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77" w:rsidRDefault="00AC6D6E" w:rsidP="007F728E">
      <w:pPr>
        <w:pStyle w:val="Title"/>
        <w:tabs>
          <w:tab w:val="clear" w:pos="540"/>
          <w:tab w:val="left" w:pos="0"/>
        </w:tabs>
        <w:ind w:left="0" w:firstLine="0"/>
        <w:jc w:val="left"/>
        <w:rPr>
          <w:rFonts w:asciiTheme="minorHAnsi" w:hAnsiTheme="minorHAnsi" w:cs="Aharoni"/>
          <w:color w:val="FF0000"/>
          <w:sz w:val="24"/>
          <w:szCs w:val="24"/>
          <w:lang w:val="en-GB"/>
        </w:rPr>
      </w:pPr>
      <w:r>
        <w:rPr>
          <w:rFonts w:asciiTheme="minorHAnsi" w:hAnsiTheme="minorHAnsi" w:cs="Aharoni"/>
          <w:color w:val="FF0000"/>
          <w:sz w:val="24"/>
          <w:szCs w:val="24"/>
          <w:lang w:val="en-GB"/>
        </w:rPr>
        <w:t xml:space="preserve">      </w:t>
      </w:r>
    </w:p>
    <w:p w:rsidR="008A7C4F" w:rsidRPr="008F1290" w:rsidRDefault="008A7C4F">
      <w:pPr>
        <w:pStyle w:val="Title"/>
        <w:rPr>
          <w:rFonts w:asciiTheme="minorHAnsi" w:hAnsiTheme="minorHAnsi" w:cs="Aharoni"/>
          <w:sz w:val="24"/>
          <w:szCs w:val="24"/>
          <w:lang w:val="en-GB"/>
        </w:rPr>
      </w:pPr>
    </w:p>
    <w:p w:rsidR="008A7C4F" w:rsidRPr="008F1290" w:rsidRDefault="008A7C4F" w:rsidP="00766250">
      <w:pPr>
        <w:pStyle w:val="Title"/>
        <w:ind w:left="0" w:right="-93" w:firstLine="0"/>
        <w:jc w:val="left"/>
        <w:rPr>
          <w:rFonts w:asciiTheme="minorHAnsi" w:hAnsiTheme="minorHAnsi"/>
          <w:sz w:val="24"/>
          <w:szCs w:val="24"/>
          <w:lang w:val="en-GB"/>
        </w:rPr>
      </w:pPr>
    </w:p>
    <w:p w:rsidR="008F1290" w:rsidRDefault="008A7C4F" w:rsidP="008F1290">
      <w:pPr>
        <w:pStyle w:val="Title"/>
        <w:tabs>
          <w:tab w:val="clear" w:pos="540"/>
          <w:tab w:val="left" w:pos="0"/>
        </w:tabs>
        <w:ind w:left="0" w:firstLine="0"/>
        <w:rPr>
          <w:rFonts w:asciiTheme="minorHAnsi" w:hAnsiTheme="minorHAnsi"/>
          <w:sz w:val="32"/>
          <w:szCs w:val="32"/>
          <w:lang w:val="en-GB"/>
        </w:rPr>
      </w:pPr>
      <w:r w:rsidRPr="008F1290">
        <w:rPr>
          <w:rFonts w:asciiTheme="minorHAnsi" w:hAnsiTheme="minorHAnsi"/>
          <w:sz w:val="32"/>
          <w:szCs w:val="32"/>
          <w:lang w:val="en-GB"/>
        </w:rPr>
        <w:t xml:space="preserve">Management </w:t>
      </w:r>
      <w:r w:rsidR="00FF02DC">
        <w:rPr>
          <w:rFonts w:asciiTheme="minorHAnsi" w:hAnsiTheme="minorHAnsi"/>
          <w:sz w:val="32"/>
          <w:szCs w:val="32"/>
          <w:lang w:val="en-GB"/>
        </w:rPr>
        <w:t>Agreement</w:t>
      </w:r>
    </w:p>
    <w:p w:rsidR="008F1290" w:rsidRDefault="008F1290" w:rsidP="008F1290">
      <w:pPr>
        <w:pStyle w:val="Title"/>
        <w:tabs>
          <w:tab w:val="clear" w:pos="540"/>
          <w:tab w:val="left" w:pos="0"/>
        </w:tabs>
        <w:ind w:left="0" w:firstLine="0"/>
        <w:rPr>
          <w:rFonts w:asciiTheme="minorHAnsi" w:hAnsiTheme="minorHAnsi"/>
          <w:sz w:val="32"/>
          <w:szCs w:val="32"/>
          <w:lang w:val="en-GB"/>
        </w:rPr>
      </w:pPr>
    </w:p>
    <w:p w:rsidR="008A7C4F" w:rsidRPr="008F1290" w:rsidRDefault="00DA756F" w:rsidP="008F1290">
      <w:pPr>
        <w:pStyle w:val="Title"/>
        <w:tabs>
          <w:tab w:val="clear" w:pos="540"/>
          <w:tab w:val="left" w:pos="0"/>
        </w:tabs>
        <w:ind w:left="0" w:firstLine="0"/>
        <w:rPr>
          <w:rFonts w:asciiTheme="minorHAnsi" w:hAnsiTheme="minorHAnsi"/>
          <w:sz w:val="32"/>
          <w:szCs w:val="32"/>
          <w:lang w:val="en-GB"/>
        </w:rPr>
      </w:pPr>
      <w:r>
        <w:rPr>
          <w:rFonts w:asciiTheme="minorHAnsi" w:hAnsiTheme="minorHAnsi"/>
          <w:sz w:val="32"/>
          <w:szCs w:val="32"/>
          <w:lang w:val="en-GB"/>
        </w:rPr>
        <w:t>between</w:t>
      </w:r>
    </w:p>
    <w:p w:rsidR="008A7C4F" w:rsidRPr="008F1290" w:rsidRDefault="008A7C4F" w:rsidP="008F1290">
      <w:pPr>
        <w:tabs>
          <w:tab w:val="left" w:pos="540"/>
        </w:tabs>
        <w:spacing w:line="300" w:lineRule="auto"/>
        <w:jc w:val="center"/>
        <w:rPr>
          <w:rFonts w:asciiTheme="minorHAnsi" w:hAnsiTheme="minorHAnsi"/>
          <w:b/>
          <w:sz w:val="32"/>
          <w:szCs w:val="32"/>
          <w:lang w:val="en-GB"/>
        </w:rPr>
      </w:pPr>
    </w:p>
    <w:p w:rsidR="00C370E2" w:rsidRDefault="008A7C4F" w:rsidP="008F1290">
      <w:pPr>
        <w:tabs>
          <w:tab w:val="left" w:pos="540"/>
        </w:tabs>
        <w:spacing w:line="300" w:lineRule="auto"/>
        <w:ind w:left="540" w:hanging="540"/>
        <w:jc w:val="center"/>
        <w:rPr>
          <w:rFonts w:asciiTheme="minorHAnsi" w:hAnsiTheme="minorHAnsi"/>
          <w:b/>
          <w:sz w:val="32"/>
          <w:szCs w:val="32"/>
          <w:lang w:val="en-GB"/>
        </w:rPr>
      </w:pPr>
      <w:r w:rsidRPr="008F1290">
        <w:rPr>
          <w:rFonts w:asciiTheme="minorHAnsi" w:hAnsiTheme="minorHAnsi"/>
          <w:b/>
          <w:sz w:val="32"/>
          <w:szCs w:val="32"/>
          <w:lang w:val="en-GB"/>
        </w:rPr>
        <w:t xml:space="preserve">Bromford </w:t>
      </w:r>
      <w:r w:rsidR="00AF33F5" w:rsidRPr="008F1290">
        <w:rPr>
          <w:rFonts w:asciiTheme="minorHAnsi" w:hAnsiTheme="minorHAnsi"/>
          <w:b/>
          <w:sz w:val="32"/>
          <w:szCs w:val="32"/>
          <w:lang w:val="en-GB"/>
        </w:rPr>
        <w:t xml:space="preserve">Housing </w:t>
      </w:r>
      <w:r w:rsidR="005B49BB" w:rsidRPr="008F1290">
        <w:rPr>
          <w:rFonts w:asciiTheme="minorHAnsi" w:hAnsiTheme="minorHAnsi"/>
          <w:b/>
          <w:sz w:val="32"/>
          <w:szCs w:val="32"/>
          <w:lang w:val="en-GB"/>
        </w:rPr>
        <w:t>Association</w:t>
      </w:r>
      <w:r w:rsidR="00AF33F5" w:rsidRPr="008F1290">
        <w:rPr>
          <w:rFonts w:asciiTheme="minorHAnsi" w:hAnsiTheme="minorHAnsi"/>
          <w:b/>
          <w:sz w:val="32"/>
          <w:szCs w:val="32"/>
          <w:lang w:val="en-GB"/>
        </w:rPr>
        <w:t xml:space="preserve"> </w:t>
      </w:r>
      <w:r w:rsidR="00C370E2">
        <w:rPr>
          <w:rFonts w:asciiTheme="minorHAnsi" w:hAnsiTheme="minorHAnsi"/>
          <w:b/>
          <w:sz w:val="32"/>
          <w:szCs w:val="32"/>
          <w:lang w:val="en-GB"/>
        </w:rPr>
        <w:t xml:space="preserve">Limited </w:t>
      </w:r>
    </w:p>
    <w:p w:rsidR="008A7C4F" w:rsidRPr="009F1FCD" w:rsidRDefault="00AF33F5" w:rsidP="008F1290">
      <w:pPr>
        <w:tabs>
          <w:tab w:val="left" w:pos="540"/>
        </w:tabs>
        <w:spacing w:line="300" w:lineRule="auto"/>
        <w:ind w:left="540" w:hanging="540"/>
        <w:jc w:val="center"/>
        <w:rPr>
          <w:rFonts w:asciiTheme="minorHAnsi" w:hAnsiTheme="minorHAnsi"/>
          <w:b/>
          <w:sz w:val="32"/>
          <w:szCs w:val="32"/>
          <w:lang w:val="en-GB"/>
        </w:rPr>
      </w:pPr>
      <w:r w:rsidRPr="009F1FCD">
        <w:rPr>
          <w:rFonts w:asciiTheme="minorHAnsi" w:hAnsiTheme="minorHAnsi"/>
          <w:b/>
          <w:sz w:val="32"/>
          <w:szCs w:val="32"/>
          <w:lang w:val="en-GB"/>
        </w:rPr>
        <w:t>(</w:t>
      </w:r>
      <w:r w:rsidR="00C370E2">
        <w:rPr>
          <w:rFonts w:asciiTheme="minorHAnsi" w:hAnsiTheme="minorHAnsi"/>
          <w:b/>
          <w:sz w:val="32"/>
          <w:szCs w:val="32"/>
          <w:lang w:val="en-GB"/>
        </w:rPr>
        <w:t>the ‘</w:t>
      </w:r>
      <w:r w:rsidRPr="009F1FCD">
        <w:rPr>
          <w:rFonts w:asciiTheme="minorHAnsi" w:hAnsiTheme="minorHAnsi"/>
          <w:b/>
          <w:sz w:val="32"/>
          <w:szCs w:val="32"/>
          <w:lang w:val="en-GB"/>
        </w:rPr>
        <w:t>Registered Provider</w:t>
      </w:r>
      <w:r w:rsidR="00C370E2">
        <w:rPr>
          <w:rFonts w:asciiTheme="minorHAnsi" w:hAnsiTheme="minorHAnsi"/>
          <w:b/>
          <w:sz w:val="32"/>
          <w:szCs w:val="32"/>
          <w:lang w:val="en-GB"/>
        </w:rPr>
        <w:t>’</w:t>
      </w:r>
      <w:r w:rsidR="008A7C4F" w:rsidRPr="009F1FCD">
        <w:rPr>
          <w:rFonts w:asciiTheme="minorHAnsi" w:hAnsiTheme="minorHAnsi"/>
          <w:b/>
          <w:sz w:val="32"/>
          <w:szCs w:val="32"/>
          <w:lang w:val="en-GB"/>
        </w:rPr>
        <w:t>)</w:t>
      </w:r>
    </w:p>
    <w:p w:rsidR="008A7C4F" w:rsidRPr="008F1290" w:rsidRDefault="008A7C4F" w:rsidP="008F1290">
      <w:pPr>
        <w:tabs>
          <w:tab w:val="left" w:pos="540"/>
        </w:tabs>
        <w:spacing w:line="300" w:lineRule="auto"/>
        <w:ind w:left="540" w:hanging="540"/>
        <w:rPr>
          <w:rFonts w:asciiTheme="minorHAnsi" w:hAnsiTheme="minorHAnsi"/>
          <w:b/>
          <w:sz w:val="32"/>
          <w:szCs w:val="32"/>
          <w:lang w:val="en-GB"/>
        </w:rPr>
      </w:pPr>
    </w:p>
    <w:p w:rsidR="00BE0246" w:rsidRDefault="008A7C4F" w:rsidP="00AF5D57">
      <w:pPr>
        <w:tabs>
          <w:tab w:val="left" w:pos="540"/>
        </w:tabs>
        <w:spacing w:line="300" w:lineRule="auto"/>
        <w:ind w:left="540" w:hanging="540"/>
        <w:jc w:val="center"/>
        <w:rPr>
          <w:rFonts w:asciiTheme="minorHAnsi" w:hAnsiTheme="minorHAnsi"/>
          <w:b/>
          <w:sz w:val="32"/>
          <w:szCs w:val="32"/>
          <w:lang w:val="en-GB"/>
        </w:rPr>
      </w:pPr>
      <w:r w:rsidRPr="008F1290">
        <w:rPr>
          <w:rFonts w:asciiTheme="minorHAnsi" w:hAnsiTheme="minorHAnsi"/>
          <w:b/>
          <w:sz w:val="32"/>
          <w:szCs w:val="32"/>
          <w:lang w:val="en-GB"/>
        </w:rPr>
        <w:t>and</w:t>
      </w:r>
    </w:p>
    <w:p w:rsidR="00AF5D57" w:rsidRDefault="00AF5D57" w:rsidP="00AF5D57">
      <w:pPr>
        <w:tabs>
          <w:tab w:val="left" w:pos="540"/>
        </w:tabs>
        <w:spacing w:line="300" w:lineRule="auto"/>
        <w:ind w:left="540" w:hanging="540"/>
        <w:jc w:val="center"/>
        <w:rPr>
          <w:rFonts w:asciiTheme="minorHAnsi" w:hAnsiTheme="minorHAnsi"/>
          <w:b/>
          <w:sz w:val="32"/>
          <w:szCs w:val="32"/>
          <w:lang w:val="en-GB"/>
        </w:rPr>
      </w:pPr>
    </w:p>
    <w:p w:rsidR="00BA733A" w:rsidRDefault="00AF5D57" w:rsidP="00AF5D57">
      <w:pPr>
        <w:tabs>
          <w:tab w:val="left" w:pos="540"/>
        </w:tabs>
        <w:spacing w:line="300" w:lineRule="auto"/>
        <w:ind w:left="540" w:hanging="540"/>
        <w:jc w:val="center"/>
        <w:rPr>
          <w:rFonts w:asciiTheme="minorHAnsi" w:hAnsiTheme="minorHAnsi"/>
          <w:b/>
          <w:color w:val="FF0000"/>
          <w:sz w:val="32"/>
          <w:szCs w:val="32"/>
          <w:lang w:val="en-GB"/>
        </w:rPr>
      </w:pPr>
      <w:r>
        <w:rPr>
          <w:rFonts w:asciiTheme="minorHAnsi" w:hAnsiTheme="minorHAnsi"/>
          <w:b/>
          <w:color w:val="FF0000"/>
          <w:sz w:val="32"/>
          <w:szCs w:val="32"/>
          <w:lang w:val="en-GB"/>
        </w:rPr>
        <w:t>Su</w:t>
      </w:r>
      <w:r w:rsidR="0007744E">
        <w:rPr>
          <w:rFonts w:asciiTheme="minorHAnsi" w:hAnsiTheme="minorHAnsi"/>
          <w:b/>
          <w:color w:val="FF0000"/>
          <w:sz w:val="32"/>
          <w:szCs w:val="32"/>
          <w:lang w:val="en-GB"/>
        </w:rPr>
        <w:t xml:space="preserve">pport </w:t>
      </w:r>
      <w:r w:rsidR="0047115E">
        <w:rPr>
          <w:rFonts w:asciiTheme="minorHAnsi" w:hAnsiTheme="minorHAnsi"/>
          <w:b/>
          <w:color w:val="FF0000"/>
          <w:sz w:val="32"/>
          <w:szCs w:val="32"/>
          <w:lang w:val="en-GB"/>
        </w:rPr>
        <w:t xml:space="preserve">Provider </w:t>
      </w:r>
      <w:r w:rsidR="0007744E">
        <w:rPr>
          <w:rFonts w:asciiTheme="minorHAnsi" w:hAnsiTheme="minorHAnsi"/>
          <w:b/>
          <w:color w:val="FF0000"/>
          <w:sz w:val="32"/>
          <w:szCs w:val="32"/>
          <w:lang w:val="en-GB"/>
        </w:rPr>
        <w:t xml:space="preserve">Organisation </w:t>
      </w:r>
    </w:p>
    <w:p w:rsidR="00AF5D57" w:rsidRPr="009F1FCD" w:rsidRDefault="0007744E" w:rsidP="00AF5D57">
      <w:pPr>
        <w:tabs>
          <w:tab w:val="left" w:pos="540"/>
        </w:tabs>
        <w:spacing w:line="300" w:lineRule="auto"/>
        <w:ind w:left="540" w:hanging="540"/>
        <w:jc w:val="center"/>
        <w:rPr>
          <w:rFonts w:asciiTheme="minorHAnsi" w:hAnsiTheme="minorHAnsi"/>
          <w:b/>
          <w:sz w:val="32"/>
          <w:szCs w:val="32"/>
          <w:lang w:val="en-GB"/>
        </w:rPr>
      </w:pPr>
      <w:r w:rsidRPr="009F1FCD">
        <w:rPr>
          <w:rFonts w:asciiTheme="minorHAnsi" w:hAnsiTheme="minorHAnsi"/>
          <w:b/>
          <w:sz w:val="32"/>
          <w:szCs w:val="32"/>
          <w:lang w:val="en-GB"/>
        </w:rPr>
        <w:t>(The</w:t>
      </w:r>
      <w:r w:rsidR="00AF5D57" w:rsidRPr="009F1FCD">
        <w:rPr>
          <w:rFonts w:asciiTheme="minorHAnsi" w:hAnsiTheme="minorHAnsi"/>
          <w:b/>
          <w:sz w:val="32"/>
          <w:szCs w:val="32"/>
          <w:lang w:val="en-GB"/>
        </w:rPr>
        <w:t xml:space="preserve"> </w:t>
      </w:r>
      <w:r w:rsidR="00C370E2">
        <w:rPr>
          <w:rFonts w:asciiTheme="minorHAnsi" w:hAnsiTheme="minorHAnsi"/>
          <w:b/>
          <w:sz w:val="32"/>
          <w:szCs w:val="32"/>
          <w:lang w:val="en-GB"/>
        </w:rPr>
        <w:t>‘</w:t>
      </w:r>
      <w:r w:rsidR="00815E54">
        <w:rPr>
          <w:rFonts w:asciiTheme="minorHAnsi" w:hAnsiTheme="minorHAnsi"/>
          <w:b/>
          <w:sz w:val="32"/>
          <w:szCs w:val="32"/>
          <w:lang w:val="en-GB"/>
        </w:rPr>
        <w:t xml:space="preserve">Managing </w:t>
      </w:r>
      <w:r w:rsidR="00541869">
        <w:rPr>
          <w:rFonts w:asciiTheme="minorHAnsi" w:hAnsiTheme="minorHAnsi"/>
          <w:b/>
          <w:sz w:val="32"/>
          <w:szCs w:val="32"/>
          <w:lang w:val="en-GB"/>
        </w:rPr>
        <w:t>Agent’)</w:t>
      </w:r>
    </w:p>
    <w:p w:rsidR="008F1290" w:rsidRDefault="008F1290" w:rsidP="00766250">
      <w:pPr>
        <w:tabs>
          <w:tab w:val="left" w:pos="540"/>
        </w:tabs>
        <w:spacing w:line="300" w:lineRule="auto"/>
        <w:ind w:right="-727"/>
        <w:rPr>
          <w:rFonts w:asciiTheme="minorHAnsi" w:hAnsiTheme="minorHAnsi"/>
          <w:b/>
          <w:sz w:val="24"/>
          <w:szCs w:val="24"/>
          <w:lang w:val="en-GB"/>
        </w:rPr>
      </w:pPr>
    </w:p>
    <w:p w:rsidR="008F1290" w:rsidRDefault="008F1290" w:rsidP="00766250">
      <w:pPr>
        <w:tabs>
          <w:tab w:val="left" w:pos="540"/>
        </w:tabs>
        <w:spacing w:line="300" w:lineRule="auto"/>
        <w:ind w:right="-727"/>
        <w:rPr>
          <w:rFonts w:asciiTheme="minorHAnsi" w:hAnsiTheme="minorHAnsi"/>
          <w:b/>
          <w:sz w:val="24"/>
          <w:szCs w:val="24"/>
          <w:lang w:val="en-GB"/>
        </w:rPr>
      </w:pPr>
    </w:p>
    <w:p w:rsidR="00A752A0" w:rsidRDefault="00A752A0" w:rsidP="00766250">
      <w:pPr>
        <w:tabs>
          <w:tab w:val="left" w:pos="540"/>
        </w:tabs>
        <w:spacing w:line="300" w:lineRule="auto"/>
        <w:ind w:right="-727"/>
        <w:rPr>
          <w:rFonts w:asciiTheme="minorHAnsi" w:hAnsiTheme="minorHAnsi"/>
          <w:b/>
          <w:sz w:val="24"/>
          <w:szCs w:val="24"/>
          <w:lang w:val="en-GB"/>
        </w:rPr>
      </w:pPr>
    </w:p>
    <w:p w:rsidR="005B7EDF" w:rsidRDefault="005B7EDF"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033E66" w:rsidRDefault="00033E66" w:rsidP="005B7EDF">
      <w:pPr>
        <w:tabs>
          <w:tab w:val="left" w:pos="0"/>
        </w:tabs>
        <w:spacing w:line="300" w:lineRule="auto"/>
        <w:ind w:right="-727"/>
        <w:rPr>
          <w:rFonts w:asciiTheme="minorHAnsi" w:hAnsiTheme="minorHAnsi"/>
          <w:b/>
          <w:sz w:val="24"/>
          <w:szCs w:val="24"/>
          <w:lang w:val="en-GB"/>
        </w:rPr>
      </w:pPr>
    </w:p>
    <w:p w:rsidR="00DA756F" w:rsidRDefault="00DA756F" w:rsidP="005B7EDF">
      <w:pPr>
        <w:tabs>
          <w:tab w:val="left" w:pos="0"/>
        </w:tabs>
        <w:spacing w:line="300" w:lineRule="auto"/>
        <w:ind w:right="-727"/>
        <w:rPr>
          <w:rFonts w:asciiTheme="minorHAnsi" w:hAnsiTheme="minorHAnsi"/>
          <w:b/>
          <w:sz w:val="24"/>
          <w:szCs w:val="24"/>
          <w:lang w:val="en-GB"/>
        </w:rPr>
      </w:pPr>
    </w:p>
    <w:p w:rsidR="005B7EDF" w:rsidRPr="004D1B83" w:rsidRDefault="005B7EDF" w:rsidP="00BF3CFF">
      <w:pPr>
        <w:tabs>
          <w:tab w:val="left" w:pos="540"/>
        </w:tabs>
        <w:spacing w:line="300" w:lineRule="auto"/>
        <w:ind w:left="0" w:right="-727" w:firstLine="0"/>
        <w:rPr>
          <w:rFonts w:asciiTheme="minorHAnsi" w:hAnsiTheme="minorHAnsi"/>
          <w:b/>
          <w:sz w:val="24"/>
          <w:szCs w:val="24"/>
          <w:lang w:val="en-GB"/>
        </w:rPr>
      </w:pPr>
      <w:r>
        <w:rPr>
          <w:rFonts w:asciiTheme="minorHAnsi" w:hAnsiTheme="minorHAnsi"/>
          <w:b/>
          <w:sz w:val="24"/>
          <w:szCs w:val="24"/>
          <w:lang w:val="en-GB"/>
        </w:rPr>
        <w:lastRenderedPageBreak/>
        <w:t>CONTENTS</w:t>
      </w:r>
    </w:p>
    <w:p w:rsidR="0047573D" w:rsidRDefault="008A7C4F" w:rsidP="00DA756F">
      <w:pPr>
        <w:numPr>
          <w:ilvl w:val="0"/>
          <w:numId w:val="14"/>
        </w:numPr>
        <w:tabs>
          <w:tab w:val="left" w:pos="851"/>
        </w:tabs>
        <w:spacing w:line="240" w:lineRule="auto"/>
        <w:ind w:left="567" w:hanging="567"/>
        <w:rPr>
          <w:rFonts w:asciiTheme="minorHAnsi" w:hAnsiTheme="minorHAnsi"/>
          <w:sz w:val="24"/>
          <w:szCs w:val="24"/>
          <w:lang w:val="en-GB"/>
        </w:rPr>
      </w:pPr>
      <w:r w:rsidRPr="0047573D">
        <w:rPr>
          <w:rFonts w:asciiTheme="minorHAnsi" w:hAnsiTheme="minorHAnsi"/>
          <w:sz w:val="24"/>
          <w:szCs w:val="24"/>
          <w:lang w:val="en-GB"/>
        </w:rPr>
        <w:t>The Par</w:t>
      </w:r>
      <w:r w:rsidR="0047573D" w:rsidRPr="0047573D">
        <w:rPr>
          <w:rFonts w:asciiTheme="minorHAnsi" w:hAnsiTheme="minorHAnsi"/>
          <w:sz w:val="24"/>
          <w:szCs w:val="24"/>
          <w:lang w:val="en-GB"/>
        </w:rPr>
        <w:t>ties</w:t>
      </w:r>
    </w:p>
    <w:p w:rsidR="00C370E2" w:rsidRDefault="00C370E2"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Definitions and Interpretation</w:t>
      </w:r>
    </w:p>
    <w:p w:rsidR="00C370E2" w:rsidRDefault="00C370E2"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Aims and Objectives</w:t>
      </w:r>
    </w:p>
    <w:p w:rsidR="00FE148E" w:rsidRPr="0047573D" w:rsidRDefault="00FE148E"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Appointment</w:t>
      </w:r>
    </w:p>
    <w:p w:rsidR="008A7C4F" w:rsidRPr="0047573D" w:rsidRDefault="00C279B3"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Commencement and D</w:t>
      </w:r>
      <w:r w:rsidR="0047573D" w:rsidRPr="0047573D">
        <w:rPr>
          <w:rFonts w:asciiTheme="minorHAnsi" w:hAnsiTheme="minorHAnsi"/>
          <w:sz w:val="24"/>
          <w:szCs w:val="24"/>
          <w:lang w:val="en-GB"/>
        </w:rPr>
        <w:t>uration</w:t>
      </w:r>
      <w:r w:rsidR="00EB56AA">
        <w:rPr>
          <w:rFonts w:asciiTheme="minorHAnsi" w:hAnsiTheme="minorHAnsi"/>
          <w:sz w:val="24"/>
          <w:szCs w:val="24"/>
          <w:lang w:val="en-GB"/>
        </w:rPr>
        <w:t xml:space="preserve"> </w:t>
      </w:r>
    </w:p>
    <w:p w:rsidR="00845F1D" w:rsidRDefault="008A7C4F" w:rsidP="00DA756F">
      <w:pPr>
        <w:numPr>
          <w:ilvl w:val="0"/>
          <w:numId w:val="14"/>
        </w:numPr>
        <w:tabs>
          <w:tab w:val="left" w:pos="851"/>
        </w:tabs>
        <w:spacing w:line="240" w:lineRule="auto"/>
        <w:ind w:left="567" w:hanging="567"/>
        <w:rPr>
          <w:rFonts w:asciiTheme="minorHAnsi" w:hAnsiTheme="minorHAnsi"/>
          <w:sz w:val="24"/>
          <w:szCs w:val="24"/>
          <w:lang w:val="en-GB"/>
        </w:rPr>
      </w:pPr>
      <w:r w:rsidRPr="00FC41A8">
        <w:rPr>
          <w:rFonts w:asciiTheme="minorHAnsi" w:hAnsiTheme="minorHAnsi"/>
          <w:sz w:val="24"/>
          <w:szCs w:val="24"/>
          <w:lang w:val="en-GB"/>
        </w:rPr>
        <w:t>General Terms</w:t>
      </w:r>
      <w:r w:rsidR="00B11F16" w:rsidRPr="00FC41A8">
        <w:rPr>
          <w:rFonts w:asciiTheme="minorHAnsi" w:hAnsiTheme="minorHAnsi"/>
          <w:sz w:val="24"/>
          <w:szCs w:val="24"/>
          <w:lang w:val="en-GB"/>
        </w:rPr>
        <w:t xml:space="preserve">    </w:t>
      </w:r>
    </w:p>
    <w:p w:rsidR="008A7C4F" w:rsidRPr="00FC41A8" w:rsidRDefault="00845F1D"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Assignment</w:t>
      </w:r>
      <w:r w:rsidR="00B11F16" w:rsidRPr="00FC41A8">
        <w:rPr>
          <w:rFonts w:asciiTheme="minorHAnsi" w:hAnsiTheme="minorHAnsi"/>
          <w:sz w:val="24"/>
          <w:szCs w:val="24"/>
          <w:lang w:val="en-GB"/>
        </w:rPr>
        <w:t xml:space="preserve"> </w:t>
      </w:r>
    </w:p>
    <w:p w:rsidR="00671787" w:rsidRDefault="00671787"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 xml:space="preserve">Use of the Property </w:t>
      </w:r>
    </w:p>
    <w:p w:rsidR="00671787" w:rsidRDefault="00671787"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 xml:space="preserve">Tenure </w:t>
      </w:r>
    </w:p>
    <w:p w:rsidR="00671787" w:rsidRPr="00C279B3" w:rsidRDefault="00671787" w:rsidP="00DA756F">
      <w:pPr>
        <w:numPr>
          <w:ilvl w:val="0"/>
          <w:numId w:val="14"/>
        </w:numPr>
        <w:tabs>
          <w:tab w:val="left" w:pos="851"/>
        </w:tabs>
        <w:spacing w:line="240" w:lineRule="auto"/>
        <w:ind w:left="567" w:hanging="567"/>
        <w:rPr>
          <w:rFonts w:asciiTheme="minorHAnsi" w:hAnsiTheme="minorHAnsi"/>
          <w:sz w:val="24"/>
          <w:szCs w:val="24"/>
          <w:lang w:val="en-GB"/>
        </w:rPr>
      </w:pPr>
      <w:r w:rsidRPr="00671787">
        <w:rPr>
          <w:rFonts w:asciiTheme="minorHAnsi" w:hAnsiTheme="minorHAnsi"/>
          <w:sz w:val="24"/>
          <w:szCs w:val="24"/>
          <w:lang w:val="en-GB"/>
        </w:rPr>
        <w:t xml:space="preserve">Taking Legal Action Against Occupants </w:t>
      </w:r>
      <w:r w:rsidRPr="00671787">
        <w:rPr>
          <w:rFonts w:asciiTheme="minorHAnsi" w:hAnsiTheme="minorHAnsi"/>
          <w:color w:val="FF0000"/>
          <w:sz w:val="24"/>
          <w:szCs w:val="24"/>
          <w:lang w:val="en-GB"/>
        </w:rPr>
        <w:t xml:space="preserve">(a or b) </w:t>
      </w:r>
    </w:p>
    <w:p w:rsidR="00C279B3" w:rsidRPr="00C279B3" w:rsidRDefault="00C279B3" w:rsidP="00DA756F">
      <w:pPr>
        <w:numPr>
          <w:ilvl w:val="0"/>
          <w:numId w:val="14"/>
        </w:numPr>
        <w:tabs>
          <w:tab w:val="left" w:pos="851"/>
        </w:tabs>
        <w:spacing w:line="240" w:lineRule="auto"/>
        <w:ind w:left="567" w:hanging="567"/>
        <w:rPr>
          <w:rFonts w:asciiTheme="minorHAnsi" w:hAnsiTheme="minorHAnsi"/>
          <w:sz w:val="24"/>
          <w:szCs w:val="24"/>
          <w:lang w:val="en-GB"/>
        </w:rPr>
      </w:pPr>
      <w:r w:rsidRPr="00C279B3">
        <w:rPr>
          <w:rFonts w:asciiTheme="minorHAnsi" w:hAnsiTheme="minorHAnsi"/>
          <w:sz w:val="24"/>
          <w:szCs w:val="24"/>
          <w:lang w:val="en-GB"/>
        </w:rPr>
        <w:t>Policy and Procedure</w:t>
      </w:r>
    </w:p>
    <w:p w:rsidR="00C279B3" w:rsidRDefault="009166BA"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 xml:space="preserve">Housing </w:t>
      </w:r>
      <w:r w:rsidR="001444FB">
        <w:rPr>
          <w:rFonts w:asciiTheme="minorHAnsi" w:hAnsiTheme="minorHAnsi"/>
          <w:sz w:val="24"/>
          <w:szCs w:val="24"/>
          <w:lang w:val="en-GB"/>
        </w:rPr>
        <w:t>M</w:t>
      </w:r>
      <w:r w:rsidR="005A6177">
        <w:rPr>
          <w:rFonts w:asciiTheme="minorHAnsi" w:hAnsiTheme="minorHAnsi"/>
          <w:sz w:val="24"/>
          <w:szCs w:val="24"/>
          <w:lang w:val="en-GB"/>
        </w:rPr>
        <w:t xml:space="preserve">anagement </w:t>
      </w:r>
      <w:r w:rsidR="00DE2CDE">
        <w:rPr>
          <w:rFonts w:asciiTheme="minorHAnsi" w:hAnsiTheme="minorHAnsi"/>
          <w:sz w:val="24"/>
          <w:szCs w:val="24"/>
          <w:lang w:val="en-GB"/>
        </w:rPr>
        <w:t>Service</w:t>
      </w:r>
      <w:r w:rsidR="00671787">
        <w:rPr>
          <w:rFonts w:asciiTheme="minorHAnsi" w:hAnsiTheme="minorHAnsi"/>
          <w:sz w:val="24"/>
          <w:szCs w:val="24"/>
          <w:lang w:val="en-GB"/>
        </w:rPr>
        <w:t>s</w:t>
      </w:r>
    </w:p>
    <w:p w:rsidR="00C279B3" w:rsidRPr="00C279B3" w:rsidRDefault="00C279B3" w:rsidP="00DA756F">
      <w:pPr>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 xml:space="preserve">Move on </w:t>
      </w:r>
    </w:p>
    <w:p w:rsidR="00C279B3" w:rsidRPr="00C279B3" w:rsidRDefault="003B1C5D" w:rsidP="00DA756F">
      <w:pPr>
        <w:pStyle w:val="Heading2"/>
        <w:numPr>
          <w:ilvl w:val="0"/>
          <w:numId w:val="14"/>
        </w:numPr>
        <w:tabs>
          <w:tab w:val="clear" w:pos="482"/>
          <w:tab w:val="left" w:pos="567"/>
        </w:tabs>
        <w:spacing w:line="240" w:lineRule="auto"/>
        <w:ind w:left="567" w:hanging="567"/>
        <w:rPr>
          <w:rFonts w:asciiTheme="minorHAnsi" w:hAnsiTheme="minorHAnsi"/>
          <w:b w:val="0"/>
          <w:szCs w:val="24"/>
          <w:lang w:val="en-GB"/>
        </w:rPr>
      </w:pPr>
      <w:r>
        <w:rPr>
          <w:rFonts w:asciiTheme="minorHAnsi" w:hAnsiTheme="minorHAnsi"/>
          <w:b w:val="0"/>
          <w:szCs w:val="24"/>
          <w:lang w:val="en-GB"/>
        </w:rPr>
        <w:t>Financial R</w:t>
      </w:r>
      <w:r w:rsidR="00C279B3">
        <w:rPr>
          <w:rFonts w:asciiTheme="minorHAnsi" w:hAnsiTheme="minorHAnsi"/>
          <w:b w:val="0"/>
          <w:szCs w:val="24"/>
          <w:lang w:val="en-GB"/>
        </w:rPr>
        <w:t>esponsibilities</w:t>
      </w:r>
    </w:p>
    <w:p w:rsidR="00C279B3" w:rsidRDefault="00C279B3"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VAT</w:t>
      </w:r>
    </w:p>
    <w:p w:rsidR="00FC41A8" w:rsidRPr="001444FB" w:rsidRDefault="00C14A24"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Property and Maintenance S</w:t>
      </w:r>
      <w:r w:rsidR="008A7C4F" w:rsidRPr="001444FB">
        <w:rPr>
          <w:rFonts w:asciiTheme="minorHAnsi" w:hAnsiTheme="minorHAnsi"/>
          <w:sz w:val="24"/>
          <w:szCs w:val="24"/>
          <w:lang w:val="en-GB"/>
        </w:rPr>
        <w:t>ervices</w:t>
      </w:r>
    </w:p>
    <w:p w:rsidR="00C279B3" w:rsidRDefault="00C279B3"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Aids and Adaptations</w:t>
      </w:r>
    </w:p>
    <w:p w:rsidR="004043E5" w:rsidRPr="001444FB" w:rsidRDefault="008A7C4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1444FB">
        <w:rPr>
          <w:rFonts w:asciiTheme="minorHAnsi" w:hAnsiTheme="minorHAnsi"/>
          <w:sz w:val="24"/>
          <w:szCs w:val="24"/>
          <w:lang w:val="en-GB"/>
        </w:rPr>
        <w:t>Major Repairs</w:t>
      </w:r>
    </w:p>
    <w:p w:rsidR="004043E5" w:rsidRDefault="00EA208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Fire</w:t>
      </w:r>
      <w:r w:rsidR="00C279B3">
        <w:rPr>
          <w:rFonts w:asciiTheme="minorHAnsi" w:hAnsiTheme="minorHAnsi"/>
          <w:sz w:val="24"/>
          <w:szCs w:val="24"/>
          <w:lang w:val="en-GB"/>
        </w:rPr>
        <w:t>, Health and Safety</w:t>
      </w:r>
    </w:p>
    <w:p w:rsidR="00D7707F" w:rsidRPr="00D7707F" w:rsidRDefault="00D7707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D7707F">
        <w:rPr>
          <w:rFonts w:asciiTheme="minorHAnsi" w:hAnsiTheme="minorHAnsi"/>
          <w:sz w:val="24"/>
          <w:szCs w:val="24"/>
          <w:lang w:val="en-GB"/>
        </w:rPr>
        <w:t>Staffing</w:t>
      </w:r>
    </w:p>
    <w:p w:rsidR="00C279B3" w:rsidRPr="00D7707F" w:rsidRDefault="0047115E"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Support Service</w:t>
      </w:r>
    </w:p>
    <w:p w:rsidR="003B1C5D" w:rsidRDefault="003B1C5D"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Pr>
          <w:rFonts w:asciiTheme="minorHAnsi" w:hAnsiTheme="minorHAnsi"/>
          <w:sz w:val="24"/>
          <w:szCs w:val="24"/>
          <w:lang w:val="en-GB"/>
        </w:rPr>
        <w:t xml:space="preserve">Insurances </w:t>
      </w:r>
    </w:p>
    <w:p w:rsidR="00E23D34" w:rsidRPr="003B1C5D" w:rsidRDefault="00DD5544"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3B1C5D">
        <w:rPr>
          <w:rFonts w:asciiTheme="minorHAnsi" w:hAnsiTheme="minorHAnsi"/>
          <w:sz w:val="24"/>
          <w:szCs w:val="24"/>
          <w:lang w:val="en-GB"/>
        </w:rPr>
        <w:t>Monitoring, Liaison and Review</w:t>
      </w:r>
    </w:p>
    <w:p w:rsidR="00E23D34" w:rsidRPr="001444FB" w:rsidRDefault="008A7C4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1444FB">
        <w:rPr>
          <w:rFonts w:asciiTheme="minorHAnsi" w:hAnsiTheme="minorHAnsi"/>
          <w:sz w:val="24"/>
          <w:szCs w:val="24"/>
          <w:lang w:val="en-GB"/>
        </w:rPr>
        <w:t>Miscellaneous</w:t>
      </w:r>
    </w:p>
    <w:p w:rsidR="00F87E99" w:rsidRPr="00C279B3" w:rsidRDefault="008A7C4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1444FB">
        <w:rPr>
          <w:rFonts w:asciiTheme="minorHAnsi" w:hAnsiTheme="minorHAnsi"/>
          <w:sz w:val="24"/>
          <w:szCs w:val="24"/>
          <w:lang w:val="en-GB"/>
        </w:rPr>
        <w:t>Complaints</w:t>
      </w:r>
      <w:r w:rsidR="00F87E99" w:rsidRPr="001444FB">
        <w:rPr>
          <w:rFonts w:asciiTheme="minorHAnsi" w:hAnsiTheme="minorHAnsi"/>
          <w:sz w:val="24"/>
          <w:szCs w:val="24"/>
          <w:lang w:val="en-GB"/>
        </w:rPr>
        <w:t xml:space="preserve"> and Disputes</w:t>
      </w:r>
    </w:p>
    <w:p w:rsidR="008A7C4F" w:rsidRPr="001444FB" w:rsidRDefault="008A7C4F"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1444FB">
        <w:rPr>
          <w:rFonts w:asciiTheme="minorHAnsi" w:hAnsiTheme="minorHAnsi"/>
          <w:sz w:val="24"/>
          <w:szCs w:val="24"/>
          <w:lang w:val="en-GB"/>
        </w:rPr>
        <w:t>Termination</w:t>
      </w:r>
    </w:p>
    <w:p w:rsidR="00C279B3" w:rsidRDefault="004D1B83" w:rsidP="00DA756F">
      <w:pPr>
        <w:pStyle w:val="ListParagraph"/>
        <w:numPr>
          <w:ilvl w:val="0"/>
          <w:numId w:val="14"/>
        </w:numPr>
        <w:tabs>
          <w:tab w:val="left" w:pos="851"/>
        </w:tabs>
        <w:spacing w:line="240" w:lineRule="auto"/>
        <w:ind w:left="567" w:hanging="567"/>
        <w:rPr>
          <w:rFonts w:asciiTheme="minorHAnsi" w:hAnsiTheme="minorHAnsi"/>
          <w:sz w:val="24"/>
          <w:szCs w:val="24"/>
          <w:lang w:val="en-GB"/>
        </w:rPr>
      </w:pPr>
      <w:r w:rsidRPr="001444FB">
        <w:rPr>
          <w:rFonts w:asciiTheme="minorHAnsi" w:hAnsiTheme="minorHAnsi"/>
          <w:sz w:val="24"/>
          <w:szCs w:val="24"/>
          <w:lang w:val="en-GB"/>
        </w:rPr>
        <w:t>TUPE</w:t>
      </w:r>
    </w:p>
    <w:p w:rsidR="008D21DA" w:rsidRPr="00C279B3" w:rsidRDefault="001163F3" w:rsidP="00DA756F">
      <w:pPr>
        <w:pStyle w:val="ListParagraph"/>
        <w:numPr>
          <w:ilvl w:val="0"/>
          <w:numId w:val="14"/>
        </w:numPr>
        <w:tabs>
          <w:tab w:val="left" w:pos="851"/>
        </w:tabs>
        <w:spacing w:line="240" w:lineRule="auto"/>
        <w:rPr>
          <w:rFonts w:asciiTheme="minorHAnsi" w:hAnsiTheme="minorHAnsi"/>
          <w:sz w:val="24"/>
          <w:szCs w:val="24"/>
          <w:lang w:val="en-GB"/>
        </w:rPr>
      </w:pPr>
      <w:r>
        <w:rPr>
          <w:rFonts w:asciiTheme="minorHAnsi" w:hAnsiTheme="minorHAnsi"/>
          <w:sz w:val="24"/>
          <w:szCs w:val="24"/>
          <w:lang w:val="en-GB"/>
        </w:rPr>
        <w:t xml:space="preserve">    </w:t>
      </w:r>
      <w:r w:rsidR="004D1B83" w:rsidRPr="00C279B3">
        <w:rPr>
          <w:rFonts w:asciiTheme="minorHAnsi" w:hAnsiTheme="minorHAnsi"/>
          <w:sz w:val="24"/>
          <w:szCs w:val="24"/>
          <w:lang w:val="en-GB"/>
        </w:rPr>
        <w:t>Notice</w:t>
      </w:r>
      <w:r w:rsidR="00D71577" w:rsidRPr="00C279B3">
        <w:rPr>
          <w:rFonts w:asciiTheme="minorHAnsi" w:hAnsiTheme="minorHAnsi"/>
          <w:sz w:val="24"/>
          <w:szCs w:val="24"/>
          <w:lang w:val="en-GB"/>
        </w:rPr>
        <w:t>s</w:t>
      </w:r>
    </w:p>
    <w:p w:rsidR="004D1B83" w:rsidRPr="008F1290" w:rsidRDefault="004D1B83" w:rsidP="00BF3CFF">
      <w:pPr>
        <w:tabs>
          <w:tab w:val="left" w:pos="851"/>
        </w:tabs>
        <w:spacing w:line="240" w:lineRule="auto"/>
        <w:ind w:left="0" w:firstLine="0"/>
        <w:rPr>
          <w:rFonts w:asciiTheme="minorHAnsi" w:hAnsiTheme="minorHAnsi"/>
          <w:color w:val="FF0000"/>
          <w:sz w:val="24"/>
          <w:szCs w:val="24"/>
          <w:lang w:val="en-GB"/>
        </w:rPr>
      </w:pPr>
    </w:p>
    <w:p w:rsidR="00A2174B" w:rsidRPr="004D1B83" w:rsidRDefault="00BE0246" w:rsidP="00DA756F">
      <w:pPr>
        <w:tabs>
          <w:tab w:val="left" w:pos="480"/>
          <w:tab w:val="left" w:pos="1843"/>
        </w:tabs>
        <w:spacing w:line="240" w:lineRule="auto"/>
        <w:ind w:left="567" w:hanging="567"/>
        <w:rPr>
          <w:rFonts w:asciiTheme="minorHAnsi" w:hAnsiTheme="minorHAnsi"/>
          <w:b/>
          <w:sz w:val="24"/>
          <w:szCs w:val="24"/>
          <w:lang w:val="en-GB"/>
        </w:rPr>
      </w:pPr>
      <w:r w:rsidRPr="00FC41A8">
        <w:rPr>
          <w:rFonts w:asciiTheme="minorHAnsi" w:hAnsiTheme="minorHAnsi"/>
          <w:b/>
          <w:sz w:val="24"/>
          <w:szCs w:val="24"/>
          <w:lang w:val="en-GB"/>
        </w:rPr>
        <w:t>INDEX OF SCHEDULES</w:t>
      </w:r>
    </w:p>
    <w:p w:rsidR="00BE0246" w:rsidRPr="00FC41A8" w:rsidRDefault="00BE0246" w:rsidP="00DA756F">
      <w:pPr>
        <w:tabs>
          <w:tab w:val="left" w:pos="540"/>
          <w:tab w:val="left" w:pos="720"/>
        </w:tabs>
        <w:spacing w:line="240" w:lineRule="auto"/>
        <w:ind w:hanging="850"/>
        <w:rPr>
          <w:rFonts w:asciiTheme="minorHAnsi" w:hAnsiTheme="minorHAnsi"/>
          <w:sz w:val="24"/>
          <w:szCs w:val="24"/>
          <w:lang w:val="en-GB"/>
        </w:rPr>
      </w:pPr>
      <w:r w:rsidRPr="00FC41A8">
        <w:rPr>
          <w:rFonts w:asciiTheme="minorHAnsi" w:hAnsiTheme="minorHAnsi"/>
          <w:sz w:val="24"/>
          <w:szCs w:val="24"/>
          <w:lang w:val="en-GB"/>
        </w:rPr>
        <w:t>1.</w:t>
      </w:r>
      <w:r w:rsidRPr="00FC41A8">
        <w:rPr>
          <w:rFonts w:asciiTheme="minorHAnsi" w:hAnsiTheme="minorHAnsi"/>
          <w:sz w:val="24"/>
          <w:szCs w:val="24"/>
          <w:lang w:val="en-GB"/>
        </w:rPr>
        <w:tab/>
      </w:r>
      <w:r w:rsidR="004D1B83">
        <w:rPr>
          <w:rFonts w:asciiTheme="minorHAnsi" w:hAnsiTheme="minorHAnsi"/>
          <w:sz w:val="24"/>
          <w:szCs w:val="24"/>
          <w:lang w:val="en-GB"/>
        </w:rPr>
        <w:t xml:space="preserve">Property Details </w:t>
      </w:r>
    </w:p>
    <w:p w:rsidR="006B1109" w:rsidRPr="00C279B3" w:rsidRDefault="00DE2CDE" w:rsidP="00DA756F">
      <w:pPr>
        <w:tabs>
          <w:tab w:val="left" w:pos="540"/>
          <w:tab w:val="left" w:pos="720"/>
        </w:tabs>
        <w:spacing w:line="240" w:lineRule="auto"/>
        <w:ind w:left="425" w:hanging="425"/>
        <w:rPr>
          <w:rFonts w:asciiTheme="minorHAnsi" w:hAnsiTheme="minorHAnsi"/>
          <w:sz w:val="24"/>
          <w:szCs w:val="24"/>
          <w:lang w:val="en-GB"/>
        </w:rPr>
      </w:pPr>
      <w:r>
        <w:rPr>
          <w:rFonts w:asciiTheme="minorHAnsi" w:hAnsiTheme="minorHAnsi"/>
          <w:sz w:val="24"/>
          <w:szCs w:val="24"/>
          <w:lang w:val="en-GB"/>
        </w:rPr>
        <w:t>2.</w:t>
      </w:r>
      <w:r w:rsidR="006B1109">
        <w:rPr>
          <w:rFonts w:asciiTheme="minorHAnsi" w:hAnsiTheme="minorHAnsi"/>
          <w:sz w:val="24"/>
          <w:szCs w:val="24"/>
          <w:lang w:val="en-GB"/>
        </w:rPr>
        <w:tab/>
      </w:r>
      <w:r w:rsidR="006B1109">
        <w:rPr>
          <w:rFonts w:asciiTheme="minorHAnsi" w:hAnsiTheme="minorHAnsi"/>
          <w:sz w:val="24"/>
          <w:szCs w:val="24"/>
          <w:lang w:val="en-GB"/>
        </w:rPr>
        <w:tab/>
      </w:r>
      <w:r w:rsidR="0007045D">
        <w:rPr>
          <w:rFonts w:asciiTheme="minorHAnsi" w:hAnsiTheme="minorHAnsi"/>
          <w:sz w:val="24"/>
          <w:szCs w:val="24"/>
          <w:lang w:val="en-GB"/>
        </w:rPr>
        <w:t>Schedule of Responsibilities</w:t>
      </w:r>
      <w:r w:rsidR="00454595">
        <w:rPr>
          <w:rFonts w:asciiTheme="minorHAnsi" w:hAnsiTheme="minorHAnsi"/>
          <w:sz w:val="24"/>
          <w:szCs w:val="24"/>
          <w:lang w:val="en-GB"/>
        </w:rPr>
        <w:t xml:space="preserve"> </w:t>
      </w:r>
    </w:p>
    <w:p w:rsidR="00BE0246" w:rsidRPr="00C279B3" w:rsidRDefault="00BE0246" w:rsidP="00DA756F">
      <w:pPr>
        <w:tabs>
          <w:tab w:val="left" w:pos="540"/>
          <w:tab w:val="left" w:pos="720"/>
        </w:tabs>
        <w:spacing w:line="240" w:lineRule="auto"/>
        <w:ind w:hanging="850"/>
        <w:rPr>
          <w:rFonts w:asciiTheme="minorHAnsi" w:hAnsiTheme="minorHAnsi"/>
          <w:sz w:val="24"/>
          <w:szCs w:val="24"/>
          <w:lang w:val="en-GB"/>
        </w:rPr>
      </w:pPr>
      <w:r w:rsidRPr="00C279B3">
        <w:rPr>
          <w:rFonts w:asciiTheme="minorHAnsi" w:hAnsiTheme="minorHAnsi"/>
          <w:sz w:val="24"/>
          <w:szCs w:val="24"/>
          <w:lang w:val="en-GB"/>
        </w:rPr>
        <w:t>3.</w:t>
      </w:r>
      <w:r w:rsidRPr="00C279B3">
        <w:rPr>
          <w:rFonts w:asciiTheme="minorHAnsi" w:hAnsiTheme="minorHAnsi"/>
          <w:sz w:val="24"/>
          <w:szCs w:val="24"/>
          <w:lang w:val="en-GB"/>
        </w:rPr>
        <w:tab/>
        <w:t xml:space="preserve">Occupancy </w:t>
      </w:r>
      <w:r w:rsidR="00FF02DC" w:rsidRPr="00C279B3">
        <w:rPr>
          <w:rFonts w:asciiTheme="minorHAnsi" w:hAnsiTheme="minorHAnsi"/>
          <w:sz w:val="24"/>
          <w:szCs w:val="24"/>
          <w:lang w:val="en-GB"/>
        </w:rPr>
        <w:t>Agreement</w:t>
      </w:r>
    </w:p>
    <w:p w:rsidR="00BE0246" w:rsidRPr="00C279B3" w:rsidRDefault="00BE0246" w:rsidP="00DA756F">
      <w:pPr>
        <w:tabs>
          <w:tab w:val="left" w:pos="540"/>
          <w:tab w:val="left" w:pos="720"/>
        </w:tabs>
        <w:spacing w:line="240" w:lineRule="auto"/>
        <w:ind w:hanging="850"/>
        <w:rPr>
          <w:rFonts w:asciiTheme="minorHAnsi" w:hAnsiTheme="minorHAnsi"/>
          <w:sz w:val="24"/>
          <w:szCs w:val="24"/>
          <w:lang w:val="en-GB"/>
        </w:rPr>
      </w:pPr>
      <w:r w:rsidRPr="00C279B3">
        <w:rPr>
          <w:rFonts w:asciiTheme="minorHAnsi" w:hAnsiTheme="minorHAnsi"/>
          <w:sz w:val="24"/>
          <w:szCs w:val="24"/>
          <w:lang w:val="en-GB"/>
        </w:rPr>
        <w:t>4.</w:t>
      </w:r>
      <w:r w:rsidRPr="00C279B3">
        <w:rPr>
          <w:rFonts w:asciiTheme="minorHAnsi" w:hAnsiTheme="minorHAnsi"/>
          <w:sz w:val="24"/>
          <w:szCs w:val="24"/>
          <w:lang w:val="en-GB"/>
        </w:rPr>
        <w:tab/>
      </w:r>
      <w:r w:rsidR="009166BA" w:rsidRPr="00C279B3">
        <w:rPr>
          <w:rFonts w:asciiTheme="minorHAnsi" w:hAnsiTheme="minorHAnsi"/>
          <w:sz w:val="24"/>
          <w:szCs w:val="24"/>
          <w:lang w:val="en-GB"/>
        </w:rPr>
        <w:t>Selection and Allocation Policy</w:t>
      </w:r>
    </w:p>
    <w:p w:rsidR="004043E5" w:rsidRPr="00C279B3" w:rsidRDefault="00BE0246" w:rsidP="00DA756F">
      <w:pPr>
        <w:tabs>
          <w:tab w:val="left" w:pos="540"/>
          <w:tab w:val="left" w:pos="720"/>
        </w:tabs>
        <w:spacing w:line="240" w:lineRule="auto"/>
        <w:ind w:left="539" w:hanging="539"/>
        <w:rPr>
          <w:rFonts w:asciiTheme="minorHAnsi" w:hAnsiTheme="minorHAnsi"/>
          <w:sz w:val="24"/>
          <w:szCs w:val="24"/>
          <w:lang w:val="en-GB"/>
        </w:rPr>
      </w:pPr>
      <w:r w:rsidRPr="00C279B3">
        <w:rPr>
          <w:rFonts w:asciiTheme="minorHAnsi" w:hAnsiTheme="minorHAnsi"/>
          <w:sz w:val="24"/>
          <w:szCs w:val="24"/>
          <w:lang w:val="en-GB"/>
        </w:rPr>
        <w:t>5.</w:t>
      </w:r>
      <w:r w:rsidRPr="00C279B3">
        <w:rPr>
          <w:rFonts w:asciiTheme="minorHAnsi" w:hAnsiTheme="minorHAnsi"/>
          <w:sz w:val="24"/>
          <w:szCs w:val="24"/>
          <w:lang w:val="en-GB"/>
        </w:rPr>
        <w:tab/>
        <w:t xml:space="preserve">Repairs </w:t>
      </w:r>
      <w:r w:rsidR="00847654">
        <w:rPr>
          <w:rFonts w:asciiTheme="minorHAnsi" w:hAnsiTheme="minorHAnsi"/>
          <w:sz w:val="24"/>
          <w:szCs w:val="24"/>
          <w:lang w:val="en-GB"/>
        </w:rPr>
        <w:t xml:space="preserve">Service </w:t>
      </w:r>
    </w:p>
    <w:p w:rsidR="00FC41A8" w:rsidRPr="00C279B3" w:rsidRDefault="00FC41A8" w:rsidP="00DA756F">
      <w:pPr>
        <w:tabs>
          <w:tab w:val="left" w:pos="540"/>
          <w:tab w:val="left" w:pos="720"/>
        </w:tabs>
        <w:spacing w:line="240" w:lineRule="auto"/>
        <w:ind w:left="539" w:hanging="539"/>
        <w:rPr>
          <w:rFonts w:asciiTheme="minorHAnsi" w:hAnsiTheme="minorHAnsi"/>
          <w:sz w:val="24"/>
          <w:szCs w:val="24"/>
          <w:lang w:val="en-GB"/>
        </w:rPr>
      </w:pPr>
      <w:r w:rsidRPr="00C279B3">
        <w:rPr>
          <w:rFonts w:asciiTheme="minorHAnsi" w:hAnsiTheme="minorHAnsi"/>
          <w:sz w:val="24"/>
          <w:szCs w:val="24"/>
          <w:lang w:val="en-GB"/>
        </w:rPr>
        <w:t>6</w:t>
      </w:r>
      <w:r w:rsidR="004043E5" w:rsidRPr="00C279B3">
        <w:rPr>
          <w:rFonts w:asciiTheme="minorHAnsi" w:hAnsiTheme="minorHAnsi"/>
          <w:sz w:val="24"/>
          <w:szCs w:val="24"/>
          <w:lang w:val="en-GB"/>
        </w:rPr>
        <w:t>.</w:t>
      </w:r>
      <w:r w:rsidR="004043E5" w:rsidRPr="00C279B3">
        <w:rPr>
          <w:rFonts w:asciiTheme="minorHAnsi" w:hAnsiTheme="minorHAnsi"/>
          <w:sz w:val="24"/>
          <w:szCs w:val="24"/>
          <w:lang w:val="en-GB"/>
        </w:rPr>
        <w:tab/>
      </w:r>
      <w:r w:rsidR="00572CF7" w:rsidRPr="00C279B3">
        <w:rPr>
          <w:rFonts w:asciiTheme="minorHAnsi" w:hAnsiTheme="minorHAnsi"/>
          <w:sz w:val="24"/>
          <w:szCs w:val="24"/>
          <w:lang w:val="en-GB"/>
        </w:rPr>
        <w:t>Letting Standard</w:t>
      </w:r>
    </w:p>
    <w:p w:rsidR="00BE0246" w:rsidRPr="00C279B3" w:rsidRDefault="00FC41A8" w:rsidP="00DA756F">
      <w:pPr>
        <w:tabs>
          <w:tab w:val="left" w:pos="540"/>
          <w:tab w:val="left" w:pos="720"/>
        </w:tabs>
        <w:spacing w:line="240" w:lineRule="auto"/>
        <w:ind w:left="539" w:hanging="539"/>
        <w:rPr>
          <w:rFonts w:asciiTheme="minorHAnsi" w:hAnsiTheme="minorHAnsi"/>
          <w:sz w:val="24"/>
          <w:szCs w:val="24"/>
          <w:lang w:val="en-GB"/>
        </w:rPr>
      </w:pPr>
      <w:r w:rsidRPr="00C279B3">
        <w:rPr>
          <w:rFonts w:asciiTheme="minorHAnsi" w:hAnsiTheme="minorHAnsi"/>
          <w:sz w:val="24"/>
          <w:szCs w:val="24"/>
          <w:lang w:val="en-GB"/>
        </w:rPr>
        <w:t>7.</w:t>
      </w:r>
      <w:r w:rsidRPr="00C279B3">
        <w:rPr>
          <w:rFonts w:asciiTheme="minorHAnsi" w:hAnsiTheme="minorHAnsi"/>
          <w:sz w:val="24"/>
          <w:szCs w:val="24"/>
          <w:lang w:val="en-GB"/>
        </w:rPr>
        <w:tab/>
      </w:r>
      <w:r w:rsidR="00BE0246" w:rsidRPr="00C279B3">
        <w:rPr>
          <w:rFonts w:asciiTheme="minorHAnsi" w:hAnsiTheme="minorHAnsi"/>
          <w:sz w:val="24"/>
          <w:szCs w:val="24"/>
          <w:lang w:val="en-GB"/>
        </w:rPr>
        <w:t xml:space="preserve">Performance </w:t>
      </w:r>
      <w:r w:rsidR="004D1B83" w:rsidRPr="00C279B3">
        <w:rPr>
          <w:rFonts w:asciiTheme="minorHAnsi" w:hAnsiTheme="minorHAnsi"/>
          <w:sz w:val="24"/>
          <w:szCs w:val="24"/>
          <w:lang w:val="en-GB"/>
        </w:rPr>
        <w:t xml:space="preserve">Monitoring </w:t>
      </w:r>
    </w:p>
    <w:p w:rsidR="00FC41A8" w:rsidRPr="00FC41A8" w:rsidRDefault="00A216C0" w:rsidP="00DA756F">
      <w:pPr>
        <w:tabs>
          <w:tab w:val="left" w:pos="720"/>
        </w:tabs>
        <w:spacing w:line="240" w:lineRule="auto"/>
        <w:ind w:hanging="850"/>
        <w:rPr>
          <w:rFonts w:asciiTheme="minorHAnsi" w:hAnsiTheme="minorHAnsi"/>
          <w:sz w:val="24"/>
          <w:szCs w:val="24"/>
          <w:lang w:val="en-GB"/>
        </w:rPr>
      </w:pPr>
      <w:r>
        <w:rPr>
          <w:rFonts w:asciiTheme="minorHAnsi" w:hAnsiTheme="minorHAnsi"/>
          <w:sz w:val="24"/>
          <w:szCs w:val="24"/>
          <w:lang w:val="en-GB"/>
        </w:rPr>
        <w:t xml:space="preserve">8.     </w:t>
      </w:r>
      <w:r w:rsidR="00D71577">
        <w:rPr>
          <w:rFonts w:asciiTheme="minorHAnsi" w:hAnsiTheme="minorHAnsi"/>
          <w:sz w:val="24"/>
          <w:szCs w:val="24"/>
          <w:lang w:val="en-GB"/>
        </w:rPr>
        <w:t xml:space="preserve"> </w:t>
      </w:r>
      <w:r w:rsidR="00887460">
        <w:rPr>
          <w:rFonts w:asciiTheme="minorHAnsi" w:hAnsiTheme="minorHAnsi"/>
          <w:sz w:val="24"/>
          <w:szCs w:val="24"/>
          <w:lang w:val="en-GB"/>
        </w:rPr>
        <w:t>Finance</w:t>
      </w:r>
      <w:r w:rsidR="00FC41A8" w:rsidRPr="00FC41A8">
        <w:rPr>
          <w:rFonts w:asciiTheme="minorHAnsi" w:hAnsiTheme="minorHAnsi"/>
          <w:sz w:val="24"/>
          <w:szCs w:val="24"/>
          <w:lang w:val="en-GB"/>
        </w:rPr>
        <w:t xml:space="preserve"> Schedule </w:t>
      </w:r>
    </w:p>
    <w:p w:rsidR="005B7EDF" w:rsidRDefault="00FC41A8" w:rsidP="00DA756F">
      <w:pPr>
        <w:tabs>
          <w:tab w:val="left" w:pos="720"/>
        </w:tabs>
        <w:spacing w:line="240" w:lineRule="auto"/>
        <w:ind w:hanging="850"/>
        <w:rPr>
          <w:rFonts w:asciiTheme="minorHAnsi" w:hAnsiTheme="minorHAnsi"/>
          <w:sz w:val="24"/>
          <w:szCs w:val="24"/>
          <w:lang w:val="en-GB"/>
        </w:rPr>
      </w:pPr>
      <w:r w:rsidRPr="00FC41A8">
        <w:rPr>
          <w:rFonts w:asciiTheme="minorHAnsi" w:hAnsiTheme="minorHAnsi"/>
          <w:sz w:val="24"/>
          <w:szCs w:val="24"/>
          <w:lang w:val="en-GB"/>
        </w:rPr>
        <w:t xml:space="preserve">9.    </w:t>
      </w:r>
      <w:r w:rsidR="00D71577">
        <w:rPr>
          <w:rFonts w:asciiTheme="minorHAnsi" w:hAnsiTheme="minorHAnsi"/>
          <w:sz w:val="24"/>
          <w:szCs w:val="24"/>
          <w:lang w:val="en-GB"/>
        </w:rPr>
        <w:t xml:space="preserve"> </w:t>
      </w:r>
      <w:r w:rsidRPr="00FC41A8">
        <w:rPr>
          <w:rFonts w:asciiTheme="minorHAnsi" w:hAnsiTheme="minorHAnsi"/>
          <w:sz w:val="24"/>
          <w:szCs w:val="24"/>
          <w:lang w:val="en-GB"/>
        </w:rPr>
        <w:t xml:space="preserve"> </w:t>
      </w:r>
      <w:r w:rsidR="00AC6D6E">
        <w:rPr>
          <w:rFonts w:asciiTheme="minorHAnsi" w:hAnsiTheme="minorHAnsi"/>
          <w:sz w:val="24"/>
          <w:szCs w:val="24"/>
          <w:lang w:val="en-GB"/>
        </w:rPr>
        <w:t>Inventory</w:t>
      </w:r>
      <w:r w:rsidR="00B93A7B">
        <w:rPr>
          <w:rFonts w:asciiTheme="minorHAnsi" w:hAnsiTheme="minorHAnsi"/>
          <w:sz w:val="24"/>
          <w:szCs w:val="24"/>
          <w:lang w:val="en-GB"/>
        </w:rPr>
        <w:t xml:space="preserve"> and Condition</w:t>
      </w:r>
    </w:p>
    <w:p w:rsidR="00BF3CFF" w:rsidRDefault="009A3915" w:rsidP="00BF3CFF">
      <w:pPr>
        <w:tabs>
          <w:tab w:val="left" w:pos="720"/>
        </w:tabs>
        <w:spacing w:line="240" w:lineRule="auto"/>
        <w:ind w:hanging="850"/>
        <w:rPr>
          <w:rFonts w:asciiTheme="minorHAnsi" w:hAnsiTheme="minorHAnsi"/>
          <w:sz w:val="24"/>
          <w:szCs w:val="24"/>
          <w:lang w:val="en-GB"/>
        </w:rPr>
      </w:pPr>
      <w:r>
        <w:rPr>
          <w:rFonts w:asciiTheme="minorHAnsi" w:hAnsiTheme="minorHAnsi"/>
          <w:sz w:val="24"/>
          <w:szCs w:val="24"/>
          <w:lang w:val="en-GB"/>
        </w:rPr>
        <w:t xml:space="preserve">10.    </w:t>
      </w:r>
      <w:r w:rsidR="00BF3CFF">
        <w:rPr>
          <w:rFonts w:asciiTheme="minorHAnsi" w:hAnsiTheme="minorHAnsi"/>
          <w:sz w:val="24"/>
          <w:szCs w:val="24"/>
          <w:lang w:val="en-GB"/>
        </w:rPr>
        <w:t xml:space="preserve">Occupancy Agreement </w:t>
      </w:r>
      <w:r w:rsidR="00BF3CFF">
        <w:rPr>
          <w:rFonts w:asciiTheme="minorHAnsi" w:hAnsiTheme="minorHAnsi"/>
          <w:color w:val="FF0000"/>
          <w:sz w:val="24"/>
          <w:szCs w:val="24"/>
          <w:lang w:val="en-GB"/>
        </w:rPr>
        <w:t xml:space="preserve">(Licence </w:t>
      </w:r>
      <w:r w:rsidRPr="009A3915">
        <w:rPr>
          <w:rFonts w:asciiTheme="minorHAnsi" w:hAnsiTheme="minorHAnsi"/>
          <w:color w:val="FF0000"/>
          <w:sz w:val="24"/>
          <w:szCs w:val="24"/>
          <w:lang w:val="en-GB"/>
        </w:rPr>
        <w:t xml:space="preserve">or Lease) </w:t>
      </w:r>
      <w:r>
        <w:rPr>
          <w:rFonts w:asciiTheme="minorHAnsi" w:hAnsiTheme="minorHAnsi"/>
          <w:sz w:val="24"/>
          <w:szCs w:val="24"/>
          <w:lang w:val="en-GB"/>
        </w:rPr>
        <w:t xml:space="preserve">for the Managing Agent (where applicable) </w:t>
      </w:r>
    </w:p>
    <w:p w:rsidR="009A3915" w:rsidRPr="00BF3CFF" w:rsidRDefault="00BF3CFF" w:rsidP="00BF3CFF">
      <w:pPr>
        <w:tabs>
          <w:tab w:val="left" w:pos="567"/>
        </w:tabs>
        <w:spacing w:line="240" w:lineRule="auto"/>
        <w:ind w:hanging="850"/>
        <w:rPr>
          <w:rFonts w:asciiTheme="minorHAnsi" w:hAnsiTheme="minorHAnsi"/>
          <w:color w:val="FF0000"/>
          <w:sz w:val="24"/>
          <w:szCs w:val="24"/>
          <w:lang w:val="en-GB"/>
        </w:rPr>
      </w:pPr>
      <w:r>
        <w:rPr>
          <w:rFonts w:asciiTheme="minorHAnsi" w:hAnsiTheme="minorHAnsi"/>
          <w:sz w:val="24"/>
          <w:szCs w:val="24"/>
          <w:lang w:val="en-GB"/>
        </w:rPr>
        <w:tab/>
      </w:r>
      <w:r w:rsidRPr="00BF3CFF">
        <w:rPr>
          <w:rFonts w:asciiTheme="minorHAnsi" w:hAnsiTheme="minorHAnsi"/>
          <w:color w:val="FF0000"/>
          <w:sz w:val="24"/>
          <w:szCs w:val="24"/>
          <w:lang w:val="en-GB"/>
        </w:rPr>
        <w:t>amend/delete as necessary</w:t>
      </w:r>
    </w:p>
    <w:p w:rsidR="005B7EDF" w:rsidRDefault="005B7EDF" w:rsidP="00FC41A8">
      <w:pPr>
        <w:tabs>
          <w:tab w:val="left" w:pos="720"/>
        </w:tabs>
        <w:rPr>
          <w:rFonts w:asciiTheme="minorHAnsi" w:hAnsiTheme="minorHAnsi"/>
          <w:color w:val="FF0000"/>
          <w:sz w:val="24"/>
          <w:szCs w:val="24"/>
          <w:lang w:val="en-GB"/>
        </w:rPr>
      </w:pPr>
    </w:p>
    <w:p w:rsidR="008A7C4F" w:rsidRDefault="009A634D">
      <w:pPr>
        <w:tabs>
          <w:tab w:val="left" w:pos="540"/>
        </w:tabs>
        <w:spacing w:line="300" w:lineRule="auto"/>
        <w:ind w:left="540" w:hanging="540"/>
        <w:jc w:val="center"/>
        <w:rPr>
          <w:rFonts w:asciiTheme="minorHAnsi" w:hAnsiTheme="minorHAnsi"/>
          <w:b/>
          <w:sz w:val="24"/>
          <w:szCs w:val="24"/>
          <w:lang w:val="en-GB"/>
        </w:rPr>
      </w:pPr>
      <w:r>
        <w:rPr>
          <w:rFonts w:asciiTheme="minorHAnsi" w:hAnsiTheme="minorHAnsi"/>
          <w:b/>
          <w:sz w:val="24"/>
          <w:szCs w:val="24"/>
          <w:lang w:val="en-GB"/>
        </w:rPr>
        <w:lastRenderedPageBreak/>
        <w:t xml:space="preserve">MANAGEMENT </w:t>
      </w:r>
      <w:r w:rsidR="00FF02DC">
        <w:rPr>
          <w:rFonts w:asciiTheme="minorHAnsi" w:hAnsiTheme="minorHAnsi"/>
          <w:b/>
          <w:sz w:val="24"/>
          <w:szCs w:val="24"/>
          <w:lang w:val="en-GB"/>
        </w:rPr>
        <w:t>AGREEMENT</w:t>
      </w:r>
      <w:r>
        <w:rPr>
          <w:rFonts w:asciiTheme="minorHAnsi" w:hAnsiTheme="minorHAnsi"/>
          <w:b/>
          <w:sz w:val="24"/>
          <w:szCs w:val="24"/>
          <w:lang w:val="en-GB"/>
        </w:rPr>
        <w:t xml:space="preserve"> </w:t>
      </w:r>
    </w:p>
    <w:p w:rsidR="009A634D" w:rsidRPr="000A7FAD" w:rsidRDefault="009A634D">
      <w:pPr>
        <w:tabs>
          <w:tab w:val="left" w:pos="540"/>
        </w:tabs>
        <w:spacing w:line="300" w:lineRule="auto"/>
        <w:ind w:left="540" w:hanging="540"/>
        <w:jc w:val="center"/>
        <w:rPr>
          <w:rFonts w:asciiTheme="minorHAnsi" w:hAnsiTheme="minorHAnsi"/>
          <w:b/>
          <w:sz w:val="24"/>
          <w:szCs w:val="24"/>
          <w:lang w:val="en-GB"/>
        </w:rPr>
      </w:pPr>
    </w:p>
    <w:p w:rsidR="00E67DDF" w:rsidRDefault="005B7EDF" w:rsidP="001163F3">
      <w:pPr>
        <w:pStyle w:val="Heading2"/>
        <w:tabs>
          <w:tab w:val="clear" w:pos="482"/>
          <w:tab w:val="left" w:pos="284"/>
          <w:tab w:val="left" w:pos="851"/>
        </w:tabs>
        <w:ind w:hanging="850"/>
        <w:rPr>
          <w:rFonts w:asciiTheme="minorHAnsi" w:hAnsiTheme="minorHAnsi"/>
          <w:szCs w:val="24"/>
          <w:lang w:val="en-GB"/>
        </w:rPr>
      </w:pPr>
      <w:r>
        <w:rPr>
          <w:rFonts w:asciiTheme="minorHAnsi" w:hAnsiTheme="minorHAnsi"/>
          <w:szCs w:val="24"/>
          <w:lang w:val="en-GB"/>
        </w:rPr>
        <w:t xml:space="preserve">1. </w:t>
      </w:r>
      <w:r>
        <w:rPr>
          <w:rFonts w:asciiTheme="minorHAnsi" w:hAnsiTheme="minorHAnsi"/>
          <w:szCs w:val="24"/>
          <w:lang w:val="en-GB"/>
        </w:rPr>
        <w:tab/>
      </w:r>
      <w:r>
        <w:rPr>
          <w:rFonts w:asciiTheme="minorHAnsi" w:hAnsiTheme="minorHAnsi"/>
          <w:szCs w:val="24"/>
          <w:lang w:val="en-GB"/>
        </w:rPr>
        <w:tab/>
      </w:r>
      <w:r>
        <w:rPr>
          <w:rFonts w:asciiTheme="minorHAnsi" w:hAnsiTheme="minorHAnsi"/>
          <w:szCs w:val="24"/>
          <w:lang w:val="en-GB"/>
        </w:rPr>
        <w:tab/>
      </w:r>
      <w:r w:rsidR="009A634D">
        <w:rPr>
          <w:rFonts w:asciiTheme="minorHAnsi" w:hAnsiTheme="minorHAnsi"/>
          <w:szCs w:val="24"/>
          <w:lang w:val="en-GB"/>
        </w:rPr>
        <w:t xml:space="preserve">THE PARTIES </w:t>
      </w:r>
    </w:p>
    <w:p w:rsidR="00E67DDF" w:rsidRPr="00E67DDF" w:rsidRDefault="00E67DDF" w:rsidP="00E67DDF">
      <w:pPr>
        <w:rPr>
          <w:lang w:val="en-GB"/>
        </w:rPr>
      </w:pPr>
    </w:p>
    <w:p w:rsidR="001375AF" w:rsidRDefault="00E67DDF" w:rsidP="001375AF">
      <w:pPr>
        <w:pStyle w:val="Heading2"/>
        <w:rPr>
          <w:rFonts w:asciiTheme="minorHAnsi" w:hAnsiTheme="minorHAnsi"/>
          <w:b w:val="0"/>
          <w:szCs w:val="24"/>
          <w:lang w:val="en-GB"/>
        </w:rPr>
      </w:pPr>
      <w:r w:rsidRPr="00E67DDF">
        <w:rPr>
          <w:rFonts w:asciiTheme="minorHAnsi" w:hAnsiTheme="minorHAnsi"/>
          <w:b w:val="0"/>
          <w:szCs w:val="24"/>
          <w:lang w:val="en-GB"/>
        </w:rPr>
        <w:t xml:space="preserve">      </w:t>
      </w:r>
      <w:r w:rsidR="007F396D">
        <w:rPr>
          <w:rFonts w:asciiTheme="minorHAnsi" w:hAnsiTheme="minorHAnsi"/>
          <w:b w:val="0"/>
          <w:szCs w:val="24"/>
          <w:lang w:val="en-GB"/>
        </w:rPr>
        <w:t xml:space="preserve">   </w:t>
      </w:r>
      <w:r w:rsidR="007C1BFC">
        <w:rPr>
          <w:rFonts w:asciiTheme="minorHAnsi" w:hAnsiTheme="minorHAnsi"/>
          <w:b w:val="0"/>
          <w:szCs w:val="24"/>
          <w:lang w:val="en-GB"/>
        </w:rPr>
        <w:tab/>
      </w:r>
      <w:r w:rsidR="007F396D">
        <w:rPr>
          <w:rFonts w:asciiTheme="minorHAnsi" w:hAnsiTheme="minorHAnsi"/>
          <w:b w:val="0"/>
          <w:szCs w:val="24"/>
          <w:lang w:val="en-GB"/>
        </w:rPr>
        <w:tab/>
      </w:r>
      <w:r w:rsidR="005B7EDF">
        <w:rPr>
          <w:rFonts w:asciiTheme="minorHAnsi" w:hAnsiTheme="minorHAnsi"/>
          <w:b w:val="0"/>
          <w:szCs w:val="24"/>
          <w:lang w:val="en-GB"/>
        </w:rPr>
        <w:t xml:space="preserve"> </w:t>
      </w:r>
      <w:r w:rsidR="008A7C4F" w:rsidRPr="00E67DDF">
        <w:rPr>
          <w:rFonts w:asciiTheme="minorHAnsi" w:hAnsiTheme="minorHAnsi"/>
          <w:b w:val="0"/>
          <w:szCs w:val="24"/>
          <w:lang w:val="en-GB"/>
        </w:rPr>
        <w:t xml:space="preserve">This </w:t>
      </w:r>
      <w:r w:rsidR="00FF02DC" w:rsidRPr="00E67DDF">
        <w:rPr>
          <w:rFonts w:asciiTheme="minorHAnsi" w:hAnsiTheme="minorHAnsi"/>
          <w:b w:val="0"/>
          <w:szCs w:val="24"/>
          <w:lang w:val="en-GB"/>
        </w:rPr>
        <w:t>Agreement</w:t>
      </w:r>
      <w:r w:rsidR="00BA27E5">
        <w:rPr>
          <w:rFonts w:asciiTheme="minorHAnsi" w:hAnsiTheme="minorHAnsi"/>
          <w:b w:val="0"/>
          <w:szCs w:val="24"/>
          <w:lang w:val="en-GB"/>
        </w:rPr>
        <w:t xml:space="preserve"> is made between:</w:t>
      </w:r>
    </w:p>
    <w:p w:rsidR="00BA27E5" w:rsidRPr="00BA27E5" w:rsidRDefault="00BA27E5" w:rsidP="00BA27E5">
      <w:pPr>
        <w:rPr>
          <w:lang w:val="en-GB"/>
        </w:rPr>
      </w:pPr>
    </w:p>
    <w:p w:rsidR="005B7EDF" w:rsidRDefault="007C1BFC" w:rsidP="007C1BFC">
      <w:pPr>
        <w:pStyle w:val="Heading2"/>
        <w:tabs>
          <w:tab w:val="left" w:pos="1418"/>
        </w:tabs>
        <w:spacing w:line="240" w:lineRule="auto"/>
        <w:rPr>
          <w:rFonts w:asciiTheme="minorHAnsi" w:hAnsiTheme="minorHAnsi"/>
          <w:b w:val="0"/>
          <w:szCs w:val="24"/>
          <w:lang w:val="en-GB"/>
        </w:rPr>
      </w:pPr>
      <w:r>
        <w:rPr>
          <w:rFonts w:asciiTheme="minorHAnsi" w:hAnsiTheme="minorHAnsi"/>
          <w:b w:val="0"/>
          <w:szCs w:val="24"/>
          <w:lang w:val="en-GB"/>
        </w:rPr>
        <w:t>1.1</w:t>
      </w:r>
      <w:r>
        <w:rPr>
          <w:rFonts w:asciiTheme="minorHAnsi" w:hAnsiTheme="minorHAnsi"/>
          <w:b w:val="0"/>
          <w:szCs w:val="24"/>
          <w:lang w:val="en-GB"/>
        </w:rPr>
        <w:tab/>
        <w:t xml:space="preserve">     </w:t>
      </w:r>
      <w:r w:rsidR="005B7EDF">
        <w:rPr>
          <w:rFonts w:asciiTheme="minorHAnsi" w:hAnsiTheme="minorHAnsi"/>
          <w:b w:val="0"/>
          <w:szCs w:val="24"/>
          <w:lang w:val="en-GB"/>
        </w:rPr>
        <w:t xml:space="preserve">  </w:t>
      </w:r>
      <w:r w:rsidR="008A7C4F" w:rsidRPr="001375AF">
        <w:rPr>
          <w:rFonts w:asciiTheme="minorHAnsi" w:hAnsiTheme="minorHAnsi"/>
          <w:b w:val="0"/>
          <w:szCs w:val="24"/>
          <w:lang w:val="en-GB"/>
        </w:rPr>
        <w:t xml:space="preserve">Bromford Housing </w:t>
      </w:r>
      <w:r w:rsidR="005B49BB" w:rsidRPr="001375AF">
        <w:rPr>
          <w:rFonts w:asciiTheme="minorHAnsi" w:hAnsiTheme="minorHAnsi"/>
          <w:b w:val="0"/>
          <w:szCs w:val="24"/>
          <w:lang w:val="en-GB"/>
        </w:rPr>
        <w:t xml:space="preserve">Association </w:t>
      </w:r>
      <w:r w:rsidR="00AF5D57" w:rsidRPr="001375AF">
        <w:rPr>
          <w:rFonts w:asciiTheme="minorHAnsi" w:hAnsiTheme="minorHAnsi"/>
          <w:b w:val="0"/>
          <w:szCs w:val="24"/>
          <w:lang w:val="en-GB"/>
        </w:rPr>
        <w:t>Limited (the</w:t>
      </w:r>
      <w:r w:rsidR="00A74AD0">
        <w:rPr>
          <w:rFonts w:asciiTheme="minorHAnsi" w:hAnsiTheme="minorHAnsi"/>
          <w:b w:val="0"/>
          <w:szCs w:val="24"/>
          <w:lang w:val="en-GB"/>
        </w:rPr>
        <w:t xml:space="preserve"> </w:t>
      </w:r>
      <w:r w:rsidR="0030684E" w:rsidRPr="001375AF">
        <w:rPr>
          <w:rFonts w:asciiTheme="minorHAnsi" w:hAnsiTheme="minorHAnsi"/>
          <w:b w:val="0"/>
          <w:szCs w:val="24"/>
          <w:lang w:val="en-GB"/>
        </w:rPr>
        <w:t>Registered</w:t>
      </w:r>
      <w:r w:rsidR="00AF5D57" w:rsidRPr="001375AF">
        <w:rPr>
          <w:rFonts w:asciiTheme="minorHAnsi" w:hAnsiTheme="minorHAnsi"/>
          <w:b w:val="0"/>
          <w:szCs w:val="24"/>
          <w:lang w:val="en-GB"/>
        </w:rPr>
        <w:t xml:space="preserve"> Provider</w:t>
      </w:r>
      <w:r w:rsidR="00C370E2">
        <w:rPr>
          <w:rFonts w:asciiTheme="minorHAnsi" w:hAnsiTheme="minorHAnsi"/>
          <w:b w:val="0"/>
          <w:szCs w:val="24"/>
          <w:lang w:val="en-GB"/>
        </w:rPr>
        <w:t xml:space="preserve">) </w:t>
      </w:r>
      <w:r w:rsidR="00AF5D57" w:rsidRPr="001375AF">
        <w:rPr>
          <w:rFonts w:asciiTheme="minorHAnsi" w:hAnsiTheme="minorHAnsi"/>
          <w:b w:val="0"/>
          <w:szCs w:val="24"/>
          <w:lang w:val="en-GB"/>
        </w:rPr>
        <w:t xml:space="preserve">a </w:t>
      </w:r>
      <w:r w:rsidR="00AF5D57" w:rsidRPr="00C370E2">
        <w:rPr>
          <w:rFonts w:asciiTheme="minorHAnsi" w:hAnsiTheme="minorHAnsi"/>
          <w:b w:val="0"/>
          <w:szCs w:val="24"/>
          <w:lang w:val="en-GB"/>
        </w:rPr>
        <w:t xml:space="preserve">Charitable </w:t>
      </w:r>
      <w:r>
        <w:rPr>
          <w:rFonts w:asciiTheme="minorHAnsi" w:hAnsiTheme="minorHAnsi"/>
          <w:b w:val="0"/>
          <w:szCs w:val="24"/>
          <w:lang w:val="en-GB"/>
        </w:rPr>
        <w:tab/>
        <w:t xml:space="preserve">     </w:t>
      </w:r>
    </w:p>
    <w:p w:rsidR="00022CED" w:rsidRPr="00C370E2" w:rsidRDefault="005B7EDF" w:rsidP="001163F3">
      <w:pPr>
        <w:pStyle w:val="Heading2"/>
        <w:tabs>
          <w:tab w:val="left" w:leader="dot" w:pos="851"/>
          <w:tab w:val="left" w:pos="1418"/>
        </w:tabs>
        <w:spacing w:line="240" w:lineRule="auto"/>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t xml:space="preserve">      </w:t>
      </w:r>
      <w:r w:rsidR="00AF5D57" w:rsidRPr="00C370E2">
        <w:rPr>
          <w:rFonts w:asciiTheme="minorHAnsi" w:hAnsiTheme="minorHAnsi"/>
          <w:b w:val="0"/>
          <w:szCs w:val="24"/>
          <w:lang w:val="en-GB"/>
        </w:rPr>
        <w:t xml:space="preserve">Community Benefit </w:t>
      </w:r>
      <w:r w:rsidR="000831C7" w:rsidRPr="00C370E2">
        <w:rPr>
          <w:rFonts w:asciiTheme="minorHAnsi" w:hAnsiTheme="minorHAnsi"/>
          <w:b w:val="0"/>
          <w:szCs w:val="24"/>
          <w:lang w:val="en-GB"/>
        </w:rPr>
        <w:t xml:space="preserve">Society (Registration No. 7106) </w:t>
      </w:r>
      <w:r w:rsidR="00C370E2" w:rsidRPr="00C370E2">
        <w:rPr>
          <w:rFonts w:asciiTheme="minorHAnsi" w:hAnsiTheme="minorHAnsi"/>
          <w:b w:val="0"/>
          <w:szCs w:val="24"/>
          <w:lang w:val="en-GB"/>
        </w:rPr>
        <w:t>and   Registered Provider of</w:t>
      </w:r>
      <w:r w:rsidR="00577D42">
        <w:rPr>
          <w:rFonts w:asciiTheme="minorHAnsi" w:hAnsiTheme="minorHAnsi"/>
          <w:b w:val="0"/>
          <w:szCs w:val="24"/>
          <w:lang w:val="en-GB"/>
        </w:rPr>
        <w:t xml:space="preserve"> </w:t>
      </w:r>
      <w:r w:rsidR="00C370E2" w:rsidRPr="00C370E2">
        <w:rPr>
          <w:rFonts w:asciiTheme="minorHAnsi" w:hAnsiTheme="minorHAnsi"/>
          <w:b w:val="0"/>
          <w:szCs w:val="24"/>
          <w:lang w:val="en-GB"/>
        </w:rPr>
        <w:t>Social Housing with the Homes and Commu</w:t>
      </w:r>
      <w:r>
        <w:rPr>
          <w:rFonts w:asciiTheme="minorHAnsi" w:hAnsiTheme="minorHAnsi"/>
          <w:b w:val="0"/>
          <w:szCs w:val="24"/>
          <w:lang w:val="en-GB"/>
        </w:rPr>
        <w:t>nities Agency (Registration No.</w:t>
      </w:r>
      <w:r w:rsidR="00C370E2" w:rsidRPr="00C370E2">
        <w:rPr>
          <w:rFonts w:asciiTheme="minorHAnsi" w:hAnsiTheme="minorHAnsi"/>
          <w:b w:val="0"/>
          <w:szCs w:val="24"/>
          <w:lang w:val="en-GB"/>
        </w:rPr>
        <w:t>4819)</w:t>
      </w:r>
      <w:r w:rsidR="00C370E2">
        <w:rPr>
          <w:rFonts w:asciiTheme="minorHAnsi" w:hAnsiTheme="minorHAnsi"/>
          <w:b w:val="0"/>
          <w:szCs w:val="24"/>
          <w:lang w:val="en-GB"/>
        </w:rPr>
        <w:t xml:space="preserve"> </w:t>
      </w:r>
      <w:r>
        <w:rPr>
          <w:rFonts w:asciiTheme="minorHAnsi" w:hAnsiTheme="minorHAnsi"/>
          <w:b w:val="0"/>
          <w:szCs w:val="24"/>
          <w:lang w:val="en-GB"/>
        </w:rPr>
        <w:t xml:space="preserve"> </w:t>
      </w:r>
      <w:r w:rsidR="001375AF" w:rsidRPr="00C370E2">
        <w:rPr>
          <w:rFonts w:asciiTheme="minorHAnsi" w:hAnsiTheme="minorHAnsi"/>
          <w:b w:val="0"/>
          <w:szCs w:val="24"/>
          <w:lang w:val="en-GB"/>
        </w:rPr>
        <w:t>whose</w:t>
      </w:r>
      <w:r w:rsidR="00C370E2">
        <w:rPr>
          <w:rFonts w:asciiTheme="minorHAnsi" w:hAnsiTheme="minorHAnsi"/>
          <w:b w:val="0"/>
          <w:szCs w:val="24"/>
          <w:lang w:val="en-GB"/>
        </w:rPr>
        <w:t xml:space="preserve"> registered office is One </w:t>
      </w:r>
      <w:r w:rsidR="000831C7" w:rsidRPr="00C370E2">
        <w:rPr>
          <w:rFonts w:asciiTheme="minorHAnsi" w:hAnsiTheme="minorHAnsi"/>
          <w:b w:val="0"/>
          <w:szCs w:val="24"/>
          <w:lang w:val="en-GB"/>
        </w:rPr>
        <w:t xml:space="preserve">Exchange Court, </w:t>
      </w:r>
      <w:proofErr w:type="spellStart"/>
      <w:r w:rsidR="000831C7" w:rsidRPr="00C370E2">
        <w:rPr>
          <w:rFonts w:asciiTheme="minorHAnsi" w:hAnsiTheme="minorHAnsi"/>
          <w:b w:val="0"/>
          <w:szCs w:val="24"/>
          <w:lang w:val="en-GB"/>
        </w:rPr>
        <w:t>Brabourne</w:t>
      </w:r>
      <w:proofErr w:type="spellEnd"/>
      <w:r w:rsidR="000831C7" w:rsidRPr="00C370E2">
        <w:rPr>
          <w:rFonts w:asciiTheme="minorHAnsi" w:hAnsiTheme="minorHAnsi"/>
          <w:b w:val="0"/>
          <w:szCs w:val="24"/>
          <w:lang w:val="en-GB"/>
        </w:rPr>
        <w:t xml:space="preserve"> Avenu</w:t>
      </w:r>
      <w:r w:rsidR="001163F3">
        <w:rPr>
          <w:rFonts w:asciiTheme="minorHAnsi" w:hAnsiTheme="minorHAnsi"/>
          <w:b w:val="0"/>
          <w:szCs w:val="24"/>
          <w:lang w:val="en-GB"/>
        </w:rPr>
        <w:t>e,</w:t>
      </w:r>
      <w:r w:rsidR="007C1BFC">
        <w:rPr>
          <w:rFonts w:asciiTheme="minorHAnsi" w:hAnsiTheme="minorHAnsi"/>
          <w:b w:val="0"/>
          <w:szCs w:val="24"/>
          <w:lang w:val="en-GB"/>
        </w:rPr>
        <w:t xml:space="preserve"> </w:t>
      </w:r>
      <w:r w:rsidR="00494388" w:rsidRPr="00C370E2">
        <w:rPr>
          <w:rFonts w:asciiTheme="minorHAnsi" w:hAnsiTheme="minorHAnsi"/>
          <w:b w:val="0"/>
          <w:szCs w:val="24"/>
          <w:lang w:val="en-GB"/>
        </w:rPr>
        <w:t xml:space="preserve">Wolverhampton </w:t>
      </w:r>
      <w:r w:rsidR="00086DB2" w:rsidRPr="00C370E2">
        <w:rPr>
          <w:rFonts w:asciiTheme="minorHAnsi" w:hAnsiTheme="minorHAnsi"/>
          <w:b w:val="0"/>
          <w:szCs w:val="24"/>
          <w:lang w:val="en-GB"/>
        </w:rPr>
        <w:t xml:space="preserve">Business Park, Wolverhampton WV10 6AU </w:t>
      </w:r>
    </w:p>
    <w:p w:rsidR="007C1BFC" w:rsidRDefault="007C1BFC" w:rsidP="001375AF">
      <w:pPr>
        <w:rPr>
          <w:rFonts w:asciiTheme="minorHAnsi" w:hAnsiTheme="minorHAnsi"/>
          <w:color w:val="FF0000"/>
          <w:sz w:val="24"/>
          <w:szCs w:val="24"/>
          <w:lang w:val="en-GB"/>
        </w:rPr>
      </w:pPr>
    </w:p>
    <w:p w:rsidR="001375AF" w:rsidRDefault="005B7EDF" w:rsidP="005B7EDF">
      <w:pPr>
        <w:tabs>
          <w:tab w:val="left" w:pos="851"/>
        </w:tabs>
        <w:rPr>
          <w:rFonts w:asciiTheme="minorHAnsi" w:hAnsiTheme="minorHAnsi"/>
          <w:sz w:val="24"/>
          <w:szCs w:val="24"/>
          <w:lang w:val="en-GB"/>
        </w:rPr>
      </w:pPr>
      <w:r>
        <w:rPr>
          <w:rFonts w:asciiTheme="minorHAnsi" w:hAnsiTheme="minorHAnsi"/>
          <w:color w:val="FF0000"/>
          <w:sz w:val="24"/>
          <w:szCs w:val="24"/>
          <w:lang w:val="en-GB"/>
        </w:rPr>
        <w:tab/>
      </w:r>
      <w:r w:rsidR="008A7C4F" w:rsidRPr="000A7FAD">
        <w:rPr>
          <w:rFonts w:asciiTheme="minorHAnsi" w:hAnsiTheme="minorHAnsi"/>
          <w:sz w:val="24"/>
          <w:szCs w:val="24"/>
          <w:lang w:val="en-GB"/>
        </w:rPr>
        <w:t>and</w:t>
      </w:r>
    </w:p>
    <w:p w:rsidR="001375AF" w:rsidRDefault="001375AF" w:rsidP="001375AF">
      <w:pPr>
        <w:rPr>
          <w:rFonts w:asciiTheme="minorHAnsi" w:hAnsiTheme="minorHAnsi"/>
          <w:sz w:val="24"/>
          <w:szCs w:val="24"/>
          <w:lang w:val="en-GB"/>
        </w:rPr>
      </w:pPr>
    </w:p>
    <w:p w:rsidR="005677FC" w:rsidRPr="0047115E" w:rsidRDefault="007C1BFC" w:rsidP="001663F9">
      <w:pPr>
        <w:spacing w:line="240" w:lineRule="auto"/>
        <w:rPr>
          <w:rFonts w:asciiTheme="minorHAnsi" w:hAnsiTheme="minorHAnsi"/>
          <w:sz w:val="24"/>
          <w:szCs w:val="24"/>
          <w:lang w:val="en-GB"/>
        </w:rPr>
      </w:pPr>
      <w:r>
        <w:rPr>
          <w:rFonts w:asciiTheme="minorHAnsi" w:hAnsiTheme="minorHAnsi"/>
          <w:sz w:val="24"/>
          <w:szCs w:val="24"/>
          <w:lang w:val="en-GB"/>
        </w:rPr>
        <w:t>1.3</w:t>
      </w:r>
      <w:r w:rsidR="001375AF">
        <w:rPr>
          <w:rFonts w:asciiTheme="minorHAnsi" w:hAnsiTheme="minorHAnsi"/>
          <w:sz w:val="24"/>
          <w:szCs w:val="24"/>
          <w:lang w:val="en-GB"/>
        </w:rPr>
        <w:tab/>
      </w:r>
      <w:r w:rsidR="005677FC">
        <w:rPr>
          <w:rFonts w:asciiTheme="minorHAnsi" w:hAnsiTheme="minorHAnsi"/>
          <w:color w:val="FF0000"/>
          <w:sz w:val="24"/>
          <w:szCs w:val="24"/>
          <w:lang w:val="en-GB"/>
        </w:rPr>
        <w:t xml:space="preserve">(Name of agent)  </w:t>
      </w:r>
      <w:r w:rsidR="000831C7" w:rsidRPr="000A7FAD">
        <w:rPr>
          <w:rFonts w:asciiTheme="minorHAnsi" w:hAnsiTheme="minorHAnsi"/>
          <w:sz w:val="24"/>
          <w:szCs w:val="24"/>
          <w:lang w:val="en-GB"/>
        </w:rPr>
        <w:t xml:space="preserve"> </w:t>
      </w:r>
      <w:r w:rsidR="0007744E">
        <w:rPr>
          <w:rFonts w:asciiTheme="minorHAnsi" w:hAnsiTheme="minorHAnsi"/>
          <w:sz w:val="24"/>
          <w:szCs w:val="24"/>
          <w:lang w:val="en-GB"/>
        </w:rPr>
        <w:t>(the</w:t>
      </w:r>
      <w:r w:rsidR="00AF5D57">
        <w:rPr>
          <w:rFonts w:asciiTheme="minorHAnsi" w:hAnsiTheme="minorHAnsi"/>
          <w:sz w:val="24"/>
          <w:szCs w:val="24"/>
          <w:lang w:val="en-GB"/>
        </w:rPr>
        <w:t xml:space="preserve"> </w:t>
      </w:r>
      <w:r w:rsidR="00815E54">
        <w:rPr>
          <w:rFonts w:asciiTheme="minorHAnsi" w:hAnsiTheme="minorHAnsi"/>
          <w:sz w:val="24"/>
          <w:szCs w:val="24"/>
          <w:lang w:val="en-GB"/>
        </w:rPr>
        <w:t xml:space="preserve">Managing </w:t>
      </w:r>
      <w:r w:rsidR="00EE7722">
        <w:rPr>
          <w:rFonts w:asciiTheme="minorHAnsi" w:hAnsiTheme="minorHAnsi"/>
          <w:sz w:val="24"/>
          <w:szCs w:val="24"/>
          <w:lang w:val="en-GB"/>
        </w:rPr>
        <w:t>Agent)</w:t>
      </w:r>
      <w:r w:rsidR="005677FC">
        <w:rPr>
          <w:rFonts w:asciiTheme="minorHAnsi" w:hAnsiTheme="minorHAnsi"/>
          <w:sz w:val="24"/>
          <w:szCs w:val="24"/>
          <w:lang w:val="en-GB"/>
        </w:rPr>
        <w:t xml:space="preserve"> whose registered office is </w:t>
      </w:r>
      <w:r w:rsidR="00EE7722">
        <w:rPr>
          <w:rFonts w:asciiTheme="minorHAnsi" w:hAnsiTheme="minorHAnsi"/>
          <w:sz w:val="24"/>
          <w:szCs w:val="24"/>
          <w:lang w:val="en-GB"/>
        </w:rPr>
        <w:t xml:space="preserve">at </w:t>
      </w:r>
      <w:r w:rsidR="00EE7722" w:rsidRPr="000A7FAD">
        <w:rPr>
          <w:rFonts w:asciiTheme="minorHAnsi" w:hAnsiTheme="minorHAnsi"/>
          <w:sz w:val="24"/>
          <w:szCs w:val="24"/>
          <w:lang w:val="en-GB"/>
        </w:rPr>
        <w:t>(</w:t>
      </w:r>
      <w:r w:rsidR="005677FC">
        <w:rPr>
          <w:rFonts w:asciiTheme="minorHAnsi" w:hAnsiTheme="minorHAnsi"/>
          <w:color w:val="FF0000"/>
          <w:sz w:val="24"/>
          <w:szCs w:val="24"/>
          <w:lang w:val="en-GB"/>
        </w:rPr>
        <w:t>add</w:t>
      </w:r>
      <w:r w:rsidR="00325E9F">
        <w:rPr>
          <w:rFonts w:asciiTheme="minorHAnsi" w:hAnsiTheme="minorHAnsi"/>
          <w:color w:val="FF0000"/>
          <w:sz w:val="24"/>
          <w:szCs w:val="24"/>
          <w:lang w:val="en-GB"/>
        </w:rPr>
        <w:t>r</w:t>
      </w:r>
      <w:r w:rsidR="005677FC">
        <w:rPr>
          <w:rFonts w:asciiTheme="minorHAnsi" w:hAnsiTheme="minorHAnsi"/>
          <w:color w:val="FF0000"/>
          <w:sz w:val="24"/>
          <w:szCs w:val="24"/>
          <w:lang w:val="en-GB"/>
        </w:rPr>
        <w:t>ess)</w:t>
      </w:r>
      <w:r w:rsidR="00BF5323" w:rsidRPr="000A7FAD">
        <w:rPr>
          <w:rFonts w:asciiTheme="minorHAnsi" w:hAnsiTheme="minorHAnsi"/>
          <w:color w:val="FF0000"/>
          <w:sz w:val="24"/>
          <w:szCs w:val="24"/>
          <w:lang w:val="en-GB"/>
        </w:rPr>
        <w:t xml:space="preserve"> </w:t>
      </w:r>
      <w:r w:rsidR="0047115E">
        <w:rPr>
          <w:rFonts w:asciiTheme="minorHAnsi" w:hAnsiTheme="minorHAnsi"/>
          <w:sz w:val="24"/>
          <w:szCs w:val="24"/>
          <w:lang w:val="en-GB"/>
        </w:rPr>
        <w:t>and is a</w:t>
      </w:r>
    </w:p>
    <w:p w:rsidR="00572CF7" w:rsidRDefault="00572CF7" w:rsidP="005677FC">
      <w:pPr>
        <w:ind w:left="1440" w:hanging="720"/>
        <w:rPr>
          <w:rFonts w:asciiTheme="minorHAnsi" w:hAnsiTheme="minorHAnsi"/>
          <w:color w:val="FF0000"/>
          <w:sz w:val="24"/>
          <w:szCs w:val="24"/>
          <w:lang w:val="en-GB"/>
        </w:rPr>
      </w:pPr>
    </w:p>
    <w:p w:rsidR="005677FC" w:rsidRPr="005677FC" w:rsidRDefault="005677FC" w:rsidP="001663F9">
      <w:pPr>
        <w:spacing w:line="240" w:lineRule="auto"/>
        <w:ind w:hanging="720"/>
        <w:rPr>
          <w:rFonts w:asciiTheme="minorHAnsi" w:hAnsiTheme="minorHAnsi"/>
          <w:color w:val="FF0000"/>
          <w:sz w:val="24"/>
          <w:szCs w:val="24"/>
          <w:lang w:val="en-GB"/>
        </w:rPr>
      </w:pPr>
      <w:r>
        <w:rPr>
          <w:rFonts w:asciiTheme="minorHAnsi" w:hAnsiTheme="minorHAnsi"/>
          <w:color w:val="FF0000"/>
          <w:sz w:val="24"/>
          <w:szCs w:val="24"/>
          <w:lang w:val="en-GB"/>
        </w:rPr>
        <w:tab/>
        <w:t>a registered provider of social housing under the Homes and Communities Agency (Registration No. xxx</w:t>
      </w:r>
      <w:r w:rsidR="00EE7722">
        <w:rPr>
          <w:rFonts w:asciiTheme="minorHAnsi" w:hAnsiTheme="minorHAnsi"/>
          <w:color w:val="FF0000"/>
          <w:sz w:val="24"/>
          <w:szCs w:val="24"/>
          <w:lang w:val="en-GB"/>
        </w:rPr>
        <w:t>) and</w:t>
      </w:r>
      <w:r>
        <w:rPr>
          <w:rFonts w:asciiTheme="minorHAnsi" w:hAnsiTheme="minorHAnsi"/>
          <w:color w:val="FF0000"/>
          <w:sz w:val="24"/>
          <w:szCs w:val="24"/>
          <w:lang w:val="en-GB"/>
        </w:rPr>
        <w:t>/or industrial and provident society (Registration No. xxx)</w:t>
      </w:r>
    </w:p>
    <w:p w:rsidR="005677FC" w:rsidRDefault="005677FC" w:rsidP="005B7EDF">
      <w:pPr>
        <w:ind w:hanging="720"/>
        <w:rPr>
          <w:rFonts w:asciiTheme="minorHAnsi" w:hAnsiTheme="minorHAnsi"/>
          <w:sz w:val="24"/>
          <w:szCs w:val="24"/>
          <w:lang w:val="en-GB"/>
        </w:rPr>
      </w:pPr>
    </w:p>
    <w:p w:rsidR="008A7C4F" w:rsidRPr="001375AF" w:rsidRDefault="005677FC" w:rsidP="001663F9">
      <w:pPr>
        <w:spacing w:line="240" w:lineRule="auto"/>
        <w:ind w:hanging="720"/>
        <w:rPr>
          <w:rFonts w:asciiTheme="minorHAnsi" w:hAnsiTheme="minorHAnsi"/>
          <w:color w:val="FF0000"/>
          <w:sz w:val="24"/>
          <w:szCs w:val="24"/>
          <w:lang w:val="en-GB"/>
        </w:rPr>
      </w:pPr>
      <w:r>
        <w:rPr>
          <w:rFonts w:asciiTheme="minorHAnsi" w:hAnsiTheme="minorHAnsi"/>
          <w:sz w:val="24"/>
          <w:szCs w:val="24"/>
          <w:lang w:val="en-GB"/>
        </w:rPr>
        <w:tab/>
      </w:r>
      <w:r>
        <w:rPr>
          <w:rFonts w:asciiTheme="minorHAnsi" w:hAnsiTheme="minorHAnsi"/>
          <w:color w:val="FF0000"/>
          <w:sz w:val="24"/>
          <w:szCs w:val="24"/>
          <w:lang w:val="en-GB"/>
        </w:rPr>
        <w:t xml:space="preserve">a Company limited by guarantee, (Registration No. xxx) </w:t>
      </w:r>
      <w:r w:rsidR="008A7C4F" w:rsidRPr="001375AF">
        <w:rPr>
          <w:rFonts w:asciiTheme="minorHAnsi" w:hAnsiTheme="minorHAnsi"/>
          <w:color w:val="FF0000"/>
          <w:sz w:val="24"/>
          <w:szCs w:val="24"/>
          <w:lang w:val="en-GB"/>
        </w:rPr>
        <w:t>and is a Charity register</w:t>
      </w:r>
      <w:r w:rsidR="00586527" w:rsidRPr="001375AF">
        <w:rPr>
          <w:rFonts w:asciiTheme="minorHAnsi" w:hAnsiTheme="minorHAnsi"/>
          <w:color w:val="FF0000"/>
          <w:sz w:val="24"/>
          <w:szCs w:val="24"/>
          <w:lang w:val="en-GB"/>
        </w:rPr>
        <w:t>ed under the Charities Act 20</w:t>
      </w:r>
      <w:r w:rsidR="00BF5323" w:rsidRPr="001375AF">
        <w:rPr>
          <w:rFonts w:asciiTheme="minorHAnsi" w:hAnsiTheme="minorHAnsi"/>
          <w:color w:val="FF0000"/>
          <w:sz w:val="24"/>
          <w:szCs w:val="24"/>
          <w:lang w:val="en-GB"/>
        </w:rPr>
        <w:t>06</w:t>
      </w:r>
    </w:p>
    <w:p w:rsidR="00022CED" w:rsidRPr="001375AF" w:rsidRDefault="001375AF" w:rsidP="005B7EDF">
      <w:pPr>
        <w:rPr>
          <w:rFonts w:asciiTheme="minorHAnsi" w:hAnsiTheme="minorHAnsi"/>
          <w:color w:val="FF0000"/>
          <w:sz w:val="24"/>
          <w:szCs w:val="24"/>
          <w:lang w:val="en-GB"/>
        </w:rPr>
      </w:pPr>
      <w:r>
        <w:rPr>
          <w:rFonts w:asciiTheme="minorHAnsi" w:hAnsiTheme="minorHAnsi"/>
          <w:color w:val="FF0000"/>
          <w:sz w:val="24"/>
          <w:szCs w:val="24"/>
          <w:lang w:val="en-GB"/>
        </w:rPr>
        <w:t xml:space="preserve">   </w:t>
      </w:r>
    </w:p>
    <w:p w:rsidR="005677FC" w:rsidRDefault="005E38AF" w:rsidP="001163F3">
      <w:pPr>
        <w:ind w:firstLine="0"/>
        <w:rPr>
          <w:rFonts w:asciiTheme="minorHAnsi" w:hAnsiTheme="minorHAnsi"/>
          <w:color w:val="FF0000"/>
          <w:sz w:val="24"/>
          <w:szCs w:val="24"/>
          <w:lang w:val="en-GB"/>
        </w:rPr>
      </w:pPr>
      <w:r>
        <w:rPr>
          <w:rFonts w:asciiTheme="minorHAnsi" w:hAnsiTheme="minorHAnsi"/>
          <w:color w:val="FF0000"/>
          <w:sz w:val="24"/>
          <w:szCs w:val="24"/>
          <w:lang w:val="en-GB"/>
        </w:rPr>
        <w:t xml:space="preserve">a registered charity, </w:t>
      </w:r>
      <w:r w:rsidR="00325E9F">
        <w:rPr>
          <w:rFonts w:asciiTheme="minorHAnsi" w:hAnsiTheme="minorHAnsi"/>
          <w:color w:val="FF0000"/>
          <w:sz w:val="24"/>
          <w:szCs w:val="24"/>
          <w:lang w:val="en-GB"/>
        </w:rPr>
        <w:t>(</w:t>
      </w:r>
      <w:r>
        <w:rPr>
          <w:rFonts w:asciiTheme="minorHAnsi" w:hAnsiTheme="minorHAnsi"/>
          <w:color w:val="FF0000"/>
          <w:sz w:val="24"/>
          <w:szCs w:val="24"/>
          <w:lang w:val="en-GB"/>
        </w:rPr>
        <w:t xml:space="preserve">Registration </w:t>
      </w:r>
      <w:r w:rsidR="00325E9F">
        <w:rPr>
          <w:rFonts w:asciiTheme="minorHAnsi" w:hAnsiTheme="minorHAnsi"/>
          <w:color w:val="FF0000"/>
          <w:sz w:val="24"/>
          <w:szCs w:val="24"/>
          <w:lang w:val="en-GB"/>
        </w:rPr>
        <w:t>No. xxx)</w:t>
      </w:r>
    </w:p>
    <w:p w:rsidR="00325E9F" w:rsidRDefault="00325E9F" w:rsidP="005B7EDF">
      <w:pPr>
        <w:rPr>
          <w:sz w:val="22"/>
          <w:szCs w:val="22"/>
        </w:rPr>
      </w:pPr>
    </w:p>
    <w:p w:rsidR="00572CF7" w:rsidRPr="00DA756F" w:rsidRDefault="00572CF7" w:rsidP="001163F3">
      <w:pPr>
        <w:ind w:firstLine="0"/>
        <w:rPr>
          <w:rFonts w:asciiTheme="minorHAnsi" w:hAnsiTheme="minorHAnsi"/>
          <w:color w:val="FF0000"/>
          <w:sz w:val="24"/>
          <w:szCs w:val="24"/>
          <w:lang w:val="en-GB"/>
        </w:rPr>
      </w:pPr>
      <w:r w:rsidRPr="00DA756F">
        <w:rPr>
          <w:rFonts w:asciiTheme="minorHAnsi" w:hAnsiTheme="minorHAnsi"/>
          <w:color w:val="FF0000"/>
          <w:sz w:val="24"/>
          <w:szCs w:val="24"/>
          <w:lang w:val="en-GB"/>
        </w:rPr>
        <w:t>(insert/delete as necessary)</w:t>
      </w:r>
    </w:p>
    <w:p w:rsidR="00572CF7" w:rsidRDefault="00572CF7" w:rsidP="005677FC">
      <w:pPr>
        <w:pStyle w:val="Default"/>
        <w:rPr>
          <w:sz w:val="22"/>
          <w:szCs w:val="22"/>
        </w:rPr>
      </w:pPr>
    </w:p>
    <w:p w:rsidR="00C370E2" w:rsidRDefault="00C370E2" w:rsidP="001375AF">
      <w:pPr>
        <w:ind w:left="1440"/>
        <w:rPr>
          <w:rFonts w:asciiTheme="minorHAnsi" w:hAnsiTheme="minorHAnsi"/>
          <w:color w:val="FF0000"/>
          <w:sz w:val="24"/>
          <w:szCs w:val="24"/>
          <w:lang w:val="en-GB"/>
        </w:rPr>
      </w:pPr>
    </w:p>
    <w:p w:rsidR="00C370E2" w:rsidRDefault="00C370E2" w:rsidP="001375AF">
      <w:pPr>
        <w:ind w:left="1440"/>
        <w:rPr>
          <w:rFonts w:asciiTheme="minorHAnsi" w:hAnsiTheme="minorHAnsi"/>
          <w:color w:val="FF0000"/>
          <w:sz w:val="24"/>
          <w:szCs w:val="24"/>
          <w:lang w:val="en-GB"/>
        </w:rPr>
      </w:pPr>
    </w:p>
    <w:p w:rsidR="00C370E2" w:rsidRDefault="00074F4E" w:rsidP="000859A7">
      <w:pPr>
        <w:pStyle w:val="Heading2"/>
        <w:tabs>
          <w:tab w:val="clear" w:pos="482"/>
          <w:tab w:val="clear" w:pos="540"/>
          <w:tab w:val="left" w:pos="709"/>
          <w:tab w:val="left" w:pos="851"/>
        </w:tabs>
        <w:ind w:left="360" w:hanging="360"/>
        <w:rPr>
          <w:rFonts w:asciiTheme="minorHAnsi" w:hAnsiTheme="minorHAnsi"/>
          <w:szCs w:val="24"/>
          <w:lang w:val="en-GB"/>
        </w:rPr>
      </w:pPr>
      <w:r>
        <w:rPr>
          <w:rFonts w:asciiTheme="minorHAnsi" w:hAnsiTheme="minorHAnsi"/>
          <w:szCs w:val="24"/>
          <w:lang w:val="en-GB"/>
        </w:rPr>
        <w:t>2.</w:t>
      </w:r>
      <w:r w:rsidR="00C370E2">
        <w:rPr>
          <w:rFonts w:asciiTheme="minorHAnsi" w:hAnsiTheme="minorHAnsi"/>
          <w:szCs w:val="24"/>
          <w:lang w:val="en-GB"/>
        </w:rPr>
        <w:tab/>
      </w:r>
      <w:r w:rsidR="00C370E2">
        <w:rPr>
          <w:rFonts w:asciiTheme="minorHAnsi" w:hAnsiTheme="minorHAnsi"/>
          <w:szCs w:val="24"/>
          <w:lang w:val="en-GB"/>
        </w:rPr>
        <w:tab/>
      </w:r>
      <w:r w:rsidR="005B7EDF">
        <w:rPr>
          <w:rFonts w:asciiTheme="minorHAnsi" w:hAnsiTheme="minorHAnsi"/>
          <w:szCs w:val="24"/>
          <w:lang w:val="en-GB"/>
        </w:rPr>
        <w:t xml:space="preserve">  </w:t>
      </w:r>
      <w:r w:rsidR="00C370E2">
        <w:rPr>
          <w:rFonts w:asciiTheme="minorHAnsi" w:hAnsiTheme="minorHAnsi"/>
          <w:szCs w:val="24"/>
          <w:lang w:val="en-GB"/>
        </w:rPr>
        <w:t>DEFINITION AND INTERPRETATION</w:t>
      </w:r>
    </w:p>
    <w:p w:rsidR="000859A7" w:rsidRDefault="000859A7" w:rsidP="000859A7">
      <w:pPr>
        <w:pStyle w:val="Heading2"/>
        <w:tabs>
          <w:tab w:val="clear" w:pos="482"/>
          <w:tab w:val="clear" w:pos="540"/>
          <w:tab w:val="left" w:pos="0"/>
          <w:tab w:val="left" w:pos="851"/>
        </w:tabs>
        <w:spacing w:line="240" w:lineRule="auto"/>
        <w:rPr>
          <w:rFonts w:asciiTheme="minorHAnsi" w:hAnsiTheme="minorHAnsi"/>
          <w:szCs w:val="24"/>
          <w:lang w:val="en-GB"/>
        </w:rPr>
      </w:pPr>
    </w:p>
    <w:p w:rsidR="000859A7" w:rsidRDefault="00074F4E" w:rsidP="00577D42">
      <w:pPr>
        <w:pStyle w:val="Heading2"/>
        <w:tabs>
          <w:tab w:val="clear" w:pos="482"/>
          <w:tab w:val="clear" w:pos="540"/>
          <w:tab w:val="left" w:pos="360"/>
          <w:tab w:val="left" w:pos="851"/>
        </w:tabs>
        <w:spacing w:line="240" w:lineRule="auto"/>
        <w:ind w:left="0" w:firstLine="0"/>
        <w:rPr>
          <w:rFonts w:asciiTheme="minorHAnsi" w:hAnsiTheme="minorHAnsi"/>
          <w:b w:val="0"/>
          <w:szCs w:val="24"/>
        </w:rPr>
      </w:pPr>
      <w:r>
        <w:rPr>
          <w:rFonts w:asciiTheme="minorHAnsi" w:hAnsiTheme="minorHAnsi"/>
          <w:b w:val="0"/>
          <w:szCs w:val="24"/>
          <w:lang w:val="en-GB"/>
        </w:rPr>
        <w:t>2</w:t>
      </w:r>
      <w:r w:rsidR="000859A7">
        <w:rPr>
          <w:rFonts w:asciiTheme="minorHAnsi" w:hAnsiTheme="minorHAnsi"/>
          <w:b w:val="0"/>
          <w:szCs w:val="24"/>
          <w:lang w:val="en-GB"/>
        </w:rPr>
        <w:t xml:space="preserve">.1          </w:t>
      </w:r>
      <w:r w:rsidR="00C370E2" w:rsidRPr="00494388">
        <w:rPr>
          <w:rFonts w:asciiTheme="minorHAnsi" w:hAnsiTheme="minorHAnsi"/>
          <w:b w:val="0"/>
          <w:szCs w:val="24"/>
        </w:rPr>
        <w:t xml:space="preserve">Certain words in this Agreement </w:t>
      </w:r>
      <w:r w:rsidR="000859A7">
        <w:rPr>
          <w:rFonts w:asciiTheme="minorHAnsi" w:hAnsiTheme="minorHAnsi"/>
          <w:b w:val="0"/>
          <w:szCs w:val="24"/>
        </w:rPr>
        <w:t xml:space="preserve">have specific meanings for the purposes          </w:t>
      </w:r>
      <w:r w:rsidR="000859A7">
        <w:rPr>
          <w:rFonts w:asciiTheme="minorHAnsi" w:hAnsiTheme="minorHAnsi"/>
          <w:b w:val="0"/>
          <w:szCs w:val="24"/>
        </w:rPr>
        <w:tab/>
        <w:t xml:space="preserve">    </w:t>
      </w:r>
      <w:r w:rsidR="000859A7">
        <w:rPr>
          <w:rFonts w:asciiTheme="minorHAnsi" w:hAnsiTheme="minorHAnsi"/>
          <w:b w:val="0"/>
          <w:szCs w:val="24"/>
        </w:rPr>
        <w:tab/>
      </w:r>
      <w:r w:rsidR="000859A7">
        <w:rPr>
          <w:rFonts w:asciiTheme="minorHAnsi" w:hAnsiTheme="minorHAnsi"/>
          <w:b w:val="0"/>
          <w:szCs w:val="24"/>
        </w:rPr>
        <w:tab/>
      </w:r>
      <w:r w:rsidR="00C370E2" w:rsidRPr="00494388">
        <w:rPr>
          <w:rFonts w:asciiTheme="minorHAnsi" w:hAnsiTheme="minorHAnsi"/>
          <w:b w:val="0"/>
          <w:szCs w:val="24"/>
        </w:rPr>
        <w:t>of the Agreement.  Such words</w:t>
      </w:r>
      <w:r w:rsidR="000859A7">
        <w:rPr>
          <w:rFonts w:asciiTheme="minorHAnsi" w:hAnsiTheme="minorHAnsi"/>
          <w:b w:val="0"/>
          <w:szCs w:val="24"/>
        </w:rPr>
        <w:t xml:space="preserve"> may be indicated by a capital </w:t>
      </w:r>
      <w:r w:rsidR="00EE7722">
        <w:rPr>
          <w:rFonts w:asciiTheme="minorHAnsi" w:hAnsiTheme="minorHAnsi"/>
          <w:b w:val="0"/>
          <w:szCs w:val="24"/>
        </w:rPr>
        <w:t xml:space="preserve">letter </w:t>
      </w:r>
      <w:r w:rsidR="00EE7722" w:rsidRPr="00494388">
        <w:rPr>
          <w:rFonts w:asciiTheme="minorHAnsi" w:hAnsiTheme="minorHAnsi"/>
          <w:b w:val="0"/>
          <w:szCs w:val="24"/>
        </w:rPr>
        <w:t>(</w:t>
      </w:r>
      <w:r w:rsidR="00C370E2" w:rsidRPr="00494388">
        <w:rPr>
          <w:rFonts w:asciiTheme="minorHAnsi" w:hAnsiTheme="minorHAnsi"/>
          <w:b w:val="0"/>
          <w:szCs w:val="24"/>
        </w:rPr>
        <w:t xml:space="preserve">i.e. </w:t>
      </w:r>
      <w:r w:rsidR="000859A7">
        <w:rPr>
          <w:rFonts w:asciiTheme="minorHAnsi" w:hAnsiTheme="minorHAnsi"/>
          <w:b w:val="0"/>
          <w:szCs w:val="24"/>
        </w:rPr>
        <w:t xml:space="preserve"> </w:t>
      </w:r>
    </w:p>
    <w:p w:rsidR="00C370E2" w:rsidRPr="000859A7" w:rsidRDefault="000859A7" w:rsidP="000859A7">
      <w:pPr>
        <w:pStyle w:val="Heading2"/>
        <w:tabs>
          <w:tab w:val="clear" w:pos="482"/>
          <w:tab w:val="clear" w:pos="540"/>
          <w:tab w:val="left" w:pos="0"/>
          <w:tab w:val="left" w:pos="851"/>
        </w:tabs>
        <w:spacing w:line="240" w:lineRule="auto"/>
        <w:ind w:left="0"/>
        <w:rPr>
          <w:rFonts w:asciiTheme="minorHAnsi" w:hAnsiTheme="minorHAnsi"/>
          <w:b w:val="0"/>
          <w:szCs w:val="24"/>
        </w:rPr>
      </w:pPr>
      <w:r>
        <w:rPr>
          <w:rFonts w:asciiTheme="minorHAnsi" w:hAnsiTheme="minorHAnsi"/>
          <w:b w:val="0"/>
          <w:szCs w:val="24"/>
        </w:rPr>
        <w:tab/>
      </w:r>
      <w:r w:rsidR="00577D42">
        <w:rPr>
          <w:rFonts w:asciiTheme="minorHAnsi" w:hAnsiTheme="minorHAnsi"/>
          <w:b w:val="0"/>
          <w:szCs w:val="24"/>
        </w:rPr>
        <w:tab/>
      </w:r>
      <w:r w:rsidR="00C370E2" w:rsidRPr="00494388">
        <w:rPr>
          <w:rFonts w:asciiTheme="minorHAnsi" w:hAnsiTheme="minorHAnsi"/>
          <w:b w:val="0"/>
          <w:szCs w:val="24"/>
        </w:rPr>
        <w:t>Occupants) and are set out fully below:</w:t>
      </w:r>
    </w:p>
    <w:p w:rsidR="00C370E2" w:rsidRDefault="007C1BFC" w:rsidP="00577D42">
      <w:pPr>
        <w:tabs>
          <w:tab w:val="left" w:pos="851"/>
          <w:tab w:val="left" w:pos="1843"/>
        </w:tabs>
        <w:spacing w:before="240"/>
        <w:rPr>
          <w:rFonts w:asciiTheme="minorHAnsi" w:hAnsiTheme="minorHAnsi"/>
          <w:sz w:val="24"/>
          <w:szCs w:val="24"/>
          <w:lang w:val="en-GB"/>
        </w:rPr>
      </w:pPr>
      <w:r>
        <w:rPr>
          <w:rFonts w:asciiTheme="minorHAnsi" w:hAnsiTheme="minorHAnsi"/>
          <w:sz w:val="24"/>
          <w:szCs w:val="24"/>
          <w:lang w:val="en-GB"/>
        </w:rPr>
        <w:tab/>
      </w:r>
      <w:r w:rsidR="00C370E2" w:rsidRPr="0019746D">
        <w:rPr>
          <w:rFonts w:asciiTheme="minorHAnsi" w:hAnsiTheme="minorHAnsi"/>
          <w:sz w:val="24"/>
          <w:szCs w:val="24"/>
          <w:lang w:val="en-GB"/>
        </w:rPr>
        <w:t xml:space="preserve">In this agreement the following expressions will have the following </w:t>
      </w:r>
      <w:r w:rsidR="00577D42">
        <w:rPr>
          <w:rFonts w:asciiTheme="minorHAnsi" w:hAnsiTheme="minorHAnsi"/>
          <w:sz w:val="24"/>
          <w:szCs w:val="24"/>
          <w:lang w:val="en-GB"/>
        </w:rPr>
        <w:t>meanings:</w:t>
      </w:r>
      <w:r w:rsidR="00C370E2">
        <w:rPr>
          <w:rFonts w:asciiTheme="minorHAnsi" w:hAnsiTheme="minorHAnsi"/>
          <w:sz w:val="24"/>
          <w:szCs w:val="24"/>
          <w:lang w:val="en-GB"/>
        </w:rPr>
        <w:t xml:space="preserve">   </w:t>
      </w:r>
      <w:r w:rsidR="00C370E2">
        <w:rPr>
          <w:rFonts w:asciiTheme="minorHAnsi" w:hAnsiTheme="minorHAnsi"/>
          <w:sz w:val="24"/>
          <w:szCs w:val="24"/>
          <w:lang w:val="en-GB"/>
        </w:rPr>
        <w:tab/>
        <w:t xml:space="preserve">          </w:t>
      </w:r>
    </w:p>
    <w:p w:rsidR="007C1BFC" w:rsidRPr="0019746D" w:rsidRDefault="007C1BFC" w:rsidP="00671787">
      <w:pPr>
        <w:tabs>
          <w:tab w:val="left" w:pos="709"/>
          <w:tab w:val="left" w:pos="1843"/>
        </w:tabs>
        <w:spacing w:before="240"/>
        <w:rPr>
          <w:rFonts w:asciiTheme="minorHAnsi" w:hAnsiTheme="minorHAnsi"/>
          <w:sz w:val="24"/>
          <w:szCs w:val="24"/>
          <w:lang w:val="en-GB"/>
        </w:rPr>
      </w:pPr>
    </w:p>
    <w:tbl>
      <w:tblPr>
        <w:tblW w:w="81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346"/>
      </w:tblGrid>
      <w:tr w:rsidR="00C370E2" w:rsidRPr="0019746D" w:rsidTr="001D584F">
        <w:tc>
          <w:tcPr>
            <w:tcW w:w="2835" w:type="dxa"/>
          </w:tcPr>
          <w:p w:rsidR="00C370E2" w:rsidRPr="0019746D" w:rsidRDefault="00C370E2" w:rsidP="00577D42">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Registered Provider</w:t>
            </w:r>
          </w:p>
        </w:tc>
        <w:tc>
          <w:tcPr>
            <w:tcW w:w="5346" w:type="dxa"/>
          </w:tcPr>
          <w:p w:rsidR="00847654" w:rsidRDefault="00074649" w:rsidP="00577D42">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A Registered Provider </w:t>
            </w:r>
            <w:r w:rsidR="00847654">
              <w:rPr>
                <w:rFonts w:asciiTheme="minorHAnsi" w:hAnsiTheme="minorHAnsi"/>
                <w:sz w:val="24"/>
                <w:szCs w:val="24"/>
                <w:lang w:val="en-GB"/>
              </w:rPr>
              <w:t xml:space="preserve">of Social Housing as defined </w:t>
            </w:r>
          </w:p>
          <w:p w:rsidR="00577D42" w:rsidRDefault="00847654" w:rsidP="00577D42">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by </w:t>
            </w:r>
            <w:r w:rsidR="00074649">
              <w:rPr>
                <w:rFonts w:asciiTheme="minorHAnsi" w:hAnsiTheme="minorHAnsi"/>
                <w:sz w:val="24"/>
                <w:szCs w:val="24"/>
                <w:lang w:val="en-GB"/>
              </w:rPr>
              <w:t xml:space="preserve">and registered with the Homes and Communities </w:t>
            </w:r>
          </w:p>
          <w:p w:rsidR="00074649" w:rsidRDefault="00074649" w:rsidP="00577D42">
            <w:pPr>
              <w:tabs>
                <w:tab w:val="left" w:pos="1134"/>
                <w:tab w:val="left" w:pos="2822"/>
              </w:tabs>
              <w:spacing w:line="240" w:lineRule="auto"/>
              <w:ind w:left="0" w:firstLine="0"/>
              <w:rPr>
                <w:rFonts w:asciiTheme="minorHAnsi" w:hAnsiTheme="minorHAnsi"/>
                <w:sz w:val="24"/>
                <w:szCs w:val="24"/>
                <w:lang w:val="en-GB"/>
              </w:rPr>
            </w:pPr>
            <w:r>
              <w:rPr>
                <w:rFonts w:asciiTheme="minorHAnsi" w:hAnsiTheme="minorHAnsi"/>
                <w:sz w:val="24"/>
                <w:szCs w:val="24"/>
                <w:lang w:val="en-GB"/>
              </w:rPr>
              <w:t xml:space="preserve">Agency.   </w:t>
            </w:r>
          </w:p>
          <w:p w:rsidR="00074649" w:rsidRDefault="00074649" w:rsidP="00577D42">
            <w:pPr>
              <w:tabs>
                <w:tab w:val="left" w:pos="1134"/>
                <w:tab w:val="left" w:pos="2822"/>
              </w:tabs>
              <w:spacing w:line="240" w:lineRule="auto"/>
              <w:rPr>
                <w:rFonts w:asciiTheme="minorHAnsi" w:hAnsiTheme="minorHAnsi"/>
                <w:sz w:val="24"/>
                <w:szCs w:val="24"/>
                <w:lang w:val="en-GB"/>
              </w:rPr>
            </w:pPr>
          </w:p>
          <w:p w:rsidR="00847654" w:rsidRDefault="00074649" w:rsidP="00577D42">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Bromford H</w:t>
            </w:r>
            <w:r w:rsidR="00847654">
              <w:rPr>
                <w:rFonts w:asciiTheme="minorHAnsi" w:hAnsiTheme="minorHAnsi"/>
                <w:sz w:val="24"/>
                <w:szCs w:val="24"/>
                <w:lang w:val="en-GB"/>
              </w:rPr>
              <w:t>ousing Association Limited is a</w:t>
            </w:r>
          </w:p>
          <w:p w:rsidR="00847654" w:rsidRDefault="00074649" w:rsidP="00847654">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Registered Provider and its registration number is </w:t>
            </w:r>
          </w:p>
          <w:p w:rsidR="00074649" w:rsidRPr="0019746D" w:rsidRDefault="00074649" w:rsidP="00847654">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4819. </w:t>
            </w:r>
          </w:p>
        </w:tc>
      </w:tr>
      <w:tr w:rsidR="00C370E2" w:rsidRPr="0019746D" w:rsidTr="001D584F">
        <w:tc>
          <w:tcPr>
            <w:tcW w:w="2835" w:type="dxa"/>
          </w:tcPr>
          <w:p w:rsidR="00577D42" w:rsidRDefault="001D584F" w:rsidP="001D584F">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Homes and </w:t>
            </w:r>
            <w:r w:rsidR="00C370E2">
              <w:rPr>
                <w:rFonts w:asciiTheme="minorHAnsi" w:hAnsiTheme="minorHAnsi"/>
                <w:sz w:val="24"/>
                <w:szCs w:val="24"/>
                <w:lang w:val="en-GB"/>
              </w:rPr>
              <w:t xml:space="preserve">Communities </w:t>
            </w:r>
          </w:p>
          <w:p w:rsidR="00C370E2" w:rsidRDefault="00C370E2" w:rsidP="001D584F">
            <w:pPr>
              <w:tabs>
                <w:tab w:val="left" w:pos="540"/>
              </w:tabs>
              <w:spacing w:line="240" w:lineRule="auto"/>
              <w:ind w:left="0" w:firstLine="0"/>
              <w:jc w:val="left"/>
              <w:rPr>
                <w:rFonts w:asciiTheme="minorHAnsi" w:hAnsiTheme="minorHAnsi"/>
                <w:sz w:val="24"/>
                <w:szCs w:val="24"/>
                <w:lang w:val="en-GB"/>
              </w:rPr>
            </w:pPr>
            <w:r>
              <w:rPr>
                <w:rFonts w:asciiTheme="minorHAnsi" w:hAnsiTheme="minorHAnsi"/>
                <w:sz w:val="24"/>
                <w:szCs w:val="24"/>
                <w:lang w:val="en-GB"/>
              </w:rPr>
              <w:t xml:space="preserve">Agency </w:t>
            </w:r>
          </w:p>
        </w:tc>
        <w:tc>
          <w:tcPr>
            <w:tcW w:w="5346" w:type="dxa"/>
          </w:tcPr>
          <w:p w:rsidR="00577D42" w:rsidRDefault="00074649" w:rsidP="00577D42">
            <w:pPr>
              <w:tabs>
                <w:tab w:val="left" w:pos="1134"/>
                <w:tab w:val="left" w:pos="2822"/>
              </w:tabs>
              <w:spacing w:line="240" w:lineRule="auto"/>
              <w:rPr>
                <w:rFonts w:asciiTheme="minorHAnsi" w:hAnsiTheme="minorHAnsi"/>
                <w:sz w:val="24"/>
                <w:szCs w:val="24"/>
                <w:lang w:val="en"/>
              </w:rPr>
            </w:pPr>
            <w:r>
              <w:rPr>
                <w:rFonts w:asciiTheme="minorHAnsi" w:hAnsiTheme="minorHAnsi"/>
                <w:sz w:val="24"/>
                <w:szCs w:val="24"/>
                <w:lang w:val="en"/>
              </w:rPr>
              <w:t>An executi</w:t>
            </w:r>
            <w:r w:rsidR="00577D42">
              <w:rPr>
                <w:rFonts w:asciiTheme="minorHAnsi" w:hAnsiTheme="minorHAnsi"/>
                <w:sz w:val="24"/>
                <w:szCs w:val="24"/>
                <w:lang w:val="en"/>
              </w:rPr>
              <w:t>ve non-departmental public body</w:t>
            </w:r>
          </w:p>
          <w:p w:rsidR="00577D42" w:rsidRDefault="00074649" w:rsidP="00577D42">
            <w:pPr>
              <w:tabs>
                <w:tab w:val="left" w:pos="1134"/>
                <w:tab w:val="left" w:pos="2822"/>
              </w:tabs>
              <w:spacing w:line="240" w:lineRule="auto"/>
              <w:rPr>
                <w:rFonts w:asciiTheme="minorHAnsi" w:hAnsiTheme="minorHAnsi"/>
                <w:sz w:val="24"/>
                <w:szCs w:val="24"/>
                <w:lang w:val="en"/>
              </w:rPr>
            </w:pPr>
            <w:r>
              <w:rPr>
                <w:rFonts w:asciiTheme="minorHAnsi" w:hAnsiTheme="minorHAnsi"/>
                <w:sz w:val="24"/>
                <w:szCs w:val="24"/>
                <w:lang w:val="en"/>
              </w:rPr>
              <w:t>sponsored by the</w:t>
            </w:r>
            <w:r w:rsidR="00577D42">
              <w:rPr>
                <w:rFonts w:asciiTheme="minorHAnsi" w:hAnsiTheme="minorHAnsi"/>
                <w:sz w:val="24"/>
                <w:szCs w:val="24"/>
                <w:lang w:val="en"/>
              </w:rPr>
              <w:t xml:space="preserve"> Department for Communities and </w:t>
            </w:r>
          </w:p>
          <w:p w:rsidR="00577D42" w:rsidRDefault="00074649" w:rsidP="00577D42">
            <w:pPr>
              <w:tabs>
                <w:tab w:val="left" w:pos="1134"/>
                <w:tab w:val="left" w:pos="2822"/>
              </w:tabs>
              <w:spacing w:line="240" w:lineRule="auto"/>
              <w:rPr>
                <w:rFonts w:asciiTheme="minorHAnsi" w:hAnsiTheme="minorHAnsi"/>
                <w:sz w:val="24"/>
                <w:szCs w:val="24"/>
                <w:lang w:val="en"/>
              </w:rPr>
            </w:pPr>
            <w:r>
              <w:rPr>
                <w:rFonts w:asciiTheme="minorHAnsi" w:hAnsiTheme="minorHAnsi"/>
                <w:sz w:val="24"/>
                <w:szCs w:val="24"/>
                <w:lang w:val="en"/>
              </w:rPr>
              <w:t xml:space="preserve">Local Government which regulates social housing </w:t>
            </w:r>
          </w:p>
          <w:p w:rsidR="00C370E2" w:rsidRPr="00577D42" w:rsidRDefault="00074649" w:rsidP="00577D42">
            <w:pPr>
              <w:tabs>
                <w:tab w:val="left" w:pos="1134"/>
                <w:tab w:val="left" w:pos="2822"/>
              </w:tabs>
              <w:spacing w:line="240" w:lineRule="auto"/>
              <w:rPr>
                <w:rFonts w:asciiTheme="minorHAnsi" w:hAnsiTheme="minorHAnsi"/>
                <w:sz w:val="24"/>
                <w:szCs w:val="24"/>
                <w:lang w:val="en"/>
              </w:rPr>
            </w:pPr>
            <w:r>
              <w:rPr>
                <w:rFonts w:asciiTheme="minorHAnsi" w:hAnsiTheme="minorHAnsi"/>
                <w:sz w:val="24"/>
                <w:szCs w:val="24"/>
                <w:lang w:val="en"/>
              </w:rPr>
              <w:t>providers in England.</w:t>
            </w:r>
          </w:p>
        </w:tc>
      </w:tr>
      <w:tr w:rsidR="00C370E2" w:rsidRPr="0019746D" w:rsidTr="001D584F">
        <w:tc>
          <w:tcPr>
            <w:tcW w:w="2835" w:type="dxa"/>
          </w:tcPr>
          <w:p w:rsidR="00C370E2" w:rsidRPr="0019746D" w:rsidRDefault="00C370E2" w:rsidP="00C370E2">
            <w:pPr>
              <w:tabs>
                <w:tab w:val="left" w:pos="540"/>
              </w:tabs>
              <w:spacing w:line="300" w:lineRule="auto"/>
              <w:rPr>
                <w:rFonts w:asciiTheme="minorHAnsi" w:hAnsiTheme="minorHAnsi"/>
                <w:sz w:val="24"/>
                <w:szCs w:val="24"/>
                <w:lang w:val="en-GB"/>
              </w:rPr>
            </w:pPr>
            <w:r w:rsidRPr="0019746D">
              <w:rPr>
                <w:rFonts w:asciiTheme="minorHAnsi" w:hAnsiTheme="minorHAnsi"/>
                <w:sz w:val="24"/>
                <w:szCs w:val="24"/>
                <w:lang w:val="en-GB"/>
              </w:rPr>
              <w:t xml:space="preserve">Managing </w:t>
            </w:r>
            <w:r>
              <w:rPr>
                <w:rFonts w:asciiTheme="minorHAnsi" w:hAnsiTheme="minorHAnsi"/>
                <w:sz w:val="24"/>
                <w:szCs w:val="24"/>
                <w:lang w:val="en-GB"/>
              </w:rPr>
              <w:t xml:space="preserve">Agent </w:t>
            </w:r>
          </w:p>
        </w:tc>
        <w:tc>
          <w:tcPr>
            <w:tcW w:w="5346" w:type="dxa"/>
          </w:tcPr>
          <w:p w:rsidR="00074649" w:rsidRDefault="00572CF7" w:rsidP="00074649">
            <w:pPr>
              <w:tabs>
                <w:tab w:val="left" w:pos="1134"/>
                <w:tab w:val="left" w:pos="2822"/>
              </w:tabs>
              <w:rPr>
                <w:rFonts w:asciiTheme="minorHAnsi" w:hAnsiTheme="minorHAnsi"/>
                <w:sz w:val="24"/>
                <w:szCs w:val="24"/>
                <w:lang w:val="en-GB"/>
              </w:rPr>
            </w:pPr>
            <w:r>
              <w:rPr>
                <w:rFonts w:asciiTheme="minorHAnsi" w:hAnsiTheme="minorHAnsi"/>
                <w:color w:val="FF0000"/>
                <w:sz w:val="24"/>
                <w:szCs w:val="24"/>
                <w:lang w:val="en-GB"/>
              </w:rPr>
              <w:t>(</w:t>
            </w:r>
            <w:r w:rsidR="00C370E2">
              <w:rPr>
                <w:rFonts w:asciiTheme="minorHAnsi" w:hAnsiTheme="minorHAnsi"/>
                <w:color w:val="FF0000"/>
                <w:sz w:val="24"/>
                <w:szCs w:val="24"/>
                <w:lang w:val="en-GB"/>
              </w:rPr>
              <w:t xml:space="preserve">Insert </w:t>
            </w:r>
            <w:r>
              <w:rPr>
                <w:rFonts w:asciiTheme="minorHAnsi" w:hAnsiTheme="minorHAnsi"/>
                <w:color w:val="FF0000"/>
                <w:sz w:val="24"/>
                <w:szCs w:val="24"/>
                <w:lang w:val="en-GB"/>
              </w:rPr>
              <w:t>name of</w:t>
            </w:r>
            <w:r w:rsidR="00C370E2">
              <w:rPr>
                <w:rFonts w:asciiTheme="minorHAnsi" w:hAnsiTheme="minorHAnsi"/>
                <w:color w:val="FF0000"/>
                <w:sz w:val="24"/>
                <w:szCs w:val="24"/>
                <w:lang w:val="en-GB"/>
              </w:rPr>
              <w:t xml:space="preserve"> Managing Agent</w:t>
            </w:r>
            <w:r>
              <w:rPr>
                <w:rFonts w:asciiTheme="minorHAnsi" w:hAnsiTheme="minorHAnsi"/>
                <w:color w:val="FF0000"/>
                <w:sz w:val="24"/>
                <w:szCs w:val="24"/>
                <w:lang w:val="en-GB"/>
              </w:rPr>
              <w:t>)</w:t>
            </w:r>
            <w:r w:rsidR="00C370E2">
              <w:rPr>
                <w:rFonts w:asciiTheme="minorHAnsi" w:hAnsiTheme="minorHAnsi"/>
                <w:color w:val="FF0000"/>
                <w:sz w:val="24"/>
                <w:szCs w:val="24"/>
                <w:lang w:val="en-GB"/>
              </w:rPr>
              <w:t xml:space="preserve"> </w:t>
            </w:r>
            <w:r w:rsidR="007118A0">
              <w:rPr>
                <w:rFonts w:asciiTheme="minorHAnsi" w:hAnsiTheme="minorHAnsi"/>
                <w:sz w:val="24"/>
                <w:szCs w:val="24"/>
                <w:lang w:val="en-GB"/>
              </w:rPr>
              <w:t>appoint to:</w:t>
            </w:r>
          </w:p>
          <w:p w:rsidR="00C370E2" w:rsidRDefault="00EE7722" w:rsidP="00577D42">
            <w:pPr>
              <w:pStyle w:val="ListParagraph"/>
              <w:numPr>
                <w:ilvl w:val="0"/>
                <w:numId w:val="19"/>
              </w:num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Provide </w:t>
            </w:r>
            <w:r w:rsidRPr="00074649">
              <w:rPr>
                <w:rFonts w:asciiTheme="minorHAnsi" w:hAnsiTheme="minorHAnsi"/>
                <w:sz w:val="24"/>
                <w:szCs w:val="24"/>
                <w:lang w:val="en-GB"/>
              </w:rPr>
              <w:t>housing</w:t>
            </w:r>
            <w:r w:rsidR="00C370E2" w:rsidRPr="00074649">
              <w:rPr>
                <w:rFonts w:asciiTheme="minorHAnsi" w:hAnsiTheme="minorHAnsi"/>
                <w:sz w:val="24"/>
                <w:szCs w:val="24"/>
                <w:lang w:val="en-GB"/>
              </w:rPr>
              <w:t xml:space="preserve"> management </w:t>
            </w:r>
            <w:r w:rsidR="00F21EAB">
              <w:rPr>
                <w:rFonts w:asciiTheme="minorHAnsi" w:hAnsiTheme="minorHAnsi"/>
                <w:sz w:val="24"/>
                <w:szCs w:val="24"/>
                <w:lang w:val="en-GB"/>
              </w:rPr>
              <w:t xml:space="preserve">services </w:t>
            </w:r>
            <w:r w:rsidR="00671787">
              <w:rPr>
                <w:rFonts w:asciiTheme="minorHAnsi" w:hAnsiTheme="minorHAnsi"/>
                <w:sz w:val="24"/>
                <w:szCs w:val="24"/>
                <w:lang w:val="en-GB"/>
              </w:rPr>
              <w:t xml:space="preserve">as agreed </w:t>
            </w:r>
            <w:r w:rsidR="00C370E2" w:rsidRPr="00074649">
              <w:rPr>
                <w:rFonts w:asciiTheme="minorHAnsi" w:hAnsiTheme="minorHAnsi"/>
                <w:sz w:val="24"/>
                <w:szCs w:val="24"/>
                <w:lang w:val="en-GB"/>
              </w:rPr>
              <w:t>on behalf of the registered provider</w:t>
            </w:r>
            <w:r w:rsidR="00074649" w:rsidRPr="00074649">
              <w:rPr>
                <w:rFonts w:asciiTheme="minorHAnsi" w:hAnsiTheme="minorHAnsi"/>
                <w:sz w:val="24"/>
                <w:szCs w:val="24"/>
                <w:lang w:val="en-GB"/>
              </w:rPr>
              <w:t xml:space="preserve">.    </w:t>
            </w:r>
          </w:p>
          <w:p w:rsidR="00074649" w:rsidRDefault="00671787" w:rsidP="00F21EAB">
            <w:pPr>
              <w:pStyle w:val="ListParagraph"/>
              <w:numPr>
                <w:ilvl w:val="0"/>
                <w:numId w:val="19"/>
              </w:num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Provide</w:t>
            </w:r>
            <w:r w:rsidR="00074649" w:rsidRPr="00074649">
              <w:rPr>
                <w:rFonts w:asciiTheme="minorHAnsi" w:hAnsiTheme="minorHAnsi"/>
                <w:sz w:val="24"/>
                <w:szCs w:val="24"/>
                <w:lang w:val="en-GB"/>
              </w:rPr>
              <w:t xml:space="preserve"> </w:t>
            </w:r>
            <w:r w:rsidR="00F21EAB">
              <w:rPr>
                <w:rFonts w:asciiTheme="minorHAnsi" w:hAnsiTheme="minorHAnsi"/>
                <w:sz w:val="24"/>
                <w:szCs w:val="24"/>
                <w:lang w:val="en-GB"/>
              </w:rPr>
              <w:t>Support Services which are funded through a separate Service Contract</w:t>
            </w:r>
          </w:p>
          <w:p w:rsidR="000476B3" w:rsidRDefault="000476B3" w:rsidP="007118A0">
            <w:pPr>
              <w:pStyle w:val="ListParagraph"/>
              <w:numPr>
                <w:ilvl w:val="0"/>
                <w:numId w:val="19"/>
              </w:num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Provide Intensive Housing</w:t>
            </w:r>
            <w:r w:rsidR="007118A0">
              <w:rPr>
                <w:rFonts w:asciiTheme="minorHAnsi" w:hAnsiTheme="minorHAnsi"/>
                <w:sz w:val="24"/>
                <w:szCs w:val="24"/>
                <w:lang w:val="en-GB"/>
              </w:rPr>
              <w:t xml:space="preserve"> management services funded by Housing Benefit or other revenue funding options </w:t>
            </w:r>
          </w:p>
          <w:p w:rsidR="007118A0" w:rsidRPr="007118A0" w:rsidRDefault="007118A0" w:rsidP="007118A0">
            <w:pPr>
              <w:tabs>
                <w:tab w:val="left" w:pos="1134"/>
                <w:tab w:val="left" w:pos="2822"/>
              </w:tabs>
              <w:spacing w:line="240" w:lineRule="auto"/>
              <w:ind w:left="0" w:firstLine="0"/>
              <w:jc w:val="left"/>
              <w:rPr>
                <w:rFonts w:asciiTheme="minorHAnsi" w:hAnsiTheme="minorHAnsi"/>
                <w:color w:val="FF0000"/>
                <w:sz w:val="24"/>
                <w:szCs w:val="24"/>
                <w:lang w:val="en-GB"/>
              </w:rPr>
            </w:pPr>
            <w:r>
              <w:rPr>
                <w:rFonts w:asciiTheme="minorHAnsi" w:hAnsiTheme="minorHAnsi"/>
                <w:color w:val="FF0000"/>
                <w:sz w:val="24"/>
                <w:szCs w:val="24"/>
                <w:lang w:val="en-GB"/>
              </w:rPr>
              <w:t>(delete as necessary)</w:t>
            </w:r>
          </w:p>
        </w:tc>
      </w:tr>
      <w:tr w:rsidR="00BA27E5" w:rsidRPr="0019746D" w:rsidTr="001D584F">
        <w:tc>
          <w:tcPr>
            <w:tcW w:w="2835" w:type="dxa"/>
          </w:tcPr>
          <w:p w:rsidR="00BA27E5" w:rsidRPr="0019746D" w:rsidRDefault="00BA27E5" w:rsidP="00C370E2">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Parties</w:t>
            </w:r>
          </w:p>
        </w:tc>
        <w:tc>
          <w:tcPr>
            <w:tcW w:w="5346" w:type="dxa"/>
          </w:tcPr>
          <w:p w:rsidR="00BA27E5" w:rsidRDefault="00BA27E5" w:rsidP="00074649">
            <w:pPr>
              <w:tabs>
                <w:tab w:val="left" w:pos="1134"/>
                <w:tab w:val="left" w:pos="2822"/>
              </w:tabs>
              <w:rPr>
                <w:rFonts w:asciiTheme="minorHAnsi" w:hAnsiTheme="minorHAnsi"/>
                <w:color w:val="FF0000"/>
                <w:sz w:val="24"/>
                <w:szCs w:val="24"/>
                <w:lang w:val="en-GB"/>
              </w:rPr>
            </w:pPr>
            <w:r w:rsidRPr="00BA27E5">
              <w:rPr>
                <w:rFonts w:asciiTheme="minorHAnsi" w:hAnsiTheme="minorHAnsi"/>
                <w:sz w:val="24"/>
                <w:szCs w:val="24"/>
                <w:lang w:val="en-GB"/>
              </w:rPr>
              <w:t xml:space="preserve">The Parties to this Agreement </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Agreement </w:t>
            </w:r>
          </w:p>
        </w:tc>
        <w:tc>
          <w:tcPr>
            <w:tcW w:w="5346" w:type="dxa"/>
          </w:tcPr>
          <w:p w:rsidR="00BA27E5" w:rsidRPr="00877FE7" w:rsidRDefault="00BA27E5" w:rsidP="00BA27E5">
            <w:pPr>
              <w:tabs>
                <w:tab w:val="left" w:pos="1134"/>
                <w:tab w:val="left" w:pos="2822"/>
              </w:tabs>
              <w:ind w:left="-33"/>
              <w:rPr>
                <w:rFonts w:asciiTheme="minorHAnsi" w:hAnsiTheme="minorHAnsi"/>
                <w:sz w:val="24"/>
                <w:szCs w:val="24"/>
                <w:lang w:val="en-GB"/>
              </w:rPr>
            </w:pPr>
            <w:r>
              <w:rPr>
                <w:rFonts w:asciiTheme="minorHAnsi" w:hAnsiTheme="minorHAnsi"/>
                <w:sz w:val="24"/>
                <w:szCs w:val="24"/>
                <w:lang w:val="en-GB"/>
              </w:rPr>
              <w:t>Means    This agreement and all s</w:t>
            </w:r>
            <w:r w:rsidRPr="00877FE7">
              <w:rPr>
                <w:rFonts w:asciiTheme="minorHAnsi" w:hAnsiTheme="minorHAnsi"/>
                <w:sz w:val="24"/>
                <w:szCs w:val="24"/>
                <w:lang w:val="en-GB"/>
              </w:rPr>
              <w:t>chedules attached</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Handover </w:t>
            </w:r>
          </w:p>
        </w:tc>
        <w:tc>
          <w:tcPr>
            <w:tcW w:w="5346" w:type="dxa"/>
          </w:tcPr>
          <w:p w:rsidR="00BA27E5" w:rsidRPr="00877FE7" w:rsidRDefault="00BA27E5" w:rsidP="007118A0">
            <w:pPr>
              <w:tabs>
                <w:tab w:val="left" w:pos="1134"/>
                <w:tab w:val="left" w:pos="2822"/>
              </w:tabs>
              <w:spacing w:line="240" w:lineRule="auto"/>
              <w:ind w:left="1"/>
              <w:rPr>
                <w:rFonts w:asciiTheme="minorHAnsi" w:hAnsiTheme="minorHAnsi"/>
                <w:sz w:val="24"/>
                <w:szCs w:val="24"/>
                <w:lang w:val="en-GB"/>
              </w:rPr>
            </w:pPr>
            <w:r>
              <w:rPr>
                <w:rFonts w:asciiTheme="minorHAnsi" w:hAnsiTheme="minorHAnsi"/>
                <w:sz w:val="24"/>
                <w:szCs w:val="24"/>
                <w:lang w:val="en-GB"/>
              </w:rPr>
              <w:t xml:space="preserve">                The </w:t>
            </w:r>
            <w:r w:rsidR="007118A0">
              <w:rPr>
                <w:rFonts w:asciiTheme="minorHAnsi" w:hAnsiTheme="minorHAnsi"/>
                <w:sz w:val="24"/>
                <w:szCs w:val="24"/>
                <w:lang w:val="en-GB"/>
              </w:rPr>
              <w:t xml:space="preserve">effective date on which </w:t>
            </w:r>
            <w:r>
              <w:rPr>
                <w:rFonts w:asciiTheme="minorHAnsi" w:hAnsiTheme="minorHAnsi"/>
                <w:sz w:val="24"/>
                <w:szCs w:val="24"/>
                <w:lang w:val="en-GB"/>
              </w:rPr>
              <w:t xml:space="preserve">the Property </w:t>
            </w:r>
            <w:r w:rsidR="007118A0">
              <w:rPr>
                <w:rFonts w:asciiTheme="minorHAnsi" w:hAnsiTheme="minorHAnsi"/>
                <w:sz w:val="24"/>
                <w:szCs w:val="24"/>
                <w:lang w:val="en-GB"/>
              </w:rPr>
              <w:t xml:space="preserve">is handed over to the Managing   </w:t>
            </w:r>
            <w:r>
              <w:rPr>
                <w:rFonts w:asciiTheme="minorHAnsi" w:hAnsiTheme="minorHAnsi"/>
                <w:sz w:val="24"/>
                <w:szCs w:val="24"/>
                <w:lang w:val="en-GB"/>
              </w:rPr>
              <w:t xml:space="preserve">Agent to enable the Managing Agent to provide the Housing </w:t>
            </w:r>
            <w:r w:rsidR="007118A0">
              <w:rPr>
                <w:rFonts w:asciiTheme="minorHAnsi" w:hAnsiTheme="minorHAnsi"/>
                <w:sz w:val="24"/>
                <w:szCs w:val="24"/>
                <w:lang w:val="en-GB"/>
              </w:rPr>
              <w:t>Management Services, Care,</w:t>
            </w:r>
            <w:r>
              <w:rPr>
                <w:rFonts w:asciiTheme="minorHAnsi" w:hAnsiTheme="minorHAnsi"/>
                <w:sz w:val="24"/>
                <w:szCs w:val="24"/>
                <w:lang w:val="en-GB"/>
              </w:rPr>
              <w:t xml:space="preserve"> Support Services and</w:t>
            </w:r>
            <w:r w:rsidR="007118A0">
              <w:rPr>
                <w:rFonts w:asciiTheme="minorHAnsi" w:hAnsiTheme="minorHAnsi"/>
                <w:sz w:val="24"/>
                <w:szCs w:val="24"/>
                <w:lang w:val="en-GB"/>
              </w:rPr>
              <w:t>/or maintenance services permitted in</w:t>
            </w:r>
            <w:r>
              <w:rPr>
                <w:rFonts w:asciiTheme="minorHAnsi" w:hAnsiTheme="minorHAnsi"/>
                <w:sz w:val="24"/>
                <w:szCs w:val="24"/>
                <w:lang w:val="en-GB"/>
              </w:rPr>
              <w:t xml:space="preserve"> accordance with the terms of this Agreement </w:t>
            </w:r>
          </w:p>
        </w:tc>
      </w:tr>
      <w:tr w:rsidR="00BA27E5" w:rsidRPr="0019746D" w:rsidTr="001D584F">
        <w:tc>
          <w:tcPr>
            <w:tcW w:w="2835" w:type="dxa"/>
          </w:tcPr>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Housing Management </w:t>
            </w:r>
          </w:p>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Services</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Services relating to  estate and tenancy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management, rent setting, allocation and lettings,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arrears, customer involvement, anti-social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behaviour, housing support, information and advice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including those provided by the Managing Agent on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behalf of the Registered Provider </w:t>
            </w:r>
          </w:p>
        </w:tc>
      </w:tr>
      <w:tr w:rsidR="00BA27E5" w:rsidRPr="0019746D" w:rsidTr="001D584F">
        <w:tc>
          <w:tcPr>
            <w:tcW w:w="2835" w:type="dxa"/>
          </w:tcPr>
          <w:p w:rsidR="00BA27E5" w:rsidRDefault="00BA27E5" w:rsidP="00BA27E5">
            <w:pPr>
              <w:tabs>
                <w:tab w:val="left" w:pos="540"/>
              </w:tabs>
              <w:rPr>
                <w:rFonts w:asciiTheme="minorHAnsi" w:hAnsiTheme="minorHAnsi"/>
                <w:sz w:val="24"/>
                <w:szCs w:val="24"/>
                <w:lang w:val="en-GB"/>
              </w:rPr>
            </w:pPr>
            <w:r>
              <w:rPr>
                <w:rFonts w:asciiTheme="minorHAnsi" w:hAnsiTheme="minorHAnsi"/>
                <w:sz w:val="24"/>
                <w:szCs w:val="24"/>
                <w:lang w:val="en-GB"/>
              </w:rPr>
              <w:t xml:space="preserve">Cyclical Works </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Planned painting of internal communal areas,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windows, front doors, clearing out and repairing </w:t>
            </w:r>
          </w:p>
          <w:p w:rsidR="00BA27E5" w:rsidRPr="00B936AF"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loose guttering to prevent deterioration</w:t>
            </w:r>
          </w:p>
        </w:tc>
      </w:tr>
      <w:tr w:rsidR="00BA27E5" w:rsidRPr="0019746D" w:rsidTr="001D584F">
        <w:tc>
          <w:tcPr>
            <w:tcW w:w="2835" w:type="dxa"/>
          </w:tcPr>
          <w:p w:rsidR="00BA27E5" w:rsidRDefault="00BA27E5" w:rsidP="00BA27E5">
            <w:pPr>
              <w:tabs>
                <w:tab w:val="left" w:pos="540"/>
              </w:tabs>
              <w:rPr>
                <w:rFonts w:asciiTheme="minorHAnsi" w:hAnsiTheme="minorHAnsi"/>
                <w:sz w:val="24"/>
                <w:szCs w:val="24"/>
                <w:lang w:val="en-GB"/>
              </w:rPr>
            </w:pPr>
            <w:r>
              <w:rPr>
                <w:rFonts w:asciiTheme="minorHAnsi" w:hAnsiTheme="minorHAnsi"/>
                <w:sz w:val="24"/>
                <w:szCs w:val="24"/>
                <w:lang w:val="en-GB"/>
              </w:rPr>
              <w:t xml:space="preserve">Major Repairs </w:t>
            </w:r>
          </w:p>
        </w:tc>
        <w:tc>
          <w:tcPr>
            <w:tcW w:w="5346" w:type="dxa"/>
          </w:tcPr>
          <w:p w:rsidR="00BA27E5" w:rsidRDefault="00BA27E5" w:rsidP="00BA27E5">
            <w:pPr>
              <w:pStyle w:val="Default"/>
              <w:spacing w:line="240" w:lineRule="auto"/>
              <w:rPr>
                <w:rFonts w:asciiTheme="minorHAnsi" w:hAnsiTheme="minorHAnsi"/>
              </w:rPr>
            </w:pPr>
            <w:r>
              <w:rPr>
                <w:rFonts w:asciiTheme="minorHAnsi" w:hAnsiTheme="minorHAnsi"/>
              </w:rPr>
              <w:t xml:space="preserve">The planned replacement or repair of key building </w:t>
            </w:r>
          </w:p>
          <w:p w:rsidR="00BA27E5" w:rsidRDefault="00BA27E5" w:rsidP="00BA27E5">
            <w:pPr>
              <w:pStyle w:val="Default"/>
              <w:spacing w:line="240" w:lineRule="auto"/>
              <w:rPr>
                <w:rFonts w:asciiTheme="minorHAnsi" w:hAnsiTheme="minorHAnsi"/>
              </w:rPr>
            </w:pPr>
            <w:r>
              <w:rPr>
                <w:rFonts w:asciiTheme="minorHAnsi" w:hAnsiTheme="minorHAnsi"/>
              </w:rPr>
              <w:t xml:space="preserve">components to include kitchens, bathrooms, boilers, </w:t>
            </w:r>
          </w:p>
          <w:p w:rsidR="00BA27E5" w:rsidRDefault="00BA27E5" w:rsidP="00BA27E5">
            <w:pPr>
              <w:pStyle w:val="Default"/>
              <w:spacing w:line="240" w:lineRule="auto"/>
              <w:rPr>
                <w:rFonts w:asciiTheme="minorHAnsi" w:hAnsiTheme="minorHAnsi"/>
              </w:rPr>
            </w:pPr>
            <w:r>
              <w:rPr>
                <w:rFonts w:asciiTheme="minorHAnsi" w:hAnsiTheme="minorHAnsi"/>
              </w:rPr>
              <w:t xml:space="preserve">roof structure, electrical systems. </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Term</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Means the period over which the agreement covers </w:t>
            </w:r>
          </w:p>
          <w:p w:rsidR="00BA27E5" w:rsidRPr="00A74AD0" w:rsidRDefault="00BA27E5" w:rsidP="00BA27E5">
            <w:pPr>
              <w:tabs>
                <w:tab w:val="left" w:pos="1134"/>
                <w:tab w:val="left" w:pos="2822"/>
              </w:tabs>
              <w:spacing w:line="240" w:lineRule="auto"/>
              <w:rPr>
                <w:rFonts w:asciiTheme="minorHAnsi" w:hAnsiTheme="minorHAnsi"/>
                <w:b/>
                <w:sz w:val="24"/>
                <w:szCs w:val="24"/>
                <w:lang w:val="en-GB"/>
              </w:rPr>
            </w:pPr>
            <w:r>
              <w:rPr>
                <w:rFonts w:asciiTheme="minorHAnsi" w:hAnsiTheme="minorHAnsi"/>
                <w:sz w:val="24"/>
                <w:szCs w:val="24"/>
                <w:lang w:val="en-GB"/>
              </w:rPr>
              <w:t xml:space="preserve">and as referred to in </w:t>
            </w:r>
            <w:r w:rsidRPr="00F21EAB">
              <w:rPr>
                <w:rFonts w:asciiTheme="minorHAnsi" w:hAnsiTheme="minorHAnsi"/>
                <w:b/>
                <w:color w:val="FF0000"/>
                <w:sz w:val="24"/>
                <w:szCs w:val="24"/>
                <w:lang w:val="en-GB"/>
              </w:rPr>
              <w:t>clause 5.2.</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Financial Year</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Means f</w:t>
            </w:r>
            <w:r w:rsidRPr="0019746D">
              <w:rPr>
                <w:rFonts w:asciiTheme="minorHAnsi" w:hAnsiTheme="minorHAnsi"/>
                <w:sz w:val="24"/>
                <w:szCs w:val="24"/>
                <w:lang w:val="en-GB"/>
              </w:rPr>
              <w:t>rom 1</w:t>
            </w:r>
            <w:r w:rsidRPr="0019746D">
              <w:rPr>
                <w:rFonts w:asciiTheme="minorHAnsi" w:hAnsiTheme="minorHAnsi"/>
                <w:sz w:val="24"/>
                <w:szCs w:val="24"/>
                <w:vertAlign w:val="superscript"/>
                <w:lang w:val="en-GB"/>
              </w:rPr>
              <w:t>st</w:t>
            </w:r>
            <w:r w:rsidRPr="0019746D">
              <w:rPr>
                <w:rFonts w:asciiTheme="minorHAnsi" w:hAnsiTheme="minorHAnsi"/>
                <w:sz w:val="24"/>
                <w:szCs w:val="24"/>
                <w:lang w:val="en-GB"/>
              </w:rPr>
              <w:t xml:space="preserve"> April  to 31</w:t>
            </w:r>
            <w:r w:rsidRPr="0019746D">
              <w:rPr>
                <w:rFonts w:asciiTheme="minorHAnsi" w:hAnsiTheme="minorHAnsi"/>
                <w:sz w:val="24"/>
                <w:szCs w:val="24"/>
                <w:vertAlign w:val="superscript"/>
                <w:lang w:val="en-GB"/>
              </w:rPr>
              <w:t>st</w:t>
            </w:r>
            <w:r w:rsidRPr="0019746D">
              <w:rPr>
                <w:rFonts w:asciiTheme="minorHAnsi" w:hAnsiTheme="minorHAnsi"/>
                <w:sz w:val="24"/>
                <w:szCs w:val="24"/>
                <w:lang w:val="en-GB"/>
              </w:rPr>
              <w:t xml:space="preserve"> March in each calendar </w:t>
            </w:r>
          </w:p>
          <w:p w:rsidR="00BA27E5" w:rsidRPr="0019746D" w:rsidRDefault="002B2949"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Y</w:t>
            </w:r>
            <w:r w:rsidR="00BA27E5" w:rsidRPr="0019746D">
              <w:rPr>
                <w:rFonts w:asciiTheme="minorHAnsi" w:hAnsiTheme="minorHAnsi"/>
                <w:sz w:val="24"/>
                <w:szCs w:val="24"/>
                <w:lang w:val="en-GB"/>
              </w:rPr>
              <w:t>ear</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Quarter</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sidRPr="008C2058">
              <w:rPr>
                <w:rFonts w:asciiTheme="minorHAnsi" w:hAnsiTheme="minorHAnsi"/>
                <w:sz w:val="24"/>
                <w:szCs w:val="24"/>
                <w:lang w:val="en-GB"/>
              </w:rPr>
              <w:t xml:space="preserve">Means any of the following periods: 1 April to 30 </w:t>
            </w:r>
          </w:p>
          <w:p w:rsidR="00BA27E5" w:rsidRDefault="00BA27E5" w:rsidP="00BA27E5">
            <w:pPr>
              <w:tabs>
                <w:tab w:val="left" w:pos="1134"/>
                <w:tab w:val="left" w:pos="2822"/>
              </w:tabs>
              <w:spacing w:line="240" w:lineRule="auto"/>
              <w:rPr>
                <w:rFonts w:asciiTheme="minorHAnsi" w:hAnsiTheme="minorHAnsi"/>
                <w:sz w:val="24"/>
                <w:szCs w:val="24"/>
                <w:lang w:val="en-GB"/>
              </w:rPr>
            </w:pPr>
            <w:r w:rsidRPr="008C2058">
              <w:rPr>
                <w:rFonts w:asciiTheme="minorHAnsi" w:hAnsiTheme="minorHAnsi"/>
                <w:sz w:val="24"/>
                <w:szCs w:val="24"/>
                <w:lang w:val="en-GB"/>
              </w:rPr>
              <w:t xml:space="preserve">June; 1 July to 30 September; 1 October to 31 </w:t>
            </w:r>
          </w:p>
          <w:p w:rsidR="00BA27E5" w:rsidRPr="008C2058" w:rsidRDefault="00BA27E5" w:rsidP="00BA27E5">
            <w:pPr>
              <w:tabs>
                <w:tab w:val="left" w:pos="1134"/>
                <w:tab w:val="left" w:pos="2822"/>
              </w:tabs>
              <w:spacing w:line="240" w:lineRule="auto"/>
              <w:rPr>
                <w:rFonts w:asciiTheme="minorHAnsi" w:hAnsiTheme="minorHAnsi"/>
                <w:sz w:val="24"/>
                <w:szCs w:val="24"/>
                <w:lang w:val="en-GB"/>
              </w:rPr>
            </w:pPr>
            <w:r w:rsidRPr="008C2058">
              <w:rPr>
                <w:rFonts w:asciiTheme="minorHAnsi" w:hAnsiTheme="minorHAnsi"/>
                <w:sz w:val="24"/>
                <w:szCs w:val="24"/>
                <w:lang w:val="en-GB"/>
              </w:rPr>
              <w:t>December; 1 January to 31 March</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Occupants</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Pers</w:t>
            </w:r>
            <w:r>
              <w:rPr>
                <w:rFonts w:asciiTheme="minorHAnsi" w:hAnsiTheme="minorHAnsi"/>
                <w:sz w:val="24"/>
                <w:szCs w:val="24"/>
                <w:lang w:val="en-GB"/>
              </w:rPr>
              <w:t xml:space="preserve">ons accommodated at the Property  </w:t>
            </w:r>
            <w:r w:rsidRPr="0019746D">
              <w:rPr>
                <w:rFonts w:asciiTheme="minorHAnsi" w:hAnsiTheme="minorHAnsi"/>
                <w:sz w:val="24"/>
                <w:szCs w:val="24"/>
                <w:lang w:val="en-GB"/>
              </w:rPr>
              <w:t xml:space="preserve"> who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satisfy the selection criteria set out in </w:t>
            </w:r>
            <w:r>
              <w:rPr>
                <w:rFonts w:asciiTheme="minorHAnsi" w:hAnsiTheme="minorHAnsi"/>
                <w:b/>
                <w:sz w:val="24"/>
                <w:szCs w:val="24"/>
                <w:lang w:val="en-GB"/>
              </w:rPr>
              <w:t>Schedule 4</w:t>
            </w:r>
            <w:r w:rsidRPr="0019746D">
              <w:rPr>
                <w:rFonts w:asciiTheme="minorHAnsi" w:hAnsiTheme="minorHAnsi"/>
                <w:sz w:val="24"/>
                <w:szCs w:val="24"/>
                <w:lang w:val="en-GB"/>
              </w:rPr>
              <w:t xml:space="preserve">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and who have enter</w:t>
            </w:r>
            <w:r>
              <w:rPr>
                <w:rFonts w:asciiTheme="minorHAnsi" w:hAnsiTheme="minorHAnsi"/>
                <w:sz w:val="24"/>
                <w:szCs w:val="24"/>
                <w:lang w:val="en-GB"/>
              </w:rPr>
              <w:t xml:space="preserve">ed into an Occupancy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Agreement.</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Occupancy Agreement</w:t>
            </w:r>
          </w:p>
          <w:p w:rsidR="00BA27E5" w:rsidRPr="00E100CB" w:rsidRDefault="00BA27E5" w:rsidP="00BA27E5">
            <w:pPr>
              <w:rPr>
                <w:rFonts w:asciiTheme="minorHAnsi" w:hAnsiTheme="minorHAnsi"/>
                <w:sz w:val="24"/>
                <w:szCs w:val="24"/>
                <w:lang w:val="en-GB"/>
              </w:rPr>
            </w:pPr>
          </w:p>
          <w:p w:rsidR="00BA27E5" w:rsidRPr="00E100CB" w:rsidRDefault="00BA27E5" w:rsidP="00BA27E5">
            <w:pPr>
              <w:jc w:val="right"/>
              <w:rPr>
                <w:rFonts w:asciiTheme="minorHAnsi" w:hAnsiTheme="minorHAnsi"/>
                <w:sz w:val="24"/>
                <w:szCs w:val="24"/>
                <w:lang w:val="en-GB"/>
              </w:rPr>
            </w:pP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An</w:t>
            </w:r>
            <w:r w:rsidRPr="0019746D">
              <w:rPr>
                <w:rFonts w:asciiTheme="minorHAnsi" w:hAnsiTheme="minorHAnsi"/>
                <w:sz w:val="24"/>
                <w:szCs w:val="24"/>
                <w:lang w:val="en-GB"/>
              </w:rPr>
              <w:t xml:space="preserve"> Occupancy Agreement entered into by each of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the Occupants in accordance with the form of </w:t>
            </w:r>
          </w:p>
          <w:p w:rsidR="00BA27E5" w:rsidRPr="000027F1" w:rsidRDefault="00BA27E5" w:rsidP="00BA27E5">
            <w:pPr>
              <w:tabs>
                <w:tab w:val="left" w:pos="1134"/>
                <w:tab w:val="left" w:pos="2822"/>
              </w:tabs>
              <w:spacing w:line="240" w:lineRule="auto"/>
              <w:rPr>
                <w:rFonts w:asciiTheme="minorHAnsi" w:hAnsiTheme="minorHAnsi"/>
                <w:color w:val="FF0000"/>
                <w:sz w:val="24"/>
                <w:szCs w:val="24"/>
                <w:lang w:val="en-GB"/>
              </w:rPr>
            </w:pPr>
            <w:r w:rsidRPr="0019746D">
              <w:rPr>
                <w:rFonts w:asciiTheme="minorHAnsi" w:hAnsiTheme="minorHAnsi"/>
                <w:sz w:val="24"/>
                <w:szCs w:val="24"/>
                <w:lang w:val="en-GB"/>
              </w:rPr>
              <w:t>tenancy</w:t>
            </w:r>
            <w:r>
              <w:rPr>
                <w:rFonts w:asciiTheme="minorHAnsi" w:hAnsiTheme="minorHAnsi"/>
                <w:sz w:val="24"/>
                <w:szCs w:val="24"/>
                <w:lang w:val="en-GB"/>
              </w:rPr>
              <w:t xml:space="preserve"> or licence agreement set out in </w:t>
            </w:r>
            <w:r w:rsidRPr="0019746D">
              <w:rPr>
                <w:rFonts w:asciiTheme="minorHAnsi" w:hAnsiTheme="minorHAnsi"/>
                <w:sz w:val="24"/>
                <w:szCs w:val="24"/>
                <w:lang w:val="en-GB"/>
              </w:rPr>
              <w:t xml:space="preserve"> </w:t>
            </w:r>
            <w:r>
              <w:rPr>
                <w:rFonts w:asciiTheme="minorHAnsi" w:hAnsiTheme="minorHAnsi"/>
                <w:b/>
                <w:sz w:val="24"/>
                <w:szCs w:val="24"/>
                <w:lang w:val="en-GB"/>
              </w:rPr>
              <w:t>Schedule 3</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CORE forms</w:t>
            </w:r>
          </w:p>
        </w:tc>
        <w:tc>
          <w:tcPr>
            <w:tcW w:w="5346" w:type="dxa"/>
          </w:tcPr>
          <w:p w:rsidR="00BA27E5" w:rsidRDefault="00BA27E5" w:rsidP="00BA27E5">
            <w:pPr>
              <w:pStyle w:val="Default"/>
              <w:spacing w:line="240" w:lineRule="auto"/>
              <w:rPr>
                <w:rFonts w:asciiTheme="minorHAnsi" w:hAnsiTheme="minorHAnsi"/>
              </w:rPr>
            </w:pPr>
            <w:r>
              <w:rPr>
                <w:rFonts w:asciiTheme="minorHAnsi" w:hAnsiTheme="minorHAnsi"/>
              </w:rPr>
              <w:t xml:space="preserve">System for recording information on all social </w:t>
            </w:r>
          </w:p>
          <w:p w:rsidR="00BA27E5" w:rsidRDefault="00BA27E5" w:rsidP="00BA27E5">
            <w:pPr>
              <w:pStyle w:val="Default"/>
              <w:spacing w:line="240" w:lineRule="auto"/>
              <w:rPr>
                <w:rFonts w:asciiTheme="minorHAnsi" w:hAnsiTheme="minorHAnsi"/>
              </w:rPr>
            </w:pPr>
            <w:r>
              <w:rPr>
                <w:rFonts w:asciiTheme="minorHAnsi" w:hAnsiTheme="minorHAnsi"/>
              </w:rPr>
              <w:t xml:space="preserve">housing lettings required by the social housing </w:t>
            </w:r>
          </w:p>
          <w:p w:rsidR="00BA27E5" w:rsidRDefault="00BA27E5" w:rsidP="00BA27E5">
            <w:pPr>
              <w:pStyle w:val="Default"/>
              <w:spacing w:line="240" w:lineRule="auto"/>
              <w:rPr>
                <w:rFonts w:asciiTheme="minorHAnsi" w:hAnsiTheme="minorHAnsi"/>
              </w:rPr>
            </w:pPr>
            <w:r>
              <w:rPr>
                <w:rFonts w:asciiTheme="minorHAnsi" w:hAnsiTheme="minorHAnsi"/>
              </w:rPr>
              <w:t>regulator</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Property </w:t>
            </w:r>
          </w:p>
        </w:tc>
        <w:tc>
          <w:tcPr>
            <w:tcW w:w="5346" w:type="dxa"/>
          </w:tcPr>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color w:val="FF0000"/>
                <w:sz w:val="24"/>
                <w:szCs w:val="24"/>
                <w:lang w:val="en-GB"/>
              </w:rPr>
              <w:t>Insert relevant address(</w:t>
            </w:r>
            <w:proofErr w:type="spellStart"/>
            <w:r>
              <w:rPr>
                <w:rFonts w:asciiTheme="minorHAnsi" w:hAnsiTheme="minorHAnsi"/>
                <w:color w:val="FF0000"/>
                <w:sz w:val="24"/>
                <w:szCs w:val="24"/>
                <w:lang w:val="en-GB"/>
              </w:rPr>
              <w:t>es</w:t>
            </w:r>
            <w:proofErr w:type="spellEnd"/>
            <w:r>
              <w:rPr>
                <w:rFonts w:asciiTheme="minorHAnsi" w:hAnsiTheme="minorHAnsi"/>
                <w:color w:val="FF0000"/>
                <w:sz w:val="24"/>
                <w:szCs w:val="24"/>
                <w:lang w:val="en-GB"/>
              </w:rPr>
              <w:t xml:space="preserve">) </w:t>
            </w:r>
            <w:r>
              <w:rPr>
                <w:rFonts w:asciiTheme="minorHAnsi" w:hAnsiTheme="minorHAnsi"/>
                <w:sz w:val="24"/>
                <w:szCs w:val="24"/>
                <w:lang w:val="en-GB"/>
              </w:rPr>
              <w:t xml:space="preserve">relating </w:t>
            </w:r>
            <w:r w:rsidRPr="005F1FE6">
              <w:rPr>
                <w:rFonts w:asciiTheme="minorHAnsi" w:hAnsiTheme="minorHAnsi"/>
                <w:sz w:val="24"/>
                <w:szCs w:val="24"/>
                <w:lang w:val="en-GB"/>
              </w:rPr>
              <w:t xml:space="preserve">to this </w:t>
            </w:r>
          </w:p>
          <w:p w:rsidR="00BA27E5" w:rsidRPr="00BF5435" w:rsidRDefault="00BA27E5" w:rsidP="00BA27E5">
            <w:pPr>
              <w:tabs>
                <w:tab w:val="left" w:pos="540"/>
              </w:tabs>
              <w:spacing w:line="240" w:lineRule="auto"/>
              <w:rPr>
                <w:rFonts w:asciiTheme="minorHAnsi" w:hAnsiTheme="minorHAnsi"/>
                <w:color w:val="FF0000"/>
                <w:sz w:val="24"/>
                <w:szCs w:val="24"/>
                <w:lang w:val="en-GB"/>
              </w:rPr>
            </w:pPr>
            <w:r w:rsidRPr="005F1FE6">
              <w:rPr>
                <w:rFonts w:asciiTheme="minorHAnsi" w:hAnsiTheme="minorHAnsi"/>
                <w:sz w:val="24"/>
                <w:szCs w:val="24"/>
                <w:lang w:val="en-GB"/>
              </w:rPr>
              <w:t xml:space="preserve">Agreement </w:t>
            </w:r>
            <w:r w:rsidR="00C674BD">
              <w:rPr>
                <w:rFonts w:asciiTheme="minorHAnsi" w:hAnsiTheme="minorHAnsi"/>
                <w:sz w:val="24"/>
                <w:szCs w:val="24"/>
                <w:lang w:val="en-GB"/>
              </w:rPr>
              <w:t>as set out</w:t>
            </w:r>
            <w:r>
              <w:rPr>
                <w:rFonts w:asciiTheme="minorHAnsi" w:hAnsiTheme="minorHAnsi"/>
                <w:sz w:val="24"/>
                <w:szCs w:val="24"/>
                <w:lang w:val="en-GB"/>
              </w:rPr>
              <w:t xml:space="preserve"> in </w:t>
            </w:r>
            <w:r>
              <w:rPr>
                <w:rFonts w:asciiTheme="minorHAnsi" w:hAnsiTheme="minorHAnsi"/>
                <w:b/>
                <w:sz w:val="24"/>
                <w:szCs w:val="24"/>
                <w:lang w:val="en-GB"/>
              </w:rPr>
              <w:t>Schedule 1</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Unit</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Means a</w:t>
            </w:r>
            <w:r w:rsidRPr="0019746D">
              <w:rPr>
                <w:rFonts w:asciiTheme="minorHAnsi" w:hAnsiTheme="minorHAnsi"/>
                <w:sz w:val="24"/>
                <w:szCs w:val="24"/>
                <w:lang w:val="en-GB"/>
              </w:rPr>
              <w:t xml:space="preserve"> </w:t>
            </w:r>
            <w:r>
              <w:rPr>
                <w:rFonts w:asciiTheme="minorHAnsi" w:hAnsiTheme="minorHAnsi"/>
                <w:sz w:val="24"/>
                <w:szCs w:val="24"/>
                <w:lang w:val="en-GB"/>
              </w:rPr>
              <w:t>self-contained property, room or</w:t>
            </w:r>
            <w:r w:rsidRPr="0019746D">
              <w:rPr>
                <w:rFonts w:asciiTheme="minorHAnsi" w:hAnsiTheme="minorHAnsi"/>
                <w:sz w:val="24"/>
                <w:szCs w:val="24"/>
                <w:lang w:val="en-GB"/>
              </w:rPr>
              <w:t xml:space="preserve"> </w:t>
            </w:r>
            <w:r>
              <w:rPr>
                <w:rFonts w:asciiTheme="minorHAnsi" w:hAnsiTheme="minorHAnsi"/>
                <w:sz w:val="24"/>
                <w:szCs w:val="24"/>
                <w:lang w:val="en-GB"/>
              </w:rPr>
              <w:t xml:space="preserve"> bed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space within a p</w:t>
            </w:r>
            <w:r w:rsidRPr="0019746D">
              <w:rPr>
                <w:rFonts w:asciiTheme="minorHAnsi" w:hAnsiTheme="minorHAnsi"/>
                <w:sz w:val="24"/>
                <w:szCs w:val="24"/>
                <w:lang w:val="en-GB"/>
              </w:rPr>
              <w:t xml:space="preserve">roperty </w:t>
            </w:r>
            <w:r>
              <w:rPr>
                <w:rFonts w:asciiTheme="minorHAnsi" w:hAnsiTheme="minorHAnsi"/>
                <w:sz w:val="24"/>
                <w:szCs w:val="24"/>
                <w:lang w:val="en-GB"/>
              </w:rPr>
              <w:t xml:space="preserve">available to be let and the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subject o</w:t>
            </w:r>
            <w:r>
              <w:rPr>
                <w:rFonts w:asciiTheme="minorHAnsi" w:hAnsiTheme="minorHAnsi"/>
                <w:sz w:val="24"/>
                <w:szCs w:val="24"/>
                <w:lang w:val="en-GB"/>
              </w:rPr>
              <w:t>f an Occupancy Agreement</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Void Percentage </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The amount retained by the Managing Agent which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is calculated as a percentage of net rents as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provision for rental loss occurred through re-letting.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As reviewed in the annual budget and set out in </w:t>
            </w:r>
          </w:p>
          <w:p w:rsidR="00BA27E5" w:rsidRPr="00457AD5" w:rsidRDefault="00BA27E5" w:rsidP="00BA27E5">
            <w:pPr>
              <w:tabs>
                <w:tab w:val="left" w:pos="1134"/>
                <w:tab w:val="left" w:pos="2822"/>
              </w:tabs>
              <w:spacing w:line="240" w:lineRule="auto"/>
              <w:rPr>
                <w:rFonts w:asciiTheme="minorHAnsi" w:hAnsiTheme="minorHAnsi"/>
                <w:b/>
                <w:sz w:val="24"/>
                <w:szCs w:val="24"/>
                <w:lang w:val="en-GB"/>
              </w:rPr>
            </w:pPr>
            <w:r>
              <w:rPr>
                <w:rFonts w:asciiTheme="minorHAnsi" w:hAnsiTheme="minorHAnsi"/>
                <w:b/>
                <w:sz w:val="24"/>
                <w:szCs w:val="24"/>
                <w:lang w:val="en-GB"/>
              </w:rPr>
              <w:t>Schedule 8.</w:t>
            </w:r>
          </w:p>
        </w:tc>
      </w:tr>
      <w:tr w:rsidR="00BA27E5" w:rsidRPr="0019746D" w:rsidTr="001D584F">
        <w:tc>
          <w:tcPr>
            <w:tcW w:w="2835" w:type="dxa"/>
          </w:tcPr>
          <w:p w:rsidR="00BA27E5" w:rsidRPr="00457AD5" w:rsidRDefault="00BA27E5" w:rsidP="00BA27E5">
            <w:pPr>
              <w:tabs>
                <w:tab w:val="left" w:pos="540"/>
              </w:tabs>
              <w:spacing w:line="300" w:lineRule="auto"/>
              <w:rPr>
                <w:rFonts w:asciiTheme="minorHAnsi" w:hAnsiTheme="minorHAnsi"/>
                <w:sz w:val="24"/>
                <w:szCs w:val="24"/>
                <w:lang w:val="en-GB"/>
              </w:rPr>
            </w:pPr>
            <w:r w:rsidRPr="00457AD5">
              <w:rPr>
                <w:rFonts w:asciiTheme="minorHAnsi" w:hAnsiTheme="minorHAnsi"/>
                <w:sz w:val="24"/>
                <w:szCs w:val="24"/>
                <w:lang w:val="en-GB"/>
              </w:rPr>
              <w:t>Void</w:t>
            </w:r>
          </w:p>
        </w:tc>
        <w:tc>
          <w:tcPr>
            <w:tcW w:w="5346" w:type="dxa"/>
          </w:tcPr>
          <w:p w:rsidR="00BA27E5" w:rsidRDefault="00BA27E5" w:rsidP="00BA27E5">
            <w:pPr>
              <w:tabs>
                <w:tab w:val="left" w:pos="1134"/>
                <w:tab w:val="left" w:pos="2822"/>
              </w:tabs>
              <w:spacing w:line="240" w:lineRule="auto"/>
              <w:rPr>
                <w:rFonts w:asciiTheme="minorHAnsi" w:hAnsiTheme="minorHAnsi"/>
                <w:color w:val="000000"/>
                <w:sz w:val="24"/>
                <w:szCs w:val="24"/>
              </w:rPr>
            </w:pPr>
            <w:r>
              <w:rPr>
                <w:rFonts w:asciiTheme="minorHAnsi" w:hAnsiTheme="minorHAnsi"/>
                <w:color w:val="000000"/>
                <w:sz w:val="24"/>
                <w:szCs w:val="24"/>
              </w:rPr>
              <w:t xml:space="preserve">A unit </w:t>
            </w:r>
            <w:r w:rsidRPr="00457AD5">
              <w:rPr>
                <w:rFonts w:asciiTheme="minorHAnsi" w:hAnsiTheme="minorHAnsi"/>
                <w:color w:val="000000"/>
                <w:sz w:val="24"/>
                <w:szCs w:val="24"/>
              </w:rPr>
              <w:t xml:space="preserve">permanently vacated and </w:t>
            </w:r>
            <w:r>
              <w:rPr>
                <w:rFonts w:asciiTheme="minorHAnsi" w:hAnsiTheme="minorHAnsi"/>
                <w:color w:val="000000"/>
                <w:sz w:val="24"/>
                <w:szCs w:val="24"/>
              </w:rPr>
              <w:t xml:space="preserve">empty between </w:t>
            </w:r>
          </w:p>
          <w:p w:rsidR="00BA27E5" w:rsidRPr="00457AD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color w:val="000000"/>
                <w:sz w:val="24"/>
                <w:szCs w:val="24"/>
              </w:rPr>
              <w:t>lettings.</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Void Works </w:t>
            </w:r>
          </w:p>
        </w:tc>
        <w:tc>
          <w:tcPr>
            <w:tcW w:w="5346" w:type="dxa"/>
          </w:tcPr>
          <w:p w:rsidR="00BA27E5" w:rsidRDefault="00BA27E5" w:rsidP="00BA27E5">
            <w:pPr>
              <w:tabs>
                <w:tab w:val="left" w:pos="1134"/>
                <w:tab w:val="left" w:pos="2822"/>
              </w:tabs>
              <w:spacing w:line="240" w:lineRule="auto"/>
              <w:rPr>
                <w:rFonts w:asciiTheme="minorHAnsi" w:hAnsiTheme="minorHAnsi"/>
                <w:color w:val="000000"/>
                <w:sz w:val="24"/>
                <w:szCs w:val="24"/>
              </w:rPr>
            </w:pPr>
            <w:r>
              <w:rPr>
                <w:rFonts w:asciiTheme="minorHAnsi" w:hAnsiTheme="minorHAnsi"/>
                <w:color w:val="000000"/>
                <w:sz w:val="24"/>
                <w:szCs w:val="24"/>
              </w:rPr>
              <w:t>W</w:t>
            </w:r>
            <w:r w:rsidRPr="00457AD5">
              <w:rPr>
                <w:rFonts w:asciiTheme="minorHAnsi" w:hAnsiTheme="minorHAnsi"/>
                <w:color w:val="000000"/>
                <w:sz w:val="24"/>
                <w:szCs w:val="24"/>
              </w:rPr>
              <w:t>orks re</w:t>
            </w:r>
            <w:r>
              <w:rPr>
                <w:rFonts w:asciiTheme="minorHAnsi" w:hAnsiTheme="minorHAnsi"/>
                <w:color w:val="000000"/>
                <w:sz w:val="24"/>
                <w:szCs w:val="24"/>
              </w:rPr>
              <w:t>quired to bring the Unit up to the</w:t>
            </w:r>
            <w:r w:rsidRPr="00457AD5">
              <w:rPr>
                <w:rFonts w:asciiTheme="minorHAnsi" w:hAnsiTheme="minorHAnsi"/>
                <w:color w:val="000000"/>
                <w:sz w:val="24"/>
                <w:szCs w:val="24"/>
              </w:rPr>
              <w:t xml:space="preserve"> </w:t>
            </w:r>
            <w:r>
              <w:rPr>
                <w:rFonts w:asciiTheme="minorHAnsi" w:hAnsiTheme="minorHAnsi"/>
                <w:color w:val="000000"/>
                <w:sz w:val="24"/>
                <w:szCs w:val="24"/>
              </w:rPr>
              <w:t>lettings</w:t>
            </w:r>
          </w:p>
          <w:p w:rsidR="00BA27E5" w:rsidRPr="00DB4FEC" w:rsidRDefault="00BA27E5" w:rsidP="00C674BD">
            <w:pPr>
              <w:tabs>
                <w:tab w:val="left" w:pos="1134"/>
                <w:tab w:val="left" w:pos="2822"/>
              </w:tabs>
              <w:spacing w:line="240" w:lineRule="auto"/>
              <w:rPr>
                <w:rFonts w:asciiTheme="minorHAnsi" w:hAnsiTheme="minorHAnsi"/>
                <w:b/>
                <w:color w:val="000000"/>
                <w:sz w:val="24"/>
                <w:szCs w:val="24"/>
              </w:rPr>
            </w:pPr>
            <w:r>
              <w:rPr>
                <w:rFonts w:asciiTheme="minorHAnsi" w:hAnsiTheme="minorHAnsi"/>
                <w:color w:val="000000"/>
                <w:sz w:val="24"/>
                <w:szCs w:val="24"/>
              </w:rPr>
              <w:t>standard</w:t>
            </w:r>
            <w:r w:rsidRPr="00457AD5">
              <w:rPr>
                <w:rFonts w:asciiTheme="minorHAnsi" w:hAnsiTheme="minorHAnsi"/>
                <w:color w:val="000000"/>
                <w:sz w:val="24"/>
                <w:szCs w:val="24"/>
              </w:rPr>
              <w:t xml:space="preserve"> </w:t>
            </w:r>
            <w:r w:rsidR="00C674BD">
              <w:rPr>
                <w:rFonts w:asciiTheme="minorHAnsi" w:hAnsiTheme="minorHAnsi"/>
                <w:color w:val="000000"/>
                <w:sz w:val="24"/>
                <w:szCs w:val="24"/>
              </w:rPr>
              <w:t>set out in</w:t>
            </w:r>
            <w:r w:rsidRPr="00457AD5">
              <w:rPr>
                <w:rFonts w:asciiTheme="minorHAnsi" w:hAnsiTheme="minorHAnsi"/>
                <w:color w:val="000000"/>
                <w:sz w:val="24"/>
                <w:szCs w:val="24"/>
              </w:rPr>
              <w:t xml:space="preserve"> </w:t>
            </w:r>
            <w:r w:rsidRPr="00847654">
              <w:rPr>
                <w:rFonts w:asciiTheme="minorHAnsi" w:hAnsiTheme="minorHAnsi"/>
                <w:b/>
                <w:sz w:val="24"/>
                <w:szCs w:val="24"/>
              </w:rPr>
              <w:t>Schedule 6</w:t>
            </w:r>
          </w:p>
        </w:tc>
      </w:tr>
      <w:tr w:rsidR="00BA27E5" w:rsidRPr="0019746D" w:rsidTr="001D584F">
        <w:tc>
          <w:tcPr>
            <w:tcW w:w="2835" w:type="dxa"/>
          </w:tcPr>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House of Multiple </w:t>
            </w:r>
          </w:p>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Occupation (HMO)</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As defined within the standard test detailed in Part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2 Section 254 (2) of the Housing Act 2004, or as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superseded by future legislation </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Responsible Person</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Means the Person who has control of the premises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in relation to a workplace, employer and/or carrying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on of a business or other undertaking as defined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within the Regulatory Reform (Fire Safety) Order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2005.  </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Rent Policy</w:t>
            </w:r>
          </w:p>
        </w:tc>
        <w:tc>
          <w:tcPr>
            <w:tcW w:w="5346" w:type="dxa"/>
          </w:tcPr>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T</w:t>
            </w:r>
            <w:r w:rsidRPr="0019746D">
              <w:rPr>
                <w:rFonts w:asciiTheme="minorHAnsi" w:hAnsiTheme="minorHAnsi"/>
                <w:sz w:val="24"/>
                <w:szCs w:val="24"/>
                <w:lang w:val="en-GB"/>
              </w:rPr>
              <w:t xml:space="preserve">he policy published from time to time by the </w:t>
            </w:r>
          </w:p>
          <w:p w:rsidR="00BA27E5" w:rsidRDefault="00BA27E5" w:rsidP="00BA27E5">
            <w:pPr>
              <w:tabs>
                <w:tab w:val="left" w:pos="540"/>
              </w:tabs>
              <w:spacing w:line="240" w:lineRule="auto"/>
              <w:rPr>
                <w:rFonts w:asciiTheme="minorHAnsi" w:hAnsiTheme="minorHAnsi"/>
                <w:sz w:val="24"/>
                <w:szCs w:val="24"/>
                <w:lang w:val="en-GB"/>
              </w:rPr>
            </w:pPr>
            <w:r w:rsidRPr="0019746D">
              <w:rPr>
                <w:rFonts w:asciiTheme="minorHAnsi" w:hAnsiTheme="minorHAnsi"/>
                <w:sz w:val="24"/>
                <w:szCs w:val="24"/>
                <w:lang w:val="en-GB"/>
              </w:rPr>
              <w:t>Registere</w:t>
            </w:r>
            <w:r>
              <w:rPr>
                <w:rFonts w:asciiTheme="minorHAnsi" w:hAnsiTheme="minorHAnsi"/>
                <w:sz w:val="24"/>
                <w:szCs w:val="24"/>
                <w:lang w:val="en-GB"/>
              </w:rPr>
              <w:t xml:space="preserve">d Provider  in accordance with the </w:t>
            </w:r>
          </w:p>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requirements of the social housing regulator in </w:t>
            </w:r>
          </w:p>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force regarding the setting of rent levels in its </w:t>
            </w:r>
          </w:p>
          <w:p w:rsidR="00BA27E5" w:rsidRPr="0019746D"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properties </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Rent </w:t>
            </w:r>
          </w:p>
        </w:tc>
        <w:tc>
          <w:tcPr>
            <w:tcW w:w="5346" w:type="dxa"/>
          </w:tcPr>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The amount payable for each unit as determined by </w:t>
            </w:r>
          </w:p>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the Registered Provider and their Rent Policy as an </w:t>
            </w:r>
          </w:p>
          <w:p w:rsidR="00BA27E5"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 xml:space="preserve">accommodation charge, exclusive of additional </w:t>
            </w:r>
          </w:p>
          <w:p w:rsidR="00BA27E5" w:rsidRPr="000421F1" w:rsidRDefault="00BA27E5" w:rsidP="00BA27E5">
            <w:pPr>
              <w:tabs>
                <w:tab w:val="left" w:pos="540"/>
              </w:tabs>
              <w:spacing w:line="240" w:lineRule="auto"/>
              <w:rPr>
                <w:rFonts w:asciiTheme="minorHAnsi" w:hAnsiTheme="minorHAnsi"/>
                <w:sz w:val="24"/>
                <w:szCs w:val="24"/>
                <w:lang w:val="en-GB"/>
              </w:rPr>
            </w:pPr>
            <w:r>
              <w:rPr>
                <w:rFonts w:asciiTheme="minorHAnsi" w:hAnsiTheme="minorHAnsi"/>
                <w:sz w:val="24"/>
                <w:szCs w:val="24"/>
                <w:lang w:val="en-GB"/>
              </w:rPr>
              <w:t>service charges</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Service Charge</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T</w:t>
            </w:r>
            <w:r w:rsidRPr="0019746D">
              <w:rPr>
                <w:rFonts w:asciiTheme="minorHAnsi" w:hAnsiTheme="minorHAnsi"/>
                <w:sz w:val="24"/>
                <w:szCs w:val="24"/>
                <w:lang w:val="en-GB"/>
              </w:rPr>
              <w:t xml:space="preserve">he amount payable under the terms of the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Occupancy Agreement for </w:t>
            </w:r>
            <w:r>
              <w:rPr>
                <w:rFonts w:asciiTheme="minorHAnsi" w:hAnsiTheme="minorHAnsi"/>
                <w:sz w:val="24"/>
                <w:szCs w:val="24"/>
                <w:lang w:val="en-GB"/>
              </w:rPr>
              <w:t xml:space="preserve">the services referred to in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the Occupa</w:t>
            </w:r>
            <w:r w:rsidRPr="0019746D">
              <w:rPr>
                <w:rFonts w:asciiTheme="minorHAnsi" w:hAnsiTheme="minorHAnsi"/>
                <w:sz w:val="24"/>
                <w:szCs w:val="24"/>
                <w:lang w:val="en-GB"/>
              </w:rPr>
              <w:t xml:space="preserve">ncy Agreement and which may be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applied by either/or Registered Provider and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Managing Agent.</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Furniture and Equipment</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Means all chattels and equipment and all plant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machinery apparatus and goods and furniture which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are not permanently affixed to the Property and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which shall inc</w:t>
            </w:r>
            <w:r>
              <w:rPr>
                <w:rFonts w:asciiTheme="minorHAnsi" w:hAnsiTheme="minorHAnsi"/>
                <w:sz w:val="24"/>
                <w:szCs w:val="24"/>
                <w:lang w:val="en-GB"/>
              </w:rPr>
              <w:t xml:space="preserve">lude but not be limited to fire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detection/fighting</w:t>
            </w:r>
            <w:r w:rsidRPr="0019746D">
              <w:rPr>
                <w:rFonts w:asciiTheme="minorHAnsi" w:hAnsiTheme="minorHAnsi"/>
                <w:sz w:val="24"/>
                <w:szCs w:val="24"/>
                <w:lang w:val="en-GB"/>
              </w:rPr>
              <w:t xml:space="preserve"> equipment, white goods, carpets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and floor coverings; curtains and other similar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 xml:space="preserve">items. </w:t>
            </w:r>
          </w:p>
        </w:tc>
      </w:tr>
      <w:tr w:rsidR="00BA27E5" w:rsidRPr="0019746D" w:rsidTr="001D584F">
        <w:tc>
          <w:tcPr>
            <w:tcW w:w="2835" w:type="dxa"/>
          </w:tcPr>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Consumer Price Index </w:t>
            </w:r>
          </w:p>
          <w:p w:rsidR="00BA27E5" w:rsidRDefault="00BA27E5" w:rsidP="00BA27E5">
            <w:pPr>
              <w:tabs>
                <w:tab w:val="left" w:pos="540"/>
              </w:tabs>
              <w:spacing w:line="240" w:lineRule="auto"/>
              <w:jc w:val="left"/>
              <w:rPr>
                <w:rFonts w:asciiTheme="minorHAnsi" w:hAnsiTheme="minorHAnsi"/>
                <w:sz w:val="24"/>
                <w:szCs w:val="24"/>
                <w:lang w:val="en-GB"/>
              </w:rPr>
            </w:pPr>
            <w:r>
              <w:rPr>
                <w:rFonts w:asciiTheme="minorHAnsi" w:hAnsiTheme="minorHAnsi"/>
                <w:sz w:val="24"/>
                <w:szCs w:val="24"/>
                <w:lang w:val="en-GB"/>
              </w:rPr>
              <w:t>(CPI)</w:t>
            </w:r>
          </w:p>
          <w:p w:rsidR="00BA27E5" w:rsidRDefault="00BA27E5" w:rsidP="00BA27E5">
            <w:pPr>
              <w:tabs>
                <w:tab w:val="left" w:pos="540"/>
              </w:tabs>
              <w:spacing w:line="300" w:lineRule="auto"/>
              <w:rPr>
                <w:rFonts w:asciiTheme="minorHAnsi" w:hAnsiTheme="minorHAnsi"/>
                <w:sz w:val="24"/>
                <w:szCs w:val="24"/>
                <w:lang w:val="en-GB"/>
              </w:rPr>
            </w:pPr>
          </w:p>
          <w:p w:rsidR="00BA27E5" w:rsidRPr="0019746D" w:rsidRDefault="00BA27E5" w:rsidP="00BA27E5">
            <w:pPr>
              <w:tabs>
                <w:tab w:val="left" w:pos="540"/>
              </w:tabs>
              <w:spacing w:line="300" w:lineRule="auto"/>
              <w:rPr>
                <w:rFonts w:asciiTheme="minorHAnsi" w:hAnsiTheme="minorHAnsi"/>
                <w:sz w:val="24"/>
                <w:szCs w:val="24"/>
                <w:lang w:val="en-GB"/>
              </w:rPr>
            </w:pP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Published as a statistical measure of inflation (or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deflation)  by the  Office of National Statistics  based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on the price level of a market basket of consumer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goods and services purchased by households and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collected periodically to represent real value of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money. </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Commissioners </w:t>
            </w:r>
          </w:p>
        </w:tc>
        <w:tc>
          <w:tcPr>
            <w:tcW w:w="5346" w:type="dxa"/>
          </w:tcPr>
          <w:p w:rsidR="00BA27E5" w:rsidRDefault="00BA27E5" w:rsidP="00BA27E5">
            <w:pPr>
              <w:tabs>
                <w:tab w:val="left" w:pos="1134"/>
                <w:tab w:val="left" w:pos="2822"/>
              </w:tabs>
              <w:spacing w:line="240" w:lineRule="auto"/>
              <w:rPr>
                <w:rFonts w:asciiTheme="minorHAnsi" w:hAnsiTheme="minorHAnsi"/>
                <w:color w:val="FF0000"/>
                <w:sz w:val="24"/>
                <w:szCs w:val="24"/>
                <w:lang w:val="en-GB"/>
              </w:rPr>
            </w:pPr>
            <w:r>
              <w:rPr>
                <w:rFonts w:asciiTheme="minorHAnsi" w:hAnsiTheme="minorHAnsi"/>
                <w:color w:val="FF0000"/>
                <w:sz w:val="24"/>
                <w:szCs w:val="24"/>
                <w:lang w:val="en-GB"/>
              </w:rPr>
              <w:t xml:space="preserve">(Insert the local authority health or social service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color w:val="FF0000"/>
                <w:sz w:val="24"/>
                <w:szCs w:val="24"/>
                <w:lang w:val="en-GB"/>
              </w:rPr>
              <w:t xml:space="preserve">details) </w:t>
            </w:r>
            <w:r>
              <w:rPr>
                <w:rFonts w:asciiTheme="minorHAnsi" w:hAnsiTheme="minorHAnsi"/>
                <w:sz w:val="24"/>
                <w:szCs w:val="24"/>
                <w:lang w:val="en-GB"/>
              </w:rPr>
              <w:t xml:space="preserve">who are responsible for funding and </w:t>
            </w:r>
          </w:p>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monitoring the Managing Agent 's Service Contract </w:t>
            </w:r>
          </w:p>
          <w:p w:rsidR="00BA27E5" w:rsidRPr="00721CFD" w:rsidRDefault="00BA27E5" w:rsidP="00BA27E5">
            <w:pPr>
              <w:tabs>
                <w:tab w:val="left" w:pos="1134"/>
                <w:tab w:val="left" w:pos="2822"/>
              </w:tabs>
              <w:spacing w:line="240" w:lineRule="auto"/>
              <w:rPr>
                <w:rFonts w:asciiTheme="minorHAnsi" w:hAnsiTheme="minorHAnsi"/>
                <w:color w:val="FF0000"/>
                <w:sz w:val="24"/>
                <w:szCs w:val="24"/>
                <w:lang w:val="en-GB"/>
              </w:rPr>
            </w:pPr>
            <w:r>
              <w:rPr>
                <w:rFonts w:asciiTheme="minorHAnsi" w:hAnsiTheme="minorHAnsi"/>
                <w:sz w:val="24"/>
                <w:szCs w:val="24"/>
                <w:lang w:val="en-GB"/>
              </w:rPr>
              <w:t>or purchasing arrangements</w:t>
            </w:r>
          </w:p>
        </w:tc>
      </w:tr>
      <w:tr w:rsidR="00BA27E5" w:rsidRPr="0019746D" w:rsidTr="001D584F">
        <w:tc>
          <w:tcPr>
            <w:tcW w:w="2835" w:type="dxa"/>
          </w:tcPr>
          <w:p w:rsidR="00BA27E5" w:rsidRPr="000F6D8E" w:rsidRDefault="00BA27E5" w:rsidP="00BA27E5">
            <w:pPr>
              <w:tabs>
                <w:tab w:val="left" w:pos="540"/>
              </w:tabs>
              <w:spacing w:line="300" w:lineRule="auto"/>
              <w:rPr>
                <w:rFonts w:asciiTheme="minorHAnsi" w:hAnsiTheme="minorHAnsi"/>
                <w:sz w:val="24"/>
                <w:szCs w:val="24"/>
                <w:lang w:val="en-GB"/>
              </w:rPr>
            </w:pPr>
            <w:r w:rsidRPr="000F6D8E">
              <w:rPr>
                <w:rFonts w:asciiTheme="minorHAnsi" w:hAnsiTheme="minorHAnsi"/>
                <w:sz w:val="24"/>
                <w:szCs w:val="24"/>
                <w:lang w:val="en-GB"/>
              </w:rPr>
              <w:t>Service Contract</w:t>
            </w:r>
          </w:p>
        </w:tc>
        <w:tc>
          <w:tcPr>
            <w:tcW w:w="5346" w:type="dxa"/>
          </w:tcPr>
          <w:p w:rsidR="00044896" w:rsidRDefault="00044896"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Means the separate a</w:t>
            </w:r>
            <w:r w:rsidR="00BA27E5" w:rsidRPr="000F6D8E">
              <w:rPr>
                <w:rFonts w:asciiTheme="minorHAnsi" w:hAnsiTheme="minorHAnsi"/>
                <w:sz w:val="24"/>
                <w:szCs w:val="24"/>
                <w:lang w:val="en-GB"/>
              </w:rPr>
              <w:t xml:space="preserve">greement between the </w:t>
            </w:r>
          </w:p>
          <w:p w:rsidR="00044896" w:rsidRDefault="00BA27E5" w:rsidP="00044896">
            <w:pPr>
              <w:tabs>
                <w:tab w:val="left" w:pos="1134"/>
                <w:tab w:val="left" w:pos="2822"/>
              </w:tabs>
              <w:spacing w:line="240" w:lineRule="auto"/>
              <w:rPr>
                <w:rFonts w:asciiTheme="minorHAnsi" w:hAnsiTheme="minorHAnsi"/>
                <w:sz w:val="24"/>
                <w:szCs w:val="24"/>
                <w:lang w:val="en-GB"/>
              </w:rPr>
            </w:pPr>
            <w:r w:rsidRPr="000F6D8E">
              <w:rPr>
                <w:rFonts w:asciiTheme="minorHAnsi" w:hAnsiTheme="minorHAnsi"/>
                <w:sz w:val="24"/>
                <w:szCs w:val="24"/>
                <w:lang w:val="en-GB"/>
              </w:rPr>
              <w:t xml:space="preserve">Managing Agent  and the Commissioner </w:t>
            </w:r>
            <w:r w:rsidR="00044896">
              <w:rPr>
                <w:rFonts w:asciiTheme="minorHAnsi" w:hAnsiTheme="minorHAnsi"/>
                <w:sz w:val="24"/>
                <w:szCs w:val="24"/>
                <w:lang w:val="en-GB"/>
              </w:rPr>
              <w:t xml:space="preserve">in order for </w:t>
            </w:r>
          </w:p>
          <w:p w:rsidR="00044896" w:rsidRDefault="00044896" w:rsidP="00044896">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 xml:space="preserve">them to provide services specific to the needs of the </w:t>
            </w:r>
          </w:p>
          <w:p w:rsidR="00BA27E5" w:rsidRPr="000F6D8E" w:rsidRDefault="00044896" w:rsidP="00044896">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Occupants.</w:t>
            </w:r>
          </w:p>
        </w:tc>
      </w:tr>
      <w:tr w:rsidR="00BA27E5" w:rsidRPr="001D584F" w:rsidTr="001D584F">
        <w:tc>
          <w:tcPr>
            <w:tcW w:w="2835" w:type="dxa"/>
          </w:tcPr>
          <w:p w:rsidR="00BA27E5" w:rsidRPr="001D584F" w:rsidRDefault="00F21EAB"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 xml:space="preserve">Support </w:t>
            </w:r>
            <w:r w:rsidR="00BA27E5" w:rsidRPr="001D584F">
              <w:rPr>
                <w:rFonts w:asciiTheme="minorHAnsi" w:hAnsiTheme="minorHAnsi"/>
                <w:sz w:val="24"/>
                <w:szCs w:val="24"/>
                <w:lang w:val="en-GB"/>
              </w:rPr>
              <w:t xml:space="preserve"> </w:t>
            </w:r>
            <w:r w:rsidR="00ED371E">
              <w:rPr>
                <w:rFonts w:asciiTheme="minorHAnsi" w:hAnsiTheme="minorHAnsi"/>
                <w:sz w:val="24"/>
                <w:szCs w:val="24"/>
                <w:lang w:val="en-GB"/>
              </w:rPr>
              <w:t>Services</w:t>
            </w:r>
          </w:p>
        </w:tc>
        <w:tc>
          <w:tcPr>
            <w:tcW w:w="5346" w:type="dxa"/>
          </w:tcPr>
          <w:p w:rsidR="00BA27E5" w:rsidRPr="006E1A17" w:rsidRDefault="00ED371E" w:rsidP="005A53E8">
            <w:pPr>
              <w:tabs>
                <w:tab w:val="left" w:pos="1134"/>
                <w:tab w:val="left" w:pos="2822"/>
              </w:tabs>
              <w:spacing w:line="240" w:lineRule="auto"/>
              <w:ind w:left="0" w:firstLine="0"/>
              <w:jc w:val="left"/>
              <w:rPr>
                <w:rFonts w:asciiTheme="minorHAnsi" w:hAnsiTheme="minorHAnsi"/>
                <w:b/>
                <w:sz w:val="24"/>
                <w:szCs w:val="24"/>
                <w:lang w:val="en-GB"/>
              </w:rPr>
            </w:pPr>
            <w:r>
              <w:rPr>
                <w:rFonts w:asciiTheme="minorHAnsi" w:hAnsiTheme="minorHAnsi"/>
                <w:sz w:val="24"/>
                <w:szCs w:val="24"/>
                <w:lang w:val="en-GB"/>
              </w:rPr>
              <w:t xml:space="preserve">Means the </w:t>
            </w:r>
            <w:r w:rsidR="00044896">
              <w:rPr>
                <w:rFonts w:asciiTheme="minorHAnsi" w:hAnsiTheme="minorHAnsi"/>
                <w:sz w:val="24"/>
                <w:szCs w:val="24"/>
                <w:lang w:val="en-GB"/>
              </w:rPr>
              <w:t>services delivered by the Managing Agent to the Occupants which aims to sustain or develop independence in accommodation and may include</w:t>
            </w:r>
            <w:r w:rsidR="005A53E8">
              <w:rPr>
                <w:rFonts w:asciiTheme="minorHAnsi" w:hAnsiTheme="minorHAnsi"/>
                <w:sz w:val="24"/>
                <w:szCs w:val="24"/>
                <w:lang w:val="en-GB"/>
              </w:rPr>
              <w:t xml:space="preserve"> housing related support and/or</w:t>
            </w:r>
            <w:r w:rsidR="00044896">
              <w:rPr>
                <w:rFonts w:asciiTheme="minorHAnsi" w:hAnsiTheme="minorHAnsi"/>
                <w:sz w:val="24"/>
                <w:szCs w:val="24"/>
                <w:lang w:val="en-GB"/>
              </w:rPr>
              <w:t xml:space="preserve"> </w:t>
            </w:r>
            <w:r w:rsidR="004570A7">
              <w:rPr>
                <w:rFonts w:asciiTheme="minorHAnsi" w:hAnsiTheme="minorHAnsi"/>
                <w:sz w:val="24"/>
                <w:szCs w:val="24"/>
                <w:lang w:val="en-GB"/>
              </w:rPr>
              <w:t xml:space="preserve">Intensive </w:t>
            </w:r>
            <w:r w:rsidR="00044896">
              <w:rPr>
                <w:rFonts w:asciiTheme="minorHAnsi" w:hAnsiTheme="minorHAnsi"/>
                <w:sz w:val="24"/>
                <w:szCs w:val="24"/>
                <w:lang w:val="en-GB"/>
              </w:rPr>
              <w:t xml:space="preserve"> Housing Management</w:t>
            </w:r>
            <w:r w:rsidR="006E1A17">
              <w:rPr>
                <w:rFonts w:asciiTheme="minorHAnsi" w:hAnsiTheme="minorHAnsi"/>
                <w:sz w:val="24"/>
                <w:szCs w:val="24"/>
                <w:lang w:val="en-GB"/>
              </w:rPr>
              <w:t xml:space="preserve"> as set out in </w:t>
            </w:r>
            <w:r w:rsidR="006E1A17">
              <w:rPr>
                <w:rFonts w:asciiTheme="minorHAnsi" w:hAnsiTheme="minorHAnsi"/>
                <w:b/>
                <w:sz w:val="24"/>
                <w:szCs w:val="24"/>
                <w:lang w:val="en-GB"/>
              </w:rPr>
              <w:t>Schedule 2.</w:t>
            </w:r>
          </w:p>
        </w:tc>
      </w:tr>
      <w:tr w:rsidR="00044896" w:rsidRPr="001D584F" w:rsidTr="001D584F">
        <w:tc>
          <w:tcPr>
            <w:tcW w:w="2835" w:type="dxa"/>
          </w:tcPr>
          <w:p w:rsidR="00044896" w:rsidRPr="007118A0" w:rsidRDefault="004570A7" w:rsidP="00044896">
            <w:pPr>
              <w:tabs>
                <w:tab w:val="left" w:pos="540"/>
              </w:tabs>
              <w:spacing w:line="240" w:lineRule="auto"/>
              <w:ind w:left="0" w:firstLine="0"/>
              <w:jc w:val="left"/>
              <w:rPr>
                <w:rFonts w:asciiTheme="minorHAnsi" w:hAnsiTheme="minorHAnsi"/>
                <w:sz w:val="24"/>
                <w:szCs w:val="24"/>
                <w:lang w:val="en-GB"/>
              </w:rPr>
            </w:pPr>
            <w:r w:rsidRPr="007118A0">
              <w:rPr>
                <w:rFonts w:asciiTheme="minorHAnsi" w:hAnsiTheme="minorHAnsi"/>
                <w:sz w:val="24"/>
                <w:szCs w:val="24"/>
                <w:lang w:val="en-GB"/>
              </w:rPr>
              <w:t>Intensive</w:t>
            </w:r>
            <w:r w:rsidR="00044896" w:rsidRPr="007118A0">
              <w:rPr>
                <w:rFonts w:asciiTheme="minorHAnsi" w:hAnsiTheme="minorHAnsi"/>
                <w:sz w:val="24"/>
                <w:szCs w:val="24"/>
                <w:lang w:val="en-GB"/>
              </w:rPr>
              <w:t xml:space="preserve"> Housing Management</w:t>
            </w:r>
          </w:p>
        </w:tc>
        <w:tc>
          <w:tcPr>
            <w:tcW w:w="5346" w:type="dxa"/>
          </w:tcPr>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val="en-GB"/>
              </w:rPr>
              <w:t>Means</w:t>
            </w:r>
            <w:r w:rsidR="00044896" w:rsidRPr="007118A0">
              <w:rPr>
                <w:rFonts w:asciiTheme="minorHAnsi" w:hAnsiTheme="minorHAnsi"/>
                <w:sz w:val="24"/>
                <w:szCs w:val="24"/>
                <w:lang w:val="en-GB"/>
              </w:rPr>
              <w:t xml:space="preserve"> </w:t>
            </w:r>
            <w:r w:rsidR="00122E2E" w:rsidRPr="007118A0">
              <w:rPr>
                <w:rFonts w:asciiTheme="minorHAnsi" w:hAnsiTheme="minorHAnsi"/>
                <w:sz w:val="24"/>
                <w:szCs w:val="24"/>
                <w:lang w:eastAsia="en-GB"/>
              </w:rPr>
              <w:t>housing man</w:t>
            </w:r>
            <w:r w:rsidRPr="007118A0">
              <w:rPr>
                <w:rFonts w:asciiTheme="minorHAnsi" w:hAnsiTheme="minorHAnsi"/>
                <w:sz w:val="24"/>
                <w:szCs w:val="24"/>
                <w:lang w:eastAsia="en-GB"/>
              </w:rPr>
              <w:t>agement functions that are</w:t>
            </w:r>
          </w:p>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 xml:space="preserve">more </w:t>
            </w:r>
            <w:r w:rsidR="00122E2E" w:rsidRPr="007118A0">
              <w:rPr>
                <w:rFonts w:asciiTheme="minorHAnsi" w:hAnsiTheme="minorHAnsi"/>
                <w:sz w:val="24"/>
                <w:szCs w:val="24"/>
                <w:lang w:eastAsia="en-GB"/>
              </w:rPr>
              <w:t>intensively p</w:t>
            </w:r>
            <w:r w:rsidRPr="007118A0">
              <w:rPr>
                <w:rFonts w:asciiTheme="minorHAnsi" w:hAnsiTheme="minorHAnsi"/>
                <w:sz w:val="24"/>
                <w:szCs w:val="24"/>
                <w:lang w:eastAsia="en-GB"/>
              </w:rPr>
              <w:t xml:space="preserve">rovided as a consequence of the </w:t>
            </w:r>
          </w:p>
          <w:p w:rsidR="006205A1" w:rsidRPr="007118A0" w:rsidRDefault="00122E2E"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additional needs of tenants</w:t>
            </w:r>
            <w:r w:rsidR="006205A1" w:rsidRPr="007118A0">
              <w:rPr>
                <w:rFonts w:asciiTheme="minorHAnsi" w:hAnsiTheme="minorHAnsi"/>
                <w:sz w:val="24"/>
                <w:szCs w:val="24"/>
                <w:lang w:eastAsia="en-GB"/>
              </w:rPr>
              <w:t xml:space="preserve">.  </w:t>
            </w:r>
            <w:r w:rsidR="007118A0">
              <w:rPr>
                <w:rFonts w:asciiTheme="minorHAnsi" w:hAnsiTheme="minorHAnsi"/>
                <w:sz w:val="24"/>
                <w:szCs w:val="24"/>
                <w:lang w:eastAsia="en-GB"/>
              </w:rPr>
              <w:t xml:space="preserve"> </w:t>
            </w:r>
            <w:r w:rsidR="006205A1" w:rsidRPr="007118A0">
              <w:rPr>
                <w:rFonts w:asciiTheme="minorHAnsi" w:hAnsiTheme="minorHAnsi"/>
                <w:sz w:val="24"/>
                <w:szCs w:val="24"/>
                <w:lang w:eastAsia="en-GB"/>
              </w:rPr>
              <w:t>Examples include</w:t>
            </w:r>
          </w:p>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 xml:space="preserve">explaining the occupancy agreement and assisting </w:t>
            </w:r>
          </w:p>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 xml:space="preserve">people to abide by it, controlling access to the </w:t>
            </w:r>
          </w:p>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 xml:space="preserve">premises or offering advice and guidance on </w:t>
            </w:r>
          </w:p>
          <w:p w:rsidR="006205A1" w:rsidRPr="007118A0"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 xml:space="preserve">keeping property to a reasonable standard of </w:t>
            </w:r>
          </w:p>
          <w:p w:rsidR="00044896" w:rsidRDefault="006205A1" w:rsidP="006205A1">
            <w:pPr>
              <w:spacing w:line="240" w:lineRule="auto"/>
              <w:jc w:val="left"/>
              <w:rPr>
                <w:rFonts w:asciiTheme="minorHAnsi" w:hAnsiTheme="minorHAnsi"/>
                <w:sz w:val="24"/>
                <w:szCs w:val="24"/>
                <w:lang w:eastAsia="en-GB"/>
              </w:rPr>
            </w:pPr>
            <w:r w:rsidRPr="007118A0">
              <w:rPr>
                <w:rFonts w:asciiTheme="minorHAnsi" w:hAnsiTheme="minorHAnsi"/>
                <w:sz w:val="24"/>
                <w:szCs w:val="24"/>
                <w:lang w:eastAsia="en-GB"/>
              </w:rPr>
              <w:t>hygiene.</w:t>
            </w:r>
          </w:p>
          <w:p w:rsidR="007118A0" w:rsidRPr="007118A0" w:rsidRDefault="007118A0" w:rsidP="006205A1">
            <w:pPr>
              <w:spacing w:line="240" w:lineRule="auto"/>
              <w:jc w:val="left"/>
              <w:rPr>
                <w:rFonts w:asciiTheme="minorHAnsi" w:hAnsiTheme="minorHAnsi"/>
                <w:color w:val="FF0000"/>
                <w:sz w:val="24"/>
                <w:szCs w:val="24"/>
                <w:lang w:eastAsia="en-GB"/>
              </w:rPr>
            </w:pPr>
            <w:r>
              <w:rPr>
                <w:rFonts w:asciiTheme="minorHAnsi" w:hAnsiTheme="minorHAnsi"/>
                <w:color w:val="FF0000"/>
                <w:sz w:val="24"/>
                <w:szCs w:val="24"/>
                <w:lang w:eastAsia="en-GB"/>
              </w:rPr>
              <w:t xml:space="preserve">Delete where not required. </w:t>
            </w:r>
          </w:p>
        </w:tc>
      </w:tr>
      <w:tr w:rsidR="00BA27E5" w:rsidRPr="0019746D" w:rsidTr="001D584F">
        <w:tc>
          <w:tcPr>
            <w:tcW w:w="2835" w:type="dxa"/>
          </w:tcPr>
          <w:p w:rsidR="00BA27E5" w:rsidRPr="0019746D"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Notice</w:t>
            </w:r>
          </w:p>
        </w:tc>
        <w:tc>
          <w:tcPr>
            <w:tcW w:w="5346" w:type="dxa"/>
          </w:tcPr>
          <w:p w:rsidR="00BA27E5" w:rsidRDefault="00BA27E5" w:rsidP="00BA27E5">
            <w:pPr>
              <w:tabs>
                <w:tab w:val="left" w:pos="1134"/>
                <w:tab w:val="left" w:pos="2822"/>
              </w:tabs>
              <w:spacing w:line="240" w:lineRule="auto"/>
              <w:rPr>
                <w:rFonts w:asciiTheme="minorHAnsi" w:hAnsiTheme="minorHAnsi"/>
                <w:sz w:val="24"/>
                <w:szCs w:val="24"/>
                <w:lang w:val="en-GB"/>
              </w:rPr>
            </w:pPr>
            <w:r>
              <w:rPr>
                <w:rFonts w:asciiTheme="minorHAnsi" w:hAnsiTheme="minorHAnsi"/>
                <w:sz w:val="24"/>
                <w:szCs w:val="24"/>
                <w:lang w:val="en-GB"/>
              </w:rPr>
              <w:t>A</w:t>
            </w:r>
            <w:r w:rsidRPr="0019746D">
              <w:rPr>
                <w:rFonts w:asciiTheme="minorHAnsi" w:hAnsiTheme="minorHAnsi"/>
                <w:sz w:val="24"/>
                <w:szCs w:val="24"/>
                <w:lang w:val="en-GB"/>
              </w:rPr>
              <w:t xml:space="preserve">ny notice received by either party from any source </w:t>
            </w:r>
          </w:p>
          <w:p w:rsidR="00BA27E5"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w:t>
            </w:r>
            <w:r w:rsidRPr="0019746D">
              <w:rPr>
                <w:rFonts w:asciiTheme="minorHAnsi" w:hAnsiTheme="minorHAnsi"/>
                <w:i/>
                <w:sz w:val="24"/>
                <w:szCs w:val="24"/>
                <w:lang w:val="en-GB"/>
              </w:rPr>
              <w:t>excluding notices seeking possession]</w:t>
            </w:r>
            <w:r w:rsidRPr="0019746D">
              <w:rPr>
                <w:rFonts w:asciiTheme="minorHAnsi" w:hAnsiTheme="minorHAnsi"/>
                <w:sz w:val="24"/>
                <w:szCs w:val="24"/>
                <w:lang w:val="en-GB"/>
              </w:rPr>
              <w:t xml:space="preserve">, which relates </w:t>
            </w:r>
          </w:p>
          <w:p w:rsidR="00BA27E5" w:rsidRPr="0019746D" w:rsidRDefault="00BA27E5" w:rsidP="00BA27E5">
            <w:pPr>
              <w:tabs>
                <w:tab w:val="left" w:pos="1134"/>
                <w:tab w:val="left" w:pos="2822"/>
              </w:tabs>
              <w:spacing w:line="240" w:lineRule="auto"/>
              <w:rPr>
                <w:rFonts w:asciiTheme="minorHAnsi" w:hAnsiTheme="minorHAnsi"/>
                <w:sz w:val="24"/>
                <w:szCs w:val="24"/>
                <w:lang w:val="en-GB"/>
              </w:rPr>
            </w:pPr>
            <w:r w:rsidRPr="0019746D">
              <w:rPr>
                <w:rFonts w:asciiTheme="minorHAnsi" w:hAnsiTheme="minorHAnsi"/>
                <w:sz w:val="24"/>
                <w:szCs w:val="24"/>
                <w:lang w:val="en-GB"/>
              </w:rPr>
              <w:t>to the Propert</w:t>
            </w:r>
            <w:r>
              <w:rPr>
                <w:rFonts w:asciiTheme="minorHAnsi" w:hAnsiTheme="minorHAnsi"/>
                <w:sz w:val="24"/>
                <w:szCs w:val="24"/>
                <w:lang w:val="en-GB"/>
              </w:rPr>
              <w:t xml:space="preserve">y or the Occupants </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Working Day</w:t>
            </w:r>
          </w:p>
        </w:tc>
        <w:tc>
          <w:tcPr>
            <w:tcW w:w="5346" w:type="dxa"/>
          </w:tcPr>
          <w:p w:rsidR="00BA27E5" w:rsidRDefault="00BA27E5" w:rsidP="00BA27E5">
            <w:pPr>
              <w:tabs>
                <w:tab w:val="left" w:pos="1134"/>
                <w:tab w:val="left" w:pos="2822"/>
              </w:tabs>
              <w:rPr>
                <w:rFonts w:asciiTheme="minorHAnsi" w:hAnsiTheme="minorHAnsi"/>
                <w:sz w:val="24"/>
                <w:szCs w:val="24"/>
                <w:lang w:val="en-GB"/>
              </w:rPr>
            </w:pPr>
            <w:r>
              <w:rPr>
                <w:rFonts w:asciiTheme="minorHAnsi" w:hAnsiTheme="minorHAnsi"/>
                <w:sz w:val="24"/>
                <w:szCs w:val="24"/>
                <w:lang w:val="en-GB"/>
              </w:rPr>
              <w:t xml:space="preserve">Monday to Friday 9.00 am to 5.00 pm </w:t>
            </w:r>
          </w:p>
        </w:tc>
      </w:tr>
      <w:tr w:rsidR="00BA27E5" w:rsidRPr="0019746D" w:rsidTr="001D584F">
        <w:tc>
          <w:tcPr>
            <w:tcW w:w="2835" w:type="dxa"/>
          </w:tcPr>
          <w:p w:rsidR="00BA27E5" w:rsidRPr="00FE148E" w:rsidRDefault="00BA27E5" w:rsidP="00BA27E5">
            <w:pPr>
              <w:tabs>
                <w:tab w:val="left" w:pos="540"/>
              </w:tabs>
              <w:spacing w:line="300" w:lineRule="auto"/>
              <w:rPr>
                <w:rFonts w:asciiTheme="minorHAnsi" w:hAnsiTheme="minorHAnsi"/>
                <w:sz w:val="24"/>
                <w:szCs w:val="24"/>
                <w:lang w:val="en-GB"/>
              </w:rPr>
            </w:pPr>
            <w:r w:rsidRPr="00FE148E">
              <w:rPr>
                <w:rFonts w:asciiTheme="minorHAnsi" w:hAnsiTheme="minorHAnsi"/>
                <w:sz w:val="24"/>
                <w:szCs w:val="24"/>
                <w:lang w:val="en-GB"/>
              </w:rPr>
              <w:t xml:space="preserve">TUPE </w:t>
            </w:r>
          </w:p>
        </w:tc>
        <w:tc>
          <w:tcPr>
            <w:tcW w:w="5346" w:type="dxa"/>
          </w:tcPr>
          <w:p w:rsidR="00BA27E5" w:rsidRDefault="00BA27E5" w:rsidP="00BA27E5">
            <w:pPr>
              <w:tabs>
                <w:tab w:val="left" w:pos="1134"/>
                <w:tab w:val="left" w:pos="2822"/>
              </w:tabs>
              <w:spacing w:line="240" w:lineRule="auto"/>
              <w:jc w:val="left"/>
              <w:rPr>
                <w:rFonts w:asciiTheme="minorHAnsi" w:hAnsiTheme="minorHAnsi"/>
                <w:sz w:val="24"/>
                <w:szCs w:val="24"/>
                <w:lang w:val="en-GB"/>
              </w:rPr>
            </w:pPr>
            <w:r w:rsidRPr="00FE148E">
              <w:rPr>
                <w:rFonts w:asciiTheme="minorHAnsi" w:hAnsiTheme="minorHAnsi"/>
                <w:sz w:val="24"/>
                <w:szCs w:val="24"/>
                <w:lang w:val="en-GB"/>
              </w:rPr>
              <w:t>Transfer</w:t>
            </w:r>
            <w:r>
              <w:rPr>
                <w:rFonts w:asciiTheme="minorHAnsi" w:hAnsiTheme="minorHAnsi"/>
                <w:sz w:val="24"/>
                <w:szCs w:val="24"/>
                <w:lang w:val="en-GB"/>
              </w:rPr>
              <w:t xml:space="preserve"> of Undertakings (Protection of</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Employment) Regulations 2006 or as amended,</w:t>
            </w:r>
          </w:p>
          <w:p w:rsidR="00BA27E5" w:rsidRPr="00FE148E" w:rsidRDefault="00BA27E5" w:rsidP="00BA27E5">
            <w:pPr>
              <w:tabs>
                <w:tab w:val="left" w:pos="1134"/>
                <w:tab w:val="left" w:pos="2822"/>
              </w:tabs>
              <w:spacing w:line="240" w:lineRule="auto"/>
              <w:jc w:val="left"/>
              <w:rPr>
                <w:rFonts w:asciiTheme="minorHAnsi" w:hAnsiTheme="minorHAnsi"/>
                <w:sz w:val="24"/>
                <w:szCs w:val="24"/>
                <w:lang w:val="en-GB"/>
              </w:rPr>
            </w:pPr>
            <w:r w:rsidRPr="00FE148E">
              <w:rPr>
                <w:rFonts w:asciiTheme="minorHAnsi" w:hAnsiTheme="minorHAnsi"/>
                <w:sz w:val="24"/>
                <w:szCs w:val="24"/>
                <w:lang w:val="en-GB"/>
              </w:rPr>
              <w:t>during the operation of this agreement.</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Employee</w:t>
            </w:r>
          </w:p>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Liability Information</w:t>
            </w:r>
          </w:p>
          <w:p w:rsidR="00BA27E5" w:rsidRPr="00FE148E" w:rsidRDefault="00BA27E5" w:rsidP="00BA27E5">
            <w:pPr>
              <w:tabs>
                <w:tab w:val="left" w:pos="540"/>
              </w:tabs>
              <w:spacing w:line="300" w:lineRule="auto"/>
              <w:rPr>
                <w:rFonts w:asciiTheme="minorHAnsi" w:hAnsiTheme="minorHAnsi"/>
                <w:sz w:val="24"/>
                <w:szCs w:val="24"/>
                <w:lang w:val="en-GB"/>
              </w:rPr>
            </w:pPr>
          </w:p>
        </w:tc>
        <w:tc>
          <w:tcPr>
            <w:tcW w:w="5346" w:type="dxa"/>
          </w:tcPr>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The Managing Agent's Personnel engaged in the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services delivered under this Agreement:</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a) identity and age</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b) employment particulars as required under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Section 1 of the Employment Rights act 1996</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c) information about any disciplinary action taken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against them and any grievances raised by them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within the previous two years</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d) information about any court or tribunal case,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claim or action either brought by any or all of the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Managing Agent's Personnel</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e) information about any collective agreement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which will have effect after the Termination Date in </w:t>
            </w:r>
          </w:p>
          <w:p w:rsidR="00BA27E5"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 xml:space="preserve">relation to the Managing Agent's Personnel </w:t>
            </w:r>
          </w:p>
          <w:p w:rsidR="00BA27E5" w:rsidRPr="00FE148E" w:rsidRDefault="00BA27E5" w:rsidP="00BA27E5">
            <w:pPr>
              <w:tabs>
                <w:tab w:val="left" w:pos="1134"/>
                <w:tab w:val="left" w:pos="2822"/>
              </w:tabs>
              <w:spacing w:line="240" w:lineRule="auto"/>
              <w:jc w:val="left"/>
              <w:rPr>
                <w:rFonts w:asciiTheme="minorHAnsi" w:hAnsiTheme="minorHAnsi"/>
                <w:sz w:val="24"/>
                <w:szCs w:val="24"/>
                <w:lang w:val="en-GB"/>
              </w:rPr>
            </w:pPr>
            <w:r>
              <w:rPr>
                <w:rFonts w:asciiTheme="minorHAnsi" w:hAnsiTheme="minorHAnsi"/>
                <w:sz w:val="24"/>
                <w:szCs w:val="24"/>
                <w:lang w:val="en-GB"/>
              </w:rPr>
              <w:t>pursuant to regulation 5(a) of TUPE</w:t>
            </w:r>
          </w:p>
        </w:tc>
      </w:tr>
      <w:tr w:rsidR="00BA27E5" w:rsidRPr="0019746D" w:rsidTr="001D584F">
        <w:tc>
          <w:tcPr>
            <w:tcW w:w="2835" w:type="dxa"/>
          </w:tcPr>
          <w:p w:rsidR="00BA27E5" w:rsidRDefault="00BA27E5" w:rsidP="00BA27E5">
            <w:pPr>
              <w:tabs>
                <w:tab w:val="left" w:pos="540"/>
              </w:tabs>
              <w:spacing w:line="300" w:lineRule="auto"/>
              <w:rPr>
                <w:rFonts w:asciiTheme="minorHAnsi" w:hAnsiTheme="minorHAnsi"/>
                <w:sz w:val="24"/>
                <w:szCs w:val="24"/>
                <w:lang w:val="en-GB"/>
              </w:rPr>
            </w:pPr>
            <w:r>
              <w:rPr>
                <w:rFonts w:asciiTheme="minorHAnsi" w:hAnsiTheme="minorHAnsi"/>
                <w:sz w:val="24"/>
                <w:szCs w:val="24"/>
                <w:lang w:val="en-GB"/>
              </w:rPr>
              <w:t>Dilapidations Survey</w:t>
            </w:r>
          </w:p>
        </w:tc>
        <w:tc>
          <w:tcPr>
            <w:tcW w:w="5346" w:type="dxa"/>
          </w:tcPr>
          <w:p w:rsidR="00BA27E5" w:rsidRDefault="00BA27E5" w:rsidP="00BA27E5">
            <w:pPr>
              <w:tabs>
                <w:tab w:val="left" w:pos="540"/>
                <w:tab w:val="num" w:pos="1134"/>
              </w:tabs>
              <w:spacing w:line="240" w:lineRule="auto"/>
              <w:rPr>
                <w:rStyle w:val="tgc"/>
                <w:rFonts w:asciiTheme="minorHAnsi" w:hAnsiTheme="minorHAnsi" w:cs="Arial"/>
                <w:color w:val="222222"/>
                <w:sz w:val="24"/>
                <w:szCs w:val="24"/>
              </w:rPr>
            </w:pPr>
            <w:r>
              <w:rPr>
                <w:rStyle w:val="tgc"/>
                <w:rFonts w:asciiTheme="minorHAnsi" w:hAnsiTheme="minorHAnsi" w:cs="Arial"/>
                <w:color w:val="222222"/>
                <w:sz w:val="24"/>
                <w:szCs w:val="24"/>
              </w:rPr>
              <w:t>I</w:t>
            </w:r>
            <w:r w:rsidRPr="00776BAB">
              <w:rPr>
                <w:rStyle w:val="tgc"/>
                <w:rFonts w:asciiTheme="minorHAnsi" w:hAnsiTheme="minorHAnsi" w:cs="Arial"/>
                <w:color w:val="222222"/>
                <w:sz w:val="24"/>
                <w:szCs w:val="24"/>
              </w:rPr>
              <w:t xml:space="preserve">s a very detailed </w:t>
            </w:r>
            <w:r w:rsidRPr="00776BAB">
              <w:rPr>
                <w:rStyle w:val="tgc"/>
                <w:rFonts w:asciiTheme="minorHAnsi" w:hAnsiTheme="minorHAnsi" w:cs="Arial"/>
                <w:bCs/>
                <w:color w:val="222222"/>
                <w:sz w:val="24"/>
                <w:szCs w:val="24"/>
              </w:rPr>
              <w:t>survey</w:t>
            </w:r>
            <w:r w:rsidRPr="00776BAB">
              <w:rPr>
                <w:rStyle w:val="tgc"/>
                <w:rFonts w:asciiTheme="minorHAnsi" w:hAnsiTheme="minorHAnsi" w:cs="Arial"/>
                <w:color w:val="222222"/>
                <w:sz w:val="24"/>
                <w:szCs w:val="24"/>
              </w:rPr>
              <w:t xml:space="preserve"> </w:t>
            </w:r>
            <w:r>
              <w:rPr>
                <w:rStyle w:val="tgc"/>
                <w:rFonts w:asciiTheme="minorHAnsi" w:hAnsiTheme="minorHAnsi" w:cs="Arial"/>
                <w:color w:val="222222"/>
                <w:sz w:val="24"/>
                <w:szCs w:val="24"/>
              </w:rPr>
              <w:t xml:space="preserve"> </w:t>
            </w:r>
            <w:r w:rsidRPr="00776BAB">
              <w:rPr>
                <w:rStyle w:val="tgc"/>
                <w:rFonts w:asciiTheme="minorHAnsi" w:hAnsiTheme="minorHAnsi" w:cs="Arial"/>
                <w:color w:val="222222"/>
                <w:sz w:val="24"/>
                <w:szCs w:val="24"/>
              </w:rPr>
              <w:t xml:space="preserve">recording the condition of </w:t>
            </w:r>
          </w:p>
          <w:p w:rsidR="00BA27E5" w:rsidRDefault="00BA27E5" w:rsidP="00BA27E5">
            <w:pPr>
              <w:tabs>
                <w:tab w:val="left" w:pos="540"/>
                <w:tab w:val="num" w:pos="1134"/>
              </w:tabs>
              <w:spacing w:line="240" w:lineRule="auto"/>
              <w:rPr>
                <w:rStyle w:val="tgc"/>
                <w:rFonts w:asciiTheme="minorHAnsi" w:hAnsiTheme="minorHAnsi" w:cs="Arial"/>
                <w:color w:val="222222"/>
                <w:sz w:val="24"/>
                <w:szCs w:val="24"/>
              </w:rPr>
            </w:pPr>
            <w:r w:rsidRPr="00776BAB">
              <w:rPr>
                <w:rStyle w:val="tgc"/>
                <w:rFonts w:asciiTheme="minorHAnsi" w:hAnsiTheme="minorHAnsi" w:cs="Arial"/>
                <w:color w:val="222222"/>
                <w:sz w:val="24"/>
                <w:szCs w:val="24"/>
              </w:rPr>
              <w:t>building components and systems down to m</w:t>
            </w:r>
            <w:r>
              <w:rPr>
                <w:rStyle w:val="tgc"/>
                <w:rFonts w:asciiTheme="minorHAnsi" w:hAnsiTheme="minorHAnsi" w:cs="Arial"/>
                <w:color w:val="222222"/>
                <w:sz w:val="24"/>
                <w:szCs w:val="24"/>
              </w:rPr>
              <w:t xml:space="preserve">inor </w:t>
            </w:r>
          </w:p>
          <w:p w:rsidR="00BA27E5" w:rsidRDefault="00BA27E5" w:rsidP="00BA27E5">
            <w:pPr>
              <w:tabs>
                <w:tab w:val="left" w:pos="540"/>
                <w:tab w:val="num" w:pos="1134"/>
              </w:tabs>
              <w:spacing w:line="240" w:lineRule="auto"/>
              <w:rPr>
                <w:rStyle w:val="tgc"/>
                <w:rFonts w:asciiTheme="minorHAnsi" w:hAnsiTheme="minorHAnsi" w:cs="Arial"/>
                <w:color w:val="222222"/>
                <w:sz w:val="24"/>
                <w:szCs w:val="24"/>
              </w:rPr>
            </w:pPr>
            <w:r>
              <w:rPr>
                <w:rStyle w:val="tgc"/>
                <w:rFonts w:asciiTheme="minorHAnsi" w:hAnsiTheme="minorHAnsi" w:cs="Arial"/>
                <w:color w:val="222222"/>
                <w:sz w:val="24"/>
                <w:szCs w:val="24"/>
              </w:rPr>
              <w:t xml:space="preserve">wear and tear/staining and used to verify the </w:t>
            </w:r>
          </w:p>
          <w:p w:rsidR="00BA27E5" w:rsidRDefault="00BA27E5" w:rsidP="00BA27E5">
            <w:pPr>
              <w:tabs>
                <w:tab w:val="left" w:pos="540"/>
                <w:tab w:val="num" w:pos="1134"/>
              </w:tabs>
              <w:spacing w:line="240" w:lineRule="auto"/>
              <w:rPr>
                <w:rStyle w:val="tgc"/>
                <w:rFonts w:asciiTheme="minorHAnsi" w:hAnsiTheme="minorHAnsi" w:cs="Arial"/>
                <w:color w:val="222222"/>
                <w:sz w:val="24"/>
                <w:szCs w:val="24"/>
              </w:rPr>
            </w:pPr>
            <w:r>
              <w:rPr>
                <w:rStyle w:val="tgc"/>
                <w:rFonts w:asciiTheme="minorHAnsi" w:hAnsiTheme="minorHAnsi" w:cs="Arial"/>
                <w:color w:val="222222"/>
                <w:sz w:val="24"/>
                <w:szCs w:val="24"/>
              </w:rPr>
              <w:t xml:space="preserve">performance standards between the Registered </w:t>
            </w:r>
          </w:p>
          <w:p w:rsidR="00BA27E5" w:rsidRDefault="00BA27E5" w:rsidP="00BA27E5">
            <w:pPr>
              <w:tabs>
                <w:tab w:val="left" w:pos="540"/>
                <w:tab w:val="num" w:pos="1134"/>
              </w:tabs>
              <w:spacing w:line="240" w:lineRule="auto"/>
              <w:rPr>
                <w:rStyle w:val="tgc"/>
                <w:rFonts w:asciiTheme="minorHAnsi" w:hAnsiTheme="minorHAnsi" w:cs="Arial"/>
                <w:color w:val="222222"/>
                <w:sz w:val="24"/>
                <w:szCs w:val="24"/>
              </w:rPr>
            </w:pPr>
            <w:r>
              <w:rPr>
                <w:rStyle w:val="tgc"/>
                <w:rFonts w:asciiTheme="minorHAnsi" w:hAnsiTheme="minorHAnsi" w:cs="Arial"/>
                <w:color w:val="222222"/>
                <w:sz w:val="24"/>
                <w:szCs w:val="24"/>
              </w:rPr>
              <w:t xml:space="preserve">Provider and the Managing Agent in respect of </w:t>
            </w:r>
          </w:p>
          <w:p w:rsidR="00BA27E5" w:rsidRPr="00776BAB" w:rsidRDefault="00BA27E5" w:rsidP="00BA27E5">
            <w:pPr>
              <w:tabs>
                <w:tab w:val="left" w:pos="540"/>
                <w:tab w:val="num" w:pos="1134"/>
              </w:tabs>
              <w:spacing w:line="240" w:lineRule="auto"/>
              <w:rPr>
                <w:rFonts w:asciiTheme="minorHAnsi" w:hAnsiTheme="minorHAnsi" w:cs="Arial"/>
                <w:color w:val="222222"/>
                <w:sz w:val="24"/>
                <w:szCs w:val="24"/>
              </w:rPr>
            </w:pPr>
            <w:r>
              <w:rPr>
                <w:rStyle w:val="tgc"/>
                <w:rFonts w:asciiTheme="minorHAnsi" w:hAnsiTheme="minorHAnsi" w:cs="Arial"/>
                <w:color w:val="222222"/>
                <w:sz w:val="24"/>
                <w:szCs w:val="24"/>
              </w:rPr>
              <w:t>Property compliance.</w:t>
            </w:r>
          </w:p>
        </w:tc>
      </w:tr>
    </w:tbl>
    <w:p w:rsidR="00C370E2" w:rsidRDefault="00074F4E" w:rsidP="000859A7">
      <w:pPr>
        <w:tabs>
          <w:tab w:val="left" w:pos="851"/>
        </w:tabs>
        <w:rPr>
          <w:rFonts w:asciiTheme="minorHAnsi" w:hAnsiTheme="minorHAnsi"/>
          <w:b/>
          <w:sz w:val="24"/>
          <w:szCs w:val="24"/>
          <w:lang w:val="en-GB"/>
        </w:rPr>
      </w:pPr>
      <w:r>
        <w:rPr>
          <w:rFonts w:asciiTheme="minorHAnsi" w:hAnsiTheme="minorHAnsi"/>
          <w:sz w:val="24"/>
          <w:szCs w:val="24"/>
          <w:lang w:val="en-GB"/>
        </w:rPr>
        <w:t>2</w:t>
      </w:r>
      <w:r w:rsidR="007C1BFC">
        <w:rPr>
          <w:rFonts w:asciiTheme="minorHAnsi" w:hAnsiTheme="minorHAnsi"/>
          <w:sz w:val="24"/>
          <w:szCs w:val="24"/>
          <w:lang w:val="en-GB"/>
        </w:rPr>
        <w:t xml:space="preserve">.2      </w:t>
      </w:r>
      <w:r w:rsidR="00C370E2">
        <w:rPr>
          <w:rFonts w:asciiTheme="minorHAnsi" w:hAnsiTheme="minorHAnsi"/>
          <w:sz w:val="24"/>
          <w:szCs w:val="24"/>
          <w:lang w:val="en-GB"/>
        </w:rPr>
        <w:t xml:space="preserve"> </w:t>
      </w:r>
      <w:r w:rsidR="007839F7">
        <w:rPr>
          <w:rFonts w:asciiTheme="minorHAnsi" w:hAnsiTheme="minorHAnsi"/>
          <w:sz w:val="24"/>
          <w:szCs w:val="24"/>
          <w:lang w:val="en-GB"/>
        </w:rPr>
        <w:t xml:space="preserve"> </w:t>
      </w:r>
      <w:r w:rsidR="000859A7">
        <w:rPr>
          <w:rFonts w:asciiTheme="minorHAnsi" w:hAnsiTheme="minorHAnsi"/>
          <w:sz w:val="24"/>
          <w:szCs w:val="24"/>
          <w:lang w:val="en-GB"/>
        </w:rPr>
        <w:t xml:space="preserve"> </w:t>
      </w:r>
      <w:r w:rsidR="00C370E2" w:rsidRPr="00BE0032">
        <w:rPr>
          <w:rFonts w:asciiTheme="minorHAnsi" w:hAnsiTheme="minorHAnsi"/>
          <w:b/>
          <w:sz w:val="24"/>
          <w:szCs w:val="24"/>
          <w:lang w:val="en-GB"/>
        </w:rPr>
        <w:t>Interpretation</w:t>
      </w:r>
    </w:p>
    <w:p w:rsidR="00C370E2" w:rsidRDefault="00C370E2" w:rsidP="007839F7">
      <w:pPr>
        <w:tabs>
          <w:tab w:val="left" w:pos="851"/>
        </w:tabs>
        <w:rPr>
          <w:rFonts w:asciiTheme="minorHAnsi" w:hAnsiTheme="minorHAnsi"/>
          <w:b/>
          <w:sz w:val="24"/>
          <w:szCs w:val="24"/>
          <w:lang w:val="en-GB"/>
        </w:rPr>
      </w:pPr>
    </w:p>
    <w:p w:rsidR="00C370E2" w:rsidRPr="00E31FC6" w:rsidRDefault="007C1BFC" w:rsidP="00E31FC6">
      <w:pPr>
        <w:tabs>
          <w:tab w:val="left" w:pos="851"/>
          <w:tab w:val="left" w:pos="1701"/>
        </w:tabs>
        <w:spacing w:line="240" w:lineRule="auto"/>
        <w:jc w:val="left"/>
        <w:rPr>
          <w:rFonts w:asciiTheme="minorHAnsi" w:hAnsiTheme="minorHAnsi"/>
          <w:sz w:val="24"/>
          <w:szCs w:val="24"/>
          <w:lang w:val="en-GB"/>
        </w:rPr>
      </w:pPr>
      <w:r>
        <w:rPr>
          <w:rFonts w:asciiTheme="minorHAnsi" w:hAnsiTheme="minorHAnsi"/>
          <w:sz w:val="24"/>
          <w:szCs w:val="24"/>
          <w:lang w:val="en-GB"/>
        </w:rPr>
        <w:tab/>
      </w:r>
      <w:r w:rsidR="00074F4E">
        <w:rPr>
          <w:rFonts w:asciiTheme="minorHAnsi" w:hAnsiTheme="minorHAnsi"/>
          <w:sz w:val="24"/>
          <w:szCs w:val="24"/>
          <w:lang w:val="en-GB"/>
        </w:rPr>
        <w:t>2</w:t>
      </w:r>
      <w:r w:rsidR="00C370E2">
        <w:rPr>
          <w:rFonts w:asciiTheme="minorHAnsi" w:hAnsiTheme="minorHAnsi"/>
          <w:sz w:val="24"/>
          <w:szCs w:val="24"/>
          <w:lang w:val="en-GB"/>
        </w:rPr>
        <w:t>.2.1</w:t>
      </w:r>
      <w:r w:rsidR="00C370E2">
        <w:rPr>
          <w:rFonts w:asciiTheme="minorHAnsi" w:hAnsiTheme="minorHAnsi"/>
          <w:sz w:val="24"/>
          <w:szCs w:val="24"/>
          <w:lang w:val="en-GB"/>
        </w:rPr>
        <w:tab/>
      </w:r>
      <w:r w:rsidR="00C370E2" w:rsidRPr="0019746D">
        <w:rPr>
          <w:rFonts w:asciiTheme="minorHAnsi" w:hAnsiTheme="minorHAnsi"/>
          <w:sz w:val="24"/>
          <w:szCs w:val="24"/>
          <w:lang w:val="en-GB"/>
        </w:rPr>
        <w:t>Words importing the s</w:t>
      </w:r>
      <w:r w:rsidR="00C370E2">
        <w:rPr>
          <w:rFonts w:asciiTheme="minorHAnsi" w:hAnsiTheme="minorHAnsi"/>
          <w:sz w:val="24"/>
          <w:szCs w:val="24"/>
          <w:lang w:val="en-GB"/>
        </w:rPr>
        <w:t xml:space="preserve">ingular will where appropriate </w:t>
      </w:r>
      <w:r w:rsidR="00C370E2" w:rsidRPr="0019746D">
        <w:rPr>
          <w:rFonts w:asciiTheme="minorHAnsi" w:hAnsiTheme="minorHAnsi"/>
          <w:sz w:val="24"/>
          <w:szCs w:val="24"/>
          <w:lang w:val="en-GB"/>
        </w:rPr>
        <w:t xml:space="preserve">include the plural </w:t>
      </w:r>
      <w:r w:rsidR="00E31FC6">
        <w:rPr>
          <w:rFonts w:asciiTheme="minorHAnsi" w:hAnsiTheme="minorHAnsi"/>
          <w:sz w:val="24"/>
          <w:szCs w:val="24"/>
          <w:lang w:val="en-GB"/>
        </w:rPr>
        <w:tab/>
      </w:r>
      <w:r w:rsidR="00C370E2" w:rsidRPr="0019746D">
        <w:rPr>
          <w:rFonts w:asciiTheme="minorHAnsi" w:hAnsiTheme="minorHAnsi"/>
          <w:sz w:val="24"/>
          <w:szCs w:val="24"/>
          <w:lang w:val="en-GB"/>
        </w:rPr>
        <w:t>and vic</w:t>
      </w:r>
      <w:r w:rsidR="00C370E2">
        <w:rPr>
          <w:rFonts w:asciiTheme="minorHAnsi" w:hAnsiTheme="minorHAnsi"/>
          <w:sz w:val="24"/>
          <w:szCs w:val="24"/>
          <w:lang w:val="en-GB"/>
        </w:rPr>
        <w:t xml:space="preserve">e versa and words </w:t>
      </w:r>
      <w:r>
        <w:rPr>
          <w:rFonts w:asciiTheme="minorHAnsi" w:hAnsiTheme="minorHAnsi"/>
          <w:sz w:val="24"/>
          <w:szCs w:val="24"/>
          <w:lang w:val="en-GB"/>
        </w:rPr>
        <w:t>importing the masculine will</w:t>
      </w:r>
      <w:r w:rsidR="00C370E2" w:rsidRPr="0019746D">
        <w:rPr>
          <w:rFonts w:asciiTheme="minorHAnsi" w:hAnsiTheme="minorHAnsi"/>
          <w:sz w:val="24"/>
          <w:szCs w:val="24"/>
          <w:lang w:val="en-GB"/>
        </w:rPr>
        <w:t xml:space="preserve"> where </w:t>
      </w:r>
      <w:r w:rsidR="00E31FC6">
        <w:rPr>
          <w:rFonts w:asciiTheme="minorHAnsi" w:hAnsiTheme="minorHAnsi"/>
          <w:sz w:val="24"/>
          <w:szCs w:val="24"/>
          <w:lang w:val="en-GB"/>
        </w:rPr>
        <w:t>appropriate</w:t>
      </w:r>
      <w:r w:rsidR="00E31FC6">
        <w:rPr>
          <w:rFonts w:asciiTheme="minorHAnsi" w:hAnsiTheme="minorHAnsi"/>
          <w:sz w:val="24"/>
          <w:szCs w:val="24"/>
          <w:lang w:val="en-GB"/>
        </w:rPr>
        <w:tab/>
      </w:r>
      <w:r w:rsidR="00C370E2" w:rsidRPr="0019746D">
        <w:rPr>
          <w:rFonts w:asciiTheme="minorHAnsi" w:hAnsiTheme="minorHAnsi"/>
          <w:sz w:val="24"/>
          <w:szCs w:val="24"/>
          <w:lang w:val="en-GB"/>
        </w:rPr>
        <w:t xml:space="preserve">include </w:t>
      </w:r>
      <w:r w:rsidR="00C370E2">
        <w:rPr>
          <w:rFonts w:asciiTheme="minorHAnsi" w:hAnsiTheme="minorHAnsi"/>
          <w:sz w:val="24"/>
          <w:szCs w:val="24"/>
          <w:lang w:val="en-GB"/>
        </w:rPr>
        <w:t xml:space="preserve">the </w:t>
      </w:r>
      <w:r w:rsidR="00C370E2" w:rsidRPr="0019746D">
        <w:rPr>
          <w:rFonts w:asciiTheme="minorHAnsi" w:hAnsiTheme="minorHAnsi"/>
          <w:sz w:val="24"/>
          <w:szCs w:val="24"/>
          <w:lang w:val="en-GB"/>
        </w:rPr>
        <w:t>feminine and vice versa.</w:t>
      </w:r>
    </w:p>
    <w:p w:rsidR="00C370E2" w:rsidRDefault="00C370E2" w:rsidP="00E31FC6">
      <w:pPr>
        <w:spacing w:line="240" w:lineRule="auto"/>
        <w:rPr>
          <w:rFonts w:asciiTheme="minorHAnsi" w:hAnsiTheme="minorHAnsi"/>
          <w:b/>
          <w:sz w:val="24"/>
          <w:szCs w:val="24"/>
          <w:lang w:val="en-GB"/>
        </w:rPr>
      </w:pPr>
    </w:p>
    <w:p w:rsidR="00C370E2" w:rsidRDefault="00C370E2" w:rsidP="00E31FC6">
      <w:pPr>
        <w:tabs>
          <w:tab w:val="left" w:pos="851"/>
          <w:tab w:val="left" w:pos="1701"/>
        </w:tabs>
        <w:spacing w:line="240" w:lineRule="auto"/>
        <w:rPr>
          <w:rFonts w:asciiTheme="minorHAnsi" w:hAnsiTheme="minorHAnsi"/>
          <w:sz w:val="24"/>
          <w:szCs w:val="24"/>
          <w:lang w:val="en-GB"/>
        </w:rPr>
      </w:pPr>
      <w:r>
        <w:rPr>
          <w:rFonts w:asciiTheme="minorHAnsi" w:hAnsiTheme="minorHAnsi"/>
          <w:b/>
          <w:sz w:val="24"/>
          <w:szCs w:val="24"/>
          <w:lang w:val="en-GB"/>
        </w:rPr>
        <w:tab/>
      </w:r>
      <w:r w:rsidR="00074F4E">
        <w:rPr>
          <w:rFonts w:asciiTheme="minorHAnsi" w:hAnsiTheme="minorHAnsi"/>
          <w:sz w:val="24"/>
          <w:szCs w:val="24"/>
          <w:lang w:val="en-GB"/>
        </w:rPr>
        <w:t>2</w:t>
      </w:r>
      <w:r>
        <w:rPr>
          <w:rFonts w:asciiTheme="minorHAnsi" w:hAnsiTheme="minorHAnsi"/>
          <w:sz w:val="24"/>
          <w:szCs w:val="24"/>
          <w:lang w:val="en-GB"/>
        </w:rPr>
        <w:t>.2.2</w:t>
      </w:r>
      <w:r>
        <w:rPr>
          <w:rFonts w:asciiTheme="minorHAnsi" w:hAnsiTheme="minorHAnsi"/>
          <w:sz w:val="24"/>
          <w:szCs w:val="24"/>
          <w:lang w:val="en-GB"/>
        </w:rPr>
        <w:tab/>
      </w:r>
      <w:r w:rsidRPr="0019746D">
        <w:rPr>
          <w:rFonts w:asciiTheme="minorHAnsi" w:hAnsiTheme="minorHAnsi"/>
          <w:sz w:val="24"/>
          <w:szCs w:val="24"/>
          <w:lang w:val="en-GB"/>
        </w:rPr>
        <w:t>References to any legislative provi</w:t>
      </w:r>
      <w:r>
        <w:rPr>
          <w:rFonts w:asciiTheme="minorHAnsi" w:hAnsiTheme="minorHAnsi"/>
          <w:sz w:val="24"/>
          <w:szCs w:val="24"/>
          <w:lang w:val="en-GB"/>
        </w:rPr>
        <w:t>sion, will be deemed to include</w:t>
      </w:r>
      <w:r w:rsidR="007C1BFC">
        <w:rPr>
          <w:rFonts w:asciiTheme="minorHAnsi" w:hAnsiTheme="minorHAnsi"/>
          <w:sz w:val="24"/>
          <w:szCs w:val="24"/>
          <w:lang w:val="en-GB"/>
        </w:rPr>
        <w:t xml:space="preserve">  </w:t>
      </w:r>
      <w:r>
        <w:rPr>
          <w:rFonts w:asciiTheme="minorHAnsi" w:hAnsiTheme="minorHAnsi"/>
          <w:sz w:val="24"/>
          <w:szCs w:val="24"/>
          <w:lang w:val="en-GB"/>
        </w:rPr>
        <w:tab/>
      </w:r>
      <w:r>
        <w:rPr>
          <w:rFonts w:asciiTheme="minorHAnsi" w:hAnsiTheme="minorHAnsi"/>
          <w:sz w:val="24"/>
          <w:szCs w:val="24"/>
          <w:lang w:val="en-GB"/>
        </w:rPr>
        <w:tab/>
      </w:r>
      <w:r w:rsidRPr="0019746D">
        <w:rPr>
          <w:rFonts w:asciiTheme="minorHAnsi" w:hAnsiTheme="minorHAnsi"/>
          <w:sz w:val="24"/>
          <w:szCs w:val="24"/>
          <w:lang w:val="en-GB"/>
        </w:rPr>
        <w:t xml:space="preserve">references to any further legislation </w:t>
      </w:r>
      <w:r>
        <w:rPr>
          <w:rFonts w:asciiTheme="minorHAnsi" w:hAnsiTheme="minorHAnsi"/>
          <w:sz w:val="24"/>
          <w:szCs w:val="24"/>
          <w:lang w:val="en-GB"/>
        </w:rPr>
        <w:t>brought into</w:t>
      </w:r>
      <w:r w:rsidRPr="0019746D">
        <w:rPr>
          <w:rFonts w:asciiTheme="minorHAnsi" w:hAnsiTheme="minorHAnsi"/>
          <w:sz w:val="24"/>
          <w:szCs w:val="24"/>
          <w:lang w:val="en-GB"/>
        </w:rPr>
        <w:t xml:space="preserve"> force replacing </w:t>
      </w:r>
      <w:r>
        <w:rPr>
          <w:rFonts w:asciiTheme="minorHAnsi" w:hAnsiTheme="minorHAnsi"/>
          <w:sz w:val="24"/>
          <w:szCs w:val="24"/>
          <w:lang w:val="en-GB"/>
        </w:rPr>
        <w:tab/>
      </w:r>
      <w:r>
        <w:rPr>
          <w:rFonts w:asciiTheme="minorHAnsi" w:hAnsiTheme="minorHAnsi"/>
          <w:sz w:val="24"/>
          <w:szCs w:val="24"/>
          <w:lang w:val="en-GB"/>
        </w:rPr>
        <w:tab/>
      </w:r>
      <w:r w:rsidRPr="0019746D">
        <w:rPr>
          <w:rFonts w:asciiTheme="minorHAnsi" w:hAnsiTheme="minorHAnsi"/>
          <w:sz w:val="24"/>
          <w:szCs w:val="24"/>
          <w:lang w:val="en-GB"/>
        </w:rPr>
        <w:t>amending or supplementing it</w:t>
      </w:r>
      <w:r>
        <w:rPr>
          <w:rFonts w:asciiTheme="minorHAnsi" w:hAnsiTheme="minorHAnsi"/>
          <w:sz w:val="24"/>
          <w:szCs w:val="24"/>
          <w:lang w:val="en-GB"/>
        </w:rPr>
        <w:t>.</w:t>
      </w:r>
    </w:p>
    <w:p w:rsidR="00C370E2" w:rsidRDefault="00C370E2" w:rsidP="00E31FC6">
      <w:pPr>
        <w:spacing w:line="240" w:lineRule="auto"/>
        <w:rPr>
          <w:rFonts w:asciiTheme="minorHAnsi" w:hAnsiTheme="minorHAnsi"/>
          <w:b/>
          <w:sz w:val="24"/>
          <w:szCs w:val="24"/>
          <w:lang w:val="en-GB"/>
        </w:rPr>
      </w:pPr>
    </w:p>
    <w:p w:rsidR="00C370E2" w:rsidRPr="00EC6670" w:rsidRDefault="00C370E2" w:rsidP="00E31FC6">
      <w:pPr>
        <w:tabs>
          <w:tab w:val="left" w:pos="851"/>
          <w:tab w:val="left" w:pos="1701"/>
        </w:tabs>
        <w:spacing w:line="240" w:lineRule="auto"/>
        <w:rPr>
          <w:rFonts w:asciiTheme="minorHAnsi" w:hAnsiTheme="minorHAnsi"/>
          <w:sz w:val="24"/>
          <w:szCs w:val="24"/>
          <w:lang w:val="en-GB"/>
        </w:rPr>
      </w:pPr>
      <w:r>
        <w:rPr>
          <w:rFonts w:asciiTheme="minorHAnsi" w:hAnsiTheme="minorHAnsi"/>
          <w:b/>
          <w:sz w:val="24"/>
          <w:szCs w:val="24"/>
          <w:lang w:val="en-GB"/>
        </w:rPr>
        <w:tab/>
      </w:r>
      <w:r w:rsidR="00074F4E">
        <w:rPr>
          <w:rFonts w:asciiTheme="minorHAnsi" w:hAnsiTheme="minorHAnsi"/>
          <w:sz w:val="24"/>
          <w:szCs w:val="24"/>
          <w:lang w:val="en-GB"/>
        </w:rPr>
        <w:t>2</w:t>
      </w:r>
      <w:r>
        <w:rPr>
          <w:rFonts w:asciiTheme="minorHAnsi" w:hAnsiTheme="minorHAnsi"/>
          <w:sz w:val="24"/>
          <w:szCs w:val="24"/>
          <w:lang w:val="en-GB"/>
        </w:rPr>
        <w:t>.2.3</w:t>
      </w:r>
      <w:r>
        <w:rPr>
          <w:rFonts w:asciiTheme="minorHAnsi" w:hAnsiTheme="minorHAnsi"/>
          <w:sz w:val="24"/>
          <w:szCs w:val="24"/>
          <w:lang w:val="en-GB"/>
        </w:rPr>
        <w:tab/>
      </w:r>
      <w:r w:rsidRPr="0019746D">
        <w:rPr>
          <w:rFonts w:asciiTheme="minorHAnsi" w:hAnsiTheme="minorHAnsi"/>
          <w:sz w:val="24"/>
          <w:szCs w:val="24"/>
          <w:lang w:val="en-GB"/>
        </w:rPr>
        <w:t xml:space="preserve">The headings in this agreement </w:t>
      </w:r>
      <w:r w:rsidR="007C1BFC">
        <w:rPr>
          <w:rFonts w:asciiTheme="minorHAnsi" w:hAnsiTheme="minorHAnsi"/>
          <w:sz w:val="24"/>
          <w:szCs w:val="24"/>
          <w:lang w:val="en-GB"/>
        </w:rPr>
        <w:t>are for information only and do not</w:t>
      </w:r>
      <w:r w:rsidR="00EC6670">
        <w:rPr>
          <w:rFonts w:asciiTheme="minorHAnsi" w:hAnsiTheme="minorHAnsi"/>
          <w:sz w:val="24"/>
          <w:szCs w:val="24"/>
          <w:lang w:val="en-GB"/>
        </w:rPr>
        <w:tab/>
      </w:r>
      <w:r w:rsidR="00EC6670">
        <w:rPr>
          <w:rFonts w:asciiTheme="minorHAnsi" w:hAnsiTheme="minorHAnsi"/>
          <w:sz w:val="24"/>
          <w:szCs w:val="24"/>
          <w:lang w:val="en-GB"/>
        </w:rPr>
        <w:tab/>
      </w:r>
      <w:r w:rsidRPr="0019746D">
        <w:rPr>
          <w:rFonts w:asciiTheme="minorHAnsi" w:hAnsiTheme="minorHAnsi"/>
          <w:sz w:val="24"/>
          <w:szCs w:val="24"/>
          <w:lang w:val="en-GB"/>
        </w:rPr>
        <w:t xml:space="preserve">form part of or </w:t>
      </w:r>
      <w:r w:rsidR="007C1BFC">
        <w:rPr>
          <w:rFonts w:asciiTheme="minorHAnsi" w:hAnsiTheme="minorHAnsi"/>
          <w:sz w:val="24"/>
          <w:szCs w:val="24"/>
          <w:lang w:val="en-GB"/>
        </w:rPr>
        <w:t xml:space="preserve">affect the construction of this </w:t>
      </w:r>
      <w:r w:rsidRPr="0019746D">
        <w:rPr>
          <w:rFonts w:asciiTheme="minorHAnsi" w:hAnsiTheme="minorHAnsi"/>
          <w:sz w:val="24"/>
          <w:szCs w:val="24"/>
          <w:lang w:val="en-GB"/>
        </w:rPr>
        <w:t>agreement.</w:t>
      </w:r>
    </w:p>
    <w:p w:rsidR="00C370E2" w:rsidRDefault="00C370E2" w:rsidP="00E31FC6">
      <w:pPr>
        <w:spacing w:line="240" w:lineRule="auto"/>
        <w:rPr>
          <w:rFonts w:asciiTheme="minorHAnsi" w:hAnsiTheme="minorHAnsi"/>
          <w:b/>
          <w:sz w:val="24"/>
          <w:szCs w:val="24"/>
          <w:lang w:val="en-GB"/>
        </w:rPr>
      </w:pPr>
    </w:p>
    <w:p w:rsidR="00C370E2" w:rsidRDefault="00C370E2" w:rsidP="00E31FC6">
      <w:pPr>
        <w:tabs>
          <w:tab w:val="left" w:pos="851"/>
          <w:tab w:val="left" w:pos="1701"/>
        </w:tabs>
        <w:spacing w:line="240" w:lineRule="auto"/>
        <w:rPr>
          <w:rFonts w:asciiTheme="minorHAnsi" w:hAnsiTheme="minorHAnsi"/>
          <w:sz w:val="24"/>
          <w:szCs w:val="24"/>
          <w:lang w:val="en-GB"/>
        </w:rPr>
      </w:pPr>
      <w:r>
        <w:rPr>
          <w:rFonts w:asciiTheme="minorHAnsi" w:hAnsiTheme="minorHAnsi"/>
          <w:b/>
          <w:sz w:val="24"/>
          <w:szCs w:val="24"/>
          <w:lang w:val="en-GB"/>
        </w:rPr>
        <w:tab/>
      </w:r>
      <w:r w:rsidR="00074F4E">
        <w:rPr>
          <w:rFonts w:asciiTheme="minorHAnsi" w:hAnsiTheme="minorHAnsi"/>
          <w:sz w:val="24"/>
          <w:szCs w:val="24"/>
          <w:lang w:val="en-GB"/>
        </w:rPr>
        <w:t>2</w:t>
      </w:r>
      <w:r>
        <w:rPr>
          <w:rFonts w:asciiTheme="minorHAnsi" w:hAnsiTheme="minorHAnsi"/>
          <w:sz w:val="24"/>
          <w:szCs w:val="24"/>
          <w:lang w:val="en-GB"/>
        </w:rPr>
        <w:t>.2.4</w:t>
      </w:r>
      <w:r>
        <w:rPr>
          <w:rFonts w:asciiTheme="minorHAnsi" w:hAnsiTheme="minorHAnsi"/>
          <w:sz w:val="24"/>
          <w:szCs w:val="24"/>
          <w:lang w:val="en-GB"/>
        </w:rPr>
        <w:tab/>
      </w:r>
      <w:r w:rsidRPr="0019746D">
        <w:rPr>
          <w:rFonts w:asciiTheme="minorHAnsi" w:hAnsiTheme="minorHAnsi"/>
          <w:sz w:val="24"/>
          <w:szCs w:val="24"/>
          <w:lang w:val="en-GB"/>
        </w:rPr>
        <w:t xml:space="preserve">The Schedules are part of this agreement and will have full force and </w:t>
      </w:r>
      <w:r w:rsidR="007C1BFC">
        <w:rPr>
          <w:rFonts w:asciiTheme="minorHAnsi" w:hAnsiTheme="minorHAnsi"/>
          <w:sz w:val="24"/>
          <w:szCs w:val="24"/>
          <w:lang w:val="en-GB"/>
        </w:rPr>
        <w:tab/>
      </w:r>
      <w:r w:rsidR="007C1BFC">
        <w:rPr>
          <w:rFonts w:asciiTheme="minorHAnsi" w:hAnsiTheme="minorHAnsi"/>
          <w:sz w:val="24"/>
          <w:szCs w:val="24"/>
          <w:lang w:val="en-GB"/>
        </w:rPr>
        <w:tab/>
      </w:r>
      <w:r w:rsidRPr="0019746D">
        <w:rPr>
          <w:rFonts w:asciiTheme="minorHAnsi" w:hAnsiTheme="minorHAnsi"/>
          <w:sz w:val="24"/>
          <w:szCs w:val="24"/>
          <w:lang w:val="en-GB"/>
        </w:rPr>
        <w:t xml:space="preserve">effect </w:t>
      </w:r>
      <w:r>
        <w:rPr>
          <w:rFonts w:asciiTheme="minorHAnsi" w:hAnsiTheme="minorHAnsi"/>
          <w:sz w:val="24"/>
          <w:szCs w:val="24"/>
          <w:lang w:val="en-GB"/>
        </w:rPr>
        <w:t xml:space="preserve">as </w:t>
      </w:r>
      <w:r w:rsidRPr="0019746D">
        <w:rPr>
          <w:rFonts w:asciiTheme="minorHAnsi" w:hAnsiTheme="minorHAnsi"/>
          <w:sz w:val="24"/>
          <w:szCs w:val="24"/>
          <w:lang w:val="en-GB"/>
        </w:rPr>
        <w:t>though expres</w:t>
      </w:r>
      <w:r w:rsidR="007C1BFC">
        <w:rPr>
          <w:rFonts w:asciiTheme="minorHAnsi" w:hAnsiTheme="minorHAnsi"/>
          <w:sz w:val="24"/>
          <w:szCs w:val="24"/>
          <w:lang w:val="en-GB"/>
        </w:rPr>
        <w:t xml:space="preserve">sly set out in the body of this </w:t>
      </w:r>
      <w:r w:rsidRPr="0019746D">
        <w:rPr>
          <w:rFonts w:asciiTheme="minorHAnsi" w:hAnsiTheme="minorHAnsi"/>
          <w:sz w:val="24"/>
          <w:szCs w:val="24"/>
          <w:lang w:val="en-GB"/>
        </w:rPr>
        <w:t xml:space="preserve">Agreement save </w:t>
      </w:r>
      <w:r w:rsidR="007C1BFC">
        <w:rPr>
          <w:rFonts w:asciiTheme="minorHAnsi" w:hAnsiTheme="minorHAnsi"/>
          <w:sz w:val="24"/>
          <w:szCs w:val="24"/>
          <w:lang w:val="en-GB"/>
        </w:rPr>
        <w:tab/>
      </w:r>
      <w:r w:rsidR="007C1BFC">
        <w:rPr>
          <w:rFonts w:asciiTheme="minorHAnsi" w:hAnsiTheme="minorHAnsi"/>
          <w:sz w:val="24"/>
          <w:szCs w:val="24"/>
          <w:lang w:val="en-GB"/>
        </w:rPr>
        <w:tab/>
      </w:r>
      <w:r w:rsidRPr="0019746D">
        <w:rPr>
          <w:rFonts w:asciiTheme="minorHAnsi" w:hAnsiTheme="minorHAnsi"/>
          <w:sz w:val="24"/>
          <w:szCs w:val="24"/>
          <w:lang w:val="en-GB"/>
        </w:rPr>
        <w:t xml:space="preserve">that if there is a conflict between the body of this agreement and a </w:t>
      </w:r>
      <w:r w:rsidR="007C1BFC">
        <w:rPr>
          <w:rFonts w:asciiTheme="minorHAnsi" w:hAnsiTheme="minorHAnsi"/>
          <w:sz w:val="24"/>
          <w:szCs w:val="24"/>
          <w:lang w:val="en-GB"/>
        </w:rPr>
        <w:tab/>
      </w:r>
      <w:r w:rsidR="007C1BFC">
        <w:rPr>
          <w:rFonts w:asciiTheme="minorHAnsi" w:hAnsiTheme="minorHAnsi"/>
          <w:sz w:val="24"/>
          <w:szCs w:val="24"/>
          <w:lang w:val="en-GB"/>
        </w:rPr>
        <w:tab/>
      </w:r>
      <w:r w:rsidRPr="0019746D">
        <w:rPr>
          <w:rFonts w:asciiTheme="minorHAnsi" w:hAnsiTheme="minorHAnsi"/>
          <w:sz w:val="24"/>
          <w:szCs w:val="24"/>
          <w:lang w:val="en-GB"/>
        </w:rPr>
        <w:t>Sch</w:t>
      </w:r>
      <w:r w:rsidR="007C1BFC">
        <w:rPr>
          <w:rFonts w:asciiTheme="minorHAnsi" w:hAnsiTheme="minorHAnsi"/>
          <w:sz w:val="24"/>
          <w:szCs w:val="24"/>
          <w:lang w:val="en-GB"/>
        </w:rPr>
        <w:t xml:space="preserve">edule the body of the agreement </w:t>
      </w:r>
      <w:r w:rsidRPr="0019746D">
        <w:rPr>
          <w:rFonts w:asciiTheme="minorHAnsi" w:hAnsiTheme="minorHAnsi"/>
          <w:sz w:val="24"/>
          <w:szCs w:val="24"/>
          <w:lang w:val="en-GB"/>
        </w:rPr>
        <w:t>prevails.</w:t>
      </w:r>
    </w:p>
    <w:p w:rsidR="00A2174B" w:rsidRPr="001375AF" w:rsidRDefault="00A2174B" w:rsidP="00E31FC6">
      <w:pPr>
        <w:spacing w:line="240" w:lineRule="auto"/>
        <w:ind w:left="1156"/>
        <w:rPr>
          <w:rFonts w:asciiTheme="minorHAnsi" w:hAnsiTheme="minorHAnsi"/>
          <w:color w:val="FF0000"/>
          <w:sz w:val="24"/>
          <w:szCs w:val="24"/>
          <w:lang w:val="en-GB"/>
        </w:rPr>
      </w:pPr>
    </w:p>
    <w:p w:rsidR="00A216C0" w:rsidRPr="00A216C0" w:rsidRDefault="00A216C0" w:rsidP="00A216C0">
      <w:pPr>
        <w:ind w:left="720"/>
        <w:rPr>
          <w:rFonts w:asciiTheme="minorHAnsi" w:hAnsiTheme="minorHAnsi"/>
          <w:i/>
          <w:color w:val="FF0000"/>
          <w:sz w:val="24"/>
          <w:szCs w:val="24"/>
          <w:lang w:val="en-GB"/>
        </w:rPr>
      </w:pPr>
    </w:p>
    <w:p w:rsidR="00A216C0" w:rsidRDefault="00074F4E" w:rsidP="007839F7">
      <w:pPr>
        <w:pStyle w:val="Heading2"/>
        <w:tabs>
          <w:tab w:val="left" w:pos="851"/>
        </w:tabs>
        <w:rPr>
          <w:rFonts w:asciiTheme="minorHAnsi" w:hAnsiTheme="minorHAnsi"/>
          <w:szCs w:val="24"/>
          <w:lang w:val="en-GB"/>
        </w:rPr>
      </w:pPr>
      <w:r>
        <w:rPr>
          <w:rFonts w:asciiTheme="minorHAnsi" w:hAnsiTheme="minorHAnsi"/>
          <w:szCs w:val="24"/>
          <w:lang w:val="en-GB"/>
        </w:rPr>
        <w:t>3</w:t>
      </w:r>
      <w:r w:rsidR="00494388">
        <w:rPr>
          <w:rFonts w:asciiTheme="minorHAnsi" w:hAnsiTheme="minorHAnsi"/>
          <w:szCs w:val="24"/>
          <w:lang w:val="en-GB"/>
        </w:rPr>
        <w:t xml:space="preserve">.   </w:t>
      </w:r>
      <w:r w:rsidR="007F396D">
        <w:rPr>
          <w:rFonts w:asciiTheme="minorHAnsi" w:hAnsiTheme="minorHAnsi"/>
          <w:szCs w:val="24"/>
          <w:lang w:val="en-GB"/>
        </w:rPr>
        <w:t xml:space="preserve">   </w:t>
      </w:r>
      <w:r w:rsidR="007F396D">
        <w:rPr>
          <w:rFonts w:asciiTheme="minorHAnsi" w:hAnsiTheme="minorHAnsi"/>
          <w:szCs w:val="24"/>
          <w:lang w:val="en-GB"/>
        </w:rPr>
        <w:tab/>
      </w:r>
      <w:r w:rsidR="007C1BFC">
        <w:rPr>
          <w:rFonts w:asciiTheme="minorHAnsi" w:hAnsiTheme="minorHAnsi"/>
          <w:szCs w:val="24"/>
          <w:lang w:val="en-GB"/>
        </w:rPr>
        <w:tab/>
      </w:r>
      <w:r w:rsidR="00494388">
        <w:rPr>
          <w:rFonts w:asciiTheme="minorHAnsi" w:hAnsiTheme="minorHAnsi"/>
          <w:szCs w:val="24"/>
          <w:lang w:val="en-GB"/>
        </w:rPr>
        <w:t>A</w:t>
      </w:r>
      <w:r w:rsidR="009A634D">
        <w:rPr>
          <w:rFonts w:asciiTheme="minorHAnsi" w:hAnsiTheme="minorHAnsi"/>
          <w:szCs w:val="24"/>
          <w:lang w:val="en-GB"/>
        </w:rPr>
        <w:t>IMS AND OBJECTIVES</w:t>
      </w:r>
    </w:p>
    <w:p w:rsidR="00A216C0" w:rsidRDefault="00A216C0" w:rsidP="00A216C0">
      <w:pPr>
        <w:pStyle w:val="Heading2"/>
        <w:rPr>
          <w:rFonts w:asciiTheme="minorHAnsi" w:hAnsiTheme="minorHAnsi"/>
          <w:szCs w:val="24"/>
          <w:lang w:val="en-GB"/>
        </w:rPr>
      </w:pPr>
    </w:p>
    <w:p w:rsidR="00A216C0" w:rsidRDefault="00074F4E" w:rsidP="00E31FC6">
      <w:pPr>
        <w:pStyle w:val="Heading2"/>
        <w:tabs>
          <w:tab w:val="left" w:pos="709"/>
          <w:tab w:val="left" w:pos="851"/>
        </w:tabs>
        <w:spacing w:line="240" w:lineRule="auto"/>
        <w:rPr>
          <w:rFonts w:asciiTheme="minorHAnsi" w:hAnsiTheme="minorHAnsi"/>
          <w:b w:val="0"/>
          <w:szCs w:val="24"/>
          <w:lang w:val="en-GB"/>
        </w:rPr>
      </w:pPr>
      <w:r>
        <w:rPr>
          <w:rFonts w:asciiTheme="minorHAnsi" w:hAnsiTheme="minorHAnsi"/>
          <w:b w:val="0"/>
          <w:szCs w:val="24"/>
          <w:lang w:val="en-GB"/>
        </w:rPr>
        <w:t>3</w:t>
      </w:r>
      <w:r w:rsidR="00A216C0">
        <w:rPr>
          <w:rFonts w:asciiTheme="minorHAnsi" w:hAnsiTheme="minorHAnsi"/>
          <w:b w:val="0"/>
          <w:szCs w:val="24"/>
          <w:lang w:val="en-GB"/>
        </w:rPr>
        <w:t>.1</w:t>
      </w:r>
      <w:r w:rsidR="007F396D">
        <w:rPr>
          <w:rFonts w:asciiTheme="minorHAnsi" w:hAnsiTheme="minorHAnsi"/>
          <w:b w:val="0"/>
          <w:szCs w:val="24"/>
          <w:lang w:val="en-GB"/>
        </w:rPr>
        <w:t xml:space="preserve">   </w:t>
      </w:r>
      <w:r w:rsidR="007C1BFC">
        <w:rPr>
          <w:rFonts w:asciiTheme="minorHAnsi" w:hAnsiTheme="minorHAnsi"/>
          <w:b w:val="0"/>
          <w:szCs w:val="24"/>
          <w:lang w:val="en-GB"/>
        </w:rPr>
        <w:tab/>
      </w:r>
      <w:r w:rsidR="00610BB4">
        <w:rPr>
          <w:rFonts w:asciiTheme="minorHAnsi" w:hAnsiTheme="minorHAnsi"/>
          <w:b w:val="0"/>
          <w:szCs w:val="24"/>
          <w:lang w:val="en-GB"/>
        </w:rPr>
        <w:tab/>
      </w:r>
      <w:r w:rsidR="007C1BFC">
        <w:rPr>
          <w:rFonts w:asciiTheme="minorHAnsi" w:hAnsiTheme="minorHAnsi"/>
          <w:b w:val="0"/>
          <w:szCs w:val="24"/>
          <w:lang w:val="en-GB"/>
        </w:rPr>
        <w:tab/>
      </w:r>
      <w:r w:rsidR="007839F7">
        <w:rPr>
          <w:rFonts w:asciiTheme="minorHAnsi" w:hAnsiTheme="minorHAnsi"/>
          <w:b w:val="0"/>
          <w:szCs w:val="24"/>
          <w:lang w:val="en-GB"/>
        </w:rPr>
        <w:t xml:space="preserve">  </w:t>
      </w:r>
      <w:r w:rsidR="00BA27E5">
        <w:rPr>
          <w:rFonts w:asciiTheme="minorHAnsi" w:hAnsiTheme="minorHAnsi"/>
          <w:b w:val="0"/>
          <w:szCs w:val="24"/>
          <w:lang w:val="en-GB"/>
        </w:rPr>
        <w:t>The aim of the P</w:t>
      </w:r>
      <w:r w:rsidR="008A7C4F" w:rsidRPr="00A216C0">
        <w:rPr>
          <w:rFonts w:asciiTheme="minorHAnsi" w:hAnsiTheme="minorHAnsi"/>
          <w:b w:val="0"/>
          <w:szCs w:val="24"/>
          <w:lang w:val="en-GB"/>
        </w:rPr>
        <w:t xml:space="preserve">arties in making this </w:t>
      </w:r>
      <w:r w:rsidR="00FF02DC">
        <w:rPr>
          <w:rFonts w:asciiTheme="minorHAnsi" w:hAnsiTheme="minorHAnsi"/>
          <w:b w:val="0"/>
          <w:szCs w:val="24"/>
          <w:lang w:val="en-GB"/>
        </w:rPr>
        <w:t>Agreement</w:t>
      </w:r>
      <w:r w:rsidR="008A7C4F" w:rsidRPr="00A216C0">
        <w:rPr>
          <w:rFonts w:asciiTheme="minorHAnsi" w:hAnsiTheme="minorHAnsi"/>
          <w:b w:val="0"/>
          <w:szCs w:val="24"/>
          <w:lang w:val="en-GB"/>
        </w:rPr>
        <w:t xml:space="preserve"> is to en</w:t>
      </w:r>
      <w:r w:rsidR="0007744E" w:rsidRPr="00A216C0">
        <w:rPr>
          <w:rFonts w:asciiTheme="minorHAnsi" w:hAnsiTheme="minorHAnsi"/>
          <w:b w:val="0"/>
          <w:szCs w:val="24"/>
          <w:lang w:val="en-GB"/>
        </w:rPr>
        <w:t>sure</w:t>
      </w:r>
      <w:r w:rsidR="000F6D8E">
        <w:rPr>
          <w:rFonts w:asciiTheme="minorHAnsi" w:hAnsiTheme="minorHAnsi"/>
          <w:b w:val="0"/>
          <w:szCs w:val="24"/>
          <w:lang w:val="en-GB"/>
        </w:rPr>
        <w:t xml:space="preserve"> high </w:t>
      </w:r>
      <w:r w:rsidR="00EE7722">
        <w:rPr>
          <w:rFonts w:asciiTheme="minorHAnsi" w:hAnsiTheme="minorHAnsi"/>
          <w:b w:val="0"/>
          <w:szCs w:val="24"/>
          <w:lang w:val="en-GB"/>
        </w:rPr>
        <w:t>quality provision</w:t>
      </w:r>
      <w:r w:rsidR="00044896">
        <w:rPr>
          <w:rFonts w:asciiTheme="minorHAnsi" w:hAnsiTheme="minorHAnsi"/>
          <w:b w:val="0"/>
          <w:szCs w:val="24"/>
          <w:lang w:val="en-GB"/>
        </w:rPr>
        <w:t xml:space="preserve"> of H</w:t>
      </w:r>
      <w:r w:rsidR="001F6E2E" w:rsidRPr="00A216C0">
        <w:rPr>
          <w:rFonts w:asciiTheme="minorHAnsi" w:hAnsiTheme="minorHAnsi"/>
          <w:b w:val="0"/>
          <w:szCs w:val="24"/>
          <w:lang w:val="en-GB"/>
        </w:rPr>
        <w:t>ousing</w:t>
      </w:r>
      <w:r w:rsidR="00044896">
        <w:rPr>
          <w:rFonts w:asciiTheme="minorHAnsi" w:hAnsiTheme="minorHAnsi"/>
          <w:b w:val="0"/>
          <w:szCs w:val="24"/>
          <w:lang w:val="en-GB"/>
        </w:rPr>
        <w:t xml:space="preserve"> M</w:t>
      </w:r>
      <w:r w:rsidR="00EC6670">
        <w:rPr>
          <w:rFonts w:asciiTheme="minorHAnsi" w:hAnsiTheme="minorHAnsi"/>
          <w:b w:val="0"/>
          <w:szCs w:val="24"/>
          <w:lang w:val="en-GB"/>
        </w:rPr>
        <w:t>anagement</w:t>
      </w:r>
      <w:r w:rsidR="00044896">
        <w:rPr>
          <w:rFonts w:asciiTheme="minorHAnsi" w:hAnsiTheme="minorHAnsi"/>
          <w:b w:val="0"/>
          <w:szCs w:val="24"/>
          <w:lang w:val="en-GB"/>
        </w:rPr>
        <w:t xml:space="preserve"> S</w:t>
      </w:r>
      <w:r w:rsidR="001F6E2E" w:rsidRPr="00A216C0">
        <w:rPr>
          <w:rFonts w:asciiTheme="minorHAnsi" w:hAnsiTheme="minorHAnsi"/>
          <w:b w:val="0"/>
          <w:szCs w:val="24"/>
          <w:lang w:val="en-GB"/>
        </w:rPr>
        <w:t xml:space="preserve">ervices for </w:t>
      </w:r>
      <w:r w:rsidR="006621AD">
        <w:rPr>
          <w:rFonts w:asciiTheme="minorHAnsi" w:hAnsiTheme="minorHAnsi"/>
          <w:b w:val="0"/>
          <w:szCs w:val="24"/>
          <w:lang w:val="en-GB"/>
        </w:rPr>
        <w:t>people</w:t>
      </w:r>
      <w:r w:rsidR="007839F7">
        <w:rPr>
          <w:rFonts w:asciiTheme="minorHAnsi" w:hAnsiTheme="minorHAnsi"/>
          <w:b w:val="0"/>
          <w:szCs w:val="24"/>
          <w:lang w:val="en-GB"/>
        </w:rPr>
        <w:t xml:space="preserve"> who </w:t>
      </w:r>
      <w:r w:rsidR="00EE7722">
        <w:rPr>
          <w:rFonts w:asciiTheme="minorHAnsi" w:hAnsiTheme="minorHAnsi"/>
          <w:b w:val="0"/>
          <w:szCs w:val="24"/>
          <w:lang w:val="en-GB"/>
        </w:rPr>
        <w:t>are in</w:t>
      </w:r>
      <w:r w:rsidR="00976266">
        <w:rPr>
          <w:rFonts w:asciiTheme="minorHAnsi" w:hAnsiTheme="minorHAnsi"/>
          <w:b w:val="0"/>
          <w:szCs w:val="24"/>
          <w:lang w:val="en-GB"/>
        </w:rPr>
        <w:t xml:space="preserve"> receipt </w:t>
      </w:r>
      <w:r w:rsidR="007839F7">
        <w:rPr>
          <w:rFonts w:asciiTheme="minorHAnsi" w:hAnsiTheme="minorHAnsi"/>
          <w:b w:val="0"/>
          <w:szCs w:val="24"/>
          <w:lang w:val="en-GB"/>
        </w:rPr>
        <w:t>of</w:t>
      </w:r>
      <w:r w:rsidR="00A74AD0">
        <w:rPr>
          <w:rFonts w:asciiTheme="minorHAnsi" w:hAnsiTheme="minorHAnsi"/>
          <w:b w:val="0"/>
          <w:szCs w:val="24"/>
          <w:lang w:val="en-GB"/>
        </w:rPr>
        <w:t xml:space="preserve"> </w:t>
      </w:r>
      <w:r w:rsidR="00F21A04">
        <w:rPr>
          <w:rFonts w:asciiTheme="minorHAnsi" w:hAnsiTheme="minorHAnsi"/>
          <w:b w:val="0"/>
          <w:szCs w:val="24"/>
          <w:lang w:val="en-GB"/>
        </w:rPr>
        <w:t>Support Services</w:t>
      </w:r>
      <w:r w:rsidR="00A74AD0">
        <w:rPr>
          <w:rFonts w:asciiTheme="minorHAnsi" w:hAnsiTheme="minorHAnsi"/>
          <w:b w:val="0"/>
          <w:szCs w:val="24"/>
          <w:lang w:val="en-GB"/>
        </w:rPr>
        <w:t xml:space="preserve"> </w:t>
      </w:r>
      <w:r w:rsidR="006621AD">
        <w:rPr>
          <w:rFonts w:asciiTheme="minorHAnsi" w:hAnsiTheme="minorHAnsi"/>
          <w:b w:val="0"/>
          <w:szCs w:val="24"/>
          <w:lang w:val="en-GB"/>
        </w:rPr>
        <w:t xml:space="preserve"> </w:t>
      </w:r>
      <w:r w:rsidR="00044896">
        <w:rPr>
          <w:rFonts w:asciiTheme="minorHAnsi" w:hAnsiTheme="minorHAnsi"/>
          <w:b w:val="0"/>
          <w:szCs w:val="24"/>
          <w:lang w:val="en-GB"/>
        </w:rPr>
        <w:t xml:space="preserve">and </w:t>
      </w:r>
      <w:proofErr w:type="spellStart"/>
      <w:r w:rsidR="00610BB4">
        <w:rPr>
          <w:rFonts w:asciiTheme="minorHAnsi" w:hAnsiTheme="minorHAnsi"/>
          <w:b w:val="0"/>
          <w:szCs w:val="24"/>
          <w:lang w:val="en-GB"/>
        </w:rPr>
        <w:t>and</w:t>
      </w:r>
      <w:proofErr w:type="spellEnd"/>
      <w:r w:rsidR="00610BB4">
        <w:rPr>
          <w:rFonts w:asciiTheme="minorHAnsi" w:hAnsiTheme="minorHAnsi"/>
          <w:b w:val="0"/>
          <w:szCs w:val="24"/>
          <w:lang w:val="en-GB"/>
        </w:rPr>
        <w:t xml:space="preserve"> who are occupying the Property as </w:t>
      </w:r>
      <w:r w:rsidR="00976266">
        <w:rPr>
          <w:rFonts w:asciiTheme="minorHAnsi" w:hAnsiTheme="minorHAnsi"/>
          <w:b w:val="0"/>
          <w:szCs w:val="24"/>
          <w:lang w:val="en-GB"/>
        </w:rPr>
        <w:t>tenants or</w:t>
      </w:r>
      <w:r w:rsidR="00E31FC6">
        <w:rPr>
          <w:rFonts w:asciiTheme="minorHAnsi" w:hAnsiTheme="minorHAnsi"/>
          <w:b w:val="0"/>
          <w:szCs w:val="24"/>
          <w:lang w:val="en-GB"/>
        </w:rPr>
        <w:t xml:space="preserve"> </w:t>
      </w:r>
      <w:r w:rsidR="00033E66">
        <w:rPr>
          <w:rFonts w:asciiTheme="minorHAnsi" w:hAnsiTheme="minorHAnsi"/>
          <w:b w:val="0"/>
          <w:szCs w:val="24"/>
          <w:lang w:val="en-GB"/>
        </w:rPr>
        <w:t>licensees</w:t>
      </w:r>
      <w:r w:rsidR="00976266">
        <w:rPr>
          <w:rFonts w:asciiTheme="minorHAnsi" w:hAnsiTheme="minorHAnsi"/>
          <w:b w:val="0"/>
          <w:szCs w:val="24"/>
          <w:lang w:val="en-GB"/>
        </w:rPr>
        <w:t xml:space="preserve"> of the Registered Provider. </w:t>
      </w:r>
    </w:p>
    <w:p w:rsidR="007C1BFC" w:rsidRDefault="007C1BFC" w:rsidP="007C1BFC">
      <w:pPr>
        <w:pStyle w:val="Heading2"/>
        <w:spacing w:line="240" w:lineRule="auto"/>
        <w:ind w:left="1134" w:hanging="1134"/>
        <w:rPr>
          <w:rFonts w:ascii="Times New Roman" w:hAnsi="Times New Roman"/>
          <w:b w:val="0"/>
          <w:sz w:val="20"/>
          <w:lang w:val="en-GB"/>
        </w:rPr>
      </w:pPr>
    </w:p>
    <w:p w:rsidR="00F21A04" w:rsidRDefault="00074F4E" w:rsidP="00F21A04">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3.</w:t>
      </w:r>
      <w:r w:rsidR="007F396D">
        <w:rPr>
          <w:rFonts w:asciiTheme="minorHAnsi" w:hAnsiTheme="minorHAnsi"/>
          <w:b w:val="0"/>
          <w:szCs w:val="24"/>
          <w:lang w:val="en-GB"/>
        </w:rPr>
        <w:t>2</w:t>
      </w:r>
      <w:r w:rsidR="007F396D">
        <w:rPr>
          <w:rFonts w:asciiTheme="minorHAnsi" w:hAnsiTheme="minorHAnsi"/>
          <w:b w:val="0"/>
          <w:szCs w:val="24"/>
          <w:lang w:val="en-GB"/>
        </w:rPr>
        <w:tab/>
      </w:r>
      <w:r w:rsidR="007C1BFC">
        <w:rPr>
          <w:rFonts w:asciiTheme="minorHAnsi" w:hAnsiTheme="minorHAnsi"/>
          <w:b w:val="0"/>
          <w:szCs w:val="24"/>
          <w:lang w:val="en-GB"/>
        </w:rPr>
        <w:tab/>
        <w:t xml:space="preserve">   </w:t>
      </w:r>
      <w:r w:rsidR="007839F7">
        <w:rPr>
          <w:rFonts w:asciiTheme="minorHAnsi" w:hAnsiTheme="minorHAnsi"/>
          <w:b w:val="0"/>
          <w:szCs w:val="24"/>
          <w:lang w:val="en-GB"/>
        </w:rPr>
        <w:t xml:space="preserve">   </w:t>
      </w:r>
      <w:r w:rsidR="00F21A04">
        <w:rPr>
          <w:rFonts w:asciiTheme="minorHAnsi" w:hAnsiTheme="minorHAnsi"/>
          <w:b w:val="0"/>
          <w:szCs w:val="24"/>
          <w:lang w:val="en-GB"/>
        </w:rPr>
        <w:t xml:space="preserve">The Property offers self-contained units and/or rooms within shared accommodation </w:t>
      </w:r>
    </w:p>
    <w:p w:rsidR="00F21A04" w:rsidRPr="00F21A04" w:rsidRDefault="00F21A04" w:rsidP="00F21A04">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r>
        <w:rPr>
          <w:rFonts w:asciiTheme="minorHAnsi" w:hAnsiTheme="minorHAnsi"/>
          <w:b w:val="0"/>
          <w:szCs w:val="24"/>
          <w:lang w:val="en-GB"/>
        </w:rPr>
        <w:tab/>
      </w:r>
      <w:r w:rsidR="00044896">
        <w:rPr>
          <w:rFonts w:asciiTheme="minorHAnsi" w:hAnsiTheme="minorHAnsi"/>
          <w:b w:val="0"/>
          <w:szCs w:val="24"/>
          <w:lang w:val="en-GB"/>
        </w:rPr>
        <w:t>defined as</w:t>
      </w:r>
      <w:r>
        <w:rPr>
          <w:rFonts w:asciiTheme="minorHAnsi" w:hAnsiTheme="minorHAnsi"/>
          <w:b w:val="0"/>
          <w:szCs w:val="24"/>
          <w:lang w:val="en-GB"/>
        </w:rPr>
        <w:t xml:space="preserve"> supported housing </w:t>
      </w:r>
      <w:r w:rsidR="00044896">
        <w:rPr>
          <w:rFonts w:asciiTheme="minorHAnsi" w:hAnsiTheme="minorHAnsi"/>
          <w:b w:val="0"/>
          <w:szCs w:val="24"/>
          <w:lang w:val="en-GB"/>
        </w:rPr>
        <w:t xml:space="preserve">and </w:t>
      </w:r>
      <w:r>
        <w:rPr>
          <w:rFonts w:asciiTheme="minorHAnsi" w:hAnsiTheme="minorHAnsi"/>
          <w:b w:val="0"/>
          <w:szCs w:val="24"/>
          <w:lang w:val="en-GB"/>
        </w:rPr>
        <w:t xml:space="preserve">as set in in </w:t>
      </w:r>
      <w:r>
        <w:rPr>
          <w:rFonts w:asciiTheme="minorHAnsi" w:hAnsiTheme="minorHAnsi"/>
          <w:szCs w:val="24"/>
          <w:lang w:val="en-GB"/>
        </w:rPr>
        <w:t>Schedule 1.</w:t>
      </w:r>
    </w:p>
    <w:p w:rsidR="00846DF5" w:rsidRPr="00710BC0" w:rsidRDefault="00F21A04" w:rsidP="00F21A04">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p>
    <w:p w:rsidR="004570A7" w:rsidRDefault="00E9208C" w:rsidP="007839F7">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3.3</w:t>
      </w:r>
      <w:r w:rsidR="00976266">
        <w:rPr>
          <w:rFonts w:asciiTheme="minorHAnsi" w:hAnsiTheme="minorHAnsi"/>
          <w:b w:val="0"/>
          <w:szCs w:val="24"/>
          <w:lang w:val="en-GB"/>
        </w:rPr>
        <w:tab/>
      </w:r>
      <w:r w:rsidR="00C401FD">
        <w:rPr>
          <w:rFonts w:asciiTheme="minorHAnsi" w:hAnsiTheme="minorHAnsi"/>
          <w:b w:val="0"/>
          <w:szCs w:val="24"/>
          <w:lang w:val="en-GB"/>
        </w:rPr>
        <w:tab/>
      </w:r>
      <w:r w:rsidR="00C401FD">
        <w:rPr>
          <w:rFonts w:asciiTheme="minorHAnsi" w:hAnsiTheme="minorHAnsi"/>
          <w:b w:val="0"/>
          <w:szCs w:val="24"/>
          <w:lang w:val="en-GB"/>
        </w:rPr>
        <w:tab/>
      </w:r>
      <w:r w:rsidR="0030684E" w:rsidRPr="00A216C0">
        <w:rPr>
          <w:rFonts w:asciiTheme="minorHAnsi" w:hAnsiTheme="minorHAnsi"/>
          <w:b w:val="0"/>
          <w:szCs w:val="24"/>
          <w:lang w:val="en-GB"/>
        </w:rPr>
        <w:t xml:space="preserve">The </w:t>
      </w:r>
      <w:r w:rsidR="00FF02DC">
        <w:rPr>
          <w:rFonts w:asciiTheme="minorHAnsi" w:hAnsiTheme="minorHAnsi"/>
          <w:b w:val="0"/>
          <w:szCs w:val="24"/>
          <w:lang w:val="en-GB"/>
        </w:rPr>
        <w:t>Agreement</w:t>
      </w:r>
      <w:r w:rsidR="0030684E" w:rsidRPr="00A216C0">
        <w:rPr>
          <w:rFonts w:asciiTheme="minorHAnsi" w:hAnsiTheme="minorHAnsi"/>
          <w:b w:val="0"/>
          <w:szCs w:val="24"/>
          <w:lang w:val="en-GB"/>
        </w:rPr>
        <w:t xml:space="preserve"> is entered into on the basis </w:t>
      </w:r>
      <w:r w:rsidR="0030684E" w:rsidRPr="00877FE7">
        <w:rPr>
          <w:rFonts w:asciiTheme="minorHAnsi" w:hAnsiTheme="minorHAnsi"/>
          <w:b w:val="0"/>
          <w:szCs w:val="24"/>
          <w:lang w:val="en-GB"/>
        </w:rPr>
        <w:t xml:space="preserve">that the </w:t>
      </w:r>
      <w:r w:rsidR="00815E54">
        <w:rPr>
          <w:rFonts w:asciiTheme="minorHAnsi" w:hAnsiTheme="minorHAnsi"/>
          <w:b w:val="0"/>
          <w:szCs w:val="24"/>
          <w:lang w:val="en-GB"/>
        </w:rPr>
        <w:t xml:space="preserve">Managing Agent </w:t>
      </w:r>
      <w:r w:rsidR="004570A7">
        <w:rPr>
          <w:rFonts w:asciiTheme="minorHAnsi" w:hAnsiTheme="minorHAnsi"/>
          <w:b w:val="0"/>
          <w:szCs w:val="24"/>
          <w:lang w:val="en-GB"/>
        </w:rPr>
        <w:t xml:space="preserve">will provide </w:t>
      </w:r>
    </w:p>
    <w:p w:rsidR="004570A7" w:rsidRDefault="004570A7" w:rsidP="007839F7">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r>
        <w:rPr>
          <w:rFonts w:asciiTheme="minorHAnsi" w:hAnsiTheme="minorHAnsi"/>
          <w:b w:val="0"/>
          <w:szCs w:val="24"/>
          <w:lang w:val="en-GB"/>
        </w:rPr>
        <w:tab/>
        <w:t xml:space="preserve">Housing Management Services on behalf of the Registered Provider and </w:t>
      </w:r>
      <w:r w:rsidR="005022C7">
        <w:rPr>
          <w:rFonts w:asciiTheme="minorHAnsi" w:hAnsiTheme="minorHAnsi"/>
          <w:b w:val="0"/>
          <w:szCs w:val="24"/>
          <w:lang w:val="en-GB"/>
        </w:rPr>
        <w:t xml:space="preserve">has </w:t>
      </w:r>
    </w:p>
    <w:p w:rsidR="00033E66" w:rsidRDefault="004570A7" w:rsidP="004570A7">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r>
        <w:rPr>
          <w:rFonts w:asciiTheme="minorHAnsi" w:hAnsiTheme="minorHAnsi"/>
          <w:b w:val="0"/>
          <w:szCs w:val="24"/>
          <w:lang w:val="en-GB"/>
        </w:rPr>
        <w:tab/>
      </w:r>
      <w:r w:rsidR="005022C7">
        <w:rPr>
          <w:rFonts w:asciiTheme="minorHAnsi" w:hAnsiTheme="minorHAnsi"/>
          <w:b w:val="0"/>
          <w:szCs w:val="24"/>
          <w:lang w:val="en-GB"/>
        </w:rPr>
        <w:t xml:space="preserve">contracted </w:t>
      </w:r>
      <w:r w:rsidR="005140A2">
        <w:rPr>
          <w:rFonts w:asciiTheme="minorHAnsi" w:hAnsiTheme="minorHAnsi"/>
          <w:b w:val="0"/>
          <w:szCs w:val="24"/>
          <w:lang w:val="en-GB"/>
        </w:rPr>
        <w:t xml:space="preserve">with  </w:t>
      </w:r>
      <w:r w:rsidR="0030684E" w:rsidRPr="00877FE7">
        <w:rPr>
          <w:rFonts w:asciiTheme="minorHAnsi" w:hAnsiTheme="minorHAnsi"/>
          <w:b w:val="0"/>
          <w:i/>
          <w:szCs w:val="24"/>
          <w:lang w:val="en-GB"/>
        </w:rPr>
        <w:t xml:space="preserve"> </w:t>
      </w:r>
      <w:r w:rsidR="0030684E" w:rsidRPr="00DC6A68">
        <w:rPr>
          <w:rFonts w:asciiTheme="minorHAnsi" w:hAnsiTheme="minorHAnsi"/>
          <w:b w:val="0"/>
          <w:color w:val="FF0000"/>
          <w:szCs w:val="24"/>
          <w:lang w:val="en-GB"/>
        </w:rPr>
        <w:t>(</w:t>
      </w:r>
      <w:r w:rsidR="00B75BA2" w:rsidRPr="00DC6A68">
        <w:rPr>
          <w:rFonts w:asciiTheme="minorHAnsi" w:hAnsiTheme="minorHAnsi"/>
          <w:b w:val="0"/>
          <w:color w:val="FF0000"/>
          <w:szCs w:val="24"/>
          <w:lang w:val="en-GB"/>
        </w:rPr>
        <w:t>insert relevant commissioner</w:t>
      </w:r>
      <w:r w:rsidR="00A74AD0">
        <w:rPr>
          <w:rFonts w:asciiTheme="minorHAnsi" w:hAnsiTheme="minorHAnsi"/>
          <w:b w:val="0"/>
          <w:color w:val="FF0000"/>
          <w:szCs w:val="24"/>
          <w:lang w:val="en-GB"/>
        </w:rPr>
        <w:t>/purchasing arrangements</w:t>
      </w:r>
      <w:r w:rsidR="00EE7722" w:rsidRPr="00DC6A68">
        <w:rPr>
          <w:rFonts w:asciiTheme="minorHAnsi" w:hAnsiTheme="minorHAnsi"/>
          <w:b w:val="0"/>
          <w:color w:val="FF0000"/>
          <w:szCs w:val="24"/>
          <w:lang w:val="en-GB"/>
        </w:rPr>
        <w:t>)</w:t>
      </w:r>
      <w:r w:rsidR="00EE7722">
        <w:rPr>
          <w:rFonts w:asciiTheme="minorHAnsi" w:hAnsiTheme="minorHAnsi"/>
          <w:b w:val="0"/>
          <w:i/>
          <w:color w:val="FF0000"/>
          <w:szCs w:val="24"/>
          <w:lang w:val="en-GB"/>
        </w:rPr>
        <w:t xml:space="preserve"> </w:t>
      </w:r>
      <w:r w:rsidR="00EE7722">
        <w:rPr>
          <w:rFonts w:asciiTheme="minorHAnsi" w:hAnsiTheme="minorHAnsi"/>
          <w:b w:val="0"/>
          <w:szCs w:val="24"/>
          <w:lang w:val="en-GB"/>
        </w:rPr>
        <w:t xml:space="preserve">in </w:t>
      </w:r>
      <w:r w:rsidR="00033E66">
        <w:rPr>
          <w:rFonts w:asciiTheme="minorHAnsi" w:hAnsiTheme="minorHAnsi"/>
          <w:b w:val="0"/>
          <w:szCs w:val="24"/>
          <w:lang w:val="en-GB"/>
        </w:rPr>
        <w:t>order</w:t>
      </w:r>
    </w:p>
    <w:p w:rsidR="007118A0" w:rsidRPr="00033E66" w:rsidRDefault="00033E66" w:rsidP="004570A7">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r>
        <w:rPr>
          <w:rFonts w:asciiTheme="minorHAnsi" w:hAnsiTheme="minorHAnsi"/>
          <w:b w:val="0"/>
          <w:szCs w:val="24"/>
          <w:lang w:val="en-GB"/>
        </w:rPr>
        <w:tab/>
      </w:r>
      <w:r w:rsidR="0030684E" w:rsidRPr="00877FE7">
        <w:rPr>
          <w:rFonts w:asciiTheme="minorHAnsi" w:hAnsiTheme="minorHAnsi"/>
          <w:b w:val="0"/>
          <w:szCs w:val="24"/>
          <w:lang w:val="en-GB"/>
        </w:rPr>
        <w:t>to</w:t>
      </w:r>
      <w:r w:rsidR="00E31FC6">
        <w:rPr>
          <w:rFonts w:asciiTheme="minorHAnsi" w:hAnsiTheme="minorHAnsi"/>
          <w:b w:val="0"/>
          <w:szCs w:val="24"/>
          <w:lang w:val="en-GB"/>
        </w:rPr>
        <w:t xml:space="preserve"> provide </w:t>
      </w:r>
      <w:r w:rsidR="001F6E2E" w:rsidRPr="00877FE7">
        <w:rPr>
          <w:rFonts w:asciiTheme="minorHAnsi" w:hAnsiTheme="minorHAnsi"/>
          <w:b w:val="0"/>
          <w:szCs w:val="24"/>
          <w:lang w:val="en-GB"/>
        </w:rPr>
        <w:t xml:space="preserve">separate </w:t>
      </w:r>
      <w:r w:rsidR="00F21A04">
        <w:rPr>
          <w:rFonts w:asciiTheme="minorHAnsi" w:hAnsiTheme="minorHAnsi"/>
          <w:b w:val="0"/>
          <w:szCs w:val="24"/>
          <w:lang w:val="en-GB"/>
        </w:rPr>
        <w:t>Support Services</w:t>
      </w:r>
      <w:r w:rsidR="004570A7">
        <w:rPr>
          <w:rFonts w:asciiTheme="minorHAnsi" w:hAnsiTheme="minorHAnsi"/>
          <w:b w:val="0"/>
          <w:szCs w:val="24"/>
          <w:lang w:val="en-GB"/>
        </w:rPr>
        <w:t xml:space="preserve"> specific to the needs of the</w:t>
      </w:r>
      <w:r w:rsidR="005140A2">
        <w:rPr>
          <w:rFonts w:asciiTheme="minorHAnsi" w:hAnsiTheme="minorHAnsi"/>
          <w:b w:val="0"/>
          <w:szCs w:val="24"/>
          <w:lang w:val="en-GB"/>
        </w:rPr>
        <w:t xml:space="preserve"> </w:t>
      </w:r>
      <w:r w:rsidR="00044896">
        <w:rPr>
          <w:rFonts w:asciiTheme="minorHAnsi" w:hAnsiTheme="minorHAnsi"/>
          <w:b w:val="0"/>
          <w:szCs w:val="24"/>
          <w:lang w:val="en-GB"/>
        </w:rPr>
        <w:t xml:space="preserve">Occupants.  </w:t>
      </w:r>
      <w:r w:rsidR="007118A0">
        <w:rPr>
          <w:rFonts w:asciiTheme="minorHAnsi" w:hAnsiTheme="minorHAnsi"/>
          <w:b w:val="0"/>
          <w:color w:val="FF0000"/>
          <w:szCs w:val="24"/>
          <w:lang w:val="en-GB"/>
        </w:rPr>
        <w:t>Delete</w:t>
      </w:r>
    </w:p>
    <w:p w:rsidR="00A216C0" w:rsidRPr="004570A7" w:rsidRDefault="007118A0" w:rsidP="004570A7">
      <w:pPr>
        <w:pStyle w:val="Heading2"/>
        <w:tabs>
          <w:tab w:val="left" w:pos="851"/>
        </w:tabs>
        <w:spacing w:line="240" w:lineRule="auto"/>
        <w:ind w:left="1134" w:hanging="1134"/>
        <w:rPr>
          <w:rFonts w:asciiTheme="minorHAnsi" w:hAnsiTheme="minorHAnsi"/>
          <w:b w:val="0"/>
          <w:szCs w:val="24"/>
          <w:lang w:val="en-GB"/>
        </w:rPr>
      </w:pPr>
      <w:r>
        <w:rPr>
          <w:rFonts w:asciiTheme="minorHAnsi" w:hAnsiTheme="minorHAnsi"/>
          <w:b w:val="0"/>
          <w:color w:val="FF0000"/>
          <w:szCs w:val="24"/>
          <w:lang w:val="en-GB"/>
        </w:rPr>
        <w:tab/>
      </w:r>
      <w:r>
        <w:rPr>
          <w:rFonts w:asciiTheme="minorHAnsi" w:hAnsiTheme="minorHAnsi"/>
          <w:b w:val="0"/>
          <w:color w:val="FF0000"/>
          <w:szCs w:val="24"/>
          <w:lang w:val="en-GB"/>
        </w:rPr>
        <w:tab/>
      </w:r>
      <w:r>
        <w:rPr>
          <w:rFonts w:asciiTheme="minorHAnsi" w:hAnsiTheme="minorHAnsi"/>
          <w:b w:val="0"/>
          <w:color w:val="FF0000"/>
          <w:szCs w:val="24"/>
          <w:lang w:val="en-GB"/>
        </w:rPr>
        <w:tab/>
      </w:r>
      <w:r w:rsidR="00044896">
        <w:rPr>
          <w:rFonts w:asciiTheme="minorHAnsi" w:hAnsiTheme="minorHAnsi"/>
          <w:b w:val="0"/>
          <w:color w:val="FF0000"/>
          <w:szCs w:val="24"/>
          <w:lang w:val="en-GB"/>
        </w:rPr>
        <w:t xml:space="preserve">where not applicable </w:t>
      </w:r>
    </w:p>
    <w:p w:rsidR="00F21A04" w:rsidRDefault="00F21A04" w:rsidP="00F21A04">
      <w:pPr>
        <w:rPr>
          <w:lang w:val="en-GB"/>
        </w:rPr>
      </w:pPr>
    </w:p>
    <w:p w:rsidR="00F21A04" w:rsidRDefault="00F21A04" w:rsidP="00F21A04">
      <w:pPr>
        <w:rPr>
          <w:rFonts w:asciiTheme="minorHAnsi" w:hAnsiTheme="minorHAnsi"/>
          <w:color w:val="FF0000"/>
          <w:sz w:val="24"/>
          <w:szCs w:val="24"/>
          <w:lang w:val="en-GB"/>
        </w:rPr>
      </w:pPr>
      <w:r>
        <w:rPr>
          <w:lang w:val="en-GB"/>
        </w:rPr>
        <w:tab/>
      </w:r>
      <w:r>
        <w:rPr>
          <w:rFonts w:asciiTheme="minorHAnsi" w:hAnsiTheme="minorHAnsi"/>
          <w:color w:val="FF0000"/>
          <w:sz w:val="24"/>
          <w:szCs w:val="24"/>
          <w:lang w:val="en-GB"/>
        </w:rPr>
        <w:t>Or w</w:t>
      </w:r>
      <w:r w:rsidRPr="00F21A04">
        <w:rPr>
          <w:rFonts w:asciiTheme="minorHAnsi" w:hAnsiTheme="minorHAnsi"/>
          <w:color w:val="FF0000"/>
          <w:sz w:val="24"/>
          <w:szCs w:val="24"/>
          <w:lang w:val="en-GB"/>
        </w:rPr>
        <w:t xml:space="preserve">here no </w:t>
      </w:r>
      <w:r>
        <w:rPr>
          <w:rFonts w:asciiTheme="minorHAnsi" w:hAnsiTheme="minorHAnsi"/>
          <w:color w:val="FF0000"/>
          <w:sz w:val="24"/>
          <w:szCs w:val="24"/>
          <w:lang w:val="en-GB"/>
        </w:rPr>
        <w:t>revenue</w:t>
      </w:r>
      <w:r w:rsidR="00B578E7">
        <w:rPr>
          <w:rFonts w:asciiTheme="minorHAnsi" w:hAnsiTheme="minorHAnsi"/>
          <w:color w:val="FF0000"/>
          <w:sz w:val="24"/>
          <w:szCs w:val="24"/>
          <w:lang w:val="en-GB"/>
        </w:rPr>
        <w:t xml:space="preserve"> </w:t>
      </w:r>
      <w:r w:rsidR="00044896">
        <w:rPr>
          <w:rFonts w:asciiTheme="minorHAnsi" w:hAnsiTheme="minorHAnsi"/>
          <w:color w:val="FF0000"/>
          <w:sz w:val="24"/>
          <w:szCs w:val="24"/>
          <w:lang w:val="en-GB"/>
        </w:rPr>
        <w:t xml:space="preserve">contract </w:t>
      </w:r>
      <w:r w:rsidR="00B578E7">
        <w:rPr>
          <w:rFonts w:asciiTheme="minorHAnsi" w:hAnsiTheme="minorHAnsi"/>
          <w:color w:val="FF0000"/>
          <w:sz w:val="24"/>
          <w:szCs w:val="24"/>
          <w:lang w:val="en-GB"/>
        </w:rPr>
        <w:t>such as SP, health or other</w:t>
      </w:r>
      <w:r>
        <w:rPr>
          <w:rFonts w:asciiTheme="minorHAnsi" w:hAnsiTheme="minorHAnsi"/>
          <w:color w:val="FF0000"/>
          <w:sz w:val="24"/>
          <w:szCs w:val="24"/>
          <w:lang w:val="en-GB"/>
        </w:rPr>
        <w:t xml:space="preserve"> insert…</w:t>
      </w:r>
      <w:r w:rsidR="00B578E7">
        <w:rPr>
          <w:rFonts w:asciiTheme="minorHAnsi" w:hAnsiTheme="minorHAnsi"/>
          <w:color w:val="FF0000"/>
          <w:sz w:val="24"/>
          <w:szCs w:val="24"/>
          <w:lang w:val="en-GB"/>
        </w:rPr>
        <w:t>..</w:t>
      </w:r>
    </w:p>
    <w:p w:rsidR="00F21A04" w:rsidRDefault="00F21A04" w:rsidP="00F21A04">
      <w:pPr>
        <w:rPr>
          <w:rFonts w:asciiTheme="minorHAnsi" w:hAnsiTheme="minorHAnsi"/>
          <w:color w:val="FF0000"/>
          <w:sz w:val="24"/>
          <w:szCs w:val="24"/>
          <w:lang w:val="en-GB"/>
        </w:rPr>
      </w:pPr>
    </w:p>
    <w:p w:rsidR="00F21A04" w:rsidRPr="006E1A17" w:rsidRDefault="00B578E7" w:rsidP="00B578E7">
      <w:pPr>
        <w:spacing w:line="240" w:lineRule="auto"/>
        <w:rPr>
          <w:rFonts w:asciiTheme="minorHAnsi" w:hAnsiTheme="minorHAnsi"/>
          <w:b/>
          <w:color w:val="FF0000"/>
          <w:sz w:val="24"/>
          <w:szCs w:val="24"/>
          <w:lang w:val="en-GB"/>
        </w:rPr>
      </w:pPr>
      <w:r w:rsidRPr="00044896">
        <w:rPr>
          <w:rFonts w:asciiTheme="minorHAnsi" w:hAnsiTheme="minorHAnsi"/>
          <w:sz w:val="24"/>
          <w:szCs w:val="24"/>
          <w:lang w:val="en-GB"/>
        </w:rPr>
        <w:t>3.3</w:t>
      </w:r>
      <w:r w:rsidRPr="00044896">
        <w:rPr>
          <w:rFonts w:asciiTheme="minorHAnsi" w:hAnsiTheme="minorHAnsi"/>
          <w:sz w:val="24"/>
          <w:szCs w:val="24"/>
          <w:lang w:val="en-GB"/>
        </w:rPr>
        <w:tab/>
        <w:t>Th</w:t>
      </w:r>
      <w:r w:rsidR="00F21A04" w:rsidRPr="00044896">
        <w:rPr>
          <w:rFonts w:asciiTheme="minorHAnsi" w:hAnsiTheme="minorHAnsi"/>
          <w:sz w:val="24"/>
          <w:szCs w:val="24"/>
          <w:lang w:val="en-GB"/>
        </w:rPr>
        <w:t>e Agreement is entered into on the basis that t</w:t>
      </w:r>
      <w:r w:rsidRPr="00044896">
        <w:rPr>
          <w:rFonts w:asciiTheme="minorHAnsi" w:hAnsiTheme="minorHAnsi"/>
          <w:sz w:val="24"/>
          <w:szCs w:val="24"/>
          <w:lang w:val="en-GB"/>
        </w:rPr>
        <w:t>he Managing Agent will provide  Housing Ma</w:t>
      </w:r>
      <w:r w:rsidR="00F21A04" w:rsidRPr="00044896">
        <w:rPr>
          <w:rFonts w:asciiTheme="minorHAnsi" w:hAnsiTheme="minorHAnsi"/>
          <w:sz w:val="24"/>
          <w:szCs w:val="24"/>
          <w:lang w:val="en-GB"/>
        </w:rPr>
        <w:t>nagement</w:t>
      </w:r>
      <w:r w:rsidRPr="00044896">
        <w:rPr>
          <w:rFonts w:asciiTheme="minorHAnsi" w:hAnsiTheme="minorHAnsi"/>
          <w:sz w:val="24"/>
          <w:szCs w:val="24"/>
          <w:lang w:val="en-GB"/>
        </w:rPr>
        <w:t xml:space="preserve"> Services</w:t>
      </w:r>
      <w:r w:rsidR="004570A7">
        <w:rPr>
          <w:rFonts w:asciiTheme="minorHAnsi" w:hAnsiTheme="minorHAnsi"/>
          <w:sz w:val="24"/>
          <w:szCs w:val="24"/>
          <w:lang w:val="en-GB"/>
        </w:rPr>
        <w:t xml:space="preserve"> on behalf of the Registered Provider and has also secured additional funding through Housing Benefit for Intensive Housing Management </w:t>
      </w:r>
      <w:r w:rsidR="006E1A17">
        <w:rPr>
          <w:rFonts w:asciiTheme="minorHAnsi" w:hAnsiTheme="minorHAnsi"/>
          <w:sz w:val="24"/>
          <w:szCs w:val="24"/>
          <w:lang w:val="en-GB"/>
        </w:rPr>
        <w:t>services</w:t>
      </w:r>
      <w:r w:rsidRPr="00044896">
        <w:rPr>
          <w:rFonts w:asciiTheme="minorHAnsi" w:hAnsiTheme="minorHAnsi"/>
          <w:sz w:val="24"/>
          <w:szCs w:val="24"/>
          <w:lang w:val="en-GB"/>
        </w:rPr>
        <w:t xml:space="preserve"> </w:t>
      </w:r>
      <w:r w:rsidR="004570A7">
        <w:rPr>
          <w:rFonts w:asciiTheme="minorHAnsi" w:hAnsiTheme="minorHAnsi"/>
          <w:sz w:val="24"/>
          <w:szCs w:val="24"/>
          <w:lang w:val="en-GB"/>
        </w:rPr>
        <w:t xml:space="preserve">in order to provide </w:t>
      </w:r>
      <w:r w:rsidR="006E1A17">
        <w:rPr>
          <w:rFonts w:asciiTheme="minorHAnsi" w:hAnsiTheme="minorHAnsi"/>
          <w:sz w:val="24"/>
          <w:szCs w:val="24"/>
          <w:lang w:val="en-GB"/>
        </w:rPr>
        <w:t>additional</w:t>
      </w:r>
      <w:r w:rsidR="004570A7">
        <w:rPr>
          <w:rFonts w:asciiTheme="minorHAnsi" w:hAnsiTheme="minorHAnsi"/>
          <w:sz w:val="24"/>
          <w:szCs w:val="24"/>
          <w:lang w:val="en-GB"/>
        </w:rPr>
        <w:t xml:space="preserve"> support to </w:t>
      </w:r>
      <w:r w:rsidR="006E1A17">
        <w:rPr>
          <w:rFonts w:asciiTheme="minorHAnsi" w:hAnsiTheme="minorHAnsi"/>
          <w:sz w:val="24"/>
          <w:szCs w:val="24"/>
          <w:lang w:val="en-GB"/>
        </w:rPr>
        <w:t xml:space="preserve">the </w:t>
      </w:r>
      <w:r w:rsidR="004570A7">
        <w:rPr>
          <w:rFonts w:asciiTheme="minorHAnsi" w:hAnsiTheme="minorHAnsi"/>
          <w:sz w:val="24"/>
          <w:szCs w:val="24"/>
          <w:lang w:val="en-GB"/>
        </w:rPr>
        <w:t xml:space="preserve">Occupants who live in </w:t>
      </w:r>
      <w:r w:rsidR="006E1A17">
        <w:rPr>
          <w:rFonts w:asciiTheme="minorHAnsi" w:hAnsiTheme="minorHAnsi"/>
          <w:sz w:val="24"/>
          <w:szCs w:val="24"/>
          <w:lang w:val="en-GB"/>
        </w:rPr>
        <w:t xml:space="preserve">the Property </w:t>
      </w:r>
      <w:r w:rsidR="004570A7">
        <w:rPr>
          <w:rFonts w:asciiTheme="minorHAnsi" w:hAnsiTheme="minorHAnsi"/>
          <w:sz w:val="24"/>
          <w:szCs w:val="24"/>
          <w:lang w:val="en-GB"/>
        </w:rPr>
        <w:t xml:space="preserve"> and meet the sele</w:t>
      </w:r>
      <w:r w:rsidR="006E1A17">
        <w:rPr>
          <w:rFonts w:asciiTheme="minorHAnsi" w:hAnsiTheme="minorHAnsi"/>
          <w:sz w:val="24"/>
          <w:szCs w:val="24"/>
          <w:lang w:val="en-GB"/>
        </w:rPr>
        <w:t xml:space="preserve">ction criteria for the service as set out in </w:t>
      </w:r>
      <w:r w:rsidR="006E1A17" w:rsidRPr="006E1A17">
        <w:rPr>
          <w:rFonts w:asciiTheme="minorHAnsi" w:hAnsiTheme="minorHAnsi"/>
          <w:b/>
          <w:sz w:val="24"/>
          <w:szCs w:val="24"/>
          <w:lang w:val="en-GB"/>
        </w:rPr>
        <w:t>Schedule 4.</w:t>
      </w:r>
    </w:p>
    <w:p w:rsidR="007C1BFC" w:rsidRDefault="007C1BFC" w:rsidP="008C2058">
      <w:pPr>
        <w:rPr>
          <w:lang w:val="en-GB"/>
        </w:rPr>
      </w:pPr>
    </w:p>
    <w:p w:rsidR="008C2058" w:rsidRPr="006E1A17" w:rsidRDefault="00E9208C" w:rsidP="00E31FC6">
      <w:pPr>
        <w:tabs>
          <w:tab w:val="left" w:pos="851"/>
        </w:tabs>
        <w:spacing w:line="240" w:lineRule="auto"/>
        <w:rPr>
          <w:rFonts w:asciiTheme="minorHAnsi" w:hAnsiTheme="minorHAnsi"/>
          <w:b/>
          <w:sz w:val="24"/>
          <w:szCs w:val="24"/>
          <w:lang w:val="en-GB"/>
        </w:rPr>
      </w:pPr>
      <w:r>
        <w:rPr>
          <w:rFonts w:asciiTheme="minorHAnsi" w:hAnsiTheme="minorHAnsi"/>
          <w:sz w:val="24"/>
          <w:szCs w:val="24"/>
          <w:lang w:val="en-GB"/>
        </w:rPr>
        <w:t>3.4</w:t>
      </w:r>
      <w:r w:rsidR="007C1BFC">
        <w:rPr>
          <w:rFonts w:asciiTheme="minorHAnsi" w:hAnsiTheme="minorHAnsi"/>
          <w:sz w:val="24"/>
          <w:szCs w:val="24"/>
          <w:lang w:val="en-GB"/>
        </w:rPr>
        <w:tab/>
      </w:r>
      <w:r w:rsidR="00947CFE">
        <w:rPr>
          <w:rFonts w:asciiTheme="minorHAnsi" w:hAnsiTheme="minorHAnsi"/>
          <w:sz w:val="24"/>
          <w:szCs w:val="24"/>
          <w:lang w:val="en-GB"/>
        </w:rPr>
        <w:t xml:space="preserve">The </w:t>
      </w:r>
      <w:r w:rsidR="00EE7722">
        <w:rPr>
          <w:rFonts w:asciiTheme="minorHAnsi" w:hAnsiTheme="minorHAnsi"/>
          <w:sz w:val="24"/>
          <w:szCs w:val="24"/>
          <w:lang w:val="en-GB"/>
        </w:rPr>
        <w:t xml:space="preserve">details </w:t>
      </w:r>
      <w:r w:rsidR="00EE7722" w:rsidRPr="00710BC0">
        <w:rPr>
          <w:rFonts w:asciiTheme="minorHAnsi" w:hAnsiTheme="minorHAnsi"/>
          <w:sz w:val="24"/>
          <w:szCs w:val="24"/>
          <w:lang w:val="en-GB"/>
        </w:rPr>
        <w:t>of</w:t>
      </w:r>
      <w:r w:rsidR="00976266" w:rsidRPr="00710BC0">
        <w:rPr>
          <w:rFonts w:asciiTheme="minorHAnsi" w:hAnsiTheme="minorHAnsi"/>
          <w:sz w:val="24"/>
          <w:szCs w:val="24"/>
          <w:lang w:val="en-GB"/>
        </w:rPr>
        <w:t xml:space="preserve"> the </w:t>
      </w:r>
      <w:r w:rsidR="00F21A04">
        <w:rPr>
          <w:rFonts w:asciiTheme="minorHAnsi" w:hAnsiTheme="minorHAnsi"/>
          <w:sz w:val="24"/>
          <w:szCs w:val="24"/>
          <w:lang w:val="en-GB"/>
        </w:rPr>
        <w:t xml:space="preserve">Support </w:t>
      </w:r>
      <w:r w:rsidR="00B578E7">
        <w:rPr>
          <w:rFonts w:asciiTheme="minorHAnsi" w:hAnsiTheme="minorHAnsi"/>
          <w:color w:val="FF0000"/>
          <w:sz w:val="24"/>
          <w:szCs w:val="24"/>
          <w:lang w:val="en-GB"/>
        </w:rPr>
        <w:t xml:space="preserve">(and/or </w:t>
      </w:r>
      <w:r w:rsidR="00044896">
        <w:rPr>
          <w:rFonts w:asciiTheme="minorHAnsi" w:hAnsiTheme="minorHAnsi"/>
          <w:color w:val="FF0000"/>
          <w:sz w:val="24"/>
          <w:szCs w:val="24"/>
          <w:lang w:val="en-GB"/>
        </w:rPr>
        <w:t>Intensive</w:t>
      </w:r>
      <w:r w:rsidR="00B578E7">
        <w:rPr>
          <w:rFonts w:asciiTheme="minorHAnsi" w:hAnsiTheme="minorHAnsi"/>
          <w:color w:val="FF0000"/>
          <w:sz w:val="24"/>
          <w:szCs w:val="24"/>
          <w:lang w:val="en-GB"/>
        </w:rPr>
        <w:t xml:space="preserve"> Housing Management) </w:t>
      </w:r>
      <w:r w:rsidR="00044896">
        <w:rPr>
          <w:rFonts w:asciiTheme="minorHAnsi" w:hAnsiTheme="minorHAnsi"/>
          <w:sz w:val="24"/>
          <w:szCs w:val="24"/>
          <w:lang w:val="en-GB"/>
        </w:rPr>
        <w:t>Service</w:t>
      </w:r>
      <w:r w:rsidR="006E1A17">
        <w:rPr>
          <w:rFonts w:asciiTheme="minorHAnsi" w:hAnsiTheme="minorHAnsi"/>
          <w:sz w:val="24"/>
          <w:szCs w:val="24"/>
          <w:lang w:val="en-GB"/>
        </w:rPr>
        <w:t>s</w:t>
      </w:r>
      <w:r w:rsidR="00976266" w:rsidRPr="00710BC0">
        <w:rPr>
          <w:rFonts w:asciiTheme="minorHAnsi" w:hAnsiTheme="minorHAnsi"/>
          <w:sz w:val="24"/>
          <w:szCs w:val="24"/>
          <w:lang w:val="en-GB"/>
        </w:rPr>
        <w:t xml:space="preserve"> </w:t>
      </w:r>
      <w:r w:rsidR="000859A7">
        <w:rPr>
          <w:rFonts w:asciiTheme="minorHAnsi" w:hAnsiTheme="minorHAnsi"/>
          <w:sz w:val="24"/>
          <w:szCs w:val="24"/>
          <w:lang w:val="en-GB"/>
        </w:rPr>
        <w:t xml:space="preserve">received by the Occupants </w:t>
      </w:r>
      <w:r w:rsidR="00D10515">
        <w:rPr>
          <w:rFonts w:asciiTheme="minorHAnsi" w:hAnsiTheme="minorHAnsi"/>
          <w:sz w:val="24"/>
          <w:szCs w:val="24"/>
          <w:lang w:val="en-GB"/>
        </w:rPr>
        <w:t>as referred to</w:t>
      </w:r>
      <w:r w:rsidR="00847654">
        <w:rPr>
          <w:rFonts w:asciiTheme="minorHAnsi" w:hAnsiTheme="minorHAnsi"/>
          <w:sz w:val="24"/>
          <w:szCs w:val="24"/>
          <w:lang w:val="en-GB"/>
        </w:rPr>
        <w:t xml:space="preserve"> i</w:t>
      </w:r>
      <w:r w:rsidR="00976266" w:rsidRPr="00710BC0">
        <w:rPr>
          <w:rFonts w:asciiTheme="minorHAnsi" w:hAnsiTheme="minorHAnsi"/>
          <w:sz w:val="24"/>
          <w:szCs w:val="24"/>
          <w:lang w:val="en-GB"/>
        </w:rPr>
        <w:t xml:space="preserve">n </w:t>
      </w:r>
      <w:r w:rsidR="00847654">
        <w:rPr>
          <w:rFonts w:asciiTheme="minorHAnsi" w:hAnsiTheme="minorHAnsi"/>
          <w:b/>
          <w:sz w:val="24"/>
          <w:szCs w:val="24"/>
          <w:lang w:val="en-GB"/>
        </w:rPr>
        <w:t>clause 21</w:t>
      </w:r>
      <w:r w:rsidR="006E1A17">
        <w:rPr>
          <w:rFonts w:asciiTheme="minorHAnsi" w:hAnsiTheme="minorHAnsi"/>
          <w:b/>
          <w:sz w:val="24"/>
          <w:szCs w:val="24"/>
          <w:lang w:val="en-GB"/>
        </w:rPr>
        <w:t xml:space="preserve"> </w:t>
      </w:r>
      <w:r w:rsidR="006E1A17">
        <w:rPr>
          <w:rFonts w:asciiTheme="minorHAnsi" w:hAnsiTheme="minorHAnsi"/>
          <w:sz w:val="24"/>
          <w:szCs w:val="24"/>
          <w:lang w:val="en-GB"/>
        </w:rPr>
        <w:t xml:space="preserve">and set out in </w:t>
      </w:r>
      <w:r w:rsidR="006E1A17">
        <w:rPr>
          <w:rFonts w:asciiTheme="minorHAnsi" w:hAnsiTheme="minorHAnsi"/>
          <w:b/>
          <w:sz w:val="24"/>
          <w:szCs w:val="24"/>
          <w:lang w:val="en-GB"/>
        </w:rPr>
        <w:t xml:space="preserve">Schedule 2. </w:t>
      </w:r>
    </w:p>
    <w:p w:rsidR="000F6D8E" w:rsidRPr="000F6D8E" w:rsidRDefault="000F6D8E" w:rsidP="008C2058">
      <w:pPr>
        <w:rPr>
          <w:rFonts w:asciiTheme="minorHAnsi" w:hAnsiTheme="minorHAnsi"/>
          <w:b/>
          <w:sz w:val="24"/>
          <w:szCs w:val="24"/>
          <w:lang w:val="en-GB"/>
        </w:rPr>
      </w:pPr>
    </w:p>
    <w:p w:rsidR="00710BC0" w:rsidRDefault="00E9208C" w:rsidP="007839F7">
      <w:pPr>
        <w:tabs>
          <w:tab w:val="left" w:pos="851"/>
        </w:tabs>
        <w:rPr>
          <w:rFonts w:asciiTheme="minorHAnsi" w:hAnsiTheme="minorHAnsi"/>
          <w:sz w:val="24"/>
          <w:szCs w:val="24"/>
          <w:lang w:val="en-GB"/>
        </w:rPr>
      </w:pPr>
      <w:r>
        <w:rPr>
          <w:rFonts w:asciiTheme="minorHAnsi" w:hAnsiTheme="minorHAnsi"/>
          <w:sz w:val="24"/>
          <w:szCs w:val="24"/>
          <w:lang w:val="en-GB"/>
        </w:rPr>
        <w:t>3.5</w:t>
      </w:r>
      <w:r w:rsidR="00FE148E">
        <w:rPr>
          <w:rFonts w:asciiTheme="minorHAnsi" w:hAnsiTheme="minorHAnsi"/>
          <w:sz w:val="24"/>
          <w:szCs w:val="24"/>
          <w:lang w:val="en-GB"/>
        </w:rPr>
        <w:tab/>
      </w:r>
      <w:r w:rsidR="00710BC0">
        <w:rPr>
          <w:rFonts w:asciiTheme="minorHAnsi" w:hAnsiTheme="minorHAnsi"/>
          <w:sz w:val="24"/>
          <w:szCs w:val="24"/>
          <w:lang w:val="en-GB"/>
        </w:rPr>
        <w:t>The purpose of the agreement is to:</w:t>
      </w:r>
    </w:p>
    <w:p w:rsidR="00C401FD" w:rsidRDefault="00C401FD" w:rsidP="00710BC0">
      <w:pPr>
        <w:ind w:left="2160" w:hanging="720"/>
        <w:rPr>
          <w:rFonts w:asciiTheme="minorHAnsi" w:hAnsiTheme="minorHAnsi"/>
          <w:sz w:val="24"/>
          <w:szCs w:val="24"/>
          <w:lang w:val="en-GB"/>
        </w:rPr>
      </w:pPr>
    </w:p>
    <w:p w:rsidR="00C401FD" w:rsidRDefault="00E9208C" w:rsidP="00E31FC6">
      <w:pPr>
        <w:tabs>
          <w:tab w:val="left" w:pos="1701"/>
        </w:tabs>
        <w:spacing w:line="240" w:lineRule="auto"/>
        <w:ind w:left="1440" w:hanging="589"/>
        <w:jc w:val="left"/>
        <w:rPr>
          <w:rFonts w:asciiTheme="minorHAnsi" w:hAnsiTheme="minorHAnsi"/>
          <w:sz w:val="24"/>
          <w:szCs w:val="24"/>
          <w:lang w:val="en-GB"/>
        </w:rPr>
      </w:pPr>
      <w:r>
        <w:rPr>
          <w:rFonts w:asciiTheme="minorHAnsi" w:hAnsiTheme="minorHAnsi"/>
          <w:sz w:val="24"/>
          <w:szCs w:val="24"/>
          <w:lang w:val="en-GB"/>
        </w:rPr>
        <w:t>3.5</w:t>
      </w:r>
      <w:r w:rsidR="00710BC0">
        <w:rPr>
          <w:rFonts w:asciiTheme="minorHAnsi" w:hAnsiTheme="minorHAnsi"/>
          <w:sz w:val="24"/>
          <w:szCs w:val="24"/>
          <w:lang w:val="en-GB"/>
        </w:rPr>
        <w:t>.1</w:t>
      </w:r>
      <w:r w:rsidR="00710BC0">
        <w:rPr>
          <w:rFonts w:asciiTheme="minorHAnsi" w:hAnsiTheme="minorHAnsi"/>
          <w:sz w:val="24"/>
          <w:szCs w:val="24"/>
          <w:lang w:val="en-GB"/>
        </w:rPr>
        <w:tab/>
      </w:r>
      <w:r w:rsidR="007839F7">
        <w:rPr>
          <w:rFonts w:asciiTheme="minorHAnsi" w:hAnsiTheme="minorHAnsi"/>
          <w:sz w:val="24"/>
          <w:szCs w:val="24"/>
          <w:lang w:val="en-GB"/>
        </w:rPr>
        <w:tab/>
      </w:r>
      <w:r w:rsidR="00710BC0">
        <w:rPr>
          <w:rFonts w:asciiTheme="minorHAnsi" w:hAnsiTheme="minorHAnsi"/>
          <w:sz w:val="24"/>
          <w:szCs w:val="24"/>
          <w:lang w:val="en-GB"/>
        </w:rPr>
        <w:t xml:space="preserve">set out the terms under which the Registered Provider delegates certain </w:t>
      </w:r>
      <w:r w:rsidR="007839F7">
        <w:rPr>
          <w:rFonts w:asciiTheme="minorHAnsi" w:hAnsiTheme="minorHAnsi"/>
          <w:sz w:val="24"/>
          <w:szCs w:val="24"/>
          <w:lang w:val="en-GB"/>
        </w:rPr>
        <w:tab/>
      </w:r>
      <w:r w:rsidR="00710BC0">
        <w:rPr>
          <w:rFonts w:asciiTheme="minorHAnsi" w:hAnsiTheme="minorHAnsi"/>
          <w:sz w:val="24"/>
          <w:szCs w:val="24"/>
          <w:lang w:val="en-GB"/>
        </w:rPr>
        <w:t>landlord responsibilities to the Managing Agent</w:t>
      </w:r>
    </w:p>
    <w:p w:rsidR="00C401FD" w:rsidRDefault="00C401FD" w:rsidP="00E31FC6">
      <w:pPr>
        <w:spacing w:line="240" w:lineRule="auto"/>
        <w:ind w:left="1440" w:hanging="589"/>
        <w:jc w:val="left"/>
        <w:rPr>
          <w:rFonts w:asciiTheme="minorHAnsi" w:hAnsiTheme="minorHAnsi"/>
          <w:sz w:val="24"/>
          <w:szCs w:val="24"/>
          <w:lang w:val="en-GB"/>
        </w:rPr>
      </w:pPr>
    </w:p>
    <w:p w:rsidR="00710BC0" w:rsidRDefault="00E9208C" w:rsidP="00E31FC6">
      <w:pPr>
        <w:spacing w:line="240" w:lineRule="auto"/>
        <w:ind w:left="1701" w:hanging="850"/>
        <w:jc w:val="left"/>
        <w:rPr>
          <w:rFonts w:asciiTheme="minorHAnsi" w:hAnsiTheme="minorHAnsi"/>
          <w:sz w:val="24"/>
          <w:szCs w:val="24"/>
          <w:lang w:val="en-GB"/>
        </w:rPr>
      </w:pPr>
      <w:r>
        <w:rPr>
          <w:rFonts w:asciiTheme="minorHAnsi" w:hAnsiTheme="minorHAnsi"/>
          <w:sz w:val="24"/>
          <w:szCs w:val="24"/>
          <w:lang w:val="en-GB"/>
        </w:rPr>
        <w:t>3.5</w:t>
      </w:r>
      <w:r w:rsidR="00C401FD">
        <w:rPr>
          <w:rFonts w:asciiTheme="minorHAnsi" w:hAnsiTheme="minorHAnsi"/>
          <w:sz w:val="24"/>
          <w:szCs w:val="24"/>
          <w:lang w:val="en-GB"/>
        </w:rPr>
        <w:t>.</w:t>
      </w:r>
      <w:r w:rsidR="00710BC0">
        <w:rPr>
          <w:rFonts w:asciiTheme="minorHAnsi" w:hAnsiTheme="minorHAnsi"/>
          <w:sz w:val="24"/>
          <w:szCs w:val="24"/>
          <w:lang w:val="en-GB"/>
        </w:rPr>
        <w:t xml:space="preserve">2 </w:t>
      </w:r>
      <w:r w:rsidR="00710BC0">
        <w:rPr>
          <w:rFonts w:asciiTheme="minorHAnsi" w:hAnsiTheme="minorHAnsi"/>
          <w:sz w:val="24"/>
          <w:szCs w:val="24"/>
          <w:lang w:val="en-GB"/>
        </w:rPr>
        <w:tab/>
        <w:t>set out the respective roles</w:t>
      </w:r>
      <w:r w:rsidR="00D55F59">
        <w:rPr>
          <w:rFonts w:asciiTheme="minorHAnsi" w:hAnsiTheme="minorHAnsi"/>
          <w:sz w:val="24"/>
          <w:szCs w:val="24"/>
          <w:lang w:val="en-GB"/>
        </w:rPr>
        <w:t xml:space="preserve"> and responsibilities of the</w:t>
      </w:r>
      <w:r w:rsidR="00710BC0">
        <w:rPr>
          <w:rFonts w:asciiTheme="minorHAnsi" w:hAnsiTheme="minorHAnsi"/>
          <w:sz w:val="24"/>
          <w:szCs w:val="24"/>
          <w:lang w:val="en-GB"/>
        </w:rPr>
        <w:t xml:space="preserve"> Parties to ensure effective joint working and good liaison </w:t>
      </w:r>
    </w:p>
    <w:p w:rsidR="00FE148E" w:rsidRDefault="00FE148E" w:rsidP="00E31FC6">
      <w:pPr>
        <w:spacing w:line="240" w:lineRule="auto"/>
        <w:ind w:left="2160" w:hanging="589"/>
        <w:jc w:val="left"/>
        <w:rPr>
          <w:rFonts w:asciiTheme="minorHAnsi" w:hAnsiTheme="minorHAnsi"/>
          <w:sz w:val="24"/>
          <w:szCs w:val="24"/>
          <w:lang w:val="en-GB"/>
        </w:rPr>
      </w:pPr>
    </w:p>
    <w:p w:rsidR="00C401FD" w:rsidRDefault="00E9208C" w:rsidP="00E31FC6">
      <w:pPr>
        <w:spacing w:line="240" w:lineRule="auto"/>
        <w:ind w:left="1701" w:hanging="850"/>
        <w:jc w:val="left"/>
        <w:rPr>
          <w:rFonts w:asciiTheme="minorHAnsi" w:hAnsiTheme="minorHAnsi"/>
          <w:sz w:val="24"/>
          <w:szCs w:val="24"/>
          <w:lang w:val="en-GB"/>
        </w:rPr>
      </w:pPr>
      <w:r>
        <w:rPr>
          <w:rFonts w:asciiTheme="minorHAnsi" w:hAnsiTheme="minorHAnsi"/>
          <w:sz w:val="24"/>
          <w:szCs w:val="24"/>
          <w:lang w:val="en-GB"/>
        </w:rPr>
        <w:t>3.5</w:t>
      </w:r>
      <w:r w:rsidR="00FE148E">
        <w:rPr>
          <w:rFonts w:asciiTheme="minorHAnsi" w:hAnsiTheme="minorHAnsi"/>
          <w:sz w:val="24"/>
          <w:szCs w:val="24"/>
          <w:lang w:val="en-GB"/>
        </w:rPr>
        <w:t>.3</w:t>
      </w:r>
      <w:r w:rsidR="00FE148E">
        <w:rPr>
          <w:rFonts w:asciiTheme="minorHAnsi" w:hAnsiTheme="minorHAnsi"/>
          <w:sz w:val="24"/>
          <w:szCs w:val="24"/>
          <w:lang w:val="en-GB"/>
        </w:rPr>
        <w:tab/>
        <w:t xml:space="preserve">ensure the standards of service to the Occupants of the Agency Managed Property are equal in quality to those received by the Registered Provider’s other tenants and </w:t>
      </w:r>
      <w:r w:rsidR="00033E66">
        <w:rPr>
          <w:rFonts w:asciiTheme="minorHAnsi" w:hAnsiTheme="minorHAnsi"/>
          <w:sz w:val="24"/>
          <w:szCs w:val="24"/>
          <w:lang w:val="en-GB"/>
        </w:rPr>
        <w:t>licensees</w:t>
      </w:r>
      <w:r w:rsidR="007839F7">
        <w:rPr>
          <w:rFonts w:asciiTheme="minorHAnsi" w:hAnsiTheme="minorHAnsi"/>
          <w:sz w:val="24"/>
          <w:szCs w:val="24"/>
          <w:lang w:val="en-GB"/>
        </w:rPr>
        <w:t>.</w:t>
      </w:r>
    </w:p>
    <w:p w:rsidR="000859A7" w:rsidRDefault="000859A7" w:rsidP="007839F7">
      <w:pPr>
        <w:ind w:left="1701" w:hanging="850"/>
        <w:rPr>
          <w:rFonts w:asciiTheme="minorHAnsi" w:hAnsiTheme="minorHAnsi"/>
          <w:sz w:val="24"/>
          <w:szCs w:val="24"/>
          <w:lang w:val="en-GB"/>
        </w:rPr>
      </w:pPr>
    </w:p>
    <w:p w:rsidR="000859A7" w:rsidRPr="007839F7" w:rsidRDefault="000859A7" w:rsidP="007839F7">
      <w:pPr>
        <w:ind w:left="1701" w:hanging="850"/>
        <w:rPr>
          <w:rFonts w:asciiTheme="minorHAnsi" w:hAnsiTheme="minorHAnsi"/>
          <w:sz w:val="24"/>
          <w:szCs w:val="24"/>
          <w:lang w:val="en-GB"/>
        </w:rPr>
      </w:pPr>
    </w:p>
    <w:p w:rsidR="00976266" w:rsidRDefault="00976266" w:rsidP="008C2058">
      <w:pPr>
        <w:rPr>
          <w:lang w:val="en-GB"/>
        </w:rPr>
      </w:pPr>
    </w:p>
    <w:p w:rsidR="00C401FD" w:rsidRDefault="00710BC0" w:rsidP="000859A7">
      <w:pPr>
        <w:tabs>
          <w:tab w:val="left" w:pos="709"/>
        </w:tabs>
        <w:rPr>
          <w:rFonts w:asciiTheme="minorHAnsi" w:hAnsiTheme="minorHAnsi"/>
          <w:b/>
          <w:sz w:val="24"/>
          <w:szCs w:val="24"/>
          <w:lang w:val="en-GB"/>
        </w:rPr>
      </w:pPr>
      <w:r w:rsidRPr="00674897">
        <w:rPr>
          <w:rFonts w:asciiTheme="minorHAnsi" w:hAnsiTheme="minorHAnsi"/>
          <w:b/>
          <w:sz w:val="24"/>
          <w:szCs w:val="24"/>
          <w:lang w:val="en-GB"/>
        </w:rPr>
        <w:t>4.</w:t>
      </w:r>
      <w:r w:rsidRPr="00710BC0">
        <w:rPr>
          <w:rFonts w:asciiTheme="minorHAnsi" w:hAnsiTheme="minorHAnsi"/>
          <w:sz w:val="24"/>
          <w:szCs w:val="24"/>
          <w:lang w:val="en-GB"/>
        </w:rPr>
        <w:tab/>
      </w:r>
      <w:r w:rsidR="000859A7">
        <w:rPr>
          <w:rFonts w:asciiTheme="minorHAnsi" w:hAnsiTheme="minorHAnsi"/>
          <w:sz w:val="24"/>
          <w:szCs w:val="24"/>
          <w:lang w:val="en-GB"/>
        </w:rPr>
        <w:t xml:space="preserve"> </w:t>
      </w:r>
      <w:r>
        <w:rPr>
          <w:rFonts w:asciiTheme="minorHAnsi" w:hAnsiTheme="minorHAnsi"/>
          <w:b/>
          <w:sz w:val="24"/>
          <w:szCs w:val="24"/>
          <w:lang w:val="en-GB"/>
        </w:rPr>
        <w:t xml:space="preserve">APPOINTMENT </w:t>
      </w:r>
    </w:p>
    <w:p w:rsidR="00C401FD" w:rsidRDefault="00C401FD" w:rsidP="00C401FD">
      <w:pPr>
        <w:rPr>
          <w:rFonts w:asciiTheme="minorHAnsi" w:hAnsiTheme="minorHAnsi"/>
          <w:b/>
          <w:sz w:val="24"/>
          <w:szCs w:val="24"/>
          <w:lang w:val="en-GB"/>
        </w:rPr>
      </w:pPr>
    </w:p>
    <w:p w:rsidR="00674897" w:rsidRDefault="00710BC0" w:rsidP="00BF3CFF">
      <w:pPr>
        <w:tabs>
          <w:tab w:val="left" w:pos="851"/>
        </w:tabs>
        <w:spacing w:line="240" w:lineRule="auto"/>
        <w:rPr>
          <w:rFonts w:asciiTheme="minorHAnsi" w:hAnsiTheme="minorHAnsi"/>
          <w:b/>
          <w:sz w:val="24"/>
          <w:szCs w:val="24"/>
          <w:lang w:val="en-GB"/>
        </w:rPr>
      </w:pPr>
      <w:r>
        <w:rPr>
          <w:rFonts w:asciiTheme="minorHAnsi" w:hAnsiTheme="minorHAnsi"/>
          <w:sz w:val="24"/>
          <w:szCs w:val="24"/>
          <w:lang w:val="en-GB"/>
        </w:rPr>
        <w:t>4.1</w:t>
      </w:r>
      <w:r>
        <w:rPr>
          <w:rFonts w:asciiTheme="minorHAnsi" w:hAnsiTheme="minorHAnsi"/>
          <w:sz w:val="24"/>
          <w:szCs w:val="24"/>
          <w:lang w:val="en-GB"/>
        </w:rPr>
        <w:tab/>
      </w:r>
      <w:r w:rsidRPr="00710BC0">
        <w:rPr>
          <w:rFonts w:asciiTheme="minorHAnsi" w:hAnsiTheme="minorHAnsi"/>
          <w:sz w:val="24"/>
          <w:szCs w:val="24"/>
          <w:lang w:val="en-GB"/>
        </w:rPr>
        <w:t xml:space="preserve">The Registered Provider as principal hereby </w:t>
      </w:r>
      <w:r w:rsidR="00EE7722" w:rsidRPr="00710BC0">
        <w:rPr>
          <w:rFonts w:asciiTheme="minorHAnsi" w:hAnsiTheme="minorHAnsi"/>
          <w:sz w:val="24"/>
          <w:szCs w:val="24"/>
          <w:lang w:val="en-GB"/>
        </w:rPr>
        <w:t xml:space="preserve">appoints </w:t>
      </w:r>
      <w:r w:rsidR="00EE7722" w:rsidRPr="00710BC0">
        <w:rPr>
          <w:rFonts w:asciiTheme="minorHAnsi" w:hAnsiTheme="minorHAnsi"/>
          <w:color w:val="FF0000"/>
          <w:sz w:val="24"/>
          <w:szCs w:val="24"/>
          <w:lang w:val="en-GB"/>
        </w:rPr>
        <w:t>(</w:t>
      </w:r>
      <w:r w:rsidRPr="00710BC0">
        <w:rPr>
          <w:rFonts w:asciiTheme="minorHAnsi" w:hAnsiTheme="minorHAnsi"/>
          <w:color w:val="FF0000"/>
          <w:sz w:val="24"/>
          <w:szCs w:val="24"/>
          <w:lang w:val="en-GB"/>
        </w:rPr>
        <w:t>insert name)</w:t>
      </w:r>
      <w:r w:rsidRPr="00710BC0">
        <w:rPr>
          <w:rFonts w:asciiTheme="minorHAnsi" w:hAnsiTheme="minorHAnsi"/>
          <w:sz w:val="24"/>
          <w:szCs w:val="24"/>
          <w:lang w:val="en-GB"/>
        </w:rPr>
        <w:t xml:space="preserve"> as </w:t>
      </w:r>
      <w:proofErr w:type="spellStart"/>
      <w:r w:rsidR="00D55F59" w:rsidRPr="00710BC0">
        <w:rPr>
          <w:rFonts w:asciiTheme="minorHAnsi" w:hAnsiTheme="minorHAnsi"/>
          <w:sz w:val="24"/>
          <w:szCs w:val="24"/>
          <w:lang w:val="en-GB"/>
        </w:rPr>
        <w:t>it</w:t>
      </w:r>
      <w:r w:rsidR="00D55F59">
        <w:rPr>
          <w:rFonts w:asciiTheme="minorHAnsi" w:hAnsiTheme="minorHAnsi"/>
          <w:sz w:val="24"/>
          <w:szCs w:val="24"/>
          <w:lang w:val="en-GB"/>
        </w:rPr>
        <w:t>’</w:t>
      </w:r>
      <w:r w:rsidR="00D55F59" w:rsidRPr="00710BC0">
        <w:rPr>
          <w:rFonts w:asciiTheme="minorHAnsi" w:hAnsiTheme="minorHAnsi"/>
          <w:sz w:val="24"/>
          <w:szCs w:val="24"/>
          <w:lang w:val="en-GB"/>
        </w:rPr>
        <w:t>s</w:t>
      </w:r>
      <w:proofErr w:type="spellEnd"/>
      <w:r w:rsidRPr="00710BC0">
        <w:rPr>
          <w:rFonts w:asciiTheme="minorHAnsi" w:hAnsiTheme="minorHAnsi"/>
          <w:sz w:val="24"/>
          <w:szCs w:val="24"/>
          <w:lang w:val="en-GB"/>
        </w:rPr>
        <w:t xml:space="preserve"> Managing </w:t>
      </w:r>
      <w:r w:rsidR="00BF3CFF">
        <w:rPr>
          <w:rFonts w:asciiTheme="minorHAnsi" w:hAnsiTheme="minorHAnsi"/>
          <w:sz w:val="24"/>
          <w:szCs w:val="24"/>
          <w:lang w:val="en-GB"/>
        </w:rPr>
        <w:t xml:space="preserve">  </w:t>
      </w:r>
      <w:r w:rsidRPr="00710BC0">
        <w:rPr>
          <w:rFonts w:asciiTheme="minorHAnsi" w:hAnsiTheme="minorHAnsi"/>
          <w:sz w:val="24"/>
          <w:szCs w:val="24"/>
          <w:lang w:val="en-GB"/>
        </w:rPr>
        <w:t>Agent for the Propert</w:t>
      </w:r>
      <w:r w:rsidR="00847654">
        <w:rPr>
          <w:rFonts w:asciiTheme="minorHAnsi" w:hAnsiTheme="minorHAnsi"/>
          <w:sz w:val="24"/>
          <w:szCs w:val="24"/>
          <w:lang w:val="en-GB"/>
        </w:rPr>
        <w:t>y to provide Housing M</w:t>
      </w:r>
      <w:r w:rsidR="000F6D8E">
        <w:rPr>
          <w:rFonts w:asciiTheme="minorHAnsi" w:hAnsiTheme="minorHAnsi"/>
          <w:sz w:val="24"/>
          <w:szCs w:val="24"/>
          <w:lang w:val="en-GB"/>
        </w:rPr>
        <w:t xml:space="preserve">anagement </w:t>
      </w:r>
      <w:r w:rsidR="00847654">
        <w:rPr>
          <w:rFonts w:asciiTheme="minorHAnsi" w:hAnsiTheme="minorHAnsi"/>
          <w:sz w:val="24"/>
          <w:szCs w:val="24"/>
          <w:lang w:val="en-GB"/>
        </w:rPr>
        <w:t>S</w:t>
      </w:r>
      <w:r w:rsidRPr="00710BC0">
        <w:rPr>
          <w:rFonts w:asciiTheme="minorHAnsi" w:hAnsiTheme="minorHAnsi"/>
          <w:sz w:val="24"/>
          <w:szCs w:val="24"/>
          <w:lang w:val="en-GB"/>
        </w:rPr>
        <w:t>ervice</w:t>
      </w:r>
      <w:r w:rsidR="00847654">
        <w:rPr>
          <w:rFonts w:asciiTheme="minorHAnsi" w:hAnsiTheme="minorHAnsi"/>
          <w:sz w:val="24"/>
          <w:szCs w:val="24"/>
          <w:lang w:val="en-GB"/>
        </w:rPr>
        <w:t xml:space="preserve">s </w:t>
      </w:r>
      <w:r w:rsidRPr="00710BC0">
        <w:rPr>
          <w:rFonts w:asciiTheme="minorHAnsi" w:hAnsiTheme="minorHAnsi"/>
          <w:sz w:val="24"/>
          <w:szCs w:val="24"/>
          <w:lang w:val="en-GB"/>
        </w:rPr>
        <w:t xml:space="preserve">as delegated to it on behalf of the Registered Provider in accordance with this Agreement and </w:t>
      </w:r>
      <w:r w:rsidR="00C674BD">
        <w:rPr>
          <w:rFonts w:asciiTheme="minorHAnsi" w:hAnsiTheme="minorHAnsi"/>
          <w:sz w:val="24"/>
          <w:szCs w:val="24"/>
          <w:lang w:val="en-GB"/>
        </w:rPr>
        <w:t>set out</w:t>
      </w:r>
      <w:r w:rsidRPr="00710BC0">
        <w:rPr>
          <w:rFonts w:asciiTheme="minorHAnsi" w:hAnsiTheme="minorHAnsi"/>
          <w:sz w:val="24"/>
          <w:szCs w:val="24"/>
          <w:lang w:val="en-GB"/>
        </w:rPr>
        <w:t xml:space="preserve"> in </w:t>
      </w:r>
      <w:r w:rsidR="00C674BD">
        <w:rPr>
          <w:rFonts w:asciiTheme="minorHAnsi" w:hAnsiTheme="minorHAnsi"/>
          <w:b/>
          <w:sz w:val="24"/>
          <w:szCs w:val="24"/>
          <w:lang w:val="en-GB"/>
        </w:rPr>
        <w:t xml:space="preserve">Schedule </w:t>
      </w:r>
      <w:r w:rsidR="00674897">
        <w:rPr>
          <w:rFonts w:asciiTheme="minorHAnsi" w:hAnsiTheme="minorHAnsi"/>
          <w:b/>
          <w:sz w:val="24"/>
          <w:szCs w:val="24"/>
          <w:lang w:val="en-GB"/>
        </w:rPr>
        <w:t>2.</w:t>
      </w:r>
    </w:p>
    <w:p w:rsidR="00674897" w:rsidRDefault="00674897" w:rsidP="00E31FC6">
      <w:pPr>
        <w:spacing w:line="240" w:lineRule="auto"/>
        <w:rPr>
          <w:rFonts w:asciiTheme="minorHAnsi" w:hAnsiTheme="minorHAnsi"/>
          <w:b/>
          <w:sz w:val="24"/>
          <w:szCs w:val="24"/>
          <w:lang w:val="en-GB"/>
        </w:rPr>
      </w:pPr>
    </w:p>
    <w:p w:rsidR="00710BC0" w:rsidRPr="00710BC0" w:rsidRDefault="00710BC0" w:rsidP="00BF3CFF">
      <w:pPr>
        <w:tabs>
          <w:tab w:val="left" w:pos="851"/>
        </w:tabs>
        <w:spacing w:line="240" w:lineRule="auto"/>
        <w:rPr>
          <w:rFonts w:asciiTheme="minorHAnsi" w:hAnsiTheme="minorHAnsi"/>
          <w:b/>
          <w:sz w:val="24"/>
          <w:szCs w:val="24"/>
          <w:lang w:val="en-GB"/>
        </w:rPr>
      </w:pPr>
      <w:r>
        <w:rPr>
          <w:rFonts w:asciiTheme="minorHAnsi" w:hAnsiTheme="minorHAnsi"/>
          <w:sz w:val="24"/>
          <w:szCs w:val="24"/>
          <w:lang w:val="en-GB"/>
        </w:rPr>
        <w:t>4.2</w:t>
      </w:r>
      <w:r>
        <w:rPr>
          <w:rFonts w:asciiTheme="minorHAnsi" w:hAnsiTheme="minorHAnsi"/>
          <w:sz w:val="24"/>
          <w:szCs w:val="24"/>
          <w:lang w:val="en-GB"/>
        </w:rPr>
        <w:tab/>
        <w:t>In consideration of this appointment the</w:t>
      </w:r>
      <w:r w:rsidR="000859A7">
        <w:rPr>
          <w:rFonts w:asciiTheme="minorHAnsi" w:hAnsiTheme="minorHAnsi"/>
          <w:sz w:val="24"/>
          <w:szCs w:val="24"/>
          <w:lang w:val="en-GB"/>
        </w:rPr>
        <w:t xml:space="preserve"> Managing Agent agrees with the </w:t>
      </w:r>
      <w:r w:rsidR="004F6982">
        <w:rPr>
          <w:rFonts w:asciiTheme="minorHAnsi" w:hAnsiTheme="minorHAnsi"/>
          <w:sz w:val="24"/>
          <w:szCs w:val="24"/>
          <w:lang w:val="en-GB"/>
        </w:rPr>
        <w:t>Registere</w:t>
      </w:r>
      <w:r>
        <w:rPr>
          <w:rFonts w:asciiTheme="minorHAnsi" w:hAnsiTheme="minorHAnsi"/>
          <w:sz w:val="24"/>
          <w:szCs w:val="24"/>
          <w:lang w:val="en-GB"/>
        </w:rPr>
        <w:t xml:space="preserve">d Provider to carry out the obligations of the Managing Agent within this agreement and as </w:t>
      </w:r>
      <w:r w:rsidR="00C674BD">
        <w:rPr>
          <w:rFonts w:asciiTheme="minorHAnsi" w:hAnsiTheme="minorHAnsi"/>
          <w:sz w:val="24"/>
          <w:szCs w:val="24"/>
          <w:lang w:val="en-GB"/>
        </w:rPr>
        <w:t>set out</w:t>
      </w:r>
      <w:r>
        <w:rPr>
          <w:rFonts w:asciiTheme="minorHAnsi" w:hAnsiTheme="minorHAnsi"/>
          <w:sz w:val="24"/>
          <w:szCs w:val="24"/>
          <w:lang w:val="en-GB"/>
        </w:rPr>
        <w:t xml:space="preserve"> in </w:t>
      </w:r>
      <w:r>
        <w:rPr>
          <w:rFonts w:asciiTheme="minorHAnsi" w:hAnsiTheme="minorHAnsi"/>
          <w:b/>
          <w:sz w:val="24"/>
          <w:szCs w:val="24"/>
          <w:lang w:val="en-GB"/>
        </w:rPr>
        <w:t>Schedule 2.</w:t>
      </w:r>
    </w:p>
    <w:p w:rsidR="00976266" w:rsidRPr="008C2058" w:rsidRDefault="00976266" w:rsidP="007F084E">
      <w:pPr>
        <w:ind w:left="0" w:firstLine="0"/>
        <w:rPr>
          <w:lang w:val="en-GB"/>
        </w:rPr>
      </w:pPr>
    </w:p>
    <w:p w:rsidR="008A7C4F" w:rsidRPr="009A634D" w:rsidRDefault="008A7C4F">
      <w:pPr>
        <w:tabs>
          <w:tab w:val="num" w:pos="1134"/>
          <w:tab w:val="num" w:pos="1418"/>
        </w:tabs>
        <w:ind w:left="1134" w:hanging="1134"/>
        <w:rPr>
          <w:rFonts w:asciiTheme="minorHAnsi" w:hAnsiTheme="minorHAnsi"/>
          <w:sz w:val="24"/>
          <w:szCs w:val="24"/>
          <w:lang w:val="en-GB"/>
        </w:rPr>
      </w:pPr>
    </w:p>
    <w:p w:rsidR="008A7C4F" w:rsidRPr="004D4CAC" w:rsidRDefault="00FE148E" w:rsidP="007839F7">
      <w:pPr>
        <w:pStyle w:val="Heading2"/>
        <w:tabs>
          <w:tab w:val="left" w:pos="284"/>
          <w:tab w:val="left" w:pos="851"/>
        </w:tabs>
        <w:rPr>
          <w:rFonts w:asciiTheme="minorHAnsi" w:hAnsiTheme="minorHAnsi"/>
          <w:szCs w:val="24"/>
          <w:lang w:val="en-GB"/>
        </w:rPr>
      </w:pPr>
      <w:r w:rsidRPr="004D4CAC">
        <w:rPr>
          <w:rFonts w:asciiTheme="minorHAnsi" w:hAnsiTheme="minorHAnsi"/>
          <w:szCs w:val="24"/>
          <w:lang w:val="en-GB"/>
        </w:rPr>
        <w:t>5.</w:t>
      </w:r>
      <w:r w:rsidR="00494388" w:rsidRPr="004D4CAC">
        <w:rPr>
          <w:rFonts w:asciiTheme="minorHAnsi" w:hAnsiTheme="minorHAnsi"/>
          <w:szCs w:val="24"/>
          <w:lang w:val="en-GB"/>
        </w:rPr>
        <w:t xml:space="preserve">  </w:t>
      </w:r>
      <w:r w:rsidR="007F396D" w:rsidRPr="004D4CAC">
        <w:rPr>
          <w:rFonts w:asciiTheme="minorHAnsi" w:hAnsiTheme="minorHAnsi"/>
          <w:szCs w:val="24"/>
          <w:lang w:val="en-GB"/>
        </w:rPr>
        <w:tab/>
      </w:r>
      <w:r w:rsidR="000859A7" w:rsidRPr="004D4CAC">
        <w:rPr>
          <w:rFonts w:asciiTheme="minorHAnsi" w:hAnsiTheme="minorHAnsi"/>
          <w:szCs w:val="24"/>
          <w:lang w:val="en-GB"/>
        </w:rPr>
        <w:tab/>
        <w:t xml:space="preserve">  </w:t>
      </w:r>
      <w:r w:rsidR="00BF3CFF">
        <w:rPr>
          <w:rFonts w:asciiTheme="minorHAnsi" w:hAnsiTheme="minorHAnsi"/>
          <w:szCs w:val="24"/>
          <w:lang w:val="en-GB"/>
        </w:rPr>
        <w:t xml:space="preserve">   </w:t>
      </w:r>
      <w:r w:rsidR="00E84F3E" w:rsidRPr="004D4CAC">
        <w:rPr>
          <w:rFonts w:asciiTheme="minorHAnsi" w:hAnsiTheme="minorHAnsi"/>
          <w:szCs w:val="24"/>
          <w:lang w:val="en-GB"/>
        </w:rPr>
        <w:t xml:space="preserve">COMMENCEMENT </w:t>
      </w:r>
      <w:r w:rsidR="00EE7722" w:rsidRPr="004D4CAC">
        <w:rPr>
          <w:rFonts w:asciiTheme="minorHAnsi" w:hAnsiTheme="minorHAnsi"/>
          <w:szCs w:val="24"/>
          <w:lang w:val="en-GB"/>
        </w:rPr>
        <w:t>AND DURATION</w:t>
      </w:r>
      <w:r w:rsidR="00E84F3E" w:rsidRPr="004D4CAC">
        <w:rPr>
          <w:rFonts w:asciiTheme="minorHAnsi" w:hAnsiTheme="minorHAnsi"/>
          <w:szCs w:val="24"/>
          <w:lang w:val="en-GB"/>
        </w:rPr>
        <w:t xml:space="preserve"> </w:t>
      </w:r>
    </w:p>
    <w:p w:rsidR="00B11F16" w:rsidRPr="004D4CAC" w:rsidRDefault="00B11F16" w:rsidP="00B11F16">
      <w:pPr>
        <w:rPr>
          <w:lang w:val="en-GB"/>
        </w:rPr>
      </w:pPr>
    </w:p>
    <w:p w:rsidR="007F084E" w:rsidRPr="00890D94" w:rsidRDefault="00C245B7" w:rsidP="007F084E">
      <w:pPr>
        <w:tabs>
          <w:tab w:val="left" w:pos="284"/>
          <w:tab w:val="left" w:pos="851"/>
        </w:tabs>
        <w:spacing w:line="240" w:lineRule="auto"/>
        <w:rPr>
          <w:rFonts w:asciiTheme="minorHAnsi" w:hAnsiTheme="minorHAnsi"/>
          <w:sz w:val="24"/>
          <w:szCs w:val="24"/>
          <w:lang w:val="en-GB"/>
        </w:rPr>
      </w:pPr>
      <w:r w:rsidRPr="00890D94">
        <w:rPr>
          <w:rFonts w:asciiTheme="minorHAnsi" w:hAnsiTheme="minorHAnsi"/>
          <w:sz w:val="24"/>
          <w:szCs w:val="24"/>
          <w:lang w:val="en-GB"/>
        </w:rPr>
        <w:t>5</w:t>
      </w:r>
      <w:r w:rsidR="00C370E2" w:rsidRPr="00890D94">
        <w:rPr>
          <w:rFonts w:asciiTheme="minorHAnsi" w:hAnsiTheme="minorHAnsi"/>
          <w:sz w:val="24"/>
          <w:szCs w:val="24"/>
          <w:lang w:val="en-GB"/>
        </w:rPr>
        <w:t>.1</w:t>
      </w:r>
      <w:r w:rsidR="00B11F16" w:rsidRPr="00890D94">
        <w:rPr>
          <w:rFonts w:asciiTheme="minorHAnsi" w:hAnsiTheme="minorHAnsi"/>
          <w:sz w:val="24"/>
          <w:szCs w:val="24"/>
          <w:lang w:val="en-GB"/>
        </w:rPr>
        <w:tab/>
      </w:r>
      <w:r w:rsidR="00B53164" w:rsidRPr="00890D94">
        <w:rPr>
          <w:rFonts w:asciiTheme="minorHAnsi" w:hAnsiTheme="minorHAnsi"/>
          <w:sz w:val="24"/>
          <w:szCs w:val="24"/>
          <w:lang w:val="en-GB"/>
        </w:rPr>
        <w:t xml:space="preserve">This </w:t>
      </w:r>
      <w:r w:rsidR="00FF02DC" w:rsidRPr="00890D94">
        <w:rPr>
          <w:rFonts w:asciiTheme="minorHAnsi" w:hAnsiTheme="minorHAnsi"/>
          <w:sz w:val="24"/>
          <w:szCs w:val="24"/>
          <w:lang w:val="en-GB"/>
        </w:rPr>
        <w:t>Agreement</w:t>
      </w:r>
      <w:r w:rsidR="00B11F16" w:rsidRPr="00890D94">
        <w:rPr>
          <w:rFonts w:asciiTheme="minorHAnsi" w:hAnsiTheme="minorHAnsi"/>
          <w:sz w:val="24"/>
          <w:szCs w:val="24"/>
          <w:lang w:val="en-GB"/>
        </w:rPr>
        <w:t xml:space="preserve"> commences </w:t>
      </w:r>
      <w:r w:rsidR="00EE7722" w:rsidRPr="00890D94">
        <w:rPr>
          <w:rFonts w:asciiTheme="minorHAnsi" w:hAnsiTheme="minorHAnsi"/>
          <w:sz w:val="24"/>
          <w:szCs w:val="24"/>
          <w:lang w:val="en-GB"/>
        </w:rPr>
        <w:t xml:space="preserve">on </w:t>
      </w:r>
      <w:r w:rsidR="00EE7722" w:rsidRPr="00890D94">
        <w:rPr>
          <w:rFonts w:asciiTheme="minorHAnsi" w:hAnsiTheme="minorHAnsi"/>
          <w:color w:val="FF0000"/>
          <w:sz w:val="24"/>
          <w:szCs w:val="24"/>
          <w:lang w:val="en-GB"/>
        </w:rPr>
        <w:t>(</w:t>
      </w:r>
      <w:r w:rsidR="00B11F16" w:rsidRPr="00890D94">
        <w:rPr>
          <w:rFonts w:asciiTheme="minorHAnsi" w:hAnsiTheme="minorHAnsi"/>
          <w:color w:val="FF0000"/>
          <w:sz w:val="24"/>
          <w:szCs w:val="24"/>
          <w:lang w:val="en-GB"/>
        </w:rPr>
        <w:t>in</w:t>
      </w:r>
      <w:r w:rsidR="003106B8" w:rsidRPr="00890D94">
        <w:rPr>
          <w:rFonts w:asciiTheme="minorHAnsi" w:hAnsiTheme="minorHAnsi"/>
          <w:color w:val="FF0000"/>
          <w:sz w:val="24"/>
          <w:szCs w:val="24"/>
          <w:lang w:val="en-GB"/>
        </w:rPr>
        <w:t>sert date – day/month/year)</w:t>
      </w:r>
      <w:r w:rsidR="00A74AD0" w:rsidRPr="00890D94">
        <w:rPr>
          <w:rFonts w:asciiTheme="minorHAnsi" w:hAnsiTheme="minorHAnsi"/>
          <w:sz w:val="24"/>
          <w:szCs w:val="24"/>
          <w:lang w:val="en-GB"/>
        </w:rPr>
        <w:t xml:space="preserve"> </w:t>
      </w:r>
      <w:r w:rsidR="00BA27E5" w:rsidRPr="00890D94">
        <w:rPr>
          <w:rFonts w:asciiTheme="minorHAnsi" w:hAnsiTheme="minorHAnsi"/>
          <w:sz w:val="24"/>
          <w:szCs w:val="24"/>
          <w:lang w:val="en-GB"/>
        </w:rPr>
        <w:t>which shall also be the date of the Handover</w:t>
      </w:r>
      <w:r w:rsidR="007F084E" w:rsidRPr="00890D94">
        <w:rPr>
          <w:rFonts w:asciiTheme="minorHAnsi" w:hAnsiTheme="minorHAnsi"/>
          <w:sz w:val="24"/>
          <w:szCs w:val="24"/>
          <w:lang w:val="en-GB"/>
        </w:rPr>
        <w:t>.</w:t>
      </w:r>
    </w:p>
    <w:p w:rsidR="007F084E" w:rsidRPr="00890D94" w:rsidRDefault="007F084E" w:rsidP="00E31FC6">
      <w:pPr>
        <w:tabs>
          <w:tab w:val="left" w:pos="284"/>
          <w:tab w:val="left" w:pos="851"/>
        </w:tabs>
        <w:spacing w:line="240" w:lineRule="auto"/>
        <w:rPr>
          <w:rFonts w:asciiTheme="minorHAnsi" w:hAnsiTheme="minorHAnsi"/>
          <w:sz w:val="24"/>
          <w:szCs w:val="24"/>
          <w:lang w:val="en-GB"/>
        </w:rPr>
      </w:pPr>
    </w:p>
    <w:p w:rsidR="007F084E" w:rsidRPr="00890D94" w:rsidRDefault="00124A0D" w:rsidP="00E31FC6">
      <w:pPr>
        <w:tabs>
          <w:tab w:val="left" w:pos="284"/>
          <w:tab w:val="left" w:pos="851"/>
        </w:tabs>
        <w:spacing w:line="240" w:lineRule="auto"/>
        <w:rPr>
          <w:rFonts w:asciiTheme="minorHAnsi" w:hAnsiTheme="minorHAnsi"/>
          <w:sz w:val="24"/>
          <w:szCs w:val="24"/>
          <w:lang w:val="en-GB"/>
        </w:rPr>
      </w:pPr>
      <w:r w:rsidRPr="00890D94">
        <w:rPr>
          <w:rFonts w:asciiTheme="minorHAnsi" w:hAnsiTheme="minorHAnsi"/>
          <w:sz w:val="24"/>
          <w:szCs w:val="24"/>
          <w:lang w:val="en-GB"/>
        </w:rPr>
        <w:t xml:space="preserve">Or, </w:t>
      </w:r>
    </w:p>
    <w:p w:rsidR="007F084E" w:rsidRPr="00890D94" w:rsidRDefault="007F084E" w:rsidP="00E31FC6">
      <w:pPr>
        <w:tabs>
          <w:tab w:val="left" w:pos="284"/>
          <w:tab w:val="left" w:pos="851"/>
        </w:tabs>
        <w:spacing w:line="240" w:lineRule="auto"/>
        <w:rPr>
          <w:rFonts w:asciiTheme="minorHAnsi" w:hAnsiTheme="minorHAnsi"/>
          <w:sz w:val="24"/>
          <w:szCs w:val="24"/>
          <w:lang w:val="en-GB"/>
        </w:rPr>
      </w:pPr>
    </w:p>
    <w:p w:rsidR="00BA27E5" w:rsidRPr="00890D94" w:rsidRDefault="007F084E" w:rsidP="00E31FC6">
      <w:pPr>
        <w:tabs>
          <w:tab w:val="left" w:pos="284"/>
          <w:tab w:val="left" w:pos="851"/>
        </w:tabs>
        <w:spacing w:line="240" w:lineRule="auto"/>
        <w:rPr>
          <w:rFonts w:asciiTheme="minorHAnsi" w:hAnsiTheme="minorHAnsi"/>
          <w:sz w:val="24"/>
          <w:szCs w:val="24"/>
          <w:lang w:val="en-GB"/>
        </w:rPr>
      </w:pPr>
      <w:r w:rsidRPr="00890D94">
        <w:rPr>
          <w:rFonts w:asciiTheme="minorHAnsi" w:hAnsiTheme="minorHAnsi"/>
          <w:sz w:val="24"/>
          <w:szCs w:val="24"/>
          <w:lang w:val="en-GB"/>
        </w:rPr>
        <w:t>5.1</w:t>
      </w:r>
      <w:r w:rsidRPr="00890D94">
        <w:rPr>
          <w:rFonts w:asciiTheme="minorHAnsi" w:hAnsiTheme="minorHAnsi"/>
          <w:sz w:val="24"/>
          <w:szCs w:val="24"/>
          <w:lang w:val="en-GB"/>
        </w:rPr>
        <w:tab/>
        <w:t xml:space="preserve">This Agreement commences </w:t>
      </w:r>
      <w:r w:rsidR="00124A0D" w:rsidRPr="00890D94">
        <w:rPr>
          <w:rFonts w:asciiTheme="minorHAnsi" w:hAnsiTheme="minorHAnsi"/>
          <w:sz w:val="24"/>
          <w:szCs w:val="24"/>
          <w:lang w:val="en-GB"/>
        </w:rPr>
        <w:t>on (</w:t>
      </w:r>
      <w:r w:rsidR="00124A0D" w:rsidRPr="00890D94">
        <w:rPr>
          <w:rFonts w:asciiTheme="minorHAnsi" w:hAnsiTheme="minorHAnsi"/>
          <w:color w:val="FF0000"/>
          <w:sz w:val="24"/>
          <w:szCs w:val="24"/>
          <w:lang w:val="en-GB"/>
        </w:rPr>
        <w:t>insert date – day/month/year)</w:t>
      </w:r>
      <w:r w:rsidR="00BA27E5" w:rsidRPr="00890D94">
        <w:rPr>
          <w:rFonts w:asciiTheme="minorHAnsi" w:hAnsiTheme="minorHAnsi"/>
          <w:color w:val="FF0000"/>
          <w:sz w:val="24"/>
          <w:szCs w:val="24"/>
          <w:lang w:val="en-GB"/>
        </w:rPr>
        <w:t xml:space="preserve">.  </w:t>
      </w:r>
      <w:r w:rsidR="00BA27E5" w:rsidRPr="00890D94">
        <w:rPr>
          <w:rFonts w:asciiTheme="minorHAnsi" w:hAnsiTheme="minorHAnsi"/>
          <w:sz w:val="24"/>
          <w:szCs w:val="24"/>
          <w:lang w:val="en-GB"/>
        </w:rPr>
        <w:t xml:space="preserve">The Managing Agent and the Registered Provider acknowledge that this Agreement replaces a previous agreement (‘the Previous Agreement”) relating to the provision of services at the Property dated </w:t>
      </w:r>
      <w:r w:rsidR="00BA27E5" w:rsidRPr="00890D94">
        <w:rPr>
          <w:rFonts w:asciiTheme="minorHAnsi" w:hAnsiTheme="minorHAnsi"/>
          <w:color w:val="C00000"/>
          <w:sz w:val="24"/>
          <w:szCs w:val="24"/>
          <w:lang w:val="en-GB"/>
        </w:rPr>
        <w:t xml:space="preserve">(insert date).  </w:t>
      </w:r>
      <w:r w:rsidR="00BA27E5" w:rsidRPr="00890D94">
        <w:rPr>
          <w:rFonts w:asciiTheme="minorHAnsi" w:hAnsiTheme="minorHAnsi"/>
          <w:sz w:val="24"/>
          <w:szCs w:val="24"/>
          <w:lang w:val="en-GB"/>
        </w:rPr>
        <w:t>The Managing Agent and the Registered Provider both acknowledge</w:t>
      </w:r>
      <w:r w:rsidR="00890D94" w:rsidRPr="00890D94">
        <w:rPr>
          <w:rFonts w:asciiTheme="minorHAnsi" w:hAnsiTheme="minorHAnsi"/>
          <w:sz w:val="24"/>
          <w:szCs w:val="24"/>
          <w:lang w:val="en-GB"/>
        </w:rPr>
        <w:t xml:space="preserve"> that the Previous Agreement terminates on the same day that this Agreement Commences. </w:t>
      </w:r>
      <w:r w:rsidR="00124A0D" w:rsidRPr="00890D94">
        <w:rPr>
          <w:rFonts w:asciiTheme="minorHAnsi" w:hAnsiTheme="minorHAnsi"/>
          <w:sz w:val="24"/>
          <w:szCs w:val="24"/>
          <w:lang w:val="en-GB"/>
        </w:rPr>
        <w:tab/>
      </w:r>
    </w:p>
    <w:p w:rsidR="00BA27E5" w:rsidRDefault="00BA27E5" w:rsidP="00E31FC6">
      <w:pPr>
        <w:tabs>
          <w:tab w:val="left" w:pos="284"/>
          <w:tab w:val="left" w:pos="851"/>
        </w:tabs>
        <w:spacing w:line="240" w:lineRule="auto"/>
        <w:rPr>
          <w:rFonts w:asciiTheme="minorHAnsi" w:hAnsiTheme="minorHAnsi"/>
          <w:sz w:val="24"/>
          <w:szCs w:val="24"/>
          <w:lang w:val="en-GB"/>
        </w:rPr>
      </w:pPr>
    </w:p>
    <w:p w:rsidR="00124A0D" w:rsidRPr="00124A0D" w:rsidRDefault="00544D83" w:rsidP="00E31FC6">
      <w:pPr>
        <w:tabs>
          <w:tab w:val="left" w:pos="284"/>
          <w:tab w:val="left" w:pos="851"/>
        </w:tabs>
        <w:spacing w:line="240" w:lineRule="auto"/>
        <w:rPr>
          <w:rFonts w:asciiTheme="minorHAnsi" w:hAnsiTheme="minorHAnsi"/>
          <w:color w:val="FF0000"/>
          <w:sz w:val="24"/>
          <w:szCs w:val="24"/>
          <w:lang w:val="en-GB"/>
        </w:rPr>
      </w:pPr>
      <w:r>
        <w:rPr>
          <w:rFonts w:asciiTheme="minorHAnsi" w:hAnsiTheme="minorHAnsi"/>
          <w:color w:val="FF0000"/>
          <w:sz w:val="24"/>
          <w:szCs w:val="24"/>
          <w:lang w:val="en-GB"/>
        </w:rPr>
        <w:tab/>
      </w:r>
      <w:r>
        <w:rPr>
          <w:rFonts w:asciiTheme="minorHAnsi" w:hAnsiTheme="minorHAnsi"/>
          <w:color w:val="FF0000"/>
          <w:sz w:val="24"/>
          <w:szCs w:val="24"/>
          <w:lang w:val="en-GB"/>
        </w:rPr>
        <w:tab/>
        <w:t>5.1 d</w:t>
      </w:r>
      <w:r w:rsidR="00124A0D" w:rsidRPr="00124A0D">
        <w:rPr>
          <w:rFonts w:asciiTheme="minorHAnsi" w:hAnsiTheme="minorHAnsi"/>
          <w:color w:val="FF0000"/>
          <w:sz w:val="24"/>
          <w:szCs w:val="24"/>
          <w:lang w:val="en-GB"/>
        </w:rPr>
        <w:t xml:space="preserve">elete </w:t>
      </w:r>
      <w:r w:rsidR="001E2FEC">
        <w:rPr>
          <w:rFonts w:asciiTheme="minorHAnsi" w:hAnsiTheme="minorHAnsi"/>
          <w:color w:val="FF0000"/>
          <w:sz w:val="24"/>
          <w:szCs w:val="24"/>
          <w:lang w:val="en-GB"/>
        </w:rPr>
        <w:t xml:space="preserve">one paragraph </w:t>
      </w:r>
      <w:r w:rsidR="00124A0D" w:rsidRPr="00124A0D">
        <w:rPr>
          <w:rFonts w:asciiTheme="minorHAnsi" w:hAnsiTheme="minorHAnsi"/>
          <w:color w:val="FF0000"/>
          <w:sz w:val="24"/>
          <w:szCs w:val="24"/>
          <w:lang w:val="en-GB"/>
        </w:rPr>
        <w:t>as applicable</w:t>
      </w:r>
    </w:p>
    <w:p w:rsidR="003445E9" w:rsidRPr="00124A0D" w:rsidRDefault="003445E9" w:rsidP="00E31FC6">
      <w:pPr>
        <w:tabs>
          <w:tab w:val="left" w:pos="284"/>
          <w:tab w:val="left" w:pos="426"/>
        </w:tabs>
        <w:spacing w:line="240" w:lineRule="auto"/>
        <w:rPr>
          <w:rFonts w:asciiTheme="minorHAnsi" w:hAnsiTheme="minorHAnsi"/>
          <w:color w:val="FF0000"/>
          <w:sz w:val="24"/>
          <w:szCs w:val="24"/>
          <w:lang w:val="en-GB"/>
        </w:rPr>
      </w:pPr>
    </w:p>
    <w:p w:rsidR="0030684E" w:rsidRPr="00BF0E64" w:rsidRDefault="00C245B7" w:rsidP="004D4CAC">
      <w:pPr>
        <w:tabs>
          <w:tab w:val="left" w:pos="284"/>
          <w:tab w:val="left" w:pos="426"/>
          <w:tab w:val="left" w:pos="851"/>
        </w:tabs>
        <w:spacing w:line="240" w:lineRule="auto"/>
        <w:rPr>
          <w:rFonts w:asciiTheme="minorHAnsi" w:hAnsiTheme="minorHAnsi"/>
          <w:color w:val="FF0000"/>
          <w:sz w:val="24"/>
          <w:szCs w:val="24"/>
          <w:lang w:val="en-GB"/>
        </w:rPr>
      </w:pPr>
      <w:r w:rsidRPr="004D4CAC">
        <w:rPr>
          <w:rFonts w:asciiTheme="minorHAnsi" w:hAnsiTheme="minorHAnsi"/>
          <w:sz w:val="24"/>
          <w:szCs w:val="24"/>
          <w:lang w:val="en-GB"/>
        </w:rPr>
        <w:t>5</w:t>
      </w:r>
      <w:r w:rsidR="003445E9" w:rsidRPr="004D4CAC">
        <w:rPr>
          <w:rFonts w:asciiTheme="minorHAnsi" w:hAnsiTheme="minorHAnsi"/>
          <w:sz w:val="24"/>
          <w:szCs w:val="24"/>
          <w:lang w:val="en-GB"/>
        </w:rPr>
        <w:t>.</w:t>
      </w:r>
      <w:r w:rsidR="003445E9" w:rsidRPr="00BF0E64">
        <w:rPr>
          <w:rFonts w:asciiTheme="minorHAnsi" w:hAnsiTheme="minorHAnsi"/>
          <w:sz w:val="24"/>
          <w:szCs w:val="24"/>
          <w:lang w:val="en-GB"/>
        </w:rPr>
        <w:t xml:space="preserve">2     </w:t>
      </w:r>
      <w:r w:rsidR="004F6982" w:rsidRPr="00BF0E64">
        <w:rPr>
          <w:rFonts w:asciiTheme="minorHAnsi" w:hAnsiTheme="minorHAnsi"/>
          <w:sz w:val="24"/>
          <w:szCs w:val="24"/>
          <w:lang w:val="en-GB"/>
        </w:rPr>
        <w:t xml:space="preserve">    </w:t>
      </w:r>
      <w:r w:rsidR="00B53164" w:rsidRPr="00BF0E64">
        <w:rPr>
          <w:rFonts w:asciiTheme="minorHAnsi" w:hAnsiTheme="minorHAnsi"/>
          <w:sz w:val="24"/>
          <w:szCs w:val="24"/>
          <w:lang w:val="en-GB"/>
        </w:rPr>
        <w:t xml:space="preserve">This </w:t>
      </w:r>
      <w:r w:rsidR="00FF02DC" w:rsidRPr="00BF0E64">
        <w:rPr>
          <w:rFonts w:asciiTheme="minorHAnsi" w:hAnsiTheme="minorHAnsi"/>
          <w:sz w:val="24"/>
          <w:szCs w:val="24"/>
          <w:lang w:val="en-GB"/>
        </w:rPr>
        <w:t>Agreement</w:t>
      </w:r>
      <w:r w:rsidR="008A7C4F" w:rsidRPr="00BF0E64">
        <w:rPr>
          <w:rFonts w:asciiTheme="minorHAnsi" w:hAnsiTheme="minorHAnsi"/>
          <w:sz w:val="24"/>
          <w:szCs w:val="24"/>
          <w:lang w:val="en-GB"/>
        </w:rPr>
        <w:t xml:space="preserve"> will continue </w:t>
      </w:r>
      <w:r w:rsidR="00D229DD" w:rsidRPr="00BF0E64">
        <w:rPr>
          <w:rFonts w:asciiTheme="minorHAnsi" w:hAnsiTheme="minorHAnsi"/>
          <w:sz w:val="24"/>
          <w:szCs w:val="24"/>
          <w:lang w:val="en-GB"/>
        </w:rPr>
        <w:t xml:space="preserve">for </w:t>
      </w:r>
      <w:r w:rsidR="00877FE7" w:rsidRPr="00BF0E64">
        <w:rPr>
          <w:rFonts w:asciiTheme="minorHAnsi" w:hAnsiTheme="minorHAnsi"/>
          <w:sz w:val="24"/>
          <w:szCs w:val="24"/>
          <w:lang w:val="en-GB"/>
        </w:rPr>
        <w:t xml:space="preserve">a Term of </w:t>
      </w:r>
      <w:r w:rsidR="00D229DD" w:rsidRPr="00BF0E64">
        <w:rPr>
          <w:rFonts w:asciiTheme="minorHAnsi" w:hAnsiTheme="minorHAnsi"/>
          <w:color w:val="FF0000"/>
          <w:sz w:val="24"/>
          <w:szCs w:val="24"/>
          <w:lang w:val="en-GB"/>
        </w:rPr>
        <w:t>3</w:t>
      </w:r>
      <w:r w:rsidR="00877FE7" w:rsidRPr="00BF0E64">
        <w:rPr>
          <w:rFonts w:asciiTheme="minorHAnsi" w:hAnsiTheme="minorHAnsi"/>
          <w:color w:val="FF0000"/>
          <w:sz w:val="24"/>
          <w:szCs w:val="24"/>
          <w:lang w:val="en-GB"/>
        </w:rPr>
        <w:t xml:space="preserve"> </w:t>
      </w:r>
      <w:r w:rsidR="00D229DD" w:rsidRPr="00BF0E64">
        <w:rPr>
          <w:rFonts w:asciiTheme="minorHAnsi" w:hAnsiTheme="minorHAnsi"/>
          <w:color w:val="FF0000"/>
          <w:sz w:val="24"/>
          <w:szCs w:val="24"/>
          <w:lang w:val="en-GB"/>
        </w:rPr>
        <w:t>years</w:t>
      </w:r>
      <w:r w:rsidR="008916C5" w:rsidRPr="00BF0E64">
        <w:rPr>
          <w:rFonts w:asciiTheme="minorHAnsi" w:hAnsiTheme="minorHAnsi"/>
          <w:color w:val="FF0000"/>
          <w:sz w:val="24"/>
          <w:szCs w:val="24"/>
          <w:lang w:val="en-GB"/>
        </w:rPr>
        <w:t xml:space="preserve"> </w:t>
      </w:r>
      <w:r w:rsidR="008916C5" w:rsidRPr="00BF0E64">
        <w:rPr>
          <w:rFonts w:asciiTheme="minorHAnsi" w:hAnsiTheme="minorHAnsi"/>
          <w:sz w:val="24"/>
          <w:szCs w:val="24"/>
          <w:lang w:val="en-GB"/>
        </w:rPr>
        <w:t>and will end on</w:t>
      </w:r>
      <w:r w:rsidR="000F6D8E" w:rsidRPr="00BF0E64">
        <w:rPr>
          <w:rFonts w:asciiTheme="minorHAnsi" w:hAnsiTheme="minorHAnsi"/>
          <w:sz w:val="24"/>
          <w:szCs w:val="24"/>
          <w:lang w:val="en-GB"/>
        </w:rPr>
        <w:t xml:space="preserve"> </w:t>
      </w:r>
      <w:r w:rsidR="008916C5" w:rsidRPr="00BF0E64">
        <w:rPr>
          <w:rFonts w:asciiTheme="minorHAnsi" w:hAnsiTheme="minorHAnsi"/>
          <w:color w:val="FF0000"/>
          <w:sz w:val="24"/>
          <w:szCs w:val="24"/>
          <w:lang w:val="en-GB"/>
        </w:rPr>
        <w:t xml:space="preserve">(insert date) </w:t>
      </w:r>
      <w:r w:rsidR="00BF2777" w:rsidRPr="00BF0E64">
        <w:rPr>
          <w:rFonts w:asciiTheme="minorHAnsi" w:hAnsiTheme="minorHAnsi"/>
          <w:sz w:val="24"/>
          <w:szCs w:val="24"/>
          <w:lang w:val="en-GB"/>
        </w:rPr>
        <w:t>unless brought to an end</w:t>
      </w:r>
      <w:r w:rsidR="00A752A0" w:rsidRPr="00BF0E64">
        <w:rPr>
          <w:rFonts w:asciiTheme="minorHAnsi" w:hAnsiTheme="minorHAnsi"/>
          <w:sz w:val="24"/>
          <w:szCs w:val="24"/>
          <w:lang w:val="en-GB"/>
        </w:rPr>
        <w:t xml:space="preserve"> </w:t>
      </w:r>
      <w:r w:rsidR="00890D94" w:rsidRPr="00BF0E64">
        <w:rPr>
          <w:rFonts w:asciiTheme="minorHAnsi" w:hAnsiTheme="minorHAnsi"/>
          <w:sz w:val="24"/>
          <w:szCs w:val="24"/>
          <w:lang w:val="en-GB"/>
        </w:rPr>
        <w:t>earlier in</w:t>
      </w:r>
      <w:r w:rsidR="00FE4770" w:rsidRPr="00BF0E64">
        <w:rPr>
          <w:rFonts w:asciiTheme="minorHAnsi" w:hAnsiTheme="minorHAnsi"/>
          <w:sz w:val="24"/>
          <w:szCs w:val="24"/>
          <w:lang w:val="en-GB"/>
        </w:rPr>
        <w:t xml:space="preserve"> </w:t>
      </w:r>
      <w:r w:rsidR="00B11F16" w:rsidRPr="00BF0E64">
        <w:rPr>
          <w:rFonts w:asciiTheme="minorHAnsi" w:hAnsiTheme="minorHAnsi"/>
          <w:sz w:val="24"/>
          <w:szCs w:val="24"/>
          <w:lang w:val="en-GB"/>
        </w:rPr>
        <w:t xml:space="preserve">accordance </w:t>
      </w:r>
      <w:r w:rsidR="008A7C4F" w:rsidRPr="00BF0E64">
        <w:rPr>
          <w:rFonts w:asciiTheme="minorHAnsi" w:hAnsiTheme="minorHAnsi"/>
          <w:sz w:val="24"/>
          <w:szCs w:val="24"/>
          <w:lang w:val="en-GB"/>
        </w:rPr>
        <w:t>wi</w:t>
      </w:r>
      <w:r w:rsidR="005D00FD" w:rsidRPr="00BF0E64">
        <w:rPr>
          <w:rFonts w:asciiTheme="minorHAnsi" w:hAnsiTheme="minorHAnsi"/>
          <w:sz w:val="24"/>
          <w:szCs w:val="24"/>
          <w:lang w:val="en-GB"/>
        </w:rPr>
        <w:t xml:space="preserve">th </w:t>
      </w:r>
      <w:r w:rsidR="00EE7722" w:rsidRPr="00BF0E64">
        <w:rPr>
          <w:rFonts w:asciiTheme="minorHAnsi" w:hAnsiTheme="minorHAnsi"/>
          <w:sz w:val="24"/>
          <w:szCs w:val="24"/>
          <w:lang w:val="en-GB"/>
        </w:rPr>
        <w:t>the termination</w:t>
      </w:r>
      <w:r w:rsidR="005C4EF3" w:rsidRPr="00BF0E64">
        <w:rPr>
          <w:rFonts w:asciiTheme="minorHAnsi" w:hAnsiTheme="minorHAnsi"/>
          <w:sz w:val="24"/>
          <w:szCs w:val="24"/>
          <w:lang w:val="en-GB"/>
        </w:rPr>
        <w:t xml:space="preserve"> provisions of </w:t>
      </w:r>
      <w:r w:rsidR="00CA0B4F" w:rsidRPr="00BF0E64">
        <w:rPr>
          <w:rFonts w:asciiTheme="minorHAnsi" w:hAnsiTheme="minorHAnsi"/>
          <w:b/>
          <w:sz w:val="24"/>
          <w:szCs w:val="24"/>
          <w:lang w:val="en-GB"/>
        </w:rPr>
        <w:t xml:space="preserve">clause </w:t>
      </w:r>
      <w:r w:rsidR="00515772" w:rsidRPr="00BF0E64">
        <w:rPr>
          <w:rFonts w:asciiTheme="minorHAnsi" w:hAnsiTheme="minorHAnsi"/>
          <w:b/>
          <w:sz w:val="24"/>
          <w:szCs w:val="24"/>
          <w:lang w:val="en-GB"/>
        </w:rPr>
        <w:t>26</w:t>
      </w:r>
      <w:r w:rsidR="004D4CAC" w:rsidRPr="00BF0E64">
        <w:rPr>
          <w:rFonts w:asciiTheme="minorHAnsi" w:hAnsiTheme="minorHAnsi"/>
          <w:b/>
          <w:sz w:val="24"/>
          <w:szCs w:val="24"/>
          <w:lang w:val="en-GB"/>
        </w:rPr>
        <w:t xml:space="preserve"> </w:t>
      </w:r>
      <w:r w:rsidR="008A7C4F" w:rsidRPr="00BF0E64">
        <w:rPr>
          <w:rFonts w:asciiTheme="minorHAnsi" w:hAnsiTheme="minorHAnsi"/>
          <w:sz w:val="24"/>
          <w:szCs w:val="24"/>
          <w:lang w:val="en-GB"/>
        </w:rPr>
        <w:t xml:space="preserve">of this </w:t>
      </w:r>
      <w:r w:rsidR="00FF02DC" w:rsidRPr="00BF0E64">
        <w:rPr>
          <w:rFonts w:asciiTheme="minorHAnsi" w:hAnsiTheme="minorHAnsi"/>
          <w:sz w:val="24"/>
          <w:szCs w:val="24"/>
          <w:lang w:val="en-GB"/>
        </w:rPr>
        <w:t>Agreement</w:t>
      </w:r>
      <w:r w:rsidR="00DE445D" w:rsidRPr="00BF0E64">
        <w:rPr>
          <w:rFonts w:asciiTheme="minorHAnsi" w:hAnsiTheme="minorHAnsi"/>
          <w:sz w:val="24"/>
          <w:szCs w:val="24"/>
          <w:lang w:val="en-GB"/>
        </w:rPr>
        <w:t xml:space="preserve">. </w:t>
      </w:r>
      <w:r w:rsidR="00363EE1" w:rsidRPr="00BF0E64">
        <w:rPr>
          <w:rFonts w:asciiTheme="minorHAnsi" w:hAnsiTheme="minorHAnsi"/>
          <w:sz w:val="24"/>
          <w:szCs w:val="24"/>
          <w:lang w:val="en-GB"/>
        </w:rPr>
        <w:t xml:space="preserve">  </w:t>
      </w:r>
    </w:p>
    <w:p w:rsidR="00B53164" w:rsidRPr="00BF0E64" w:rsidRDefault="00B53164" w:rsidP="00A216C0">
      <w:pPr>
        <w:pStyle w:val="BodyTextIndent2"/>
        <w:tabs>
          <w:tab w:val="clear" w:pos="-1440"/>
          <w:tab w:val="clear" w:pos="-720"/>
          <w:tab w:val="clear" w:pos="142"/>
          <w:tab w:val="clear" w:pos="1134"/>
          <w:tab w:val="clear" w:pos="1440"/>
        </w:tabs>
        <w:ind w:left="1418" w:hanging="709"/>
        <w:rPr>
          <w:rFonts w:asciiTheme="minorHAnsi" w:hAnsiTheme="minorHAnsi"/>
          <w:szCs w:val="24"/>
          <w:lang w:val="en-GB"/>
        </w:rPr>
      </w:pPr>
    </w:p>
    <w:p w:rsidR="00D55F59" w:rsidRDefault="00C245B7" w:rsidP="00D55F59">
      <w:pPr>
        <w:pStyle w:val="BodyTextIndent2"/>
        <w:tabs>
          <w:tab w:val="clear" w:pos="-1440"/>
          <w:tab w:val="clear" w:pos="-720"/>
          <w:tab w:val="clear" w:pos="142"/>
          <w:tab w:val="clear" w:pos="1134"/>
          <w:tab w:val="clear" w:pos="1440"/>
          <w:tab w:val="left" w:pos="851"/>
        </w:tabs>
        <w:spacing w:line="240" w:lineRule="auto"/>
        <w:ind w:left="1155" w:hanging="1155"/>
        <w:jc w:val="left"/>
        <w:rPr>
          <w:rFonts w:asciiTheme="minorHAnsi" w:hAnsiTheme="minorHAnsi"/>
          <w:szCs w:val="24"/>
          <w:lang w:val="en-GB"/>
        </w:rPr>
      </w:pPr>
      <w:r w:rsidRPr="00BF0E64">
        <w:rPr>
          <w:rFonts w:asciiTheme="minorHAnsi" w:hAnsiTheme="minorHAnsi"/>
          <w:szCs w:val="24"/>
          <w:lang w:val="en-GB"/>
        </w:rPr>
        <w:t>5</w:t>
      </w:r>
      <w:r w:rsidR="003445E9" w:rsidRPr="00BF0E64">
        <w:rPr>
          <w:rFonts w:asciiTheme="minorHAnsi" w:hAnsiTheme="minorHAnsi"/>
          <w:szCs w:val="24"/>
          <w:lang w:val="en-GB"/>
        </w:rPr>
        <w:t xml:space="preserve">.3       </w:t>
      </w:r>
      <w:r w:rsidR="004F6982" w:rsidRPr="00BF0E64">
        <w:rPr>
          <w:rFonts w:asciiTheme="minorHAnsi" w:hAnsiTheme="minorHAnsi"/>
          <w:szCs w:val="24"/>
          <w:lang w:val="en-GB"/>
        </w:rPr>
        <w:t xml:space="preserve"> </w:t>
      </w:r>
      <w:r w:rsidR="003445E9" w:rsidRPr="00BF0E64">
        <w:rPr>
          <w:rFonts w:asciiTheme="minorHAnsi" w:hAnsiTheme="minorHAnsi"/>
          <w:szCs w:val="24"/>
          <w:lang w:val="en-GB"/>
        </w:rPr>
        <w:t xml:space="preserve"> The</w:t>
      </w:r>
      <w:r w:rsidR="00395894" w:rsidRPr="00BF0E64">
        <w:rPr>
          <w:rFonts w:asciiTheme="minorHAnsi" w:hAnsiTheme="minorHAnsi"/>
          <w:szCs w:val="24"/>
          <w:lang w:val="en-GB"/>
        </w:rPr>
        <w:t xml:space="preserve"> </w:t>
      </w:r>
      <w:r w:rsidR="00FF02DC" w:rsidRPr="00BF0E64">
        <w:rPr>
          <w:rFonts w:asciiTheme="minorHAnsi" w:hAnsiTheme="minorHAnsi"/>
          <w:szCs w:val="24"/>
          <w:lang w:val="en-GB"/>
        </w:rPr>
        <w:t>Agreement</w:t>
      </w:r>
      <w:r w:rsidR="00FE148E" w:rsidRPr="00BF0E64">
        <w:rPr>
          <w:rFonts w:asciiTheme="minorHAnsi" w:hAnsiTheme="minorHAnsi"/>
          <w:szCs w:val="24"/>
          <w:lang w:val="en-GB"/>
        </w:rPr>
        <w:t xml:space="preserve"> </w:t>
      </w:r>
      <w:r w:rsidR="00890D94" w:rsidRPr="00BF0E64">
        <w:rPr>
          <w:rFonts w:asciiTheme="minorHAnsi" w:hAnsiTheme="minorHAnsi"/>
          <w:szCs w:val="24"/>
          <w:lang w:val="en-GB"/>
        </w:rPr>
        <w:t>may</w:t>
      </w:r>
      <w:r w:rsidR="00DE445D" w:rsidRPr="00BF0E64">
        <w:rPr>
          <w:rFonts w:asciiTheme="minorHAnsi" w:hAnsiTheme="minorHAnsi"/>
          <w:szCs w:val="24"/>
          <w:lang w:val="en-GB"/>
        </w:rPr>
        <w:t xml:space="preserve"> be</w:t>
      </w:r>
      <w:r w:rsidR="007F084E" w:rsidRPr="00BF0E64">
        <w:rPr>
          <w:rFonts w:asciiTheme="minorHAnsi" w:hAnsiTheme="minorHAnsi"/>
          <w:szCs w:val="24"/>
          <w:lang w:val="en-GB"/>
        </w:rPr>
        <w:t xml:space="preserve"> </w:t>
      </w:r>
      <w:r w:rsidR="005C4EF3" w:rsidRPr="00BF0E64">
        <w:rPr>
          <w:rFonts w:asciiTheme="minorHAnsi" w:hAnsiTheme="minorHAnsi"/>
          <w:szCs w:val="24"/>
          <w:lang w:val="en-GB"/>
        </w:rPr>
        <w:t xml:space="preserve">renewed or </w:t>
      </w:r>
      <w:r w:rsidR="00541869" w:rsidRPr="00BF0E64">
        <w:rPr>
          <w:rFonts w:asciiTheme="minorHAnsi" w:hAnsiTheme="minorHAnsi"/>
          <w:szCs w:val="24"/>
          <w:lang w:val="en-GB"/>
        </w:rPr>
        <w:t>extended beyond</w:t>
      </w:r>
      <w:r w:rsidR="005E719C" w:rsidRPr="00BF0E64">
        <w:rPr>
          <w:rFonts w:asciiTheme="minorHAnsi" w:hAnsiTheme="minorHAnsi"/>
          <w:szCs w:val="24"/>
          <w:lang w:val="en-GB"/>
        </w:rPr>
        <w:t xml:space="preserve"> the Term </w:t>
      </w:r>
      <w:r w:rsidR="00890D94" w:rsidRPr="00BF0E64">
        <w:rPr>
          <w:rFonts w:asciiTheme="minorHAnsi" w:hAnsiTheme="minorHAnsi"/>
          <w:szCs w:val="24"/>
          <w:lang w:val="en-GB"/>
        </w:rPr>
        <w:t>by agreement</w:t>
      </w:r>
      <w:r w:rsidR="00D55F59">
        <w:rPr>
          <w:rFonts w:asciiTheme="minorHAnsi" w:hAnsiTheme="minorHAnsi"/>
          <w:szCs w:val="24"/>
          <w:lang w:val="en-GB"/>
        </w:rPr>
        <w:t xml:space="preserve"> </w:t>
      </w:r>
    </w:p>
    <w:p w:rsidR="007F084E" w:rsidRPr="00BF0E64" w:rsidRDefault="00890D94" w:rsidP="00D55F59">
      <w:pPr>
        <w:pStyle w:val="BodyTextIndent2"/>
        <w:tabs>
          <w:tab w:val="clear" w:pos="-1440"/>
          <w:tab w:val="clear" w:pos="-720"/>
          <w:tab w:val="clear" w:pos="142"/>
          <w:tab w:val="clear" w:pos="1134"/>
          <w:tab w:val="clear" w:pos="1440"/>
          <w:tab w:val="left" w:pos="851"/>
        </w:tabs>
        <w:spacing w:line="240" w:lineRule="auto"/>
        <w:ind w:left="851" w:firstLine="0"/>
        <w:jc w:val="left"/>
        <w:rPr>
          <w:rFonts w:asciiTheme="minorHAnsi" w:hAnsiTheme="minorHAnsi"/>
          <w:szCs w:val="24"/>
          <w:lang w:val="en-GB"/>
        </w:rPr>
      </w:pPr>
      <w:r w:rsidRPr="00BF0E64">
        <w:rPr>
          <w:rFonts w:asciiTheme="minorHAnsi" w:hAnsiTheme="minorHAnsi"/>
          <w:szCs w:val="24"/>
          <w:lang w:val="en-GB"/>
        </w:rPr>
        <w:t xml:space="preserve">between the Parties </w:t>
      </w:r>
      <w:r w:rsidR="00B53164" w:rsidRPr="00BF0E64">
        <w:rPr>
          <w:rFonts w:asciiTheme="minorHAnsi" w:hAnsiTheme="minorHAnsi"/>
          <w:szCs w:val="24"/>
          <w:lang w:val="en-GB"/>
        </w:rPr>
        <w:t xml:space="preserve">subject to </w:t>
      </w:r>
      <w:r w:rsidR="00F96B24" w:rsidRPr="00BF0E64">
        <w:rPr>
          <w:rFonts w:asciiTheme="minorHAnsi" w:hAnsiTheme="minorHAnsi"/>
          <w:szCs w:val="24"/>
          <w:lang w:val="en-GB"/>
        </w:rPr>
        <w:t xml:space="preserve">a </w:t>
      </w:r>
      <w:r w:rsidR="00E31FC6" w:rsidRPr="00BF0E64">
        <w:rPr>
          <w:rFonts w:asciiTheme="minorHAnsi" w:hAnsiTheme="minorHAnsi"/>
          <w:szCs w:val="24"/>
          <w:lang w:val="en-GB"/>
        </w:rPr>
        <w:t>review of</w:t>
      </w:r>
      <w:r w:rsidR="00BF0E64">
        <w:rPr>
          <w:rFonts w:asciiTheme="minorHAnsi" w:hAnsiTheme="minorHAnsi"/>
          <w:szCs w:val="24"/>
          <w:lang w:val="en-GB"/>
        </w:rPr>
        <w:t xml:space="preserve"> </w:t>
      </w:r>
      <w:r w:rsidR="00BF0E64" w:rsidRPr="00BF0E64">
        <w:rPr>
          <w:rFonts w:asciiTheme="minorHAnsi" w:hAnsiTheme="minorHAnsi"/>
          <w:szCs w:val="24"/>
          <w:lang w:val="en-GB"/>
        </w:rPr>
        <w:t>s</w:t>
      </w:r>
      <w:r w:rsidR="00FE148E" w:rsidRPr="00BF0E64">
        <w:rPr>
          <w:rFonts w:asciiTheme="minorHAnsi" w:hAnsiTheme="minorHAnsi"/>
          <w:szCs w:val="24"/>
          <w:lang w:val="en-GB"/>
        </w:rPr>
        <w:t>ervice</w:t>
      </w:r>
      <w:r w:rsidR="006F314C" w:rsidRPr="00BF0E64">
        <w:rPr>
          <w:rFonts w:asciiTheme="minorHAnsi" w:hAnsiTheme="minorHAnsi"/>
          <w:szCs w:val="24"/>
          <w:lang w:val="en-GB"/>
        </w:rPr>
        <w:t xml:space="preserve"> </w:t>
      </w:r>
      <w:r w:rsidR="00044896">
        <w:rPr>
          <w:rFonts w:asciiTheme="minorHAnsi" w:hAnsiTheme="minorHAnsi"/>
          <w:szCs w:val="24"/>
          <w:lang w:val="en-GB"/>
        </w:rPr>
        <w:t xml:space="preserve">demand, funding and </w:t>
      </w:r>
      <w:r w:rsidR="006F314C" w:rsidRPr="00BF0E64">
        <w:rPr>
          <w:rFonts w:asciiTheme="minorHAnsi" w:hAnsiTheme="minorHAnsi"/>
          <w:szCs w:val="24"/>
          <w:lang w:val="en-GB"/>
        </w:rPr>
        <w:t>performance</w:t>
      </w:r>
      <w:r w:rsidR="00044896">
        <w:rPr>
          <w:rFonts w:asciiTheme="minorHAnsi" w:hAnsiTheme="minorHAnsi"/>
          <w:szCs w:val="24"/>
          <w:lang w:val="en-GB"/>
        </w:rPr>
        <w:t>.</w:t>
      </w:r>
      <w:r w:rsidR="005C4EF3" w:rsidRPr="00BF0E64">
        <w:rPr>
          <w:rFonts w:asciiTheme="minorHAnsi" w:hAnsiTheme="minorHAnsi"/>
          <w:szCs w:val="24"/>
          <w:lang w:val="en-GB"/>
        </w:rPr>
        <w:t xml:space="preserve">   Th</w:t>
      </w:r>
      <w:r w:rsidR="007F084E" w:rsidRPr="00BF0E64">
        <w:rPr>
          <w:rFonts w:asciiTheme="minorHAnsi" w:hAnsiTheme="minorHAnsi"/>
          <w:szCs w:val="24"/>
          <w:lang w:val="en-GB"/>
        </w:rPr>
        <w:t xml:space="preserve">is </w:t>
      </w:r>
      <w:r w:rsidRPr="00BF0E64">
        <w:rPr>
          <w:rFonts w:asciiTheme="minorHAnsi" w:hAnsiTheme="minorHAnsi"/>
          <w:szCs w:val="24"/>
          <w:lang w:val="en-GB"/>
        </w:rPr>
        <w:t xml:space="preserve">review </w:t>
      </w:r>
      <w:r w:rsidR="005C4EF3" w:rsidRPr="00BF0E64">
        <w:rPr>
          <w:rFonts w:asciiTheme="minorHAnsi" w:hAnsiTheme="minorHAnsi"/>
          <w:szCs w:val="24"/>
          <w:lang w:val="en-GB"/>
        </w:rPr>
        <w:t>will be</w:t>
      </w:r>
      <w:r w:rsidRPr="00BF0E64">
        <w:rPr>
          <w:rFonts w:asciiTheme="minorHAnsi" w:hAnsiTheme="minorHAnsi"/>
          <w:szCs w:val="24"/>
          <w:lang w:val="en-GB"/>
        </w:rPr>
        <w:t xml:space="preserve"> completed </w:t>
      </w:r>
      <w:r w:rsidR="007F084E" w:rsidRPr="00BF0E64">
        <w:rPr>
          <w:rFonts w:asciiTheme="minorHAnsi" w:hAnsiTheme="minorHAnsi"/>
          <w:szCs w:val="24"/>
          <w:lang w:val="en-GB"/>
        </w:rPr>
        <w:t xml:space="preserve"> </w:t>
      </w:r>
      <w:r w:rsidR="005C4EF3" w:rsidRPr="00BF0E64">
        <w:rPr>
          <w:rFonts w:asciiTheme="minorHAnsi" w:hAnsiTheme="minorHAnsi"/>
          <w:szCs w:val="24"/>
          <w:lang w:val="en-GB"/>
        </w:rPr>
        <w:t xml:space="preserve">by the Parties </w:t>
      </w:r>
      <w:r w:rsidR="006C5FD4" w:rsidRPr="00BF0E64">
        <w:rPr>
          <w:rFonts w:asciiTheme="minorHAnsi" w:hAnsiTheme="minorHAnsi"/>
          <w:szCs w:val="24"/>
          <w:lang w:val="en-GB"/>
        </w:rPr>
        <w:t>no</w:t>
      </w:r>
      <w:r w:rsidR="00230B32" w:rsidRPr="00BF0E64">
        <w:rPr>
          <w:rFonts w:asciiTheme="minorHAnsi" w:hAnsiTheme="minorHAnsi"/>
          <w:szCs w:val="24"/>
          <w:lang w:val="en-GB"/>
        </w:rPr>
        <w:t>t</w:t>
      </w:r>
      <w:r w:rsidR="006C5FD4" w:rsidRPr="00BF0E64">
        <w:rPr>
          <w:rFonts w:asciiTheme="minorHAnsi" w:hAnsiTheme="minorHAnsi"/>
          <w:szCs w:val="24"/>
          <w:lang w:val="en-GB"/>
        </w:rPr>
        <w:t xml:space="preserve"> less than </w:t>
      </w:r>
      <w:r w:rsidR="00230B32" w:rsidRPr="00BF0E64">
        <w:rPr>
          <w:rFonts w:asciiTheme="minorHAnsi" w:hAnsiTheme="minorHAnsi"/>
          <w:szCs w:val="24"/>
          <w:lang w:val="en-GB"/>
        </w:rPr>
        <w:t xml:space="preserve">six </w:t>
      </w:r>
      <w:r w:rsidR="005C4EF3" w:rsidRPr="00BF0E64">
        <w:rPr>
          <w:rFonts w:asciiTheme="minorHAnsi" w:hAnsiTheme="minorHAnsi"/>
          <w:szCs w:val="24"/>
          <w:lang w:val="en-GB"/>
        </w:rPr>
        <w:t xml:space="preserve">months </w:t>
      </w:r>
      <w:r w:rsidR="006C5FD4" w:rsidRPr="00BF0E64">
        <w:rPr>
          <w:rFonts w:asciiTheme="minorHAnsi" w:hAnsiTheme="minorHAnsi"/>
          <w:szCs w:val="24"/>
          <w:lang w:val="en-GB"/>
        </w:rPr>
        <w:t>prior to expiry of the Agreement</w:t>
      </w:r>
      <w:r w:rsidR="00BF0E64" w:rsidRPr="00BF0E64">
        <w:rPr>
          <w:rFonts w:asciiTheme="minorHAnsi" w:hAnsiTheme="minorHAnsi"/>
          <w:szCs w:val="24"/>
          <w:lang w:val="en-GB"/>
        </w:rPr>
        <w:t>.</w:t>
      </w:r>
    </w:p>
    <w:p w:rsidR="00C245B7" w:rsidRDefault="006F314C" w:rsidP="007F084E">
      <w:pPr>
        <w:pStyle w:val="BodyTextIndent2"/>
        <w:tabs>
          <w:tab w:val="clear" w:pos="-1440"/>
          <w:tab w:val="clear" w:pos="-720"/>
          <w:tab w:val="clear" w:pos="142"/>
          <w:tab w:val="clear" w:pos="1134"/>
          <w:tab w:val="clear" w:pos="1440"/>
          <w:tab w:val="left" w:pos="851"/>
        </w:tabs>
        <w:spacing w:line="240" w:lineRule="auto"/>
        <w:ind w:left="851" w:hanging="1297"/>
        <w:jc w:val="left"/>
        <w:rPr>
          <w:rFonts w:asciiTheme="minorHAnsi" w:hAnsiTheme="minorHAnsi"/>
          <w:color w:val="FF0000"/>
          <w:szCs w:val="24"/>
          <w:lang w:val="en-GB"/>
        </w:rPr>
      </w:pPr>
      <w:r w:rsidRPr="00515772">
        <w:rPr>
          <w:rFonts w:asciiTheme="minorHAnsi" w:hAnsiTheme="minorHAnsi"/>
          <w:szCs w:val="24"/>
          <w:highlight w:val="yellow"/>
          <w:lang w:val="en-GB"/>
        </w:rPr>
        <w:t xml:space="preserve"> </w:t>
      </w:r>
    </w:p>
    <w:p w:rsidR="00230B32" w:rsidRPr="00544D83" w:rsidRDefault="003445E9" w:rsidP="00124A0D">
      <w:pPr>
        <w:pStyle w:val="BodyTextIndent2"/>
        <w:tabs>
          <w:tab w:val="clear" w:pos="-1440"/>
          <w:tab w:val="clear" w:pos="-720"/>
          <w:tab w:val="clear" w:pos="142"/>
          <w:tab w:val="clear" w:pos="1134"/>
          <w:tab w:val="clear" w:pos="1440"/>
        </w:tabs>
        <w:spacing w:line="240" w:lineRule="auto"/>
        <w:ind w:left="886" w:hanging="886"/>
        <w:rPr>
          <w:rFonts w:asciiTheme="minorHAnsi" w:hAnsiTheme="minorHAnsi"/>
          <w:color w:val="FF0000"/>
          <w:szCs w:val="24"/>
          <w:lang w:val="en-GB"/>
        </w:rPr>
      </w:pPr>
      <w:r>
        <w:rPr>
          <w:rFonts w:asciiTheme="minorHAnsi" w:hAnsiTheme="minorHAnsi"/>
          <w:color w:val="FF0000"/>
          <w:szCs w:val="24"/>
          <w:lang w:val="en-GB"/>
        </w:rPr>
        <w:t xml:space="preserve">      </w:t>
      </w:r>
      <w:r w:rsidR="005C4EF3">
        <w:rPr>
          <w:rFonts w:asciiTheme="minorHAnsi" w:hAnsiTheme="minorHAnsi"/>
          <w:color w:val="FF0000"/>
          <w:szCs w:val="24"/>
          <w:lang w:val="en-GB"/>
        </w:rPr>
        <w:tab/>
      </w:r>
      <w:r w:rsidR="00BF0E64" w:rsidRPr="00544D83">
        <w:rPr>
          <w:rFonts w:asciiTheme="minorHAnsi" w:hAnsiTheme="minorHAnsi"/>
          <w:color w:val="FF0000"/>
          <w:szCs w:val="24"/>
          <w:lang w:val="en-GB"/>
        </w:rPr>
        <w:t>Or a</w:t>
      </w:r>
      <w:r w:rsidR="0054353B" w:rsidRPr="00544D83">
        <w:rPr>
          <w:rFonts w:asciiTheme="minorHAnsi" w:hAnsiTheme="minorHAnsi"/>
          <w:color w:val="FF0000"/>
          <w:szCs w:val="24"/>
          <w:lang w:val="en-GB"/>
        </w:rPr>
        <w:t xml:space="preserve">lternatively, </w:t>
      </w:r>
      <w:r w:rsidR="00BF0E64" w:rsidRPr="00544D83">
        <w:rPr>
          <w:rFonts w:asciiTheme="minorHAnsi" w:hAnsiTheme="minorHAnsi"/>
          <w:color w:val="FF0000"/>
          <w:szCs w:val="24"/>
          <w:lang w:val="en-GB"/>
        </w:rPr>
        <w:t>if</w:t>
      </w:r>
      <w:r w:rsidR="00241D7F" w:rsidRPr="00544D83">
        <w:rPr>
          <w:rFonts w:asciiTheme="minorHAnsi" w:hAnsiTheme="minorHAnsi"/>
          <w:color w:val="FF0000"/>
          <w:szCs w:val="24"/>
          <w:lang w:val="en-GB"/>
        </w:rPr>
        <w:t xml:space="preserve"> the Registered Provider is a leaseholder of the Property </w:t>
      </w:r>
      <w:r w:rsidR="00544D83" w:rsidRPr="00544D83">
        <w:rPr>
          <w:rFonts w:asciiTheme="minorHAnsi" w:hAnsiTheme="minorHAnsi"/>
          <w:color w:val="FF0000"/>
          <w:szCs w:val="24"/>
          <w:lang w:val="en-GB"/>
        </w:rPr>
        <w:t>r</w:t>
      </w:r>
      <w:r w:rsidR="00230B32" w:rsidRPr="00544D83">
        <w:rPr>
          <w:rFonts w:asciiTheme="minorHAnsi" w:hAnsiTheme="minorHAnsi"/>
          <w:color w:val="FF0000"/>
          <w:szCs w:val="24"/>
          <w:lang w:val="en-GB"/>
        </w:rPr>
        <w:t xml:space="preserve">eplace </w:t>
      </w:r>
      <w:r w:rsidR="00124A0D" w:rsidRPr="00544D83">
        <w:rPr>
          <w:rFonts w:asciiTheme="minorHAnsi" w:hAnsiTheme="minorHAnsi"/>
          <w:color w:val="FF0000"/>
          <w:szCs w:val="24"/>
          <w:lang w:val="en-GB"/>
        </w:rPr>
        <w:t xml:space="preserve">5.2 &amp; 5.3 </w:t>
      </w:r>
      <w:r w:rsidR="00544D83" w:rsidRPr="00544D83">
        <w:rPr>
          <w:rFonts w:asciiTheme="minorHAnsi" w:hAnsiTheme="minorHAnsi"/>
          <w:color w:val="FF0000"/>
          <w:szCs w:val="24"/>
          <w:lang w:val="en-GB"/>
        </w:rPr>
        <w:t xml:space="preserve">above </w:t>
      </w:r>
      <w:r w:rsidR="00241D7F" w:rsidRPr="00544D83">
        <w:rPr>
          <w:rFonts w:asciiTheme="minorHAnsi" w:hAnsiTheme="minorHAnsi"/>
          <w:color w:val="FF0000"/>
          <w:szCs w:val="24"/>
          <w:lang w:val="en-GB"/>
        </w:rPr>
        <w:t>with</w:t>
      </w:r>
      <w:r w:rsidR="000F5FD0" w:rsidRPr="00544D83">
        <w:rPr>
          <w:rFonts w:asciiTheme="minorHAnsi" w:hAnsiTheme="minorHAnsi"/>
          <w:color w:val="FF0000"/>
          <w:szCs w:val="24"/>
          <w:lang w:val="en-GB"/>
        </w:rPr>
        <w:t xml:space="preserve"> the </w:t>
      </w:r>
      <w:r w:rsidR="00544D83" w:rsidRPr="00544D83">
        <w:rPr>
          <w:rFonts w:asciiTheme="minorHAnsi" w:hAnsiTheme="minorHAnsi"/>
          <w:color w:val="FF0000"/>
          <w:szCs w:val="24"/>
          <w:lang w:val="en-GB"/>
        </w:rPr>
        <w:t>following  or delete if not applicable:</w:t>
      </w:r>
    </w:p>
    <w:p w:rsidR="00241D7F" w:rsidRPr="00544D83" w:rsidRDefault="00241D7F" w:rsidP="00124A0D">
      <w:pPr>
        <w:pStyle w:val="BodyTextIndent2"/>
        <w:tabs>
          <w:tab w:val="clear" w:pos="-1440"/>
          <w:tab w:val="clear" w:pos="-720"/>
          <w:tab w:val="clear" w:pos="142"/>
          <w:tab w:val="clear" w:pos="1134"/>
          <w:tab w:val="clear" w:pos="1440"/>
          <w:tab w:val="left" w:pos="851"/>
        </w:tabs>
        <w:spacing w:line="240" w:lineRule="auto"/>
        <w:ind w:left="0" w:firstLine="0"/>
        <w:rPr>
          <w:rFonts w:asciiTheme="minorHAnsi" w:hAnsiTheme="minorHAnsi"/>
          <w:color w:val="FF0000"/>
          <w:szCs w:val="24"/>
          <w:highlight w:val="yellow"/>
          <w:lang w:val="en-GB"/>
        </w:rPr>
      </w:pPr>
    </w:p>
    <w:p w:rsidR="00241D7F" w:rsidRPr="00BF0E64" w:rsidRDefault="00241D7F" w:rsidP="00241D7F">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sidRPr="00BF0E64">
        <w:rPr>
          <w:rFonts w:asciiTheme="minorHAnsi" w:hAnsiTheme="minorHAnsi"/>
          <w:szCs w:val="24"/>
          <w:lang w:val="en-GB"/>
        </w:rPr>
        <w:t>5.2</w:t>
      </w:r>
      <w:r w:rsidRPr="00BF0E64">
        <w:rPr>
          <w:rFonts w:asciiTheme="minorHAnsi" w:hAnsiTheme="minorHAnsi"/>
          <w:szCs w:val="24"/>
          <w:lang w:val="en-GB"/>
        </w:rPr>
        <w:tab/>
      </w:r>
      <w:r w:rsidR="00230B32" w:rsidRPr="00BF0E64">
        <w:rPr>
          <w:rFonts w:asciiTheme="minorHAnsi" w:hAnsiTheme="minorHAnsi"/>
          <w:szCs w:val="24"/>
          <w:lang w:val="en-GB"/>
        </w:rPr>
        <w:t>This Agreement will continue for a Term of 3 years and w</w:t>
      </w:r>
      <w:r w:rsidRPr="00BF0E64">
        <w:rPr>
          <w:rFonts w:asciiTheme="minorHAnsi" w:hAnsiTheme="minorHAnsi"/>
          <w:szCs w:val="24"/>
          <w:lang w:val="en-GB"/>
        </w:rPr>
        <w:t xml:space="preserve">ill end on (insert date) </w:t>
      </w:r>
    </w:p>
    <w:p w:rsidR="00890D94" w:rsidRPr="00BF0E64" w:rsidRDefault="00241D7F" w:rsidP="00890D94">
      <w:pPr>
        <w:pStyle w:val="BodyTextIndent2"/>
        <w:tabs>
          <w:tab w:val="clear" w:pos="-1440"/>
          <w:tab w:val="clear" w:pos="-720"/>
          <w:tab w:val="clear" w:pos="142"/>
          <w:tab w:val="clear" w:pos="1134"/>
          <w:tab w:val="clear" w:pos="1440"/>
          <w:tab w:val="left" w:pos="851"/>
        </w:tabs>
        <w:spacing w:line="240" w:lineRule="auto"/>
        <w:ind w:left="1440" w:hanging="886"/>
        <w:rPr>
          <w:rFonts w:asciiTheme="minorHAnsi" w:hAnsiTheme="minorHAnsi"/>
          <w:szCs w:val="24"/>
          <w:lang w:val="en-GB"/>
        </w:rPr>
      </w:pPr>
      <w:r w:rsidRPr="00BF0E64">
        <w:rPr>
          <w:rFonts w:asciiTheme="minorHAnsi" w:hAnsiTheme="minorHAnsi"/>
          <w:szCs w:val="24"/>
          <w:lang w:val="en-GB"/>
        </w:rPr>
        <w:tab/>
        <w:t xml:space="preserve">unless brought to an end </w:t>
      </w:r>
      <w:r w:rsidR="00890D94" w:rsidRPr="00BF0E64">
        <w:rPr>
          <w:rFonts w:asciiTheme="minorHAnsi" w:hAnsiTheme="minorHAnsi"/>
          <w:szCs w:val="24"/>
          <w:lang w:val="en-GB"/>
        </w:rPr>
        <w:t>earlier</w:t>
      </w:r>
      <w:r w:rsidRPr="00BF0E64">
        <w:rPr>
          <w:rFonts w:asciiTheme="minorHAnsi" w:hAnsiTheme="minorHAnsi"/>
          <w:szCs w:val="24"/>
          <w:lang w:val="en-GB"/>
        </w:rPr>
        <w:t xml:space="preserve"> in accordance with the termination provisions of </w:t>
      </w:r>
    </w:p>
    <w:p w:rsidR="00890D94" w:rsidRPr="00BF0E64" w:rsidRDefault="00890D94" w:rsidP="00890D94">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sidRPr="00BF0E64">
        <w:rPr>
          <w:rFonts w:asciiTheme="minorHAnsi" w:hAnsiTheme="minorHAnsi"/>
          <w:szCs w:val="24"/>
          <w:lang w:val="en-GB"/>
        </w:rPr>
        <w:tab/>
      </w:r>
      <w:r w:rsidR="00241D7F" w:rsidRPr="00BF0E64">
        <w:rPr>
          <w:rFonts w:asciiTheme="minorHAnsi" w:hAnsiTheme="minorHAnsi"/>
          <w:b/>
          <w:szCs w:val="24"/>
          <w:lang w:val="en-GB"/>
        </w:rPr>
        <w:t xml:space="preserve">clause 26 </w:t>
      </w:r>
      <w:r w:rsidR="000F5FD0" w:rsidRPr="00BF0E64">
        <w:rPr>
          <w:rFonts w:asciiTheme="minorHAnsi" w:hAnsiTheme="minorHAnsi"/>
          <w:szCs w:val="24"/>
          <w:lang w:val="en-GB"/>
        </w:rPr>
        <w:t xml:space="preserve">of this Agreement.  </w:t>
      </w:r>
      <w:r w:rsidR="0054353B" w:rsidRPr="00BF0E64">
        <w:rPr>
          <w:rFonts w:asciiTheme="minorHAnsi" w:hAnsiTheme="minorHAnsi"/>
          <w:szCs w:val="24"/>
          <w:lang w:val="en-GB"/>
        </w:rPr>
        <w:t xml:space="preserve"> T</w:t>
      </w:r>
      <w:r w:rsidR="00241D7F" w:rsidRPr="00BF0E64">
        <w:rPr>
          <w:rFonts w:asciiTheme="minorHAnsi" w:hAnsiTheme="minorHAnsi"/>
          <w:szCs w:val="24"/>
          <w:lang w:val="en-GB"/>
        </w:rPr>
        <w:t>he</w:t>
      </w:r>
      <w:r w:rsidR="00C245B7" w:rsidRPr="00BF0E64">
        <w:rPr>
          <w:rFonts w:asciiTheme="minorHAnsi" w:hAnsiTheme="minorHAnsi"/>
          <w:szCs w:val="24"/>
          <w:lang w:val="en-GB"/>
        </w:rPr>
        <w:t xml:space="preserve"> </w:t>
      </w:r>
      <w:r w:rsidRPr="00BF0E64">
        <w:rPr>
          <w:rFonts w:asciiTheme="minorHAnsi" w:hAnsiTheme="minorHAnsi"/>
          <w:szCs w:val="24"/>
          <w:lang w:val="en-GB"/>
        </w:rPr>
        <w:t xml:space="preserve">Managing Agent acknowledges that the </w:t>
      </w:r>
      <w:r w:rsidR="000F5FD0" w:rsidRPr="00BF0E64">
        <w:rPr>
          <w:rFonts w:asciiTheme="minorHAnsi" w:hAnsiTheme="minorHAnsi"/>
          <w:szCs w:val="24"/>
          <w:lang w:val="en-GB"/>
        </w:rPr>
        <w:t>Registered</w:t>
      </w:r>
      <w:r w:rsidRPr="00BF0E64">
        <w:rPr>
          <w:rFonts w:asciiTheme="minorHAnsi" w:hAnsiTheme="minorHAnsi"/>
          <w:szCs w:val="24"/>
          <w:lang w:val="en-GB"/>
        </w:rPr>
        <w:t xml:space="preserve"> </w:t>
      </w:r>
    </w:p>
    <w:p w:rsidR="00B93A7B" w:rsidRDefault="00890D94" w:rsidP="00890D94">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sidRPr="00BF0E64">
        <w:rPr>
          <w:rFonts w:asciiTheme="minorHAnsi" w:hAnsiTheme="minorHAnsi"/>
          <w:b/>
          <w:szCs w:val="24"/>
          <w:lang w:val="en-GB"/>
        </w:rPr>
        <w:tab/>
      </w:r>
      <w:r w:rsidR="000F5FD0" w:rsidRPr="00BF0E64">
        <w:rPr>
          <w:rFonts w:asciiTheme="minorHAnsi" w:hAnsiTheme="minorHAnsi"/>
          <w:szCs w:val="24"/>
          <w:lang w:val="en-GB"/>
        </w:rPr>
        <w:t>Provider is a</w:t>
      </w:r>
      <w:r w:rsidR="00C245B7" w:rsidRPr="00BF0E64">
        <w:rPr>
          <w:rFonts w:asciiTheme="minorHAnsi" w:hAnsiTheme="minorHAnsi"/>
          <w:szCs w:val="24"/>
          <w:lang w:val="en-GB"/>
        </w:rPr>
        <w:t xml:space="preserve"> leaseholder of</w:t>
      </w:r>
      <w:r w:rsidR="00241D7F" w:rsidRPr="00BF0E64">
        <w:rPr>
          <w:rFonts w:asciiTheme="minorHAnsi" w:hAnsiTheme="minorHAnsi"/>
          <w:szCs w:val="24"/>
          <w:lang w:val="en-GB"/>
        </w:rPr>
        <w:t xml:space="preserve"> the Property and </w:t>
      </w:r>
      <w:r w:rsidRPr="00BF0E64">
        <w:rPr>
          <w:rFonts w:asciiTheme="minorHAnsi" w:hAnsiTheme="minorHAnsi"/>
          <w:szCs w:val="24"/>
          <w:lang w:val="en-GB"/>
        </w:rPr>
        <w:t xml:space="preserve">agrees that </w:t>
      </w:r>
      <w:r w:rsidR="0054353B" w:rsidRPr="00BF0E64">
        <w:rPr>
          <w:rFonts w:asciiTheme="minorHAnsi" w:hAnsiTheme="minorHAnsi"/>
          <w:szCs w:val="24"/>
          <w:lang w:val="en-GB"/>
        </w:rPr>
        <w:t>if that</w:t>
      </w:r>
      <w:r w:rsidR="00241D7F" w:rsidRPr="00BF0E64">
        <w:rPr>
          <w:rFonts w:asciiTheme="minorHAnsi" w:hAnsiTheme="minorHAnsi"/>
          <w:szCs w:val="24"/>
          <w:lang w:val="en-GB"/>
        </w:rPr>
        <w:t xml:space="preserve"> L</w:t>
      </w:r>
      <w:r w:rsidR="003445E9" w:rsidRPr="00BF0E64">
        <w:rPr>
          <w:rFonts w:asciiTheme="minorHAnsi" w:hAnsiTheme="minorHAnsi"/>
          <w:szCs w:val="24"/>
          <w:lang w:val="en-GB"/>
        </w:rPr>
        <w:t>ease is</w:t>
      </w:r>
      <w:r w:rsidR="00241D7F" w:rsidRPr="00BF0E64">
        <w:rPr>
          <w:rFonts w:asciiTheme="minorHAnsi" w:hAnsiTheme="minorHAnsi"/>
          <w:szCs w:val="24"/>
          <w:lang w:val="en-GB"/>
        </w:rPr>
        <w:t xml:space="preserve"> </w:t>
      </w:r>
      <w:r w:rsidRPr="00BF0E64">
        <w:rPr>
          <w:rFonts w:asciiTheme="minorHAnsi" w:hAnsiTheme="minorHAnsi"/>
          <w:szCs w:val="24"/>
          <w:lang w:val="en-GB"/>
        </w:rPr>
        <w:t>terminated</w:t>
      </w:r>
      <w:r w:rsidR="000F5FD0" w:rsidRPr="00BF0E64">
        <w:rPr>
          <w:rFonts w:asciiTheme="minorHAnsi" w:hAnsiTheme="minorHAnsi"/>
          <w:szCs w:val="24"/>
          <w:lang w:val="en-GB"/>
        </w:rPr>
        <w:t xml:space="preserve"> </w:t>
      </w:r>
    </w:p>
    <w:p w:rsidR="00241D7F" w:rsidRDefault="00B93A7B" w:rsidP="00890D94">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890D94" w:rsidRPr="00BF0E64">
        <w:rPr>
          <w:rFonts w:asciiTheme="minorHAnsi" w:hAnsiTheme="minorHAnsi"/>
          <w:szCs w:val="24"/>
          <w:lang w:val="en-GB"/>
        </w:rPr>
        <w:t xml:space="preserve">for whatever </w:t>
      </w:r>
      <w:r w:rsidR="00C245B7" w:rsidRPr="00BF0E64">
        <w:rPr>
          <w:rFonts w:asciiTheme="minorHAnsi" w:hAnsiTheme="minorHAnsi"/>
          <w:szCs w:val="24"/>
          <w:lang w:val="en-GB"/>
        </w:rPr>
        <w:t>reason, this Agreement will terminate</w:t>
      </w:r>
      <w:r w:rsidR="000F5FD0" w:rsidRPr="00BF0E64">
        <w:rPr>
          <w:rFonts w:asciiTheme="minorHAnsi" w:hAnsiTheme="minorHAnsi"/>
          <w:szCs w:val="24"/>
          <w:lang w:val="en-GB"/>
        </w:rPr>
        <w:t xml:space="preserve"> on the same day</w:t>
      </w:r>
      <w:r w:rsidR="00C245B7" w:rsidRPr="00BF0E64">
        <w:rPr>
          <w:rFonts w:asciiTheme="minorHAnsi" w:hAnsiTheme="minorHAnsi"/>
          <w:szCs w:val="24"/>
          <w:lang w:val="en-GB"/>
        </w:rPr>
        <w:t xml:space="preserve"> </w:t>
      </w:r>
      <w:r w:rsidR="00124A0D" w:rsidRPr="00BF0E64">
        <w:rPr>
          <w:rFonts w:asciiTheme="minorHAnsi" w:hAnsiTheme="minorHAnsi"/>
          <w:szCs w:val="24"/>
          <w:lang w:val="en-GB"/>
        </w:rPr>
        <w:t>the L</w:t>
      </w:r>
      <w:r w:rsidR="00C245B7" w:rsidRPr="00BF0E64">
        <w:rPr>
          <w:rFonts w:asciiTheme="minorHAnsi" w:hAnsiTheme="minorHAnsi"/>
          <w:szCs w:val="24"/>
          <w:lang w:val="en-GB"/>
        </w:rPr>
        <w:t xml:space="preserve">ease ends.    </w:t>
      </w:r>
    </w:p>
    <w:p w:rsidR="00D55F59" w:rsidRPr="00BF0E64" w:rsidRDefault="00D55F59" w:rsidP="00890D94">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p>
    <w:p w:rsidR="00241D7F" w:rsidRPr="00BF0E64" w:rsidRDefault="00241D7F" w:rsidP="00241D7F">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p>
    <w:p w:rsidR="00B93A7B" w:rsidRDefault="00241D7F" w:rsidP="000F5FD0">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sidRPr="00BF0E64">
        <w:rPr>
          <w:rFonts w:asciiTheme="minorHAnsi" w:hAnsiTheme="minorHAnsi"/>
          <w:szCs w:val="24"/>
          <w:lang w:val="en-GB"/>
        </w:rPr>
        <w:t>5.3</w:t>
      </w:r>
      <w:r w:rsidRPr="00BF0E64">
        <w:rPr>
          <w:rFonts w:asciiTheme="minorHAnsi" w:hAnsiTheme="minorHAnsi"/>
          <w:szCs w:val="24"/>
          <w:lang w:val="en-GB"/>
        </w:rPr>
        <w:tab/>
        <w:t>This Agreement can be renewed or extended beyond the Term</w:t>
      </w:r>
      <w:r w:rsidR="00890D94" w:rsidRPr="00BF0E64">
        <w:rPr>
          <w:rFonts w:asciiTheme="minorHAnsi" w:hAnsiTheme="minorHAnsi"/>
          <w:szCs w:val="24"/>
          <w:lang w:val="en-GB"/>
        </w:rPr>
        <w:t xml:space="preserve"> by agreement </w:t>
      </w:r>
    </w:p>
    <w:p w:rsidR="00B93A7B" w:rsidRDefault="00B93A7B" w:rsidP="00B93A7B">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890D94" w:rsidRPr="00BF0E64">
        <w:rPr>
          <w:rFonts w:asciiTheme="minorHAnsi" w:hAnsiTheme="minorHAnsi"/>
          <w:szCs w:val="24"/>
          <w:lang w:val="en-GB"/>
        </w:rPr>
        <w:t xml:space="preserve">between the </w:t>
      </w:r>
      <w:r w:rsidR="00D55F59" w:rsidRPr="00BF0E64">
        <w:rPr>
          <w:rFonts w:asciiTheme="minorHAnsi" w:hAnsiTheme="minorHAnsi"/>
          <w:szCs w:val="24"/>
          <w:lang w:val="en-GB"/>
        </w:rPr>
        <w:t>Parties subject</w:t>
      </w:r>
      <w:r w:rsidR="00241D7F" w:rsidRPr="00BF0E64">
        <w:rPr>
          <w:rFonts w:asciiTheme="minorHAnsi" w:hAnsiTheme="minorHAnsi"/>
          <w:szCs w:val="24"/>
          <w:lang w:val="en-GB"/>
        </w:rPr>
        <w:t xml:space="preserve"> to</w:t>
      </w:r>
      <w:r w:rsidR="000F5FD0" w:rsidRPr="00BF0E64">
        <w:rPr>
          <w:rFonts w:asciiTheme="minorHAnsi" w:hAnsiTheme="minorHAnsi"/>
          <w:szCs w:val="24"/>
          <w:lang w:val="en-GB"/>
        </w:rPr>
        <w:t xml:space="preserve"> a review of</w:t>
      </w:r>
      <w:r w:rsidR="00890D94" w:rsidRPr="00BF0E64">
        <w:rPr>
          <w:rFonts w:asciiTheme="minorHAnsi" w:hAnsiTheme="minorHAnsi"/>
          <w:szCs w:val="24"/>
          <w:lang w:val="en-GB"/>
        </w:rPr>
        <w:t xml:space="preserve"> </w:t>
      </w:r>
      <w:r w:rsidR="000F5FD0" w:rsidRPr="00BF0E64">
        <w:rPr>
          <w:rFonts w:asciiTheme="minorHAnsi" w:hAnsiTheme="minorHAnsi"/>
          <w:szCs w:val="24"/>
          <w:lang w:val="en-GB"/>
        </w:rPr>
        <w:t xml:space="preserve">service demand and </w:t>
      </w:r>
      <w:r w:rsidR="00241D7F" w:rsidRPr="00BF0E64">
        <w:rPr>
          <w:rFonts w:asciiTheme="minorHAnsi" w:hAnsiTheme="minorHAnsi"/>
          <w:szCs w:val="24"/>
          <w:lang w:val="en-GB"/>
        </w:rPr>
        <w:t xml:space="preserve">performance or </w:t>
      </w:r>
    </w:p>
    <w:p w:rsidR="00B93A7B" w:rsidRDefault="00B93A7B" w:rsidP="00B93A7B">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241D7F" w:rsidRPr="00BF0E64">
        <w:rPr>
          <w:rFonts w:asciiTheme="minorHAnsi" w:hAnsiTheme="minorHAnsi"/>
          <w:szCs w:val="24"/>
          <w:lang w:val="en-GB"/>
        </w:rPr>
        <w:t xml:space="preserve">availability of the Property where the </w:t>
      </w:r>
      <w:r w:rsidR="0054353B" w:rsidRPr="00BF0E64">
        <w:rPr>
          <w:rFonts w:asciiTheme="minorHAnsi" w:hAnsiTheme="minorHAnsi"/>
          <w:szCs w:val="24"/>
          <w:lang w:val="en-GB"/>
        </w:rPr>
        <w:t>Registered</w:t>
      </w:r>
      <w:r w:rsidR="00890D94" w:rsidRPr="00BF0E64">
        <w:rPr>
          <w:rFonts w:asciiTheme="minorHAnsi" w:hAnsiTheme="minorHAnsi"/>
          <w:szCs w:val="24"/>
          <w:lang w:val="en-GB"/>
        </w:rPr>
        <w:t xml:space="preserve"> </w:t>
      </w:r>
      <w:r w:rsidR="000F5FD0" w:rsidRPr="00BF0E64">
        <w:rPr>
          <w:rFonts w:asciiTheme="minorHAnsi" w:hAnsiTheme="minorHAnsi"/>
          <w:szCs w:val="24"/>
          <w:lang w:val="en-GB"/>
        </w:rPr>
        <w:t>Provider is the leaseholder</w:t>
      </w:r>
      <w:r w:rsidR="0054353B" w:rsidRPr="00BF0E64">
        <w:rPr>
          <w:rFonts w:asciiTheme="minorHAnsi" w:hAnsiTheme="minorHAnsi"/>
          <w:szCs w:val="24"/>
          <w:lang w:val="en-GB"/>
        </w:rPr>
        <w:t xml:space="preserve"> and </w:t>
      </w:r>
    </w:p>
    <w:p w:rsidR="00B93A7B" w:rsidRDefault="00B93A7B" w:rsidP="00B93A7B">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54353B" w:rsidRPr="00BF0E64">
        <w:rPr>
          <w:rFonts w:asciiTheme="minorHAnsi" w:hAnsiTheme="minorHAnsi"/>
          <w:b/>
          <w:szCs w:val="24"/>
          <w:lang w:val="en-GB"/>
        </w:rPr>
        <w:t xml:space="preserve">clause 5.2 </w:t>
      </w:r>
      <w:r w:rsidR="0054353B" w:rsidRPr="00BF0E64">
        <w:rPr>
          <w:rFonts w:asciiTheme="minorHAnsi" w:hAnsiTheme="minorHAnsi"/>
          <w:szCs w:val="24"/>
          <w:lang w:val="en-GB"/>
        </w:rPr>
        <w:t>applies.</w:t>
      </w:r>
      <w:r w:rsidR="00124A0D" w:rsidRPr="00BF0E64">
        <w:rPr>
          <w:rFonts w:asciiTheme="minorHAnsi" w:hAnsiTheme="minorHAnsi"/>
          <w:szCs w:val="24"/>
          <w:lang w:val="en-GB"/>
        </w:rPr>
        <w:t xml:space="preserve">    </w:t>
      </w:r>
      <w:r w:rsidR="00890D94" w:rsidRPr="00BF0E64">
        <w:rPr>
          <w:rFonts w:asciiTheme="minorHAnsi" w:hAnsiTheme="minorHAnsi"/>
          <w:szCs w:val="24"/>
          <w:lang w:val="en-GB"/>
        </w:rPr>
        <w:t>The review</w:t>
      </w:r>
      <w:r w:rsidR="0054353B" w:rsidRPr="00BF0E64">
        <w:rPr>
          <w:rFonts w:asciiTheme="minorHAnsi" w:hAnsiTheme="minorHAnsi"/>
          <w:szCs w:val="24"/>
          <w:lang w:val="en-GB"/>
        </w:rPr>
        <w:t xml:space="preserve"> will </w:t>
      </w:r>
      <w:r w:rsidR="00124A0D" w:rsidRPr="00BF0E64">
        <w:rPr>
          <w:rFonts w:asciiTheme="minorHAnsi" w:hAnsiTheme="minorHAnsi"/>
          <w:szCs w:val="24"/>
          <w:lang w:val="en-GB"/>
        </w:rPr>
        <w:t xml:space="preserve">be </w:t>
      </w:r>
      <w:r w:rsidR="00890D94" w:rsidRPr="00BF0E64">
        <w:rPr>
          <w:rFonts w:asciiTheme="minorHAnsi" w:hAnsiTheme="minorHAnsi"/>
          <w:szCs w:val="24"/>
          <w:lang w:val="en-GB"/>
        </w:rPr>
        <w:t>completed</w:t>
      </w:r>
      <w:r w:rsidR="00124A0D" w:rsidRPr="00BF0E64">
        <w:rPr>
          <w:rFonts w:asciiTheme="minorHAnsi" w:hAnsiTheme="minorHAnsi"/>
          <w:szCs w:val="24"/>
          <w:lang w:val="en-GB"/>
        </w:rPr>
        <w:t xml:space="preserve"> by the Parties not less than six</w:t>
      </w:r>
      <w:r w:rsidR="0054353B" w:rsidRPr="00BF0E64">
        <w:rPr>
          <w:rFonts w:asciiTheme="minorHAnsi" w:hAnsiTheme="minorHAnsi"/>
          <w:szCs w:val="24"/>
          <w:lang w:val="en-GB"/>
        </w:rPr>
        <w:t xml:space="preserve"> </w:t>
      </w:r>
    </w:p>
    <w:p w:rsidR="00241D7F" w:rsidRPr="00BF0E64" w:rsidRDefault="00B93A7B" w:rsidP="00B93A7B">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54353B" w:rsidRPr="00BF0E64">
        <w:rPr>
          <w:rFonts w:asciiTheme="minorHAnsi" w:hAnsiTheme="minorHAnsi"/>
          <w:szCs w:val="24"/>
          <w:lang w:val="en-GB"/>
        </w:rPr>
        <w:t>months prior to expiry of this A</w:t>
      </w:r>
      <w:r w:rsidR="00890D94" w:rsidRPr="00BF0E64">
        <w:rPr>
          <w:rFonts w:asciiTheme="minorHAnsi" w:hAnsiTheme="minorHAnsi"/>
          <w:szCs w:val="24"/>
          <w:lang w:val="en-GB"/>
        </w:rPr>
        <w:t>greement</w:t>
      </w:r>
      <w:r w:rsidR="00124A0D" w:rsidRPr="00BF0E64">
        <w:rPr>
          <w:rFonts w:asciiTheme="minorHAnsi" w:hAnsiTheme="minorHAnsi"/>
          <w:szCs w:val="24"/>
          <w:lang w:val="en-GB"/>
        </w:rPr>
        <w:t xml:space="preserve">. </w:t>
      </w:r>
    </w:p>
    <w:p w:rsidR="00A752A0" w:rsidRPr="00947CFE" w:rsidRDefault="00241D7F" w:rsidP="00241D7F">
      <w:pPr>
        <w:pStyle w:val="BodyTextIndent2"/>
        <w:tabs>
          <w:tab w:val="clear" w:pos="-1440"/>
          <w:tab w:val="clear" w:pos="-720"/>
          <w:tab w:val="clear" w:pos="142"/>
          <w:tab w:val="clear" w:pos="1134"/>
          <w:tab w:val="clear" w:pos="1440"/>
          <w:tab w:val="left" w:pos="851"/>
        </w:tabs>
        <w:spacing w:line="240" w:lineRule="auto"/>
        <w:ind w:left="1440" w:hanging="886"/>
        <w:rPr>
          <w:rFonts w:asciiTheme="minorHAnsi" w:hAnsiTheme="minorHAnsi"/>
          <w:color w:val="FF0000"/>
          <w:szCs w:val="24"/>
          <w:lang w:val="en-GB"/>
        </w:rPr>
      </w:pPr>
      <w:r>
        <w:rPr>
          <w:rFonts w:asciiTheme="minorHAnsi" w:hAnsiTheme="minorHAnsi"/>
          <w:color w:val="FF0000"/>
          <w:szCs w:val="24"/>
          <w:lang w:val="en-GB"/>
        </w:rPr>
        <w:tab/>
      </w:r>
    </w:p>
    <w:p w:rsidR="000D6E17" w:rsidRDefault="000D6E17" w:rsidP="00053DAB">
      <w:pPr>
        <w:tabs>
          <w:tab w:val="left" w:pos="-1440"/>
          <w:tab w:val="left" w:pos="-720"/>
          <w:tab w:val="left" w:pos="567"/>
          <w:tab w:val="left" w:pos="1440"/>
          <w:tab w:val="left" w:pos="2160"/>
          <w:tab w:val="left" w:pos="2880"/>
          <w:tab w:val="left" w:pos="3600"/>
          <w:tab w:val="left" w:pos="3876"/>
          <w:tab w:val="left" w:pos="4320"/>
        </w:tabs>
        <w:ind w:left="709" w:hanging="709"/>
        <w:rPr>
          <w:rFonts w:asciiTheme="minorHAnsi" w:hAnsiTheme="minorHAnsi"/>
          <w:b/>
          <w:color w:val="FF0000"/>
          <w:sz w:val="24"/>
          <w:szCs w:val="24"/>
        </w:rPr>
      </w:pPr>
    </w:p>
    <w:p w:rsidR="004F6982" w:rsidRDefault="001B0D70" w:rsidP="004F6982">
      <w:pPr>
        <w:tabs>
          <w:tab w:val="left" w:pos="-1440"/>
          <w:tab w:val="left" w:pos="-720"/>
          <w:tab w:val="left" w:pos="851"/>
          <w:tab w:val="left" w:pos="1440"/>
          <w:tab w:val="left" w:pos="2160"/>
          <w:tab w:val="left" w:pos="2880"/>
          <w:tab w:val="left" w:pos="3600"/>
          <w:tab w:val="left" w:pos="3876"/>
          <w:tab w:val="left" w:pos="4320"/>
        </w:tabs>
        <w:rPr>
          <w:rFonts w:asciiTheme="minorHAnsi" w:hAnsiTheme="minorHAnsi"/>
          <w:b/>
          <w:sz w:val="24"/>
          <w:szCs w:val="24"/>
        </w:rPr>
      </w:pPr>
      <w:r>
        <w:rPr>
          <w:rFonts w:asciiTheme="minorHAnsi" w:hAnsiTheme="minorHAnsi"/>
          <w:b/>
          <w:sz w:val="24"/>
          <w:szCs w:val="24"/>
        </w:rPr>
        <w:t>6</w:t>
      </w:r>
      <w:r w:rsidR="00053DAB">
        <w:rPr>
          <w:rFonts w:asciiTheme="minorHAnsi" w:hAnsiTheme="minorHAnsi"/>
          <w:b/>
          <w:sz w:val="24"/>
          <w:szCs w:val="24"/>
        </w:rPr>
        <w:t xml:space="preserve">.     </w:t>
      </w:r>
      <w:r w:rsidR="004F6982">
        <w:rPr>
          <w:rFonts w:asciiTheme="minorHAnsi" w:hAnsiTheme="minorHAnsi"/>
          <w:b/>
          <w:sz w:val="24"/>
          <w:szCs w:val="24"/>
        </w:rPr>
        <w:tab/>
      </w:r>
      <w:r w:rsidR="009A634D">
        <w:rPr>
          <w:rFonts w:asciiTheme="minorHAnsi" w:hAnsiTheme="minorHAnsi"/>
          <w:b/>
          <w:sz w:val="24"/>
          <w:szCs w:val="24"/>
        </w:rPr>
        <w:t>GENERAL TERMS</w:t>
      </w:r>
    </w:p>
    <w:p w:rsidR="004F6982" w:rsidRDefault="004F6982" w:rsidP="004F6982">
      <w:pPr>
        <w:tabs>
          <w:tab w:val="left" w:pos="-1440"/>
          <w:tab w:val="left" w:pos="-720"/>
          <w:tab w:val="left" w:pos="851"/>
          <w:tab w:val="left" w:pos="1440"/>
          <w:tab w:val="left" w:pos="2160"/>
          <w:tab w:val="left" w:pos="2880"/>
          <w:tab w:val="left" w:pos="3600"/>
          <w:tab w:val="left" w:pos="3876"/>
          <w:tab w:val="left" w:pos="4320"/>
        </w:tabs>
        <w:rPr>
          <w:rFonts w:asciiTheme="minorHAnsi" w:hAnsiTheme="minorHAnsi"/>
          <w:b/>
          <w:sz w:val="24"/>
          <w:szCs w:val="24"/>
        </w:rPr>
      </w:pPr>
    </w:p>
    <w:p w:rsidR="001A6194" w:rsidRDefault="001B0D70"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b/>
          <w:sz w:val="24"/>
          <w:szCs w:val="24"/>
        </w:rPr>
      </w:pPr>
      <w:r>
        <w:rPr>
          <w:rFonts w:asciiTheme="minorHAnsi" w:hAnsiTheme="minorHAnsi"/>
          <w:sz w:val="24"/>
          <w:szCs w:val="24"/>
          <w:lang w:val="en-GB"/>
        </w:rPr>
        <w:t>6</w:t>
      </w:r>
      <w:r w:rsidR="00574B82">
        <w:rPr>
          <w:rFonts w:asciiTheme="minorHAnsi" w:hAnsiTheme="minorHAnsi"/>
          <w:sz w:val="24"/>
          <w:szCs w:val="24"/>
          <w:lang w:val="en-GB"/>
        </w:rPr>
        <w:t>.1</w:t>
      </w:r>
      <w:r w:rsidR="00574B82">
        <w:rPr>
          <w:rFonts w:asciiTheme="minorHAnsi" w:hAnsiTheme="minorHAnsi"/>
          <w:sz w:val="24"/>
          <w:szCs w:val="24"/>
          <w:lang w:val="en-GB"/>
        </w:rPr>
        <w:tab/>
      </w:r>
      <w:r w:rsidR="00B27BBD" w:rsidRPr="0030684E">
        <w:rPr>
          <w:rFonts w:asciiTheme="minorHAnsi" w:hAnsiTheme="minorHAnsi"/>
          <w:sz w:val="24"/>
          <w:szCs w:val="24"/>
          <w:lang w:val="en-GB"/>
        </w:rPr>
        <w:t xml:space="preserve">The </w:t>
      </w:r>
      <w:r w:rsidR="00815E54">
        <w:rPr>
          <w:rFonts w:asciiTheme="minorHAnsi" w:hAnsiTheme="minorHAnsi"/>
          <w:sz w:val="24"/>
          <w:szCs w:val="24"/>
          <w:lang w:val="en-GB"/>
        </w:rPr>
        <w:t xml:space="preserve">Managing Agent </w:t>
      </w:r>
      <w:r w:rsidR="00B27BBD" w:rsidRPr="0030684E">
        <w:rPr>
          <w:rFonts w:asciiTheme="minorHAnsi" w:hAnsiTheme="minorHAnsi"/>
          <w:sz w:val="24"/>
          <w:szCs w:val="24"/>
          <w:lang w:val="en-GB"/>
        </w:rPr>
        <w:t>and the Registered Provider</w:t>
      </w:r>
      <w:r w:rsidR="008A7C4F" w:rsidRPr="0030684E">
        <w:rPr>
          <w:rFonts w:asciiTheme="minorHAnsi" w:hAnsiTheme="minorHAnsi"/>
          <w:sz w:val="24"/>
          <w:szCs w:val="24"/>
          <w:lang w:val="en-GB"/>
        </w:rPr>
        <w:t xml:space="preserve"> agree that nothing in this </w:t>
      </w:r>
      <w:r w:rsidR="00FF02DC">
        <w:rPr>
          <w:rFonts w:asciiTheme="minorHAnsi" w:hAnsiTheme="minorHAnsi"/>
          <w:sz w:val="24"/>
          <w:szCs w:val="24"/>
          <w:lang w:val="en-GB"/>
        </w:rPr>
        <w:t>Agreement</w:t>
      </w:r>
      <w:r w:rsidR="008A7C4F" w:rsidRPr="0030684E">
        <w:rPr>
          <w:rFonts w:asciiTheme="minorHAnsi" w:hAnsiTheme="minorHAnsi"/>
          <w:sz w:val="24"/>
          <w:szCs w:val="24"/>
          <w:lang w:val="en-GB"/>
        </w:rPr>
        <w:t xml:space="preserve"> will in any way create a partnership between them.</w:t>
      </w:r>
    </w:p>
    <w:p w:rsidR="001A6194" w:rsidRDefault="001A6194" w:rsidP="00E31FC6">
      <w:pPr>
        <w:tabs>
          <w:tab w:val="left" w:pos="-1440"/>
          <w:tab w:val="left" w:pos="-720"/>
          <w:tab w:val="left" w:pos="567"/>
          <w:tab w:val="left" w:pos="1440"/>
          <w:tab w:val="left" w:pos="2160"/>
          <w:tab w:val="left" w:pos="2880"/>
          <w:tab w:val="left" w:pos="3600"/>
          <w:tab w:val="left" w:pos="3876"/>
          <w:tab w:val="left" w:pos="4320"/>
        </w:tabs>
        <w:spacing w:line="240" w:lineRule="auto"/>
        <w:ind w:left="709" w:hanging="709"/>
        <w:jc w:val="left"/>
        <w:rPr>
          <w:rFonts w:asciiTheme="minorHAnsi" w:hAnsiTheme="minorHAnsi"/>
          <w:b/>
          <w:sz w:val="24"/>
          <w:szCs w:val="24"/>
        </w:rPr>
      </w:pPr>
    </w:p>
    <w:p w:rsidR="001A6194" w:rsidRDefault="001B0D70" w:rsidP="00E31FC6">
      <w:pPr>
        <w:tabs>
          <w:tab w:val="left" w:pos="-1440"/>
          <w:tab w:val="left" w:pos="-720"/>
          <w:tab w:val="left" w:pos="567"/>
          <w:tab w:val="left" w:pos="851"/>
          <w:tab w:val="left" w:pos="1440"/>
          <w:tab w:val="left" w:pos="2160"/>
          <w:tab w:val="left" w:pos="2880"/>
          <w:tab w:val="left" w:pos="3600"/>
          <w:tab w:val="left" w:pos="3876"/>
          <w:tab w:val="left" w:pos="4320"/>
        </w:tabs>
        <w:spacing w:line="240" w:lineRule="auto"/>
        <w:jc w:val="left"/>
        <w:rPr>
          <w:rFonts w:asciiTheme="minorHAnsi" w:hAnsiTheme="minorHAnsi"/>
          <w:sz w:val="24"/>
          <w:szCs w:val="24"/>
          <w:lang w:val="en-GB"/>
        </w:rPr>
      </w:pPr>
      <w:r>
        <w:rPr>
          <w:rFonts w:asciiTheme="minorHAnsi" w:hAnsiTheme="minorHAnsi"/>
          <w:sz w:val="24"/>
          <w:szCs w:val="24"/>
        </w:rPr>
        <w:t>6</w:t>
      </w:r>
      <w:r w:rsidR="00624C3A">
        <w:rPr>
          <w:rFonts w:asciiTheme="minorHAnsi" w:hAnsiTheme="minorHAnsi"/>
          <w:sz w:val="24"/>
          <w:szCs w:val="24"/>
        </w:rPr>
        <w:t>.2</w:t>
      </w:r>
      <w:r w:rsidR="00053DAB">
        <w:rPr>
          <w:rFonts w:asciiTheme="minorHAnsi" w:hAnsiTheme="minorHAnsi"/>
          <w:sz w:val="24"/>
          <w:szCs w:val="24"/>
        </w:rPr>
        <w:t xml:space="preserve">   </w:t>
      </w:r>
      <w:r w:rsidR="00053DAB">
        <w:rPr>
          <w:rFonts w:asciiTheme="minorHAnsi" w:hAnsiTheme="minorHAnsi"/>
          <w:sz w:val="24"/>
          <w:szCs w:val="24"/>
        </w:rPr>
        <w:tab/>
      </w:r>
      <w:r w:rsidR="004F6982">
        <w:rPr>
          <w:rFonts w:asciiTheme="minorHAnsi" w:hAnsiTheme="minorHAnsi"/>
          <w:sz w:val="24"/>
          <w:szCs w:val="24"/>
        </w:rPr>
        <w:t xml:space="preserve">     </w:t>
      </w:r>
      <w:r w:rsidR="008A7C4F" w:rsidRPr="0030684E">
        <w:rPr>
          <w:rFonts w:asciiTheme="minorHAnsi" w:hAnsiTheme="minorHAnsi"/>
          <w:sz w:val="24"/>
          <w:szCs w:val="24"/>
          <w:lang w:val="en-GB"/>
        </w:rPr>
        <w:t xml:space="preserve">This </w:t>
      </w:r>
      <w:r w:rsidR="00FF02DC">
        <w:rPr>
          <w:rFonts w:asciiTheme="minorHAnsi" w:hAnsiTheme="minorHAnsi"/>
          <w:sz w:val="24"/>
          <w:szCs w:val="24"/>
          <w:lang w:val="en-GB"/>
        </w:rPr>
        <w:t>Agreement</w:t>
      </w:r>
      <w:r w:rsidR="008A7C4F" w:rsidRPr="0030684E">
        <w:rPr>
          <w:rFonts w:asciiTheme="minorHAnsi" w:hAnsiTheme="minorHAnsi"/>
          <w:sz w:val="24"/>
          <w:szCs w:val="24"/>
          <w:lang w:val="en-GB"/>
        </w:rPr>
        <w:t xml:space="preserve"> is intended by bo</w:t>
      </w:r>
      <w:r w:rsidR="00B27BBD" w:rsidRPr="0030684E">
        <w:rPr>
          <w:rFonts w:asciiTheme="minorHAnsi" w:hAnsiTheme="minorHAnsi"/>
          <w:sz w:val="24"/>
          <w:szCs w:val="24"/>
          <w:lang w:val="en-GB"/>
        </w:rPr>
        <w:t>th the Registered Provider</w:t>
      </w:r>
      <w:r w:rsidR="008A7C4F" w:rsidRPr="0030684E">
        <w:rPr>
          <w:rFonts w:asciiTheme="minorHAnsi" w:hAnsiTheme="minorHAnsi"/>
          <w:sz w:val="24"/>
          <w:szCs w:val="24"/>
          <w:lang w:val="en-GB"/>
        </w:rPr>
        <w:t xml:space="preserve"> and the </w:t>
      </w:r>
      <w:r w:rsidR="00815E54">
        <w:rPr>
          <w:rFonts w:asciiTheme="minorHAnsi" w:hAnsiTheme="minorHAnsi"/>
          <w:sz w:val="24"/>
          <w:szCs w:val="24"/>
          <w:lang w:val="en-GB"/>
        </w:rPr>
        <w:t xml:space="preserve">Managing </w:t>
      </w:r>
      <w:r w:rsidR="00EE7722">
        <w:rPr>
          <w:rFonts w:asciiTheme="minorHAnsi" w:hAnsiTheme="minorHAnsi"/>
          <w:sz w:val="24"/>
          <w:szCs w:val="24"/>
          <w:lang w:val="en-GB"/>
        </w:rPr>
        <w:t xml:space="preserve">Agent </w:t>
      </w:r>
      <w:r w:rsidR="00EE7722" w:rsidRPr="0030684E">
        <w:rPr>
          <w:rFonts w:asciiTheme="minorHAnsi" w:hAnsiTheme="minorHAnsi"/>
          <w:sz w:val="24"/>
          <w:szCs w:val="24"/>
          <w:lang w:val="en-GB"/>
        </w:rPr>
        <w:t>to</w:t>
      </w:r>
      <w:r w:rsidR="008A7C4F" w:rsidRPr="0030684E">
        <w:rPr>
          <w:rFonts w:asciiTheme="minorHAnsi" w:hAnsiTheme="minorHAnsi"/>
          <w:sz w:val="24"/>
          <w:szCs w:val="24"/>
          <w:lang w:val="en-GB"/>
        </w:rPr>
        <w:t xml:space="preserve"> constitute an enforceable and legally bi</w:t>
      </w:r>
      <w:r w:rsidR="00BF0E64">
        <w:rPr>
          <w:rFonts w:asciiTheme="minorHAnsi" w:hAnsiTheme="minorHAnsi"/>
          <w:sz w:val="24"/>
          <w:szCs w:val="24"/>
          <w:lang w:val="en-GB"/>
        </w:rPr>
        <w:t>nding contract between the P</w:t>
      </w:r>
      <w:r w:rsidR="008A7C4F" w:rsidRPr="0030684E">
        <w:rPr>
          <w:rFonts w:asciiTheme="minorHAnsi" w:hAnsiTheme="minorHAnsi"/>
          <w:sz w:val="24"/>
          <w:szCs w:val="24"/>
          <w:lang w:val="en-GB"/>
        </w:rPr>
        <w:t>arties</w:t>
      </w:r>
      <w:r w:rsidR="001A6194">
        <w:rPr>
          <w:rFonts w:asciiTheme="minorHAnsi" w:hAnsiTheme="minorHAnsi"/>
          <w:sz w:val="24"/>
          <w:szCs w:val="24"/>
          <w:lang w:val="en-GB"/>
        </w:rPr>
        <w:t>.</w:t>
      </w:r>
    </w:p>
    <w:p w:rsidR="001A6194" w:rsidRDefault="001A6194" w:rsidP="00E31FC6">
      <w:pPr>
        <w:tabs>
          <w:tab w:val="left" w:pos="-1440"/>
          <w:tab w:val="left" w:pos="-720"/>
          <w:tab w:val="left" w:pos="567"/>
          <w:tab w:val="left" w:pos="1440"/>
          <w:tab w:val="left" w:pos="2160"/>
          <w:tab w:val="left" w:pos="2880"/>
          <w:tab w:val="left" w:pos="3600"/>
          <w:tab w:val="left" w:pos="3876"/>
          <w:tab w:val="left" w:pos="4320"/>
        </w:tabs>
        <w:spacing w:line="240" w:lineRule="auto"/>
        <w:ind w:left="709" w:hanging="709"/>
        <w:jc w:val="left"/>
        <w:rPr>
          <w:rFonts w:asciiTheme="minorHAnsi" w:hAnsiTheme="minorHAnsi"/>
          <w:sz w:val="24"/>
          <w:szCs w:val="24"/>
          <w:lang w:val="en-GB"/>
        </w:rPr>
      </w:pPr>
    </w:p>
    <w:p w:rsidR="001A6194" w:rsidRDefault="001B0D70" w:rsidP="00E31FC6">
      <w:pPr>
        <w:tabs>
          <w:tab w:val="left" w:pos="-1440"/>
          <w:tab w:val="left" w:pos="-720"/>
          <w:tab w:val="left" w:pos="567"/>
          <w:tab w:val="left" w:pos="1440"/>
          <w:tab w:val="left" w:pos="2160"/>
          <w:tab w:val="left" w:pos="2880"/>
          <w:tab w:val="left" w:pos="3600"/>
          <w:tab w:val="left" w:pos="3876"/>
          <w:tab w:val="left" w:pos="4320"/>
        </w:tabs>
        <w:spacing w:line="240" w:lineRule="auto"/>
        <w:jc w:val="left"/>
        <w:rPr>
          <w:rFonts w:asciiTheme="minorHAnsi" w:hAnsiTheme="minorHAnsi"/>
          <w:b/>
          <w:sz w:val="24"/>
          <w:szCs w:val="24"/>
          <w:lang w:val="en-GB"/>
        </w:rPr>
      </w:pPr>
      <w:r>
        <w:rPr>
          <w:rFonts w:asciiTheme="minorHAnsi" w:hAnsiTheme="minorHAnsi"/>
          <w:sz w:val="24"/>
          <w:szCs w:val="24"/>
          <w:lang w:val="en-GB"/>
        </w:rPr>
        <w:t>6</w:t>
      </w:r>
      <w:r w:rsidR="00624C3A">
        <w:rPr>
          <w:rFonts w:asciiTheme="minorHAnsi" w:hAnsiTheme="minorHAnsi"/>
          <w:sz w:val="24"/>
          <w:szCs w:val="24"/>
          <w:lang w:val="en-GB"/>
        </w:rPr>
        <w:t>.3</w:t>
      </w:r>
      <w:r w:rsidR="00FE4770">
        <w:rPr>
          <w:rFonts w:asciiTheme="minorHAnsi" w:hAnsiTheme="minorHAnsi"/>
          <w:sz w:val="24"/>
          <w:szCs w:val="24"/>
          <w:lang w:val="en-GB"/>
        </w:rPr>
        <w:tab/>
      </w:r>
      <w:r w:rsidR="001A6194">
        <w:rPr>
          <w:rFonts w:asciiTheme="minorHAnsi" w:hAnsiTheme="minorHAnsi"/>
          <w:sz w:val="24"/>
          <w:szCs w:val="24"/>
          <w:lang w:val="en-GB"/>
        </w:rPr>
        <w:tab/>
      </w:r>
      <w:r w:rsidR="008A7C4F" w:rsidRPr="0030684E">
        <w:rPr>
          <w:rFonts w:asciiTheme="minorHAnsi" w:hAnsiTheme="minorHAnsi"/>
          <w:sz w:val="24"/>
          <w:szCs w:val="24"/>
          <w:lang w:val="en-GB"/>
        </w:rPr>
        <w:t xml:space="preserve">This </w:t>
      </w:r>
      <w:r w:rsidR="00FF02DC">
        <w:rPr>
          <w:rFonts w:asciiTheme="minorHAnsi" w:hAnsiTheme="minorHAnsi"/>
          <w:sz w:val="24"/>
          <w:szCs w:val="24"/>
          <w:lang w:val="en-GB"/>
        </w:rPr>
        <w:t>Agreement</w:t>
      </w:r>
      <w:r w:rsidR="008A7C4F" w:rsidRPr="0030684E">
        <w:rPr>
          <w:rFonts w:asciiTheme="minorHAnsi" w:hAnsiTheme="minorHAnsi"/>
          <w:sz w:val="24"/>
          <w:szCs w:val="24"/>
          <w:lang w:val="en-GB"/>
        </w:rPr>
        <w:t xml:space="preserve"> may be amended at any time durin</w:t>
      </w:r>
      <w:r w:rsidR="00C048C0" w:rsidRPr="0030684E">
        <w:rPr>
          <w:rFonts w:asciiTheme="minorHAnsi" w:hAnsiTheme="minorHAnsi"/>
          <w:sz w:val="24"/>
          <w:szCs w:val="24"/>
          <w:lang w:val="en-GB"/>
        </w:rPr>
        <w:t xml:space="preserve">g </w:t>
      </w:r>
      <w:r w:rsidR="00BF2777">
        <w:rPr>
          <w:rFonts w:asciiTheme="minorHAnsi" w:hAnsiTheme="minorHAnsi"/>
          <w:sz w:val="24"/>
          <w:szCs w:val="24"/>
          <w:lang w:val="en-GB"/>
        </w:rPr>
        <w:t>the T</w:t>
      </w:r>
      <w:r w:rsidR="00992187">
        <w:rPr>
          <w:rFonts w:asciiTheme="minorHAnsi" w:hAnsiTheme="minorHAnsi"/>
          <w:sz w:val="24"/>
          <w:szCs w:val="24"/>
          <w:lang w:val="en-GB"/>
        </w:rPr>
        <w:t>erm</w:t>
      </w:r>
      <w:r w:rsidR="00C048C0" w:rsidRPr="0030684E">
        <w:rPr>
          <w:rFonts w:asciiTheme="minorHAnsi" w:hAnsiTheme="minorHAnsi"/>
          <w:sz w:val="24"/>
          <w:szCs w:val="24"/>
          <w:lang w:val="en-GB"/>
        </w:rPr>
        <w:t xml:space="preserve"> by written </w:t>
      </w:r>
      <w:r w:rsidR="00FF02DC">
        <w:rPr>
          <w:rFonts w:asciiTheme="minorHAnsi" w:hAnsiTheme="minorHAnsi"/>
          <w:sz w:val="24"/>
          <w:szCs w:val="24"/>
          <w:lang w:val="en-GB"/>
        </w:rPr>
        <w:t>Agreement</w:t>
      </w:r>
      <w:r w:rsidR="00B27BBD" w:rsidRPr="0030684E">
        <w:rPr>
          <w:rFonts w:asciiTheme="minorHAnsi" w:hAnsiTheme="minorHAnsi"/>
          <w:sz w:val="24"/>
          <w:szCs w:val="24"/>
          <w:lang w:val="en-GB"/>
        </w:rPr>
        <w:t xml:space="preserve"> between the Registered Provider</w:t>
      </w:r>
      <w:r w:rsidR="008A7C4F" w:rsidRPr="0030684E">
        <w:rPr>
          <w:rFonts w:asciiTheme="minorHAnsi" w:hAnsiTheme="minorHAnsi"/>
          <w:sz w:val="24"/>
          <w:szCs w:val="24"/>
          <w:lang w:val="en-GB"/>
        </w:rPr>
        <w:t xml:space="preserve"> and the </w:t>
      </w:r>
      <w:r w:rsidR="00815E54">
        <w:rPr>
          <w:rFonts w:asciiTheme="minorHAnsi" w:hAnsiTheme="minorHAnsi"/>
          <w:sz w:val="24"/>
          <w:szCs w:val="24"/>
          <w:lang w:val="en-GB"/>
        </w:rPr>
        <w:t xml:space="preserve">Managing </w:t>
      </w:r>
      <w:r w:rsidR="004F6982">
        <w:rPr>
          <w:rFonts w:asciiTheme="minorHAnsi" w:hAnsiTheme="minorHAnsi"/>
          <w:sz w:val="24"/>
          <w:szCs w:val="24"/>
          <w:lang w:val="en-GB"/>
        </w:rPr>
        <w:t xml:space="preserve">Agent </w:t>
      </w:r>
      <w:r w:rsidR="008A7C4F" w:rsidRPr="0030684E">
        <w:rPr>
          <w:rFonts w:asciiTheme="minorHAnsi" w:hAnsiTheme="minorHAnsi"/>
          <w:sz w:val="24"/>
          <w:szCs w:val="24"/>
          <w:lang w:val="en-GB"/>
        </w:rPr>
        <w:t xml:space="preserve">in accordance with </w:t>
      </w:r>
      <w:r w:rsidR="001A6194">
        <w:rPr>
          <w:rFonts w:asciiTheme="minorHAnsi" w:hAnsiTheme="minorHAnsi"/>
          <w:b/>
          <w:sz w:val="24"/>
          <w:szCs w:val="24"/>
          <w:lang w:val="en-GB"/>
        </w:rPr>
        <w:t>clause 6.4.</w:t>
      </w:r>
    </w:p>
    <w:p w:rsidR="001A6194" w:rsidRDefault="001A6194" w:rsidP="00E31FC6">
      <w:pPr>
        <w:tabs>
          <w:tab w:val="left" w:pos="-1440"/>
          <w:tab w:val="left" w:pos="-720"/>
          <w:tab w:val="left" w:pos="567"/>
          <w:tab w:val="left" w:pos="1440"/>
          <w:tab w:val="left" w:pos="2160"/>
          <w:tab w:val="left" w:pos="2880"/>
          <w:tab w:val="left" w:pos="3600"/>
          <w:tab w:val="left" w:pos="3876"/>
          <w:tab w:val="left" w:pos="4320"/>
        </w:tabs>
        <w:spacing w:line="240" w:lineRule="auto"/>
        <w:ind w:left="709" w:hanging="709"/>
        <w:jc w:val="left"/>
        <w:rPr>
          <w:rFonts w:asciiTheme="minorHAnsi" w:hAnsiTheme="minorHAnsi"/>
          <w:b/>
          <w:sz w:val="24"/>
          <w:szCs w:val="24"/>
          <w:lang w:val="en-GB"/>
        </w:rPr>
      </w:pPr>
    </w:p>
    <w:p w:rsidR="001A6194" w:rsidRPr="00E31FC6" w:rsidRDefault="00E84F3E" w:rsidP="00E31FC6">
      <w:pPr>
        <w:tabs>
          <w:tab w:val="left" w:pos="-1440"/>
          <w:tab w:val="left" w:pos="-720"/>
          <w:tab w:val="left" w:pos="567"/>
          <w:tab w:val="left" w:pos="1440"/>
          <w:tab w:val="left" w:pos="2160"/>
          <w:tab w:val="left" w:pos="2880"/>
          <w:tab w:val="left" w:pos="3600"/>
          <w:tab w:val="left" w:pos="3876"/>
          <w:tab w:val="left" w:pos="4320"/>
        </w:tabs>
        <w:spacing w:line="240" w:lineRule="auto"/>
        <w:jc w:val="left"/>
        <w:rPr>
          <w:rFonts w:asciiTheme="minorHAnsi" w:hAnsiTheme="minorHAnsi"/>
          <w:sz w:val="24"/>
          <w:szCs w:val="24"/>
          <w:lang w:val="en-GB"/>
        </w:rPr>
      </w:pPr>
      <w:r w:rsidRPr="001A6194">
        <w:rPr>
          <w:rFonts w:asciiTheme="minorHAnsi" w:hAnsiTheme="minorHAnsi"/>
          <w:sz w:val="24"/>
          <w:szCs w:val="24"/>
          <w:lang w:val="en-GB"/>
        </w:rPr>
        <w:t>6.4</w:t>
      </w:r>
      <w:r w:rsidRPr="001A6194">
        <w:rPr>
          <w:rFonts w:asciiTheme="minorHAnsi" w:hAnsiTheme="minorHAnsi"/>
          <w:sz w:val="24"/>
          <w:szCs w:val="24"/>
          <w:lang w:val="en-GB"/>
        </w:rPr>
        <w:tab/>
      </w:r>
      <w:r w:rsidR="001A6194" w:rsidRPr="001A6194">
        <w:rPr>
          <w:rFonts w:asciiTheme="minorHAnsi" w:hAnsiTheme="minorHAnsi"/>
          <w:sz w:val="24"/>
          <w:szCs w:val="24"/>
          <w:lang w:val="en-GB"/>
        </w:rPr>
        <w:tab/>
      </w:r>
      <w:r w:rsidRPr="001A6194">
        <w:rPr>
          <w:rFonts w:asciiTheme="minorHAnsi" w:hAnsiTheme="minorHAnsi"/>
          <w:sz w:val="24"/>
          <w:szCs w:val="24"/>
          <w:lang w:val="en-GB"/>
        </w:rPr>
        <w:t>No extension or variation to this Agree</w:t>
      </w:r>
      <w:r w:rsidR="001A6194" w:rsidRPr="001A6194">
        <w:rPr>
          <w:rFonts w:asciiTheme="minorHAnsi" w:hAnsiTheme="minorHAnsi"/>
          <w:sz w:val="24"/>
          <w:szCs w:val="24"/>
          <w:lang w:val="en-GB"/>
        </w:rPr>
        <w:t xml:space="preserve">ment will be effective unless </w:t>
      </w:r>
      <w:r w:rsidRPr="001A6194">
        <w:rPr>
          <w:rFonts w:asciiTheme="minorHAnsi" w:hAnsiTheme="minorHAnsi"/>
          <w:sz w:val="24"/>
          <w:szCs w:val="24"/>
          <w:lang w:val="en-GB"/>
        </w:rPr>
        <w:t>re</w:t>
      </w:r>
      <w:r w:rsidR="00BF0E64">
        <w:rPr>
          <w:rFonts w:asciiTheme="minorHAnsi" w:hAnsiTheme="minorHAnsi"/>
          <w:sz w:val="24"/>
          <w:szCs w:val="24"/>
          <w:lang w:val="en-GB"/>
        </w:rPr>
        <w:t>corded in writing and signed by both Parties</w:t>
      </w:r>
      <w:r w:rsidRPr="001A6194">
        <w:rPr>
          <w:rFonts w:asciiTheme="minorHAnsi" w:hAnsiTheme="minorHAnsi"/>
          <w:sz w:val="24"/>
          <w:szCs w:val="24"/>
          <w:lang w:val="en-GB"/>
        </w:rPr>
        <w:t>.</w:t>
      </w:r>
    </w:p>
    <w:p w:rsidR="001A6194" w:rsidRDefault="001A6194" w:rsidP="00E31FC6">
      <w:pPr>
        <w:tabs>
          <w:tab w:val="left" w:pos="-1440"/>
          <w:tab w:val="left" w:pos="-720"/>
          <w:tab w:val="left" w:pos="567"/>
          <w:tab w:val="left" w:pos="1440"/>
          <w:tab w:val="left" w:pos="2160"/>
          <w:tab w:val="left" w:pos="2880"/>
          <w:tab w:val="left" w:pos="3600"/>
          <w:tab w:val="left" w:pos="3876"/>
          <w:tab w:val="left" w:pos="4320"/>
        </w:tabs>
        <w:spacing w:line="240" w:lineRule="auto"/>
        <w:ind w:left="709" w:hanging="709"/>
        <w:jc w:val="left"/>
        <w:rPr>
          <w:rFonts w:asciiTheme="minorHAnsi" w:hAnsiTheme="minorHAnsi"/>
          <w:b/>
          <w:sz w:val="24"/>
          <w:szCs w:val="24"/>
          <w:lang w:val="en-GB"/>
        </w:rPr>
      </w:pPr>
    </w:p>
    <w:p w:rsidR="00DB4FEC" w:rsidRPr="001A6194" w:rsidRDefault="001B0D70" w:rsidP="00E31FC6">
      <w:pPr>
        <w:tabs>
          <w:tab w:val="left" w:pos="-1440"/>
          <w:tab w:val="left" w:pos="-720"/>
          <w:tab w:val="left" w:pos="567"/>
          <w:tab w:val="left" w:pos="851"/>
          <w:tab w:val="left" w:pos="1440"/>
          <w:tab w:val="left" w:pos="2160"/>
          <w:tab w:val="left" w:pos="2880"/>
          <w:tab w:val="left" w:pos="3600"/>
          <w:tab w:val="left" w:pos="3876"/>
          <w:tab w:val="left" w:pos="4320"/>
        </w:tabs>
        <w:spacing w:line="240" w:lineRule="auto"/>
        <w:jc w:val="left"/>
        <w:rPr>
          <w:rFonts w:asciiTheme="minorHAnsi" w:hAnsiTheme="minorHAnsi"/>
          <w:b/>
          <w:sz w:val="24"/>
          <w:szCs w:val="24"/>
          <w:lang w:val="en-GB"/>
        </w:rPr>
      </w:pPr>
      <w:r>
        <w:rPr>
          <w:rFonts w:asciiTheme="minorHAnsi" w:hAnsiTheme="minorHAnsi"/>
          <w:sz w:val="24"/>
          <w:szCs w:val="24"/>
        </w:rPr>
        <w:t>6</w:t>
      </w:r>
      <w:r w:rsidR="00236F24">
        <w:rPr>
          <w:rFonts w:asciiTheme="minorHAnsi" w:hAnsiTheme="minorHAnsi"/>
          <w:sz w:val="24"/>
          <w:szCs w:val="24"/>
        </w:rPr>
        <w:t>.5</w:t>
      </w:r>
      <w:r w:rsidR="00624C3A">
        <w:rPr>
          <w:rFonts w:asciiTheme="minorHAnsi" w:hAnsiTheme="minorHAnsi"/>
          <w:sz w:val="24"/>
          <w:szCs w:val="24"/>
        </w:rPr>
        <w:t xml:space="preserve"> </w:t>
      </w:r>
      <w:r w:rsidR="0047573D">
        <w:rPr>
          <w:rFonts w:asciiTheme="minorHAnsi" w:hAnsiTheme="minorHAnsi"/>
          <w:sz w:val="24"/>
          <w:szCs w:val="24"/>
        </w:rPr>
        <w:tab/>
      </w:r>
      <w:r w:rsidR="001A6194">
        <w:rPr>
          <w:rFonts w:asciiTheme="minorHAnsi" w:hAnsiTheme="minorHAnsi"/>
          <w:sz w:val="24"/>
          <w:szCs w:val="24"/>
        </w:rPr>
        <w:tab/>
      </w:r>
      <w:r w:rsidR="008A7C4F" w:rsidRPr="00147724">
        <w:rPr>
          <w:rFonts w:asciiTheme="minorHAnsi" w:hAnsiTheme="minorHAnsi"/>
          <w:sz w:val="24"/>
          <w:szCs w:val="24"/>
          <w:lang w:val="en-GB"/>
        </w:rPr>
        <w:t xml:space="preserve">Neither party intends to confer any right or benefit upon a third party and for the avoidance of doubt, the provisions of the Contracts (Rights of Thirds Parties) Act </w:t>
      </w:r>
      <w:r w:rsidR="00357456" w:rsidRPr="00147724">
        <w:rPr>
          <w:rFonts w:asciiTheme="minorHAnsi" w:hAnsiTheme="minorHAnsi"/>
          <w:sz w:val="24"/>
          <w:szCs w:val="24"/>
          <w:lang w:val="en-GB"/>
        </w:rPr>
        <w:t xml:space="preserve">1999 and </w:t>
      </w:r>
      <w:r w:rsidR="00C048C0" w:rsidRPr="00147724">
        <w:rPr>
          <w:rFonts w:asciiTheme="minorHAnsi" w:hAnsiTheme="minorHAnsi"/>
          <w:sz w:val="24"/>
          <w:szCs w:val="24"/>
          <w:lang w:val="en-GB"/>
        </w:rPr>
        <w:t>2001</w:t>
      </w:r>
      <w:r w:rsidR="008A7C4F" w:rsidRPr="00147724">
        <w:rPr>
          <w:rFonts w:asciiTheme="minorHAnsi" w:hAnsiTheme="minorHAnsi"/>
          <w:sz w:val="24"/>
          <w:szCs w:val="24"/>
          <w:lang w:val="en-GB"/>
        </w:rPr>
        <w:t xml:space="preserve"> are expressly excluded from this </w:t>
      </w:r>
      <w:r w:rsidR="00FF02DC">
        <w:rPr>
          <w:rFonts w:asciiTheme="minorHAnsi" w:hAnsiTheme="minorHAnsi"/>
          <w:sz w:val="24"/>
          <w:szCs w:val="24"/>
          <w:lang w:val="en-GB"/>
        </w:rPr>
        <w:t>Agreement</w:t>
      </w:r>
      <w:r w:rsidR="008A7C4F" w:rsidRPr="00147724">
        <w:rPr>
          <w:rFonts w:asciiTheme="minorHAnsi" w:hAnsiTheme="minorHAnsi"/>
          <w:sz w:val="24"/>
          <w:szCs w:val="24"/>
          <w:lang w:val="en-GB"/>
        </w:rPr>
        <w:t>.</w:t>
      </w:r>
    </w:p>
    <w:p w:rsidR="00572CF7" w:rsidRDefault="00572CF7" w:rsidP="00E31FC6">
      <w:pPr>
        <w:tabs>
          <w:tab w:val="left" w:pos="-1440"/>
          <w:tab w:val="left" w:pos="-720"/>
          <w:tab w:val="left" w:pos="1440"/>
          <w:tab w:val="left" w:pos="2160"/>
          <w:tab w:val="left" w:pos="2880"/>
          <w:tab w:val="left" w:pos="3600"/>
          <w:tab w:val="left" w:pos="3876"/>
          <w:tab w:val="left" w:pos="4320"/>
        </w:tabs>
        <w:ind w:left="709" w:hanging="142"/>
        <w:jc w:val="left"/>
        <w:rPr>
          <w:rFonts w:asciiTheme="minorHAnsi" w:hAnsiTheme="minorHAnsi"/>
          <w:sz w:val="24"/>
          <w:szCs w:val="24"/>
          <w:lang w:val="en-GB"/>
        </w:rPr>
      </w:pPr>
    </w:p>
    <w:p w:rsidR="00572CF7" w:rsidRDefault="00572CF7" w:rsidP="00E31FC6">
      <w:pPr>
        <w:tabs>
          <w:tab w:val="left" w:pos="-1440"/>
          <w:tab w:val="left" w:pos="567"/>
          <w:tab w:val="left" w:pos="1440"/>
          <w:tab w:val="left" w:pos="2160"/>
          <w:tab w:val="left" w:pos="2880"/>
          <w:tab w:val="left" w:pos="3600"/>
          <w:tab w:val="left" w:pos="3876"/>
          <w:tab w:val="left" w:pos="4320"/>
        </w:tabs>
        <w:ind w:left="709" w:hanging="142"/>
        <w:rPr>
          <w:rFonts w:asciiTheme="minorHAnsi" w:hAnsiTheme="minorHAnsi"/>
          <w:sz w:val="24"/>
          <w:szCs w:val="24"/>
          <w:lang w:val="en-GB"/>
        </w:rPr>
      </w:pPr>
    </w:p>
    <w:p w:rsidR="00DB4FEC" w:rsidRDefault="00DB4FEC" w:rsidP="00DB4FEC">
      <w:pPr>
        <w:tabs>
          <w:tab w:val="left" w:pos="-1440"/>
          <w:tab w:val="left" w:pos="-720"/>
          <w:tab w:val="left" w:pos="1440"/>
          <w:tab w:val="left" w:pos="2160"/>
          <w:tab w:val="left" w:pos="2880"/>
          <w:tab w:val="left" w:pos="3600"/>
          <w:tab w:val="left" w:pos="3876"/>
          <w:tab w:val="left" w:pos="4320"/>
        </w:tabs>
        <w:ind w:left="709" w:hanging="142"/>
        <w:rPr>
          <w:rFonts w:asciiTheme="minorHAnsi" w:hAnsiTheme="minorHAnsi"/>
          <w:sz w:val="24"/>
          <w:szCs w:val="24"/>
          <w:lang w:val="en-GB"/>
        </w:rPr>
      </w:pPr>
    </w:p>
    <w:p w:rsidR="001A6194" w:rsidRDefault="00E31FC6" w:rsidP="000859A7">
      <w:pPr>
        <w:tabs>
          <w:tab w:val="left" w:pos="-1440"/>
          <w:tab w:val="left" w:pos="-720"/>
          <w:tab w:val="left" w:pos="851"/>
          <w:tab w:val="left" w:pos="1440"/>
          <w:tab w:val="left" w:pos="2160"/>
          <w:tab w:val="left" w:pos="2880"/>
          <w:tab w:val="left" w:pos="3600"/>
          <w:tab w:val="left" w:pos="3876"/>
          <w:tab w:val="left" w:pos="4320"/>
        </w:tabs>
        <w:ind w:left="0"/>
        <w:rPr>
          <w:rFonts w:asciiTheme="minorHAnsi" w:hAnsiTheme="minorHAnsi"/>
          <w:b/>
          <w:sz w:val="24"/>
          <w:szCs w:val="24"/>
          <w:lang w:val="en-GB"/>
        </w:rPr>
      </w:pPr>
      <w:r>
        <w:rPr>
          <w:rFonts w:asciiTheme="minorHAnsi" w:hAnsiTheme="minorHAnsi"/>
          <w:b/>
          <w:sz w:val="24"/>
          <w:szCs w:val="24"/>
          <w:lang w:val="en-GB"/>
        </w:rPr>
        <w:tab/>
      </w:r>
      <w:r>
        <w:rPr>
          <w:rFonts w:asciiTheme="minorHAnsi" w:hAnsiTheme="minorHAnsi"/>
          <w:b/>
          <w:sz w:val="24"/>
          <w:szCs w:val="24"/>
          <w:lang w:val="en-GB"/>
        </w:rPr>
        <w:tab/>
      </w:r>
      <w:r w:rsidR="001B0D70">
        <w:rPr>
          <w:rFonts w:asciiTheme="minorHAnsi" w:hAnsiTheme="minorHAnsi"/>
          <w:b/>
          <w:sz w:val="24"/>
          <w:szCs w:val="24"/>
          <w:lang w:val="en-GB"/>
        </w:rPr>
        <w:t>7</w:t>
      </w:r>
      <w:r w:rsidR="00DB4FEC">
        <w:rPr>
          <w:rFonts w:asciiTheme="minorHAnsi" w:hAnsiTheme="minorHAnsi"/>
          <w:b/>
          <w:sz w:val="24"/>
          <w:szCs w:val="24"/>
          <w:lang w:val="en-GB"/>
        </w:rPr>
        <w:t xml:space="preserve">.       </w:t>
      </w:r>
      <w:r w:rsidR="001A6194">
        <w:rPr>
          <w:rFonts w:asciiTheme="minorHAnsi" w:hAnsiTheme="minorHAnsi"/>
          <w:b/>
          <w:sz w:val="24"/>
          <w:szCs w:val="24"/>
          <w:lang w:val="en-GB"/>
        </w:rPr>
        <w:t xml:space="preserve">   </w:t>
      </w:r>
      <w:r w:rsidR="004F6982">
        <w:rPr>
          <w:rFonts w:asciiTheme="minorHAnsi" w:hAnsiTheme="minorHAnsi"/>
          <w:b/>
          <w:sz w:val="24"/>
          <w:szCs w:val="24"/>
          <w:lang w:val="en-GB"/>
        </w:rPr>
        <w:t xml:space="preserve">   </w:t>
      </w:r>
      <w:r w:rsidR="00DB4FEC">
        <w:rPr>
          <w:rFonts w:asciiTheme="minorHAnsi" w:hAnsiTheme="minorHAnsi"/>
          <w:b/>
          <w:sz w:val="24"/>
          <w:szCs w:val="24"/>
          <w:lang w:val="en-GB"/>
        </w:rPr>
        <w:t xml:space="preserve">ASSIGNMENT </w:t>
      </w:r>
    </w:p>
    <w:p w:rsidR="001A6194" w:rsidRDefault="001A6194" w:rsidP="001A6194">
      <w:pPr>
        <w:tabs>
          <w:tab w:val="left" w:pos="-1440"/>
          <w:tab w:val="left" w:pos="-720"/>
          <w:tab w:val="left" w:pos="1440"/>
          <w:tab w:val="left" w:pos="2160"/>
          <w:tab w:val="left" w:pos="2880"/>
          <w:tab w:val="left" w:pos="3600"/>
          <w:tab w:val="left" w:pos="3876"/>
          <w:tab w:val="left" w:pos="4320"/>
        </w:tabs>
        <w:rPr>
          <w:rFonts w:asciiTheme="minorHAnsi" w:hAnsiTheme="minorHAnsi"/>
          <w:b/>
          <w:sz w:val="24"/>
          <w:szCs w:val="24"/>
          <w:lang w:val="en-GB"/>
        </w:rPr>
      </w:pPr>
    </w:p>
    <w:p w:rsidR="001A6194" w:rsidRPr="004908DB" w:rsidRDefault="001B0D70"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sz w:val="24"/>
          <w:szCs w:val="24"/>
        </w:rPr>
      </w:pPr>
      <w:r>
        <w:rPr>
          <w:rFonts w:asciiTheme="minorHAnsi" w:hAnsiTheme="minorHAnsi"/>
          <w:sz w:val="24"/>
          <w:szCs w:val="24"/>
        </w:rPr>
        <w:t>7.</w:t>
      </w:r>
      <w:r w:rsidR="001A6194">
        <w:rPr>
          <w:rFonts w:asciiTheme="minorHAnsi" w:hAnsiTheme="minorHAnsi"/>
          <w:sz w:val="24"/>
          <w:szCs w:val="24"/>
        </w:rPr>
        <w:t xml:space="preserve">1    </w:t>
      </w:r>
      <w:r w:rsidR="00E31FC6">
        <w:rPr>
          <w:rFonts w:asciiTheme="minorHAnsi" w:hAnsiTheme="minorHAnsi"/>
          <w:sz w:val="24"/>
          <w:szCs w:val="24"/>
        </w:rPr>
        <w:tab/>
      </w:r>
      <w:r w:rsidR="008D72A0" w:rsidRPr="00C47A9F">
        <w:rPr>
          <w:rFonts w:asciiTheme="minorHAnsi" w:hAnsiTheme="minorHAnsi"/>
          <w:sz w:val="24"/>
          <w:szCs w:val="24"/>
        </w:rPr>
        <w:t xml:space="preserve">The </w:t>
      </w:r>
      <w:r w:rsidR="00815E54" w:rsidRPr="00C47A9F">
        <w:rPr>
          <w:rFonts w:asciiTheme="minorHAnsi" w:hAnsiTheme="minorHAnsi"/>
          <w:sz w:val="24"/>
          <w:szCs w:val="24"/>
        </w:rPr>
        <w:t xml:space="preserve">Managing </w:t>
      </w:r>
      <w:r w:rsidR="00EE7722" w:rsidRPr="00C47A9F">
        <w:rPr>
          <w:rFonts w:asciiTheme="minorHAnsi" w:hAnsiTheme="minorHAnsi"/>
          <w:sz w:val="24"/>
          <w:szCs w:val="24"/>
        </w:rPr>
        <w:t>Agent cannot</w:t>
      </w:r>
      <w:r w:rsidR="008D72A0" w:rsidRPr="00C47A9F">
        <w:rPr>
          <w:rFonts w:asciiTheme="minorHAnsi" w:hAnsiTheme="minorHAnsi"/>
          <w:sz w:val="24"/>
          <w:szCs w:val="24"/>
        </w:rPr>
        <w:t xml:space="preserve"> assign t</w:t>
      </w:r>
      <w:r w:rsidR="0049745D" w:rsidRPr="00C47A9F">
        <w:rPr>
          <w:rFonts w:asciiTheme="minorHAnsi" w:hAnsiTheme="minorHAnsi"/>
          <w:sz w:val="24"/>
          <w:szCs w:val="24"/>
        </w:rPr>
        <w:t>his Agreement</w:t>
      </w:r>
      <w:r w:rsidR="008D72A0" w:rsidRPr="00C47A9F">
        <w:rPr>
          <w:rFonts w:asciiTheme="minorHAnsi" w:hAnsiTheme="minorHAnsi"/>
          <w:sz w:val="24"/>
          <w:szCs w:val="24"/>
        </w:rPr>
        <w:t xml:space="preserve"> to any other party. </w:t>
      </w:r>
      <w:r w:rsidR="0049745D" w:rsidRPr="00C47A9F">
        <w:rPr>
          <w:rFonts w:asciiTheme="minorHAnsi" w:hAnsiTheme="minorHAnsi"/>
          <w:sz w:val="24"/>
          <w:szCs w:val="24"/>
        </w:rPr>
        <w:t xml:space="preserve"> </w:t>
      </w:r>
      <w:r w:rsidR="001A6194">
        <w:rPr>
          <w:rFonts w:asciiTheme="minorHAnsi" w:hAnsiTheme="minorHAnsi"/>
          <w:sz w:val="24"/>
          <w:szCs w:val="24"/>
        </w:rPr>
        <w:t>The</w:t>
      </w:r>
      <w:r w:rsidR="00E31FC6">
        <w:rPr>
          <w:rFonts w:asciiTheme="minorHAnsi" w:hAnsiTheme="minorHAnsi"/>
          <w:sz w:val="24"/>
          <w:szCs w:val="24"/>
        </w:rPr>
        <w:t xml:space="preserve"> rights</w:t>
      </w:r>
      <w:r w:rsidR="001A6194">
        <w:rPr>
          <w:rFonts w:asciiTheme="minorHAnsi" w:hAnsiTheme="minorHAnsi"/>
          <w:sz w:val="24"/>
          <w:szCs w:val="24"/>
        </w:rPr>
        <w:t xml:space="preserve">                           </w:t>
      </w:r>
      <w:r w:rsidR="008D72A0" w:rsidRPr="00C47A9F">
        <w:rPr>
          <w:rFonts w:asciiTheme="minorHAnsi" w:hAnsiTheme="minorHAnsi"/>
          <w:sz w:val="24"/>
          <w:szCs w:val="24"/>
        </w:rPr>
        <w:t xml:space="preserve">of the </w:t>
      </w:r>
      <w:r w:rsidR="00815E54" w:rsidRPr="00C47A9F">
        <w:rPr>
          <w:rFonts w:asciiTheme="minorHAnsi" w:hAnsiTheme="minorHAnsi"/>
          <w:sz w:val="24"/>
          <w:szCs w:val="24"/>
        </w:rPr>
        <w:t xml:space="preserve">Managing </w:t>
      </w:r>
      <w:r w:rsidR="00EE7722" w:rsidRPr="00C47A9F">
        <w:rPr>
          <w:rFonts w:asciiTheme="minorHAnsi" w:hAnsiTheme="minorHAnsi"/>
          <w:sz w:val="24"/>
          <w:szCs w:val="24"/>
        </w:rPr>
        <w:t>Agent within</w:t>
      </w:r>
      <w:r w:rsidR="008D72A0" w:rsidRPr="00C47A9F">
        <w:rPr>
          <w:rFonts w:asciiTheme="minorHAnsi" w:hAnsiTheme="minorHAnsi"/>
          <w:sz w:val="24"/>
          <w:szCs w:val="24"/>
        </w:rPr>
        <w:t xml:space="preserve"> the Pr</w:t>
      </w:r>
      <w:r w:rsidR="000859A7">
        <w:rPr>
          <w:rFonts w:asciiTheme="minorHAnsi" w:hAnsiTheme="minorHAnsi"/>
          <w:sz w:val="24"/>
          <w:szCs w:val="24"/>
        </w:rPr>
        <w:t xml:space="preserve">operty shall cease should their </w:t>
      </w:r>
      <w:r w:rsidR="008D72A0" w:rsidRPr="00C47A9F">
        <w:rPr>
          <w:rFonts w:asciiTheme="minorHAnsi" w:hAnsiTheme="minorHAnsi"/>
          <w:sz w:val="24"/>
          <w:szCs w:val="24"/>
        </w:rPr>
        <w:t xml:space="preserve">Service Contract for </w:t>
      </w:r>
      <w:r w:rsidR="00515772">
        <w:rPr>
          <w:rFonts w:asciiTheme="minorHAnsi" w:hAnsiTheme="minorHAnsi"/>
          <w:sz w:val="24"/>
          <w:szCs w:val="24"/>
        </w:rPr>
        <w:t xml:space="preserve">the provision of </w:t>
      </w:r>
      <w:r w:rsidR="00F21A04">
        <w:rPr>
          <w:rFonts w:asciiTheme="minorHAnsi" w:hAnsiTheme="minorHAnsi"/>
          <w:sz w:val="24"/>
          <w:szCs w:val="24"/>
        </w:rPr>
        <w:t>Support Services</w:t>
      </w:r>
      <w:r w:rsidR="008D72A0" w:rsidRPr="00C47A9F">
        <w:rPr>
          <w:rFonts w:asciiTheme="minorHAnsi" w:hAnsiTheme="minorHAnsi"/>
          <w:sz w:val="24"/>
          <w:szCs w:val="24"/>
        </w:rPr>
        <w:t xml:space="preserve"> be terminated or where for </w:t>
      </w:r>
      <w:r w:rsidR="00EE7722" w:rsidRPr="00C47A9F">
        <w:rPr>
          <w:rFonts w:asciiTheme="minorHAnsi" w:hAnsiTheme="minorHAnsi"/>
          <w:sz w:val="24"/>
          <w:szCs w:val="24"/>
        </w:rPr>
        <w:t xml:space="preserve">any </w:t>
      </w:r>
      <w:r w:rsidR="00EE7722">
        <w:rPr>
          <w:rFonts w:asciiTheme="minorHAnsi" w:hAnsiTheme="minorHAnsi"/>
          <w:sz w:val="24"/>
          <w:szCs w:val="24"/>
        </w:rPr>
        <w:t>other</w:t>
      </w:r>
      <w:r w:rsidR="001A6194">
        <w:rPr>
          <w:rFonts w:asciiTheme="minorHAnsi" w:hAnsiTheme="minorHAnsi"/>
          <w:sz w:val="24"/>
          <w:szCs w:val="24"/>
        </w:rPr>
        <w:t xml:space="preserve"> </w:t>
      </w:r>
      <w:r w:rsidR="008D72A0" w:rsidRPr="00C47A9F">
        <w:rPr>
          <w:rFonts w:asciiTheme="minorHAnsi" w:hAnsiTheme="minorHAnsi"/>
          <w:sz w:val="24"/>
          <w:szCs w:val="24"/>
        </w:rPr>
        <w:t xml:space="preserve">reason they cannot meet </w:t>
      </w:r>
      <w:r w:rsidR="0049745D" w:rsidRPr="00C47A9F">
        <w:rPr>
          <w:rFonts w:asciiTheme="minorHAnsi" w:hAnsiTheme="minorHAnsi"/>
          <w:sz w:val="24"/>
          <w:szCs w:val="24"/>
        </w:rPr>
        <w:t xml:space="preserve">their obligations </w:t>
      </w:r>
      <w:r w:rsidR="00AC6D6E" w:rsidRPr="00C47A9F">
        <w:rPr>
          <w:rFonts w:asciiTheme="minorHAnsi" w:hAnsiTheme="minorHAnsi"/>
          <w:sz w:val="24"/>
          <w:szCs w:val="24"/>
        </w:rPr>
        <w:t xml:space="preserve">and </w:t>
      </w:r>
      <w:r w:rsidR="004908DB">
        <w:rPr>
          <w:rFonts w:asciiTheme="minorHAnsi" w:hAnsiTheme="minorHAnsi"/>
          <w:sz w:val="24"/>
          <w:szCs w:val="24"/>
        </w:rPr>
        <w:t xml:space="preserve">the provisions of </w:t>
      </w:r>
      <w:r w:rsidR="004908DB">
        <w:rPr>
          <w:rFonts w:asciiTheme="minorHAnsi" w:hAnsiTheme="minorHAnsi"/>
          <w:b/>
          <w:sz w:val="24"/>
          <w:szCs w:val="24"/>
        </w:rPr>
        <w:t xml:space="preserve">clause 21.4 </w:t>
      </w:r>
      <w:r w:rsidR="00CA4AF3">
        <w:rPr>
          <w:rFonts w:asciiTheme="minorHAnsi" w:hAnsiTheme="minorHAnsi"/>
          <w:sz w:val="24"/>
          <w:szCs w:val="24"/>
        </w:rPr>
        <w:t xml:space="preserve">apply. </w:t>
      </w:r>
    </w:p>
    <w:p w:rsidR="001A6194" w:rsidRDefault="001A6194" w:rsidP="00E31FC6">
      <w:pPr>
        <w:tabs>
          <w:tab w:val="left" w:pos="-1440"/>
          <w:tab w:val="left" w:pos="-720"/>
          <w:tab w:val="left" w:pos="851"/>
          <w:tab w:val="left" w:pos="1440"/>
          <w:tab w:val="left" w:pos="2160"/>
          <w:tab w:val="left" w:pos="2880"/>
          <w:tab w:val="left" w:pos="3600"/>
          <w:tab w:val="left" w:pos="3876"/>
          <w:tab w:val="left" w:pos="4320"/>
        </w:tabs>
        <w:jc w:val="left"/>
        <w:rPr>
          <w:rFonts w:asciiTheme="minorHAnsi" w:hAnsiTheme="minorHAnsi"/>
          <w:sz w:val="24"/>
          <w:szCs w:val="24"/>
        </w:rPr>
      </w:pPr>
    </w:p>
    <w:p w:rsidR="00152407" w:rsidRPr="006917E1" w:rsidRDefault="001B0D70" w:rsidP="00E31FC6">
      <w:pPr>
        <w:tabs>
          <w:tab w:val="left" w:pos="-1440"/>
          <w:tab w:val="left" w:pos="-720"/>
          <w:tab w:val="left" w:pos="851"/>
          <w:tab w:val="left" w:pos="2160"/>
          <w:tab w:val="left" w:pos="2880"/>
          <w:tab w:val="left" w:pos="3600"/>
          <w:tab w:val="left" w:pos="3876"/>
          <w:tab w:val="left" w:pos="4320"/>
        </w:tabs>
        <w:spacing w:line="240" w:lineRule="auto"/>
        <w:ind w:left="825" w:hanging="825"/>
        <w:jc w:val="left"/>
        <w:rPr>
          <w:rFonts w:asciiTheme="minorHAnsi" w:hAnsiTheme="minorHAnsi"/>
          <w:sz w:val="24"/>
          <w:szCs w:val="24"/>
        </w:rPr>
      </w:pPr>
      <w:r>
        <w:rPr>
          <w:rFonts w:asciiTheme="minorHAnsi" w:hAnsiTheme="minorHAnsi"/>
          <w:sz w:val="24"/>
          <w:szCs w:val="24"/>
        </w:rPr>
        <w:t>7</w:t>
      </w:r>
      <w:r w:rsidR="001A6194">
        <w:rPr>
          <w:rFonts w:asciiTheme="minorHAnsi" w:hAnsiTheme="minorHAnsi"/>
          <w:sz w:val="24"/>
          <w:szCs w:val="24"/>
        </w:rPr>
        <w:t>.2</w:t>
      </w:r>
      <w:r w:rsidR="001A6194">
        <w:rPr>
          <w:rFonts w:asciiTheme="minorHAnsi" w:hAnsiTheme="minorHAnsi"/>
          <w:sz w:val="24"/>
          <w:szCs w:val="24"/>
        </w:rPr>
        <w:tab/>
      </w:r>
      <w:r w:rsidR="00C47A9F" w:rsidRPr="00C47A9F">
        <w:rPr>
          <w:rFonts w:asciiTheme="minorHAnsi" w:hAnsiTheme="minorHAnsi"/>
          <w:sz w:val="24"/>
          <w:szCs w:val="24"/>
          <w:lang w:val="en-GB"/>
        </w:rPr>
        <w:t>Neither party will assign or transfer the obligations of this Agreement save</w:t>
      </w:r>
      <w:r w:rsidR="001A6194">
        <w:rPr>
          <w:rFonts w:asciiTheme="minorHAnsi" w:hAnsiTheme="minorHAnsi"/>
          <w:sz w:val="24"/>
          <w:szCs w:val="24"/>
          <w:lang w:val="en-GB"/>
        </w:rPr>
        <w:t xml:space="preserve"> that</w:t>
      </w:r>
      <w:r w:rsidR="00C47A9F" w:rsidRPr="00C47A9F">
        <w:rPr>
          <w:rFonts w:asciiTheme="minorHAnsi" w:hAnsiTheme="minorHAnsi"/>
          <w:sz w:val="24"/>
          <w:szCs w:val="24"/>
          <w:lang w:val="en-GB"/>
        </w:rPr>
        <w:t xml:space="preserve"> </w:t>
      </w:r>
      <w:r w:rsidR="001A6194">
        <w:rPr>
          <w:rFonts w:asciiTheme="minorHAnsi" w:hAnsiTheme="minorHAnsi"/>
          <w:sz w:val="24"/>
          <w:szCs w:val="24"/>
          <w:lang w:val="en-GB"/>
        </w:rPr>
        <w:tab/>
      </w:r>
      <w:r w:rsidR="00C47A9F" w:rsidRPr="00C47A9F">
        <w:rPr>
          <w:rFonts w:asciiTheme="minorHAnsi" w:hAnsiTheme="minorHAnsi"/>
          <w:sz w:val="24"/>
          <w:szCs w:val="24"/>
          <w:lang w:val="en-GB"/>
        </w:rPr>
        <w:t>sub-contracting for specialist re</w:t>
      </w:r>
      <w:r w:rsidR="001A6194">
        <w:rPr>
          <w:rFonts w:asciiTheme="minorHAnsi" w:hAnsiTheme="minorHAnsi"/>
          <w:sz w:val="24"/>
          <w:szCs w:val="24"/>
          <w:lang w:val="en-GB"/>
        </w:rPr>
        <w:t xml:space="preserve">pairs or servicing works to the </w:t>
      </w:r>
      <w:r w:rsidR="00C47A9F" w:rsidRPr="00C47A9F">
        <w:rPr>
          <w:rFonts w:asciiTheme="minorHAnsi" w:hAnsiTheme="minorHAnsi"/>
          <w:sz w:val="24"/>
          <w:szCs w:val="24"/>
          <w:lang w:val="en-GB"/>
        </w:rPr>
        <w:t>Property</w:t>
      </w:r>
      <w:r w:rsidR="00EE7722" w:rsidRPr="00C47A9F">
        <w:rPr>
          <w:rFonts w:asciiTheme="minorHAnsi" w:hAnsiTheme="minorHAnsi"/>
          <w:sz w:val="24"/>
          <w:szCs w:val="24"/>
          <w:lang w:val="en-GB"/>
        </w:rPr>
        <w:t>, furniture</w:t>
      </w:r>
      <w:r w:rsidR="00C47A9F" w:rsidRPr="00C47A9F">
        <w:rPr>
          <w:rFonts w:asciiTheme="minorHAnsi" w:hAnsiTheme="minorHAnsi"/>
          <w:sz w:val="24"/>
          <w:szCs w:val="24"/>
          <w:lang w:val="en-GB"/>
        </w:rPr>
        <w:t xml:space="preserve"> or equipment a</w:t>
      </w:r>
      <w:r w:rsidR="00BF0E64">
        <w:rPr>
          <w:rFonts w:asciiTheme="minorHAnsi" w:hAnsiTheme="minorHAnsi"/>
          <w:sz w:val="24"/>
          <w:szCs w:val="24"/>
          <w:lang w:val="en-GB"/>
        </w:rPr>
        <w:t>re permitted hereunder and the P</w:t>
      </w:r>
      <w:r w:rsidR="00C47A9F" w:rsidRPr="00C47A9F">
        <w:rPr>
          <w:rFonts w:asciiTheme="minorHAnsi" w:hAnsiTheme="minorHAnsi"/>
          <w:sz w:val="24"/>
          <w:szCs w:val="24"/>
          <w:lang w:val="en-GB"/>
        </w:rPr>
        <w:t>arties remain responsible for any acts or omissions of such sub-contractors.</w:t>
      </w:r>
    </w:p>
    <w:p w:rsidR="00C47A9F" w:rsidRPr="00C47A9F" w:rsidRDefault="00C47A9F" w:rsidP="000859A7">
      <w:pPr>
        <w:tabs>
          <w:tab w:val="left" w:pos="-1440"/>
          <w:tab w:val="left" w:pos="-720"/>
          <w:tab w:val="left" w:pos="1440"/>
          <w:tab w:val="left" w:pos="2160"/>
          <w:tab w:val="left" w:pos="2880"/>
          <w:tab w:val="left" w:pos="3600"/>
          <w:tab w:val="left" w:pos="3876"/>
          <w:tab w:val="left" w:pos="4320"/>
        </w:tabs>
        <w:ind w:hanging="709"/>
        <w:rPr>
          <w:rFonts w:asciiTheme="minorHAnsi" w:hAnsiTheme="minorHAnsi"/>
          <w:b/>
          <w:strike/>
          <w:sz w:val="24"/>
          <w:szCs w:val="24"/>
        </w:rPr>
      </w:pPr>
    </w:p>
    <w:p w:rsidR="00152407" w:rsidRDefault="00152407" w:rsidP="000859A7">
      <w:pPr>
        <w:tabs>
          <w:tab w:val="left" w:pos="-1440"/>
          <w:tab w:val="left" w:pos="-720"/>
          <w:tab w:val="left" w:pos="851"/>
          <w:tab w:val="left" w:pos="1440"/>
          <w:tab w:val="left" w:pos="2160"/>
          <w:tab w:val="left" w:pos="2880"/>
          <w:tab w:val="left" w:pos="3600"/>
          <w:tab w:val="left" w:pos="3876"/>
          <w:tab w:val="left" w:pos="4320"/>
        </w:tabs>
        <w:ind w:left="709" w:hanging="709"/>
        <w:rPr>
          <w:rFonts w:asciiTheme="minorHAnsi" w:hAnsiTheme="minorHAnsi"/>
          <w:b/>
          <w:sz w:val="24"/>
          <w:szCs w:val="24"/>
        </w:rPr>
      </w:pPr>
    </w:p>
    <w:p w:rsidR="00A002F4" w:rsidRDefault="00154C03" w:rsidP="004F6982">
      <w:pPr>
        <w:tabs>
          <w:tab w:val="left" w:pos="-1440"/>
          <w:tab w:val="left" w:pos="-720"/>
          <w:tab w:val="left" w:pos="851"/>
          <w:tab w:val="left" w:pos="1440"/>
          <w:tab w:val="left" w:pos="2160"/>
          <w:tab w:val="left" w:pos="2880"/>
          <w:tab w:val="left" w:pos="3600"/>
          <w:tab w:val="left" w:pos="3876"/>
          <w:tab w:val="left" w:pos="4320"/>
        </w:tabs>
        <w:rPr>
          <w:rFonts w:asciiTheme="minorHAnsi" w:hAnsiTheme="minorHAnsi"/>
          <w:b/>
          <w:sz w:val="24"/>
          <w:szCs w:val="24"/>
        </w:rPr>
      </w:pPr>
      <w:r>
        <w:rPr>
          <w:rFonts w:asciiTheme="minorHAnsi" w:hAnsiTheme="minorHAnsi"/>
          <w:b/>
          <w:sz w:val="24"/>
          <w:szCs w:val="24"/>
        </w:rPr>
        <w:t>8</w:t>
      </w:r>
      <w:r w:rsidR="00053DAB">
        <w:rPr>
          <w:rFonts w:asciiTheme="minorHAnsi" w:hAnsiTheme="minorHAnsi"/>
          <w:b/>
          <w:sz w:val="24"/>
          <w:szCs w:val="24"/>
        </w:rPr>
        <w:t xml:space="preserve">.       </w:t>
      </w:r>
      <w:r w:rsidR="00F7104E">
        <w:rPr>
          <w:rFonts w:asciiTheme="minorHAnsi" w:hAnsiTheme="minorHAnsi"/>
          <w:b/>
          <w:sz w:val="24"/>
          <w:szCs w:val="24"/>
        </w:rPr>
        <w:t xml:space="preserve">  </w:t>
      </w:r>
      <w:r w:rsidR="004F6982">
        <w:rPr>
          <w:rFonts w:asciiTheme="minorHAnsi" w:hAnsiTheme="minorHAnsi"/>
          <w:b/>
          <w:sz w:val="24"/>
          <w:szCs w:val="24"/>
        </w:rPr>
        <w:t xml:space="preserve">   </w:t>
      </w:r>
      <w:r w:rsidR="00A002F4">
        <w:rPr>
          <w:rFonts w:asciiTheme="minorHAnsi" w:hAnsiTheme="minorHAnsi"/>
          <w:b/>
          <w:sz w:val="24"/>
          <w:szCs w:val="24"/>
        </w:rPr>
        <w:t>USE OF THE</w:t>
      </w:r>
      <w:r w:rsidR="00947CFE">
        <w:rPr>
          <w:rFonts w:asciiTheme="minorHAnsi" w:hAnsiTheme="minorHAnsi"/>
          <w:b/>
          <w:sz w:val="24"/>
          <w:szCs w:val="24"/>
        </w:rPr>
        <w:t xml:space="preserve"> </w:t>
      </w:r>
      <w:r w:rsidR="005C2A7D">
        <w:rPr>
          <w:rFonts w:asciiTheme="minorHAnsi" w:hAnsiTheme="minorHAnsi"/>
          <w:b/>
          <w:sz w:val="24"/>
          <w:szCs w:val="24"/>
        </w:rPr>
        <w:t xml:space="preserve">PROPERTY </w:t>
      </w:r>
    </w:p>
    <w:p w:rsidR="00154C03" w:rsidRDefault="00154C03" w:rsidP="00053DAB">
      <w:pPr>
        <w:tabs>
          <w:tab w:val="left" w:pos="-1440"/>
          <w:tab w:val="left" w:pos="-720"/>
          <w:tab w:val="left" w:pos="567"/>
          <w:tab w:val="left" w:pos="1440"/>
          <w:tab w:val="left" w:pos="2160"/>
          <w:tab w:val="left" w:pos="2880"/>
          <w:tab w:val="left" w:pos="3600"/>
          <w:tab w:val="left" w:pos="3876"/>
          <w:tab w:val="left" w:pos="4320"/>
        </w:tabs>
        <w:ind w:left="709" w:hanging="709"/>
        <w:rPr>
          <w:rFonts w:asciiTheme="minorHAnsi" w:hAnsiTheme="minorHAnsi"/>
          <w:b/>
          <w:sz w:val="24"/>
          <w:szCs w:val="24"/>
        </w:rPr>
      </w:pPr>
    </w:p>
    <w:p w:rsidR="00A002F4" w:rsidRDefault="00A002F4" w:rsidP="00053DAB">
      <w:pPr>
        <w:tabs>
          <w:tab w:val="left" w:pos="-1440"/>
          <w:tab w:val="left" w:pos="-720"/>
          <w:tab w:val="left" w:pos="567"/>
          <w:tab w:val="left" w:pos="1440"/>
          <w:tab w:val="left" w:pos="2160"/>
          <w:tab w:val="left" w:pos="2880"/>
          <w:tab w:val="left" w:pos="3600"/>
          <w:tab w:val="left" w:pos="3876"/>
          <w:tab w:val="left" w:pos="4320"/>
        </w:tabs>
        <w:ind w:left="709" w:hanging="709"/>
        <w:rPr>
          <w:rFonts w:asciiTheme="minorHAnsi" w:hAnsiTheme="minorHAnsi"/>
          <w:b/>
          <w:sz w:val="24"/>
          <w:szCs w:val="24"/>
        </w:rPr>
      </w:pPr>
      <w:r>
        <w:rPr>
          <w:rFonts w:asciiTheme="minorHAnsi" w:hAnsiTheme="minorHAnsi"/>
          <w:b/>
          <w:sz w:val="24"/>
          <w:szCs w:val="24"/>
        </w:rPr>
        <w:tab/>
      </w:r>
      <w:r w:rsidR="00154C03">
        <w:rPr>
          <w:rFonts w:asciiTheme="minorHAnsi" w:hAnsiTheme="minorHAnsi"/>
          <w:b/>
          <w:sz w:val="24"/>
          <w:szCs w:val="24"/>
        </w:rPr>
        <w:tab/>
      </w:r>
      <w:r w:rsidR="004F6982">
        <w:rPr>
          <w:rFonts w:asciiTheme="minorHAnsi" w:hAnsiTheme="minorHAnsi"/>
          <w:b/>
          <w:sz w:val="24"/>
          <w:szCs w:val="24"/>
        </w:rPr>
        <w:t xml:space="preserve">  </w:t>
      </w:r>
      <w:r>
        <w:rPr>
          <w:rFonts w:asciiTheme="minorHAnsi" w:hAnsiTheme="minorHAnsi"/>
          <w:b/>
          <w:sz w:val="24"/>
          <w:szCs w:val="24"/>
        </w:rPr>
        <w:t>The Registered Provider agrees that:</w:t>
      </w:r>
    </w:p>
    <w:p w:rsidR="00A002F4" w:rsidRDefault="00A002F4" w:rsidP="00053DAB">
      <w:pPr>
        <w:tabs>
          <w:tab w:val="left" w:pos="-1440"/>
          <w:tab w:val="left" w:pos="-720"/>
          <w:tab w:val="left" w:pos="567"/>
          <w:tab w:val="left" w:pos="1440"/>
          <w:tab w:val="left" w:pos="2160"/>
          <w:tab w:val="left" w:pos="2880"/>
          <w:tab w:val="left" w:pos="3600"/>
          <w:tab w:val="left" w:pos="3876"/>
          <w:tab w:val="left" w:pos="4320"/>
        </w:tabs>
        <w:ind w:left="709" w:hanging="709"/>
        <w:rPr>
          <w:rFonts w:asciiTheme="minorHAnsi" w:hAnsiTheme="minorHAnsi"/>
          <w:b/>
          <w:sz w:val="24"/>
          <w:szCs w:val="24"/>
        </w:rPr>
      </w:pPr>
    </w:p>
    <w:p w:rsidR="007118A0" w:rsidRDefault="00154C03"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sz w:val="24"/>
          <w:szCs w:val="24"/>
          <w:lang w:val="en-GB"/>
        </w:rPr>
      </w:pPr>
      <w:r>
        <w:rPr>
          <w:rFonts w:asciiTheme="minorHAnsi" w:hAnsiTheme="minorHAnsi"/>
          <w:sz w:val="24"/>
          <w:szCs w:val="24"/>
          <w:lang w:val="en-GB"/>
        </w:rPr>
        <w:t>8.1</w:t>
      </w:r>
      <w:r>
        <w:rPr>
          <w:rFonts w:asciiTheme="minorHAnsi" w:hAnsiTheme="minorHAnsi"/>
          <w:sz w:val="24"/>
          <w:szCs w:val="24"/>
          <w:lang w:val="en-GB"/>
        </w:rPr>
        <w:tab/>
      </w:r>
      <w:r w:rsidR="007118A0">
        <w:rPr>
          <w:rFonts w:asciiTheme="minorHAnsi" w:hAnsiTheme="minorHAnsi"/>
          <w:sz w:val="24"/>
          <w:szCs w:val="24"/>
          <w:lang w:val="en-GB"/>
        </w:rPr>
        <w:t xml:space="preserve">The Managing Agent has the consent of the Registered Provider to use the Property solely for the purpose of providing the services outlined under this Management Agreement.  </w:t>
      </w:r>
    </w:p>
    <w:p w:rsidR="007118A0" w:rsidRDefault="007118A0" w:rsidP="007118A0">
      <w:pPr>
        <w:tabs>
          <w:tab w:val="left" w:pos="-1440"/>
          <w:tab w:val="left" w:pos="-720"/>
          <w:tab w:val="left" w:pos="851"/>
          <w:tab w:val="left" w:pos="1440"/>
          <w:tab w:val="left" w:pos="2160"/>
          <w:tab w:val="left" w:pos="2880"/>
          <w:tab w:val="left" w:pos="3600"/>
          <w:tab w:val="left" w:pos="3876"/>
          <w:tab w:val="left" w:pos="4320"/>
        </w:tabs>
        <w:spacing w:line="240" w:lineRule="auto"/>
        <w:ind w:left="0" w:firstLine="0"/>
        <w:jc w:val="left"/>
        <w:rPr>
          <w:rFonts w:asciiTheme="minorHAnsi" w:hAnsiTheme="minorHAnsi"/>
          <w:sz w:val="24"/>
          <w:szCs w:val="24"/>
          <w:lang w:val="en-GB"/>
        </w:rPr>
      </w:pPr>
    </w:p>
    <w:p w:rsidR="001A6194" w:rsidRDefault="007118A0"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sz w:val="24"/>
          <w:szCs w:val="24"/>
          <w:lang w:val="en-GB"/>
        </w:rPr>
      </w:pPr>
      <w:r>
        <w:rPr>
          <w:rFonts w:asciiTheme="minorHAnsi" w:hAnsiTheme="minorHAnsi"/>
          <w:sz w:val="24"/>
          <w:szCs w:val="24"/>
          <w:lang w:val="en-GB"/>
        </w:rPr>
        <w:t>8.2</w:t>
      </w:r>
      <w:r>
        <w:rPr>
          <w:rFonts w:asciiTheme="minorHAnsi" w:hAnsiTheme="minorHAnsi"/>
          <w:sz w:val="24"/>
          <w:szCs w:val="24"/>
          <w:lang w:val="en-GB"/>
        </w:rPr>
        <w:tab/>
      </w:r>
      <w:r w:rsidR="00A002F4" w:rsidRPr="00B10138">
        <w:rPr>
          <w:rFonts w:asciiTheme="minorHAnsi" w:hAnsiTheme="minorHAnsi"/>
          <w:sz w:val="24"/>
          <w:szCs w:val="24"/>
          <w:lang w:val="en-GB"/>
        </w:rPr>
        <w:t xml:space="preserve">The </w:t>
      </w:r>
      <w:r w:rsidR="00A002F4">
        <w:rPr>
          <w:rFonts w:asciiTheme="minorHAnsi" w:hAnsiTheme="minorHAnsi"/>
          <w:sz w:val="24"/>
          <w:szCs w:val="24"/>
          <w:lang w:val="en-GB"/>
        </w:rPr>
        <w:t xml:space="preserve">Managing </w:t>
      </w:r>
      <w:r w:rsidR="00EE7722">
        <w:rPr>
          <w:rFonts w:asciiTheme="minorHAnsi" w:hAnsiTheme="minorHAnsi"/>
          <w:sz w:val="24"/>
          <w:szCs w:val="24"/>
          <w:lang w:val="en-GB"/>
        </w:rPr>
        <w:t>Agent has</w:t>
      </w:r>
      <w:r w:rsidR="00A002F4">
        <w:rPr>
          <w:rFonts w:asciiTheme="minorHAnsi" w:hAnsiTheme="minorHAnsi"/>
          <w:sz w:val="24"/>
          <w:szCs w:val="24"/>
          <w:lang w:val="en-GB"/>
        </w:rPr>
        <w:t xml:space="preserve"> the</w:t>
      </w:r>
      <w:r w:rsidR="00A002F4" w:rsidRPr="00B10138">
        <w:rPr>
          <w:rFonts w:asciiTheme="minorHAnsi" w:hAnsiTheme="minorHAnsi"/>
          <w:sz w:val="24"/>
          <w:szCs w:val="24"/>
          <w:lang w:val="en-GB"/>
        </w:rPr>
        <w:t xml:space="preserve"> consent of the Registered Provider </w:t>
      </w:r>
      <w:r w:rsidR="00A002F4">
        <w:rPr>
          <w:rFonts w:asciiTheme="minorHAnsi" w:hAnsiTheme="minorHAnsi"/>
          <w:sz w:val="24"/>
          <w:szCs w:val="24"/>
          <w:lang w:val="en-GB"/>
        </w:rPr>
        <w:t xml:space="preserve">to use </w:t>
      </w:r>
      <w:r w:rsidR="00931C2F">
        <w:rPr>
          <w:rFonts w:asciiTheme="minorHAnsi" w:hAnsiTheme="minorHAnsi"/>
          <w:sz w:val="24"/>
          <w:szCs w:val="24"/>
          <w:lang w:val="en-GB"/>
        </w:rPr>
        <w:t>a</w:t>
      </w:r>
      <w:r w:rsidR="00931C2F" w:rsidRPr="00B10138">
        <w:rPr>
          <w:rFonts w:asciiTheme="minorHAnsi" w:hAnsiTheme="minorHAnsi"/>
          <w:sz w:val="24"/>
          <w:szCs w:val="24"/>
          <w:lang w:val="en-GB"/>
        </w:rPr>
        <w:t xml:space="preserve"> </w:t>
      </w:r>
      <w:r w:rsidR="00931C2F">
        <w:rPr>
          <w:rFonts w:asciiTheme="minorHAnsi" w:hAnsiTheme="minorHAnsi"/>
          <w:sz w:val="24"/>
          <w:szCs w:val="24"/>
          <w:lang w:val="en-GB"/>
        </w:rPr>
        <w:t>defined</w:t>
      </w:r>
      <w:r w:rsidR="00A002F4">
        <w:rPr>
          <w:rFonts w:asciiTheme="minorHAnsi" w:hAnsiTheme="minorHAnsi"/>
          <w:sz w:val="24"/>
          <w:szCs w:val="24"/>
          <w:lang w:val="en-GB"/>
        </w:rPr>
        <w:t xml:space="preserve"> area or Unit within the Property as </w:t>
      </w:r>
      <w:r w:rsidR="00C674BD">
        <w:rPr>
          <w:rFonts w:asciiTheme="minorHAnsi" w:hAnsiTheme="minorHAnsi"/>
          <w:sz w:val="24"/>
          <w:szCs w:val="24"/>
          <w:lang w:val="en-GB"/>
        </w:rPr>
        <w:t>set out</w:t>
      </w:r>
      <w:r w:rsidR="00A002F4">
        <w:rPr>
          <w:rFonts w:asciiTheme="minorHAnsi" w:hAnsiTheme="minorHAnsi"/>
          <w:sz w:val="24"/>
          <w:szCs w:val="24"/>
          <w:lang w:val="en-GB"/>
        </w:rPr>
        <w:t xml:space="preserve"> in </w:t>
      </w:r>
      <w:r w:rsidR="00A002F4" w:rsidRPr="009166BA">
        <w:rPr>
          <w:rFonts w:asciiTheme="minorHAnsi" w:hAnsiTheme="minorHAnsi"/>
          <w:b/>
          <w:sz w:val="24"/>
          <w:szCs w:val="24"/>
          <w:lang w:val="en-GB"/>
        </w:rPr>
        <w:t>Schedule 1</w:t>
      </w:r>
      <w:r w:rsidR="00A002F4">
        <w:rPr>
          <w:rFonts w:asciiTheme="minorHAnsi" w:hAnsiTheme="minorHAnsi"/>
          <w:sz w:val="24"/>
          <w:szCs w:val="24"/>
          <w:lang w:val="en-GB"/>
        </w:rPr>
        <w:t xml:space="preserve"> as an office </w:t>
      </w:r>
      <w:r w:rsidR="00A002F4" w:rsidRPr="00B10138">
        <w:rPr>
          <w:rFonts w:asciiTheme="minorHAnsi" w:hAnsiTheme="minorHAnsi"/>
          <w:sz w:val="24"/>
          <w:szCs w:val="24"/>
          <w:lang w:val="en-GB"/>
        </w:rPr>
        <w:t>and/or sleep in accommodation</w:t>
      </w:r>
      <w:r w:rsidR="00A002F4">
        <w:rPr>
          <w:rFonts w:asciiTheme="minorHAnsi" w:hAnsiTheme="minorHAnsi"/>
          <w:sz w:val="24"/>
          <w:szCs w:val="24"/>
          <w:lang w:val="en-GB"/>
        </w:rPr>
        <w:t xml:space="preserve"> in</w:t>
      </w:r>
      <w:r w:rsidR="001A6194">
        <w:rPr>
          <w:rFonts w:asciiTheme="minorHAnsi" w:hAnsiTheme="minorHAnsi"/>
          <w:sz w:val="24"/>
          <w:szCs w:val="24"/>
          <w:lang w:val="en-GB"/>
        </w:rPr>
        <w:t xml:space="preserve"> order to provide services </w:t>
      </w:r>
      <w:r w:rsidR="00931C2F">
        <w:rPr>
          <w:rFonts w:asciiTheme="minorHAnsi" w:hAnsiTheme="minorHAnsi"/>
          <w:sz w:val="24"/>
          <w:szCs w:val="24"/>
          <w:lang w:val="en-GB"/>
        </w:rPr>
        <w:t>in accordance</w:t>
      </w:r>
      <w:r w:rsidR="00CA4AF3">
        <w:rPr>
          <w:rFonts w:asciiTheme="minorHAnsi" w:hAnsiTheme="minorHAnsi"/>
          <w:sz w:val="24"/>
          <w:szCs w:val="24"/>
          <w:lang w:val="en-GB"/>
        </w:rPr>
        <w:t xml:space="preserve"> with their S</w:t>
      </w:r>
      <w:r w:rsidR="00A002F4">
        <w:rPr>
          <w:rFonts w:asciiTheme="minorHAnsi" w:hAnsiTheme="minorHAnsi"/>
          <w:sz w:val="24"/>
          <w:szCs w:val="24"/>
          <w:lang w:val="en-GB"/>
        </w:rPr>
        <w:t xml:space="preserve">ervice </w:t>
      </w:r>
      <w:r w:rsidR="00CA4AF3">
        <w:rPr>
          <w:rFonts w:asciiTheme="minorHAnsi" w:hAnsiTheme="minorHAnsi"/>
          <w:sz w:val="24"/>
          <w:szCs w:val="24"/>
          <w:lang w:val="en-GB"/>
        </w:rPr>
        <w:t>Contract</w:t>
      </w:r>
      <w:r w:rsidR="00044896">
        <w:rPr>
          <w:rFonts w:asciiTheme="minorHAnsi" w:hAnsiTheme="minorHAnsi"/>
          <w:sz w:val="24"/>
          <w:szCs w:val="24"/>
          <w:lang w:val="en-GB"/>
        </w:rPr>
        <w:t xml:space="preserve"> and to meet the</w:t>
      </w:r>
      <w:r w:rsidR="00A002F4">
        <w:rPr>
          <w:rFonts w:asciiTheme="minorHAnsi" w:hAnsiTheme="minorHAnsi"/>
          <w:sz w:val="24"/>
          <w:szCs w:val="24"/>
          <w:lang w:val="en-GB"/>
        </w:rPr>
        <w:t xml:space="preserve"> needs of </w:t>
      </w:r>
      <w:r w:rsidR="00931C2F">
        <w:rPr>
          <w:rFonts w:asciiTheme="minorHAnsi" w:hAnsiTheme="minorHAnsi"/>
          <w:sz w:val="24"/>
          <w:szCs w:val="24"/>
          <w:lang w:val="en-GB"/>
        </w:rPr>
        <w:t>the Occupants</w:t>
      </w:r>
      <w:r w:rsidR="00A002F4">
        <w:rPr>
          <w:rFonts w:asciiTheme="minorHAnsi" w:hAnsiTheme="minorHAnsi"/>
          <w:sz w:val="24"/>
          <w:szCs w:val="24"/>
          <w:lang w:val="en-GB"/>
        </w:rPr>
        <w:t xml:space="preserve">.    </w:t>
      </w:r>
      <w:r>
        <w:rPr>
          <w:rFonts w:asciiTheme="minorHAnsi" w:hAnsiTheme="minorHAnsi"/>
          <w:sz w:val="24"/>
          <w:szCs w:val="24"/>
          <w:lang w:val="en-GB"/>
        </w:rPr>
        <w:t xml:space="preserve">The permission granted within this Agreement does not </w:t>
      </w:r>
      <w:r w:rsidR="009A3915">
        <w:rPr>
          <w:rFonts w:asciiTheme="minorHAnsi" w:hAnsiTheme="minorHAnsi"/>
          <w:sz w:val="24"/>
          <w:szCs w:val="24"/>
          <w:lang w:val="en-GB"/>
        </w:rPr>
        <w:t xml:space="preserve">provide the Managing Agent with exclusive </w:t>
      </w:r>
      <w:r w:rsidR="00BF3CFF">
        <w:rPr>
          <w:rFonts w:asciiTheme="minorHAnsi" w:hAnsiTheme="minorHAnsi"/>
          <w:sz w:val="24"/>
          <w:szCs w:val="24"/>
          <w:lang w:val="en-GB"/>
        </w:rPr>
        <w:t>possession</w:t>
      </w:r>
      <w:r w:rsidR="009A3915">
        <w:rPr>
          <w:rFonts w:asciiTheme="minorHAnsi" w:hAnsiTheme="minorHAnsi"/>
          <w:sz w:val="24"/>
          <w:szCs w:val="24"/>
          <w:lang w:val="en-GB"/>
        </w:rPr>
        <w:t>.</w:t>
      </w:r>
    </w:p>
    <w:p w:rsidR="001A6194" w:rsidRDefault="001A6194" w:rsidP="00E31FC6">
      <w:pPr>
        <w:tabs>
          <w:tab w:val="left" w:pos="-1440"/>
          <w:tab w:val="left" w:pos="-720"/>
          <w:tab w:val="left" w:pos="709"/>
          <w:tab w:val="left" w:pos="1440"/>
          <w:tab w:val="left" w:pos="2160"/>
          <w:tab w:val="left" w:pos="2880"/>
          <w:tab w:val="left" w:pos="3600"/>
          <w:tab w:val="left" w:pos="3876"/>
          <w:tab w:val="left" w:pos="4320"/>
        </w:tabs>
        <w:spacing w:line="240" w:lineRule="auto"/>
        <w:ind w:left="709" w:hanging="709"/>
        <w:jc w:val="left"/>
        <w:rPr>
          <w:rFonts w:asciiTheme="minorHAnsi" w:hAnsiTheme="minorHAnsi"/>
          <w:sz w:val="24"/>
          <w:szCs w:val="24"/>
          <w:lang w:val="en-GB"/>
        </w:rPr>
      </w:pPr>
    </w:p>
    <w:p w:rsidR="00C9668B" w:rsidRPr="00BF3CFF" w:rsidRDefault="009A3915" w:rsidP="00C9668B">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color w:val="FF0000"/>
          <w:sz w:val="24"/>
          <w:szCs w:val="24"/>
          <w:lang w:val="en-GB"/>
        </w:rPr>
      </w:pPr>
      <w:r>
        <w:rPr>
          <w:rFonts w:asciiTheme="minorHAnsi" w:hAnsiTheme="minorHAnsi"/>
          <w:sz w:val="24"/>
          <w:szCs w:val="24"/>
          <w:lang w:val="en-GB"/>
        </w:rPr>
        <w:t>8.3</w:t>
      </w:r>
      <w:r w:rsidR="00A002F4">
        <w:rPr>
          <w:rFonts w:asciiTheme="minorHAnsi" w:hAnsiTheme="minorHAnsi"/>
          <w:sz w:val="24"/>
          <w:szCs w:val="24"/>
          <w:lang w:val="en-GB"/>
        </w:rPr>
        <w:tab/>
      </w:r>
      <w:r w:rsidR="00C9668B" w:rsidRPr="00154C03">
        <w:rPr>
          <w:rFonts w:asciiTheme="minorHAnsi" w:hAnsiTheme="minorHAnsi"/>
          <w:sz w:val="24"/>
          <w:szCs w:val="24"/>
          <w:lang w:val="en-GB"/>
        </w:rPr>
        <w:t>It reserves the right to make a charge f</w:t>
      </w:r>
      <w:r w:rsidR="00C9668B">
        <w:rPr>
          <w:rFonts w:asciiTheme="minorHAnsi" w:hAnsiTheme="minorHAnsi"/>
          <w:sz w:val="24"/>
          <w:szCs w:val="24"/>
          <w:lang w:val="en-GB"/>
        </w:rPr>
        <w:t>or office and staff facilities s</w:t>
      </w:r>
      <w:r w:rsidR="00C9668B" w:rsidRPr="00154C03">
        <w:rPr>
          <w:rFonts w:asciiTheme="minorHAnsi" w:hAnsiTheme="minorHAnsi"/>
          <w:sz w:val="24"/>
          <w:szCs w:val="24"/>
          <w:lang w:val="en-GB"/>
        </w:rPr>
        <w:t xml:space="preserve">ubject to consultation with the Managing </w:t>
      </w:r>
      <w:r w:rsidR="00C9668B">
        <w:rPr>
          <w:rFonts w:asciiTheme="minorHAnsi" w:hAnsiTheme="minorHAnsi"/>
          <w:sz w:val="24"/>
          <w:szCs w:val="24"/>
          <w:lang w:val="en-GB"/>
        </w:rPr>
        <w:t xml:space="preserve">Agent.    This will take into </w:t>
      </w:r>
      <w:r w:rsidR="00C9668B" w:rsidRPr="00154C03">
        <w:rPr>
          <w:rFonts w:asciiTheme="minorHAnsi" w:hAnsiTheme="minorHAnsi"/>
          <w:sz w:val="24"/>
          <w:szCs w:val="24"/>
          <w:lang w:val="en-GB"/>
        </w:rPr>
        <w:t xml:space="preserve">account </w:t>
      </w:r>
      <w:r w:rsidR="00C9668B">
        <w:rPr>
          <w:rFonts w:asciiTheme="minorHAnsi" w:hAnsiTheme="minorHAnsi"/>
          <w:sz w:val="24"/>
          <w:szCs w:val="24"/>
          <w:lang w:val="en-GB"/>
        </w:rPr>
        <w:t xml:space="preserve">the need and benefit of the Occupants, </w:t>
      </w:r>
      <w:r w:rsidR="00C9668B" w:rsidRPr="00154C03">
        <w:rPr>
          <w:rFonts w:asciiTheme="minorHAnsi" w:hAnsiTheme="minorHAnsi"/>
          <w:sz w:val="24"/>
          <w:szCs w:val="24"/>
          <w:lang w:val="en-GB"/>
        </w:rPr>
        <w:t xml:space="preserve">whether </w:t>
      </w:r>
      <w:r w:rsidR="00C9668B">
        <w:rPr>
          <w:rFonts w:asciiTheme="minorHAnsi" w:hAnsiTheme="minorHAnsi"/>
          <w:sz w:val="24"/>
          <w:szCs w:val="24"/>
          <w:lang w:val="en-GB"/>
        </w:rPr>
        <w:t xml:space="preserve">the office and facilities are capable of attracting a rental income and </w:t>
      </w:r>
      <w:r w:rsidR="00C9668B" w:rsidRPr="00154C03">
        <w:rPr>
          <w:rFonts w:asciiTheme="minorHAnsi" w:hAnsiTheme="minorHAnsi"/>
          <w:sz w:val="24"/>
          <w:szCs w:val="24"/>
          <w:lang w:val="en-GB"/>
        </w:rPr>
        <w:t>a</w:t>
      </w:r>
      <w:r w:rsidR="00C9668B">
        <w:rPr>
          <w:rFonts w:asciiTheme="minorHAnsi" w:hAnsiTheme="minorHAnsi"/>
          <w:sz w:val="24"/>
          <w:szCs w:val="24"/>
          <w:lang w:val="en-GB"/>
        </w:rPr>
        <w:t>ctual costs</w:t>
      </w:r>
      <w:r w:rsidR="00C9668B" w:rsidRPr="00154C03">
        <w:rPr>
          <w:rFonts w:asciiTheme="minorHAnsi" w:hAnsiTheme="minorHAnsi"/>
          <w:sz w:val="24"/>
          <w:szCs w:val="24"/>
          <w:lang w:val="en-GB"/>
        </w:rPr>
        <w:t xml:space="preserve"> of provision and maintenance.   </w:t>
      </w:r>
      <w:r w:rsidR="00C9668B">
        <w:rPr>
          <w:rFonts w:asciiTheme="minorHAnsi" w:hAnsiTheme="minorHAnsi"/>
          <w:sz w:val="24"/>
          <w:szCs w:val="24"/>
          <w:lang w:val="en-GB"/>
        </w:rPr>
        <w:t>Where applicable a</w:t>
      </w:r>
      <w:r w:rsidR="00C9668B" w:rsidRPr="00154C03">
        <w:rPr>
          <w:rFonts w:asciiTheme="minorHAnsi" w:hAnsiTheme="minorHAnsi"/>
          <w:sz w:val="24"/>
          <w:szCs w:val="24"/>
          <w:lang w:val="en-GB"/>
        </w:rPr>
        <w:t xml:space="preserve"> </w:t>
      </w:r>
      <w:r w:rsidR="00C9668B">
        <w:rPr>
          <w:rFonts w:asciiTheme="minorHAnsi" w:hAnsiTheme="minorHAnsi"/>
          <w:sz w:val="24"/>
          <w:szCs w:val="24"/>
          <w:lang w:val="en-GB"/>
        </w:rPr>
        <w:t>separate Occupancy</w:t>
      </w:r>
      <w:r w:rsidR="00C9668B" w:rsidRPr="00154C03">
        <w:rPr>
          <w:rFonts w:asciiTheme="minorHAnsi" w:hAnsiTheme="minorHAnsi"/>
          <w:sz w:val="24"/>
          <w:szCs w:val="24"/>
          <w:lang w:val="en-GB"/>
        </w:rPr>
        <w:t xml:space="preserve"> Agreement </w:t>
      </w:r>
      <w:r w:rsidR="00C9668B">
        <w:rPr>
          <w:rFonts w:asciiTheme="minorHAnsi" w:hAnsiTheme="minorHAnsi"/>
          <w:sz w:val="24"/>
          <w:szCs w:val="24"/>
          <w:lang w:val="en-GB"/>
        </w:rPr>
        <w:t xml:space="preserve"> </w:t>
      </w:r>
      <w:r w:rsidR="00C9668B" w:rsidRPr="00BF3CFF">
        <w:rPr>
          <w:rFonts w:asciiTheme="minorHAnsi" w:hAnsiTheme="minorHAnsi"/>
          <w:color w:val="FF0000"/>
          <w:sz w:val="24"/>
          <w:szCs w:val="24"/>
          <w:lang w:val="en-GB"/>
        </w:rPr>
        <w:t>(</w:t>
      </w:r>
      <w:r w:rsidR="00C9668B">
        <w:rPr>
          <w:rFonts w:asciiTheme="minorHAnsi" w:hAnsiTheme="minorHAnsi"/>
          <w:color w:val="FF0000"/>
          <w:sz w:val="24"/>
          <w:szCs w:val="24"/>
          <w:lang w:val="en-GB"/>
        </w:rPr>
        <w:t xml:space="preserve">Licence </w:t>
      </w:r>
      <w:r w:rsidR="00C9668B" w:rsidRPr="00BF3CFF">
        <w:rPr>
          <w:rFonts w:asciiTheme="minorHAnsi" w:hAnsiTheme="minorHAnsi"/>
          <w:color w:val="FF0000"/>
          <w:sz w:val="24"/>
          <w:szCs w:val="24"/>
          <w:lang w:val="en-GB"/>
        </w:rPr>
        <w:t xml:space="preserve">) </w:t>
      </w:r>
      <w:r w:rsidR="00C9668B">
        <w:rPr>
          <w:rFonts w:asciiTheme="minorHAnsi" w:hAnsiTheme="minorHAnsi"/>
          <w:sz w:val="24"/>
          <w:szCs w:val="24"/>
          <w:lang w:val="en-GB"/>
        </w:rPr>
        <w:t xml:space="preserve">included at </w:t>
      </w:r>
      <w:r w:rsidR="00C9668B" w:rsidRPr="009A3915">
        <w:rPr>
          <w:rFonts w:asciiTheme="minorHAnsi" w:hAnsiTheme="minorHAnsi"/>
          <w:b/>
          <w:sz w:val="24"/>
          <w:szCs w:val="24"/>
          <w:lang w:val="en-GB"/>
        </w:rPr>
        <w:t>Schedule 10</w:t>
      </w:r>
      <w:r w:rsidR="00C9668B">
        <w:rPr>
          <w:rFonts w:asciiTheme="minorHAnsi" w:hAnsiTheme="minorHAnsi"/>
          <w:sz w:val="24"/>
          <w:szCs w:val="24"/>
          <w:lang w:val="en-GB"/>
        </w:rPr>
        <w:t xml:space="preserve"> </w:t>
      </w:r>
      <w:r w:rsidR="00C9668B" w:rsidRPr="00154C03">
        <w:rPr>
          <w:rFonts w:asciiTheme="minorHAnsi" w:hAnsiTheme="minorHAnsi"/>
          <w:sz w:val="24"/>
          <w:szCs w:val="24"/>
          <w:lang w:val="en-GB"/>
        </w:rPr>
        <w:t>will set out the terms</w:t>
      </w:r>
      <w:r w:rsidR="00C9668B">
        <w:rPr>
          <w:rFonts w:asciiTheme="minorHAnsi" w:hAnsiTheme="minorHAnsi"/>
          <w:sz w:val="24"/>
          <w:szCs w:val="24"/>
          <w:lang w:val="en-GB"/>
        </w:rPr>
        <w:t xml:space="preserve"> and conditions of use and </w:t>
      </w:r>
      <w:r w:rsidR="00C9668B" w:rsidRPr="00154C03">
        <w:rPr>
          <w:rFonts w:asciiTheme="minorHAnsi" w:hAnsiTheme="minorHAnsi"/>
          <w:sz w:val="24"/>
          <w:szCs w:val="24"/>
          <w:lang w:val="en-GB"/>
        </w:rPr>
        <w:t xml:space="preserve">costs </w:t>
      </w:r>
      <w:r w:rsidR="00C9668B">
        <w:rPr>
          <w:rFonts w:asciiTheme="minorHAnsi" w:hAnsiTheme="minorHAnsi"/>
          <w:sz w:val="24"/>
          <w:szCs w:val="24"/>
          <w:lang w:val="en-GB"/>
        </w:rPr>
        <w:t>also shown in the annual budget as set out in</w:t>
      </w:r>
      <w:r w:rsidR="00C9668B" w:rsidRPr="00154C03">
        <w:rPr>
          <w:rFonts w:asciiTheme="minorHAnsi" w:hAnsiTheme="minorHAnsi"/>
          <w:sz w:val="24"/>
          <w:szCs w:val="24"/>
          <w:lang w:val="en-GB"/>
        </w:rPr>
        <w:t xml:space="preserve"> </w:t>
      </w:r>
      <w:r w:rsidR="00C9668B" w:rsidRPr="00154C03">
        <w:rPr>
          <w:rFonts w:asciiTheme="minorHAnsi" w:hAnsiTheme="minorHAnsi"/>
          <w:b/>
          <w:sz w:val="24"/>
          <w:szCs w:val="24"/>
          <w:lang w:val="en-GB"/>
        </w:rPr>
        <w:t>Schedule 8.</w:t>
      </w:r>
      <w:r w:rsidR="00C9668B">
        <w:rPr>
          <w:rFonts w:asciiTheme="minorHAnsi" w:hAnsiTheme="minorHAnsi"/>
          <w:b/>
          <w:sz w:val="24"/>
          <w:szCs w:val="24"/>
          <w:lang w:val="en-GB"/>
        </w:rPr>
        <w:t xml:space="preserve">  </w:t>
      </w:r>
      <w:r w:rsidR="00C9668B">
        <w:rPr>
          <w:rFonts w:asciiTheme="minorHAnsi" w:hAnsiTheme="minorHAnsi"/>
          <w:color w:val="FF0000"/>
          <w:sz w:val="24"/>
          <w:szCs w:val="24"/>
          <w:lang w:val="en-GB"/>
        </w:rPr>
        <w:t>Delete/amend as necessary</w:t>
      </w:r>
    </w:p>
    <w:p w:rsidR="00C9668B" w:rsidRPr="00BF3CFF" w:rsidRDefault="00C9668B"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color w:val="FF0000"/>
          <w:sz w:val="24"/>
          <w:szCs w:val="24"/>
          <w:lang w:val="en-GB"/>
        </w:rPr>
      </w:pPr>
    </w:p>
    <w:p w:rsidR="009A3915" w:rsidRPr="009A3915" w:rsidRDefault="009A3915" w:rsidP="00E31FC6">
      <w:pPr>
        <w:tabs>
          <w:tab w:val="left" w:pos="-1440"/>
          <w:tab w:val="left" w:pos="-720"/>
          <w:tab w:val="left" w:pos="851"/>
          <w:tab w:val="left" w:pos="1440"/>
          <w:tab w:val="left" w:pos="2160"/>
          <w:tab w:val="left" w:pos="2880"/>
          <w:tab w:val="left" w:pos="3600"/>
          <w:tab w:val="left" w:pos="3876"/>
          <w:tab w:val="left" w:pos="4320"/>
        </w:tabs>
        <w:spacing w:line="240" w:lineRule="auto"/>
        <w:jc w:val="left"/>
        <w:rPr>
          <w:rFonts w:asciiTheme="minorHAnsi" w:hAnsiTheme="minorHAnsi"/>
          <w:sz w:val="24"/>
          <w:szCs w:val="24"/>
          <w:lang w:val="en-GB"/>
        </w:rPr>
      </w:pPr>
      <w:r>
        <w:rPr>
          <w:rFonts w:asciiTheme="minorHAnsi" w:hAnsiTheme="minorHAnsi"/>
          <w:sz w:val="24"/>
          <w:szCs w:val="24"/>
          <w:lang w:val="en-GB"/>
        </w:rPr>
        <w:tab/>
        <w:t xml:space="preserve"> </w:t>
      </w:r>
    </w:p>
    <w:p w:rsidR="00A002F4" w:rsidRPr="00154C03" w:rsidRDefault="00A002F4" w:rsidP="00053DAB">
      <w:pPr>
        <w:tabs>
          <w:tab w:val="left" w:pos="-1440"/>
          <w:tab w:val="left" w:pos="-720"/>
          <w:tab w:val="left" w:pos="567"/>
          <w:tab w:val="left" w:pos="1440"/>
          <w:tab w:val="left" w:pos="2160"/>
          <w:tab w:val="left" w:pos="2880"/>
          <w:tab w:val="left" w:pos="3600"/>
          <w:tab w:val="left" w:pos="3876"/>
          <w:tab w:val="left" w:pos="4320"/>
        </w:tabs>
        <w:ind w:left="709" w:hanging="709"/>
        <w:rPr>
          <w:rFonts w:asciiTheme="minorHAnsi" w:hAnsiTheme="minorHAnsi"/>
          <w:b/>
          <w:sz w:val="24"/>
          <w:szCs w:val="24"/>
        </w:rPr>
      </w:pPr>
      <w:r>
        <w:rPr>
          <w:rFonts w:asciiTheme="minorHAnsi" w:hAnsiTheme="minorHAnsi"/>
          <w:b/>
          <w:sz w:val="24"/>
          <w:szCs w:val="24"/>
        </w:rPr>
        <w:tab/>
      </w:r>
    </w:p>
    <w:p w:rsidR="00352030" w:rsidRPr="00921F97" w:rsidRDefault="00352030" w:rsidP="00921F97">
      <w:pPr>
        <w:tabs>
          <w:tab w:val="left" w:pos="-1440"/>
          <w:tab w:val="left" w:pos="-720"/>
          <w:tab w:val="left" w:pos="709"/>
          <w:tab w:val="left" w:pos="4320"/>
        </w:tabs>
        <w:rPr>
          <w:rFonts w:asciiTheme="minorHAnsi" w:hAnsiTheme="minorHAnsi"/>
          <w:sz w:val="24"/>
          <w:szCs w:val="24"/>
          <w:lang w:val="en-GB"/>
        </w:rPr>
      </w:pPr>
    </w:p>
    <w:p w:rsidR="00E45C76" w:rsidRDefault="00AE7A3D" w:rsidP="00AE7A3D">
      <w:pPr>
        <w:rPr>
          <w:b/>
          <w:sz w:val="24"/>
          <w:szCs w:val="24"/>
          <w:lang w:val="en-GB"/>
        </w:rPr>
      </w:pPr>
      <w:r>
        <w:rPr>
          <w:rFonts w:asciiTheme="minorHAnsi" w:hAnsiTheme="minorHAnsi"/>
          <w:b/>
          <w:sz w:val="24"/>
          <w:szCs w:val="24"/>
          <w:lang w:val="en-GB"/>
        </w:rPr>
        <w:tab/>
      </w:r>
      <w:r w:rsidR="007240B9">
        <w:rPr>
          <w:rFonts w:asciiTheme="minorHAnsi" w:hAnsiTheme="minorHAnsi"/>
          <w:b/>
          <w:sz w:val="24"/>
          <w:szCs w:val="24"/>
          <w:lang w:val="en-GB"/>
        </w:rPr>
        <w:t>Th</w:t>
      </w:r>
      <w:r w:rsidR="00E650F5">
        <w:rPr>
          <w:rFonts w:asciiTheme="minorHAnsi" w:hAnsiTheme="minorHAnsi"/>
          <w:b/>
          <w:sz w:val="24"/>
          <w:szCs w:val="24"/>
          <w:lang w:val="en-GB"/>
        </w:rPr>
        <w:t xml:space="preserve">e </w:t>
      </w:r>
      <w:r w:rsidR="00815E54">
        <w:rPr>
          <w:rFonts w:asciiTheme="minorHAnsi" w:hAnsiTheme="minorHAnsi"/>
          <w:b/>
          <w:sz w:val="24"/>
          <w:szCs w:val="24"/>
          <w:lang w:val="en-GB"/>
        </w:rPr>
        <w:t xml:space="preserve">Managing </w:t>
      </w:r>
      <w:r w:rsidR="00931C2F">
        <w:rPr>
          <w:rFonts w:asciiTheme="minorHAnsi" w:hAnsiTheme="minorHAnsi"/>
          <w:b/>
          <w:sz w:val="24"/>
          <w:szCs w:val="24"/>
          <w:lang w:val="en-GB"/>
        </w:rPr>
        <w:t>Agent agrees</w:t>
      </w:r>
      <w:r w:rsidR="00D942A1">
        <w:rPr>
          <w:rFonts w:asciiTheme="minorHAnsi" w:hAnsiTheme="minorHAnsi"/>
          <w:b/>
          <w:sz w:val="24"/>
          <w:szCs w:val="24"/>
          <w:lang w:val="en-GB"/>
        </w:rPr>
        <w:t xml:space="preserve"> that</w:t>
      </w:r>
      <w:r w:rsidR="00E650F5">
        <w:rPr>
          <w:rFonts w:asciiTheme="minorHAnsi" w:hAnsiTheme="minorHAnsi"/>
          <w:b/>
          <w:sz w:val="24"/>
          <w:szCs w:val="24"/>
          <w:lang w:val="en-GB"/>
        </w:rPr>
        <w:t>:</w:t>
      </w:r>
    </w:p>
    <w:p w:rsidR="00E45C76" w:rsidRDefault="00E45C76" w:rsidP="00E45C76">
      <w:pPr>
        <w:ind w:left="360" w:hanging="360"/>
        <w:rPr>
          <w:b/>
          <w:sz w:val="24"/>
          <w:szCs w:val="24"/>
          <w:lang w:val="en-GB"/>
        </w:rPr>
      </w:pPr>
    </w:p>
    <w:p w:rsidR="00C97DE6" w:rsidRDefault="00154C03" w:rsidP="00E31FC6">
      <w:pPr>
        <w:spacing w:line="240" w:lineRule="auto"/>
        <w:jc w:val="left"/>
        <w:rPr>
          <w:rFonts w:asciiTheme="minorHAnsi" w:hAnsiTheme="minorHAnsi"/>
          <w:sz w:val="24"/>
          <w:szCs w:val="24"/>
          <w:lang w:val="en-GB"/>
        </w:rPr>
      </w:pPr>
      <w:r>
        <w:rPr>
          <w:rFonts w:asciiTheme="minorHAnsi" w:hAnsiTheme="minorHAnsi"/>
          <w:sz w:val="24"/>
          <w:szCs w:val="24"/>
          <w:lang w:val="en-GB"/>
        </w:rPr>
        <w:t>8.3</w:t>
      </w:r>
      <w:r w:rsidR="00F7104E">
        <w:rPr>
          <w:rFonts w:asciiTheme="minorHAnsi" w:hAnsiTheme="minorHAnsi"/>
          <w:sz w:val="24"/>
          <w:szCs w:val="24"/>
          <w:lang w:val="en-GB"/>
        </w:rPr>
        <w:tab/>
      </w:r>
      <w:r w:rsidR="00D942A1">
        <w:rPr>
          <w:rFonts w:asciiTheme="minorHAnsi" w:hAnsiTheme="minorHAnsi"/>
          <w:sz w:val="24"/>
          <w:szCs w:val="24"/>
          <w:lang w:val="en-GB"/>
        </w:rPr>
        <w:t xml:space="preserve">It </w:t>
      </w:r>
      <w:r w:rsidR="00931C2F">
        <w:rPr>
          <w:rFonts w:asciiTheme="minorHAnsi" w:hAnsiTheme="minorHAnsi"/>
          <w:sz w:val="24"/>
          <w:szCs w:val="24"/>
          <w:lang w:val="en-GB"/>
        </w:rPr>
        <w:t xml:space="preserve">will </w:t>
      </w:r>
      <w:r w:rsidR="00931C2F" w:rsidRPr="00C43250">
        <w:rPr>
          <w:rFonts w:asciiTheme="minorHAnsi" w:hAnsiTheme="minorHAnsi"/>
          <w:sz w:val="24"/>
          <w:szCs w:val="24"/>
          <w:lang w:val="en-GB"/>
        </w:rPr>
        <w:t>not</w:t>
      </w:r>
      <w:r w:rsidR="00D942A1">
        <w:rPr>
          <w:rFonts w:asciiTheme="minorHAnsi" w:hAnsiTheme="minorHAnsi"/>
          <w:sz w:val="24"/>
          <w:szCs w:val="24"/>
          <w:lang w:val="en-GB"/>
        </w:rPr>
        <w:t xml:space="preserve"> </w:t>
      </w:r>
      <w:r w:rsidR="008A7C4F" w:rsidRPr="00C43250">
        <w:rPr>
          <w:rFonts w:asciiTheme="minorHAnsi" w:hAnsiTheme="minorHAnsi"/>
          <w:sz w:val="24"/>
          <w:szCs w:val="24"/>
          <w:lang w:val="en-GB"/>
        </w:rPr>
        <w:t xml:space="preserve">use the Property </w:t>
      </w:r>
      <w:r w:rsidR="00931C2F" w:rsidRPr="00C43250">
        <w:rPr>
          <w:rFonts w:asciiTheme="minorHAnsi" w:hAnsiTheme="minorHAnsi"/>
          <w:sz w:val="24"/>
          <w:szCs w:val="24"/>
          <w:lang w:val="en-GB"/>
        </w:rPr>
        <w:t>for</w:t>
      </w:r>
      <w:r w:rsidR="00931C2F">
        <w:rPr>
          <w:rFonts w:asciiTheme="minorHAnsi" w:hAnsiTheme="minorHAnsi"/>
          <w:sz w:val="24"/>
          <w:szCs w:val="24"/>
          <w:lang w:val="en-GB"/>
        </w:rPr>
        <w:t xml:space="preserve"> </w:t>
      </w:r>
      <w:r w:rsidR="00931C2F" w:rsidRPr="00C43250">
        <w:rPr>
          <w:rFonts w:asciiTheme="minorHAnsi" w:hAnsiTheme="minorHAnsi"/>
          <w:sz w:val="24"/>
          <w:szCs w:val="24"/>
          <w:lang w:val="en-GB"/>
        </w:rPr>
        <w:t>occupation</w:t>
      </w:r>
      <w:r w:rsidR="008A7C4F" w:rsidRPr="00C43250">
        <w:rPr>
          <w:rFonts w:asciiTheme="minorHAnsi" w:hAnsiTheme="minorHAnsi"/>
          <w:sz w:val="24"/>
          <w:szCs w:val="24"/>
          <w:lang w:val="en-GB"/>
        </w:rPr>
        <w:t xml:space="preserve"> </w:t>
      </w:r>
      <w:r w:rsidR="00E45C76">
        <w:rPr>
          <w:rFonts w:asciiTheme="minorHAnsi" w:hAnsiTheme="minorHAnsi"/>
          <w:sz w:val="24"/>
          <w:szCs w:val="24"/>
          <w:lang w:val="en-GB"/>
        </w:rPr>
        <w:t xml:space="preserve">by </w:t>
      </w:r>
      <w:r w:rsidR="00931C2F">
        <w:rPr>
          <w:rFonts w:asciiTheme="minorHAnsi" w:hAnsiTheme="minorHAnsi"/>
          <w:sz w:val="24"/>
          <w:szCs w:val="24"/>
          <w:lang w:val="en-GB"/>
        </w:rPr>
        <w:t>more than</w:t>
      </w:r>
      <w:r w:rsidR="00052199">
        <w:rPr>
          <w:rFonts w:asciiTheme="minorHAnsi" w:hAnsiTheme="minorHAnsi"/>
          <w:sz w:val="24"/>
          <w:szCs w:val="24"/>
          <w:lang w:val="en-GB"/>
        </w:rPr>
        <w:t xml:space="preserve"> </w:t>
      </w:r>
      <w:r w:rsidR="008A7C4F" w:rsidRPr="00C43250">
        <w:rPr>
          <w:rFonts w:asciiTheme="minorHAnsi" w:hAnsiTheme="minorHAnsi"/>
          <w:sz w:val="24"/>
          <w:szCs w:val="24"/>
          <w:lang w:val="en-GB"/>
        </w:rPr>
        <w:t xml:space="preserve">the number of Occupants </w:t>
      </w:r>
      <w:r w:rsidR="00C674BD">
        <w:rPr>
          <w:rFonts w:asciiTheme="minorHAnsi" w:hAnsiTheme="minorHAnsi"/>
          <w:sz w:val="24"/>
          <w:szCs w:val="24"/>
          <w:lang w:val="en-GB"/>
        </w:rPr>
        <w:t>as set out</w:t>
      </w:r>
      <w:r w:rsidR="008A7C4F" w:rsidRPr="00C43250">
        <w:rPr>
          <w:rFonts w:asciiTheme="minorHAnsi" w:hAnsiTheme="minorHAnsi"/>
          <w:sz w:val="24"/>
          <w:szCs w:val="24"/>
          <w:lang w:val="en-GB"/>
        </w:rPr>
        <w:t xml:space="preserve"> in </w:t>
      </w:r>
      <w:r w:rsidR="008A7C4F" w:rsidRPr="009166BA">
        <w:rPr>
          <w:rFonts w:asciiTheme="minorHAnsi" w:hAnsiTheme="minorHAnsi"/>
          <w:b/>
          <w:sz w:val="24"/>
          <w:szCs w:val="24"/>
          <w:lang w:val="en-GB"/>
        </w:rPr>
        <w:t xml:space="preserve">Schedule </w:t>
      </w:r>
      <w:r w:rsidR="00931C2F">
        <w:rPr>
          <w:rFonts w:asciiTheme="minorHAnsi" w:hAnsiTheme="minorHAnsi"/>
          <w:b/>
          <w:sz w:val="24"/>
          <w:szCs w:val="24"/>
          <w:lang w:val="en-GB"/>
        </w:rPr>
        <w:t>1</w:t>
      </w:r>
      <w:r w:rsidR="00931C2F">
        <w:rPr>
          <w:rFonts w:asciiTheme="minorHAnsi" w:hAnsiTheme="minorHAnsi"/>
          <w:b/>
          <w:color w:val="FF0000"/>
          <w:sz w:val="24"/>
          <w:szCs w:val="24"/>
          <w:lang w:val="en-GB"/>
        </w:rPr>
        <w:t xml:space="preserve"> </w:t>
      </w:r>
      <w:r w:rsidR="00931C2F">
        <w:rPr>
          <w:rFonts w:asciiTheme="minorHAnsi" w:hAnsiTheme="minorHAnsi"/>
          <w:sz w:val="24"/>
          <w:szCs w:val="24"/>
          <w:lang w:val="en-GB"/>
        </w:rPr>
        <w:t>to</w:t>
      </w:r>
      <w:r w:rsidR="00E45C76">
        <w:rPr>
          <w:rFonts w:asciiTheme="minorHAnsi" w:hAnsiTheme="minorHAnsi"/>
          <w:sz w:val="24"/>
          <w:szCs w:val="24"/>
          <w:lang w:val="en-GB"/>
        </w:rPr>
        <w:t xml:space="preserve"> this</w:t>
      </w:r>
      <w:r w:rsidR="00921F97">
        <w:rPr>
          <w:rFonts w:asciiTheme="minorHAnsi" w:hAnsiTheme="minorHAnsi"/>
          <w:sz w:val="24"/>
          <w:szCs w:val="24"/>
          <w:lang w:val="en-GB"/>
        </w:rPr>
        <w:t xml:space="preserve"> </w:t>
      </w:r>
      <w:r w:rsidR="00FF02DC">
        <w:rPr>
          <w:rFonts w:asciiTheme="minorHAnsi" w:hAnsiTheme="minorHAnsi"/>
          <w:sz w:val="24"/>
          <w:szCs w:val="24"/>
          <w:lang w:val="en-GB"/>
        </w:rPr>
        <w:t>Agreeme</w:t>
      </w:r>
      <w:r w:rsidR="00D942A1">
        <w:rPr>
          <w:rFonts w:asciiTheme="minorHAnsi" w:hAnsiTheme="minorHAnsi"/>
          <w:sz w:val="24"/>
          <w:szCs w:val="24"/>
          <w:lang w:val="en-GB"/>
        </w:rPr>
        <w:t xml:space="preserve">nt without the prior written consent of the Registered Provider. </w:t>
      </w:r>
    </w:p>
    <w:p w:rsidR="00D942A1" w:rsidRDefault="00D942A1" w:rsidP="00E31FC6">
      <w:pPr>
        <w:spacing w:line="240" w:lineRule="auto"/>
        <w:ind w:left="1440" w:hanging="720"/>
        <w:jc w:val="left"/>
        <w:rPr>
          <w:rFonts w:asciiTheme="minorHAnsi" w:hAnsiTheme="minorHAnsi"/>
          <w:sz w:val="24"/>
          <w:szCs w:val="24"/>
          <w:lang w:val="en-GB"/>
        </w:rPr>
      </w:pPr>
    </w:p>
    <w:p w:rsidR="00AE7A3D" w:rsidRDefault="00154C03" w:rsidP="00E31FC6">
      <w:pPr>
        <w:spacing w:line="240" w:lineRule="auto"/>
        <w:jc w:val="left"/>
        <w:rPr>
          <w:rFonts w:asciiTheme="minorHAnsi" w:hAnsiTheme="minorHAnsi"/>
          <w:sz w:val="24"/>
          <w:szCs w:val="24"/>
          <w:lang w:val="en-GB"/>
        </w:rPr>
      </w:pPr>
      <w:r>
        <w:rPr>
          <w:rFonts w:asciiTheme="minorHAnsi" w:hAnsiTheme="minorHAnsi"/>
          <w:sz w:val="24"/>
          <w:szCs w:val="24"/>
          <w:lang w:val="en-GB"/>
        </w:rPr>
        <w:t>8.4</w:t>
      </w:r>
      <w:r w:rsidR="00D942A1">
        <w:rPr>
          <w:rFonts w:asciiTheme="minorHAnsi" w:hAnsiTheme="minorHAnsi"/>
          <w:sz w:val="24"/>
          <w:szCs w:val="24"/>
          <w:lang w:val="en-GB"/>
        </w:rPr>
        <w:tab/>
        <w:t xml:space="preserve">The Property will be used </w:t>
      </w:r>
      <w:r w:rsidR="0062078B">
        <w:rPr>
          <w:rFonts w:asciiTheme="minorHAnsi" w:hAnsiTheme="minorHAnsi"/>
          <w:sz w:val="24"/>
          <w:szCs w:val="24"/>
          <w:lang w:val="en-GB"/>
        </w:rPr>
        <w:t xml:space="preserve">for people who require </w:t>
      </w:r>
      <w:r w:rsidR="00F21A04">
        <w:rPr>
          <w:rFonts w:asciiTheme="minorHAnsi" w:hAnsiTheme="minorHAnsi"/>
          <w:sz w:val="24"/>
          <w:szCs w:val="24"/>
          <w:lang w:val="en-GB"/>
        </w:rPr>
        <w:t>Support Services</w:t>
      </w:r>
      <w:r w:rsidR="00B578E7">
        <w:rPr>
          <w:rFonts w:asciiTheme="minorHAnsi" w:hAnsiTheme="minorHAnsi"/>
          <w:sz w:val="24"/>
          <w:szCs w:val="24"/>
          <w:lang w:val="en-GB"/>
        </w:rPr>
        <w:t xml:space="preserve"> </w:t>
      </w:r>
      <w:r w:rsidR="00D942A1">
        <w:rPr>
          <w:rFonts w:asciiTheme="minorHAnsi" w:hAnsiTheme="minorHAnsi"/>
          <w:sz w:val="24"/>
          <w:szCs w:val="24"/>
          <w:lang w:val="en-GB"/>
        </w:rPr>
        <w:t xml:space="preserve">as </w:t>
      </w:r>
      <w:r w:rsidR="00C674BD">
        <w:rPr>
          <w:rFonts w:asciiTheme="minorHAnsi" w:hAnsiTheme="minorHAnsi"/>
          <w:sz w:val="24"/>
          <w:szCs w:val="24"/>
          <w:lang w:val="en-GB"/>
        </w:rPr>
        <w:t>set out</w:t>
      </w:r>
      <w:r w:rsidR="00D942A1">
        <w:rPr>
          <w:rFonts w:asciiTheme="minorHAnsi" w:hAnsiTheme="minorHAnsi"/>
          <w:sz w:val="24"/>
          <w:szCs w:val="24"/>
          <w:lang w:val="en-GB"/>
        </w:rPr>
        <w:t xml:space="preserve"> in </w:t>
      </w:r>
      <w:r w:rsidR="00D942A1">
        <w:rPr>
          <w:rFonts w:asciiTheme="minorHAnsi" w:hAnsiTheme="minorHAnsi"/>
          <w:b/>
          <w:sz w:val="24"/>
          <w:szCs w:val="24"/>
          <w:lang w:val="en-GB"/>
        </w:rPr>
        <w:t xml:space="preserve">Schedule 4 </w:t>
      </w:r>
      <w:r w:rsidR="00D942A1">
        <w:rPr>
          <w:rFonts w:asciiTheme="minorHAnsi" w:hAnsiTheme="minorHAnsi"/>
          <w:sz w:val="24"/>
          <w:szCs w:val="24"/>
          <w:lang w:val="en-GB"/>
        </w:rPr>
        <w:t xml:space="preserve">of this Agreement. </w:t>
      </w:r>
    </w:p>
    <w:p w:rsidR="00AE7A3D" w:rsidRDefault="00AE7A3D" w:rsidP="00E31FC6">
      <w:pPr>
        <w:spacing w:line="240" w:lineRule="auto"/>
        <w:jc w:val="left"/>
        <w:rPr>
          <w:rFonts w:asciiTheme="minorHAnsi" w:hAnsiTheme="minorHAnsi"/>
          <w:sz w:val="24"/>
          <w:szCs w:val="24"/>
          <w:lang w:val="en-GB"/>
        </w:rPr>
      </w:pPr>
    </w:p>
    <w:p w:rsidR="00AE7A3D" w:rsidRDefault="00154C03" w:rsidP="00E31FC6">
      <w:pPr>
        <w:spacing w:line="240" w:lineRule="auto"/>
        <w:jc w:val="left"/>
        <w:rPr>
          <w:rFonts w:asciiTheme="minorHAnsi" w:hAnsiTheme="minorHAnsi"/>
          <w:sz w:val="24"/>
          <w:szCs w:val="24"/>
          <w:lang w:val="en-GB"/>
        </w:rPr>
      </w:pPr>
      <w:r>
        <w:rPr>
          <w:rFonts w:asciiTheme="minorHAnsi" w:hAnsiTheme="minorHAnsi"/>
          <w:sz w:val="24"/>
          <w:szCs w:val="24"/>
          <w:lang w:val="en-GB"/>
        </w:rPr>
        <w:t>8</w:t>
      </w:r>
      <w:r w:rsidR="0062078B">
        <w:rPr>
          <w:rFonts w:asciiTheme="minorHAnsi" w:hAnsiTheme="minorHAnsi"/>
          <w:sz w:val="24"/>
          <w:szCs w:val="24"/>
          <w:lang w:val="en-GB"/>
        </w:rPr>
        <w:t>.5</w:t>
      </w:r>
      <w:r w:rsidR="0062078B">
        <w:rPr>
          <w:rFonts w:asciiTheme="minorHAnsi" w:hAnsiTheme="minorHAnsi"/>
          <w:sz w:val="24"/>
          <w:szCs w:val="24"/>
          <w:lang w:val="en-GB"/>
        </w:rPr>
        <w:tab/>
        <w:t xml:space="preserve">It will not make any changes to the type of </w:t>
      </w:r>
      <w:r w:rsidR="00F21A04">
        <w:rPr>
          <w:rFonts w:asciiTheme="minorHAnsi" w:hAnsiTheme="minorHAnsi"/>
          <w:sz w:val="24"/>
          <w:szCs w:val="24"/>
          <w:lang w:val="en-GB"/>
        </w:rPr>
        <w:t>Support Services</w:t>
      </w:r>
      <w:r w:rsidR="0062078B">
        <w:rPr>
          <w:rFonts w:asciiTheme="minorHAnsi" w:hAnsiTheme="minorHAnsi"/>
          <w:sz w:val="24"/>
          <w:szCs w:val="24"/>
          <w:lang w:val="en-GB"/>
        </w:rPr>
        <w:t xml:space="preserve"> </w:t>
      </w:r>
      <w:r w:rsidR="00541869">
        <w:rPr>
          <w:rFonts w:asciiTheme="minorHAnsi" w:hAnsiTheme="minorHAnsi"/>
          <w:sz w:val="24"/>
          <w:szCs w:val="24"/>
          <w:lang w:val="en-GB"/>
        </w:rPr>
        <w:t>provided at</w:t>
      </w:r>
      <w:r w:rsidR="0062078B">
        <w:rPr>
          <w:rFonts w:asciiTheme="minorHAnsi" w:hAnsiTheme="minorHAnsi"/>
          <w:sz w:val="24"/>
          <w:szCs w:val="24"/>
          <w:lang w:val="en-GB"/>
        </w:rPr>
        <w:t xml:space="preserve"> the Property </w:t>
      </w:r>
      <w:r w:rsidR="009203BC">
        <w:rPr>
          <w:rFonts w:asciiTheme="minorHAnsi" w:hAnsiTheme="minorHAnsi"/>
          <w:sz w:val="24"/>
          <w:szCs w:val="24"/>
          <w:lang w:val="en-GB"/>
        </w:rPr>
        <w:t>to</w:t>
      </w:r>
      <w:r w:rsidR="005022C7">
        <w:rPr>
          <w:rFonts w:asciiTheme="minorHAnsi" w:hAnsiTheme="minorHAnsi"/>
          <w:sz w:val="24"/>
          <w:szCs w:val="24"/>
          <w:lang w:val="en-GB"/>
        </w:rPr>
        <w:t xml:space="preserve"> affect the Housing Management S</w:t>
      </w:r>
      <w:r w:rsidR="0062078B">
        <w:rPr>
          <w:rFonts w:asciiTheme="minorHAnsi" w:hAnsiTheme="minorHAnsi"/>
          <w:sz w:val="24"/>
          <w:szCs w:val="24"/>
          <w:lang w:val="en-GB"/>
        </w:rPr>
        <w:t xml:space="preserve">ervice without the prior written consent of the Registered Provider, such consent not to be unreasonably withheld or delayed.  </w:t>
      </w:r>
    </w:p>
    <w:p w:rsidR="00AE7A3D" w:rsidRDefault="00AE7A3D" w:rsidP="00E31FC6">
      <w:pPr>
        <w:spacing w:line="240" w:lineRule="auto"/>
        <w:jc w:val="left"/>
        <w:rPr>
          <w:rFonts w:asciiTheme="minorHAnsi" w:hAnsiTheme="minorHAnsi"/>
          <w:sz w:val="24"/>
          <w:szCs w:val="24"/>
          <w:lang w:val="en-GB"/>
        </w:rPr>
      </w:pPr>
    </w:p>
    <w:p w:rsidR="00AE7A3D" w:rsidRDefault="00154C03" w:rsidP="00E31FC6">
      <w:pPr>
        <w:spacing w:line="240" w:lineRule="auto"/>
        <w:jc w:val="left"/>
        <w:rPr>
          <w:rFonts w:asciiTheme="minorHAnsi" w:hAnsiTheme="minorHAnsi"/>
          <w:sz w:val="24"/>
          <w:szCs w:val="24"/>
          <w:lang w:val="en-GB"/>
        </w:rPr>
      </w:pPr>
      <w:r>
        <w:rPr>
          <w:rFonts w:asciiTheme="minorHAnsi" w:hAnsiTheme="minorHAnsi"/>
          <w:sz w:val="24"/>
          <w:szCs w:val="24"/>
          <w:lang w:val="en-GB"/>
        </w:rPr>
        <w:t>8</w:t>
      </w:r>
      <w:r w:rsidR="00AE7A3D">
        <w:rPr>
          <w:rFonts w:asciiTheme="minorHAnsi" w:hAnsiTheme="minorHAnsi"/>
          <w:sz w:val="24"/>
          <w:szCs w:val="24"/>
          <w:lang w:val="en-GB"/>
        </w:rPr>
        <w:t xml:space="preserve">.6  </w:t>
      </w:r>
      <w:r w:rsidR="00AE7A3D">
        <w:rPr>
          <w:rFonts w:asciiTheme="minorHAnsi" w:hAnsiTheme="minorHAnsi"/>
          <w:sz w:val="24"/>
          <w:szCs w:val="24"/>
          <w:lang w:val="en-GB"/>
        </w:rPr>
        <w:tab/>
      </w:r>
      <w:r w:rsidR="00931C2F">
        <w:rPr>
          <w:rFonts w:asciiTheme="minorHAnsi" w:hAnsiTheme="minorHAnsi"/>
          <w:sz w:val="24"/>
          <w:szCs w:val="24"/>
          <w:lang w:val="en-GB"/>
        </w:rPr>
        <w:t xml:space="preserve">It </w:t>
      </w:r>
      <w:r w:rsidR="00931C2F" w:rsidRPr="00147724">
        <w:rPr>
          <w:rFonts w:asciiTheme="minorHAnsi" w:hAnsiTheme="minorHAnsi"/>
          <w:sz w:val="24"/>
          <w:szCs w:val="24"/>
          <w:lang w:val="en-GB"/>
        </w:rPr>
        <w:t>will</w:t>
      </w:r>
      <w:r w:rsidR="008A7C4F" w:rsidRPr="00147724">
        <w:rPr>
          <w:rFonts w:asciiTheme="minorHAnsi" w:hAnsiTheme="minorHAnsi"/>
          <w:sz w:val="24"/>
          <w:szCs w:val="24"/>
          <w:lang w:val="en-GB"/>
        </w:rPr>
        <w:t xml:space="preserve"> not allow any member of its staff or </w:t>
      </w:r>
      <w:r w:rsidR="00931C2F" w:rsidRPr="00147724">
        <w:rPr>
          <w:rFonts w:asciiTheme="minorHAnsi" w:hAnsiTheme="minorHAnsi"/>
          <w:sz w:val="24"/>
          <w:szCs w:val="24"/>
          <w:lang w:val="en-GB"/>
        </w:rPr>
        <w:t xml:space="preserve">members </w:t>
      </w:r>
      <w:r w:rsidR="00931C2F">
        <w:rPr>
          <w:rFonts w:asciiTheme="minorHAnsi" w:hAnsiTheme="minorHAnsi"/>
          <w:sz w:val="24"/>
          <w:szCs w:val="24"/>
          <w:lang w:val="en-GB"/>
        </w:rPr>
        <w:t>of</w:t>
      </w:r>
      <w:r w:rsidR="008A7C4F" w:rsidRPr="00147724">
        <w:rPr>
          <w:rFonts w:asciiTheme="minorHAnsi" w:hAnsiTheme="minorHAnsi"/>
          <w:sz w:val="24"/>
          <w:szCs w:val="24"/>
          <w:lang w:val="en-GB"/>
        </w:rPr>
        <w:t xml:space="preserve"> their family to</w:t>
      </w:r>
      <w:r w:rsidR="00052199">
        <w:rPr>
          <w:rFonts w:asciiTheme="minorHAnsi" w:hAnsiTheme="minorHAnsi"/>
          <w:sz w:val="24"/>
          <w:szCs w:val="24"/>
          <w:lang w:val="en-GB"/>
        </w:rPr>
        <w:t xml:space="preserve"> </w:t>
      </w:r>
      <w:r w:rsidR="008A7C4F" w:rsidRPr="00147724">
        <w:rPr>
          <w:rFonts w:asciiTheme="minorHAnsi" w:hAnsiTheme="minorHAnsi"/>
          <w:sz w:val="24"/>
          <w:szCs w:val="24"/>
          <w:lang w:val="en-GB"/>
        </w:rPr>
        <w:t>reside in the Property without the pr</w:t>
      </w:r>
      <w:r w:rsidR="00B27BBD" w:rsidRPr="00147724">
        <w:rPr>
          <w:rFonts w:asciiTheme="minorHAnsi" w:hAnsiTheme="minorHAnsi"/>
          <w:sz w:val="24"/>
          <w:szCs w:val="24"/>
          <w:lang w:val="en-GB"/>
        </w:rPr>
        <w:t xml:space="preserve">ior written consent of the </w:t>
      </w:r>
      <w:r w:rsidR="005924DA">
        <w:rPr>
          <w:rFonts w:asciiTheme="minorHAnsi" w:hAnsiTheme="minorHAnsi"/>
          <w:sz w:val="24"/>
          <w:szCs w:val="24"/>
          <w:lang w:val="en-GB"/>
        </w:rPr>
        <w:t xml:space="preserve">Registered </w:t>
      </w:r>
      <w:r w:rsidR="00B27BBD" w:rsidRPr="00147724">
        <w:rPr>
          <w:rFonts w:asciiTheme="minorHAnsi" w:hAnsiTheme="minorHAnsi"/>
          <w:sz w:val="24"/>
          <w:szCs w:val="24"/>
          <w:lang w:val="en-GB"/>
        </w:rPr>
        <w:t>Provider</w:t>
      </w:r>
      <w:r w:rsidR="00A0313A" w:rsidRPr="00147724">
        <w:rPr>
          <w:rFonts w:asciiTheme="minorHAnsi" w:hAnsiTheme="minorHAnsi"/>
          <w:sz w:val="24"/>
          <w:szCs w:val="24"/>
          <w:lang w:val="en-GB"/>
        </w:rPr>
        <w:t>.  S</w:t>
      </w:r>
      <w:r w:rsidR="008A7C4F" w:rsidRPr="00147724">
        <w:rPr>
          <w:rFonts w:asciiTheme="minorHAnsi" w:hAnsiTheme="minorHAnsi"/>
          <w:sz w:val="24"/>
          <w:szCs w:val="24"/>
          <w:lang w:val="en-GB"/>
        </w:rPr>
        <w:t>uch consent</w:t>
      </w:r>
      <w:r w:rsidR="00A0313A" w:rsidRPr="00147724">
        <w:rPr>
          <w:rFonts w:asciiTheme="minorHAnsi" w:hAnsiTheme="minorHAnsi"/>
          <w:sz w:val="24"/>
          <w:szCs w:val="24"/>
          <w:lang w:val="en-GB"/>
        </w:rPr>
        <w:t xml:space="preserve"> </w:t>
      </w:r>
      <w:r w:rsidR="00845F1D">
        <w:rPr>
          <w:rFonts w:asciiTheme="minorHAnsi" w:hAnsiTheme="minorHAnsi"/>
          <w:sz w:val="24"/>
          <w:szCs w:val="24"/>
          <w:lang w:val="en-GB"/>
        </w:rPr>
        <w:t>not</w:t>
      </w:r>
      <w:r w:rsidR="00581929">
        <w:rPr>
          <w:rFonts w:asciiTheme="minorHAnsi" w:hAnsiTheme="minorHAnsi"/>
          <w:sz w:val="24"/>
          <w:szCs w:val="24"/>
          <w:lang w:val="en-GB"/>
        </w:rPr>
        <w:t xml:space="preserve"> to b</w:t>
      </w:r>
      <w:r w:rsidR="008A7C4F" w:rsidRPr="00147724">
        <w:rPr>
          <w:rFonts w:asciiTheme="minorHAnsi" w:hAnsiTheme="minorHAnsi"/>
          <w:sz w:val="24"/>
          <w:szCs w:val="24"/>
          <w:lang w:val="en-GB"/>
        </w:rPr>
        <w:t>e un</w:t>
      </w:r>
      <w:r w:rsidR="00A0313A" w:rsidRPr="00147724">
        <w:rPr>
          <w:rFonts w:asciiTheme="minorHAnsi" w:hAnsiTheme="minorHAnsi"/>
          <w:sz w:val="24"/>
          <w:szCs w:val="24"/>
          <w:lang w:val="en-GB"/>
        </w:rPr>
        <w:t>reasonably withheld or delayed</w:t>
      </w:r>
      <w:r w:rsidR="00CA2F8B" w:rsidRPr="00147724">
        <w:rPr>
          <w:rFonts w:asciiTheme="minorHAnsi" w:hAnsiTheme="minorHAnsi"/>
          <w:sz w:val="24"/>
          <w:szCs w:val="24"/>
          <w:lang w:val="en-GB"/>
        </w:rPr>
        <w:t xml:space="preserve">, however, </w:t>
      </w:r>
      <w:r w:rsidR="0062078B">
        <w:rPr>
          <w:rFonts w:asciiTheme="minorHAnsi" w:hAnsiTheme="minorHAnsi"/>
          <w:sz w:val="24"/>
          <w:szCs w:val="24"/>
          <w:lang w:val="en-GB"/>
        </w:rPr>
        <w:t>will</w:t>
      </w:r>
      <w:r w:rsidR="00CA2F8B" w:rsidRPr="00147724">
        <w:rPr>
          <w:rFonts w:asciiTheme="minorHAnsi" w:hAnsiTheme="minorHAnsi"/>
          <w:sz w:val="24"/>
          <w:szCs w:val="24"/>
          <w:lang w:val="en-GB"/>
        </w:rPr>
        <w:t xml:space="preserve"> take account </w:t>
      </w:r>
      <w:r w:rsidR="00147724" w:rsidRPr="00147724">
        <w:rPr>
          <w:rFonts w:asciiTheme="minorHAnsi" w:hAnsiTheme="minorHAnsi"/>
          <w:sz w:val="24"/>
          <w:szCs w:val="24"/>
          <w:lang w:val="en-GB"/>
        </w:rPr>
        <w:t>of current regulatory</w:t>
      </w:r>
      <w:r w:rsidR="00B85251" w:rsidRPr="00147724">
        <w:rPr>
          <w:rFonts w:asciiTheme="minorHAnsi" w:hAnsiTheme="minorHAnsi"/>
          <w:sz w:val="24"/>
          <w:szCs w:val="24"/>
          <w:lang w:val="en-GB"/>
        </w:rPr>
        <w:t xml:space="preserve"> require</w:t>
      </w:r>
      <w:r w:rsidR="00147724" w:rsidRPr="00147724">
        <w:rPr>
          <w:rFonts w:asciiTheme="minorHAnsi" w:hAnsiTheme="minorHAnsi"/>
          <w:sz w:val="24"/>
          <w:szCs w:val="24"/>
          <w:lang w:val="en-GB"/>
        </w:rPr>
        <w:t>ments for the Registered Provider</w:t>
      </w:r>
      <w:r w:rsidR="00B85251" w:rsidRPr="00147724">
        <w:rPr>
          <w:rFonts w:asciiTheme="minorHAnsi" w:hAnsiTheme="minorHAnsi"/>
          <w:sz w:val="24"/>
          <w:szCs w:val="24"/>
          <w:lang w:val="en-GB"/>
        </w:rPr>
        <w:t xml:space="preserve"> </w:t>
      </w:r>
      <w:r w:rsidR="00147724" w:rsidRPr="00147724">
        <w:rPr>
          <w:rFonts w:asciiTheme="minorHAnsi" w:hAnsiTheme="minorHAnsi"/>
          <w:sz w:val="24"/>
          <w:szCs w:val="24"/>
          <w:lang w:val="en-GB"/>
        </w:rPr>
        <w:t xml:space="preserve">to have appropriate probity arrangements in place. </w:t>
      </w:r>
    </w:p>
    <w:p w:rsidR="00AE7A3D" w:rsidRDefault="00AE7A3D" w:rsidP="00E31FC6">
      <w:pPr>
        <w:spacing w:line="240" w:lineRule="auto"/>
        <w:jc w:val="left"/>
        <w:rPr>
          <w:rFonts w:asciiTheme="minorHAnsi" w:hAnsiTheme="minorHAnsi"/>
          <w:sz w:val="24"/>
          <w:szCs w:val="24"/>
          <w:lang w:val="en-GB"/>
        </w:rPr>
      </w:pPr>
    </w:p>
    <w:p w:rsidR="007B0EBC" w:rsidRDefault="00AE7A3D" w:rsidP="00DD44E4">
      <w:pPr>
        <w:spacing w:line="240" w:lineRule="auto"/>
        <w:jc w:val="left"/>
        <w:rPr>
          <w:rFonts w:asciiTheme="minorHAnsi" w:hAnsiTheme="minorHAnsi"/>
          <w:sz w:val="24"/>
          <w:szCs w:val="24"/>
          <w:lang w:val="en-GB"/>
        </w:rPr>
      </w:pPr>
      <w:r>
        <w:rPr>
          <w:rFonts w:asciiTheme="minorHAnsi" w:hAnsiTheme="minorHAnsi"/>
          <w:sz w:val="24"/>
          <w:szCs w:val="24"/>
          <w:lang w:val="en-GB"/>
        </w:rPr>
        <w:t>8.7</w:t>
      </w:r>
      <w:r>
        <w:rPr>
          <w:rFonts w:asciiTheme="minorHAnsi" w:hAnsiTheme="minorHAnsi"/>
          <w:sz w:val="24"/>
          <w:szCs w:val="24"/>
          <w:lang w:val="en-GB"/>
        </w:rPr>
        <w:tab/>
      </w:r>
      <w:r w:rsidR="0062078B">
        <w:rPr>
          <w:rFonts w:asciiTheme="minorHAnsi" w:hAnsiTheme="minorHAnsi"/>
          <w:sz w:val="24"/>
          <w:szCs w:val="24"/>
          <w:lang w:val="en-GB"/>
        </w:rPr>
        <w:t xml:space="preserve">It will </w:t>
      </w:r>
      <w:r w:rsidR="008A7C4F" w:rsidRPr="00C43250">
        <w:rPr>
          <w:rFonts w:asciiTheme="minorHAnsi" w:hAnsiTheme="minorHAnsi"/>
          <w:sz w:val="24"/>
          <w:szCs w:val="24"/>
          <w:lang w:val="en-GB"/>
        </w:rPr>
        <w:t xml:space="preserve">not </w:t>
      </w:r>
      <w:r w:rsidR="00947CFE">
        <w:rPr>
          <w:rFonts w:asciiTheme="minorHAnsi" w:hAnsiTheme="minorHAnsi"/>
          <w:sz w:val="24"/>
          <w:szCs w:val="24"/>
          <w:lang w:val="en-GB"/>
        </w:rPr>
        <w:t xml:space="preserve">permit the Property or any part thereof to be used as a private dwelling for an Occupant other than where specified in </w:t>
      </w:r>
      <w:r w:rsidR="00947CFE">
        <w:rPr>
          <w:rFonts w:asciiTheme="minorHAnsi" w:hAnsiTheme="minorHAnsi"/>
          <w:b/>
          <w:sz w:val="24"/>
          <w:szCs w:val="24"/>
          <w:lang w:val="en-GB"/>
        </w:rPr>
        <w:t xml:space="preserve">Schedule 1 </w:t>
      </w:r>
      <w:r w:rsidR="00947CFE">
        <w:rPr>
          <w:rFonts w:asciiTheme="minorHAnsi" w:hAnsiTheme="minorHAnsi"/>
          <w:sz w:val="24"/>
          <w:szCs w:val="24"/>
          <w:lang w:val="en-GB"/>
        </w:rPr>
        <w:t>without the written consent of the Registered Provider.</w:t>
      </w:r>
    </w:p>
    <w:p w:rsidR="001A6194" w:rsidRDefault="001A6194" w:rsidP="001A6194">
      <w:pPr>
        <w:tabs>
          <w:tab w:val="left" w:pos="1276"/>
        </w:tabs>
        <w:ind w:left="816" w:hanging="816"/>
        <w:rPr>
          <w:rFonts w:asciiTheme="minorHAnsi" w:hAnsiTheme="minorHAnsi"/>
          <w:sz w:val="24"/>
          <w:szCs w:val="24"/>
          <w:lang w:val="en-GB"/>
        </w:rPr>
      </w:pPr>
    </w:p>
    <w:p w:rsidR="007B0EBC" w:rsidRPr="00CD037D" w:rsidRDefault="007B0EBC" w:rsidP="00FC7B6A">
      <w:pPr>
        <w:tabs>
          <w:tab w:val="left" w:pos="1276"/>
        </w:tabs>
        <w:ind w:left="1443" w:hanging="816"/>
        <w:rPr>
          <w:rFonts w:asciiTheme="minorHAnsi" w:hAnsiTheme="minorHAnsi"/>
          <w:b/>
          <w:sz w:val="24"/>
          <w:szCs w:val="24"/>
          <w:lang w:val="en-GB"/>
        </w:rPr>
      </w:pPr>
    </w:p>
    <w:p w:rsidR="00AE7A3D" w:rsidRDefault="001A6194" w:rsidP="00AE7A3D">
      <w:pPr>
        <w:tabs>
          <w:tab w:val="left" w:pos="851"/>
          <w:tab w:val="left" w:pos="1276"/>
        </w:tabs>
        <w:ind w:left="142" w:hanging="142"/>
        <w:rPr>
          <w:rFonts w:asciiTheme="minorHAnsi" w:hAnsiTheme="minorHAnsi"/>
          <w:b/>
          <w:sz w:val="24"/>
          <w:szCs w:val="24"/>
          <w:lang w:val="en-GB"/>
        </w:rPr>
      </w:pPr>
      <w:r>
        <w:rPr>
          <w:rFonts w:asciiTheme="minorHAnsi" w:hAnsiTheme="minorHAnsi"/>
          <w:b/>
          <w:sz w:val="24"/>
          <w:szCs w:val="24"/>
          <w:lang w:val="en-GB"/>
        </w:rPr>
        <w:t xml:space="preserve"> </w:t>
      </w:r>
      <w:r w:rsidR="008341FA">
        <w:rPr>
          <w:rFonts w:asciiTheme="minorHAnsi" w:hAnsiTheme="minorHAnsi"/>
          <w:b/>
          <w:sz w:val="24"/>
          <w:szCs w:val="24"/>
          <w:lang w:val="en-GB"/>
        </w:rPr>
        <w:t xml:space="preserve">9.        </w:t>
      </w:r>
      <w:r w:rsidR="00AE7A3D">
        <w:rPr>
          <w:rFonts w:asciiTheme="minorHAnsi" w:hAnsiTheme="minorHAnsi"/>
          <w:b/>
          <w:sz w:val="24"/>
          <w:szCs w:val="24"/>
          <w:lang w:val="en-GB"/>
        </w:rPr>
        <w:t xml:space="preserve">  </w:t>
      </w:r>
      <w:r w:rsidR="007B0EBC">
        <w:rPr>
          <w:rFonts w:asciiTheme="minorHAnsi" w:hAnsiTheme="minorHAnsi"/>
          <w:b/>
          <w:sz w:val="24"/>
          <w:szCs w:val="24"/>
          <w:lang w:val="en-GB"/>
        </w:rPr>
        <w:t xml:space="preserve">TENURE </w:t>
      </w:r>
    </w:p>
    <w:p w:rsidR="00AE7A3D" w:rsidRDefault="00AE7A3D" w:rsidP="00AE7A3D">
      <w:pPr>
        <w:tabs>
          <w:tab w:val="left" w:pos="851"/>
          <w:tab w:val="left" w:pos="1276"/>
        </w:tabs>
        <w:ind w:left="142" w:hanging="142"/>
        <w:rPr>
          <w:rFonts w:asciiTheme="minorHAnsi" w:hAnsiTheme="minorHAnsi"/>
          <w:b/>
          <w:sz w:val="24"/>
          <w:szCs w:val="24"/>
          <w:lang w:val="en-GB"/>
        </w:rPr>
      </w:pPr>
    </w:p>
    <w:p w:rsidR="007B0EBC" w:rsidRPr="00AE7A3D" w:rsidRDefault="001A6194" w:rsidP="00DD44E4">
      <w:pPr>
        <w:tabs>
          <w:tab w:val="left" w:pos="851"/>
          <w:tab w:val="left" w:pos="1276"/>
        </w:tabs>
        <w:spacing w:line="240" w:lineRule="auto"/>
        <w:ind w:left="720" w:hanging="720"/>
        <w:jc w:val="left"/>
        <w:rPr>
          <w:rFonts w:asciiTheme="minorHAnsi" w:hAnsiTheme="minorHAnsi"/>
          <w:sz w:val="24"/>
          <w:szCs w:val="24"/>
          <w:lang w:val="en-GB"/>
        </w:rPr>
      </w:pPr>
      <w:r w:rsidRPr="00AE7A3D">
        <w:rPr>
          <w:rFonts w:asciiTheme="minorHAnsi" w:hAnsiTheme="minorHAnsi"/>
          <w:sz w:val="24"/>
          <w:szCs w:val="24"/>
          <w:lang w:val="en-GB"/>
        </w:rPr>
        <w:t xml:space="preserve"> </w:t>
      </w:r>
      <w:r w:rsidR="00BD5BD1" w:rsidRPr="00AE7A3D">
        <w:rPr>
          <w:rFonts w:asciiTheme="minorHAnsi" w:hAnsiTheme="minorHAnsi"/>
          <w:sz w:val="24"/>
          <w:szCs w:val="24"/>
          <w:lang w:val="en-GB"/>
        </w:rPr>
        <w:t>9.1</w:t>
      </w:r>
      <w:r w:rsidR="00BD5BD1" w:rsidRPr="00AE7A3D">
        <w:rPr>
          <w:rFonts w:asciiTheme="minorHAnsi" w:hAnsiTheme="minorHAnsi"/>
          <w:sz w:val="24"/>
          <w:szCs w:val="24"/>
          <w:lang w:val="en-GB"/>
        </w:rPr>
        <w:tab/>
      </w:r>
      <w:r w:rsidR="00227628">
        <w:rPr>
          <w:rFonts w:asciiTheme="minorHAnsi" w:hAnsiTheme="minorHAnsi"/>
          <w:sz w:val="24"/>
          <w:szCs w:val="24"/>
          <w:lang w:val="en-GB"/>
        </w:rPr>
        <w:tab/>
      </w:r>
      <w:r w:rsidR="007B0EBC" w:rsidRPr="00AE7A3D">
        <w:rPr>
          <w:rFonts w:asciiTheme="minorHAnsi" w:hAnsiTheme="minorHAnsi"/>
          <w:sz w:val="24"/>
          <w:szCs w:val="24"/>
          <w:lang w:val="en-GB"/>
        </w:rPr>
        <w:t>The Properties covered by this Agreement remain und</w:t>
      </w:r>
      <w:r w:rsidRPr="00AE7A3D">
        <w:rPr>
          <w:rFonts w:asciiTheme="minorHAnsi" w:hAnsiTheme="minorHAnsi"/>
          <w:sz w:val="24"/>
          <w:szCs w:val="24"/>
          <w:lang w:val="en-GB"/>
        </w:rPr>
        <w:t xml:space="preserve">er the legal </w:t>
      </w:r>
      <w:r w:rsidR="00DD44E4">
        <w:rPr>
          <w:rFonts w:asciiTheme="minorHAnsi" w:hAnsiTheme="minorHAnsi"/>
          <w:sz w:val="24"/>
          <w:szCs w:val="24"/>
          <w:lang w:val="en-GB"/>
        </w:rPr>
        <w:t xml:space="preserve">ownership </w:t>
      </w:r>
      <w:r w:rsidR="00931C2F" w:rsidRPr="00AE7A3D">
        <w:rPr>
          <w:rFonts w:asciiTheme="minorHAnsi" w:hAnsiTheme="minorHAnsi"/>
          <w:sz w:val="24"/>
          <w:szCs w:val="24"/>
          <w:lang w:val="en-GB"/>
        </w:rPr>
        <w:t>of the</w:t>
      </w:r>
      <w:r w:rsidR="007B0EBC" w:rsidRPr="00AE7A3D">
        <w:rPr>
          <w:rFonts w:asciiTheme="minorHAnsi" w:hAnsiTheme="minorHAnsi"/>
          <w:sz w:val="24"/>
          <w:szCs w:val="24"/>
          <w:lang w:val="en-GB"/>
        </w:rPr>
        <w:t xml:space="preserve"> </w:t>
      </w:r>
      <w:r w:rsidR="00227628">
        <w:rPr>
          <w:rFonts w:asciiTheme="minorHAnsi" w:hAnsiTheme="minorHAnsi"/>
          <w:sz w:val="24"/>
          <w:szCs w:val="24"/>
          <w:lang w:val="en-GB"/>
        </w:rPr>
        <w:tab/>
      </w:r>
      <w:r w:rsidR="007B0EBC" w:rsidRPr="00AE7A3D">
        <w:rPr>
          <w:rFonts w:asciiTheme="minorHAnsi" w:hAnsiTheme="minorHAnsi"/>
          <w:sz w:val="24"/>
          <w:szCs w:val="24"/>
          <w:lang w:val="en-GB"/>
        </w:rPr>
        <w:t xml:space="preserve">Registered Provider and the Occupants are the tenants </w:t>
      </w:r>
      <w:r w:rsidR="00931C2F" w:rsidRPr="00AE7A3D">
        <w:rPr>
          <w:rFonts w:asciiTheme="minorHAnsi" w:hAnsiTheme="minorHAnsi"/>
          <w:sz w:val="24"/>
          <w:szCs w:val="24"/>
          <w:lang w:val="en-GB"/>
        </w:rPr>
        <w:t>or licensees</w:t>
      </w:r>
      <w:r w:rsidR="007B0EBC" w:rsidRPr="00AE7A3D">
        <w:rPr>
          <w:rFonts w:asciiTheme="minorHAnsi" w:hAnsiTheme="minorHAnsi"/>
          <w:sz w:val="24"/>
          <w:szCs w:val="24"/>
          <w:lang w:val="en-GB"/>
        </w:rPr>
        <w:t xml:space="preserve"> of the Registered </w:t>
      </w:r>
      <w:r w:rsidR="00227628">
        <w:rPr>
          <w:rFonts w:asciiTheme="minorHAnsi" w:hAnsiTheme="minorHAnsi"/>
          <w:sz w:val="24"/>
          <w:szCs w:val="24"/>
          <w:lang w:val="en-GB"/>
        </w:rPr>
        <w:tab/>
      </w:r>
      <w:r w:rsidR="007B0EBC" w:rsidRPr="00AE7A3D">
        <w:rPr>
          <w:rFonts w:asciiTheme="minorHAnsi" w:hAnsiTheme="minorHAnsi"/>
          <w:sz w:val="24"/>
          <w:szCs w:val="24"/>
          <w:lang w:val="en-GB"/>
        </w:rPr>
        <w:t xml:space="preserve">Provider.  </w:t>
      </w:r>
    </w:p>
    <w:p w:rsidR="008929F1" w:rsidRPr="008929F1" w:rsidRDefault="008929F1" w:rsidP="008929F1">
      <w:pPr>
        <w:rPr>
          <w:lang w:val="en-GB"/>
        </w:rPr>
      </w:pPr>
    </w:p>
    <w:p w:rsidR="00BD5BD1" w:rsidRDefault="00227628" w:rsidP="00DD44E4">
      <w:pPr>
        <w:ind w:hanging="131"/>
        <w:rPr>
          <w:rFonts w:asciiTheme="minorHAnsi" w:hAnsiTheme="minorHAnsi"/>
          <w:b/>
          <w:sz w:val="24"/>
          <w:szCs w:val="24"/>
          <w:lang w:val="en-GB"/>
        </w:rPr>
      </w:pPr>
      <w:r>
        <w:rPr>
          <w:rFonts w:asciiTheme="minorHAnsi" w:hAnsiTheme="minorHAnsi"/>
          <w:b/>
          <w:sz w:val="24"/>
          <w:szCs w:val="24"/>
          <w:lang w:val="en-GB"/>
        </w:rPr>
        <w:tab/>
      </w:r>
      <w:r w:rsidR="00BD5BD1">
        <w:rPr>
          <w:rFonts w:asciiTheme="minorHAnsi" w:hAnsiTheme="minorHAnsi"/>
          <w:b/>
          <w:sz w:val="24"/>
          <w:szCs w:val="24"/>
          <w:lang w:val="en-GB"/>
        </w:rPr>
        <w:t>The Registered provide</w:t>
      </w:r>
      <w:r w:rsidR="007C7CFD">
        <w:rPr>
          <w:rFonts w:asciiTheme="minorHAnsi" w:hAnsiTheme="minorHAnsi"/>
          <w:b/>
          <w:sz w:val="24"/>
          <w:szCs w:val="24"/>
          <w:lang w:val="en-GB"/>
        </w:rPr>
        <w:t>r</w:t>
      </w:r>
      <w:r w:rsidR="00BD5BD1">
        <w:rPr>
          <w:rFonts w:asciiTheme="minorHAnsi" w:hAnsiTheme="minorHAnsi"/>
          <w:b/>
          <w:sz w:val="24"/>
          <w:szCs w:val="24"/>
          <w:lang w:val="en-GB"/>
        </w:rPr>
        <w:t xml:space="preserve"> will:</w:t>
      </w:r>
    </w:p>
    <w:p w:rsidR="00BD5BD1" w:rsidRDefault="00BD5BD1" w:rsidP="00BD5BD1">
      <w:pPr>
        <w:rPr>
          <w:rFonts w:asciiTheme="minorHAnsi" w:hAnsiTheme="minorHAnsi"/>
          <w:b/>
          <w:sz w:val="24"/>
          <w:szCs w:val="24"/>
          <w:lang w:val="en-GB"/>
        </w:rPr>
      </w:pPr>
    </w:p>
    <w:p w:rsidR="00AE7A3D" w:rsidRDefault="00CD037D" w:rsidP="00DD44E4">
      <w:pPr>
        <w:tabs>
          <w:tab w:val="left" w:pos="851"/>
        </w:tabs>
        <w:spacing w:line="240" w:lineRule="auto"/>
        <w:ind w:left="780" w:hanging="780"/>
        <w:jc w:val="left"/>
        <w:rPr>
          <w:rFonts w:asciiTheme="minorHAnsi" w:hAnsiTheme="minorHAnsi"/>
          <w:sz w:val="24"/>
          <w:szCs w:val="24"/>
          <w:lang w:val="en-GB"/>
        </w:rPr>
      </w:pPr>
      <w:r>
        <w:rPr>
          <w:rFonts w:asciiTheme="minorHAnsi" w:hAnsiTheme="minorHAnsi"/>
          <w:b/>
          <w:szCs w:val="24"/>
          <w:lang w:val="en-GB"/>
        </w:rPr>
        <w:t xml:space="preserve"> </w:t>
      </w:r>
      <w:r w:rsidRPr="00CD037D">
        <w:rPr>
          <w:rFonts w:asciiTheme="minorHAnsi" w:hAnsiTheme="minorHAnsi"/>
          <w:sz w:val="24"/>
          <w:szCs w:val="24"/>
          <w:lang w:val="en-GB"/>
        </w:rPr>
        <w:t xml:space="preserve">9.2 </w:t>
      </w:r>
      <w:r>
        <w:rPr>
          <w:rFonts w:asciiTheme="minorHAnsi" w:hAnsiTheme="minorHAnsi"/>
          <w:sz w:val="24"/>
          <w:szCs w:val="24"/>
          <w:lang w:val="en-GB"/>
        </w:rPr>
        <w:tab/>
      </w:r>
      <w:r w:rsidR="00227628">
        <w:rPr>
          <w:rFonts w:asciiTheme="minorHAnsi" w:hAnsiTheme="minorHAnsi"/>
          <w:sz w:val="24"/>
          <w:szCs w:val="24"/>
          <w:lang w:val="en-GB"/>
        </w:rPr>
        <w:tab/>
      </w:r>
      <w:r w:rsidRPr="00CD037D">
        <w:rPr>
          <w:rFonts w:asciiTheme="minorHAnsi" w:hAnsiTheme="minorHAnsi"/>
          <w:sz w:val="24"/>
          <w:szCs w:val="24"/>
          <w:lang w:val="en-GB"/>
        </w:rPr>
        <w:t>Specify the</w:t>
      </w:r>
      <w:r>
        <w:rPr>
          <w:rFonts w:asciiTheme="minorHAnsi" w:hAnsiTheme="minorHAnsi"/>
          <w:sz w:val="24"/>
          <w:szCs w:val="24"/>
          <w:lang w:val="en-GB"/>
        </w:rPr>
        <w:t xml:space="preserve"> format of the </w:t>
      </w:r>
      <w:r w:rsidR="00CA4AF3">
        <w:rPr>
          <w:rFonts w:asciiTheme="minorHAnsi" w:hAnsiTheme="minorHAnsi"/>
          <w:sz w:val="24"/>
          <w:szCs w:val="24"/>
          <w:lang w:val="en-GB"/>
        </w:rPr>
        <w:t xml:space="preserve"> Occupancy Agreement (whether tenancy or l</w:t>
      </w:r>
      <w:r w:rsidRPr="00CD037D">
        <w:rPr>
          <w:rFonts w:asciiTheme="minorHAnsi" w:hAnsiTheme="minorHAnsi"/>
          <w:sz w:val="24"/>
          <w:szCs w:val="24"/>
          <w:lang w:val="en-GB"/>
        </w:rPr>
        <w:t xml:space="preserve">icence)  </w:t>
      </w:r>
      <w:r>
        <w:rPr>
          <w:rFonts w:asciiTheme="minorHAnsi" w:hAnsiTheme="minorHAnsi"/>
          <w:sz w:val="24"/>
          <w:szCs w:val="24"/>
          <w:lang w:val="en-GB"/>
        </w:rPr>
        <w:t xml:space="preserve">to be </w:t>
      </w:r>
      <w:r w:rsidR="000859A7">
        <w:rPr>
          <w:rFonts w:asciiTheme="minorHAnsi" w:hAnsiTheme="minorHAnsi"/>
          <w:sz w:val="24"/>
          <w:szCs w:val="24"/>
          <w:lang w:val="en-GB"/>
        </w:rPr>
        <w:t xml:space="preserve"> </w:t>
      </w:r>
      <w:r w:rsidR="00227628">
        <w:rPr>
          <w:rFonts w:asciiTheme="minorHAnsi" w:hAnsiTheme="minorHAnsi"/>
          <w:sz w:val="24"/>
          <w:szCs w:val="24"/>
          <w:lang w:val="en-GB"/>
        </w:rPr>
        <w:tab/>
      </w:r>
      <w:r>
        <w:rPr>
          <w:rFonts w:asciiTheme="minorHAnsi" w:hAnsiTheme="minorHAnsi"/>
          <w:sz w:val="24"/>
          <w:szCs w:val="24"/>
          <w:lang w:val="en-GB"/>
        </w:rPr>
        <w:t xml:space="preserve">issued by the Managing Agent which </w:t>
      </w:r>
      <w:r w:rsidRPr="00CD037D">
        <w:rPr>
          <w:rFonts w:asciiTheme="minorHAnsi" w:hAnsiTheme="minorHAnsi"/>
          <w:sz w:val="24"/>
          <w:szCs w:val="24"/>
          <w:lang w:val="en-GB"/>
        </w:rPr>
        <w:t xml:space="preserve">may be revised from time to time in </w:t>
      </w:r>
      <w:r w:rsidR="00227628">
        <w:rPr>
          <w:rFonts w:asciiTheme="minorHAnsi" w:hAnsiTheme="minorHAnsi"/>
          <w:sz w:val="24"/>
          <w:szCs w:val="24"/>
          <w:lang w:val="en-GB"/>
        </w:rPr>
        <w:t>response</w:t>
      </w:r>
      <w:r w:rsidR="00227628">
        <w:rPr>
          <w:rFonts w:asciiTheme="minorHAnsi" w:hAnsiTheme="minorHAnsi"/>
          <w:sz w:val="24"/>
          <w:szCs w:val="24"/>
          <w:lang w:val="en-GB"/>
        </w:rPr>
        <w:tab/>
      </w:r>
      <w:r w:rsidRPr="00CD037D">
        <w:rPr>
          <w:rFonts w:asciiTheme="minorHAnsi" w:hAnsiTheme="minorHAnsi"/>
          <w:sz w:val="24"/>
          <w:szCs w:val="24"/>
          <w:lang w:val="en-GB"/>
        </w:rPr>
        <w:t>to</w:t>
      </w:r>
      <w:r>
        <w:rPr>
          <w:rFonts w:asciiTheme="minorHAnsi" w:hAnsiTheme="minorHAnsi"/>
          <w:sz w:val="24"/>
          <w:szCs w:val="24"/>
          <w:lang w:val="en-GB"/>
        </w:rPr>
        <w:t xml:space="preserve"> r</w:t>
      </w:r>
      <w:r w:rsidRPr="00CD037D">
        <w:rPr>
          <w:rFonts w:asciiTheme="minorHAnsi" w:hAnsiTheme="minorHAnsi"/>
          <w:sz w:val="24"/>
          <w:szCs w:val="24"/>
          <w:lang w:val="en-GB"/>
        </w:rPr>
        <w:t>egulatory requirement or industry best practice.</w:t>
      </w:r>
    </w:p>
    <w:p w:rsidR="00AE7A3D" w:rsidRDefault="00AE7A3D" w:rsidP="00AE7A3D">
      <w:pPr>
        <w:tabs>
          <w:tab w:val="left" w:pos="851"/>
        </w:tabs>
        <w:rPr>
          <w:rFonts w:asciiTheme="minorHAnsi" w:hAnsiTheme="minorHAnsi"/>
          <w:sz w:val="24"/>
          <w:szCs w:val="24"/>
          <w:lang w:val="en-GB"/>
        </w:rPr>
      </w:pPr>
    </w:p>
    <w:p w:rsidR="00227628" w:rsidRDefault="00227628" w:rsidP="00AE7A3D">
      <w:pPr>
        <w:tabs>
          <w:tab w:val="left" w:pos="851"/>
        </w:tabs>
        <w:rPr>
          <w:rFonts w:asciiTheme="minorHAnsi" w:hAnsiTheme="minorHAnsi"/>
          <w:b/>
          <w:sz w:val="24"/>
          <w:szCs w:val="24"/>
          <w:lang w:val="en-GB"/>
        </w:rPr>
      </w:pPr>
      <w:r>
        <w:rPr>
          <w:rFonts w:asciiTheme="minorHAnsi" w:hAnsiTheme="minorHAnsi"/>
          <w:b/>
          <w:sz w:val="24"/>
          <w:szCs w:val="24"/>
          <w:lang w:val="en-GB"/>
        </w:rPr>
        <w:tab/>
      </w:r>
    </w:p>
    <w:p w:rsidR="00AE7A3D" w:rsidRDefault="00227628" w:rsidP="00AE7A3D">
      <w:pPr>
        <w:tabs>
          <w:tab w:val="left" w:pos="851"/>
        </w:tabs>
        <w:rPr>
          <w:rFonts w:asciiTheme="minorHAnsi" w:hAnsiTheme="minorHAnsi"/>
          <w:sz w:val="24"/>
          <w:szCs w:val="24"/>
          <w:lang w:val="en-GB"/>
        </w:rPr>
      </w:pPr>
      <w:r>
        <w:rPr>
          <w:rFonts w:asciiTheme="minorHAnsi" w:hAnsiTheme="minorHAnsi"/>
          <w:b/>
          <w:sz w:val="24"/>
          <w:szCs w:val="24"/>
          <w:lang w:val="en-GB"/>
        </w:rPr>
        <w:tab/>
      </w:r>
      <w:r w:rsidR="00BD5BD1">
        <w:rPr>
          <w:rFonts w:asciiTheme="minorHAnsi" w:hAnsiTheme="minorHAnsi"/>
          <w:b/>
          <w:sz w:val="24"/>
          <w:szCs w:val="24"/>
          <w:lang w:val="en-GB"/>
        </w:rPr>
        <w:t>The Managing Agent will:</w:t>
      </w:r>
    </w:p>
    <w:p w:rsidR="00AE7A3D" w:rsidRDefault="00AE7A3D" w:rsidP="00AE7A3D">
      <w:pPr>
        <w:tabs>
          <w:tab w:val="left" w:pos="851"/>
        </w:tabs>
        <w:rPr>
          <w:rFonts w:asciiTheme="minorHAnsi" w:hAnsiTheme="minorHAnsi"/>
          <w:sz w:val="24"/>
          <w:szCs w:val="24"/>
          <w:lang w:val="en-GB"/>
        </w:rPr>
      </w:pPr>
    </w:p>
    <w:p w:rsidR="00AE7A3D" w:rsidRPr="000859A7" w:rsidRDefault="009047A9" w:rsidP="00DD44E4">
      <w:pPr>
        <w:tabs>
          <w:tab w:val="left" w:pos="851"/>
        </w:tabs>
        <w:spacing w:line="240" w:lineRule="auto"/>
        <w:jc w:val="left"/>
        <w:rPr>
          <w:rFonts w:asciiTheme="minorHAnsi" w:hAnsiTheme="minorHAnsi"/>
          <w:sz w:val="24"/>
          <w:szCs w:val="24"/>
          <w:lang w:val="en-GB"/>
        </w:rPr>
      </w:pPr>
      <w:r w:rsidRPr="009047A9">
        <w:rPr>
          <w:rFonts w:asciiTheme="minorHAnsi" w:hAnsiTheme="minorHAnsi"/>
          <w:sz w:val="24"/>
          <w:szCs w:val="24"/>
          <w:lang w:val="en-GB"/>
        </w:rPr>
        <w:t>9.3</w:t>
      </w:r>
      <w:r w:rsidR="007B0EBC">
        <w:rPr>
          <w:rFonts w:asciiTheme="minorHAnsi" w:hAnsiTheme="minorHAnsi"/>
          <w:b/>
          <w:szCs w:val="24"/>
          <w:lang w:val="en-GB"/>
        </w:rPr>
        <w:tab/>
      </w:r>
      <w:r w:rsidR="00BD5BD1" w:rsidRPr="009047A9">
        <w:rPr>
          <w:rFonts w:asciiTheme="minorHAnsi" w:hAnsiTheme="minorHAnsi"/>
          <w:sz w:val="24"/>
          <w:szCs w:val="24"/>
          <w:lang w:val="en-GB"/>
        </w:rPr>
        <w:t>I</w:t>
      </w:r>
      <w:r w:rsidR="007B0EBC" w:rsidRPr="009047A9">
        <w:rPr>
          <w:rFonts w:asciiTheme="minorHAnsi" w:hAnsiTheme="minorHAnsi"/>
          <w:sz w:val="24"/>
          <w:szCs w:val="24"/>
          <w:lang w:val="en-GB"/>
        </w:rPr>
        <w:t>ssue Occupancy Agreements on beh</w:t>
      </w:r>
      <w:r w:rsidR="00BF2777">
        <w:rPr>
          <w:rFonts w:asciiTheme="minorHAnsi" w:hAnsiTheme="minorHAnsi"/>
          <w:sz w:val="24"/>
          <w:szCs w:val="24"/>
          <w:lang w:val="en-GB"/>
        </w:rPr>
        <w:t xml:space="preserve">alf of the Registered Provider using </w:t>
      </w:r>
      <w:r w:rsidR="000859A7">
        <w:rPr>
          <w:rFonts w:asciiTheme="minorHAnsi" w:hAnsiTheme="minorHAnsi"/>
          <w:sz w:val="24"/>
          <w:szCs w:val="24"/>
          <w:lang w:val="en-GB"/>
        </w:rPr>
        <w:tab/>
      </w:r>
      <w:r w:rsidR="007B0EBC" w:rsidRPr="009047A9">
        <w:rPr>
          <w:rFonts w:asciiTheme="minorHAnsi" w:hAnsiTheme="minorHAnsi"/>
          <w:sz w:val="24"/>
          <w:szCs w:val="24"/>
          <w:lang w:val="en-GB"/>
        </w:rPr>
        <w:t>the format specified format by the</w:t>
      </w:r>
      <w:r w:rsidR="00BF2777">
        <w:rPr>
          <w:rFonts w:asciiTheme="minorHAnsi" w:hAnsiTheme="minorHAnsi"/>
          <w:sz w:val="24"/>
          <w:szCs w:val="24"/>
          <w:lang w:val="en-GB"/>
        </w:rPr>
        <w:t xml:space="preserve"> Registered Provider as set out </w:t>
      </w:r>
      <w:r w:rsidR="007B0EBC" w:rsidRPr="009047A9">
        <w:rPr>
          <w:rFonts w:asciiTheme="minorHAnsi" w:hAnsiTheme="minorHAnsi"/>
          <w:sz w:val="24"/>
          <w:szCs w:val="24"/>
          <w:lang w:val="en-GB"/>
        </w:rPr>
        <w:t xml:space="preserve">in </w:t>
      </w:r>
      <w:r w:rsidR="00BF2777">
        <w:rPr>
          <w:rFonts w:asciiTheme="minorHAnsi" w:hAnsiTheme="minorHAnsi"/>
          <w:sz w:val="24"/>
          <w:szCs w:val="24"/>
          <w:lang w:val="en-GB"/>
        </w:rPr>
        <w:tab/>
      </w:r>
      <w:r w:rsidR="007B0EBC" w:rsidRPr="009047A9">
        <w:rPr>
          <w:rFonts w:asciiTheme="minorHAnsi" w:hAnsiTheme="minorHAnsi"/>
          <w:b/>
          <w:sz w:val="24"/>
          <w:szCs w:val="24"/>
          <w:lang w:val="en-GB"/>
        </w:rPr>
        <w:t>Schedule 3</w:t>
      </w:r>
      <w:r w:rsidR="00E84F3E">
        <w:rPr>
          <w:rFonts w:asciiTheme="minorHAnsi" w:hAnsiTheme="minorHAnsi"/>
          <w:b/>
          <w:sz w:val="24"/>
          <w:szCs w:val="24"/>
          <w:lang w:val="en-GB"/>
        </w:rPr>
        <w:t xml:space="preserve"> </w:t>
      </w:r>
      <w:r w:rsidR="00E84F3E">
        <w:rPr>
          <w:rFonts w:asciiTheme="minorHAnsi" w:hAnsiTheme="minorHAnsi"/>
          <w:sz w:val="24"/>
          <w:szCs w:val="24"/>
          <w:lang w:val="en-GB"/>
        </w:rPr>
        <w:t xml:space="preserve">or as may be revised as per </w:t>
      </w:r>
      <w:r w:rsidR="00E84F3E">
        <w:rPr>
          <w:rFonts w:asciiTheme="minorHAnsi" w:hAnsiTheme="minorHAnsi"/>
          <w:b/>
          <w:sz w:val="24"/>
          <w:szCs w:val="24"/>
          <w:lang w:val="en-GB"/>
        </w:rPr>
        <w:t>clause 9.2.</w:t>
      </w:r>
    </w:p>
    <w:p w:rsidR="000859A7" w:rsidRDefault="000859A7" w:rsidP="000859A7">
      <w:pPr>
        <w:tabs>
          <w:tab w:val="left" w:pos="851"/>
        </w:tabs>
        <w:ind w:left="0"/>
        <w:rPr>
          <w:rFonts w:asciiTheme="minorHAnsi" w:hAnsiTheme="minorHAnsi"/>
          <w:b/>
          <w:sz w:val="24"/>
          <w:szCs w:val="24"/>
          <w:lang w:val="en-GB"/>
        </w:rPr>
      </w:pPr>
    </w:p>
    <w:p w:rsidR="008341FA" w:rsidRPr="00AE7A3D" w:rsidRDefault="009047A9" w:rsidP="00DD44E4">
      <w:pPr>
        <w:tabs>
          <w:tab w:val="left" w:pos="851"/>
        </w:tabs>
        <w:spacing w:line="240" w:lineRule="auto"/>
        <w:ind w:left="0" w:firstLine="0"/>
        <w:jc w:val="left"/>
        <w:rPr>
          <w:rFonts w:asciiTheme="minorHAnsi" w:hAnsiTheme="minorHAnsi"/>
          <w:sz w:val="24"/>
          <w:szCs w:val="24"/>
          <w:lang w:val="en-GB"/>
        </w:rPr>
      </w:pPr>
      <w:r w:rsidRPr="00AE7A3D">
        <w:rPr>
          <w:rFonts w:asciiTheme="minorHAnsi" w:hAnsiTheme="minorHAnsi"/>
          <w:sz w:val="24"/>
          <w:szCs w:val="24"/>
          <w:lang w:val="en-GB"/>
        </w:rPr>
        <w:t>9.4</w:t>
      </w:r>
      <w:r w:rsidR="007B0EBC" w:rsidRPr="00AE7A3D">
        <w:rPr>
          <w:rFonts w:asciiTheme="minorHAnsi" w:hAnsiTheme="minorHAnsi"/>
          <w:sz w:val="24"/>
          <w:szCs w:val="24"/>
          <w:lang w:val="en-GB"/>
        </w:rPr>
        <w:tab/>
      </w:r>
      <w:r w:rsidR="00030F3A" w:rsidRPr="00AE7A3D">
        <w:rPr>
          <w:rFonts w:asciiTheme="minorHAnsi" w:hAnsiTheme="minorHAnsi"/>
          <w:sz w:val="24"/>
          <w:szCs w:val="24"/>
          <w:lang w:val="en-GB"/>
        </w:rPr>
        <w:t>N</w:t>
      </w:r>
      <w:r w:rsidR="008C4FE7" w:rsidRPr="00AE7A3D">
        <w:rPr>
          <w:rFonts w:asciiTheme="minorHAnsi" w:hAnsiTheme="minorHAnsi"/>
          <w:sz w:val="24"/>
          <w:szCs w:val="24"/>
          <w:lang w:val="en-GB"/>
        </w:rPr>
        <w:t>ot</w:t>
      </w:r>
      <w:r w:rsidR="007B0EBC" w:rsidRPr="00AE7A3D">
        <w:rPr>
          <w:rFonts w:asciiTheme="minorHAnsi" w:hAnsiTheme="minorHAnsi"/>
          <w:sz w:val="24"/>
          <w:szCs w:val="24"/>
          <w:lang w:val="en-GB"/>
        </w:rPr>
        <w:t xml:space="preserve"> vary the terms of the Occupancy Agreement without </w:t>
      </w:r>
      <w:r w:rsidR="008341FA" w:rsidRPr="00AE7A3D">
        <w:rPr>
          <w:rFonts w:asciiTheme="minorHAnsi" w:hAnsiTheme="minorHAnsi"/>
          <w:sz w:val="24"/>
          <w:szCs w:val="24"/>
          <w:lang w:val="en-GB"/>
        </w:rPr>
        <w:t>the prior written</w:t>
      </w:r>
      <w:r w:rsidR="00DD44E4">
        <w:rPr>
          <w:rFonts w:asciiTheme="minorHAnsi" w:hAnsiTheme="minorHAnsi"/>
          <w:sz w:val="24"/>
          <w:szCs w:val="24"/>
          <w:lang w:val="en-GB"/>
        </w:rPr>
        <w:t xml:space="preserve"> consent</w:t>
      </w:r>
    </w:p>
    <w:p w:rsidR="009047A9" w:rsidRPr="00AE7A3D" w:rsidRDefault="008341FA" w:rsidP="00DD44E4">
      <w:pPr>
        <w:pStyle w:val="Heading2"/>
        <w:tabs>
          <w:tab w:val="clear" w:pos="482"/>
          <w:tab w:val="clear" w:pos="540"/>
          <w:tab w:val="left" w:pos="709"/>
        </w:tabs>
        <w:spacing w:line="240" w:lineRule="auto"/>
        <w:ind w:left="1440" w:hanging="1440"/>
        <w:jc w:val="left"/>
        <w:rPr>
          <w:rFonts w:asciiTheme="minorHAnsi" w:hAnsiTheme="minorHAnsi"/>
          <w:b w:val="0"/>
          <w:szCs w:val="24"/>
          <w:lang w:val="en-GB"/>
        </w:rPr>
      </w:pPr>
      <w:r w:rsidRPr="00AE7A3D">
        <w:rPr>
          <w:rFonts w:asciiTheme="minorHAnsi" w:hAnsiTheme="minorHAnsi"/>
          <w:b w:val="0"/>
          <w:szCs w:val="24"/>
          <w:lang w:val="en-GB"/>
        </w:rPr>
        <w:tab/>
      </w:r>
      <w:r w:rsidR="00AE7A3D">
        <w:rPr>
          <w:rFonts w:asciiTheme="minorHAnsi" w:hAnsiTheme="minorHAnsi"/>
          <w:b w:val="0"/>
          <w:szCs w:val="24"/>
          <w:lang w:val="en-GB"/>
        </w:rPr>
        <w:t xml:space="preserve">  </w:t>
      </w:r>
      <w:r w:rsidR="00DD44E4">
        <w:rPr>
          <w:rFonts w:asciiTheme="minorHAnsi" w:hAnsiTheme="minorHAnsi"/>
          <w:b w:val="0"/>
          <w:szCs w:val="24"/>
          <w:lang w:val="en-GB"/>
        </w:rPr>
        <w:t xml:space="preserve"> </w:t>
      </w:r>
      <w:r w:rsidR="007B0EBC" w:rsidRPr="00AE7A3D">
        <w:rPr>
          <w:rFonts w:asciiTheme="minorHAnsi" w:hAnsiTheme="minorHAnsi"/>
          <w:b w:val="0"/>
          <w:szCs w:val="24"/>
          <w:lang w:val="en-GB"/>
        </w:rPr>
        <w:t>of the Registered Provider.</w:t>
      </w:r>
    </w:p>
    <w:p w:rsidR="009047A9" w:rsidRDefault="009047A9" w:rsidP="009047A9">
      <w:pPr>
        <w:pStyle w:val="Heading2"/>
        <w:tabs>
          <w:tab w:val="clear" w:pos="482"/>
          <w:tab w:val="clear" w:pos="540"/>
          <w:tab w:val="left" w:pos="567"/>
        </w:tabs>
        <w:spacing w:line="240" w:lineRule="auto"/>
        <w:ind w:left="1440" w:hanging="1440"/>
        <w:rPr>
          <w:rFonts w:asciiTheme="minorHAnsi" w:hAnsiTheme="minorHAnsi"/>
          <w:b w:val="0"/>
          <w:szCs w:val="24"/>
          <w:lang w:val="en-GB"/>
        </w:rPr>
      </w:pPr>
    </w:p>
    <w:p w:rsidR="008341FA" w:rsidRDefault="00E84F3E" w:rsidP="00E9208C">
      <w:pPr>
        <w:pStyle w:val="Heading2"/>
        <w:tabs>
          <w:tab w:val="clear" w:pos="482"/>
          <w:tab w:val="clear" w:pos="540"/>
          <w:tab w:val="left" w:pos="709"/>
        </w:tabs>
        <w:spacing w:line="240" w:lineRule="auto"/>
        <w:rPr>
          <w:rFonts w:asciiTheme="minorHAnsi" w:hAnsiTheme="minorHAnsi"/>
          <w:b w:val="0"/>
          <w:szCs w:val="24"/>
          <w:lang w:val="en-GB"/>
        </w:rPr>
      </w:pPr>
      <w:r>
        <w:rPr>
          <w:rFonts w:asciiTheme="minorHAnsi" w:hAnsiTheme="minorHAnsi"/>
          <w:b w:val="0"/>
          <w:szCs w:val="24"/>
          <w:lang w:val="en-GB"/>
        </w:rPr>
        <w:t>9.5</w:t>
      </w:r>
      <w:r w:rsidR="00030F3A">
        <w:rPr>
          <w:rFonts w:asciiTheme="minorHAnsi" w:hAnsiTheme="minorHAnsi"/>
          <w:b w:val="0"/>
          <w:szCs w:val="24"/>
          <w:lang w:val="en-GB"/>
        </w:rPr>
        <w:t xml:space="preserve">   </w:t>
      </w:r>
      <w:r w:rsidR="007B0EBC" w:rsidRPr="006D2C67">
        <w:rPr>
          <w:rFonts w:asciiTheme="minorHAnsi" w:hAnsiTheme="minorHAnsi"/>
          <w:b w:val="0"/>
          <w:szCs w:val="24"/>
          <w:lang w:val="en-GB"/>
        </w:rPr>
        <w:t xml:space="preserve"> </w:t>
      </w:r>
      <w:r w:rsidR="008341FA">
        <w:rPr>
          <w:rFonts w:asciiTheme="minorHAnsi" w:hAnsiTheme="minorHAnsi"/>
          <w:b w:val="0"/>
          <w:szCs w:val="24"/>
          <w:lang w:val="en-GB"/>
        </w:rPr>
        <w:t xml:space="preserve">   </w:t>
      </w:r>
      <w:r w:rsidR="00AE7A3D">
        <w:rPr>
          <w:rFonts w:asciiTheme="minorHAnsi" w:hAnsiTheme="minorHAnsi"/>
          <w:b w:val="0"/>
          <w:szCs w:val="24"/>
          <w:lang w:val="en-GB"/>
        </w:rPr>
        <w:t xml:space="preserve">  </w:t>
      </w:r>
      <w:r w:rsidR="00E9208C">
        <w:rPr>
          <w:rFonts w:asciiTheme="minorHAnsi" w:hAnsiTheme="minorHAnsi"/>
          <w:b w:val="0"/>
          <w:szCs w:val="24"/>
          <w:lang w:val="en-GB"/>
        </w:rPr>
        <w:tab/>
      </w:r>
      <w:r w:rsidR="00030F3A">
        <w:rPr>
          <w:rFonts w:asciiTheme="minorHAnsi" w:hAnsiTheme="minorHAnsi"/>
          <w:b w:val="0"/>
          <w:szCs w:val="24"/>
          <w:lang w:val="en-GB"/>
        </w:rPr>
        <w:t>N</w:t>
      </w:r>
      <w:r w:rsidR="007B0EBC" w:rsidRPr="006D2C67">
        <w:rPr>
          <w:rFonts w:asciiTheme="minorHAnsi" w:hAnsiTheme="minorHAnsi"/>
          <w:b w:val="0"/>
          <w:szCs w:val="24"/>
          <w:lang w:val="en-GB"/>
        </w:rPr>
        <w:t>ot allow a</w:t>
      </w:r>
      <w:r w:rsidR="00030F3A">
        <w:rPr>
          <w:rFonts w:asciiTheme="minorHAnsi" w:hAnsiTheme="minorHAnsi"/>
          <w:b w:val="0"/>
          <w:szCs w:val="24"/>
          <w:lang w:val="en-GB"/>
        </w:rPr>
        <w:t xml:space="preserve">nyone </w:t>
      </w:r>
      <w:r w:rsidR="007B0EBC">
        <w:rPr>
          <w:rFonts w:asciiTheme="minorHAnsi" w:hAnsiTheme="minorHAnsi"/>
          <w:b w:val="0"/>
          <w:szCs w:val="24"/>
          <w:lang w:val="en-GB"/>
        </w:rPr>
        <w:t>possession of a Unit until the Occupancy agreement has bee</w:t>
      </w:r>
      <w:r w:rsidR="008341FA">
        <w:rPr>
          <w:rFonts w:asciiTheme="minorHAnsi" w:hAnsiTheme="minorHAnsi"/>
          <w:b w:val="0"/>
          <w:szCs w:val="24"/>
          <w:lang w:val="en-GB"/>
        </w:rPr>
        <w:t>n</w:t>
      </w:r>
    </w:p>
    <w:p w:rsidR="009047A9" w:rsidRPr="00D21AD6" w:rsidRDefault="00E9208C" w:rsidP="00E9208C">
      <w:pPr>
        <w:pStyle w:val="Heading2"/>
        <w:tabs>
          <w:tab w:val="clear" w:pos="482"/>
          <w:tab w:val="clear" w:pos="540"/>
          <w:tab w:val="left" w:pos="709"/>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AE7A3D">
        <w:rPr>
          <w:rFonts w:asciiTheme="minorHAnsi" w:hAnsiTheme="minorHAnsi"/>
          <w:b w:val="0"/>
          <w:szCs w:val="24"/>
          <w:lang w:val="en-GB"/>
        </w:rPr>
        <w:t xml:space="preserve">  </w:t>
      </w:r>
      <w:r w:rsidR="00CA4AF3">
        <w:rPr>
          <w:rFonts w:asciiTheme="minorHAnsi" w:hAnsiTheme="minorHAnsi"/>
          <w:b w:val="0"/>
          <w:szCs w:val="24"/>
          <w:lang w:val="en-GB"/>
        </w:rPr>
        <w:t xml:space="preserve">signed by them or where </w:t>
      </w:r>
      <w:r w:rsidR="00CA4AF3">
        <w:rPr>
          <w:rFonts w:asciiTheme="minorHAnsi" w:hAnsiTheme="minorHAnsi"/>
          <w:szCs w:val="24"/>
          <w:lang w:val="en-GB"/>
        </w:rPr>
        <w:t xml:space="preserve">clause 9.8 </w:t>
      </w:r>
      <w:r w:rsidR="00CA4AF3">
        <w:rPr>
          <w:rFonts w:asciiTheme="minorHAnsi" w:hAnsiTheme="minorHAnsi"/>
          <w:b w:val="0"/>
          <w:szCs w:val="24"/>
          <w:lang w:val="en-GB"/>
        </w:rPr>
        <w:t>applies t</w:t>
      </w:r>
      <w:r w:rsidR="007B0EBC">
        <w:rPr>
          <w:rFonts w:asciiTheme="minorHAnsi" w:hAnsiTheme="minorHAnsi"/>
          <w:b w:val="0"/>
          <w:szCs w:val="24"/>
          <w:lang w:val="en-GB"/>
        </w:rPr>
        <w:t>heir representative</w:t>
      </w:r>
      <w:r w:rsidR="00CA4AF3">
        <w:rPr>
          <w:rFonts w:asciiTheme="minorHAnsi" w:hAnsiTheme="minorHAnsi"/>
          <w:b w:val="0"/>
          <w:szCs w:val="24"/>
          <w:lang w:val="en-GB"/>
        </w:rPr>
        <w:t>.</w:t>
      </w:r>
    </w:p>
    <w:p w:rsidR="00E84F3E" w:rsidRDefault="00E84F3E" w:rsidP="00E84F3E">
      <w:pPr>
        <w:rPr>
          <w:lang w:val="en-GB"/>
        </w:rPr>
      </w:pPr>
    </w:p>
    <w:p w:rsidR="008341FA" w:rsidRDefault="00E84F3E" w:rsidP="00E84F3E">
      <w:pPr>
        <w:pStyle w:val="Heading2"/>
        <w:tabs>
          <w:tab w:val="clear" w:pos="482"/>
          <w:tab w:val="clear" w:pos="540"/>
          <w:tab w:val="left" w:pos="567"/>
        </w:tabs>
        <w:spacing w:line="240" w:lineRule="auto"/>
        <w:ind w:left="1440" w:hanging="1440"/>
        <w:rPr>
          <w:rFonts w:asciiTheme="minorHAnsi" w:hAnsiTheme="minorHAnsi"/>
          <w:b w:val="0"/>
          <w:szCs w:val="24"/>
          <w:lang w:val="en-GB"/>
        </w:rPr>
      </w:pPr>
      <w:r>
        <w:rPr>
          <w:rFonts w:asciiTheme="minorHAnsi" w:hAnsiTheme="minorHAnsi"/>
          <w:b w:val="0"/>
          <w:szCs w:val="24"/>
          <w:lang w:val="en-GB"/>
        </w:rPr>
        <w:t>9.6</w:t>
      </w:r>
      <w:r>
        <w:rPr>
          <w:rFonts w:asciiTheme="minorHAnsi" w:hAnsiTheme="minorHAnsi"/>
          <w:b w:val="0"/>
          <w:szCs w:val="24"/>
          <w:lang w:val="en-GB"/>
        </w:rPr>
        <w:tab/>
      </w:r>
      <w:r w:rsidR="008341FA">
        <w:rPr>
          <w:rFonts w:asciiTheme="minorHAnsi" w:hAnsiTheme="minorHAnsi"/>
          <w:b w:val="0"/>
          <w:szCs w:val="24"/>
          <w:lang w:val="en-GB"/>
        </w:rPr>
        <w:t xml:space="preserve">   </w:t>
      </w:r>
      <w:r w:rsidR="00AE7A3D">
        <w:rPr>
          <w:rFonts w:asciiTheme="minorHAnsi" w:hAnsiTheme="minorHAnsi"/>
          <w:b w:val="0"/>
          <w:szCs w:val="24"/>
          <w:lang w:val="en-GB"/>
        </w:rPr>
        <w:t xml:space="preserve">  </w:t>
      </w:r>
      <w:r w:rsidRPr="00D21AD6">
        <w:rPr>
          <w:rFonts w:asciiTheme="minorHAnsi" w:hAnsiTheme="minorHAnsi"/>
          <w:b w:val="0"/>
          <w:szCs w:val="24"/>
          <w:lang w:val="en-GB"/>
        </w:rPr>
        <w:t>Ensure that the Occupancy Agreement is completed to include the</w:t>
      </w:r>
      <w:r w:rsidRPr="00D21AD6">
        <w:rPr>
          <w:rFonts w:asciiTheme="minorHAnsi" w:hAnsiTheme="minorHAnsi"/>
          <w:szCs w:val="24"/>
          <w:lang w:val="en-GB"/>
        </w:rPr>
        <w:t xml:space="preserve"> </w:t>
      </w:r>
      <w:r w:rsidR="008341FA">
        <w:rPr>
          <w:rFonts w:asciiTheme="minorHAnsi" w:hAnsiTheme="minorHAnsi"/>
          <w:b w:val="0"/>
          <w:szCs w:val="24"/>
          <w:lang w:val="en-GB"/>
        </w:rPr>
        <w:t>name and</w:t>
      </w:r>
    </w:p>
    <w:p w:rsidR="008341FA" w:rsidRDefault="008341FA" w:rsidP="00E84F3E">
      <w:pPr>
        <w:pStyle w:val="Heading2"/>
        <w:tabs>
          <w:tab w:val="clear" w:pos="482"/>
          <w:tab w:val="clear" w:pos="540"/>
          <w:tab w:val="left" w:pos="567"/>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AE7A3D">
        <w:rPr>
          <w:rFonts w:asciiTheme="minorHAnsi" w:hAnsiTheme="minorHAnsi"/>
          <w:b w:val="0"/>
          <w:szCs w:val="24"/>
          <w:lang w:val="en-GB"/>
        </w:rPr>
        <w:t xml:space="preserve">  </w:t>
      </w:r>
      <w:r w:rsidR="00E84F3E" w:rsidRPr="00D21AD6">
        <w:rPr>
          <w:rFonts w:asciiTheme="minorHAnsi" w:hAnsiTheme="minorHAnsi"/>
          <w:b w:val="0"/>
          <w:szCs w:val="24"/>
          <w:lang w:val="en-GB"/>
        </w:rPr>
        <w:t xml:space="preserve">address of the party to whom notices should </w:t>
      </w:r>
      <w:r>
        <w:rPr>
          <w:rFonts w:asciiTheme="minorHAnsi" w:hAnsiTheme="minorHAnsi"/>
          <w:b w:val="0"/>
          <w:szCs w:val="24"/>
          <w:lang w:val="en-GB"/>
        </w:rPr>
        <w:t>be issued in the event of legal</w:t>
      </w:r>
      <w:r w:rsidR="00DD44E4">
        <w:rPr>
          <w:rFonts w:asciiTheme="minorHAnsi" w:hAnsiTheme="minorHAnsi"/>
          <w:b w:val="0"/>
          <w:szCs w:val="24"/>
          <w:lang w:val="en-GB"/>
        </w:rPr>
        <w:t xml:space="preserve"> action</w:t>
      </w:r>
    </w:p>
    <w:p w:rsidR="00E84F3E" w:rsidRPr="00D21AD6" w:rsidRDefault="008341FA" w:rsidP="008341FA">
      <w:pPr>
        <w:pStyle w:val="Heading2"/>
        <w:tabs>
          <w:tab w:val="clear" w:pos="482"/>
          <w:tab w:val="clear" w:pos="540"/>
          <w:tab w:val="left" w:pos="709"/>
        </w:tabs>
        <w:spacing w:line="240" w:lineRule="auto"/>
        <w:ind w:left="1440" w:hanging="1440"/>
        <w:rPr>
          <w:rFonts w:asciiTheme="minorHAnsi" w:hAnsiTheme="minorHAnsi"/>
          <w:b w:val="0"/>
          <w:szCs w:val="24"/>
          <w:lang w:val="en-GB"/>
        </w:rPr>
      </w:pPr>
      <w:r>
        <w:rPr>
          <w:rFonts w:asciiTheme="minorHAnsi" w:hAnsiTheme="minorHAnsi"/>
          <w:b w:val="0"/>
          <w:szCs w:val="24"/>
          <w:lang w:val="en-GB"/>
        </w:rPr>
        <w:tab/>
      </w:r>
      <w:r w:rsidR="00AE7A3D">
        <w:rPr>
          <w:rFonts w:asciiTheme="minorHAnsi" w:hAnsiTheme="minorHAnsi"/>
          <w:b w:val="0"/>
          <w:szCs w:val="24"/>
          <w:lang w:val="en-GB"/>
        </w:rPr>
        <w:t xml:space="preserve">   </w:t>
      </w:r>
      <w:r w:rsidR="00E84F3E" w:rsidRPr="00D21AD6">
        <w:rPr>
          <w:rFonts w:asciiTheme="minorHAnsi" w:hAnsiTheme="minorHAnsi"/>
          <w:b w:val="0"/>
          <w:szCs w:val="24"/>
          <w:lang w:val="en-GB"/>
        </w:rPr>
        <w:t xml:space="preserve">against the </w:t>
      </w:r>
      <w:r w:rsidR="00931C2F" w:rsidRPr="00D21AD6">
        <w:rPr>
          <w:rFonts w:asciiTheme="minorHAnsi" w:hAnsiTheme="minorHAnsi"/>
          <w:b w:val="0"/>
          <w:szCs w:val="24"/>
          <w:lang w:val="en-GB"/>
        </w:rPr>
        <w:t>Occupants as</w:t>
      </w:r>
      <w:r w:rsidR="00CA4AF3">
        <w:rPr>
          <w:rFonts w:asciiTheme="minorHAnsi" w:hAnsiTheme="minorHAnsi"/>
          <w:b w:val="0"/>
          <w:szCs w:val="24"/>
          <w:lang w:val="en-GB"/>
        </w:rPr>
        <w:t xml:space="preserve"> set out in </w:t>
      </w:r>
      <w:r w:rsidR="00D21AD6">
        <w:rPr>
          <w:rFonts w:asciiTheme="minorHAnsi" w:hAnsiTheme="minorHAnsi"/>
          <w:szCs w:val="24"/>
          <w:lang w:val="en-GB"/>
        </w:rPr>
        <w:t>clause 10.</w:t>
      </w:r>
    </w:p>
    <w:p w:rsidR="009047A9" w:rsidRDefault="009047A9" w:rsidP="009047A9">
      <w:pPr>
        <w:pStyle w:val="Heading2"/>
        <w:tabs>
          <w:tab w:val="clear" w:pos="482"/>
          <w:tab w:val="clear" w:pos="540"/>
          <w:tab w:val="left" w:pos="567"/>
        </w:tabs>
        <w:spacing w:line="240" w:lineRule="auto"/>
        <w:ind w:left="1440" w:hanging="1440"/>
        <w:rPr>
          <w:rFonts w:asciiTheme="minorHAnsi" w:hAnsiTheme="minorHAnsi"/>
          <w:b w:val="0"/>
          <w:szCs w:val="24"/>
          <w:lang w:val="en-GB"/>
        </w:rPr>
      </w:pPr>
    </w:p>
    <w:p w:rsidR="008341FA" w:rsidRDefault="008341FA" w:rsidP="008341FA">
      <w:pPr>
        <w:pStyle w:val="Heading2"/>
        <w:tabs>
          <w:tab w:val="clear" w:pos="482"/>
          <w:tab w:val="clear" w:pos="540"/>
          <w:tab w:val="left" w:pos="567"/>
        </w:tabs>
        <w:spacing w:line="240" w:lineRule="auto"/>
        <w:ind w:left="1440" w:hanging="1440"/>
        <w:rPr>
          <w:rFonts w:asciiTheme="minorHAnsi" w:hAnsiTheme="minorHAnsi"/>
          <w:b w:val="0"/>
          <w:szCs w:val="24"/>
          <w:lang w:val="en-GB"/>
        </w:rPr>
      </w:pPr>
      <w:r>
        <w:rPr>
          <w:rFonts w:asciiTheme="minorHAnsi" w:hAnsiTheme="minorHAnsi"/>
          <w:b w:val="0"/>
          <w:szCs w:val="24"/>
          <w:lang w:val="en-GB"/>
        </w:rPr>
        <w:t xml:space="preserve"> </w:t>
      </w:r>
      <w:r w:rsidR="009047A9">
        <w:rPr>
          <w:rFonts w:asciiTheme="minorHAnsi" w:hAnsiTheme="minorHAnsi"/>
          <w:b w:val="0"/>
          <w:szCs w:val="24"/>
          <w:lang w:val="en-GB"/>
        </w:rPr>
        <w:t>9.7</w:t>
      </w:r>
      <w:r w:rsidR="007B0EBC">
        <w:rPr>
          <w:rFonts w:asciiTheme="minorHAnsi" w:hAnsiTheme="minorHAnsi"/>
          <w:b w:val="0"/>
          <w:szCs w:val="24"/>
          <w:lang w:val="en-GB"/>
        </w:rPr>
        <w:t xml:space="preserve">   </w:t>
      </w:r>
      <w:r w:rsidR="007B0EBC">
        <w:rPr>
          <w:rFonts w:asciiTheme="minorHAnsi" w:hAnsiTheme="minorHAnsi"/>
          <w:b w:val="0"/>
          <w:szCs w:val="24"/>
          <w:lang w:val="en-GB"/>
        </w:rPr>
        <w:tab/>
      </w:r>
      <w:r>
        <w:rPr>
          <w:rFonts w:asciiTheme="minorHAnsi" w:hAnsiTheme="minorHAnsi"/>
          <w:b w:val="0"/>
          <w:szCs w:val="24"/>
          <w:lang w:val="en-GB"/>
        </w:rPr>
        <w:t xml:space="preserve">   </w:t>
      </w:r>
      <w:r w:rsidR="00AE7A3D">
        <w:rPr>
          <w:rFonts w:asciiTheme="minorHAnsi" w:hAnsiTheme="minorHAnsi"/>
          <w:b w:val="0"/>
          <w:szCs w:val="24"/>
          <w:lang w:val="en-GB"/>
        </w:rPr>
        <w:t xml:space="preserve">   </w:t>
      </w:r>
      <w:r w:rsidR="00030F3A">
        <w:rPr>
          <w:rFonts w:asciiTheme="minorHAnsi" w:hAnsiTheme="minorHAnsi"/>
          <w:b w:val="0"/>
          <w:szCs w:val="24"/>
          <w:lang w:val="en-GB"/>
        </w:rPr>
        <w:t>Inform</w:t>
      </w:r>
      <w:r w:rsidR="007B0EBC">
        <w:rPr>
          <w:rFonts w:asciiTheme="minorHAnsi" w:hAnsiTheme="minorHAnsi"/>
          <w:b w:val="0"/>
          <w:szCs w:val="24"/>
          <w:lang w:val="en-GB"/>
        </w:rPr>
        <w:t xml:space="preserve"> Occupants and/or their representative about their rights and obligations </w:t>
      </w:r>
      <w:r w:rsidR="007B0EBC" w:rsidRPr="006D2C67">
        <w:rPr>
          <w:rFonts w:asciiTheme="minorHAnsi" w:hAnsiTheme="minorHAnsi"/>
          <w:b w:val="0"/>
          <w:szCs w:val="24"/>
          <w:lang w:val="en-GB"/>
        </w:rPr>
        <w:t xml:space="preserve"> </w:t>
      </w:r>
    </w:p>
    <w:p w:rsidR="007B0EBC" w:rsidRDefault="008341FA" w:rsidP="00DD44E4">
      <w:pPr>
        <w:pStyle w:val="Heading2"/>
        <w:tabs>
          <w:tab w:val="clear" w:pos="482"/>
          <w:tab w:val="clear" w:pos="540"/>
          <w:tab w:val="left" w:pos="567"/>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AE7A3D">
        <w:rPr>
          <w:rFonts w:asciiTheme="minorHAnsi" w:hAnsiTheme="minorHAnsi"/>
          <w:b w:val="0"/>
          <w:szCs w:val="24"/>
          <w:lang w:val="en-GB"/>
        </w:rPr>
        <w:t xml:space="preserve">   </w:t>
      </w:r>
      <w:r>
        <w:rPr>
          <w:rFonts w:asciiTheme="minorHAnsi" w:hAnsiTheme="minorHAnsi"/>
          <w:b w:val="0"/>
          <w:szCs w:val="24"/>
          <w:lang w:val="en-GB"/>
        </w:rPr>
        <w:t xml:space="preserve"> </w:t>
      </w:r>
      <w:r w:rsidR="007B0EBC">
        <w:rPr>
          <w:rFonts w:asciiTheme="minorHAnsi" w:hAnsiTheme="minorHAnsi"/>
          <w:b w:val="0"/>
          <w:szCs w:val="24"/>
          <w:lang w:val="en-GB"/>
        </w:rPr>
        <w:t xml:space="preserve">under the terms of the Occupancy Agreement </w:t>
      </w:r>
      <w:r w:rsidR="007B0EBC" w:rsidRPr="006D2C67">
        <w:rPr>
          <w:rFonts w:asciiTheme="minorHAnsi" w:hAnsiTheme="minorHAnsi"/>
          <w:b w:val="0"/>
          <w:szCs w:val="24"/>
          <w:lang w:val="en-GB"/>
        </w:rPr>
        <w:t>in clear and understandab</w:t>
      </w:r>
      <w:r>
        <w:rPr>
          <w:rFonts w:asciiTheme="minorHAnsi" w:hAnsiTheme="minorHAnsi"/>
          <w:b w:val="0"/>
          <w:szCs w:val="24"/>
          <w:lang w:val="en-GB"/>
        </w:rPr>
        <w:t>le</w:t>
      </w:r>
      <w:r w:rsidR="00DD44E4">
        <w:rPr>
          <w:rFonts w:asciiTheme="minorHAnsi" w:hAnsiTheme="minorHAnsi"/>
          <w:b w:val="0"/>
          <w:szCs w:val="24"/>
          <w:lang w:val="en-GB"/>
        </w:rPr>
        <w:t xml:space="preserve"> terms.</w:t>
      </w:r>
    </w:p>
    <w:p w:rsidR="007B0EBC" w:rsidRDefault="007B0EBC" w:rsidP="007B0EBC">
      <w:pPr>
        <w:rPr>
          <w:lang w:val="en-GB"/>
        </w:rPr>
      </w:pPr>
    </w:p>
    <w:p w:rsidR="00030F3A" w:rsidRPr="001E256F" w:rsidRDefault="007B0EBC" w:rsidP="001E256F">
      <w:pPr>
        <w:pStyle w:val="Heading5"/>
        <w:numPr>
          <w:ilvl w:val="0"/>
          <w:numId w:val="0"/>
        </w:numPr>
        <w:spacing w:line="240" w:lineRule="auto"/>
        <w:rPr>
          <w:rFonts w:asciiTheme="minorHAnsi" w:hAnsiTheme="minorHAnsi"/>
          <w:b w:val="0"/>
          <w:i w:val="0"/>
          <w:sz w:val="24"/>
          <w:szCs w:val="24"/>
          <w:lang w:val="en-GB"/>
        </w:rPr>
      </w:pPr>
      <w:r w:rsidRPr="009047A9">
        <w:rPr>
          <w:lang w:val="en-GB"/>
        </w:rPr>
        <w:t xml:space="preserve"> </w:t>
      </w:r>
      <w:r w:rsidR="009047A9" w:rsidRPr="001E256F">
        <w:rPr>
          <w:rFonts w:asciiTheme="minorHAnsi" w:hAnsiTheme="minorHAnsi"/>
          <w:b w:val="0"/>
          <w:i w:val="0"/>
          <w:sz w:val="24"/>
          <w:szCs w:val="24"/>
          <w:lang w:val="en-GB"/>
        </w:rPr>
        <w:t xml:space="preserve">9.8 </w:t>
      </w:r>
      <w:r w:rsidR="00030F3A" w:rsidRPr="001E256F">
        <w:rPr>
          <w:rFonts w:asciiTheme="minorHAnsi" w:hAnsiTheme="minorHAnsi"/>
          <w:b w:val="0"/>
          <w:i w:val="0"/>
          <w:sz w:val="24"/>
          <w:szCs w:val="24"/>
          <w:lang w:val="en-GB"/>
        </w:rPr>
        <w:tab/>
        <w:t>In the case of lack of</w:t>
      </w:r>
      <w:r w:rsidR="00A03231" w:rsidRPr="001E256F">
        <w:rPr>
          <w:rFonts w:asciiTheme="minorHAnsi" w:hAnsiTheme="minorHAnsi"/>
          <w:b w:val="0"/>
          <w:i w:val="0"/>
          <w:sz w:val="24"/>
          <w:szCs w:val="24"/>
          <w:lang w:val="en-GB"/>
        </w:rPr>
        <w:t xml:space="preserve"> mental capacity where the int</w:t>
      </w:r>
      <w:r w:rsidR="001E256F">
        <w:rPr>
          <w:rFonts w:asciiTheme="minorHAnsi" w:hAnsiTheme="minorHAnsi"/>
          <w:b w:val="0"/>
          <w:i w:val="0"/>
          <w:sz w:val="24"/>
          <w:szCs w:val="24"/>
          <w:lang w:val="en-GB"/>
        </w:rPr>
        <w:t>end</w:t>
      </w:r>
      <w:r w:rsidR="00030F3A" w:rsidRPr="001E256F">
        <w:rPr>
          <w:rFonts w:asciiTheme="minorHAnsi" w:hAnsiTheme="minorHAnsi"/>
          <w:b w:val="0"/>
          <w:i w:val="0"/>
          <w:sz w:val="24"/>
          <w:szCs w:val="24"/>
          <w:lang w:val="en-GB"/>
        </w:rPr>
        <w:t xml:space="preserve">ed Occupant </w:t>
      </w:r>
      <w:r w:rsidR="008341FA" w:rsidRPr="001E256F">
        <w:rPr>
          <w:rFonts w:asciiTheme="minorHAnsi" w:hAnsiTheme="minorHAnsi"/>
          <w:b w:val="0"/>
          <w:i w:val="0"/>
          <w:sz w:val="24"/>
          <w:szCs w:val="24"/>
          <w:lang w:val="en-GB"/>
        </w:rPr>
        <w:t xml:space="preserve">will be </w:t>
      </w:r>
      <w:r w:rsidR="00030F3A" w:rsidRPr="001E256F">
        <w:rPr>
          <w:rFonts w:asciiTheme="minorHAnsi" w:hAnsiTheme="minorHAnsi"/>
          <w:b w:val="0"/>
          <w:i w:val="0"/>
          <w:sz w:val="24"/>
          <w:szCs w:val="24"/>
          <w:lang w:val="en-GB"/>
        </w:rPr>
        <w:t xml:space="preserve">unable to </w:t>
      </w:r>
      <w:r w:rsidR="001E256F">
        <w:rPr>
          <w:rFonts w:asciiTheme="minorHAnsi" w:hAnsiTheme="minorHAnsi"/>
          <w:b w:val="0"/>
          <w:i w:val="0"/>
          <w:sz w:val="24"/>
          <w:szCs w:val="24"/>
          <w:lang w:val="en-GB"/>
        </w:rPr>
        <w:tab/>
      </w:r>
      <w:r w:rsidR="00030F3A" w:rsidRPr="001E256F">
        <w:rPr>
          <w:rFonts w:asciiTheme="minorHAnsi" w:hAnsiTheme="minorHAnsi"/>
          <w:b w:val="0"/>
          <w:i w:val="0"/>
          <w:sz w:val="24"/>
          <w:szCs w:val="24"/>
          <w:lang w:val="en-GB"/>
        </w:rPr>
        <w:t xml:space="preserve">sign </w:t>
      </w:r>
      <w:r w:rsidR="00931C2F" w:rsidRPr="001E256F">
        <w:rPr>
          <w:rFonts w:asciiTheme="minorHAnsi" w:hAnsiTheme="minorHAnsi"/>
          <w:b w:val="0"/>
          <w:i w:val="0"/>
          <w:sz w:val="24"/>
          <w:szCs w:val="24"/>
          <w:lang w:val="en-GB"/>
        </w:rPr>
        <w:t>or understand</w:t>
      </w:r>
      <w:r w:rsidR="00030F3A" w:rsidRPr="001E256F">
        <w:rPr>
          <w:rFonts w:asciiTheme="minorHAnsi" w:hAnsiTheme="minorHAnsi"/>
          <w:b w:val="0"/>
          <w:i w:val="0"/>
          <w:sz w:val="24"/>
          <w:szCs w:val="24"/>
          <w:lang w:val="en-GB"/>
        </w:rPr>
        <w:t xml:space="preserve"> the responsibilities of </w:t>
      </w:r>
      <w:r w:rsidR="00E84F3E" w:rsidRPr="001E256F">
        <w:rPr>
          <w:rFonts w:asciiTheme="minorHAnsi" w:hAnsiTheme="minorHAnsi"/>
          <w:b w:val="0"/>
          <w:i w:val="0"/>
          <w:sz w:val="24"/>
          <w:szCs w:val="24"/>
          <w:lang w:val="en-GB"/>
        </w:rPr>
        <w:t>the</w:t>
      </w:r>
      <w:r w:rsidR="00030F3A" w:rsidRPr="001E256F">
        <w:rPr>
          <w:rFonts w:asciiTheme="minorHAnsi" w:hAnsiTheme="minorHAnsi"/>
          <w:b w:val="0"/>
          <w:i w:val="0"/>
          <w:sz w:val="24"/>
          <w:szCs w:val="24"/>
          <w:lang w:val="en-GB"/>
        </w:rPr>
        <w:t xml:space="preserve"> Occupancy Agreement the Managing </w:t>
      </w:r>
      <w:r w:rsidR="001E256F">
        <w:rPr>
          <w:rFonts w:asciiTheme="minorHAnsi" w:hAnsiTheme="minorHAnsi"/>
          <w:b w:val="0"/>
          <w:i w:val="0"/>
          <w:sz w:val="24"/>
          <w:szCs w:val="24"/>
          <w:lang w:val="en-GB"/>
        </w:rPr>
        <w:tab/>
      </w:r>
      <w:r w:rsidR="00931C2F" w:rsidRPr="001E256F">
        <w:rPr>
          <w:rFonts w:asciiTheme="minorHAnsi" w:hAnsiTheme="minorHAnsi"/>
          <w:b w:val="0"/>
          <w:i w:val="0"/>
          <w:sz w:val="24"/>
          <w:szCs w:val="24"/>
          <w:lang w:val="en-GB"/>
        </w:rPr>
        <w:t>Agent agrees</w:t>
      </w:r>
      <w:r w:rsidR="003222AF" w:rsidRPr="001E256F">
        <w:rPr>
          <w:rFonts w:asciiTheme="minorHAnsi" w:hAnsiTheme="minorHAnsi"/>
          <w:b w:val="0"/>
          <w:i w:val="0"/>
          <w:sz w:val="24"/>
          <w:szCs w:val="24"/>
          <w:lang w:val="en-GB"/>
        </w:rPr>
        <w:t>:</w:t>
      </w:r>
    </w:p>
    <w:p w:rsidR="007C7CFD" w:rsidRPr="007C7CFD" w:rsidRDefault="007C7CFD" w:rsidP="00DD44E4">
      <w:pPr>
        <w:tabs>
          <w:tab w:val="left" w:pos="851"/>
        </w:tabs>
        <w:spacing w:line="240" w:lineRule="auto"/>
        <w:jc w:val="left"/>
        <w:rPr>
          <w:rFonts w:asciiTheme="minorHAnsi" w:hAnsiTheme="minorHAnsi"/>
          <w:sz w:val="24"/>
          <w:szCs w:val="24"/>
          <w:lang w:val="en-GB"/>
        </w:rPr>
      </w:pPr>
    </w:p>
    <w:p w:rsidR="007C7CFD" w:rsidRPr="007C7CFD" w:rsidRDefault="007C7CFD" w:rsidP="00DD44E4">
      <w:pPr>
        <w:tabs>
          <w:tab w:val="left" w:pos="851"/>
        </w:tabs>
        <w:spacing w:line="240" w:lineRule="auto"/>
        <w:jc w:val="left"/>
        <w:rPr>
          <w:rFonts w:asciiTheme="minorHAnsi" w:hAnsiTheme="minorHAnsi"/>
          <w:sz w:val="24"/>
          <w:szCs w:val="24"/>
          <w:lang w:val="en-GB"/>
        </w:rPr>
      </w:pPr>
      <w:r w:rsidRPr="007C7CFD">
        <w:rPr>
          <w:rFonts w:asciiTheme="minorHAnsi" w:hAnsiTheme="minorHAnsi"/>
          <w:sz w:val="24"/>
          <w:szCs w:val="24"/>
          <w:lang w:val="en-GB"/>
        </w:rPr>
        <w:tab/>
        <w:t>9.8.1</w:t>
      </w:r>
      <w:r w:rsidRPr="007C7CFD">
        <w:rPr>
          <w:rFonts w:asciiTheme="minorHAnsi" w:hAnsiTheme="minorHAnsi"/>
          <w:sz w:val="24"/>
          <w:szCs w:val="24"/>
          <w:lang w:val="en-GB"/>
        </w:rPr>
        <w:tab/>
        <w:t xml:space="preserve">To comply in every respect; and </w:t>
      </w:r>
    </w:p>
    <w:p w:rsidR="007C7CFD" w:rsidRPr="007C7CFD" w:rsidRDefault="007C7CFD" w:rsidP="00DD44E4">
      <w:pPr>
        <w:tabs>
          <w:tab w:val="left" w:pos="851"/>
        </w:tabs>
        <w:spacing w:line="240" w:lineRule="auto"/>
        <w:jc w:val="left"/>
        <w:rPr>
          <w:rFonts w:asciiTheme="minorHAnsi" w:hAnsiTheme="minorHAnsi"/>
          <w:sz w:val="24"/>
          <w:szCs w:val="24"/>
          <w:lang w:val="en-GB"/>
        </w:rPr>
      </w:pPr>
    </w:p>
    <w:p w:rsidR="00417892" w:rsidRPr="00D55F59" w:rsidRDefault="007C7CFD" w:rsidP="00D55F59">
      <w:pPr>
        <w:tabs>
          <w:tab w:val="left" w:pos="851"/>
        </w:tabs>
        <w:spacing w:line="240" w:lineRule="auto"/>
        <w:ind w:left="1440" w:hanging="1440"/>
        <w:jc w:val="left"/>
        <w:rPr>
          <w:rFonts w:asciiTheme="minorHAnsi" w:hAnsiTheme="minorHAnsi"/>
          <w:sz w:val="24"/>
          <w:szCs w:val="24"/>
          <w:lang w:val="en-GB"/>
        </w:rPr>
      </w:pPr>
      <w:r w:rsidRPr="007C7CFD">
        <w:rPr>
          <w:rFonts w:asciiTheme="minorHAnsi" w:hAnsiTheme="minorHAnsi"/>
          <w:sz w:val="24"/>
          <w:szCs w:val="24"/>
          <w:lang w:val="en-GB"/>
        </w:rPr>
        <w:tab/>
        <w:t>9.8.2</w:t>
      </w:r>
      <w:r w:rsidRPr="007C7CFD">
        <w:rPr>
          <w:rFonts w:asciiTheme="minorHAnsi" w:hAnsiTheme="minorHAnsi"/>
          <w:sz w:val="24"/>
          <w:szCs w:val="24"/>
          <w:lang w:val="en-GB"/>
        </w:rPr>
        <w:tab/>
        <w:t xml:space="preserve">to use its best endeavours to ensure that any and all representatives of the intended Occupant comply in every </w:t>
      </w:r>
      <w:r w:rsidR="00D55F59" w:rsidRPr="007C7CFD">
        <w:rPr>
          <w:rFonts w:asciiTheme="minorHAnsi" w:hAnsiTheme="minorHAnsi"/>
          <w:sz w:val="24"/>
          <w:szCs w:val="24"/>
          <w:lang w:val="en-GB"/>
        </w:rPr>
        <w:t>respect with</w:t>
      </w:r>
      <w:r w:rsidRPr="007C7CFD">
        <w:rPr>
          <w:rFonts w:asciiTheme="minorHAnsi" w:hAnsiTheme="minorHAnsi"/>
          <w:sz w:val="24"/>
          <w:szCs w:val="24"/>
          <w:lang w:val="en-GB"/>
        </w:rPr>
        <w:t xml:space="preserve"> the requirements of the Mental Capacity Act 2005 and any associated legislation including any replacement or successor act or legislation and/or any guidance or recommended best practice including guidance issued by or requirements of the Court of Protection from time to time</w:t>
      </w:r>
      <w:r>
        <w:rPr>
          <w:rFonts w:asciiTheme="minorHAnsi" w:hAnsiTheme="minorHAnsi"/>
          <w:sz w:val="24"/>
          <w:szCs w:val="24"/>
          <w:lang w:val="en-GB"/>
        </w:rPr>
        <w:t>.</w:t>
      </w:r>
    </w:p>
    <w:p w:rsidR="007B0EBC" w:rsidRPr="00211EB5" w:rsidRDefault="007B0EBC" w:rsidP="007B0EBC">
      <w:pPr>
        <w:numPr>
          <w:ilvl w:val="12"/>
          <w:numId w:val="0"/>
        </w:numPr>
        <w:tabs>
          <w:tab w:val="left" w:pos="-1440"/>
          <w:tab w:val="left" w:pos="-720"/>
          <w:tab w:val="left" w:pos="0"/>
          <w:tab w:val="left" w:pos="284"/>
          <w:tab w:val="left" w:pos="1440"/>
        </w:tabs>
        <w:ind w:left="567" w:hanging="567"/>
        <w:rPr>
          <w:rFonts w:ascii="Gill Sans MT" w:hAnsi="Gill Sans MT"/>
          <w:sz w:val="22"/>
          <w:szCs w:val="22"/>
          <w:lang w:val="en-GB"/>
        </w:rPr>
      </w:pPr>
    </w:p>
    <w:p w:rsidR="007B0EBC" w:rsidRDefault="009047A9" w:rsidP="00DD44E4">
      <w:pPr>
        <w:pStyle w:val="Heading2"/>
        <w:tabs>
          <w:tab w:val="clear" w:pos="482"/>
          <w:tab w:val="left" w:pos="709"/>
          <w:tab w:val="left" w:pos="851"/>
        </w:tabs>
        <w:spacing w:line="240" w:lineRule="auto"/>
        <w:rPr>
          <w:rFonts w:asciiTheme="minorHAnsi" w:hAnsiTheme="minorHAnsi"/>
          <w:szCs w:val="24"/>
          <w:lang w:val="en-GB"/>
        </w:rPr>
      </w:pPr>
      <w:r>
        <w:rPr>
          <w:rFonts w:asciiTheme="minorHAnsi" w:hAnsiTheme="minorHAnsi"/>
          <w:szCs w:val="24"/>
          <w:lang w:val="en-GB"/>
        </w:rPr>
        <w:t>10</w:t>
      </w:r>
      <w:r w:rsidR="007B0EBC">
        <w:rPr>
          <w:rFonts w:asciiTheme="minorHAnsi" w:hAnsiTheme="minorHAnsi"/>
          <w:szCs w:val="24"/>
          <w:lang w:val="en-GB"/>
        </w:rPr>
        <w:t>.</w:t>
      </w:r>
      <w:r w:rsidR="007B0EBC" w:rsidRPr="006D2C67">
        <w:rPr>
          <w:rFonts w:asciiTheme="minorHAnsi" w:hAnsiTheme="minorHAnsi"/>
          <w:szCs w:val="24"/>
          <w:lang w:val="en-GB"/>
        </w:rPr>
        <w:t xml:space="preserve"> </w:t>
      </w:r>
      <w:r w:rsidR="007B0EBC">
        <w:rPr>
          <w:rFonts w:asciiTheme="minorHAnsi" w:hAnsiTheme="minorHAnsi"/>
          <w:szCs w:val="24"/>
          <w:lang w:val="en-GB"/>
        </w:rPr>
        <w:t xml:space="preserve"> </w:t>
      </w:r>
      <w:r w:rsidR="007B0EBC">
        <w:rPr>
          <w:rFonts w:asciiTheme="minorHAnsi" w:hAnsiTheme="minorHAnsi"/>
          <w:szCs w:val="24"/>
          <w:lang w:val="en-GB"/>
        </w:rPr>
        <w:tab/>
        <w:t xml:space="preserve"> </w:t>
      </w:r>
      <w:r w:rsidR="008341FA">
        <w:rPr>
          <w:rFonts w:asciiTheme="minorHAnsi" w:hAnsiTheme="minorHAnsi"/>
          <w:szCs w:val="24"/>
          <w:lang w:val="en-GB"/>
        </w:rPr>
        <w:t xml:space="preserve">    </w:t>
      </w:r>
      <w:r w:rsidR="007B0EBC">
        <w:rPr>
          <w:rFonts w:asciiTheme="minorHAnsi" w:hAnsiTheme="minorHAnsi"/>
          <w:szCs w:val="24"/>
          <w:lang w:val="en-GB"/>
        </w:rPr>
        <w:t xml:space="preserve">TAKING LEGAL ACTION AGAINST </w:t>
      </w:r>
      <w:r w:rsidR="00931C2F">
        <w:rPr>
          <w:rFonts w:asciiTheme="minorHAnsi" w:hAnsiTheme="minorHAnsi"/>
          <w:szCs w:val="24"/>
          <w:lang w:val="en-GB"/>
        </w:rPr>
        <w:t xml:space="preserve">OCCUPANTS </w:t>
      </w:r>
      <w:r w:rsidR="00931C2F" w:rsidRPr="006D2C67">
        <w:rPr>
          <w:rFonts w:asciiTheme="minorHAnsi" w:hAnsiTheme="minorHAnsi"/>
          <w:szCs w:val="24"/>
          <w:lang w:val="en-GB"/>
        </w:rPr>
        <w:t>(</w:t>
      </w:r>
      <w:r w:rsidR="007B0EBC" w:rsidRPr="006D2C67">
        <w:rPr>
          <w:rFonts w:asciiTheme="minorHAnsi" w:hAnsiTheme="minorHAnsi"/>
          <w:szCs w:val="24"/>
          <w:lang w:val="en-GB"/>
        </w:rPr>
        <w:t>a)</w:t>
      </w:r>
    </w:p>
    <w:p w:rsidR="007B0EBC" w:rsidRPr="004C7203" w:rsidRDefault="007B0EBC" w:rsidP="007B0EBC">
      <w:pPr>
        <w:rPr>
          <w:lang w:val="en-GB"/>
        </w:rPr>
      </w:pPr>
    </w:p>
    <w:p w:rsidR="008341FA" w:rsidRDefault="009047A9" w:rsidP="00DD44E4">
      <w:pPr>
        <w:tabs>
          <w:tab w:val="left" w:pos="567"/>
          <w:tab w:val="left" w:pos="851"/>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10</w:t>
      </w:r>
      <w:r w:rsidR="007B0EBC">
        <w:rPr>
          <w:rFonts w:asciiTheme="minorHAnsi" w:hAnsiTheme="minorHAnsi"/>
          <w:sz w:val="24"/>
          <w:szCs w:val="24"/>
          <w:lang w:val="en-GB"/>
        </w:rPr>
        <w:t xml:space="preserve">.1  </w:t>
      </w:r>
      <w:r w:rsidR="007B0EBC">
        <w:rPr>
          <w:rFonts w:asciiTheme="minorHAnsi" w:hAnsiTheme="minorHAnsi"/>
          <w:sz w:val="24"/>
          <w:szCs w:val="24"/>
          <w:lang w:val="en-GB"/>
        </w:rPr>
        <w:tab/>
      </w:r>
      <w:r w:rsidR="008341FA">
        <w:rPr>
          <w:rFonts w:asciiTheme="minorHAnsi" w:hAnsiTheme="minorHAnsi"/>
          <w:sz w:val="24"/>
          <w:szCs w:val="24"/>
          <w:lang w:val="en-GB"/>
        </w:rPr>
        <w:t xml:space="preserve">    </w:t>
      </w:r>
      <w:r w:rsidR="007B0EBC" w:rsidRPr="006D2C67">
        <w:rPr>
          <w:rFonts w:asciiTheme="minorHAnsi" w:hAnsiTheme="minorHAnsi"/>
          <w:sz w:val="24"/>
          <w:szCs w:val="24"/>
          <w:lang w:val="en-GB"/>
        </w:rPr>
        <w:t xml:space="preserve">The </w:t>
      </w:r>
      <w:r w:rsidR="007B0EBC">
        <w:rPr>
          <w:rFonts w:asciiTheme="minorHAnsi" w:hAnsiTheme="minorHAnsi"/>
          <w:sz w:val="24"/>
          <w:szCs w:val="24"/>
          <w:lang w:val="en-GB"/>
        </w:rPr>
        <w:t xml:space="preserve">Managing Agent </w:t>
      </w:r>
      <w:r w:rsidR="007B0EBC" w:rsidRPr="006D2C67">
        <w:rPr>
          <w:rFonts w:asciiTheme="minorHAnsi" w:hAnsiTheme="minorHAnsi"/>
          <w:sz w:val="24"/>
          <w:szCs w:val="24"/>
          <w:lang w:val="en-GB"/>
        </w:rPr>
        <w:t xml:space="preserve">is authorised in the name of </w:t>
      </w:r>
      <w:r w:rsidR="008341FA">
        <w:rPr>
          <w:rFonts w:asciiTheme="minorHAnsi" w:hAnsiTheme="minorHAnsi"/>
          <w:sz w:val="24"/>
          <w:szCs w:val="24"/>
          <w:lang w:val="en-GB"/>
        </w:rPr>
        <w:t xml:space="preserve">the Registered Provider to </w:t>
      </w:r>
      <w:r w:rsidR="00DD44E4">
        <w:rPr>
          <w:rFonts w:asciiTheme="minorHAnsi" w:hAnsiTheme="minorHAnsi"/>
          <w:sz w:val="24"/>
          <w:szCs w:val="24"/>
          <w:lang w:val="en-GB"/>
        </w:rPr>
        <w:t>take</w:t>
      </w:r>
    </w:p>
    <w:p w:rsidR="008341FA" w:rsidRDefault="008341FA"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ab/>
        <w:t xml:space="preserve">   </w:t>
      </w:r>
      <w:r w:rsidR="00DD44E4">
        <w:rPr>
          <w:rFonts w:asciiTheme="minorHAnsi" w:hAnsiTheme="minorHAnsi"/>
          <w:sz w:val="24"/>
          <w:szCs w:val="24"/>
          <w:lang w:val="en-GB"/>
        </w:rPr>
        <w:t xml:space="preserve">  </w:t>
      </w:r>
      <w:r w:rsidR="007B0EBC" w:rsidRPr="006D2C67">
        <w:rPr>
          <w:rFonts w:asciiTheme="minorHAnsi" w:hAnsiTheme="minorHAnsi"/>
          <w:sz w:val="24"/>
          <w:szCs w:val="24"/>
          <w:lang w:val="en-GB"/>
        </w:rPr>
        <w:t xml:space="preserve">and conduct any legal proceedings required in respect of breach of the </w:t>
      </w:r>
      <w:r w:rsidR="00DD44E4">
        <w:rPr>
          <w:rFonts w:asciiTheme="minorHAnsi" w:hAnsiTheme="minorHAnsi"/>
          <w:sz w:val="24"/>
          <w:szCs w:val="24"/>
          <w:lang w:val="en-GB"/>
        </w:rPr>
        <w:t>Occupancy</w:t>
      </w:r>
    </w:p>
    <w:p w:rsidR="007B0EBC" w:rsidRPr="008341FA" w:rsidRDefault="008341FA"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ab/>
        <w:t xml:space="preserve">    </w:t>
      </w:r>
      <w:r w:rsidR="007B0EBC">
        <w:rPr>
          <w:rFonts w:asciiTheme="minorHAnsi" w:hAnsiTheme="minorHAnsi"/>
          <w:sz w:val="24"/>
          <w:szCs w:val="24"/>
          <w:lang w:val="en-GB"/>
        </w:rPr>
        <w:t>Agreement</w:t>
      </w:r>
      <w:r w:rsidR="007B0EBC" w:rsidRPr="006D2C67">
        <w:rPr>
          <w:rFonts w:asciiTheme="minorHAnsi" w:hAnsiTheme="minorHAnsi"/>
          <w:sz w:val="24"/>
          <w:szCs w:val="24"/>
          <w:lang w:val="en-GB"/>
        </w:rPr>
        <w:t xml:space="preserve"> or</w:t>
      </w:r>
      <w:r w:rsidR="000E1D9B">
        <w:rPr>
          <w:rFonts w:asciiTheme="minorHAnsi" w:hAnsiTheme="minorHAnsi"/>
          <w:sz w:val="24"/>
          <w:szCs w:val="24"/>
          <w:lang w:val="en-GB"/>
        </w:rPr>
        <w:t xml:space="preserve"> to obtain possession of a unit, whether or not legally occupied. </w:t>
      </w:r>
    </w:p>
    <w:p w:rsidR="007B0EBC" w:rsidRDefault="007B0EBC" w:rsidP="00DD44E4">
      <w:pPr>
        <w:tabs>
          <w:tab w:val="left" w:pos="567"/>
        </w:tabs>
        <w:spacing w:line="240" w:lineRule="auto"/>
        <w:jc w:val="left"/>
        <w:rPr>
          <w:rFonts w:asciiTheme="minorHAnsi" w:hAnsiTheme="minorHAnsi"/>
          <w:sz w:val="24"/>
          <w:szCs w:val="24"/>
          <w:lang w:val="en-GB"/>
        </w:rPr>
      </w:pPr>
    </w:p>
    <w:p w:rsidR="008341FA" w:rsidRDefault="009047A9"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10.2</w:t>
      </w:r>
      <w:r w:rsidR="007B0EBC">
        <w:rPr>
          <w:rFonts w:asciiTheme="minorHAnsi" w:hAnsiTheme="minorHAnsi"/>
          <w:sz w:val="24"/>
          <w:szCs w:val="24"/>
          <w:lang w:val="en-GB"/>
        </w:rPr>
        <w:tab/>
      </w:r>
      <w:r w:rsidR="008341FA">
        <w:rPr>
          <w:rFonts w:asciiTheme="minorHAnsi" w:hAnsiTheme="minorHAnsi"/>
          <w:sz w:val="24"/>
          <w:szCs w:val="24"/>
          <w:lang w:val="en-GB"/>
        </w:rPr>
        <w:t xml:space="preserve">    </w:t>
      </w:r>
      <w:r w:rsidR="007B0EBC" w:rsidRPr="006D2C67">
        <w:rPr>
          <w:rFonts w:asciiTheme="minorHAnsi" w:hAnsiTheme="minorHAnsi"/>
          <w:sz w:val="24"/>
          <w:szCs w:val="24"/>
          <w:lang w:val="en-GB"/>
        </w:rPr>
        <w:t xml:space="preserve">The </w:t>
      </w:r>
      <w:r w:rsidR="007B0EBC">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r w:rsidR="00931C2F" w:rsidRPr="006D2C67">
        <w:rPr>
          <w:rFonts w:asciiTheme="minorHAnsi" w:hAnsiTheme="minorHAnsi"/>
          <w:sz w:val="24"/>
          <w:szCs w:val="24"/>
          <w:lang w:val="en-GB"/>
        </w:rPr>
        <w:t>will</w:t>
      </w:r>
      <w:r w:rsidR="007B0EBC" w:rsidRPr="006D2C67">
        <w:rPr>
          <w:rFonts w:asciiTheme="minorHAnsi" w:hAnsiTheme="minorHAnsi"/>
          <w:sz w:val="24"/>
          <w:szCs w:val="24"/>
          <w:lang w:val="en-GB"/>
        </w:rPr>
        <w:t xml:space="preserve"> notify the Registered Provider in writing prior t</w:t>
      </w:r>
      <w:r w:rsidR="008341FA">
        <w:rPr>
          <w:rFonts w:asciiTheme="minorHAnsi" w:hAnsiTheme="minorHAnsi"/>
          <w:sz w:val="24"/>
          <w:szCs w:val="24"/>
          <w:lang w:val="en-GB"/>
        </w:rPr>
        <w:t xml:space="preserve">o any </w:t>
      </w:r>
      <w:r w:rsidR="00DD44E4">
        <w:rPr>
          <w:rFonts w:asciiTheme="minorHAnsi" w:hAnsiTheme="minorHAnsi"/>
          <w:sz w:val="24"/>
          <w:szCs w:val="24"/>
          <w:lang w:val="en-GB"/>
        </w:rPr>
        <w:t>legal</w:t>
      </w:r>
    </w:p>
    <w:p w:rsidR="007B0EBC" w:rsidRDefault="008341FA"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ab/>
        <w:t xml:space="preserve">    </w:t>
      </w:r>
      <w:r w:rsidR="007B0EBC" w:rsidRPr="006D2C67">
        <w:rPr>
          <w:rFonts w:asciiTheme="minorHAnsi" w:hAnsiTheme="minorHAnsi"/>
          <w:sz w:val="24"/>
          <w:szCs w:val="24"/>
          <w:lang w:val="en-GB"/>
        </w:rPr>
        <w:t xml:space="preserve">action being taken with the reasons </w:t>
      </w:r>
      <w:r w:rsidR="007B0EBC">
        <w:rPr>
          <w:rFonts w:asciiTheme="minorHAnsi" w:hAnsiTheme="minorHAnsi"/>
          <w:sz w:val="24"/>
          <w:szCs w:val="24"/>
          <w:lang w:val="en-GB"/>
        </w:rPr>
        <w:t>and justification f</w:t>
      </w:r>
      <w:r w:rsidR="007B0EBC" w:rsidRPr="006D2C67">
        <w:rPr>
          <w:rFonts w:asciiTheme="minorHAnsi" w:hAnsiTheme="minorHAnsi"/>
          <w:sz w:val="24"/>
          <w:szCs w:val="24"/>
          <w:lang w:val="en-GB"/>
        </w:rPr>
        <w:t>or the action.</w:t>
      </w:r>
    </w:p>
    <w:p w:rsidR="008C4FE7" w:rsidRDefault="008C4FE7" w:rsidP="00DD44E4">
      <w:pPr>
        <w:tabs>
          <w:tab w:val="left" w:pos="567"/>
        </w:tabs>
        <w:spacing w:line="240" w:lineRule="auto"/>
        <w:ind w:left="1440" w:hanging="1440"/>
        <w:jc w:val="left"/>
        <w:rPr>
          <w:rFonts w:asciiTheme="minorHAnsi" w:hAnsiTheme="minorHAnsi"/>
          <w:sz w:val="24"/>
          <w:szCs w:val="24"/>
          <w:lang w:val="en-GB"/>
        </w:rPr>
      </w:pPr>
    </w:p>
    <w:p w:rsidR="00417892" w:rsidRDefault="009047A9" w:rsidP="00DD44E4">
      <w:pPr>
        <w:tabs>
          <w:tab w:val="left" w:pos="851"/>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10.3</w:t>
      </w:r>
      <w:r w:rsidR="008C4FE7">
        <w:rPr>
          <w:rFonts w:asciiTheme="minorHAnsi" w:hAnsiTheme="minorHAnsi"/>
          <w:sz w:val="24"/>
          <w:szCs w:val="24"/>
          <w:lang w:val="en-GB"/>
        </w:rPr>
        <w:tab/>
        <w:t xml:space="preserve">The </w:t>
      </w:r>
      <w:r w:rsidR="00931C2F">
        <w:rPr>
          <w:rFonts w:asciiTheme="minorHAnsi" w:hAnsiTheme="minorHAnsi"/>
          <w:sz w:val="24"/>
          <w:szCs w:val="24"/>
          <w:lang w:val="en-GB"/>
        </w:rPr>
        <w:t>Managing Agent</w:t>
      </w:r>
      <w:r w:rsidR="008C4FE7">
        <w:rPr>
          <w:rFonts w:asciiTheme="minorHAnsi" w:hAnsiTheme="minorHAnsi"/>
          <w:sz w:val="24"/>
          <w:szCs w:val="24"/>
          <w:lang w:val="en-GB"/>
        </w:rPr>
        <w:t xml:space="preserve"> will comply with the Registered Provider</w:t>
      </w:r>
      <w:r w:rsidR="00325E9F">
        <w:rPr>
          <w:rFonts w:asciiTheme="minorHAnsi" w:hAnsiTheme="minorHAnsi"/>
          <w:sz w:val="24"/>
          <w:szCs w:val="24"/>
          <w:lang w:val="en-GB"/>
        </w:rPr>
        <w:t>'</w:t>
      </w:r>
      <w:r w:rsidR="008C4FE7">
        <w:rPr>
          <w:rFonts w:asciiTheme="minorHAnsi" w:hAnsiTheme="minorHAnsi"/>
          <w:sz w:val="24"/>
          <w:szCs w:val="24"/>
          <w:lang w:val="en-GB"/>
        </w:rPr>
        <w:t xml:space="preserve">s </w:t>
      </w:r>
      <w:r w:rsidR="008341FA">
        <w:rPr>
          <w:rFonts w:asciiTheme="minorHAnsi" w:hAnsiTheme="minorHAnsi"/>
          <w:sz w:val="24"/>
          <w:szCs w:val="24"/>
          <w:lang w:val="en-GB"/>
        </w:rPr>
        <w:t>and their own</w:t>
      </w:r>
      <w:r w:rsidR="00417892">
        <w:rPr>
          <w:rFonts w:asciiTheme="minorHAnsi" w:hAnsiTheme="minorHAnsi"/>
          <w:sz w:val="24"/>
          <w:szCs w:val="24"/>
          <w:lang w:val="en-GB"/>
        </w:rPr>
        <w:t xml:space="preserve"> </w:t>
      </w:r>
    </w:p>
    <w:p w:rsidR="008341FA" w:rsidRDefault="008C4FE7" w:rsidP="00DD44E4">
      <w:pPr>
        <w:tabs>
          <w:tab w:val="left" w:pos="851"/>
        </w:tabs>
        <w:spacing w:line="240" w:lineRule="auto"/>
        <w:ind w:firstLine="0"/>
        <w:jc w:val="left"/>
        <w:rPr>
          <w:rFonts w:asciiTheme="minorHAnsi" w:hAnsiTheme="minorHAnsi"/>
          <w:sz w:val="24"/>
          <w:szCs w:val="24"/>
          <w:lang w:val="en-GB"/>
        </w:rPr>
      </w:pPr>
      <w:r>
        <w:rPr>
          <w:rFonts w:asciiTheme="minorHAnsi" w:hAnsiTheme="minorHAnsi"/>
          <w:sz w:val="24"/>
          <w:szCs w:val="24"/>
          <w:lang w:val="en-GB"/>
        </w:rPr>
        <w:t xml:space="preserve">procedures and guidance on legal proceedings relevant to the type of </w:t>
      </w:r>
      <w:r w:rsidR="00DD44E4">
        <w:rPr>
          <w:rFonts w:asciiTheme="minorHAnsi" w:hAnsiTheme="minorHAnsi"/>
          <w:sz w:val="24"/>
          <w:szCs w:val="24"/>
          <w:lang w:val="en-GB"/>
        </w:rPr>
        <w:t>Occupancy</w:t>
      </w:r>
    </w:p>
    <w:p w:rsidR="008C4FE7" w:rsidRDefault="008341FA" w:rsidP="00DD44E4">
      <w:pPr>
        <w:tabs>
          <w:tab w:val="left" w:pos="851"/>
        </w:tabs>
        <w:spacing w:line="240" w:lineRule="auto"/>
        <w:ind w:left="1440" w:hanging="1440"/>
        <w:jc w:val="left"/>
        <w:rPr>
          <w:rFonts w:asciiTheme="minorHAnsi" w:hAnsiTheme="minorHAnsi"/>
          <w:i/>
          <w:sz w:val="24"/>
          <w:szCs w:val="24"/>
          <w:lang w:val="en-GB"/>
        </w:rPr>
      </w:pPr>
      <w:r>
        <w:rPr>
          <w:rFonts w:asciiTheme="minorHAnsi" w:hAnsiTheme="minorHAnsi"/>
          <w:sz w:val="24"/>
          <w:szCs w:val="24"/>
          <w:lang w:val="en-GB"/>
        </w:rPr>
        <w:tab/>
      </w:r>
      <w:r w:rsidR="008C4FE7">
        <w:rPr>
          <w:rFonts w:asciiTheme="minorHAnsi" w:hAnsiTheme="minorHAnsi"/>
          <w:sz w:val="24"/>
          <w:szCs w:val="24"/>
          <w:lang w:val="en-GB"/>
        </w:rPr>
        <w:t xml:space="preserve">Agreement in use which are in force at the time. </w:t>
      </w:r>
    </w:p>
    <w:p w:rsidR="007B0EBC" w:rsidRDefault="007B0EBC" w:rsidP="00DD44E4">
      <w:pPr>
        <w:spacing w:line="240" w:lineRule="auto"/>
        <w:jc w:val="left"/>
        <w:rPr>
          <w:rFonts w:asciiTheme="minorHAnsi" w:hAnsiTheme="minorHAnsi"/>
          <w:i/>
          <w:sz w:val="24"/>
          <w:szCs w:val="24"/>
          <w:lang w:val="en-GB"/>
        </w:rPr>
      </w:pPr>
      <w:r>
        <w:rPr>
          <w:rFonts w:asciiTheme="minorHAnsi" w:hAnsiTheme="minorHAnsi"/>
          <w:i/>
          <w:sz w:val="24"/>
          <w:szCs w:val="24"/>
          <w:lang w:val="en-GB"/>
        </w:rPr>
        <w:t xml:space="preserve">  </w:t>
      </w:r>
      <w:r>
        <w:rPr>
          <w:rFonts w:asciiTheme="minorHAnsi" w:hAnsiTheme="minorHAnsi"/>
          <w:i/>
          <w:sz w:val="24"/>
          <w:szCs w:val="24"/>
          <w:lang w:val="en-GB"/>
        </w:rPr>
        <w:tab/>
      </w:r>
    </w:p>
    <w:p w:rsidR="008341FA" w:rsidRDefault="009047A9"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10.4</w:t>
      </w:r>
      <w:r w:rsidR="007B0EBC">
        <w:rPr>
          <w:rFonts w:asciiTheme="minorHAnsi" w:hAnsiTheme="minorHAnsi"/>
          <w:sz w:val="24"/>
          <w:szCs w:val="24"/>
          <w:lang w:val="en-GB"/>
        </w:rPr>
        <w:t xml:space="preserve"> </w:t>
      </w:r>
      <w:r w:rsidR="007B0EBC">
        <w:rPr>
          <w:rFonts w:asciiTheme="minorHAnsi" w:hAnsiTheme="minorHAnsi"/>
          <w:sz w:val="24"/>
          <w:szCs w:val="24"/>
          <w:lang w:val="en-GB"/>
        </w:rPr>
        <w:tab/>
      </w:r>
      <w:r w:rsidR="008341FA">
        <w:rPr>
          <w:rFonts w:asciiTheme="minorHAnsi" w:hAnsiTheme="minorHAnsi"/>
          <w:sz w:val="24"/>
          <w:szCs w:val="24"/>
          <w:lang w:val="en-GB"/>
        </w:rPr>
        <w:t xml:space="preserve">     </w:t>
      </w:r>
      <w:r w:rsidR="007B0EBC" w:rsidRPr="006D2C67">
        <w:rPr>
          <w:rFonts w:asciiTheme="minorHAnsi" w:hAnsiTheme="minorHAnsi"/>
          <w:sz w:val="24"/>
          <w:szCs w:val="24"/>
          <w:lang w:val="en-GB"/>
        </w:rPr>
        <w:t xml:space="preserve">The </w:t>
      </w:r>
      <w:r w:rsidR="007B0EBC">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r w:rsidR="00931C2F" w:rsidRPr="006D2C67">
        <w:rPr>
          <w:rFonts w:asciiTheme="minorHAnsi" w:hAnsiTheme="minorHAnsi"/>
          <w:sz w:val="24"/>
          <w:szCs w:val="24"/>
          <w:lang w:val="en-GB"/>
        </w:rPr>
        <w:t>will</w:t>
      </w:r>
      <w:r w:rsidR="007B0EBC" w:rsidRPr="006D2C67">
        <w:rPr>
          <w:rFonts w:asciiTheme="minorHAnsi" w:hAnsiTheme="minorHAnsi"/>
          <w:sz w:val="24"/>
          <w:szCs w:val="24"/>
          <w:lang w:val="en-GB"/>
        </w:rPr>
        <w:t xml:space="preserve"> bear the cost of al</w:t>
      </w:r>
      <w:r w:rsidR="008341FA">
        <w:rPr>
          <w:rFonts w:asciiTheme="minorHAnsi" w:hAnsiTheme="minorHAnsi"/>
          <w:sz w:val="24"/>
          <w:szCs w:val="24"/>
          <w:lang w:val="en-GB"/>
        </w:rPr>
        <w:t>l proceedings for possession</w:t>
      </w:r>
      <w:r w:rsidR="00DD44E4">
        <w:rPr>
          <w:rFonts w:asciiTheme="minorHAnsi" w:hAnsiTheme="minorHAnsi"/>
          <w:sz w:val="24"/>
          <w:szCs w:val="24"/>
          <w:lang w:val="en-GB"/>
        </w:rPr>
        <w:t xml:space="preserve"> or breach</w:t>
      </w:r>
    </w:p>
    <w:p w:rsidR="00DD44E4" w:rsidRDefault="00AE7A3D" w:rsidP="00DD44E4">
      <w:pPr>
        <w:tabs>
          <w:tab w:val="left" w:pos="567"/>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ab/>
        <w:t xml:space="preserve">     </w:t>
      </w:r>
      <w:r w:rsidR="007B0EBC">
        <w:rPr>
          <w:rFonts w:asciiTheme="minorHAnsi" w:hAnsiTheme="minorHAnsi"/>
          <w:sz w:val="24"/>
          <w:szCs w:val="24"/>
          <w:lang w:val="en-GB"/>
        </w:rPr>
        <w:t xml:space="preserve">of </w:t>
      </w:r>
      <w:r w:rsidR="00DD44E4">
        <w:rPr>
          <w:rFonts w:asciiTheme="minorHAnsi" w:hAnsiTheme="minorHAnsi"/>
          <w:sz w:val="24"/>
          <w:szCs w:val="24"/>
          <w:lang w:val="en-GB"/>
        </w:rPr>
        <w:t xml:space="preserve">Occupancy </w:t>
      </w:r>
      <w:r w:rsidR="007B0EBC">
        <w:rPr>
          <w:rFonts w:asciiTheme="minorHAnsi" w:hAnsiTheme="minorHAnsi"/>
          <w:sz w:val="24"/>
          <w:szCs w:val="24"/>
          <w:lang w:val="en-GB"/>
        </w:rPr>
        <w:t>Agreement</w:t>
      </w:r>
      <w:r w:rsidR="007B0EBC" w:rsidRPr="006D2C67">
        <w:rPr>
          <w:rFonts w:asciiTheme="minorHAnsi" w:hAnsiTheme="minorHAnsi"/>
          <w:sz w:val="24"/>
          <w:szCs w:val="24"/>
          <w:lang w:val="en-GB"/>
        </w:rPr>
        <w:t xml:space="preserve">. </w:t>
      </w:r>
      <w:r w:rsidR="007B0EBC">
        <w:rPr>
          <w:rFonts w:asciiTheme="minorHAnsi" w:hAnsiTheme="minorHAnsi"/>
          <w:sz w:val="24"/>
          <w:szCs w:val="24"/>
          <w:lang w:val="en-GB"/>
        </w:rPr>
        <w:t xml:space="preserve"> </w:t>
      </w:r>
      <w:r w:rsidR="007B0EBC" w:rsidRPr="006D2C67">
        <w:rPr>
          <w:rFonts w:asciiTheme="minorHAnsi" w:hAnsiTheme="minorHAnsi"/>
          <w:sz w:val="24"/>
          <w:szCs w:val="24"/>
          <w:lang w:val="en-GB"/>
        </w:rPr>
        <w:t xml:space="preserve">Any costs ordered </w:t>
      </w:r>
      <w:r w:rsidR="008341FA">
        <w:rPr>
          <w:rFonts w:asciiTheme="minorHAnsi" w:hAnsiTheme="minorHAnsi"/>
          <w:sz w:val="24"/>
          <w:szCs w:val="24"/>
          <w:lang w:val="en-GB"/>
        </w:rPr>
        <w:t>to be paid by the occupier will</w:t>
      </w:r>
      <w:r w:rsidR="00DD44E4">
        <w:rPr>
          <w:rFonts w:asciiTheme="minorHAnsi" w:hAnsiTheme="minorHAnsi"/>
          <w:sz w:val="24"/>
          <w:szCs w:val="24"/>
          <w:lang w:val="en-GB"/>
        </w:rPr>
        <w:t xml:space="preserve"> belong  </w:t>
      </w:r>
    </w:p>
    <w:p w:rsidR="007B0EBC" w:rsidRPr="00DD44E4" w:rsidRDefault="00DD44E4" w:rsidP="00DD44E4">
      <w:pPr>
        <w:tabs>
          <w:tab w:val="left" w:pos="567"/>
        </w:tabs>
        <w:spacing w:line="240" w:lineRule="auto"/>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t xml:space="preserve">to the </w:t>
      </w:r>
      <w:r w:rsidR="007B0EBC">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p>
    <w:p w:rsidR="007B0EBC" w:rsidRDefault="007B0EBC" w:rsidP="00DD44E4">
      <w:pPr>
        <w:spacing w:line="240" w:lineRule="auto"/>
        <w:jc w:val="left"/>
        <w:rPr>
          <w:rFonts w:asciiTheme="minorHAnsi" w:hAnsiTheme="minorHAnsi"/>
          <w:i/>
          <w:sz w:val="24"/>
          <w:szCs w:val="24"/>
          <w:lang w:val="en-GB"/>
        </w:rPr>
      </w:pPr>
    </w:p>
    <w:p w:rsidR="007B0EBC" w:rsidRPr="00CC636B" w:rsidRDefault="009047A9" w:rsidP="00DD44E4">
      <w:pPr>
        <w:tabs>
          <w:tab w:val="left" w:pos="567"/>
        </w:tabs>
        <w:spacing w:line="240" w:lineRule="auto"/>
        <w:ind w:left="858" w:hanging="858"/>
        <w:jc w:val="left"/>
        <w:rPr>
          <w:rFonts w:asciiTheme="minorHAnsi" w:hAnsiTheme="minorHAnsi"/>
          <w:i/>
          <w:sz w:val="24"/>
          <w:szCs w:val="24"/>
          <w:lang w:val="en-GB"/>
        </w:rPr>
      </w:pPr>
      <w:r>
        <w:rPr>
          <w:rFonts w:asciiTheme="minorHAnsi" w:hAnsiTheme="minorHAnsi"/>
          <w:sz w:val="24"/>
          <w:szCs w:val="24"/>
          <w:lang w:val="en-GB"/>
        </w:rPr>
        <w:t>10.5</w:t>
      </w:r>
      <w:r w:rsidR="007B0EBC">
        <w:rPr>
          <w:rFonts w:asciiTheme="minorHAnsi" w:hAnsiTheme="minorHAnsi"/>
          <w:sz w:val="24"/>
          <w:szCs w:val="24"/>
          <w:lang w:val="en-GB"/>
        </w:rPr>
        <w:t xml:space="preserve">   </w:t>
      </w:r>
      <w:r w:rsidR="007B0EBC">
        <w:rPr>
          <w:rFonts w:asciiTheme="minorHAnsi" w:hAnsiTheme="minorHAnsi"/>
          <w:sz w:val="24"/>
          <w:szCs w:val="24"/>
          <w:lang w:val="en-GB"/>
        </w:rPr>
        <w:tab/>
      </w:r>
      <w:r w:rsidR="007C7CFD">
        <w:rPr>
          <w:rFonts w:asciiTheme="minorHAnsi" w:hAnsiTheme="minorHAnsi"/>
          <w:sz w:val="24"/>
          <w:szCs w:val="24"/>
          <w:lang w:val="en-GB"/>
        </w:rPr>
        <w:t>Where it is agreed between the P</w:t>
      </w:r>
      <w:r w:rsidR="007B0EBC">
        <w:rPr>
          <w:rFonts w:asciiTheme="minorHAnsi" w:hAnsiTheme="minorHAnsi"/>
          <w:sz w:val="24"/>
          <w:szCs w:val="24"/>
          <w:lang w:val="en-GB"/>
        </w:rPr>
        <w:t>arties tha</w:t>
      </w:r>
      <w:r w:rsidR="008341FA">
        <w:rPr>
          <w:rFonts w:asciiTheme="minorHAnsi" w:hAnsiTheme="minorHAnsi"/>
          <w:sz w:val="24"/>
          <w:szCs w:val="24"/>
          <w:lang w:val="en-GB"/>
        </w:rPr>
        <w:t xml:space="preserve">t such action is necessary the </w:t>
      </w:r>
      <w:r w:rsidR="00417892">
        <w:rPr>
          <w:rFonts w:asciiTheme="minorHAnsi" w:hAnsiTheme="minorHAnsi"/>
          <w:sz w:val="24"/>
          <w:szCs w:val="24"/>
          <w:lang w:val="en-GB"/>
        </w:rPr>
        <w:t xml:space="preserve">Managing Agent </w:t>
      </w:r>
      <w:r w:rsidR="007B0EBC">
        <w:rPr>
          <w:rFonts w:asciiTheme="minorHAnsi" w:hAnsiTheme="minorHAnsi"/>
          <w:sz w:val="24"/>
          <w:szCs w:val="24"/>
          <w:lang w:val="en-GB"/>
        </w:rPr>
        <w:t>will keep the Registered Provider informed of each stage of proceedings including:</w:t>
      </w:r>
    </w:p>
    <w:p w:rsidR="007B0EBC" w:rsidRPr="004D1464" w:rsidRDefault="007B0EBC" w:rsidP="00DD44E4">
      <w:pPr>
        <w:spacing w:line="240" w:lineRule="auto"/>
        <w:ind w:left="1134"/>
        <w:rPr>
          <w:rFonts w:asciiTheme="minorHAnsi" w:hAnsiTheme="minorHAnsi"/>
          <w:i/>
          <w:sz w:val="24"/>
          <w:szCs w:val="24"/>
          <w:lang w:val="en-GB"/>
        </w:rPr>
      </w:pPr>
    </w:p>
    <w:p w:rsidR="007B0EBC" w:rsidRPr="00861856" w:rsidRDefault="007B0EBC" w:rsidP="00DD44E4">
      <w:pPr>
        <w:pStyle w:val="ListParagraph"/>
        <w:numPr>
          <w:ilvl w:val="0"/>
          <w:numId w:val="32"/>
        </w:numPr>
        <w:tabs>
          <w:tab w:val="left" w:pos="709"/>
        </w:tabs>
        <w:spacing w:line="240" w:lineRule="auto"/>
        <w:rPr>
          <w:rFonts w:asciiTheme="minorHAnsi" w:hAnsiTheme="minorHAnsi"/>
          <w:sz w:val="24"/>
          <w:szCs w:val="24"/>
          <w:lang w:val="en-GB"/>
        </w:rPr>
      </w:pPr>
      <w:r w:rsidRPr="00861856">
        <w:rPr>
          <w:rFonts w:asciiTheme="minorHAnsi" w:hAnsiTheme="minorHAnsi"/>
          <w:sz w:val="24"/>
          <w:szCs w:val="24"/>
          <w:lang w:val="en-GB"/>
        </w:rPr>
        <w:t>Issue of Notice</w:t>
      </w:r>
      <w:r w:rsidR="008C4FE7">
        <w:rPr>
          <w:rFonts w:asciiTheme="minorHAnsi" w:hAnsiTheme="minorHAnsi"/>
          <w:sz w:val="24"/>
          <w:szCs w:val="24"/>
          <w:lang w:val="en-GB"/>
        </w:rPr>
        <w:t xml:space="preserve"> to terminate or seek possession</w:t>
      </w:r>
    </w:p>
    <w:p w:rsidR="007B0EBC" w:rsidRPr="00861856" w:rsidRDefault="007B0EBC" w:rsidP="00DD44E4">
      <w:pPr>
        <w:pStyle w:val="ListParagraph"/>
        <w:numPr>
          <w:ilvl w:val="0"/>
          <w:numId w:val="32"/>
        </w:numPr>
        <w:tabs>
          <w:tab w:val="left" w:pos="709"/>
        </w:tabs>
        <w:spacing w:line="240" w:lineRule="auto"/>
        <w:rPr>
          <w:rFonts w:asciiTheme="minorHAnsi" w:hAnsiTheme="minorHAnsi"/>
          <w:sz w:val="24"/>
          <w:szCs w:val="24"/>
          <w:lang w:val="en-GB"/>
        </w:rPr>
      </w:pPr>
      <w:r w:rsidRPr="00861856">
        <w:rPr>
          <w:rFonts w:asciiTheme="minorHAnsi" w:hAnsiTheme="minorHAnsi"/>
          <w:sz w:val="24"/>
          <w:szCs w:val="24"/>
          <w:lang w:val="en-GB"/>
        </w:rPr>
        <w:t>Court dates and decisions</w:t>
      </w:r>
    </w:p>
    <w:p w:rsidR="007B0EBC" w:rsidRPr="00861856" w:rsidRDefault="007B0EBC" w:rsidP="00417892">
      <w:pPr>
        <w:pStyle w:val="ListParagraph"/>
        <w:numPr>
          <w:ilvl w:val="0"/>
          <w:numId w:val="32"/>
        </w:numPr>
        <w:tabs>
          <w:tab w:val="left" w:pos="709"/>
        </w:tabs>
        <w:rPr>
          <w:rFonts w:asciiTheme="minorHAnsi" w:hAnsiTheme="minorHAnsi"/>
          <w:sz w:val="24"/>
          <w:szCs w:val="24"/>
          <w:lang w:val="en-GB"/>
        </w:rPr>
      </w:pPr>
      <w:r w:rsidRPr="00861856">
        <w:rPr>
          <w:rFonts w:asciiTheme="minorHAnsi" w:hAnsiTheme="minorHAnsi"/>
          <w:sz w:val="24"/>
          <w:szCs w:val="24"/>
          <w:lang w:val="en-GB"/>
        </w:rPr>
        <w:t>Action following expiry of notice</w:t>
      </w:r>
    </w:p>
    <w:p w:rsidR="007B0EBC" w:rsidRPr="007B5C90" w:rsidRDefault="007B0EBC" w:rsidP="00417892">
      <w:pPr>
        <w:pStyle w:val="ListParagraph"/>
        <w:numPr>
          <w:ilvl w:val="0"/>
          <w:numId w:val="32"/>
        </w:numPr>
        <w:tabs>
          <w:tab w:val="left" w:pos="709"/>
        </w:tabs>
        <w:rPr>
          <w:rFonts w:asciiTheme="minorHAnsi" w:hAnsiTheme="minorHAnsi"/>
          <w:sz w:val="24"/>
          <w:szCs w:val="24"/>
          <w:lang w:val="en-GB"/>
        </w:rPr>
      </w:pPr>
      <w:r w:rsidRPr="00861856">
        <w:rPr>
          <w:rFonts w:asciiTheme="minorHAnsi" w:hAnsiTheme="minorHAnsi"/>
          <w:sz w:val="24"/>
          <w:szCs w:val="24"/>
          <w:lang w:val="en-GB"/>
        </w:rPr>
        <w:t xml:space="preserve">Date of </w:t>
      </w:r>
      <w:r w:rsidR="006E7407">
        <w:rPr>
          <w:rFonts w:asciiTheme="minorHAnsi" w:hAnsiTheme="minorHAnsi"/>
          <w:sz w:val="24"/>
          <w:szCs w:val="24"/>
          <w:lang w:val="en-GB"/>
        </w:rPr>
        <w:t>property repos</w:t>
      </w:r>
      <w:r w:rsidR="00BE7265">
        <w:rPr>
          <w:rFonts w:asciiTheme="minorHAnsi" w:hAnsiTheme="minorHAnsi"/>
          <w:sz w:val="24"/>
          <w:szCs w:val="24"/>
          <w:lang w:val="en-GB"/>
        </w:rPr>
        <w:t>s</w:t>
      </w:r>
      <w:r w:rsidR="006E7407">
        <w:rPr>
          <w:rFonts w:asciiTheme="minorHAnsi" w:hAnsiTheme="minorHAnsi"/>
          <w:sz w:val="24"/>
          <w:szCs w:val="24"/>
          <w:lang w:val="en-GB"/>
        </w:rPr>
        <w:t>ession</w:t>
      </w:r>
      <w:r w:rsidRPr="00861856">
        <w:rPr>
          <w:rFonts w:asciiTheme="minorHAnsi" w:hAnsiTheme="minorHAnsi"/>
          <w:sz w:val="24"/>
          <w:szCs w:val="24"/>
          <w:lang w:val="en-GB"/>
        </w:rPr>
        <w:t xml:space="preserve"> </w:t>
      </w:r>
      <w:r w:rsidRPr="007B5C90">
        <w:rPr>
          <w:rFonts w:asciiTheme="minorHAnsi" w:hAnsiTheme="minorHAnsi"/>
          <w:sz w:val="24"/>
          <w:szCs w:val="24"/>
          <w:lang w:val="en-GB"/>
        </w:rPr>
        <w:t xml:space="preserve"> </w:t>
      </w:r>
    </w:p>
    <w:p w:rsidR="009725C5" w:rsidRDefault="009725C5" w:rsidP="00417892">
      <w:pPr>
        <w:tabs>
          <w:tab w:val="left" w:pos="709"/>
        </w:tabs>
        <w:ind w:firstLine="0"/>
        <w:rPr>
          <w:rFonts w:asciiTheme="minorHAnsi" w:hAnsiTheme="minorHAnsi"/>
          <w:sz w:val="24"/>
          <w:szCs w:val="24"/>
          <w:lang w:val="en-GB"/>
        </w:rPr>
      </w:pPr>
    </w:p>
    <w:p w:rsidR="008341FA" w:rsidRDefault="00E40014" w:rsidP="00DD44E4">
      <w:pPr>
        <w:tabs>
          <w:tab w:val="left" w:pos="851"/>
        </w:tabs>
        <w:spacing w:line="240" w:lineRule="auto"/>
        <w:ind w:left="1567" w:hanging="1567"/>
        <w:rPr>
          <w:rFonts w:asciiTheme="minorHAnsi" w:hAnsiTheme="minorHAnsi"/>
          <w:sz w:val="24"/>
          <w:szCs w:val="24"/>
          <w:lang w:val="en-GB"/>
        </w:rPr>
      </w:pPr>
      <w:r>
        <w:rPr>
          <w:rFonts w:asciiTheme="minorHAnsi" w:hAnsiTheme="minorHAnsi"/>
          <w:sz w:val="24"/>
          <w:szCs w:val="24"/>
          <w:lang w:val="en-GB"/>
        </w:rPr>
        <w:t>10.6</w:t>
      </w:r>
      <w:r w:rsidR="00D21AD6">
        <w:rPr>
          <w:rFonts w:asciiTheme="minorHAnsi" w:hAnsiTheme="minorHAnsi"/>
          <w:sz w:val="24"/>
          <w:szCs w:val="24"/>
          <w:lang w:val="en-GB"/>
        </w:rPr>
        <w:tab/>
        <w:t>The Registered P</w:t>
      </w:r>
      <w:r w:rsidR="009725C5">
        <w:rPr>
          <w:rFonts w:asciiTheme="minorHAnsi" w:hAnsiTheme="minorHAnsi"/>
          <w:sz w:val="24"/>
          <w:szCs w:val="24"/>
          <w:lang w:val="en-GB"/>
        </w:rPr>
        <w:t>rovider will respond to reque</w:t>
      </w:r>
      <w:r w:rsidR="008341FA">
        <w:rPr>
          <w:rFonts w:asciiTheme="minorHAnsi" w:hAnsiTheme="minorHAnsi"/>
          <w:sz w:val="24"/>
          <w:szCs w:val="24"/>
          <w:lang w:val="en-GB"/>
        </w:rPr>
        <w:t>sts from the Managing Agent for</w:t>
      </w:r>
    </w:p>
    <w:p w:rsidR="008341FA" w:rsidRDefault="00417892" w:rsidP="00DD44E4">
      <w:pPr>
        <w:tabs>
          <w:tab w:val="left" w:pos="851"/>
        </w:tabs>
        <w:spacing w:line="240" w:lineRule="auto"/>
        <w:ind w:left="0" w:firstLine="0"/>
        <w:rPr>
          <w:rFonts w:asciiTheme="minorHAnsi" w:hAnsiTheme="minorHAnsi"/>
          <w:sz w:val="24"/>
          <w:szCs w:val="24"/>
          <w:lang w:val="en-GB"/>
        </w:rPr>
      </w:pPr>
      <w:r>
        <w:rPr>
          <w:rFonts w:asciiTheme="minorHAnsi" w:hAnsiTheme="minorHAnsi"/>
          <w:sz w:val="24"/>
          <w:szCs w:val="24"/>
          <w:lang w:val="en-GB"/>
        </w:rPr>
        <w:tab/>
      </w:r>
      <w:r w:rsidR="008341FA">
        <w:rPr>
          <w:rFonts w:asciiTheme="minorHAnsi" w:hAnsiTheme="minorHAnsi"/>
          <w:sz w:val="24"/>
          <w:szCs w:val="24"/>
          <w:lang w:val="en-GB"/>
        </w:rPr>
        <w:t xml:space="preserve"> </w:t>
      </w:r>
      <w:r w:rsidR="009725C5">
        <w:rPr>
          <w:rFonts w:asciiTheme="minorHAnsi" w:hAnsiTheme="minorHAnsi"/>
          <w:sz w:val="24"/>
          <w:szCs w:val="24"/>
          <w:lang w:val="en-GB"/>
        </w:rPr>
        <w:t>permission to act within three working days or on</w:t>
      </w:r>
      <w:r w:rsidR="008341FA">
        <w:rPr>
          <w:rFonts w:asciiTheme="minorHAnsi" w:hAnsiTheme="minorHAnsi"/>
          <w:sz w:val="24"/>
          <w:szCs w:val="24"/>
          <w:lang w:val="en-GB"/>
        </w:rPr>
        <w:t xml:space="preserve">e day for emergency actions.  </w:t>
      </w:r>
    </w:p>
    <w:p w:rsidR="008341FA" w:rsidRDefault="008341FA" w:rsidP="00DD44E4">
      <w:pPr>
        <w:tabs>
          <w:tab w:val="left" w:pos="851"/>
        </w:tabs>
        <w:spacing w:line="240" w:lineRule="auto"/>
        <w:ind w:left="1567" w:hanging="1567"/>
        <w:rPr>
          <w:rFonts w:asciiTheme="minorHAnsi" w:hAnsiTheme="minorHAnsi"/>
          <w:sz w:val="24"/>
          <w:szCs w:val="24"/>
          <w:lang w:val="en-GB"/>
        </w:rPr>
      </w:pPr>
      <w:r>
        <w:rPr>
          <w:rFonts w:asciiTheme="minorHAnsi" w:hAnsiTheme="minorHAnsi"/>
          <w:sz w:val="24"/>
          <w:szCs w:val="24"/>
          <w:lang w:val="en-GB"/>
        </w:rPr>
        <w:t xml:space="preserve">           </w:t>
      </w:r>
      <w:r w:rsidR="00417892">
        <w:rPr>
          <w:rFonts w:asciiTheme="minorHAnsi" w:hAnsiTheme="minorHAnsi"/>
          <w:sz w:val="24"/>
          <w:szCs w:val="24"/>
          <w:lang w:val="en-GB"/>
        </w:rPr>
        <w:tab/>
        <w:t xml:space="preserve"> </w:t>
      </w:r>
      <w:r w:rsidR="009725C5">
        <w:rPr>
          <w:rFonts w:asciiTheme="minorHAnsi" w:hAnsiTheme="minorHAnsi"/>
          <w:sz w:val="24"/>
          <w:szCs w:val="24"/>
          <w:lang w:val="en-GB"/>
        </w:rPr>
        <w:t>In the event of an emergency decision and th</w:t>
      </w:r>
      <w:r>
        <w:rPr>
          <w:rFonts w:asciiTheme="minorHAnsi" w:hAnsiTheme="minorHAnsi"/>
          <w:sz w:val="24"/>
          <w:szCs w:val="24"/>
          <w:lang w:val="en-GB"/>
        </w:rPr>
        <w:t>e Registered Provider cannot be</w:t>
      </w:r>
    </w:p>
    <w:p w:rsidR="008341FA" w:rsidRDefault="008341FA" w:rsidP="00DD44E4">
      <w:pPr>
        <w:tabs>
          <w:tab w:val="left" w:pos="851"/>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t xml:space="preserve"> </w:t>
      </w:r>
      <w:r w:rsidR="009725C5">
        <w:rPr>
          <w:rFonts w:asciiTheme="minorHAnsi" w:hAnsiTheme="minorHAnsi"/>
          <w:sz w:val="24"/>
          <w:szCs w:val="24"/>
          <w:lang w:val="en-GB"/>
        </w:rPr>
        <w:t xml:space="preserve">contacted the Agent may take the </w:t>
      </w:r>
      <w:r>
        <w:rPr>
          <w:rFonts w:asciiTheme="minorHAnsi" w:hAnsiTheme="minorHAnsi"/>
          <w:sz w:val="24"/>
          <w:szCs w:val="24"/>
          <w:lang w:val="en-GB"/>
        </w:rPr>
        <w:t>emergency action and inform the</w:t>
      </w:r>
    </w:p>
    <w:p w:rsidR="009725C5" w:rsidRDefault="00417892" w:rsidP="00DD44E4">
      <w:pPr>
        <w:tabs>
          <w:tab w:val="left" w:pos="851"/>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t xml:space="preserve"> </w:t>
      </w:r>
      <w:r w:rsidR="009725C5">
        <w:rPr>
          <w:rFonts w:asciiTheme="minorHAnsi" w:hAnsiTheme="minorHAnsi"/>
          <w:sz w:val="24"/>
          <w:szCs w:val="24"/>
          <w:lang w:val="en-GB"/>
        </w:rPr>
        <w:t>Registered Provider the next working day.</w:t>
      </w:r>
    </w:p>
    <w:p w:rsidR="00E40014" w:rsidRDefault="00E40014" w:rsidP="00DD44E4">
      <w:pPr>
        <w:tabs>
          <w:tab w:val="left" w:pos="709"/>
        </w:tabs>
        <w:spacing w:line="240" w:lineRule="auto"/>
        <w:ind w:left="1425" w:hanging="1567"/>
        <w:rPr>
          <w:rFonts w:asciiTheme="minorHAnsi" w:hAnsiTheme="minorHAnsi"/>
          <w:sz w:val="24"/>
          <w:szCs w:val="24"/>
          <w:lang w:val="en-GB"/>
        </w:rPr>
      </w:pPr>
    </w:p>
    <w:p w:rsidR="008341FA" w:rsidRDefault="00E40014"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10.7</w:t>
      </w:r>
      <w:r>
        <w:rPr>
          <w:rFonts w:asciiTheme="minorHAnsi" w:hAnsiTheme="minorHAnsi"/>
          <w:sz w:val="24"/>
          <w:szCs w:val="24"/>
          <w:lang w:val="en-GB"/>
        </w:rPr>
        <w:tab/>
      </w:r>
      <w:r w:rsidR="008341FA">
        <w:rPr>
          <w:rFonts w:asciiTheme="minorHAnsi" w:hAnsiTheme="minorHAnsi"/>
          <w:sz w:val="24"/>
          <w:szCs w:val="24"/>
          <w:lang w:val="en-GB"/>
        </w:rPr>
        <w:t xml:space="preserve"> </w:t>
      </w:r>
      <w:r w:rsidR="00F36666">
        <w:rPr>
          <w:rFonts w:asciiTheme="minorHAnsi" w:hAnsiTheme="minorHAnsi"/>
          <w:sz w:val="24"/>
          <w:szCs w:val="24"/>
          <w:lang w:val="en-GB"/>
        </w:rPr>
        <w:t xml:space="preserve"> </w:t>
      </w:r>
      <w:r w:rsidRPr="006D2C67">
        <w:rPr>
          <w:rFonts w:asciiTheme="minorHAnsi" w:hAnsiTheme="minorHAnsi"/>
          <w:sz w:val="24"/>
          <w:szCs w:val="24"/>
          <w:lang w:val="en-GB"/>
        </w:rPr>
        <w:t xml:space="preserve">The Registered Provider in consultation with the </w:t>
      </w:r>
      <w:r>
        <w:rPr>
          <w:rFonts w:asciiTheme="minorHAnsi" w:hAnsiTheme="minorHAnsi"/>
          <w:sz w:val="24"/>
          <w:szCs w:val="24"/>
          <w:lang w:val="en-GB"/>
        </w:rPr>
        <w:t>Managing Agent</w:t>
      </w:r>
      <w:r w:rsidR="008341FA">
        <w:rPr>
          <w:rFonts w:asciiTheme="minorHAnsi" w:hAnsiTheme="minorHAnsi"/>
          <w:sz w:val="24"/>
          <w:szCs w:val="24"/>
          <w:lang w:val="en-GB"/>
        </w:rPr>
        <w:t>, reserves the</w:t>
      </w:r>
    </w:p>
    <w:p w:rsidR="008341FA" w:rsidRDefault="008341FA"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t xml:space="preserve">  </w:t>
      </w:r>
      <w:r w:rsidR="00E40014" w:rsidRPr="006D2C67">
        <w:rPr>
          <w:rFonts w:asciiTheme="minorHAnsi" w:hAnsiTheme="minorHAnsi"/>
          <w:sz w:val="24"/>
          <w:szCs w:val="24"/>
          <w:lang w:val="en-GB"/>
        </w:rPr>
        <w:t>right to take over conduct of proceeding</w:t>
      </w:r>
      <w:r>
        <w:rPr>
          <w:rFonts w:asciiTheme="minorHAnsi" w:hAnsiTheme="minorHAnsi"/>
          <w:sz w:val="24"/>
          <w:szCs w:val="24"/>
          <w:lang w:val="en-GB"/>
        </w:rPr>
        <w:t>s in cases where the Registered</w:t>
      </w:r>
    </w:p>
    <w:p w:rsidR="008341FA" w:rsidRDefault="008341FA"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t xml:space="preserve">  </w:t>
      </w:r>
      <w:r w:rsidR="00E40014" w:rsidRPr="006D2C67">
        <w:rPr>
          <w:rFonts w:asciiTheme="minorHAnsi" w:hAnsiTheme="minorHAnsi"/>
          <w:sz w:val="24"/>
          <w:szCs w:val="24"/>
          <w:lang w:val="en-GB"/>
        </w:rPr>
        <w:t>Provider</w:t>
      </w:r>
      <w:r w:rsidR="00E40014">
        <w:rPr>
          <w:rFonts w:asciiTheme="minorHAnsi" w:hAnsiTheme="minorHAnsi"/>
          <w:sz w:val="24"/>
          <w:szCs w:val="24"/>
          <w:lang w:val="en-GB"/>
        </w:rPr>
        <w:t xml:space="preserve"> </w:t>
      </w:r>
      <w:r w:rsidR="00E40014" w:rsidRPr="006D2C67">
        <w:rPr>
          <w:rFonts w:asciiTheme="minorHAnsi" w:hAnsiTheme="minorHAnsi"/>
          <w:sz w:val="24"/>
          <w:szCs w:val="24"/>
          <w:lang w:val="en-GB"/>
        </w:rPr>
        <w:t>acting reasonably, considers it necessary to do so</w:t>
      </w:r>
      <w:r>
        <w:rPr>
          <w:rFonts w:asciiTheme="minorHAnsi" w:hAnsiTheme="minorHAnsi"/>
          <w:sz w:val="24"/>
          <w:szCs w:val="24"/>
          <w:lang w:val="en-GB"/>
        </w:rPr>
        <w:t xml:space="preserve"> and seek to recover</w:t>
      </w:r>
    </w:p>
    <w:p w:rsidR="00E40014" w:rsidRDefault="008341FA"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t xml:space="preserve">  </w:t>
      </w:r>
      <w:r w:rsidR="00E40014">
        <w:rPr>
          <w:rFonts w:asciiTheme="minorHAnsi" w:hAnsiTheme="minorHAnsi"/>
          <w:sz w:val="24"/>
          <w:szCs w:val="24"/>
          <w:lang w:val="en-GB"/>
        </w:rPr>
        <w:t>cost</w:t>
      </w:r>
      <w:r w:rsidR="00B95903">
        <w:rPr>
          <w:rFonts w:asciiTheme="minorHAnsi" w:hAnsiTheme="minorHAnsi"/>
          <w:sz w:val="24"/>
          <w:szCs w:val="24"/>
          <w:lang w:val="en-GB"/>
        </w:rPr>
        <w:t>s incurred</w:t>
      </w:r>
      <w:r w:rsidR="00E40014">
        <w:rPr>
          <w:rFonts w:asciiTheme="minorHAnsi" w:hAnsiTheme="minorHAnsi"/>
          <w:sz w:val="24"/>
          <w:szCs w:val="24"/>
          <w:lang w:val="en-GB"/>
        </w:rPr>
        <w:t xml:space="preserve"> from the Managing Agent </w:t>
      </w:r>
    </w:p>
    <w:p w:rsidR="009725C5" w:rsidRDefault="009725C5" w:rsidP="00DD44E4">
      <w:pPr>
        <w:tabs>
          <w:tab w:val="left" w:pos="709"/>
        </w:tabs>
        <w:spacing w:line="240" w:lineRule="auto"/>
        <w:ind w:left="1425" w:hanging="1567"/>
        <w:rPr>
          <w:rFonts w:asciiTheme="minorHAnsi" w:hAnsiTheme="minorHAnsi"/>
          <w:sz w:val="24"/>
          <w:szCs w:val="24"/>
          <w:lang w:val="en-GB"/>
        </w:rPr>
      </w:pPr>
    </w:p>
    <w:p w:rsidR="008341FA" w:rsidRDefault="009725C5"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10.8</w:t>
      </w:r>
      <w:r>
        <w:rPr>
          <w:rFonts w:asciiTheme="minorHAnsi" w:hAnsiTheme="minorHAnsi"/>
          <w:sz w:val="24"/>
          <w:szCs w:val="24"/>
          <w:lang w:val="en-GB"/>
        </w:rPr>
        <w:tab/>
      </w:r>
      <w:r w:rsidR="00F36666">
        <w:rPr>
          <w:rFonts w:asciiTheme="minorHAnsi" w:hAnsiTheme="minorHAnsi"/>
          <w:sz w:val="24"/>
          <w:szCs w:val="24"/>
          <w:lang w:val="en-GB"/>
        </w:rPr>
        <w:t xml:space="preserve">  </w:t>
      </w:r>
      <w:r w:rsidRPr="00D21AD6">
        <w:rPr>
          <w:rFonts w:asciiTheme="minorHAnsi" w:hAnsiTheme="minorHAnsi"/>
          <w:sz w:val="24"/>
          <w:szCs w:val="24"/>
          <w:lang w:val="en-GB"/>
        </w:rPr>
        <w:t>The Registered Provider will indemnify the Man</w:t>
      </w:r>
      <w:r w:rsidR="008341FA">
        <w:rPr>
          <w:rFonts w:asciiTheme="minorHAnsi" w:hAnsiTheme="minorHAnsi"/>
          <w:sz w:val="24"/>
          <w:szCs w:val="24"/>
          <w:lang w:val="en-GB"/>
        </w:rPr>
        <w:t>aging Agent against the cost of</w:t>
      </w:r>
      <w:r w:rsidR="000E1D9B">
        <w:rPr>
          <w:rFonts w:asciiTheme="minorHAnsi" w:hAnsiTheme="minorHAnsi"/>
          <w:sz w:val="24"/>
          <w:szCs w:val="24"/>
          <w:lang w:val="en-GB"/>
        </w:rPr>
        <w:t xml:space="preserve"> claims</w:t>
      </w:r>
    </w:p>
    <w:p w:rsidR="008341FA" w:rsidRDefault="008341FA" w:rsidP="00DD44E4">
      <w:pPr>
        <w:tabs>
          <w:tab w:val="left" w:pos="709"/>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r>
      <w:r w:rsidR="00F36666">
        <w:rPr>
          <w:rFonts w:asciiTheme="minorHAnsi" w:hAnsiTheme="minorHAnsi"/>
          <w:sz w:val="24"/>
          <w:szCs w:val="24"/>
          <w:lang w:val="en-GB"/>
        </w:rPr>
        <w:t xml:space="preserve">  </w:t>
      </w:r>
      <w:r w:rsidR="009725C5" w:rsidRPr="00D21AD6">
        <w:rPr>
          <w:rFonts w:asciiTheme="minorHAnsi" w:hAnsiTheme="minorHAnsi"/>
          <w:sz w:val="24"/>
          <w:szCs w:val="24"/>
          <w:lang w:val="en-GB"/>
        </w:rPr>
        <w:t xml:space="preserve">from Occupants in relation to possession (including Human Rights </w:t>
      </w:r>
      <w:r w:rsidR="000E1D9B">
        <w:rPr>
          <w:rFonts w:asciiTheme="minorHAnsi" w:hAnsiTheme="minorHAnsi"/>
          <w:sz w:val="24"/>
          <w:szCs w:val="24"/>
          <w:lang w:val="en-GB"/>
        </w:rPr>
        <w:t>challenges) where</w:t>
      </w:r>
    </w:p>
    <w:p w:rsidR="000E1D9B" w:rsidRDefault="000E1D9B" w:rsidP="000E1D9B">
      <w:pPr>
        <w:tabs>
          <w:tab w:val="left" w:pos="851"/>
        </w:tabs>
        <w:spacing w:line="240" w:lineRule="auto"/>
        <w:ind w:left="1567" w:hanging="1567"/>
        <w:rPr>
          <w:rFonts w:asciiTheme="minorHAnsi" w:hAnsiTheme="minorHAnsi"/>
          <w:sz w:val="24"/>
          <w:szCs w:val="24"/>
          <w:lang w:val="en-GB"/>
        </w:rPr>
      </w:pPr>
      <w:r>
        <w:rPr>
          <w:rFonts w:asciiTheme="minorHAnsi" w:hAnsiTheme="minorHAnsi"/>
          <w:sz w:val="24"/>
          <w:szCs w:val="24"/>
          <w:lang w:val="en-GB"/>
        </w:rPr>
        <w:tab/>
      </w:r>
      <w:r w:rsidR="009725C5" w:rsidRPr="00D21AD6">
        <w:rPr>
          <w:rFonts w:asciiTheme="minorHAnsi" w:hAnsiTheme="minorHAnsi"/>
          <w:sz w:val="24"/>
          <w:szCs w:val="24"/>
          <w:lang w:val="en-GB"/>
        </w:rPr>
        <w:t xml:space="preserve">such action arises from any failure on the part of the </w:t>
      </w:r>
      <w:r>
        <w:rPr>
          <w:rFonts w:asciiTheme="minorHAnsi" w:hAnsiTheme="minorHAnsi"/>
          <w:sz w:val="24"/>
          <w:szCs w:val="24"/>
          <w:lang w:val="en-GB"/>
        </w:rPr>
        <w:t xml:space="preserve">Registered Provider for its </w:t>
      </w:r>
    </w:p>
    <w:p w:rsidR="009725C5" w:rsidRPr="00D21AD6" w:rsidRDefault="00B95903" w:rsidP="00B95903">
      <w:pPr>
        <w:tabs>
          <w:tab w:val="left" w:pos="851"/>
        </w:tabs>
        <w:spacing w:line="240" w:lineRule="auto"/>
        <w:ind w:left="0" w:firstLine="0"/>
        <w:rPr>
          <w:rFonts w:asciiTheme="minorHAnsi" w:hAnsiTheme="minorHAnsi"/>
          <w:sz w:val="24"/>
          <w:szCs w:val="24"/>
          <w:lang w:val="en-GB"/>
        </w:rPr>
      </w:pPr>
      <w:r>
        <w:rPr>
          <w:rFonts w:asciiTheme="minorHAnsi" w:hAnsiTheme="minorHAnsi"/>
          <w:sz w:val="24"/>
          <w:szCs w:val="24"/>
          <w:lang w:val="en-GB"/>
        </w:rPr>
        <w:tab/>
      </w:r>
      <w:r w:rsidR="009725C5" w:rsidRPr="00D21AD6">
        <w:rPr>
          <w:rFonts w:asciiTheme="minorHAnsi" w:hAnsiTheme="minorHAnsi"/>
          <w:sz w:val="24"/>
          <w:szCs w:val="24"/>
          <w:lang w:val="en-GB"/>
        </w:rPr>
        <w:t>responsibilities under this Agreement.</w:t>
      </w:r>
    </w:p>
    <w:p w:rsidR="007B0EBC" w:rsidRPr="009725C5" w:rsidRDefault="009725C5" w:rsidP="009725C5">
      <w:pPr>
        <w:tabs>
          <w:tab w:val="left" w:pos="709"/>
        </w:tabs>
        <w:ind w:left="1425" w:hanging="1567"/>
        <w:rPr>
          <w:rFonts w:asciiTheme="minorHAnsi" w:hAnsiTheme="minorHAnsi"/>
          <w:color w:val="FF0000"/>
          <w:sz w:val="24"/>
          <w:szCs w:val="24"/>
          <w:lang w:val="en-GB"/>
        </w:rPr>
      </w:pPr>
      <w:r w:rsidRPr="009725C5">
        <w:rPr>
          <w:rFonts w:asciiTheme="minorHAnsi" w:hAnsiTheme="minorHAnsi"/>
          <w:color w:val="FF0000"/>
          <w:sz w:val="24"/>
          <w:szCs w:val="24"/>
          <w:lang w:val="en-GB"/>
        </w:rPr>
        <w:t xml:space="preserve">           </w:t>
      </w:r>
    </w:p>
    <w:p w:rsidR="007B0EBC" w:rsidRDefault="007B0EBC" w:rsidP="007F728E">
      <w:pPr>
        <w:tabs>
          <w:tab w:val="left" w:pos="709"/>
        </w:tabs>
        <w:ind w:left="0"/>
        <w:rPr>
          <w:rFonts w:asciiTheme="minorHAnsi" w:hAnsiTheme="minorHAnsi"/>
          <w:sz w:val="24"/>
          <w:szCs w:val="24"/>
          <w:lang w:val="en-GB"/>
        </w:rPr>
      </w:pPr>
    </w:p>
    <w:p w:rsidR="007B0EBC" w:rsidRDefault="007F728E" w:rsidP="007F6311">
      <w:pPr>
        <w:tabs>
          <w:tab w:val="left" w:pos="851"/>
        </w:tabs>
        <w:ind w:left="709"/>
        <w:rPr>
          <w:rFonts w:asciiTheme="minorHAnsi" w:hAnsiTheme="minorHAnsi"/>
          <w:b/>
          <w:sz w:val="24"/>
          <w:szCs w:val="24"/>
          <w:lang w:val="en-GB"/>
        </w:rPr>
      </w:pPr>
      <w:r>
        <w:rPr>
          <w:rFonts w:asciiTheme="minorHAnsi" w:hAnsiTheme="minorHAnsi"/>
          <w:b/>
          <w:sz w:val="24"/>
          <w:szCs w:val="24"/>
          <w:lang w:val="en-GB"/>
        </w:rPr>
        <w:t xml:space="preserve"> </w:t>
      </w:r>
      <w:r w:rsidR="009047A9">
        <w:rPr>
          <w:rFonts w:asciiTheme="minorHAnsi" w:hAnsiTheme="minorHAnsi"/>
          <w:b/>
          <w:sz w:val="24"/>
          <w:szCs w:val="24"/>
          <w:lang w:val="en-GB"/>
        </w:rPr>
        <w:t>10</w:t>
      </w:r>
      <w:r w:rsidR="007B0EBC">
        <w:rPr>
          <w:rFonts w:asciiTheme="minorHAnsi" w:hAnsiTheme="minorHAnsi"/>
          <w:b/>
          <w:sz w:val="24"/>
          <w:szCs w:val="24"/>
          <w:lang w:val="en-GB"/>
        </w:rPr>
        <w:t xml:space="preserve">.   </w:t>
      </w:r>
      <w:r w:rsidR="007B0EBC">
        <w:rPr>
          <w:rFonts w:asciiTheme="minorHAnsi" w:hAnsiTheme="minorHAnsi"/>
          <w:b/>
          <w:sz w:val="24"/>
          <w:szCs w:val="24"/>
          <w:lang w:val="en-GB"/>
        </w:rPr>
        <w:tab/>
      </w:r>
      <w:r>
        <w:rPr>
          <w:rFonts w:asciiTheme="minorHAnsi" w:hAnsiTheme="minorHAnsi"/>
          <w:b/>
          <w:sz w:val="24"/>
          <w:szCs w:val="24"/>
          <w:lang w:val="en-GB"/>
        </w:rPr>
        <w:t xml:space="preserve">  </w:t>
      </w:r>
      <w:r w:rsidR="007B0EBC" w:rsidRPr="008C2058">
        <w:rPr>
          <w:rFonts w:asciiTheme="minorHAnsi" w:hAnsiTheme="minorHAnsi"/>
          <w:b/>
          <w:sz w:val="24"/>
          <w:szCs w:val="24"/>
          <w:lang w:val="en-GB"/>
        </w:rPr>
        <w:t>TAKING LEGAL ACTION</w:t>
      </w:r>
      <w:r w:rsidR="007B0EBC">
        <w:rPr>
          <w:rFonts w:asciiTheme="minorHAnsi" w:hAnsiTheme="minorHAnsi"/>
          <w:b/>
          <w:sz w:val="24"/>
          <w:szCs w:val="24"/>
          <w:lang w:val="en-GB"/>
        </w:rPr>
        <w:t xml:space="preserve"> AGAINST </w:t>
      </w:r>
      <w:r w:rsidR="00931C2F">
        <w:rPr>
          <w:rFonts w:asciiTheme="minorHAnsi" w:hAnsiTheme="minorHAnsi"/>
          <w:b/>
          <w:sz w:val="24"/>
          <w:szCs w:val="24"/>
          <w:lang w:val="en-GB"/>
        </w:rPr>
        <w:t>OCCUPANTS</w:t>
      </w:r>
      <w:r w:rsidR="00931C2F" w:rsidRPr="008C2058">
        <w:rPr>
          <w:rFonts w:asciiTheme="minorHAnsi" w:hAnsiTheme="minorHAnsi"/>
          <w:b/>
          <w:sz w:val="24"/>
          <w:szCs w:val="24"/>
          <w:lang w:val="en-GB"/>
        </w:rPr>
        <w:t xml:space="preserve"> (</w:t>
      </w:r>
      <w:r w:rsidR="007B0EBC" w:rsidRPr="008C2058">
        <w:rPr>
          <w:rFonts w:asciiTheme="minorHAnsi" w:hAnsiTheme="minorHAnsi"/>
          <w:b/>
          <w:sz w:val="24"/>
          <w:szCs w:val="24"/>
          <w:lang w:val="en-GB"/>
        </w:rPr>
        <w:t>b)</w:t>
      </w:r>
    </w:p>
    <w:p w:rsidR="007B0EBC" w:rsidRDefault="007B0EBC" w:rsidP="007B0EBC">
      <w:pPr>
        <w:tabs>
          <w:tab w:val="left" w:pos="709"/>
        </w:tabs>
        <w:ind w:left="-142"/>
        <w:rPr>
          <w:rFonts w:asciiTheme="minorHAnsi" w:hAnsiTheme="minorHAnsi"/>
          <w:b/>
          <w:sz w:val="24"/>
          <w:szCs w:val="24"/>
          <w:lang w:val="en-GB"/>
        </w:rPr>
      </w:pPr>
    </w:p>
    <w:p w:rsidR="00417892" w:rsidRDefault="007F728E" w:rsidP="007F6311">
      <w:pPr>
        <w:tabs>
          <w:tab w:val="left" w:pos="851"/>
        </w:tabs>
        <w:spacing w:line="240" w:lineRule="auto"/>
        <w:ind w:left="1440" w:hanging="1582"/>
        <w:rPr>
          <w:rFonts w:asciiTheme="minorHAnsi" w:hAnsiTheme="minorHAnsi"/>
          <w:sz w:val="24"/>
          <w:szCs w:val="24"/>
          <w:lang w:val="en-GB"/>
        </w:rPr>
      </w:pPr>
      <w:r>
        <w:rPr>
          <w:rFonts w:asciiTheme="minorHAnsi" w:hAnsiTheme="minorHAnsi"/>
          <w:sz w:val="24"/>
          <w:szCs w:val="24"/>
          <w:lang w:val="en-GB"/>
        </w:rPr>
        <w:t xml:space="preserve"> </w:t>
      </w:r>
      <w:r w:rsidR="009047A9">
        <w:rPr>
          <w:rFonts w:asciiTheme="minorHAnsi" w:hAnsiTheme="minorHAnsi"/>
          <w:sz w:val="24"/>
          <w:szCs w:val="24"/>
          <w:lang w:val="en-GB"/>
        </w:rPr>
        <w:t>10</w:t>
      </w:r>
      <w:r w:rsidR="007B0EBC">
        <w:rPr>
          <w:rFonts w:asciiTheme="minorHAnsi" w:hAnsiTheme="minorHAnsi"/>
          <w:sz w:val="24"/>
          <w:szCs w:val="24"/>
          <w:lang w:val="en-GB"/>
        </w:rPr>
        <w:t>.1</w:t>
      </w:r>
      <w:r w:rsidR="007B0EBC">
        <w:rPr>
          <w:rFonts w:asciiTheme="minorHAnsi" w:hAnsiTheme="minorHAnsi"/>
          <w:sz w:val="24"/>
          <w:szCs w:val="24"/>
          <w:lang w:val="en-GB"/>
        </w:rPr>
        <w:tab/>
      </w:r>
      <w:r w:rsidR="007B0EBC" w:rsidRPr="008C2058">
        <w:rPr>
          <w:rFonts w:asciiTheme="minorHAnsi" w:hAnsiTheme="minorHAnsi"/>
          <w:sz w:val="24"/>
          <w:szCs w:val="24"/>
          <w:lang w:val="en-GB"/>
        </w:rPr>
        <w:t xml:space="preserve">In consultation with the </w:t>
      </w:r>
      <w:r w:rsidR="007B0EBC">
        <w:rPr>
          <w:rFonts w:asciiTheme="minorHAnsi" w:hAnsiTheme="minorHAnsi"/>
          <w:sz w:val="24"/>
          <w:szCs w:val="24"/>
          <w:lang w:val="en-GB"/>
        </w:rPr>
        <w:t>Managing Agent</w:t>
      </w:r>
      <w:r w:rsidR="007B0EBC" w:rsidRPr="008C2058">
        <w:rPr>
          <w:rFonts w:asciiTheme="minorHAnsi" w:hAnsiTheme="minorHAnsi"/>
          <w:sz w:val="24"/>
          <w:szCs w:val="24"/>
          <w:lang w:val="en-GB"/>
        </w:rPr>
        <w:t>, th</w:t>
      </w:r>
      <w:r w:rsidR="00F36666">
        <w:rPr>
          <w:rFonts w:asciiTheme="minorHAnsi" w:hAnsiTheme="minorHAnsi"/>
          <w:sz w:val="24"/>
          <w:szCs w:val="24"/>
          <w:lang w:val="en-GB"/>
        </w:rPr>
        <w:t>e Registered Provider will take</w:t>
      </w:r>
    </w:p>
    <w:p w:rsidR="00F36666" w:rsidRDefault="004A4082" w:rsidP="007F6311">
      <w:pPr>
        <w:tabs>
          <w:tab w:val="left" w:pos="851"/>
        </w:tabs>
        <w:spacing w:line="240" w:lineRule="auto"/>
        <w:ind w:left="1440" w:hanging="1582"/>
        <w:rPr>
          <w:rFonts w:asciiTheme="minorHAnsi" w:hAnsiTheme="minorHAnsi"/>
          <w:sz w:val="24"/>
          <w:szCs w:val="24"/>
          <w:lang w:val="en-GB"/>
        </w:rPr>
      </w:pPr>
      <w:r>
        <w:rPr>
          <w:rFonts w:asciiTheme="minorHAnsi" w:hAnsiTheme="minorHAnsi"/>
          <w:sz w:val="24"/>
          <w:szCs w:val="24"/>
          <w:lang w:val="en-GB"/>
        </w:rPr>
        <w:tab/>
      </w:r>
      <w:r w:rsidR="00F36666">
        <w:rPr>
          <w:rFonts w:asciiTheme="minorHAnsi" w:hAnsiTheme="minorHAnsi"/>
          <w:sz w:val="24"/>
          <w:szCs w:val="24"/>
          <w:lang w:val="en-GB"/>
        </w:rPr>
        <w:t xml:space="preserve">and conduct any </w:t>
      </w:r>
      <w:r w:rsidR="007B0EBC" w:rsidRPr="008C2058">
        <w:rPr>
          <w:rFonts w:asciiTheme="minorHAnsi" w:hAnsiTheme="minorHAnsi"/>
          <w:sz w:val="24"/>
          <w:szCs w:val="24"/>
          <w:lang w:val="en-GB"/>
        </w:rPr>
        <w:t>legal proceedings requi</w:t>
      </w:r>
      <w:r w:rsidR="00F36666">
        <w:rPr>
          <w:rFonts w:asciiTheme="minorHAnsi" w:hAnsiTheme="minorHAnsi"/>
          <w:sz w:val="24"/>
          <w:szCs w:val="24"/>
          <w:lang w:val="en-GB"/>
        </w:rPr>
        <w:t>red in respect of breach of the</w:t>
      </w:r>
    </w:p>
    <w:p w:rsidR="00F36666" w:rsidRDefault="004A4082" w:rsidP="007F6311">
      <w:pPr>
        <w:tabs>
          <w:tab w:val="left" w:pos="851"/>
          <w:tab w:val="left" w:pos="993"/>
        </w:tabs>
        <w:spacing w:line="240" w:lineRule="auto"/>
        <w:ind w:left="1440" w:hanging="1582"/>
        <w:rPr>
          <w:rFonts w:asciiTheme="minorHAnsi" w:hAnsiTheme="minorHAnsi"/>
          <w:sz w:val="24"/>
          <w:szCs w:val="24"/>
          <w:lang w:val="en-GB"/>
        </w:rPr>
      </w:pPr>
      <w:r>
        <w:rPr>
          <w:rFonts w:asciiTheme="minorHAnsi" w:hAnsiTheme="minorHAnsi"/>
          <w:sz w:val="24"/>
          <w:szCs w:val="24"/>
          <w:lang w:val="en-GB"/>
        </w:rPr>
        <w:tab/>
      </w:r>
      <w:r w:rsidR="007B0EBC" w:rsidRPr="008C2058">
        <w:rPr>
          <w:rFonts w:asciiTheme="minorHAnsi" w:hAnsiTheme="minorHAnsi"/>
          <w:sz w:val="24"/>
          <w:szCs w:val="24"/>
          <w:lang w:val="en-GB"/>
        </w:rPr>
        <w:t>Occupancy Agreement or to obtain possession of a unit.</w:t>
      </w:r>
    </w:p>
    <w:p w:rsidR="00F36666" w:rsidRDefault="00F36666" w:rsidP="007F6311">
      <w:pPr>
        <w:tabs>
          <w:tab w:val="left" w:pos="993"/>
        </w:tabs>
        <w:spacing w:line="240" w:lineRule="auto"/>
        <w:ind w:left="1440" w:hanging="1582"/>
        <w:rPr>
          <w:rFonts w:asciiTheme="minorHAnsi" w:hAnsiTheme="minorHAnsi"/>
          <w:strike/>
          <w:color w:val="FF0000"/>
          <w:sz w:val="24"/>
          <w:szCs w:val="24"/>
          <w:lang w:val="en-GB"/>
        </w:rPr>
      </w:pPr>
    </w:p>
    <w:p w:rsidR="00F36666" w:rsidRDefault="007F728E" w:rsidP="007F6311">
      <w:pPr>
        <w:tabs>
          <w:tab w:val="left" w:pos="851"/>
          <w:tab w:val="left" w:pos="993"/>
        </w:tabs>
        <w:spacing w:line="240" w:lineRule="auto"/>
        <w:ind w:left="1440" w:hanging="1582"/>
        <w:rPr>
          <w:rFonts w:asciiTheme="minorHAnsi" w:hAnsiTheme="minorHAnsi"/>
          <w:sz w:val="24"/>
          <w:szCs w:val="24"/>
          <w:lang w:val="en-GB"/>
        </w:rPr>
      </w:pPr>
      <w:r>
        <w:rPr>
          <w:rFonts w:asciiTheme="minorHAnsi" w:hAnsiTheme="minorHAnsi"/>
          <w:sz w:val="24"/>
          <w:szCs w:val="24"/>
          <w:lang w:val="en-GB"/>
        </w:rPr>
        <w:t xml:space="preserve"> </w:t>
      </w:r>
      <w:r w:rsidR="009047A9">
        <w:rPr>
          <w:rFonts w:asciiTheme="minorHAnsi" w:hAnsiTheme="minorHAnsi"/>
          <w:sz w:val="24"/>
          <w:szCs w:val="24"/>
          <w:lang w:val="en-GB"/>
        </w:rPr>
        <w:t>10</w:t>
      </w:r>
      <w:r w:rsidR="007B0EBC" w:rsidRPr="00052FFA">
        <w:rPr>
          <w:rFonts w:asciiTheme="minorHAnsi" w:hAnsiTheme="minorHAnsi"/>
          <w:sz w:val="24"/>
          <w:szCs w:val="24"/>
          <w:lang w:val="en-GB"/>
        </w:rPr>
        <w:t>.2</w:t>
      </w:r>
      <w:r w:rsidR="004A4082">
        <w:rPr>
          <w:rFonts w:asciiTheme="minorHAnsi" w:hAnsiTheme="minorHAnsi"/>
          <w:color w:val="FF0000"/>
          <w:sz w:val="24"/>
          <w:szCs w:val="24"/>
          <w:lang w:val="en-GB"/>
        </w:rPr>
        <w:tab/>
      </w:r>
      <w:r w:rsidR="007B0EBC" w:rsidRPr="005B47E3">
        <w:rPr>
          <w:rFonts w:asciiTheme="minorHAnsi" w:hAnsiTheme="minorHAnsi"/>
          <w:sz w:val="24"/>
          <w:szCs w:val="24"/>
          <w:lang w:val="en-GB"/>
        </w:rPr>
        <w:t>The Registered Provider will seek to reco</w:t>
      </w:r>
      <w:r w:rsidR="00F36666">
        <w:rPr>
          <w:rFonts w:asciiTheme="minorHAnsi" w:hAnsiTheme="minorHAnsi"/>
          <w:sz w:val="24"/>
          <w:szCs w:val="24"/>
          <w:lang w:val="en-GB"/>
        </w:rPr>
        <w:t>ver the cost of all proceedings</w:t>
      </w:r>
      <w:r w:rsidR="004A4082">
        <w:rPr>
          <w:rFonts w:asciiTheme="minorHAnsi" w:hAnsiTheme="minorHAnsi"/>
          <w:sz w:val="24"/>
          <w:szCs w:val="24"/>
          <w:lang w:val="en-GB"/>
        </w:rPr>
        <w:t xml:space="preserve"> from</w:t>
      </w:r>
    </w:p>
    <w:p w:rsidR="00F36666" w:rsidRDefault="004A4082" w:rsidP="007F6311">
      <w:pPr>
        <w:tabs>
          <w:tab w:val="left" w:pos="851"/>
          <w:tab w:val="left" w:pos="993"/>
        </w:tabs>
        <w:spacing w:line="240" w:lineRule="auto"/>
        <w:ind w:left="1440" w:hanging="1582"/>
        <w:rPr>
          <w:rFonts w:asciiTheme="minorHAnsi" w:hAnsiTheme="minorHAnsi"/>
          <w:sz w:val="24"/>
          <w:szCs w:val="24"/>
          <w:lang w:val="en-GB"/>
        </w:rPr>
      </w:pPr>
      <w:r>
        <w:rPr>
          <w:rFonts w:asciiTheme="minorHAnsi" w:hAnsiTheme="minorHAnsi"/>
          <w:sz w:val="24"/>
          <w:szCs w:val="24"/>
          <w:lang w:val="en-GB"/>
        </w:rPr>
        <w:tab/>
      </w:r>
      <w:r w:rsidR="007B0EBC" w:rsidRPr="005B47E3">
        <w:rPr>
          <w:rFonts w:asciiTheme="minorHAnsi" w:hAnsiTheme="minorHAnsi"/>
          <w:sz w:val="24"/>
          <w:szCs w:val="24"/>
          <w:lang w:val="en-GB"/>
        </w:rPr>
        <w:t xml:space="preserve">the </w:t>
      </w:r>
      <w:r w:rsidR="007B0EBC">
        <w:rPr>
          <w:rFonts w:asciiTheme="minorHAnsi" w:hAnsiTheme="minorHAnsi"/>
          <w:sz w:val="24"/>
          <w:szCs w:val="24"/>
          <w:lang w:val="en-GB"/>
        </w:rPr>
        <w:t xml:space="preserve">Managing Agent. </w:t>
      </w:r>
      <w:r w:rsidR="00D21AD6">
        <w:rPr>
          <w:rFonts w:asciiTheme="minorHAnsi" w:hAnsiTheme="minorHAnsi"/>
          <w:sz w:val="24"/>
          <w:szCs w:val="24"/>
          <w:lang w:val="en-GB"/>
        </w:rPr>
        <w:t xml:space="preserve">  </w:t>
      </w:r>
      <w:r w:rsidR="007B0EBC" w:rsidRPr="009548EA">
        <w:rPr>
          <w:rFonts w:asciiTheme="minorHAnsi" w:hAnsiTheme="minorHAnsi"/>
          <w:sz w:val="24"/>
          <w:szCs w:val="24"/>
          <w:lang w:val="en-GB"/>
        </w:rPr>
        <w:t xml:space="preserve">Any costs ordered </w:t>
      </w:r>
      <w:r w:rsidR="00F36666">
        <w:rPr>
          <w:rFonts w:asciiTheme="minorHAnsi" w:hAnsiTheme="minorHAnsi"/>
          <w:sz w:val="24"/>
          <w:szCs w:val="24"/>
          <w:lang w:val="en-GB"/>
        </w:rPr>
        <w:t>to be paid by the occupier will</w:t>
      </w:r>
      <w:r>
        <w:rPr>
          <w:rFonts w:asciiTheme="minorHAnsi" w:hAnsiTheme="minorHAnsi"/>
          <w:sz w:val="24"/>
          <w:szCs w:val="24"/>
          <w:lang w:val="en-GB"/>
        </w:rPr>
        <w:t xml:space="preserve"> be</w:t>
      </w:r>
      <w:r w:rsidR="007F6311">
        <w:rPr>
          <w:rFonts w:asciiTheme="minorHAnsi" w:hAnsiTheme="minorHAnsi"/>
          <w:sz w:val="24"/>
          <w:szCs w:val="24"/>
          <w:lang w:val="en-GB"/>
        </w:rPr>
        <w:t xml:space="preserve"> repaid</w:t>
      </w:r>
    </w:p>
    <w:p w:rsidR="00F36666" w:rsidRDefault="007F6311" w:rsidP="007F6311">
      <w:pPr>
        <w:tabs>
          <w:tab w:val="left" w:pos="993"/>
        </w:tabs>
        <w:spacing w:line="240" w:lineRule="auto"/>
        <w:rPr>
          <w:rFonts w:asciiTheme="minorHAnsi" w:hAnsiTheme="minorHAnsi"/>
          <w:sz w:val="24"/>
          <w:szCs w:val="24"/>
          <w:lang w:val="en-GB"/>
        </w:rPr>
      </w:pPr>
      <w:r>
        <w:rPr>
          <w:rFonts w:asciiTheme="minorHAnsi" w:hAnsiTheme="minorHAnsi"/>
          <w:sz w:val="24"/>
          <w:szCs w:val="24"/>
          <w:lang w:val="en-GB"/>
        </w:rPr>
        <w:tab/>
      </w:r>
      <w:r w:rsidR="007B0EBC" w:rsidRPr="009548EA">
        <w:rPr>
          <w:rFonts w:asciiTheme="minorHAnsi" w:hAnsiTheme="minorHAnsi"/>
          <w:sz w:val="24"/>
          <w:szCs w:val="24"/>
          <w:lang w:val="en-GB"/>
        </w:rPr>
        <w:t xml:space="preserve">to the Managing Agent, </w:t>
      </w:r>
      <w:r w:rsidR="00931C2F" w:rsidRPr="009548EA">
        <w:rPr>
          <w:rFonts w:asciiTheme="minorHAnsi" w:hAnsiTheme="minorHAnsi"/>
          <w:sz w:val="24"/>
          <w:szCs w:val="24"/>
          <w:lang w:val="en-GB"/>
        </w:rPr>
        <w:t xml:space="preserve">subject </w:t>
      </w:r>
      <w:r w:rsidR="00931C2F" w:rsidRPr="009548EA">
        <w:rPr>
          <w:rFonts w:asciiTheme="minorHAnsi" w:hAnsiTheme="minorHAnsi"/>
          <w:i/>
          <w:sz w:val="24"/>
          <w:szCs w:val="24"/>
          <w:lang w:val="en-GB"/>
        </w:rPr>
        <w:t>to</w:t>
      </w:r>
      <w:r w:rsidR="007B0EBC" w:rsidRPr="009548EA">
        <w:rPr>
          <w:rFonts w:asciiTheme="minorHAnsi" w:hAnsiTheme="minorHAnsi"/>
          <w:sz w:val="24"/>
          <w:szCs w:val="24"/>
          <w:lang w:val="en-GB"/>
        </w:rPr>
        <w:t xml:space="preserve"> all of the Regist</w:t>
      </w:r>
      <w:r w:rsidR="007B0EBC">
        <w:rPr>
          <w:rFonts w:asciiTheme="minorHAnsi" w:hAnsiTheme="minorHAnsi"/>
          <w:sz w:val="24"/>
          <w:szCs w:val="24"/>
          <w:lang w:val="en-GB"/>
        </w:rPr>
        <w:t xml:space="preserve">ered </w:t>
      </w:r>
      <w:r w:rsidR="00F36666">
        <w:rPr>
          <w:rFonts w:asciiTheme="minorHAnsi" w:hAnsiTheme="minorHAnsi"/>
          <w:sz w:val="24"/>
          <w:szCs w:val="24"/>
          <w:lang w:val="en-GB"/>
        </w:rPr>
        <w:t>Provider's</w:t>
      </w:r>
      <w:r>
        <w:rPr>
          <w:rFonts w:asciiTheme="minorHAnsi" w:hAnsiTheme="minorHAnsi"/>
          <w:sz w:val="24"/>
          <w:szCs w:val="24"/>
          <w:lang w:val="en-GB"/>
        </w:rPr>
        <w:t xml:space="preserve"> </w:t>
      </w:r>
      <w:r w:rsidR="007B0EBC">
        <w:rPr>
          <w:rFonts w:asciiTheme="minorHAnsi" w:hAnsiTheme="minorHAnsi"/>
          <w:sz w:val="24"/>
          <w:szCs w:val="24"/>
          <w:lang w:val="en-GB"/>
        </w:rPr>
        <w:t xml:space="preserve">costs </w:t>
      </w:r>
      <w:r w:rsidR="00325E9F">
        <w:rPr>
          <w:rFonts w:asciiTheme="minorHAnsi" w:hAnsiTheme="minorHAnsi"/>
          <w:sz w:val="24"/>
          <w:szCs w:val="24"/>
          <w:lang w:val="en-GB"/>
        </w:rPr>
        <w:t xml:space="preserve">for proceedings </w:t>
      </w:r>
      <w:r w:rsidR="007B0EBC">
        <w:rPr>
          <w:rFonts w:asciiTheme="minorHAnsi" w:hAnsiTheme="minorHAnsi"/>
          <w:sz w:val="24"/>
          <w:szCs w:val="24"/>
          <w:lang w:val="en-GB"/>
        </w:rPr>
        <w:t>being met.</w:t>
      </w:r>
    </w:p>
    <w:p w:rsidR="00F36666" w:rsidRDefault="00F36666" w:rsidP="007F6311">
      <w:pPr>
        <w:tabs>
          <w:tab w:val="left" w:pos="993"/>
        </w:tabs>
        <w:spacing w:line="240" w:lineRule="auto"/>
        <w:ind w:left="1440" w:hanging="1582"/>
        <w:rPr>
          <w:rFonts w:asciiTheme="minorHAnsi" w:hAnsiTheme="minorHAnsi"/>
          <w:sz w:val="24"/>
          <w:szCs w:val="24"/>
          <w:lang w:val="en-GB"/>
        </w:rPr>
      </w:pPr>
    </w:p>
    <w:p w:rsidR="00F36666" w:rsidRDefault="007F728E" w:rsidP="007F6311">
      <w:pPr>
        <w:tabs>
          <w:tab w:val="left" w:pos="851"/>
          <w:tab w:val="left" w:pos="993"/>
        </w:tabs>
        <w:spacing w:line="240" w:lineRule="auto"/>
        <w:ind w:left="1440" w:hanging="1582"/>
        <w:rPr>
          <w:rFonts w:asciiTheme="minorHAnsi" w:hAnsiTheme="minorHAnsi"/>
          <w:sz w:val="24"/>
          <w:szCs w:val="24"/>
          <w:lang w:val="en-GB"/>
        </w:rPr>
      </w:pPr>
      <w:r>
        <w:rPr>
          <w:rFonts w:asciiTheme="minorHAnsi" w:hAnsiTheme="minorHAnsi"/>
          <w:sz w:val="24"/>
          <w:szCs w:val="24"/>
          <w:lang w:val="en-GB"/>
        </w:rPr>
        <w:t xml:space="preserve"> </w:t>
      </w:r>
      <w:r w:rsidR="009047A9">
        <w:rPr>
          <w:rFonts w:asciiTheme="minorHAnsi" w:hAnsiTheme="minorHAnsi"/>
          <w:sz w:val="24"/>
          <w:szCs w:val="24"/>
          <w:lang w:val="en-GB"/>
        </w:rPr>
        <w:t>10</w:t>
      </w:r>
      <w:r w:rsidR="007B0EBC">
        <w:rPr>
          <w:rFonts w:asciiTheme="minorHAnsi" w:hAnsiTheme="minorHAnsi"/>
          <w:sz w:val="24"/>
          <w:szCs w:val="24"/>
          <w:lang w:val="en-GB"/>
        </w:rPr>
        <w:t>.3</w:t>
      </w:r>
      <w:r w:rsidR="007B0EBC">
        <w:rPr>
          <w:rFonts w:asciiTheme="minorHAnsi" w:hAnsiTheme="minorHAnsi"/>
          <w:sz w:val="24"/>
          <w:szCs w:val="24"/>
          <w:lang w:val="en-GB"/>
        </w:rPr>
        <w:tab/>
      </w:r>
      <w:r w:rsidR="007B0EBC" w:rsidRPr="00052FFA">
        <w:rPr>
          <w:rFonts w:asciiTheme="minorHAnsi" w:hAnsiTheme="minorHAnsi"/>
          <w:sz w:val="24"/>
          <w:szCs w:val="24"/>
          <w:lang w:val="en-GB"/>
        </w:rPr>
        <w:t>The Registered Provider will notify the</w:t>
      </w:r>
      <w:r w:rsidR="00F36666">
        <w:rPr>
          <w:rFonts w:asciiTheme="minorHAnsi" w:hAnsiTheme="minorHAnsi"/>
          <w:sz w:val="24"/>
          <w:szCs w:val="24"/>
          <w:lang w:val="en-GB"/>
        </w:rPr>
        <w:t xml:space="preserve"> Managing </w:t>
      </w:r>
      <w:r w:rsidR="00931C2F">
        <w:rPr>
          <w:rFonts w:asciiTheme="minorHAnsi" w:hAnsiTheme="minorHAnsi"/>
          <w:sz w:val="24"/>
          <w:szCs w:val="24"/>
          <w:lang w:val="en-GB"/>
        </w:rPr>
        <w:t>Agent at</w:t>
      </w:r>
      <w:r w:rsidR="00F36666">
        <w:rPr>
          <w:rFonts w:asciiTheme="minorHAnsi" w:hAnsiTheme="minorHAnsi"/>
          <w:sz w:val="24"/>
          <w:szCs w:val="24"/>
          <w:lang w:val="en-GB"/>
        </w:rPr>
        <w:t xml:space="preserve"> each of the</w:t>
      </w:r>
      <w:r w:rsidR="004A4082">
        <w:rPr>
          <w:rFonts w:asciiTheme="minorHAnsi" w:hAnsiTheme="minorHAnsi"/>
          <w:sz w:val="24"/>
          <w:szCs w:val="24"/>
          <w:lang w:val="en-GB"/>
        </w:rPr>
        <w:t xml:space="preserve"> following</w:t>
      </w:r>
    </w:p>
    <w:p w:rsidR="007B0EBC" w:rsidRPr="00052FFA" w:rsidRDefault="00F36666" w:rsidP="007F6311">
      <w:pPr>
        <w:tabs>
          <w:tab w:val="left" w:pos="851"/>
          <w:tab w:val="left" w:pos="993"/>
        </w:tabs>
        <w:spacing w:line="240" w:lineRule="auto"/>
        <w:ind w:left="1440" w:hanging="1582"/>
        <w:rPr>
          <w:rFonts w:asciiTheme="minorHAnsi" w:hAnsiTheme="minorHAnsi"/>
          <w:sz w:val="24"/>
          <w:szCs w:val="24"/>
          <w:lang w:val="en-GB"/>
        </w:rPr>
      </w:pPr>
      <w:r>
        <w:rPr>
          <w:rFonts w:asciiTheme="minorHAnsi" w:hAnsiTheme="minorHAnsi"/>
          <w:sz w:val="24"/>
          <w:szCs w:val="24"/>
          <w:lang w:val="en-GB"/>
        </w:rPr>
        <w:tab/>
      </w:r>
      <w:r w:rsidR="007B0EBC" w:rsidRPr="00052FFA">
        <w:rPr>
          <w:rFonts w:asciiTheme="minorHAnsi" w:hAnsiTheme="minorHAnsi"/>
          <w:sz w:val="24"/>
          <w:szCs w:val="24"/>
          <w:lang w:val="en-GB"/>
        </w:rPr>
        <w:t>stages:</w:t>
      </w:r>
    </w:p>
    <w:p w:rsidR="007B0EBC" w:rsidRDefault="007B0EBC" w:rsidP="007B0EBC">
      <w:pPr>
        <w:pStyle w:val="Heading2"/>
        <w:tabs>
          <w:tab w:val="clear" w:pos="482"/>
          <w:tab w:val="clear" w:pos="540"/>
          <w:tab w:val="left" w:pos="0"/>
        </w:tabs>
        <w:spacing w:line="240" w:lineRule="auto"/>
        <w:rPr>
          <w:rFonts w:asciiTheme="minorHAnsi" w:hAnsiTheme="minorHAnsi"/>
          <w:b w:val="0"/>
          <w:szCs w:val="24"/>
          <w:lang w:val="en-GB"/>
        </w:rPr>
      </w:pPr>
    </w:p>
    <w:p w:rsidR="007B0EBC" w:rsidRPr="00FA219E" w:rsidRDefault="007B0EBC" w:rsidP="004A4082">
      <w:pPr>
        <w:pStyle w:val="Heading2"/>
        <w:numPr>
          <w:ilvl w:val="0"/>
          <w:numId w:val="33"/>
        </w:numPr>
        <w:tabs>
          <w:tab w:val="clear" w:pos="482"/>
          <w:tab w:val="clear" w:pos="540"/>
          <w:tab w:val="left" w:pos="0"/>
          <w:tab w:val="left" w:pos="851"/>
        </w:tabs>
        <w:spacing w:line="240" w:lineRule="auto"/>
        <w:rPr>
          <w:rFonts w:asciiTheme="minorHAnsi" w:hAnsiTheme="minorHAnsi"/>
          <w:b w:val="0"/>
          <w:szCs w:val="24"/>
          <w:lang w:val="en-GB"/>
        </w:rPr>
      </w:pPr>
      <w:r w:rsidRPr="00FA219E">
        <w:rPr>
          <w:rFonts w:asciiTheme="minorHAnsi" w:hAnsiTheme="minorHAnsi"/>
          <w:b w:val="0"/>
          <w:szCs w:val="24"/>
          <w:lang w:val="en-GB"/>
        </w:rPr>
        <w:t>Issue of Notice</w:t>
      </w:r>
      <w:r w:rsidR="00BE7265">
        <w:rPr>
          <w:rFonts w:asciiTheme="minorHAnsi" w:hAnsiTheme="minorHAnsi"/>
          <w:b w:val="0"/>
          <w:szCs w:val="24"/>
          <w:lang w:val="en-GB"/>
        </w:rPr>
        <w:t xml:space="preserve"> to terminate or seek possession </w:t>
      </w:r>
    </w:p>
    <w:p w:rsidR="007B0EBC" w:rsidRPr="00FA219E" w:rsidRDefault="007B0EBC" w:rsidP="004A4082">
      <w:pPr>
        <w:pStyle w:val="Heading2"/>
        <w:numPr>
          <w:ilvl w:val="0"/>
          <w:numId w:val="33"/>
        </w:numPr>
        <w:tabs>
          <w:tab w:val="clear" w:pos="482"/>
          <w:tab w:val="clear" w:pos="540"/>
          <w:tab w:val="left" w:pos="0"/>
          <w:tab w:val="left" w:pos="851"/>
        </w:tabs>
        <w:spacing w:line="240" w:lineRule="auto"/>
        <w:rPr>
          <w:rFonts w:asciiTheme="minorHAnsi" w:hAnsiTheme="minorHAnsi"/>
          <w:b w:val="0"/>
          <w:szCs w:val="24"/>
          <w:lang w:val="en-GB"/>
        </w:rPr>
      </w:pPr>
      <w:r w:rsidRPr="00FA219E">
        <w:rPr>
          <w:rFonts w:asciiTheme="minorHAnsi" w:hAnsiTheme="minorHAnsi"/>
          <w:b w:val="0"/>
          <w:szCs w:val="24"/>
          <w:lang w:val="en-GB"/>
        </w:rPr>
        <w:t>Court dates and decision</w:t>
      </w:r>
    </w:p>
    <w:p w:rsidR="007B0EBC" w:rsidRPr="00FA219E" w:rsidRDefault="007B0EBC" w:rsidP="004A4082">
      <w:pPr>
        <w:pStyle w:val="Heading2"/>
        <w:numPr>
          <w:ilvl w:val="0"/>
          <w:numId w:val="33"/>
        </w:numPr>
        <w:tabs>
          <w:tab w:val="clear" w:pos="482"/>
          <w:tab w:val="clear" w:pos="540"/>
          <w:tab w:val="left" w:pos="0"/>
          <w:tab w:val="left" w:pos="851"/>
        </w:tabs>
        <w:spacing w:line="240" w:lineRule="auto"/>
        <w:rPr>
          <w:rFonts w:asciiTheme="minorHAnsi" w:hAnsiTheme="minorHAnsi"/>
          <w:b w:val="0"/>
          <w:szCs w:val="24"/>
          <w:lang w:val="en-GB"/>
        </w:rPr>
      </w:pPr>
      <w:r w:rsidRPr="00FA219E">
        <w:rPr>
          <w:rFonts w:asciiTheme="minorHAnsi" w:hAnsiTheme="minorHAnsi"/>
          <w:b w:val="0"/>
          <w:szCs w:val="24"/>
          <w:lang w:val="en-GB"/>
        </w:rPr>
        <w:t>Action following expiry of notice</w:t>
      </w:r>
    </w:p>
    <w:p w:rsidR="00E9208C" w:rsidRDefault="007B0EBC" w:rsidP="00E9208C">
      <w:pPr>
        <w:pStyle w:val="Heading2"/>
        <w:numPr>
          <w:ilvl w:val="0"/>
          <w:numId w:val="33"/>
        </w:numPr>
        <w:tabs>
          <w:tab w:val="clear" w:pos="482"/>
          <w:tab w:val="clear" w:pos="540"/>
          <w:tab w:val="left" w:pos="0"/>
          <w:tab w:val="left" w:pos="851"/>
        </w:tabs>
        <w:spacing w:line="240" w:lineRule="auto"/>
        <w:rPr>
          <w:rFonts w:asciiTheme="minorHAnsi" w:hAnsiTheme="minorHAnsi"/>
          <w:b w:val="0"/>
          <w:szCs w:val="24"/>
          <w:lang w:val="en-GB"/>
        </w:rPr>
      </w:pPr>
      <w:r w:rsidRPr="00FA219E">
        <w:rPr>
          <w:rFonts w:asciiTheme="minorHAnsi" w:hAnsiTheme="minorHAnsi"/>
          <w:b w:val="0"/>
          <w:szCs w:val="24"/>
          <w:lang w:val="en-GB"/>
        </w:rPr>
        <w:t xml:space="preserve">Date of </w:t>
      </w:r>
      <w:r w:rsidR="006E7407">
        <w:rPr>
          <w:rFonts w:asciiTheme="minorHAnsi" w:hAnsiTheme="minorHAnsi"/>
          <w:b w:val="0"/>
          <w:szCs w:val="24"/>
          <w:lang w:val="en-GB"/>
        </w:rPr>
        <w:t>Property repossession</w:t>
      </w:r>
      <w:r w:rsidRPr="00FA219E">
        <w:rPr>
          <w:rFonts w:asciiTheme="minorHAnsi" w:hAnsiTheme="minorHAnsi"/>
          <w:b w:val="0"/>
          <w:szCs w:val="24"/>
          <w:lang w:val="en-GB"/>
        </w:rPr>
        <w:t xml:space="preserve"> </w:t>
      </w:r>
    </w:p>
    <w:p w:rsidR="00E9208C" w:rsidRPr="00E9208C" w:rsidRDefault="00E9208C" w:rsidP="00E9208C">
      <w:pPr>
        <w:rPr>
          <w:lang w:val="en-GB"/>
        </w:rPr>
      </w:pPr>
    </w:p>
    <w:p w:rsidR="00F36666" w:rsidRPr="00E9208C" w:rsidRDefault="009725C5" w:rsidP="00E9208C">
      <w:pPr>
        <w:pStyle w:val="Heading2"/>
        <w:tabs>
          <w:tab w:val="clear" w:pos="482"/>
          <w:tab w:val="clear" w:pos="540"/>
          <w:tab w:val="left" w:pos="0"/>
          <w:tab w:val="left" w:pos="851"/>
        </w:tabs>
        <w:spacing w:line="240" w:lineRule="auto"/>
        <w:rPr>
          <w:rFonts w:asciiTheme="minorHAnsi" w:hAnsiTheme="minorHAnsi"/>
          <w:b w:val="0"/>
          <w:szCs w:val="24"/>
          <w:lang w:val="en-GB"/>
        </w:rPr>
      </w:pPr>
      <w:r w:rsidRPr="00E9208C">
        <w:rPr>
          <w:rFonts w:asciiTheme="minorHAnsi" w:hAnsiTheme="minorHAnsi"/>
          <w:b w:val="0"/>
          <w:szCs w:val="24"/>
          <w:lang w:val="en-GB"/>
        </w:rPr>
        <w:t>10.4</w:t>
      </w:r>
      <w:r w:rsidRPr="00E9208C">
        <w:rPr>
          <w:rFonts w:asciiTheme="minorHAnsi" w:hAnsiTheme="minorHAnsi"/>
          <w:b w:val="0"/>
          <w:color w:val="FF0000"/>
          <w:szCs w:val="24"/>
          <w:lang w:val="en-GB"/>
        </w:rPr>
        <w:t xml:space="preserve"> </w:t>
      </w:r>
      <w:r w:rsidRPr="00E9208C">
        <w:rPr>
          <w:rFonts w:asciiTheme="minorHAnsi" w:hAnsiTheme="minorHAnsi"/>
          <w:b w:val="0"/>
          <w:color w:val="FF0000"/>
          <w:szCs w:val="24"/>
          <w:lang w:val="en-GB"/>
        </w:rPr>
        <w:tab/>
      </w:r>
      <w:r w:rsidR="00F36666" w:rsidRPr="00E9208C">
        <w:rPr>
          <w:rFonts w:asciiTheme="minorHAnsi" w:hAnsiTheme="minorHAnsi"/>
          <w:b w:val="0"/>
          <w:color w:val="FF0000"/>
          <w:szCs w:val="24"/>
          <w:lang w:val="en-GB"/>
        </w:rPr>
        <w:t xml:space="preserve"> </w:t>
      </w:r>
      <w:r w:rsidRPr="00E9208C">
        <w:rPr>
          <w:rFonts w:asciiTheme="minorHAnsi" w:hAnsiTheme="minorHAnsi"/>
          <w:b w:val="0"/>
          <w:szCs w:val="24"/>
          <w:lang w:val="en-GB"/>
        </w:rPr>
        <w:t xml:space="preserve">The Registered Provider will indemnify the Managing Agent against the cost </w:t>
      </w:r>
      <w:r w:rsidR="007F6311" w:rsidRPr="00E9208C">
        <w:rPr>
          <w:rFonts w:asciiTheme="minorHAnsi" w:hAnsiTheme="minorHAnsi"/>
          <w:b w:val="0"/>
          <w:szCs w:val="24"/>
          <w:lang w:val="en-GB"/>
        </w:rPr>
        <w:t>of</w:t>
      </w:r>
    </w:p>
    <w:p w:rsidR="00F36666" w:rsidRDefault="00AE7A3D" w:rsidP="007F6311">
      <w:pPr>
        <w:tabs>
          <w:tab w:val="left" w:pos="851"/>
        </w:tabs>
        <w:spacing w:line="240" w:lineRule="auto"/>
        <w:ind w:left="1567" w:hanging="1567"/>
        <w:jc w:val="left"/>
        <w:rPr>
          <w:rFonts w:asciiTheme="minorHAnsi" w:hAnsiTheme="minorHAnsi"/>
          <w:sz w:val="24"/>
          <w:szCs w:val="24"/>
          <w:lang w:val="en-GB"/>
        </w:rPr>
      </w:pPr>
      <w:r>
        <w:rPr>
          <w:rFonts w:asciiTheme="minorHAnsi" w:hAnsiTheme="minorHAnsi"/>
          <w:sz w:val="24"/>
          <w:szCs w:val="24"/>
          <w:lang w:val="en-GB"/>
        </w:rPr>
        <w:tab/>
      </w:r>
      <w:r w:rsidR="007F6311">
        <w:rPr>
          <w:rFonts w:asciiTheme="minorHAnsi" w:hAnsiTheme="minorHAnsi"/>
          <w:sz w:val="24"/>
          <w:szCs w:val="24"/>
          <w:lang w:val="en-GB"/>
        </w:rPr>
        <w:t xml:space="preserve"> </w:t>
      </w:r>
      <w:r w:rsidR="009725C5" w:rsidRPr="00D21AD6">
        <w:rPr>
          <w:rFonts w:asciiTheme="minorHAnsi" w:hAnsiTheme="minorHAnsi"/>
          <w:sz w:val="24"/>
          <w:szCs w:val="24"/>
          <w:lang w:val="en-GB"/>
        </w:rPr>
        <w:t xml:space="preserve">claims from Occupants in relation to possession (including Human Rights </w:t>
      </w:r>
      <w:r w:rsidR="007F6311">
        <w:rPr>
          <w:rFonts w:asciiTheme="minorHAnsi" w:hAnsiTheme="minorHAnsi"/>
          <w:sz w:val="24"/>
          <w:szCs w:val="24"/>
          <w:lang w:val="en-GB"/>
        </w:rPr>
        <w:t>challenges)</w:t>
      </w:r>
    </w:p>
    <w:p w:rsidR="007F6311" w:rsidRDefault="00AE7A3D" w:rsidP="007F6311">
      <w:pPr>
        <w:tabs>
          <w:tab w:val="left" w:pos="709"/>
          <w:tab w:val="left" w:pos="851"/>
        </w:tabs>
        <w:spacing w:line="240" w:lineRule="auto"/>
        <w:ind w:left="1567" w:hanging="1567"/>
        <w:jc w:val="left"/>
        <w:rPr>
          <w:rFonts w:asciiTheme="minorHAnsi" w:hAnsiTheme="minorHAnsi"/>
          <w:sz w:val="24"/>
          <w:szCs w:val="24"/>
          <w:lang w:val="en-GB"/>
        </w:rPr>
      </w:pPr>
      <w:r>
        <w:rPr>
          <w:rFonts w:asciiTheme="minorHAnsi" w:hAnsiTheme="minorHAnsi"/>
          <w:sz w:val="24"/>
          <w:szCs w:val="24"/>
          <w:lang w:val="en-GB"/>
        </w:rPr>
        <w:tab/>
        <w:t xml:space="preserve">   </w:t>
      </w:r>
      <w:r w:rsidR="007F6311">
        <w:rPr>
          <w:rFonts w:asciiTheme="minorHAnsi" w:hAnsiTheme="minorHAnsi"/>
          <w:sz w:val="24"/>
          <w:szCs w:val="24"/>
          <w:lang w:val="en-GB"/>
        </w:rPr>
        <w:t xml:space="preserve"> </w:t>
      </w:r>
      <w:r w:rsidR="009725C5" w:rsidRPr="00D21AD6">
        <w:rPr>
          <w:rFonts w:asciiTheme="minorHAnsi" w:hAnsiTheme="minorHAnsi"/>
          <w:sz w:val="24"/>
          <w:szCs w:val="24"/>
          <w:lang w:val="en-GB"/>
        </w:rPr>
        <w:t>where such action arises from any failure on the part of the</w:t>
      </w:r>
      <w:r w:rsidR="007F6311">
        <w:rPr>
          <w:rFonts w:asciiTheme="minorHAnsi" w:hAnsiTheme="minorHAnsi"/>
          <w:sz w:val="24"/>
          <w:szCs w:val="24"/>
          <w:lang w:val="en-GB"/>
        </w:rPr>
        <w:t xml:space="preserve"> </w:t>
      </w:r>
      <w:r w:rsidR="009725C5" w:rsidRPr="00D21AD6">
        <w:rPr>
          <w:rFonts w:asciiTheme="minorHAnsi" w:hAnsiTheme="minorHAnsi"/>
          <w:sz w:val="24"/>
          <w:szCs w:val="24"/>
          <w:lang w:val="en-GB"/>
        </w:rPr>
        <w:t xml:space="preserve">Registered Provider for </w:t>
      </w:r>
    </w:p>
    <w:p w:rsidR="00D7707F" w:rsidRDefault="007F6311" w:rsidP="00D7707F">
      <w:pPr>
        <w:tabs>
          <w:tab w:val="left" w:pos="709"/>
          <w:tab w:val="left" w:pos="851"/>
        </w:tabs>
        <w:spacing w:line="240" w:lineRule="auto"/>
        <w:jc w:val="left"/>
        <w:rPr>
          <w:rFonts w:asciiTheme="minorHAnsi" w:hAnsiTheme="minorHAnsi"/>
          <w:sz w:val="24"/>
          <w:szCs w:val="24"/>
          <w:lang w:val="en-GB"/>
        </w:rPr>
      </w:pPr>
      <w:r>
        <w:rPr>
          <w:rFonts w:asciiTheme="minorHAnsi" w:hAnsiTheme="minorHAnsi"/>
          <w:sz w:val="24"/>
          <w:szCs w:val="24"/>
          <w:lang w:val="en-GB"/>
        </w:rPr>
        <w:tab/>
        <w:t xml:space="preserve">    </w:t>
      </w:r>
      <w:r w:rsidR="009725C5" w:rsidRPr="00D21AD6">
        <w:rPr>
          <w:rFonts w:asciiTheme="minorHAnsi" w:hAnsiTheme="minorHAnsi"/>
          <w:sz w:val="24"/>
          <w:szCs w:val="24"/>
          <w:lang w:val="en-GB"/>
        </w:rPr>
        <w:t>its responsibilities under this Agreement.</w:t>
      </w:r>
    </w:p>
    <w:p w:rsidR="00D7707F" w:rsidRDefault="00D7707F" w:rsidP="00D7707F">
      <w:pPr>
        <w:tabs>
          <w:tab w:val="left" w:pos="709"/>
          <w:tab w:val="left" w:pos="851"/>
        </w:tabs>
        <w:spacing w:line="240" w:lineRule="auto"/>
        <w:jc w:val="left"/>
        <w:rPr>
          <w:rFonts w:asciiTheme="minorHAnsi" w:hAnsiTheme="minorHAnsi"/>
          <w:sz w:val="24"/>
          <w:szCs w:val="24"/>
          <w:lang w:val="en-GB"/>
        </w:rPr>
      </w:pPr>
    </w:p>
    <w:p w:rsidR="00D7707F" w:rsidRDefault="00D7707F" w:rsidP="00D7707F">
      <w:pPr>
        <w:tabs>
          <w:tab w:val="left" w:pos="709"/>
          <w:tab w:val="left" w:pos="851"/>
        </w:tabs>
        <w:spacing w:line="240" w:lineRule="auto"/>
        <w:jc w:val="left"/>
        <w:rPr>
          <w:rFonts w:asciiTheme="minorHAnsi" w:hAnsiTheme="minorHAnsi"/>
          <w:color w:val="FF0000"/>
          <w:sz w:val="24"/>
          <w:szCs w:val="24"/>
        </w:rPr>
      </w:pPr>
      <w:r>
        <w:rPr>
          <w:rFonts w:asciiTheme="minorHAnsi" w:hAnsiTheme="minorHAnsi"/>
          <w:sz w:val="24"/>
          <w:szCs w:val="24"/>
          <w:lang w:val="en-GB"/>
        </w:rPr>
        <w:tab/>
      </w:r>
      <w:r w:rsidR="00B95903">
        <w:rPr>
          <w:rFonts w:asciiTheme="minorHAnsi" w:hAnsiTheme="minorHAnsi"/>
          <w:sz w:val="24"/>
          <w:szCs w:val="24"/>
          <w:lang w:val="en-GB"/>
        </w:rPr>
        <w:tab/>
      </w:r>
      <w:r w:rsidR="00F36666" w:rsidRPr="00D7707F">
        <w:rPr>
          <w:rFonts w:asciiTheme="minorHAnsi" w:hAnsiTheme="minorHAnsi"/>
          <w:color w:val="FF0000"/>
          <w:sz w:val="24"/>
          <w:szCs w:val="24"/>
        </w:rPr>
        <w:t xml:space="preserve">Note: </w:t>
      </w:r>
      <w:r w:rsidR="007B0EBC" w:rsidRPr="00D7707F">
        <w:rPr>
          <w:rFonts w:asciiTheme="minorHAnsi" w:hAnsiTheme="minorHAnsi"/>
          <w:color w:val="FF0000"/>
          <w:sz w:val="24"/>
          <w:szCs w:val="24"/>
        </w:rPr>
        <w:t xml:space="preserve">Legal Action - delete either 8a) or 8b) depending on who it is </w:t>
      </w:r>
      <w:r w:rsidR="00931C2F" w:rsidRPr="00D7707F">
        <w:rPr>
          <w:rFonts w:asciiTheme="minorHAnsi" w:hAnsiTheme="minorHAnsi"/>
          <w:color w:val="FF0000"/>
          <w:sz w:val="24"/>
          <w:szCs w:val="24"/>
        </w:rPr>
        <w:t>agreed will</w:t>
      </w:r>
      <w:r w:rsidR="007B0EBC" w:rsidRPr="00D7707F">
        <w:rPr>
          <w:rFonts w:asciiTheme="minorHAnsi" w:hAnsiTheme="minorHAnsi"/>
          <w:color w:val="FF0000"/>
          <w:sz w:val="24"/>
          <w:szCs w:val="24"/>
        </w:rPr>
        <w:t xml:space="preserve"> be </w:t>
      </w:r>
    </w:p>
    <w:p w:rsidR="00574285" w:rsidRDefault="00D7707F" w:rsidP="00227628">
      <w:pPr>
        <w:tabs>
          <w:tab w:val="left" w:pos="709"/>
          <w:tab w:val="left" w:pos="851"/>
        </w:tabs>
        <w:spacing w:line="240" w:lineRule="auto"/>
        <w:jc w:val="left"/>
        <w:rPr>
          <w:rFonts w:asciiTheme="minorHAnsi" w:hAnsiTheme="minorHAnsi"/>
          <w:color w:val="FF0000"/>
          <w:sz w:val="24"/>
          <w:szCs w:val="24"/>
        </w:rPr>
      </w:pPr>
      <w:r>
        <w:rPr>
          <w:rFonts w:asciiTheme="minorHAnsi" w:hAnsiTheme="minorHAnsi"/>
          <w:color w:val="FF0000"/>
          <w:sz w:val="24"/>
          <w:szCs w:val="24"/>
        </w:rPr>
        <w:tab/>
      </w:r>
      <w:r w:rsidR="00B95903">
        <w:rPr>
          <w:rFonts w:asciiTheme="minorHAnsi" w:hAnsiTheme="minorHAnsi"/>
          <w:color w:val="FF0000"/>
          <w:sz w:val="24"/>
          <w:szCs w:val="24"/>
        </w:rPr>
        <w:tab/>
      </w:r>
      <w:r w:rsidR="00EA208F">
        <w:rPr>
          <w:rFonts w:asciiTheme="minorHAnsi" w:hAnsiTheme="minorHAnsi"/>
          <w:color w:val="FF0000"/>
          <w:sz w:val="24"/>
          <w:szCs w:val="24"/>
        </w:rPr>
        <w:t xml:space="preserve">Responsible.  </w:t>
      </w:r>
    </w:p>
    <w:p w:rsidR="00574285" w:rsidRDefault="00574285" w:rsidP="00D7707F">
      <w:pPr>
        <w:tabs>
          <w:tab w:val="left" w:pos="709"/>
          <w:tab w:val="left" w:pos="851"/>
        </w:tabs>
        <w:spacing w:line="240" w:lineRule="auto"/>
        <w:jc w:val="left"/>
        <w:rPr>
          <w:rFonts w:asciiTheme="minorHAnsi" w:hAnsiTheme="minorHAnsi"/>
          <w:color w:val="FF0000"/>
          <w:sz w:val="24"/>
          <w:szCs w:val="24"/>
        </w:rPr>
      </w:pPr>
    </w:p>
    <w:p w:rsidR="00574285" w:rsidRPr="00D7707F" w:rsidRDefault="00574285" w:rsidP="00D7707F">
      <w:pPr>
        <w:tabs>
          <w:tab w:val="left" w:pos="709"/>
          <w:tab w:val="left" w:pos="851"/>
        </w:tabs>
        <w:spacing w:line="240" w:lineRule="auto"/>
        <w:jc w:val="left"/>
        <w:rPr>
          <w:rFonts w:asciiTheme="minorHAnsi" w:hAnsiTheme="minorHAnsi"/>
          <w:color w:val="FF0000"/>
          <w:sz w:val="24"/>
          <w:szCs w:val="24"/>
        </w:rPr>
      </w:pPr>
    </w:p>
    <w:p w:rsidR="00B467B6" w:rsidRDefault="007F6311" w:rsidP="004A4082">
      <w:pPr>
        <w:pStyle w:val="Heading2"/>
        <w:tabs>
          <w:tab w:val="clear" w:pos="482"/>
          <w:tab w:val="clear" w:pos="540"/>
          <w:tab w:val="left" w:pos="0"/>
          <w:tab w:val="left" w:pos="851"/>
        </w:tabs>
        <w:ind w:left="0"/>
        <w:rPr>
          <w:rFonts w:asciiTheme="minorHAnsi" w:hAnsiTheme="minorHAnsi"/>
          <w:szCs w:val="24"/>
          <w:lang w:val="en-GB"/>
        </w:rPr>
      </w:pPr>
      <w:r>
        <w:rPr>
          <w:rFonts w:asciiTheme="minorHAnsi" w:hAnsiTheme="minorHAnsi"/>
          <w:szCs w:val="24"/>
          <w:lang w:val="en-GB"/>
        </w:rPr>
        <w:tab/>
      </w:r>
      <w:r w:rsidR="008A7551">
        <w:rPr>
          <w:rFonts w:asciiTheme="minorHAnsi" w:hAnsiTheme="minorHAnsi"/>
          <w:szCs w:val="24"/>
          <w:lang w:val="en-GB"/>
        </w:rPr>
        <w:t>11</w:t>
      </w:r>
      <w:r w:rsidR="00CC3E65">
        <w:rPr>
          <w:rFonts w:asciiTheme="minorHAnsi" w:hAnsiTheme="minorHAnsi"/>
          <w:szCs w:val="24"/>
          <w:lang w:val="en-GB"/>
        </w:rPr>
        <w:t>.</w:t>
      </w:r>
      <w:r w:rsidR="00B467B6">
        <w:rPr>
          <w:rFonts w:asciiTheme="minorHAnsi" w:hAnsiTheme="minorHAnsi"/>
          <w:szCs w:val="24"/>
          <w:lang w:val="en-GB"/>
        </w:rPr>
        <w:t xml:space="preserve">  </w:t>
      </w:r>
      <w:r w:rsidR="00052FFA">
        <w:rPr>
          <w:rFonts w:asciiTheme="minorHAnsi" w:hAnsiTheme="minorHAnsi"/>
          <w:szCs w:val="24"/>
          <w:lang w:val="en-GB"/>
        </w:rPr>
        <w:t xml:space="preserve">     </w:t>
      </w:r>
      <w:r w:rsidR="004700EE">
        <w:rPr>
          <w:rFonts w:asciiTheme="minorHAnsi" w:hAnsiTheme="minorHAnsi"/>
          <w:szCs w:val="24"/>
          <w:lang w:val="en-GB"/>
        </w:rPr>
        <w:t xml:space="preserve">   </w:t>
      </w:r>
      <w:r w:rsidR="00EA459B">
        <w:rPr>
          <w:rFonts w:asciiTheme="minorHAnsi" w:hAnsiTheme="minorHAnsi"/>
          <w:szCs w:val="24"/>
          <w:lang w:val="en-GB"/>
        </w:rPr>
        <w:t>POLICY AND PROCEDURE</w:t>
      </w:r>
    </w:p>
    <w:p w:rsidR="00F36666" w:rsidRDefault="00F36666" w:rsidP="00052FFA">
      <w:pPr>
        <w:pStyle w:val="Heading2"/>
        <w:tabs>
          <w:tab w:val="clear" w:pos="482"/>
          <w:tab w:val="clear" w:pos="540"/>
          <w:tab w:val="left" w:pos="426"/>
        </w:tabs>
        <w:spacing w:line="240" w:lineRule="auto"/>
        <w:ind w:left="1440" w:hanging="1440"/>
        <w:rPr>
          <w:rFonts w:asciiTheme="minorHAnsi" w:hAnsiTheme="minorHAnsi"/>
          <w:szCs w:val="24"/>
          <w:lang w:val="en-GB"/>
        </w:rPr>
      </w:pPr>
    </w:p>
    <w:p w:rsidR="00214870" w:rsidRDefault="008A7551" w:rsidP="004A4082">
      <w:pPr>
        <w:pStyle w:val="Heading2"/>
        <w:tabs>
          <w:tab w:val="clear" w:pos="482"/>
          <w:tab w:val="clear" w:pos="540"/>
          <w:tab w:val="left" w:pos="426"/>
          <w:tab w:val="left" w:pos="851"/>
        </w:tabs>
        <w:spacing w:line="240" w:lineRule="auto"/>
        <w:ind w:left="0" w:firstLine="0"/>
        <w:rPr>
          <w:rFonts w:asciiTheme="minorHAnsi" w:hAnsiTheme="minorHAnsi"/>
          <w:b w:val="0"/>
          <w:szCs w:val="24"/>
          <w:lang w:val="en-GB"/>
        </w:rPr>
      </w:pPr>
      <w:r>
        <w:rPr>
          <w:rFonts w:asciiTheme="minorHAnsi" w:hAnsiTheme="minorHAnsi"/>
          <w:b w:val="0"/>
          <w:szCs w:val="24"/>
          <w:lang w:val="en-GB"/>
        </w:rPr>
        <w:t>11</w:t>
      </w:r>
      <w:r w:rsidR="001969DB">
        <w:rPr>
          <w:rFonts w:asciiTheme="minorHAnsi" w:hAnsiTheme="minorHAnsi"/>
          <w:b w:val="0"/>
          <w:szCs w:val="24"/>
          <w:lang w:val="en-GB"/>
        </w:rPr>
        <w:t>.</w:t>
      </w:r>
      <w:r w:rsidR="00B467B6">
        <w:rPr>
          <w:rFonts w:asciiTheme="minorHAnsi" w:hAnsiTheme="minorHAnsi"/>
          <w:b w:val="0"/>
          <w:szCs w:val="24"/>
          <w:lang w:val="en-GB"/>
        </w:rPr>
        <w:t xml:space="preserve">1   </w:t>
      </w:r>
      <w:r w:rsidR="00F36666">
        <w:rPr>
          <w:rFonts w:asciiTheme="minorHAnsi" w:hAnsiTheme="minorHAnsi"/>
          <w:b w:val="0"/>
          <w:szCs w:val="24"/>
          <w:lang w:val="en-GB"/>
        </w:rPr>
        <w:t xml:space="preserve">   </w:t>
      </w:r>
      <w:r w:rsidR="004700EE">
        <w:rPr>
          <w:rFonts w:asciiTheme="minorHAnsi" w:hAnsiTheme="minorHAnsi"/>
          <w:b w:val="0"/>
          <w:szCs w:val="24"/>
          <w:lang w:val="en-GB"/>
        </w:rPr>
        <w:t xml:space="preserve">  </w:t>
      </w:r>
      <w:r w:rsidR="000243C6" w:rsidRPr="00E40014">
        <w:rPr>
          <w:rFonts w:asciiTheme="minorHAnsi" w:hAnsiTheme="minorHAnsi"/>
          <w:b w:val="0"/>
          <w:szCs w:val="24"/>
          <w:lang w:val="en-GB"/>
        </w:rPr>
        <w:t>T</w:t>
      </w:r>
      <w:r w:rsidR="008A7C4F" w:rsidRPr="00E40014">
        <w:rPr>
          <w:rFonts w:asciiTheme="minorHAnsi" w:hAnsiTheme="minorHAnsi"/>
          <w:b w:val="0"/>
          <w:szCs w:val="24"/>
          <w:lang w:val="en-GB"/>
        </w:rPr>
        <w:t xml:space="preserve">he </w:t>
      </w:r>
      <w:r w:rsidR="00966882" w:rsidRPr="00E40014">
        <w:rPr>
          <w:rFonts w:asciiTheme="minorHAnsi" w:hAnsiTheme="minorHAnsi"/>
          <w:b w:val="0"/>
          <w:szCs w:val="24"/>
          <w:lang w:val="en-GB"/>
        </w:rPr>
        <w:t>Registered Provider</w:t>
      </w:r>
      <w:r w:rsidR="008A7C4F" w:rsidRPr="00E40014">
        <w:rPr>
          <w:rFonts w:asciiTheme="minorHAnsi" w:hAnsiTheme="minorHAnsi"/>
          <w:b w:val="0"/>
          <w:szCs w:val="24"/>
          <w:lang w:val="en-GB"/>
        </w:rPr>
        <w:t xml:space="preserve"> and the </w:t>
      </w:r>
      <w:r w:rsidR="00815E54" w:rsidRPr="00E40014">
        <w:rPr>
          <w:rFonts w:asciiTheme="minorHAnsi" w:hAnsiTheme="minorHAnsi"/>
          <w:b w:val="0"/>
          <w:szCs w:val="24"/>
          <w:lang w:val="en-GB"/>
        </w:rPr>
        <w:t xml:space="preserve">Managing </w:t>
      </w:r>
      <w:r w:rsidR="00931C2F" w:rsidRPr="00E40014">
        <w:rPr>
          <w:rFonts w:asciiTheme="minorHAnsi" w:hAnsiTheme="minorHAnsi"/>
          <w:b w:val="0"/>
          <w:szCs w:val="24"/>
          <w:lang w:val="en-GB"/>
        </w:rPr>
        <w:t xml:space="preserve">Agent </w:t>
      </w:r>
      <w:r w:rsidR="00931C2F">
        <w:rPr>
          <w:rFonts w:asciiTheme="minorHAnsi" w:hAnsiTheme="minorHAnsi"/>
          <w:b w:val="0"/>
          <w:szCs w:val="24"/>
          <w:lang w:val="en-GB"/>
        </w:rPr>
        <w:t>will</w:t>
      </w:r>
      <w:r w:rsidR="00214870">
        <w:rPr>
          <w:rFonts w:asciiTheme="minorHAnsi" w:hAnsiTheme="minorHAnsi"/>
          <w:b w:val="0"/>
          <w:szCs w:val="24"/>
          <w:lang w:val="en-GB"/>
        </w:rPr>
        <w:t xml:space="preserve"> comply with the</w:t>
      </w:r>
      <w:r w:rsidR="004A4082">
        <w:rPr>
          <w:rFonts w:asciiTheme="minorHAnsi" w:hAnsiTheme="minorHAnsi"/>
          <w:b w:val="0"/>
          <w:szCs w:val="24"/>
          <w:lang w:val="en-GB"/>
        </w:rPr>
        <w:t xml:space="preserve"> relevant</w:t>
      </w:r>
    </w:p>
    <w:p w:rsidR="00F36666" w:rsidRDefault="00AE7A3D" w:rsidP="00052FFA">
      <w:pPr>
        <w:pStyle w:val="Heading2"/>
        <w:tabs>
          <w:tab w:val="clear" w:pos="482"/>
          <w:tab w:val="clear" w:pos="540"/>
          <w:tab w:val="left" w:pos="426"/>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4700EE">
        <w:rPr>
          <w:rFonts w:asciiTheme="minorHAnsi" w:hAnsiTheme="minorHAnsi"/>
          <w:b w:val="0"/>
          <w:szCs w:val="24"/>
          <w:lang w:val="en-GB"/>
        </w:rPr>
        <w:t xml:space="preserve">    </w:t>
      </w:r>
      <w:r w:rsidR="002C468D" w:rsidRPr="00E40014">
        <w:rPr>
          <w:rFonts w:asciiTheme="minorHAnsi" w:hAnsiTheme="minorHAnsi"/>
          <w:b w:val="0"/>
          <w:szCs w:val="24"/>
          <w:lang w:val="en-GB"/>
        </w:rPr>
        <w:t>regulatory</w:t>
      </w:r>
      <w:r w:rsidR="008A7C4F" w:rsidRPr="00E40014">
        <w:rPr>
          <w:rFonts w:asciiTheme="minorHAnsi" w:hAnsiTheme="minorHAnsi"/>
          <w:b w:val="0"/>
          <w:szCs w:val="24"/>
          <w:lang w:val="en-GB"/>
        </w:rPr>
        <w:t xml:space="preserve"> requirements</w:t>
      </w:r>
      <w:r w:rsidR="005E1BA8" w:rsidRPr="00E40014">
        <w:rPr>
          <w:rFonts w:asciiTheme="minorHAnsi" w:hAnsiTheme="minorHAnsi"/>
          <w:b w:val="0"/>
          <w:szCs w:val="24"/>
          <w:lang w:val="en-GB"/>
        </w:rPr>
        <w:t xml:space="preserve"> and guidance</w:t>
      </w:r>
      <w:r w:rsidR="008A7C4F" w:rsidRPr="00E40014">
        <w:rPr>
          <w:rFonts w:asciiTheme="minorHAnsi" w:hAnsiTheme="minorHAnsi"/>
          <w:b w:val="0"/>
          <w:szCs w:val="24"/>
          <w:lang w:val="en-GB"/>
        </w:rPr>
        <w:t xml:space="preserve"> laid down by the </w:t>
      </w:r>
      <w:r w:rsidR="00F36666">
        <w:rPr>
          <w:rFonts w:asciiTheme="minorHAnsi" w:hAnsiTheme="minorHAnsi"/>
          <w:b w:val="0"/>
          <w:szCs w:val="24"/>
          <w:lang w:val="en-GB"/>
        </w:rPr>
        <w:t>Homes and</w:t>
      </w:r>
      <w:r w:rsidR="004A4082">
        <w:rPr>
          <w:rFonts w:asciiTheme="minorHAnsi" w:hAnsiTheme="minorHAnsi"/>
          <w:b w:val="0"/>
          <w:szCs w:val="24"/>
          <w:lang w:val="en-GB"/>
        </w:rPr>
        <w:t xml:space="preserve"> Communities</w:t>
      </w:r>
    </w:p>
    <w:p w:rsidR="00574285" w:rsidRDefault="00F36666" w:rsidP="004A4082">
      <w:pPr>
        <w:pStyle w:val="Heading2"/>
        <w:tabs>
          <w:tab w:val="clear" w:pos="482"/>
          <w:tab w:val="clear" w:pos="540"/>
          <w:tab w:val="left" w:pos="426"/>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4A4082">
        <w:rPr>
          <w:rFonts w:asciiTheme="minorHAnsi" w:hAnsiTheme="minorHAnsi"/>
          <w:b w:val="0"/>
          <w:szCs w:val="24"/>
          <w:lang w:val="en-GB"/>
        </w:rPr>
        <w:t xml:space="preserve"> </w:t>
      </w:r>
      <w:r w:rsidR="00F47F42" w:rsidRPr="00E40014">
        <w:rPr>
          <w:rFonts w:asciiTheme="minorHAnsi" w:hAnsiTheme="minorHAnsi"/>
          <w:b w:val="0"/>
          <w:szCs w:val="24"/>
          <w:lang w:val="en-GB"/>
        </w:rPr>
        <w:t>Agency</w:t>
      </w:r>
      <w:r w:rsidR="00BF2777">
        <w:rPr>
          <w:rFonts w:asciiTheme="minorHAnsi" w:hAnsiTheme="minorHAnsi"/>
          <w:b w:val="0"/>
          <w:szCs w:val="24"/>
          <w:lang w:val="en-GB"/>
        </w:rPr>
        <w:t xml:space="preserve"> or their successor</w:t>
      </w:r>
      <w:r w:rsidR="00F47F42" w:rsidRPr="00E40014">
        <w:rPr>
          <w:rFonts w:asciiTheme="minorHAnsi" w:hAnsiTheme="minorHAnsi"/>
          <w:b w:val="0"/>
          <w:szCs w:val="24"/>
          <w:lang w:val="en-GB"/>
        </w:rPr>
        <w:t xml:space="preserve"> </w:t>
      </w:r>
      <w:r w:rsidR="008A7C4F" w:rsidRPr="00E40014">
        <w:rPr>
          <w:rFonts w:asciiTheme="minorHAnsi" w:hAnsiTheme="minorHAnsi"/>
          <w:b w:val="0"/>
          <w:szCs w:val="24"/>
          <w:lang w:val="en-GB"/>
        </w:rPr>
        <w:t xml:space="preserve">from time </w:t>
      </w:r>
      <w:r w:rsidR="00395894" w:rsidRPr="00E40014">
        <w:rPr>
          <w:rFonts w:asciiTheme="minorHAnsi" w:hAnsiTheme="minorHAnsi"/>
          <w:b w:val="0"/>
          <w:szCs w:val="24"/>
          <w:lang w:val="en-GB"/>
        </w:rPr>
        <w:t>to time in respect</w:t>
      </w:r>
      <w:r w:rsidR="00F47F42" w:rsidRPr="00E40014">
        <w:rPr>
          <w:rFonts w:asciiTheme="minorHAnsi" w:hAnsiTheme="minorHAnsi"/>
          <w:b w:val="0"/>
          <w:szCs w:val="24"/>
          <w:lang w:val="en-GB"/>
        </w:rPr>
        <w:t xml:space="preserve"> o</w:t>
      </w:r>
      <w:r w:rsidR="004A4082">
        <w:rPr>
          <w:rFonts w:asciiTheme="minorHAnsi" w:hAnsiTheme="minorHAnsi"/>
          <w:b w:val="0"/>
          <w:szCs w:val="24"/>
          <w:lang w:val="en-GB"/>
        </w:rPr>
        <w:t xml:space="preserve">f </w:t>
      </w:r>
      <w:r w:rsidR="002C468D" w:rsidRPr="00E40014">
        <w:rPr>
          <w:rFonts w:asciiTheme="minorHAnsi" w:hAnsiTheme="minorHAnsi"/>
          <w:b w:val="0"/>
          <w:szCs w:val="24"/>
          <w:lang w:val="en-GB"/>
        </w:rPr>
        <w:t xml:space="preserve">matters covered by </w:t>
      </w:r>
      <w:r w:rsidR="004A4082">
        <w:rPr>
          <w:rFonts w:asciiTheme="minorHAnsi" w:hAnsiTheme="minorHAnsi"/>
          <w:b w:val="0"/>
          <w:szCs w:val="24"/>
          <w:lang w:val="en-GB"/>
        </w:rPr>
        <w:t xml:space="preserve">the </w:t>
      </w:r>
    </w:p>
    <w:p w:rsidR="004700EE" w:rsidRDefault="00574285" w:rsidP="00574285">
      <w:pPr>
        <w:pStyle w:val="Heading2"/>
        <w:tabs>
          <w:tab w:val="clear" w:pos="482"/>
          <w:tab w:val="clear" w:pos="540"/>
          <w:tab w:val="left" w:pos="426"/>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4A4082">
        <w:rPr>
          <w:rFonts w:asciiTheme="minorHAnsi" w:hAnsiTheme="minorHAnsi"/>
          <w:b w:val="0"/>
          <w:szCs w:val="24"/>
          <w:lang w:val="en-GB"/>
        </w:rPr>
        <w:t>terms</w:t>
      </w:r>
      <w:r>
        <w:rPr>
          <w:rFonts w:asciiTheme="minorHAnsi" w:hAnsiTheme="minorHAnsi"/>
          <w:b w:val="0"/>
          <w:szCs w:val="24"/>
          <w:lang w:val="en-GB"/>
        </w:rPr>
        <w:t xml:space="preserve"> </w:t>
      </w:r>
      <w:r w:rsidR="00872525" w:rsidRPr="00E40014">
        <w:rPr>
          <w:rFonts w:asciiTheme="minorHAnsi" w:hAnsiTheme="minorHAnsi"/>
          <w:b w:val="0"/>
          <w:szCs w:val="24"/>
          <w:lang w:val="en-GB"/>
        </w:rPr>
        <w:t xml:space="preserve">of this </w:t>
      </w:r>
      <w:r w:rsidR="00FF02DC" w:rsidRPr="00E40014">
        <w:rPr>
          <w:rFonts w:asciiTheme="minorHAnsi" w:hAnsiTheme="minorHAnsi"/>
          <w:b w:val="0"/>
          <w:szCs w:val="24"/>
          <w:lang w:val="en-GB"/>
        </w:rPr>
        <w:t>Agreement</w:t>
      </w:r>
      <w:r w:rsidR="00214870">
        <w:rPr>
          <w:rFonts w:asciiTheme="minorHAnsi" w:hAnsiTheme="minorHAnsi"/>
          <w:b w:val="0"/>
          <w:szCs w:val="24"/>
          <w:lang w:val="en-GB"/>
        </w:rPr>
        <w:t>.</w:t>
      </w:r>
    </w:p>
    <w:p w:rsidR="00574285" w:rsidRPr="00574285" w:rsidRDefault="00574285" w:rsidP="00B95903">
      <w:pPr>
        <w:ind w:left="0" w:firstLine="0"/>
        <w:rPr>
          <w:lang w:val="en-GB"/>
        </w:rPr>
      </w:pPr>
    </w:p>
    <w:p w:rsidR="00E43C7D" w:rsidRDefault="008A7551" w:rsidP="004700EE">
      <w:pPr>
        <w:pStyle w:val="Heading2"/>
        <w:tabs>
          <w:tab w:val="clear" w:pos="482"/>
          <w:tab w:val="clear" w:pos="540"/>
          <w:tab w:val="left" w:pos="426"/>
          <w:tab w:val="left" w:pos="851"/>
        </w:tabs>
        <w:spacing w:line="240" w:lineRule="auto"/>
        <w:rPr>
          <w:rFonts w:asciiTheme="minorHAnsi" w:hAnsiTheme="minorHAnsi"/>
          <w:b w:val="0"/>
          <w:szCs w:val="24"/>
          <w:lang w:val="en-GB"/>
        </w:rPr>
      </w:pPr>
      <w:r>
        <w:rPr>
          <w:rFonts w:asciiTheme="minorHAnsi" w:hAnsiTheme="minorHAnsi"/>
          <w:b w:val="0"/>
          <w:szCs w:val="24"/>
          <w:lang w:val="en-GB"/>
        </w:rPr>
        <w:t>11</w:t>
      </w:r>
      <w:r w:rsidR="00A60920">
        <w:rPr>
          <w:rFonts w:asciiTheme="minorHAnsi" w:hAnsiTheme="minorHAnsi"/>
          <w:b w:val="0"/>
          <w:szCs w:val="24"/>
          <w:lang w:val="en-GB"/>
        </w:rPr>
        <w:t>.2</w:t>
      </w:r>
      <w:r w:rsidR="00052FFA">
        <w:rPr>
          <w:rFonts w:asciiTheme="minorHAnsi" w:hAnsiTheme="minorHAnsi"/>
          <w:b w:val="0"/>
          <w:szCs w:val="24"/>
          <w:lang w:val="en-GB"/>
        </w:rPr>
        <w:tab/>
      </w:r>
      <w:r w:rsidR="004700EE">
        <w:rPr>
          <w:rFonts w:asciiTheme="minorHAnsi" w:hAnsiTheme="minorHAnsi"/>
          <w:b w:val="0"/>
          <w:szCs w:val="24"/>
          <w:lang w:val="en-GB"/>
        </w:rPr>
        <w:tab/>
      </w:r>
      <w:r w:rsidR="002270FE" w:rsidRPr="00E43C7D">
        <w:rPr>
          <w:rFonts w:asciiTheme="minorHAnsi" w:hAnsiTheme="minorHAnsi"/>
          <w:b w:val="0"/>
          <w:szCs w:val="24"/>
          <w:lang w:val="en-GB"/>
        </w:rPr>
        <w:t xml:space="preserve">The Registered Provider will inform </w:t>
      </w:r>
      <w:r w:rsidR="00FA219E" w:rsidRPr="00E43C7D">
        <w:rPr>
          <w:rFonts w:asciiTheme="minorHAnsi" w:hAnsiTheme="minorHAnsi"/>
          <w:b w:val="0"/>
          <w:szCs w:val="24"/>
          <w:lang w:val="en-GB"/>
        </w:rPr>
        <w:t xml:space="preserve">the </w:t>
      </w:r>
      <w:r w:rsidR="00815E54" w:rsidRPr="00E43C7D">
        <w:rPr>
          <w:rFonts w:asciiTheme="minorHAnsi" w:hAnsiTheme="minorHAnsi"/>
          <w:b w:val="0"/>
          <w:szCs w:val="24"/>
          <w:lang w:val="en-GB"/>
        </w:rPr>
        <w:t xml:space="preserve">Managing Agent </w:t>
      </w:r>
      <w:r w:rsidR="00FA219E" w:rsidRPr="00E43C7D">
        <w:rPr>
          <w:rFonts w:asciiTheme="minorHAnsi" w:hAnsiTheme="minorHAnsi"/>
          <w:b w:val="0"/>
          <w:szCs w:val="24"/>
          <w:lang w:val="en-GB"/>
        </w:rPr>
        <w:t xml:space="preserve"> when revisions to the </w:t>
      </w:r>
      <w:r w:rsidR="002270FE" w:rsidRPr="00E43C7D">
        <w:rPr>
          <w:rFonts w:asciiTheme="minorHAnsi" w:hAnsiTheme="minorHAnsi"/>
          <w:b w:val="0"/>
          <w:szCs w:val="24"/>
          <w:lang w:val="en-GB"/>
        </w:rPr>
        <w:t>rel</w:t>
      </w:r>
      <w:r w:rsidR="00A13D6C" w:rsidRPr="00E43C7D">
        <w:rPr>
          <w:rFonts w:asciiTheme="minorHAnsi" w:hAnsiTheme="minorHAnsi"/>
          <w:b w:val="0"/>
          <w:szCs w:val="24"/>
          <w:lang w:val="en-GB"/>
        </w:rPr>
        <w:t xml:space="preserve">evant </w:t>
      </w:r>
      <w:r w:rsidR="002270FE" w:rsidRPr="00E43C7D">
        <w:rPr>
          <w:rFonts w:asciiTheme="minorHAnsi" w:hAnsiTheme="minorHAnsi"/>
          <w:b w:val="0"/>
          <w:szCs w:val="24"/>
          <w:lang w:val="en-GB"/>
        </w:rPr>
        <w:t xml:space="preserve">regulatory requirements </w:t>
      </w:r>
      <w:r w:rsidR="00E43C7D">
        <w:rPr>
          <w:rFonts w:asciiTheme="minorHAnsi" w:hAnsiTheme="minorHAnsi"/>
          <w:b w:val="0"/>
          <w:szCs w:val="24"/>
          <w:lang w:val="en-GB"/>
        </w:rPr>
        <w:t xml:space="preserve">affect the Registered Provider's responsibilities under this Agreement and which will have a bearing on the housing management services provided by the Managing Agent. </w:t>
      </w:r>
    </w:p>
    <w:p w:rsidR="00214870" w:rsidRDefault="00214870" w:rsidP="00052FFA">
      <w:pPr>
        <w:pStyle w:val="Heading2"/>
        <w:tabs>
          <w:tab w:val="clear" w:pos="482"/>
          <w:tab w:val="clear" w:pos="540"/>
          <w:tab w:val="left" w:pos="426"/>
        </w:tabs>
        <w:spacing w:line="240" w:lineRule="auto"/>
        <w:ind w:left="1440" w:hanging="1440"/>
        <w:rPr>
          <w:rFonts w:asciiTheme="minorHAnsi" w:hAnsiTheme="minorHAnsi"/>
          <w:b w:val="0"/>
          <w:szCs w:val="24"/>
          <w:lang w:val="en-GB"/>
        </w:rPr>
      </w:pPr>
    </w:p>
    <w:p w:rsidR="00214870" w:rsidRDefault="008A7551" w:rsidP="004700EE">
      <w:pPr>
        <w:pStyle w:val="Heading2"/>
        <w:tabs>
          <w:tab w:val="clear" w:pos="482"/>
          <w:tab w:val="clear" w:pos="540"/>
          <w:tab w:val="left" w:pos="426"/>
          <w:tab w:val="left" w:pos="851"/>
        </w:tabs>
        <w:spacing w:line="240" w:lineRule="auto"/>
        <w:ind w:left="993" w:hanging="993"/>
        <w:rPr>
          <w:rFonts w:asciiTheme="minorHAnsi" w:hAnsiTheme="minorHAnsi"/>
          <w:b w:val="0"/>
          <w:szCs w:val="24"/>
          <w:lang w:val="en-GB"/>
        </w:rPr>
      </w:pPr>
      <w:r>
        <w:rPr>
          <w:rFonts w:asciiTheme="minorHAnsi" w:hAnsiTheme="minorHAnsi"/>
          <w:b w:val="0"/>
          <w:szCs w:val="24"/>
          <w:lang w:val="en-GB"/>
        </w:rPr>
        <w:t>1</w:t>
      </w:r>
      <w:r w:rsidR="008929F1">
        <w:rPr>
          <w:rFonts w:asciiTheme="minorHAnsi" w:hAnsiTheme="minorHAnsi"/>
          <w:b w:val="0"/>
          <w:szCs w:val="24"/>
          <w:lang w:val="en-GB"/>
        </w:rPr>
        <w:t>1</w:t>
      </w:r>
      <w:r w:rsidR="00A60920">
        <w:rPr>
          <w:rFonts w:asciiTheme="minorHAnsi" w:hAnsiTheme="minorHAnsi"/>
          <w:b w:val="0"/>
          <w:szCs w:val="24"/>
          <w:lang w:val="en-GB"/>
        </w:rPr>
        <w:t>.</w:t>
      </w:r>
      <w:r w:rsidR="00052FFA">
        <w:rPr>
          <w:rFonts w:asciiTheme="minorHAnsi" w:hAnsiTheme="minorHAnsi"/>
          <w:b w:val="0"/>
          <w:szCs w:val="24"/>
          <w:lang w:val="en-GB"/>
        </w:rPr>
        <w:t>3</w:t>
      </w:r>
      <w:r w:rsidR="004700EE">
        <w:rPr>
          <w:rFonts w:asciiTheme="minorHAnsi" w:hAnsiTheme="minorHAnsi"/>
          <w:b w:val="0"/>
          <w:szCs w:val="24"/>
          <w:lang w:val="en-GB"/>
        </w:rPr>
        <w:tab/>
        <w:t xml:space="preserve">     </w:t>
      </w:r>
      <w:r w:rsidR="004700EE">
        <w:rPr>
          <w:rFonts w:asciiTheme="minorHAnsi" w:hAnsiTheme="minorHAnsi"/>
          <w:b w:val="0"/>
          <w:szCs w:val="24"/>
          <w:lang w:val="en-GB"/>
        </w:rPr>
        <w:tab/>
      </w:r>
      <w:r w:rsidR="001B2F74" w:rsidRPr="00FA219E">
        <w:rPr>
          <w:rFonts w:asciiTheme="minorHAnsi" w:hAnsiTheme="minorHAnsi"/>
          <w:b w:val="0"/>
          <w:szCs w:val="24"/>
          <w:lang w:val="en-GB"/>
        </w:rPr>
        <w:t>On</w:t>
      </w:r>
      <w:r w:rsidR="00F02B93" w:rsidRPr="00FA219E">
        <w:rPr>
          <w:rFonts w:asciiTheme="minorHAnsi" w:hAnsiTheme="minorHAnsi"/>
          <w:b w:val="0"/>
          <w:szCs w:val="24"/>
          <w:lang w:val="en-GB"/>
        </w:rPr>
        <w:t xml:space="preserve"> </w:t>
      </w:r>
      <w:r w:rsidR="001B2F74" w:rsidRPr="00FA219E">
        <w:rPr>
          <w:rFonts w:asciiTheme="minorHAnsi" w:hAnsiTheme="minorHAnsi"/>
          <w:b w:val="0"/>
          <w:szCs w:val="24"/>
          <w:lang w:val="en-GB"/>
        </w:rPr>
        <w:t xml:space="preserve">request at commencement or during the period of this </w:t>
      </w:r>
      <w:r w:rsidR="00FF02DC">
        <w:rPr>
          <w:rFonts w:asciiTheme="minorHAnsi" w:hAnsiTheme="minorHAnsi"/>
          <w:b w:val="0"/>
          <w:szCs w:val="24"/>
          <w:lang w:val="en-GB"/>
        </w:rPr>
        <w:t>Agreement</w:t>
      </w:r>
      <w:r w:rsidR="00214870">
        <w:rPr>
          <w:rFonts w:asciiTheme="minorHAnsi" w:hAnsiTheme="minorHAnsi"/>
          <w:b w:val="0"/>
          <w:szCs w:val="24"/>
          <w:lang w:val="en-GB"/>
        </w:rPr>
        <w:t xml:space="preserve"> the</w:t>
      </w:r>
      <w:r w:rsidR="007F6311">
        <w:rPr>
          <w:rFonts w:asciiTheme="minorHAnsi" w:hAnsiTheme="minorHAnsi"/>
          <w:b w:val="0"/>
          <w:szCs w:val="24"/>
          <w:lang w:val="en-GB"/>
        </w:rPr>
        <w:t xml:space="preserve"> Managing</w:t>
      </w:r>
    </w:p>
    <w:p w:rsidR="007F6311" w:rsidRDefault="004700EE" w:rsidP="007F6311">
      <w:pPr>
        <w:pStyle w:val="Heading2"/>
        <w:tabs>
          <w:tab w:val="clear" w:pos="482"/>
          <w:tab w:val="clear" w:pos="540"/>
          <w:tab w:val="left" w:pos="426"/>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7F6311">
        <w:rPr>
          <w:rFonts w:asciiTheme="minorHAnsi" w:hAnsiTheme="minorHAnsi"/>
          <w:b w:val="0"/>
          <w:szCs w:val="24"/>
          <w:lang w:val="en-GB"/>
        </w:rPr>
        <w:t xml:space="preserve"> </w:t>
      </w:r>
      <w:r w:rsidR="00931C2F">
        <w:rPr>
          <w:rFonts w:asciiTheme="minorHAnsi" w:hAnsiTheme="minorHAnsi"/>
          <w:b w:val="0"/>
          <w:szCs w:val="24"/>
          <w:lang w:val="en-GB"/>
        </w:rPr>
        <w:t>Agent will</w:t>
      </w:r>
      <w:r w:rsidR="001B2F74" w:rsidRPr="00FA219E">
        <w:rPr>
          <w:rFonts w:asciiTheme="minorHAnsi" w:hAnsiTheme="minorHAnsi"/>
          <w:b w:val="0"/>
          <w:szCs w:val="24"/>
          <w:lang w:val="en-GB"/>
        </w:rPr>
        <w:t xml:space="preserve"> provide the Registered Pro</w:t>
      </w:r>
      <w:r w:rsidR="00395894">
        <w:rPr>
          <w:rFonts w:asciiTheme="minorHAnsi" w:hAnsiTheme="minorHAnsi"/>
          <w:b w:val="0"/>
          <w:szCs w:val="24"/>
          <w:lang w:val="en-GB"/>
        </w:rPr>
        <w:t xml:space="preserve">vider with </w:t>
      </w:r>
      <w:r w:rsidR="008A4C8F">
        <w:rPr>
          <w:rFonts w:asciiTheme="minorHAnsi" w:hAnsiTheme="minorHAnsi"/>
          <w:b w:val="0"/>
          <w:szCs w:val="24"/>
          <w:lang w:val="en-GB"/>
        </w:rPr>
        <w:t xml:space="preserve">the latest </w:t>
      </w:r>
      <w:r w:rsidR="00395894">
        <w:rPr>
          <w:rFonts w:asciiTheme="minorHAnsi" w:hAnsiTheme="minorHAnsi"/>
          <w:b w:val="0"/>
          <w:szCs w:val="24"/>
          <w:lang w:val="en-GB"/>
        </w:rPr>
        <w:t>copies</w:t>
      </w:r>
      <w:r w:rsidR="007F6311">
        <w:rPr>
          <w:rFonts w:asciiTheme="minorHAnsi" w:hAnsiTheme="minorHAnsi"/>
          <w:b w:val="0"/>
          <w:szCs w:val="24"/>
          <w:lang w:val="en-GB"/>
        </w:rPr>
        <w:t xml:space="preserve"> </w:t>
      </w:r>
      <w:r w:rsidR="00395894">
        <w:rPr>
          <w:rFonts w:asciiTheme="minorHAnsi" w:hAnsiTheme="minorHAnsi"/>
          <w:b w:val="0"/>
          <w:szCs w:val="24"/>
          <w:lang w:val="en-GB"/>
        </w:rPr>
        <w:t xml:space="preserve">of its policy </w:t>
      </w:r>
      <w:r w:rsidR="007F6311">
        <w:rPr>
          <w:rFonts w:asciiTheme="minorHAnsi" w:hAnsiTheme="minorHAnsi"/>
          <w:b w:val="0"/>
          <w:szCs w:val="24"/>
          <w:lang w:val="en-GB"/>
        </w:rPr>
        <w:t>or</w:t>
      </w:r>
    </w:p>
    <w:p w:rsidR="001B2F74" w:rsidRPr="00FA219E" w:rsidRDefault="007F6311" w:rsidP="007F6311">
      <w:pPr>
        <w:pStyle w:val="Heading2"/>
        <w:tabs>
          <w:tab w:val="clear" w:pos="482"/>
          <w:tab w:val="clear" w:pos="540"/>
          <w:tab w:val="left" w:pos="426"/>
        </w:tabs>
        <w:spacing w:line="240" w:lineRule="auto"/>
        <w:ind w:left="1440" w:hanging="1440"/>
        <w:rPr>
          <w:rFonts w:asciiTheme="minorHAnsi" w:hAnsiTheme="minorHAnsi"/>
          <w:b w:val="0"/>
          <w:szCs w:val="24"/>
          <w:lang w:val="en-GB"/>
        </w:rPr>
      </w:pPr>
      <w:r>
        <w:rPr>
          <w:rFonts w:asciiTheme="minorHAnsi" w:hAnsiTheme="minorHAnsi"/>
          <w:b w:val="0"/>
          <w:szCs w:val="24"/>
          <w:lang w:val="en-GB"/>
        </w:rPr>
        <w:tab/>
        <w:t xml:space="preserve">        </w:t>
      </w:r>
      <w:r w:rsidR="007D766F">
        <w:rPr>
          <w:rFonts w:asciiTheme="minorHAnsi" w:hAnsiTheme="minorHAnsi"/>
          <w:b w:val="0"/>
          <w:szCs w:val="24"/>
          <w:lang w:val="en-GB"/>
        </w:rPr>
        <w:t xml:space="preserve">procedure </w:t>
      </w:r>
      <w:r w:rsidR="00872525">
        <w:rPr>
          <w:rFonts w:asciiTheme="minorHAnsi" w:hAnsiTheme="minorHAnsi"/>
          <w:b w:val="0"/>
          <w:szCs w:val="24"/>
          <w:lang w:val="en-GB"/>
        </w:rPr>
        <w:t>documents</w:t>
      </w:r>
      <w:r w:rsidR="00911AB5">
        <w:rPr>
          <w:rFonts w:asciiTheme="minorHAnsi" w:hAnsiTheme="minorHAnsi"/>
          <w:b w:val="0"/>
          <w:szCs w:val="24"/>
          <w:lang w:val="en-GB"/>
        </w:rPr>
        <w:t xml:space="preserve"> </w:t>
      </w:r>
      <w:r w:rsidR="00872525">
        <w:rPr>
          <w:rFonts w:asciiTheme="minorHAnsi" w:hAnsiTheme="minorHAnsi"/>
          <w:b w:val="0"/>
          <w:szCs w:val="24"/>
          <w:lang w:val="en-GB"/>
        </w:rPr>
        <w:t>relating to</w:t>
      </w:r>
      <w:r w:rsidR="001B2F74" w:rsidRPr="00FA219E">
        <w:rPr>
          <w:rFonts w:asciiTheme="minorHAnsi" w:hAnsiTheme="minorHAnsi"/>
          <w:b w:val="0"/>
          <w:szCs w:val="24"/>
          <w:lang w:val="en-GB"/>
        </w:rPr>
        <w:t>:</w:t>
      </w:r>
    </w:p>
    <w:p w:rsidR="000243C6" w:rsidRPr="00F02B93" w:rsidRDefault="000243C6" w:rsidP="001B2F74">
      <w:pPr>
        <w:rPr>
          <w:rFonts w:asciiTheme="minorHAnsi" w:hAnsiTheme="minorHAnsi"/>
          <w:sz w:val="24"/>
          <w:szCs w:val="24"/>
          <w:lang w:val="en-GB"/>
        </w:rPr>
      </w:pPr>
    </w:p>
    <w:p w:rsidR="00FA219E" w:rsidRPr="004A4082" w:rsidRDefault="00352030" w:rsidP="004A4082">
      <w:pPr>
        <w:pStyle w:val="ListParagraph"/>
        <w:numPr>
          <w:ilvl w:val="0"/>
          <w:numId w:val="34"/>
        </w:numPr>
        <w:tabs>
          <w:tab w:val="left" w:pos="709"/>
          <w:tab w:val="left" w:pos="1418"/>
        </w:tabs>
        <w:rPr>
          <w:rFonts w:asciiTheme="minorHAnsi" w:hAnsiTheme="minorHAnsi"/>
          <w:sz w:val="24"/>
          <w:szCs w:val="24"/>
          <w:lang w:val="en-GB"/>
        </w:rPr>
      </w:pPr>
      <w:r w:rsidRPr="004A4082">
        <w:rPr>
          <w:rFonts w:asciiTheme="minorHAnsi" w:hAnsiTheme="minorHAnsi"/>
          <w:sz w:val="24"/>
          <w:szCs w:val="24"/>
          <w:lang w:val="en-GB"/>
        </w:rPr>
        <w:t>Health and Safety (</w:t>
      </w:r>
      <w:r w:rsidR="000243C6" w:rsidRPr="004A4082">
        <w:rPr>
          <w:rFonts w:asciiTheme="minorHAnsi" w:hAnsiTheme="minorHAnsi"/>
          <w:sz w:val="24"/>
          <w:szCs w:val="24"/>
          <w:lang w:val="en-GB"/>
        </w:rPr>
        <w:t>compliant with Heal</w:t>
      </w:r>
      <w:r w:rsidR="00A13D6C" w:rsidRPr="004A4082">
        <w:rPr>
          <w:rFonts w:asciiTheme="minorHAnsi" w:hAnsiTheme="minorHAnsi"/>
          <w:sz w:val="24"/>
          <w:szCs w:val="24"/>
          <w:lang w:val="en-GB"/>
        </w:rPr>
        <w:t xml:space="preserve">th &amp; Safety </w:t>
      </w:r>
      <w:r w:rsidR="00767F89" w:rsidRPr="004A4082">
        <w:rPr>
          <w:rFonts w:asciiTheme="minorHAnsi" w:hAnsiTheme="minorHAnsi"/>
          <w:sz w:val="24"/>
          <w:szCs w:val="24"/>
          <w:lang w:val="en-GB"/>
        </w:rPr>
        <w:t>at Work Act 1974 and the Regulatory Reform (Fire Safety) Order 2005)</w:t>
      </w:r>
    </w:p>
    <w:p w:rsidR="000243C6" w:rsidRPr="004A4082" w:rsidRDefault="000243C6"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 xml:space="preserve">Equality and Diversity </w:t>
      </w:r>
    </w:p>
    <w:p w:rsidR="000243C6" w:rsidRPr="004A4082" w:rsidRDefault="000243C6"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Customer Consultation</w:t>
      </w:r>
    </w:p>
    <w:p w:rsidR="000243C6" w:rsidRPr="004A4082" w:rsidRDefault="000243C6"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Selection, Allocation and Move On</w:t>
      </w:r>
    </w:p>
    <w:p w:rsidR="000243C6" w:rsidRPr="004A4082" w:rsidRDefault="000243C6"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Complaints</w:t>
      </w:r>
    </w:p>
    <w:p w:rsidR="000243C6" w:rsidRPr="007F6311" w:rsidRDefault="007F6311" w:rsidP="007F6311">
      <w:pPr>
        <w:pStyle w:val="ListParagraph"/>
        <w:numPr>
          <w:ilvl w:val="0"/>
          <w:numId w:val="34"/>
        </w:numPr>
        <w:tabs>
          <w:tab w:val="left" w:pos="1276"/>
        </w:tabs>
        <w:rPr>
          <w:rFonts w:asciiTheme="minorHAnsi" w:hAnsiTheme="minorHAnsi"/>
          <w:sz w:val="24"/>
          <w:szCs w:val="24"/>
          <w:lang w:val="en-GB"/>
        </w:rPr>
      </w:pPr>
      <w:r>
        <w:rPr>
          <w:rFonts w:asciiTheme="minorHAnsi" w:hAnsiTheme="minorHAnsi"/>
          <w:sz w:val="24"/>
          <w:szCs w:val="24"/>
          <w:lang w:val="en-GB"/>
        </w:rPr>
        <w:t xml:space="preserve">   </w:t>
      </w:r>
      <w:r w:rsidR="000243C6" w:rsidRPr="007F6311">
        <w:rPr>
          <w:rFonts w:asciiTheme="minorHAnsi" w:hAnsiTheme="minorHAnsi"/>
          <w:sz w:val="24"/>
          <w:szCs w:val="24"/>
          <w:lang w:val="en-GB"/>
        </w:rPr>
        <w:t>Safeguarding</w:t>
      </w:r>
    </w:p>
    <w:p w:rsidR="007D766F" w:rsidRPr="004A4082" w:rsidRDefault="007D766F"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Harassment</w:t>
      </w:r>
    </w:p>
    <w:p w:rsidR="00FA1487" w:rsidRPr="004A4082" w:rsidRDefault="00FA1487" w:rsidP="004A4082">
      <w:pPr>
        <w:pStyle w:val="ListParagraph"/>
        <w:numPr>
          <w:ilvl w:val="0"/>
          <w:numId w:val="34"/>
        </w:numPr>
        <w:rPr>
          <w:rFonts w:asciiTheme="minorHAnsi" w:hAnsiTheme="minorHAnsi"/>
          <w:sz w:val="24"/>
          <w:szCs w:val="24"/>
          <w:lang w:val="en-GB"/>
        </w:rPr>
      </w:pPr>
      <w:r w:rsidRPr="004A4082">
        <w:rPr>
          <w:rFonts w:asciiTheme="minorHAnsi" w:hAnsiTheme="minorHAnsi"/>
          <w:sz w:val="24"/>
          <w:szCs w:val="24"/>
          <w:lang w:val="en-GB"/>
        </w:rPr>
        <w:t>Data Protection</w:t>
      </w:r>
    </w:p>
    <w:p w:rsidR="00FA219E" w:rsidRPr="004A4082" w:rsidRDefault="000243C6" w:rsidP="00227628">
      <w:pPr>
        <w:pStyle w:val="ListParagraph"/>
        <w:numPr>
          <w:ilvl w:val="0"/>
          <w:numId w:val="34"/>
        </w:numPr>
        <w:tabs>
          <w:tab w:val="left" w:pos="709"/>
        </w:tabs>
        <w:spacing w:line="240" w:lineRule="auto"/>
        <w:rPr>
          <w:rFonts w:asciiTheme="minorHAnsi" w:hAnsiTheme="minorHAnsi"/>
          <w:sz w:val="24"/>
          <w:szCs w:val="24"/>
          <w:lang w:val="en-GB"/>
        </w:rPr>
      </w:pPr>
      <w:r w:rsidRPr="004A4082">
        <w:rPr>
          <w:rFonts w:asciiTheme="minorHAnsi" w:hAnsiTheme="minorHAnsi"/>
          <w:sz w:val="24"/>
          <w:szCs w:val="24"/>
          <w:lang w:val="en-GB"/>
        </w:rPr>
        <w:t>Housing Management (tenure,</w:t>
      </w:r>
      <w:r w:rsidR="00E43C7D" w:rsidRPr="004A4082">
        <w:rPr>
          <w:rFonts w:asciiTheme="minorHAnsi" w:hAnsiTheme="minorHAnsi"/>
          <w:sz w:val="24"/>
          <w:szCs w:val="24"/>
          <w:lang w:val="en-GB"/>
        </w:rPr>
        <w:t xml:space="preserve"> anti-social behaviour, </w:t>
      </w:r>
      <w:r w:rsidRPr="004A4082">
        <w:rPr>
          <w:rFonts w:asciiTheme="minorHAnsi" w:hAnsiTheme="minorHAnsi"/>
          <w:sz w:val="24"/>
          <w:szCs w:val="24"/>
          <w:lang w:val="en-GB"/>
        </w:rPr>
        <w:t>arrears, eviction, possession)</w:t>
      </w:r>
    </w:p>
    <w:p w:rsidR="00052FFA" w:rsidRDefault="00052FFA" w:rsidP="00911AB5">
      <w:pPr>
        <w:ind w:left="720"/>
        <w:rPr>
          <w:rFonts w:asciiTheme="minorHAnsi" w:hAnsiTheme="minorHAnsi"/>
          <w:sz w:val="24"/>
          <w:szCs w:val="24"/>
          <w:lang w:val="en-GB"/>
        </w:rPr>
      </w:pPr>
    </w:p>
    <w:p w:rsidR="00227628" w:rsidRDefault="008A7551" w:rsidP="00227628">
      <w:pPr>
        <w:spacing w:line="240" w:lineRule="auto"/>
        <w:ind w:left="993" w:hanging="993"/>
        <w:jc w:val="left"/>
        <w:rPr>
          <w:rFonts w:asciiTheme="minorHAnsi" w:hAnsiTheme="minorHAnsi"/>
          <w:sz w:val="24"/>
          <w:szCs w:val="24"/>
          <w:lang w:val="en-GB"/>
        </w:rPr>
      </w:pPr>
      <w:r>
        <w:rPr>
          <w:rFonts w:asciiTheme="minorHAnsi" w:hAnsiTheme="minorHAnsi"/>
          <w:sz w:val="24"/>
          <w:szCs w:val="24"/>
          <w:lang w:val="en-GB"/>
        </w:rPr>
        <w:t>1</w:t>
      </w:r>
      <w:r w:rsidR="008929F1">
        <w:rPr>
          <w:rFonts w:asciiTheme="minorHAnsi" w:hAnsiTheme="minorHAnsi"/>
          <w:sz w:val="24"/>
          <w:szCs w:val="24"/>
          <w:lang w:val="en-GB"/>
        </w:rPr>
        <w:t>1</w:t>
      </w:r>
      <w:r w:rsidR="00911AB5">
        <w:rPr>
          <w:rFonts w:asciiTheme="minorHAnsi" w:hAnsiTheme="minorHAnsi"/>
          <w:sz w:val="24"/>
          <w:szCs w:val="24"/>
          <w:lang w:val="en-GB"/>
        </w:rPr>
        <w:t xml:space="preserve">.4  </w:t>
      </w:r>
      <w:r w:rsidR="00872525">
        <w:rPr>
          <w:rFonts w:asciiTheme="minorHAnsi" w:hAnsiTheme="minorHAnsi"/>
          <w:sz w:val="24"/>
          <w:szCs w:val="24"/>
          <w:lang w:val="en-GB"/>
        </w:rPr>
        <w:tab/>
      </w:r>
      <w:r w:rsidR="008A7C4F" w:rsidRPr="00F02B93">
        <w:rPr>
          <w:rFonts w:asciiTheme="minorHAnsi" w:hAnsiTheme="minorHAnsi"/>
          <w:sz w:val="24"/>
          <w:szCs w:val="24"/>
          <w:lang w:val="en-GB"/>
        </w:rPr>
        <w:t xml:space="preserve">The </w:t>
      </w:r>
      <w:r w:rsidR="00815E54">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r w:rsidR="00931C2F" w:rsidRPr="00F02B93">
        <w:rPr>
          <w:rFonts w:asciiTheme="minorHAnsi" w:hAnsiTheme="minorHAnsi"/>
          <w:sz w:val="24"/>
          <w:szCs w:val="24"/>
          <w:lang w:val="en-GB"/>
        </w:rPr>
        <w:t>will</w:t>
      </w:r>
      <w:r w:rsidR="008A7C4F" w:rsidRPr="00F02B93">
        <w:rPr>
          <w:rFonts w:asciiTheme="minorHAnsi" w:hAnsiTheme="minorHAnsi"/>
          <w:sz w:val="24"/>
          <w:szCs w:val="24"/>
          <w:lang w:val="en-GB"/>
        </w:rPr>
        <w:t xml:space="preserve"> carry out its duties under this </w:t>
      </w:r>
      <w:r w:rsidR="00FF02DC">
        <w:rPr>
          <w:rFonts w:asciiTheme="minorHAnsi" w:hAnsiTheme="minorHAnsi"/>
          <w:sz w:val="24"/>
          <w:szCs w:val="24"/>
          <w:lang w:val="en-GB"/>
        </w:rPr>
        <w:t>Agreement</w:t>
      </w:r>
      <w:r w:rsidR="008A7C4F" w:rsidRPr="00F02B93">
        <w:rPr>
          <w:rFonts w:asciiTheme="minorHAnsi" w:hAnsiTheme="minorHAnsi"/>
          <w:sz w:val="24"/>
          <w:szCs w:val="24"/>
          <w:lang w:val="en-GB"/>
        </w:rPr>
        <w:t xml:space="preserve"> having regard to </w:t>
      </w:r>
      <w:r w:rsidR="00911AB5">
        <w:rPr>
          <w:rFonts w:asciiTheme="minorHAnsi" w:hAnsiTheme="minorHAnsi"/>
          <w:sz w:val="24"/>
          <w:szCs w:val="24"/>
          <w:lang w:val="en-GB"/>
        </w:rPr>
        <w:t xml:space="preserve">the </w:t>
      </w:r>
      <w:r w:rsidR="008A7C4F" w:rsidRPr="00F02B93">
        <w:rPr>
          <w:rFonts w:asciiTheme="minorHAnsi" w:hAnsiTheme="minorHAnsi"/>
          <w:sz w:val="24"/>
          <w:szCs w:val="24"/>
          <w:lang w:val="en-GB"/>
        </w:rPr>
        <w:t xml:space="preserve">provisions of those policies and will notify the </w:t>
      </w:r>
      <w:r w:rsidR="003A6285" w:rsidRPr="00F02B93">
        <w:rPr>
          <w:rFonts w:asciiTheme="minorHAnsi" w:hAnsiTheme="minorHAnsi"/>
          <w:sz w:val="24"/>
          <w:szCs w:val="24"/>
          <w:lang w:val="en-GB"/>
        </w:rPr>
        <w:t>Registered Provider</w:t>
      </w:r>
      <w:r w:rsidR="00395894">
        <w:rPr>
          <w:rFonts w:asciiTheme="minorHAnsi" w:hAnsiTheme="minorHAnsi"/>
          <w:sz w:val="24"/>
          <w:szCs w:val="24"/>
          <w:lang w:val="en-GB"/>
        </w:rPr>
        <w:t xml:space="preserve"> of </w:t>
      </w:r>
      <w:r w:rsidR="00872525">
        <w:rPr>
          <w:rFonts w:asciiTheme="minorHAnsi" w:hAnsiTheme="minorHAnsi"/>
          <w:sz w:val="24"/>
          <w:szCs w:val="24"/>
          <w:lang w:val="en-GB"/>
        </w:rPr>
        <w:t>any</w:t>
      </w:r>
      <w:r w:rsidR="00911AB5">
        <w:rPr>
          <w:rFonts w:asciiTheme="minorHAnsi" w:hAnsiTheme="minorHAnsi"/>
          <w:sz w:val="24"/>
          <w:szCs w:val="24"/>
          <w:lang w:val="en-GB"/>
        </w:rPr>
        <w:t xml:space="preserve"> </w:t>
      </w:r>
      <w:r w:rsidR="008A7C4F" w:rsidRPr="00F02B93">
        <w:rPr>
          <w:rFonts w:asciiTheme="minorHAnsi" w:hAnsiTheme="minorHAnsi"/>
          <w:sz w:val="24"/>
          <w:szCs w:val="24"/>
          <w:lang w:val="en-GB"/>
        </w:rPr>
        <w:t>significant changes to those documents</w:t>
      </w:r>
      <w:r w:rsidR="00227628">
        <w:rPr>
          <w:rFonts w:asciiTheme="minorHAnsi" w:hAnsiTheme="minorHAnsi"/>
          <w:sz w:val="24"/>
          <w:szCs w:val="24"/>
          <w:lang w:val="en-GB"/>
        </w:rPr>
        <w:t>.</w:t>
      </w:r>
    </w:p>
    <w:p w:rsidR="00227628" w:rsidRDefault="00227628" w:rsidP="00227628">
      <w:pPr>
        <w:spacing w:line="240" w:lineRule="auto"/>
        <w:ind w:left="993" w:hanging="993"/>
        <w:jc w:val="left"/>
        <w:rPr>
          <w:rFonts w:asciiTheme="minorHAnsi" w:hAnsiTheme="minorHAnsi"/>
          <w:sz w:val="24"/>
          <w:szCs w:val="24"/>
          <w:lang w:val="en-GB"/>
        </w:rPr>
      </w:pPr>
    </w:p>
    <w:p w:rsidR="008A7C4F" w:rsidRDefault="008929F1" w:rsidP="00227628">
      <w:pPr>
        <w:spacing w:line="240" w:lineRule="auto"/>
        <w:ind w:left="993" w:hanging="993"/>
        <w:jc w:val="left"/>
        <w:rPr>
          <w:rFonts w:asciiTheme="minorHAnsi" w:hAnsiTheme="minorHAnsi"/>
          <w:sz w:val="24"/>
          <w:szCs w:val="24"/>
          <w:lang w:val="en-GB"/>
        </w:rPr>
      </w:pPr>
      <w:r>
        <w:rPr>
          <w:rFonts w:asciiTheme="minorHAnsi" w:hAnsiTheme="minorHAnsi"/>
          <w:sz w:val="24"/>
          <w:szCs w:val="24"/>
          <w:lang w:val="en-GB"/>
        </w:rPr>
        <w:t>11</w:t>
      </w:r>
      <w:r w:rsidR="00911AB5">
        <w:rPr>
          <w:rFonts w:asciiTheme="minorHAnsi" w:hAnsiTheme="minorHAnsi"/>
          <w:sz w:val="24"/>
          <w:szCs w:val="24"/>
          <w:lang w:val="en-GB"/>
        </w:rPr>
        <w:t xml:space="preserve">.5   </w:t>
      </w:r>
      <w:r w:rsidR="004A4082">
        <w:rPr>
          <w:rFonts w:asciiTheme="minorHAnsi" w:hAnsiTheme="minorHAnsi"/>
          <w:sz w:val="24"/>
          <w:szCs w:val="24"/>
          <w:lang w:val="en-GB"/>
        </w:rPr>
        <w:tab/>
      </w:r>
      <w:r w:rsidR="00F02B93">
        <w:rPr>
          <w:rFonts w:asciiTheme="minorHAnsi" w:hAnsiTheme="minorHAnsi"/>
          <w:sz w:val="24"/>
          <w:szCs w:val="24"/>
          <w:lang w:val="en-GB"/>
        </w:rPr>
        <w:t>T</w:t>
      </w:r>
      <w:r w:rsidR="008A7C4F" w:rsidRPr="00F02B93">
        <w:rPr>
          <w:rFonts w:asciiTheme="minorHAnsi" w:hAnsiTheme="minorHAnsi"/>
          <w:sz w:val="24"/>
          <w:szCs w:val="24"/>
          <w:lang w:val="en-GB"/>
        </w:rPr>
        <w:t xml:space="preserve">he </w:t>
      </w:r>
      <w:r w:rsidR="003A6285" w:rsidRPr="00F02B93">
        <w:rPr>
          <w:rFonts w:asciiTheme="minorHAnsi" w:hAnsiTheme="minorHAnsi"/>
          <w:sz w:val="24"/>
          <w:szCs w:val="24"/>
          <w:lang w:val="en-GB"/>
        </w:rPr>
        <w:t>Registered Provider</w:t>
      </w:r>
      <w:r w:rsidR="00F02B93">
        <w:rPr>
          <w:rFonts w:asciiTheme="minorHAnsi" w:hAnsiTheme="minorHAnsi"/>
          <w:sz w:val="24"/>
          <w:szCs w:val="24"/>
          <w:lang w:val="en-GB"/>
        </w:rPr>
        <w:t xml:space="preserve"> will</w:t>
      </w:r>
      <w:r w:rsidR="00FA1487">
        <w:rPr>
          <w:rFonts w:asciiTheme="minorHAnsi" w:hAnsiTheme="minorHAnsi"/>
          <w:sz w:val="24"/>
          <w:szCs w:val="24"/>
          <w:lang w:val="en-GB"/>
        </w:rPr>
        <w:t xml:space="preserve"> carry out its duties </w:t>
      </w:r>
      <w:r w:rsidR="00193173">
        <w:rPr>
          <w:rFonts w:asciiTheme="minorHAnsi" w:hAnsiTheme="minorHAnsi"/>
          <w:sz w:val="24"/>
          <w:szCs w:val="24"/>
          <w:lang w:val="en-GB"/>
        </w:rPr>
        <w:t>to comply</w:t>
      </w:r>
      <w:r w:rsidR="00F02B93">
        <w:rPr>
          <w:rFonts w:asciiTheme="minorHAnsi" w:hAnsiTheme="minorHAnsi"/>
          <w:sz w:val="24"/>
          <w:szCs w:val="24"/>
          <w:lang w:val="en-GB"/>
        </w:rPr>
        <w:t xml:space="preserve"> with </w:t>
      </w:r>
      <w:r w:rsidR="004A4082">
        <w:rPr>
          <w:rFonts w:asciiTheme="minorHAnsi" w:hAnsiTheme="minorHAnsi"/>
          <w:sz w:val="24"/>
          <w:szCs w:val="24"/>
          <w:lang w:val="en-GB"/>
        </w:rPr>
        <w:t xml:space="preserve">their </w:t>
      </w:r>
      <w:r w:rsidR="00872525">
        <w:rPr>
          <w:rFonts w:asciiTheme="minorHAnsi" w:hAnsiTheme="minorHAnsi"/>
          <w:sz w:val="24"/>
          <w:szCs w:val="24"/>
          <w:lang w:val="en-GB"/>
        </w:rPr>
        <w:t>current</w:t>
      </w:r>
      <w:r w:rsidR="00911AB5">
        <w:rPr>
          <w:rFonts w:asciiTheme="minorHAnsi" w:hAnsiTheme="minorHAnsi"/>
          <w:sz w:val="24"/>
          <w:szCs w:val="24"/>
          <w:lang w:val="en-GB"/>
        </w:rPr>
        <w:t xml:space="preserve"> </w:t>
      </w:r>
      <w:r w:rsidR="007D766F">
        <w:rPr>
          <w:rFonts w:asciiTheme="minorHAnsi" w:hAnsiTheme="minorHAnsi"/>
          <w:sz w:val="24"/>
          <w:szCs w:val="24"/>
          <w:lang w:val="en-GB"/>
        </w:rPr>
        <w:t xml:space="preserve">policies </w:t>
      </w:r>
      <w:r w:rsidR="005E6DDD">
        <w:rPr>
          <w:rFonts w:asciiTheme="minorHAnsi" w:hAnsiTheme="minorHAnsi"/>
          <w:sz w:val="24"/>
          <w:szCs w:val="24"/>
          <w:lang w:val="en-GB"/>
        </w:rPr>
        <w:t xml:space="preserve">and </w:t>
      </w:r>
      <w:r w:rsidR="00FA1487">
        <w:rPr>
          <w:rFonts w:asciiTheme="minorHAnsi" w:hAnsiTheme="minorHAnsi"/>
          <w:sz w:val="24"/>
          <w:szCs w:val="24"/>
          <w:lang w:val="en-GB"/>
        </w:rPr>
        <w:t xml:space="preserve">provide </w:t>
      </w:r>
      <w:r w:rsidR="002F7CF5">
        <w:rPr>
          <w:rFonts w:asciiTheme="minorHAnsi" w:hAnsiTheme="minorHAnsi"/>
          <w:sz w:val="24"/>
          <w:szCs w:val="24"/>
          <w:lang w:val="en-GB"/>
        </w:rPr>
        <w:t xml:space="preserve">copies or information as may be </w:t>
      </w:r>
      <w:r w:rsidR="00F02B93">
        <w:rPr>
          <w:rFonts w:asciiTheme="minorHAnsi" w:hAnsiTheme="minorHAnsi"/>
          <w:sz w:val="24"/>
          <w:szCs w:val="24"/>
          <w:lang w:val="en-GB"/>
        </w:rPr>
        <w:t xml:space="preserve">requested </w:t>
      </w:r>
      <w:r w:rsidR="00931C2F">
        <w:rPr>
          <w:rFonts w:asciiTheme="minorHAnsi" w:hAnsiTheme="minorHAnsi"/>
          <w:sz w:val="24"/>
          <w:szCs w:val="24"/>
          <w:lang w:val="en-GB"/>
        </w:rPr>
        <w:t>by the</w:t>
      </w:r>
      <w:r w:rsidR="00395894">
        <w:rPr>
          <w:rFonts w:asciiTheme="minorHAnsi" w:hAnsiTheme="minorHAnsi"/>
          <w:sz w:val="24"/>
          <w:szCs w:val="24"/>
          <w:lang w:val="en-GB"/>
        </w:rPr>
        <w:t xml:space="preserve"> </w:t>
      </w:r>
      <w:r w:rsidR="00815E54">
        <w:rPr>
          <w:rFonts w:asciiTheme="minorHAnsi" w:hAnsiTheme="minorHAnsi"/>
          <w:sz w:val="24"/>
          <w:szCs w:val="24"/>
          <w:lang w:val="en-GB"/>
        </w:rPr>
        <w:t xml:space="preserve">Managing </w:t>
      </w:r>
      <w:r w:rsidR="00931C2F">
        <w:rPr>
          <w:rFonts w:asciiTheme="minorHAnsi" w:hAnsiTheme="minorHAnsi"/>
          <w:sz w:val="24"/>
          <w:szCs w:val="24"/>
          <w:lang w:val="en-GB"/>
        </w:rPr>
        <w:t>Agent in</w:t>
      </w:r>
      <w:r w:rsidR="00911AB5">
        <w:rPr>
          <w:rFonts w:asciiTheme="minorHAnsi" w:hAnsiTheme="minorHAnsi"/>
          <w:sz w:val="24"/>
          <w:szCs w:val="24"/>
          <w:lang w:val="en-GB"/>
        </w:rPr>
        <w:t xml:space="preserve"> </w:t>
      </w:r>
      <w:r w:rsidR="00F02B93">
        <w:rPr>
          <w:rFonts w:asciiTheme="minorHAnsi" w:hAnsiTheme="minorHAnsi"/>
          <w:sz w:val="24"/>
          <w:szCs w:val="24"/>
          <w:lang w:val="en-GB"/>
        </w:rPr>
        <w:t>respect of:</w:t>
      </w:r>
    </w:p>
    <w:p w:rsidR="004379AB" w:rsidRDefault="004379AB" w:rsidP="00F02B93">
      <w:pPr>
        <w:rPr>
          <w:rFonts w:asciiTheme="minorHAnsi" w:hAnsiTheme="minorHAnsi"/>
          <w:sz w:val="24"/>
          <w:szCs w:val="24"/>
          <w:lang w:val="en-GB"/>
        </w:rPr>
      </w:pPr>
    </w:p>
    <w:p w:rsidR="00FA1487" w:rsidRPr="006F2963" w:rsidRDefault="004379AB" w:rsidP="00227628">
      <w:pPr>
        <w:pStyle w:val="ListParagraph"/>
        <w:numPr>
          <w:ilvl w:val="0"/>
          <w:numId w:val="35"/>
        </w:numPr>
        <w:tabs>
          <w:tab w:val="left" w:pos="-1440"/>
          <w:tab w:val="left" w:pos="-720"/>
          <w:tab w:val="left" w:pos="0"/>
          <w:tab w:val="left" w:pos="851"/>
          <w:tab w:val="left" w:pos="1080"/>
          <w:tab w:val="left" w:pos="1440"/>
          <w:tab w:val="left" w:pos="2127"/>
        </w:tabs>
        <w:spacing w:line="240" w:lineRule="auto"/>
        <w:rPr>
          <w:rFonts w:asciiTheme="minorHAnsi" w:hAnsiTheme="minorHAnsi"/>
          <w:sz w:val="24"/>
          <w:szCs w:val="24"/>
          <w:lang w:val="en-GB"/>
        </w:rPr>
      </w:pPr>
      <w:r w:rsidRPr="006F2963">
        <w:rPr>
          <w:rFonts w:asciiTheme="minorHAnsi" w:hAnsiTheme="minorHAnsi"/>
          <w:sz w:val="24"/>
          <w:szCs w:val="24"/>
          <w:lang w:val="en-GB"/>
        </w:rPr>
        <w:t xml:space="preserve">Health and Safety  </w:t>
      </w:r>
      <w:r w:rsidR="00767F89" w:rsidRPr="00861856">
        <w:rPr>
          <w:rFonts w:asciiTheme="minorHAnsi" w:hAnsiTheme="minorHAnsi"/>
          <w:sz w:val="24"/>
          <w:szCs w:val="24"/>
          <w:lang w:val="en-GB"/>
        </w:rPr>
        <w:t xml:space="preserve">(compliant with Health &amp; Safety </w:t>
      </w:r>
      <w:r w:rsidR="00767F89">
        <w:rPr>
          <w:rFonts w:asciiTheme="minorHAnsi" w:hAnsiTheme="minorHAnsi"/>
          <w:sz w:val="24"/>
          <w:szCs w:val="24"/>
          <w:lang w:val="en-GB"/>
        </w:rPr>
        <w:t>at Work Act 1974 and the Regulatory Reform (Fire Safety) Order 2005)</w:t>
      </w:r>
    </w:p>
    <w:p w:rsidR="00FA1487" w:rsidRDefault="00FA1487" w:rsidP="004A4082">
      <w:pPr>
        <w:pStyle w:val="ListParagraph"/>
        <w:numPr>
          <w:ilvl w:val="0"/>
          <w:numId w:val="35"/>
        </w:numPr>
        <w:tabs>
          <w:tab w:val="left" w:pos="-1440"/>
          <w:tab w:val="left" w:pos="-720"/>
          <w:tab w:val="left" w:pos="0"/>
          <w:tab w:val="left" w:pos="1080"/>
          <w:tab w:val="left" w:pos="1134"/>
          <w:tab w:val="left" w:pos="1440"/>
        </w:tabs>
        <w:rPr>
          <w:rFonts w:asciiTheme="minorHAnsi" w:hAnsiTheme="minorHAnsi"/>
          <w:sz w:val="24"/>
          <w:szCs w:val="24"/>
          <w:lang w:val="en-GB"/>
        </w:rPr>
      </w:pPr>
      <w:r w:rsidRPr="006F2963">
        <w:rPr>
          <w:rFonts w:asciiTheme="minorHAnsi" w:hAnsiTheme="minorHAnsi"/>
          <w:sz w:val="24"/>
          <w:szCs w:val="24"/>
          <w:lang w:val="en-GB"/>
        </w:rPr>
        <w:t>Safeguarding</w:t>
      </w:r>
      <w:r w:rsidR="004A4082">
        <w:rPr>
          <w:rFonts w:asciiTheme="minorHAnsi" w:hAnsiTheme="minorHAnsi"/>
          <w:sz w:val="24"/>
          <w:szCs w:val="24"/>
          <w:lang w:val="en-GB"/>
        </w:rPr>
        <w:t xml:space="preserve"> </w:t>
      </w:r>
    </w:p>
    <w:p w:rsidR="007D766F" w:rsidRPr="006F2963" w:rsidRDefault="007D766F"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Pr>
          <w:rFonts w:asciiTheme="minorHAnsi" w:hAnsiTheme="minorHAnsi"/>
          <w:sz w:val="24"/>
          <w:szCs w:val="24"/>
          <w:lang w:val="en-GB"/>
        </w:rPr>
        <w:t>Bullying and Harassment</w:t>
      </w:r>
    </w:p>
    <w:p w:rsidR="004379AB" w:rsidRPr="006F2963" w:rsidRDefault="004379AB"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Complaints</w:t>
      </w:r>
    </w:p>
    <w:p w:rsidR="004379AB" w:rsidRPr="006F2963" w:rsidRDefault="004379AB"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Probity</w:t>
      </w:r>
    </w:p>
    <w:p w:rsidR="004379AB" w:rsidRPr="006F2963" w:rsidRDefault="004379AB"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Data Protection</w:t>
      </w:r>
    </w:p>
    <w:p w:rsidR="006F2963" w:rsidRPr="006F2963" w:rsidRDefault="00FA1487"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Repairs and Maintenance</w:t>
      </w:r>
    </w:p>
    <w:p w:rsidR="005E62C7" w:rsidRPr="006F2963" w:rsidRDefault="00FA1487"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Tenancy Policy</w:t>
      </w:r>
    </w:p>
    <w:p w:rsidR="00FA1487" w:rsidRPr="006F2963" w:rsidRDefault="00FA1487"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Scheme Management</w:t>
      </w:r>
    </w:p>
    <w:p w:rsidR="00911AB5" w:rsidRDefault="00FA1487" w:rsidP="004A4082">
      <w:pPr>
        <w:pStyle w:val="ListParagraph"/>
        <w:numPr>
          <w:ilvl w:val="0"/>
          <w:numId w:val="35"/>
        </w:numPr>
        <w:tabs>
          <w:tab w:val="left" w:pos="-1440"/>
          <w:tab w:val="left" w:pos="-720"/>
          <w:tab w:val="left" w:pos="0"/>
          <w:tab w:val="left" w:pos="851"/>
          <w:tab w:val="left" w:pos="1080"/>
          <w:tab w:val="left" w:pos="1440"/>
        </w:tabs>
        <w:rPr>
          <w:rFonts w:asciiTheme="minorHAnsi" w:hAnsiTheme="minorHAnsi"/>
          <w:sz w:val="24"/>
          <w:szCs w:val="24"/>
          <w:lang w:val="en-GB"/>
        </w:rPr>
      </w:pPr>
      <w:r w:rsidRPr="006F2963">
        <w:rPr>
          <w:rFonts w:asciiTheme="minorHAnsi" w:hAnsiTheme="minorHAnsi"/>
          <w:sz w:val="24"/>
          <w:szCs w:val="24"/>
          <w:lang w:val="en-GB"/>
        </w:rPr>
        <w:t>Rent Collection and Arrears Management</w:t>
      </w:r>
    </w:p>
    <w:p w:rsidR="003F380B" w:rsidRDefault="003F380B" w:rsidP="003F380B">
      <w:pPr>
        <w:tabs>
          <w:tab w:val="left" w:pos="-1440"/>
          <w:tab w:val="left" w:pos="-720"/>
          <w:tab w:val="left" w:pos="0"/>
          <w:tab w:val="left" w:pos="851"/>
          <w:tab w:val="left" w:pos="1080"/>
          <w:tab w:val="left" w:pos="1440"/>
        </w:tabs>
        <w:rPr>
          <w:rFonts w:asciiTheme="minorHAnsi" w:hAnsiTheme="minorHAnsi"/>
          <w:sz w:val="24"/>
          <w:szCs w:val="24"/>
          <w:lang w:val="en-GB"/>
        </w:rPr>
      </w:pPr>
    </w:p>
    <w:p w:rsidR="003F380B" w:rsidRDefault="00905903" w:rsidP="007F6311">
      <w:pPr>
        <w:tabs>
          <w:tab w:val="left" w:pos="-1440"/>
          <w:tab w:val="left" w:pos="-720"/>
          <w:tab w:val="left" w:pos="-142"/>
          <w:tab w:val="left" w:pos="851"/>
          <w:tab w:val="left" w:pos="1080"/>
          <w:tab w:val="left" w:pos="1440"/>
        </w:tabs>
        <w:spacing w:line="240" w:lineRule="auto"/>
        <w:ind w:hanging="1277"/>
        <w:jc w:val="left"/>
        <w:rPr>
          <w:rFonts w:asciiTheme="minorHAnsi" w:hAnsiTheme="minorHAnsi"/>
          <w:sz w:val="24"/>
          <w:szCs w:val="24"/>
          <w:lang w:val="en-GB"/>
        </w:rPr>
      </w:pPr>
      <w:r>
        <w:rPr>
          <w:rFonts w:asciiTheme="minorHAnsi" w:hAnsiTheme="minorHAnsi"/>
          <w:sz w:val="24"/>
          <w:szCs w:val="24"/>
          <w:lang w:val="en-GB"/>
        </w:rPr>
        <w:t xml:space="preserve">      </w:t>
      </w:r>
      <w:r w:rsidR="008929F1">
        <w:rPr>
          <w:rFonts w:asciiTheme="minorHAnsi" w:hAnsiTheme="minorHAnsi"/>
          <w:sz w:val="24"/>
          <w:szCs w:val="24"/>
          <w:lang w:val="en-GB"/>
        </w:rPr>
        <w:t>11</w:t>
      </w:r>
      <w:r w:rsidR="009B1F2C">
        <w:rPr>
          <w:rFonts w:asciiTheme="minorHAnsi" w:hAnsiTheme="minorHAnsi"/>
          <w:sz w:val="24"/>
          <w:szCs w:val="24"/>
          <w:lang w:val="en-GB"/>
        </w:rPr>
        <w:t xml:space="preserve">.6 </w:t>
      </w:r>
      <w:r w:rsidR="009B1F2C">
        <w:rPr>
          <w:rFonts w:asciiTheme="minorHAnsi" w:hAnsiTheme="minorHAnsi"/>
          <w:sz w:val="24"/>
          <w:szCs w:val="24"/>
          <w:lang w:val="en-GB"/>
        </w:rPr>
        <w:tab/>
      </w:r>
      <w:r w:rsidR="003F380B">
        <w:rPr>
          <w:rFonts w:asciiTheme="minorHAnsi" w:hAnsiTheme="minorHAnsi"/>
          <w:sz w:val="24"/>
          <w:szCs w:val="24"/>
          <w:lang w:val="en-GB"/>
        </w:rPr>
        <w:t xml:space="preserve">The Registered Provider and the Managing Agent will maintain and </w:t>
      </w:r>
      <w:r w:rsidR="004A4082">
        <w:rPr>
          <w:rFonts w:asciiTheme="minorHAnsi" w:hAnsiTheme="minorHAnsi"/>
          <w:sz w:val="24"/>
          <w:szCs w:val="24"/>
          <w:lang w:val="en-GB"/>
        </w:rPr>
        <w:t>share</w:t>
      </w:r>
      <w:r w:rsidR="007F6311">
        <w:rPr>
          <w:rFonts w:asciiTheme="minorHAnsi" w:hAnsiTheme="minorHAnsi"/>
          <w:sz w:val="24"/>
          <w:szCs w:val="24"/>
          <w:lang w:val="en-GB"/>
        </w:rPr>
        <w:t xml:space="preserve"> </w:t>
      </w:r>
      <w:r w:rsidR="009B1F2C">
        <w:rPr>
          <w:rFonts w:asciiTheme="minorHAnsi" w:hAnsiTheme="minorHAnsi"/>
          <w:sz w:val="24"/>
          <w:szCs w:val="24"/>
          <w:lang w:val="en-GB"/>
        </w:rPr>
        <w:t>with each other on request their business contin</w:t>
      </w:r>
      <w:r w:rsidR="00214870">
        <w:rPr>
          <w:rFonts w:asciiTheme="minorHAnsi" w:hAnsiTheme="minorHAnsi"/>
          <w:sz w:val="24"/>
          <w:szCs w:val="24"/>
          <w:lang w:val="en-GB"/>
        </w:rPr>
        <w:t xml:space="preserve">uity plans </w:t>
      </w:r>
      <w:r w:rsidR="009B1F2C">
        <w:rPr>
          <w:rFonts w:asciiTheme="minorHAnsi" w:hAnsiTheme="minorHAnsi"/>
          <w:sz w:val="24"/>
          <w:szCs w:val="24"/>
          <w:lang w:val="en-GB"/>
        </w:rPr>
        <w:t xml:space="preserve">relevant to the </w:t>
      </w:r>
      <w:r w:rsidR="004A4082">
        <w:rPr>
          <w:rFonts w:asciiTheme="minorHAnsi" w:hAnsiTheme="minorHAnsi"/>
          <w:sz w:val="24"/>
          <w:szCs w:val="24"/>
          <w:lang w:val="en-GB"/>
        </w:rPr>
        <w:t xml:space="preserve">services </w:t>
      </w:r>
      <w:r w:rsidR="009B1F2C">
        <w:rPr>
          <w:rFonts w:asciiTheme="minorHAnsi" w:hAnsiTheme="minorHAnsi"/>
          <w:sz w:val="24"/>
          <w:szCs w:val="24"/>
          <w:lang w:val="en-GB"/>
        </w:rPr>
        <w:t>provided under this Agreement.</w:t>
      </w:r>
    </w:p>
    <w:p w:rsidR="008929F1" w:rsidRDefault="008929F1" w:rsidP="007F6311">
      <w:pPr>
        <w:tabs>
          <w:tab w:val="left" w:pos="-1440"/>
          <w:tab w:val="left" w:pos="-720"/>
          <w:tab w:val="left" w:pos="0"/>
          <w:tab w:val="left" w:pos="851"/>
          <w:tab w:val="left" w:pos="1080"/>
          <w:tab w:val="left" w:pos="1440"/>
        </w:tabs>
        <w:spacing w:line="240" w:lineRule="auto"/>
        <w:jc w:val="left"/>
        <w:rPr>
          <w:rFonts w:asciiTheme="minorHAnsi" w:hAnsiTheme="minorHAnsi"/>
          <w:sz w:val="24"/>
          <w:szCs w:val="24"/>
          <w:lang w:val="en-GB"/>
        </w:rPr>
      </w:pPr>
    </w:p>
    <w:p w:rsidR="008A7551" w:rsidRDefault="008A7551" w:rsidP="003F380B">
      <w:pPr>
        <w:tabs>
          <w:tab w:val="left" w:pos="-1440"/>
          <w:tab w:val="left" w:pos="-720"/>
          <w:tab w:val="left" w:pos="0"/>
          <w:tab w:val="left" w:pos="851"/>
          <w:tab w:val="left" w:pos="1080"/>
          <w:tab w:val="left" w:pos="1440"/>
        </w:tabs>
        <w:rPr>
          <w:rFonts w:asciiTheme="minorHAnsi" w:hAnsiTheme="minorHAnsi"/>
          <w:sz w:val="24"/>
          <w:szCs w:val="24"/>
          <w:lang w:val="en-GB"/>
        </w:rPr>
      </w:pPr>
    </w:p>
    <w:p w:rsidR="008A7551" w:rsidRPr="00D13DE6" w:rsidRDefault="008A7551" w:rsidP="004700EE">
      <w:pPr>
        <w:tabs>
          <w:tab w:val="left" w:pos="851"/>
          <w:tab w:val="left" w:pos="1276"/>
          <w:tab w:val="left" w:pos="1418"/>
        </w:tabs>
        <w:ind w:left="1418" w:hanging="1560"/>
        <w:rPr>
          <w:rFonts w:asciiTheme="minorHAnsi" w:hAnsiTheme="minorHAnsi"/>
          <w:b/>
          <w:sz w:val="24"/>
          <w:szCs w:val="24"/>
          <w:lang w:val="en-GB"/>
        </w:rPr>
      </w:pPr>
      <w:r w:rsidRPr="00D13DE6">
        <w:rPr>
          <w:rFonts w:asciiTheme="minorHAnsi" w:hAnsiTheme="minorHAnsi"/>
          <w:b/>
          <w:sz w:val="24"/>
          <w:szCs w:val="24"/>
          <w:lang w:val="en-GB"/>
        </w:rPr>
        <w:t>1</w:t>
      </w:r>
      <w:r w:rsidR="008929F1" w:rsidRPr="00D13DE6">
        <w:rPr>
          <w:rFonts w:asciiTheme="minorHAnsi" w:hAnsiTheme="minorHAnsi"/>
          <w:b/>
          <w:sz w:val="24"/>
          <w:szCs w:val="24"/>
          <w:lang w:val="en-GB"/>
        </w:rPr>
        <w:t>2.</w:t>
      </w:r>
      <w:r w:rsidR="00F40480">
        <w:rPr>
          <w:rFonts w:asciiTheme="minorHAnsi" w:hAnsiTheme="minorHAnsi"/>
          <w:b/>
          <w:sz w:val="24"/>
          <w:szCs w:val="24"/>
          <w:lang w:val="en-GB"/>
        </w:rPr>
        <w:t xml:space="preserve">          </w:t>
      </w:r>
      <w:r w:rsidR="004700EE">
        <w:rPr>
          <w:rFonts w:asciiTheme="minorHAnsi" w:hAnsiTheme="minorHAnsi"/>
          <w:b/>
          <w:sz w:val="24"/>
          <w:szCs w:val="24"/>
          <w:lang w:val="en-GB"/>
        </w:rPr>
        <w:t xml:space="preserve">  </w:t>
      </w:r>
      <w:r w:rsidRPr="00D13DE6">
        <w:rPr>
          <w:rFonts w:asciiTheme="minorHAnsi" w:hAnsiTheme="minorHAnsi"/>
          <w:b/>
          <w:sz w:val="24"/>
          <w:szCs w:val="24"/>
          <w:lang w:val="en-GB"/>
        </w:rPr>
        <w:t>HOUSING MANAGEMENT SERVICES</w:t>
      </w:r>
    </w:p>
    <w:p w:rsidR="00333BDC" w:rsidRDefault="008929F1" w:rsidP="00333BDC">
      <w:pPr>
        <w:tabs>
          <w:tab w:val="left" w:pos="1276"/>
          <w:tab w:val="left" w:pos="1418"/>
        </w:tabs>
        <w:ind w:left="1702" w:hanging="1702"/>
        <w:rPr>
          <w:rFonts w:asciiTheme="minorHAnsi" w:hAnsiTheme="minorHAnsi"/>
          <w:b/>
          <w:sz w:val="24"/>
          <w:szCs w:val="24"/>
          <w:lang w:val="en-GB"/>
        </w:rPr>
      </w:pPr>
      <w:r w:rsidRPr="00D13DE6">
        <w:rPr>
          <w:rFonts w:asciiTheme="minorHAnsi" w:hAnsiTheme="minorHAnsi"/>
          <w:b/>
          <w:sz w:val="24"/>
          <w:szCs w:val="24"/>
          <w:lang w:val="en-GB"/>
        </w:rPr>
        <w:t xml:space="preserve">         </w:t>
      </w:r>
    </w:p>
    <w:p w:rsidR="00333BDC" w:rsidRDefault="00333BDC" w:rsidP="007F6311">
      <w:pPr>
        <w:tabs>
          <w:tab w:val="left" w:pos="851"/>
          <w:tab w:val="left" w:pos="1418"/>
        </w:tabs>
        <w:spacing w:line="240" w:lineRule="auto"/>
        <w:ind w:left="1702" w:hanging="1844"/>
        <w:jc w:val="left"/>
        <w:rPr>
          <w:rFonts w:asciiTheme="minorHAnsi" w:hAnsiTheme="minorHAnsi"/>
          <w:sz w:val="24"/>
          <w:szCs w:val="24"/>
          <w:lang w:val="en-GB"/>
        </w:rPr>
      </w:pPr>
      <w:r>
        <w:rPr>
          <w:rFonts w:asciiTheme="minorHAnsi" w:hAnsiTheme="minorHAnsi"/>
          <w:sz w:val="24"/>
          <w:szCs w:val="24"/>
          <w:lang w:val="en-GB"/>
        </w:rPr>
        <w:t>12.1</w:t>
      </w:r>
      <w:r>
        <w:rPr>
          <w:rFonts w:asciiTheme="minorHAnsi" w:hAnsiTheme="minorHAnsi"/>
          <w:sz w:val="24"/>
          <w:szCs w:val="24"/>
          <w:lang w:val="en-GB"/>
        </w:rPr>
        <w:tab/>
      </w:r>
      <w:r w:rsidR="008929F1" w:rsidRPr="00D13DE6">
        <w:rPr>
          <w:rFonts w:asciiTheme="minorHAnsi" w:hAnsiTheme="minorHAnsi"/>
          <w:sz w:val="24"/>
          <w:szCs w:val="24"/>
          <w:lang w:val="en-GB"/>
        </w:rPr>
        <w:t>The Registered Provider and the Manag</w:t>
      </w:r>
      <w:r w:rsidR="007C7CFD">
        <w:rPr>
          <w:rFonts w:asciiTheme="minorHAnsi" w:hAnsiTheme="minorHAnsi"/>
          <w:sz w:val="24"/>
          <w:szCs w:val="24"/>
          <w:lang w:val="en-GB"/>
        </w:rPr>
        <w:t>ing Agent will ensure that the H</w:t>
      </w:r>
      <w:r w:rsidR="008929F1" w:rsidRPr="00D13DE6">
        <w:rPr>
          <w:rFonts w:asciiTheme="minorHAnsi" w:hAnsiTheme="minorHAnsi"/>
          <w:sz w:val="24"/>
          <w:szCs w:val="24"/>
          <w:lang w:val="en-GB"/>
        </w:rPr>
        <w:t xml:space="preserve">ousing </w:t>
      </w:r>
    </w:p>
    <w:p w:rsidR="00333BDC" w:rsidRDefault="00333BDC" w:rsidP="007F6311">
      <w:pPr>
        <w:tabs>
          <w:tab w:val="left" w:pos="851"/>
          <w:tab w:val="left" w:pos="1418"/>
        </w:tabs>
        <w:spacing w:line="240" w:lineRule="auto"/>
        <w:ind w:left="1702" w:hanging="1702"/>
        <w:jc w:val="left"/>
        <w:rPr>
          <w:rFonts w:asciiTheme="minorHAnsi" w:hAnsiTheme="minorHAnsi"/>
          <w:sz w:val="24"/>
          <w:szCs w:val="24"/>
          <w:lang w:val="en-GB"/>
        </w:rPr>
      </w:pPr>
      <w:r>
        <w:rPr>
          <w:rFonts w:asciiTheme="minorHAnsi" w:hAnsiTheme="minorHAnsi"/>
          <w:sz w:val="24"/>
          <w:szCs w:val="24"/>
          <w:lang w:val="en-GB"/>
        </w:rPr>
        <w:tab/>
      </w:r>
      <w:r w:rsidR="007C7CFD">
        <w:rPr>
          <w:rFonts w:asciiTheme="minorHAnsi" w:hAnsiTheme="minorHAnsi"/>
          <w:sz w:val="24"/>
          <w:szCs w:val="24"/>
          <w:lang w:val="en-GB"/>
        </w:rPr>
        <w:t>Management S</w:t>
      </w:r>
      <w:r w:rsidR="008929F1" w:rsidRPr="00D13DE6">
        <w:rPr>
          <w:rFonts w:asciiTheme="minorHAnsi" w:hAnsiTheme="minorHAnsi"/>
          <w:sz w:val="24"/>
          <w:szCs w:val="24"/>
          <w:lang w:val="en-GB"/>
        </w:rPr>
        <w:t xml:space="preserve">ervices provided to all Occupants meet the quality and outcome </w:t>
      </w:r>
    </w:p>
    <w:p w:rsidR="004F7D89" w:rsidRDefault="00333BDC" w:rsidP="007F6311">
      <w:pPr>
        <w:tabs>
          <w:tab w:val="left" w:pos="851"/>
          <w:tab w:val="left" w:pos="1418"/>
        </w:tabs>
        <w:spacing w:line="240" w:lineRule="auto"/>
        <w:ind w:left="1702" w:hanging="1702"/>
        <w:jc w:val="left"/>
        <w:rPr>
          <w:rFonts w:asciiTheme="minorHAnsi" w:hAnsiTheme="minorHAnsi"/>
          <w:sz w:val="24"/>
          <w:szCs w:val="24"/>
          <w:lang w:val="en-GB"/>
        </w:rPr>
      </w:pPr>
      <w:r>
        <w:rPr>
          <w:rFonts w:asciiTheme="minorHAnsi" w:hAnsiTheme="minorHAnsi"/>
          <w:sz w:val="24"/>
          <w:szCs w:val="24"/>
          <w:lang w:val="en-GB"/>
        </w:rPr>
        <w:tab/>
      </w:r>
      <w:r w:rsidR="008929F1" w:rsidRPr="00D13DE6">
        <w:rPr>
          <w:rFonts w:asciiTheme="minorHAnsi" w:hAnsiTheme="minorHAnsi"/>
          <w:sz w:val="24"/>
          <w:szCs w:val="24"/>
          <w:lang w:val="en-GB"/>
        </w:rPr>
        <w:t xml:space="preserve">standards </w:t>
      </w:r>
      <w:r w:rsidR="00931C2F" w:rsidRPr="00D13DE6">
        <w:rPr>
          <w:rFonts w:asciiTheme="minorHAnsi" w:hAnsiTheme="minorHAnsi"/>
          <w:sz w:val="24"/>
          <w:szCs w:val="24"/>
          <w:lang w:val="en-GB"/>
        </w:rPr>
        <w:t>set by</w:t>
      </w:r>
      <w:r w:rsidR="008929F1" w:rsidRPr="00D13DE6">
        <w:rPr>
          <w:rFonts w:asciiTheme="minorHAnsi" w:hAnsiTheme="minorHAnsi"/>
          <w:sz w:val="24"/>
          <w:szCs w:val="24"/>
          <w:lang w:val="en-GB"/>
        </w:rPr>
        <w:t xml:space="preserve"> the </w:t>
      </w:r>
      <w:r w:rsidR="00D13DE6" w:rsidRPr="00D13DE6">
        <w:rPr>
          <w:rFonts w:asciiTheme="minorHAnsi" w:hAnsiTheme="minorHAnsi"/>
          <w:sz w:val="24"/>
          <w:szCs w:val="24"/>
          <w:lang w:val="en-GB"/>
        </w:rPr>
        <w:t xml:space="preserve">Homes and Communities </w:t>
      </w:r>
      <w:r w:rsidR="00541869" w:rsidRPr="00D13DE6">
        <w:rPr>
          <w:rFonts w:asciiTheme="minorHAnsi" w:hAnsiTheme="minorHAnsi"/>
          <w:sz w:val="24"/>
          <w:szCs w:val="24"/>
          <w:lang w:val="en-GB"/>
        </w:rPr>
        <w:t xml:space="preserve">Agency </w:t>
      </w:r>
      <w:r w:rsidR="00541869">
        <w:rPr>
          <w:rFonts w:asciiTheme="minorHAnsi" w:hAnsiTheme="minorHAnsi"/>
          <w:sz w:val="24"/>
          <w:szCs w:val="24"/>
          <w:lang w:val="en-GB"/>
        </w:rPr>
        <w:t>for</w:t>
      </w:r>
      <w:r w:rsidR="004F7D89">
        <w:rPr>
          <w:rFonts w:asciiTheme="minorHAnsi" w:hAnsiTheme="minorHAnsi"/>
          <w:sz w:val="24"/>
          <w:szCs w:val="24"/>
          <w:lang w:val="en-GB"/>
        </w:rPr>
        <w:t xml:space="preserve"> supported housing and the</w:t>
      </w:r>
    </w:p>
    <w:p w:rsidR="00D13DE6" w:rsidRDefault="004F7D89" w:rsidP="004F7D89">
      <w:pPr>
        <w:tabs>
          <w:tab w:val="left" w:pos="851"/>
          <w:tab w:val="left" w:pos="1418"/>
        </w:tabs>
        <w:spacing w:line="240" w:lineRule="auto"/>
        <w:ind w:left="1702" w:hanging="1702"/>
        <w:jc w:val="left"/>
        <w:rPr>
          <w:rFonts w:asciiTheme="minorHAnsi" w:hAnsiTheme="minorHAnsi"/>
          <w:sz w:val="24"/>
          <w:szCs w:val="24"/>
          <w:lang w:val="en-GB"/>
        </w:rPr>
      </w:pPr>
      <w:r>
        <w:rPr>
          <w:rFonts w:asciiTheme="minorHAnsi" w:hAnsiTheme="minorHAnsi"/>
          <w:sz w:val="24"/>
          <w:szCs w:val="24"/>
          <w:lang w:val="en-GB"/>
        </w:rPr>
        <w:tab/>
      </w:r>
      <w:r w:rsidR="00D13DE6" w:rsidRPr="00D13DE6">
        <w:rPr>
          <w:rFonts w:asciiTheme="minorHAnsi" w:hAnsiTheme="minorHAnsi"/>
          <w:sz w:val="24"/>
          <w:szCs w:val="24"/>
          <w:lang w:val="en-GB"/>
        </w:rPr>
        <w:t>Registered Providers</w:t>
      </w:r>
      <w:r w:rsidR="005C639E">
        <w:rPr>
          <w:rFonts w:asciiTheme="minorHAnsi" w:hAnsiTheme="minorHAnsi"/>
          <w:sz w:val="24"/>
          <w:szCs w:val="24"/>
          <w:lang w:val="en-GB"/>
        </w:rPr>
        <w:t xml:space="preserve"> own customer service standards. </w:t>
      </w:r>
      <w:r w:rsidR="007B1302">
        <w:rPr>
          <w:rFonts w:asciiTheme="minorHAnsi" w:hAnsiTheme="minorHAnsi"/>
          <w:sz w:val="24"/>
          <w:szCs w:val="24"/>
          <w:lang w:val="en-GB"/>
        </w:rPr>
        <w:t xml:space="preserve"> </w:t>
      </w:r>
    </w:p>
    <w:p w:rsidR="00333BDC" w:rsidRPr="00D13DE6" w:rsidRDefault="00333BDC" w:rsidP="007F6311">
      <w:pPr>
        <w:tabs>
          <w:tab w:val="left" w:pos="1276"/>
          <w:tab w:val="left" w:pos="1418"/>
        </w:tabs>
        <w:spacing w:line="240" w:lineRule="auto"/>
        <w:ind w:left="1418" w:hanging="1702"/>
        <w:jc w:val="left"/>
        <w:rPr>
          <w:rFonts w:asciiTheme="minorHAnsi" w:hAnsiTheme="minorHAnsi"/>
          <w:sz w:val="24"/>
          <w:szCs w:val="24"/>
          <w:lang w:val="en-GB"/>
        </w:rPr>
      </w:pPr>
    </w:p>
    <w:p w:rsidR="008A7551" w:rsidRPr="00D13DE6" w:rsidRDefault="008A7551"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567" w:hanging="850"/>
        <w:jc w:val="left"/>
        <w:rPr>
          <w:rFonts w:asciiTheme="minorHAnsi" w:hAnsiTheme="minorHAnsi"/>
          <w:b/>
          <w:sz w:val="24"/>
          <w:szCs w:val="24"/>
          <w:lang w:val="en-GB"/>
        </w:rPr>
      </w:pPr>
      <w:r>
        <w:rPr>
          <w:rFonts w:asciiTheme="minorHAnsi" w:hAnsiTheme="minorHAnsi"/>
          <w:b/>
          <w:color w:val="FF0000"/>
          <w:sz w:val="24"/>
          <w:szCs w:val="24"/>
          <w:lang w:val="en-GB"/>
        </w:rPr>
        <w:tab/>
        <w:t xml:space="preserve"> </w:t>
      </w:r>
      <w:r w:rsidR="00333BDC">
        <w:rPr>
          <w:rFonts w:asciiTheme="minorHAnsi" w:hAnsiTheme="minorHAnsi"/>
          <w:b/>
          <w:color w:val="FF0000"/>
          <w:sz w:val="24"/>
          <w:szCs w:val="24"/>
          <w:lang w:val="en-GB"/>
        </w:rPr>
        <w:t xml:space="preserve"> </w:t>
      </w:r>
      <w:r>
        <w:rPr>
          <w:rFonts w:asciiTheme="minorHAnsi" w:hAnsiTheme="minorHAnsi"/>
          <w:b/>
          <w:color w:val="FF0000"/>
          <w:sz w:val="24"/>
          <w:szCs w:val="24"/>
          <w:lang w:val="en-GB"/>
        </w:rPr>
        <w:t xml:space="preserve"> </w:t>
      </w:r>
      <w:r w:rsidR="00F40480">
        <w:rPr>
          <w:rFonts w:asciiTheme="minorHAnsi" w:hAnsiTheme="minorHAnsi"/>
          <w:b/>
          <w:color w:val="FF0000"/>
          <w:sz w:val="24"/>
          <w:szCs w:val="24"/>
          <w:lang w:val="en-GB"/>
        </w:rPr>
        <w:t xml:space="preserve"> </w:t>
      </w:r>
      <w:r w:rsidRPr="00D13DE6">
        <w:rPr>
          <w:rFonts w:asciiTheme="minorHAnsi" w:hAnsiTheme="minorHAnsi"/>
          <w:b/>
          <w:sz w:val="24"/>
          <w:szCs w:val="24"/>
          <w:lang w:val="en-GB"/>
        </w:rPr>
        <w:t>The Registered Provider will</w:t>
      </w:r>
      <w:r w:rsidR="007C7CFD">
        <w:rPr>
          <w:rFonts w:asciiTheme="minorHAnsi" w:hAnsiTheme="minorHAnsi"/>
          <w:b/>
          <w:sz w:val="24"/>
          <w:szCs w:val="24"/>
          <w:lang w:val="en-GB"/>
        </w:rPr>
        <w:t>:</w:t>
      </w:r>
    </w:p>
    <w:p w:rsidR="008A7551" w:rsidRPr="00D13DE6" w:rsidRDefault="008A7551" w:rsidP="007F6311">
      <w:pPr>
        <w:tabs>
          <w:tab w:val="left" w:pos="-1440"/>
          <w:tab w:val="left" w:pos="-720"/>
          <w:tab w:val="left" w:pos="1440"/>
          <w:tab w:val="left" w:pos="2160"/>
          <w:tab w:val="left" w:pos="2880"/>
          <w:tab w:val="left" w:pos="3600"/>
          <w:tab w:val="left" w:pos="3876"/>
          <w:tab w:val="left" w:pos="4320"/>
        </w:tabs>
        <w:spacing w:line="240" w:lineRule="auto"/>
        <w:ind w:left="567" w:hanging="850"/>
        <w:jc w:val="left"/>
        <w:rPr>
          <w:rFonts w:asciiTheme="minorHAnsi" w:hAnsiTheme="minorHAnsi"/>
          <w:b/>
          <w:sz w:val="24"/>
          <w:szCs w:val="24"/>
          <w:lang w:val="en-GB"/>
        </w:rPr>
      </w:pPr>
    </w:p>
    <w:p w:rsidR="00F40480" w:rsidRDefault="00F40480" w:rsidP="007F6311">
      <w:pPr>
        <w:tabs>
          <w:tab w:val="left" w:pos="-1440"/>
          <w:tab w:val="left" w:pos="-720"/>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b/>
          <w:sz w:val="24"/>
          <w:szCs w:val="24"/>
          <w:lang w:val="en-GB"/>
        </w:rPr>
        <w:t xml:space="preserve">  </w:t>
      </w:r>
      <w:r w:rsidR="008A7551" w:rsidRPr="00D13DE6">
        <w:rPr>
          <w:rFonts w:asciiTheme="minorHAnsi" w:hAnsiTheme="minorHAnsi"/>
          <w:b/>
          <w:sz w:val="24"/>
          <w:szCs w:val="24"/>
          <w:lang w:val="en-GB"/>
        </w:rPr>
        <w:t xml:space="preserve"> </w:t>
      </w:r>
      <w:r w:rsidR="00D13DE6" w:rsidRPr="00D13DE6">
        <w:rPr>
          <w:rFonts w:asciiTheme="minorHAnsi" w:hAnsiTheme="minorHAnsi"/>
          <w:sz w:val="24"/>
          <w:szCs w:val="24"/>
          <w:lang w:val="en-GB"/>
        </w:rPr>
        <w:t>12</w:t>
      </w:r>
      <w:r>
        <w:rPr>
          <w:rFonts w:asciiTheme="minorHAnsi" w:hAnsiTheme="minorHAnsi"/>
          <w:sz w:val="24"/>
          <w:szCs w:val="24"/>
          <w:lang w:val="en-GB"/>
        </w:rPr>
        <w:t xml:space="preserve">.2         </w:t>
      </w:r>
      <w:r w:rsidR="008A7551" w:rsidRPr="00D13DE6">
        <w:rPr>
          <w:rFonts w:asciiTheme="minorHAnsi" w:hAnsiTheme="minorHAnsi"/>
          <w:sz w:val="24"/>
          <w:szCs w:val="24"/>
          <w:lang w:val="en-GB"/>
        </w:rPr>
        <w:t>Set the rent or licence fee for the Units in accord</w:t>
      </w:r>
      <w:r>
        <w:rPr>
          <w:rFonts w:asciiTheme="minorHAnsi" w:hAnsiTheme="minorHAnsi"/>
          <w:sz w:val="24"/>
          <w:szCs w:val="24"/>
          <w:lang w:val="en-GB"/>
        </w:rPr>
        <w:t>ance with the Providers current</w:t>
      </w:r>
    </w:p>
    <w:p w:rsidR="00F40480" w:rsidRDefault="00F40480" w:rsidP="007F6311">
      <w:pPr>
        <w:tabs>
          <w:tab w:val="left" w:pos="-1440"/>
          <w:tab w:val="left" w:pos="-720"/>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 xml:space="preserve">                    </w:t>
      </w:r>
      <w:r w:rsidR="008A7551" w:rsidRPr="00D13DE6">
        <w:rPr>
          <w:rFonts w:asciiTheme="minorHAnsi" w:hAnsiTheme="minorHAnsi"/>
          <w:sz w:val="24"/>
          <w:szCs w:val="24"/>
          <w:lang w:val="en-GB"/>
        </w:rPr>
        <w:t xml:space="preserve">Rent Policy and regulatory guidance issued </w:t>
      </w:r>
      <w:r>
        <w:rPr>
          <w:rFonts w:asciiTheme="minorHAnsi" w:hAnsiTheme="minorHAnsi"/>
          <w:sz w:val="24"/>
          <w:szCs w:val="24"/>
          <w:lang w:val="en-GB"/>
        </w:rPr>
        <w:t>for supported housing rents and</w:t>
      </w:r>
      <w:r w:rsidR="007F6311">
        <w:rPr>
          <w:rFonts w:asciiTheme="minorHAnsi" w:hAnsiTheme="minorHAnsi"/>
          <w:sz w:val="24"/>
          <w:szCs w:val="24"/>
          <w:lang w:val="en-GB"/>
        </w:rPr>
        <w:t xml:space="preserve"> notify</w:t>
      </w:r>
    </w:p>
    <w:p w:rsidR="00F40480" w:rsidRDefault="00F40480" w:rsidP="007F6311">
      <w:pPr>
        <w:tabs>
          <w:tab w:val="left" w:pos="-1440"/>
          <w:tab w:val="left" w:pos="-720"/>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 xml:space="preserve">                    </w:t>
      </w:r>
      <w:r w:rsidR="008A7551" w:rsidRPr="00D13DE6">
        <w:rPr>
          <w:rFonts w:asciiTheme="minorHAnsi" w:hAnsiTheme="minorHAnsi"/>
          <w:sz w:val="24"/>
          <w:szCs w:val="24"/>
          <w:lang w:val="en-GB"/>
        </w:rPr>
        <w:t xml:space="preserve">the Managing Agent of the rent or licence fee on or before </w:t>
      </w:r>
      <w:r w:rsidR="008A7551" w:rsidRPr="00D13DE6">
        <w:rPr>
          <w:rFonts w:asciiTheme="minorHAnsi" w:hAnsiTheme="minorHAnsi"/>
          <w:b/>
          <w:sz w:val="24"/>
          <w:szCs w:val="24"/>
          <w:lang w:val="en-GB"/>
        </w:rPr>
        <w:t>1st February</w:t>
      </w:r>
      <w:r w:rsidR="008A7551" w:rsidRPr="00D13DE6">
        <w:rPr>
          <w:rFonts w:asciiTheme="minorHAnsi" w:hAnsiTheme="minorHAnsi"/>
          <w:sz w:val="24"/>
          <w:szCs w:val="24"/>
          <w:lang w:val="en-GB"/>
        </w:rPr>
        <w:t xml:space="preserve"> </w:t>
      </w:r>
      <w:r>
        <w:rPr>
          <w:rFonts w:asciiTheme="minorHAnsi" w:hAnsiTheme="minorHAnsi"/>
          <w:sz w:val="24"/>
          <w:szCs w:val="24"/>
          <w:lang w:val="en-GB"/>
        </w:rPr>
        <w:tab/>
      </w:r>
      <w:r w:rsidR="007F6311">
        <w:rPr>
          <w:rFonts w:asciiTheme="minorHAnsi" w:hAnsiTheme="minorHAnsi"/>
          <w:sz w:val="24"/>
          <w:szCs w:val="24"/>
          <w:lang w:val="en-GB"/>
        </w:rPr>
        <w:t>each year.</w:t>
      </w:r>
    </w:p>
    <w:p w:rsidR="007F6311" w:rsidRDefault="00F40480" w:rsidP="009864A9">
      <w:pPr>
        <w:tabs>
          <w:tab w:val="left" w:pos="-1440"/>
          <w:tab w:val="left" w:pos="-720"/>
          <w:tab w:val="left" w:pos="851"/>
          <w:tab w:val="left" w:pos="1440"/>
          <w:tab w:val="left" w:pos="2160"/>
          <w:tab w:val="left" w:pos="2880"/>
          <w:tab w:val="left" w:pos="3600"/>
          <w:tab w:val="left" w:pos="3876"/>
          <w:tab w:val="left" w:pos="4320"/>
        </w:tabs>
        <w:ind w:left="1440" w:hanging="1723"/>
        <w:rPr>
          <w:rFonts w:asciiTheme="minorHAnsi" w:hAnsiTheme="minorHAnsi"/>
          <w:sz w:val="24"/>
          <w:szCs w:val="24"/>
          <w:lang w:val="en-GB"/>
        </w:rPr>
      </w:pPr>
      <w:r>
        <w:rPr>
          <w:rFonts w:asciiTheme="minorHAnsi" w:hAnsiTheme="minorHAnsi"/>
          <w:sz w:val="24"/>
          <w:szCs w:val="24"/>
          <w:lang w:val="en-GB"/>
        </w:rPr>
        <w:tab/>
      </w:r>
    </w:p>
    <w:p w:rsidR="00F40480" w:rsidRDefault="00F40480" w:rsidP="009864A9">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 xml:space="preserve">   </w:t>
      </w:r>
      <w:r w:rsidR="0093670D">
        <w:rPr>
          <w:rFonts w:asciiTheme="minorHAnsi" w:hAnsiTheme="minorHAnsi"/>
          <w:sz w:val="24"/>
          <w:szCs w:val="24"/>
          <w:lang w:val="en-GB"/>
        </w:rPr>
        <w:t>12</w:t>
      </w:r>
      <w:r w:rsidR="00EA208F">
        <w:rPr>
          <w:rFonts w:asciiTheme="minorHAnsi" w:hAnsiTheme="minorHAnsi"/>
          <w:sz w:val="24"/>
          <w:szCs w:val="24"/>
          <w:lang w:val="en-GB"/>
        </w:rPr>
        <w:t>.3</w:t>
      </w:r>
      <w:r w:rsidR="008A7551" w:rsidRPr="00D13DE6">
        <w:rPr>
          <w:rFonts w:asciiTheme="minorHAnsi" w:hAnsiTheme="minorHAnsi"/>
          <w:sz w:val="24"/>
          <w:szCs w:val="24"/>
          <w:lang w:val="en-GB"/>
        </w:rPr>
        <w:tab/>
        <w:t xml:space="preserve">Set service charges which are relevant to the </w:t>
      </w:r>
      <w:r w:rsidR="00E26D31">
        <w:rPr>
          <w:rFonts w:asciiTheme="minorHAnsi" w:hAnsiTheme="minorHAnsi"/>
          <w:sz w:val="24"/>
          <w:szCs w:val="24"/>
          <w:lang w:val="en-GB"/>
        </w:rPr>
        <w:t>services</w:t>
      </w:r>
      <w:r>
        <w:rPr>
          <w:rFonts w:asciiTheme="minorHAnsi" w:hAnsiTheme="minorHAnsi"/>
          <w:sz w:val="24"/>
          <w:szCs w:val="24"/>
          <w:lang w:val="en-GB"/>
        </w:rPr>
        <w:t xml:space="preserve"> provided by the </w:t>
      </w:r>
      <w:r w:rsidR="007F6311">
        <w:rPr>
          <w:rFonts w:asciiTheme="minorHAnsi" w:hAnsiTheme="minorHAnsi"/>
          <w:sz w:val="24"/>
          <w:szCs w:val="24"/>
          <w:lang w:val="en-GB"/>
        </w:rPr>
        <w:t>Registered</w:t>
      </w:r>
    </w:p>
    <w:p w:rsidR="00F40480" w:rsidRDefault="00F40480" w:rsidP="009864A9">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8A7551" w:rsidRPr="00D13DE6">
        <w:rPr>
          <w:rFonts w:asciiTheme="minorHAnsi" w:hAnsiTheme="minorHAnsi"/>
          <w:sz w:val="24"/>
          <w:szCs w:val="24"/>
          <w:lang w:val="en-GB"/>
        </w:rPr>
        <w:t xml:space="preserve">Provider and which are sufficient to meet the anticipated cost of </w:t>
      </w:r>
      <w:r w:rsidR="007F6311">
        <w:rPr>
          <w:rFonts w:asciiTheme="minorHAnsi" w:hAnsiTheme="minorHAnsi"/>
          <w:sz w:val="24"/>
          <w:szCs w:val="24"/>
          <w:lang w:val="en-GB"/>
        </w:rPr>
        <w:t>those services</w:t>
      </w:r>
    </w:p>
    <w:p w:rsidR="00F40480" w:rsidRPr="007F6311" w:rsidRDefault="00F40480" w:rsidP="009864A9">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8A7551" w:rsidRPr="00D13DE6">
        <w:rPr>
          <w:rFonts w:asciiTheme="minorHAnsi" w:hAnsiTheme="minorHAnsi"/>
          <w:sz w:val="24"/>
          <w:szCs w:val="24"/>
          <w:lang w:val="en-GB"/>
        </w:rPr>
        <w:t xml:space="preserve">notifying the Managing </w:t>
      </w:r>
      <w:r w:rsidR="00931C2F" w:rsidRPr="00D13DE6">
        <w:rPr>
          <w:rFonts w:asciiTheme="minorHAnsi" w:hAnsiTheme="minorHAnsi"/>
          <w:sz w:val="24"/>
          <w:szCs w:val="24"/>
          <w:lang w:val="en-GB"/>
        </w:rPr>
        <w:t>Agent on</w:t>
      </w:r>
      <w:r w:rsidR="008A7551" w:rsidRPr="00D13DE6">
        <w:rPr>
          <w:rFonts w:asciiTheme="minorHAnsi" w:hAnsiTheme="minorHAnsi"/>
          <w:sz w:val="24"/>
          <w:szCs w:val="24"/>
          <w:lang w:val="en-GB"/>
        </w:rPr>
        <w:t xml:space="preserve"> or before the </w:t>
      </w:r>
      <w:r w:rsidR="008A7551" w:rsidRPr="00D13DE6">
        <w:rPr>
          <w:rFonts w:asciiTheme="minorHAnsi" w:hAnsiTheme="minorHAnsi"/>
          <w:b/>
          <w:sz w:val="24"/>
          <w:szCs w:val="24"/>
          <w:lang w:val="en-GB"/>
        </w:rPr>
        <w:t>1st February</w:t>
      </w:r>
      <w:r w:rsidR="007F6311">
        <w:rPr>
          <w:rFonts w:asciiTheme="minorHAnsi" w:hAnsiTheme="minorHAnsi"/>
          <w:b/>
          <w:sz w:val="24"/>
          <w:szCs w:val="24"/>
          <w:lang w:val="en-GB"/>
        </w:rPr>
        <w:t xml:space="preserve"> </w:t>
      </w:r>
      <w:r w:rsidR="007F6311">
        <w:rPr>
          <w:rFonts w:asciiTheme="minorHAnsi" w:hAnsiTheme="minorHAnsi"/>
          <w:sz w:val="24"/>
          <w:szCs w:val="24"/>
          <w:lang w:val="en-GB"/>
        </w:rPr>
        <w:t xml:space="preserve">each year.  The </w:t>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8A7551" w:rsidRPr="00D13DE6">
        <w:rPr>
          <w:rFonts w:asciiTheme="minorHAnsi" w:hAnsiTheme="minorHAnsi"/>
          <w:sz w:val="24"/>
          <w:szCs w:val="24"/>
          <w:lang w:val="en-GB"/>
        </w:rPr>
        <w:t xml:space="preserve">Registered Providers service charges will be in addition to those </w:t>
      </w:r>
      <w:r w:rsidR="007F6311">
        <w:rPr>
          <w:rFonts w:asciiTheme="minorHAnsi" w:hAnsiTheme="minorHAnsi"/>
          <w:sz w:val="24"/>
          <w:szCs w:val="24"/>
          <w:lang w:val="en-GB"/>
        </w:rPr>
        <w:t xml:space="preserve">which may be set for </w:t>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D13DE6" w:rsidRPr="00D13DE6">
        <w:rPr>
          <w:rFonts w:asciiTheme="minorHAnsi" w:hAnsiTheme="minorHAnsi"/>
          <w:sz w:val="24"/>
          <w:szCs w:val="24"/>
          <w:lang w:val="en-GB"/>
        </w:rPr>
        <w:t>s</w:t>
      </w:r>
      <w:r w:rsidR="008A7551" w:rsidRPr="00D13DE6">
        <w:rPr>
          <w:rFonts w:asciiTheme="minorHAnsi" w:hAnsiTheme="minorHAnsi"/>
          <w:sz w:val="24"/>
          <w:szCs w:val="24"/>
          <w:lang w:val="en-GB"/>
        </w:rPr>
        <w:t xml:space="preserve">ervices provided by the Managing </w:t>
      </w:r>
      <w:r w:rsidR="00931C2F" w:rsidRPr="00D13DE6">
        <w:rPr>
          <w:rFonts w:asciiTheme="minorHAnsi" w:hAnsiTheme="minorHAnsi"/>
          <w:sz w:val="24"/>
          <w:szCs w:val="24"/>
          <w:lang w:val="en-GB"/>
        </w:rPr>
        <w:t>Agent.</w:t>
      </w:r>
      <w:r w:rsidR="008A7551" w:rsidRPr="00D13DE6">
        <w:rPr>
          <w:rFonts w:asciiTheme="minorHAnsi" w:hAnsiTheme="minorHAnsi"/>
          <w:sz w:val="24"/>
          <w:szCs w:val="24"/>
          <w:lang w:val="en-GB"/>
        </w:rPr>
        <w:tab/>
      </w:r>
      <w:r w:rsidR="008A7551" w:rsidRPr="00D13DE6">
        <w:rPr>
          <w:rFonts w:asciiTheme="minorHAnsi" w:hAnsiTheme="minorHAnsi"/>
          <w:sz w:val="24"/>
          <w:szCs w:val="24"/>
          <w:lang w:val="en-GB"/>
        </w:rPr>
        <w:tab/>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p>
    <w:p w:rsidR="00F40480" w:rsidRPr="007F6311"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b/>
          <w:sz w:val="24"/>
          <w:szCs w:val="24"/>
          <w:lang w:val="en-GB"/>
        </w:rPr>
      </w:pPr>
      <w:r>
        <w:rPr>
          <w:rFonts w:asciiTheme="minorHAnsi" w:hAnsiTheme="minorHAnsi"/>
          <w:sz w:val="24"/>
          <w:szCs w:val="24"/>
          <w:lang w:val="en-GB"/>
        </w:rPr>
        <w:t xml:space="preserve">   </w:t>
      </w:r>
      <w:r w:rsidR="00EA208F">
        <w:rPr>
          <w:rFonts w:asciiTheme="minorHAnsi" w:hAnsiTheme="minorHAnsi"/>
          <w:sz w:val="24"/>
          <w:szCs w:val="24"/>
          <w:lang w:val="en-GB"/>
        </w:rPr>
        <w:t>12.4</w:t>
      </w:r>
      <w:r w:rsidR="005C639E" w:rsidRPr="007B50F3">
        <w:rPr>
          <w:rFonts w:asciiTheme="minorHAnsi" w:hAnsiTheme="minorHAnsi"/>
          <w:sz w:val="24"/>
          <w:szCs w:val="24"/>
          <w:lang w:val="en-GB"/>
        </w:rPr>
        <w:tab/>
        <w:t xml:space="preserve">Provide the repair, replacement </w:t>
      </w:r>
      <w:r w:rsidR="00931C2F" w:rsidRPr="007B50F3">
        <w:rPr>
          <w:rFonts w:asciiTheme="minorHAnsi" w:hAnsiTheme="minorHAnsi"/>
          <w:sz w:val="24"/>
          <w:szCs w:val="24"/>
          <w:lang w:val="en-GB"/>
        </w:rPr>
        <w:t xml:space="preserve">and </w:t>
      </w:r>
      <w:r w:rsidR="00931C2F">
        <w:rPr>
          <w:rFonts w:asciiTheme="minorHAnsi" w:hAnsiTheme="minorHAnsi"/>
          <w:sz w:val="24"/>
          <w:szCs w:val="24"/>
          <w:lang w:val="en-GB"/>
        </w:rPr>
        <w:t>maintenance</w:t>
      </w:r>
      <w:r w:rsidR="005E6DDD">
        <w:rPr>
          <w:rFonts w:asciiTheme="minorHAnsi" w:hAnsiTheme="minorHAnsi"/>
          <w:sz w:val="24"/>
          <w:szCs w:val="24"/>
          <w:lang w:val="en-GB"/>
        </w:rPr>
        <w:t xml:space="preserve"> </w:t>
      </w:r>
      <w:r w:rsidR="00931C2F">
        <w:rPr>
          <w:rFonts w:asciiTheme="minorHAnsi" w:hAnsiTheme="minorHAnsi"/>
          <w:sz w:val="24"/>
          <w:szCs w:val="24"/>
          <w:lang w:val="en-GB"/>
        </w:rPr>
        <w:t xml:space="preserve">services </w:t>
      </w:r>
      <w:r w:rsidR="00931C2F" w:rsidRPr="007B50F3">
        <w:rPr>
          <w:rFonts w:asciiTheme="minorHAnsi" w:hAnsiTheme="minorHAnsi"/>
          <w:sz w:val="24"/>
          <w:szCs w:val="24"/>
          <w:lang w:val="en-GB"/>
        </w:rPr>
        <w:t>set</w:t>
      </w:r>
      <w:r w:rsidR="008D6A7F" w:rsidRPr="007B50F3">
        <w:rPr>
          <w:rFonts w:asciiTheme="minorHAnsi" w:hAnsiTheme="minorHAnsi"/>
          <w:sz w:val="24"/>
          <w:szCs w:val="24"/>
          <w:lang w:val="en-GB"/>
        </w:rPr>
        <w:t xml:space="preserve"> out in </w:t>
      </w:r>
      <w:r w:rsidR="007F6311">
        <w:rPr>
          <w:rFonts w:asciiTheme="minorHAnsi" w:hAnsiTheme="minorHAnsi"/>
          <w:b/>
          <w:sz w:val="24"/>
          <w:szCs w:val="24"/>
          <w:lang w:val="en-GB"/>
        </w:rPr>
        <w:t>Schedule 2.</w:t>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b/>
          <w:sz w:val="24"/>
          <w:szCs w:val="24"/>
          <w:lang w:val="en-GB"/>
        </w:rPr>
      </w:pPr>
      <w:r>
        <w:rPr>
          <w:rFonts w:asciiTheme="minorHAnsi" w:hAnsiTheme="minorHAnsi"/>
          <w:sz w:val="24"/>
          <w:szCs w:val="24"/>
          <w:lang w:val="en-GB"/>
        </w:rPr>
        <w:tab/>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b/>
          <w:sz w:val="24"/>
          <w:szCs w:val="24"/>
          <w:lang w:val="en-GB"/>
        </w:rPr>
        <w:t xml:space="preserve">   </w:t>
      </w:r>
      <w:r w:rsidR="00EA208F">
        <w:rPr>
          <w:rFonts w:asciiTheme="minorHAnsi" w:hAnsiTheme="minorHAnsi"/>
          <w:sz w:val="24"/>
          <w:szCs w:val="24"/>
          <w:lang w:val="en-GB"/>
        </w:rPr>
        <w:t>12.5</w:t>
      </w:r>
      <w:r w:rsidR="007B50F3" w:rsidRPr="007B50F3">
        <w:rPr>
          <w:rFonts w:asciiTheme="minorHAnsi" w:hAnsiTheme="minorHAnsi"/>
          <w:sz w:val="24"/>
          <w:szCs w:val="24"/>
          <w:lang w:val="en-GB"/>
        </w:rPr>
        <w:tab/>
        <w:t>Provide the facilities or services for which service charges are made as set out in</w:t>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ab/>
      </w:r>
      <w:r w:rsidR="00033E66">
        <w:rPr>
          <w:rFonts w:asciiTheme="minorHAnsi" w:hAnsiTheme="minorHAnsi"/>
          <w:b/>
          <w:sz w:val="24"/>
          <w:szCs w:val="24"/>
          <w:lang w:val="en-GB"/>
        </w:rPr>
        <w:t>Schedule</w:t>
      </w:r>
      <w:r w:rsidR="00541869">
        <w:rPr>
          <w:rFonts w:asciiTheme="minorHAnsi" w:hAnsiTheme="minorHAnsi"/>
          <w:b/>
          <w:sz w:val="24"/>
          <w:szCs w:val="24"/>
          <w:lang w:val="en-GB"/>
        </w:rPr>
        <w:t xml:space="preserve"> 2</w:t>
      </w:r>
      <w:r w:rsidR="00704210">
        <w:rPr>
          <w:rFonts w:asciiTheme="minorHAnsi" w:hAnsiTheme="minorHAnsi"/>
          <w:b/>
          <w:sz w:val="24"/>
          <w:szCs w:val="24"/>
          <w:lang w:val="en-GB"/>
        </w:rPr>
        <w:t xml:space="preserve">. </w:t>
      </w:r>
      <w:bookmarkStart w:id="0" w:name="_GoBack"/>
      <w:bookmarkEnd w:id="0"/>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 xml:space="preserve">   </w:t>
      </w:r>
      <w:r w:rsidR="00EA208F">
        <w:rPr>
          <w:rFonts w:asciiTheme="minorHAnsi" w:hAnsiTheme="minorHAnsi"/>
          <w:sz w:val="24"/>
          <w:szCs w:val="24"/>
          <w:lang w:val="en-GB"/>
        </w:rPr>
        <w:t>12.6</w:t>
      </w:r>
      <w:r w:rsidR="00D13DE6" w:rsidRPr="00E26D31">
        <w:rPr>
          <w:rFonts w:asciiTheme="minorHAnsi" w:hAnsiTheme="minorHAnsi"/>
          <w:sz w:val="24"/>
          <w:szCs w:val="24"/>
          <w:lang w:val="en-GB"/>
        </w:rPr>
        <w:tab/>
        <w:t xml:space="preserve">Consult with the Managing Agent prior to any changes to the provision of </w:t>
      </w:r>
      <w:r w:rsidR="005022C7">
        <w:rPr>
          <w:rFonts w:asciiTheme="minorHAnsi" w:hAnsiTheme="minorHAnsi"/>
          <w:sz w:val="24"/>
          <w:szCs w:val="24"/>
          <w:lang w:val="en-GB"/>
        </w:rPr>
        <w:t>H</w:t>
      </w:r>
      <w:r w:rsidR="007F6311">
        <w:rPr>
          <w:rFonts w:asciiTheme="minorHAnsi" w:hAnsiTheme="minorHAnsi"/>
          <w:sz w:val="24"/>
          <w:szCs w:val="24"/>
          <w:lang w:val="en-GB"/>
        </w:rPr>
        <w:t>ousing</w:t>
      </w:r>
    </w:p>
    <w:p w:rsidR="00F40480" w:rsidRDefault="00F40480" w:rsidP="007F6311">
      <w:pPr>
        <w:tabs>
          <w:tab w:val="left" w:pos="-1440"/>
          <w:tab w:val="left" w:pos="-720"/>
          <w:tab w:val="left" w:pos="851"/>
          <w:tab w:val="left" w:pos="1440"/>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ab/>
      </w:r>
      <w:r w:rsidR="005022C7">
        <w:rPr>
          <w:rFonts w:asciiTheme="minorHAnsi" w:hAnsiTheme="minorHAnsi"/>
          <w:sz w:val="24"/>
          <w:szCs w:val="24"/>
          <w:lang w:val="en-GB"/>
        </w:rPr>
        <w:t>Management S</w:t>
      </w:r>
      <w:r w:rsidR="00D13DE6" w:rsidRPr="00E26D31">
        <w:rPr>
          <w:rFonts w:asciiTheme="minorHAnsi" w:hAnsiTheme="minorHAnsi"/>
          <w:sz w:val="24"/>
          <w:szCs w:val="24"/>
          <w:lang w:val="en-GB"/>
        </w:rPr>
        <w:t xml:space="preserve">ervices as required by statutory provision or other </w:t>
      </w:r>
      <w:r w:rsidR="007F6311">
        <w:rPr>
          <w:rFonts w:asciiTheme="minorHAnsi" w:hAnsiTheme="minorHAnsi"/>
          <w:sz w:val="24"/>
          <w:szCs w:val="24"/>
          <w:lang w:val="en-GB"/>
        </w:rPr>
        <w:t xml:space="preserve">reason where </w:t>
      </w:r>
    </w:p>
    <w:p w:rsidR="007F6311" w:rsidRDefault="00F40480"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723"/>
        <w:jc w:val="left"/>
        <w:rPr>
          <w:rFonts w:asciiTheme="minorHAnsi" w:hAnsiTheme="minorHAnsi"/>
          <w:sz w:val="24"/>
          <w:szCs w:val="24"/>
          <w:lang w:val="en-GB"/>
        </w:rPr>
      </w:pPr>
      <w:r>
        <w:rPr>
          <w:rFonts w:asciiTheme="minorHAnsi" w:hAnsiTheme="minorHAnsi"/>
          <w:sz w:val="24"/>
          <w:szCs w:val="24"/>
          <w:lang w:val="en-GB"/>
        </w:rPr>
        <w:tab/>
      </w:r>
      <w:r w:rsidR="00D13DE6" w:rsidRPr="00E26D31">
        <w:rPr>
          <w:rFonts w:asciiTheme="minorHAnsi" w:hAnsiTheme="minorHAnsi"/>
          <w:sz w:val="24"/>
          <w:szCs w:val="24"/>
          <w:lang w:val="en-GB"/>
        </w:rPr>
        <w:t>necessary to inform the Managing Agent's co</w:t>
      </w:r>
      <w:r w:rsidR="007F6311">
        <w:rPr>
          <w:rFonts w:asciiTheme="minorHAnsi" w:hAnsiTheme="minorHAnsi"/>
          <w:sz w:val="24"/>
          <w:szCs w:val="24"/>
          <w:lang w:val="en-GB"/>
        </w:rPr>
        <w:t xml:space="preserve">nsultations with the </w:t>
      </w:r>
      <w:r w:rsidR="00E26D31" w:rsidRPr="00E26D31">
        <w:rPr>
          <w:rFonts w:asciiTheme="minorHAnsi" w:hAnsiTheme="minorHAnsi"/>
          <w:sz w:val="24"/>
          <w:szCs w:val="24"/>
          <w:lang w:val="en-GB"/>
        </w:rPr>
        <w:t>Occupants as per</w:t>
      </w:r>
    </w:p>
    <w:p w:rsidR="00F40480" w:rsidRPr="007F6311" w:rsidRDefault="007F6311" w:rsidP="007F6311">
      <w:pPr>
        <w:tabs>
          <w:tab w:val="left" w:pos="-1440"/>
          <w:tab w:val="left" w:pos="-720"/>
          <w:tab w:val="left" w:pos="851"/>
          <w:tab w:val="left" w:pos="1418"/>
          <w:tab w:val="left" w:pos="2160"/>
          <w:tab w:val="left" w:pos="2880"/>
          <w:tab w:val="left" w:pos="3600"/>
          <w:tab w:val="left" w:pos="3876"/>
          <w:tab w:val="left" w:pos="4320"/>
        </w:tabs>
        <w:spacing w:line="240" w:lineRule="auto"/>
        <w:jc w:val="left"/>
        <w:rPr>
          <w:rFonts w:asciiTheme="minorHAnsi" w:hAnsiTheme="minorHAnsi"/>
          <w:sz w:val="24"/>
          <w:szCs w:val="24"/>
          <w:lang w:val="en-GB"/>
        </w:rPr>
      </w:pPr>
      <w:r>
        <w:rPr>
          <w:rFonts w:asciiTheme="minorHAnsi" w:hAnsiTheme="minorHAnsi"/>
          <w:sz w:val="24"/>
          <w:szCs w:val="24"/>
          <w:lang w:val="en-GB"/>
        </w:rPr>
        <w:tab/>
      </w:r>
      <w:r w:rsidR="00EA208F">
        <w:rPr>
          <w:rFonts w:asciiTheme="minorHAnsi" w:hAnsiTheme="minorHAnsi"/>
          <w:b/>
          <w:sz w:val="24"/>
          <w:szCs w:val="24"/>
          <w:lang w:val="en-GB"/>
        </w:rPr>
        <w:t>clause 12.13.</w:t>
      </w:r>
    </w:p>
    <w:p w:rsidR="00F40480" w:rsidRDefault="00F40480" w:rsidP="00F40480">
      <w:pPr>
        <w:tabs>
          <w:tab w:val="left" w:pos="-1440"/>
          <w:tab w:val="left" w:pos="-720"/>
          <w:tab w:val="left" w:pos="851"/>
          <w:tab w:val="left" w:pos="1418"/>
          <w:tab w:val="left" w:pos="2160"/>
          <w:tab w:val="left" w:pos="2880"/>
          <w:tab w:val="left" w:pos="3600"/>
          <w:tab w:val="left" w:pos="3876"/>
          <w:tab w:val="left" w:pos="4320"/>
        </w:tabs>
        <w:ind w:left="1440" w:hanging="1723"/>
        <w:rPr>
          <w:rFonts w:asciiTheme="minorHAnsi" w:hAnsiTheme="minorHAnsi"/>
          <w:b/>
          <w:sz w:val="24"/>
          <w:szCs w:val="24"/>
          <w:lang w:val="en-GB"/>
        </w:rPr>
      </w:pPr>
    </w:p>
    <w:p w:rsidR="00F40480" w:rsidRDefault="00F40480" w:rsidP="00F40480">
      <w:pPr>
        <w:tabs>
          <w:tab w:val="left" w:pos="-1440"/>
          <w:tab w:val="left" w:pos="-720"/>
          <w:tab w:val="left" w:pos="851"/>
          <w:tab w:val="left" w:pos="1418"/>
          <w:tab w:val="left" w:pos="2160"/>
          <w:tab w:val="left" w:pos="2880"/>
          <w:tab w:val="left" w:pos="3600"/>
          <w:tab w:val="left" w:pos="3876"/>
          <w:tab w:val="left" w:pos="4320"/>
        </w:tabs>
        <w:ind w:left="1440" w:hanging="1723"/>
        <w:rPr>
          <w:rFonts w:asciiTheme="minorHAnsi" w:hAnsiTheme="minorHAnsi"/>
          <w:b/>
          <w:sz w:val="24"/>
          <w:szCs w:val="24"/>
          <w:lang w:val="en-GB"/>
        </w:rPr>
      </w:pPr>
      <w:r>
        <w:rPr>
          <w:rFonts w:asciiTheme="minorHAnsi" w:hAnsiTheme="minorHAnsi"/>
          <w:b/>
          <w:sz w:val="24"/>
          <w:szCs w:val="24"/>
          <w:lang w:val="en-GB"/>
        </w:rPr>
        <w:tab/>
      </w:r>
      <w:r w:rsidR="008A7551" w:rsidRPr="00E26D31">
        <w:rPr>
          <w:rFonts w:asciiTheme="minorHAnsi" w:hAnsiTheme="minorHAnsi"/>
          <w:b/>
          <w:sz w:val="24"/>
          <w:szCs w:val="24"/>
          <w:lang w:val="en-GB"/>
        </w:rPr>
        <w:t xml:space="preserve">The Managing Agent </w:t>
      </w:r>
      <w:r w:rsidR="005C639E">
        <w:rPr>
          <w:rFonts w:asciiTheme="minorHAnsi" w:hAnsiTheme="minorHAnsi"/>
          <w:b/>
          <w:sz w:val="24"/>
          <w:szCs w:val="24"/>
          <w:lang w:val="en-GB"/>
        </w:rPr>
        <w:t>will</w:t>
      </w:r>
    </w:p>
    <w:p w:rsidR="005B7EDF" w:rsidRDefault="005B7EDF" w:rsidP="00F40480">
      <w:pPr>
        <w:tabs>
          <w:tab w:val="left" w:pos="-1440"/>
          <w:tab w:val="left" w:pos="-720"/>
          <w:tab w:val="left" w:pos="851"/>
          <w:tab w:val="left" w:pos="1418"/>
          <w:tab w:val="left" w:pos="2160"/>
          <w:tab w:val="left" w:pos="2880"/>
          <w:tab w:val="left" w:pos="3600"/>
          <w:tab w:val="left" w:pos="3876"/>
          <w:tab w:val="left" w:pos="4320"/>
        </w:tabs>
        <w:ind w:left="1440" w:hanging="1723"/>
        <w:rPr>
          <w:rFonts w:asciiTheme="minorHAnsi" w:hAnsiTheme="minorHAnsi"/>
          <w:sz w:val="24"/>
          <w:szCs w:val="24"/>
          <w:lang w:val="en-GB"/>
        </w:rPr>
      </w:pPr>
    </w:p>
    <w:p w:rsidR="00F40480" w:rsidRDefault="00EA208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12.7</w:t>
      </w:r>
      <w:r w:rsidR="00F40480">
        <w:rPr>
          <w:rFonts w:asciiTheme="minorHAnsi" w:hAnsiTheme="minorHAnsi"/>
          <w:sz w:val="24"/>
          <w:szCs w:val="24"/>
          <w:lang w:val="en-GB"/>
        </w:rPr>
        <w:tab/>
      </w:r>
      <w:r w:rsidR="008A7551" w:rsidRPr="008D6A7F">
        <w:rPr>
          <w:rFonts w:asciiTheme="minorHAnsi" w:hAnsiTheme="minorHAnsi"/>
          <w:sz w:val="24"/>
          <w:szCs w:val="24"/>
          <w:lang w:val="en-GB"/>
        </w:rPr>
        <w:t xml:space="preserve">Select the occupiers and allocate Units in accordance with the Selection </w:t>
      </w:r>
      <w:r w:rsidR="008A7551" w:rsidRPr="008D6A7F">
        <w:rPr>
          <w:rFonts w:asciiTheme="minorHAnsi" w:hAnsiTheme="minorHAnsi"/>
          <w:sz w:val="24"/>
          <w:szCs w:val="24"/>
          <w:lang w:val="en-GB"/>
        </w:rPr>
        <w:tab/>
      </w:r>
      <w:r w:rsidR="007F6311">
        <w:rPr>
          <w:rFonts w:asciiTheme="minorHAnsi" w:hAnsiTheme="minorHAnsi"/>
          <w:sz w:val="24"/>
          <w:szCs w:val="24"/>
          <w:lang w:val="en-GB"/>
        </w:rPr>
        <w:t xml:space="preserve">and </w:t>
      </w:r>
      <w:r w:rsidR="008A7551" w:rsidRPr="008D6A7F">
        <w:rPr>
          <w:rFonts w:asciiTheme="minorHAnsi" w:hAnsiTheme="minorHAnsi"/>
          <w:sz w:val="24"/>
          <w:szCs w:val="24"/>
          <w:lang w:val="en-GB"/>
        </w:rPr>
        <w:tab/>
      </w:r>
    </w:p>
    <w:p w:rsidR="00F40480" w:rsidRDefault="00F40480"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8A7551" w:rsidRPr="008D6A7F">
        <w:rPr>
          <w:rFonts w:asciiTheme="minorHAnsi" w:hAnsiTheme="minorHAnsi"/>
          <w:sz w:val="24"/>
          <w:szCs w:val="24"/>
          <w:lang w:val="en-GB"/>
        </w:rPr>
        <w:t xml:space="preserve">and Allocation policy as set out </w:t>
      </w:r>
      <w:r w:rsidR="00931C2F" w:rsidRPr="008D6A7F">
        <w:rPr>
          <w:rFonts w:asciiTheme="minorHAnsi" w:hAnsiTheme="minorHAnsi"/>
          <w:sz w:val="24"/>
          <w:szCs w:val="24"/>
          <w:lang w:val="en-GB"/>
        </w:rPr>
        <w:t xml:space="preserve">in </w:t>
      </w:r>
      <w:r w:rsidR="00931C2F" w:rsidRPr="008C0323">
        <w:rPr>
          <w:rFonts w:asciiTheme="minorHAnsi" w:hAnsiTheme="minorHAnsi"/>
          <w:b/>
          <w:sz w:val="24"/>
          <w:szCs w:val="24"/>
          <w:lang w:val="en-GB"/>
        </w:rPr>
        <w:t>Schedule</w:t>
      </w:r>
      <w:r w:rsidR="008A7551" w:rsidRPr="008D6A7F">
        <w:rPr>
          <w:rFonts w:asciiTheme="minorHAnsi" w:hAnsiTheme="minorHAnsi"/>
          <w:b/>
          <w:sz w:val="24"/>
          <w:szCs w:val="24"/>
          <w:lang w:val="en-GB"/>
        </w:rPr>
        <w:t xml:space="preserve"> 4</w:t>
      </w:r>
      <w:r w:rsidR="008A7551" w:rsidRPr="008D6A7F">
        <w:rPr>
          <w:rFonts w:asciiTheme="minorHAnsi" w:hAnsiTheme="minorHAnsi"/>
          <w:sz w:val="24"/>
          <w:szCs w:val="24"/>
          <w:lang w:val="en-GB"/>
        </w:rPr>
        <w:t xml:space="preserve"> to this Agreement.</w:t>
      </w:r>
    </w:p>
    <w:p w:rsidR="005B7EDF" w:rsidRDefault="00F40480"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 xml:space="preserve">   </w:t>
      </w:r>
    </w:p>
    <w:p w:rsidR="00F40480" w:rsidRDefault="00EA208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12.8</w:t>
      </w:r>
      <w:r w:rsidR="008A7551" w:rsidRPr="008D6A7F">
        <w:rPr>
          <w:rFonts w:asciiTheme="minorHAnsi" w:hAnsiTheme="minorHAnsi"/>
          <w:sz w:val="24"/>
          <w:szCs w:val="24"/>
          <w:lang w:val="en-GB"/>
        </w:rPr>
        <w:t xml:space="preserve">   </w:t>
      </w:r>
      <w:r w:rsidR="008A7551" w:rsidRPr="008D6A7F">
        <w:rPr>
          <w:rFonts w:asciiTheme="minorHAnsi" w:hAnsiTheme="minorHAnsi"/>
          <w:sz w:val="24"/>
          <w:szCs w:val="24"/>
          <w:lang w:val="en-GB"/>
        </w:rPr>
        <w:tab/>
        <w:t xml:space="preserve">Let Units at rents in accordance with those notified by the Registered </w:t>
      </w:r>
      <w:r w:rsidR="009D32F8">
        <w:rPr>
          <w:rFonts w:asciiTheme="minorHAnsi" w:hAnsiTheme="minorHAnsi"/>
          <w:sz w:val="24"/>
          <w:szCs w:val="24"/>
          <w:lang w:val="en-GB"/>
        </w:rPr>
        <w:t xml:space="preserve">Provider. </w:t>
      </w:r>
    </w:p>
    <w:p w:rsidR="005B7EDF" w:rsidRDefault="005B7ED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0" w:firstLine="0"/>
        <w:rPr>
          <w:rFonts w:asciiTheme="minorHAnsi" w:hAnsiTheme="minorHAnsi"/>
          <w:sz w:val="24"/>
          <w:szCs w:val="24"/>
          <w:lang w:val="en-GB"/>
        </w:rPr>
      </w:pPr>
    </w:p>
    <w:p w:rsidR="00F40480" w:rsidRDefault="00EA208F" w:rsidP="009864A9">
      <w:pPr>
        <w:tabs>
          <w:tab w:val="left" w:pos="-1440"/>
          <w:tab w:val="left" w:pos="-720"/>
          <w:tab w:val="left" w:pos="851"/>
          <w:tab w:val="left" w:pos="1418"/>
          <w:tab w:val="left" w:pos="2160"/>
          <w:tab w:val="left" w:pos="2880"/>
          <w:tab w:val="left" w:pos="3600"/>
          <w:tab w:val="left" w:pos="3876"/>
          <w:tab w:val="left" w:pos="4320"/>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12.9</w:t>
      </w:r>
      <w:r w:rsidR="005C639E">
        <w:rPr>
          <w:rFonts w:asciiTheme="minorHAnsi" w:hAnsiTheme="minorHAnsi"/>
          <w:sz w:val="24"/>
          <w:szCs w:val="24"/>
          <w:lang w:val="en-GB"/>
        </w:rPr>
        <w:t xml:space="preserve">    </w:t>
      </w:r>
      <w:r w:rsidR="00F40480">
        <w:rPr>
          <w:rFonts w:asciiTheme="minorHAnsi" w:hAnsiTheme="minorHAnsi"/>
          <w:sz w:val="24"/>
          <w:szCs w:val="24"/>
          <w:lang w:val="en-GB"/>
        </w:rPr>
        <w:tab/>
      </w:r>
      <w:r w:rsidR="005C639E">
        <w:rPr>
          <w:rFonts w:asciiTheme="minorHAnsi" w:hAnsiTheme="minorHAnsi"/>
          <w:sz w:val="24"/>
          <w:szCs w:val="24"/>
          <w:lang w:val="en-GB"/>
        </w:rPr>
        <w:t>Advise</w:t>
      </w:r>
      <w:r w:rsidR="009D32F8">
        <w:rPr>
          <w:rFonts w:asciiTheme="minorHAnsi" w:hAnsiTheme="minorHAnsi"/>
          <w:sz w:val="24"/>
          <w:szCs w:val="24"/>
          <w:lang w:val="en-GB"/>
        </w:rPr>
        <w:t xml:space="preserve"> on</w:t>
      </w:r>
      <w:r w:rsidR="008A7551" w:rsidRPr="008D6A7F">
        <w:rPr>
          <w:rFonts w:asciiTheme="minorHAnsi" w:hAnsiTheme="minorHAnsi"/>
          <w:sz w:val="24"/>
          <w:szCs w:val="24"/>
          <w:lang w:val="en-GB"/>
        </w:rPr>
        <w:t xml:space="preserve"> the contents of the Occupancy </w:t>
      </w:r>
      <w:r w:rsidR="00F40480">
        <w:rPr>
          <w:rFonts w:asciiTheme="minorHAnsi" w:hAnsiTheme="minorHAnsi"/>
          <w:sz w:val="24"/>
          <w:szCs w:val="24"/>
          <w:lang w:val="en-GB"/>
        </w:rPr>
        <w:t>Agreement with Occupants and/or</w:t>
      </w:r>
    </w:p>
    <w:p w:rsidR="005B7EDF" w:rsidRDefault="00F40480" w:rsidP="009864A9">
      <w:pPr>
        <w:tabs>
          <w:tab w:val="left" w:pos="-1440"/>
          <w:tab w:val="left" w:pos="-720"/>
          <w:tab w:val="left" w:pos="851"/>
          <w:tab w:val="left" w:pos="1418"/>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r>
        <w:rPr>
          <w:rFonts w:asciiTheme="minorHAnsi" w:hAnsiTheme="minorHAnsi"/>
          <w:sz w:val="24"/>
          <w:szCs w:val="24"/>
          <w:lang w:val="en-GB"/>
        </w:rPr>
        <w:tab/>
      </w:r>
      <w:r w:rsidR="008A7551" w:rsidRPr="008D6A7F">
        <w:rPr>
          <w:rFonts w:asciiTheme="minorHAnsi" w:hAnsiTheme="minorHAnsi"/>
          <w:sz w:val="24"/>
          <w:szCs w:val="24"/>
          <w:lang w:val="en-GB"/>
        </w:rPr>
        <w:t>their advocates and ensure that they</w:t>
      </w:r>
      <w:r w:rsidR="009D32F8">
        <w:rPr>
          <w:rFonts w:asciiTheme="minorHAnsi" w:hAnsiTheme="minorHAnsi"/>
          <w:sz w:val="24"/>
          <w:szCs w:val="24"/>
          <w:lang w:val="en-GB"/>
        </w:rPr>
        <w:t xml:space="preserve"> understand it prior to signing</w:t>
      </w:r>
      <w:r w:rsidR="007B1302">
        <w:rPr>
          <w:rFonts w:asciiTheme="minorHAnsi" w:hAnsiTheme="minorHAnsi"/>
          <w:sz w:val="24"/>
          <w:szCs w:val="24"/>
          <w:lang w:val="en-GB"/>
        </w:rPr>
        <w:t>.</w:t>
      </w:r>
    </w:p>
    <w:p w:rsidR="005B7EDF" w:rsidRDefault="005B7ED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723"/>
        <w:rPr>
          <w:rFonts w:asciiTheme="minorHAnsi" w:hAnsiTheme="minorHAnsi"/>
          <w:sz w:val="24"/>
          <w:szCs w:val="24"/>
          <w:lang w:val="en-GB"/>
        </w:rPr>
      </w:pPr>
    </w:p>
    <w:p w:rsidR="00C770ED" w:rsidRDefault="00EA208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12.10</w:t>
      </w:r>
      <w:r w:rsidR="008A7551">
        <w:rPr>
          <w:rFonts w:asciiTheme="minorHAnsi" w:hAnsiTheme="minorHAnsi"/>
          <w:sz w:val="24"/>
          <w:szCs w:val="24"/>
          <w:lang w:val="en-GB"/>
        </w:rPr>
        <w:tab/>
        <w:t>Set</w:t>
      </w:r>
      <w:r w:rsidR="008A7551" w:rsidRPr="0095707A">
        <w:rPr>
          <w:rFonts w:asciiTheme="minorHAnsi" w:hAnsiTheme="minorHAnsi"/>
          <w:sz w:val="24"/>
          <w:szCs w:val="24"/>
          <w:lang w:val="en-GB"/>
        </w:rPr>
        <w:t xml:space="preserve"> service charges which are sufficient t</w:t>
      </w:r>
      <w:r w:rsidR="008D6A7F">
        <w:rPr>
          <w:rFonts w:asciiTheme="minorHAnsi" w:hAnsiTheme="minorHAnsi"/>
          <w:sz w:val="24"/>
          <w:szCs w:val="24"/>
          <w:lang w:val="en-GB"/>
        </w:rPr>
        <w:t>o</w:t>
      </w:r>
      <w:r w:rsidR="00C770ED">
        <w:rPr>
          <w:rFonts w:asciiTheme="minorHAnsi" w:hAnsiTheme="minorHAnsi"/>
          <w:sz w:val="24"/>
          <w:szCs w:val="24"/>
          <w:lang w:val="en-GB"/>
        </w:rPr>
        <w:t xml:space="preserve"> meet the anticipated cost of </w:t>
      </w:r>
      <w:r w:rsidR="007F6311">
        <w:rPr>
          <w:rFonts w:asciiTheme="minorHAnsi" w:hAnsiTheme="minorHAnsi"/>
          <w:sz w:val="24"/>
          <w:szCs w:val="24"/>
          <w:lang w:val="en-GB"/>
        </w:rPr>
        <w:t>providing</w:t>
      </w:r>
    </w:p>
    <w:p w:rsidR="007F6311" w:rsidRDefault="009864A9"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r>
      <w:r w:rsidR="008A7551" w:rsidRPr="0095707A">
        <w:rPr>
          <w:rFonts w:asciiTheme="minorHAnsi" w:hAnsiTheme="minorHAnsi"/>
          <w:sz w:val="24"/>
          <w:szCs w:val="24"/>
          <w:lang w:val="en-GB"/>
        </w:rPr>
        <w:t xml:space="preserve">the services the </w:t>
      </w:r>
      <w:r w:rsidR="008A7551">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r w:rsidR="00931C2F" w:rsidRPr="0095707A">
        <w:rPr>
          <w:rFonts w:asciiTheme="minorHAnsi" w:hAnsiTheme="minorHAnsi"/>
          <w:sz w:val="24"/>
          <w:szCs w:val="24"/>
          <w:lang w:val="en-GB"/>
        </w:rPr>
        <w:t>has</w:t>
      </w:r>
      <w:r w:rsidR="00C770ED">
        <w:rPr>
          <w:rFonts w:asciiTheme="minorHAnsi" w:hAnsiTheme="minorHAnsi"/>
          <w:sz w:val="24"/>
          <w:szCs w:val="24"/>
          <w:lang w:val="en-GB"/>
        </w:rPr>
        <w:t xml:space="preserve"> committed to provide</w:t>
      </w:r>
      <w:r w:rsidR="007F6311">
        <w:rPr>
          <w:rFonts w:asciiTheme="minorHAnsi" w:hAnsiTheme="minorHAnsi"/>
          <w:sz w:val="24"/>
          <w:szCs w:val="24"/>
          <w:lang w:val="en-GB"/>
        </w:rPr>
        <w:t xml:space="preserve"> under this Agreement.</w:t>
      </w:r>
    </w:p>
    <w:p w:rsidR="007F6311" w:rsidRDefault="007F6311"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r>
      <w:r w:rsidR="008A7551" w:rsidRPr="0095707A">
        <w:rPr>
          <w:rFonts w:asciiTheme="minorHAnsi" w:hAnsiTheme="minorHAnsi"/>
          <w:sz w:val="24"/>
          <w:szCs w:val="24"/>
          <w:lang w:val="en-GB"/>
        </w:rPr>
        <w:t xml:space="preserve">In </w:t>
      </w:r>
      <w:r w:rsidR="008A7551">
        <w:rPr>
          <w:rFonts w:asciiTheme="minorHAnsi" w:hAnsiTheme="minorHAnsi"/>
          <w:sz w:val="24"/>
          <w:szCs w:val="24"/>
          <w:lang w:val="en-GB"/>
        </w:rPr>
        <w:t>consultation with the Registered</w:t>
      </w:r>
      <w:r w:rsidR="008A7551" w:rsidRPr="0095707A">
        <w:rPr>
          <w:rFonts w:asciiTheme="minorHAnsi" w:hAnsiTheme="minorHAnsi"/>
          <w:sz w:val="24"/>
          <w:szCs w:val="24"/>
          <w:lang w:val="en-GB"/>
        </w:rPr>
        <w:t xml:space="preserve"> Prov</w:t>
      </w:r>
      <w:r w:rsidR="008A7551">
        <w:rPr>
          <w:rFonts w:asciiTheme="minorHAnsi" w:hAnsiTheme="minorHAnsi"/>
          <w:sz w:val="24"/>
          <w:szCs w:val="24"/>
          <w:lang w:val="en-GB"/>
        </w:rPr>
        <w:t>ider</w:t>
      </w:r>
      <w:r w:rsidR="00905903">
        <w:rPr>
          <w:rFonts w:asciiTheme="minorHAnsi" w:hAnsiTheme="minorHAnsi"/>
          <w:sz w:val="24"/>
          <w:szCs w:val="24"/>
          <w:lang w:val="en-GB"/>
        </w:rPr>
        <w:t xml:space="preserve"> </w:t>
      </w:r>
      <w:r w:rsidR="008A7551">
        <w:rPr>
          <w:rFonts w:asciiTheme="minorHAnsi" w:hAnsiTheme="minorHAnsi"/>
          <w:sz w:val="24"/>
          <w:szCs w:val="24"/>
          <w:lang w:val="en-GB"/>
        </w:rPr>
        <w:t xml:space="preserve">ensuring service </w:t>
      </w:r>
      <w:r>
        <w:rPr>
          <w:rFonts w:asciiTheme="minorHAnsi" w:hAnsiTheme="minorHAnsi"/>
          <w:sz w:val="24"/>
          <w:szCs w:val="24"/>
          <w:lang w:val="en-GB"/>
        </w:rPr>
        <w:t>charges do not exceed</w:t>
      </w:r>
    </w:p>
    <w:p w:rsidR="007F6311" w:rsidRDefault="007F6311"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r>
      <w:r w:rsidR="008A7551" w:rsidRPr="0095707A">
        <w:rPr>
          <w:rFonts w:asciiTheme="minorHAnsi" w:hAnsiTheme="minorHAnsi"/>
          <w:sz w:val="24"/>
          <w:szCs w:val="24"/>
          <w:lang w:val="en-GB"/>
        </w:rPr>
        <w:t>t</w:t>
      </w:r>
      <w:r w:rsidR="008A7551">
        <w:rPr>
          <w:rFonts w:asciiTheme="minorHAnsi" w:hAnsiTheme="minorHAnsi"/>
          <w:sz w:val="24"/>
          <w:szCs w:val="24"/>
          <w:lang w:val="en-GB"/>
        </w:rPr>
        <w:t xml:space="preserve">hose approved by the Homes </w:t>
      </w:r>
      <w:r w:rsidR="00C770ED">
        <w:rPr>
          <w:rFonts w:asciiTheme="minorHAnsi" w:hAnsiTheme="minorHAnsi"/>
          <w:sz w:val="24"/>
          <w:szCs w:val="24"/>
          <w:lang w:val="en-GB"/>
        </w:rPr>
        <w:t xml:space="preserve">and </w:t>
      </w:r>
      <w:r w:rsidR="008A7551">
        <w:rPr>
          <w:rFonts w:asciiTheme="minorHAnsi" w:hAnsiTheme="minorHAnsi"/>
          <w:sz w:val="24"/>
          <w:szCs w:val="24"/>
          <w:lang w:val="en-GB"/>
        </w:rPr>
        <w:t xml:space="preserve">Communities Agency at </w:t>
      </w:r>
      <w:r w:rsidR="008A7551" w:rsidRPr="0095707A">
        <w:rPr>
          <w:rFonts w:asciiTheme="minorHAnsi" w:hAnsiTheme="minorHAnsi"/>
          <w:sz w:val="24"/>
          <w:szCs w:val="24"/>
          <w:lang w:val="en-GB"/>
        </w:rPr>
        <w:t xml:space="preserve">bid stage where </w:t>
      </w:r>
      <w:r>
        <w:rPr>
          <w:rFonts w:asciiTheme="minorHAnsi" w:hAnsiTheme="minorHAnsi"/>
          <w:sz w:val="24"/>
          <w:szCs w:val="24"/>
          <w:lang w:val="en-GB"/>
        </w:rPr>
        <w:t>relevant</w:t>
      </w:r>
    </w:p>
    <w:p w:rsidR="007F6311" w:rsidRDefault="007F6311"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r>
      <w:r w:rsidR="008A7551">
        <w:rPr>
          <w:rFonts w:asciiTheme="minorHAnsi" w:hAnsiTheme="minorHAnsi"/>
          <w:sz w:val="24"/>
          <w:szCs w:val="24"/>
          <w:lang w:val="en-GB"/>
        </w:rPr>
        <w:t xml:space="preserve">for new build </w:t>
      </w:r>
      <w:r w:rsidR="00C770ED">
        <w:rPr>
          <w:rFonts w:asciiTheme="minorHAnsi" w:hAnsiTheme="minorHAnsi"/>
          <w:sz w:val="24"/>
          <w:szCs w:val="24"/>
          <w:lang w:val="en-GB"/>
        </w:rPr>
        <w:t>developments</w:t>
      </w:r>
      <w:r>
        <w:rPr>
          <w:rFonts w:asciiTheme="minorHAnsi" w:hAnsiTheme="minorHAnsi"/>
          <w:sz w:val="24"/>
          <w:szCs w:val="24"/>
          <w:lang w:val="en-GB"/>
        </w:rPr>
        <w:t xml:space="preserve"> </w:t>
      </w:r>
      <w:r w:rsidR="008A7551">
        <w:rPr>
          <w:rFonts w:asciiTheme="minorHAnsi" w:hAnsiTheme="minorHAnsi"/>
          <w:sz w:val="24"/>
          <w:szCs w:val="24"/>
          <w:lang w:val="en-GB"/>
        </w:rPr>
        <w:t>or which subsequently re</w:t>
      </w:r>
      <w:r w:rsidR="00D73D6E">
        <w:rPr>
          <w:rFonts w:asciiTheme="minorHAnsi" w:hAnsiTheme="minorHAnsi"/>
          <w:sz w:val="24"/>
          <w:szCs w:val="24"/>
          <w:lang w:val="en-GB"/>
        </w:rPr>
        <w:t xml:space="preserve">quire to be </w:t>
      </w:r>
      <w:r>
        <w:rPr>
          <w:rFonts w:asciiTheme="minorHAnsi" w:hAnsiTheme="minorHAnsi"/>
          <w:sz w:val="24"/>
          <w:szCs w:val="24"/>
          <w:lang w:val="en-GB"/>
        </w:rPr>
        <w:t>acceptable to the</w:t>
      </w:r>
    </w:p>
    <w:p w:rsidR="005B7EDF" w:rsidRDefault="007F6311"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r>
      <w:r w:rsidR="008A7551">
        <w:rPr>
          <w:rFonts w:asciiTheme="minorHAnsi" w:hAnsiTheme="minorHAnsi"/>
          <w:sz w:val="24"/>
          <w:szCs w:val="24"/>
          <w:lang w:val="en-GB"/>
        </w:rPr>
        <w:t xml:space="preserve">Local </w:t>
      </w:r>
      <w:r w:rsidR="00C770ED">
        <w:rPr>
          <w:rFonts w:asciiTheme="minorHAnsi" w:hAnsiTheme="minorHAnsi"/>
          <w:sz w:val="24"/>
          <w:szCs w:val="24"/>
          <w:lang w:val="en-GB"/>
        </w:rPr>
        <w:t>Authority Housing</w:t>
      </w:r>
      <w:r>
        <w:rPr>
          <w:rFonts w:asciiTheme="minorHAnsi" w:hAnsiTheme="minorHAnsi"/>
          <w:sz w:val="24"/>
          <w:szCs w:val="24"/>
          <w:lang w:val="en-GB"/>
        </w:rPr>
        <w:t xml:space="preserve"> </w:t>
      </w:r>
      <w:r w:rsidR="008A7551" w:rsidRPr="0095707A">
        <w:rPr>
          <w:rFonts w:asciiTheme="minorHAnsi" w:hAnsiTheme="minorHAnsi"/>
          <w:sz w:val="24"/>
          <w:szCs w:val="24"/>
          <w:lang w:val="en-GB"/>
        </w:rPr>
        <w:t>Benefit department</w:t>
      </w:r>
      <w:r w:rsidR="008A7551">
        <w:rPr>
          <w:rFonts w:asciiTheme="minorHAnsi" w:hAnsiTheme="minorHAnsi"/>
          <w:sz w:val="24"/>
          <w:szCs w:val="24"/>
          <w:lang w:val="en-GB"/>
        </w:rPr>
        <w:t xml:space="preserve">.    </w:t>
      </w:r>
    </w:p>
    <w:p w:rsidR="005B7EDF" w:rsidRDefault="005B7EDF" w:rsidP="007F6311">
      <w:pPr>
        <w:tabs>
          <w:tab w:val="left" w:pos="-1440"/>
          <w:tab w:val="left" w:pos="-720"/>
          <w:tab w:val="left" w:pos="851"/>
          <w:tab w:val="left" w:pos="1418"/>
          <w:tab w:val="left" w:pos="2160"/>
          <w:tab w:val="left" w:pos="2880"/>
          <w:tab w:val="left" w:pos="3600"/>
          <w:tab w:val="left" w:pos="3876"/>
          <w:tab w:val="left" w:pos="4320"/>
        </w:tabs>
        <w:ind w:left="0" w:firstLine="0"/>
        <w:rPr>
          <w:rFonts w:asciiTheme="minorHAnsi" w:hAnsiTheme="minorHAnsi"/>
          <w:sz w:val="24"/>
          <w:szCs w:val="24"/>
          <w:lang w:val="en-GB"/>
        </w:rPr>
      </w:pPr>
    </w:p>
    <w:p w:rsidR="005B7EDF" w:rsidRDefault="00EA208F"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12.11</w:t>
      </w:r>
      <w:r w:rsidR="008A7551" w:rsidRPr="00822115">
        <w:rPr>
          <w:rFonts w:asciiTheme="minorHAnsi" w:hAnsiTheme="minorHAnsi"/>
          <w:sz w:val="24"/>
          <w:szCs w:val="24"/>
          <w:lang w:val="en-GB"/>
        </w:rPr>
        <w:t xml:space="preserve"> </w:t>
      </w:r>
      <w:r w:rsidR="008A7551">
        <w:rPr>
          <w:rFonts w:asciiTheme="minorHAnsi" w:hAnsiTheme="minorHAnsi"/>
          <w:sz w:val="24"/>
          <w:szCs w:val="24"/>
          <w:lang w:val="en-GB"/>
        </w:rPr>
        <w:tab/>
      </w:r>
      <w:r w:rsidR="00905903">
        <w:rPr>
          <w:rFonts w:asciiTheme="minorHAnsi" w:hAnsiTheme="minorHAnsi"/>
          <w:sz w:val="24"/>
          <w:szCs w:val="24"/>
          <w:lang w:val="en-GB"/>
        </w:rPr>
        <w:t xml:space="preserve"> </w:t>
      </w:r>
      <w:r w:rsidR="008A7551">
        <w:rPr>
          <w:rFonts w:asciiTheme="minorHAnsi" w:hAnsiTheme="minorHAnsi"/>
          <w:sz w:val="24"/>
          <w:szCs w:val="24"/>
          <w:lang w:val="en-GB"/>
        </w:rPr>
        <w:t>Collect</w:t>
      </w:r>
      <w:r w:rsidR="008A7551" w:rsidRPr="00C769BA">
        <w:rPr>
          <w:rFonts w:asciiTheme="minorHAnsi" w:hAnsiTheme="minorHAnsi"/>
          <w:sz w:val="24"/>
          <w:szCs w:val="24"/>
          <w:lang w:val="en-GB"/>
        </w:rPr>
        <w:t xml:space="preserve"> all the rents and service </w:t>
      </w:r>
      <w:r w:rsidR="008A7551">
        <w:rPr>
          <w:rFonts w:asciiTheme="minorHAnsi" w:hAnsiTheme="minorHAnsi"/>
          <w:sz w:val="24"/>
          <w:szCs w:val="24"/>
          <w:lang w:val="en-GB"/>
        </w:rPr>
        <w:t>cha</w:t>
      </w:r>
      <w:r w:rsidR="005B7EDF">
        <w:rPr>
          <w:rFonts w:asciiTheme="minorHAnsi" w:hAnsiTheme="minorHAnsi"/>
          <w:sz w:val="24"/>
          <w:szCs w:val="24"/>
          <w:lang w:val="en-GB"/>
        </w:rPr>
        <w:t>rges due under the Occupancy</w:t>
      </w:r>
      <w:r w:rsidR="00D73D6E">
        <w:rPr>
          <w:rFonts w:asciiTheme="minorHAnsi" w:hAnsiTheme="minorHAnsi"/>
          <w:sz w:val="24"/>
          <w:szCs w:val="24"/>
          <w:lang w:val="en-GB"/>
        </w:rPr>
        <w:t xml:space="preserve"> </w:t>
      </w:r>
      <w:r w:rsidR="008A7551">
        <w:rPr>
          <w:rFonts w:asciiTheme="minorHAnsi" w:hAnsiTheme="minorHAnsi"/>
          <w:sz w:val="24"/>
          <w:szCs w:val="24"/>
          <w:lang w:val="en-GB"/>
        </w:rPr>
        <w:t xml:space="preserve">Agreement </w:t>
      </w:r>
      <w:r w:rsidR="007F6311">
        <w:rPr>
          <w:rFonts w:asciiTheme="minorHAnsi" w:hAnsiTheme="minorHAnsi"/>
          <w:sz w:val="24"/>
          <w:szCs w:val="24"/>
          <w:lang w:val="en-GB"/>
        </w:rPr>
        <w:t>on</w:t>
      </w:r>
    </w:p>
    <w:p w:rsidR="008A7551" w:rsidRDefault="00905903" w:rsidP="007F6311">
      <w:pPr>
        <w:tabs>
          <w:tab w:val="left" w:pos="-1440"/>
          <w:tab w:val="left" w:pos="-720"/>
          <w:tab w:val="left" w:pos="851"/>
          <w:tab w:val="left" w:pos="1418"/>
          <w:tab w:val="left" w:pos="2160"/>
          <w:tab w:val="left" w:pos="2880"/>
          <w:tab w:val="left" w:pos="3600"/>
          <w:tab w:val="left" w:pos="3876"/>
          <w:tab w:val="left" w:pos="4320"/>
        </w:tabs>
        <w:spacing w:line="240" w:lineRule="auto"/>
        <w:ind w:left="1723" w:hanging="1723"/>
        <w:rPr>
          <w:rFonts w:asciiTheme="minorHAnsi" w:hAnsiTheme="minorHAnsi"/>
          <w:sz w:val="24"/>
          <w:szCs w:val="24"/>
          <w:lang w:val="en-GB"/>
        </w:rPr>
      </w:pPr>
      <w:r>
        <w:rPr>
          <w:rFonts w:asciiTheme="minorHAnsi" w:hAnsiTheme="minorHAnsi"/>
          <w:sz w:val="24"/>
          <w:szCs w:val="24"/>
          <w:lang w:val="en-GB"/>
        </w:rPr>
        <w:tab/>
        <w:t xml:space="preserve"> </w:t>
      </w:r>
      <w:r w:rsidR="008A7551" w:rsidRPr="00C769BA">
        <w:rPr>
          <w:rFonts w:asciiTheme="minorHAnsi" w:hAnsiTheme="minorHAnsi"/>
          <w:sz w:val="24"/>
          <w:szCs w:val="24"/>
          <w:lang w:val="en-GB"/>
        </w:rPr>
        <w:t xml:space="preserve">behalf of the Registered Provider.  </w:t>
      </w:r>
    </w:p>
    <w:p w:rsidR="00D73D6E" w:rsidRDefault="00D73D6E" w:rsidP="007F6311">
      <w:pPr>
        <w:spacing w:line="240" w:lineRule="auto"/>
        <w:rPr>
          <w:rFonts w:asciiTheme="minorHAnsi" w:hAnsiTheme="minorHAnsi"/>
          <w:sz w:val="24"/>
          <w:szCs w:val="24"/>
          <w:lang w:val="en-GB"/>
        </w:rPr>
      </w:pPr>
    </w:p>
    <w:p w:rsidR="00905903" w:rsidRDefault="00EA208F" w:rsidP="007F6311">
      <w:pPr>
        <w:tabs>
          <w:tab w:val="left" w:pos="851"/>
        </w:tabs>
        <w:spacing w:line="240" w:lineRule="auto"/>
        <w:ind w:left="1110" w:hanging="1110"/>
        <w:rPr>
          <w:rFonts w:asciiTheme="minorHAnsi" w:hAnsiTheme="minorHAnsi"/>
          <w:sz w:val="24"/>
          <w:szCs w:val="24"/>
          <w:lang w:val="en-GB"/>
        </w:rPr>
      </w:pPr>
      <w:r>
        <w:rPr>
          <w:rFonts w:asciiTheme="minorHAnsi" w:hAnsiTheme="minorHAnsi"/>
          <w:sz w:val="24"/>
          <w:szCs w:val="24"/>
          <w:lang w:val="en-GB"/>
        </w:rPr>
        <w:t>12.12</w:t>
      </w:r>
      <w:r w:rsidR="00905903">
        <w:rPr>
          <w:rFonts w:asciiTheme="minorHAnsi" w:hAnsiTheme="minorHAnsi"/>
          <w:sz w:val="24"/>
          <w:szCs w:val="24"/>
          <w:lang w:val="en-GB"/>
        </w:rPr>
        <w:tab/>
      </w:r>
      <w:r w:rsidR="008A7551">
        <w:rPr>
          <w:rFonts w:asciiTheme="minorHAnsi" w:hAnsiTheme="minorHAnsi"/>
          <w:sz w:val="24"/>
          <w:szCs w:val="24"/>
          <w:lang w:val="en-GB"/>
        </w:rPr>
        <w:t>Inform</w:t>
      </w:r>
      <w:r w:rsidR="008A7551" w:rsidRPr="00934C4F">
        <w:rPr>
          <w:rFonts w:asciiTheme="minorHAnsi" w:hAnsiTheme="minorHAnsi"/>
          <w:sz w:val="24"/>
          <w:szCs w:val="24"/>
          <w:lang w:val="en-GB"/>
        </w:rPr>
        <w:t xml:space="preserve"> the Occupants of the new rent </w:t>
      </w:r>
      <w:r w:rsidR="008A7551">
        <w:rPr>
          <w:rFonts w:asciiTheme="minorHAnsi" w:hAnsiTheme="minorHAnsi"/>
          <w:sz w:val="24"/>
          <w:szCs w:val="24"/>
          <w:lang w:val="en-GB"/>
        </w:rPr>
        <w:t>and service charge on</w:t>
      </w:r>
      <w:r w:rsidR="00905903">
        <w:rPr>
          <w:rFonts w:asciiTheme="minorHAnsi" w:hAnsiTheme="minorHAnsi"/>
          <w:sz w:val="24"/>
          <w:szCs w:val="24"/>
          <w:lang w:val="en-GB"/>
        </w:rPr>
        <w:t xml:space="preserve"> or before </w:t>
      </w:r>
      <w:r w:rsidR="008A7551" w:rsidRPr="00545F0A">
        <w:rPr>
          <w:rFonts w:asciiTheme="minorHAnsi" w:hAnsiTheme="minorHAnsi"/>
          <w:b/>
          <w:sz w:val="24"/>
          <w:szCs w:val="24"/>
          <w:lang w:val="en-GB"/>
        </w:rPr>
        <w:t>1</w:t>
      </w:r>
      <w:r w:rsidR="008A7551" w:rsidRPr="00545F0A">
        <w:rPr>
          <w:rFonts w:asciiTheme="minorHAnsi" w:hAnsiTheme="minorHAnsi"/>
          <w:b/>
          <w:sz w:val="24"/>
          <w:szCs w:val="24"/>
          <w:vertAlign w:val="superscript"/>
          <w:lang w:val="en-GB"/>
        </w:rPr>
        <w:t>st</w:t>
      </w:r>
      <w:r w:rsidR="008A7551" w:rsidRPr="00545F0A">
        <w:rPr>
          <w:rFonts w:asciiTheme="minorHAnsi" w:hAnsiTheme="minorHAnsi"/>
          <w:b/>
          <w:sz w:val="24"/>
          <w:szCs w:val="24"/>
          <w:lang w:val="en-GB"/>
        </w:rPr>
        <w:t xml:space="preserve"> March</w:t>
      </w:r>
      <w:r w:rsidR="008A7551" w:rsidRPr="00545F0A">
        <w:rPr>
          <w:rFonts w:asciiTheme="minorHAnsi" w:hAnsiTheme="minorHAnsi"/>
          <w:sz w:val="24"/>
          <w:szCs w:val="24"/>
          <w:lang w:val="en-GB"/>
        </w:rPr>
        <w:t xml:space="preserve"> </w:t>
      </w:r>
      <w:r w:rsidR="008A7551" w:rsidRPr="00934C4F">
        <w:rPr>
          <w:rFonts w:asciiTheme="minorHAnsi" w:hAnsiTheme="minorHAnsi"/>
          <w:sz w:val="24"/>
          <w:szCs w:val="24"/>
          <w:lang w:val="en-GB"/>
        </w:rPr>
        <w:t xml:space="preserve">in </w:t>
      </w:r>
    </w:p>
    <w:p w:rsidR="00905903" w:rsidRDefault="00905903" w:rsidP="007F6311">
      <w:pPr>
        <w:tabs>
          <w:tab w:val="left" w:pos="851"/>
        </w:tabs>
        <w:spacing w:line="240" w:lineRule="auto"/>
        <w:ind w:left="1110" w:hanging="1110"/>
        <w:rPr>
          <w:rFonts w:asciiTheme="minorHAnsi" w:hAnsiTheme="minorHAnsi"/>
          <w:sz w:val="24"/>
          <w:szCs w:val="24"/>
          <w:lang w:val="en-GB"/>
        </w:rPr>
      </w:pPr>
      <w:r>
        <w:rPr>
          <w:rFonts w:asciiTheme="minorHAnsi" w:hAnsiTheme="minorHAnsi"/>
          <w:sz w:val="24"/>
          <w:szCs w:val="24"/>
          <w:lang w:val="en-GB"/>
        </w:rPr>
        <w:tab/>
      </w:r>
      <w:r w:rsidR="008A7551" w:rsidRPr="00934C4F">
        <w:rPr>
          <w:rFonts w:asciiTheme="minorHAnsi" w:hAnsiTheme="minorHAnsi"/>
          <w:sz w:val="24"/>
          <w:szCs w:val="24"/>
          <w:lang w:val="en-GB"/>
        </w:rPr>
        <w:t>each year using</w:t>
      </w:r>
      <w:r w:rsidR="00D73D6E">
        <w:rPr>
          <w:rFonts w:asciiTheme="minorHAnsi" w:hAnsiTheme="minorHAnsi"/>
          <w:sz w:val="24"/>
          <w:szCs w:val="24"/>
          <w:lang w:val="en-GB"/>
        </w:rPr>
        <w:t xml:space="preserve"> appropriate formal rent review </w:t>
      </w:r>
      <w:r w:rsidR="008A7551">
        <w:rPr>
          <w:rFonts w:asciiTheme="minorHAnsi" w:hAnsiTheme="minorHAnsi"/>
          <w:sz w:val="24"/>
          <w:szCs w:val="24"/>
          <w:lang w:val="en-GB"/>
        </w:rPr>
        <w:t xml:space="preserve">notifications </w:t>
      </w:r>
      <w:r w:rsidR="008A7551" w:rsidRPr="00A511A5">
        <w:rPr>
          <w:rFonts w:asciiTheme="minorHAnsi" w:hAnsiTheme="minorHAnsi"/>
          <w:sz w:val="24"/>
          <w:szCs w:val="24"/>
          <w:lang w:val="en-GB"/>
        </w:rPr>
        <w:t xml:space="preserve">in line </w:t>
      </w:r>
      <w:r>
        <w:rPr>
          <w:rFonts w:asciiTheme="minorHAnsi" w:hAnsiTheme="minorHAnsi"/>
          <w:sz w:val="24"/>
          <w:szCs w:val="24"/>
          <w:lang w:val="en-GB"/>
        </w:rPr>
        <w:t>with that</w:t>
      </w:r>
    </w:p>
    <w:p w:rsidR="00D73D6E" w:rsidRDefault="00905903" w:rsidP="007F6311">
      <w:pPr>
        <w:tabs>
          <w:tab w:val="left" w:pos="851"/>
        </w:tabs>
        <w:spacing w:line="240" w:lineRule="auto"/>
        <w:ind w:left="1110" w:hanging="1110"/>
        <w:rPr>
          <w:rFonts w:asciiTheme="minorHAnsi" w:hAnsiTheme="minorHAnsi"/>
          <w:sz w:val="24"/>
          <w:szCs w:val="24"/>
          <w:lang w:val="en-GB"/>
        </w:rPr>
      </w:pPr>
      <w:r>
        <w:rPr>
          <w:rFonts w:asciiTheme="minorHAnsi" w:hAnsiTheme="minorHAnsi"/>
          <w:sz w:val="24"/>
          <w:szCs w:val="24"/>
          <w:lang w:val="en-GB"/>
        </w:rPr>
        <w:tab/>
      </w:r>
      <w:r w:rsidR="008A7551" w:rsidRPr="00A511A5">
        <w:rPr>
          <w:rFonts w:asciiTheme="minorHAnsi" w:hAnsiTheme="minorHAnsi"/>
          <w:sz w:val="24"/>
          <w:szCs w:val="24"/>
          <w:lang w:val="en-GB"/>
        </w:rPr>
        <w:t>recommended by the Registered Provider.</w:t>
      </w:r>
    </w:p>
    <w:p w:rsidR="00D73D6E" w:rsidRDefault="00D73D6E" w:rsidP="00D73D6E">
      <w:pPr>
        <w:rPr>
          <w:rFonts w:asciiTheme="minorHAnsi" w:hAnsiTheme="minorHAnsi"/>
          <w:sz w:val="24"/>
          <w:szCs w:val="24"/>
          <w:lang w:val="en-GB"/>
        </w:rPr>
      </w:pPr>
    </w:p>
    <w:p w:rsidR="008A7551" w:rsidRDefault="00EA208F" w:rsidP="009864A9">
      <w:pPr>
        <w:spacing w:line="240" w:lineRule="auto"/>
        <w:rPr>
          <w:rFonts w:asciiTheme="minorHAnsi" w:hAnsiTheme="minorHAnsi"/>
          <w:sz w:val="24"/>
          <w:szCs w:val="24"/>
          <w:lang w:val="en-GB"/>
        </w:rPr>
      </w:pPr>
      <w:r>
        <w:rPr>
          <w:rFonts w:asciiTheme="minorHAnsi" w:hAnsiTheme="minorHAnsi"/>
          <w:sz w:val="24"/>
          <w:szCs w:val="24"/>
          <w:lang w:val="en-GB"/>
        </w:rPr>
        <w:t>12.13</w:t>
      </w:r>
      <w:r w:rsidR="008A7551">
        <w:rPr>
          <w:rFonts w:asciiTheme="minorHAnsi" w:hAnsiTheme="minorHAnsi"/>
          <w:sz w:val="24"/>
          <w:szCs w:val="24"/>
          <w:lang w:val="en-GB"/>
        </w:rPr>
        <w:tab/>
        <w:t>Consult</w:t>
      </w:r>
      <w:r w:rsidR="008A7551" w:rsidRPr="0095707A">
        <w:rPr>
          <w:rFonts w:asciiTheme="minorHAnsi" w:hAnsiTheme="minorHAnsi"/>
          <w:sz w:val="24"/>
          <w:szCs w:val="24"/>
          <w:lang w:val="en-GB"/>
        </w:rPr>
        <w:t xml:space="preserve"> with the Occupants on</w:t>
      </w:r>
      <w:r w:rsidR="008A7551">
        <w:rPr>
          <w:rFonts w:asciiTheme="minorHAnsi" w:hAnsiTheme="minorHAnsi"/>
          <w:sz w:val="24"/>
          <w:szCs w:val="24"/>
          <w:lang w:val="en-GB"/>
        </w:rPr>
        <w:t xml:space="preserve"> any proposed change in </w:t>
      </w:r>
      <w:r w:rsidR="008D6A7F">
        <w:rPr>
          <w:rFonts w:asciiTheme="minorHAnsi" w:hAnsiTheme="minorHAnsi"/>
          <w:sz w:val="24"/>
          <w:szCs w:val="24"/>
          <w:lang w:val="en-GB"/>
        </w:rPr>
        <w:t xml:space="preserve">the </w:t>
      </w:r>
      <w:r w:rsidR="005022C7">
        <w:rPr>
          <w:rFonts w:asciiTheme="minorHAnsi" w:hAnsiTheme="minorHAnsi"/>
          <w:sz w:val="24"/>
          <w:szCs w:val="24"/>
          <w:lang w:val="en-GB"/>
        </w:rPr>
        <w:t>H</w:t>
      </w:r>
      <w:r w:rsidR="00905903">
        <w:rPr>
          <w:rFonts w:asciiTheme="minorHAnsi" w:hAnsiTheme="minorHAnsi"/>
          <w:sz w:val="24"/>
          <w:szCs w:val="24"/>
          <w:lang w:val="en-GB"/>
        </w:rPr>
        <w:t xml:space="preserve">ousing </w:t>
      </w:r>
      <w:r w:rsidR="005022C7">
        <w:rPr>
          <w:rFonts w:asciiTheme="minorHAnsi" w:hAnsiTheme="minorHAnsi"/>
          <w:sz w:val="24"/>
          <w:szCs w:val="24"/>
          <w:lang w:val="en-GB"/>
        </w:rPr>
        <w:t>M</w:t>
      </w:r>
      <w:r w:rsidR="005E6DDD">
        <w:rPr>
          <w:rFonts w:asciiTheme="minorHAnsi" w:hAnsiTheme="minorHAnsi"/>
          <w:sz w:val="24"/>
          <w:szCs w:val="24"/>
          <w:lang w:val="en-GB"/>
        </w:rPr>
        <w:t xml:space="preserve">anagement </w:t>
      </w:r>
      <w:r w:rsidR="00714C72">
        <w:rPr>
          <w:rFonts w:asciiTheme="minorHAnsi" w:hAnsiTheme="minorHAnsi"/>
          <w:sz w:val="24"/>
          <w:szCs w:val="24"/>
          <w:lang w:val="en-GB"/>
        </w:rPr>
        <w:t xml:space="preserve">        </w:t>
      </w:r>
      <w:r w:rsidR="005022C7">
        <w:rPr>
          <w:rFonts w:asciiTheme="minorHAnsi" w:hAnsiTheme="minorHAnsi"/>
          <w:sz w:val="24"/>
          <w:szCs w:val="24"/>
          <w:lang w:val="en-GB"/>
        </w:rPr>
        <w:t>S</w:t>
      </w:r>
      <w:r w:rsidR="005E6DDD">
        <w:rPr>
          <w:rFonts w:asciiTheme="minorHAnsi" w:hAnsiTheme="minorHAnsi"/>
          <w:sz w:val="24"/>
          <w:szCs w:val="24"/>
          <w:lang w:val="en-GB"/>
        </w:rPr>
        <w:t xml:space="preserve">ervices </w:t>
      </w:r>
      <w:r w:rsidR="008D6A7F">
        <w:rPr>
          <w:rFonts w:asciiTheme="minorHAnsi" w:hAnsiTheme="minorHAnsi"/>
          <w:sz w:val="24"/>
          <w:szCs w:val="24"/>
          <w:lang w:val="en-GB"/>
        </w:rPr>
        <w:t>carried out under this Agreement</w:t>
      </w:r>
      <w:r w:rsidR="008A7551">
        <w:rPr>
          <w:rFonts w:asciiTheme="minorHAnsi" w:hAnsiTheme="minorHAnsi"/>
          <w:sz w:val="24"/>
          <w:szCs w:val="24"/>
          <w:lang w:val="en-GB"/>
        </w:rPr>
        <w:t xml:space="preserve"> howsoever arising.  </w:t>
      </w:r>
    </w:p>
    <w:p w:rsidR="00905903" w:rsidRDefault="00905903" w:rsidP="00714C72">
      <w:pPr>
        <w:tabs>
          <w:tab w:val="left" w:pos="709"/>
        </w:tabs>
        <w:spacing w:line="240" w:lineRule="auto"/>
        <w:ind w:left="0" w:firstLine="0"/>
        <w:rPr>
          <w:rFonts w:asciiTheme="minorHAnsi" w:hAnsiTheme="minorHAnsi"/>
          <w:sz w:val="24"/>
          <w:szCs w:val="24"/>
          <w:lang w:val="en-GB"/>
        </w:rPr>
      </w:pPr>
    </w:p>
    <w:p w:rsidR="008A7551" w:rsidRDefault="00EA208F" w:rsidP="00714C72">
      <w:pPr>
        <w:tabs>
          <w:tab w:val="left" w:pos="709"/>
        </w:tabs>
        <w:spacing w:line="240" w:lineRule="auto"/>
        <w:ind w:left="0" w:firstLine="0"/>
        <w:rPr>
          <w:rFonts w:asciiTheme="minorHAnsi" w:hAnsiTheme="minorHAnsi"/>
          <w:sz w:val="24"/>
          <w:szCs w:val="24"/>
          <w:lang w:val="en-GB"/>
        </w:rPr>
      </w:pPr>
      <w:r>
        <w:rPr>
          <w:rFonts w:asciiTheme="minorHAnsi" w:hAnsiTheme="minorHAnsi"/>
          <w:sz w:val="24"/>
          <w:szCs w:val="24"/>
          <w:lang w:val="en-GB"/>
        </w:rPr>
        <w:t>12.14</w:t>
      </w:r>
      <w:r w:rsidR="008A7551">
        <w:rPr>
          <w:rFonts w:asciiTheme="minorHAnsi" w:hAnsiTheme="minorHAnsi"/>
          <w:sz w:val="24"/>
          <w:szCs w:val="24"/>
          <w:lang w:val="en-GB"/>
        </w:rPr>
        <w:tab/>
      </w:r>
      <w:r w:rsidR="00EB16E3">
        <w:rPr>
          <w:rFonts w:asciiTheme="minorHAnsi" w:hAnsiTheme="minorHAnsi"/>
          <w:sz w:val="24"/>
          <w:szCs w:val="24"/>
          <w:lang w:val="en-GB"/>
        </w:rPr>
        <w:t xml:space="preserve">   </w:t>
      </w:r>
      <w:r w:rsidR="008A7551">
        <w:rPr>
          <w:rFonts w:asciiTheme="minorHAnsi" w:hAnsiTheme="minorHAnsi"/>
          <w:sz w:val="24"/>
          <w:szCs w:val="24"/>
          <w:lang w:val="en-GB"/>
        </w:rPr>
        <w:t>Administer</w:t>
      </w:r>
      <w:r w:rsidR="008A7551" w:rsidRPr="0095707A">
        <w:rPr>
          <w:rFonts w:asciiTheme="minorHAnsi" w:hAnsiTheme="minorHAnsi"/>
          <w:sz w:val="24"/>
          <w:szCs w:val="24"/>
          <w:lang w:val="en-GB"/>
        </w:rPr>
        <w:t xml:space="preserve"> the Occupancy </w:t>
      </w:r>
      <w:r w:rsidR="008A7551">
        <w:rPr>
          <w:rFonts w:asciiTheme="minorHAnsi" w:hAnsiTheme="minorHAnsi"/>
          <w:sz w:val="24"/>
          <w:szCs w:val="24"/>
          <w:lang w:val="en-GB"/>
        </w:rPr>
        <w:t>Agreement</w:t>
      </w:r>
      <w:r w:rsidR="00D73D6E">
        <w:rPr>
          <w:rFonts w:asciiTheme="minorHAnsi" w:hAnsiTheme="minorHAnsi"/>
          <w:sz w:val="24"/>
          <w:szCs w:val="24"/>
          <w:lang w:val="en-GB"/>
        </w:rPr>
        <w:t xml:space="preserve"> on behalf of the Registered </w:t>
      </w:r>
      <w:r w:rsidR="008A7551">
        <w:rPr>
          <w:rFonts w:asciiTheme="minorHAnsi" w:hAnsiTheme="minorHAnsi"/>
          <w:sz w:val="24"/>
          <w:szCs w:val="24"/>
          <w:lang w:val="en-GB"/>
        </w:rPr>
        <w:t xml:space="preserve">Provider and </w:t>
      </w:r>
      <w:r w:rsidR="00EB16E3">
        <w:rPr>
          <w:rFonts w:asciiTheme="minorHAnsi" w:hAnsiTheme="minorHAnsi"/>
          <w:sz w:val="24"/>
          <w:szCs w:val="24"/>
          <w:lang w:val="en-GB"/>
        </w:rPr>
        <w:tab/>
      </w:r>
      <w:r w:rsidR="00EB16E3">
        <w:rPr>
          <w:rFonts w:asciiTheme="minorHAnsi" w:hAnsiTheme="minorHAnsi"/>
          <w:sz w:val="24"/>
          <w:szCs w:val="24"/>
          <w:lang w:val="en-GB"/>
        </w:rPr>
        <w:tab/>
        <w:t xml:space="preserve">  </w:t>
      </w:r>
      <w:r w:rsidR="00D73D6E">
        <w:rPr>
          <w:rFonts w:asciiTheme="minorHAnsi" w:hAnsiTheme="minorHAnsi"/>
          <w:sz w:val="24"/>
          <w:szCs w:val="24"/>
          <w:lang w:val="en-GB"/>
        </w:rPr>
        <w:t xml:space="preserve"> </w:t>
      </w:r>
      <w:r w:rsidR="008A7551">
        <w:rPr>
          <w:rFonts w:asciiTheme="minorHAnsi" w:hAnsiTheme="minorHAnsi"/>
          <w:sz w:val="24"/>
          <w:szCs w:val="24"/>
          <w:lang w:val="en-GB"/>
        </w:rPr>
        <w:t>use</w:t>
      </w:r>
      <w:r w:rsidR="008A7551" w:rsidRPr="0095707A">
        <w:rPr>
          <w:rFonts w:asciiTheme="minorHAnsi" w:hAnsiTheme="minorHAnsi"/>
          <w:sz w:val="24"/>
          <w:szCs w:val="24"/>
          <w:lang w:val="en-GB"/>
        </w:rPr>
        <w:t xml:space="preserve"> its best endeavours to ensure that the Occupants </w:t>
      </w:r>
      <w:r w:rsidR="00D73D6E">
        <w:rPr>
          <w:rFonts w:asciiTheme="minorHAnsi" w:hAnsiTheme="minorHAnsi"/>
          <w:sz w:val="24"/>
          <w:szCs w:val="24"/>
          <w:lang w:val="en-GB"/>
        </w:rPr>
        <w:t xml:space="preserve">meet </w:t>
      </w:r>
      <w:r w:rsidR="008A7551">
        <w:rPr>
          <w:rFonts w:asciiTheme="minorHAnsi" w:hAnsiTheme="minorHAnsi"/>
          <w:sz w:val="24"/>
          <w:szCs w:val="24"/>
          <w:lang w:val="en-GB"/>
        </w:rPr>
        <w:t xml:space="preserve">their </w:t>
      </w:r>
      <w:r w:rsidR="008A7551" w:rsidRPr="0095707A">
        <w:rPr>
          <w:rFonts w:asciiTheme="minorHAnsi" w:hAnsiTheme="minorHAnsi"/>
          <w:sz w:val="24"/>
          <w:szCs w:val="24"/>
          <w:lang w:val="en-GB"/>
        </w:rPr>
        <w:t>obligations</w:t>
      </w:r>
      <w:r w:rsidR="00714C72">
        <w:rPr>
          <w:rFonts w:asciiTheme="minorHAnsi" w:hAnsiTheme="minorHAnsi"/>
          <w:sz w:val="24"/>
          <w:szCs w:val="24"/>
          <w:lang w:val="en-GB"/>
        </w:rPr>
        <w:t xml:space="preserve"> under</w:t>
      </w:r>
      <w:r w:rsidR="00D73D6E">
        <w:rPr>
          <w:rFonts w:asciiTheme="minorHAnsi" w:hAnsiTheme="minorHAnsi"/>
          <w:sz w:val="24"/>
          <w:szCs w:val="24"/>
          <w:lang w:val="en-GB"/>
        </w:rPr>
        <w:tab/>
      </w:r>
      <w:r w:rsidR="00EB16E3">
        <w:rPr>
          <w:rFonts w:asciiTheme="minorHAnsi" w:hAnsiTheme="minorHAnsi"/>
          <w:sz w:val="24"/>
          <w:szCs w:val="24"/>
          <w:lang w:val="en-GB"/>
        </w:rPr>
        <w:tab/>
        <w:t xml:space="preserve"> </w:t>
      </w:r>
      <w:r w:rsidR="00714C72">
        <w:rPr>
          <w:rFonts w:asciiTheme="minorHAnsi" w:hAnsiTheme="minorHAnsi"/>
          <w:sz w:val="24"/>
          <w:szCs w:val="24"/>
          <w:lang w:val="en-GB"/>
        </w:rPr>
        <w:t xml:space="preserve">  </w:t>
      </w:r>
      <w:r w:rsidR="008A7551" w:rsidRPr="0095707A">
        <w:rPr>
          <w:rFonts w:asciiTheme="minorHAnsi" w:hAnsiTheme="minorHAnsi"/>
          <w:sz w:val="24"/>
          <w:szCs w:val="24"/>
          <w:lang w:val="en-GB"/>
        </w:rPr>
        <w:t xml:space="preserve">the </w:t>
      </w:r>
      <w:r w:rsidR="008A7551">
        <w:rPr>
          <w:rFonts w:asciiTheme="minorHAnsi" w:hAnsiTheme="minorHAnsi"/>
          <w:sz w:val="24"/>
          <w:szCs w:val="24"/>
          <w:lang w:val="en-GB"/>
        </w:rPr>
        <w:t>Agreement.</w:t>
      </w:r>
    </w:p>
    <w:p w:rsidR="008A7551" w:rsidRDefault="008A7551" w:rsidP="00714C72">
      <w:pPr>
        <w:spacing w:line="240" w:lineRule="auto"/>
        <w:rPr>
          <w:rFonts w:asciiTheme="minorHAnsi" w:hAnsiTheme="minorHAnsi"/>
          <w:sz w:val="24"/>
          <w:szCs w:val="24"/>
          <w:lang w:val="en-GB"/>
        </w:rPr>
      </w:pPr>
    </w:p>
    <w:p w:rsidR="00D73D6E" w:rsidRDefault="00EA208F"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12.15</w:t>
      </w:r>
      <w:r w:rsidR="008A7551">
        <w:rPr>
          <w:rFonts w:asciiTheme="minorHAnsi" w:hAnsiTheme="minorHAnsi"/>
          <w:sz w:val="24"/>
          <w:szCs w:val="24"/>
          <w:lang w:val="en-GB"/>
        </w:rPr>
        <w:tab/>
      </w:r>
      <w:r w:rsidR="00905903">
        <w:rPr>
          <w:rFonts w:asciiTheme="minorHAnsi" w:hAnsiTheme="minorHAnsi"/>
          <w:sz w:val="24"/>
          <w:szCs w:val="24"/>
          <w:lang w:val="en-GB"/>
        </w:rPr>
        <w:t xml:space="preserve">   </w:t>
      </w:r>
      <w:r w:rsidR="008A7551" w:rsidRPr="00AB1D9F">
        <w:rPr>
          <w:rFonts w:asciiTheme="minorHAnsi" w:hAnsiTheme="minorHAnsi"/>
          <w:sz w:val="24"/>
          <w:szCs w:val="24"/>
          <w:lang w:val="en-GB"/>
        </w:rPr>
        <w:t xml:space="preserve">Take appropriate action in respect of breach of the Occupancy Agreement </w:t>
      </w:r>
      <w:r w:rsidR="00714C72">
        <w:rPr>
          <w:rFonts w:asciiTheme="minorHAnsi" w:hAnsiTheme="minorHAnsi"/>
          <w:sz w:val="24"/>
          <w:szCs w:val="24"/>
          <w:lang w:val="en-GB"/>
        </w:rPr>
        <w:t>when</w:t>
      </w:r>
    </w:p>
    <w:p w:rsidR="00D73D6E" w:rsidRDefault="00905903"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ab/>
        <w:t xml:space="preserve">    </w:t>
      </w:r>
      <w:r w:rsidR="008A7551">
        <w:rPr>
          <w:rFonts w:asciiTheme="minorHAnsi" w:hAnsiTheme="minorHAnsi"/>
          <w:sz w:val="24"/>
          <w:szCs w:val="24"/>
          <w:lang w:val="en-GB"/>
        </w:rPr>
        <w:t xml:space="preserve">necessary </w:t>
      </w:r>
      <w:r w:rsidR="00931C2F">
        <w:rPr>
          <w:rFonts w:asciiTheme="minorHAnsi" w:hAnsiTheme="minorHAnsi"/>
          <w:sz w:val="24"/>
          <w:szCs w:val="24"/>
          <w:lang w:val="en-GB"/>
        </w:rPr>
        <w:t>to</w:t>
      </w:r>
      <w:r w:rsidR="00931C2F" w:rsidRPr="00AB1D9F">
        <w:rPr>
          <w:rFonts w:asciiTheme="minorHAnsi" w:hAnsiTheme="minorHAnsi"/>
          <w:sz w:val="24"/>
          <w:szCs w:val="24"/>
          <w:lang w:val="en-GB"/>
        </w:rPr>
        <w:t xml:space="preserve"> include</w:t>
      </w:r>
      <w:r w:rsidR="008A7551" w:rsidRPr="00AB1D9F">
        <w:rPr>
          <w:rFonts w:asciiTheme="minorHAnsi" w:hAnsiTheme="minorHAnsi"/>
          <w:sz w:val="24"/>
          <w:szCs w:val="24"/>
          <w:lang w:val="en-GB"/>
        </w:rPr>
        <w:t xml:space="preserve"> both verbal an</w:t>
      </w:r>
      <w:r w:rsidR="00D73D6E">
        <w:rPr>
          <w:rFonts w:asciiTheme="minorHAnsi" w:hAnsiTheme="minorHAnsi"/>
          <w:sz w:val="24"/>
          <w:szCs w:val="24"/>
          <w:lang w:val="en-GB"/>
        </w:rPr>
        <w:t>d written warnings prior to any</w:t>
      </w:r>
      <w:r w:rsidR="00714C72">
        <w:rPr>
          <w:rFonts w:asciiTheme="minorHAnsi" w:hAnsiTheme="minorHAnsi"/>
          <w:sz w:val="24"/>
          <w:szCs w:val="24"/>
          <w:lang w:val="en-GB"/>
        </w:rPr>
        <w:t xml:space="preserve"> formal action</w:t>
      </w:r>
    </w:p>
    <w:p w:rsidR="008A7551" w:rsidRDefault="00905903"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ab/>
        <w:t xml:space="preserve">   </w:t>
      </w:r>
      <w:r w:rsidR="00D73D6E">
        <w:rPr>
          <w:rFonts w:asciiTheme="minorHAnsi" w:hAnsiTheme="minorHAnsi"/>
          <w:sz w:val="24"/>
          <w:szCs w:val="24"/>
          <w:lang w:val="en-GB"/>
        </w:rPr>
        <w:t xml:space="preserve"> </w:t>
      </w:r>
      <w:r w:rsidR="008A7551">
        <w:rPr>
          <w:rFonts w:asciiTheme="minorHAnsi" w:hAnsiTheme="minorHAnsi"/>
          <w:sz w:val="24"/>
          <w:szCs w:val="24"/>
          <w:lang w:val="en-GB"/>
        </w:rPr>
        <w:t xml:space="preserve">relating </w:t>
      </w:r>
      <w:r w:rsidR="00931C2F">
        <w:rPr>
          <w:rFonts w:asciiTheme="minorHAnsi" w:hAnsiTheme="minorHAnsi"/>
          <w:sz w:val="24"/>
          <w:szCs w:val="24"/>
          <w:lang w:val="en-GB"/>
        </w:rPr>
        <w:t xml:space="preserve">to </w:t>
      </w:r>
      <w:r w:rsidR="00931C2F" w:rsidRPr="00AB1D9F">
        <w:rPr>
          <w:rFonts w:asciiTheme="minorHAnsi" w:hAnsiTheme="minorHAnsi"/>
          <w:sz w:val="24"/>
          <w:szCs w:val="24"/>
          <w:lang w:val="en-GB"/>
        </w:rPr>
        <w:t>Possession</w:t>
      </w:r>
      <w:r w:rsidR="005E6DDD">
        <w:rPr>
          <w:rFonts w:asciiTheme="minorHAnsi" w:hAnsiTheme="minorHAnsi"/>
          <w:sz w:val="24"/>
          <w:szCs w:val="24"/>
          <w:lang w:val="en-GB"/>
        </w:rPr>
        <w:t xml:space="preserve"> and/or </w:t>
      </w:r>
      <w:r w:rsidR="008A7551">
        <w:rPr>
          <w:rFonts w:asciiTheme="minorHAnsi" w:hAnsiTheme="minorHAnsi"/>
          <w:sz w:val="24"/>
          <w:szCs w:val="24"/>
          <w:lang w:val="en-GB"/>
        </w:rPr>
        <w:t>Injunction.</w:t>
      </w:r>
    </w:p>
    <w:p w:rsidR="00D73D6E" w:rsidRDefault="00D73D6E" w:rsidP="00714C72">
      <w:pPr>
        <w:tabs>
          <w:tab w:val="left" w:pos="709"/>
        </w:tabs>
        <w:spacing w:line="240" w:lineRule="auto"/>
        <w:ind w:left="1440" w:hanging="1440"/>
        <w:rPr>
          <w:rFonts w:asciiTheme="minorHAnsi" w:hAnsiTheme="minorHAnsi"/>
          <w:sz w:val="24"/>
          <w:szCs w:val="24"/>
          <w:lang w:val="en-GB"/>
        </w:rPr>
      </w:pPr>
    </w:p>
    <w:p w:rsidR="00D73D6E" w:rsidRDefault="00EA208F" w:rsidP="009864A9">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12.16</w:t>
      </w:r>
      <w:r w:rsidR="009D32F8">
        <w:rPr>
          <w:rFonts w:asciiTheme="minorHAnsi" w:hAnsiTheme="minorHAnsi"/>
          <w:sz w:val="24"/>
          <w:szCs w:val="24"/>
          <w:lang w:val="en-GB"/>
        </w:rPr>
        <w:tab/>
      </w:r>
      <w:r w:rsidR="00905903">
        <w:rPr>
          <w:rFonts w:asciiTheme="minorHAnsi" w:hAnsiTheme="minorHAnsi"/>
          <w:sz w:val="24"/>
          <w:szCs w:val="24"/>
          <w:lang w:val="en-GB"/>
        </w:rPr>
        <w:t xml:space="preserve">    </w:t>
      </w:r>
      <w:r w:rsidR="009D32F8">
        <w:rPr>
          <w:rFonts w:asciiTheme="minorHAnsi" w:hAnsiTheme="minorHAnsi"/>
          <w:sz w:val="24"/>
          <w:szCs w:val="24"/>
          <w:lang w:val="en-GB"/>
        </w:rPr>
        <w:t xml:space="preserve">Advise and assist Occupants with reporting and access arrangements for </w:t>
      </w:r>
      <w:r w:rsidR="00714C72">
        <w:rPr>
          <w:rFonts w:asciiTheme="minorHAnsi" w:hAnsiTheme="minorHAnsi"/>
          <w:sz w:val="24"/>
          <w:szCs w:val="24"/>
          <w:lang w:val="en-GB"/>
        </w:rPr>
        <w:t>repairs or</w:t>
      </w:r>
    </w:p>
    <w:p w:rsidR="00D73D6E" w:rsidRDefault="00905903" w:rsidP="009864A9">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ab/>
        <w:t xml:space="preserve">   </w:t>
      </w:r>
      <w:r w:rsidR="00D73D6E">
        <w:rPr>
          <w:rFonts w:asciiTheme="minorHAnsi" w:hAnsiTheme="minorHAnsi"/>
          <w:sz w:val="24"/>
          <w:szCs w:val="24"/>
          <w:lang w:val="en-GB"/>
        </w:rPr>
        <w:t xml:space="preserve"> </w:t>
      </w:r>
      <w:r w:rsidR="009D32F8">
        <w:rPr>
          <w:rFonts w:asciiTheme="minorHAnsi" w:hAnsiTheme="minorHAnsi"/>
          <w:sz w:val="24"/>
          <w:szCs w:val="24"/>
          <w:lang w:val="en-GB"/>
        </w:rPr>
        <w:t xml:space="preserve">property inspections. </w:t>
      </w:r>
    </w:p>
    <w:p w:rsidR="00D73D6E" w:rsidRDefault="00D73D6E" w:rsidP="00714C72">
      <w:pPr>
        <w:tabs>
          <w:tab w:val="left" w:pos="709"/>
        </w:tabs>
        <w:spacing w:line="240" w:lineRule="auto"/>
        <w:ind w:left="1440" w:hanging="1440"/>
        <w:rPr>
          <w:rFonts w:asciiTheme="minorHAnsi" w:hAnsiTheme="minorHAnsi"/>
          <w:sz w:val="24"/>
          <w:szCs w:val="24"/>
          <w:lang w:val="en-GB"/>
        </w:rPr>
      </w:pPr>
    </w:p>
    <w:p w:rsidR="00D73D6E" w:rsidRDefault="00EA208F"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12.17</w:t>
      </w:r>
      <w:r w:rsidR="005C639E" w:rsidRPr="007B50F3">
        <w:rPr>
          <w:rFonts w:asciiTheme="minorHAnsi" w:hAnsiTheme="minorHAnsi"/>
          <w:sz w:val="24"/>
          <w:szCs w:val="24"/>
          <w:lang w:val="en-GB"/>
        </w:rPr>
        <w:tab/>
      </w:r>
      <w:r w:rsidR="00905903">
        <w:rPr>
          <w:rFonts w:asciiTheme="minorHAnsi" w:hAnsiTheme="minorHAnsi"/>
          <w:sz w:val="24"/>
          <w:szCs w:val="24"/>
          <w:lang w:val="en-GB"/>
        </w:rPr>
        <w:t xml:space="preserve">    </w:t>
      </w:r>
      <w:r w:rsidR="005C639E" w:rsidRPr="007B50F3">
        <w:rPr>
          <w:rFonts w:asciiTheme="minorHAnsi" w:hAnsiTheme="minorHAnsi"/>
          <w:sz w:val="24"/>
          <w:szCs w:val="24"/>
          <w:lang w:val="en-GB"/>
        </w:rPr>
        <w:t xml:space="preserve">Provide any repair, </w:t>
      </w:r>
      <w:r w:rsidR="00931C2F" w:rsidRPr="007B50F3">
        <w:rPr>
          <w:rFonts w:asciiTheme="minorHAnsi" w:hAnsiTheme="minorHAnsi"/>
          <w:sz w:val="24"/>
          <w:szCs w:val="24"/>
          <w:lang w:val="en-GB"/>
        </w:rPr>
        <w:t>replacemen</w:t>
      </w:r>
      <w:r w:rsidR="009864A9">
        <w:rPr>
          <w:rFonts w:asciiTheme="minorHAnsi" w:hAnsiTheme="minorHAnsi"/>
          <w:sz w:val="24"/>
          <w:szCs w:val="24"/>
          <w:lang w:val="en-GB"/>
        </w:rPr>
        <w:t>t or</w:t>
      </w:r>
      <w:r w:rsidR="00931C2F">
        <w:rPr>
          <w:rFonts w:asciiTheme="minorHAnsi" w:hAnsiTheme="minorHAnsi"/>
          <w:sz w:val="24"/>
          <w:szCs w:val="24"/>
          <w:lang w:val="en-GB"/>
        </w:rPr>
        <w:t xml:space="preserve"> maintenance</w:t>
      </w:r>
      <w:r w:rsidR="00D73D6E">
        <w:rPr>
          <w:rFonts w:asciiTheme="minorHAnsi" w:hAnsiTheme="minorHAnsi"/>
          <w:sz w:val="24"/>
          <w:szCs w:val="24"/>
          <w:lang w:val="en-GB"/>
        </w:rPr>
        <w:t xml:space="preserve"> services which may be</w:t>
      </w:r>
      <w:r w:rsidR="00714C72">
        <w:rPr>
          <w:rFonts w:asciiTheme="minorHAnsi" w:hAnsiTheme="minorHAnsi"/>
          <w:sz w:val="24"/>
          <w:szCs w:val="24"/>
          <w:lang w:val="en-GB"/>
        </w:rPr>
        <w:t xml:space="preserve"> agreed </w:t>
      </w:r>
    </w:p>
    <w:p w:rsidR="00D73D6E" w:rsidRDefault="00905903"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ab/>
        <w:t xml:space="preserve">    </w:t>
      </w:r>
      <w:r w:rsidR="007B50F3">
        <w:rPr>
          <w:rFonts w:asciiTheme="minorHAnsi" w:hAnsiTheme="minorHAnsi"/>
          <w:sz w:val="24"/>
          <w:szCs w:val="24"/>
          <w:lang w:val="en-GB"/>
        </w:rPr>
        <w:t xml:space="preserve">with the Registered Provider </w:t>
      </w:r>
      <w:r w:rsidR="00931C2F">
        <w:rPr>
          <w:rFonts w:asciiTheme="minorHAnsi" w:hAnsiTheme="minorHAnsi"/>
          <w:sz w:val="24"/>
          <w:szCs w:val="24"/>
          <w:lang w:val="en-GB"/>
        </w:rPr>
        <w:t xml:space="preserve">and </w:t>
      </w:r>
      <w:r w:rsidR="00931C2F" w:rsidRPr="007B50F3">
        <w:rPr>
          <w:rFonts w:asciiTheme="minorHAnsi" w:hAnsiTheme="minorHAnsi"/>
          <w:sz w:val="24"/>
          <w:szCs w:val="24"/>
          <w:lang w:val="en-GB"/>
        </w:rPr>
        <w:t>set</w:t>
      </w:r>
      <w:r w:rsidR="005C639E" w:rsidRPr="007B50F3">
        <w:rPr>
          <w:rFonts w:asciiTheme="minorHAnsi" w:hAnsiTheme="minorHAnsi"/>
          <w:sz w:val="24"/>
          <w:szCs w:val="24"/>
          <w:lang w:val="en-GB"/>
        </w:rPr>
        <w:t xml:space="preserve"> out </w:t>
      </w:r>
      <w:r w:rsidR="00931C2F" w:rsidRPr="007B50F3">
        <w:rPr>
          <w:rFonts w:asciiTheme="minorHAnsi" w:hAnsiTheme="minorHAnsi"/>
          <w:sz w:val="24"/>
          <w:szCs w:val="24"/>
          <w:lang w:val="en-GB"/>
        </w:rPr>
        <w:t xml:space="preserve">in </w:t>
      </w:r>
      <w:r w:rsidR="00931C2F" w:rsidRPr="00931C2F">
        <w:rPr>
          <w:rFonts w:asciiTheme="minorHAnsi" w:hAnsiTheme="minorHAnsi"/>
          <w:b/>
          <w:sz w:val="24"/>
          <w:szCs w:val="24"/>
          <w:lang w:val="en-GB"/>
        </w:rPr>
        <w:t>Schedule</w:t>
      </w:r>
      <w:r w:rsidR="005C639E" w:rsidRPr="007B50F3">
        <w:rPr>
          <w:rFonts w:asciiTheme="minorHAnsi" w:hAnsiTheme="minorHAnsi"/>
          <w:b/>
          <w:sz w:val="24"/>
          <w:szCs w:val="24"/>
          <w:lang w:val="en-GB"/>
        </w:rPr>
        <w:t xml:space="preserve"> 2.</w:t>
      </w:r>
    </w:p>
    <w:p w:rsidR="00D73D6E" w:rsidRDefault="00D73D6E" w:rsidP="00714C72">
      <w:pPr>
        <w:tabs>
          <w:tab w:val="left" w:pos="709"/>
        </w:tabs>
        <w:spacing w:line="240" w:lineRule="auto"/>
        <w:ind w:left="1440" w:hanging="1440"/>
        <w:rPr>
          <w:rFonts w:asciiTheme="minorHAnsi" w:hAnsiTheme="minorHAnsi"/>
          <w:sz w:val="24"/>
          <w:szCs w:val="24"/>
          <w:lang w:val="en-GB"/>
        </w:rPr>
      </w:pPr>
    </w:p>
    <w:p w:rsidR="00D73D6E" w:rsidRDefault="00EA208F" w:rsidP="00714C72">
      <w:pPr>
        <w:tabs>
          <w:tab w:val="left" w:pos="709"/>
        </w:tabs>
        <w:spacing w:line="240" w:lineRule="auto"/>
        <w:ind w:left="1440" w:hanging="1440"/>
        <w:rPr>
          <w:rFonts w:asciiTheme="minorHAnsi" w:hAnsiTheme="minorHAnsi"/>
          <w:sz w:val="24"/>
          <w:szCs w:val="24"/>
          <w:lang w:val="en-GB"/>
        </w:rPr>
      </w:pPr>
      <w:r>
        <w:rPr>
          <w:rFonts w:asciiTheme="minorHAnsi" w:hAnsiTheme="minorHAnsi"/>
          <w:sz w:val="24"/>
          <w:szCs w:val="24"/>
          <w:lang w:val="en-GB"/>
        </w:rPr>
        <w:t>12.18</w:t>
      </w:r>
      <w:r w:rsidR="007B50F3" w:rsidRPr="007B50F3">
        <w:rPr>
          <w:rFonts w:asciiTheme="minorHAnsi" w:hAnsiTheme="minorHAnsi"/>
          <w:sz w:val="24"/>
          <w:szCs w:val="24"/>
          <w:lang w:val="en-GB"/>
        </w:rPr>
        <w:tab/>
      </w:r>
      <w:r w:rsidR="00905903">
        <w:rPr>
          <w:rFonts w:asciiTheme="minorHAnsi" w:hAnsiTheme="minorHAnsi"/>
          <w:sz w:val="24"/>
          <w:szCs w:val="24"/>
          <w:lang w:val="en-GB"/>
        </w:rPr>
        <w:t xml:space="preserve">    </w:t>
      </w:r>
      <w:r w:rsidR="007B50F3" w:rsidRPr="007B50F3">
        <w:rPr>
          <w:rFonts w:asciiTheme="minorHAnsi" w:hAnsiTheme="minorHAnsi"/>
          <w:sz w:val="24"/>
          <w:szCs w:val="24"/>
          <w:lang w:val="en-GB"/>
        </w:rPr>
        <w:t xml:space="preserve">Provide the services for which service charges are made </w:t>
      </w:r>
      <w:r w:rsidR="007B50F3">
        <w:rPr>
          <w:rFonts w:asciiTheme="minorHAnsi" w:hAnsiTheme="minorHAnsi"/>
          <w:sz w:val="24"/>
          <w:szCs w:val="24"/>
          <w:lang w:val="en-GB"/>
        </w:rPr>
        <w:t>and agreed with the</w:t>
      </w:r>
    </w:p>
    <w:p w:rsidR="007B50F3" w:rsidRPr="00D73D6E" w:rsidRDefault="00905903" w:rsidP="00714C72">
      <w:pPr>
        <w:tabs>
          <w:tab w:val="left" w:pos="709"/>
          <w:tab w:val="left" w:pos="851"/>
        </w:tabs>
        <w:spacing w:line="240" w:lineRule="auto"/>
        <w:ind w:left="1440" w:hanging="1440"/>
        <w:rPr>
          <w:rFonts w:asciiTheme="minorHAnsi" w:hAnsiTheme="minorHAnsi"/>
          <w:sz w:val="24"/>
          <w:szCs w:val="24"/>
          <w:lang w:val="en-GB"/>
        </w:rPr>
      </w:pPr>
      <w:r>
        <w:rPr>
          <w:rFonts w:asciiTheme="minorHAnsi" w:hAnsiTheme="minorHAnsi"/>
          <w:sz w:val="24"/>
          <w:szCs w:val="24"/>
          <w:lang w:val="en-GB"/>
        </w:rPr>
        <w:tab/>
        <w:t xml:space="preserve">    </w:t>
      </w:r>
      <w:r w:rsidR="007B50F3">
        <w:rPr>
          <w:rFonts w:asciiTheme="minorHAnsi" w:hAnsiTheme="minorHAnsi"/>
          <w:sz w:val="24"/>
          <w:szCs w:val="24"/>
          <w:lang w:val="en-GB"/>
        </w:rPr>
        <w:t xml:space="preserve">Registered Provider and </w:t>
      </w:r>
      <w:r w:rsidR="007B50F3" w:rsidRPr="007B50F3">
        <w:rPr>
          <w:rFonts w:asciiTheme="minorHAnsi" w:hAnsiTheme="minorHAnsi"/>
          <w:sz w:val="24"/>
          <w:szCs w:val="24"/>
          <w:lang w:val="en-GB"/>
        </w:rPr>
        <w:t xml:space="preserve">as set out in </w:t>
      </w:r>
      <w:r w:rsidR="00931C2F" w:rsidRPr="007B50F3">
        <w:rPr>
          <w:rFonts w:asciiTheme="minorHAnsi" w:hAnsiTheme="minorHAnsi"/>
          <w:b/>
          <w:sz w:val="24"/>
          <w:szCs w:val="24"/>
          <w:lang w:val="en-GB"/>
        </w:rPr>
        <w:t>Schedule 2</w:t>
      </w:r>
      <w:r w:rsidR="007B50F3" w:rsidRPr="007B50F3">
        <w:rPr>
          <w:rFonts w:asciiTheme="minorHAnsi" w:hAnsiTheme="minorHAnsi"/>
          <w:b/>
          <w:sz w:val="24"/>
          <w:szCs w:val="24"/>
          <w:lang w:val="en-GB"/>
        </w:rPr>
        <w:t>.</w:t>
      </w:r>
    </w:p>
    <w:p w:rsidR="00476906" w:rsidRDefault="00476906" w:rsidP="007B50F3">
      <w:pPr>
        <w:tabs>
          <w:tab w:val="left" w:pos="-1440"/>
          <w:tab w:val="left" w:pos="-720"/>
          <w:tab w:val="left" w:pos="709"/>
          <w:tab w:val="left" w:pos="4320"/>
        </w:tabs>
        <w:ind w:left="1440" w:hanging="731"/>
        <w:rPr>
          <w:rFonts w:asciiTheme="minorHAnsi" w:hAnsiTheme="minorHAnsi"/>
          <w:b/>
          <w:sz w:val="24"/>
          <w:szCs w:val="24"/>
          <w:lang w:val="en-GB"/>
        </w:rPr>
      </w:pPr>
    </w:p>
    <w:p w:rsidR="00476906" w:rsidRDefault="00476906" w:rsidP="007B50F3">
      <w:pPr>
        <w:tabs>
          <w:tab w:val="left" w:pos="-1440"/>
          <w:tab w:val="left" w:pos="-720"/>
          <w:tab w:val="left" w:pos="709"/>
          <w:tab w:val="left" w:pos="4320"/>
        </w:tabs>
        <w:ind w:left="1440" w:hanging="731"/>
        <w:rPr>
          <w:rFonts w:asciiTheme="minorHAnsi" w:hAnsiTheme="minorHAnsi"/>
          <w:b/>
          <w:sz w:val="24"/>
          <w:szCs w:val="24"/>
          <w:lang w:val="en-GB"/>
        </w:rPr>
      </w:pPr>
    </w:p>
    <w:p w:rsidR="00476906" w:rsidRDefault="00476906" w:rsidP="007B50F3">
      <w:pPr>
        <w:tabs>
          <w:tab w:val="left" w:pos="-1440"/>
          <w:tab w:val="left" w:pos="-720"/>
          <w:tab w:val="left" w:pos="709"/>
          <w:tab w:val="left" w:pos="4320"/>
        </w:tabs>
        <w:ind w:left="1440" w:hanging="731"/>
        <w:rPr>
          <w:rFonts w:asciiTheme="minorHAnsi" w:hAnsiTheme="minorHAnsi"/>
          <w:b/>
          <w:sz w:val="24"/>
          <w:szCs w:val="24"/>
          <w:lang w:val="en-GB"/>
        </w:rPr>
      </w:pPr>
    </w:p>
    <w:p w:rsidR="00476906" w:rsidRPr="00905903" w:rsidRDefault="00F958E2" w:rsidP="00905903">
      <w:pPr>
        <w:tabs>
          <w:tab w:val="left" w:pos="851"/>
        </w:tabs>
        <w:ind w:hanging="850"/>
        <w:rPr>
          <w:rFonts w:asciiTheme="minorHAnsi" w:hAnsiTheme="minorHAnsi"/>
          <w:b/>
          <w:sz w:val="24"/>
          <w:szCs w:val="24"/>
          <w:lang w:val="en-GB"/>
        </w:rPr>
      </w:pPr>
      <w:r w:rsidRPr="00905903">
        <w:rPr>
          <w:rFonts w:asciiTheme="minorHAnsi" w:hAnsiTheme="minorHAnsi"/>
          <w:b/>
          <w:sz w:val="24"/>
          <w:szCs w:val="24"/>
          <w:lang w:val="en-GB"/>
        </w:rPr>
        <w:t>13</w:t>
      </w:r>
      <w:r w:rsidR="00476906" w:rsidRPr="00905903">
        <w:rPr>
          <w:rFonts w:asciiTheme="minorHAnsi" w:hAnsiTheme="minorHAnsi"/>
          <w:b/>
          <w:sz w:val="24"/>
          <w:szCs w:val="24"/>
          <w:lang w:val="en-GB"/>
        </w:rPr>
        <w:t xml:space="preserve">.      </w:t>
      </w:r>
      <w:r w:rsidR="004700EE" w:rsidRPr="00905903">
        <w:rPr>
          <w:rFonts w:asciiTheme="minorHAnsi" w:hAnsiTheme="minorHAnsi"/>
          <w:b/>
          <w:sz w:val="24"/>
          <w:szCs w:val="24"/>
          <w:lang w:val="en-GB"/>
        </w:rPr>
        <w:t xml:space="preserve">    </w:t>
      </w:r>
      <w:r w:rsidR="00476906" w:rsidRPr="00905903">
        <w:rPr>
          <w:rFonts w:asciiTheme="minorHAnsi" w:hAnsiTheme="minorHAnsi"/>
          <w:b/>
          <w:sz w:val="24"/>
          <w:szCs w:val="24"/>
          <w:lang w:val="en-GB"/>
        </w:rPr>
        <w:t xml:space="preserve">MOVE ON </w:t>
      </w:r>
    </w:p>
    <w:p w:rsidR="00476906" w:rsidRPr="00905903" w:rsidRDefault="00476906" w:rsidP="00593647">
      <w:pPr>
        <w:tabs>
          <w:tab w:val="left" w:pos="851"/>
        </w:tabs>
        <w:rPr>
          <w:rFonts w:asciiTheme="minorHAnsi" w:hAnsiTheme="minorHAnsi"/>
          <w:b/>
          <w:sz w:val="24"/>
          <w:szCs w:val="24"/>
          <w:lang w:val="en-GB"/>
        </w:rPr>
      </w:pPr>
    </w:p>
    <w:p w:rsidR="00476906" w:rsidRPr="00905903" w:rsidRDefault="00F958E2" w:rsidP="00714C72">
      <w:pPr>
        <w:tabs>
          <w:tab w:val="left" w:pos="851"/>
        </w:tabs>
        <w:spacing w:line="240" w:lineRule="auto"/>
        <w:jc w:val="left"/>
        <w:rPr>
          <w:rFonts w:asciiTheme="minorHAnsi" w:hAnsiTheme="minorHAnsi"/>
          <w:sz w:val="24"/>
          <w:szCs w:val="24"/>
          <w:lang w:val="en-GB"/>
        </w:rPr>
      </w:pPr>
      <w:r w:rsidRPr="00905903">
        <w:rPr>
          <w:rFonts w:asciiTheme="minorHAnsi" w:hAnsiTheme="minorHAnsi"/>
          <w:sz w:val="24"/>
          <w:szCs w:val="24"/>
          <w:lang w:val="en-GB"/>
        </w:rPr>
        <w:t>13</w:t>
      </w:r>
      <w:r w:rsidR="00476906" w:rsidRPr="00905903">
        <w:rPr>
          <w:rFonts w:asciiTheme="minorHAnsi" w:hAnsiTheme="minorHAnsi"/>
          <w:sz w:val="24"/>
          <w:szCs w:val="24"/>
          <w:lang w:val="en-GB"/>
        </w:rPr>
        <w:t>.1</w:t>
      </w:r>
      <w:r w:rsidR="00476906" w:rsidRPr="00905903">
        <w:rPr>
          <w:rFonts w:asciiTheme="minorHAnsi" w:hAnsiTheme="minorHAnsi"/>
          <w:b/>
          <w:sz w:val="24"/>
          <w:szCs w:val="24"/>
          <w:lang w:val="en-GB"/>
        </w:rPr>
        <w:t xml:space="preserve">      </w:t>
      </w:r>
      <w:r w:rsidRPr="00905903">
        <w:rPr>
          <w:rFonts w:asciiTheme="minorHAnsi" w:hAnsiTheme="minorHAnsi"/>
          <w:b/>
          <w:sz w:val="24"/>
          <w:szCs w:val="24"/>
          <w:lang w:val="en-GB"/>
        </w:rPr>
        <w:t xml:space="preserve">  </w:t>
      </w:r>
      <w:r w:rsidR="00476906" w:rsidRPr="00905903">
        <w:rPr>
          <w:rFonts w:asciiTheme="minorHAnsi" w:hAnsiTheme="minorHAnsi"/>
          <w:sz w:val="24"/>
          <w:szCs w:val="24"/>
          <w:lang w:val="en-GB"/>
        </w:rPr>
        <w:t>Where it becomes apparent the service no</w:t>
      </w:r>
      <w:r w:rsidR="00714C72">
        <w:rPr>
          <w:rFonts w:asciiTheme="minorHAnsi" w:hAnsiTheme="minorHAnsi"/>
          <w:sz w:val="24"/>
          <w:szCs w:val="24"/>
          <w:lang w:val="en-GB"/>
        </w:rPr>
        <w:t xml:space="preserve"> longer meets the needs of an </w:t>
      </w:r>
      <w:r w:rsidR="00476906" w:rsidRPr="00905903">
        <w:rPr>
          <w:rFonts w:asciiTheme="minorHAnsi" w:hAnsiTheme="minorHAnsi"/>
          <w:sz w:val="24"/>
          <w:szCs w:val="24"/>
          <w:lang w:val="en-GB"/>
        </w:rPr>
        <w:t xml:space="preserve">Occupant because they </w:t>
      </w:r>
      <w:r w:rsidR="004F7D89">
        <w:rPr>
          <w:rFonts w:asciiTheme="minorHAnsi" w:hAnsiTheme="minorHAnsi"/>
          <w:sz w:val="24"/>
          <w:szCs w:val="24"/>
          <w:lang w:val="en-GB"/>
        </w:rPr>
        <w:t>have</w:t>
      </w:r>
      <w:r w:rsidR="00476906" w:rsidRPr="00905903">
        <w:rPr>
          <w:rFonts w:asciiTheme="minorHAnsi" w:hAnsiTheme="minorHAnsi"/>
          <w:sz w:val="24"/>
          <w:szCs w:val="24"/>
          <w:lang w:val="en-GB"/>
        </w:rPr>
        <w:t xml:space="preserve"> </w:t>
      </w:r>
      <w:r w:rsidR="00B578E7">
        <w:rPr>
          <w:rFonts w:asciiTheme="minorHAnsi" w:hAnsiTheme="minorHAnsi"/>
          <w:sz w:val="24"/>
          <w:szCs w:val="24"/>
          <w:lang w:val="en-GB"/>
        </w:rPr>
        <w:t>support</w:t>
      </w:r>
      <w:r w:rsidR="00476906" w:rsidRPr="00905903">
        <w:rPr>
          <w:rFonts w:asciiTheme="minorHAnsi" w:hAnsiTheme="minorHAnsi"/>
          <w:sz w:val="24"/>
          <w:szCs w:val="24"/>
          <w:lang w:val="en-GB"/>
        </w:rPr>
        <w:t xml:space="preserve"> </w:t>
      </w:r>
      <w:r w:rsidR="004F7D89">
        <w:rPr>
          <w:rFonts w:asciiTheme="minorHAnsi" w:hAnsiTheme="minorHAnsi"/>
          <w:sz w:val="24"/>
          <w:szCs w:val="24"/>
          <w:lang w:val="en-GB"/>
        </w:rPr>
        <w:t>needs which cannot be met at the Property</w:t>
      </w:r>
      <w:r w:rsidR="00476906" w:rsidRPr="00905903">
        <w:rPr>
          <w:rFonts w:asciiTheme="minorHAnsi" w:hAnsiTheme="minorHAnsi"/>
          <w:sz w:val="24"/>
          <w:szCs w:val="24"/>
          <w:lang w:val="en-GB"/>
        </w:rPr>
        <w:t xml:space="preserve"> the Managing </w:t>
      </w:r>
      <w:r w:rsidR="00931C2F" w:rsidRPr="00905903">
        <w:rPr>
          <w:rFonts w:asciiTheme="minorHAnsi" w:hAnsiTheme="minorHAnsi"/>
          <w:sz w:val="24"/>
          <w:szCs w:val="24"/>
          <w:lang w:val="en-GB"/>
        </w:rPr>
        <w:t>Agent will</w:t>
      </w:r>
      <w:r w:rsidR="00476906" w:rsidRPr="00905903">
        <w:rPr>
          <w:rFonts w:asciiTheme="minorHAnsi" w:hAnsiTheme="minorHAnsi"/>
          <w:sz w:val="24"/>
          <w:szCs w:val="24"/>
          <w:lang w:val="en-GB"/>
        </w:rPr>
        <w:t xml:space="preserve"> be responsible for ex</w:t>
      </w:r>
      <w:r w:rsidR="004F7D89">
        <w:rPr>
          <w:rFonts w:asciiTheme="minorHAnsi" w:hAnsiTheme="minorHAnsi"/>
          <w:sz w:val="24"/>
          <w:szCs w:val="24"/>
          <w:lang w:val="en-GB"/>
        </w:rPr>
        <w:t xml:space="preserve">ploring alternative </w:t>
      </w:r>
      <w:r w:rsidR="00476906" w:rsidRPr="00905903">
        <w:rPr>
          <w:rFonts w:asciiTheme="minorHAnsi" w:hAnsiTheme="minorHAnsi"/>
          <w:sz w:val="24"/>
          <w:szCs w:val="24"/>
          <w:lang w:val="en-GB"/>
        </w:rPr>
        <w:t>accommodation</w:t>
      </w:r>
      <w:r w:rsidR="004F7D89">
        <w:rPr>
          <w:rFonts w:asciiTheme="minorHAnsi" w:hAnsiTheme="minorHAnsi"/>
          <w:sz w:val="24"/>
          <w:szCs w:val="24"/>
          <w:lang w:val="en-GB"/>
        </w:rPr>
        <w:t xml:space="preserve"> or services</w:t>
      </w:r>
      <w:r w:rsidR="00476906" w:rsidRPr="00905903">
        <w:rPr>
          <w:rFonts w:asciiTheme="minorHAnsi" w:hAnsiTheme="minorHAnsi"/>
          <w:sz w:val="24"/>
          <w:szCs w:val="24"/>
          <w:lang w:val="en-GB"/>
        </w:rPr>
        <w:t xml:space="preserve"> with the Occupant, their </w:t>
      </w:r>
      <w:r w:rsidR="004F7D89">
        <w:rPr>
          <w:rFonts w:asciiTheme="minorHAnsi" w:hAnsiTheme="minorHAnsi"/>
          <w:sz w:val="24"/>
          <w:szCs w:val="24"/>
          <w:lang w:val="en-GB"/>
        </w:rPr>
        <w:t xml:space="preserve">representative/advocate and </w:t>
      </w:r>
      <w:r w:rsidR="00476906" w:rsidRPr="00905903">
        <w:rPr>
          <w:rFonts w:asciiTheme="minorHAnsi" w:hAnsiTheme="minorHAnsi"/>
          <w:sz w:val="24"/>
          <w:szCs w:val="24"/>
          <w:lang w:val="en-GB"/>
        </w:rPr>
        <w:t>Commissione</w:t>
      </w:r>
      <w:r w:rsidRPr="00905903">
        <w:rPr>
          <w:rFonts w:asciiTheme="minorHAnsi" w:hAnsiTheme="minorHAnsi"/>
          <w:sz w:val="24"/>
          <w:szCs w:val="24"/>
          <w:lang w:val="en-GB"/>
        </w:rPr>
        <w:t>rs.  Wh</w:t>
      </w:r>
      <w:r w:rsidR="00593647" w:rsidRPr="00905903">
        <w:rPr>
          <w:rFonts w:asciiTheme="minorHAnsi" w:hAnsiTheme="minorHAnsi"/>
          <w:sz w:val="24"/>
          <w:szCs w:val="24"/>
          <w:lang w:val="en-GB"/>
        </w:rPr>
        <w:t xml:space="preserve">ile the Managing </w:t>
      </w:r>
      <w:r w:rsidR="00931C2F" w:rsidRPr="00905903">
        <w:rPr>
          <w:rFonts w:asciiTheme="minorHAnsi" w:hAnsiTheme="minorHAnsi"/>
          <w:sz w:val="24"/>
          <w:szCs w:val="24"/>
          <w:lang w:val="en-GB"/>
        </w:rPr>
        <w:t>Agent may</w:t>
      </w:r>
      <w:r w:rsidR="00476906" w:rsidRPr="00905903">
        <w:rPr>
          <w:rFonts w:asciiTheme="minorHAnsi" w:hAnsiTheme="minorHAnsi"/>
          <w:sz w:val="24"/>
          <w:szCs w:val="24"/>
          <w:lang w:val="en-GB"/>
        </w:rPr>
        <w:t xml:space="preserve"> approach the Registered Provider for as</w:t>
      </w:r>
      <w:r w:rsidR="00714C72">
        <w:rPr>
          <w:rFonts w:asciiTheme="minorHAnsi" w:hAnsiTheme="minorHAnsi"/>
          <w:sz w:val="24"/>
          <w:szCs w:val="24"/>
          <w:lang w:val="en-GB"/>
        </w:rPr>
        <w:t xml:space="preserve">sistance in making alternative </w:t>
      </w:r>
      <w:r w:rsidR="00931C2F" w:rsidRPr="00905903">
        <w:rPr>
          <w:rFonts w:asciiTheme="minorHAnsi" w:hAnsiTheme="minorHAnsi"/>
          <w:sz w:val="24"/>
          <w:szCs w:val="24"/>
          <w:lang w:val="en-GB"/>
        </w:rPr>
        <w:t>provision the</w:t>
      </w:r>
      <w:r w:rsidRPr="00905903">
        <w:rPr>
          <w:rFonts w:asciiTheme="minorHAnsi" w:hAnsiTheme="minorHAnsi"/>
          <w:sz w:val="24"/>
          <w:szCs w:val="24"/>
          <w:lang w:val="en-GB"/>
        </w:rPr>
        <w:t xml:space="preserve"> </w:t>
      </w:r>
      <w:r w:rsidR="00476906" w:rsidRPr="00905903">
        <w:rPr>
          <w:rFonts w:asciiTheme="minorHAnsi" w:hAnsiTheme="minorHAnsi"/>
          <w:sz w:val="24"/>
          <w:szCs w:val="24"/>
          <w:lang w:val="en-GB"/>
        </w:rPr>
        <w:t>Registered Provider will use reas</w:t>
      </w:r>
      <w:r w:rsidR="004F7D89">
        <w:rPr>
          <w:rFonts w:asciiTheme="minorHAnsi" w:hAnsiTheme="minorHAnsi"/>
          <w:sz w:val="24"/>
          <w:szCs w:val="24"/>
          <w:lang w:val="en-GB"/>
        </w:rPr>
        <w:t>onable endeavours to assist it</w:t>
      </w:r>
      <w:r w:rsidR="00593647" w:rsidRPr="00905903">
        <w:rPr>
          <w:rFonts w:asciiTheme="minorHAnsi" w:hAnsiTheme="minorHAnsi"/>
          <w:sz w:val="24"/>
          <w:szCs w:val="24"/>
          <w:lang w:val="en-GB"/>
        </w:rPr>
        <w:t xml:space="preserve"> </w:t>
      </w:r>
      <w:r w:rsidR="00476906" w:rsidRPr="00905903">
        <w:rPr>
          <w:rFonts w:asciiTheme="minorHAnsi" w:hAnsiTheme="minorHAnsi"/>
          <w:sz w:val="24"/>
          <w:szCs w:val="24"/>
          <w:lang w:val="en-GB"/>
        </w:rPr>
        <w:t>accepts no obligation.</w:t>
      </w:r>
    </w:p>
    <w:p w:rsidR="00476906" w:rsidRPr="00905903" w:rsidRDefault="00476906" w:rsidP="00714C72">
      <w:pPr>
        <w:tabs>
          <w:tab w:val="left" w:pos="851"/>
        </w:tabs>
        <w:spacing w:line="240" w:lineRule="auto"/>
        <w:jc w:val="left"/>
        <w:rPr>
          <w:rFonts w:asciiTheme="minorHAnsi" w:hAnsiTheme="minorHAnsi"/>
          <w:sz w:val="24"/>
          <w:szCs w:val="24"/>
          <w:lang w:val="en-GB"/>
        </w:rPr>
      </w:pPr>
    </w:p>
    <w:p w:rsidR="00476906" w:rsidRPr="004F7D89" w:rsidRDefault="00F958E2" w:rsidP="004F7D89">
      <w:pPr>
        <w:tabs>
          <w:tab w:val="left" w:pos="851"/>
        </w:tabs>
        <w:spacing w:line="240" w:lineRule="auto"/>
        <w:jc w:val="left"/>
        <w:rPr>
          <w:rFonts w:asciiTheme="minorHAnsi" w:hAnsiTheme="minorHAnsi"/>
          <w:sz w:val="24"/>
          <w:szCs w:val="24"/>
          <w:lang w:val="en-GB"/>
        </w:rPr>
      </w:pPr>
      <w:r w:rsidRPr="00905903">
        <w:rPr>
          <w:rFonts w:asciiTheme="minorHAnsi" w:hAnsiTheme="minorHAnsi"/>
          <w:sz w:val="24"/>
          <w:szCs w:val="24"/>
          <w:lang w:val="en-GB"/>
        </w:rPr>
        <w:t>13</w:t>
      </w:r>
      <w:r w:rsidR="00476906" w:rsidRPr="00905903">
        <w:rPr>
          <w:rFonts w:asciiTheme="minorHAnsi" w:hAnsiTheme="minorHAnsi"/>
          <w:sz w:val="24"/>
          <w:szCs w:val="24"/>
          <w:lang w:val="en-GB"/>
        </w:rPr>
        <w:t>.2</w:t>
      </w:r>
      <w:r w:rsidR="00476906" w:rsidRPr="00905903">
        <w:rPr>
          <w:rFonts w:asciiTheme="minorHAnsi" w:hAnsiTheme="minorHAnsi"/>
          <w:sz w:val="24"/>
          <w:szCs w:val="24"/>
          <w:lang w:val="en-GB"/>
        </w:rPr>
        <w:tab/>
      </w:r>
      <w:r w:rsidR="00476906" w:rsidRPr="004F7D89">
        <w:rPr>
          <w:rFonts w:asciiTheme="minorHAnsi" w:hAnsiTheme="minorHAnsi"/>
          <w:sz w:val="24"/>
          <w:szCs w:val="24"/>
          <w:lang w:val="en-GB"/>
        </w:rPr>
        <w:t xml:space="preserve">The Managing </w:t>
      </w:r>
      <w:r w:rsidR="00931C2F" w:rsidRPr="004F7D89">
        <w:rPr>
          <w:rFonts w:asciiTheme="minorHAnsi" w:hAnsiTheme="minorHAnsi"/>
          <w:sz w:val="24"/>
          <w:szCs w:val="24"/>
          <w:lang w:val="en-GB"/>
        </w:rPr>
        <w:t>Agent will</w:t>
      </w:r>
      <w:r w:rsidR="00476906" w:rsidRPr="004F7D89">
        <w:rPr>
          <w:rFonts w:asciiTheme="minorHAnsi" w:hAnsiTheme="minorHAnsi"/>
          <w:sz w:val="24"/>
          <w:szCs w:val="24"/>
          <w:lang w:val="en-GB"/>
        </w:rPr>
        <w:t xml:space="preserve"> support Occupants who </w:t>
      </w:r>
      <w:r w:rsidR="004F7D89" w:rsidRPr="004F7D89">
        <w:rPr>
          <w:rFonts w:asciiTheme="minorHAnsi" w:hAnsiTheme="minorHAnsi"/>
          <w:sz w:val="24"/>
          <w:szCs w:val="24"/>
          <w:lang w:val="en-GB"/>
        </w:rPr>
        <w:t xml:space="preserve">no longer require the </w:t>
      </w:r>
      <w:r w:rsidR="00F21A04">
        <w:rPr>
          <w:rFonts w:asciiTheme="minorHAnsi" w:hAnsiTheme="minorHAnsi"/>
          <w:sz w:val="24"/>
          <w:szCs w:val="24"/>
          <w:lang w:val="en-GB"/>
        </w:rPr>
        <w:t xml:space="preserve">Support </w:t>
      </w:r>
      <w:r w:rsidR="004F7D89" w:rsidRPr="004F7D89">
        <w:rPr>
          <w:rFonts w:asciiTheme="minorHAnsi" w:hAnsiTheme="minorHAnsi"/>
          <w:sz w:val="24"/>
          <w:szCs w:val="24"/>
          <w:lang w:val="en-GB"/>
        </w:rPr>
        <w:t xml:space="preserve">provided </w:t>
      </w:r>
      <w:r w:rsidR="00476906" w:rsidRPr="004F7D89">
        <w:rPr>
          <w:rFonts w:asciiTheme="minorHAnsi" w:hAnsiTheme="minorHAnsi"/>
          <w:sz w:val="24"/>
          <w:szCs w:val="24"/>
          <w:lang w:val="en-GB"/>
        </w:rPr>
        <w:t xml:space="preserve"> </w:t>
      </w:r>
      <w:r w:rsidR="004F7D89" w:rsidRPr="004F7D89">
        <w:rPr>
          <w:rFonts w:asciiTheme="minorHAnsi" w:hAnsiTheme="minorHAnsi"/>
          <w:sz w:val="24"/>
          <w:szCs w:val="24"/>
          <w:lang w:val="en-GB"/>
        </w:rPr>
        <w:t xml:space="preserve">at the Property to move on to other accommodation </w:t>
      </w:r>
      <w:r w:rsidR="00476906" w:rsidRPr="004F7D89">
        <w:rPr>
          <w:rFonts w:asciiTheme="minorHAnsi" w:hAnsiTheme="minorHAnsi"/>
          <w:sz w:val="24"/>
          <w:szCs w:val="24"/>
          <w:lang w:val="en-GB"/>
        </w:rPr>
        <w:t xml:space="preserve">and will </w:t>
      </w:r>
      <w:r w:rsidR="00931C2F" w:rsidRPr="004F7D89">
        <w:rPr>
          <w:rFonts w:asciiTheme="minorHAnsi" w:hAnsiTheme="minorHAnsi"/>
          <w:sz w:val="24"/>
          <w:szCs w:val="24"/>
          <w:lang w:val="en-GB"/>
        </w:rPr>
        <w:t>use reasonable</w:t>
      </w:r>
      <w:r w:rsidR="00476906" w:rsidRPr="004F7D89">
        <w:rPr>
          <w:rFonts w:asciiTheme="minorHAnsi" w:hAnsiTheme="minorHAnsi"/>
          <w:sz w:val="24"/>
          <w:szCs w:val="24"/>
          <w:lang w:val="en-GB"/>
        </w:rPr>
        <w:t xml:space="preserve"> endeavours to identify suitable </w:t>
      </w:r>
      <w:r w:rsidR="00931C2F" w:rsidRPr="004F7D89">
        <w:rPr>
          <w:rFonts w:asciiTheme="minorHAnsi" w:hAnsiTheme="minorHAnsi"/>
          <w:sz w:val="24"/>
          <w:szCs w:val="24"/>
          <w:lang w:val="en-GB"/>
        </w:rPr>
        <w:t>alternative</w:t>
      </w:r>
      <w:r w:rsidR="004F7D89" w:rsidRPr="004F7D89">
        <w:rPr>
          <w:rFonts w:asciiTheme="minorHAnsi" w:hAnsiTheme="minorHAnsi"/>
          <w:sz w:val="24"/>
          <w:szCs w:val="24"/>
          <w:lang w:val="en-GB"/>
        </w:rPr>
        <w:t xml:space="preserve">s.  </w:t>
      </w:r>
      <w:r w:rsidR="00476906" w:rsidRPr="004F7D89">
        <w:rPr>
          <w:rFonts w:asciiTheme="minorHAnsi" w:hAnsiTheme="minorHAnsi"/>
          <w:sz w:val="24"/>
          <w:szCs w:val="24"/>
          <w:lang w:val="en-GB"/>
        </w:rPr>
        <w:t xml:space="preserve">  At the written </w:t>
      </w:r>
      <w:r w:rsidR="00714C72" w:rsidRPr="004F7D89">
        <w:rPr>
          <w:rFonts w:asciiTheme="minorHAnsi" w:hAnsiTheme="minorHAnsi"/>
          <w:sz w:val="24"/>
          <w:szCs w:val="24"/>
          <w:lang w:val="en-GB"/>
        </w:rPr>
        <w:t>reques</w:t>
      </w:r>
      <w:r w:rsidR="004F7D89" w:rsidRPr="004F7D89">
        <w:rPr>
          <w:rFonts w:asciiTheme="minorHAnsi" w:hAnsiTheme="minorHAnsi"/>
          <w:sz w:val="24"/>
          <w:szCs w:val="24"/>
          <w:lang w:val="en-GB"/>
        </w:rPr>
        <w:t xml:space="preserve">t </w:t>
      </w:r>
      <w:r w:rsidR="00476906" w:rsidRPr="004F7D89">
        <w:rPr>
          <w:rFonts w:asciiTheme="minorHAnsi" w:hAnsiTheme="minorHAnsi"/>
          <w:sz w:val="24"/>
          <w:szCs w:val="24"/>
          <w:lang w:val="en-GB"/>
        </w:rPr>
        <w:t xml:space="preserve">of the Managing </w:t>
      </w:r>
      <w:r w:rsidR="00931C2F" w:rsidRPr="004F7D89">
        <w:rPr>
          <w:rFonts w:asciiTheme="minorHAnsi" w:hAnsiTheme="minorHAnsi"/>
          <w:sz w:val="24"/>
          <w:szCs w:val="24"/>
          <w:lang w:val="en-GB"/>
        </w:rPr>
        <w:t>Agent,</w:t>
      </w:r>
      <w:r w:rsidR="00476906" w:rsidRPr="004F7D89">
        <w:rPr>
          <w:rFonts w:asciiTheme="minorHAnsi" w:hAnsiTheme="minorHAnsi"/>
          <w:sz w:val="24"/>
          <w:szCs w:val="24"/>
          <w:lang w:val="en-GB"/>
        </w:rPr>
        <w:t xml:space="preserve"> the Registered Provider </w:t>
      </w:r>
      <w:r w:rsidR="00931C2F" w:rsidRPr="004F7D89">
        <w:rPr>
          <w:rFonts w:asciiTheme="minorHAnsi" w:hAnsiTheme="minorHAnsi"/>
          <w:sz w:val="24"/>
          <w:szCs w:val="24"/>
          <w:lang w:val="en-GB"/>
        </w:rPr>
        <w:t>will consider</w:t>
      </w:r>
      <w:r w:rsidR="00476906" w:rsidRPr="004F7D89">
        <w:rPr>
          <w:rFonts w:asciiTheme="minorHAnsi" w:hAnsiTheme="minorHAnsi"/>
          <w:sz w:val="24"/>
          <w:szCs w:val="24"/>
          <w:lang w:val="en-GB"/>
        </w:rPr>
        <w:t xml:space="preserve"> the </w:t>
      </w:r>
      <w:r w:rsidR="00714C72" w:rsidRPr="004F7D89">
        <w:rPr>
          <w:rFonts w:asciiTheme="minorHAnsi" w:hAnsiTheme="minorHAnsi"/>
          <w:sz w:val="24"/>
          <w:szCs w:val="24"/>
          <w:lang w:val="en-GB"/>
        </w:rPr>
        <w:t xml:space="preserve">provision of </w:t>
      </w:r>
    </w:p>
    <w:p w:rsidR="00714C72" w:rsidRPr="004F7D89" w:rsidRDefault="00593647" w:rsidP="00714C72">
      <w:pPr>
        <w:pStyle w:val="Heading2"/>
        <w:tabs>
          <w:tab w:val="clear" w:pos="482"/>
          <w:tab w:val="clear" w:pos="540"/>
          <w:tab w:val="left" w:pos="851"/>
          <w:tab w:val="left" w:pos="1134"/>
        </w:tabs>
        <w:spacing w:line="240" w:lineRule="auto"/>
        <w:ind w:left="1440" w:hanging="1440"/>
        <w:rPr>
          <w:rFonts w:asciiTheme="minorHAnsi" w:hAnsiTheme="minorHAnsi"/>
          <w:b w:val="0"/>
          <w:szCs w:val="24"/>
          <w:lang w:val="en-GB"/>
        </w:rPr>
      </w:pPr>
      <w:r w:rsidRPr="004F7D89">
        <w:rPr>
          <w:rFonts w:asciiTheme="minorHAnsi" w:hAnsiTheme="minorHAnsi"/>
          <w:b w:val="0"/>
          <w:szCs w:val="24"/>
          <w:lang w:val="en-GB"/>
        </w:rPr>
        <w:tab/>
      </w:r>
      <w:r w:rsidR="004F7D89">
        <w:rPr>
          <w:rFonts w:asciiTheme="minorHAnsi" w:hAnsiTheme="minorHAnsi"/>
          <w:b w:val="0"/>
          <w:szCs w:val="24"/>
          <w:lang w:val="en-GB"/>
        </w:rPr>
        <w:t xml:space="preserve">suitable </w:t>
      </w:r>
      <w:r w:rsidR="00476906" w:rsidRPr="004F7D89">
        <w:rPr>
          <w:rFonts w:asciiTheme="minorHAnsi" w:hAnsiTheme="minorHAnsi"/>
          <w:b w:val="0"/>
          <w:szCs w:val="24"/>
          <w:lang w:val="en-GB"/>
        </w:rPr>
        <w:t>alternative accommodation for any Occupant, subject to local</w:t>
      </w:r>
      <w:r w:rsidR="00714C72" w:rsidRPr="004F7D89">
        <w:rPr>
          <w:rFonts w:asciiTheme="minorHAnsi" w:hAnsiTheme="minorHAnsi"/>
          <w:b w:val="0"/>
          <w:szCs w:val="24"/>
          <w:lang w:val="en-GB"/>
        </w:rPr>
        <w:t xml:space="preserve"> </w:t>
      </w:r>
      <w:r w:rsidRPr="004F7D89">
        <w:rPr>
          <w:rFonts w:asciiTheme="minorHAnsi" w:hAnsiTheme="minorHAnsi"/>
          <w:b w:val="0"/>
          <w:szCs w:val="24"/>
          <w:lang w:val="en-GB"/>
        </w:rPr>
        <w:t>lettings po</w:t>
      </w:r>
      <w:r w:rsidR="00476906" w:rsidRPr="004F7D89">
        <w:rPr>
          <w:rFonts w:asciiTheme="minorHAnsi" w:hAnsiTheme="minorHAnsi"/>
          <w:b w:val="0"/>
          <w:szCs w:val="24"/>
          <w:lang w:val="en-GB"/>
        </w:rPr>
        <w:t>l</w:t>
      </w:r>
      <w:r w:rsidR="00714C72" w:rsidRPr="004F7D89">
        <w:rPr>
          <w:rFonts w:asciiTheme="minorHAnsi" w:hAnsiTheme="minorHAnsi"/>
          <w:b w:val="0"/>
          <w:szCs w:val="24"/>
          <w:lang w:val="en-GB"/>
        </w:rPr>
        <w:t>icy</w:t>
      </w:r>
    </w:p>
    <w:p w:rsidR="00476906" w:rsidRPr="004F7D89" w:rsidRDefault="00714C72" w:rsidP="00714C72">
      <w:pPr>
        <w:pStyle w:val="Heading2"/>
        <w:tabs>
          <w:tab w:val="clear" w:pos="482"/>
          <w:tab w:val="clear" w:pos="540"/>
          <w:tab w:val="left" w:pos="851"/>
          <w:tab w:val="left" w:pos="1134"/>
        </w:tabs>
        <w:spacing w:line="240" w:lineRule="auto"/>
        <w:ind w:left="1440" w:hanging="1440"/>
        <w:rPr>
          <w:rFonts w:asciiTheme="minorHAnsi" w:hAnsiTheme="minorHAnsi"/>
          <w:b w:val="0"/>
          <w:szCs w:val="24"/>
          <w:lang w:val="en-GB"/>
        </w:rPr>
      </w:pPr>
      <w:r w:rsidRPr="004F7D89">
        <w:rPr>
          <w:rFonts w:asciiTheme="minorHAnsi" w:hAnsiTheme="minorHAnsi"/>
          <w:b w:val="0"/>
          <w:szCs w:val="24"/>
          <w:lang w:val="en-GB"/>
        </w:rPr>
        <w:tab/>
      </w:r>
      <w:r w:rsidR="00476906" w:rsidRPr="004F7D89">
        <w:rPr>
          <w:rFonts w:asciiTheme="minorHAnsi" w:hAnsiTheme="minorHAnsi"/>
          <w:b w:val="0"/>
          <w:szCs w:val="24"/>
          <w:lang w:val="en-GB"/>
        </w:rPr>
        <w:t>arrangements.</w:t>
      </w:r>
    </w:p>
    <w:p w:rsidR="00580AE5" w:rsidRDefault="00580AE5" w:rsidP="005C639E">
      <w:pPr>
        <w:tabs>
          <w:tab w:val="left" w:pos="-1440"/>
          <w:tab w:val="left" w:pos="-720"/>
          <w:tab w:val="left" w:pos="709"/>
          <w:tab w:val="left" w:pos="4320"/>
        </w:tabs>
        <w:ind w:left="1440" w:hanging="731"/>
        <w:rPr>
          <w:rFonts w:asciiTheme="minorHAnsi" w:hAnsiTheme="minorHAnsi"/>
          <w:sz w:val="24"/>
          <w:szCs w:val="24"/>
          <w:lang w:val="en-GB"/>
        </w:rPr>
      </w:pPr>
    </w:p>
    <w:p w:rsidR="008C0323" w:rsidRDefault="008C0323" w:rsidP="005C639E">
      <w:pPr>
        <w:tabs>
          <w:tab w:val="left" w:pos="-1440"/>
          <w:tab w:val="left" w:pos="-720"/>
          <w:tab w:val="left" w:pos="709"/>
          <w:tab w:val="left" w:pos="4320"/>
        </w:tabs>
        <w:ind w:left="1440" w:hanging="731"/>
        <w:rPr>
          <w:rFonts w:asciiTheme="minorHAnsi" w:hAnsiTheme="minorHAnsi"/>
          <w:b/>
          <w:color w:val="FF0000"/>
          <w:sz w:val="24"/>
          <w:szCs w:val="24"/>
          <w:lang w:val="en-GB"/>
        </w:rPr>
      </w:pPr>
    </w:p>
    <w:p w:rsidR="00580AE5" w:rsidRPr="00F37214" w:rsidRDefault="00F958E2" w:rsidP="00905903">
      <w:pPr>
        <w:tabs>
          <w:tab w:val="left" w:pos="284"/>
          <w:tab w:val="left" w:pos="851"/>
          <w:tab w:val="left" w:pos="1134"/>
        </w:tabs>
        <w:rPr>
          <w:rFonts w:ascii="Gill Sans MT" w:hAnsi="Gill Sans MT"/>
          <w:sz w:val="24"/>
          <w:lang w:val="en-GB"/>
        </w:rPr>
      </w:pPr>
      <w:r>
        <w:rPr>
          <w:rFonts w:ascii="Gill Sans MT" w:hAnsi="Gill Sans MT"/>
          <w:b/>
          <w:sz w:val="24"/>
          <w:lang w:val="en-GB"/>
        </w:rPr>
        <w:t>14</w:t>
      </w:r>
      <w:r w:rsidR="00580AE5">
        <w:rPr>
          <w:rFonts w:ascii="Gill Sans MT" w:hAnsi="Gill Sans MT"/>
          <w:b/>
          <w:sz w:val="24"/>
          <w:lang w:val="en-GB"/>
        </w:rPr>
        <w:t xml:space="preserve">.     </w:t>
      </w:r>
      <w:r w:rsidR="00593647">
        <w:rPr>
          <w:rFonts w:ascii="Gill Sans MT" w:hAnsi="Gill Sans MT"/>
          <w:b/>
          <w:sz w:val="24"/>
          <w:lang w:val="en-GB"/>
        </w:rPr>
        <w:t xml:space="preserve">   </w:t>
      </w:r>
      <w:r w:rsidR="00580AE5" w:rsidRPr="00F37214">
        <w:rPr>
          <w:rFonts w:asciiTheme="minorHAnsi" w:hAnsiTheme="minorHAnsi"/>
          <w:b/>
          <w:sz w:val="24"/>
          <w:szCs w:val="24"/>
          <w:lang w:val="en-GB"/>
        </w:rPr>
        <w:t>FINANCIAL RESPONSIBILITIES</w:t>
      </w:r>
    </w:p>
    <w:p w:rsidR="00580AE5" w:rsidRPr="00DF1938" w:rsidRDefault="00580AE5" w:rsidP="00580AE5">
      <w:pPr>
        <w:rPr>
          <w:lang w:val="en-GB"/>
        </w:rPr>
      </w:pPr>
    </w:p>
    <w:p w:rsidR="00593647" w:rsidRPr="004F7D89" w:rsidRDefault="00580AE5" w:rsidP="00285764">
      <w:pPr>
        <w:pStyle w:val="Heading2"/>
        <w:tabs>
          <w:tab w:val="left" w:pos="851"/>
          <w:tab w:val="left" w:pos="1134"/>
        </w:tabs>
        <w:ind w:left="540"/>
        <w:rPr>
          <w:rFonts w:asciiTheme="minorHAnsi" w:hAnsiTheme="minorHAnsi"/>
          <w:szCs w:val="24"/>
          <w:lang w:val="en-GB"/>
        </w:rPr>
      </w:pPr>
      <w:r>
        <w:rPr>
          <w:rFonts w:asciiTheme="minorHAnsi" w:hAnsiTheme="minorHAnsi"/>
          <w:b w:val="0"/>
          <w:szCs w:val="24"/>
          <w:lang w:val="en-GB"/>
        </w:rPr>
        <w:t xml:space="preserve"> </w:t>
      </w:r>
      <w:r w:rsidR="00593647">
        <w:rPr>
          <w:rFonts w:asciiTheme="minorHAnsi" w:hAnsiTheme="minorHAnsi"/>
          <w:b w:val="0"/>
          <w:szCs w:val="24"/>
          <w:lang w:val="en-GB"/>
        </w:rPr>
        <w:t xml:space="preserve">    </w:t>
      </w:r>
      <w:r>
        <w:rPr>
          <w:rFonts w:asciiTheme="minorHAnsi" w:hAnsiTheme="minorHAnsi"/>
          <w:b w:val="0"/>
          <w:szCs w:val="24"/>
          <w:lang w:val="en-GB"/>
        </w:rPr>
        <w:t xml:space="preserve"> </w:t>
      </w:r>
      <w:r w:rsidR="00905903">
        <w:rPr>
          <w:rFonts w:asciiTheme="minorHAnsi" w:hAnsiTheme="minorHAnsi"/>
          <w:b w:val="0"/>
          <w:szCs w:val="24"/>
          <w:lang w:val="en-GB"/>
        </w:rPr>
        <w:tab/>
      </w:r>
      <w:r w:rsidR="00905903">
        <w:rPr>
          <w:rFonts w:asciiTheme="minorHAnsi" w:hAnsiTheme="minorHAnsi"/>
          <w:b w:val="0"/>
          <w:szCs w:val="24"/>
          <w:lang w:val="en-GB"/>
        </w:rPr>
        <w:tab/>
        <w:t xml:space="preserve">      </w:t>
      </w:r>
      <w:r w:rsidRPr="004F7D89">
        <w:rPr>
          <w:rFonts w:asciiTheme="minorHAnsi" w:hAnsiTheme="minorHAnsi"/>
          <w:szCs w:val="24"/>
          <w:lang w:val="en-GB"/>
        </w:rPr>
        <w:t xml:space="preserve">The Registered Provider and the Managing </w:t>
      </w:r>
      <w:r w:rsidR="00931C2F" w:rsidRPr="004F7D89">
        <w:rPr>
          <w:rFonts w:asciiTheme="minorHAnsi" w:hAnsiTheme="minorHAnsi"/>
          <w:szCs w:val="24"/>
          <w:lang w:val="en-GB"/>
        </w:rPr>
        <w:t>Agent agree</w:t>
      </w:r>
      <w:r w:rsidRPr="004F7D89">
        <w:rPr>
          <w:rFonts w:asciiTheme="minorHAnsi" w:hAnsiTheme="minorHAnsi"/>
          <w:szCs w:val="24"/>
          <w:lang w:val="en-GB"/>
        </w:rPr>
        <w:t xml:space="preserve"> that</w:t>
      </w:r>
    </w:p>
    <w:p w:rsidR="00593647" w:rsidRDefault="00593647" w:rsidP="00593647">
      <w:pPr>
        <w:pStyle w:val="Heading2"/>
        <w:tabs>
          <w:tab w:val="left" w:pos="1134"/>
        </w:tabs>
        <w:ind w:left="540"/>
        <w:rPr>
          <w:rFonts w:asciiTheme="minorHAnsi" w:hAnsiTheme="minorHAnsi"/>
          <w:b w:val="0"/>
          <w:szCs w:val="24"/>
          <w:lang w:val="en-GB"/>
        </w:rPr>
      </w:pPr>
    </w:p>
    <w:p w:rsidR="00580AE5" w:rsidRPr="00153C64" w:rsidRDefault="00C770ED" w:rsidP="00714C72">
      <w:pPr>
        <w:pStyle w:val="Heading2"/>
        <w:tabs>
          <w:tab w:val="clear" w:pos="482"/>
          <w:tab w:val="clear" w:pos="540"/>
          <w:tab w:val="left" w:pos="0"/>
          <w:tab w:val="left" w:pos="851"/>
          <w:tab w:val="left" w:pos="1134"/>
        </w:tabs>
        <w:spacing w:line="240" w:lineRule="auto"/>
        <w:jc w:val="left"/>
        <w:rPr>
          <w:rFonts w:asciiTheme="minorHAnsi" w:hAnsiTheme="minorHAnsi"/>
          <w:b w:val="0"/>
          <w:szCs w:val="24"/>
          <w:lang w:val="en-GB"/>
        </w:rPr>
      </w:pPr>
      <w:r>
        <w:rPr>
          <w:rFonts w:asciiTheme="minorHAnsi" w:hAnsiTheme="minorHAnsi"/>
          <w:b w:val="0"/>
          <w:szCs w:val="24"/>
          <w:lang w:val="en-GB"/>
        </w:rPr>
        <w:t>14</w:t>
      </w:r>
      <w:r w:rsidR="00593647">
        <w:rPr>
          <w:rFonts w:asciiTheme="minorHAnsi" w:hAnsiTheme="minorHAnsi"/>
          <w:b w:val="0"/>
          <w:szCs w:val="24"/>
          <w:lang w:val="en-GB"/>
        </w:rPr>
        <w:t>.1</w:t>
      </w:r>
      <w:r w:rsidR="00593647">
        <w:rPr>
          <w:rFonts w:asciiTheme="minorHAnsi" w:hAnsiTheme="minorHAnsi"/>
          <w:b w:val="0"/>
          <w:szCs w:val="24"/>
          <w:lang w:val="en-GB"/>
        </w:rPr>
        <w:tab/>
      </w:r>
      <w:r w:rsidR="00580AE5" w:rsidRPr="00476898">
        <w:rPr>
          <w:rFonts w:asciiTheme="minorHAnsi" w:hAnsiTheme="minorHAnsi"/>
          <w:b w:val="0"/>
          <w:szCs w:val="24"/>
          <w:lang w:val="en-GB"/>
        </w:rPr>
        <w:t xml:space="preserve">The </w:t>
      </w:r>
      <w:r w:rsidR="00580AE5">
        <w:rPr>
          <w:rFonts w:asciiTheme="minorHAnsi" w:hAnsiTheme="minorHAnsi"/>
          <w:b w:val="0"/>
          <w:szCs w:val="24"/>
          <w:lang w:val="en-GB"/>
        </w:rPr>
        <w:t xml:space="preserve">Managing </w:t>
      </w:r>
      <w:r w:rsidR="00931C2F">
        <w:rPr>
          <w:rFonts w:asciiTheme="minorHAnsi" w:hAnsiTheme="minorHAnsi"/>
          <w:b w:val="0"/>
          <w:szCs w:val="24"/>
          <w:lang w:val="en-GB"/>
        </w:rPr>
        <w:t xml:space="preserve">Agent </w:t>
      </w:r>
      <w:r w:rsidR="00931C2F" w:rsidRPr="00476898">
        <w:rPr>
          <w:rFonts w:asciiTheme="minorHAnsi" w:hAnsiTheme="minorHAnsi"/>
          <w:b w:val="0"/>
          <w:szCs w:val="24"/>
          <w:lang w:val="en-GB"/>
        </w:rPr>
        <w:t>will</w:t>
      </w:r>
      <w:r w:rsidR="00580AE5" w:rsidRPr="00476898">
        <w:rPr>
          <w:rFonts w:asciiTheme="minorHAnsi" w:hAnsiTheme="minorHAnsi"/>
          <w:b w:val="0"/>
          <w:szCs w:val="24"/>
          <w:lang w:val="en-GB"/>
        </w:rPr>
        <w:t xml:space="preserve"> retain a fixed management fee of</w:t>
      </w:r>
      <w:r w:rsidR="00580AE5">
        <w:rPr>
          <w:rFonts w:asciiTheme="minorHAnsi" w:hAnsiTheme="minorHAnsi"/>
          <w:b w:val="0"/>
          <w:szCs w:val="24"/>
          <w:lang w:val="en-GB"/>
        </w:rPr>
        <w:t xml:space="preserve"> </w:t>
      </w:r>
      <w:r w:rsidR="001E2FEC">
        <w:rPr>
          <w:rFonts w:asciiTheme="minorHAnsi" w:hAnsiTheme="minorHAnsi"/>
          <w:b w:val="0"/>
          <w:color w:val="FF0000"/>
          <w:szCs w:val="24"/>
          <w:lang w:val="en-GB"/>
        </w:rPr>
        <w:t>£(see guidance)</w:t>
      </w:r>
      <w:r w:rsidR="00931C2F">
        <w:rPr>
          <w:rFonts w:asciiTheme="minorHAnsi" w:hAnsiTheme="minorHAnsi"/>
          <w:b w:val="0"/>
          <w:color w:val="FF0000"/>
          <w:szCs w:val="24"/>
          <w:lang w:val="en-GB"/>
        </w:rPr>
        <w:t xml:space="preserve"> </w:t>
      </w:r>
      <w:r w:rsidR="00931C2F">
        <w:rPr>
          <w:rFonts w:asciiTheme="minorHAnsi" w:hAnsiTheme="minorHAnsi"/>
          <w:b w:val="0"/>
          <w:szCs w:val="24"/>
          <w:lang w:val="en-GB"/>
        </w:rPr>
        <w:t>per</w:t>
      </w:r>
      <w:r w:rsidR="00580AE5">
        <w:rPr>
          <w:rFonts w:asciiTheme="minorHAnsi" w:hAnsiTheme="minorHAnsi"/>
          <w:b w:val="0"/>
          <w:szCs w:val="24"/>
          <w:lang w:val="en-GB"/>
        </w:rPr>
        <w:t xml:space="preserve"> individual </w:t>
      </w:r>
      <w:r w:rsidR="00905903">
        <w:rPr>
          <w:rFonts w:asciiTheme="minorHAnsi" w:hAnsiTheme="minorHAnsi"/>
          <w:b w:val="0"/>
          <w:szCs w:val="24"/>
          <w:lang w:val="en-GB"/>
        </w:rPr>
        <w:t xml:space="preserve">Unit </w:t>
      </w:r>
      <w:r w:rsidR="00580AE5">
        <w:rPr>
          <w:rFonts w:asciiTheme="minorHAnsi" w:hAnsiTheme="minorHAnsi"/>
          <w:b w:val="0"/>
          <w:szCs w:val="24"/>
          <w:lang w:val="en-GB"/>
        </w:rPr>
        <w:t xml:space="preserve">from the rent collected from the Occupants. </w:t>
      </w:r>
      <w:r w:rsidR="00580AE5" w:rsidRPr="00476898">
        <w:rPr>
          <w:rFonts w:asciiTheme="minorHAnsi" w:hAnsiTheme="minorHAnsi"/>
          <w:b w:val="0"/>
          <w:szCs w:val="24"/>
          <w:lang w:val="en-GB"/>
        </w:rPr>
        <w:t xml:space="preserve">  This fee will</w:t>
      </w:r>
      <w:r w:rsidR="00905903">
        <w:rPr>
          <w:rFonts w:asciiTheme="minorHAnsi" w:hAnsiTheme="minorHAnsi"/>
          <w:b w:val="0"/>
          <w:szCs w:val="24"/>
          <w:lang w:val="en-GB"/>
        </w:rPr>
        <w:t xml:space="preserve"> be paid to the </w:t>
      </w:r>
      <w:r w:rsidR="00580AE5">
        <w:rPr>
          <w:rFonts w:asciiTheme="minorHAnsi" w:hAnsiTheme="minorHAnsi"/>
          <w:b w:val="0"/>
          <w:szCs w:val="24"/>
          <w:lang w:val="en-GB"/>
        </w:rPr>
        <w:t xml:space="preserve">Managing </w:t>
      </w:r>
      <w:r w:rsidR="00931C2F">
        <w:rPr>
          <w:rFonts w:asciiTheme="minorHAnsi" w:hAnsiTheme="minorHAnsi"/>
          <w:b w:val="0"/>
          <w:szCs w:val="24"/>
          <w:lang w:val="en-GB"/>
        </w:rPr>
        <w:t>Agent to</w:t>
      </w:r>
      <w:r w:rsidR="00580AE5">
        <w:rPr>
          <w:rFonts w:asciiTheme="minorHAnsi" w:hAnsiTheme="minorHAnsi"/>
          <w:b w:val="0"/>
          <w:szCs w:val="24"/>
          <w:lang w:val="en-GB"/>
        </w:rPr>
        <w:t xml:space="preserve"> cover </w:t>
      </w:r>
      <w:r w:rsidR="00931C2F" w:rsidRPr="00476898">
        <w:rPr>
          <w:rFonts w:asciiTheme="minorHAnsi" w:hAnsiTheme="minorHAnsi"/>
          <w:b w:val="0"/>
          <w:szCs w:val="24"/>
          <w:lang w:val="en-GB"/>
        </w:rPr>
        <w:t xml:space="preserve">the </w:t>
      </w:r>
      <w:r w:rsidR="00931C2F">
        <w:rPr>
          <w:rFonts w:asciiTheme="minorHAnsi" w:hAnsiTheme="minorHAnsi"/>
          <w:b w:val="0"/>
          <w:szCs w:val="24"/>
          <w:lang w:val="en-GB"/>
        </w:rPr>
        <w:t>Housing</w:t>
      </w:r>
      <w:r w:rsidR="00580AE5">
        <w:rPr>
          <w:rFonts w:asciiTheme="minorHAnsi" w:hAnsiTheme="minorHAnsi"/>
          <w:b w:val="0"/>
          <w:szCs w:val="24"/>
          <w:lang w:val="en-GB"/>
        </w:rPr>
        <w:t xml:space="preserve"> </w:t>
      </w:r>
      <w:r w:rsidR="00580AE5" w:rsidRPr="00476898">
        <w:rPr>
          <w:rFonts w:asciiTheme="minorHAnsi" w:hAnsiTheme="minorHAnsi"/>
          <w:b w:val="0"/>
          <w:szCs w:val="24"/>
          <w:lang w:val="en-GB"/>
        </w:rPr>
        <w:t>Management Services which are the responsibility of</w:t>
      </w:r>
      <w:r w:rsidR="00580AE5">
        <w:rPr>
          <w:rFonts w:asciiTheme="minorHAnsi" w:hAnsiTheme="minorHAnsi"/>
          <w:b w:val="0"/>
          <w:szCs w:val="24"/>
          <w:lang w:val="en-GB"/>
        </w:rPr>
        <w:t xml:space="preserve"> the Managing </w:t>
      </w:r>
      <w:r w:rsidR="00931C2F">
        <w:rPr>
          <w:rFonts w:asciiTheme="minorHAnsi" w:hAnsiTheme="minorHAnsi"/>
          <w:b w:val="0"/>
          <w:szCs w:val="24"/>
          <w:lang w:val="en-GB"/>
        </w:rPr>
        <w:t>Agent and</w:t>
      </w:r>
      <w:r w:rsidR="00580AE5">
        <w:rPr>
          <w:rFonts w:asciiTheme="minorHAnsi" w:hAnsiTheme="minorHAnsi"/>
          <w:b w:val="0"/>
          <w:szCs w:val="24"/>
          <w:lang w:val="en-GB"/>
        </w:rPr>
        <w:t xml:space="preserve"> set out in </w:t>
      </w:r>
      <w:r w:rsidR="00580AE5">
        <w:rPr>
          <w:rFonts w:asciiTheme="minorHAnsi" w:hAnsiTheme="minorHAnsi"/>
          <w:szCs w:val="24"/>
          <w:lang w:val="en-GB"/>
        </w:rPr>
        <w:t xml:space="preserve">Schedule 2.  </w:t>
      </w:r>
      <w:r w:rsidR="00580AE5">
        <w:rPr>
          <w:rFonts w:asciiTheme="minorHAnsi" w:hAnsiTheme="minorHAnsi"/>
          <w:b w:val="0"/>
          <w:szCs w:val="24"/>
          <w:lang w:val="en-GB"/>
        </w:rPr>
        <w:t xml:space="preserve"> The management fee will be reviewed each year in line with the uplift applied to rents using </w:t>
      </w:r>
      <w:r w:rsidR="00580AE5">
        <w:rPr>
          <w:rFonts w:asciiTheme="minorHAnsi" w:hAnsiTheme="minorHAnsi"/>
          <w:szCs w:val="24"/>
          <w:lang w:val="en-GB"/>
        </w:rPr>
        <w:t xml:space="preserve">September CPI </w:t>
      </w:r>
      <w:r w:rsidR="00580AE5">
        <w:rPr>
          <w:rFonts w:asciiTheme="minorHAnsi" w:hAnsiTheme="minorHAnsi"/>
          <w:b w:val="0"/>
          <w:szCs w:val="24"/>
          <w:lang w:val="en-GB"/>
        </w:rPr>
        <w:t xml:space="preserve">and adjusting for any regulatory amounts imposed where applicable. </w:t>
      </w:r>
    </w:p>
    <w:p w:rsidR="00580AE5" w:rsidRDefault="00580AE5" w:rsidP="00714C72">
      <w:pPr>
        <w:pStyle w:val="BodyTextIndent2"/>
        <w:tabs>
          <w:tab w:val="clear" w:pos="-720"/>
          <w:tab w:val="clear" w:pos="142"/>
          <w:tab w:val="left" w:pos="720"/>
        </w:tabs>
        <w:spacing w:line="240" w:lineRule="auto"/>
        <w:jc w:val="left"/>
        <w:rPr>
          <w:rFonts w:asciiTheme="minorHAnsi" w:hAnsiTheme="minorHAnsi"/>
          <w:i/>
          <w:color w:val="FF0000"/>
          <w:szCs w:val="24"/>
          <w:lang w:val="en-GB"/>
        </w:rPr>
      </w:pPr>
    </w:p>
    <w:p w:rsidR="00593647" w:rsidRDefault="00905903" w:rsidP="00714C72">
      <w:pPr>
        <w:pStyle w:val="BodyTextIndent2"/>
        <w:tabs>
          <w:tab w:val="clear" w:pos="-720"/>
          <w:tab w:val="clear" w:pos="142"/>
          <w:tab w:val="clear" w:pos="1134"/>
          <w:tab w:val="left" w:pos="0"/>
          <w:tab w:val="left" w:pos="567"/>
        </w:tabs>
        <w:spacing w:line="240" w:lineRule="auto"/>
        <w:ind w:left="851" w:hanging="851"/>
        <w:jc w:val="left"/>
        <w:rPr>
          <w:rFonts w:asciiTheme="minorHAnsi" w:hAnsiTheme="minorHAnsi"/>
          <w:szCs w:val="24"/>
          <w:lang w:val="en-GB"/>
        </w:rPr>
      </w:pPr>
      <w:r>
        <w:rPr>
          <w:rFonts w:asciiTheme="minorHAnsi" w:hAnsiTheme="minorHAnsi"/>
          <w:szCs w:val="24"/>
          <w:lang w:val="en-GB"/>
        </w:rPr>
        <w:t>14</w:t>
      </w:r>
      <w:r w:rsidR="00580AE5">
        <w:rPr>
          <w:rFonts w:asciiTheme="minorHAnsi" w:hAnsiTheme="minorHAnsi"/>
          <w:szCs w:val="24"/>
          <w:lang w:val="en-GB"/>
        </w:rPr>
        <w:t>.2</w:t>
      </w:r>
      <w:r w:rsidR="00580AE5">
        <w:rPr>
          <w:rFonts w:asciiTheme="minorHAnsi" w:hAnsiTheme="minorHAnsi"/>
          <w:szCs w:val="24"/>
          <w:lang w:val="en-GB"/>
        </w:rPr>
        <w:tab/>
      </w:r>
      <w:r w:rsidR="00593647">
        <w:rPr>
          <w:rFonts w:asciiTheme="minorHAnsi" w:hAnsiTheme="minorHAnsi"/>
          <w:szCs w:val="24"/>
          <w:lang w:val="en-GB"/>
        </w:rPr>
        <w:tab/>
      </w:r>
      <w:r w:rsidR="00580AE5">
        <w:rPr>
          <w:rFonts w:asciiTheme="minorHAnsi" w:hAnsiTheme="minorHAnsi"/>
          <w:szCs w:val="24"/>
          <w:lang w:val="en-GB"/>
        </w:rPr>
        <w:t xml:space="preserve">In calculating the net rent which is payable by the Managing </w:t>
      </w:r>
      <w:r w:rsidR="00931C2F">
        <w:rPr>
          <w:rFonts w:asciiTheme="minorHAnsi" w:hAnsiTheme="minorHAnsi"/>
          <w:szCs w:val="24"/>
          <w:lang w:val="en-GB"/>
        </w:rPr>
        <w:t>Agent to</w:t>
      </w:r>
      <w:r w:rsidR="00580AE5">
        <w:rPr>
          <w:rFonts w:asciiTheme="minorHAnsi" w:hAnsiTheme="minorHAnsi"/>
          <w:szCs w:val="24"/>
          <w:lang w:val="en-GB"/>
        </w:rPr>
        <w:t xml:space="preserve"> the Registered Provider an allowance of </w:t>
      </w:r>
      <w:r w:rsidR="001E2FEC">
        <w:rPr>
          <w:rFonts w:asciiTheme="minorHAnsi" w:hAnsiTheme="minorHAnsi"/>
          <w:color w:val="FF0000"/>
          <w:szCs w:val="24"/>
          <w:lang w:val="en-GB"/>
        </w:rPr>
        <w:t>(see guidance</w:t>
      </w:r>
      <w:r w:rsidR="00580AE5">
        <w:rPr>
          <w:rFonts w:asciiTheme="minorHAnsi" w:hAnsiTheme="minorHAnsi"/>
          <w:b/>
          <w:color w:val="FF0000"/>
          <w:szCs w:val="24"/>
          <w:lang w:val="en-GB"/>
        </w:rPr>
        <w:t>)</w:t>
      </w:r>
      <w:r w:rsidR="00580AE5">
        <w:rPr>
          <w:rFonts w:asciiTheme="minorHAnsi" w:hAnsiTheme="minorHAnsi"/>
          <w:color w:val="FF0000"/>
          <w:szCs w:val="24"/>
          <w:lang w:val="en-GB"/>
        </w:rPr>
        <w:t xml:space="preserve"> </w:t>
      </w:r>
      <w:r w:rsidR="00580AE5">
        <w:rPr>
          <w:rFonts w:asciiTheme="minorHAnsi" w:hAnsiTheme="minorHAnsi"/>
          <w:szCs w:val="24"/>
          <w:lang w:val="en-GB"/>
        </w:rPr>
        <w:t xml:space="preserve">will be retained by the Managing </w:t>
      </w:r>
      <w:r w:rsidR="00931C2F">
        <w:rPr>
          <w:rFonts w:asciiTheme="minorHAnsi" w:hAnsiTheme="minorHAnsi"/>
          <w:szCs w:val="24"/>
          <w:lang w:val="en-GB"/>
        </w:rPr>
        <w:t>Agent as</w:t>
      </w:r>
      <w:r w:rsidR="00580AE5">
        <w:rPr>
          <w:rFonts w:asciiTheme="minorHAnsi" w:hAnsiTheme="minorHAnsi"/>
          <w:szCs w:val="24"/>
          <w:lang w:val="en-GB"/>
        </w:rPr>
        <w:t xml:space="preserve"> </w:t>
      </w:r>
      <w:r w:rsidR="00931C2F">
        <w:rPr>
          <w:rFonts w:asciiTheme="minorHAnsi" w:hAnsiTheme="minorHAnsi"/>
          <w:szCs w:val="24"/>
          <w:lang w:val="en-GB"/>
        </w:rPr>
        <w:t>provision for</w:t>
      </w:r>
      <w:r w:rsidR="00580AE5">
        <w:rPr>
          <w:rFonts w:asciiTheme="minorHAnsi" w:hAnsiTheme="minorHAnsi"/>
          <w:szCs w:val="24"/>
          <w:lang w:val="en-GB"/>
        </w:rPr>
        <w:t xml:space="preserve"> rent losses arising </w:t>
      </w:r>
      <w:r w:rsidR="00931C2F">
        <w:rPr>
          <w:rFonts w:asciiTheme="minorHAnsi" w:hAnsiTheme="minorHAnsi"/>
          <w:szCs w:val="24"/>
          <w:lang w:val="en-GB"/>
        </w:rPr>
        <w:t>from a</w:t>
      </w:r>
      <w:r w:rsidR="00580AE5">
        <w:rPr>
          <w:rFonts w:asciiTheme="minorHAnsi" w:hAnsiTheme="minorHAnsi"/>
          <w:szCs w:val="24"/>
          <w:lang w:val="en-GB"/>
        </w:rPr>
        <w:t xml:space="preserve"> Unit which remains vacant whilst re-letting occurs and bad debts from rent and service charge arrears which the Managing </w:t>
      </w:r>
      <w:r w:rsidR="00931C2F">
        <w:rPr>
          <w:rFonts w:asciiTheme="minorHAnsi" w:hAnsiTheme="minorHAnsi"/>
          <w:szCs w:val="24"/>
          <w:lang w:val="en-GB"/>
        </w:rPr>
        <w:t>Agent is</w:t>
      </w:r>
      <w:r w:rsidR="00580AE5">
        <w:rPr>
          <w:rFonts w:asciiTheme="minorHAnsi" w:hAnsiTheme="minorHAnsi"/>
          <w:szCs w:val="24"/>
          <w:lang w:val="en-GB"/>
        </w:rPr>
        <w:t xml:space="preserve"> unable to recover.   The total money collectable by the Managing </w:t>
      </w:r>
      <w:r w:rsidR="00931C2F">
        <w:rPr>
          <w:rFonts w:asciiTheme="minorHAnsi" w:hAnsiTheme="minorHAnsi"/>
          <w:szCs w:val="24"/>
          <w:lang w:val="en-GB"/>
        </w:rPr>
        <w:t>Agent will</w:t>
      </w:r>
      <w:r w:rsidR="00580AE5">
        <w:rPr>
          <w:rFonts w:asciiTheme="minorHAnsi" w:hAnsiTheme="minorHAnsi"/>
          <w:szCs w:val="24"/>
          <w:lang w:val="en-GB"/>
        </w:rPr>
        <w:t xml:space="preserve"> be known as ‘the Void Percentage’</w:t>
      </w:r>
    </w:p>
    <w:p w:rsidR="00593647" w:rsidRDefault="00593647" w:rsidP="00714C72">
      <w:pPr>
        <w:pStyle w:val="BodyTextIndent2"/>
        <w:tabs>
          <w:tab w:val="clear" w:pos="-720"/>
          <w:tab w:val="clear" w:pos="142"/>
          <w:tab w:val="clear" w:pos="1134"/>
          <w:tab w:val="left" w:pos="0"/>
          <w:tab w:val="left" w:pos="567"/>
        </w:tabs>
        <w:spacing w:line="240" w:lineRule="auto"/>
        <w:ind w:left="851" w:hanging="851"/>
        <w:jc w:val="left"/>
        <w:rPr>
          <w:rFonts w:asciiTheme="minorHAnsi" w:hAnsiTheme="minorHAnsi"/>
          <w:szCs w:val="24"/>
          <w:lang w:val="en-GB"/>
        </w:rPr>
      </w:pPr>
    </w:p>
    <w:p w:rsidR="00593647" w:rsidRDefault="00905903" w:rsidP="00714C72">
      <w:pPr>
        <w:pStyle w:val="BodyTextIndent2"/>
        <w:tabs>
          <w:tab w:val="clear" w:pos="-720"/>
          <w:tab w:val="clear" w:pos="142"/>
          <w:tab w:val="clear" w:pos="1134"/>
          <w:tab w:val="left" w:pos="0"/>
          <w:tab w:val="left" w:pos="567"/>
        </w:tabs>
        <w:spacing w:line="240" w:lineRule="auto"/>
        <w:ind w:left="851" w:hanging="851"/>
        <w:jc w:val="left"/>
        <w:rPr>
          <w:rFonts w:asciiTheme="minorHAnsi" w:hAnsiTheme="minorHAnsi"/>
          <w:szCs w:val="24"/>
          <w:lang w:val="en-GB"/>
        </w:rPr>
      </w:pPr>
      <w:r>
        <w:rPr>
          <w:rFonts w:asciiTheme="minorHAnsi" w:hAnsiTheme="minorHAnsi"/>
          <w:szCs w:val="24"/>
          <w:lang w:val="en-GB"/>
        </w:rPr>
        <w:t>14</w:t>
      </w:r>
      <w:r w:rsidR="00580AE5">
        <w:rPr>
          <w:rFonts w:asciiTheme="minorHAnsi" w:hAnsiTheme="minorHAnsi"/>
          <w:szCs w:val="24"/>
          <w:lang w:val="en-GB"/>
        </w:rPr>
        <w:t>.3</w:t>
      </w:r>
      <w:r w:rsidR="00580AE5">
        <w:rPr>
          <w:rFonts w:asciiTheme="minorHAnsi" w:hAnsiTheme="minorHAnsi"/>
          <w:szCs w:val="24"/>
          <w:lang w:val="en-GB"/>
        </w:rPr>
        <w:tab/>
      </w:r>
      <w:r w:rsidR="00580AE5">
        <w:rPr>
          <w:rFonts w:asciiTheme="minorHAnsi" w:hAnsiTheme="minorHAnsi"/>
          <w:szCs w:val="24"/>
          <w:lang w:val="en-GB"/>
        </w:rPr>
        <w:tab/>
        <w:t xml:space="preserve">If the actual voids and bad debts during any Financial Year are less than </w:t>
      </w:r>
      <w:r w:rsidR="00580AE5">
        <w:rPr>
          <w:rFonts w:asciiTheme="minorHAnsi" w:hAnsiTheme="minorHAnsi"/>
          <w:szCs w:val="24"/>
          <w:lang w:val="en-GB"/>
        </w:rPr>
        <w:tab/>
        <w:t xml:space="preserve">the Voids Percentage the Managing </w:t>
      </w:r>
      <w:r w:rsidR="00931C2F">
        <w:rPr>
          <w:rFonts w:asciiTheme="minorHAnsi" w:hAnsiTheme="minorHAnsi"/>
          <w:szCs w:val="24"/>
          <w:lang w:val="en-GB"/>
        </w:rPr>
        <w:t>Agent shall</w:t>
      </w:r>
      <w:r w:rsidR="00580AE5">
        <w:rPr>
          <w:rFonts w:asciiTheme="minorHAnsi" w:hAnsiTheme="minorHAnsi"/>
          <w:szCs w:val="24"/>
          <w:lang w:val="en-GB"/>
        </w:rPr>
        <w:t xml:space="preserve"> be entitled to keep the balance of the Voids Percentage.  If the actual voids and bad debts during any Financial Year are greater than the Voids Percentage the Managing </w:t>
      </w:r>
      <w:r w:rsidR="00931C2F">
        <w:rPr>
          <w:rFonts w:asciiTheme="minorHAnsi" w:hAnsiTheme="minorHAnsi"/>
          <w:szCs w:val="24"/>
          <w:lang w:val="en-GB"/>
        </w:rPr>
        <w:t>Agent shall</w:t>
      </w:r>
      <w:r w:rsidR="00580AE5">
        <w:rPr>
          <w:rFonts w:asciiTheme="minorHAnsi" w:hAnsiTheme="minorHAnsi"/>
          <w:szCs w:val="24"/>
          <w:lang w:val="en-GB"/>
        </w:rPr>
        <w:t xml:space="preserve"> be liable for the additional loss to the Registered Provider.</w:t>
      </w:r>
    </w:p>
    <w:p w:rsidR="00593647" w:rsidRDefault="00593647" w:rsidP="00714C72">
      <w:pPr>
        <w:pStyle w:val="BodyTextIndent2"/>
        <w:tabs>
          <w:tab w:val="clear" w:pos="-720"/>
          <w:tab w:val="clear" w:pos="142"/>
          <w:tab w:val="clear" w:pos="1134"/>
          <w:tab w:val="left" w:pos="0"/>
          <w:tab w:val="left" w:pos="567"/>
        </w:tabs>
        <w:spacing w:line="240" w:lineRule="auto"/>
        <w:ind w:left="851" w:hanging="851"/>
        <w:jc w:val="left"/>
        <w:rPr>
          <w:rFonts w:asciiTheme="minorHAnsi" w:hAnsiTheme="minorHAnsi"/>
          <w:szCs w:val="24"/>
          <w:lang w:val="en-GB"/>
        </w:rPr>
      </w:pPr>
    </w:p>
    <w:p w:rsidR="00593647" w:rsidRDefault="00285764" w:rsidP="00714C72">
      <w:pPr>
        <w:pStyle w:val="BodyTextIndent2"/>
        <w:tabs>
          <w:tab w:val="clear" w:pos="-720"/>
          <w:tab w:val="clear" w:pos="142"/>
          <w:tab w:val="clear" w:pos="1134"/>
          <w:tab w:val="left" w:pos="0"/>
          <w:tab w:val="left" w:pos="567"/>
        </w:tabs>
        <w:spacing w:line="240" w:lineRule="auto"/>
        <w:ind w:left="851" w:hanging="1135"/>
        <w:jc w:val="left"/>
        <w:rPr>
          <w:rFonts w:asciiTheme="minorHAnsi" w:hAnsiTheme="minorHAnsi"/>
          <w:szCs w:val="24"/>
          <w:lang w:val="en-GB"/>
        </w:rPr>
      </w:pPr>
      <w:r>
        <w:rPr>
          <w:rFonts w:asciiTheme="minorHAnsi" w:hAnsiTheme="minorHAnsi"/>
          <w:szCs w:val="24"/>
          <w:lang w:val="en-GB"/>
        </w:rPr>
        <w:t xml:space="preserve">   </w:t>
      </w:r>
      <w:r>
        <w:rPr>
          <w:rFonts w:asciiTheme="minorHAnsi" w:hAnsiTheme="minorHAnsi"/>
          <w:szCs w:val="24"/>
          <w:lang w:val="en-GB"/>
        </w:rPr>
        <w:tab/>
      </w:r>
      <w:r w:rsidR="00905903">
        <w:rPr>
          <w:rFonts w:asciiTheme="minorHAnsi" w:hAnsiTheme="minorHAnsi"/>
          <w:szCs w:val="24"/>
          <w:lang w:val="en-GB"/>
        </w:rPr>
        <w:t>14</w:t>
      </w:r>
      <w:r w:rsidR="00580AE5">
        <w:rPr>
          <w:rFonts w:asciiTheme="minorHAnsi" w:hAnsiTheme="minorHAnsi"/>
          <w:szCs w:val="24"/>
          <w:lang w:val="en-GB"/>
        </w:rPr>
        <w:t>.4</w:t>
      </w:r>
      <w:r w:rsidR="00580AE5">
        <w:rPr>
          <w:rFonts w:asciiTheme="minorHAnsi" w:hAnsiTheme="minorHAnsi"/>
          <w:szCs w:val="24"/>
          <w:lang w:val="en-GB"/>
        </w:rPr>
        <w:tab/>
      </w:r>
      <w:r w:rsidR="00580AE5">
        <w:rPr>
          <w:rFonts w:asciiTheme="minorHAnsi" w:hAnsiTheme="minorHAnsi"/>
          <w:szCs w:val="24"/>
          <w:lang w:val="en-GB"/>
        </w:rPr>
        <w:tab/>
        <w:t xml:space="preserve">The Managing </w:t>
      </w:r>
      <w:r w:rsidR="00931C2F">
        <w:rPr>
          <w:rFonts w:asciiTheme="minorHAnsi" w:hAnsiTheme="minorHAnsi"/>
          <w:szCs w:val="24"/>
          <w:lang w:val="en-GB"/>
        </w:rPr>
        <w:t>Agent shall</w:t>
      </w:r>
      <w:r w:rsidR="00580AE5">
        <w:rPr>
          <w:rFonts w:asciiTheme="minorHAnsi" w:hAnsiTheme="minorHAnsi"/>
          <w:szCs w:val="24"/>
          <w:lang w:val="en-GB"/>
        </w:rPr>
        <w:t xml:space="preserve"> not be liable for void losses in respect of any Unit that have arisen because the Registered Provider has failed to comply with its obligations under the terms of </w:t>
      </w:r>
      <w:r w:rsidR="00931C2F">
        <w:rPr>
          <w:rFonts w:asciiTheme="minorHAnsi" w:hAnsiTheme="minorHAnsi"/>
          <w:szCs w:val="24"/>
          <w:lang w:val="en-GB"/>
        </w:rPr>
        <w:t>this Agreement</w:t>
      </w:r>
      <w:r w:rsidR="00593647">
        <w:rPr>
          <w:rFonts w:asciiTheme="minorHAnsi" w:hAnsiTheme="minorHAnsi"/>
          <w:szCs w:val="24"/>
          <w:lang w:val="en-GB"/>
        </w:rPr>
        <w:t>.</w:t>
      </w:r>
    </w:p>
    <w:p w:rsidR="00593647" w:rsidRDefault="00593647" w:rsidP="00714C72">
      <w:pPr>
        <w:pStyle w:val="BodyTextIndent2"/>
        <w:tabs>
          <w:tab w:val="clear" w:pos="-720"/>
          <w:tab w:val="clear" w:pos="142"/>
          <w:tab w:val="clear" w:pos="1134"/>
          <w:tab w:val="left" w:pos="0"/>
          <w:tab w:val="left" w:pos="567"/>
        </w:tabs>
        <w:spacing w:line="240" w:lineRule="auto"/>
        <w:ind w:left="851" w:hanging="851"/>
        <w:jc w:val="left"/>
        <w:rPr>
          <w:rFonts w:asciiTheme="minorHAnsi" w:hAnsiTheme="minorHAnsi"/>
          <w:szCs w:val="24"/>
          <w:lang w:val="en-GB"/>
        </w:rPr>
      </w:pPr>
    </w:p>
    <w:p w:rsidR="00580AE5" w:rsidRPr="00593647" w:rsidRDefault="00285764" w:rsidP="00714C72">
      <w:pPr>
        <w:pStyle w:val="BodyTextIndent2"/>
        <w:tabs>
          <w:tab w:val="clear" w:pos="-720"/>
          <w:tab w:val="clear" w:pos="142"/>
          <w:tab w:val="clear" w:pos="1134"/>
          <w:tab w:val="left" w:pos="0"/>
          <w:tab w:val="left" w:pos="567"/>
        </w:tabs>
        <w:spacing w:line="240" w:lineRule="auto"/>
        <w:ind w:left="851" w:hanging="1135"/>
        <w:jc w:val="left"/>
        <w:rPr>
          <w:rFonts w:asciiTheme="minorHAnsi" w:hAnsiTheme="minorHAnsi"/>
          <w:szCs w:val="24"/>
          <w:lang w:val="en-GB"/>
        </w:rPr>
      </w:pPr>
      <w:r>
        <w:rPr>
          <w:rFonts w:asciiTheme="minorHAnsi" w:hAnsiTheme="minorHAnsi"/>
          <w:szCs w:val="24"/>
          <w:lang w:val="en-GB"/>
        </w:rPr>
        <w:t xml:space="preserve">     </w:t>
      </w:r>
      <w:r w:rsidR="00905903">
        <w:rPr>
          <w:rFonts w:asciiTheme="minorHAnsi" w:hAnsiTheme="minorHAnsi"/>
          <w:szCs w:val="24"/>
          <w:lang w:val="en-GB"/>
        </w:rPr>
        <w:t>14</w:t>
      </w:r>
      <w:r w:rsidR="00580AE5">
        <w:rPr>
          <w:rFonts w:asciiTheme="minorHAnsi" w:hAnsiTheme="minorHAnsi"/>
          <w:szCs w:val="24"/>
          <w:lang w:val="en-GB"/>
        </w:rPr>
        <w:t>.5</w:t>
      </w:r>
      <w:r w:rsidR="00580AE5">
        <w:rPr>
          <w:rFonts w:asciiTheme="minorHAnsi" w:hAnsiTheme="minorHAnsi"/>
          <w:szCs w:val="24"/>
          <w:lang w:val="en-GB"/>
        </w:rPr>
        <w:tab/>
      </w:r>
      <w:r w:rsidR="00580AE5">
        <w:rPr>
          <w:rFonts w:asciiTheme="minorHAnsi" w:hAnsiTheme="minorHAnsi"/>
          <w:szCs w:val="24"/>
          <w:lang w:val="en-GB"/>
        </w:rPr>
        <w:tab/>
        <w:t>The rent and service charges collected by the Managing Agent under the Occu</w:t>
      </w:r>
      <w:r w:rsidR="00BF2777">
        <w:rPr>
          <w:rFonts w:asciiTheme="minorHAnsi" w:hAnsiTheme="minorHAnsi"/>
          <w:szCs w:val="24"/>
          <w:lang w:val="en-GB"/>
        </w:rPr>
        <w:t>pancy Agreement and paid to the</w:t>
      </w:r>
      <w:r w:rsidR="00580AE5">
        <w:rPr>
          <w:rFonts w:asciiTheme="minorHAnsi" w:hAnsiTheme="minorHAnsi"/>
          <w:szCs w:val="24"/>
          <w:lang w:val="en-GB"/>
        </w:rPr>
        <w:t xml:space="preserve"> Registered Provider will represent:</w:t>
      </w:r>
    </w:p>
    <w:p w:rsidR="00580AE5" w:rsidRDefault="00580AE5" w:rsidP="00580AE5">
      <w:pPr>
        <w:pStyle w:val="BodyTextIndent2"/>
        <w:tabs>
          <w:tab w:val="clear" w:pos="-720"/>
          <w:tab w:val="clear" w:pos="142"/>
          <w:tab w:val="left" w:pos="720"/>
        </w:tabs>
        <w:ind w:left="0" w:firstLine="0"/>
        <w:rPr>
          <w:rFonts w:asciiTheme="minorHAnsi" w:hAnsiTheme="minorHAnsi"/>
          <w:color w:val="FF0000"/>
          <w:szCs w:val="24"/>
          <w:lang w:val="en-GB"/>
        </w:rPr>
      </w:pPr>
    </w:p>
    <w:p w:rsidR="00580AE5" w:rsidRDefault="00580AE5" w:rsidP="00714C72">
      <w:pPr>
        <w:pStyle w:val="BodyTextIndent2"/>
        <w:numPr>
          <w:ilvl w:val="0"/>
          <w:numId w:val="36"/>
        </w:numPr>
        <w:tabs>
          <w:tab w:val="clear" w:pos="-720"/>
          <w:tab w:val="clear" w:pos="142"/>
          <w:tab w:val="clear" w:pos="1134"/>
          <w:tab w:val="clear" w:pos="1440"/>
          <w:tab w:val="left" w:pos="851"/>
          <w:tab w:val="left" w:pos="1701"/>
        </w:tabs>
        <w:spacing w:line="240" w:lineRule="auto"/>
        <w:rPr>
          <w:rFonts w:asciiTheme="minorHAnsi" w:hAnsiTheme="minorHAnsi"/>
          <w:szCs w:val="24"/>
          <w:lang w:val="en-GB"/>
        </w:rPr>
      </w:pPr>
      <w:r>
        <w:rPr>
          <w:rFonts w:asciiTheme="minorHAnsi" w:hAnsiTheme="minorHAnsi"/>
          <w:szCs w:val="24"/>
          <w:lang w:val="en-GB"/>
        </w:rPr>
        <w:t>the weekly or monthly rent due from each Unit in the Property less the agreed management  fee and the Void Percentage, and</w:t>
      </w:r>
    </w:p>
    <w:p w:rsidR="00580AE5" w:rsidRDefault="00580AE5" w:rsidP="00714C72">
      <w:pPr>
        <w:pStyle w:val="BodyTextIndent3"/>
        <w:tabs>
          <w:tab w:val="left" w:pos="851"/>
        </w:tabs>
        <w:spacing w:line="240" w:lineRule="auto"/>
        <w:ind w:left="851" w:firstLine="0"/>
        <w:rPr>
          <w:rFonts w:asciiTheme="minorHAnsi" w:hAnsiTheme="minorHAnsi"/>
          <w:szCs w:val="24"/>
          <w:lang w:val="en-GB"/>
        </w:rPr>
      </w:pPr>
    </w:p>
    <w:p w:rsidR="00580AE5" w:rsidRDefault="00580AE5" w:rsidP="00714C72">
      <w:pPr>
        <w:pStyle w:val="BodyTextIndent3"/>
        <w:numPr>
          <w:ilvl w:val="0"/>
          <w:numId w:val="36"/>
        </w:numPr>
        <w:tabs>
          <w:tab w:val="left" w:pos="851"/>
          <w:tab w:val="left" w:pos="1134"/>
          <w:tab w:val="left" w:pos="1843"/>
        </w:tabs>
        <w:spacing w:line="240" w:lineRule="auto"/>
        <w:rPr>
          <w:rFonts w:asciiTheme="minorHAnsi" w:hAnsiTheme="minorHAnsi"/>
          <w:szCs w:val="24"/>
          <w:lang w:val="en-GB"/>
        </w:rPr>
      </w:pPr>
      <w:r>
        <w:rPr>
          <w:rFonts w:asciiTheme="minorHAnsi" w:hAnsiTheme="minorHAnsi"/>
          <w:szCs w:val="24"/>
          <w:lang w:val="en-GB"/>
        </w:rPr>
        <w:t xml:space="preserve">the weekly or monthly service charge due from each Unit in the Property to the Registered Provider, as agreed in the annual budget. </w:t>
      </w:r>
    </w:p>
    <w:p w:rsidR="00580AE5" w:rsidRDefault="00580AE5" w:rsidP="00714C72">
      <w:pPr>
        <w:pStyle w:val="BodyTextIndent3"/>
        <w:tabs>
          <w:tab w:val="left" w:pos="851"/>
        </w:tabs>
        <w:spacing w:line="240" w:lineRule="auto"/>
        <w:ind w:left="851" w:firstLine="0"/>
        <w:rPr>
          <w:rFonts w:asciiTheme="minorHAnsi" w:hAnsiTheme="minorHAnsi"/>
          <w:szCs w:val="24"/>
          <w:lang w:val="en-GB"/>
        </w:rPr>
      </w:pPr>
    </w:p>
    <w:p w:rsidR="00593647" w:rsidRPr="00593647" w:rsidRDefault="001663F9" w:rsidP="00714C72">
      <w:pPr>
        <w:pStyle w:val="BodyTextIndent3"/>
        <w:numPr>
          <w:ilvl w:val="0"/>
          <w:numId w:val="36"/>
        </w:numPr>
        <w:tabs>
          <w:tab w:val="left" w:pos="851"/>
          <w:tab w:val="left" w:pos="993"/>
          <w:tab w:val="left" w:pos="1418"/>
        </w:tabs>
        <w:spacing w:line="240" w:lineRule="auto"/>
        <w:rPr>
          <w:rFonts w:asciiTheme="minorHAnsi" w:hAnsiTheme="minorHAnsi"/>
          <w:szCs w:val="24"/>
          <w:lang w:val="en-GB"/>
        </w:rPr>
      </w:pPr>
      <w:r>
        <w:rPr>
          <w:rFonts w:asciiTheme="minorHAnsi" w:hAnsiTheme="minorHAnsi"/>
          <w:szCs w:val="24"/>
          <w:lang w:val="en-GB"/>
        </w:rPr>
        <w:t xml:space="preserve">   </w:t>
      </w:r>
      <w:r w:rsidR="00580AE5">
        <w:rPr>
          <w:rFonts w:asciiTheme="minorHAnsi" w:hAnsiTheme="minorHAnsi"/>
          <w:szCs w:val="24"/>
          <w:lang w:val="en-GB"/>
        </w:rPr>
        <w:t>T</w:t>
      </w:r>
      <w:r w:rsidR="00580AE5" w:rsidRPr="009951A2">
        <w:rPr>
          <w:rFonts w:asciiTheme="minorHAnsi" w:hAnsiTheme="minorHAnsi"/>
          <w:szCs w:val="24"/>
          <w:lang w:val="en-GB"/>
        </w:rPr>
        <w:t>he</w:t>
      </w:r>
      <w:r w:rsidR="00580AE5">
        <w:rPr>
          <w:rFonts w:asciiTheme="minorHAnsi" w:hAnsiTheme="minorHAnsi"/>
          <w:szCs w:val="24"/>
          <w:lang w:val="en-GB"/>
        </w:rPr>
        <w:t xml:space="preserve">se sums are reflected in the </w:t>
      </w:r>
      <w:r w:rsidR="00580AE5" w:rsidRPr="009951A2">
        <w:rPr>
          <w:rFonts w:asciiTheme="minorHAnsi" w:hAnsiTheme="minorHAnsi"/>
          <w:szCs w:val="24"/>
          <w:lang w:val="en-GB"/>
        </w:rPr>
        <w:t xml:space="preserve"> agreed budget </w:t>
      </w:r>
      <w:r w:rsidR="00580AE5">
        <w:rPr>
          <w:rFonts w:asciiTheme="minorHAnsi" w:hAnsiTheme="minorHAnsi"/>
          <w:szCs w:val="24"/>
          <w:lang w:val="en-GB"/>
        </w:rPr>
        <w:t>at service commencement and set out in</w:t>
      </w:r>
      <w:r w:rsidR="00580AE5" w:rsidRPr="009951A2">
        <w:rPr>
          <w:rFonts w:asciiTheme="minorHAnsi" w:hAnsiTheme="minorHAnsi"/>
          <w:szCs w:val="24"/>
          <w:lang w:val="en-GB"/>
        </w:rPr>
        <w:t xml:space="preserve"> </w:t>
      </w:r>
      <w:r w:rsidR="00580AE5" w:rsidRPr="00566890">
        <w:rPr>
          <w:rFonts w:asciiTheme="minorHAnsi" w:hAnsiTheme="minorHAnsi"/>
          <w:b/>
          <w:szCs w:val="24"/>
          <w:lang w:val="en-GB"/>
        </w:rPr>
        <w:t>Schedule</w:t>
      </w:r>
      <w:r w:rsidR="00580AE5" w:rsidRPr="00566890">
        <w:rPr>
          <w:rFonts w:asciiTheme="minorHAnsi" w:hAnsiTheme="minorHAnsi"/>
          <w:szCs w:val="24"/>
          <w:lang w:val="en-GB"/>
        </w:rPr>
        <w:t xml:space="preserve"> </w:t>
      </w:r>
      <w:r w:rsidR="00580AE5" w:rsidRPr="00566890">
        <w:rPr>
          <w:rFonts w:asciiTheme="minorHAnsi" w:hAnsiTheme="minorHAnsi"/>
          <w:b/>
          <w:szCs w:val="24"/>
          <w:lang w:val="en-GB"/>
        </w:rPr>
        <w:t>8</w:t>
      </w:r>
      <w:r w:rsidR="00580AE5">
        <w:rPr>
          <w:rFonts w:asciiTheme="minorHAnsi" w:hAnsiTheme="minorHAnsi"/>
          <w:b/>
          <w:szCs w:val="24"/>
          <w:lang w:val="en-GB"/>
        </w:rPr>
        <w:t xml:space="preserve"> </w:t>
      </w:r>
    </w:p>
    <w:p w:rsidR="00593647" w:rsidRDefault="00593647" w:rsidP="00593647">
      <w:pPr>
        <w:pStyle w:val="BodyTextIndent3"/>
        <w:tabs>
          <w:tab w:val="left" w:pos="851"/>
          <w:tab w:val="left" w:pos="993"/>
          <w:tab w:val="left" w:pos="1418"/>
        </w:tabs>
        <w:rPr>
          <w:rFonts w:asciiTheme="minorHAnsi" w:hAnsiTheme="minorHAnsi"/>
          <w:szCs w:val="24"/>
          <w:lang w:val="en-GB"/>
        </w:rPr>
      </w:pPr>
    </w:p>
    <w:p w:rsidR="00593647" w:rsidRDefault="00285764" w:rsidP="00714C72">
      <w:pPr>
        <w:pStyle w:val="BodyTextIndent3"/>
        <w:tabs>
          <w:tab w:val="left" w:pos="0"/>
          <w:tab w:val="left" w:pos="851"/>
          <w:tab w:val="left" w:pos="1418"/>
        </w:tabs>
        <w:spacing w:line="240" w:lineRule="auto"/>
        <w:ind w:left="851" w:hanging="1135"/>
        <w:jc w:val="left"/>
        <w:rPr>
          <w:rFonts w:asciiTheme="minorHAnsi" w:hAnsiTheme="minorHAnsi"/>
          <w:szCs w:val="24"/>
          <w:lang w:val="en-GB"/>
        </w:rPr>
      </w:pPr>
      <w:r>
        <w:rPr>
          <w:rFonts w:asciiTheme="minorHAnsi" w:hAnsiTheme="minorHAnsi"/>
          <w:szCs w:val="24"/>
          <w:lang w:val="en-GB"/>
        </w:rPr>
        <w:t xml:space="preserve">     </w:t>
      </w:r>
      <w:r w:rsidR="00905903">
        <w:rPr>
          <w:rFonts w:asciiTheme="minorHAnsi" w:hAnsiTheme="minorHAnsi"/>
          <w:szCs w:val="24"/>
          <w:lang w:val="en-GB"/>
        </w:rPr>
        <w:t>14</w:t>
      </w:r>
      <w:r w:rsidR="00580AE5" w:rsidRPr="00593647">
        <w:rPr>
          <w:rFonts w:asciiTheme="minorHAnsi" w:hAnsiTheme="minorHAnsi"/>
          <w:szCs w:val="24"/>
          <w:lang w:val="en-GB"/>
        </w:rPr>
        <w:t>.6</w:t>
      </w:r>
      <w:r w:rsidR="00593647">
        <w:rPr>
          <w:rFonts w:asciiTheme="minorHAnsi" w:hAnsiTheme="minorHAnsi"/>
          <w:color w:val="FF0000"/>
          <w:szCs w:val="24"/>
          <w:lang w:val="en-GB"/>
        </w:rPr>
        <w:tab/>
      </w:r>
      <w:r w:rsidR="00580AE5" w:rsidRPr="00593647">
        <w:rPr>
          <w:rFonts w:asciiTheme="minorHAnsi" w:hAnsiTheme="minorHAnsi"/>
          <w:szCs w:val="24"/>
          <w:lang w:val="en-GB"/>
        </w:rPr>
        <w:t xml:space="preserve">The amounts due to the Registered Provider and </w:t>
      </w:r>
      <w:r w:rsidR="00905903">
        <w:rPr>
          <w:rFonts w:asciiTheme="minorHAnsi" w:hAnsiTheme="minorHAnsi"/>
          <w:szCs w:val="24"/>
          <w:lang w:val="en-GB"/>
        </w:rPr>
        <w:t xml:space="preserve">remitted by the Managing Agent </w:t>
      </w:r>
      <w:r w:rsidR="00580AE5" w:rsidRPr="00593647">
        <w:rPr>
          <w:rFonts w:asciiTheme="minorHAnsi" w:hAnsiTheme="minorHAnsi"/>
          <w:szCs w:val="24"/>
          <w:lang w:val="en-GB"/>
        </w:rPr>
        <w:t xml:space="preserve">will be reviewed </w:t>
      </w:r>
      <w:r w:rsidR="00580AE5" w:rsidRPr="00593647">
        <w:rPr>
          <w:rFonts w:asciiTheme="minorHAnsi" w:hAnsiTheme="minorHAnsi"/>
          <w:iCs/>
          <w:szCs w:val="24"/>
          <w:lang w:val="en-GB"/>
        </w:rPr>
        <w:t xml:space="preserve">annually </w:t>
      </w:r>
      <w:r w:rsidR="00580AE5" w:rsidRPr="00593647">
        <w:rPr>
          <w:rFonts w:asciiTheme="minorHAnsi" w:hAnsiTheme="minorHAnsi"/>
          <w:szCs w:val="24"/>
          <w:lang w:val="en-GB"/>
        </w:rPr>
        <w:t xml:space="preserve">and the annual </w:t>
      </w:r>
      <w:r w:rsidR="00931C2F" w:rsidRPr="00593647">
        <w:rPr>
          <w:rFonts w:asciiTheme="minorHAnsi" w:hAnsiTheme="minorHAnsi"/>
          <w:szCs w:val="24"/>
          <w:lang w:val="en-GB"/>
        </w:rPr>
        <w:t>budget revised</w:t>
      </w:r>
      <w:r w:rsidR="00580AE5" w:rsidRPr="00593647">
        <w:rPr>
          <w:rFonts w:asciiTheme="minorHAnsi" w:hAnsiTheme="minorHAnsi"/>
          <w:szCs w:val="24"/>
          <w:lang w:val="en-GB"/>
        </w:rPr>
        <w:t xml:space="preserve"> with effect from </w:t>
      </w:r>
      <w:r w:rsidR="00931C2F" w:rsidRPr="00593647">
        <w:rPr>
          <w:rFonts w:asciiTheme="minorHAnsi" w:hAnsiTheme="minorHAnsi"/>
          <w:szCs w:val="24"/>
          <w:lang w:val="en-GB"/>
        </w:rPr>
        <w:t>the 1st</w:t>
      </w:r>
      <w:r w:rsidR="00580AE5" w:rsidRPr="00593647">
        <w:rPr>
          <w:rFonts w:asciiTheme="minorHAnsi" w:hAnsiTheme="minorHAnsi"/>
          <w:szCs w:val="24"/>
          <w:lang w:val="en-GB"/>
        </w:rPr>
        <w:t xml:space="preserve"> April of each year</w:t>
      </w:r>
      <w:r w:rsidR="00905903">
        <w:rPr>
          <w:rFonts w:asciiTheme="minorHAnsi" w:hAnsiTheme="minorHAnsi"/>
          <w:szCs w:val="24"/>
          <w:lang w:val="en-GB"/>
        </w:rPr>
        <w:t>.</w:t>
      </w:r>
    </w:p>
    <w:p w:rsidR="00593647" w:rsidRDefault="00593647" w:rsidP="00714C72">
      <w:pPr>
        <w:pStyle w:val="BodyTextIndent3"/>
        <w:tabs>
          <w:tab w:val="left" w:pos="851"/>
          <w:tab w:val="left" w:pos="1418"/>
        </w:tabs>
        <w:spacing w:line="240" w:lineRule="auto"/>
        <w:ind w:left="0"/>
        <w:jc w:val="left"/>
        <w:rPr>
          <w:rFonts w:asciiTheme="minorHAnsi" w:hAnsiTheme="minorHAnsi"/>
          <w:szCs w:val="24"/>
          <w:lang w:val="en-GB"/>
        </w:rPr>
      </w:pPr>
    </w:p>
    <w:p w:rsidR="00593647" w:rsidRDefault="00905903" w:rsidP="00714C72">
      <w:pPr>
        <w:pStyle w:val="BodyTextIndent3"/>
        <w:tabs>
          <w:tab w:val="left" w:pos="851"/>
          <w:tab w:val="left" w:pos="1418"/>
        </w:tabs>
        <w:spacing w:line="240" w:lineRule="auto"/>
        <w:ind w:left="851" w:hanging="873"/>
        <w:jc w:val="left"/>
        <w:rPr>
          <w:rFonts w:asciiTheme="minorHAnsi" w:hAnsiTheme="minorHAnsi"/>
          <w:szCs w:val="24"/>
          <w:lang w:val="en-GB"/>
        </w:rPr>
      </w:pPr>
      <w:r>
        <w:rPr>
          <w:rFonts w:asciiTheme="minorHAnsi" w:hAnsiTheme="minorHAnsi"/>
          <w:iCs/>
          <w:szCs w:val="24"/>
          <w:lang w:val="en-GB"/>
        </w:rPr>
        <w:t>14</w:t>
      </w:r>
      <w:r w:rsidR="00593647">
        <w:rPr>
          <w:rFonts w:asciiTheme="minorHAnsi" w:hAnsiTheme="minorHAnsi"/>
          <w:iCs/>
          <w:szCs w:val="24"/>
          <w:lang w:val="en-GB"/>
        </w:rPr>
        <w:t>.7</w:t>
      </w:r>
      <w:r w:rsidR="00593647">
        <w:rPr>
          <w:rFonts w:asciiTheme="minorHAnsi" w:hAnsiTheme="minorHAnsi"/>
          <w:iCs/>
          <w:szCs w:val="24"/>
          <w:lang w:val="en-GB"/>
        </w:rPr>
        <w:tab/>
      </w:r>
      <w:r w:rsidR="00580AE5">
        <w:rPr>
          <w:rFonts w:asciiTheme="minorHAnsi" w:hAnsiTheme="minorHAnsi"/>
          <w:szCs w:val="24"/>
          <w:lang w:val="en-GB"/>
        </w:rPr>
        <w:t>If the rent payable to the Registered Pro</w:t>
      </w:r>
      <w:r>
        <w:rPr>
          <w:rFonts w:asciiTheme="minorHAnsi" w:hAnsiTheme="minorHAnsi"/>
          <w:szCs w:val="24"/>
          <w:lang w:val="en-GB"/>
        </w:rPr>
        <w:t xml:space="preserve">vider by the Occupants in </w:t>
      </w:r>
      <w:r w:rsidR="00931C2F">
        <w:rPr>
          <w:rFonts w:asciiTheme="minorHAnsi" w:hAnsiTheme="minorHAnsi"/>
          <w:szCs w:val="24"/>
          <w:lang w:val="en-GB"/>
        </w:rPr>
        <w:t>the Property</w:t>
      </w:r>
      <w:r w:rsidR="00580AE5">
        <w:rPr>
          <w:rFonts w:asciiTheme="minorHAnsi" w:hAnsiTheme="minorHAnsi"/>
          <w:szCs w:val="24"/>
          <w:lang w:val="en-GB"/>
        </w:rPr>
        <w:t xml:space="preserve"> changes during the Financial Year as</w:t>
      </w:r>
      <w:r>
        <w:rPr>
          <w:rFonts w:asciiTheme="minorHAnsi" w:hAnsiTheme="minorHAnsi"/>
          <w:szCs w:val="24"/>
          <w:lang w:val="en-GB"/>
        </w:rPr>
        <w:t xml:space="preserve"> a consequence of applying the re-let </w:t>
      </w:r>
      <w:r w:rsidR="00580AE5">
        <w:rPr>
          <w:rFonts w:asciiTheme="minorHAnsi" w:hAnsiTheme="minorHAnsi"/>
          <w:szCs w:val="24"/>
          <w:lang w:val="en-GB"/>
        </w:rPr>
        <w:t xml:space="preserve">rents which are notified to the Managing Agent by the Registered </w:t>
      </w:r>
      <w:r w:rsidR="00931C2F">
        <w:rPr>
          <w:rFonts w:asciiTheme="minorHAnsi" w:hAnsiTheme="minorHAnsi"/>
          <w:szCs w:val="24"/>
          <w:lang w:val="en-GB"/>
        </w:rPr>
        <w:t>Provider at</w:t>
      </w:r>
      <w:r w:rsidR="00580AE5">
        <w:rPr>
          <w:rFonts w:asciiTheme="minorHAnsi" w:hAnsiTheme="minorHAnsi"/>
          <w:szCs w:val="24"/>
          <w:lang w:val="en-GB"/>
        </w:rPr>
        <w:t xml:space="preserve"> the time of the rent review the amount due under the agreed annual budget will not be amended.</w:t>
      </w:r>
      <w:r>
        <w:rPr>
          <w:rFonts w:asciiTheme="minorHAnsi" w:hAnsiTheme="minorHAnsi"/>
          <w:szCs w:val="24"/>
          <w:lang w:val="en-GB"/>
        </w:rPr>
        <w:t xml:space="preserve"> In </w:t>
      </w:r>
      <w:r w:rsidR="00580AE5">
        <w:rPr>
          <w:rFonts w:asciiTheme="minorHAnsi" w:hAnsiTheme="minorHAnsi"/>
          <w:szCs w:val="24"/>
          <w:lang w:val="en-GB"/>
        </w:rPr>
        <w:t>such circumstances an increase or reduction of rent will not require the sums due to either party to be recalculated regardless of benefit or liability arising.</w:t>
      </w:r>
    </w:p>
    <w:p w:rsidR="00593647" w:rsidRDefault="00593647" w:rsidP="00714C72">
      <w:pPr>
        <w:pStyle w:val="BodyTextIndent3"/>
        <w:tabs>
          <w:tab w:val="left" w:pos="851"/>
          <w:tab w:val="left" w:pos="1418"/>
        </w:tabs>
        <w:spacing w:line="240" w:lineRule="auto"/>
        <w:ind w:left="0" w:hanging="284"/>
        <w:rPr>
          <w:rFonts w:asciiTheme="minorHAnsi" w:hAnsiTheme="minorHAnsi"/>
          <w:szCs w:val="24"/>
          <w:lang w:val="en-GB"/>
        </w:rPr>
      </w:pPr>
    </w:p>
    <w:p w:rsidR="00EA49E6" w:rsidRDefault="00905903"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iCs/>
          <w:szCs w:val="24"/>
          <w:lang w:val="en-GB"/>
        </w:rPr>
        <w:t>14</w:t>
      </w:r>
      <w:r w:rsidR="00593647">
        <w:rPr>
          <w:rFonts w:asciiTheme="minorHAnsi" w:hAnsiTheme="minorHAnsi"/>
          <w:iCs/>
          <w:szCs w:val="24"/>
          <w:lang w:val="en-GB"/>
        </w:rPr>
        <w:t>.8</w:t>
      </w:r>
      <w:r w:rsidR="00593647">
        <w:rPr>
          <w:rFonts w:asciiTheme="minorHAnsi" w:hAnsiTheme="minorHAnsi"/>
          <w:iCs/>
          <w:szCs w:val="24"/>
          <w:lang w:val="en-GB"/>
        </w:rPr>
        <w:tab/>
      </w:r>
      <w:r w:rsidR="00580AE5">
        <w:rPr>
          <w:rFonts w:asciiTheme="minorHAnsi" w:hAnsiTheme="minorHAnsi"/>
          <w:szCs w:val="24"/>
          <w:lang w:val="en-GB"/>
        </w:rPr>
        <w:t xml:space="preserve">If the service charge payable to </w:t>
      </w:r>
      <w:r>
        <w:rPr>
          <w:rFonts w:asciiTheme="minorHAnsi" w:hAnsiTheme="minorHAnsi"/>
          <w:szCs w:val="24"/>
          <w:lang w:val="en-GB"/>
        </w:rPr>
        <w:t xml:space="preserve">the Registered Provider by the </w:t>
      </w:r>
      <w:r w:rsidR="00580AE5">
        <w:rPr>
          <w:rFonts w:asciiTheme="minorHAnsi" w:hAnsiTheme="minorHAnsi"/>
          <w:szCs w:val="24"/>
          <w:lang w:val="en-GB"/>
        </w:rPr>
        <w:t xml:space="preserve">Occupants in the </w:t>
      </w:r>
      <w:r w:rsidR="00EA49E6">
        <w:rPr>
          <w:rFonts w:asciiTheme="minorHAnsi" w:hAnsiTheme="minorHAnsi"/>
          <w:szCs w:val="24"/>
          <w:lang w:val="en-GB"/>
        </w:rPr>
        <w:t xml:space="preserve">Property </w:t>
      </w:r>
      <w:r w:rsidR="00714C72">
        <w:rPr>
          <w:rFonts w:asciiTheme="minorHAnsi" w:hAnsiTheme="minorHAnsi"/>
          <w:szCs w:val="24"/>
          <w:lang w:val="en-GB"/>
        </w:rPr>
        <w:t xml:space="preserve">changes during the Financial Year the adjustment shall normally be made at the start of the next Financial Year as agreed in the annual budget with the Managing Agent. </w:t>
      </w:r>
    </w:p>
    <w:p w:rsidR="00593647" w:rsidRDefault="00593647" w:rsidP="00714C72">
      <w:pPr>
        <w:pStyle w:val="BodyTextIndent3"/>
        <w:tabs>
          <w:tab w:val="left" w:pos="851"/>
          <w:tab w:val="left" w:pos="1418"/>
        </w:tabs>
        <w:spacing w:line="240" w:lineRule="auto"/>
        <w:ind w:left="0"/>
        <w:jc w:val="left"/>
        <w:rPr>
          <w:rFonts w:asciiTheme="minorHAnsi" w:hAnsiTheme="minorHAnsi"/>
          <w:szCs w:val="24"/>
          <w:lang w:val="en-GB"/>
        </w:rPr>
      </w:pPr>
    </w:p>
    <w:p w:rsidR="00593647" w:rsidRDefault="00905903"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szCs w:val="24"/>
          <w:lang w:val="en-GB"/>
        </w:rPr>
        <w:t>14</w:t>
      </w:r>
      <w:r w:rsidR="00593647">
        <w:rPr>
          <w:rFonts w:asciiTheme="minorHAnsi" w:hAnsiTheme="minorHAnsi"/>
          <w:szCs w:val="24"/>
          <w:lang w:val="en-GB"/>
        </w:rPr>
        <w:t>.9</w:t>
      </w:r>
      <w:r w:rsidR="00593647">
        <w:rPr>
          <w:rFonts w:asciiTheme="minorHAnsi" w:hAnsiTheme="minorHAnsi"/>
          <w:szCs w:val="24"/>
          <w:lang w:val="en-GB"/>
        </w:rPr>
        <w:tab/>
      </w:r>
      <w:r w:rsidR="008C0323">
        <w:rPr>
          <w:rFonts w:asciiTheme="minorHAnsi" w:hAnsiTheme="minorHAnsi"/>
          <w:szCs w:val="24"/>
          <w:lang w:val="en-GB"/>
        </w:rPr>
        <w:t>By exception, where either p</w:t>
      </w:r>
      <w:r w:rsidR="00580AE5">
        <w:rPr>
          <w:rFonts w:asciiTheme="minorHAnsi" w:hAnsiTheme="minorHAnsi"/>
          <w:szCs w:val="24"/>
          <w:lang w:val="en-GB"/>
        </w:rPr>
        <w:t>arty finds it necessary to make written representations to the other about  pr</w:t>
      </w:r>
      <w:r w:rsidR="00593647">
        <w:rPr>
          <w:rFonts w:asciiTheme="minorHAnsi" w:hAnsiTheme="minorHAnsi"/>
          <w:szCs w:val="24"/>
          <w:lang w:val="en-GB"/>
        </w:rPr>
        <w:t xml:space="preserve">oposed increase or decrease in </w:t>
      </w:r>
      <w:r w:rsidR="00580AE5">
        <w:rPr>
          <w:rFonts w:asciiTheme="minorHAnsi" w:hAnsiTheme="minorHAnsi"/>
          <w:szCs w:val="24"/>
          <w:lang w:val="en-GB"/>
        </w:rPr>
        <w:t xml:space="preserve">the </w:t>
      </w:r>
      <w:r>
        <w:rPr>
          <w:rFonts w:asciiTheme="minorHAnsi" w:hAnsiTheme="minorHAnsi"/>
          <w:szCs w:val="24"/>
          <w:lang w:val="en-GB"/>
        </w:rPr>
        <w:t>s</w:t>
      </w:r>
      <w:r w:rsidR="00580AE5">
        <w:rPr>
          <w:rFonts w:asciiTheme="minorHAnsi" w:hAnsiTheme="minorHAnsi"/>
          <w:szCs w:val="24"/>
          <w:lang w:val="en-GB"/>
        </w:rPr>
        <w:t>ervice charges during the current F</w:t>
      </w:r>
      <w:r w:rsidR="00593647">
        <w:rPr>
          <w:rFonts w:asciiTheme="minorHAnsi" w:hAnsiTheme="minorHAnsi"/>
          <w:szCs w:val="24"/>
          <w:lang w:val="en-GB"/>
        </w:rPr>
        <w:t xml:space="preserve">inancial Year each party shall </w:t>
      </w:r>
      <w:r w:rsidR="00580AE5">
        <w:rPr>
          <w:rFonts w:asciiTheme="minorHAnsi" w:hAnsiTheme="minorHAnsi"/>
          <w:szCs w:val="24"/>
          <w:lang w:val="en-GB"/>
        </w:rPr>
        <w:t xml:space="preserve">give proper consideration to those representations and will </w:t>
      </w:r>
      <w:r w:rsidR="00593647">
        <w:rPr>
          <w:rFonts w:asciiTheme="minorHAnsi" w:hAnsiTheme="minorHAnsi"/>
          <w:szCs w:val="24"/>
          <w:lang w:val="en-GB"/>
        </w:rPr>
        <w:t xml:space="preserve">within one </w:t>
      </w:r>
      <w:r w:rsidR="00580AE5">
        <w:rPr>
          <w:rFonts w:asciiTheme="minorHAnsi" w:hAnsiTheme="minorHAnsi"/>
          <w:szCs w:val="24"/>
          <w:lang w:val="en-GB"/>
        </w:rPr>
        <w:t xml:space="preserve">month of receiving representations give </w:t>
      </w:r>
      <w:r w:rsidR="00593647">
        <w:rPr>
          <w:rFonts w:asciiTheme="minorHAnsi" w:hAnsiTheme="minorHAnsi"/>
          <w:szCs w:val="24"/>
          <w:lang w:val="en-GB"/>
        </w:rPr>
        <w:t xml:space="preserve">a reasoned written response to </w:t>
      </w:r>
      <w:r w:rsidR="00580AE5">
        <w:rPr>
          <w:rFonts w:asciiTheme="minorHAnsi" w:hAnsiTheme="minorHAnsi"/>
          <w:szCs w:val="24"/>
          <w:lang w:val="en-GB"/>
        </w:rPr>
        <w:t xml:space="preserve">representations made. </w:t>
      </w:r>
    </w:p>
    <w:p w:rsidR="00593647" w:rsidRDefault="00593647" w:rsidP="00714C72">
      <w:pPr>
        <w:pStyle w:val="BodyTextIndent3"/>
        <w:tabs>
          <w:tab w:val="left" w:pos="851"/>
          <w:tab w:val="left" w:pos="1418"/>
        </w:tabs>
        <w:spacing w:line="240" w:lineRule="auto"/>
        <w:ind w:left="0"/>
        <w:jc w:val="left"/>
        <w:rPr>
          <w:rFonts w:asciiTheme="minorHAnsi" w:hAnsiTheme="minorHAnsi"/>
          <w:szCs w:val="24"/>
          <w:lang w:val="en-GB"/>
        </w:rPr>
      </w:pPr>
    </w:p>
    <w:p w:rsidR="00593647" w:rsidRDefault="00285764"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szCs w:val="24"/>
          <w:lang w:val="en-GB"/>
        </w:rPr>
        <w:t>14.</w:t>
      </w:r>
      <w:r w:rsidR="00580AE5">
        <w:rPr>
          <w:rFonts w:asciiTheme="minorHAnsi" w:hAnsiTheme="minorHAnsi"/>
          <w:szCs w:val="24"/>
          <w:lang w:val="en-GB"/>
        </w:rPr>
        <w:t>10</w:t>
      </w:r>
      <w:r w:rsidR="00580AE5" w:rsidRPr="00377E4B">
        <w:rPr>
          <w:rFonts w:asciiTheme="minorHAnsi" w:hAnsiTheme="minorHAnsi"/>
          <w:szCs w:val="24"/>
          <w:lang w:val="en-GB"/>
        </w:rPr>
        <w:t xml:space="preserve"> </w:t>
      </w:r>
      <w:r w:rsidR="00580AE5" w:rsidRPr="00377E4B">
        <w:rPr>
          <w:rFonts w:asciiTheme="minorHAnsi" w:hAnsiTheme="minorHAnsi"/>
          <w:szCs w:val="24"/>
          <w:lang w:val="en-GB"/>
        </w:rPr>
        <w:tab/>
        <w:t>The Registered Provider will discharge a</w:t>
      </w:r>
      <w:r w:rsidR="00580AE5">
        <w:rPr>
          <w:rFonts w:asciiTheme="minorHAnsi" w:hAnsiTheme="minorHAnsi"/>
          <w:szCs w:val="24"/>
          <w:lang w:val="en-GB"/>
        </w:rPr>
        <w:t xml:space="preserve">ny mortgage payments or ground </w:t>
      </w:r>
      <w:r w:rsidR="00580AE5" w:rsidRPr="00377E4B">
        <w:rPr>
          <w:rFonts w:asciiTheme="minorHAnsi" w:hAnsiTheme="minorHAnsi"/>
          <w:szCs w:val="24"/>
          <w:lang w:val="en-GB"/>
        </w:rPr>
        <w:t>rent due on the Property.</w:t>
      </w:r>
    </w:p>
    <w:p w:rsidR="00593647" w:rsidRDefault="00593647" w:rsidP="00714C72">
      <w:pPr>
        <w:pStyle w:val="BodyTextIndent3"/>
        <w:tabs>
          <w:tab w:val="left" w:pos="851"/>
          <w:tab w:val="left" w:pos="1418"/>
        </w:tabs>
        <w:spacing w:line="240" w:lineRule="auto"/>
        <w:ind w:left="0" w:firstLine="142"/>
        <w:jc w:val="left"/>
        <w:rPr>
          <w:rFonts w:asciiTheme="minorHAnsi" w:hAnsiTheme="minorHAnsi"/>
          <w:szCs w:val="24"/>
          <w:lang w:val="en-GB"/>
        </w:rPr>
      </w:pPr>
    </w:p>
    <w:p w:rsidR="00593647" w:rsidRDefault="00285764" w:rsidP="00714C72">
      <w:pPr>
        <w:pStyle w:val="BodyTextIndent3"/>
        <w:tabs>
          <w:tab w:val="left" w:pos="993"/>
          <w:tab w:val="left" w:pos="1418"/>
        </w:tabs>
        <w:spacing w:line="240" w:lineRule="auto"/>
        <w:ind w:left="851"/>
        <w:jc w:val="left"/>
        <w:rPr>
          <w:rFonts w:asciiTheme="minorHAnsi" w:hAnsiTheme="minorHAnsi"/>
          <w:szCs w:val="24"/>
          <w:lang w:val="en-GB"/>
        </w:rPr>
      </w:pPr>
      <w:r>
        <w:rPr>
          <w:rFonts w:asciiTheme="minorHAnsi" w:hAnsiTheme="minorHAnsi"/>
          <w:szCs w:val="24"/>
          <w:lang w:val="en-GB"/>
        </w:rPr>
        <w:t>14</w:t>
      </w:r>
      <w:r w:rsidR="00580AE5">
        <w:rPr>
          <w:rFonts w:asciiTheme="minorHAnsi" w:hAnsiTheme="minorHAnsi"/>
          <w:szCs w:val="24"/>
          <w:lang w:val="en-GB"/>
        </w:rPr>
        <w:t>.11</w:t>
      </w:r>
      <w:r w:rsidR="00580AE5">
        <w:rPr>
          <w:rFonts w:asciiTheme="minorHAnsi" w:hAnsiTheme="minorHAnsi"/>
          <w:color w:val="FF0000"/>
          <w:szCs w:val="24"/>
          <w:lang w:val="en-GB"/>
        </w:rPr>
        <w:tab/>
      </w:r>
      <w:r w:rsidR="00580AE5" w:rsidRPr="00AE43EA">
        <w:rPr>
          <w:rFonts w:asciiTheme="minorHAnsi" w:hAnsiTheme="minorHAnsi"/>
          <w:szCs w:val="24"/>
          <w:lang w:val="en-GB"/>
        </w:rPr>
        <w:t xml:space="preserve">The Registered Provider and the </w:t>
      </w:r>
      <w:r w:rsidR="00580AE5">
        <w:rPr>
          <w:rFonts w:asciiTheme="minorHAnsi" w:hAnsiTheme="minorHAnsi"/>
          <w:szCs w:val="24"/>
          <w:lang w:val="en-GB"/>
        </w:rPr>
        <w:t xml:space="preserve">Managing </w:t>
      </w:r>
      <w:r w:rsidR="00931C2F">
        <w:rPr>
          <w:rFonts w:asciiTheme="minorHAnsi" w:hAnsiTheme="minorHAnsi"/>
          <w:szCs w:val="24"/>
          <w:lang w:val="en-GB"/>
        </w:rPr>
        <w:t xml:space="preserve">Agent </w:t>
      </w:r>
      <w:r w:rsidR="00931C2F" w:rsidRPr="00AE43EA">
        <w:rPr>
          <w:rFonts w:asciiTheme="minorHAnsi" w:hAnsiTheme="minorHAnsi"/>
          <w:szCs w:val="24"/>
          <w:lang w:val="en-GB"/>
        </w:rPr>
        <w:t>will</w:t>
      </w:r>
      <w:r w:rsidR="00580AE5" w:rsidRPr="00AE43EA">
        <w:rPr>
          <w:rFonts w:asciiTheme="minorHAnsi" w:hAnsiTheme="minorHAnsi"/>
          <w:szCs w:val="24"/>
          <w:lang w:val="en-GB"/>
        </w:rPr>
        <w:t xml:space="preserve"> apply service charges in respect of the services that each provide and pays for in order to meet the costs of </w:t>
      </w:r>
      <w:r>
        <w:rPr>
          <w:rFonts w:asciiTheme="minorHAnsi" w:hAnsiTheme="minorHAnsi"/>
          <w:szCs w:val="24"/>
          <w:lang w:val="en-GB"/>
        </w:rPr>
        <w:t xml:space="preserve">those </w:t>
      </w:r>
      <w:r w:rsidR="00580AE5" w:rsidRPr="00AE43EA">
        <w:rPr>
          <w:rFonts w:asciiTheme="minorHAnsi" w:hAnsiTheme="minorHAnsi"/>
          <w:szCs w:val="24"/>
          <w:lang w:val="en-GB"/>
        </w:rPr>
        <w:t xml:space="preserve">services and the </w:t>
      </w:r>
      <w:r w:rsidR="00580AE5">
        <w:rPr>
          <w:rFonts w:asciiTheme="minorHAnsi" w:hAnsiTheme="minorHAnsi"/>
          <w:szCs w:val="24"/>
          <w:lang w:val="en-GB"/>
        </w:rPr>
        <w:t xml:space="preserve">Managing </w:t>
      </w:r>
      <w:r w:rsidR="00931C2F">
        <w:rPr>
          <w:rFonts w:asciiTheme="minorHAnsi" w:hAnsiTheme="minorHAnsi"/>
          <w:szCs w:val="24"/>
          <w:lang w:val="en-GB"/>
        </w:rPr>
        <w:t xml:space="preserve">Agent </w:t>
      </w:r>
      <w:r w:rsidR="00931C2F" w:rsidRPr="00AE43EA">
        <w:rPr>
          <w:rFonts w:asciiTheme="minorHAnsi" w:hAnsiTheme="minorHAnsi"/>
          <w:szCs w:val="24"/>
          <w:lang w:val="en-GB"/>
        </w:rPr>
        <w:t>shall</w:t>
      </w:r>
      <w:r w:rsidR="00580AE5" w:rsidRPr="00AE43EA">
        <w:rPr>
          <w:rFonts w:asciiTheme="minorHAnsi" w:hAnsiTheme="minorHAnsi"/>
          <w:szCs w:val="24"/>
          <w:lang w:val="en-GB"/>
        </w:rPr>
        <w:t xml:space="preserve"> retain all service charges collected in respect of services for which the </w:t>
      </w:r>
      <w:r w:rsidR="00580AE5">
        <w:rPr>
          <w:rFonts w:asciiTheme="minorHAnsi" w:hAnsiTheme="minorHAnsi"/>
          <w:szCs w:val="24"/>
          <w:lang w:val="en-GB"/>
        </w:rPr>
        <w:t xml:space="preserve">Managing </w:t>
      </w:r>
      <w:r w:rsidR="00931C2F">
        <w:rPr>
          <w:rFonts w:asciiTheme="minorHAnsi" w:hAnsiTheme="minorHAnsi"/>
          <w:szCs w:val="24"/>
          <w:lang w:val="en-GB"/>
        </w:rPr>
        <w:t xml:space="preserve">Agent </w:t>
      </w:r>
      <w:r w:rsidR="00931C2F" w:rsidRPr="00AE43EA">
        <w:rPr>
          <w:rFonts w:asciiTheme="minorHAnsi" w:hAnsiTheme="minorHAnsi"/>
          <w:szCs w:val="24"/>
          <w:lang w:val="en-GB"/>
        </w:rPr>
        <w:t>pays</w:t>
      </w:r>
      <w:r w:rsidR="00580AE5" w:rsidRPr="00AE43EA">
        <w:rPr>
          <w:rFonts w:asciiTheme="minorHAnsi" w:hAnsiTheme="minorHAnsi"/>
          <w:szCs w:val="24"/>
          <w:lang w:val="en-GB"/>
        </w:rPr>
        <w:t>.</w:t>
      </w:r>
    </w:p>
    <w:p w:rsidR="00593647" w:rsidRDefault="00593647" w:rsidP="00593647">
      <w:pPr>
        <w:pStyle w:val="BodyTextIndent3"/>
        <w:tabs>
          <w:tab w:val="left" w:pos="851"/>
          <w:tab w:val="left" w:pos="1418"/>
        </w:tabs>
        <w:ind w:left="0"/>
        <w:rPr>
          <w:rFonts w:asciiTheme="minorHAnsi" w:hAnsiTheme="minorHAnsi"/>
          <w:szCs w:val="24"/>
          <w:lang w:val="en-GB"/>
        </w:rPr>
      </w:pPr>
    </w:p>
    <w:p w:rsidR="00593647" w:rsidRDefault="00285764"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szCs w:val="24"/>
          <w:lang w:val="en-GB"/>
        </w:rPr>
        <w:t>14</w:t>
      </w:r>
      <w:r w:rsidR="00580AE5">
        <w:rPr>
          <w:rFonts w:asciiTheme="minorHAnsi" w:hAnsiTheme="minorHAnsi"/>
          <w:szCs w:val="24"/>
          <w:lang w:val="en-GB"/>
        </w:rPr>
        <w:t>.12</w:t>
      </w:r>
      <w:r w:rsidR="00580AE5">
        <w:rPr>
          <w:rFonts w:asciiTheme="minorHAnsi" w:hAnsiTheme="minorHAnsi"/>
          <w:color w:val="FF0000"/>
          <w:szCs w:val="24"/>
          <w:lang w:val="en-GB"/>
        </w:rPr>
        <w:tab/>
      </w:r>
      <w:r w:rsidR="00580AE5">
        <w:rPr>
          <w:rFonts w:asciiTheme="minorHAnsi" w:hAnsiTheme="minorHAnsi"/>
          <w:szCs w:val="24"/>
          <w:lang w:val="en-GB"/>
        </w:rPr>
        <w:t xml:space="preserve">The Registered Provider will invoice the Managing </w:t>
      </w:r>
      <w:r w:rsidR="00931C2F">
        <w:rPr>
          <w:rFonts w:asciiTheme="minorHAnsi" w:hAnsiTheme="minorHAnsi"/>
          <w:szCs w:val="24"/>
          <w:lang w:val="en-GB"/>
        </w:rPr>
        <w:t>Agent for</w:t>
      </w:r>
      <w:r w:rsidR="00580AE5">
        <w:rPr>
          <w:rFonts w:asciiTheme="minorHAnsi" w:hAnsiTheme="minorHAnsi"/>
          <w:szCs w:val="24"/>
          <w:lang w:val="en-GB"/>
        </w:rPr>
        <w:t xml:space="preserve"> the whole of the </w:t>
      </w:r>
      <w:r>
        <w:rPr>
          <w:rFonts w:asciiTheme="minorHAnsi" w:hAnsiTheme="minorHAnsi"/>
          <w:szCs w:val="24"/>
          <w:lang w:val="en-GB"/>
        </w:rPr>
        <w:t xml:space="preserve">annual </w:t>
      </w:r>
      <w:r w:rsidR="00580AE5">
        <w:rPr>
          <w:rFonts w:asciiTheme="minorHAnsi" w:hAnsiTheme="minorHAnsi"/>
          <w:szCs w:val="24"/>
          <w:lang w:val="en-GB"/>
        </w:rPr>
        <w:t xml:space="preserve">sum due under the budget in </w:t>
      </w:r>
      <w:r w:rsidR="00580AE5" w:rsidRPr="00566890">
        <w:rPr>
          <w:rFonts w:asciiTheme="minorHAnsi" w:hAnsiTheme="minorHAnsi"/>
          <w:b/>
          <w:szCs w:val="24"/>
          <w:lang w:val="en-GB"/>
        </w:rPr>
        <w:t>April</w:t>
      </w:r>
      <w:r w:rsidR="00580AE5" w:rsidRPr="00566890">
        <w:rPr>
          <w:rFonts w:asciiTheme="minorHAnsi" w:hAnsiTheme="minorHAnsi"/>
          <w:szCs w:val="24"/>
          <w:lang w:val="en-GB"/>
        </w:rPr>
        <w:t xml:space="preserve"> </w:t>
      </w:r>
      <w:r w:rsidR="00580AE5">
        <w:rPr>
          <w:rFonts w:asciiTheme="minorHAnsi" w:hAnsiTheme="minorHAnsi"/>
          <w:szCs w:val="24"/>
          <w:lang w:val="en-GB"/>
        </w:rPr>
        <w:t xml:space="preserve">each year together with a payment schedule detailing the payments which are due </w:t>
      </w:r>
      <w:r w:rsidR="00580AE5" w:rsidRPr="00566890">
        <w:rPr>
          <w:rFonts w:asciiTheme="minorHAnsi" w:hAnsiTheme="minorHAnsi"/>
          <w:szCs w:val="24"/>
          <w:lang w:val="en-GB"/>
        </w:rPr>
        <w:t xml:space="preserve">monthly </w:t>
      </w:r>
      <w:r w:rsidR="00580AE5">
        <w:rPr>
          <w:rFonts w:asciiTheme="minorHAnsi" w:hAnsiTheme="minorHAnsi"/>
          <w:szCs w:val="24"/>
          <w:lang w:val="en-GB"/>
        </w:rPr>
        <w:t>in arrear</w:t>
      </w:r>
      <w:r w:rsidR="008C0323">
        <w:rPr>
          <w:rFonts w:asciiTheme="minorHAnsi" w:hAnsiTheme="minorHAnsi"/>
          <w:szCs w:val="24"/>
          <w:lang w:val="en-GB"/>
        </w:rPr>
        <w:t>s.</w:t>
      </w:r>
    </w:p>
    <w:p w:rsidR="00593647" w:rsidRDefault="00593647" w:rsidP="00714C72">
      <w:pPr>
        <w:pStyle w:val="BodyTextIndent3"/>
        <w:tabs>
          <w:tab w:val="left" w:pos="851"/>
          <w:tab w:val="left" w:pos="1418"/>
        </w:tabs>
        <w:spacing w:line="240" w:lineRule="auto"/>
        <w:ind w:left="0"/>
        <w:jc w:val="left"/>
        <w:rPr>
          <w:rFonts w:asciiTheme="minorHAnsi" w:hAnsiTheme="minorHAnsi"/>
          <w:szCs w:val="24"/>
          <w:lang w:val="en-GB"/>
        </w:rPr>
      </w:pPr>
    </w:p>
    <w:p w:rsidR="00714C72" w:rsidRDefault="00285764"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szCs w:val="24"/>
          <w:lang w:val="en-GB"/>
        </w:rPr>
        <w:t>14</w:t>
      </w:r>
      <w:r w:rsidR="00593647">
        <w:rPr>
          <w:rFonts w:asciiTheme="minorHAnsi" w:hAnsiTheme="minorHAnsi"/>
          <w:szCs w:val="24"/>
          <w:lang w:val="en-GB"/>
        </w:rPr>
        <w:t>.13</w:t>
      </w:r>
      <w:r w:rsidR="00593647">
        <w:rPr>
          <w:rFonts w:asciiTheme="minorHAnsi" w:hAnsiTheme="minorHAnsi"/>
          <w:szCs w:val="24"/>
          <w:lang w:val="en-GB"/>
        </w:rPr>
        <w:tab/>
      </w:r>
      <w:r w:rsidR="00580AE5">
        <w:rPr>
          <w:rFonts w:asciiTheme="minorHAnsi" w:hAnsiTheme="minorHAnsi"/>
          <w:szCs w:val="24"/>
          <w:lang w:val="en-GB"/>
        </w:rPr>
        <w:t xml:space="preserve">The Managing </w:t>
      </w:r>
      <w:r w:rsidR="00931C2F">
        <w:rPr>
          <w:rFonts w:asciiTheme="minorHAnsi" w:hAnsiTheme="minorHAnsi"/>
          <w:szCs w:val="24"/>
          <w:lang w:val="en-GB"/>
        </w:rPr>
        <w:t>Agent will</w:t>
      </w:r>
      <w:r w:rsidR="00580AE5">
        <w:rPr>
          <w:rFonts w:asciiTheme="minorHAnsi" w:hAnsiTheme="minorHAnsi"/>
          <w:szCs w:val="24"/>
          <w:lang w:val="en-GB"/>
        </w:rPr>
        <w:t xml:space="preserve"> be required to confirm the rents and service charges </w:t>
      </w:r>
      <w:r w:rsidR="00593647">
        <w:rPr>
          <w:rFonts w:asciiTheme="minorHAnsi" w:hAnsiTheme="minorHAnsi"/>
          <w:szCs w:val="24"/>
          <w:lang w:val="en-GB"/>
        </w:rPr>
        <w:tab/>
      </w:r>
    </w:p>
    <w:p w:rsidR="00580AE5" w:rsidRPr="00593647" w:rsidRDefault="00714C72" w:rsidP="00714C72">
      <w:pPr>
        <w:pStyle w:val="BodyTextIndent3"/>
        <w:tabs>
          <w:tab w:val="left" w:pos="851"/>
          <w:tab w:val="left" w:pos="1418"/>
        </w:tabs>
        <w:spacing w:line="240" w:lineRule="auto"/>
        <w:ind w:left="851"/>
        <w:jc w:val="left"/>
        <w:rPr>
          <w:rFonts w:asciiTheme="minorHAnsi" w:hAnsiTheme="minorHAnsi"/>
          <w:szCs w:val="24"/>
          <w:lang w:val="en-GB"/>
        </w:rPr>
      </w:pPr>
      <w:r>
        <w:rPr>
          <w:rFonts w:asciiTheme="minorHAnsi" w:hAnsiTheme="minorHAnsi"/>
          <w:szCs w:val="24"/>
          <w:lang w:val="en-GB"/>
        </w:rPr>
        <w:tab/>
      </w:r>
      <w:r w:rsidR="00580AE5">
        <w:rPr>
          <w:rFonts w:asciiTheme="minorHAnsi" w:hAnsiTheme="minorHAnsi"/>
          <w:szCs w:val="24"/>
          <w:lang w:val="en-GB"/>
        </w:rPr>
        <w:t xml:space="preserve">applied to the Occupants of the Property, including their own service charges as requested by the Registered Provider in </w:t>
      </w:r>
      <w:r w:rsidR="00580AE5" w:rsidRPr="00566890">
        <w:rPr>
          <w:rFonts w:asciiTheme="minorHAnsi" w:hAnsiTheme="minorHAnsi"/>
          <w:b/>
          <w:szCs w:val="24"/>
          <w:lang w:val="en-GB"/>
        </w:rPr>
        <w:t>November</w:t>
      </w:r>
      <w:r w:rsidR="00580AE5" w:rsidRPr="00566890">
        <w:rPr>
          <w:rFonts w:asciiTheme="minorHAnsi" w:hAnsiTheme="minorHAnsi"/>
          <w:szCs w:val="24"/>
          <w:lang w:val="en-GB"/>
        </w:rPr>
        <w:t xml:space="preserve"> </w:t>
      </w:r>
      <w:r w:rsidR="00580AE5">
        <w:rPr>
          <w:rFonts w:asciiTheme="minorHAnsi" w:hAnsiTheme="minorHAnsi"/>
          <w:szCs w:val="24"/>
          <w:lang w:val="en-GB"/>
        </w:rPr>
        <w:t xml:space="preserve">each year in preparation for the annual rent and budget review. The Registered Provider will review the budget and notify the Managing </w:t>
      </w:r>
      <w:r w:rsidR="00931C2F">
        <w:rPr>
          <w:rFonts w:asciiTheme="minorHAnsi" w:hAnsiTheme="minorHAnsi"/>
          <w:szCs w:val="24"/>
          <w:lang w:val="en-GB"/>
        </w:rPr>
        <w:t>Agent of</w:t>
      </w:r>
      <w:r w:rsidR="00580AE5">
        <w:rPr>
          <w:rFonts w:asciiTheme="minorHAnsi" w:hAnsiTheme="minorHAnsi"/>
          <w:szCs w:val="24"/>
          <w:lang w:val="en-GB"/>
        </w:rPr>
        <w:t xml:space="preserve"> any required revisions to the budget in relation </w:t>
      </w:r>
      <w:r w:rsidR="00580AE5" w:rsidRPr="00510810">
        <w:rPr>
          <w:rFonts w:asciiTheme="minorHAnsi" w:hAnsiTheme="minorHAnsi"/>
          <w:szCs w:val="24"/>
          <w:lang w:val="en-GB"/>
        </w:rPr>
        <w:t xml:space="preserve">to rents </w:t>
      </w:r>
      <w:r w:rsidR="00580AE5">
        <w:rPr>
          <w:rFonts w:asciiTheme="minorHAnsi" w:hAnsiTheme="minorHAnsi"/>
          <w:szCs w:val="24"/>
          <w:lang w:val="en-GB"/>
        </w:rPr>
        <w:t xml:space="preserve">and housing management expenditure on or before </w:t>
      </w:r>
      <w:r w:rsidR="00931C2F">
        <w:rPr>
          <w:rFonts w:asciiTheme="minorHAnsi" w:hAnsiTheme="minorHAnsi"/>
          <w:szCs w:val="24"/>
          <w:lang w:val="en-GB"/>
        </w:rPr>
        <w:t xml:space="preserve">the </w:t>
      </w:r>
      <w:r w:rsidR="00931C2F" w:rsidRPr="000B3DCF">
        <w:rPr>
          <w:rFonts w:asciiTheme="minorHAnsi" w:hAnsiTheme="minorHAnsi"/>
          <w:b/>
          <w:szCs w:val="24"/>
          <w:lang w:val="en-GB"/>
        </w:rPr>
        <w:t>1st</w:t>
      </w:r>
      <w:r w:rsidR="00580AE5" w:rsidRPr="000B3DCF">
        <w:rPr>
          <w:rFonts w:asciiTheme="minorHAnsi" w:hAnsiTheme="minorHAnsi"/>
          <w:b/>
          <w:szCs w:val="24"/>
          <w:lang w:val="en-GB"/>
        </w:rPr>
        <w:t xml:space="preserve"> </w:t>
      </w:r>
      <w:r w:rsidR="00580AE5" w:rsidRPr="00566890">
        <w:rPr>
          <w:rFonts w:asciiTheme="minorHAnsi" w:hAnsiTheme="minorHAnsi"/>
          <w:b/>
          <w:szCs w:val="24"/>
          <w:lang w:val="en-GB"/>
        </w:rPr>
        <w:t xml:space="preserve">February. </w:t>
      </w:r>
    </w:p>
    <w:p w:rsidR="007E451E" w:rsidRDefault="007E451E" w:rsidP="00285764">
      <w:pPr>
        <w:pStyle w:val="BodyText2"/>
        <w:tabs>
          <w:tab w:val="left" w:pos="851"/>
        </w:tabs>
        <w:ind w:left="1434" w:hanging="1008"/>
        <w:rPr>
          <w:rFonts w:asciiTheme="minorHAnsi" w:hAnsiTheme="minorHAnsi"/>
          <w:b/>
          <w:szCs w:val="24"/>
          <w:lang w:val="en-GB"/>
        </w:rPr>
      </w:pPr>
    </w:p>
    <w:p w:rsidR="00593647" w:rsidRPr="00815005" w:rsidRDefault="00574285" w:rsidP="009864A9">
      <w:pPr>
        <w:pStyle w:val="Heading2"/>
        <w:tabs>
          <w:tab w:val="left" w:pos="851"/>
        </w:tabs>
        <w:ind w:hanging="993"/>
        <w:rPr>
          <w:rFonts w:asciiTheme="minorHAnsi" w:hAnsiTheme="minorHAnsi"/>
          <w:szCs w:val="24"/>
          <w:lang w:val="en-GB"/>
        </w:rPr>
      </w:pPr>
      <w:r>
        <w:rPr>
          <w:rFonts w:asciiTheme="minorHAnsi" w:hAnsiTheme="minorHAnsi"/>
          <w:szCs w:val="24"/>
          <w:lang w:val="en-GB"/>
        </w:rPr>
        <w:t>15</w:t>
      </w:r>
      <w:r w:rsidR="007E451E" w:rsidRPr="00815005">
        <w:rPr>
          <w:rFonts w:asciiTheme="minorHAnsi" w:hAnsiTheme="minorHAnsi"/>
          <w:szCs w:val="24"/>
          <w:lang w:val="en-GB"/>
        </w:rPr>
        <w:t>.</w:t>
      </w:r>
      <w:r w:rsidR="007E451E" w:rsidRPr="00815005">
        <w:rPr>
          <w:rFonts w:asciiTheme="minorHAnsi" w:hAnsiTheme="minorHAnsi"/>
          <w:szCs w:val="24"/>
          <w:lang w:val="en-GB"/>
        </w:rPr>
        <w:tab/>
      </w:r>
      <w:r w:rsidR="007E451E" w:rsidRPr="00815005">
        <w:rPr>
          <w:rFonts w:asciiTheme="minorHAnsi" w:hAnsiTheme="minorHAnsi"/>
          <w:szCs w:val="24"/>
          <w:lang w:val="en-GB"/>
        </w:rPr>
        <w:tab/>
      </w:r>
      <w:r w:rsidR="00593647" w:rsidRPr="00815005">
        <w:rPr>
          <w:rFonts w:asciiTheme="minorHAnsi" w:hAnsiTheme="minorHAnsi"/>
          <w:szCs w:val="24"/>
          <w:lang w:val="en-GB"/>
        </w:rPr>
        <w:tab/>
      </w:r>
      <w:r w:rsidR="007E451E" w:rsidRPr="00815005">
        <w:rPr>
          <w:rFonts w:asciiTheme="minorHAnsi" w:hAnsiTheme="minorHAnsi"/>
          <w:szCs w:val="24"/>
          <w:lang w:val="en-GB"/>
        </w:rPr>
        <w:t>VAT</w:t>
      </w:r>
    </w:p>
    <w:p w:rsidR="00593647" w:rsidRPr="00815005" w:rsidRDefault="00593647" w:rsidP="00593647">
      <w:pPr>
        <w:pStyle w:val="Heading2"/>
        <w:rPr>
          <w:rFonts w:asciiTheme="minorHAnsi" w:hAnsiTheme="minorHAnsi"/>
          <w:szCs w:val="24"/>
          <w:lang w:val="en-GB"/>
        </w:rPr>
      </w:pPr>
    </w:p>
    <w:p w:rsidR="006D76A2" w:rsidRPr="00815005" w:rsidRDefault="00574285" w:rsidP="009864A9">
      <w:pPr>
        <w:pStyle w:val="Heading2"/>
        <w:tabs>
          <w:tab w:val="left" w:pos="851"/>
        </w:tabs>
        <w:spacing w:line="240" w:lineRule="auto"/>
        <w:ind w:hanging="993"/>
        <w:jc w:val="left"/>
        <w:rPr>
          <w:rFonts w:asciiTheme="minorHAnsi" w:hAnsiTheme="minorHAnsi"/>
          <w:b w:val="0"/>
          <w:szCs w:val="24"/>
          <w:lang w:val="en-GB"/>
        </w:rPr>
      </w:pPr>
      <w:r>
        <w:rPr>
          <w:rFonts w:asciiTheme="minorHAnsi" w:hAnsiTheme="minorHAnsi"/>
          <w:b w:val="0"/>
          <w:szCs w:val="24"/>
          <w:lang w:val="en-GB"/>
        </w:rPr>
        <w:t>15</w:t>
      </w:r>
      <w:r w:rsidR="007E451E" w:rsidRPr="00815005">
        <w:rPr>
          <w:rFonts w:asciiTheme="minorHAnsi" w:hAnsiTheme="minorHAnsi"/>
          <w:b w:val="0"/>
          <w:szCs w:val="24"/>
          <w:lang w:val="en-GB"/>
        </w:rPr>
        <w:t>.1</w:t>
      </w:r>
      <w:r w:rsidR="007E451E" w:rsidRPr="00815005">
        <w:rPr>
          <w:rFonts w:asciiTheme="minorHAnsi" w:hAnsiTheme="minorHAnsi"/>
          <w:szCs w:val="24"/>
          <w:lang w:val="en-GB"/>
        </w:rPr>
        <w:tab/>
      </w:r>
      <w:r w:rsidR="00593647" w:rsidRPr="00815005">
        <w:rPr>
          <w:rFonts w:asciiTheme="minorHAnsi" w:hAnsiTheme="minorHAnsi"/>
          <w:szCs w:val="24"/>
          <w:lang w:val="en-GB"/>
        </w:rPr>
        <w:tab/>
      </w:r>
      <w:r w:rsidR="00593647" w:rsidRPr="00815005">
        <w:rPr>
          <w:rFonts w:asciiTheme="minorHAnsi" w:hAnsiTheme="minorHAnsi"/>
          <w:szCs w:val="24"/>
          <w:lang w:val="en-GB"/>
        </w:rPr>
        <w:tab/>
      </w:r>
      <w:r w:rsidR="007E451E" w:rsidRPr="00815005">
        <w:rPr>
          <w:rFonts w:asciiTheme="minorHAnsi" w:hAnsiTheme="minorHAnsi"/>
          <w:b w:val="0"/>
          <w:szCs w:val="24"/>
          <w:lang w:val="en-GB"/>
        </w:rPr>
        <w:t>The Registered Provider and the Managing Agent confirm that the management of the Property is considered to be an exempt supply</w:t>
      </w:r>
      <w:r w:rsidR="000B3DCF">
        <w:rPr>
          <w:rFonts w:asciiTheme="minorHAnsi" w:hAnsiTheme="minorHAnsi"/>
          <w:b w:val="0"/>
          <w:szCs w:val="24"/>
          <w:lang w:val="en-GB"/>
        </w:rPr>
        <w:t xml:space="preserve"> for the purposes of VAT, being </w:t>
      </w:r>
      <w:r w:rsidR="007E451E" w:rsidRPr="00815005">
        <w:rPr>
          <w:rFonts w:asciiTheme="minorHAnsi" w:hAnsiTheme="minorHAnsi"/>
          <w:b w:val="0"/>
          <w:szCs w:val="24"/>
          <w:lang w:val="en-GB"/>
        </w:rPr>
        <w:t xml:space="preserve">ancillary to the provision of </w:t>
      </w:r>
      <w:r w:rsidR="00F21A04">
        <w:rPr>
          <w:rFonts w:asciiTheme="minorHAnsi" w:hAnsiTheme="minorHAnsi"/>
          <w:b w:val="0"/>
          <w:szCs w:val="24"/>
          <w:lang w:val="en-GB"/>
        </w:rPr>
        <w:t>Support Services</w:t>
      </w:r>
      <w:r w:rsidR="007E451E" w:rsidRPr="00815005">
        <w:rPr>
          <w:rFonts w:asciiTheme="minorHAnsi" w:hAnsiTheme="minorHAnsi"/>
          <w:b w:val="0"/>
          <w:szCs w:val="24"/>
          <w:lang w:val="en-GB"/>
        </w:rPr>
        <w:t xml:space="preserve"> which are </w:t>
      </w:r>
      <w:r w:rsidR="00931C2F" w:rsidRPr="00815005">
        <w:rPr>
          <w:rFonts w:asciiTheme="minorHAnsi" w:hAnsiTheme="minorHAnsi"/>
          <w:b w:val="0"/>
          <w:szCs w:val="24"/>
          <w:lang w:val="en-GB"/>
        </w:rPr>
        <w:t>considered to</w:t>
      </w:r>
      <w:r w:rsidR="007E451E" w:rsidRPr="00815005">
        <w:rPr>
          <w:rFonts w:asciiTheme="minorHAnsi" w:hAnsiTheme="minorHAnsi"/>
          <w:b w:val="0"/>
          <w:szCs w:val="24"/>
          <w:lang w:val="en-GB"/>
        </w:rPr>
        <w:t xml:space="preserve"> constitute welfare services for the purposes of VAT but if found to </w:t>
      </w:r>
      <w:r w:rsidR="00285764" w:rsidRPr="00815005">
        <w:rPr>
          <w:rFonts w:asciiTheme="minorHAnsi" w:hAnsiTheme="minorHAnsi"/>
          <w:b w:val="0"/>
          <w:szCs w:val="24"/>
          <w:lang w:val="en-GB"/>
        </w:rPr>
        <w:t xml:space="preserve">be </w:t>
      </w:r>
      <w:r w:rsidR="007E451E" w:rsidRPr="00815005">
        <w:rPr>
          <w:rFonts w:asciiTheme="minorHAnsi" w:hAnsiTheme="minorHAnsi"/>
          <w:b w:val="0"/>
          <w:szCs w:val="24"/>
          <w:lang w:val="en-GB"/>
        </w:rPr>
        <w:t>subject to VAT then all the sums payable under this agreement has be deemed to be made exclusive of VAT.</w:t>
      </w:r>
    </w:p>
    <w:p w:rsidR="006D76A2" w:rsidRPr="00815005" w:rsidRDefault="006D76A2" w:rsidP="006D76A2">
      <w:pPr>
        <w:pStyle w:val="Heading2"/>
        <w:tabs>
          <w:tab w:val="left" w:pos="851"/>
        </w:tabs>
        <w:rPr>
          <w:rFonts w:asciiTheme="minorHAnsi" w:hAnsiTheme="minorHAnsi"/>
          <w:b w:val="0"/>
          <w:szCs w:val="24"/>
          <w:lang w:val="en-GB"/>
        </w:rPr>
      </w:pPr>
    </w:p>
    <w:p w:rsidR="006D76A2" w:rsidRPr="00815005" w:rsidRDefault="00574285" w:rsidP="009864A9">
      <w:pPr>
        <w:pStyle w:val="Heading2"/>
        <w:tabs>
          <w:tab w:val="left" w:pos="851"/>
        </w:tabs>
        <w:spacing w:line="240" w:lineRule="auto"/>
        <w:ind w:hanging="993"/>
        <w:jc w:val="left"/>
        <w:rPr>
          <w:rFonts w:asciiTheme="minorHAnsi" w:hAnsiTheme="minorHAnsi"/>
          <w:b w:val="0"/>
          <w:szCs w:val="24"/>
          <w:lang w:val="en-GB"/>
        </w:rPr>
      </w:pPr>
      <w:r>
        <w:rPr>
          <w:rFonts w:asciiTheme="minorHAnsi" w:hAnsiTheme="minorHAnsi"/>
          <w:b w:val="0"/>
          <w:szCs w:val="24"/>
          <w:lang w:val="en-GB"/>
        </w:rPr>
        <w:t>15</w:t>
      </w:r>
      <w:r w:rsidR="007E451E" w:rsidRPr="00815005">
        <w:rPr>
          <w:rFonts w:asciiTheme="minorHAnsi" w:hAnsiTheme="minorHAnsi"/>
          <w:b w:val="0"/>
          <w:szCs w:val="24"/>
          <w:lang w:val="en-GB"/>
        </w:rPr>
        <w:t>.2</w:t>
      </w:r>
      <w:r w:rsidR="007E451E" w:rsidRPr="00815005">
        <w:rPr>
          <w:rFonts w:asciiTheme="minorHAnsi" w:hAnsiTheme="minorHAnsi"/>
          <w:b w:val="0"/>
          <w:szCs w:val="24"/>
          <w:lang w:val="en-GB"/>
        </w:rPr>
        <w:tab/>
      </w:r>
      <w:r w:rsidR="006D76A2" w:rsidRPr="00815005">
        <w:rPr>
          <w:rFonts w:asciiTheme="minorHAnsi" w:hAnsiTheme="minorHAnsi"/>
          <w:b w:val="0"/>
          <w:szCs w:val="24"/>
          <w:lang w:val="en-GB"/>
        </w:rPr>
        <w:tab/>
      </w:r>
      <w:r w:rsidR="006D76A2" w:rsidRPr="00815005">
        <w:rPr>
          <w:rFonts w:asciiTheme="minorHAnsi" w:hAnsiTheme="minorHAnsi"/>
          <w:b w:val="0"/>
          <w:szCs w:val="24"/>
          <w:lang w:val="en-GB"/>
        </w:rPr>
        <w:tab/>
      </w:r>
      <w:r w:rsidR="007E451E" w:rsidRPr="00815005">
        <w:rPr>
          <w:rFonts w:asciiTheme="minorHAnsi" w:hAnsiTheme="minorHAnsi"/>
          <w:b w:val="0"/>
          <w:szCs w:val="24"/>
          <w:lang w:val="en-GB"/>
        </w:rPr>
        <w:t xml:space="preserve">If the Housing Management Services which the Managing </w:t>
      </w:r>
      <w:r w:rsidR="00931C2F" w:rsidRPr="00815005">
        <w:rPr>
          <w:rFonts w:asciiTheme="minorHAnsi" w:hAnsiTheme="minorHAnsi"/>
          <w:b w:val="0"/>
          <w:szCs w:val="24"/>
          <w:lang w:val="en-GB"/>
        </w:rPr>
        <w:t>Agent provide</w:t>
      </w:r>
      <w:r w:rsidR="007E451E" w:rsidRPr="00815005">
        <w:rPr>
          <w:rFonts w:asciiTheme="minorHAnsi" w:hAnsiTheme="minorHAnsi"/>
          <w:b w:val="0"/>
          <w:szCs w:val="24"/>
          <w:lang w:val="en-GB"/>
        </w:rPr>
        <w:t xml:space="preserve"> under </w:t>
      </w:r>
      <w:r w:rsidR="006D76A2" w:rsidRPr="00815005">
        <w:rPr>
          <w:rFonts w:asciiTheme="minorHAnsi" w:hAnsiTheme="minorHAnsi"/>
          <w:b w:val="0"/>
          <w:szCs w:val="24"/>
          <w:lang w:val="en-GB"/>
        </w:rPr>
        <w:tab/>
      </w:r>
      <w:r w:rsidR="00285764" w:rsidRPr="00815005">
        <w:rPr>
          <w:rFonts w:asciiTheme="minorHAnsi" w:hAnsiTheme="minorHAnsi"/>
          <w:b w:val="0"/>
          <w:szCs w:val="24"/>
          <w:lang w:val="en-GB"/>
        </w:rPr>
        <w:t xml:space="preserve">the </w:t>
      </w:r>
      <w:r w:rsidR="007E451E" w:rsidRPr="00815005">
        <w:rPr>
          <w:rFonts w:asciiTheme="minorHAnsi" w:hAnsiTheme="minorHAnsi"/>
          <w:b w:val="0"/>
          <w:szCs w:val="24"/>
          <w:lang w:val="en-GB"/>
        </w:rPr>
        <w:t xml:space="preserve">terms of this Agreement become subject to the payment of VAT, and are </w:t>
      </w:r>
      <w:r w:rsidR="00285764" w:rsidRPr="00815005">
        <w:rPr>
          <w:rFonts w:asciiTheme="minorHAnsi" w:hAnsiTheme="minorHAnsi"/>
          <w:b w:val="0"/>
          <w:szCs w:val="24"/>
          <w:lang w:val="en-GB"/>
        </w:rPr>
        <w:t>greater</w:t>
      </w:r>
      <w:r w:rsidR="00714C72" w:rsidRPr="00815005">
        <w:rPr>
          <w:rFonts w:asciiTheme="minorHAnsi" w:hAnsiTheme="minorHAnsi"/>
          <w:b w:val="0"/>
          <w:szCs w:val="24"/>
          <w:lang w:val="en-GB"/>
        </w:rPr>
        <w:t xml:space="preserve"> </w:t>
      </w:r>
      <w:r w:rsidR="007E451E" w:rsidRPr="00815005">
        <w:rPr>
          <w:rFonts w:asciiTheme="minorHAnsi" w:hAnsiTheme="minorHAnsi"/>
          <w:b w:val="0"/>
          <w:szCs w:val="24"/>
          <w:lang w:val="en-GB"/>
        </w:rPr>
        <w:t xml:space="preserve">than the minimum for compulsory VAT registration and if the Managing </w:t>
      </w:r>
      <w:r w:rsidR="00931C2F" w:rsidRPr="00815005">
        <w:rPr>
          <w:rFonts w:asciiTheme="minorHAnsi" w:hAnsiTheme="minorHAnsi"/>
          <w:b w:val="0"/>
          <w:szCs w:val="24"/>
          <w:lang w:val="en-GB"/>
        </w:rPr>
        <w:t>Agent is</w:t>
      </w:r>
      <w:r w:rsidR="007E451E" w:rsidRPr="00815005">
        <w:rPr>
          <w:rFonts w:asciiTheme="minorHAnsi" w:hAnsiTheme="minorHAnsi"/>
          <w:b w:val="0"/>
          <w:szCs w:val="24"/>
          <w:lang w:val="en-GB"/>
        </w:rPr>
        <w:t xml:space="preserve"> not registered for VAT at the commencement of this Agreement, the Managing </w:t>
      </w:r>
      <w:r w:rsidR="00931C2F" w:rsidRPr="00815005">
        <w:rPr>
          <w:rFonts w:asciiTheme="minorHAnsi" w:hAnsiTheme="minorHAnsi"/>
          <w:b w:val="0"/>
          <w:szCs w:val="24"/>
          <w:lang w:val="en-GB"/>
        </w:rPr>
        <w:t>Agent shall</w:t>
      </w:r>
      <w:r w:rsidR="007E451E" w:rsidRPr="00815005">
        <w:rPr>
          <w:rFonts w:asciiTheme="minorHAnsi" w:hAnsiTheme="minorHAnsi"/>
          <w:b w:val="0"/>
          <w:szCs w:val="24"/>
          <w:lang w:val="en-GB"/>
        </w:rPr>
        <w:t xml:space="preserve"> register with H. M. Customs and Excise for Value Added Tax.</w:t>
      </w:r>
    </w:p>
    <w:p w:rsidR="006D76A2" w:rsidRPr="00815005" w:rsidRDefault="006D76A2" w:rsidP="006D76A2">
      <w:pPr>
        <w:pStyle w:val="Heading2"/>
        <w:tabs>
          <w:tab w:val="left" w:pos="851"/>
        </w:tabs>
        <w:rPr>
          <w:rFonts w:asciiTheme="minorHAnsi" w:hAnsiTheme="minorHAnsi"/>
          <w:b w:val="0"/>
          <w:szCs w:val="24"/>
          <w:lang w:val="en-GB"/>
        </w:rPr>
      </w:pPr>
    </w:p>
    <w:p w:rsidR="007E451E" w:rsidRPr="00815005" w:rsidRDefault="00574285" w:rsidP="009864A9">
      <w:pPr>
        <w:pStyle w:val="Heading2"/>
        <w:tabs>
          <w:tab w:val="left" w:pos="851"/>
        </w:tabs>
        <w:spacing w:line="240" w:lineRule="auto"/>
        <w:ind w:hanging="993"/>
        <w:rPr>
          <w:rFonts w:asciiTheme="minorHAnsi" w:hAnsiTheme="minorHAnsi"/>
          <w:b w:val="0"/>
          <w:szCs w:val="24"/>
          <w:lang w:val="en-GB"/>
        </w:rPr>
      </w:pPr>
      <w:r>
        <w:rPr>
          <w:rFonts w:asciiTheme="minorHAnsi" w:hAnsiTheme="minorHAnsi"/>
          <w:b w:val="0"/>
          <w:szCs w:val="24"/>
          <w:lang w:val="en-GB"/>
        </w:rPr>
        <w:t>15</w:t>
      </w:r>
      <w:r w:rsidR="007E451E" w:rsidRPr="00815005">
        <w:rPr>
          <w:rFonts w:asciiTheme="minorHAnsi" w:hAnsiTheme="minorHAnsi"/>
          <w:b w:val="0"/>
          <w:szCs w:val="24"/>
          <w:lang w:val="en-GB"/>
        </w:rPr>
        <w:t>.3</w:t>
      </w:r>
      <w:r w:rsidR="007E451E" w:rsidRPr="00815005">
        <w:rPr>
          <w:rFonts w:asciiTheme="minorHAnsi" w:hAnsiTheme="minorHAnsi"/>
          <w:szCs w:val="24"/>
          <w:lang w:val="en-GB"/>
        </w:rPr>
        <w:tab/>
      </w:r>
      <w:r w:rsidR="006D76A2" w:rsidRPr="00815005">
        <w:rPr>
          <w:rFonts w:asciiTheme="minorHAnsi" w:hAnsiTheme="minorHAnsi"/>
          <w:szCs w:val="24"/>
          <w:lang w:val="en-GB"/>
        </w:rPr>
        <w:tab/>
      </w:r>
      <w:r w:rsidR="006D76A2" w:rsidRPr="00815005">
        <w:rPr>
          <w:rFonts w:asciiTheme="minorHAnsi" w:hAnsiTheme="minorHAnsi"/>
          <w:szCs w:val="24"/>
          <w:lang w:val="en-GB"/>
        </w:rPr>
        <w:tab/>
      </w:r>
      <w:r w:rsidR="007E451E" w:rsidRPr="00815005">
        <w:rPr>
          <w:rFonts w:asciiTheme="minorHAnsi" w:hAnsiTheme="minorHAnsi"/>
          <w:b w:val="0"/>
          <w:szCs w:val="24"/>
          <w:lang w:val="en-GB"/>
        </w:rPr>
        <w:t xml:space="preserve">The Managing </w:t>
      </w:r>
      <w:r w:rsidR="00931C2F" w:rsidRPr="00815005">
        <w:rPr>
          <w:rFonts w:asciiTheme="minorHAnsi" w:hAnsiTheme="minorHAnsi"/>
          <w:b w:val="0"/>
          <w:szCs w:val="24"/>
          <w:lang w:val="en-GB"/>
        </w:rPr>
        <w:t>Agent shall</w:t>
      </w:r>
      <w:r w:rsidR="007E451E" w:rsidRPr="00815005">
        <w:rPr>
          <w:rFonts w:asciiTheme="minorHAnsi" w:hAnsiTheme="minorHAnsi"/>
          <w:b w:val="0"/>
          <w:szCs w:val="24"/>
          <w:lang w:val="en-GB"/>
        </w:rPr>
        <w:t xml:space="preserve"> not voluntarily register with H. M. Customs and Excise for Value Added Tax without the prior consultation with the Registered Provider. </w:t>
      </w:r>
    </w:p>
    <w:p w:rsidR="007E451E" w:rsidRDefault="007E451E" w:rsidP="00580AE5">
      <w:pPr>
        <w:pStyle w:val="BodyText2"/>
        <w:ind w:left="1434" w:hanging="1008"/>
        <w:rPr>
          <w:rFonts w:asciiTheme="minorHAnsi" w:hAnsiTheme="minorHAnsi"/>
          <w:b/>
          <w:color w:val="FF0000"/>
          <w:szCs w:val="24"/>
          <w:lang w:val="en-GB"/>
        </w:rPr>
      </w:pPr>
    </w:p>
    <w:p w:rsidR="00580AE5" w:rsidRDefault="00580AE5" w:rsidP="00580AE5">
      <w:pPr>
        <w:rPr>
          <w:lang w:val="en-GB"/>
        </w:rPr>
      </w:pPr>
    </w:p>
    <w:p w:rsidR="00580AE5" w:rsidRDefault="00580AE5" w:rsidP="00580AE5">
      <w:pPr>
        <w:rPr>
          <w:lang w:val="en-GB"/>
        </w:rPr>
      </w:pPr>
    </w:p>
    <w:p w:rsidR="00580AE5" w:rsidRPr="003B033E" w:rsidRDefault="00574285" w:rsidP="009864A9">
      <w:pPr>
        <w:pStyle w:val="Heading2"/>
        <w:tabs>
          <w:tab w:val="left" w:pos="851"/>
          <w:tab w:val="left" w:pos="993"/>
        </w:tabs>
        <w:ind w:hanging="993"/>
        <w:rPr>
          <w:rFonts w:asciiTheme="minorHAnsi" w:hAnsiTheme="minorHAnsi"/>
          <w:szCs w:val="24"/>
          <w:highlight w:val="magenta"/>
          <w:lang w:val="en-GB"/>
        </w:rPr>
      </w:pPr>
      <w:r>
        <w:rPr>
          <w:rFonts w:asciiTheme="minorHAnsi" w:hAnsiTheme="minorHAnsi"/>
          <w:szCs w:val="24"/>
          <w:lang w:val="en-GB"/>
        </w:rPr>
        <w:t>16</w:t>
      </w:r>
      <w:r w:rsidR="00580AE5" w:rsidRPr="003B033E">
        <w:rPr>
          <w:rFonts w:asciiTheme="minorHAnsi" w:hAnsiTheme="minorHAnsi"/>
          <w:szCs w:val="24"/>
          <w:lang w:val="en-GB"/>
        </w:rPr>
        <w:t xml:space="preserve">. </w:t>
      </w:r>
      <w:r w:rsidR="00580AE5">
        <w:rPr>
          <w:rFonts w:asciiTheme="minorHAnsi" w:hAnsiTheme="minorHAnsi"/>
          <w:szCs w:val="24"/>
          <w:lang w:val="en-GB"/>
        </w:rPr>
        <w:tab/>
      </w:r>
      <w:r w:rsidR="006D76A2">
        <w:rPr>
          <w:rFonts w:asciiTheme="minorHAnsi" w:hAnsiTheme="minorHAnsi"/>
          <w:szCs w:val="24"/>
          <w:lang w:val="en-GB"/>
        </w:rPr>
        <w:tab/>
      </w:r>
      <w:r w:rsidR="00580AE5">
        <w:rPr>
          <w:rFonts w:asciiTheme="minorHAnsi" w:hAnsiTheme="minorHAnsi"/>
          <w:szCs w:val="24"/>
          <w:lang w:val="en-GB"/>
        </w:rPr>
        <w:t xml:space="preserve"> </w:t>
      </w:r>
      <w:r w:rsidR="00580AE5">
        <w:rPr>
          <w:rFonts w:asciiTheme="minorHAnsi" w:hAnsiTheme="minorHAnsi"/>
          <w:szCs w:val="24"/>
          <w:lang w:val="en-GB"/>
        </w:rPr>
        <w:tab/>
        <w:t>PROPERTY MAINTENANCE SERVICES</w:t>
      </w:r>
      <w:r w:rsidR="00580AE5" w:rsidRPr="003B033E">
        <w:rPr>
          <w:rFonts w:asciiTheme="minorHAnsi" w:hAnsiTheme="minorHAnsi"/>
          <w:szCs w:val="24"/>
          <w:lang w:val="en-GB"/>
        </w:rPr>
        <w:t xml:space="preserve"> </w:t>
      </w:r>
    </w:p>
    <w:p w:rsidR="00580AE5" w:rsidRPr="003B033E" w:rsidRDefault="00580AE5" w:rsidP="00580AE5">
      <w:pPr>
        <w:tabs>
          <w:tab w:val="left" w:pos="-1440"/>
          <w:tab w:val="left" w:pos="-720"/>
          <w:tab w:val="left" w:pos="426"/>
          <w:tab w:val="left" w:pos="1134"/>
          <w:tab w:val="left" w:pos="1440"/>
        </w:tabs>
        <w:ind w:left="567" w:hanging="567"/>
        <w:rPr>
          <w:rFonts w:asciiTheme="minorHAnsi" w:hAnsiTheme="minorHAnsi"/>
          <w:sz w:val="24"/>
          <w:szCs w:val="24"/>
          <w:highlight w:val="magenta"/>
          <w:lang w:val="en-GB"/>
        </w:rPr>
      </w:pPr>
    </w:p>
    <w:p w:rsidR="00580AE5" w:rsidRPr="005C6A03" w:rsidRDefault="00580AE5" w:rsidP="006D76A2">
      <w:pPr>
        <w:tabs>
          <w:tab w:val="left" w:pos="-1440"/>
          <w:tab w:val="left" w:pos="-720"/>
          <w:tab w:val="left" w:pos="426"/>
          <w:tab w:val="left" w:pos="851"/>
          <w:tab w:val="left" w:pos="1134"/>
          <w:tab w:val="left" w:pos="1440"/>
        </w:tabs>
        <w:rPr>
          <w:rFonts w:asciiTheme="minorHAnsi" w:hAnsiTheme="minorHAnsi"/>
          <w:b/>
          <w:sz w:val="24"/>
          <w:szCs w:val="24"/>
          <w:lang w:val="en-GB"/>
        </w:rPr>
      </w:pPr>
      <w:r w:rsidRPr="003B033E">
        <w:rPr>
          <w:rFonts w:asciiTheme="minorHAnsi" w:hAnsiTheme="minorHAnsi"/>
          <w:b/>
          <w:sz w:val="24"/>
          <w:szCs w:val="24"/>
          <w:lang w:val="en-GB"/>
        </w:rPr>
        <w:tab/>
      </w:r>
      <w:r>
        <w:rPr>
          <w:rFonts w:asciiTheme="minorHAnsi" w:hAnsiTheme="minorHAnsi"/>
          <w:b/>
          <w:sz w:val="24"/>
          <w:szCs w:val="24"/>
          <w:lang w:val="en-GB"/>
        </w:rPr>
        <w:t xml:space="preserve"> </w:t>
      </w:r>
      <w:r>
        <w:rPr>
          <w:rFonts w:asciiTheme="minorHAnsi" w:hAnsiTheme="minorHAnsi"/>
          <w:sz w:val="24"/>
          <w:szCs w:val="24"/>
          <w:lang w:val="en-GB"/>
        </w:rPr>
        <w:t xml:space="preserve"> </w:t>
      </w:r>
      <w:r w:rsidR="006D76A2">
        <w:rPr>
          <w:rFonts w:asciiTheme="minorHAnsi" w:hAnsiTheme="minorHAnsi"/>
          <w:sz w:val="24"/>
          <w:szCs w:val="24"/>
          <w:lang w:val="en-GB"/>
        </w:rPr>
        <w:tab/>
      </w:r>
      <w:r w:rsidRPr="005C6A03">
        <w:rPr>
          <w:rFonts w:asciiTheme="minorHAnsi" w:hAnsiTheme="minorHAnsi"/>
          <w:b/>
          <w:sz w:val="24"/>
          <w:szCs w:val="24"/>
          <w:lang w:val="en-GB"/>
        </w:rPr>
        <w:t xml:space="preserve">The Registered Provider will: </w:t>
      </w:r>
    </w:p>
    <w:p w:rsidR="006D76A2" w:rsidRDefault="006D76A2" w:rsidP="006D76A2">
      <w:pPr>
        <w:pStyle w:val="BodyTextIndent2"/>
        <w:tabs>
          <w:tab w:val="clear" w:pos="-1440"/>
          <w:tab w:val="clear" w:pos="-720"/>
          <w:tab w:val="clear" w:pos="142"/>
          <w:tab w:val="clear" w:pos="1134"/>
          <w:tab w:val="clear" w:pos="1440"/>
        </w:tabs>
        <w:rPr>
          <w:rFonts w:asciiTheme="minorHAnsi" w:hAnsiTheme="minorHAnsi"/>
          <w:szCs w:val="24"/>
          <w:lang w:val="en-GB"/>
        </w:rPr>
      </w:pPr>
    </w:p>
    <w:p w:rsidR="006D76A2" w:rsidRDefault="00574285" w:rsidP="00714C72">
      <w:pPr>
        <w:pStyle w:val="BodyTextIndent2"/>
        <w:tabs>
          <w:tab w:val="clear" w:pos="-1440"/>
          <w:tab w:val="clear" w:pos="-720"/>
          <w:tab w:val="clear" w:pos="142"/>
          <w:tab w:val="clear" w:pos="1134"/>
          <w:tab w:val="clear" w:pos="1440"/>
          <w:tab w:val="left" w:pos="851"/>
        </w:tabs>
        <w:spacing w:line="240" w:lineRule="auto"/>
        <w:ind w:left="-142" w:firstLine="0"/>
        <w:rPr>
          <w:rFonts w:asciiTheme="minorHAnsi" w:hAnsiTheme="minorHAnsi"/>
          <w:szCs w:val="24"/>
          <w:lang w:val="en-GB"/>
        </w:rPr>
      </w:pPr>
      <w:r>
        <w:rPr>
          <w:rFonts w:asciiTheme="minorHAnsi" w:hAnsiTheme="minorHAnsi"/>
          <w:szCs w:val="24"/>
          <w:lang w:val="en-GB"/>
        </w:rPr>
        <w:t>16</w:t>
      </w:r>
      <w:r w:rsidR="007E451E">
        <w:rPr>
          <w:rFonts w:asciiTheme="minorHAnsi" w:hAnsiTheme="minorHAnsi"/>
          <w:szCs w:val="24"/>
          <w:lang w:val="en-GB"/>
        </w:rPr>
        <w:t>.</w:t>
      </w:r>
      <w:r w:rsidR="00580AE5">
        <w:rPr>
          <w:rFonts w:asciiTheme="minorHAnsi" w:hAnsiTheme="minorHAnsi"/>
          <w:szCs w:val="24"/>
          <w:lang w:val="en-GB"/>
        </w:rPr>
        <w:t xml:space="preserve">1      </w:t>
      </w:r>
      <w:r w:rsidR="00580AE5">
        <w:rPr>
          <w:rFonts w:asciiTheme="minorHAnsi" w:hAnsiTheme="minorHAnsi"/>
          <w:szCs w:val="24"/>
          <w:lang w:val="en-GB"/>
        </w:rPr>
        <w:tab/>
      </w:r>
      <w:r w:rsidR="00580AE5" w:rsidRPr="003B033E">
        <w:rPr>
          <w:rFonts w:asciiTheme="minorHAnsi" w:hAnsiTheme="minorHAnsi"/>
          <w:szCs w:val="24"/>
          <w:lang w:val="en-GB"/>
        </w:rPr>
        <w:t>Be responsible for carrying out their obligations to</w:t>
      </w:r>
      <w:r w:rsidR="00580AE5">
        <w:rPr>
          <w:rFonts w:asciiTheme="minorHAnsi" w:hAnsiTheme="minorHAnsi"/>
          <w:szCs w:val="24"/>
          <w:lang w:val="en-GB"/>
        </w:rPr>
        <w:t xml:space="preserve"> maintain and</w:t>
      </w:r>
      <w:r w:rsidR="00580AE5" w:rsidRPr="003B033E">
        <w:rPr>
          <w:rFonts w:asciiTheme="minorHAnsi" w:hAnsiTheme="minorHAnsi"/>
          <w:szCs w:val="24"/>
          <w:lang w:val="en-GB"/>
        </w:rPr>
        <w:t xml:space="preserve"> repair </w:t>
      </w:r>
      <w:r w:rsidR="006D76A2">
        <w:rPr>
          <w:rFonts w:asciiTheme="minorHAnsi" w:hAnsiTheme="minorHAnsi"/>
          <w:szCs w:val="24"/>
          <w:lang w:val="en-GB"/>
        </w:rPr>
        <w:t xml:space="preserve">the </w:t>
      </w:r>
    </w:p>
    <w:p w:rsidR="00580AE5" w:rsidRDefault="006D76A2" w:rsidP="00714C72">
      <w:pPr>
        <w:pStyle w:val="BodyTextIndent2"/>
        <w:tabs>
          <w:tab w:val="clear" w:pos="-1440"/>
          <w:tab w:val="clear" w:pos="-720"/>
          <w:tab w:val="clear" w:pos="142"/>
          <w:tab w:val="clear" w:pos="1134"/>
          <w:tab w:val="clear" w:pos="1440"/>
          <w:tab w:val="left" w:pos="851"/>
        </w:tabs>
        <w:spacing w:line="240" w:lineRule="auto"/>
        <w:rPr>
          <w:rFonts w:asciiTheme="minorHAnsi" w:hAnsiTheme="minorHAnsi"/>
          <w:szCs w:val="24"/>
          <w:lang w:val="en-GB"/>
        </w:rPr>
      </w:pPr>
      <w:r>
        <w:rPr>
          <w:rFonts w:asciiTheme="minorHAnsi" w:hAnsiTheme="minorHAnsi"/>
          <w:szCs w:val="24"/>
          <w:lang w:val="en-GB"/>
        </w:rPr>
        <w:tab/>
      </w:r>
      <w:r w:rsidR="00580AE5">
        <w:rPr>
          <w:rFonts w:asciiTheme="minorHAnsi" w:hAnsiTheme="minorHAnsi"/>
          <w:szCs w:val="24"/>
          <w:lang w:val="en-GB"/>
        </w:rPr>
        <w:t xml:space="preserve">Property </w:t>
      </w:r>
      <w:r w:rsidR="00580AE5" w:rsidRPr="003B033E">
        <w:rPr>
          <w:rFonts w:asciiTheme="minorHAnsi" w:hAnsiTheme="minorHAnsi"/>
          <w:szCs w:val="24"/>
          <w:lang w:val="en-GB"/>
        </w:rPr>
        <w:t xml:space="preserve">as defined </w:t>
      </w:r>
      <w:r w:rsidR="00580AE5">
        <w:rPr>
          <w:rFonts w:asciiTheme="minorHAnsi" w:hAnsiTheme="minorHAnsi"/>
          <w:szCs w:val="24"/>
          <w:lang w:val="en-GB"/>
        </w:rPr>
        <w:t xml:space="preserve">within </w:t>
      </w:r>
      <w:r w:rsidR="00580AE5" w:rsidRPr="003B033E">
        <w:rPr>
          <w:rFonts w:asciiTheme="minorHAnsi" w:hAnsiTheme="minorHAnsi"/>
          <w:szCs w:val="24"/>
          <w:lang w:val="en-GB"/>
        </w:rPr>
        <w:t>relevant legislation, regulation and policy to include:</w:t>
      </w:r>
    </w:p>
    <w:p w:rsidR="0062592F" w:rsidRPr="003B033E" w:rsidRDefault="0062592F" w:rsidP="00714C72">
      <w:pPr>
        <w:pStyle w:val="BodyTextIndent2"/>
        <w:tabs>
          <w:tab w:val="clear" w:pos="-1440"/>
          <w:tab w:val="clear" w:pos="-720"/>
          <w:tab w:val="clear" w:pos="142"/>
          <w:tab w:val="clear" w:pos="1134"/>
          <w:tab w:val="clear" w:pos="1440"/>
        </w:tabs>
        <w:spacing w:line="240" w:lineRule="auto"/>
        <w:ind w:left="1436" w:hanging="1010"/>
        <w:rPr>
          <w:rFonts w:asciiTheme="minorHAnsi" w:hAnsiTheme="minorHAnsi"/>
          <w:szCs w:val="24"/>
          <w:lang w:val="en-GB"/>
        </w:rPr>
      </w:pPr>
    </w:p>
    <w:p w:rsidR="00580AE5" w:rsidRPr="003B033E" w:rsidRDefault="00580AE5" w:rsidP="00714C72">
      <w:pPr>
        <w:pStyle w:val="BodyTextIndent2"/>
        <w:numPr>
          <w:ilvl w:val="0"/>
          <w:numId w:val="37"/>
        </w:numPr>
        <w:tabs>
          <w:tab w:val="clear" w:pos="-1440"/>
          <w:tab w:val="clear" w:pos="-720"/>
          <w:tab w:val="clear" w:pos="142"/>
          <w:tab w:val="clear" w:pos="1134"/>
          <w:tab w:val="clear" w:pos="1440"/>
          <w:tab w:val="left" w:pos="1494"/>
          <w:tab w:val="left" w:pos="2127"/>
        </w:tabs>
        <w:spacing w:line="276" w:lineRule="auto"/>
        <w:rPr>
          <w:rFonts w:asciiTheme="minorHAnsi" w:hAnsiTheme="minorHAnsi"/>
          <w:szCs w:val="24"/>
          <w:lang w:val="en-GB"/>
        </w:rPr>
      </w:pPr>
      <w:r w:rsidRPr="003B033E">
        <w:rPr>
          <w:rFonts w:asciiTheme="minorHAnsi" w:hAnsiTheme="minorHAnsi"/>
          <w:szCs w:val="24"/>
          <w:lang w:val="en-GB"/>
        </w:rPr>
        <w:t>the Landlord and Tenant Act 1985, Section 1</w:t>
      </w:r>
    </w:p>
    <w:p w:rsidR="00580AE5" w:rsidRPr="003B033E" w:rsidRDefault="00580AE5" w:rsidP="00714C72">
      <w:pPr>
        <w:pStyle w:val="BodyTextIndent2"/>
        <w:numPr>
          <w:ilvl w:val="0"/>
          <w:numId w:val="37"/>
        </w:numPr>
        <w:tabs>
          <w:tab w:val="clear" w:pos="-1440"/>
          <w:tab w:val="clear" w:pos="-720"/>
          <w:tab w:val="clear" w:pos="142"/>
          <w:tab w:val="clear" w:pos="1134"/>
          <w:tab w:val="clear" w:pos="1440"/>
        </w:tabs>
        <w:spacing w:line="276" w:lineRule="auto"/>
        <w:rPr>
          <w:rFonts w:asciiTheme="minorHAnsi" w:hAnsiTheme="minorHAnsi"/>
          <w:szCs w:val="24"/>
          <w:lang w:val="en-GB"/>
        </w:rPr>
      </w:pPr>
      <w:r w:rsidRPr="003B033E">
        <w:rPr>
          <w:rFonts w:asciiTheme="minorHAnsi" w:hAnsiTheme="minorHAnsi"/>
          <w:szCs w:val="24"/>
          <w:lang w:val="en-GB"/>
        </w:rPr>
        <w:t>the Housing Act 2004</w:t>
      </w:r>
    </w:p>
    <w:p w:rsidR="00580AE5" w:rsidRPr="003B033E" w:rsidRDefault="00580AE5" w:rsidP="00815005">
      <w:pPr>
        <w:pStyle w:val="BodyTextIndent2"/>
        <w:numPr>
          <w:ilvl w:val="0"/>
          <w:numId w:val="37"/>
        </w:numPr>
        <w:tabs>
          <w:tab w:val="clear" w:pos="-1440"/>
          <w:tab w:val="clear" w:pos="-720"/>
          <w:tab w:val="clear" w:pos="142"/>
          <w:tab w:val="clear" w:pos="1134"/>
          <w:tab w:val="clear" w:pos="1440"/>
        </w:tabs>
        <w:spacing w:line="240" w:lineRule="auto"/>
        <w:rPr>
          <w:rFonts w:asciiTheme="minorHAnsi" w:hAnsiTheme="minorHAnsi"/>
          <w:szCs w:val="24"/>
          <w:lang w:val="en-GB"/>
        </w:rPr>
      </w:pPr>
      <w:r>
        <w:rPr>
          <w:rFonts w:asciiTheme="minorHAnsi" w:hAnsiTheme="minorHAnsi"/>
          <w:szCs w:val="24"/>
          <w:lang w:val="en-GB"/>
        </w:rPr>
        <w:t xml:space="preserve">the </w:t>
      </w:r>
      <w:r w:rsidRPr="003B033E">
        <w:rPr>
          <w:rFonts w:asciiTheme="minorHAnsi" w:hAnsiTheme="minorHAnsi"/>
          <w:szCs w:val="24"/>
          <w:lang w:val="en-GB"/>
        </w:rPr>
        <w:t>Regulatory F</w:t>
      </w:r>
      <w:r>
        <w:rPr>
          <w:rFonts w:asciiTheme="minorHAnsi" w:hAnsiTheme="minorHAnsi"/>
          <w:szCs w:val="24"/>
          <w:lang w:val="en-GB"/>
        </w:rPr>
        <w:t xml:space="preserve">ramework for Social Housing </w:t>
      </w:r>
      <w:r w:rsidR="00DF0900">
        <w:rPr>
          <w:rFonts w:asciiTheme="minorHAnsi" w:hAnsiTheme="minorHAnsi"/>
          <w:szCs w:val="24"/>
          <w:lang w:val="en-GB"/>
        </w:rPr>
        <w:t xml:space="preserve">as </w:t>
      </w:r>
      <w:r>
        <w:rPr>
          <w:rFonts w:asciiTheme="minorHAnsi" w:hAnsiTheme="minorHAnsi"/>
          <w:szCs w:val="24"/>
          <w:lang w:val="en-GB"/>
        </w:rPr>
        <w:t>issued by the Homes and Communities Agency</w:t>
      </w:r>
      <w:r w:rsidR="00285764">
        <w:rPr>
          <w:rFonts w:asciiTheme="minorHAnsi" w:hAnsiTheme="minorHAnsi"/>
          <w:szCs w:val="24"/>
          <w:lang w:val="en-GB"/>
        </w:rPr>
        <w:t xml:space="preserve"> or</w:t>
      </w:r>
      <w:r w:rsidR="00DF0900">
        <w:rPr>
          <w:rFonts w:asciiTheme="minorHAnsi" w:hAnsiTheme="minorHAnsi"/>
          <w:szCs w:val="24"/>
          <w:lang w:val="en-GB"/>
        </w:rPr>
        <w:t xml:space="preserve"> successor</w:t>
      </w:r>
      <w:r w:rsidR="00285764">
        <w:rPr>
          <w:rFonts w:asciiTheme="minorHAnsi" w:hAnsiTheme="minorHAnsi"/>
          <w:szCs w:val="24"/>
          <w:lang w:val="en-GB"/>
        </w:rPr>
        <w:t xml:space="preserve"> body</w:t>
      </w:r>
    </w:p>
    <w:p w:rsidR="00580AE5" w:rsidRDefault="00580AE5" w:rsidP="00714C72">
      <w:pPr>
        <w:pStyle w:val="BodyTextIndent2"/>
        <w:numPr>
          <w:ilvl w:val="0"/>
          <w:numId w:val="37"/>
        </w:numPr>
        <w:tabs>
          <w:tab w:val="clear" w:pos="-1440"/>
          <w:tab w:val="clear" w:pos="-720"/>
          <w:tab w:val="clear" w:pos="142"/>
          <w:tab w:val="clear" w:pos="1134"/>
          <w:tab w:val="clear" w:pos="1440"/>
        </w:tabs>
        <w:spacing w:line="276" w:lineRule="auto"/>
        <w:rPr>
          <w:rFonts w:asciiTheme="minorHAnsi" w:hAnsiTheme="minorHAnsi"/>
          <w:szCs w:val="24"/>
          <w:lang w:val="en-GB"/>
        </w:rPr>
      </w:pPr>
      <w:r w:rsidRPr="003B033E">
        <w:rPr>
          <w:rFonts w:asciiTheme="minorHAnsi" w:hAnsiTheme="minorHAnsi"/>
          <w:szCs w:val="24"/>
          <w:lang w:val="en-GB"/>
        </w:rPr>
        <w:t>the Registered Provider's Repairing and Maintaining Assets Policy</w:t>
      </w:r>
    </w:p>
    <w:p w:rsidR="006D76A2" w:rsidRDefault="006D76A2" w:rsidP="000B165A">
      <w:pPr>
        <w:pStyle w:val="Heading2"/>
        <w:spacing w:line="240" w:lineRule="auto"/>
        <w:rPr>
          <w:rFonts w:asciiTheme="minorHAnsi" w:hAnsiTheme="minorHAnsi"/>
          <w:b w:val="0"/>
          <w:szCs w:val="24"/>
          <w:lang w:val="en-GB"/>
        </w:rPr>
      </w:pPr>
    </w:p>
    <w:p w:rsidR="006D76A2" w:rsidRDefault="00580AE5" w:rsidP="009864A9">
      <w:pPr>
        <w:pStyle w:val="Heading2"/>
        <w:tabs>
          <w:tab w:val="left" w:pos="851"/>
        </w:tabs>
        <w:spacing w:line="240" w:lineRule="auto"/>
        <w:ind w:hanging="993"/>
        <w:jc w:val="left"/>
        <w:rPr>
          <w:rFonts w:asciiTheme="minorHAnsi" w:hAnsiTheme="minorHAnsi"/>
          <w:color w:val="FF0000"/>
          <w:szCs w:val="24"/>
          <w:lang w:val="en-GB"/>
        </w:rPr>
      </w:pPr>
      <w:r w:rsidRPr="006112E8">
        <w:rPr>
          <w:rFonts w:asciiTheme="minorHAnsi" w:hAnsiTheme="minorHAnsi"/>
          <w:b w:val="0"/>
          <w:lang w:val="en-GB"/>
        </w:rPr>
        <w:t>1</w:t>
      </w:r>
      <w:r w:rsidR="00574285">
        <w:rPr>
          <w:rFonts w:asciiTheme="minorHAnsi" w:hAnsiTheme="minorHAnsi"/>
          <w:b w:val="0"/>
          <w:lang w:val="en-GB"/>
        </w:rPr>
        <w:t>6</w:t>
      </w:r>
      <w:r w:rsidR="007E451E">
        <w:rPr>
          <w:rFonts w:asciiTheme="minorHAnsi" w:hAnsiTheme="minorHAnsi"/>
          <w:b w:val="0"/>
          <w:lang w:val="en-GB"/>
        </w:rPr>
        <w:t>.2</w:t>
      </w:r>
      <w:r w:rsidRPr="006112E8">
        <w:rPr>
          <w:rFonts w:asciiTheme="minorHAnsi" w:hAnsiTheme="minorHAnsi"/>
          <w:lang w:val="en-GB"/>
        </w:rPr>
        <w:tab/>
      </w:r>
      <w:r w:rsidR="006D76A2">
        <w:rPr>
          <w:rFonts w:asciiTheme="minorHAnsi" w:hAnsiTheme="minorHAnsi"/>
          <w:lang w:val="en-GB"/>
        </w:rPr>
        <w:tab/>
      </w:r>
      <w:r w:rsidR="006D76A2">
        <w:rPr>
          <w:rFonts w:asciiTheme="minorHAnsi" w:hAnsiTheme="minorHAnsi"/>
          <w:lang w:val="en-GB"/>
        </w:rPr>
        <w:tab/>
      </w:r>
      <w:r w:rsidR="004A68F3">
        <w:rPr>
          <w:rFonts w:asciiTheme="minorHAnsi" w:hAnsiTheme="minorHAnsi"/>
          <w:b w:val="0"/>
          <w:lang w:val="en-GB"/>
        </w:rPr>
        <w:t>U</w:t>
      </w:r>
      <w:r w:rsidRPr="006112E8">
        <w:rPr>
          <w:rFonts w:asciiTheme="minorHAnsi" w:hAnsiTheme="minorHAnsi"/>
          <w:b w:val="0"/>
          <w:lang w:val="en-GB"/>
        </w:rPr>
        <w:t xml:space="preserve">se its best endeavours to carry </w:t>
      </w:r>
      <w:r w:rsidR="000B4009">
        <w:rPr>
          <w:rFonts w:asciiTheme="minorHAnsi" w:hAnsiTheme="minorHAnsi"/>
          <w:b w:val="0"/>
          <w:lang w:val="en-GB"/>
        </w:rPr>
        <w:t>o</w:t>
      </w:r>
      <w:r w:rsidR="00704210">
        <w:rPr>
          <w:rFonts w:asciiTheme="minorHAnsi" w:hAnsiTheme="minorHAnsi"/>
          <w:b w:val="0"/>
          <w:lang w:val="en-GB"/>
        </w:rPr>
        <w:t xml:space="preserve">ut </w:t>
      </w:r>
      <w:r w:rsidR="00541869">
        <w:rPr>
          <w:rFonts w:asciiTheme="minorHAnsi" w:hAnsiTheme="minorHAnsi"/>
          <w:b w:val="0"/>
          <w:lang w:val="en-GB"/>
        </w:rPr>
        <w:t>repairs with</w:t>
      </w:r>
      <w:r w:rsidRPr="006112E8">
        <w:rPr>
          <w:rFonts w:asciiTheme="minorHAnsi" w:hAnsiTheme="minorHAnsi"/>
          <w:b w:val="0"/>
          <w:lang w:val="en-GB"/>
        </w:rPr>
        <w:t xml:space="preserve"> </w:t>
      </w:r>
      <w:r w:rsidR="006112E8">
        <w:rPr>
          <w:rFonts w:asciiTheme="minorHAnsi" w:hAnsiTheme="minorHAnsi"/>
          <w:b w:val="0"/>
          <w:lang w:val="en-GB"/>
        </w:rPr>
        <w:t xml:space="preserve">the </w:t>
      </w:r>
      <w:r w:rsidR="000B4009">
        <w:rPr>
          <w:rFonts w:asciiTheme="minorHAnsi" w:hAnsiTheme="minorHAnsi"/>
          <w:b w:val="0"/>
          <w:lang w:val="en-GB"/>
        </w:rPr>
        <w:t xml:space="preserve">minimum </w:t>
      </w:r>
      <w:r w:rsidRPr="006112E8">
        <w:rPr>
          <w:rFonts w:asciiTheme="minorHAnsi" w:hAnsiTheme="minorHAnsi"/>
          <w:b w:val="0"/>
          <w:lang w:val="en-GB"/>
        </w:rPr>
        <w:t xml:space="preserve">disruption </w:t>
      </w:r>
      <w:r w:rsidR="000B3DCF">
        <w:rPr>
          <w:rFonts w:asciiTheme="minorHAnsi" w:hAnsiTheme="minorHAnsi"/>
          <w:b w:val="0"/>
          <w:lang w:val="en-GB"/>
        </w:rPr>
        <w:t xml:space="preserve">to the Occupants and within the service </w:t>
      </w:r>
      <w:r w:rsidR="00541869">
        <w:rPr>
          <w:rFonts w:asciiTheme="minorHAnsi" w:hAnsiTheme="minorHAnsi"/>
          <w:b w:val="0"/>
          <w:lang w:val="en-GB"/>
        </w:rPr>
        <w:t>standards set</w:t>
      </w:r>
      <w:r w:rsidR="00C10ACE">
        <w:rPr>
          <w:rFonts w:asciiTheme="minorHAnsi" w:hAnsiTheme="minorHAnsi"/>
          <w:b w:val="0"/>
          <w:lang w:val="en-GB"/>
        </w:rPr>
        <w:t xml:space="preserve"> out in </w:t>
      </w:r>
      <w:r w:rsidR="000B3DCF">
        <w:rPr>
          <w:rFonts w:asciiTheme="minorHAnsi" w:hAnsiTheme="minorHAnsi"/>
          <w:lang w:val="en-GB"/>
        </w:rPr>
        <w:t>Schedule 5</w:t>
      </w:r>
      <w:r w:rsidR="000B3DCF">
        <w:rPr>
          <w:rFonts w:asciiTheme="minorHAnsi" w:hAnsiTheme="minorHAnsi"/>
          <w:b w:val="0"/>
          <w:lang w:val="en-GB"/>
        </w:rPr>
        <w:t>.</w:t>
      </w:r>
    </w:p>
    <w:p w:rsidR="006D76A2" w:rsidRDefault="006D76A2" w:rsidP="00714C72">
      <w:pPr>
        <w:pStyle w:val="Heading2"/>
        <w:tabs>
          <w:tab w:val="left" w:pos="851"/>
        </w:tabs>
        <w:spacing w:line="240" w:lineRule="auto"/>
        <w:jc w:val="left"/>
        <w:rPr>
          <w:rFonts w:asciiTheme="minorHAnsi" w:hAnsiTheme="minorHAnsi"/>
          <w:color w:val="FF0000"/>
          <w:szCs w:val="24"/>
          <w:lang w:val="en-GB"/>
        </w:rPr>
      </w:pPr>
    </w:p>
    <w:p w:rsidR="006D76A2" w:rsidRDefault="006D76A2" w:rsidP="009864A9">
      <w:pPr>
        <w:pStyle w:val="Heading2"/>
        <w:tabs>
          <w:tab w:val="left" w:pos="851"/>
        </w:tabs>
        <w:spacing w:line="240" w:lineRule="auto"/>
        <w:ind w:hanging="993"/>
        <w:jc w:val="left"/>
        <w:rPr>
          <w:rFonts w:asciiTheme="minorHAnsi" w:hAnsiTheme="minorHAnsi"/>
          <w:b w:val="0"/>
          <w:szCs w:val="24"/>
          <w:lang w:val="en-GB"/>
        </w:rPr>
      </w:pPr>
      <w:r w:rsidRPr="006D76A2">
        <w:rPr>
          <w:rFonts w:asciiTheme="minorHAnsi" w:hAnsiTheme="minorHAnsi"/>
          <w:b w:val="0"/>
          <w:szCs w:val="24"/>
          <w:lang w:val="en-GB"/>
        </w:rPr>
        <w:t>1</w:t>
      </w:r>
      <w:r w:rsidR="00574285">
        <w:rPr>
          <w:rFonts w:asciiTheme="minorHAnsi" w:hAnsiTheme="minorHAnsi"/>
          <w:b w:val="0"/>
          <w:szCs w:val="24"/>
          <w:lang w:val="en-GB"/>
        </w:rPr>
        <w:t>6</w:t>
      </w:r>
      <w:r w:rsidR="007E451E" w:rsidRPr="006D76A2">
        <w:rPr>
          <w:rFonts w:asciiTheme="minorHAnsi" w:hAnsiTheme="minorHAnsi"/>
          <w:b w:val="0"/>
          <w:szCs w:val="24"/>
          <w:lang w:val="en-GB"/>
        </w:rPr>
        <w:t>.3</w:t>
      </w:r>
      <w:r w:rsidR="00580AE5" w:rsidRPr="006D76A2">
        <w:rPr>
          <w:rFonts w:asciiTheme="minorHAnsi" w:hAnsiTheme="minorHAnsi"/>
          <w:b w:val="0"/>
          <w:szCs w:val="24"/>
          <w:lang w:val="en-GB"/>
        </w:rPr>
        <w:t xml:space="preserve">  </w:t>
      </w:r>
      <w:r w:rsidR="00580AE5" w:rsidRPr="006D76A2">
        <w:rPr>
          <w:rFonts w:asciiTheme="minorHAnsi" w:hAnsiTheme="minorHAnsi"/>
          <w:b w:val="0"/>
          <w:szCs w:val="24"/>
          <w:lang w:val="en-GB"/>
        </w:rPr>
        <w:tab/>
      </w:r>
      <w:r w:rsidR="00285764">
        <w:rPr>
          <w:rFonts w:asciiTheme="minorHAnsi" w:hAnsiTheme="minorHAnsi"/>
          <w:b w:val="0"/>
          <w:szCs w:val="24"/>
          <w:lang w:val="en-GB"/>
        </w:rPr>
        <w:t xml:space="preserve"> </w:t>
      </w:r>
      <w:r w:rsidR="00580AE5" w:rsidRPr="006D76A2">
        <w:rPr>
          <w:rFonts w:asciiTheme="minorHAnsi" w:hAnsiTheme="minorHAnsi"/>
          <w:b w:val="0"/>
          <w:szCs w:val="24"/>
          <w:lang w:val="en-GB"/>
        </w:rPr>
        <w:tab/>
      </w:r>
      <w:r w:rsidR="009864A9">
        <w:rPr>
          <w:rFonts w:asciiTheme="minorHAnsi" w:hAnsiTheme="minorHAnsi"/>
          <w:b w:val="0"/>
          <w:szCs w:val="24"/>
          <w:lang w:val="en-GB"/>
        </w:rPr>
        <w:tab/>
      </w:r>
      <w:r w:rsidR="00580AE5" w:rsidRPr="006D76A2">
        <w:rPr>
          <w:rFonts w:asciiTheme="minorHAnsi" w:hAnsiTheme="minorHAnsi"/>
          <w:b w:val="0"/>
          <w:szCs w:val="24"/>
          <w:lang w:val="en-GB"/>
        </w:rPr>
        <w:t>Carry out redecoration at the Property so that the external parts are redecorated in line with the Registered Provider’s current cyclical</w:t>
      </w:r>
      <w:r w:rsidR="00285764">
        <w:rPr>
          <w:rFonts w:asciiTheme="minorHAnsi" w:hAnsiTheme="minorHAnsi"/>
          <w:b w:val="0"/>
          <w:szCs w:val="24"/>
          <w:lang w:val="en-GB"/>
        </w:rPr>
        <w:t xml:space="preserve"> </w:t>
      </w:r>
      <w:r w:rsidR="00580AE5" w:rsidRPr="006D76A2">
        <w:rPr>
          <w:rFonts w:asciiTheme="minorHAnsi" w:hAnsiTheme="minorHAnsi"/>
          <w:b w:val="0"/>
          <w:szCs w:val="24"/>
          <w:lang w:val="en-GB"/>
        </w:rPr>
        <w:t>maintenance procedures.</w:t>
      </w:r>
    </w:p>
    <w:p w:rsidR="006D76A2" w:rsidRDefault="006D76A2" w:rsidP="00714C72">
      <w:pPr>
        <w:pStyle w:val="Heading2"/>
        <w:tabs>
          <w:tab w:val="left" w:pos="851"/>
        </w:tabs>
        <w:spacing w:line="240" w:lineRule="auto"/>
        <w:jc w:val="left"/>
        <w:rPr>
          <w:rFonts w:asciiTheme="minorHAnsi" w:hAnsiTheme="minorHAnsi"/>
          <w:b w:val="0"/>
          <w:szCs w:val="24"/>
          <w:lang w:val="en-GB"/>
        </w:rPr>
      </w:pPr>
    </w:p>
    <w:p w:rsidR="006D76A2" w:rsidRDefault="00574285" w:rsidP="009864A9">
      <w:pPr>
        <w:pStyle w:val="Heading2"/>
        <w:tabs>
          <w:tab w:val="left" w:pos="851"/>
        </w:tabs>
        <w:spacing w:line="240" w:lineRule="auto"/>
        <w:ind w:hanging="993"/>
        <w:jc w:val="left"/>
        <w:rPr>
          <w:rFonts w:asciiTheme="minorHAnsi" w:hAnsiTheme="minorHAnsi"/>
          <w:b w:val="0"/>
          <w:szCs w:val="24"/>
          <w:lang w:val="en-GB"/>
        </w:rPr>
      </w:pPr>
      <w:r>
        <w:rPr>
          <w:rFonts w:asciiTheme="minorHAnsi" w:hAnsiTheme="minorHAnsi"/>
          <w:b w:val="0"/>
          <w:szCs w:val="24"/>
          <w:lang w:val="en-GB"/>
        </w:rPr>
        <w:t>16</w:t>
      </w:r>
      <w:r w:rsidR="007E451E" w:rsidRPr="006D76A2">
        <w:rPr>
          <w:rFonts w:asciiTheme="minorHAnsi" w:hAnsiTheme="minorHAnsi"/>
          <w:b w:val="0"/>
          <w:szCs w:val="24"/>
          <w:lang w:val="en-GB"/>
        </w:rPr>
        <w:t>.4</w:t>
      </w:r>
      <w:r w:rsidR="00580AE5" w:rsidRPr="006D76A2">
        <w:rPr>
          <w:rFonts w:asciiTheme="minorHAnsi" w:hAnsiTheme="minorHAnsi"/>
          <w:b w:val="0"/>
          <w:szCs w:val="24"/>
          <w:lang w:val="en-GB"/>
        </w:rPr>
        <w:tab/>
      </w:r>
      <w:r w:rsidR="006D76A2" w:rsidRPr="006D76A2">
        <w:rPr>
          <w:rFonts w:asciiTheme="minorHAnsi" w:hAnsiTheme="minorHAnsi"/>
          <w:b w:val="0"/>
          <w:szCs w:val="24"/>
          <w:lang w:val="en-GB"/>
        </w:rPr>
        <w:t xml:space="preserve"> </w:t>
      </w:r>
      <w:r w:rsidR="006D76A2" w:rsidRPr="006D76A2">
        <w:rPr>
          <w:rFonts w:asciiTheme="minorHAnsi" w:hAnsiTheme="minorHAnsi"/>
          <w:b w:val="0"/>
          <w:szCs w:val="24"/>
          <w:lang w:val="en-GB"/>
        </w:rPr>
        <w:tab/>
      </w:r>
      <w:r w:rsidR="00580AE5" w:rsidRPr="006D76A2">
        <w:rPr>
          <w:rFonts w:asciiTheme="minorHAnsi" w:hAnsiTheme="minorHAnsi"/>
          <w:b w:val="0"/>
          <w:szCs w:val="24"/>
          <w:lang w:val="en-GB"/>
        </w:rPr>
        <w:tab/>
        <w:t>Inform the Managing Agent  whether the</w:t>
      </w:r>
      <w:r w:rsidR="00285764">
        <w:rPr>
          <w:rFonts w:asciiTheme="minorHAnsi" w:hAnsiTheme="minorHAnsi"/>
          <w:b w:val="0"/>
          <w:szCs w:val="24"/>
          <w:lang w:val="en-GB"/>
        </w:rPr>
        <w:t xml:space="preserve"> Property is to be included in </w:t>
      </w:r>
      <w:r w:rsidR="00580AE5" w:rsidRPr="006D76A2">
        <w:rPr>
          <w:rFonts w:asciiTheme="minorHAnsi" w:hAnsiTheme="minorHAnsi"/>
          <w:b w:val="0"/>
          <w:szCs w:val="24"/>
          <w:lang w:val="en-GB"/>
        </w:rPr>
        <w:t>the Registered Provider’s cyclical maintenance programme</w:t>
      </w:r>
      <w:r w:rsidR="000B3DCF">
        <w:rPr>
          <w:rFonts w:asciiTheme="minorHAnsi" w:hAnsiTheme="minorHAnsi"/>
          <w:b w:val="0"/>
          <w:szCs w:val="24"/>
          <w:lang w:val="en-GB"/>
        </w:rPr>
        <w:t xml:space="preserve"> and give the Managing Agent  a </w:t>
      </w:r>
      <w:r w:rsidR="00580AE5" w:rsidRPr="006D76A2">
        <w:rPr>
          <w:rFonts w:asciiTheme="minorHAnsi" w:hAnsiTheme="minorHAnsi"/>
          <w:b w:val="0"/>
          <w:szCs w:val="24"/>
          <w:lang w:val="en-GB"/>
        </w:rPr>
        <w:t>minimum of four weeks' notice in writing before work commences.</w:t>
      </w:r>
    </w:p>
    <w:p w:rsidR="006D76A2" w:rsidRPr="006D76A2" w:rsidRDefault="006D76A2" w:rsidP="00714C72">
      <w:pPr>
        <w:pStyle w:val="Heading2"/>
        <w:tabs>
          <w:tab w:val="left" w:pos="851"/>
        </w:tabs>
        <w:spacing w:line="240" w:lineRule="auto"/>
        <w:jc w:val="left"/>
        <w:rPr>
          <w:rFonts w:asciiTheme="minorHAnsi" w:hAnsiTheme="minorHAnsi"/>
          <w:b w:val="0"/>
          <w:szCs w:val="24"/>
          <w:lang w:val="en-GB"/>
        </w:rPr>
      </w:pPr>
    </w:p>
    <w:p w:rsidR="00580AE5" w:rsidRDefault="00574285" w:rsidP="009864A9">
      <w:pPr>
        <w:pStyle w:val="Heading2"/>
        <w:tabs>
          <w:tab w:val="left" w:pos="851"/>
        </w:tabs>
        <w:spacing w:line="240" w:lineRule="auto"/>
        <w:ind w:hanging="993"/>
        <w:jc w:val="left"/>
        <w:rPr>
          <w:rFonts w:asciiTheme="minorHAnsi" w:hAnsiTheme="minorHAnsi"/>
          <w:b w:val="0"/>
          <w:szCs w:val="24"/>
          <w:lang w:val="en-GB"/>
        </w:rPr>
      </w:pPr>
      <w:r>
        <w:rPr>
          <w:rFonts w:asciiTheme="minorHAnsi" w:hAnsiTheme="minorHAnsi"/>
          <w:b w:val="0"/>
          <w:szCs w:val="24"/>
          <w:lang w:val="en-GB"/>
        </w:rPr>
        <w:t>16</w:t>
      </w:r>
      <w:r w:rsidR="007E451E" w:rsidRPr="006D76A2">
        <w:rPr>
          <w:rFonts w:asciiTheme="minorHAnsi" w:hAnsiTheme="minorHAnsi"/>
          <w:b w:val="0"/>
          <w:szCs w:val="24"/>
          <w:lang w:val="en-GB"/>
        </w:rPr>
        <w:t>.5</w:t>
      </w:r>
      <w:r w:rsidR="00580AE5" w:rsidRPr="006D76A2">
        <w:rPr>
          <w:rFonts w:asciiTheme="minorHAnsi" w:hAnsiTheme="minorHAnsi"/>
          <w:b w:val="0"/>
          <w:szCs w:val="24"/>
          <w:lang w:val="en-GB"/>
        </w:rPr>
        <w:tab/>
      </w:r>
      <w:r w:rsidR="00580AE5" w:rsidRPr="006D76A2">
        <w:rPr>
          <w:rFonts w:asciiTheme="minorHAnsi" w:hAnsiTheme="minorHAnsi"/>
          <w:b w:val="0"/>
          <w:szCs w:val="24"/>
          <w:lang w:val="en-GB"/>
        </w:rPr>
        <w:tab/>
      </w:r>
      <w:r w:rsidR="006D76A2">
        <w:rPr>
          <w:rFonts w:asciiTheme="minorHAnsi" w:hAnsiTheme="minorHAnsi"/>
          <w:szCs w:val="24"/>
          <w:lang w:val="en-GB"/>
        </w:rPr>
        <w:tab/>
      </w:r>
      <w:r w:rsidR="00580AE5" w:rsidRPr="006D76A2">
        <w:rPr>
          <w:rFonts w:asciiTheme="minorHAnsi" w:hAnsiTheme="minorHAnsi"/>
          <w:b w:val="0"/>
          <w:szCs w:val="24"/>
          <w:lang w:val="en-GB"/>
        </w:rPr>
        <w:t>Make adequate provision for future</w:t>
      </w:r>
      <w:r w:rsidR="006112E8" w:rsidRPr="006D76A2">
        <w:rPr>
          <w:rFonts w:asciiTheme="minorHAnsi" w:hAnsiTheme="minorHAnsi"/>
          <w:b w:val="0"/>
          <w:szCs w:val="24"/>
          <w:lang w:val="en-GB"/>
        </w:rPr>
        <w:t xml:space="preserve"> maj</w:t>
      </w:r>
      <w:r w:rsidR="00285764">
        <w:rPr>
          <w:rFonts w:asciiTheme="minorHAnsi" w:hAnsiTheme="minorHAnsi"/>
          <w:b w:val="0"/>
          <w:szCs w:val="24"/>
          <w:lang w:val="en-GB"/>
        </w:rPr>
        <w:t xml:space="preserve">or repairs to the Property and </w:t>
      </w:r>
      <w:r w:rsidR="006112E8" w:rsidRPr="006D76A2">
        <w:rPr>
          <w:rFonts w:asciiTheme="minorHAnsi" w:hAnsiTheme="minorHAnsi"/>
          <w:b w:val="0"/>
          <w:szCs w:val="24"/>
          <w:lang w:val="en-GB"/>
        </w:rPr>
        <w:t>consult with the Managing Agent t</w:t>
      </w:r>
      <w:r w:rsidR="006D76A2" w:rsidRPr="006D76A2">
        <w:rPr>
          <w:rFonts w:asciiTheme="minorHAnsi" w:hAnsiTheme="minorHAnsi"/>
          <w:b w:val="0"/>
          <w:szCs w:val="24"/>
          <w:lang w:val="en-GB"/>
        </w:rPr>
        <w:t xml:space="preserve">o enable consultation with the </w:t>
      </w:r>
      <w:r w:rsidR="006112E8" w:rsidRPr="006D76A2">
        <w:rPr>
          <w:rFonts w:asciiTheme="minorHAnsi" w:hAnsiTheme="minorHAnsi"/>
          <w:b w:val="0"/>
          <w:szCs w:val="24"/>
          <w:lang w:val="en-GB"/>
        </w:rPr>
        <w:t xml:space="preserve">Occupants </w:t>
      </w:r>
      <w:r w:rsidR="00285764">
        <w:rPr>
          <w:rFonts w:asciiTheme="minorHAnsi" w:hAnsiTheme="minorHAnsi"/>
          <w:b w:val="0"/>
          <w:szCs w:val="24"/>
          <w:lang w:val="en-GB"/>
        </w:rPr>
        <w:t xml:space="preserve">where </w:t>
      </w:r>
      <w:r w:rsidR="006112E8" w:rsidRPr="006D76A2">
        <w:rPr>
          <w:rFonts w:asciiTheme="minorHAnsi" w:hAnsiTheme="minorHAnsi"/>
          <w:b w:val="0"/>
          <w:szCs w:val="24"/>
          <w:lang w:val="en-GB"/>
        </w:rPr>
        <w:t>choices are available.</w:t>
      </w:r>
    </w:p>
    <w:p w:rsidR="006D76A2" w:rsidRPr="006D76A2" w:rsidRDefault="006D76A2" w:rsidP="00714C72">
      <w:pPr>
        <w:spacing w:line="240" w:lineRule="auto"/>
        <w:jc w:val="left"/>
        <w:rPr>
          <w:lang w:val="en-GB"/>
        </w:rPr>
      </w:pPr>
    </w:p>
    <w:p w:rsidR="006D76A2" w:rsidRDefault="00574285" w:rsidP="00714C72">
      <w:pPr>
        <w:tabs>
          <w:tab w:val="left" w:pos="851"/>
        </w:tabs>
        <w:spacing w:line="240" w:lineRule="auto"/>
        <w:ind w:hanging="993"/>
        <w:jc w:val="left"/>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.6</w:t>
      </w:r>
      <w:r w:rsidR="006D76A2">
        <w:rPr>
          <w:rFonts w:asciiTheme="minorHAnsi" w:hAnsiTheme="minorHAnsi"/>
          <w:sz w:val="24"/>
          <w:szCs w:val="24"/>
          <w:lang w:val="en-GB"/>
        </w:rPr>
        <w:tab/>
      </w:r>
      <w:r w:rsidR="00580AE5" w:rsidRPr="00685A2A">
        <w:rPr>
          <w:rFonts w:asciiTheme="minorHAnsi" w:hAnsiTheme="minorHAnsi"/>
          <w:sz w:val="24"/>
          <w:szCs w:val="24"/>
          <w:lang w:val="en-GB"/>
        </w:rPr>
        <w:t>Keep a</w:t>
      </w:r>
      <w:r w:rsidR="006D76A2">
        <w:rPr>
          <w:rFonts w:asciiTheme="minorHAnsi" w:hAnsiTheme="minorHAnsi"/>
          <w:sz w:val="24"/>
          <w:szCs w:val="24"/>
          <w:lang w:val="en-GB"/>
        </w:rPr>
        <w:t xml:space="preserve">ll gas and electrical fittings </w:t>
      </w:r>
      <w:r w:rsidR="00580AE5" w:rsidRPr="00685A2A">
        <w:rPr>
          <w:rFonts w:asciiTheme="minorHAnsi" w:hAnsiTheme="minorHAnsi"/>
          <w:sz w:val="24"/>
          <w:szCs w:val="24"/>
          <w:lang w:val="en-GB"/>
        </w:rPr>
        <w:t xml:space="preserve">which have been provided by the Registered Provider in good and safe working order (including replacing where necessary) and carry out regular gas and electrical checks sufficient to comply </w:t>
      </w:r>
      <w:r w:rsidR="00931C2F" w:rsidRPr="00685A2A">
        <w:rPr>
          <w:rFonts w:asciiTheme="minorHAnsi" w:hAnsiTheme="minorHAnsi"/>
          <w:sz w:val="24"/>
          <w:szCs w:val="24"/>
          <w:lang w:val="en-GB"/>
        </w:rPr>
        <w:t xml:space="preserve">with </w:t>
      </w:r>
      <w:r w:rsidR="00931C2F">
        <w:rPr>
          <w:rFonts w:asciiTheme="minorHAnsi" w:hAnsiTheme="minorHAnsi"/>
          <w:sz w:val="24"/>
          <w:szCs w:val="24"/>
          <w:lang w:val="en-GB"/>
        </w:rPr>
        <w:t>all</w:t>
      </w:r>
      <w:r w:rsidR="00580AE5" w:rsidRPr="00685A2A">
        <w:rPr>
          <w:rFonts w:asciiTheme="minorHAnsi" w:hAnsiTheme="minorHAnsi"/>
          <w:sz w:val="24"/>
          <w:szCs w:val="24"/>
          <w:lang w:val="en-GB"/>
        </w:rPr>
        <w:t xml:space="preserve"> applicable legal </w:t>
      </w:r>
      <w:r w:rsidR="00931C2F" w:rsidRPr="00685A2A">
        <w:rPr>
          <w:rFonts w:asciiTheme="minorHAnsi" w:hAnsiTheme="minorHAnsi"/>
          <w:sz w:val="24"/>
          <w:szCs w:val="24"/>
          <w:lang w:val="en-GB"/>
        </w:rPr>
        <w:t>and regulatory</w:t>
      </w:r>
      <w:r w:rsidR="00580AE5" w:rsidRPr="00685A2A">
        <w:rPr>
          <w:rFonts w:asciiTheme="minorHAnsi" w:hAnsiTheme="minorHAnsi"/>
          <w:sz w:val="24"/>
          <w:szCs w:val="24"/>
          <w:lang w:val="en-GB"/>
        </w:rPr>
        <w:t xml:space="preserve"> requirements.</w:t>
      </w:r>
      <w:r w:rsidR="00285764">
        <w:rPr>
          <w:rFonts w:asciiTheme="minorHAnsi" w:hAnsiTheme="minorHAnsi"/>
          <w:sz w:val="24"/>
          <w:szCs w:val="24"/>
          <w:lang w:val="en-GB"/>
        </w:rPr>
        <w:t xml:space="preserve">  </w:t>
      </w:r>
      <w:r w:rsidR="00635B3D">
        <w:rPr>
          <w:rFonts w:asciiTheme="minorHAnsi" w:hAnsiTheme="minorHAnsi"/>
          <w:sz w:val="24"/>
          <w:szCs w:val="24"/>
          <w:lang w:val="en-GB"/>
        </w:rPr>
        <w:t xml:space="preserve">Provide the Managing </w:t>
      </w:r>
      <w:r w:rsidR="006D76A2">
        <w:rPr>
          <w:rFonts w:asciiTheme="minorHAnsi" w:hAnsiTheme="minorHAnsi"/>
          <w:sz w:val="24"/>
          <w:szCs w:val="24"/>
          <w:lang w:val="en-GB"/>
        </w:rPr>
        <w:t xml:space="preserve">Agent with copies of relevant </w:t>
      </w:r>
      <w:r w:rsidR="00635B3D">
        <w:rPr>
          <w:rFonts w:asciiTheme="minorHAnsi" w:hAnsiTheme="minorHAnsi"/>
          <w:sz w:val="24"/>
          <w:szCs w:val="24"/>
          <w:lang w:val="en-GB"/>
        </w:rPr>
        <w:t>certification as necessary.</w:t>
      </w:r>
    </w:p>
    <w:p w:rsidR="006D76A2" w:rsidRDefault="006D76A2" w:rsidP="006D76A2">
      <w:pPr>
        <w:tabs>
          <w:tab w:val="left" w:pos="851"/>
        </w:tabs>
        <w:ind w:hanging="993"/>
        <w:rPr>
          <w:rFonts w:asciiTheme="minorHAnsi" w:hAnsiTheme="minorHAnsi"/>
          <w:sz w:val="24"/>
          <w:szCs w:val="24"/>
          <w:lang w:val="en-GB"/>
        </w:rPr>
      </w:pPr>
    </w:p>
    <w:p w:rsidR="00B95903" w:rsidRDefault="00580AE5" w:rsidP="001E2FEC">
      <w:pPr>
        <w:tabs>
          <w:tab w:val="left" w:pos="851"/>
        </w:tabs>
        <w:spacing w:line="240" w:lineRule="auto"/>
        <w:ind w:hanging="993"/>
        <w:jc w:val="left"/>
        <w:rPr>
          <w:rFonts w:asciiTheme="minorHAnsi" w:hAnsiTheme="minorHAnsi"/>
          <w:b/>
          <w:sz w:val="24"/>
          <w:szCs w:val="24"/>
        </w:rPr>
      </w:pPr>
      <w:r w:rsidRPr="004F21C1">
        <w:rPr>
          <w:rFonts w:asciiTheme="minorHAnsi" w:hAnsiTheme="minorHAnsi"/>
          <w:sz w:val="24"/>
          <w:szCs w:val="24"/>
          <w:lang w:val="en-GB"/>
        </w:rPr>
        <w:t>1</w:t>
      </w:r>
      <w:r w:rsidR="00574285">
        <w:rPr>
          <w:rFonts w:asciiTheme="minorHAnsi" w:hAnsiTheme="minorHAnsi"/>
          <w:sz w:val="24"/>
          <w:szCs w:val="24"/>
        </w:rPr>
        <w:t>6</w:t>
      </w:r>
      <w:r w:rsidR="007E451E">
        <w:rPr>
          <w:rFonts w:asciiTheme="minorHAnsi" w:hAnsiTheme="minorHAnsi"/>
          <w:sz w:val="24"/>
          <w:szCs w:val="24"/>
        </w:rPr>
        <w:t>.7</w:t>
      </w:r>
      <w:r w:rsidR="006D76A2">
        <w:rPr>
          <w:rFonts w:asciiTheme="minorHAnsi" w:hAnsiTheme="minorHAnsi"/>
          <w:sz w:val="24"/>
          <w:szCs w:val="24"/>
        </w:rPr>
        <w:tab/>
      </w:r>
      <w:r w:rsidR="004A68F3" w:rsidRPr="006F741D">
        <w:rPr>
          <w:rFonts w:asciiTheme="minorHAnsi" w:hAnsiTheme="minorHAnsi"/>
          <w:sz w:val="24"/>
          <w:szCs w:val="24"/>
        </w:rPr>
        <w:t>T</w:t>
      </w:r>
      <w:r w:rsidRPr="006F741D">
        <w:rPr>
          <w:rFonts w:asciiTheme="minorHAnsi" w:hAnsiTheme="minorHAnsi"/>
          <w:sz w:val="24"/>
          <w:szCs w:val="24"/>
        </w:rPr>
        <w:t xml:space="preserve">ransfer </w:t>
      </w:r>
      <w:r w:rsidR="005852E4" w:rsidRPr="006F741D">
        <w:rPr>
          <w:rFonts w:asciiTheme="minorHAnsi" w:hAnsiTheme="minorHAnsi"/>
          <w:sz w:val="24"/>
          <w:szCs w:val="24"/>
        </w:rPr>
        <w:t xml:space="preserve">agreed items of </w:t>
      </w:r>
      <w:r w:rsidR="006D76A2" w:rsidRPr="006F741D">
        <w:rPr>
          <w:rFonts w:asciiTheme="minorHAnsi" w:hAnsiTheme="minorHAnsi"/>
          <w:sz w:val="24"/>
          <w:szCs w:val="24"/>
        </w:rPr>
        <w:t xml:space="preserve">furniture </w:t>
      </w:r>
      <w:r w:rsidR="00931C2F" w:rsidRPr="006F741D">
        <w:rPr>
          <w:rFonts w:asciiTheme="minorHAnsi" w:hAnsiTheme="minorHAnsi"/>
          <w:sz w:val="24"/>
          <w:szCs w:val="24"/>
        </w:rPr>
        <w:t>and equipment</w:t>
      </w:r>
      <w:r w:rsidR="00C53E61" w:rsidRPr="006F741D">
        <w:rPr>
          <w:rFonts w:asciiTheme="minorHAnsi" w:hAnsiTheme="minorHAnsi"/>
          <w:sz w:val="24"/>
          <w:szCs w:val="24"/>
        </w:rPr>
        <w:t xml:space="preserve"> </w:t>
      </w:r>
      <w:r w:rsidR="006D76A2" w:rsidRPr="006F741D">
        <w:rPr>
          <w:rFonts w:asciiTheme="minorHAnsi" w:hAnsiTheme="minorHAnsi"/>
          <w:sz w:val="24"/>
          <w:szCs w:val="24"/>
        </w:rPr>
        <w:t xml:space="preserve">at </w:t>
      </w:r>
      <w:r w:rsidRPr="006F741D">
        <w:rPr>
          <w:rFonts w:asciiTheme="minorHAnsi" w:hAnsiTheme="minorHAnsi"/>
          <w:sz w:val="24"/>
          <w:szCs w:val="24"/>
        </w:rPr>
        <w:t xml:space="preserve">the </w:t>
      </w:r>
      <w:r w:rsidR="006F741D" w:rsidRPr="006F741D">
        <w:rPr>
          <w:rFonts w:asciiTheme="minorHAnsi" w:hAnsiTheme="minorHAnsi"/>
          <w:sz w:val="24"/>
          <w:szCs w:val="24"/>
        </w:rPr>
        <w:t>time of</w:t>
      </w:r>
      <w:r w:rsidR="007C7CFD" w:rsidRPr="006F741D">
        <w:rPr>
          <w:rFonts w:asciiTheme="minorHAnsi" w:hAnsiTheme="minorHAnsi"/>
          <w:sz w:val="24"/>
          <w:szCs w:val="24"/>
        </w:rPr>
        <w:t xml:space="preserve"> H</w:t>
      </w:r>
      <w:r w:rsidR="005852E4" w:rsidRPr="006F741D">
        <w:rPr>
          <w:rFonts w:asciiTheme="minorHAnsi" w:hAnsiTheme="minorHAnsi"/>
          <w:sz w:val="24"/>
          <w:szCs w:val="24"/>
        </w:rPr>
        <w:t>andover</w:t>
      </w:r>
      <w:r w:rsidR="00C53E61" w:rsidRPr="006F741D">
        <w:rPr>
          <w:rFonts w:asciiTheme="minorHAnsi" w:hAnsiTheme="minorHAnsi"/>
          <w:sz w:val="24"/>
          <w:szCs w:val="24"/>
        </w:rPr>
        <w:t xml:space="preserve"> </w:t>
      </w:r>
      <w:r w:rsidR="002A2C87" w:rsidRPr="006F741D">
        <w:rPr>
          <w:rFonts w:asciiTheme="minorHAnsi" w:hAnsiTheme="minorHAnsi"/>
          <w:sz w:val="24"/>
          <w:szCs w:val="24"/>
        </w:rPr>
        <w:t xml:space="preserve">and </w:t>
      </w:r>
      <w:r w:rsidR="00C53E61" w:rsidRPr="006F741D">
        <w:rPr>
          <w:rFonts w:asciiTheme="minorHAnsi" w:hAnsiTheme="minorHAnsi"/>
          <w:sz w:val="24"/>
          <w:szCs w:val="24"/>
        </w:rPr>
        <w:t xml:space="preserve">commencement of this Agreement </w:t>
      </w:r>
      <w:r w:rsidR="005852E4" w:rsidRPr="006F741D">
        <w:rPr>
          <w:rFonts w:asciiTheme="minorHAnsi" w:hAnsiTheme="minorHAnsi"/>
          <w:sz w:val="24"/>
          <w:szCs w:val="24"/>
        </w:rPr>
        <w:t xml:space="preserve">to </w:t>
      </w:r>
      <w:r w:rsidRPr="006F741D">
        <w:rPr>
          <w:rFonts w:asciiTheme="minorHAnsi" w:hAnsiTheme="minorHAnsi"/>
          <w:sz w:val="24"/>
          <w:szCs w:val="24"/>
        </w:rPr>
        <w:t xml:space="preserve">the </w:t>
      </w:r>
      <w:r w:rsidR="00C53E61" w:rsidRPr="006F741D">
        <w:rPr>
          <w:rFonts w:asciiTheme="minorHAnsi" w:hAnsiTheme="minorHAnsi"/>
          <w:sz w:val="24"/>
          <w:szCs w:val="24"/>
        </w:rPr>
        <w:t xml:space="preserve">ownership </w:t>
      </w:r>
      <w:r w:rsidRPr="006F741D">
        <w:rPr>
          <w:rFonts w:asciiTheme="minorHAnsi" w:hAnsiTheme="minorHAnsi"/>
          <w:sz w:val="24"/>
          <w:szCs w:val="24"/>
        </w:rPr>
        <w:t xml:space="preserve">and responsibility of </w:t>
      </w:r>
      <w:r w:rsidR="005852E4" w:rsidRPr="006F741D">
        <w:rPr>
          <w:rFonts w:asciiTheme="minorHAnsi" w:hAnsiTheme="minorHAnsi"/>
          <w:sz w:val="24"/>
          <w:szCs w:val="24"/>
        </w:rPr>
        <w:t>the Managing Agent</w:t>
      </w:r>
      <w:r w:rsidR="006D76A2" w:rsidRPr="006F741D">
        <w:rPr>
          <w:rFonts w:asciiTheme="minorHAnsi" w:hAnsiTheme="minorHAnsi"/>
          <w:sz w:val="24"/>
          <w:szCs w:val="24"/>
        </w:rPr>
        <w:t xml:space="preserve">.   </w:t>
      </w:r>
      <w:r w:rsidRPr="006F741D">
        <w:rPr>
          <w:rFonts w:asciiTheme="minorHAnsi" w:hAnsiTheme="minorHAnsi"/>
          <w:sz w:val="24"/>
          <w:szCs w:val="24"/>
        </w:rPr>
        <w:t xml:space="preserve">The Registered Provider will ensure </w:t>
      </w:r>
      <w:r w:rsidR="005852E4" w:rsidRPr="006F741D">
        <w:rPr>
          <w:rFonts w:asciiTheme="minorHAnsi" w:hAnsiTheme="minorHAnsi"/>
          <w:sz w:val="24"/>
          <w:szCs w:val="24"/>
        </w:rPr>
        <w:t xml:space="preserve">they </w:t>
      </w:r>
      <w:r w:rsidRPr="006F741D">
        <w:rPr>
          <w:rFonts w:asciiTheme="minorHAnsi" w:hAnsiTheme="minorHAnsi"/>
          <w:sz w:val="24"/>
          <w:szCs w:val="24"/>
        </w:rPr>
        <w:t xml:space="preserve">are in good working order at </w:t>
      </w:r>
      <w:r w:rsidR="006F741D" w:rsidRPr="006F741D">
        <w:rPr>
          <w:rFonts w:asciiTheme="minorHAnsi" w:hAnsiTheme="minorHAnsi"/>
          <w:sz w:val="24"/>
          <w:szCs w:val="24"/>
        </w:rPr>
        <w:t>the point of H</w:t>
      </w:r>
      <w:r w:rsidRPr="006F741D">
        <w:rPr>
          <w:rFonts w:asciiTheme="minorHAnsi" w:hAnsiTheme="minorHAnsi"/>
          <w:sz w:val="24"/>
          <w:szCs w:val="24"/>
        </w:rPr>
        <w:t xml:space="preserve">andover and </w:t>
      </w:r>
      <w:r w:rsidR="006F741D" w:rsidRPr="006F741D">
        <w:rPr>
          <w:rFonts w:asciiTheme="minorHAnsi" w:hAnsiTheme="minorHAnsi"/>
          <w:sz w:val="24"/>
          <w:szCs w:val="24"/>
        </w:rPr>
        <w:t xml:space="preserve">shall </w:t>
      </w:r>
      <w:r w:rsidRPr="006F741D">
        <w:rPr>
          <w:rFonts w:asciiTheme="minorHAnsi" w:hAnsiTheme="minorHAnsi"/>
          <w:sz w:val="24"/>
          <w:szCs w:val="24"/>
        </w:rPr>
        <w:t xml:space="preserve">evidence compliance </w:t>
      </w:r>
      <w:r w:rsidR="005852E4" w:rsidRPr="006F741D">
        <w:rPr>
          <w:rFonts w:asciiTheme="minorHAnsi" w:hAnsiTheme="minorHAnsi"/>
          <w:sz w:val="24"/>
          <w:szCs w:val="24"/>
        </w:rPr>
        <w:t xml:space="preserve">with </w:t>
      </w:r>
      <w:r w:rsidRPr="006F741D">
        <w:rPr>
          <w:rFonts w:asciiTheme="minorHAnsi" w:hAnsiTheme="minorHAnsi"/>
          <w:sz w:val="24"/>
          <w:szCs w:val="24"/>
        </w:rPr>
        <w:t>relev</w:t>
      </w:r>
      <w:r w:rsidR="005852E4" w:rsidRPr="006F741D">
        <w:rPr>
          <w:rFonts w:asciiTheme="minorHAnsi" w:hAnsiTheme="minorHAnsi"/>
          <w:sz w:val="24"/>
          <w:szCs w:val="24"/>
        </w:rPr>
        <w:t>ant electr</w:t>
      </w:r>
      <w:r w:rsidR="00C53E61" w:rsidRPr="006F741D">
        <w:rPr>
          <w:rFonts w:asciiTheme="minorHAnsi" w:hAnsiTheme="minorHAnsi"/>
          <w:sz w:val="24"/>
          <w:szCs w:val="24"/>
        </w:rPr>
        <w:t xml:space="preserve">ical and fire safety standards </w:t>
      </w:r>
      <w:r w:rsidR="005852E4" w:rsidRPr="006F741D">
        <w:rPr>
          <w:rFonts w:asciiTheme="minorHAnsi" w:hAnsiTheme="minorHAnsi"/>
          <w:sz w:val="24"/>
          <w:szCs w:val="24"/>
        </w:rPr>
        <w:t xml:space="preserve">where applicable. </w:t>
      </w:r>
      <w:r w:rsidR="00704210" w:rsidRPr="006F741D">
        <w:rPr>
          <w:rFonts w:asciiTheme="minorHAnsi" w:hAnsiTheme="minorHAnsi"/>
          <w:sz w:val="24"/>
          <w:szCs w:val="24"/>
        </w:rPr>
        <w:t xml:space="preserve"> </w:t>
      </w:r>
      <w:r w:rsidR="006D76A2" w:rsidRPr="006F741D">
        <w:rPr>
          <w:rFonts w:asciiTheme="minorHAnsi" w:hAnsiTheme="minorHAnsi"/>
          <w:sz w:val="24"/>
          <w:szCs w:val="24"/>
        </w:rPr>
        <w:t xml:space="preserve">An </w:t>
      </w:r>
      <w:r w:rsidR="004E00D8" w:rsidRPr="006F741D">
        <w:rPr>
          <w:rFonts w:asciiTheme="minorHAnsi" w:hAnsiTheme="minorHAnsi"/>
          <w:sz w:val="24"/>
          <w:szCs w:val="24"/>
        </w:rPr>
        <w:t xml:space="preserve">inventory </w:t>
      </w:r>
      <w:r w:rsidR="00F20DB1" w:rsidRPr="006F741D">
        <w:rPr>
          <w:rFonts w:asciiTheme="minorHAnsi" w:hAnsiTheme="minorHAnsi"/>
          <w:sz w:val="24"/>
          <w:szCs w:val="24"/>
        </w:rPr>
        <w:t>is</w:t>
      </w:r>
      <w:r w:rsidR="004E00D8" w:rsidRPr="006F741D">
        <w:rPr>
          <w:rFonts w:asciiTheme="minorHAnsi" w:hAnsiTheme="minorHAnsi"/>
          <w:sz w:val="24"/>
          <w:szCs w:val="24"/>
        </w:rPr>
        <w:t xml:space="preserve"> </w:t>
      </w:r>
      <w:r w:rsidR="00704210" w:rsidRPr="006F741D">
        <w:rPr>
          <w:rFonts w:asciiTheme="minorHAnsi" w:hAnsiTheme="minorHAnsi"/>
          <w:sz w:val="24"/>
          <w:szCs w:val="24"/>
        </w:rPr>
        <w:t>set out i</w:t>
      </w:r>
      <w:r w:rsidR="004E00D8" w:rsidRPr="006F741D">
        <w:rPr>
          <w:rFonts w:asciiTheme="minorHAnsi" w:hAnsiTheme="minorHAnsi"/>
          <w:sz w:val="24"/>
          <w:szCs w:val="24"/>
        </w:rPr>
        <w:t xml:space="preserve">n </w:t>
      </w:r>
      <w:r w:rsidR="004E00D8" w:rsidRPr="006F741D">
        <w:rPr>
          <w:rFonts w:asciiTheme="minorHAnsi" w:hAnsiTheme="minorHAnsi"/>
          <w:b/>
          <w:sz w:val="24"/>
          <w:szCs w:val="24"/>
        </w:rPr>
        <w:t xml:space="preserve">Schedule </w:t>
      </w:r>
      <w:r w:rsidR="00704210" w:rsidRPr="006F741D">
        <w:rPr>
          <w:rFonts w:asciiTheme="minorHAnsi" w:hAnsiTheme="minorHAnsi"/>
          <w:b/>
          <w:sz w:val="24"/>
          <w:szCs w:val="24"/>
        </w:rPr>
        <w:t>9.</w:t>
      </w:r>
    </w:p>
    <w:p w:rsidR="00887934" w:rsidRDefault="00887934" w:rsidP="001E2FEC">
      <w:pPr>
        <w:tabs>
          <w:tab w:val="left" w:pos="851"/>
        </w:tabs>
        <w:spacing w:line="240" w:lineRule="auto"/>
        <w:ind w:hanging="993"/>
        <w:jc w:val="left"/>
        <w:rPr>
          <w:rFonts w:asciiTheme="minorHAnsi" w:hAnsiTheme="minorHAnsi"/>
          <w:b/>
          <w:sz w:val="24"/>
          <w:szCs w:val="24"/>
        </w:rPr>
      </w:pPr>
    </w:p>
    <w:p w:rsidR="001E2FEC" w:rsidRDefault="00887934" w:rsidP="00887934">
      <w:pPr>
        <w:tabs>
          <w:tab w:val="left" w:pos="851"/>
        </w:tabs>
        <w:spacing w:line="240" w:lineRule="auto"/>
        <w:ind w:hanging="993"/>
        <w:jc w:val="left"/>
        <w:rPr>
          <w:rFonts w:asciiTheme="minorHAnsi" w:hAnsiTheme="minorHAnsi"/>
          <w:color w:val="FF0000"/>
          <w:sz w:val="24"/>
          <w:szCs w:val="24"/>
        </w:rPr>
      </w:pPr>
      <w:r>
        <w:rPr>
          <w:rFonts w:asciiTheme="minorHAnsi" w:hAnsiTheme="minorHAnsi"/>
          <w:b/>
          <w:sz w:val="24"/>
          <w:szCs w:val="24"/>
        </w:rPr>
        <w:tab/>
      </w:r>
      <w:r w:rsidRPr="00887934">
        <w:rPr>
          <w:rFonts w:asciiTheme="minorHAnsi" w:hAnsiTheme="minorHAnsi"/>
          <w:color w:val="FF0000"/>
          <w:sz w:val="24"/>
          <w:szCs w:val="24"/>
        </w:rPr>
        <w:t xml:space="preserve">Where applicable </w:t>
      </w:r>
      <w:r>
        <w:rPr>
          <w:rFonts w:asciiTheme="minorHAnsi" w:hAnsiTheme="minorHAnsi"/>
          <w:color w:val="FF0000"/>
          <w:sz w:val="24"/>
          <w:szCs w:val="24"/>
        </w:rPr>
        <w:t xml:space="preserve">add as a further paragraph – amending </w:t>
      </w:r>
      <w:r w:rsidR="003B5667">
        <w:rPr>
          <w:rFonts w:asciiTheme="minorHAnsi" w:hAnsiTheme="minorHAnsi"/>
          <w:color w:val="FF0000"/>
          <w:sz w:val="24"/>
          <w:szCs w:val="24"/>
        </w:rPr>
        <w:t xml:space="preserve">subsequent </w:t>
      </w:r>
      <w:r>
        <w:rPr>
          <w:rFonts w:asciiTheme="minorHAnsi" w:hAnsiTheme="minorHAnsi"/>
          <w:color w:val="FF0000"/>
          <w:sz w:val="24"/>
          <w:szCs w:val="24"/>
        </w:rPr>
        <w:t>numbering and clauses as necessary….</w:t>
      </w:r>
    </w:p>
    <w:p w:rsidR="00887934" w:rsidRPr="00887934" w:rsidRDefault="00887934" w:rsidP="00887934">
      <w:pPr>
        <w:tabs>
          <w:tab w:val="left" w:pos="851"/>
        </w:tabs>
        <w:spacing w:line="240" w:lineRule="auto"/>
        <w:ind w:hanging="993"/>
        <w:jc w:val="left"/>
        <w:rPr>
          <w:rFonts w:asciiTheme="minorHAnsi" w:hAnsiTheme="minorHAnsi"/>
          <w:color w:val="FF0000"/>
          <w:sz w:val="24"/>
          <w:szCs w:val="24"/>
        </w:rPr>
      </w:pPr>
    </w:p>
    <w:p w:rsidR="00306F69" w:rsidRDefault="001E2FEC" w:rsidP="001E2FEC">
      <w:pPr>
        <w:tabs>
          <w:tab w:val="left" w:pos="851"/>
        </w:tabs>
        <w:spacing w:line="240" w:lineRule="auto"/>
        <w:ind w:hanging="993"/>
        <w:jc w:val="left"/>
        <w:rPr>
          <w:rFonts w:asciiTheme="minorHAnsi" w:hAnsiTheme="minorHAnsi"/>
          <w:sz w:val="24"/>
          <w:szCs w:val="24"/>
        </w:rPr>
      </w:pPr>
      <w:r>
        <w:rPr>
          <w:rFonts w:asciiTheme="minorHAnsi" w:hAnsiTheme="minorHAnsi"/>
          <w:sz w:val="24"/>
          <w:szCs w:val="24"/>
        </w:rPr>
        <w:tab/>
      </w:r>
      <w:r w:rsidR="00911314" w:rsidRPr="006F741D">
        <w:rPr>
          <w:rFonts w:asciiTheme="minorHAnsi" w:hAnsiTheme="minorHAnsi"/>
          <w:sz w:val="24"/>
          <w:szCs w:val="24"/>
        </w:rPr>
        <w:t xml:space="preserve">Where the Registered Provider </w:t>
      </w:r>
      <w:r w:rsidR="00306F69" w:rsidRPr="006F741D">
        <w:rPr>
          <w:rFonts w:asciiTheme="minorHAnsi" w:hAnsiTheme="minorHAnsi"/>
          <w:sz w:val="24"/>
          <w:szCs w:val="24"/>
        </w:rPr>
        <w:t xml:space="preserve">has </w:t>
      </w:r>
      <w:r w:rsidR="00F20DB1" w:rsidRPr="006F741D">
        <w:rPr>
          <w:rFonts w:asciiTheme="minorHAnsi" w:hAnsiTheme="minorHAnsi"/>
          <w:sz w:val="24"/>
          <w:szCs w:val="24"/>
        </w:rPr>
        <w:t>entered into a new agreement</w:t>
      </w:r>
      <w:r w:rsidR="00911314" w:rsidRPr="006F741D">
        <w:rPr>
          <w:rFonts w:asciiTheme="minorHAnsi" w:hAnsiTheme="minorHAnsi"/>
          <w:sz w:val="24"/>
          <w:szCs w:val="24"/>
        </w:rPr>
        <w:t xml:space="preserve"> for the</w:t>
      </w:r>
      <w:r w:rsidR="00306F69" w:rsidRPr="006F741D">
        <w:rPr>
          <w:rFonts w:asciiTheme="minorHAnsi" w:hAnsiTheme="minorHAnsi"/>
          <w:sz w:val="24"/>
          <w:szCs w:val="24"/>
        </w:rPr>
        <w:t xml:space="preserve"> same</w:t>
      </w:r>
      <w:r w:rsidR="00911314" w:rsidRPr="006F741D">
        <w:rPr>
          <w:rFonts w:asciiTheme="minorHAnsi" w:hAnsiTheme="minorHAnsi"/>
          <w:sz w:val="24"/>
          <w:szCs w:val="24"/>
        </w:rPr>
        <w:t xml:space="preserve"> Property </w:t>
      </w:r>
      <w:r w:rsidR="00306F69" w:rsidRPr="006F741D">
        <w:rPr>
          <w:rFonts w:asciiTheme="minorHAnsi" w:hAnsiTheme="minorHAnsi"/>
          <w:sz w:val="24"/>
          <w:szCs w:val="24"/>
        </w:rPr>
        <w:t xml:space="preserve">with the Managing Agent </w:t>
      </w:r>
      <w:r w:rsidR="006F741D" w:rsidRPr="006F741D">
        <w:rPr>
          <w:rFonts w:asciiTheme="minorHAnsi" w:hAnsiTheme="minorHAnsi"/>
          <w:sz w:val="24"/>
          <w:szCs w:val="24"/>
        </w:rPr>
        <w:t>under a Previous Agreement as described</w:t>
      </w:r>
      <w:r w:rsidR="009D0C85" w:rsidRPr="006F741D">
        <w:rPr>
          <w:rFonts w:asciiTheme="minorHAnsi" w:hAnsiTheme="minorHAnsi"/>
          <w:sz w:val="24"/>
          <w:szCs w:val="24"/>
        </w:rPr>
        <w:t xml:space="preserve"> </w:t>
      </w:r>
      <w:r w:rsidR="00D55F59" w:rsidRPr="006F741D">
        <w:rPr>
          <w:rFonts w:asciiTheme="minorHAnsi" w:hAnsiTheme="minorHAnsi"/>
          <w:sz w:val="24"/>
          <w:szCs w:val="24"/>
        </w:rPr>
        <w:t xml:space="preserve">in </w:t>
      </w:r>
      <w:r w:rsidR="00D55F59" w:rsidRPr="00C674BD">
        <w:rPr>
          <w:rFonts w:asciiTheme="minorHAnsi" w:hAnsiTheme="minorHAnsi"/>
          <w:b/>
          <w:sz w:val="24"/>
          <w:szCs w:val="24"/>
        </w:rPr>
        <w:t>clause</w:t>
      </w:r>
      <w:r w:rsidR="00911314" w:rsidRPr="006F741D">
        <w:rPr>
          <w:rFonts w:asciiTheme="minorHAnsi" w:hAnsiTheme="minorHAnsi"/>
          <w:b/>
          <w:sz w:val="24"/>
          <w:szCs w:val="24"/>
        </w:rPr>
        <w:t xml:space="preserve"> 5.1 </w:t>
      </w:r>
      <w:r w:rsidR="006F741D" w:rsidRPr="006F741D">
        <w:rPr>
          <w:rFonts w:asciiTheme="minorHAnsi" w:hAnsiTheme="minorHAnsi"/>
          <w:sz w:val="24"/>
          <w:szCs w:val="24"/>
        </w:rPr>
        <w:t>and t</w:t>
      </w:r>
      <w:r w:rsidR="00911314" w:rsidRPr="006F741D">
        <w:rPr>
          <w:rFonts w:asciiTheme="minorHAnsi" w:hAnsiTheme="minorHAnsi"/>
          <w:sz w:val="24"/>
          <w:szCs w:val="24"/>
        </w:rPr>
        <w:t xml:space="preserve">he items </w:t>
      </w:r>
      <w:r w:rsidR="00541869" w:rsidRPr="006F741D">
        <w:rPr>
          <w:rFonts w:asciiTheme="minorHAnsi" w:hAnsiTheme="minorHAnsi"/>
          <w:sz w:val="24"/>
          <w:szCs w:val="24"/>
        </w:rPr>
        <w:t>of furniture</w:t>
      </w:r>
      <w:r w:rsidR="00087E76" w:rsidRPr="006F741D">
        <w:rPr>
          <w:rFonts w:asciiTheme="minorHAnsi" w:hAnsiTheme="minorHAnsi"/>
          <w:sz w:val="24"/>
          <w:szCs w:val="24"/>
        </w:rPr>
        <w:t xml:space="preserve"> and equipment </w:t>
      </w:r>
      <w:r w:rsidR="00911314" w:rsidRPr="006F741D">
        <w:rPr>
          <w:rFonts w:asciiTheme="minorHAnsi" w:hAnsiTheme="minorHAnsi"/>
          <w:sz w:val="24"/>
          <w:szCs w:val="24"/>
        </w:rPr>
        <w:t>originally transferred at handover</w:t>
      </w:r>
      <w:r w:rsidR="006F741D" w:rsidRPr="006F741D">
        <w:rPr>
          <w:rFonts w:asciiTheme="minorHAnsi" w:hAnsiTheme="minorHAnsi"/>
          <w:sz w:val="24"/>
          <w:szCs w:val="24"/>
        </w:rPr>
        <w:t xml:space="preserve"> under the Previous </w:t>
      </w:r>
      <w:r w:rsidR="00D55F59" w:rsidRPr="006F741D">
        <w:rPr>
          <w:rFonts w:asciiTheme="minorHAnsi" w:hAnsiTheme="minorHAnsi"/>
          <w:sz w:val="24"/>
          <w:szCs w:val="24"/>
        </w:rPr>
        <w:t>Agreement have</w:t>
      </w:r>
      <w:r w:rsidR="00911314" w:rsidRPr="006F741D">
        <w:rPr>
          <w:rFonts w:asciiTheme="minorHAnsi" w:hAnsiTheme="minorHAnsi"/>
          <w:sz w:val="24"/>
          <w:szCs w:val="24"/>
        </w:rPr>
        <w:t xml:space="preserve"> been</w:t>
      </w:r>
      <w:r w:rsidR="006F741D" w:rsidRPr="006F741D">
        <w:rPr>
          <w:rFonts w:asciiTheme="minorHAnsi" w:hAnsiTheme="minorHAnsi"/>
          <w:sz w:val="24"/>
          <w:szCs w:val="24"/>
        </w:rPr>
        <w:t xml:space="preserve"> and continue to </w:t>
      </w:r>
      <w:r w:rsidR="00D55F59" w:rsidRPr="006F741D">
        <w:rPr>
          <w:rFonts w:asciiTheme="minorHAnsi" w:hAnsiTheme="minorHAnsi"/>
          <w:sz w:val="24"/>
          <w:szCs w:val="24"/>
        </w:rPr>
        <w:t>be in</w:t>
      </w:r>
      <w:r w:rsidR="00911314" w:rsidRPr="006F741D">
        <w:rPr>
          <w:rFonts w:asciiTheme="minorHAnsi" w:hAnsiTheme="minorHAnsi"/>
          <w:sz w:val="24"/>
          <w:szCs w:val="24"/>
        </w:rPr>
        <w:t xml:space="preserve"> the continuous </w:t>
      </w:r>
      <w:r w:rsidR="006F741D" w:rsidRPr="006F741D">
        <w:rPr>
          <w:rFonts w:asciiTheme="minorHAnsi" w:hAnsiTheme="minorHAnsi"/>
          <w:sz w:val="24"/>
          <w:szCs w:val="24"/>
        </w:rPr>
        <w:t xml:space="preserve">ownership and the </w:t>
      </w:r>
      <w:r w:rsidR="00087E76" w:rsidRPr="006F741D">
        <w:rPr>
          <w:rFonts w:asciiTheme="minorHAnsi" w:hAnsiTheme="minorHAnsi"/>
          <w:sz w:val="24"/>
          <w:szCs w:val="24"/>
        </w:rPr>
        <w:t>responsibility of the Managing Agen</w:t>
      </w:r>
      <w:r w:rsidR="00911314" w:rsidRPr="006F741D">
        <w:rPr>
          <w:rFonts w:asciiTheme="minorHAnsi" w:hAnsiTheme="minorHAnsi"/>
          <w:sz w:val="24"/>
          <w:szCs w:val="24"/>
        </w:rPr>
        <w:t xml:space="preserve">t </w:t>
      </w:r>
      <w:r w:rsidR="006F741D" w:rsidRPr="006F741D">
        <w:rPr>
          <w:rFonts w:asciiTheme="minorHAnsi" w:hAnsiTheme="minorHAnsi"/>
          <w:sz w:val="24"/>
          <w:szCs w:val="24"/>
        </w:rPr>
        <w:t>then no new items of furniture and equipment shall be transferred to the Managing Agent unless the Parties agree otherwise.</w:t>
      </w:r>
    </w:p>
    <w:p w:rsidR="006D76A2" w:rsidRDefault="006D76A2" w:rsidP="00911314">
      <w:pPr>
        <w:tabs>
          <w:tab w:val="left" w:pos="851"/>
        </w:tabs>
        <w:spacing w:line="240" w:lineRule="auto"/>
        <w:ind w:left="0" w:firstLine="0"/>
        <w:jc w:val="left"/>
        <w:rPr>
          <w:rFonts w:asciiTheme="minorHAnsi" w:hAnsiTheme="minorHAnsi"/>
          <w:b/>
          <w:color w:val="FF0000"/>
          <w:sz w:val="24"/>
          <w:szCs w:val="24"/>
        </w:rPr>
      </w:pPr>
    </w:p>
    <w:p w:rsidR="004A68F3" w:rsidRPr="00F20DB1" w:rsidRDefault="00574285" w:rsidP="00714C72">
      <w:pPr>
        <w:tabs>
          <w:tab w:val="left" w:pos="851"/>
        </w:tabs>
        <w:spacing w:line="240" w:lineRule="auto"/>
        <w:ind w:left="1134" w:hanging="1276"/>
        <w:jc w:val="left"/>
        <w:rPr>
          <w:rFonts w:asciiTheme="minorHAnsi" w:hAnsiTheme="minorHAnsi"/>
          <w:sz w:val="24"/>
          <w:szCs w:val="24"/>
          <w:lang w:val="en-GB"/>
        </w:rPr>
      </w:pPr>
      <w:r w:rsidRPr="00F20DB1">
        <w:rPr>
          <w:rFonts w:asciiTheme="minorHAnsi" w:hAnsiTheme="minorHAnsi"/>
          <w:sz w:val="24"/>
          <w:szCs w:val="24"/>
          <w:lang w:val="en-GB"/>
        </w:rPr>
        <w:t>16</w:t>
      </w:r>
      <w:r w:rsidR="007E451E" w:rsidRPr="00F20DB1">
        <w:rPr>
          <w:rFonts w:asciiTheme="minorHAnsi" w:hAnsiTheme="minorHAnsi"/>
          <w:sz w:val="24"/>
          <w:szCs w:val="24"/>
          <w:lang w:val="en-GB"/>
        </w:rPr>
        <w:t>.8</w:t>
      </w:r>
      <w:r w:rsidR="004A68F3" w:rsidRPr="00F20DB1">
        <w:rPr>
          <w:rFonts w:asciiTheme="minorHAnsi" w:hAnsiTheme="minorHAnsi"/>
          <w:sz w:val="24"/>
          <w:szCs w:val="24"/>
          <w:lang w:val="en-GB"/>
        </w:rPr>
        <w:t xml:space="preserve">   </w:t>
      </w:r>
      <w:r w:rsidR="004A68F3" w:rsidRPr="00F20DB1">
        <w:rPr>
          <w:rFonts w:asciiTheme="minorHAnsi" w:hAnsiTheme="minorHAnsi"/>
          <w:sz w:val="24"/>
          <w:szCs w:val="24"/>
          <w:lang w:val="en-GB"/>
        </w:rPr>
        <w:tab/>
        <w:t>C</w:t>
      </w:r>
      <w:r w:rsidR="00580AE5" w:rsidRPr="00F20DB1">
        <w:rPr>
          <w:rFonts w:asciiTheme="minorHAnsi" w:hAnsiTheme="minorHAnsi"/>
          <w:sz w:val="24"/>
          <w:szCs w:val="24"/>
          <w:lang w:val="en-GB"/>
        </w:rPr>
        <w:t>arry out repair</w:t>
      </w:r>
      <w:r w:rsidR="0020076C" w:rsidRPr="00F20DB1">
        <w:rPr>
          <w:rFonts w:asciiTheme="minorHAnsi" w:hAnsiTheme="minorHAnsi"/>
          <w:sz w:val="24"/>
          <w:szCs w:val="24"/>
          <w:lang w:val="en-GB"/>
        </w:rPr>
        <w:t xml:space="preserve">s required as a result of </w:t>
      </w:r>
      <w:r w:rsidR="00931C2F" w:rsidRPr="00F20DB1">
        <w:rPr>
          <w:rFonts w:asciiTheme="minorHAnsi" w:hAnsiTheme="minorHAnsi"/>
          <w:sz w:val="24"/>
          <w:szCs w:val="24"/>
          <w:lang w:val="en-GB"/>
        </w:rPr>
        <w:t>an act</w:t>
      </w:r>
      <w:r w:rsidR="0020076C" w:rsidRPr="00F20DB1">
        <w:rPr>
          <w:rFonts w:asciiTheme="minorHAnsi" w:hAnsiTheme="minorHAnsi"/>
          <w:sz w:val="24"/>
          <w:szCs w:val="24"/>
          <w:lang w:val="en-GB"/>
        </w:rPr>
        <w:t xml:space="preserve"> of</w:t>
      </w:r>
      <w:r w:rsidR="004A68F3" w:rsidRPr="00F20DB1">
        <w:rPr>
          <w:rFonts w:asciiTheme="minorHAnsi" w:hAnsiTheme="minorHAnsi"/>
          <w:sz w:val="24"/>
          <w:szCs w:val="24"/>
          <w:lang w:val="en-GB"/>
        </w:rPr>
        <w:t xml:space="preserve"> </w:t>
      </w:r>
      <w:r w:rsidR="0020076C" w:rsidRPr="00F20DB1">
        <w:rPr>
          <w:rFonts w:asciiTheme="minorHAnsi" w:hAnsiTheme="minorHAnsi"/>
          <w:sz w:val="24"/>
          <w:szCs w:val="24"/>
          <w:lang w:val="en-GB"/>
        </w:rPr>
        <w:t xml:space="preserve">deliberate damage </w:t>
      </w:r>
      <w:r w:rsidR="00580AE5" w:rsidRPr="00F20DB1">
        <w:rPr>
          <w:rFonts w:asciiTheme="minorHAnsi" w:hAnsiTheme="minorHAnsi"/>
          <w:sz w:val="24"/>
          <w:szCs w:val="24"/>
          <w:lang w:val="en-GB"/>
        </w:rPr>
        <w:t xml:space="preserve">or neglect by the </w:t>
      </w:r>
    </w:p>
    <w:p w:rsidR="004A68F3" w:rsidRPr="00F20DB1" w:rsidRDefault="004A68F3" w:rsidP="00714C72">
      <w:pPr>
        <w:tabs>
          <w:tab w:val="left" w:pos="851"/>
        </w:tabs>
        <w:spacing w:line="240" w:lineRule="auto"/>
        <w:ind w:left="1134" w:hanging="1276"/>
        <w:jc w:val="left"/>
        <w:rPr>
          <w:rFonts w:asciiTheme="minorHAnsi" w:hAnsiTheme="minorHAnsi"/>
          <w:sz w:val="24"/>
          <w:szCs w:val="24"/>
          <w:lang w:val="en-GB"/>
        </w:rPr>
      </w:pPr>
      <w:r w:rsidRPr="00F20DB1">
        <w:rPr>
          <w:rFonts w:asciiTheme="minorHAnsi" w:hAnsiTheme="minorHAnsi"/>
          <w:sz w:val="24"/>
          <w:szCs w:val="24"/>
          <w:lang w:val="en-GB"/>
        </w:rPr>
        <w:tab/>
      </w:r>
      <w:r w:rsidR="00580AE5" w:rsidRPr="00F20DB1">
        <w:rPr>
          <w:rFonts w:asciiTheme="minorHAnsi" w:hAnsiTheme="minorHAnsi"/>
          <w:sz w:val="24"/>
          <w:szCs w:val="24"/>
          <w:lang w:val="en-GB"/>
        </w:rPr>
        <w:t>Occupants or t</w:t>
      </w:r>
      <w:r w:rsidR="0020076C" w:rsidRPr="00F20DB1">
        <w:rPr>
          <w:rFonts w:asciiTheme="minorHAnsi" w:hAnsiTheme="minorHAnsi"/>
          <w:sz w:val="24"/>
          <w:szCs w:val="24"/>
          <w:lang w:val="en-GB"/>
        </w:rPr>
        <w:t>heir visitors when required in</w:t>
      </w:r>
      <w:r w:rsidRPr="00F20DB1">
        <w:rPr>
          <w:rFonts w:asciiTheme="minorHAnsi" w:hAnsiTheme="minorHAnsi"/>
          <w:sz w:val="24"/>
          <w:szCs w:val="24"/>
          <w:lang w:val="en-GB"/>
        </w:rPr>
        <w:t xml:space="preserve"> </w:t>
      </w:r>
      <w:r w:rsidR="0020076C" w:rsidRPr="00F20DB1">
        <w:rPr>
          <w:rFonts w:asciiTheme="minorHAnsi" w:hAnsiTheme="minorHAnsi"/>
          <w:sz w:val="24"/>
          <w:szCs w:val="24"/>
          <w:lang w:val="en-GB"/>
        </w:rPr>
        <w:t xml:space="preserve">order to </w:t>
      </w:r>
      <w:r w:rsidR="00580AE5" w:rsidRPr="00F20DB1">
        <w:rPr>
          <w:rFonts w:asciiTheme="minorHAnsi" w:hAnsiTheme="minorHAnsi"/>
          <w:sz w:val="24"/>
          <w:szCs w:val="24"/>
          <w:lang w:val="en-GB"/>
        </w:rPr>
        <w:t xml:space="preserve">meet their legal responsibilities </w:t>
      </w:r>
    </w:p>
    <w:p w:rsidR="00B815FB" w:rsidRDefault="004A68F3" w:rsidP="00B815FB">
      <w:pPr>
        <w:tabs>
          <w:tab w:val="left" w:pos="851"/>
        </w:tabs>
        <w:spacing w:line="240" w:lineRule="auto"/>
        <w:ind w:left="1134" w:hanging="1276"/>
        <w:jc w:val="left"/>
        <w:rPr>
          <w:rFonts w:asciiTheme="minorHAnsi" w:hAnsiTheme="minorHAnsi"/>
          <w:sz w:val="24"/>
          <w:szCs w:val="24"/>
          <w:lang w:val="en-GB"/>
        </w:rPr>
      </w:pPr>
      <w:r w:rsidRPr="00F20DB1">
        <w:rPr>
          <w:rFonts w:asciiTheme="minorHAnsi" w:hAnsiTheme="minorHAnsi"/>
          <w:sz w:val="24"/>
          <w:szCs w:val="24"/>
          <w:lang w:val="en-GB"/>
        </w:rPr>
        <w:tab/>
      </w:r>
      <w:r w:rsidR="00580AE5" w:rsidRPr="00F20DB1">
        <w:rPr>
          <w:rFonts w:asciiTheme="minorHAnsi" w:hAnsiTheme="minorHAnsi"/>
          <w:sz w:val="24"/>
          <w:szCs w:val="24"/>
          <w:lang w:val="en-GB"/>
        </w:rPr>
        <w:t>and ensu</w:t>
      </w:r>
      <w:r w:rsidR="0020076C" w:rsidRPr="00F20DB1">
        <w:rPr>
          <w:rFonts w:asciiTheme="minorHAnsi" w:hAnsiTheme="minorHAnsi"/>
          <w:sz w:val="24"/>
          <w:szCs w:val="24"/>
          <w:lang w:val="en-GB"/>
        </w:rPr>
        <w:t>re</w:t>
      </w:r>
      <w:r w:rsidR="006F741D">
        <w:rPr>
          <w:rFonts w:asciiTheme="minorHAnsi" w:hAnsiTheme="minorHAnsi"/>
          <w:sz w:val="24"/>
          <w:szCs w:val="24"/>
          <w:lang w:val="en-GB"/>
        </w:rPr>
        <w:t xml:space="preserve"> that there is</w:t>
      </w:r>
      <w:r w:rsidR="0020076C" w:rsidRPr="00F20DB1">
        <w:rPr>
          <w:rFonts w:asciiTheme="minorHAnsi" w:hAnsiTheme="minorHAnsi"/>
          <w:sz w:val="24"/>
          <w:szCs w:val="24"/>
          <w:lang w:val="en-GB"/>
        </w:rPr>
        <w:t xml:space="preserve"> </w:t>
      </w:r>
      <w:r w:rsidR="006F741D">
        <w:rPr>
          <w:rFonts w:asciiTheme="minorHAnsi" w:hAnsiTheme="minorHAnsi"/>
          <w:sz w:val="24"/>
          <w:szCs w:val="24"/>
          <w:lang w:val="en-GB"/>
        </w:rPr>
        <w:t xml:space="preserve">no risk to health and safety.   </w:t>
      </w:r>
      <w:r w:rsidR="00B815FB">
        <w:rPr>
          <w:rFonts w:asciiTheme="minorHAnsi" w:hAnsiTheme="minorHAnsi"/>
          <w:sz w:val="24"/>
          <w:szCs w:val="24"/>
          <w:lang w:val="en-GB"/>
        </w:rPr>
        <w:t>T</w:t>
      </w:r>
      <w:r w:rsidR="0020076C" w:rsidRPr="00F20DB1">
        <w:rPr>
          <w:rFonts w:asciiTheme="minorHAnsi" w:hAnsiTheme="minorHAnsi"/>
          <w:sz w:val="24"/>
          <w:szCs w:val="24"/>
          <w:lang w:val="en-GB"/>
        </w:rPr>
        <w:t>he</w:t>
      </w:r>
      <w:r w:rsidRPr="00F20DB1">
        <w:rPr>
          <w:rFonts w:asciiTheme="minorHAnsi" w:hAnsiTheme="minorHAnsi"/>
          <w:sz w:val="24"/>
          <w:szCs w:val="24"/>
          <w:lang w:val="en-GB"/>
        </w:rPr>
        <w:t xml:space="preserve"> </w:t>
      </w:r>
      <w:r w:rsidR="00580AE5" w:rsidRPr="00F20DB1">
        <w:rPr>
          <w:rFonts w:asciiTheme="minorHAnsi" w:hAnsiTheme="minorHAnsi"/>
          <w:sz w:val="24"/>
          <w:szCs w:val="24"/>
          <w:lang w:val="en-GB"/>
        </w:rPr>
        <w:t xml:space="preserve">Managing </w:t>
      </w:r>
      <w:r w:rsidR="00931C2F" w:rsidRPr="00F20DB1">
        <w:rPr>
          <w:rFonts w:asciiTheme="minorHAnsi" w:hAnsiTheme="minorHAnsi"/>
          <w:sz w:val="24"/>
          <w:szCs w:val="24"/>
          <w:lang w:val="en-GB"/>
        </w:rPr>
        <w:t>Agent will</w:t>
      </w:r>
      <w:r w:rsidR="00580AE5" w:rsidRPr="00F20DB1">
        <w:rPr>
          <w:rFonts w:asciiTheme="minorHAnsi" w:hAnsiTheme="minorHAnsi"/>
          <w:sz w:val="24"/>
          <w:szCs w:val="24"/>
          <w:lang w:val="en-GB"/>
        </w:rPr>
        <w:t xml:space="preserve"> </w:t>
      </w:r>
      <w:r w:rsidR="0020076C" w:rsidRPr="00F20DB1">
        <w:rPr>
          <w:rFonts w:asciiTheme="minorHAnsi" w:hAnsiTheme="minorHAnsi"/>
          <w:sz w:val="24"/>
          <w:szCs w:val="24"/>
          <w:lang w:val="en-GB"/>
        </w:rPr>
        <w:t xml:space="preserve">be </w:t>
      </w:r>
    </w:p>
    <w:p w:rsidR="00580AE5" w:rsidRPr="00F20DB1" w:rsidRDefault="00B815FB" w:rsidP="00B815FB">
      <w:pPr>
        <w:tabs>
          <w:tab w:val="left" w:pos="851"/>
        </w:tabs>
        <w:spacing w:line="240" w:lineRule="auto"/>
        <w:ind w:left="1134" w:hanging="1276"/>
        <w:jc w:val="left"/>
        <w:rPr>
          <w:rFonts w:asciiTheme="minorHAnsi" w:hAnsiTheme="minorHAnsi"/>
          <w:sz w:val="24"/>
          <w:szCs w:val="24"/>
          <w:lang w:val="en-GB"/>
        </w:rPr>
      </w:pPr>
      <w:r>
        <w:rPr>
          <w:rFonts w:asciiTheme="minorHAnsi" w:hAnsiTheme="minorHAnsi"/>
          <w:sz w:val="24"/>
          <w:szCs w:val="24"/>
          <w:lang w:val="en-GB"/>
        </w:rPr>
        <w:tab/>
      </w:r>
      <w:r w:rsidR="0020076C" w:rsidRPr="00F20DB1">
        <w:rPr>
          <w:rFonts w:asciiTheme="minorHAnsi" w:hAnsiTheme="minorHAnsi"/>
          <w:sz w:val="24"/>
          <w:szCs w:val="24"/>
          <w:lang w:val="en-GB"/>
        </w:rPr>
        <w:t xml:space="preserve">recharged for </w:t>
      </w:r>
      <w:r w:rsidR="00580AE5" w:rsidRPr="00F20DB1">
        <w:rPr>
          <w:rFonts w:asciiTheme="minorHAnsi" w:hAnsiTheme="minorHAnsi"/>
          <w:sz w:val="24"/>
          <w:szCs w:val="24"/>
          <w:lang w:val="en-GB"/>
        </w:rPr>
        <w:t>the cost of the repair</w:t>
      </w:r>
      <w:r w:rsidR="00580AE5" w:rsidRPr="00F20DB1">
        <w:rPr>
          <w:rFonts w:asciiTheme="minorHAnsi" w:hAnsiTheme="minorHAnsi"/>
          <w:szCs w:val="24"/>
          <w:lang w:val="en-GB"/>
        </w:rPr>
        <w:t xml:space="preserve">. </w:t>
      </w:r>
    </w:p>
    <w:p w:rsidR="00580AE5" w:rsidRPr="001E0936" w:rsidRDefault="00580AE5" w:rsidP="00B815FB">
      <w:pPr>
        <w:pStyle w:val="BodyText2"/>
        <w:spacing w:line="240" w:lineRule="auto"/>
        <w:ind w:left="0" w:firstLine="0"/>
        <w:rPr>
          <w:rFonts w:asciiTheme="minorHAnsi" w:hAnsiTheme="minorHAnsi"/>
          <w:color w:val="FF0000"/>
          <w:szCs w:val="24"/>
          <w:lang w:val="en-GB"/>
        </w:rPr>
      </w:pPr>
    </w:p>
    <w:p w:rsidR="00580AE5" w:rsidRDefault="00574285" w:rsidP="009864A9">
      <w:pPr>
        <w:pStyle w:val="BodyText2"/>
        <w:tabs>
          <w:tab w:val="left" w:pos="1701"/>
        </w:tabs>
        <w:spacing w:line="240" w:lineRule="auto"/>
        <w:ind w:hanging="993"/>
        <w:jc w:val="left"/>
        <w:rPr>
          <w:rFonts w:asciiTheme="minorHAnsi" w:hAnsiTheme="minorHAnsi"/>
          <w:szCs w:val="24"/>
          <w:lang w:val="en-GB"/>
        </w:rPr>
      </w:pPr>
      <w:r>
        <w:rPr>
          <w:rFonts w:asciiTheme="minorHAnsi" w:hAnsiTheme="minorHAnsi"/>
          <w:szCs w:val="24"/>
          <w:lang w:val="en-GB"/>
        </w:rPr>
        <w:t>16</w:t>
      </w:r>
      <w:r w:rsidR="00B815FB">
        <w:rPr>
          <w:rFonts w:asciiTheme="minorHAnsi" w:hAnsiTheme="minorHAnsi"/>
          <w:szCs w:val="24"/>
          <w:lang w:val="en-GB"/>
        </w:rPr>
        <w:t>.9</w:t>
      </w:r>
      <w:r w:rsidR="0020076C">
        <w:rPr>
          <w:rFonts w:asciiTheme="minorHAnsi" w:hAnsiTheme="minorHAnsi"/>
          <w:szCs w:val="24"/>
          <w:lang w:val="en-GB"/>
        </w:rPr>
        <w:tab/>
      </w:r>
      <w:r w:rsidR="00087E76">
        <w:rPr>
          <w:rFonts w:asciiTheme="minorHAnsi" w:hAnsiTheme="minorHAnsi"/>
          <w:szCs w:val="24"/>
          <w:lang w:val="en-GB"/>
        </w:rPr>
        <w:t>C</w:t>
      </w:r>
      <w:r w:rsidR="00580AE5">
        <w:rPr>
          <w:rFonts w:asciiTheme="minorHAnsi" w:hAnsiTheme="minorHAnsi"/>
          <w:szCs w:val="24"/>
          <w:lang w:val="en-GB"/>
        </w:rPr>
        <w:t>arry out any re</w:t>
      </w:r>
      <w:r w:rsidR="0020076C">
        <w:rPr>
          <w:rFonts w:asciiTheme="minorHAnsi" w:hAnsiTheme="minorHAnsi"/>
          <w:szCs w:val="24"/>
          <w:lang w:val="en-GB"/>
        </w:rPr>
        <w:t xml:space="preserve">pair required as a result of a </w:t>
      </w:r>
      <w:r w:rsidR="00580AE5">
        <w:rPr>
          <w:rFonts w:asciiTheme="minorHAnsi" w:hAnsiTheme="minorHAnsi"/>
          <w:szCs w:val="24"/>
          <w:lang w:val="en-GB"/>
        </w:rPr>
        <w:t>non-malicious or accidental damage and bear the cost where it is ag</w:t>
      </w:r>
      <w:r w:rsidR="00C10ACE">
        <w:rPr>
          <w:rFonts w:asciiTheme="minorHAnsi" w:hAnsiTheme="minorHAnsi"/>
          <w:szCs w:val="24"/>
          <w:lang w:val="en-GB"/>
        </w:rPr>
        <w:t xml:space="preserve">reed they are responsible as set out </w:t>
      </w:r>
      <w:r w:rsidR="00931C2F">
        <w:rPr>
          <w:rFonts w:asciiTheme="minorHAnsi" w:hAnsiTheme="minorHAnsi"/>
          <w:szCs w:val="24"/>
          <w:lang w:val="en-GB"/>
        </w:rPr>
        <w:t xml:space="preserve">in </w:t>
      </w:r>
      <w:r w:rsidR="00931C2F" w:rsidRPr="00087E76">
        <w:rPr>
          <w:rFonts w:asciiTheme="minorHAnsi" w:hAnsiTheme="minorHAnsi"/>
          <w:b/>
          <w:szCs w:val="24"/>
          <w:lang w:val="en-GB"/>
        </w:rPr>
        <w:t>Schedule</w:t>
      </w:r>
      <w:r w:rsidR="00580AE5">
        <w:rPr>
          <w:rFonts w:asciiTheme="minorHAnsi" w:hAnsiTheme="minorHAnsi"/>
          <w:b/>
          <w:szCs w:val="24"/>
          <w:lang w:val="en-GB"/>
        </w:rPr>
        <w:t xml:space="preserve"> 2.</w:t>
      </w:r>
      <w:r w:rsidR="00580AE5">
        <w:rPr>
          <w:rFonts w:asciiTheme="minorHAnsi" w:hAnsiTheme="minorHAnsi"/>
          <w:szCs w:val="24"/>
          <w:lang w:val="en-GB"/>
        </w:rPr>
        <w:tab/>
      </w:r>
    </w:p>
    <w:p w:rsidR="00580AE5" w:rsidRDefault="00580AE5" w:rsidP="00714C72">
      <w:pPr>
        <w:pStyle w:val="BodyText2"/>
        <w:spacing w:line="240" w:lineRule="auto"/>
        <w:ind w:left="1134" w:hanging="708"/>
        <w:jc w:val="left"/>
        <w:rPr>
          <w:rFonts w:asciiTheme="minorHAnsi" w:hAnsiTheme="minorHAnsi"/>
          <w:szCs w:val="24"/>
          <w:lang w:val="en-GB"/>
        </w:rPr>
      </w:pPr>
    </w:p>
    <w:p w:rsidR="003A28C0" w:rsidRDefault="00574285" w:rsidP="009864A9">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B815FB">
        <w:rPr>
          <w:rFonts w:asciiTheme="minorHAnsi" w:hAnsiTheme="minorHAnsi"/>
          <w:szCs w:val="24"/>
          <w:lang w:val="en-GB"/>
        </w:rPr>
        <w:t>.10</w:t>
      </w:r>
      <w:r w:rsidR="0020076C">
        <w:rPr>
          <w:rFonts w:asciiTheme="minorHAnsi" w:hAnsiTheme="minorHAnsi"/>
          <w:szCs w:val="24"/>
          <w:lang w:val="en-GB"/>
        </w:rPr>
        <w:t xml:space="preserve">  </w:t>
      </w:r>
      <w:r w:rsidR="00714C72">
        <w:rPr>
          <w:rFonts w:asciiTheme="minorHAnsi" w:hAnsiTheme="minorHAnsi"/>
          <w:szCs w:val="24"/>
          <w:lang w:val="en-GB"/>
        </w:rPr>
        <w:t xml:space="preserve"> </w:t>
      </w:r>
      <w:r w:rsidR="0020076C">
        <w:rPr>
          <w:rFonts w:asciiTheme="minorHAnsi" w:hAnsiTheme="minorHAnsi"/>
          <w:szCs w:val="24"/>
          <w:lang w:val="en-GB"/>
        </w:rPr>
        <w:t xml:space="preserve">  </w:t>
      </w:r>
      <w:r w:rsidR="009864A9">
        <w:rPr>
          <w:rFonts w:asciiTheme="minorHAnsi" w:hAnsiTheme="minorHAnsi"/>
          <w:szCs w:val="24"/>
          <w:lang w:val="en-GB"/>
        </w:rPr>
        <w:tab/>
      </w:r>
      <w:r w:rsidR="00580AE5" w:rsidRPr="00B9695A">
        <w:rPr>
          <w:rFonts w:asciiTheme="minorHAnsi" w:hAnsiTheme="minorHAnsi"/>
          <w:szCs w:val="24"/>
          <w:lang w:val="en-GB"/>
        </w:rPr>
        <w:t xml:space="preserve">In conjunction with a nominated representative of the </w:t>
      </w:r>
      <w:r w:rsidR="00580AE5">
        <w:rPr>
          <w:rFonts w:asciiTheme="minorHAnsi" w:hAnsiTheme="minorHAnsi"/>
          <w:szCs w:val="24"/>
          <w:lang w:val="en-GB"/>
        </w:rPr>
        <w:t xml:space="preserve">Managing </w:t>
      </w:r>
      <w:r w:rsidR="00931C2F">
        <w:rPr>
          <w:rFonts w:asciiTheme="minorHAnsi" w:hAnsiTheme="minorHAnsi"/>
          <w:szCs w:val="24"/>
          <w:lang w:val="en-GB"/>
        </w:rPr>
        <w:t>Agent carry</w:t>
      </w:r>
      <w:r w:rsidR="0020076C">
        <w:rPr>
          <w:rFonts w:asciiTheme="minorHAnsi" w:hAnsiTheme="minorHAnsi"/>
          <w:szCs w:val="24"/>
          <w:lang w:val="en-GB"/>
        </w:rPr>
        <w:t xml:space="preserve"> out </w:t>
      </w:r>
      <w:r w:rsidR="00580AE5" w:rsidRPr="00B9695A">
        <w:rPr>
          <w:rFonts w:asciiTheme="minorHAnsi" w:hAnsiTheme="minorHAnsi"/>
          <w:szCs w:val="24"/>
          <w:lang w:val="en-GB"/>
        </w:rPr>
        <w:t xml:space="preserve">internal and external inspections of the Property </w:t>
      </w:r>
      <w:r w:rsidR="00580AE5">
        <w:rPr>
          <w:rFonts w:asciiTheme="minorHAnsi" w:hAnsiTheme="minorHAnsi"/>
          <w:szCs w:val="24"/>
          <w:lang w:val="en-GB"/>
        </w:rPr>
        <w:t xml:space="preserve">as required </w:t>
      </w:r>
      <w:r w:rsidR="00580AE5" w:rsidRPr="00B9695A">
        <w:rPr>
          <w:rFonts w:asciiTheme="minorHAnsi" w:hAnsiTheme="minorHAnsi"/>
          <w:szCs w:val="24"/>
          <w:lang w:val="en-GB"/>
        </w:rPr>
        <w:t xml:space="preserve">to ensure compliance with </w:t>
      </w:r>
      <w:r w:rsidR="00580AE5">
        <w:rPr>
          <w:rFonts w:asciiTheme="minorHAnsi" w:hAnsiTheme="minorHAnsi"/>
          <w:szCs w:val="24"/>
          <w:lang w:val="en-GB"/>
        </w:rPr>
        <w:t xml:space="preserve">the </w:t>
      </w:r>
      <w:r w:rsidR="00F973A0">
        <w:rPr>
          <w:rFonts w:asciiTheme="minorHAnsi" w:hAnsiTheme="minorHAnsi"/>
          <w:szCs w:val="24"/>
          <w:lang w:val="en-GB"/>
        </w:rPr>
        <w:t>obligations of both P</w:t>
      </w:r>
      <w:r w:rsidR="005852E4">
        <w:rPr>
          <w:rFonts w:asciiTheme="minorHAnsi" w:hAnsiTheme="minorHAnsi"/>
          <w:szCs w:val="24"/>
          <w:lang w:val="en-GB"/>
        </w:rPr>
        <w:t>arties.</w:t>
      </w:r>
    </w:p>
    <w:p w:rsidR="00F74250" w:rsidRDefault="00F74250" w:rsidP="009864A9">
      <w:pPr>
        <w:pStyle w:val="BodyText2"/>
        <w:spacing w:line="240" w:lineRule="auto"/>
        <w:ind w:hanging="993"/>
        <w:jc w:val="left"/>
        <w:rPr>
          <w:rFonts w:asciiTheme="minorHAnsi" w:hAnsiTheme="minorHAnsi"/>
          <w:szCs w:val="24"/>
          <w:lang w:val="en-GB"/>
        </w:rPr>
      </w:pPr>
    </w:p>
    <w:p w:rsidR="00F74250" w:rsidRPr="00574285" w:rsidRDefault="00574285" w:rsidP="009864A9">
      <w:pPr>
        <w:pStyle w:val="BodyText2"/>
        <w:spacing w:line="240" w:lineRule="auto"/>
        <w:ind w:hanging="993"/>
        <w:jc w:val="left"/>
        <w:rPr>
          <w:rFonts w:asciiTheme="minorHAnsi" w:hAnsiTheme="minorHAnsi"/>
          <w:szCs w:val="24"/>
          <w:lang w:val="en-GB"/>
        </w:rPr>
      </w:pPr>
      <w:r w:rsidRPr="00574285">
        <w:rPr>
          <w:rFonts w:asciiTheme="minorHAnsi" w:hAnsiTheme="minorHAnsi"/>
          <w:szCs w:val="24"/>
          <w:lang w:val="en-GB"/>
        </w:rPr>
        <w:t>16</w:t>
      </w:r>
      <w:r w:rsidR="00B815FB">
        <w:rPr>
          <w:rFonts w:asciiTheme="minorHAnsi" w:hAnsiTheme="minorHAnsi"/>
          <w:szCs w:val="24"/>
          <w:lang w:val="en-GB"/>
        </w:rPr>
        <w:t>.11</w:t>
      </w:r>
      <w:r w:rsidR="00F74250" w:rsidRPr="00F74250">
        <w:rPr>
          <w:rFonts w:asciiTheme="minorHAnsi" w:hAnsiTheme="minorHAnsi"/>
          <w:color w:val="FF0000"/>
          <w:szCs w:val="24"/>
          <w:lang w:val="en-GB"/>
        </w:rPr>
        <w:tab/>
      </w:r>
      <w:r w:rsidR="00F74250" w:rsidRPr="00574285">
        <w:rPr>
          <w:rFonts w:asciiTheme="minorHAnsi" w:hAnsiTheme="minorHAnsi"/>
          <w:szCs w:val="24"/>
          <w:lang w:val="en-GB"/>
        </w:rPr>
        <w:t>In the case of handing over newly constructed buildings the properties will be subject to a 12 month defect period.  At the end of this period the Registered Provider and will conduct a joint inspection with the Managing Agent to agree any responsibility for defects.</w:t>
      </w:r>
    </w:p>
    <w:p w:rsidR="00580AE5" w:rsidRDefault="00580AE5" w:rsidP="00521B07">
      <w:pPr>
        <w:ind w:left="0" w:firstLine="0"/>
        <w:rPr>
          <w:lang w:val="en-GB"/>
        </w:rPr>
      </w:pPr>
    </w:p>
    <w:p w:rsidR="0020076C" w:rsidRDefault="0020076C" w:rsidP="0020076C">
      <w:pPr>
        <w:tabs>
          <w:tab w:val="left" w:pos="-1440"/>
          <w:tab w:val="left" w:pos="-720"/>
          <w:tab w:val="left" w:pos="0"/>
          <w:tab w:val="left" w:pos="851"/>
          <w:tab w:val="left" w:pos="1440"/>
        </w:tabs>
        <w:rPr>
          <w:rFonts w:asciiTheme="minorHAnsi" w:hAnsiTheme="minorHAnsi"/>
          <w:b/>
          <w:sz w:val="24"/>
          <w:szCs w:val="24"/>
          <w:lang w:val="en-GB"/>
        </w:rPr>
      </w:pPr>
      <w:r>
        <w:rPr>
          <w:rFonts w:asciiTheme="minorHAnsi" w:hAnsiTheme="minorHAnsi"/>
          <w:b/>
          <w:sz w:val="24"/>
          <w:szCs w:val="24"/>
          <w:lang w:val="en-GB"/>
        </w:rPr>
        <w:tab/>
      </w:r>
      <w:r w:rsidR="00714C72">
        <w:rPr>
          <w:rFonts w:asciiTheme="minorHAnsi" w:hAnsiTheme="minorHAnsi"/>
          <w:b/>
          <w:sz w:val="24"/>
          <w:szCs w:val="24"/>
          <w:lang w:val="en-GB"/>
        </w:rPr>
        <w:t>T</w:t>
      </w:r>
      <w:r w:rsidR="00580AE5" w:rsidRPr="00B9695A">
        <w:rPr>
          <w:rFonts w:asciiTheme="minorHAnsi" w:hAnsiTheme="minorHAnsi"/>
          <w:b/>
          <w:sz w:val="24"/>
          <w:szCs w:val="24"/>
          <w:lang w:val="en-GB"/>
        </w:rPr>
        <w:t xml:space="preserve">he </w:t>
      </w:r>
      <w:r w:rsidR="00580AE5">
        <w:rPr>
          <w:rFonts w:asciiTheme="minorHAnsi" w:hAnsiTheme="minorHAnsi"/>
          <w:b/>
          <w:sz w:val="24"/>
          <w:szCs w:val="24"/>
          <w:lang w:val="en-GB"/>
        </w:rPr>
        <w:t xml:space="preserve">Managing </w:t>
      </w:r>
      <w:r w:rsidR="00931C2F">
        <w:rPr>
          <w:rFonts w:asciiTheme="minorHAnsi" w:hAnsiTheme="minorHAnsi"/>
          <w:b/>
          <w:sz w:val="24"/>
          <w:szCs w:val="24"/>
          <w:lang w:val="en-GB"/>
        </w:rPr>
        <w:t xml:space="preserve">Agent </w:t>
      </w:r>
      <w:r w:rsidR="00931C2F" w:rsidRPr="00B9695A">
        <w:rPr>
          <w:rFonts w:asciiTheme="minorHAnsi" w:hAnsiTheme="minorHAnsi"/>
          <w:b/>
          <w:sz w:val="24"/>
          <w:szCs w:val="24"/>
          <w:lang w:val="en-GB"/>
        </w:rPr>
        <w:t>will</w:t>
      </w:r>
      <w:r w:rsidR="00580AE5" w:rsidRPr="00B9695A">
        <w:rPr>
          <w:rFonts w:asciiTheme="minorHAnsi" w:hAnsiTheme="minorHAnsi"/>
          <w:b/>
          <w:sz w:val="24"/>
          <w:szCs w:val="24"/>
          <w:lang w:val="en-GB"/>
        </w:rPr>
        <w:t>:-</w:t>
      </w:r>
    </w:p>
    <w:p w:rsidR="0020076C" w:rsidRDefault="0020076C" w:rsidP="0020076C">
      <w:pPr>
        <w:tabs>
          <w:tab w:val="left" w:pos="-1440"/>
          <w:tab w:val="left" w:pos="-720"/>
          <w:tab w:val="left" w:pos="0"/>
          <w:tab w:val="left" w:pos="851"/>
          <w:tab w:val="left" w:pos="1440"/>
        </w:tabs>
        <w:rPr>
          <w:rFonts w:asciiTheme="minorHAnsi" w:hAnsiTheme="minorHAnsi"/>
          <w:b/>
          <w:sz w:val="24"/>
          <w:szCs w:val="24"/>
          <w:lang w:val="en-GB"/>
        </w:rPr>
      </w:pPr>
    </w:p>
    <w:p w:rsidR="00580AE5" w:rsidRPr="00714C72" w:rsidRDefault="00574285" w:rsidP="009864A9">
      <w:pPr>
        <w:tabs>
          <w:tab w:val="left" w:pos="-1440"/>
          <w:tab w:val="left" w:pos="-720"/>
          <w:tab w:val="left" w:pos="0"/>
          <w:tab w:val="left" w:pos="851"/>
          <w:tab w:val="left" w:pos="1440"/>
        </w:tabs>
        <w:spacing w:line="240" w:lineRule="auto"/>
        <w:ind w:hanging="993"/>
        <w:jc w:val="left"/>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B815FB">
        <w:rPr>
          <w:rFonts w:asciiTheme="minorHAnsi" w:hAnsiTheme="minorHAnsi"/>
          <w:sz w:val="24"/>
          <w:szCs w:val="24"/>
          <w:lang w:val="en-GB"/>
        </w:rPr>
        <w:t>12</w:t>
      </w:r>
      <w:r w:rsidR="0020076C">
        <w:rPr>
          <w:rFonts w:asciiTheme="minorHAnsi" w:hAnsiTheme="minorHAnsi"/>
          <w:sz w:val="24"/>
          <w:szCs w:val="24"/>
          <w:lang w:val="en-GB"/>
        </w:rPr>
        <w:tab/>
      </w:r>
      <w:r w:rsidR="00580AE5" w:rsidRPr="00B9695A">
        <w:rPr>
          <w:rFonts w:asciiTheme="minorHAnsi" w:hAnsiTheme="minorHAnsi"/>
          <w:sz w:val="24"/>
          <w:szCs w:val="24"/>
          <w:lang w:val="en-GB"/>
        </w:rPr>
        <w:t xml:space="preserve">Notify the Registered Provider of any need for repairs or maintenance </w:t>
      </w:r>
      <w:r w:rsidR="00580AE5">
        <w:rPr>
          <w:rFonts w:asciiTheme="minorHAnsi" w:hAnsiTheme="minorHAnsi"/>
          <w:sz w:val="24"/>
          <w:szCs w:val="24"/>
          <w:lang w:val="en-GB"/>
        </w:rPr>
        <w:t xml:space="preserve">they are responsible for </w:t>
      </w:r>
      <w:r w:rsidR="00580AE5" w:rsidRPr="00B9695A">
        <w:rPr>
          <w:rFonts w:asciiTheme="minorHAnsi" w:hAnsiTheme="minorHAnsi"/>
          <w:sz w:val="24"/>
          <w:szCs w:val="24"/>
          <w:lang w:val="en-GB"/>
        </w:rPr>
        <w:t>promptly after b</w:t>
      </w:r>
      <w:r w:rsidR="00580AE5">
        <w:rPr>
          <w:rFonts w:asciiTheme="minorHAnsi" w:hAnsiTheme="minorHAnsi"/>
          <w:sz w:val="24"/>
          <w:szCs w:val="24"/>
          <w:lang w:val="en-GB"/>
        </w:rPr>
        <w:t xml:space="preserve">ecoming aware of the need </w:t>
      </w:r>
      <w:r w:rsidR="00580AE5" w:rsidRPr="00C238C5">
        <w:rPr>
          <w:rFonts w:asciiTheme="minorHAnsi" w:hAnsiTheme="minorHAnsi"/>
          <w:sz w:val="24"/>
          <w:szCs w:val="24"/>
          <w:lang w:val="en-GB"/>
        </w:rPr>
        <w:t xml:space="preserve">as </w:t>
      </w:r>
      <w:r w:rsidR="00C674BD">
        <w:rPr>
          <w:rFonts w:asciiTheme="minorHAnsi" w:hAnsiTheme="minorHAnsi"/>
          <w:sz w:val="24"/>
          <w:szCs w:val="24"/>
          <w:lang w:val="en-GB"/>
        </w:rPr>
        <w:t>set out in</w:t>
      </w:r>
      <w:r w:rsidR="00580AE5" w:rsidRPr="00C238C5">
        <w:rPr>
          <w:rFonts w:asciiTheme="minorHAnsi" w:hAnsiTheme="minorHAnsi"/>
          <w:sz w:val="24"/>
          <w:szCs w:val="24"/>
          <w:lang w:val="en-GB"/>
        </w:rPr>
        <w:t xml:space="preserve"> </w:t>
      </w:r>
      <w:r w:rsidR="00580AE5" w:rsidRPr="00C238C5">
        <w:rPr>
          <w:rFonts w:asciiTheme="minorHAnsi" w:hAnsiTheme="minorHAnsi"/>
          <w:b/>
          <w:sz w:val="24"/>
          <w:szCs w:val="24"/>
          <w:lang w:val="en-GB"/>
        </w:rPr>
        <w:t xml:space="preserve">Schedule 5 </w:t>
      </w:r>
      <w:r w:rsidR="00580AE5" w:rsidRPr="00C238C5">
        <w:rPr>
          <w:rFonts w:asciiTheme="minorHAnsi" w:hAnsiTheme="minorHAnsi"/>
          <w:sz w:val="24"/>
          <w:szCs w:val="24"/>
          <w:lang w:val="en-GB"/>
        </w:rPr>
        <w:t xml:space="preserve">or any subsequent repairs guidance issued. </w:t>
      </w:r>
    </w:p>
    <w:p w:rsidR="00580AE5" w:rsidRPr="00B9695A" w:rsidRDefault="00580AE5" w:rsidP="00714C72">
      <w:pPr>
        <w:spacing w:line="240" w:lineRule="auto"/>
        <w:ind w:left="1134" w:hanging="1134"/>
        <w:jc w:val="left"/>
        <w:rPr>
          <w:rFonts w:asciiTheme="minorHAnsi" w:hAnsiTheme="minorHAnsi"/>
          <w:sz w:val="24"/>
          <w:szCs w:val="24"/>
          <w:lang w:val="en-GB"/>
        </w:rPr>
      </w:pPr>
    </w:p>
    <w:p w:rsidR="005E04E2" w:rsidRDefault="00574285" w:rsidP="005E04E2">
      <w:pPr>
        <w:tabs>
          <w:tab w:val="left" w:pos="851"/>
        </w:tabs>
        <w:spacing w:line="240" w:lineRule="auto"/>
        <w:ind w:left="848" w:hanging="990"/>
        <w:rPr>
          <w:rFonts w:asciiTheme="minorHAnsi" w:hAnsiTheme="minorHAnsi"/>
          <w:b/>
          <w:sz w:val="24"/>
          <w:szCs w:val="24"/>
          <w:lang w:val="en-GB"/>
        </w:rPr>
      </w:pPr>
      <w:r w:rsidRPr="00B815FB">
        <w:rPr>
          <w:rFonts w:asciiTheme="minorHAnsi" w:hAnsiTheme="minorHAnsi"/>
          <w:sz w:val="24"/>
          <w:szCs w:val="24"/>
          <w:lang w:val="en-GB"/>
        </w:rPr>
        <w:t>16</w:t>
      </w:r>
      <w:r w:rsidR="007E451E" w:rsidRPr="00B815FB">
        <w:rPr>
          <w:rFonts w:asciiTheme="minorHAnsi" w:hAnsiTheme="minorHAnsi"/>
          <w:sz w:val="24"/>
          <w:szCs w:val="24"/>
          <w:lang w:val="en-GB"/>
        </w:rPr>
        <w:t>.</w:t>
      </w:r>
      <w:r w:rsidR="00E2100F">
        <w:rPr>
          <w:rFonts w:asciiTheme="minorHAnsi" w:hAnsiTheme="minorHAnsi"/>
          <w:sz w:val="24"/>
          <w:szCs w:val="24"/>
          <w:lang w:val="en-GB"/>
        </w:rPr>
        <w:t>13</w:t>
      </w:r>
      <w:r w:rsidR="00580AE5" w:rsidRPr="00B815FB">
        <w:rPr>
          <w:rFonts w:asciiTheme="minorHAnsi" w:hAnsiTheme="minorHAnsi"/>
          <w:sz w:val="24"/>
          <w:szCs w:val="24"/>
          <w:lang w:val="en-GB"/>
        </w:rPr>
        <w:tab/>
      </w:r>
      <w:r w:rsidR="00580AE5" w:rsidRPr="00B815FB">
        <w:rPr>
          <w:rFonts w:asciiTheme="minorHAnsi" w:hAnsiTheme="minorHAnsi"/>
          <w:sz w:val="24"/>
          <w:szCs w:val="24"/>
          <w:lang w:val="en-GB"/>
        </w:rPr>
        <w:tab/>
      </w:r>
      <w:r w:rsidR="0069138C" w:rsidRPr="00B815FB">
        <w:rPr>
          <w:rFonts w:asciiTheme="minorHAnsi" w:hAnsiTheme="minorHAnsi"/>
          <w:sz w:val="24"/>
          <w:szCs w:val="24"/>
          <w:lang w:val="en-GB"/>
        </w:rPr>
        <w:t>Where requested and where th</w:t>
      </w:r>
      <w:r w:rsidR="00714C72" w:rsidRPr="00B815FB">
        <w:rPr>
          <w:rFonts w:asciiTheme="minorHAnsi" w:hAnsiTheme="minorHAnsi"/>
          <w:sz w:val="24"/>
          <w:szCs w:val="24"/>
          <w:lang w:val="en-GB"/>
        </w:rPr>
        <w:t xml:space="preserve">e Managing Agent is </w:t>
      </w:r>
      <w:r w:rsidR="0069138C" w:rsidRPr="00B815FB">
        <w:rPr>
          <w:rFonts w:asciiTheme="minorHAnsi" w:hAnsiTheme="minorHAnsi"/>
          <w:sz w:val="24"/>
          <w:szCs w:val="24"/>
          <w:lang w:val="en-GB"/>
        </w:rPr>
        <w:t xml:space="preserve">responsible </w:t>
      </w:r>
      <w:r w:rsidR="00541869" w:rsidRPr="00B815FB">
        <w:rPr>
          <w:rFonts w:asciiTheme="minorHAnsi" w:hAnsiTheme="minorHAnsi"/>
          <w:sz w:val="24"/>
          <w:szCs w:val="24"/>
          <w:lang w:val="en-GB"/>
        </w:rPr>
        <w:t>for minor</w:t>
      </w:r>
      <w:r w:rsidR="0069138C" w:rsidRPr="00B815FB">
        <w:rPr>
          <w:rFonts w:asciiTheme="minorHAnsi" w:hAnsiTheme="minorHAnsi"/>
          <w:sz w:val="24"/>
          <w:szCs w:val="24"/>
          <w:lang w:val="en-GB"/>
        </w:rPr>
        <w:t xml:space="preserve"> repairs or m</w:t>
      </w:r>
      <w:r w:rsidR="0020076C" w:rsidRPr="00B815FB">
        <w:rPr>
          <w:rFonts w:asciiTheme="minorHAnsi" w:hAnsiTheme="minorHAnsi"/>
          <w:sz w:val="24"/>
          <w:szCs w:val="24"/>
          <w:lang w:val="en-GB"/>
        </w:rPr>
        <w:t xml:space="preserve">aintenance work not undertaken </w:t>
      </w:r>
      <w:r w:rsidR="0069138C" w:rsidRPr="00B815FB">
        <w:rPr>
          <w:rFonts w:asciiTheme="minorHAnsi" w:hAnsiTheme="minorHAnsi"/>
          <w:sz w:val="24"/>
          <w:szCs w:val="24"/>
          <w:lang w:val="en-GB"/>
        </w:rPr>
        <w:t xml:space="preserve">by the Registered Provider this is set out in </w:t>
      </w:r>
      <w:r w:rsidR="0069138C" w:rsidRPr="00B815FB">
        <w:rPr>
          <w:rFonts w:asciiTheme="minorHAnsi" w:hAnsiTheme="minorHAnsi"/>
          <w:b/>
          <w:sz w:val="24"/>
          <w:szCs w:val="24"/>
          <w:lang w:val="en-GB"/>
        </w:rPr>
        <w:t>Schedule 2.</w:t>
      </w:r>
    </w:p>
    <w:p w:rsidR="005E04E2" w:rsidRDefault="005E04E2" w:rsidP="005E04E2">
      <w:pPr>
        <w:tabs>
          <w:tab w:val="left" w:pos="851"/>
        </w:tabs>
        <w:spacing w:line="240" w:lineRule="auto"/>
        <w:ind w:left="848" w:hanging="990"/>
        <w:rPr>
          <w:rFonts w:asciiTheme="minorHAnsi" w:hAnsiTheme="minorHAnsi"/>
          <w:b/>
          <w:sz w:val="24"/>
          <w:szCs w:val="24"/>
          <w:lang w:val="en-GB"/>
        </w:rPr>
      </w:pPr>
    </w:p>
    <w:p w:rsidR="005E04E2" w:rsidRPr="005E04E2" w:rsidRDefault="00E2100F" w:rsidP="005E04E2">
      <w:pPr>
        <w:tabs>
          <w:tab w:val="left" w:pos="851"/>
        </w:tabs>
        <w:spacing w:line="240" w:lineRule="auto"/>
        <w:ind w:left="848" w:hanging="990"/>
        <w:rPr>
          <w:rFonts w:asciiTheme="minorHAnsi" w:hAnsiTheme="minorHAnsi"/>
          <w:b/>
          <w:sz w:val="24"/>
          <w:szCs w:val="24"/>
          <w:lang w:val="en-GB"/>
        </w:rPr>
      </w:pPr>
      <w:r>
        <w:rPr>
          <w:rFonts w:asciiTheme="minorHAnsi" w:hAnsiTheme="minorHAnsi"/>
          <w:sz w:val="24"/>
          <w:szCs w:val="24"/>
          <w:lang w:val="en-GB"/>
        </w:rPr>
        <w:t>16.14</w:t>
      </w:r>
      <w:r w:rsidR="005E04E2">
        <w:rPr>
          <w:rFonts w:asciiTheme="minorHAnsi" w:hAnsiTheme="minorHAnsi"/>
          <w:sz w:val="24"/>
          <w:szCs w:val="24"/>
          <w:lang w:val="en-GB"/>
        </w:rPr>
        <w:tab/>
        <w:t xml:space="preserve">Let units which comply with the standards as set out in </w:t>
      </w:r>
      <w:r w:rsidR="005E04E2">
        <w:rPr>
          <w:rFonts w:asciiTheme="minorHAnsi" w:hAnsiTheme="minorHAnsi"/>
          <w:b/>
          <w:sz w:val="24"/>
          <w:szCs w:val="24"/>
          <w:lang w:val="en-GB"/>
        </w:rPr>
        <w:t>Schedule 6.</w:t>
      </w:r>
    </w:p>
    <w:p w:rsidR="00F973A0" w:rsidRDefault="00F973A0" w:rsidP="00F973A0">
      <w:pPr>
        <w:tabs>
          <w:tab w:val="left" w:pos="851"/>
        </w:tabs>
        <w:spacing w:line="240" w:lineRule="auto"/>
        <w:ind w:left="848" w:hanging="990"/>
        <w:rPr>
          <w:rFonts w:asciiTheme="minorHAnsi" w:hAnsiTheme="minorHAnsi"/>
          <w:sz w:val="24"/>
          <w:szCs w:val="24"/>
          <w:lang w:val="en-GB"/>
        </w:rPr>
      </w:pPr>
    </w:p>
    <w:p w:rsidR="00F973A0" w:rsidRDefault="00574285" w:rsidP="00F973A0">
      <w:pPr>
        <w:tabs>
          <w:tab w:val="left" w:pos="851"/>
        </w:tabs>
        <w:spacing w:line="240" w:lineRule="auto"/>
        <w:ind w:left="848" w:hanging="990"/>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15</w:t>
      </w:r>
      <w:r w:rsidR="0020076C">
        <w:rPr>
          <w:rFonts w:asciiTheme="minorHAnsi" w:hAnsiTheme="minorHAnsi"/>
          <w:sz w:val="24"/>
          <w:szCs w:val="24"/>
          <w:lang w:val="en-GB"/>
        </w:rPr>
        <w:tab/>
      </w:r>
      <w:r w:rsidR="009864A9">
        <w:rPr>
          <w:rFonts w:asciiTheme="minorHAnsi" w:hAnsiTheme="minorHAnsi"/>
          <w:sz w:val="24"/>
          <w:szCs w:val="24"/>
          <w:lang w:val="en-GB"/>
        </w:rPr>
        <w:tab/>
      </w:r>
      <w:r w:rsidR="00580AE5" w:rsidRPr="00F973A0">
        <w:rPr>
          <w:rFonts w:asciiTheme="minorHAnsi" w:hAnsiTheme="minorHAnsi"/>
          <w:sz w:val="24"/>
          <w:szCs w:val="24"/>
          <w:lang w:val="en-GB"/>
        </w:rPr>
        <w:t>Ensure that all Furniture and Eq</w:t>
      </w:r>
      <w:r w:rsidR="00521B07" w:rsidRPr="00F973A0">
        <w:rPr>
          <w:rFonts w:asciiTheme="minorHAnsi" w:hAnsiTheme="minorHAnsi"/>
          <w:sz w:val="24"/>
          <w:szCs w:val="24"/>
          <w:lang w:val="en-GB"/>
        </w:rPr>
        <w:t xml:space="preserve">uipment </w:t>
      </w:r>
      <w:r w:rsidR="000E04D1" w:rsidRPr="00F973A0">
        <w:rPr>
          <w:rFonts w:asciiTheme="minorHAnsi" w:hAnsiTheme="minorHAnsi"/>
          <w:sz w:val="24"/>
          <w:szCs w:val="24"/>
          <w:lang w:val="en-GB"/>
        </w:rPr>
        <w:t xml:space="preserve">owned by or </w:t>
      </w:r>
      <w:r w:rsidR="00521B07" w:rsidRPr="00F973A0">
        <w:rPr>
          <w:rFonts w:asciiTheme="minorHAnsi" w:hAnsiTheme="minorHAnsi"/>
          <w:sz w:val="24"/>
          <w:szCs w:val="24"/>
          <w:lang w:val="en-GB"/>
        </w:rPr>
        <w:t>transferred to the Managing Agent by the Registered Provider</w:t>
      </w:r>
      <w:r w:rsidR="00F973A0" w:rsidRPr="00F973A0">
        <w:rPr>
          <w:rFonts w:asciiTheme="minorHAnsi" w:hAnsiTheme="minorHAnsi"/>
          <w:sz w:val="24"/>
          <w:szCs w:val="24"/>
          <w:lang w:val="en-GB"/>
        </w:rPr>
        <w:t xml:space="preserve"> </w:t>
      </w:r>
      <w:r w:rsidR="000E04D1" w:rsidRPr="00F973A0">
        <w:rPr>
          <w:rFonts w:asciiTheme="minorHAnsi" w:hAnsiTheme="minorHAnsi"/>
          <w:sz w:val="24"/>
          <w:szCs w:val="24"/>
          <w:lang w:val="en-GB"/>
        </w:rPr>
        <w:t>whether</w:t>
      </w:r>
      <w:r w:rsidR="00521B07" w:rsidRPr="00F973A0">
        <w:rPr>
          <w:rFonts w:asciiTheme="minorHAnsi" w:hAnsiTheme="minorHAnsi"/>
          <w:sz w:val="24"/>
          <w:szCs w:val="24"/>
          <w:lang w:val="en-GB"/>
        </w:rPr>
        <w:t xml:space="preserve"> </w:t>
      </w:r>
      <w:r w:rsidR="000E04D1" w:rsidRPr="00F973A0">
        <w:rPr>
          <w:rFonts w:asciiTheme="minorHAnsi" w:hAnsiTheme="minorHAnsi"/>
          <w:sz w:val="24"/>
          <w:szCs w:val="24"/>
          <w:lang w:val="en-GB"/>
        </w:rPr>
        <w:t>at the</w:t>
      </w:r>
      <w:r w:rsidR="00F973A0" w:rsidRPr="00F973A0">
        <w:rPr>
          <w:rFonts w:asciiTheme="minorHAnsi" w:hAnsiTheme="minorHAnsi"/>
          <w:sz w:val="24"/>
          <w:szCs w:val="24"/>
          <w:lang w:val="en-GB"/>
        </w:rPr>
        <w:t xml:space="preserve"> point of the Handover</w:t>
      </w:r>
      <w:r w:rsidR="000E04D1" w:rsidRPr="00F973A0">
        <w:rPr>
          <w:rFonts w:asciiTheme="minorHAnsi" w:hAnsiTheme="minorHAnsi"/>
          <w:sz w:val="24"/>
          <w:szCs w:val="24"/>
          <w:lang w:val="en-GB"/>
        </w:rPr>
        <w:t xml:space="preserve"> or under a </w:t>
      </w:r>
      <w:r w:rsidR="00D55F59" w:rsidRPr="00F973A0">
        <w:rPr>
          <w:rFonts w:asciiTheme="minorHAnsi" w:hAnsiTheme="minorHAnsi"/>
          <w:sz w:val="24"/>
          <w:szCs w:val="24"/>
          <w:lang w:val="en-GB"/>
        </w:rPr>
        <w:t>Previous Agreement</w:t>
      </w:r>
      <w:r w:rsidR="000E04D1" w:rsidRPr="00F973A0">
        <w:rPr>
          <w:rFonts w:asciiTheme="minorHAnsi" w:hAnsiTheme="minorHAnsi"/>
          <w:sz w:val="24"/>
          <w:szCs w:val="24"/>
          <w:lang w:val="en-GB"/>
        </w:rPr>
        <w:t xml:space="preserve">, </w:t>
      </w:r>
      <w:r w:rsidR="00521B07" w:rsidRPr="00F973A0">
        <w:rPr>
          <w:rFonts w:asciiTheme="minorHAnsi" w:hAnsiTheme="minorHAnsi"/>
          <w:sz w:val="24"/>
          <w:szCs w:val="24"/>
          <w:lang w:val="en-GB"/>
        </w:rPr>
        <w:t>are subsequently</w:t>
      </w:r>
      <w:r w:rsidR="00580AE5" w:rsidRPr="00F973A0">
        <w:rPr>
          <w:rFonts w:asciiTheme="minorHAnsi" w:hAnsiTheme="minorHAnsi"/>
          <w:sz w:val="24"/>
          <w:szCs w:val="24"/>
          <w:lang w:val="en-GB"/>
        </w:rPr>
        <w:t xml:space="preserve"> maintained in</w:t>
      </w:r>
      <w:r w:rsidR="000E04D1" w:rsidRPr="00F973A0">
        <w:rPr>
          <w:rFonts w:asciiTheme="minorHAnsi" w:hAnsiTheme="minorHAnsi"/>
          <w:sz w:val="24"/>
          <w:szCs w:val="24"/>
          <w:lang w:val="en-GB"/>
        </w:rPr>
        <w:t xml:space="preserve"> a safe and usable condition, replacing </w:t>
      </w:r>
      <w:r w:rsidR="00ED6833" w:rsidRPr="00F973A0">
        <w:rPr>
          <w:rFonts w:asciiTheme="minorHAnsi" w:hAnsiTheme="minorHAnsi"/>
          <w:sz w:val="24"/>
          <w:szCs w:val="24"/>
          <w:lang w:val="en-GB"/>
        </w:rPr>
        <w:t>where</w:t>
      </w:r>
      <w:r w:rsidR="000E04D1" w:rsidRPr="00F973A0">
        <w:rPr>
          <w:rFonts w:asciiTheme="minorHAnsi" w:hAnsiTheme="minorHAnsi"/>
          <w:sz w:val="24"/>
          <w:szCs w:val="24"/>
          <w:lang w:val="en-GB"/>
        </w:rPr>
        <w:t xml:space="preserve"> required as </w:t>
      </w:r>
      <w:r w:rsidR="00F973A0" w:rsidRPr="00F973A0">
        <w:rPr>
          <w:rFonts w:asciiTheme="minorHAnsi" w:hAnsiTheme="minorHAnsi"/>
          <w:sz w:val="24"/>
          <w:szCs w:val="24"/>
          <w:lang w:val="en-GB"/>
        </w:rPr>
        <w:t>required by</w:t>
      </w:r>
      <w:r w:rsidR="000E04D1" w:rsidRPr="00F973A0">
        <w:rPr>
          <w:rFonts w:asciiTheme="minorHAnsi" w:hAnsiTheme="minorHAnsi"/>
          <w:sz w:val="24"/>
          <w:szCs w:val="24"/>
          <w:lang w:val="en-GB"/>
        </w:rPr>
        <w:t xml:space="preserve"> </w:t>
      </w:r>
      <w:r w:rsidR="000E04D1" w:rsidRPr="00F973A0">
        <w:rPr>
          <w:rFonts w:asciiTheme="minorHAnsi" w:hAnsiTheme="minorHAnsi"/>
          <w:b/>
          <w:sz w:val="24"/>
          <w:szCs w:val="24"/>
          <w:lang w:val="en-GB"/>
        </w:rPr>
        <w:t>Schedule 2</w:t>
      </w:r>
      <w:r w:rsidR="000E04D1" w:rsidRPr="00F973A0">
        <w:rPr>
          <w:rFonts w:asciiTheme="minorHAnsi" w:hAnsiTheme="minorHAnsi"/>
          <w:sz w:val="24"/>
          <w:szCs w:val="24"/>
          <w:lang w:val="en-GB"/>
        </w:rPr>
        <w:t xml:space="preserve"> and </w:t>
      </w:r>
      <w:r w:rsidR="004134A4" w:rsidRPr="00F973A0">
        <w:rPr>
          <w:rFonts w:asciiTheme="minorHAnsi" w:hAnsiTheme="minorHAnsi"/>
          <w:sz w:val="24"/>
          <w:szCs w:val="24"/>
          <w:lang w:val="en-GB"/>
        </w:rPr>
        <w:t>provide evidence of compliance with all applicable legal and regulato</w:t>
      </w:r>
      <w:r w:rsidR="000E04D1" w:rsidRPr="00F973A0">
        <w:rPr>
          <w:rFonts w:asciiTheme="minorHAnsi" w:hAnsiTheme="minorHAnsi"/>
          <w:sz w:val="24"/>
          <w:szCs w:val="24"/>
          <w:lang w:val="en-GB"/>
        </w:rPr>
        <w:t xml:space="preserve">ry requirements where </w:t>
      </w:r>
      <w:r w:rsidR="00ED6833" w:rsidRPr="00F973A0">
        <w:rPr>
          <w:rFonts w:asciiTheme="minorHAnsi" w:hAnsiTheme="minorHAnsi"/>
          <w:sz w:val="24"/>
          <w:szCs w:val="24"/>
          <w:lang w:val="en-GB"/>
        </w:rPr>
        <w:t>required</w:t>
      </w:r>
      <w:r w:rsidR="000E04D1" w:rsidRPr="00F973A0">
        <w:rPr>
          <w:rFonts w:asciiTheme="minorHAnsi" w:hAnsiTheme="minorHAnsi"/>
          <w:sz w:val="24"/>
          <w:szCs w:val="24"/>
          <w:lang w:val="en-GB"/>
        </w:rPr>
        <w:t>.</w:t>
      </w:r>
    </w:p>
    <w:p w:rsidR="00F973A0" w:rsidRDefault="00F973A0" w:rsidP="00F973A0">
      <w:pPr>
        <w:tabs>
          <w:tab w:val="left" w:pos="851"/>
        </w:tabs>
        <w:spacing w:line="240" w:lineRule="auto"/>
        <w:ind w:left="848" w:hanging="990"/>
        <w:rPr>
          <w:rFonts w:asciiTheme="minorHAnsi" w:hAnsiTheme="minorHAnsi"/>
          <w:sz w:val="24"/>
          <w:szCs w:val="24"/>
          <w:lang w:val="en-GB"/>
        </w:rPr>
      </w:pPr>
    </w:p>
    <w:p w:rsidR="00580AE5" w:rsidRDefault="00574285" w:rsidP="00F973A0">
      <w:pPr>
        <w:tabs>
          <w:tab w:val="left" w:pos="851"/>
        </w:tabs>
        <w:spacing w:line="240" w:lineRule="auto"/>
        <w:ind w:left="848" w:hanging="990"/>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16</w:t>
      </w:r>
      <w:r w:rsidR="00580AE5" w:rsidRPr="00B9695A">
        <w:rPr>
          <w:rFonts w:asciiTheme="minorHAnsi" w:hAnsiTheme="minorHAnsi"/>
          <w:sz w:val="24"/>
          <w:szCs w:val="24"/>
          <w:lang w:val="en-GB"/>
        </w:rPr>
        <w:tab/>
      </w:r>
      <w:r w:rsidR="009864A9">
        <w:rPr>
          <w:rFonts w:asciiTheme="minorHAnsi" w:hAnsiTheme="minorHAnsi"/>
          <w:sz w:val="24"/>
          <w:szCs w:val="24"/>
          <w:lang w:val="en-GB"/>
        </w:rPr>
        <w:tab/>
      </w:r>
      <w:r w:rsidR="00580AE5" w:rsidRPr="00B9695A">
        <w:rPr>
          <w:rFonts w:asciiTheme="minorHAnsi" w:hAnsiTheme="minorHAnsi"/>
          <w:sz w:val="24"/>
          <w:szCs w:val="24"/>
          <w:lang w:val="en-GB"/>
        </w:rPr>
        <w:t>Keep the interior of the Property in good decorative order and ensure that the Property is redecorated internally (including any internal common parts and/or staff and/or office space)</w:t>
      </w:r>
      <w:r w:rsidR="00580AE5">
        <w:rPr>
          <w:rFonts w:asciiTheme="minorHAnsi" w:hAnsiTheme="minorHAnsi"/>
          <w:sz w:val="24"/>
          <w:szCs w:val="24"/>
          <w:lang w:val="en-GB"/>
        </w:rPr>
        <w:t xml:space="preserve"> at least once in </w:t>
      </w:r>
      <w:r w:rsidR="00580AE5" w:rsidRPr="00ED6833">
        <w:rPr>
          <w:rFonts w:asciiTheme="minorHAnsi" w:hAnsiTheme="minorHAnsi"/>
          <w:sz w:val="24"/>
          <w:szCs w:val="24"/>
          <w:lang w:val="en-GB"/>
        </w:rPr>
        <w:t>every 5 years or</w:t>
      </w:r>
      <w:r w:rsidR="00580AE5">
        <w:rPr>
          <w:rFonts w:asciiTheme="minorHAnsi" w:hAnsiTheme="minorHAnsi"/>
          <w:sz w:val="24"/>
          <w:szCs w:val="24"/>
          <w:lang w:val="en-GB"/>
        </w:rPr>
        <w:t xml:space="preserve"> as </w:t>
      </w:r>
      <w:r w:rsidR="00714C72">
        <w:rPr>
          <w:rFonts w:asciiTheme="minorHAnsi" w:hAnsiTheme="minorHAnsi"/>
          <w:sz w:val="24"/>
          <w:szCs w:val="24"/>
          <w:lang w:val="en-GB"/>
        </w:rPr>
        <w:t xml:space="preserve">may be required in the event of </w:t>
      </w:r>
      <w:r w:rsidR="00580AE5">
        <w:rPr>
          <w:rFonts w:asciiTheme="minorHAnsi" w:hAnsiTheme="minorHAnsi"/>
          <w:sz w:val="24"/>
          <w:szCs w:val="24"/>
          <w:lang w:val="en-GB"/>
        </w:rPr>
        <w:t xml:space="preserve">damage or wear and tear by the Occupants </w:t>
      </w:r>
      <w:r w:rsidR="00B815FB">
        <w:rPr>
          <w:rFonts w:asciiTheme="minorHAnsi" w:hAnsiTheme="minorHAnsi"/>
          <w:sz w:val="24"/>
          <w:szCs w:val="24"/>
          <w:lang w:val="en-GB"/>
        </w:rPr>
        <w:t xml:space="preserve">or to meet the letting standard set out in </w:t>
      </w:r>
      <w:r w:rsidR="00B815FB">
        <w:rPr>
          <w:rFonts w:asciiTheme="minorHAnsi" w:hAnsiTheme="minorHAnsi"/>
          <w:b/>
          <w:sz w:val="24"/>
          <w:szCs w:val="24"/>
          <w:lang w:val="en-GB"/>
        </w:rPr>
        <w:t>Schedule 6.</w:t>
      </w:r>
      <w:r w:rsidR="00580AE5">
        <w:rPr>
          <w:rFonts w:asciiTheme="minorHAnsi" w:hAnsiTheme="minorHAnsi"/>
          <w:sz w:val="24"/>
          <w:szCs w:val="24"/>
          <w:lang w:val="en-GB"/>
        </w:rPr>
        <w:t xml:space="preserve"> </w:t>
      </w:r>
      <w:r w:rsidR="00580AE5" w:rsidRPr="00B9695A">
        <w:rPr>
          <w:rFonts w:asciiTheme="minorHAnsi" w:hAnsiTheme="minorHAnsi"/>
          <w:sz w:val="24"/>
          <w:szCs w:val="24"/>
          <w:lang w:val="en-GB"/>
        </w:rPr>
        <w:t xml:space="preserve">  </w:t>
      </w:r>
      <w:r w:rsidR="00580AE5">
        <w:rPr>
          <w:rFonts w:asciiTheme="minorHAnsi" w:hAnsiTheme="minorHAnsi"/>
          <w:sz w:val="24"/>
          <w:szCs w:val="24"/>
          <w:lang w:val="en-GB"/>
        </w:rPr>
        <w:t>A</w:t>
      </w:r>
      <w:r w:rsidR="00580AE5" w:rsidRPr="00B9695A">
        <w:rPr>
          <w:rFonts w:asciiTheme="minorHAnsi" w:hAnsiTheme="minorHAnsi"/>
          <w:sz w:val="24"/>
          <w:szCs w:val="24"/>
          <w:lang w:val="en-GB"/>
        </w:rPr>
        <w:t xml:space="preserve">gree the specification for the works with the Registered Provider </w:t>
      </w:r>
      <w:r w:rsidR="00580AE5">
        <w:rPr>
          <w:rFonts w:asciiTheme="minorHAnsi" w:hAnsiTheme="minorHAnsi"/>
          <w:sz w:val="24"/>
          <w:szCs w:val="24"/>
          <w:lang w:val="en-GB"/>
        </w:rPr>
        <w:t xml:space="preserve">prior to completion. </w:t>
      </w:r>
    </w:p>
    <w:p w:rsidR="00580AE5" w:rsidRPr="00B9695A" w:rsidRDefault="00580AE5" w:rsidP="00ED6833">
      <w:pPr>
        <w:spacing w:line="240" w:lineRule="auto"/>
        <w:ind w:left="1276" w:hanging="1134"/>
        <w:jc w:val="left"/>
        <w:rPr>
          <w:rFonts w:asciiTheme="minorHAnsi" w:hAnsiTheme="minorHAnsi"/>
          <w:b/>
          <w:sz w:val="24"/>
          <w:szCs w:val="24"/>
          <w:lang w:val="en-GB"/>
        </w:rPr>
      </w:pPr>
    </w:p>
    <w:p w:rsidR="00580AE5" w:rsidRDefault="00574285" w:rsidP="00714C72">
      <w:pPr>
        <w:spacing w:line="240" w:lineRule="auto"/>
        <w:ind w:hanging="1008"/>
        <w:jc w:val="left"/>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17</w:t>
      </w:r>
      <w:r w:rsidR="0020076C">
        <w:rPr>
          <w:rFonts w:asciiTheme="minorHAnsi" w:hAnsiTheme="minorHAnsi"/>
          <w:sz w:val="24"/>
          <w:szCs w:val="24"/>
          <w:lang w:val="en-GB"/>
        </w:rPr>
        <w:t xml:space="preserve">        </w:t>
      </w:r>
      <w:r w:rsidR="00580AE5" w:rsidRPr="00B9695A">
        <w:rPr>
          <w:rFonts w:asciiTheme="minorHAnsi" w:hAnsiTheme="minorHAnsi"/>
          <w:sz w:val="24"/>
          <w:szCs w:val="24"/>
          <w:lang w:val="en-GB"/>
        </w:rPr>
        <w:t xml:space="preserve">All equipment provided by the Registered Provider and transferred to </w:t>
      </w:r>
      <w:r w:rsidR="0020076C">
        <w:rPr>
          <w:rFonts w:asciiTheme="minorHAnsi" w:hAnsiTheme="minorHAnsi"/>
          <w:sz w:val="24"/>
          <w:szCs w:val="24"/>
          <w:lang w:val="en-GB"/>
        </w:rPr>
        <w:t xml:space="preserve">the </w:t>
      </w:r>
      <w:r w:rsidR="00580AE5">
        <w:rPr>
          <w:rFonts w:asciiTheme="minorHAnsi" w:hAnsiTheme="minorHAnsi"/>
          <w:sz w:val="24"/>
          <w:szCs w:val="24"/>
          <w:lang w:val="en-GB"/>
        </w:rPr>
        <w:t xml:space="preserve">Managing </w:t>
      </w:r>
      <w:r w:rsidR="00931C2F">
        <w:rPr>
          <w:rFonts w:asciiTheme="minorHAnsi" w:hAnsiTheme="minorHAnsi"/>
          <w:sz w:val="24"/>
          <w:szCs w:val="24"/>
          <w:lang w:val="en-GB"/>
        </w:rPr>
        <w:t xml:space="preserve">Agent </w:t>
      </w:r>
      <w:r w:rsidR="00931C2F" w:rsidRPr="00B9695A">
        <w:rPr>
          <w:rFonts w:asciiTheme="minorHAnsi" w:hAnsiTheme="minorHAnsi"/>
          <w:sz w:val="24"/>
          <w:szCs w:val="24"/>
          <w:lang w:val="en-GB"/>
        </w:rPr>
        <w:t>as</w:t>
      </w:r>
      <w:r w:rsidR="00580AE5">
        <w:rPr>
          <w:rFonts w:asciiTheme="minorHAnsi" w:hAnsiTheme="minorHAnsi"/>
          <w:sz w:val="24"/>
          <w:szCs w:val="24"/>
          <w:lang w:val="en-GB"/>
        </w:rPr>
        <w:t xml:space="preserve"> set out </w:t>
      </w:r>
      <w:r w:rsidR="00931C2F">
        <w:rPr>
          <w:rFonts w:asciiTheme="minorHAnsi" w:hAnsiTheme="minorHAnsi"/>
          <w:sz w:val="24"/>
          <w:szCs w:val="24"/>
          <w:lang w:val="en-GB"/>
        </w:rPr>
        <w:t xml:space="preserve">in </w:t>
      </w:r>
      <w:r w:rsidR="00931C2F" w:rsidRPr="00521B07">
        <w:rPr>
          <w:rFonts w:asciiTheme="minorHAnsi" w:hAnsiTheme="minorHAnsi"/>
          <w:b/>
          <w:sz w:val="24"/>
          <w:szCs w:val="24"/>
          <w:lang w:val="en-GB"/>
        </w:rPr>
        <w:t>Schedule</w:t>
      </w:r>
      <w:r w:rsidR="00580AE5" w:rsidRPr="000A105F">
        <w:rPr>
          <w:rFonts w:asciiTheme="minorHAnsi" w:hAnsiTheme="minorHAnsi"/>
          <w:b/>
          <w:sz w:val="24"/>
          <w:szCs w:val="24"/>
          <w:lang w:val="en-GB"/>
        </w:rPr>
        <w:t xml:space="preserve"> </w:t>
      </w:r>
      <w:r w:rsidR="00580AE5">
        <w:rPr>
          <w:rFonts w:asciiTheme="minorHAnsi" w:hAnsiTheme="minorHAnsi"/>
          <w:b/>
          <w:sz w:val="24"/>
          <w:szCs w:val="24"/>
          <w:lang w:val="en-GB"/>
        </w:rPr>
        <w:t>9</w:t>
      </w:r>
      <w:r w:rsidR="00580AE5">
        <w:rPr>
          <w:rFonts w:asciiTheme="minorHAnsi" w:hAnsiTheme="minorHAnsi"/>
          <w:b/>
          <w:color w:val="FF0000"/>
          <w:sz w:val="24"/>
          <w:szCs w:val="24"/>
          <w:lang w:val="en-GB"/>
        </w:rPr>
        <w:t xml:space="preserve"> </w:t>
      </w:r>
      <w:r w:rsidR="00580AE5" w:rsidRPr="00B9695A">
        <w:rPr>
          <w:rFonts w:asciiTheme="minorHAnsi" w:hAnsiTheme="minorHAnsi"/>
          <w:sz w:val="24"/>
          <w:szCs w:val="24"/>
          <w:lang w:val="en-GB"/>
        </w:rPr>
        <w:t xml:space="preserve">should be handed over to the Registered Provider in </w:t>
      </w:r>
      <w:r w:rsidR="00580AE5">
        <w:rPr>
          <w:rFonts w:asciiTheme="minorHAnsi" w:hAnsiTheme="minorHAnsi"/>
          <w:sz w:val="24"/>
          <w:szCs w:val="24"/>
          <w:lang w:val="en-GB"/>
        </w:rPr>
        <w:t xml:space="preserve">a </w:t>
      </w:r>
      <w:r w:rsidR="00580AE5" w:rsidRPr="00B9695A">
        <w:rPr>
          <w:rFonts w:asciiTheme="minorHAnsi" w:hAnsiTheme="minorHAnsi"/>
          <w:sz w:val="24"/>
          <w:szCs w:val="24"/>
          <w:lang w:val="en-GB"/>
        </w:rPr>
        <w:t>safe and usable condition</w:t>
      </w:r>
      <w:r w:rsidR="00580AE5">
        <w:rPr>
          <w:rFonts w:asciiTheme="minorHAnsi" w:hAnsiTheme="minorHAnsi"/>
          <w:sz w:val="24"/>
          <w:szCs w:val="24"/>
          <w:lang w:val="en-GB"/>
        </w:rPr>
        <w:t>, subject to fair wear and tear</w:t>
      </w:r>
      <w:r w:rsidR="00580AE5" w:rsidRPr="00B9695A">
        <w:rPr>
          <w:rFonts w:asciiTheme="minorHAnsi" w:hAnsiTheme="minorHAnsi"/>
          <w:sz w:val="24"/>
          <w:szCs w:val="24"/>
          <w:lang w:val="en-GB"/>
        </w:rPr>
        <w:t xml:space="preserve"> on termination of this </w:t>
      </w:r>
      <w:r w:rsidR="00580AE5">
        <w:rPr>
          <w:rFonts w:asciiTheme="minorHAnsi" w:hAnsiTheme="minorHAnsi"/>
          <w:sz w:val="24"/>
          <w:szCs w:val="24"/>
          <w:lang w:val="en-GB"/>
        </w:rPr>
        <w:t xml:space="preserve">Agreement, howsoever caused. </w:t>
      </w:r>
    </w:p>
    <w:p w:rsidR="00580AE5" w:rsidRDefault="00580AE5" w:rsidP="00714C72">
      <w:pPr>
        <w:spacing w:line="240" w:lineRule="auto"/>
        <w:ind w:left="1134" w:hanging="1134"/>
        <w:jc w:val="left"/>
        <w:rPr>
          <w:rFonts w:asciiTheme="minorHAnsi" w:hAnsiTheme="minorHAnsi"/>
          <w:sz w:val="24"/>
          <w:szCs w:val="24"/>
          <w:lang w:val="en-GB"/>
        </w:rPr>
      </w:pPr>
      <w:r>
        <w:rPr>
          <w:rFonts w:asciiTheme="minorHAnsi" w:hAnsiTheme="minorHAnsi"/>
          <w:color w:val="FF0000"/>
          <w:sz w:val="24"/>
          <w:szCs w:val="24"/>
          <w:lang w:val="en-GB"/>
        </w:rPr>
        <w:tab/>
      </w:r>
    </w:p>
    <w:p w:rsidR="00580AE5" w:rsidRPr="00B159D5" w:rsidRDefault="00574285" w:rsidP="00714C72">
      <w:pPr>
        <w:spacing w:line="240" w:lineRule="auto"/>
        <w:ind w:hanging="993"/>
        <w:jc w:val="left"/>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18</w:t>
      </w:r>
      <w:r w:rsidR="00580AE5">
        <w:rPr>
          <w:rFonts w:asciiTheme="minorHAnsi" w:hAnsiTheme="minorHAnsi"/>
          <w:sz w:val="24"/>
          <w:szCs w:val="24"/>
          <w:lang w:val="en-GB"/>
        </w:rPr>
        <w:tab/>
        <w:t>Agree that the Property will be handed b</w:t>
      </w:r>
      <w:r w:rsidR="00ED6833">
        <w:rPr>
          <w:rFonts w:asciiTheme="minorHAnsi" w:hAnsiTheme="minorHAnsi"/>
          <w:sz w:val="24"/>
          <w:szCs w:val="24"/>
          <w:lang w:val="en-GB"/>
        </w:rPr>
        <w:t xml:space="preserve">ack to the Registered Provider </w:t>
      </w:r>
      <w:r w:rsidR="00580AE5">
        <w:rPr>
          <w:rFonts w:asciiTheme="minorHAnsi" w:hAnsiTheme="minorHAnsi"/>
          <w:sz w:val="24"/>
          <w:szCs w:val="24"/>
          <w:lang w:val="en-GB"/>
        </w:rPr>
        <w:t xml:space="preserve">in a good and lettable condition </w:t>
      </w:r>
      <w:r w:rsidR="00ED6833">
        <w:rPr>
          <w:rFonts w:asciiTheme="minorHAnsi" w:hAnsiTheme="minorHAnsi"/>
          <w:sz w:val="24"/>
          <w:szCs w:val="24"/>
          <w:lang w:val="en-GB"/>
        </w:rPr>
        <w:t xml:space="preserve">meeting the standards set out in </w:t>
      </w:r>
      <w:r w:rsidR="00ED6833">
        <w:rPr>
          <w:rFonts w:asciiTheme="minorHAnsi" w:hAnsiTheme="minorHAnsi"/>
          <w:b/>
          <w:sz w:val="24"/>
          <w:szCs w:val="24"/>
          <w:lang w:val="en-GB"/>
        </w:rPr>
        <w:t xml:space="preserve">Schedule 6 </w:t>
      </w:r>
      <w:r w:rsidR="00580AE5">
        <w:rPr>
          <w:rFonts w:asciiTheme="minorHAnsi" w:hAnsiTheme="minorHAnsi"/>
          <w:sz w:val="24"/>
          <w:szCs w:val="24"/>
          <w:lang w:val="en-GB"/>
        </w:rPr>
        <w:t>to include the</w:t>
      </w:r>
      <w:r w:rsidR="007B50F3">
        <w:rPr>
          <w:rFonts w:asciiTheme="minorHAnsi" w:hAnsiTheme="minorHAnsi"/>
          <w:sz w:val="24"/>
          <w:szCs w:val="24"/>
          <w:lang w:val="en-GB"/>
        </w:rPr>
        <w:t xml:space="preserve"> </w:t>
      </w:r>
      <w:r w:rsidR="00ED6833">
        <w:rPr>
          <w:rFonts w:asciiTheme="minorHAnsi" w:hAnsiTheme="minorHAnsi"/>
          <w:sz w:val="24"/>
          <w:szCs w:val="24"/>
          <w:lang w:val="en-GB"/>
        </w:rPr>
        <w:t>individual</w:t>
      </w:r>
      <w:r w:rsidR="007B50F3">
        <w:rPr>
          <w:rFonts w:asciiTheme="minorHAnsi" w:hAnsiTheme="minorHAnsi"/>
          <w:sz w:val="24"/>
          <w:szCs w:val="24"/>
          <w:lang w:val="en-GB"/>
        </w:rPr>
        <w:t xml:space="preserve"> units</w:t>
      </w:r>
      <w:r w:rsidR="00931C2F">
        <w:rPr>
          <w:rFonts w:asciiTheme="minorHAnsi" w:hAnsiTheme="minorHAnsi"/>
          <w:sz w:val="24"/>
          <w:szCs w:val="24"/>
          <w:lang w:val="en-GB"/>
        </w:rPr>
        <w:t>, communal</w:t>
      </w:r>
      <w:r w:rsidR="00ED6833">
        <w:rPr>
          <w:rFonts w:asciiTheme="minorHAnsi" w:hAnsiTheme="minorHAnsi"/>
          <w:sz w:val="24"/>
          <w:szCs w:val="24"/>
          <w:lang w:val="en-GB"/>
        </w:rPr>
        <w:t xml:space="preserve"> and resource areas</w:t>
      </w:r>
      <w:r w:rsidR="00ED6833" w:rsidRPr="00ED6833">
        <w:rPr>
          <w:rFonts w:asciiTheme="minorHAnsi" w:hAnsiTheme="minorHAnsi"/>
          <w:sz w:val="24"/>
          <w:szCs w:val="24"/>
          <w:lang w:val="en-GB"/>
        </w:rPr>
        <w:t xml:space="preserve"> </w:t>
      </w:r>
      <w:r w:rsidR="00ED6833">
        <w:rPr>
          <w:rFonts w:asciiTheme="minorHAnsi" w:hAnsiTheme="minorHAnsi"/>
          <w:sz w:val="24"/>
          <w:szCs w:val="24"/>
          <w:lang w:val="en-GB"/>
        </w:rPr>
        <w:t>on termination of this Agreement, howsoever caused.</w:t>
      </w:r>
    </w:p>
    <w:p w:rsidR="00580AE5" w:rsidRPr="00B9695A" w:rsidRDefault="00580AE5" w:rsidP="00714C72">
      <w:pPr>
        <w:spacing w:line="240" w:lineRule="auto"/>
        <w:ind w:left="1134" w:hanging="1134"/>
        <w:jc w:val="left"/>
        <w:rPr>
          <w:rFonts w:asciiTheme="minorHAnsi" w:hAnsiTheme="minorHAnsi"/>
          <w:sz w:val="24"/>
          <w:szCs w:val="24"/>
          <w:lang w:val="en-GB"/>
        </w:rPr>
      </w:pPr>
    </w:p>
    <w:p w:rsidR="00023AEA" w:rsidRDefault="00023AEA" w:rsidP="00714C72">
      <w:pPr>
        <w:spacing w:line="240" w:lineRule="auto"/>
        <w:ind w:hanging="993"/>
        <w:jc w:val="left"/>
        <w:rPr>
          <w:rFonts w:asciiTheme="minorHAnsi" w:hAnsiTheme="minorHAnsi"/>
          <w:sz w:val="24"/>
          <w:szCs w:val="24"/>
          <w:lang w:val="en-GB"/>
        </w:rPr>
      </w:pPr>
    </w:p>
    <w:p w:rsidR="00023AEA" w:rsidRDefault="00E2100F" w:rsidP="00023AEA">
      <w:pPr>
        <w:spacing w:line="240" w:lineRule="auto"/>
        <w:ind w:hanging="993"/>
        <w:rPr>
          <w:rFonts w:asciiTheme="minorHAnsi" w:hAnsiTheme="minorHAnsi"/>
          <w:sz w:val="24"/>
          <w:szCs w:val="24"/>
        </w:rPr>
      </w:pPr>
      <w:r>
        <w:rPr>
          <w:rFonts w:asciiTheme="minorHAnsi" w:hAnsiTheme="minorHAnsi"/>
          <w:sz w:val="24"/>
          <w:szCs w:val="24"/>
        </w:rPr>
        <w:t>16.19</w:t>
      </w:r>
      <w:r w:rsidR="00023AEA" w:rsidRPr="00834643">
        <w:rPr>
          <w:rFonts w:asciiTheme="minorHAnsi" w:hAnsiTheme="minorHAnsi"/>
          <w:sz w:val="24"/>
          <w:szCs w:val="24"/>
        </w:rPr>
        <w:tab/>
      </w:r>
      <w:r w:rsidR="00023AEA">
        <w:rPr>
          <w:rFonts w:asciiTheme="minorHAnsi" w:hAnsiTheme="minorHAnsi"/>
          <w:sz w:val="24"/>
          <w:szCs w:val="24"/>
        </w:rPr>
        <w:t xml:space="preserve">On request the Managing Agent shall provide full and free access to any unit(s) within the Property which are not already occupied by an Occupant to include the Resource Unit or Office Space occupied by the Managing Agent.  In the case of units occupied by an Occupant within the Property upon 24 </w:t>
      </w:r>
      <w:proofErr w:type="spellStart"/>
      <w:r w:rsidR="00023AEA">
        <w:rPr>
          <w:rFonts w:asciiTheme="minorHAnsi" w:hAnsiTheme="minorHAnsi"/>
          <w:sz w:val="24"/>
          <w:szCs w:val="24"/>
        </w:rPr>
        <w:t>hours notice</w:t>
      </w:r>
      <w:proofErr w:type="spellEnd"/>
      <w:r w:rsidR="00023AEA">
        <w:rPr>
          <w:rFonts w:asciiTheme="minorHAnsi" w:hAnsiTheme="minorHAnsi"/>
          <w:sz w:val="24"/>
          <w:szCs w:val="24"/>
        </w:rPr>
        <w:t xml:space="preserve"> from the Registered Provider provide access (within normal office hours), and to be present at the Property with the Registered Provider, where necessary, when such access is provided.   In case of emergency the Registered Providers and others authorized by it will be provided with immediate access to any unit occupied or otherwise.</w:t>
      </w:r>
    </w:p>
    <w:p w:rsidR="00023AEA" w:rsidRDefault="00023AEA" w:rsidP="00023AEA">
      <w:pPr>
        <w:spacing w:line="240" w:lineRule="auto"/>
        <w:ind w:left="0" w:firstLine="0"/>
        <w:jc w:val="left"/>
        <w:rPr>
          <w:rFonts w:asciiTheme="minorHAnsi" w:hAnsiTheme="minorHAnsi"/>
          <w:sz w:val="24"/>
          <w:szCs w:val="24"/>
          <w:lang w:val="en-GB"/>
        </w:rPr>
      </w:pPr>
    </w:p>
    <w:p w:rsidR="00ED7CE0" w:rsidRDefault="00ED7CE0" w:rsidP="00023AEA">
      <w:pPr>
        <w:rPr>
          <w:rFonts w:asciiTheme="minorHAnsi" w:hAnsiTheme="minorHAnsi"/>
          <w:sz w:val="24"/>
          <w:szCs w:val="24"/>
          <w:lang w:val="en-GB"/>
        </w:rPr>
      </w:pPr>
    </w:p>
    <w:p w:rsidR="0089481A" w:rsidRDefault="00574285" w:rsidP="009864A9">
      <w:pPr>
        <w:tabs>
          <w:tab w:val="left" w:pos="851"/>
        </w:tabs>
        <w:spacing w:line="240" w:lineRule="auto"/>
        <w:ind w:left="1134" w:hanging="1276"/>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20</w:t>
      </w:r>
      <w:r w:rsidR="0089481A">
        <w:rPr>
          <w:rFonts w:asciiTheme="minorHAnsi" w:hAnsiTheme="minorHAnsi"/>
          <w:sz w:val="24"/>
          <w:szCs w:val="24"/>
          <w:lang w:val="en-GB"/>
        </w:rPr>
        <w:tab/>
      </w:r>
      <w:r w:rsidR="00ED7CE0">
        <w:rPr>
          <w:rFonts w:asciiTheme="minorHAnsi" w:hAnsiTheme="minorHAnsi"/>
          <w:sz w:val="24"/>
          <w:szCs w:val="24"/>
          <w:lang w:val="en-GB"/>
        </w:rPr>
        <w:t>Advise the Registered Provider of any risk assess</w:t>
      </w:r>
      <w:r w:rsidR="00714C72">
        <w:rPr>
          <w:rFonts w:asciiTheme="minorHAnsi" w:hAnsiTheme="minorHAnsi"/>
          <w:sz w:val="24"/>
          <w:szCs w:val="24"/>
          <w:lang w:val="en-GB"/>
        </w:rPr>
        <w:t xml:space="preserve">ment relating to the </w:t>
      </w:r>
      <w:r w:rsidR="0089481A">
        <w:rPr>
          <w:rFonts w:asciiTheme="minorHAnsi" w:hAnsiTheme="minorHAnsi"/>
          <w:sz w:val="24"/>
          <w:szCs w:val="24"/>
          <w:lang w:val="en-GB"/>
        </w:rPr>
        <w:t>Occupants</w:t>
      </w:r>
    </w:p>
    <w:p w:rsidR="0089481A" w:rsidRDefault="0089481A" w:rsidP="009864A9">
      <w:pPr>
        <w:tabs>
          <w:tab w:val="left" w:pos="851"/>
        </w:tabs>
        <w:spacing w:line="240" w:lineRule="auto"/>
        <w:ind w:left="1134" w:hanging="1276"/>
        <w:rPr>
          <w:rFonts w:asciiTheme="minorHAnsi" w:hAnsiTheme="minorHAnsi"/>
          <w:sz w:val="24"/>
          <w:szCs w:val="24"/>
          <w:lang w:val="en-GB"/>
        </w:rPr>
      </w:pPr>
      <w:r>
        <w:rPr>
          <w:rFonts w:asciiTheme="minorHAnsi" w:hAnsiTheme="minorHAnsi"/>
          <w:sz w:val="24"/>
          <w:szCs w:val="24"/>
          <w:lang w:val="en-GB"/>
        </w:rPr>
        <w:tab/>
      </w:r>
      <w:r w:rsidR="00ED7CE0">
        <w:rPr>
          <w:rFonts w:asciiTheme="minorHAnsi" w:hAnsiTheme="minorHAnsi"/>
          <w:sz w:val="24"/>
          <w:szCs w:val="24"/>
          <w:lang w:val="en-GB"/>
        </w:rPr>
        <w:t>which would indicate potential risk for the Occupa</w:t>
      </w:r>
      <w:r>
        <w:rPr>
          <w:rFonts w:asciiTheme="minorHAnsi" w:hAnsiTheme="minorHAnsi"/>
          <w:sz w:val="24"/>
          <w:szCs w:val="24"/>
          <w:lang w:val="en-GB"/>
        </w:rPr>
        <w:t xml:space="preserve">nt, the </w:t>
      </w:r>
      <w:r>
        <w:rPr>
          <w:rFonts w:asciiTheme="minorHAnsi" w:hAnsiTheme="minorHAnsi"/>
          <w:sz w:val="24"/>
          <w:szCs w:val="24"/>
          <w:lang w:val="en-GB"/>
        </w:rPr>
        <w:tab/>
        <w:t>Registered Provider or</w:t>
      </w:r>
    </w:p>
    <w:p w:rsidR="00580AE5" w:rsidRPr="00004A35" w:rsidRDefault="0089481A" w:rsidP="00004A35">
      <w:pPr>
        <w:tabs>
          <w:tab w:val="left" w:pos="851"/>
        </w:tabs>
        <w:spacing w:line="240" w:lineRule="auto"/>
        <w:ind w:left="1134" w:hanging="1276"/>
        <w:rPr>
          <w:rFonts w:asciiTheme="minorHAnsi" w:hAnsiTheme="minorHAnsi"/>
          <w:sz w:val="24"/>
          <w:szCs w:val="24"/>
          <w:lang w:val="en-GB"/>
        </w:rPr>
      </w:pPr>
      <w:r>
        <w:rPr>
          <w:rFonts w:asciiTheme="minorHAnsi" w:hAnsiTheme="minorHAnsi"/>
          <w:sz w:val="24"/>
          <w:szCs w:val="24"/>
          <w:lang w:val="en-GB"/>
        </w:rPr>
        <w:tab/>
      </w:r>
      <w:r w:rsidR="00ED7CE0">
        <w:rPr>
          <w:rFonts w:asciiTheme="minorHAnsi" w:hAnsiTheme="minorHAnsi"/>
          <w:sz w:val="24"/>
          <w:szCs w:val="24"/>
          <w:lang w:val="en-GB"/>
        </w:rPr>
        <w:t>contractors</w:t>
      </w:r>
      <w:r w:rsidR="00714C72">
        <w:rPr>
          <w:rFonts w:asciiTheme="minorHAnsi" w:hAnsiTheme="minorHAnsi"/>
          <w:sz w:val="24"/>
          <w:szCs w:val="24"/>
          <w:lang w:val="en-GB"/>
        </w:rPr>
        <w:t xml:space="preserve"> in order to agree appropriate </w:t>
      </w:r>
      <w:r w:rsidR="00ED7CE0">
        <w:rPr>
          <w:rFonts w:asciiTheme="minorHAnsi" w:hAnsiTheme="minorHAnsi"/>
          <w:sz w:val="24"/>
          <w:szCs w:val="24"/>
          <w:lang w:val="en-GB"/>
        </w:rPr>
        <w:t>arrangements.</w:t>
      </w:r>
    </w:p>
    <w:p w:rsidR="00580AE5" w:rsidRPr="00B9695A" w:rsidRDefault="00580AE5" w:rsidP="00714C72">
      <w:pPr>
        <w:pStyle w:val="BodyText2"/>
        <w:spacing w:line="240" w:lineRule="auto"/>
        <w:ind w:left="1134" w:hanging="1134"/>
        <w:jc w:val="left"/>
        <w:rPr>
          <w:rFonts w:asciiTheme="minorHAnsi" w:hAnsiTheme="minorHAnsi"/>
          <w:szCs w:val="24"/>
          <w:lang w:val="en-GB"/>
        </w:rPr>
      </w:pPr>
    </w:p>
    <w:p w:rsidR="00580AE5" w:rsidRPr="00521B07" w:rsidRDefault="00574285" w:rsidP="00714C72">
      <w:pPr>
        <w:spacing w:line="240" w:lineRule="auto"/>
        <w:ind w:hanging="993"/>
        <w:jc w:val="left"/>
        <w:rPr>
          <w:rFonts w:asciiTheme="minorHAnsi" w:hAnsiTheme="minorHAnsi"/>
          <w:b/>
          <w:color w:val="FF0000"/>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62592F">
        <w:rPr>
          <w:rFonts w:asciiTheme="minorHAnsi" w:hAnsiTheme="minorHAnsi"/>
          <w:sz w:val="24"/>
          <w:szCs w:val="24"/>
          <w:lang w:val="en-GB"/>
        </w:rPr>
        <w:t>2</w:t>
      </w:r>
      <w:r w:rsidR="00E2100F">
        <w:rPr>
          <w:rFonts w:asciiTheme="minorHAnsi" w:hAnsiTheme="minorHAnsi"/>
          <w:sz w:val="24"/>
          <w:szCs w:val="24"/>
          <w:lang w:val="en-GB"/>
        </w:rPr>
        <w:t>1</w:t>
      </w:r>
      <w:r w:rsidR="00580AE5" w:rsidRPr="00B9695A">
        <w:rPr>
          <w:rFonts w:asciiTheme="minorHAnsi" w:hAnsiTheme="minorHAnsi"/>
          <w:sz w:val="24"/>
          <w:szCs w:val="24"/>
          <w:lang w:val="en-GB"/>
        </w:rPr>
        <w:tab/>
      </w:r>
      <w:r w:rsidR="00580AE5" w:rsidRPr="00B82D3C">
        <w:rPr>
          <w:rFonts w:asciiTheme="minorHAnsi" w:hAnsiTheme="minorHAnsi"/>
          <w:sz w:val="24"/>
          <w:szCs w:val="24"/>
          <w:lang w:val="en-GB"/>
        </w:rPr>
        <w:t>Reimburse the Registered Provid</w:t>
      </w:r>
      <w:r w:rsidR="0089481A" w:rsidRPr="00B82D3C">
        <w:rPr>
          <w:rFonts w:asciiTheme="minorHAnsi" w:hAnsiTheme="minorHAnsi"/>
          <w:sz w:val="24"/>
          <w:szCs w:val="24"/>
          <w:lang w:val="en-GB"/>
        </w:rPr>
        <w:t xml:space="preserve">er for the cost of any repairs </w:t>
      </w:r>
      <w:r w:rsidR="00580AE5" w:rsidRPr="00B82D3C">
        <w:rPr>
          <w:rFonts w:asciiTheme="minorHAnsi" w:hAnsiTheme="minorHAnsi"/>
          <w:sz w:val="24"/>
          <w:szCs w:val="24"/>
          <w:lang w:val="en-GB"/>
        </w:rPr>
        <w:t xml:space="preserve">necessitated by any act or omission of the Managing </w:t>
      </w:r>
      <w:r w:rsidR="00931C2F" w:rsidRPr="00B82D3C">
        <w:rPr>
          <w:rFonts w:asciiTheme="minorHAnsi" w:hAnsiTheme="minorHAnsi"/>
          <w:sz w:val="24"/>
          <w:szCs w:val="24"/>
          <w:lang w:val="en-GB"/>
        </w:rPr>
        <w:t>Agent or</w:t>
      </w:r>
      <w:r w:rsidR="004134A4" w:rsidRPr="00B82D3C">
        <w:rPr>
          <w:rFonts w:asciiTheme="minorHAnsi" w:hAnsiTheme="minorHAnsi"/>
          <w:sz w:val="24"/>
          <w:szCs w:val="24"/>
          <w:lang w:val="en-GB"/>
        </w:rPr>
        <w:t xml:space="preserve"> which are due to </w:t>
      </w:r>
      <w:r w:rsidR="00580AE5" w:rsidRPr="00B82D3C">
        <w:rPr>
          <w:rFonts w:asciiTheme="minorHAnsi" w:hAnsiTheme="minorHAnsi"/>
          <w:sz w:val="24"/>
          <w:szCs w:val="24"/>
          <w:lang w:val="en-GB"/>
        </w:rPr>
        <w:t xml:space="preserve">deliberate damage by the Occupants as </w:t>
      </w:r>
      <w:r w:rsidR="00521B07" w:rsidRPr="00B82D3C">
        <w:rPr>
          <w:rFonts w:asciiTheme="minorHAnsi" w:hAnsiTheme="minorHAnsi"/>
          <w:sz w:val="24"/>
          <w:szCs w:val="24"/>
          <w:lang w:val="en-GB"/>
        </w:rPr>
        <w:t xml:space="preserve">per </w:t>
      </w:r>
      <w:r w:rsidR="00521B07" w:rsidRPr="00B82D3C">
        <w:rPr>
          <w:rFonts w:asciiTheme="minorHAnsi" w:hAnsiTheme="minorHAnsi"/>
          <w:b/>
          <w:sz w:val="24"/>
          <w:szCs w:val="24"/>
          <w:lang w:val="en-GB"/>
        </w:rPr>
        <w:t>clause 16.8.</w:t>
      </w:r>
      <w:r w:rsidR="00521B07">
        <w:rPr>
          <w:rFonts w:asciiTheme="minorHAnsi" w:hAnsiTheme="minorHAnsi"/>
          <w:b/>
          <w:sz w:val="24"/>
          <w:szCs w:val="24"/>
          <w:lang w:val="en-GB"/>
        </w:rPr>
        <w:t xml:space="preserve"> </w:t>
      </w:r>
    </w:p>
    <w:p w:rsidR="00580AE5" w:rsidRDefault="00580AE5" w:rsidP="00714C72">
      <w:pPr>
        <w:spacing w:line="240" w:lineRule="auto"/>
        <w:ind w:left="1134" w:hanging="708"/>
        <w:jc w:val="left"/>
        <w:rPr>
          <w:rFonts w:asciiTheme="minorHAnsi" w:hAnsiTheme="minorHAnsi"/>
          <w:sz w:val="24"/>
          <w:szCs w:val="24"/>
          <w:lang w:val="en-GB"/>
        </w:rPr>
      </w:pPr>
    </w:p>
    <w:p w:rsidR="00580AE5" w:rsidRDefault="00574285" w:rsidP="00714C72">
      <w:pPr>
        <w:spacing w:line="240" w:lineRule="auto"/>
        <w:ind w:hanging="993"/>
        <w:jc w:val="left"/>
        <w:rPr>
          <w:rFonts w:asciiTheme="minorHAnsi" w:hAnsiTheme="minorHAnsi"/>
          <w:sz w:val="24"/>
          <w:szCs w:val="24"/>
          <w:lang w:val="en-GB"/>
        </w:rPr>
      </w:pPr>
      <w:r>
        <w:rPr>
          <w:rFonts w:asciiTheme="minorHAnsi" w:hAnsiTheme="minorHAnsi"/>
          <w:sz w:val="24"/>
          <w:szCs w:val="24"/>
          <w:lang w:val="en-GB"/>
        </w:rPr>
        <w:t>16</w:t>
      </w:r>
      <w:r w:rsidR="007E451E">
        <w:rPr>
          <w:rFonts w:asciiTheme="minorHAnsi" w:hAnsiTheme="minorHAnsi"/>
          <w:sz w:val="24"/>
          <w:szCs w:val="24"/>
          <w:lang w:val="en-GB"/>
        </w:rPr>
        <w:t>.</w:t>
      </w:r>
      <w:r w:rsidR="00E2100F">
        <w:rPr>
          <w:rFonts w:asciiTheme="minorHAnsi" w:hAnsiTheme="minorHAnsi"/>
          <w:sz w:val="24"/>
          <w:szCs w:val="24"/>
          <w:lang w:val="en-GB"/>
        </w:rPr>
        <w:t>22</w:t>
      </w:r>
      <w:r w:rsidR="0089481A">
        <w:rPr>
          <w:rFonts w:asciiTheme="minorHAnsi" w:hAnsiTheme="minorHAnsi"/>
          <w:sz w:val="24"/>
          <w:szCs w:val="24"/>
          <w:lang w:val="en-GB"/>
        </w:rPr>
        <w:tab/>
      </w:r>
      <w:r w:rsidR="00580AE5">
        <w:rPr>
          <w:rFonts w:asciiTheme="minorHAnsi" w:hAnsiTheme="minorHAnsi"/>
          <w:sz w:val="24"/>
          <w:szCs w:val="24"/>
          <w:lang w:val="en-GB"/>
        </w:rPr>
        <w:t>Reimburse the Registered Provider for the</w:t>
      </w:r>
      <w:r w:rsidR="0089481A">
        <w:rPr>
          <w:rFonts w:asciiTheme="minorHAnsi" w:hAnsiTheme="minorHAnsi"/>
          <w:sz w:val="24"/>
          <w:szCs w:val="24"/>
          <w:lang w:val="en-GB"/>
        </w:rPr>
        <w:t xml:space="preserve"> cost of repairs which are the </w:t>
      </w:r>
      <w:r w:rsidR="00580AE5">
        <w:rPr>
          <w:rFonts w:asciiTheme="minorHAnsi" w:hAnsiTheme="minorHAnsi"/>
          <w:sz w:val="24"/>
          <w:szCs w:val="24"/>
          <w:lang w:val="en-GB"/>
        </w:rPr>
        <w:t xml:space="preserve">responsibility of the Managing </w:t>
      </w:r>
      <w:r w:rsidR="00931C2F">
        <w:rPr>
          <w:rFonts w:asciiTheme="minorHAnsi" w:hAnsiTheme="minorHAnsi"/>
          <w:sz w:val="24"/>
          <w:szCs w:val="24"/>
          <w:lang w:val="en-GB"/>
        </w:rPr>
        <w:t>Agent and</w:t>
      </w:r>
      <w:r w:rsidR="00580AE5">
        <w:rPr>
          <w:rFonts w:asciiTheme="minorHAnsi" w:hAnsiTheme="minorHAnsi"/>
          <w:sz w:val="24"/>
          <w:szCs w:val="24"/>
          <w:lang w:val="en-GB"/>
        </w:rPr>
        <w:t xml:space="preserve"> which may be undertaken by the Registered Provider at the request of the Managing Agent, howsoever arising. </w:t>
      </w:r>
    </w:p>
    <w:p w:rsidR="009864A9" w:rsidRDefault="009864A9" w:rsidP="009864A9">
      <w:pPr>
        <w:pStyle w:val="BodyText2"/>
        <w:spacing w:line="240" w:lineRule="auto"/>
        <w:ind w:left="0" w:firstLine="0"/>
        <w:jc w:val="left"/>
        <w:rPr>
          <w:rFonts w:asciiTheme="minorHAnsi" w:hAnsiTheme="minorHAnsi"/>
          <w:szCs w:val="24"/>
          <w:lang w:val="en-GB"/>
        </w:rPr>
      </w:pPr>
    </w:p>
    <w:p w:rsidR="000A0606" w:rsidRDefault="00574285" w:rsidP="000A0606">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E2100F">
        <w:rPr>
          <w:rFonts w:asciiTheme="minorHAnsi" w:hAnsiTheme="minorHAnsi"/>
          <w:szCs w:val="24"/>
          <w:lang w:val="en-GB"/>
        </w:rPr>
        <w:t>.23</w:t>
      </w:r>
      <w:r w:rsidR="00580AE5" w:rsidRPr="00B9695A">
        <w:rPr>
          <w:rFonts w:asciiTheme="minorHAnsi" w:hAnsiTheme="minorHAnsi"/>
          <w:szCs w:val="24"/>
          <w:lang w:val="en-GB"/>
        </w:rPr>
        <w:tab/>
        <w:t xml:space="preserve">Report to the police any criminal damage at the property and </w:t>
      </w:r>
      <w:r w:rsidR="00714C72">
        <w:rPr>
          <w:rFonts w:asciiTheme="minorHAnsi" w:hAnsiTheme="minorHAnsi"/>
          <w:szCs w:val="24"/>
          <w:lang w:val="en-GB"/>
        </w:rPr>
        <w:t xml:space="preserve">obtain a </w:t>
      </w:r>
      <w:r w:rsidR="00580AE5">
        <w:rPr>
          <w:rFonts w:asciiTheme="minorHAnsi" w:hAnsiTheme="minorHAnsi"/>
          <w:szCs w:val="24"/>
          <w:lang w:val="en-GB"/>
        </w:rPr>
        <w:t xml:space="preserve">crime </w:t>
      </w:r>
      <w:r w:rsidR="00580AE5" w:rsidRPr="00B9695A">
        <w:rPr>
          <w:rFonts w:asciiTheme="minorHAnsi" w:hAnsiTheme="minorHAnsi"/>
          <w:szCs w:val="24"/>
          <w:lang w:val="en-GB"/>
        </w:rPr>
        <w:t xml:space="preserve">reference number, which must be advised to the Registered </w:t>
      </w:r>
      <w:r w:rsidR="00580AE5">
        <w:rPr>
          <w:rFonts w:asciiTheme="minorHAnsi" w:hAnsiTheme="minorHAnsi"/>
          <w:szCs w:val="24"/>
          <w:lang w:val="en-GB"/>
        </w:rPr>
        <w:t xml:space="preserve">Provider </w:t>
      </w:r>
      <w:r w:rsidR="00580AE5" w:rsidRPr="00AD5D95">
        <w:rPr>
          <w:rFonts w:asciiTheme="minorHAnsi" w:hAnsiTheme="minorHAnsi"/>
          <w:szCs w:val="24"/>
          <w:lang w:val="en-GB"/>
        </w:rPr>
        <w:t xml:space="preserve">where they are required to respond </w:t>
      </w:r>
      <w:r w:rsidR="00580AE5" w:rsidRPr="00B9695A">
        <w:rPr>
          <w:rFonts w:asciiTheme="minorHAnsi" w:hAnsiTheme="minorHAnsi"/>
          <w:szCs w:val="24"/>
          <w:lang w:val="en-GB"/>
        </w:rPr>
        <w:t>to repairs as a result of this circumstance.</w:t>
      </w:r>
    </w:p>
    <w:p w:rsidR="000A0606" w:rsidRDefault="000A0606" w:rsidP="000A0606">
      <w:pPr>
        <w:pStyle w:val="BodyText2"/>
        <w:spacing w:line="240" w:lineRule="auto"/>
        <w:ind w:hanging="993"/>
        <w:jc w:val="left"/>
        <w:rPr>
          <w:rFonts w:asciiTheme="minorHAnsi" w:hAnsiTheme="minorHAnsi"/>
          <w:szCs w:val="24"/>
          <w:lang w:val="en-GB"/>
        </w:rPr>
      </w:pPr>
    </w:p>
    <w:p w:rsidR="009864A9" w:rsidRDefault="00574285" w:rsidP="000A0606">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E2100F">
        <w:rPr>
          <w:rFonts w:asciiTheme="minorHAnsi" w:hAnsiTheme="minorHAnsi"/>
          <w:szCs w:val="24"/>
          <w:lang w:val="en-GB"/>
        </w:rPr>
        <w:t>.24</w:t>
      </w:r>
      <w:r w:rsidR="00580AE5" w:rsidRPr="00B9695A">
        <w:rPr>
          <w:rFonts w:asciiTheme="minorHAnsi" w:hAnsiTheme="minorHAnsi"/>
          <w:szCs w:val="24"/>
          <w:lang w:val="en-GB"/>
        </w:rPr>
        <w:tab/>
        <w:t xml:space="preserve">Take appropriate action against perpetrators of deliberate damage and </w:t>
      </w:r>
      <w:r w:rsidR="002A2C87">
        <w:rPr>
          <w:rFonts w:asciiTheme="minorHAnsi" w:hAnsiTheme="minorHAnsi"/>
          <w:szCs w:val="24"/>
          <w:lang w:val="en-GB"/>
        </w:rPr>
        <w:t xml:space="preserve">collect </w:t>
      </w:r>
      <w:r w:rsidR="00580AE5" w:rsidRPr="00B9695A">
        <w:rPr>
          <w:rFonts w:asciiTheme="minorHAnsi" w:hAnsiTheme="minorHAnsi"/>
          <w:szCs w:val="24"/>
          <w:lang w:val="en-GB"/>
        </w:rPr>
        <w:t>charges made fo</w:t>
      </w:r>
      <w:r w:rsidR="00580AE5">
        <w:rPr>
          <w:rFonts w:asciiTheme="minorHAnsi" w:hAnsiTheme="minorHAnsi"/>
          <w:szCs w:val="24"/>
          <w:lang w:val="en-GB"/>
        </w:rPr>
        <w:t>r repair as a r</w:t>
      </w:r>
      <w:r w:rsidR="0069138C">
        <w:rPr>
          <w:rFonts w:asciiTheme="minorHAnsi" w:hAnsiTheme="minorHAnsi"/>
          <w:szCs w:val="24"/>
          <w:lang w:val="en-GB"/>
        </w:rPr>
        <w:t>esul</w:t>
      </w:r>
      <w:r w:rsidR="0089481A">
        <w:rPr>
          <w:rFonts w:asciiTheme="minorHAnsi" w:hAnsiTheme="minorHAnsi"/>
          <w:szCs w:val="24"/>
          <w:lang w:val="en-GB"/>
        </w:rPr>
        <w:t>t of damage as provided by law and the Occupancy agreement.</w:t>
      </w:r>
    </w:p>
    <w:p w:rsidR="009864A9" w:rsidRDefault="009864A9" w:rsidP="009864A9">
      <w:pPr>
        <w:pStyle w:val="BodyText2"/>
        <w:spacing w:line="240" w:lineRule="auto"/>
        <w:ind w:left="713" w:hanging="855"/>
        <w:jc w:val="left"/>
        <w:rPr>
          <w:rFonts w:asciiTheme="minorHAnsi" w:hAnsiTheme="minorHAnsi"/>
          <w:szCs w:val="24"/>
          <w:lang w:val="en-GB"/>
        </w:rPr>
      </w:pPr>
    </w:p>
    <w:p w:rsidR="004134A4" w:rsidRDefault="00574285" w:rsidP="004134A4">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E2100F">
        <w:rPr>
          <w:rFonts w:asciiTheme="minorHAnsi" w:hAnsiTheme="minorHAnsi"/>
          <w:szCs w:val="24"/>
          <w:lang w:val="en-GB"/>
        </w:rPr>
        <w:t>.25</w:t>
      </w:r>
      <w:r w:rsidR="00580AE5" w:rsidRPr="00B9695A">
        <w:rPr>
          <w:rFonts w:asciiTheme="minorHAnsi" w:hAnsiTheme="minorHAnsi"/>
          <w:szCs w:val="24"/>
          <w:lang w:val="en-GB"/>
        </w:rPr>
        <w:tab/>
      </w:r>
      <w:r w:rsidR="00580AE5" w:rsidRPr="00B82D3C">
        <w:rPr>
          <w:rFonts w:asciiTheme="minorHAnsi" w:hAnsiTheme="minorHAnsi"/>
          <w:szCs w:val="24"/>
          <w:lang w:val="en-GB"/>
        </w:rPr>
        <w:t>In conjunction with the Registered Provider carry out internal and external inspections of the Property to e</w:t>
      </w:r>
      <w:r w:rsidR="0089481A" w:rsidRPr="00B82D3C">
        <w:rPr>
          <w:rFonts w:asciiTheme="minorHAnsi" w:hAnsiTheme="minorHAnsi"/>
          <w:szCs w:val="24"/>
          <w:lang w:val="en-GB"/>
        </w:rPr>
        <w:t xml:space="preserve">nsure compliance with the </w:t>
      </w:r>
      <w:r w:rsidR="00580AE5" w:rsidRPr="00B82D3C">
        <w:rPr>
          <w:rFonts w:asciiTheme="minorHAnsi" w:hAnsiTheme="minorHAnsi"/>
          <w:szCs w:val="24"/>
          <w:lang w:val="en-GB"/>
        </w:rPr>
        <w:t>obligations of each Party when required.</w:t>
      </w:r>
      <w:r w:rsidR="00580AE5">
        <w:rPr>
          <w:rFonts w:asciiTheme="minorHAnsi" w:hAnsiTheme="minorHAnsi"/>
          <w:szCs w:val="24"/>
          <w:lang w:val="en-GB"/>
        </w:rPr>
        <w:t xml:space="preserve"> </w:t>
      </w:r>
    </w:p>
    <w:p w:rsidR="004134A4" w:rsidRDefault="004134A4" w:rsidP="004134A4">
      <w:pPr>
        <w:pStyle w:val="BodyText2"/>
        <w:spacing w:line="240" w:lineRule="auto"/>
        <w:ind w:hanging="993"/>
        <w:jc w:val="left"/>
        <w:rPr>
          <w:rFonts w:asciiTheme="minorHAnsi" w:hAnsiTheme="minorHAnsi"/>
          <w:szCs w:val="24"/>
          <w:lang w:val="en-GB"/>
        </w:rPr>
      </w:pPr>
    </w:p>
    <w:p w:rsidR="004134A4" w:rsidRDefault="00574285" w:rsidP="004134A4">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E2100F">
        <w:rPr>
          <w:rFonts w:asciiTheme="minorHAnsi" w:hAnsiTheme="minorHAnsi"/>
          <w:szCs w:val="24"/>
          <w:lang w:val="en-GB"/>
        </w:rPr>
        <w:t>.26</w:t>
      </w:r>
      <w:r w:rsidR="00580AE5" w:rsidRPr="00B9695A">
        <w:rPr>
          <w:rFonts w:asciiTheme="minorHAnsi" w:hAnsiTheme="minorHAnsi"/>
          <w:szCs w:val="24"/>
          <w:lang w:val="en-GB"/>
        </w:rPr>
        <w:tab/>
        <w:t xml:space="preserve">Give all necessary assistance to the Registered Provider at all reasonable times to enter and examine the condition of any part of the Property to </w:t>
      </w:r>
      <w:r w:rsidR="0089481A">
        <w:rPr>
          <w:rFonts w:asciiTheme="minorHAnsi" w:hAnsiTheme="minorHAnsi"/>
          <w:szCs w:val="24"/>
          <w:lang w:val="en-GB"/>
        </w:rPr>
        <w:t xml:space="preserve">enable </w:t>
      </w:r>
      <w:r w:rsidR="00580AE5" w:rsidRPr="00B9695A">
        <w:rPr>
          <w:rFonts w:asciiTheme="minorHAnsi" w:hAnsiTheme="minorHAnsi"/>
          <w:szCs w:val="24"/>
          <w:lang w:val="en-GB"/>
        </w:rPr>
        <w:t xml:space="preserve">the Registered Provider to exercise its functions as owner of the Property. </w:t>
      </w:r>
    </w:p>
    <w:p w:rsidR="004134A4" w:rsidRDefault="004134A4" w:rsidP="004134A4">
      <w:pPr>
        <w:pStyle w:val="BodyText2"/>
        <w:spacing w:line="240" w:lineRule="auto"/>
        <w:ind w:hanging="993"/>
        <w:jc w:val="left"/>
        <w:rPr>
          <w:rFonts w:asciiTheme="minorHAnsi" w:hAnsiTheme="minorHAnsi"/>
          <w:szCs w:val="24"/>
          <w:lang w:val="en-GB"/>
        </w:rPr>
      </w:pPr>
    </w:p>
    <w:p w:rsidR="004134A4" w:rsidRDefault="00574285" w:rsidP="004134A4">
      <w:pPr>
        <w:pStyle w:val="BodyText2"/>
        <w:spacing w:line="240" w:lineRule="auto"/>
        <w:ind w:hanging="993"/>
        <w:jc w:val="left"/>
        <w:rPr>
          <w:rFonts w:asciiTheme="minorHAnsi" w:hAnsiTheme="minorHAnsi"/>
          <w:szCs w:val="24"/>
          <w:lang w:val="en-GB"/>
        </w:rPr>
      </w:pPr>
      <w:r>
        <w:rPr>
          <w:rFonts w:asciiTheme="minorHAnsi" w:hAnsiTheme="minorHAnsi"/>
          <w:szCs w:val="24"/>
          <w:lang w:val="en-GB"/>
        </w:rPr>
        <w:t>16</w:t>
      </w:r>
      <w:r w:rsidR="00E2100F">
        <w:rPr>
          <w:rFonts w:asciiTheme="minorHAnsi" w:hAnsiTheme="minorHAnsi"/>
          <w:szCs w:val="24"/>
          <w:lang w:val="en-GB"/>
        </w:rPr>
        <w:t>.27</w:t>
      </w:r>
      <w:r w:rsidR="00580AE5" w:rsidRPr="00B9695A">
        <w:rPr>
          <w:rFonts w:asciiTheme="minorHAnsi" w:hAnsiTheme="minorHAnsi"/>
          <w:szCs w:val="24"/>
          <w:lang w:val="en-GB"/>
        </w:rPr>
        <w:tab/>
        <w:t xml:space="preserve">Not make or permit any alteration to the Property without the prior </w:t>
      </w:r>
      <w:r w:rsidR="00931C2F" w:rsidRPr="00B9695A">
        <w:rPr>
          <w:rFonts w:asciiTheme="minorHAnsi" w:hAnsiTheme="minorHAnsi"/>
          <w:szCs w:val="24"/>
          <w:lang w:val="en-GB"/>
        </w:rPr>
        <w:t xml:space="preserve">written </w:t>
      </w:r>
      <w:r w:rsidR="00931C2F">
        <w:rPr>
          <w:rFonts w:asciiTheme="minorHAnsi" w:hAnsiTheme="minorHAnsi"/>
          <w:szCs w:val="24"/>
          <w:lang w:val="en-GB"/>
        </w:rPr>
        <w:t>consent</w:t>
      </w:r>
      <w:r w:rsidR="00580AE5" w:rsidRPr="00B9695A">
        <w:rPr>
          <w:rFonts w:asciiTheme="minorHAnsi" w:hAnsiTheme="minorHAnsi"/>
          <w:szCs w:val="24"/>
          <w:lang w:val="en-GB"/>
        </w:rPr>
        <w:t xml:space="preserve"> of the Registered Provider. </w:t>
      </w:r>
    </w:p>
    <w:p w:rsidR="004134A4" w:rsidRDefault="004134A4" w:rsidP="004134A4">
      <w:pPr>
        <w:pStyle w:val="BodyText2"/>
        <w:spacing w:line="240" w:lineRule="auto"/>
        <w:ind w:hanging="993"/>
        <w:jc w:val="left"/>
        <w:rPr>
          <w:rFonts w:asciiTheme="minorHAnsi" w:hAnsiTheme="minorHAnsi"/>
          <w:szCs w:val="24"/>
          <w:lang w:val="en-GB"/>
        </w:rPr>
      </w:pPr>
    </w:p>
    <w:p w:rsidR="009864A9" w:rsidRDefault="009864A9" w:rsidP="009864A9">
      <w:pPr>
        <w:spacing w:line="240" w:lineRule="auto"/>
        <w:ind w:hanging="1134"/>
        <w:jc w:val="left"/>
        <w:rPr>
          <w:rFonts w:asciiTheme="minorHAnsi" w:hAnsiTheme="minorHAnsi"/>
          <w:sz w:val="24"/>
          <w:szCs w:val="24"/>
        </w:rPr>
      </w:pPr>
    </w:p>
    <w:p w:rsidR="000A0606" w:rsidRDefault="000B165A" w:rsidP="000A0606">
      <w:pPr>
        <w:spacing w:line="240" w:lineRule="auto"/>
        <w:ind w:hanging="855"/>
        <w:jc w:val="left"/>
        <w:rPr>
          <w:rFonts w:asciiTheme="minorHAnsi" w:hAnsiTheme="minorHAnsi"/>
          <w:b/>
          <w:sz w:val="24"/>
          <w:szCs w:val="24"/>
          <w:lang w:val="en-GB"/>
        </w:rPr>
      </w:pPr>
      <w:r w:rsidRPr="009864A9">
        <w:rPr>
          <w:rFonts w:asciiTheme="minorHAnsi" w:hAnsiTheme="minorHAnsi"/>
          <w:b/>
          <w:sz w:val="24"/>
          <w:szCs w:val="24"/>
          <w:lang w:val="en-GB"/>
        </w:rPr>
        <w:t>1</w:t>
      </w:r>
      <w:r w:rsidR="00574285">
        <w:rPr>
          <w:rFonts w:asciiTheme="minorHAnsi" w:hAnsiTheme="minorHAnsi"/>
          <w:b/>
          <w:sz w:val="24"/>
          <w:szCs w:val="24"/>
          <w:lang w:val="en-GB"/>
        </w:rPr>
        <w:t>7</w:t>
      </w:r>
      <w:r w:rsidR="007E451E" w:rsidRPr="009864A9">
        <w:rPr>
          <w:rFonts w:asciiTheme="minorHAnsi" w:hAnsiTheme="minorHAnsi"/>
          <w:b/>
          <w:sz w:val="24"/>
          <w:szCs w:val="24"/>
          <w:lang w:val="en-GB"/>
        </w:rPr>
        <w:t>.</w:t>
      </w:r>
      <w:r w:rsidRPr="009864A9">
        <w:rPr>
          <w:rFonts w:asciiTheme="minorHAnsi" w:hAnsiTheme="minorHAnsi"/>
          <w:sz w:val="24"/>
          <w:szCs w:val="24"/>
          <w:lang w:val="en-GB"/>
        </w:rPr>
        <w:t xml:space="preserve">        </w:t>
      </w:r>
      <w:r w:rsidR="009864A9">
        <w:rPr>
          <w:rFonts w:asciiTheme="minorHAnsi" w:hAnsiTheme="minorHAnsi"/>
          <w:sz w:val="24"/>
          <w:szCs w:val="24"/>
          <w:lang w:val="en-GB"/>
        </w:rPr>
        <w:tab/>
      </w:r>
      <w:r w:rsidR="0089481A" w:rsidRPr="009864A9">
        <w:rPr>
          <w:rFonts w:asciiTheme="minorHAnsi" w:hAnsiTheme="minorHAnsi"/>
          <w:sz w:val="24"/>
          <w:szCs w:val="24"/>
          <w:lang w:val="en-GB"/>
        </w:rPr>
        <w:t xml:space="preserve"> </w:t>
      </w:r>
      <w:r w:rsidRPr="009864A9">
        <w:rPr>
          <w:rFonts w:asciiTheme="minorHAnsi" w:hAnsiTheme="minorHAnsi"/>
          <w:b/>
          <w:sz w:val="24"/>
          <w:szCs w:val="24"/>
          <w:lang w:val="en-GB"/>
        </w:rPr>
        <w:t>AIDS AND ADAPTATIONS</w:t>
      </w:r>
    </w:p>
    <w:p w:rsidR="000A0606" w:rsidRDefault="000A0606" w:rsidP="000A0606">
      <w:pPr>
        <w:spacing w:line="240" w:lineRule="auto"/>
        <w:ind w:hanging="855"/>
        <w:jc w:val="left"/>
        <w:rPr>
          <w:rFonts w:asciiTheme="minorHAnsi" w:hAnsiTheme="minorHAnsi"/>
          <w:b/>
          <w:sz w:val="24"/>
          <w:szCs w:val="24"/>
          <w:lang w:val="en-GB"/>
        </w:rPr>
      </w:pPr>
    </w:p>
    <w:p w:rsidR="00714C72" w:rsidRPr="000A0606" w:rsidRDefault="00574285" w:rsidP="000A0606">
      <w:pPr>
        <w:spacing w:line="240" w:lineRule="auto"/>
        <w:ind w:hanging="855"/>
        <w:jc w:val="left"/>
        <w:rPr>
          <w:rFonts w:asciiTheme="minorHAnsi" w:hAnsiTheme="minorHAnsi"/>
          <w:sz w:val="24"/>
          <w:szCs w:val="24"/>
          <w:lang w:val="en-GB"/>
        </w:rPr>
      </w:pPr>
      <w:r>
        <w:rPr>
          <w:rFonts w:asciiTheme="minorHAnsi" w:hAnsiTheme="minorHAnsi"/>
          <w:sz w:val="24"/>
          <w:szCs w:val="24"/>
          <w:lang w:val="en-GB"/>
        </w:rPr>
        <w:t>17</w:t>
      </w:r>
      <w:r w:rsidR="0089481A" w:rsidRPr="000A0606">
        <w:rPr>
          <w:rFonts w:asciiTheme="minorHAnsi" w:hAnsiTheme="minorHAnsi"/>
          <w:sz w:val="24"/>
          <w:szCs w:val="24"/>
          <w:lang w:val="en-GB"/>
        </w:rPr>
        <w:t>.1</w:t>
      </w:r>
      <w:r w:rsidR="0089481A" w:rsidRPr="000A0606">
        <w:rPr>
          <w:rFonts w:asciiTheme="minorHAnsi" w:hAnsiTheme="minorHAnsi"/>
          <w:sz w:val="24"/>
          <w:szCs w:val="24"/>
          <w:lang w:val="en-GB"/>
        </w:rPr>
        <w:tab/>
      </w:r>
      <w:r w:rsidR="00E86454" w:rsidRPr="000A0606">
        <w:rPr>
          <w:rFonts w:asciiTheme="minorHAnsi" w:hAnsiTheme="minorHAnsi"/>
          <w:sz w:val="24"/>
          <w:szCs w:val="24"/>
          <w:lang w:val="en-GB"/>
        </w:rPr>
        <w:t>Requests made by an</w:t>
      </w:r>
      <w:r w:rsidR="000B165A" w:rsidRPr="000A0606">
        <w:rPr>
          <w:rFonts w:asciiTheme="minorHAnsi" w:hAnsiTheme="minorHAnsi"/>
          <w:sz w:val="24"/>
          <w:szCs w:val="24"/>
          <w:lang w:val="en-GB"/>
        </w:rPr>
        <w:t xml:space="preserve"> </w:t>
      </w:r>
      <w:r w:rsidR="00E86454" w:rsidRPr="000A0606">
        <w:rPr>
          <w:rFonts w:asciiTheme="minorHAnsi" w:hAnsiTheme="minorHAnsi"/>
          <w:sz w:val="24"/>
          <w:szCs w:val="24"/>
          <w:lang w:val="en-GB"/>
        </w:rPr>
        <w:t>Occupant</w:t>
      </w:r>
      <w:r w:rsidR="000B165A" w:rsidRPr="000A0606">
        <w:rPr>
          <w:rFonts w:asciiTheme="minorHAnsi" w:hAnsiTheme="minorHAnsi"/>
          <w:sz w:val="24"/>
          <w:szCs w:val="24"/>
          <w:lang w:val="en-GB"/>
        </w:rPr>
        <w:t xml:space="preserve"> or </w:t>
      </w:r>
      <w:r w:rsidR="00931C2F" w:rsidRPr="000A0606">
        <w:rPr>
          <w:rFonts w:asciiTheme="minorHAnsi" w:hAnsiTheme="minorHAnsi"/>
          <w:sz w:val="24"/>
          <w:szCs w:val="24"/>
          <w:lang w:val="en-GB"/>
        </w:rPr>
        <w:t>the Managing</w:t>
      </w:r>
      <w:r w:rsidR="000B165A" w:rsidRPr="000A0606">
        <w:rPr>
          <w:rFonts w:asciiTheme="minorHAnsi" w:hAnsiTheme="minorHAnsi"/>
          <w:sz w:val="24"/>
          <w:szCs w:val="24"/>
          <w:lang w:val="en-GB"/>
        </w:rPr>
        <w:t xml:space="preserve"> Agent on their behalf for </w:t>
      </w:r>
      <w:r w:rsidR="00E86454" w:rsidRPr="000A0606">
        <w:rPr>
          <w:rFonts w:asciiTheme="minorHAnsi" w:hAnsiTheme="minorHAnsi"/>
          <w:sz w:val="24"/>
          <w:szCs w:val="24"/>
          <w:lang w:val="en-GB"/>
        </w:rPr>
        <w:t>an</w:t>
      </w:r>
      <w:r w:rsidR="00714C72" w:rsidRPr="000A0606">
        <w:rPr>
          <w:rFonts w:asciiTheme="minorHAnsi" w:hAnsiTheme="minorHAnsi"/>
          <w:sz w:val="24"/>
          <w:szCs w:val="24"/>
          <w:lang w:val="en-GB"/>
        </w:rPr>
        <w:t xml:space="preserve"> </w:t>
      </w:r>
    </w:p>
    <w:p w:rsidR="00714C72" w:rsidRDefault="00714C72" w:rsidP="00714C72">
      <w:pPr>
        <w:pStyle w:val="BodyTextIndent2"/>
        <w:tabs>
          <w:tab w:val="clear" w:pos="-1440"/>
          <w:tab w:val="clear" w:pos="-720"/>
          <w:tab w:val="clear" w:pos="142"/>
          <w:tab w:val="clear" w:pos="1134"/>
          <w:tab w:val="clear" w:pos="1440"/>
          <w:tab w:val="left" w:pos="851"/>
          <w:tab w:val="left" w:pos="1276"/>
        </w:tabs>
        <w:spacing w:line="240" w:lineRule="auto"/>
        <w:ind w:left="1440" w:hanging="1865"/>
        <w:jc w:val="left"/>
        <w:rPr>
          <w:rFonts w:asciiTheme="minorHAnsi" w:hAnsiTheme="minorHAnsi"/>
          <w:szCs w:val="24"/>
          <w:lang w:val="en-GB"/>
        </w:rPr>
      </w:pPr>
      <w:r w:rsidRPr="000A0606">
        <w:rPr>
          <w:rFonts w:asciiTheme="minorHAnsi" w:hAnsiTheme="minorHAnsi"/>
          <w:szCs w:val="24"/>
          <w:lang w:val="en-GB"/>
        </w:rPr>
        <w:tab/>
      </w:r>
      <w:r w:rsidR="00887934">
        <w:rPr>
          <w:rFonts w:asciiTheme="minorHAnsi" w:hAnsiTheme="minorHAnsi"/>
          <w:szCs w:val="24"/>
          <w:lang w:val="en-GB"/>
        </w:rPr>
        <w:t>a</w:t>
      </w:r>
      <w:r w:rsidR="002A2C87" w:rsidRPr="000A0606">
        <w:rPr>
          <w:rFonts w:asciiTheme="minorHAnsi" w:hAnsiTheme="minorHAnsi"/>
          <w:szCs w:val="24"/>
          <w:lang w:val="en-GB"/>
        </w:rPr>
        <w:t>dapta</w:t>
      </w:r>
      <w:r w:rsidR="00887934">
        <w:rPr>
          <w:rFonts w:asciiTheme="minorHAnsi" w:hAnsiTheme="minorHAnsi"/>
          <w:szCs w:val="24"/>
          <w:lang w:val="en-GB"/>
        </w:rPr>
        <w:t xml:space="preserve">tion </w:t>
      </w:r>
      <w:r w:rsidR="00E86454" w:rsidRPr="000A0606">
        <w:rPr>
          <w:rFonts w:asciiTheme="minorHAnsi" w:hAnsiTheme="minorHAnsi"/>
          <w:szCs w:val="24"/>
          <w:lang w:val="en-GB"/>
        </w:rPr>
        <w:t>or improvement</w:t>
      </w:r>
      <w:r w:rsidR="000B165A" w:rsidRPr="000A0606">
        <w:rPr>
          <w:rFonts w:asciiTheme="minorHAnsi" w:hAnsiTheme="minorHAnsi"/>
          <w:szCs w:val="24"/>
          <w:lang w:val="en-GB"/>
        </w:rPr>
        <w:t xml:space="preserve"> above the original</w:t>
      </w:r>
      <w:r w:rsidR="002A2C87" w:rsidRPr="000A0606">
        <w:rPr>
          <w:rFonts w:asciiTheme="minorHAnsi" w:hAnsiTheme="minorHAnsi"/>
          <w:szCs w:val="24"/>
          <w:lang w:val="en-GB"/>
        </w:rPr>
        <w:t xml:space="preserve"> building specification</w:t>
      </w:r>
      <w:r w:rsidR="002A2C87">
        <w:rPr>
          <w:rFonts w:asciiTheme="minorHAnsi" w:hAnsiTheme="minorHAnsi"/>
          <w:szCs w:val="24"/>
          <w:lang w:val="en-GB"/>
        </w:rPr>
        <w:t xml:space="preserve"> does not </w:t>
      </w:r>
    </w:p>
    <w:p w:rsidR="00887934" w:rsidRDefault="00714C72" w:rsidP="00714C72">
      <w:pPr>
        <w:pStyle w:val="BodyTextIndent2"/>
        <w:tabs>
          <w:tab w:val="clear" w:pos="-1440"/>
          <w:tab w:val="clear" w:pos="-720"/>
          <w:tab w:val="clear" w:pos="142"/>
          <w:tab w:val="clear" w:pos="1134"/>
          <w:tab w:val="clear" w:pos="1440"/>
          <w:tab w:val="left" w:pos="851"/>
          <w:tab w:val="left" w:pos="1276"/>
        </w:tabs>
        <w:spacing w:line="240" w:lineRule="auto"/>
        <w:ind w:left="1440" w:hanging="1865"/>
        <w:jc w:val="left"/>
        <w:rPr>
          <w:rFonts w:asciiTheme="minorHAnsi" w:hAnsiTheme="minorHAnsi"/>
          <w:szCs w:val="24"/>
          <w:lang w:val="en-GB"/>
        </w:rPr>
      </w:pPr>
      <w:r>
        <w:rPr>
          <w:rFonts w:asciiTheme="minorHAnsi" w:hAnsiTheme="minorHAnsi"/>
          <w:szCs w:val="24"/>
          <w:lang w:val="en-GB"/>
        </w:rPr>
        <w:tab/>
      </w:r>
      <w:r w:rsidR="00887934">
        <w:rPr>
          <w:rFonts w:asciiTheme="minorHAnsi" w:hAnsiTheme="minorHAnsi"/>
          <w:szCs w:val="24"/>
          <w:lang w:val="en-GB"/>
        </w:rPr>
        <w:t xml:space="preserve">constitute maintenance, however, the Parties will take account </w:t>
      </w:r>
      <w:r>
        <w:rPr>
          <w:rFonts w:asciiTheme="minorHAnsi" w:hAnsiTheme="minorHAnsi"/>
          <w:szCs w:val="24"/>
          <w:lang w:val="en-GB"/>
        </w:rPr>
        <w:t xml:space="preserve"> </w:t>
      </w:r>
      <w:r w:rsidR="00887934">
        <w:rPr>
          <w:rFonts w:asciiTheme="minorHAnsi" w:hAnsiTheme="minorHAnsi"/>
          <w:szCs w:val="24"/>
          <w:lang w:val="en-GB"/>
        </w:rPr>
        <w:t xml:space="preserve">of the Disability </w:t>
      </w:r>
    </w:p>
    <w:p w:rsidR="00887934" w:rsidRDefault="00887934" w:rsidP="00887934">
      <w:pPr>
        <w:pStyle w:val="BodyTextIndent2"/>
        <w:tabs>
          <w:tab w:val="clear" w:pos="-1440"/>
          <w:tab w:val="clear" w:pos="-720"/>
          <w:tab w:val="clear" w:pos="142"/>
          <w:tab w:val="clear" w:pos="1134"/>
          <w:tab w:val="clear" w:pos="1440"/>
          <w:tab w:val="left" w:pos="851"/>
          <w:tab w:val="left" w:pos="1276"/>
        </w:tabs>
        <w:spacing w:line="240" w:lineRule="auto"/>
        <w:jc w:val="left"/>
        <w:rPr>
          <w:rFonts w:asciiTheme="minorHAnsi" w:hAnsiTheme="minorHAnsi"/>
          <w:szCs w:val="24"/>
          <w:lang w:val="en-GB"/>
        </w:rPr>
      </w:pPr>
      <w:r>
        <w:rPr>
          <w:rFonts w:asciiTheme="minorHAnsi" w:hAnsiTheme="minorHAnsi"/>
          <w:szCs w:val="24"/>
          <w:lang w:val="en-GB"/>
        </w:rPr>
        <w:tab/>
        <w:t>Discrimination Act 1995 and the Equality Act 2010 when considering such requests.</w:t>
      </w:r>
    </w:p>
    <w:p w:rsidR="00887934" w:rsidRDefault="00887934" w:rsidP="00714C72">
      <w:pPr>
        <w:pStyle w:val="BodyTextIndent2"/>
        <w:tabs>
          <w:tab w:val="clear" w:pos="-1440"/>
          <w:tab w:val="clear" w:pos="-720"/>
          <w:tab w:val="clear" w:pos="142"/>
          <w:tab w:val="clear" w:pos="1134"/>
          <w:tab w:val="clear" w:pos="1440"/>
          <w:tab w:val="left" w:pos="851"/>
          <w:tab w:val="left" w:pos="1276"/>
        </w:tabs>
        <w:spacing w:line="240" w:lineRule="auto"/>
        <w:ind w:left="1440" w:hanging="1865"/>
        <w:jc w:val="left"/>
        <w:rPr>
          <w:rFonts w:asciiTheme="minorHAnsi" w:hAnsiTheme="minorHAnsi"/>
          <w:szCs w:val="24"/>
          <w:lang w:val="en-GB"/>
        </w:rPr>
      </w:pPr>
    </w:p>
    <w:p w:rsidR="00887934" w:rsidRDefault="00887934" w:rsidP="00887934">
      <w:pPr>
        <w:pStyle w:val="BodyTextIndent2"/>
        <w:tabs>
          <w:tab w:val="clear" w:pos="-1440"/>
          <w:tab w:val="clear" w:pos="-720"/>
          <w:tab w:val="clear" w:pos="142"/>
          <w:tab w:val="clear" w:pos="1134"/>
          <w:tab w:val="clear" w:pos="1440"/>
          <w:tab w:val="left" w:pos="851"/>
          <w:tab w:val="left" w:pos="1276"/>
        </w:tabs>
        <w:spacing w:line="240" w:lineRule="auto"/>
        <w:ind w:left="1865" w:hanging="1865"/>
        <w:jc w:val="left"/>
        <w:rPr>
          <w:rFonts w:asciiTheme="minorHAnsi" w:hAnsiTheme="minorHAnsi"/>
          <w:szCs w:val="24"/>
          <w:lang w:val="en-GB"/>
        </w:rPr>
      </w:pPr>
      <w:r>
        <w:rPr>
          <w:rFonts w:asciiTheme="minorHAnsi" w:hAnsiTheme="minorHAnsi"/>
          <w:szCs w:val="24"/>
          <w:lang w:val="en-GB"/>
        </w:rPr>
        <w:t>17.2</w:t>
      </w:r>
      <w:r>
        <w:rPr>
          <w:rFonts w:asciiTheme="minorHAnsi" w:hAnsiTheme="minorHAnsi"/>
          <w:szCs w:val="24"/>
          <w:lang w:val="en-GB"/>
        </w:rPr>
        <w:tab/>
      </w:r>
      <w:r w:rsidR="000B165A" w:rsidRPr="00E86454">
        <w:rPr>
          <w:rFonts w:asciiTheme="minorHAnsi" w:hAnsiTheme="minorHAnsi"/>
          <w:szCs w:val="24"/>
          <w:lang w:val="en-GB"/>
        </w:rPr>
        <w:t>Where this type of work may be required in order to</w:t>
      </w:r>
      <w:r w:rsidR="002A2C87">
        <w:rPr>
          <w:rFonts w:asciiTheme="minorHAnsi" w:hAnsiTheme="minorHAnsi"/>
          <w:szCs w:val="24"/>
          <w:lang w:val="en-GB"/>
        </w:rPr>
        <w:t xml:space="preserve"> meet </w:t>
      </w:r>
      <w:r w:rsidR="00714C72">
        <w:rPr>
          <w:rFonts w:asciiTheme="minorHAnsi" w:hAnsiTheme="minorHAnsi"/>
          <w:szCs w:val="24"/>
          <w:lang w:val="en-GB"/>
        </w:rPr>
        <w:t xml:space="preserve">the changing need of an </w:t>
      </w:r>
    </w:p>
    <w:p w:rsidR="00887934" w:rsidRDefault="00887934" w:rsidP="00887934">
      <w:pPr>
        <w:pStyle w:val="BodyTextIndent2"/>
        <w:tabs>
          <w:tab w:val="clear" w:pos="-1440"/>
          <w:tab w:val="clear" w:pos="-720"/>
          <w:tab w:val="clear" w:pos="142"/>
          <w:tab w:val="clear" w:pos="1134"/>
          <w:tab w:val="clear" w:pos="1440"/>
          <w:tab w:val="left" w:pos="851"/>
          <w:tab w:val="left" w:pos="1276"/>
        </w:tabs>
        <w:spacing w:line="240" w:lineRule="auto"/>
        <w:jc w:val="left"/>
        <w:rPr>
          <w:rFonts w:asciiTheme="minorHAnsi" w:hAnsiTheme="minorHAnsi"/>
          <w:szCs w:val="24"/>
          <w:lang w:val="en-GB"/>
        </w:rPr>
      </w:pPr>
      <w:r>
        <w:rPr>
          <w:rFonts w:asciiTheme="minorHAnsi" w:hAnsiTheme="minorHAnsi"/>
          <w:szCs w:val="24"/>
          <w:lang w:val="en-GB"/>
        </w:rPr>
        <w:tab/>
      </w:r>
      <w:r w:rsidR="000B165A" w:rsidRPr="00E86454">
        <w:rPr>
          <w:rFonts w:asciiTheme="minorHAnsi" w:hAnsiTheme="minorHAnsi"/>
          <w:szCs w:val="24"/>
          <w:lang w:val="en-GB"/>
        </w:rPr>
        <w:t>Occupant(s)</w:t>
      </w:r>
      <w:r w:rsidR="004605FD">
        <w:rPr>
          <w:rFonts w:asciiTheme="minorHAnsi" w:hAnsiTheme="minorHAnsi"/>
          <w:szCs w:val="24"/>
          <w:lang w:val="en-GB"/>
        </w:rPr>
        <w:t xml:space="preserve"> or disability of a potential </w:t>
      </w:r>
      <w:r w:rsidR="00541869">
        <w:rPr>
          <w:rFonts w:asciiTheme="minorHAnsi" w:hAnsiTheme="minorHAnsi"/>
          <w:szCs w:val="24"/>
          <w:lang w:val="en-GB"/>
        </w:rPr>
        <w:t>Occupant the</w:t>
      </w:r>
      <w:r>
        <w:rPr>
          <w:rFonts w:asciiTheme="minorHAnsi" w:hAnsiTheme="minorHAnsi"/>
          <w:szCs w:val="24"/>
          <w:lang w:val="en-GB"/>
        </w:rPr>
        <w:t xml:space="preserve"> </w:t>
      </w:r>
      <w:r w:rsidR="000B165A" w:rsidRPr="00E86454">
        <w:rPr>
          <w:rFonts w:asciiTheme="minorHAnsi" w:hAnsiTheme="minorHAnsi"/>
          <w:szCs w:val="24"/>
          <w:lang w:val="en-GB"/>
        </w:rPr>
        <w:t>Reg</w:t>
      </w:r>
      <w:r w:rsidR="004605FD">
        <w:rPr>
          <w:rFonts w:asciiTheme="minorHAnsi" w:hAnsiTheme="minorHAnsi"/>
          <w:szCs w:val="24"/>
          <w:lang w:val="en-GB"/>
        </w:rPr>
        <w:t xml:space="preserve">istered Provider </w:t>
      </w:r>
      <w:r w:rsidR="00E86454" w:rsidRPr="00E86454">
        <w:rPr>
          <w:rFonts w:asciiTheme="minorHAnsi" w:hAnsiTheme="minorHAnsi"/>
          <w:szCs w:val="24"/>
          <w:lang w:val="en-GB"/>
        </w:rPr>
        <w:t xml:space="preserve">will work </w:t>
      </w:r>
    </w:p>
    <w:p w:rsidR="00887934" w:rsidRDefault="00887934" w:rsidP="00887934">
      <w:pPr>
        <w:pStyle w:val="BodyTextIndent2"/>
        <w:tabs>
          <w:tab w:val="clear" w:pos="-1440"/>
          <w:tab w:val="clear" w:pos="-720"/>
          <w:tab w:val="clear" w:pos="142"/>
          <w:tab w:val="clear" w:pos="1134"/>
          <w:tab w:val="clear" w:pos="1440"/>
          <w:tab w:val="left" w:pos="851"/>
          <w:tab w:val="left" w:pos="1276"/>
        </w:tabs>
        <w:spacing w:line="240" w:lineRule="auto"/>
        <w:jc w:val="left"/>
        <w:rPr>
          <w:rFonts w:asciiTheme="minorHAnsi" w:hAnsiTheme="minorHAnsi"/>
          <w:szCs w:val="24"/>
          <w:lang w:val="en-GB"/>
        </w:rPr>
      </w:pPr>
      <w:r>
        <w:rPr>
          <w:rFonts w:asciiTheme="minorHAnsi" w:hAnsiTheme="minorHAnsi"/>
          <w:szCs w:val="24"/>
          <w:lang w:val="en-GB"/>
        </w:rPr>
        <w:tab/>
      </w:r>
      <w:r w:rsidR="00E86454" w:rsidRPr="00E86454">
        <w:rPr>
          <w:rFonts w:asciiTheme="minorHAnsi" w:hAnsiTheme="minorHAnsi"/>
          <w:szCs w:val="24"/>
          <w:lang w:val="en-GB"/>
        </w:rPr>
        <w:t xml:space="preserve">with </w:t>
      </w:r>
      <w:r w:rsidR="00714C72">
        <w:rPr>
          <w:rFonts w:asciiTheme="minorHAnsi" w:hAnsiTheme="minorHAnsi"/>
          <w:szCs w:val="24"/>
          <w:lang w:val="en-GB"/>
        </w:rPr>
        <w:t>other</w:t>
      </w:r>
      <w:r w:rsidR="004605FD">
        <w:rPr>
          <w:rFonts w:asciiTheme="minorHAnsi" w:hAnsiTheme="minorHAnsi"/>
          <w:szCs w:val="24"/>
          <w:lang w:val="en-GB"/>
        </w:rPr>
        <w:t xml:space="preserve"> </w:t>
      </w:r>
      <w:r w:rsidR="002A2C87">
        <w:rPr>
          <w:rFonts w:asciiTheme="minorHAnsi" w:hAnsiTheme="minorHAnsi"/>
          <w:szCs w:val="24"/>
          <w:lang w:val="en-GB"/>
        </w:rPr>
        <w:t>parties, including the Managing</w:t>
      </w:r>
      <w:r w:rsidR="00714C72">
        <w:rPr>
          <w:rFonts w:asciiTheme="minorHAnsi" w:hAnsiTheme="minorHAnsi"/>
          <w:szCs w:val="24"/>
          <w:lang w:val="en-GB"/>
        </w:rPr>
        <w:t xml:space="preserve"> </w:t>
      </w:r>
      <w:r w:rsidR="000B165A" w:rsidRPr="00E86454">
        <w:rPr>
          <w:rFonts w:asciiTheme="minorHAnsi" w:hAnsiTheme="minorHAnsi"/>
          <w:szCs w:val="24"/>
          <w:lang w:val="en-GB"/>
        </w:rPr>
        <w:t>Agent</w:t>
      </w:r>
      <w:r w:rsidR="002A2C87">
        <w:rPr>
          <w:rFonts w:asciiTheme="minorHAnsi" w:hAnsiTheme="minorHAnsi"/>
          <w:szCs w:val="24"/>
          <w:lang w:val="en-GB"/>
        </w:rPr>
        <w:t xml:space="preserve"> and Commissioners to agree the </w:t>
      </w:r>
    </w:p>
    <w:p w:rsidR="000A0606" w:rsidRDefault="00887934" w:rsidP="00887934">
      <w:pPr>
        <w:pStyle w:val="BodyTextIndent2"/>
        <w:tabs>
          <w:tab w:val="clear" w:pos="-1440"/>
          <w:tab w:val="clear" w:pos="-720"/>
          <w:tab w:val="clear" w:pos="142"/>
          <w:tab w:val="clear" w:pos="1134"/>
          <w:tab w:val="clear" w:pos="1440"/>
          <w:tab w:val="left" w:pos="851"/>
          <w:tab w:val="left" w:pos="1276"/>
        </w:tabs>
        <w:spacing w:line="240" w:lineRule="auto"/>
        <w:ind w:left="0" w:firstLine="0"/>
        <w:jc w:val="left"/>
        <w:rPr>
          <w:rFonts w:asciiTheme="minorHAnsi" w:hAnsiTheme="minorHAnsi"/>
          <w:szCs w:val="24"/>
          <w:lang w:val="en-GB"/>
        </w:rPr>
      </w:pPr>
      <w:r>
        <w:rPr>
          <w:rFonts w:asciiTheme="minorHAnsi" w:hAnsiTheme="minorHAnsi"/>
          <w:szCs w:val="24"/>
          <w:lang w:val="en-GB"/>
        </w:rPr>
        <w:tab/>
      </w:r>
      <w:r w:rsidR="00714C72">
        <w:rPr>
          <w:rFonts w:asciiTheme="minorHAnsi" w:hAnsiTheme="minorHAnsi"/>
          <w:szCs w:val="24"/>
          <w:lang w:val="en-GB"/>
        </w:rPr>
        <w:t>suitability of</w:t>
      </w:r>
      <w:r w:rsidR="004605FD">
        <w:rPr>
          <w:rFonts w:asciiTheme="minorHAnsi" w:hAnsiTheme="minorHAnsi"/>
          <w:szCs w:val="24"/>
          <w:lang w:val="en-GB"/>
        </w:rPr>
        <w:t xml:space="preserve"> </w:t>
      </w:r>
      <w:r w:rsidR="000B165A" w:rsidRPr="00E86454">
        <w:rPr>
          <w:rFonts w:asciiTheme="minorHAnsi" w:hAnsiTheme="minorHAnsi"/>
          <w:szCs w:val="24"/>
          <w:lang w:val="en-GB"/>
        </w:rPr>
        <w:t xml:space="preserve">the request and how the work can be funded. </w:t>
      </w:r>
    </w:p>
    <w:p w:rsidR="000A0606" w:rsidRDefault="000A0606" w:rsidP="000A0606">
      <w:pPr>
        <w:pStyle w:val="BodyTextIndent2"/>
        <w:tabs>
          <w:tab w:val="clear" w:pos="-1440"/>
          <w:tab w:val="clear" w:pos="-720"/>
          <w:tab w:val="clear" w:pos="142"/>
          <w:tab w:val="clear" w:pos="1134"/>
          <w:tab w:val="clear" w:pos="1440"/>
          <w:tab w:val="left" w:pos="851"/>
          <w:tab w:val="left" w:pos="1276"/>
        </w:tabs>
        <w:spacing w:line="240" w:lineRule="auto"/>
        <w:ind w:left="0" w:firstLine="0"/>
        <w:jc w:val="left"/>
        <w:rPr>
          <w:rFonts w:asciiTheme="minorHAnsi" w:hAnsiTheme="minorHAnsi"/>
          <w:szCs w:val="24"/>
          <w:lang w:val="en-GB"/>
        </w:rPr>
      </w:pPr>
    </w:p>
    <w:p w:rsidR="00714C72" w:rsidRDefault="00574285" w:rsidP="000A0606">
      <w:pPr>
        <w:pStyle w:val="BodyTextIndent2"/>
        <w:tabs>
          <w:tab w:val="clear" w:pos="-1440"/>
          <w:tab w:val="clear" w:pos="-720"/>
          <w:tab w:val="clear" w:pos="142"/>
          <w:tab w:val="clear" w:pos="1134"/>
          <w:tab w:val="clear" w:pos="1440"/>
          <w:tab w:val="left" w:pos="851"/>
          <w:tab w:val="left" w:pos="1276"/>
        </w:tabs>
        <w:spacing w:line="240" w:lineRule="auto"/>
        <w:ind w:left="0" w:firstLine="0"/>
        <w:jc w:val="left"/>
        <w:rPr>
          <w:rFonts w:asciiTheme="minorHAnsi" w:hAnsiTheme="minorHAnsi"/>
          <w:szCs w:val="24"/>
          <w:lang w:val="en-GB"/>
        </w:rPr>
      </w:pPr>
      <w:r>
        <w:rPr>
          <w:rFonts w:asciiTheme="minorHAnsi" w:hAnsiTheme="minorHAnsi"/>
          <w:szCs w:val="24"/>
          <w:lang w:val="en-GB"/>
        </w:rPr>
        <w:t>17</w:t>
      </w:r>
      <w:r w:rsidR="00EA208F">
        <w:rPr>
          <w:rFonts w:asciiTheme="minorHAnsi" w:hAnsiTheme="minorHAnsi"/>
          <w:szCs w:val="24"/>
          <w:lang w:val="en-GB"/>
        </w:rPr>
        <w:t>.3</w:t>
      </w:r>
      <w:r w:rsidR="000B165A" w:rsidRPr="00E86454">
        <w:rPr>
          <w:rFonts w:asciiTheme="minorHAnsi" w:hAnsiTheme="minorHAnsi"/>
          <w:szCs w:val="24"/>
          <w:lang w:val="en-GB"/>
        </w:rPr>
        <w:tab/>
        <w:t>Where the Registered Pr</w:t>
      </w:r>
      <w:r w:rsidR="00E86454" w:rsidRPr="00E86454">
        <w:rPr>
          <w:rFonts w:asciiTheme="minorHAnsi" w:hAnsiTheme="minorHAnsi"/>
          <w:szCs w:val="24"/>
          <w:lang w:val="en-GB"/>
        </w:rPr>
        <w:t>ovider agrees to carry out an adaptation it will</w:t>
      </w:r>
      <w:r w:rsidR="0089481A">
        <w:rPr>
          <w:rFonts w:asciiTheme="minorHAnsi" w:hAnsiTheme="minorHAnsi"/>
          <w:szCs w:val="24"/>
          <w:lang w:val="en-GB"/>
        </w:rPr>
        <w:t xml:space="preserve"> own and</w:t>
      </w:r>
    </w:p>
    <w:p w:rsidR="009864A9" w:rsidRDefault="00ED6833" w:rsidP="009864A9">
      <w:pPr>
        <w:pStyle w:val="BodyTextIndent2"/>
        <w:tabs>
          <w:tab w:val="clear" w:pos="-1440"/>
          <w:tab w:val="clear" w:pos="-720"/>
          <w:tab w:val="clear" w:pos="142"/>
          <w:tab w:val="clear" w:pos="1134"/>
          <w:tab w:val="clear" w:pos="1440"/>
          <w:tab w:val="left" w:pos="851"/>
          <w:tab w:val="left" w:pos="1276"/>
        </w:tabs>
        <w:spacing w:line="240" w:lineRule="auto"/>
        <w:ind w:left="1440" w:hanging="1865"/>
        <w:jc w:val="left"/>
        <w:rPr>
          <w:rFonts w:asciiTheme="minorHAnsi" w:hAnsiTheme="minorHAnsi"/>
          <w:szCs w:val="24"/>
          <w:lang w:val="en-GB"/>
        </w:rPr>
      </w:pPr>
      <w:r>
        <w:rPr>
          <w:rFonts w:asciiTheme="minorHAnsi" w:hAnsiTheme="minorHAnsi"/>
          <w:szCs w:val="24"/>
          <w:lang w:val="en-GB"/>
        </w:rPr>
        <w:tab/>
        <w:t>r</w:t>
      </w:r>
      <w:r w:rsidR="00714C72">
        <w:rPr>
          <w:rFonts w:asciiTheme="minorHAnsi" w:hAnsiTheme="minorHAnsi"/>
          <w:szCs w:val="24"/>
          <w:lang w:val="en-GB"/>
        </w:rPr>
        <w:t xml:space="preserve">eflect </w:t>
      </w:r>
      <w:r w:rsidR="00E86454">
        <w:rPr>
          <w:rFonts w:asciiTheme="minorHAnsi" w:hAnsiTheme="minorHAnsi"/>
          <w:szCs w:val="24"/>
          <w:lang w:val="en-GB"/>
        </w:rPr>
        <w:t>any cost of provision,</w:t>
      </w:r>
      <w:r w:rsidR="000B165A" w:rsidRPr="00E86454">
        <w:rPr>
          <w:rFonts w:asciiTheme="minorHAnsi" w:hAnsiTheme="minorHAnsi"/>
          <w:szCs w:val="24"/>
          <w:lang w:val="en-GB"/>
        </w:rPr>
        <w:t xml:space="preserve"> maintenance </w:t>
      </w:r>
      <w:r w:rsidR="00E86454">
        <w:rPr>
          <w:rFonts w:asciiTheme="minorHAnsi" w:hAnsiTheme="minorHAnsi"/>
          <w:szCs w:val="24"/>
          <w:lang w:val="en-GB"/>
        </w:rPr>
        <w:t xml:space="preserve">or depreciation </w:t>
      </w:r>
      <w:r w:rsidR="002A2C87">
        <w:rPr>
          <w:rFonts w:asciiTheme="minorHAnsi" w:hAnsiTheme="minorHAnsi"/>
          <w:szCs w:val="24"/>
          <w:lang w:val="en-GB"/>
        </w:rPr>
        <w:t>in their</w:t>
      </w:r>
      <w:r w:rsidR="000B165A" w:rsidRPr="00E86454">
        <w:rPr>
          <w:rFonts w:asciiTheme="minorHAnsi" w:hAnsiTheme="minorHAnsi"/>
          <w:szCs w:val="24"/>
          <w:lang w:val="en-GB"/>
        </w:rPr>
        <w:t xml:space="preserve"> charges.</w:t>
      </w:r>
    </w:p>
    <w:p w:rsidR="009864A9" w:rsidRDefault="009864A9" w:rsidP="009864A9">
      <w:pPr>
        <w:pStyle w:val="BodyTextIndent2"/>
        <w:tabs>
          <w:tab w:val="clear" w:pos="-1440"/>
          <w:tab w:val="clear" w:pos="-720"/>
          <w:tab w:val="clear" w:pos="142"/>
          <w:tab w:val="clear" w:pos="1134"/>
          <w:tab w:val="clear" w:pos="1440"/>
          <w:tab w:val="left" w:pos="851"/>
          <w:tab w:val="left" w:pos="1276"/>
        </w:tabs>
        <w:spacing w:line="240" w:lineRule="auto"/>
        <w:ind w:left="1440" w:hanging="1865"/>
        <w:jc w:val="left"/>
        <w:rPr>
          <w:rFonts w:asciiTheme="minorHAnsi" w:hAnsiTheme="minorHAnsi"/>
          <w:szCs w:val="24"/>
          <w:lang w:val="en-GB"/>
        </w:rPr>
      </w:pPr>
    </w:p>
    <w:p w:rsidR="00E86454" w:rsidRDefault="00574285" w:rsidP="000A0606">
      <w:pPr>
        <w:pStyle w:val="BodyTextIndent2"/>
        <w:tabs>
          <w:tab w:val="clear" w:pos="-1440"/>
          <w:tab w:val="clear" w:pos="-720"/>
          <w:tab w:val="clear" w:pos="142"/>
          <w:tab w:val="clear" w:pos="1134"/>
          <w:tab w:val="clear" w:pos="1440"/>
          <w:tab w:val="left" w:pos="851"/>
          <w:tab w:val="left" w:pos="1276"/>
        </w:tabs>
        <w:spacing w:line="240" w:lineRule="auto"/>
        <w:ind w:left="0" w:firstLine="0"/>
        <w:jc w:val="left"/>
        <w:rPr>
          <w:rFonts w:asciiTheme="minorHAnsi" w:hAnsiTheme="minorHAnsi"/>
          <w:szCs w:val="24"/>
          <w:lang w:val="en-GB"/>
        </w:rPr>
      </w:pPr>
      <w:r>
        <w:rPr>
          <w:rFonts w:asciiTheme="minorHAnsi" w:hAnsiTheme="minorHAnsi"/>
          <w:szCs w:val="24"/>
          <w:lang w:val="en-GB"/>
        </w:rPr>
        <w:t>17</w:t>
      </w:r>
      <w:r w:rsidR="002E5739">
        <w:rPr>
          <w:rFonts w:asciiTheme="minorHAnsi" w:hAnsiTheme="minorHAnsi"/>
          <w:szCs w:val="24"/>
          <w:lang w:val="en-GB"/>
        </w:rPr>
        <w:t>.</w:t>
      </w:r>
      <w:r w:rsidR="00EA208F">
        <w:rPr>
          <w:rFonts w:asciiTheme="minorHAnsi" w:hAnsiTheme="minorHAnsi"/>
          <w:szCs w:val="24"/>
          <w:lang w:val="en-GB"/>
        </w:rPr>
        <w:t>4</w:t>
      </w:r>
      <w:r w:rsidR="0089481A">
        <w:rPr>
          <w:rFonts w:asciiTheme="minorHAnsi" w:hAnsiTheme="minorHAnsi"/>
          <w:szCs w:val="24"/>
          <w:lang w:val="en-GB"/>
        </w:rPr>
        <w:t xml:space="preserve">        </w:t>
      </w:r>
      <w:r w:rsidR="000B165A" w:rsidRPr="00E86454">
        <w:rPr>
          <w:rFonts w:asciiTheme="minorHAnsi" w:hAnsiTheme="minorHAnsi"/>
          <w:szCs w:val="24"/>
          <w:lang w:val="en-GB"/>
        </w:rPr>
        <w:t>Where the Registered Provider</w:t>
      </w:r>
      <w:r w:rsidR="00E86454">
        <w:rPr>
          <w:rFonts w:asciiTheme="minorHAnsi" w:hAnsiTheme="minorHAnsi"/>
          <w:szCs w:val="24"/>
          <w:lang w:val="en-GB"/>
        </w:rPr>
        <w:t xml:space="preserve"> decides that it is unable to </w:t>
      </w:r>
      <w:r w:rsidR="00E86454" w:rsidRPr="00E86454">
        <w:rPr>
          <w:rFonts w:asciiTheme="minorHAnsi" w:hAnsiTheme="minorHAnsi"/>
          <w:szCs w:val="24"/>
          <w:lang w:val="en-GB"/>
        </w:rPr>
        <w:t xml:space="preserve">fund </w:t>
      </w:r>
      <w:r w:rsidR="00E86454">
        <w:rPr>
          <w:rFonts w:asciiTheme="minorHAnsi" w:hAnsiTheme="minorHAnsi"/>
          <w:szCs w:val="24"/>
          <w:lang w:val="en-GB"/>
        </w:rPr>
        <w:t xml:space="preserve">and </w:t>
      </w:r>
      <w:r w:rsidR="0089481A">
        <w:rPr>
          <w:rFonts w:asciiTheme="minorHAnsi" w:hAnsiTheme="minorHAnsi"/>
          <w:szCs w:val="24"/>
          <w:lang w:val="en-GB"/>
        </w:rPr>
        <w:t>carry out an</w:t>
      </w:r>
    </w:p>
    <w:p w:rsidR="000C3FD7" w:rsidRDefault="0089481A" w:rsidP="000C3FD7">
      <w:pPr>
        <w:pStyle w:val="BodyTextIndent2"/>
        <w:tabs>
          <w:tab w:val="clear" w:pos="-1440"/>
          <w:tab w:val="clear" w:pos="-720"/>
          <w:tab w:val="clear" w:pos="142"/>
          <w:tab w:val="clear" w:pos="1134"/>
          <w:tab w:val="clear" w:pos="1440"/>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 xml:space="preserve">                        </w:t>
      </w:r>
      <w:r w:rsidR="00ED6833">
        <w:rPr>
          <w:rFonts w:asciiTheme="minorHAnsi" w:hAnsiTheme="minorHAnsi"/>
          <w:szCs w:val="24"/>
          <w:lang w:val="en-GB"/>
        </w:rPr>
        <w:t>a</w:t>
      </w:r>
      <w:r w:rsidR="000B165A" w:rsidRPr="00E86454">
        <w:rPr>
          <w:rFonts w:asciiTheme="minorHAnsi" w:hAnsiTheme="minorHAnsi"/>
          <w:szCs w:val="24"/>
          <w:lang w:val="en-GB"/>
        </w:rPr>
        <w:t>daptation the Parties shall agre</w:t>
      </w:r>
      <w:r w:rsidR="00E86454" w:rsidRPr="00E86454">
        <w:rPr>
          <w:rFonts w:asciiTheme="minorHAnsi" w:hAnsiTheme="minorHAnsi"/>
          <w:szCs w:val="24"/>
          <w:lang w:val="en-GB"/>
        </w:rPr>
        <w:t xml:space="preserve">e </w:t>
      </w:r>
      <w:r w:rsidR="000B165A" w:rsidRPr="00E86454">
        <w:rPr>
          <w:rFonts w:asciiTheme="minorHAnsi" w:hAnsiTheme="minorHAnsi"/>
          <w:szCs w:val="24"/>
          <w:lang w:val="en-GB"/>
        </w:rPr>
        <w:t>the terms on which th</w:t>
      </w:r>
      <w:r w:rsidR="00E86454" w:rsidRPr="00E86454">
        <w:rPr>
          <w:rFonts w:asciiTheme="minorHAnsi" w:hAnsiTheme="minorHAnsi"/>
          <w:szCs w:val="24"/>
          <w:lang w:val="en-GB"/>
        </w:rPr>
        <w:t xml:space="preserve">e </w:t>
      </w:r>
      <w:r>
        <w:rPr>
          <w:rFonts w:asciiTheme="minorHAnsi" w:hAnsiTheme="minorHAnsi"/>
          <w:szCs w:val="24"/>
          <w:lang w:val="en-GB"/>
        </w:rPr>
        <w:t>Managing Agent may apply</w:t>
      </w:r>
      <w:r w:rsidR="002A2C87">
        <w:rPr>
          <w:rFonts w:asciiTheme="minorHAnsi" w:hAnsiTheme="minorHAnsi"/>
          <w:szCs w:val="24"/>
          <w:lang w:val="en-GB"/>
        </w:rPr>
        <w:t xml:space="preserve"> </w:t>
      </w:r>
    </w:p>
    <w:p w:rsidR="000C3FD7" w:rsidRDefault="000C3FD7" w:rsidP="000C3FD7">
      <w:pPr>
        <w:pStyle w:val="BodyTextIndent2"/>
        <w:tabs>
          <w:tab w:val="clear" w:pos="-1440"/>
          <w:tab w:val="clear" w:pos="-720"/>
          <w:tab w:val="clear" w:pos="142"/>
          <w:tab w:val="clear" w:pos="1134"/>
          <w:tab w:val="clear" w:pos="1440"/>
          <w:tab w:val="left" w:pos="851"/>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ab/>
        <w:t xml:space="preserve">on </w:t>
      </w:r>
      <w:r w:rsidR="000B165A" w:rsidRPr="00E86454">
        <w:rPr>
          <w:rFonts w:asciiTheme="minorHAnsi" w:hAnsiTheme="minorHAnsi"/>
          <w:szCs w:val="24"/>
          <w:lang w:val="en-GB"/>
        </w:rPr>
        <w:t xml:space="preserve">behalf of the Occupant to </w:t>
      </w:r>
      <w:r w:rsidR="00E86454" w:rsidRPr="00E86454">
        <w:rPr>
          <w:rFonts w:asciiTheme="minorHAnsi" w:hAnsiTheme="minorHAnsi"/>
          <w:szCs w:val="24"/>
          <w:lang w:val="en-GB"/>
        </w:rPr>
        <w:t xml:space="preserve">other statutory </w:t>
      </w:r>
      <w:r w:rsidR="00E86454">
        <w:rPr>
          <w:rFonts w:asciiTheme="minorHAnsi" w:hAnsiTheme="minorHAnsi"/>
          <w:szCs w:val="24"/>
          <w:lang w:val="en-GB"/>
        </w:rPr>
        <w:t xml:space="preserve">or charitable </w:t>
      </w:r>
      <w:r w:rsidR="000B165A" w:rsidRPr="00E86454">
        <w:rPr>
          <w:rFonts w:asciiTheme="minorHAnsi" w:hAnsiTheme="minorHAnsi"/>
          <w:szCs w:val="24"/>
          <w:lang w:val="en-GB"/>
        </w:rPr>
        <w:t xml:space="preserve">funding agencies. </w:t>
      </w:r>
      <w:r w:rsidR="007E559C">
        <w:rPr>
          <w:rFonts w:asciiTheme="minorHAnsi" w:hAnsiTheme="minorHAnsi"/>
          <w:szCs w:val="24"/>
          <w:lang w:val="en-GB"/>
        </w:rPr>
        <w:t xml:space="preserve"> These</w:t>
      </w:r>
      <w:r>
        <w:rPr>
          <w:rFonts w:asciiTheme="minorHAnsi" w:hAnsiTheme="minorHAnsi"/>
          <w:szCs w:val="24"/>
          <w:lang w:val="en-GB"/>
        </w:rPr>
        <w:t xml:space="preserve"> </w:t>
      </w:r>
    </w:p>
    <w:p w:rsidR="000C3FD7" w:rsidRDefault="000C3FD7" w:rsidP="000C3FD7">
      <w:pPr>
        <w:pStyle w:val="BodyTextIndent2"/>
        <w:tabs>
          <w:tab w:val="clear" w:pos="-1440"/>
          <w:tab w:val="clear" w:pos="-720"/>
          <w:tab w:val="clear" w:pos="142"/>
          <w:tab w:val="clear" w:pos="1134"/>
          <w:tab w:val="clear" w:pos="1440"/>
          <w:tab w:val="left" w:pos="851"/>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ab/>
        <w:t xml:space="preserve">terms </w:t>
      </w:r>
      <w:r w:rsidR="00E86454" w:rsidRPr="00E86454">
        <w:rPr>
          <w:rFonts w:asciiTheme="minorHAnsi" w:hAnsiTheme="minorHAnsi"/>
          <w:szCs w:val="24"/>
          <w:lang w:val="en-GB"/>
        </w:rPr>
        <w:t>shall include the need for the approval of the R</w:t>
      </w:r>
      <w:r w:rsidR="002A2C87">
        <w:rPr>
          <w:rFonts w:asciiTheme="minorHAnsi" w:hAnsiTheme="minorHAnsi"/>
          <w:szCs w:val="24"/>
          <w:lang w:val="en-GB"/>
        </w:rPr>
        <w:t xml:space="preserve">egistered provider to carry </w:t>
      </w:r>
    </w:p>
    <w:p w:rsidR="000C3FD7" w:rsidRDefault="000C3FD7" w:rsidP="000C3FD7">
      <w:pPr>
        <w:pStyle w:val="BodyTextIndent2"/>
        <w:tabs>
          <w:tab w:val="clear" w:pos="-1440"/>
          <w:tab w:val="clear" w:pos="-720"/>
          <w:tab w:val="clear" w:pos="142"/>
          <w:tab w:val="clear" w:pos="1134"/>
          <w:tab w:val="clear" w:pos="1440"/>
          <w:tab w:val="left" w:pos="851"/>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ab/>
      </w:r>
      <w:r w:rsidR="002A2C87">
        <w:rPr>
          <w:rFonts w:asciiTheme="minorHAnsi" w:hAnsiTheme="minorHAnsi"/>
          <w:szCs w:val="24"/>
          <w:lang w:val="en-GB"/>
        </w:rPr>
        <w:t>out the building</w:t>
      </w:r>
      <w:r>
        <w:rPr>
          <w:rFonts w:asciiTheme="minorHAnsi" w:hAnsiTheme="minorHAnsi"/>
          <w:szCs w:val="24"/>
          <w:lang w:val="en-GB"/>
        </w:rPr>
        <w:t xml:space="preserve"> </w:t>
      </w:r>
      <w:r w:rsidR="007E451E">
        <w:rPr>
          <w:rFonts w:asciiTheme="minorHAnsi" w:hAnsiTheme="minorHAnsi"/>
          <w:szCs w:val="24"/>
          <w:lang w:val="en-GB"/>
        </w:rPr>
        <w:t>installation</w:t>
      </w:r>
      <w:r w:rsidR="00E86454" w:rsidRPr="00E86454">
        <w:rPr>
          <w:rFonts w:asciiTheme="minorHAnsi" w:hAnsiTheme="minorHAnsi"/>
          <w:szCs w:val="24"/>
          <w:lang w:val="en-GB"/>
        </w:rPr>
        <w:t xml:space="preserve"> work, the cost of mainte</w:t>
      </w:r>
      <w:r w:rsidR="007E559C">
        <w:rPr>
          <w:rFonts w:asciiTheme="minorHAnsi" w:hAnsiTheme="minorHAnsi"/>
          <w:szCs w:val="24"/>
          <w:lang w:val="en-GB"/>
        </w:rPr>
        <w:t xml:space="preserve">nance and depreciation, </w:t>
      </w:r>
    </w:p>
    <w:p w:rsidR="000C3FD7" w:rsidRDefault="000C3FD7" w:rsidP="000C3FD7">
      <w:pPr>
        <w:pStyle w:val="BodyTextIndent2"/>
        <w:tabs>
          <w:tab w:val="clear" w:pos="-1440"/>
          <w:tab w:val="clear" w:pos="-720"/>
          <w:tab w:val="clear" w:pos="142"/>
          <w:tab w:val="clear" w:pos="1134"/>
          <w:tab w:val="clear" w:pos="1440"/>
          <w:tab w:val="left" w:pos="851"/>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ab/>
      </w:r>
      <w:r w:rsidR="007E559C">
        <w:rPr>
          <w:rFonts w:asciiTheme="minorHAnsi" w:hAnsiTheme="minorHAnsi"/>
          <w:szCs w:val="24"/>
          <w:lang w:val="en-GB"/>
        </w:rPr>
        <w:t>whether</w:t>
      </w:r>
      <w:r w:rsidR="002A2C87">
        <w:rPr>
          <w:rFonts w:asciiTheme="minorHAnsi" w:hAnsiTheme="minorHAnsi"/>
          <w:szCs w:val="24"/>
          <w:lang w:val="en-GB"/>
        </w:rPr>
        <w:t xml:space="preserve"> it is to be removed or</w:t>
      </w:r>
      <w:r>
        <w:rPr>
          <w:rFonts w:asciiTheme="minorHAnsi" w:hAnsiTheme="minorHAnsi"/>
          <w:szCs w:val="24"/>
          <w:lang w:val="en-GB"/>
        </w:rPr>
        <w:t xml:space="preserve"> </w:t>
      </w:r>
      <w:r w:rsidR="00E86454" w:rsidRPr="00E86454">
        <w:rPr>
          <w:rFonts w:asciiTheme="minorHAnsi" w:hAnsiTheme="minorHAnsi"/>
          <w:szCs w:val="24"/>
          <w:lang w:val="en-GB"/>
        </w:rPr>
        <w:t xml:space="preserve">left in situ on termination of this Agreement and </w:t>
      </w:r>
    </w:p>
    <w:p w:rsidR="000B165A" w:rsidRPr="00E86454" w:rsidRDefault="000C3FD7" w:rsidP="000C3FD7">
      <w:pPr>
        <w:pStyle w:val="BodyTextIndent2"/>
        <w:tabs>
          <w:tab w:val="clear" w:pos="-1440"/>
          <w:tab w:val="clear" w:pos="-720"/>
          <w:tab w:val="clear" w:pos="142"/>
          <w:tab w:val="clear" w:pos="1134"/>
          <w:tab w:val="clear" w:pos="1440"/>
          <w:tab w:val="left" w:pos="851"/>
          <w:tab w:val="left" w:pos="1276"/>
        </w:tabs>
        <w:spacing w:line="240" w:lineRule="auto"/>
        <w:ind w:left="1440" w:hanging="1865"/>
        <w:rPr>
          <w:rFonts w:asciiTheme="minorHAnsi" w:hAnsiTheme="minorHAnsi"/>
          <w:szCs w:val="24"/>
          <w:lang w:val="en-GB"/>
        </w:rPr>
      </w:pPr>
      <w:r>
        <w:rPr>
          <w:rFonts w:asciiTheme="minorHAnsi" w:hAnsiTheme="minorHAnsi"/>
          <w:szCs w:val="24"/>
          <w:lang w:val="en-GB"/>
        </w:rPr>
        <w:tab/>
      </w:r>
      <w:r w:rsidR="00E86454" w:rsidRPr="00E86454">
        <w:rPr>
          <w:rFonts w:asciiTheme="minorHAnsi" w:hAnsiTheme="minorHAnsi"/>
          <w:szCs w:val="24"/>
          <w:lang w:val="en-GB"/>
        </w:rPr>
        <w:t xml:space="preserve">any </w:t>
      </w:r>
      <w:r w:rsidR="007E559C">
        <w:rPr>
          <w:rFonts w:asciiTheme="minorHAnsi" w:hAnsiTheme="minorHAnsi"/>
          <w:szCs w:val="24"/>
          <w:lang w:val="en-GB"/>
        </w:rPr>
        <w:t>other</w:t>
      </w:r>
      <w:r w:rsidR="002A2C87">
        <w:rPr>
          <w:rFonts w:asciiTheme="minorHAnsi" w:hAnsiTheme="minorHAnsi"/>
          <w:szCs w:val="24"/>
          <w:lang w:val="en-GB"/>
        </w:rPr>
        <w:t xml:space="preserve"> question relating </w:t>
      </w:r>
      <w:r w:rsidR="00E86454" w:rsidRPr="00E86454">
        <w:rPr>
          <w:rFonts w:asciiTheme="minorHAnsi" w:hAnsiTheme="minorHAnsi"/>
          <w:szCs w:val="24"/>
          <w:lang w:val="en-GB"/>
        </w:rPr>
        <w:t>to ownership or liability.</w:t>
      </w:r>
    </w:p>
    <w:p w:rsidR="000B165A" w:rsidRPr="003A28C0" w:rsidRDefault="000B165A" w:rsidP="00E86454">
      <w:pPr>
        <w:rPr>
          <w:rFonts w:asciiTheme="minorHAnsi" w:hAnsiTheme="minorHAnsi"/>
          <w:i/>
          <w:color w:val="FF0000"/>
          <w:sz w:val="24"/>
          <w:szCs w:val="24"/>
          <w:lang w:val="en-GB"/>
        </w:rPr>
      </w:pPr>
    </w:p>
    <w:p w:rsidR="004134A4" w:rsidRPr="00010DC8" w:rsidRDefault="00580AE5" w:rsidP="00580AE5">
      <w:pPr>
        <w:pStyle w:val="BodyTextIndent2"/>
        <w:tabs>
          <w:tab w:val="clear" w:pos="-1440"/>
          <w:tab w:val="clear" w:pos="-720"/>
          <w:tab w:val="clear" w:pos="142"/>
          <w:tab w:val="clear" w:pos="1134"/>
          <w:tab w:val="clear" w:pos="1440"/>
        </w:tabs>
        <w:ind w:left="1434" w:hanging="1008"/>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p>
    <w:p w:rsidR="00580AE5" w:rsidRPr="006837B2" w:rsidRDefault="00010DC8" w:rsidP="007E559C">
      <w:pPr>
        <w:pStyle w:val="Heading2"/>
        <w:tabs>
          <w:tab w:val="left" w:pos="851"/>
        </w:tabs>
        <w:spacing w:line="240" w:lineRule="auto"/>
        <w:ind w:left="360" w:hanging="360"/>
        <w:rPr>
          <w:rFonts w:asciiTheme="minorHAnsi" w:hAnsiTheme="minorHAnsi"/>
          <w:szCs w:val="24"/>
          <w:lang w:val="en-GB"/>
        </w:rPr>
      </w:pPr>
      <w:r>
        <w:rPr>
          <w:rFonts w:asciiTheme="minorHAnsi" w:hAnsiTheme="minorHAnsi"/>
          <w:szCs w:val="24"/>
          <w:lang w:val="en-GB"/>
        </w:rPr>
        <w:t>18</w:t>
      </w:r>
      <w:r w:rsidR="00580AE5">
        <w:rPr>
          <w:rFonts w:asciiTheme="minorHAnsi" w:hAnsiTheme="minorHAnsi"/>
          <w:szCs w:val="24"/>
          <w:lang w:val="en-GB"/>
        </w:rPr>
        <w:t xml:space="preserve">.     </w:t>
      </w:r>
      <w:r w:rsidR="007E559C">
        <w:rPr>
          <w:rFonts w:asciiTheme="minorHAnsi" w:hAnsiTheme="minorHAnsi"/>
          <w:szCs w:val="24"/>
          <w:lang w:val="en-GB"/>
        </w:rPr>
        <w:tab/>
      </w:r>
      <w:r w:rsidR="00580AE5">
        <w:rPr>
          <w:rFonts w:asciiTheme="minorHAnsi" w:hAnsiTheme="minorHAnsi"/>
          <w:szCs w:val="24"/>
          <w:lang w:val="en-GB"/>
        </w:rPr>
        <w:t>MAJOR REPAIRS</w:t>
      </w:r>
    </w:p>
    <w:p w:rsidR="00580AE5" w:rsidRDefault="00580AE5" w:rsidP="00580AE5">
      <w:pPr>
        <w:pStyle w:val="BodyText2"/>
        <w:ind w:left="1134" w:hanging="1134"/>
        <w:rPr>
          <w:rFonts w:asciiTheme="minorHAnsi" w:hAnsiTheme="minorHAnsi"/>
          <w:szCs w:val="24"/>
          <w:lang w:val="en-GB"/>
        </w:rPr>
      </w:pPr>
    </w:p>
    <w:p w:rsidR="00580AE5" w:rsidRDefault="00010DC8" w:rsidP="000C3FD7">
      <w:pPr>
        <w:pStyle w:val="BodyText2"/>
        <w:spacing w:line="240" w:lineRule="auto"/>
        <w:ind w:hanging="912"/>
        <w:jc w:val="left"/>
        <w:rPr>
          <w:rFonts w:asciiTheme="minorHAnsi" w:hAnsiTheme="minorHAnsi"/>
          <w:szCs w:val="24"/>
          <w:lang w:val="en-GB"/>
        </w:rPr>
      </w:pPr>
      <w:r>
        <w:rPr>
          <w:rFonts w:asciiTheme="minorHAnsi" w:hAnsiTheme="minorHAnsi"/>
          <w:szCs w:val="24"/>
          <w:lang w:val="en-GB"/>
        </w:rPr>
        <w:t>18</w:t>
      </w:r>
      <w:r w:rsidR="00580AE5">
        <w:rPr>
          <w:rFonts w:asciiTheme="minorHAnsi" w:hAnsiTheme="minorHAnsi"/>
          <w:szCs w:val="24"/>
          <w:lang w:val="en-GB"/>
        </w:rPr>
        <w:t>.1</w:t>
      </w:r>
      <w:r w:rsidR="00580AE5">
        <w:rPr>
          <w:rFonts w:asciiTheme="minorHAnsi" w:hAnsiTheme="minorHAnsi"/>
          <w:szCs w:val="24"/>
          <w:lang w:val="en-GB"/>
        </w:rPr>
        <w:tab/>
        <w:t>S</w:t>
      </w:r>
      <w:r w:rsidR="00580AE5" w:rsidRPr="006837B2">
        <w:rPr>
          <w:rFonts w:asciiTheme="minorHAnsi" w:hAnsiTheme="minorHAnsi"/>
          <w:szCs w:val="24"/>
          <w:lang w:val="en-GB"/>
        </w:rPr>
        <w:t>hould any major repair work require the Occupant</w:t>
      </w:r>
      <w:r w:rsidR="00580AE5">
        <w:rPr>
          <w:rFonts w:asciiTheme="minorHAnsi" w:hAnsiTheme="minorHAnsi"/>
          <w:szCs w:val="24"/>
          <w:lang w:val="en-GB"/>
        </w:rPr>
        <w:t>s</w:t>
      </w:r>
      <w:r w:rsidR="00580AE5" w:rsidRPr="006837B2">
        <w:rPr>
          <w:rFonts w:asciiTheme="minorHAnsi" w:hAnsiTheme="minorHAnsi"/>
          <w:szCs w:val="24"/>
          <w:lang w:val="en-GB"/>
        </w:rPr>
        <w:t xml:space="preserve"> to vacate the </w:t>
      </w:r>
      <w:r w:rsidR="00931C2F" w:rsidRPr="006837B2">
        <w:rPr>
          <w:rFonts w:asciiTheme="minorHAnsi" w:hAnsiTheme="minorHAnsi"/>
          <w:szCs w:val="24"/>
          <w:lang w:val="en-GB"/>
        </w:rPr>
        <w:t xml:space="preserve">Property </w:t>
      </w:r>
      <w:r w:rsidR="00931C2F">
        <w:rPr>
          <w:rFonts w:asciiTheme="minorHAnsi" w:hAnsiTheme="minorHAnsi"/>
          <w:szCs w:val="24"/>
          <w:lang w:val="en-GB"/>
        </w:rPr>
        <w:t>to</w:t>
      </w:r>
      <w:r w:rsidR="00580AE5" w:rsidRPr="006837B2">
        <w:rPr>
          <w:rFonts w:asciiTheme="minorHAnsi" w:hAnsiTheme="minorHAnsi"/>
          <w:szCs w:val="24"/>
          <w:lang w:val="en-GB"/>
        </w:rPr>
        <w:t xml:space="preserve"> enable work to be completed</w:t>
      </w:r>
      <w:r w:rsidR="00580AE5">
        <w:rPr>
          <w:rFonts w:asciiTheme="minorHAnsi" w:hAnsiTheme="minorHAnsi"/>
          <w:szCs w:val="24"/>
          <w:lang w:val="en-GB"/>
        </w:rPr>
        <w:t xml:space="preserve"> </w:t>
      </w:r>
      <w:r w:rsidR="00580AE5" w:rsidRPr="006837B2">
        <w:rPr>
          <w:rFonts w:asciiTheme="minorHAnsi" w:hAnsiTheme="minorHAnsi"/>
          <w:szCs w:val="24"/>
          <w:lang w:val="en-GB"/>
        </w:rPr>
        <w:t xml:space="preserve">the Registered Provider </w:t>
      </w:r>
      <w:r w:rsidR="00580AE5">
        <w:rPr>
          <w:rFonts w:asciiTheme="minorHAnsi" w:hAnsiTheme="minorHAnsi"/>
          <w:szCs w:val="24"/>
          <w:lang w:val="en-GB"/>
        </w:rPr>
        <w:t xml:space="preserve">agrees to </w:t>
      </w:r>
      <w:r w:rsidR="00580AE5" w:rsidRPr="006837B2">
        <w:rPr>
          <w:rFonts w:asciiTheme="minorHAnsi" w:hAnsiTheme="minorHAnsi"/>
          <w:szCs w:val="24"/>
          <w:lang w:val="en-GB"/>
        </w:rPr>
        <w:t xml:space="preserve">provide alternative accommodation for the duration of </w:t>
      </w:r>
      <w:r w:rsidR="00580AE5">
        <w:rPr>
          <w:rFonts w:asciiTheme="minorHAnsi" w:hAnsiTheme="minorHAnsi"/>
          <w:szCs w:val="24"/>
          <w:lang w:val="en-GB"/>
        </w:rPr>
        <w:t>that work, where reasonable to do so.</w:t>
      </w:r>
    </w:p>
    <w:p w:rsidR="00580AE5" w:rsidRDefault="00580AE5" w:rsidP="000C3FD7">
      <w:pPr>
        <w:pStyle w:val="BodyText2"/>
        <w:spacing w:line="240" w:lineRule="auto"/>
        <w:ind w:left="1134" w:hanging="1134"/>
        <w:rPr>
          <w:rFonts w:asciiTheme="minorHAnsi" w:hAnsiTheme="minorHAnsi"/>
          <w:szCs w:val="24"/>
          <w:lang w:val="en-GB"/>
        </w:rPr>
      </w:pPr>
    </w:p>
    <w:p w:rsidR="002E5739" w:rsidRDefault="00010DC8" w:rsidP="00EB16E3">
      <w:pPr>
        <w:pStyle w:val="BodyText2"/>
        <w:spacing w:line="240" w:lineRule="auto"/>
        <w:jc w:val="left"/>
        <w:rPr>
          <w:rFonts w:asciiTheme="minorHAnsi" w:hAnsiTheme="minorHAnsi"/>
          <w:szCs w:val="24"/>
          <w:lang w:val="en-GB"/>
        </w:rPr>
      </w:pPr>
      <w:r>
        <w:rPr>
          <w:rFonts w:asciiTheme="minorHAnsi" w:hAnsiTheme="minorHAnsi"/>
          <w:szCs w:val="24"/>
          <w:lang w:val="en-GB"/>
        </w:rPr>
        <w:t>18</w:t>
      </w:r>
      <w:r w:rsidR="002E5739">
        <w:rPr>
          <w:rFonts w:asciiTheme="minorHAnsi" w:hAnsiTheme="minorHAnsi"/>
          <w:szCs w:val="24"/>
          <w:lang w:val="en-GB"/>
        </w:rPr>
        <w:t>.</w:t>
      </w:r>
      <w:r w:rsidR="00580AE5">
        <w:rPr>
          <w:rFonts w:asciiTheme="minorHAnsi" w:hAnsiTheme="minorHAnsi"/>
          <w:szCs w:val="24"/>
          <w:lang w:val="en-GB"/>
        </w:rPr>
        <w:t>2</w:t>
      </w:r>
      <w:r w:rsidR="00580AE5">
        <w:rPr>
          <w:rFonts w:asciiTheme="minorHAnsi" w:hAnsiTheme="minorHAnsi"/>
          <w:szCs w:val="24"/>
          <w:lang w:val="en-GB"/>
        </w:rPr>
        <w:tab/>
      </w:r>
      <w:r w:rsidR="00580AE5" w:rsidRPr="006837B2">
        <w:rPr>
          <w:rFonts w:asciiTheme="minorHAnsi" w:hAnsiTheme="minorHAnsi"/>
          <w:szCs w:val="24"/>
          <w:lang w:val="en-GB"/>
        </w:rPr>
        <w:t xml:space="preserve">The </w:t>
      </w:r>
      <w:r w:rsidR="00580AE5">
        <w:rPr>
          <w:rFonts w:asciiTheme="minorHAnsi" w:hAnsiTheme="minorHAnsi"/>
          <w:szCs w:val="24"/>
          <w:lang w:val="en-GB"/>
        </w:rPr>
        <w:t xml:space="preserve">Managing Agent </w:t>
      </w:r>
      <w:r w:rsidR="00580AE5" w:rsidRPr="006837B2">
        <w:rPr>
          <w:rFonts w:asciiTheme="minorHAnsi" w:hAnsiTheme="minorHAnsi"/>
          <w:szCs w:val="24"/>
          <w:lang w:val="en-GB"/>
        </w:rPr>
        <w:t xml:space="preserve"> will give access to such consultants and contractors as </w:t>
      </w:r>
      <w:r w:rsidR="00580AE5">
        <w:rPr>
          <w:rFonts w:asciiTheme="minorHAnsi" w:hAnsiTheme="minorHAnsi"/>
          <w:szCs w:val="24"/>
          <w:lang w:val="en-GB"/>
        </w:rPr>
        <w:t xml:space="preserve">may be </w:t>
      </w:r>
      <w:r w:rsidR="00580AE5" w:rsidRPr="006837B2">
        <w:rPr>
          <w:rFonts w:asciiTheme="minorHAnsi" w:hAnsiTheme="minorHAnsi"/>
          <w:szCs w:val="24"/>
          <w:lang w:val="en-GB"/>
        </w:rPr>
        <w:t xml:space="preserve">required to carry out major repairs on the Property </w:t>
      </w:r>
      <w:r w:rsidR="00580AE5">
        <w:rPr>
          <w:rFonts w:asciiTheme="minorHAnsi" w:hAnsiTheme="minorHAnsi"/>
          <w:szCs w:val="24"/>
          <w:lang w:val="en-GB"/>
        </w:rPr>
        <w:t xml:space="preserve">providing adequate </w:t>
      </w:r>
      <w:r w:rsidR="00580AE5" w:rsidRPr="006837B2">
        <w:rPr>
          <w:rFonts w:asciiTheme="minorHAnsi" w:hAnsiTheme="minorHAnsi"/>
          <w:szCs w:val="24"/>
          <w:lang w:val="en-GB"/>
        </w:rPr>
        <w:t xml:space="preserve">notice has been given and will provide the </w:t>
      </w:r>
      <w:r w:rsidR="00580AE5">
        <w:rPr>
          <w:rFonts w:asciiTheme="minorHAnsi" w:hAnsiTheme="minorHAnsi"/>
          <w:szCs w:val="24"/>
          <w:lang w:val="en-GB"/>
        </w:rPr>
        <w:t xml:space="preserve">Registered </w:t>
      </w:r>
      <w:r w:rsidR="00580AE5" w:rsidRPr="006837B2">
        <w:rPr>
          <w:rFonts w:asciiTheme="minorHAnsi" w:hAnsiTheme="minorHAnsi"/>
          <w:szCs w:val="24"/>
          <w:lang w:val="en-GB"/>
        </w:rPr>
        <w:t xml:space="preserve">Provider with any </w:t>
      </w:r>
      <w:r w:rsidR="00580AE5">
        <w:rPr>
          <w:rFonts w:asciiTheme="minorHAnsi" w:hAnsiTheme="minorHAnsi"/>
          <w:szCs w:val="24"/>
          <w:lang w:val="en-GB"/>
        </w:rPr>
        <w:t xml:space="preserve">information </w:t>
      </w:r>
      <w:r w:rsidR="00580AE5" w:rsidRPr="006837B2">
        <w:rPr>
          <w:rFonts w:asciiTheme="minorHAnsi" w:hAnsiTheme="minorHAnsi"/>
          <w:szCs w:val="24"/>
          <w:lang w:val="en-GB"/>
        </w:rPr>
        <w:t xml:space="preserve">requested </w:t>
      </w:r>
      <w:r w:rsidR="00580AE5">
        <w:rPr>
          <w:rFonts w:asciiTheme="minorHAnsi" w:hAnsiTheme="minorHAnsi"/>
          <w:szCs w:val="24"/>
          <w:lang w:val="en-GB"/>
        </w:rPr>
        <w:t xml:space="preserve">in </w:t>
      </w:r>
      <w:r w:rsidR="00580AE5" w:rsidRPr="006837B2">
        <w:rPr>
          <w:rFonts w:asciiTheme="minorHAnsi" w:hAnsiTheme="minorHAnsi"/>
          <w:szCs w:val="24"/>
          <w:lang w:val="en-GB"/>
        </w:rPr>
        <w:t>connection with the carrying out of the major repairs works.</w:t>
      </w:r>
    </w:p>
    <w:p w:rsidR="0097588F" w:rsidRDefault="0097588F" w:rsidP="000A0606">
      <w:pPr>
        <w:pStyle w:val="BodyText2"/>
        <w:spacing w:line="240" w:lineRule="auto"/>
        <w:ind w:left="1440" w:hanging="954"/>
        <w:rPr>
          <w:rFonts w:asciiTheme="minorHAnsi" w:hAnsiTheme="minorHAnsi"/>
          <w:szCs w:val="24"/>
          <w:lang w:val="en-GB"/>
        </w:rPr>
      </w:pPr>
    </w:p>
    <w:p w:rsidR="007E559C" w:rsidRDefault="007E559C" w:rsidP="002E5739">
      <w:pPr>
        <w:pStyle w:val="BodyText2"/>
        <w:ind w:left="1440" w:hanging="954"/>
        <w:jc w:val="left"/>
        <w:rPr>
          <w:rFonts w:asciiTheme="minorHAnsi" w:hAnsiTheme="minorHAnsi"/>
          <w:szCs w:val="24"/>
          <w:lang w:val="en-GB"/>
        </w:rPr>
      </w:pPr>
    </w:p>
    <w:p w:rsidR="008A7C4F" w:rsidRPr="002E5739" w:rsidRDefault="00010DC8" w:rsidP="0025751E">
      <w:pPr>
        <w:pStyle w:val="BodyText2"/>
        <w:tabs>
          <w:tab w:val="left" w:pos="851"/>
        </w:tabs>
        <w:ind w:left="1440" w:hanging="1440"/>
        <w:jc w:val="left"/>
        <w:rPr>
          <w:rFonts w:asciiTheme="minorHAnsi" w:hAnsiTheme="minorHAnsi"/>
          <w:szCs w:val="24"/>
          <w:lang w:val="en-GB"/>
        </w:rPr>
      </w:pPr>
      <w:r>
        <w:rPr>
          <w:rFonts w:asciiTheme="minorHAnsi" w:hAnsiTheme="minorHAnsi"/>
          <w:b/>
          <w:szCs w:val="24"/>
          <w:lang w:val="en-GB"/>
        </w:rPr>
        <w:t>19</w:t>
      </w:r>
      <w:r w:rsidR="00541869">
        <w:rPr>
          <w:rFonts w:asciiTheme="minorHAnsi" w:hAnsiTheme="minorHAnsi"/>
          <w:b/>
          <w:szCs w:val="24"/>
          <w:lang w:val="en-GB"/>
        </w:rPr>
        <w:t>.</w:t>
      </w:r>
      <w:r w:rsidR="008B153D" w:rsidRPr="002E5739">
        <w:rPr>
          <w:rFonts w:asciiTheme="minorHAnsi" w:hAnsiTheme="minorHAnsi"/>
          <w:b/>
          <w:szCs w:val="24"/>
          <w:lang w:val="en-GB"/>
        </w:rPr>
        <w:t xml:space="preserve">  </w:t>
      </w:r>
      <w:r w:rsidR="0025751E">
        <w:rPr>
          <w:rFonts w:asciiTheme="minorHAnsi" w:hAnsiTheme="minorHAnsi"/>
          <w:b/>
          <w:szCs w:val="24"/>
          <w:lang w:val="en-GB"/>
        </w:rPr>
        <w:t xml:space="preserve">        </w:t>
      </w:r>
      <w:r w:rsidR="008B153D" w:rsidRPr="002E5739">
        <w:rPr>
          <w:rFonts w:asciiTheme="minorHAnsi" w:hAnsiTheme="minorHAnsi"/>
          <w:b/>
          <w:szCs w:val="24"/>
          <w:lang w:val="en-GB"/>
        </w:rPr>
        <w:t xml:space="preserve"> </w:t>
      </w:r>
      <w:r w:rsidR="00EA208F">
        <w:rPr>
          <w:rFonts w:asciiTheme="minorHAnsi" w:hAnsiTheme="minorHAnsi"/>
          <w:b/>
          <w:szCs w:val="24"/>
          <w:lang w:val="en-GB"/>
        </w:rPr>
        <w:t>FIRE</w:t>
      </w:r>
      <w:r w:rsidR="007B0EBC" w:rsidRPr="002E5739">
        <w:rPr>
          <w:rFonts w:asciiTheme="minorHAnsi" w:hAnsiTheme="minorHAnsi"/>
          <w:b/>
          <w:szCs w:val="24"/>
          <w:lang w:val="en-GB"/>
        </w:rPr>
        <w:t>, HEALTH AND SAFETY</w:t>
      </w:r>
    </w:p>
    <w:p w:rsidR="0090567F" w:rsidRPr="00313278" w:rsidRDefault="0090567F" w:rsidP="0090567F">
      <w:pPr>
        <w:rPr>
          <w:rFonts w:asciiTheme="minorHAnsi" w:hAnsiTheme="minorHAnsi"/>
          <w:lang w:val="en-GB"/>
        </w:rPr>
      </w:pPr>
    </w:p>
    <w:p w:rsidR="008A7C4F" w:rsidRPr="005C6A03" w:rsidRDefault="00313278" w:rsidP="0025751E">
      <w:pPr>
        <w:pStyle w:val="BodyTextIndent2"/>
        <w:tabs>
          <w:tab w:val="clear" w:pos="1134"/>
          <w:tab w:val="left" w:pos="851"/>
        </w:tabs>
        <w:rPr>
          <w:rFonts w:asciiTheme="minorHAnsi" w:hAnsiTheme="minorHAnsi"/>
          <w:b/>
          <w:szCs w:val="24"/>
          <w:lang w:val="en-GB"/>
        </w:rPr>
      </w:pPr>
      <w:r w:rsidRPr="00472346">
        <w:rPr>
          <w:rFonts w:asciiTheme="minorHAnsi" w:hAnsiTheme="minorHAnsi"/>
          <w:b/>
          <w:szCs w:val="24"/>
          <w:lang w:val="en-GB"/>
        </w:rPr>
        <w:tab/>
      </w:r>
      <w:r w:rsidR="008B153D" w:rsidRPr="005C6A03">
        <w:rPr>
          <w:rFonts w:asciiTheme="minorHAnsi" w:hAnsiTheme="minorHAnsi"/>
          <w:b/>
          <w:szCs w:val="24"/>
          <w:lang w:val="en-GB"/>
        </w:rPr>
        <w:t xml:space="preserve">     </w:t>
      </w:r>
      <w:r w:rsidR="00F7104E">
        <w:rPr>
          <w:rFonts w:asciiTheme="minorHAnsi" w:hAnsiTheme="minorHAnsi"/>
          <w:b/>
          <w:szCs w:val="24"/>
          <w:lang w:val="en-GB"/>
        </w:rPr>
        <w:t xml:space="preserve"> </w:t>
      </w:r>
      <w:r w:rsidR="0025751E">
        <w:rPr>
          <w:rFonts w:asciiTheme="minorHAnsi" w:hAnsiTheme="minorHAnsi"/>
          <w:b/>
          <w:szCs w:val="24"/>
          <w:lang w:val="en-GB"/>
        </w:rPr>
        <w:tab/>
        <w:t xml:space="preserve"> </w:t>
      </w:r>
      <w:r w:rsidR="008A7C4F" w:rsidRPr="005C6A03">
        <w:rPr>
          <w:rFonts w:asciiTheme="minorHAnsi" w:hAnsiTheme="minorHAnsi"/>
          <w:b/>
          <w:szCs w:val="24"/>
          <w:lang w:val="en-GB"/>
        </w:rPr>
        <w:t xml:space="preserve">The </w:t>
      </w:r>
      <w:r w:rsidR="0090567F" w:rsidRPr="005C6A03">
        <w:rPr>
          <w:rFonts w:asciiTheme="minorHAnsi" w:hAnsiTheme="minorHAnsi"/>
          <w:b/>
          <w:szCs w:val="24"/>
          <w:lang w:val="en-GB"/>
        </w:rPr>
        <w:t>Registered Provider will:</w:t>
      </w:r>
    </w:p>
    <w:p w:rsidR="0025751E" w:rsidRDefault="0025751E" w:rsidP="0025751E">
      <w:pPr>
        <w:pStyle w:val="BodyTextIndent2"/>
        <w:tabs>
          <w:tab w:val="clear" w:pos="142"/>
          <w:tab w:val="clear" w:pos="1134"/>
          <w:tab w:val="left" w:pos="0"/>
        </w:tabs>
        <w:ind w:left="1440" w:hanging="1440"/>
        <w:rPr>
          <w:rFonts w:asciiTheme="minorHAnsi" w:hAnsiTheme="minorHAnsi"/>
          <w:b/>
          <w:szCs w:val="24"/>
          <w:lang w:val="en-GB"/>
        </w:rPr>
      </w:pPr>
    </w:p>
    <w:p w:rsidR="0025751E" w:rsidRDefault="00010DC8" w:rsidP="000C3FD7">
      <w:pPr>
        <w:pStyle w:val="BodyTextIndent2"/>
        <w:tabs>
          <w:tab w:val="clear" w:pos="142"/>
          <w:tab w:val="clear" w:pos="1134"/>
          <w:tab w:val="left" w:pos="0"/>
        </w:tabs>
        <w:spacing w:line="240" w:lineRule="auto"/>
        <w:ind w:left="1440" w:hanging="1440"/>
        <w:jc w:val="left"/>
        <w:rPr>
          <w:rFonts w:asciiTheme="minorHAnsi" w:hAnsiTheme="minorHAnsi"/>
          <w:szCs w:val="24"/>
          <w:lang w:val="en-GB"/>
        </w:rPr>
      </w:pPr>
      <w:r>
        <w:rPr>
          <w:rFonts w:asciiTheme="minorHAnsi" w:hAnsiTheme="minorHAnsi"/>
          <w:szCs w:val="24"/>
          <w:lang w:val="en-GB"/>
        </w:rPr>
        <w:t>19.</w:t>
      </w:r>
      <w:r w:rsidR="008B153D">
        <w:rPr>
          <w:rFonts w:asciiTheme="minorHAnsi" w:hAnsiTheme="minorHAnsi"/>
          <w:szCs w:val="24"/>
          <w:lang w:val="en-GB"/>
        </w:rPr>
        <w:t xml:space="preserve">1 </w:t>
      </w:r>
      <w:r w:rsidR="0025751E">
        <w:rPr>
          <w:rFonts w:asciiTheme="minorHAnsi" w:hAnsiTheme="minorHAnsi"/>
          <w:szCs w:val="24"/>
          <w:lang w:val="en-GB"/>
        </w:rPr>
        <w:t xml:space="preserve">      </w:t>
      </w:r>
      <w:r w:rsidR="00B10A1F">
        <w:rPr>
          <w:rFonts w:asciiTheme="minorHAnsi" w:hAnsiTheme="minorHAnsi"/>
          <w:szCs w:val="24"/>
          <w:lang w:val="en-GB"/>
        </w:rPr>
        <w:t xml:space="preserve">  </w:t>
      </w:r>
      <w:r w:rsidR="00451CB8" w:rsidRPr="00451CB8">
        <w:rPr>
          <w:rFonts w:asciiTheme="minorHAnsi" w:hAnsiTheme="minorHAnsi"/>
          <w:szCs w:val="24"/>
          <w:lang w:val="en-GB"/>
        </w:rPr>
        <w:t xml:space="preserve">Ensure suitable fire precautions for the </w:t>
      </w:r>
      <w:r w:rsidR="00931C2F">
        <w:rPr>
          <w:rFonts w:asciiTheme="minorHAnsi" w:hAnsiTheme="minorHAnsi"/>
          <w:szCs w:val="24"/>
          <w:lang w:val="en-GB"/>
        </w:rPr>
        <w:t>Property have</w:t>
      </w:r>
      <w:r w:rsidR="0025751E">
        <w:rPr>
          <w:rFonts w:asciiTheme="minorHAnsi" w:hAnsiTheme="minorHAnsi"/>
          <w:szCs w:val="24"/>
          <w:lang w:val="en-GB"/>
        </w:rPr>
        <w:t xml:space="preserve"> been provided at</w:t>
      </w:r>
      <w:r w:rsidR="00016ABD">
        <w:rPr>
          <w:rFonts w:asciiTheme="minorHAnsi" w:hAnsiTheme="minorHAnsi"/>
          <w:szCs w:val="24"/>
          <w:lang w:val="en-GB"/>
        </w:rPr>
        <w:t xml:space="preserve"> </w:t>
      </w:r>
      <w:r w:rsidR="0025751E">
        <w:rPr>
          <w:rFonts w:asciiTheme="minorHAnsi" w:hAnsiTheme="minorHAnsi"/>
          <w:szCs w:val="24"/>
          <w:lang w:val="en-GB"/>
        </w:rPr>
        <w:t>the time</w:t>
      </w:r>
      <w:r w:rsidR="002A2C87">
        <w:rPr>
          <w:rFonts w:asciiTheme="minorHAnsi" w:hAnsiTheme="minorHAnsi"/>
          <w:szCs w:val="24"/>
          <w:lang w:val="en-GB"/>
        </w:rPr>
        <w:t xml:space="preserve"> of</w:t>
      </w:r>
    </w:p>
    <w:p w:rsidR="0025751E" w:rsidRDefault="0025751E" w:rsidP="000C3FD7">
      <w:pPr>
        <w:pStyle w:val="BodyTextIndent2"/>
        <w:tabs>
          <w:tab w:val="clear" w:pos="142"/>
          <w:tab w:val="clear" w:pos="1134"/>
          <w:tab w:val="clear" w:pos="1440"/>
          <w:tab w:val="left" w:pos="0"/>
          <w:tab w:val="left" w:pos="851"/>
        </w:tabs>
        <w:spacing w:line="240" w:lineRule="auto"/>
        <w:ind w:left="1440" w:hanging="1440"/>
        <w:jc w:val="left"/>
        <w:rPr>
          <w:rFonts w:asciiTheme="minorHAnsi" w:hAnsiTheme="minorHAnsi"/>
          <w:szCs w:val="24"/>
          <w:lang w:val="en-GB"/>
        </w:rPr>
      </w:pPr>
      <w:r>
        <w:rPr>
          <w:rFonts w:asciiTheme="minorHAnsi" w:hAnsiTheme="minorHAnsi"/>
          <w:szCs w:val="24"/>
          <w:lang w:val="en-GB"/>
        </w:rPr>
        <w:tab/>
      </w:r>
      <w:r w:rsidR="00597A5D">
        <w:rPr>
          <w:rFonts w:asciiTheme="minorHAnsi" w:hAnsiTheme="minorHAnsi"/>
          <w:szCs w:val="24"/>
          <w:lang w:val="en-GB"/>
        </w:rPr>
        <w:t xml:space="preserve"> </w:t>
      </w:r>
      <w:r w:rsidR="00451CB8" w:rsidRPr="00451CB8">
        <w:rPr>
          <w:rFonts w:asciiTheme="minorHAnsi" w:hAnsiTheme="minorHAnsi"/>
          <w:szCs w:val="24"/>
          <w:lang w:val="en-GB"/>
        </w:rPr>
        <w:t xml:space="preserve">handover </w:t>
      </w:r>
      <w:r w:rsidR="00416649">
        <w:rPr>
          <w:rFonts w:asciiTheme="minorHAnsi" w:hAnsiTheme="minorHAnsi"/>
          <w:szCs w:val="24"/>
          <w:lang w:val="en-GB"/>
        </w:rPr>
        <w:t xml:space="preserve">of the </w:t>
      </w:r>
      <w:r w:rsidR="00931C2F">
        <w:rPr>
          <w:rFonts w:asciiTheme="minorHAnsi" w:hAnsiTheme="minorHAnsi"/>
          <w:szCs w:val="24"/>
          <w:lang w:val="en-GB"/>
        </w:rPr>
        <w:t>property and</w:t>
      </w:r>
      <w:r w:rsidR="00451CB8" w:rsidRPr="00451CB8">
        <w:rPr>
          <w:rFonts w:asciiTheme="minorHAnsi" w:hAnsiTheme="minorHAnsi"/>
          <w:szCs w:val="24"/>
          <w:lang w:val="en-GB"/>
        </w:rPr>
        <w:t xml:space="preserve"> which comply with </w:t>
      </w:r>
      <w:r>
        <w:rPr>
          <w:rFonts w:asciiTheme="minorHAnsi" w:hAnsiTheme="minorHAnsi"/>
          <w:szCs w:val="24"/>
          <w:lang w:val="en-GB"/>
        </w:rPr>
        <w:t>the requirements of the Housing</w:t>
      </w:r>
    </w:p>
    <w:p w:rsidR="0025751E" w:rsidRDefault="0025751E" w:rsidP="000C3FD7">
      <w:pPr>
        <w:pStyle w:val="BodyTextIndent2"/>
        <w:tabs>
          <w:tab w:val="clear" w:pos="142"/>
          <w:tab w:val="clear" w:pos="1134"/>
          <w:tab w:val="clear" w:pos="1440"/>
          <w:tab w:val="left" w:pos="0"/>
          <w:tab w:val="left" w:pos="851"/>
        </w:tabs>
        <w:spacing w:line="240" w:lineRule="auto"/>
        <w:ind w:left="1440" w:hanging="1440"/>
        <w:jc w:val="left"/>
        <w:rPr>
          <w:rFonts w:asciiTheme="minorHAnsi" w:hAnsiTheme="minorHAnsi"/>
          <w:szCs w:val="24"/>
          <w:lang w:val="en-GB"/>
        </w:rPr>
      </w:pPr>
      <w:r>
        <w:rPr>
          <w:rFonts w:asciiTheme="minorHAnsi" w:hAnsiTheme="minorHAnsi"/>
          <w:szCs w:val="24"/>
          <w:lang w:val="en-GB"/>
        </w:rPr>
        <w:tab/>
      </w:r>
      <w:r w:rsidR="00597A5D">
        <w:rPr>
          <w:rFonts w:asciiTheme="minorHAnsi" w:hAnsiTheme="minorHAnsi"/>
          <w:szCs w:val="24"/>
          <w:lang w:val="en-GB"/>
        </w:rPr>
        <w:t xml:space="preserve"> </w:t>
      </w:r>
      <w:r w:rsidR="00451CB8" w:rsidRPr="00451CB8">
        <w:rPr>
          <w:rFonts w:asciiTheme="minorHAnsi" w:hAnsiTheme="minorHAnsi"/>
          <w:szCs w:val="24"/>
          <w:lang w:val="en-GB"/>
        </w:rPr>
        <w:t xml:space="preserve">Act 2004 and Regulatory </w:t>
      </w:r>
      <w:r w:rsidR="00931C2F" w:rsidRPr="00451CB8">
        <w:rPr>
          <w:rFonts w:asciiTheme="minorHAnsi" w:hAnsiTheme="minorHAnsi"/>
          <w:szCs w:val="24"/>
          <w:lang w:val="en-GB"/>
        </w:rPr>
        <w:t>Reform (</w:t>
      </w:r>
      <w:r w:rsidR="00451CB8" w:rsidRPr="00451CB8">
        <w:rPr>
          <w:rFonts w:asciiTheme="minorHAnsi" w:hAnsiTheme="minorHAnsi"/>
          <w:szCs w:val="24"/>
          <w:lang w:val="en-GB"/>
        </w:rPr>
        <w:t xml:space="preserve">Fire Safety) Order 2005 and subsequent regulation </w:t>
      </w:r>
    </w:p>
    <w:p w:rsidR="00416649" w:rsidRDefault="0025751E" w:rsidP="000C3FD7">
      <w:pPr>
        <w:pStyle w:val="BodyTextIndent2"/>
        <w:tabs>
          <w:tab w:val="clear" w:pos="142"/>
          <w:tab w:val="clear" w:pos="1134"/>
          <w:tab w:val="clear" w:pos="1440"/>
          <w:tab w:val="left" w:pos="0"/>
          <w:tab w:val="left" w:pos="851"/>
        </w:tabs>
        <w:spacing w:line="240" w:lineRule="auto"/>
        <w:ind w:left="1440" w:hanging="1440"/>
        <w:jc w:val="left"/>
        <w:rPr>
          <w:rFonts w:asciiTheme="minorHAnsi" w:hAnsiTheme="minorHAnsi"/>
          <w:szCs w:val="24"/>
          <w:lang w:val="en-GB"/>
        </w:rPr>
      </w:pPr>
      <w:r>
        <w:rPr>
          <w:rFonts w:asciiTheme="minorHAnsi" w:hAnsiTheme="minorHAnsi"/>
          <w:szCs w:val="24"/>
          <w:lang w:val="en-GB"/>
        </w:rPr>
        <w:tab/>
      </w:r>
      <w:r w:rsidR="00597A5D">
        <w:rPr>
          <w:rFonts w:asciiTheme="minorHAnsi" w:hAnsiTheme="minorHAnsi"/>
          <w:szCs w:val="24"/>
          <w:lang w:val="en-GB"/>
        </w:rPr>
        <w:t xml:space="preserve"> </w:t>
      </w:r>
      <w:r w:rsidR="00451CB8" w:rsidRPr="00451CB8">
        <w:rPr>
          <w:rFonts w:asciiTheme="minorHAnsi" w:hAnsiTheme="minorHAnsi"/>
          <w:szCs w:val="24"/>
          <w:lang w:val="en-GB"/>
        </w:rPr>
        <w:t xml:space="preserve">updates and </w:t>
      </w:r>
      <w:r w:rsidR="0015171F">
        <w:rPr>
          <w:rFonts w:asciiTheme="minorHAnsi" w:hAnsiTheme="minorHAnsi"/>
          <w:szCs w:val="24"/>
          <w:lang w:val="en-GB"/>
        </w:rPr>
        <w:t>byelaws relating to fire safety</w:t>
      </w:r>
      <w:r w:rsidR="00FF19B3">
        <w:rPr>
          <w:rFonts w:asciiTheme="minorHAnsi" w:hAnsiTheme="minorHAnsi"/>
          <w:szCs w:val="24"/>
          <w:lang w:val="en-GB"/>
        </w:rPr>
        <w:t xml:space="preserve"> to include:</w:t>
      </w:r>
    </w:p>
    <w:p w:rsidR="00FF19B3" w:rsidRDefault="00FF19B3" w:rsidP="000C3FD7">
      <w:pPr>
        <w:pStyle w:val="BodyTextIndent2"/>
        <w:tabs>
          <w:tab w:val="clear" w:pos="1134"/>
        </w:tabs>
        <w:spacing w:line="240" w:lineRule="auto"/>
        <w:ind w:hanging="708"/>
        <w:jc w:val="left"/>
        <w:rPr>
          <w:rFonts w:asciiTheme="minorHAnsi" w:hAnsiTheme="minorHAnsi"/>
          <w:szCs w:val="24"/>
          <w:lang w:val="en-GB"/>
        </w:rPr>
      </w:pPr>
    </w:p>
    <w:p w:rsidR="0025751E" w:rsidRDefault="0025751E" w:rsidP="000C3FD7">
      <w:pPr>
        <w:pStyle w:val="BodyTextIndent2"/>
        <w:tabs>
          <w:tab w:val="clear" w:pos="1134"/>
          <w:tab w:val="left" w:pos="1701"/>
        </w:tabs>
        <w:spacing w:line="240" w:lineRule="auto"/>
        <w:ind w:left="2880" w:hanging="2880"/>
        <w:jc w:val="left"/>
        <w:rPr>
          <w:rFonts w:asciiTheme="minorHAnsi" w:hAnsiTheme="minorHAnsi"/>
          <w:szCs w:val="24"/>
          <w:lang w:val="en-GB"/>
        </w:rPr>
      </w:pPr>
      <w:r>
        <w:rPr>
          <w:rFonts w:asciiTheme="minorHAnsi" w:hAnsiTheme="minorHAnsi"/>
          <w:szCs w:val="24"/>
          <w:lang w:val="en-GB"/>
        </w:rPr>
        <w:tab/>
        <w:t xml:space="preserve">            </w:t>
      </w:r>
      <w:r w:rsidR="00010DC8">
        <w:rPr>
          <w:rFonts w:asciiTheme="minorHAnsi" w:hAnsiTheme="minorHAnsi"/>
          <w:szCs w:val="24"/>
          <w:lang w:val="en-GB"/>
        </w:rPr>
        <w:t>19</w:t>
      </w:r>
      <w:r w:rsidR="00236F24">
        <w:rPr>
          <w:rFonts w:asciiTheme="minorHAnsi" w:hAnsiTheme="minorHAnsi"/>
          <w:szCs w:val="24"/>
          <w:lang w:val="en-GB"/>
        </w:rPr>
        <w:t>.</w:t>
      </w:r>
      <w:r w:rsidR="00F7104E">
        <w:rPr>
          <w:rFonts w:asciiTheme="minorHAnsi" w:hAnsiTheme="minorHAnsi"/>
          <w:szCs w:val="24"/>
          <w:lang w:val="en-GB"/>
        </w:rPr>
        <w:t>1.2</w:t>
      </w:r>
      <w:r>
        <w:rPr>
          <w:rFonts w:asciiTheme="minorHAnsi" w:hAnsiTheme="minorHAnsi"/>
          <w:szCs w:val="24"/>
          <w:lang w:val="en-GB"/>
        </w:rPr>
        <w:t xml:space="preserve">    </w:t>
      </w:r>
      <w:r w:rsidR="002A2C87">
        <w:rPr>
          <w:rFonts w:asciiTheme="minorHAnsi" w:hAnsiTheme="minorHAnsi"/>
          <w:szCs w:val="24"/>
          <w:lang w:val="en-GB"/>
        </w:rPr>
        <w:t xml:space="preserve"> </w:t>
      </w:r>
      <w:r w:rsidR="00BC1629">
        <w:rPr>
          <w:rFonts w:asciiTheme="minorHAnsi" w:hAnsiTheme="minorHAnsi"/>
          <w:szCs w:val="24"/>
          <w:lang w:val="en-GB"/>
        </w:rPr>
        <w:t>C</w:t>
      </w:r>
      <w:r w:rsidR="00FF19B3">
        <w:rPr>
          <w:rFonts w:asciiTheme="minorHAnsi" w:hAnsiTheme="minorHAnsi"/>
          <w:szCs w:val="24"/>
          <w:lang w:val="en-GB"/>
        </w:rPr>
        <w:t>ompliance where shared accommodation and/or House</w:t>
      </w:r>
      <w:r w:rsidR="00685A2A">
        <w:rPr>
          <w:rFonts w:asciiTheme="minorHAnsi" w:hAnsiTheme="minorHAnsi"/>
          <w:szCs w:val="24"/>
          <w:lang w:val="en-GB"/>
        </w:rPr>
        <w:t xml:space="preserve"> of </w:t>
      </w:r>
      <w:r>
        <w:rPr>
          <w:rFonts w:asciiTheme="minorHAnsi" w:hAnsiTheme="minorHAnsi"/>
          <w:szCs w:val="24"/>
          <w:lang w:val="en-GB"/>
        </w:rPr>
        <w:t>Multiple</w:t>
      </w:r>
    </w:p>
    <w:p w:rsidR="00FF19B3" w:rsidRDefault="0025751E" w:rsidP="000C3FD7">
      <w:pPr>
        <w:pStyle w:val="BodyTextIndent2"/>
        <w:tabs>
          <w:tab w:val="clear" w:pos="1134"/>
          <w:tab w:val="left" w:pos="1701"/>
        </w:tabs>
        <w:spacing w:line="240" w:lineRule="auto"/>
        <w:ind w:left="2880" w:hanging="2880"/>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Pr>
          <w:rFonts w:asciiTheme="minorHAnsi" w:hAnsiTheme="minorHAnsi"/>
          <w:szCs w:val="24"/>
          <w:lang w:val="en-GB"/>
        </w:rPr>
        <w:tab/>
      </w:r>
      <w:r w:rsidR="00016ABD">
        <w:rPr>
          <w:rFonts w:asciiTheme="minorHAnsi" w:hAnsiTheme="minorHAnsi"/>
          <w:szCs w:val="24"/>
          <w:lang w:val="en-GB"/>
        </w:rPr>
        <w:t xml:space="preserve">Occupation (HMO) </w:t>
      </w:r>
      <w:r w:rsidR="00FF19B3">
        <w:rPr>
          <w:rFonts w:asciiTheme="minorHAnsi" w:hAnsiTheme="minorHAnsi"/>
          <w:szCs w:val="24"/>
          <w:lang w:val="en-GB"/>
        </w:rPr>
        <w:t xml:space="preserve">requirements are </w:t>
      </w:r>
      <w:r w:rsidR="00016ABD">
        <w:rPr>
          <w:rFonts w:asciiTheme="minorHAnsi" w:hAnsiTheme="minorHAnsi"/>
          <w:szCs w:val="24"/>
          <w:lang w:val="en-GB"/>
        </w:rPr>
        <w:t xml:space="preserve">applicable at </w:t>
      </w:r>
      <w:r w:rsidR="00F7104E">
        <w:rPr>
          <w:rFonts w:asciiTheme="minorHAnsi" w:hAnsiTheme="minorHAnsi"/>
          <w:szCs w:val="24"/>
          <w:lang w:val="en-GB"/>
        </w:rPr>
        <w:t xml:space="preserve">the </w:t>
      </w:r>
      <w:r w:rsidR="00016ABD">
        <w:rPr>
          <w:rFonts w:asciiTheme="minorHAnsi" w:hAnsiTheme="minorHAnsi"/>
          <w:szCs w:val="24"/>
          <w:lang w:val="en-GB"/>
        </w:rPr>
        <w:t xml:space="preserve">time </w:t>
      </w:r>
      <w:r w:rsidR="00FF19B3">
        <w:rPr>
          <w:rFonts w:asciiTheme="minorHAnsi" w:hAnsiTheme="minorHAnsi"/>
          <w:szCs w:val="24"/>
          <w:lang w:val="en-GB"/>
        </w:rPr>
        <w:t>of handover.</w:t>
      </w:r>
    </w:p>
    <w:p w:rsidR="00FF19B3" w:rsidRDefault="00FF19B3" w:rsidP="000C3FD7">
      <w:pPr>
        <w:pStyle w:val="BodyTextIndent2"/>
        <w:tabs>
          <w:tab w:val="clear" w:pos="1134"/>
        </w:tabs>
        <w:spacing w:line="240" w:lineRule="auto"/>
        <w:ind w:hanging="708"/>
        <w:jc w:val="left"/>
        <w:rPr>
          <w:rFonts w:asciiTheme="minorHAnsi" w:hAnsiTheme="minorHAnsi"/>
          <w:szCs w:val="24"/>
          <w:lang w:val="en-GB"/>
        </w:rPr>
      </w:pPr>
    </w:p>
    <w:p w:rsidR="0025751E" w:rsidRDefault="0025751E" w:rsidP="000C3FD7">
      <w:pPr>
        <w:pStyle w:val="BodyTextIndent2"/>
        <w:tabs>
          <w:tab w:val="clear" w:pos="1134"/>
        </w:tabs>
        <w:spacing w:line="240" w:lineRule="auto"/>
        <w:ind w:left="2880" w:hanging="2880"/>
        <w:jc w:val="left"/>
        <w:rPr>
          <w:rFonts w:asciiTheme="minorHAnsi" w:hAnsiTheme="minorHAnsi"/>
          <w:szCs w:val="24"/>
          <w:lang w:val="en-GB"/>
        </w:rPr>
      </w:pPr>
      <w:r>
        <w:rPr>
          <w:rFonts w:asciiTheme="minorHAnsi" w:hAnsiTheme="minorHAnsi"/>
          <w:szCs w:val="24"/>
          <w:lang w:val="en-GB"/>
        </w:rPr>
        <w:tab/>
        <w:t xml:space="preserve">            </w:t>
      </w:r>
      <w:r w:rsidR="00010DC8">
        <w:rPr>
          <w:rFonts w:asciiTheme="minorHAnsi" w:hAnsiTheme="minorHAnsi"/>
          <w:szCs w:val="24"/>
          <w:lang w:val="en-GB"/>
        </w:rPr>
        <w:t>19</w:t>
      </w:r>
      <w:r w:rsidR="00742DC9">
        <w:rPr>
          <w:rFonts w:asciiTheme="minorHAnsi" w:hAnsiTheme="minorHAnsi"/>
          <w:szCs w:val="24"/>
          <w:lang w:val="en-GB"/>
        </w:rPr>
        <w:t>.</w:t>
      </w:r>
      <w:r w:rsidR="00BC1629">
        <w:rPr>
          <w:rFonts w:asciiTheme="minorHAnsi" w:hAnsiTheme="minorHAnsi"/>
          <w:szCs w:val="24"/>
          <w:lang w:val="en-GB"/>
        </w:rPr>
        <w:t>1.3</w:t>
      </w:r>
      <w:r w:rsidR="00BC1629">
        <w:rPr>
          <w:rFonts w:asciiTheme="minorHAnsi" w:hAnsiTheme="minorHAnsi"/>
          <w:szCs w:val="24"/>
          <w:lang w:val="en-GB"/>
        </w:rPr>
        <w:tab/>
      </w:r>
      <w:r>
        <w:rPr>
          <w:rFonts w:asciiTheme="minorHAnsi" w:hAnsiTheme="minorHAnsi"/>
          <w:szCs w:val="24"/>
          <w:lang w:val="en-GB"/>
        </w:rPr>
        <w:t xml:space="preserve">     </w:t>
      </w:r>
      <w:r w:rsidR="00FF19B3">
        <w:rPr>
          <w:rFonts w:asciiTheme="minorHAnsi" w:hAnsiTheme="minorHAnsi"/>
          <w:szCs w:val="24"/>
          <w:lang w:val="en-GB"/>
        </w:rPr>
        <w:t>the means of escape within the Property meets current</w:t>
      </w:r>
      <w:r w:rsidR="00016ABD">
        <w:rPr>
          <w:rFonts w:asciiTheme="minorHAnsi" w:hAnsiTheme="minorHAnsi"/>
          <w:szCs w:val="24"/>
          <w:lang w:val="en-GB"/>
        </w:rPr>
        <w:t xml:space="preserve"> building </w:t>
      </w:r>
      <w:r w:rsidR="00FF19B3">
        <w:rPr>
          <w:rFonts w:asciiTheme="minorHAnsi" w:hAnsiTheme="minorHAnsi"/>
          <w:szCs w:val="24"/>
          <w:lang w:val="en-GB"/>
        </w:rPr>
        <w:t>regulation</w:t>
      </w:r>
    </w:p>
    <w:p w:rsidR="00FF19B3" w:rsidRDefault="0025751E" w:rsidP="000C3FD7">
      <w:pPr>
        <w:pStyle w:val="BodyTextIndent2"/>
        <w:tabs>
          <w:tab w:val="clear" w:pos="1134"/>
        </w:tabs>
        <w:spacing w:line="240" w:lineRule="auto"/>
        <w:ind w:left="2880" w:hanging="2880"/>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t xml:space="preserve">     </w:t>
      </w:r>
      <w:r w:rsidR="00FF19B3">
        <w:rPr>
          <w:rFonts w:asciiTheme="minorHAnsi" w:hAnsiTheme="minorHAnsi"/>
          <w:szCs w:val="24"/>
          <w:lang w:val="en-GB"/>
        </w:rPr>
        <w:t xml:space="preserve">and/or fire officer requirements at the time of handover. </w:t>
      </w:r>
    </w:p>
    <w:p w:rsidR="00FF19B3" w:rsidRDefault="00FF19B3" w:rsidP="000C3FD7">
      <w:pPr>
        <w:pStyle w:val="BodyTextIndent2"/>
        <w:tabs>
          <w:tab w:val="clear" w:pos="1134"/>
        </w:tabs>
        <w:spacing w:line="240" w:lineRule="auto"/>
        <w:ind w:hanging="708"/>
        <w:jc w:val="left"/>
        <w:rPr>
          <w:rFonts w:asciiTheme="minorHAnsi" w:hAnsiTheme="minorHAnsi"/>
          <w:szCs w:val="24"/>
          <w:lang w:val="en-GB"/>
        </w:rPr>
      </w:pPr>
    </w:p>
    <w:p w:rsidR="0025751E" w:rsidRDefault="00FF19B3" w:rsidP="000C3FD7">
      <w:pPr>
        <w:pStyle w:val="BodyTextIndent2"/>
        <w:tabs>
          <w:tab w:val="left" w:pos="1701"/>
        </w:tabs>
        <w:spacing w:line="240" w:lineRule="auto"/>
        <w:ind w:left="708" w:hanging="708"/>
        <w:jc w:val="left"/>
        <w:rPr>
          <w:rFonts w:asciiTheme="minorHAnsi" w:hAnsiTheme="minorHAnsi"/>
          <w:szCs w:val="24"/>
          <w:lang w:val="en-GB"/>
        </w:rPr>
      </w:pPr>
      <w:r>
        <w:rPr>
          <w:rFonts w:asciiTheme="minorHAnsi" w:hAnsiTheme="minorHAnsi"/>
          <w:szCs w:val="24"/>
          <w:lang w:val="en-GB"/>
        </w:rPr>
        <w:tab/>
      </w:r>
      <w:r w:rsidR="0025751E">
        <w:rPr>
          <w:rFonts w:asciiTheme="minorHAnsi" w:hAnsiTheme="minorHAnsi"/>
          <w:szCs w:val="24"/>
          <w:lang w:val="en-GB"/>
        </w:rPr>
        <w:tab/>
        <w:t xml:space="preserve">  </w:t>
      </w:r>
      <w:r w:rsidR="002E5739">
        <w:rPr>
          <w:rFonts w:asciiTheme="minorHAnsi" w:hAnsiTheme="minorHAnsi"/>
          <w:szCs w:val="24"/>
          <w:lang w:val="en-GB"/>
        </w:rPr>
        <w:t>1</w:t>
      </w:r>
      <w:r w:rsidR="00010DC8">
        <w:rPr>
          <w:rFonts w:asciiTheme="minorHAnsi" w:hAnsiTheme="minorHAnsi"/>
          <w:szCs w:val="24"/>
          <w:lang w:val="en-GB"/>
        </w:rPr>
        <w:t>9</w:t>
      </w:r>
      <w:r>
        <w:rPr>
          <w:rFonts w:asciiTheme="minorHAnsi" w:hAnsiTheme="minorHAnsi"/>
          <w:szCs w:val="24"/>
          <w:lang w:val="en-GB"/>
        </w:rPr>
        <w:t>.1.4</w:t>
      </w:r>
      <w:r>
        <w:rPr>
          <w:rFonts w:asciiTheme="minorHAnsi" w:hAnsiTheme="minorHAnsi"/>
          <w:szCs w:val="24"/>
          <w:lang w:val="en-GB"/>
        </w:rPr>
        <w:tab/>
      </w:r>
      <w:r w:rsidR="0025751E">
        <w:rPr>
          <w:rFonts w:asciiTheme="minorHAnsi" w:hAnsiTheme="minorHAnsi"/>
          <w:szCs w:val="24"/>
          <w:lang w:val="en-GB"/>
        </w:rPr>
        <w:t xml:space="preserve">     </w:t>
      </w:r>
      <w:r>
        <w:rPr>
          <w:rFonts w:asciiTheme="minorHAnsi" w:hAnsiTheme="minorHAnsi"/>
          <w:szCs w:val="24"/>
          <w:lang w:val="en-GB"/>
        </w:rPr>
        <w:t xml:space="preserve">Provide and install adequate fire equipment in relation to </w:t>
      </w:r>
      <w:r w:rsidR="002A2C87">
        <w:rPr>
          <w:rFonts w:asciiTheme="minorHAnsi" w:hAnsiTheme="minorHAnsi"/>
          <w:szCs w:val="24"/>
          <w:lang w:val="en-GB"/>
        </w:rPr>
        <w:t>detection and</w:t>
      </w:r>
      <w:r w:rsidR="00A278F3">
        <w:rPr>
          <w:rFonts w:asciiTheme="minorHAnsi" w:hAnsiTheme="minorHAnsi"/>
          <w:szCs w:val="24"/>
          <w:lang w:val="en-GB"/>
        </w:rPr>
        <w:tab/>
      </w:r>
      <w:r w:rsidR="00A278F3">
        <w:rPr>
          <w:rFonts w:asciiTheme="minorHAnsi" w:hAnsiTheme="minorHAnsi"/>
          <w:szCs w:val="24"/>
          <w:lang w:val="en-GB"/>
        </w:rPr>
        <w:tab/>
      </w:r>
      <w:r w:rsidR="00A278F3">
        <w:rPr>
          <w:rFonts w:asciiTheme="minorHAnsi" w:hAnsiTheme="minorHAnsi"/>
          <w:szCs w:val="24"/>
          <w:lang w:val="en-GB"/>
        </w:rPr>
        <w:tab/>
      </w:r>
      <w:r>
        <w:rPr>
          <w:rFonts w:asciiTheme="minorHAnsi" w:hAnsiTheme="minorHAnsi"/>
          <w:szCs w:val="24"/>
          <w:lang w:val="en-GB"/>
        </w:rPr>
        <w:t xml:space="preserve">warning at the time of handover. </w:t>
      </w:r>
    </w:p>
    <w:p w:rsidR="0025751E" w:rsidRDefault="0025751E" w:rsidP="0025751E">
      <w:pPr>
        <w:pStyle w:val="BodyTextIndent2"/>
        <w:ind w:left="708" w:hanging="708"/>
        <w:rPr>
          <w:rFonts w:asciiTheme="minorHAnsi" w:hAnsiTheme="minorHAnsi"/>
          <w:szCs w:val="24"/>
          <w:lang w:val="en-GB"/>
        </w:rPr>
      </w:pPr>
    </w:p>
    <w:p w:rsidR="00FF19B3" w:rsidRDefault="0025751E" w:rsidP="000C3FD7">
      <w:pPr>
        <w:pStyle w:val="BodyTextIndent2"/>
        <w:tabs>
          <w:tab w:val="left" w:pos="1701"/>
        </w:tabs>
        <w:spacing w:line="240" w:lineRule="auto"/>
        <w:ind w:left="708" w:hanging="7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t xml:space="preserve">  </w:t>
      </w:r>
      <w:r w:rsidR="00010DC8">
        <w:rPr>
          <w:rFonts w:asciiTheme="minorHAnsi" w:hAnsiTheme="minorHAnsi"/>
          <w:szCs w:val="24"/>
          <w:lang w:val="en-GB"/>
        </w:rPr>
        <w:t>19</w:t>
      </w:r>
      <w:r w:rsidR="00E86454">
        <w:rPr>
          <w:rFonts w:asciiTheme="minorHAnsi" w:hAnsiTheme="minorHAnsi"/>
          <w:szCs w:val="24"/>
          <w:lang w:val="en-GB"/>
        </w:rPr>
        <w:t>.</w:t>
      </w:r>
      <w:r w:rsidR="00FF19B3">
        <w:rPr>
          <w:rFonts w:asciiTheme="minorHAnsi" w:hAnsiTheme="minorHAnsi"/>
          <w:szCs w:val="24"/>
          <w:lang w:val="en-GB"/>
        </w:rPr>
        <w:t>1.5</w:t>
      </w:r>
      <w:r w:rsidR="00FF19B3">
        <w:rPr>
          <w:rFonts w:asciiTheme="minorHAnsi" w:hAnsiTheme="minorHAnsi"/>
          <w:szCs w:val="24"/>
          <w:lang w:val="en-GB"/>
        </w:rPr>
        <w:tab/>
      </w:r>
      <w:r>
        <w:rPr>
          <w:rFonts w:asciiTheme="minorHAnsi" w:hAnsiTheme="minorHAnsi"/>
          <w:szCs w:val="24"/>
          <w:lang w:val="en-GB"/>
        </w:rPr>
        <w:t xml:space="preserve">     </w:t>
      </w:r>
      <w:r w:rsidR="00FF19B3">
        <w:rPr>
          <w:rFonts w:asciiTheme="minorHAnsi" w:hAnsiTheme="minorHAnsi"/>
          <w:szCs w:val="24"/>
          <w:lang w:val="en-GB"/>
        </w:rPr>
        <w:t xml:space="preserve">Ensure that any furniture or equipment provided at service commencement </w:t>
      </w:r>
      <w:r>
        <w:rPr>
          <w:rFonts w:asciiTheme="minorHAnsi" w:hAnsiTheme="minorHAnsi"/>
          <w:szCs w:val="24"/>
          <w:lang w:val="en-GB"/>
        </w:rPr>
        <w:tab/>
      </w:r>
      <w:r>
        <w:rPr>
          <w:rFonts w:asciiTheme="minorHAnsi" w:hAnsiTheme="minorHAnsi"/>
          <w:szCs w:val="24"/>
          <w:lang w:val="en-GB"/>
        </w:rPr>
        <w:tab/>
        <w:t xml:space="preserve">     </w:t>
      </w:r>
      <w:r w:rsidR="00FF19B3">
        <w:rPr>
          <w:rFonts w:asciiTheme="minorHAnsi" w:hAnsiTheme="minorHAnsi"/>
          <w:szCs w:val="24"/>
          <w:lang w:val="en-GB"/>
        </w:rPr>
        <w:t xml:space="preserve">meets </w:t>
      </w:r>
      <w:r w:rsidR="00FF19B3" w:rsidRPr="0041424D">
        <w:rPr>
          <w:rFonts w:asciiTheme="minorHAnsi" w:hAnsiTheme="minorHAnsi"/>
          <w:szCs w:val="24"/>
          <w:lang w:val="en-GB"/>
        </w:rPr>
        <w:t>F</w:t>
      </w:r>
      <w:r w:rsidR="00FF19B3">
        <w:rPr>
          <w:rFonts w:asciiTheme="minorHAnsi" w:hAnsiTheme="minorHAnsi"/>
          <w:szCs w:val="24"/>
          <w:lang w:val="en-GB"/>
        </w:rPr>
        <w:t>urniture and Furnishings (Fire S</w:t>
      </w:r>
      <w:r w:rsidR="00FF19B3" w:rsidRPr="0041424D">
        <w:rPr>
          <w:rFonts w:asciiTheme="minorHAnsi" w:hAnsiTheme="minorHAnsi"/>
          <w:szCs w:val="24"/>
          <w:lang w:val="en-GB"/>
        </w:rPr>
        <w:t xml:space="preserve">afety) Regulations 1988 (as amended </w:t>
      </w:r>
      <w:r>
        <w:rPr>
          <w:rFonts w:asciiTheme="minorHAnsi" w:hAnsiTheme="minorHAnsi"/>
          <w:szCs w:val="24"/>
          <w:lang w:val="en-GB"/>
        </w:rPr>
        <w:tab/>
      </w:r>
      <w:r>
        <w:rPr>
          <w:rFonts w:asciiTheme="minorHAnsi" w:hAnsiTheme="minorHAnsi"/>
          <w:szCs w:val="24"/>
          <w:lang w:val="en-GB"/>
        </w:rPr>
        <w:tab/>
      </w:r>
      <w:r>
        <w:rPr>
          <w:rFonts w:asciiTheme="minorHAnsi" w:hAnsiTheme="minorHAnsi"/>
          <w:szCs w:val="24"/>
          <w:lang w:val="en-GB"/>
        </w:rPr>
        <w:tab/>
      </w:r>
      <w:r w:rsidR="00FF19B3" w:rsidRPr="0041424D">
        <w:rPr>
          <w:rFonts w:asciiTheme="minorHAnsi" w:hAnsiTheme="minorHAnsi"/>
          <w:szCs w:val="24"/>
          <w:lang w:val="en-GB"/>
        </w:rPr>
        <w:t>1989, 1993 and 2010) and as</w:t>
      </w:r>
      <w:r w:rsidR="00F7104E">
        <w:rPr>
          <w:rFonts w:asciiTheme="minorHAnsi" w:hAnsiTheme="minorHAnsi"/>
          <w:szCs w:val="24"/>
          <w:lang w:val="en-GB"/>
        </w:rPr>
        <w:t xml:space="preserve"> </w:t>
      </w:r>
      <w:r w:rsidR="00FF19B3" w:rsidRPr="0041424D">
        <w:rPr>
          <w:rFonts w:asciiTheme="minorHAnsi" w:hAnsiTheme="minorHAnsi"/>
          <w:szCs w:val="24"/>
          <w:lang w:val="en-GB"/>
        </w:rPr>
        <w:t>may be subsequently amended.</w:t>
      </w:r>
      <w:r w:rsidR="00FF19B3">
        <w:rPr>
          <w:rFonts w:asciiTheme="minorHAnsi" w:hAnsiTheme="minorHAnsi"/>
          <w:szCs w:val="24"/>
          <w:lang w:val="en-GB"/>
        </w:rPr>
        <w:t xml:space="preserve"> </w:t>
      </w:r>
    </w:p>
    <w:p w:rsidR="000D6E17" w:rsidRDefault="000D6E17" w:rsidP="0088781C">
      <w:pPr>
        <w:pStyle w:val="BodyTextIndent2"/>
        <w:tabs>
          <w:tab w:val="clear" w:pos="-1440"/>
          <w:tab w:val="clear" w:pos="-720"/>
          <w:tab w:val="clear" w:pos="142"/>
          <w:tab w:val="clear" w:pos="1134"/>
          <w:tab w:val="clear" w:pos="1440"/>
        </w:tabs>
        <w:ind w:left="0" w:firstLine="0"/>
        <w:rPr>
          <w:rFonts w:asciiTheme="minorHAnsi" w:hAnsiTheme="minorHAnsi"/>
          <w:szCs w:val="24"/>
          <w:lang w:val="en-GB"/>
        </w:rPr>
      </w:pPr>
    </w:p>
    <w:p w:rsidR="00F973A0" w:rsidRDefault="00010DC8" w:rsidP="00F973A0">
      <w:pPr>
        <w:pStyle w:val="BodyTextIndent2"/>
        <w:tabs>
          <w:tab w:val="clear" w:pos="1134"/>
          <w:tab w:val="left" w:pos="851"/>
        </w:tabs>
        <w:spacing w:line="240" w:lineRule="auto"/>
        <w:ind w:left="1434" w:hanging="1434"/>
        <w:jc w:val="left"/>
        <w:rPr>
          <w:rFonts w:asciiTheme="minorHAnsi" w:hAnsiTheme="minorHAnsi"/>
          <w:szCs w:val="24"/>
          <w:lang w:val="en-GB"/>
        </w:rPr>
      </w:pPr>
      <w:r>
        <w:rPr>
          <w:rFonts w:asciiTheme="minorHAnsi" w:hAnsiTheme="minorHAnsi"/>
          <w:szCs w:val="24"/>
          <w:lang w:val="en-GB"/>
        </w:rPr>
        <w:t>19</w:t>
      </w:r>
      <w:r w:rsidR="0025751E">
        <w:rPr>
          <w:rFonts w:asciiTheme="minorHAnsi" w:hAnsiTheme="minorHAnsi"/>
          <w:szCs w:val="24"/>
          <w:lang w:val="en-GB"/>
        </w:rPr>
        <w:t>.2</w:t>
      </w:r>
      <w:r w:rsidR="00016ABD">
        <w:rPr>
          <w:rFonts w:asciiTheme="minorHAnsi" w:hAnsiTheme="minorHAnsi"/>
          <w:szCs w:val="24"/>
          <w:lang w:val="en-GB"/>
        </w:rPr>
        <w:tab/>
      </w:r>
      <w:r w:rsidR="00451CB8">
        <w:rPr>
          <w:rFonts w:asciiTheme="minorHAnsi" w:hAnsiTheme="minorHAnsi"/>
          <w:szCs w:val="24"/>
          <w:lang w:val="en-GB"/>
        </w:rPr>
        <w:t>Con</w:t>
      </w:r>
      <w:r w:rsidR="000347D5">
        <w:rPr>
          <w:rFonts w:asciiTheme="minorHAnsi" w:hAnsiTheme="minorHAnsi"/>
          <w:szCs w:val="24"/>
          <w:lang w:val="en-GB"/>
        </w:rPr>
        <w:t>duct a suitable and sufficient fire risk a</w:t>
      </w:r>
      <w:r w:rsidR="00451CB8">
        <w:rPr>
          <w:rFonts w:asciiTheme="minorHAnsi" w:hAnsiTheme="minorHAnsi"/>
          <w:szCs w:val="24"/>
          <w:lang w:val="en-GB"/>
        </w:rPr>
        <w:t>ss</w:t>
      </w:r>
      <w:r w:rsidR="00595C05">
        <w:rPr>
          <w:rFonts w:asciiTheme="minorHAnsi" w:hAnsiTheme="minorHAnsi"/>
          <w:szCs w:val="24"/>
          <w:lang w:val="en-GB"/>
        </w:rPr>
        <w:t xml:space="preserve">essment at </w:t>
      </w:r>
      <w:r w:rsidR="00F973A0">
        <w:rPr>
          <w:rFonts w:asciiTheme="minorHAnsi" w:hAnsiTheme="minorHAnsi"/>
          <w:szCs w:val="24"/>
          <w:lang w:val="en-GB"/>
        </w:rPr>
        <w:t>the point of H</w:t>
      </w:r>
      <w:r w:rsidR="00595C05">
        <w:rPr>
          <w:rFonts w:asciiTheme="minorHAnsi" w:hAnsiTheme="minorHAnsi"/>
          <w:szCs w:val="24"/>
          <w:lang w:val="en-GB"/>
        </w:rPr>
        <w:t xml:space="preserve">andover </w:t>
      </w:r>
      <w:r w:rsidR="00F973A0">
        <w:rPr>
          <w:rFonts w:asciiTheme="minorHAnsi" w:hAnsiTheme="minorHAnsi"/>
          <w:szCs w:val="24"/>
          <w:lang w:val="en-GB"/>
        </w:rPr>
        <w:t>or</w:t>
      </w:r>
    </w:p>
    <w:p w:rsidR="00F973A0" w:rsidRDefault="00F973A0" w:rsidP="00F973A0">
      <w:pPr>
        <w:pStyle w:val="BodyTextIndent2"/>
        <w:tabs>
          <w:tab w:val="clear" w:pos="1134"/>
          <w:tab w:val="left" w:pos="851"/>
        </w:tabs>
        <w:spacing w:line="240" w:lineRule="auto"/>
        <w:ind w:left="1434" w:hanging="1434"/>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t>s</w:t>
      </w:r>
      <w:r w:rsidR="0025751E">
        <w:rPr>
          <w:rFonts w:asciiTheme="minorHAnsi" w:hAnsiTheme="minorHAnsi"/>
          <w:szCs w:val="24"/>
          <w:lang w:val="en-GB"/>
        </w:rPr>
        <w:t>ervice</w:t>
      </w:r>
      <w:r>
        <w:rPr>
          <w:rFonts w:asciiTheme="minorHAnsi" w:hAnsiTheme="minorHAnsi"/>
          <w:szCs w:val="24"/>
          <w:lang w:val="en-GB"/>
        </w:rPr>
        <w:t xml:space="preserve"> </w:t>
      </w:r>
      <w:r w:rsidR="000347D5">
        <w:rPr>
          <w:rFonts w:asciiTheme="minorHAnsi" w:hAnsiTheme="minorHAnsi"/>
          <w:szCs w:val="24"/>
          <w:lang w:val="en-GB"/>
        </w:rPr>
        <w:t xml:space="preserve">commencement </w:t>
      </w:r>
      <w:r w:rsidR="00BC1629">
        <w:rPr>
          <w:rFonts w:asciiTheme="minorHAnsi" w:hAnsiTheme="minorHAnsi"/>
          <w:szCs w:val="24"/>
          <w:lang w:val="en-GB"/>
        </w:rPr>
        <w:t xml:space="preserve">prior to </w:t>
      </w:r>
      <w:r w:rsidR="009C1CFD">
        <w:rPr>
          <w:rFonts w:asciiTheme="minorHAnsi" w:hAnsiTheme="minorHAnsi"/>
          <w:szCs w:val="24"/>
          <w:lang w:val="en-GB"/>
        </w:rPr>
        <w:t>the property</w:t>
      </w:r>
      <w:r w:rsidR="00BC1629">
        <w:rPr>
          <w:rFonts w:asciiTheme="minorHAnsi" w:hAnsiTheme="minorHAnsi"/>
          <w:szCs w:val="24"/>
          <w:lang w:val="en-GB"/>
        </w:rPr>
        <w:t xml:space="preserve"> becoming occupied</w:t>
      </w:r>
      <w:r w:rsidR="00595C05">
        <w:rPr>
          <w:rFonts w:asciiTheme="minorHAnsi" w:hAnsiTheme="minorHAnsi"/>
          <w:szCs w:val="24"/>
          <w:lang w:val="en-GB"/>
        </w:rPr>
        <w:t xml:space="preserve"> </w:t>
      </w:r>
      <w:r w:rsidR="000347D5">
        <w:rPr>
          <w:rFonts w:asciiTheme="minorHAnsi" w:hAnsiTheme="minorHAnsi"/>
          <w:szCs w:val="24"/>
          <w:lang w:val="en-GB"/>
        </w:rPr>
        <w:t>and the</w:t>
      </w:r>
      <w:r w:rsidR="00451CB8">
        <w:rPr>
          <w:rFonts w:asciiTheme="minorHAnsi" w:hAnsiTheme="minorHAnsi"/>
          <w:szCs w:val="24"/>
          <w:lang w:val="en-GB"/>
        </w:rPr>
        <w:t xml:space="preserve">reafter </w:t>
      </w:r>
    </w:p>
    <w:p w:rsidR="0025751E" w:rsidRDefault="00F973A0" w:rsidP="00F973A0">
      <w:pPr>
        <w:pStyle w:val="BodyTextIndent2"/>
        <w:tabs>
          <w:tab w:val="clear" w:pos="1134"/>
          <w:tab w:val="left" w:pos="851"/>
        </w:tabs>
        <w:spacing w:line="240" w:lineRule="auto"/>
        <w:ind w:left="1434" w:hanging="1434"/>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51CB8">
        <w:rPr>
          <w:rFonts w:asciiTheme="minorHAnsi" w:hAnsiTheme="minorHAnsi"/>
          <w:szCs w:val="24"/>
          <w:lang w:val="en-GB"/>
        </w:rPr>
        <w:t xml:space="preserve">devolve this responsibility to the </w:t>
      </w:r>
      <w:r w:rsidR="00815E54">
        <w:rPr>
          <w:rFonts w:asciiTheme="minorHAnsi" w:hAnsiTheme="minorHAnsi"/>
          <w:szCs w:val="24"/>
          <w:lang w:val="en-GB"/>
        </w:rPr>
        <w:t xml:space="preserve">Managing Agent </w:t>
      </w:r>
      <w:r w:rsidR="0088781C">
        <w:rPr>
          <w:rFonts w:asciiTheme="minorHAnsi" w:hAnsiTheme="minorHAnsi"/>
          <w:szCs w:val="24"/>
          <w:lang w:val="en-GB"/>
        </w:rPr>
        <w:t>as the 'Responsible Person'</w:t>
      </w:r>
    </w:p>
    <w:p w:rsidR="0025751E" w:rsidRDefault="0025751E" w:rsidP="000C3FD7">
      <w:pPr>
        <w:pStyle w:val="BodyTextIndent2"/>
        <w:tabs>
          <w:tab w:val="clear" w:pos="1134"/>
          <w:tab w:val="left" w:pos="851"/>
        </w:tabs>
        <w:spacing w:line="240" w:lineRule="auto"/>
        <w:ind w:left="1434" w:hanging="1434"/>
        <w:jc w:val="left"/>
        <w:rPr>
          <w:rFonts w:asciiTheme="minorHAnsi" w:hAnsiTheme="minorHAnsi"/>
          <w:szCs w:val="24"/>
          <w:lang w:val="en-GB"/>
        </w:rPr>
      </w:pPr>
    </w:p>
    <w:p w:rsidR="0025751E" w:rsidRDefault="00010DC8" w:rsidP="000C3FD7">
      <w:pPr>
        <w:pStyle w:val="BodyTextIndent2"/>
        <w:tabs>
          <w:tab w:val="clear" w:pos="1134"/>
          <w:tab w:val="left" w:pos="851"/>
        </w:tabs>
        <w:spacing w:line="240" w:lineRule="auto"/>
        <w:ind w:left="1434" w:hanging="1434"/>
        <w:jc w:val="left"/>
        <w:rPr>
          <w:rFonts w:asciiTheme="minorHAnsi" w:hAnsiTheme="minorHAnsi"/>
          <w:szCs w:val="24"/>
          <w:lang w:val="en-GB"/>
        </w:rPr>
      </w:pPr>
      <w:r>
        <w:rPr>
          <w:rFonts w:asciiTheme="minorHAnsi" w:hAnsiTheme="minorHAnsi"/>
          <w:szCs w:val="24"/>
          <w:lang w:val="en-GB"/>
        </w:rPr>
        <w:t>19</w:t>
      </w:r>
      <w:r w:rsidR="00595C05">
        <w:rPr>
          <w:rFonts w:asciiTheme="minorHAnsi" w:hAnsiTheme="minorHAnsi"/>
          <w:szCs w:val="24"/>
          <w:lang w:val="en-GB"/>
        </w:rPr>
        <w:t>.3</w:t>
      </w:r>
      <w:r w:rsidR="00595C05">
        <w:rPr>
          <w:rFonts w:asciiTheme="minorHAnsi" w:hAnsiTheme="minorHAnsi"/>
          <w:szCs w:val="24"/>
          <w:lang w:val="en-GB"/>
        </w:rPr>
        <w:tab/>
        <w:t>Liaise</w:t>
      </w:r>
      <w:r w:rsidR="0078411A">
        <w:rPr>
          <w:rFonts w:asciiTheme="minorHAnsi" w:hAnsiTheme="minorHAnsi"/>
          <w:szCs w:val="24"/>
          <w:lang w:val="en-GB"/>
        </w:rPr>
        <w:t xml:space="preserve"> appropriately with the </w:t>
      </w:r>
      <w:r w:rsidR="00815E54">
        <w:rPr>
          <w:rFonts w:asciiTheme="minorHAnsi" w:hAnsiTheme="minorHAnsi"/>
          <w:szCs w:val="24"/>
          <w:lang w:val="en-GB"/>
        </w:rPr>
        <w:t xml:space="preserve">Managing Agent </w:t>
      </w:r>
      <w:r w:rsidR="000347D5">
        <w:rPr>
          <w:rFonts w:asciiTheme="minorHAnsi" w:hAnsiTheme="minorHAnsi"/>
          <w:szCs w:val="24"/>
          <w:lang w:val="en-GB"/>
        </w:rPr>
        <w:t>to en</w:t>
      </w:r>
      <w:r w:rsidR="0025751E">
        <w:rPr>
          <w:rFonts w:asciiTheme="minorHAnsi" w:hAnsiTheme="minorHAnsi"/>
          <w:szCs w:val="24"/>
          <w:lang w:val="en-GB"/>
        </w:rPr>
        <w:t>sure that fire risk assessments</w:t>
      </w:r>
    </w:p>
    <w:p w:rsidR="0025751E" w:rsidRDefault="0025751E" w:rsidP="000C3FD7">
      <w:pPr>
        <w:pStyle w:val="BodyTextIndent2"/>
        <w:tabs>
          <w:tab w:val="clear" w:pos="1134"/>
          <w:tab w:val="left" w:pos="851"/>
        </w:tabs>
        <w:spacing w:line="240" w:lineRule="auto"/>
        <w:ind w:left="1150" w:hanging="1008"/>
        <w:jc w:val="left"/>
        <w:rPr>
          <w:rFonts w:asciiTheme="minorHAnsi" w:hAnsiTheme="minorHAnsi"/>
          <w:szCs w:val="24"/>
          <w:lang w:val="en-GB"/>
        </w:rPr>
      </w:pPr>
      <w:r>
        <w:rPr>
          <w:rFonts w:asciiTheme="minorHAnsi" w:hAnsiTheme="minorHAnsi"/>
          <w:szCs w:val="24"/>
          <w:lang w:val="en-GB"/>
        </w:rPr>
        <w:tab/>
      </w:r>
      <w:r w:rsidR="000347D5">
        <w:rPr>
          <w:rFonts w:asciiTheme="minorHAnsi" w:hAnsiTheme="minorHAnsi"/>
          <w:szCs w:val="24"/>
          <w:lang w:val="en-GB"/>
        </w:rPr>
        <w:t xml:space="preserve">conducted by the </w:t>
      </w:r>
      <w:r w:rsidR="00815E54">
        <w:rPr>
          <w:rFonts w:asciiTheme="minorHAnsi" w:hAnsiTheme="minorHAnsi"/>
          <w:szCs w:val="24"/>
          <w:lang w:val="en-GB"/>
        </w:rPr>
        <w:t xml:space="preserve">Managing Agent </w:t>
      </w:r>
      <w:r w:rsidR="000347D5">
        <w:rPr>
          <w:rFonts w:asciiTheme="minorHAnsi" w:hAnsiTheme="minorHAnsi"/>
          <w:szCs w:val="24"/>
          <w:lang w:val="en-GB"/>
        </w:rPr>
        <w:t>have timely and documented responses to</w:t>
      </w:r>
      <w:r w:rsidR="00A129E3">
        <w:rPr>
          <w:rFonts w:asciiTheme="minorHAnsi" w:hAnsiTheme="minorHAnsi"/>
          <w:szCs w:val="24"/>
          <w:lang w:val="en-GB"/>
        </w:rPr>
        <w:t xml:space="preserve"> any</w:t>
      </w:r>
      <w:r w:rsidR="000347D5">
        <w:rPr>
          <w:rFonts w:asciiTheme="minorHAnsi" w:hAnsiTheme="minorHAnsi"/>
          <w:szCs w:val="24"/>
          <w:lang w:val="en-GB"/>
        </w:rPr>
        <w:t xml:space="preserve"> </w:t>
      </w:r>
    </w:p>
    <w:p w:rsidR="0025751E" w:rsidRDefault="0025751E" w:rsidP="000C3FD7">
      <w:pPr>
        <w:pStyle w:val="BodyTextIndent2"/>
        <w:tabs>
          <w:tab w:val="clear" w:pos="1134"/>
          <w:tab w:val="left" w:pos="851"/>
        </w:tabs>
        <w:spacing w:line="240" w:lineRule="auto"/>
        <w:ind w:left="1150" w:hanging="1008"/>
        <w:jc w:val="left"/>
        <w:rPr>
          <w:rFonts w:asciiTheme="minorHAnsi" w:hAnsiTheme="minorHAnsi"/>
          <w:szCs w:val="24"/>
          <w:lang w:val="en-GB"/>
        </w:rPr>
      </w:pPr>
      <w:r>
        <w:rPr>
          <w:rFonts w:asciiTheme="minorHAnsi" w:hAnsiTheme="minorHAnsi"/>
          <w:szCs w:val="24"/>
          <w:lang w:val="en-GB"/>
        </w:rPr>
        <w:tab/>
      </w:r>
      <w:r w:rsidR="000347D5">
        <w:rPr>
          <w:rFonts w:asciiTheme="minorHAnsi" w:hAnsiTheme="minorHAnsi"/>
          <w:szCs w:val="24"/>
          <w:lang w:val="en-GB"/>
        </w:rPr>
        <w:t>a</w:t>
      </w:r>
      <w:r w:rsidR="00A129E3">
        <w:rPr>
          <w:rFonts w:asciiTheme="minorHAnsi" w:hAnsiTheme="minorHAnsi"/>
          <w:szCs w:val="24"/>
          <w:lang w:val="en-GB"/>
        </w:rPr>
        <w:t>ction and/or recommendation identified in</w:t>
      </w:r>
      <w:r w:rsidR="000347D5">
        <w:rPr>
          <w:rFonts w:asciiTheme="minorHAnsi" w:hAnsiTheme="minorHAnsi"/>
          <w:szCs w:val="24"/>
          <w:lang w:val="en-GB"/>
        </w:rPr>
        <w:t xml:space="preserve"> line with the Registered Provider's </w:t>
      </w:r>
    </w:p>
    <w:p w:rsidR="00595C05" w:rsidRDefault="0025751E" w:rsidP="000C3FD7">
      <w:pPr>
        <w:pStyle w:val="BodyTextIndent2"/>
        <w:tabs>
          <w:tab w:val="clear" w:pos="1134"/>
          <w:tab w:val="left" w:pos="851"/>
        </w:tabs>
        <w:spacing w:line="240" w:lineRule="auto"/>
        <w:ind w:left="1150" w:hanging="1008"/>
        <w:jc w:val="left"/>
        <w:rPr>
          <w:rFonts w:asciiTheme="minorHAnsi" w:hAnsiTheme="minorHAnsi"/>
          <w:szCs w:val="24"/>
          <w:lang w:val="en-GB"/>
        </w:rPr>
      </w:pPr>
      <w:r>
        <w:rPr>
          <w:rFonts w:asciiTheme="minorHAnsi" w:hAnsiTheme="minorHAnsi"/>
          <w:szCs w:val="24"/>
          <w:lang w:val="en-GB"/>
        </w:rPr>
        <w:tab/>
      </w:r>
      <w:r w:rsidR="00A129E3">
        <w:rPr>
          <w:rFonts w:asciiTheme="minorHAnsi" w:hAnsiTheme="minorHAnsi"/>
          <w:szCs w:val="24"/>
          <w:lang w:val="en-GB"/>
        </w:rPr>
        <w:t xml:space="preserve">monitoring </w:t>
      </w:r>
      <w:r w:rsidR="00DD48A1">
        <w:rPr>
          <w:rFonts w:asciiTheme="minorHAnsi" w:hAnsiTheme="minorHAnsi"/>
          <w:szCs w:val="24"/>
          <w:lang w:val="en-GB"/>
        </w:rPr>
        <w:t>process.</w:t>
      </w:r>
    </w:p>
    <w:p w:rsidR="0041424D" w:rsidRDefault="0041424D" w:rsidP="000C3FD7">
      <w:pPr>
        <w:pStyle w:val="BodyTextIndent2"/>
        <w:spacing w:line="240" w:lineRule="auto"/>
        <w:jc w:val="left"/>
        <w:rPr>
          <w:rFonts w:asciiTheme="minorHAnsi" w:hAnsiTheme="minorHAnsi"/>
          <w:b/>
          <w:szCs w:val="24"/>
          <w:lang w:val="en-GB"/>
        </w:rPr>
      </w:pPr>
    </w:p>
    <w:p w:rsidR="0025751E" w:rsidRDefault="00010DC8" w:rsidP="000C3FD7">
      <w:pPr>
        <w:pStyle w:val="BodyTextIndent2"/>
        <w:tabs>
          <w:tab w:val="left" w:pos="851"/>
        </w:tabs>
        <w:spacing w:line="240" w:lineRule="auto"/>
        <w:ind w:left="1434" w:hanging="1434"/>
        <w:rPr>
          <w:rFonts w:asciiTheme="minorHAnsi" w:hAnsiTheme="minorHAnsi"/>
          <w:szCs w:val="24"/>
          <w:lang w:val="en-GB"/>
        </w:rPr>
      </w:pPr>
      <w:r>
        <w:rPr>
          <w:rFonts w:asciiTheme="minorHAnsi" w:hAnsiTheme="minorHAnsi"/>
          <w:szCs w:val="24"/>
          <w:lang w:val="en-GB"/>
        </w:rPr>
        <w:t>19.4</w:t>
      </w:r>
      <w:r w:rsidR="0025751E">
        <w:rPr>
          <w:rFonts w:asciiTheme="minorHAnsi" w:hAnsiTheme="minorHAnsi"/>
          <w:szCs w:val="24"/>
          <w:lang w:val="en-GB"/>
        </w:rPr>
        <w:tab/>
      </w:r>
      <w:r w:rsidR="006F0604">
        <w:rPr>
          <w:rFonts w:asciiTheme="minorHAnsi" w:hAnsiTheme="minorHAnsi"/>
          <w:szCs w:val="24"/>
          <w:lang w:val="en-GB"/>
        </w:rPr>
        <w:t>T</w:t>
      </w:r>
      <w:r w:rsidR="0041424D">
        <w:rPr>
          <w:rFonts w:asciiTheme="minorHAnsi" w:hAnsiTheme="minorHAnsi"/>
          <w:szCs w:val="24"/>
          <w:lang w:val="en-GB"/>
        </w:rPr>
        <w:t xml:space="preserve">ake responsibility for the </w:t>
      </w:r>
      <w:r w:rsidR="0001030E">
        <w:rPr>
          <w:rFonts w:asciiTheme="minorHAnsi" w:hAnsiTheme="minorHAnsi"/>
          <w:szCs w:val="24"/>
          <w:lang w:val="en-GB"/>
        </w:rPr>
        <w:t xml:space="preserve">maintenance and servicing </w:t>
      </w:r>
      <w:r w:rsidR="00931C2F">
        <w:rPr>
          <w:rFonts w:asciiTheme="minorHAnsi" w:hAnsiTheme="minorHAnsi"/>
          <w:szCs w:val="24"/>
          <w:lang w:val="en-GB"/>
        </w:rPr>
        <w:t>of fire</w:t>
      </w:r>
      <w:r w:rsidR="0025751E">
        <w:rPr>
          <w:rFonts w:asciiTheme="minorHAnsi" w:hAnsiTheme="minorHAnsi"/>
          <w:szCs w:val="24"/>
          <w:lang w:val="en-GB"/>
        </w:rPr>
        <w:t xml:space="preserve"> equipment to fulfil the</w:t>
      </w:r>
    </w:p>
    <w:p w:rsidR="0025751E" w:rsidRDefault="0025751E" w:rsidP="000C3FD7">
      <w:pPr>
        <w:pStyle w:val="BodyTextIndent2"/>
        <w:tabs>
          <w:tab w:val="left" w:pos="851"/>
        </w:tabs>
        <w:spacing w:line="240" w:lineRule="auto"/>
        <w:ind w:left="1434" w:hanging="1434"/>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1424D">
        <w:rPr>
          <w:rFonts w:asciiTheme="minorHAnsi" w:hAnsiTheme="minorHAnsi"/>
          <w:szCs w:val="24"/>
          <w:lang w:val="en-GB"/>
        </w:rPr>
        <w:t xml:space="preserve">duties required by the Regulatory Reform (Fire Safety) Order 2005 </w:t>
      </w:r>
      <w:r w:rsidR="009C2C63">
        <w:rPr>
          <w:rFonts w:asciiTheme="minorHAnsi" w:hAnsiTheme="minorHAnsi"/>
          <w:szCs w:val="24"/>
          <w:lang w:val="en-GB"/>
        </w:rPr>
        <w:t>to include</w:t>
      </w:r>
      <w:r w:rsidR="00931C2F">
        <w:rPr>
          <w:rFonts w:asciiTheme="minorHAnsi" w:hAnsiTheme="minorHAnsi"/>
          <w:szCs w:val="24"/>
          <w:lang w:val="en-GB"/>
        </w:rPr>
        <w:t>, but</w:t>
      </w:r>
      <w:r w:rsidR="009C2C63">
        <w:rPr>
          <w:rFonts w:asciiTheme="minorHAnsi" w:hAnsiTheme="minorHAnsi"/>
          <w:szCs w:val="24"/>
          <w:lang w:val="en-GB"/>
        </w:rPr>
        <w:t xml:space="preserve"> not </w:t>
      </w:r>
    </w:p>
    <w:p w:rsidR="00E35BC6" w:rsidRDefault="0025751E" w:rsidP="000C3FD7">
      <w:pPr>
        <w:pStyle w:val="BodyTextIndent2"/>
        <w:tabs>
          <w:tab w:val="left" w:pos="851"/>
        </w:tabs>
        <w:spacing w:line="240" w:lineRule="auto"/>
        <w:ind w:left="1434" w:hanging="1434"/>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9C2C63">
        <w:rPr>
          <w:rFonts w:asciiTheme="minorHAnsi" w:hAnsiTheme="minorHAnsi"/>
          <w:szCs w:val="24"/>
          <w:lang w:val="en-GB"/>
        </w:rPr>
        <w:t>limited to</w:t>
      </w:r>
      <w:r w:rsidR="00931C2F">
        <w:rPr>
          <w:rFonts w:asciiTheme="minorHAnsi" w:hAnsiTheme="minorHAnsi"/>
          <w:szCs w:val="24"/>
          <w:lang w:val="en-GB"/>
        </w:rPr>
        <w:t>, fire</w:t>
      </w:r>
      <w:r w:rsidR="008A6701">
        <w:rPr>
          <w:rFonts w:asciiTheme="minorHAnsi" w:hAnsiTheme="minorHAnsi"/>
          <w:szCs w:val="24"/>
          <w:lang w:val="en-GB"/>
        </w:rPr>
        <w:t xml:space="preserve"> alarm</w:t>
      </w:r>
      <w:r w:rsidR="005E6DDD">
        <w:rPr>
          <w:rFonts w:asciiTheme="minorHAnsi" w:hAnsiTheme="minorHAnsi"/>
          <w:szCs w:val="24"/>
          <w:lang w:val="en-GB"/>
        </w:rPr>
        <w:t xml:space="preserve">s, </w:t>
      </w:r>
      <w:r w:rsidR="009C2C63">
        <w:rPr>
          <w:rFonts w:asciiTheme="minorHAnsi" w:hAnsiTheme="minorHAnsi"/>
          <w:szCs w:val="24"/>
          <w:lang w:val="en-GB"/>
        </w:rPr>
        <w:t xml:space="preserve">smoke detectors, </w:t>
      </w:r>
      <w:r w:rsidR="005E6DDD">
        <w:rPr>
          <w:rFonts w:asciiTheme="minorHAnsi" w:hAnsiTheme="minorHAnsi"/>
          <w:szCs w:val="24"/>
          <w:lang w:val="en-GB"/>
        </w:rPr>
        <w:t xml:space="preserve">emergency lighting and </w:t>
      </w:r>
      <w:r w:rsidR="009C2C63">
        <w:rPr>
          <w:rFonts w:asciiTheme="minorHAnsi" w:hAnsiTheme="minorHAnsi"/>
          <w:szCs w:val="24"/>
          <w:lang w:val="en-GB"/>
        </w:rPr>
        <w:t>heat</w:t>
      </w:r>
      <w:r w:rsidR="005E6DDD">
        <w:rPr>
          <w:rFonts w:asciiTheme="minorHAnsi" w:hAnsiTheme="minorHAnsi"/>
          <w:szCs w:val="24"/>
          <w:lang w:val="en-GB"/>
        </w:rPr>
        <w:t xml:space="preserve"> </w:t>
      </w:r>
      <w:r w:rsidR="0041424D">
        <w:rPr>
          <w:rFonts w:asciiTheme="minorHAnsi" w:hAnsiTheme="minorHAnsi"/>
          <w:szCs w:val="24"/>
          <w:lang w:val="en-GB"/>
        </w:rPr>
        <w:t>detectors</w:t>
      </w:r>
      <w:r w:rsidR="008A6701">
        <w:rPr>
          <w:rFonts w:asciiTheme="minorHAnsi" w:hAnsiTheme="minorHAnsi"/>
          <w:szCs w:val="24"/>
          <w:lang w:val="en-GB"/>
        </w:rPr>
        <w:t xml:space="preserve"> </w:t>
      </w:r>
    </w:p>
    <w:p w:rsidR="0041424D" w:rsidRPr="0025751E" w:rsidRDefault="00E35BC6" w:rsidP="000C3FD7">
      <w:pPr>
        <w:pStyle w:val="BodyTextIndent2"/>
        <w:tabs>
          <w:tab w:val="left" w:pos="851"/>
        </w:tabs>
        <w:spacing w:line="240" w:lineRule="auto"/>
        <w:ind w:left="1434" w:hanging="1434"/>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1424D">
        <w:rPr>
          <w:rFonts w:asciiTheme="minorHAnsi" w:hAnsiTheme="minorHAnsi"/>
          <w:szCs w:val="24"/>
          <w:lang w:val="en-GB"/>
        </w:rPr>
        <w:t>where it is</w:t>
      </w:r>
      <w:r w:rsidR="007C479C">
        <w:rPr>
          <w:rFonts w:asciiTheme="minorHAnsi" w:hAnsiTheme="minorHAnsi"/>
          <w:szCs w:val="24"/>
          <w:lang w:val="en-GB"/>
        </w:rPr>
        <w:t xml:space="preserve"> the Registered Provider’s </w:t>
      </w:r>
      <w:r w:rsidR="00931C2F">
        <w:rPr>
          <w:rFonts w:asciiTheme="minorHAnsi" w:hAnsiTheme="minorHAnsi"/>
          <w:szCs w:val="24"/>
          <w:lang w:val="en-GB"/>
        </w:rPr>
        <w:t>responsibility as</w:t>
      </w:r>
      <w:r w:rsidR="00AD5D95">
        <w:rPr>
          <w:rFonts w:asciiTheme="minorHAnsi" w:hAnsiTheme="minorHAnsi"/>
          <w:szCs w:val="24"/>
          <w:lang w:val="en-GB"/>
        </w:rPr>
        <w:t xml:space="preserve"> set out in </w:t>
      </w:r>
      <w:r w:rsidR="008B153D" w:rsidRPr="008B153D">
        <w:rPr>
          <w:rFonts w:asciiTheme="minorHAnsi" w:hAnsiTheme="minorHAnsi"/>
          <w:b/>
          <w:szCs w:val="24"/>
          <w:lang w:val="en-GB"/>
        </w:rPr>
        <w:t>Schedule 2</w:t>
      </w:r>
      <w:r w:rsidR="008A6701">
        <w:rPr>
          <w:rFonts w:asciiTheme="minorHAnsi" w:hAnsiTheme="minorHAnsi"/>
          <w:b/>
          <w:szCs w:val="24"/>
          <w:lang w:val="en-GB"/>
        </w:rPr>
        <w:t>.</w:t>
      </w:r>
    </w:p>
    <w:p w:rsidR="008A6701" w:rsidRDefault="008A6701" w:rsidP="00236F24">
      <w:pPr>
        <w:pStyle w:val="BodyTextIndent2"/>
        <w:ind w:left="1434" w:hanging="1008"/>
        <w:rPr>
          <w:rFonts w:asciiTheme="minorHAnsi" w:hAnsiTheme="minorHAnsi"/>
          <w:b/>
          <w:szCs w:val="24"/>
          <w:lang w:val="en-GB"/>
        </w:rPr>
      </w:pPr>
    </w:p>
    <w:p w:rsidR="0025751E" w:rsidRDefault="00010DC8" w:rsidP="000C3FD7">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25751E">
        <w:rPr>
          <w:rFonts w:asciiTheme="minorHAnsi" w:hAnsiTheme="minorHAnsi"/>
          <w:szCs w:val="24"/>
          <w:lang w:val="en-GB"/>
        </w:rPr>
        <w:t>.5</w:t>
      </w:r>
      <w:r w:rsidR="0025751E">
        <w:rPr>
          <w:rFonts w:asciiTheme="minorHAnsi" w:hAnsiTheme="minorHAnsi"/>
          <w:szCs w:val="24"/>
          <w:lang w:val="en-GB"/>
        </w:rPr>
        <w:tab/>
      </w:r>
      <w:r w:rsidR="008A6701">
        <w:rPr>
          <w:rFonts w:asciiTheme="minorHAnsi" w:hAnsiTheme="minorHAnsi"/>
          <w:szCs w:val="24"/>
          <w:lang w:val="en-GB"/>
        </w:rPr>
        <w:t>Take responsibility for the maintenance and servi</w:t>
      </w:r>
      <w:r w:rsidR="0025751E">
        <w:rPr>
          <w:rFonts w:asciiTheme="minorHAnsi" w:hAnsiTheme="minorHAnsi"/>
          <w:szCs w:val="24"/>
          <w:lang w:val="en-GB"/>
        </w:rPr>
        <w:t xml:space="preserve">cing of </w:t>
      </w:r>
      <w:proofErr w:type="spellStart"/>
      <w:r w:rsidR="0025751E">
        <w:rPr>
          <w:rFonts w:asciiTheme="minorHAnsi" w:hAnsiTheme="minorHAnsi"/>
          <w:szCs w:val="24"/>
          <w:lang w:val="en-GB"/>
        </w:rPr>
        <w:t>fire fighting</w:t>
      </w:r>
      <w:proofErr w:type="spellEnd"/>
      <w:r w:rsidR="0025751E">
        <w:rPr>
          <w:rFonts w:asciiTheme="minorHAnsi" w:hAnsiTheme="minorHAnsi"/>
          <w:szCs w:val="24"/>
          <w:lang w:val="en-GB"/>
        </w:rPr>
        <w:t xml:space="preserve"> equipment</w:t>
      </w:r>
    </w:p>
    <w:p w:rsidR="0025751E" w:rsidRDefault="0025751E" w:rsidP="000C3FD7">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8A6701">
        <w:rPr>
          <w:rFonts w:asciiTheme="minorHAnsi" w:hAnsiTheme="minorHAnsi"/>
          <w:szCs w:val="24"/>
          <w:lang w:val="en-GB"/>
        </w:rPr>
        <w:t>(extinguishers and blankets</w:t>
      </w:r>
      <w:r w:rsidR="00931C2F">
        <w:rPr>
          <w:rFonts w:asciiTheme="minorHAnsi" w:hAnsiTheme="minorHAnsi"/>
          <w:szCs w:val="24"/>
          <w:lang w:val="en-GB"/>
        </w:rPr>
        <w:t>) to</w:t>
      </w:r>
      <w:r w:rsidR="008A6701">
        <w:rPr>
          <w:rFonts w:asciiTheme="minorHAnsi" w:hAnsiTheme="minorHAnsi"/>
          <w:szCs w:val="24"/>
          <w:lang w:val="en-GB"/>
        </w:rPr>
        <w:t xml:space="preserve"> fulfil the duties required by the Regulatory Reform </w:t>
      </w:r>
    </w:p>
    <w:p w:rsidR="000C3FD7" w:rsidRDefault="0025751E" w:rsidP="000C3FD7">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8A6701">
        <w:rPr>
          <w:rFonts w:asciiTheme="minorHAnsi" w:hAnsiTheme="minorHAnsi"/>
          <w:szCs w:val="24"/>
          <w:lang w:val="en-GB"/>
        </w:rPr>
        <w:t>(Fire Safety) Order 2005 where it is the Registered Provider's responsibility</w:t>
      </w:r>
      <w:r w:rsidR="009C2C63">
        <w:rPr>
          <w:rFonts w:asciiTheme="minorHAnsi" w:hAnsiTheme="minorHAnsi"/>
          <w:szCs w:val="24"/>
          <w:lang w:val="en-GB"/>
        </w:rPr>
        <w:t xml:space="preserve"> and </w:t>
      </w:r>
      <w:r w:rsidR="000C3FD7">
        <w:rPr>
          <w:rFonts w:asciiTheme="minorHAnsi" w:hAnsiTheme="minorHAnsi"/>
          <w:szCs w:val="24"/>
          <w:lang w:val="en-GB"/>
        </w:rPr>
        <w:t xml:space="preserve">set </w:t>
      </w:r>
    </w:p>
    <w:p w:rsidR="008A6701" w:rsidRPr="00ED371E" w:rsidRDefault="000C3FD7" w:rsidP="00ED371E">
      <w:pPr>
        <w:pStyle w:val="BodyTextIndent2"/>
        <w:tabs>
          <w:tab w:val="left" w:pos="851"/>
        </w:tabs>
        <w:spacing w:line="240" w:lineRule="auto"/>
        <w:ind w:left="1008" w:hanging="1008"/>
        <w:jc w:val="left"/>
        <w:rPr>
          <w:rFonts w:asciiTheme="minorHAnsi" w:hAnsiTheme="minorHAnsi"/>
          <w:color w:val="FF0000"/>
          <w:szCs w:val="24"/>
          <w:lang w:val="en-GB"/>
        </w:rPr>
      </w:pPr>
      <w:r>
        <w:rPr>
          <w:rFonts w:asciiTheme="minorHAnsi" w:hAnsiTheme="minorHAnsi"/>
          <w:szCs w:val="24"/>
          <w:lang w:val="en-GB"/>
        </w:rPr>
        <w:tab/>
      </w:r>
      <w:r>
        <w:rPr>
          <w:rFonts w:asciiTheme="minorHAnsi" w:hAnsiTheme="minorHAnsi"/>
          <w:szCs w:val="24"/>
          <w:lang w:val="en-GB"/>
        </w:rPr>
        <w:tab/>
        <w:t xml:space="preserve">out </w:t>
      </w:r>
      <w:r w:rsidR="008A6701">
        <w:rPr>
          <w:rFonts w:asciiTheme="minorHAnsi" w:hAnsiTheme="minorHAnsi"/>
          <w:szCs w:val="24"/>
          <w:lang w:val="en-GB"/>
        </w:rPr>
        <w:t xml:space="preserve">in </w:t>
      </w:r>
      <w:r w:rsidR="008A6701">
        <w:rPr>
          <w:rFonts w:asciiTheme="minorHAnsi" w:hAnsiTheme="minorHAnsi"/>
          <w:b/>
          <w:szCs w:val="24"/>
          <w:lang w:val="en-GB"/>
        </w:rPr>
        <w:t>Schedule 2.</w:t>
      </w:r>
      <w:r w:rsidR="00ED371E">
        <w:rPr>
          <w:rFonts w:asciiTheme="minorHAnsi" w:hAnsiTheme="minorHAnsi"/>
          <w:b/>
          <w:szCs w:val="24"/>
          <w:lang w:val="en-GB"/>
        </w:rPr>
        <w:t xml:space="preserve">  </w:t>
      </w:r>
    </w:p>
    <w:p w:rsidR="000938EC" w:rsidRPr="00236F24" w:rsidRDefault="000938EC" w:rsidP="002E5739">
      <w:pPr>
        <w:pStyle w:val="BodyTextIndent2"/>
        <w:ind w:left="1434" w:hanging="1008"/>
        <w:jc w:val="left"/>
        <w:rPr>
          <w:rFonts w:asciiTheme="minorHAnsi" w:hAnsiTheme="minorHAnsi"/>
          <w:b/>
          <w:szCs w:val="24"/>
          <w:lang w:val="en-GB"/>
        </w:rPr>
      </w:pPr>
    </w:p>
    <w:p w:rsidR="0025751E" w:rsidRDefault="00010DC8" w:rsidP="000C3FD7">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8B153D">
        <w:rPr>
          <w:rFonts w:asciiTheme="minorHAnsi" w:hAnsiTheme="minorHAnsi"/>
          <w:szCs w:val="24"/>
          <w:lang w:val="en-GB"/>
        </w:rPr>
        <w:t>.</w:t>
      </w:r>
      <w:r w:rsidR="0001030E">
        <w:rPr>
          <w:rFonts w:asciiTheme="minorHAnsi" w:hAnsiTheme="minorHAnsi"/>
          <w:szCs w:val="24"/>
          <w:lang w:val="en-GB"/>
        </w:rPr>
        <w:t>6</w:t>
      </w:r>
      <w:r w:rsidR="0025751E">
        <w:rPr>
          <w:rFonts w:asciiTheme="minorHAnsi" w:hAnsiTheme="minorHAnsi"/>
          <w:szCs w:val="24"/>
          <w:lang w:val="en-GB"/>
        </w:rPr>
        <w:tab/>
      </w:r>
      <w:r w:rsidR="0041424D">
        <w:rPr>
          <w:rFonts w:asciiTheme="minorHAnsi" w:hAnsiTheme="minorHAnsi"/>
          <w:szCs w:val="24"/>
          <w:lang w:val="en-GB"/>
        </w:rPr>
        <w:t xml:space="preserve">Replace fire </w:t>
      </w:r>
      <w:r w:rsidR="009C2C63">
        <w:rPr>
          <w:rFonts w:asciiTheme="minorHAnsi" w:hAnsiTheme="minorHAnsi"/>
          <w:szCs w:val="24"/>
          <w:lang w:val="en-GB"/>
        </w:rPr>
        <w:t>equipment</w:t>
      </w:r>
      <w:r w:rsidR="0041424D">
        <w:rPr>
          <w:rFonts w:asciiTheme="minorHAnsi" w:hAnsiTheme="minorHAnsi"/>
          <w:szCs w:val="24"/>
          <w:lang w:val="en-GB"/>
        </w:rPr>
        <w:t xml:space="preserve"> as may</w:t>
      </w:r>
      <w:r w:rsidR="008A6701">
        <w:rPr>
          <w:rFonts w:asciiTheme="minorHAnsi" w:hAnsiTheme="minorHAnsi"/>
          <w:szCs w:val="24"/>
          <w:lang w:val="en-GB"/>
        </w:rPr>
        <w:t xml:space="preserve"> be required to ensure adequate </w:t>
      </w:r>
      <w:r w:rsidR="0025751E">
        <w:rPr>
          <w:rFonts w:asciiTheme="minorHAnsi" w:hAnsiTheme="minorHAnsi"/>
          <w:szCs w:val="24"/>
          <w:lang w:val="en-GB"/>
        </w:rPr>
        <w:t>protection following</w:t>
      </w:r>
    </w:p>
    <w:p w:rsidR="00746A65" w:rsidRDefault="0025751E"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1424D">
        <w:rPr>
          <w:rFonts w:asciiTheme="minorHAnsi" w:hAnsiTheme="minorHAnsi"/>
          <w:szCs w:val="24"/>
          <w:lang w:val="en-GB"/>
        </w:rPr>
        <w:t>recommendations from the fire officer and/</w:t>
      </w:r>
      <w:r w:rsidR="00746A65">
        <w:rPr>
          <w:rFonts w:asciiTheme="minorHAnsi" w:hAnsiTheme="minorHAnsi"/>
          <w:szCs w:val="24"/>
          <w:lang w:val="en-GB"/>
        </w:rPr>
        <w:t>or service contractor where the</w:t>
      </w:r>
    </w:p>
    <w:p w:rsidR="00746A65" w:rsidRDefault="00746A65"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1424D">
        <w:rPr>
          <w:rFonts w:asciiTheme="minorHAnsi" w:hAnsiTheme="minorHAnsi"/>
          <w:szCs w:val="24"/>
          <w:lang w:val="en-GB"/>
        </w:rPr>
        <w:t>Registered Provider is responsible for the</w:t>
      </w:r>
      <w:r w:rsidR="007C479C">
        <w:rPr>
          <w:rFonts w:asciiTheme="minorHAnsi" w:hAnsiTheme="minorHAnsi"/>
          <w:szCs w:val="24"/>
          <w:lang w:val="en-GB"/>
        </w:rPr>
        <w:t xml:space="preserve"> dep</w:t>
      </w:r>
      <w:r w:rsidR="00AD5D95">
        <w:rPr>
          <w:rFonts w:asciiTheme="minorHAnsi" w:hAnsiTheme="minorHAnsi"/>
          <w:szCs w:val="24"/>
          <w:lang w:val="en-GB"/>
        </w:rPr>
        <w:t>r</w:t>
      </w:r>
      <w:r w:rsidR="008A6701">
        <w:rPr>
          <w:rFonts w:asciiTheme="minorHAnsi" w:hAnsiTheme="minorHAnsi"/>
          <w:szCs w:val="24"/>
          <w:lang w:val="en-GB"/>
        </w:rPr>
        <w:t xml:space="preserve">eciation and replacement as set </w:t>
      </w:r>
      <w:r w:rsidR="00AD5D95">
        <w:rPr>
          <w:rFonts w:asciiTheme="minorHAnsi" w:hAnsiTheme="minorHAnsi"/>
          <w:szCs w:val="24"/>
          <w:lang w:val="en-GB"/>
        </w:rPr>
        <w:t>out in</w:t>
      </w:r>
      <w:r w:rsidR="007C479C">
        <w:rPr>
          <w:rFonts w:asciiTheme="minorHAnsi" w:hAnsiTheme="minorHAnsi"/>
          <w:szCs w:val="24"/>
          <w:lang w:val="en-GB"/>
        </w:rPr>
        <w:t xml:space="preserve"> </w:t>
      </w:r>
    </w:p>
    <w:p w:rsidR="008A7C4F" w:rsidRPr="00746A65" w:rsidRDefault="00746A65"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41424D" w:rsidRPr="008B153D">
        <w:rPr>
          <w:rFonts w:asciiTheme="minorHAnsi" w:hAnsiTheme="minorHAnsi"/>
          <w:b/>
          <w:szCs w:val="24"/>
          <w:lang w:val="en-GB"/>
        </w:rPr>
        <w:t>Schedu</w:t>
      </w:r>
      <w:r w:rsidR="008B153D" w:rsidRPr="008B153D">
        <w:rPr>
          <w:rFonts w:asciiTheme="minorHAnsi" w:hAnsiTheme="minorHAnsi"/>
          <w:b/>
          <w:szCs w:val="24"/>
          <w:lang w:val="en-GB"/>
        </w:rPr>
        <w:t>le 2</w:t>
      </w:r>
      <w:r w:rsidR="008A7C4F" w:rsidRPr="008B153D">
        <w:rPr>
          <w:rFonts w:ascii="Verdana" w:hAnsi="Verdana"/>
          <w:sz w:val="22"/>
          <w:lang w:val="en-GB"/>
        </w:rPr>
        <w:tab/>
      </w:r>
      <w:r w:rsidR="00092FB0" w:rsidRPr="0041424D">
        <w:rPr>
          <w:rFonts w:ascii="Verdana" w:hAnsi="Verdana"/>
          <w:color w:val="FF0000"/>
          <w:sz w:val="22"/>
          <w:lang w:val="en-GB"/>
        </w:rPr>
        <w:t xml:space="preserve"> </w:t>
      </w:r>
    </w:p>
    <w:p w:rsidR="0041424D" w:rsidRDefault="0041424D" w:rsidP="0041424D">
      <w:pPr>
        <w:pStyle w:val="BodyTextIndent2"/>
        <w:rPr>
          <w:rFonts w:ascii="Verdana" w:hAnsi="Verdana"/>
          <w:color w:val="FF0000"/>
          <w:sz w:val="22"/>
          <w:lang w:val="en-GB"/>
        </w:rPr>
      </w:pPr>
    </w:p>
    <w:p w:rsidR="00746A65" w:rsidRDefault="00010DC8"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01030E">
        <w:rPr>
          <w:rFonts w:asciiTheme="minorHAnsi" w:hAnsiTheme="minorHAnsi"/>
          <w:szCs w:val="24"/>
          <w:lang w:val="en-GB"/>
        </w:rPr>
        <w:t>.7</w:t>
      </w:r>
      <w:r w:rsidR="0025751E">
        <w:rPr>
          <w:rFonts w:asciiTheme="minorHAnsi" w:hAnsiTheme="minorHAnsi"/>
          <w:szCs w:val="24"/>
          <w:lang w:val="en-GB"/>
        </w:rPr>
        <w:tab/>
      </w:r>
      <w:r w:rsidR="003337DE">
        <w:rPr>
          <w:rFonts w:asciiTheme="minorHAnsi" w:hAnsiTheme="minorHAnsi"/>
          <w:szCs w:val="24"/>
          <w:lang w:val="en-GB"/>
        </w:rPr>
        <w:t>R</w:t>
      </w:r>
      <w:r w:rsidR="0041424D" w:rsidRPr="00720739">
        <w:rPr>
          <w:rFonts w:asciiTheme="minorHAnsi" w:hAnsiTheme="minorHAnsi"/>
          <w:szCs w:val="24"/>
          <w:lang w:val="en-GB"/>
        </w:rPr>
        <w:t>eserve the right to service, maintain and replace any</w:t>
      </w:r>
      <w:r w:rsidR="00211EFF" w:rsidRPr="00720739">
        <w:rPr>
          <w:rFonts w:asciiTheme="minorHAnsi" w:hAnsiTheme="minorHAnsi"/>
          <w:szCs w:val="24"/>
          <w:lang w:val="en-GB"/>
        </w:rPr>
        <w:t xml:space="preserve"> fire equipment </w:t>
      </w:r>
      <w:r w:rsidR="0025751E">
        <w:rPr>
          <w:rFonts w:asciiTheme="minorHAnsi" w:hAnsiTheme="minorHAnsi"/>
          <w:szCs w:val="24"/>
          <w:lang w:val="en-GB"/>
        </w:rPr>
        <w:t>where it is</w:t>
      </w:r>
    </w:p>
    <w:p w:rsidR="00746A65" w:rsidRDefault="00746A65" w:rsidP="00746A65">
      <w:pPr>
        <w:pStyle w:val="BodyTextIndent2"/>
        <w:tabs>
          <w:tab w:val="left" w:pos="851"/>
        </w:tabs>
        <w:spacing w:line="240" w:lineRule="auto"/>
        <w:ind w:left="1008" w:hanging="1008"/>
        <w:jc w:val="left"/>
        <w:rPr>
          <w:rFonts w:asciiTheme="minorHAnsi" w:hAnsiTheme="minorHAnsi"/>
          <w:b/>
          <w:szCs w:val="24"/>
          <w:lang w:val="en-GB"/>
        </w:rPr>
      </w:pPr>
      <w:r>
        <w:rPr>
          <w:rFonts w:asciiTheme="minorHAnsi" w:hAnsiTheme="minorHAnsi"/>
          <w:szCs w:val="24"/>
          <w:lang w:val="en-GB"/>
        </w:rPr>
        <w:tab/>
      </w:r>
      <w:r>
        <w:rPr>
          <w:rFonts w:asciiTheme="minorHAnsi" w:hAnsiTheme="minorHAnsi"/>
          <w:szCs w:val="24"/>
          <w:lang w:val="en-GB"/>
        </w:rPr>
        <w:tab/>
        <w:t>a</w:t>
      </w:r>
      <w:r w:rsidR="00A278F3">
        <w:rPr>
          <w:rFonts w:asciiTheme="minorHAnsi" w:hAnsiTheme="minorHAnsi"/>
          <w:szCs w:val="24"/>
          <w:lang w:val="en-GB"/>
        </w:rPr>
        <w:t>gre</w:t>
      </w:r>
      <w:r>
        <w:rPr>
          <w:rFonts w:asciiTheme="minorHAnsi" w:hAnsiTheme="minorHAnsi"/>
          <w:szCs w:val="24"/>
          <w:lang w:val="en-GB"/>
        </w:rPr>
        <w:t xml:space="preserve">ed </w:t>
      </w:r>
      <w:r w:rsidR="0041424D" w:rsidRPr="00720739">
        <w:rPr>
          <w:rFonts w:asciiTheme="minorHAnsi" w:hAnsiTheme="minorHAnsi"/>
          <w:szCs w:val="24"/>
          <w:lang w:val="en-GB"/>
        </w:rPr>
        <w:t xml:space="preserve">this is the responsibility of the </w:t>
      </w:r>
      <w:r w:rsidR="00815E54">
        <w:rPr>
          <w:rFonts w:asciiTheme="minorHAnsi" w:hAnsiTheme="minorHAnsi"/>
          <w:szCs w:val="24"/>
          <w:lang w:val="en-GB"/>
        </w:rPr>
        <w:t xml:space="preserve">Managing </w:t>
      </w:r>
      <w:r w:rsidR="00931C2F">
        <w:rPr>
          <w:rFonts w:asciiTheme="minorHAnsi" w:hAnsiTheme="minorHAnsi"/>
          <w:szCs w:val="24"/>
          <w:lang w:val="en-GB"/>
        </w:rPr>
        <w:t xml:space="preserve">Agent </w:t>
      </w:r>
      <w:r w:rsidR="00931C2F" w:rsidRPr="00720739">
        <w:rPr>
          <w:rFonts w:asciiTheme="minorHAnsi" w:hAnsiTheme="minorHAnsi"/>
          <w:szCs w:val="24"/>
          <w:lang w:val="en-GB"/>
        </w:rPr>
        <w:t>and</w:t>
      </w:r>
      <w:r w:rsidR="000B7999">
        <w:rPr>
          <w:rFonts w:asciiTheme="minorHAnsi" w:hAnsiTheme="minorHAnsi"/>
          <w:szCs w:val="24"/>
          <w:lang w:val="en-GB"/>
        </w:rPr>
        <w:t xml:space="preserve"> as</w:t>
      </w:r>
      <w:r w:rsidR="0025480E" w:rsidRPr="00720739">
        <w:rPr>
          <w:rFonts w:asciiTheme="minorHAnsi" w:hAnsiTheme="minorHAnsi"/>
          <w:szCs w:val="24"/>
          <w:lang w:val="en-GB"/>
        </w:rPr>
        <w:t xml:space="preserve"> </w:t>
      </w:r>
      <w:r w:rsidR="00AD5D95">
        <w:rPr>
          <w:rFonts w:asciiTheme="minorHAnsi" w:hAnsiTheme="minorHAnsi"/>
          <w:szCs w:val="24"/>
          <w:lang w:val="en-GB"/>
        </w:rPr>
        <w:t xml:space="preserve">set out in </w:t>
      </w:r>
      <w:r w:rsidR="002C468D" w:rsidRPr="008B153D">
        <w:rPr>
          <w:rFonts w:asciiTheme="minorHAnsi" w:hAnsiTheme="minorHAnsi"/>
          <w:b/>
          <w:szCs w:val="24"/>
          <w:lang w:val="en-GB"/>
        </w:rPr>
        <w:t>Schedule</w:t>
      </w:r>
      <w:r w:rsidR="00C674BD">
        <w:rPr>
          <w:rFonts w:asciiTheme="minorHAnsi" w:hAnsiTheme="minorHAnsi"/>
          <w:b/>
          <w:szCs w:val="24"/>
          <w:lang w:val="en-GB"/>
        </w:rPr>
        <w:t xml:space="preserve"> 2</w:t>
      </w:r>
      <w:r w:rsidR="008B153D" w:rsidRPr="008B153D">
        <w:rPr>
          <w:rFonts w:asciiTheme="minorHAnsi" w:hAnsiTheme="minorHAnsi"/>
          <w:b/>
          <w:szCs w:val="24"/>
          <w:lang w:val="en-GB"/>
        </w:rPr>
        <w:t xml:space="preserve"> </w:t>
      </w:r>
    </w:p>
    <w:p w:rsidR="00746A65" w:rsidRDefault="00746A65"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b/>
          <w:szCs w:val="24"/>
          <w:lang w:val="en-GB"/>
        </w:rPr>
        <w:tab/>
      </w:r>
      <w:r>
        <w:rPr>
          <w:rFonts w:asciiTheme="minorHAnsi" w:hAnsiTheme="minorHAnsi"/>
          <w:b/>
          <w:szCs w:val="24"/>
          <w:lang w:val="en-GB"/>
        </w:rPr>
        <w:tab/>
      </w:r>
      <w:r w:rsidR="00A278F3">
        <w:rPr>
          <w:rFonts w:asciiTheme="minorHAnsi" w:hAnsiTheme="minorHAnsi"/>
          <w:szCs w:val="24"/>
          <w:lang w:val="en-GB"/>
        </w:rPr>
        <w:t>should it</w:t>
      </w:r>
      <w:r>
        <w:rPr>
          <w:rFonts w:asciiTheme="minorHAnsi" w:hAnsiTheme="minorHAnsi"/>
          <w:szCs w:val="24"/>
          <w:lang w:val="en-GB"/>
        </w:rPr>
        <w:t xml:space="preserve"> </w:t>
      </w:r>
      <w:r w:rsidR="0041424D" w:rsidRPr="00720739">
        <w:rPr>
          <w:rFonts w:asciiTheme="minorHAnsi" w:hAnsiTheme="minorHAnsi"/>
          <w:szCs w:val="24"/>
          <w:lang w:val="en-GB"/>
        </w:rPr>
        <w:t>become know</w:t>
      </w:r>
      <w:r w:rsidR="0025480E" w:rsidRPr="00720739">
        <w:rPr>
          <w:rFonts w:asciiTheme="minorHAnsi" w:hAnsiTheme="minorHAnsi"/>
          <w:szCs w:val="24"/>
          <w:lang w:val="en-GB"/>
        </w:rPr>
        <w:t>n</w:t>
      </w:r>
      <w:r w:rsidR="0041424D" w:rsidRPr="00720739">
        <w:rPr>
          <w:rFonts w:asciiTheme="minorHAnsi" w:hAnsiTheme="minorHAnsi"/>
          <w:szCs w:val="24"/>
          <w:lang w:val="en-GB"/>
        </w:rPr>
        <w:t xml:space="preserve"> </w:t>
      </w:r>
      <w:r w:rsidR="0025480E" w:rsidRPr="00720739">
        <w:rPr>
          <w:rFonts w:asciiTheme="minorHAnsi" w:hAnsiTheme="minorHAnsi"/>
          <w:szCs w:val="24"/>
          <w:lang w:val="en-GB"/>
        </w:rPr>
        <w:t xml:space="preserve">the </w:t>
      </w:r>
      <w:r w:rsidR="00815E54">
        <w:rPr>
          <w:rFonts w:asciiTheme="minorHAnsi" w:hAnsiTheme="minorHAnsi"/>
          <w:szCs w:val="24"/>
          <w:lang w:val="en-GB"/>
        </w:rPr>
        <w:t xml:space="preserve">Managing </w:t>
      </w:r>
      <w:r w:rsidR="00931C2F">
        <w:rPr>
          <w:rFonts w:asciiTheme="minorHAnsi" w:hAnsiTheme="minorHAnsi"/>
          <w:szCs w:val="24"/>
          <w:lang w:val="en-GB"/>
        </w:rPr>
        <w:t xml:space="preserve">Agent </w:t>
      </w:r>
      <w:r w:rsidR="00931C2F" w:rsidRPr="00720739">
        <w:rPr>
          <w:rFonts w:asciiTheme="minorHAnsi" w:hAnsiTheme="minorHAnsi"/>
          <w:szCs w:val="24"/>
          <w:lang w:val="en-GB"/>
        </w:rPr>
        <w:t>has</w:t>
      </w:r>
      <w:r>
        <w:rPr>
          <w:rFonts w:asciiTheme="minorHAnsi" w:hAnsiTheme="minorHAnsi"/>
          <w:szCs w:val="24"/>
          <w:lang w:val="en-GB"/>
        </w:rPr>
        <w:t xml:space="preserve"> failed to comply with the </w:t>
      </w:r>
    </w:p>
    <w:p w:rsidR="00746A65" w:rsidRDefault="00746A65" w:rsidP="00746A65">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A278F3">
        <w:rPr>
          <w:rFonts w:asciiTheme="minorHAnsi" w:hAnsiTheme="minorHAnsi"/>
          <w:szCs w:val="24"/>
          <w:lang w:val="en-GB"/>
        </w:rPr>
        <w:t>requirements of the</w:t>
      </w:r>
      <w:r>
        <w:rPr>
          <w:rFonts w:asciiTheme="minorHAnsi" w:hAnsiTheme="minorHAnsi"/>
          <w:szCs w:val="24"/>
          <w:lang w:val="en-GB"/>
        </w:rPr>
        <w:tab/>
      </w:r>
      <w:r w:rsidR="0041424D" w:rsidRPr="00720739">
        <w:rPr>
          <w:rFonts w:asciiTheme="minorHAnsi" w:hAnsiTheme="minorHAnsi"/>
          <w:szCs w:val="24"/>
          <w:lang w:val="en-GB"/>
        </w:rPr>
        <w:t xml:space="preserve">Regulatory Reform </w:t>
      </w:r>
      <w:r w:rsidR="0025480E" w:rsidRPr="00720739">
        <w:rPr>
          <w:rFonts w:asciiTheme="minorHAnsi" w:hAnsiTheme="minorHAnsi"/>
          <w:szCs w:val="24"/>
          <w:lang w:val="en-GB"/>
        </w:rPr>
        <w:t xml:space="preserve">(Fire Safety) Order and their responsibilities </w:t>
      </w:r>
    </w:p>
    <w:p w:rsidR="00746A65" w:rsidRDefault="00746A65" w:rsidP="00746A65">
      <w:pPr>
        <w:pStyle w:val="BodyTextIndent2"/>
        <w:tabs>
          <w:tab w:val="left" w:pos="851"/>
        </w:tabs>
        <w:spacing w:line="240" w:lineRule="auto"/>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25480E" w:rsidRPr="00720739">
        <w:rPr>
          <w:rFonts w:asciiTheme="minorHAnsi" w:hAnsiTheme="minorHAnsi"/>
          <w:szCs w:val="24"/>
          <w:lang w:val="en-GB"/>
        </w:rPr>
        <w:t xml:space="preserve">to ensure the safety of employees, occupants or other relevant persons.  The </w:t>
      </w:r>
    </w:p>
    <w:p w:rsidR="00746A65" w:rsidRDefault="00746A65" w:rsidP="00746A65">
      <w:pPr>
        <w:pStyle w:val="BodyTextIndent2"/>
        <w:tabs>
          <w:tab w:val="left" w:pos="851"/>
        </w:tabs>
        <w:spacing w:line="240" w:lineRule="auto"/>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25480E" w:rsidRPr="00720739">
        <w:rPr>
          <w:rFonts w:asciiTheme="minorHAnsi" w:hAnsiTheme="minorHAnsi"/>
          <w:szCs w:val="24"/>
          <w:lang w:val="en-GB"/>
        </w:rPr>
        <w:t xml:space="preserve">Registered </w:t>
      </w:r>
      <w:r>
        <w:rPr>
          <w:rFonts w:asciiTheme="minorHAnsi" w:hAnsiTheme="minorHAnsi"/>
          <w:szCs w:val="24"/>
          <w:lang w:val="en-GB"/>
        </w:rPr>
        <w:t xml:space="preserve">Provider will recharge the </w:t>
      </w:r>
      <w:r w:rsidR="00815E54">
        <w:rPr>
          <w:rFonts w:asciiTheme="minorHAnsi" w:hAnsiTheme="minorHAnsi"/>
          <w:szCs w:val="24"/>
          <w:lang w:val="en-GB"/>
        </w:rPr>
        <w:t xml:space="preserve">Managing </w:t>
      </w:r>
      <w:r w:rsidR="00931C2F">
        <w:rPr>
          <w:rFonts w:asciiTheme="minorHAnsi" w:hAnsiTheme="minorHAnsi"/>
          <w:szCs w:val="24"/>
          <w:lang w:val="en-GB"/>
        </w:rPr>
        <w:t>Agent full</w:t>
      </w:r>
      <w:r>
        <w:rPr>
          <w:rFonts w:asciiTheme="minorHAnsi" w:hAnsiTheme="minorHAnsi"/>
          <w:szCs w:val="24"/>
          <w:lang w:val="en-GB"/>
        </w:rPr>
        <w:t xml:space="preserve"> costs and take any other</w:t>
      </w:r>
    </w:p>
    <w:p w:rsidR="00A129E3" w:rsidRPr="00746A65" w:rsidRDefault="00746A65" w:rsidP="00746A65">
      <w:pPr>
        <w:pStyle w:val="BodyTextIndent2"/>
        <w:tabs>
          <w:tab w:val="left" w:pos="851"/>
        </w:tabs>
        <w:spacing w:line="240" w:lineRule="auto"/>
        <w:jc w:val="left"/>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25480E" w:rsidRPr="00720739">
        <w:rPr>
          <w:rFonts w:asciiTheme="minorHAnsi" w:hAnsiTheme="minorHAnsi"/>
          <w:szCs w:val="24"/>
          <w:lang w:val="en-GB"/>
        </w:rPr>
        <w:t>appropriate action in such circumstances.</w:t>
      </w:r>
    </w:p>
    <w:p w:rsidR="0025480E" w:rsidRDefault="0025480E" w:rsidP="0041424D">
      <w:pPr>
        <w:pStyle w:val="BodyTextIndent2"/>
        <w:rPr>
          <w:rFonts w:asciiTheme="minorHAnsi" w:hAnsiTheme="minorHAnsi"/>
          <w:szCs w:val="24"/>
          <w:lang w:val="en-GB"/>
        </w:rPr>
      </w:pPr>
    </w:p>
    <w:p w:rsidR="0025751E" w:rsidRDefault="00010DC8" w:rsidP="00746A65">
      <w:pPr>
        <w:pStyle w:val="BodyTextIndent2"/>
        <w:tabs>
          <w:tab w:val="left" w:pos="851"/>
        </w:tabs>
        <w:spacing w:line="240" w:lineRule="auto"/>
        <w:ind w:left="1008" w:hanging="1008"/>
        <w:rPr>
          <w:rFonts w:asciiTheme="minorHAnsi" w:hAnsiTheme="minorHAnsi"/>
          <w:szCs w:val="24"/>
          <w:lang w:val="en-GB"/>
        </w:rPr>
      </w:pPr>
      <w:r>
        <w:rPr>
          <w:rFonts w:asciiTheme="minorHAnsi" w:hAnsiTheme="minorHAnsi"/>
          <w:szCs w:val="24"/>
          <w:lang w:val="en-GB"/>
        </w:rPr>
        <w:t>19</w:t>
      </w:r>
      <w:r w:rsidR="0001030E">
        <w:rPr>
          <w:rFonts w:asciiTheme="minorHAnsi" w:hAnsiTheme="minorHAnsi"/>
          <w:szCs w:val="24"/>
          <w:lang w:val="en-GB"/>
        </w:rPr>
        <w:t>.8</w:t>
      </w:r>
      <w:r w:rsidR="0025751E">
        <w:rPr>
          <w:rFonts w:asciiTheme="minorHAnsi" w:hAnsiTheme="minorHAnsi"/>
          <w:szCs w:val="24"/>
          <w:lang w:val="en-GB"/>
        </w:rPr>
        <w:tab/>
      </w:r>
      <w:r w:rsidR="0025480E">
        <w:rPr>
          <w:rFonts w:asciiTheme="minorHAnsi" w:hAnsiTheme="minorHAnsi"/>
          <w:szCs w:val="24"/>
          <w:lang w:val="en-GB"/>
        </w:rPr>
        <w:t>If necessary, the Registered Provider will also carry out repairs or</w:t>
      </w:r>
      <w:r w:rsidR="0025751E">
        <w:rPr>
          <w:rFonts w:asciiTheme="minorHAnsi" w:hAnsiTheme="minorHAnsi"/>
          <w:szCs w:val="24"/>
          <w:lang w:val="en-GB"/>
        </w:rPr>
        <w:t xml:space="preserve"> replacement of fire</w:t>
      </w:r>
    </w:p>
    <w:p w:rsidR="00010DC8" w:rsidRDefault="0025751E" w:rsidP="00746A65">
      <w:pPr>
        <w:pStyle w:val="BodyTextIndent2"/>
        <w:tabs>
          <w:tab w:val="left" w:pos="851"/>
        </w:tabs>
        <w:spacing w:line="240" w:lineRule="auto"/>
        <w:ind w:left="1008" w:hanging="1008"/>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25480E">
        <w:rPr>
          <w:rFonts w:asciiTheme="minorHAnsi" w:hAnsiTheme="minorHAnsi"/>
          <w:szCs w:val="24"/>
          <w:lang w:val="en-GB"/>
        </w:rPr>
        <w:t xml:space="preserve">equipment which may be required as a result of an act of deliberate damage or </w:t>
      </w:r>
    </w:p>
    <w:p w:rsidR="00010DC8" w:rsidRDefault="00010DC8" w:rsidP="00746A65">
      <w:pPr>
        <w:pStyle w:val="BodyTextIndent2"/>
        <w:tabs>
          <w:tab w:val="left" w:pos="851"/>
        </w:tabs>
        <w:spacing w:line="240" w:lineRule="auto"/>
        <w:ind w:left="1008" w:hanging="1008"/>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A278F3">
        <w:rPr>
          <w:rFonts w:asciiTheme="minorHAnsi" w:hAnsiTheme="minorHAnsi"/>
          <w:szCs w:val="24"/>
          <w:lang w:val="en-GB"/>
        </w:rPr>
        <w:t>neglect,</w:t>
      </w:r>
      <w:r>
        <w:rPr>
          <w:rFonts w:asciiTheme="minorHAnsi" w:hAnsiTheme="minorHAnsi"/>
          <w:szCs w:val="24"/>
          <w:lang w:val="en-GB"/>
        </w:rPr>
        <w:t xml:space="preserve"> </w:t>
      </w:r>
      <w:r w:rsidR="0025480E">
        <w:rPr>
          <w:rFonts w:asciiTheme="minorHAnsi" w:hAnsiTheme="minorHAnsi"/>
          <w:szCs w:val="24"/>
          <w:lang w:val="en-GB"/>
        </w:rPr>
        <w:t xml:space="preserve">howsoever arising.  The </w:t>
      </w:r>
      <w:r w:rsidR="00815E54">
        <w:rPr>
          <w:rFonts w:asciiTheme="minorHAnsi" w:hAnsiTheme="minorHAnsi"/>
          <w:szCs w:val="24"/>
          <w:lang w:val="en-GB"/>
        </w:rPr>
        <w:t xml:space="preserve">Managing </w:t>
      </w:r>
      <w:r w:rsidR="00931C2F">
        <w:rPr>
          <w:rFonts w:asciiTheme="minorHAnsi" w:hAnsiTheme="minorHAnsi"/>
          <w:szCs w:val="24"/>
          <w:lang w:val="en-GB"/>
        </w:rPr>
        <w:t>Agent will</w:t>
      </w:r>
      <w:r w:rsidR="000347D5">
        <w:rPr>
          <w:rFonts w:asciiTheme="minorHAnsi" w:hAnsiTheme="minorHAnsi"/>
          <w:szCs w:val="24"/>
          <w:lang w:val="en-GB"/>
        </w:rPr>
        <w:t xml:space="preserve"> be recharged </w:t>
      </w:r>
      <w:r>
        <w:rPr>
          <w:rFonts w:asciiTheme="minorHAnsi" w:hAnsiTheme="minorHAnsi"/>
          <w:szCs w:val="24"/>
          <w:lang w:val="en-GB"/>
        </w:rPr>
        <w:t xml:space="preserve">costs as necessary </w:t>
      </w:r>
    </w:p>
    <w:p w:rsidR="007841F7" w:rsidRPr="00ED6833" w:rsidRDefault="00010DC8" w:rsidP="00746A65">
      <w:pPr>
        <w:pStyle w:val="BodyTextIndent2"/>
        <w:tabs>
          <w:tab w:val="left" w:pos="851"/>
        </w:tabs>
        <w:spacing w:line="240" w:lineRule="auto"/>
        <w:ind w:left="1008" w:hanging="1008"/>
        <w:rPr>
          <w:rFonts w:asciiTheme="minorHAnsi" w:hAnsiTheme="minorHAnsi"/>
          <w:szCs w:val="24"/>
          <w:lang w:val="en-GB"/>
        </w:rPr>
      </w:pPr>
      <w:r>
        <w:rPr>
          <w:rFonts w:asciiTheme="minorHAnsi" w:hAnsiTheme="minorHAnsi"/>
          <w:szCs w:val="24"/>
          <w:lang w:val="en-GB"/>
        </w:rPr>
        <w:tab/>
      </w:r>
      <w:r>
        <w:rPr>
          <w:rFonts w:asciiTheme="minorHAnsi" w:hAnsiTheme="minorHAnsi"/>
          <w:szCs w:val="24"/>
          <w:lang w:val="en-GB"/>
        </w:rPr>
        <w:tab/>
      </w:r>
      <w:r w:rsidR="00A278F3">
        <w:rPr>
          <w:rFonts w:asciiTheme="minorHAnsi" w:hAnsiTheme="minorHAnsi"/>
          <w:szCs w:val="24"/>
          <w:lang w:val="en-GB"/>
        </w:rPr>
        <w:t xml:space="preserve">subject </w:t>
      </w:r>
      <w:r w:rsidR="00746A65">
        <w:rPr>
          <w:rFonts w:asciiTheme="minorHAnsi" w:hAnsiTheme="minorHAnsi"/>
          <w:szCs w:val="24"/>
          <w:lang w:val="en-GB"/>
        </w:rPr>
        <w:t xml:space="preserve">to </w:t>
      </w:r>
      <w:r w:rsidR="00D807B1">
        <w:rPr>
          <w:rFonts w:asciiTheme="minorHAnsi" w:hAnsiTheme="minorHAnsi"/>
          <w:szCs w:val="24"/>
          <w:lang w:val="en-GB"/>
        </w:rPr>
        <w:t xml:space="preserve">the provisions </w:t>
      </w:r>
      <w:r w:rsidR="00931C2F">
        <w:rPr>
          <w:rFonts w:asciiTheme="minorHAnsi" w:hAnsiTheme="minorHAnsi"/>
          <w:szCs w:val="24"/>
          <w:lang w:val="en-GB"/>
        </w:rPr>
        <w:t xml:space="preserve">of </w:t>
      </w:r>
      <w:r w:rsidR="00931C2F" w:rsidRPr="00ED6833">
        <w:rPr>
          <w:rFonts w:asciiTheme="minorHAnsi" w:hAnsiTheme="minorHAnsi"/>
          <w:b/>
          <w:szCs w:val="24"/>
          <w:lang w:val="en-GB"/>
        </w:rPr>
        <w:t>clause</w:t>
      </w:r>
      <w:r w:rsidR="009C2C63" w:rsidRPr="00ED6833">
        <w:rPr>
          <w:rFonts w:asciiTheme="minorHAnsi" w:hAnsiTheme="minorHAnsi"/>
          <w:b/>
          <w:szCs w:val="24"/>
          <w:lang w:val="en-GB"/>
        </w:rPr>
        <w:t xml:space="preserve"> </w:t>
      </w:r>
      <w:r w:rsidR="00967FB2">
        <w:rPr>
          <w:rFonts w:asciiTheme="minorHAnsi" w:hAnsiTheme="minorHAnsi"/>
          <w:b/>
          <w:szCs w:val="24"/>
          <w:lang w:val="en-GB"/>
        </w:rPr>
        <w:t>16.8.</w:t>
      </w:r>
    </w:p>
    <w:p w:rsidR="00903A7D" w:rsidRDefault="00903A7D" w:rsidP="00ED371E">
      <w:pPr>
        <w:pStyle w:val="BodyTextIndent2"/>
        <w:ind w:left="0" w:firstLine="0"/>
        <w:rPr>
          <w:rFonts w:asciiTheme="minorHAnsi" w:hAnsiTheme="minorHAnsi"/>
          <w:szCs w:val="24"/>
          <w:lang w:val="en-GB"/>
        </w:rPr>
      </w:pPr>
    </w:p>
    <w:p w:rsidR="0082164F" w:rsidRDefault="00010DC8" w:rsidP="00746A65">
      <w:pPr>
        <w:pStyle w:val="BodyText2"/>
        <w:tabs>
          <w:tab w:val="left" w:pos="851"/>
          <w:tab w:val="left" w:pos="1134"/>
        </w:tabs>
        <w:spacing w:line="240" w:lineRule="auto"/>
        <w:ind w:left="1010" w:hanging="1010"/>
        <w:rPr>
          <w:rFonts w:asciiTheme="minorHAnsi" w:hAnsiTheme="minorHAnsi"/>
          <w:szCs w:val="24"/>
          <w:lang w:val="en-GB"/>
        </w:rPr>
      </w:pPr>
      <w:r>
        <w:rPr>
          <w:rFonts w:asciiTheme="minorHAnsi" w:hAnsiTheme="minorHAnsi"/>
          <w:szCs w:val="24"/>
          <w:lang w:val="en-GB"/>
        </w:rPr>
        <w:t>19</w:t>
      </w:r>
      <w:r w:rsidR="007232CD">
        <w:rPr>
          <w:rFonts w:asciiTheme="minorHAnsi" w:hAnsiTheme="minorHAnsi"/>
          <w:szCs w:val="24"/>
          <w:lang w:val="en-GB"/>
        </w:rPr>
        <w:t>.9</w:t>
      </w:r>
      <w:r w:rsidR="0082164F">
        <w:rPr>
          <w:rFonts w:asciiTheme="minorHAnsi" w:hAnsiTheme="minorHAnsi"/>
          <w:szCs w:val="24"/>
          <w:lang w:val="en-GB"/>
        </w:rPr>
        <w:tab/>
      </w:r>
      <w:r w:rsidR="003337DE">
        <w:rPr>
          <w:rFonts w:asciiTheme="minorHAnsi" w:hAnsiTheme="minorHAnsi"/>
          <w:szCs w:val="24"/>
          <w:lang w:val="en-GB"/>
        </w:rPr>
        <w:t>B</w:t>
      </w:r>
      <w:r w:rsidR="00903A7D" w:rsidRPr="009F79B5">
        <w:rPr>
          <w:rFonts w:asciiTheme="minorHAnsi" w:hAnsiTheme="minorHAnsi"/>
          <w:szCs w:val="24"/>
          <w:lang w:val="en-GB"/>
        </w:rPr>
        <w:t xml:space="preserve">e responsible for the control of Legionella bacteria risk in line with their Legionella  </w:t>
      </w:r>
    </w:p>
    <w:p w:rsidR="00903A7D" w:rsidRPr="0082164F" w:rsidRDefault="0082164F" w:rsidP="00746A65">
      <w:pPr>
        <w:pStyle w:val="BodyText2"/>
        <w:tabs>
          <w:tab w:val="left" w:pos="851"/>
          <w:tab w:val="left" w:pos="1134"/>
        </w:tabs>
        <w:spacing w:line="240" w:lineRule="auto"/>
        <w:ind w:left="1010" w:hanging="1010"/>
        <w:rPr>
          <w:rFonts w:asciiTheme="minorHAnsi" w:hAnsiTheme="minorHAnsi"/>
          <w:szCs w:val="24"/>
          <w:lang w:val="en-GB"/>
        </w:rPr>
      </w:pPr>
      <w:r>
        <w:rPr>
          <w:rFonts w:asciiTheme="minorHAnsi" w:hAnsiTheme="minorHAnsi"/>
          <w:szCs w:val="24"/>
          <w:lang w:val="en-GB"/>
        </w:rPr>
        <w:tab/>
      </w:r>
      <w:r w:rsidR="00903A7D" w:rsidRPr="009F79B5">
        <w:rPr>
          <w:rFonts w:asciiTheme="minorHAnsi" w:hAnsiTheme="minorHAnsi"/>
          <w:szCs w:val="24"/>
          <w:lang w:val="en-GB"/>
        </w:rPr>
        <w:t>policy which complies with:</w:t>
      </w:r>
    </w:p>
    <w:p w:rsidR="00903A7D" w:rsidRPr="009F79B5" w:rsidRDefault="00903A7D" w:rsidP="00746A65">
      <w:pPr>
        <w:pStyle w:val="BodyText2"/>
        <w:tabs>
          <w:tab w:val="left" w:pos="1134"/>
        </w:tabs>
        <w:spacing w:line="240" w:lineRule="auto"/>
        <w:ind w:left="1436" w:hanging="1010"/>
        <w:rPr>
          <w:rFonts w:asciiTheme="minorHAnsi" w:hAnsiTheme="minorHAnsi"/>
          <w:szCs w:val="24"/>
          <w:lang w:val="en-GB"/>
        </w:rPr>
      </w:pPr>
    </w:p>
    <w:p w:rsidR="00903A7D" w:rsidRPr="009F79B5" w:rsidRDefault="00903A7D" w:rsidP="00746A65">
      <w:pPr>
        <w:pStyle w:val="ListParagraph"/>
        <w:numPr>
          <w:ilvl w:val="0"/>
          <w:numId w:val="23"/>
        </w:numPr>
        <w:spacing w:after="120" w:line="240" w:lineRule="auto"/>
        <w:rPr>
          <w:rFonts w:asciiTheme="minorHAnsi" w:hAnsiTheme="minorHAnsi" w:cs="Arial"/>
          <w:sz w:val="24"/>
          <w:szCs w:val="24"/>
        </w:rPr>
      </w:pPr>
      <w:r w:rsidRPr="009F79B5">
        <w:rPr>
          <w:rFonts w:asciiTheme="minorHAnsi" w:hAnsiTheme="minorHAnsi" w:cs="Arial"/>
          <w:sz w:val="24"/>
          <w:szCs w:val="24"/>
        </w:rPr>
        <w:t>The Health and Safety at Work, etc. Act 1974</w:t>
      </w:r>
    </w:p>
    <w:p w:rsidR="00903A7D" w:rsidRPr="009F79B5" w:rsidRDefault="00903A7D" w:rsidP="00746A65">
      <w:pPr>
        <w:pStyle w:val="ListParagraph"/>
        <w:numPr>
          <w:ilvl w:val="0"/>
          <w:numId w:val="23"/>
        </w:numPr>
        <w:spacing w:after="120" w:line="240" w:lineRule="auto"/>
        <w:rPr>
          <w:rFonts w:asciiTheme="minorHAnsi" w:hAnsiTheme="minorHAnsi" w:cs="Arial"/>
          <w:sz w:val="24"/>
          <w:szCs w:val="24"/>
        </w:rPr>
      </w:pPr>
      <w:r w:rsidRPr="009F79B5">
        <w:rPr>
          <w:rFonts w:asciiTheme="minorHAnsi" w:hAnsiTheme="minorHAnsi" w:cs="Arial"/>
          <w:sz w:val="24"/>
          <w:szCs w:val="24"/>
        </w:rPr>
        <w:t>The control of substances hazardous to health (COSHH)</w:t>
      </w:r>
    </w:p>
    <w:p w:rsidR="00903A7D" w:rsidRPr="009F79B5" w:rsidRDefault="00903A7D" w:rsidP="00746A65">
      <w:pPr>
        <w:pStyle w:val="ListParagraph"/>
        <w:numPr>
          <w:ilvl w:val="0"/>
          <w:numId w:val="23"/>
        </w:numPr>
        <w:spacing w:after="120" w:line="240" w:lineRule="auto"/>
        <w:rPr>
          <w:rFonts w:asciiTheme="minorHAnsi" w:hAnsiTheme="minorHAnsi" w:cs="Arial"/>
          <w:sz w:val="24"/>
          <w:szCs w:val="24"/>
        </w:rPr>
      </w:pPr>
      <w:r w:rsidRPr="009F79B5">
        <w:rPr>
          <w:rFonts w:asciiTheme="minorHAnsi" w:hAnsiTheme="minorHAnsi" w:cs="Arial"/>
          <w:sz w:val="24"/>
          <w:szCs w:val="24"/>
        </w:rPr>
        <w:t>HSE Guidance HSG274 – Legionnaire’ disease: Technical guidance</w:t>
      </w:r>
    </w:p>
    <w:p w:rsidR="00903A7D" w:rsidRPr="009F79B5" w:rsidRDefault="00903A7D" w:rsidP="00903A7D">
      <w:pPr>
        <w:pStyle w:val="BodyText2"/>
        <w:tabs>
          <w:tab w:val="left" w:pos="1134"/>
        </w:tabs>
        <w:rPr>
          <w:rFonts w:asciiTheme="minorHAnsi" w:hAnsiTheme="minorHAnsi"/>
          <w:szCs w:val="24"/>
          <w:lang w:val="en-GB"/>
        </w:rPr>
      </w:pPr>
    </w:p>
    <w:p w:rsidR="0082164F" w:rsidRDefault="00010DC8" w:rsidP="00746A65">
      <w:pPr>
        <w:pStyle w:val="BodyText2"/>
        <w:tabs>
          <w:tab w:val="left" w:pos="851"/>
          <w:tab w:val="left" w:pos="1134"/>
        </w:tabs>
        <w:spacing w:line="240" w:lineRule="auto"/>
        <w:ind w:left="1436" w:hanging="1436"/>
        <w:rPr>
          <w:rFonts w:asciiTheme="minorHAnsi" w:hAnsiTheme="minorHAnsi"/>
          <w:szCs w:val="24"/>
          <w:lang w:val="en-GB"/>
        </w:rPr>
      </w:pPr>
      <w:r>
        <w:rPr>
          <w:rFonts w:asciiTheme="minorHAnsi" w:hAnsiTheme="minorHAnsi"/>
          <w:szCs w:val="24"/>
          <w:lang w:val="en-GB"/>
        </w:rPr>
        <w:t>19</w:t>
      </w:r>
      <w:r w:rsidR="00E86454">
        <w:rPr>
          <w:rFonts w:asciiTheme="minorHAnsi" w:hAnsiTheme="minorHAnsi"/>
          <w:szCs w:val="24"/>
          <w:lang w:val="en-GB"/>
        </w:rPr>
        <w:t>.</w:t>
      </w:r>
      <w:r w:rsidR="007232CD">
        <w:rPr>
          <w:rFonts w:asciiTheme="minorHAnsi" w:hAnsiTheme="minorHAnsi"/>
          <w:szCs w:val="24"/>
          <w:lang w:val="en-GB"/>
        </w:rPr>
        <w:t>10</w:t>
      </w:r>
      <w:r w:rsidR="0082164F">
        <w:rPr>
          <w:rFonts w:asciiTheme="minorHAnsi" w:hAnsiTheme="minorHAnsi"/>
          <w:szCs w:val="24"/>
          <w:lang w:val="en-GB"/>
        </w:rPr>
        <w:tab/>
      </w:r>
      <w:r w:rsidR="003337DE">
        <w:rPr>
          <w:rFonts w:asciiTheme="minorHAnsi" w:hAnsiTheme="minorHAnsi"/>
          <w:szCs w:val="24"/>
          <w:lang w:val="en-GB"/>
        </w:rPr>
        <w:t>Be r</w:t>
      </w:r>
      <w:r w:rsidR="00903A7D" w:rsidRPr="009F79B5">
        <w:rPr>
          <w:rFonts w:asciiTheme="minorHAnsi" w:hAnsiTheme="minorHAnsi"/>
          <w:szCs w:val="24"/>
          <w:lang w:val="en-GB"/>
        </w:rPr>
        <w:t>espon</w:t>
      </w:r>
      <w:r w:rsidR="003337DE">
        <w:rPr>
          <w:rFonts w:asciiTheme="minorHAnsi" w:hAnsiTheme="minorHAnsi"/>
          <w:szCs w:val="24"/>
          <w:lang w:val="en-GB"/>
        </w:rPr>
        <w:t xml:space="preserve">sible for the installation and </w:t>
      </w:r>
      <w:r w:rsidR="00903A7D" w:rsidRPr="009F79B5">
        <w:rPr>
          <w:rFonts w:asciiTheme="minorHAnsi" w:hAnsiTheme="minorHAnsi"/>
          <w:szCs w:val="24"/>
          <w:lang w:val="en-GB"/>
        </w:rPr>
        <w:t>servicing of Thermostatic M</w:t>
      </w:r>
      <w:r w:rsidR="0082164F">
        <w:rPr>
          <w:rFonts w:asciiTheme="minorHAnsi" w:hAnsiTheme="minorHAnsi"/>
          <w:szCs w:val="24"/>
          <w:lang w:val="en-GB"/>
        </w:rPr>
        <w:t>ixing Valves on</w:t>
      </w:r>
    </w:p>
    <w:p w:rsidR="00FA37C9" w:rsidRDefault="0082164F" w:rsidP="00FB155A">
      <w:pPr>
        <w:pStyle w:val="BodyText2"/>
        <w:tabs>
          <w:tab w:val="left" w:pos="851"/>
          <w:tab w:val="left" w:pos="1134"/>
        </w:tabs>
        <w:spacing w:line="240" w:lineRule="auto"/>
        <w:ind w:left="1436" w:hanging="1436"/>
        <w:rPr>
          <w:rFonts w:asciiTheme="minorHAnsi" w:hAnsiTheme="minorHAnsi"/>
          <w:b/>
          <w:szCs w:val="24"/>
          <w:lang w:val="en-GB"/>
        </w:rPr>
      </w:pPr>
      <w:r>
        <w:rPr>
          <w:rFonts w:asciiTheme="minorHAnsi" w:hAnsiTheme="minorHAnsi"/>
          <w:szCs w:val="24"/>
          <w:lang w:val="en-GB"/>
        </w:rPr>
        <w:tab/>
      </w:r>
      <w:r w:rsidR="00903A7D" w:rsidRPr="009F79B5">
        <w:rPr>
          <w:rFonts w:asciiTheme="minorHAnsi" w:hAnsiTheme="minorHAnsi"/>
          <w:szCs w:val="24"/>
          <w:lang w:val="en-GB"/>
        </w:rPr>
        <w:t>outlets where required.  This will be</w:t>
      </w:r>
      <w:r w:rsidR="00597A5D">
        <w:rPr>
          <w:rFonts w:asciiTheme="minorHAnsi" w:hAnsiTheme="minorHAnsi"/>
          <w:szCs w:val="24"/>
          <w:lang w:val="en-GB"/>
        </w:rPr>
        <w:t xml:space="preserve"> as</w:t>
      </w:r>
      <w:r w:rsidR="00903A7D" w:rsidRPr="009F79B5">
        <w:rPr>
          <w:rFonts w:asciiTheme="minorHAnsi" w:hAnsiTheme="minorHAnsi"/>
          <w:szCs w:val="24"/>
          <w:lang w:val="en-GB"/>
        </w:rPr>
        <w:t xml:space="preserve"> set out </w:t>
      </w:r>
      <w:r w:rsidR="00931C2F" w:rsidRPr="009F79B5">
        <w:rPr>
          <w:rFonts w:asciiTheme="minorHAnsi" w:hAnsiTheme="minorHAnsi"/>
          <w:szCs w:val="24"/>
          <w:lang w:val="en-GB"/>
        </w:rPr>
        <w:t xml:space="preserve">in </w:t>
      </w:r>
      <w:r w:rsidR="00931C2F" w:rsidRPr="00597A5D">
        <w:rPr>
          <w:rFonts w:asciiTheme="minorHAnsi" w:hAnsiTheme="minorHAnsi"/>
          <w:b/>
          <w:szCs w:val="24"/>
          <w:lang w:val="en-GB"/>
        </w:rPr>
        <w:t>Schedule</w:t>
      </w:r>
      <w:r w:rsidR="00903A7D" w:rsidRPr="009F79B5">
        <w:rPr>
          <w:rFonts w:asciiTheme="minorHAnsi" w:hAnsiTheme="minorHAnsi"/>
          <w:b/>
          <w:szCs w:val="24"/>
          <w:lang w:val="en-GB"/>
        </w:rPr>
        <w:t xml:space="preserve"> 2.</w:t>
      </w:r>
    </w:p>
    <w:p w:rsidR="007232CD" w:rsidRDefault="007232CD" w:rsidP="00FB155A">
      <w:pPr>
        <w:pStyle w:val="BodyText2"/>
        <w:tabs>
          <w:tab w:val="left" w:pos="851"/>
          <w:tab w:val="left" w:pos="1134"/>
        </w:tabs>
        <w:spacing w:line="240" w:lineRule="auto"/>
        <w:ind w:left="1436" w:hanging="1436"/>
        <w:rPr>
          <w:rFonts w:asciiTheme="minorHAnsi" w:hAnsiTheme="minorHAnsi"/>
          <w:b/>
          <w:szCs w:val="24"/>
          <w:lang w:val="en-GB"/>
        </w:rPr>
      </w:pPr>
    </w:p>
    <w:p w:rsidR="007232CD" w:rsidRPr="008D1159" w:rsidRDefault="007232CD" w:rsidP="007232CD">
      <w:pPr>
        <w:pStyle w:val="BodyTextInden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19.11</w:t>
      </w:r>
      <w:r>
        <w:rPr>
          <w:rFonts w:asciiTheme="minorHAnsi" w:hAnsiTheme="minorHAnsi"/>
          <w:szCs w:val="24"/>
          <w:lang w:val="en-GB"/>
        </w:rPr>
        <w:tab/>
      </w:r>
      <w:r w:rsidRPr="008D1159">
        <w:rPr>
          <w:rFonts w:asciiTheme="minorHAnsi" w:hAnsiTheme="minorHAnsi"/>
          <w:szCs w:val="24"/>
          <w:lang w:val="en-GB"/>
        </w:rPr>
        <w:t>Where the Parties have entered into this Agreement subsequent to a Previous</w:t>
      </w:r>
    </w:p>
    <w:p w:rsidR="007232CD" w:rsidRPr="008D1159" w:rsidRDefault="007232CD" w:rsidP="007232CD">
      <w:pPr>
        <w:pStyle w:val="BodyTextIndent2"/>
        <w:tabs>
          <w:tab w:val="left" w:pos="851"/>
        </w:tabs>
        <w:spacing w:line="240" w:lineRule="auto"/>
        <w:ind w:left="1008" w:hanging="1008"/>
        <w:jc w:val="left"/>
        <w:rPr>
          <w:rFonts w:asciiTheme="minorHAnsi" w:hAnsiTheme="minorHAnsi"/>
          <w:szCs w:val="24"/>
          <w:lang w:val="en-GB"/>
        </w:rPr>
      </w:pPr>
      <w:r w:rsidRPr="008D1159">
        <w:rPr>
          <w:rFonts w:asciiTheme="minorHAnsi" w:hAnsiTheme="minorHAnsi"/>
          <w:szCs w:val="24"/>
          <w:lang w:val="en-GB"/>
        </w:rPr>
        <w:tab/>
      </w:r>
      <w:r w:rsidRPr="008D1159">
        <w:rPr>
          <w:rFonts w:asciiTheme="minorHAnsi" w:hAnsiTheme="minorHAnsi"/>
          <w:szCs w:val="24"/>
          <w:lang w:val="en-GB"/>
        </w:rPr>
        <w:tab/>
        <w:t xml:space="preserve">Agreement and the Managing Agent has occupied and managed the Property for a </w:t>
      </w:r>
    </w:p>
    <w:p w:rsidR="007232CD" w:rsidRPr="008D1159" w:rsidRDefault="007232CD" w:rsidP="007232CD">
      <w:pPr>
        <w:pStyle w:val="BodyTextIndent2"/>
        <w:tabs>
          <w:tab w:val="left" w:pos="851"/>
        </w:tabs>
        <w:spacing w:line="240" w:lineRule="auto"/>
        <w:jc w:val="left"/>
        <w:rPr>
          <w:rFonts w:asciiTheme="minorHAnsi" w:hAnsiTheme="minorHAnsi"/>
          <w:szCs w:val="24"/>
          <w:lang w:val="en-GB"/>
        </w:rPr>
      </w:pPr>
      <w:r w:rsidRPr="008D1159">
        <w:rPr>
          <w:rFonts w:asciiTheme="minorHAnsi" w:hAnsiTheme="minorHAnsi"/>
          <w:szCs w:val="24"/>
          <w:lang w:val="en-GB"/>
        </w:rPr>
        <w:tab/>
      </w:r>
      <w:r w:rsidRPr="008D1159">
        <w:rPr>
          <w:rFonts w:asciiTheme="minorHAnsi" w:hAnsiTheme="minorHAnsi"/>
          <w:szCs w:val="24"/>
          <w:lang w:val="en-GB"/>
        </w:rPr>
        <w:tab/>
        <w:t>continuous period since the commencement of the Previous Agreement and acted</w:t>
      </w:r>
    </w:p>
    <w:p w:rsidR="007232CD" w:rsidRPr="008D1159" w:rsidRDefault="007232CD" w:rsidP="007232CD">
      <w:pPr>
        <w:pStyle w:val="BodyTextIndent2"/>
        <w:tabs>
          <w:tab w:val="left" w:pos="851"/>
        </w:tabs>
        <w:spacing w:line="240" w:lineRule="auto"/>
        <w:ind w:left="1008" w:hanging="1008"/>
        <w:jc w:val="left"/>
        <w:rPr>
          <w:rFonts w:asciiTheme="minorHAnsi" w:hAnsiTheme="minorHAnsi"/>
          <w:szCs w:val="24"/>
          <w:lang w:val="en-GB"/>
        </w:rPr>
      </w:pPr>
      <w:r w:rsidRPr="008D1159">
        <w:rPr>
          <w:rFonts w:asciiTheme="minorHAnsi" w:hAnsiTheme="minorHAnsi"/>
          <w:szCs w:val="24"/>
          <w:lang w:val="en-GB"/>
        </w:rPr>
        <w:tab/>
      </w:r>
      <w:r w:rsidRPr="008D1159">
        <w:rPr>
          <w:rFonts w:asciiTheme="minorHAnsi" w:hAnsiTheme="minorHAnsi"/>
          <w:szCs w:val="24"/>
          <w:lang w:val="en-GB"/>
        </w:rPr>
        <w:tab/>
        <w:t xml:space="preserve">as the 'Responsible Person' the Fire Risk Assessment carried out by the Managing </w:t>
      </w:r>
    </w:p>
    <w:p w:rsidR="007232CD" w:rsidRPr="008D1159" w:rsidRDefault="007232CD" w:rsidP="007232CD">
      <w:pPr>
        <w:pStyle w:val="BodyTextIndent2"/>
        <w:tabs>
          <w:tab w:val="left" w:pos="851"/>
        </w:tabs>
        <w:spacing w:line="240" w:lineRule="auto"/>
        <w:jc w:val="left"/>
        <w:rPr>
          <w:rFonts w:asciiTheme="minorHAnsi" w:hAnsiTheme="minorHAnsi"/>
          <w:szCs w:val="24"/>
          <w:lang w:val="en-GB"/>
        </w:rPr>
      </w:pPr>
      <w:r w:rsidRPr="008D1159">
        <w:rPr>
          <w:rFonts w:asciiTheme="minorHAnsi" w:hAnsiTheme="minorHAnsi"/>
          <w:szCs w:val="24"/>
          <w:lang w:val="en-GB"/>
        </w:rPr>
        <w:tab/>
      </w:r>
      <w:r w:rsidRPr="008D1159">
        <w:rPr>
          <w:rFonts w:asciiTheme="minorHAnsi" w:hAnsiTheme="minorHAnsi"/>
          <w:szCs w:val="24"/>
          <w:lang w:val="en-GB"/>
        </w:rPr>
        <w:tab/>
        <w:t xml:space="preserve">Agent will be used to verify that the Property continues to meet the </w:t>
      </w:r>
    </w:p>
    <w:p w:rsidR="007232CD" w:rsidRDefault="007232CD" w:rsidP="007232CD">
      <w:pPr>
        <w:pStyle w:val="BodyTextIndent2"/>
        <w:tabs>
          <w:tab w:val="left" w:pos="851"/>
        </w:tabs>
        <w:spacing w:line="240" w:lineRule="auto"/>
        <w:ind w:left="1008" w:hanging="1008"/>
        <w:jc w:val="left"/>
        <w:rPr>
          <w:rFonts w:asciiTheme="minorHAnsi" w:hAnsiTheme="minorHAnsi"/>
          <w:szCs w:val="24"/>
          <w:lang w:val="en-GB"/>
        </w:rPr>
      </w:pPr>
      <w:r w:rsidRPr="008D1159">
        <w:rPr>
          <w:rFonts w:asciiTheme="minorHAnsi" w:hAnsiTheme="minorHAnsi"/>
          <w:szCs w:val="24"/>
          <w:lang w:val="en-GB"/>
        </w:rPr>
        <w:tab/>
      </w:r>
      <w:r w:rsidRPr="008D1159">
        <w:rPr>
          <w:rFonts w:asciiTheme="minorHAnsi" w:hAnsiTheme="minorHAnsi"/>
          <w:szCs w:val="24"/>
          <w:lang w:val="en-GB"/>
        </w:rPr>
        <w:tab/>
        <w:t xml:space="preserve">requirements referred to in </w:t>
      </w:r>
      <w:r w:rsidRPr="008D1159">
        <w:rPr>
          <w:rFonts w:asciiTheme="minorHAnsi" w:hAnsiTheme="minorHAnsi"/>
          <w:b/>
          <w:szCs w:val="24"/>
          <w:lang w:val="en-GB"/>
        </w:rPr>
        <w:t>clause 19.1.</w:t>
      </w:r>
      <w:r w:rsidRPr="00597A5D">
        <w:rPr>
          <w:rFonts w:asciiTheme="minorHAnsi" w:hAnsiTheme="minorHAnsi"/>
          <w:szCs w:val="24"/>
          <w:lang w:val="en-GB"/>
        </w:rPr>
        <w:t xml:space="preserve"> </w:t>
      </w:r>
    </w:p>
    <w:p w:rsidR="007232CD" w:rsidRPr="00FB155A" w:rsidRDefault="007232CD" w:rsidP="00FB155A">
      <w:pPr>
        <w:pStyle w:val="BodyText2"/>
        <w:tabs>
          <w:tab w:val="left" w:pos="851"/>
          <w:tab w:val="left" w:pos="1134"/>
        </w:tabs>
        <w:spacing w:line="240" w:lineRule="auto"/>
        <w:ind w:left="1436" w:hanging="1436"/>
        <w:rPr>
          <w:rFonts w:asciiTheme="minorHAnsi" w:hAnsiTheme="minorHAnsi"/>
          <w:b/>
          <w:szCs w:val="24"/>
          <w:lang w:val="en-GB"/>
        </w:rPr>
      </w:pPr>
    </w:p>
    <w:p w:rsidR="00FA37C9" w:rsidRPr="00FA37C9" w:rsidRDefault="00FA37C9" w:rsidP="00903A7D">
      <w:pPr>
        <w:pStyle w:val="BodyText2"/>
        <w:tabs>
          <w:tab w:val="left" w:pos="1134"/>
        </w:tabs>
        <w:ind w:left="1436" w:hanging="1010"/>
        <w:rPr>
          <w:rFonts w:asciiTheme="minorHAnsi" w:hAnsiTheme="minorHAnsi"/>
          <w:color w:val="C00000"/>
          <w:szCs w:val="24"/>
          <w:lang w:val="en-GB"/>
        </w:rPr>
      </w:pPr>
    </w:p>
    <w:p w:rsidR="0082164F" w:rsidRDefault="002E5739" w:rsidP="0082164F">
      <w:pPr>
        <w:tabs>
          <w:tab w:val="left" w:pos="-1440"/>
          <w:tab w:val="left" w:pos="-720"/>
          <w:tab w:val="left" w:pos="567"/>
          <w:tab w:val="left" w:pos="816"/>
          <w:tab w:val="left" w:pos="1134"/>
        </w:tabs>
        <w:rPr>
          <w:rFonts w:asciiTheme="minorHAnsi" w:hAnsiTheme="minorHAnsi"/>
          <w:b/>
          <w:sz w:val="24"/>
          <w:szCs w:val="24"/>
          <w:lang w:val="en-GB"/>
        </w:rPr>
      </w:pPr>
      <w:r>
        <w:rPr>
          <w:rFonts w:asciiTheme="minorHAnsi" w:hAnsiTheme="minorHAnsi"/>
          <w:i/>
          <w:color w:val="FF0000"/>
          <w:sz w:val="24"/>
          <w:szCs w:val="24"/>
          <w:lang w:val="en-GB"/>
        </w:rPr>
        <w:tab/>
      </w:r>
      <w:r w:rsidR="0082164F">
        <w:rPr>
          <w:rFonts w:asciiTheme="minorHAnsi" w:hAnsiTheme="minorHAnsi"/>
          <w:i/>
          <w:color w:val="FF0000"/>
          <w:sz w:val="24"/>
          <w:szCs w:val="24"/>
          <w:lang w:val="en-GB"/>
        </w:rPr>
        <w:t xml:space="preserve">   </w:t>
      </w:r>
      <w:r w:rsidR="0082164F">
        <w:rPr>
          <w:rFonts w:asciiTheme="minorHAnsi" w:hAnsiTheme="minorHAnsi"/>
          <w:color w:val="FF0000"/>
          <w:sz w:val="24"/>
          <w:szCs w:val="24"/>
          <w:lang w:val="en-GB"/>
        </w:rPr>
        <w:t xml:space="preserve"> </w:t>
      </w:r>
      <w:r w:rsidR="008A7C4F" w:rsidRPr="007841F7">
        <w:rPr>
          <w:rFonts w:asciiTheme="minorHAnsi" w:hAnsiTheme="minorHAnsi"/>
          <w:b/>
          <w:sz w:val="24"/>
          <w:szCs w:val="24"/>
          <w:lang w:val="en-GB"/>
        </w:rPr>
        <w:t xml:space="preserve">The </w:t>
      </w:r>
      <w:r w:rsidR="00815E54">
        <w:rPr>
          <w:rFonts w:asciiTheme="minorHAnsi" w:hAnsiTheme="minorHAnsi"/>
          <w:b/>
          <w:sz w:val="24"/>
          <w:szCs w:val="24"/>
          <w:lang w:val="en-GB"/>
        </w:rPr>
        <w:t xml:space="preserve">Managing </w:t>
      </w:r>
      <w:r w:rsidR="00931C2F">
        <w:rPr>
          <w:rFonts w:asciiTheme="minorHAnsi" w:hAnsiTheme="minorHAnsi"/>
          <w:b/>
          <w:sz w:val="24"/>
          <w:szCs w:val="24"/>
          <w:lang w:val="en-GB"/>
        </w:rPr>
        <w:t xml:space="preserve">Agent </w:t>
      </w:r>
      <w:r w:rsidR="00931C2F" w:rsidRPr="007841F7">
        <w:rPr>
          <w:rFonts w:asciiTheme="minorHAnsi" w:hAnsiTheme="minorHAnsi"/>
          <w:b/>
          <w:sz w:val="24"/>
          <w:szCs w:val="24"/>
          <w:lang w:val="en-GB"/>
        </w:rPr>
        <w:t>will</w:t>
      </w:r>
      <w:r w:rsidR="00A52966" w:rsidRPr="007841F7">
        <w:rPr>
          <w:rFonts w:asciiTheme="minorHAnsi" w:hAnsiTheme="minorHAnsi"/>
          <w:b/>
          <w:sz w:val="24"/>
          <w:szCs w:val="24"/>
          <w:lang w:val="en-GB"/>
        </w:rPr>
        <w:t>:</w:t>
      </w:r>
    </w:p>
    <w:p w:rsidR="0082164F" w:rsidRDefault="0082164F" w:rsidP="0082164F">
      <w:pPr>
        <w:tabs>
          <w:tab w:val="left" w:pos="-1440"/>
          <w:tab w:val="left" w:pos="-720"/>
          <w:tab w:val="left" w:pos="567"/>
          <w:tab w:val="left" w:pos="816"/>
          <w:tab w:val="left" w:pos="1134"/>
        </w:tabs>
        <w:rPr>
          <w:rFonts w:asciiTheme="minorHAnsi" w:hAnsiTheme="minorHAnsi"/>
          <w:b/>
          <w:sz w:val="24"/>
          <w:szCs w:val="24"/>
          <w:lang w:val="en-GB"/>
        </w:rPr>
      </w:pPr>
    </w:p>
    <w:p w:rsidR="00571830" w:rsidRPr="0082164F" w:rsidRDefault="00010DC8" w:rsidP="00746A65">
      <w:pPr>
        <w:tabs>
          <w:tab w:val="left" w:pos="-1440"/>
          <w:tab w:val="left" w:pos="-720"/>
          <w:tab w:val="left" w:pos="567"/>
          <w:tab w:val="left" w:pos="851"/>
          <w:tab w:val="left" w:pos="1134"/>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19</w:t>
      </w:r>
      <w:r w:rsidR="00967FB2">
        <w:rPr>
          <w:rFonts w:asciiTheme="minorHAnsi" w:hAnsiTheme="minorHAnsi"/>
          <w:sz w:val="24"/>
          <w:szCs w:val="24"/>
          <w:lang w:val="en-GB"/>
        </w:rPr>
        <w:t>.12</w:t>
      </w:r>
      <w:r w:rsidR="008A7C4F" w:rsidRPr="0082164F">
        <w:rPr>
          <w:rFonts w:asciiTheme="minorHAnsi" w:hAnsiTheme="minorHAnsi"/>
          <w:sz w:val="24"/>
          <w:szCs w:val="24"/>
          <w:lang w:val="en-GB"/>
        </w:rPr>
        <w:tab/>
      </w:r>
      <w:r w:rsidR="0082164F" w:rsidRPr="0082164F">
        <w:rPr>
          <w:rFonts w:asciiTheme="minorHAnsi" w:hAnsiTheme="minorHAnsi"/>
          <w:sz w:val="24"/>
          <w:szCs w:val="24"/>
          <w:lang w:val="en-GB"/>
        </w:rPr>
        <w:tab/>
      </w:r>
      <w:r w:rsidR="00571830" w:rsidRPr="0082164F">
        <w:rPr>
          <w:rFonts w:asciiTheme="minorHAnsi" w:hAnsiTheme="minorHAnsi"/>
          <w:sz w:val="24"/>
          <w:szCs w:val="24"/>
          <w:lang w:val="en-GB"/>
        </w:rPr>
        <w:t>Act as the 'Responsible Person' as def</w:t>
      </w:r>
      <w:r w:rsidR="0082164F">
        <w:rPr>
          <w:rFonts w:asciiTheme="minorHAnsi" w:hAnsiTheme="minorHAnsi"/>
          <w:sz w:val="24"/>
          <w:szCs w:val="24"/>
          <w:lang w:val="en-GB"/>
        </w:rPr>
        <w:t xml:space="preserve">ined within the meaning of the </w:t>
      </w:r>
      <w:r w:rsidR="00571830" w:rsidRPr="0082164F">
        <w:rPr>
          <w:rFonts w:asciiTheme="minorHAnsi" w:hAnsiTheme="minorHAnsi"/>
          <w:sz w:val="24"/>
          <w:szCs w:val="24"/>
          <w:lang w:val="en-GB"/>
        </w:rPr>
        <w:t xml:space="preserve">Regulatory Reform (Fire </w:t>
      </w:r>
      <w:r w:rsidR="0082164F" w:rsidRPr="0082164F">
        <w:rPr>
          <w:rFonts w:asciiTheme="minorHAnsi" w:hAnsiTheme="minorHAnsi"/>
          <w:sz w:val="24"/>
          <w:szCs w:val="24"/>
          <w:lang w:val="en-GB"/>
        </w:rPr>
        <w:tab/>
      </w:r>
      <w:r w:rsidR="00571830" w:rsidRPr="0082164F">
        <w:rPr>
          <w:rFonts w:asciiTheme="minorHAnsi" w:hAnsiTheme="minorHAnsi"/>
          <w:sz w:val="24"/>
          <w:szCs w:val="24"/>
          <w:lang w:val="en-GB"/>
        </w:rPr>
        <w:t xml:space="preserve">Safety) Order </w:t>
      </w:r>
      <w:r w:rsidR="0082164F" w:rsidRPr="0082164F">
        <w:rPr>
          <w:rFonts w:asciiTheme="minorHAnsi" w:hAnsiTheme="minorHAnsi"/>
          <w:sz w:val="24"/>
          <w:szCs w:val="24"/>
          <w:lang w:val="en-GB"/>
        </w:rPr>
        <w:t xml:space="preserve">2005 and subsequent updates to </w:t>
      </w:r>
      <w:r w:rsidR="00571830" w:rsidRPr="0082164F">
        <w:rPr>
          <w:rFonts w:asciiTheme="minorHAnsi" w:hAnsiTheme="minorHAnsi"/>
          <w:sz w:val="24"/>
          <w:szCs w:val="24"/>
          <w:lang w:val="en-GB"/>
        </w:rPr>
        <w:t xml:space="preserve">regulations and byelaws </w:t>
      </w:r>
      <w:r w:rsidR="00A278F3">
        <w:rPr>
          <w:rFonts w:asciiTheme="minorHAnsi" w:hAnsiTheme="minorHAnsi"/>
          <w:sz w:val="24"/>
          <w:szCs w:val="24"/>
          <w:lang w:val="en-GB"/>
        </w:rPr>
        <w:t xml:space="preserve">and  </w:t>
      </w:r>
      <w:r w:rsidR="00571830" w:rsidRPr="0082164F">
        <w:rPr>
          <w:rFonts w:asciiTheme="minorHAnsi" w:hAnsiTheme="minorHAnsi"/>
          <w:sz w:val="24"/>
          <w:szCs w:val="24"/>
          <w:lang w:val="en-GB"/>
        </w:rPr>
        <w:t xml:space="preserve">undertake general fire precautions to ensure </w:t>
      </w:r>
      <w:r w:rsidR="00433F41" w:rsidRPr="0082164F">
        <w:rPr>
          <w:rFonts w:asciiTheme="minorHAnsi" w:hAnsiTheme="minorHAnsi"/>
          <w:sz w:val="24"/>
          <w:szCs w:val="24"/>
          <w:lang w:val="en-GB"/>
        </w:rPr>
        <w:t xml:space="preserve">the </w:t>
      </w:r>
      <w:r w:rsidR="00A278F3">
        <w:rPr>
          <w:rFonts w:asciiTheme="minorHAnsi" w:hAnsiTheme="minorHAnsi"/>
          <w:sz w:val="24"/>
          <w:szCs w:val="24"/>
          <w:lang w:val="en-GB"/>
        </w:rPr>
        <w:t xml:space="preserve">safety of employees, occupants </w:t>
      </w:r>
      <w:r w:rsidR="00571830" w:rsidRPr="0082164F">
        <w:rPr>
          <w:rFonts w:asciiTheme="minorHAnsi" w:hAnsiTheme="minorHAnsi"/>
          <w:sz w:val="24"/>
          <w:szCs w:val="24"/>
          <w:lang w:val="en-GB"/>
        </w:rPr>
        <w:t>and other relevant persons in the Property.</w:t>
      </w:r>
    </w:p>
    <w:p w:rsidR="0082164F" w:rsidRDefault="0082164F" w:rsidP="00746A65">
      <w:pPr>
        <w:pStyle w:val="BodyText2"/>
        <w:tabs>
          <w:tab w:val="left" w:pos="1134"/>
        </w:tabs>
        <w:spacing w:line="240" w:lineRule="auto"/>
        <w:ind w:left="283" w:hanging="283"/>
        <w:jc w:val="left"/>
        <w:rPr>
          <w:rFonts w:asciiTheme="minorHAnsi" w:hAnsiTheme="minorHAnsi"/>
          <w:szCs w:val="24"/>
          <w:lang w:val="en-GB"/>
        </w:rPr>
      </w:pPr>
    </w:p>
    <w:p w:rsidR="00216171" w:rsidRPr="008B153D" w:rsidRDefault="00010DC8" w:rsidP="00746A65">
      <w:pPr>
        <w:pStyle w:val="BodyText2"/>
        <w:tabs>
          <w:tab w:val="left" w:pos="851"/>
          <w:tab w:val="left" w:pos="1134"/>
        </w:tabs>
        <w:spacing w:line="240" w:lineRule="auto"/>
        <w:ind w:hanging="850"/>
        <w:jc w:val="left"/>
        <w:rPr>
          <w:rFonts w:asciiTheme="minorHAnsi" w:hAnsiTheme="minorHAnsi"/>
          <w:b/>
          <w:szCs w:val="24"/>
          <w:lang w:val="en-GB"/>
        </w:rPr>
      </w:pPr>
      <w:r>
        <w:rPr>
          <w:rFonts w:asciiTheme="minorHAnsi" w:hAnsiTheme="minorHAnsi"/>
          <w:szCs w:val="24"/>
          <w:lang w:val="en-GB"/>
        </w:rPr>
        <w:t>19</w:t>
      </w:r>
      <w:r w:rsidR="00967FB2">
        <w:rPr>
          <w:rFonts w:asciiTheme="minorHAnsi" w:hAnsiTheme="minorHAnsi"/>
          <w:szCs w:val="24"/>
          <w:lang w:val="en-GB"/>
        </w:rPr>
        <w:t>.13</w:t>
      </w:r>
      <w:r w:rsidR="0082164F">
        <w:rPr>
          <w:rFonts w:asciiTheme="minorHAnsi" w:hAnsiTheme="minorHAnsi"/>
          <w:szCs w:val="24"/>
          <w:lang w:val="en-GB"/>
        </w:rPr>
        <w:tab/>
      </w:r>
      <w:r w:rsidR="00571830" w:rsidRPr="007841F7">
        <w:rPr>
          <w:rFonts w:asciiTheme="minorHAnsi" w:hAnsiTheme="minorHAnsi"/>
          <w:szCs w:val="24"/>
          <w:lang w:val="en-GB"/>
        </w:rPr>
        <w:t xml:space="preserve">Report to the Registered Provider any actual or suspected deficiencies in </w:t>
      </w:r>
      <w:r w:rsidR="0082164F">
        <w:rPr>
          <w:rFonts w:asciiTheme="minorHAnsi" w:hAnsiTheme="minorHAnsi"/>
          <w:szCs w:val="24"/>
          <w:lang w:val="en-GB"/>
        </w:rPr>
        <w:t>the fire</w:t>
      </w:r>
      <w:r w:rsidR="00A278F3">
        <w:rPr>
          <w:rFonts w:asciiTheme="minorHAnsi" w:hAnsiTheme="minorHAnsi"/>
          <w:szCs w:val="24"/>
          <w:lang w:val="en-GB"/>
        </w:rPr>
        <w:t xml:space="preserve"> </w:t>
      </w:r>
      <w:r w:rsidR="00571830" w:rsidRPr="007841F7">
        <w:rPr>
          <w:rFonts w:asciiTheme="minorHAnsi" w:hAnsiTheme="minorHAnsi"/>
          <w:szCs w:val="24"/>
          <w:lang w:val="en-GB"/>
        </w:rPr>
        <w:t xml:space="preserve">precautions or fire equipment immediately these become </w:t>
      </w:r>
      <w:r w:rsidR="00433F41">
        <w:rPr>
          <w:rFonts w:asciiTheme="minorHAnsi" w:hAnsiTheme="minorHAnsi"/>
          <w:szCs w:val="24"/>
          <w:lang w:val="en-GB"/>
        </w:rPr>
        <w:t xml:space="preserve">known where </w:t>
      </w:r>
      <w:r w:rsidR="00571830" w:rsidRPr="007841F7">
        <w:rPr>
          <w:rFonts w:asciiTheme="minorHAnsi" w:hAnsiTheme="minorHAnsi"/>
          <w:szCs w:val="24"/>
          <w:lang w:val="en-GB"/>
        </w:rPr>
        <w:t>the Registered Pro</w:t>
      </w:r>
      <w:r w:rsidR="00216171" w:rsidRPr="007841F7">
        <w:rPr>
          <w:rFonts w:asciiTheme="minorHAnsi" w:hAnsiTheme="minorHAnsi"/>
          <w:szCs w:val="24"/>
          <w:lang w:val="en-GB"/>
        </w:rPr>
        <w:t>vider is responsible for servicing</w:t>
      </w:r>
      <w:r w:rsidR="00571830" w:rsidRPr="007841F7">
        <w:rPr>
          <w:rFonts w:asciiTheme="minorHAnsi" w:hAnsiTheme="minorHAnsi"/>
          <w:szCs w:val="24"/>
          <w:lang w:val="en-GB"/>
        </w:rPr>
        <w:t xml:space="preserve"> and </w:t>
      </w:r>
      <w:r w:rsidR="00AD5D95">
        <w:rPr>
          <w:rFonts w:asciiTheme="minorHAnsi" w:hAnsiTheme="minorHAnsi"/>
          <w:szCs w:val="24"/>
          <w:lang w:val="en-GB"/>
        </w:rPr>
        <w:t xml:space="preserve">maintenance as set out </w:t>
      </w:r>
      <w:r w:rsidR="00931C2F">
        <w:rPr>
          <w:rFonts w:asciiTheme="minorHAnsi" w:hAnsiTheme="minorHAnsi"/>
          <w:szCs w:val="24"/>
          <w:lang w:val="en-GB"/>
        </w:rPr>
        <w:t xml:space="preserve">in </w:t>
      </w:r>
      <w:r w:rsidR="00931C2F" w:rsidRPr="00597A5D">
        <w:rPr>
          <w:rFonts w:asciiTheme="minorHAnsi" w:hAnsiTheme="minorHAnsi"/>
          <w:b/>
          <w:szCs w:val="24"/>
          <w:lang w:val="en-GB"/>
        </w:rPr>
        <w:t>Schedule</w:t>
      </w:r>
      <w:r w:rsidR="008B153D" w:rsidRPr="008B153D">
        <w:rPr>
          <w:rFonts w:asciiTheme="minorHAnsi" w:hAnsiTheme="minorHAnsi"/>
          <w:b/>
          <w:szCs w:val="24"/>
          <w:lang w:val="en-GB"/>
        </w:rPr>
        <w:t xml:space="preserve"> 2</w:t>
      </w:r>
    </w:p>
    <w:p w:rsidR="00720739" w:rsidRDefault="00720739" w:rsidP="00746A65">
      <w:pPr>
        <w:pStyle w:val="BodyText2"/>
        <w:tabs>
          <w:tab w:val="left" w:pos="1134"/>
        </w:tabs>
        <w:spacing w:line="240" w:lineRule="auto"/>
        <w:ind w:left="709" w:hanging="709"/>
        <w:jc w:val="left"/>
        <w:rPr>
          <w:rFonts w:asciiTheme="minorHAnsi" w:hAnsiTheme="minorHAnsi"/>
          <w:b/>
          <w:color w:val="FF0000"/>
          <w:szCs w:val="24"/>
          <w:lang w:val="en-GB"/>
        </w:rPr>
      </w:pPr>
    </w:p>
    <w:p w:rsidR="00746A65" w:rsidRDefault="00010DC8"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.14</w:t>
      </w:r>
      <w:r w:rsidR="0082164F">
        <w:rPr>
          <w:rFonts w:asciiTheme="minorHAnsi" w:hAnsiTheme="minorHAnsi"/>
          <w:szCs w:val="24"/>
          <w:lang w:val="en-GB"/>
        </w:rPr>
        <w:tab/>
      </w:r>
      <w:r w:rsidR="00720739" w:rsidRPr="00FF19B3">
        <w:rPr>
          <w:rFonts w:asciiTheme="minorHAnsi" w:hAnsiTheme="minorHAnsi"/>
          <w:szCs w:val="24"/>
          <w:lang w:val="en-GB"/>
        </w:rPr>
        <w:t xml:space="preserve">Take responsibility for the </w:t>
      </w:r>
      <w:r w:rsidR="00AB099F" w:rsidRPr="00FF19B3">
        <w:rPr>
          <w:rFonts w:asciiTheme="minorHAnsi" w:hAnsiTheme="minorHAnsi"/>
          <w:szCs w:val="24"/>
          <w:lang w:val="en-GB"/>
        </w:rPr>
        <w:t>maintenance and servicing of</w:t>
      </w:r>
      <w:r w:rsidR="00720739" w:rsidRPr="00FF19B3">
        <w:rPr>
          <w:rFonts w:asciiTheme="minorHAnsi" w:hAnsiTheme="minorHAnsi"/>
          <w:szCs w:val="24"/>
          <w:lang w:val="en-GB"/>
        </w:rPr>
        <w:t xml:space="preserve"> </w:t>
      </w:r>
      <w:proofErr w:type="spellStart"/>
      <w:r w:rsidR="00720739" w:rsidRPr="00FF19B3">
        <w:rPr>
          <w:rFonts w:asciiTheme="minorHAnsi" w:hAnsiTheme="minorHAnsi"/>
          <w:szCs w:val="24"/>
          <w:lang w:val="en-GB"/>
        </w:rPr>
        <w:t xml:space="preserve">fire </w:t>
      </w:r>
      <w:r w:rsidR="00FF19B3">
        <w:rPr>
          <w:rFonts w:asciiTheme="minorHAnsi" w:hAnsiTheme="minorHAnsi"/>
          <w:szCs w:val="24"/>
          <w:lang w:val="en-GB"/>
        </w:rPr>
        <w:t>fighting</w:t>
      </w:r>
      <w:proofErr w:type="spellEnd"/>
      <w:r w:rsidR="00FF19B3">
        <w:rPr>
          <w:rFonts w:asciiTheme="minorHAnsi" w:hAnsiTheme="minorHAnsi"/>
          <w:szCs w:val="24"/>
          <w:lang w:val="en-GB"/>
        </w:rPr>
        <w:t xml:space="preserve"> </w:t>
      </w:r>
      <w:r w:rsidR="0082164F">
        <w:rPr>
          <w:rFonts w:asciiTheme="minorHAnsi" w:hAnsiTheme="minorHAnsi"/>
          <w:szCs w:val="24"/>
          <w:lang w:val="en-GB"/>
        </w:rPr>
        <w:t>equipment to</w:t>
      </w:r>
      <w:r w:rsidR="00A278F3">
        <w:rPr>
          <w:rFonts w:asciiTheme="minorHAnsi" w:hAnsiTheme="minorHAnsi"/>
          <w:szCs w:val="24"/>
          <w:lang w:val="en-GB"/>
        </w:rPr>
        <w:t xml:space="preserve"> </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t>f</w:t>
      </w:r>
      <w:r w:rsidR="00A278F3">
        <w:rPr>
          <w:rFonts w:asciiTheme="minorHAnsi" w:hAnsiTheme="minorHAnsi"/>
          <w:szCs w:val="24"/>
          <w:lang w:val="en-GB"/>
        </w:rPr>
        <w:t>ulfil</w:t>
      </w:r>
      <w:r>
        <w:rPr>
          <w:rFonts w:asciiTheme="minorHAnsi" w:hAnsiTheme="minorHAnsi"/>
          <w:szCs w:val="24"/>
          <w:lang w:val="en-GB"/>
        </w:rPr>
        <w:t xml:space="preserve"> </w:t>
      </w:r>
      <w:r w:rsidR="00720739" w:rsidRPr="00FF19B3">
        <w:rPr>
          <w:rFonts w:asciiTheme="minorHAnsi" w:hAnsiTheme="minorHAnsi"/>
          <w:szCs w:val="24"/>
          <w:lang w:val="en-GB"/>
        </w:rPr>
        <w:t xml:space="preserve">the duties required by the Regulatory Reform (Fire Safety) Order </w:t>
      </w:r>
      <w:r w:rsidR="00016ABD">
        <w:rPr>
          <w:rFonts w:asciiTheme="minorHAnsi" w:hAnsiTheme="minorHAnsi"/>
          <w:szCs w:val="24"/>
          <w:lang w:val="en-GB"/>
        </w:rPr>
        <w:t xml:space="preserve">to </w:t>
      </w:r>
      <w:r w:rsidR="00AB099F" w:rsidRPr="00FF19B3">
        <w:rPr>
          <w:rFonts w:asciiTheme="minorHAnsi" w:hAnsiTheme="minorHAnsi"/>
          <w:szCs w:val="24"/>
          <w:lang w:val="en-GB"/>
        </w:rPr>
        <w:t>include</w:t>
      </w:r>
      <w:r w:rsidR="00720739" w:rsidRPr="00FF19B3">
        <w:rPr>
          <w:rFonts w:asciiTheme="minorHAnsi" w:hAnsiTheme="minorHAnsi"/>
          <w:szCs w:val="24"/>
          <w:lang w:val="en-GB"/>
        </w:rPr>
        <w:t xml:space="preserve"> fire </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A278F3">
        <w:rPr>
          <w:rFonts w:asciiTheme="minorHAnsi" w:hAnsiTheme="minorHAnsi"/>
          <w:szCs w:val="24"/>
          <w:lang w:val="en-GB"/>
        </w:rPr>
        <w:t>extinguishers</w:t>
      </w:r>
      <w:r>
        <w:rPr>
          <w:rFonts w:asciiTheme="minorHAnsi" w:hAnsiTheme="minorHAnsi"/>
          <w:szCs w:val="24"/>
          <w:lang w:val="en-GB"/>
        </w:rPr>
        <w:tab/>
      </w:r>
      <w:r w:rsidR="008A6701">
        <w:rPr>
          <w:rFonts w:asciiTheme="minorHAnsi" w:hAnsiTheme="minorHAnsi"/>
          <w:szCs w:val="24"/>
          <w:lang w:val="en-GB"/>
        </w:rPr>
        <w:t xml:space="preserve">and </w:t>
      </w:r>
      <w:r w:rsidR="00720739" w:rsidRPr="00FF19B3">
        <w:rPr>
          <w:rFonts w:asciiTheme="minorHAnsi" w:hAnsiTheme="minorHAnsi"/>
          <w:szCs w:val="24"/>
          <w:lang w:val="en-GB"/>
        </w:rPr>
        <w:t xml:space="preserve">fire blankets where this is the </w:t>
      </w:r>
      <w:r w:rsidR="00433F41" w:rsidRPr="00FF19B3">
        <w:rPr>
          <w:rFonts w:asciiTheme="minorHAnsi" w:hAnsiTheme="minorHAnsi"/>
          <w:szCs w:val="24"/>
          <w:lang w:val="en-GB"/>
        </w:rPr>
        <w:t xml:space="preserve">responsibility of the </w:t>
      </w:r>
      <w:r w:rsidR="00815E54">
        <w:rPr>
          <w:rFonts w:asciiTheme="minorHAnsi" w:hAnsiTheme="minorHAnsi"/>
          <w:szCs w:val="24"/>
          <w:lang w:val="en-GB"/>
        </w:rPr>
        <w:t xml:space="preserve">Managing Agent </w:t>
      </w:r>
      <w:r w:rsidR="00433F41" w:rsidRPr="00FF19B3">
        <w:rPr>
          <w:rFonts w:asciiTheme="minorHAnsi" w:hAnsiTheme="minorHAnsi"/>
          <w:szCs w:val="24"/>
          <w:lang w:val="en-GB"/>
        </w:rPr>
        <w:t xml:space="preserve"> </w:t>
      </w:r>
    </w:p>
    <w:p w:rsidR="0082164F" w:rsidRP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A278F3">
        <w:rPr>
          <w:rFonts w:asciiTheme="minorHAnsi" w:hAnsiTheme="minorHAnsi"/>
          <w:szCs w:val="24"/>
          <w:lang w:val="en-GB"/>
        </w:rPr>
        <w:t>as set out in</w:t>
      </w:r>
      <w:r>
        <w:rPr>
          <w:rFonts w:asciiTheme="minorHAnsi" w:hAnsiTheme="minorHAnsi"/>
          <w:szCs w:val="24"/>
          <w:lang w:val="en-GB"/>
        </w:rPr>
        <w:t xml:space="preserve"> </w:t>
      </w:r>
      <w:r w:rsidR="00A278F3">
        <w:rPr>
          <w:rFonts w:asciiTheme="minorHAnsi" w:hAnsiTheme="minorHAnsi"/>
          <w:b/>
          <w:szCs w:val="24"/>
          <w:lang w:val="en-GB"/>
        </w:rPr>
        <w:t>Schedule 2.</w:t>
      </w:r>
    </w:p>
    <w:p w:rsidR="007841F7" w:rsidRPr="00AB099F" w:rsidRDefault="007841F7" w:rsidP="00746A65">
      <w:pPr>
        <w:pStyle w:val="BodyText2"/>
        <w:tabs>
          <w:tab w:val="left" w:pos="1134"/>
        </w:tabs>
        <w:ind w:left="0" w:firstLine="0"/>
        <w:rPr>
          <w:rFonts w:asciiTheme="minorHAnsi" w:hAnsiTheme="minorHAnsi"/>
          <w:b/>
          <w:color w:val="1F497D" w:themeColor="text2"/>
          <w:szCs w:val="24"/>
          <w:lang w:val="en-GB"/>
        </w:rPr>
      </w:pPr>
    </w:p>
    <w:p w:rsidR="0082164F" w:rsidRDefault="00010DC8"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7C2493">
        <w:rPr>
          <w:rFonts w:asciiTheme="minorHAnsi" w:hAnsiTheme="minorHAnsi"/>
          <w:szCs w:val="24"/>
          <w:lang w:val="en-GB"/>
        </w:rPr>
        <w:t>.</w:t>
      </w:r>
      <w:r w:rsidR="00967FB2">
        <w:rPr>
          <w:rFonts w:asciiTheme="minorHAnsi" w:hAnsiTheme="minorHAnsi"/>
          <w:szCs w:val="24"/>
          <w:lang w:val="en-GB"/>
        </w:rPr>
        <w:t>15</w:t>
      </w:r>
      <w:r w:rsidR="0082164F">
        <w:rPr>
          <w:rFonts w:asciiTheme="minorHAnsi" w:hAnsiTheme="minorHAnsi"/>
          <w:szCs w:val="24"/>
          <w:lang w:val="en-GB"/>
        </w:rPr>
        <w:tab/>
      </w:r>
      <w:r w:rsidR="009C2C63">
        <w:rPr>
          <w:rFonts w:asciiTheme="minorHAnsi" w:hAnsiTheme="minorHAnsi"/>
          <w:szCs w:val="24"/>
          <w:lang w:val="en-GB"/>
        </w:rPr>
        <w:t>Conduct s</w:t>
      </w:r>
      <w:r w:rsidR="007841F7">
        <w:rPr>
          <w:rFonts w:asciiTheme="minorHAnsi" w:hAnsiTheme="minorHAnsi"/>
          <w:szCs w:val="24"/>
          <w:lang w:val="en-GB"/>
        </w:rPr>
        <w:t>uitable and suf</w:t>
      </w:r>
      <w:r w:rsidR="000962AC">
        <w:rPr>
          <w:rFonts w:asciiTheme="minorHAnsi" w:hAnsiTheme="minorHAnsi"/>
          <w:szCs w:val="24"/>
          <w:lang w:val="en-GB"/>
        </w:rPr>
        <w:t xml:space="preserve">ficient fire risk assessments </w:t>
      </w:r>
      <w:r w:rsidR="009C2C63">
        <w:rPr>
          <w:rFonts w:asciiTheme="minorHAnsi" w:hAnsiTheme="minorHAnsi"/>
          <w:szCs w:val="24"/>
          <w:lang w:val="en-GB"/>
        </w:rPr>
        <w:t xml:space="preserve">which </w:t>
      </w:r>
      <w:r w:rsidR="000962AC">
        <w:rPr>
          <w:rFonts w:asciiTheme="minorHAnsi" w:hAnsiTheme="minorHAnsi"/>
          <w:szCs w:val="24"/>
          <w:lang w:val="en-GB"/>
        </w:rPr>
        <w:t xml:space="preserve">should be completed and </w:t>
      </w:r>
    </w:p>
    <w:p w:rsidR="00746A65" w:rsidRDefault="0082164F"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962AC">
        <w:rPr>
          <w:rFonts w:asciiTheme="minorHAnsi" w:hAnsiTheme="minorHAnsi"/>
          <w:szCs w:val="24"/>
          <w:lang w:val="en-GB"/>
        </w:rPr>
        <w:t>reviewed regularly in accordance with the Regulator</w:t>
      </w:r>
      <w:r w:rsidR="00746A65">
        <w:rPr>
          <w:rFonts w:asciiTheme="minorHAnsi" w:hAnsiTheme="minorHAnsi"/>
          <w:szCs w:val="24"/>
          <w:lang w:val="en-GB"/>
        </w:rPr>
        <w:t>y Reform (Fire Safety) Order by</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962AC">
        <w:rPr>
          <w:rFonts w:asciiTheme="minorHAnsi" w:hAnsiTheme="minorHAnsi"/>
          <w:szCs w:val="24"/>
          <w:lang w:val="en-GB"/>
        </w:rPr>
        <w:t>an appropriate competent person using the PAS79 for</w:t>
      </w:r>
      <w:r>
        <w:rPr>
          <w:rFonts w:asciiTheme="minorHAnsi" w:hAnsiTheme="minorHAnsi"/>
          <w:szCs w:val="24"/>
          <w:lang w:val="en-GB"/>
        </w:rPr>
        <w:t>mat or equivalent.   These will</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962AC">
        <w:rPr>
          <w:rFonts w:asciiTheme="minorHAnsi" w:hAnsiTheme="minorHAnsi"/>
          <w:szCs w:val="24"/>
          <w:lang w:val="en-GB"/>
        </w:rPr>
        <w:t xml:space="preserve">be required at service commencement and thereafter on annual basis in order to </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962AC">
        <w:rPr>
          <w:rFonts w:asciiTheme="minorHAnsi" w:hAnsiTheme="minorHAnsi"/>
          <w:szCs w:val="24"/>
          <w:lang w:val="en-GB"/>
        </w:rPr>
        <w:t xml:space="preserve">identify the relevant fire safety precautions necessary to maintain the safety of the </w:t>
      </w:r>
    </w:p>
    <w:p w:rsidR="000962AC"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962AC">
        <w:rPr>
          <w:rFonts w:asciiTheme="minorHAnsi" w:hAnsiTheme="minorHAnsi"/>
          <w:szCs w:val="24"/>
          <w:lang w:val="en-GB"/>
        </w:rPr>
        <w:t xml:space="preserve">Property. </w:t>
      </w:r>
    </w:p>
    <w:p w:rsidR="007841F7" w:rsidRDefault="007841F7" w:rsidP="0082164F">
      <w:pPr>
        <w:pStyle w:val="BodyText2"/>
        <w:tabs>
          <w:tab w:val="left" w:pos="1134"/>
        </w:tabs>
        <w:rPr>
          <w:rFonts w:asciiTheme="minorHAnsi" w:hAnsiTheme="minorHAnsi"/>
          <w:szCs w:val="24"/>
          <w:lang w:val="en-GB"/>
        </w:rPr>
      </w:pPr>
    </w:p>
    <w:p w:rsidR="0082164F" w:rsidRDefault="00010DC8" w:rsidP="00746A65">
      <w:pPr>
        <w:pStyle w:val="BodyText2"/>
        <w:tabs>
          <w:tab w:val="left" w:pos="851"/>
          <w:tab w:val="left" w:pos="1134"/>
        </w:tabs>
        <w:spacing w:line="240" w:lineRule="auto"/>
        <w:ind w:left="1008" w:hanging="1008"/>
        <w:rPr>
          <w:rFonts w:asciiTheme="minorHAnsi" w:hAnsiTheme="minorHAnsi"/>
          <w:szCs w:val="24"/>
          <w:lang w:val="en-GB"/>
        </w:rPr>
      </w:pPr>
      <w:r>
        <w:rPr>
          <w:rFonts w:asciiTheme="minorHAnsi" w:hAnsiTheme="minorHAnsi"/>
          <w:szCs w:val="24"/>
          <w:lang w:val="en-GB"/>
        </w:rPr>
        <w:t>19</w:t>
      </w:r>
      <w:r w:rsidR="002E5739">
        <w:rPr>
          <w:rFonts w:asciiTheme="minorHAnsi" w:hAnsiTheme="minorHAnsi"/>
          <w:szCs w:val="24"/>
          <w:lang w:val="en-GB"/>
        </w:rPr>
        <w:t>.</w:t>
      </w:r>
      <w:r w:rsidR="00967FB2">
        <w:rPr>
          <w:rFonts w:asciiTheme="minorHAnsi" w:hAnsiTheme="minorHAnsi"/>
          <w:szCs w:val="24"/>
          <w:lang w:val="en-GB"/>
        </w:rPr>
        <w:t>16</w:t>
      </w:r>
      <w:r w:rsidR="0082164F">
        <w:rPr>
          <w:rFonts w:asciiTheme="minorHAnsi" w:hAnsiTheme="minorHAnsi"/>
          <w:szCs w:val="24"/>
          <w:lang w:val="en-GB"/>
        </w:rPr>
        <w:t xml:space="preserve">     </w:t>
      </w:r>
      <w:r w:rsidR="00AD5D95">
        <w:rPr>
          <w:rFonts w:asciiTheme="minorHAnsi" w:hAnsiTheme="minorHAnsi"/>
          <w:szCs w:val="24"/>
          <w:lang w:val="en-GB"/>
        </w:rPr>
        <w:t>Provide a copy of their most up to date f</w:t>
      </w:r>
      <w:r w:rsidR="007841F7">
        <w:rPr>
          <w:rFonts w:asciiTheme="minorHAnsi" w:hAnsiTheme="minorHAnsi"/>
          <w:szCs w:val="24"/>
          <w:lang w:val="en-GB"/>
        </w:rPr>
        <w:t>ire risk assess</w:t>
      </w:r>
      <w:r w:rsidR="0082164F">
        <w:rPr>
          <w:rFonts w:asciiTheme="minorHAnsi" w:hAnsiTheme="minorHAnsi"/>
          <w:szCs w:val="24"/>
          <w:lang w:val="en-GB"/>
        </w:rPr>
        <w:t>ment to the Registered Provider</w:t>
      </w:r>
    </w:p>
    <w:p w:rsidR="007841F7" w:rsidRDefault="0082164F" w:rsidP="00746A65">
      <w:pPr>
        <w:pStyle w:val="BodyText2"/>
        <w:tabs>
          <w:tab w:val="left" w:pos="851"/>
          <w:tab w:val="left" w:pos="1134"/>
        </w:tabs>
        <w:spacing w:line="240" w:lineRule="auto"/>
        <w:ind w:left="1008" w:hanging="1008"/>
        <w:rPr>
          <w:rFonts w:asciiTheme="minorHAnsi" w:hAnsiTheme="minorHAnsi"/>
          <w:szCs w:val="24"/>
          <w:lang w:val="en-GB"/>
        </w:rPr>
      </w:pPr>
      <w:r>
        <w:rPr>
          <w:rFonts w:asciiTheme="minorHAnsi" w:hAnsiTheme="minorHAnsi"/>
          <w:szCs w:val="24"/>
          <w:lang w:val="en-GB"/>
        </w:rPr>
        <w:tab/>
      </w:r>
      <w:r w:rsidR="007841F7">
        <w:rPr>
          <w:rFonts w:asciiTheme="minorHAnsi" w:hAnsiTheme="minorHAnsi"/>
          <w:szCs w:val="24"/>
          <w:lang w:val="en-GB"/>
        </w:rPr>
        <w:t xml:space="preserve">as </w:t>
      </w:r>
      <w:r w:rsidR="00AD5D95">
        <w:rPr>
          <w:rFonts w:asciiTheme="minorHAnsi" w:hAnsiTheme="minorHAnsi"/>
          <w:szCs w:val="24"/>
          <w:lang w:val="en-GB"/>
        </w:rPr>
        <w:t xml:space="preserve">necessary or when </w:t>
      </w:r>
      <w:r w:rsidR="007841F7">
        <w:rPr>
          <w:rFonts w:asciiTheme="minorHAnsi" w:hAnsiTheme="minorHAnsi"/>
          <w:szCs w:val="24"/>
          <w:lang w:val="en-GB"/>
        </w:rPr>
        <w:t>requested.</w:t>
      </w:r>
    </w:p>
    <w:p w:rsidR="0082164F" w:rsidRDefault="0082164F" w:rsidP="0082164F">
      <w:pPr>
        <w:pStyle w:val="BodyText2"/>
        <w:tabs>
          <w:tab w:val="left" w:pos="1134"/>
        </w:tabs>
        <w:ind w:left="283" w:hanging="283"/>
        <w:jc w:val="left"/>
        <w:rPr>
          <w:rFonts w:asciiTheme="minorHAnsi" w:hAnsiTheme="minorHAnsi"/>
          <w:szCs w:val="24"/>
          <w:lang w:val="en-GB"/>
        </w:rPr>
      </w:pPr>
    </w:p>
    <w:p w:rsidR="002E5739" w:rsidRDefault="00010DC8" w:rsidP="00746A65">
      <w:pPr>
        <w:pStyle w:val="BodyText2"/>
        <w:tabs>
          <w:tab w:val="left" w:pos="851"/>
          <w:tab w:val="left" w:pos="1134"/>
        </w:tabs>
        <w:spacing w:line="240" w:lineRule="auto"/>
        <w:jc w:val="left"/>
        <w:rPr>
          <w:rFonts w:asciiTheme="minorHAnsi" w:hAnsiTheme="minorHAnsi"/>
          <w:b/>
          <w:szCs w:val="24"/>
          <w:lang w:val="en-GB"/>
        </w:rPr>
      </w:pPr>
      <w:r>
        <w:rPr>
          <w:rFonts w:asciiTheme="minorHAnsi" w:hAnsiTheme="minorHAnsi"/>
          <w:szCs w:val="24"/>
          <w:lang w:val="en-GB"/>
        </w:rPr>
        <w:t>19</w:t>
      </w:r>
      <w:r w:rsidR="00967FB2">
        <w:rPr>
          <w:rFonts w:asciiTheme="minorHAnsi" w:hAnsiTheme="minorHAnsi"/>
          <w:szCs w:val="24"/>
          <w:lang w:val="en-GB"/>
        </w:rPr>
        <w:t>.17</w:t>
      </w:r>
      <w:r w:rsidR="008B153D">
        <w:rPr>
          <w:rFonts w:asciiTheme="minorHAnsi" w:hAnsiTheme="minorHAnsi"/>
          <w:szCs w:val="24"/>
          <w:lang w:val="en-GB"/>
        </w:rPr>
        <w:tab/>
      </w:r>
      <w:r w:rsidR="007841F7">
        <w:rPr>
          <w:rFonts w:asciiTheme="minorHAnsi" w:hAnsiTheme="minorHAnsi"/>
          <w:szCs w:val="24"/>
          <w:lang w:val="en-GB"/>
        </w:rPr>
        <w:t xml:space="preserve">Ensure </w:t>
      </w:r>
      <w:r w:rsidR="000347D5">
        <w:rPr>
          <w:rFonts w:asciiTheme="minorHAnsi" w:hAnsiTheme="minorHAnsi"/>
          <w:szCs w:val="24"/>
          <w:lang w:val="en-GB"/>
        </w:rPr>
        <w:t>actions identified as a res</w:t>
      </w:r>
      <w:r w:rsidR="0082164F">
        <w:rPr>
          <w:rFonts w:asciiTheme="minorHAnsi" w:hAnsiTheme="minorHAnsi"/>
          <w:szCs w:val="24"/>
          <w:lang w:val="en-GB"/>
        </w:rPr>
        <w:t xml:space="preserve">ult of any fire risk assessment </w:t>
      </w:r>
      <w:r w:rsidR="000347D5">
        <w:rPr>
          <w:rFonts w:asciiTheme="minorHAnsi" w:hAnsiTheme="minorHAnsi"/>
          <w:szCs w:val="24"/>
          <w:lang w:val="en-GB"/>
        </w:rPr>
        <w:t>conducted are responded to within</w:t>
      </w:r>
      <w:r w:rsidR="000B7D51">
        <w:rPr>
          <w:rFonts w:asciiTheme="minorHAnsi" w:hAnsiTheme="minorHAnsi"/>
          <w:szCs w:val="24"/>
          <w:lang w:val="en-GB"/>
        </w:rPr>
        <w:t xml:space="preserve"> the timescales identified and </w:t>
      </w:r>
      <w:r w:rsidR="0082164F">
        <w:rPr>
          <w:rFonts w:asciiTheme="minorHAnsi" w:hAnsiTheme="minorHAnsi"/>
          <w:szCs w:val="24"/>
          <w:lang w:val="en-GB"/>
        </w:rPr>
        <w:t xml:space="preserve">any </w:t>
      </w:r>
      <w:r w:rsidR="000347D5">
        <w:rPr>
          <w:rFonts w:asciiTheme="minorHAnsi" w:hAnsiTheme="minorHAnsi"/>
          <w:szCs w:val="24"/>
          <w:lang w:val="en-GB"/>
        </w:rPr>
        <w:t xml:space="preserve">requirements or recommendations made are immediately notified to </w:t>
      </w:r>
      <w:r w:rsidR="000B7D51">
        <w:rPr>
          <w:rFonts w:asciiTheme="minorHAnsi" w:hAnsiTheme="minorHAnsi"/>
          <w:szCs w:val="24"/>
          <w:lang w:val="en-GB"/>
        </w:rPr>
        <w:t xml:space="preserve">the </w:t>
      </w:r>
      <w:r w:rsidR="000347D5">
        <w:rPr>
          <w:rFonts w:asciiTheme="minorHAnsi" w:hAnsiTheme="minorHAnsi"/>
          <w:szCs w:val="24"/>
          <w:lang w:val="en-GB"/>
        </w:rPr>
        <w:t xml:space="preserve">Registered Provider where this relates to the responsibilities they </w:t>
      </w:r>
      <w:r w:rsidR="000B7D51">
        <w:rPr>
          <w:rFonts w:asciiTheme="minorHAnsi" w:hAnsiTheme="minorHAnsi"/>
          <w:szCs w:val="24"/>
          <w:lang w:val="en-GB"/>
        </w:rPr>
        <w:t xml:space="preserve">have for </w:t>
      </w:r>
      <w:r w:rsidR="00AC2526">
        <w:rPr>
          <w:rFonts w:asciiTheme="minorHAnsi" w:hAnsiTheme="minorHAnsi"/>
          <w:szCs w:val="24"/>
          <w:lang w:val="en-GB"/>
        </w:rPr>
        <w:t xml:space="preserve">the Property and set out in </w:t>
      </w:r>
      <w:r w:rsidR="00AC2526">
        <w:rPr>
          <w:rFonts w:asciiTheme="minorHAnsi" w:hAnsiTheme="minorHAnsi"/>
          <w:b/>
          <w:szCs w:val="24"/>
          <w:lang w:val="en-GB"/>
        </w:rPr>
        <w:t>Schedule 2.</w:t>
      </w:r>
    </w:p>
    <w:p w:rsidR="0082164F" w:rsidRDefault="0082164F" w:rsidP="0082164F">
      <w:pPr>
        <w:pStyle w:val="BodyText2"/>
        <w:tabs>
          <w:tab w:val="left" w:pos="1134"/>
        </w:tabs>
        <w:ind w:left="283" w:hanging="283"/>
        <w:jc w:val="left"/>
        <w:rPr>
          <w:rFonts w:asciiTheme="minorHAnsi" w:hAnsiTheme="minorHAnsi"/>
          <w:b/>
          <w:szCs w:val="24"/>
          <w:lang w:val="en-GB"/>
        </w:rPr>
      </w:pPr>
    </w:p>
    <w:p w:rsidR="00720739" w:rsidRPr="00746A65" w:rsidRDefault="00010DC8" w:rsidP="00746A65">
      <w:pPr>
        <w:pStyle w:val="BodyText2"/>
        <w:tabs>
          <w:tab w:val="left" w:pos="851"/>
          <w:tab w:val="left" w:pos="1134"/>
        </w:tabs>
        <w:spacing w:line="240" w:lineRule="auto"/>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18</w:t>
      </w:r>
      <w:r w:rsidR="00746A65">
        <w:rPr>
          <w:rFonts w:asciiTheme="minorHAnsi" w:hAnsiTheme="minorHAnsi"/>
          <w:szCs w:val="24"/>
          <w:lang w:val="en-GB"/>
        </w:rPr>
        <w:t xml:space="preserve">   </w:t>
      </w:r>
      <w:r w:rsidR="00720739" w:rsidRPr="00720739">
        <w:rPr>
          <w:rFonts w:asciiTheme="minorHAnsi" w:hAnsiTheme="minorHAnsi"/>
          <w:szCs w:val="24"/>
          <w:lang w:val="en-GB"/>
        </w:rPr>
        <w:t xml:space="preserve">Comply with the requirements of the Regulatory Reform (Fire Safety) </w:t>
      </w:r>
      <w:r w:rsidR="00016ABD">
        <w:rPr>
          <w:rFonts w:asciiTheme="minorHAnsi" w:hAnsiTheme="minorHAnsi"/>
          <w:szCs w:val="24"/>
          <w:lang w:val="en-GB"/>
        </w:rPr>
        <w:t xml:space="preserve">Order </w:t>
      </w:r>
      <w:r w:rsidR="00720739" w:rsidRPr="00720739">
        <w:rPr>
          <w:rFonts w:asciiTheme="minorHAnsi" w:hAnsiTheme="minorHAnsi"/>
          <w:szCs w:val="24"/>
          <w:lang w:val="en-GB"/>
        </w:rPr>
        <w:t>and subsequent updates to regulations and</w:t>
      </w:r>
      <w:r w:rsidR="00016ABD">
        <w:rPr>
          <w:rFonts w:asciiTheme="minorHAnsi" w:hAnsiTheme="minorHAnsi"/>
          <w:szCs w:val="24"/>
          <w:lang w:val="en-GB"/>
        </w:rPr>
        <w:t xml:space="preserve"> bye laws relating to means of </w:t>
      </w:r>
      <w:r w:rsidR="00746A65">
        <w:rPr>
          <w:rFonts w:asciiTheme="minorHAnsi" w:hAnsiTheme="minorHAnsi"/>
          <w:szCs w:val="24"/>
          <w:lang w:val="en-GB"/>
        </w:rPr>
        <w:t xml:space="preserve">escape in the </w:t>
      </w:r>
      <w:r w:rsidR="00A278F3">
        <w:rPr>
          <w:rFonts w:asciiTheme="minorHAnsi" w:hAnsiTheme="minorHAnsi"/>
          <w:szCs w:val="24"/>
          <w:lang w:val="en-GB"/>
        </w:rPr>
        <w:t>event</w:t>
      </w:r>
      <w:r w:rsidR="0082164F">
        <w:rPr>
          <w:rFonts w:asciiTheme="minorHAnsi" w:hAnsiTheme="minorHAnsi"/>
          <w:szCs w:val="24"/>
          <w:lang w:val="en-GB"/>
        </w:rPr>
        <w:tab/>
      </w:r>
      <w:r w:rsidR="00720739" w:rsidRPr="00720739">
        <w:rPr>
          <w:rFonts w:asciiTheme="minorHAnsi" w:hAnsiTheme="minorHAnsi"/>
          <w:szCs w:val="24"/>
          <w:lang w:val="en-GB"/>
        </w:rPr>
        <w:t>of fire</w:t>
      </w:r>
      <w:r w:rsidR="00720739">
        <w:rPr>
          <w:rFonts w:asciiTheme="minorHAnsi" w:hAnsiTheme="minorHAnsi"/>
          <w:szCs w:val="24"/>
          <w:lang w:val="en-GB"/>
        </w:rPr>
        <w:t>.</w:t>
      </w:r>
    </w:p>
    <w:p w:rsidR="000731A5" w:rsidRDefault="000731A5" w:rsidP="00746A65">
      <w:pPr>
        <w:pStyle w:val="BodyText2"/>
        <w:tabs>
          <w:tab w:val="left" w:pos="1134"/>
        </w:tabs>
        <w:spacing w:line="240" w:lineRule="auto"/>
        <w:ind w:left="709" w:hanging="709"/>
        <w:rPr>
          <w:rFonts w:asciiTheme="minorHAnsi" w:hAnsiTheme="minorHAnsi"/>
          <w:szCs w:val="24"/>
          <w:lang w:val="en-GB"/>
        </w:rPr>
      </w:pPr>
    </w:p>
    <w:p w:rsidR="00746A65" w:rsidRDefault="00010DC8" w:rsidP="00746A6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742DC9">
        <w:rPr>
          <w:rFonts w:asciiTheme="minorHAnsi" w:hAnsiTheme="minorHAnsi"/>
          <w:szCs w:val="24"/>
          <w:lang w:val="en-GB"/>
        </w:rPr>
        <w:t>.</w:t>
      </w:r>
      <w:r w:rsidR="00967FB2">
        <w:rPr>
          <w:rFonts w:asciiTheme="minorHAnsi" w:hAnsiTheme="minorHAnsi"/>
          <w:szCs w:val="24"/>
          <w:lang w:val="en-GB"/>
        </w:rPr>
        <w:t>19</w:t>
      </w:r>
      <w:r w:rsidR="000731A5">
        <w:rPr>
          <w:rFonts w:asciiTheme="minorHAnsi" w:hAnsiTheme="minorHAnsi"/>
          <w:szCs w:val="24"/>
          <w:lang w:val="en-GB"/>
        </w:rPr>
        <w:tab/>
      </w:r>
      <w:r w:rsidR="00F4544A">
        <w:rPr>
          <w:rFonts w:asciiTheme="minorHAnsi" w:hAnsiTheme="minorHAnsi"/>
          <w:szCs w:val="24"/>
          <w:lang w:val="en-GB"/>
        </w:rPr>
        <w:t>Ensure that any F</w:t>
      </w:r>
      <w:r w:rsidR="000731A5" w:rsidRPr="000731A5">
        <w:rPr>
          <w:rFonts w:asciiTheme="minorHAnsi" w:hAnsiTheme="minorHAnsi"/>
          <w:szCs w:val="24"/>
          <w:lang w:val="en-GB"/>
        </w:rPr>
        <w:t>urniture</w:t>
      </w:r>
      <w:r w:rsidR="00F4544A">
        <w:rPr>
          <w:rFonts w:asciiTheme="minorHAnsi" w:hAnsiTheme="minorHAnsi"/>
          <w:szCs w:val="24"/>
          <w:lang w:val="en-GB"/>
        </w:rPr>
        <w:t xml:space="preserve"> and Equipment</w:t>
      </w:r>
      <w:r w:rsidR="000731A5" w:rsidRPr="000731A5">
        <w:rPr>
          <w:rFonts w:asciiTheme="minorHAnsi" w:hAnsiTheme="minorHAnsi"/>
          <w:szCs w:val="24"/>
          <w:lang w:val="en-GB"/>
        </w:rPr>
        <w:t xml:space="preserve"> provided by the </w:t>
      </w:r>
      <w:r w:rsidR="00815E54">
        <w:rPr>
          <w:rFonts w:asciiTheme="minorHAnsi" w:hAnsiTheme="minorHAnsi"/>
          <w:szCs w:val="24"/>
          <w:lang w:val="en-GB"/>
        </w:rPr>
        <w:t xml:space="preserve">Managing Agent </w:t>
      </w:r>
      <w:r w:rsidR="000731A5" w:rsidRPr="000731A5">
        <w:rPr>
          <w:rFonts w:asciiTheme="minorHAnsi" w:hAnsiTheme="minorHAnsi"/>
          <w:szCs w:val="24"/>
          <w:lang w:val="en-GB"/>
        </w:rPr>
        <w:t xml:space="preserve">at the </w:t>
      </w:r>
    </w:p>
    <w:p w:rsidR="00815005" w:rsidRDefault="00746A65" w:rsidP="0081500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A278F3">
        <w:rPr>
          <w:rFonts w:asciiTheme="minorHAnsi" w:hAnsiTheme="minorHAnsi"/>
          <w:szCs w:val="24"/>
          <w:lang w:val="en-GB"/>
        </w:rPr>
        <w:t>Property</w:t>
      </w:r>
      <w:r>
        <w:rPr>
          <w:rFonts w:asciiTheme="minorHAnsi" w:hAnsiTheme="minorHAnsi"/>
          <w:szCs w:val="24"/>
          <w:lang w:val="en-GB"/>
        </w:rPr>
        <w:t xml:space="preserve"> </w:t>
      </w:r>
      <w:r w:rsidR="000731A5" w:rsidRPr="000731A5">
        <w:rPr>
          <w:rFonts w:asciiTheme="minorHAnsi" w:hAnsiTheme="minorHAnsi"/>
          <w:szCs w:val="24"/>
          <w:lang w:val="en-GB"/>
        </w:rPr>
        <w:t>meets Furniture and Furnishings (Fire) (Safet</w:t>
      </w:r>
      <w:r>
        <w:rPr>
          <w:rFonts w:asciiTheme="minorHAnsi" w:hAnsiTheme="minorHAnsi"/>
          <w:szCs w:val="24"/>
          <w:lang w:val="en-GB"/>
        </w:rPr>
        <w:t xml:space="preserve">y) Regulations 1988 (as </w:t>
      </w:r>
      <w:r w:rsidR="00815005">
        <w:rPr>
          <w:rFonts w:asciiTheme="minorHAnsi" w:hAnsiTheme="minorHAnsi"/>
          <w:szCs w:val="24"/>
          <w:lang w:val="en-GB"/>
        </w:rPr>
        <w:t xml:space="preserve">  </w:t>
      </w:r>
    </w:p>
    <w:p w:rsidR="00433F41" w:rsidRDefault="00815005" w:rsidP="0081500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746A65">
        <w:rPr>
          <w:rFonts w:asciiTheme="minorHAnsi" w:hAnsiTheme="minorHAnsi"/>
          <w:szCs w:val="24"/>
          <w:lang w:val="en-GB"/>
        </w:rPr>
        <w:t xml:space="preserve">amended 1989, 1993 </w:t>
      </w:r>
      <w:r w:rsidR="000731A5" w:rsidRPr="000731A5">
        <w:rPr>
          <w:rFonts w:asciiTheme="minorHAnsi" w:hAnsiTheme="minorHAnsi"/>
          <w:szCs w:val="24"/>
          <w:lang w:val="en-GB"/>
        </w:rPr>
        <w:t xml:space="preserve">and 2010) </w:t>
      </w:r>
      <w:r w:rsidR="00054DD1">
        <w:rPr>
          <w:rFonts w:asciiTheme="minorHAnsi" w:hAnsiTheme="minorHAnsi"/>
          <w:szCs w:val="24"/>
          <w:lang w:val="en-GB"/>
        </w:rPr>
        <w:t>or</w:t>
      </w:r>
      <w:r w:rsidR="000731A5">
        <w:rPr>
          <w:rFonts w:asciiTheme="minorHAnsi" w:hAnsiTheme="minorHAnsi"/>
          <w:szCs w:val="24"/>
          <w:lang w:val="en-GB"/>
        </w:rPr>
        <w:t xml:space="preserve"> </w:t>
      </w:r>
      <w:r w:rsidR="00931C2F">
        <w:rPr>
          <w:rFonts w:asciiTheme="minorHAnsi" w:hAnsiTheme="minorHAnsi"/>
          <w:szCs w:val="24"/>
          <w:lang w:val="en-GB"/>
        </w:rPr>
        <w:t>further amended</w:t>
      </w:r>
      <w:r w:rsidR="000731A5">
        <w:rPr>
          <w:rFonts w:asciiTheme="minorHAnsi" w:hAnsiTheme="minorHAnsi"/>
          <w:szCs w:val="24"/>
          <w:lang w:val="en-GB"/>
        </w:rPr>
        <w:t>.</w:t>
      </w:r>
    </w:p>
    <w:p w:rsidR="0082164F" w:rsidRDefault="0082164F" w:rsidP="00746A65">
      <w:pPr>
        <w:pStyle w:val="BodyText2"/>
        <w:tabs>
          <w:tab w:val="left" w:pos="1134"/>
        </w:tabs>
        <w:spacing w:line="240" w:lineRule="auto"/>
        <w:ind w:left="1008" w:hanging="1008"/>
        <w:rPr>
          <w:rFonts w:asciiTheme="minorHAnsi" w:hAnsiTheme="minorHAnsi"/>
          <w:szCs w:val="24"/>
          <w:lang w:val="en-GB"/>
        </w:rPr>
      </w:pPr>
    </w:p>
    <w:p w:rsidR="00746A65" w:rsidRDefault="00010DC8" w:rsidP="00746A65">
      <w:pPr>
        <w:pStyle w:val="BodyText2"/>
        <w:tabs>
          <w:tab w:val="left" w:pos="851"/>
          <w:tab w:val="left" w:pos="1134"/>
        </w:tabs>
        <w:spacing w:line="240" w:lineRule="auto"/>
        <w:ind w:left="1008" w:hanging="1008"/>
        <w:rPr>
          <w:rFonts w:asciiTheme="minorHAnsi" w:hAnsiTheme="minorHAnsi"/>
          <w:szCs w:val="24"/>
          <w:lang w:val="en-GB"/>
        </w:rPr>
      </w:pPr>
      <w:r>
        <w:rPr>
          <w:rFonts w:asciiTheme="minorHAnsi" w:hAnsiTheme="minorHAnsi"/>
          <w:szCs w:val="24"/>
          <w:lang w:val="en-GB"/>
        </w:rPr>
        <w:t>19</w:t>
      </w:r>
      <w:r w:rsidR="002E5739">
        <w:rPr>
          <w:rFonts w:asciiTheme="minorHAnsi" w:hAnsiTheme="minorHAnsi"/>
          <w:szCs w:val="24"/>
          <w:lang w:val="en-GB"/>
        </w:rPr>
        <w:t>.</w:t>
      </w:r>
      <w:r w:rsidR="00967FB2">
        <w:rPr>
          <w:rFonts w:asciiTheme="minorHAnsi" w:hAnsiTheme="minorHAnsi"/>
          <w:szCs w:val="24"/>
          <w:lang w:val="en-GB"/>
        </w:rPr>
        <w:t>20</w:t>
      </w:r>
      <w:r w:rsidR="0082164F">
        <w:rPr>
          <w:rFonts w:asciiTheme="minorHAnsi" w:hAnsiTheme="minorHAnsi"/>
          <w:szCs w:val="24"/>
          <w:lang w:val="en-GB"/>
        </w:rPr>
        <w:tab/>
      </w:r>
      <w:r w:rsidR="000B7D51">
        <w:rPr>
          <w:rFonts w:asciiTheme="minorHAnsi" w:hAnsiTheme="minorHAnsi"/>
          <w:szCs w:val="24"/>
          <w:lang w:val="en-GB"/>
        </w:rPr>
        <w:t xml:space="preserve">Where required carry out fire alarm, emergency lighting tests and fire drills </w:t>
      </w:r>
      <w:r w:rsidR="0082164F">
        <w:rPr>
          <w:rFonts w:asciiTheme="minorHAnsi" w:hAnsiTheme="minorHAnsi"/>
          <w:szCs w:val="24"/>
          <w:lang w:val="en-GB"/>
        </w:rPr>
        <w:t xml:space="preserve">at </w:t>
      </w:r>
    </w:p>
    <w:p w:rsidR="000347D5" w:rsidRDefault="00746A65" w:rsidP="00746A65">
      <w:pPr>
        <w:pStyle w:val="BodyText2"/>
        <w:tabs>
          <w:tab w:val="left" w:pos="851"/>
          <w:tab w:val="left" w:pos="1134"/>
        </w:tabs>
        <w:spacing w:line="240" w:lineRule="auto"/>
        <w:ind w:left="1008" w:hanging="1008"/>
        <w:rPr>
          <w:rFonts w:asciiTheme="minorHAnsi" w:hAnsiTheme="minorHAnsi"/>
          <w:szCs w:val="24"/>
          <w:lang w:val="en-GB"/>
        </w:rPr>
      </w:pPr>
      <w:r>
        <w:rPr>
          <w:rFonts w:asciiTheme="minorHAnsi" w:hAnsiTheme="minorHAnsi"/>
          <w:szCs w:val="24"/>
          <w:lang w:val="en-GB"/>
        </w:rPr>
        <w:tab/>
        <w:t>a</w:t>
      </w:r>
      <w:r w:rsidR="00A278F3">
        <w:rPr>
          <w:rFonts w:asciiTheme="minorHAnsi" w:hAnsiTheme="minorHAnsi"/>
          <w:szCs w:val="24"/>
          <w:lang w:val="en-GB"/>
        </w:rPr>
        <w:t>ppropriate</w:t>
      </w:r>
      <w:r>
        <w:rPr>
          <w:rFonts w:asciiTheme="minorHAnsi" w:hAnsiTheme="minorHAnsi"/>
          <w:szCs w:val="24"/>
          <w:lang w:val="en-GB"/>
        </w:rPr>
        <w:t xml:space="preserve"> </w:t>
      </w:r>
      <w:r w:rsidR="000B7D51">
        <w:rPr>
          <w:rFonts w:asciiTheme="minorHAnsi" w:hAnsiTheme="minorHAnsi"/>
          <w:szCs w:val="24"/>
          <w:lang w:val="en-GB"/>
        </w:rPr>
        <w:t>intervals and record these for inspection.</w:t>
      </w:r>
    </w:p>
    <w:p w:rsidR="0082164F" w:rsidRDefault="0082164F" w:rsidP="0082164F">
      <w:pPr>
        <w:pStyle w:val="BodyText2"/>
        <w:tabs>
          <w:tab w:val="left" w:pos="1134"/>
        </w:tabs>
        <w:ind w:left="1008" w:hanging="1008"/>
        <w:jc w:val="left"/>
        <w:rPr>
          <w:rFonts w:asciiTheme="minorHAnsi" w:hAnsiTheme="minorHAnsi"/>
          <w:szCs w:val="24"/>
          <w:lang w:val="en-GB"/>
        </w:rPr>
      </w:pPr>
    </w:p>
    <w:p w:rsidR="00746A65" w:rsidRDefault="00010DC8"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21</w:t>
      </w:r>
      <w:r w:rsidR="0082164F">
        <w:rPr>
          <w:rFonts w:asciiTheme="minorHAnsi" w:hAnsiTheme="minorHAnsi"/>
          <w:szCs w:val="24"/>
          <w:lang w:val="en-GB"/>
        </w:rPr>
        <w:tab/>
      </w:r>
      <w:r w:rsidR="00B51978">
        <w:rPr>
          <w:rFonts w:asciiTheme="minorHAnsi" w:hAnsiTheme="minorHAnsi"/>
          <w:szCs w:val="24"/>
          <w:lang w:val="en-GB"/>
        </w:rPr>
        <w:t xml:space="preserve">Regularly check that </w:t>
      </w:r>
      <w:r w:rsidR="00931C2F">
        <w:rPr>
          <w:rFonts w:asciiTheme="minorHAnsi" w:hAnsiTheme="minorHAnsi"/>
          <w:szCs w:val="24"/>
          <w:lang w:val="en-GB"/>
        </w:rPr>
        <w:t>fire equipment</w:t>
      </w:r>
      <w:r w:rsidR="00B51978">
        <w:rPr>
          <w:rFonts w:asciiTheme="minorHAnsi" w:hAnsiTheme="minorHAnsi"/>
          <w:szCs w:val="24"/>
          <w:lang w:val="en-GB"/>
        </w:rPr>
        <w:t xml:space="preserve"> and appliances are in good working </w:t>
      </w:r>
      <w:r w:rsidR="00054DD1">
        <w:rPr>
          <w:rFonts w:asciiTheme="minorHAnsi" w:hAnsiTheme="minorHAnsi"/>
          <w:szCs w:val="24"/>
          <w:lang w:val="en-GB"/>
        </w:rPr>
        <w:t>order</w:t>
      </w:r>
      <w:r w:rsidR="00380C73">
        <w:rPr>
          <w:rFonts w:asciiTheme="minorHAnsi" w:hAnsiTheme="minorHAnsi"/>
          <w:szCs w:val="24"/>
          <w:lang w:val="en-GB"/>
        </w:rPr>
        <w:t xml:space="preserve"> </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380C73">
        <w:rPr>
          <w:rFonts w:asciiTheme="minorHAnsi" w:hAnsiTheme="minorHAnsi"/>
          <w:szCs w:val="24"/>
          <w:lang w:val="en-GB"/>
        </w:rPr>
        <w:t>including</w:t>
      </w:r>
      <w:r w:rsidR="00054DD1">
        <w:rPr>
          <w:rFonts w:asciiTheme="minorHAnsi" w:hAnsiTheme="minorHAnsi"/>
          <w:szCs w:val="24"/>
          <w:lang w:val="en-GB"/>
        </w:rPr>
        <w:t xml:space="preserve"> but not </w:t>
      </w:r>
      <w:r w:rsidR="00931C2F">
        <w:rPr>
          <w:rFonts w:asciiTheme="minorHAnsi" w:hAnsiTheme="minorHAnsi"/>
          <w:szCs w:val="24"/>
          <w:lang w:val="en-GB"/>
        </w:rPr>
        <w:t>limited to</w:t>
      </w:r>
      <w:r w:rsidR="00B51978">
        <w:rPr>
          <w:rFonts w:asciiTheme="minorHAnsi" w:hAnsiTheme="minorHAnsi"/>
          <w:szCs w:val="24"/>
          <w:lang w:val="en-GB"/>
        </w:rPr>
        <w:t xml:space="preserve"> smoke detectors, extinguishers and fire blankets</w:t>
      </w:r>
      <w:r>
        <w:rPr>
          <w:rFonts w:asciiTheme="minorHAnsi" w:hAnsiTheme="minorHAnsi"/>
          <w:szCs w:val="24"/>
          <w:lang w:val="en-GB"/>
        </w:rPr>
        <w:t xml:space="preserve"> which</w:t>
      </w:r>
    </w:p>
    <w:p w:rsidR="00B51978"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16ABD">
        <w:rPr>
          <w:rFonts w:asciiTheme="minorHAnsi" w:hAnsiTheme="minorHAnsi"/>
          <w:szCs w:val="24"/>
          <w:lang w:val="en-GB"/>
        </w:rPr>
        <w:t xml:space="preserve">are </w:t>
      </w:r>
      <w:r w:rsidR="00DB4563">
        <w:rPr>
          <w:rFonts w:asciiTheme="minorHAnsi" w:hAnsiTheme="minorHAnsi"/>
          <w:szCs w:val="24"/>
          <w:lang w:val="en-GB"/>
        </w:rPr>
        <w:t>maintai</w:t>
      </w:r>
      <w:r w:rsidR="00054DD1">
        <w:rPr>
          <w:rFonts w:asciiTheme="minorHAnsi" w:hAnsiTheme="minorHAnsi"/>
          <w:szCs w:val="24"/>
          <w:lang w:val="en-GB"/>
        </w:rPr>
        <w:t>ned by the Registered Provider.</w:t>
      </w:r>
    </w:p>
    <w:p w:rsidR="0082164F" w:rsidRDefault="0082164F" w:rsidP="0082164F">
      <w:pPr>
        <w:pStyle w:val="BodyText2"/>
        <w:tabs>
          <w:tab w:val="left" w:pos="1134"/>
        </w:tabs>
        <w:ind w:left="1008" w:hanging="1008"/>
        <w:jc w:val="left"/>
        <w:rPr>
          <w:rFonts w:asciiTheme="minorHAnsi" w:hAnsiTheme="minorHAnsi"/>
          <w:szCs w:val="24"/>
          <w:lang w:val="en-GB"/>
        </w:rPr>
      </w:pPr>
    </w:p>
    <w:p w:rsidR="0082164F" w:rsidRDefault="00010DC8"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.22</w:t>
      </w:r>
      <w:r w:rsidR="00720739">
        <w:rPr>
          <w:rFonts w:asciiTheme="minorHAnsi" w:hAnsiTheme="minorHAnsi"/>
          <w:szCs w:val="24"/>
          <w:lang w:val="en-GB"/>
        </w:rPr>
        <w:t xml:space="preserve"> </w:t>
      </w:r>
      <w:r w:rsidR="0082164F">
        <w:rPr>
          <w:rFonts w:asciiTheme="minorHAnsi" w:hAnsiTheme="minorHAnsi"/>
          <w:szCs w:val="24"/>
          <w:lang w:val="en-GB"/>
        </w:rPr>
        <w:t xml:space="preserve">     </w:t>
      </w:r>
      <w:r w:rsidR="00B51978">
        <w:rPr>
          <w:rFonts w:asciiTheme="minorHAnsi" w:hAnsiTheme="minorHAnsi"/>
          <w:szCs w:val="24"/>
          <w:lang w:val="en-GB"/>
        </w:rPr>
        <w:t>Ensure that fire doors are not fixed open and th</w:t>
      </w:r>
      <w:r w:rsidR="002E5739">
        <w:rPr>
          <w:rFonts w:asciiTheme="minorHAnsi" w:hAnsiTheme="minorHAnsi"/>
          <w:szCs w:val="24"/>
          <w:lang w:val="en-GB"/>
        </w:rPr>
        <w:t xml:space="preserve">at self closing </w:t>
      </w:r>
      <w:r w:rsidR="00931C2F">
        <w:rPr>
          <w:rFonts w:asciiTheme="minorHAnsi" w:hAnsiTheme="minorHAnsi"/>
          <w:szCs w:val="24"/>
          <w:lang w:val="en-GB"/>
        </w:rPr>
        <w:t>mechanisms are</w:t>
      </w:r>
      <w:r w:rsidR="00350CE3">
        <w:rPr>
          <w:rFonts w:asciiTheme="minorHAnsi" w:hAnsiTheme="minorHAnsi"/>
          <w:szCs w:val="24"/>
          <w:lang w:val="en-GB"/>
        </w:rPr>
        <w:t xml:space="preserve"> </w:t>
      </w:r>
      <w:r w:rsidR="0082164F">
        <w:rPr>
          <w:rFonts w:asciiTheme="minorHAnsi" w:hAnsiTheme="minorHAnsi"/>
          <w:szCs w:val="24"/>
          <w:lang w:val="en-GB"/>
        </w:rPr>
        <w:t>not</w:t>
      </w:r>
    </w:p>
    <w:p w:rsidR="00B51978" w:rsidRDefault="0082164F"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B51978">
        <w:rPr>
          <w:rFonts w:asciiTheme="minorHAnsi" w:hAnsiTheme="minorHAnsi"/>
          <w:szCs w:val="24"/>
          <w:lang w:val="en-GB"/>
        </w:rPr>
        <w:t>disconnected where these are required.</w:t>
      </w:r>
    </w:p>
    <w:p w:rsidR="00B51978" w:rsidRDefault="00B51978" w:rsidP="00746A65">
      <w:pPr>
        <w:pStyle w:val="BodyText2"/>
        <w:tabs>
          <w:tab w:val="left" w:pos="1134"/>
        </w:tabs>
        <w:spacing w:line="240" w:lineRule="auto"/>
        <w:ind w:left="709" w:hanging="709"/>
        <w:rPr>
          <w:rFonts w:asciiTheme="minorHAnsi" w:hAnsiTheme="minorHAnsi"/>
          <w:szCs w:val="24"/>
          <w:lang w:val="en-GB"/>
        </w:rPr>
      </w:pPr>
    </w:p>
    <w:p w:rsidR="00746A65" w:rsidRDefault="00010DC8"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.23</w:t>
      </w:r>
      <w:r w:rsidR="0082164F">
        <w:rPr>
          <w:rFonts w:asciiTheme="minorHAnsi" w:hAnsiTheme="minorHAnsi"/>
          <w:szCs w:val="24"/>
          <w:lang w:val="en-GB"/>
        </w:rPr>
        <w:tab/>
      </w:r>
      <w:r w:rsidR="0017490E">
        <w:rPr>
          <w:rFonts w:asciiTheme="minorHAnsi" w:hAnsiTheme="minorHAnsi"/>
          <w:szCs w:val="24"/>
          <w:lang w:val="en-GB"/>
        </w:rPr>
        <w:t>Maintain a log of fire servicing and equipment replace</w:t>
      </w:r>
      <w:r w:rsidR="00746A65">
        <w:rPr>
          <w:rFonts w:asciiTheme="minorHAnsi" w:hAnsiTheme="minorHAnsi"/>
          <w:szCs w:val="24"/>
          <w:lang w:val="en-GB"/>
        </w:rPr>
        <w:t>ment at the Property where</w:t>
      </w:r>
    </w:p>
    <w:p w:rsidR="00B51978"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82164F">
        <w:rPr>
          <w:rFonts w:asciiTheme="minorHAnsi" w:hAnsiTheme="minorHAnsi"/>
          <w:szCs w:val="24"/>
          <w:lang w:val="en-GB"/>
        </w:rPr>
        <w:t>this</w:t>
      </w:r>
      <w:r>
        <w:rPr>
          <w:rFonts w:asciiTheme="minorHAnsi" w:hAnsiTheme="minorHAnsi"/>
          <w:szCs w:val="24"/>
          <w:lang w:val="en-GB"/>
        </w:rPr>
        <w:t xml:space="preserve"> </w:t>
      </w:r>
      <w:r w:rsidR="0017490E">
        <w:rPr>
          <w:rFonts w:asciiTheme="minorHAnsi" w:hAnsiTheme="minorHAnsi"/>
          <w:szCs w:val="24"/>
          <w:lang w:val="en-GB"/>
        </w:rPr>
        <w:t>type of equipment is provided.</w:t>
      </w:r>
    </w:p>
    <w:p w:rsidR="00211EFF" w:rsidRDefault="00211EFF" w:rsidP="00571830">
      <w:pPr>
        <w:pStyle w:val="BodyText2"/>
        <w:tabs>
          <w:tab w:val="left" w:pos="1134"/>
        </w:tabs>
        <w:ind w:left="709" w:hanging="709"/>
        <w:rPr>
          <w:rFonts w:asciiTheme="minorHAnsi" w:hAnsiTheme="minorHAnsi"/>
          <w:szCs w:val="24"/>
          <w:lang w:val="en-GB"/>
        </w:rPr>
      </w:pPr>
    </w:p>
    <w:p w:rsidR="00746A65" w:rsidRDefault="00350CE3"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1</w:t>
      </w:r>
      <w:r w:rsidR="00010DC8">
        <w:rPr>
          <w:rFonts w:asciiTheme="minorHAnsi" w:hAnsiTheme="minorHAnsi"/>
          <w:szCs w:val="24"/>
          <w:lang w:val="en-GB"/>
        </w:rPr>
        <w:t>9</w:t>
      </w:r>
      <w:r w:rsidR="00742DC9">
        <w:rPr>
          <w:rFonts w:asciiTheme="minorHAnsi" w:hAnsiTheme="minorHAnsi"/>
          <w:szCs w:val="24"/>
          <w:lang w:val="en-GB"/>
        </w:rPr>
        <w:t>.</w:t>
      </w:r>
      <w:r w:rsidR="00967FB2">
        <w:rPr>
          <w:rFonts w:asciiTheme="minorHAnsi" w:hAnsiTheme="minorHAnsi"/>
          <w:szCs w:val="24"/>
          <w:lang w:val="en-GB"/>
        </w:rPr>
        <w:t>24</w:t>
      </w:r>
      <w:r w:rsidR="0082164F">
        <w:rPr>
          <w:rFonts w:asciiTheme="minorHAnsi" w:hAnsiTheme="minorHAnsi"/>
          <w:szCs w:val="24"/>
          <w:lang w:val="en-GB"/>
        </w:rPr>
        <w:tab/>
      </w:r>
      <w:r w:rsidR="000731A5">
        <w:rPr>
          <w:rFonts w:asciiTheme="minorHAnsi" w:hAnsiTheme="minorHAnsi"/>
          <w:szCs w:val="24"/>
          <w:lang w:val="en-GB"/>
        </w:rPr>
        <w:t xml:space="preserve">Be responsible for providing any enhanced fire precaution requirements in order to </w:t>
      </w:r>
    </w:p>
    <w:p w:rsidR="00746A65"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380C73">
        <w:rPr>
          <w:rFonts w:asciiTheme="minorHAnsi" w:hAnsiTheme="minorHAnsi"/>
          <w:szCs w:val="24"/>
          <w:lang w:val="en-GB"/>
        </w:rPr>
        <w:t>fulfil</w:t>
      </w:r>
      <w:r>
        <w:rPr>
          <w:rFonts w:asciiTheme="minorHAnsi" w:hAnsiTheme="minorHAnsi"/>
          <w:szCs w:val="24"/>
          <w:lang w:val="en-GB"/>
        </w:rPr>
        <w:t xml:space="preserve"> </w:t>
      </w:r>
      <w:r w:rsidR="000731A5">
        <w:rPr>
          <w:rFonts w:asciiTheme="minorHAnsi" w:hAnsiTheme="minorHAnsi"/>
          <w:szCs w:val="24"/>
          <w:lang w:val="en-GB"/>
        </w:rPr>
        <w:t>the Regulatory Reform (Fire S</w:t>
      </w:r>
      <w:r w:rsidR="00016ABD">
        <w:rPr>
          <w:rFonts w:asciiTheme="minorHAnsi" w:hAnsiTheme="minorHAnsi"/>
          <w:szCs w:val="24"/>
          <w:lang w:val="en-GB"/>
        </w:rPr>
        <w:t xml:space="preserve">afety) Order 2005 which is the </w:t>
      </w:r>
      <w:r w:rsidR="00380C73">
        <w:rPr>
          <w:rFonts w:asciiTheme="minorHAnsi" w:hAnsiTheme="minorHAnsi"/>
          <w:szCs w:val="24"/>
          <w:lang w:val="en-GB"/>
        </w:rPr>
        <w:t>result of alterations</w:t>
      </w:r>
      <w:r>
        <w:rPr>
          <w:rFonts w:asciiTheme="minorHAnsi" w:hAnsiTheme="minorHAnsi"/>
          <w:szCs w:val="24"/>
          <w:lang w:val="en-GB"/>
        </w:rPr>
        <w:t xml:space="preserve"> </w:t>
      </w:r>
    </w:p>
    <w:p w:rsidR="00796011" w:rsidRDefault="00746A65"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0731A5">
        <w:rPr>
          <w:rFonts w:asciiTheme="minorHAnsi" w:hAnsiTheme="minorHAnsi"/>
          <w:szCs w:val="24"/>
          <w:lang w:val="en-GB"/>
        </w:rPr>
        <w:t xml:space="preserve">undertaken by the </w:t>
      </w:r>
      <w:r w:rsidR="00815E54">
        <w:rPr>
          <w:rFonts w:asciiTheme="minorHAnsi" w:hAnsiTheme="minorHAnsi"/>
          <w:szCs w:val="24"/>
          <w:lang w:val="en-GB"/>
        </w:rPr>
        <w:t xml:space="preserve">Managing </w:t>
      </w:r>
      <w:r w:rsidR="00931C2F">
        <w:rPr>
          <w:rFonts w:asciiTheme="minorHAnsi" w:hAnsiTheme="minorHAnsi"/>
          <w:szCs w:val="24"/>
          <w:lang w:val="en-GB"/>
        </w:rPr>
        <w:t>Agent and</w:t>
      </w:r>
      <w:r w:rsidR="000731A5">
        <w:rPr>
          <w:rFonts w:asciiTheme="minorHAnsi" w:hAnsiTheme="minorHAnsi"/>
          <w:szCs w:val="24"/>
          <w:lang w:val="en-GB"/>
        </w:rPr>
        <w:t xml:space="preserve">/or which may redefine </w:t>
      </w:r>
      <w:r w:rsidR="00433F41">
        <w:rPr>
          <w:rFonts w:asciiTheme="minorHAnsi" w:hAnsiTheme="minorHAnsi"/>
          <w:szCs w:val="24"/>
          <w:lang w:val="en-GB"/>
        </w:rPr>
        <w:t xml:space="preserve">the </w:t>
      </w:r>
      <w:r w:rsidR="000731A5">
        <w:rPr>
          <w:rFonts w:asciiTheme="minorHAnsi" w:hAnsiTheme="minorHAnsi"/>
          <w:szCs w:val="24"/>
          <w:lang w:val="en-GB"/>
        </w:rPr>
        <w:t>proper</w:t>
      </w:r>
      <w:r w:rsidR="00D06888">
        <w:rPr>
          <w:rFonts w:asciiTheme="minorHAnsi" w:hAnsiTheme="minorHAnsi"/>
          <w:szCs w:val="24"/>
          <w:lang w:val="en-GB"/>
        </w:rPr>
        <w:t xml:space="preserve">ty as a </w:t>
      </w:r>
    </w:p>
    <w:p w:rsidR="000731A5" w:rsidRDefault="00796011" w:rsidP="00746A65">
      <w:pPr>
        <w:pStyle w:val="BodyText2"/>
        <w:tabs>
          <w:tab w:val="left" w:pos="851"/>
          <w:tab w:val="left" w:pos="1134"/>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D06888">
        <w:rPr>
          <w:rFonts w:asciiTheme="minorHAnsi" w:hAnsiTheme="minorHAnsi"/>
          <w:szCs w:val="24"/>
          <w:lang w:val="en-GB"/>
        </w:rPr>
        <w:t>House of Multiple Occupation (HMO</w:t>
      </w:r>
      <w:r w:rsidR="00931C2F">
        <w:rPr>
          <w:rFonts w:asciiTheme="minorHAnsi" w:hAnsiTheme="minorHAnsi"/>
          <w:szCs w:val="24"/>
          <w:lang w:val="en-GB"/>
        </w:rPr>
        <w:t>) at</w:t>
      </w:r>
      <w:r w:rsidR="006D1AC0">
        <w:rPr>
          <w:rFonts w:asciiTheme="minorHAnsi" w:hAnsiTheme="minorHAnsi"/>
          <w:szCs w:val="24"/>
          <w:lang w:val="en-GB"/>
        </w:rPr>
        <w:t xml:space="preserve"> their own cost. </w:t>
      </w:r>
    </w:p>
    <w:p w:rsidR="00796011" w:rsidRDefault="00796011" w:rsidP="00796011">
      <w:pPr>
        <w:pStyle w:val="BodyTextIndent2"/>
        <w:tabs>
          <w:tab w:val="clear" w:pos="-1440"/>
          <w:tab w:val="clear" w:pos="-720"/>
          <w:tab w:val="clear" w:pos="142"/>
          <w:tab w:val="clear" w:pos="1134"/>
          <w:tab w:val="clear" w:pos="1440"/>
        </w:tabs>
        <w:ind w:left="1008" w:hanging="1008"/>
        <w:jc w:val="left"/>
        <w:rPr>
          <w:rFonts w:asciiTheme="minorHAnsi" w:hAnsiTheme="minorHAnsi"/>
          <w:szCs w:val="24"/>
          <w:lang w:val="en-GB"/>
        </w:rPr>
      </w:pPr>
    </w:p>
    <w:p w:rsidR="00796011" w:rsidRDefault="00010DC8" w:rsidP="00746A6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19</w:t>
      </w:r>
      <w:r w:rsidR="00967FB2">
        <w:rPr>
          <w:rFonts w:asciiTheme="minorHAnsi" w:hAnsiTheme="minorHAnsi"/>
          <w:szCs w:val="24"/>
          <w:lang w:val="en-GB"/>
        </w:rPr>
        <w:t>.25</w:t>
      </w:r>
      <w:r w:rsidR="00AB099F">
        <w:rPr>
          <w:rFonts w:asciiTheme="minorHAnsi" w:hAnsiTheme="minorHAnsi"/>
          <w:szCs w:val="24"/>
          <w:lang w:val="en-GB"/>
        </w:rPr>
        <w:t xml:space="preserve">  </w:t>
      </w:r>
      <w:r w:rsidR="00796011">
        <w:rPr>
          <w:rFonts w:asciiTheme="minorHAnsi" w:hAnsiTheme="minorHAnsi"/>
          <w:szCs w:val="24"/>
          <w:lang w:val="en-GB"/>
        </w:rPr>
        <w:t xml:space="preserve">    </w:t>
      </w:r>
      <w:r w:rsidR="0001030E">
        <w:rPr>
          <w:rFonts w:asciiTheme="minorHAnsi" w:hAnsiTheme="minorHAnsi"/>
          <w:szCs w:val="24"/>
          <w:lang w:val="en-GB"/>
        </w:rPr>
        <w:t>C</w:t>
      </w:r>
      <w:r w:rsidR="00AB099F" w:rsidRPr="00AB099F">
        <w:rPr>
          <w:rFonts w:asciiTheme="minorHAnsi" w:hAnsiTheme="minorHAnsi"/>
          <w:szCs w:val="24"/>
          <w:lang w:val="en-GB"/>
        </w:rPr>
        <w:t>omply with the Health Act and the Smoke-</w:t>
      </w:r>
      <w:r w:rsidR="00796011">
        <w:rPr>
          <w:rFonts w:asciiTheme="minorHAnsi" w:hAnsiTheme="minorHAnsi"/>
          <w:szCs w:val="24"/>
          <w:lang w:val="en-GB"/>
        </w:rPr>
        <w:t>free (Premises and Enforcement)</w:t>
      </w:r>
    </w:p>
    <w:p w:rsidR="00796011" w:rsidRDefault="00796011" w:rsidP="00746A6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AB099F" w:rsidRPr="00AB099F">
        <w:rPr>
          <w:rFonts w:asciiTheme="minorHAnsi" w:hAnsiTheme="minorHAnsi"/>
          <w:szCs w:val="24"/>
          <w:lang w:val="en-GB"/>
        </w:rPr>
        <w:t>Regulations 2006 where applicable and ensure suitab</w:t>
      </w:r>
      <w:r>
        <w:rPr>
          <w:rFonts w:asciiTheme="minorHAnsi" w:hAnsiTheme="minorHAnsi"/>
          <w:szCs w:val="24"/>
          <w:lang w:val="en-GB"/>
        </w:rPr>
        <w:t>le arrangements and fire safety</w:t>
      </w:r>
    </w:p>
    <w:p w:rsidR="0001030E" w:rsidRDefault="00796011" w:rsidP="00746A65">
      <w:pPr>
        <w:pStyle w:val="BodyTextIndent2"/>
        <w:tabs>
          <w:tab w:val="clear" w:pos="-1440"/>
          <w:tab w:val="clear" w:pos="-720"/>
          <w:tab w:val="clear" w:pos="142"/>
          <w:tab w:val="clear" w:pos="1134"/>
          <w:tab w:val="clear" w:pos="1440"/>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AB099F" w:rsidRPr="00AB099F">
        <w:rPr>
          <w:rFonts w:asciiTheme="minorHAnsi" w:hAnsiTheme="minorHAnsi"/>
          <w:szCs w:val="24"/>
          <w:lang w:val="en-GB"/>
        </w:rPr>
        <w:t xml:space="preserve">awareness for Occupants who may choose to smoke in their own homes. </w:t>
      </w:r>
    </w:p>
    <w:p w:rsidR="00957E2C" w:rsidRDefault="00957E2C" w:rsidP="00746A65">
      <w:pPr>
        <w:pStyle w:val="BodyText2"/>
        <w:tabs>
          <w:tab w:val="left" w:pos="1134"/>
        </w:tabs>
        <w:spacing w:line="240" w:lineRule="auto"/>
        <w:ind w:left="993" w:hanging="283"/>
        <w:jc w:val="left"/>
        <w:rPr>
          <w:rFonts w:asciiTheme="minorHAnsi" w:hAnsiTheme="minorHAnsi"/>
          <w:szCs w:val="24"/>
          <w:lang w:val="en-GB"/>
        </w:rPr>
      </w:pPr>
    </w:p>
    <w:p w:rsidR="00796011" w:rsidRDefault="00010DC8" w:rsidP="00746A65">
      <w:pPr>
        <w:tabs>
          <w:tab w:val="left" w:pos="851"/>
        </w:tabs>
        <w:spacing w:line="240" w:lineRule="auto"/>
        <w:ind w:left="708" w:hanging="708"/>
        <w:rPr>
          <w:rFonts w:asciiTheme="minorHAnsi" w:hAnsiTheme="minorHAnsi"/>
          <w:sz w:val="24"/>
          <w:szCs w:val="24"/>
          <w:lang w:val="en-GB"/>
        </w:rPr>
      </w:pPr>
      <w:r>
        <w:rPr>
          <w:rFonts w:asciiTheme="minorHAnsi" w:hAnsiTheme="minorHAnsi"/>
          <w:sz w:val="24"/>
          <w:szCs w:val="24"/>
          <w:lang w:val="en-GB"/>
        </w:rPr>
        <w:t>19</w:t>
      </w:r>
      <w:r w:rsidR="00967FB2">
        <w:rPr>
          <w:rFonts w:asciiTheme="minorHAnsi" w:hAnsiTheme="minorHAnsi"/>
          <w:sz w:val="24"/>
          <w:szCs w:val="24"/>
          <w:lang w:val="en-GB"/>
        </w:rPr>
        <w:t>.26</w:t>
      </w:r>
      <w:r w:rsidR="002E5739">
        <w:rPr>
          <w:rFonts w:asciiTheme="minorHAnsi" w:hAnsiTheme="minorHAnsi"/>
          <w:sz w:val="24"/>
          <w:szCs w:val="24"/>
          <w:lang w:val="en-GB"/>
        </w:rPr>
        <w:tab/>
      </w:r>
      <w:r w:rsidR="00796011">
        <w:rPr>
          <w:rFonts w:asciiTheme="minorHAnsi" w:hAnsiTheme="minorHAnsi"/>
          <w:sz w:val="24"/>
          <w:szCs w:val="24"/>
          <w:lang w:val="en-GB"/>
        </w:rPr>
        <w:tab/>
      </w:r>
      <w:r w:rsidR="009F79B5">
        <w:rPr>
          <w:rFonts w:asciiTheme="minorHAnsi" w:hAnsiTheme="minorHAnsi"/>
          <w:sz w:val="24"/>
          <w:szCs w:val="24"/>
          <w:lang w:val="en-GB"/>
        </w:rPr>
        <w:t xml:space="preserve">Conduct regular health and safety inspections </w:t>
      </w:r>
      <w:r w:rsidR="00796011">
        <w:rPr>
          <w:rFonts w:asciiTheme="minorHAnsi" w:hAnsiTheme="minorHAnsi"/>
          <w:sz w:val="24"/>
          <w:szCs w:val="24"/>
          <w:lang w:val="en-GB"/>
        </w:rPr>
        <w:t xml:space="preserve">of communal areas and </w:t>
      </w:r>
      <w:r w:rsidR="009F79B5">
        <w:rPr>
          <w:rFonts w:asciiTheme="minorHAnsi" w:hAnsiTheme="minorHAnsi"/>
          <w:sz w:val="24"/>
          <w:szCs w:val="24"/>
          <w:lang w:val="en-GB"/>
        </w:rPr>
        <w:t xml:space="preserve">occupied units </w:t>
      </w:r>
    </w:p>
    <w:p w:rsidR="009F79B5" w:rsidRDefault="00796011" w:rsidP="00746A65">
      <w:pPr>
        <w:tabs>
          <w:tab w:val="left" w:pos="851"/>
        </w:tabs>
        <w:spacing w:line="240" w:lineRule="auto"/>
        <w:ind w:left="708" w:hanging="708"/>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sidR="009F79B5">
        <w:rPr>
          <w:rFonts w:asciiTheme="minorHAnsi" w:hAnsiTheme="minorHAnsi"/>
          <w:sz w:val="24"/>
          <w:szCs w:val="24"/>
          <w:lang w:val="en-GB"/>
        </w:rPr>
        <w:t>in order to identify any</w:t>
      </w:r>
      <w:r>
        <w:rPr>
          <w:rFonts w:asciiTheme="minorHAnsi" w:hAnsiTheme="minorHAnsi"/>
          <w:sz w:val="24"/>
          <w:szCs w:val="24"/>
          <w:lang w:val="en-GB"/>
        </w:rPr>
        <w:t xml:space="preserve"> issues or repairs required by </w:t>
      </w:r>
      <w:r w:rsidR="009F79B5">
        <w:rPr>
          <w:rFonts w:asciiTheme="minorHAnsi" w:hAnsiTheme="minorHAnsi"/>
          <w:sz w:val="24"/>
          <w:szCs w:val="24"/>
          <w:lang w:val="en-GB"/>
        </w:rPr>
        <w:t>either party.</w:t>
      </w:r>
    </w:p>
    <w:p w:rsidR="0001030E" w:rsidRPr="00601A75" w:rsidRDefault="0001030E" w:rsidP="009F79B5">
      <w:pPr>
        <w:ind w:left="1134" w:hanging="708"/>
        <w:rPr>
          <w:rFonts w:asciiTheme="minorHAnsi" w:hAnsiTheme="minorHAnsi"/>
          <w:b/>
          <w:sz w:val="24"/>
          <w:szCs w:val="24"/>
          <w:lang w:val="en-GB"/>
        </w:rPr>
      </w:pPr>
    </w:p>
    <w:p w:rsidR="009F79B5" w:rsidRPr="00601A75" w:rsidRDefault="009F79B5" w:rsidP="00350CE3">
      <w:pPr>
        <w:pStyle w:val="BodyText2"/>
        <w:tabs>
          <w:tab w:val="left" w:pos="1134"/>
        </w:tabs>
        <w:ind w:left="709" w:hanging="283"/>
        <w:rPr>
          <w:rFonts w:asciiTheme="minorHAnsi" w:hAnsiTheme="minorHAnsi"/>
          <w:b/>
          <w:szCs w:val="24"/>
          <w:lang w:val="en-GB"/>
        </w:rPr>
      </w:pPr>
    </w:p>
    <w:p w:rsidR="00817FA5" w:rsidRDefault="00010DC8" w:rsidP="00DE7EE1">
      <w:pPr>
        <w:pStyle w:val="Heading2"/>
        <w:tabs>
          <w:tab w:val="clear" w:pos="482"/>
          <w:tab w:val="left" w:pos="709"/>
          <w:tab w:val="left" w:pos="851"/>
        </w:tabs>
        <w:rPr>
          <w:rFonts w:asciiTheme="minorHAnsi" w:hAnsiTheme="minorHAnsi"/>
          <w:caps/>
          <w:szCs w:val="24"/>
          <w:lang w:val="en-GB"/>
        </w:rPr>
      </w:pPr>
      <w:r>
        <w:rPr>
          <w:rFonts w:asciiTheme="minorHAnsi" w:hAnsiTheme="minorHAnsi"/>
          <w:szCs w:val="24"/>
          <w:lang w:val="en-GB"/>
        </w:rPr>
        <w:t>20</w:t>
      </w:r>
      <w:r w:rsidR="00957E2C" w:rsidRPr="00601A75">
        <w:rPr>
          <w:rFonts w:asciiTheme="minorHAnsi" w:hAnsiTheme="minorHAnsi"/>
          <w:szCs w:val="24"/>
          <w:lang w:val="en-GB"/>
        </w:rPr>
        <w:t>.</w:t>
      </w:r>
      <w:r w:rsidR="00957E2C" w:rsidRPr="00601A75">
        <w:rPr>
          <w:rFonts w:asciiTheme="minorHAnsi" w:hAnsiTheme="minorHAnsi"/>
          <w:szCs w:val="24"/>
          <w:lang w:val="en-GB"/>
        </w:rPr>
        <w:tab/>
        <w:t xml:space="preserve"> </w:t>
      </w:r>
      <w:r w:rsidR="00796011">
        <w:rPr>
          <w:rFonts w:asciiTheme="minorHAnsi" w:hAnsiTheme="minorHAnsi"/>
          <w:szCs w:val="24"/>
          <w:lang w:val="en-GB"/>
        </w:rPr>
        <w:t xml:space="preserve">     </w:t>
      </w:r>
      <w:r w:rsidR="00CF2D61">
        <w:rPr>
          <w:rFonts w:asciiTheme="minorHAnsi" w:hAnsiTheme="minorHAnsi"/>
          <w:szCs w:val="24"/>
          <w:lang w:val="en-GB"/>
        </w:rPr>
        <w:t>STAFFING</w:t>
      </w:r>
      <w:r w:rsidR="00796AFD">
        <w:rPr>
          <w:rFonts w:asciiTheme="minorHAnsi" w:hAnsiTheme="minorHAnsi"/>
          <w:szCs w:val="24"/>
          <w:lang w:val="en-GB"/>
        </w:rPr>
        <w:t xml:space="preserve"> </w:t>
      </w:r>
    </w:p>
    <w:p w:rsidR="00CF2D61" w:rsidRDefault="00CF2D61" w:rsidP="00CF2D61">
      <w:pPr>
        <w:rPr>
          <w:lang w:val="en-GB"/>
        </w:rPr>
      </w:pPr>
    </w:p>
    <w:p w:rsidR="00CF2D61" w:rsidRDefault="00010DC8" w:rsidP="00746A65">
      <w:pPr>
        <w:tabs>
          <w:tab w:val="left" w:pos="851"/>
        </w:tabs>
        <w:spacing w:line="240" w:lineRule="auto"/>
        <w:rPr>
          <w:rFonts w:asciiTheme="minorHAnsi" w:hAnsiTheme="minorHAnsi"/>
          <w:sz w:val="24"/>
          <w:szCs w:val="24"/>
          <w:lang w:val="en-GB"/>
        </w:rPr>
      </w:pPr>
      <w:r>
        <w:rPr>
          <w:rFonts w:asciiTheme="minorHAnsi" w:hAnsiTheme="minorHAnsi"/>
          <w:sz w:val="24"/>
          <w:szCs w:val="24"/>
          <w:lang w:val="en-GB"/>
        </w:rPr>
        <w:t>20</w:t>
      </w:r>
      <w:r w:rsidR="00CF2D61">
        <w:rPr>
          <w:rFonts w:asciiTheme="minorHAnsi" w:hAnsiTheme="minorHAnsi"/>
          <w:sz w:val="24"/>
          <w:szCs w:val="24"/>
          <w:lang w:val="en-GB"/>
        </w:rPr>
        <w:t>.1</w:t>
      </w:r>
      <w:r w:rsidR="00CF2D61">
        <w:rPr>
          <w:rFonts w:asciiTheme="minorHAnsi" w:hAnsiTheme="minorHAnsi"/>
          <w:sz w:val="24"/>
          <w:szCs w:val="24"/>
          <w:lang w:val="en-GB"/>
        </w:rPr>
        <w:tab/>
        <w:t>The Registered Provider and the Managing Agent wil</w:t>
      </w:r>
      <w:r w:rsidR="00746A65">
        <w:rPr>
          <w:rFonts w:asciiTheme="minorHAnsi" w:hAnsiTheme="minorHAnsi"/>
          <w:sz w:val="24"/>
          <w:szCs w:val="24"/>
          <w:lang w:val="en-GB"/>
        </w:rPr>
        <w:t xml:space="preserve">l comply with all legislation, </w:t>
      </w:r>
      <w:r w:rsidR="00CF2D61">
        <w:rPr>
          <w:rFonts w:asciiTheme="minorHAnsi" w:hAnsiTheme="minorHAnsi"/>
          <w:sz w:val="24"/>
          <w:szCs w:val="24"/>
          <w:lang w:val="en-GB"/>
        </w:rPr>
        <w:t>regulation and good practice relevant to the employment of their staff.</w:t>
      </w:r>
    </w:p>
    <w:p w:rsidR="00CF2D61" w:rsidRDefault="00CF2D61" w:rsidP="00CF2D61">
      <w:pPr>
        <w:rPr>
          <w:rFonts w:asciiTheme="minorHAnsi" w:hAnsiTheme="minorHAnsi"/>
          <w:sz w:val="24"/>
          <w:szCs w:val="24"/>
          <w:lang w:val="en-GB"/>
        </w:rPr>
      </w:pPr>
    </w:p>
    <w:p w:rsidR="00CF2D61" w:rsidRDefault="00010DC8" w:rsidP="00746A65">
      <w:pPr>
        <w:tabs>
          <w:tab w:val="left" w:pos="851"/>
        </w:tabs>
        <w:spacing w:line="240" w:lineRule="auto"/>
        <w:rPr>
          <w:rFonts w:asciiTheme="minorHAnsi" w:hAnsiTheme="minorHAnsi"/>
          <w:sz w:val="24"/>
          <w:szCs w:val="24"/>
          <w:lang w:val="en-GB"/>
        </w:rPr>
      </w:pPr>
      <w:r>
        <w:rPr>
          <w:rFonts w:asciiTheme="minorHAnsi" w:hAnsiTheme="minorHAnsi"/>
          <w:sz w:val="24"/>
          <w:szCs w:val="24"/>
          <w:lang w:val="en-GB"/>
        </w:rPr>
        <w:t>20</w:t>
      </w:r>
      <w:r w:rsidR="00CF2D61">
        <w:rPr>
          <w:rFonts w:asciiTheme="minorHAnsi" w:hAnsiTheme="minorHAnsi"/>
          <w:sz w:val="24"/>
          <w:szCs w:val="24"/>
          <w:lang w:val="en-GB"/>
        </w:rPr>
        <w:t>.2</w:t>
      </w:r>
      <w:r w:rsidR="00CF2D61">
        <w:rPr>
          <w:rFonts w:asciiTheme="minorHAnsi" w:hAnsiTheme="minorHAnsi"/>
          <w:sz w:val="24"/>
          <w:szCs w:val="24"/>
          <w:lang w:val="en-GB"/>
        </w:rPr>
        <w:tab/>
        <w:t xml:space="preserve">Subject to </w:t>
      </w:r>
      <w:r w:rsidR="00AC4F71">
        <w:rPr>
          <w:rFonts w:asciiTheme="minorHAnsi" w:hAnsiTheme="minorHAnsi"/>
          <w:b/>
          <w:sz w:val="24"/>
          <w:szCs w:val="24"/>
          <w:lang w:val="en-GB"/>
        </w:rPr>
        <w:t>c</w:t>
      </w:r>
      <w:r w:rsidR="00CF2D61" w:rsidRPr="00E05A9A">
        <w:rPr>
          <w:rFonts w:asciiTheme="minorHAnsi" w:hAnsiTheme="minorHAnsi"/>
          <w:b/>
          <w:sz w:val="24"/>
          <w:szCs w:val="24"/>
          <w:lang w:val="en-GB"/>
        </w:rPr>
        <w:t>laus</w:t>
      </w:r>
      <w:r w:rsidR="00967FB2">
        <w:rPr>
          <w:rFonts w:asciiTheme="minorHAnsi" w:hAnsiTheme="minorHAnsi"/>
          <w:b/>
          <w:sz w:val="24"/>
          <w:szCs w:val="24"/>
          <w:lang w:val="en-GB"/>
        </w:rPr>
        <w:t>e 27</w:t>
      </w:r>
      <w:r w:rsidR="00CF2D61" w:rsidRPr="00E05A9A">
        <w:rPr>
          <w:rFonts w:asciiTheme="minorHAnsi" w:hAnsiTheme="minorHAnsi"/>
          <w:b/>
          <w:sz w:val="24"/>
          <w:szCs w:val="24"/>
          <w:lang w:val="en-GB"/>
        </w:rPr>
        <w:t>,</w:t>
      </w:r>
      <w:r w:rsidR="00CF2D61" w:rsidRPr="00E05A9A">
        <w:rPr>
          <w:rFonts w:asciiTheme="minorHAnsi" w:hAnsiTheme="minorHAnsi"/>
          <w:sz w:val="24"/>
          <w:szCs w:val="24"/>
          <w:lang w:val="en-GB"/>
        </w:rPr>
        <w:t xml:space="preserve"> </w:t>
      </w:r>
      <w:r w:rsidR="00CF2D61">
        <w:rPr>
          <w:rFonts w:asciiTheme="minorHAnsi" w:hAnsiTheme="minorHAnsi"/>
          <w:sz w:val="24"/>
          <w:szCs w:val="24"/>
          <w:lang w:val="en-GB"/>
        </w:rPr>
        <w:t xml:space="preserve">nothing in this Agreement </w:t>
      </w:r>
      <w:r w:rsidR="00380C73">
        <w:rPr>
          <w:rFonts w:asciiTheme="minorHAnsi" w:hAnsiTheme="minorHAnsi"/>
          <w:sz w:val="24"/>
          <w:szCs w:val="24"/>
          <w:lang w:val="en-GB"/>
        </w:rPr>
        <w:t xml:space="preserve">shall be construed as creating    </w:t>
      </w:r>
      <w:r w:rsidR="00CF2D61">
        <w:rPr>
          <w:rFonts w:asciiTheme="minorHAnsi" w:hAnsiTheme="minorHAnsi"/>
          <w:sz w:val="24"/>
          <w:szCs w:val="24"/>
          <w:lang w:val="en-GB"/>
        </w:rPr>
        <w:t>employment, or other contractual relationship b</w:t>
      </w:r>
      <w:r w:rsidR="00380C73">
        <w:rPr>
          <w:rFonts w:asciiTheme="minorHAnsi" w:hAnsiTheme="minorHAnsi"/>
          <w:sz w:val="24"/>
          <w:szCs w:val="24"/>
          <w:lang w:val="en-GB"/>
        </w:rPr>
        <w:t xml:space="preserve">etween the Registered Provider </w:t>
      </w:r>
      <w:r w:rsidR="00CF2D61">
        <w:rPr>
          <w:rFonts w:asciiTheme="minorHAnsi" w:hAnsiTheme="minorHAnsi"/>
          <w:sz w:val="24"/>
          <w:szCs w:val="24"/>
          <w:lang w:val="en-GB"/>
        </w:rPr>
        <w:t>and any or all of the Managing Agent's employees.</w:t>
      </w:r>
    </w:p>
    <w:p w:rsidR="00CF2D61" w:rsidRDefault="00CF2D61" w:rsidP="00746A65">
      <w:pPr>
        <w:spacing w:line="240" w:lineRule="auto"/>
        <w:rPr>
          <w:rFonts w:asciiTheme="minorHAnsi" w:hAnsiTheme="minorHAnsi"/>
          <w:sz w:val="24"/>
          <w:szCs w:val="24"/>
          <w:lang w:val="en-GB"/>
        </w:rPr>
      </w:pPr>
    </w:p>
    <w:p w:rsidR="00D444F0" w:rsidRDefault="00B10A1F" w:rsidP="00746A65">
      <w:pPr>
        <w:tabs>
          <w:tab w:val="left" w:pos="851"/>
        </w:tabs>
        <w:spacing w:line="240" w:lineRule="auto"/>
        <w:ind w:hanging="993"/>
        <w:rPr>
          <w:rFonts w:asciiTheme="minorHAnsi" w:hAnsiTheme="minorHAnsi"/>
          <w:sz w:val="24"/>
          <w:szCs w:val="24"/>
          <w:lang w:val="en-GB"/>
        </w:rPr>
      </w:pPr>
      <w:r>
        <w:rPr>
          <w:rFonts w:asciiTheme="minorHAnsi" w:hAnsiTheme="minorHAnsi"/>
          <w:sz w:val="24"/>
          <w:szCs w:val="24"/>
          <w:lang w:val="en-GB"/>
        </w:rPr>
        <w:t xml:space="preserve">  </w:t>
      </w:r>
      <w:r w:rsidR="00010DC8">
        <w:rPr>
          <w:rFonts w:asciiTheme="minorHAnsi" w:hAnsiTheme="minorHAnsi"/>
          <w:sz w:val="24"/>
          <w:szCs w:val="24"/>
          <w:lang w:val="en-GB"/>
        </w:rPr>
        <w:t>20</w:t>
      </w:r>
      <w:r w:rsidR="00CF2D61">
        <w:rPr>
          <w:rFonts w:asciiTheme="minorHAnsi" w:hAnsiTheme="minorHAnsi"/>
          <w:sz w:val="24"/>
          <w:szCs w:val="24"/>
          <w:lang w:val="en-GB"/>
        </w:rPr>
        <w:t>.3</w:t>
      </w:r>
      <w:r w:rsidR="00CF2D61">
        <w:rPr>
          <w:rFonts w:asciiTheme="minorHAnsi" w:hAnsiTheme="minorHAnsi"/>
          <w:sz w:val="24"/>
          <w:szCs w:val="24"/>
          <w:lang w:val="en-GB"/>
        </w:rPr>
        <w:tab/>
      </w:r>
      <w:r w:rsidR="00D444F0">
        <w:rPr>
          <w:rFonts w:asciiTheme="minorHAnsi" w:hAnsiTheme="minorHAnsi"/>
          <w:sz w:val="24"/>
          <w:szCs w:val="24"/>
          <w:lang w:val="en-GB"/>
        </w:rPr>
        <w:t xml:space="preserve">The Managing Agent will indemnify the Registered Provider from and against all </w:t>
      </w:r>
      <w:r w:rsidR="00520E9B">
        <w:rPr>
          <w:rFonts w:asciiTheme="minorHAnsi" w:hAnsiTheme="minorHAnsi"/>
          <w:sz w:val="24"/>
          <w:szCs w:val="24"/>
          <w:lang w:val="en-GB"/>
        </w:rPr>
        <w:t>liabilities awarded</w:t>
      </w:r>
      <w:r w:rsidR="00D444F0">
        <w:rPr>
          <w:rFonts w:asciiTheme="minorHAnsi" w:hAnsiTheme="minorHAnsi"/>
          <w:sz w:val="24"/>
          <w:szCs w:val="24"/>
          <w:lang w:val="en-GB"/>
        </w:rPr>
        <w:t xml:space="preserve"> against or incurred by the Regis</w:t>
      </w:r>
      <w:r w:rsidR="00380C73">
        <w:rPr>
          <w:rFonts w:asciiTheme="minorHAnsi" w:hAnsiTheme="minorHAnsi"/>
          <w:sz w:val="24"/>
          <w:szCs w:val="24"/>
          <w:lang w:val="en-GB"/>
        </w:rPr>
        <w:t xml:space="preserve">tered Provider, its agents and </w:t>
      </w:r>
      <w:r w:rsidR="00D444F0">
        <w:rPr>
          <w:rFonts w:asciiTheme="minorHAnsi" w:hAnsiTheme="minorHAnsi"/>
          <w:sz w:val="24"/>
          <w:szCs w:val="24"/>
          <w:lang w:val="en-GB"/>
        </w:rPr>
        <w:t>sub</w:t>
      </w:r>
      <w:r w:rsidR="00380C73">
        <w:rPr>
          <w:rFonts w:asciiTheme="minorHAnsi" w:hAnsiTheme="minorHAnsi"/>
          <w:sz w:val="24"/>
          <w:szCs w:val="24"/>
          <w:lang w:val="en-GB"/>
        </w:rPr>
        <w:t>-</w:t>
      </w:r>
      <w:r w:rsidR="00D444F0">
        <w:rPr>
          <w:rFonts w:asciiTheme="minorHAnsi" w:hAnsiTheme="minorHAnsi"/>
          <w:sz w:val="24"/>
          <w:szCs w:val="24"/>
          <w:lang w:val="en-GB"/>
        </w:rPr>
        <w:t xml:space="preserve">contractors as a result of or in connection with any claim by the Agent's </w:t>
      </w:r>
      <w:r w:rsidR="00D444F0">
        <w:rPr>
          <w:rFonts w:asciiTheme="minorHAnsi" w:hAnsiTheme="minorHAnsi"/>
          <w:sz w:val="24"/>
          <w:szCs w:val="24"/>
          <w:lang w:val="en-GB"/>
        </w:rPr>
        <w:tab/>
        <w:t>personnel, save where any liability arises as a r</w:t>
      </w:r>
      <w:r w:rsidR="00796011">
        <w:rPr>
          <w:rFonts w:asciiTheme="minorHAnsi" w:hAnsiTheme="minorHAnsi"/>
          <w:sz w:val="24"/>
          <w:szCs w:val="24"/>
          <w:lang w:val="en-GB"/>
        </w:rPr>
        <w:t xml:space="preserve">esult of any negligence on the </w:t>
      </w:r>
      <w:r w:rsidR="00D444F0">
        <w:rPr>
          <w:rFonts w:asciiTheme="minorHAnsi" w:hAnsiTheme="minorHAnsi"/>
          <w:sz w:val="24"/>
          <w:szCs w:val="24"/>
          <w:lang w:val="en-GB"/>
        </w:rPr>
        <w:t xml:space="preserve">part of the Registered Provider or it's other agents or subcontractors. </w:t>
      </w:r>
    </w:p>
    <w:p w:rsidR="00D444F0" w:rsidRDefault="00D444F0" w:rsidP="00746A65">
      <w:pPr>
        <w:spacing w:line="240" w:lineRule="auto"/>
        <w:rPr>
          <w:rFonts w:asciiTheme="minorHAnsi" w:hAnsiTheme="minorHAnsi"/>
          <w:sz w:val="24"/>
          <w:szCs w:val="24"/>
          <w:lang w:val="en-GB"/>
        </w:rPr>
      </w:pPr>
    </w:p>
    <w:p w:rsidR="00CF2D61" w:rsidRDefault="00010DC8" w:rsidP="00746A65">
      <w:pPr>
        <w:tabs>
          <w:tab w:val="left" w:pos="851"/>
        </w:tabs>
        <w:spacing w:line="240" w:lineRule="auto"/>
        <w:rPr>
          <w:rFonts w:asciiTheme="minorHAnsi" w:hAnsiTheme="minorHAnsi"/>
          <w:sz w:val="24"/>
          <w:szCs w:val="24"/>
          <w:lang w:val="en-GB"/>
        </w:rPr>
      </w:pPr>
      <w:r>
        <w:rPr>
          <w:rFonts w:asciiTheme="minorHAnsi" w:hAnsiTheme="minorHAnsi"/>
          <w:sz w:val="24"/>
          <w:szCs w:val="24"/>
          <w:lang w:val="en-GB"/>
        </w:rPr>
        <w:t>20</w:t>
      </w:r>
      <w:r w:rsidR="00D444F0">
        <w:rPr>
          <w:rFonts w:asciiTheme="minorHAnsi" w:hAnsiTheme="minorHAnsi"/>
          <w:sz w:val="24"/>
          <w:szCs w:val="24"/>
          <w:lang w:val="en-GB"/>
        </w:rPr>
        <w:t>.4</w:t>
      </w:r>
      <w:r w:rsidR="00D444F0">
        <w:rPr>
          <w:rFonts w:asciiTheme="minorHAnsi" w:hAnsiTheme="minorHAnsi"/>
          <w:sz w:val="24"/>
          <w:szCs w:val="24"/>
          <w:lang w:val="en-GB"/>
        </w:rPr>
        <w:tab/>
      </w:r>
      <w:r w:rsidR="00CF2D61">
        <w:rPr>
          <w:rFonts w:asciiTheme="minorHAnsi" w:hAnsiTheme="minorHAnsi"/>
          <w:sz w:val="24"/>
          <w:szCs w:val="24"/>
          <w:lang w:val="en-GB"/>
        </w:rPr>
        <w:t xml:space="preserve">The Registered Provider will indemnify the Managing Agent from and against all </w:t>
      </w:r>
      <w:r w:rsidR="00380C73">
        <w:rPr>
          <w:rFonts w:asciiTheme="minorHAnsi" w:hAnsiTheme="minorHAnsi"/>
          <w:sz w:val="24"/>
          <w:szCs w:val="24"/>
          <w:lang w:val="en-GB"/>
        </w:rPr>
        <w:t>liabilities</w:t>
      </w:r>
      <w:r w:rsidR="00746A65">
        <w:rPr>
          <w:rFonts w:asciiTheme="minorHAnsi" w:hAnsiTheme="minorHAnsi"/>
          <w:sz w:val="24"/>
          <w:szCs w:val="24"/>
          <w:lang w:val="en-GB"/>
        </w:rPr>
        <w:t xml:space="preserve"> </w:t>
      </w:r>
      <w:r w:rsidR="00CF2D61">
        <w:rPr>
          <w:rFonts w:asciiTheme="minorHAnsi" w:hAnsiTheme="minorHAnsi"/>
          <w:sz w:val="24"/>
          <w:szCs w:val="24"/>
          <w:lang w:val="en-GB"/>
        </w:rPr>
        <w:t>awarded against or i</w:t>
      </w:r>
      <w:r w:rsidR="00D444F0">
        <w:rPr>
          <w:rFonts w:asciiTheme="minorHAnsi" w:hAnsiTheme="minorHAnsi"/>
          <w:sz w:val="24"/>
          <w:szCs w:val="24"/>
          <w:lang w:val="en-GB"/>
        </w:rPr>
        <w:t xml:space="preserve">ncurred by the Managing Agent </w:t>
      </w:r>
      <w:r w:rsidR="00CF2D61">
        <w:rPr>
          <w:rFonts w:asciiTheme="minorHAnsi" w:hAnsiTheme="minorHAnsi"/>
          <w:sz w:val="24"/>
          <w:szCs w:val="24"/>
          <w:lang w:val="en-GB"/>
        </w:rPr>
        <w:t xml:space="preserve">as a result of or in connection with any claim by </w:t>
      </w:r>
      <w:r w:rsidR="00D444F0">
        <w:rPr>
          <w:rFonts w:asciiTheme="minorHAnsi" w:hAnsiTheme="minorHAnsi"/>
          <w:sz w:val="24"/>
          <w:szCs w:val="24"/>
          <w:lang w:val="en-GB"/>
        </w:rPr>
        <w:t>the Managing Agent's personnel</w:t>
      </w:r>
      <w:r w:rsidR="00CF2D61">
        <w:rPr>
          <w:rFonts w:asciiTheme="minorHAnsi" w:hAnsiTheme="minorHAnsi"/>
          <w:sz w:val="24"/>
          <w:szCs w:val="24"/>
          <w:lang w:val="en-GB"/>
        </w:rPr>
        <w:t xml:space="preserve"> that arises wholly or mainly as a consequence of any negligence on the part </w:t>
      </w:r>
      <w:r w:rsidR="00380C73">
        <w:rPr>
          <w:rFonts w:asciiTheme="minorHAnsi" w:hAnsiTheme="minorHAnsi"/>
          <w:sz w:val="24"/>
          <w:szCs w:val="24"/>
          <w:lang w:val="en-GB"/>
        </w:rPr>
        <w:t xml:space="preserve">of the </w:t>
      </w:r>
      <w:r w:rsidR="00DB09B3">
        <w:rPr>
          <w:rFonts w:asciiTheme="minorHAnsi" w:hAnsiTheme="minorHAnsi"/>
          <w:sz w:val="24"/>
          <w:szCs w:val="24"/>
          <w:lang w:val="en-GB"/>
        </w:rPr>
        <w:t>Registered Provider, it</w:t>
      </w:r>
      <w:r w:rsidR="00D444F0">
        <w:rPr>
          <w:rFonts w:asciiTheme="minorHAnsi" w:hAnsiTheme="minorHAnsi"/>
          <w:sz w:val="24"/>
          <w:szCs w:val="24"/>
          <w:lang w:val="en-GB"/>
        </w:rPr>
        <w:t>s employees or other sub</w:t>
      </w:r>
      <w:r w:rsidR="00380C73">
        <w:rPr>
          <w:rFonts w:asciiTheme="minorHAnsi" w:hAnsiTheme="minorHAnsi"/>
          <w:sz w:val="24"/>
          <w:szCs w:val="24"/>
          <w:lang w:val="en-GB"/>
        </w:rPr>
        <w:t>-</w:t>
      </w:r>
      <w:r w:rsidR="00D444F0">
        <w:rPr>
          <w:rFonts w:asciiTheme="minorHAnsi" w:hAnsiTheme="minorHAnsi"/>
          <w:sz w:val="24"/>
          <w:szCs w:val="24"/>
          <w:lang w:val="en-GB"/>
        </w:rPr>
        <w:t>contractors.</w:t>
      </w:r>
    </w:p>
    <w:p w:rsidR="00746A65" w:rsidRDefault="00746A65" w:rsidP="00746A65">
      <w:pPr>
        <w:tabs>
          <w:tab w:val="left" w:pos="851"/>
        </w:tabs>
        <w:spacing w:line="240" w:lineRule="auto"/>
        <w:rPr>
          <w:rFonts w:asciiTheme="minorHAnsi" w:hAnsiTheme="minorHAnsi"/>
          <w:sz w:val="24"/>
          <w:szCs w:val="24"/>
          <w:lang w:val="en-GB"/>
        </w:rPr>
      </w:pPr>
    </w:p>
    <w:p w:rsidR="00796011" w:rsidRDefault="00796011" w:rsidP="00796011">
      <w:pPr>
        <w:tabs>
          <w:tab w:val="left" w:pos="851"/>
        </w:tabs>
        <w:rPr>
          <w:rFonts w:asciiTheme="minorHAnsi" w:hAnsiTheme="minorHAnsi"/>
          <w:sz w:val="24"/>
          <w:szCs w:val="24"/>
          <w:lang w:val="en-GB"/>
        </w:rPr>
      </w:pPr>
    </w:p>
    <w:p w:rsidR="00796011" w:rsidRPr="00796011" w:rsidRDefault="00010DC8" w:rsidP="00796011">
      <w:pPr>
        <w:tabs>
          <w:tab w:val="left" w:pos="851"/>
        </w:tabs>
        <w:rPr>
          <w:rFonts w:asciiTheme="minorHAnsi" w:hAnsiTheme="minorHAnsi"/>
          <w:b/>
          <w:sz w:val="24"/>
          <w:szCs w:val="24"/>
          <w:lang w:val="en-GB"/>
        </w:rPr>
      </w:pPr>
      <w:r>
        <w:rPr>
          <w:rFonts w:asciiTheme="minorHAnsi" w:hAnsiTheme="minorHAnsi"/>
          <w:b/>
          <w:sz w:val="24"/>
          <w:szCs w:val="24"/>
          <w:lang w:val="en-GB"/>
        </w:rPr>
        <w:t>21</w:t>
      </w:r>
      <w:r w:rsidR="00796011">
        <w:rPr>
          <w:rFonts w:asciiTheme="minorHAnsi" w:hAnsiTheme="minorHAnsi"/>
          <w:b/>
          <w:sz w:val="24"/>
          <w:szCs w:val="24"/>
          <w:lang w:val="en-GB"/>
        </w:rPr>
        <w:t>.</w:t>
      </w:r>
      <w:r w:rsidR="00796011">
        <w:rPr>
          <w:rFonts w:asciiTheme="minorHAnsi" w:hAnsiTheme="minorHAnsi"/>
          <w:b/>
          <w:sz w:val="24"/>
          <w:szCs w:val="24"/>
          <w:lang w:val="en-GB"/>
        </w:rPr>
        <w:tab/>
      </w:r>
      <w:r w:rsidR="00F21A04">
        <w:rPr>
          <w:rFonts w:asciiTheme="minorHAnsi" w:hAnsiTheme="minorHAnsi"/>
          <w:b/>
          <w:sz w:val="24"/>
          <w:szCs w:val="24"/>
          <w:lang w:val="en-GB"/>
        </w:rPr>
        <w:t>SUPPORT SERVICES</w:t>
      </w:r>
    </w:p>
    <w:p w:rsidR="0098399A" w:rsidRDefault="0098399A" w:rsidP="00796011">
      <w:pPr>
        <w:tabs>
          <w:tab w:val="left" w:pos="851"/>
        </w:tabs>
        <w:rPr>
          <w:rFonts w:asciiTheme="minorHAnsi" w:hAnsiTheme="minorHAnsi"/>
          <w:sz w:val="24"/>
          <w:szCs w:val="24"/>
          <w:lang w:val="en-GB"/>
        </w:rPr>
      </w:pPr>
    </w:p>
    <w:p w:rsidR="0098399A" w:rsidRDefault="0098399A" w:rsidP="00380C73">
      <w:pPr>
        <w:tabs>
          <w:tab w:val="left" w:pos="851"/>
        </w:tabs>
        <w:rPr>
          <w:rFonts w:asciiTheme="minorHAnsi" w:hAnsiTheme="minorHAnsi"/>
          <w:b/>
          <w:sz w:val="24"/>
          <w:szCs w:val="24"/>
          <w:lang w:val="en-GB"/>
        </w:rPr>
      </w:pPr>
      <w:r>
        <w:rPr>
          <w:rFonts w:asciiTheme="minorHAnsi" w:hAnsiTheme="minorHAnsi"/>
          <w:sz w:val="24"/>
          <w:szCs w:val="24"/>
          <w:lang w:val="en-GB"/>
        </w:rPr>
        <w:tab/>
      </w:r>
      <w:r>
        <w:rPr>
          <w:rFonts w:asciiTheme="minorHAnsi" w:hAnsiTheme="minorHAnsi"/>
          <w:b/>
          <w:sz w:val="24"/>
          <w:szCs w:val="24"/>
          <w:lang w:val="en-GB"/>
        </w:rPr>
        <w:t xml:space="preserve">The Managing Agent will </w:t>
      </w:r>
    </w:p>
    <w:p w:rsidR="0098399A" w:rsidRDefault="0098399A" w:rsidP="0098399A">
      <w:pPr>
        <w:rPr>
          <w:rFonts w:asciiTheme="minorHAnsi" w:hAnsiTheme="minorHAnsi"/>
          <w:b/>
          <w:sz w:val="24"/>
          <w:szCs w:val="24"/>
          <w:lang w:val="en-GB"/>
        </w:rPr>
      </w:pPr>
    </w:p>
    <w:p w:rsidR="00957E2C" w:rsidRPr="00ED371E" w:rsidRDefault="00010DC8" w:rsidP="00ED371E">
      <w:pPr>
        <w:tabs>
          <w:tab w:val="left" w:pos="851"/>
        </w:tabs>
        <w:spacing w:line="240" w:lineRule="auto"/>
        <w:jc w:val="left"/>
        <w:rPr>
          <w:rFonts w:asciiTheme="minorHAnsi" w:hAnsiTheme="minorHAnsi"/>
          <w:color w:val="FF0000"/>
          <w:sz w:val="24"/>
          <w:szCs w:val="24"/>
          <w:lang w:val="en-GB"/>
        </w:rPr>
      </w:pPr>
      <w:r>
        <w:rPr>
          <w:rFonts w:asciiTheme="minorHAnsi" w:hAnsiTheme="minorHAnsi"/>
          <w:sz w:val="24"/>
          <w:szCs w:val="24"/>
          <w:lang w:val="en-GB"/>
        </w:rPr>
        <w:t>21</w:t>
      </w:r>
      <w:r w:rsidR="00FB576A">
        <w:rPr>
          <w:rFonts w:asciiTheme="minorHAnsi" w:hAnsiTheme="minorHAnsi"/>
          <w:sz w:val="24"/>
          <w:szCs w:val="24"/>
          <w:lang w:val="en-GB"/>
        </w:rPr>
        <w:t>.</w:t>
      </w:r>
      <w:r w:rsidR="00380C73">
        <w:rPr>
          <w:rFonts w:asciiTheme="minorHAnsi" w:hAnsiTheme="minorHAnsi"/>
          <w:sz w:val="24"/>
          <w:szCs w:val="24"/>
          <w:lang w:val="en-GB"/>
        </w:rPr>
        <w:t>1</w:t>
      </w:r>
      <w:r w:rsidR="00D444F0">
        <w:rPr>
          <w:rFonts w:asciiTheme="minorHAnsi" w:hAnsiTheme="minorHAnsi"/>
          <w:sz w:val="24"/>
          <w:szCs w:val="24"/>
          <w:lang w:val="en-GB"/>
        </w:rPr>
        <w:tab/>
      </w:r>
      <w:r w:rsidR="003337DE" w:rsidRPr="00ED371E">
        <w:rPr>
          <w:rFonts w:asciiTheme="minorHAnsi" w:hAnsiTheme="minorHAnsi"/>
          <w:sz w:val="24"/>
          <w:szCs w:val="24"/>
          <w:lang w:val="en-GB"/>
        </w:rPr>
        <w:t>P</w:t>
      </w:r>
      <w:r w:rsidR="00957E2C" w:rsidRPr="00ED371E">
        <w:rPr>
          <w:rFonts w:asciiTheme="minorHAnsi" w:hAnsiTheme="minorHAnsi"/>
          <w:sz w:val="24"/>
          <w:szCs w:val="24"/>
          <w:lang w:val="en-GB"/>
        </w:rPr>
        <w:t xml:space="preserve">rovide </w:t>
      </w:r>
      <w:r w:rsidR="00F21A04" w:rsidRPr="00ED371E">
        <w:rPr>
          <w:rFonts w:asciiTheme="minorHAnsi" w:hAnsiTheme="minorHAnsi"/>
          <w:sz w:val="24"/>
          <w:szCs w:val="24"/>
          <w:lang w:val="en-GB"/>
        </w:rPr>
        <w:t>Support Services</w:t>
      </w:r>
      <w:r w:rsidR="00957E2C" w:rsidRPr="00ED371E">
        <w:rPr>
          <w:rFonts w:asciiTheme="minorHAnsi" w:hAnsiTheme="minorHAnsi"/>
          <w:sz w:val="24"/>
          <w:szCs w:val="24"/>
          <w:lang w:val="en-GB"/>
        </w:rPr>
        <w:t xml:space="preserve"> </w:t>
      </w:r>
      <w:r w:rsidR="00ED371E" w:rsidRPr="00ED371E">
        <w:rPr>
          <w:rFonts w:asciiTheme="minorHAnsi" w:hAnsiTheme="minorHAnsi"/>
          <w:sz w:val="24"/>
          <w:szCs w:val="24"/>
          <w:lang w:val="en-GB"/>
        </w:rPr>
        <w:t xml:space="preserve">to </w:t>
      </w:r>
      <w:r w:rsidR="00ED371E">
        <w:rPr>
          <w:rFonts w:asciiTheme="minorHAnsi" w:hAnsiTheme="minorHAnsi"/>
          <w:sz w:val="24"/>
          <w:szCs w:val="24"/>
          <w:lang w:val="en-GB"/>
        </w:rPr>
        <w:t xml:space="preserve">the </w:t>
      </w:r>
      <w:r w:rsidR="00ED371E" w:rsidRPr="00ED371E">
        <w:rPr>
          <w:rFonts w:asciiTheme="minorHAnsi" w:hAnsiTheme="minorHAnsi"/>
          <w:sz w:val="24"/>
          <w:szCs w:val="24"/>
          <w:lang w:val="en-GB"/>
        </w:rPr>
        <w:t xml:space="preserve">Occupants of the Property in </w:t>
      </w:r>
      <w:r w:rsidR="003337DE" w:rsidRPr="00ED371E">
        <w:rPr>
          <w:rFonts w:asciiTheme="minorHAnsi" w:hAnsiTheme="minorHAnsi"/>
          <w:sz w:val="24"/>
          <w:szCs w:val="24"/>
          <w:lang w:val="en-GB"/>
        </w:rPr>
        <w:t xml:space="preserve">accordance with the </w:t>
      </w:r>
      <w:r w:rsidR="00957E2C" w:rsidRPr="00ED371E">
        <w:rPr>
          <w:rFonts w:asciiTheme="minorHAnsi" w:hAnsiTheme="minorHAnsi"/>
          <w:sz w:val="24"/>
          <w:szCs w:val="24"/>
          <w:lang w:val="en-GB"/>
        </w:rPr>
        <w:t xml:space="preserve">provisions </w:t>
      </w:r>
      <w:r w:rsidR="00520E9B" w:rsidRPr="00ED371E">
        <w:rPr>
          <w:rFonts w:asciiTheme="minorHAnsi" w:hAnsiTheme="minorHAnsi"/>
          <w:sz w:val="24"/>
          <w:szCs w:val="24"/>
          <w:lang w:val="en-GB"/>
        </w:rPr>
        <w:t>of their</w:t>
      </w:r>
      <w:r w:rsidR="00957E2C" w:rsidRPr="00ED371E">
        <w:rPr>
          <w:rFonts w:asciiTheme="minorHAnsi" w:hAnsiTheme="minorHAnsi"/>
          <w:sz w:val="24"/>
          <w:szCs w:val="24"/>
          <w:lang w:val="en-GB"/>
        </w:rPr>
        <w:t xml:space="preserve"> </w:t>
      </w:r>
      <w:r w:rsidR="00520E9B" w:rsidRPr="00ED371E">
        <w:rPr>
          <w:rFonts w:asciiTheme="minorHAnsi" w:hAnsiTheme="minorHAnsi"/>
          <w:sz w:val="24"/>
          <w:szCs w:val="24"/>
          <w:lang w:val="en-GB"/>
        </w:rPr>
        <w:t>Service Contract</w:t>
      </w:r>
      <w:r w:rsidR="00957E2C" w:rsidRPr="00ED371E">
        <w:rPr>
          <w:rFonts w:asciiTheme="minorHAnsi" w:hAnsiTheme="minorHAnsi"/>
          <w:sz w:val="24"/>
          <w:szCs w:val="24"/>
          <w:lang w:val="en-GB"/>
        </w:rPr>
        <w:t xml:space="preserve"> </w:t>
      </w:r>
      <w:r w:rsidR="004570A7">
        <w:rPr>
          <w:rFonts w:asciiTheme="minorHAnsi" w:hAnsiTheme="minorHAnsi"/>
          <w:sz w:val="24"/>
          <w:szCs w:val="24"/>
          <w:lang w:val="en-GB"/>
        </w:rPr>
        <w:t xml:space="preserve">where applicable.  </w:t>
      </w:r>
      <w:r w:rsidR="00957E2C" w:rsidRPr="00ED371E">
        <w:rPr>
          <w:rFonts w:asciiTheme="minorHAnsi" w:hAnsiTheme="minorHAnsi"/>
          <w:sz w:val="24"/>
          <w:szCs w:val="24"/>
          <w:lang w:val="en-GB"/>
        </w:rPr>
        <w:t xml:space="preserve">   Other services may be provided su</w:t>
      </w:r>
      <w:r w:rsidR="003337DE" w:rsidRPr="00ED371E">
        <w:rPr>
          <w:rFonts w:asciiTheme="minorHAnsi" w:hAnsiTheme="minorHAnsi"/>
          <w:sz w:val="24"/>
          <w:szCs w:val="24"/>
          <w:lang w:val="en-GB"/>
        </w:rPr>
        <w:t xml:space="preserve">bject to </w:t>
      </w:r>
      <w:r w:rsidR="00ED371E" w:rsidRPr="00ED371E">
        <w:rPr>
          <w:rFonts w:asciiTheme="minorHAnsi" w:hAnsiTheme="minorHAnsi"/>
          <w:sz w:val="24"/>
          <w:szCs w:val="24"/>
          <w:lang w:val="en-GB"/>
        </w:rPr>
        <w:t>alternative funding arrangements.</w:t>
      </w:r>
    </w:p>
    <w:p w:rsidR="0098399A" w:rsidRPr="00ED371E" w:rsidRDefault="00380C73" w:rsidP="00ED371E">
      <w:pPr>
        <w:pStyle w:val="Heading2"/>
        <w:tabs>
          <w:tab w:val="clear" w:pos="482"/>
          <w:tab w:val="clear" w:pos="540"/>
          <w:tab w:val="left" w:pos="993"/>
        </w:tabs>
        <w:spacing w:before="240" w:line="240" w:lineRule="auto"/>
        <w:ind w:hanging="1440"/>
        <w:rPr>
          <w:szCs w:val="24"/>
          <w:lang w:val="en-GB"/>
        </w:rPr>
      </w:pPr>
      <w:r>
        <w:rPr>
          <w:rFonts w:asciiTheme="minorHAnsi" w:hAnsiTheme="minorHAnsi"/>
          <w:b w:val="0"/>
          <w:szCs w:val="24"/>
          <w:lang w:val="en-GB"/>
        </w:rPr>
        <w:t xml:space="preserve">         </w:t>
      </w:r>
      <w:r w:rsidR="00B10A1F">
        <w:rPr>
          <w:rFonts w:asciiTheme="minorHAnsi" w:hAnsiTheme="minorHAnsi"/>
          <w:b w:val="0"/>
          <w:szCs w:val="24"/>
          <w:lang w:val="en-GB"/>
        </w:rPr>
        <w:t xml:space="preserve"> </w:t>
      </w:r>
    </w:p>
    <w:p w:rsidR="00DE7EE1" w:rsidRDefault="00010DC8" w:rsidP="00B271D8">
      <w:pPr>
        <w:pStyle w:val="ListParagraph"/>
        <w:tabs>
          <w:tab w:val="left" w:pos="851"/>
        </w:tabs>
        <w:ind w:left="0" w:firstLine="0"/>
        <w:rPr>
          <w:rFonts w:asciiTheme="minorHAnsi" w:hAnsiTheme="minorHAnsi"/>
          <w:sz w:val="24"/>
          <w:szCs w:val="24"/>
          <w:lang w:val="en-GB"/>
        </w:rPr>
      </w:pPr>
      <w:r>
        <w:rPr>
          <w:rFonts w:asciiTheme="minorHAnsi" w:hAnsiTheme="minorHAnsi"/>
          <w:sz w:val="24"/>
          <w:szCs w:val="24"/>
          <w:lang w:val="en-GB"/>
        </w:rPr>
        <w:t>21</w:t>
      </w:r>
      <w:r w:rsidR="00ED371E">
        <w:rPr>
          <w:rFonts w:asciiTheme="minorHAnsi" w:hAnsiTheme="minorHAnsi"/>
          <w:sz w:val="24"/>
          <w:szCs w:val="24"/>
          <w:lang w:val="en-GB"/>
        </w:rPr>
        <w:t>.2</w:t>
      </w:r>
      <w:r w:rsidR="00817FA5">
        <w:rPr>
          <w:rFonts w:asciiTheme="minorHAnsi" w:hAnsiTheme="minorHAnsi"/>
          <w:sz w:val="24"/>
          <w:szCs w:val="24"/>
          <w:lang w:val="en-GB"/>
        </w:rPr>
        <w:tab/>
      </w:r>
      <w:r w:rsidR="00DE7EE1">
        <w:rPr>
          <w:rFonts w:asciiTheme="minorHAnsi" w:hAnsiTheme="minorHAnsi"/>
          <w:sz w:val="24"/>
          <w:szCs w:val="24"/>
          <w:lang w:val="en-GB"/>
        </w:rPr>
        <w:t>At all times ensure:</w:t>
      </w:r>
    </w:p>
    <w:p w:rsidR="005D4C3D" w:rsidRPr="00380C73" w:rsidRDefault="00DE7EE1" w:rsidP="00746A65">
      <w:pPr>
        <w:pStyle w:val="Bullet1"/>
        <w:numPr>
          <w:ilvl w:val="0"/>
          <w:numId w:val="39"/>
        </w:numPr>
        <w:tabs>
          <w:tab w:val="left" w:pos="851"/>
        </w:tabs>
        <w:spacing w:line="240" w:lineRule="auto"/>
        <w:rPr>
          <w:rFonts w:asciiTheme="minorHAnsi" w:hAnsiTheme="minorHAnsi"/>
          <w:b w:val="0"/>
          <w:i w:val="0"/>
          <w:color w:val="auto"/>
          <w:sz w:val="24"/>
          <w:szCs w:val="24"/>
        </w:rPr>
      </w:pPr>
      <w:r w:rsidRPr="00380C73">
        <w:rPr>
          <w:rFonts w:asciiTheme="minorHAnsi" w:hAnsiTheme="minorHAnsi"/>
          <w:b w:val="0"/>
          <w:i w:val="0"/>
          <w:color w:val="auto"/>
          <w:sz w:val="24"/>
          <w:szCs w:val="24"/>
        </w:rPr>
        <w:t xml:space="preserve">staff are suitably qualified, adequately </w:t>
      </w:r>
      <w:r w:rsidR="005D4C3D" w:rsidRPr="00380C73">
        <w:rPr>
          <w:rFonts w:asciiTheme="minorHAnsi" w:hAnsiTheme="minorHAnsi"/>
          <w:b w:val="0"/>
          <w:i w:val="0"/>
          <w:color w:val="auto"/>
          <w:sz w:val="24"/>
          <w:szCs w:val="24"/>
        </w:rPr>
        <w:t xml:space="preserve">trained </w:t>
      </w:r>
      <w:r w:rsidRPr="00380C73">
        <w:rPr>
          <w:rFonts w:asciiTheme="minorHAnsi" w:hAnsiTheme="minorHAnsi"/>
          <w:b w:val="0"/>
          <w:i w:val="0"/>
          <w:color w:val="auto"/>
          <w:sz w:val="24"/>
          <w:szCs w:val="24"/>
        </w:rPr>
        <w:t>and capable of providing the services for which they are engaged</w:t>
      </w:r>
      <w:r w:rsidR="0098399A" w:rsidRPr="00380C73">
        <w:rPr>
          <w:rFonts w:asciiTheme="minorHAnsi" w:hAnsiTheme="minorHAnsi"/>
          <w:b w:val="0"/>
          <w:i w:val="0"/>
          <w:color w:val="auto"/>
          <w:sz w:val="24"/>
          <w:szCs w:val="24"/>
        </w:rPr>
        <w:t xml:space="preserve">, including the housing management services </w:t>
      </w:r>
    </w:p>
    <w:p w:rsidR="00DE7EE1" w:rsidRDefault="00DE7EE1" w:rsidP="00380C73">
      <w:pPr>
        <w:pStyle w:val="Bullet1"/>
        <w:numPr>
          <w:ilvl w:val="0"/>
          <w:numId w:val="39"/>
        </w:numPr>
        <w:rPr>
          <w:rFonts w:asciiTheme="minorHAnsi" w:hAnsiTheme="minorHAnsi"/>
          <w:b w:val="0"/>
          <w:i w:val="0"/>
          <w:color w:val="auto"/>
          <w:sz w:val="24"/>
          <w:szCs w:val="24"/>
        </w:rPr>
      </w:pPr>
      <w:r w:rsidRPr="00380C73">
        <w:rPr>
          <w:rFonts w:asciiTheme="minorHAnsi" w:hAnsiTheme="minorHAnsi"/>
          <w:b w:val="0"/>
          <w:i w:val="0"/>
          <w:color w:val="auto"/>
          <w:sz w:val="24"/>
          <w:szCs w:val="24"/>
        </w:rPr>
        <w:t>there is an adequate number of staff to provide the services properly</w:t>
      </w:r>
    </w:p>
    <w:p w:rsidR="00DA025B" w:rsidRDefault="00DA025B" w:rsidP="00DA025B">
      <w:pPr>
        <w:pStyle w:val="Bullet1"/>
        <w:rPr>
          <w:rFonts w:asciiTheme="minorHAnsi" w:hAnsiTheme="minorHAnsi"/>
          <w:b w:val="0"/>
          <w:i w:val="0"/>
          <w:color w:val="auto"/>
          <w:sz w:val="24"/>
          <w:szCs w:val="24"/>
        </w:rPr>
      </w:pPr>
    </w:p>
    <w:p w:rsidR="00DA025B" w:rsidRPr="00ED371E" w:rsidRDefault="00010DC8" w:rsidP="00DA025B">
      <w:pPr>
        <w:tabs>
          <w:tab w:val="left" w:pos="851"/>
        </w:tabs>
        <w:spacing w:line="240" w:lineRule="auto"/>
        <w:ind w:left="825" w:hanging="825"/>
        <w:jc w:val="left"/>
        <w:rPr>
          <w:rFonts w:asciiTheme="minorHAnsi" w:hAnsiTheme="minorHAnsi"/>
          <w:color w:val="FF0000"/>
          <w:sz w:val="24"/>
          <w:szCs w:val="24"/>
          <w:lang w:val="en-GB"/>
        </w:rPr>
      </w:pPr>
      <w:r>
        <w:rPr>
          <w:rFonts w:asciiTheme="minorHAnsi" w:hAnsiTheme="minorHAnsi"/>
          <w:sz w:val="24"/>
          <w:szCs w:val="24"/>
        </w:rPr>
        <w:t>21</w:t>
      </w:r>
      <w:r w:rsidR="00DA025B" w:rsidRPr="00B271D8">
        <w:rPr>
          <w:rFonts w:asciiTheme="minorHAnsi" w:hAnsiTheme="minorHAnsi"/>
          <w:sz w:val="24"/>
          <w:szCs w:val="24"/>
        </w:rPr>
        <w:t>.</w:t>
      </w:r>
      <w:r w:rsidR="00E35BC6">
        <w:rPr>
          <w:rFonts w:asciiTheme="minorHAnsi" w:hAnsiTheme="minorHAnsi"/>
          <w:sz w:val="24"/>
          <w:szCs w:val="24"/>
        </w:rPr>
        <w:t>3</w:t>
      </w:r>
      <w:r w:rsidR="00DA025B">
        <w:rPr>
          <w:rFonts w:asciiTheme="minorHAnsi" w:hAnsiTheme="minorHAnsi"/>
          <w:b/>
          <w:i/>
          <w:sz w:val="24"/>
          <w:szCs w:val="24"/>
        </w:rPr>
        <w:tab/>
      </w:r>
      <w:r w:rsidR="00E05A9A">
        <w:rPr>
          <w:rFonts w:asciiTheme="minorHAnsi" w:hAnsiTheme="minorHAnsi"/>
          <w:sz w:val="24"/>
          <w:szCs w:val="24"/>
          <w:lang w:val="en-GB"/>
        </w:rPr>
        <w:t xml:space="preserve">The Managing Agent will notify the Registered Provider </w:t>
      </w:r>
      <w:r w:rsidR="00541869">
        <w:rPr>
          <w:rFonts w:asciiTheme="minorHAnsi" w:hAnsiTheme="minorHAnsi"/>
          <w:sz w:val="24"/>
          <w:szCs w:val="24"/>
          <w:lang w:val="en-GB"/>
        </w:rPr>
        <w:t>immediately should</w:t>
      </w:r>
      <w:r w:rsidR="004570A7">
        <w:rPr>
          <w:rFonts w:asciiTheme="minorHAnsi" w:hAnsiTheme="minorHAnsi"/>
          <w:sz w:val="24"/>
          <w:szCs w:val="24"/>
          <w:lang w:val="en-GB"/>
        </w:rPr>
        <w:t xml:space="preserve"> their Service Contract</w:t>
      </w:r>
      <w:r w:rsidR="00E05A9A">
        <w:rPr>
          <w:rFonts w:asciiTheme="minorHAnsi" w:hAnsiTheme="minorHAnsi"/>
          <w:sz w:val="24"/>
          <w:szCs w:val="24"/>
          <w:lang w:val="en-GB"/>
        </w:rPr>
        <w:t xml:space="preserve"> </w:t>
      </w:r>
      <w:r w:rsidR="004570A7">
        <w:rPr>
          <w:rFonts w:asciiTheme="minorHAnsi" w:hAnsiTheme="minorHAnsi"/>
          <w:sz w:val="24"/>
          <w:szCs w:val="24"/>
          <w:lang w:val="en-GB"/>
        </w:rPr>
        <w:t xml:space="preserve">or alternative funding arrangements </w:t>
      </w:r>
      <w:r w:rsidR="00E05A9A">
        <w:rPr>
          <w:rFonts w:asciiTheme="minorHAnsi" w:hAnsiTheme="minorHAnsi"/>
          <w:sz w:val="24"/>
          <w:szCs w:val="24"/>
          <w:lang w:val="en-GB"/>
        </w:rPr>
        <w:t>be</w:t>
      </w:r>
      <w:r w:rsidR="00B97639">
        <w:rPr>
          <w:rFonts w:asciiTheme="minorHAnsi" w:hAnsiTheme="minorHAnsi"/>
          <w:sz w:val="24"/>
          <w:szCs w:val="24"/>
          <w:lang w:val="en-GB"/>
        </w:rPr>
        <w:t>come</w:t>
      </w:r>
      <w:r w:rsidR="00E05A9A">
        <w:rPr>
          <w:rFonts w:asciiTheme="minorHAnsi" w:hAnsiTheme="minorHAnsi"/>
          <w:sz w:val="24"/>
          <w:szCs w:val="24"/>
          <w:lang w:val="en-GB"/>
        </w:rPr>
        <w:t xml:space="preserve"> subject to notice in order to </w:t>
      </w:r>
      <w:r w:rsidR="00D56118">
        <w:rPr>
          <w:rFonts w:asciiTheme="minorHAnsi" w:hAnsiTheme="minorHAnsi"/>
          <w:sz w:val="24"/>
          <w:szCs w:val="24"/>
          <w:lang w:val="en-GB"/>
        </w:rPr>
        <w:t xml:space="preserve">agree appropriate termination provisions in line with </w:t>
      </w:r>
      <w:r w:rsidR="00967FB2">
        <w:rPr>
          <w:rFonts w:asciiTheme="minorHAnsi" w:hAnsiTheme="minorHAnsi"/>
          <w:b/>
          <w:sz w:val="24"/>
          <w:szCs w:val="24"/>
          <w:lang w:val="en-GB"/>
        </w:rPr>
        <w:t>clause 26</w:t>
      </w:r>
      <w:r w:rsidR="00ED371E">
        <w:rPr>
          <w:rFonts w:asciiTheme="minorHAnsi" w:hAnsiTheme="minorHAnsi"/>
          <w:b/>
          <w:sz w:val="24"/>
          <w:szCs w:val="24"/>
          <w:lang w:val="en-GB"/>
        </w:rPr>
        <w:t xml:space="preserve"> </w:t>
      </w:r>
      <w:r w:rsidR="004570A7">
        <w:rPr>
          <w:rFonts w:asciiTheme="minorHAnsi" w:hAnsiTheme="minorHAnsi"/>
          <w:sz w:val="24"/>
          <w:szCs w:val="24"/>
          <w:lang w:val="en-GB"/>
        </w:rPr>
        <w:t>where this becomes necessary.</w:t>
      </w:r>
    </w:p>
    <w:p w:rsidR="00BE70F2" w:rsidRDefault="00BE70F2" w:rsidP="00380C73">
      <w:pPr>
        <w:pStyle w:val="Bullet1"/>
        <w:tabs>
          <w:tab w:val="left" w:pos="851"/>
        </w:tabs>
        <w:ind w:left="0" w:firstLine="0"/>
        <w:rPr>
          <w:rFonts w:asciiTheme="minorHAnsi" w:hAnsiTheme="minorHAnsi"/>
          <w:b w:val="0"/>
          <w:i w:val="0"/>
          <w:color w:val="auto"/>
          <w:sz w:val="24"/>
          <w:szCs w:val="24"/>
        </w:rPr>
      </w:pPr>
    </w:p>
    <w:p w:rsidR="005973D8" w:rsidRPr="00380C73" w:rsidRDefault="005973D8" w:rsidP="00380C73">
      <w:pPr>
        <w:pStyle w:val="Bullet1"/>
        <w:tabs>
          <w:tab w:val="left" w:pos="851"/>
        </w:tabs>
        <w:ind w:left="0" w:firstLine="0"/>
        <w:rPr>
          <w:rFonts w:asciiTheme="minorHAnsi" w:hAnsiTheme="minorHAnsi"/>
          <w:i w:val="0"/>
          <w:color w:val="auto"/>
          <w:sz w:val="24"/>
          <w:szCs w:val="24"/>
        </w:rPr>
      </w:pPr>
    </w:p>
    <w:p w:rsidR="008A7C4F" w:rsidRPr="00AF256D" w:rsidRDefault="00010DC8" w:rsidP="00EB16E3">
      <w:pPr>
        <w:pStyle w:val="Heading2"/>
        <w:tabs>
          <w:tab w:val="left" w:pos="851"/>
        </w:tabs>
        <w:rPr>
          <w:rFonts w:asciiTheme="minorHAnsi" w:hAnsiTheme="minorHAnsi"/>
          <w:szCs w:val="24"/>
          <w:lang w:val="en-GB"/>
        </w:rPr>
      </w:pPr>
      <w:r>
        <w:rPr>
          <w:rFonts w:asciiTheme="minorHAnsi" w:hAnsiTheme="minorHAnsi"/>
          <w:szCs w:val="24"/>
          <w:lang w:val="en-GB"/>
        </w:rPr>
        <w:t>22</w:t>
      </w:r>
      <w:r w:rsidR="00012069" w:rsidRPr="00AF256D">
        <w:rPr>
          <w:rFonts w:asciiTheme="minorHAnsi" w:hAnsiTheme="minorHAnsi"/>
          <w:szCs w:val="24"/>
          <w:lang w:val="en-GB"/>
        </w:rPr>
        <w:t>.</w:t>
      </w:r>
      <w:r w:rsidR="00350CE3" w:rsidRPr="00AF256D">
        <w:rPr>
          <w:rFonts w:asciiTheme="minorHAnsi" w:hAnsiTheme="minorHAnsi"/>
          <w:szCs w:val="24"/>
          <w:lang w:val="en-GB"/>
        </w:rPr>
        <w:t xml:space="preserve">  </w:t>
      </w:r>
      <w:r w:rsidR="00796011">
        <w:rPr>
          <w:rFonts w:asciiTheme="minorHAnsi" w:hAnsiTheme="minorHAnsi"/>
          <w:szCs w:val="24"/>
          <w:lang w:val="en-GB"/>
        </w:rPr>
        <w:t xml:space="preserve"> </w:t>
      </w:r>
      <w:r w:rsidR="00BF7A3E" w:rsidRPr="00AF256D">
        <w:rPr>
          <w:rFonts w:asciiTheme="minorHAnsi" w:hAnsiTheme="minorHAnsi"/>
          <w:szCs w:val="24"/>
          <w:lang w:val="en-GB"/>
        </w:rPr>
        <w:t xml:space="preserve"> </w:t>
      </w:r>
      <w:r w:rsidR="00796011">
        <w:rPr>
          <w:rFonts w:asciiTheme="minorHAnsi" w:hAnsiTheme="minorHAnsi"/>
          <w:szCs w:val="24"/>
          <w:lang w:val="en-GB"/>
        </w:rPr>
        <w:t xml:space="preserve">      </w:t>
      </w:r>
      <w:r w:rsidR="00380C73">
        <w:rPr>
          <w:rFonts w:asciiTheme="minorHAnsi" w:hAnsiTheme="minorHAnsi"/>
          <w:szCs w:val="24"/>
          <w:lang w:val="en-GB"/>
        </w:rPr>
        <w:t xml:space="preserve"> </w:t>
      </w:r>
      <w:r w:rsidR="00C47A9F" w:rsidRPr="00AF256D">
        <w:rPr>
          <w:rFonts w:asciiTheme="minorHAnsi" w:hAnsiTheme="minorHAnsi"/>
          <w:szCs w:val="24"/>
          <w:lang w:val="en-GB"/>
        </w:rPr>
        <w:t>INSURANCE</w:t>
      </w:r>
      <w:r w:rsidR="003133C8" w:rsidRPr="00AF256D">
        <w:rPr>
          <w:rFonts w:asciiTheme="minorHAnsi" w:hAnsiTheme="minorHAnsi"/>
          <w:szCs w:val="24"/>
          <w:lang w:val="en-GB"/>
        </w:rPr>
        <w:t>S</w:t>
      </w:r>
    </w:p>
    <w:p w:rsidR="00C47A9F" w:rsidRPr="00AF256D" w:rsidRDefault="00C47A9F" w:rsidP="00C47A9F">
      <w:pPr>
        <w:rPr>
          <w:lang w:val="en-GB"/>
        </w:rPr>
      </w:pPr>
    </w:p>
    <w:p w:rsidR="00C47A9F" w:rsidRPr="00AF256D" w:rsidRDefault="00C47A9F" w:rsidP="00796011">
      <w:pPr>
        <w:pStyle w:val="BodyTextIndent2"/>
        <w:tabs>
          <w:tab w:val="clear" w:pos="-1440"/>
          <w:tab w:val="clear" w:pos="-720"/>
          <w:tab w:val="clear" w:pos="142"/>
          <w:tab w:val="clear" w:pos="1134"/>
          <w:tab w:val="clear" w:pos="1440"/>
          <w:tab w:val="left" w:pos="426"/>
          <w:tab w:val="left" w:pos="851"/>
        </w:tabs>
        <w:ind w:left="1276" w:hanging="1996"/>
        <w:rPr>
          <w:rFonts w:asciiTheme="minorHAnsi" w:hAnsiTheme="minorHAnsi"/>
          <w:b/>
          <w:szCs w:val="24"/>
          <w:lang w:val="en-GB"/>
        </w:rPr>
      </w:pPr>
      <w:r w:rsidRPr="00AF256D">
        <w:rPr>
          <w:rFonts w:asciiTheme="minorHAnsi" w:hAnsiTheme="minorHAnsi"/>
          <w:szCs w:val="24"/>
          <w:lang w:val="en-GB"/>
        </w:rPr>
        <w:tab/>
      </w:r>
      <w:r w:rsidR="00796011">
        <w:rPr>
          <w:rFonts w:asciiTheme="minorHAnsi" w:hAnsiTheme="minorHAnsi"/>
          <w:szCs w:val="24"/>
          <w:lang w:val="en-GB"/>
        </w:rPr>
        <w:tab/>
      </w:r>
      <w:r w:rsidR="00967FB2">
        <w:rPr>
          <w:rFonts w:asciiTheme="minorHAnsi" w:hAnsiTheme="minorHAnsi"/>
          <w:b/>
          <w:szCs w:val="24"/>
          <w:lang w:val="en-GB"/>
        </w:rPr>
        <w:t>The Registered Provider will</w:t>
      </w:r>
    </w:p>
    <w:p w:rsidR="00796011" w:rsidRDefault="00796011" w:rsidP="00796011">
      <w:pPr>
        <w:pStyle w:val="BodyTextIndent2"/>
        <w:tabs>
          <w:tab w:val="clear" w:pos="-1440"/>
          <w:tab w:val="clear" w:pos="-720"/>
          <w:tab w:val="clear" w:pos="142"/>
          <w:tab w:val="clear" w:pos="1134"/>
          <w:tab w:val="clear" w:pos="1440"/>
          <w:tab w:val="left" w:pos="426"/>
        </w:tabs>
        <w:ind w:left="1996" w:hanging="1996"/>
        <w:rPr>
          <w:rFonts w:asciiTheme="minorHAnsi" w:hAnsiTheme="minorHAnsi"/>
          <w:b/>
          <w:szCs w:val="24"/>
          <w:lang w:val="en-GB"/>
        </w:rPr>
      </w:pPr>
    </w:p>
    <w:p w:rsidR="00482362" w:rsidRDefault="00010DC8" w:rsidP="00EB16E3">
      <w:pPr>
        <w:pStyle w:val="BodyTextIndent2"/>
        <w:tabs>
          <w:tab w:val="clear" w:pos="-1440"/>
          <w:tab w:val="clear" w:pos="-720"/>
          <w:tab w:val="clear" w:pos="142"/>
          <w:tab w:val="clear" w:pos="1134"/>
          <w:tab w:val="clear" w:pos="1440"/>
          <w:tab w:val="left" w:pos="426"/>
          <w:tab w:val="left" w:pos="851"/>
        </w:tabs>
        <w:spacing w:line="240" w:lineRule="auto"/>
        <w:ind w:left="848" w:hanging="848"/>
        <w:rPr>
          <w:rFonts w:asciiTheme="minorHAnsi" w:hAnsiTheme="minorHAnsi"/>
          <w:szCs w:val="24"/>
          <w:lang w:val="en-GB"/>
        </w:rPr>
      </w:pPr>
      <w:r>
        <w:rPr>
          <w:rFonts w:asciiTheme="minorHAnsi" w:hAnsiTheme="minorHAnsi"/>
          <w:szCs w:val="24"/>
          <w:lang w:val="en-GB"/>
        </w:rPr>
        <w:t>22</w:t>
      </w:r>
      <w:r w:rsidR="00C47A9F" w:rsidRPr="00AF256D">
        <w:rPr>
          <w:rFonts w:asciiTheme="minorHAnsi" w:hAnsiTheme="minorHAnsi"/>
          <w:szCs w:val="24"/>
          <w:lang w:val="en-GB"/>
        </w:rPr>
        <w:t>.1</w:t>
      </w:r>
      <w:r w:rsidR="00C47A9F" w:rsidRPr="00AF256D">
        <w:rPr>
          <w:rFonts w:asciiTheme="minorHAnsi" w:hAnsiTheme="minorHAnsi"/>
          <w:szCs w:val="24"/>
          <w:lang w:val="en-GB"/>
        </w:rPr>
        <w:tab/>
      </w:r>
      <w:r w:rsidR="00796011">
        <w:rPr>
          <w:rFonts w:asciiTheme="minorHAnsi" w:hAnsiTheme="minorHAnsi"/>
          <w:szCs w:val="24"/>
          <w:lang w:val="en-GB"/>
        </w:rPr>
        <w:t xml:space="preserve">        </w:t>
      </w:r>
      <w:r w:rsidR="000A0606">
        <w:rPr>
          <w:rFonts w:asciiTheme="minorHAnsi" w:hAnsiTheme="minorHAnsi"/>
          <w:szCs w:val="24"/>
          <w:lang w:val="en-GB"/>
        </w:rPr>
        <w:t xml:space="preserve">Insure the Property against fire and </w:t>
      </w:r>
      <w:r w:rsidR="00482362">
        <w:rPr>
          <w:rFonts w:asciiTheme="minorHAnsi" w:hAnsiTheme="minorHAnsi"/>
          <w:szCs w:val="24"/>
          <w:lang w:val="en-GB"/>
        </w:rPr>
        <w:t>such risk as the Registered Provider shall in its absolute discretion determine to its full replacement value and where possible apply any monies received in respect of such insurance in re-instating the Property.</w:t>
      </w:r>
    </w:p>
    <w:p w:rsidR="00482362" w:rsidRDefault="00482362" w:rsidP="00482362">
      <w:pPr>
        <w:pStyle w:val="BodyTextIndent2"/>
        <w:tabs>
          <w:tab w:val="clear" w:pos="-1440"/>
          <w:tab w:val="clear" w:pos="-720"/>
          <w:tab w:val="clear" w:pos="142"/>
          <w:tab w:val="clear" w:pos="1134"/>
          <w:tab w:val="clear" w:pos="1440"/>
          <w:tab w:val="left" w:pos="426"/>
          <w:tab w:val="left" w:pos="851"/>
        </w:tabs>
        <w:spacing w:line="240" w:lineRule="auto"/>
        <w:ind w:left="848" w:hanging="990"/>
        <w:rPr>
          <w:rFonts w:asciiTheme="minorHAnsi" w:hAnsiTheme="minorHAnsi"/>
          <w:szCs w:val="24"/>
          <w:lang w:val="en-GB"/>
        </w:rPr>
      </w:pPr>
    </w:p>
    <w:p w:rsidR="00482362" w:rsidRDefault="00010DC8" w:rsidP="00EB16E3">
      <w:pPr>
        <w:pStyle w:val="BodyTextIndent2"/>
        <w:tabs>
          <w:tab w:val="clear" w:pos="-1440"/>
          <w:tab w:val="clear" w:pos="-720"/>
          <w:tab w:val="clear" w:pos="142"/>
          <w:tab w:val="clear" w:pos="1134"/>
          <w:tab w:val="clear" w:pos="1440"/>
          <w:tab w:val="left" w:pos="426"/>
          <w:tab w:val="left" w:pos="851"/>
        </w:tabs>
        <w:spacing w:line="240" w:lineRule="auto"/>
        <w:ind w:left="848" w:hanging="848"/>
        <w:rPr>
          <w:rFonts w:asciiTheme="minorHAnsi" w:hAnsiTheme="minorHAnsi"/>
          <w:szCs w:val="24"/>
          <w:lang w:val="en-GB"/>
        </w:rPr>
      </w:pPr>
      <w:r>
        <w:rPr>
          <w:rFonts w:asciiTheme="minorHAnsi" w:hAnsiTheme="minorHAnsi"/>
          <w:szCs w:val="24"/>
          <w:lang w:val="en-GB"/>
        </w:rPr>
        <w:t>22</w:t>
      </w:r>
      <w:r w:rsidR="00482362">
        <w:rPr>
          <w:rFonts w:asciiTheme="minorHAnsi" w:hAnsiTheme="minorHAnsi"/>
          <w:szCs w:val="24"/>
          <w:lang w:val="en-GB"/>
        </w:rPr>
        <w:t>.2</w:t>
      </w:r>
      <w:r w:rsidR="00482362">
        <w:rPr>
          <w:rFonts w:asciiTheme="minorHAnsi" w:hAnsiTheme="minorHAnsi"/>
          <w:szCs w:val="24"/>
          <w:lang w:val="en-GB"/>
        </w:rPr>
        <w:tab/>
      </w:r>
      <w:r w:rsidR="00482362">
        <w:rPr>
          <w:rFonts w:asciiTheme="minorHAnsi" w:hAnsiTheme="minorHAnsi"/>
          <w:szCs w:val="24"/>
          <w:lang w:val="en-GB"/>
        </w:rPr>
        <w:tab/>
        <w:t xml:space="preserve">Insure against </w:t>
      </w:r>
      <w:r w:rsidR="00482362" w:rsidRPr="00482362">
        <w:rPr>
          <w:rFonts w:asciiTheme="minorHAnsi" w:hAnsiTheme="minorHAnsi" w:cs="Arial"/>
          <w:szCs w:val="24"/>
        </w:rPr>
        <w:t>t</w:t>
      </w:r>
      <w:r w:rsidR="00C47A9F" w:rsidRPr="00482362">
        <w:rPr>
          <w:rFonts w:asciiTheme="minorHAnsi" w:hAnsiTheme="minorHAnsi" w:cs="Arial"/>
          <w:szCs w:val="24"/>
        </w:rPr>
        <w:t>hird</w:t>
      </w:r>
      <w:r w:rsidR="00C47A9F" w:rsidRPr="00AF256D">
        <w:rPr>
          <w:rFonts w:asciiTheme="minorHAnsi" w:hAnsiTheme="minorHAnsi" w:cs="Arial"/>
          <w:b/>
          <w:i/>
          <w:szCs w:val="24"/>
        </w:rPr>
        <w:t xml:space="preserve"> </w:t>
      </w:r>
      <w:r w:rsidR="00C47A9F" w:rsidRPr="00482362">
        <w:rPr>
          <w:rFonts w:asciiTheme="minorHAnsi" w:hAnsiTheme="minorHAnsi" w:cs="Arial"/>
          <w:szCs w:val="24"/>
        </w:rPr>
        <w:t xml:space="preserve">party claims arising from the condition of the </w:t>
      </w:r>
      <w:r w:rsidR="008145A1" w:rsidRPr="00482362">
        <w:rPr>
          <w:rFonts w:asciiTheme="minorHAnsi" w:hAnsiTheme="minorHAnsi" w:cs="Arial"/>
          <w:szCs w:val="24"/>
        </w:rPr>
        <w:t>Property</w:t>
      </w:r>
      <w:r w:rsidR="00C47A9F" w:rsidRPr="00482362">
        <w:rPr>
          <w:rFonts w:asciiTheme="minorHAnsi" w:hAnsiTheme="minorHAnsi" w:cs="Arial"/>
          <w:szCs w:val="24"/>
        </w:rPr>
        <w:t xml:space="preserve"> (Property Owners Liability Insurance).</w:t>
      </w:r>
    </w:p>
    <w:p w:rsidR="00482362" w:rsidRDefault="00482362" w:rsidP="00482362">
      <w:pPr>
        <w:pStyle w:val="BodyTextIndent2"/>
        <w:tabs>
          <w:tab w:val="clear" w:pos="-1440"/>
          <w:tab w:val="clear" w:pos="-720"/>
          <w:tab w:val="clear" w:pos="142"/>
          <w:tab w:val="clear" w:pos="1134"/>
          <w:tab w:val="clear" w:pos="1440"/>
          <w:tab w:val="left" w:pos="426"/>
          <w:tab w:val="left" w:pos="851"/>
        </w:tabs>
        <w:spacing w:line="240" w:lineRule="auto"/>
        <w:ind w:left="848" w:hanging="990"/>
        <w:rPr>
          <w:rFonts w:asciiTheme="minorHAnsi" w:hAnsiTheme="minorHAnsi"/>
          <w:szCs w:val="24"/>
          <w:lang w:val="en-GB"/>
        </w:rPr>
      </w:pPr>
    </w:p>
    <w:p w:rsidR="00C47A9F" w:rsidRDefault="00010DC8" w:rsidP="00EB16E3">
      <w:pPr>
        <w:pStyle w:val="BodyTextIndent2"/>
        <w:tabs>
          <w:tab w:val="clear" w:pos="-1440"/>
          <w:tab w:val="clear" w:pos="-720"/>
          <w:tab w:val="clear" w:pos="142"/>
          <w:tab w:val="clear" w:pos="1134"/>
          <w:tab w:val="clear" w:pos="1440"/>
          <w:tab w:val="left" w:pos="426"/>
          <w:tab w:val="left" w:pos="851"/>
        </w:tabs>
        <w:spacing w:line="240" w:lineRule="auto"/>
        <w:ind w:left="848" w:hanging="848"/>
        <w:rPr>
          <w:rFonts w:asciiTheme="minorHAnsi" w:hAnsiTheme="minorHAnsi"/>
          <w:szCs w:val="24"/>
          <w:lang w:val="en-GB"/>
        </w:rPr>
      </w:pPr>
      <w:r>
        <w:rPr>
          <w:rFonts w:asciiTheme="minorHAnsi" w:hAnsiTheme="minorHAnsi"/>
          <w:szCs w:val="24"/>
          <w:lang w:val="en-GB"/>
        </w:rPr>
        <w:t>22</w:t>
      </w:r>
      <w:r w:rsidR="00482362">
        <w:rPr>
          <w:rFonts w:asciiTheme="minorHAnsi" w:hAnsiTheme="minorHAnsi"/>
          <w:szCs w:val="24"/>
          <w:lang w:val="en-GB"/>
        </w:rPr>
        <w:t>.3</w:t>
      </w:r>
      <w:r w:rsidR="00482362">
        <w:rPr>
          <w:rFonts w:asciiTheme="minorHAnsi" w:hAnsiTheme="minorHAnsi"/>
          <w:szCs w:val="24"/>
          <w:lang w:val="en-GB"/>
        </w:rPr>
        <w:tab/>
      </w:r>
      <w:r w:rsidR="00A731BA">
        <w:rPr>
          <w:rFonts w:asciiTheme="minorHAnsi" w:hAnsiTheme="minorHAnsi"/>
          <w:szCs w:val="24"/>
          <w:lang w:val="en-GB"/>
        </w:rPr>
        <w:t xml:space="preserve">      </w:t>
      </w:r>
      <w:r w:rsidR="00004A35">
        <w:rPr>
          <w:rFonts w:asciiTheme="minorHAnsi" w:hAnsiTheme="minorHAnsi"/>
          <w:szCs w:val="24"/>
          <w:lang w:val="en-GB"/>
        </w:rPr>
        <w:t xml:space="preserve"> </w:t>
      </w:r>
      <w:r w:rsidR="00C47A9F" w:rsidRPr="00AF256D">
        <w:rPr>
          <w:rFonts w:asciiTheme="minorHAnsi" w:hAnsiTheme="minorHAnsi"/>
          <w:szCs w:val="24"/>
          <w:lang w:val="en-GB"/>
        </w:rPr>
        <w:t>Such other risks as the Registered Provide</w:t>
      </w:r>
      <w:r w:rsidR="00A731BA">
        <w:rPr>
          <w:rFonts w:asciiTheme="minorHAnsi" w:hAnsiTheme="minorHAnsi"/>
          <w:szCs w:val="24"/>
          <w:lang w:val="en-GB"/>
        </w:rPr>
        <w:t xml:space="preserve">r may from time to </w:t>
      </w:r>
      <w:r w:rsidR="00C47A9F" w:rsidRPr="00AF256D">
        <w:rPr>
          <w:rFonts w:asciiTheme="minorHAnsi" w:hAnsiTheme="minorHAnsi"/>
          <w:szCs w:val="24"/>
          <w:lang w:val="en-GB"/>
        </w:rPr>
        <w:t>time determine.</w:t>
      </w:r>
      <w:r w:rsidR="00C47A9F" w:rsidRPr="00105D4B">
        <w:rPr>
          <w:rFonts w:asciiTheme="minorHAnsi" w:hAnsiTheme="minorHAnsi"/>
          <w:szCs w:val="24"/>
          <w:lang w:val="en-GB"/>
        </w:rPr>
        <w:t xml:space="preserve">  </w:t>
      </w:r>
    </w:p>
    <w:p w:rsidR="00B82D3C" w:rsidRDefault="00B82D3C" w:rsidP="00EB16E3">
      <w:pPr>
        <w:pStyle w:val="BodyTextIndent2"/>
        <w:tabs>
          <w:tab w:val="clear" w:pos="-1440"/>
          <w:tab w:val="clear" w:pos="-720"/>
          <w:tab w:val="clear" w:pos="142"/>
          <w:tab w:val="clear" w:pos="1134"/>
          <w:tab w:val="clear" w:pos="1440"/>
          <w:tab w:val="left" w:pos="426"/>
          <w:tab w:val="left" w:pos="851"/>
        </w:tabs>
        <w:spacing w:line="240" w:lineRule="auto"/>
        <w:ind w:left="848" w:hanging="848"/>
        <w:rPr>
          <w:rFonts w:asciiTheme="minorHAnsi" w:hAnsiTheme="minorHAnsi"/>
          <w:szCs w:val="24"/>
          <w:lang w:val="en-GB"/>
        </w:rPr>
      </w:pPr>
    </w:p>
    <w:p w:rsidR="00B82D3C" w:rsidRDefault="00B82D3C" w:rsidP="00EB16E3">
      <w:pPr>
        <w:pStyle w:val="BodyTextIndent2"/>
        <w:tabs>
          <w:tab w:val="clear" w:pos="-1440"/>
          <w:tab w:val="clear" w:pos="-720"/>
          <w:tab w:val="clear" w:pos="142"/>
          <w:tab w:val="clear" w:pos="1134"/>
          <w:tab w:val="clear" w:pos="1440"/>
          <w:tab w:val="left" w:pos="426"/>
          <w:tab w:val="left" w:pos="851"/>
        </w:tabs>
        <w:spacing w:line="240" w:lineRule="auto"/>
        <w:ind w:left="848" w:hanging="848"/>
        <w:rPr>
          <w:rFonts w:asciiTheme="minorHAnsi" w:hAnsiTheme="minorHAnsi"/>
          <w:szCs w:val="24"/>
          <w:lang w:val="en-GB"/>
        </w:rPr>
      </w:pPr>
    </w:p>
    <w:p w:rsidR="00C47A9F" w:rsidRDefault="00C47A9F" w:rsidP="00EB16E3">
      <w:pPr>
        <w:ind w:left="0" w:firstLine="0"/>
        <w:rPr>
          <w:lang w:val="en-GB"/>
        </w:rPr>
      </w:pPr>
    </w:p>
    <w:p w:rsidR="00AF256D" w:rsidRPr="00957E2C" w:rsidRDefault="00A731BA" w:rsidP="00380C73">
      <w:pPr>
        <w:pStyle w:val="BodyTextIndent2"/>
        <w:tabs>
          <w:tab w:val="clear" w:pos="-1440"/>
          <w:tab w:val="clear" w:pos="-720"/>
          <w:tab w:val="clear" w:pos="142"/>
          <w:tab w:val="clear" w:pos="1134"/>
          <w:tab w:val="clear" w:pos="1440"/>
          <w:tab w:val="left" w:pos="851"/>
        </w:tabs>
        <w:ind w:left="1434" w:hanging="1008"/>
        <w:rPr>
          <w:rFonts w:asciiTheme="minorHAnsi" w:hAnsiTheme="minorHAnsi"/>
          <w:b/>
          <w:szCs w:val="24"/>
          <w:lang w:val="en-GB"/>
        </w:rPr>
      </w:pPr>
      <w:r>
        <w:rPr>
          <w:rFonts w:asciiTheme="minorHAnsi" w:hAnsiTheme="minorHAnsi"/>
          <w:b/>
          <w:szCs w:val="24"/>
          <w:lang w:val="en-GB"/>
        </w:rPr>
        <w:t xml:space="preserve">     </w:t>
      </w:r>
      <w:r w:rsidR="00EB16E3">
        <w:rPr>
          <w:rFonts w:asciiTheme="minorHAnsi" w:hAnsiTheme="minorHAnsi"/>
          <w:b/>
          <w:szCs w:val="24"/>
          <w:lang w:val="en-GB"/>
        </w:rPr>
        <w:t xml:space="preserve">  </w:t>
      </w:r>
      <w:r w:rsidR="00AF256D" w:rsidRPr="00957E2C">
        <w:rPr>
          <w:rFonts w:asciiTheme="minorHAnsi" w:hAnsiTheme="minorHAnsi"/>
          <w:b/>
          <w:szCs w:val="24"/>
          <w:lang w:val="en-GB"/>
        </w:rPr>
        <w:t xml:space="preserve">The Managing </w:t>
      </w:r>
      <w:r w:rsidR="00520E9B" w:rsidRPr="00957E2C">
        <w:rPr>
          <w:rFonts w:asciiTheme="minorHAnsi" w:hAnsiTheme="minorHAnsi"/>
          <w:b/>
          <w:szCs w:val="24"/>
          <w:lang w:val="en-GB"/>
        </w:rPr>
        <w:t>Agent will</w:t>
      </w:r>
    </w:p>
    <w:p w:rsidR="00AF256D" w:rsidRPr="00957E2C" w:rsidRDefault="00AF256D" w:rsidP="00AF256D">
      <w:pPr>
        <w:pStyle w:val="BodyTextIndent2"/>
        <w:tabs>
          <w:tab w:val="clear" w:pos="-1440"/>
          <w:tab w:val="clear" w:pos="-720"/>
          <w:tab w:val="clear" w:pos="142"/>
          <w:tab w:val="clear" w:pos="1134"/>
          <w:tab w:val="clear" w:pos="1440"/>
        </w:tabs>
        <w:ind w:left="1434" w:hanging="1008"/>
        <w:rPr>
          <w:rFonts w:asciiTheme="minorHAnsi" w:hAnsiTheme="minorHAnsi"/>
          <w:szCs w:val="24"/>
          <w:lang w:val="en-GB"/>
        </w:rPr>
      </w:pPr>
    </w:p>
    <w:p w:rsidR="00482362" w:rsidRDefault="00FB576A" w:rsidP="00EB16E3">
      <w:pPr>
        <w:pStyle w:val="BodyTextIndent2"/>
        <w:tabs>
          <w:tab w:val="clear" w:pos="-1440"/>
          <w:tab w:val="clear" w:pos="-720"/>
          <w:tab w:val="clear" w:pos="142"/>
          <w:tab w:val="clear" w:pos="1134"/>
          <w:tab w:val="clear" w:pos="1440"/>
          <w:tab w:val="left" w:pos="851"/>
        </w:tabs>
        <w:spacing w:line="240" w:lineRule="auto"/>
        <w:ind w:left="1008" w:hanging="1150"/>
        <w:rPr>
          <w:rFonts w:asciiTheme="minorHAnsi" w:hAnsiTheme="minorHAnsi"/>
          <w:szCs w:val="24"/>
          <w:lang w:val="en-GB"/>
        </w:rPr>
      </w:pPr>
      <w:r>
        <w:rPr>
          <w:rFonts w:asciiTheme="minorHAnsi" w:hAnsiTheme="minorHAnsi"/>
          <w:szCs w:val="24"/>
          <w:lang w:val="en-GB"/>
        </w:rPr>
        <w:t xml:space="preserve"> </w:t>
      </w:r>
      <w:r w:rsidR="00A731BA">
        <w:rPr>
          <w:rFonts w:asciiTheme="minorHAnsi" w:hAnsiTheme="minorHAnsi"/>
          <w:szCs w:val="24"/>
          <w:lang w:val="en-GB"/>
        </w:rPr>
        <w:t xml:space="preserve">  </w:t>
      </w:r>
      <w:r w:rsidR="00010DC8">
        <w:rPr>
          <w:rFonts w:asciiTheme="minorHAnsi" w:hAnsiTheme="minorHAnsi"/>
          <w:szCs w:val="24"/>
          <w:lang w:val="en-GB"/>
        </w:rPr>
        <w:t>22</w:t>
      </w:r>
      <w:r w:rsidR="00AF256D" w:rsidRPr="00957E2C">
        <w:rPr>
          <w:rFonts w:asciiTheme="minorHAnsi" w:hAnsiTheme="minorHAnsi"/>
          <w:szCs w:val="24"/>
          <w:lang w:val="en-GB"/>
        </w:rPr>
        <w:t>.</w:t>
      </w:r>
      <w:r w:rsidR="00004A35">
        <w:rPr>
          <w:rFonts w:asciiTheme="minorHAnsi" w:hAnsiTheme="minorHAnsi"/>
          <w:szCs w:val="24"/>
          <w:lang w:val="en-GB"/>
        </w:rPr>
        <w:t>4</w:t>
      </w:r>
      <w:r w:rsidR="000F6A55">
        <w:rPr>
          <w:rFonts w:asciiTheme="minorHAnsi" w:hAnsiTheme="minorHAnsi"/>
          <w:szCs w:val="24"/>
          <w:lang w:val="en-GB"/>
        </w:rPr>
        <w:t xml:space="preserve">       </w:t>
      </w:r>
      <w:r w:rsidR="00AF256D" w:rsidRPr="00957E2C">
        <w:rPr>
          <w:rFonts w:asciiTheme="minorHAnsi" w:hAnsiTheme="minorHAnsi"/>
          <w:szCs w:val="24"/>
          <w:lang w:val="en-GB"/>
        </w:rPr>
        <w:t>Take out insurance in r</w:t>
      </w:r>
      <w:r w:rsidR="00A731BA">
        <w:rPr>
          <w:rFonts w:asciiTheme="minorHAnsi" w:hAnsiTheme="minorHAnsi"/>
          <w:szCs w:val="24"/>
          <w:lang w:val="en-GB"/>
        </w:rPr>
        <w:t xml:space="preserve">espect of all usual risks for </w:t>
      </w:r>
      <w:r w:rsidR="00541869" w:rsidRPr="00957E2C">
        <w:rPr>
          <w:rFonts w:asciiTheme="minorHAnsi" w:hAnsiTheme="minorHAnsi"/>
          <w:szCs w:val="24"/>
          <w:lang w:val="en-GB"/>
        </w:rPr>
        <w:t>communa</w:t>
      </w:r>
      <w:r w:rsidR="00541869">
        <w:rPr>
          <w:rFonts w:asciiTheme="minorHAnsi" w:hAnsiTheme="minorHAnsi"/>
          <w:szCs w:val="24"/>
          <w:lang w:val="en-GB"/>
        </w:rPr>
        <w:t>l contents</w:t>
      </w:r>
      <w:r w:rsidR="00482362">
        <w:rPr>
          <w:rFonts w:asciiTheme="minorHAnsi" w:hAnsiTheme="minorHAnsi"/>
          <w:szCs w:val="24"/>
          <w:lang w:val="en-GB"/>
        </w:rPr>
        <w:t xml:space="preserve"> and for any </w:t>
      </w:r>
    </w:p>
    <w:p w:rsidR="00AF256D" w:rsidRDefault="00482362" w:rsidP="00482362">
      <w:pPr>
        <w:pStyle w:val="BodyTextIndent2"/>
        <w:tabs>
          <w:tab w:val="clear" w:pos="-1440"/>
          <w:tab w:val="clear" w:pos="-720"/>
          <w:tab w:val="clear" w:pos="142"/>
          <w:tab w:val="clear" w:pos="1134"/>
          <w:tab w:val="clear" w:pos="1440"/>
          <w:tab w:val="left" w:pos="851"/>
        </w:tabs>
        <w:spacing w:line="240" w:lineRule="auto"/>
        <w:ind w:left="1008" w:hanging="1292"/>
        <w:rPr>
          <w:rFonts w:asciiTheme="minorHAnsi" w:hAnsiTheme="minorHAnsi"/>
          <w:szCs w:val="24"/>
          <w:lang w:val="en-GB"/>
        </w:rPr>
      </w:pPr>
      <w:r>
        <w:rPr>
          <w:rFonts w:asciiTheme="minorHAnsi" w:hAnsiTheme="minorHAnsi"/>
          <w:szCs w:val="24"/>
          <w:lang w:val="en-GB"/>
        </w:rPr>
        <w:tab/>
        <w:t xml:space="preserve">Other </w:t>
      </w:r>
      <w:r w:rsidR="00AF256D" w:rsidRPr="00957E2C">
        <w:rPr>
          <w:rFonts w:asciiTheme="minorHAnsi" w:hAnsiTheme="minorHAnsi"/>
          <w:szCs w:val="24"/>
          <w:lang w:val="en-GB"/>
        </w:rPr>
        <w:t>furniture and equipment the</w:t>
      </w:r>
      <w:r>
        <w:rPr>
          <w:rFonts w:asciiTheme="minorHAnsi" w:hAnsiTheme="minorHAnsi"/>
          <w:szCs w:val="24"/>
          <w:lang w:val="en-GB"/>
        </w:rPr>
        <w:t xml:space="preserve">y own and are responsible for </w:t>
      </w:r>
      <w:r w:rsidR="00AF256D" w:rsidRPr="00957E2C">
        <w:rPr>
          <w:rFonts w:asciiTheme="minorHAnsi" w:hAnsiTheme="minorHAnsi"/>
          <w:szCs w:val="24"/>
          <w:lang w:val="en-GB"/>
        </w:rPr>
        <w:t xml:space="preserve">within the Property. </w:t>
      </w:r>
    </w:p>
    <w:p w:rsidR="00EB16E3" w:rsidRDefault="00EB16E3" w:rsidP="00EB16E3">
      <w:pPr>
        <w:pStyle w:val="BodyTextIndent2"/>
        <w:tabs>
          <w:tab w:val="clear" w:pos="-1440"/>
          <w:tab w:val="clear" w:pos="-720"/>
          <w:tab w:val="clear" w:pos="142"/>
          <w:tab w:val="clear" w:pos="1134"/>
          <w:tab w:val="clear" w:pos="1440"/>
          <w:tab w:val="left" w:pos="851"/>
        </w:tabs>
        <w:spacing w:line="240" w:lineRule="auto"/>
        <w:ind w:left="0" w:firstLine="0"/>
        <w:rPr>
          <w:rFonts w:asciiTheme="minorHAnsi" w:hAnsiTheme="minorHAnsi"/>
          <w:szCs w:val="24"/>
          <w:lang w:val="en-GB"/>
        </w:rPr>
      </w:pPr>
    </w:p>
    <w:p w:rsidR="00EB16E3" w:rsidRPr="007C2493" w:rsidRDefault="00010DC8" w:rsidP="00EB16E3">
      <w:pPr>
        <w:pStyle w:val="BodyText2"/>
        <w:spacing w:line="240" w:lineRule="auto"/>
        <w:ind w:left="818" w:hanging="818"/>
        <w:jc w:val="left"/>
        <w:rPr>
          <w:rFonts w:asciiTheme="minorHAnsi" w:hAnsiTheme="minorHAnsi"/>
          <w:szCs w:val="24"/>
          <w:lang w:val="en-GB"/>
        </w:rPr>
      </w:pPr>
      <w:r>
        <w:rPr>
          <w:rFonts w:asciiTheme="minorHAnsi" w:hAnsiTheme="minorHAnsi"/>
          <w:szCs w:val="24"/>
          <w:lang w:val="en-GB"/>
        </w:rPr>
        <w:t>22</w:t>
      </w:r>
      <w:r w:rsidR="00004A35">
        <w:rPr>
          <w:rFonts w:asciiTheme="minorHAnsi" w:hAnsiTheme="minorHAnsi"/>
          <w:szCs w:val="24"/>
          <w:lang w:val="en-GB"/>
        </w:rPr>
        <w:t>.5</w:t>
      </w:r>
      <w:r w:rsidR="00EB16E3">
        <w:rPr>
          <w:rFonts w:asciiTheme="minorHAnsi" w:hAnsiTheme="minorHAnsi"/>
          <w:szCs w:val="24"/>
          <w:lang w:val="en-GB"/>
        </w:rPr>
        <w:tab/>
      </w:r>
      <w:r w:rsidR="00EB16E3" w:rsidRPr="007C2493">
        <w:rPr>
          <w:rFonts w:asciiTheme="minorHAnsi" w:hAnsiTheme="minorHAnsi"/>
          <w:szCs w:val="24"/>
          <w:lang w:val="en-GB"/>
        </w:rPr>
        <w:t>Advise the Occupants that their personal items and effec</w:t>
      </w:r>
      <w:r w:rsidR="00EB16E3">
        <w:rPr>
          <w:rFonts w:asciiTheme="minorHAnsi" w:hAnsiTheme="minorHAnsi"/>
          <w:szCs w:val="24"/>
          <w:lang w:val="en-GB"/>
        </w:rPr>
        <w:t xml:space="preserve">ts are not insured and that the </w:t>
      </w:r>
      <w:r w:rsidR="00EB16E3" w:rsidRPr="007C2493">
        <w:rPr>
          <w:rFonts w:asciiTheme="minorHAnsi" w:hAnsiTheme="minorHAnsi"/>
          <w:szCs w:val="24"/>
          <w:lang w:val="en-GB"/>
        </w:rPr>
        <w:t>Occupants shou</w:t>
      </w:r>
      <w:r w:rsidR="00EB16E3">
        <w:rPr>
          <w:rFonts w:asciiTheme="minorHAnsi" w:hAnsiTheme="minorHAnsi"/>
          <w:szCs w:val="24"/>
          <w:lang w:val="en-GB"/>
        </w:rPr>
        <w:t xml:space="preserve">ld take out insurance to cover </w:t>
      </w:r>
      <w:r w:rsidR="00EB16E3" w:rsidRPr="007C2493">
        <w:rPr>
          <w:rFonts w:asciiTheme="minorHAnsi" w:hAnsiTheme="minorHAnsi"/>
          <w:szCs w:val="24"/>
          <w:lang w:val="en-GB"/>
        </w:rPr>
        <w:t>them.</w:t>
      </w:r>
    </w:p>
    <w:p w:rsidR="00AF256D" w:rsidRDefault="00AF256D" w:rsidP="00EB16E3">
      <w:pPr>
        <w:ind w:left="0" w:firstLine="0"/>
        <w:rPr>
          <w:lang w:val="en-GB"/>
        </w:rPr>
      </w:pPr>
    </w:p>
    <w:p w:rsidR="00AF256D" w:rsidRPr="00C47A9F" w:rsidRDefault="00AF256D" w:rsidP="00C47A9F">
      <w:pPr>
        <w:rPr>
          <w:lang w:val="en-GB"/>
        </w:rPr>
      </w:pPr>
    </w:p>
    <w:p w:rsidR="00A731BA" w:rsidRDefault="00350CE3" w:rsidP="00380C73">
      <w:pPr>
        <w:tabs>
          <w:tab w:val="left" w:pos="709"/>
          <w:tab w:val="left" w:pos="851"/>
          <w:tab w:val="left" w:pos="1134"/>
          <w:tab w:val="left" w:pos="1843"/>
        </w:tabs>
        <w:spacing w:line="300" w:lineRule="auto"/>
        <w:rPr>
          <w:rFonts w:asciiTheme="minorHAnsi" w:hAnsiTheme="minorHAnsi"/>
          <w:b/>
          <w:sz w:val="24"/>
          <w:szCs w:val="24"/>
          <w:lang w:val="en-GB"/>
        </w:rPr>
      </w:pPr>
      <w:r>
        <w:rPr>
          <w:rFonts w:asciiTheme="minorHAnsi" w:hAnsiTheme="minorHAnsi"/>
          <w:sz w:val="24"/>
          <w:szCs w:val="24"/>
          <w:lang w:val="en-GB"/>
        </w:rPr>
        <w:t xml:space="preserve">        </w:t>
      </w:r>
      <w:r w:rsidR="00A731BA">
        <w:rPr>
          <w:rFonts w:asciiTheme="minorHAnsi" w:hAnsiTheme="minorHAnsi"/>
          <w:sz w:val="24"/>
          <w:szCs w:val="24"/>
          <w:lang w:val="en-GB"/>
        </w:rPr>
        <w:t xml:space="preserve">       </w:t>
      </w:r>
      <w:r w:rsidR="008A7C4F" w:rsidRPr="00BF7A3E">
        <w:rPr>
          <w:rFonts w:asciiTheme="minorHAnsi" w:hAnsiTheme="minorHAnsi"/>
          <w:b/>
          <w:sz w:val="24"/>
          <w:szCs w:val="24"/>
          <w:lang w:val="en-GB"/>
        </w:rPr>
        <w:t>Both the</w:t>
      </w:r>
      <w:r w:rsidR="00E470ED" w:rsidRPr="00BF7A3E">
        <w:rPr>
          <w:rFonts w:asciiTheme="minorHAnsi" w:hAnsiTheme="minorHAnsi"/>
          <w:b/>
          <w:sz w:val="24"/>
          <w:szCs w:val="24"/>
          <w:lang w:val="en-GB"/>
        </w:rPr>
        <w:t xml:space="preserve"> Registered Provider</w:t>
      </w:r>
      <w:r w:rsidR="008A7C4F" w:rsidRPr="00BF7A3E">
        <w:rPr>
          <w:rFonts w:asciiTheme="minorHAnsi" w:hAnsiTheme="minorHAnsi"/>
          <w:b/>
          <w:sz w:val="24"/>
          <w:szCs w:val="24"/>
          <w:lang w:val="en-GB"/>
        </w:rPr>
        <w:t xml:space="preserve"> and the </w:t>
      </w:r>
      <w:r w:rsidR="00815E54">
        <w:rPr>
          <w:rFonts w:asciiTheme="minorHAnsi" w:hAnsiTheme="minorHAnsi"/>
          <w:b/>
          <w:sz w:val="24"/>
          <w:szCs w:val="24"/>
          <w:lang w:val="en-GB"/>
        </w:rPr>
        <w:t xml:space="preserve">Managing </w:t>
      </w:r>
      <w:r w:rsidR="00520E9B">
        <w:rPr>
          <w:rFonts w:asciiTheme="minorHAnsi" w:hAnsiTheme="minorHAnsi"/>
          <w:b/>
          <w:sz w:val="24"/>
          <w:szCs w:val="24"/>
          <w:lang w:val="en-GB"/>
        </w:rPr>
        <w:t>Agent shall</w:t>
      </w:r>
    </w:p>
    <w:p w:rsidR="00A731BA" w:rsidRDefault="00A731BA" w:rsidP="00A731BA">
      <w:pPr>
        <w:tabs>
          <w:tab w:val="left" w:pos="709"/>
          <w:tab w:val="left" w:pos="851"/>
          <w:tab w:val="left" w:pos="1134"/>
          <w:tab w:val="left" w:pos="1843"/>
        </w:tabs>
        <w:spacing w:line="300" w:lineRule="auto"/>
        <w:rPr>
          <w:rFonts w:asciiTheme="minorHAnsi" w:hAnsiTheme="minorHAnsi"/>
          <w:b/>
          <w:sz w:val="24"/>
          <w:szCs w:val="24"/>
          <w:lang w:val="en-GB"/>
        </w:rPr>
      </w:pPr>
    </w:p>
    <w:p w:rsidR="008A7C4F" w:rsidRPr="00A731BA" w:rsidRDefault="00010DC8" w:rsidP="00EB16E3">
      <w:pPr>
        <w:tabs>
          <w:tab w:val="left" w:pos="709"/>
          <w:tab w:val="left" w:pos="851"/>
          <w:tab w:val="left" w:pos="1134"/>
          <w:tab w:val="left" w:pos="1843"/>
        </w:tabs>
        <w:spacing w:line="300" w:lineRule="auto"/>
        <w:ind w:left="0" w:firstLine="0"/>
        <w:rPr>
          <w:rFonts w:asciiTheme="minorHAnsi" w:hAnsiTheme="minorHAnsi"/>
          <w:b/>
          <w:sz w:val="24"/>
          <w:szCs w:val="24"/>
          <w:lang w:val="en-GB"/>
        </w:rPr>
      </w:pPr>
      <w:r>
        <w:rPr>
          <w:rFonts w:asciiTheme="minorHAnsi" w:hAnsiTheme="minorHAnsi"/>
          <w:sz w:val="24"/>
          <w:szCs w:val="24"/>
          <w:lang w:val="en-GB"/>
        </w:rPr>
        <w:t>22</w:t>
      </w:r>
      <w:r w:rsidR="00FB576A">
        <w:rPr>
          <w:rFonts w:asciiTheme="minorHAnsi" w:hAnsiTheme="minorHAnsi"/>
          <w:sz w:val="24"/>
          <w:szCs w:val="24"/>
          <w:lang w:val="en-GB"/>
        </w:rPr>
        <w:t>.</w:t>
      </w:r>
      <w:r w:rsidR="00004A35">
        <w:rPr>
          <w:rFonts w:asciiTheme="minorHAnsi" w:hAnsiTheme="minorHAnsi"/>
          <w:sz w:val="24"/>
          <w:szCs w:val="24"/>
          <w:lang w:val="en-GB"/>
        </w:rPr>
        <w:t>6</w:t>
      </w:r>
      <w:r w:rsidR="007C2493">
        <w:rPr>
          <w:rFonts w:asciiTheme="minorHAnsi" w:hAnsiTheme="minorHAnsi"/>
          <w:sz w:val="24"/>
          <w:szCs w:val="24"/>
          <w:lang w:val="en-GB"/>
        </w:rPr>
        <w:tab/>
      </w:r>
      <w:r w:rsidR="00957E2C">
        <w:rPr>
          <w:rFonts w:asciiTheme="minorHAnsi" w:hAnsiTheme="minorHAnsi"/>
          <w:sz w:val="24"/>
          <w:szCs w:val="24"/>
          <w:lang w:val="en-GB"/>
        </w:rPr>
        <w:tab/>
      </w:r>
      <w:r w:rsidR="008A7C4F" w:rsidRPr="00BF7A3E">
        <w:rPr>
          <w:rFonts w:asciiTheme="minorHAnsi" w:hAnsiTheme="minorHAnsi"/>
          <w:sz w:val="24"/>
          <w:szCs w:val="24"/>
          <w:lang w:val="en-GB"/>
        </w:rPr>
        <w:t>Take out and maintain employer’s liability insurance for the a</w:t>
      </w:r>
      <w:r w:rsidR="00E470ED" w:rsidRPr="00BF7A3E">
        <w:rPr>
          <w:rFonts w:asciiTheme="minorHAnsi" w:hAnsiTheme="minorHAnsi"/>
          <w:sz w:val="24"/>
          <w:szCs w:val="24"/>
          <w:lang w:val="en-GB"/>
        </w:rPr>
        <w:t xml:space="preserve">mount of £10 million </w:t>
      </w:r>
    </w:p>
    <w:p w:rsidR="00685F99" w:rsidRPr="00BF7A3E" w:rsidRDefault="00685F99">
      <w:pPr>
        <w:tabs>
          <w:tab w:val="num" w:pos="1134"/>
        </w:tabs>
        <w:ind w:left="1134" w:hanging="1134"/>
        <w:rPr>
          <w:rFonts w:asciiTheme="minorHAnsi" w:hAnsiTheme="minorHAnsi"/>
          <w:sz w:val="24"/>
          <w:szCs w:val="24"/>
          <w:lang w:val="en-GB"/>
        </w:rPr>
      </w:pPr>
    </w:p>
    <w:p w:rsidR="00EA208F" w:rsidRDefault="00010DC8" w:rsidP="00EA208F">
      <w:pPr>
        <w:tabs>
          <w:tab w:val="num" w:pos="851"/>
        </w:tabs>
        <w:ind w:hanging="993"/>
        <w:rPr>
          <w:rFonts w:asciiTheme="minorHAnsi" w:hAnsiTheme="minorHAnsi"/>
          <w:sz w:val="24"/>
          <w:szCs w:val="24"/>
          <w:lang w:val="en-GB"/>
        </w:rPr>
      </w:pPr>
      <w:r>
        <w:rPr>
          <w:rFonts w:asciiTheme="minorHAnsi" w:hAnsiTheme="minorHAnsi"/>
          <w:sz w:val="24"/>
          <w:szCs w:val="24"/>
          <w:lang w:val="en-GB"/>
        </w:rPr>
        <w:t xml:space="preserve">  22</w:t>
      </w:r>
      <w:r w:rsidR="0061264C">
        <w:rPr>
          <w:rFonts w:asciiTheme="minorHAnsi" w:hAnsiTheme="minorHAnsi"/>
          <w:sz w:val="24"/>
          <w:szCs w:val="24"/>
          <w:lang w:val="en-GB"/>
        </w:rPr>
        <w:t>.</w:t>
      </w:r>
      <w:r w:rsidR="00004A35">
        <w:rPr>
          <w:rFonts w:asciiTheme="minorHAnsi" w:hAnsiTheme="minorHAnsi"/>
          <w:sz w:val="24"/>
          <w:szCs w:val="24"/>
          <w:lang w:val="en-GB"/>
        </w:rPr>
        <w:t>7</w:t>
      </w:r>
      <w:r w:rsidR="00A731BA">
        <w:rPr>
          <w:rFonts w:asciiTheme="minorHAnsi" w:hAnsiTheme="minorHAnsi"/>
          <w:sz w:val="24"/>
          <w:szCs w:val="24"/>
          <w:lang w:val="en-GB"/>
        </w:rPr>
        <w:tab/>
      </w:r>
      <w:r w:rsidR="008A7C4F" w:rsidRPr="00BF7A3E">
        <w:rPr>
          <w:rFonts w:asciiTheme="minorHAnsi" w:hAnsiTheme="minorHAnsi"/>
          <w:sz w:val="24"/>
          <w:szCs w:val="24"/>
          <w:lang w:val="en-GB"/>
        </w:rPr>
        <w:t>Take out and maintain public liability insuran</w:t>
      </w:r>
      <w:r w:rsidR="00F75942">
        <w:rPr>
          <w:rFonts w:asciiTheme="minorHAnsi" w:hAnsiTheme="minorHAnsi"/>
          <w:sz w:val="24"/>
          <w:szCs w:val="24"/>
          <w:lang w:val="en-GB"/>
        </w:rPr>
        <w:t>ce for the amount of £5</w:t>
      </w:r>
      <w:r w:rsidR="00EA208F">
        <w:rPr>
          <w:rFonts w:asciiTheme="minorHAnsi" w:hAnsiTheme="minorHAnsi"/>
          <w:sz w:val="24"/>
          <w:szCs w:val="24"/>
          <w:lang w:val="en-GB"/>
        </w:rPr>
        <w:t xml:space="preserve"> million.</w:t>
      </w:r>
    </w:p>
    <w:p w:rsidR="00EA208F" w:rsidRDefault="00EA208F" w:rsidP="00EA208F">
      <w:pPr>
        <w:tabs>
          <w:tab w:val="num" w:pos="851"/>
        </w:tabs>
        <w:ind w:hanging="993"/>
        <w:rPr>
          <w:rFonts w:asciiTheme="minorHAnsi" w:hAnsiTheme="minorHAnsi"/>
          <w:sz w:val="24"/>
          <w:szCs w:val="24"/>
          <w:lang w:val="en-GB"/>
        </w:rPr>
      </w:pPr>
      <w:r>
        <w:rPr>
          <w:rFonts w:asciiTheme="minorHAnsi" w:hAnsiTheme="minorHAnsi"/>
          <w:sz w:val="24"/>
          <w:szCs w:val="24"/>
          <w:lang w:val="en-GB"/>
        </w:rPr>
        <w:tab/>
      </w:r>
    </w:p>
    <w:p w:rsidR="00A731BA" w:rsidRDefault="00010DC8" w:rsidP="00EA208F">
      <w:pPr>
        <w:tabs>
          <w:tab w:val="num" w:pos="851"/>
        </w:tabs>
        <w:spacing w:line="240" w:lineRule="auto"/>
        <w:ind w:left="0" w:firstLine="0"/>
        <w:rPr>
          <w:rFonts w:asciiTheme="minorHAnsi" w:hAnsiTheme="minorHAnsi"/>
          <w:sz w:val="24"/>
          <w:szCs w:val="24"/>
          <w:lang w:val="en-GB"/>
        </w:rPr>
      </w:pPr>
      <w:r>
        <w:rPr>
          <w:rFonts w:asciiTheme="minorHAnsi" w:hAnsiTheme="minorHAnsi"/>
          <w:sz w:val="24"/>
          <w:szCs w:val="24"/>
          <w:lang w:val="en-GB"/>
        </w:rPr>
        <w:t>22</w:t>
      </w:r>
      <w:r w:rsidR="0061264C">
        <w:rPr>
          <w:rFonts w:asciiTheme="minorHAnsi" w:hAnsiTheme="minorHAnsi"/>
          <w:sz w:val="24"/>
          <w:szCs w:val="24"/>
          <w:lang w:val="en-GB"/>
        </w:rPr>
        <w:t>.</w:t>
      </w:r>
      <w:r w:rsidR="00004A35">
        <w:rPr>
          <w:rFonts w:asciiTheme="minorHAnsi" w:hAnsiTheme="minorHAnsi"/>
          <w:sz w:val="24"/>
          <w:szCs w:val="24"/>
          <w:lang w:val="en-GB"/>
        </w:rPr>
        <w:t>8</w:t>
      </w:r>
      <w:r w:rsidR="007C2493">
        <w:rPr>
          <w:rFonts w:asciiTheme="minorHAnsi" w:hAnsiTheme="minorHAnsi"/>
          <w:sz w:val="24"/>
          <w:szCs w:val="24"/>
          <w:lang w:val="en-GB"/>
        </w:rPr>
        <w:tab/>
        <w:t>I</w:t>
      </w:r>
      <w:r w:rsidR="004F0ACC" w:rsidRPr="00BF7A3E">
        <w:rPr>
          <w:rFonts w:asciiTheme="minorHAnsi" w:hAnsiTheme="minorHAnsi"/>
          <w:sz w:val="24"/>
          <w:szCs w:val="24"/>
          <w:lang w:val="en-GB"/>
        </w:rPr>
        <w:t xml:space="preserve">ndemnify each other in respect of any costs, damages, losses, </w:t>
      </w:r>
      <w:r w:rsidR="00A731BA">
        <w:rPr>
          <w:rFonts w:asciiTheme="minorHAnsi" w:hAnsiTheme="minorHAnsi"/>
          <w:sz w:val="24"/>
          <w:szCs w:val="24"/>
          <w:lang w:val="en-GB"/>
        </w:rPr>
        <w:t>expenses or liabilities</w:t>
      </w:r>
    </w:p>
    <w:p w:rsidR="00A731BA" w:rsidRDefault="00A731BA" w:rsidP="00EA208F">
      <w:pPr>
        <w:tabs>
          <w:tab w:val="left" w:pos="851"/>
        </w:tabs>
        <w:spacing w:line="240" w:lineRule="auto"/>
        <w:ind w:left="1008" w:hanging="1150"/>
        <w:jc w:val="left"/>
        <w:rPr>
          <w:rFonts w:asciiTheme="minorHAnsi" w:hAnsiTheme="minorHAnsi"/>
          <w:sz w:val="24"/>
          <w:szCs w:val="24"/>
          <w:lang w:val="en-GB"/>
        </w:rPr>
      </w:pPr>
      <w:r>
        <w:rPr>
          <w:rFonts w:asciiTheme="minorHAnsi" w:hAnsiTheme="minorHAnsi"/>
          <w:sz w:val="24"/>
          <w:szCs w:val="24"/>
          <w:lang w:val="en-GB"/>
        </w:rPr>
        <w:tab/>
      </w:r>
      <w:r w:rsidR="004F0ACC" w:rsidRPr="00BF7A3E">
        <w:rPr>
          <w:rFonts w:asciiTheme="minorHAnsi" w:hAnsiTheme="minorHAnsi"/>
          <w:sz w:val="24"/>
          <w:szCs w:val="24"/>
          <w:lang w:val="en-GB"/>
        </w:rPr>
        <w:t xml:space="preserve">incurred as a result of the breach or </w:t>
      </w:r>
      <w:r w:rsidR="002C468D" w:rsidRPr="00BF7A3E">
        <w:rPr>
          <w:rFonts w:asciiTheme="minorHAnsi" w:hAnsiTheme="minorHAnsi"/>
          <w:sz w:val="24"/>
          <w:szCs w:val="24"/>
          <w:lang w:val="en-GB"/>
        </w:rPr>
        <w:t>non-performance</w:t>
      </w:r>
      <w:r w:rsidR="004F0ACC" w:rsidRPr="00BF7A3E">
        <w:rPr>
          <w:rFonts w:asciiTheme="minorHAnsi" w:hAnsiTheme="minorHAnsi"/>
          <w:sz w:val="24"/>
          <w:szCs w:val="24"/>
          <w:lang w:val="en-GB"/>
        </w:rPr>
        <w:t xml:space="preserve"> or </w:t>
      </w:r>
      <w:r w:rsidR="002C468D" w:rsidRPr="00BF7A3E">
        <w:rPr>
          <w:rFonts w:asciiTheme="minorHAnsi" w:hAnsiTheme="minorHAnsi"/>
          <w:sz w:val="24"/>
          <w:szCs w:val="24"/>
          <w:lang w:val="en-GB"/>
        </w:rPr>
        <w:t>non-observance</w:t>
      </w:r>
      <w:r>
        <w:rPr>
          <w:rFonts w:asciiTheme="minorHAnsi" w:hAnsiTheme="minorHAnsi"/>
          <w:sz w:val="24"/>
          <w:szCs w:val="24"/>
          <w:lang w:val="en-GB"/>
        </w:rPr>
        <w:t xml:space="preserve"> of its</w:t>
      </w:r>
    </w:p>
    <w:p w:rsidR="008145A1" w:rsidRDefault="00A731BA" w:rsidP="00EA208F">
      <w:pPr>
        <w:tabs>
          <w:tab w:val="left" w:pos="851"/>
        </w:tabs>
        <w:spacing w:line="240" w:lineRule="auto"/>
        <w:ind w:left="1008" w:hanging="1150"/>
        <w:jc w:val="left"/>
        <w:rPr>
          <w:rFonts w:asciiTheme="minorHAnsi" w:hAnsiTheme="minorHAnsi"/>
          <w:sz w:val="24"/>
          <w:szCs w:val="24"/>
          <w:lang w:val="en-GB"/>
        </w:rPr>
      </w:pPr>
      <w:r>
        <w:rPr>
          <w:rFonts w:asciiTheme="minorHAnsi" w:hAnsiTheme="minorHAnsi"/>
          <w:sz w:val="24"/>
          <w:szCs w:val="24"/>
          <w:lang w:val="en-GB"/>
        </w:rPr>
        <w:tab/>
      </w:r>
      <w:r w:rsidR="004F0ACC" w:rsidRPr="00BF7A3E">
        <w:rPr>
          <w:rFonts w:asciiTheme="minorHAnsi" w:hAnsiTheme="minorHAnsi"/>
          <w:sz w:val="24"/>
          <w:szCs w:val="24"/>
          <w:lang w:val="en-GB"/>
        </w:rPr>
        <w:t xml:space="preserve">obligations under this </w:t>
      </w:r>
      <w:r w:rsidR="00FF02DC">
        <w:rPr>
          <w:rFonts w:asciiTheme="minorHAnsi" w:hAnsiTheme="minorHAnsi"/>
          <w:sz w:val="24"/>
          <w:szCs w:val="24"/>
          <w:lang w:val="en-GB"/>
        </w:rPr>
        <w:t>Agreement</w:t>
      </w:r>
      <w:r w:rsidR="004F0ACC" w:rsidRPr="00BF7A3E">
        <w:rPr>
          <w:rFonts w:asciiTheme="minorHAnsi" w:hAnsiTheme="minorHAnsi"/>
          <w:sz w:val="24"/>
          <w:szCs w:val="24"/>
          <w:lang w:val="en-GB"/>
        </w:rPr>
        <w:t xml:space="preserve"> and </w:t>
      </w:r>
      <w:r w:rsidR="009D2E0F" w:rsidRPr="00BF7A3E">
        <w:rPr>
          <w:rFonts w:asciiTheme="minorHAnsi" w:hAnsiTheme="minorHAnsi"/>
          <w:sz w:val="24"/>
          <w:szCs w:val="24"/>
          <w:lang w:val="en-GB"/>
        </w:rPr>
        <w:t>hold</w:t>
      </w:r>
      <w:r w:rsidR="004F0ACC" w:rsidRPr="00BF7A3E">
        <w:rPr>
          <w:rFonts w:asciiTheme="minorHAnsi" w:hAnsiTheme="minorHAnsi"/>
          <w:sz w:val="24"/>
          <w:szCs w:val="24"/>
          <w:lang w:val="en-GB"/>
        </w:rPr>
        <w:t xml:space="preserve"> appropriate Pr</w:t>
      </w:r>
      <w:r w:rsidR="008145A1">
        <w:rPr>
          <w:rFonts w:asciiTheme="minorHAnsi" w:hAnsiTheme="minorHAnsi"/>
          <w:sz w:val="24"/>
          <w:szCs w:val="24"/>
          <w:lang w:val="en-GB"/>
        </w:rPr>
        <w:t>ofessional Indemnity</w:t>
      </w:r>
    </w:p>
    <w:p w:rsidR="00525C6B" w:rsidRPr="00BF7A3E" w:rsidRDefault="008145A1" w:rsidP="00EA208F">
      <w:pPr>
        <w:tabs>
          <w:tab w:val="left" w:pos="851"/>
        </w:tabs>
        <w:spacing w:line="240" w:lineRule="auto"/>
        <w:ind w:left="1008" w:hanging="1150"/>
        <w:jc w:val="left"/>
        <w:rPr>
          <w:rFonts w:asciiTheme="minorHAnsi" w:hAnsiTheme="minorHAnsi"/>
          <w:sz w:val="24"/>
          <w:szCs w:val="24"/>
          <w:lang w:val="en-GB"/>
        </w:rPr>
      </w:pPr>
      <w:r>
        <w:rPr>
          <w:rFonts w:asciiTheme="minorHAnsi" w:hAnsiTheme="minorHAnsi"/>
          <w:sz w:val="24"/>
          <w:szCs w:val="24"/>
          <w:lang w:val="en-GB"/>
        </w:rPr>
        <w:tab/>
      </w:r>
      <w:r w:rsidR="009D2E0F" w:rsidRPr="00BF7A3E">
        <w:rPr>
          <w:rFonts w:asciiTheme="minorHAnsi" w:hAnsiTheme="minorHAnsi"/>
          <w:sz w:val="24"/>
          <w:szCs w:val="24"/>
          <w:lang w:val="en-GB"/>
        </w:rPr>
        <w:t xml:space="preserve">insurance. </w:t>
      </w:r>
    </w:p>
    <w:p w:rsidR="00525C6B" w:rsidRPr="00BF7A3E" w:rsidRDefault="00525C6B" w:rsidP="00EA208F">
      <w:pPr>
        <w:spacing w:line="240" w:lineRule="auto"/>
        <w:ind w:left="1134" w:hanging="1134"/>
        <w:rPr>
          <w:rFonts w:asciiTheme="minorHAnsi" w:hAnsiTheme="minorHAnsi"/>
          <w:sz w:val="24"/>
          <w:szCs w:val="24"/>
          <w:lang w:val="en-GB"/>
        </w:rPr>
      </w:pPr>
    </w:p>
    <w:p w:rsidR="00A731BA" w:rsidRDefault="00010DC8" w:rsidP="00EB16E3">
      <w:pPr>
        <w:tabs>
          <w:tab w:val="left" w:pos="851"/>
        </w:tabs>
        <w:spacing w:line="240" w:lineRule="auto"/>
        <w:rPr>
          <w:rFonts w:asciiTheme="minorHAnsi" w:hAnsiTheme="minorHAnsi"/>
          <w:sz w:val="24"/>
          <w:szCs w:val="24"/>
          <w:lang w:val="en-GB"/>
        </w:rPr>
      </w:pPr>
      <w:r>
        <w:rPr>
          <w:rFonts w:asciiTheme="minorHAnsi" w:hAnsiTheme="minorHAnsi"/>
          <w:sz w:val="24"/>
          <w:szCs w:val="24"/>
          <w:lang w:val="en-GB"/>
        </w:rPr>
        <w:t>22</w:t>
      </w:r>
      <w:r w:rsidR="0061264C">
        <w:rPr>
          <w:rFonts w:asciiTheme="minorHAnsi" w:hAnsiTheme="minorHAnsi"/>
          <w:sz w:val="24"/>
          <w:szCs w:val="24"/>
          <w:lang w:val="en-GB"/>
        </w:rPr>
        <w:t>.</w:t>
      </w:r>
      <w:r w:rsidR="00004A35">
        <w:rPr>
          <w:rFonts w:asciiTheme="minorHAnsi" w:hAnsiTheme="minorHAnsi"/>
          <w:sz w:val="24"/>
          <w:szCs w:val="24"/>
          <w:lang w:val="en-GB"/>
        </w:rPr>
        <w:t>9</w:t>
      </w:r>
      <w:r w:rsidR="00EB16E3">
        <w:rPr>
          <w:rFonts w:asciiTheme="minorHAnsi" w:hAnsiTheme="minorHAnsi"/>
          <w:sz w:val="24"/>
          <w:szCs w:val="24"/>
          <w:lang w:val="en-GB"/>
        </w:rPr>
        <w:t xml:space="preserve">        </w:t>
      </w:r>
      <w:r w:rsidR="00520E9B" w:rsidRPr="00742DC9">
        <w:rPr>
          <w:rFonts w:asciiTheme="minorHAnsi" w:hAnsiTheme="minorHAnsi"/>
          <w:sz w:val="24"/>
          <w:szCs w:val="24"/>
          <w:lang w:val="en-GB"/>
        </w:rPr>
        <w:t>Ensure</w:t>
      </w:r>
      <w:r w:rsidR="00520E9B">
        <w:rPr>
          <w:rFonts w:asciiTheme="minorHAnsi" w:hAnsiTheme="minorHAnsi"/>
          <w:sz w:val="24"/>
          <w:szCs w:val="24"/>
          <w:lang w:val="en-GB"/>
        </w:rPr>
        <w:t xml:space="preserve"> </w:t>
      </w:r>
      <w:r w:rsidR="00520E9B" w:rsidRPr="00742DC9">
        <w:rPr>
          <w:rFonts w:asciiTheme="minorHAnsi" w:hAnsiTheme="minorHAnsi"/>
          <w:sz w:val="24"/>
          <w:szCs w:val="24"/>
          <w:lang w:val="en-GB"/>
        </w:rPr>
        <w:t>appropriate</w:t>
      </w:r>
      <w:r w:rsidR="00525C6B" w:rsidRPr="00742DC9">
        <w:rPr>
          <w:rFonts w:asciiTheme="minorHAnsi" w:hAnsiTheme="minorHAnsi"/>
          <w:sz w:val="24"/>
          <w:szCs w:val="24"/>
          <w:lang w:val="en-GB"/>
        </w:rPr>
        <w:t xml:space="preserve"> and adequate Fidelity Insurance to cover </w:t>
      </w:r>
      <w:r w:rsidR="00A731BA">
        <w:rPr>
          <w:rFonts w:asciiTheme="minorHAnsi" w:hAnsiTheme="minorHAnsi"/>
          <w:sz w:val="24"/>
          <w:szCs w:val="24"/>
          <w:lang w:val="en-GB"/>
        </w:rPr>
        <w:t>employees in the</w:t>
      </w:r>
    </w:p>
    <w:p w:rsidR="00C6608D" w:rsidRDefault="00A731BA" w:rsidP="008145A1">
      <w:pPr>
        <w:tabs>
          <w:tab w:val="left" w:pos="851"/>
        </w:tabs>
        <w:spacing w:line="240" w:lineRule="auto"/>
        <w:ind w:left="1008" w:hanging="1150"/>
        <w:rPr>
          <w:rFonts w:asciiTheme="minorHAnsi" w:hAnsiTheme="minorHAnsi"/>
          <w:color w:val="FF0000"/>
          <w:sz w:val="24"/>
          <w:szCs w:val="24"/>
          <w:lang w:val="en-GB"/>
        </w:rPr>
      </w:pPr>
      <w:r>
        <w:rPr>
          <w:rFonts w:asciiTheme="minorHAnsi" w:hAnsiTheme="minorHAnsi"/>
          <w:sz w:val="24"/>
          <w:szCs w:val="24"/>
          <w:lang w:val="en-GB"/>
        </w:rPr>
        <w:tab/>
      </w:r>
      <w:r w:rsidR="00525C6B" w:rsidRPr="00742DC9">
        <w:rPr>
          <w:rFonts w:asciiTheme="minorHAnsi" w:hAnsiTheme="minorHAnsi"/>
          <w:sz w:val="24"/>
          <w:szCs w:val="24"/>
          <w:lang w:val="en-GB"/>
        </w:rPr>
        <w:t xml:space="preserve">administration of the Property </w:t>
      </w:r>
      <w:r w:rsidR="009D2E0F" w:rsidRPr="00742DC9">
        <w:rPr>
          <w:rFonts w:asciiTheme="minorHAnsi" w:hAnsiTheme="minorHAnsi"/>
          <w:sz w:val="24"/>
          <w:szCs w:val="24"/>
          <w:lang w:val="en-GB"/>
        </w:rPr>
        <w:t xml:space="preserve">and service </w:t>
      </w:r>
      <w:r w:rsidR="0075080C" w:rsidRPr="00742DC9">
        <w:rPr>
          <w:rFonts w:asciiTheme="minorHAnsi" w:hAnsiTheme="minorHAnsi"/>
          <w:sz w:val="24"/>
          <w:szCs w:val="24"/>
          <w:lang w:val="en-GB"/>
        </w:rPr>
        <w:t>referred to in this</w:t>
      </w:r>
      <w:r w:rsidR="00D06888" w:rsidRPr="00742DC9">
        <w:rPr>
          <w:rFonts w:asciiTheme="minorHAnsi" w:hAnsiTheme="minorHAnsi"/>
          <w:sz w:val="24"/>
          <w:szCs w:val="24"/>
          <w:lang w:val="en-GB"/>
        </w:rPr>
        <w:t xml:space="preserve"> </w:t>
      </w:r>
      <w:r w:rsidR="00520E9B" w:rsidRPr="00742DC9">
        <w:rPr>
          <w:rFonts w:asciiTheme="minorHAnsi" w:hAnsiTheme="minorHAnsi"/>
          <w:sz w:val="24"/>
          <w:szCs w:val="24"/>
          <w:lang w:val="en-GB"/>
        </w:rPr>
        <w:t>Agreement.</w:t>
      </w:r>
      <w:r w:rsidR="00525C6B" w:rsidRPr="00BF7A3E">
        <w:rPr>
          <w:rFonts w:asciiTheme="minorHAnsi" w:hAnsiTheme="minorHAnsi"/>
          <w:sz w:val="24"/>
          <w:szCs w:val="24"/>
          <w:lang w:val="en-GB"/>
        </w:rPr>
        <w:tab/>
      </w:r>
      <w:r w:rsidR="00C47A9F">
        <w:rPr>
          <w:rFonts w:asciiTheme="minorHAnsi" w:hAnsiTheme="minorHAnsi"/>
          <w:sz w:val="24"/>
          <w:szCs w:val="24"/>
          <w:lang w:val="en-GB"/>
        </w:rPr>
        <w:t xml:space="preserve"> </w:t>
      </w:r>
    </w:p>
    <w:p w:rsidR="00C6608D" w:rsidRDefault="00C6608D" w:rsidP="00C6608D">
      <w:pPr>
        <w:tabs>
          <w:tab w:val="left" w:pos="851"/>
        </w:tabs>
        <w:ind w:left="1008" w:hanging="1150"/>
        <w:rPr>
          <w:rFonts w:asciiTheme="minorHAnsi" w:hAnsiTheme="minorHAnsi"/>
          <w:color w:val="FF0000"/>
          <w:sz w:val="24"/>
          <w:szCs w:val="24"/>
          <w:lang w:val="en-GB"/>
        </w:rPr>
      </w:pPr>
    </w:p>
    <w:p w:rsidR="00C6608D" w:rsidRPr="00C6608D" w:rsidRDefault="00EB16E3" w:rsidP="008145A1">
      <w:pPr>
        <w:tabs>
          <w:tab w:val="left" w:pos="851"/>
        </w:tabs>
        <w:spacing w:line="240" w:lineRule="auto"/>
        <w:ind w:left="1008" w:hanging="1150"/>
        <w:rPr>
          <w:rFonts w:asciiTheme="minorHAnsi" w:hAnsiTheme="minorHAnsi"/>
          <w:color w:val="FF0000"/>
          <w:sz w:val="24"/>
          <w:szCs w:val="24"/>
          <w:lang w:val="en-GB"/>
        </w:rPr>
      </w:pPr>
      <w:r>
        <w:rPr>
          <w:rFonts w:asciiTheme="minorHAnsi" w:hAnsiTheme="minorHAnsi"/>
          <w:sz w:val="24"/>
          <w:szCs w:val="24"/>
          <w:lang w:val="en-GB"/>
        </w:rPr>
        <w:t xml:space="preserve">  </w:t>
      </w:r>
      <w:r w:rsidR="00380C73">
        <w:rPr>
          <w:rFonts w:asciiTheme="minorHAnsi" w:hAnsiTheme="minorHAnsi"/>
          <w:sz w:val="24"/>
          <w:szCs w:val="24"/>
          <w:lang w:val="en-GB"/>
        </w:rPr>
        <w:t xml:space="preserve"> </w:t>
      </w:r>
      <w:r w:rsidR="00010DC8">
        <w:rPr>
          <w:rFonts w:asciiTheme="minorHAnsi" w:hAnsiTheme="minorHAnsi"/>
          <w:sz w:val="24"/>
          <w:szCs w:val="24"/>
          <w:lang w:val="en-GB"/>
        </w:rPr>
        <w:t>22</w:t>
      </w:r>
      <w:r w:rsidR="0061264C">
        <w:rPr>
          <w:rFonts w:asciiTheme="minorHAnsi" w:hAnsiTheme="minorHAnsi"/>
          <w:sz w:val="24"/>
          <w:szCs w:val="24"/>
          <w:lang w:val="en-GB"/>
        </w:rPr>
        <w:t>.</w:t>
      </w:r>
      <w:r w:rsidR="00004A35">
        <w:rPr>
          <w:rFonts w:asciiTheme="minorHAnsi" w:hAnsiTheme="minorHAnsi"/>
          <w:sz w:val="24"/>
          <w:szCs w:val="24"/>
          <w:lang w:val="en-GB"/>
        </w:rPr>
        <w:t>10</w:t>
      </w:r>
      <w:r w:rsidR="00C6608D">
        <w:rPr>
          <w:rFonts w:asciiTheme="minorHAnsi" w:hAnsiTheme="minorHAnsi"/>
          <w:sz w:val="24"/>
          <w:szCs w:val="24"/>
          <w:lang w:val="en-GB"/>
        </w:rPr>
        <w:t xml:space="preserve"> </w:t>
      </w:r>
      <w:r w:rsidR="00C6608D">
        <w:rPr>
          <w:rFonts w:asciiTheme="minorHAnsi" w:hAnsiTheme="minorHAnsi"/>
          <w:sz w:val="24"/>
          <w:szCs w:val="24"/>
          <w:lang w:val="en-GB"/>
        </w:rPr>
        <w:tab/>
      </w:r>
      <w:r w:rsidR="008A7C4F" w:rsidRPr="00BF7A3E">
        <w:rPr>
          <w:rFonts w:asciiTheme="minorHAnsi" w:hAnsiTheme="minorHAnsi"/>
          <w:sz w:val="24"/>
          <w:szCs w:val="24"/>
          <w:lang w:val="en-GB"/>
        </w:rPr>
        <w:t xml:space="preserve">Not </w:t>
      </w:r>
      <w:r w:rsidR="007A454A">
        <w:rPr>
          <w:rFonts w:asciiTheme="minorHAnsi" w:hAnsiTheme="minorHAnsi"/>
          <w:sz w:val="24"/>
          <w:szCs w:val="24"/>
          <w:lang w:val="en-GB"/>
        </w:rPr>
        <w:t xml:space="preserve">to </w:t>
      </w:r>
      <w:r w:rsidR="00AF256D">
        <w:rPr>
          <w:rFonts w:asciiTheme="minorHAnsi" w:hAnsiTheme="minorHAnsi"/>
          <w:sz w:val="24"/>
          <w:szCs w:val="24"/>
          <w:lang w:val="en-GB"/>
        </w:rPr>
        <w:t>do anything</w:t>
      </w:r>
      <w:r w:rsidR="008A7C4F" w:rsidRPr="00BF7A3E">
        <w:rPr>
          <w:rFonts w:asciiTheme="minorHAnsi" w:hAnsiTheme="minorHAnsi"/>
          <w:sz w:val="24"/>
          <w:szCs w:val="24"/>
          <w:lang w:val="en-GB"/>
        </w:rPr>
        <w:t xml:space="preserve"> or knowingly permit anything to be done in </w:t>
      </w:r>
      <w:r w:rsidR="00C6608D">
        <w:rPr>
          <w:rFonts w:asciiTheme="minorHAnsi" w:hAnsiTheme="minorHAnsi"/>
          <w:sz w:val="24"/>
          <w:szCs w:val="24"/>
          <w:lang w:val="en-GB"/>
        </w:rPr>
        <w:t xml:space="preserve">the Property which </w:t>
      </w:r>
    </w:p>
    <w:p w:rsidR="00C6608D" w:rsidRDefault="00C6608D" w:rsidP="008145A1">
      <w:pPr>
        <w:tabs>
          <w:tab w:val="left" w:pos="851"/>
          <w:tab w:val="num" w:pos="1134"/>
        </w:tabs>
        <w:spacing w:line="240" w:lineRule="auto"/>
        <w:ind w:left="1008" w:hanging="1008"/>
        <w:rPr>
          <w:rFonts w:asciiTheme="minorHAnsi" w:hAnsiTheme="minorHAnsi"/>
          <w:sz w:val="24"/>
          <w:szCs w:val="24"/>
          <w:lang w:val="en-GB"/>
        </w:rPr>
      </w:pPr>
      <w:r>
        <w:rPr>
          <w:rFonts w:asciiTheme="minorHAnsi" w:hAnsiTheme="minorHAnsi"/>
          <w:sz w:val="24"/>
          <w:szCs w:val="24"/>
          <w:lang w:val="en-GB"/>
        </w:rPr>
        <w:tab/>
      </w:r>
      <w:r w:rsidR="008A7C4F" w:rsidRPr="00BF7A3E">
        <w:rPr>
          <w:rFonts w:asciiTheme="minorHAnsi" w:hAnsiTheme="minorHAnsi"/>
          <w:sz w:val="24"/>
          <w:szCs w:val="24"/>
          <w:lang w:val="en-GB"/>
        </w:rPr>
        <w:t xml:space="preserve">would invalidate any insurance taken out by either party or which would increase the </w:t>
      </w:r>
    </w:p>
    <w:p w:rsidR="00C47A9F" w:rsidRDefault="00C6608D" w:rsidP="008145A1">
      <w:pPr>
        <w:tabs>
          <w:tab w:val="left" w:pos="851"/>
          <w:tab w:val="num" w:pos="1134"/>
        </w:tabs>
        <w:spacing w:line="240" w:lineRule="auto"/>
        <w:ind w:left="1008" w:hanging="1008"/>
        <w:rPr>
          <w:rFonts w:asciiTheme="minorHAnsi" w:hAnsiTheme="minorHAnsi"/>
          <w:sz w:val="24"/>
          <w:szCs w:val="24"/>
          <w:lang w:val="en-GB"/>
        </w:rPr>
      </w:pPr>
      <w:r>
        <w:rPr>
          <w:rFonts w:asciiTheme="minorHAnsi" w:hAnsiTheme="minorHAnsi"/>
          <w:sz w:val="24"/>
          <w:szCs w:val="24"/>
          <w:lang w:val="en-GB"/>
        </w:rPr>
        <w:tab/>
      </w:r>
      <w:r w:rsidR="008A7C4F" w:rsidRPr="00BF7A3E">
        <w:rPr>
          <w:rFonts w:asciiTheme="minorHAnsi" w:hAnsiTheme="minorHAnsi"/>
          <w:sz w:val="24"/>
          <w:szCs w:val="24"/>
          <w:lang w:val="en-GB"/>
        </w:rPr>
        <w:t>premiums payable.</w:t>
      </w:r>
    </w:p>
    <w:p w:rsidR="000A0606" w:rsidRDefault="000A0606" w:rsidP="008145A1">
      <w:pPr>
        <w:tabs>
          <w:tab w:val="left" w:pos="851"/>
          <w:tab w:val="num" w:pos="1134"/>
        </w:tabs>
        <w:spacing w:line="240" w:lineRule="auto"/>
        <w:ind w:left="1008" w:hanging="1008"/>
        <w:rPr>
          <w:rFonts w:asciiTheme="minorHAnsi" w:hAnsiTheme="minorHAnsi"/>
          <w:sz w:val="24"/>
          <w:szCs w:val="24"/>
          <w:lang w:val="en-GB"/>
        </w:rPr>
      </w:pPr>
    </w:p>
    <w:p w:rsidR="000A0606" w:rsidRDefault="00010DC8" w:rsidP="000A0606">
      <w:pPr>
        <w:tabs>
          <w:tab w:val="left" w:pos="851"/>
          <w:tab w:val="num" w:pos="1134"/>
        </w:tabs>
        <w:spacing w:line="240" w:lineRule="auto"/>
        <w:rPr>
          <w:rFonts w:asciiTheme="minorHAnsi" w:hAnsiTheme="minorHAnsi"/>
          <w:sz w:val="24"/>
          <w:szCs w:val="24"/>
          <w:lang w:val="en-GB"/>
        </w:rPr>
      </w:pPr>
      <w:r>
        <w:rPr>
          <w:rFonts w:asciiTheme="minorHAnsi" w:hAnsiTheme="minorHAnsi"/>
          <w:sz w:val="24"/>
          <w:szCs w:val="24"/>
          <w:lang w:val="en-GB"/>
        </w:rPr>
        <w:t>22</w:t>
      </w:r>
      <w:r w:rsidR="00004A35">
        <w:rPr>
          <w:rFonts w:asciiTheme="minorHAnsi" w:hAnsiTheme="minorHAnsi"/>
          <w:sz w:val="24"/>
          <w:szCs w:val="24"/>
          <w:lang w:val="en-GB"/>
        </w:rPr>
        <w:t>.11</w:t>
      </w:r>
      <w:r w:rsidR="000A0606">
        <w:rPr>
          <w:rFonts w:asciiTheme="minorHAnsi" w:hAnsiTheme="minorHAnsi"/>
          <w:sz w:val="24"/>
          <w:szCs w:val="24"/>
          <w:lang w:val="en-GB"/>
        </w:rPr>
        <w:tab/>
        <w:t xml:space="preserve">Provide each other with evidence of insurance on request. </w:t>
      </w:r>
    </w:p>
    <w:p w:rsidR="009E6F83" w:rsidRDefault="008A7C4F" w:rsidP="009E6F83">
      <w:pPr>
        <w:pStyle w:val="ListParagraph"/>
        <w:tabs>
          <w:tab w:val="left" w:pos="1134"/>
          <w:tab w:val="left" w:pos="1843"/>
        </w:tabs>
        <w:spacing w:line="360" w:lineRule="auto"/>
        <w:ind w:left="1728" w:firstLine="0"/>
        <w:rPr>
          <w:rFonts w:asciiTheme="minorHAnsi" w:hAnsiTheme="minorHAnsi"/>
          <w:sz w:val="24"/>
          <w:szCs w:val="24"/>
          <w:lang w:val="en-GB"/>
        </w:rPr>
      </w:pPr>
      <w:r w:rsidRPr="00C6608D">
        <w:rPr>
          <w:rFonts w:asciiTheme="minorHAnsi" w:hAnsiTheme="minorHAnsi"/>
          <w:sz w:val="24"/>
          <w:szCs w:val="24"/>
          <w:lang w:val="en-GB"/>
        </w:rPr>
        <w:t xml:space="preserve"> </w:t>
      </w:r>
    </w:p>
    <w:p w:rsidR="00C318FF" w:rsidRPr="009E6F83" w:rsidRDefault="00C318FF" w:rsidP="009E6F83">
      <w:pPr>
        <w:pStyle w:val="ListParagraph"/>
        <w:tabs>
          <w:tab w:val="left" w:pos="1134"/>
          <w:tab w:val="left" w:pos="1843"/>
        </w:tabs>
        <w:spacing w:line="360" w:lineRule="auto"/>
        <w:ind w:left="1728" w:firstLine="0"/>
        <w:rPr>
          <w:rFonts w:asciiTheme="minorHAnsi" w:hAnsiTheme="minorHAnsi"/>
          <w:sz w:val="24"/>
          <w:szCs w:val="24"/>
          <w:lang w:val="en-GB"/>
        </w:rPr>
      </w:pPr>
    </w:p>
    <w:p w:rsidR="00C47A9F" w:rsidRPr="00BF7A3E" w:rsidRDefault="00C318FF" w:rsidP="009E6F83">
      <w:pPr>
        <w:pStyle w:val="Heading2"/>
        <w:tabs>
          <w:tab w:val="left" w:pos="851"/>
        </w:tabs>
        <w:ind w:hanging="850"/>
        <w:rPr>
          <w:rFonts w:asciiTheme="minorHAnsi" w:hAnsiTheme="minorHAnsi"/>
          <w:szCs w:val="24"/>
          <w:lang w:val="en-GB"/>
        </w:rPr>
      </w:pPr>
      <w:r>
        <w:rPr>
          <w:rFonts w:asciiTheme="minorHAnsi" w:hAnsiTheme="minorHAnsi"/>
          <w:szCs w:val="24"/>
          <w:lang w:val="en-GB"/>
        </w:rPr>
        <w:t>23</w:t>
      </w:r>
      <w:r w:rsidR="00C47A9F" w:rsidRPr="00BF7A3E">
        <w:rPr>
          <w:rFonts w:asciiTheme="minorHAnsi" w:hAnsiTheme="minorHAnsi"/>
          <w:szCs w:val="24"/>
          <w:lang w:val="en-GB"/>
        </w:rPr>
        <w:t>.</w:t>
      </w:r>
      <w:r w:rsidR="00C47A9F">
        <w:rPr>
          <w:rFonts w:asciiTheme="minorHAnsi" w:hAnsiTheme="minorHAnsi"/>
          <w:szCs w:val="24"/>
          <w:lang w:val="en-GB"/>
        </w:rPr>
        <w:t xml:space="preserve">   </w:t>
      </w:r>
      <w:r w:rsidR="00C47A9F">
        <w:rPr>
          <w:rFonts w:asciiTheme="minorHAnsi" w:hAnsiTheme="minorHAnsi"/>
          <w:szCs w:val="24"/>
          <w:lang w:val="en-GB"/>
        </w:rPr>
        <w:tab/>
      </w:r>
      <w:r w:rsidR="00C6608D">
        <w:rPr>
          <w:rFonts w:asciiTheme="minorHAnsi" w:hAnsiTheme="minorHAnsi"/>
          <w:szCs w:val="24"/>
          <w:lang w:val="en-GB"/>
        </w:rPr>
        <w:t xml:space="preserve">       </w:t>
      </w:r>
      <w:r w:rsidR="00C47A9F" w:rsidRPr="00BF7A3E">
        <w:rPr>
          <w:rFonts w:asciiTheme="minorHAnsi" w:hAnsiTheme="minorHAnsi"/>
          <w:szCs w:val="24"/>
          <w:lang w:val="en-GB"/>
        </w:rPr>
        <w:t xml:space="preserve">MONITORING, LIAISON AND REVIEW </w:t>
      </w:r>
    </w:p>
    <w:p w:rsidR="00C47A9F" w:rsidRPr="006600C7" w:rsidRDefault="00C47A9F" w:rsidP="00C47A9F">
      <w:pPr>
        <w:tabs>
          <w:tab w:val="left" w:pos="-1440"/>
          <w:tab w:val="left" w:pos="-720"/>
          <w:tab w:val="left" w:pos="1134"/>
          <w:tab w:val="left" w:pos="1440"/>
        </w:tabs>
        <w:ind w:left="1134" w:hanging="1134"/>
        <w:rPr>
          <w:rFonts w:asciiTheme="minorHAnsi" w:hAnsiTheme="minorHAnsi"/>
          <w:i/>
          <w:color w:val="FF0000"/>
          <w:sz w:val="22"/>
          <w:szCs w:val="22"/>
          <w:lang w:val="en-GB"/>
        </w:rPr>
      </w:pPr>
    </w:p>
    <w:p w:rsidR="00C6608D" w:rsidRDefault="00C318FF"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23</w:t>
      </w:r>
      <w:r w:rsidR="00C6608D">
        <w:rPr>
          <w:rFonts w:asciiTheme="minorHAnsi" w:hAnsiTheme="minorHAnsi"/>
          <w:szCs w:val="24"/>
          <w:lang w:val="en-GB"/>
        </w:rPr>
        <w:t>.1</w:t>
      </w:r>
      <w:r w:rsidR="00C6608D">
        <w:rPr>
          <w:rFonts w:asciiTheme="minorHAnsi" w:hAnsiTheme="minorHAnsi"/>
          <w:szCs w:val="24"/>
          <w:lang w:val="en-GB"/>
        </w:rPr>
        <w:tab/>
      </w:r>
      <w:r w:rsidR="00C02CDC">
        <w:rPr>
          <w:rFonts w:asciiTheme="minorHAnsi" w:hAnsiTheme="minorHAnsi"/>
          <w:szCs w:val="24"/>
          <w:lang w:val="en-GB"/>
        </w:rPr>
        <w:t xml:space="preserve">Both Parties </w:t>
      </w:r>
      <w:r w:rsidR="00C47A9F" w:rsidRPr="00BF7A3E">
        <w:rPr>
          <w:rFonts w:asciiTheme="minorHAnsi" w:hAnsiTheme="minorHAnsi"/>
          <w:szCs w:val="24"/>
          <w:lang w:val="en-GB"/>
        </w:rPr>
        <w:t xml:space="preserve">will have regard to any relevant advice </w:t>
      </w:r>
      <w:r w:rsidR="00C6608D">
        <w:rPr>
          <w:rFonts w:asciiTheme="minorHAnsi" w:hAnsiTheme="minorHAnsi"/>
          <w:szCs w:val="24"/>
          <w:lang w:val="en-GB"/>
        </w:rPr>
        <w:t>or guidance issued by the Homes</w:t>
      </w:r>
    </w:p>
    <w:p w:rsidR="008145A1" w:rsidRDefault="00C6608D"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C47A9F" w:rsidRPr="00BF7A3E">
        <w:rPr>
          <w:rFonts w:asciiTheme="minorHAnsi" w:hAnsiTheme="minorHAnsi"/>
          <w:szCs w:val="24"/>
          <w:lang w:val="en-GB"/>
        </w:rPr>
        <w:t xml:space="preserve">and Communities Agency to </w:t>
      </w:r>
      <w:r w:rsidR="00C47A9F">
        <w:rPr>
          <w:rFonts w:asciiTheme="minorHAnsi" w:hAnsiTheme="minorHAnsi"/>
          <w:szCs w:val="24"/>
          <w:lang w:val="en-GB"/>
        </w:rPr>
        <w:t>the matters dealt with</w:t>
      </w:r>
      <w:r w:rsidR="00C47A9F" w:rsidRPr="00BF7A3E">
        <w:rPr>
          <w:rFonts w:asciiTheme="minorHAnsi" w:hAnsiTheme="minorHAnsi"/>
          <w:szCs w:val="24"/>
          <w:lang w:val="en-GB"/>
        </w:rPr>
        <w:t xml:space="preserve">in this </w:t>
      </w:r>
      <w:r w:rsidR="00C47A9F">
        <w:rPr>
          <w:rFonts w:asciiTheme="minorHAnsi" w:hAnsiTheme="minorHAnsi"/>
          <w:szCs w:val="24"/>
          <w:lang w:val="en-GB"/>
        </w:rPr>
        <w:t>Agreement</w:t>
      </w:r>
      <w:r w:rsidR="00C02CDC">
        <w:rPr>
          <w:rFonts w:asciiTheme="minorHAnsi" w:hAnsiTheme="minorHAnsi"/>
          <w:szCs w:val="24"/>
          <w:lang w:val="en-GB"/>
        </w:rPr>
        <w:t xml:space="preserve"> </w:t>
      </w:r>
      <w:r w:rsidR="008145A1">
        <w:rPr>
          <w:rFonts w:asciiTheme="minorHAnsi" w:hAnsiTheme="minorHAnsi"/>
          <w:szCs w:val="24"/>
          <w:lang w:val="en-GB"/>
        </w:rPr>
        <w:t xml:space="preserve">and which may </w:t>
      </w:r>
    </w:p>
    <w:p w:rsidR="00C6608D" w:rsidRDefault="008145A1"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C02CDC" w:rsidRPr="00601A75">
        <w:rPr>
          <w:rFonts w:asciiTheme="minorHAnsi" w:hAnsiTheme="minorHAnsi"/>
          <w:szCs w:val="24"/>
          <w:lang w:val="en-GB"/>
        </w:rPr>
        <w:t xml:space="preserve">be notified by the Registered Provider to the Managing Agent </w:t>
      </w:r>
      <w:r w:rsidR="005C00F7" w:rsidRPr="00601A75">
        <w:rPr>
          <w:rFonts w:asciiTheme="minorHAnsi" w:hAnsiTheme="minorHAnsi"/>
          <w:szCs w:val="24"/>
          <w:lang w:val="en-GB"/>
        </w:rPr>
        <w:t>as</w:t>
      </w:r>
      <w:r w:rsidR="00C02CDC" w:rsidRPr="00601A75">
        <w:rPr>
          <w:rFonts w:asciiTheme="minorHAnsi" w:hAnsiTheme="minorHAnsi"/>
          <w:szCs w:val="24"/>
          <w:lang w:val="en-GB"/>
        </w:rPr>
        <w:t xml:space="preserve"> </w:t>
      </w:r>
      <w:r w:rsidR="005C00F7" w:rsidRPr="00601A75">
        <w:rPr>
          <w:rFonts w:asciiTheme="minorHAnsi" w:hAnsiTheme="minorHAnsi"/>
          <w:szCs w:val="24"/>
          <w:lang w:val="en-GB"/>
        </w:rPr>
        <w:t>required</w:t>
      </w:r>
      <w:r w:rsidR="00C02CDC" w:rsidRPr="00601A75">
        <w:rPr>
          <w:rFonts w:asciiTheme="minorHAnsi" w:hAnsiTheme="minorHAnsi"/>
          <w:szCs w:val="24"/>
          <w:lang w:val="en-GB"/>
        </w:rPr>
        <w:t>.</w:t>
      </w:r>
    </w:p>
    <w:p w:rsidR="00C6608D" w:rsidRDefault="00C6608D" w:rsidP="008145A1">
      <w:pPr>
        <w:pStyle w:val="BodyText2"/>
        <w:tabs>
          <w:tab w:val="left" w:pos="851"/>
        </w:tabs>
        <w:spacing w:line="240" w:lineRule="auto"/>
        <w:ind w:left="1008" w:hanging="1008"/>
        <w:jc w:val="left"/>
        <w:rPr>
          <w:rFonts w:asciiTheme="minorHAnsi" w:hAnsiTheme="minorHAnsi"/>
          <w:szCs w:val="24"/>
          <w:lang w:val="en-GB"/>
        </w:rPr>
      </w:pPr>
    </w:p>
    <w:p w:rsidR="008145A1" w:rsidRDefault="00C318FF"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23</w:t>
      </w:r>
      <w:r w:rsidR="00C47A9F" w:rsidRPr="00BF7A3E">
        <w:rPr>
          <w:rFonts w:asciiTheme="minorHAnsi" w:hAnsiTheme="minorHAnsi"/>
          <w:szCs w:val="24"/>
          <w:lang w:val="en-GB"/>
        </w:rPr>
        <w:t>.2</w:t>
      </w:r>
      <w:r w:rsidR="00C47A9F" w:rsidRPr="00BF7A3E">
        <w:rPr>
          <w:rFonts w:asciiTheme="minorHAnsi" w:hAnsiTheme="minorHAnsi"/>
          <w:szCs w:val="24"/>
          <w:lang w:val="en-GB"/>
        </w:rPr>
        <w:tab/>
        <w:t>The Regi</w:t>
      </w:r>
      <w:r w:rsidR="005C00F7">
        <w:rPr>
          <w:rFonts w:asciiTheme="minorHAnsi" w:hAnsiTheme="minorHAnsi"/>
          <w:szCs w:val="24"/>
          <w:lang w:val="en-GB"/>
        </w:rPr>
        <w:t xml:space="preserve">stered Provider will monitor the standards of service </w:t>
      </w:r>
      <w:r w:rsidR="00C47A9F" w:rsidRPr="00BF7A3E">
        <w:rPr>
          <w:rFonts w:asciiTheme="minorHAnsi" w:hAnsiTheme="minorHAnsi"/>
          <w:szCs w:val="24"/>
          <w:lang w:val="en-GB"/>
        </w:rPr>
        <w:t xml:space="preserve">delivered by the </w:t>
      </w:r>
    </w:p>
    <w:p w:rsidR="00597A5D" w:rsidRDefault="008145A1"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9E6F83">
        <w:rPr>
          <w:rFonts w:asciiTheme="minorHAnsi" w:hAnsiTheme="minorHAnsi"/>
          <w:szCs w:val="24"/>
          <w:lang w:val="en-GB"/>
        </w:rPr>
        <w:t>Managing</w:t>
      </w:r>
      <w:r>
        <w:rPr>
          <w:rFonts w:asciiTheme="minorHAnsi" w:hAnsiTheme="minorHAnsi"/>
          <w:szCs w:val="24"/>
          <w:lang w:val="en-GB"/>
        </w:rPr>
        <w:t xml:space="preserve"> </w:t>
      </w:r>
      <w:r w:rsidR="005C00F7">
        <w:rPr>
          <w:rFonts w:asciiTheme="minorHAnsi" w:hAnsiTheme="minorHAnsi"/>
          <w:szCs w:val="24"/>
          <w:lang w:val="en-GB"/>
        </w:rPr>
        <w:t>Agent</w:t>
      </w:r>
      <w:r w:rsidR="00C47A9F" w:rsidRPr="00BF7A3E">
        <w:rPr>
          <w:rFonts w:asciiTheme="minorHAnsi" w:hAnsiTheme="minorHAnsi"/>
          <w:szCs w:val="24"/>
          <w:lang w:val="en-GB"/>
        </w:rPr>
        <w:t xml:space="preserve"> </w:t>
      </w:r>
      <w:r w:rsidR="00C47A9F">
        <w:rPr>
          <w:rFonts w:asciiTheme="minorHAnsi" w:hAnsiTheme="minorHAnsi"/>
          <w:szCs w:val="24"/>
          <w:lang w:val="en-GB"/>
        </w:rPr>
        <w:t>as set out in</w:t>
      </w:r>
      <w:r w:rsidR="00C47A9F" w:rsidRPr="00BF7A3E">
        <w:rPr>
          <w:rFonts w:asciiTheme="minorHAnsi" w:hAnsiTheme="minorHAnsi"/>
          <w:szCs w:val="24"/>
          <w:lang w:val="en-GB"/>
        </w:rPr>
        <w:t xml:space="preserve"> </w:t>
      </w:r>
      <w:r w:rsidR="00C47A9F" w:rsidRPr="00350CE3">
        <w:rPr>
          <w:rFonts w:asciiTheme="minorHAnsi" w:hAnsiTheme="minorHAnsi"/>
          <w:b/>
          <w:szCs w:val="24"/>
          <w:lang w:val="en-GB"/>
        </w:rPr>
        <w:t xml:space="preserve">Schedule </w:t>
      </w:r>
      <w:r w:rsidR="005C00F7">
        <w:rPr>
          <w:rFonts w:asciiTheme="minorHAnsi" w:hAnsiTheme="minorHAnsi"/>
          <w:b/>
          <w:szCs w:val="24"/>
          <w:lang w:val="en-GB"/>
        </w:rPr>
        <w:t xml:space="preserve">2 </w:t>
      </w:r>
      <w:r w:rsidR="00597A5D">
        <w:rPr>
          <w:rFonts w:asciiTheme="minorHAnsi" w:hAnsiTheme="minorHAnsi"/>
          <w:szCs w:val="24"/>
          <w:lang w:val="en-GB"/>
        </w:rPr>
        <w:t>through the</w:t>
      </w:r>
      <w:r w:rsidR="005C00F7">
        <w:rPr>
          <w:rFonts w:asciiTheme="minorHAnsi" w:hAnsiTheme="minorHAnsi"/>
          <w:szCs w:val="24"/>
          <w:lang w:val="en-GB"/>
        </w:rPr>
        <w:t xml:space="preserve"> </w:t>
      </w:r>
      <w:r w:rsidR="00597A5D">
        <w:rPr>
          <w:rFonts w:asciiTheme="minorHAnsi" w:hAnsiTheme="minorHAnsi"/>
          <w:szCs w:val="24"/>
          <w:lang w:val="en-GB"/>
        </w:rPr>
        <w:t>monitoring arrangements</w:t>
      </w:r>
      <w:r w:rsidR="005C00F7">
        <w:rPr>
          <w:rFonts w:asciiTheme="minorHAnsi" w:hAnsiTheme="minorHAnsi"/>
          <w:szCs w:val="24"/>
          <w:lang w:val="en-GB"/>
        </w:rPr>
        <w:t xml:space="preserve"> </w:t>
      </w:r>
    </w:p>
    <w:p w:rsidR="00597A5D" w:rsidRDefault="00597A5D" w:rsidP="00597A5D">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C674BD">
        <w:rPr>
          <w:rFonts w:asciiTheme="minorHAnsi" w:hAnsiTheme="minorHAnsi"/>
          <w:szCs w:val="24"/>
          <w:lang w:val="en-GB"/>
        </w:rPr>
        <w:t xml:space="preserve">set out in </w:t>
      </w:r>
      <w:r w:rsidR="005C00F7">
        <w:rPr>
          <w:rFonts w:asciiTheme="minorHAnsi" w:hAnsiTheme="minorHAnsi"/>
          <w:b/>
          <w:szCs w:val="24"/>
          <w:lang w:val="en-GB"/>
        </w:rPr>
        <w:t>Schedule 7</w:t>
      </w:r>
      <w:r w:rsidR="009E6F83">
        <w:rPr>
          <w:rFonts w:asciiTheme="minorHAnsi" w:hAnsiTheme="minorHAnsi"/>
          <w:szCs w:val="24"/>
          <w:lang w:val="en-GB"/>
        </w:rPr>
        <w:t xml:space="preserve"> which may</w:t>
      </w:r>
      <w:r w:rsidR="00520E9B">
        <w:rPr>
          <w:rFonts w:asciiTheme="minorHAnsi" w:hAnsiTheme="minorHAnsi"/>
          <w:szCs w:val="24"/>
          <w:lang w:val="en-GB"/>
        </w:rPr>
        <w:t xml:space="preserve"> </w:t>
      </w:r>
      <w:r>
        <w:rPr>
          <w:rFonts w:asciiTheme="minorHAnsi" w:hAnsiTheme="minorHAnsi"/>
          <w:szCs w:val="24"/>
          <w:lang w:val="en-GB"/>
        </w:rPr>
        <w:t xml:space="preserve">be subject to </w:t>
      </w:r>
      <w:r w:rsidR="005E719C">
        <w:rPr>
          <w:rFonts w:asciiTheme="minorHAnsi" w:hAnsiTheme="minorHAnsi"/>
          <w:szCs w:val="24"/>
          <w:lang w:val="en-GB"/>
        </w:rPr>
        <w:t xml:space="preserve">periodic </w:t>
      </w:r>
      <w:r w:rsidR="00520E9B">
        <w:rPr>
          <w:rFonts w:asciiTheme="minorHAnsi" w:hAnsiTheme="minorHAnsi"/>
          <w:szCs w:val="24"/>
          <w:lang w:val="en-GB"/>
        </w:rPr>
        <w:t xml:space="preserve">review by the Registered </w:t>
      </w:r>
    </w:p>
    <w:p w:rsidR="00C6608D" w:rsidRDefault="00597A5D" w:rsidP="00597A5D">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520E9B">
        <w:rPr>
          <w:rFonts w:asciiTheme="minorHAnsi" w:hAnsiTheme="minorHAnsi"/>
          <w:szCs w:val="24"/>
          <w:lang w:val="en-GB"/>
        </w:rPr>
        <w:t>Provider</w:t>
      </w:r>
      <w:r>
        <w:rPr>
          <w:rFonts w:asciiTheme="minorHAnsi" w:hAnsiTheme="minorHAnsi"/>
          <w:szCs w:val="24"/>
          <w:lang w:val="en-GB"/>
        </w:rPr>
        <w:t>.</w:t>
      </w:r>
    </w:p>
    <w:p w:rsidR="00C6608D" w:rsidRDefault="00C6608D" w:rsidP="008145A1">
      <w:pPr>
        <w:pStyle w:val="BodyText2"/>
        <w:tabs>
          <w:tab w:val="left" w:pos="851"/>
        </w:tabs>
        <w:spacing w:line="240" w:lineRule="auto"/>
        <w:ind w:left="1008" w:hanging="1008"/>
        <w:jc w:val="left"/>
        <w:rPr>
          <w:rFonts w:asciiTheme="minorHAnsi" w:hAnsiTheme="minorHAnsi"/>
          <w:szCs w:val="24"/>
          <w:lang w:val="en-GB"/>
        </w:rPr>
      </w:pPr>
    </w:p>
    <w:p w:rsidR="008145A1" w:rsidRDefault="00C318FF"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23</w:t>
      </w:r>
      <w:r w:rsidR="00C47A9F" w:rsidRPr="00BF7A3E">
        <w:rPr>
          <w:rFonts w:asciiTheme="minorHAnsi" w:hAnsiTheme="minorHAnsi"/>
          <w:szCs w:val="24"/>
          <w:lang w:val="en-GB"/>
        </w:rPr>
        <w:t>.</w:t>
      </w:r>
      <w:r w:rsidR="00C47A9F">
        <w:rPr>
          <w:rFonts w:asciiTheme="minorHAnsi" w:hAnsiTheme="minorHAnsi"/>
          <w:szCs w:val="24"/>
          <w:lang w:val="en-GB"/>
        </w:rPr>
        <w:t>3</w:t>
      </w:r>
      <w:r w:rsidR="00C47A9F" w:rsidRPr="00BF7A3E">
        <w:rPr>
          <w:rFonts w:asciiTheme="minorHAnsi" w:hAnsiTheme="minorHAnsi"/>
          <w:szCs w:val="24"/>
          <w:lang w:val="en-GB"/>
        </w:rPr>
        <w:tab/>
        <w:t xml:space="preserve">The </w:t>
      </w:r>
      <w:r w:rsidR="00C47A9F">
        <w:rPr>
          <w:rFonts w:asciiTheme="minorHAnsi" w:hAnsiTheme="minorHAnsi"/>
          <w:szCs w:val="24"/>
          <w:lang w:val="en-GB"/>
        </w:rPr>
        <w:t xml:space="preserve">Managing </w:t>
      </w:r>
      <w:r w:rsidR="00520E9B">
        <w:rPr>
          <w:rFonts w:asciiTheme="minorHAnsi" w:hAnsiTheme="minorHAnsi"/>
          <w:szCs w:val="24"/>
          <w:lang w:val="en-GB"/>
        </w:rPr>
        <w:t xml:space="preserve">Agent </w:t>
      </w:r>
      <w:r w:rsidR="00520E9B" w:rsidRPr="00BF7A3E">
        <w:rPr>
          <w:rFonts w:asciiTheme="minorHAnsi" w:hAnsiTheme="minorHAnsi"/>
          <w:szCs w:val="24"/>
          <w:lang w:val="en-GB"/>
        </w:rPr>
        <w:t>agrees</w:t>
      </w:r>
      <w:r w:rsidR="00C47A9F">
        <w:rPr>
          <w:rFonts w:asciiTheme="minorHAnsi" w:hAnsiTheme="minorHAnsi"/>
          <w:szCs w:val="24"/>
          <w:lang w:val="en-GB"/>
        </w:rPr>
        <w:t xml:space="preserve"> to comply with the operational requirements of</w:t>
      </w:r>
      <w:r w:rsidR="008145A1">
        <w:rPr>
          <w:rFonts w:asciiTheme="minorHAnsi" w:hAnsiTheme="minorHAnsi"/>
          <w:szCs w:val="24"/>
          <w:lang w:val="en-GB"/>
        </w:rPr>
        <w:t xml:space="preserve"> the</w:t>
      </w:r>
    </w:p>
    <w:p w:rsidR="008145A1" w:rsidRDefault="008145A1"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t xml:space="preserve">monitoring </w:t>
      </w:r>
      <w:r w:rsidR="005C00F7">
        <w:rPr>
          <w:rFonts w:asciiTheme="minorHAnsi" w:hAnsiTheme="minorHAnsi"/>
          <w:szCs w:val="24"/>
          <w:lang w:val="en-GB"/>
        </w:rPr>
        <w:t xml:space="preserve">arrangements </w:t>
      </w:r>
      <w:r w:rsidR="00C47A9F">
        <w:rPr>
          <w:rFonts w:asciiTheme="minorHAnsi" w:hAnsiTheme="minorHAnsi"/>
          <w:szCs w:val="24"/>
          <w:lang w:val="en-GB"/>
        </w:rPr>
        <w:t xml:space="preserve">set out in </w:t>
      </w:r>
      <w:r w:rsidR="00C47A9F" w:rsidRPr="00350CE3">
        <w:rPr>
          <w:rFonts w:asciiTheme="minorHAnsi" w:hAnsiTheme="minorHAnsi"/>
          <w:b/>
          <w:szCs w:val="24"/>
          <w:lang w:val="en-GB"/>
        </w:rPr>
        <w:t>Schedule 7</w:t>
      </w:r>
      <w:r w:rsidR="00C47A9F">
        <w:rPr>
          <w:rFonts w:asciiTheme="minorHAnsi" w:hAnsiTheme="minorHAnsi"/>
          <w:b/>
          <w:color w:val="FF0000"/>
          <w:szCs w:val="24"/>
          <w:lang w:val="en-GB"/>
        </w:rPr>
        <w:t xml:space="preserve"> </w:t>
      </w:r>
      <w:r w:rsidR="005E719C">
        <w:rPr>
          <w:rFonts w:asciiTheme="minorHAnsi" w:hAnsiTheme="minorHAnsi"/>
          <w:szCs w:val="24"/>
          <w:lang w:val="en-GB"/>
        </w:rPr>
        <w:t xml:space="preserve">which may be subject to periodic </w:t>
      </w:r>
    </w:p>
    <w:p w:rsidR="00C47A9F" w:rsidRPr="00BF7A3E" w:rsidRDefault="008145A1" w:rsidP="008145A1">
      <w:pPr>
        <w:pStyle w:val="BodyText2"/>
        <w:tabs>
          <w:tab w:val="left" w:pos="851"/>
        </w:tabs>
        <w:spacing w:line="240" w:lineRule="auto"/>
        <w:ind w:left="1008" w:hanging="1008"/>
        <w:jc w:val="left"/>
        <w:rPr>
          <w:rFonts w:asciiTheme="minorHAnsi" w:hAnsiTheme="minorHAnsi"/>
          <w:szCs w:val="24"/>
          <w:lang w:val="en-GB"/>
        </w:rPr>
      </w:pPr>
      <w:r>
        <w:rPr>
          <w:rFonts w:asciiTheme="minorHAnsi" w:hAnsiTheme="minorHAnsi"/>
          <w:szCs w:val="24"/>
          <w:lang w:val="en-GB"/>
        </w:rPr>
        <w:tab/>
      </w:r>
      <w:r w:rsidR="005E719C">
        <w:rPr>
          <w:rFonts w:asciiTheme="minorHAnsi" w:hAnsiTheme="minorHAnsi"/>
          <w:szCs w:val="24"/>
          <w:lang w:val="en-GB"/>
        </w:rPr>
        <w:t xml:space="preserve">review </w:t>
      </w:r>
      <w:r w:rsidR="00174E59">
        <w:rPr>
          <w:rFonts w:asciiTheme="minorHAnsi" w:hAnsiTheme="minorHAnsi"/>
          <w:szCs w:val="24"/>
          <w:lang w:val="en-GB"/>
        </w:rPr>
        <w:t>by the</w:t>
      </w:r>
      <w:r>
        <w:rPr>
          <w:rFonts w:asciiTheme="minorHAnsi" w:hAnsiTheme="minorHAnsi"/>
          <w:szCs w:val="24"/>
          <w:lang w:val="en-GB"/>
        </w:rPr>
        <w:t xml:space="preserve"> </w:t>
      </w:r>
      <w:r w:rsidR="008A726B">
        <w:rPr>
          <w:rFonts w:asciiTheme="minorHAnsi" w:hAnsiTheme="minorHAnsi"/>
          <w:szCs w:val="24"/>
          <w:lang w:val="en-GB"/>
        </w:rPr>
        <w:t xml:space="preserve">Registered Provider </w:t>
      </w:r>
      <w:r w:rsidR="00C47A9F">
        <w:rPr>
          <w:rFonts w:asciiTheme="minorHAnsi" w:hAnsiTheme="minorHAnsi"/>
          <w:szCs w:val="24"/>
          <w:lang w:val="en-GB"/>
        </w:rPr>
        <w:t xml:space="preserve">and </w:t>
      </w:r>
      <w:r w:rsidR="00C47A9F" w:rsidRPr="00BF7A3E">
        <w:rPr>
          <w:rFonts w:asciiTheme="minorHAnsi" w:hAnsiTheme="minorHAnsi"/>
          <w:szCs w:val="24"/>
          <w:lang w:val="en-GB"/>
        </w:rPr>
        <w:t>will provide:</w:t>
      </w:r>
    </w:p>
    <w:p w:rsidR="00C47A9F" w:rsidRPr="00BF7A3E" w:rsidRDefault="00C47A9F" w:rsidP="00C47A9F">
      <w:pPr>
        <w:pStyle w:val="BodyTextIndent2"/>
        <w:tabs>
          <w:tab w:val="clear" w:pos="-1440"/>
          <w:tab w:val="clear" w:pos="-720"/>
          <w:tab w:val="clear" w:pos="142"/>
          <w:tab w:val="clear" w:pos="1134"/>
          <w:tab w:val="clear" w:pos="1440"/>
        </w:tabs>
        <w:rPr>
          <w:rFonts w:asciiTheme="minorHAnsi" w:hAnsiTheme="minorHAnsi"/>
          <w:szCs w:val="24"/>
          <w:lang w:val="en-GB"/>
        </w:rPr>
      </w:pPr>
      <w:r w:rsidRPr="00BF7A3E">
        <w:rPr>
          <w:rFonts w:asciiTheme="minorHAnsi" w:hAnsiTheme="minorHAnsi"/>
          <w:szCs w:val="24"/>
          <w:lang w:val="en-GB"/>
        </w:rPr>
        <w:tab/>
      </w:r>
    </w:p>
    <w:p w:rsidR="00C47A9F" w:rsidRPr="00BF7A3E" w:rsidRDefault="00C47A9F" w:rsidP="00C6608D">
      <w:pPr>
        <w:pStyle w:val="BodyTextIndent2"/>
        <w:numPr>
          <w:ilvl w:val="0"/>
          <w:numId w:val="31"/>
        </w:numPr>
        <w:tabs>
          <w:tab w:val="clear" w:pos="-1440"/>
          <w:tab w:val="clear" w:pos="-720"/>
          <w:tab w:val="clear" w:pos="142"/>
          <w:tab w:val="clear" w:pos="1134"/>
          <w:tab w:val="clear" w:pos="1440"/>
        </w:tabs>
        <w:rPr>
          <w:rFonts w:asciiTheme="minorHAnsi" w:hAnsiTheme="minorHAnsi"/>
          <w:szCs w:val="24"/>
          <w:lang w:val="en-GB"/>
        </w:rPr>
      </w:pPr>
      <w:r w:rsidRPr="00BF7A3E">
        <w:rPr>
          <w:rFonts w:asciiTheme="minorHAnsi" w:hAnsiTheme="minorHAnsi"/>
          <w:szCs w:val="24"/>
          <w:lang w:val="en-GB"/>
        </w:rPr>
        <w:t xml:space="preserve">Void Notifications on the day </w:t>
      </w:r>
      <w:r>
        <w:rPr>
          <w:rFonts w:asciiTheme="minorHAnsi" w:hAnsiTheme="minorHAnsi"/>
          <w:szCs w:val="24"/>
          <w:lang w:val="en-GB"/>
        </w:rPr>
        <w:t xml:space="preserve">notice </w:t>
      </w:r>
      <w:r w:rsidRPr="00BF7A3E">
        <w:rPr>
          <w:rFonts w:asciiTheme="minorHAnsi" w:hAnsiTheme="minorHAnsi"/>
          <w:szCs w:val="24"/>
          <w:lang w:val="en-GB"/>
        </w:rPr>
        <w:t>received</w:t>
      </w:r>
    </w:p>
    <w:p w:rsidR="00C47A9F" w:rsidRPr="00BF7A3E" w:rsidRDefault="00C47A9F" w:rsidP="00C6608D">
      <w:pPr>
        <w:pStyle w:val="BodyTextIndent2"/>
        <w:numPr>
          <w:ilvl w:val="0"/>
          <w:numId w:val="31"/>
        </w:numPr>
        <w:tabs>
          <w:tab w:val="clear" w:pos="-1440"/>
          <w:tab w:val="clear" w:pos="-720"/>
          <w:tab w:val="clear" w:pos="142"/>
          <w:tab w:val="clear" w:pos="1134"/>
          <w:tab w:val="clear" w:pos="1440"/>
        </w:tabs>
        <w:rPr>
          <w:rFonts w:asciiTheme="minorHAnsi" w:hAnsiTheme="minorHAnsi"/>
          <w:szCs w:val="24"/>
          <w:lang w:val="en-GB"/>
        </w:rPr>
      </w:pPr>
      <w:r w:rsidRPr="00BF7A3E">
        <w:rPr>
          <w:rFonts w:asciiTheme="minorHAnsi" w:hAnsiTheme="minorHAnsi"/>
          <w:szCs w:val="24"/>
          <w:lang w:val="en-GB"/>
        </w:rPr>
        <w:t>New letting notifications and CORE forms, within 3 days</w:t>
      </w:r>
    </w:p>
    <w:p w:rsidR="00C47A9F" w:rsidRDefault="00C47A9F" w:rsidP="00C6608D">
      <w:pPr>
        <w:pStyle w:val="BodyTextIndent2"/>
        <w:numPr>
          <w:ilvl w:val="0"/>
          <w:numId w:val="31"/>
        </w:numPr>
        <w:tabs>
          <w:tab w:val="clear" w:pos="-1440"/>
          <w:tab w:val="clear" w:pos="-720"/>
          <w:tab w:val="clear" w:pos="142"/>
          <w:tab w:val="clear" w:pos="1134"/>
          <w:tab w:val="clear" w:pos="1440"/>
        </w:tabs>
        <w:rPr>
          <w:rFonts w:asciiTheme="minorHAnsi" w:hAnsiTheme="minorHAnsi"/>
          <w:szCs w:val="24"/>
          <w:lang w:val="en-GB"/>
        </w:rPr>
      </w:pPr>
      <w:r>
        <w:rPr>
          <w:rFonts w:asciiTheme="minorHAnsi" w:hAnsiTheme="minorHAnsi"/>
          <w:szCs w:val="24"/>
          <w:lang w:val="en-GB"/>
        </w:rPr>
        <w:t>R</w:t>
      </w:r>
      <w:r w:rsidRPr="00BF7A3E">
        <w:rPr>
          <w:rFonts w:asciiTheme="minorHAnsi" w:hAnsiTheme="minorHAnsi"/>
          <w:szCs w:val="24"/>
          <w:lang w:val="en-GB"/>
        </w:rPr>
        <w:t xml:space="preserve">ents and Service Charges </w:t>
      </w:r>
      <w:r>
        <w:rPr>
          <w:rFonts w:asciiTheme="minorHAnsi" w:hAnsiTheme="minorHAnsi"/>
          <w:szCs w:val="24"/>
          <w:lang w:val="en-GB"/>
        </w:rPr>
        <w:t>breakdowns as required to inform rent and budget reviews</w:t>
      </w:r>
    </w:p>
    <w:p w:rsidR="00C6608D" w:rsidRDefault="00C47A9F" w:rsidP="00C6608D">
      <w:pPr>
        <w:pStyle w:val="BodyTextIndent2"/>
        <w:numPr>
          <w:ilvl w:val="0"/>
          <w:numId w:val="31"/>
        </w:numPr>
        <w:tabs>
          <w:tab w:val="clear" w:pos="-1440"/>
          <w:tab w:val="clear" w:pos="-720"/>
          <w:tab w:val="clear" w:pos="142"/>
          <w:tab w:val="clear" w:pos="1134"/>
          <w:tab w:val="clear" w:pos="1440"/>
        </w:tabs>
        <w:rPr>
          <w:rFonts w:asciiTheme="minorHAnsi" w:hAnsiTheme="minorHAnsi"/>
          <w:szCs w:val="24"/>
          <w:lang w:val="en-GB"/>
        </w:rPr>
      </w:pPr>
      <w:r>
        <w:rPr>
          <w:rFonts w:asciiTheme="minorHAnsi" w:hAnsiTheme="minorHAnsi"/>
          <w:szCs w:val="24"/>
          <w:lang w:val="en-GB"/>
        </w:rPr>
        <w:t>A copy of their formal rent notifications to the Occupants</w:t>
      </w:r>
    </w:p>
    <w:p w:rsidR="00C6608D" w:rsidRDefault="00C6608D" w:rsidP="00C6608D">
      <w:pPr>
        <w:pStyle w:val="BodyTextIndent2"/>
        <w:tabs>
          <w:tab w:val="clear" w:pos="-1440"/>
          <w:tab w:val="clear" w:pos="-720"/>
          <w:tab w:val="clear" w:pos="142"/>
          <w:tab w:val="clear" w:pos="1134"/>
          <w:tab w:val="clear" w:pos="1440"/>
        </w:tabs>
        <w:ind w:left="1860" w:firstLine="0"/>
        <w:rPr>
          <w:rFonts w:asciiTheme="minorHAnsi" w:hAnsiTheme="minorHAnsi"/>
          <w:szCs w:val="24"/>
          <w:lang w:val="en-GB"/>
        </w:rPr>
      </w:pPr>
    </w:p>
    <w:p w:rsidR="00C6608D" w:rsidRDefault="00C318FF" w:rsidP="008145A1">
      <w:pPr>
        <w:pStyle w:val="BodyTextIndent2"/>
        <w:tabs>
          <w:tab w:val="clear" w:pos="-1440"/>
          <w:tab w:val="clear" w:pos="-720"/>
          <w:tab w:val="clear" w:pos="142"/>
          <w:tab w:val="clear" w:pos="1134"/>
          <w:tab w:val="clear" w:pos="1440"/>
          <w:tab w:val="left" w:pos="851"/>
          <w:tab w:val="left" w:pos="993"/>
        </w:tabs>
        <w:spacing w:line="240" w:lineRule="auto"/>
        <w:ind w:left="720" w:hanging="720"/>
        <w:jc w:val="left"/>
        <w:rPr>
          <w:rFonts w:asciiTheme="minorHAnsi" w:hAnsiTheme="minorHAnsi"/>
          <w:szCs w:val="24"/>
          <w:lang w:val="en-GB"/>
        </w:rPr>
      </w:pPr>
      <w:r>
        <w:rPr>
          <w:rFonts w:asciiTheme="minorHAnsi" w:hAnsiTheme="minorHAnsi"/>
          <w:szCs w:val="24"/>
          <w:lang w:val="en-GB"/>
        </w:rPr>
        <w:t>23</w:t>
      </w:r>
      <w:r w:rsidR="008D1159">
        <w:rPr>
          <w:rFonts w:asciiTheme="minorHAnsi" w:hAnsiTheme="minorHAnsi"/>
          <w:szCs w:val="24"/>
          <w:lang w:val="en-GB"/>
        </w:rPr>
        <w:t>.4</w:t>
      </w:r>
      <w:r w:rsidR="008D1159">
        <w:rPr>
          <w:rFonts w:asciiTheme="minorHAnsi" w:hAnsiTheme="minorHAnsi"/>
          <w:szCs w:val="24"/>
          <w:lang w:val="en-GB"/>
        </w:rPr>
        <w:tab/>
        <w:t>The P</w:t>
      </w:r>
      <w:r w:rsidR="00C47A9F" w:rsidRPr="00C6608D">
        <w:rPr>
          <w:rFonts w:asciiTheme="minorHAnsi" w:hAnsiTheme="minorHAnsi"/>
          <w:szCs w:val="24"/>
          <w:lang w:val="en-GB"/>
        </w:rPr>
        <w:t xml:space="preserve">arties agree </w:t>
      </w:r>
      <w:r w:rsidR="00520E9B" w:rsidRPr="00C6608D">
        <w:rPr>
          <w:rFonts w:asciiTheme="minorHAnsi" w:hAnsiTheme="minorHAnsi"/>
          <w:szCs w:val="24"/>
          <w:lang w:val="en-GB"/>
        </w:rPr>
        <w:t>to meet</w:t>
      </w:r>
      <w:r w:rsidR="00C47A9F" w:rsidRPr="00C6608D">
        <w:rPr>
          <w:rFonts w:asciiTheme="minorHAnsi" w:hAnsiTheme="minorHAnsi"/>
          <w:szCs w:val="24"/>
          <w:lang w:val="en-GB"/>
        </w:rPr>
        <w:t xml:space="preserve"> as a minimum on an annual basis to review the operation of </w:t>
      </w:r>
      <w:r w:rsidR="008145A1">
        <w:rPr>
          <w:rFonts w:asciiTheme="minorHAnsi" w:hAnsiTheme="minorHAnsi"/>
          <w:szCs w:val="24"/>
          <w:lang w:val="en-GB"/>
        </w:rPr>
        <w:t xml:space="preserve">this </w:t>
      </w:r>
      <w:r w:rsidR="00C47A9F" w:rsidRPr="00C6608D">
        <w:rPr>
          <w:rFonts w:asciiTheme="minorHAnsi" w:hAnsiTheme="minorHAnsi"/>
          <w:szCs w:val="24"/>
          <w:lang w:val="en-GB"/>
        </w:rPr>
        <w:t>Agree</w:t>
      </w:r>
      <w:r w:rsidR="00174E59">
        <w:rPr>
          <w:rFonts w:asciiTheme="minorHAnsi" w:hAnsiTheme="minorHAnsi"/>
          <w:szCs w:val="24"/>
          <w:lang w:val="en-GB"/>
        </w:rPr>
        <w:t xml:space="preserve">ment as part of the Registered </w:t>
      </w:r>
      <w:r w:rsidR="00C47A9F" w:rsidRPr="00C6608D">
        <w:rPr>
          <w:rFonts w:asciiTheme="minorHAnsi" w:hAnsiTheme="minorHAnsi"/>
          <w:szCs w:val="24"/>
          <w:lang w:val="en-GB"/>
        </w:rPr>
        <w:t>Provider’s An</w:t>
      </w:r>
      <w:r w:rsidR="00152D00" w:rsidRPr="00C6608D">
        <w:rPr>
          <w:rFonts w:asciiTheme="minorHAnsi" w:hAnsiTheme="minorHAnsi"/>
          <w:szCs w:val="24"/>
          <w:lang w:val="en-GB"/>
        </w:rPr>
        <w:t xml:space="preserve">nual Performance Review </w:t>
      </w:r>
      <w:r w:rsidR="008145A1">
        <w:rPr>
          <w:rFonts w:asciiTheme="minorHAnsi" w:hAnsiTheme="minorHAnsi"/>
          <w:szCs w:val="24"/>
          <w:lang w:val="en-GB"/>
        </w:rPr>
        <w:t xml:space="preserve">process </w:t>
      </w:r>
      <w:r w:rsidR="00152D00" w:rsidRPr="00C6608D">
        <w:rPr>
          <w:rFonts w:asciiTheme="minorHAnsi" w:hAnsiTheme="minorHAnsi"/>
          <w:szCs w:val="24"/>
          <w:lang w:val="en-GB"/>
        </w:rPr>
        <w:t xml:space="preserve">however, informal </w:t>
      </w:r>
      <w:r w:rsidR="00520E9B" w:rsidRPr="00C6608D">
        <w:rPr>
          <w:rFonts w:asciiTheme="minorHAnsi" w:hAnsiTheme="minorHAnsi"/>
          <w:szCs w:val="24"/>
          <w:lang w:val="en-GB"/>
        </w:rPr>
        <w:t>meetings, may</w:t>
      </w:r>
      <w:r w:rsidR="00152D00" w:rsidRPr="00C6608D">
        <w:rPr>
          <w:rFonts w:asciiTheme="minorHAnsi" w:hAnsiTheme="minorHAnsi"/>
          <w:szCs w:val="24"/>
          <w:lang w:val="en-GB"/>
        </w:rPr>
        <w:t xml:space="preserve"> be requ</w:t>
      </w:r>
      <w:r w:rsidR="008A726B" w:rsidRPr="00C6608D">
        <w:rPr>
          <w:rFonts w:asciiTheme="minorHAnsi" w:hAnsiTheme="minorHAnsi"/>
          <w:szCs w:val="24"/>
          <w:lang w:val="en-GB"/>
        </w:rPr>
        <w:t>ested by either party as and when required</w:t>
      </w:r>
      <w:r w:rsidR="00152D00" w:rsidRPr="00C6608D">
        <w:rPr>
          <w:rFonts w:asciiTheme="minorHAnsi" w:hAnsiTheme="minorHAnsi"/>
          <w:szCs w:val="24"/>
          <w:lang w:val="en-GB"/>
        </w:rPr>
        <w:t>.</w:t>
      </w:r>
    </w:p>
    <w:p w:rsidR="00C6608D" w:rsidRDefault="00C6608D" w:rsidP="00C6608D">
      <w:pPr>
        <w:pStyle w:val="BodyTextIndent2"/>
        <w:tabs>
          <w:tab w:val="clear" w:pos="-1440"/>
          <w:tab w:val="clear" w:pos="-720"/>
          <w:tab w:val="clear" w:pos="142"/>
          <w:tab w:val="clear" w:pos="1134"/>
          <w:tab w:val="clear" w:pos="1440"/>
          <w:tab w:val="left" w:pos="851"/>
        </w:tabs>
        <w:ind w:left="0" w:firstLine="0"/>
        <w:rPr>
          <w:rFonts w:asciiTheme="minorHAnsi" w:hAnsiTheme="minorHAnsi"/>
          <w:szCs w:val="24"/>
          <w:lang w:val="en-GB"/>
        </w:rPr>
      </w:pPr>
    </w:p>
    <w:p w:rsidR="00C6608D" w:rsidRDefault="00C318FF" w:rsidP="008145A1">
      <w:pPr>
        <w:pStyle w:val="BodyTextIndent2"/>
        <w:tabs>
          <w:tab w:val="clear" w:pos="-1440"/>
          <w:tab w:val="clear" w:pos="-720"/>
          <w:tab w:val="clear" w:pos="142"/>
          <w:tab w:val="clear" w:pos="1134"/>
          <w:tab w:val="clear" w:pos="1440"/>
          <w:tab w:val="left" w:pos="851"/>
        </w:tabs>
        <w:spacing w:line="240" w:lineRule="auto"/>
        <w:ind w:left="720" w:hanging="720"/>
        <w:rPr>
          <w:rFonts w:asciiTheme="minorHAnsi" w:hAnsiTheme="minorHAnsi"/>
          <w:szCs w:val="24"/>
          <w:lang w:val="en-GB"/>
        </w:rPr>
      </w:pPr>
      <w:r>
        <w:rPr>
          <w:rFonts w:asciiTheme="minorHAnsi" w:hAnsiTheme="minorHAnsi"/>
          <w:szCs w:val="24"/>
          <w:lang w:val="en-GB"/>
        </w:rPr>
        <w:t>23</w:t>
      </w:r>
      <w:r w:rsidR="00C47A9F">
        <w:rPr>
          <w:rFonts w:asciiTheme="minorHAnsi" w:hAnsiTheme="minorHAnsi"/>
          <w:szCs w:val="24"/>
          <w:lang w:val="en-GB"/>
        </w:rPr>
        <w:t>.5</w:t>
      </w:r>
      <w:r w:rsidR="00174E59">
        <w:rPr>
          <w:rFonts w:asciiTheme="minorHAnsi" w:hAnsiTheme="minorHAnsi"/>
          <w:szCs w:val="24"/>
          <w:lang w:val="en-GB"/>
        </w:rPr>
        <w:tab/>
        <w:t xml:space="preserve">The Registered Provider </w:t>
      </w:r>
      <w:r w:rsidR="00C47A9F" w:rsidRPr="00BF7A3E">
        <w:rPr>
          <w:rFonts w:asciiTheme="minorHAnsi" w:hAnsiTheme="minorHAnsi"/>
          <w:szCs w:val="24"/>
          <w:lang w:val="en-GB"/>
        </w:rPr>
        <w:t>will encou</w:t>
      </w:r>
      <w:r w:rsidR="00C47A9F">
        <w:rPr>
          <w:rFonts w:asciiTheme="minorHAnsi" w:hAnsiTheme="minorHAnsi"/>
          <w:szCs w:val="24"/>
          <w:lang w:val="en-GB"/>
        </w:rPr>
        <w:t>r</w:t>
      </w:r>
      <w:r w:rsidR="00174E59">
        <w:rPr>
          <w:rFonts w:asciiTheme="minorHAnsi" w:hAnsiTheme="minorHAnsi"/>
          <w:szCs w:val="24"/>
          <w:lang w:val="en-GB"/>
        </w:rPr>
        <w:t xml:space="preserve">age and consider feedback from </w:t>
      </w:r>
      <w:r w:rsidR="00C47A9F" w:rsidRPr="00BF7A3E">
        <w:rPr>
          <w:rFonts w:asciiTheme="minorHAnsi" w:hAnsiTheme="minorHAnsi"/>
          <w:szCs w:val="24"/>
          <w:lang w:val="en-GB"/>
        </w:rPr>
        <w:t xml:space="preserve">the </w:t>
      </w:r>
      <w:r w:rsidR="00C47A9F">
        <w:rPr>
          <w:rFonts w:asciiTheme="minorHAnsi" w:hAnsiTheme="minorHAnsi"/>
          <w:szCs w:val="24"/>
          <w:lang w:val="en-GB"/>
        </w:rPr>
        <w:t xml:space="preserve">Managing </w:t>
      </w:r>
      <w:r w:rsidR="00174E59">
        <w:rPr>
          <w:rFonts w:asciiTheme="minorHAnsi" w:hAnsiTheme="minorHAnsi"/>
          <w:szCs w:val="24"/>
          <w:lang w:val="en-GB"/>
        </w:rPr>
        <w:t>Agent</w:t>
      </w:r>
      <w:r w:rsidR="00004A35">
        <w:rPr>
          <w:rFonts w:asciiTheme="minorHAnsi" w:hAnsiTheme="minorHAnsi"/>
          <w:szCs w:val="24"/>
          <w:lang w:val="en-GB"/>
        </w:rPr>
        <w:t xml:space="preserve"> </w:t>
      </w:r>
      <w:r w:rsidR="00C47A9F" w:rsidRPr="00BF7A3E">
        <w:rPr>
          <w:rFonts w:asciiTheme="minorHAnsi" w:hAnsiTheme="minorHAnsi"/>
          <w:szCs w:val="24"/>
          <w:lang w:val="en-GB"/>
        </w:rPr>
        <w:t>and Occupants on the service it provides.</w:t>
      </w:r>
    </w:p>
    <w:p w:rsidR="00C6608D" w:rsidRDefault="00C6608D" w:rsidP="00C6608D">
      <w:pPr>
        <w:pStyle w:val="BodyTextIndent2"/>
        <w:tabs>
          <w:tab w:val="clear" w:pos="-1440"/>
          <w:tab w:val="clear" w:pos="-720"/>
          <w:tab w:val="clear" w:pos="142"/>
          <w:tab w:val="clear" w:pos="1134"/>
          <w:tab w:val="clear" w:pos="1440"/>
          <w:tab w:val="left" w:pos="851"/>
        </w:tabs>
        <w:ind w:left="0" w:firstLine="0"/>
        <w:rPr>
          <w:rFonts w:asciiTheme="minorHAnsi" w:hAnsiTheme="minorHAnsi"/>
          <w:szCs w:val="24"/>
          <w:lang w:val="en-GB"/>
        </w:rPr>
      </w:pPr>
    </w:p>
    <w:p w:rsidR="00C6608D" w:rsidRDefault="00C318FF" w:rsidP="008145A1">
      <w:pPr>
        <w:pStyle w:val="BodyTextIndent2"/>
        <w:tabs>
          <w:tab w:val="clear" w:pos="-1440"/>
          <w:tab w:val="clear" w:pos="-720"/>
          <w:tab w:val="clear" w:pos="142"/>
          <w:tab w:val="clear" w:pos="1134"/>
          <w:tab w:val="clear" w:pos="1440"/>
          <w:tab w:val="left" w:pos="851"/>
        </w:tabs>
        <w:spacing w:line="240" w:lineRule="auto"/>
        <w:ind w:left="720" w:hanging="720"/>
        <w:rPr>
          <w:rFonts w:asciiTheme="minorHAnsi" w:hAnsiTheme="minorHAnsi"/>
          <w:szCs w:val="24"/>
          <w:lang w:val="en-GB"/>
        </w:rPr>
      </w:pPr>
      <w:r>
        <w:rPr>
          <w:rFonts w:asciiTheme="minorHAnsi" w:hAnsiTheme="minorHAnsi"/>
          <w:szCs w:val="24"/>
          <w:lang w:val="en-GB"/>
        </w:rPr>
        <w:t>23</w:t>
      </w:r>
      <w:r w:rsidR="00C47A9F">
        <w:rPr>
          <w:rFonts w:asciiTheme="minorHAnsi" w:hAnsiTheme="minorHAnsi"/>
          <w:szCs w:val="24"/>
          <w:lang w:val="en-GB"/>
        </w:rPr>
        <w:t>.6</w:t>
      </w:r>
      <w:r w:rsidR="00C47A9F" w:rsidRPr="00BF7A3E">
        <w:rPr>
          <w:rFonts w:asciiTheme="minorHAnsi" w:hAnsiTheme="minorHAnsi"/>
          <w:szCs w:val="24"/>
          <w:lang w:val="en-GB"/>
        </w:rPr>
        <w:tab/>
        <w:t>Any assessment of performance which warrants mo</w:t>
      </w:r>
      <w:r w:rsidR="009E6F83">
        <w:rPr>
          <w:rFonts w:asciiTheme="minorHAnsi" w:hAnsiTheme="minorHAnsi"/>
          <w:szCs w:val="24"/>
          <w:lang w:val="en-GB"/>
        </w:rPr>
        <w:t>re frequent contact between the</w:t>
      </w:r>
      <w:r w:rsidR="008145A1">
        <w:rPr>
          <w:rFonts w:asciiTheme="minorHAnsi" w:hAnsiTheme="minorHAnsi"/>
          <w:szCs w:val="24"/>
          <w:lang w:val="en-GB"/>
        </w:rPr>
        <w:t xml:space="preserve"> </w:t>
      </w:r>
      <w:r w:rsidR="008D1159">
        <w:rPr>
          <w:rFonts w:asciiTheme="minorHAnsi" w:hAnsiTheme="minorHAnsi"/>
          <w:szCs w:val="24"/>
          <w:lang w:val="en-GB"/>
        </w:rPr>
        <w:t>P</w:t>
      </w:r>
      <w:r w:rsidR="00C47A9F" w:rsidRPr="00BF7A3E">
        <w:rPr>
          <w:rFonts w:asciiTheme="minorHAnsi" w:hAnsiTheme="minorHAnsi"/>
          <w:szCs w:val="24"/>
          <w:lang w:val="en-GB"/>
        </w:rPr>
        <w:t>arties will be communicated</w:t>
      </w:r>
      <w:r w:rsidR="00C47A9F">
        <w:rPr>
          <w:rFonts w:asciiTheme="minorHAnsi" w:hAnsiTheme="minorHAnsi"/>
          <w:szCs w:val="24"/>
          <w:lang w:val="en-GB"/>
        </w:rPr>
        <w:t xml:space="preserve"> and documented as part of the Annual Performance </w:t>
      </w:r>
      <w:r w:rsidR="00174E59">
        <w:rPr>
          <w:rFonts w:asciiTheme="minorHAnsi" w:hAnsiTheme="minorHAnsi"/>
          <w:szCs w:val="24"/>
          <w:lang w:val="en-GB"/>
        </w:rPr>
        <w:t>Review</w:t>
      </w:r>
      <w:r w:rsidR="00004A35">
        <w:rPr>
          <w:rFonts w:asciiTheme="minorHAnsi" w:hAnsiTheme="minorHAnsi"/>
          <w:szCs w:val="24"/>
          <w:lang w:val="en-GB"/>
        </w:rPr>
        <w:t xml:space="preserve">  process action planning </w:t>
      </w:r>
      <w:r w:rsidR="00FB155A">
        <w:rPr>
          <w:rFonts w:asciiTheme="minorHAnsi" w:hAnsiTheme="minorHAnsi"/>
          <w:szCs w:val="24"/>
          <w:lang w:val="en-GB"/>
        </w:rPr>
        <w:t>and can be requested by either party</w:t>
      </w:r>
      <w:r w:rsidR="00004A35">
        <w:rPr>
          <w:rFonts w:asciiTheme="minorHAnsi" w:hAnsiTheme="minorHAnsi"/>
          <w:szCs w:val="24"/>
          <w:lang w:val="en-GB"/>
        </w:rPr>
        <w:t xml:space="preserve">. </w:t>
      </w:r>
    </w:p>
    <w:p w:rsidR="00C6608D" w:rsidRDefault="00C6608D" w:rsidP="00C6608D">
      <w:pPr>
        <w:pStyle w:val="BodyTextIndent2"/>
        <w:tabs>
          <w:tab w:val="clear" w:pos="-1440"/>
          <w:tab w:val="clear" w:pos="-720"/>
          <w:tab w:val="clear" w:pos="142"/>
          <w:tab w:val="clear" w:pos="1134"/>
          <w:tab w:val="clear" w:pos="1440"/>
          <w:tab w:val="left" w:pos="851"/>
        </w:tabs>
        <w:ind w:left="0" w:firstLine="0"/>
        <w:rPr>
          <w:rFonts w:asciiTheme="minorHAnsi" w:hAnsiTheme="minorHAnsi"/>
          <w:szCs w:val="24"/>
          <w:lang w:val="en-GB"/>
        </w:rPr>
      </w:pPr>
    </w:p>
    <w:p w:rsidR="00004A35" w:rsidRDefault="00C318FF" w:rsidP="008145A1">
      <w:pPr>
        <w:pStyle w:val="BodyTextIndent2"/>
        <w:tabs>
          <w:tab w:val="clear" w:pos="-1440"/>
          <w:tab w:val="clear" w:pos="-720"/>
          <w:tab w:val="clear" w:pos="142"/>
          <w:tab w:val="clear" w:pos="1134"/>
          <w:tab w:val="clear" w:pos="1440"/>
          <w:tab w:val="left" w:pos="851"/>
        </w:tabs>
        <w:spacing w:line="240" w:lineRule="auto"/>
        <w:ind w:left="720" w:hanging="720"/>
        <w:jc w:val="left"/>
        <w:rPr>
          <w:rFonts w:asciiTheme="minorHAnsi" w:hAnsiTheme="minorHAnsi"/>
          <w:szCs w:val="24"/>
          <w:lang w:val="en-GB"/>
        </w:rPr>
      </w:pPr>
      <w:r>
        <w:rPr>
          <w:rFonts w:asciiTheme="minorHAnsi" w:hAnsiTheme="minorHAnsi"/>
          <w:szCs w:val="24"/>
          <w:lang w:val="en-GB"/>
        </w:rPr>
        <w:t>23</w:t>
      </w:r>
      <w:r w:rsidR="00C47A9F">
        <w:rPr>
          <w:rFonts w:asciiTheme="minorHAnsi" w:hAnsiTheme="minorHAnsi"/>
          <w:szCs w:val="24"/>
          <w:lang w:val="en-GB"/>
        </w:rPr>
        <w:t>.7</w:t>
      </w:r>
      <w:r w:rsidR="00C47A9F" w:rsidRPr="00BF7A3E">
        <w:rPr>
          <w:rFonts w:asciiTheme="minorHAnsi" w:hAnsiTheme="minorHAnsi"/>
          <w:szCs w:val="24"/>
          <w:lang w:val="en-GB"/>
        </w:rPr>
        <w:tab/>
        <w:t xml:space="preserve">The </w:t>
      </w:r>
      <w:r w:rsidR="00C47A9F">
        <w:rPr>
          <w:rFonts w:asciiTheme="minorHAnsi" w:hAnsiTheme="minorHAnsi"/>
          <w:szCs w:val="24"/>
          <w:lang w:val="en-GB"/>
        </w:rPr>
        <w:t xml:space="preserve">Managing </w:t>
      </w:r>
      <w:r w:rsidR="00520E9B">
        <w:rPr>
          <w:rFonts w:asciiTheme="minorHAnsi" w:hAnsiTheme="minorHAnsi"/>
          <w:szCs w:val="24"/>
          <w:lang w:val="en-GB"/>
        </w:rPr>
        <w:t xml:space="preserve">Agent </w:t>
      </w:r>
      <w:r w:rsidR="00520E9B" w:rsidRPr="00BF7A3E">
        <w:rPr>
          <w:rFonts w:asciiTheme="minorHAnsi" w:hAnsiTheme="minorHAnsi"/>
          <w:szCs w:val="24"/>
          <w:lang w:val="en-GB"/>
        </w:rPr>
        <w:t>will</w:t>
      </w:r>
      <w:r w:rsidR="00C47A9F" w:rsidRPr="00BF7A3E">
        <w:rPr>
          <w:rFonts w:asciiTheme="minorHAnsi" w:hAnsiTheme="minorHAnsi"/>
          <w:szCs w:val="24"/>
          <w:lang w:val="en-GB"/>
        </w:rPr>
        <w:t xml:space="preserve"> </w:t>
      </w:r>
      <w:r w:rsidR="00004A35">
        <w:rPr>
          <w:rFonts w:asciiTheme="minorHAnsi" w:hAnsiTheme="minorHAnsi"/>
          <w:szCs w:val="24"/>
          <w:lang w:val="en-GB"/>
        </w:rPr>
        <w:t xml:space="preserve">report on its governance or performance of </w:t>
      </w:r>
      <w:r w:rsidR="00F21A04">
        <w:rPr>
          <w:rFonts w:asciiTheme="minorHAnsi" w:hAnsiTheme="minorHAnsi"/>
          <w:szCs w:val="24"/>
          <w:lang w:val="en-GB"/>
        </w:rPr>
        <w:t>Support Services</w:t>
      </w:r>
      <w:r w:rsidR="00004A35">
        <w:rPr>
          <w:rFonts w:asciiTheme="minorHAnsi" w:hAnsiTheme="minorHAnsi"/>
          <w:szCs w:val="24"/>
          <w:lang w:val="en-GB"/>
        </w:rPr>
        <w:t xml:space="preserve"> at the Property by those commissioning or monitoring those serv</w:t>
      </w:r>
      <w:r w:rsidR="00C85DC1">
        <w:rPr>
          <w:rFonts w:asciiTheme="minorHAnsi" w:hAnsiTheme="minorHAnsi"/>
          <w:szCs w:val="24"/>
          <w:lang w:val="en-GB"/>
        </w:rPr>
        <w:t xml:space="preserve">ices within 14 days of receipt. </w:t>
      </w:r>
    </w:p>
    <w:p w:rsidR="00C85DC1" w:rsidRDefault="00C85DC1" w:rsidP="00967FB2">
      <w:pPr>
        <w:pStyle w:val="BodyTextIndent2"/>
        <w:tabs>
          <w:tab w:val="clear" w:pos="-1440"/>
          <w:tab w:val="clear" w:pos="-720"/>
          <w:tab w:val="clear" w:pos="142"/>
          <w:tab w:val="clear" w:pos="1134"/>
          <w:tab w:val="clear" w:pos="1440"/>
          <w:tab w:val="left" w:pos="851"/>
        </w:tabs>
        <w:spacing w:line="240" w:lineRule="auto"/>
        <w:ind w:left="0" w:firstLine="0"/>
        <w:jc w:val="left"/>
        <w:rPr>
          <w:rFonts w:asciiTheme="minorHAnsi" w:hAnsiTheme="minorHAnsi"/>
          <w:szCs w:val="24"/>
          <w:lang w:val="en-GB"/>
        </w:rPr>
      </w:pPr>
    </w:p>
    <w:p w:rsidR="00C47A9F" w:rsidRPr="00BF7A3E" w:rsidRDefault="00C318FF" w:rsidP="008145A1">
      <w:pPr>
        <w:pStyle w:val="BodyTextIndent2"/>
        <w:tabs>
          <w:tab w:val="clear" w:pos="-1440"/>
          <w:tab w:val="clear" w:pos="-720"/>
          <w:tab w:val="clear" w:pos="142"/>
          <w:tab w:val="clear" w:pos="1134"/>
          <w:tab w:val="clear" w:pos="1440"/>
          <w:tab w:val="left" w:pos="851"/>
        </w:tabs>
        <w:spacing w:line="240" w:lineRule="auto"/>
        <w:ind w:left="720" w:hanging="720"/>
        <w:jc w:val="left"/>
        <w:rPr>
          <w:rFonts w:asciiTheme="minorHAnsi" w:hAnsiTheme="minorHAnsi"/>
          <w:szCs w:val="24"/>
          <w:lang w:val="en-GB"/>
        </w:rPr>
      </w:pPr>
      <w:r>
        <w:rPr>
          <w:rFonts w:asciiTheme="minorHAnsi" w:hAnsiTheme="minorHAnsi"/>
          <w:szCs w:val="24"/>
          <w:lang w:val="en-GB"/>
        </w:rPr>
        <w:t>23</w:t>
      </w:r>
      <w:r w:rsidR="00004A35">
        <w:rPr>
          <w:rFonts w:asciiTheme="minorHAnsi" w:hAnsiTheme="minorHAnsi"/>
          <w:szCs w:val="24"/>
          <w:lang w:val="en-GB"/>
        </w:rPr>
        <w:t>.8</w:t>
      </w:r>
      <w:r w:rsidR="00004A35">
        <w:rPr>
          <w:rFonts w:asciiTheme="minorHAnsi" w:hAnsiTheme="minorHAnsi"/>
          <w:szCs w:val="24"/>
          <w:lang w:val="en-GB"/>
        </w:rPr>
        <w:tab/>
        <w:t xml:space="preserve">The Managing Agent will </w:t>
      </w:r>
      <w:r w:rsidR="00C47A9F" w:rsidRPr="00BF7A3E">
        <w:rPr>
          <w:rFonts w:asciiTheme="minorHAnsi" w:hAnsiTheme="minorHAnsi"/>
          <w:szCs w:val="24"/>
          <w:lang w:val="en-GB"/>
        </w:rPr>
        <w:t xml:space="preserve">allow the Registered Provider reasonable access to its </w:t>
      </w:r>
      <w:r w:rsidR="009E6F83">
        <w:rPr>
          <w:rFonts w:asciiTheme="minorHAnsi" w:hAnsiTheme="minorHAnsi"/>
          <w:szCs w:val="24"/>
          <w:lang w:val="en-GB"/>
        </w:rPr>
        <w:t>accounting</w:t>
      </w:r>
      <w:r w:rsidR="008145A1">
        <w:rPr>
          <w:rFonts w:asciiTheme="minorHAnsi" w:hAnsiTheme="minorHAnsi"/>
          <w:szCs w:val="24"/>
          <w:lang w:val="en-GB"/>
        </w:rPr>
        <w:t xml:space="preserve"> </w:t>
      </w:r>
      <w:r w:rsidR="00C47A9F" w:rsidRPr="00BF7A3E">
        <w:rPr>
          <w:rFonts w:asciiTheme="minorHAnsi" w:hAnsiTheme="minorHAnsi"/>
          <w:szCs w:val="24"/>
          <w:lang w:val="en-GB"/>
        </w:rPr>
        <w:t>and financial r</w:t>
      </w:r>
      <w:r w:rsidR="00C47A9F">
        <w:rPr>
          <w:rFonts w:asciiTheme="minorHAnsi" w:hAnsiTheme="minorHAnsi"/>
          <w:szCs w:val="24"/>
          <w:lang w:val="en-GB"/>
        </w:rPr>
        <w:t>ecords relating to the Property if requested.</w:t>
      </w:r>
    </w:p>
    <w:p w:rsidR="00C47A9F" w:rsidRDefault="00C47A9F" w:rsidP="008145A1">
      <w:pPr>
        <w:tabs>
          <w:tab w:val="left" w:pos="1134"/>
        </w:tabs>
        <w:spacing w:line="240" w:lineRule="auto"/>
        <w:jc w:val="left"/>
        <w:rPr>
          <w:rFonts w:ascii="Verdana" w:hAnsi="Verdana"/>
          <w:sz w:val="24"/>
          <w:szCs w:val="24"/>
          <w:lang w:val="en-GB"/>
        </w:rPr>
      </w:pPr>
    </w:p>
    <w:p w:rsidR="00967C00" w:rsidRDefault="00C318FF" w:rsidP="00FB155A">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23</w:t>
      </w:r>
      <w:r w:rsidR="00967C00">
        <w:rPr>
          <w:rFonts w:asciiTheme="minorHAnsi" w:hAnsiTheme="minorHAnsi"/>
          <w:sz w:val="24"/>
          <w:szCs w:val="24"/>
          <w:lang w:val="en-GB"/>
        </w:rPr>
        <w:t xml:space="preserve">.9      </w:t>
      </w:r>
      <w:r w:rsidR="00FB155A" w:rsidRPr="00C47A9F">
        <w:rPr>
          <w:rFonts w:asciiTheme="minorHAnsi" w:hAnsiTheme="minorHAnsi"/>
          <w:sz w:val="24"/>
          <w:szCs w:val="24"/>
          <w:lang w:val="en-GB"/>
        </w:rPr>
        <w:t xml:space="preserve">Notify the other immediately of any incident which could lead to </w:t>
      </w:r>
      <w:r w:rsidR="00967C00">
        <w:rPr>
          <w:rFonts w:asciiTheme="minorHAnsi" w:hAnsiTheme="minorHAnsi"/>
          <w:sz w:val="24"/>
          <w:szCs w:val="24"/>
          <w:lang w:val="en-GB"/>
        </w:rPr>
        <w:t>adverse publicity or</w:t>
      </w:r>
    </w:p>
    <w:p w:rsidR="00967C00" w:rsidRDefault="00967C00" w:rsidP="00967C00">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w:t>
      </w:r>
      <w:r w:rsidR="00FB155A">
        <w:rPr>
          <w:rFonts w:asciiTheme="minorHAnsi" w:hAnsiTheme="minorHAnsi"/>
          <w:sz w:val="24"/>
          <w:szCs w:val="24"/>
          <w:lang w:val="en-GB"/>
        </w:rPr>
        <w:t xml:space="preserve">of </w:t>
      </w:r>
      <w:r w:rsidR="00FB155A" w:rsidRPr="00C47A9F">
        <w:rPr>
          <w:rFonts w:asciiTheme="minorHAnsi" w:hAnsiTheme="minorHAnsi"/>
          <w:sz w:val="24"/>
          <w:szCs w:val="24"/>
          <w:lang w:val="en-GB"/>
        </w:rPr>
        <w:t>any complaint received concerning the Property or service.</w:t>
      </w:r>
    </w:p>
    <w:p w:rsidR="00967C00" w:rsidRDefault="00967C00" w:rsidP="00967C00">
      <w:pPr>
        <w:tabs>
          <w:tab w:val="left" w:pos="851"/>
          <w:tab w:val="left" w:pos="1843"/>
        </w:tabs>
        <w:spacing w:line="240" w:lineRule="auto"/>
        <w:ind w:hanging="1014"/>
        <w:jc w:val="left"/>
        <w:rPr>
          <w:rFonts w:asciiTheme="minorHAnsi" w:hAnsiTheme="minorHAnsi"/>
          <w:sz w:val="24"/>
          <w:szCs w:val="24"/>
          <w:lang w:val="en-GB"/>
        </w:rPr>
      </w:pPr>
    </w:p>
    <w:p w:rsidR="00967C00" w:rsidRDefault="00C318FF" w:rsidP="00967C00">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23</w:t>
      </w:r>
      <w:r w:rsidR="00967C00">
        <w:rPr>
          <w:rFonts w:asciiTheme="minorHAnsi" w:hAnsiTheme="minorHAnsi"/>
          <w:sz w:val="24"/>
          <w:szCs w:val="24"/>
          <w:lang w:val="en-GB"/>
        </w:rPr>
        <w:t xml:space="preserve">.10    </w:t>
      </w:r>
      <w:r w:rsidR="008D1159">
        <w:rPr>
          <w:rFonts w:asciiTheme="minorHAnsi" w:hAnsiTheme="minorHAnsi"/>
          <w:sz w:val="24"/>
          <w:szCs w:val="24"/>
          <w:lang w:val="en-GB"/>
        </w:rPr>
        <w:t>Both P</w:t>
      </w:r>
      <w:r w:rsidR="00FB155A" w:rsidRPr="00C47A9F">
        <w:rPr>
          <w:rFonts w:asciiTheme="minorHAnsi" w:hAnsiTheme="minorHAnsi"/>
          <w:sz w:val="24"/>
          <w:szCs w:val="24"/>
          <w:lang w:val="en-GB"/>
        </w:rPr>
        <w:t xml:space="preserve">arties will jointly agree prior to the disclosure of </w:t>
      </w:r>
      <w:r w:rsidR="00FB155A">
        <w:rPr>
          <w:rFonts w:asciiTheme="minorHAnsi" w:hAnsiTheme="minorHAnsi"/>
          <w:sz w:val="24"/>
          <w:szCs w:val="24"/>
          <w:lang w:val="en-GB"/>
        </w:rPr>
        <w:t>information to third parti</w:t>
      </w:r>
      <w:r w:rsidR="00967C00">
        <w:rPr>
          <w:rFonts w:asciiTheme="minorHAnsi" w:hAnsiTheme="minorHAnsi"/>
          <w:sz w:val="24"/>
          <w:szCs w:val="24"/>
          <w:lang w:val="en-GB"/>
        </w:rPr>
        <w:t>es</w:t>
      </w:r>
    </w:p>
    <w:p w:rsidR="00967C00" w:rsidRDefault="00967C00" w:rsidP="00967C00">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w:t>
      </w:r>
      <w:r w:rsidR="00FB155A">
        <w:rPr>
          <w:rFonts w:asciiTheme="minorHAnsi" w:hAnsiTheme="minorHAnsi"/>
          <w:sz w:val="24"/>
          <w:szCs w:val="24"/>
          <w:lang w:val="en-GB"/>
        </w:rPr>
        <w:t xml:space="preserve">where </w:t>
      </w:r>
      <w:r w:rsidR="00FB155A" w:rsidRPr="00C47A9F">
        <w:rPr>
          <w:rFonts w:asciiTheme="minorHAnsi" w:hAnsiTheme="minorHAnsi"/>
          <w:sz w:val="24"/>
          <w:szCs w:val="24"/>
          <w:lang w:val="en-GB"/>
        </w:rPr>
        <w:t xml:space="preserve">there may be potential for negative observations regarding the reputation of </w:t>
      </w:r>
    </w:p>
    <w:p w:rsidR="00967C00" w:rsidRDefault="00967C00" w:rsidP="00967C00">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w:t>
      </w:r>
      <w:r w:rsidR="00FB155A" w:rsidRPr="00C47A9F">
        <w:rPr>
          <w:rFonts w:asciiTheme="minorHAnsi" w:hAnsiTheme="minorHAnsi"/>
          <w:sz w:val="24"/>
          <w:szCs w:val="24"/>
          <w:lang w:val="en-GB"/>
        </w:rPr>
        <w:t xml:space="preserve">the </w:t>
      </w:r>
      <w:r w:rsidR="00FB155A">
        <w:rPr>
          <w:rFonts w:asciiTheme="minorHAnsi" w:hAnsiTheme="minorHAnsi"/>
          <w:sz w:val="24"/>
          <w:szCs w:val="24"/>
          <w:lang w:val="en-GB"/>
        </w:rPr>
        <w:t xml:space="preserve">service, </w:t>
      </w:r>
      <w:r w:rsidR="00FB155A" w:rsidRPr="00C47A9F">
        <w:rPr>
          <w:rFonts w:asciiTheme="minorHAnsi" w:hAnsiTheme="minorHAnsi"/>
          <w:sz w:val="24"/>
          <w:szCs w:val="24"/>
          <w:lang w:val="en-GB"/>
        </w:rPr>
        <w:t>property or occupants. i.e. the press regard</w:t>
      </w:r>
      <w:r>
        <w:rPr>
          <w:rFonts w:asciiTheme="minorHAnsi" w:hAnsiTheme="minorHAnsi"/>
          <w:sz w:val="24"/>
          <w:szCs w:val="24"/>
          <w:lang w:val="en-GB"/>
        </w:rPr>
        <w:t>ing funding issues, anti-social</w:t>
      </w:r>
    </w:p>
    <w:p w:rsidR="00FB155A" w:rsidRDefault="00967C00" w:rsidP="00967C00">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w:t>
      </w:r>
      <w:r w:rsidR="00FB155A">
        <w:rPr>
          <w:rFonts w:asciiTheme="minorHAnsi" w:hAnsiTheme="minorHAnsi"/>
          <w:sz w:val="24"/>
          <w:szCs w:val="24"/>
          <w:lang w:val="en-GB"/>
        </w:rPr>
        <w:t>behaviour, health and safety or similar.</w:t>
      </w:r>
    </w:p>
    <w:p w:rsidR="00FB155A" w:rsidRDefault="00FB155A" w:rsidP="00FB155A">
      <w:pPr>
        <w:tabs>
          <w:tab w:val="left" w:pos="851"/>
          <w:tab w:val="left" w:pos="1134"/>
          <w:tab w:val="left" w:pos="1843"/>
        </w:tabs>
        <w:ind w:hanging="850"/>
        <w:rPr>
          <w:rFonts w:asciiTheme="minorHAnsi" w:hAnsiTheme="minorHAnsi"/>
          <w:sz w:val="24"/>
          <w:szCs w:val="24"/>
          <w:lang w:val="en-GB"/>
        </w:rPr>
      </w:pPr>
      <w:r>
        <w:rPr>
          <w:rFonts w:asciiTheme="minorHAnsi" w:hAnsiTheme="minorHAnsi"/>
          <w:sz w:val="24"/>
          <w:szCs w:val="24"/>
          <w:lang w:val="en-GB"/>
        </w:rPr>
        <w:tab/>
      </w:r>
    </w:p>
    <w:p w:rsidR="00967C00" w:rsidRDefault="00C318FF"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23</w:t>
      </w:r>
      <w:r w:rsidR="00967C00">
        <w:rPr>
          <w:rFonts w:asciiTheme="minorHAnsi" w:hAnsiTheme="minorHAnsi"/>
          <w:sz w:val="24"/>
          <w:szCs w:val="24"/>
          <w:lang w:val="en-GB"/>
        </w:rPr>
        <w:t xml:space="preserve">.11    </w:t>
      </w:r>
      <w:r w:rsidR="00FB155A" w:rsidRPr="00BF7A3E">
        <w:rPr>
          <w:rFonts w:asciiTheme="minorHAnsi" w:hAnsiTheme="minorHAnsi"/>
          <w:sz w:val="24"/>
          <w:szCs w:val="24"/>
          <w:lang w:val="en-GB"/>
        </w:rPr>
        <w:t xml:space="preserve">In providing information the Registered Provider and the </w:t>
      </w:r>
      <w:r w:rsidR="00FB155A">
        <w:rPr>
          <w:rFonts w:asciiTheme="minorHAnsi" w:hAnsiTheme="minorHAnsi"/>
          <w:sz w:val="24"/>
          <w:szCs w:val="24"/>
          <w:lang w:val="en-GB"/>
        </w:rPr>
        <w:t xml:space="preserve">Managing Agent </w:t>
      </w:r>
      <w:r w:rsidR="00FB155A" w:rsidRPr="00BF7A3E">
        <w:rPr>
          <w:rFonts w:asciiTheme="minorHAnsi" w:hAnsiTheme="minorHAnsi"/>
          <w:sz w:val="24"/>
          <w:szCs w:val="24"/>
          <w:lang w:val="en-GB"/>
        </w:rPr>
        <w:t>will ensu</w:t>
      </w:r>
      <w:r w:rsidR="00967C00">
        <w:rPr>
          <w:rFonts w:asciiTheme="minorHAnsi" w:hAnsiTheme="minorHAnsi"/>
          <w:sz w:val="24"/>
          <w:szCs w:val="24"/>
          <w:lang w:val="en-GB"/>
        </w:rPr>
        <w:t>re</w:t>
      </w:r>
    </w:p>
    <w:p w:rsidR="00967C00"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sidRPr="00BF7A3E">
        <w:rPr>
          <w:rFonts w:asciiTheme="minorHAnsi" w:hAnsiTheme="minorHAnsi"/>
          <w:sz w:val="24"/>
          <w:szCs w:val="24"/>
          <w:lang w:val="en-GB"/>
        </w:rPr>
        <w:t>that individual Occupants confidentiality is not br</w:t>
      </w:r>
      <w:r w:rsidR="008D1159">
        <w:rPr>
          <w:rFonts w:asciiTheme="minorHAnsi" w:hAnsiTheme="minorHAnsi"/>
          <w:sz w:val="24"/>
          <w:szCs w:val="24"/>
          <w:lang w:val="en-GB"/>
        </w:rPr>
        <w:t>eached.   Both P</w:t>
      </w:r>
      <w:r>
        <w:rPr>
          <w:rFonts w:asciiTheme="minorHAnsi" w:hAnsiTheme="minorHAnsi"/>
          <w:sz w:val="24"/>
          <w:szCs w:val="24"/>
          <w:lang w:val="en-GB"/>
        </w:rPr>
        <w:t>arties agree to</w:t>
      </w:r>
    </w:p>
    <w:p w:rsidR="00967C00"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sidRPr="00BF7A3E">
        <w:rPr>
          <w:rFonts w:asciiTheme="minorHAnsi" w:hAnsiTheme="minorHAnsi"/>
          <w:sz w:val="24"/>
          <w:szCs w:val="24"/>
          <w:lang w:val="en-GB"/>
        </w:rPr>
        <w:t>r</w:t>
      </w:r>
      <w:r w:rsidR="00FB155A">
        <w:rPr>
          <w:rFonts w:asciiTheme="minorHAnsi" w:hAnsiTheme="minorHAnsi"/>
          <w:sz w:val="24"/>
          <w:szCs w:val="24"/>
          <w:lang w:val="en-GB"/>
        </w:rPr>
        <w:t xml:space="preserve">espect </w:t>
      </w:r>
      <w:r w:rsidR="00FB155A" w:rsidRPr="00BF7A3E">
        <w:rPr>
          <w:rFonts w:asciiTheme="minorHAnsi" w:hAnsiTheme="minorHAnsi"/>
          <w:sz w:val="24"/>
          <w:szCs w:val="24"/>
          <w:lang w:val="en-GB"/>
        </w:rPr>
        <w:t>the confidentiality of information concerni</w:t>
      </w:r>
      <w:r>
        <w:rPr>
          <w:rFonts w:asciiTheme="minorHAnsi" w:hAnsiTheme="minorHAnsi"/>
          <w:sz w:val="24"/>
          <w:szCs w:val="24"/>
          <w:lang w:val="en-GB"/>
        </w:rPr>
        <w:t>ng the Occupants which may from</w:t>
      </w:r>
    </w:p>
    <w:p w:rsidR="00967C00"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sidRPr="00BF7A3E">
        <w:rPr>
          <w:rFonts w:asciiTheme="minorHAnsi" w:hAnsiTheme="minorHAnsi"/>
          <w:sz w:val="24"/>
          <w:szCs w:val="24"/>
          <w:lang w:val="en-GB"/>
        </w:rPr>
        <w:t>time to time become available to them.  It shal</w:t>
      </w:r>
      <w:r>
        <w:rPr>
          <w:rFonts w:asciiTheme="minorHAnsi" w:hAnsiTheme="minorHAnsi"/>
          <w:sz w:val="24"/>
          <w:szCs w:val="24"/>
          <w:lang w:val="en-GB"/>
        </w:rPr>
        <w:t>l not be considered a breach of</w:t>
      </w:r>
    </w:p>
    <w:p w:rsidR="00967C00"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sidRPr="00BF7A3E">
        <w:rPr>
          <w:rFonts w:asciiTheme="minorHAnsi" w:hAnsiTheme="minorHAnsi"/>
          <w:sz w:val="24"/>
          <w:szCs w:val="24"/>
          <w:lang w:val="en-GB"/>
        </w:rPr>
        <w:t>confidentiality where the sharing of information</w:t>
      </w:r>
      <w:r w:rsidR="00FB155A">
        <w:rPr>
          <w:rFonts w:asciiTheme="minorHAnsi" w:hAnsiTheme="minorHAnsi"/>
          <w:sz w:val="24"/>
          <w:szCs w:val="24"/>
          <w:lang w:val="en-GB"/>
        </w:rPr>
        <w:t xml:space="preserve"> between the Registered Provider and </w:t>
      </w:r>
    </w:p>
    <w:p w:rsidR="00967C00"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Pr>
          <w:rFonts w:asciiTheme="minorHAnsi" w:hAnsiTheme="minorHAnsi"/>
          <w:sz w:val="24"/>
          <w:szCs w:val="24"/>
          <w:lang w:val="en-GB"/>
        </w:rPr>
        <w:t>the Managing Agent</w:t>
      </w:r>
      <w:r w:rsidR="00FB155A" w:rsidRPr="00BF7A3E">
        <w:rPr>
          <w:rFonts w:asciiTheme="minorHAnsi" w:hAnsiTheme="minorHAnsi"/>
          <w:sz w:val="24"/>
          <w:szCs w:val="24"/>
          <w:lang w:val="en-GB"/>
        </w:rPr>
        <w:t xml:space="preserve"> is ne</w:t>
      </w:r>
      <w:r w:rsidR="00FB155A">
        <w:rPr>
          <w:rFonts w:asciiTheme="minorHAnsi" w:hAnsiTheme="minorHAnsi"/>
          <w:sz w:val="24"/>
          <w:szCs w:val="24"/>
          <w:lang w:val="en-GB"/>
        </w:rPr>
        <w:t xml:space="preserve">cessary to ensure the effective </w:t>
      </w:r>
      <w:r w:rsidR="00FB155A" w:rsidRPr="00BF7A3E">
        <w:rPr>
          <w:rFonts w:asciiTheme="minorHAnsi" w:hAnsiTheme="minorHAnsi"/>
          <w:sz w:val="24"/>
          <w:szCs w:val="24"/>
          <w:lang w:val="en-GB"/>
        </w:rPr>
        <w:t>management of</w:t>
      </w:r>
      <w:r w:rsidR="00FB155A" w:rsidRPr="004F0ACC">
        <w:rPr>
          <w:rFonts w:asciiTheme="minorHAnsi" w:hAnsiTheme="minorHAnsi"/>
          <w:sz w:val="22"/>
          <w:szCs w:val="22"/>
          <w:lang w:val="en-GB"/>
        </w:rPr>
        <w:t xml:space="preserve"> </w:t>
      </w:r>
      <w:r w:rsidR="00FB155A" w:rsidRPr="00BF7A3E">
        <w:rPr>
          <w:rFonts w:asciiTheme="minorHAnsi" w:hAnsiTheme="minorHAnsi"/>
          <w:sz w:val="24"/>
          <w:szCs w:val="24"/>
          <w:lang w:val="en-GB"/>
        </w:rPr>
        <w:t xml:space="preserve">the Property </w:t>
      </w:r>
    </w:p>
    <w:p w:rsidR="00FB155A" w:rsidRPr="00C6608D" w:rsidRDefault="00967C00" w:rsidP="00FB155A">
      <w:pPr>
        <w:tabs>
          <w:tab w:val="left" w:pos="851"/>
          <w:tab w:val="left" w:pos="1134"/>
          <w:tab w:val="left" w:pos="1843"/>
        </w:tabs>
        <w:spacing w:line="240" w:lineRule="auto"/>
        <w:ind w:hanging="850"/>
        <w:jc w:val="left"/>
        <w:rPr>
          <w:rFonts w:asciiTheme="minorHAnsi" w:hAnsiTheme="minorHAnsi"/>
          <w:sz w:val="24"/>
          <w:szCs w:val="24"/>
          <w:lang w:val="en-GB"/>
        </w:rPr>
      </w:pPr>
      <w:r>
        <w:rPr>
          <w:rFonts w:asciiTheme="minorHAnsi" w:hAnsiTheme="minorHAnsi"/>
          <w:sz w:val="24"/>
          <w:szCs w:val="24"/>
          <w:lang w:val="en-GB"/>
        </w:rPr>
        <w:t xml:space="preserve">              </w:t>
      </w:r>
      <w:r w:rsidR="00FB155A" w:rsidRPr="00BF7A3E">
        <w:rPr>
          <w:rFonts w:asciiTheme="minorHAnsi" w:hAnsiTheme="minorHAnsi"/>
          <w:sz w:val="24"/>
          <w:szCs w:val="24"/>
          <w:lang w:val="en-GB"/>
        </w:rPr>
        <w:t>or the safety and welfare of the Occupants and/or staff.</w:t>
      </w:r>
      <w:r w:rsidR="00FB155A">
        <w:rPr>
          <w:rFonts w:asciiTheme="minorHAnsi" w:hAnsiTheme="minorHAnsi"/>
          <w:szCs w:val="24"/>
          <w:lang w:val="en-GB"/>
        </w:rPr>
        <w:t xml:space="preserve"> </w:t>
      </w:r>
    </w:p>
    <w:p w:rsidR="00525C6B" w:rsidRDefault="00525C6B" w:rsidP="009F4382">
      <w:pPr>
        <w:tabs>
          <w:tab w:val="left" w:pos="567"/>
          <w:tab w:val="left" w:pos="1134"/>
          <w:tab w:val="left" w:pos="1843"/>
        </w:tabs>
        <w:spacing w:line="300" w:lineRule="auto"/>
        <w:ind w:left="567" w:hanging="567"/>
        <w:rPr>
          <w:rFonts w:asciiTheme="minorHAnsi" w:hAnsiTheme="minorHAnsi"/>
          <w:sz w:val="24"/>
          <w:szCs w:val="24"/>
          <w:lang w:val="en-GB"/>
        </w:rPr>
      </w:pPr>
    </w:p>
    <w:p w:rsidR="00C318FF" w:rsidRDefault="00C318FF" w:rsidP="009F4382">
      <w:pPr>
        <w:tabs>
          <w:tab w:val="left" w:pos="567"/>
          <w:tab w:val="left" w:pos="1134"/>
          <w:tab w:val="left" w:pos="1843"/>
        </w:tabs>
        <w:spacing w:line="300" w:lineRule="auto"/>
        <w:ind w:left="567" w:hanging="567"/>
        <w:rPr>
          <w:rFonts w:asciiTheme="minorHAnsi" w:hAnsiTheme="minorHAnsi"/>
          <w:sz w:val="24"/>
          <w:szCs w:val="24"/>
          <w:lang w:val="en-GB"/>
        </w:rPr>
      </w:pPr>
    </w:p>
    <w:p w:rsidR="00EA208F" w:rsidRPr="0006118F" w:rsidRDefault="00C318FF" w:rsidP="0006118F">
      <w:pPr>
        <w:tabs>
          <w:tab w:val="left" w:pos="851"/>
          <w:tab w:val="num" w:pos="1134"/>
        </w:tabs>
        <w:ind w:left="1434" w:hanging="1434"/>
        <w:rPr>
          <w:rFonts w:asciiTheme="minorHAnsi" w:hAnsiTheme="minorHAnsi"/>
          <w:b/>
          <w:sz w:val="24"/>
          <w:szCs w:val="24"/>
          <w:lang w:val="en-GB"/>
        </w:rPr>
      </w:pPr>
      <w:r>
        <w:rPr>
          <w:rFonts w:asciiTheme="minorHAnsi" w:hAnsiTheme="minorHAnsi"/>
          <w:b/>
          <w:sz w:val="24"/>
          <w:szCs w:val="24"/>
          <w:lang w:val="en-GB"/>
        </w:rPr>
        <w:t>24.</w:t>
      </w:r>
      <w:r>
        <w:rPr>
          <w:rFonts w:asciiTheme="minorHAnsi" w:hAnsiTheme="minorHAnsi"/>
          <w:b/>
          <w:sz w:val="24"/>
          <w:szCs w:val="24"/>
          <w:lang w:val="en-GB"/>
        </w:rPr>
        <w:tab/>
        <w:t>MISCELLANEOUS</w:t>
      </w:r>
    </w:p>
    <w:p w:rsidR="00EA208F" w:rsidRDefault="00EA208F" w:rsidP="00EA208F">
      <w:pPr>
        <w:tabs>
          <w:tab w:val="left" w:pos="851"/>
          <w:tab w:val="left" w:pos="1843"/>
        </w:tabs>
        <w:spacing w:line="240" w:lineRule="auto"/>
        <w:ind w:hanging="1014"/>
        <w:jc w:val="left"/>
        <w:rPr>
          <w:rFonts w:asciiTheme="minorHAnsi" w:hAnsiTheme="minorHAnsi"/>
          <w:sz w:val="24"/>
          <w:szCs w:val="24"/>
          <w:lang w:val="en-GB"/>
        </w:rPr>
      </w:pPr>
    </w:p>
    <w:p w:rsidR="00C318FF" w:rsidRDefault="00EA208F" w:rsidP="00EA208F">
      <w:pPr>
        <w:tabs>
          <w:tab w:val="left" w:pos="851"/>
          <w:tab w:val="left" w:pos="1843"/>
        </w:tabs>
        <w:spacing w:line="240" w:lineRule="auto"/>
        <w:ind w:hanging="1014"/>
        <w:jc w:val="left"/>
        <w:rPr>
          <w:rFonts w:asciiTheme="minorHAnsi" w:hAnsiTheme="minorHAnsi"/>
          <w:sz w:val="24"/>
          <w:szCs w:val="24"/>
          <w:lang w:val="en-GB"/>
        </w:rPr>
      </w:pPr>
      <w:r>
        <w:rPr>
          <w:rFonts w:asciiTheme="minorHAnsi" w:hAnsiTheme="minorHAnsi"/>
          <w:sz w:val="24"/>
          <w:szCs w:val="24"/>
          <w:lang w:val="en-GB"/>
        </w:rPr>
        <w:t xml:space="preserve">  </w:t>
      </w:r>
      <w:r w:rsidR="00C318FF">
        <w:rPr>
          <w:rFonts w:asciiTheme="minorHAnsi" w:hAnsiTheme="minorHAnsi"/>
          <w:sz w:val="24"/>
          <w:szCs w:val="24"/>
          <w:lang w:val="en-GB"/>
        </w:rPr>
        <w:t>24</w:t>
      </w:r>
      <w:r w:rsidR="0006118F">
        <w:rPr>
          <w:rFonts w:asciiTheme="minorHAnsi" w:hAnsiTheme="minorHAnsi"/>
          <w:sz w:val="24"/>
          <w:szCs w:val="24"/>
          <w:lang w:val="en-GB"/>
        </w:rPr>
        <w:t>.1</w:t>
      </w:r>
      <w:r w:rsidR="00C318FF" w:rsidRPr="00A80FFD">
        <w:rPr>
          <w:rFonts w:asciiTheme="minorHAnsi" w:hAnsiTheme="minorHAnsi"/>
          <w:sz w:val="24"/>
          <w:szCs w:val="24"/>
          <w:lang w:val="en-GB"/>
        </w:rPr>
        <w:tab/>
        <w:t xml:space="preserve">Comply with the statutory and regulatory obligations which affect the Property and </w:t>
      </w:r>
    </w:p>
    <w:p w:rsidR="00C318FF" w:rsidRDefault="00C318FF" w:rsidP="00C318FF">
      <w:pPr>
        <w:tabs>
          <w:tab w:val="left" w:pos="851"/>
          <w:tab w:val="num" w:pos="1134"/>
        </w:tabs>
        <w:spacing w:line="240" w:lineRule="auto"/>
        <w:jc w:val="left"/>
        <w:rPr>
          <w:rFonts w:asciiTheme="minorHAnsi" w:hAnsiTheme="minorHAnsi"/>
          <w:sz w:val="24"/>
          <w:szCs w:val="24"/>
          <w:lang w:val="en-GB"/>
        </w:rPr>
      </w:pPr>
      <w:r>
        <w:rPr>
          <w:rFonts w:asciiTheme="minorHAnsi" w:hAnsiTheme="minorHAnsi"/>
          <w:sz w:val="24"/>
          <w:szCs w:val="24"/>
          <w:lang w:val="en-GB"/>
        </w:rPr>
        <w:tab/>
        <w:t xml:space="preserve">Social </w:t>
      </w:r>
      <w:r w:rsidRPr="00A80FFD">
        <w:rPr>
          <w:rFonts w:asciiTheme="minorHAnsi" w:hAnsiTheme="minorHAnsi"/>
          <w:sz w:val="24"/>
          <w:szCs w:val="24"/>
          <w:lang w:val="en-GB"/>
        </w:rPr>
        <w:t xml:space="preserve">Housing either now or in the future </w:t>
      </w:r>
      <w:r>
        <w:rPr>
          <w:rFonts w:asciiTheme="minorHAnsi" w:hAnsiTheme="minorHAnsi"/>
          <w:sz w:val="24"/>
          <w:szCs w:val="24"/>
          <w:lang w:val="en-GB"/>
        </w:rPr>
        <w:t>including, but not limited to, the requirements of:</w:t>
      </w:r>
    </w:p>
    <w:p w:rsidR="00C318FF" w:rsidRDefault="00C318FF" w:rsidP="00C318FF">
      <w:pPr>
        <w:tabs>
          <w:tab w:val="left" w:pos="851"/>
          <w:tab w:val="num" w:pos="1134"/>
        </w:tabs>
        <w:ind w:left="1008" w:hanging="1008"/>
        <w:rPr>
          <w:rFonts w:asciiTheme="minorHAnsi" w:hAnsiTheme="minorHAnsi"/>
          <w:sz w:val="24"/>
          <w:szCs w:val="24"/>
          <w:lang w:val="en-GB"/>
        </w:rPr>
      </w:pPr>
    </w:p>
    <w:p w:rsidR="00C318FF" w:rsidRPr="00C6608D" w:rsidRDefault="00C318FF" w:rsidP="00C318FF">
      <w:pPr>
        <w:pStyle w:val="ListParagraph"/>
        <w:numPr>
          <w:ilvl w:val="0"/>
          <w:numId w:val="30"/>
        </w:numPr>
        <w:tabs>
          <w:tab w:val="left" w:pos="1134"/>
          <w:tab w:val="left" w:pos="1843"/>
        </w:tabs>
        <w:rPr>
          <w:rFonts w:asciiTheme="minorHAnsi" w:hAnsiTheme="minorHAnsi"/>
          <w:sz w:val="24"/>
          <w:szCs w:val="24"/>
          <w:lang w:val="en-GB"/>
        </w:rPr>
      </w:pPr>
      <w:r w:rsidRPr="00C6608D">
        <w:rPr>
          <w:rFonts w:asciiTheme="minorHAnsi" w:hAnsiTheme="minorHAnsi"/>
          <w:sz w:val="24"/>
          <w:szCs w:val="24"/>
          <w:lang w:val="en-GB"/>
        </w:rPr>
        <w:t>the Health and Safety Acts and the Health and Safety Executive;</w:t>
      </w:r>
    </w:p>
    <w:p w:rsidR="00C318FF" w:rsidRPr="00C6608D" w:rsidRDefault="00C318FF" w:rsidP="00C318FF">
      <w:pPr>
        <w:pStyle w:val="ListParagraph"/>
        <w:numPr>
          <w:ilvl w:val="0"/>
          <w:numId w:val="30"/>
        </w:numPr>
        <w:tabs>
          <w:tab w:val="left" w:pos="1276"/>
          <w:tab w:val="left" w:pos="1843"/>
        </w:tabs>
        <w:spacing w:line="240" w:lineRule="auto"/>
        <w:rPr>
          <w:rFonts w:asciiTheme="minorHAnsi" w:hAnsiTheme="minorHAnsi"/>
          <w:sz w:val="24"/>
          <w:szCs w:val="24"/>
          <w:lang w:val="en-GB"/>
        </w:rPr>
      </w:pPr>
      <w:r w:rsidRPr="00C6608D">
        <w:rPr>
          <w:rFonts w:asciiTheme="minorHAnsi" w:hAnsiTheme="minorHAnsi"/>
          <w:sz w:val="24"/>
          <w:szCs w:val="24"/>
          <w:lang w:val="en-GB"/>
        </w:rPr>
        <w:t>all Acts relating to the provision of social housing and the regulations of the Homes and Communities Agency;</w:t>
      </w:r>
    </w:p>
    <w:p w:rsidR="00C318FF" w:rsidRPr="00C6608D" w:rsidRDefault="00C318FF" w:rsidP="00C318FF">
      <w:pPr>
        <w:pStyle w:val="ListParagraph"/>
        <w:numPr>
          <w:ilvl w:val="0"/>
          <w:numId w:val="30"/>
        </w:numPr>
        <w:tabs>
          <w:tab w:val="left" w:pos="1134"/>
          <w:tab w:val="left" w:pos="1843"/>
        </w:tabs>
        <w:spacing w:line="276" w:lineRule="auto"/>
        <w:rPr>
          <w:rFonts w:asciiTheme="minorHAnsi" w:hAnsiTheme="minorHAnsi"/>
          <w:sz w:val="24"/>
          <w:szCs w:val="24"/>
          <w:lang w:val="en-GB"/>
        </w:rPr>
      </w:pPr>
      <w:r w:rsidRPr="00C6608D">
        <w:rPr>
          <w:rFonts w:asciiTheme="minorHAnsi" w:hAnsiTheme="minorHAnsi"/>
          <w:sz w:val="24"/>
          <w:szCs w:val="24"/>
          <w:lang w:val="en-GB"/>
        </w:rPr>
        <w:t>Acts and regulations relating to the safety and supply of gas and electrical services and  appliances at the Property;</w:t>
      </w:r>
    </w:p>
    <w:p w:rsidR="00C318FF" w:rsidRPr="00C6608D" w:rsidRDefault="00C318FF" w:rsidP="00C318FF">
      <w:pPr>
        <w:pStyle w:val="ListParagraph"/>
        <w:numPr>
          <w:ilvl w:val="0"/>
          <w:numId w:val="30"/>
        </w:numPr>
        <w:tabs>
          <w:tab w:val="left" w:pos="1134"/>
          <w:tab w:val="left" w:pos="1843"/>
        </w:tabs>
        <w:rPr>
          <w:rFonts w:asciiTheme="minorHAnsi" w:hAnsiTheme="minorHAnsi"/>
          <w:sz w:val="24"/>
          <w:szCs w:val="24"/>
          <w:lang w:val="en-GB"/>
        </w:rPr>
      </w:pPr>
      <w:r w:rsidRPr="00C6608D">
        <w:rPr>
          <w:rFonts w:asciiTheme="minorHAnsi" w:hAnsiTheme="minorHAnsi"/>
          <w:sz w:val="24"/>
          <w:szCs w:val="24"/>
          <w:lang w:val="en-GB"/>
        </w:rPr>
        <w:t>all Acts relating to discrimination on the grounds of sex, race or disability;</w:t>
      </w:r>
    </w:p>
    <w:p w:rsidR="00C318FF" w:rsidRDefault="00C318FF" w:rsidP="00C318FF">
      <w:pPr>
        <w:pStyle w:val="ListParagraph"/>
        <w:numPr>
          <w:ilvl w:val="0"/>
          <w:numId w:val="30"/>
        </w:numPr>
        <w:tabs>
          <w:tab w:val="left" w:pos="1134"/>
          <w:tab w:val="left" w:pos="1843"/>
        </w:tabs>
        <w:spacing w:line="360" w:lineRule="auto"/>
        <w:rPr>
          <w:rFonts w:asciiTheme="minorHAnsi" w:hAnsiTheme="minorHAnsi"/>
          <w:sz w:val="24"/>
          <w:szCs w:val="24"/>
          <w:lang w:val="en-GB"/>
        </w:rPr>
      </w:pPr>
      <w:r w:rsidRPr="00C6608D">
        <w:rPr>
          <w:rFonts w:asciiTheme="minorHAnsi" w:hAnsiTheme="minorHAnsi"/>
          <w:sz w:val="24"/>
          <w:szCs w:val="24"/>
          <w:lang w:val="en-GB"/>
        </w:rPr>
        <w:t xml:space="preserve">the requirements of the Data Protection Act 1998 </w:t>
      </w:r>
    </w:p>
    <w:p w:rsidR="00C318FF" w:rsidRDefault="00C318FF" w:rsidP="009F4382">
      <w:pPr>
        <w:tabs>
          <w:tab w:val="left" w:pos="567"/>
          <w:tab w:val="left" w:pos="1134"/>
          <w:tab w:val="left" w:pos="1843"/>
        </w:tabs>
        <w:spacing w:line="300" w:lineRule="auto"/>
        <w:ind w:left="567" w:hanging="567"/>
        <w:rPr>
          <w:rFonts w:asciiTheme="minorHAnsi" w:hAnsiTheme="minorHAnsi"/>
          <w:sz w:val="24"/>
          <w:szCs w:val="24"/>
          <w:lang w:val="en-GB"/>
        </w:rPr>
      </w:pPr>
    </w:p>
    <w:p w:rsidR="00C85DC1" w:rsidRPr="00C85DC1" w:rsidRDefault="00C85DC1" w:rsidP="009F4382">
      <w:pPr>
        <w:tabs>
          <w:tab w:val="left" w:pos="567"/>
          <w:tab w:val="left" w:pos="1134"/>
          <w:tab w:val="left" w:pos="1843"/>
        </w:tabs>
        <w:spacing w:line="300" w:lineRule="auto"/>
        <w:ind w:left="567" w:hanging="567"/>
        <w:rPr>
          <w:rFonts w:asciiTheme="minorHAnsi" w:hAnsiTheme="minorHAnsi"/>
          <w:i/>
          <w:iCs/>
          <w:color w:val="FF0000"/>
          <w:sz w:val="24"/>
          <w:szCs w:val="24"/>
          <w:lang w:val="en-GB"/>
        </w:rPr>
      </w:pPr>
      <w:r>
        <w:rPr>
          <w:rFonts w:asciiTheme="minorHAnsi" w:hAnsiTheme="minorHAnsi"/>
          <w:sz w:val="24"/>
          <w:szCs w:val="24"/>
          <w:lang w:val="en-GB"/>
        </w:rPr>
        <w:tab/>
      </w:r>
    </w:p>
    <w:p w:rsidR="008A7C4F" w:rsidRPr="00012069" w:rsidRDefault="00D21E83" w:rsidP="00174E59">
      <w:pPr>
        <w:pStyle w:val="Heading2"/>
        <w:tabs>
          <w:tab w:val="left" w:pos="851"/>
        </w:tabs>
        <w:ind w:hanging="850"/>
        <w:rPr>
          <w:rFonts w:asciiTheme="minorHAnsi" w:hAnsiTheme="minorHAnsi"/>
          <w:szCs w:val="24"/>
          <w:lang w:val="en-GB"/>
        </w:rPr>
      </w:pPr>
      <w:r>
        <w:rPr>
          <w:rFonts w:asciiTheme="minorHAnsi" w:hAnsiTheme="minorHAnsi"/>
          <w:szCs w:val="24"/>
          <w:lang w:val="en-GB"/>
        </w:rPr>
        <w:t>25</w:t>
      </w:r>
      <w:r w:rsidR="00350CE3">
        <w:rPr>
          <w:rFonts w:asciiTheme="minorHAnsi" w:hAnsiTheme="minorHAnsi"/>
          <w:szCs w:val="24"/>
          <w:lang w:val="en-GB"/>
        </w:rPr>
        <w:t>.</w:t>
      </w:r>
      <w:r w:rsidR="00350CE3">
        <w:rPr>
          <w:rFonts w:asciiTheme="minorHAnsi" w:hAnsiTheme="minorHAnsi"/>
          <w:szCs w:val="24"/>
          <w:lang w:val="en-GB"/>
        </w:rPr>
        <w:tab/>
      </w:r>
      <w:r w:rsidR="00016AAB">
        <w:rPr>
          <w:rFonts w:asciiTheme="minorHAnsi" w:hAnsiTheme="minorHAnsi"/>
          <w:szCs w:val="24"/>
          <w:lang w:val="en-GB"/>
        </w:rPr>
        <w:tab/>
      </w:r>
      <w:r w:rsidR="00C6608D">
        <w:rPr>
          <w:rFonts w:asciiTheme="minorHAnsi" w:hAnsiTheme="minorHAnsi"/>
          <w:szCs w:val="24"/>
          <w:lang w:val="en-GB"/>
        </w:rPr>
        <w:tab/>
      </w:r>
      <w:r w:rsidR="00425FA2">
        <w:rPr>
          <w:rFonts w:asciiTheme="minorHAnsi" w:hAnsiTheme="minorHAnsi"/>
          <w:szCs w:val="24"/>
          <w:lang w:val="en-GB"/>
        </w:rPr>
        <w:t>COMPLAINTS AND DISPUTES</w:t>
      </w:r>
    </w:p>
    <w:p w:rsidR="00C6608D" w:rsidRDefault="00C6608D" w:rsidP="00016AAB">
      <w:pPr>
        <w:tabs>
          <w:tab w:val="left" w:pos="426"/>
          <w:tab w:val="left" w:pos="1134"/>
        </w:tabs>
        <w:ind w:left="1440" w:hanging="1440"/>
        <w:rPr>
          <w:rFonts w:asciiTheme="minorHAnsi" w:hAnsiTheme="minorHAnsi"/>
          <w:b/>
          <w:color w:val="FF0000"/>
          <w:sz w:val="24"/>
          <w:szCs w:val="24"/>
          <w:lang w:val="en-GB"/>
        </w:rPr>
      </w:pPr>
    </w:p>
    <w:p w:rsidR="008145A1" w:rsidRDefault="00D21E83" w:rsidP="008145A1">
      <w:pPr>
        <w:tabs>
          <w:tab w:val="left" w:pos="426"/>
          <w:tab w:val="left" w:pos="851"/>
          <w:tab w:val="left" w:pos="1134"/>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25</w:t>
      </w:r>
      <w:r w:rsidR="00012069">
        <w:rPr>
          <w:rFonts w:asciiTheme="minorHAnsi" w:hAnsiTheme="minorHAnsi"/>
          <w:sz w:val="24"/>
          <w:szCs w:val="24"/>
          <w:lang w:val="en-GB"/>
        </w:rPr>
        <w:t>.1</w:t>
      </w:r>
      <w:r w:rsidR="00012069">
        <w:rPr>
          <w:rFonts w:asciiTheme="minorHAnsi" w:hAnsiTheme="minorHAnsi"/>
          <w:sz w:val="24"/>
          <w:szCs w:val="24"/>
          <w:lang w:val="en-GB"/>
        </w:rPr>
        <w:tab/>
      </w:r>
      <w:r w:rsidR="00C6608D">
        <w:rPr>
          <w:rFonts w:asciiTheme="minorHAnsi" w:hAnsiTheme="minorHAnsi"/>
          <w:sz w:val="24"/>
          <w:szCs w:val="24"/>
          <w:lang w:val="en-GB"/>
        </w:rPr>
        <w:t xml:space="preserve">       </w:t>
      </w:r>
      <w:r w:rsidR="008A7C4F" w:rsidRPr="00B36077">
        <w:rPr>
          <w:rFonts w:asciiTheme="minorHAnsi" w:hAnsiTheme="minorHAnsi"/>
          <w:sz w:val="24"/>
          <w:szCs w:val="24"/>
          <w:lang w:val="en-GB"/>
        </w:rPr>
        <w:t xml:space="preserve">Should either party be dissatisfied with the performance of the other under the terms </w:t>
      </w:r>
    </w:p>
    <w:p w:rsidR="005D57DE" w:rsidRDefault="008145A1" w:rsidP="008145A1">
      <w:pPr>
        <w:tabs>
          <w:tab w:val="left" w:pos="426"/>
          <w:tab w:val="left" w:pos="851"/>
          <w:tab w:val="left" w:pos="1134"/>
        </w:tabs>
        <w:spacing w:line="240" w:lineRule="auto"/>
        <w:ind w:left="0" w:firstLine="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sidR="008A7C4F" w:rsidRPr="00B36077">
        <w:rPr>
          <w:rFonts w:asciiTheme="minorHAnsi" w:hAnsiTheme="minorHAnsi"/>
          <w:sz w:val="24"/>
          <w:szCs w:val="24"/>
          <w:lang w:val="en-GB"/>
        </w:rPr>
        <w:t xml:space="preserve">of this </w:t>
      </w:r>
      <w:r w:rsidR="00FF02DC">
        <w:rPr>
          <w:rFonts w:asciiTheme="minorHAnsi" w:hAnsiTheme="minorHAnsi"/>
          <w:sz w:val="24"/>
          <w:szCs w:val="24"/>
          <w:lang w:val="en-GB"/>
        </w:rPr>
        <w:t>Agreement</w:t>
      </w:r>
      <w:r w:rsidR="008A7C4F" w:rsidRPr="00B36077">
        <w:rPr>
          <w:rFonts w:asciiTheme="minorHAnsi" w:hAnsiTheme="minorHAnsi"/>
          <w:sz w:val="24"/>
          <w:szCs w:val="24"/>
          <w:lang w:val="en-GB"/>
        </w:rPr>
        <w:t xml:space="preserve"> and t</w:t>
      </w:r>
      <w:r w:rsidR="00012069">
        <w:rPr>
          <w:rFonts w:asciiTheme="minorHAnsi" w:hAnsiTheme="minorHAnsi"/>
          <w:sz w:val="24"/>
          <w:szCs w:val="24"/>
          <w:lang w:val="en-GB"/>
        </w:rPr>
        <w:t>his cannot be resolved through l</w:t>
      </w:r>
      <w:r w:rsidR="008A7C4F" w:rsidRPr="00B36077">
        <w:rPr>
          <w:rFonts w:asciiTheme="minorHAnsi" w:hAnsiTheme="minorHAnsi"/>
          <w:sz w:val="24"/>
          <w:szCs w:val="24"/>
          <w:lang w:val="en-GB"/>
        </w:rPr>
        <w:t xml:space="preserve">iaison meetings, the </w:t>
      </w:r>
    </w:p>
    <w:p w:rsidR="00433F41" w:rsidRDefault="005D57DE" w:rsidP="008145A1">
      <w:pPr>
        <w:tabs>
          <w:tab w:val="left" w:pos="426"/>
          <w:tab w:val="left" w:pos="851"/>
          <w:tab w:val="left" w:pos="1134"/>
          <w:tab w:val="left" w:pos="1701"/>
        </w:tabs>
        <w:spacing w:line="240" w:lineRule="auto"/>
        <w:ind w:left="1440" w:hanging="144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sidR="008A7C4F" w:rsidRPr="00B36077">
        <w:rPr>
          <w:rFonts w:asciiTheme="minorHAnsi" w:hAnsiTheme="minorHAnsi"/>
          <w:sz w:val="24"/>
          <w:szCs w:val="24"/>
          <w:lang w:val="en-GB"/>
        </w:rPr>
        <w:t>following sequence of action will be pursued</w:t>
      </w:r>
      <w:r w:rsidR="00433F41">
        <w:rPr>
          <w:rFonts w:asciiTheme="minorHAnsi" w:hAnsiTheme="minorHAnsi"/>
          <w:sz w:val="24"/>
          <w:szCs w:val="24"/>
          <w:lang w:val="en-GB"/>
        </w:rPr>
        <w:t>:</w:t>
      </w:r>
    </w:p>
    <w:p w:rsidR="00433F41" w:rsidRDefault="00433F41" w:rsidP="00433F41">
      <w:pPr>
        <w:tabs>
          <w:tab w:val="left" w:pos="426"/>
          <w:tab w:val="left" w:pos="1134"/>
        </w:tabs>
        <w:rPr>
          <w:rFonts w:asciiTheme="minorHAnsi" w:hAnsiTheme="minorHAnsi"/>
          <w:sz w:val="24"/>
          <w:szCs w:val="24"/>
          <w:lang w:val="en-GB"/>
        </w:rPr>
      </w:pPr>
    </w:p>
    <w:p w:rsidR="005D57DE" w:rsidRDefault="005D57DE"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t xml:space="preserve">       </w:t>
      </w:r>
      <w:r w:rsidR="00846DF3">
        <w:rPr>
          <w:rFonts w:asciiTheme="minorHAnsi" w:hAnsiTheme="minorHAnsi"/>
          <w:sz w:val="24"/>
          <w:szCs w:val="24"/>
          <w:lang w:val="en-GB"/>
        </w:rPr>
        <w:t>2</w:t>
      </w:r>
      <w:r w:rsidR="00D21E83">
        <w:rPr>
          <w:rFonts w:asciiTheme="minorHAnsi" w:hAnsiTheme="minorHAnsi"/>
          <w:sz w:val="24"/>
          <w:szCs w:val="24"/>
          <w:lang w:val="en-GB"/>
        </w:rPr>
        <w:t>5</w:t>
      </w:r>
      <w:r w:rsidR="00D244C4" w:rsidRPr="00B36077">
        <w:rPr>
          <w:rFonts w:asciiTheme="minorHAnsi" w:hAnsiTheme="minorHAnsi"/>
          <w:sz w:val="24"/>
          <w:szCs w:val="24"/>
          <w:lang w:val="en-GB"/>
        </w:rPr>
        <w:t>.</w:t>
      </w:r>
      <w:r>
        <w:rPr>
          <w:rFonts w:asciiTheme="minorHAnsi" w:hAnsiTheme="minorHAnsi"/>
          <w:sz w:val="24"/>
          <w:szCs w:val="24"/>
          <w:lang w:val="en-GB"/>
        </w:rPr>
        <w:t xml:space="preserve">1.1   </w:t>
      </w:r>
      <w:r w:rsidR="00174E59">
        <w:rPr>
          <w:rFonts w:asciiTheme="minorHAnsi" w:hAnsiTheme="minorHAnsi"/>
          <w:sz w:val="24"/>
          <w:szCs w:val="24"/>
          <w:lang w:val="en-GB"/>
        </w:rPr>
        <w:t xml:space="preserve"> </w:t>
      </w:r>
      <w:r>
        <w:rPr>
          <w:rFonts w:asciiTheme="minorHAnsi" w:hAnsiTheme="minorHAnsi"/>
          <w:sz w:val="24"/>
          <w:szCs w:val="24"/>
          <w:lang w:val="en-GB"/>
        </w:rPr>
        <w:t xml:space="preserve"> </w:t>
      </w:r>
      <w:r w:rsidR="008A7C4F" w:rsidRPr="00B36077">
        <w:rPr>
          <w:rFonts w:asciiTheme="minorHAnsi" w:hAnsiTheme="minorHAnsi"/>
          <w:sz w:val="24"/>
          <w:szCs w:val="24"/>
          <w:lang w:val="en-GB"/>
        </w:rPr>
        <w:t xml:space="preserve">either party </w:t>
      </w:r>
      <w:r w:rsidR="00F53C1D">
        <w:rPr>
          <w:rFonts w:asciiTheme="minorHAnsi" w:hAnsiTheme="minorHAnsi"/>
          <w:sz w:val="24"/>
          <w:szCs w:val="24"/>
          <w:lang w:val="en-GB"/>
        </w:rPr>
        <w:t>will</w:t>
      </w:r>
      <w:r w:rsidR="008A7C4F" w:rsidRPr="00B36077">
        <w:rPr>
          <w:rFonts w:asciiTheme="minorHAnsi" w:hAnsiTheme="minorHAnsi"/>
          <w:sz w:val="24"/>
          <w:szCs w:val="24"/>
          <w:lang w:val="en-GB"/>
        </w:rPr>
        <w:t xml:space="preserve"> request a special meeti</w:t>
      </w:r>
      <w:r>
        <w:rPr>
          <w:rFonts w:asciiTheme="minorHAnsi" w:hAnsiTheme="minorHAnsi"/>
          <w:sz w:val="24"/>
          <w:szCs w:val="24"/>
          <w:lang w:val="en-GB"/>
        </w:rPr>
        <w:t>ng to review the working of the</w:t>
      </w:r>
    </w:p>
    <w:p w:rsidR="00A0118C" w:rsidRDefault="005D57DE"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FF02DC">
        <w:rPr>
          <w:rFonts w:asciiTheme="minorHAnsi" w:hAnsiTheme="minorHAnsi"/>
          <w:sz w:val="24"/>
          <w:szCs w:val="24"/>
          <w:lang w:val="en-GB"/>
        </w:rPr>
        <w:t>Agreement</w:t>
      </w:r>
      <w:r w:rsidR="008A7C4F" w:rsidRPr="00B36077">
        <w:rPr>
          <w:rFonts w:asciiTheme="minorHAnsi" w:hAnsiTheme="minorHAnsi"/>
          <w:sz w:val="24"/>
          <w:szCs w:val="24"/>
          <w:lang w:val="en-GB"/>
        </w:rPr>
        <w:t xml:space="preserve"> </w:t>
      </w:r>
      <w:r w:rsidR="00152D00">
        <w:rPr>
          <w:rFonts w:asciiTheme="minorHAnsi" w:hAnsiTheme="minorHAnsi"/>
          <w:sz w:val="24"/>
          <w:szCs w:val="24"/>
          <w:lang w:val="en-GB"/>
        </w:rPr>
        <w:t xml:space="preserve">by </w:t>
      </w:r>
      <w:r w:rsidR="008A7C4F" w:rsidRPr="00B36077">
        <w:rPr>
          <w:rFonts w:asciiTheme="minorHAnsi" w:hAnsiTheme="minorHAnsi"/>
          <w:sz w:val="24"/>
          <w:szCs w:val="24"/>
          <w:lang w:val="en-GB"/>
        </w:rPr>
        <w:t>giving 10 days prior written no</w:t>
      </w:r>
      <w:r>
        <w:rPr>
          <w:rFonts w:asciiTheme="minorHAnsi" w:hAnsiTheme="minorHAnsi"/>
          <w:sz w:val="24"/>
          <w:szCs w:val="24"/>
          <w:lang w:val="en-GB"/>
        </w:rPr>
        <w:t>tice (or a</w:t>
      </w:r>
      <w:r w:rsidR="00A0118C">
        <w:rPr>
          <w:rFonts w:asciiTheme="minorHAnsi" w:hAnsiTheme="minorHAnsi"/>
          <w:sz w:val="24"/>
          <w:szCs w:val="24"/>
          <w:lang w:val="en-GB"/>
        </w:rPr>
        <w:t xml:space="preserve"> </w:t>
      </w:r>
      <w:r w:rsidR="008A7C4F" w:rsidRPr="00B36077">
        <w:rPr>
          <w:rFonts w:asciiTheme="minorHAnsi" w:hAnsiTheme="minorHAnsi"/>
          <w:sz w:val="24"/>
          <w:szCs w:val="24"/>
          <w:lang w:val="en-GB"/>
        </w:rPr>
        <w:t>shorter noti</w:t>
      </w:r>
      <w:r w:rsidR="00152D00">
        <w:rPr>
          <w:rFonts w:asciiTheme="minorHAnsi" w:hAnsiTheme="minorHAnsi"/>
          <w:sz w:val="24"/>
          <w:szCs w:val="24"/>
          <w:lang w:val="en-GB"/>
        </w:rPr>
        <w:t xml:space="preserve">ce period </w:t>
      </w:r>
    </w:p>
    <w:p w:rsidR="008D1159" w:rsidRDefault="00A0118C"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8D1159">
        <w:rPr>
          <w:rFonts w:asciiTheme="minorHAnsi" w:hAnsiTheme="minorHAnsi"/>
          <w:sz w:val="24"/>
          <w:szCs w:val="24"/>
          <w:lang w:val="en-GB"/>
        </w:rPr>
        <w:t>if the P</w:t>
      </w:r>
      <w:r w:rsidR="00152D00">
        <w:rPr>
          <w:rFonts w:asciiTheme="minorHAnsi" w:hAnsiTheme="minorHAnsi"/>
          <w:sz w:val="24"/>
          <w:szCs w:val="24"/>
          <w:lang w:val="en-GB"/>
        </w:rPr>
        <w:t xml:space="preserve">arties agree). </w:t>
      </w:r>
      <w:r w:rsidR="008D1159">
        <w:rPr>
          <w:rFonts w:asciiTheme="minorHAnsi" w:hAnsiTheme="minorHAnsi"/>
          <w:sz w:val="24"/>
          <w:szCs w:val="24"/>
          <w:lang w:val="en-GB"/>
        </w:rPr>
        <w:t xml:space="preserve"> Where breach of the Agreement is alleged, t</w:t>
      </w:r>
      <w:r w:rsidR="008A7C4F" w:rsidRPr="00B36077">
        <w:rPr>
          <w:rFonts w:asciiTheme="minorHAnsi" w:hAnsiTheme="minorHAnsi"/>
          <w:sz w:val="24"/>
          <w:szCs w:val="24"/>
          <w:lang w:val="en-GB"/>
        </w:rPr>
        <w:t>he</w:t>
      </w:r>
      <w:r w:rsidR="00016AAB">
        <w:rPr>
          <w:rFonts w:asciiTheme="minorHAnsi" w:hAnsiTheme="minorHAnsi"/>
          <w:sz w:val="24"/>
          <w:szCs w:val="24"/>
          <w:lang w:val="en-GB"/>
        </w:rPr>
        <w:t xml:space="preserve"> </w:t>
      </w:r>
      <w:r w:rsidR="005D57DE">
        <w:rPr>
          <w:rFonts w:asciiTheme="minorHAnsi" w:hAnsiTheme="minorHAnsi"/>
          <w:sz w:val="24"/>
          <w:szCs w:val="24"/>
          <w:lang w:val="en-GB"/>
        </w:rPr>
        <w:t>written</w:t>
      </w:r>
      <w:r>
        <w:rPr>
          <w:rFonts w:asciiTheme="minorHAnsi" w:hAnsiTheme="minorHAnsi"/>
          <w:sz w:val="24"/>
          <w:szCs w:val="24"/>
          <w:lang w:val="en-GB"/>
        </w:rPr>
        <w:t xml:space="preserve"> </w:t>
      </w:r>
    </w:p>
    <w:p w:rsidR="005D57DE" w:rsidRDefault="008D1159" w:rsidP="008D1159">
      <w:pPr>
        <w:tabs>
          <w:tab w:val="left" w:pos="426"/>
          <w:tab w:val="left" w:pos="851"/>
          <w:tab w:val="left" w:pos="1134"/>
          <w:tab w:val="left" w:pos="1701"/>
        </w:tabs>
        <w:spacing w:line="240" w:lineRule="auto"/>
        <w:ind w:left="1701"/>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8A7C4F" w:rsidRPr="00B36077">
        <w:rPr>
          <w:rFonts w:asciiTheme="minorHAnsi" w:hAnsiTheme="minorHAnsi"/>
          <w:sz w:val="24"/>
          <w:szCs w:val="24"/>
          <w:lang w:val="en-GB"/>
        </w:rPr>
        <w:t xml:space="preserve">notice must specify the alleged </w:t>
      </w:r>
      <w:r w:rsidR="00D55F59" w:rsidRPr="00B36077">
        <w:rPr>
          <w:rFonts w:asciiTheme="minorHAnsi" w:hAnsiTheme="minorHAnsi"/>
          <w:sz w:val="24"/>
          <w:szCs w:val="24"/>
          <w:lang w:val="en-GB"/>
        </w:rPr>
        <w:t>breach</w:t>
      </w:r>
      <w:r w:rsidR="00D55F59">
        <w:rPr>
          <w:rFonts w:asciiTheme="minorHAnsi" w:hAnsiTheme="minorHAnsi"/>
          <w:sz w:val="24"/>
          <w:szCs w:val="24"/>
          <w:lang w:val="en-GB"/>
        </w:rPr>
        <w:t>(</w:t>
      </w:r>
      <w:proofErr w:type="spellStart"/>
      <w:r>
        <w:rPr>
          <w:rFonts w:asciiTheme="minorHAnsi" w:hAnsiTheme="minorHAnsi"/>
          <w:sz w:val="24"/>
          <w:szCs w:val="24"/>
          <w:lang w:val="en-GB"/>
        </w:rPr>
        <w:t>es</w:t>
      </w:r>
      <w:proofErr w:type="spellEnd"/>
      <w:r>
        <w:rPr>
          <w:rFonts w:asciiTheme="minorHAnsi" w:hAnsiTheme="minorHAnsi"/>
          <w:sz w:val="24"/>
          <w:szCs w:val="24"/>
          <w:lang w:val="en-GB"/>
        </w:rPr>
        <w:t xml:space="preserve">) of </w:t>
      </w:r>
      <w:r w:rsidR="008A7C4F" w:rsidRPr="00B36077">
        <w:rPr>
          <w:rFonts w:asciiTheme="minorHAnsi" w:hAnsiTheme="minorHAnsi"/>
          <w:sz w:val="24"/>
          <w:szCs w:val="24"/>
          <w:lang w:val="en-GB"/>
        </w:rPr>
        <w:t xml:space="preserve">the </w:t>
      </w:r>
      <w:r w:rsidR="00FF02DC">
        <w:rPr>
          <w:rFonts w:asciiTheme="minorHAnsi" w:hAnsiTheme="minorHAnsi"/>
          <w:sz w:val="24"/>
          <w:szCs w:val="24"/>
          <w:lang w:val="en-GB"/>
        </w:rPr>
        <w:t>Agreement</w:t>
      </w:r>
      <w:r w:rsidR="008145A1">
        <w:rPr>
          <w:rFonts w:asciiTheme="minorHAnsi" w:hAnsiTheme="minorHAnsi"/>
          <w:sz w:val="24"/>
          <w:szCs w:val="24"/>
          <w:lang w:val="en-GB"/>
        </w:rPr>
        <w:t>. The other party</w:t>
      </w:r>
      <w:r w:rsidR="00A0118C">
        <w:rPr>
          <w:rFonts w:asciiTheme="minorHAnsi" w:hAnsiTheme="minorHAnsi"/>
          <w:sz w:val="24"/>
          <w:szCs w:val="24"/>
          <w:lang w:val="en-GB"/>
        </w:rPr>
        <w:t xml:space="preserve"> </w:t>
      </w:r>
      <w:r w:rsidR="00541869">
        <w:rPr>
          <w:rFonts w:asciiTheme="minorHAnsi" w:hAnsiTheme="minorHAnsi"/>
          <w:sz w:val="24"/>
          <w:szCs w:val="24"/>
          <w:lang w:val="en-GB"/>
        </w:rPr>
        <w:t>will attend</w:t>
      </w:r>
      <w:r w:rsidR="00152D00">
        <w:rPr>
          <w:rFonts w:asciiTheme="minorHAnsi" w:hAnsiTheme="minorHAnsi"/>
          <w:sz w:val="24"/>
          <w:szCs w:val="24"/>
          <w:lang w:val="en-GB"/>
        </w:rPr>
        <w:t xml:space="preserve"> that meeting where requested.</w:t>
      </w:r>
    </w:p>
    <w:p w:rsidR="005D57DE" w:rsidRDefault="005D57DE" w:rsidP="005D57DE">
      <w:pPr>
        <w:tabs>
          <w:tab w:val="left" w:pos="426"/>
          <w:tab w:val="left" w:pos="851"/>
          <w:tab w:val="left" w:pos="1134"/>
          <w:tab w:val="left" w:pos="1701"/>
        </w:tabs>
        <w:ind w:left="2880" w:hanging="2880"/>
        <w:rPr>
          <w:rFonts w:asciiTheme="minorHAnsi" w:hAnsiTheme="minorHAnsi"/>
          <w:sz w:val="24"/>
          <w:szCs w:val="24"/>
          <w:lang w:val="en-GB"/>
        </w:rPr>
      </w:pPr>
    </w:p>
    <w:p w:rsidR="00F53C1D" w:rsidRDefault="005D57DE"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sidR="00D21E83">
        <w:rPr>
          <w:rFonts w:asciiTheme="minorHAnsi" w:hAnsiTheme="minorHAnsi"/>
          <w:sz w:val="24"/>
          <w:szCs w:val="24"/>
          <w:lang w:val="en-GB"/>
        </w:rPr>
        <w:t>25</w:t>
      </w:r>
      <w:r w:rsidR="00FB576A">
        <w:rPr>
          <w:rFonts w:asciiTheme="minorHAnsi" w:hAnsiTheme="minorHAnsi"/>
          <w:sz w:val="24"/>
          <w:szCs w:val="24"/>
          <w:lang w:val="en-GB"/>
        </w:rPr>
        <w:t>.</w:t>
      </w:r>
      <w:r w:rsidR="00D244C4" w:rsidRPr="00B36077">
        <w:rPr>
          <w:rFonts w:asciiTheme="minorHAnsi" w:hAnsiTheme="minorHAnsi"/>
          <w:sz w:val="24"/>
          <w:szCs w:val="24"/>
          <w:lang w:val="en-GB"/>
        </w:rPr>
        <w:t>1.2</w:t>
      </w:r>
      <w:r w:rsidR="00D244C4" w:rsidRPr="00B36077">
        <w:rPr>
          <w:rFonts w:asciiTheme="minorHAnsi" w:hAnsiTheme="minorHAnsi"/>
          <w:sz w:val="24"/>
          <w:szCs w:val="24"/>
          <w:lang w:val="en-GB"/>
        </w:rPr>
        <w:tab/>
      </w:r>
      <w:r w:rsidR="008A7C4F" w:rsidRPr="00B36077">
        <w:rPr>
          <w:rFonts w:asciiTheme="minorHAnsi" w:hAnsiTheme="minorHAnsi"/>
          <w:sz w:val="24"/>
          <w:szCs w:val="24"/>
          <w:lang w:val="en-GB"/>
        </w:rPr>
        <w:t xml:space="preserve">if the issue remains unresolved </w:t>
      </w:r>
      <w:r w:rsidR="00F53C1D">
        <w:rPr>
          <w:rFonts w:asciiTheme="minorHAnsi" w:hAnsiTheme="minorHAnsi"/>
          <w:sz w:val="24"/>
          <w:szCs w:val="24"/>
          <w:lang w:val="en-GB"/>
        </w:rPr>
        <w:t xml:space="preserve">the dissatisfied party will request a </w:t>
      </w:r>
      <w:r w:rsidR="00407046">
        <w:rPr>
          <w:rFonts w:asciiTheme="minorHAnsi" w:hAnsiTheme="minorHAnsi"/>
          <w:sz w:val="24"/>
          <w:szCs w:val="24"/>
          <w:lang w:val="en-GB"/>
        </w:rPr>
        <w:t xml:space="preserve">further </w:t>
      </w:r>
    </w:p>
    <w:p w:rsidR="00F53C1D" w:rsidRDefault="00F53C1D"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407046">
        <w:rPr>
          <w:rFonts w:asciiTheme="minorHAnsi" w:hAnsiTheme="minorHAnsi"/>
          <w:sz w:val="24"/>
          <w:szCs w:val="24"/>
          <w:lang w:val="en-GB"/>
        </w:rPr>
        <w:t>meeting</w:t>
      </w:r>
      <w:r>
        <w:rPr>
          <w:rFonts w:asciiTheme="minorHAnsi" w:hAnsiTheme="minorHAnsi"/>
          <w:sz w:val="24"/>
          <w:szCs w:val="24"/>
          <w:lang w:val="en-GB"/>
        </w:rPr>
        <w:t xml:space="preserve"> b</w:t>
      </w:r>
      <w:r w:rsidR="008D1159">
        <w:rPr>
          <w:rFonts w:asciiTheme="minorHAnsi" w:hAnsiTheme="minorHAnsi"/>
          <w:sz w:val="24"/>
          <w:szCs w:val="24"/>
          <w:lang w:val="en-GB"/>
        </w:rPr>
        <w:t>etween senior managers of both P</w:t>
      </w:r>
      <w:r>
        <w:rPr>
          <w:rFonts w:asciiTheme="minorHAnsi" w:hAnsiTheme="minorHAnsi"/>
          <w:sz w:val="24"/>
          <w:szCs w:val="24"/>
          <w:lang w:val="en-GB"/>
        </w:rPr>
        <w:t xml:space="preserve">arties </w:t>
      </w:r>
      <w:r w:rsidR="008A7C4F" w:rsidRPr="00B36077">
        <w:rPr>
          <w:rFonts w:asciiTheme="minorHAnsi" w:hAnsiTheme="minorHAnsi"/>
          <w:sz w:val="24"/>
          <w:szCs w:val="24"/>
          <w:lang w:val="en-GB"/>
        </w:rPr>
        <w:t>giving 10 days</w:t>
      </w:r>
      <w:r w:rsidR="008D1159">
        <w:rPr>
          <w:rFonts w:asciiTheme="minorHAnsi" w:hAnsiTheme="minorHAnsi"/>
          <w:sz w:val="24"/>
          <w:szCs w:val="24"/>
          <w:lang w:val="en-GB"/>
        </w:rPr>
        <w:t>’</w:t>
      </w:r>
      <w:r w:rsidR="008A7C4F" w:rsidRPr="00B36077">
        <w:rPr>
          <w:rFonts w:asciiTheme="minorHAnsi" w:hAnsiTheme="minorHAnsi"/>
          <w:sz w:val="24"/>
          <w:szCs w:val="24"/>
          <w:lang w:val="en-GB"/>
        </w:rPr>
        <w:t xml:space="preserve"> prior </w:t>
      </w:r>
    </w:p>
    <w:p w:rsidR="00F53C1D" w:rsidRDefault="00F53C1D"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8A7C4F" w:rsidRPr="00B36077">
        <w:rPr>
          <w:rFonts w:asciiTheme="minorHAnsi" w:hAnsiTheme="minorHAnsi"/>
          <w:sz w:val="24"/>
          <w:szCs w:val="24"/>
          <w:lang w:val="en-GB"/>
        </w:rPr>
        <w:t xml:space="preserve">written notice (or </w:t>
      </w:r>
      <w:r w:rsidR="008D1159">
        <w:rPr>
          <w:rFonts w:asciiTheme="minorHAnsi" w:hAnsiTheme="minorHAnsi"/>
          <w:sz w:val="24"/>
          <w:szCs w:val="24"/>
          <w:lang w:val="en-GB"/>
        </w:rPr>
        <w:t>a shorter notice period if the P</w:t>
      </w:r>
      <w:r w:rsidR="008A7C4F" w:rsidRPr="00B36077">
        <w:rPr>
          <w:rFonts w:asciiTheme="minorHAnsi" w:hAnsiTheme="minorHAnsi"/>
          <w:sz w:val="24"/>
          <w:szCs w:val="24"/>
          <w:lang w:val="en-GB"/>
        </w:rPr>
        <w:t xml:space="preserve">arties </w:t>
      </w:r>
      <w:r w:rsidR="00407046">
        <w:rPr>
          <w:rFonts w:asciiTheme="minorHAnsi" w:hAnsiTheme="minorHAnsi"/>
          <w:sz w:val="24"/>
          <w:szCs w:val="24"/>
          <w:lang w:val="en-GB"/>
        </w:rPr>
        <w:t>agree</w:t>
      </w:r>
      <w:r w:rsidR="00520E9B">
        <w:rPr>
          <w:rFonts w:asciiTheme="minorHAnsi" w:hAnsiTheme="minorHAnsi"/>
          <w:sz w:val="24"/>
          <w:szCs w:val="24"/>
          <w:lang w:val="en-GB"/>
        </w:rPr>
        <w:t>).</w:t>
      </w:r>
      <w:r w:rsidR="00407046">
        <w:rPr>
          <w:rFonts w:asciiTheme="minorHAnsi" w:hAnsiTheme="minorHAnsi"/>
          <w:sz w:val="24"/>
          <w:szCs w:val="24"/>
          <w:lang w:val="en-GB"/>
        </w:rPr>
        <w:t xml:space="preserve">   The </w:t>
      </w:r>
      <w:r>
        <w:rPr>
          <w:rFonts w:asciiTheme="minorHAnsi" w:hAnsiTheme="minorHAnsi"/>
          <w:sz w:val="24"/>
          <w:szCs w:val="24"/>
          <w:lang w:val="en-GB"/>
        </w:rPr>
        <w:t>other</w:t>
      </w:r>
    </w:p>
    <w:p w:rsidR="008A7C4F" w:rsidRDefault="00F53C1D" w:rsidP="008145A1">
      <w:pPr>
        <w:tabs>
          <w:tab w:val="left" w:pos="426"/>
          <w:tab w:val="left" w:pos="851"/>
          <w:tab w:val="left" w:pos="1134"/>
          <w:tab w:val="left" w:pos="1701"/>
        </w:tabs>
        <w:spacing w:line="240" w:lineRule="auto"/>
        <w:ind w:left="2880" w:hanging="2880"/>
        <w:jc w:val="left"/>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8145A1">
        <w:rPr>
          <w:rFonts w:asciiTheme="minorHAnsi" w:hAnsiTheme="minorHAnsi"/>
          <w:sz w:val="24"/>
          <w:szCs w:val="24"/>
          <w:lang w:val="en-GB"/>
        </w:rPr>
        <w:t xml:space="preserve">party </w:t>
      </w:r>
      <w:r w:rsidR="00111E2D">
        <w:rPr>
          <w:rFonts w:asciiTheme="minorHAnsi" w:hAnsiTheme="minorHAnsi"/>
          <w:sz w:val="24"/>
          <w:szCs w:val="24"/>
          <w:lang w:val="en-GB"/>
        </w:rPr>
        <w:t>m</w:t>
      </w:r>
      <w:r w:rsidR="00016AAB">
        <w:rPr>
          <w:rFonts w:asciiTheme="minorHAnsi" w:hAnsiTheme="minorHAnsi"/>
          <w:sz w:val="24"/>
          <w:szCs w:val="24"/>
          <w:lang w:val="en-GB"/>
        </w:rPr>
        <w:t xml:space="preserve">ust attend that meeting where </w:t>
      </w:r>
      <w:r w:rsidR="00111E2D">
        <w:rPr>
          <w:rFonts w:asciiTheme="minorHAnsi" w:hAnsiTheme="minorHAnsi"/>
          <w:sz w:val="24"/>
          <w:szCs w:val="24"/>
          <w:lang w:val="en-GB"/>
        </w:rPr>
        <w:t>requested.</w:t>
      </w:r>
    </w:p>
    <w:p w:rsidR="005D57DE" w:rsidRDefault="005D57DE" w:rsidP="005D57DE">
      <w:pPr>
        <w:tabs>
          <w:tab w:val="left" w:pos="426"/>
          <w:tab w:val="left" w:pos="851"/>
          <w:tab w:val="left" w:pos="1134"/>
          <w:tab w:val="left" w:pos="1701"/>
        </w:tabs>
        <w:ind w:left="2880" w:hanging="2880"/>
        <w:rPr>
          <w:rFonts w:asciiTheme="minorHAnsi" w:hAnsiTheme="minorHAnsi"/>
          <w:sz w:val="24"/>
          <w:szCs w:val="24"/>
          <w:lang w:val="en-GB"/>
        </w:rPr>
      </w:pPr>
    </w:p>
    <w:p w:rsidR="00EA208F" w:rsidRDefault="005D57DE" w:rsidP="00EA208F">
      <w:pPr>
        <w:tabs>
          <w:tab w:val="left" w:pos="1134"/>
          <w:tab w:val="left" w:pos="1843"/>
        </w:tabs>
        <w:spacing w:line="240" w:lineRule="auto"/>
        <w:ind w:hanging="1277"/>
        <w:rPr>
          <w:rFonts w:asciiTheme="minorHAnsi" w:hAnsiTheme="minorHAnsi"/>
          <w:sz w:val="24"/>
          <w:szCs w:val="24"/>
          <w:lang w:val="en-GB"/>
        </w:rPr>
      </w:pPr>
      <w:r>
        <w:rPr>
          <w:rFonts w:asciiTheme="minorHAnsi" w:hAnsiTheme="minorHAnsi"/>
          <w:bCs/>
          <w:sz w:val="24"/>
          <w:szCs w:val="24"/>
          <w:lang w:val="en-GB"/>
        </w:rPr>
        <w:t xml:space="preserve">      </w:t>
      </w:r>
      <w:r w:rsidR="00C318FF">
        <w:rPr>
          <w:rFonts w:asciiTheme="minorHAnsi" w:hAnsiTheme="minorHAnsi"/>
          <w:bCs/>
          <w:sz w:val="24"/>
          <w:szCs w:val="24"/>
          <w:lang w:val="en-GB"/>
        </w:rPr>
        <w:t xml:space="preserve"> </w:t>
      </w:r>
      <w:r w:rsidR="00D21E83">
        <w:rPr>
          <w:rFonts w:asciiTheme="minorHAnsi" w:hAnsiTheme="minorHAnsi"/>
          <w:bCs/>
          <w:sz w:val="24"/>
          <w:szCs w:val="24"/>
          <w:lang w:val="en-GB"/>
        </w:rPr>
        <w:t>25</w:t>
      </w:r>
      <w:r w:rsidR="0061264C">
        <w:rPr>
          <w:rFonts w:asciiTheme="minorHAnsi" w:hAnsiTheme="minorHAnsi"/>
          <w:bCs/>
          <w:sz w:val="24"/>
          <w:szCs w:val="24"/>
          <w:lang w:val="en-GB"/>
        </w:rPr>
        <w:t>.</w:t>
      </w:r>
      <w:r w:rsidR="00DE592B">
        <w:rPr>
          <w:rFonts w:asciiTheme="minorHAnsi" w:hAnsiTheme="minorHAnsi"/>
          <w:bCs/>
          <w:sz w:val="24"/>
          <w:szCs w:val="24"/>
          <w:lang w:val="en-GB"/>
        </w:rPr>
        <w:t>2</w:t>
      </w:r>
      <w:r w:rsidR="00016AAB">
        <w:rPr>
          <w:rFonts w:asciiTheme="minorHAnsi" w:hAnsiTheme="minorHAnsi"/>
          <w:bCs/>
          <w:sz w:val="24"/>
          <w:szCs w:val="24"/>
          <w:lang w:val="en-GB"/>
        </w:rPr>
        <w:tab/>
      </w:r>
      <w:r w:rsidR="008A7C4F" w:rsidRPr="00AE7D9C">
        <w:rPr>
          <w:rFonts w:asciiTheme="minorHAnsi" w:hAnsiTheme="minorHAnsi"/>
          <w:sz w:val="24"/>
          <w:szCs w:val="24"/>
          <w:lang w:val="en-GB"/>
        </w:rPr>
        <w:t xml:space="preserve">If the issue remains unresolved after the procedure has been followed the dispute or difference will be referred by either party to a suitably qualified independent arbitrator </w:t>
      </w:r>
      <w:r w:rsidR="00AE7D9C" w:rsidRPr="00AE7D9C">
        <w:rPr>
          <w:rFonts w:asciiTheme="minorHAnsi" w:hAnsiTheme="minorHAnsi"/>
          <w:sz w:val="24"/>
          <w:szCs w:val="24"/>
          <w:lang w:val="en-GB"/>
        </w:rPr>
        <w:t xml:space="preserve">agreed between the Parties, or </w:t>
      </w:r>
      <w:r w:rsidR="008A7C4F" w:rsidRPr="00AE7D9C">
        <w:rPr>
          <w:rFonts w:asciiTheme="minorHAnsi" w:hAnsiTheme="minorHAnsi"/>
          <w:sz w:val="24"/>
          <w:szCs w:val="24"/>
          <w:lang w:val="en-GB"/>
        </w:rPr>
        <w:t xml:space="preserve">in the absence of </w:t>
      </w:r>
      <w:r w:rsidR="00111E2D" w:rsidRPr="00AE7D9C">
        <w:rPr>
          <w:rFonts w:asciiTheme="minorHAnsi" w:hAnsiTheme="minorHAnsi"/>
          <w:sz w:val="24"/>
          <w:szCs w:val="24"/>
          <w:lang w:val="en-GB"/>
        </w:rPr>
        <w:t>a</w:t>
      </w:r>
      <w:r w:rsidR="00FF02DC" w:rsidRPr="00AE7D9C">
        <w:rPr>
          <w:rFonts w:asciiTheme="minorHAnsi" w:hAnsiTheme="minorHAnsi"/>
          <w:sz w:val="24"/>
          <w:szCs w:val="24"/>
          <w:lang w:val="en-GB"/>
        </w:rPr>
        <w:t>greement</w:t>
      </w:r>
      <w:r w:rsidR="00AE7D9C" w:rsidRPr="00AE7D9C">
        <w:rPr>
          <w:rFonts w:asciiTheme="minorHAnsi" w:hAnsiTheme="minorHAnsi"/>
          <w:sz w:val="24"/>
          <w:szCs w:val="24"/>
          <w:lang w:val="en-GB"/>
        </w:rPr>
        <w:t>,</w:t>
      </w:r>
      <w:r w:rsidR="008A7C4F" w:rsidRPr="00AE7D9C">
        <w:rPr>
          <w:rFonts w:asciiTheme="minorHAnsi" w:hAnsiTheme="minorHAnsi"/>
          <w:sz w:val="24"/>
          <w:szCs w:val="24"/>
          <w:lang w:val="en-GB"/>
        </w:rPr>
        <w:t xml:space="preserve"> by or on behalf of the President </w:t>
      </w:r>
      <w:r w:rsidR="00AE7D9C" w:rsidRPr="00AE7D9C">
        <w:rPr>
          <w:rFonts w:asciiTheme="minorHAnsi" w:hAnsiTheme="minorHAnsi"/>
          <w:sz w:val="24"/>
          <w:szCs w:val="24"/>
          <w:lang w:val="en-GB"/>
        </w:rPr>
        <w:t>or Vic</w:t>
      </w:r>
      <w:r w:rsidR="00967FB2">
        <w:rPr>
          <w:rFonts w:asciiTheme="minorHAnsi" w:hAnsiTheme="minorHAnsi"/>
          <w:sz w:val="24"/>
          <w:szCs w:val="24"/>
          <w:lang w:val="en-GB"/>
        </w:rPr>
        <w:t>e President</w:t>
      </w:r>
      <w:r w:rsidR="00AE7D9C" w:rsidRPr="00AE7D9C">
        <w:rPr>
          <w:rFonts w:asciiTheme="minorHAnsi" w:hAnsiTheme="minorHAnsi"/>
          <w:sz w:val="24"/>
          <w:szCs w:val="24"/>
          <w:lang w:val="en-GB"/>
        </w:rPr>
        <w:t xml:space="preserve"> </w:t>
      </w:r>
      <w:r w:rsidR="008A7C4F" w:rsidRPr="00AE7D9C">
        <w:rPr>
          <w:rFonts w:asciiTheme="minorHAnsi" w:hAnsiTheme="minorHAnsi"/>
          <w:sz w:val="24"/>
          <w:szCs w:val="24"/>
          <w:lang w:val="en-GB"/>
        </w:rPr>
        <w:t xml:space="preserve">of the </w:t>
      </w:r>
      <w:r w:rsidR="00AE7D9C" w:rsidRPr="00AE7D9C">
        <w:rPr>
          <w:rFonts w:asciiTheme="minorHAnsi" w:hAnsiTheme="minorHAnsi"/>
          <w:sz w:val="24"/>
          <w:szCs w:val="24"/>
          <w:lang w:val="en-GB"/>
        </w:rPr>
        <w:t xml:space="preserve">Chartered Institute of Arbitrators  </w:t>
      </w:r>
      <w:r w:rsidR="0074530E" w:rsidRPr="00AE7D9C">
        <w:rPr>
          <w:rFonts w:asciiTheme="minorHAnsi" w:hAnsiTheme="minorHAnsi"/>
          <w:sz w:val="24"/>
          <w:szCs w:val="24"/>
          <w:lang w:val="en-GB"/>
        </w:rPr>
        <w:t xml:space="preserve"> </w:t>
      </w:r>
      <w:r w:rsidR="008A7C4F" w:rsidRPr="00AE7D9C">
        <w:rPr>
          <w:rFonts w:asciiTheme="minorHAnsi" w:hAnsiTheme="minorHAnsi"/>
          <w:sz w:val="24"/>
          <w:szCs w:val="24"/>
          <w:lang w:val="en-GB"/>
        </w:rPr>
        <w:t xml:space="preserve">The arbitration will be conducted in accordance with </w:t>
      </w:r>
      <w:r w:rsidR="00AE7D9C" w:rsidRPr="00AE7D9C">
        <w:rPr>
          <w:rFonts w:asciiTheme="minorHAnsi" w:hAnsiTheme="minorHAnsi"/>
          <w:sz w:val="24"/>
          <w:szCs w:val="24"/>
          <w:lang w:val="en-GB"/>
        </w:rPr>
        <w:t xml:space="preserve">the Arbitration Act 1996 or any successor or replacement legislation.  </w:t>
      </w:r>
    </w:p>
    <w:p w:rsidR="00EA208F" w:rsidRDefault="00EA208F" w:rsidP="00EA208F">
      <w:pPr>
        <w:tabs>
          <w:tab w:val="left" w:pos="1134"/>
          <w:tab w:val="left" w:pos="1843"/>
        </w:tabs>
        <w:spacing w:line="240" w:lineRule="auto"/>
        <w:ind w:hanging="1277"/>
        <w:rPr>
          <w:rFonts w:asciiTheme="minorHAnsi" w:hAnsiTheme="minorHAnsi"/>
          <w:sz w:val="24"/>
          <w:szCs w:val="24"/>
          <w:lang w:val="en-GB"/>
        </w:rPr>
      </w:pPr>
    </w:p>
    <w:p w:rsidR="00EA208F" w:rsidRDefault="00EA208F" w:rsidP="00EA208F">
      <w:pPr>
        <w:tabs>
          <w:tab w:val="left" w:pos="1134"/>
          <w:tab w:val="left" w:pos="1843"/>
        </w:tabs>
        <w:spacing w:line="240" w:lineRule="auto"/>
        <w:ind w:hanging="1277"/>
        <w:rPr>
          <w:rFonts w:asciiTheme="minorHAnsi" w:hAnsiTheme="minorHAnsi"/>
          <w:sz w:val="24"/>
          <w:szCs w:val="24"/>
          <w:lang w:val="en-GB"/>
        </w:rPr>
      </w:pPr>
      <w:r>
        <w:rPr>
          <w:rFonts w:asciiTheme="minorHAnsi" w:hAnsiTheme="minorHAnsi"/>
          <w:sz w:val="24"/>
          <w:szCs w:val="24"/>
          <w:lang w:val="en-GB"/>
        </w:rPr>
        <w:t xml:space="preserve">       </w:t>
      </w:r>
      <w:r w:rsidR="00D21E83" w:rsidRPr="00AE7D9C">
        <w:rPr>
          <w:rFonts w:asciiTheme="minorHAnsi" w:hAnsiTheme="minorHAnsi"/>
          <w:sz w:val="24"/>
          <w:szCs w:val="24"/>
          <w:lang w:val="en-GB"/>
        </w:rPr>
        <w:t>25.3</w:t>
      </w:r>
      <w:r w:rsidR="005D57DE" w:rsidRPr="00AE7D9C">
        <w:rPr>
          <w:rFonts w:asciiTheme="minorHAnsi" w:hAnsiTheme="minorHAnsi"/>
          <w:sz w:val="24"/>
          <w:szCs w:val="24"/>
          <w:lang w:val="en-GB"/>
        </w:rPr>
        <w:t xml:space="preserve">        </w:t>
      </w:r>
      <w:r w:rsidR="008A7C4F" w:rsidRPr="00AE7D9C">
        <w:rPr>
          <w:rFonts w:asciiTheme="minorHAnsi" w:hAnsiTheme="minorHAnsi"/>
          <w:sz w:val="24"/>
          <w:szCs w:val="24"/>
          <w:lang w:val="en-GB"/>
        </w:rPr>
        <w:t>B</w:t>
      </w:r>
      <w:r w:rsidR="00AE7D9C" w:rsidRPr="00AE7D9C">
        <w:rPr>
          <w:rFonts w:asciiTheme="minorHAnsi" w:hAnsiTheme="minorHAnsi"/>
          <w:sz w:val="24"/>
          <w:szCs w:val="24"/>
          <w:lang w:val="en-GB"/>
        </w:rPr>
        <w:t>oth P</w:t>
      </w:r>
      <w:r w:rsidR="008A7C4F" w:rsidRPr="00AE7D9C">
        <w:rPr>
          <w:rFonts w:asciiTheme="minorHAnsi" w:hAnsiTheme="minorHAnsi"/>
          <w:sz w:val="24"/>
          <w:szCs w:val="24"/>
          <w:lang w:val="en-GB"/>
        </w:rPr>
        <w:t xml:space="preserve">arties will be obliged to </w:t>
      </w:r>
      <w:r w:rsidR="00AE7D9C" w:rsidRPr="00AE7D9C">
        <w:rPr>
          <w:rFonts w:asciiTheme="minorHAnsi" w:hAnsiTheme="minorHAnsi"/>
          <w:sz w:val="24"/>
          <w:szCs w:val="24"/>
          <w:lang w:val="en-GB"/>
        </w:rPr>
        <w:t xml:space="preserve">comply and co-operate with </w:t>
      </w:r>
      <w:r w:rsidR="00D55F59" w:rsidRPr="00AE7D9C">
        <w:rPr>
          <w:rFonts w:asciiTheme="minorHAnsi" w:hAnsiTheme="minorHAnsi"/>
          <w:sz w:val="24"/>
          <w:szCs w:val="24"/>
          <w:lang w:val="en-GB"/>
        </w:rPr>
        <w:t>the arbitration</w:t>
      </w:r>
      <w:r w:rsidR="00AE7D9C" w:rsidRPr="00AE7D9C">
        <w:rPr>
          <w:rFonts w:asciiTheme="minorHAnsi" w:hAnsiTheme="minorHAnsi"/>
          <w:sz w:val="24"/>
          <w:szCs w:val="24"/>
          <w:lang w:val="en-GB"/>
        </w:rPr>
        <w:t xml:space="preserve"> </w:t>
      </w:r>
      <w:r w:rsidR="008A7C4F" w:rsidRPr="00AE7D9C">
        <w:rPr>
          <w:rFonts w:asciiTheme="minorHAnsi" w:hAnsiTheme="minorHAnsi"/>
          <w:sz w:val="24"/>
          <w:szCs w:val="24"/>
          <w:lang w:val="en-GB"/>
        </w:rPr>
        <w:t xml:space="preserve">procedure at each stage and to share equally the costs of appointment of the </w:t>
      </w:r>
      <w:r w:rsidR="008A7C4F" w:rsidRPr="00AE7D9C">
        <w:rPr>
          <w:rFonts w:asciiTheme="minorHAnsi" w:hAnsiTheme="minorHAnsi"/>
          <w:iCs/>
          <w:sz w:val="24"/>
          <w:szCs w:val="24"/>
          <w:lang w:val="en-GB"/>
        </w:rPr>
        <w:t>arbitrator</w:t>
      </w:r>
      <w:r w:rsidR="00AE7D9C" w:rsidRPr="00AE7D9C">
        <w:rPr>
          <w:rFonts w:asciiTheme="minorHAnsi" w:hAnsiTheme="minorHAnsi"/>
          <w:iCs/>
          <w:sz w:val="24"/>
          <w:szCs w:val="24"/>
          <w:lang w:val="en-GB"/>
        </w:rPr>
        <w:t>.</w:t>
      </w:r>
      <w:r w:rsidR="008A7C4F" w:rsidRPr="00AE7D9C">
        <w:rPr>
          <w:rFonts w:asciiTheme="minorHAnsi" w:hAnsiTheme="minorHAnsi"/>
          <w:iCs/>
          <w:sz w:val="24"/>
          <w:szCs w:val="24"/>
          <w:lang w:val="en-GB"/>
        </w:rPr>
        <w:t xml:space="preserve"> </w:t>
      </w:r>
      <w:r w:rsidR="00257660" w:rsidRPr="00AE7D9C">
        <w:rPr>
          <w:rFonts w:asciiTheme="minorHAnsi" w:hAnsiTheme="minorHAnsi"/>
          <w:iCs/>
          <w:sz w:val="24"/>
          <w:szCs w:val="24"/>
          <w:lang w:val="en-GB"/>
        </w:rPr>
        <w:t xml:space="preserve">  </w:t>
      </w:r>
      <w:r w:rsidR="008A7C4F" w:rsidRPr="00AE7D9C">
        <w:rPr>
          <w:rFonts w:asciiTheme="minorHAnsi" w:hAnsiTheme="minorHAnsi"/>
          <w:iCs/>
          <w:sz w:val="24"/>
          <w:szCs w:val="24"/>
          <w:lang w:val="en-GB"/>
        </w:rPr>
        <w:t>Costs t</w:t>
      </w:r>
      <w:r w:rsidR="002E37B1" w:rsidRPr="00AE7D9C">
        <w:rPr>
          <w:rFonts w:asciiTheme="minorHAnsi" w:hAnsiTheme="minorHAnsi"/>
          <w:iCs/>
          <w:sz w:val="24"/>
          <w:szCs w:val="24"/>
          <w:lang w:val="en-GB"/>
        </w:rPr>
        <w:t xml:space="preserve">hereafter will be </w:t>
      </w:r>
      <w:r w:rsidR="00AE7D9C" w:rsidRPr="00AE7D9C">
        <w:rPr>
          <w:rFonts w:asciiTheme="minorHAnsi" w:hAnsiTheme="minorHAnsi"/>
          <w:iCs/>
          <w:sz w:val="24"/>
          <w:szCs w:val="24"/>
          <w:lang w:val="en-GB"/>
        </w:rPr>
        <w:t xml:space="preserve">apportioned in the manner determined </w:t>
      </w:r>
      <w:r w:rsidR="00257660" w:rsidRPr="00AE7D9C">
        <w:rPr>
          <w:rFonts w:asciiTheme="minorHAnsi" w:hAnsiTheme="minorHAnsi"/>
          <w:iCs/>
          <w:sz w:val="24"/>
          <w:szCs w:val="24"/>
          <w:lang w:val="en-GB"/>
        </w:rPr>
        <w:t>by the arbitrator</w:t>
      </w:r>
      <w:r w:rsidR="00FB23F5" w:rsidRPr="00AE7D9C">
        <w:rPr>
          <w:rFonts w:asciiTheme="minorHAnsi" w:hAnsiTheme="minorHAnsi"/>
          <w:sz w:val="24"/>
          <w:szCs w:val="24"/>
          <w:lang w:val="en-GB"/>
        </w:rPr>
        <w:t>.</w:t>
      </w:r>
      <w:r w:rsidR="00AE7D9C" w:rsidRPr="00AE7D9C">
        <w:rPr>
          <w:rFonts w:asciiTheme="minorHAnsi" w:hAnsiTheme="minorHAnsi"/>
          <w:sz w:val="24"/>
          <w:szCs w:val="24"/>
          <w:lang w:val="en-GB"/>
        </w:rPr>
        <w:t xml:space="preserve">  </w:t>
      </w:r>
      <w:r w:rsidR="00AE7D9C" w:rsidRPr="00967FB2">
        <w:rPr>
          <w:rFonts w:asciiTheme="minorHAnsi" w:hAnsiTheme="minorHAnsi"/>
          <w:sz w:val="24"/>
          <w:szCs w:val="24"/>
          <w:lang w:val="en-GB"/>
        </w:rPr>
        <w:t xml:space="preserve">The arbitrator’s decision shall be binding on the Parties. </w:t>
      </w:r>
    </w:p>
    <w:p w:rsidR="00EA208F" w:rsidRDefault="00EA208F" w:rsidP="00EA208F">
      <w:pPr>
        <w:tabs>
          <w:tab w:val="left" w:pos="1134"/>
          <w:tab w:val="left" w:pos="1843"/>
        </w:tabs>
        <w:spacing w:line="240" w:lineRule="auto"/>
        <w:ind w:hanging="1277"/>
        <w:rPr>
          <w:rFonts w:asciiTheme="minorHAnsi" w:hAnsiTheme="minorHAnsi"/>
          <w:sz w:val="24"/>
          <w:szCs w:val="24"/>
          <w:lang w:val="en-GB"/>
        </w:rPr>
      </w:pPr>
    </w:p>
    <w:p w:rsidR="00F53C1D" w:rsidRDefault="00EA208F" w:rsidP="00EA208F">
      <w:pPr>
        <w:tabs>
          <w:tab w:val="left" w:pos="1134"/>
          <w:tab w:val="left" w:pos="1843"/>
        </w:tabs>
        <w:spacing w:line="240" w:lineRule="auto"/>
        <w:ind w:hanging="1277"/>
        <w:rPr>
          <w:rFonts w:asciiTheme="minorHAnsi" w:hAnsiTheme="minorHAnsi"/>
          <w:sz w:val="24"/>
          <w:szCs w:val="24"/>
          <w:lang w:val="en-GB"/>
        </w:rPr>
      </w:pPr>
      <w:r>
        <w:rPr>
          <w:rFonts w:asciiTheme="minorHAnsi" w:hAnsiTheme="minorHAnsi"/>
          <w:sz w:val="24"/>
          <w:szCs w:val="24"/>
          <w:lang w:val="en-GB"/>
        </w:rPr>
        <w:t xml:space="preserve">       </w:t>
      </w:r>
      <w:r w:rsidR="00D21E83" w:rsidRPr="00AE7D9C">
        <w:rPr>
          <w:rFonts w:asciiTheme="minorHAnsi" w:hAnsiTheme="minorHAnsi"/>
          <w:sz w:val="24"/>
          <w:szCs w:val="24"/>
          <w:lang w:val="en-GB"/>
        </w:rPr>
        <w:t>25</w:t>
      </w:r>
      <w:r w:rsidR="00243D74" w:rsidRPr="00AE7D9C">
        <w:rPr>
          <w:rFonts w:asciiTheme="minorHAnsi" w:hAnsiTheme="minorHAnsi"/>
          <w:sz w:val="24"/>
          <w:szCs w:val="24"/>
          <w:lang w:val="en-GB"/>
        </w:rPr>
        <w:t>.4</w:t>
      </w:r>
      <w:r w:rsidR="00243D74" w:rsidRPr="00AE7D9C">
        <w:rPr>
          <w:rFonts w:asciiTheme="minorHAnsi" w:hAnsiTheme="minorHAnsi"/>
          <w:sz w:val="24"/>
          <w:szCs w:val="24"/>
          <w:lang w:val="en-GB"/>
        </w:rPr>
        <w:tab/>
      </w:r>
      <w:r w:rsidR="00F53C1D" w:rsidRPr="00AE7D9C">
        <w:rPr>
          <w:rFonts w:asciiTheme="minorHAnsi" w:hAnsiTheme="minorHAnsi"/>
          <w:sz w:val="24"/>
          <w:szCs w:val="24"/>
          <w:lang w:val="en-GB"/>
        </w:rPr>
        <w:t xml:space="preserve">The use of the </w:t>
      </w:r>
      <w:r w:rsidR="00D55F59" w:rsidRPr="00AE7D9C">
        <w:rPr>
          <w:rFonts w:asciiTheme="minorHAnsi" w:hAnsiTheme="minorHAnsi"/>
          <w:sz w:val="24"/>
          <w:szCs w:val="24"/>
          <w:lang w:val="en-GB"/>
        </w:rPr>
        <w:t>arbitration procedure</w:t>
      </w:r>
      <w:r w:rsidR="00F53C1D" w:rsidRPr="00AE7D9C">
        <w:rPr>
          <w:rFonts w:asciiTheme="minorHAnsi" w:hAnsiTheme="minorHAnsi"/>
          <w:sz w:val="24"/>
          <w:szCs w:val="24"/>
          <w:lang w:val="en-GB"/>
        </w:rPr>
        <w:t xml:space="preserve"> does not prevent either party from serving notice of termination where there are grounds to do so as set out in this Agreement. </w:t>
      </w:r>
    </w:p>
    <w:p w:rsidR="00AE7D9C" w:rsidRDefault="00AE7D9C" w:rsidP="008145A1">
      <w:pPr>
        <w:tabs>
          <w:tab w:val="left" w:pos="851"/>
          <w:tab w:val="left" w:pos="993"/>
          <w:tab w:val="left" w:pos="1701"/>
          <w:tab w:val="left" w:pos="1843"/>
        </w:tabs>
        <w:spacing w:line="240" w:lineRule="auto"/>
        <w:ind w:hanging="850"/>
        <w:jc w:val="left"/>
        <w:rPr>
          <w:rFonts w:asciiTheme="minorHAnsi" w:hAnsiTheme="minorHAnsi"/>
          <w:sz w:val="24"/>
          <w:szCs w:val="24"/>
          <w:lang w:val="en-GB"/>
        </w:rPr>
      </w:pPr>
    </w:p>
    <w:p w:rsidR="009677D5" w:rsidRPr="00B82D3C" w:rsidRDefault="009677D5" w:rsidP="00016AAB">
      <w:pPr>
        <w:ind w:left="1440" w:hanging="873"/>
        <w:rPr>
          <w:rFonts w:asciiTheme="minorHAnsi" w:hAnsiTheme="minorHAnsi"/>
          <w:sz w:val="24"/>
          <w:szCs w:val="24"/>
          <w:highlight w:val="yellow"/>
          <w:lang w:val="en-GB"/>
        </w:rPr>
      </w:pPr>
    </w:p>
    <w:p w:rsidR="005D57DE" w:rsidRDefault="008A7C4F" w:rsidP="005D57DE">
      <w:pPr>
        <w:pStyle w:val="Heading2"/>
        <w:tabs>
          <w:tab w:val="left" w:pos="851"/>
        </w:tabs>
        <w:ind w:left="-426"/>
        <w:rPr>
          <w:rFonts w:asciiTheme="minorHAnsi" w:hAnsiTheme="minorHAnsi"/>
          <w:szCs w:val="24"/>
          <w:lang w:val="en-GB"/>
        </w:rPr>
      </w:pPr>
      <w:r w:rsidRPr="00425FA2">
        <w:rPr>
          <w:rFonts w:asciiTheme="minorHAnsi" w:hAnsiTheme="minorHAnsi"/>
          <w:b w:val="0"/>
          <w:szCs w:val="24"/>
          <w:lang w:val="en-GB"/>
        </w:rPr>
        <w:tab/>
      </w:r>
      <w:r w:rsidR="005D57DE">
        <w:rPr>
          <w:rFonts w:asciiTheme="minorHAnsi" w:hAnsiTheme="minorHAnsi"/>
          <w:b w:val="0"/>
          <w:szCs w:val="24"/>
          <w:lang w:val="en-GB"/>
        </w:rPr>
        <w:t xml:space="preserve">       </w:t>
      </w:r>
      <w:r w:rsidR="00D21E83">
        <w:rPr>
          <w:rFonts w:asciiTheme="minorHAnsi" w:hAnsiTheme="minorHAnsi"/>
          <w:b w:val="0"/>
          <w:szCs w:val="24"/>
          <w:lang w:val="en-GB"/>
        </w:rPr>
        <w:t>25</w:t>
      </w:r>
      <w:r w:rsidR="00174E59">
        <w:rPr>
          <w:rFonts w:asciiTheme="minorHAnsi" w:hAnsiTheme="minorHAnsi"/>
          <w:b w:val="0"/>
          <w:szCs w:val="24"/>
          <w:lang w:val="en-GB"/>
        </w:rPr>
        <w:t>.5</w:t>
      </w:r>
      <w:r w:rsidR="00174E59">
        <w:rPr>
          <w:rFonts w:asciiTheme="minorHAnsi" w:hAnsiTheme="minorHAnsi"/>
          <w:b w:val="0"/>
          <w:szCs w:val="24"/>
          <w:lang w:val="en-GB"/>
        </w:rPr>
        <w:tab/>
      </w:r>
      <w:r w:rsidR="00174E59">
        <w:rPr>
          <w:rFonts w:asciiTheme="minorHAnsi" w:hAnsiTheme="minorHAnsi"/>
          <w:b w:val="0"/>
          <w:szCs w:val="24"/>
          <w:lang w:val="en-GB"/>
        </w:rPr>
        <w:tab/>
      </w:r>
      <w:r w:rsidR="00174E59">
        <w:rPr>
          <w:rFonts w:asciiTheme="minorHAnsi" w:hAnsiTheme="minorHAnsi"/>
          <w:b w:val="0"/>
          <w:szCs w:val="24"/>
          <w:lang w:val="en-GB"/>
        </w:rPr>
        <w:tab/>
      </w:r>
      <w:r w:rsidR="00425FA2">
        <w:rPr>
          <w:rFonts w:asciiTheme="minorHAnsi" w:hAnsiTheme="minorHAnsi"/>
          <w:szCs w:val="24"/>
          <w:lang w:val="en-GB"/>
        </w:rPr>
        <w:t xml:space="preserve">Housing Ombudsman </w:t>
      </w:r>
      <w:r w:rsidR="00696AA8">
        <w:rPr>
          <w:rFonts w:asciiTheme="minorHAnsi" w:hAnsiTheme="minorHAnsi"/>
          <w:szCs w:val="24"/>
          <w:lang w:val="en-GB"/>
        </w:rPr>
        <w:t>Awards</w:t>
      </w:r>
    </w:p>
    <w:p w:rsidR="005D57DE" w:rsidRDefault="005D57DE" w:rsidP="00174E59">
      <w:pPr>
        <w:pStyle w:val="Heading2"/>
        <w:tabs>
          <w:tab w:val="left" w:pos="851"/>
        </w:tabs>
        <w:ind w:left="-426"/>
        <w:rPr>
          <w:rFonts w:asciiTheme="minorHAnsi" w:hAnsiTheme="minorHAnsi"/>
          <w:szCs w:val="24"/>
          <w:lang w:val="en-GB"/>
        </w:rPr>
      </w:pPr>
    </w:p>
    <w:p w:rsidR="00B108D1" w:rsidRPr="00D21E83" w:rsidRDefault="005D57DE" w:rsidP="00D21E83">
      <w:pPr>
        <w:pStyle w:val="Heading2"/>
        <w:tabs>
          <w:tab w:val="left" w:pos="851"/>
          <w:tab w:val="left" w:pos="1701"/>
        </w:tabs>
        <w:spacing w:line="240" w:lineRule="auto"/>
        <w:ind w:left="1693" w:hanging="2970"/>
        <w:jc w:val="left"/>
        <w:rPr>
          <w:rFonts w:asciiTheme="minorHAnsi" w:hAnsiTheme="minorHAnsi"/>
          <w:b w:val="0"/>
          <w:szCs w:val="24"/>
          <w:lang w:val="en-GB"/>
        </w:rPr>
      </w:pPr>
      <w:r>
        <w:rPr>
          <w:rFonts w:asciiTheme="minorHAnsi" w:hAnsiTheme="minorHAnsi"/>
          <w:szCs w:val="24"/>
          <w:lang w:val="en-GB"/>
        </w:rPr>
        <w:tab/>
      </w:r>
      <w:r>
        <w:rPr>
          <w:rFonts w:asciiTheme="minorHAnsi" w:hAnsiTheme="minorHAnsi"/>
          <w:szCs w:val="24"/>
          <w:lang w:val="en-GB"/>
        </w:rPr>
        <w:tab/>
      </w:r>
      <w:r w:rsidR="00174E59">
        <w:rPr>
          <w:rFonts w:asciiTheme="minorHAnsi" w:hAnsiTheme="minorHAnsi"/>
          <w:szCs w:val="24"/>
          <w:lang w:val="en-GB"/>
        </w:rPr>
        <w:t xml:space="preserve">    </w:t>
      </w:r>
      <w:r>
        <w:rPr>
          <w:rFonts w:asciiTheme="minorHAnsi" w:hAnsiTheme="minorHAnsi"/>
          <w:szCs w:val="24"/>
          <w:lang w:val="en-GB"/>
        </w:rPr>
        <w:tab/>
      </w:r>
      <w:r w:rsidR="00D21E83">
        <w:rPr>
          <w:rFonts w:asciiTheme="minorHAnsi" w:hAnsiTheme="minorHAnsi"/>
          <w:b w:val="0"/>
          <w:szCs w:val="24"/>
          <w:lang w:val="en-GB"/>
        </w:rPr>
        <w:t>25</w:t>
      </w:r>
      <w:r w:rsidR="00FB576A" w:rsidRPr="005D57DE">
        <w:rPr>
          <w:rFonts w:asciiTheme="minorHAnsi" w:hAnsiTheme="minorHAnsi"/>
          <w:b w:val="0"/>
          <w:szCs w:val="24"/>
          <w:lang w:val="en-GB"/>
        </w:rPr>
        <w:t>.</w:t>
      </w:r>
      <w:r w:rsidR="00425FA2" w:rsidRPr="005D57DE">
        <w:rPr>
          <w:rFonts w:asciiTheme="minorHAnsi" w:hAnsiTheme="minorHAnsi"/>
          <w:b w:val="0"/>
          <w:szCs w:val="24"/>
          <w:lang w:val="en-GB"/>
        </w:rPr>
        <w:t>5.1</w:t>
      </w:r>
      <w:r w:rsidR="00425FA2">
        <w:rPr>
          <w:rFonts w:asciiTheme="minorHAnsi" w:hAnsiTheme="minorHAnsi"/>
          <w:szCs w:val="24"/>
          <w:lang w:val="en-GB"/>
        </w:rPr>
        <w:tab/>
      </w:r>
      <w:r w:rsidR="008A7C4F" w:rsidRPr="005D57DE">
        <w:rPr>
          <w:rFonts w:asciiTheme="minorHAnsi" w:hAnsiTheme="minorHAnsi"/>
          <w:b w:val="0"/>
          <w:szCs w:val="24"/>
          <w:lang w:val="en-GB"/>
        </w:rPr>
        <w:t xml:space="preserve">In the event of an award </w:t>
      </w:r>
      <w:r w:rsidRPr="005D57DE">
        <w:rPr>
          <w:rFonts w:asciiTheme="minorHAnsi" w:hAnsiTheme="minorHAnsi"/>
          <w:b w:val="0"/>
          <w:szCs w:val="24"/>
          <w:lang w:val="en-GB"/>
        </w:rPr>
        <w:t xml:space="preserve">by the </w:t>
      </w:r>
      <w:r w:rsidR="008A7C4F" w:rsidRPr="005D57DE">
        <w:rPr>
          <w:rFonts w:asciiTheme="minorHAnsi" w:hAnsiTheme="minorHAnsi"/>
          <w:b w:val="0"/>
          <w:szCs w:val="24"/>
          <w:lang w:val="en-GB"/>
        </w:rPr>
        <w:t>Ombudsman</w:t>
      </w:r>
      <w:r w:rsidR="00696AA8">
        <w:rPr>
          <w:rFonts w:asciiTheme="minorHAnsi" w:hAnsiTheme="minorHAnsi"/>
          <w:b w:val="0"/>
          <w:szCs w:val="24"/>
          <w:lang w:val="en-GB"/>
        </w:rPr>
        <w:t xml:space="preserve"> </w:t>
      </w:r>
      <w:r w:rsidR="00A94962" w:rsidRPr="00696AA8">
        <w:rPr>
          <w:rFonts w:asciiTheme="minorHAnsi" w:hAnsiTheme="minorHAnsi"/>
          <w:b w:val="0"/>
          <w:szCs w:val="24"/>
          <w:lang w:val="en-GB"/>
        </w:rPr>
        <w:t xml:space="preserve">where the Managing Agent is found </w:t>
      </w:r>
      <w:r w:rsidRPr="00696AA8">
        <w:rPr>
          <w:rFonts w:asciiTheme="minorHAnsi" w:hAnsiTheme="minorHAnsi"/>
          <w:b w:val="0"/>
          <w:szCs w:val="24"/>
          <w:lang w:val="en-GB"/>
        </w:rPr>
        <w:t>to be at fault the</w:t>
      </w:r>
      <w:r w:rsidR="00696AA8">
        <w:rPr>
          <w:rFonts w:asciiTheme="minorHAnsi" w:hAnsiTheme="minorHAnsi"/>
          <w:b w:val="0"/>
          <w:szCs w:val="24"/>
          <w:lang w:val="en-GB"/>
        </w:rPr>
        <w:t xml:space="preserve"> </w:t>
      </w:r>
      <w:r w:rsidR="00A94962" w:rsidRPr="00696AA8">
        <w:rPr>
          <w:rFonts w:asciiTheme="minorHAnsi" w:hAnsiTheme="minorHAnsi"/>
          <w:b w:val="0"/>
          <w:szCs w:val="24"/>
          <w:lang w:val="en-GB"/>
        </w:rPr>
        <w:t xml:space="preserve">Managing Agent will reimburse </w:t>
      </w:r>
      <w:r w:rsidR="00323064" w:rsidRPr="00696AA8">
        <w:rPr>
          <w:rFonts w:asciiTheme="minorHAnsi" w:hAnsiTheme="minorHAnsi"/>
          <w:b w:val="0"/>
          <w:szCs w:val="24"/>
          <w:lang w:val="en-GB"/>
        </w:rPr>
        <w:t>the Registered Provider</w:t>
      </w:r>
      <w:r w:rsidRPr="00696AA8">
        <w:rPr>
          <w:rFonts w:asciiTheme="minorHAnsi" w:hAnsiTheme="minorHAnsi"/>
          <w:b w:val="0"/>
          <w:szCs w:val="24"/>
          <w:lang w:val="en-GB"/>
        </w:rPr>
        <w:t xml:space="preserve"> for </w:t>
      </w:r>
      <w:r w:rsidR="00696AA8">
        <w:rPr>
          <w:rFonts w:asciiTheme="minorHAnsi" w:hAnsiTheme="minorHAnsi"/>
          <w:b w:val="0"/>
          <w:szCs w:val="24"/>
          <w:lang w:val="en-GB"/>
        </w:rPr>
        <w:t xml:space="preserve">any expenses reasonably incurred by the Registered Provider in dealing with the Ombudsman's investigation. </w:t>
      </w:r>
    </w:p>
    <w:p w:rsidR="00B108D1" w:rsidRDefault="00B108D1" w:rsidP="00174E59">
      <w:pPr>
        <w:tabs>
          <w:tab w:val="left" w:pos="851"/>
          <w:tab w:val="left" w:pos="1134"/>
          <w:tab w:val="left" w:pos="1701"/>
        </w:tabs>
        <w:ind w:left="567"/>
        <w:rPr>
          <w:rFonts w:asciiTheme="minorHAnsi" w:hAnsiTheme="minorHAnsi"/>
          <w:sz w:val="24"/>
          <w:szCs w:val="24"/>
          <w:lang w:val="en-GB"/>
        </w:rPr>
      </w:pPr>
    </w:p>
    <w:p w:rsidR="00696AA8" w:rsidRDefault="005D57DE" w:rsidP="008145A1">
      <w:pPr>
        <w:tabs>
          <w:tab w:val="left" w:pos="851"/>
          <w:tab w:val="left" w:pos="1134"/>
          <w:tab w:val="left" w:pos="1701"/>
        </w:tabs>
        <w:spacing w:line="240" w:lineRule="auto"/>
        <w:ind w:left="1701" w:hanging="1140"/>
        <w:jc w:val="left"/>
        <w:rPr>
          <w:rFonts w:asciiTheme="minorHAnsi" w:hAnsiTheme="minorHAnsi"/>
          <w:sz w:val="24"/>
          <w:szCs w:val="24"/>
          <w:lang w:val="en-GB"/>
        </w:rPr>
      </w:pPr>
      <w:r>
        <w:rPr>
          <w:rFonts w:asciiTheme="minorHAnsi" w:hAnsiTheme="minorHAnsi"/>
          <w:sz w:val="24"/>
          <w:szCs w:val="24"/>
          <w:lang w:val="en-GB"/>
        </w:rPr>
        <w:t xml:space="preserve"> </w:t>
      </w:r>
      <w:r w:rsidR="008145A1">
        <w:rPr>
          <w:rFonts w:asciiTheme="minorHAnsi" w:hAnsiTheme="minorHAnsi"/>
          <w:sz w:val="24"/>
          <w:szCs w:val="24"/>
          <w:lang w:val="en-GB"/>
        </w:rPr>
        <w:tab/>
      </w:r>
      <w:r>
        <w:rPr>
          <w:rFonts w:asciiTheme="minorHAnsi" w:hAnsiTheme="minorHAnsi"/>
          <w:sz w:val="24"/>
          <w:szCs w:val="24"/>
          <w:lang w:val="en-GB"/>
        </w:rPr>
        <w:t xml:space="preserve"> </w:t>
      </w:r>
      <w:r w:rsidR="00D21E83">
        <w:rPr>
          <w:rFonts w:asciiTheme="minorHAnsi" w:hAnsiTheme="minorHAnsi"/>
          <w:sz w:val="24"/>
          <w:szCs w:val="24"/>
          <w:lang w:val="en-GB"/>
        </w:rPr>
        <w:t>25</w:t>
      </w:r>
      <w:r w:rsidR="00425FA2">
        <w:rPr>
          <w:rFonts w:asciiTheme="minorHAnsi" w:hAnsiTheme="minorHAnsi"/>
          <w:sz w:val="24"/>
          <w:szCs w:val="24"/>
          <w:lang w:val="en-GB"/>
        </w:rPr>
        <w:t>.5.2</w:t>
      </w:r>
      <w:r w:rsidR="00425FA2">
        <w:rPr>
          <w:rFonts w:asciiTheme="minorHAnsi" w:hAnsiTheme="minorHAnsi"/>
          <w:sz w:val="24"/>
          <w:szCs w:val="24"/>
          <w:lang w:val="en-GB"/>
        </w:rPr>
        <w:tab/>
      </w:r>
      <w:r w:rsidR="008A7C4F" w:rsidRPr="00B108D1">
        <w:rPr>
          <w:rFonts w:asciiTheme="minorHAnsi" w:hAnsiTheme="minorHAnsi"/>
          <w:sz w:val="24"/>
          <w:szCs w:val="24"/>
          <w:lang w:val="en-GB"/>
        </w:rPr>
        <w:t>In the event of an awar</w:t>
      </w:r>
      <w:r w:rsidR="002E37B1" w:rsidRPr="00B108D1">
        <w:rPr>
          <w:rFonts w:asciiTheme="minorHAnsi" w:hAnsiTheme="minorHAnsi"/>
          <w:sz w:val="24"/>
          <w:szCs w:val="24"/>
          <w:lang w:val="en-GB"/>
        </w:rPr>
        <w:t>d by the Ombudsman wher</w:t>
      </w:r>
      <w:r>
        <w:rPr>
          <w:rFonts w:asciiTheme="minorHAnsi" w:hAnsiTheme="minorHAnsi"/>
          <w:sz w:val="24"/>
          <w:szCs w:val="24"/>
          <w:lang w:val="en-GB"/>
        </w:rPr>
        <w:t xml:space="preserve">e </w:t>
      </w:r>
      <w:r w:rsidR="00541869" w:rsidRPr="00B108D1">
        <w:rPr>
          <w:rFonts w:asciiTheme="minorHAnsi" w:hAnsiTheme="minorHAnsi"/>
          <w:sz w:val="24"/>
          <w:szCs w:val="24"/>
          <w:lang w:val="en-GB"/>
        </w:rPr>
        <w:t xml:space="preserve">the </w:t>
      </w:r>
      <w:r w:rsidR="00541869">
        <w:rPr>
          <w:rFonts w:asciiTheme="minorHAnsi" w:hAnsiTheme="minorHAnsi"/>
          <w:sz w:val="24"/>
          <w:szCs w:val="24"/>
          <w:lang w:val="en-GB"/>
        </w:rPr>
        <w:t>Registered</w:t>
      </w:r>
      <w:r w:rsidR="003013C8" w:rsidRPr="00B108D1">
        <w:rPr>
          <w:rFonts w:asciiTheme="minorHAnsi" w:hAnsiTheme="minorHAnsi"/>
          <w:sz w:val="24"/>
          <w:szCs w:val="24"/>
          <w:lang w:val="en-GB"/>
        </w:rPr>
        <w:t xml:space="preserve"> </w:t>
      </w:r>
      <w:r w:rsidR="00B108D1">
        <w:rPr>
          <w:rFonts w:asciiTheme="minorHAnsi" w:hAnsiTheme="minorHAnsi"/>
          <w:sz w:val="24"/>
          <w:szCs w:val="24"/>
          <w:lang w:val="en-GB"/>
        </w:rPr>
        <w:t>Provider</w:t>
      </w:r>
      <w:r w:rsidR="00DE592B">
        <w:rPr>
          <w:rFonts w:asciiTheme="minorHAnsi" w:hAnsiTheme="minorHAnsi"/>
          <w:sz w:val="24"/>
          <w:szCs w:val="24"/>
          <w:lang w:val="en-GB"/>
        </w:rPr>
        <w:t xml:space="preserve"> </w:t>
      </w:r>
      <w:r w:rsidR="00696AA8">
        <w:rPr>
          <w:rFonts w:asciiTheme="minorHAnsi" w:hAnsiTheme="minorHAnsi"/>
          <w:sz w:val="24"/>
          <w:szCs w:val="24"/>
          <w:lang w:val="en-GB"/>
        </w:rPr>
        <w:t>is found to be a</w:t>
      </w:r>
      <w:r w:rsidR="003013C8" w:rsidRPr="00B108D1">
        <w:rPr>
          <w:rFonts w:asciiTheme="minorHAnsi" w:hAnsiTheme="minorHAnsi"/>
          <w:sz w:val="24"/>
          <w:szCs w:val="24"/>
          <w:lang w:val="en-GB"/>
        </w:rPr>
        <w:t xml:space="preserve">t </w:t>
      </w:r>
      <w:r w:rsidR="00696AA8">
        <w:rPr>
          <w:rFonts w:asciiTheme="minorHAnsi" w:hAnsiTheme="minorHAnsi"/>
          <w:sz w:val="24"/>
          <w:szCs w:val="24"/>
          <w:lang w:val="en-GB"/>
        </w:rPr>
        <w:t>fault</w:t>
      </w:r>
      <w:r w:rsidR="002E37B1" w:rsidRPr="00B108D1">
        <w:rPr>
          <w:rFonts w:asciiTheme="minorHAnsi" w:hAnsiTheme="minorHAnsi"/>
          <w:sz w:val="24"/>
          <w:szCs w:val="24"/>
          <w:lang w:val="en-GB"/>
        </w:rPr>
        <w:t xml:space="preserve"> the Registered Provider</w:t>
      </w:r>
      <w:r w:rsidR="008A7C4F" w:rsidRPr="00B108D1">
        <w:rPr>
          <w:rFonts w:asciiTheme="minorHAnsi" w:hAnsiTheme="minorHAnsi"/>
          <w:sz w:val="24"/>
          <w:szCs w:val="24"/>
          <w:lang w:val="en-GB"/>
        </w:rPr>
        <w:t xml:space="preserve"> will reimburse </w:t>
      </w:r>
      <w:r w:rsidR="00696AA8">
        <w:rPr>
          <w:rFonts w:asciiTheme="minorHAnsi" w:hAnsiTheme="minorHAnsi"/>
          <w:sz w:val="24"/>
          <w:szCs w:val="24"/>
          <w:lang w:val="en-GB"/>
        </w:rPr>
        <w:t xml:space="preserve">the Managing Agent for any expenses reasonably incurred by the Managing Agent. </w:t>
      </w:r>
    </w:p>
    <w:p w:rsidR="00696AA8" w:rsidRDefault="00696AA8" w:rsidP="008145A1">
      <w:pPr>
        <w:tabs>
          <w:tab w:val="left" w:pos="851"/>
          <w:tab w:val="left" w:pos="1134"/>
          <w:tab w:val="left" w:pos="1701"/>
        </w:tabs>
        <w:spacing w:line="240" w:lineRule="auto"/>
        <w:ind w:left="1701" w:hanging="1140"/>
        <w:jc w:val="left"/>
        <w:rPr>
          <w:rFonts w:asciiTheme="minorHAnsi" w:hAnsiTheme="minorHAnsi"/>
          <w:sz w:val="24"/>
          <w:szCs w:val="24"/>
          <w:lang w:val="en-GB"/>
        </w:rPr>
      </w:pPr>
    </w:p>
    <w:p w:rsidR="00696AA8" w:rsidRDefault="00D21E83" w:rsidP="008145A1">
      <w:pPr>
        <w:tabs>
          <w:tab w:val="left" w:pos="851"/>
          <w:tab w:val="left" w:pos="1134"/>
          <w:tab w:val="left" w:pos="1701"/>
        </w:tabs>
        <w:spacing w:line="240" w:lineRule="auto"/>
        <w:ind w:left="1701" w:hanging="1140"/>
        <w:jc w:val="left"/>
        <w:rPr>
          <w:rFonts w:asciiTheme="minorHAnsi" w:hAnsiTheme="minorHAnsi"/>
          <w:sz w:val="24"/>
          <w:szCs w:val="24"/>
          <w:lang w:val="en-GB"/>
        </w:rPr>
      </w:pPr>
      <w:r>
        <w:rPr>
          <w:rFonts w:asciiTheme="minorHAnsi" w:hAnsiTheme="minorHAnsi"/>
          <w:sz w:val="24"/>
          <w:szCs w:val="24"/>
          <w:lang w:val="en-GB"/>
        </w:rPr>
        <w:tab/>
        <w:t>25</w:t>
      </w:r>
      <w:r w:rsidR="00696AA8">
        <w:rPr>
          <w:rFonts w:asciiTheme="minorHAnsi" w:hAnsiTheme="minorHAnsi"/>
          <w:sz w:val="24"/>
          <w:szCs w:val="24"/>
          <w:lang w:val="en-GB"/>
        </w:rPr>
        <w:t>.5.3</w:t>
      </w:r>
      <w:r w:rsidR="00696AA8">
        <w:rPr>
          <w:rFonts w:asciiTheme="minorHAnsi" w:hAnsiTheme="minorHAnsi"/>
          <w:sz w:val="24"/>
          <w:szCs w:val="24"/>
          <w:lang w:val="en-GB"/>
        </w:rPr>
        <w:tab/>
        <w:t>Any compensation award will be paid as directed by the Ombudsman.</w:t>
      </w:r>
    </w:p>
    <w:p w:rsidR="00696AA8" w:rsidRDefault="00696AA8" w:rsidP="008145A1">
      <w:pPr>
        <w:tabs>
          <w:tab w:val="left" w:pos="851"/>
          <w:tab w:val="left" w:pos="1134"/>
          <w:tab w:val="left" w:pos="1701"/>
        </w:tabs>
        <w:spacing w:line="240" w:lineRule="auto"/>
        <w:ind w:left="1701" w:hanging="1140"/>
        <w:jc w:val="left"/>
        <w:rPr>
          <w:rFonts w:asciiTheme="minorHAnsi" w:hAnsiTheme="minorHAnsi"/>
          <w:sz w:val="24"/>
          <w:szCs w:val="24"/>
          <w:lang w:val="en-GB"/>
        </w:rPr>
      </w:pPr>
    </w:p>
    <w:p w:rsidR="000B7999" w:rsidRPr="00B108D1" w:rsidRDefault="000B7999" w:rsidP="008145A1">
      <w:pPr>
        <w:tabs>
          <w:tab w:val="left" w:pos="1134"/>
          <w:tab w:val="left" w:pos="1701"/>
        </w:tabs>
        <w:spacing w:line="240" w:lineRule="auto"/>
        <w:ind w:left="567"/>
        <w:jc w:val="left"/>
        <w:rPr>
          <w:rFonts w:asciiTheme="minorHAnsi" w:hAnsiTheme="minorHAnsi"/>
          <w:sz w:val="24"/>
          <w:szCs w:val="24"/>
          <w:lang w:val="en-GB"/>
        </w:rPr>
      </w:pPr>
    </w:p>
    <w:p w:rsidR="008A7C4F" w:rsidRPr="00B04577" w:rsidRDefault="008A7C4F">
      <w:pPr>
        <w:tabs>
          <w:tab w:val="left" w:pos="851"/>
          <w:tab w:val="num" w:pos="1134"/>
          <w:tab w:val="left" w:pos="1843"/>
        </w:tabs>
        <w:spacing w:line="300" w:lineRule="auto"/>
        <w:ind w:left="1134" w:hanging="1134"/>
        <w:rPr>
          <w:rFonts w:ascii="Verdana" w:hAnsi="Verdana"/>
          <w:color w:val="FF0000"/>
          <w:sz w:val="24"/>
          <w:szCs w:val="24"/>
          <w:lang w:val="en-GB"/>
        </w:rPr>
      </w:pPr>
    </w:p>
    <w:p w:rsidR="004E5844" w:rsidRPr="001A3D4E" w:rsidRDefault="00D21E83" w:rsidP="00DB793B">
      <w:pPr>
        <w:pStyle w:val="Heading2"/>
        <w:tabs>
          <w:tab w:val="left" w:pos="851"/>
        </w:tabs>
        <w:ind w:hanging="850"/>
        <w:rPr>
          <w:rFonts w:asciiTheme="minorHAnsi" w:hAnsiTheme="minorHAnsi"/>
          <w:szCs w:val="24"/>
          <w:lang w:val="en-GB"/>
        </w:rPr>
      </w:pPr>
      <w:r w:rsidRPr="001A3D4E">
        <w:rPr>
          <w:rFonts w:asciiTheme="minorHAnsi" w:hAnsiTheme="minorHAnsi"/>
          <w:szCs w:val="24"/>
          <w:lang w:val="en-GB"/>
        </w:rPr>
        <w:t>26</w:t>
      </w:r>
      <w:r w:rsidR="00012069" w:rsidRPr="001A3D4E">
        <w:rPr>
          <w:rFonts w:asciiTheme="minorHAnsi" w:hAnsiTheme="minorHAnsi"/>
          <w:szCs w:val="24"/>
          <w:lang w:val="en-GB"/>
        </w:rPr>
        <w:t>.</w:t>
      </w:r>
      <w:r w:rsidR="00012069" w:rsidRPr="001A3D4E">
        <w:rPr>
          <w:rFonts w:asciiTheme="minorHAnsi" w:hAnsiTheme="minorHAnsi"/>
          <w:szCs w:val="24"/>
          <w:lang w:val="en-GB"/>
        </w:rPr>
        <w:tab/>
      </w:r>
      <w:r w:rsidR="00016AAB" w:rsidRPr="001A3D4E">
        <w:rPr>
          <w:rFonts w:asciiTheme="minorHAnsi" w:hAnsiTheme="minorHAnsi"/>
          <w:szCs w:val="24"/>
          <w:lang w:val="en-GB"/>
        </w:rPr>
        <w:tab/>
      </w:r>
      <w:r w:rsidR="00016AAB" w:rsidRPr="001A3D4E">
        <w:rPr>
          <w:rFonts w:asciiTheme="minorHAnsi" w:hAnsiTheme="minorHAnsi"/>
          <w:szCs w:val="24"/>
          <w:lang w:val="en-GB"/>
        </w:rPr>
        <w:tab/>
      </w:r>
      <w:r w:rsidR="008A7C4F" w:rsidRPr="001A3D4E">
        <w:rPr>
          <w:rFonts w:asciiTheme="minorHAnsi" w:hAnsiTheme="minorHAnsi"/>
          <w:szCs w:val="24"/>
          <w:lang w:val="en-GB"/>
        </w:rPr>
        <w:t>T</w:t>
      </w:r>
      <w:r w:rsidR="00425FA2" w:rsidRPr="001A3D4E">
        <w:rPr>
          <w:rFonts w:asciiTheme="minorHAnsi" w:hAnsiTheme="minorHAnsi"/>
          <w:szCs w:val="24"/>
          <w:lang w:val="en-GB"/>
        </w:rPr>
        <w:t xml:space="preserve">ERMINATION </w:t>
      </w:r>
      <w:r w:rsidR="006E539D" w:rsidRPr="001A3D4E">
        <w:rPr>
          <w:rFonts w:asciiTheme="minorHAnsi" w:hAnsiTheme="minorHAnsi"/>
          <w:szCs w:val="24"/>
          <w:lang w:val="en-GB"/>
        </w:rPr>
        <w:t xml:space="preserve">ARRANGEMENTS </w:t>
      </w:r>
    </w:p>
    <w:p w:rsidR="00DB793B" w:rsidRPr="00B82D3C" w:rsidRDefault="00DB793B" w:rsidP="00DB793B">
      <w:pPr>
        <w:rPr>
          <w:highlight w:val="yellow"/>
          <w:lang w:val="en-GB"/>
        </w:rPr>
      </w:pPr>
    </w:p>
    <w:p w:rsidR="00DB793B" w:rsidRPr="001A3D4E" w:rsidRDefault="00D21E83" w:rsidP="008145A1">
      <w:pPr>
        <w:spacing w:line="240" w:lineRule="auto"/>
        <w:jc w:val="left"/>
        <w:rPr>
          <w:rFonts w:asciiTheme="minorHAnsi" w:hAnsiTheme="minorHAnsi"/>
          <w:sz w:val="24"/>
          <w:szCs w:val="24"/>
          <w:lang w:val="en-GB"/>
        </w:rPr>
      </w:pPr>
      <w:r w:rsidRPr="001A3D4E">
        <w:rPr>
          <w:rFonts w:asciiTheme="minorHAnsi" w:hAnsiTheme="minorHAnsi"/>
          <w:sz w:val="24"/>
          <w:szCs w:val="24"/>
          <w:lang w:val="en-GB"/>
        </w:rPr>
        <w:t>26</w:t>
      </w:r>
      <w:r w:rsidR="008E276C" w:rsidRPr="001A3D4E">
        <w:rPr>
          <w:rFonts w:asciiTheme="minorHAnsi" w:hAnsiTheme="minorHAnsi"/>
          <w:sz w:val="24"/>
          <w:szCs w:val="24"/>
          <w:lang w:val="en-GB"/>
        </w:rPr>
        <w:t>.</w:t>
      </w:r>
      <w:r w:rsidR="0093579A" w:rsidRPr="001A3D4E">
        <w:rPr>
          <w:rFonts w:asciiTheme="minorHAnsi" w:hAnsiTheme="minorHAnsi"/>
          <w:sz w:val="24"/>
          <w:szCs w:val="24"/>
          <w:lang w:val="en-GB"/>
        </w:rPr>
        <w:t>1</w:t>
      </w:r>
      <w:r w:rsidR="0093579A" w:rsidRPr="001A3D4E">
        <w:rPr>
          <w:rFonts w:asciiTheme="minorHAnsi" w:hAnsiTheme="minorHAnsi"/>
          <w:sz w:val="24"/>
          <w:szCs w:val="24"/>
          <w:lang w:val="en-GB"/>
        </w:rPr>
        <w:tab/>
      </w:r>
      <w:r w:rsidR="00B271D8" w:rsidRPr="001A3D4E">
        <w:rPr>
          <w:rFonts w:asciiTheme="minorHAnsi" w:hAnsiTheme="minorHAnsi"/>
          <w:sz w:val="24"/>
          <w:szCs w:val="24"/>
          <w:lang w:val="en-GB"/>
        </w:rPr>
        <w:t xml:space="preserve">This </w:t>
      </w:r>
      <w:r w:rsidR="00541869" w:rsidRPr="001A3D4E">
        <w:rPr>
          <w:rFonts w:asciiTheme="minorHAnsi" w:hAnsiTheme="minorHAnsi"/>
          <w:sz w:val="24"/>
          <w:szCs w:val="24"/>
          <w:lang w:val="en-GB"/>
        </w:rPr>
        <w:t>Agreement will</w:t>
      </w:r>
      <w:r w:rsidR="00B271D8" w:rsidRPr="001A3D4E">
        <w:rPr>
          <w:rFonts w:asciiTheme="minorHAnsi" w:hAnsiTheme="minorHAnsi"/>
          <w:sz w:val="24"/>
          <w:szCs w:val="24"/>
          <w:lang w:val="en-GB"/>
        </w:rPr>
        <w:t xml:space="preserve"> end on expiry of the</w:t>
      </w:r>
      <w:r w:rsidR="001A3D4E" w:rsidRPr="001A3D4E">
        <w:rPr>
          <w:rFonts w:asciiTheme="minorHAnsi" w:hAnsiTheme="minorHAnsi"/>
          <w:sz w:val="24"/>
          <w:szCs w:val="24"/>
          <w:lang w:val="en-GB"/>
        </w:rPr>
        <w:t xml:space="preserve"> T</w:t>
      </w:r>
      <w:r w:rsidR="00DB793B" w:rsidRPr="001A3D4E">
        <w:rPr>
          <w:rFonts w:asciiTheme="minorHAnsi" w:hAnsiTheme="minorHAnsi"/>
          <w:sz w:val="24"/>
          <w:szCs w:val="24"/>
          <w:lang w:val="en-GB"/>
        </w:rPr>
        <w:t>erm</w:t>
      </w:r>
      <w:r w:rsidR="001A3D4E" w:rsidRPr="001A3D4E">
        <w:rPr>
          <w:rFonts w:asciiTheme="minorHAnsi" w:hAnsiTheme="minorHAnsi"/>
          <w:sz w:val="24"/>
          <w:szCs w:val="24"/>
          <w:lang w:val="en-GB"/>
        </w:rPr>
        <w:t xml:space="preserve"> as set out in </w:t>
      </w:r>
      <w:r w:rsidR="00B271D8" w:rsidRPr="001A3D4E">
        <w:rPr>
          <w:rFonts w:asciiTheme="minorHAnsi" w:hAnsiTheme="minorHAnsi"/>
          <w:b/>
          <w:sz w:val="24"/>
          <w:szCs w:val="24"/>
          <w:lang w:val="en-GB"/>
        </w:rPr>
        <w:t xml:space="preserve">clause </w:t>
      </w:r>
      <w:r w:rsidR="00541869" w:rsidRPr="001A3D4E">
        <w:rPr>
          <w:rFonts w:asciiTheme="minorHAnsi" w:hAnsiTheme="minorHAnsi"/>
          <w:b/>
          <w:sz w:val="24"/>
          <w:szCs w:val="24"/>
          <w:lang w:val="en-GB"/>
        </w:rPr>
        <w:t xml:space="preserve">5.2 </w:t>
      </w:r>
      <w:r w:rsidR="001A3D4E" w:rsidRPr="001A3D4E">
        <w:rPr>
          <w:rFonts w:asciiTheme="minorHAnsi" w:hAnsiTheme="minorHAnsi"/>
          <w:sz w:val="24"/>
          <w:szCs w:val="24"/>
          <w:lang w:val="en-GB"/>
        </w:rPr>
        <w:t>unless the Parties agree otherwise.</w:t>
      </w:r>
    </w:p>
    <w:p w:rsidR="001A3D4E" w:rsidRPr="00B82D3C" w:rsidRDefault="001A3D4E" w:rsidP="00EA208F">
      <w:pPr>
        <w:spacing w:line="240" w:lineRule="auto"/>
        <w:ind w:left="0" w:firstLine="0"/>
        <w:jc w:val="left"/>
        <w:rPr>
          <w:rFonts w:asciiTheme="minorHAnsi" w:hAnsiTheme="minorHAnsi"/>
          <w:sz w:val="24"/>
          <w:szCs w:val="24"/>
          <w:highlight w:val="yellow"/>
          <w:lang w:val="en-GB"/>
        </w:rPr>
      </w:pPr>
    </w:p>
    <w:p w:rsidR="00DB793B" w:rsidRPr="001A3D4E" w:rsidRDefault="00DB793B" w:rsidP="008145A1">
      <w:pPr>
        <w:spacing w:line="240" w:lineRule="auto"/>
        <w:jc w:val="left"/>
        <w:rPr>
          <w:rFonts w:asciiTheme="minorHAnsi" w:hAnsiTheme="minorHAnsi"/>
          <w:sz w:val="24"/>
          <w:szCs w:val="24"/>
          <w:lang w:val="en-GB"/>
        </w:rPr>
      </w:pPr>
      <w:r w:rsidRPr="001A3D4E">
        <w:rPr>
          <w:rFonts w:asciiTheme="minorHAnsi" w:hAnsiTheme="minorHAnsi"/>
          <w:sz w:val="24"/>
          <w:szCs w:val="24"/>
          <w:lang w:val="en-GB"/>
        </w:rPr>
        <w:tab/>
        <w:t>Oth</w:t>
      </w:r>
      <w:r w:rsidR="001A3D4E" w:rsidRPr="001A3D4E">
        <w:rPr>
          <w:rFonts w:asciiTheme="minorHAnsi" w:hAnsiTheme="minorHAnsi"/>
          <w:sz w:val="24"/>
          <w:szCs w:val="24"/>
          <w:lang w:val="en-GB"/>
        </w:rPr>
        <w:t>er than by expiry of the T</w:t>
      </w:r>
      <w:r w:rsidRPr="001A3D4E">
        <w:rPr>
          <w:rFonts w:asciiTheme="minorHAnsi" w:hAnsiTheme="minorHAnsi"/>
          <w:sz w:val="24"/>
          <w:szCs w:val="24"/>
          <w:lang w:val="en-GB"/>
        </w:rPr>
        <w:t>erm, this Agreement may be terminated as follows:</w:t>
      </w:r>
    </w:p>
    <w:p w:rsidR="00DB793B" w:rsidRPr="00B82D3C" w:rsidRDefault="00DB793B" w:rsidP="008145A1">
      <w:pPr>
        <w:spacing w:line="240" w:lineRule="auto"/>
        <w:jc w:val="left"/>
        <w:rPr>
          <w:rFonts w:asciiTheme="minorHAnsi" w:hAnsiTheme="minorHAnsi"/>
          <w:sz w:val="24"/>
          <w:szCs w:val="24"/>
          <w:highlight w:val="yellow"/>
          <w:lang w:val="en-GB"/>
        </w:rPr>
      </w:pPr>
    </w:p>
    <w:p w:rsidR="00FB23F5" w:rsidRPr="00892E58" w:rsidRDefault="00D21E83" w:rsidP="00892E58">
      <w:pPr>
        <w:spacing w:line="240" w:lineRule="auto"/>
        <w:ind w:left="2160" w:hanging="1305"/>
        <w:jc w:val="left"/>
        <w:rPr>
          <w:rFonts w:asciiTheme="minorHAnsi" w:hAnsiTheme="minorHAnsi"/>
          <w:sz w:val="24"/>
          <w:szCs w:val="24"/>
          <w:lang w:val="en-GB"/>
        </w:rPr>
      </w:pPr>
      <w:r w:rsidRPr="00892E58">
        <w:rPr>
          <w:rFonts w:asciiTheme="minorHAnsi" w:hAnsiTheme="minorHAnsi"/>
          <w:sz w:val="24"/>
          <w:szCs w:val="24"/>
          <w:lang w:val="en-GB"/>
        </w:rPr>
        <w:t>26</w:t>
      </w:r>
      <w:r w:rsidR="00E50DFC" w:rsidRPr="00892E58">
        <w:rPr>
          <w:rFonts w:asciiTheme="minorHAnsi" w:hAnsiTheme="minorHAnsi"/>
          <w:sz w:val="24"/>
          <w:szCs w:val="24"/>
          <w:lang w:val="en-GB"/>
        </w:rPr>
        <w:t>.1</w:t>
      </w:r>
      <w:r w:rsidR="00DA025B" w:rsidRPr="00892E58">
        <w:rPr>
          <w:rFonts w:asciiTheme="minorHAnsi" w:hAnsiTheme="minorHAnsi"/>
          <w:sz w:val="24"/>
          <w:szCs w:val="24"/>
          <w:lang w:val="en-GB"/>
        </w:rPr>
        <w:t>.1</w:t>
      </w:r>
      <w:r w:rsidR="00DB793B" w:rsidRPr="00892E58">
        <w:rPr>
          <w:rFonts w:asciiTheme="minorHAnsi" w:hAnsiTheme="minorHAnsi"/>
          <w:sz w:val="24"/>
          <w:szCs w:val="24"/>
          <w:lang w:val="en-GB"/>
        </w:rPr>
        <w:tab/>
      </w:r>
      <w:r w:rsidR="0093579A" w:rsidRPr="00892E58">
        <w:rPr>
          <w:rFonts w:asciiTheme="minorHAnsi" w:hAnsiTheme="minorHAnsi"/>
          <w:sz w:val="24"/>
          <w:szCs w:val="24"/>
          <w:lang w:val="en-GB"/>
        </w:rPr>
        <w:t>By either P</w:t>
      </w:r>
      <w:r w:rsidR="008A7C4F" w:rsidRPr="00892E58">
        <w:rPr>
          <w:rFonts w:asciiTheme="minorHAnsi" w:hAnsiTheme="minorHAnsi"/>
          <w:sz w:val="24"/>
          <w:szCs w:val="24"/>
          <w:lang w:val="en-GB"/>
        </w:rPr>
        <w:t>arty</w:t>
      </w:r>
      <w:r w:rsidR="009E4A9C" w:rsidRPr="00892E58">
        <w:rPr>
          <w:rFonts w:asciiTheme="minorHAnsi" w:hAnsiTheme="minorHAnsi"/>
          <w:sz w:val="24"/>
          <w:szCs w:val="24"/>
          <w:lang w:val="en-GB"/>
        </w:rPr>
        <w:t xml:space="preserve"> for</w:t>
      </w:r>
      <w:r w:rsidR="00D31CEF" w:rsidRPr="00892E58">
        <w:rPr>
          <w:rFonts w:asciiTheme="minorHAnsi" w:hAnsiTheme="minorHAnsi"/>
          <w:sz w:val="24"/>
          <w:szCs w:val="24"/>
          <w:lang w:val="en-GB"/>
        </w:rPr>
        <w:t>th</w:t>
      </w:r>
      <w:r w:rsidR="009E4A9C" w:rsidRPr="00892E58">
        <w:rPr>
          <w:rFonts w:asciiTheme="minorHAnsi" w:hAnsiTheme="minorHAnsi"/>
          <w:sz w:val="24"/>
          <w:szCs w:val="24"/>
          <w:lang w:val="en-GB"/>
        </w:rPr>
        <w:t>with</w:t>
      </w:r>
      <w:r w:rsidR="008A7C4F" w:rsidRPr="00892E58">
        <w:rPr>
          <w:rFonts w:asciiTheme="minorHAnsi" w:hAnsiTheme="minorHAnsi"/>
          <w:sz w:val="24"/>
          <w:szCs w:val="24"/>
          <w:lang w:val="en-GB"/>
        </w:rPr>
        <w:t xml:space="preserve"> by written notice if </w:t>
      </w:r>
      <w:r w:rsidR="00892E58" w:rsidRPr="00892E58">
        <w:rPr>
          <w:rFonts w:asciiTheme="minorHAnsi" w:hAnsiTheme="minorHAnsi"/>
          <w:sz w:val="24"/>
          <w:szCs w:val="24"/>
          <w:lang w:val="en-GB"/>
        </w:rPr>
        <w:t>a petition is filed, a notice is given, a resolution is passed, or an order is made, for or in connection with the winding up of the other party, or an application is made to court, or an order is made, for the appointment of an administrator, or if a notice of intention to appoint an administrator is given or if an administrator is appointed, over the other party.</w:t>
      </w:r>
    </w:p>
    <w:p w:rsidR="00B36077" w:rsidRPr="00B82D3C" w:rsidRDefault="00B36077" w:rsidP="008145A1">
      <w:pPr>
        <w:ind w:left="1134" w:hanging="1134"/>
        <w:jc w:val="left"/>
        <w:rPr>
          <w:rFonts w:asciiTheme="minorHAnsi" w:hAnsiTheme="minorHAnsi"/>
          <w:color w:val="FF0000"/>
          <w:sz w:val="24"/>
          <w:szCs w:val="24"/>
          <w:highlight w:val="yellow"/>
          <w:lang w:val="en-GB"/>
        </w:rPr>
      </w:pPr>
    </w:p>
    <w:p w:rsidR="004E5844" w:rsidRPr="006E3110" w:rsidRDefault="00DA025B" w:rsidP="00E50DFC">
      <w:pPr>
        <w:pStyle w:val="BodyTextIndent2"/>
        <w:tabs>
          <w:tab w:val="clear" w:pos="-1440"/>
          <w:tab w:val="clear" w:pos="-720"/>
          <w:tab w:val="clear" w:pos="142"/>
          <w:tab w:val="clear" w:pos="1134"/>
          <w:tab w:val="clear" w:pos="1440"/>
          <w:tab w:val="left" w:pos="851"/>
        </w:tabs>
        <w:spacing w:line="240" w:lineRule="auto"/>
        <w:ind w:left="2160" w:hanging="2160"/>
        <w:jc w:val="left"/>
        <w:rPr>
          <w:rFonts w:asciiTheme="minorHAnsi" w:hAnsiTheme="minorHAnsi"/>
          <w:szCs w:val="24"/>
          <w:lang w:val="en-GB"/>
        </w:rPr>
      </w:pPr>
      <w:r w:rsidRPr="006E3110">
        <w:rPr>
          <w:rFonts w:asciiTheme="minorHAnsi" w:hAnsiTheme="minorHAnsi"/>
          <w:szCs w:val="24"/>
          <w:lang w:val="en-GB"/>
        </w:rPr>
        <w:tab/>
      </w:r>
      <w:r w:rsidR="00D21E83" w:rsidRPr="006E3110">
        <w:rPr>
          <w:rFonts w:asciiTheme="minorHAnsi" w:hAnsiTheme="minorHAnsi"/>
          <w:szCs w:val="24"/>
          <w:lang w:val="en-GB"/>
        </w:rPr>
        <w:t>26</w:t>
      </w:r>
      <w:r w:rsidR="0061264C" w:rsidRPr="006E3110">
        <w:rPr>
          <w:rFonts w:asciiTheme="minorHAnsi" w:hAnsiTheme="minorHAnsi"/>
          <w:szCs w:val="24"/>
          <w:lang w:val="en-GB"/>
        </w:rPr>
        <w:t>.</w:t>
      </w:r>
      <w:r w:rsidR="00E50DFC" w:rsidRPr="006E3110">
        <w:rPr>
          <w:rFonts w:asciiTheme="minorHAnsi" w:hAnsiTheme="minorHAnsi"/>
          <w:szCs w:val="24"/>
          <w:lang w:val="en-GB"/>
        </w:rPr>
        <w:t>1</w:t>
      </w:r>
      <w:r w:rsidRPr="006E3110">
        <w:rPr>
          <w:rFonts w:asciiTheme="minorHAnsi" w:hAnsiTheme="minorHAnsi"/>
          <w:szCs w:val="24"/>
          <w:lang w:val="en-GB"/>
        </w:rPr>
        <w:t>.2</w:t>
      </w:r>
      <w:r w:rsidR="0093579A" w:rsidRPr="006E3110">
        <w:rPr>
          <w:rFonts w:asciiTheme="minorHAnsi" w:hAnsiTheme="minorHAnsi"/>
          <w:szCs w:val="24"/>
          <w:lang w:val="en-GB"/>
        </w:rPr>
        <w:tab/>
        <w:t>By either Pa</w:t>
      </w:r>
      <w:r w:rsidR="000B7999" w:rsidRPr="006E3110">
        <w:rPr>
          <w:rFonts w:asciiTheme="minorHAnsi" w:hAnsiTheme="minorHAnsi"/>
          <w:szCs w:val="24"/>
          <w:lang w:val="en-GB"/>
        </w:rPr>
        <w:t xml:space="preserve">rty giving </w:t>
      </w:r>
      <w:r w:rsidR="000B7999" w:rsidRPr="006E3110">
        <w:rPr>
          <w:rFonts w:asciiTheme="minorHAnsi" w:hAnsiTheme="minorHAnsi"/>
          <w:color w:val="FF0000"/>
          <w:szCs w:val="24"/>
          <w:lang w:val="en-GB"/>
        </w:rPr>
        <w:t>three</w:t>
      </w:r>
      <w:r w:rsidR="003B5667">
        <w:rPr>
          <w:rFonts w:asciiTheme="minorHAnsi" w:hAnsiTheme="minorHAnsi"/>
          <w:color w:val="FF0000"/>
          <w:szCs w:val="24"/>
          <w:lang w:val="en-GB"/>
        </w:rPr>
        <w:t xml:space="preserve"> </w:t>
      </w:r>
      <w:r w:rsidR="008A7C4F" w:rsidRPr="006E3110">
        <w:rPr>
          <w:rFonts w:asciiTheme="minorHAnsi" w:hAnsiTheme="minorHAnsi"/>
          <w:szCs w:val="24"/>
          <w:lang w:val="en-GB"/>
        </w:rPr>
        <w:t xml:space="preserve">months written notice </w:t>
      </w:r>
      <w:r w:rsidR="008E276C" w:rsidRPr="006E3110">
        <w:rPr>
          <w:rFonts w:asciiTheme="minorHAnsi" w:hAnsiTheme="minorHAnsi"/>
          <w:szCs w:val="24"/>
          <w:lang w:val="en-GB"/>
        </w:rPr>
        <w:t xml:space="preserve">to the other </w:t>
      </w:r>
      <w:r w:rsidRPr="006E3110">
        <w:rPr>
          <w:rFonts w:asciiTheme="minorHAnsi" w:hAnsiTheme="minorHAnsi"/>
          <w:szCs w:val="24"/>
          <w:lang w:val="en-GB"/>
        </w:rPr>
        <w:t xml:space="preserve">where </w:t>
      </w:r>
      <w:r w:rsidR="008A7C4F" w:rsidRPr="006E3110">
        <w:rPr>
          <w:rFonts w:asciiTheme="minorHAnsi" w:hAnsiTheme="minorHAnsi"/>
          <w:szCs w:val="24"/>
          <w:lang w:val="en-GB"/>
        </w:rPr>
        <w:t xml:space="preserve">the other party fails to comply with a term of the </w:t>
      </w:r>
      <w:r w:rsidR="00FF02DC" w:rsidRPr="006E3110">
        <w:rPr>
          <w:rFonts w:asciiTheme="minorHAnsi" w:hAnsiTheme="minorHAnsi"/>
          <w:szCs w:val="24"/>
          <w:lang w:val="en-GB"/>
        </w:rPr>
        <w:t>Agreement</w:t>
      </w:r>
      <w:r w:rsidR="00391FA9" w:rsidRPr="006E3110">
        <w:rPr>
          <w:rFonts w:asciiTheme="minorHAnsi" w:hAnsiTheme="minorHAnsi"/>
          <w:szCs w:val="24"/>
          <w:lang w:val="en-GB"/>
        </w:rPr>
        <w:t xml:space="preserve">, </w:t>
      </w:r>
      <w:r w:rsidR="008A7C4F" w:rsidRPr="006E3110">
        <w:rPr>
          <w:rFonts w:asciiTheme="minorHAnsi" w:hAnsiTheme="minorHAnsi"/>
          <w:szCs w:val="24"/>
          <w:lang w:val="en-GB"/>
        </w:rPr>
        <w:t xml:space="preserve">and this cannot be resolved through liaison meetings or the </w:t>
      </w:r>
      <w:r w:rsidR="00B108D1" w:rsidRPr="006E3110">
        <w:rPr>
          <w:rFonts w:asciiTheme="minorHAnsi" w:hAnsiTheme="minorHAnsi"/>
          <w:szCs w:val="24"/>
          <w:lang w:val="en-GB"/>
        </w:rPr>
        <w:t>Complaints</w:t>
      </w:r>
      <w:r w:rsidR="005F1A8D" w:rsidRPr="006E3110">
        <w:rPr>
          <w:rFonts w:asciiTheme="minorHAnsi" w:hAnsiTheme="minorHAnsi"/>
          <w:szCs w:val="24"/>
          <w:lang w:val="en-GB"/>
        </w:rPr>
        <w:t xml:space="preserve"> and Disputes</w:t>
      </w:r>
      <w:r w:rsidR="008A7C4F" w:rsidRPr="006E3110">
        <w:rPr>
          <w:rFonts w:asciiTheme="minorHAnsi" w:hAnsiTheme="minorHAnsi"/>
          <w:szCs w:val="24"/>
          <w:lang w:val="en-GB"/>
        </w:rPr>
        <w:t xml:space="preserve"> procedure outlined in </w:t>
      </w:r>
      <w:r w:rsidR="00DB793B" w:rsidRPr="006E3110">
        <w:rPr>
          <w:rFonts w:asciiTheme="minorHAnsi" w:hAnsiTheme="minorHAnsi"/>
          <w:b/>
          <w:szCs w:val="24"/>
          <w:lang w:val="en-GB"/>
        </w:rPr>
        <w:t>clause 24</w:t>
      </w:r>
      <w:r w:rsidR="00353C2C" w:rsidRPr="006E3110">
        <w:rPr>
          <w:rFonts w:asciiTheme="minorHAnsi" w:hAnsiTheme="minorHAnsi"/>
          <w:b/>
          <w:szCs w:val="24"/>
          <w:lang w:val="en-GB"/>
        </w:rPr>
        <w:t>.</w:t>
      </w:r>
    </w:p>
    <w:p w:rsidR="00B271D8" w:rsidRPr="006E3110" w:rsidRDefault="00B271D8" w:rsidP="00B04577">
      <w:pPr>
        <w:pStyle w:val="BodyTextIndent2"/>
        <w:tabs>
          <w:tab w:val="clear" w:pos="-1440"/>
          <w:tab w:val="clear" w:pos="-720"/>
          <w:tab w:val="clear" w:pos="142"/>
          <w:tab w:val="clear" w:pos="1134"/>
          <w:tab w:val="clear" w:pos="1440"/>
          <w:tab w:val="left" w:pos="851"/>
        </w:tabs>
        <w:spacing w:line="240" w:lineRule="auto"/>
        <w:ind w:left="2160" w:hanging="850"/>
        <w:jc w:val="left"/>
        <w:rPr>
          <w:rFonts w:asciiTheme="minorHAnsi" w:hAnsiTheme="minorHAnsi"/>
          <w:i/>
          <w:strike/>
          <w:color w:val="FF0000"/>
          <w:szCs w:val="24"/>
          <w:lang w:val="en-GB"/>
        </w:rPr>
      </w:pPr>
    </w:p>
    <w:p w:rsidR="003B5667" w:rsidRDefault="00DA025B" w:rsidP="003B5667">
      <w:pPr>
        <w:pStyle w:val="BodyTextIndent2"/>
        <w:tabs>
          <w:tab w:val="clear" w:pos="-1440"/>
          <w:tab w:val="clear" w:pos="-720"/>
          <w:tab w:val="clear" w:pos="142"/>
          <w:tab w:val="clear" w:pos="1134"/>
          <w:tab w:val="clear" w:pos="1440"/>
          <w:tab w:val="left" w:pos="851"/>
        </w:tabs>
        <w:spacing w:line="240" w:lineRule="auto"/>
        <w:ind w:left="2160" w:hanging="2160"/>
        <w:jc w:val="left"/>
        <w:rPr>
          <w:rFonts w:asciiTheme="minorHAnsi" w:hAnsiTheme="minorHAnsi"/>
          <w:szCs w:val="24"/>
          <w:lang w:val="en-GB"/>
        </w:rPr>
      </w:pPr>
      <w:r w:rsidRPr="006E3110">
        <w:rPr>
          <w:rFonts w:asciiTheme="minorHAnsi" w:hAnsiTheme="minorHAnsi"/>
          <w:szCs w:val="24"/>
          <w:lang w:val="en-GB"/>
        </w:rPr>
        <w:tab/>
      </w:r>
      <w:r w:rsidR="00D21E83" w:rsidRPr="006E3110">
        <w:rPr>
          <w:rFonts w:asciiTheme="minorHAnsi" w:hAnsiTheme="minorHAnsi"/>
          <w:szCs w:val="24"/>
          <w:lang w:val="en-GB"/>
        </w:rPr>
        <w:t>26</w:t>
      </w:r>
      <w:r w:rsidR="0061264C" w:rsidRPr="006E3110">
        <w:rPr>
          <w:rFonts w:asciiTheme="minorHAnsi" w:hAnsiTheme="minorHAnsi"/>
          <w:szCs w:val="24"/>
          <w:lang w:val="en-GB"/>
        </w:rPr>
        <w:t>.</w:t>
      </w:r>
      <w:r w:rsidR="00E50DFC" w:rsidRPr="006E3110">
        <w:rPr>
          <w:rFonts w:asciiTheme="minorHAnsi" w:hAnsiTheme="minorHAnsi"/>
          <w:szCs w:val="24"/>
          <w:lang w:val="en-GB"/>
        </w:rPr>
        <w:t>1</w:t>
      </w:r>
      <w:r w:rsidR="00892E58" w:rsidRPr="006E3110">
        <w:rPr>
          <w:rFonts w:asciiTheme="minorHAnsi" w:hAnsiTheme="minorHAnsi"/>
          <w:szCs w:val="24"/>
          <w:lang w:val="en-GB"/>
        </w:rPr>
        <w:t>.3</w:t>
      </w:r>
      <w:r w:rsidR="00391FA9" w:rsidRPr="006E3110">
        <w:rPr>
          <w:rFonts w:asciiTheme="minorHAnsi" w:hAnsiTheme="minorHAnsi"/>
          <w:szCs w:val="24"/>
          <w:lang w:val="en-GB"/>
        </w:rPr>
        <w:tab/>
      </w:r>
      <w:r w:rsidR="006E3110" w:rsidRPr="006E3110">
        <w:rPr>
          <w:rFonts w:asciiTheme="minorHAnsi" w:hAnsiTheme="minorHAnsi"/>
          <w:szCs w:val="24"/>
          <w:lang w:val="en-GB"/>
        </w:rPr>
        <w:t xml:space="preserve">By the service of </w:t>
      </w:r>
      <w:r w:rsidR="006E3110" w:rsidRPr="006E3110">
        <w:rPr>
          <w:rFonts w:asciiTheme="minorHAnsi" w:hAnsiTheme="minorHAnsi"/>
          <w:color w:val="FF0000"/>
          <w:szCs w:val="24"/>
          <w:lang w:val="en-GB"/>
        </w:rPr>
        <w:t xml:space="preserve">one month’s </w:t>
      </w:r>
      <w:r w:rsidR="006E3110" w:rsidRPr="006E3110">
        <w:rPr>
          <w:rFonts w:asciiTheme="minorHAnsi" w:hAnsiTheme="minorHAnsi"/>
          <w:szCs w:val="24"/>
          <w:lang w:val="en-GB"/>
        </w:rPr>
        <w:t>written notice</w:t>
      </w:r>
      <w:r w:rsidR="006E3110" w:rsidRPr="006E3110">
        <w:rPr>
          <w:rFonts w:asciiTheme="minorHAnsi" w:hAnsiTheme="minorHAnsi"/>
          <w:color w:val="FF0000"/>
          <w:szCs w:val="24"/>
          <w:lang w:val="en-GB"/>
        </w:rPr>
        <w:t xml:space="preserve"> </w:t>
      </w:r>
      <w:r w:rsidR="00892E58" w:rsidRPr="006E3110">
        <w:rPr>
          <w:rFonts w:asciiTheme="minorHAnsi" w:hAnsiTheme="minorHAnsi"/>
          <w:szCs w:val="24"/>
          <w:lang w:val="en-GB"/>
        </w:rPr>
        <w:t xml:space="preserve">in the event of fundamental breach of this Agreement by either party.   Such fundamental breach would include, but is not limited to, actions or omissions on the part of either party that seriously endanger the health and </w:t>
      </w:r>
      <w:r w:rsidR="006E3110" w:rsidRPr="006E3110">
        <w:rPr>
          <w:rFonts w:asciiTheme="minorHAnsi" w:hAnsiTheme="minorHAnsi"/>
          <w:szCs w:val="24"/>
          <w:lang w:val="en-GB"/>
        </w:rPr>
        <w:t xml:space="preserve">safety or well-being of the Occupants and warrant not following the provisions of the Complaints and Disputes procedure set out in </w:t>
      </w:r>
      <w:r w:rsidR="006E3110" w:rsidRPr="006E3110">
        <w:rPr>
          <w:rFonts w:asciiTheme="minorHAnsi" w:hAnsiTheme="minorHAnsi"/>
          <w:b/>
          <w:szCs w:val="24"/>
          <w:lang w:val="en-GB"/>
        </w:rPr>
        <w:t>clause 25</w:t>
      </w:r>
      <w:r w:rsidR="006E3110" w:rsidRPr="006E3110">
        <w:rPr>
          <w:rFonts w:asciiTheme="minorHAnsi" w:hAnsiTheme="minorHAnsi"/>
          <w:szCs w:val="24"/>
          <w:lang w:val="en-GB"/>
        </w:rPr>
        <w:t xml:space="preserve">.  </w:t>
      </w:r>
    </w:p>
    <w:p w:rsidR="003B5667" w:rsidRDefault="003B5667" w:rsidP="003B5667">
      <w:pPr>
        <w:pStyle w:val="BodyTextIndent2"/>
        <w:tabs>
          <w:tab w:val="clear" w:pos="-1440"/>
          <w:tab w:val="clear" w:pos="-720"/>
          <w:tab w:val="clear" w:pos="142"/>
          <w:tab w:val="clear" w:pos="1134"/>
          <w:tab w:val="clear" w:pos="1440"/>
          <w:tab w:val="left" w:pos="851"/>
        </w:tabs>
        <w:spacing w:line="240" w:lineRule="auto"/>
        <w:ind w:left="2160" w:hanging="2160"/>
        <w:jc w:val="left"/>
        <w:rPr>
          <w:rFonts w:asciiTheme="minorHAnsi" w:hAnsiTheme="minorHAnsi"/>
          <w:szCs w:val="24"/>
          <w:lang w:val="en-GB"/>
        </w:rPr>
      </w:pPr>
    </w:p>
    <w:p w:rsidR="004D4CAC" w:rsidRPr="003B5667" w:rsidRDefault="003B5667" w:rsidP="003B5667">
      <w:pPr>
        <w:pStyle w:val="BodyTextIndent2"/>
        <w:tabs>
          <w:tab w:val="clear" w:pos="-1440"/>
          <w:tab w:val="clear" w:pos="-720"/>
          <w:tab w:val="clear" w:pos="142"/>
          <w:tab w:val="clear" w:pos="1134"/>
          <w:tab w:val="clear" w:pos="1440"/>
          <w:tab w:val="left" w:pos="851"/>
        </w:tabs>
        <w:spacing w:line="240" w:lineRule="auto"/>
        <w:ind w:left="2160" w:hanging="2160"/>
        <w:jc w:val="left"/>
        <w:rPr>
          <w:rFonts w:asciiTheme="minorHAnsi" w:hAnsiTheme="minorHAnsi"/>
          <w:color w:val="FF0000"/>
          <w:szCs w:val="24"/>
          <w:lang w:val="en-GB"/>
        </w:rPr>
      </w:pPr>
      <w:r>
        <w:rPr>
          <w:rFonts w:asciiTheme="minorHAnsi" w:hAnsiTheme="minorHAnsi"/>
          <w:szCs w:val="24"/>
          <w:lang w:val="en-GB"/>
        </w:rPr>
        <w:tab/>
        <w:t>26.1.4</w:t>
      </w:r>
      <w:r>
        <w:rPr>
          <w:rFonts w:asciiTheme="minorHAnsi" w:hAnsiTheme="minorHAnsi"/>
          <w:szCs w:val="24"/>
          <w:lang w:val="en-GB"/>
        </w:rPr>
        <w:tab/>
      </w:r>
      <w:r w:rsidR="0055755C" w:rsidRPr="009F3AEC">
        <w:rPr>
          <w:rFonts w:asciiTheme="minorHAnsi" w:hAnsiTheme="minorHAnsi"/>
          <w:szCs w:val="24"/>
          <w:lang w:val="en-GB"/>
        </w:rPr>
        <w:t xml:space="preserve">On the expiry of </w:t>
      </w:r>
      <w:r w:rsidR="00353C2C" w:rsidRPr="009F3AEC">
        <w:rPr>
          <w:rFonts w:asciiTheme="minorHAnsi" w:hAnsiTheme="minorHAnsi"/>
          <w:color w:val="FF0000"/>
          <w:szCs w:val="24"/>
          <w:lang w:val="en-GB"/>
        </w:rPr>
        <w:t>(</w:t>
      </w:r>
      <w:r w:rsidR="00135A79" w:rsidRPr="009F3AEC">
        <w:rPr>
          <w:rFonts w:asciiTheme="minorHAnsi" w:hAnsiTheme="minorHAnsi"/>
          <w:color w:val="FF0000"/>
          <w:szCs w:val="24"/>
          <w:lang w:val="en-GB"/>
        </w:rPr>
        <w:t xml:space="preserve">six or </w:t>
      </w:r>
      <w:r w:rsidR="00B271D8" w:rsidRPr="009F3AEC">
        <w:rPr>
          <w:rFonts w:asciiTheme="minorHAnsi" w:hAnsiTheme="minorHAnsi"/>
          <w:color w:val="FF0000"/>
          <w:szCs w:val="24"/>
          <w:lang w:val="en-GB"/>
        </w:rPr>
        <w:t>twelve</w:t>
      </w:r>
      <w:r w:rsidR="00353C2C" w:rsidRPr="009F3AEC">
        <w:rPr>
          <w:rFonts w:asciiTheme="minorHAnsi" w:hAnsiTheme="minorHAnsi"/>
          <w:color w:val="FF0000"/>
          <w:szCs w:val="24"/>
          <w:lang w:val="en-GB"/>
        </w:rPr>
        <w:t>)</w:t>
      </w:r>
      <w:r w:rsidR="00B271D8" w:rsidRPr="009F3AEC">
        <w:rPr>
          <w:rFonts w:asciiTheme="minorHAnsi" w:hAnsiTheme="minorHAnsi"/>
          <w:color w:val="FF0000"/>
          <w:szCs w:val="24"/>
          <w:lang w:val="en-GB"/>
        </w:rPr>
        <w:t xml:space="preserve"> </w:t>
      </w:r>
      <w:r w:rsidR="00DB793B" w:rsidRPr="009F3AEC">
        <w:rPr>
          <w:rFonts w:asciiTheme="minorHAnsi" w:hAnsiTheme="minorHAnsi"/>
          <w:szCs w:val="24"/>
          <w:lang w:val="en-GB"/>
        </w:rPr>
        <w:t>month's</w:t>
      </w:r>
      <w:r w:rsidR="00D31CEF" w:rsidRPr="009F3AEC">
        <w:rPr>
          <w:rFonts w:asciiTheme="minorHAnsi" w:hAnsiTheme="minorHAnsi"/>
          <w:szCs w:val="24"/>
          <w:lang w:val="en-GB"/>
        </w:rPr>
        <w:t xml:space="preserve"> written notice given b</w:t>
      </w:r>
      <w:r w:rsidR="0093579A" w:rsidRPr="009F3AEC">
        <w:rPr>
          <w:rFonts w:asciiTheme="minorHAnsi" w:hAnsiTheme="minorHAnsi"/>
          <w:szCs w:val="24"/>
          <w:lang w:val="en-GB"/>
        </w:rPr>
        <w:t xml:space="preserve">y either </w:t>
      </w:r>
      <w:r w:rsidR="009E1DD3" w:rsidRPr="009F3AEC">
        <w:rPr>
          <w:rFonts w:asciiTheme="minorHAnsi" w:hAnsiTheme="minorHAnsi"/>
          <w:szCs w:val="24"/>
          <w:lang w:val="en-GB"/>
        </w:rPr>
        <w:t xml:space="preserve">party to the </w:t>
      </w:r>
      <w:r w:rsidR="009F5158" w:rsidRPr="009F3AEC">
        <w:rPr>
          <w:rFonts w:asciiTheme="minorHAnsi" w:hAnsiTheme="minorHAnsi"/>
          <w:szCs w:val="24"/>
          <w:lang w:val="en-GB"/>
        </w:rPr>
        <w:t>other, or o</w:t>
      </w:r>
      <w:r>
        <w:rPr>
          <w:rFonts w:asciiTheme="minorHAnsi" w:hAnsiTheme="minorHAnsi"/>
          <w:szCs w:val="24"/>
          <w:lang w:val="en-GB"/>
        </w:rPr>
        <w:t>n</w:t>
      </w:r>
      <w:r w:rsidR="009F5158" w:rsidRPr="009F3AEC">
        <w:rPr>
          <w:rFonts w:asciiTheme="minorHAnsi" w:hAnsiTheme="minorHAnsi"/>
          <w:szCs w:val="24"/>
          <w:lang w:val="en-GB"/>
        </w:rPr>
        <w:t xml:space="preserve"> the expiry of written notice from one party to the other where the Parties have mutually agreed an alternative notice period. </w:t>
      </w:r>
    </w:p>
    <w:p w:rsidR="00135A79" w:rsidRDefault="00135A79" w:rsidP="003B5667">
      <w:pPr>
        <w:tabs>
          <w:tab w:val="left" w:pos="851"/>
        </w:tabs>
        <w:spacing w:line="240" w:lineRule="auto"/>
        <w:ind w:left="0" w:firstLine="0"/>
        <w:jc w:val="left"/>
        <w:rPr>
          <w:rFonts w:asciiTheme="minorHAnsi" w:hAnsiTheme="minorHAnsi"/>
          <w:color w:val="FF0000"/>
          <w:sz w:val="24"/>
          <w:szCs w:val="24"/>
          <w:highlight w:val="yellow"/>
          <w:lang w:val="en-GB"/>
        </w:rPr>
      </w:pPr>
    </w:p>
    <w:p w:rsidR="004D4CAC" w:rsidRDefault="00E50DFC" w:rsidP="00EF1FC4">
      <w:pPr>
        <w:tabs>
          <w:tab w:val="left" w:pos="851"/>
        </w:tabs>
        <w:spacing w:line="240" w:lineRule="auto"/>
        <w:jc w:val="left"/>
        <w:rPr>
          <w:rFonts w:asciiTheme="minorHAnsi" w:hAnsiTheme="minorHAnsi"/>
          <w:sz w:val="24"/>
          <w:szCs w:val="24"/>
          <w:lang w:val="en-GB"/>
        </w:rPr>
      </w:pPr>
      <w:r w:rsidRPr="009F3AEC">
        <w:rPr>
          <w:rFonts w:asciiTheme="minorHAnsi" w:hAnsiTheme="minorHAnsi"/>
          <w:sz w:val="24"/>
          <w:szCs w:val="24"/>
          <w:lang w:val="en-GB"/>
        </w:rPr>
        <w:t>26.2</w:t>
      </w:r>
      <w:r w:rsidRPr="009F3AEC">
        <w:rPr>
          <w:rFonts w:asciiTheme="minorHAnsi" w:hAnsiTheme="minorHAnsi"/>
          <w:sz w:val="24"/>
          <w:szCs w:val="24"/>
          <w:lang w:val="en-GB"/>
        </w:rPr>
        <w:tab/>
      </w:r>
      <w:r w:rsidR="004D4CAC" w:rsidRPr="009F3AEC">
        <w:rPr>
          <w:rFonts w:asciiTheme="minorHAnsi" w:hAnsiTheme="minorHAnsi"/>
          <w:sz w:val="24"/>
          <w:szCs w:val="24"/>
          <w:lang w:val="en-GB"/>
        </w:rPr>
        <w:t xml:space="preserve">It is  agreed that prior to exercising any right to termination under this </w:t>
      </w:r>
      <w:r w:rsidRPr="009F3AEC">
        <w:rPr>
          <w:rFonts w:asciiTheme="minorHAnsi" w:hAnsiTheme="minorHAnsi"/>
          <w:sz w:val="24"/>
          <w:szCs w:val="24"/>
          <w:lang w:val="en-GB"/>
        </w:rPr>
        <w:t xml:space="preserve">Agreement </w:t>
      </w:r>
      <w:r w:rsidR="004D4CAC" w:rsidRPr="009F3AEC">
        <w:rPr>
          <w:rFonts w:asciiTheme="minorHAnsi" w:hAnsiTheme="minorHAnsi"/>
          <w:sz w:val="24"/>
          <w:szCs w:val="24"/>
          <w:lang w:val="en-GB"/>
        </w:rPr>
        <w:t xml:space="preserve">that both the Registered Provider and Managing Agent </w:t>
      </w:r>
      <w:r w:rsidRPr="009F3AEC">
        <w:rPr>
          <w:rFonts w:asciiTheme="minorHAnsi" w:hAnsiTheme="minorHAnsi"/>
          <w:sz w:val="24"/>
          <w:szCs w:val="24"/>
          <w:lang w:val="en-GB"/>
        </w:rPr>
        <w:t xml:space="preserve">shall consult with </w:t>
      </w:r>
      <w:r w:rsidR="004D4CAC" w:rsidRPr="009F3AEC">
        <w:rPr>
          <w:rFonts w:asciiTheme="minorHAnsi" w:hAnsiTheme="minorHAnsi"/>
          <w:sz w:val="24"/>
          <w:szCs w:val="24"/>
          <w:lang w:val="en-GB"/>
        </w:rPr>
        <w:t xml:space="preserve">Commissioners  in order to ensure the individual needs of the Occupants can continue </w:t>
      </w:r>
      <w:r w:rsidR="006E539D" w:rsidRPr="009F3AEC">
        <w:rPr>
          <w:rFonts w:asciiTheme="minorHAnsi" w:hAnsiTheme="minorHAnsi"/>
          <w:sz w:val="24"/>
          <w:szCs w:val="24"/>
          <w:lang w:val="en-GB"/>
        </w:rPr>
        <w:t xml:space="preserve">to be met.  </w:t>
      </w:r>
    </w:p>
    <w:p w:rsidR="00F26CB6" w:rsidRDefault="00F26CB6" w:rsidP="00EF1FC4">
      <w:pPr>
        <w:tabs>
          <w:tab w:val="left" w:pos="851"/>
        </w:tabs>
        <w:spacing w:line="240" w:lineRule="auto"/>
        <w:jc w:val="left"/>
        <w:rPr>
          <w:rFonts w:asciiTheme="minorHAnsi" w:hAnsiTheme="minorHAnsi"/>
          <w:sz w:val="24"/>
          <w:szCs w:val="24"/>
          <w:lang w:val="en-GB"/>
        </w:rPr>
      </w:pPr>
    </w:p>
    <w:p w:rsidR="00E05A9A" w:rsidRPr="009F3AEC" w:rsidRDefault="00E05A9A" w:rsidP="00EC3BCC">
      <w:pPr>
        <w:tabs>
          <w:tab w:val="left" w:pos="851"/>
        </w:tabs>
        <w:spacing w:line="240" w:lineRule="auto"/>
        <w:ind w:left="414" w:hanging="414"/>
        <w:jc w:val="left"/>
        <w:rPr>
          <w:rFonts w:asciiTheme="minorHAnsi" w:hAnsiTheme="minorHAnsi"/>
          <w:sz w:val="24"/>
          <w:szCs w:val="24"/>
          <w:lang w:val="en-GB"/>
        </w:rPr>
      </w:pPr>
    </w:p>
    <w:p w:rsidR="004D4CAC" w:rsidRPr="009F3AEC" w:rsidRDefault="004D4CAC" w:rsidP="00EC3BCC">
      <w:pPr>
        <w:tabs>
          <w:tab w:val="left" w:pos="851"/>
        </w:tabs>
        <w:spacing w:line="240" w:lineRule="auto"/>
        <w:ind w:left="414" w:hanging="414"/>
        <w:jc w:val="left"/>
        <w:rPr>
          <w:rFonts w:asciiTheme="minorHAnsi" w:hAnsiTheme="minorHAnsi"/>
          <w:sz w:val="24"/>
          <w:szCs w:val="24"/>
          <w:lang w:val="en-GB"/>
        </w:rPr>
      </w:pPr>
    </w:p>
    <w:p w:rsidR="0032397E" w:rsidRPr="009F3AEC" w:rsidRDefault="00D21E83" w:rsidP="00EC3BCC">
      <w:pPr>
        <w:tabs>
          <w:tab w:val="left" w:pos="851"/>
        </w:tabs>
        <w:spacing w:line="240" w:lineRule="auto"/>
        <w:ind w:left="414" w:hanging="414"/>
        <w:jc w:val="left"/>
        <w:rPr>
          <w:rFonts w:asciiTheme="minorHAnsi" w:hAnsiTheme="minorHAnsi"/>
          <w:b/>
          <w:sz w:val="24"/>
          <w:szCs w:val="24"/>
          <w:lang w:val="en-GB"/>
        </w:rPr>
      </w:pPr>
      <w:r w:rsidRPr="009F3AEC">
        <w:rPr>
          <w:rFonts w:asciiTheme="minorHAnsi" w:hAnsiTheme="minorHAnsi"/>
          <w:b/>
          <w:sz w:val="24"/>
          <w:szCs w:val="24"/>
          <w:lang w:val="en-GB"/>
        </w:rPr>
        <w:tab/>
      </w:r>
      <w:r w:rsidRPr="009F3AEC">
        <w:rPr>
          <w:rFonts w:asciiTheme="minorHAnsi" w:hAnsiTheme="minorHAnsi"/>
          <w:b/>
          <w:sz w:val="24"/>
          <w:szCs w:val="24"/>
          <w:lang w:val="en-GB"/>
        </w:rPr>
        <w:tab/>
      </w:r>
      <w:r w:rsidR="0032397E" w:rsidRPr="009F3AEC">
        <w:rPr>
          <w:rFonts w:asciiTheme="minorHAnsi" w:hAnsiTheme="minorHAnsi"/>
          <w:b/>
          <w:sz w:val="24"/>
          <w:szCs w:val="24"/>
          <w:lang w:val="en-GB"/>
        </w:rPr>
        <w:t>Procedure following Notice of Termination</w:t>
      </w:r>
    </w:p>
    <w:p w:rsidR="004E5844" w:rsidRPr="00B82D3C" w:rsidRDefault="004E5844" w:rsidP="009E0982">
      <w:pPr>
        <w:tabs>
          <w:tab w:val="left" w:pos="851"/>
        </w:tabs>
        <w:spacing w:line="240" w:lineRule="auto"/>
        <w:ind w:left="414" w:hanging="414"/>
        <w:jc w:val="left"/>
        <w:rPr>
          <w:rFonts w:asciiTheme="minorHAnsi" w:hAnsiTheme="minorHAnsi"/>
          <w:color w:val="FF0000"/>
          <w:sz w:val="24"/>
          <w:szCs w:val="24"/>
          <w:highlight w:val="yellow"/>
          <w:lang w:val="en-GB"/>
        </w:rPr>
      </w:pPr>
    </w:p>
    <w:p w:rsidR="0032397E" w:rsidRPr="009F5158" w:rsidRDefault="00E50DFC" w:rsidP="003B5667">
      <w:pPr>
        <w:tabs>
          <w:tab w:val="left" w:pos="851"/>
        </w:tabs>
        <w:spacing w:line="240" w:lineRule="auto"/>
        <w:jc w:val="left"/>
        <w:rPr>
          <w:rFonts w:asciiTheme="minorHAnsi" w:hAnsiTheme="minorHAnsi"/>
          <w:sz w:val="24"/>
          <w:szCs w:val="24"/>
          <w:lang w:val="en-GB"/>
        </w:rPr>
      </w:pPr>
      <w:r w:rsidRPr="009F5158">
        <w:rPr>
          <w:rFonts w:asciiTheme="minorHAnsi" w:hAnsiTheme="minorHAnsi"/>
          <w:sz w:val="24"/>
          <w:szCs w:val="24"/>
          <w:lang w:val="en-GB"/>
        </w:rPr>
        <w:t>26.3</w:t>
      </w:r>
      <w:r w:rsidR="009F5158" w:rsidRPr="009F5158">
        <w:rPr>
          <w:rFonts w:asciiTheme="minorHAnsi" w:hAnsiTheme="minorHAnsi"/>
          <w:sz w:val="24"/>
          <w:szCs w:val="24"/>
          <w:lang w:val="en-GB"/>
        </w:rPr>
        <w:tab/>
        <w:t>Upon terminations of this Agreement for any reason t</w:t>
      </w:r>
      <w:r w:rsidR="0032397E" w:rsidRPr="009F5158">
        <w:rPr>
          <w:rFonts w:asciiTheme="minorHAnsi" w:hAnsiTheme="minorHAnsi"/>
          <w:sz w:val="24"/>
          <w:szCs w:val="24"/>
          <w:lang w:val="en-GB"/>
        </w:rPr>
        <w:t xml:space="preserve">he Registered Provider and the Managing Agent </w:t>
      </w:r>
      <w:r w:rsidR="009F5158" w:rsidRPr="009F5158">
        <w:rPr>
          <w:rFonts w:asciiTheme="minorHAnsi" w:hAnsiTheme="minorHAnsi"/>
          <w:sz w:val="24"/>
          <w:szCs w:val="24"/>
          <w:lang w:val="en-GB"/>
        </w:rPr>
        <w:t xml:space="preserve">will work together to ensure a </w:t>
      </w:r>
      <w:r w:rsidR="0032397E" w:rsidRPr="009F5158">
        <w:rPr>
          <w:rFonts w:asciiTheme="minorHAnsi" w:hAnsiTheme="minorHAnsi"/>
          <w:sz w:val="24"/>
          <w:szCs w:val="24"/>
          <w:lang w:val="en-GB"/>
        </w:rPr>
        <w:t>s</w:t>
      </w:r>
      <w:r w:rsidR="009F5158" w:rsidRPr="009F5158">
        <w:rPr>
          <w:rFonts w:asciiTheme="minorHAnsi" w:hAnsiTheme="minorHAnsi"/>
          <w:sz w:val="24"/>
          <w:szCs w:val="24"/>
          <w:lang w:val="en-GB"/>
        </w:rPr>
        <w:t>mooth handover of the Property.</w:t>
      </w:r>
    </w:p>
    <w:p w:rsidR="001A5EA6" w:rsidRPr="009F5158" w:rsidRDefault="001A5EA6" w:rsidP="009E0982">
      <w:pPr>
        <w:tabs>
          <w:tab w:val="left" w:pos="851"/>
        </w:tabs>
        <w:spacing w:line="240" w:lineRule="auto"/>
        <w:ind w:left="414" w:hanging="414"/>
        <w:jc w:val="left"/>
        <w:rPr>
          <w:rFonts w:asciiTheme="minorHAnsi" w:hAnsiTheme="minorHAnsi"/>
          <w:sz w:val="24"/>
          <w:szCs w:val="24"/>
          <w:lang w:val="en-GB"/>
        </w:rPr>
      </w:pPr>
    </w:p>
    <w:p w:rsidR="001A5EA6" w:rsidRPr="009F5158" w:rsidRDefault="00E50DFC" w:rsidP="003B5667">
      <w:pPr>
        <w:tabs>
          <w:tab w:val="left" w:pos="851"/>
        </w:tabs>
        <w:spacing w:line="240" w:lineRule="auto"/>
        <w:jc w:val="left"/>
        <w:rPr>
          <w:rFonts w:asciiTheme="minorHAnsi" w:hAnsiTheme="minorHAnsi"/>
          <w:sz w:val="24"/>
          <w:szCs w:val="24"/>
          <w:lang w:val="en-GB"/>
        </w:rPr>
      </w:pPr>
      <w:r w:rsidRPr="009F5158">
        <w:rPr>
          <w:rFonts w:asciiTheme="minorHAnsi" w:hAnsiTheme="minorHAnsi"/>
          <w:sz w:val="24"/>
          <w:szCs w:val="24"/>
          <w:lang w:val="en-GB"/>
        </w:rPr>
        <w:t>26.4</w:t>
      </w:r>
      <w:r w:rsidR="003B5667">
        <w:rPr>
          <w:rFonts w:asciiTheme="minorHAnsi" w:hAnsiTheme="minorHAnsi"/>
          <w:sz w:val="24"/>
          <w:szCs w:val="24"/>
          <w:lang w:val="en-GB"/>
        </w:rPr>
        <w:tab/>
      </w:r>
      <w:r w:rsidR="001A5EA6" w:rsidRPr="009F5158">
        <w:rPr>
          <w:rFonts w:asciiTheme="minorHAnsi" w:hAnsiTheme="minorHAnsi"/>
          <w:sz w:val="24"/>
          <w:szCs w:val="24"/>
          <w:lang w:val="en-GB"/>
        </w:rPr>
        <w:t xml:space="preserve">The Registered Provider will </w:t>
      </w:r>
      <w:r w:rsidR="00BA130C" w:rsidRPr="009F5158">
        <w:rPr>
          <w:rFonts w:asciiTheme="minorHAnsi" w:hAnsiTheme="minorHAnsi"/>
          <w:sz w:val="24"/>
          <w:szCs w:val="24"/>
          <w:lang w:val="en-GB"/>
        </w:rPr>
        <w:t>carry out</w:t>
      </w:r>
      <w:r w:rsidR="001A5EA6" w:rsidRPr="009F5158">
        <w:rPr>
          <w:rFonts w:asciiTheme="minorHAnsi" w:hAnsiTheme="minorHAnsi"/>
          <w:sz w:val="24"/>
          <w:szCs w:val="24"/>
          <w:lang w:val="en-GB"/>
        </w:rPr>
        <w:t xml:space="preserve"> a </w:t>
      </w:r>
      <w:r w:rsidR="00353C2C" w:rsidRPr="009F5158">
        <w:rPr>
          <w:rFonts w:asciiTheme="minorHAnsi" w:hAnsiTheme="minorHAnsi"/>
          <w:sz w:val="24"/>
          <w:szCs w:val="24"/>
          <w:lang w:val="en-GB"/>
        </w:rPr>
        <w:t>Dilapidations Survey</w:t>
      </w:r>
      <w:r w:rsidR="001A5EA6" w:rsidRPr="009F5158">
        <w:rPr>
          <w:rFonts w:asciiTheme="minorHAnsi" w:hAnsiTheme="minorHAnsi"/>
          <w:sz w:val="24"/>
          <w:szCs w:val="24"/>
          <w:lang w:val="en-GB"/>
        </w:rPr>
        <w:t xml:space="preserve"> </w:t>
      </w:r>
      <w:r w:rsidR="00BA130C" w:rsidRPr="009F5158">
        <w:rPr>
          <w:rFonts w:asciiTheme="minorHAnsi" w:hAnsiTheme="minorHAnsi"/>
          <w:sz w:val="24"/>
          <w:szCs w:val="24"/>
          <w:lang w:val="en-GB"/>
        </w:rPr>
        <w:t>in conjunction with the Managing Agent to identify the condition of the property</w:t>
      </w:r>
      <w:r w:rsidR="00353C2C" w:rsidRPr="009F5158">
        <w:rPr>
          <w:rFonts w:asciiTheme="minorHAnsi" w:hAnsiTheme="minorHAnsi"/>
          <w:sz w:val="24"/>
          <w:szCs w:val="24"/>
          <w:lang w:val="en-GB"/>
        </w:rPr>
        <w:t>,</w:t>
      </w:r>
      <w:r w:rsidR="00BA4079" w:rsidRPr="009F5158">
        <w:rPr>
          <w:rFonts w:asciiTheme="minorHAnsi" w:hAnsiTheme="minorHAnsi"/>
          <w:sz w:val="24"/>
          <w:szCs w:val="24"/>
          <w:lang w:val="en-GB"/>
        </w:rPr>
        <w:t xml:space="preserve"> presence of fixt</w:t>
      </w:r>
      <w:r w:rsidR="00353C2C" w:rsidRPr="009F5158">
        <w:rPr>
          <w:rFonts w:asciiTheme="minorHAnsi" w:hAnsiTheme="minorHAnsi"/>
          <w:sz w:val="24"/>
          <w:szCs w:val="24"/>
          <w:lang w:val="en-GB"/>
        </w:rPr>
        <w:t>ures and</w:t>
      </w:r>
      <w:r w:rsidR="009F5158" w:rsidRPr="009F5158">
        <w:rPr>
          <w:rFonts w:asciiTheme="minorHAnsi" w:hAnsiTheme="minorHAnsi"/>
          <w:sz w:val="24"/>
          <w:szCs w:val="24"/>
          <w:lang w:val="en-GB"/>
        </w:rPr>
        <w:t xml:space="preserve"> </w:t>
      </w:r>
      <w:r w:rsidR="00BA4079" w:rsidRPr="009F5158">
        <w:rPr>
          <w:rFonts w:asciiTheme="minorHAnsi" w:hAnsiTheme="minorHAnsi"/>
          <w:sz w:val="24"/>
          <w:szCs w:val="24"/>
          <w:lang w:val="en-GB"/>
        </w:rPr>
        <w:t>fit</w:t>
      </w:r>
      <w:r w:rsidR="00353C2C" w:rsidRPr="009F5158">
        <w:rPr>
          <w:rFonts w:asciiTheme="minorHAnsi" w:hAnsiTheme="minorHAnsi"/>
          <w:sz w:val="24"/>
          <w:szCs w:val="24"/>
          <w:lang w:val="en-GB"/>
        </w:rPr>
        <w:t>tings</w:t>
      </w:r>
      <w:r w:rsidR="00541869" w:rsidRPr="009F5158">
        <w:rPr>
          <w:rFonts w:asciiTheme="minorHAnsi" w:hAnsiTheme="minorHAnsi"/>
          <w:sz w:val="24"/>
          <w:szCs w:val="24"/>
          <w:lang w:val="en-GB"/>
        </w:rPr>
        <w:t>, furniture</w:t>
      </w:r>
      <w:r w:rsidR="00353C2C" w:rsidRPr="009F5158">
        <w:rPr>
          <w:rFonts w:asciiTheme="minorHAnsi" w:hAnsiTheme="minorHAnsi"/>
          <w:sz w:val="24"/>
          <w:szCs w:val="24"/>
          <w:lang w:val="en-GB"/>
        </w:rPr>
        <w:t xml:space="preserve"> and equipment </w:t>
      </w:r>
      <w:r w:rsidR="009F5158" w:rsidRPr="009F5158">
        <w:rPr>
          <w:rFonts w:asciiTheme="minorHAnsi" w:hAnsiTheme="minorHAnsi"/>
          <w:sz w:val="24"/>
          <w:szCs w:val="24"/>
          <w:lang w:val="en-GB"/>
        </w:rPr>
        <w:t xml:space="preserve">either (as appropriate) </w:t>
      </w:r>
      <w:r w:rsidR="00353C2C" w:rsidRPr="009F5158">
        <w:rPr>
          <w:rFonts w:asciiTheme="minorHAnsi" w:hAnsiTheme="minorHAnsi"/>
          <w:sz w:val="24"/>
          <w:szCs w:val="24"/>
          <w:lang w:val="en-GB"/>
        </w:rPr>
        <w:t xml:space="preserve">two months prior to </w:t>
      </w:r>
      <w:r w:rsidR="009F5158" w:rsidRPr="009F5158">
        <w:rPr>
          <w:rFonts w:asciiTheme="minorHAnsi" w:hAnsiTheme="minorHAnsi"/>
          <w:sz w:val="24"/>
          <w:szCs w:val="24"/>
          <w:lang w:val="en-GB"/>
        </w:rPr>
        <w:t xml:space="preserve">the expiry of the Term or in the event of termination for another reason as soon as is practicable.  The dilapidation survey </w:t>
      </w:r>
      <w:r w:rsidR="00353C2C" w:rsidRPr="009F5158">
        <w:rPr>
          <w:rFonts w:asciiTheme="minorHAnsi" w:hAnsiTheme="minorHAnsi"/>
          <w:sz w:val="24"/>
          <w:szCs w:val="24"/>
          <w:lang w:val="en-GB"/>
        </w:rPr>
        <w:t xml:space="preserve"> </w:t>
      </w:r>
      <w:r w:rsidR="009F5158" w:rsidRPr="009F5158">
        <w:rPr>
          <w:rFonts w:asciiTheme="minorHAnsi" w:hAnsiTheme="minorHAnsi"/>
          <w:sz w:val="24"/>
          <w:szCs w:val="24"/>
          <w:lang w:val="en-GB"/>
        </w:rPr>
        <w:t>wi</w:t>
      </w:r>
      <w:r w:rsidR="00541869" w:rsidRPr="009F5158">
        <w:rPr>
          <w:rFonts w:asciiTheme="minorHAnsi" w:hAnsiTheme="minorHAnsi"/>
          <w:sz w:val="24"/>
          <w:szCs w:val="24"/>
          <w:lang w:val="en-GB"/>
        </w:rPr>
        <w:t>ll</w:t>
      </w:r>
      <w:r w:rsidR="00353C2C" w:rsidRPr="009F5158">
        <w:rPr>
          <w:rFonts w:asciiTheme="minorHAnsi" w:hAnsiTheme="minorHAnsi"/>
          <w:sz w:val="24"/>
          <w:szCs w:val="24"/>
          <w:lang w:val="en-GB"/>
        </w:rPr>
        <w:t xml:space="preserve"> be conducted in </w:t>
      </w:r>
      <w:r w:rsidR="001A5EA6" w:rsidRPr="009F5158">
        <w:rPr>
          <w:rFonts w:asciiTheme="minorHAnsi" w:hAnsiTheme="minorHAnsi"/>
          <w:sz w:val="24"/>
          <w:szCs w:val="24"/>
          <w:lang w:val="en-GB"/>
        </w:rPr>
        <w:t xml:space="preserve">accordance with the National </w:t>
      </w:r>
      <w:r w:rsidR="00BA4079" w:rsidRPr="009F5158">
        <w:rPr>
          <w:rFonts w:asciiTheme="minorHAnsi" w:hAnsiTheme="minorHAnsi"/>
          <w:sz w:val="24"/>
          <w:szCs w:val="24"/>
          <w:lang w:val="en-GB"/>
        </w:rPr>
        <w:t xml:space="preserve">Housing </w:t>
      </w:r>
      <w:r w:rsidR="00353C2C" w:rsidRPr="009F5158">
        <w:rPr>
          <w:rFonts w:asciiTheme="minorHAnsi" w:hAnsiTheme="minorHAnsi"/>
          <w:sz w:val="24"/>
          <w:szCs w:val="24"/>
          <w:lang w:val="en-GB"/>
        </w:rPr>
        <w:t xml:space="preserve">Federation (NHF) </w:t>
      </w:r>
      <w:r w:rsidR="001A5EA6" w:rsidRPr="009F5158">
        <w:rPr>
          <w:rFonts w:asciiTheme="minorHAnsi" w:hAnsiTheme="minorHAnsi"/>
          <w:sz w:val="24"/>
          <w:szCs w:val="24"/>
          <w:lang w:val="en-GB"/>
        </w:rPr>
        <w:t xml:space="preserve">schedule of rates or its equivalent </w:t>
      </w:r>
      <w:r w:rsidR="00353C2C" w:rsidRPr="009F5158">
        <w:rPr>
          <w:rFonts w:asciiTheme="minorHAnsi" w:hAnsiTheme="minorHAnsi"/>
          <w:sz w:val="24"/>
          <w:szCs w:val="24"/>
          <w:lang w:val="en-GB"/>
        </w:rPr>
        <w:t>to ensure the</w:t>
      </w:r>
      <w:r w:rsidR="004F04A6" w:rsidRPr="009F5158">
        <w:rPr>
          <w:rFonts w:asciiTheme="minorHAnsi" w:hAnsiTheme="minorHAnsi"/>
          <w:sz w:val="24"/>
          <w:szCs w:val="24"/>
          <w:lang w:val="en-GB"/>
        </w:rPr>
        <w:t xml:space="preserve"> terms </w:t>
      </w:r>
      <w:r w:rsidR="002272D5" w:rsidRPr="009F5158">
        <w:rPr>
          <w:rFonts w:asciiTheme="minorHAnsi" w:hAnsiTheme="minorHAnsi"/>
          <w:sz w:val="24"/>
          <w:szCs w:val="24"/>
          <w:lang w:val="en-GB"/>
        </w:rPr>
        <w:t xml:space="preserve">of this Agreement </w:t>
      </w:r>
      <w:r w:rsidR="00353C2C" w:rsidRPr="009F5158">
        <w:rPr>
          <w:rFonts w:asciiTheme="minorHAnsi" w:hAnsiTheme="minorHAnsi"/>
          <w:sz w:val="24"/>
          <w:szCs w:val="24"/>
          <w:lang w:val="en-GB"/>
        </w:rPr>
        <w:t xml:space="preserve">have been </w:t>
      </w:r>
      <w:r w:rsidR="009F5158" w:rsidRPr="009F5158">
        <w:rPr>
          <w:rFonts w:asciiTheme="minorHAnsi" w:hAnsiTheme="minorHAnsi"/>
          <w:sz w:val="24"/>
          <w:szCs w:val="24"/>
          <w:lang w:val="en-GB"/>
        </w:rPr>
        <w:t>adhered to</w:t>
      </w:r>
      <w:r w:rsidR="00353C2C" w:rsidRPr="009F5158">
        <w:rPr>
          <w:rFonts w:asciiTheme="minorHAnsi" w:hAnsiTheme="minorHAnsi"/>
          <w:sz w:val="24"/>
          <w:szCs w:val="24"/>
          <w:lang w:val="en-GB"/>
        </w:rPr>
        <w:t xml:space="preserve"> </w:t>
      </w:r>
      <w:r w:rsidR="009F5158" w:rsidRPr="009F5158">
        <w:rPr>
          <w:rFonts w:asciiTheme="minorHAnsi" w:hAnsiTheme="minorHAnsi"/>
          <w:sz w:val="24"/>
          <w:szCs w:val="24"/>
          <w:lang w:val="en-GB"/>
        </w:rPr>
        <w:t>and to</w:t>
      </w:r>
      <w:r w:rsidR="001A5EA6" w:rsidRPr="009F5158">
        <w:rPr>
          <w:rFonts w:asciiTheme="minorHAnsi" w:hAnsiTheme="minorHAnsi"/>
          <w:sz w:val="24"/>
          <w:szCs w:val="24"/>
          <w:lang w:val="en-GB"/>
        </w:rPr>
        <w:t xml:space="preserve"> agree </w:t>
      </w:r>
      <w:r w:rsidR="009F5158" w:rsidRPr="009F5158">
        <w:rPr>
          <w:rFonts w:asciiTheme="minorHAnsi" w:hAnsiTheme="minorHAnsi"/>
          <w:sz w:val="24"/>
          <w:szCs w:val="24"/>
          <w:lang w:val="en-GB"/>
        </w:rPr>
        <w:t xml:space="preserve">any </w:t>
      </w:r>
      <w:r w:rsidR="00D21E83" w:rsidRPr="009F5158">
        <w:rPr>
          <w:rFonts w:asciiTheme="minorHAnsi" w:hAnsiTheme="minorHAnsi"/>
          <w:sz w:val="24"/>
          <w:szCs w:val="24"/>
          <w:lang w:val="en-GB"/>
        </w:rPr>
        <w:t xml:space="preserve">outgoing </w:t>
      </w:r>
      <w:r w:rsidR="001A5EA6" w:rsidRPr="009F5158">
        <w:rPr>
          <w:rFonts w:asciiTheme="minorHAnsi" w:hAnsiTheme="minorHAnsi"/>
          <w:sz w:val="24"/>
          <w:szCs w:val="24"/>
          <w:lang w:val="en-GB"/>
        </w:rPr>
        <w:t>costs wi</w:t>
      </w:r>
      <w:r w:rsidR="002272D5" w:rsidRPr="009F5158">
        <w:rPr>
          <w:rFonts w:asciiTheme="minorHAnsi" w:hAnsiTheme="minorHAnsi"/>
          <w:sz w:val="24"/>
          <w:szCs w:val="24"/>
          <w:lang w:val="en-GB"/>
        </w:rPr>
        <w:t xml:space="preserve">th the </w:t>
      </w:r>
      <w:r w:rsidR="00353C2C" w:rsidRPr="009F5158">
        <w:rPr>
          <w:rFonts w:asciiTheme="minorHAnsi" w:hAnsiTheme="minorHAnsi"/>
          <w:sz w:val="24"/>
          <w:szCs w:val="24"/>
          <w:lang w:val="en-GB"/>
        </w:rPr>
        <w:t xml:space="preserve">Managing Agent </w:t>
      </w:r>
      <w:r w:rsidR="001A5EA6" w:rsidRPr="009F5158">
        <w:rPr>
          <w:rFonts w:asciiTheme="minorHAnsi" w:hAnsiTheme="minorHAnsi"/>
          <w:sz w:val="24"/>
          <w:szCs w:val="24"/>
          <w:lang w:val="en-GB"/>
        </w:rPr>
        <w:t xml:space="preserve">where applicable. </w:t>
      </w:r>
    </w:p>
    <w:p w:rsidR="00BA4079" w:rsidRPr="00B82D3C" w:rsidRDefault="00BA4079" w:rsidP="009E0982">
      <w:pPr>
        <w:tabs>
          <w:tab w:val="left" w:pos="851"/>
        </w:tabs>
        <w:spacing w:line="240" w:lineRule="auto"/>
        <w:ind w:left="414" w:hanging="414"/>
        <w:jc w:val="left"/>
        <w:rPr>
          <w:rFonts w:asciiTheme="minorHAnsi" w:hAnsiTheme="minorHAnsi"/>
          <w:sz w:val="24"/>
          <w:szCs w:val="24"/>
          <w:highlight w:val="yellow"/>
          <w:lang w:val="en-GB"/>
        </w:rPr>
      </w:pPr>
    </w:p>
    <w:p w:rsidR="003223AA" w:rsidRPr="00E4548A" w:rsidRDefault="00E50DFC" w:rsidP="00353C2C">
      <w:pPr>
        <w:tabs>
          <w:tab w:val="left" w:pos="851"/>
        </w:tabs>
        <w:spacing w:line="240" w:lineRule="auto"/>
        <w:jc w:val="left"/>
        <w:rPr>
          <w:rFonts w:asciiTheme="minorHAnsi" w:hAnsiTheme="minorHAnsi"/>
          <w:sz w:val="24"/>
          <w:szCs w:val="24"/>
          <w:lang w:val="en-GB"/>
        </w:rPr>
      </w:pPr>
      <w:r w:rsidRPr="00E4548A">
        <w:rPr>
          <w:rFonts w:asciiTheme="minorHAnsi" w:hAnsiTheme="minorHAnsi"/>
          <w:sz w:val="24"/>
          <w:szCs w:val="24"/>
          <w:lang w:val="en-GB"/>
        </w:rPr>
        <w:t>26.5</w:t>
      </w:r>
      <w:r w:rsidR="00BA4079" w:rsidRPr="00E4548A">
        <w:rPr>
          <w:rFonts w:asciiTheme="minorHAnsi" w:hAnsiTheme="minorHAnsi"/>
          <w:sz w:val="24"/>
          <w:szCs w:val="24"/>
          <w:lang w:val="en-GB"/>
        </w:rPr>
        <w:tab/>
      </w:r>
      <w:r w:rsidR="002272D5" w:rsidRPr="00E4548A">
        <w:rPr>
          <w:rFonts w:asciiTheme="minorHAnsi" w:hAnsiTheme="minorHAnsi"/>
          <w:sz w:val="24"/>
          <w:szCs w:val="24"/>
          <w:lang w:val="en-GB"/>
        </w:rPr>
        <w:t>Upon termination there will be</w:t>
      </w:r>
      <w:r w:rsidR="009F5158" w:rsidRPr="00E4548A">
        <w:rPr>
          <w:rFonts w:asciiTheme="minorHAnsi" w:hAnsiTheme="minorHAnsi"/>
          <w:sz w:val="24"/>
          <w:szCs w:val="24"/>
          <w:lang w:val="en-GB"/>
        </w:rPr>
        <w:t xml:space="preserve"> a</w:t>
      </w:r>
      <w:r w:rsidR="002272D5" w:rsidRPr="00E4548A">
        <w:rPr>
          <w:rFonts w:asciiTheme="minorHAnsi" w:hAnsiTheme="minorHAnsi"/>
          <w:sz w:val="24"/>
          <w:szCs w:val="24"/>
          <w:lang w:val="en-GB"/>
        </w:rPr>
        <w:t xml:space="preserve"> full accounting </w:t>
      </w:r>
      <w:r w:rsidR="009F5158" w:rsidRPr="00E4548A">
        <w:rPr>
          <w:rFonts w:asciiTheme="minorHAnsi" w:hAnsiTheme="minorHAnsi"/>
          <w:sz w:val="24"/>
          <w:szCs w:val="24"/>
          <w:lang w:val="en-GB"/>
        </w:rPr>
        <w:t>procedure between the P</w:t>
      </w:r>
      <w:r w:rsidR="002272D5" w:rsidRPr="00E4548A">
        <w:rPr>
          <w:rFonts w:asciiTheme="minorHAnsi" w:hAnsiTheme="minorHAnsi"/>
          <w:sz w:val="24"/>
          <w:szCs w:val="24"/>
          <w:lang w:val="en-GB"/>
        </w:rPr>
        <w:t>arties in respect of</w:t>
      </w:r>
      <w:r w:rsidR="00353C2C" w:rsidRPr="00E4548A">
        <w:rPr>
          <w:rFonts w:asciiTheme="minorHAnsi" w:hAnsiTheme="minorHAnsi"/>
          <w:sz w:val="24"/>
          <w:szCs w:val="24"/>
          <w:lang w:val="en-GB"/>
        </w:rPr>
        <w:t xml:space="preserve"> </w:t>
      </w:r>
      <w:r w:rsidR="002272D5" w:rsidRPr="00E4548A">
        <w:rPr>
          <w:rFonts w:asciiTheme="minorHAnsi" w:hAnsiTheme="minorHAnsi"/>
          <w:sz w:val="24"/>
          <w:szCs w:val="24"/>
          <w:lang w:val="en-GB"/>
        </w:rPr>
        <w:t xml:space="preserve">payments made or due up until the day of </w:t>
      </w:r>
      <w:r w:rsidR="00353C2C" w:rsidRPr="00E4548A">
        <w:rPr>
          <w:rFonts w:asciiTheme="minorHAnsi" w:hAnsiTheme="minorHAnsi"/>
          <w:sz w:val="24"/>
          <w:szCs w:val="24"/>
          <w:lang w:val="en-GB"/>
        </w:rPr>
        <w:t xml:space="preserve">agreement </w:t>
      </w:r>
      <w:r w:rsidR="002272D5" w:rsidRPr="00E4548A">
        <w:rPr>
          <w:rFonts w:asciiTheme="minorHAnsi" w:hAnsiTheme="minorHAnsi"/>
          <w:sz w:val="24"/>
          <w:szCs w:val="24"/>
          <w:lang w:val="en-GB"/>
        </w:rPr>
        <w:t xml:space="preserve">expiry </w:t>
      </w:r>
      <w:r w:rsidR="009F5158" w:rsidRPr="00E4548A">
        <w:rPr>
          <w:rFonts w:asciiTheme="minorHAnsi" w:hAnsiTheme="minorHAnsi"/>
          <w:sz w:val="24"/>
          <w:szCs w:val="24"/>
          <w:lang w:val="en-GB"/>
        </w:rPr>
        <w:t xml:space="preserve">or termination for any other reason </w:t>
      </w:r>
      <w:r w:rsidR="002272D5" w:rsidRPr="00E4548A">
        <w:rPr>
          <w:rFonts w:asciiTheme="minorHAnsi" w:hAnsiTheme="minorHAnsi"/>
          <w:sz w:val="24"/>
          <w:szCs w:val="24"/>
          <w:lang w:val="en-GB"/>
        </w:rPr>
        <w:t xml:space="preserve">and </w:t>
      </w:r>
      <w:r w:rsidR="00D21E83" w:rsidRPr="00E4548A">
        <w:rPr>
          <w:rFonts w:asciiTheme="minorHAnsi" w:hAnsiTheme="minorHAnsi"/>
          <w:sz w:val="24"/>
          <w:szCs w:val="24"/>
          <w:lang w:val="en-GB"/>
        </w:rPr>
        <w:t xml:space="preserve">final </w:t>
      </w:r>
      <w:r w:rsidR="002272D5" w:rsidRPr="00E4548A">
        <w:rPr>
          <w:rFonts w:asciiTheme="minorHAnsi" w:hAnsiTheme="minorHAnsi"/>
          <w:sz w:val="24"/>
          <w:szCs w:val="24"/>
          <w:lang w:val="en-GB"/>
        </w:rPr>
        <w:t>handover of the Property.</w:t>
      </w:r>
      <w:r w:rsidR="003223AA" w:rsidRPr="00E4548A">
        <w:rPr>
          <w:rFonts w:asciiTheme="minorHAnsi" w:hAnsiTheme="minorHAnsi"/>
          <w:sz w:val="24"/>
          <w:szCs w:val="24"/>
          <w:lang w:val="en-GB"/>
        </w:rPr>
        <w:t xml:space="preserve">    </w:t>
      </w:r>
    </w:p>
    <w:p w:rsidR="00E50DFC" w:rsidRPr="00B82D3C" w:rsidRDefault="00E50DFC" w:rsidP="009C56E8">
      <w:pPr>
        <w:tabs>
          <w:tab w:val="left" w:pos="851"/>
        </w:tabs>
        <w:spacing w:line="240" w:lineRule="auto"/>
        <w:ind w:left="0" w:firstLine="0"/>
        <w:jc w:val="left"/>
        <w:rPr>
          <w:rFonts w:asciiTheme="minorHAnsi" w:hAnsiTheme="minorHAnsi"/>
          <w:sz w:val="24"/>
          <w:szCs w:val="24"/>
          <w:highlight w:val="yellow"/>
          <w:lang w:val="en-GB"/>
        </w:rPr>
      </w:pPr>
    </w:p>
    <w:p w:rsidR="004E5844" w:rsidRPr="00E4548A" w:rsidRDefault="00E50DFC" w:rsidP="00EF1FC4">
      <w:pPr>
        <w:tabs>
          <w:tab w:val="left" w:pos="851"/>
        </w:tabs>
        <w:spacing w:line="240" w:lineRule="auto"/>
        <w:jc w:val="left"/>
        <w:rPr>
          <w:rFonts w:asciiTheme="minorHAnsi" w:hAnsiTheme="minorHAnsi"/>
          <w:sz w:val="24"/>
          <w:szCs w:val="24"/>
          <w:lang w:val="en-GB"/>
        </w:rPr>
      </w:pPr>
      <w:r w:rsidRPr="00E4548A">
        <w:rPr>
          <w:rFonts w:asciiTheme="minorHAnsi" w:hAnsiTheme="minorHAnsi"/>
          <w:sz w:val="24"/>
          <w:szCs w:val="24"/>
          <w:lang w:val="en-GB"/>
        </w:rPr>
        <w:t>26.6</w:t>
      </w:r>
      <w:r w:rsidR="00353C2C" w:rsidRPr="00E4548A">
        <w:rPr>
          <w:rFonts w:asciiTheme="minorHAnsi" w:hAnsiTheme="minorHAnsi"/>
          <w:sz w:val="24"/>
          <w:szCs w:val="24"/>
          <w:lang w:val="en-GB"/>
        </w:rPr>
        <w:t xml:space="preserve"> </w:t>
      </w:r>
      <w:r w:rsidR="00353C2C" w:rsidRPr="00E4548A">
        <w:rPr>
          <w:rFonts w:asciiTheme="minorHAnsi" w:hAnsiTheme="minorHAnsi"/>
          <w:sz w:val="24"/>
          <w:szCs w:val="24"/>
          <w:lang w:val="en-GB"/>
        </w:rPr>
        <w:tab/>
      </w:r>
      <w:r w:rsidR="00BA4079" w:rsidRPr="00E4548A">
        <w:rPr>
          <w:rFonts w:asciiTheme="minorHAnsi" w:hAnsiTheme="minorHAnsi"/>
          <w:sz w:val="24"/>
          <w:szCs w:val="24"/>
          <w:lang w:val="en-GB"/>
        </w:rPr>
        <w:t xml:space="preserve">Where the Agreement </w:t>
      </w:r>
      <w:r w:rsidR="00E4548A" w:rsidRPr="00E4548A">
        <w:rPr>
          <w:rFonts w:asciiTheme="minorHAnsi" w:hAnsiTheme="minorHAnsi"/>
          <w:sz w:val="24"/>
          <w:szCs w:val="24"/>
          <w:lang w:val="en-GB"/>
        </w:rPr>
        <w:t>expires or is terminated for another reason</w:t>
      </w:r>
      <w:r w:rsidR="00BA4079" w:rsidRPr="00E4548A">
        <w:rPr>
          <w:rFonts w:asciiTheme="minorHAnsi" w:hAnsiTheme="minorHAnsi"/>
          <w:sz w:val="24"/>
          <w:szCs w:val="24"/>
          <w:lang w:val="en-GB"/>
        </w:rPr>
        <w:t xml:space="preserve"> and the </w:t>
      </w:r>
      <w:r w:rsidR="00F21A04">
        <w:rPr>
          <w:rFonts w:asciiTheme="minorHAnsi" w:hAnsiTheme="minorHAnsi"/>
          <w:sz w:val="24"/>
          <w:szCs w:val="24"/>
          <w:lang w:val="en-GB"/>
        </w:rPr>
        <w:t>Support Services</w:t>
      </w:r>
      <w:r w:rsidRPr="00E4548A">
        <w:rPr>
          <w:rFonts w:asciiTheme="minorHAnsi" w:hAnsiTheme="minorHAnsi"/>
          <w:sz w:val="24"/>
          <w:szCs w:val="24"/>
          <w:lang w:val="en-GB"/>
        </w:rPr>
        <w:t xml:space="preserve"> are to be </w:t>
      </w:r>
      <w:r w:rsidR="00BA4079" w:rsidRPr="00E4548A">
        <w:rPr>
          <w:rFonts w:asciiTheme="minorHAnsi" w:hAnsiTheme="minorHAnsi"/>
          <w:sz w:val="24"/>
          <w:szCs w:val="24"/>
          <w:lang w:val="en-GB"/>
        </w:rPr>
        <w:t>p</w:t>
      </w:r>
      <w:r w:rsidR="002272D5" w:rsidRPr="00E4548A">
        <w:rPr>
          <w:rFonts w:asciiTheme="minorHAnsi" w:hAnsiTheme="minorHAnsi"/>
          <w:sz w:val="24"/>
          <w:szCs w:val="24"/>
          <w:lang w:val="en-GB"/>
        </w:rPr>
        <w:t>rovided by another organisation under similar funding arrangements with</w:t>
      </w:r>
      <w:r w:rsidRPr="00E4548A">
        <w:rPr>
          <w:rFonts w:asciiTheme="minorHAnsi" w:hAnsiTheme="minorHAnsi"/>
          <w:sz w:val="24"/>
          <w:szCs w:val="24"/>
          <w:lang w:val="en-GB"/>
        </w:rPr>
        <w:t xml:space="preserve"> </w:t>
      </w:r>
      <w:r w:rsidR="002272D5" w:rsidRPr="00E4548A">
        <w:rPr>
          <w:rFonts w:asciiTheme="minorHAnsi" w:hAnsiTheme="minorHAnsi"/>
          <w:sz w:val="24"/>
          <w:szCs w:val="24"/>
          <w:lang w:val="en-GB"/>
        </w:rPr>
        <w:t>Commissioners the current Occupants may remain</w:t>
      </w:r>
      <w:r w:rsidRPr="00E4548A">
        <w:rPr>
          <w:rFonts w:asciiTheme="minorHAnsi" w:hAnsiTheme="minorHAnsi"/>
          <w:sz w:val="24"/>
          <w:szCs w:val="24"/>
          <w:lang w:val="en-GB"/>
        </w:rPr>
        <w:t xml:space="preserve"> in the accommodation, subject </w:t>
      </w:r>
      <w:r w:rsidR="002272D5" w:rsidRPr="00E4548A">
        <w:rPr>
          <w:rFonts w:asciiTheme="minorHAnsi" w:hAnsiTheme="minorHAnsi"/>
          <w:sz w:val="24"/>
          <w:szCs w:val="24"/>
          <w:lang w:val="en-GB"/>
        </w:rPr>
        <w:t>to the agre</w:t>
      </w:r>
      <w:r w:rsidRPr="00E4548A">
        <w:rPr>
          <w:rFonts w:asciiTheme="minorHAnsi" w:hAnsiTheme="minorHAnsi"/>
          <w:sz w:val="24"/>
          <w:szCs w:val="24"/>
          <w:lang w:val="en-GB"/>
        </w:rPr>
        <w:t>ement of the Registered Provider</w:t>
      </w:r>
      <w:r w:rsidR="006E539D" w:rsidRPr="00E4548A">
        <w:rPr>
          <w:rFonts w:asciiTheme="minorHAnsi" w:hAnsiTheme="minorHAnsi"/>
          <w:sz w:val="24"/>
          <w:szCs w:val="24"/>
          <w:lang w:val="en-GB"/>
        </w:rPr>
        <w:t>.</w:t>
      </w:r>
      <w:r w:rsidR="00EF1FC4" w:rsidRPr="00E4548A">
        <w:rPr>
          <w:rFonts w:asciiTheme="minorHAnsi" w:hAnsiTheme="minorHAnsi"/>
          <w:sz w:val="24"/>
          <w:szCs w:val="24"/>
          <w:lang w:val="en-GB"/>
        </w:rPr>
        <w:t xml:space="preserve">    </w:t>
      </w:r>
      <w:r w:rsidR="006E539D" w:rsidRPr="00E4548A">
        <w:rPr>
          <w:rFonts w:asciiTheme="minorHAnsi" w:hAnsiTheme="minorHAnsi"/>
          <w:sz w:val="24"/>
          <w:szCs w:val="24"/>
          <w:lang w:val="en-GB"/>
        </w:rPr>
        <w:t>In such circumstances:</w:t>
      </w:r>
    </w:p>
    <w:p w:rsidR="006E539D" w:rsidRPr="00E4548A" w:rsidRDefault="006E539D" w:rsidP="00E50DFC">
      <w:pPr>
        <w:tabs>
          <w:tab w:val="left" w:pos="851"/>
        </w:tabs>
        <w:spacing w:line="240" w:lineRule="auto"/>
        <w:jc w:val="left"/>
        <w:rPr>
          <w:rFonts w:asciiTheme="minorHAnsi" w:hAnsiTheme="minorHAnsi"/>
          <w:sz w:val="24"/>
          <w:szCs w:val="24"/>
          <w:highlight w:val="yellow"/>
          <w:lang w:val="en-GB"/>
        </w:rPr>
      </w:pPr>
    </w:p>
    <w:p w:rsidR="00320FF9" w:rsidRPr="00E4548A" w:rsidRDefault="006E539D" w:rsidP="004F04A6">
      <w:pPr>
        <w:tabs>
          <w:tab w:val="left" w:pos="851"/>
        </w:tabs>
        <w:spacing w:line="240" w:lineRule="auto"/>
        <w:ind w:left="2160" w:hanging="2160"/>
        <w:jc w:val="left"/>
        <w:rPr>
          <w:rFonts w:asciiTheme="minorHAnsi" w:hAnsiTheme="minorHAnsi"/>
          <w:sz w:val="24"/>
          <w:szCs w:val="24"/>
          <w:lang w:val="en-GB"/>
        </w:rPr>
      </w:pPr>
      <w:r w:rsidRPr="00E4548A">
        <w:rPr>
          <w:rFonts w:asciiTheme="minorHAnsi" w:hAnsiTheme="minorHAnsi"/>
          <w:sz w:val="24"/>
          <w:szCs w:val="24"/>
          <w:lang w:val="en-GB"/>
        </w:rPr>
        <w:tab/>
        <w:t>26.6.1</w:t>
      </w:r>
      <w:r w:rsidRPr="00E4548A">
        <w:rPr>
          <w:rFonts w:asciiTheme="minorHAnsi" w:hAnsiTheme="minorHAnsi"/>
          <w:sz w:val="24"/>
          <w:szCs w:val="24"/>
          <w:lang w:val="en-GB"/>
        </w:rPr>
        <w:tab/>
        <w:t xml:space="preserve">The Registered Provider will notify the Occupants of the appointment </w:t>
      </w:r>
      <w:r w:rsidR="004F04A6" w:rsidRPr="00E4548A">
        <w:rPr>
          <w:rFonts w:asciiTheme="minorHAnsi" w:hAnsiTheme="minorHAnsi"/>
          <w:sz w:val="24"/>
          <w:szCs w:val="24"/>
          <w:lang w:val="en-GB"/>
        </w:rPr>
        <w:t xml:space="preserve">of a new managing agent.  </w:t>
      </w:r>
    </w:p>
    <w:p w:rsidR="004F04A6" w:rsidRPr="00E4548A" w:rsidRDefault="004F04A6" w:rsidP="004F04A6">
      <w:pPr>
        <w:tabs>
          <w:tab w:val="left" w:pos="851"/>
        </w:tabs>
        <w:spacing w:line="240" w:lineRule="auto"/>
        <w:ind w:left="2160" w:hanging="2160"/>
        <w:jc w:val="left"/>
        <w:rPr>
          <w:rFonts w:asciiTheme="minorHAnsi" w:hAnsiTheme="minorHAnsi"/>
          <w:sz w:val="24"/>
          <w:szCs w:val="24"/>
          <w:highlight w:val="yellow"/>
          <w:lang w:val="en-GB"/>
        </w:rPr>
      </w:pPr>
    </w:p>
    <w:p w:rsidR="004F04A6" w:rsidRPr="00E4548A" w:rsidRDefault="004F04A6" w:rsidP="004F04A6">
      <w:pPr>
        <w:tabs>
          <w:tab w:val="left" w:pos="851"/>
        </w:tabs>
        <w:spacing w:line="240" w:lineRule="auto"/>
        <w:ind w:left="2160" w:hanging="2160"/>
        <w:jc w:val="left"/>
        <w:rPr>
          <w:rFonts w:asciiTheme="minorHAnsi" w:hAnsiTheme="minorHAnsi"/>
          <w:sz w:val="24"/>
          <w:szCs w:val="24"/>
          <w:lang w:val="en-GB"/>
        </w:rPr>
      </w:pPr>
      <w:r w:rsidRPr="00E4548A">
        <w:rPr>
          <w:rFonts w:asciiTheme="minorHAnsi" w:hAnsiTheme="minorHAnsi"/>
          <w:sz w:val="24"/>
          <w:szCs w:val="24"/>
          <w:lang w:val="en-GB"/>
        </w:rPr>
        <w:tab/>
        <w:t>26.6.2</w:t>
      </w:r>
      <w:r w:rsidRPr="00E4548A">
        <w:rPr>
          <w:rFonts w:asciiTheme="minorHAnsi" w:hAnsiTheme="minorHAnsi"/>
          <w:sz w:val="24"/>
          <w:szCs w:val="24"/>
          <w:lang w:val="en-GB"/>
        </w:rPr>
        <w:tab/>
        <w:t xml:space="preserve">The Registered Provider </w:t>
      </w:r>
      <w:r w:rsidR="005E44D9" w:rsidRPr="00E4548A">
        <w:rPr>
          <w:rFonts w:asciiTheme="minorHAnsi" w:hAnsiTheme="minorHAnsi"/>
          <w:sz w:val="24"/>
          <w:szCs w:val="24"/>
          <w:lang w:val="en-GB"/>
        </w:rPr>
        <w:t>will ensure</w:t>
      </w:r>
      <w:r w:rsidRPr="00E4548A">
        <w:rPr>
          <w:rFonts w:asciiTheme="minorHAnsi" w:hAnsiTheme="minorHAnsi"/>
          <w:sz w:val="24"/>
          <w:szCs w:val="24"/>
          <w:lang w:val="en-GB"/>
        </w:rPr>
        <w:t xml:space="preserve"> the notice for existing Occupancy Agreements does not preclude the new managing agent from acting in respect of any legal proceedings they may be</w:t>
      </w:r>
      <w:r w:rsidR="00312BEF" w:rsidRPr="00E4548A">
        <w:rPr>
          <w:rFonts w:asciiTheme="minorHAnsi" w:hAnsiTheme="minorHAnsi"/>
          <w:sz w:val="24"/>
          <w:szCs w:val="24"/>
          <w:lang w:val="en-GB"/>
        </w:rPr>
        <w:t xml:space="preserve">come </w:t>
      </w:r>
      <w:r w:rsidRPr="00E4548A">
        <w:rPr>
          <w:rFonts w:asciiTheme="minorHAnsi" w:hAnsiTheme="minorHAnsi"/>
          <w:sz w:val="24"/>
          <w:szCs w:val="24"/>
          <w:lang w:val="en-GB"/>
        </w:rPr>
        <w:t xml:space="preserve">responsible for. </w:t>
      </w:r>
    </w:p>
    <w:p w:rsidR="006E539D" w:rsidRPr="00E4548A" w:rsidRDefault="006E539D" w:rsidP="006E539D">
      <w:pPr>
        <w:tabs>
          <w:tab w:val="left" w:pos="851"/>
        </w:tabs>
        <w:spacing w:line="240" w:lineRule="auto"/>
        <w:ind w:left="2160" w:hanging="2160"/>
        <w:jc w:val="left"/>
        <w:rPr>
          <w:rFonts w:asciiTheme="minorHAnsi" w:hAnsiTheme="minorHAnsi"/>
          <w:sz w:val="24"/>
          <w:szCs w:val="24"/>
          <w:highlight w:val="yellow"/>
          <w:lang w:val="en-GB"/>
        </w:rPr>
      </w:pPr>
    </w:p>
    <w:p w:rsidR="00C26AD8" w:rsidRPr="00E4548A" w:rsidRDefault="006E539D" w:rsidP="00C26AD8">
      <w:pPr>
        <w:tabs>
          <w:tab w:val="left" w:pos="851"/>
        </w:tabs>
        <w:spacing w:line="240" w:lineRule="auto"/>
        <w:ind w:left="2160" w:hanging="2160"/>
        <w:jc w:val="left"/>
        <w:rPr>
          <w:rFonts w:asciiTheme="minorHAnsi" w:hAnsiTheme="minorHAnsi"/>
          <w:sz w:val="24"/>
          <w:szCs w:val="24"/>
          <w:lang w:val="en-GB"/>
        </w:rPr>
      </w:pPr>
      <w:r w:rsidRPr="00E4548A">
        <w:rPr>
          <w:rFonts w:asciiTheme="minorHAnsi" w:hAnsiTheme="minorHAnsi"/>
          <w:sz w:val="24"/>
          <w:szCs w:val="24"/>
          <w:lang w:val="en-GB"/>
        </w:rPr>
        <w:tab/>
      </w:r>
      <w:r w:rsidR="00320FF9" w:rsidRPr="00E4548A">
        <w:rPr>
          <w:rFonts w:asciiTheme="minorHAnsi" w:hAnsiTheme="minorHAnsi"/>
          <w:sz w:val="24"/>
          <w:szCs w:val="24"/>
          <w:lang w:val="en-GB"/>
        </w:rPr>
        <w:t>26.6.3</w:t>
      </w:r>
      <w:r w:rsidRPr="00E4548A">
        <w:rPr>
          <w:rFonts w:asciiTheme="minorHAnsi" w:hAnsiTheme="minorHAnsi"/>
          <w:sz w:val="24"/>
          <w:szCs w:val="24"/>
          <w:lang w:val="en-GB"/>
        </w:rPr>
        <w:tab/>
        <w:t>The Managing Agent will comply with</w:t>
      </w:r>
      <w:r w:rsidR="00E4548A" w:rsidRPr="00E4548A">
        <w:rPr>
          <w:rFonts w:asciiTheme="minorHAnsi" w:hAnsiTheme="minorHAnsi"/>
          <w:sz w:val="24"/>
          <w:szCs w:val="24"/>
          <w:lang w:val="en-GB"/>
        </w:rPr>
        <w:t xml:space="preserve"> all applicable</w:t>
      </w:r>
      <w:r w:rsidRPr="00E4548A">
        <w:rPr>
          <w:rFonts w:asciiTheme="minorHAnsi" w:hAnsiTheme="minorHAnsi"/>
          <w:sz w:val="24"/>
          <w:szCs w:val="24"/>
          <w:lang w:val="en-GB"/>
        </w:rPr>
        <w:t xml:space="preserve"> Data Protection and confidentiality requirements in order to agree with the new agent what information and records relating to the Occupants should be shared.</w:t>
      </w:r>
      <w:r w:rsidR="00C26AD8" w:rsidRPr="00E4548A">
        <w:rPr>
          <w:rFonts w:asciiTheme="minorHAnsi" w:hAnsiTheme="minorHAnsi"/>
          <w:sz w:val="24"/>
          <w:szCs w:val="24"/>
          <w:lang w:val="en-GB"/>
        </w:rPr>
        <w:t xml:space="preserve"> </w:t>
      </w:r>
    </w:p>
    <w:p w:rsidR="003223AA" w:rsidRPr="00E4548A" w:rsidRDefault="003223AA" w:rsidP="005E44D9">
      <w:pPr>
        <w:tabs>
          <w:tab w:val="left" w:pos="851"/>
        </w:tabs>
        <w:spacing w:line="240" w:lineRule="auto"/>
        <w:ind w:left="0" w:firstLine="0"/>
        <w:jc w:val="left"/>
        <w:rPr>
          <w:rFonts w:asciiTheme="minorHAnsi" w:hAnsiTheme="minorHAnsi"/>
          <w:i/>
          <w:sz w:val="24"/>
          <w:szCs w:val="24"/>
          <w:highlight w:val="yellow"/>
          <w:lang w:val="en-GB"/>
        </w:rPr>
      </w:pPr>
    </w:p>
    <w:p w:rsidR="00536E0B" w:rsidRPr="009F3AEC" w:rsidRDefault="003223AA" w:rsidP="009F3AEC">
      <w:pPr>
        <w:tabs>
          <w:tab w:val="left" w:pos="851"/>
        </w:tabs>
        <w:spacing w:line="240" w:lineRule="auto"/>
        <w:ind w:left="2160" w:hanging="2160"/>
        <w:jc w:val="left"/>
        <w:rPr>
          <w:rFonts w:asciiTheme="minorHAnsi" w:hAnsiTheme="minorHAnsi"/>
          <w:sz w:val="24"/>
          <w:szCs w:val="24"/>
          <w:lang w:val="en-GB"/>
        </w:rPr>
      </w:pPr>
      <w:r w:rsidRPr="00E4548A">
        <w:rPr>
          <w:rFonts w:asciiTheme="minorHAnsi" w:hAnsiTheme="minorHAnsi"/>
          <w:sz w:val="24"/>
          <w:szCs w:val="24"/>
          <w:lang w:val="en-GB"/>
        </w:rPr>
        <w:tab/>
      </w:r>
      <w:r w:rsidR="00320FF9" w:rsidRPr="00E4548A">
        <w:rPr>
          <w:rFonts w:asciiTheme="minorHAnsi" w:hAnsiTheme="minorHAnsi"/>
          <w:sz w:val="24"/>
          <w:szCs w:val="24"/>
          <w:lang w:val="en-GB"/>
        </w:rPr>
        <w:t>26.2.4</w:t>
      </w:r>
      <w:r w:rsidR="00E4548A" w:rsidRPr="00E4548A">
        <w:rPr>
          <w:rFonts w:asciiTheme="minorHAnsi" w:hAnsiTheme="minorHAnsi"/>
          <w:sz w:val="24"/>
          <w:szCs w:val="24"/>
          <w:lang w:val="en-GB"/>
        </w:rPr>
        <w:tab/>
        <w:t>The f</w:t>
      </w:r>
      <w:r w:rsidRPr="00E4548A">
        <w:rPr>
          <w:rFonts w:asciiTheme="minorHAnsi" w:hAnsiTheme="minorHAnsi"/>
          <w:sz w:val="24"/>
          <w:szCs w:val="24"/>
          <w:lang w:val="en-GB"/>
        </w:rPr>
        <w:t xml:space="preserve">inal accounting </w:t>
      </w:r>
      <w:r w:rsidR="00E4548A" w:rsidRPr="00E4548A">
        <w:rPr>
          <w:rFonts w:asciiTheme="minorHAnsi" w:hAnsiTheme="minorHAnsi"/>
          <w:sz w:val="24"/>
          <w:szCs w:val="24"/>
          <w:lang w:val="en-GB"/>
        </w:rPr>
        <w:t xml:space="preserve">procedure refer to in </w:t>
      </w:r>
      <w:r w:rsidR="00E4548A" w:rsidRPr="00E4548A">
        <w:rPr>
          <w:rFonts w:asciiTheme="minorHAnsi" w:hAnsiTheme="minorHAnsi"/>
          <w:b/>
          <w:sz w:val="24"/>
          <w:szCs w:val="24"/>
          <w:lang w:val="en-GB"/>
        </w:rPr>
        <w:t xml:space="preserve">clause 26.5 </w:t>
      </w:r>
      <w:r w:rsidR="00320FF9" w:rsidRPr="00E4548A">
        <w:rPr>
          <w:rFonts w:asciiTheme="minorHAnsi" w:hAnsiTheme="minorHAnsi"/>
          <w:sz w:val="24"/>
          <w:szCs w:val="24"/>
          <w:lang w:val="en-GB"/>
        </w:rPr>
        <w:t>will</w:t>
      </w:r>
      <w:r w:rsidRPr="00E4548A">
        <w:rPr>
          <w:rFonts w:asciiTheme="minorHAnsi" w:hAnsiTheme="minorHAnsi"/>
          <w:sz w:val="24"/>
          <w:szCs w:val="24"/>
          <w:lang w:val="en-GB"/>
        </w:rPr>
        <w:t xml:space="preserve"> </w:t>
      </w:r>
      <w:r w:rsidR="00E4548A" w:rsidRPr="00E4548A">
        <w:rPr>
          <w:rFonts w:asciiTheme="minorHAnsi" w:hAnsiTheme="minorHAnsi"/>
          <w:sz w:val="24"/>
          <w:szCs w:val="24"/>
          <w:lang w:val="en-GB"/>
        </w:rPr>
        <w:t>take account of</w:t>
      </w:r>
      <w:r w:rsidRPr="00E4548A">
        <w:rPr>
          <w:rFonts w:asciiTheme="minorHAnsi" w:hAnsiTheme="minorHAnsi"/>
          <w:sz w:val="24"/>
          <w:szCs w:val="24"/>
          <w:lang w:val="en-GB"/>
        </w:rPr>
        <w:t xml:space="preserve"> any unspent funds from the payment in advance of service charges held by the Managing Agent for furniture and equipment replacement and depreciation to be passed to the Registered Provider.</w:t>
      </w:r>
    </w:p>
    <w:p w:rsidR="005E44D9" w:rsidRPr="00E4548A" w:rsidRDefault="00536E0B" w:rsidP="004622DD">
      <w:pPr>
        <w:tabs>
          <w:tab w:val="left" w:pos="851"/>
        </w:tabs>
        <w:spacing w:line="240" w:lineRule="auto"/>
        <w:ind w:left="2160" w:hanging="2160"/>
        <w:jc w:val="left"/>
        <w:rPr>
          <w:rFonts w:asciiTheme="minorHAnsi" w:hAnsiTheme="minorHAnsi"/>
          <w:sz w:val="24"/>
          <w:szCs w:val="24"/>
          <w:lang w:val="en-GB"/>
        </w:rPr>
      </w:pPr>
      <w:r w:rsidRPr="00E4548A">
        <w:rPr>
          <w:rFonts w:asciiTheme="minorHAnsi" w:hAnsiTheme="minorHAnsi"/>
          <w:sz w:val="24"/>
          <w:szCs w:val="24"/>
          <w:lang w:val="en-GB"/>
        </w:rPr>
        <w:tab/>
      </w:r>
    </w:p>
    <w:p w:rsidR="006E539D" w:rsidRPr="00B82D3C" w:rsidRDefault="006E539D" w:rsidP="006E539D">
      <w:pPr>
        <w:tabs>
          <w:tab w:val="left" w:pos="851"/>
        </w:tabs>
        <w:spacing w:line="240" w:lineRule="auto"/>
        <w:ind w:left="2160" w:hanging="2160"/>
        <w:jc w:val="left"/>
        <w:rPr>
          <w:rFonts w:asciiTheme="minorHAnsi" w:hAnsiTheme="minorHAnsi"/>
          <w:i/>
          <w:sz w:val="24"/>
          <w:szCs w:val="24"/>
          <w:highlight w:val="yellow"/>
          <w:lang w:val="en-GB"/>
        </w:rPr>
      </w:pPr>
    </w:p>
    <w:p w:rsidR="006E539D" w:rsidRPr="00F26CB6" w:rsidRDefault="00F26CB6" w:rsidP="006E539D">
      <w:pPr>
        <w:tabs>
          <w:tab w:val="left" w:pos="851"/>
        </w:tabs>
        <w:spacing w:line="240" w:lineRule="auto"/>
        <w:ind w:left="2160" w:hanging="2160"/>
        <w:jc w:val="left"/>
        <w:rPr>
          <w:rFonts w:asciiTheme="minorHAnsi" w:hAnsiTheme="minorHAnsi"/>
          <w:sz w:val="24"/>
          <w:szCs w:val="24"/>
          <w:lang w:val="en-GB"/>
        </w:rPr>
      </w:pPr>
      <w:r w:rsidRPr="00F26CB6">
        <w:rPr>
          <w:rFonts w:asciiTheme="minorHAnsi" w:hAnsiTheme="minorHAnsi"/>
          <w:sz w:val="24"/>
          <w:szCs w:val="24"/>
          <w:lang w:val="en-GB"/>
        </w:rPr>
        <w:t>26.7</w:t>
      </w:r>
      <w:r w:rsidRPr="00F26CB6">
        <w:rPr>
          <w:rFonts w:asciiTheme="minorHAnsi" w:hAnsiTheme="minorHAnsi"/>
          <w:sz w:val="24"/>
          <w:szCs w:val="24"/>
          <w:lang w:val="en-GB"/>
        </w:rPr>
        <w:tab/>
        <w:t xml:space="preserve">Where this </w:t>
      </w:r>
      <w:r w:rsidR="006E539D" w:rsidRPr="00F26CB6">
        <w:rPr>
          <w:rFonts w:asciiTheme="minorHAnsi" w:hAnsiTheme="minorHAnsi"/>
          <w:sz w:val="24"/>
          <w:szCs w:val="24"/>
          <w:lang w:val="en-GB"/>
        </w:rPr>
        <w:t xml:space="preserve">Agreement </w:t>
      </w:r>
      <w:r w:rsidRPr="00F26CB6">
        <w:rPr>
          <w:rFonts w:asciiTheme="minorHAnsi" w:hAnsiTheme="minorHAnsi"/>
          <w:sz w:val="24"/>
          <w:szCs w:val="24"/>
          <w:lang w:val="en-GB"/>
        </w:rPr>
        <w:t>terminates</w:t>
      </w:r>
      <w:r w:rsidR="006E539D" w:rsidRPr="00F26CB6">
        <w:rPr>
          <w:rFonts w:asciiTheme="minorHAnsi" w:hAnsiTheme="minorHAnsi"/>
          <w:sz w:val="24"/>
          <w:szCs w:val="24"/>
          <w:lang w:val="en-GB"/>
        </w:rPr>
        <w:t xml:space="preserve"> and the Property is no longer to be used for the </w:t>
      </w:r>
    </w:p>
    <w:p w:rsidR="006E539D" w:rsidRPr="00F26CB6" w:rsidRDefault="006E539D" w:rsidP="006E539D">
      <w:pPr>
        <w:tabs>
          <w:tab w:val="left" w:pos="851"/>
        </w:tabs>
        <w:spacing w:line="240" w:lineRule="auto"/>
        <w:ind w:left="2160" w:hanging="2160"/>
        <w:jc w:val="left"/>
        <w:rPr>
          <w:rFonts w:asciiTheme="minorHAnsi" w:hAnsiTheme="minorHAnsi"/>
          <w:sz w:val="24"/>
          <w:szCs w:val="24"/>
          <w:lang w:val="en-GB"/>
        </w:rPr>
      </w:pPr>
      <w:r w:rsidRPr="00F26CB6">
        <w:rPr>
          <w:rFonts w:asciiTheme="minorHAnsi" w:hAnsiTheme="minorHAnsi"/>
          <w:sz w:val="24"/>
          <w:szCs w:val="24"/>
          <w:lang w:val="en-GB"/>
        </w:rPr>
        <w:tab/>
        <w:t>provision of the same kind of service</w:t>
      </w:r>
      <w:r w:rsidR="00312BEF" w:rsidRPr="00F26CB6">
        <w:rPr>
          <w:rFonts w:asciiTheme="minorHAnsi" w:hAnsiTheme="minorHAnsi"/>
          <w:sz w:val="24"/>
          <w:szCs w:val="24"/>
          <w:lang w:val="en-GB"/>
        </w:rPr>
        <w:t xml:space="preserve"> the</w:t>
      </w:r>
      <w:r w:rsidRPr="00F26CB6">
        <w:rPr>
          <w:rFonts w:asciiTheme="minorHAnsi" w:hAnsiTheme="minorHAnsi"/>
          <w:sz w:val="24"/>
          <w:szCs w:val="24"/>
          <w:lang w:val="en-GB"/>
        </w:rPr>
        <w:t xml:space="preserve"> Registered Provider will require vacant </w:t>
      </w:r>
    </w:p>
    <w:p w:rsidR="005E44D9" w:rsidRPr="00F26CB6" w:rsidRDefault="006E539D" w:rsidP="006E539D">
      <w:pPr>
        <w:tabs>
          <w:tab w:val="left" w:pos="851"/>
        </w:tabs>
        <w:spacing w:line="240" w:lineRule="auto"/>
        <w:ind w:left="2160" w:hanging="2160"/>
        <w:jc w:val="left"/>
        <w:rPr>
          <w:rFonts w:asciiTheme="minorHAnsi" w:hAnsiTheme="minorHAnsi"/>
          <w:sz w:val="24"/>
          <w:szCs w:val="24"/>
          <w:lang w:val="en-GB"/>
        </w:rPr>
      </w:pPr>
      <w:r w:rsidRPr="00F26CB6">
        <w:rPr>
          <w:rFonts w:asciiTheme="minorHAnsi" w:hAnsiTheme="minorHAnsi"/>
          <w:sz w:val="24"/>
          <w:szCs w:val="24"/>
          <w:lang w:val="en-GB"/>
        </w:rPr>
        <w:tab/>
      </w:r>
      <w:r w:rsidR="00312BEF" w:rsidRPr="00F26CB6">
        <w:rPr>
          <w:rFonts w:asciiTheme="minorHAnsi" w:hAnsiTheme="minorHAnsi"/>
          <w:sz w:val="24"/>
          <w:szCs w:val="24"/>
          <w:lang w:val="en-GB"/>
        </w:rPr>
        <w:t>possession.</w:t>
      </w:r>
    </w:p>
    <w:p w:rsidR="005E44D9" w:rsidRPr="00B82D3C" w:rsidRDefault="005E44D9" w:rsidP="006E539D">
      <w:pPr>
        <w:tabs>
          <w:tab w:val="left" w:pos="851"/>
        </w:tabs>
        <w:spacing w:line="240" w:lineRule="auto"/>
        <w:ind w:left="2160" w:hanging="2160"/>
        <w:jc w:val="left"/>
        <w:rPr>
          <w:rFonts w:asciiTheme="minorHAnsi" w:hAnsiTheme="minorHAnsi"/>
          <w:sz w:val="24"/>
          <w:szCs w:val="24"/>
          <w:highlight w:val="yellow"/>
          <w:lang w:val="en-GB"/>
        </w:rPr>
      </w:pPr>
    </w:p>
    <w:p w:rsidR="006E539D" w:rsidRPr="00760E4E" w:rsidRDefault="005E44D9" w:rsidP="006E539D">
      <w:pPr>
        <w:tabs>
          <w:tab w:val="left" w:pos="851"/>
        </w:tabs>
        <w:spacing w:line="240" w:lineRule="auto"/>
        <w:ind w:left="2160" w:hanging="2160"/>
        <w:jc w:val="left"/>
        <w:rPr>
          <w:rFonts w:asciiTheme="minorHAnsi" w:hAnsiTheme="minorHAnsi"/>
          <w:sz w:val="24"/>
          <w:szCs w:val="24"/>
          <w:lang w:val="en-GB"/>
        </w:rPr>
      </w:pPr>
      <w:r w:rsidRPr="00760E4E">
        <w:rPr>
          <w:rFonts w:asciiTheme="minorHAnsi" w:hAnsiTheme="minorHAnsi"/>
          <w:sz w:val="24"/>
          <w:szCs w:val="24"/>
          <w:lang w:val="en-GB"/>
        </w:rPr>
        <w:tab/>
      </w:r>
      <w:r w:rsidR="00C26AD8" w:rsidRPr="00760E4E">
        <w:rPr>
          <w:rFonts w:asciiTheme="minorHAnsi" w:hAnsiTheme="minorHAnsi"/>
          <w:sz w:val="24"/>
          <w:szCs w:val="24"/>
          <w:lang w:val="en-GB"/>
        </w:rPr>
        <w:t>In such circumstances:</w:t>
      </w:r>
    </w:p>
    <w:p w:rsidR="00C26AD8" w:rsidRPr="00760E4E" w:rsidRDefault="00C26AD8" w:rsidP="006E539D">
      <w:pPr>
        <w:tabs>
          <w:tab w:val="left" w:pos="851"/>
        </w:tabs>
        <w:spacing w:line="240" w:lineRule="auto"/>
        <w:ind w:left="2160" w:hanging="2160"/>
        <w:jc w:val="left"/>
        <w:rPr>
          <w:rFonts w:asciiTheme="minorHAnsi" w:hAnsiTheme="minorHAnsi"/>
          <w:sz w:val="24"/>
          <w:szCs w:val="24"/>
          <w:lang w:val="en-GB"/>
        </w:rPr>
      </w:pPr>
    </w:p>
    <w:p w:rsidR="00C26AD8" w:rsidRPr="00760E4E" w:rsidRDefault="00C26AD8" w:rsidP="006E539D">
      <w:pPr>
        <w:tabs>
          <w:tab w:val="left" w:pos="851"/>
        </w:tabs>
        <w:spacing w:line="240" w:lineRule="auto"/>
        <w:ind w:left="2160" w:hanging="2160"/>
        <w:jc w:val="left"/>
        <w:rPr>
          <w:rFonts w:asciiTheme="minorHAnsi" w:hAnsiTheme="minorHAnsi"/>
          <w:sz w:val="24"/>
          <w:szCs w:val="24"/>
          <w:lang w:val="en-GB"/>
        </w:rPr>
      </w:pPr>
      <w:r w:rsidRPr="00760E4E">
        <w:rPr>
          <w:rFonts w:asciiTheme="minorHAnsi" w:hAnsiTheme="minorHAnsi"/>
          <w:sz w:val="24"/>
          <w:szCs w:val="24"/>
          <w:lang w:val="en-GB"/>
        </w:rPr>
        <w:tab/>
        <w:t>26.7.1</w:t>
      </w:r>
      <w:r w:rsidRPr="00760E4E">
        <w:rPr>
          <w:rFonts w:asciiTheme="minorHAnsi" w:hAnsiTheme="minorHAnsi"/>
          <w:sz w:val="24"/>
          <w:szCs w:val="24"/>
          <w:lang w:val="en-GB"/>
        </w:rPr>
        <w:tab/>
        <w:t xml:space="preserve">The Registered Provider and Managing Agent will agree a variation to the financial arrangements to take account of the requirement for the Managing Agent to hold empty units during </w:t>
      </w:r>
      <w:r w:rsidR="00760E4E" w:rsidRPr="00760E4E">
        <w:rPr>
          <w:rFonts w:asciiTheme="minorHAnsi" w:hAnsiTheme="minorHAnsi"/>
          <w:sz w:val="24"/>
          <w:szCs w:val="24"/>
          <w:lang w:val="en-GB"/>
        </w:rPr>
        <w:t>any</w:t>
      </w:r>
      <w:r w:rsidRPr="00760E4E">
        <w:rPr>
          <w:rFonts w:asciiTheme="minorHAnsi" w:hAnsiTheme="minorHAnsi"/>
          <w:sz w:val="24"/>
          <w:szCs w:val="24"/>
          <w:lang w:val="en-GB"/>
        </w:rPr>
        <w:t xml:space="preserve"> notice period, subject to a maximum of a six month period. </w:t>
      </w:r>
    </w:p>
    <w:p w:rsidR="00C26AD8" w:rsidRPr="00B82D3C" w:rsidRDefault="00C26AD8" w:rsidP="006E539D">
      <w:pPr>
        <w:tabs>
          <w:tab w:val="left" w:pos="851"/>
        </w:tabs>
        <w:spacing w:line="240" w:lineRule="auto"/>
        <w:ind w:left="2160" w:hanging="2160"/>
        <w:jc w:val="left"/>
        <w:rPr>
          <w:rFonts w:asciiTheme="minorHAnsi" w:hAnsiTheme="minorHAnsi"/>
          <w:sz w:val="24"/>
          <w:szCs w:val="24"/>
          <w:highlight w:val="yellow"/>
          <w:lang w:val="en-GB"/>
        </w:rPr>
      </w:pPr>
    </w:p>
    <w:p w:rsidR="00C26AD8" w:rsidRPr="00053247" w:rsidRDefault="00C26AD8" w:rsidP="006E539D">
      <w:pPr>
        <w:tabs>
          <w:tab w:val="left" w:pos="851"/>
        </w:tabs>
        <w:spacing w:line="240" w:lineRule="auto"/>
        <w:ind w:left="2160" w:hanging="2160"/>
        <w:jc w:val="left"/>
        <w:rPr>
          <w:rFonts w:asciiTheme="minorHAnsi" w:hAnsiTheme="minorHAnsi"/>
          <w:sz w:val="24"/>
          <w:szCs w:val="24"/>
          <w:lang w:val="en-GB"/>
        </w:rPr>
      </w:pPr>
      <w:r w:rsidRPr="00053247">
        <w:rPr>
          <w:rFonts w:asciiTheme="minorHAnsi" w:hAnsiTheme="minorHAnsi"/>
          <w:sz w:val="24"/>
          <w:szCs w:val="24"/>
          <w:lang w:val="en-GB"/>
        </w:rPr>
        <w:tab/>
        <w:t>26.7.2</w:t>
      </w:r>
      <w:r w:rsidRPr="00053247">
        <w:rPr>
          <w:rFonts w:asciiTheme="minorHAnsi" w:hAnsiTheme="minorHAnsi"/>
          <w:sz w:val="24"/>
          <w:szCs w:val="24"/>
          <w:lang w:val="en-GB"/>
        </w:rPr>
        <w:tab/>
        <w:t>Where vacant possession ha</w:t>
      </w:r>
      <w:r w:rsidR="00053247" w:rsidRPr="00053247">
        <w:rPr>
          <w:rFonts w:asciiTheme="minorHAnsi" w:hAnsiTheme="minorHAnsi"/>
          <w:sz w:val="24"/>
          <w:szCs w:val="24"/>
          <w:lang w:val="en-GB"/>
        </w:rPr>
        <w:t xml:space="preserve">s not been achieved before the expiry of the Term or any other termination </w:t>
      </w:r>
      <w:r w:rsidRPr="00053247">
        <w:rPr>
          <w:rFonts w:asciiTheme="minorHAnsi" w:hAnsiTheme="minorHAnsi"/>
          <w:sz w:val="24"/>
          <w:szCs w:val="24"/>
          <w:lang w:val="en-GB"/>
        </w:rPr>
        <w:t xml:space="preserve">date </w:t>
      </w:r>
      <w:r w:rsidR="00541869" w:rsidRPr="00053247">
        <w:rPr>
          <w:rFonts w:asciiTheme="minorHAnsi" w:hAnsiTheme="minorHAnsi"/>
          <w:sz w:val="24"/>
          <w:szCs w:val="24"/>
          <w:lang w:val="en-GB"/>
        </w:rPr>
        <w:t>the Registered</w:t>
      </w:r>
      <w:r w:rsidRPr="00053247">
        <w:rPr>
          <w:rFonts w:asciiTheme="minorHAnsi" w:hAnsiTheme="minorHAnsi"/>
          <w:sz w:val="24"/>
          <w:szCs w:val="24"/>
          <w:lang w:val="en-GB"/>
        </w:rPr>
        <w:t xml:space="preserve"> Provider and Managing Agent will </w:t>
      </w:r>
      <w:r w:rsidR="00320FF9" w:rsidRPr="00053247">
        <w:rPr>
          <w:rFonts w:asciiTheme="minorHAnsi" w:hAnsiTheme="minorHAnsi"/>
          <w:sz w:val="24"/>
          <w:szCs w:val="24"/>
          <w:lang w:val="en-GB"/>
        </w:rPr>
        <w:t>negotiate a temporary extension to this Agreement on curre</w:t>
      </w:r>
      <w:r w:rsidR="004622DD" w:rsidRPr="00053247">
        <w:rPr>
          <w:rFonts w:asciiTheme="minorHAnsi" w:hAnsiTheme="minorHAnsi"/>
          <w:sz w:val="24"/>
          <w:szCs w:val="24"/>
          <w:lang w:val="en-GB"/>
        </w:rPr>
        <w:t xml:space="preserve">nt or varied terms. </w:t>
      </w:r>
    </w:p>
    <w:p w:rsidR="00320FF9" w:rsidRPr="00053247" w:rsidRDefault="00320FF9" w:rsidP="006E539D">
      <w:pPr>
        <w:tabs>
          <w:tab w:val="left" w:pos="851"/>
        </w:tabs>
        <w:spacing w:line="240" w:lineRule="auto"/>
        <w:ind w:left="2160" w:hanging="2160"/>
        <w:jc w:val="left"/>
        <w:rPr>
          <w:rFonts w:asciiTheme="minorHAnsi" w:hAnsiTheme="minorHAnsi"/>
          <w:sz w:val="24"/>
          <w:szCs w:val="24"/>
          <w:lang w:val="en-GB"/>
        </w:rPr>
      </w:pPr>
    </w:p>
    <w:p w:rsidR="00312BEF" w:rsidRPr="00053247" w:rsidRDefault="00053247" w:rsidP="00312BEF">
      <w:pPr>
        <w:tabs>
          <w:tab w:val="left" w:pos="851"/>
        </w:tabs>
        <w:spacing w:line="240" w:lineRule="auto"/>
        <w:ind w:left="2160" w:hanging="2160"/>
        <w:jc w:val="left"/>
        <w:rPr>
          <w:rFonts w:asciiTheme="minorHAnsi" w:hAnsiTheme="minorHAnsi"/>
          <w:sz w:val="24"/>
          <w:szCs w:val="24"/>
          <w:lang w:val="en-GB"/>
        </w:rPr>
      </w:pPr>
      <w:r w:rsidRPr="00053247">
        <w:rPr>
          <w:rFonts w:asciiTheme="minorHAnsi" w:hAnsiTheme="minorHAnsi"/>
          <w:sz w:val="24"/>
          <w:szCs w:val="24"/>
          <w:lang w:val="en-GB"/>
        </w:rPr>
        <w:tab/>
        <w:t>26.7.3</w:t>
      </w:r>
      <w:r w:rsidR="00320FF9" w:rsidRPr="00053247">
        <w:rPr>
          <w:rFonts w:asciiTheme="minorHAnsi" w:hAnsiTheme="minorHAnsi"/>
          <w:sz w:val="24"/>
          <w:szCs w:val="24"/>
          <w:lang w:val="en-GB"/>
        </w:rPr>
        <w:tab/>
        <w:t xml:space="preserve">The </w:t>
      </w:r>
      <w:r w:rsidR="005E44D9" w:rsidRPr="00053247">
        <w:rPr>
          <w:rFonts w:asciiTheme="minorHAnsi" w:hAnsiTheme="minorHAnsi"/>
          <w:sz w:val="24"/>
          <w:szCs w:val="24"/>
          <w:lang w:val="en-GB"/>
        </w:rPr>
        <w:t xml:space="preserve">Managing Agent will serve the appropriate notice </w:t>
      </w:r>
      <w:r w:rsidRPr="00053247">
        <w:rPr>
          <w:rFonts w:asciiTheme="minorHAnsi" w:hAnsiTheme="minorHAnsi"/>
          <w:sz w:val="24"/>
          <w:szCs w:val="24"/>
          <w:lang w:val="en-GB"/>
        </w:rPr>
        <w:t xml:space="preserve">of termination of the Occupancy Agreement on </w:t>
      </w:r>
      <w:r w:rsidR="005E44D9" w:rsidRPr="00053247">
        <w:rPr>
          <w:rFonts w:asciiTheme="minorHAnsi" w:hAnsiTheme="minorHAnsi"/>
          <w:sz w:val="24"/>
          <w:szCs w:val="24"/>
          <w:lang w:val="en-GB"/>
        </w:rPr>
        <w:t>the Occupants and give all reasonable assistance to move</w:t>
      </w:r>
      <w:r w:rsidRPr="00053247">
        <w:rPr>
          <w:rFonts w:asciiTheme="minorHAnsi" w:hAnsiTheme="minorHAnsi"/>
          <w:sz w:val="24"/>
          <w:szCs w:val="24"/>
          <w:lang w:val="en-GB"/>
        </w:rPr>
        <w:t xml:space="preserve"> them</w:t>
      </w:r>
      <w:r w:rsidR="005E44D9" w:rsidRPr="00053247">
        <w:rPr>
          <w:rFonts w:asciiTheme="minorHAnsi" w:hAnsiTheme="minorHAnsi"/>
          <w:sz w:val="24"/>
          <w:szCs w:val="24"/>
          <w:lang w:val="en-GB"/>
        </w:rPr>
        <w:t xml:space="preserve"> on to alternative accommodation, liaising with the </w:t>
      </w:r>
      <w:r w:rsidR="009C56E8" w:rsidRPr="00053247">
        <w:rPr>
          <w:rFonts w:asciiTheme="minorHAnsi" w:hAnsiTheme="minorHAnsi"/>
          <w:sz w:val="24"/>
          <w:szCs w:val="24"/>
          <w:lang w:val="en-GB"/>
        </w:rPr>
        <w:t xml:space="preserve">Registered Provider, </w:t>
      </w:r>
      <w:r w:rsidR="005E44D9" w:rsidRPr="00053247">
        <w:rPr>
          <w:rFonts w:asciiTheme="minorHAnsi" w:hAnsiTheme="minorHAnsi"/>
          <w:sz w:val="24"/>
          <w:szCs w:val="24"/>
          <w:lang w:val="en-GB"/>
        </w:rPr>
        <w:t>Commissioners, famil</w:t>
      </w:r>
      <w:r w:rsidR="00312BEF" w:rsidRPr="00053247">
        <w:rPr>
          <w:rFonts w:asciiTheme="minorHAnsi" w:hAnsiTheme="minorHAnsi"/>
          <w:sz w:val="24"/>
          <w:szCs w:val="24"/>
          <w:lang w:val="en-GB"/>
        </w:rPr>
        <w:t>y a</w:t>
      </w:r>
      <w:r w:rsidR="004622DD" w:rsidRPr="00053247">
        <w:rPr>
          <w:rFonts w:asciiTheme="minorHAnsi" w:hAnsiTheme="minorHAnsi"/>
          <w:sz w:val="24"/>
          <w:szCs w:val="24"/>
          <w:lang w:val="en-GB"/>
        </w:rPr>
        <w:t xml:space="preserve">nd/or advocates as necessary.  </w:t>
      </w:r>
      <w:r w:rsidR="009C56E8" w:rsidRPr="00053247">
        <w:rPr>
          <w:rFonts w:asciiTheme="minorHAnsi" w:hAnsiTheme="minorHAnsi"/>
          <w:sz w:val="24"/>
          <w:szCs w:val="24"/>
          <w:lang w:val="en-GB"/>
        </w:rPr>
        <w:t xml:space="preserve">Where necessary </w:t>
      </w:r>
      <w:r w:rsidRPr="00053247">
        <w:rPr>
          <w:rFonts w:asciiTheme="minorHAnsi" w:hAnsiTheme="minorHAnsi"/>
          <w:sz w:val="24"/>
          <w:szCs w:val="24"/>
          <w:lang w:val="en-GB"/>
        </w:rPr>
        <w:t xml:space="preserve">the Managing Agent will </w:t>
      </w:r>
      <w:r w:rsidR="009C56E8" w:rsidRPr="00053247">
        <w:rPr>
          <w:rFonts w:asciiTheme="minorHAnsi" w:hAnsiTheme="minorHAnsi"/>
          <w:sz w:val="24"/>
          <w:szCs w:val="24"/>
          <w:lang w:val="en-GB"/>
        </w:rPr>
        <w:t xml:space="preserve">issue legal proceedings in time to achieve the vacant possession before expiry of the termination notice. </w:t>
      </w:r>
    </w:p>
    <w:p w:rsidR="00EF1FC4" w:rsidRPr="00B82D3C" w:rsidRDefault="00EF1FC4" w:rsidP="00312BEF">
      <w:pPr>
        <w:tabs>
          <w:tab w:val="left" w:pos="851"/>
        </w:tabs>
        <w:spacing w:line="240" w:lineRule="auto"/>
        <w:ind w:left="2160" w:hanging="2160"/>
        <w:jc w:val="left"/>
        <w:rPr>
          <w:rFonts w:asciiTheme="minorHAnsi" w:hAnsiTheme="minorHAnsi"/>
          <w:sz w:val="24"/>
          <w:szCs w:val="24"/>
          <w:highlight w:val="yellow"/>
          <w:lang w:val="en-GB"/>
        </w:rPr>
      </w:pPr>
    </w:p>
    <w:p w:rsidR="004F3B80" w:rsidRDefault="00053247" w:rsidP="00312BEF">
      <w:pPr>
        <w:tabs>
          <w:tab w:val="left" w:pos="851"/>
        </w:tabs>
        <w:spacing w:line="240" w:lineRule="auto"/>
        <w:ind w:left="2160" w:hanging="2160"/>
        <w:jc w:val="left"/>
        <w:rPr>
          <w:rFonts w:asciiTheme="minorHAnsi" w:hAnsiTheme="minorHAnsi"/>
          <w:sz w:val="24"/>
          <w:szCs w:val="24"/>
          <w:lang w:val="en-GB"/>
        </w:rPr>
      </w:pPr>
      <w:r w:rsidRPr="00053247">
        <w:rPr>
          <w:rFonts w:asciiTheme="minorHAnsi" w:hAnsiTheme="minorHAnsi"/>
          <w:sz w:val="24"/>
          <w:szCs w:val="24"/>
          <w:lang w:val="en-GB"/>
        </w:rPr>
        <w:tab/>
        <w:t>26.7.4</w:t>
      </w:r>
      <w:r w:rsidR="00EF1FC4" w:rsidRPr="00053247">
        <w:rPr>
          <w:rFonts w:asciiTheme="minorHAnsi" w:hAnsiTheme="minorHAnsi"/>
          <w:sz w:val="24"/>
          <w:szCs w:val="24"/>
          <w:lang w:val="en-GB"/>
        </w:rPr>
        <w:tab/>
        <w:t xml:space="preserve">The Managing Agent will ensure that outgoing Occupants remove any </w:t>
      </w:r>
      <w:r>
        <w:rPr>
          <w:rFonts w:asciiTheme="minorHAnsi" w:hAnsiTheme="minorHAnsi"/>
          <w:sz w:val="24"/>
          <w:szCs w:val="24"/>
          <w:lang w:val="en-GB"/>
        </w:rPr>
        <w:t xml:space="preserve">of their own </w:t>
      </w:r>
      <w:r w:rsidR="004622DD" w:rsidRPr="00053247">
        <w:rPr>
          <w:rFonts w:asciiTheme="minorHAnsi" w:hAnsiTheme="minorHAnsi"/>
          <w:sz w:val="24"/>
          <w:szCs w:val="24"/>
          <w:lang w:val="en-GB"/>
        </w:rPr>
        <w:t xml:space="preserve">furniture, </w:t>
      </w:r>
      <w:r w:rsidR="00EF1FC4" w:rsidRPr="00053247">
        <w:rPr>
          <w:rFonts w:asciiTheme="minorHAnsi" w:hAnsiTheme="minorHAnsi"/>
          <w:sz w:val="24"/>
          <w:szCs w:val="24"/>
          <w:lang w:val="en-GB"/>
        </w:rPr>
        <w:t>equipment or other possessions</w:t>
      </w:r>
      <w:r w:rsidR="004622DD" w:rsidRPr="00053247">
        <w:rPr>
          <w:rFonts w:asciiTheme="minorHAnsi" w:hAnsiTheme="minorHAnsi"/>
          <w:sz w:val="24"/>
          <w:szCs w:val="24"/>
          <w:lang w:val="en-GB"/>
        </w:rPr>
        <w:t xml:space="preserve"> and</w:t>
      </w:r>
      <w:r>
        <w:rPr>
          <w:rFonts w:asciiTheme="minorHAnsi" w:hAnsiTheme="minorHAnsi"/>
          <w:sz w:val="24"/>
          <w:szCs w:val="24"/>
          <w:lang w:val="en-GB"/>
        </w:rPr>
        <w:t xml:space="preserve"> will make good any</w:t>
      </w:r>
      <w:r w:rsidR="004622DD" w:rsidRPr="00053247">
        <w:rPr>
          <w:rFonts w:asciiTheme="minorHAnsi" w:hAnsiTheme="minorHAnsi"/>
          <w:sz w:val="24"/>
          <w:szCs w:val="24"/>
          <w:lang w:val="en-GB"/>
        </w:rPr>
        <w:t xml:space="preserve"> </w:t>
      </w:r>
      <w:r w:rsidR="00EF1FC4" w:rsidRPr="00053247">
        <w:rPr>
          <w:rFonts w:asciiTheme="minorHAnsi" w:hAnsiTheme="minorHAnsi"/>
          <w:sz w:val="24"/>
          <w:szCs w:val="24"/>
          <w:lang w:val="en-GB"/>
        </w:rPr>
        <w:t>damage caused as provided by the Occupancy Agreement.</w:t>
      </w:r>
      <w:r w:rsidR="00EF1FC4">
        <w:rPr>
          <w:rFonts w:asciiTheme="minorHAnsi" w:hAnsiTheme="minorHAnsi"/>
          <w:sz w:val="24"/>
          <w:szCs w:val="24"/>
          <w:lang w:val="en-GB"/>
        </w:rPr>
        <w:t xml:space="preserve"> </w:t>
      </w:r>
    </w:p>
    <w:p w:rsidR="00312BEF" w:rsidRDefault="00312BEF" w:rsidP="00312BEF">
      <w:pPr>
        <w:tabs>
          <w:tab w:val="left" w:pos="851"/>
        </w:tabs>
        <w:spacing w:line="240" w:lineRule="auto"/>
        <w:ind w:left="2160" w:hanging="2160"/>
        <w:jc w:val="left"/>
        <w:rPr>
          <w:rFonts w:asciiTheme="minorHAnsi" w:hAnsiTheme="minorHAnsi"/>
          <w:sz w:val="24"/>
          <w:szCs w:val="24"/>
          <w:lang w:val="en-GB"/>
        </w:rPr>
      </w:pPr>
      <w:r>
        <w:rPr>
          <w:rFonts w:asciiTheme="minorHAnsi" w:hAnsiTheme="minorHAnsi"/>
          <w:sz w:val="24"/>
          <w:szCs w:val="24"/>
          <w:lang w:val="en-GB"/>
        </w:rPr>
        <w:tab/>
      </w:r>
    </w:p>
    <w:p w:rsidR="00F26CB6" w:rsidRPr="00F26CB6" w:rsidRDefault="00F26CB6" w:rsidP="00312BEF">
      <w:pPr>
        <w:tabs>
          <w:tab w:val="left" w:pos="851"/>
        </w:tabs>
        <w:spacing w:line="240" w:lineRule="auto"/>
        <w:ind w:left="2160" w:hanging="2160"/>
        <w:jc w:val="left"/>
        <w:rPr>
          <w:rFonts w:asciiTheme="minorHAnsi" w:hAnsiTheme="minorHAnsi"/>
          <w:sz w:val="24"/>
          <w:szCs w:val="24"/>
          <w:lang w:val="en-GB"/>
        </w:rPr>
      </w:pPr>
    </w:p>
    <w:p w:rsidR="00F26CB6" w:rsidRDefault="00F26CB6" w:rsidP="00EF1FC4">
      <w:pPr>
        <w:tabs>
          <w:tab w:val="left" w:pos="851"/>
        </w:tabs>
        <w:ind w:left="0" w:firstLine="0"/>
        <w:rPr>
          <w:rFonts w:asciiTheme="minorHAnsi" w:hAnsiTheme="minorHAnsi"/>
          <w:color w:val="FF0000"/>
          <w:sz w:val="24"/>
          <w:szCs w:val="24"/>
          <w:lang w:val="en-GB"/>
        </w:rPr>
      </w:pPr>
    </w:p>
    <w:p w:rsidR="00EA208F" w:rsidRDefault="00C318FF" w:rsidP="00EA208F">
      <w:pPr>
        <w:pStyle w:val="Heading2"/>
        <w:tabs>
          <w:tab w:val="left" w:pos="851"/>
        </w:tabs>
        <w:ind w:hanging="850"/>
        <w:rPr>
          <w:rFonts w:asciiTheme="minorHAnsi" w:hAnsiTheme="minorHAnsi"/>
          <w:szCs w:val="24"/>
          <w:lang w:val="en-GB"/>
        </w:rPr>
      </w:pPr>
      <w:r>
        <w:rPr>
          <w:rFonts w:asciiTheme="minorHAnsi" w:hAnsiTheme="minorHAnsi"/>
          <w:szCs w:val="24"/>
          <w:lang w:val="en-GB"/>
        </w:rPr>
        <w:t>27</w:t>
      </w:r>
      <w:r w:rsidR="00B108D1" w:rsidRPr="00CD569F">
        <w:rPr>
          <w:rFonts w:asciiTheme="minorHAnsi" w:hAnsiTheme="minorHAnsi"/>
          <w:szCs w:val="24"/>
          <w:lang w:val="en-GB"/>
        </w:rPr>
        <w:t>.</w:t>
      </w:r>
      <w:r w:rsidR="00B108D1" w:rsidRPr="00CD569F">
        <w:rPr>
          <w:rFonts w:asciiTheme="minorHAnsi" w:hAnsiTheme="minorHAnsi"/>
          <w:szCs w:val="24"/>
          <w:lang w:val="en-GB"/>
        </w:rPr>
        <w:tab/>
        <w:t xml:space="preserve"> </w:t>
      </w:r>
      <w:r w:rsidR="004E5844">
        <w:rPr>
          <w:rFonts w:asciiTheme="minorHAnsi" w:hAnsiTheme="minorHAnsi"/>
          <w:szCs w:val="24"/>
          <w:lang w:val="en-GB"/>
        </w:rPr>
        <w:t xml:space="preserve">     </w:t>
      </w:r>
      <w:r w:rsidR="008A7C4F" w:rsidRPr="00CD569F">
        <w:rPr>
          <w:rFonts w:asciiTheme="minorHAnsi" w:hAnsiTheme="minorHAnsi"/>
          <w:szCs w:val="24"/>
          <w:lang w:val="en-GB"/>
        </w:rPr>
        <w:t xml:space="preserve">TUPE </w:t>
      </w:r>
    </w:p>
    <w:p w:rsidR="00EA208F" w:rsidRDefault="00EA208F" w:rsidP="00EA208F">
      <w:pPr>
        <w:pStyle w:val="Heading2"/>
        <w:tabs>
          <w:tab w:val="left" w:pos="851"/>
        </w:tabs>
        <w:ind w:hanging="850"/>
        <w:rPr>
          <w:rFonts w:asciiTheme="minorHAnsi" w:hAnsiTheme="minorHAnsi"/>
          <w:szCs w:val="24"/>
          <w:lang w:val="en-GB"/>
        </w:rPr>
      </w:pPr>
    </w:p>
    <w:p w:rsidR="004E5844" w:rsidRDefault="00EA208F" w:rsidP="00EA208F">
      <w:pPr>
        <w:pStyle w:val="Heading2"/>
        <w:tabs>
          <w:tab w:val="left" w:pos="851"/>
        </w:tabs>
        <w:ind w:hanging="850"/>
        <w:rPr>
          <w:rFonts w:asciiTheme="minorHAnsi" w:hAnsiTheme="minorHAnsi"/>
          <w:b w:val="0"/>
          <w:szCs w:val="24"/>
          <w:lang w:val="en-GB"/>
        </w:rPr>
      </w:pPr>
      <w:r>
        <w:rPr>
          <w:rFonts w:asciiTheme="minorHAnsi" w:hAnsiTheme="minorHAnsi"/>
          <w:b w:val="0"/>
          <w:szCs w:val="24"/>
          <w:lang w:val="en-GB"/>
        </w:rPr>
        <w:t>2</w:t>
      </w:r>
      <w:r w:rsidR="00C318FF">
        <w:rPr>
          <w:rFonts w:asciiTheme="minorHAnsi" w:hAnsiTheme="minorHAnsi"/>
          <w:b w:val="0"/>
          <w:szCs w:val="24"/>
          <w:lang w:val="en-GB"/>
        </w:rPr>
        <w:t>7</w:t>
      </w:r>
      <w:r w:rsidR="00CD569F" w:rsidRPr="004E5844">
        <w:rPr>
          <w:rFonts w:asciiTheme="minorHAnsi" w:hAnsiTheme="minorHAnsi"/>
          <w:b w:val="0"/>
          <w:szCs w:val="24"/>
          <w:lang w:val="en-GB"/>
        </w:rPr>
        <w:t>.1</w:t>
      </w:r>
      <w:r w:rsidR="00CD569F" w:rsidRPr="004E5844">
        <w:rPr>
          <w:rFonts w:asciiTheme="minorHAnsi" w:hAnsiTheme="minorHAnsi"/>
          <w:b w:val="0"/>
          <w:szCs w:val="24"/>
          <w:lang w:val="en-GB"/>
        </w:rPr>
        <w:tab/>
      </w:r>
      <w:r w:rsidR="004E5844">
        <w:rPr>
          <w:rFonts w:asciiTheme="minorHAnsi" w:hAnsiTheme="minorHAnsi"/>
          <w:szCs w:val="24"/>
          <w:lang w:val="en-GB"/>
        </w:rPr>
        <w:t xml:space="preserve">      </w:t>
      </w:r>
      <w:r w:rsidR="00CD569F" w:rsidRPr="004E5844">
        <w:rPr>
          <w:rFonts w:asciiTheme="minorHAnsi" w:hAnsiTheme="minorHAnsi"/>
          <w:b w:val="0"/>
          <w:szCs w:val="24"/>
          <w:lang w:val="en-GB"/>
        </w:rPr>
        <w:t xml:space="preserve">When notice is served of termination of </w:t>
      </w:r>
      <w:r w:rsidR="00D75118">
        <w:rPr>
          <w:rFonts w:asciiTheme="minorHAnsi" w:hAnsiTheme="minorHAnsi"/>
          <w:b w:val="0"/>
          <w:szCs w:val="24"/>
          <w:lang w:val="en-GB"/>
        </w:rPr>
        <w:t>this Agreement</w:t>
      </w:r>
      <w:r w:rsidR="008A7C4F" w:rsidRPr="004E5844">
        <w:rPr>
          <w:rFonts w:asciiTheme="minorHAnsi" w:hAnsiTheme="minorHAnsi"/>
          <w:b w:val="0"/>
          <w:szCs w:val="24"/>
          <w:lang w:val="en-GB"/>
        </w:rPr>
        <w:t xml:space="preserve"> </w:t>
      </w:r>
      <w:r w:rsidR="00CD569F" w:rsidRPr="004E5844">
        <w:rPr>
          <w:rFonts w:asciiTheme="minorHAnsi" w:hAnsiTheme="minorHAnsi"/>
          <w:b w:val="0"/>
          <w:szCs w:val="24"/>
          <w:lang w:val="en-GB"/>
        </w:rPr>
        <w:t>both the Registered Provider and</w:t>
      </w:r>
      <w:r w:rsidR="00A36746" w:rsidRPr="004E5844">
        <w:rPr>
          <w:rFonts w:asciiTheme="minorHAnsi" w:hAnsiTheme="minorHAnsi"/>
          <w:b w:val="0"/>
          <w:szCs w:val="24"/>
          <w:lang w:val="en-GB"/>
        </w:rPr>
        <w:t xml:space="preserve"> the </w:t>
      </w:r>
      <w:r w:rsidR="00815E54" w:rsidRPr="004E5844">
        <w:rPr>
          <w:rFonts w:asciiTheme="minorHAnsi" w:hAnsiTheme="minorHAnsi"/>
          <w:b w:val="0"/>
          <w:szCs w:val="24"/>
          <w:lang w:val="en-GB"/>
        </w:rPr>
        <w:t>Managing Agent</w:t>
      </w:r>
      <w:r w:rsidR="00CD569F" w:rsidRPr="004E5844">
        <w:rPr>
          <w:rFonts w:asciiTheme="minorHAnsi" w:hAnsiTheme="minorHAnsi"/>
          <w:b w:val="0"/>
          <w:szCs w:val="24"/>
          <w:lang w:val="en-GB"/>
        </w:rPr>
        <w:t xml:space="preserve"> will obtain their own advice on the application of TUPE</w:t>
      </w:r>
    </w:p>
    <w:p w:rsidR="00EA208F" w:rsidRPr="00EA208F" w:rsidRDefault="00EA208F" w:rsidP="00EA208F">
      <w:pPr>
        <w:rPr>
          <w:lang w:val="en-GB"/>
        </w:rPr>
      </w:pPr>
    </w:p>
    <w:p w:rsidR="009E0982" w:rsidRDefault="00C318FF" w:rsidP="00EA208F">
      <w:pPr>
        <w:pStyle w:val="Heading2"/>
        <w:tabs>
          <w:tab w:val="left" w:pos="851"/>
        </w:tabs>
        <w:spacing w:line="240" w:lineRule="auto"/>
        <w:ind w:left="0" w:firstLine="0"/>
        <w:rPr>
          <w:rFonts w:asciiTheme="minorHAnsi" w:hAnsiTheme="minorHAnsi"/>
          <w:b w:val="0"/>
          <w:szCs w:val="24"/>
          <w:lang w:val="en-GB"/>
        </w:rPr>
      </w:pPr>
      <w:r>
        <w:rPr>
          <w:rFonts w:asciiTheme="minorHAnsi" w:hAnsiTheme="minorHAnsi"/>
          <w:b w:val="0"/>
          <w:szCs w:val="24"/>
          <w:lang w:val="en-GB"/>
        </w:rPr>
        <w:t>27</w:t>
      </w:r>
      <w:r w:rsidR="00D95220" w:rsidRPr="004E5844">
        <w:rPr>
          <w:rFonts w:asciiTheme="minorHAnsi" w:hAnsiTheme="minorHAnsi"/>
          <w:b w:val="0"/>
          <w:szCs w:val="24"/>
          <w:lang w:val="en-GB"/>
        </w:rPr>
        <w:t>.2</w:t>
      </w:r>
      <w:r w:rsidR="004E5844" w:rsidRPr="004E5844">
        <w:rPr>
          <w:rFonts w:asciiTheme="minorHAnsi" w:hAnsiTheme="minorHAnsi"/>
          <w:b w:val="0"/>
          <w:szCs w:val="24"/>
          <w:lang w:val="en-GB"/>
        </w:rPr>
        <w:tab/>
      </w:r>
      <w:r w:rsidR="004E5844">
        <w:rPr>
          <w:rFonts w:asciiTheme="minorHAnsi" w:hAnsiTheme="minorHAnsi"/>
          <w:szCs w:val="24"/>
          <w:lang w:val="en-GB"/>
        </w:rPr>
        <w:tab/>
      </w:r>
      <w:r w:rsidR="00EA208F">
        <w:rPr>
          <w:rFonts w:asciiTheme="minorHAnsi" w:hAnsiTheme="minorHAnsi"/>
          <w:szCs w:val="24"/>
          <w:lang w:val="en-GB"/>
        </w:rPr>
        <w:tab/>
      </w:r>
      <w:r w:rsidR="00D95220" w:rsidRPr="004E5844">
        <w:rPr>
          <w:rFonts w:asciiTheme="minorHAnsi" w:hAnsiTheme="minorHAnsi"/>
          <w:b w:val="0"/>
          <w:szCs w:val="24"/>
          <w:lang w:val="en-GB"/>
        </w:rPr>
        <w:t>If</w:t>
      </w:r>
      <w:r w:rsidR="00CD569F" w:rsidRPr="004E5844">
        <w:rPr>
          <w:rFonts w:asciiTheme="minorHAnsi" w:hAnsiTheme="minorHAnsi"/>
          <w:b w:val="0"/>
          <w:szCs w:val="24"/>
          <w:lang w:val="en-GB"/>
        </w:rPr>
        <w:t xml:space="preserve"> the application of TUPE is required, the Managing </w:t>
      </w:r>
      <w:r w:rsidR="00520E9B" w:rsidRPr="004E5844">
        <w:rPr>
          <w:rFonts w:asciiTheme="minorHAnsi" w:hAnsiTheme="minorHAnsi"/>
          <w:b w:val="0"/>
          <w:szCs w:val="24"/>
          <w:lang w:val="en-GB"/>
        </w:rPr>
        <w:t>Agent shall</w:t>
      </w:r>
      <w:r w:rsidR="00A36746" w:rsidRPr="004E5844">
        <w:rPr>
          <w:rFonts w:asciiTheme="minorHAnsi" w:hAnsiTheme="minorHAnsi"/>
          <w:b w:val="0"/>
          <w:szCs w:val="24"/>
          <w:lang w:val="en-GB"/>
        </w:rPr>
        <w:t xml:space="preserve"> provide the </w:t>
      </w:r>
      <w:r w:rsidR="009E0982">
        <w:rPr>
          <w:rFonts w:asciiTheme="minorHAnsi" w:hAnsiTheme="minorHAnsi"/>
          <w:b w:val="0"/>
          <w:szCs w:val="24"/>
          <w:lang w:val="en-GB"/>
        </w:rPr>
        <w:tab/>
      </w:r>
    </w:p>
    <w:p w:rsidR="00CD569F" w:rsidRPr="004E5844" w:rsidRDefault="009E0982" w:rsidP="009E0982">
      <w:pPr>
        <w:pStyle w:val="Heading2"/>
        <w:tabs>
          <w:tab w:val="left" w:pos="851"/>
        </w:tabs>
        <w:spacing w:line="240" w:lineRule="auto"/>
        <w:rPr>
          <w:rFonts w:asciiTheme="minorHAnsi" w:hAnsiTheme="minorHAnsi"/>
          <w:b w:val="0"/>
          <w:szCs w:val="24"/>
          <w:lang w:val="en-GB"/>
        </w:rPr>
      </w:pPr>
      <w:r>
        <w:rPr>
          <w:rFonts w:asciiTheme="minorHAnsi" w:hAnsiTheme="minorHAnsi"/>
          <w:b w:val="0"/>
          <w:szCs w:val="24"/>
          <w:lang w:val="en-GB"/>
        </w:rPr>
        <w:tab/>
      </w:r>
      <w:r>
        <w:rPr>
          <w:rFonts w:asciiTheme="minorHAnsi" w:hAnsiTheme="minorHAnsi"/>
          <w:b w:val="0"/>
          <w:szCs w:val="24"/>
          <w:lang w:val="en-GB"/>
        </w:rPr>
        <w:tab/>
      </w:r>
      <w:r>
        <w:rPr>
          <w:rFonts w:asciiTheme="minorHAnsi" w:hAnsiTheme="minorHAnsi"/>
          <w:b w:val="0"/>
          <w:szCs w:val="24"/>
          <w:lang w:val="en-GB"/>
        </w:rPr>
        <w:tab/>
      </w:r>
      <w:r w:rsidR="00A36746" w:rsidRPr="004E5844">
        <w:rPr>
          <w:rFonts w:asciiTheme="minorHAnsi" w:hAnsiTheme="minorHAnsi"/>
          <w:b w:val="0"/>
          <w:szCs w:val="24"/>
          <w:lang w:val="en-GB"/>
        </w:rPr>
        <w:t>Registered Provider</w:t>
      </w:r>
      <w:r w:rsidR="008A7C4F" w:rsidRPr="004E5844">
        <w:rPr>
          <w:rFonts w:asciiTheme="minorHAnsi" w:hAnsiTheme="minorHAnsi"/>
          <w:b w:val="0"/>
          <w:szCs w:val="24"/>
          <w:lang w:val="en-GB"/>
        </w:rPr>
        <w:t xml:space="preserve"> </w:t>
      </w:r>
      <w:r w:rsidR="00CD569F" w:rsidRPr="004E5844">
        <w:rPr>
          <w:rFonts w:asciiTheme="minorHAnsi" w:hAnsiTheme="minorHAnsi"/>
          <w:b w:val="0"/>
          <w:szCs w:val="24"/>
          <w:lang w:val="en-GB"/>
        </w:rPr>
        <w:t xml:space="preserve">at least 12 weeks prior to the termination of this Agreement </w:t>
      </w:r>
      <w:r w:rsidR="008A7C4F" w:rsidRPr="004E5844">
        <w:rPr>
          <w:rFonts w:asciiTheme="minorHAnsi" w:hAnsiTheme="minorHAnsi"/>
          <w:b w:val="0"/>
          <w:szCs w:val="24"/>
          <w:lang w:val="en-GB"/>
        </w:rPr>
        <w:t xml:space="preserve">with such information as the </w:t>
      </w:r>
      <w:r w:rsidR="00A36746" w:rsidRPr="004E5844">
        <w:rPr>
          <w:rFonts w:asciiTheme="minorHAnsi" w:hAnsiTheme="minorHAnsi"/>
          <w:b w:val="0"/>
          <w:szCs w:val="24"/>
          <w:lang w:val="en-GB"/>
        </w:rPr>
        <w:t>Registered Provider</w:t>
      </w:r>
      <w:r w:rsidR="008A7C4F" w:rsidRPr="004E5844">
        <w:rPr>
          <w:rFonts w:asciiTheme="minorHAnsi" w:hAnsiTheme="minorHAnsi"/>
          <w:b w:val="0"/>
          <w:szCs w:val="24"/>
          <w:lang w:val="en-GB"/>
        </w:rPr>
        <w:t xml:space="preserve"> may reasonably require in order to </w:t>
      </w:r>
      <w:r>
        <w:rPr>
          <w:rFonts w:asciiTheme="minorHAnsi" w:hAnsiTheme="minorHAnsi"/>
          <w:b w:val="0"/>
          <w:szCs w:val="24"/>
          <w:lang w:val="en-GB"/>
        </w:rPr>
        <w:t xml:space="preserve">comply </w:t>
      </w:r>
      <w:r w:rsidR="008A7C4F" w:rsidRPr="004E5844">
        <w:rPr>
          <w:rFonts w:asciiTheme="minorHAnsi" w:hAnsiTheme="minorHAnsi"/>
          <w:b w:val="0"/>
          <w:szCs w:val="24"/>
          <w:lang w:val="en-GB"/>
        </w:rPr>
        <w:t>with the provisions of the Transfer of Undertakings (Protec</w:t>
      </w:r>
      <w:r w:rsidR="00CD569F" w:rsidRPr="004E5844">
        <w:rPr>
          <w:rFonts w:asciiTheme="minorHAnsi" w:hAnsiTheme="minorHAnsi"/>
          <w:b w:val="0"/>
          <w:szCs w:val="24"/>
          <w:lang w:val="en-GB"/>
        </w:rPr>
        <w:t>tion of Employment Regulations)</w:t>
      </w:r>
      <w:r w:rsidR="00D95220" w:rsidRPr="004E5844">
        <w:rPr>
          <w:rFonts w:asciiTheme="minorHAnsi" w:hAnsiTheme="minorHAnsi"/>
          <w:b w:val="0"/>
          <w:szCs w:val="24"/>
          <w:lang w:val="en-GB"/>
        </w:rPr>
        <w:t xml:space="preserve"> </w:t>
      </w:r>
      <w:r w:rsidR="008A7C4F" w:rsidRPr="004E5844">
        <w:rPr>
          <w:rFonts w:asciiTheme="minorHAnsi" w:hAnsiTheme="minorHAnsi"/>
          <w:b w:val="0"/>
          <w:szCs w:val="24"/>
          <w:lang w:val="en-GB"/>
        </w:rPr>
        <w:t xml:space="preserve">1981. </w:t>
      </w:r>
      <w:r w:rsidR="00CD569F" w:rsidRPr="004E5844">
        <w:rPr>
          <w:rFonts w:asciiTheme="minorHAnsi" w:hAnsiTheme="minorHAnsi"/>
          <w:b w:val="0"/>
          <w:szCs w:val="24"/>
          <w:lang w:val="en-GB"/>
        </w:rPr>
        <w:t xml:space="preserve"> The Managing Agent will warrant the accuracy and completeness of the Employee Liability Information. </w:t>
      </w:r>
    </w:p>
    <w:p w:rsidR="00CD569F" w:rsidRDefault="00CD569F" w:rsidP="004252F6">
      <w:pPr>
        <w:pStyle w:val="BodyTextIndent2"/>
        <w:tabs>
          <w:tab w:val="clear" w:pos="-1440"/>
          <w:tab w:val="clear" w:pos="-720"/>
          <w:tab w:val="clear" w:pos="142"/>
          <w:tab w:val="clear" w:pos="1134"/>
        </w:tabs>
        <w:ind w:left="1440" w:hanging="873"/>
        <w:jc w:val="left"/>
        <w:rPr>
          <w:rFonts w:asciiTheme="minorHAnsi" w:hAnsiTheme="minorHAnsi"/>
          <w:szCs w:val="24"/>
          <w:lang w:val="en-GB"/>
        </w:rPr>
      </w:pPr>
    </w:p>
    <w:p w:rsidR="004E5844" w:rsidRDefault="00C318FF" w:rsidP="009E0982">
      <w:pPr>
        <w:pStyle w:val="BodyTextIndent2"/>
        <w:tabs>
          <w:tab w:val="clear" w:pos="-1440"/>
          <w:tab w:val="clear" w:pos="-720"/>
          <w:tab w:val="clear" w:pos="142"/>
          <w:tab w:val="clear" w:pos="1134"/>
        </w:tabs>
        <w:spacing w:line="240" w:lineRule="auto"/>
        <w:ind w:left="873" w:hanging="873"/>
        <w:rPr>
          <w:rFonts w:asciiTheme="minorHAnsi" w:hAnsiTheme="minorHAnsi"/>
          <w:szCs w:val="24"/>
          <w:lang w:val="en-GB"/>
        </w:rPr>
      </w:pPr>
      <w:r>
        <w:rPr>
          <w:rFonts w:asciiTheme="minorHAnsi" w:hAnsiTheme="minorHAnsi"/>
          <w:szCs w:val="24"/>
          <w:lang w:val="en-GB"/>
        </w:rPr>
        <w:t>27</w:t>
      </w:r>
      <w:r w:rsidR="00D95220">
        <w:rPr>
          <w:rFonts w:asciiTheme="minorHAnsi" w:hAnsiTheme="minorHAnsi"/>
          <w:szCs w:val="24"/>
          <w:lang w:val="en-GB"/>
        </w:rPr>
        <w:t>.3</w:t>
      </w:r>
      <w:r w:rsidR="00D95220">
        <w:rPr>
          <w:rFonts w:asciiTheme="minorHAnsi" w:hAnsiTheme="minorHAnsi"/>
          <w:szCs w:val="24"/>
          <w:lang w:val="en-GB"/>
        </w:rPr>
        <w:tab/>
      </w:r>
      <w:r w:rsidR="008A7C4F" w:rsidRPr="00CD569F">
        <w:rPr>
          <w:rFonts w:asciiTheme="minorHAnsi" w:hAnsiTheme="minorHAnsi"/>
          <w:szCs w:val="24"/>
          <w:lang w:val="en-GB"/>
        </w:rPr>
        <w:t xml:space="preserve">The </w:t>
      </w:r>
      <w:r w:rsidR="00815E54" w:rsidRPr="00CD569F">
        <w:rPr>
          <w:rFonts w:asciiTheme="minorHAnsi" w:hAnsiTheme="minorHAnsi"/>
          <w:szCs w:val="24"/>
          <w:lang w:val="en-GB"/>
        </w:rPr>
        <w:t xml:space="preserve">Managing </w:t>
      </w:r>
      <w:r w:rsidR="008E5CBA" w:rsidRPr="00CD569F">
        <w:rPr>
          <w:rFonts w:asciiTheme="minorHAnsi" w:hAnsiTheme="minorHAnsi"/>
          <w:szCs w:val="24"/>
          <w:lang w:val="en-GB"/>
        </w:rPr>
        <w:t>Agent agrees</w:t>
      </w:r>
      <w:r w:rsidR="008A7C4F" w:rsidRPr="00CD569F">
        <w:rPr>
          <w:rFonts w:asciiTheme="minorHAnsi" w:hAnsiTheme="minorHAnsi"/>
          <w:szCs w:val="24"/>
          <w:lang w:val="en-GB"/>
        </w:rPr>
        <w:t xml:space="preserve"> that this information may be shared with potential alternative </w:t>
      </w:r>
      <w:r w:rsidR="00CD569F">
        <w:rPr>
          <w:rFonts w:asciiTheme="minorHAnsi" w:hAnsiTheme="minorHAnsi"/>
          <w:szCs w:val="24"/>
          <w:lang w:val="en-GB"/>
        </w:rPr>
        <w:t>Managing Agent</w:t>
      </w:r>
      <w:r w:rsidR="008A7C4F" w:rsidRPr="00CD569F">
        <w:rPr>
          <w:rFonts w:asciiTheme="minorHAnsi" w:hAnsiTheme="minorHAnsi"/>
          <w:szCs w:val="24"/>
          <w:lang w:val="en-GB"/>
        </w:rPr>
        <w:t xml:space="preserve">s in situations where TUPE might apply. </w:t>
      </w:r>
    </w:p>
    <w:p w:rsidR="004E5844" w:rsidRDefault="004E5844" w:rsidP="004E5844">
      <w:pPr>
        <w:pStyle w:val="BodyTextIndent2"/>
        <w:tabs>
          <w:tab w:val="clear" w:pos="-1440"/>
          <w:tab w:val="clear" w:pos="-720"/>
          <w:tab w:val="clear" w:pos="142"/>
          <w:tab w:val="clear" w:pos="1134"/>
        </w:tabs>
        <w:ind w:left="873" w:hanging="873"/>
        <w:jc w:val="left"/>
        <w:rPr>
          <w:rFonts w:asciiTheme="minorHAnsi" w:hAnsiTheme="minorHAnsi"/>
          <w:szCs w:val="24"/>
          <w:lang w:val="en-GB"/>
        </w:rPr>
      </w:pPr>
    </w:p>
    <w:p w:rsidR="004252F6" w:rsidRDefault="00C318FF" w:rsidP="009E0982">
      <w:pPr>
        <w:pStyle w:val="BodyTextIndent2"/>
        <w:tabs>
          <w:tab w:val="clear" w:pos="-1440"/>
          <w:tab w:val="clear" w:pos="-720"/>
          <w:tab w:val="clear" w:pos="142"/>
          <w:tab w:val="clear" w:pos="1134"/>
        </w:tabs>
        <w:spacing w:line="240" w:lineRule="auto"/>
        <w:ind w:left="873" w:hanging="873"/>
        <w:rPr>
          <w:rFonts w:asciiTheme="minorHAnsi" w:hAnsiTheme="minorHAnsi"/>
          <w:szCs w:val="24"/>
          <w:lang w:val="en-GB"/>
        </w:rPr>
      </w:pPr>
      <w:r>
        <w:rPr>
          <w:rFonts w:asciiTheme="minorHAnsi" w:hAnsiTheme="minorHAnsi"/>
          <w:szCs w:val="24"/>
          <w:lang w:val="en-GB"/>
        </w:rPr>
        <w:t>27</w:t>
      </w:r>
      <w:r w:rsidR="00D95220">
        <w:rPr>
          <w:rFonts w:asciiTheme="minorHAnsi" w:hAnsiTheme="minorHAnsi"/>
          <w:szCs w:val="24"/>
          <w:lang w:val="en-GB"/>
        </w:rPr>
        <w:t>.4</w:t>
      </w:r>
      <w:r w:rsidR="00D95220">
        <w:rPr>
          <w:rFonts w:asciiTheme="minorHAnsi" w:hAnsiTheme="minorHAnsi"/>
          <w:szCs w:val="24"/>
          <w:lang w:val="en-GB"/>
        </w:rPr>
        <w:tab/>
      </w:r>
      <w:r w:rsidR="008A7C4F" w:rsidRPr="00CD569F">
        <w:rPr>
          <w:rFonts w:asciiTheme="minorHAnsi" w:hAnsiTheme="minorHAnsi"/>
          <w:szCs w:val="24"/>
          <w:lang w:val="en-GB"/>
        </w:rPr>
        <w:t xml:space="preserve">The </w:t>
      </w:r>
      <w:r w:rsidR="00815E54" w:rsidRPr="00CD569F">
        <w:rPr>
          <w:rFonts w:asciiTheme="minorHAnsi" w:hAnsiTheme="minorHAnsi"/>
          <w:szCs w:val="24"/>
          <w:lang w:val="en-GB"/>
        </w:rPr>
        <w:t xml:space="preserve">Managing Agent </w:t>
      </w:r>
      <w:r w:rsidR="00A36746" w:rsidRPr="00CD569F">
        <w:rPr>
          <w:rFonts w:asciiTheme="minorHAnsi" w:hAnsiTheme="minorHAnsi"/>
          <w:szCs w:val="24"/>
          <w:lang w:val="en-GB"/>
        </w:rPr>
        <w:t xml:space="preserve"> </w:t>
      </w:r>
      <w:r w:rsidR="004252F6">
        <w:rPr>
          <w:rFonts w:asciiTheme="minorHAnsi" w:hAnsiTheme="minorHAnsi"/>
          <w:szCs w:val="24"/>
          <w:lang w:val="en-GB"/>
        </w:rPr>
        <w:t>shall indem</w:t>
      </w:r>
      <w:r w:rsidR="00A36746" w:rsidRPr="00CD569F">
        <w:rPr>
          <w:rFonts w:asciiTheme="minorHAnsi" w:hAnsiTheme="minorHAnsi"/>
          <w:szCs w:val="24"/>
          <w:lang w:val="en-GB"/>
        </w:rPr>
        <w:t xml:space="preserve">nify the Registered Provider </w:t>
      </w:r>
      <w:r w:rsidR="00D95220">
        <w:rPr>
          <w:rFonts w:asciiTheme="minorHAnsi" w:hAnsiTheme="minorHAnsi"/>
          <w:szCs w:val="24"/>
          <w:lang w:val="en-GB"/>
        </w:rPr>
        <w:t xml:space="preserve"> in full against all claims, costs, </w:t>
      </w:r>
      <w:r w:rsidR="008A7C4F" w:rsidRPr="00CD569F">
        <w:rPr>
          <w:rFonts w:asciiTheme="minorHAnsi" w:hAnsiTheme="minorHAnsi"/>
          <w:szCs w:val="24"/>
          <w:lang w:val="en-GB"/>
        </w:rPr>
        <w:t xml:space="preserve">expenses </w:t>
      </w:r>
      <w:r w:rsidR="00D95220">
        <w:rPr>
          <w:rFonts w:asciiTheme="minorHAnsi" w:hAnsiTheme="minorHAnsi"/>
          <w:szCs w:val="24"/>
          <w:lang w:val="en-GB"/>
        </w:rPr>
        <w:t xml:space="preserve">or liabilities </w:t>
      </w:r>
      <w:r w:rsidR="004252F6">
        <w:rPr>
          <w:rFonts w:asciiTheme="minorHAnsi" w:hAnsiTheme="minorHAnsi"/>
          <w:szCs w:val="24"/>
          <w:lang w:val="en-GB"/>
        </w:rPr>
        <w:t xml:space="preserve">arising, incurred or suffered by the Registered Provider including but without limitation all legal expenses and other professional fees (together with any VAT thereon) in relation to the provisions of </w:t>
      </w:r>
      <w:r w:rsidR="009D1F19">
        <w:rPr>
          <w:rFonts w:asciiTheme="minorHAnsi" w:hAnsiTheme="minorHAnsi"/>
          <w:szCs w:val="24"/>
          <w:lang w:val="en-GB"/>
        </w:rPr>
        <w:t>TUPE</w:t>
      </w:r>
      <w:r w:rsidR="004252F6">
        <w:rPr>
          <w:rFonts w:asciiTheme="minorHAnsi" w:hAnsiTheme="minorHAnsi"/>
          <w:szCs w:val="24"/>
          <w:lang w:val="en-GB"/>
        </w:rPr>
        <w:t xml:space="preserve"> when this Agreement ends.</w:t>
      </w:r>
    </w:p>
    <w:p w:rsidR="004252F6" w:rsidRDefault="004252F6" w:rsidP="005339B4">
      <w:pPr>
        <w:pStyle w:val="BodyTextIndent2"/>
        <w:tabs>
          <w:tab w:val="clear" w:pos="-1440"/>
          <w:tab w:val="clear" w:pos="-720"/>
          <w:tab w:val="clear" w:pos="142"/>
          <w:tab w:val="clear" w:pos="1134"/>
        </w:tabs>
        <w:ind w:left="1440" w:hanging="873"/>
        <w:rPr>
          <w:rFonts w:asciiTheme="minorHAnsi" w:hAnsiTheme="minorHAnsi"/>
          <w:szCs w:val="24"/>
          <w:lang w:val="en-GB"/>
        </w:rPr>
      </w:pPr>
    </w:p>
    <w:p w:rsidR="008A7C4F" w:rsidRDefault="00C318FF" w:rsidP="009E0982">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r>
        <w:rPr>
          <w:rFonts w:asciiTheme="minorHAnsi" w:hAnsiTheme="minorHAnsi"/>
          <w:szCs w:val="24"/>
          <w:lang w:val="en-GB"/>
        </w:rPr>
        <w:t>27</w:t>
      </w:r>
      <w:r w:rsidR="00817FA5">
        <w:rPr>
          <w:rFonts w:asciiTheme="minorHAnsi" w:hAnsiTheme="minorHAnsi"/>
          <w:szCs w:val="24"/>
          <w:lang w:val="en-GB"/>
        </w:rPr>
        <w:t>.5</w:t>
      </w:r>
      <w:r w:rsidR="00817FA5">
        <w:rPr>
          <w:rFonts w:asciiTheme="minorHAnsi" w:hAnsiTheme="minorHAnsi"/>
          <w:szCs w:val="24"/>
          <w:lang w:val="en-GB"/>
        </w:rPr>
        <w:tab/>
      </w:r>
      <w:r w:rsidR="004252F6">
        <w:rPr>
          <w:rFonts w:asciiTheme="minorHAnsi" w:hAnsiTheme="minorHAnsi"/>
          <w:szCs w:val="24"/>
          <w:lang w:val="en-GB"/>
        </w:rPr>
        <w:t xml:space="preserve">The Registered Provider shall indemnify the </w:t>
      </w:r>
      <w:r w:rsidR="004E5844">
        <w:rPr>
          <w:rFonts w:asciiTheme="minorHAnsi" w:hAnsiTheme="minorHAnsi"/>
          <w:szCs w:val="24"/>
          <w:lang w:val="en-GB"/>
        </w:rPr>
        <w:t xml:space="preserve">Managing Agent in full for and </w:t>
      </w:r>
      <w:r w:rsidR="004252F6">
        <w:rPr>
          <w:rFonts w:asciiTheme="minorHAnsi" w:hAnsiTheme="minorHAnsi"/>
          <w:szCs w:val="24"/>
          <w:lang w:val="en-GB"/>
        </w:rPr>
        <w:t>against claims costs, expenses or lia</w:t>
      </w:r>
      <w:r w:rsidR="004E5844">
        <w:rPr>
          <w:rFonts w:asciiTheme="minorHAnsi" w:hAnsiTheme="minorHAnsi"/>
          <w:szCs w:val="24"/>
          <w:lang w:val="en-GB"/>
        </w:rPr>
        <w:t xml:space="preserve">bilities arising, incurred or  </w:t>
      </w:r>
      <w:r w:rsidR="004252F6">
        <w:rPr>
          <w:rFonts w:asciiTheme="minorHAnsi" w:hAnsiTheme="minorHAnsi"/>
          <w:szCs w:val="24"/>
          <w:lang w:val="en-GB"/>
        </w:rPr>
        <w:t>suffered by the Managing Agent including bu</w:t>
      </w:r>
      <w:r w:rsidR="004E5844">
        <w:rPr>
          <w:rFonts w:asciiTheme="minorHAnsi" w:hAnsiTheme="minorHAnsi"/>
          <w:szCs w:val="24"/>
          <w:lang w:val="en-GB"/>
        </w:rPr>
        <w:t xml:space="preserve">t without limitation all legal </w:t>
      </w:r>
      <w:r w:rsidR="004252F6">
        <w:rPr>
          <w:rFonts w:asciiTheme="minorHAnsi" w:hAnsiTheme="minorHAnsi"/>
          <w:szCs w:val="24"/>
          <w:lang w:val="en-GB"/>
        </w:rPr>
        <w:t>expenses and other professional fees (tog</w:t>
      </w:r>
      <w:r w:rsidR="004E5844">
        <w:rPr>
          <w:rFonts w:asciiTheme="minorHAnsi" w:hAnsiTheme="minorHAnsi"/>
          <w:szCs w:val="24"/>
          <w:lang w:val="en-GB"/>
        </w:rPr>
        <w:t xml:space="preserve">ether with any VAT thereon) in </w:t>
      </w:r>
      <w:r w:rsidR="004252F6">
        <w:rPr>
          <w:rFonts w:asciiTheme="minorHAnsi" w:hAnsiTheme="minorHAnsi"/>
          <w:szCs w:val="24"/>
          <w:lang w:val="en-GB"/>
        </w:rPr>
        <w:t>relation to any failure by the Registere</w:t>
      </w:r>
      <w:r w:rsidR="004E5844">
        <w:rPr>
          <w:rFonts w:asciiTheme="minorHAnsi" w:hAnsiTheme="minorHAnsi"/>
          <w:szCs w:val="24"/>
          <w:lang w:val="en-GB"/>
        </w:rPr>
        <w:t xml:space="preserve">d Provider to comply with </w:t>
      </w:r>
      <w:r w:rsidR="008E5CBA">
        <w:rPr>
          <w:rFonts w:asciiTheme="minorHAnsi" w:hAnsiTheme="minorHAnsi"/>
          <w:szCs w:val="24"/>
          <w:lang w:val="en-GB"/>
        </w:rPr>
        <w:t>its</w:t>
      </w:r>
      <w:r w:rsidR="004E5844">
        <w:rPr>
          <w:rFonts w:asciiTheme="minorHAnsi" w:hAnsiTheme="minorHAnsi"/>
          <w:szCs w:val="24"/>
          <w:lang w:val="en-GB"/>
        </w:rPr>
        <w:t xml:space="preserve"> </w:t>
      </w:r>
      <w:r w:rsidR="004252F6">
        <w:rPr>
          <w:rFonts w:asciiTheme="minorHAnsi" w:hAnsiTheme="minorHAnsi"/>
          <w:szCs w:val="24"/>
          <w:lang w:val="en-GB"/>
        </w:rPr>
        <w:t>obligations pursuant to TUPE.</w:t>
      </w:r>
    </w:p>
    <w:p w:rsidR="00C318FF" w:rsidRDefault="00C318FF" w:rsidP="009E0982">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p>
    <w:p w:rsidR="00C318FF" w:rsidRDefault="00C318FF" w:rsidP="009E0982">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p>
    <w:p w:rsidR="00C318FF"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b/>
          <w:szCs w:val="24"/>
          <w:lang w:val="en-GB"/>
        </w:rPr>
      </w:pPr>
      <w:r w:rsidRPr="00C318FF">
        <w:rPr>
          <w:rFonts w:asciiTheme="minorHAnsi" w:hAnsiTheme="minorHAnsi"/>
          <w:b/>
          <w:szCs w:val="24"/>
          <w:lang w:val="en-GB"/>
        </w:rPr>
        <w:t>28.</w:t>
      </w:r>
      <w:r w:rsidRPr="00C318FF">
        <w:rPr>
          <w:rFonts w:asciiTheme="minorHAnsi" w:hAnsiTheme="minorHAnsi"/>
          <w:b/>
          <w:szCs w:val="24"/>
          <w:lang w:val="en-GB"/>
        </w:rPr>
        <w:tab/>
      </w:r>
      <w:r w:rsidR="00425FA2" w:rsidRPr="00C318FF">
        <w:rPr>
          <w:rFonts w:asciiTheme="minorHAnsi" w:hAnsiTheme="minorHAnsi"/>
          <w:b/>
          <w:szCs w:val="24"/>
          <w:lang w:val="en-GB"/>
        </w:rPr>
        <w:t>NOTICES</w:t>
      </w:r>
    </w:p>
    <w:p w:rsidR="00C318FF"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b/>
          <w:szCs w:val="24"/>
          <w:lang w:val="en-GB"/>
        </w:rPr>
      </w:pPr>
    </w:p>
    <w:p w:rsidR="009E0982"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r>
        <w:rPr>
          <w:rFonts w:asciiTheme="minorHAnsi" w:hAnsiTheme="minorHAnsi"/>
          <w:szCs w:val="24"/>
          <w:lang w:val="en-GB"/>
        </w:rPr>
        <w:t>28.1</w:t>
      </w:r>
      <w:r>
        <w:rPr>
          <w:rFonts w:asciiTheme="minorHAnsi" w:hAnsiTheme="minorHAnsi"/>
          <w:szCs w:val="24"/>
          <w:lang w:val="en-GB"/>
        </w:rPr>
        <w:tab/>
      </w:r>
      <w:r w:rsidR="001703C6" w:rsidRPr="00C318FF">
        <w:rPr>
          <w:rFonts w:asciiTheme="minorHAnsi" w:hAnsiTheme="minorHAnsi"/>
          <w:szCs w:val="24"/>
          <w:lang w:val="en-GB"/>
        </w:rPr>
        <w:t>Each party agrees to p</w:t>
      </w:r>
      <w:r w:rsidR="00964A34" w:rsidRPr="00C318FF">
        <w:rPr>
          <w:rFonts w:asciiTheme="minorHAnsi" w:hAnsiTheme="minorHAnsi"/>
          <w:szCs w:val="24"/>
          <w:lang w:val="en-GB"/>
        </w:rPr>
        <w:t>ass on to the other,</w:t>
      </w:r>
      <w:r w:rsidR="00C546D2" w:rsidRPr="00C318FF">
        <w:rPr>
          <w:rFonts w:asciiTheme="minorHAnsi" w:hAnsiTheme="minorHAnsi"/>
          <w:szCs w:val="24"/>
          <w:lang w:val="en-GB"/>
        </w:rPr>
        <w:t xml:space="preserve"> within seven days of receipt</w:t>
      </w:r>
      <w:r w:rsidR="004E5844" w:rsidRPr="00C318FF">
        <w:rPr>
          <w:rFonts w:asciiTheme="minorHAnsi" w:hAnsiTheme="minorHAnsi"/>
          <w:szCs w:val="24"/>
          <w:lang w:val="en-GB"/>
        </w:rPr>
        <w:t xml:space="preserve"> </w:t>
      </w:r>
      <w:r w:rsidR="001703C6" w:rsidRPr="00C318FF">
        <w:rPr>
          <w:rFonts w:asciiTheme="minorHAnsi" w:hAnsiTheme="minorHAnsi"/>
          <w:szCs w:val="24"/>
          <w:lang w:val="en-GB"/>
        </w:rPr>
        <w:t>or sooner</w:t>
      </w:r>
      <w:r w:rsidR="00C546D2" w:rsidRPr="00C318FF">
        <w:rPr>
          <w:rFonts w:asciiTheme="minorHAnsi" w:hAnsiTheme="minorHAnsi"/>
          <w:szCs w:val="24"/>
          <w:lang w:val="en-GB"/>
        </w:rPr>
        <w:t xml:space="preserve">, a copy </w:t>
      </w:r>
      <w:r w:rsidR="004E5844" w:rsidRPr="00C318FF">
        <w:rPr>
          <w:rFonts w:asciiTheme="minorHAnsi" w:hAnsiTheme="minorHAnsi"/>
          <w:szCs w:val="24"/>
          <w:lang w:val="en-GB"/>
        </w:rPr>
        <w:t xml:space="preserve"> </w:t>
      </w:r>
      <w:r w:rsidR="00C546D2" w:rsidRPr="00C318FF">
        <w:rPr>
          <w:rFonts w:asciiTheme="minorHAnsi" w:hAnsiTheme="minorHAnsi"/>
          <w:szCs w:val="24"/>
          <w:lang w:val="en-GB"/>
        </w:rPr>
        <w:t xml:space="preserve">of any Notice relating to the Property received by </w:t>
      </w:r>
      <w:r w:rsidR="0026368E" w:rsidRPr="00C318FF">
        <w:rPr>
          <w:rFonts w:asciiTheme="minorHAnsi" w:hAnsiTheme="minorHAnsi"/>
          <w:szCs w:val="24"/>
          <w:lang w:val="en-GB"/>
        </w:rPr>
        <w:t xml:space="preserve">it or served upon it by a third party. </w:t>
      </w:r>
    </w:p>
    <w:p w:rsidR="00C318FF"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p>
    <w:p w:rsidR="00C318FF"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color w:val="FF0000"/>
          <w:szCs w:val="24"/>
          <w:lang w:val="en-GB"/>
        </w:rPr>
      </w:pPr>
      <w:r>
        <w:rPr>
          <w:rFonts w:asciiTheme="minorHAnsi" w:hAnsiTheme="minorHAnsi"/>
          <w:szCs w:val="24"/>
          <w:lang w:val="en-GB"/>
        </w:rPr>
        <w:t>28.2</w:t>
      </w:r>
      <w:r>
        <w:rPr>
          <w:rFonts w:asciiTheme="minorHAnsi" w:hAnsiTheme="minorHAnsi"/>
          <w:szCs w:val="24"/>
          <w:lang w:val="en-GB"/>
        </w:rPr>
        <w:tab/>
      </w:r>
      <w:r w:rsidR="00A0118C">
        <w:rPr>
          <w:rFonts w:asciiTheme="minorHAnsi" w:hAnsiTheme="minorHAnsi"/>
          <w:szCs w:val="24"/>
          <w:lang w:val="en-GB"/>
        </w:rPr>
        <w:t>Any N</w:t>
      </w:r>
      <w:r w:rsidR="00964A34" w:rsidRPr="009E0982">
        <w:rPr>
          <w:rFonts w:asciiTheme="minorHAnsi" w:hAnsiTheme="minorHAnsi"/>
          <w:szCs w:val="24"/>
          <w:lang w:val="en-GB"/>
        </w:rPr>
        <w:t xml:space="preserve">otice required to be given under the </w:t>
      </w:r>
      <w:r w:rsidR="00FF02DC" w:rsidRPr="009E0982">
        <w:rPr>
          <w:rFonts w:asciiTheme="minorHAnsi" w:hAnsiTheme="minorHAnsi"/>
          <w:szCs w:val="24"/>
          <w:lang w:val="en-GB"/>
        </w:rPr>
        <w:t>Agreement</w:t>
      </w:r>
      <w:r w:rsidR="0050654A" w:rsidRPr="009E0982">
        <w:rPr>
          <w:rFonts w:asciiTheme="minorHAnsi" w:hAnsiTheme="minorHAnsi"/>
          <w:szCs w:val="24"/>
          <w:lang w:val="en-GB"/>
        </w:rPr>
        <w:t xml:space="preserve"> shall be </w:t>
      </w:r>
      <w:r w:rsidR="004E5844" w:rsidRPr="009E0982">
        <w:rPr>
          <w:rFonts w:asciiTheme="minorHAnsi" w:hAnsiTheme="minorHAnsi"/>
          <w:szCs w:val="24"/>
          <w:lang w:val="en-GB"/>
        </w:rPr>
        <w:t>sufficiently served or given</w:t>
      </w:r>
      <w:r w:rsidR="009E0982" w:rsidRPr="009E0982">
        <w:rPr>
          <w:rFonts w:asciiTheme="minorHAnsi" w:hAnsiTheme="minorHAnsi"/>
          <w:szCs w:val="24"/>
          <w:lang w:val="en-GB"/>
        </w:rPr>
        <w:t xml:space="preserve"> </w:t>
      </w:r>
      <w:r w:rsidR="00964A34" w:rsidRPr="009E0982">
        <w:rPr>
          <w:rFonts w:asciiTheme="minorHAnsi" w:hAnsiTheme="minorHAnsi"/>
          <w:szCs w:val="24"/>
          <w:lang w:val="en-GB"/>
        </w:rPr>
        <w:t>if</w:t>
      </w:r>
      <w:r w:rsidR="00FF7ED0" w:rsidRPr="009E0982">
        <w:rPr>
          <w:rFonts w:asciiTheme="minorHAnsi" w:hAnsiTheme="minorHAnsi"/>
          <w:szCs w:val="24"/>
          <w:lang w:val="en-GB"/>
        </w:rPr>
        <w:t xml:space="preserve"> </w:t>
      </w:r>
      <w:r w:rsidR="00964A34" w:rsidRPr="009E0982">
        <w:rPr>
          <w:rFonts w:asciiTheme="minorHAnsi" w:hAnsiTheme="minorHAnsi"/>
          <w:szCs w:val="24"/>
          <w:lang w:val="en-GB"/>
        </w:rPr>
        <w:t>ser</w:t>
      </w:r>
      <w:r w:rsidR="00923370" w:rsidRPr="009E0982">
        <w:rPr>
          <w:rFonts w:asciiTheme="minorHAnsi" w:hAnsiTheme="minorHAnsi"/>
          <w:szCs w:val="24"/>
          <w:lang w:val="en-GB"/>
        </w:rPr>
        <w:t xml:space="preserve">ved personally or </w:t>
      </w:r>
      <w:r w:rsidR="00964A34" w:rsidRPr="009E0982">
        <w:rPr>
          <w:rFonts w:asciiTheme="minorHAnsi" w:hAnsiTheme="minorHAnsi"/>
          <w:szCs w:val="24"/>
          <w:lang w:val="en-GB"/>
        </w:rPr>
        <w:t xml:space="preserve">sent by recorded delivery post </w:t>
      </w:r>
      <w:r w:rsidR="004E5844" w:rsidRPr="009E0982">
        <w:rPr>
          <w:rFonts w:asciiTheme="minorHAnsi" w:hAnsiTheme="minorHAnsi"/>
          <w:szCs w:val="24"/>
          <w:lang w:val="en-GB"/>
        </w:rPr>
        <w:t>addressed to the other party at</w:t>
      </w:r>
      <w:r w:rsidR="00C814AA" w:rsidRPr="009E0982">
        <w:rPr>
          <w:rFonts w:asciiTheme="minorHAnsi" w:hAnsiTheme="minorHAnsi"/>
          <w:szCs w:val="24"/>
          <w:lang w:val="en-GB"/>
        </w:rPr>
        <w:t xml:space="preserve"> the</w:t>
      </w:r>
      <w:r w:rsidR="009E0982" w:rsidRPr="009E0982">
        <w:rPr>
          <w:rFonts w:asciiTheme="minorHAnsi" w:hAnsiTheme="minorHAnsi"/>
          <w:szCs w:val="24"/>
          <w:lang w:val="en-GB"/>
        </w:rPr>
        <w:t xml:space="preserve"> </w:t>
      </w:r>
      <w:r w:rsidR="00964A34" w:rsidRPr="009E0982">
        <w:rPr>
          <w:rFonts w:asciiTheme="minorHAnsi" w:hAnsiTheme="minorHAnsi"/>
          <w:szCs w:val="24"/>
          <w:lang w:val="en-GB"/>
        </w:rPr>
        <w:t xml:space="preserve">address recorded in this </w:t>
      </w:r>
      <w:r w:rsidR="00FF02DC" w:rsidRPr="009E0982">
        <w:rPr>
          <w:rFonts w:asciiTheme="minorHAnsi" w:hAnsiTheme="minorHAnsi"/>
          <w:szCs w:val="24"/>
          <w:lang w:val="en-GB"/>
        </w:rPr>
        <w:t>Agreement</w:t>
      </w:r>
      <w:r w:rsidR="00D13A5C" w:rsidRPr="009E0982">
        <w:rPr>
          <w:rFonts w:asciiTheme="minorHAnsi" w:hAnsiTheme="minorHAnsi"/>
          <w:szCs w:val="24"/>
          <w:lang w:val="en-GB"/>
        </w:rPr>
        <w:t xml:space="preserve"> at </w:t>
      </w:r>
      <w:r w:rsidR="00D13A5C" w:rsidRPr="009E0982">
        <w:rPr>
          <w:rFonts w:asciiTheme="minorHAnsi" w:hAnsiTheme="minorHAnsi"/>
          <w:b/>
          <w:szCs w:val="24"/>
          <w:lang w:val="en-GB"/>
        </w:rPr>
        <w:t xml:space="preserve">clause </w:t>
      </w:r>
      <w:r w:rsidR="001703C6" w:rsidRPr="009E0982">
        <w:rPr>
          <w:rFonts w:asciiTheme="minorHAnsi" w:hAnsiTheme="minorHAnsi"/>
          <w:b/>
          <w:szCs w:val="24"/>
          <w:lang w:val="en-GB"/>
        </w:rPr>
        <w:t>1</w:t>
      </w:r>
      <w:r w:rsidR="00D13A5C" w:rsidRPr="009E0982">
        <w:rPr>
          <w:rFonts w:asciiTheme="minorHAnsi" w:hAnsiTheme="minorHAnsi"/>
          <w:b/>
          <w:szCs w:val="24"/>
          <w:lang w:val="en-GB"/>
        </w:rPr>
        <w:t xml:space="preserve"> </w:t>
      </w:r>
      <w:r w:rsidR="00D13A5C" w:rsidRPr="009E0982">
        <w:rPr>
          <w:rFonts w:asciiTheme="minorHAnsi" w:hAnsiTheme="minorHAnsi"/>
          <w:szCs w:val="24"/>
          <w:lang w:val="en-GB"/>
        </w:rPr>
        <w:t>o</w:t>
      </w:r>
      <w:r w:rsidR="00FF7ED0" w:rsidRPr="009E0982">
        <w:rPr>
          <w:rFonts w:asciiTheme="minorHAnsi" w:hAnsiTheme="minorHAnsi"/>
          <w:szCs w:val="24"/>
          <w:lang w:val="en-GB"/>
        </w:rPr>
        <w:t>r last known address where this has</w:t>
      </w:r>
      <w:r w:rsidR="00C814AA" w:rsidRPr="009E0982">
        <w:rPr>
          <w:rFonts w:asciiTheme="minorHAnsi" w:hAnsiTheme="minorHAnsi"/>
          <w:szCs w:val="24"/>
          <w:lang w:val="en-GB"/>
        </w:rPr>
        <w:t xml:space="preserve"> been</w:t>
      </w:r>
      <w:r w:rsidR="009E0982" w:rsidRPr="009E0982">
        <w:rPr>
          <w:rFonts w:asciiTheme="minorHAnsi" w:hAnsiTheme="minorHAnsi"/>
          <w:szCs w:val="24"/>
          <w:lang w:val="en-GB"/>
        </w:rPr>
        <w:t xml:space="preserve"> </w:t>
      </w:r>
      <w:r w:rsidR="00D13A5C" w:rsidRPr="009E0982">
        <w:rPr>
          <w:rFonts w:asciiTheme="minorHAnsi" w:hAnsiTheme="minorHAnsi"/>
          <w:szCs w:val="24"/>
          <w:lang w:val="en-GB"/>
        </w:rPr>
        <w:t>updated</w:t>
      </w:r>
      <w:r w:rsidR="00D13A5C" w:rsidRPr="009E0982">
        <w:rPr>
          <w:rFonts w:asciiTheme="minorHAnsi" w:hAnsiTheme="minorHAnsi"/>
          <w:b/>
          <w:szCs w:val="24"/>
          <w:lang w:val="en-GB"/>
        </w:rPr>
        <w:t xml:space="preserve"> </w:t>
      </w:r>
      <w:r w:rsidR="00FF7ED0" w:rsidRPr="009E0982">
        <w:rPr>
          <w:rFonts w:asciiTheme="minorHAnsi" w:hAnsiTheme="minorHAnsi"/>
          <w:szCs w:val="24"/>
          <w:lang w:val="en-GB"/>
        </w:rPr>
        <w:t>and</w:t>
      </w:r>
      <w:r w:rsidR="00D13A5C" w:rsidRPr="009E0982">
        <w:rPr>
          <w:rFonts w:asciiTheme="minorHAnsi" w:hAnsiTheme="minorHAnsi"/>
          <w:szCs w:val="24"/>
          <w:lang w:val="en-GB"/>
        </w:rPr>
        <w:t xml:space="preserve"> proof of posting will be sufficient proof of service. </w:t>
      </w:r>
      <w:r w:rsidR="00FF7ED0" w:rsidRPr="009E0982">
        <w:rPr>
          <w:rFonts w:asciiTheme="minorHAnsi" w:hAnsiTheme="minorHAnsi"/>
          <w:color w:val="FF0000"/>
          <w:szCs w:val="24"/>
          <w:lang w:val="en-GB"/>
        </w:rPr>
        <w:t xml:space="preserve">   </w:t>
      </w:r>
    </w:p>
    <w:p w:rsidR="00C318FF"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color w:val="FF0000"/>
          <w:szCs w:val="24"/>
          <w:lang w:val="en-GB"/>
        </w:rPr>
      </w:pPr>
    </w:p>
    <w:p w:rsidR="009E0982" w:rsidRPr="009E0982" w:rsidRDefault="00C318FF" w:rsidP="00C318FF">
      <w:pPr>
        <w:pStyle w:val="BodyTextIndent2"/>
        <w:tabs>
          <w:tab w:val="clear" w:pos="-1440"/>
          <w:tab w:val="clear" w:pos="-720"/>
          <w:tab w:val="clear" w:pos="142"/>
          <w:tab w:val="clear" w:pos="1134"/>
        </w:tabs>
        <w:spacing w:line="240" w:lineRule="auto"/>
        <w:ind w:left="873" w:hanging="873"/>
        <w:jc w:val="left"/>
        <w:rPr>
          <w:rFonts w:asciiTheme="minorHAnsi" w:hAnsiTheme="minorHAnsi"/>
          <w:szCs w:val="24"/>
          <w:lang w:val="en-GB"/>
        </w:rPr>
      </w:pPr>
      <w:r>
        <w:rPr>
          <w:rFonts w:asciiTheme="minorHAnsi" w:hAnsiTheme="minorHAnsi"/>
          <w:szCs w:val="24"/>
          <w:lang w:val="en-GB"/>
        </w:rPr>
        <w:t>28.3</w:t>
      </w:r>
      <w:r>
        <w:rPr>
          <w:rFonts w:asciiTheme="minorHAnsi" w:hAnsiTheme="minorHAnsi"/>
          <w:szCs w:val="24"/>
          <w:lang w:val="en-GB"/>
        </w:rPr>
        <w:tab/>
      </w:r>
      <w:r w:rsidR="009E0982">
        <w:rPr>
          <w:rFonts w:asciiTheme="minorHAnsi" w:hAnsiTheme="minorHAnsi"/>
          <w:szCs w:val="24"/>
          <w:lang w:val="en-GB"/>
        </w:rPr>
        <w:t>Any such notice shall be deemed to have been received two Working Days from the date of posting or received the same day where served personally save where this occurs after 4 pm when it will be deemed to have been served on the next Working Day.</w:t>
      </w:r>
    </w:p>
    <w:p w:rsidR="009E0982" w:rsidRPr="009E0982" w:rsidRDefault="009E0982" w:rsidP="009E0982">
      <w:pPr>
        <w:pStyle w:val="ListParagraph"/>
        <w:rPr>
          <w:rFonts w:asciiTheme="minorHAnsi" w:hAnsiTheme="minorHAnsi"/>
          <w:szCs w:val="24"/>
          <w:lang w:val="en-GB"/>
        </w:rPr>
      </w:pPr>
    </w:p>
    <w:p w:rsidR="00C814AA" w:rsidRDefault="00C814AA" w:rsidP="00C814AA">
      <w:pPr>
        <w:tabs>
          <w:tab w:val="left" w:pos="480"/>
          <w:tab w:val="left" w:pos="1843"/>
          <w:tab w:val="left" w:pos="3840"/>
          <w:tab w:val="left" w:leader="dot" w:pos="8280"/>
        </w:tabs>
        <w:spacing w:line="300" w:lineRule="auto"/>
        <w:ind w:left="0" w:firstLine="0"/>
        <w:rPr>
          <w:rFonts w:ascii="Verdana" w:hAnsi="Verdana"/>
          <w:sz w:val="24"/>
          <w:szCs w:val="24"/>
          <w:lang w:val="en-GB"/>
        </w:rPr>
      </w:pPr>
    </w:p>
    <w:p w:rsidR="00C814AA" w:rsidRPr="00C814AA" w:rsidRDefault="00C814AA" w:rsidP="00C814AA">
      <w:pPr>
        <w:tabs>
          <w:tab w:val="left" w:pos="480"/>
          <w:tab w:val="left" w:pos="1843"/>
          <w:tab w:val="left" w:pos="3840"/>
          <w:tab w:val="left" w:leader="dot" w:pos="8280"/>
        </w:tabs>
        <w:spacing w:line="300" w:lineRule="auto"/>
        <w:ind w:left="850" w:hanging="850"/>
        <w:rPr>
          <w:rFonts w:asciiTheme="minorHAnsi" w:hAnsiTheme="minorHAnsi"/>
          <w:b/>
          <w:sz w:val="24"/>
          <w:szCs w:val="24"/>
          <w:lang w:val="en-GB"/>
        </w:rPr>
      </w:pPr>
    </w:p>
    <w:p w:rsidR="008A7C4F"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b/>
          <w:sz w:val="24"/>
          <w:szCs w:val="24"/>
          <w:lang w:val="en-GB"/>
        </w:rPr>
      </w:pPr>
      <w:r w:rsidRPr="00E0361A">
        <w:rPr>
          <w:rFonts w:asciiTheme="minorHAnsi" w:hAnsiTheme="minorHAnsi"/>
          <w:b/>
          <w:sz w:val="24"/>
          <w:szCs w:val="24"/>
          <w:lang w:val="en-GB"/>
        </w:rPr>
        <w:t>Signed on behalf of the Registered Provider</w:t>
      </w:r>
      <w:r w:rsidRPr="00E0361A">
        <w:rPr>
          <w:rFonts w:asciiTheme="minorHAnsi" w:hAnsiTheme="minorHAnsi"/>
          <w:b/>
          <w:color w:val="FF0000"/>
          <w:sz w:val="24"/>
          <w:szCs w:val="24"/>
          <w:lang w:val="en-GB"/>
        </w:rPr>
        <w:t xml:space="preserve"> </w:t>
      </w:r>
      <w:r w:rsidRPr="00E0361A">
        <w:rPr>
          <w:rFonts w:asciiTheme="minorHAnsi" w:hAnsiTheme="minorHAnsi"/>
          <w:b/>
          <w:sz w:val="24"/>
          <w:szCs w:val="24"/>
          <w:lang w:val="en-GB"/>
        </w:rPr>
        <w:t>by</w:t>
      </w:r>
      <w:r w:rsidR="009F4382" w:rsidRPr="00E0361A">
        <w:rPr>
          <w:rFonts w:asciiTheme="minorHAnsi" w:hAnsiTheme="minorHAnsi"/>
          <w:b/>
          <w:sz w:val="24"/>
          <w:szCs w:val="24"/>
          <w:lang w:val="en-GB"/>
        </w:rPr>
        <w:t>:</w:t>
      </w:r>
    </w:p>
    <w:p w:rsidR="009F4382" w:rsidRPr="00E0361A" w:rsidRDefault="009F4382">
      <w:pPr>
        <w:tabs>
          <w:tab w:val="left" w:pos="480"/>
          <w:tab w:val="left" w:pos="1843"/>
          <w:tab w:val="left" w:pos="3840"/>
          <w:tab w:val="left" w:leader="dot" w:pos="8280"/>
        </w:tabs>
        <w:spacing w:line="300" w:lineRule="auto"/>
        <w:rPr>
          <w:rFonts w:asciiTheme="minorHAnsi" w:hAnsiTheme="minorHAnsi"/>
          <w:sz w:val="24"/>
          <w:szCs w:val="24"/>
          <w:lang w:val="en-GB"/>
        </w:rPr>
      </w:pPr>
    </w:p>
    <w:p w:rsidR="00870685" w:rsidRPr="00E0361A" w:rsidRDefault="009F4382"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r w:rsidRPr="00E0361A">
        <w:rPr>
          <w:rFonts w:asciiTheme="minorHAnsi" w:hAnsiTheme="minorHAnsi"/>
          <w:sz w:val="24"/>
          <w:szCs w:val="24"/>
          <w:lang w:val="en-GB"/>
        </w:rPr>
        <w:t>Signature:</w:t>
      </w:r>
    </w:p>
    <w:p w:rsidR="00870685" w:rsidRDefault="005F1A8D" w:rsidP="00C814AA">
      <w:pPr>
        <w:tabs>
          <w:tab w:val="left" w:pos="480"/>
          <w:tab w:val="left" w:pos="1843"/>
          <w:tab w:val="left" w:pos="5103"/>
          <w:tab w:val="left" w:leader="dot" w:pos="8280"/>
        </w:tabs>
        <w:spacing w:line="300" w:lineRule="auto"/>
        <w:ind w:hanging="850"/>
        <w:rPr>
          <w:rFonts w:asciiTheme="minorHAnsi" w:hAnsiTheme="minorHAnsi"/>
          <w:sz w:val="24"/>
          <w:szCs w:val="24"/>
          <w:lang w:val="en-GB"/>
        </w:rPr>
      </w:pPr>
      <w:r>
        <w:rPr>
          <w:rFonts w:asciiTheme="minorHAnsi" w:hAnsiTheme="minorHAnsi"/>
          <w:sz w:val="24"/>
          <w:szCs w:val="24"/>
          <w:lang w:val="en-GB"/>
        </w:rPr>
        <w:t>Name:</w:t>
      </w:r>
      <w:r w:rsidR="009F4382" w:rsidRPr="00E0361A">
        <w:rPr>
          <w:rFonts w:asciiTheme="minorHAnsi" w:hAnsiTheme="minorHAnsi"/>
          <w:sz w:val="24"/>
          <w:szCs w:val="24"/>
          <w:lang w:val="en-GB"/>
        </w:rPr>
        <w:tab/>
      </w:r>
      <w:r w:rsidR="009F4382" w:rsidRPr="00E0361A">
        <w:rPr>
          <w:rFonts w:asciiTheme="minorHAnsi" w:hAnsiTheme="minorHAnsi"/>
          <w:sz w:val="24"/>
          <w:szCs w:val="24"/>
          <w:lang w:val="en-GB"/>
        </w:rPr>
        <w:tab/>
      </w:r>
      <w:r w:rsidR="000A3CBB">
        <w:rPr>
          <w:rFonts w:asciiTheme="minorHAnsi" w:hAnsiTheme="minorHAnsi"/>
          <w:sz w:val="24"/>
          <w:szCs w:val="24"/>
          <w:lang w:val="en-GB"/>
        </w:rPr>
        <w:tab/>
      </w:r>
      <w:r w:rsidR="00870685" w:rsidRPr="00E0361A">
        <w:rPr>
          <w:rFonts w:asciiTheme="minorHAnsi" w:hAnsiTheme="minorHAnsi"/>
          <w:sz w:val="24"/>
          <w:szCs w:val="24"/>
          <w:lang w:val="en-GB"/>
        </w:rPr>
        <w:t>Position:</w:t>
      </w:r>
    </w:p>
    <w:p w:rsidR="00870685"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p>
    <w:p w:rsidR="00870685"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r w:rsidRPr="00E0361A">
        <w:rPr>
          <w:rFonts w:asciiTheme="minorHAnsi" w:hAnsiTheme="minorHAnsi"/>
          <w:sz w:val="24"/>
          <w:szCs w:val="24"/>
          <w:lang w:val="en-GB"/>
        </w:rPr>
        <w:t>In the presence of:</w:t>
      </w:r>
      <w:r w:rsidR="005F1A8D">
        <w:rPr>
          <w:rFonts w:asciiTheme="minorHAnsi" w:hAnsiTheme="minorHAnsi"/>
          <w:sz w:val="24"/>
          <w:szCs w:val="24"/>
          <w:lang w:val="en-GB"/>
        </w:rPr>
        <w:t xml:space="preserve">   </w:t>
      </w:r>
    </w:p>
    <w:p w:rsidR="005F1A8D" w:rsidRPr="00E0361A" w:rsidRDefault="005F1A8D"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p>
    <w:p w:rsidR="00870685" w:rsidRPr="00E0361A" w:rsidRDefault="009F4382"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r w:rsidRPr="00E0361A">
        <w:rPr>
          <w:rFonts w:asciiTheme="minorHAnsi" w:hAnsiTheme="minorHAnsi"/>
          <w:sz w:val="24"/>
          <w:szCs w:val="24"/>
          <w:lang w:val="en-GB"/>
        </w:rPr>
        <w:t>Sign</w:t>
      </w:r>
      <w:r w:rsidR="0003050A" w:rsidRPr="00E0361A">
        <w:rPr>
          <w:rFonts w:asciiTheme="minorHAnsi" w:hAnsiTheme="minorHAnsi"/>
          <w:sz w:val="24"/>
          <w:szCs w:val="24"/>
          <w:lang w:val="en-GB"/>
        </w:rPr>
        <w:t>a</w:t>
      </w:r>
      <w:r w:rsidRPr="00E0361A">
        <w:rPr>
          <w:rFonts w:asciiTheme="minorHAnsi" w:hAnsiTheme="minorHAnsi"/>
          <w:sz w:val="24"/>
          <w:szCs w:val="24"/>
          <w:lang w:val="en-GB"/>
        </w:rPr>
        <w:t xml:space="preserve">ture: </w:t>
      </w:r>
    </w:p>
    <w:p w:rsidR="00870685" w:rsidRPr="00E0361A" w:rsidRDefault="00870685" w:rsidP="00C814AA">
      <w:pPr>
        <w:tabs>
          <w:tab w:val="left" w:pos="480"/>
          <w:tab w:val="left" w:pos="1843"/>
          <w:tab w:val="left" w:pos="5103"/>
          <w:tab w:val="left" w:leader="dot" w:pos="8280"/>
        </w:tabs>
        <w:spacing w:line="300" w:lineRule="auto"/>
        <w:ind w:hanging="850"/>
        <w:rPr>
          <w:rFonts w:asciiTheme="minorHAnsi" w:hAnsiTheme="minorHAnsi"/>
          <w:sz w:val="24"/>
          <w:szCs w:val="24"/>
          <w:lang w:val="en-GB"/>
        </w:rPr>
      </w:pPr>
      <w:r w:rsidRPr="00E0361A">
        <w:rPr>
          <w:rFonts w:asciiTheme="minorHAnsi" w:hAnsiTheme="minorHAnsi"/>
          <w:sz w:val="24"/>
          <w:szCs w:val="24"/>
          <w:lang w:val="en-GB"/>
        </w:rPr>
        <w:t>Name:</w:t>
      </w:r>
      <w:r w:rsidR="009F4382" w:rsidRPr="00E0361A">
        <w:rPr>
          <w:rFonts w:asciiTheme="minorHAnsi" w:hAnsiTheme="minorHAnsi"/>
          <w:sz w:val="24"/>
          <w:szCs w:val="24"/>
          <w:lang w:val="en-GB"/>
        </w:rPr>
        <w:tab/>
      </w:r>
      <w:r w:rsidR="009F4382" w:rsidRPr="00E0361A">
        <w:rPr>
          <w:rFonts w:asciiTheme="minorHAnsi" w:hAnsiTheme="minorHAnsi"/>
          <w:sz w:val="24"/>
          <w:szCs w:val="24"/>
          <w:lang w:val="en-GB"/>
        </w:rPr>
        <w:tab/>
      </w:r>
      <w:r w:rsidR="002658CC">
        <w:rPr>
          <w:rFonts w:asciiTheme="minorHAnsi" w:hAnsiTheme="minorHAnsi"/>
          <w:sz w:val="24"/>
          <w:szCs w:val="24"/>
          <w:lang w:val="en-GB"/>
        </w:rPr>
        <w:tab/>
      </w:r>
      <w:r w:rsidRPr="00E0361A">
        <w:rPr>
          <w:rFonts w:asciiTheme="minorHAnsi" w:hAnsiTheme="minorHAnsi"/>
          <w:sz w:val="24"/>
          <w:szCs w:val="24"/>
          <w:lang w:val="en-GB"/>
        </w:rPr>
        <w:t>Position:</w:t>
      </w:r>
    </w:p>
    <w:p w:rsidR="00870685"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p>
    <w:p w:rsidR="00870685"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r w:rsidRPr="00E0361A">
        <w:rPr>
          <w:rFonts w:asciiTheme="minorHAnsi" w:hAnsiTheme="minorHAnsi"/>
          <w:sz w:val="24"/>
          <w:szCs w:val="24"/>
          <w:lang w:val="en-GB"/>
        </w:rPr>
        <w:t>Date:</w:t>
      </w:r>
    </w:p>
    <w:p w:rsidR="00870685" w:rsidRPr="00E0361A" w:rsidRDefault="00870685" w:rsidP="00C814AA">
      <w:pPr>
        <w:tabs>
          <w:tab w:val="left" w:pos="480"/>
          <w:tab w:val="left" w:pos="1843"/>
          <w:tab w:val="left" w:pos="3840"/>
          <w:tab w:val="left" w:leader="dot" w:pos="8280"/>
        </w:tabs>
        <w:spacing w:line="300" w:lineRule="auto"/>
        <w:ind w:hanging="850"/>
        <w:rPr>
          <w:rFonts w:asciiTheme="minorHAnsi" w:hAnsiTheme="minorHAnsi"/>
          <w:sz w:val="24"/>
          <w:szCs w:val="24"/>
          <w:lang w:val="en-GB"/>
        </w:rPr>
      </w:pPr>
    </w:p>
    <w:p w:rsidR="008A7C4F" w:rsidRPr="00E0361A" w:rsidRDefault="008A7C4F" w:rsidP="00C814AA">
      <w:pPr>
        <w:tabs>
          <w:tab w:val="left" w:pos="480"/>
          <w:tab w:val="left" w:pos="1843"/>
          <w:tab w:val="left" w:pos="3840"/>
          <w:tab w:val="left" w:leader="dot" w:pos="8280"/>
        </w:tabs>
        <w:spacing w:line="300" w:lineRule="auto"/>
        <w:ind w:left="482" w:hanging="482"/>
        <w:rPr>
          <w:rFonts w:asciiTheme="minorHAnsi" w:hAnsiTheme="minorHAnsi"/>
          <w:b/>
          <w:sz w:val="24"/>
          <w:szCs w:val="24"/>
          <w:lang w:val="en-GB"/>
        </w:rPr>
      </w:pPr>
      <w:r w:rsidRPr="00E0361A">
        <w:rPr>
          <w:rFonts w:asciiTheme="minorHAnsi" w:hAnsiTheme="minorHAnsi"/>
          <w:b/>
          <w:sz w:val="24"/>
          <w:szCs w:val="24"/>
          <w:lang w:val="en-GB"/>
        </w:rPr>
        <w:t>Si</w:t>
      </w:r>
      <w:r w:rsidR="0003050A" w:rsidRPr="00E0361A">
        <w:rPr>
          <w:rFonts w:asciiTheme="minorHAnsi" w:hAnsiTheme="minorHAnsi"/>
          <w:b/>
          <w:sz w:val="24"/>
          <w:szCs w:val="24"/>
          <w:lang w:val="en-GB"/>
        </w:rPr>
        <w:t xml:space="preserve">gned on behalf of the </w:t>
      </w:r>
      <w:r w:rsidR="00815E54">
        <w:rPr>
          <w:rFonts w:asciiTheme="minorHAnsi" w:hAnsiTheme="minorHAnsi"/>
          <w:b/>
          <w:sz w:val="24"/>
          <w:szCs w:val="24"/>
          <w:lang w:val="en-GB"/>
        </w:rPr>
        <w:t xml:space="preserve">Managing </w:t>
      </w:r>
      <w:r w:rsidR="008E5CBA">
        <w:rPr>
          <w:rFonts w:asciiTheme="minorHAnsi" w:hAnsiTheme="minorHAnsi"/>
          <w:b/>
          <w:sz w:val="24"/>
          <w:szCs w:val="24"/>
          <w:lang w:val="en-GB"/>
        </w:rPr>
        <w:t xml:space="preserve">Agent </w:t>
      </w:r>
      <w:r w:rsidR="008E5CBA" w:rsidRPr="00E0361A">
        <w:rPr>
          <w:rFonts w:asciiTheme="minorHAnsi" w:hAnsiTheme="minorHAnsi"/>
          <w:b/>
          <w:sz w:val="24"/>
          <w:szCs w:val="24"/>
          <w:lang w:val="en-GB"/>
        </w:rPr>
        <w:t>by</w:t>
      </w:r>
      <w:r w:rsidR="0003050A" w:rsidRPr="00E0361A">
        <w:rPr>
          <w:rFonts w:asciiTheme="minorHAnsi" w:hAnsiTheme="minorHAnsi"/>
          <w:b/>
          <w:sz w:val="24"/>
          <w:szCs w:val="24"/>
          <w:lang w:val="en-GB"/>
        </w:rPr>
        <w:t>:</w:t>
      </w:r>
    </w:p>
    <w:p w:rsidR="0003050A" w:rsidRPr="00E0361A" w:rsidRDefault="0003050A" w:rsidP="00C814AA">
      <w:pPr>
        <w:tabs>
          <w:tab w:val="left" w:pos="480"/>
          <w:tab w:val="left" w:pos="1843"/>
          <w:tab w:val="left" w:pos="3840"/>
          <w:tab w:val="left" w:leader="dot" w:pos="8280"/>
        </w:tabs>
        <w:spacing w:line="300" w:lineRule="auto"/>
        <w:ind w:left="482" w:hanging="482"/>
        <w:rPr>
          <w:rFonts w:asciiTheme="minorHAnsi" w:hAnsiTheme="minorHAnsi"/>
          <w:b/>
          <w:sz w:val="24"/>
          <w:szCs w:val="24"/>
          <w:lang w:val="en-GB"/>
        </w:rPr>
      </w:pPr>
    </w:p>
    <w:p w:rsidR="00870685" w:rsidRPr="00E0361A" w:rsidRDefault="0003050A" w:rsidP="00C814AA">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Signature:</w:t>
      </w:r>
    </w:p>
    <w:p w:rsidR="00870685" w:rsidRPr="00E0361A" w:rsidRDefault="0003050A" w:rsidP="00C814AA">
      <w:pPr>
        <w:tabs>
          <w:tab w:val="left" w:pos="480"/>
          <w:tab w:val="left" w:pos="1843"/>
          <w:tab w:val="left" w:pos="5103"/>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Name:</w:t>
      </w:r>
      <w:r w:rsidRPr="00E0361A">
        <w:rPr>
          <w:rFonts w:asciiTheme="minorHAnsi" w:hAnsiTheme="minorHAnsi"/>
          <w:sz w:val="24"/>
          <w:szCs w:val="24"/>
          <w:lang w:val="en-GB"/>
        </w:rPr>
        <w:tab/>
      </w:r>
      <w:r w:rsidRPr="00E0361A">
        <w:rPr>
          <w:rFonts w:asciiTheme="minorHAnsi" w:hAnsiTheme="minorHAnsi"/>
          <w:sz w:val="24"/>
          <w:szCs w:val="24"/>
          <w:lang w:val="en-GB"/>
        </w:rPr>
        <w:tab/>
      </w:r>
      <w:r w:rsidR="00870685" w:rsidRPr="00E0361A">
        <w:rPr>
          <w:rFonts w:asciiTheme="minorHAnsi" w:hAnsiTheme="minorHAnsi"/>
          <w:sz w:val="24"/>
          <w:szCs w:val="24"/>
          <w:lang w:val="en-GB"/>
        </w:rPr>
        <w:t>Position:</w:t>
      </w:r>
    </w:p>
    <w:p w:rsidR="00870685" w:rsidRPr="00E0361A" w:rsidRDefault="00870685">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p>
    <w:p w:rsidR="00870685" w:rsidRPr="00E0361A" w:rsidRDefault="00870685">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In the presence of:</w:t>
      </w:r>
    </w:p>
    <w:p w:rsidR="0003050A" w:rsidRPr="00E0361A" w:rsidRDefault="0003050A" w:rsidP="005F1A8D">
      <w:pPr>
        <w:tabs>
          <w:tab w:val="left" w:pos="480"/>
          <w:tab w:val="left" w:pos="1843"/>
          <w:tab w:val="left" w:pos="3840"/>
          <w:tab w:val="left" w:leader="dot" w:pos="8280"/>
        </w:tabs>
        <w:spacing w:line="300" w:lineRule="auto"/>
        <w:ind w:left="482" w:hanging="482"/>
        <w:jc w:val="right"/>
        <w:rPr>
          <w:rFonts w:asciiTheme="minorHAnsi" w:hAnsiTheme="minorHAnsi"/>
          <w:sz w:val="24"/>
          <w:szCs w:val="24"/>
          <w:lang w:val="en-GB"/>
        </w:rPr>
      </w:pPr>
    </w:p>
    <w:p w:rsidR="0003050A" w:rsidRPr="00E0361A" w:rsidRDefault="0003050A">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Signature:</w:t>
      </w:r>
    </w:p>
    <w:p w:rsidR="0003050A" w:rsidRPr="00E0361A" w:rsidRDefault="0003050A" w:rsidP="0003050A">
      <w:pPr>
        <w:tabs>
          <w:tab w:val="left" w:pos="480"/>
          <w:tab w:val="left" w:pos="1843"/>
          <w:tab w:val="left" w:pos="5103"/>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Name:</w:t>
      </w:r>
      <w:r w:rsidRPr="00E0361A">
        <w:rPr>
          <w:rFonts w:asciiTheme="minorHAnsi" w:hAnsiTheme="minorHAnsi"/>
          <w:sz w:val="24"/>
          <w:szCs w:val="24"/>
          <w:lang w:val="en-GB"/>
        </w:rPr>
        <w:tab/>
      </w:r>
      <w:r w:rsidRPr="00E0361A">
        <w:rPr>
          <w:rFonts w:asciiTheme="minorHAnsi" w:hAnsiTheme="minorHAnsi"/>
          <w:sz w:val="24"/>
          <w:szCs w:val="24"/>
          <w:lang w:val="en-GB"/>
        </w:rPr>
        <w:tab/>
        <w:t>Pos</w:t>
      </w:r>
      <w:r w:rsidR="005F1A8D">
        <w:rPr>
          <w:rFonts w:asciiTheme="minorHAnsi" w:hAnsiTheme="minorHAnsi"/>
          <w:sz w:val="24"/>
          <w:szCs w:val="24"/>
          <w:lang w:val="en-GB"/>
        </w:rPr>
        <w:t>i</w:t>
      </w:r>
      <w:r w:rsidRPr="00E0361A">
        <w:rPr>
          <w:rFonts w:asciiTheme="minorHAnsi" w:hAnsiTheme="minorHAnsi"/>
          <w:sz w:val="24"/>
          <w:szCs w:val="24"/>
          <w:lang w:val="en-GB"/>
        </w:rPr>
        <w:t>tion:</w:t>
      </w:r>
    </w:p>
    <w:p w:rsidR="00870685" w:rsidRPr="00E0361A" w:rsidRDefault="00870685">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p>
    <w:p w:rsidR="008A7C4F" w:rsidRPr="00E0361A" w:rsidRDefault="00870685" w:rsidP="00456EA0">
      <w:pPr>
        <w:tabs>
          <w:tab w:val="left" w:pos="480"/>
          <w:tab w:val="left" w:pos="1843"/>
          <w:tab w:val="left" w:pos="3840"/>
          <w:tab w:val="left" w:leader="dot" w:pos="8280"/>
        </w:tabs>
        <w:spacing w:line="300" w:lineRule="auto"/>
        <w:ind w:left="482" w:hanging="482"/>
        <w:rPr>
          <w:rFonts w:asciiTheme="minorHAnsi" w:hAnsiTheme="minorHAnsi"/>
          <w:sz w:val="24"/>
          <w:szCs w:val="24"/>
          <w:lang w:val="en-GB"/>
        </w:rPr>
      </w:pPr>
      <w:r w:rsidRPr="00E0361A">
        <w:rPr>
          <w:rFonts w:asciiTheme="minorHAnsi" w:hAnsiTheme="minorHAnsi"/>
          <w:sz w:val="24"/>
          <w:szCs w:val="24"/>
          <w:lang w:val="en-GB"/>
        </w:rPr>
        <w:t>Date:</w:t>
      </w:r>
    </w:p>
    <w:sectPr w:rsidR="008A7C4F" w:rsidRPr="00E0361A" w:rsidSect="000C3FD7">
      <w:headerReference w:type="even" r:id="rId9"/>
      <w:footerReference w:type="default" r:id="rId10"/>
      <w:endnotePr>
        <w:numFmt w:val="decimal"/>
        <w:numStart w:val="0"/>
      </w:endnotePr>
      <w:pgSz w:w="12240" w:h="15840"/>
      <w:pgMar w:top="1418" w:right="1610"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31" w:rsidRDefault="00A03231">
      <w:r>
        <w:separator/>
      </w:r>
    </w:p>
  </w:endnote>
  <w:endnote w:type="continuationSeparator" w:id="0">
    <w:p w:rsidR="00A03231" w:rsidRDefault="00A0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31" w:rsidRPr="008F1290" w:rsidRDefault="00A03231">
    <w:pPr>
      <w:pStyle w:val="Footer"/>
      <w:jc w:val="right"/>
      <w:rPr>
        <w:rFonts w:asciiTheme="minorHAnsi" w:hAnsiTheme="minorHAnsi"/>
        <w:sz w:val="22"/>
        <w:szCs w:val="22"/>
      </w:rPr>
    </w:pPr>
    <w:r>
      <w:rPr>
        <w:rFonts w:asciiTheme="minorHAnsi" w:hAnsiTheme="minorHAnsi"/>
        <w:sz w:val="22"/>
        <w:szCs w:val="22"/>
      </w:rPr>
      <w:t>Supported Housing Managem</w:t>
    </w:r>
    <w:r w:rsidR="001E256F">
      <w:rPr>
        <w:rFonts w:asciiTheme="minorHAnsi" w:hAnsiTheme="minorHAnsi"/>
        <w:sz w:val="22"/>
        <w:szCs w:val="22"/>
      </w:rPr>
      <w:t>ent Agreement</w:t>
    </w:r>
  </w:p>
  <w:p w:rsidR="00A03231" w:rsidRPr="008F1290" w:rsidRDefault="001E256F" w:rsidP="00373DC3">
    <w:pPr>
      <w:pStyle w:val="Footer"/>
      <w:jc w:val="right"/>
      <w:rPr>
        <w:rFonts w:asciiTheme="minorHAnsi" w:hAnsiTheme="minorHAnsi"/>
        <w:sz w:val="22"/>
        <w:szCs w:val="22"/>
      </w:rPr>
    </w:pPr>
    <w:r>
      <w:rPr>
        <w:rFonts w:asciiTheme="minorHAnsi" w:hAnsiTheme="minorHAnsi"/>
        <w:sz w:val="22"/>
        <w:szCs w:val="22"/>
      </w:rPr>
      <w:t>Agent, Scheme</w:t>
    </w:r>
  </w:p>
  <w:p w:rsidR="00A03231" w:rsidRPr="008F1290" w:rsidRDefault="00A03231">
    <w:pPr>
      <w:pStyle w:val="Footer"/>
      <w:framePr w:wrap="auto" w:vAnchor="text" w:hAnchor="page" w:x="5542" w:y="524"/>
      <w:rPr>
        <w:rStyle w:val="PageNumber"/>
        <w:rFonts w:asciiTheme="minorHAnsi" w:hAnsiTheme="minorHAnsi"/>
        <w:sz w:val="22"/>
        <w:szCs w:val="22"/>
      </w:rPr>
    </w:pPr>
    <w:r w:rsidRPr="008F1290">
      <w:rPr>
        <w:rStyle w:val="PageNumber"/>
        <w:rFonts w:asciiTheme="minorHAnsi" w:hAnsiTheme="minorHAnsi"/>
        <w:sz w:val="22"/>
        <w:szCs w:val="22"/>
      </w:rPr>
      <w:t xml:space="preserve">Page </w:t>
    </w:r>
    <w:r w:rsidRPr="008F1290">
      <w:rPr>
        <w:rStyle w:val="PageNumber"/>
        <w:rFonts w:asciiTheme="minorHAnsi" w:hAnsiTheme="minorHAnsi"/>
        <w:sz w:val="22"/>
        <w:szCs w:val="22"/>
      </w:rPr>
      <w:fldChar w:fldCharType="begin"/>
    </w:r>
    <w:r w:rsidRPr="008F1290">
      <w:rPr>
        <w:rStyle w:val="PageNumber"/>
        <w:rFonts w:asciiTheme="minorHAnsi" w:hAnsiTheme="minorHAnsi"/>
        <w:sz w:val="22"/>
        <w:szCs w:val="22"/>
      </w:rPr>
      <w:instrText xml:space="preserve"> PAGE </w:instrText>
    </w:r>
    <w:r w:rsidRPr="008F1290">
      <w:rPr>
        <w:rStyle w:val="PageNumber"/>
        <w:rFonts w:asciiTheme="minorHAnsi" w:hAnsiTheme="minorHAnsi"/>
        <w:sz w:val="22"/>
        <w:szCs w:val="22"/>
      </w:rPr>
      <w:fldChar w:fldCharType="separate"/>
    </w:r>
    <w:r w:rsidR="00033E66">
      <w:rPr>
        <w:rStyle w:val="PageNumber"/>
        <w:rFonts w:asciiTheme="minorHAnsi" w:hAnsiTheme="minorHAnsi"/>
        <w:noProof/>
        <w:sz w:val="22"/>
        <w:szCs w:val="22"/>
      </w:rPr>
      <w:t>38</w:t>
    </w:r>
    <w:r w:rsidRPr="008F1290">
      <w:rPr>
        <w:rStyle w:val="PageNumber"/>
        <w:rFonts w:asciiTheme="minorHAnsi" w:hAnsiTheme="minorHAnsi"/>
        <w:sz w:val="22"/>
        <w:szCs w:val="22"/>
      </w:rPr>
      <w:fldChar w:fldCharType="end"/>
    </w:r>
    <w:r w:rsidRPr="008F1290">
      <w:rPr>
        <w:rStyle w:val="PageNumber"/>
        <w:rFonts w:asciiTheme="minorHAnsi" w:hAnsiTheme="minorHAnsi"/>
        <w:sz w:val="22"/>
        <w:szCs w:val="22"/>
      </w:rPr>
      <w:t xml:space="preserve"> of </w:t>
    </w:r>
    <w:r w:rsidRPr="008F1290">
      <w:rPr>
        <w:rStyle w:val="PageNumber"/>
        <w:rFonts w:asciiTheme="minorHAnsi" w:hAnsiTheme="minorHAnsi"/>
        <w:sz w:val="22"/>
        <w:szCs w:val="22"/>
      </w:rPr>
      <w:fldChar w:fldCharType="begin"/>
    </w:r>
    <w:r w:rsidRPr="008F1290">
      <w:rPr>
        <w:rStyle w:val="PageNumber"/>
        <w:rFonts w:asciiTheme="minorHAnsi" w:hAnsiTheme="minorHAnsi"/>
        <w:sz w:val="22"/>
        <w:szCs w:val="22"/>
      </w:rPr>
      <w:instrText xml:space="preserve"> NUMPAGES </w:instrText>
    </w:r>
    <w:r w:rsidRPr="008F1290">
      <w:rPr>
        <w:rStyle w:val="PageNumber"/>
        <w:rFonts w:asciiTheme="minorHAnsi" w:hAnsiTheme="minorHAnsi"/>
        <w:sz w:val="22"/>
        <w:szCs w:val="22"/>
      </w:rPr>
      <w:fldChar w:fldCharType="separate"/>
    </w:r>
    <w:r w:rsidR="00033E66">
      <w:rPr>
        <w:rStyle w:val="PageNumber"/>
        <w:rFonts w:asciiTheme="minorHAnsi" w:hAnsiTheme="minorHAnsi"/>
        <w:noProof/>
        <w:sz w:val="22"/>
        <w:szCs w:val="22"/>
      </w:rPr>
      <w:t>38</w:t>
    </w:r>
    <w:r w:rsidRPr="008F1290">
      <w:rPr>
        <w:rStyle w:val="PageNumber"/>
        <w:rFonts w:asciiTheme="minorHAnsi" w:hAnsiTheme="minorHAnsi"/>
        <w:sz w:val="22"/>
        <w:szCs w:val="22"/>
      </w:rPr>
      <w:fldChar w:fldCharType="end"/>
    </w:r>
  </w:p>
  <w:p w:rsidR="00A03231" w:rsidRPr="008F1290" w:rsidRDefault="00A03231">
    <w:pPr>
      <w:pStyle w:val="Footer"/>
      <w:jc w:val="right"/>
      <w:rPr>
        <w:rFonts w:asciiTheme="minorHAnsi" w:hAnsiTheme="minorHAnsi"/>
        <w:sz w:val="22"/>
        <w:szCs w:val="22"/>
      </w:rPr>
    </w:pPr>
    <w:r w:rsidRPr="008F1290">
      <w:rPr>
        <w:rFonts w:asciiTheme="minorHAnsi" w:hAnsiTheme="minorHAnsi"/>
        <w:sz w:val="22"/>
        <w:szCs w:val="22"/>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31" w:rsidRDefault="00A03231">
      <w:r>
        <w:separator/>
      </w:r>
    </w:p>
  </w:footnote>
  <w:footnote w:type="continuationSeparator" w:id="0">
    <w:p w:rsidR="00A03231" w:rsidRDefault="00A0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31" w:rsidRDefault="00A03231">
    <w:pPr>
      <w:pStyle w:val="Header"/>
    </w:pPr>
    <w:r>
      <w:t xml:space="preserve">Page </w:t>
    </w:r>
    <w:r>
      <w:fldChar w:fldCharType="begin"/>
    </w:r>
    <w:r>
      <w:instrText xml:space="preserve"> PAGE </w:instrText>
    </w:r>
    <w:r>
      <w:fldChar w:fldCharType="separate"/>
    </w:r>
    <w:r>
      <w:rPr>
        <w:noProof/>
      </w:rPr>
      <w:t>29</w:t>
    </w:r>
    <w:r>
      <w:fldChar w:fldCharType="end"/>
    </w:r>
    <w:r>
      <w:t xml:space="preserve"> of </w:t>
    </w:r>
    <w:r>
      <w:fldChar w:fldCharType="begin"/>
    </w:r>
    <w:r>
      <w:instrText xml:space="preserve"> NUMPAGES </w:instrText>
    </w:r>
    <w:r>
      <w:fldChar w:fldCharType="separate"/>
    </w:r>
    <w:r>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4B"/>
    <w:multiLevelType w:val="multilevel"/>
    <w:tmpl w:val="97F89D4C"/>
    <w:lvl w:ilvl="0">
      <w:start w:val="1"/>
      <w:numFmt w:val="decimal"/>
      <w:lvlText w:val="%1"/>
      <w:lvlJc w:val="left"/>
      <w:pPr>
        <w:ind w:left="800" w:hanging="800"/>
      </w:pPr>
      <w:rPr>
        <w:rFonts w:hint="default"/>
      </w:rPr>
    </w:lvl>
    <w:lvl w:ilvl="1">
      <w:start w:val="1"/>
      <w:numFmt w:val="decimal"/>
      <w:lvlText w:val="%1.%2"/>
      <w:lvlJc w:val="left"/>
      <w:pPr>
        <w:ind w:left="1440" w:hanging="800"/>
      </w:pPr>
      <w:rPr>
        <w:rFonts w:hint="default"/>
      </w:rPr>
    </w:lvl>
    <w:lvl w:ilvl="2">
      <w:start w:val="1"/>
      <w:numFmt w:val="decimal"/>
      <w:lvlText w:val="%1.%2.%3"/>
      <w:lvlJc w:val="left"/>
      <w:pPr>
        <w:ind w:left="2080" w:hanging="800"/>
      </w:pPr>
      <w:rPr>
        <w:rFonts w:hint="default"/>
      </w:rPr>
    </w:lvl>
    <w:lvl w:ilvl="3">
      <w:start w:val="1"/>
      <w:numFmt w:val="decimal"/>
      <w:lvlText w:val="%1.%2.%3.%4"/>
      <w:lvlJc w:val="left"/>
      <w:pPr>
        <w:ind w:left="2720" w:hanging="80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
    <w:nsid w:val="01BD572F"/>
    <w:multiLevelType w:val="multilevel"/>
    <w:tmpl w:val="67C43A4C"/>
    <w:name w:val="11.13"/>
    <w:lvl w:ilvl="0">
      <w:start w:val="11"/>
      <w:numFmt w:val="decimal"/>
      <w:lvlText w:val="%1."/>
      <w:lvlJc w:val="left"/>
      <w:pPr>
        <w:tabs>
          <w:tab w:val="num" w:pos="360"/>
        </w:tabs>
        <w:ind w:left="360" w:hanging="360"/>
      </w:pPr>
      <w:rPr>
        <w:rFonts w:hint="default"/>
      </w:rPr>
    </w:lvl>
    <w:lvl w:ilvl="1">
      <w:start w:val="1"/>
      <w:numFmt w:val="decimal"/>
      <w:lvlRestart w:val="0"/>
      <w:lvlText w:val="1%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7F0166"/>
    <w:multiLevelType w:val="hybridMultilevel"/>
    <w:tmpl w:val="ABA66B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2C27B4F"/>
    <w:multiLevelType w:val="multilevel"/>
    <w:tmpl w:val="0D2CAE44"/>
    <w:name w:val="11.1"/>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2D267DF"/>
    <w:multiLevelType w:val="hybridMultilevel"/>
    <w:tmpl w:val="BD6EBD4C"/>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02FE00EB"/>
    <w:multiLevelType w:val="multilevel"/>
    <w:tmpl w:val="342E143C"/>
    <w:name w:val="11.1"/>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5954CF1"/>
    <w:multiLevelType w:val="multilevel"/>
    <w:tmpl w:val="747EA47E"/>
    <w:name w:val="11.15"/>
    <w:lvl w:ilvl="0">
      <w:start w:val="12"/>
      <w:numFmt w:val="decimal"/>
      <w:lvlText w:val="%1."/>
      <w:lvlJc w:val="left"/>
      <w:pPr>
        <w:tabs>
          <w:tab w:val="num" w:pos="360"/>
        </w:tabs>
        <w:ind w:left="360" w:hanging="360"/>
      </w:pPr>
      <w:rPr>
        <w:rFonts w:hint="default"/>
      </w:rPr>
    </w:lvl>
    <w:lvl w:ilvl="1">
      <w:start w:val="12"/>
      <w:numFmt w:val="decimal"/>
      <w:isLgl/>
      <w:lvlText w:val="%2.1"/>
      <w:lvlJc w:val="left"/>
      <w:pPr>
        <w:tabs>
          <w:tab w:val="num" w:pos="1134"/>
        </w:tabs>
        <w:ind w:left="1134" w:hanging="1134"/>
      </w:pPr>
      <w:rPr>
        <w:rFonts w:hint="default"/>
        <w:b w:val="0"/>
        <w:i w:val="0"/>
      </w:rPr>
    </w:lvl>
    <w:lvl w:ilvl="2">
      <w:start w:val="17"/>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5F2A83"/>
    <w:multiLevelType w:val="multilevel"/>
    <w:tmpl w:val="342E143C"/>
    <w:name w:val="11.12222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DAE74E3"/>
    <w:multiLevelType w:val="hybridMultilevel"/>
    <w:tmpl w:val="D1E276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0DBD3574"/>
    <w:multiLevelType w:val="hybridMultilevel"/>
    <w:tmpl w:val="B77A6CA8"/>
    <w:name w:val="11.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B1891"/>
    <w:multiLevelType w:val="multilevel"/>
    <w:tmpl w:val="342E143C"/>
    <w:name w:val="11.12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3A262D2"/>
    <w:multiLevelType w:val="hybridMultilevel"/>
    <w:tmpl w:val="B584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1E4D1B"/>
    <w:multiLevelType w:val="multilevel"/>
    <w:tmpl w:val="82FA2430"/>
    <w:lvl w:ilvl="0">
      <w:start w:val="2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D3ADC"/>
    <w:multiLevelType w:val="multilevel"/>
    <w:tmpl w:val="B30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361DB"/>
    <w:multiLevelType w:val="hybridMultilevel"/>
    <w:tmpl w:val="CFF6B7FA"/>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5">
    <w:nsid w:val="1AFE33E6"/>
    <w:multiLevelType w:val="multilevel"/>
    <w:tmpl w:val="342E143C"/>
    <w:name w:val="11.1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BAB1888"/>
    <w:multiLevelType w:val="hybridMultilevel"/>
    <w:tmpl w:val="F6C6B7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D685A08"/>
    <w:multiLevelType w:val="multilevel"/>
    <w:tmpl w:val="EC1EF3F4"/>
    <w:name w:val="11.142"/>
    <w:lvl w:ilvl="0">
      <w:start w:val="12"/>
      <w:numFmt w:val="decimal"/>
      <w:lvlText w:val="%1."/>
      <w:lvlJc w:val="left"/>
      <w:pPr>
        <w:tabs>
          <w:tab w:val="num" w:pos="360"/>
        </w:tabs>
        <w:ind w:left="360" w:hanging="360"/>
      </w:pPr>
      <w:rPr>
        <w:rFonts w:hint="default"/>
      </w:rPr>
    </w:lvl>
    <w:lvl w:ilvl="1">
      <w:start w:val="12"/>
      <w:numFmt w:val="decimal"/>
      <w:lvlRestart w:val="0"/>
      <w:lvlText w:val="%2.1"/>
      <w:lvlJc w:val="left"/>
      <w:pPr>
        <w:tabs>
          <w:tab w:val="num" w:pos="1134"/>
        </w:tabs>
        <w:ind w:left="1134" w:hanging="1134"/>
      </w:pPr>
      <w:rPr>
        <w:rFonts w:hint="default"/>
        <w:b w:val="0"/>
        <w:i w:val="0"/>
      </w:rPr>
    </w:lvl>
    <w:lvl w:ilvl="2">
      <w:start w:val="15"/>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E9D1877"/>
    <w:multiLevelType w:val="multilevel"/>
    <w:tmpl w:val="946EB83E"/>
    <w:lvl w:ilvl="0">
      <w:start w:val="2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2C6DF1"/>
    <w:multiLevelType w:val="multilevel"/>
    <w:tmpl w:val="0352C8AC"/>
    <w:lvl w:ilvl="0">
      <w:start w:val="1"/>
      <w:numFmt w:val="decimal"/>
      <w:lvlText w:val="%1."/>
      <w:lvlJc w:val="left"/>
      <w:pPr>
        <w:ind w:left="360" w:hanging="360"/>
      </w:pPr>
    </w:lvl>
    <w:lvl w:ilvl="1">
      <w:start w:val="1"/>
      <w:numFmt w:val="decimal"/>
      <w:isLgl/>
      <w:lvlText w:val="%1.%2"/>
      <w:lvlJc w:val="left"/>
      <w:pPr>
        <w:ind w:left="990" w:hanging="990"/>
      </w:pPr>
      <w:rPr>
        <w:rFonts w:hint="default"/>
      </w:rPr>
    </w:lvl>
    <w:lvl w:ilvl="2">
      <w:start w:val="1"/>
      <w:numFmt w:val="decimal"/>
      <w:isLgl/>
      <w:lvlText w:val="%1.%2.%3"/>
      <w:lvlJc w:val="left"/>
      <w:pPr>
        <w:ind w:left="990" w:hanging="990"/>
      </w:pPr>
      <w:rPr>
        <w:rFonts w:hint="default"/>
      </w:rPr>
    </w:lvl>
    <w:lvl w:ilvl="3">
      <w:start w:val="1"/>
      <w:numFmt w:val="decimal"/>
      <w:isLgl/>
      <w:lvlText w:val="%1.%2.%3.%4"/>
      <w:lvlJc w:val="left"/>
      <w:pPr>
        <w:ind w:left="990" w:hanging="99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2F41531"/>
    <w:multiLevelType w:val="hybridMultilevel"/>
    <w:tmpl w:val="7B109FBA"/>
    <w:lvl w:ilvl="0" w:tplc="08090003">
      <w:start w:val="1"/>
      <w:numFmt w:val="bullet"/>
      <w:lvlText w:val="o"/>
      <w:lvlJc w:val="left"/>
      <w:pPr>
        <w:tabs>
          <w:tab w:val="num" w:pos="1224"/>
        </w:tabs>
        <w:ind w:left="1224" w:hanging="504"/>
      </w:pPr>
      <w:rPr>
        <w:rFonts w:ascii="Courier New" w:hAnsi="Courier New" w:cs="Courier New" w:hint="default"/>
        <w:color w:val="auto"/>
      </w:rPr>
    </w:lvl>
    <w:lvl w:ilvl="1" w:tplc="3DBEFF12">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244C2664"/>
    <w:multiLevelType w:val="multilevel"/>
    <w:tmpl w:val="342E143C"/>
    <w:name w:val="11.122222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F51608"/>
    <w:multiLevelType w:val="hybridMultilevel"/>
    <w:tmpl w:val="F02A17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25EF79AD"/>
    <w:multiLevelType w:val="hybridMultilevel"/>
    <w:tmpl w:val="826624AA"/>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4">
    <w:nsid w:val="263F08DD"/>
    <w:multiLevelType w:val="hybridMultilevel"/>
    <w:tmpl w:val="6436CF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29804B06"/>
    <w:multiLevelType w:val="hybridMultilevel"/>
    <w:tmpl w:val="BB427CF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2A832A30"/>
    <w:multiLevelType w:val="multilevel"/>
    <w:tmpl w:val="4FDC0CF0"/>
    <w:name w:val="11.152222"/>
    <w:lvl w:ilvl="0">
      <w:start w:val="12"/>
      <w:numFmt w:val="decimal"/>
      <w:lvlText w:val="%1."/>
      <w:lvlJc w:val="left"/>
      <w:pPr>
        <w:tabs>
          <w:tab w:val="num" w:pos="360"/>
        </w:tabs>
        <w:ind w:left="360" w:hanging="360"/>
      </w:pPr>
      <w:rPr>
        <w:rFonts w:hint="default"/>
      </w:rPr>
    </w:lvl>
    <w:lvl w:ilvl="1">
      <w:start w:val="17"/>
      <w:numFmt w:val="decimal"/>
      <w:lvlRestart w:val="0"/>
      <w:lvlText w:val="%2.1"/>
      <w:lvlJc w:val="left"/>
      <w:pPr>
        <w:tabs>
          <w:tab w:val="num" w:pos="1134"/>
        </w:tabs>
        <w:ind w:left="1134" w:hanging="1134"/>
      </w:pPr>
      <w:rPr>
        <w:rFonts w:hint="default"/>
        <w:b w:val="0"/>
        <w:i w:val="0"/>
      </w:rPr>
    </w:lvl>
    <w:lvl w:ilvl="2">
      <w:start w:val="1"/>
      <w:numFmt w:val="decimal"/>
      <w:lvlRestart w:val="1"/>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2BBC740A"/>
    <w:multiLevelType w:val="hybridMultilevel"/>
    <w:tmpl w:val="959CF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C02B7B"/>
    <w:multiLevelType w:val="multilevel"/>
    <w:tmpl w:val="4FDC0CF0"/>
    <w:name w:val="11.1522222"/>
    <w:lvl w:ilvl="0">
      <w:start w:val="12"/>
      <w:numFmt w:val="decimal"/>
      <w:lvlText w:val="%1."/>
      <w:lvlJc w:val="left"/>
      <w:pPr>
        <w:tabs>
          <w:tab w:val="num" w:pos="360"/>
        </w:tabs>
        <w:ind w:left="360" w:hanging="360"/>
      </w:pPr>
      <w:rPr>
        <w:rFonts w:hint="default"/>
      </w:rPr>
    </w:lvl>
    <w:lvl w:ilvl="1">
      <w:start w:val="17"/>
      <w:numFmt w:val="decimal"/>
      <w:lvlRestart w:val="0"/>
      <w:lvlText w:val="%2.1"/>
      <w:lvlJc w:val="left"/>
      <w:pPr>
        <w:tabs>
          <w:tab w:val="num" w:pos="1134"/>
        </w:tabs>
        <w:ind w:left="1134" w:hanging="1134"/>
      </w:pPr>
      <w:rPr>
        <w:rFonts w:hint="default"/>
        <w:b w:val="0"/>
        <w:i w:val="0"/>
      </w:rPr>
    </w:lvl>
    <w:lvl w:ilvl="2">
      <w:start w:val="1"/>
      <w:numFmt w:val="decimal"/>
      <w:lvlRestart w:val="1"/>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E595B9D"/>
    <w:multiLevelType w:val="multilevel"/>
    <w:tmpl w:val="342E143C"/>
    <w:name w:val="11.122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2FF7648B"/>
    <w:multiLevelType w:val="multilevel"/>
    <w:tmpl w:val="EC1EF3F4"/>
    <w:name w:val="11.1422"/>
    <w:lvl w:ilvl="0">
      <w:start w:val="12"/>
      <w:numFmt w:val="decimal"/>
      <w:lvlText w:val="%1."/>
      <w:lvlJc w:val="left"/>
      <w:pPr>
        <w:tabs>
          <w:tab w:val="num" w:pos="360"/>
        </w:tabs>
        <w:ind w:left="360" w:hanging="360"/>
      </w:pPr>
      <w:rPr>
        <w:rFonts w:hint="default"/>
      </w:rPr>
    </w:lvl>
    <w:lvl w:ilvl="1">
      <w:start w:val="12"/>
      <w:numFmt w:val="decimal"/>
      <w:lvlRestart w:val="0"/>
      <w:lvlText w:val="%2.1"/>
      <w:lvlJc w:val="left"/>
      <w:pPr>
        <w:tabs>
          <w:tab w:val="num" w:pos="1134"/>
        </w:tabs>
        <w:ind w:left="1134" w:hanging="1134"/>
      </w:pPr>
      <w:rPr>
        <w:rFonts w:hint="default"/>
        <w:b w:val="0"/>
        <w:i w:val="0"/>
      </w:rPr>
    </w:lvl>
    <w:lvl w:ilvl="2">
      <w:start w:val="15"/>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32D379BF"/>
    <w:multiLevelType w:val="multilevel"/>
    <w:tmpl w:val="A94094E8"/>
    <w:name w:val="10.1"/>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3D06B1D"/>
    <w:multiLevelType w:val="hybridMultilevel"/>
    <w:tmpl w:val="2E027F3C"/>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3">
    <w:nsid w:val="350F3C22"/>
    <w:multiLevelType w:val="multilevel"/>
    <w:tmpl w:val="342E143C"/>
    <w:name w:val="11.1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37951B26"/>
    <w:multiLevelType w:val="hybridMultilevel"/>
    <w:tmpl w:val="837EDB6C"/>
    <w:lvl w:ilvl="0" w:tplc="08090003">
      <w:start w:val="1"/>
      <w:numFmt w:val="bullet"/>
      <w:lvlText w:val="o"/>
      <w:lvlJc w:val="left"/>
      <w:pPr>
        <w:ind w:left="4418" w:hanging="360"/>
      </w:pPr>
      <w:rPr>
        <w:rFonts w:ascii="Courier New" w:hAnsi="Courier New" w:cs="Courier New" w:hint="default"/>
      </w:rPr>
    </w:lvl>
    <w:lvl w:ilvl="1" w:tplc="08090003" w:tentative="1">
      <w:start w:val="1"/>
      <w:numFmt w:val="bullet"/>
      <w:lvlText w:val="o"/>
      <w:lvlJc w:val="left"/>
      <w:pPr>
        <w:ind w:left="5138" w:hanging="360"/>
      </w:pPr>
      <w:rPr>
        <w:rFonts w:ascii="Courier New" w:hAnsi="Courier New" w:cs="Courier New" w:hint="default"/>
      </w:rPr>
    </w:lvl>
    <w:lvl w:ilvl="2" w:tplc="08090005" w:tentative="1">
      <w:start w:val="1"/>
      <w:numFmt w:val="bullet"/>
      <w:lvlText w:val=""/>
      <w:lvlJc w:val="left"/>
      <w:pPr>
        <w:ind w:left="5858" w:hanging="360"/>
      </w:pPr>
      <w:rPr>
        <w:rFonts w:ascii="Wingdings" w:hAnsi="Wingdings" w:hint="default"/>
      </w:rPr>
    </w:lvl>
    <w:lvl w:ilvl="3" w:tplc="08090001" w:tentative="1">
      <w:start w:val="1"/>
      <w:numFmt w:val="bullet"/>
      <w:lvlText w:val=""/>
      <w:lvlJc w:val="left"/>
      <w:pPr>
        <w:ind w:left="6578" w:hanging="360"/>
      </w:pPr>
      <w:rPr>
        <w:rFonts w:ascii="Symbol" w:hAnsi="Symbol" w:hint="default"/>
      </w:rPr>
    </w:lvl>
    <w:lvl w:ilvl="4" w:tplc="08090003" w:tentative="1">
      <w:start w:val="1"/>
      <w:numFmt w:val="bullet"/>
      <w:lvlText w:val="o"/>
      <w:lvlJc w:val="left"/>
      <w:pPr>
        <w:ind w:left="7298" w:hanging="360"/>
      </w:pPr>
      <w:rPr>
        <w:rFonts w:ascii="Courier New" w:hAnsi="Courier New" w:cs="Courier New" w:hint="default"/>
      </w:rPr>
    </w:lvl>
    <w:lvl w:ilvl="5" w:tplc="08090005" w:tentative="1">
      <w:start w:val="1"/>
      <w:numFmt w:val="bullet"/>
      <w:lvlText w:val=""/>
      <w:lvlJc w:val="left"/>
      <w:pPr>
        <w:ind w:left="8018" w:hanging="360"/>
      </w:pPr>
      <w:rPr>
        <w:rFonts w:ascii="Wingdings" w:hAnsi="Wingdings" w:hint="default"/>
      </w:rPr>
    </w:lvl>
    <w:lvl w:ilvl="6" w:tplc="08090001" w:tentative="1">
      <w:start w:val="1"/>
      <w:numFmt w:val="bullet"/>
      <w:lvlText w:val=""/>
      <w:lvlJc w:val="left"/>
      <w:pPr>
        <w:ind w:left="8738" w:hanging="360"/>
      </w:pPr>
      <w:rPr>
        <w:rFonts w:ascii="Symbol" w:hAnsi="Symbol" w:hint="default"/>
      </w:rPr>
    </w:lvl>
    <w:lvl w:ilvl="7" w:tplc="08090003" w:tentative="1">
      <w:start w:val="1"/>
      <w:numFmt w:val="bullet"/>
      <w:lvlText w:val="o"/>
      <w:lvlJc w:val="left"/>
      <w:pPr>
        <w:ind w:left="9458" w:hanging="360"/>
      </w:pPr>
      <w:rPr>
        <w:rFonts w:ascii="Courier New" w:hAnsi="Courier New" w:cs="Courier New" w:hint="default"/>
      </w:rPr>
    </w:lvl>
    <w:lvl w:ilvl="8" w:tplc="08090005" w:tentative="1">
      <w:start w:val="1"/>
      <w:numFmt w:val="bullet"/>
      <w:lvlText w:val=""/>
      <w:lvlJc w:val="left"/>
      <w:pPr>
        <w:ind w:left="10178" w:hanging="360"/>
      </w:pPr>
      <w:rPr>
        <w:rFonts w:ascii="Wingdings" w:hAnsi="Wingdings" w:hint="default"/>
      </w:rPr>
    </w:lvl>
  </w:abstractNum>
  <w:abstractNum w:abstractNumId="35">
    <w:nsid w:val="386D7533"/>
    <w:multiLevelType w:val="multilevel"/>
    <w:tmpl w:val="E6F001DE"/>
    <w:lvl w:ilvl="0">
      <w:start w:val="1"/>
      <w:numFmt w:val="bullet"/>
      <w:lvlText w:val=""/>
      <w:lvlJc w:val="left"/>
      <w:pPr>
        <w:tabs>
          <w:tab w:val="num" w:pos="360"/>
        </w:tabs>
        <w:ind w:left="720" w:hanging="360"/>
      </w:pPr>
      <w:rPr>
        <w:rFonts w:ascii="Symbol" w:hAnsi="Symbol" w:hint="default"/>
        <w:color w:val="002C58"/>
        <w:sz w:val="28"/>
      </w:rPr>
    </w:lvl>
    <w:lvl w:ilvl="1">
      <w:start w:val="1"/>
      <w:numFmt w:val="bullet"/>
      <w:lvlText w:val=""/>
      <w:lvlJc w:val="left"/>
      <w:pPr>
        <w:tabs>
          <w:tab w:val="num" w:pos="1440"/>
        </w:tabs>
        <w:ind w:left="1800" w:hanging="360"/>
      </w:pPr>
      <w:rPr>
        <w:rFonts w:ascii="Symbol" w:hAnsi="Symbol" w:cs="Courier New" w:hint="default"/>
        <w:color w:val="002C5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3A3A76D9"/>
    <w:multiLevelType w:val="hybridMultilevel"/>
    <w:tmpl w:val="7E10B8B4"/>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37">
    <w:nsid w:val="3B50263F"/>
    <w:multiLevelType w:val="hybridMultilevel"/>
    <w:tmpl w:val="61FA0E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3DF359DE"/>
    <w:multiLevelType w:val="hybridMultilevel"/>
    <w:tmpl w:val="4D8EBE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3030F3D"/>
    <w:multiLevelType w:val="hybridMultilevel"/>
    <w:tmpl w:val="D8D60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44301E54"/>
    <w:multiLevelType w:val="multilevel"/>
    <w:tmpl w:val="6F94F49E"/>
    <w:name w:val="12.2"/>
    <w:lvl w:ilvl="0">
      <w:start w:val="12"/>
      <w:numFmt w:val="decimal"/>
      <w:lvlText w:val="%1."/>
      <w:lvlJc w:val="left"/>
      <w:pPr>
        <w:tabs>
          <w:tab w:val="num" w:pos="360"/>
        </w:tabs>
        <w:ind w:left="360" w:hanging="360"/>
      </w:pPr>
      <w:rPr>
        <w:rFonts w:hint="default"/>
      </w:rPr>
    </w:lvl>
    <w:lvl w:ilvl="1">
      <w:start w:val="12"/>
      <w:numFmt w:val="decimal"/>
      <w:lvlText w:val="%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486166E"/>
    <w:multiLevelType w:val="multilevel"/>
    <w:tmpl w:val="67C43A4C"/>
    <w:name w:val="11.1"/>
    <w:lvl w:ilvl="0">
      <w:start w:val="11"/>
      <w:numFmt w:val="decimal"/>
      <w:lvlText w:val="%1."/>
      <w:lvlJc w:val="left"/>
      <w:pPr>
        <w:tabs>
          <w:tab w:val="num" w:pos="360"/>
        </w:tabs>
        <w:ind w:left="360" w:hanging="360"/>
      </w:pPr>
      <w:rPr>
        <w:rFonts w:hint="default"/>
      </w:rPr>
    </w:lvl>
    <w:lvl w:ilvl="1">
      <w:start w:val="1"/>
      <w:numFmt w:val="decimal"/>
      <w:lvlRestart w:val="0"/>
      <w:lvlText w:val="1%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46684753"/>
    <w:multiLevelType w:val="hybridMultilevel"/>
    <w:tmpl w:val="21BA46EE"/>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nsid w:val="491742CF"/>
    <w:multiLevelType w:val="hybridMultilevel"/>
    <w:tmpl w:val="72B85B9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4">
    <w:nsid w:val="4A8940AE"/>
    <w:multiLevelType w:val="multilevel"/>
    <w:tmpl w:val="EC1EF3F4"/>
    <w:name w:val="11.14"/>
    <w:lvl w:ilvl="0">
      <w:start w:val="12"/>
      <w:numFmt w:val="decimal"/>
      <w:lvlText w:val="%1."/>
      <w:lvlJc w:val="left"/>
      <w:pPr>
        <w:tabs>
          <w:tab w:val="num" w:pos="360"/>
        </w:tabs>
        <w:ind w:left="360" w:hanging="360"/>
      </w:pPr>
      <w:rPr>
        <w:rFonts w:hint="default"/>
      </w:rPr>
    </w:lvl>
    <w:lvl w:ilvl="1">
      <w:start w:val="12"/>
      <w:numFmt w:val="decimal"/>
      <w:lvlRestart w:val="0"/>
      <w:lvlText w:val="%2.1"/>
      <w:lvlJc w:val="left"/>
      <w:pPr>
        <w:tabs>
          <w:tab w:val="num" w:pos="1134"/>
        </w:tabs>
        <w:ind w:left="1134" w:hanging="1134"/>
      </w:pPr>
      <w:rPr>
        <w:rFonts w:hint="default"/>
        <w:b w:val="0"/>
        <w:i w:val="0"/>
      </w:rPr>
    </w:lvl>
    <w:lvl w:ilvl="2">
      <w:start w:val="15"/>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4AF444D6"/>
    <w:multiLevelType w:val="multilevel"/>
    <w:tmpl w:val="B150F5B4"/>
    <w:name w:val="12.1"/>
    <w:lvl w:ilvl="0">
      <w:start w:val="8"/>
      <w:numFmt w:val="decimal"/>
      <w:lvlText w:val="%1."/>
      <w:lvlJc w:val="left"/>
      <w:pPr>
        <w:tabs>
          <w:tab w:val="num" w:pos="360"/>
        </w:tabs>
        <w:ind w:left="360" w:hanging="360"/>
      </w:pPr>
      <w:rPr>
        <w:rFonts w:hint="default"/>
      </w:rPr>
    </w:lvl>
    <w:lvl w:ilvl="1">
      <w:start w:val="12"/>
      <w:numFmt w:val="decimal"/>
      <w:lvlText w:val="%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B665762"/>
    <w:multiLevelType w:val="multilevel"/>
    <w:tmpl w:val="C66CC00A"/>
    <w:name w:val="12.1"/>
    <w:lvl w:ilvl="0">
      <w:start w:val="11"/>
      <w:numFmt w:val="decimal"/>
      <w:lvlText w:val="%1."/>
      <w:lvlJc w:val="left"/>
      <w:pPr>
        <w:tabs>
          <w:tab w:val="num" w:pos="360"/>
        </w:tabs>
        <w:ind w:left="360" w:hanging="360"/>
      </w:pPr>
      <w:rPr>
        <w:rFonts w:hint="default"/>
      </w:rPr>
    </w:lvl>
    <w:lvl w:ilvl="1">
      <w:start w:val="11"/>
      <w:numFmt w:val="decimal"/>
      <w:lvlText w:val="%2."/>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F146D24"/>
    <w:multiLevelType w:val="hybridMultilevel"/>
    <w:tmpl w:val="7478942E"/>
    <w:name w:val="11.15222222"/>
    <w:lvl w:ilvl="0" w:tplc="04090001">
      <w:start w:val="1"/>
      <w:numFmt w:val="bullet"/>
      <w:lvlText w:val=""/>
      <w:lvlJc w:val="left"/>
      <w:pPr>
        <w:tabs>
          <w:tab w:val="num" w:pos="2771"/>
        </w:tabs>
        <w:ind w:left="2771" w:hanging="360"/>
      </w:pPr>
      <w:rPr>
        <w:rFonts w:ascii="Symbol" w:hAnsi="Symbol" w:hint="default"/>
      </w:rPr>
    </w:lvl>
    <w:lvl w:ilvl="1" w:tplc="04090003" w:tentative="1">
      <w:start w:val="1"/>
      <w:numFmt w:val="bullet"/>
      <w:lvlText w:val="o"/>
      <w:lvlJc w:val="left"/>
      <w:pPr>
        <w:tabs>
          <w:tab w:val="num" w:pos="3491"/>
        </w:tabs>
        <w:ind w:left="3491" w:hanging="360"/>
      </w:pPr>
      <w:rPr>
        <w:rFonts w:ascii="Courier New" w:hAnsi="Courier New" w:hint="default"/>
      </w:rPr>
    </w:lvl>
    <w:lvl w:ilvl="2" w:tplc="04090005" w:tentative="1">
      <w:start w:val="1"/>
      <w:numFmt w:val="bullet"/>
      <w:lvlText w:val=""/>
      <w:lvlJc w:val="left"/>
      <w:pPr>
        <w:tabs>
          <w:tab w:val="num" w:pos="4211"/>
        </w:tabs>
        <w:ind w:left="4211" w:hanging="360"/>
      </w:pPr>
      <w:rPr>
        <w:rFonts w:ascii="Wingdings" w:hAnsi="Wingdings" w:hint="default"/>
      </w:rPr>
    </w:lvl>
    <w:lvl w:ilvl="3" w:tplc="04090001" w:tentative="1">
      <w:start w:val="1"/>
      <w:numFmt w:val="bullet"/>
      <w:lvlText w:val=""/>
      <w:lvlJc w:val="left"/>
      <w:pPr>
        <w:tabs>
          <w:tab w:val="num" w:pos="4931"/>
        </w:tabs>
        <w:ind w:left="4931" w:hanging="360"/>
      </w:pPr>
      <w:rPr>
        <w:rFonts w:ascii="Symbol" w:hAnsi="Symbol" w:hint="default"/>
      </w:rPr>
    </w:lvl>
    <w:lvl w:ilvl="4" w:tplc="04090003" w:tentative="1">
      <w:start w:val="1"/>
      <w:numFmt w:val="bullet"/>
      <w:lvlText w:val="o"/>
      <w:lvlJc w:val="left"/>
      <w:pPr>
        <w:tabs>
          <w:tab w:val="num" w:pos="5651"/>
        </w:tabs>
        <w:ind w:left="5651" w:hanging="360"/>
      </w:pPr>
      <w:rPr>
        <w:rFonts w:ascii="Courier New" w:hAnsi="Courier New" w:hint="default"/>
      </w:rPr>
    </w:lvl>
    <w:lvl w:ilvl="5" w:tplc="04090005" w:tentative="1">
      <w:start w:val="1"/>
      <w:numFmt w:val="bullet"/>
      <w:lvlText w:val=""/>
      <w:lvlJc w:val="left"/>
      <w:pPr>
        <w:tabs>
          <w:tab w:val="num" w:pos="6371"/>
        </w:tabs>
        <w:ind w:left="6371" w:hanging="360"/>
      </w:pPr>
      <w:rPr>
        <w:rFonts w:ascii="Wingdings" w:hAnsi="Wingdings" w:hint="default"/>
      </w:rPr>
    </w:lvl>
    <w:lvl w:ilvl="6" w:tplc="04090001" w:tentative="1">
      <w:start w:val="1"/>
      <w:numFmt w:val="bullet"/>
      <w:lvlText w:val=""/>
      <w:lvlJc w:val="left"/>
      <w:pPr>
        <w:tabs>
          <w:tab w:val="num" w:pos="7091"/>
        </w:tabs>
        <w:ind w:left="7091" w:hanging="360"/>
      </w:pPr>
      <w:rPr>
        <w:rFonts w:ascii="Symbol" w:hAnsi="Symbol" w:hint="default"/>
      </w:rPr>
    </w:lvl>
    <w:lvl w:ilvl="7" w:tplc="04090003" w:tentative="1">
      <w:start w:val="1"/>
      <w:numFmt w:val="bullet"/>
      <w:lvlText w:val="o"/>
      <w:lvlJc w:val="left"/>
      <w:pPr>
        <w:tabs>
          <w:tab w:val="num" w:pos="7811"/>
        </w:tabs>
        <w:ind w:left="7811" w:hanging="360"/>
      </w:pPr>
      <w:rPr>
        <w:rFonts w:ascii="Courier New" w:hAnsi="Courier New" w:hint="default"/>
      </w:rPr>
    </w:lvl>
    <w:lvl w:ilvl="8" w:tplc="04090005" w:tentative="1">
      <w:start w:val="1"/>
      <w:numFmt w:val="bullet"/>
      <w:lvlText w:val=""/>
      <w:lvlJc w:val="left"/>
      <w:pPr>
        <w:tabs>
          <w:tab w:val="num" w:pos="8531"/>
        </w:tabs>
        <w:ind w:left="8531" w:hanging="360"/>
      </w:pPr>
      <w:rPr>
        <w:rFonts w:ascii="Wingdings" w:hAnsi="Wingdings" w:hint="default"/>
      </w:rPr>
    </w:lvl>
  </w:abstractNum>
  <w:abstractNum w:abstractNumId="48">
    <w:nsid w:val="4F5D7B2F"/>
    <w:multiLevelType w:val="multilevel"/>
    <w:tmpl w:val="DABE602C"/>
    <w:name w:val="11.1"/>
    <w:lvl w:ilvl="0">
      <w:start w:val="11"/>
      <w:numFmt w:val="decimal"/>
      <w:lvlText w:val="%1."/>
      <w:lvlJc w:val="left"/>
      <w:pPr>
        <w:tabs>
          <w:tab w:val="num" w:pos="360"/>
        </w:tabs>
        <w:ind w:left="360" w:hanging="360"/>
      </w:pPr>
      <w:rPr>
        <w:rFonts w:hint="default"/>
      </w:rPr>
    </w:lvl>
    <w:lvl w:ilvl="1">
      <w:start w:val="1"/>
      <w:numFmt w:val="decimal"/>
      <w:lvlRestart w:val="0"/>
      <w:lvlText w:val="%2.1"/>
      <w:lvlJc w:val="left"/>
      <w:pPr>
        <w:tabs>
          <w:tab w:val="num" w:pos="1134"/>
        </w:tabs>
        <w:ind w:left="1134" w:hanging="1134"/>
      </w:pPr>
      <w:rPr>
        <w:rFonts w:hint="default"/>
        <w:b w:val="0"/>
        <w:i w:val="0"/>
      </w:rPr>
    </w:lvl>
    <w:lvl w:ilvl="2">
      <w:start w:val="17"/>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507F68EB"/>
    <w:multiLevelType w:val="hybridMultilevel"/>
    <w:tmpl w:val="35242A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0FB60D5"/>
    <w:multiLevelType w:val="multilevel"/>
    <w:tmpl w:val="A9B64628"/>
    <w:name w:val="11.15"/>
    <w:lvl w:ilvl="0">
      <w:start w:val="12"/>
      <w:numFmt w:val="decimal"/>
      <w:lvlText w:val="%1."/>
      <w:lvlJc w:val="left"/>
      <w:pPr>
        <w:tabs>
          <w:tab w:val="num" w:pos="360"/>
        </w:tabs>
        <w:ind w:left="360" w:hanging="360"/>
      </w:pPr>
      <w:rPr>
        <w:rFonts w:hint="default"/>
      </w:rPr>
    </w:lvl>
    <w:lvl w:ilvl="1">
      <w:start w:val="17"/>
      <w:numFmt w:val="decimal"/>
      <w:lvlText w:val="%2."/>
      <w:lvlJc w:val="left"/>
      <w:pPr>
        <w:tabs>
          <w:tab w:val="num" w:pos="1134"/>
        </w:tabs>
        <w:ind w:left="1134" w:hanging="1134"/>
      </w:pPr>
      <w:rPr>
        <w:rFonts w:hint="default"/>
        <w:b w:val="0"/>
        <w:i w:val="0"/>
      </w:rPr>
    </w:lvl>
    <w:lvl w:ilvl="2">
      <w:start w:val="17"/>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514874C8"/>
    <w:multiLevelType w:val="multilevel"/>
    <w:tmpl w:val="32902372"/>
    <w:lvl w:ilvl="0">
      <w:start w:val="27"/>
      <w:numFmt w:val="decimal"/>
      <w:lvlText w:val="%1."/>
      <w:lvlJc w:val="left"/>
      <w:pPr>
        <w:ind w:left="490" w:hanging="360"/>
      </w:pPr>
      <w:rPr>
        <w:rFonts w:hint="default"/>
      </w:rPr>
    </w:lvl>
    <w:lvl w:ilvl="1">
      <w:start w:val="1"/>
      <w:numFmt w:val="decimal"/>
      <w:isLgl/>
      <w:lvlText w:val="%1.%2"/>
      <w:lvlJc w:val="left"/>
      <w:pPr>
        <w:ind w:left="550" w:hanging="42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930" w:hanging="1800"/>
      </w:pPr>
      <w:rPr>
        <w:rFonts w:hint="default"/>
      </w:rPr>
    </w:lvl>
  </w:abstractNum>
  <w:abstractNum w:abstractNumId="52">
    <w:nsid w:val="51D92BA6"/>
    <w:multiLevelType w:val="hybridMultilevel"/>
    <w:tmpl w:val="95C04C1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3">
    <w:nsid w:val="544F267E"/>
    <w:multiLevelType w:val="hybridMultilevel"/>
    <w:tmpl w:val="CB1A19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nsid w:val="5599270B"/>
    <w:multiLevelType w:val="hybridMultilevel"/>
    <w:tmpl w:val="0652D074"/>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55">
    <w:nsid w:val="5623507C"/>
    <w:multiLevelType w:val="multilevel"/>
    <w:tmpl w:val="B150F5B4"/>
    <w:name w:val="12.1"/>
    <w:lvl w:ilvl="0">
      <w:start w:val="8"/>
      <w:numFmt w:val="decimal"/>
      <w:lvlText w:val="%1."/>
      <w:lvlJc w:val="left"/>
      <w:pPr>
        <w:tabs>
          <w:tab w:val="num" w:pos="360"/>
        </w:tabs>
        <w:ind w:left="360" w:hanging="360"/>
      </w:pPr>
      <w:rPr>
        <w:rFonts w:hint="default"/>
      </w:rPr>
    </w:lvl>
    <w:lvl w:ilvl="1">
      <w:start w:val="12"/>
      <w:numFmt w:val="decimal"/>
      <w:lvlText w:val="%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56BB1747"/>
    <w:multiLevelType w:val="multilevel"/>
    <w:tmpl w:val="9F48F2FE"/>
    <w:name w:val="11.1522"/>
    <w:lvl w:ilvl="0">
      <w:start w:val="18"/>
      <w:numFmt w:val="decimal"/>
      <w:lvlText w:val="%1"/>
      <w:lvlJc w:val="left"/>
      <w:pPr>
        <w:tabs>
          <w:tab w:val="num" w:pos="990"/>
        </w:tabs>
        <w:ind w:left="990" w:hanging="990"/>
      </w:pPr>
      <w:rPr>
        <w:rFonts w:hint="default"/>
        <w:b/>
      </w:rPr>
    </w:lvl>
    <w:lvl w:ilvl="1">
      <w:start w:val="2"/>
      <w:numFmt w:val="decimal"/>
      <w:lvlText w:val="%1.%2"/>
      <w:lvlJc w:val="left"/>
      <w:pPr>
        <w:tabs>
          <w:tab w:val="num" w:pos="990"/>
        </w:tabs>
        <w:ind w:left="990" w:hanging="990"/>
      </w:pPr>
      <w:rPr>
        <w:rFonts w:hint="default"/>
        <w:b/>
      </w:rPr>
    </w:lvl>
    <w:lvl w:ilvl="2">
      <w:start w:val="1"/>
      <w:numFmt w:val="decimal"/>
      <w:lvlText w:val="%1.%2.%3"/>
      <w:lvlJc w:val="left"/>
      <w:pPr>
        <w:tabs>
          <w:tab w:val="num" w:pos="990"/>
        </w:tabs>
        <w:ind w:left="990" w:hanging="990"/>
      </w:pPr>
      <w:rPr>
        <w:rFonts w:hint="default"/>
        <w:b/>
      </w:rPr>
    </w:lvl>
    <w:lvl w:ilvl="3">
      <w:start w:val="1"/>
      <w:numFmt w:val="decimal"/>
      <w:lvlText w:val="%1.%2.%3.%4"/>
      <w:lvlJc w:val="left"/>
      <w:pPr>
        <w:tabs>
          <w:tab w:val="num" w:pos="990"/>
        </w:tabs>
        <w:ind w:left="990" w:hanging="99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nsid w:val="577B519B"/>
    <w:multiLevelType w:val="hybridMultilevel"/>
    <w:tmpl w:val="F1362A6E"/>
    <w:lvl w:ilvl="0" w:tplc="08090003">
      <w:start w:val="1"/>
      <w:numFmt w:val="bullet"/>
      <w:lvlText w:val="o"/>
      <w:lvlJc w:val="left"/>
      <w:pPr>
        <w:ind w:left="1218" w:hanging="360"/>
      </w:pPr>
      <w:rPr>
        <w:rFonts w:ascii="Courier New" w:hAnsi="Courier New" w:cs="Courier New"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58">
    <w:nsid w:val="5A3900DD"/>
    <w:multiLevelType w:val="multilevel"/>
    <w:tmpl w:val="342E143C"/>
    <w:name w:val="12.2"/>
    <w:lvl w:ilvl="0">
      <w:start w:val="8"/>
      <w:numFmt w:val="decimal"/>
      <w:lvlText w:val="%1."/>
      <w:lvlJc w:val="left"/>
      <w:pPr>
        <w:tabs>
          <w:tab w:val="num" w:pos="360"/>
        </w:tabs>
        <w:ind w:left="360" w:hanging="360"/>
      </w:pPr>
      <w:rPr>
        <w:rFonts w:hint="default"/>
      </w:rPr>
    </w:lvl>
    <w:lvl w:ilvl="1">
      <w:start w:val="1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5AFC30CD"/>
    <w:multiLevelType w:val="hybridMultilevel"/>
    <w:tmpl w:val="ACCC9D10"/>
    <w:name w:val="11.1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0CE7C7F"/>
    <w:multiLevelType w:val="hybridMultilevel"/>
    <w:tmpl w:val="EC38A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427588"/>
    <w:multiLevelType w:val="multilevel"/>
    <w:tmpl w:val="502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1E56E2"/>
    <w:multiLevelType w:val="multilevel"/>
    <w:tmpl w:val="B5C6E0B4"/>
    <w:lvl w:ilvl="0">
      <w:start w:val="27"/>
      <w:numFmt w:val="decimal"/>
      <w:lvlText w:val="%1"/>
      <w:lvlJc w:val="left"/>
      <w:pPr>
        <w:ind w:left="420" w:hanging="420"/>
      </w:pPr>
      <w:rPr>
        <w:rFonts w:hint="default"/>
      </w:rPr>
    </w:lvl>
    <w:lvl w:ilvl="1">
      <w:start w:val="3"/>
      <w:numFmt w:val="decimal"/>
      <w:lvlText w:val="%1.%2"/>
      <w:lvlJc w:val="left"/>
      <w:pPr>
        <w:ind w:left="550" w:hanging="4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63">
    <w:nsid w:val="630E5D1B"/>
    <w:multiLevelType w:val="multilevel"/>
    <w:tmpl w:val="0ED6A2F4"/>
    <w:name w:val="seq1"/>
    <w:lvl w:ilvl="0">
      <w:start w:val="1"/>
      <w:numFmt w:val="decimal"/>
      <w:pStyle w:val="N1"/>
      <w:suff w:val="space"/>
      <w:lvlText w:val="%1."/>
      <w:legacy w:legacy="1" w:legacySpace="0" w:legacyIndent="851"/>
      <w:lvlJc w:val="left"/>
      <w:pPr>
        <w:ind w:left="0" w:firstLine="176"/>
      </w:pPr>
      <w:rPr>
        <w:b/>
        <w:i w:val="0"/>
      </w:rPr>
    </w:lvl>
    <w:lvl w:ilvl="1">
      <w:start w:val="1"/>
      <w:numFmt w:val="decimal"/>
      <w:pStyle w:val="N2"/>
      <w:suff w:val="space"/>
      <w:lvlText w:val="(%2)"/>
      <w:legacy w:legacy="1" w:legacySpace="0" w:legacyIndent="425"/>
      <w:lvlJc w:val="left"/>
      <w:pPr>
        <w:ind w:left="0" w:firstLine="176"/>
      </w:pPr>
      <w:rPr>
        <w:b w:val="0"/>
        <w:i w:val="0"/>
      </w:rPr>
    </w:lvl>
    <w:lvl w:ilvl="2">
      <w:start w:val="1"/>
      <w:numFmt w:val="lowerLetter"/>
      <w:pStyle w:val="N3"/>
      <w:lvlText w:val="(%3)"/>
      <w:legacy w:legacy="1" w:legacySpace="0" w:legacyIndent="879"/>
      <w:lvlJc w:val="left"/>
      <w:pPr>
        <w:tabs>
          <w:tab w:val="num" w:pos="794"/>
        </w:tabs>
        <w:ind w:left="794" w:hanging="448"/>
      </w:pPr>
    </w:lvl>
    <w:lvl w:ilvl="3">
      <w:start w:val="1"/>
      <w:numFmt w:val="lowerRoman"/>
      <w:pStyle w:val="N4"/>
      <w:lvlText w:val="(%4)"/>
      <w:legacy w:legacy="1" w:legacySpace="0" w:legacyIndent="709"/>
      <w:lvlJc w:val="left"/>
      <w:pPr>
        <w:tabs>
          <w:tab w:val="num" w:pos="1225"/>
        </w:tabs>
        <w:ind w:left="964" w:hanging="459"/>
      </w:pPr>
    </w:lvl>
    <w:lvl w:ilvl="4">
      <w:start w:val="27"/>
      <w:numFmt w:val="lowerLetter"/>
      <w:pStyle w:val="N5"/>
      <w:lvlText w:val="(%5)"/>
      <w:legacy w:legacy="1" w:legacySpace="0" w:legacyIndent="708"/>
      <w:lvlJc w:val="left"/>
      <w:pPr>
        <w:tabs>
          <w:tab w:val="num" w:pos="1140"/>
        </w:tabs>
        <w:ind w:left="1140" w:hanging="465"/>
      </w:pPr>
    </w:lvl>
    <w:lvl w:ilvl="5">
      <w:start w:val="1"/>
      <w:numFmt w:val="lowerLetter"/>
      <w:lvlText w:val="(%6)"/>
      <w:legacy w:legacy="1" w:legacySpace="0" w:legacyIndent="708"/>
      <w:lvlJc w:val="left"/>
      <w:pPr>
        <w:ind w:left="4280" w:hanging="708"/>
      </w:pPr>
    </w:lvl>
    <w:lvl w:ilvl="6">
      <w:start w:val="1"/>
      <w:numFmt w:val="lowerRoman"/>
      <w:lvlText w:val="(%7)"/>
      <w:legacy w:legacy="1" w:legacySpace="0" w:legacyIndent="708"/>
      <w:lvlJc w:val="left"/>
      <w:pPr>
        <w:ind w:left="4988" w:hanging="708"/>
      </w:pPr>
    </w:lvl>
    <w:lvl w:ilvl="7">
      <w:start w:val="1"/>
      <w:numFmt w:val="lowerLetter"/>
      <w:lvlText w:val="(%8)"/>
      <w:legacy w:legacy="1" w:legacySpace="0" w:legacyIndent="708"/>
      <w:lvlJc w:val="left"/>
      <w:pPr>
        <w:ind w:left="5696" w:hanging="708"/>
      </w:pPr>
    </w:lvl>
    <w:lvl w:ilvl="8">
      <w:start w:val="1"/>
      <w:numFmt w:val="lowerRoman"/>
      <w:lvlText w:val="(%9)"/>
      <w:legacy w:legacy="1" w:legacySpace="0" w:legacyIndent="708"/>
      <w:lvlJc w:val="left"/>
      <w:pPr>
        <w:ind w:left="6404" w:hanging="708"/>
      </w:pPr>
    </w:lvl>
  </w:abstractNum>
  <w:abstractNum w:abstractNumId="64">
    <w:nsid w:val="63A73DCA"/>
    <w:multiLevelType w:val="hybridMultilevel"/>
    <w:tmpl w:val="E49E245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65">
    <w:nsid w:val="65B81136"/>
    <w:multiLevelType w:val="hybridMultilevel"/>
    <w:tmpl w:val="A790CC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66D24FE4"/>
    <w:multiLevelType w:val="hybridMultilevel"/>
    <w:tmpl w:val="298C2320"/>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7">
    <w:nsid w:val="699674FE"/>
    <w:multiLevelType w:val="hybridMultilevel"/>
    <w:tmpl w:val="014ADF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8">
    <w:nsid w:val="6CFF3B51"/>
    <w:multiLevelType w:val="hybridMultilevel"/>
    <w:tmpl w:val="B5A04EFA"/>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6E714768"/>
    <w:multiLevelType w:val="multilevel"/>
    <w:tmpl w:val="9F48F2FE"/>
    <w:name w:val="11.152222"/>
    <w:lvl w:ilvl="0">
      <w:start w:val="18"/>
      <w:numFmt w:val="decimal"/>
      <w:lvlText w:val="%1"/>
      <w:lvlJc w:val="left"/>
      <w:pPr>
        <w:tabs>
          <w:tab w:val="num" w:pos="990"/>
        </w:tabs>
        <w:ind w:left="990" w:hanging="990"/>
      </w:pPr>
      <w:rPr>
        <w:rFonts w:hint="default"/>
        <w:b/>
      </w:rPr>
    </w:lvl>
    <w:lvl w:ilvl="1">
      <w:start w:val="2"/>
      <w:numFmt w:val="decimal"/>
      <w:lvlText w:val="%1.%2"/>
      <w:lvlJc w:val="left"/>
      <w:pPr>
        <w:tabs>
          <w:tab w:val="num" w:pos="990"/>
        </w:tabs>
        <w:ind w:left="990" w:hanging="990"/>
      </w:pPr>
      <w:rPr>
        <w:rFonts w:hint="default"/>
        <w:b/>
      </w:rPr>
    </w:lvl>
    <w:lvl w:ilvl="2">
      <w:start w:val="1"/>
      <w:numFmt w:val="decimal"/>
      <w:lvlText w:val="%1.%2.%3"/>
      <w:lvlJc w:val="left"/>
      <w:pPr>
        <w:tabs>
          <w:tab w:val="num" w:pos="990"/>
        </w:tabs>
        <w:ind w:left="990" w:hanging="990"/>
      </w:pPr>
      <w:rPr>
        <w:rFonts w:hint="default"/>
        <w:b/>
      </w:rPr>
    </w:lvl>
    <w:lvl w:ilvl="3">
      <w:start w:val="1"/>
      <w:numFmt w:val="decimal"/>
      <w:lvlText w:val="%1.%2.%3.%4"/>
      <w:lvlJc w:val="left"/>
      <w:pPr>
        <w:tabs>
          <w:tab w:val="num" w:pos="990"/>
        </w:tabs>
        <w:ind w:left="990" w:hanging="99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nsid w:val="6E7E3882"/>
    <w:multiLevelType w:val="multilevel"/>
    <w:tmpl w:val="342E143C"/>
    <w:name w:val="11.122222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6FDC237F"/>
    <w:multiLevelType w:val="hybridMultilevel"/>
    <w:tmpl w:val="04467562"/>
    <w:name w:val="11.132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FF13DB3"/>
    <w:multiLevelType w:val="multilevel"/>
    <w:tmpl w:val="67C43A4C"/>
    <w:name w:val="11.16"/>
    <w:lvl w:ilvl="0">
      <w:start w:val="11"/>
      <w:numFmt w:val="decimal"/>
      <w:lvlText w:val="%1."/>
      <w:lvlJc w:val="left"/>
      <w:pPr>
        <w:tabs>
          <w:tab w:val="num" w:pos="360"/>
        </w:tabs>
        <w:ind w:left="360" w:hanging="360"/>
      </w:pPr>
      <w:rPr>
        <w:rFonts w:hint="default"/>
      </w:rPr>
    </w:lvl>
    <w:lvl w:ilvl="1">
      <w:start w:val="1"/>
      <w:numFmt w:val="decimal"/>
      <w:lvlRestart w:val="0"/>
      <w:lvlText w:val="1%2.1"/>
      <w:lvlJc w:val="left"/>
      <w:pPr>
        <w:tabs>
          <w:tab w:val="num" w:pos="1134"/>
        </w:tabs>
        <w:ind w:left="1134" w:hanging="1134"/>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7049735B"/>
    <w:multiLevelType w:val="hybridMultilevel"/>
    <w:tmpl w:val="7BCEE9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725A3FDB"/>
    <w:multiLevelType w:val="hybridMultilevel"/>
    <w:tmpl w:val="FF4239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735265DD"/>
    <w:multiLevelType w:val="hybridMultilevel"/>
    <w:tmpl w:val="4F9436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6">
    <w:nsid w:val="74117CD4"/>
    <w:multiLevelType w:val="multilevel"/>
    <w:tmpl w:val="342E143C"/>
    <w:name w:val="11.12"/>
    <w:lvl w:ilvl="0">
      <w:start w:val="8"/>
      <w:numFmt w:val="decimal"/>
      <w:lvlText w:val="%1."/>
      <w:lvlJc w:val="left"/>
      <w:pPr>
        <w:tabs>
          <w:tab w:val="num" w:pos="360"/>
        </w:tabs>
        <w:ind w:left="360" w:hanging="360"/>
      </w:pPr>
      <w:rPr>
        <w:rFonts w:hint="default"/>
      </w:rPr>
    </w:lvl>
    <w:lvl w:ilvl="1">
      <w:start w:val="11"/>
      <w:numFmt w:val="decimal"/>
      <w:lvlText w:val="%2.1"/>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75756BE0"/>
    <w:multiLevelType w:val="multilevel"/>
    <w:tmpl w:val="342E143C"/>
    <w:name w:val="12.22"/>
    <w:lvl w:ilvl="0">
      <w:start w:val="8"/>
      <w:numFmt w:val="decimal"/>
      <w:lvlText w:val="%1."/>
      <w:lvlJc w:val="left"/>
      <w:pPr>
        <w:tabs>
          <w:tab w:val="num" w:pos="360"/>
        </w:tabs>
        <w:ind w:left="360" w:hanging="360"/>
      </w:pPr>
      <w:rPr>
        <w:rFonts w:hint="default"/>
      </w:rPr>
    </w:lvl>
    <w:lvl w:ilvl="1">
      <w:start w:val="1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7A2F23B5"/>
    <w:multiLevelType w:val="multilevel"/>
    <w:tmpl w:val="40FC544A"/>
    <w:lvl w:ilvl="0">
      <w:start w:val="1"/>
      <w:numFmt w:val="decimal"/>
      <w:pStyle w:val="Heading1"/>
      <w:lvlText w:val="%1."/>
      <w:lvlJc w:val="left"/>
      <w:pPr>
        <w:tabs>
          <w:tab w:val="num" w:pos="36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99"/>
        </w:tabs>
        <w:ind w:left="999"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9">
    <w:nsid w:val="7AF85980"/>
    <w:multiLevelType w:val="multilevel"/>
    <w:tmpl w:val="C66CC00A"/>
    <w:name w:val="11.2"/>
    <w:lvl w:ilvl="0">
      <w:start w:val="11"/>
      <w:numFmt w:val="decimal"/>
      <w:lvlText w:val="%1."/>
      <w:lvlJc w:val="left"/>
      <w:pPr>
        <w:tabs>
          <w:tab w:val="num" w:pos="360"/>
        </w:tabs>
        <w:ind w:left="360" w:hanging="360"/>
      </w:pPr>
      <w:rPr>
        <w:rFonts w:hint="default"/>
      </w:rPr>
    </w:lvl>
    <w:lvl w:ilvl="1">
      <w:start w:val="11"/>
      <w:numFmt w:val="decimal"/>
      <w:lvlText w:val="%2."/>
      <w:lvlJc w:val="left"/>
      <w:pPr>
        <w:tabs>
          <w:tab w:val="num" w:pos="1134"/>
        </w:tabs>
        <w:ind w:left="1134"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nsid w:val="7BDE424A"/>
    <w:multiLevelType w:val="multilevel"/>
    <w:tmpl w:val="C66CC00A"/>
    <w:name w:val="11."/>
    <w:lvl w:ilvl="0">
      <w:start w:val="11"/>
      <w:numFmt w:val="decimal"/>
      <w:lvlText w:val="%1."/>
      <w:lvlJc w:val="left"/>
      <w:pPr>
        <w:tabs>
          <w:tab w:val="num" w:pos="1080"/>
        </w:tabs>
        <w:ind w:left="1080" w:hanging="360"/>
      </w:pPr>
      <w:rPr>
        <w:rFonts w:hint="default"/>
      </w:rPr>
    </w:lvl>
    <w:lvl w:ilvl="1">
      <w:start w:val="11"/>
      <w:numFmt w:val="decimal"/>
      <w:lvlText w:val="%2."/>
      <w:lvlJc w:val="left"/>
      <w:pPr>
        <w:tabs>
          <w:tab w:val="num" w:pos="1854"/>
        </w:tabs>
        <w:ind w:left="1854" w:hanging="1134"/>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63"/>
  </w:num>
  <w:num w:numId="2">
    <w:abstractNumId w:val="78"/>
  </w:num>
  <w:num w:numId="3">
    <w:abstractNumId w:val="4"/>
  </w:num>
  <w:num w:numId="4">
    <w:abstractNumId w:val="57"/>
  </w:num>
  <w:num w:numId="5">
    <w:abstractNumId w:val="34"/>
  </w:num>
  <w:num w:numId="6">
    <w:abstractNumId w:val="74"/>
  </w:num>
  <w:num w:numId="7">
    <w:abstractNumId w:val="73"/>
  </w:num>
  <w:num w:numId="8">
    <w:abstractNumId w:val="68"/>
  </w:num>
  <w:num w:numId="9">
    <w:abstractNumId w:val="42"/>
  </w:num>
  <w:num w:numId="10">
    <w:abstractNumId w:val="16"/>
  </w:num>
  <w:num w:numId="11">
    <w:abstractNumId w:val="32"/>
  </w:num>
  <w:num w:numId="12">
    <w:abstractNumId w:val="66"/>
  </w:num>
  <w:num w:numId="13">
    <w:abstractNumId w:val="38"/>
  </w:num>
  <w:num w:numId="14">
    <w:abstractNumId w:val="19"/>
  </w:num>
  <w:num w:numId="15">
    <w:abstractNumId w:val="64"/>
  </w:num>
  <w:num w:numId="16">
    <w:abstractNumId w:val="39"/>
  </w:num>
  <w:num w:numId="17">
    <w:abstractNumId w:val="54"/>
  </w:num>
  <w:num w:numId="18">
    <w:abstractNumId w:val="0"/>
  </w:num>
  <w:num w:numId="19">
    <w:abstractNumId w:val="27"/>
  </w:num>
  <w:num w:numId="20">
    <w:abstractNumId w:val="35"/>
  </w:num>
  <w:num w:numId="21">
    <w:abstractNumId w:val="20"/>
  </w:num>
  <w:num w:numId="22">
    <w:abstractNumId w:val="22"/>
  </w:num>
  <w:num w:numId="23">
    <w:abstractNumId w:val="14"/>
  </w:num>
  <w:num w:numId="24">
    <w:abstractNumId w:val="49"/>
  </w:num>
  <w:num w:numId="25">
    <w:abstractNumId w:val="37"/>
  </w:num>
  <w:num w:numId="26">
    <w:abstractNumId w:val="25"/>
  </w:num>
  <w:num w:numId="27">
    <w:abstractNumId w:val="60"/>
  </w:num>
  <w:num w:numId="28">
    <w:abstractNumId w:val="52"/>
  </w:num>
  <w:num w:numId="29">
    <w:abstractNumId w:val="8"/>
  </w:num>
  <w:num w:numId="30">
    <w:abstractNumId w:val="36"/>
  </w:num>
  <w:num w:numId="31">
    <w:abstractNumId w:val="43"/>
  </w:num>
  <w:num w:numId="32">
    <w:abstractNumId w:val="23"/>
  </w:num>
  <w:num w:numId="33">
    <w:abstractNumId w:val="75"/>
  </w:num>
  <w:num w:numId="34">
    <w:abstractNumId w:val="65"/>
  </w:num>
  <w:num w:numId="35">
    <w:abstractNumId w:val="11"/>
  </w:num>
  <w:num w:numId="36">
    <w:abstractNumId w:val="53"/>
  </w:num>
  <w:num w:numId="37">
    <w:abstractNumId w:val="67"/>
  </w:num>
  <w:num w:numId="38">
    <w:abstractNumId w:val="2"/>
  </w:num>
  <w:num w:numId="39">
    <w:abstractNumId w:val="24"/>
  </w:num>
  <w:num w:numId="40">
    <w:abstractNumId w:val="51"/>
  </w:num>
  <w:num w:numId="41">
    <w:abstractNumId w:val="18"/>
  </w:num>
  <w:num w:numId="42">
    <w:abstractNumId w:val="62"/>
  </w:num>
  <w:num w:numId="43">
    <w:abstractNumId w:val="12"/>
  </w:num>
  <w:num w:numId="44">
    <w:abstractNumId w:val="61"/>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7A"/>
    <w:rsid w:val="00004A35"/>
    <w:rsid w:val="00006BB2"/>
    <w:rsid w:val="0001030E"/>
    <w:rsid w:val="00010DC8"/>
    <w:rsid w:val="00012069"/>
    <w:rsid w:val="00016AAB"/>
    <w:rsid w:val="00016ABD"/>
    <w:rsid w:val="00022CED"/>
    <w:rsid w:val="00023AEA"/>
    <w:rsid w:val="00024115"/>
    <w:rsid w:val="000243C6"/>
    <w:rsid w:val="0003050A"/>
    <w:rsid w:val="00030F3A"/>
    <w:rsid w:val="00033E66"/>
    <w:rsid w:val="000347D5"/>
    <w:rsid w:val="000421F1"/>
    <w:rsid w:val="00042DBE"/>
    <w:rsid w:val="00044896"/>
    <w:rsid w:val="000476B3"/>
    <w:rsid w:val="00047A7A"/>
    <w:rsid w:val="00052199"/>
    <w:rsid w:val="00052FFA"/>
    <w:rsid w:val="00053247"/>
    <w:rsid w:val="00053DAB"/>
    <w:rsid w:val="00054DD1"/>
    <w:rsid w:val="000608DB"/>
    <w:rsid w:val="0006118F"/>
    <w:rsid w:val="00061632"/>
    <w:rsid w:val="00062669"/>
    <w:rsid w:val="0007045D"/>
    <w:rsid w:val="000731A5"/>
    <w:rsid w:val="0007366B"/>
    <w:rsid w:val="00074649"/>
    <w:rsid w:val="00074F4E"/>
    <w:rsid w:val="0007744E"/>
    <w:rsid w:val="000779E7"/>
    <w:rsid w:val="00080FF1"/>
    <w:rsid w:val="000831C7"/>
    <w:rsid w:val="00084673"/>
    <w:rsid w:val="000859A7"/>
    <w:rsid w:val="00086438"/>
    <w:rsid w:val="00086DB2"/>
    <w:rsid w:val="00087E76"/>
    <w:rsid w:val="00090529"/>
    <w:rsid w:val="000928E6"/>
    <w:rsid w:val="00092FB0"/>
    <w:rsid w:val="000930F1"/>
    <w:rsid w:val="000938EC"/>
    <w:rsid w:val="000962AC"/>
    <w:rsid w:val="000A0606"/>
    <w:rsid w:val="000A0760"/>
    <w:rsid w:val="000A105F"/>
    <w:rsid w:val="000A3CBB"/>
    <w:rsid w:val="000A7FAD"/>
    <w:rsid w:val="000B165A"/>
    <w:rsid w:val="000B2F27"/>
    <w:rsid w:val="000B30E5"/>
    <w:rsid w:val="000B3DCF"/>
    <w:rsid w:val="000B4009"/>
    <w:rsid w:val="000B7999"/>
    <w:rsid w:val="000B7D51"/>
    <w:rsid w:val="000C3B64"/>
    <w:rsid w:val="000C3FD7"/>
    <w:rsid w:val="000C6F8B"/>
    <w:rsid w:val="000D0C19"/>
    <w:rsid w:val="000D2448"/>
    <w:rsid w:val="000D6E17"/>
    <w:rsid w:val="000E04D1"/>
    <w:rsid w:val="000E1600"/>
    <w:rsid w:val="000E1D9B"/>
    <w:rsid w:val="000E2F82"/>
    <w:rsid w:val="000E3A29"/>
    <w:rsid w:val="000E4B13"/>
    <w:rsid w:val="000F5FD0"/>
    <w:rsid w:val="000F6A55"/>
    <w:rsid w:val="000F6D8E"/>
    <w:rsid w:val="00101FE4"/>
    <w:rsid w:val="00102F57"/>
    <w:rsid w:val="00103663"/>
    <w:rsid w:val="00105D4B"/>
    <w:rsid w:val="00111E2D"/>
    <w:rsid w:val="001146C2"/>
    <w:rsid w:val="001163F3"/>
    <w:rsid w:val="001201F6"/>
    <w:rsid w:val="0012108C"/>
    <w:rsid w:val="00121675"/>
    <w:rsid w:val="00121677"/>
    <w:rsid w:val="00122E2E"/>
    <w:rsid w:val="00124A0D"/>
    <w:rsid w:val="00126B9F"/>
    <w:rsid w:val="00130CE8"/>
    <w:rsid w:val="0013203D"/>
    <w:rsid w:val="001331D6"/>
    <w:rsid w:val="00134D58"/>
    <w:rsid w:val="0013503B"/>
    <w:rsid w:val="0013555A"/>
    <w:rsid w:val="00135A79"/>
    <w:rsid w:val="00137474"/>
    <w:rsid w:val="001375AF"/>
    <w:rsid w:val="00137FC2"/>
    <w:rsid w:val="001444FB"/>
    <w:rsid w:val="00147724"/>
    <w:rsid w:val="0015171F"/>
    <w:rsid w:val="00152043"/>
    <w:rsid w:val="00152407"/>
    <w:rsid w:val="00152753"/>
    <w:rsid w:val="00152D00"/>
    <w:rsid w:val="00153C64"/>
    <w:rsid w:val="00154C03"/>
    <w:rsid w:val="00164E25"/>
    <w:rsid w:val="00165BD0"/>
    <w:rsid w:val="001663F9"/>
    <w:rsid w:val="0016736F"/>
    <w:rsid w:val="001703C6"/>
    <w:rsid w:val="00170E5D"/>
    <w:rsid w:val="001731E9"/>
    <w:rsid w:val="00173425"/>
    <w:rsid w:val="00173B07"/>
    <w:rsid w:val="0017490E"/>
    <w:rsid w:val="00174E59"/>
    <w:rsid w:val="00177BD3"/>
    <w:rsid w:val="00181C89"/>
    <w:rsid w:val="00183584"/>
    <w:rsid w:val="00193173"/>
    <w:rsid w:val="001969DB"/>
    <w:rsid w:val="00197B2C"/>
    <w:rsid w:val="001A3D4E"/>
    <w:rsid w:val="001A5EA6"/>
    <w:rsid w:val="001A6194"/>
    <w:rsid w:val="001A782D"/>
    <w:rsid w:val="001B05B6"/>
    <w:rsid w:val="001B0D70"/>
    <w:rsid w:val="001B2F74"/>
    <w:rsid w:val="001B7211"/>
    <w:rsid w:val="001B7F8C"/>
    <w:rsid w:val="001C49D9"/>
    <w:rsid w:val="001D584F"/>
    <w:rsid w:val="001D7E40"/>
    <w:rsid w:val="001E0936"/>
    <w:rsid w:val="001E256F"/>
    <w:rsid w:val="001E2FEC"/>
    <w:rsid w:val="001E427F"/>
    <w:rsid w:val="001E4E52"/>
    <w:rsid w:val="001F032D"/>
    <w:rsid w:val="001F1036"/>
    <w:rsid w:val="001F17D0"/>
    <w:rsid w:val="001F6E2E"/>
    <w:rsid w:val="0020076C"/>
    <w:rsid w:val="002015A3"/>
    <w:rsid w:val="00211EB5"/>
    <w:rsid w:val="00211EFF"/>
    <w:rsid w:val="00214870"/>
    <w:rsid w:val="00216171"/>
    <w:rsid w:val="002270FE"/>
    <w:rsid w:val="002272D5"/>
    <w:rsid w:val="00227628"/>
    <w:rsid w:val="00230B32"/>
    <w:rsid w:val="00236F24"/>
    <w:rsid w:val="00241CA5"/>
    <w:rsid w:val="00241D7F"/>
    <w:rsid w:val="00242936"/>
    <w:rsid w:val="00243D74"/>
    <w:rsid w:val="00243FB3"/>
    <w:rsid w:val="00245520"/>
    <w:rsid w:val="00251CC6"/>
    <w:rsid w:val="0025480E"/>
    <w:rsid w:val="00256CBD"/>
    <w:rsid w:val="0025751E"/>
    <w:rsid w:val="00257660"/>
    <w:rsid w:val="00260444"/>
    <w:rsid w:val="00261B74"/>
    <w:rsid w:val="0026368E"/>
    <w:rsid w:val="002637AB"/>
    <w:rsid w:val="002658CC"/>
    <w:rsid w:val="002728D9"/>
    <w:rsid w:val="00273A29"/>
    <w:rsid w:val="0027455D"/>
    <w:rsid w:val="00276805"/>
    <w:rsid w:val="00280E96"/>
    <w:rsid w:val="00285764"/>
    <w:rsid w:val="0029708D"/>
    <w:rsid w:val="002A2C87"/>
    <w:rsid w:val="002B2949"/>
    <w:rsid w:val="002B61D2"/>
    <w:rsid w:val="002C468D"/>
    <w:rsid w:val="002D02A2"/>
    <w:rsid w:val="002D473E"/>
    <w:rsid w:val="002D73FD"/>
    <w:rsid w:val="002D7A30"/>
    <w:rsid w:val="002E30B5"/>
    <w:rsid w:val="002E37B1"/>
    <w:rsid w:val="002E4ADD"/>
    <w:rsid w:val="002E5739"/>
    <w:rsid w:val="002F0768"/>
    <w:rsid w:val="002F66AA"/>
    <w:rsid w:val="002F7CF5"/>
    <w:rsid w:val="003013C8"/>
    <w:rsid w:val="00303160"/>
    <w:rsid w:val="0030568F"/>
    <w:rsid w:val="00305EFC"/>
    <w:rsid w:val="0030684E"/>
    <w:rsid w:val="00306F69"/>
    <w:rsid w:val="003106B8"/>
    <w:rsid w:val="00310874"/>
    <w:rsid w:val="00311686"/>
    <w:rsid w:val="00312BEF"/>
    <w:rsid w:val="00313278"/>
    <w:rsid w:val="003133C8"/>
    <w:rsid w:val="00320FF9"/>
    <w:rsid w:val="003222AF"/>
    <w:rsid w:val="003223AA"/>
    <w:rsid w:val="00323064"/>
    <w:rsid w:val="003231D1"/>
    <w:rsid w:val="0032397E"/>
    <w:rsid w:val="00325E9F"/>
    <w:rsid w:val="00332C38"/>
    <w:rsid w:val="00333704"/>
    <w:rsid w:val="003337DE"/>
    <w:rsid w:val="00333BDC"/>
    <w:rsid w:val="00336EDF"/>
    <w:rsid w:val="003405BC"/>
    <w:rsid w:val="00340949"/>
    <w:rsid w:val="003445E9"/>
    <w:rsid w:val="00350CE3"/>
    <w:rsid w:val="0035127E"/>
    <w:rsid w:val="00352030"/>
    <w:rsid w:val="00352C24"/>
    <w:rsid w:val="00353C2C"/>
    <w:rsid w:val="0035498C"/>
    <w:rsid w:val="00357456"/>
    <w:rsid w:val="00357DD7"/>
    <w:rsid w:val="00363EE1"/>
    <w:rsid w:val="003651E7"/>
    <w:rsid w:val="00371B1F"/>
    <w:rsid w:val="00373089"/>
    <w:rsid w:val="0037320C"/>
    <w:rsid w:val="00373DC3"/>
    <w:rsid w:val="003745FB"/>
    <w:rsid w:val="00374923"/>
    <w:rsid w:val="00377E4B"/>
    <w:rsid w:val="00380C73"/>
    <w:rsid w:val="00391FA9"/>
    <w:rsid w:val="003934A9"/>
    <w:rsid w:val="003937FE"/>
    <w:rsid w:val="00395894"/>
    <w:rsid w:val="003A2761"/>
    <w:rsid w:val="003A28C0"/>
    <w:rsid w:val="003A4F9E"/>
    <w:rsid w:val="003A6285"/>
    <w:rsid w:val="003A7E15"/>
    <w:rsid w:val="003B033E"/>
    <w:rsid w:val="003B1C5D"/>
    <w:rsid w:val="003B4E8D"/>
    <w:rsid w:val="003B5667"/>
    <w:rsid w:val="003C21BB"/>
    <w:rsid w:val="003C4D4E"/>
    <w:rsid w:val="003C65EF"/>
    <w:rsid w:val="003C6798"/>
    <w:rsid w:val="003D09E2"/>
    <w:rsid w:val="003D4266"/>
    <w:rsid w:val="003D69E0"/>
    <w:rsid w:val="003F13A0"/>
    <w:rsid w:val="003F1BEB"/>
    <w:rsid w:val="003F380B"/>
    <w:rsid w:val="003F499E"/>
    <w:rsid w:val="004011B5"/>
    <w:rsid w:val="0040274D"/>
    <w:rsid w:val="004043E5"/>
    <w:rsid w:val="00404897"/>
    <w:rsid w:val="00404C57"/>
    <w:rsid w:val="00407046"/>
    <w:rsid w:val="00407EE2"/>
    <w:rsid w:val="00410BA2"/>
    <w:rsid w:val="004134A4"/>
    <w:rsid w:val="0041424D"/>
    <w:rsid w:val="00414253"/>
    <w:rsid w:val="0041600A"/>
    <w:rsid w:val="00416649"/>
    <w:rsid w:val="00417387"/>
    <w:rsid w:val="00417892"/>
    <w:rsid w:val="004252F6"/>
    <w:rsid w:val="00425FA2"/>
    <w:rsid w:val="0042772A"/>
    <w:rsid w:val="00431011"/>
    <w:rsid w:val="00431DE2"/>
    <w:rsid w:val="00433F41"/>
    <w:rsid w:val="004352EF"/>
    <w:rsid w:val="004379AB"/>
    <w:rsid w:val="0044012F"/>
    <w:rsid w:val="00441C39"/>
    <w:rsid w:val="004455EA"/>
    <w:rsid w:val="00451CB8"/>
    <w:rsid w:val="00453AC9"/>
    <w:rsid w:val="00454595"/>
    <w:rsid w:val="00455BE3"/>
    <w:rsid w:val="00456EA0"/>
    <w:rsid w:val="004570A7"/>
    <w:rsid w:val="00457AD5"/>
    <w:rsid w:val="004605FD"/>
    <w:rsid w:val="00461A69"/>
    <w:rsid w:val="004622DD"/>
    <w:rsid w:val="00465178"/>
    <w:rsid w:val="00465621"/>
    <w:rsid w:val="004700EE"/>
    <w:rsid w:val="0047115E"/>
    <w:rsid w:val="00472346"/>
    <w:rsid w:val="004750FD"/>
    <w:rsid w:val="0047573D"/>
    <w:rsid w:val="00476898"/>
    <w:rsid w:val="00476906"/>
    <w:rsid w:val="00482362"/>
    <w:rsid w:val="00483EE0"/>
    <w:rsid w:val="00484A03"/>
    <w:rsid w:val="004908DB"/>
    <w:rsid w:val="00491AA4"/>
    <w:rsid w:val="00494388"/>
    <w:rsid w:val="00496B75"/>
    <w:rsid w:val="0049745D"/>
    <w:rsid w:val="004A06ED"/>
    <w:rsid w:val="004A4082"/>
    <w:rsid w:val="004A68F3"/>
    <w:rsid w:val="004A73C4"/>
    <w:rsid w:val="004A763D"/>
    <w:rsid w:val="004B25DF"/>
    <w:rsid w:val="004B2FA2"/>
    <w:rsid w:val="004B411F"/>
    <w:rsid w:val="004B62BF"/>
    <w:rsid w:val="004C7203"/>
    <w:rsid w:val="004D0AA5"/>
    <w:rsid w:val="004D1464"/>
    <w:rsid w:val="004D1B83"/>
    <w:rsid w:val="004D4CAC"/>
    <w:rsid w:val="004E00D8"/>
    <w:rsid w:val="004E0949"/>
    <w:rsid w:val="004E3E4C"/>
    <w:rsid w:val="004E5844"/>
    <w:rsid w:val="004F04A6"/>
    <w:rsid w:val="004F0ACC"/>
    <w:rsid w:val="004F1B8A"/>
    <w:rsid w:val="004F21C1"/>
    <w:rsid w:val="004F3986"/>
    <w:rsid w:val="004F3B80"/>
    <w:rsid w:val="004F6982"/>
    <w:rsid w:val="004F7D1D"/>
    <w:rsid w:val="004F7D89"/>
    <w:rsid w:val="005022C7"/>
    <w:rsid w:val="005050CB"/>
    <w:rsid w:val="0050654A"/>
    <w:rsid w:val="00510810"/>
    <w:rsid w:val="00512E66"/>
    <w:rsid w:val="0051303E"/>
    <w:rsid w:val="005140A2"/>
    <w:rsid w:val="00515772"/>
    <w:rsid w:val="00520E9B"/>
    <w:rsid w:val="00521B07"/>
    <w:rsid w:val="00522C5B"/>
    <w:rsid w:val="00522ECB"/>
    <w:rsid w:val="00525C6B"/>
    <w:rsid w:val="005339B4"/>
    <w:rsid w:val="00536E0B"/>
    <w:rsid w:val="00541066"/>
    <w:rsid w:val="00541869"/>
    <w:rsid w:val="0054353B"/>
    <w:rsid w:val="00544D83"/>
    <w:rsid w:val="00545F0A"/>
    <w:rsid w:val="00547333"/>
    <w:rsid w:val="00551C04"/>
    <w:rsid w:val="00554352"/>
    <w:rsid w:val="005552F3"/>
    <w:rsid w:val="00555A9C"/>
    <w:rsid w:val="00556232"/>
    <w:rsid w:val="0055755C"/>
    <w:rsid w:val="00561799"/>
    <w:rsid w:val="00566879"/>
    <w:rsid w:val="00566890"/>
    <w:rsid w:val="00566FF1"/>
    <w:rsid w:val="005677FC"/>
    <w:rsid w:val="00571830"/>
    <w:rsid w:val="00572CF7"/>
    <w:rsid w:val="00574285"/>
    <w:rsid w:val="00574B82"/>
    <w:rsid w:val="00577D42"/>
    <w:rsid w:val="005802DB"/>
    <w:rsid w:val="00580AE5"/>
    <w:rsid w:val="00581929"/>
    <w:rsid w:val="005852E4"/>
    <w:rsid w:val="00586527"/>
    <w:rsid w:val="0059017B"/>
    <w:rsid w:val="005924DA"/>
    <w:rsid w:val="00593212"/>
    <w:rsid w:val="00593647"/>
    <w:rsid w:val="00594C5E"/>
    <w:rsid w:val="00595C05"/>
    <w:rsid w:val="005973D8"/>
    <w:rsid w:val="00597A5D"/>
    <w:rsid w:val="005A53E8"/>
    <w:rsid w:val="005A6177"/>
    <w:rsid w:val="005B47E3"/>
    <w:rsid w:val="005B49BB"/>
    <w:rsid w:val="005B4DCE"/>
    <w:rsid w:val="005B4FBC"/>
    <w:rsid w:val="005B7EDF"/>
    <w:rsid w:val="005C00F7"/>
    <w:rsid w:val="005C2A7D"/>
    <w:rsid w:val="005C4EF3"/>
    <w:rsid w:val="005C639E"/>
    <w:rsid w:val="005C6A03"/>
    <w:rsid w:val="005D00FD"/>
    <w:rsid w:val="005D0CE5"/>
    <w:rsid w:val="005D4C3D"/>
    <w:rsid w:val="005D57DE"/>
    <w:rsid w:val="005E04E2"/>
    <w:rsid w:val="005E1BA8"/>
    <w:rsid w:val="005E38AF"/>
    <w:rsid w:val="005E44D9"/>
    <w:rsid w:val="005E62C7"/>
    <w:rsid w:val="005E6DDD"/>
    <w:rsid w:val="005E719C"/>
    <w:rsid w:val="005F1A8D"/>
    <w:rsid w:val="005F33CD"/>
    <w:rsid w:val="005F4F8A"/>
    <w:rsid w:val="005F5812"/>
    <w:rsid w:val="005F77A4"/>
    <w:rsid w:val="00601A75"/>
    <w:rsid w:val="00610914"/>
    <w:rsid w:val="00610BB4"/>
    <w:rsid w:val="006112E8"/>
    <w:rsid w:val="00611357"/>
    <w:rsid w:val="0061264C"/>
    <w:rsid w:val="006205A1"/>
    <w:rsid w:val="0062078B"/>
    <w:rsid w:val="00624C3A"/>
    <w:rsid w:val="0062592F"/>
    <w:rsid w:val="0062757C"/>
    <w:rsid w:val="006355EC"/>
    <w:rsid w:val="00635B3D"/>
    <w:rsid w:val="00636040"/>
    <w:rsid w:val="00636DCF"/>
    <w:rsid w:val="00641322"/>
    <w:rsid w:val="00643991"/>
    <w:rsid w:val="00644BB4"/>
    <w:rsid w:val="00646FA4"/>
    <w:rsid w:val="00647A3E"/>
    <w:rsid w:val="0065264C"/>
    <w:rsid w:val="006600C7"/>
    <w:rsid w:val="0066058F"/>
    <w:rsid w:val="00660B05"/>
    <w:rsid w:val="006621AD"/>
    <w:rsid w:val="00664F75"/>
    <w:rsid w:val="00671787"/>
    <w:rsid w:val="00674897"/>
    <w:rsid w:val="006837B2"/>
    <w:rsid w:val="00685A2A"/>
    <w:rsid w:val="00685F99"/>
    <w:rsid w:val="0069138C"/>
    <w:rsid w:val="006917E1"/>
    <w:rsid w:val="0069303B"/>
    <w:rsid w:val="006938E8"/>
    <w:rsid w:val="00696AA8"/>
    <w:rsid w:val="006B0AB6"/>
    <w:rsid w:val="006B0CD7"/>
    <w:rsid w:val="006B1109"/>
    <w:rsid w:val="006B4720"/>
    <w:rsid w:val="006C30D9"/>
    <w:rsid w:val="006C5FD4"/>
    <w:rsid w:val="006C709E"/>
    <w:rsid w:val="006D1AC0"/>
    <w:rsid w:val="006D2C67"/>
    <w:rsid w:val="006D76A2"/>
    <w:rsid w:val="006E1A17"/>
    <w:rsid w:val="006E3110"/>
    <w:rsid w:val="006E539D"/>
    <w:rsid w:val="006E7407"/>
    <w:rsid w:val="006F0604"/>
    <w:rsid w:val="006F2963"/>
    <w:rsid w:val="006F314C"/>
    <w:rsid w:val="006F4045"/>
    <w:rsid w:val="006F741D"/>
    <w:rsid w:val="006F7B16"/>
    <w:rsid w:val="00704210"/>
    <w:rsid w:val="00705120"/>
    <w:rsid w:val="00706C09"/>
    <w:rsid w:val="00707E3E"/>
    <w:rsid w:val="00710BC0"/>
    <w:rsid w:val="007118A0"/>
    <w:rsid w:val="00711A26"/>
    <w:rsid w:val="007142EA"/>
    <w:rsid w:val="00714C72"/>
    <w:rsid w:val="00720739"/>
    <w:rsid w:val="007232CD"/>
    <w:rsid w:val="007240B9"/>
    <w:rsid w:val="007260B1"/>
    <w:rsid w:val="00734503"/>
    <w:rsid w:val="0073624B"/>
    <w:rsid w:val="00736415"/>
    <w:rsid w:val="0074003F"/>
    <w:rsid w:val="00742DC9"/>
    <w:rsid w:val="0074389F"/>
    <w:rsid w:val="00743F7D"/>
    <w:rsid w:val="0074530E"/>
    <w:rsid w:val="007458BD"/>
    <w:rsid w:val="00746A65"/>
    <w:rsid w:val="0075080C"/>
    <w:rsid w:val="00751CBC"/>
    <w:rsid w:val="007601D6"/>
    <w:rsid w:val="00760E4E"/>
    <w:rsid w:val="00764CBF"/>
    <w:rsid w:val="00766250"/>
    <w:rsid w:val="00767F89"/>
    <w:rsid w:val="00776BAB"/>
    <w:rsid w:val="00776E15"/>
    <w:rsid w:val="0078002A"/>
    <w:rsid w:val="007839F7"/>
    <w:rsid w:val="0078411A"/>
    <w:rsid w:val="007841F7"/>
    <w:rsid w:val="007851BD"/>
    <w:rsid w:val="007854A2"/>
    <w:rsid w:val="007873D0"/>
    <w:rsid w:val="00790427"/>
    <w:rsid w:val="00791D2B"/>
    <w:rsid w:val="00796011"/>
    <w:rsid w:val="00796AFD"/>
    <w:rsid w:val="007A454A"/>
    <w:rsid w:val="007A4B0E"/>
    <w:rsid w:val="007A623E"/>
    <w:rsid w:val="007A6FAC"/>
    <w:rsid w:val="007B0EBC"/>
    <w:rsid w:val="007B1302"/>
    <w:rsid w:val="007B38AB"/>
    <w:rsid w:val="007B50F3"/>
    <w:rsid w:val="007B5C90"/>
    <w:rsid w:val="007C0064"/>
    <w:rsid w:val="007C0F2E"/>
    <w:rsid w:val="007C1BFC"/>
    <w:rsid w:val="007C2493"/>
    <w:rsid w:val="007C479C"/>
    <w:rsid w:val="007C7CFD"/>
    <w:rsid w:val="007D0B35"/>
    <w:rsid w:val="007D766F"/>
    <w:rsid w:val="007E451E"/>
    <w:rsid w:val="007E559C"/>
    <w:rsid w:val="007F084E"/>
    <w:rsid w:val="007F08BA"/>
    <w:rsid w:val="007F396D"/>
    <w:rsid w:val="007F6311"/>
    <w:rsid w:val="007F6D3D"/>
    <w:rsid w:val="007F728E"/>
    <w:rsid w:val="007F7931"/>
    <w:rsid w:val="008014D2"/>
    <w:rsid w:val="00804C39"/>
    <w:rsid w:val="008145A1"/>
    <w:rsid w:val="00815005"/>
    <w:rsid w:val="00815E54"/>
    <w:rsid w:val="00817FA5"/>
    <w:rsid w:val="008204D9"/>
    <w:rsid w:val="0082164F"/>
    <w:rsid w:val="00822115"/>
    <w:rsid w:val="00825AED"/>
    <w:rsid w:val="0082614B"/>
    <w:rsid w:val="00827685"/>
    <w:rsid w:val="008341FA"/>
    <w:rsid w:val="008347F8"/>
    <w:rsid w:val="00844070"/>
    <w:rsid w:val="00845F1D"/>
    <w:rsid w:val="00846DF3"/>
    <w:rsid w:val="00846DF5"/>
    <w:rsid w:val="00847654"/>
    <w:rsid w:val="00847805"/>
    <w:rsid w:val="0085070F"/>
    <w:rsid w:val="00861856"/>
    <w:rsid w:val="008639CC"/>
    <w:rsid w:val="00863EB6"/>
    <w:rsid w:val="0086775C"/>
    <w:rsid w:val="00870685"/>
    <w:rsid w:val="00870F75"/>
    <w:rsid w:val="00872525"/>
    <w:rsid w:val="00877FE7"/>
    <w:rsid w:val="00881D1E"/>
    <w:rsid w:val="008865EA"/>
    <w:rsid w:val="00887460"/>
    <w:rsid w:val="0088781C"/>
    <w:rsid w:val="00887934"/>
    <w:rsid w:val="00890D94"/>
    <w:rsid w:val="008916C5"/>
    <w:rsid w:val="008929F1"/>
    <w:rsid w:val="00892E58"/>
    <w:rsid w:val="0089372A"/>
    <w:rsid w:val="0089481A"/>
    <w:rsid w:val="008A2274"/>
    <w:rsid w:val="008A297A"/>
    <w:rsid w:val="008A4C8F"/>
    <w:rsid w:val="008A553D"/>
    <w:rsid w:val="008A6701"/>
    <w:rsid w:val="008A726B"/>
    <w:rsid w:val="008A7551"/>
    <w:rsid w:val="008A7C4F"/>
    <w:rsid w:val="008B153D"/>
    <w:rsid w:val="008B3C71"/>
    <w:rsid w:val="008B4C6B"/>
    <w:rsid w:val="008B4F23"/>
    <w:rsid w:val="008B5245"/>
    <w:rsid w:val="008C0323"/>
    <w:rsid w:val="008C1FBA"/>
    <w:rsid w:val="008C2058"/>
    <w:rsid w:val="008C4488"/>
    <w:rsid w:val="008C4758"/>
    <w:rsid w:val="008C48D7"/>
    <w:rsid w:val="008C4FE7"/>
    <w:rsid w:val="008D1159"/>
    <w:rsid w:val="008D21DA"/>
    <w:rsid w:val="008D3036"/>
    <w:rsid w:val="008D464C"/>
    <w:rsid w:val="008D5F7B"/>
    <w:rsid w:val="008D6A7F"/>
    <w:rsid w:val="008D72A0"/>
    <w:rsid w:val="008E276C"/>
    <w:rsid w:val="008E2EA5"/>
    <w:rsid w:val="008E5CBA"/>
    <w:rsid w:val="008F1290"/>
    <w:rsid w:val="008F5CAF"/>
    <w:rsid w:val="008F7E7E"/>
    <w:rsid w:val="00900E2F"/>
    <w:rsid w:val="00903A7D"/>
    <w:rsid w:val="00903C57"/>
    <w:rsid w:val="009047A9"/>
    <w:rsid w:val="0090567F"/>
    <w:rsid w:val="00905903"/>
    <w:rsid w:val="0090603A"/>
    <w:rsid w:val="009073BC"/>
    <w:rsid w:val="00911314"/>
    <w:rsid w:val="00911AB5"/>
    <w:rsid w:val="00914E57"/>
    <w:rsid w:val="009166BA"/>
    <w:rsid w:val="009203BC"/>
    <w:rsid w:val="00920DF5"/>
    <w:rsid w:val="00921F97"/>
    <w:rsid w:val="00923370"/>
    <w:rsid w:val="0092585F"/>
    <w:rsid w:val="00925F55"/>
    <w:rsid w:val="0092617C"/>
    <w:rsid w:val="00930A93"/>
    <w:rsid w:val="00930CB8"/>
    <w:rsid w:val="00931845"/>
    <w:rsid w:val="00931C2F"/>
    <w:rsid w:val="00934C4F"/>
    <w:rsid w:val="0093579A"/>
    <w:rsid w:val="00935BA9"/>
    <w:rsid w:val="0093670D"/>
    <w:rsid w:val="0093793B"/>
    <w:rsid w:val="00947CFE"/>
    <w:rsid w:val="00953C06"/>
    <w:rsid w:val="009548EA"/>
    <w:rsid w:val="0095707A"/>
    <w:rsid w:val="00957E2C"/>
    <w:rsid w:val="009619B0"/>
    <w:rsid w:val="00962C75"/>
    <w:rsid w:val="00964A34"/>
    <w:rsid w:val="00966882"/>
    <w:rsid w:val="009677D5"/>
    <w:rsid w:val="00967C00"/>
    <w:rsid w:val="00967FB2"/>
    <w:rsid w:val="00970E16"/>
    <w:rsid w:val="00970E6F"/>
    <w:rsid w:val="009720BF"/>
    <w:rsid w:val="009725C5"/>
    <w:rsid w:val="0097588F"/>
    <w:rsid w:val="00976266"/>
    <w:rsid w:val="00977552"/>
    <w:rsid w:val="0098399A"/>
    <w:rsid w:val="0098553B"/>
    <w:rsid w:val="009864A9"/>
    <w:rsid w:val="009915DD"/>
    <w:rsid w:val="00992187"/>
    <w:rsid w:val="009951A2"/>
    <w:rsid w:val="009A0B81"/>
    <w:rsid w:val="009A3915"/>
    <w:rsid w:val="009A634D"/>
    <w:rsid w:val="009B1F2C"/>
    <w:rsid w:val="009C1CFD"/>
    <w:rsid w:val="009C2C63"/>
    <w:rsid w:val="009C4CA6"/>
    <w:rsid w:val="009C56E8"/>
    <w:rsid w:val="009D0C85"/>
    <w:rsid w:val="009D1F19"/>
    <w:rsid w:val="009D2E0F"/>
    <w:rsid w:val="009D32F8"/>
    <w:rsid w:val="009E0879"/>
    <w:rsid w:val="009E0982"/>
    <w:rsid w:val="009E1DD3"/>
    <w:rsid w:val="009E42A2"/>
    <w:rsid w:val="009E4A9C"/>
    <w:rsid w:val="009E5CC2"/>
    <w:rsid w:val="009E6F83"/>
    <w:rsid w:val="009F1FCD"/>
    <w:rsid w:val="009F3AEC"/>
    <w:rsid w:val="009F4382"/>
    <w:rsid w:val="009F5158"/>
    <w:rsid w:val="009F79B5"/>
    <w:rsid w:val="00A002F4"/>
    <w:rsid w:val="00A0118C"/>
    <w:rsid w:val="00A026DE"/>
    <w:rsid w:val="00A0313A"/>
    <w:rsid w:val="00A03231"/>
    <w:rsid w:val="00A129E3"/>
    <w:rsid w:val="00A13D6C"/>
    <w:rsid w:val="00A216C0"/>
    <w:rsid w:val="00A2174B"/>
    <w:rsid w:val="00A248FF"/>
    <w:rsid w:val="00A278F3"/>
    <w:rsid w:val="00A30C10"/>
    <w:rsid w:val="00A31F2A"/>
    <w:rsid w:val="00A36746"/>
    <w:rsid w:val="00A37E70"/>
    <w:rsid w:val="00A41136"/>
    <w:rsid w:val="00A4276D"/>
    <w:rsid w:val="00A511A5"/>
    <w:rsid w:val="00A52966"/>
    <w:rsid w:val="00A57EB3"/>
    <w:rsid w:val="00A60920"/>
    <w:rsid w:val="00A63017"/>
    <w:rsid w:val="00A731BA"/>
    <w:rsid w:val="00A74754"/>
    <w:rsid w:val="00A74AD0"/>
    <w:rsid w:val="00A752A0"/>
    <w:rsid w:val="00A80FFD"/>
    <w:rsid w:val="00A83F89"/>
    <w:rsid w:val="00A84428"/>
    <w:rsid w:val="00A92EA8"/>
    <w:rsid w:val="00A93CD2"/>
    <w:rsid w:val="00A94962"/>
    <w:rsid w:val="00A95D97"/>
    <w:rsid w:val="00AA0146"/>
    <w:rsid w:val="00AA24A1"/>
    <w:rsid w:val="00AA5C9F"/>
    <w:rsid w:val="00AB099F"/>
    <w:rsid w:val="00AB0B46"/>
    <w:rsid w:val="00AB0D3A"/>
    <w:rsid w:val="00AB1D9F"/>
    <w:rsid w:val="00AB3855"/>
    <w:rsid w:val="00AB54BA"/>
    <w:rsid w:val="00AC2526"/>
    <w:rsid w:val="00AC4F71"/>
    <w:rsid w:val="00AC5D9B"/>
    <w:rsid w:val="00AC6D6E"/>
    <w:rsid w:val="00AC7997"/>
    <w:rsid w:val="00AD5D95"/>
    <w:rsid w:val="00AE2C8A"/>
    <w:rsid w:val="00AE31C1"/>
    <w:rsid w:val="00AE43EA"/>
    <w:rsid w:val="00AE7A3D"/>
    <w:rsid w:val="00AE7D9C"/>
    <w:rsid w:val="00AF0B62"/>
    <w:rsid w:val="00AF256D"/>
    <w:rsid w:val="00AF33F5"/>
    <w:rsid w:val="00AF5D57"/>
    <w:rsid w:val="00B04010"/>
    <w:rsid w:val="00B04577"/>
    <w:rsid w:val="00B10138"/>
    <w:rsid w:val="00B108D1"/>
    <w:rsid w:val="00B10A1F"/>
    <w:rsid w:val="00B11F16"/>
    <w:rsid w:val="00B129E6"/>
    <w:rsid w:val="00B12D9B"/>
    <w:rsid w:val="00B159D5"/>
    <w:rsid w:val="00B1646B"/>
    <w:rsid w:val="00B165C9"/>
    <w:rsid w:val="00B16900"/>
    <w:rsid w:val="00B243DA"/>
    <w:rsid w:val="00B271D8"/>
    <w:rsid w:val="00B27BBD"/>
    <w:rsid w:val="00B32748"/>
    <w:rsid w:val="00B32765"/>
    <w:rsid w:val="00B36077"/>
    <w:rsid w:val="00B41902"/>
    <w:rsid w:val="00B4197A"/>
    <w:rsid w:val="00B467B6"/>
    <w:rsid w:val="00B51978"/>
    <w:rsid w:val="00B52CF7"/>
    <w:rsid w:val="00B53164"/>
    <w:rsid w:val="00B53B8C"/>
    <w:rsid w:val="00B54089"/>
    <w:rsid w:val="00B578E7"/>
    <w:rsid w:val="00B606F4"/>
    <w:rsid w:val="00B61833"/>
    <w:rsid w:val="00B63AF1"/>
    <w:rsid w:val="00B64297"/>
    <w:rsid w:val="00B64A77"/>
    <w:rsid w:val="00B65B7C"/>
    <w:rsid w:val="00B739EF"/>
    <w:rsid w:val="00B75BA2"/>
    <w:rsid w:val="00B815FB"/>
    <w:rsid w:val="00B82D3C"/>
    <w:rsid w:val="00B85251"/>
    <w:rsid w:val="00B929D3"/>
    <w:rsid w:val="00B936AF"/>
    <w:rsid w:val="00B93A7B"/>
    <w:rsid w:val="00B95903"/>
    <w:rsid w:val="00B9695A"/>
    <w:rsid w:val="00B97136"/>
    <w:rsid w:val="00B97639"/>
    <w:rsid w:val="00BA130C"/>
    <w:rsid w:val="00BA27E5"/>
    <w:rsid w:val="00BA2E28"/>
    <w:rsid w:val="00BA346D"/>
    <w:rsid w:val="00BA3EA8"/>
    <w:rsid w:val="00BA4079"/>
    <w:rsid w:val="00BA6965"/>
    <w:rsid w:val="00BA6D99"/>
    <w:rsid w:val="00BA733A"/>
    <w:rsid w:val="00BB156E"/>
    <w:rsid w:val="00BB6926"/>
    <w:rsid w:val="00BC05CC"/>
    <w:rsid w:val="00BC1629"/>
    <w:rsid w:val="00BC1D7A"/>
    <w:rsid w:val="00BC6138"/>
    <w:rsid w:val="00BD06C0"/>
    <w:rsid w:val="00BD20E7"/>
    <w:rsid w:val="00BD2D87"/>
    <w:rsid w:val="00BD4B9C"/>
    <w:rsid w:val="00BD5BD1"/>
    <w:rsid w:val="00BE0246"/>
    <w:rsid w:val="00BE2C30"/>
    <w:rsid w:val="00BE3078"/>
    <w:rsid w:val="00BE4D7F"/>
    <w:rsid w:val="00BE6C60"/>
    <w:rsid w:val="00BE70F2"/>
    <w:rsid w:val="00BE7265"/>
    <w:rsid w:val="00BF0E4E"/>
    <w:rsid w:val="00BF0E64"/>
    <w:rsid w:val="00BF1346"/>
    <w:rsid w:val="00BF2777"/>
    <w:rsid w:val="00BF37ED"/>
    <w:rsid w:val="00BF3C13"/>
    <w:rsid w:val="00BF3CFF"/>
    <w:rsid w:val="00BF5323"/>
    <w:rsid w:val="00BF5F97"/>
    <w:rsid w:val="00BF7A3E"/>
    <w:rsid w:val="00C0056C"/>
    <w:rsid w:val="00C02CDC"/>
    <w:rsid w:val="00C04781"/>
    <w:rsid w:val="00C048C0"/>
    <w:rsid w:val="00C10ACE"/>
    <w:rsid w:val="00C14A24"/>
    <w:rsid w:val="00C15284"/>
    <w:rsid w:val="00C2063D"/>
    <w:rsid w:val="00C20B87"/>
    <w:rsid w:val="00C217AC"/>
    <w:rsid w:val="00C238C5"/>
    <w:rsid w:val="00C23C5F"/>
    <w:rsid w:val="00C245B7"/>
    <w:rsid w:val="00C26AD8"/>
    <w:rsid w:val="00C279B3"/>
    <w:rsid w:val="00C31501"/>
    <w:rsid w:val="00C318FF"/>
    <w:rsid w:val="00C324FB"/>
    <w:rsid w:val="00C325E1"/>
    <w:rsid w:val="00C370E2"/>
    <w:rsid w:val="00C401FD"/>
    <w:rsid w:val="00C43250"/>
    <w:rsid w:val="00C47A9F"/>
    <w:rsid w:val="00C53E61"/>
    <w:rsid w:val="00C546D2"/>
    <w:rsid w:val="00C5786B"/>
    <w:rsid w:val="00C57B70"/>
    <w:rsid w:val="00C62CDD"/>
    <w:rsid w:val="00C63343"/>
    <w:rsid w:val="00C6608D"/>
    <w:rsid w:val="00C674BD"/>
    <w:rsid w:val="00C769BA"/>
    <w:rsid w:val="00C770ED"/>
    <w:rsid w:val="00C80403"/>
    <w:rsid w:val="00C814AA"/>
    <w:rsid w:val="00C85DC1"/>
    <w:rsid w:val="00C87358"/>
    <w:rsid w:val="00C87E35"/>
    <w:rsid w:val="00C906EA"/>
    <w:rsid w:val="00C907E3"/>
    <w:rsid w:val="00C90817"/>
    <w:rsid w:val="00C9423B"/>
    <w:rsid w:val="00C9668B"/>
    <w:rsid w:val="00C97DE6"/>
    <w:rsid w:val="00CA0B4F"/>
    <w:rsid w:val="00CA2F8B"/>
    <w:rsid w:val="00CA33DF"/>
    <w:rsid w:val="00CA36BD"/>
    <w:rsid w:val="00CA4AF3"/>
    <w:rsid w:val="00CA7471"/>
    <w:rsid w:val="00CB1C64"/>
    <w:rsid w:val="00CC2A12"/>
    <w:rsid w:val="00CC2A6B"/>
    <w:rsid w:val="00CC2AD4"/>
    <w:rsid w:val="00CC3E65"/>
    <w:rsid w:val="00CC5F2E"/>
    <w:rsid w:val="00CC636B"/>
    <w:rsid w:val="00CC7BA1"/>
    <w:rsid w:val="00CD035C"/>
    <w:rsid w:val="00CD037D"/>
    <w:rsid w:val="00CD2EC8"/>
    <w:rsid w:val="00CD5485"/>
    <w:rsid w:val="00CD569F"/>
    <w:rsid w:val="00CD5F38"/>
    <w:rsid w:val="00CD698A"/>
    <w:rsid w:val="00CD7C81"/>
    <w:rsid w:val="00CE0C2F"/>
    <w:rsid w:val="00CE5618"/>
    <w:rsid w:val="00CE7C08"/>
    <w:rsid w:val="00CF2D61"/>
    <w:rsid w:val="00CF54C3"/>
    <w:rsid w:val="00D06888"/>
    <w:rsid w:val="00D0728C"/>
    <w:rsid w:val="00D10515"/>
    <w:rsid w:val="00D13A5C"/>
    <w:rsid w:val="00D13DE6"/>
    <w:rsid w:val="00D1407C"/>
    <w:rsid w:val="00D1495E"/>
    <w:rsid w:val="00D21AD6"/>
    <w:rsid w:val="00D21E83"/>
    <w:rsid w:val="00D229DD"/>
    <w:rsid w:val="00D244C4"/>
    <w:rsid w:val="00D31CEF"/>
    <w:rsid w:val="00D32FAF"/>
    <w:rsid w:val="00D3463C"/>
    <w:rsid w:val="00D3723D"/>
    <w:rsid w:val="00D37E54"/>
    <w:rsid w:val="00D40390"/>
    <w:rsid w:val="00D40E44"/>
    <w:rsid w:val="00D444F0"/>
    <w:rsid w:val="00D55F59"/>
    <w:rsid w:val="00D56118"/>
    <w:rsid w:val="00D56742"/>
    <w:rsid w:val="00D600E7"/>
    <w:rsid w:val="00D664DE"/>
    <w:rsid w:val="00D677A9"/>
    <w:rsid w:val="00D67FD6"/>
    <w:rsid w:val="00D70B1E"/>
    <w:rsid w:val="00D70CD7"/>
    <w:rsid w:val="00D71577"/>
    <w:rsid w:val="00D718A5"/>
    <w:rsid w:val="00D73D6E"/>
    <w:rsid w:val="00D75118"/>
    <w:rsid w:val="00D7707F"/>
    <w:rsid w:val="00D807B1"/>
    <w:rsid w:val="00D850BC"/>
    <w:rsid w:val="00D942A1"/>
    <w:rsid w:val="00D95220"/>
    <w:rsid w:val="00DA025B"/>
    <w:rsid w:val="00DA1FB5"/>
    <w:rsid w:val="00DA756F"/>
    <w:rsid w:val="00DB09B3"/>
    <w:rsid w:val="00DB1632"/>
    <w:rsid w:val="00DB4563"/>
    <w:rsid w:val="00DB4593"/>
    <w:rsid w:val="00DB4FEC"/>
    <w:rsid w:val="00DB53EC"/>
    <w:rsid w:val="00DB5956"/>
    <w:rsid w:val="00DB793B"/>
    <w:rsid w:val="00DC2F9F"/>
    <w:rsid w:val="00DC380D"/>
    <w:rsid w:val="00DC6A68"/>
    <w:rsid w:val="00DC7848"/>
    <w:rsid w:val="00DC78A9"/>
    <w:rsid w:val="00DD44E4"/>
    <w:rsid w:val="00DD48A1"/>
    <w:rsid w:val="00DD5276"/>
    <w:rsid w:val="00DD5544"/>
    <w:rsid w:val="00DD5718"/>
    <w:rsid w:val="00DD6752"/>
    <w:rsid w:val="00DD6BF2"/>
    <w:rsid w:val="00DD7631"/>
    <w:rsid w:val="00DE007D"/>
    <w:rsid w:val="00DE2CDE"/>
    <w:rsid w:val="00DE445D"/>
    <w:rsid w:val="00DE456F"/>
    <w:rsid w:val="00DE592B"/>
    <w:rsid w:val="00DE7EE1"/>
    <w:rsid w:val="00DF0331"/>
    <w:rsid w:val="00DF0900"/>
    <w:rsid w:val="00DF1340"/>
    <w:rsid w:val="00DF1938"/>
    <w:rsid w:val="00E0361A"/>
    <w:rsid w:val="00E0524C"/>
    <w:rsid w:val="00E05A9A"/>
    <w:rsid w:val="00E100CB"/>
    <w:rsid w:val="00E12EB5"/>
    <w:rsid w:val="00E165F3"/>
    <w:rsid w:val="00E2100F"/>
    <w:rsid w:val="00E23D34"/>
    <w:rsid w:val="00E23E0B"/>
    <w:rsid w:val="00E2494F"/>
    <w:rsid w:val="00E26D31"/>
    <w:rsid w:val="00E30C01"/>
    <w:rsid w:val="00E31FC6"/>
    <w:rsid w:val="00E34FCE"/>
    <w:rsid w:val="00E35BC6"/>
    <w:rsid w:val="00E40014"/>
    <w:rsid w:val="00E4039D"/>
    <w:rsid w:val="00E40B00"/>
    <w:rsid w:val="00E43C7D"/>
    <w:rsid w:val="00E43E37"/>
    <w:rsid w:val="00E4548A"/>
    <w:rsid w:val="00E45C76"/>
    <w:rsid w:val="00E4669F"/>
    <w:rsid w:val="00E470ED"/>
    <w:rsid w:val="00E50DFC"/>
    <w:rsid w:val="00E5306D"/>
    <w:rsid w:val="00E53B92"/>
    <w:rsid w:val="00E55E32"/>
    <w:rsid w:val="00E57268"/>
    <w:rsid w:val="00E650F5"/>
    <w:rsid w:val="00E65615"/>
    <w:rsid w:val="00E67721"/>
    <w:rsid w:val="00E67DDF"/>
    <w:rsid w:val="00E70D6A"/>
    <w:rsid w:val="00E76716"/>
    <w:rsid w:val="00E843C4"/>
    <w:rsid w:val="00E84F3E"/>
    <w:rsid w:val="00E86454"/>
    <w:rsid w:val="00E9208C"/>
    <w:rsid w:val="00E93EBA"/>
    <w:rsid w:val="00E96B2A"/>
    <w:rsid w:val="00EA208F"/>
    <w:rsid w:val="00EA459B"/>
    <w:rsid w:val="00EA49E6"/>
    <w:rsid w:val="00EB10F5"/>
    <w:rsid w:val="00EB16E3"/>
    <w:rsid w:val="00EB2FCB"/>
    <w:rsid w:val="00EB56AA"/>
    <w:rsid w:val="00EC117F"/>
    <w:rsid w:val="00EC1A36"/>
    <w:rsid w:val="00EC3BCC"/>
    <w:rsid w:val="00EC4619"/>
    <w:rsid w:val="00EC6670"/>
    <w:rsid w:val="00ED29E7"/>
    <w:rsid w:val="00ED371E"/>
    <w:rsid w:val="00ED6833"/>
    <w:rsid w:val="00ED6F86"/>
    <w:rsid w:val="00ED7CE0"/>
    <w:rsid w:val="00EE1350"/>
    <w:rsid w:val="00EE60BD"/>
    <w:rsid w:val="00EE7722"/>
    <w:rsid w:val="00EF0301"/>
    <w:rsid w:val="00EF1FC4"/>
    <w:rsid w:val="00EF3712"/>
    <w:rsid w:val="00F02B93"/>
    <w:rsid w:val="00F129ED"/>
    <w:rsid w:val="00F13347"/>
    <w:rsid w:val="00F15DC7"/>
    <w:rsid w:val="00F20DB1"/>
    <w:rsid w:val="00F21A04"/>
    <w:rsid w:val="00F21CCD"/>
    <w:rsid w:val="00F21EAB"/>
    <w:rsid w:val="00F22FCC"/>
    <w:rsid w:val="00F26CB6"/>
    <w:rsid w:val="00F27EC3"/>
    <w:rsid w:val="00F335AF"/>
    <w:rsid w:val="00F33D13"/>
    <w:rsid w:val="00F362AD"/>
    <w:rsid w:val="00F36666"/>
    <w:rsid w:val="00F37214"/>
    <w:rsid w:val="00F40480"/>
    <w:rsid w:val="00F40F94"/>
    <w:rsid w:val="00F44F0A"/>
    <w:rsid w:val="00F4544A"/>
    <w:rsid w:val="00F47F42"/>
    <w:rsid w:val="00F519AA"/>
    <w:rsid w:val="00F532FB"/>
    <w:rsid w:val="00F53C1D"/>
    <w:rsid w:val="00F54EEF"/>
    <w:rsid w:val="00F7104E"/>
    <w:rsid w:val="00F7191F"/>
    <w:rsid w:val="00F7277D"/>
    <w:rsid w:val="00F72817"/>
    <w:rsid w:val="00F74250"/>
    <w:rsid w:val="00F75942"/>
    <w:rsid w:val="00F77FEE"/>
    <w:rsid w:val="00F835D6"/>
    <w:rsid w:val="00F85174"/>
    <w:rsid w:val="00F87E99"/>
    <w:rsid w:val="00F958E2"/>
    <w:rsid w:val="00F96B24"/>
    <w:rsid w:val="00F96E94"/>
    <w:rsid w:val="00F973A0"/>
    <w:rsid w:val="00F9745D"/>
    <w:rsid w:val="00FA06BD"/>
    <w:rsid w:val="00FA1487"/>
    <w:rsid w:val="00FA17D2"/>
    <w:rsid w:val="00FA219E"/>
    <w:rsid w:val="00FA22AF"/>
    <w:rsid w:val="00FA37C9"/>
    <w:rsid w:val="00FB155A"/>
    <w:rsid w:val="00FB23F5"/>
    <w:rsid w:val="00FB2EA5"/>
    <w:rsid w:val="00FB576A"/>
    <w:rsid w:val="00FB6AD5"/>
    <w:rsid w:val="00FC2BE2"/>
    <w:rsid w:val="00FC41A8"/>
    <w:rsid w:val="00FC73D8"/>
    <w:rsid w:val="00FC7B6A"/>
    <w:rsid w:val="00FD1903"/>
    <w:rsid w:val="00FE148E"/>
    <w:rsid w:val="00FE233F"/>
    <w:rsid w:val="00FE29BB"/>
    <w:rsid w:val="00FE2D6A"/>
    <w:rsid w:val="00FE391E"/>
    <w:rsid w:val="00FE4770"/>
    <w:rsid w:val="00FE757C"/>
    <w:rsid w:val="00FF02DC"/>
    <w:rsid w:val="00FF19B3"/>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line="281" w:lineRule="auto"/>
        <w:ind w:left="851" w:hanging="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tabs>
        <w:tab w:val="left" w:pos="450"/>
      </w:tabs>
      <w:outlineLvl w:val="0"/>
    </w:pPr>
    <w:rPr>
      <w:b/>
      <w:sz w:val="24"/>
      <w:lang w:val="en-GB"/>
    </w:rPr>
  </w:style>
  <w:style w:type="paragraph" w:styleId="Heading2">
    <w:name w:val="heading 2"/>
    <w:basedOn w:val="Normal"/>
    <w:next w:val="Normal"/>
    <w:qFormat/>
    <w:pPr>
      <w:keepNext/>
      <w:tabs>
        <w:tab w:val="left" w:pos="482"/>
        <w:tab w:val="left" w:pos="540"/>
      </w:tabs>
      <w:spacing w:line="280" w:lineRule="auto"/>
      <w:outlineLvl w:val="1"/>
    </w:pPr>
    <w:rPr>
      <w:rFonts w:ascii="Gill Sans MT" w:hAnsi="Gill Sans MT"/>
      <w:b/>
      <w:sz w:val="24"/>
    </w:rPr>
  </w:style>
  <w:style w:type="paragraph" w:styleId="Heading3">
    <w:name w:val="heading 3"/>
    <w:basedOn w:val="Normal"/>
    <w:next w:val="Normal"/>
    <w:qFormat/>
    <w:pPr>
      <w:keepNext/>
      <w:numPr>
        <w:ilvl w:val="2"/>
        <w:numId w:val="2"/>
      </w:numPr>
      <w:tabs>
        <w:tab w:val="clear" w:pos="999"/>
        <w:tab w:val="left" w:pos="-1440"/>
        <w:tab w:val="left" w:pos="-720"/>
        <w:tab w:val="left" w:pos="0"/>
        <w:tab w:val="left" w:pos="816"/>
        <w:tab w:val="num" w:pos="1000"/>
      </w:tabs>
      <w:ind w:left="1000"/>
      <w:outlineLvl w:val="2"/>
    </w:pPr>
    <w:rPr>
      <w:rFonts w:ascii="Gill Sans MT" w:hAnsi="Gill Sans MT"/>
      <w:sz w:val="24"/>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lang w:val="en-GB"/>
    </w:rPr>
  </w:style>
  <w:style w:type="paragraph" w:styleId="BodyTextIndent">
    <w:name w:val="Body Text Indent"/>
    <w:basedOn w:val="Normal"/>
    <w:pPr>
      <w:tabs>
        <w:tab w:val="left" w:pos="-1440"/>
        <w:tab w:val="left" w:pos="-720"/>
        <w:tab w:val="left" w:pos="284"/>
        <w:tab w:val="left" w:pos="816"/>
        <w:tab w:val="left" w:pos="1440"/>
      </w:tabs>
      <w:jc w:val="right"/>
    </w:pPr>
    <w:rPr>
      <w:rFonts w:ascii="Gill Sans MT" w:hAnsi="Gill Sans MT"/>
      <w:sz w:val="24"/>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paragraph" w:customStyle="1" w:styleId="N1">
    <w:name w:val="N1"/>
    <w:basedOn w:val="Normal"/>
    <w:pPr>
      <w:numPr>
        <w:numId w:val="1"/>
      </w:numPr>
      <w:spacing w:before="160" w:line="220" w:lineRule="exact"/>
    </w:pPr>
    <w:rPr>
      <w:sz w:val="21"/>
      <w:lang w:val="en-GB"/>
    </w:rPr>
  </w:style>
  <w:style w:type="paragraph" w:customStyle="1" w:styleId="N2">
    <w:name w:val="N2"/>
    <w:basedOn w:val="N1"/>
    <w:pPr>
      <w:numPr>
        <w:ilvl w:val="1"/>
      </w:numPr>
      <w:tabs>
        <w:tab w:val="num" w:pos="360"/>
      </w:tabs>
      <w:spacing w:before="80" w:line="240" w:lineRule="auto"/>
      <w:ind w:left="360" w:hanging="360"/>
    </w:pPr>
  </w:style>
  <w:style w:type="paragraph" w:customStyle="1" w:styleId="N3">
    <w:name w:val="N3"/>
    <w:basedOn w:val="N2"/>
    <w:pPr>
      <w:numPr>
        <w:ilvl w:val="2"/>
      </w:numPr>
      <w:tabs>
        <w:tab w:val="clear" w:pos="794"/>
        <w:tab w:val="num" w:pos="360"/>
      </w:tabs>
      <w:ind w:left="360" w:hanging="360"/>
    </w:pPr>
  </w:style>
  <w:style w:type="paragraph" w:customStyle="1" w:styleId="N4">
    <w:name w:val="N4"/>
    <w:basedOn w:val="N3"/>
    <w:pPr>
      <w:numPr>
        <w:ilvl w:val="3"/>
      </w:numPr>
      <w:tabs>
        <w:tab w:val="clear" w:pos="1225"/>
        <w:tab w:val="num" w:pos="360"/>
        <w:tab w:val="left" w:pos="965"/>
      </w:tabs>
      <w:ind w:left="360" w:hanging="360"/>
    </w:pPr>
  </w:style>
  <w:style w:type="paragraph" w:customStyle="1" w:styleId="N5">
    <w:name w:val="N5"/>
    <w:basedOn w:val="N4"/>
    <w:pPr>
      <w:numPr>
        <w:ilvl w:val="4"/>
      </w:numPr>
      <w:tabs>
        <w:tab w:val="clear" w:pos="965"/>
        <w:tab w:val="clear" w:pos="1140"/>
        <w:tab w:val="num" w:pos="360"/>
      </w:tabs>
      <w:ind w:left="360" w:hanging="36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540"/>
      </w:tabs>
      <w:spacing w:line="300" w:lineRule="auto"/>
      <w:ind w:left="540" w:hanging="540"/>
      <w:jc w:val="center"/>
    </w:pPr>
    <w:rPr>
      <w:rFonts w:ascii="Gill Sans MT" w:hAnsi="Gill Sans MT"/>
      <w:b/>
      <w:sz w:val="48"/>
    </w:rPr>
  </w:style>
  <w:style w:type="paragraph" w:styleId="BodyTextIndent2">
    <w:name w:val="Body Text Indent 2"/>
    <w:basedOn w:val="Normal"/>
    <w:pPr>
      <w:tabs>
        <w:tab w:val="left" w:pos="-1440"/>
        <w:tab w:val="left" w:pos="-720"/>
        <w:tab w:val="left" w:pos="142"/>
        <w:tab w:val="left" w:pos="1134"/>
        <w:tab w:val="left" w:pos="1440"/>
      </w:tabs>
      <w:ind w:left="1134" w:hanging="1134"/>
    </w:pPr>
    <w:rPr>
      <w:rFonts w:ascii="Gill Sans MT" w:hAnsi="Gill Sans MT"/>
      <w:sz w:val="24"/>
    </w:rPr>
  </w:style>
  <w:style w:type="paragraph" w:styleId="BodyTextIndent3">
    <w:name w:val="Body Text Indent 3"/>
    <w:basedOn w:val="Normal"/>
    <w:pPr>
      <w:ind w:left="1134"/>
    </w:pPr>
    <w:rPr>
      <w:rFonts w:ascii="Gill Sans MT" w:hAnsi="Gill Sans MT"/>
      <w:sz w:val="24"/>
    </w:rPr>
  </w:style>
  <w:style w:type="paragraph" w:styleId="BodyText2">
    <w:name w:val="Body Text 2"/>
    <w:basedOn w:val="Normal"/>
    <w:link w:val="BodyText2Char"/>
    <w:rPr>
      <w:rFonts w:ascii="Gill Sans MT" w:hAnsi="Gill Sans MT"/>
      <w:sz w:val="24"/>
    </w:rPr>
  </w:style>
  <w:style w:type="paragraph" w:customStyle="1" w:styleId="hangindent1">
    <w:name w:val="hangindent1"/>
    <w:basedOn w:val="Normal"/>
    <w:rsid w:val="00022CED"/>
    <w:pPr>
      <w:tabs>
        <w:tab w:val="left" w:pos="709"/>
      </w:tabs>
      <w:spacing w:after="120" w:line="300" w:lineRule="atLeast"/>
      <w:ind w:left="709" w:hanging="709"/>
    </w:pPr>
    <w:rPr>
      <w:rFonts w:ascii="Arial" w:hAnsi="Arial"/>
      <w:sz w:val="24"/>
      <w:lang w:val="en-GB"/>
    </w:rPr>
  </w:style>
  <w:style w:type="paragraph" w:styleId="NormalWeb">
    <w:name w:val="Normal (Web)"/>
    <w:basedOn w:val="Normal"/>
    <w:uiPriority w:val="99"/>
    <w:rsid w:val="00A0313A"/>
    <w:pPr>
      <w:spacing w:before="100" w:beforeAutospacing="1" w:after="100" w:afterAutospacing="1"/>
    </w:pPr>
    <w:rPr>
      <w:sz w:val="24"/>
      <w:szCs w:val="24"/>
      <w:lang w:val="en-GB" w:eastAsia="en-GB"/>
    </w:rPr>
  </w:style>
  <w:style w:type="paragraph" w:customStyle="1" w:styleId="hangindent2">
    <w:name w:val="hangindent2"/>
    <w:basedOn w:val="Normal"/>
    <w:rsid w:val="00CC7BA1"/>
    <w:pPr>
      <w:tabs>
        <w:tab w:val="left" w:pos="1418"/>
      </w:tabs>
      <w:spacing w:after="120" w:line="300" w:lineRule="atLeast"/>
      <w:ind w:left="1418" w:hanging="992"/>
    </w:pPr>
    <w:rPr>
      <w:rFonts w:ascii="Arial" w:hAnsi="Arial"/>
      <w:sz w:val="24"/>
    </w:rPr>
  </w:style>
  <w:style w:type="character" w:styleId="Strong">
    <w:name w:val="Strong"/>
    <w:basedOn w:val="DefaultParagraphFont"/>
    <w:uiPriority w:val="22"/>
    <w:qFormat/>
    <w:rsid w:val="000831C7"/>
    <w:rPr>
      <w:b/>
      <w:bCs/>
    </w:rPr>
  </w:style>
  <w:style w:type="paragraph" w:styleId="ListParagraph">
    <w:name w:val="List Paragraph"/>
    <w:basedOn w:val="Normal"/>
    <w:uiPriority w:val="34"/>
    <w:qFormat/>
    <w:rsid w:val="00C31501"/>
    <w:pPr>
      <w:ind w:left="720"/>
      <w:contextualSpacing/>
    </w:pPr>
  </w:style>
  <w:style w:type="character" w:styleId="Hyperlink">
    <w:name w:val="Hyperlink"/>
    <w:basedOn w:val="DefaultParagraphFont"/>
    <w:uiPriority w:val="99"/>
    <w:unhideWhenUsed/>
    <w:rsid w:val="007854A2"/>
    <w:rPr>
      <w:color w:val="0000FF" w:themeColor="hyperlink"/>
      <w:u w:val="single"/>
    </w:rPr>
  </w:style>
  <w:style w:type="table" w:styleId="LightList">
    <w:name w:val="Light List"/>
    <w:basedOn w:val="TableNormal"/>
    <w:uiPriority w:val="61"/>
    <w:rsid w:val="007854A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900E2F"/>
    <w:rPr>
      <w:b/>
      <w:bCs/>
      <w:i w:val="0"/>
      <w:iCs w:val="0"/>
    </w:rPr>
  </w:style>
  <w:style w:type="character" w:customStyle="1" w:styleId="st">
    <w:name w:val="st"/>
    <w:basedOn w:val="DefaultParagraphFont"/>
    <w:rsid w:val="00900E2F"/>
  </w:style>
  <w:style w:type="character" w:customStyle="1" w:styleId="BodyText2Char">
    <w:name w:val="Body Text 2 Char"/>
    <w:basedOn w:val="DefaultParagraphFont"/>
    <w:link w:val="BodyText2"/>
    <w:rsid w:val="008B5245"/>
    <w:rPr>
      <w:rFonts w:ascii="Gill Sans MT" w:hAnsi="Gill Sans MT"/>
      <w:sz w:val="24"/>
      <w:lang w:val="en-US" w:eastAsia="en-US"/>
    </w:rPr>
  </w:style>
  <w:style w:type="paragraph" w:customStyle="1" w:styleId="Bullet1">
    <w:name w:val="Bullet 1"/>
    <w:basedOn w:val="Normal"/>
    <w:link w:val="Bullet1CharChar1"/>
    <w:rsid w:val="008B4C6B"/>
    <w:pPr>
      <w:widowControl w:val="0"/>
    </w:pPr>
    <w:rPr>
      <w:rFonts w:ascii="Arial" w:eastAsia="Calibri" w:hAnsi="Arial"/>
      <w:b/>
      <w:i/>
      <w:color w:val="7F7F7F"/>
      <w:szCs w:val="22"/>
      <w:lang w:val="en-GB"/>
    </w:rPr>
  </w:style>
  <w:style w:type="character" w:customStyle="1" w:styleId="Bullet1CharChar1">
    <w:name w:val="Bullet 1 Char Char1"/>
    <w:link w:val="Bullet1"/>
    <w:locked/>
    <w:rsid w:val="008B4C6B"/>
    <w:rPr>
      <w:rFonts w:ascii="Arial" w:eastAsia="Calibri" w:hAnsi="Arial"/>
      <w:b/>
      <w:i/>
      <w:color w:val="7F7F7F"/>
      <w:szCs w:val="22"/>
      <w:lang w:eastAsia="en-US"/>
    </w:rPr>
  </w:style>
  <w:style w:type="paragraph" w:customStyle="1" w:styleId="Default">
    <w:name w:val="Default"/>
    <w:rsid w:val="005677FC"/>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353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line="281" w:lineRule="auto"/>
        <w:ind w:left="851" w:hanging="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2"/>
      </w:numPr>
      <w:tabs>
        <w:tab w:val="left" w:pos="450"/>
      </w:tabs>
      <w:outlineLvl w:val="0"/>
    </w:pPr>
    <w:rPr>
      <w:b/>
      <w:sz w:val="24"/>
      <w:lang w:val="en-GB"/>
    </w:rPr>
  </w:style>
  <w:style w:type="paragraph" w:styleId="Heading2">
    <w:name w:val="heading 2"/>
    <w:basedOn w:val="Normal"/>
    <w:next w:val="Normal"/>
    <w:qFormat/>
    <w:pPr>
      <w:keepNext/>
      <w:tabs>
        <w:tab w:val="left" w:pos="482"/>
        <w:tab w:val="left" w:pos="540"/>
      </w:tabs>
      <w:spacing w:line="280" w:lineRule="auto"/>
      <w:outlineLvl w:val="1"/>
    </w:pPr>
    <w:rPr>
      <w:rFonts w:ascii="Gill Sans MT" w:hAnsi="Gill Sans MT"/>
      <w:b/>
      <w:sz w:val="24"/>
    </w:rPr>
  </w:style>
  <w:style w:type="paragraph" w:styleId="Heading3">
    <w:name w:val="heading 3"/>
    <w:basedOn w:val="Normal"/>
    <w:next w:val="Normal"/>
    <w:qFormat/>
    <w:pPr>
      <w:keepNext/>
      <w:numPr>
        <w:ilvl w:val="2"/>
        <w:numId w:val="2"/>
      </w:numPr>
      <w:tabs>
        <w:tab w:val="clear" w:pos="999"/>
        <w:tab w:val="left" w:pos="-1440"/>
        <w:tab w:val="left" w:pos="-720"/>
        <w:tab w:val="left" w:pos="0"/>
        <w:tab w:val="left" w:pos="816"/>
        <w:tab w:val="num" w:pos="1000"/>
      </w:tabs>
      <w:ind w:left="1000"/>
      <w:outlineLvl w:val="2"/>
    </w:pPr>
    <w:rPr>
      <w:rFonts w:ascii="Gill Sans MT" w:hAnsi="Gill Sans MT"/>
      <w:sz w:val="24"/>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lang w:val="en-GB"/>
    </w:rPr>
  </w:style>
  <w:style w:type="paragraph" w:styleId="BodyTextIndent">
    <w:name w:val="Body Text Indent"/>
    <w:basedOn w:val="Normal"/>
    <w:pPr>
      <w:tabs>
        <w:tab w:val="left" w:pos="-1440"/>
        <w:tab w:val="left" w:pos="-720"/>
        <w:tab w:val="left" w:pos="284"/>
        <w:tab w:val="left" w:pos="816"/>
        <w:tab w:val="left" w:pos="1440"/>
      </w:tabs>
      <w:jc w:val="right"/>
    </w:pPr>
    <w:rPr>
      <w:rFonts w:ascii="Gill Sans MT" w:hAnsi="Gill Sans MT"/>
      <w:sz w:val="24"/>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paragraph" w:customStyle="1" w:styleId="N1">
    <w:name w:val="N1"/>
    <w:basedOn w:val="Normal"/>
    <w:pPr>
      <w:numPr>
        <w:numId w:val="1"/>
      </w:numPr>
      <w:spacing w:before="160" w:line="220" w:lineRule="exact"/>
    </w:pPr>
    <w:rPr>
      <w:sz w:val="21"/>
      <w:lang w:val="en-GB"/>
    </w:rPr>
  </w:style>
  <w:style w:type="paragraph" w:customStyle="1" w:styleId="N2">
    <w:name w:val="N2"/>
    <w:basedOn w:val="N1"/>
    <w:pPr>
      <w:numPr>
        <w:ilvl w:val="1"/>
      </w:numPr>
      <w:tabs>
        <w:tab w:val="num" w:pos="360"/>
      </w:tabs>
      <w:spacing w:before="80" w:line="240" w:lineRule="auto"/>
      <w:ind w:left="360" w:hanging="360"/>
    </w:pPr>
  </w:style>
  <w:style w:type="paragraph" w:customStyle="1" w:styleId="N3">
    <w:name w:val="N3"/>
    <w:basedOn w:val="N2"/>
    <w:pPr>
      <w:numPr>
        <w:ilvl w:val="2"/>
      </w:numPr>
      <w:tabs>
        <w:tab w:val="clear" w:pos="794"/>
        <w:tab w:val="num" w:pos="360"/>
      </w:tabs>
      <w:ind w:left="360" w:hanging="360"/>
    </w:pPr>
  </w:style>
  <w:style w:type="paragraph" w:customStyle="1" w:styleId="N4">
    <w:name w:val="N4"/>
    <w:basedOn w:val="N3"/>
    <w:pPr>
      <w:numPr>
        <w:ilvl w:val="3"/>
      </w:numPr>
      <w:tabs>
        <w:tab w:val="clear" w:pos="1225"/>
        <w:tab w:val="num" w:pos="360"/>
        <w:tab w:val="left" w:pos="965"/>
      </w:tabs>
      <w:ind w:left="360" w:hanging="360"/>
    </w:pPr>
  </w:style>
  <w:style w:type="paragraph" w:customStyle="1" w:styleId="N5">
    <w:name w:val="N5"/>
    <w:basedOn w:val="N4"/>
    <w:pPr>
      <w:numPr>
        <w:ilvl w:val="4"/>
      </w:numPr>
      <w:tabs>
        <w:tab w:val="clear" w:pos="965"/>
        <w:tab w:val="clear" w:pos="1140"/>
        <w:tab w:val="num" w:pos="360"/>
      </w:tabs>
      <w:ind w:left="360" w:hanging="36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540"/>
      </w:tabs>
      <w:spacing w:line="300" w:lineRule="auto"/>
      <w:ind w:left="540" w:hanging="540"/>
      <w:jc w:val="center"/>
    </w:pPr>
    <w:rPr>
      <w:rFonts w:ascii="Gill Sans MT" w:hAnsi="Gill Sans MT"/>
      <w:b/>
      <w:sz w:val="48"/>
    </w:rPr>
  </w:style>
  <w:style w:type="paragraph" w:styleId="BodyTextIndent2">
    <w:name w:val="Body Text Indent 2"/>
    <w:basedOn w:val="Normal"/>
    <w:pPr>
      <w:tabs>
        <w:tab w:val="left" w:pos="-1440"/>
        <w:tab w:val="left" w:pos="-720"/>
        <w:tab w:val="left" w:pos="142"/>
        <w:tab w:val="left" w:pos="1134"/>
        <w:tab w:val="left" w:pos="1440"/>
      </w:tabs>
      <w:ind w:left="1134" w:hanging="1134"/>
    </w:pPr>
    <w:rPr>
      <w:rFonts w:ascii="Gill Sans MT" w:hAnsi="Gill Sans MT"/>
      <w:sz w:val="24"/>
    </w:rPr>
  </w:style>
  <w:style w:type="paragraph" w:styleId="BodyTextIndent3">
    <w:name w:val="Body Text Indent 3"/>
    <w:basedOn w:val="Normal"/>
    <w:pPr>
      <w:ind w:left="1134"/>
    </w:pPr>
    <w:rPr>
      <w:rFonts w:ascii="Gill Sans MT" w:hAnsi="Gill Sans MT"/>
      <w:sz w:val="24"/>
    </w:rPr>
  </w:style>
  <w:style w:type="paragraph" w:styleId="BodyText2">
    <w:name w:val="Body Text 2"/>
    <w:basedOn w:val="Normal"/>
    <w:link w:val="BodyText2Char"/>
    <w:rPr>
      <w:rFonts w:ascii="Gill Sans MT" w:hAnsi="Gill Sans MT"/>
      <w:sz w:val="24"/>
    </w:rPr>
  </w:style>
  <w:style w:type="paragraph" w:customStyle="1" w:styleId="hangindent1">
    <w:name w:val="hangindent1"/>
    <w:basedOn w:val="Normal"/>
    <w:rsid w:val="00022CED"/>
    <w:pPr>
      <w:tabs>
        <w:tab w:val="left" w:pos="709"/>
      </w:tabs>
      <w:spacing w:after="120" w:line="300" w:lineRule="atLeast"/>
      <w:ind w:left="709" w:hanging="709"/>
    </w:pPr>
    <w:rPr>
      <w:rFonts w:ascii="Arial" w:hAnsi="Arial"/>
      <w:sz w:val="24"/>
      <w:lang w:val="en-GB"/>
    </w:rPr>
  </w:style>
  <w:style w:type="paragraph" w:styleId="NormalWeb">
    <w:name w:val="Normal (Web)"/>
    <w:basedOn w:val="Normal"/>
    <w:uiPriority w:val="99"/>
    <w:rsid w:val="00A0313A"/>
    <w:pPr>
      <w:spacing w:before="100" w:beforeAutospacing="1" w:after="100" w:afterAutospacing="1"/>
    </w:pPr>
    <w:rPr>
      <w:sz w:val="24"/>
      <w:szCs w:val="24"/>
      <w:lang w:val="en-GB" w:eastAsia="en-GB"/>
    </w:rPr>
  </w:style>
  <w:style w:type="paragraph" w:customStyle="1" w:styleId="hangindent2">
    <w:name w:val="hangindent2"/>
    <w:basedOn w:val="Normal"/>
    <w:rsid w:val="00CC7BA1"/>
    <w:pPr>
      <w:tabs>
        <w:tab w:val="left" w:pos="1418"/>
      </w:tabs>
      <w:spacing w:after="120" w:line="300" w:lineRule="atLeast"/>
      <w:ind w:left="1418" w:hanging="992"/>
    </w:pPr>
    <w:rPr>
      <w:rFonts w:ascii="Arial" w:hAnsi="Arial"/>
      <w:sz w:val="24"/>
    </w:rPr>
  </w:style>
  <w:style w:type="character" w:styleId="Strong">
    <w:name w:val="Strong"/>
    <w:basedOn w:val="DefaultParagraphFont"/>
    <w:uiPriority w:val="22"/>
    <w:qFormat/>
    <w:rsid w:val="000831C7"/>
    <w:rPr>
      <w:b/>
      <w:bCs/>
    </w:rPr>
  </w:style>
  <w:style w:type="paragraph" w:styleId="ListParagraph">
    <w:name w:val="List Paragraph"/>
    <w:basedOn w:val="Normal"/>
    <w:uiPriority w:val="34"/>
    <w:qFormat/>
    <w:rsid w:val="00C31501"/>
    <w:pPr>
      <w:ind w:left="720"/>
      <w:contextualSpacing/>
    </w:pPr>
  </w:style>
  <w:style w:type="character" w:styleId="Hyperlink">
    <w:name w:val="Hyperlink"/>
    <w:basedOn w:val="DefaultParagraphFont"/>
    <w:uiPriority w:val="99"/>
    <w:unhideWhenUsed/>
    <w:rsid w:val="007854A2"/>
    <w:rPr>
      <w:color w:val="0000FF" w:themeColor="hyperlink"/>
      <w:u w:val="single"/>
    </w:rPr>
  </w:style>
  <w:style w:type="table" w:styleId="LightList">
    <w:name w:val="Light List"/>
    <w:basedOn w:val="TableNormal"/>
    <w:uiPriority w:val="61"/>
    <w:rsid w:val="007854A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900E2F"/>
    <w:rPr>
      <w:b/>
      <w:bCs/>
      <w:i w:val="0"/>
      <w:iCs w:val="0"/>
    </w:rPr>
  </w:style>
  <w:style w:type="character" w:customStyle="1" w:styleId="st">
    <w:name w:val="st"/>
    <w:basedOn w:val="DefaultParagraphFont"/>
    <w:rsid w:val="00900E2F"/>
  </w:style>
  <w:style w:type="character" w:customStyle="1" w:styleId="BodyText2Char">
    <w:name w:val="Body Text 2 Char"/>
    <w:basedOn w:val="DefaultParagraphFont"/>
    <w:link w:val="BodyText2"/>
    <w:rsid w:val="008B5245"/>
    <w:rPr>
      <w:rFonts w:ascii="Gill Sans MT" w:hAnsi="Gill Sans MT"/>
      <w:sz w:val="24"/>
      <w:lang w:val="en-US" w:eastAsia="en-US"/>
    </w:rPr>
  </w:style>
  <w:style w:type="paragraph" w:customStyle="1" w:styleId="Bullet1">
    <w:name w:val="Bullet 1"/>
    <w:basedOn w:val="Normal"/>
    <w:link w:val="Bullet1CharChar1"/>
    <w:rsid w:val="008B4C6B"/>
    <w:pPr>
      <w:widowControl w:val="0"/>
    </w:pPr>
    <w:rPr>
      <w:rFonts w:ascii="Arial" w:eastAsia="Calibri" w:hAnsi="Arial"/>
      <w:b/>
      <w:i/>
      <w:color w:val="7F7F7F"/>
      <w:szCs w:val="22"/>
      <w:lang w:val="en-GB"/>
    </w:rPr>
  </w:style>
  <w:style w:type="character" w:customStyle="1" w:styleId="Bullet1CharChar1">
    <w:name w:val="Bullet 1 Char Char1"/>
    <w:link w:val="Bullet1"/>
    <w:locked/>
    <w:rsid w:val="008B4C6B"/>
    <w:rPr>
      <w:rFonts w:ascii="Arial" w:eastAsia="Calibri" w:hAnsi="Arial"/>
      <w:b/>
      <w:i/>
      <w:color w:val="7F7F7F"/>
      <w:szCs w:val="22"/>
      <w:lang w:eastAsia="en-US"/>
    </w:rPr>
  </w:style>
  <w:style w:type="paragraph" w:customStyle="1" w:styleId="Default">
    <w:name w:val="Default"/>
    <w:rsid w:val="005677FC"/>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35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61">
      <w:bodyDiv w:val="1"/>
      <w:marLeft w:val="0"/>
      <w:marRight w:val="0"/>
      <w:marTop w:val="0"/>
      <w:marBottom w:val="0"/>
      <w:divBdr>
        <w:top w:val="none" w:sz="0" w:space="0" w:color="auto"/>
        <w:left w:val="none" w:sz="0" w:space="0" w:color="auto"/>
        <w:bottom w:val="none" w:sz="0" w:space="0" w:color="auto"/>
        <w:right w:val="none" w:sz="0" w:space="0" w:color="auto"/>
      </w:divBdr>
      <w:divsChild>
        <w:div w:id="1412003111">
          <w:marLeft w:val="0"/>
          <w:marRight w:val="0"/>
          <w:marTop w:val="0"/>
          <w:marBottom w:val="0"/>
          <w:divBdr>
            <w:top w:val="none" w:sz="0" w:space="0" w:color="auto"/>
            <w:left w:val="none" w:sz="0" w:space="0" w:color="auto"/>
            <w:bottom w:val="none" w:sz="0" w:space="0" w:color="auto"/>
            <w:right w:val="none" w:sz="0" w:space="0" w:color="auto"/>
          </w:divBdr>
          <w:divsChild>
            <w:div w:id="832989547">
              <w:marLeft w:val="0"/>
              <w:marRight w:val="0"/>
              <w:marTop w:val="0"/>
              <w:marBottom w:val="0"/>
              <w:divBdr>
                <w:top w:val="none" w:sz="0" w:space="0" w:color="auto"/>
                <w:left w:val="none" w:sz="0" w:space="0" w:color="auto"/>
                <w:bottom w:val="none" w:sz="0" w:space="0" w:color="auto"/>
                <w:right w:val="none" w:sz="0" w:space="0" w:color="auto"/>
              </w:divBdr>
              <w:divsChild>
                <w:div w:id="521238841">
                  <w:marLeft w:val="0"/>
                  <w:marRight w:val="0"/>
                  <w:marTop w:val="0"/>
                  <w:marBottom w:val="0"/>
                  <w:divBdr>
                    <w:top w:val="none" w:sz="0" w:space="0" w:color="auto"/>
                    <w:left w:val="none" w:sz="0" w:space="0" w:color="auto"/>
                    <w:bottom w:val="none" w:sz="0" w:space="0" w:color="auto"/>
                    <w:right w:val="none" w:sz="0" w:space="0" w:color="auto"/>
                  </w:divBdr>
                  <w:divsChild>
                    <w:div w:id="646276501">
                      <w:marLeft w:val="0"/>
                      <w:marRight w:val="0"/>
                      <w:marTop w:val="0"/>
                      <w:marBottom w:val="0"/>
                      <w:divBdr>
                        <w:top w:val="none" w:sz="0" w:space="0" w:color="auto"/>
                        <w:left w:val="none" w:sz="0" w:space="0" w:color="auto"/>
                        <w:bottom w:val="none" w:sz="0" w:space="0" w:color="auto"/>
                        <w:right w:val="none" w:sz="0" w:space="0" w:color="auto"/>
                      </w:divBdr>
                      <w:divsChild>
                        <w:div w:id="759957819">
                          <w:marLeft w:val="0"/>
                          <w:marRight w:val="0"/>
                          <w:marTop w:val="0"/>
                          <w:marBottom w:val="0"/>
                          <w:divBdr>
                            <w:top w:val="none" w:sz="0" w:space="0" w:color="auto"/>
                            <w:left w:val="none" w:sz="0" w:space="0" w:color="auto"/>
                            <w:bottom w:val="none" w:sz="0" w:space="0" w:color="auto"/>
                            <w:right w:val="none" w:sz="0" w:space="0" w:color="auto"/>
                          </w:divBdr>
                          <w:divsChild>
                            <w:div w:id="559898992">
                              <w:marLeft w:val="0"/>
                              <w:marRight w:val="0"/>
                              <w:marTop w:val="0"/>
                              <w:marBottom w:val="0"/>
                              <w:divBdr>
                                <w:top w:val="none" w:sz="0" w:space="0" w:color="auto"/>
                                <w:left w:val="none" w:sz="0" w:space="0" w:color="auto"/>
                                <w:bottom w:val="none" w:sz="0" w:space="0" w:color="auto"/>
                                <w:right w:val="none" w:sz="0" w:space="0" w:color="auto"/>
                              </w:divBdr>
                              <w:divsChild>
                                <w:div w:id="844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03100">
      <w:bodyDiv w:val="1"/>
      <w:marLeft w:val="0"/>
      <w:marRight w:val="0"/>
      <w:marTop w:val="0"/>
      <w:marBottom w:val="0"/>
      <w:divBdr>
        <w:top w:val="none" w:sz="0" w:space="0" w:color="auto"/>
        <w:left w:val="none" w:sz="0" w:space="0" w:color="auto"/>
        <w:bottom w:val="none" w:sz="0" w:space="0" w:color="auto"/>
        <w:right w:val="none" w:sz="0" w:space="0" w:color="auto"/>
      </w:divBdr>
    </w:div>
    <w:div w:id="856122348">
      <w:bodyDiv w:val="1"/>
      <w:marLeft w:val="0"/>
      <w:marRight w:val="0"/>
      <w:marTop w:val="0"/>
      <w:marBottom w:val="0"/>
      <w:divBdr>
        <w:top w:val="none" w:sz="0" w:space="0" w:color="auto"/>
        <w:left w:val="none" w:sz="0" w:space="0" w:color="auto"/>
        <w:bottom w:val="none" w:sz="0" w:space="0" w:color="auto"/>
        <w:right w:val="none" w:sz="0" w:space="0" w:color="auto"/>
      </w:divBdr>
    </w:div>
    <w:div w:id="946959877">
      <w:bodyDiv w:val="1"/>
      <w:marLeft w:val="0"/>
      <w:marRight w:val="0"/>
      <w:marTop w:val="0"/>
      <w:marBottom w:val="0"/>
      <w:divBdr>
        <w:top w:val="none" w:sz="0" w:space="0" w:color="auto"/>
        <w:left w:val="none" w:sz="0" w:space="0" w:color="auto"/>
        <w:bottom w:val="none" w:sz="0" w:space="0" w:color="auto"/>
        <w:right w:val="none" w:sz="0" w:space="0" w:color="auto"/>
      </w:divBdr>
      <w:divsChild>
        <w:div w:id="1131560419">
          <w:marLeft w:val="0"/>
          <w:marRight w:val="0"/>
          <w:marTop w:val="0"/>
          <w:marBottom w:val="0"/>
          <w:divBdr>
            <w:top w:val="none" w:sz="0" w:space="0" w:color="auto"/>
            <w:left w:val="none" w:sz="0" w:space="0" w:color="auto"/>
            <w:bottom w:val="none" w:sz="0" w:space="0" w:color="auto"/>
            <w:right w:val="none" w:sz="0" w:space="0" w:color="auto"/>
          </w:divBdr>
          <w:divsChild>
            <w:div w:id="284046328">
              <w:marLeft w:val="0"/>
              <w:marRight w:val="0"/>
              <w:marTop w:val="0"/>
              <w:marBottom w:val="0"/>
              <w:divBdr>
                <w:top w:val="none" w:sz="0" w:space="0" w:color="auto"/>
                <w:left w:val="none" w:sz="0" w:space="0" w:color="auto"/>
                <w:bottom w:val="none" w:sz="0" w:space="0" w:color="auto"/>
                <w:right w:val="none" w:sz="0" w:space="0" w:color="auto"/>
              </w:divBdr>
              <w:divsChild>
                <w:div w:id="1541631137">
                  <w:marLeft w:val="0"/>
                  <w:marRight w:val="0"/>
                  <w:marTop w:val="0"/>
                  <w:marBottom w:val="0"/>
                  <w:divBdr>
                    <w:top w:val="none" w:sz="0" w:space="0" w:color="auto"/>
                    <w:left w:val="none" w:sz="0" w:space="0" w:color="auto"/>
                    <w:bottom w:val="none" w:sz="0" w:space="0" w:color="auto"/>
                    <w:right w:val="none" w:sz="0" w:space="0" w:color="auto"/>
                  </w:divBdr>
                  <w:divsChild>
                    <w:div w:id="1194348525">
                      <w:marLeft w:val="0"/>
                      <w:marRight w:val="0"/>
                      <w:marTop w:val="0"/>
                      <w:marBottom w:val="0"/>
                      <w:divBdr>
                        <w:top w:val="none" w:sz="0" w:space="0" w:color="auto"/>
                        <w:left w:val="none" w:sz="0" w:space="0" w:color="auto"/>
                        <w:bottom w:val="none" w:sz="0" w:space="0" w:color="auto"/>
                        <w:right w:val="none" w:sz="0" w:space="0" w:color="auto"/>
                      </w:divBdr>
                      <w:divsChild>
                        <w:div w:id="204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67764">
      <w:bodyDiv w:val="1"/>
      <w:marLeft w:val="0"/>
      <w:marRight w:val="0"/>
      <w:marTop w:val="0"/>
      <w:marBottom w:val="0"/>
      <w:divBdr>
        <w:top w:val="none" w:sz="0" w:space="0" w:color="auto"/>
        <w:left w:val="none" w:sz="0" w:space="0" w:color="auto"/>
        <w:bottom w:val="none" w:sz="0" w:space="0" w:color="auto"/>
        <w:right w:val="none" w:sz="0" w:space="0" w:color="auto"/>
      </w:divBdr>
    </w:div>
    <w:div w:id="1185706026">
      <w:bodyDiv w:val="1"/>
      <w:marLeft w:val="0"/>
      <w:marRight w:val="0"/>
      <w:marTop w:val="0"/>
      <w:marBottom w:val="0"/>
      <w:divBdr>
        <w:top w:val="none" w:sz="0" w:space="0" w:color="auto"/>
        <w:left w:val="none" w:sz="0" w:space="0" w:color="auto"/>
        <w:bottom w:val="none" w:sz="0" w:space="0" w:color="auto"/>
        <w:right w:val="none" w:sz="0" w:space="0" w:color="auto"/>
      </w:divBdr>
    </w:div>
    <w:div w:id="19735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7D88-6859-447C-997B-2BE44747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17E99E44</Template>
  <TotalTime>0</TotalTime>
  <Pages>38</Pages>
  <Words>11074</Words>
  <Characters>61178</Characters>
  <Application>Microsoft Office Word</Application>
  <DocSecurity>0</DocSecurity>
  <Lines>509</Lines>
  <Paragraphs>144</Paragraphs>
  <ScaleCrop>false</ScaleCrop>
  <HeadingPairs>
    <vt:vector size="2" baseType="variant">
      <vt:variant>
        <vt:lpstr>Title</vt:lpstr>
      </vt:variant>
      <vt:variant>
        <vt:i4>1</vt:i4>
      </vt:variant>
    </vt:vector>
  </HeadingPairs>
  <TitlesOfParts>
    <vt:vector size="1" baseType="lpstr">
      <vt:lpstr>534159.02</vt:lpstr>
    </vt:vector>
  </TitlesOfParts>
  <Company>Multi-User Micro Systems Ltd</Company>
  <LinksUpToDate>false</LinksUpToDate>
  <CharactersWithSpaces>72108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534159.02</dc:title>
  <dc:creator>eileenm</dc:creator>
  <cp:lastModifiedBy>Anita Russell</cp:lastModifiedBy>
  <cp:revision>2</cp:revision>
  <cp:lastPrinted>2016-04-19T12:44:00Z</cp:lastPrinted>
  <dcterms:created xsi:type="dcterms:W3CDTF">2016-12-01T13:23:00Z</dcterms:created>
  <dcterms:modified xsi:type="dcterms:W3CDTF">2016-12-01T13:23:00Z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534159-2</vt:lpwstr>
  </property>
  <property fmtid="{D5CDD505-2E9C-101B-9397-08002B2CF9AE}" pid="3" name="ClientID">
    <vt:lpwstr>76667</vt:lpwstr>
  </property>
  <property fmtid="{D5CDD505-2E9C-101B-9397-08002B2CF9AE}" pid="4" name="MatterID">
    <vt:lpwstr>1</vt:lpwstr>
  </property>
  <property fmtid="{D5CDD505-2E9C-101B-9397-08002B2CF9AE}" pid="5" name="MatterName">
    <vt:lpwstr>Advice on flap 2-Management Agreement</vt:lpwstr>
  </property>
  <property fmtid="{D5CDD505-2E9C-101B-9397-08002B2CF9AE}" pid="6" name="ClientName">
    <vt:lpwstr>Sitra</vt:lpwstr>
  </property>
</Properties>
</file>