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4B23" w:rsidRPr="0013186F" w:rsidRDefault="00CF2764" w:rsidP="00324B23">
      <w:pPr>
        <w:jc w:val="center"/>
        <w:rPr>
          <w:rFonts w:cs="Arial"/>
          <w:b/>
        </w:rPr>
      </w:pPr>
      <w:r>
        <w:rPr>
          <w:rFonts w:cs="Arial"/>
          <w:b/>
          <w:noProof/>
        </w:rPr>
        <w:drawing>
          <wp:inline distT="0" distB="0" distL="0" distR="0">
            <wp:extent cx="2733675" cy="11049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mp;NES logo colour.jpg"/>
                    <pic:cNvPicPr/>
                  </pic:nvPicPr>
                  <pic:blipFill>
                    <a:blip r:embed="rId9">
                      <a:extLst>
                        <a:ext uri="{28A0092B-C50C-407E-A947-70E740481C1C}">
                          <a14:useLocalDpi xmlns:a14="http://schemas.microsoft.com/office/drawing/2010/main" val="0"/>
                        </a:ext>
                      </a:extLst>
                    </a:blip>
                    <a:stretch>
                      <a:fillRect/>
                    </a:stretch>
                  </pic:blipFill>
                  <pic:spPr>
                    <a:xfrm>
                      <a:off x="0" y="0"/>
                      <a:ext cx="2733675" cy="1104900"/>
                    </a:xfrm>
                    <a:prstGeom prst="rect">
                      <a:avLst/>
                    </a:prstGeom>
                  </pic:spPr>
                </pic:pic>
              </a:graphicData>
            </a:graphic>
          </wp:inline>
        </w:drawing>
      </w:r>
    </w:p>
    <w:p w:rsidR="00324B23" w:rsidRPr="0013186F" w:rsidRDefault="00324B23" w:rsidP="00324B23">
      <w:pPr>
        <w:jc w:val="center"/>
        <w:rPr>
          <w:rFonts w:cs="Arial"/>
          <w:b/>
        </w:rPr>
      </w:pPr>
    </w:p>
    <w:p w:rsidR="00324B23" w:rsidRDefault="00324B23">
      <w:pPr>
        <w:rPr>
          <w:rFonts w:cs="Arial"/>
          <w:sz w:val="56"/>
          <w:szCs w:val="56"/>
        </w:rPr>
      </w:pPr>
    </w:p>
    <w:p w:rsidR="00324B23" w:rsidRPr="008E6B05" w:rsidRDefault="00324B23">
      <w:pPr>
        <w:rPr>
          <w:rFonts w:cs="Arial"/>
          <w:sz w:val="56"/>
          <w:szCs w:val="56"/>
        </w:rPr>
      </w:pPr>
    </w:p>
    <w:p w:rsidR="008F5AB0" w:rsidRDefault="00324B23" w:rsidP="002A41F4">
      <w:pPr>
        <w:jc w:val="center"/>
        <w:rPr>
          <w:rFonts w:cs="Arial"/>
          <w:b/>
          <w:sz w:val="48"/>
          <w:szCs w:val="48"/>
        </w:rPr>
      </w:pPr>
      <w:r w:rsidRPr="002A41F4">
        <w:rPr>
          <w:rFonts w:cs="Arial"/>
          <w:b/>
          <w:sz w:val="48"/>
          <w:szCs w:val="48"/>
        </w:rPr>
        <w:t>I</w:t>
      </w:r>
      <w:r w:rsidR="008F5AB0" w:rsidRPr="002A41F4">
        <w:rPr>
          <w:rFonts w:cs="Arial"/>
          <w:b/>
          <w:sz w:val="48"/>
          <w:szCs w:val="48"/>
        </w:rPr>
        <w:t xml:space="preserve">NVITATION TO </w:t>
      </w:r>
      <w:r w:rsidR="009F3F38" w:rsidRPr="002A41F4">
        <w:rPr>
          <w:rFonts w:cs="Arial"/>
          <w:b/>
          <w:sz w:val="48"/>
          <w:szCs w:val="48"/>
        </w:rPr>
        <w:t>QUOTE</w:t>
      </w:r>
    </w:p>
    <w:p w:rsidR="002A41F4" w:rsidRPr="002A41F4" w:rsidRDefault="002A41F4" w:rsidP="002A41F4">
      <w:pPr>
        <w:jc w:val="center"/>
        <w:rPr>
          <w:rFonts w:cs="Arial"/>
          <w:b/>
          <w:sz w:val="48"/>
          <w:szCs w:val="48"/>
        </w:rPr>
      </w:pPr>
    </w:p>
    <w:p w:rsidR="00324B23" w:rsidRPr="002A41F4" w:rsidRDefault="002A41F4" w:rsidP="002A41F4">
      <w:pPr>
        <w:jc w:val="center"/>
        <w:rPr>
          <w:rFonts w:cs="Arial"/>
          <w:b/>
          <w:sz w:val="48"/>
          <w:szCs w:val="48"/>
        </w:rPr>
      </w:pPr>
      <w:r>
        <w:rPr>
          <w:rFonts w:cs="Arial"/>
          <w:b/>
          <w:sz w:val="48"/>
          <w:szCs w:val="48"/>
        </w:rPr>
        <w:t>F</w:t>
      </w:r>
      <w:r w:rsidR="00DB3709">
        <w:rPr>
          <w:rFonts w:cs="Arial"/>
          <w:b/>
          <w:sz w:val="48"/>
          <w:szCs w:val="48"/>
        </w:rPr>
        <w:t xml:space="preserve">or </w:t>
      </w:r>
      <w:r w:rsidR="00925FC2">
        <w:rPr>
          <w:rFonts w:cs="Arial"/>
          <w:b/>
          <w:sz w:val="48"/>
          <w:szCs w:val="48"/>
        </w:rPr>
        <w:t>access improvements</w:t>
      </w:r>
      <w:r w:rsidR="00925FC2">
        <w:rPr>
          <w:b/>
          <w:sz w:val="48"/>
          <w:szCs w:val="48"/>
        </w:rPr>
        <w:t xml:space="preserve"> </w:t>
      </w:r>
      <w:r w:rsidRPr="002A41F4">
        <w:rPr>
          <w:b/>
          <w:sz w:val="48"/>
          <w:szCs w:val="48"/>
        </w:rPr>
        <w:t xml:space="preserve">at </w:t>
      </w:r>
      <w:r w:rsidR="00925FC2">
        <w:rPr>
          <w:b/>
          <w:sz w:val="48"/>
          <w:szCs w:val="48"/>
        </w:rPr>
        <w:t>Kensington Meadows</w:t>
      </w:r>
      <w:r w:rsidR="00851A03">
        <w:rPr>
          <w:b/>
          <w:sz w:val="48"/>
          <w:szCs w:val="48"/>
        </w:rPr>
        <w:t xml:space="preserve">, </w:t>
      </w:r>
      <w:r w:rsidR="00925FC2">
        <w:rPr>
          <w:b/>
          <w:sz w:val="48"/>
          <w:szCs w:val="48"/>
        </w:rPr>
        <w:t>Bath BA1</w:t>
      </w:r>
      <w:r w:rsidR="00DB3709">
        <w:rPr>
          <w:b/>
          <w:sz w:val="48"/>
          <w:szCs w:val="48"/>
        </w:rPr>
        <w:t xml:space="preserve"> </w:t>
      </w:r>
      <w:r w:rsidR="00925FC2">
        <w:rPr>
          <w:b/>
          <w:sz w:val="48"/>
          <w:szCs w:val="48"/>
        </w:rPr>
        <w:t>6AN</w:t>
      </w:r>
      <w:r w:rsidR="00DB3709">
        <w:rPr>
          <w:b/>
          <w:sz w:val="48"/>
          <w:szCs w:val="48"/>
        </w:rPr>
        <w:t xml:space="preserve"> </w:t>
      </w:r>
    </w:p>
    <w:p w:rsidR="00324B23" w:rsidRPr="0013186F" w:rsidRDefault="00324B23">
      <w:pPr>
        <w:rPr>
          <w:rFonts w:cs="Arial"/>
        </w:rPr>
      </w:pPr>
    </w:p>
    <w:p w:rsidR="00324B23" w:rsidRPr="0013186F" w:rsidRDefault="00324B23">
      <w:pPr>
        <w:rPr>
          <w:rFonts w:cs="Arial"/>
        </w:rPr>
      </w:pPr>
    </w:p>
    <w:p w:rsidR="00324B23" w:rsidRPr="0013186F" w:rsidRDefault="00324B23">
      <w:pPr>
        <w:rPr>
          <w:rFonts w:cs="Arial"/>
        </w:rPr>
      </w:pPr>
    </w:p>
    <w:p w:rsidR="00324B23" w:rsidRPr="0013186F" w:rsidRDefault="00324B23">
      <w:pPr>
        <w:rPr>
          <w:rFonts w:cs="Arial"/>
        </w:rPr>
      </w:pPr>
    </w:p>
    <w:p w:rsidR="00324B23" w:rsidRPr="0013186F" w:rsidRDefault="00324B23">
      <w:pPr>
        <w:rPr>
          <w:rFonts w:cs="Arial"/>
        </w:rPr>
      </w:pPr>
    </w:p>
    <w:p w:rsidR="00324B23" w:rsidRPr="0013186F" w:rsidRDefault="00324B23">
      <w:pPr>
        <w:rPr>
          <w:rFonts w:cs="Arial"/>
        </w:rPr>
      </w:pPr>
    </w:p>
    <w:p w:rsidR="00324B23" w:rsidRPr="0013186F" w:rsidRDefault="00324B23">
      <w:pPr>
        <w:rPr>
          <w:rFonts w:cs="Arial"/>
        </w:rPr>
      </w:pPr>
    </w:p>
    <w:p w:rsidR="00324B23" w:rsidRPr="0013186F" w:rsidRDefault="00324B23">
      <w:pPr>
        <w:rPr>
          <w:rFonts w:cs="Arial"/>
        </w:rPr>
      </w:pPr>
    </w:p>
    <w:p w:rsidR="00324B23" w:rsidRPr="0013186F" w:rsidRDefault="00324B23">
      <w:pPr>
        <w:rPr>
          <w:rFonts w:cs="Arial"/>
        </w:rPr>
      </w:pPr>
    </w:p>
    <w:p w:rsidR="00324B23" w:rsidRPr="0013186F" w:rsidRDefault="00324B23">
      <w:pPr>
        <w:rPr>
          <w:rFonts w:cs="Arial"/>
        </w:rPr>
      </w:pPr>
    </w:p>
    <w:p w:rsidR="00324B23" w:rsidRPr="0013186F" w:rsidRDefault="00324B23">
      <w:pPr>
        <w:rPr>
          <w:rFonts w:cs="Arial"/>
        </w:rPr>
      </w:pPr>
    </w:p>
    <w:p w:rsidR="00324B23" w:rsidRPr="0013186F" w:rsidRDefault="00324B23">
      <w:pPr>
        <w:rPr>
          <w:rFonts w:cs="Arial"/>
        </w:rPr>
      </w:pPr>
    </w:p>
    <w:p w:rsidR="00324B23" w:rsidRPr="0013186F" w:rsidRDefault="00324B23">
      <w:pPr>
        <w:rPr>
          <w:rFonts w:cs="Arial"/>
        </w:rPr>
      </w:pPr>
    </w:p>
    <w:p w:rsidR="00324B23" w:rsidRPr="0013186F" w:rsidRDefault="00324B23">
      <w:pPr>
        <w:rPr>
          <w:rFonts w:cs="Arial"/>
        </w:rPr>
      </w:pPr>
    </w:p>
    <w:p w:rsidR="00324B23" w:rsidRDefault="00324B23">
      <w:pPr>
        <w:rPr>
          <w:rFonts w:cs="Arial"/>
        </w:rPr>
      </w:pPr>
      <w:bookmarkStart w:id="0" w:name="_GoBack"/>
      <w:bookmarkEnd w:id="0"/>
    </w:p>
    <w:p w:rsidR="002A41F4" w:rsidRDefault="002A41F4">
      <w:pPr>
        <w:rPr>
          <w:rFonts w:cs="Arial"/>
        </w:rPr>
      </w:pPr>
    </w:p>
    <w:p w:rsidR="002A41F4" w:rsidRDefault="002A41F4">
      <w:pPr>
        <w:rPr>
          <w:rFonts w:cs="Arial"/>
        </w:rPr>
      </w:pPr>
    </w:p>
    <w:p w:rsidR="002A41F4" w:rsidRPr="00E52F6B" w:rsidRDefault="002A41F4">
      <w:pPr>
        <w:rPr>
          <w:rFonts w:cs="Arial"/>
        </w:rPr>
      </w:pPr>
    </w:p>
    <w:p w:rsidR="00324B23" w:rsidRPr="00E52F6B" w:rsidRDefault="00324B23">
      <w:pPr>
        <w:rPr>
          <w:rFonts w:cs="Arial"/>
        </w:rPr>
      </w:pPr>
      <w:r w:rsidRPr="00E52F6B">
        <w:rPr>
          <w:rFonts w:cs="Arial"/>
          <w:b/>
        </w:rPr>
        <w:t>Supply the South West reference number:</w:t>
      </w:r>
      <w:r w:rsidR="00925FC2" w:rsidRPr="00E52F6B">
        <w:rPr>
          <w:rStyle w:val="Hyperlink"/>
          <w:rFonts w:cs="Arial"/>
          <w:color w:val="000000"/>
          <w:u w:val="none"/>
          <w:lang w:val="en"/>
        </w:rPr>
        <w:t xml:space="preserve"> </w:t>
      </w:r>
      <w:r w:rsidR="00E52F6B" w:rsidRPr="00E52F6B">
        <w:rPr>
          <w:rStyle w:val="Strong"/>
          <w:rFonts w:cs="Arial"/>
          <w:b w:val="0"/>
          <w:color w:val="000000"/>
          <w:lang w:val="en"/>
        </w:rPr>
        <w:t>DN393558</w:t>
      </w:r>
    </w:p>
    <w:p w:rsidR="00324B23" w:rsidRPr="00E52F6B" w:rsidRDefault="00324B23">
      <w:pPr>
        <w:rPr>
          <w:rFonts w:cs="Arial"/>
        </w:rPr>
      </w:pPr>
    </w:p>
    <w:p w:rsidR="00324B23" w:rsidRPr="00E52F6B" w:rsidRDefault="00324B23">
      <w:pPr>
        <w:rPr>
          <w:rFonts w:cs="Arial"/>
        </w:rPr>
      </w:pPr>
      <w:r w:rsidRPr="00E52F6B">
        <w:rPr>
          <w:rFonts w:cs="Arial"/>
          <w:b/>
        </w:rPr>
        <w:t>Date of release</w:t>
      </w:r>
      <w:r w:rsidR="00925FC2" w:rsidRPr="00E52F6B">
        <w:rPr>
          <w:rFonts w:cs="Arial"/>
          <w:b/>
        </w:rPr>
        <w:t>:</w:t>
      </w:r>
      <w:r w:rsidR="00925FC2" w:rsidRPr="00E52F6B">
        <w:rPr>
          <w:rFonts w:cs="Arial"/>
        </w:rPr>
        <w:t xml:space="preserve"> </w:t>
      </w:r>
      <w:r w:rsidR="003634FB" w:rsidRPr="00E52F6B">
        <w:rPr>
          <w:rFonts w:cs="Arial"/>
        </w:rPr>
        <w:t xml:space="preserve">Friday </w:t>
      </w:r>
      <w:r w:rsidR="0000410E" w:rsidRPr="00E52F6B">
        <w:rPr>
          <w:rFonts w:cs="Arial"/>
        </w:rPr>
        <w:t>1</w:t>
      </w:r>
      <w:r w:rsidR="00925FC2" w:rsidRPr="00E52F6B">
        <w:rPr>
          <w:rFonts w:cs="Arial"/>
        </w:rPr>
        <w:t>5</w:t>
      </w:r>
      <w:r w:rsidR="00925FC2" w:rsidRPr="00E52F6B">
        <w:rPr>
          <w:rFonts w:cs="Arial"/>
          <w:vertAlign w:val="superscript"/>
        </w:rPr>
        <w:t>th</w:t>
      </w:r>
      <w:r w:rsidR="00925FC2" w:rsidRPr="00E52F6B">
        <w:rPr>
          <w:rFonts w:cs="Arial"/>
        </w:rPr>
        <w:t xml:space="preserve"> February 2019</w:t>
      </w:r>
    </w:p>
    <w:p w:rsidR="00324B23" w:rsidRPr="00E52F6B" w:rsidRDefault="00324B23">
      <w:pPr>
        <w:rPr>
          <w:rFonts w:cs="Arial"/>
        </w:rPr>
      </w:pPr>
    </w:p>
    <w:p w:rsidR="00324B23" w:rsidRPr="00E52F6B" w:rsidRDefault="00324B23">
      <w:pPr>
        <w:rPr>
          <w:rFonts w:cs="Arial"/>
        </w:rPr>
      </w:pPr>
      <w:r w:rsidRPr="00E52F6B">
        <w:rPr>
          <w:rFonts w:cs="Arial"/>
          <w:b/>
        </w:rPr>
        <w:t>Version No:</w:t>
      </w:r>
      <w:r w:rsidR="00CF2764" w:rsidRPr="00E52F6B">
        <w:rPr>
          <w:rFonts w:cs="Arial"/>
          <w:b/>
        </w:rPr>
        <w:t xml:space="preserve"> </w:t>
      </w:r>
      <w:r w:rsidR="00CF2764" w:rsidRPr="00E52F6B">
        <w:rPr>
          <w:rFonts w:cs="Arial"/>
        </w:rPr>
        <w:t>1.0</w:t>
      </w:r>
    </w:p>
    <w:p w:rsidR="00EC7506" w:rsidRPr="0013186F" w:rsidRDefault="00EC7506">
      <w:pPr>
        <w:rPr>
          <w:rFonts w:cs="Arial"/>
        </w:rPr>
      </w:pPr>
    </w:p>
    <w:p w:rsidR="00853562" w:rsidRDefault="00853562">
      <w:pPr>
        <w:rPr>
          <w:rFonts w:cs="Arial"/>
          <w:b/>
        </w:rPr>
      </w:pPr>
      <w:r>
        <w:rPr>
          <w:rFonts w:cs="Arial"/>
          <w:b/>
        </w:rPr>
        <w:br w:type="page"/>
      </w:r>
    </w:p>
    <w:p w:rsidR="00324B23" w:rsidRPr="00B97325" w:rsidRDefault="001F2196" w:rsidP="00F67DBF">
      <w:pPr>
        <w:jc w:val="center"/>
        <w:rPr>
          <w:rFonts w:cs="Arial"/>
          <w:b/>
        </w:rPr>
      </w:pPr>
      <w:r w:rsidRPr="00B97325">
        <w:rPr>
          <w:rFonts w:cs="Arial"/>
          <w:b/>
        </w:rPr>
        <w:lastRenderedPageBreak/>
        <w:t>INDEX</w:t>
      </w:r>
    </w:p>
    <w:p w:rsidR="00543D5C" w:rsidRDefault="00543D5C">
      <w:pPr>
        <w:rPr>
          <w:rFonts w:cs="Arial"/>
        </w:rPr>
      </w:pPr>
    </w:p>
    <w:p w:rsidR="00543D5C" w:rsidRDefault="00543D5C">
      <w:pPr>
        <w:rPr>
          <w:rFonts w:cs="Arial"/>
        </w:rPr>
      </w:pPr>
    </w:p>
    <w:p w:rsidR="001F2196" w:rsidRPr="00B97325" w:rsidRDefault="00464220">
      <w:pPr>
        <w:rPr>
          <w:rFonts w:cs="Arial"/>
          <w:b/>
        </w:rPr>
      </w:pPr>
      <w:r w:rsidRPr="00B97325">
        <w:rPr>
          <w:rFonts w:cs="Arial"/>
          <w:b/>
        </w:rPr>
        <w:t xml:space="preserve">Section 1 – </w:t>
      </w:r>
      <w:r w:rsidR="004F31DD" w:rsidRPr="00B97325">
        <w:rPr>
          <w:rFonts w:cs="Arial"/>
          <w:b/>
        </w:rPr>
        <w:t>THE REQUIREMENT</w:t>
      </w:r>
    </w:p>
    <w:p w:rsidR="004F0173" w:rsidRPr="00B97325" w:rsidRDefault="004F0173">
      <w:pPr>
        <w:rPr>
          <w:rFonts w:cs="Arial"/>
          <w:b/>
        </w:rPr>
      </w:pPr>
    </w:p>
    <w:p w:rsidR="004F0173" w:rsidRPr="004F0173" w:rsidRDefault="004F0173" w:rsidP="004F0173">
      <w:pPr>
        <w:pStyle w:val="ListParagraph"/>
        <w:numPr>
          <w:ilvl w:val="1"/>
          <w:numId w:val="21"/>
        </w:numPr>
        <w:rPr>
          <w:rFonts w:cs="Arial"/>
        </w:rPr>
      </w:pPr>
      <w:r w:rsidRPr="004F0173">
        <w:rPr>
          <w:rFonts w:cs="Arial"/>
        </w:rPr>
        <w:t>Introduction</w:t>
      </w:r>
    </w:p>
    <w:p w:rsidR="004F0173" w:rsidRDefault="004F0173" w:rsidP="004F0173">
      <w:pPr>
        <w:pStyle w:val="ListParagraph"/>
        <w:numPr>
          <w:ilvl w:val="1"/>
          <w:numId w:val="21"/>
        </w:numPr>
        <w:rPr>
          <w:rFonts w:cs="Arial"/>
        </w:rPr>
      </w:pPr>
      <w:r>
        <w:rPr>
          <w:rFonts w:cs="Arial"/>
        </w:rPr>
        <w:t>Overview</w:t>
      </w:r>
    </w:p>
    <w:p w:rsidR="004F0173" w:rsidRDefault="004F0173" w:rsidP="004F0173">
      <w:pPr>
        <w:pStyle w:val="ListParagraph"/>
        <w:numPr>
          <w:ilvl w:val="1"/>
          <w:numId w:val="21"/>
        </w:numPr>
        <w:rPr>
          <w:rFonts w:cs="Arial"/>
        </w:rPr>
      </w:pPr>
      <w:r>
        <w:rPr>
          <w:rFonts w:cs="Arial"/>
        </w:rPr>
        <w:t>Specification</w:t>
      </w:r>
    </w:p>
    <w:p w:rsidR="004F0173" w:rsidRDefault="00890D68" w:rsidP="004F0173">
      <w:pPr>
        <w:pStyle w:val="ListParagraph"/>
        <w:numPr>
          <w:ilvl w:val="1"/>
          <w:numId w:val="21"/>
        </w:numPr>
        <w:rPr>
          <w:rFonts w:cs="Arial"/>
        </w:rPr>
      </w:pPr>
      <w:r>
        <w:rPr>
          <w:rFonts w:cs="Arial"/>
        </w:rPr>
        <w:t>Term of Contract</w:t>
      </w:r>
    </w:p>
    <w:p w:rsidR="00890D68" w:rsidRDefault="00890D68" w:rsidP="004F0173">
      <w:pPr>
        <w:pStyle w:val="ListParagraph"/>
        <w:numPr>
          <w:ilvl w:val="1"/>
          <w:numId w:val="21"/>
        </w:numPr>
        <w:rPr>
          <w:rFonts w:cs="Arial"/>
        </w:rPr>
      </w:pPr>
      <w:r>
        <w:rPr>
          <w:rFonts w:cs="Arial"/>
        </w:rPr>
        <w:t>Contract Value</w:t>
      </w:r>
    </w:p>
    <w:p w:rsidR="00890D68" w:rsidRDefault="00890D68" w:rsidP="004F0173">
      <w:pPr>
        <w:pStyle w:val="ListParagraph"/>
        <w:numPr>
          <w:ilvl w:val="1"/>
          <w:numId w:val="21"/>
        </w:numPr>
        <w:rPr>
          <w:rFonts w:cs="Arial"/>
        </w:rPr>
      </w:pPr>
      <w:r>
        <w:rPr>
          <w:rFonts w:cs="Arial"/>
        </w:rPr>
        <w:t>Dates</w:t>
      </w:r>
    </w:p>
    <w:p w:rsidR="00890D68" w:rsidRPr="004F0173" w:rsidRDefault="00890D68" w:rsidP="004F0173">
      <w:pPr>
        <w:pStyle w:val="ListParagraph"/>
        <w:numPr>
          <w:ilvl w:val="1"/>
          <w:numId w:val="21"/>
        </w:numPr>
        <w:rPr>
          <w:rFonts w:cs="Arial"/>
        </w:rPr>
      </w:pPr>
      <w:r>
        <w:rPr>
          <w:rFonts w:cs="Arial"/>
        </w:rPr>
        <w:t>Background</w:t>
      </w:r>
    </w:p>
    <w:p w:rsidR="00464220" w:rsidRDefault="00464220">
      <w:pPr>
        <w:rPr>
          <w:rFonts w:cs="Arial"/>
        </w:rPr>
      </w:pPr>
    </w:p>
    <w:p w:rsidR="00464220" w:rsidRPr="00B97325" w:rsidRDefault="00464220">
      <w:pPr>
        <w:rPr>
          <w:rFonts w:cs="Arial"/>
          <w:b/>
        </w:rPr>
      </w:pPr>
      <w:r w:rsidRPr="00B97325">
        <w:rPr>
          <w:rFonts w:cs="Arial"/>
          <w:b/>
        </w:rPr>
        <w:t xml:space="preserve">Section 2 – </w:t>
      </w:r>
      <w:r w:rsidR="004F31DD" w:rsidRPr="00B97325">
        <w:rPr>
          <w:rFonts w:cs="Arial"/>
          <w:b/>
        </w:rPr>
        <w:t xml:space="preserve">INSTRUCTIONS TO </w:t>
      </w:r>
      <w:r w:rsidR="00F21F34">
        <w:rPr>
          <w:rFonts w:cs="Arial"/>
          <w:b/>
        </w:rPr>
        <w:t>SUPPLIERS</w:t>
      </w:r>
    </w:p>
    <w:p w:rsidR="00A91405" w:rsidRPr="00B97325" w:rsidRDefault="00A91405">
      <w:pPr>
        <w:rPr>
          <w:rFonts w:cs="Arial"/>
          <w:b/>
        </w:rPr>
      </w:pPr>
    </w:p>
    <w:p w:rsidR="00A91405" w:rsidRDefault="00A91405" w:rsidP="00A91405">
      <w:pPr>
        <w:rPr>
          <w:rFonts w:cs="Arial"/>
        </w:rPr>
      </w:pPr>
      <w:r>
        <w:rPr>
          <w:rFonts w:cs="Arial"/>
        </w:rPr>
        <w:tab/>
      </w:r>
      <w:r>
        <w:rPr>
          <w:rFonts w:cs="Arial"/>
        </w:rPr>
        <w:tab/>
        <w:t>2.1</w:t>
      </w:r>
      <w:r>
        <w:rPr>
          <w:rFonts w:cs="Arial"/>
        </w:rPr>
        <w:tab/>
        <w:t>E-</w:t>
      </w:r>
      <w:r w:rsidR="000E3B9C">
        <w:rPr>
          <w:rFonts w:cs="Arial"/>
        </w:rPr>
        <w:t>Quote</w:t>
      </w:r>
      <w:r>
        <w:rPr>
          <w:rFonts w:cs="Arial"/>
        </w:rPr>
        <w:t xml:space="preserve"> System</w:t>
      </w:r>
    </w:p>
    <w:p w:rsidR="00A91405" w:rsidRDefault="00A91405" w:rsidP="00A91405">
      <w:pPr>
        <w:rPr>
          <w:rFonts w:cs="Arial"/>
        </w:rPr>
      </w:pPr>
      <w:r>
        <w:rPr>
          <w:rFonts w:cs="Arial"/>
        </w:rPr>
        <w:tab/>
      </w:r>
      <w:r>
        <w:rPr>
          <w:rFonts w:cs="Arial"/>
        </w:rPr>
        <w:tab/>
        <w:t>2.2</w:t>
      </w:r>
      <w:r>
        <w:rPr>
          <w:rFonts w:cs="Arial"/>
        </w:rPr>
        <w:tab/>
        <w:t>Register Intent or Opt Out</w:t>
      </w:r>
    </w:p>
    <w:p w:rsidR="00A91405" w:rsidRDefault="00A91405" w:rsidP="00A91405">
      <w:pPr>
        <w:rPr>
          <w:rFonts w:cs="Arial"/>
        </w:rPr>
      </w:pPr>
      <w:r>
        <w:rPr>
          <w:rFonts w:cs="Arial"/>
        </w:rPr>
        <w:tab/>
      </w:r>
      <w:r>
        <w:rPr>
          <w:rFonts w:cs="Arial"/>
        </w:rPr>
        <w:tab/>
        <w:t>2.3</w:t>
      </w:r>
      <w:r>
        <w:rPr>
          <w:rFonts w:cs="Arial"/>
        </w:rPr>
        <w:tab/>
        <w:t xml:space="preserve">Preparation of </w:t>
      </w:r>
      <w:r w:rsidR="000E3B9C">
        <w:rPr>
          <w:rFonts w:cs="Arial"/>
        </w:rPr>
        <w:t>Quote</w:t>
      </w:r>
    </w:p>
    <w:p w:rsidR="00A91405" w:rsidRDefault="00A91405" w:rsidP="00A91405">
      <w:pPr>
        <w:rPr>
          <w:rFonts w:cs="Arial"/>
        </w:rPr>
      </w:pPr>
      <w:r>
        <w:rPr>
          <w:rFonts w:cs="Arial"/>
        </w:rPr>
        <w:tab/>
      </w:r>
      <w:r>
        <w:rPr>
          <w:rFonts w:cs="Arial"/>
        </w:rPr>
        <w:tab/>
        <w:t>2.4</w:t>
      </w:r>
      <w:r>
        <w:rPr>
          <w:rFonts w:cs="Arial"/>
        </w:rPr>
        <w:tab/>
        <w:t>Price Schedules</w:t>
      </w:r>
    </w:p>
    <w:p w:rsidR="00A91405" w:rsidRDefault="00A91405" w:rsidP="00A91405">
      <w:pPr>
        <w:rPr>
          <w:rFonts w:cs="Arial"/>
        </w:rPr>
      </w:pPr>
      <w:r>
        <w:rPr>
          <w:rFonts w:cs="Arial"/>
        </w:rPr>
        <w:tab/>
      </w:r>
      <w:r>
        <w:rPr>
          <w:rFonts w:cs="Arial"/>
        </w:rPr>
        <w:tab/>
        <w:t>2.5</w:t>
      </w:r>
      <w:r>
        <w:rPr>
          <w:rFonts w:cs="Arial"/>
        </w:rPr>
        <w:tab/>
        <w:t>Other Documents or Supporting Evidence</w:t>
      </w:r>
    </w:p>
    <w:p w:rsidR="00A91405" w:rsidRDefault="00A91405" w:rsidP="00A91405">
      <w:pPr>
        <w:rPr>
          <w:rFonts w:cs="Arial"/>
        </w:rPr>
      </w:pPr>
      <w:r>
        <w:rPr>
          <w:rFonts w:cs="Arial"/>
        </w:rPr>
        <w:tab/>
      </w:r>
      <w:r>
        <w:rPr>
          <w:rFonts w:cs="Arial"/>
        </w:rPr>
        <w:tab/>
        <w:t>2.6</w:t>
      </w:r>
      <w:r>
        <w:rPr>
          <w:rFonts w:cs="Arial"/>
        </w:rPr>
        <w:tab/>
        <w:t>Submission Deadline</w:t>
      </w:r>
    </w:p>
    <w:p w:rsidR="00A91405" w:rsidRDefault="00A91405" w:rsidP="00A91405">
      <w:pPr>
        <w:rPr>
          <w:rFonts w:cs="Arial"/>
        </w:rPr>
      </w:pPr>
      <w:r>
        <w:rPr>
          <w:rFonts w:cs="Arial"/>
        </w:rPr>
        <w:tab/>
      </w:r>
      <w:r>
        <w:rPr>
          <w:rFonts w:cs="Arial"/>
        </w:rPr>
        <w:tab/>
        <w:t>2.7</w:t>
      </w:r>
      <w:r>
        <w:rPr>
          <w:rFonts w:cs="Arial"/>
        </w:rPr>
        <w:tab/>
      </w:r>
      <w:r w:rsidR="000E3B9C">
        <w:rPr>
          <w:rFonts w:cs="Arial"/>
        </w:rPr>
        <w:t>Quote</w:t>
      </w:r>
      <w:r>
        <w:rPr>
          <w:rFonts w:cs="Arial"/>
        </w:rPr>
        <w:t xml:space="preserve"> Validity</w:t>
      </w:r>
    </w:p>
    <w:p w:rsidR="00A91405" w:rsidRDefault="00A91405" w:rsidP="00A91405">
      <w:pPr>
        <w:rPr>
          <w:rFonts w:cs="Arial"/>
        </w:rPr>
      </w:pPr>
      <w:r>
        <w:rPr>
          <w:rFonts w:cs="Arial"/>
        </w:rPr>
        <w:tab/>
      </w:r>
      <w:r>
        <w:rPr>
          <w:rFonts w:cs="Arial"/>
        </w:rPr>
        <w:tab/>
        <w:t>2.8</w:t>
      </w:r>
      <w:r>
        <w:rPr>
          <w:rFonts w:cs="Arial"/>
        </w:rPr>
        <w:tab/>
        <w:t>Communication</w:t>
      </w:r>
    </w:p>
    <w:p w:rsidR="00A91405" w:rsidRDefault="00A91405" w:rsidP="00A91405">
      <w:pPr>
        <w:rPr>
          <w:rFonts w:cs="Arial"/>
        </w:rPr>
      </w:pPr>
      <w:r>
        <w:rPr>
          <w:rFonts w:cs="Arial"/>
        </w:rPr>
        <w:tab/>
      </w:r>
      <w:r>
        <w:rPr>
          <w:rFonts w:cs="Arial"/>
        </w:rPr>
        <w:tab/>
        <w:t>2.9</w:t>
      </w:r>
      <w:r>
        <w:rPr>
          <w:rFonts w:cs="Arial"/>
        </w:rPr>
        <w:tab/>
        <w:t>Confidentiality</w:t>
      </w:r>
    </w:p>
    <w:p w:rsidR="00A91405" w:rsidRDefault="00A91405" w:rsidP="00A91405">
      <w:pPr>
        <w:rPr>
          <w:rFonts w:cs="Arial"/>
        </w:rPr>
      </w:pPr>
      <w:r>
        <w:rPr>
          <w:rFonts w:cs="Arial"/>
        </w:rPr>
        <w:tab/>
      </w:r>
      <w:r>
        <w:rPr>
          <w:rFonts w:cs="Arial"/>
        </w:rPr>
        <w:tab/>
        <w:t>2.10</w:t>
      </w:r>
      <w:r>
        <w:rPr>
          <w:rFonts w:cs="Arial"/>
        </w:rPr>
        <w:tab/>
        <w:t>Disclaimer</w:t>
      </w:r>
    </w:p>
    <w:p w:rsidR="00A91405" w:rsidRDefault="00A91405" w:rsidP="00A91405">
      <w:pPr>
        <w:rPr>
          <w:rFonts w:cs="Arial"/>
        </w:rPr>
      </w:pPr>
      <w:r>
        <w:rPr>
          <w:rFonts w:cs="Arial"/>
        </w:rPr>
        <w:tab/>
      </w:r>
      <w:r>
        <w:rPr>
          <w:rFonts w:cs="Arial"/>
        </w:rPr>
        <w:tab/>
        <w:t>2.1</w:t>
      </w:r>
      <w:r w:rsidR="007E0C06">
        <w:rPr>
          <w:rFonts w:cs="Arial"/>
        </w:rPr>
        <w:t>1</w:t>
      </w:r>
      <w:r>
        <w:rPr>
          <w:rFonts w:cs="Arial"/>
        </w:rPr>
        <w:tab/>
        <w:t>Freedom of Information Act</w:t>
      </w:r>
    </w:p>
    <w:p w:rsidR="00A91405" w:rsidRDefault="00A91405" w:rsidP="00A91405">
      <w:pPr>
        <w:rPr>
          <w:rFonts w:cs="Arial"/>
        </w:rPr>
      </w:pPr>
      <w:r>
        <w:rPr>
          <w:rFonts w:cs="Arial"/>
        </w:rPr>
        <w:tab/>
      </w:r>
      <w:r>
        <w:rPr>
          <w:rFonts w:cs="Arial"/>
        </w:rPr>
        <w:tab/>
        <w:t>2.1</w:t>
      </w:r>
      <w:r w:rsidR="007E0C06">
        <w:rPr>
          <w:rFonts w:cs="Arial"/>
        </w:rPr>
        <w:t>2</w:t>
      </w:r>
      <w:r>
        <w:rPr>
          <w:rFonts w:cs="Arial"/>
        </w:rPr>
        <w:tab/>
        <w:t>Transparency</w:t>
      </w:r>
    </w:p>
    <w:p w:rsidR="00A91405" w:rsidRDefault="00A91405" w:rsidP="00A91405">
      <w:pPr>
        <w:rPr>
          <w:rFonts w:cs="Arial"/>
        </w:rPr>
      </w:pPr>
      <w:r>
        <w:rPr>
          <w:rFonts w:cs="Arial"/>
        </w:rPr>
        <w:tab/>
      </w:r>
      <w:r>
        <w:rPr>
          <w:rFonts w:cs="Arial"/>
        </w:rPr>
        <w:tab/>
        <w:t>2.1</w:t>
      </w:r>
      <w:r w:rsidR="007E0C06">
        <w:rPr>
          <w:rFonts w:cs="Arial"/>
        </w:rPr>
        <w:t>3</w:t>
      </w:r>
      <w:r>
        <w:rPr>
          <w:rFonts w:cs="Arial"/>
        </w:rPr>
        <w:tab/>
        <w:t>Procurement Timetable</w:t>
      </w:r>
    </w:p>
    <w:p w:rsidR="00A91405" w:rsidRDefault="00A91405" w:rsidP="00A91405">
      <w:pPr>
        <w:rPr>
          <w:rFonts w:cs="Arial"/>
        </w:rPr>
      </w:pPr>
      <w:r>
        <w:rPr>
          <w:rFonts w:cs="Arial"/>
        </w:rPr>
        <w:tab/>
      </w:r>
      <w:r>
        <w:rPr>
          <w:rFonts w:cs="Arial"/>
        </w:rPr>
        <w:tab/>
        <w:t>2.1</w:t>
      </w:r>
      <w:r w:rsidR="007E0C06">
        <w:rPr>
          <w:rFonts w:cs="Arial"/>
        </w:rPr>
        <w:t>4</w:t>
      </w:r>
      <w:r>
        <w:rPr>
          <w:rFonts w:cs="Arial"/>
        </w:rPr>
        <w:tab/>
        <w:t>Required Documents</w:t>
      </w:r>
    </w:p>
    <w:p w:rsidR="00A91405" w:rsidRDefault="00A91405">
      <w:pPr>
        <w:rPr>
          <w:rFonts w:cs="Arial"/>
        </w:rPr>
      </w:pPr>
    </w:p>
    <w:p w:rsidR="00464220" w:rsidRPr="00B97325" w:rsidRDefault="00464220">
      <w:pPr>
        <w:rPr>
          <w:rFonts w:cs="Arial"/>
          <w:b/>
        </w:rPr>
      </w:pPr>
      <w:r w:rsidRPr="00B97325">
        <w:rPr>
          <w:rFonts w:cs="Arial"/>
          <w:b/>
        </w:rPr>
        <w:t xml:space="preserve">Section 3 – </w:t>
      </w:r>
      <w:r w:rsidR="004F31DD" w:rsidRPr="00B97325">
        <w:rPr>
          <w:rFonts w:cs="Arial"/>
          <w:b/>
        </w:rPr>
        <w:t>QUESTIONNAIRE</w:t>
      </w:r>
      <w:r w:rsidRPr="00B97325">
        <w:rPr>
          <w:rFonts w:cs="Arial"/>
          <w:b/>
        </w:rPr>
        <w:t xml:space="preserve"> </w:t>
      </w:r>
    </w:p>
    <w:p w:rsidR="00FA4F58" w:rsidRPr="00B97325" w:rsidRDefault="00FA4F58">
      <w:pPr>
        <w:rPr>
          <w:rFonts w:cs="Arial"/>
          <w:b/>
        </w:rPr>
      </w:pPr>
    </w:p>
    <w:p w:rsidR="00FA4F58" w:rsidRDefault="00FA4F58" w:rsidP="00FA4F58">
      <w:pPr>
        <w:rPr>
          <w:rFonts w:cs="Arial"/>
        </w:rPr>
      </w:pPr>
      <w:r>
        <w:rPr>
          <w:rFonts w:cs="Arial"/>
        </w:rPr>
        <w:tab/>
      </w:r>
      <w:r>
        <w:rPr>
          <w:rFonts w:cs="Arial"/>
        </w:rPr>
        <w:tab/>
        <w:t>A</w:t>
      </w:r>
      <w:r>
        <w:rPr>
          <w:rFonts w:cs="Arial"/>
        </w:rPr>
        <w:tab/>
        <w:t>Notes for Completion</w:t>
      </w:r>
    </w:p>
    <w:p w:rsidR="00FA4F58" w:rsidRDefault="00FA4F58" w:rsidP="00FA4F58">
      <w:pPr>
        <w:rPr>
          <w:rFonts w:cs="Arial"/>
        </w:rPr>
      </w:pPr>
      <w:r>
        <w:rPr>
          <w:rFonts w:cs="Arial"/>
        </w:rPr>
        <w:tab/>
      </w:r>
      <w:r>
        <w:rPr>
          <w:rFonts w:cs="Arial"/>
        </w:rPr>
        <w:tab/>
        <w:t>B</w:t>
      </w:r>
      <w:r>
        <w:rPr>
          <w:rFonts w:cs="Arial"/>
        </w:rPr>
        <w:tab/>
        <w:t>Question</w:t>
      </w:r>
      <w:r w:rsidR="00BA195F">
        <w:rPr>
          <w:rFonts w:cs="Arial"/>
        </w:rPr>
        <w:t>naire</w:t>
      </w:r>
    </w:p>
    <w:p w:rsidR="00464220" w:rsidRDefault="00464220">
      <w:pPr>
        <w:rPr>
          <w:rFonts w:cs="Arial"/>
        </w:rPr>
      </w:pPr>
    </w:p>
    <w:p w:rsidR="00390700" w:rsidRPr="00B97325" w:rsidRDefault="00464220">
      <w:pPr>
        <w:rPr>
          <w:rFonts w:cs="Arial"/>
          <w:b/>
        </w:rPr>
      </w:pPr>
      <w:r w:rsidRPr="00B97325">
        <w:rPr>
          <w:rFonts w:cs="Arial"/>
          <w:b/>
        </w:rPr>
        <w:t xml:space="preserve">Section 4 </w:t>
      </w:r>
      <w:r w:rsidR="00390700" w:rsidRPr="00B97325">
        <w:rPr>
          <w:rFonts w:cs="Arial"/>
          <w:b/>
        </w:rPr>
        <w:t>–</w:t>
      </w:r>
      <w:r w:rsidRPr="00B97325">
        <w:rPr>
          <w:rFonts w:cs="Arial"/>
          <w:b/>
        </w:rPr>
        <w:t xml:space="preserve"> </w:t>
      </w:r>
      <w:r w:rsidR="00FC1946" w:rsidRPr="00B97325">
        <w:rPr>
          <w:rFonts w:cs="Arial"/>
          <w:b/>
        </w:rPr>
        <w:t>C</w:t>
      </w:r>
      <w:r w:rsidR="004F31DD" w:rsidRPr="00B97325">
        <w:rPr>
          <w:rFonts w:cs="Arial"/>
          <w:b/>
        </w:rPr>
        <w:t>OMMERCIAL SCHEDULE</w:t>
      </w:r>
    </w:p>
    <w:p w:rsidR="001648C3" w:rsidRPr="00B97325" w:rsidRDefault="001648C3">
      <w:pPr>
        <w:rPr>
          <w:rFonts w:cs="Arial"/>
          <w:b/>
        </w:rPr>
      </w:pPr>
    </w:p>
    <w:p w:rsidR="001648C3" w:rsidRDefault="001648C3" w:rsidP="001648C3">
      <w:pPr>
        <w:rPr>
          <w:rFonts w:cs="Arial"/>
        </w:rPr>
      </w:pPr>
      <w:r>
        <w:rPr>
          <w:rFonts w:cs="Arial"/>
        </w:rPr>
        <w:tab/>
      </w:r>
      <w:r>
        <w:rPr>
          <w:rFonts w:cs="Arial"/>
        </w:rPr>
        <w:tab/>
        <w:t>4.1</w:t>
      </w:r>
      <w:r>
        <w:rPr>
          <w:rFonts w:cs="Arial"/>
        </w:rPr>
        <w:tab/>
        <w:t>Pricing</w:t>
      </w:r>
    </w:p>
    <w:p w:rsidR="00390700" w:rsidRDefault="00390700">
      <w:pPr>
        <w:rPr>
          <w:rFonts w:cs="Arial"/>
        </w:rPr>
      </w:pPr>
    </w:p>
    <w:p w:rsidR="00464220" w:rsidRPr="00B97325" w:rsidRDefault="00390700">
      <w:pPr>
        <w:rPr>
          <w:rFonts w:cs="Arial"/>
          <w:b/>
        </w:rPr>
      </w:pPr>
      <w:r w:rsidRPr="00B97325">
        <w:rPr>
          <w:rFonts w:cs="Arial"/>
          <w:b/>
        </w:rPr>
        <w:t xml:space="preserve">Section 5 </w:t>
      </w:r>
      <w:r w:rsidR="004F31DD" w:rsidRPr="00B97325">
        <w:rPr>
          <w:rFonts w:cs="Arial"/>
          <w:b/>
        </w:rPr>
        <w:t>–</w:t>
      </w:r>
      <w:r w:rsidRPr="00B97325">
        <w:rPr>
          <w:rFonts w:cs="Arial"/>
          <w:b/>
        </w:rPr>
        <w:t xml:space="preserve"> </w:t>
      </w:r>
      <w:r w:rsidR="004F31DD" w:rsidRPr="00B97325">
        <w:rPr>
          <w:rFonts w:cs="Arial"/>
          <w:b/>
        </w:rPr>
        <w:t>EVALUATION AND AWARD</w:t>
      </w:r>
    </w:p>
    <w:p w:rsidR="001648C3" w:rsidRPr="00B97325" w:rsidRDefault="001648C3">
      <w:pPr>
        <w:rPr>
          <w:rFonts w:cs="Arial"/>
          <w:b/>
        </w:rPr>
      </w:pPr>
    </w:p>
    <w:p w:rsidR="001648C3" w:rsidRDefault="001648C3" w:rsidP="001648C3">
      <w:pPr>
        <w:rPr>
          <w:rFonts w:cs="Arial"/>
        </w:rPr>
      </w:pPr>
      <w:r>
        <w:rPr>
          <w:rFonts w:cs="Arial"/>
        </w:rPr>
        <w:tab/>
      </w:r>
      <w:r>
        <w:rPr>
          <w:rFonts w:cs="Arial"/>
        </w:rPr>
        <w:tab/>
        <w:t>5.1</w:t>
      </w:r>
      <w:r>
        <w:rPr>
          <w:rFonts w:cs="Arial"/>
        </w:rPr>
        <w:tab/>
        <w:t xml:space="preserve">Evaluation </w:t>
      </w:r>
    </w:p>
    <w:p w:rsidR="001648C3" w:rsidRDefault="001648C3" w:rsidP="001648C3">
      <w:pPr>
        <w:rPr>
          <w:rFonts w:cs="Arial"/>
        </w:rPr>
      </w:pPr>
      <w:r>
        <w:rPr>
          <w:rFonts w:cs="Arial"/>
        </w:rPr>
        <w:tab/>
      </w:r>
      <w:r>
        <w:rPr>
          <w:rFonts w:cs="Arial"/>
        </w:rPr>
        <w:tab/>
        <w:t>5.2</w:t>
      </w:r>
      <w:r>
        <w:rPr>
          <w:rFonts w:cs="Arial"/>
        </w:rPr>
        <w:tab/>
        <w:t>Recommendation</w:t>
      </w:r>
    </w:p>
    <w:p w:rsidR="001648C3" w:rsidRDefault="001648C3" w:rsidP="001648C3">
      <w:pPr>
        <w:rPr>
          <w:rFonts w:cs="Arial"/>
        </w:rPr>
      </w:pPr>
      <w:r>
        <w:rPr>
          <w:rFonts w:cs="Arial"/>
        </w:rPr>
        <w:tab/>
      </w:r>
      <w:r>
        <w:rPr>
          <w:rFonts w:cs="Arial"/>
        </w:rPr>
        <w:tab/>
        <w:t>5.</w:t>
      </w:r>
      <w:r w:rsidR="00EC7506">
        <w:rPr>
          <w:rFonts w:cs="Arial"/>
        </w:rPr>
        <w:t>3</w:t>
      </w:r>
      <w:r>
        <w:rPr>
          <w:rFonts w:cs="Arial"/>
        </w:rPr>
        <w:tab/>
        <w:t>Contract Award</w:t>
      </w:r>
    </w:p>
    <w:p w:rsidR="001648C3" w:rsidRDefault="001648C3" w:rsidP="001648C3">
      <w:pPr>
        <w:rPr>
          <w:rFonts w:cs="Arial"/>
        </w:rPr>
      </w:pPr>
      <w:r>
        <w:rPr>
          <w:rFonts w:cs="Arial"/>
        </w:rPr>
        <w:tab/>
      </w:r>
    </w:p>
    <w:p w:rsidR="00916C1B" w:rsidRPr="00B97325" w:rsidRDefault="00916C1B">
      <w:pPr>
        <w:rPr>
          <w:rFonts w:cs="Arial"/>
          <w:b/>
        </w:rPr>
      </w:pPr>
      <w:r w:rsidRPr="00B97325">
        <w:rPr>
          <w:rFonts w:cs="Arial"/>
          <w:b/>
        </w:rPr>
        <w:t xml:space="preserve">Section </w:t>
      </w:r>
      <w:r w:rsidR="00390700" w:rsidRPr="00B97325">
        <w:rPr>
          <w:rFonts w:cs="Arial"/>
          <w:b/>
        </w:rPr>
        <w:t>6</w:t>
      </w:r>
      <w:r w:rsidRPr="00B97325">
        <w:rPr>
          <w:rFonts w:cs="Arial"/>
          <w:b/>
        </w:rPr>
        <w:t xml:space="preserve"> – </w:t>
      </w:r>
      <w:r w:rsidR="004F31DD" w:rsidRPr="00B97325">
        <w:rPr>
          <w:rFonts w:cs="Arial"/>
          <w:b/>
        </w:rPr>
        <w:t>APPENDICES</w:t>
      </w:r>
    </w:p>
    <w:p w:rsidR="00FD6FD0" w:rsidRDefault="00FD6FD0">
      <w:pPr>
        <w:rPr>
          <w:rFonts w:cs="Arial"/>
        </w:rPr>
      </w:pPr>
    </w:p>
    <w:p w:rsidR="00916C1B" w:rsidRDefault="00916C1B">
      <w:pPr>
        <w:rPr>
          <w:rFonts w:cs="Arial"/>
        </w:rPr>
      </w:pPr>
    </w:p>
    <w:p w:rsidR="007645DB" w:rsidRDefault="007645DB">
      <w:pPr>
        <w:rPr>
          <w:rFonts w:cs="Arial"/>
          <w:b/>
          <w:sz w:val="28"/>
          <w:szCs w:val="28"/>
        </w:rPr>
      </w:pPr>
    </w:p>
    <w:p w:rsidR="00AC7BE5" w:rsidRPr="004F31DD" w:rsidRDefault="00CF2764">
      <w:pPr>
        <w:rPr>
          <w:rFonts w:cs="Arial"/>
          <w:b/>
          <w:sz w:val="28"/>
          <w:szCs w:val="28"/>
        </w:rPr>
      </w:pPr>
      <w:r>
        <w:rPr>
          <w:rFonts w:cs="Arial"/>
          <w:b/>
          <w:sz w:val="28"/>
          <w:szCs w:val="28"/>
        </w:rPr>
        <w:br w:type="page"/>
      </w:r>
      <w:r w:rsidR="00F67DBF">
        <w:rPr>
          <w:rFonts w:cs="Arial"/>
          <w:b/>
          <w:sz w:val="28"/>
          <w:szCs w:val="28"/>
        </w:rPr>
        <w:lastRenderedPageBreak/>
        <w:t>SEC</w:t>
      </w:r>
      <w:r w:rsidR="00AC7BE5" w:rsidRPr="004F31DD">
        <w:rPr>
          <w:rFonts w:cs="Arial"/>
          <w:b/>
          <w:sz w:val="28"/>
          <w:szCs w:val="28"/>
        </w:rPr>
        <w:t>TION 1</w:t>
      </w:r>
      <w:r w:rsidR="004F31DD" w:rsidRPr="004F31DD">
        <w:rPr>
          <w:rFonts w:cs="Arial"/>
          <w:b/>
          <w:sz w:val="28"/>
          <w:szCs w:val="28"/>
        </w:rPr>
        <w:t xml:space="preserve"> – THE REQUIREMENT</w:t>
      </w:r>
    </w:p>
    <w:p w:rsidR="00AC7BE5" w:rsidRDefault="00AC7BE5">
      <w:pPr>
        <w:rPr>
          <w:rFonts w:cs="Arial"/>
          <w:u w:val="single"/>
        </w:rPr>
      </w:pPr>
    </w:p>
    <w:p w:rsidR="00C24737" w:rsidRPr="00A54F63" w:rsidRDefault="008F5AB0" w:rsidP="00230495">
      <w:pPr>
        <w:ind w:left="720" w:hanging="720"/>
        <w:rPr>
          <w:rFonts w:cs="Arial"/>
          <w:b/>
        </w:rPr>
      </w:pPr>
      <w:r w:rsidRPr="00A54F63">
        <w:rPr>
          <w:rFonts w:cs="Arial"/>
          <w:b/>
        </w:rPr>
        <w:t>1.1</w:t>
      </w:r>
      <w:r w:rsidRPr="00A54F63">
        <w:rPr>
          <w:rFonts w:cs="Arial"/>
          <w:b/>
        </w:rPr>
        <w:tab/>
      </w:r>
      <w:r w:rsidR="00C24737" w:rsidRPr="00A54F63">
        <w:rPr>
          <w:rFonts w:cs="Arial"/>
          <w:b/>
        </w:rPr>
        <w:t>Introduction</w:t>
      </w:r>
    </w:p>
    <w:p w:rsidR="00C24737" w:rsidRDefault="00C24737" w:rsidP="00230495">
      <w:pPr>
        <w:ind w:left="720" w:hanging="720"/>
        <w:rPr>
          <w:rFonts w:cs="Arial"/>
        </w:rPr>
      </w:pPr>
    </w:p>
    <w:p w:rsidR="00B505F4" w:rsidRDefault="00B505F4" w:rsidP="00C24737">
      <w:pPr>
        <w:ind w:left="720"/>
        <w:rPr>
          <w:rFonts w:cs="Arial"/>
        </w:rPr>
      </w:pPr>
      <w:r>
        <w:rPr>
          <w:rFonts w:cs="Arial"/>
        </w:rPr>
        <w:t>Kensington Meadows is a semi-natural public open space owned and managed by Bath &amp; North East Somerset (B&amp;NES) Council.</w:t>
      </w:r>
    </w:p>
    <w:p w:rsidR="00B505F4" w:rsidRDefault="00B505F4" w:rsidP="00C24737">
      <w:pPr>
        <w:ind w:left="720"/>
        <w:rPr>
          <w:rFonts w:cs="Arial"/>
        </w:rPr>
      </w:pPr>
    </w:p>
    <w:p w:rsidR="00B505F4" w:rsidRDefault="00B505F4" w:rsidP="00C24737">
      <w:pPr>
        <w:ind w:left="720"/>
        <w:rPr>
          <w:rFonts w:cs="Arial"/>
        </w:rPr>
      </w:pPr>
      <w:r>
        <w:rPr>
          <w:rFonts w:cs="Arial"/>
        </w:rPr>
        <w:t>The Council has been working with the local community to understand how best the open space can be improved.  Access improvements hav</w:t>
      </w:r>
      <w:r w:rsidR="00AC2C26">
        <w:rPr>
          <w:rFonts w:cs="Arial"/>
        </w:rPr>
        <w:t xml:space="preserve">e been identified as a priority. The existing public entrances are heavily used and need to be opened up to make them safer and more welcoming.  The ground conditions at the Grosvenor Bridge and </w:t>
      </w:r>
      <w:proofErr w:type="spellStart"/>
      <w:r w:rsidR="00AC2C26">
        <w:rPr>
          <w:rFonts w:cs="Arial"/>
        </w:rPr>
        <w:t>Morrisons</w:t>
      </w:r>
      <w:proofErr w:type="spellEnd"/>
      <w:r w:rsidR="00AC2C26">
        <w:rPr>
          <w:rFonts w:cs="Arial"/>
        </w:rPr>
        <w:t xml:space="preserve"> supermarket entrances become very muddy and churned up in the winter.  The ground at these entrances needs to be </w:t>
      </w:r>
      <w:r w:rsidR="00F33908">
        <w:rPr>
          <w:rFonts w:cs="Arial"/>
        </w:rPr>
        <w:t>improved to reduce this problem.</w:t>
      </w:r>
    </w:p>
    <w:p w:rsidR="00B505F4" w:rsidRDefault="00B505F4" w:rsidP="00C24737">
      <w:pPr>
        <w:ind w:left="720"/>
        <w:rPr>
          <w:rFonts w:cs="Arial"/>
        </w:rPr>
      </w:pPr>
    </w:p>
    <w:p w:rsidR="00324B23" w:rsidRPr="00C24737" w:rsidRDefault="00B505F4" w:rsidP="00C24737">
      <w:pPr>
        <w:ind w:left="720"/>
        <w:rPr>
          <w:rFonts w:cs="Arial"/>
          <w:b/>
        </w:rPr>
      </w:pPr>
      <w:r>
        <w:rPr>
          <w:rFonts w:cs="Arial"/>
        </w:rPr>
        <w:t>The Council’s Parks and Open Spaces department now</w:t>
      </w:r>
      <w:r w:rsidR="00230495" w:rsidRPr="00C24737">
        <w:rPr>
          <w:rFonts w:cs="Arial"/>
        </w:rPr>
        <w:t xml:space="preserve"> wishes to tender for </w:t>
      </w:r>
      <w:r w:rsidR="00925FC2">
        <w:rPr>
          <w:rFonts w:cs="Arial"/>
        </w:rPr>
        <w:t>access improvements</w:t>
      </w:r>
      <w:r>
        <w:rPr>
          <w:rFonts w:cs="Arial"/>
        </w:rPr>
        <w:t>, as detailed below.</w:t>
      </w:r>
    </w:p>
    <w:p w:rsidR="00324B23" w:rsidRPr="002B4601" w:rsidRDefault="00324B23">
      <w:pPr>
        <w:rPr>
          <w:rFonts w:cs="Arial"/>
          <w:u w:val="single"/>
        </w:rPr>
      </w:pPr>
    </w:p>
    <w:p w:rsidR="00324B23" w:rsidRPr="00A54F63" w:rsidRDefault="008F5AB0">
      <w:pPr>
        <w:rPr>
          <w:rFonts w:cs="Arial"/>
          <w:b/>
        </w:rPr>
      </w:pPr>
      <w:r w:rsidRPr="00A54F63">
        <w:rPr>
          <w:rFonts w:cs="Arial"/>
          <w:b/>
        </w:rPr>
        <w:t>1.2</w:t>
      </w:r>
      <w:r w:rsidRPr="00A54F63">
        <w:rPr>
          <w:rFonts w:cs="Arial"/>
          <w:b/>
        </w:rPr>
        <w:tab/>
      </w:r>
      <w:r w:rsidR="00324B23" w:rsidRPr="00A54F63">
        <w:rPr>
          <w:rFonts w:cs="Arial"/>
          <w:b/>
        </w:rPr>
        <w:t>Overview</w:t>
      </w:r>
    </w:p>
    <w:p w:rsidR="00324B23" w:rsidRPr="002B4601" w:rsidRDefault="00324B23">
      <w:pPr>
        <w:rPr>
          <w:rFonts w:cs="Arial"/>
          <w:u w:val="single"/>
        </w:rPr>
      </w:pPr>
    </w:p>
    <w:p w:rsidR="00925FC2" w:rsidRDefault="00811600" w:rsidP="002A41F4">
      <w:pPr>
        <w:ind w:left="720"/>
        <w:rPr>
          <w:rFonts w:cs="Arial"/>
        </w:rPr>
      </w:pPr>
      <w:r w:rsidRPr="002B4601">
        <w:rPr>
          <w:rFonts w:cs="Arial"/>
        </w:rPr>
        <w:t>The Council wishes to establish a Contract for</w:t>
      </w:r>
      <w:r w:rsidR="007434D2">
        <w:rPr>
          <w:rFonts w:cs="Arial"/>
        </w:rPr>
        <w:t xml:space="preserve"> access improvements including</w:t>
      </w:r>
      <w:r w:rsidR="00925FC2">
        <w:rPr>
          <w:rFonts w:cs="Arial"/>
        </w:rPr>
        <w:t>:</w:t>
      </w:r>
    </w:p>
    <w:p w:rsidR="00925FC2" w:rsidRDefault="00925FC2" w:rsidP="002A41F4">
      <w:pPr>
        <w:ind w:left="720"/>
        <w:rPr>
          <w:rFonts w:cs="Arial"/>
        </w:rPr>
      </w:pPr>
    </w:p>
    <w:p w:rsidR="00925FC2" w:rsidRPr="00925FC2" w:rsidRDefault="007434D2" w:rsidP="00925FC2">
      <w:pPr>
        <w:pStyle w:val="ListParagraph"/>
        <w:numPr>
          <w:ilvl w:val="0"/>
          <w:numId w:val="35"/>
        </w:numPr>
        <w:rPr>
          <w:rFonts w:cs="Arial"/>
        </w:rPr>
      </w:pPr>
      <w:r>
        <w:rPr>
          <w:rFonts w:cs="Arial"/>
        </w:rPr>
        <w:t>R</w:t>
      </w:r>
      <w:r w:rsidR="00925FC2" w:rsidRPr="00925FC2">
        <w:rPr>
          <w:rFonts w:cs="Arial"/>
        </w:rPr>
        <w:t>emoval of vehicular gates and</w:t>
      </w:r>
      <w:r w:rsidR="00B505F4">
        <w:rPr>
          <w:rFonts w:cs="Arial"/>
        </w:rPr>
        <w:t xml:space="preserve"> metal</w:t>
      </w:r>
      <w:r w:rsidR="00925FC2" w:rsidRPr="00925FC2">
        <w:rPr>
          <w:rFonts w:cs="Arial"/>
        </w:rPr>
        <w:t xml:space="preserve"> fencing and installation of wooden bollards</w:t>
      </w:r>
      <w:r>
        <w:rPr>
          <w:rFonts w:cs="Arial"/>
        </w:rPr>
        <w:t xml:space="preserve"> at the Meadows Lane entrance</w:t>
      </w:r>
    </w:p>
    <w:p w:rsidR="00925FC2" w:rsidRDefault="00925FC2" w:rsidP="00925FC2">
      <w:pPr>
        <w:pStyle w:val="ListParagraph"/>
        <w:ind w:left="1440"/>
        <w:rPr>
          <w:rFonts w:cs="Arial"/>
        </w:rPr>
      </w:pPr>
    </w:p>
    <w:p w:rsidR="00925FC2" w:rsidRPr="00925FC2" w:rsidRDefault="007434D2" w:rsidP="00925FC2">
      <w:pPr>
        <w:pStyle w:val="ListParagraph"/>
        <w:numPr>
          <w:ilvl w:val="0"/>
          <w:numId w:val="35"/>
        </w:numPr>
        <w:rPr>
          <w:rFonts w:cs="Arial"/>
        </w:rPr>
      </w:pPr>
      <w:r>
        <w:rPr>
          <w:rFonts w:cs="Arial"/>
        </w:rPr>
        <w:t>R</w:t>
      </w:r>
      <w:r w:rsidR="00925FC2" w:rsidRPr="00925FC2">
        <w:rPr>
          <w:rFonts w:cs="Arial"/>
        </w:rPr>
        <w:t>emoval of vehicular gates and</w:t>
      </w:r>
      <w:r w:rsidR="00B505F4">
        <w:rPr>
          <w:rFonts w:cs="Arial"/>
        </w:rPr>
        <w:t xml:space="preserve"> metal </w:t>
      </w:r>
      <w:r w:rsidR="00925FC2" w:rsidRPr="00925FC2">
        <w:rPr>
          <w:rFonts w:cs="Arial"/>
        </w:rPr>
        <w:t>fencing and installation of wooden bollards</w:t>
      </w:r>
      <w:r>
        <w:rPr>
          <w:rFonts w:cs="Arial"/>
        </w:rPr>
        <w:t xml:space="preserve"> at the Ringswell Gardens entrance</w:t>
      </w:r>
    </w:p>
    <w:p w:rsidR="00925FC2" w:rsidRDefault="00925FC2" w:rsidP="002A41F4">
      <w:pPr>
        <w:ind w:left="720"/>
        <w:rPr>
          <w:rFonts w:cs="Arial"/>
        </w:rPr>
      </w:pPr>
    </w:p>
    <w:p w:rsidR="00925FC2" w:rsidRDefault="0061084F" w:rsidP="00925FC2">
      <w:pPr>
        <w:pStyle w:val="ListParagraph"/>
        <w:numPr>
          <w:ilvl w:val="0"/>
          <w:numId w:val="35"/>
        </w:numPr>
        <w:rPr>
          <w:rFonts w:cs="Arial"/>
        </w:rPr>
      </w:pPr>
      <w:r>
        <w:rPr>
          <w:rFonts w:cs="Arial"/>
        </w:rPr>
        <w:t>G</w:t>
      </w:r>
      <w:r w:rsidR="00925FC2" w:rsidRPr="00925FC2">
        <w:rPr>
          <w:rFonts w:cs="Arial"/>
        </w:rPr>
        <w:t xml:space="preserve">round reinforcements at </w:t>
      </w:r>
      <w:r w:rsidR="00925FC2">
        <w:rPr>
          <w:rFonts w:cs="Arial"/>
        </w:rPr>
        <w:t>the Grosvenor Bridge entrance</w:t>
      </w:r>
      <w:r w:rsidR="00B505F4">
        <w:rPr>
          <w:rFonts w:cs="Arial"/>
        </w:rPr>
        <w:t xml:space="preserve"> to improve ground conditions at this entrance pinch point.</w:t>
      </w:r>
    </w:p>
    <w:p w:rsidR="00925FC2" w:rsidRPr="00925FC2" w:rsidRDefault="00925FC2" w:rsidP="00925FC2">
      <w:pPr>
        <w:pStyle w:val="ListParagraph"/>
        <w:rPr>
          <w:rFonts w:cs="Arial"/>
        </w:rPr>
      </w:pPr>
    </w:p>
    <w:p w:rsidR="00B505F4" w:rsidRDefault="0061084F" w:rsidP="00B505F4">
      <w:pPr>
        <w:pStyle w:val="ListParagraph"/>
        <w:numPr>
          <w:ilvl w:val="0"/>
          <w:numId w:val="35"/>
        </w:numPr>
        <w:rPr>
          <w:rFonts w:cs="Arial"/>
        </w:rPr>
      </w:pPr>
      <w:r>
        <w:rPr>
          <w:rFonts w:cs="Arial"/>
        </w:rPr>
        <w:t>Gr</w:t>
      </w:r>
      <w:r w:rsidR="00B505F4" w:rsidRPr="00925FC2">
        <w:rPr>
          <w:rFonts w:cs="Arial"/>
        </w:rPr>
        <w:t xml:space="preserve">ound reinforcements at </w:t>
      </w:r>
      <w:r w:rsidR="00B505F4">
        <w:rPr>
          <w:rFonts w:cs="Arial"/>
        </w:rPr>
        <w:t xml:space="preserve">the </w:t>
      </w:r>
      <w:proofErr w:type="spellStart"/>
      <w:r w:rsidR="00B505F4">
        <w:rPr>
          <w:rFonts w:cs="Arial"/>
        </w:rPr>
        <w:t>Morrisons</w:t>
      </w:r>
      <w:proofErr w:type="spellEnd"/>
      <w:r w:rsidR="00B505F4">
        <w:rPr>
          <w:rFonts w:cs="Arial"/>
        </w:rPr>
        <w:t xml:space="preserve"> Supermarket entrance to improve ground conditions at this entrance pinch point.</w:t>
      </w:r>
    </w:p>
    <w:p w:rsidR="00925FC2" w:rsidRDefault="00925FC2" w:rsidP="002A41F4">
      <w:pPr>
        <w:ind w:left="720"/>
        <w:rPr>
          <w:rFonts w:cs="Arial"/>
        </w:rPr>
      </w:pPr>
    </w:p>
    <w:p w:rsidR="00AC2C26" w:rsidRDefault="00AC2C26" w:rsidP="002A41F4">
      <w:pPr>
        <w:ind w:left="720"/>
        <w:rPr>
          <w:rFonts w:cs="Arial"/>
        </w:rPr>
      </w:pPr>
      <w:r>
        <w:rPr>
          <w:rFonts w:cs="Arial"/>
        </w:rPr>
        <w:t xml:space="preserve">Entrances are labelled on </w:t>
      </w:r>
      <w:r w:rsidR="00815321">
        <w:rPr>
          <w:rFonts w:cs="Arial"/>
        </w:rPr>
        <w:t>site map 1 in Appendix 3</w:t>
      </w:r>
    </w:p>
    <w:p w:rsidR="00AC2C26" w:rsidRDefault="00AC2C26" w:rsidP="002A41F4">
      <w:pPr>
        <w:ind w:left="720"/>
        <w:rPr>
          <w:rFonts w:cs="Arial"/>
        </w:rPr>
      </w:pPr>
    </w:p>
    <w:p w:rsidR="00811600" w:rsidRPr="002B4601" w:rsidRDefault="00811600" w:rsidP="008F5AB0">
      <w:pPr>
        <w:ind w:left="720"/>
        <w:rPr>
          <w:rFonts w:cs="Arial"/>
        </w:rPr>
      </w:pPr>
      <w:r w:rsidRPr="002B4601">
        <w:rPr>
          <w:rFonts w:cs="Arial"/>
        </w:rPr>
        <w:t xml:space="preserve">This is a </w:t>
      </w:r>
      <w:r w:rsidR="00BA195F">
        <w:rPr>
          <w:rFonts w:cs="Arial"/>
        </w:rPr>
        <w:t xml:space="preserve">Contract for </w:t>
      </w:r>
      <w:r w:rsidRPr="002A41F4">
        <w:rPr>
          <w:rFonts w:cs="Arial"/>
        </w:rPr>
        <w:t>goods and services</w:t>
      </w:r>
      <w:r w:rsidRPr="002B4601">
        <w:rPr>
          <w:rFonts w:cs="Arial"/>
        </w:rPr>
        <w:t>.</w:t>
      </w:r>
      <w:r w:rsidR="00507A6F" w:rsidRPr="002B4601">
        <w:rPr>
          <w:rFonts w:cs="Arial"/>
        </w:rPr>
        <w:t xml:space="preserve">  </w:t>
      </w:r>
    </w:p>
    <w:p w:rsidR="00811600" w:rsidRPr="002B4601" w:rsidRDefault="00811600" w:rsidP="00811600">
      <w:pPr>
        <w:rPr>
          <w:rFonts w:cs="Arial"/>
        </w:rPr>
      </w:pPr>
    </w:p>
    <w:p w:rsidR="005C0AA0" w:rsidRPr="00A54F63" w:rsidRDefault="008F5AB0" w:rsidP="00851A03">
      <w:pPr>
        <w:rPr>
          <w:rFonts w:cs="Arial"/>
          <w:b/>
        </w:rPr>
      </w:pPr>
      <w:r w:rsidRPr="00A54F63">
        <w:rPr>
          <w:rFonts w:cs="Arial"/>
          <w:b/>
        </w:rPr>
        <w:t>1.3</w:t>
      </w:r>
      <w:r w:rsidRPr="00A54F63">
        <w:rPr>
          <w:rFonts w:cs="Arial"/>
          <w:b/>
        </w:rPr>
        <w:tab/>
      </w:r>
      <w:r w:rsidR="0085343C" w:rsidRPr="00A54F63">
        <w:rPr>
          <w:rFonts w:cs="Arial"/>
          <w:b/>
        </w:rPr>
        <w:t>Specification</w:t>
      </w:r>
      <w:r w:rsidR="00507A6F" w:rsidRPr="00A54F63">
        <w:rPr>
          <w:rFonts w:cs="Arial"/>
          <w:b/>
        </w:rPr>
        <w:t xml:space="preserve"> </w:t>
      </w:r>
    </w:p>
    <w:p w:rsidR="006D41C2" w:rsidRPr="00925FC2" w:rsidRDefault="006D41C2" w:rsidP="00851A03">
      <w:pPr>
        <w:rPr>
          <w:noProof/>
        </w:rPr>
      </w:pPr>
    </w:p>
    <w:p w:rsidR="002D268C" w:rsidRDefault="00925FC2" w:rsidP="00925FC2">
      <w:pPr>
        <w:rPr>
          <w:rFonts w:cs="Arial"/>
          <w:b/>
        </w:rPr>
      </w:pPr>
      <w:r w:rsidRPr="007434D2">
        <w:rPr>
          <w:b/>
          <w:noProof/>
        </w:rPr>
        <w:t xml:space="preserve">1.3.1 </w:t>
      </w:r>
      <w:r w:rsidR="007434D2" w:rsidRPr="007434D2">
        <w:rPr>
          <w:rFonts w:cs="Arial"/>
          <w:b/>
        </w:rPr>
        <w:t xml:space="preserve">Removal of vehicular gates and </w:t>
      </w:r>
      <w:r w:rsidR="00B505F4">
        <w:rPr>
          <w:rFonts w:cs="Arial"/>
          <w:b/>
        </w:rPr>
        <w:t xml:space="preserve">metal </w:t>
      </w:r>
      <w:r w:rsidR="007434D2" w:rsidRPr="007434D2">
        <w:rPr>
          <w:rFonts w:cs="Arial"/>
          <w:b/>
        </w:rPr>
        <w:t xml:space="preserve">fencing and </w:t>
      </w:r>
      <w:r w:rsidR="002D268C">
        <w:rPr>
          <w:rFonts w:cs="Arial"/>
          <w:b/>
        </w:rPr>
        <w:t xml:space="preserve">supply and </w:t>
      </w:r>
      <w:r w:rsidR="007434D2" w:rsidRPr="007434D2">
        <w:rPr>
          <w:rFonts w:cs="Arial"/>
          <w:b/>
        </w:rPr>
        <w:t xml:space="preserve">installation of </w:t>
      </w:r>
      <w:r w:rsidR="007434D2" w:rsidRPr="001436EA">
        <w:rPr>
          <w:rFonts w:cs="Arial"/>
          <w:b/>
        </w:rPr>
        <w:t xml:space="preserve">wooden bollards at the Meadows Lane entrance.  </w:t>
      </w:r>
      <w:r w:rsidR="001436EA" w:rsidRPr="001436EA">
        <w:rPr>
          <w:rFonts w:cs="Arial"/>
          <w:b/>
        </w:rPr>
        <w:t>(</w:t>
      </w:r>
      <w:r w:rsidR="00754CE2">
        <w:rPr>
          <w:rFonts w:cs="Arial"/>
          <w:b/>
        </w:rPr>
        <w:t>Review specification in conjunction with drawing in Appendix 3</w:t>
      </w:r>
      <w:r w:rsidR="00A70A0F" w:rsidRPr="001436EA">
        <w:rPr>
          <w:rFonts w:cs="Arial"/>
          <w:b/>
        </w:rPr>
        <w:t>)</w:t>
      </w:r>
    </w:p>
    <w:p w:rsidR="002D268C" w:rsidRDefault="002D268C" w:rsidP="00925FC2">
      <w:pPr>
        <w:rPr>
          <w:rFonts w:cs="Arial"/>
          <w:b/>
        </w:rPr>
      </w:pPr>
    </w:p>
    <w:p w:rsidR="00F7667F" w:rsidRDefault="00F7667F" w:rsidP="00F7667F">
      <w:pPr>
        <w:pStyle w:val="ListParagraph"/>
        <w:numPr>
          <w:ilvl w:val="0"/>
          <w:numId w:val="48"/>
        </w:numPr>
        <w:spacing w:after="200" w:line="276" w:lineRule="auto"/>
      </w:pPr>
      <w:r>
        <w:t xml:space="preserve">Break out, remove and dispose of a 9.8 metre section of boundary consisting of metal gates, removable metal posts, concrete posts, redundant sign post and section of </w:t>
      </w:r>
      <w:proofErr w:type="spellStart"/>
      <w:r>
        <w:t>chainlink</w:t>
      </w:r>
      <w:proofErr w:type="spellEnd"/>
      <w:r>
        <w:t xml:space="preserve"> fencing - including all concrete footings.</w:t>
      </w:r>
    </w:p>
    <w:p w:rsidR="00F7667F" w:rsidRDefault="00F7667F" w:rsidP="00F7667F">
      <w:pPr>
        <w:pStyle w:val="ListParagraph"/>
        <w:numPr>
          <w:ilvl w:val="0"/>
          <w:numId w:val="48"/>
        </w:numPr>
        <w:spacing w:after="200" w:line="276" w:lineRule="auto"/>
      </w:pPr>
      <w:r>
        <w:t xml:space="preserve">Install 5 wooden bollards and 1 monolith sign in a straight line at 1.4 metre intervals (centres), following the same boundary line. 2 bollards will be removable (set in metal ground sockets), 3 bollards and the monolith sign will be fixed permanently in place. </w:t>
      </w:r>
    </w:p>
    <w:p w:rsidR="00F7667F" w:rsidRDefault="00F7667F" w:rsidP="00F7667F">
      <w:pPr>
        <w:pStyle w:val="ListParagraph"/>
        <w:numPr>
          <w:ilvl w:val="0"/>
          <w:numId w:val="48"/>
        </w:numPr>
        <w:spacing w:after="200" w:line="276" w:lineRule="auto"/>
      </w:pPr>
      <w:r>
        <w:lastRenderedPageBreak/>
        <w:t xml:space="preserve">The monolith </w:t>
      </w:r>
      <w:r w:rsidR="007C48FF">
        <w:t xml:space="preserve">sign (dimensions circa 200 x 100 x 1800mm) </w:t>
      </w:r>
      <w:r>
        <w:t xml:space="preserve">and 2 padlocks will be supplied by the Council.  </w:t>
      </w:r>
      <w:proofErr w:type="gramStart"/>
      <w:r w:rsidR="007C48FF">
        <w:t>Bollards, ground sockets, handles</w:t>
      </w:r>
      <w:proofErr w:type="gramEnd"/>
      <w:r>
        <w:t xml:space="preserve"> </w:t>
      </w:r>
      <w:r w:rsidR="007C48FF">
        <w:t>etc.</w:t>
      </w:r>
      <w:r>
        <w:t xml:space="preserve"> to be supplied by the contractor.</w:t>
      </w:r>
    </w:p>
    <w:p w:rsidR="00F7667F" w:rsidRDefault="00F7667F" w:rsidP="00F7667F">
      <w:pPr>
        <w:pStyle w:val="ListParagraph"/>
        <w:numPr>
          <w:ilvl w:val="0"/>
          <w:numId w:val="48"/>
        </w:numPr>
        <w:tabs>
          <w:tab w:val="left" w:pos="851"/>
        </w:tabs>
        <w:spacing w:after="200" w:line="276" w:lineRule="auto"/>
      </w:pPr>
      <w:r>
        <w:t>Wooden bollards should be square planed timber with a diameter of at least 150mm made from either hardwood of softwood with a cate</w:t>
      </w:r>
      <w:r w:rsidR="00F33908">
        <w:t xml:space="preserve">gory 4 preservative </w:t>
      </w:r>
      <w:proofErr w:type="gramStart"/>
      <w:r w:rsidR="00F33908">
        <w:t>treatment</w:t>
      </w:r>
      <w:proofErr w:type="gramEnd"/>
      <w:r w:rsidR="00F33908">
        <w:t>.</w:t>
      </w:r>
    </w:p>
    <w:p w:rsidR="00F7667F" w:rsidRDefault="00F7667F" w:rsidP="00F7667F">
      <w:pPr>
        <w:pStyle w:val="ListParagraph"/>
        <w:numPr>
          <w:ilvl w:val="0"/>
          <w:numId w:val="48"/>
        </w:numPr>
        <w:tabs>
          <w:tab w:val="left" w:pos="851"/>
        </w:tabs>
        <w:spacing w:after="200" w:line="276" w:lineRule="auto"/>
      </w:pPr>
      <w:r>
        <w:t>Fixed wooden bollards should be set 400mm below ground level in secure concrete footings, with 800mm above ground level.</w:t>
      </w:r>
    </w:p>
    <w:p w:rsidR="00F7667F" w:rsidRDefault="00F7667F" w:rsidP="00F7667F">
      <w:pPr>
        <w:pStyle w:val="ListParagraph"/>
        <w:numPr>
          <w:ilvl w:val="0"/>
          <w:numId w:val="48"/>
        </w:numPr>
        <w:tabs>
          <w:tab w:val="left" w:pos="851"/>
        </w:tabs>
        <w:spacing w:after="200" w:line="276" w:lineRule="auto"/>
      </w:pPr>
      <w:r>
        <w:t>Removable bollards should be within lockable steel ground sockets which are set in secure concrete footings and secured by a padl</w:t>
      </w:r>
      <w:r w:rsidR="00667965">
        <w:t>ock.  Each of the removable bollards</w:t>
      </w:r>
      <w:r>
        <w:t xml:space="preserve"> should be fitted with 2 metal handles to aid removal.</w:t>
      </w:r>
    </w:p>
    <w:p w:rsidR="00F7667F" w:rsidRDefault="00F7667F" w:rsidP="00F7667F">
      <w:pPr>
        <w:pStyle w:val="ListParagraph"/>
        <w:numPr>
          <w:ilvl w:val="0"/>
          <w:numId w:val="48"/>
        </w:numPr>
        <w:tabs>
          <w:tab w:val="left" w:pos="851"/>
        </w:tabs>
        <w:spacing w:after="200" w:line="276" w:lineRule="auto"/>
      </w:pPr>
      <w:r>
        <w:t>The monolith sign should be set 600mm below ground level in a secure concrete footing, with 1200mm above ground level.</w:t>
      </w:r>
    </w:p>
    <w:p w:rsidR="00F7667F" w:rsidRDefault="00F7667F" w:rsidP="00F7667F">
      <w:pPr>
        <w:pStyle w:val="ListParagraph"/>
        <w:numPr>
          <w:ilvl w:val="0"/>
          <w:numId w:val="48"/>
        </w:numPr>
        <w:tabs>
          <w:tab w:val="left" w:pos="851"/>
        </w:tabs>
        <w:spacing w:after="200" w:line="276" w:lineRule="auto"/>
      </w:pPr>
      <w:r>
        <w:t>All of the concrete footings must be below ground level and covered with a minimum 50mm of soil</w:t>
      </w:r>
    </w:p>
    <w:p w:rsidR="00B327E8" w:rsidRDefault="00925FC2" w:rsidP="00A70A0F">
      <w:pPr>
        <w:tabs>
          <w:tab w:val="left" w:pos="851"/>
        </w:tabs>
        <w:spacing w:after="200" w:line="276" w:lineRule="auto"/>
      </w:pPr>
      <w:r w:rsidRPr="004F1B91">
        <w:t xml:space="preserve">The site has been occupied illegally </w:t>
      </w:r>
      <w:r w:rsidR="00B327E8">
        <w:t>by travellers in the past so all</w:t>
      </w:r>
      <w:r w:rsidR="008F1EEC">
        <w:t xml:space="preserve"> bollards must be secured </w:t>
      </w:r>
      <w:r w:rsidR="00667965">
        <w:t>installed</w:t>
      </w:r>
      <w:r w:rsidRPr="004F1B91">
        <w:t xml:space="preserve"> so that they cannot be easily removed.</w:t>
      </w:r>
    </w:p>
    <w:p w:rsidR="00B327E8" w:rsidRDefault="00F7667F" w:rsidP="00925FC2">
      <w:r>
        <w:t>Pedestrian</w:t>
      </w:r>
      <w:r w:rsidR="00A54F63">
        <w:t xml:space="preserve"> and vehicular a</w:t>
      </w:r>
      <w:r w:rsidR="00B327E8">
        <w:t xml:space="preserve">ccess to properties and business on Meadows Lane must </w:t>
      </w:r>
      <w:r>
        <w:t>remain open</w:t>
      </w:r>
      <w:r w:rsidR="00B327E8">
        <w:t xml:space="preserve"> during </w:t>
      </w:r>
      <w:r w:rsidR="00DF523F">
        <w:t xml:space="preserve">completion of </w:t>
      </w:r>
      <w:r w:rsidR="00B327E8">
        <w:t xml:space="preserve">the works. </w:t>
      </w:r>
    </w:p>
    <w:p w:rsidR="00B327E8" w:rsidRDefault="00B327E8" w:rsidP="00925FC2"/>
    <w:p w:rsidR="007434D2" w:rsidRPr="004F1B91" w:rsidRDefault="007434D2" w:rsidP="00851A03">
      <w:pPr>
        <w:rPr>
          <w:rFonts w:cs="Arial"/>
        </w:rPr>
      </w:pPr>
      <w:r w:rsidRPr="004F1B91">
        <w:rPr>
          <w:rFonts w:cs="Arial"/>
        </w:rPr>
        <w:t xml:space="preserve">Make good all ground following works ensuring that </w:t>
      </w:r>
      <w:r w:rsidR="00B327E8">
        <w:rPr>
          <w:rFonts w:cs="Arial"/>
        </w:rPr>
        <w:t xml:space="preserve">the </w:t>
      </w:r>
      <w:r w:rsidRPr="004F1B91">
        <w:rPr>
          <w:rFonts w:cs="Arial"/>
        </w:rPr>
        <w:t xml:space="preserve">surface is </w:t>
      </w:r>
      <w:r w:rsidR="00B327E8">
        <w:rPr>
          <w:rFonts w:cs="Arial"/>
        </w:rPr>
        <w:t xml:space="preserve">left </w:t>
      </w:r>
      <w:r w:rsidRPr="004F1B91">
        <w:rPr>
          <w:rFonts w:cs="Arial"/>
        </w:rPr>
        <w:t xml:space="preserve">flat and any disturbed areas </w:t>
      </w:r>
      <w:r w:rsidR="007C48FF">
        <w:rPr>
          <w:rFonts w:cs="Arial"/>
        </w:rPr>
        <w:t>are</w:t>
      </w:r>
      <w:r w:rsidRPr="004F1B91">
        <w:rPr>
          <w:rFonts w:cs="Arial"/>
        </w:rPr>
        <w:t xml:space="preserve"> re-seeded.</w:t>
      </w:r>
      <w:r w:rsidR="00F33908">
        <w:rPr>
          <w:rFonts w:cs="Arial"/>
        </w:rPr>
        <w:t xml:space="preserve">  A compound will be required to allow concrete to set and disturbed ground to re-establish before the entrance is reopened </w:t>
      </w:r>
    </w:p>
    <w:p w:rsidR="007434D2" w:rsidRPr="004F1B91" w:rsidRDefault="007434D2" w:rsidP="00851A03">
      <w:pPr>
        <w:rPr>
          <w:rFonts w:cs="Arial"/>
          <w:b/>
        </w:rPr>
      </w:pPr>
    </w:p>
    <w:p w:rsidR="007C48FF" w:rsidRDefault="007C48FF" w:rsidP="007C48FF">
      <w:pPr>
        <w:rPr>
          <w:rFonts w:cs="Arial"/>
          <w:b/>
        </w:rPr>
      </w:pPr>
    </w:p>
    <w:p w:rsidR="007434D2" w:rsidRPr="007C48FF" w:rsidRDefault="007C48FF" w:rsidP="007C48FF">
      <w:pPr>
        <w:pStyle w:val="ListParagraph"/>
        <w:numPr>
          <w:ilvl w:val="2"/>
          <w:numId w:val="49"/>
        </w:numPr>
        <w:rPr>
          <w:rFonts w:cs="Arial"/>
          <w:b/>
        </w:rPr>
      </w:pPr>
      <w:r w:rsidRPr="007C48FF">
        <w:rPr>
          <w:rFonts w:cs="Arial"/>
          <w:b/>
        </w:rPr>
        <w:t>Removal of vehicular gates and fencing and installation of wooden bollards at</w:t>
      </w:r>
      <w:r w:rsidR="001436EA">
        <w:rPr>
          <w:rFonts w:cs="Arial"/>
          <w:b/>
        </w:rPr>
        <w:t xml:space="preserve"> the Ringsw</w:t>
      </w:r>
      <w:r w:rsidR="001436EA" w:rsidRPr="001436EA">
        <w:rPr>
          <w:rFonts w:cs="Arial"/>
          <w:b/>
        </w:rPr>
        <w:t>ell Gardens entrance</w:t>
      </w:r>
      <w:r w:rsidRPr="001436EA">
        <w:rPr>
          <w:rFonts w:cs="Arial"/>
          <w:b/>
        </w:rPr>
        <w:t xml:space="preserve">.  </w:t>
      </w:r>
      <w:r w:rsidR="00754CE2" w:rsidRPr="001436EA">
        <w:rPr>
          <w:rFonts w:cs="Arial"/>
          <w:b/>
        </w:rPr>
        <w:t>(</w:t>
      </w:r>
      <w:r w:rsidR="00754CE2">
        <w:rPr>
          <w:rFonts w:cs="Arial"/>
          <w:b/>
        </w:rPr>
        <w:t>Review specification in conjunction with drawing in Appendix 3</w:t>
      </w:r>
      <w:r w:rsidR="00754CE2" w:rsidRPr="001436EA">
        <w:rPr>
          <w:rFonts w:cs="Arial"/>
          <w:b/>
        </w:rPr>
        <w:t>)</w:t>
      </w:r>
    </w:p>
    <w:p w:rsidR="007434D2" w:rsidRPr="004F1B91" w:rsidRDefault="007434D2" w:rsidP="007434D2">
      <w:pPr>
        <w:pStyle w:val="ListParagraph"/>
        <w:spacing w:after="200" w:line="276" w:lineRule="auto"/>
        <w:ind w:left="360"/>
      </w:pPr>
    </w:p>
    <w:p w:rsidR="007434D2" w:rsidRPr="004F1B91" w:rsidRDefault="007434D2" w:rsidP="007434D2">
      <w:pPr>
        <w:pStyle w:val="ListParagraph"/>
        <w:numPr>
          <w:ilvl w:val="0"/>
          <w:numId w:val="45"/>
        </w:numPr>
        <w:spacing w:after="200" w:line="276" w:lineRule="auto"/>
      </w:pPr>
      <w:r w:rsidRPr="004F1B91">
        <w:t>Break</w:t>
      </w:r>
      <w:r w:rsidR="00DF523F">
        <w:t xml:space="preserve"> out, remove and dispose of a 5.2metre</w:t>
      </w:r>
      <w:r w:rsidRPr="004F1B91">
        <w:t xml:space="preserve"> section of boundary consisting of gates, metal post and section of fencing- including all concrete footings.</w:t>
      </w:r>
    </w:p>
    <w:p w:rsidR="00DF523F" w:rsidRPr="00B327E8" w:rsidRDefault="00DF523F" w:rsidP="00DF523F">
      <w:pPr>
        <w:pStyle w:val="ListParagraph"/>
        <w:numPr>
          <w:ilvl w:val="0"/>
          <w:numId w:val="45"/>
        </w:numPr>
        <w:spacing w:after="200" w:line="276" w:lineRule="auto"/>
      </w:pPr>
      <w:r w:rsidRPr="00B327E8">
        <w:t xml:space="preserve">Install </w:t>
      </w:r>
      <w:r w:rsidR="007C48FF">
        <w:t>3</w:t>
      </w:r>
      <w:r w:rsidRPr="00B327E8">
        <w:t xml:space="preserve"> wooden bollards in a straight line at 1.</w:t>
      </w:r>
      <w:r>
        <w:t>3</w:t>
      </w:r>
      <w:r w:rsidRPr="00B327E8">
        <w:t xml:space="preserve"> metre intervals (centres), following</w:t>
      </w:r>
      <w:r w:rsidR="007C48FF">
        <w:t xml:space="preserve"> the same boundary line. 2 bollards</w:t>
      </w:r>
      <w:r w:rsidRPr="00B327E8">
        <w:t xml:space="preserve"> will be removable </w:t>
      </w:r>
      <w:r w:rsidR="007C48FF">
        <w:t xml:space="preserve">(set in metal ground sockets) </w:t>
      </w:r>
      <w:r w:rsidRPr="00B327E8">
        <w:t xml:space="preserve">and </w:t>
      </w:r>
      <w:r>
        <w:t>1</w:t>
      </w:r>
      <w:r w:rsidRPr="00B327E8">
        <w:t xml:space="preserve"> will be </w:t>
      </w:r>
      <w:r w:rsidR="008F1EEC">
        <w:t>a monolith sign</w:t>
      </w:r>
    </w:p>
    <w:p w:rsidR="007434D2" w:rsidRDefault="007C48FF" w:rsidP="007434D2">
      <w:pPr>
        <w:pStyle w:val="ListParagraph"/>
        <w:numPr>
          <w:ilvl w:val="0"/>
          <w:numId w:val="45"/>
        </w:numPr>
        <w:spacing w:after="200" w:line="276" w:lineRule="auto"/>
      </w:pPr>
      <w:r>
        <w:t xml:space="preserve">The monolith sign and 2 padlocks will be supplied by the Council.  </w:t>
      </w:r>
      <w:r w:rsidR="00F33908">
        <w:t>Bollards, ground sockets, handle</w:t>
      </w:r>
      <w:r>
        <w:t xml:space="preserve"> etc. to be supplied by the contractor. </w:t>
      </w:r>
    </w:p>
    <w:p w:rsidR="007C48FF" w:rsidRDefault="007C48FF" w:rsidP="007434D2">
      <w:pPr>
        <w:pStyle w:val="ListParagraph"/>
        <w:numPr>
          <w:ilvl w:val="0"/>
          <w:numId w:val="45"/>
        </w:numPr>
        <w:spacing w:after="200" w:line="276" w:lineRule="auto"/>
      </w:pPr>
      <w:r>
        <w:t>Remaining requirements as per works at Meadows Lane entrance (above)</w:t>
      </w:r>
    </w:p>
    <w:p w:rsidR="00DF523F" w:rsidRPr="004F1B91" w:rsidRDefault="007C48FF" w:rsidP="00DF523F">
      <w:pPr>
        <w:spacing w:after="200" w:line="276" w:lineRule="auto"/>
      </w:pPr>
      <w:r>
        <w:t>Vehicular and pedestrian a</w:t>
      </w:r>
      <w:r w:rsidR="00DF523F">
        <w:t xml:space="preserve">ccess to properties on Ringswell Gardens must </w:t>
      </w:r>
      <w:r>
        <w:t>remain open</w:t>
      </w:r>
      <w:r w:rsidR="00DF523F">
        <w:t xml:space="preserve"> during completion of the works.</w:t>
      </w:r>
    </w:p>
    <w:p w:rsidR="00F33908" w:rsidRPr="004F1B91" w:rsidRDefault="00F33908" w:rsidP="00F33908">
      <w:pPr>
        <w:rPr>
          <w:rFonts w:cs="Arial"/>
        </w:rPr>
      </w:pPr>
      <w:r w:rsidRPr="004F1B91">
        <w:rPr>
          <w:rFonts w:cs="Arial"/>
        </w:rPr>
        <w:t xml:space="preserve">Make good all ground following works ensuring that </w:t>
      </w:r>
      <w:r>
        <w:rPr>
          <w:rFonts w:cs="Arial"/>
        </w:rPr>
        <w:t xml:space="preserve">the </w:t>
      </w:r>
      <w:r w:rsidRPr="004F1B91">
        <w:rPr>
          <w:rFonts w:cs="Arial"/>
        </w:rPr>
        <w:t xml:space="preserve">surface is </w:t>
      </w:r>
      <w:r>
        <w:rPr>
          <w:rFonts w:cs="Arial"/>
        </w:rPr>
        <w:t xml:space="preserve">left </w:t>
      </w:r>
      <w:r w:rsidRPr="004F1B91">
        <w:rPr>
          <w:rFonts w:cs="Arial"/>
        </w:rPr>
        <w:t xml:space="preserve">flat and any disturbed areas </w:t>
      </w:r>
      <w:r>
        <w:rPr>
          <w:rFonts w:cs="Arial"/>
        </w:rPr>
        <w:t>are</w:t>
      </w:r>
      <w:r w:rsidRPr="004F1B91">
        <w:rPr>
          <w:rFonts w:cs="Arial"/>
        </w:rPr>
        <w:t xml:space="preserve"> re-seeded.</w:t>
      </w:r>
      <w:r>
        <w:rPr>
          <w:rFonts w:cs="Arial"/>
        </w:rPr>
        <w:t xml:space="preserve">  A compound will be required to allow concrete to set and disturbed ground to re-establish before the entrance is reopened </w:t>
      </w:r>
    </w:p>
    <w:p w:rsidR="00DF523F" w:rsidRPr="004F1B91" w:rsidRDefault="00DF523F" w:rsidP="004F1B91">
      <w:pPr>
        <w:rPr>
          <w:b/>
        </w:rPr>
      </w:pPr>
    </w:p>
    <w:p w:rsidR="0061084F" w:rsidRDefault="0061084F" w:rsidP="001436EA">
      <w:pPr>
        <w:rPr>
          <w:b/>
        </w:rPr>
      </w:pPr>
    </w:p>
    <w:p w:rsidR="0061084F" w:rsidRDefault="0061084F" w:rsidP="001436EA">
      <w:pPr>
        <w:rPr>
          <w:b/>
        </w:rPr>
      </w:pPr>
    </w:p>
    <w:p w:rsidR="001436EA" w:rsidRDefault="004F1B91" w:rsidP="001436EA">
      <w:pPr>
        <w:rPr>
          <w:rFonts w:cs="Arial"/>
          <w:b/>
        </w:rPr>
      </w:pPr>
      <w:r w:rsidRPr="004F1B91">
        <w:rPr>
          <w:b/>
        </w:rPr>
        <w:t xml:space="preserve">1.3.3 </w:t>
      </w:r>
      <w:r w:rsidRPr="004F1B91">
        <w:rPr>
          <w:rFonts w:cs="Arial"/>
          <w:b/>
        </w:rPr>
        <w:t xml:space="preserve">Ground reinforcements at the Grosvenor Bridge </w:t>
      </w:r>
      <w:r w:rsidRPr="001436EA">
        <w:rPr>
          <w:rFonts w:cs="Arial"/>
          <w:b/>
        </w:rPr>
        <w:t>entrance</w:t>
      </w:r>
      <w:r w:rsidR="0018647C">
        <w:rPr>
          <w:rFonts w:cs="Arial"/>
          <w:b/>
        </w:rPr>
        <w:t xml:space="preserve"> </w:t>
      </w:r>
      <w:r w:rsidR="00754CE2" w:rsidRPr="001436EA">
        <w:rPr>
          <w:rFonts w:cs="Arial"/>
          <w:b/>
        </w:rPr>
        <w:t>(</w:t>
      </w:r>
      <w:r w:rsidR="00754CE2">
        <w:rPr>
          <w:rFonts w:cs="Arial"/>
          <w:b/>
        </w:rPr>
        <w:t>Review specification in conjunction with drawing in Appendix 3</w:t>
      </w:r>
      <w:r w:rsidR="00754CE2" w:rsidRPr="001436EA">
        <w:rPr>
          <w:rFonts w:cs="Arial"/>
          <w:b/>
        </w:rPr>
        <w:t>)</w:t>
      </w:r>
    </w:p>
    <w:p w:rsidR="004F1B91" w:rsidRPr="004F1B91" w:rsidRDefault="004F1B91" w:rsidP="004F1B91">
      <w:pPr>
        <w:rPr>
          <w:rFonts w:cs="Arial"/>
          <w:b/>
        </w:rPr>
      </w:pPr>
    </w:p>
    <w:p w:rsidR="0061084F" w:rsidRPr="006B7FC6" w:rsidRDefault="001436EA" w:rsidP="0061084F">
      <w:pPr>
        <w:rPr>
          <w:rFonts w:cs="Arial"/>
        </w:rPr>
      </w:pPr>
      <w:r>
        <w:rPr>
          <w:rFonts w:cs="Arial"/>
        </w:rPr>
        <w:t>Create</w:t>
      </w:r>
      <w:r w:rsidR="004F1B91" w:rsidRPr="006B7FC6">
        <w:rPr>
          <w:rFonts w:cs="Arial"/>
        </w:rPr>
        <w:t xml:space="preserve"> </w:t>
      </w:r>
      <w:r w:rsidR="007C48FF" w:rsidRPr="006B7FC6">
        <w:rPr>
          <w:rFonts w:cs="Arial"/>
        </w:rPr>
        <w:t>a</w:t>
      </w:r>
      <w:r w:rsidR="003131F0" w:rsidRPr="006B7FC6">
        <w:rPr>
          <w:rFonts w:cs="Arial"/>
        </w:rPr>
        <w:t xml:space="preserve"> 170</w:t>
      </w:r>
      <w:r w:rsidR="004F1B91" w:rsidRPr="006B7FC6">
        <w:rPr>
          <w:rFonts w:cs="Arial"/>
        </w:rPr>
        <w:t xml:space="preserve"> m</w:t>
      </w:r>
      <w:r w:rsidR="004F1B91" w:rsidRPr="006B7FC6">
        <w:rPr>
          <w:rFonts w:cs="Arial"/>
          <w:vertAlign w:val="superscript"/>
        </w:rPr>
        <w:t>2</w:t>
      </w:r>
      <w:r w:rsidR="0061084F">
        <w:rPr>
          <w:rFonts w:cs="Arial"/>
        </w:rPr>
        <w:t xml:space="preserve"> skirt of reinforced ground to</w:t>
      </w:r>
      <w:r w:rsidR="004F1B91" w:rsidRPr="006B7FC6">
        <w:rPr>
          <w:rFonts w:cs="Arial"/>
        </w:rPr>
        <w:t xml:space="preserve"> </w:t>
      </w:r>
      <w:r w:rsidR="0061084F">
        <w:rPr>
          <w:rFonts w:cs="Arial"/>
        </w:rPr>
        <w:t>reduce muddy, wet conditions which occur through the winter months.</w:t>
      </w:r>
    </w:p>
    <w:p w:rsidR="0061084F" w:rsidRDefault="0061084F" w:rsidP="004F1B91">
      <w:pPr>
        <w:rPr>
          <w:rFonts w:cs="Arial"/>
        </w:rPr>
      </w:pPr>
    </w:p>
    <w:p w:rsidR="004F1B91" w:rsidRDefault="004F1B91" w:rsidP="004F1B91">
      <w:pPr>
        <w:rPr>
          <w:rFonts w:cs="Arial"/>
        </w:rPr>
      </w:pPr>
      <w:r w:rsidRPr="006B7FC6">
        <w:rPr>
          <w:rFonts w:cs="Arial"/>
        </w:rPr>
        <w:t xml:space="preserve">The reinforced ground will need to support a light load </w:t>
      </w:r>
      <w:r w:rsidR="00B40FFE" w:rsidRPr="006B7FC6">
        <w:rPr>
          <w:rFonts w:cs="Arial"/>
        </w:rPr>
        <w:t xml:space="preserve">– </w:t>
      </w:r>
      <w:r w:rsidRPr="006B7FC6">
        <w:rPr>
          <w:rFonts w:cs="Arial"/>
        </w:rPr>
        <w:t>pedestrian</w:t>
      </w:r>
      <w:r w:rsidR="00B40FFE" w:rsidRPr="006B7FC6">
        <w:rPr>
          <w:rFonts w:cs="Arial"/>
        </w:rPr>
        <w:t>s</w:t>
      </w:r>
      <w:r w:rsidRPr="006B7FC6">
        <w:rPr>
          <w:rFonts w:cs="Arial"/>
        </w:rPr>
        <w:t xml:space="preserve"> a</w:t>
      </w:r>
      <w:r w:rsidR="0061084F">
        <w:rPr>
          <w:rFonts w:cs="Arial"/>
        </w:rPr>
        <w:t>nd bicycles only (not vehicles).</w:t>
      </w:r>
    </w:p>
    <w:p w:rsidR="0061084F" w:rsidRDefault="0061084F" w:rsidP="004F1B91">
      <w:pPr>
        <w:rPr>
          <w:rFonts w:cs="Arial"/>
        </w:rPr>
      </w:pPr>
    </w:p>
    <w:p w:rsidR="0061084F" w:rsidRDefault="0061084F" w:rsidP="004F1B91">
      <w:pPr>
        <w:rPr>
          <w:rFonts w:cs="Arial"/>
        </w:rPr>
      </w:pPr>
      <w:r>
        <w:rPr>
          <w:rFonts w:cs="Arial"/>
        </w:rPr>
        <w:t>Contractors are invited to suggest a method for reinforcing the ground in this location which might include installing a cellular ground reinforcement system</w:t>
      </w:r>
      <w:r w:rsidR="001E3A10">
        <w:rPr>
          <w:rFonts w:cs="Arial"/>
        </w:rPr>
        <w:t xml:space="preserve"> which allows grass to grow through </w:t>
      </w:r>
      <w:proofErr w:type="spellStart"/>
      <w:r w:rsidR="001E3A10">
        <w:rPr>
          <w:rFonts w:cs="Arial"/>
        </w:rPr>
        <w:t>it</w:t>
      </w:r>
      <w:proofErr w:type="gramStart"/>
      <w:r w:rsidR="001E3A10">
        <w:rPr>
          <w:rFonts w:cs="Arial"/>
        </w:rPr>
        <w:t>,or</w:t>
      </w:r>
      <w:proofErr w:type="spellEnd"/>
      <w:proofErr w:type="gramEnd"/>
      <w:r w:rsidR="001E3A10">
        <w:rPr>
          <w:rFonts w:cs="Arial"/>
        </w:rPr>
        <w:t xml:space="preserve"> a similar solution.</w:t>
      </w:r>
    </w:p>
    <w:p w:rsidR="0061084F" w:rsidRPr="006B7FC6" w:rsidRDefault="0061084F" w:rsidP="004F1B91">
      <w:pPr>
        <w:rPr>
          <w:rFonts w:cs="Arial"/>
        </w:rPr>
      </w:pPr>
    </w:p>
    <w:p w:rsidR="004F1B91" w:rsidRPr="006B7FC6" w:rsidRDefault="001E3A10" w:rsidP="004F1B91">
      <w:pPr>
        <w:rPr>
          <w:rFonts w:cs="Arial"/>
        </w:rPr>
      </w:pPr>
      <w:r>
        <w:rPr>
          <w:rFonts w:cs="Arial"/>
        </w:rPr>
        <w:t>Whichever method is used</w:t>
      </w:r>
      <w:r w:rsidR="0061084F">
        <w:rPr>
          <w:rFonts w:cs="Arial"/>
        </w:rPr>
        <w:t xml:space="preserve"> </w:t>
      </w:r>
      <w:r>
        <w:rPr>
          <w:rFonts w:cs="Arial"/>
        </w:rPr>
        <w:t xml:space="preserve">it should, as much as possible, have a low visual impact and </w:t>
      </w:r>
      <w:r w:rsidR="004F1B91" w:rsidRPr="006B7FC6">
        <w:rPr>
          <w:rFonts w:cs="Arial"/>
        </w:rPr>
        <w:t xml:space="preserve">blend in with the rest of the recreation field.  </w:t>
      </w:r>
      <w:r>
        <w:rPr>
          <w:rFonts w:cs="Arial"/>
        </w:rPr>
        <w:t>For example, i</w:t>
      </w:r>
      <w:r w:rsidR="0061084F">
        <w:rPr>
          <w:rFonts w:cs="Arial"/>
        </w:rPr>
        <w:t xml:space="preserve">f a cellular ground protection system is used </w:t>
      </w:r>
      <w:r w:rsidR="004F1B91" w:rsidRPr="006B7FC6">
        <w:rPr>
          <w:rFonts w:cs="Arial"/>
        </w:rPr>
        <w:t>the top surface should have a “high open pe</w:t>
      </w:r>
      <w:r w:rsidR="0061084F">
        <w:rPr>
          <w:rFonts w:cs="Arial"/>
        </w:rPr>
        <w:t>rcentage” in the range of 70-90% so that the cells are not highly visible and grass is easily able to grow through</w:t>
      </w:r>
      <w:r>
        <w:rPr>
          <w:rFonts w:cs="Arial"/>
        </w:rPr>
        <w:t xml:space="preserve"> it</w:t>
      </w:r>
      <w:r w:rsidR="0061084F">
        <w:rPr>
          <w:rFonts w:cs="Arial"/>
        </w:rPr>
        <w:t>.</w:t>
      </w:r>
    </w:p>
    <w:p w:rsidR="004F1B91" w:rsidRPr="006B7FC6" w:rsidRDefault="004F1B91" w:rsidP="004F1B91">
      <w:pPr>
        <w:spacing w:line="276" w:lineRule="auto"/>
        <w:rPr>
          <w:rFonts w:cs="Arial"/>
        </w:rPr>
      </w:pPr>
    </w:p>
    <w:p w:rsidR="00B824EE" w:rsidRDefault="00B824EE" w:rsidP="00B824EE">
      <w:pPr>
        <w:spacing w:after="200" w:line="276" w:lineRule="auto"/>
        <w:rPr>
          <w:rFonts w:cs="Arial"/>
        </w:rPr>
      </w:pPr>
      <w:r>
        <w:rPr>
          <w:rFonts w:cs="Arial"/>
        </w:rPr>
        <w:t xml:space="preserve">Any </w:t>
      </w:r>
      <w:r w:rsidR="004F1B91" w:rsidRPr="006B7FC6">
        <w:rPr>
          <w:rFonts w:cs="Arial"/>
        </w:rPr>
        <w:t>cellular system should be installed following manufacturers installa</w:t>
      </w:r>
      <w:r w:rsidR="00E053B3" w:rsidRPr="006B7FC6">
        <w:rPr>
          <w:rFonts w:cs="Arial"/>
        </w:rPr>
        <w:t>tion guidance for a grass surface</w:t>
      </w:r>
      <w:r>
        <w:rPr>
          <w:rFonts w:cs="Arial"/>
        </w:rPr>
        <w:t xml:space="preserve">. </w:t>
      </w:r>
    </w:p>
    <w:p w:rsidR="004F1B91" w:rsidRPr="00B824EE" w:rsidRDefault="00B824EE" w:rsidP="00B824EE">
      <w:pPr>
        <w:spacing w:after="200" w:line="276" w:lineRule="auto"/>
        <w:rPr>
          <w:rFonts w:cs="Arial"/>
        </w:rPr>
      </w:pPr>
      <w:r>
        <w:rPr>
          <w:rFonts w:cs="Arial"/>
        </w:rPr>
        <w:t>On completion of works the reinforced area should be s</w:t>
      </w:r>
      <w:r w:rsidR="004F1B91" w:rsidRPr="00B824EE">
        <w:rPr>
          <w:rFonts w:cs="Arial"/>
        </w:rPr>
        <w:t>eed</w:t>
      </w:r>
      <w:r>
        <w:rPr>
          <w:rFonts w:cs="Arial"/>
        </w:rPr>
        <w:t xml:space="preserve">ed </w:t>
      </w:r>
      <w:r w:rsidR="004F1B91" w:rsidRPr="00B824EE">
        <w:rPr>
          <w:rFonts w:cs="Arial"/>
        </w:rPr>
        <w:t>with a durable grass seed mix suitable for high footfall</w:t>
      </w:r>
      <w:r>
        <w:rPr>
          <w:rFonts w:cs="Arial"/>
        </w:rPr>
        <w:t>.</w:t>
      </w:r>
    </w:p>
    <w:p w:rsidR="00B40FFE" w:rsidRDefault="00B40FFE" w:rsidP="004F1B91">
      <w:pPr>
        <w:rPr>
          <w:rFonts w:cs="Arial"/>
        </w:rPr>
      </w:pPr>
      <w:r w:rsidRPr="006B7FC6">
        <w:rPr>
          <w:rFonts w:cs="Arial"/>
        </w:rPr>
        <w:t>Any waste soil created as part of the works will need to be disposed of off</w:t>
      </w:r>
      <w:r w:rsidR="001E3A10">
        <w:rPr>
          <w:rFonts w:cs="Arial"/>
        </w:rPr>
        <w:t>-</w:t>
      </w:r>
      <w:r w:rsidRPr="006B7FC6">
        <w:rPr>
          <w:rFonts w:cs="Arial"/>
        </w:rPr>
        <w:t>site.</w:t>
      </w:r>
    </w:p>
    <w:p w:rsidR="0061084F" w:rsidRDefault="0061084F" w:rsidP="004F1B91">
      <w:pPr>
        <w:rPr>
          <w:rFonts w:cs="Arial"/>
        </w:rPr>
      </w:pPr>
    </w:p>
    <w:p w:rsidR="001436EA" w:rsidRDefault="003131F0" w:rsidP="001436EA">
      <w:pPr>
        <w:rPr>
          <w:rFonts w:cs="Arial"/>
          <w:b/>
        </w:rPr>
      </w:pPr>
      <w:r>
        <w:rPr>
          <w:b/>
        </w:rPr>
        <w:t>1.3.4</w:t>
      </w:r>
      <w:r w:rsidRPr="004F1B91">
        <w:rPr>
          <w:b/>
        </w:rPr>
        <w:t xml:space="preserve"> </w:t>
      </w:r>
      <w:r w:rsidRPr="004F1B91">
        <w:rPr>
          <w:rFonts w:cs="Arial"/>
          <w:b/>
        </w:rPr>
        <w:t xml:space="preserve">Ground reinforcements at the </w:t>
      </w:r>
      <w:proofErr w:type="spellStart"/>
      <w:r>
        <w:rPr>
          <w:rFonts w:cs="Arial"/>
          <w:b/>
        </w:rPr>
        <w:t>Morrisons</w:t>
      </w:r>
      <w:proofErr w:type="spellEnd"/>
      <w:r w:rsidRPr="004F1B91">
        <w:rPr>
          <w:rFonts w:cs="Arial"/>
          <w:b/>
        </w:rPr>
        <w:t xml:space="preserve"> entrance</w:t>
      </w:r>
      <w:r w:rsidR="001436EA">
        <w:rPr>
          <w:rFonts w:cs="Arial"/>
          <w:b/>
        </w:rPr>
        <w:t xml:space="preserve"> </w:t>
      </w:r>
      <w:r w:rsidR="00754CE2" w:rsidRPr="001436EA">
        <w:rPr>
          <w:rFonts w:cs="Arial"/>
          <w:b/>
        </w:rPr>
        <w:t>(</w:t>
      </w:r>
      <w:r w:rsidR="00754CE2">
        <w:rPr>
          <w:rFonts w:cs="Arial"/>
          <w:b/>
        </w:rPr>
        <w:t>Review specification in conjunction with drawing in Appendix 3</w:t>
      </w:r>
      <w:r w:rsidR="00754CE2" w:rsidRPr="001436EA">
        <w:rPr>
          <w:rFonts w:cs="Arial"/>
          <w:b/>
        </w:rPr>
        <w:t>)</w:t>
      </w:r>
    </w:p>
    <w:p w:rsidR="003131F0" w:rsidRDefault="003131F0" w:rsidP="004F1B91">
      <w:pPr>
        <w:rPr>
          <w:b/>
        </w:rPr>
      </w:pPr>
    </w:p>
    <w:p w:rsidR="003131F0" w:rsidRPr="004F1B91" w:rsidRDefault="003131F0" w:rsidP="003131F0">
      <w:pPr>
        <w:spacing w:after="200" w:line="276" w:lineRule="auto"/>
      </w:pPr>
      <w:r>
        <w:t xml:space="preserve">Create </w:t>
      </w:r>
      <w:r w:rsidRPr="004F1B91">
        <w:t xml:space="preserve">a </w:t>
      </w:r>
      <w:r>
        <w:t>circa 300</w:t>
      </w:r>
      <w:r w:rsidRPr="004F1B91">
        <w:t xml:space="preserve"> m</w:t>
      </w:r>
      <w:r w:rsidRPr="004F1B91">
        <w:rPr>
          <w:vertAlign w:val="superscript"/>
        </w:rPr>
        <w:t>2</w:t>
      </w:r>
      <w:r w:rsidRPr="004F1B91">
        <w:t xml:space="preserve"> skirt of reinforced ground </w:t>
      </w:r>
      <w:r>
        <w:t xml:space="preserve">by supplying and installing </w:t>
      </w:r>
      <w:r w:rsidRPr="004F1B91">
        <w:t>a cellular ground protection/reinforcement system.</w:t>
      </w:r>
    </w:p>
    <w:p w:rsidR="003131F0" w:rsidRPr="003131F0" w:rsidRDefault="003131F0" w:rsidP="004F1B91">
      <w:r w:rsidRPr="003131F0">
        <w:t>Specification as per 1.3.3</w:t>
      </w:r>
    </w:p>
    <w:p w:rsidR="003131F0" w:rsidRDefault="003131F0" w:rsidP="004F1B91">
      <w:pPr>
        <w:rPr>
          <w:b/>
        </w:rPr>
      </w:pPr>
    </w:p>
    <w:p w:rsidR="004F1B91" w:rsidRPr="004F1B91" w:rsidRDefault="00B40FFE" w:rsidP="004F1B91">
      <w:pPr>
        <w:rPr>
          <w:b/>
        </w:rPr>
      </w:pPr>
      <w:r>
        <w:rPr>
          <w:b/>
        </w:rPr>
        <w:t xml:space="preserve">1.3.5 </w:t>
      </w:r>
      <w:r w:rsidR="004F1B91" w:rsidRPr="004F1B91">
        <w:rPr>
          <w:b/>
        </w:rPr>
        <w:t>Public access and grass establishment:</w:t>
      </w:r>
    </w:p>
    <w:p w:rsidR="004F1B91" w:rsidRPr="004F1B91" w:rsidRDefault="004F1B91" w:rsidP="004F1B91">
      <w:pPr>
        <w:rPr>
          <w:b/>
        </w:rPr>
      </w:pPr>
    </w:p>
    <w:p w:rsidR="003131F0" w:rsidRDefault="00B40FFE" w:rsidP="004F1B91">
      <w:pPr>
        <w:pStyle w:val="ListParagraph"/>
        <w:numPr>
          <w:ilvl w:val="0"/>
          <w:numId w:val="46"/>
        </w:numPr>
      </w:pPr>
      <w:r>
        <w:t>The works at</w:t>
      </w:r>
      <w:r w:rsidR="003131F0">
        <w:t xml:space="preserve"> the Ringswell Gardens entrance should be carried out first</w:t>
      </w:r>
      <w:r w:rsidR="00B824EE">
        <w:t>.  This will result in a new pedestrian entrance and so will take the pressure off other entrances as works are carried out.</w:t>
      </w:r>
    </w:p>
    <w:p w:rsidR="004F1B91" w:rsidRPr="004F1B91" w:rsidRDefault="004F1B91" w:rsidP="004F1B91">
      <w:pPr>
        <w:pStyle w:val="ListParagraph"/>
        <w:numPr>
          <w:ilvl w:val="0"/>
          <w:numId w:val="46"/>
        </w:numPr>
      </w:pPr>
      <w:r w:rsidRPr="004F1B91">
        <w:t>Public access through these entrances will ideally be maintained during the w</w:t>
      </w:r>
      <w:r w:rsidR="00E053B3">
        <w:t>orks but if this is not feasible</w:t>
      </w:r>
      <w:r w:rsidRPr="004F1B91">
        <w:t xml:space="preserve"> then each can be closed temporarily during insta</w:t>
      </w:r>
      <w:r w:rsidR="00B824EE">
        <w:t>llation – but not all at once.</w:t>
      </w:r>
    </w:p>
    <w:p w:rsidR="004F1B91" w:rsidRPr="004F1B91" w:rsidRDefault="004F1B91" w:rsidP="004F1B91">
      <w:pPr>
        <w:pStyle w:val="ListParagraph"/>
        <w:numPr>
          <w:ilvl w:val="0"/>
          <w:numId w:val="46"/>
        </w:numPr>
      </w:pPr>
      <w:r w:rsidRPr="004F1B91">
        <w:t>Following the completion of works a phased fencing off of the reinforced ground will be required to allow new grass to establish.</w:t>
      </w:r>
    </w:p>
    <w:p w:rsidR="003131F0" w:rsidRDefault="003131F0" w:rsidP="00890D68">
      <w:pPr>
        <w:rPr>
          <w:rFonts w:cs="Arial"/>
        </w:rPr>
      </w:pPr>
    </w:p>
    <w:p w:rsidR="00890D68" w:rsidRDefault="00890D68" w:rsidP="00890D68">
      <w:pPr>
        <w:rPr>
          <w:rFonts w:cs="Arial"/>
        </w:rPr>
      </w:pPr>
      <w:r w:rsidRPr="002B4601">
        <w:rPr>
          <w:rFonts w:cs="Arial"/>
        </w:rPr>
        <w:t>1.</w:t>
      </w:r>
      <w:r>
        <w:rPr>
          <w:rFonts w:cs="Arial"/>
        </w:rPr>
        <w:t>4</w:t>
      </w:r>
      <w:r w:rsidRPr="002B4601">
        <w:rPr>
          <w:rFonts w:cs="Arial"/>
        </w:rPr>
        <w:tab/>
      </w:r>
      <w:r w:rsidRPr="00890D68">
        <w:rPr>
          <w:rFonts w:cs="Arial"/>
          <w:b/>
        </w:rPr>
        <w:t>Term of Contract</w:t>
      </w:r>
    </w:p>
    <w:p w:rsidR="00890D68" w:rsidRDefault="00890D68" w:rsidP="00890D68">
      <w:pPr>
        <w:rPr>
          <w:rFonts w:cs="Arial"/>
        </w:rPr>
      </w:pPr>
    </w:p>
    <w:p w:rsidR="00230495" w:rsidRPr="004D1082" w:rsidRDefault="004D1082" w:rsidP="00C24737">
      <w:pPr>
        <w:ind w:left="720"/>
        <w:rPr>
          <w:rFonts w:cs="Arial"/>
        </w:rPr>
      </w:pPr>
      <w:r w:rsidRPr="004D1082">
        <w:rPr>
          <w:rFonts w:cs="Arial"/>
        </w:rPr>
        <w:t>Terms of the contract can be found in the attached ‘Terms and Conditions’ document</w:t>
      </w:r>
      <w:r w:rsidR="002314DF">
        <w:rPr>
          <w:rFonts w:cs="Arial"/>
        </w:rPr>
        <w:t xml:space="preserve"> (Appendix Four)</w:t>
      </w:r>
      <w:r w:rsidR="00C24737">
        <w:rPr>
          <w:rFonts w:cs="Arial"/>
        </w:rPr>
        <w:t>.</w:t>
      </w:r>
    </w:p>
    <w:p w:rsidR="00B66FDB" w:rsidRPr="002B4601" w:rsidRDefault="00B66FDB" w:rsidP="00890D68">
      <w:pPr>
        <w:rPr>
          <w:rFonts w:cs="Arial"/>
          <w:b/>
        </w:rPr>
      </w:pPr>
    </w:p>
    <w:p w:rsidR="00890D68" w:rsidRDefault="00890D68" w:rsidP="00890D68">
      <w:pPr>
        <w:rPr>
          <w:rFonts w:cs="Arial"/>
          <w:b/>
        </w:rPr>
      </w:pPr>
      <w:r w:rsidRPr="002B4601">
        <w:rPr>
          <w:rFonts w:cs="Arial"/>
        </w:rPr>
        <w:t>1.</w:t>
      </w:r>
      <w:r>
        <w:rPr>
          <w:rFonts w:cs="Arial"/>
        </w:rPr>
        <w:t>5</w:t>
      </w:r>
      <w:r w:rsidRPr="002B4601">
        <w:rPr>
          <w:rFonts w:cs="Arial"/>
        </w:rPr>
        <w:tab/>
      </w:r>
      <w:r w:rsidRPr="00890D68">
        <w:rPr>
          <w:rFonts w:cs="Arial"/>
          <w:b/>
        </w:rPr>
        <w:t>Contract Value</w:t>
      </w:r>
    </w:p>
    <w:p w:rsidR="00890D68" w:rsidRDefault="00890D68" w:rsidP="00890D68">
      <w:pPr>
        <w:ind w:firstLine="720"/>
        <w:rPr>
          <w:rFonts w:cs="Arial"/>
          <w:b/>
        </w:rPr>
      </w:pPr>
    </w:p>
    <w:p w:rsidR="00B66FDB" w:rsidRDefault="004D1082" w:rsidP="00890D68">
      <w:pPr>
        <w:rPr>
          <w:rFonts w:cs="Arial"/>
        </w:rPr>
      </w:pPr>
      <w:r>
        <w:rPr>
          <w:rFonts w:cs="Arial"/>
          <w:b/>
        </w:rPr>
        <w:tab/>
      </w:r>
      <w:r w:rsidRPr="00B824EE">
        <w:rPr>
          <w:rFonts w:cs="Arial"/>
        </w:rPr>
        <w:t>Tenders for the work</w:t>
      </w:r>
      <w:r w:rsidR="003B50D7" w:rsidRPr="00B824EE">
        <w:rPr>
          <w:rFonts w:cs="Arial"/>
        </w:rPr>
        <w:t xml:space="preserve"> </w:t>
      </w:r>
      <w:r w:rsidR="00B824EE" w:rsidRPr="00B824EE">
        <w:rPr>
          <w:rFonts w:cs="Arial"/>
        </w:rPr>
        <w:t>should be in the region of</w:t>
      </w:r>
      <w:r w:rsidRPr="00B824EE">
        <w:rPr>
          <w:rFonts w:cs="Arial"/>
        </w:rPr>
        <w:t xml:space="preserve"> £</w:t>
      </w:r>
      <w:r w:rsidR="00B824EE" w:rsidRPr="00B824EE">
        <w:rPr>
          <w:rFonts w:cs="Arial"/>
        </w:rPr>
        <w:t>1</w:t>
      </w:r>
      <w:r w:rsidR="00B824EE">
        <w:rPr>
          <w:rFonts w:cs="Arial"/>
        </w:rPr>
        <w:t>5</w:t>
      </w:r>
      <w:r w:rsidR="00BB296A" w:rsidRPr="00B824EE">
        <w:rPr>
          <w:rFonts w:cs="Arial"/>
        </w:rPr>
        <w:t>,000</w:t>
      </w:r>
      <w:r w:rsidR="00C24737" w:rsidRPr="00B824EE">
        <w:rPr>
          <w:rFonts w:cs="Arial"/>
        </w:rPr>
        <w:t>.</w:t>
      </w:r>
    </w:p>
    <w:p w:rsidR="00FB06F3" w:rsidRDefault="00FB06F3" w:rsidP="00890D68">
      <w:pPr>
        <w:rPr>
          <w:rFonts w:cs="Arial"/>
        </w:rPr>
      </w:pPr>
    </w:p>
    <w:p w:rsidR="00890D68" w:rsidRDefault="00890D68" w:rsidP="00890D68">
      <w:pPr>
        <w:rPr>
          <w:rFonts w:cs="Arial"/>
          <w:b/>
        </w:rPr>
      </w:pPr>
      <w:r w:rsidRPr="002B4601">
        <w:rPr>
          <w:rFonts w:cs="Arial"/>
        </w:rPr>
        <w:t>1.</w:t>
      </w:r>
      <w:r>
        <w:rPr>
          <w:rFonts w:cs="Arial"/>
        </w:rPr>
        <w:t>6</w:t>
      </w:r>
      <w:r w:rsidRPr="002B4601">
        <w:rPr>
          <w:rFonts w:cs="Arial"/>
        </w:rPr>
        <w:tab/>
      </w:r>
      <w:r w:rsidRPr="00890D68">
        <w:rPr>
          <w:rFonts w:cs="Arial"/>
          <w:b/>
        </w:rPr>
        <w:t xml:space="preserve">Dates </w:t>
      </w:r>
    </w:p>
    <w:p w:rsidR="003634FB" w:rsidRPr="00B824EE" w:rsidRDefault="003634FB" w:rsidP="003634FB">
      <w:pPr>
        <w:spacing w:before="120" w:line="276" w:lineRule="auto"/>
        <w:ind w:left="720"/>
        <w:rPr>
          <w:rFonts w:cs="Arial"/>
        </w:rPr>
      </w:pPr>
      <w:r w:rsidRPr="00B824EE">
        <w:rPr>
          <w:rFonts w:cs="Arial"/>
        </w:rPr>
        <w:t>The deadline for receipt of the completed tender response is Friday 15</w:t>
      </w:r>
      <w:r w:rsidRPr="00B824EE">
        <w:rPr>
          <w:rFonts w:cs="Arial"/>
          <w:vertAlign w:val="superscript"/>
        </w:rPr>
        <w:t>th</w:t>
      </w:r>
      <w:r w:rsidRPr="00B824EE">
        <w:rPr>
          <w:rFonts w:cs="Arial"/>
        </w:rPr>
        <w:t xml:space="preserve"> March 2019 at 12 noon. </w:t>
      </w:r>
    </w:p>
    <w:p w:rsidR="0011052B" w:rsidRDefault="006C49AB" w:rsidP="00133598">
      <w:pPr>
        <w:spacing w:before="120" w:line="276" w:lineRule="auto"/>
        <w:ind w:left="720"/>
        <w:rPr>
          <w:rFonts w:cs="Arial"/>
        </w:rPr>
      </w:pPr>
      <w:r w:rsidRPr="00B824EE">
        <w:rPr>
          <w:rFonts w:cs="Arial"/>
        </w:rPr>
        <w:t xml:space="preserve">It is anticipated that contracts will commence from </w:t>
      </w:r>
      <w:r w:rsidR="006F09E4" w:rsidRPr="00B824EE">
        <w:rPr>
          <w:rFonts w:cs="Arial"/>
        </w:rPr>
        <w:t xml:space="preserve">the </w:t>
      </w:r>
      <w:r w:rsidR="003D35C6" w:rsidRPr="00B824EE">
        <w:rPr>
          <w:rFonts w:cs="Arial"/>
        </w:rPr>
        <w:t xml:space="preserve">beginning of </w:t>
      </w:r>
      <w:r w:rsidR="003634FB" w:rsidRPr="00B824EE">
        <w:rPr>
          <w:rFonts w:cs="Arial"/>
        </w:rPr>
        <w:t>April</w:t>
      </w:r>
      <w:r w:rsidR="00510D95" w:rsidRPr="00B824EE">
        <w:rPr>
          <w:rFonts w:cs="Arial"/>
        </w:rPr>
        <w:t xml:space="preserve"> </w:t>
      </w:r>
      <w:r w:rsidRPr="00B824EE">
        <w:rPr>
          <w:rFonts w:cs="Arial"/>
        </w:rPr>
        <w:t>with work</w:t>
      </w:r>
      <w:r w:rsidR="00133598" w:rsidRPr="00B824EE">
        <w:rPr>
          <w:rFonts w:cs="Arial"/>
        </w:rPr>
        <w:t>s</w:t>
      </w:r>
      <w:r w:rsidRPr="00B824EE">
        <w:rPr>
          <w:rFonts w:cs="Arial"/>
        </w:rPr>
        <w:t xml:space="preserve"> </w:t>
      </w:r>
      <w:r w:rsidR="00133598" w:rsidRPr="00B824EE">
        <w:rPr>
          <w:rFonts w:cs="Arial"/>
        </w:rPr>
        <w:t xml:space="preserve">ideally being completed as </w:t>
      </w:r>
      <w:r w:rsidR="003D35C6" w:rsidRPr="00B824EE">
        <w:rPr>
          <w:rFonts w:cs="Arial"/>
        </w:rPr>
        <w:t xml:space="preserve">soon as possible thereafter, and no later than </w:t>
      </w:r>
      <w:r w:rsidR="003634FB" w:rsidRPr="00B824EE">
        <w:rPr>
          <w:rFonts w:cs="Arial"/>
        </w:rPr>
        <w:t>the end of June</w:t>
      </w:r>
      <w:r w:rsidR="00510D95" w:rsidRPr="00B824EE">
        <w:rPr>
          <w:rFonts w:cs="Arial"/>
        </w:rPr>
        <w:t xml:space="preserve"> 2019</w:t>
      </w:r>
      <w:r w:rsidR="0011052B" w:rsidRPr="00B824EE">
        <w:rPr>
          <w:rFonts w:cs="Arial"/>
        </w:rPr>
        <w:t>.</w:t>
      </w:r>
    </w:p>
    <w:p w:rsidR="00B66FDB" w:rsidRPr="002B4601" w:rsidRDefault="00B66FDB">
      <w:pPr>
        <w:rPr>
          <w:rFonts w:cs="Arial"/>
        </w:rPr>
      </w:pPr>
    </w:p>
    <w:p w:rsidR="00324B23" w:rsidRDefault="008F5AB0">
      <w:pPr>
        <w:rPr>
          <w:rFonts w:cs="Arial"/>
          <w:b/>
        </w:rPr>
      </w:pPr>
      <w:r w:rsidRPr="002B4601">
        <w:rPr>
          <w:rFonts w:cs="Arial"/>
        </w:rPr>
        <w:t>1.</w:t>
      </w:r>
      <w:r w:rsidR="00890D68">
        <w:rPr>
          <w:rFonts w:cs="Arial"/>
        </w:rPr>
        <w:t>7</w:t>
      </w:r>
      <w:r w:rsidRPr="002B4601">
        <w:rPr>
          <w:rFonts w:cs="Arial"/>
        </w:rPr>
        <w:t xml:space="preserve"> </w:t>
      </w:r>
      <w:r w:rsidRPr="002B4601">
        <w:rPr>
          <w:rFonts w:cs="Arial"/>
        </w:rPr>
        <w:tab/>
        <w:t xml:space="preserve"> </w:t>
      </w:r>
      <w:r w:rsidR="00324B23" w:rsidRPr="002B4601">
        <w:rPr>
          <w:rFonts w:cs="Arial"/>
          <w:b/>
        </w:rPr>
        <w:t>Background</w:t>
      </w:r>
    </w:p>
    <w:p w:rsidR="00230495" w:rsidRDefault="00230495">
      <w:pPr>
        <w:rPr>
          <w:rFonts w:cs="Arial"/>
          <w:b/>
        </w:rPr>
      </w:pPr>
      <w:r>
        <w:rPr>
          <w:rFonts w:cs="Arial"/>
          <w:b/>
        </w:rPr>
        <w:tab/>
      </w:r>
    </w:p>
    <w:p w:rsidR="00230495" w:rsidRDefault="00230495" w:rsidP="0000410E">
      <w:pPr>
        <w:ind w:left="720"/>
        <w:rPr>
          <w:rFonts w:cs="Arial"/>
        </w:rPr>
      </w:pPr>
      <w:r w:rsidRPr="00230495">
        <w:rPr>
          <w:rFonts w:cs="Arial"/>
        </w:rPr>
        <w:t xml:space="preserve">These works will form part of a programme of capital improvements to </w:t>
      </w:r>
      <w:r w:rsidR="0000410E">
        <w:rPr>
          <w:rFonts w:cs="Arial"/>
        </w:rPr>
        <w:t>Kensington Meadows in 20</w:t>
      </w:r>
      <w:r w:rsidR="00FB06F3">
        <w:rPr>
          <w:rFonts w:cs="Arial"/>
        </w:rPr>
        <w:t>19</w:t>
      </w:r>
      <w:r w:rsidRPr="00230495">
        <w:rPr>
          <w:rFonts w:cs="Arial"/>
        </w:rPr>
        <w:t xml:space="preserve">. </w:t>
      </w:r>
      <w:r w:rsidR="0000410E">
        <w:rPr>
          <w:rFonts w:cs="Arial"/>
        </w:rPr>
        <w:t xml:space="preserve">  More information is available at </w:t>
      </w:r>
      <w:hyperlink r:id="rId10" w:history="1">
        <w:r w:rsidR="0000410E" w:rsidRPr="00A06224">
          <w:rPr>
            <w:rStyle w:val="Hyperlink"/>
            <w:rFonts w:cs="Arial"/>
          </w:rPr>
          <w:t>www.bathnes.gov.uk/kensingtonmeadows</w:t>
        </w:r>
      </w:hyperlink>
    </w:p>
    <w:p w:rsidR="00890D68" w:rsidRDefault="00890D68" w:rsidP="008F5AB0">
      <w:pPr>
        <w:ind w:left="720"/>
        <w:rPr>
          <w:rFonts w:cs="Arial"/>
          <w:b/>
        </w:rPr>
      </w:pPr>
    </w:p>
    <w:p w:rsidR="00AC7BE5" w:rsidRPr="004F31DD" w:rsidRDefault="00AC7BE5">
      <w:pPr>
        <w:rPr>
          <w:rFonts w:cs="Arial"/>
          <w:b/>
          <w:sz w:val="28"/>
          <w:szCs w:val="28"/>
        </w:rPr>
      </w:pPr>
      <w:r w:rsidRPr="004F31DD">
        <w:rPr>
          <w:rFonts w:cs="Arial"/>
          <w:b/>
          <w:sz w:val="28"/>
          <w:szCs w:val="28"/>
        </w:rPr>
        <w:t>SECTION 2</w:t>
      </w:r>
      <w:r w:rsidR="004F31DD" w:rsidRPr="004F31DD">
        <w:rPr>
          <w:rFonts w:cs="Arial"/>
          <w:b/>
          <w:sz w:val="28"/>
          <w:szCs w:val="28"/>
        </w:rPr>
        <w:t xml:space="preserve"> – INSTRUCTIONS TO </w:t>
      </w:r>
      <w:r w:rsidR="000E3B9C">
        <w:rPr>
          <w:rFonts w:cs="Arial"/>
          <w:b/>
          <w:sz w:val="28"/>
          <w:szCs w:val="28"/>
        </w:rPr>
        <w:t>QUOTE</w:t>
      </w:r>
      <w:r w:rsidR="004F31DD" w:rsidRPr="004F31DD">
        <w:rPr>
          <w:rFonts w:cs="Arial"/>
          <w:b/>
          <w:sz w:val="28"/>
          <w:szCs w:val="28"/>
        </w:rPr>
        <w:t>S</w:t>
      </w:r>
    </w:p>
    <w:p w:rsidR="00AC7BE5" w:rsidRDefault="00AC7BE5">
      <w:pPr>
        <w:rPr>
          <w:rFonts w:cs="Arial"/>
          <w:b/>
        </w:rPr>
      </w:pPr>
    </w:p>
    <w:p w:rsidR="001462E3" w:rsidRPr="008F28B5" w:rsidRDefault="008F28B5">
      <w:pPr>
        <w:rPr>
          <w:rFonts w:cs="Arial"/>
        </w:rPr>
      </w:pPr>
      <w:r w:rsidRPr="008F28B5">
        <w:rPr>
          <w:rFonts w:cs="Arial"/>
        </w:rPr>
        <w:t>2.1</w:t>
      </w:r>
      <w:r w:rsidRPr="008F28B5">
        <w:rPr>
          <w:rFonts w:cs="Arial"/>
        </w:rPr>
        <w:tab/>
      </w:r>
      <w:r w:rsidR="001462E3" w:rsidRPr="008871DA">
        <w:rPr>
          <w:rFonts w:cs="Arial"/>
          <w:b/>
        </w:rPr>
        <w:t>E-</w:t>
      </w:r>
      <w:r w:rsidR="000E3B9C" w:rsidRPr="008871DA">
        <w:rPr>
          <w:rFonts w:cs="Arial"/>
          <w:b/>
        </w:rPr>
        <w:t>Quote</w:t>
      </w:r>
      <w:r w:rsidR="001462E3" w:rsidRPr="008871DA">
        <w:rPr>
          <w:rFonts w:cs="Arial"/>
          <w:b/>
        </w:rPr>
        <w:t xml:space="preserve"> System</w:t>
      </w:r>
    </w:p>
    <w:p w:rsidR="001462E3" w:rsidRPr="0013186F" w:rsidRDefault="001462E3">
      <w:pPr>
        <w:rPr>
          <w:rFonts w:cs="Arial"/>
        </w:rPr>
      </w:pPr>
    </w:p>
    <w:p w:rsidR="001462E3" w:rsidRPr="0013186F" w:rsidRDefault="00D10E10" w:rsidP="008F33BA">
      <w:pPr>
        <w:ind w:left="720"/>
        <w:rPr>
          <w:rFonts w:cs="Arial"/>
        </w:rPr>
      </w:pPr>
      <w:r>
        <w:rPr>
          <w:rFonts w:cs="Arial"/>
        </w:rPr>
        <w:t>The Council uses ProContract as its e-</w:t>
      </w:r>
      <w:r w:rsidR="000E3B9C">
        <w:rPr>
          <w:rFonts w:cs="Arial"/>
        </w:rPr>
        <w:t>procurement</w:t>
      </w:r>
      <w:r>
        <w:rPr>
          <w:rFonts w:cs="Arial"/>
        </w:rPr>
        <w:t xml:space="preserve"> system.  </w:t>
      </w:r>
      <w:r w:rsidR="001462E3" w:rsidRPr="0013186F">
        <w:rPr>
          <w:rFonts w:cs="Arial"/>
        </w:rPr>
        <w:t>Assistance in relation to the e-</w:t>
      </w:r>
      <w:r w:rsidR="008F33BA">
        <w:rPr>
          <w:rFonts w:cs="Arial"/>
        </w:rPr>
        <w:t>procurement</w:t>
      </w:r>
      <w:r w:rsidR="001462E3" w:rsidRPr="0013186F">
        <w:rPr>
          <w:rFonts w:cs="Arial"/>
        </w:rPr>
        <w:t xml:space="preserve"> system is available to </w:t>
      </w:r>
      <w:r w:rsidR="00F21F34">
        <w:rPr>
          <w:rFonts w:cs="Arial"/>
        </w:rPr>
        <w:t>suppliers</w:t>
      </w:r>
      <w:r w:rsidR="001462E3" w:rsidRPr="0013186F">
        <w:rPr>
          <w:rFonts w:cs="Arial"/>
        </w:rPr>
        <w:t xml:space="preserve"> via the Supplier Help Icon within the system.</w:t>
      </w:r>
      <w:r w:rsidR="008F33BA">
        <w:rPr>
          <w:rFonts w:cs="Arial"/>
        </w:rPr>
        <w:t xml:space="preserve">  </w:t>
      </w:r>
      <w:r w:rsidR="001462E3" w:rsidRPr="0013186F">
        <w:rPr>
          <w:rFonts w:cs="Arial"/>
        </w:rPr>
        <w:t>Supplier Guidance documents are also available to view and download.</w:t>
      </w:r>
    </w:p>
    <w:p w:rsidR="001462E3" w:rsidRPr="0013186F" w:rsidRDefault="001462E3">
      <w:pPr>
        <w:rPr>
          <w:rFonts w:cs="Arial"/>
        </w:rPr>
      </w:pPr>
    </w:p>
    <w:p w:rsidR="005F1680" w:rsidRPr="0013186F" w:rsidRDefault="005F1680" w:rsidP="008F33BA">
      <w:pPr>
        <w:ind w:left="720"/>
        <w:rPr>
          <w:rFonts w:cs="Arial"/>
        </w:rPr>
      </w:pPr>
      <w:r w:rsidRPr="0013186F">
        <w:rPr>
          <w:rFonts w:cs="Arial"/>
        </w:rPr>
        <w:t>If you are still unable to resolve your issue in using the system please contact the Due North Technical Support Team</w:t>
      </w:r>
    </w:p>
    <w:p w:rsidR="005F1680" w:rsidRPr="0013186F" w:rsidRDefault="005F1680" w:rsidP="005F1680">
      <w:pPr>
        <w:rPr>
          <w:rFonts w:cs="Arial"/>
        </w:rPr>
      </w:pPr>
    </w:p>
    <w:p w:rsidR="005F1680" w:rsidRPr="0013186F" w:rsidRDefault="005F1680" w:rsidP="00B824EE">
      <w:pPr>
        <w:ind w:left="720"/>
        <w:rPr>
          <w:rFonts w:cs="Arial"/>
        </w:rPr>
      </w:pPr>
      <w:r w:rsidRPr="0013186F">
        <w:rPr>
          <w:rFonts w:cs="Arial"/>
        </w:rPr>
        <w:t>By Tel: 0844 334 5204 (lines open from 08:30am to 17:00pm Monday to Friday, excluding English public holidays).</w:t>
      </w:r>
    </w:p>
    <w:p w:rsidR="001462E3" w:rsidRPr="0013186F" w:rsidRDefault="005F1680" w:rsidP="00B824EE">
      <w:pPr>
        <w:ind w:firstLine="720"/>
        <w:rPr>
          <w:rFonts w:cs="Arial"/>
        </w:rPr>
      </w:pPr>
      <w:r w:rsidRPr="0013186F">
        <w:rPr>
          <w:rFonts w:cs="Arial"/>
        </w:rPr>
        <w:t xml:space="preserve">By Email: </w:t>
      </w:r>
      <w:hyperlink r:id="rId11" w:history="1">
        <w:r w:rsidRPr="0013186F">
          <w:rPr>
            <w:rStyle w:val="Hyperlink"/>
            <w:rFonts w:cs="Arial"/>
          </w:rPr>
          <w:t>swsupport@due-north.com</w:t>
        </w:r>
      </w:hyperlink>
    </w:p>
    <w:p w:rsidR="005F1680" w:rsidRPr="0013186F" w:rsidRDefault="005F1680" w:rsidP="005F1680">
      <w:pPr>
        <w:rPr>
          <w:rFonts w:cs="Arial"/>
        </w:rPr>
      </w:pPr>
    </w:p>
    <w:p w:rsidR="005F1680" w:rsidRPr="008871DA" w:rsidRDefault="008F28B5" w:rsidP="005F1680">
      <w:pPr>
        <w:rPr>
          <w:rFonts w:cs="Arial"/>
        </w:rPr>
      </w:pPr>
      <w:r w:rsidRPr="008F28B5">
        <w:rPr>
          <w:rFonts w:cs="Arial"/>
        </w:rPr>
        <w:t>2.2</w:t>
      </w:r>
      <w:r w:rsidRPr="008F28B5">
        <w:rPr>
          <w:rFonts w:cs="Arial"/>
        </w:rPr>
        <w:tab/>
      </w:r>
      <w:r w:rsidR="005F1680" w:rsidRPr="008871DA">
        <w:rPr>
          <w:rFonts w:cs="Arial"/>
          <w:b/>
        </w:rPr>
        <w:t>Register Intent or opt out</w:t>
      </w:r>
    </w:p>
    <w:p w:rsidR="005F1680" w:rsidRPr="0013186F" w:rsidRDefault="005F1680" w:rsidP="005F1680">
      <w:pPr>
        <w:rPr>
          <w:rFonts w:cs="Arial"/>
        </w:rPr>
      </w:pPr>
    </w:p>
    <w:p w:rsidR="005F1680" w:rsidRPr="0013186F" w:rsidRDefault="005F1680" w:rsidP="008F28B5">
      <w:pPr>
        <w:ind w:left="720"/>
        <w:rPr>
          <w:rFonts w:cs="Arial"/>
        </w:rPr>
      </w:pPr>
      <w:r w:rsidRPr="0013186F">
        <w:rPr>
          <w:rFonts w:cs="Arial"/>
        </w:rPr>
        <w:t xml:space="preserve">Once the </w:t>
      </w:r>
      <w:r w:rsidR="000E3B9C">
        <w:rPr>
          <w:rFonts w:cs="Arial"/>
        </w:rPr>
        <w:t>Quote</w:t>
      </w:r>
      <w:r w:rsidRPr="0013186F">
        <w:rPr>
          <w:rFonts w:cs="Arial"/>
        </w:rPr>
        <w:t xml:space="preserve"> Information has been viewed </w:t>
      </w:r>
      <w:r w:rsidR="00F21F34">
        <w:rPr>
          <w:rFonts w:cs="Arial"/>
        </w:rPr>
        <w:t>supplier</w:t>
      </w:r>
      <w:r w:rsidR="000E3B9C">
        <w:rPr>
          <w:rFonts w:cs="Arial"/>
        </w:rPr>
        <w:t>s</w:t>
      </w:r>
      <w:r w:rsidRPr="0013186F">
        <w:rPr>
          <w:rFonts w:cs="Arial"/>
        </w:rPr>
        <w:t xml:space="preserve"> will be able to click on “Register Intent” which will inform the Council of your intention to respond to this opportunity.</w:t>
      </w:r>
    </w:p>
    <w:p w:rsidR="005F1680" w:rsidRPr="0013186F" w:rsidRDefault="005F1680" w:rsidP="005F1680">
      <w:pPr>
        <w:rPr>
          <w:rFonts w:cs="Arial"/>
        </w:rPr>
      </w:pPr>
    </w:p>
    <w:p w:rsidR="005F1680" w:rsidRPr="0013186F" w:rsidRDefault="005F1680" w:rsidP="008F28B5">
      <w:pPr>
        <w:ind w:left="720"/>
        <w:rPr>
          <w:rFonts w:cs="Arial"/>
        </w:rPr>
      </w:pPr>
      <w:r w:rsidRPr="0013186F">
        <w:rPr>
          <w:rFonts w:cs="Arial"/>
        </w:rPr>
        <w:t xml:space="preserve">If a </w:t>
      </w:r>
      <w:r w:rsidR="00F21F34">
        <w:rPr>
          <w:rFonts w:cs="Arial"/>
        </w:rPr>
        <w:t>supplier</w:t>
      </w:r>
      <w:r w:rsidRPr="0013186F">
        <w:rPr>
          <w:rFonts w:cs="Arial"/>
        </w:rPr>
        <w:t xml:space="preserve"> does not wish to, or is unable to submit a </w:t>
      </w:r>
      <w:r w:rsidR="000E3B9C">
        <w:rPr>
          <w:rFonts w:cs="Arial"/>
        </w:rPr>
        <w:t>Quote</w:t>
      </w:r>
      <w:r w:rsidRPr="0013186F">
        <w:rPr>
          <w:rFonts w:cs="Arial"/>
        </w:rPr>
        <w:t xml:space="preserve"> and not interested in proceeding, then they are required to click on “Opt Out” to decline the opportunity.</w:t>
      </w:r>
    </w:p>
    <w:p w:rsidR="005F1680" w:rsidRDefault="005F1680" w:rsidP="005F1680">
      <w:pPr>
        <w:rPr>
          <w:rFonts w:cs="Arial"/>
        </w:rPr>
      </w:pPr>
    </w:p>
    <w:p w:rsidR="00C24737" w:rsidRPr="0013186F" w:rsidRDefault="00C24737" w:rsidP="005F1680">
      <w:pPr>
        <w:rPr>
          <w:rFonts w:cs="Arial"/>
        </w:rPr>
      </w:pPr>
    </w:p>
    <w:p w:rsidR="00325A62" w:rsidRPr="008871DA" w:rsidRDefault="008F28B5" w:rsidP="00325A62">
      <w:pPr>
        <w:rPr>
          <w:rFonts w:cs="Arial"/>
          <w:b/>
        </w:rPr>
      </w:pPr>
      <w:r w:rsidRPr="008F28B5">
        <w:rPr>
          <w:rFonts w:cs="Arial"/>
        </w:rPr>
        <w:t>2.3</w:t>
      </w:r>
      <w:r w:rsidRPr="008F28B5">
        <w:rPr>
          <w:rFonts w:cs="Arial"/>
        </w:rPr>
        <w:tab/>
      </w:r>
      <w:r w:rsidR="00325A62" w:rsidRPr="008871DA">
        <w:rPr>
          <w:rFonts w:cs="Arial"/>
          <w:b/>
        </w:rPr>
        <w:t xml:space="preserve">Preparation of </w:t>
      </w:r>
      <w:r w:rsidR="000E3B9C" w:rsidRPr="008871DA">
        <w:rPr>
          <w:rFonts w:cs="Arial"/>
          <w:b/>
        </w:rPr>
        <w:t>Quote</w:t>
      </w:r>
    </w:p>
    <w:p w:rsidR="00325A62" w:rsidRPr="008871DA" w:rsidRDefault="00325A62" w:rsidP="00325A62">
      <w:pPr>
        <w:rPr>
          <w:rFonts w:cs="Arial"/>
          <w:b/>
        </w:rPr>
      </w:pPr>
    </w:p>
    <w:p w:rsidR="00325A62" w:rsidRPr="0013186F" w:rsidRDefault="00F21F34" w:rsidP="008F28B5">
      <w:pPr>
        <w:ind w:left="720"/>
        <w:rPr>
          <w:rFonts w:cs="Arial"/>
        </w:rPr>
      </w:pPr>
      <w:r>
        <w:rPr>
          <w:rFonts w:cs="Arial"/>
        </w:rPr>
        <w:t>Suppliers</w:t>
      </w:r>
      <w:r w:rsidR="00325A62" w:rsidRPr="0013186F">
        <w:rPr>
          <w:rFonts w:cs="Arial"/>
        </w:rPr>
        <w:t xml:space="preserve"> must obtain for themselves all information necessary for the preparation of their </w:t>
      </w:r>
      <w:r w:rsidR="000E3B9C">
        <w:rPr>
          <w:rFonts w:cs="Arial"/>
        </w:rPr>
        <w:t>Quote</w:t>
      </w:r>
      <w:r w:rsidR="00325A62" w:rsidRPr="0013186F">
        <w:rPr>
          <w:rFonts w:cs="Arial"/>
        </w:rPr>
        <w:t xml:space="preserve"> response and all costs, expenses and liabilities incurred by the </w:t>
      </w:r>
      <w:r>
        <w:rPr>
          <w:rFonts w:cs="Arial"/>
        </w:rPr>
        <w:t>supplier</w:t>
      </w:r>
      <w:r w:rsidR="00325A62" w:rsidRPr="0013186F">
        <w:rPr>
          <w:rFonts w:cs="Arial"/>
        </w:rPr>
        <w:t xml:space="preserve"> in connection with the preparation and submission of the </w:t>
      </w:r>
      <w:r w:rsidR="000E3B9C">
        <w:rPr>
          <w:rFonts w:cs="Arial"/>
        </w:rPr>
        <w:t>Quote</w:t>
      </w:r>
      <w:r w:rsidR="00325A62" w:rsidRPr="0013186F">
        <w:rPr>
          <w:rFonts w:cs="Arial"/>
        </w:rPr>
        <w:t xml:space="preserve"> shall be borne by the </w:t>
      </w:r>
      <w:r>
        <w:rPr>
          <w:rFonts w:cs="Arial"/>
        </w:rPr>
        <w:t>supplier</w:t>
      </w:r>
      <w:r w:rsidR="00325A62" w:rsidRPr="0013186F">
        <w:rPr>
          <w:rFonts w:cs="Arial"/>
        </w:rPr>
        <w:t xml:space="preserve">, whether or not their </w:t>
      </w:r>
      <w:r w:rsidR="0070658F">
        <w:rPr>
          <w:rFonts w:cs="Arial"/>
        </w:rPr>
        <w:t>offer</w:t>
      </w:r>
      <w:r w:rsidR="00325A62" w:rsidRPr="0013186F">
        <w:rPr>
          <w:rFonts w:cs="Arial"/>
        </w:rPr>
        <w:t xml:space="preserve"> is successful.</w:t>
      </w:r>
    </w:p>
    <w:p w:rsidR="00325A62" w:rsidRPr="0013186F" w:rsidRDefault="00325A62" w:rsidP="00325A62">
      <w:pPr>
        <w:rPr>
          <w:rFonts w:cs="Arial"/>
        </w:rPr>
      </w:pPr>
    </w:p>
    <w:p w:rsidR="00325A62" w:rsidRPr="0013186F" w:rsidRDefault="00325A62" w:rsidP="008F28B5">
      <w:pPr>
        <w:ind w:left="720"/>
        <w:rPr>
          <w:rFonts w:cs="Arial"/>
        </w:rPr>
      </w:pPr>
      <w:r w:rsidRPr="0013186F">
        <w:rPr>
          <w:rFonts w:cs="Arial"/>
        </w:rPr>
        <w:t xml:space="preserve">Information supplied to the </w:t>
      </w:r>
      <w:r w:rsidR="00F21F34">
        <w:rPr>
          <w:rFonts w:cs="Arial"/>
        </w:rPr>
        <w:t>supplier</w:t>
      </w:r>
      <w:r w:rsidRPr="0013186F">
        <w:rPr>
          <w:rFonts w:cs="Arial"/>
        </w:rPr>
        <w:t xml:space="preserve"> by Council staff or contained in Council publications is supplied only for general guidance in the preparation of the </w:t>
      </w:r>
      <w:r w:rsidR="000E3B9C">
        <w:rPr>
          <w:rFonts w:cs="Arial"/>
        </w:rPr>
        <w:t>Quote</w:t>
      </w:r>
      <w:r w:rsidRPr="0013186F">
        <w:rPr>
          <w:rFonts w:cs="Arial"/>
        </w:rPr>
        <w:t>.</w:t>
      </w:r>
      <w:r>
        <w:rPr>
          <w:rFonts w:cs="Arial"/>
        </w:rPr>
        <w:t xml:space="preserve">  It shall remain the property of the Council and shall be used only for the purpose of this procurement exercise.</w:t>
      </w:r>
    </w:p>
    <w:p w:rsidR="00325A62" w:rsidRPr="0013186F" w:rsidRDefault="00325A62" w:rsidP="00325A62">
      <w:pPr>
        <w:rPr>
          <w:rFonts w:cs="Arial"/>
        </w:rPr>
      </w:pPr>
    </w:p>
    <w:p w:rsidR="00325A62" w:rsidRPr="0013186F" w:rsidRDefault="00F21F34" w:rsidP="008F28B5">
      <w:pPr>
        <w:ind w:left="720"/>
        <w:rPr>
          <w:rFonts w:cs="Arial"/>
        </w:rPr>
      </w:pPr>
      <w:r>
        <w:rPr>
          <w:rFonts w:cs="Arial"/>
        </w:rPr>
        <w:t>Suppliers</w:t>
      </w:r>
      <w:r w:rsidR="00325A62" w:rsidRPr="0013186F">
        <w:rPr>
          <w:rFonts w:cs="Arial"/>
        </w:rPr>
        <w:t xml:space="preserve"> must satisfy themselves as to the accuracy of any such information and no responsibility is accepted by the Council for any loss or damage of whatever kind and howsoever caused arising from the use by </w:t>
      </w:r>
      <w:r>
        <w:rPr>
          <w:rFonts w:cs="Arial"/>
        </w:rPr>
        <w:t>suppliers</w:t>
      </w:r>
      <w:r w:rsidR="00325A62" w:rsidRPr="0013186F">
        <w:rPr>
          <w:rFonts w:cs="Arial"/>
        </w:rPr>
        <w:t xml:space="preserve"> of such information.</w:t>
      </w:r>
    </w:p>
    <w:p w:rsidR="009F5C78" w:rsidRPr="008871DA" w:rsidRDefault="009F5C78" w:rsidP="00325A62">
      <w:pPr>
        <w:rPr>
          <w:rFonts w:cs="Arial"/>
        </w:rPr>
      </w:pPr>
    </w:p>
    <w:p w:rsidR="00325A62" w:rsidRPr="008871DA" w:rsidRDefault="008F28B5" w:rsidP="00325A62">
      <w:pPr>
        <w:rPr>
          <w:rFonts w:cs="Arial"/>
          <w:b/>
        </w:rPr>
      </w:pPr>
      <w:r w:rsidRPr="008871DA">
        <w:rPr>
          <w:rFonts w:cs="Arial"/>
        </w:rPr>
        <w:t>2.4</w:t>
      </w:r>
      <w:r w:rsidRPr="008871DA">
        <w:rPr>
          <w:rFonts w:cs="Arial"/>
        </w:rPr>
        <w:tab/>
      </w:r>
      <w:r w:rsidR="00325A62" w:rsidRPr="008871DA">
        <w:rPr>
          <w:rFonts w:cs="Arial"/>
          <w:b/>
        </w:rPr>
        <w:t>Price Schedule/s</w:t>
      </w:r>
    </w:p>
    <w:p w:rsidR="00325A62" w:rsidRPr="008F28B5" w:rsidRDefault="00325A62" w:rsidP="00325A62">
      <w:pPr>
        <w:rPr>
          <w:rFonts w:cs="Arial"/>
        </w:rPr>
      </w:pPr>
    </w:p>
    <w:p w:rsidR="00325A62" w:rsidRDefault="00325A62" w:rsidP="008F28B5">
      <w:pPr>
        <w:ind w:left="720"/>
        <w:rPr>
          <w:rFonts w:cs="Arial"/>
        </w:rPr>
      </w:pPr>
      <w:r w:rsidRPr="0013186F">
        <w:rPr>
          <w:rFonts w:cs="Arial"/>
        </w:rPr>
        <w:t xml:space="preserve">The Council requires </w:t>
      </w:r>
      <w:r w:rsidR="00F21F34">
        <w:rPr>
          <w:rFonts w:cs="Arial"/>
        </w:rPr>
        <w:t>suppliers</w:t>
      </w:r>
      <w:r w:rsidRPr="0013186F">
        <w:rPr>
          <w:rFonts w:cs="Arial"/>
        </w:rPr>
        <w:t xml:space="preserve"> to complete and upload Price Schedule(s) where requested to do so within the e-</w:t>
      </w:r>
      <w:r w:rsidR="000E3B9C">
        <w:rPr>
          <w:rFonts w:cs="Arial"/>
        </w:rPr>
        <w:t>procurement</w:t>
      </w:r>
      <w:r w:rsidRPr="0013186F">
        <w:rPr>
          <w:rFonts w:cs="Arial"/>
        </w:rPr>
        <w:t xml:space="preserve"> system.</w:t>
      </w:r>
    </w:p>
    <w:p w:rsidR="00325A62" w:rsidRDefault="00325A62" w:rsidP="00325A62">
      <w:pPr>
        <w:rPr>
          <w:rFonts w:cs="Arial"/>
        </w:rPr>
      </w:pPr>
    </w:p>
    <w:p w:rsidR="00325A62" w:rsidRDefault="00325A62" w:rsidP="008F28B5">
      <w:pPr>
        <w:ind w:firstLine="720"/>
        <w:rPr>
          <w:rFonts w:cs="Arial"/>
        </w:rPr>
      </w:pPr>
      <w:r>
        <w:rPr>
          <w:rFonts w:cs="Arial"/>
        </w:rPr>
        <w:t>All prices shall be in Pounds Sterling.</w:t>
      </w:r>
    </w:p>
    <w:p w:rsidR="00C24737" w:rsidRPr="0013186F" w:rsidRDefault="00C24737" w:rsidP="008F28B5">
      <w:pPr>
        <w:ind w:firstLine="720"/>
        <w:rPr>
          <w:rFonts w:cs="Arial"/>
        </w:rPr>
      </w:pPr>
    </w:p>
    <w:p w:rsidR="00325A62" w:rsidRPr="008F28B5" w:rsidRDefault="008F28B5" w:rsidP="00325A62">
      <w:pPr>
        <w:rPr>
          <w:rFonts w:cs="Arial"/>
        </w:rPr>
      </w:pPr>
      <w:r w:rsidRPr="008F28B5">
        <w:rPr>
          <w:rFonts w:cs="Arial"/>
        </w:rPr>
        <w:t>2.5</w:t>
      </w:r>
      <w:r w:rsidRPr="008F28B5">
        <w:rPr>
          <w:rFonts w:cs="Arial"/>
        </w:rPr>
        <w:tab/>
      </w:r>
      <w:r w:rsidR="00325A62" w:rsidRPr="008871DA">
        <w:rPr>
          <w:rFonts w:cs="Arial"/>
          <w:b/>
        </w:rPr>
        <w:t>Other Documents or Supporting Evidence</w:t>
      </w:r>
    </w:p>
    <w:p w:rsidR="00325A62" w:rsidRPr="0013186F" w:rsidRDefault="00325A62" w:rsidP="00325A62">
      <w:pPr>
        <w:rPr>
          <w:rFonts w:cs="Arial"/>
        </w:rPr>
      </w:pPr>
    </w:p>
    <w:p w:rsidR="00325A62" w:rsidRPr="0013186F" w:rsidRDefault="00B82A9F" w:rsidP="008F28B5">
      <w:pPr>
        <w:ind w:left="720"/>
        <w:rPr>
          <w:rFonts w:cs="Arial"/>
        </w:rPr>
      </w:pPr>
      <w:r>
        <w:rPr>
          <w:rFonts w:cs="Arial"/>
        </w:rPr>
        <w:t>If</w:t>
      </w:r>
      <w:r w:rsidR="00325A62" w:rsidRPr="0013186F">
        <w:rPr>
          <w:rFonts w:cs="Arial"/>
        </w:rPr>
        <w:t xml:space="preserve"> instructed to do so within the e-</w:t>
      </w:r>
      <w:r w:rsidR="000E3B9C">
        <w:rPr>
          <w:rFonts w:cs="Arial"/>
        </w:rPr>
        <w:t>procurement</w:t>
      </w:r>
      <w:r w:rsidR="00325A62" w:rsidRPr="0013186F">
        <w:rPr>
          <w:rFonts w:cs="Arial"/>
        </w:rPr>
        <w:t xml:space="preserve"> system, the </w:t>
      </w:r>
      <w:r w:rsidR="00F21F34">
        <w:rPr>
          <w:rFonts w:cs="Arial"/>
        </w:rPr>
        <w:t>supplier</w:t>
      </w:r>
      <w:r w:rsidR="00325A62" w:rsidRPr="0013186F">
        <w:rPr>
          <w:rFonts w:cs="Arial"/>
        </w:rPr>
        <w:t xml:space="preserve"> must complete and upload other documentation that may be provided with this </w:t>
      </w:r>
      <w:r w:rsidR="000E3B9C">
        <w:rPr>
          <w:rFonts w:cs="Arial"/>
        </w:rPr>
        <w:t>Invitation to Quote</w:t>
      </w:r>
      <w:r w:rsidR="00325A62" w:rsidRPr="0013186F">
        <w:rPr>
          <w:rFonts w:cs="Arial"/>
        </w:rPr>
        <w:t>, or upload evidence to support their submission.</w:t>
      </w:r>
    </w:p>
    <w:p w:rsidR="00325A62" w:rsidRPr="0013186F" w:rsidRDefault="00B40FFE" w:rsidP="00B40FFE">
      <w:pPr>
        <w:tabs>
          <w:tab w:val="left" w:pos="3796"/>
        </w:tabs>
        <w:rPr>
          <w:rFonts w:cs="Arial"/>
        </w:rPr>
      </w:pPr>
      <w:r>
        <w:rPr>
          <w:rFonts w:cs="Arial"/>
        </w:rPr>
        <w:tab/>
      </w:r>
    </w:p>
    <w:p w:rsidR="00325A62" w:rsidRPr="0013186F" w:rsidRDefault="000E3B9C" w:rsidP="008F28B5">
      <w:pPr>
        <w:ind w:left="720"/>
        <w:rPr>
          <w:rFonts w:cs="Arial"/>
        </w:rPr>
      </w:pPr>
      <w:r>
        <w:rPr>
          <w:rFonts w:cs="Arial"/>
        </w:rPr>
        <w:t>Quote</w:t>
      </w:r>
      <w:r w:rsidR="00325A62" w:rsidRPr="0013186F">
        <w:rPr>
          <w:rFonts w:cs="Arial"/>
        </w:rPr>
        <w:t>s must not be qualified</w:t>
      </w:r>
      <w:r w:rsidR="00A52828">
        <w:rPr>
          <w:rFonts w:cs="Arial"/>
        </w:rPr>
        <w:t xml:space="preserve"> or</w:t>
      </w:r>
      <w:r w:rsidR="00325A62" w:rsidRPr="0013186F">
        <w:rPr>
          <w:rFonts w:cs="Arial"/>
        </w:rPr>
        <w:t xml:space="preserve"> conditional.  Only </w:t>
      </w:r>
      <w:r>
        <w:rPr>
          <w:rFonts w:cs="Arial"/>
        </w:rPr>
        <w:t>Quote</w:t>
      </w:r>
      <w:r w:rsidR="00325A62" w:rsidRPr="0013186F">
        <w:rPr>
          <w:rFonts w:cs="Arial"/>
        </w:rPr>
        <w:t>s subm</w:t>
      </w:r>
      <w:r>
        <w:rPr>
          <w:rFonts w:cs="Arial"/>
        </w:rPr>
        <w:t>itt</w:t>
      </w:r>
      <w:r w:rsidR="00325A62" w:rsidRPr="0013186F">
        <w:rPr>
          <w:rFonts w:cs="Arial"/>
        </w:rPr>
        <w:t xml:space="preserve">ed without qualification will be accepted for consideration.  If a </w:t>
      </w:r>
      <w:r>
        <w:rPr>
          <w:rFonts w:cs="Arial"/>
        </w:rPr>
        <w:t>Quote</w:t>
      </w:r>
      <w:r w:rsidR="00325A62" w:rsidRPr="0013186F">
        <w:rPr>
          <w:rFonts w:cs="Arial"/>
        </w:rPr>
        <w:t xml:space="preserve"> is excluded from consideration, the </w:t>
      </w:r>
      <w:r w:rsidR="00F21F34">
        <w:rPr>
          <w:rFonts w:cs="Arial"/>
        </w:rPr>
        <w:t>supplier</w:t>
      </w:r>
      <w:r w:rsidR="00325A62" w:rsidRPr="0013186F">
        <w:rPr>
          <w:rFonts w:cs="Arial"/>
        </w:rPr>
        <w:t xml:space="preserve"> will be notified.</w:t>
      </w:r>
    </w:p>
    <w:p w:rsidR="00325A62" w:rsidRDefault="00325A62" w:rsidP="005F1680">
      <w:pPr>
        <w:rPr>
          <w:rFonts w:cs="Arial"/>
          <w:u w:val="single"/>
        </w:rPr>
      </w:pPr>
    </w:p>
    <w:p w:rsidR="005F1680" w:rsidRPr="008F28B5" w:rsidRDefault="008F28B5" w:rsidP="005F1680">
      <w:pPr>
        <w:rPr>
          <w:rFonts w:cs="Arial"/>
        </w:rPr>
      </w:pPr>
      <w:r w:rsidRPr="008F28B5">
        <w:rPr>
          <w:rFonts w:cs="Arial"/>
        </w:rPr>
        <w:t>2.6</w:t>
      </w:r>
      <w:r w:rsidRPr="008F28B5">
        <w:rPr>
          <w:rFonts w:cs="Arial"/>
        </w:rPr>
        <w:tab/>
      </w:r>
      <w:r w:rsidR="005F1680" w:rsidRPr="008871DA">
        <w:rPr>
          <w:rFonts w:cs="Arial"/>
          <w:b/>
        </w:rPr>
        <w:t>Submission deadline</w:t>
      </w:r>
    </w:p>
    <w:p w:rsidR="007645DB" w:rsidRDefault="007645DB" w:rsidP="008F28B5">
      <w:pPr>
        <w:ind w:left="720"/>
        <w:rPr>
          <w:rFonts w:cs="Arial"/>
        </w:rPr>
      </w:pPr>
    </w:p>
    <w:p w:rsidR="00F31971" w:rsidRPr="00236C05" w:rsidRDefault="00F21F34" w:rsidP="008F28B5">
      <w:pPr>
        <w:ind w:left="720"/>
        <w:rPr>
          <w:rFonts w:cs="Arial"/>
        </w:rPr>
      </w:pPr>
      <w:r w:rsidRPr="00B824EE">
        <w:rPr>
          <w:rFonts w:cs="Arial"/>
        </w:rPr>
        <w:t>Suppliers</w:t>
      </w:r>
      <w:r w:rsidR="00F31971" w:rsidRPr="00B824EE">
        <w:rPr>
          <w:rFonts w:cs="Arial"/>
        </w:rPr>
        <w:t xml:space="preserve"> are required to submit their </w:t>
      </w:r>
      <w:r w:rsidR="000E3B9C" w:rsidRPr="00B824EE">
        <w:rPr>
          <w:rFonts w:cs="Arial"/>
        </w:rPr>
        <w:t>Quote</w:t>
      </w:r>
      <w:r w:rsidR="00F31971" w:rsidRPr="00B824EE">
        <w:rPr>
          <w:rFonts w:cs="Arial"/>
        </w:rPr>
        <w:t xml:space="preserve"> within the e-</w:t>
      </w:r>
      <w:r w:rsidR="000E3B9C" w:rsidRPr="00B824EE">
        <w:rPr>
          <w:rFonts w:cs="Arial"/>
        </w:rPr>
        <w:t>procurement</w:t>
      </w:r>
      <w:r w:rsidR="00F31971" w:rsidRPr="00B824EE">
        <w:rPr>
          <w:rFonts w:cs="Arial"/>
        </w:rPr>
        <w:t xml:space="preserve"> system by</w:t>
      </w:r>
      <w:r w:rsidR="00F51B4B" w:rsidRPr="00B824EE">
        <w:rPr>
          <w:rFonts w:cs="Arial"/>
        </w:rPr>
        <w:t xml:space="preserve"> 12 noon on </w:t>
      </w:r>
      <w:r w:rsidR="003634FB" w:rsidRPr="00B824EE">
        <w:rPr>
          <w:rFonts w:cs="Arial"/>
        </w:rPr>
        <w:t>Friday 15</w:t>
      </w:r>
      <w:r w:rsidR="00FE3689" w:rsidRPr="00B824EE">
        <w:rPr>
          <w:rFonts w:cs="Arial"/>
          <w:vertAlign w:val="superscript"/>
        </w:rPr>
        <w:t>th</w:t>
      </w:r>
      <w:r w:rsidR="00FE3689" w:rsidRPr="00B824EE">
        <w:rPr>
          <w:rFonts w:cs="Arial"/>
        </w:rPr>
        <w:t xml:space="preserve"> </w:t>
      </w:r>
      <w:r w:rsidR="003634FB" w:rsidRPr="00B824EE">
        <w:rPr>
          <w:rFonts w:cs="Arial"/>
        </w:rPr>
        <w:t>March</w:t>
      </w:r>
      <w:r w:rsidR="00FE3689" w:rsidRPr="00B824EE">
        <w:rPr>
          <w:rFonts w:cs="Arial"/>
        </w:rPr>
        <w:t xml:space="preserve"> </w:t>
      </w:r>
      <w:r w:rsidR="003634FB" w:rsidRPr="00B824EE">
        <w:rPr>
          <w:rFonts w:cs="Arial"/>
        </w:rPr>
        <w:t>2019</w:t>
      </w:r>
      <w:r w:rsidR="00C24737" w:rsidRPr="00B824EE">
        <w:rPr>
          <w:rFonts w:cs="Arial"/>
        </w:rPr>
        <w:t xml:space="preserve"> </w:t>
      </w:r>
      <w:r w:rsidR="00985193" w:rsidRPr="00B824EE">
        <w:rPr>
          <w:rFonts w:cs="Arial"/>
        </w:rPr>
        <w:t>and should</w:t>
      </w:r>
      <w:r w:rsidR="00F31971" w:rsidRPr="00B824EE">
        <w:rPr>
          <w:rFonts w:cs="Arial"/>
        </w:rPr>
        <w:t xml:space="preserve"> allow sufficient time to complete questions and upload documentation where</w:t>
      </w:r>
      <w:r w:rsidR="00F31971" w:rsidRPr="00236C05">
        <w:rPr>
          <w:rFonts w:cs="Arial"/>
        </w:rPr>
        <w:t xml:space="preserve"> requested to do so. </w:t>
      </w:r>
      <w:r w:rsidR="000E3B9C" w:rsidRPr="00236C05">
        <w:rPr>
          <w:rFonts w:cs="Arial"/>
        </w:rPr>
        <w:t>Quote</w:t>
      </w:r>
      <w:r w:rsidR="00985193" w:rsidRPr="00236C05">
        <w:rPr>
          <w:rFonts w:cs="Arial"/>
        </w:rPr>
        <w:t>s received after the closing date will not be considered</w:t>
      </w:r>
      <w:r w:rsidR="00A52828" w:rsidRPr="00236C05">
        <w:rPr>
          <w:rFonts w:cs="Arial"/>
        </w:rPr>
        <w:t xml:space="preserve"> and</w:t>
      </w:r>
      <w:r w:rsidR="00F31971" w:rsidRPr="00236C05">
        <w:rPr>
          <w:rFonts w:cs="Arial"/>
        </w:rPr>
        <w:t xml:space="preserve"> will result in the Council rejecting the </w:t>
      </w:r>
      <w:r w:rsidR="000E3B9C" w:rsidRPr="00236C05">
        <w:rPr>
          <w:rFonts w:cs="Arial"/>
        </w:rPr>
        <w:t>Quote</w:t>
      </w:r>
      <w:r w:rsidR="00F31971" w:rsidRPr="00236C05">
        <w:rPr>
          <w:rFonts w:cs="Arial"/>
        </w:rPr>
        <w:t xml:space="preserve"> as a Fail / Non-compliant</w:t>
      </w:r>
      <w:r w:rsidR="004C442F" w:rsidRPr="00236C05">
        <w:rPr>
          <w:rFonts w:cs="Arial"/>
        </w:rPr>
        <w:t xml:space="preserve"> </w:t>
      </w:r>
      <w:r w:rsidR="000E3B9C" w:rsidRPr="00236C05">
        <w:rPr>
          <w:rFonts w:cs="Arial"/>
        </w:rPr>
        <w:t>Quote</w:t>
      </w:r>
      <w:r w:rsidR="00F31971" w:rsidRPr="00236C05">
        <w:rPr>
          <w:rFonts w:cs="Arial"/>
        </w:rPr>
        <w:t xml:space="preserve">. </w:t>
      </w:r>
    </w:p>
    <w:p w:rsidR="00F31971" w:rsidRPr="00236C05" w:rsidRDefault="00F31971" w:rsidP="00F31971">
      <w:pPr>
        <w:rPr>
          <w:rFonts w:cs="Arial"/>
        </w:rPr>
      </w:pPr>
    </w:p>
    <w:p w:rsidR="00F31971" w:rsidRPr="00236C05" w:rsidRDefault="00F31971" w:rsidP="008F28B5">
      <w:pPr>
        <w:ind w:firstLine="720"/>
        <w:rPr>
          <w:rFonts w:cs="Arial"/>
        </w:rPr>
      </w:pPr>
      <w:r w:rsidRPr="00236C05">
        <w:rPr>
          <w:rFonts w:cs="Arial"/>
        </w:rPr>
        <w:t>The Council is under no obligation to consider partial or late submissions.</w:t>
      </w:r>
    </w:p>
    <w:p w:rsidR="006C6F80" w:rsidRPr="00236C05" w:rsidRDefault="006C6F80" w:rsidP="006C6F80">
      <w:pPr>
        <w:rPr>
          <w:rFonts w:cs="Arial"/>
        </w:rPr>
      </w:pPr>
    </w:p>
    <w:p w:rsidR="006C6F80" w:rsidRPr="00236C05" w:rsidRDefault="006C6F80" w:rsidP="008F28B5">
      <w:pPr>
        <w:ind w:left="720"/>
        <w:rPr>
          <w:rFonts w:cs="Arial"/>
        </w:rPr>
      </w:pPr>
      <w:r w:rsidRPr="00236C05">
        <w:rPr>
          <w:rFonts w:cs="Arial"/>
        </w:rPr>
        <w:t xml:space="preserve">If the Council issues an amendment to the original </w:t>
      </w:r>
      <w:r w:rsidR="000E3B9C" w:rsidRPr="00236C05">
        <w:rPr>
          <w:rFonts w:cs="Arial"/>
        </w:rPr>
        <w:t>Quote</w:t>
      </w:r>
      <w:r w:rsidRPr="00236C05">
        <w:rPr>
          <w:rFonts w:cs="Arial"/>
        </w:rPr>
        <w:t xml:space="preserve"> and if it regards that amendment as significant, an extension of the closing date may, at the discretion of the Council</w:t>
      </w:r>
      <w:r w:rsidR="00E67A8D">
        <w:rPr>
          <w:rFonts w:cs="Arial"/>
        </w:rPr>
        <w:t>,</w:t>
      </w:r>
      <w:r w:rsidRPr="00236C05">
        <w:rPr>
          <w:rFonts w:cs="Arial"/>
        </w:rPr>
        <w:t xml:space="preserve"> be given to all Organisations.</w:t>
      </w:r>
    </w:p>
    <w:p w:rsidR="00F31971" w:rsidRPr="00236C05" w:rsidRDefault="00F31971" w:rsidP="00F31971">
      <w:pPr>
        <w:rPr>
          <w:rFonts w:cs="Arial"/>
        </w:rPr>
      </w:pPr>
    </w:p>
    <w:p w:rsidR="005F1680" w:rsidRPr="00236C05" w:rsidRDefault="00F31971" w:rsidP="008F28B5">
      <w:pPr>
        <w:ind w:left="720"/>
        <w:rPr>
          <w:rFonts w:cs="Arial"/>
        </w:rPr>
      </w:pPr>
      <w:r w:rsidRPr="00236C05">
        <w:rPr>
          <w:rFonts w:cs="Arial"/>
        </w:rPr>
        <w:t xml:space="preserve">The Council expressly reserves the right to require a </w:t>
      </w:r>
      <w:r w:rsidR="00F21F34">
        <w:rPr>
          <w:rFonts w:cs="Arial"/>
        </w:rPr>
        <w:t>supplier</w:t>
      </w:r>
      <w:r w:rsidRPr="00236C05">
        <w:rPr>
          <w:rFonts w:cs="Arial"/>
        </w:rPr>
        <w:t xml:space="preserve"> to provide additional information supplementing or clarifying any of the information provided in response to the requests set out in the </w:t>
      </w:r>
      <w:r w:rsidR="000E3B9C" w:rsidRPr="00236C05">
        <w:rPr>
          <w:rFonts w:cs="Arial"/>
        </w:rPr>
        <w:t>Quote</w:t>
      </w:r>
      <w:r w:rsidRPr="00236C05">
        <w:rPr>
          <w:rFonts w:cs="Arial"/>
        </w:rPr>
        <w:t>. However, the Council is not obliged to make such requests.</w:t>
      </w:r>
    </w:p>
    <w:p w:rsidR="00C87DA0" w:rsidRPr="00236C05" w:rsidRDefault="00C87DA0" w:rsidP="00F31971">
      <w:pPr>
        <w:rPr>
          <w:rFonts w:cs="Arial"/>
        </w:rPr>
      </w:pPr>
    </w:p>
    <w:p w:rsidR="00C87DA0" w:rsidRPr="00236C05" w:rsidRDefault="00F21F34" w:rsidP="008F28B5">
      <w:pPr>
        <w:ind w:left="720"/>
        <w:rPr>
          <w:rFonts w:cs="Arial"/>
        </w:rPr>
      </w:pPr>
      <w:r>
        <w:rPr>
          <w:rFonts w:cs="Arial"/>
        </w:rPr>
        <w:t>Suppliers</w:t>
      </w:r>
      <w:r w:rsidR="00C87DA0" w:rsidRPr="00236C05">
        <w:rPr>
          <w:rFonts w:cs="Arial"/>
        </w:rPr>
        <w:t xml:space="preserve"> shall accept and acknowledge that by issuing this </w:t>
      </w:r>
      <w:r w:rsidR="009F3F38" w:rsidRPr="00236C05">
        <w:rPr>
          <w:rFonts w:cs="Arial"/>
        </w:rPr>
        <w:t>ITQ</w:t>
      </w:r>
      <w:r w:rsidR="00C87DA0" w:rsidRPr="00236C05">
        <w:rPr>
          <w:rFonts w:cs="Arial"/>
        </w:rPr>
        <w:t xml:space="preserve"> the Council shall not be bound to accept any </w:t>
      </w:r>
      <w:r w:rsidR="000E3B9C" w:rsidRPr="00236C05">
        <w:rPr>
          <w:rFonts w:cs="Arial"/>
        </w:rPr>
        <w:t>Quote</w:t>
      </w:r>
      <w:r w:rsidR="00C87DA0" w:rsidRPr="00236C05">
        <w:rPr>
          <w:rFonts w:cs="Arial"/>
        </w:rPr>
        <w:t xml:space="preserve"> and reserves the right not to conclude a C</w:t>
      </w:r>
      <w:r w:rsidR="00F51B4B">
        <w:rPr>
          <w:rFonts w:cs="Arial"/>
        </w:rPr>
        <w:t xml:space="preserve">ontract for some or all of the </w:t>
      </w:r>
      <w:r w:rsidR="00C87DA0" w:rsidRPr="00F51B4B">
        <w:rPr>
          <w:rFonts w:cs="Arial"/>
        </w:rPr>
        <w:t>goods and services</w:t>
      </w:r>
      <w:r w:rsidR="00C87DA0" w:rsidRPr="00236C05">
        <w:rPr>
          <w:rFonts w:cs="Arial"/>
        </w:rPr>
        <w:t xml:space="preserve"> for which </w:t>
      </w:r>
      <w:r w:rsidR="000E3B9C" w:rsidRPr="00236C05">
        <w:rPr>
          <w:rFonts w:cs="Arial"/>
        </w:rPr>
        <w:t>Quote</w:t>
      </w:r>
      <w:r w:rsidR="00C87DA0" w:rsidRPr="00236C05">
        <w:rPr>
          <w:rFonts w:cs="Arial"/>
        </w:rPr>
        <w:t>s are invited.</w:t>
      </w:r>
    </w:p>
    <w:p w:rsidR="003E629C" w:rsidRPr="00236C05" w:rsidRDefault="003E629C" w:rsidP="00F31971">
      <w:pPr>
        <w:rPr>
          <w:rFonts w:cs="Arial"/>
        </w:rPr>
      </w:pPr>
    </w:p>
    <w:p w:rsidR="003E629C" w:rsidRPr="00236C05" w:rsidRDefault="008F28B5" w:rsidP="00F31971">
      <w:pPr>
        <w:rPr>
          <w:rFonts w:cs="Arial"/>
        </w:rPr>
      </w:pPr>
      <w:r w:rsidRPr="00236C05">
        <w:rPr>
          <w:rFonts w:cs="Arial"/>
        </w:rPr>
        <w:t>2.7</w:t>
      </w:r>
      <w:r w:rsidRPr="00236C05">
        <w:rPr>
          <w:rFonts w:cs="Arial"/>
        </w:rPr>
        <w:tab/>
      </w:r>
      <w:r w:rsidR="000E3B9C" w:rsidRPr="00236C05">
        <w:rPr>
          <w:rFonts w:cs="Arial"/>
          <w:b/>
        </w:rPr>
        <w:t>Quote</w:t>
      </w:r>
      <w:r w:rsidR="003E629C" w:rsidRPr="00236C05">
        <w:rPr>
          <w:rFonts w:cs="Arial"/>
          <w:b/>
        </w:rPr>
        <w:t xml:space="preserve"> Validity</w:t>
      </w:r>
    </w:p>
    <w:p w:rsidR="003E629C" w:rsidRPr="00236C05" w:rsidRDefault="003E629C" w:rsidP="00F31971">
      <w:pPr>
        <w:rPr>
          <w:rFonts w:cs="Arial"/>
        </w:rPr>
      </w:pPr>
    </w:p>
    <w:p w:rsidR="003E629C" w:rsidRPr="00236C05" w:rsidRDefault="003E629C" w:rsidP="008F28B5">
      <w:pPr>
        <w:ind w:left="720"/>
        <w:rPr>
          <w:rFonts w:cs="Arial"/>
        </w:rPr>
      </w:pPr>
      <w:r w:rsidRPr="00236C05">
        <w:rPr>
          <w:rFonts w:cs="Arial"/>
        </w:rPr>
        <w:t xml:space="preserve">The </w:t>
      </w:r>
      <w:r w:rsidR="000E3B9C" w:rsidRPr="00236C05">
        <w:rPr>
          <w:rFonts w:cs="Arial"/>
        </w:rPr>
        <w:t>Quote</w:t>
      </w:r>
      <w:r w:rsidRPr="00236C05">
        <w:rPr>
          <w:rFonts w:cs="Arial"/>
        </w:rPr>
        <w:t xml:space="preserve"> should remain open for acceptance for a period of </w:t>
      </w:r>
      <w:r w:rsidR="00A52828" w:rsidRPr="00236C05">
        <w:rPr>
          <w:rFonts w:cs="Arial"/>
        </w:rPr>
        <w:t>6</w:t>
      </w:r>
      <w:r w:rsidR="008F33BA" w:rsidRPr="00236C05">
        <w:rPr>
          <w:rFonts w:cs="Arial"/>
        </w:rPr>
        <w:t>0</w:t>
      </w:r>
      <w:r w:rsidRPr="00236C05">
        <w:rPr>
          <w:rFonts w:cs="Arial"/>
        </w:rPr>
        <w:t xml:space="preserve"> days.  A </w:t>
      </w:r>
      <w:r w:rsidR="000E3B9C" w:rsidRPr="00236C05">
        <w:rPr>
          <w:rFonts w:cs="Arial"/>
        </w:rPr>
        <w:t>Quote</w:t>
      </w:r>
      <w:r w:rsidRPr="00236C05">
        <w:rPr>
          <w:rFonts w:cs="Arial"/>
        </w:rPr>
        <w:t xml:space="preserve"> valid for a shorter period may be rejected.</w:t>
      </w:r>
    </w:p>
    <w:p w:rsidR="00324B23" w:rsidRPr="00236C05" w:rsidRDefault="00324B23">
      <w:pPr>
        <w:rPr>
          <w:rFonts w:cs="Arial"/>
        </w:rPr>
      </w:pPr>
    </w:p>
    <w:p w:rsidR="004E3FAE" w:rsidRPr="00236C05" w:rsidRDefault="008F28B5" w:rsidP="004E3FAE">
      <w:pPr>
        <w:rPr>
          <w:rFonts w:cs="Arial"/>
          <w:b/>
        </w:rPr>
      </w:pPr>
      <w:r w:rsidRPr="00236C05">
        <w:rPr>
          <w:rFonts w:cs="Arial"/>
        </w:rPr>
        <w:t>2.8</w:t>
      </w:r>
      <w:r w:rsidRPr="00236C05">
        <w:rPr>
          <w:rFonts w:cs="Arial"/>
        </w:rPr>
        <w:tab/>
      </w:r>
      <w:r w:rsidR="004E3FAE" w:rsidRPr="00236C05">
        <w:rPr>
          <w:rFonts w:cs="Arial"/>
          <w:b/>
        </w:rPr>
        <w:t>Communication</w:t>
      </w:r>
    </w:p>
    <w:p w:rsidR="004E3FAE" w:rsidRPr="00236C05" w:rsidRDefault="004E3FAE" w:rsidP="004E3FAE">
      <w:pPr>
        <w:rPr>
          <w:rFonts w:cs="Arial"/>
        </w:rPr>
      </w:pPr>
    </w:p>
    <w:p w:rsidR="004E3FAE" w:rsidRPr="00236C05" w:rsidRDefault="004E3FAE" w:rsidP="008F28B5">
      <w:pPr>
        <w:ind w:left="720"/>
        <w:rPr>
          <w:rFonts w:cs="Arial"/>
        </w:rPr>
      </w:pPr>
      <w:r w:rsidRPr="00236C05">
        <w:rPr>
          <w:rFonts w:cs="Arial"/>
        </w:rPr>
        <w:t>All contact and communication during this procurement should be subm</w:t>
      </w:r>
      <w:r w:rsidR="008F33BA" w:rsidRPr="00236C05">
        <w:rPr>
          <w:rFonts w:cs="Arial"/>
        </w:rPr>
        <w:t>itt</w:t>
      </w:r>
      <w:r w:rsidRPr="00236C05">
        <w:rPr>
          <w:rFonts w:cs="Arial"/>
        </w:rPr>
        <w:t>ed in writing through the e-</w:t>
      </w:r>
      <w:r w:rsidR="008F33BA" w:rsidRPr="00236C05">
        <w:rPr>
          <w:rFonts w:cs="Arial"/>
        </w:rPr>
        <w:t>procurement</w:t>
      </w:r>
      <w:r w:rsidRPr="00236C05">
        <w:rPr>
          <w:rFonts w:cs="Arial"/>
        </w:rPr>
        <w:t xml:space="preserve"> system</w:t>
      </w:r>
      <w:r w:rsidR="008F33BA" w:rsidRPr="00236C05">
        <w:rPr>
          <w:rFonts w:cs="Arial"/>
        </w:rPr>
        <w:t xml:space="preserve"> including any clarification questions i</w:t>
      </w:r>
      <w:r w:rsidRPr="00236C05">
        <w:rPr>
          <w:rFonts w:cs="Arial"/>
        </w:rPr>
        <w:t xml:space="preserve">n sufficient time before the closing date, to enable to the Council to respond to all </w:t>
      </w:r>
      <w:r w:rsidR="00F21F34">
        <w:rPr>
          <w:rFonts w:cs="Arial"/>
        </w:rPr>
        <w:t>suppliers</w:t>
      </w:r>
      <w:r w:rsidRPr="00236C05">
        <w:rPr>
          <w:rFonts w:cs="Arial"/>
        </w:rPr>
        <w:t xml:space="preserve">. It is not acceptable for </w:t>
      </w:r>
      <w:r w:rsidR="00F21F34">
        <w:rPr>
          <w:rFonts w:cs="Arial"/>
        </w:rPr>
        <w:t>suppliers</w:t>
      </w:r>
      <w:r w:rsidRPr="00236C05">
        <w:rPr>
          <w:rFonts w:cs="Arial"/>
        </w:rPr>
        <w:t xml:space="preserve"> to seek clarifications via telephone or e-mail outside of the e-</w:t>
      </w:r>
      <w:r w:rsidR="008F33BA" w:rsidRPr="00236C05">
        <w:rPr>
          <w:rFonts w:cs="Arial"/>
        </w:rPr>
        <w:t xml:space="preserve">procurement </w:t>
      </w:r>
      <w:r w:rsidRPr="00236C05">
        <w:rPr>
          <w:rFonts w:cs="Arial"/>
        </w:rPr>
        <w:t xml:space="preserve">system. </w:t>
      </w:r>
    </w:p>
    <w:p w:rsidR="004E3FAE" w:rsidRPr="00236C05" w:rsidRDefault="004E3FAE" w:rsidP="004E3FAE">
      <w:pPr>
        <w:rPr>
          <w:rFonts w:cs="Arial"/>
        </w:rPr>
      </w:pPr>
    </w:p>
    <w:p w:rsidR="004E3FAE" w:rsidRPr="00236C05" w:rsidRDefault="008F28B5" w:rsidP="004E3FAE">
      <w:pPr>
        <w:rPr>
          <w:rFonts w:cs="Arial"/>
          <w:b/>
        </w:rPr>
      </w:pPr>
      <w:r w:rsidRPr="00236C05">
        <w:rPr>
          <w:rFonts w:cs="Arial"/>
        </w:rPr>
        <w:t>2.9</w:t>
      </w:r>
      <w:r w:rsidRPr="00236C05">
        <w:rPr>
          <w:rFonts w:cs="Arial"/>
        </w:rPr>
        <w:tab/>
      </w:r>
      <w:r w:rsidR="004E3FAE" w:rsidRPr="00236C05">
        <w:rPr>
          <w:rFonts w:cs="Arial"/>
          <w:b/>
        </w:rPr>
        <w:t>Confidentiality</w:t>
      </w:r>
    </w:p>
    <w:p w:rsidR="004E3FAE" w:rsidRPr="00236C05" w:rsidRDefault="004E3FAE" w:rsidP="004E3FAE">
      <w:pPr>
        <w:rPr>
          <w:rFonts w:cs="Arial"/>
          <w:u w:val="single"/>
        </w:rPr>
      </w:pPr>
    </w:p>
    <w:p w:rsidR="004E3FAE" w:rsidRPr="00236C05" w:rsidRDefault="003D1EE2" w:rsidP="008F28B5">
      <w:pPr>
        <w:ind w:left="720"/>
        <w:rPr>
          <w:rFonts w:cs="Arial"/>
        </w:rPr>
      </w:pPr>
      <w:r>
        <w:rPr>
          <w:rFonts w:eastAsia="Arial" w:cs="Arial"/>
        </w:rPr>
        <w:t xml:space="preserve">The </w:t>
      </w:r>
      <w:r w:rsidR="00F21F34">
        <w:rPr>
          <w:rFonts w:eastAsia="Arial" w:cs="Arial"/>
        </w:rPr>
        <w:t>supplier</w:t>
      </w:r>
      <w:r>
        <w:rPr>
          <w:rFonts w:eastAsia="Arial" w:cs="Arial"/>
        </w:rPr>
        <w:t xml:space="preserve"> must keep confidential and will not disclose to any third parties any information contained within their bid.  They shall not release details</w:t>
      </w:r>
      <w:r w:rsidR="004E3FAE" w:rsidRPr="00236C05">
        <w:rPr>
          <w:rFonts w:cs="Arial"/>
        </w:rPr>
        <w:t xml:space="preserve"> other than on an ‘In Confidence’ basis to those whom they need to consult for the purpose of preparing the </w:t>
      </w:r>
      <w:r w:rsidR="000E3B9C" w:rsidRPr="00236C05">
        <w:rPr>
          <w:rFonts w:cs="Arial"/>
        </w:rPr>
        <w:t>Quote</w:t>
      </w:r>
      <w:r w:rsidR="004E3FAE" w:rsidRPr="00236C05">
        <w:rPr>
          <w:rFonts w:cs="Arial"/>
        </w:rPr>
        <w:t xml:space="preserve"> response, such as professional advisors or joint bidders.</w:t>
      </w:r>
    </w:p>
    <w:p w:rsidR="004E3FAE" w:rsidRPr="00236C05" w:rsidRDefault="004E3FAE" w:rsidP="004E3FAE">
      <w:pPr>
        <w:rPr>
          <w:rFonts w:cs="Arial"/>
        </w:rPr>
      </w:pPr>
    </w:p>
    <w:p w:rsidR="00222148" w:rsidRPr="0013186F" w:rsidRDefault="004E3FAE" w:rsidP="00222148">
      <w:pPr>
        <w:ind w:left="720"/>
        <w:rPr>
          <w:rFonts w:cs="Arial"/>
        </w:rPr>
      </w:pPr>
      <w:r w:rsidRPr="00236C05">
        <w:rPr>
          <w:rFonts w:cs="Arial"/>
        </w:rPr>
        <w:t xml:space="preserve">The </w:t>
      </w:r>
      <w:r w:rsidR="000E3B9C" w:rsidRPr="00236C05">
        <w:rPr>
          <w:rFonts w:cs="Arial"/>
        </w:rPr>
        <w:t>Quote</w:t>
      </w:r>
      <w:r w:rsidRPr="00236C05">
        <w:rPr>
          <w:rFonts w:cs="Arial"/>
        </w:rPr>
        <w:t xml:space="preserve"> shall not be canvassed for acceptance or discussed with the media, any other Organisation, member/officer of Bath </w:t>
      </w:r>
      <w:r w:rsidR="00766B5A" w:rsidRPr="00236C05">
        <w:rPr>
          <w:rFonts w:cs="Arial"/>
        </w:rPr>
        <w:t>&amp;</w:t>
      </w:r>
      <w:r w:rsidRPr="00236C05">
        <w:rPr>
          <w:rFonts w:cs="Arial"/>
        </w:rPr>
        <w:t xml:space="preserve"> North East Somerset Council, or their representatives.</w:t>
      </w:r>
      <w:r w:rsidR="00222148">
        <w:rPr>
          <w:rFonts w:cs="Arial"/>
        </w:rPr>
        <w:t xml:space="preserve">  Any </w:t>
      </w:r>
      <w:r w:rsidR="00F21F34">
        <w:rPr>
          <w:rFonts w:cs="Arial"/>
        </w:rPr>
        <w:t>supplier</w:t>
      </w:r>
      <w:r w:rsidR="00222148">
        <w:rPr>
          <w:rFonts w:cs="Arial"/>
        </w:rPr>
        <w:t xml:space="preserve"> trying to exert any undue influence during the tender process could be excluded from the process.</w:t>
      </w:r>
    </w:p>
    <w:p w:rsidR="004E3FAE" w:rsidRPr="00236C05" w:rsidRDefault="004E3FAE" w:rsidP="004E3FAE">
      <w:pPr>
        <w:rPr>
          <w:rFonts w:cs="Arial"/>
        </w:rPr>
      </w:pPr>
    </w:p>
    <w:p w:rsidR="00AC151B" w:rsidRPr="008871DA" w:rsidRDefault="008F28B5" w:rsidP="004E3FAE">
      <w:pPr>
        <w:rPr>
          <w:rFonts w:cs="Arial"/>
          <w:b/>
        </w:rPr>
      </w:pPr>
      <w:r w:rsidRPr="00236C05">
        <w:rPr>
          <w:rFonts w:cs="Arial"/>
        </w:rPr>
        <w:t>2.10</w:t>
      </w:r>
      <w:r w:rsidRPr="00236C05">
        <w:rPr>
          <w:rFonts w:cs="Arial"/>
        </w:rPr>
        <w:tab/>
      </w:r>
      <w:r w:rsidR="00AC151B" w:rsidRPr="008871DA">
        <w:rPr>
          <w:rFonts w:cs="Arial"/>
          <w:b/>
        </w:rPr>
        <w:t>Disclaimer</w:t>
      </w:r>
    </w:p>
    <w:p w:rsidR="00AC151B" w:rsidRDefault="00AC151B" w:rsidP="004E3FAE">
      <w:pPr>
        <w:rPr>
          <w:rFonts w:cs="Arial"/>
        </w:rPr>
      </w:pPr>
    </w:p>
    <w:p w:rsidR="00AC151B" w:rsidRDefault="00AC151B" w:rsidP="008F28B5">
      <w:pPr>
        <w:ind w:left="720"/>
        <w:rPr>
          <w:rFonts w:cs="Arial"/>
        </w:rPr>
      </w:pPr>
      <w:r>
        <w:rPr>
          <w:rFonts w:cs="Arial"/>
        </w:rPr>
        <w:t>Neither the Council, [nor any relevant Other Contracting Bodies], nor their advisors, respective directors, officers, members, partners, employees, other staff or agents:</w:t>
      </w:r>
    </w:p>
    <w:p w:rsidR="00AC151B" w:rsidRDefault="00AC151B" w:rsidP="004E3FAE">
      <w:pPr>
        <w:rPr>
          <w:rFonts w:cs="Arial"/>
        </w:rPr>
      </w:pPr>
    </w:p>
    <w:p w:rsidR="00AC151B" w:rsidRDefault="00AC151B" w:rsidP="00AC151B">
      <w:pPr>
        <w:pStyle w:val="ListParagraph"/>
        <w:numPr>
          <w:ilvl w:val="0"/>
          <w:numId w:val="8"/>
        </w:numPr>
        <w:rPr>
          <w:rFonts w:cs="Arial"/>
        </w:rPr>
      </w:pPr>
      <w:r>
        <w:rPr>
          <w:rFonts w:cs="Arial"/>
        </w:rPr>
        <w:t xml:space="preserve">make any representation or warranty (express or implied) as to the accuracy, reasonableness or completeness of the </w:t>
      </w:r>
      <w:r w:rsidR="009F3F38">
        <w:rPr>
          <w:rFonts w:cs="Arial"/>
        </w:rPr>
        <w:t>ITQ</w:t>
      </w:r>
      <w:r>
        <w:rPr>
          <w:rFonts w:cs="Arial"/>
        </w:rPr>
        <w:t>; or</w:t>
      </w:r>
    </w:p>
    <w:p w:rsidR="00AC151B" w:rsidRDefault="00AC151B" w:rsidP="00AC151B">
      <w:pPr>
        <w:pStyle w:val="ListParagraph"/>
        <w:numPr>
          <w:ilvl w:val="0"/>
          <w:numId w:val="8"/>
        </w:numPr>
        <w:rPr>
          <w:rFonts w:cs="Arial"/>
        </w:rPr>
      </w:pPr>
      <w:r>
        <w:rPr>
          <w:rFonts w:cs="Arial"/>
        </w:rPr>
        <w:t xml:space="preserve">accepts any responsibility for the information contained in the </w:t>
      </w:r>
      <w:r w:rsidR="009F3F38">
        <w:rPr>
          <w:rFonts w:cs="Arial"/>
        </w:rPr>
        <w:t>ITQ</w:t>
      </w:r>
      <w:r>
        <w:rPr>
          <w:rFonts w:cs="Arial"/>
        </w:rPr>
        <w:t xml:space="preserve"> or for their fairness, accuracy or completeness of that information nor shall any of then be liable for any loss or damage (other than in respect of fraudulent misrepresentation) arising as a result of reliance on such information or any subsequent communication.</w:t>
      </w:r>
    </w:p>
    <w:p w:rsidR="00AC151B" w:rsidRDefault="00AC151B" w:rsidP="00AC151B">
      <w:pPr>
        <w:rPr>
          <w:rFonts w:cs="Arial"/>
        </w:rPr>
      </w:pPr>
    </w:p>
    <w:p w:rsidR="00AC151B" w:rsidRDefault="00AC151B" w:rsidP="008F28B5">
      <w:pPr>
        <w:ind w:left="720"/>
        <w:rPr>
          <w:rFonts w:cs="Arial"/>
        </w:rPr>
      </w:pPr>
      <w:r>
        <w:rPr>
          <w:rFonts w:cs="Arial"/>
        </w:rPr>
        <w:t xml:space="preserve">Any </w:t>
      </w:r>
      <w:r w:rsidR="00A1300E">
        <w:rPr>
          <w:rFonts w:cs="Arial"/>
        </w:rPr>
        <w:t xml:space="preserve">resulting </w:t>
      </w:r>
      <w:r>
        <w:rPr>
          <w:rFonts w:cs="Arial"/>
        </w:rPr>
        <w:t>Contract shall be governed by English law.</w:t>
      </w:r>
    </w:p>
    <w:p w:rsidR="00E545E9" w:rsidRDefault="00E545E9" w:rsidP="008F28B5">
      <w:pPr>
        <w:ind w:left="720"/>
        <w:rPr>
          <w:rFonts w:cs="Arial"/>
        </w:rPr>
      </w:pPr>
    </w:p>
    <w:p w:rsidR="004E3FAE" w:rsidRDefault="004E3FAE" w:rsidP="004E3FAE">
      <w:pPr>
        <w:rPr>
          <w:rFonts w:cs="Arial"/>
        </w:rPr>
      </w:pPr>
    </w:p>
    <w:p w:rsidR="00D32F11" w:rsidRPr="008871DA" w:rsidRDefault="008F28B5" w:rsidP="004E3FAE">
      <w:pPr>
        <w:rPr>
          <w:rFonts w:cs="Arial"/>
          <w:b/>
        </w:rPr>
      </w:pPr>
      <w:r w:rsidRPr="008F28B5">
        <w:rPr>
          <w:rFonts w:cs="Arial"/>
        </w:rPr>
        <w:t>2.1</w:t>
      </w:r>
      <w:r w:rsidR="003D1EE2">
        <w:rPr>
          <w:rFonts w:cs="Arial"/>
        </w:rPr>
        <w:t>1</w:t>
      </w:r>
      <w:r w:rsidRPr="008F28B5">
        <w:rPr>
          <w:rFonts w:cs="Arial"/>
        </w:rPr>
        <w:tab/>
      </w:r>
      <w:r w:rsidR="00D32F11" w:rsidRPr="008871DA">
        <w:rPr>
          <w:rFonts w:cs="Arial"/>
          <w:b/>
        </w:rPr>
        <w:t>Freedom of Information Act</w:t>
      </w:r>
    </w:p>
    <w:p w:rsidR="00D32F11" w:rsidRDefault="00D32F11" w:rsidP="004E3FAE">
      <w:pPr>
        <w:rPr>
          <w:rFonts w:cs="Arial"/>
        </w:rPr>
      </w:pPr>
    </w:p>
    <w:p w:rsidR="004E3FAE" w:rsidRPr="0013186F" w:rsidRDefault="00F21F34" w:rsidP="008F28B5">
      <w:pPr>
        <w:ind w:left="720"/>
        <w:rPr>
          <w:rFonts w:cs="Arial"/>
        </w:rPr>
      </w:pPr>
      <w:r>
        <w:rPr>
          <w:rFonts w:cs="Arial"/>
        </w:rPr>
        <w:t>Suppliers</w:t>
      </w:r>
      <w:r w:rsidR="004E3FAE" w:rsidRPr="0013186F">
        <w:rPr>
          <w:rFonts w:cs="Arial"/>
        </w:rPr>
        <w:t xml:space="preserve"> should note that the Council is subject to the ‘Freedom of Information Act 2000’</w:t>
      </w:r>
      <w:r w:rsidR="00A1300E">
        <w:rPr>
          <w:rFonts w:cs="Arial"/>
        </w:rPr>
        <w:t>.</w:t>
      </w:r>
      <w:r w:rsidR="004E3FAE" w:rsidRPr="0013186F">
        <w:rPr>
          <w:rFonts w:cs="Arial"/>
        </w:rPr>
        <w:t xml:space="preserve">  </w:t>
      </w:r>
      <w:r>
        <w:rPr>
          <w:rFonts w:cs="Arial"/>
        </w:rPr>
        <w:t>Suppliers</w:t>
      </w:r>
      <w:r w:rsidR="004E3FAE" w:rsidRPr="0013186F">
        <w:rPr>
          <w:rFonts w:cs="Arial"/>
        </w:rPr>
        <w:t xml:space="preserve"> are requested to state which part, if any, of the information supplied with their </w:t>
      </w:r>
      <w:r w:rsidR="000E3B9C">
        <w:rPr>
          <w:rFonts w:cs="Arial"/>
        </w:rPr>
        <w:t>Quote</w:t>
      </w:r>
      <w:r w:rsidR="004E3FAE" w:rsidRPr="0013186F">
        <w:rPr>
          <w:rFonts w:cs="Arial"/>
        </w:rPr>
        <w:t xml:space="preserve"> is confidential or commercially sensitive or should not be disclosed in response to a request for information</w:t>
      </w:r>
      <w:r w:rsidR="00A1300E">
        <w:rPr>
          <w:rFonts w:cs="Arial"/>
        </w:rPr>
        <w:t xml:space="preserve"> and why</w:t>
      </w:r>
      <w:r w:rsidR="004E3FAE" w:rsidRPr="0013186F">
        <w:rPr>
          <w:rFonts w:cs="Arial"/>
        </w:rPr>
        <w:t xml:space="preserve">.  </w:t>
      </w:r>
      <w:r>
        <w:rPr>
          <w:rFonts w:cs="Arial"/>
        </w:rPr>
        <w:t>Suppliers</w:t>
      </w:r>
      <w:r w:rsidR="00A1300E">
        <w:rPr>
          <w:rFonts w:cs="Arial"/>
        </w:rPr>
        <w:t>’</w:t>
      </w:r>
      <w:r w:rsidR="004E3FAE" w:rsidRPr="0013186F">
        <w:rPr>
          <w:rFonts w:cs="Arial"/>
        </w:rPr>
        <w:t xml:space="preserve"> statements will be considered </w:t>
      </w:r>
      <w:r w:rsidR="00A1300E">
        <w:rPr>
          <w:rFonts w:cs="Arial"/>
        </w:rPr>
        <w:t xml:space="preserve">however </w:t>
      </w:r>
      <w:r w:rsidR="004E3FAE" w:rsidRPr="0013186F">
        <w:rPr>
          <w:rFonts w:cs="Arial"/>
        </w:rPr>
        <w:t>the Council is unable to give any guarantee that the information in question will not be disclosed.</w:t>
      </w:r>
    </w:p>
    <w:p w:rsidR="004E3FAE" w:rsidRPr="0013186F" w:rsidRDefault="004E3FAE" w:rsidP="004E3FAE">
      <w:pPr>
        <w:rPr>
          <w:rFonts w:cs="Arial"/>
        </w:rPr>
      </w:pPr>
    </w:p>
    <w:p w:rsidR="00B41F9C" w:rsidRPr="008871DA" w:rsidRDefault="008F28B5" w:rsidP="00B41F9C">
      <w:pPr>
        <w:rPr>
          <w:rFonts w:cs="Arial"/>
          <w:b/>
        </w:rPr>
      </w:pPr>
      <w:r w:rsidRPr="008F28B5">
        <w:rPr>
          <w:rFonts w:cs="Arial"/>
        </w:rPr>
        <w:t>2.1</w:t>
      </w:r>
      <w:r w:rsidR="003D1EE2">
        <w:rPr>
          <w:rFonts w:cs="Arial"/>
        </w:rPr>
        <w:t>2</w:t>
      </w:r>
      <w:r w:rsidRPr="008F28B5">
        <w:rPr>
          <w:rFonts w:cs="Arial"/>
        </w:rPr>
        <w:tab/>
      </w:r>
      <w:r w:rsidR="00B41F9C" w:rsidRPr="008871DA">
        <w:rPr>
          <w:rFonts w:cs="Arial"/>
          <w:b/>
        </w:rPr>
        <w:t>Transparency</w:t>
      </w:r>
    </w:p>
    <w:p w:rsidR="00B41F9C" w:rsidRDefault="00B41F9C" w:rsidP="00B41F9C">
      <w:pPr>
        <w:rPr>
          <w:rFonts w:cs="Arial"/>
          <w:u w:val="single"/>
        </w:rPr>
      </w:pPr>
    </w:p>
    <w:p w:rsidR="005D3863" w:rsidRDefault="005D3863" w:rsidP="005D3863">
      <w:pPr>
        <w:ind w:left="720"/>
        <w:rPr>
          <w:rFonts w:cs="Arial"/>
        </w:rPr>
      </w:pPr>
      <w:r>
        <w:rPr>
          <w:rFonts w:cs="Arial"/>
        </w:rPr>
        <w:t xml:space="preserve">Suppliers and those organisations who bid should be aware that if they are awarded a contract, the resulting contract between the supplier and the Council will be published under the government transparency policy.  To view details of what we MUST publish, see the Local Government Transparency Code 2015 at the link </w:t>
      </w:r>
      <w:hyperlink r:id="rId12" w:history="1">
        <w:r w:rsidRPr="00470E10">
          <w:rPr>
            <w:rStyle w:val="Hyperlink"/>
            <w:rFonts w:cs="Arial"/>
          </w:rPr>
          <w:t>Local Government Transparency code 2015</w:t>
        </w:r>
      </w:hyperlink>
    </w:p>
    <w:p w:rsidR="005D3863" w:rsidRDefault="005D3863" w:rsidP="005D3863">
      <w:pPr>
        <w:ind w:left="720"/>
        <w:rPr>
          <w:rFonts w:cs="Arial"/>
        </w:rPr>
      </w:pPr>
    </w:p>
    <w:p w:rsidR="005D3863" w:rsidRDefault="005D3863" w:rsidP="005D3863">
      <w:pPr>
        <w:ind w:left="720"/>
        <w:rPr>
          <w:rFonts w:cs="Arial"/>
        </w:rPr>
      </w:pPr>
      <w:r>
        <w:rPr>
          <w:rFonts w:cs="Arial"/>
        </w:rPr>
        <w:t xml:space="preserve">The Council is required to publish details of all expenditure over £500 made to its suppliers and all contracts and framework agreements over £5000.  </w:t>
      </w:r>
    </w:p>
    <w:p w:rsidR="005D3863" w:rsidRDefault="005D3863" w:rsidP="005D3863">
      <w:pPr>
        <w:ind w:left="720"/>
        <w:rPr>
          <w:rFonts w:cs="Arial"/>
        </w:rPr>
      </w:pPr>
    </w:p>
    <w:p w:rsidR="005D3863" w:rsidRDefault="005D3863" w:rsidP="005D3863">
      <w:pPr>
        <w:ind w:left="720"/>
        <w:rPr>
          <w:rFonts w:cs="Arial"/>
        </w:rPr>
      </w:pPr>
      <w:r>
        <w:rPr>
          <w:rFonts w:cs="Arial"/>
        </w:rPr>
        <w:t>Details will be published on the Council’s website and the government’s transparency website (Data.gov.uk) and Contracts Finder.</w:t>
      </w:r>
    </w:p>
    <w:p w:rsidR="005D3863" w:rsidRDefault="005D3863" w:rsidP="00B41F9C">
      <w:pPr>
        <w:rPr>
          <w:rFonts w:cs="Arial"/>
        </w:rPr>
      </w:pPr>
    </w:p>
    <w:p w:rsidR="005C522F" w:rsidRPr="008871DA" w:rsidRDefault="008F28B5" w:rsidP="005C522F">
      <w:pPr>
        <w:rPr>
          <w:rFonts w:cs="Arial"/>
          <w:b/>
        </w:rPr>
      </w:pPr>
      <w:r w:rsidRPr="008F28B5">
        <w:rPr>
          <w:rFonts w:cs="Arial"/>
        </w:rPr>
        <w:t>2.1</w:t>
      </w:r>
      <w:r w:rsidR="003D1EE2">
        <w:rPr>
          <w:rFonts w:cs="Arial"/>
        </w:rPr>
        <w:t>3</w:t>
      </w:r>
      <w:r w:rsidRPr="008F28B5">
        <w:rPr>
          <w:rFonts w:cs="Arial"/>
        </w:rPr>
        <w:tab/>
      </w:r>
      <w:r w:rsidR="005C522F" w:rsidRPr="008871DA">
        <w:rPr>
          <w:rFonts w:cs="Arial"/>
          <w:b/>
        </w:rPr>
        <w:t>Procurement Timetable</w:t>
      </w:r>
    </w:p>
    <w:p w:rsidR="005C522F" w:rsidRPr="008871DA" w:rsidRDefault="005C522F" w:rsidP="005C522F">
      <w:pPr>
        <w:rPr>
          <w:rFonts w:cs="Arial"/>
          <w:b/>
        </w:rPr>
      </w:pPr>
    </w:p>
    <w:p w:rsidR="005C522F" w:rsidRPr="008B652C" w:rsidRDefault="005C522F" w:rsidP="008F28B5">
      <w:pPr>
        <w:ind w:left="720"/>
        <w:rPr>
          <w:rFonts w:cs="Arial"/>
        </w:rPr>
      </w:pPr>
      <w:r w:rsidRPr="008B652C">
        <w:rPr>
          <w:rFonts w:cs="Arial"/>
        </w:rPr>
        <w:t>The indicative timetable for this procurement is set out below. This is intended as a guide and, whilst the Council does not intend to depart from the timetable, it reserves the right to do so at any time.</w:t>
      </w:r>
    </w:p>
    <w:p w:rsidR="005C522F" w:rsidRPr="008B652C" w:rsidRDefault="005C522F" w:rsidP="005C522F">
      <w:pPr>
        <w:rPr>
          <w:rFonts w:cs="Arial"/>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7"/>
        <w:gridCol w:w="6228"/>
      </w:tblGrid>
      <w:tr w:rsidR="005C522F" w:rsidRPr="008B652C" w:rsidTr="00236C05">
        <w:tc>
          <w:tcPr>
            <w:tcW w:w="2907" w:type="dxa"/>
            <w:shd w:val="clear" w:color="auto" w:fill="B8CCE4" w:themeFill="accent1" w:themeFillTint="66"/>
            <w:vAlign w:val="center"/>
          </w:tcPr>
          <w:p w:rsidR="005C522F" w:rsidRPr="008B652C" w:rsidRDefault="005C522F" w:rsidP="00AC7BE5">
            <w:pPr>
              <w:tabs>
                <w:tab w:val="left" w:pos="7088"/>
              </w:tabs>
              <w:jc w:val="center"/>
              <w:rPr>
                <w:rFonts w:cs="Arial"/>
                <w:b/>
              </w:rPr>
            </w:pPr>
            <w:r w:rsidRPr="008B652C">
              <w:rPr>
                <w:rFonts w:cs="Arial"/>
                <w:b/>
              </w:rPr>
              <w:t>Date or Target Date</w:t>
            </w:r>
          </w:p>
        </w:tc>
        <w:tc>
          <w:tcPr>
            <w:tcW w:w="6228" w:type="dxa"/>
            <w:shd w:val="clear" w:color="auto" w:fill="B8CCE4" w:themeFill="accent1" w:themeFillTint="66"/>
            <w:vAlign w:val="center"/>
          </w:tcPr>
          <w:p w:rsidR="005C522F" w:rsidRPr="008B652C" w:rsidRDefault="005C522F" w:rsidP="00AC7BE5">
            <w:pPr>
              <w:tabs>
                <w:tab w:val="left" w:pos="7088"/>
              </w:tabs>
              <w:jc w:val="center"/>
              <w:rPr>
                <w:rFonts w:cs="Arial"/>
                <w:b/>
              </w:rPr>
            </w:pPr>
          </w:p>
          <w:p w:rsidR="005C522F" w:rsidRPr="008B652C" w:rsidRDefault="005C522F" w:rsidP="00AC7BE5">
            <w:pPr>
              <w:tabs>
                <w:tab w:val="left" w:pos="7088"/>
              </w:tabs>
              <w:jc w:val="center"/>
              <w:rPr>
                <w:rFonts w:cs="Arial"/>
                <w:b/>
              </w:rPr>
            </w:pPr>
            <w:r w:rsidRPr="008B652C">
              <w:rPr>
                <w:rFonts w:cs="Arial"/>
                <w:b/>
              </w:rPr>
              <w:t>Activity</w:t>
            </w:r>
          </w:p>
          <w:p w:rsidR="005C522F" w:rsidRPr="008B652C" w:rsidRDefault="005C522F" w:rsidP="00AC7BE5">
            <w:pPr>
              <w:tabs>
                <w:tab w:val="left" w:pos="7088"/>
              </w:tabs>
              <w:jc w:val="center"/>
              <w:rPr>
                <w:rFonts w:cs="Arial"/>
                <w:b/>
              </w:rPr>
            </w:pPr>
          </w:p>
        </w:tc>
      </w:tr>
      <w:tr w:rsidR="005C522F" w:rsidRPr="008B652C" w:rsidTr="00961764">
        <w:tc>
          <w:tcPr>
            <w:tcW w:w="2907" w:type="dxa"/>
            <w:shd w:val="clear" w:color="auto" w:fill="auto"/>
          </w:tcPr>
          <w:p w:rsidR="005C522F" w:rsidRPr="00236C05" w:rsidRDefault="00B40FFE" w:rsidP="00AC7BE5">
            <w:pPr>
              <w:tabs>
                <w:tab w:val="left" w:pos="7088"/>
              </w:tabs>
              <w:rPr>
                <w:rFonts w:cs="Arial"/>
                <w:b/>
              </w:rPr>
            </w:pPr>
            <w:r>
              <w:rPr>
                <w:rFonts w:cs="Arial"/>
                <w:b/>
              </w:rPr>
              <w:t>15/02</w:t>
            </w:r>
            <w:r w:rsidR="00A833B8">
              <w:rPr>
                <w:rFonts w:cs="Arial"/>
                <w:b/>
              </w:rPr>
              <w:t>/2019</w:t>
            </w:r>
          </w:p>
        </w:tc>
        <w:tc>
          <w:tcPr>
            <w:tcW w:w="6228" w:type="dxa"/>
            <w:shd w:val="clear" w:color="auto" w:fill="auto"/>
          </w:tcPr>
          <w:p w:rsidR="005C522F" w:rsidRPr="0059003B" w:rsidRDefault="009F3F38" w:rsidP="00757049">
            <w:pPr>
              <w:tabs>
                <w:tab w:val="left" w:pos="7088"/>
              </w:tabs>
              <w:rPr>
                <w:rFonts w:cs="Arial"/>
              </w:rPr>
            </w:pPr>
            <w:r>
              <w:rPr>
                <w:rFonts w:cs="Arial"/>
              </w:rPr>
              <w:t>ITQ</w:t>
            </w:r>
            <w:r w:rsidR="005C522F" w:rsidRPr="0059003B">
              <w:rPr>
                <w:rFonts w:cs="Arial"/>
              </w:rPr>
              <w:t xml:space="preserve"> issued </w:t>
            </w:r>
            <w:r w:rsidR="00757049" w:rsidRPr="0059003B">
              <w:rPr>
                <w:rFonts w:cs="Arial"/>
              </w:rPr>
              <w:t>to potential suppliers</w:t>
            </w:r>
          </w:p>
        </w:tc>
      </w:tr>
      <w:tr w:rsidR="005C522F" w:rsidRPr="008B652C" w:rsidTr="00961764">
        <w:tc>
          <w:tcPr>
            <w:tcW w:w="2907" w:type="dxa"/>
            <w:shd w:val="clear" w:color="auto" w:fill="auto"/>
          </w:tcPr>
          <w:p w:rsidR="005C522F" w:rsidRPr="00236C05" w:rsidRDefault="00A833B8" w:rsidP="00B90E69">
            <w:pPr>
              <w:tabs>
                <w:tab w:val="left" w:pos="7088"/>
              </w:tabs>
              <w:rPr>
                <w:rFonts w:cs="Arial"/>
                <w:b/>
              </w:rPr>
            </w:pPr>
            <w:r>
              <w:rPr>
                <w:rFonts w:cs="Arial"/>
                <w:b/>
              </w:rPr>
              <w:t xml:space="preserve"> 12 noon 15/03</w:t>
            </w:r>
            <w:r w:rsidR="00B90E69">
              <w:rPr>
                <w:rFonts w:cs="Arial"/>
                <w:b/>
              </w:rPr>
              <w:t>/1</w:t>
            </w:r>
            <w:r>
              <w:rPr>
                <w:rFonts w:cs="Arial"/>
                <w:b/>
              </w:rPr>
              <w:t>9</w:t>
            </w:r>
          </w:p>
        </w:tc>
        <w:tc>
          <w:tcPr>
            <w:tcW w:w="6228" w:type="dxa"/>
            <w:shd w:val="clear" w:color="auto" w:fill="auto"/>
          </w:tcPr>
          <w:p w:rsidR="005C522F" w:rsidRPr="0059003B" w:rsidRDefault="005C522F" w:rsidP="00A1300E">
            <w:pPr>
              <w:tabs>
                <w:tab w:val="left" w:pos="7088"/>
              </w:tabs>
              <w:rPr>
                <w:rFonts w:cs="Arial"/>
              </w:rPr>
            </w:pPr>
            <w:r w:rsidRPr="0059003B">
              <w:rPr>
                <w:rFonts w:cs="Arial"/>
              </w:rPr>
              <w:t xml:space="preserve">Closing date and time for receipt </w:t>
            </w:r>
            <w:r w:rsidR="00A1300E">
              <w:rPr>
                <w:rFonts w:cs="Arial"/>
              </w:rPr>
              <w:t>of Quotes</w:t>
            </w:r>
            <w:r w:rsidRPr="0059003B">
              <w:rPr>
                <w:rFonts w:cs="Arial"/>
              </w:rPr>
              <w:t xml:space="preserve"> </w:t>
            </w:r>
          </w:p>
        </w:tc>
      </w:tr>
      <w:tr w:rsidR="005C522F" w:rsidRPr="008B652C" w:rsidTr="00961764">
        <w:tc>
          <w:tcPr>
            <w:tcW w:w="2907" w:type="dxa"/>
            <w:shd w:val="clear" w:color="auto" w:fill="auto"/>
          </w:tcPr>
          <w:p w:rsidR="005C522F" w:rsidRPr="00236C05" w:rsidRDefault="00B40FFE" w:rsidP="00FE3689">
            <w:pPr>
              <w:tabs>
                <w:tab w:val="left" w:pos="7088"/>
              </w:tabs>
              <w:rPr>
                <w:rFonts w:cs="Arial"/>
                <w:b/>
              </w:rPr>
            </w:pPr>
            <w:r>
              <w:rPr>
                <w:rFonts w:cs="Arial"/>
                <w:b/>
              </w:rPr>
              <w:t>18/3/19</w:t>
            </w:r>
            <w:r w:rsidR="00A555E5">
              <w:rPr>
                <w:rFonts w:cs="Arial"/>
                <w:b/>
              </w:rPr>
              <w:t xml:space="preserve">– </w:t>
            </w:r>
            <w:r>
              <w:rPr>
                <w:rFonts w:cs="Arial"/>
                <w:b/>
              </w:rPr>
              <w:t>29/3</w:t>
            </w:r>
            <w:r w:rsidR="004B67D3">
              <w:rPr>
                <w:rFonts w:cs="Arial"/>
                <w:b/>
              </w:rPr>
              <w:t>/1</w:t>
            </w:r>
            <w:r>
              <w:rPr>
                <w:rFonts w:cs="Arial"/>
                <w:b/>
              </w:rPr>
              <w:t>9</w:t>
            </w:r>
          </w:p>
        </w:tc>
        <w:tc>
          <w:tcPr>
            <w:tcW w:w="6228" w:type="dxa"/>
            <w:shd w:val="clear" w:color="auto" w:fill="auto"/>
          </w:tcPr>
          <w:p w:rsidR="005C522F" w:rsidRPr="0059003B" w:rsidRDefault="005C522F" w:rsidP="00A1300E">
            <w:pPr>
              <w:tabs>
                <w:tab w:val="left" w:pos="7088"/>
              </w:tabs>
              <w:rPr>
                <w:rFonts w:cs="Arial"/>
              </w:rPr>
            </w:pPr>
            <w:r w:rsidRPr="0059003B">
              <w:rPr>
                <w:rFonts w:cs="Arial"/>
              </w:rPr>
              <w:t xml:space="preserve">Evaluation of the </w:t>
            </w:r>
            <w:r w:rsidR="009F3F38">
              <w:rPr>
                <w:rFonts w:cs="Arial"/>
              </w:rPr>
              <w:t>ITQ</w:t>
            </w:r>
            <w:r w:rsidRPr="0059003B">
              <w:rPr>
                <w:rFonts w:cs="Arial"/>
              </w:rPr>
              <w:t xml:space="preserve"> responses by panel</w:t>
            </w:r>
          </w:p>
        </w:tc>
      </w:tr>
      <w:tr w:rsidR="005C522F" w:rsidRPr="008B652C" w:rsidTr="00961764">
        <w:tc>
          <w:tcPr>
            <w:tcW w:w="2907" w:type="dxa"/>
            <w:shd w:val="clear" w:color="auto" w:fill="auto"/>
          </w:tcPr>
          <w:p w:rsidR="005C522F" w:rsidRPr="00236C05" w:rsidRDefault="00B40FFE" w:rsidP="00B90E69">
            <w:pPr>
              <w:tabs>
                <w:tab w:val="left" w:pos="7088"/>
              </w:tabs>
              <w:rPr>
                <w:rFonts w:cs="Arial"/>
                <w:b/>
              </w:rPr>
            </w:pPr>
            <w:r>
              <w:rPr>
                <w:rFonts w:cs="Arial"/>
                <w:b/>
              </w:rPr>
              <w:t>29/3</w:t>
            </w:r>
            <w:r w:rsidR="004B67D3">
              <w:rPr>
                <w:rFonts w:cs="Arial"/>
                <w:b/>
              </w:rPr>
              <w:t>/1</w:t>
            </w:r>
            <w:r>
              <w:rPr>
                <w:rFonts w:cs="Arial"/>
                <w:b/>
              </w:rPr>
              <w:t>9</w:t>
            </w:r>
          </w:p>
        </w:tc>
        <w:tc>
          <w:tcPr>
            <w:tcW w:w="6228" w:type="dxa"/>
            <w:shd w:val="clear" w:color="auto" w:fill="auto"/>
          </w:tcPr>
          <w:p w:rsidR="005C522F" w:rsidRPr="0059003B" w:rsidRDefault="005C522F" w:rsidP="00354FDF">
            <w:pPr>
              <w:tabs>
                <w:tab w:val="left" w:pos="7088"/>
              </w:tabs>
              <w:rPr>
                <w:rFonts w:cs="Arial"/>
              </w:rPr>
            </w:pPr>
            <w:r w:rsidRPr="0059003B">
              <w:rPr>
                <w:rFonts w:cs="Arial"/>
              </w:rPr>
              <w:t xml:space="preserve">Award decision made and </w:t>
            </w:r>
            <w:r w:rsidR="00354FDF" w:rsidRPr="0059003B">
              <w:rPr>
                <w:rFonts w:cs="Arial"/>
              </w:rPr>
              <w:t>award</w:t>
            </w:r>
            <w:r w:rsidRPr="0059003B">
              <w:rPr>
                <w:rFonts w:cs="Arial"/>
              </w:rPr>
              <w:t xml:space="preserve"> letter issued</w:t>
            </w:r>
          </w:p>
        </w:tc>
      </w:tr>
      <w:tr w:rsidR="005C522F" w:rsidRPr="008B652C" w:rsidTr="00961764">
        <w:tc>
          <w:tcPr>
            <w:tcW w:w="2907" w:type="dxa"/>
            <w:shd w:val="clear" w:color="auto" w:fill="auto"/>
          </w:tcPr>
          <w:p w:rsidR="005C522F" w:rsidRPr="00236C05" w:rsidRDefault="00B40FFE" w:rsidP="00AC7BE5">
            <w:pPr>
              <w:tabs>
                <w:tab w:val="left" w:pos="7088"/>
              </w:tabs>
              <w:rPr>
                <w:rFonts w:cs="Arial"/>
                <w:b/>
              </w:rPr>
            </w:pPr>
            <w:r>
              <w:rPr>
                <w:rFonts w:cs="Arial"/>
                <w:b/>
              </w:rPr>
              <w:t>29/3</w:t>
            </w:r>
            <w:r w:rsidR="00B90E69">
              <w:rPr>
                <w:rFonts w:cs="Arial"/>
                <w:b/>
              </w:rPr>
              <w:t>/1</w:t>
            </w:r>
            <w:r>
              <w:rPr>
                <w:rFonts w:cs="Arial"/>
                <w:b/>
              </w:rPr>
              <w:t>9</w:t>
            </w:r>
          </w:p>
        </w:tc>
        <w:tc>
          <w:tcPr>
            <w:tcW w:w="6228" w:type="dxa"/>
            <w:shd w:val="clear" w:color="auto" w:fill="auto"/>
          </w:tcPr>
          <w:p w:rsidR="005C522F" w:rsidRPr="0059003B" w:rsidRDefault="005C522F" w:rsidP="00AC7BE5">
            <w:pPr>
              <w:tabs>
                <w:tab w:val="left" w:pos="7088"/>
              </w:tabs>
              <w:rPr>
                <w:rFonts w:cs="Arial"/>
              </w:rPr>
            </w:pPr>
            <w:r w:rsidRPr="0059003B">
              <w:rPr>
                <w:rFonts w:cs="Arial"/>
              </w:rPr>
              <w:t>Contract award concluded</w:t>
            </w:r>
          </w:p>
        </w:tc>
      </w:tr>
      <w:tr w:rsidR="005C522F" w:rsidRPr="008B652C" w:rsidTr="004B67D3">
        <w:trPr>
          <w:trHeight w:val="383"/>
        </w:trPr>
        <w:tc>
          <w:tcPr>
            <w:tcW w:w="2907" w:type="dxa"/>
            <w:shd w:val="clear" w:color="auto" w:fill="auto"/>
          </w:tcPr>
          <w:p w:rsidR="005C522F" w:rsidRPr="00236C05" w:rsidRDefault="00B40FFE" w:rsidP="00AC7BE5">
            <w:pPr>
              <w:tabs>
                <w:tab w:val="left" w:pos="7088"/>
              </w:tabs>
              <w:rPr>
                <w:rFonts w:cs="Arial"/>
                <w:b/>
              </w:rPr>
            </w:pPr>
            <w:r>
              <w:rPr>
                <w:rFonts w:cs="Arial"/>
                <w:b/>
              </w:rPr>
              <w:t>15/04</w:t>
            </w:r>
            <w:r w:rsidR="00FE3689">
              <w:rPr>
                <w:rFonts w:cs="Arial"/>
                <w:b/>
              </w:rPr>
              <w:t>/19</w:t>
            </w:r>
          </w:p>
        </w:tc>
        <w:tc>
          <w:tcPr>
            <w:tcW w:w="6228" w:type="dxa"/>
            <w:shd w:val="clear" w:color="auto" w:fill="auto"/>
          </w:tcPr>
          <w:p w:rsidR="004B67D3" w:rsidRPr="0059003B" w:rsidRDefault="005C522F" w:rsidP="00AC7BE5">
            <w:pPr>
              <w:tabs>
                <w:tab w:val="left" w:pos="7088"/>
              </w:tabs>
              <w:rPr>
                <w:rFonts w:cs="Arial"/>
              </w:rPr>
            </w:pPr>
            <w:r w:rsidRPr="0059003B">
              <w:rPr>
                <w:rFonts w:cs="Arial"/>
              </w:rPr>
              <w:t>Commencement Date of Contract</w:t>
            </w:r>
          </w:p>
        </w:tc>
      </w:tr>
      <w:tr w:rsidR="004B67D3" w:rsidRPr="008B652C" w:rsidTr="00B824EE">
        <w:trPr>
          <w:trHeight w:val="391"/>
        </w:trPr>
        <w:tc>
          <w:tcPr>
            <w:tcW w:w="2907" w:type="dxa"/>
            <w:shd w:val="clear" w:color="auto" w:fill="auto"/>
          </w:tcPr>
          <w:p w:rsidR="004B67D3" w:rsidRDefault="0011052B" w:rsidP="00E45F91">
            <w:pPr>
              <w:tabs>
                <w:tab w:val="left" w:pos="7088"/>
              </w:tabs>
              <w:rPr>
                <w:rFonts w:cs="Arial"/>
                <w:b/>
              </w:rPr>
            </w:pPr>
            <w:r>
              <w:rPr>
                <w:rFonts w:cs="Arial"/>
                <w:b/>
              </w:rPr>
              <w:t xml:space="preserve">On or before </w:t>
            </w:r>
            <w:r w:rsidR="00B824EE">
              <w:rPr>
                <w:rFonts w:cs="Arial"/>
                <w:b/>
              </w:rPr>
              <w:t>22</w:t>
            </w:r>
            <w:r w:rsidR="004B67D3">
              <w:rPr>
                <w:rFonts w:cs="Arial"/>
                <w:b/>
              </w:rPr>
              <w:t>/</w:t>
            </w:r>
            <w:r w:rsidR="00B824EE">
              <w:rPr>
                <w:rFonts w:cs="Arial"/>
                <w:b/>
              </w:rPr>
              <w:t>04</w:t>
            </w:r>
            <w:r w:rsidR="00B90E69">
              <w:rPr>
                <w:rFonts w:cs="Arial"/>
                <w:b/>
              </w:rPr>
              <w:t>/</w:t>
            </w:r>
            <w:r w:rsidR="00E45F91">
              <w:rPr>
                <w:rFonts w:cs="Arial"/>
                <w:b/>
              </w:rPr>
              <w:t>19</w:t>
            </w:r>
          </w:p>
        </w:tc>
        <w:tc>
          <w:tcPr>
            <w:tcW w:w="6228" w:type="dxa"/>
            <w:shd w:val="clear" w:color="auto" w:fill="auto"/>
          </w:tcPr>
          <w:p w:rsidR="004B67D3" w:rsidRPr="0059003B" w:rsidRDefault="004B67D3" w:rsidP="00AC7BE5">
            <w:pPr>
              <w:tabs>
                <w:tab w:val="left" w:pos="7088"/>
              </w:tabs>
              <w:rPr>
                <w:rFonts w:cs="Arial"/>
              </w:rPr>
            </w:pPr>
            <w:r>
              <w:rPr>
                <w:rFonts w:cs="Arial"/>
              </w:rPr>
              <w:t>Contract Completion date</w:t>
            </w:r>
          </w:p>
        </w:tc>
      </w:tr>
    </w:tbl>
    <w:p w:rsidR="004B67D3" w:rsidRDefault="004B67D3" w:rsidP="004E3FAE">
      <w:pPr>
        <w:rPr>
          <w:rFonts w:cs="Arial"/>
          <w:u w:val="single"/>
        </w:rPr>
      </w:pPr>
    </w:p>
    <w:p w:rsidR="005C3C4B" w:rsidRPr="008F28B5" w:rsidRDefault="008F28B5" w:rsidP="005C3C4B">
      <w:pPr>
        <w:rPr>
          <w:rFonts w:cs="Arial"/>
        </w:rPr>
      </w:pPr>
      <w:r w:rsidRPr="008F28B5">
        <w:rPr>
          <w:rFonts w:cs="Arial"/>
        </w:rPr>
        <w:t>2.1</w:t>
      </w:r>
      <w:r w:rsidR="003D1EE2">
        <w:rPr>
          <w:rFonts w:cs="Arial"/>
        </w:rPr>
        <w:t>4</w:t>
      </w:r>
      <w:r w:rsidRPr="008F28B5">
        <w:rPr>
          <w:rFonts w:cs="Arial"/>
        </w:rPr>
        <w:tab/>
      </w:r>
      <w:r w:rsidR="005C3C4B" w:rsidRPr="008871DA">
        <w:rPr>
          <w:rFonts w:cs="Arial"/>
          <w:b/>
        </w:rPr>
        <w:t>Required documents</w:t>
      </w:r>
    </w:p>
    <w:p w:rsidR="005C3C4B" w:rsidRPr="008F28B5" w:rsidRDefault="005C3C4B" w:rsidP="005C3C4B">
      <w:pPr>
        <w:rPr>
          <w:rFonts w:cs="Arial"/>
        </w:rPr>
      </w:pPr>
    </w:p>
    <w:p w:rsidR="00FB06F3" w:rsidRDefault="005C3C4B" w:rsidP="00543D5C">
      <w:pPr>
        <w:ind w:left="720"/>
        <w:rPr>
          <w:rFonts w:cs="Arial"/>
        </w:rPr>
      </w:pPr>
      <w:r w:rsidRPr="008B652C">
        <w:rPr>
          <w:rFonts w:cs="Arial"/>
        </w:rPr>
        <w:t xml:space="preserve">Within this process </w:t>
      </w:r>
      <w:r w:rsidR="00F21F34">
        <w:rPr>
          <w:rFonts w:cs="Arial"/>
        </w:rPr>
        <w:t>suppliers</w:t>
      </w:r>
      <w:r w:rsidRPr="008B652C">
        <w:rPr>
          <w:rFonts w:cs="Arial"/>
        </w:rPr>
        <w:t xml:space="preserve"> ha</w:t>
      </w:r>
      <w:r>
        <w:rPr>
          <w:rFonts w:cs="Arial"/>
        </w:rPr>
        <w:t>ve</w:t>
      </w:r>
      <w:r w:rsidRPr="008B652C">
        <w:rPr>
          <w:rFonts w:cs="Arial"/>
        </w:rPr>
        <w:t xml:space="preserve"> been provided with the following doc</w:t>
      </w:r>
      <w:r>
        <w:rPr>
          <w:rFonts w:cs="Arial"/>
        </w:rPr>
        <w:t xml:space="preserve">umentation. Where indicated </w:t>
      </w:r>
      <w:r w:rsidRPr="008B652C">
        <w:rPr>
          <w:rFonts w:cs="Arial"/>
        </w:rPr>
        <w:t>these are required to be completed and uploaded within the e-</w:t>
      </w:r>
      <w:r w:rsidR="00A1300E">
        <w:rPr>
          <w:rFonts w:cs="Arial"/>
        </w:rPr>
        <w:t>procurement</w:t>
      </w:r>
      <w:r w:rsidRPr="008B652C">
        <w:rPr>
          <w:rFonts w:cs="Arial"/>
        </w:rPr>
        <w:t xml:space="preserve"> system. </w:t>
      </w:r>
    </w:p>
    <w:p w:rsidR="00B824EE" w:rsidRPr="008B652C" w:rsidRDefault="00B824EE" w:rsidP="005C3C4B">
      <w:pPr>
        <w:rPr>
          <w:rFonts w:cs="Arial"/>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2472"/>
      </w:tblGrid>
      <w:tr w:rsidR="005C3C4B" w:rsidRPr="008B652C" w:rsidTr="00754CE2">
        <w:tc>
          <w:tcPr>
            <w:tcW w:w="6771" w:type="dxa"/>
            <w:shd w:val="clear" w:color="auto" w:fill="B8CCE4" w:themeFill="accent1" w:themeFillTint="66"/>
          </w:tcPr>
          <w:p w:rsidR="005C3C4B" w:rsidRPr="008B652C" w:rsidRDefault="005C3C4B" w:rsidP="00063F33">
            <w:pPr>
              <w:spacing w:after="80"/>
              <w:jc w:val="center"/>
              <w:outlineLvl w:val="0"/>
              <w:rPr>
                <w:rFonts w:cs="Arial"/>
                <w:b/>
                <w:kern w:val="28"/>
              </w:rPr>
            </w:pPr>
            <w:r w:rsidRPr="008B652C">
              <w:rPr>
                <w:rFonts w:cs="Arial"/>
                <w:b/>
                <w:kern w:val="28"/>
              </w:rPr>
              <w:t>DOCUMENT TITLE</w:t>
            </w:r>
          </w:p>
        </w:tc>
        <w:tc>
          <w:tcPr>
            <w:tcW w:w="2472" w:type="dxa"/>
            <w:shd w:val="clear" w:color="auto" w:fill="B8CCE4" w:themeFill="accent1" w:themeFillTint="66"/>
          </w:tcPr>
          <w:p w:rsidR="005C3C4B" w:rsidRPr="008B652C" w:rsidRDefault="005C3C4B" w:rsidP="00063F33">
            <w:pPr>
              <w:spacing w:after="80"/>
              <w:jc w:val="center"/>
              <w:outlineLvl w:val="0"/>
              <w:rPr>
                <w:rFonts w:cs="Arial"/>
                <w:b/>
                <w:kern w:val="28"/>
              </w:rPr>
            </w:pPr>
            <w:r w:rsidRPr="008B652C">
              <w:rPr>
                <w:rFonts w:cs="Arial"/>
                <w:b/>
                <w:kern w:val="28"/>
              </w:rPr>
              <w:t>COMPLETE AND UPLOAD</w:t>
            </w:r>
            <w:r w:rsidR="002314DF">
              <w:rPr>
                <w:rFonts w:cs="Arial"/>
                <w:b/>
                <w:kern w:val="28"/>
              </w:rPr>
              <w:t xml:space="preserve"> WITH TENDER</w:t>
            </w:r>
          </w:p>
        </w:tc>
      </w:tr>
      <w:tr w:rsidR="005C3C4B" w:rsidRPr="008B652C" w:rsidTr="00754CE2">
        <w:tc>
          <w:tcPr>
            <w:tcW w:w="6771" w:type="dxa"/>
            <w:shd w:val="clear" w:color="auto" w:fill="auto"/>
          </w:tcPr>
          <w:p w:rsidR="005C3C4B" w:rsidRPr="008B652C" w:rsidRDefault="005C3C4B" w:rsidP="00063F33">
            <w:pPr>
              <w:spacing w:after="80"/>
              <w:outlineLvl w:val="0"/>
              <w:rPr>
                <w:rFonts w:cs="Arial"/>
                <w:kern w:val="28"/>
              </w:rPr>
            </w:pPr>
            <w:r w:rsidRPr="008B652C">
              <w:rPr>
                <w:rFonts w:cs="Arial"/>
                <w:kern w:val="28"/>
              </w:rPr>
              <w:t>S</w:t>
            </w:r>
            <w:r>
              <w:rPr>
                <w:rFonts w:cs="Arial"/>
                <w:kern w:val="28"/>
              </w:rPr>
              <w:t>ection 1</w:t>
            </w:r>
            <w:r w:rsidRPr="008B652C">
              <w:rPr>
                <w:rFonts w:cs="Arial"/>
                <w:kern w:val="28"/>
              </w:rPr>
              <w:t xml:space="preserve"> – </w:t>
            </w:r>
            <w:r>
              <w:rPr>
                <w:rFonts w:cs="Arial"/>
                <w:kern w:val="28"/>
              </w:rPr>
              <w:t>The Requirement</w:t>
            </w:r>
            <w:r w:rsidR="003D1EE2">
              <w:rPr>
                <w:rFonts w:cs="Arial"/>
                <w:kern w:val="28"/>
              </w:rPr>
              <w:t xml:space="preserve"> including Specification</w:t>
            </w:r>
          </w:p>
        </w:tc>
        <w:tc>
          <w:tcPr>
            <w:tcW w:w="2472" w:type="dxa"/>
            <w:shd w:val="clear" w:color="auto" w:fill="auto"/>
          </w:tcPr>
          <w:p w:rsidR="005C3C4B" w:rsidRPr="008B652C" w:rsidRDefault="005C3C4B" w:rsidP="00063F33">
            <w:pPr>
              <w:spacing w:after="80"/>
              <w:jc w:val="center"/>
              <w:outlineLvl w:val="0"/>
              <w:rPr>
                <w:rFonts w:cs="Arial"/>
                <w:kern w:val="28"/>
              </w:rPr>
            </w:pPr>
            <w:r w:rsidRPr="008B652C">
              <w:rPr>
                <w:rFonts w:cs="Arial"/>
                <w:kern w:val="28"/>
              </w:rPr>
              <w:sym w:font="Wingdings" w:char="F0FB"/>
            </w:r>
          </w:p>
        </w:tc>
      </w:tr>
      <w:tr w:rsidR="005C3C4B" w:rsidRPr="008B652C" w:rsidTr="00754CE2">
        <w:tc>
          <w:tcPr>
            <w:tcW w:w="6771" w:type="dxa"/>
            <w:shd w:val="clear" w:color="auto" w:fill="auto"/>
          </w:tcPr>
          <w:p w:rsidR="005C3C4B" w:rsidRPr="008B652C" w:rsidRDefault="005C3C4B" w:rsidP="00F21F34">
            <w:pPr>
              <w:spacing w:after="80"/>
              <w:outlineLvl w:val="0"/>
              <w:rPr>
                <w:rFonts w:cs="Arial"/>
                <w:kern w:val="28"/>
              </w:rPr>
            </w:pPr>
            <w:r w:rsidRPr="008B652C">
              <w:rPr>
                <w:rFonts w:cs="Arial"/>
                <w:kern w:val="28"/>
              </w:rPr>
              <w:t>S</w:t>
            </w:r>
            <w:r>
              <w:rPr>
                <w:rFonts w:cs="Arial"/>
                <w:kern w:val="28"/>
              </w:rPr>
              <w:t>ection</w:t>
            </w:r>
            <w:r w:rsidRPr="008B652C">
              <w:rPr>
                <w:rFonts w:cs="Arial"/>
                <w:kern w:val="28"/>
              </w:rPr>
              <w:t xml:space="preserve"> 2 – </w:t>
            </w:r>
            <w:r>
              <w:rPr>
                <w:rFonts w:cs="Arial"/>
                <w:kern w:val="28"/>
              </w:rPr>
              <w:t xml:space="preserve">Instructions to </w:t>
            </w:r>
            <w:r w:rsidR="00F21F34">
              <w:rPr>
                <w:rFonts w:cs="Arial"/>
                <w:kern w:val="28"/>
              </w:rPr>
              <w:t>Suppliers</w:t>
            </w:r>
          </w:p>
        </w:tc>
        <w:tc>
          <w:tcPr>
            <w:tcW w:w="2472" w:type="dxa"/>
            <w:shd w:val="clear" w:color="auto" w:fill="auto"/>
          </w:tcPr>
          <w:p w:rsidR="005C3C4B" w:rsidRPr="008B652C" w:rsidRDefault="005C3C4B" w:rsidP="00063F33">
            <w:pPr>
              <w:spacing w:after="80"/>
              <w:jc w:val="center"/>
              <w:outlineLvl w:val="0"/>
              <w:rPr>
                <w:rFonts w:cs="Arial"/>
                <w:kern w:val="28"/>
              </w:rPr>
            </w:pPr>
            <w:r w:rsidRPr="008B652C">
              <w:rPr>
                <w:rFonts w:cs="Arial"/>
                <w:kern w:val="28"/>
              </w:rPr>
              <w:sym w:font="Wingdings" w:char="F0FB"/>
            </w:r>
          </w:p>
        </w:tc>
      </w:tr>
      <w:tr w:rsidR="005C3C4B" w:rsidRPr="008B652C" w:rsidTr="00754CE2">
        <w:trPr>
          <w:trHeight w:val="351"/>
        </w:trPr>
        <w:tc>
          <w:tcPr>
            <w:tcW w:w="6771" w:type="dxa"/>
            <w:shd w:val="clear" w:color="auto" w:fill="auto"/>
          </w:tcPr>
          <w:p w:rsidR="002314DF" w:rsidRPr="008B652C" w:rsidRDefault="005C3C4B" w:rsidP="00063F33">
            <w:pPr>
              <w:spacing w:after="80"/>
              <w:outlineLvl w:val="0"/>
              <w:rPr>
                <w:rFonts w:cs="Arial"/>
                <w:kern w:val="28"/>
              </w:rPr>
            </w:pPr>
            <w:r w:rsidRPr="008B652C">
              <w:rPr>
                <w:rFonts w:cs="Arial"/>
                <w:kern w:val="28"/>
              </w:rPr>
              <w:t>S</w:t>
            </w:r>
            <w:r>
              <w:rPr>
                <w:rFonts w:cs="Arial"/>
                <w:kern w:val="28"/>
              </w:rPr>
              <w:t>ection 3</w:t>
            </w:r>
            <w:r w:rsidRPr="008B652C">
              <w:rPr>
                <w:rFonts w:cs="Arial"/>
                <w:kern w:val="28"/>
              </w:rPr>
              <w:t xml:space="preserve"> – </w:t>
            </w:r>
            <w:r>
              <w:rPr>
                <w:rFonts w:cs="Arial"/>
                <w:kern w:val="28"/>
              </w:rPr>
              <w:t>Questionnaire</w:t>
            </w:r>
          </w:p>
        </w:tc>
        <w:tc>
          <w:tcPr>
            <w:tcW w:w="2472" w:type="dxa"/>
            <w:shd w:val="clear" w:color="auto" w:fill="auto"/>
          </w:tcPr>
          <w:p w:rsidR="005C3C4B" w:rsidRPr="008B652C" w:rsidRDefault="005C3C4B" w:rsidP="00063F33">
            <w:pPr>
              <w:spacing w:after="80"/>
              <w:jc w:val="center"/>
              <w:outlineLvl w:val="0"/>
              <w:rPr>
                <w:rFonts w:cs="Arial"/>
                <w:kern w:val="28"/>
              </w:rPr>
            </w:pPr>
            <w:r w:rsidRPr="008B652C">
              <w:rPr>
                <w:rFonts w:cs="Arial"/>
                <w:kern w:val="28"/>
              </w:rPr>
              <w:sym w:font="Wingdings" w:char="F0FC"/>
            </w:r>
          </w:p>
        </w:tc>
      </w:tr>
      <w:tr w:rsidR="002314DF" w:rsidRPr="008B652C" w:rsidTr="00754CE2">
        <w:trPr>
          <w:trHeight w:val="352"/>
        </w:trPr>
        <w:tc>
          <w:tcPr>
            <w:tcW w:w="6771" w:type="dxa"/>
            <w:shd w:val="clear" w:color="auto" w:fill="auto"/>
          </w:tcPr>
          <w:p w:rsidR="002314DF" w:rsidRPr="008B652C" w:rsidRDefault="002314DF" w:rsidP="00063F33">
            <w:pPr>
              <w:spacing w:after="80"/>
              <w:outlineLvl w:val="0"/>
              <w:rPr>
                <w:rFonts w:cs="Arial"/>
                <w:kern w:val="28"/>
              </w:rPr>
            </w:pPr>
            <w:r>
              <w:rPr>
                <w:rFonts w:cs="Arial"/>
                <w:kern w:val="28"/>
              </w:rPr>
              <w:t xml:space="preserve">Section 3 – Project specific questions </w:t>
            </w:r>
          </w:p>
        </w:tc>
        <w:tc>
          <w:tcPr>
            <w:tcW w:w="2472" w:type="dxa"/>
            <w:shd w:val="clear" w:color="auto" w:fill="auto"/>
          </w:tcPr>
          <w:p w:rsidR="002314DF" w:rsidRPr="008B652C" w:rsidRDefault="002314DF" w:rsidP="00063F33">
            <w:pPr>
              <w:spacing w:after="80"/>
              <w:jc w:val="center"/>
              <w:outlineLvl w:val="0"/>
              <w:rPr>
                <w:rFonts w:cs="Arial"/>
                <w:kern w:val="28"/>
              </w:rPr>
            </w:pPr>
            <w:r w:rsidRPr="008B652C">
              <w:rPr>
                <w:rFonts w:cs="Arial"/>
                <w:kern w:val="28"/>
              </w:rPr>
              <w:sym w:font="Wingdings" w:char="F0FC"/>
            </w:r>
          </w:p>
        </w:tc>
      </w:tr>
      <w:tr w:rsidR="005C3C4B" w:rsidRPr="008B652C" w:rsidTr="00754CE2">
        <w:trPr>
          <w:trHeight w:val="491"/>
        </w:trPr>
        <w:tc>
          <w:tcPr>
            <w:tcW w:w="6771" w:type="dxa"/>
            <w:shd w:val="clear" w:color="auto" w:fill="auto"/>
          </w:tcPr>
          <w:p w:rsidR="002314DF" w:rsidRPr="008B652C" w:rsidRDefault="005C3C4B" w:rsidP="003D1EE2">
            <w:pPr>
              <w:spacing w:after="80"/>
              <w:outlineLvl w:val="0"/>
              <w:rPr>
                <w:rFonts w:cs="Arial"/>
                <w:kern w:val="28"/>
              </w:rPr>
            </w:pPr>
            <w:r>
              <w:rPr>
                <w:rFonts w:cs="Arial"/>
                <w:kern w:val="28"/>
              </w:rPr>
              <w:t xml:space="preserve">Section 4 – </w:t>
            </w:r>
            <w:r w:rsidR="003D1EE2">
              <w:rPr>
                <w:rFonts w:cs="Arial"/>
                <w:kern w:val="28"/>
              </w:rPr>
              <w:t>Pricing Schedule</w:t>
            </w:r>
          </w:p>
        </w:tc>
        <w:tc>
          <w:tcPr>
            <w:tcW w:w="2472" w:type="dxa"/>
            <w:shd w:val="clear" w:color="auto" w:fill="auto"/>
          </w:tcPr>
          <w:p w:rsidR="002314DF" w:rsidRPr="008B652C" w:rsidRDefault="005C3C4B" w:rsidP="002314DF">
            <w:pPr>
              <w:spacing w:after="80"/>
              <w:jc w:val="center"/>
              <w:outlineLvl w:val="0"/>
              <w:rPr>
                <w:rFonts w:cs="Arial"/>
                <w:kern w:val="28"/>
              </w:rPr>
            </w:pPr>
            <w:r w:rsidRPr="008B652C">
              <w:rPr>
                <w:rFonts w:cs="Arial"/>
                <w:kern w:val="28"/>
              </w:rPr>
              <w:sym w:font="Wingdings" w:char="F0FC"/>
            </w:r>
          </w:p>
        </w:tc>
      </w:tr>
      <w:tr w:rsidR="002314DF" w:rsidRPr="008B652C" w:rsidTr="00754CE2">
        <w:tc>
          <w:tcPr>
            <w:tcW w:w="6771" w:type="dxa"/>
            <w:shd w:val="clear" w:color="auto" w:fill="auto"/>
          </w:tcPr>
          <w:p w:rsidR="002314DF" w:rsidRPr="008B652C" w:rsidRDefault="002314DF" w:rsidP="002314DF">
            <w:pPr>
              <w:spacing w:after="80"/>
              <w:outlineLvl w:val="0"/>
              <w:rPr>
                <w:rFonts w:cs="Arial"/>
                <w:kern w:val="28"/>
              </w:rPr>
            </w:pPr>
            <w:r>
              <w:rPr>
                <w:rFonts w:cs="Arial"/>
                <w:kern w:val="28"/>
              </w:rPr>
              <w:t>Section 5 – Evaluation and Award</w:t>
            </w:r>
          </w:p>
        </w:tc>
        <w:tc>
          <w:tcPr>
            <w:tcW w:w="2472" w:type="dxa"/>
            <w:shd w:val="clear" w:color="auto" w:fill="auto"/>
          </w:tcPr>
          <w:p w:rsidR="002314DF" w:rsidRPr="008B652C" w:rsidRDefault="002314DF" w:rsidP="002314DF">
            <w:pPr>
              <w:spacing w:after="80"/>
              <w:jc w:val="center"/>
              <w:outlineLvl w:val="0"/>
              <w:rPr>
                <w:rFonts w:cs="Arial"/>
                <w:kern w:val="28"/>
              </w:rPr>
            </w:pPr>
            <w:r w:rsidRPr="008B652C">
              <w:rPr>
                <w:rFonts w:cs="Arial"/>
                <w:kern w:val="28"/>
              </w:rPr>
              <w:sym w:font="Wingdings" w:char="F0FB"/>
            </w:r>
          </w:p>
        </w:tc>
      </w:tr>
      <w:tr w:rsidR="005C3C4B" w:rsidRPr="008B652C" w:rsidTr="00754CE2">
        <w:trPr>
          <w:trHeight w:val="419"/>
        </w:trPr>
        <w:tc>
          <w:tcPr>
            <w:tcW w:w="6771" w:type="dxa"/>
            <w:shd w:val="clear" w:color="auto" w:fill="auto"/>
          </w:tcPr>
          <w:p w:rsidR="005C3C4B" w:rsidRPr="008B652C" w:rsidRDefault="005C3C4B" w:rsidP="00063F33">
            <w:pPr>
              <w:spacing w:after="80"/>
              <w:outlineLvl w:val="0"/>
              <w:rPr>
                <w:rFonts w:cs="Arial"/>
                <w:kern w:val="28"/>
              </w:rPr>
            </w:pPr>
            <w:r w:rsidRPr="008B652C">
              <w:rPr>
                <w:rFonts w:cs="Arial"/>
                <w:kern w:val="28"/>
              </w:rPr>
              <w:t>Appendix 1 – Non Collusion Certificate</w:t>
            </w:r>
          </w:p>
        </w:tc>
        <w:tc>
          <w:tcPr>
            <w:tcW w:w="2472" w:type="dxa"/>
            <w:shd w:val="clear" w:color="auto" w:fill="auto"/>
          </w:tcPr>
          <w:p w:rsidR="002314DF" w:rsidRPr="008B652C" w:rsidRDefault="005C3C4B" w:rsidP="00063F33">
            <w:pPr>
              <w:spacing w:after="80"/>
              <w:jc w:val="center"/>
              <w:outlineLvl w:val="0"/>
              <w:rPr>
                <w:rFonts w:cs="Arial"/>
                <w:kern w:val="28"/>
              </w:rPr>
            </w:pPr>
            <w:r w:rsidRPr="008B652C">
              <w:rPr>
                <w:rFonts w:cs="Arial"/>
                <w:kern w:val="28"/>
              </w:rPr>
              <w:sym w:font="Wingdings" w:char="F0FC"/>
            </w:r>
          </w:p>
        </w:tc>
      </w:tr>
      <w:tr w:rsidR="002314DF" w:rsidRPr="008B652C" w:rsidTr="00754CE2">
        <w:trPr>
          <w:trHeight w:val="327"/>
        </w:trPr>
        <w:tc>
          <w:tcPr>
            <w:tcW w:w="6771" w:type="dxa"/>
            <w:shd w:val="clear" w:color="auto" w:fill="auto"/>
          </w:tcPr>
          <w:p w:rsidR="002314DF" w:rsidRPr="008B652C" w:rsidRDefault="002314DF" w:rsidP="00063F33">
            <w:pPr>
              <w:spacing w:after="80"/>
              <w:outlineLvl w:val="0"/>
              <w:rPr>
                <w:rFonts w:cs="Arial"/>
                <w:kern w:val="28"/>
              </w:rPr>
            </w:pPr>
            <w:r>
              <w:rPr>
                <w:rFonts w:cs="Arial"/>
                <w:kern w:val="28"/>
              </w:rPr>
              <w:t>Appendix 2</w:t>
            </w:r>
            <w:r w:rsidRPr="008B652C">
              <w:rPr>
                <w:rFonts w:cs="Arial"/>
                <w:kern w:val="28"/>
              </w:rPr>
              <w:t xml:space="preserve"> –</w:t>
            </w:r>
            <w:r w:rsidR="008E49C2">
              <w:rPr>
                <w:rFonts w:cs="Arial"/>
                <w:kern w:val="28"/>
              </w:rPr>
              <w:t xml:space="preserve"> Evaluation Matrix</w:t>
            </w:r>
          </w:p>
        </w:tc>
        <w:tc>
          <w:tcPr>
            <w:tcW w:w="2472" w:type="dxa"/>
            <w:shd w:val="clear" w:color="auto" w:fill="auto"/>
          </w:tcPr>
          <w:p w:rsidR="002314DF" w:rsidRPr="008B652C" w:rsidRDefault="008E49C2" w:rsidP="00063F33">
            <w:pPr>
              <w:spacing w:after="80"/>
              <w:jc w:val="center"/>
              <w:outlineLvl w:val="0"/>
              <w:rPr>
                <w:rFonts w:cs="Arial"/>
                <w:kern w:val="28"/>
              </w:rPr>
            </w:pPr>
            <w:r w:rsidRPr="008B652C">
              <w:rPr>
                <w:rFonts w:cs="Arial"/>
                <w:kern w:val="28"/>
              </w:rPr>
              <w:sym w:font="Wingdings" w:char="F0FB"/>
            </w:r>
          </w:p>
        </w:tc>
      </w:tr>
      <w:tr w:rsidR="002314DF" w:rsidRPr="008B652C" w:rsidTr="00754CE2">
        <w:trPr>
          <w:trHeight w:val="368"/>
        </w:trPr>
        <w:tc>
          <w:tcPr>
            <w:tcW w:w="6771" w:type="dxa"/>
            <w:shd w:val="clear" w:color="auto" w:fill="auto"/>
          </w:tcPr>
          <w:p w:rsidR="002314DF" w:rsidRPr="008B652C" w:rsidRDefault="002314DF" w:rsidP="008E49C2">
            <w:pPr>
              <w:spacing w:after="80"/>
              <w:outlineLvl w:val="0"/>
              <w:rPr>
                <w:rFonts w:cs="Arial"/>
                <w:kern w:val="28"/>
              </w:rPr>
            </w:pPr>
            <w:r>
              <w:rPr>
                <w:rFonts w:cs="Arial"/>
                <w:kern w:val="28"/>
              </w:rPr>
              <w:t>Appendix 3</w:t>
            </w:r>
            <w:r w:rsidRPr="008B652C">
              <w:rPr>
                <w:rFonts w:cs="Arial"/>
                <w:kern w:val="28"/>
              </w:rPr>
              <w:t xml:space="preserve"> –</w:t>
            </w:r>
            <w:r w:rsidR="008E49C2">
              <w:rPr>
                <w:rFonts w:cs="Arial"/>
                <w:kern w:val="28"/>
              </w:rPr>
              <w:t xml:space="preserve"> Site map</w:t>
            </w:r>
          </w:p>
        </w:tc>
        <w:tc>
          <w:tcPr>
            <w:tcW w:w="2472" w:type="dxa"/>
            <w:shd w:val="clear" w:color="auto" w:fill="auto"/>
          </w:tcPr>
          <w:p w:rsidR="002314DF" w:rsidRDefault="00E45F91" w:rsidP="00063F33">
            <w:pPr>
              <w:spacing w:after="80"/>
              <w:jc w:val="center"/>
              <w:outlineLvl w:val="0"/>
              <w:rPr>
                <w:rFonts w:cs="Arial"/>
                <w:kern w:val="28"/>
              </w:rPr>
            </w:pPr>
            <w:r w:rsidRPr="008B652C">
              <w:rPr>
                <w:rFonts w:cs="Arial"/>
                <w:kern w:val="28"/>
              </w:rPr>
              <w:sym w:font="Wingdings" w:char="F0FC"/>
            </w:r>
          </w:p>
        </w:tc>
      </w:tr>
      <w:tr w:rsidR="005C3C4B" w:rsidRPr="008B652C" w:rsidTr="00754CE2">
        <w:tc>
          <w:tcPr>
            <w:tcW w:w="6771" w:type="dxa"/>
            <w:shd w:val="clear" w:color="auto" w:fill="auto"/>
          </w:tcPr>
          <w:p w:rsidR="005C3C4B" w:rsidRPr="008B652C" w:rsidRDefault="005C3C4B" w:rsidP="0059003B">
            <w:pPr>
              <w:spacing w:after="80"/>
              <w:outlineLvl w:val="0"/>
              <w:rPr>
                <w:rFonts w:cs="Arial"/>
                <w:kern w:val="28"/>
              </w:rPr>
            </w:pPr>
            <w:r>
              <w:rPr>
                <w:rFonts w:cs="Arial"/>
                <w:kern w:val="28"/>
              </w:rPr>
              <w:t xml:space="preserve">Appendix </w:t>
            </w:r>
            <w:r w:rsidR="002314DF">
              <w:rPr>
                <w:rFonts w:cs="Arial"/>
                <w:kern w:val="28"/>
              </w:rPr>
              <w:t>4</w:t>
            </w:r>
            <w:r w:rsidR="0059003B">
              <w:rPr>
                <w:rFonts w:cs="Arial"/>
                <w:kern w:val="28"/>
              </w:rPr>
              <w:t xml:space="preserve"> - Terms and Conditions of Contract</w:t>
            </w:r>
          </w:p>
        </w:tc>
        <w:tc>
          <w:tcPr>
            <w:tcW w:w="2472" w:type="dxa"/>
            <w:shd w:val="clear" w:color="auto" w:fill="auto"/>
          </w:tcPr>
          <w:p w:rsidR="005C3C4B" w:rsidRPr="008B652C" w:rsidRDefault="00F24998" w:rsidP="00063F33">
            <w:pPr>
              <w:spacing w:after="80"/>
              <w:jc w:val="center"/>
              <w:outlineLvl w:val="0"/>
              <w:rPr>
                <w:rFonts w:cs="Arial"/>
                <w:kern w:val="28"/>
              </w:rPr>
            </w:pPr>
            <w:r>
              <w:rPr>
                <w:rFonts w:cs="Arial"/>
                <w:kern w:val="28"/>
              </w:rPr>
              <w:sym w:font="Wingdings" w:char="F0FB"/>
            </w:r>
          </w:p>
        </w:tc>
      </w:tr>
      <w:tr w:rsidR="005C3C4B" w:rsidRPr="008B652C" w:rsidTr="00754CE2">
        <w:tc>
          <w:tcPr>
            <w:tcW w:w="6771" w:type="dxa"/>
            <w:shd w:val="clear" w:color="auto" w:fill="auto"/>
          </w:tcPr>
          <w:p w:rsidR="005C3C4B" w:rsidRPr="00236C05" w:rsidRDefault="005C3C4B" w:rsidP="00063F33">
            <w:pPr>
              <w:spacing w:after="80"/>
              <w:outlineLvl w:val="0"/>
              <w:rPr>
                <w:rFonts w:cs="Arial"/>
                <w:b/>
                <w:kern w:val="28"/>
              </w:rPr>
            </w:pPr>
            <w:r w:rsidRPr="00236C05">
              <w:rPr>
                <w:rFonts w:cs="Arial"/>
                <w:b/>
                <w:kern w:val="28"/>
              </w:rPr>
              <w:t>Appendix [include as appropriate]</w:t>
            </w:r>
          </w:p>
        </w:tc>
        <w:tc>
          <w:tcPr>
            <w:tcW w:w="2472" w:type="dxa"/>
            <w:shd w:val="clear" w:color="auto" w:fill="auto"/>
          </w:tcPr>
          <w:p w:rsidR="005C3C4B" w:rsidRPr="008B652C" w:rsidRDefault="002314DF" w:rsidP="00063F33">
            <w:pPr>
              <w:spacing w:after="80"/>
              <w:jc w:val="center"/>
              <w:outlineLvl w:val="0"/>
              <w:rPr>
                <w:rFonts w:cs="Arial"/>
                <w:kern w:val="28"/>
              </w:rPr>
            </w:pPr>
            <w:r>
              <w:rPr>
                <w:rFonts w:cs="Arial"/>
                <w:kern w:val="28"/>
              </w:rPr>
              <w:sym w:font="Wingdings" w:char="F0FB"/>
            </w:r>
          </w:p>
        </w:tc>
      </w:tr>
    </w:tbl>
    <w:p w:rsidR="005C3C4B" w:rsidRPr="008B652C" w:rsidRDefault="005C3C4B" w:rsidP="005C3C4B">
      <w:pPr>
        <w:rPr>
          <w:rFonts w:cs="Arial"/>
        </w:rPr>
      </w:pPr>
    </w:p>
    <w:p w:rsidR="005C3C4B" w:rsidRDefault="005C3C4B" w:rsidP="00543D5C">
      <w:pPr>
        <w:rPr>
          <w:rFonts w:cs="Arial"/>
        </w:rPr>
      </w:pPr>
      <w:r w:rsidRPr="008B652C">
        <w:rPr>
          <w:rFonts w:cs="Arial"/>
        </w:rPr>
        <w:t xml:space="preserve">Please Note: The completion and electronic return of </w:t>
      </w:r>
      <w:r>
        <w:rPr>
          <w:rFonts w:cs="Arial"/>
        </w:rPr>
        <w:t xml:space="preserve">all the documents ticked above </w:t>
      </w:r>
      <w:r w:rsidRPr="008B652C">
        <w:rPr>
          <w:rFonts w:cs="Arial"/>
        </w:rPr>
        <w:t>is mandatory</w:t>
      </w:r>
    </w:p>
    <w:p w:rsidR="008871DA" w:rsidRDefault="008871DA" w:rsidP="004E3FAE">
      <w:pPr>
        <w:rPr>
          <w:rFonts w:cs="Arial"/>
          <w:b/>
          <w:sz w:val="28"/>
          <w:szCs w:val="28"/>
        </w:rPr>
      </w:pPr>
    </w:p>
    <w:p w:rsidR="00920280" w:rsidRPr="00CE2FC8" w:rsidRDefault="00920280" w:rsidP="004E3FAE">
      <w:pPr>
        <w:rPr>
          <w:rFonts w:cs="Arial"/>
          <w:b/>
          <w:sz w:val="28"/>
          <w:szCs w:val="28"/>
        </w:rPr>
      </w:pPr>
      <w:r w:rsidRPr="00CE2FC8">
        <w:rPr>
          <w:rFonts w:cs="Arial"/>
          <w:b/>
          <w:sz w:val="28"/>
          <w:szCs w:val="28"/>
        </w:rPr>
        <w:t>SECTION 3</w:t>
      </w:r>
      <w:r w:rsidR="00CE2FC8" w:rsidRPr="00CE2FC8">
        <w:rPr>
          <w:rFonts w:cs="Arial"/>
          <w:b/>
          <w:sz w:val="28"/>
          <w:szCs w:val="28"/>
        </w:rPr>
        <w:t xml:space="preserve"> - QUESTIONNAIRE</w:t>
      </w:r>
    </w:p>
    <w:p w:rsidR="00920280" w:rsidRDefault="00920280" w:rsidP="004E3FAE">
      <w:pPr>
        <w:rPr>
          <w:rFonts w:cs="Arial"/>
          <w:u w:val="single"/>
        </w:rPr>
      </w:pPr>
    </w:p>
    <w:p w:rsidR="008754E6" w:rsidRPr="007C1BD6" w:rsidRDefault="00920280" w:rsidP="00B9277E">
      <w:pPr>
        <w:rPr>
          <w:rFonts w:cs="Arial"/>
        </w:rPr>
      </w:pPr>
      <w:r w:rsidRPr="00920280">
        <w:rPr>
          <w:rFonts w:cs="Arial"/>
        </w:rPr>
        <w:t xml:space="preserve">The purpose of the </w:t>
      </w:r>
      <w:r w:rsidR="00063F33">
        <w:rPr>
          <w:rFonts w:cs="Arial"/>
        </w:rPr>
        <w:t>Questionnaire</w:t>
      </w:r>
      <w:r w:rsidRPr="00920280">
        <w:rPr>
          <w:rFonts w:cs="Arial"/>
        </w:rPr>
        <w:t xml:space="preserve"> is to enable the Council to assess </w:t>
      </w:r>
      <w:r w:rsidR="007C1BD6" w:rsidRPr="007C1BD6">
        <w:rPr>
          <w:rFonts w:eastAsia="Arial" w:cs="Arial"/>
        </w:rPr>
        <w:t>supplier suitability for providing goods and services</w:t>
      </w:r>
      <w:r w:rsidR="007C1BD6">
        <w:rPr>
          <w:rFonts w:eastAsia="Arial" w:cs="Arial"/>
        </w:rPr>
        <w:t>.</w:t>
      </w:r>
    </w:p>
    <w:p w:rsidR="0095132F" w:rsidRDefault="0095132F" w:rsidP="00B9277E">
      <w:pPr>
        <w:rPr>
          <w:rFonts w:cs="Arial"/>
        </w:rPr>
      </w:pPr>
    </w:p>
    <w:p w:rsidR="00160585" w:rsidRPr="00FA4F58" w:rsidRDefault="00FA4F58" w:rsidP="00160585">
      <w:pPr>
        <w:jc w:val="both"/>
        <w:rPr>
          <w:u w:val="single"/>
        </w:rPr>
      </w:pPr>
      <w:r w:rsidRPr="00FA4F58">
        <w:rPr>
          <w:rFonts w:eastAsia="Arial" w:cs="Arial"/>
          <w:b/>
        </w:rPr>
        <w:tab/>
      </w:r>
      <w:r w:rsidR="00160585" w:rsidRPr="008871DA">
        <w:rPr>
          <w:rFonts w:eastAsia="Arial" w:cs="Arial"/>
          <w:b/>
        </w:rPr>
        <w:t>Notes for completion</w:t>
      </w:r>
    </w:p>
    <w:p w:rsidR="00160585" w:rsidRDefault="00160585" w:rsidP="00160585">
      <w:pPr>
        <w:jc w:val="both"/>
      </w:pPr>
    </w:p>
    <w:p w:rsidR="00160585" w:rsidRDefault="00846470" w:rsidP="0047278D">
      <w:pPr>
        <w:ind w:left="720" w:hanging="720"/>
        <w:jc w:val="both"/>
      </w:pPr>
      <w:proofErr w:type="spellStart"/>
      <w:r>
        <w:rPr>
          <w:rFonts w:eastAsia="Arial" w:cs="Arial"/>
        </w:rPr>
        <w:t>i</w:t>
      </w:r>
      <w:proofErr w:type="spellEnd"/>
      <w:r w:rsidR="00160585">
        <w:rPr>
          <w:rFonts w:eastAsia="Arial" w:cs="Arial"/>
        </w:rPr>
        <w:t xml:space="preserve">. </w:t>
      </w:r>
      <w:r w:rsidR="0047278D">
        <w:rPr>
          <w:rFonts w:eastAsia="Arial" w:cs="Arial"/>
        </w:rPr>
        <w:tab/>
      </w:r>
      <w:r w:rsidR="00160585">
        <w:rPr>
          <w:rFonts w:eastAsia="Arial" w:cs="Arial"/>
        </w:rPr>
        <w:t xml:space="preserve">Please ensure that all questions are completed in full, and in the format requested. Failure to do so may result in your submission being disqualified. </w:t>
      </w:r>
      <w:proofErr w:type="gramStart"/>
      <w:r w:rsidR="00160585">
        <w:rPr>
          <w:rFonts w:eastAsia="Arial" w:cs="Arial"/>
        </w:rPr>
        <w:t xml:space="preserve">If </w:t>
      </w:r>
      <w:r w:rsidR="00CE569E">
        <w:rPr>
          <w:rFonts w:eastAsia="Arial" w:cs="Arial"/>
        </w:rPr>
        <w:t>it</w:t>
      </w:r>
      <w:r w:rsidR="00160585">
        <w:rPr>
          <w:rFonts w:eastAsia="Arial" w:cs="Arial"/>
        </w:rPr>
        <w:t xml:space="preserve"> does not apply to you</w:t>
      </w:r>
      <w:r w:rsidR="007C1BD6">
        <w:rPr>
          <w:rFonts w:eastAsia="Arial" w:cs="Arial"/>
        </w:rPr>
        <w:t>,</w:t>
      </w:r>
      <w:r w:rsidR="00160585">
        <w:rPr>
          <w:rFonts w:eastAsia="Arial" w:cs="Arial"/>
        </w:rPr>
        <w:t xml:space="preserve"> please state clearly ‘N/A’.</w:t>
      </w:r>
      <w:proofErr w:type="gramEnd"/>
    </w:p>
    <w:p w:rsidR="00160585" w:rsidRDefault="00160585" w:rsidP="00160585">
      <w:pPr>
        <w:jc w:val="both"/>
      </w:pPr>
    </w:p>
    <w:p w:rsidR="00160585" w:rsidRDefault="00846470" w:rsidP="0047278D">
      <w:pPr>
        <w:ind w:left="720" w:hanging="720"/>
        <w:jc w:val="both"/>
        <w:rPr>
          <w:rFonts w:eastAsia="Arial" w:cs="Arial"/>
        </w:rPr>
      </w:pPr>
      <w:proofErr w:type="gramStart"/>
      <w:r>
        <w:rPr>
          <w:rFonts w:eastAsia="Arial" w:cs="Arial"/>
        </w:rPr>
        <w:t>ii</w:t>
      </w:r>
      <w:proofErr w:type="gramEnd"/>
      <w:r w:rsidR="00160585">
        <w:rPr>
          <w:rFonts w:eastAsia="Arial" w:cs="Arial"/>
        </w:rPr>
        <w:t xml:space="preserve"> </w:t>
      </w:r>
      <w:r w:rsidR="0047278D">
        <w:rPr>
          <w:rFonts w:eastAsia="Arial" w:cs="Arial"/>
        </w:rPr>
        <w:tab/>
      </w:r>
      <w:r w:rsidR="00160585">
        <w:rPr>
          <w:rFonts w:eastAsia="Arial" w:cs="Arial"/>
        </w:rPr>
        <w:t xml:space="preserve">Should you need to provide additional Appendices in response to the questions, these should be numbered clearly and listed as part of your declaration. </w:t>
      </w:r>
    </w:p>
    <w:p w:rsidR="007C1BD6" w:rsidRDefault="007C1BD6" w:rsidP="00160585">
      <w:pPr>
        <w:jc w:val="both"/>
      </w:pPr>
    </w:p>
    <w:p w:rsidR="007C1BD6" w:rsidRDefault="00846470" w:rsidP="0047278D">
      <w:pPr>
        <w:ind w:left="720" w:hanging="720"/>
        <w:jc w:val="both"/>
        <w:rPr>
          <w:rFonts w:eastAsia="Arial" w:cs="Arial"/>
        </w:rPr>
      </w:pPr>
      <w:r>
        <w:rPr>
          <w:rFonts w:eastAsia="Arial" w:cs="Arial"/>
        </w:rPr>
        <w:t>iii</w:t>
      </w:r>
      <w:r w:rsidR="00160585">
        <w:rPr>
          <w:rFonts w:eastAsia="Arial" w:cs="Arial"/>
        </w:rPr>
        <w:t xml:space="preserve">. </w:t>
      </w:r>
      <w:r w:rsidR="0047278D">
        <w:rPr>
          <w:rFonts w:eastAsia="Arial" w:cs="Arial"/>
        </w:rPr>
        <w:tab/>
      </w:r>
      <w:r w:rsidR="00160585">
        <w:rPr>
          <w:rFonts w:eastAsia="Arial" w:cs="Arial"/>
        </w:rPr>
        <w:t xml:space="preserve">Please return a completed version of this document </w:t>
      </w:r>
      <w:r w:rsidR="007C1BD6">
        <w:rPr>
          <w:rFonts w:eastAsia="Arial" w:cs="Arial"/>
        </w:rPr>
        <w:t xml:space="preserve">with your </w:t>
      </w:r>
      <w:r w:rsidR="000E3B9C">
        <w:rPr>
          <w:rFonts w:eastAsia="Arial" w:cs="Arial"/>
        </w:rPr>
        <w:t>Quote</w:t>
      </w:r>
      <w:r w:rsidR="007C1BD6">
        <w:rPr>
          <w:rFonts w:eastAsia="Arial" w:cs="Arial"/>
        </w:rPr>
        <w:t xml:space="preserve"> submission </w:t>
      </w:r>
      <w:r w:rsidR="0070658F">
        <w:rPr>
          <w:rFonts w:eastAsia="Arial" w:cs="Arial"/>
        </w:rPr>
        <w:t>using the e-</w:t>
      </w:r>
      <w:r w:rsidR="00CE569E">
        <w:rPr>
          <w:rFonts w:eastAsia="Arial" w:cs="Arial"/>
        </w:rPr>
        <w:t>procurement</w:t>
      </w:r>
      <w:r w:rsidR="0070658F">
        <w:rPr>
          <w:rFonts w:eastAsia="Arial" w:cs="Arial"/>
        </w:rPr>
        <w:t xml:space="preserve"> system.</w:t>
      </w:r>
    </w:p>
    <w:p w:rsidR="00160585" w:rsidRDefault="007C1BD6" w:rsidP="007C1BD6">
      <w:pPr>
        <w:jc w:val="both"/>
      </w:pPr>
      <w:r>
        <w:t xml:space="preserve"> </w:t>
      </w:r>
    </w:p>
    <w:p w:rsidR="00160585" w:rsidRPr="008871DA" w:rsidRDefault="00160585" w:rsidP="0047278D">
      <w:pPr>
        <w:ind w:firstLine="720"/>
        <w:jc w:val="both"/>
      </w:pPr>
      <w:r w:rsidRPr="008871DA">
        <w:rPr>
          <w:rFonts w:eastAsia="Arial" w:cs="Arial"/>
          <w:b/>
        </w:rPr>
        <w:t>Verification of Information Provided</w:t>
      </w:r>
    </w:p>
    <w:p w:rsidR="00160585" w:rsidRPr="00640F98" w:rsidRDefault="00160585" w:rsidP="00160585">
      <w:pPr>
        <w:jc w:val="both"/>
      </w:pPr>
    </w:p>
    <w:p w:rsidR="007C1BD6" w:rsidRDefault="00846470" w:rsidP="0047278D">
      <w:pPr>
        <w:ind w:left="720" w:right="-332" w:hanging="720"/>
        <w:jc w:val="both"/>
        <w:rPr>
          <w:rFonts w:eastAsia="Arial" w:cs="Arial"/>
        </w:rPr>
      </w:pPr>
      <w:r>
        <w:rPr>
          <w:rFonts w:eastAsia="Arial" w:cs="Arial"/>
        </w:rPr>
        <w:t>iv</w:t>
      </w:r>
      <w:r w:rsidR="00160585" w:rsidRPr="00640F98">
        <w:rPr>
          <w:rFonts w:eastAsia="Arial" w:cs="Arial"/>
        </w:rPr>
        <w:t xml:space="preserve">. </w:t>
      </w:r>
      <w:r w:rsidR="0047278D">
        <w:rPr>
          <w:rFonts w:eastAsia="Arial" w:cs="Arial"/>
        </w:rPr>
        <w:tab/>
      </w:r>
      <w:r w:rsidR="00160585" w:rsidRPr="00640F98">
        <w:rPr>
          <w:rFonts w:eastAsia="Arial" w:cs="Arial"/>
        </w:rPr>
        <w:t xml:space="preserve">Whilst reserving the right to request information at any time throughout the procurement process, the </w:t>
      </w:r>
      <w:r w:rsidR="00CE569E">
        <w:rPr>
          <w:rFonts w:eastAsia="Arial" w:cs="Arial"/>
        </w:rPr>
        <w:t>Council</w:t>
      </w:r>
      <w:r w:rsidR="00160585" w:rsidRPr="00640F98">
        <w:rPr>
          <w:rFonts w:eastAsia="Arial" w:cs="Arial"/>
        </w:rPr>
        <w:t xml:space="preserve"> may enable the Supplier to self-certify that there are no mandatory/ discretionary grounds for excluding their organisation. </w:t>
      </w:r>
      <w:r w:rsidR="00CE569E">
        <w:rPr>
          <w:rFonts w:eastAsia="Arial" w:cs="Arial"/>
        </w:rPr>
        <w:t>The Council will request</w:t>
      </w:r>
      <w:r w:rsidR="00160585" w:rsidRPr="00640F98">
        <w:rPr>
          <w:rFonts w:eastAsia="Arial" w:cs="Arial"/>
        </w:rPr>
        <w:t xml:space="preserve"> evidence </w:t>
      </w:r>
      <w:r w:rsidR="00CE569E">
        <w:rPr>
          <w:rFonts w:eastAsia="Arial" w:cs="Arial"/>
        </w:rPr>
        <w:t xml:space="preserve">from the winning </w:t>
      </w:r>
      <w:r w:rsidR="00F21F34">
        <w:rPr>
          <w:rFonts w:eastAsia="Arial" w:cs="Arial"/>
        </w:rPr>
        <w:t>Contractor</w:t>
      </w:r>
      <w:r w:rsidR="00CE569E">
        <w:rPr>
          <w:rFonts w:eastAsia="Arial" w:cs="Arial"/>
        </w:rPr>
        <w:t xml:space="preserve"> only </w:t>
      </w:r>
      <w:r w:rsidR="00160585" w:rsidRPr="00640F98">
        <w:rPr>
          <w:rFonts w:eastAsia="Arial" w:cs="Arial"/>
        </w:rPr>
        <w:t xml:space="preserve">after the final </w:t>
      </w:r>
      <w:r w:rsidR="000E3B9C">
        <w:rPr>
          <w:rFonts w:eastAsia="Arial" w:cs="Arial"/>
        </w:rPr>
        <w:t>Quote</w:t>
      </w:r>
      <w:r w:rsidR="00160585" w:rsidRPr="00640F98">
        <w:rPr>
          <w:rFonts w:eastAsia="Arial" w:cs="Arial"/>
        </w:rPr>
        <w:t xml:space="preserve"> evaluation decision</w:t>
      </w:r>
      <w:r w:rsidR="00160585">
        <w:rPr>
          <w:rFonts w:eastAsia="Arial" w:cs="Arial"/>
        </w:rPr>
        <w:t>.</w:t>
      </w:r>
    </w:p>
    <w:p w:rsidR="007C1BD6" w:rsidRDefault="007C1BD6" w:rsidP="00160585">
      <w:pPr>
        <w:ind w:right="-332"/>
        <w:jc w:val="both"/>
        <w:rPr>
          <w:rFonts w:eastAsia="Arial" w:cs="Arial"/>
        </w:rPr>
      </w:pPr>
    </w:p>
    <w:p w:rsidR="00160585" w:rsidRPr="008871DA" w:rsidRDefault="00160585" w:rsidP="0047278D">
      <w:pPr>
        <w:ind w:right="-333" w:firstLine="720"/>
        <w:jc w:val="both"/>
      </w:pPr>
      <w:r w:rsidRPr="008871DA">
        <w:rPr>
          <w:rFonts w:eastAsia="Arial" w:cs="Arial"/>
          <w:b/>
        </w:rPr>
        <w:t>Sub-contracting arrangements</w:t>
      </w:r>
    </w:p>
    <w:p w:rsidR="00160585" w:rsidRPr="008871DA" w:rsidRDefault="00160585" w:rsidP="00160585">
      <w:pPr>
        <w:ind w:right="-333"/>
        <w:jc w:val="both"/>
      </w:pPr>
    </w:p>
    <w:p w:rsidR="00160585" w:rsidRDefault="00846470" w:rsidP="0047278D">
      <w:pPr>
        <w:ind w:left="720" w:right="-333" w:hanging="720"/>
        <w:jc w:val="both"/>
      </w:pPr>
      <w:r>
        <w:rPr>
          <w:rFonts w:eastAsia="Arial" w:cs="Arial"/>
        </w:rPr>
        <w:t>v</w:t>
      </w:r>
      <w:r w:rsidR="00160585">
        <w:rPr>
          <w:rFonts w:eastAsia="Arial" w:cs="Arial"/>
        </w:rPr>
        <w:t xml:space="preserve">. </w:t>
      </w:r>
      <w:r w:rsidR="0047278D">
        <w:rPr>
          <w:rFonts w:eastAsia="Arial" w:cs="Arial"/>
        </w:rPr>
        <w:tab/>
      </w:r>
      <w:r w:rsidR="00CE569E">
        <w:rPr>
          <w:rFonts w:eastAsia="Arial" w:cs="Arial"/>
        </w:rPr>
        <w:t>T</w:t>
      </w:r>
      <w:r w:rsidR="00160585">
        <w:rPr>
          <w:rFonts w:eastAsia="Arial" w:cs="Arial"/>
        </w:rPr>
        <w:t xml:space="preserve">he Supplier </w:t>
      </w:r>
      <w:r w:rsidR="00CE569E">
        <w:rPr>
          <w:rFonts w:eastAsia="Arial" w:cs="Arial"/>
        </w:rPr>
        <w:t>should advise in a separate appendix the names of</w:t>
      </w:r>
      <w:r w:rsidR="00160585">
        <w:rPr>
          <w:rFonts w:eastAsia="Arial" w:cs="Arial"/>
        </w:rPr>
        <w:t xml:space="preserve"> sub-contractors</w:t>
      </w:r>
      <w:r w:rsidR="00CE569E">
        <w:rPr>
          <w:rFonts w:eastAsia="Arial" w:cs="Arial"/>
        </w:rPr>
        <w:t>,</w:t>
      </w:r>
      <w:r w:rsidR="00160585">
        <w:rPr>
          <w:rFonts w:eastAsia="Arial" w:cs="Arial"/>
        </w:rPr>
        <w:t xml:space="preserve"> the percentage of work being delivered by each sub-contractor and the key contract deliverables each sub-contractor will be responsible for.</w:t>
      </w:r>
    </w:p>
    <w:p w:rsidR="00160585" w:rsidRDefault="00160585" w:rsidP="00160585">
      <w:pPr>
        <w:jc w:val="both"/>
      </w:pPr>
    </w:p>
    <w:p w:rsidR="00160585" w:rsidRPr="008871DA" w:rsidRDefault="00160585" w:rsidP="0047278D">
      <w:pPr>
        <w:ind w:right="-332" w:firstLine="720"/>
        <w:jc w:val="both"/>
      </w:pPr>
      <w:r w:rsidRPr="008871DA">
        <w:rPr>
          <w:rFonts w:eastAsia="Arial" w:cs="Arial"/>
          <w:b/>
        </w:rPr>
        <w:t>Confidentiality</w:t>
      </w:r>
    </w:p>
    <w:p w:rsidR="00160585" w:rsidRDefault="00160585" w:rsidP="00160585">
      <w:pPr>
        <w:ind w:right="-332"/>
        <w:jc w:val="both"/>
      </w:pPr>
    </w:p>
    <w:p w:rsidR="00160585" w:rsidRDefault="00846470" w:rsidP="0047278D">
      <w:pPr>
        <w:ind w:left="720" w:hanging="720"/>
        <w:jc w:val="both"/>
      </w:pPr>
      <w:r>
        <w:rPr>
          <w:rFonts w:eastAsia="Arial" w:cs="Arial"/>
        </w:rPr>
        <w:t>vi</w:t>
      </w:r>
      <w:r w:rsidR="00160585">
        <w:rPr>
          <w:rFonts w:eastAsia="Arial" w:cs="Arial"/>
        </w:rPr>
        <w:t xml:space="preserve">. </w:t>
      </w:r>
      <w:r w:rsidR="0047278D">
        <w:rPr>
          <w:rFonts w:eastAsia="Arial" w:cs="Arial"/>
        </w:rPr>
        <w:tab/>
      </w:r>
      <w:r w:rsidR="00160585">
        <w:rPr>
          <w:rFonts w:eastAsia="Arial" w:cs="Arial"/>
        </w:rPr>
        <w:t xml:space="preserve">The </w:t>
      </w:r>
      <w:r w:rsidR="00CE569E">
        <w:rPr>
          <w:rFonts w:eastAsia="Arial" w:cs="Arial"/>
        </w:rPr>
        <w:t>Council</w:t>
      </w:r>
      <w:r w:rsidR="00160585">
        <w:rPr>
          <w:rFonts w:eastAsia="Arial" w:cs="Arial"/>
        </w:rPr>
        <w:t xml:space="preserve"> reserves the right to contact the nam</w:t>
      </w:r>
      <w:r w:rsidR="008E49C2">
        <w:rPr>
          <w:rFonts w:eastAsia="Arial" w:cs="Arial"/>
        </w:rPr>
        <w:t>ed customer contact in the questionnaire below</w:t>
      </w:r>
      <w:r w:rsidR="00160585">
        <w:rPr>
          <w:rFonts w:eastAsia="Arial" w:cs="Arial"/>
        </w:rPr>
        <w:t xml:space="preserve">. The named customer contact does not owe the </w:t>
      </w:r>
      <w:r w:rsidR="00CE569E">
        <w:rPr>
          <w:rFonts w:eastAsia="Arial" w:cs="Arial"/>
        </w:rPr>
        <w:t>Council</w:t>
      </w:r>
      <w:r w:rsidR="00160585">
        <w:rPr>
          <w:rFonts w:eastAsia="Arial" w:cs="Arial"/>
        </w:rPr>
        <w:t xml:space="preserve"> any duty of care or have any legal liability, except for any deceitful or maliciously false statements of fact. </w:t>
      </w:r>
    </w:p>
    <w:p w:rsidR="00160585" w:rsidRDefault="00160585" w:rsidP="00160585">
      <w:pPr>
        <w:jc w:val="both"/>
      </w:pPr>
    </w:p>
    <w:p w:rsidR="00160585" w:rsidRDefault="00846470" w:rsidP="0047278D">
      <w:pPr>
        <w:ind w:left="720" w:hanging="720"/>
        <w:jc w:val="both"/>
        <w:rPr>
          <w:rFonts w:eastAsia="Arial" w:cs="Arial"/>
        </w:rPr>
      </w:pPr>
      <w:r>
        <w:rPr>
          <w:rFonts w:eastAsia="Arial" w:cs="Arial"/>
        </w:rPr>
        <w:t>vii</w:t>
      </w:r>
      <w:r w:rsidR="00160585">
        <w:rPr>
          <w:rFonts w:eastAsia="Arial" w:cs="Arial"/>
        </w:rPr>
        <w:t xml:space="preserve">. </w:t>
      </w:r>
      <w:r w:rsidR="0047278D">
        <w:rPr>
          <w:rFonts w:eastAsia="Arial" w:cs="Arial"/>
        </w:rPr>
        <w:tab/>
      </w:r>
      <w:r w:rsidR="00160585">
        <w:rPr>
          <w:rFonts w:eastAsia="Arial" w:cs="Arial"/>
        </w:rPr>
        <w:t xml:space="preserve">The </w:t>
      </w:r>
      <w:r w:rsidR="00CE569E">
        <w:rPr>
          <w:rFonts w:eastAsia="Arial" w:cs="Arial"/>
        </w:rPr>
        <w:t>Council</w:t>
      </w:r>
      <w:r w:rsidR="00160585">
        <w:rPr>
          <w:rFonts w:eastAsia="Arial" w:cs="Arial"/>
        </w:rPr>
        <w:t xml:space="preserve"> confirms that it will keep confidential and will not disclose to any third parties any information obtained from a named customer contact, other than to the Cabinet Office and/or contracting authorities defined by the Public Contract Regulations.</w:t>
      </w:r>
    </w:p>
    <w:p w:rsidR="00CE569E" w:rsidRDefault="00CE569E" w:rsidP="00160585">
      <w:pPr>
        <w:jc w:val="both"/>
        <w:rPr>
          <w:rFonts w:eastAsia="Arial" w:cs="Arial"/>
        </w:rPr>
      </w:pPr>
    </w:p>
    <w:p w:rsidR="00FE3689" w:rsidRDefault="00FE3689" w:rsidP="00160585">
      <w:pPr>
        <w:jc w:val="both"/>
        <w:rPr>
          <w:rFonts w:eastAsia="Arial" w:cs="Arial"/>
        </w:rPr>
      </w:pPr>
    </w:p>
    <w:p w:rsidR="00FE3689" w:rsidRDefault="00FE3689" w:rsidP="00160585">
      <w:pPr>
        <w:jc w:val="both"/>
        <w:rPr>
          <w:rFonts w:eastAsia="Arial" w:cs="Arial"/>
        </w:rPr>
      </w:pPr>
    </w:p>
    <w:p w:rsidR="00FE3689" w:rsidRDefault="00FE3689" w:rsidP="00160585">
      <w:pPr>
        <w:jc w:val="both"/>
        <w:rPr>
          <w:rFonts w:eastAsia="Arial" w:cs="Arial"/>
        </w:rPr>
      </w:pPr>
    </w:p>
    <w:p w:rsidR="008871DA" w:rsidRDefault="008871DA" w:rsidP="00160585">
      <w:pPr>
        <w:jc w:val="both"/>
        <w:rPr>
          <w:rFonts w:eastAsia="Arial" w:cs="Arial"/>
        </w:rPr>
      </w:pPr>
    </w:p>
    <w:p w:rsidR="00754CE2" w:rsidRDefault="00754CE2" w:rsidP="00160585">
      <w:pPr>
        <w:jc w:val="both"/>
        <w:rPr>
          <w:rFonts w:eastAsia="Arial" w:cs="Arial"/>
        </w:rPr>
      </w:pPr>
    </w:p>
    <w:p w:rsidR="008871DA" w:rsidRPr="00040C3B" w:rsidRDefault="00040C3B" w:rsidP="00160585">
      <w:pPr>
        <w:jc w:val="both"/>
        <w:rPr>
          <w:rFonts w:eastAsia="Arial" w:cs="Arial"/>
          <w:b/>
        </w:rPr>
      </w:pPr>
      <w:r w:rsidRPr="00040C3B">
        <w:rPr>
          <w:rFonts w:eastAsia="Arial" w:cs="Arial"/>
          <w:b/>
        </w:rPr>
        <w:t>Questionn</w:t>
      </w:r>
      <w:r>
        <w:rPr>
          <w:rFonts w:eastAsia="Arial" w:cs="Arial"/>
          <w:b/>
        </w:rPr>
        <w:t>ai</w:t>
      </w:r>
      <w:r w:rsidRPr="00040C3B">
        <w:rPr>
          <w:rFonts w:eastAsia="Arial" w:cs="Arial"/>
          <w:b/>
        </w:rPr>
        <w:t>re</w:t>
      </w:r>
    </w:p>
    <w:p w:rsidR="008871DA" w:rsidRDefault="008871DA" w:rsidP="00160585">
      <w:pPr>
        <w:jc w:val="both"/>
        <w:rPr>
          <w:rFonts w:eastAsia="Arial" w:cs="Arial"/>
        </w:rPr>
      </w:pPr>
    </w:p>
    <w:tbl>
      <w:tblPr>
        <w:tblW w:w="9887" w:type="dxa"/>
        <w:tblInd w:w="-228" w:type="dxa"/>
        <w:tblLayout w:type="fixed"/>
        <w:tblCellMar>
          <w:left w:w="10" w:type="dxa"/>
          <w:right w:w="10" w:type="dxa"/>
        </w:tblCellMar>
        <w:tblLook w:val="0000" w:firstRow="0" w:lastRow="0" w:firstColumn="0" w:lastColumn="0" w:noHBand="0" w:noVBand="0"/>
      </w:tblPr>
      <w:tblGrid>
        <w:gridCol w:w="3552"/>
        <w:gridCol w:w="2190"/>
        <w:gridCol w:w="360"/>
        <w:gridCol w:w="3739"/>
        <w:gridCol w:w="46"/>
      </w:tblGrid>
      <w:tr w:rsidR="00160585" w:rsidTr="00160585">
        <w:trPr>
          <w:trHeight w:val="340"/>
        </w:trPr>
        <w:tc>
          <w:tcPr>
            <w:tcW w:w="355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r>
              <w:rPr>
                <w:rFonts w:eastAsia="Arial" w:cs="Arial"/>
                <w:b/>
              </w:rPr>
              <w:t>Supplier details</w:t>
            </w:r>
          </w:p>
        </w:tc>
        <w:tc>
          <w:tcPr>
            <w:tcW w:w="633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pPr>
              <w:jc w:val="center"/>
            </w:pPr>
            <w:r>
              <w:rPr>
                <w:rFonts w:eastAsia="Arial" w:cs="Arial"/>
                <w:b/>
              </w:rPr>
              <w:t>Answer</w:t>
            </w:r>
          </w:p>
        </w:tc>
      </w:tr>
      <w:tr w:rsidR="00160585" w:rsidTr="00160585">
        <w:trPr>
          <w:trHeight w:val="680"/>
        </w:trPr>
        <w:tc>
          <w:tcPr>
            <w:tcW w:w="355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044C35">
            <w:pPr>
              <w:spacing w:before="60"/>
            </w:pPr>
            <w:r>
              <w:rPr>
                <w:rFonts w:eastAsia="Arial" w:cs="Arial"/>
              </w:rPr>
              <w:t xml:space="preserve">Full name </w:t>
            </w:r>
            <w:r w:rsidR="006E673F">
              <w:rPr>
                <w:rFonts w:eastAsia="Arial" w:cs="Arial"/>
              </w:rPr>
              <w:t xml:space="preserve">and address </w:t>
            </w:r>
            <w:r>
              <w:rPr>
                <w:rFonts w:eastAsia="Arial" w:cs="Arial"/>
              </w:rPr>
              <w:t xml:space="preserve">of the Supplier  </w:t>
            </w:r>
          </w:p>
        </w:tc>
        <w:tc>
          <w:tcPr>
            <w:tcW w:w="633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tc>
      </w:tr>
      <w:tr w:rsidR="00160585" w:rsidTr="00160585">
        <w:tc>
          <w:tcPr>
            <w:tcW w:w="355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6E673F">
            <w:r>
              <w:rPr>
                <w:rFonts w:eastAsia="Arial" w:cs="Arial"/>
              </w:rPr>
              <w:t>Registered company</w:t>
            </w:r>
            <w:r w:rsidR="006E673F">
              <w:rPr>
                <w:rFonts w:eastAsia="Arial" w:cs="Arial"/>
              </w:rPr>
              <w:t>/charity</w:t>
            </w:r>
            <w:r>
              <w:rPr>
                <w:rFonts w:eastAsia="Arial" w:cs="Arial"/>
              </w:rPr>
              <w:t xml:space="preserve"> number</w:t>
            </w:r>
          </w:p>
        </w:tc>
        <w:tc>
          <w:tcPr>
            <w:tcW w:w="633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p w:rsidR="00160585" w:rsidRDefault="00160585" w:rsidP="00160585"/>
        </w:tc>
      </w:tr>
      <w:tr w:rsidR="00160585" w:rsidTr="00160585">
        <w:tc>
          <w:tcPr>
            <w:tcW w:w="355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r>
              <w:rPr>
                <w:rFonts w:eastAsia="Arial" w:cs="Arial"/>
              </w:rPr>
              <w:t>Registered VAT number</w:t>
            </w:r>
          </w:p>
        </w:tc>
        <w:tc>
          <w:tcPr>
            <w:tcW w:w="633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p w:rsidR="00160585" w:rsidRDefault="00160585" w:rsidP="00160585"/>
        </w:tc>
      </w:tr>
      <w:tr w:rsidR="00160585" w:rsidTr="00160585">
        <w:tc>
          <w:tcPr>
            <w:tcW w:w="355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6E673F">
            <w:r>
              <w:rPr>
                <w:rFonts w:eastAsia="Arial" w:cs="Arial"/>
              </w:rPr>
              <w:t>Name of parent company</w:t>
            </w:r>
          </w:p>
        </w:tc>
        <w:tc>
          <w:tcPr>
            <w:tcW w:w="633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p w:rsidR="00160585" w:rsidRDefault="00160585" w:rsidP="00160585"/>
        </w:tc>
      </w:tr>
      <w:tr w:rsidR="00160585" w:rsidTr="00160585">
        <w:trPr>
          <w:trHeight w:val="400"/>
        </w:trPr>
        <w:tc>
          <w:tcPr>
            <w:tcW w:w="355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p w:rsidR="00160585" w:rsidRDefault="00160585" w:rsidP="00160585">
            <w:r>
              <w:rPr>
                <w:rFonts w:eastAsia="Arial" w:cs="Arial"/>
              </w:rPr>
              <w:t>Please mark ‘X’ in the relevant box to indicate your trading status</w:t>
            </w:r>
          </w:p>
          <w:p w:rsidR="00160585" w:rsidRDefault="00160585" w:rsidP="00160585"/>
          <w:p w:rsidR="00160585" w:rsidRDefault="00160585" w:rsidP="00160585"/>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proofErr w:type="spellStart"/>
            <w:r>
              <w:rPr>
                <w:rFonts w:eastAsia="Arial" w:cs="Arial"/>
              </w:rPr>
              <w:t>i</w:t>
            </w:r>
            <w:proofErr w:type="spellEnd"/>
            <w:r>
              <w:rPr>
                <w:rFonts w:eastAsia="Arial" w:cs="Arial"/>
              </w:rPr>
              <w:t xml:space="preserve">) a public limited company                    </w:t>
            </w:r>
          </w:p>
        </w:tc>
        <w:tc>
          <w:tcPr>
            <w:tcW w:w="4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pPr>
              <w:tabs>
                <w:tab w:val="center" w:pos="4513"/>
                <w:tab w:val="right" w:pos="9026"/>
              </w:tabs>
            </w:pPr>
            <w:r>
              <w:rPr>
                <w:rFonts w:eastAsia="Arial" w:cs="Arial"/>
              </w:rPr>
              <w:t xml:space="preserve"> ▢  Yes</w:t>
            </w:r>
          </w:p>
          <w:p w:rsidR="00160585" w:rsidRDefault="00160585" w:rsidP="00160585"/>
        </w:tc>
      </w:tr>
      <w:tr w:rsidR="00160585" w:rsidTr="00160585">
        <w:trPr>
          <w:trHeight w:val="480"/>
        </w:trPr>
        <w:tc>
          <w:tcPr>
            <w:tcW w:w="355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r>
              <w:rPr>
                <w:rFonts w:eastAsia="Arial" w:cs="Arial"/>
              </w:rPr>
              <w:t>ii) a limited company</w:t>
            </w:r>
          </w:p>
        </w:tc>
        <w:tc>
          <w:tcPr>
            <w:tcW w:w="4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pPr>
              <w:tabs>
                <w:tab w:val="center" w:pos="4513"/>
                <w:tab w:val="right" w:pos="9026"/>
              </w:tabs>
            </w:pPr>
            <w:r>
              <w:rPr>
                <w:rFonts w:eastAsia="Arial" w:cs="Arial"/>
              </w:rPr>
              <w:t xml:space="preserve"> ▢  Yes</w:t>
            </w:r>
          </w:p>
          <w:p w:rsidR="00160585" w:rsidRDefault="00160585" w:rsidP="00160585"/>
        </w:tc>
      </w:tr>
      <w:tr w:rsidR="00160585" w:rsidTr="00160585">
        <w:trPr>
          <w:trHeight w:val="540"/>
        </w:trPr>
        <w:tc>
          <w:tcPr>
            <w:tcW w:w="355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r>
              <w:rPr>
                <w:rFonts w:eastAsia="Arial" w:cs="Arial"/>
              </w:rPr>
              <w:t>iii) a limited liability partnership</w:t>
            </w:r>
          </w:p>
        </w:tc>
        <w:tc>
          <w:tcPr>
            <w:tcW w:w="4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pPr>
              <w:tabs>
                <w:tab w:val="center" w:pos="4513"/>
                <w:tab w:val="right" w:pos="9026"/>
              </w:tabs>
            </w:pPr>
            <w:r>
              <w:rPr>
                <w:rFonts w:eastAsia="Arial" w:cs="Arial"/>
              </w:rPr>
              <w:t>▢   Yes</w:t>
            </w:r>
          </w:p>
          <w:p w:rsidR="00160585" w:rsidRDefault="00160585" w:rsidP="00160585"/>
        </w:tc>
      </w:tr>
      <w:tr w:rsidR="00160585" w:rsidTr="00160585">
        <w:trPr>
          <w:trHeight w:val="540"/>
        </w:trPr>
        <w:tc>
          <w:tcPr>
            <w:tcW w:w="355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r>
              <w:rPr>
                <w:rFonts w:eastAsia="Arial" w:cs="Arial"/>
              </w:rPr>
              <w:t>iv) other partnership</w:t>
            </w:r>
          </w:p>
        </w:tc>
        <w:tc>
          <w:tcPr>
            <w:tcW w:w="4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pPr>
              <w:tabs>
                <w:tab w:val="center" w:pos="4513"/>
                <w:tab w:val="right" w:pos="9026"/>
              </w:tabs>
            </w:pPr>
            <w:r>
              <w:rPr>
                <w:rFonts w:eastAsia="Arial" w:cs="Arial"/>
              </w:rPr>
              <w:t>▢   Yes</w:t>
            </w:r>
          </w:p>
          <w:p w:rsidR="00160585" w:rsidRDefault="00160585" w:rsidP="00160585"/>
        </w:tc>
      </w:tr>
      <w:tr w:rsidR="00160585" w:rsidTr="00160585">
        <w:trPr>
          <w:trHeight w:val="300"/>
        </w:trPr>
        <w:tc>
          <w:tcPr>
            <w:tcW w:w="355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r>
              <w:rPr>
                <w:rFonts w:eastAsia="Arial" w:cs="Arial"/>
              </w:rPr>
              <w:t>v) sole trader</w:t>
            </w:r>
          </w:p>
        </w:tc>
        <w:tc>
          <w:tcPr>
            <w:tcW w:w="4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pPr>
              <w:tabs>
                <w:tab w:val="center" w:pos="4513"/>
                <w:tab w:val="right" w:pos="9026"/>
              </w:tabs>
            </w:pPr>
            <w:r>
              <w:rPr>
                <w:rFonts w:eastAsia="Arial" w:cs="Arial"/>
              </w:rPr>
              <w:t>▢   Yes</w:t>
            </w:r>
          </w:p>
          <w:p w:rsidR="00160585" w:rsidRDefault="00160585" w:rsidP="00160585">
            <w:pPr>
              <w:tabs>
                <w:tab w:val="center" w:pos="4513"/>
                <w:tab w:val="right" w:pos="9026"/>
              </w:tabs>
            </w:pPr>
          </w:p>
        </w:tc>
      </w:tr>
      <w:tr w:rsidR="00160585" w:rsidTr="00160585">
        <w:trPr>
          <w:trHeight w:val="580"/>
        </w:trPr>
        <w:tc>
          <w:tcPr>
            <w:tcW w:w="355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r>
              <w:rPr>
                <w:rFonts w:eastAsia="Arial" w:cs="Arial"/>
              </w:rPr>
              <w:t>vi) other (please specify)</w:t>
            </w:r>
          </w:p>
        </w:tc>
        <w:tc>
          <w:tcPr>
            <w:tcW w:w="4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pPr>
              <w:tabs>
                <w:tab w:val="center" w:pos="4513"/>
                <w:tab w:val="right" w:pos="9026"/>
              </w:tabs>
            </w:pPr>
            <w:r>
              <w:rPr>
                <w:rFonts w:eastAsia="Arial" w:cs="Arial"/>
              </w:rPr>
              <w:t>▢   Yes</w:t>
            </w:r>
          </w:p>
          <w:p w:rsidR="00160585" w:rsidRDefault="00160585" w:rsidP="00160585"/>
        </w:tc>
      </w:tr>
      <w:tr w:rsidR="00160585" w:rsidTr="00160585">
        <w:trPr>
          <w:trHeight w:val="580"/>
        </w:trPr>
        <w:tc>
          <w:tcPr>
            <w:tcW w:w="355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p w:rsidR="00160585" w:rsidRDefault="00160585" w:rsidP="00160585">
            <w:r>
              <w:rPr>
                <w:rFonts w:eastAsia="Arial" w:cs="Arial"/>
              </w:rPr>
              <w:t>Please mark ‘X’ in the relevant boxes to indicate whether any of the following classifications apply to you</w:t>
            </w:r>
          </w:p>
          <w:p w:rsidR="00160585" w:rsidRDefault="00160585" w:rsidP="00160585"/>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proofErr w:type="spellStart"/>
            <w:r>
              <w:rPr>
                <w:rFonts w:eastAsia="Arial" w:cs="Arial"/>
              </w:rPr>
              <w:t>i</w:t>
            </w:r>
            <w:proofErr w:type="spellEnd"/>
            <w:r>
              <w:rPr>
                <w:rFonts w:eastAsia="Arial" w:cs="Arial"/>
              </w:rPr>
              <w:t>)Voluntary, Community and Social Enterprise (VCSE)</w:t>
            </w:r>
          </w:p>
        </w:tc>
        <w:tc>
          <w:tcPr>
            <w:tcW w:w="4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pPr>
              <w:tabs>
                <w:tab w:val="center" w:pos="4513"/>
                <w:tab w:val="right" w:pos="9026"/>
              </w:tabs>
            </w:pPr>
            <w:r>
              <w:rPr>
                <w:rFonts w:eastAsia="Arial" w:cs="Arial"/>
              </w:rPr>
              <w:t>▢   Yes</w:t>
            </w:r>
          </w:p>
          <w:p w:rsidR="00160585" w:rsidRDefault="00160585" w:rsidP="00160585"/>
        </w:tc>
      </w:tr>
      <w:tr w:rsidR="00160585" w:rsidTr="00160585">
        <w:trPr>
          <w:trHeight w:val="580"/>
        </w:trPr>
        <w:tc>
          <w:tcPr>
            <w:tcW w:w="355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r>
              <w:rPr>
                <w:rFonts w:eastAsia="Arial" w:cs="Arial"/>
              </w:rPr>
              <w:t xml:space="preserve">ii) Small or Medium Enterprise (SME) </w:t>
            </w:r>
            <w:r>
              <w:rPr>
                <w:rFonts w:eastAsia="Arial" w:cs="Arial"/>
                <w:vertAlign w:val="superscript"/>
              </w:rPr>
              <w:footnoteReference w:id="1"/>
            </w:r>
          </w:p>
        </w:tc>
        <w:tc>
          <w:tcPr>
            <w:tcW w:w="4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pPr>
              <w:tabs>
                <w:tab w:val="center" w:pos="4513"/>
                <w:tab w:val="right" w:pos="9026"/>
              </w:tabs>
            </w:pPr>
            <w:r>
              <w:rPr>
                <w:rFonts w:eastAsia="Arial" w:cs="Arial"/>
              </w:rPr>
              <w:t>▢   Yes</w:t>
            </w:r>
          </w:p>
          <w:p w:rsidR="00160585" w:rsidRDefault="00160585" w:rsidP="00160585"/>
        </w:tc>
      </w:tr>
      <w:tr w:rsidR="00160585" w:rsidTr="00160585">
        <w:trPr>
          <w:trHeight w:val="580"/>
        </w:trPr>
        <w:tc>
          <w:tcPr>
            <w:tcW w:w="355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r>
              <w:rPr>
                <w:rFonts w:eastAsia="Arial" w:cs="Arial"/>
              </w:rPr>
              <w:t>iii) Sheltered workshop</w:t>
            </w:r>
          </w:p>
        </w:tc>
        <w:tc>
          <w:tcPr>
            <w:tcW w:w="4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pPr>
              <w:tabs>
                <w:tab w:val="center" w:pos="4513"/>
                <w:tab w:val="right" w:pos="9026"/>
              </w:tabs>
            </w:pPr>
            <w:r>
              <w:rPr>
                <w:rFonts w:eastAsia="Arial" w:cs="Arial"/>
              </w:rPr>
              <w:t>▢   Yes</w:t>
            </w:r>
          </w:p>
          <w:p w:rsidR="00160585" w:rsidRDefault="00160585" w:rsidP="00160585"/>
        </w:tc>
      </w:tr>
      <w:tr w:rsidR="00160585" w:rsidTr="00160585">
        <w:trPr>
          <w:trHeight w:val="580"/>
        </w:trPr>
        <w:tc>
          <w:tcPr>
            <w:tcW w:w="355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r>
              <w:rPr>
                <w:rFonts w:eastAsia="Arial" w:cs="Arial"/>
              </w:rPr>
              <w:t>iv) Public service mutual</w:t>
            </w:r>
          </w:p>
        </w:tc>
        <w:tc>
          <w:tcPr>
            <w:tcW w:w="4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pPr>
              <w:tabs>
                <w:tab w:val="center" w:pos="4513"/>
                <w:tab w:val="right" w:pos="9026"/>
              </w:tabs>
            </w:pPr>
            <w:r>
              <w:rPr>
                <w:rFonts w:eastAsia="Arial" w:cs="Arial"/>
              </w:rPr>
              <w:t>▢   Yes</w:t>
            </w:r>
          </w:p>
          <w:p w:rsidR="00160585" w:rsidRDefault="00160585" w:rsidP="00160585"/>
        </w:tc>
      </w:tr>
      <w:tr w:rsidR="00160585" w:rsidTr="00160585">
        <w:trPr>
          <w:trHeight w:val="700"/>
        </w:trPr>
        <w:tc>
          <w:tcPr>
            <w:tcW w:w="9841" w:type="dxa"/>
            <w:gridSpan w:val="4"/>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60585" w:rsidRDefault="00160585" w:rsidP="00160585"/>
          <w:p w:rsidR="00160585" w:rsidRDefault="00160585" w:rsidP="00160585">
            <w:r>
              <w:rPr>
                <w:rFonts w:eastAsia="Arial" w:cs="Arial"/>
                <w:b/>
              </w:rPr>
              <w:t>Bidding model</w:t>
            </w:r>
          </w:p>
        </w:tc>
        <w:tc>
          <w:tcPr>
            <w:tcW w:w="46" w:type="dxa"/>
            <w:shd w:val="clear" w:color="auto" w:fill="auto"/>
            <w:tcMar>
              <w:top w:w="0" w:type="dxa"/>
              <w:left w:w="10" w:type="dxa"/>
              <w:bottom w:w="0" w:type="dxa"/>
              <w:right w:w="10" w:type="dxa"/>
            </w:tcMar>
          </w:tcPr>
          <w:p w:rsidR="00160585" w:rsidRDefault="00160585" w:rsidP="00160585"/>
        </w:tc>
      </w:tr>
      <w:tr w:rsidR="00160585" w:rsidTr="00160585">
        <w:trPr>
          <w:trHeight w:val="440"/>
        </w:trPr>
        <w:tc>
          <w:tcPr>
            <w:tcW w:w="9841" w:type="dxa"/>
            <w:gridSpan w:val="4"/>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60585" w:rsidRDefault="00160585" w:rsidP="00160585">
            <w:r>
              <w:rPr>
                <w:rFonts w:eastAsia="Arial" w:cs="Arial"/>
                <w:b/>
              </w:rPr>
              <w:t>Please mark ‘X’ in the relevant box to indicate whether you are;</w:t>
            </w:r>
          </w:p>
        </w:tc>
        <w:tc>
          <w:tcPr>
            <w:tcW w:w="46" w:type="dxa"/>
            <w:shd w:val="clear" w:color="auto" w:fill="auto"/>
            <w:tcMar>
              <w:top w:w="0" w:type="dxa"/>
              <w:left w:w="10" w:type="dxa"/>
              <w:bottom w:w="0" w:type="dxa"/>
              <w:right w:w="10" w:type="dxa"/>
            </w:tcMar>
          </w:tcPr>
          <w:p w:rsidR="00160585" w:rsidRDefault="00160585" w:rsidP="00160585"/>
        </w:tc>
      </w:tr>
      <w:tr w:rsidR="00160585" w:rsidTr="00160585">
        <w:trPr>
          <w:trHeight w:val="520"/>
        </w:trPr>
        <w:tc>
          <w:tcPr>
            <w:tcW w:w="6102"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60585" w:rsidRDefault="00160585" w:rsidP="00160585">
            <w:pPr>
              <w:ind w:left="360" w:hanging="358"/>
            </w:pPr>
            <w:r>
              <w:rPr>
                <w:rFonts w:eastAsia="Arial" w:cs="Arial"/>
              </w:rPr>
              <w:t>a)      Bidding as a Prime Contractor and will deliver 100% of the key  contract deliverables yourself</w:t>
            </w:r>
          </w:p>
          <w:p w:rsidR="00160585" w:rsidRDefault="00160585" w:rsidP="00160585">
            <w:pPr>
              <w:ind w:left="360" w:hanging="358"/>
            </w:pPr>
          </w:p>
        </w:tc>
        <w:tc>
          <w:tcPr>
            <w:tcW w:w="3739"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60585" w:rsidRDefault="00160585" w:rsidP="00160585">
            <w:pPr>
              <w:tabs>
                <w:tab w:val="center" w:pos="4513"/>
                <w:tab w:val="right" w:pos="9026"/>
              </w:tabs>
            </w:pPr>
            <w:r>
              <w:rPr>
                <w:rFonts w:eastAsia="Arial" w:cs="Arial"/>
              </w:rPr>
              <w:t>▢   Yes</w:t>
            </w:r>
          </w:p>
          <w:p w:rsidR="00160585" w:rsidRDefault="00160585" w:rsidP="00160585"/>
        </w:tc>
        <w:tc>
          <w:tcPr>
            <w:tcW w:w="46" w:type="dxa"/>
            <w:shd w:val="clear" w:color="auto" w:fill="auto"/>
            <w:tcMar>
              <w:top w:w="0" w:type="dxa"/>
              <w:left w:w="10" w:type="dxa"/>
              <w:bottom w:w="0" w:type="dxa"/>
              <w:right w:w="10" w:type="dxa"/>
            </w:tcMar>
          </w:tcPr>
          <w:p w:rsidR="00160585" w:rsidRDefault="00160585" w:rsidP="00160585"/>
        </w:tc>
      </w:tr>
      <w:tr w:rsidR="00160585" w:rsidTr="00160585">
        <w:trPr>
          <w:trHeight w:val="520"/>
        </w:trPr>
        <w:tc>
          <w:tcPr>
            <w:tcW w:w="6102" w:type="dxa"/>
            <w:gridSpan w:val="3"/>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60585" w:rsidRDefault="00160585" w:rsidP="00160585">
            <w:pPr>
              <w:ind w:left="360" w:hanging="358"/>
            </w:pPr>
            <w:r>
              <w:rPr>
                <w:rFonts w:eastAsia="Arial" w:cs="Arial"/>
              </w:rPr>
              <w:t xml:space="preserve">b)      Bidding as a Prime Contractor and will use third parties to deliver </w:t>
            </w:r>
            <w:r>
              <w:rPr>
                <w:rFonts w:eastAsia="Arial" w:cs="Arial"/>
                <w:u w:val="single"/>
              </w:rPr>
              <w:t>some</w:t>
            </w:r>
            <w:r>
              <w:rPr>
                <w:rFonts w:eastAsia="Arial" w:cs="Arial"/>
              </w:rPr>
              <w:t xml:space="preserve"> of the services</w:t>
            </w:r>
          </w:p>
          <w:p w:rsidR="00160585" w:rsidRDefault="00160585" w:rsidP="00993229"/>
        </w:tc>
        <w:tc>
          <w:tcPr>
            <w:tcW w:w="3739" w:type="dxa"/>
            <w:tcBorders>
              <w:bottom w:val="single" w:sz="8" w:space="0" w:color="000000"/>
              <w:right w:val="single" w:sz="8" w:space="0" w:color="000000"/>
            </w:tcBorders>
            <w:shd w:val="clear" w:color="auto" w:fill="auto"/>
            <w:tcMar>
              <w:top w:w="0" w:type="dxa"/>
              <w:left w:w="108" w:type="dxa"/>
              <w:bottom w:w="0" w:type="dxa"/>
              <w:right w:w="108" w:type="dxa"/>
            </w:tcMar>
          </w:tcPr>
          <w:p w:rsidR="00160585" w:rsidRDefault="00160585" w:rsidP="00160585">
            <w:pPr>
              <w:tabs>
                <w:tab w:val="center" w:pos="4513"/>
                <w:tab w:val="right" w:pos="9026"/>
              </w:tabs>
            </w:pPr>
            <w:r>
              <w:rPr>
                <w:rFonts w:eastAsia="Arial" w:cs="Arial"/>
                <w:i/>
              </w:rPr>
              <w:t> </w:t>
            </w:r>
            <w:r>
              <w:rPr>
                <w:rFonts w:eastAsia="Arial" w:cs="Arial"/>
              </w:rPr>
              <w:t>▢   Yes</w:t>
            </w:r>
          </w:p>
          <w:p w:rsidR="00160585" w:rsidRDefault="00160585" w:rsidP="00160585"/>
        </w:tc>
        <w:tc>
          <w:tcPr>
            <w:tcW w:w="46" w:type="dxa"/>
            <w:shd w:val="clear" w:color="auto" w:fill="auto"/>
            <w:tcMar>
              <w:top w:w="0" w:type="dxa"/>
              <w:left w:w="10" w:type="dxa"/>
              <w:bottom w:w="0" w:type="dxa"/>
              <w:right w:w="10" w:type="dxa"/>
            </w:tcMar>
          </w:tcPr>
          <w:p w:rsidR="00160585" w:rsidRDefault="00160585" w:rsidP="00160585"/>
        </w:tc>
      </w:tr>
      <w:tr w:rsidR="00160585" w:rsidTr="00160585">
        <w:trPr>
          <w:trHeight w:val="520"/>
        </w:trPr>
        <w:tc>
          <w:tcPr>
            <w:tcW w:w="6102" w:type="dxa"/>
            <w:gridSpan w:val="3"/>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60585" w:rsidRDefault="00160585" w:rsidP="00160585">
            <w:pPr>
              <w:ind w:left="360" w:hanging="358"/>
              <w:rPr>
                <w:rFonts w:eastAsia="Arial" w:cs="Arial"/>
              </w:rPr>
            </w:pPr>
            <w:r>
              <w:rPr>
                <w:rFonts w:eastAsia="Arial" w:cs="Arial"/>
              </w:rPr>
              <w:t xml:space="preserve">c)  Bidding as Prime Contractor but will operate as a Managing Agent and will use third parties to deliver </w:t>
            </w:r>
            <w:r>
              <w:rPr>
                <w:rFonts w:eastAsia="Arial" w:cs="Arial"/>
                <w:u w:val="single"/>
              </w:rPr>
              <w:t>all</w:t>
            </w:r>
            <w:r>
              <w:rPr>
                <w:rFonts w:eastAsia="Arial" w:cs="Arial"/>
              </w:rPr>
              <w:t xml:space="preserve"> of the services</w:t>
            </w:r>
          </w:p>
          <w:p w:rsidR="00267741" w:rsidRDefault="00267741" w:rsidP="00160585">
            <w:pPr>
              <w:ind w:left="360" w:hanging="358"/>
              <w:rPr>
                <w:rFonts w:eastAsia="Arial" w:cs="Arial"/>
              </w:rPr>
            </w:pPr>
          </w:p>
          <w:p w:rsidR="00267741" w:rsidRDefault="00267741" w:rsidP="00267741">
            <w:pPr>
              <w:ind w:left="360" w:hanging="358"/>
            </w:pPr>
            <w:r>
              <w:rPr>
                <w:rFonts w:eastAsia="Arial" w:cs="Arial"/>
              </w:rPr>
              <w:t xml:space="preserve">d)   Bidding as a consortium but not proposing to create a new legal entity. </w:t>
            </w:r>
          </w:p>
          <w:p w:rsidR="00267741" w:rsidRDefault="00267741" w:rsidP="00267741">
            <w:pPr>
              <w:ind w:left="360" w:hanging="358"/>
            </w:pPr>
          </w:p>
          <w:p w:rsidR="00267741" w:rsidRDefault="00267741" w:rsidP="00267741">
            <w:r>
              <w:rPr>
                <w:rFonts w:eastAsia="Arial" w:cs="Arial"/>
              </w:rPr>
              <w:t xml:space="preserve">If yes, please include details of your consortium in the next column and use a separate Appendix to explain the alternative arrangements i.e. why a new legal entity is not being created. </w:t>
            </w:r>
          </w:p>
          <w:p w:rsidR="00267741" w:rsidRDefault="00267741" w:rsidP="00267741"/>
          <w:p w:rsidR="00267741" w:rsidRDefault="00267741" w:rsidP="00267741">
            <w:r>
              <w:rPr>
                <w:rFonts w:eastAsia="Arial" w:cs="Arial"/>
              </w:rPr>
              <w:t>Please note that the Authority may require the consortium to assume a specific legal form if awarded the contract, to the extent that it is necessary for the satisfactory performance of the contract.</w:t>
            </w:r>
          </w:p>
          <w:p w:rsidR="00267741" w:rsidRDefault="00267741" w:rsidP="00160585">
            <w:pPr>
              <w:ind w:left="360" w:hanging="358"/>
            </w:pPr>
            <w:r>
              <w:rPr>
                <w:rFonts w:eastAsia="Arial" w:cs="Arial"/>
              </w:rPr>
              <w:t xml:space="preserve">  </w:t>
            </w:r>
          </w:p>
          <w:p w:rsidR="00A47859" w:rsidRDefault="00A47859" w:rsidP="00A47859">
            <w:pPr>
              <w:ind w:left="360" w:hanging="358"/>
            </w:pPr>
            <w:r>
              <w:rPr>
                <w:rFonts w:eastAsia="Arial" w:cs="Arial"/>
              </w:rPr>
              <w:t xml:space="preserve">e)  Bidding as a consortium and intend to create a Special Purpose Vehicle (SPV). </w:t>
            </w:r>
          </w:p>
          <w:p w:rsidR="00A47859" w:rsidRDefault="00A47859" w:rsidP="00A47859">
            <w:pPr>
              <w:ind w:left="360" w:hanging="358"/>
            </w:pPr>
          </w:p>
          <w:p w:rsidR="00160585" w:rsidRDefault="00A47859" w:rsidP="00A47859">
            <w:r>
              <w:rPr>
                <w:rFonts w:eastAsia="Arial" w:cs="Arial"/>
              </w:rPr>
              <w:t>If yes, please include details of your consortium, current lead member and intended SPV in the next column and provide full details of the bidding model using a separate Appendix.</w:t>
            </w:r>
          </w:p>
        </w:tc>
        <w:tc>
          <w:tcPr>
            <w:tcW w:w="3739" w:type="dxa"/>
            <w:tcBorders>
              <w:bottom w:val="single" w:sz="8" w:space="0" w:color="000000"/>
              <w:right w:val="single" w:sz="8" w:space="0" w:color="000000"/>
            </w:tcBorders>
            <w:shd w:val="clear" w:color="auto" w:fill="auto"/>
            <w:tcMar>
              <w:top w:w="0" w:type="dxa"/>
              <w:left w:w="108" w:type="dxa"/>
              <w:bottom w:w="0" w:type="dxa"/>
              <w:right w:w="108" w:type="dxa"/>
            </w:tcMar>
          </w:tcPr>
          <w:p w:rsidR="00160585" w:rsidRPr="00A47859" w:rsidRDefault="00160585" w:rsidP="00160585">
            <w:pPr>
              <w:tabs>
                <w:tab w:val="center" w:pos="4513"/>
                <w:tab w:val="right" w:pos="9026"/>
              </w:tabs>
            </w:pPr>
            <w:r w:rsidRPr="00A47859">
              <w:rPr>
                <w:rFonts w:eastAsia="Arial" w:cs="Arial"/>
              </w:rPr>
              <w:t>▢   Yes</w:t>
            </w:r>
          </w:p>
          <w:p w:rsidR="00160585" w:rsidRPr="00A47859" w:rsidRDefault="00160585" w:rsidP="00160585"/>
          <w:p w:rsidR="00267741" w:rsidRPr="00A47859" w:rsidRDefault="00267741" w:rsidP="00160585"/>
          <w:p w:rsidR="00267741" w:rsidRPr="00A47859" w:rsidRDefault="00267741" w:rsidP="00160585"/>
          <w:p w:rsidR="00267741" w:rsidRPr="00A47859" w:rsidRDefault="00267741" w:rsidP="00267741">
            <w:pPr>
              <w:tabs>
                <w:tab w:val="center" w:pos="4513"/>
                <w:tab w:val="right" w:pos="9026"/>
              </w:tabs>
            </w:pPr>
            <w:r w:rsidRPr="00A47859">
              <w:rPr>
                <w:rFonts w:eastAsia="Arial" w:cs="Arial"/>
                <w:i/>
              </w:rPr>
              <w:t> </w:t>
            </w:r>
            <w:r w:rsidRPr="00A47859">
              <w:rPr>
                <w:rFonts w:eastAsia="Arial" w:cs="Arial"/>
              </w:rPr>
              <w:t>▢   Yes</w:t>
            </w:r>
          </w:p>
          <w:p w:rsidR="00267741" w:rsidRPr="00A47859" w:rsidRDefault="00267741" w:rsidP="00267741">
            <w:pPr>
              <w:tabs>
                <w:tab w:val="center" w:pos="4513"/>
                <w:tab w:val="right" w:pos="9026"/>
              </w:tabs>
            </w:pPr>
          </w:p>
          <w:p w:rsidR="00267741" w:rsidRPr="00A47859" w:rsidRDefault="00267741" w:rsidP="00267741">
            <w:pPr>
              <w:tabs>
                <w:tab w:val="center" w:pos="4513"/>
                <w:tab w:val="right" w:pos="9026"/>
              </w:tabs>
            </w:pPr>
            <w:r w:rsidRPr="00A47859">
              <w:rPr>
                <w:rFonts w:eastAsia="Arial" w:cs="Arial"/>
              </w:rPr>
              <w:t>Consortium members</w:t>
            </w:r>
          </w:p>
          <w:p w:rsidR="00267741" w:rsidRPr="00A47859" w:rsidRDefault="00267741" w:rsidP="00267741">
            <w:pPr>
              <w:tabs>
                <w:tab w:val="center" w:pos="4513"/>
                <w:tab w:val="right" w:pos="9026"/>
              </w:tabs>
            </w:pPr>
          </w:p>
          <w:p w:rsidR="00267741" w:rsidRPr="00A47859" w:rsidRDefault="00267741" w:rsidP="00267741">
            <w:r w:rsidRPr="00A47859">
              <w:rPr>
                <w:rFonts w:eastAsia="Arial" w:cs="Arial"/>
              </w:rPr>
              <w:t>Lead member </w:t>
            </w:r>
          </w:p>
          <w:p w:rsidR="00267741" w:rsidRPr="00A47859" w:rsidRDefault="00267741" w:rsidP="00160585"/>
          <w:p w:rsidR="00A47859" w:rsidRPr="00A47859" w:rsidRDefault="00A47859" w:rsidP="00160585"/>
          <w:p w:rsidR="00A47859" w:rsidRPr="00A47859" w:rsidRDefault="00A47859" w:rsidP="00160585"/>
          <w:p w:rsidR="00A47859" w:rsidRPr="00A47859" w:rsidRDefault="00A47859" w:rsidP="00160585"/>
          <w:p w:rsidR="00A47859" w:rsidRPr="00A47859" w:rsidRDefault="00A47859" w:rsidP="00160585"/>
          <w:p w:rsidR="00A47859" w:rsidRPr="00A47859" w:rsidRDefault="00A47859" w:rsidP="00160585"/>
          <w:p w:rsidR="00A47859" w:rsidRPr="00A47859" w:rsidRDefault="00A47859" w:rsidP="00160585"/>
          <w:p w:rsidR="00A47859" w:rsidRPr="00A47859" w:rsidRDefault="00A47859" w:rsidP="00160585"/>
          <w:p w:rsidR="00A47859" w:rsidRPr="00A47859" w:rsidRDefault="00A47859" w:rsidP="00A47859">
            <w:pPr>
              <w:tabs>
                <w:tab w:val="center" w:pos="4513"/>
                <w:tab w:val="right" w:pos="9026"/>
              </w:tabs>
            </w:pPr>
            <w:r w:rsidRPr="00A47859">
              <w:rPr>
                <w:rFonts w:eastAsia="Arial" w:cs="Arial"/>
              </w:rPr>
              <w:t>▢   Yes</w:t>
            </w:r>
          </w:p>
          <w:p w:rsidR="00A47859" w:rsidRPr="00A47859" w:rsidRDefault="00A47859" w:rsidP="00A47859">
            <w:pPr>
              <w:tabs>
                <w:tab w:val="center" w:pos="4513"/>
                <w:tab w:val="right" w:pos="9026"/>
              </w:tabs>
            </w:pPr>
          </w:p>
          <w:p w:rsidR="00A47859" w:rsidRPr="00A47859" w:rsidRDefault="00A47859" w:rsidP="00A47859">
            <w:r w:rsidRPr="00A47859">
              <w:rPr>
                <w:rFonts w:eastAsia="Arial" w:cs="Arial"/>
              </w:rPr>
              <w:t>Consortium members</w:t>
            </w:r>
          </w:p>
          <w:p w:rsidR="00A47859" w:rsidRPr="00A47859" w:rsidRDefault="00A47859" w:rsidP="00A47859">
            <w:r w:rsidRPr="00A47859">
              <w:rPr>
                <w:rFonts w:eastAsia="Arial" w:cs="Arial"/>
              </w:rPr>
              <w:t>Current lead member</w:t>
            </w:r>
          </w:p>
          <w:p w:rsidR="00A47859" w:rsidRPr="00A47859" w:rsidRDefault="00A47859" w:rsidP="00A47859">
            <w:r w:rsidRPr="00A47859">
              <w:rPr>
                <w:rFonts w:eastAsia="Arial" w:cs="Arial"/>
              </w:rPr>
              <w:t>Name of Special Purpose Vehicle</w:t>
            </w:r>
          </w:p>
        </w:tc>
        <w:tc>
          <w:tcPr>
            <w:tcW w:w="46" w:type="dxa"/>
            <w:shd w:val="clear" w:color="auto" w:fill="auto"/>
            <w:tcMar>
              <w:top w:w="0" w:type="dxa"/>
              <w:left w:w="10" w:type="dxa"/>
              <w:bottom w:w="0" w:type="dxa"/>
              <w:right w:w="10" w:type="dxa"/>
            </w:tcMar>
          </w:tcPr>
          <w:p w:rsidR="00160585" w:rsidRDefault="00160585" w:rsidP="00160585"/>
        </w:tc>
      </w:tr>
    </w:tbl>
    <w:p w:rsidR="00160585" w:rsidRDefault="00160585" w:rsidP="00160585"/>
    <w:p w:rsidR="00640F98" w:rsidRDefault="00640F98" w:rsidP="00160585"/>
    <w:tbl>
      <w:tblPr>
        <w:tblW w:w="9747" w:type="dxa"/>
        <w:tblInd w:w="-228" w:type="dxa"/>
        <w:tblLayout w:type="fixed"/>
        <w:tblCellMar>
          <w:left w:w="10" w:type="dxa"/>
          <w:right w:w="10" w:type="dxa"/>
        </w:tblCellMar>
        <w:tblLook w:val="0000" w:firstRow="0" w:lastRow="0" w:firstColumn="0" w:lastColumn="0" w:noHBand="0" w:noVBand="0"/>
      </w:tblPr>
      <w:tblGrid>
        <w:gridCol w:w="1494"/>
        <w:gridCol w:w="8253"/>
      </w:tblGrid>
      <w:tr w:rsidR="00160585" w:rsidTr="00160585">
        <w:trPr>
          <w:trHeight w:val="320"/>
        </w:trPr>
        <w:tc>
          <w:tcPr>
            <w:tcW w:w="974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r>
              <w:rPr>
                <w:rFonts w:eastAsia="Arial" w:cs="Arial"/>
                <w:b/>
              </w:rPr>
              <w:t>Contact details</w:t>
            </w:r>
          </w:p>
        </w:tc>
      </w:tr>
      <w:tr w:rsidR="00160585" w:rsidTr="00160585">
        <w:tc>
          <w:tcPr>
            <w:tcW w:w="974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E6426F">
            <w:pPr>
              <w:jc w:val="center"/>
            </w:pPr>
            <w:r>
              <w:rPr>
                <w:rFonts w:eastAsia="Arial" w:cs="Arial"/>
              </w:rPr>
              <w:t xml:space="preserve">Supplier contact details for enquiries </w:t>
            </w:r>
          </w:p>
        </w:tc>
      </w:tr>
      <w:tr w:rsidR="00160585" w:rsidTr="00160585">
        <w:trPr>
          <w:trHeight w:val="440"/>
        </w:trPr>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r>
              <w:rPr>
                <w:rFonts w:eastAsia="Arial" w:cs="Arial"/>
              </w:rPr>
              <w:t>Name</w:t>
            </w:r>
          </w:p>
        </w:tc>
        <w:tc>
          <w:tcPr>
            <w:tcW w:w="825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tc>
      </w:tr>
      <w:tr w:rsidR="00160585" w:rsidTr="00160585">
        <w:trPr>
          <w:trHeight w:val="1380"/>
        </w:trPr>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r>
              <w:rPr>
                <w:rFonts w:eastAsia="Arial" w:cs="Arial"/>
              </w:rPr>
              <w:t>Postal address</w:t>
            </w:r>
          </w:p>
        </w:tc>
        <w:tc>
          <w:tcPr>
            <w:tcW w:w="825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tc>
      </w:tr>
      <w:tr w:rsidR="00160585" w:rsidTr="00160585">
        <w:trPr>
          <w:trHeight w:val="440"/>
        </w:trPr>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r>
              <w:rPr>
                <w:rFonts w:eastAsia="Arial" w:cs="Arial"/>
              </w:rPr>
              <w:t>Phone</w:t>
            </w:r>
          </w:p>
        </w:tc>
        <w:tc>
          <w:tcPr>
            <w:tcW w:w="825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tc>
      </w:tr>
      <w:tr w:rsidR="00160585" w:rsidTr="00160585">
        <w:trPr>
          <w:trHeight w:val="440"/>
        </w:trPr>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r>
              <w:rPr>
                <w:rFonts w:eastAsia="Arial" w:cs="Arial"/>
              </w:rPr>
              <w:t>Mobile</w:t>
            </w:r>
          </w:p>
        </w:tc>
        <w:tc>
          <w:tcPr>
            <w:tcW w:w="825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tc>
      </w:tr>
      <w:tr w:rsidR="00160585" w:rsidTr="00160585">
        <w:trPr>
          <w:trHeight w:val="440"/>
        </w:trPr>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r>
              <w:rPr>
                <w:rFonts w:eastAsia="Arial" w:cs="Arial"/>
              </w:rPr>
              <w:t>E-mail</w:t>
            </w:r>
          </w:p>
        </w:tc>
        <w:tc>
          <w:tcPr>
            <w:tcW w:w="825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tc>
      </w:tr>
    </w:tbl>
    <w:p w:rsidR="00160585" w:rsidRDefault="00160585" w:rsidP="00160585"/>
    <w:p w:rsidR="00160585" w:rsidRDefault="00160585" w:rsidP="00160585">
      <w:pPr>
        <w:rPr>
          <w:rFonts w:eastAsia="Arial" w:cs="Arial"/>
          <w:b/>
          <w:shd w:val="clear" w:color="auto" w:fill="DBE5F1"/>
        </w:rPr>
      </w:pPr>
    </w:p>
    <w:p w:rsidR="00FE3689" w:rsidRDefault="00FE3689" w:rsidP="00160585">
      <w:pPr>
        <w:rPr>
          <w:rFonts w:eastAsia="Arial" w:cs="Arial"/>
          <w:b/>
          <w:shd w:val="clear" w:color="auto" w:fill="DBE5F1"/>
        </w:rPr>
      </w:pPr>
    </w:p>
    <w:p w:rsidR="00FE3689" w:rsidRDefault="00FE3689" w:rsidP="00160585">
      <w:pPr>
        <w:rPr>
          <w:rFonts w:eastAsia="Arial" w:cs="Arial"/>
          <w:b/>
          <w:shd w:val="clear" w:color="auto" w:fill="DBE5F1"/>
        </w:rPr>
      </w:pPr>
    </w:p>
    <w:p w:rsidR="00FE3689" w:rsidRDefault="00FE3689" w:rsidP="00160585">
      <w:pPr>
        <w:rPr>
          <w:rFonts w:eastAsia="Arial" w:cs="Arial"/>
          <w:b/>
          <w:shd w:val="clear" w:color="auto" w:fill="DBE5F1"/>
        </w:rPr>
      </w:pPr>
    </w:p>
    <w:p w:rsidR="00FE3689" w:rsidRDefault="00FE3689" w:rsidP="00160585">
      <w:pPr>
        <w:rPr>
          <w:rFonts w:eastAsia="Arial" w:cs="Arial"/>
          <w:b/>
          <w:shd w:val="clear" w:color="auto" w:fill="DBE5F1"/>
        </w:rPr>
      </w:pPr>
    </w:p>
    <w:p w:rsidR="00FE3689" w:rsidRDefault="00FE3689" w:rsidP="00160585">
      <w:pPr>
        <w:rPr>
          <w:rFonts w:eastAsia="Arial" w:cs="Arial"/>
          <w:b/>
          <w:shd w:val="clear" w:color="auto" w:fill="DBE5F1"/>
        </w:rPr>
      </w:pPr>
    </w:p>
    <w:p w:rsidR="00FE3689" w:rsidRDefault="00FE3689" w:rsidP="00160585">
      <w:pPr>
        <w:rPr>
          <w:rFonts w:eastAsia="Arial" w:cs="Arial"/>
          <w:b/>
          <w:shd w:val="clear" w:color="auto" w:fill="DBE5F1"/>
        </w:rPr>
      </w:pPr>
    </w:p>
    <w:p w:rsidR="00E45F91" w:rsidRDefault="00E45F91" w:rsidP="00160585">
      <w:pPr>
        <w:rPr>
          <w:rFonts w:eastAsia="Arial" w:cs="Arial"/>
          <w:b/>
          <w:shd w:val="clear" w:color="auto" w:fill="DBE5F1"/>
        </w:rPr>
      </w:pPr>
    </w:p>
    <w:p w:rsidR="00E45F91" w:rsidRDefault="00E45F91" w:rsidP="00160585">
      <w:pPr>
        <w:rPr>
          <w:rFonts w:eastAsia="Arial" w:cs="Arial"/>
          <w:b/>
          <w:shd w:val="clear" w:color="auto" w:fill="DBE5F1"/>
        </w:rPr>
      </w:pPr>
    </w:p>
    <w:p w:rsidR="00E45F91" w:rsidRDefault="00E45F91" w:rsidP="00160585">
      <w:pPr>
        <w:rPr>
          <w:rFonts w:eastAsia="Arial" w:cs="Arial"/>
          <w:b/>
          <w:shd w:val="clear" w:color="auto" w:fill="DBE5F1"/>
        </w:rPr>
      </w:pPr>
    </w:p>
    <w:p w:rsidR="00E45F91" w:rsidRDefault="00E45F91" w:rsidP="00160585">
      <w:pPr>
        <w:rPr>
          <w:rFonts w:eastAsia="Arial" w:cs="Arial"/>
          <w:b/>
          <w:shd w:val="clear" w:color="auto" w:fill="DBE5F1"/>
        </w:rPr>
      </w:pPr>
    </w:p>
    <w:p w:rsidR="00E45F91" w:rsidRDefault="00E45F91" w:rsidP="00160585">
      <w:pPr>
        <w:rPr>
          <w:rFonts w:eastAsia="Arial" w:cs="Arial"/>
          <w:b/>
          <w:shd w:val="clear" w:color="auto" w:fill="DBE5F1"/>
        </w:rPr>
      </w:pPr>
    </w:p>
    <w:p w:rsidR="00D2494C" w:rsidRDefault="00D2494C" w:rsidP="00FD7D20">
      <w:pPr>
        <w:jc w:val="both"/>
        <w:rPr>
          <w:b/>
        </w:rPr>
      </w:pPr>
      <w:bookmarkStart w:id="1" w:name="h.2et92p0"/>
      <w:bookmarkStart w:id="2" w:name="h.tyjcwt"/>
      <w:bookmarkStart w:id="3" w:name="h.3dy6vkm"/>
      <w:bookmarkStart w:id="4" w:name="h.1t3h5sf"/>
      <w:bookmarkEnd w:id="1"/>
      <w:bookmarkEnd w:id="2"/>
      <w:bookmarkEnd w:id="3"/>
      <w:bookmarkEnd w:id="4"/>
    </w:p>
    <w:p w:rsidR="00D2494C" w:rsidRDefault="00D2494C" w:rsidP="00FD7D20">
      <w:pPr>
        <w:jc w:val="both"/>
        <w:rPr>
          <w:b/>
        </w:rPr>
      </w:pPr>
    </w:p>
    <w:p w:rsidR="00D2494C" w:rsidRDefault="00D2494C" w:rsidP="00FD7D20">
      <w:pPr>
        <w:jc w:val="both"/>
        <w:rPr>
          <w:b/>
        </w:rPr>
      </w:pPr>
    </w:p>
    <w:p w:rsidR="00040C3B" w:rsidRPr="00040C3B" w:rsidRDefault="00040C3B" w:rsidP="00FD7D20">
      <w:pPr>
        <w:jc w:val="both"/>
        <w:rPr>
          <w:b/>
        </w:rPr>
      </w:pPr>
      <w:r w:rsidRPr="00040C3B">
        <w:rPr>
          <w:b/>
        </w:rPr>
        <w:t>Economic and Financial Standing</w:t>
      </w:r>
      <w:r w:rsidRPr="00040C3B">
        <w:rPr>
          <w:b/>
        </w:rPr>
        <w:tab/>
      </w:r>
    </w:p>
    <w:p w:rsidR="00040C3B" w:rsidRDefault="00040C3B" w:rsidP="00C45CF4"/>
    <w:p w:rsidR="00C45CF4" w:rsidRDefault="00C45CF4" w:rsidP="00F146F3">
      <w:r>
        <w:t xml:space="preserve">Please provide with your response one of the following to demonstrate your </w:t>
      </w:r>
      <w:r w:rsidR="00262B75">
        <w:t>e</w:t>
      </w:r>
      <w:r w:rsidR="005F6579">
        <w:t>c</w:t>
      </w:r>
      <w:r>
        <w:t>onomic/financial standing:</w:t>
      </w:r>
    </w:p>
    <w:p w:rsidR="00C45CF4" w:rsidRDefault="00C45CF4" w:rsidP="00F146F3"/>
    <w:p w:rsidR="00C45CF4" w:rsidRPr="00262B75" w:rsidRDefault="00C45CF4" w:rsidP="00F146F3">
      <w:pPr>
        <w:pStyle w:val="ListParagraph"/>
        <w:numPr>
          <w:ilvl w:val="0"/>
          <w:numId w:val="27"/>
        </w:numPr>
        <w:ind w:left="360"/>
        <w:rPr>
          <w:rFonts w:eastAsia="Arial" w:cs="Arial"/>
        </w:rPr>
      </w:pPr>
      <w:r w:rsidRPr="00262B75">
        <w:rPr>
          <w:rFonts w:eastAsia="Arial" w:cs="Arial"/>
        </w:rPr>
        <w:t>A copy of the audited accounts for the most recent two years</w:t>
      </w:r>
    </w:p>
    <w:p w:rsidR="00040C3B" w:rsidRDefault="00040C3B" w:rsidP="00F146F3">
      <w:pPr>
        <w:rPr>
          <w:rFonts w:eastAsia="Arial" w:cs="Arial"/>
        </w:rPr>
      </w:pPr>
    </w:p>
    <w:p w:rsidR="00543D5C" w:rsidRPr="00262B75" w:rsidRDefault="00C45CF4" w:rsidP="00F146F3">
      <w:pPr>
        <w:pStyle w:val="ListParagraph"/>
        <w:numPr>
          <w:ilvl w:val="0"/>
          <w:numId w:val="27"/>
        </w:numPr>
        <w:ind w:left="360"/>
        <w:rPr>
          <w:rFonts w:eastAsia="Arial" w:cs="Arial"/>
        </w:rPr>
      </w:pPr>
      <w:r w:rsidRPr="00262B75">
        <w:rPr>
          <w:rFonts w:eastAsia="Arial" w:cs="Arial"/>
        </w:rPr>
        <w:t>A statement of the turnover, profit &amp; loss account, current liabilities and</w:t>
      </w:r>
      <w:r w:rsidR="00262B75" w:rsidRPr="00262B75">
        <w:rPr>
          <w:rFonts w:eastAsia="Arial" w:cs="Arial"/>
        </w:rPr>
        <w:t xml:space="preserve"> assets, and cash</w:t>
      </w:r>
      <w:r w:rsidR="00262B75">
        <w:rPr>
          <w:rFonts w:eastAsia="Arial" w:cs="Arial"/>
        </w:rPr>
        <w:t xml:space="preserve"> </w:t>
      </w:r>
      <w:r w:rsidR="00262B75" w:rsidRPr="00262B75">
        <w:rPr>
          <w:rFonts w:eastAsia="Arial" w:cs="Arial"/>
        </w:rPr>
        <w:t>flow for the most recent year of trading for this organisation.</w:t>
      </w:r>
    </w:p>
    <w:p w:rsidR="00040C3B" w:rsidRDefault="00040C3B" w:rsidP="00F146F3">
      <w:pPr>
        <w:ind w:left="360" w:hanging="720"/>
        <w:rPr>
          <w:rFonts w:eastAsia="Arial" w:cs="Arial"/>
        </w:rPr>
      </w:pPr>
    </w:p>
    <w:p w:rsidR="00C45CF4" w:rsidRPr="00262B75" w:rsidRDefault="00262B75" w:rsidP="00F146F3">
      <w:pPr>
        <w:pStyle w:val="ListParagraph"/>
        <w:numPr>
          <w:ilvl w:val="0"/>
          <w:numId w:val="28"/>
        </w:numPr>
        <w:ind w:left="360"/>
        <w:rPr>
          <w:rFonts w:eastAsia="Arial" w:cs="Arial"/>
        </w:rPr>
      </w:pPr>
      <w:r>
        <w:rPr>
          <w:rFonts w:eastAsia="Arial" w:cs="Arial"/>
        </w:rPr>
        <w:t>A</w:t>
      </w:r>
      <w:r w:rsidR="00C45CF4" w:rsidRPr="00262B75">
        <w:rPr>
          <w:rFonts w:eastAsia="Arial" w:cs="Arial"/>
        </w:rPr>
        <w:t xml:space="preserve"> statement of the cash flow forecast for the current year and a bank letter outlining the current cash and credit position</w:t>
      </w:r>
    </w:p>
    <w:p w:rsidR="00040C3B" w:rsidRDefault="00040C3B" w:rsidP="00F146F3">
      <w:pPr>
        <w:ind w:left="360" w:hanging="720"/>
        <w:rPr>
          <w:rFonts w:eastAsia="Arial" w:cs="Arial"/>
        </w:rPr>
      </w:pPr>
    </w:p>
    <w:p w:rsidR="00C45CF4" w:rsidRPr="00262B75" w:rsidRDefault="00C45CF4" w:rsidP="00F146F3">
      <w:pPr>
        <w:pStyle w:val="ListParagraph"/>
        <w:numPr>
          <w:ilvl w:val="0"/>
          <w:numId w:val="28"/>
        </w:numPr>
        <w:ind w:left="360"/>
        <w:rPr>
          <w:rFonts w:eastAsia="Arial" w:cs="Arial"/>
        </w:rPr>
      </w:pPr>
      <w:r w:rsidRPr="00262B75">
        <w:rPr>
          <w:rFonts w:eastAsia="Arial" w:cs="Arial"/>
        </w:rPr>
        <w:t xml:space="preserve">Alternative means of demonstrating financial status if any of the above </w:t>
      </w:r>
      <w:proofErr w:type="gramStart"/>
      <w:r w:rsidRPr="00262B75">
        <w:rPr>
          <w:rFonts w:eastAsia="Arial" w:cs="Arial"/>
        </w:rPr>
        <w:t>are</w:t>
      </w:r>
      <w:proofErr w:type="gramEnd"/>
      <w:r w:rsidRPr="00262B75">
        <w:rPr>
          <w:rFonts w:eastAsia="Arial" w:cs="Arial"/>
        </w:rPr>
        <w:t xml:space="preserve"> not available (e.g. Forecast of turnover for the current year and a statement of funding provided by the owners and/or the bank, charity accruals accounts or an alternative means of demonstrating financial status).</w:t>
      </w:r>
    </w:p>
    <w:p w:rsidR="008871DA" w:rsidRDefault="008871DA" w:rsidP="00543D5C">
      <w:pPr>
        <w:ind w:left="1440" w:hanging="720"/>
        <w:rPr>
          <w:rFonts w:eastAsia="Arial" w:cs="Arial"/>
        </w:rPr>
      </w:pPr>
    </w:p>
    <w:p w:rsidR="00040C3B" w:rsidRPr="00827AC1" w:rsidRDefault="00040C3B" w:rsidP="00827AC1">
      <w:pPr>
        <w:rPr>
          <w:b/>
        </w:rPr>
      </w:pPr>
      <w:r w:rsidRPr="00827AC1">
        <w:rPr>
          <w:b/>
        </w:rPr>
        <w:t>Technical and Professional Ability</w:t>
      </w:r>
    </w:p>
    <w:p w:rsidR="00040C3B" w:rsidRDefault="00040C3B" w:rsidP="00C45CF4"/>
    <w:p w:rsidR="00E8504D" w:rsidRPr="000B2DA5" w:rsidRDefault="005F6579" w:rsidP="00F146F3">
      <w:pPr>
        <w:ind w:hanging="720"/>
        <w:rPr>
          <w:rFonts w:eastAsia="Arial" w:cs="Arial"/>
        </w:rPr>
      </w:pPr>
      <w:r>
        <w:t xml:space="preserve">           </w:t>
      </w:r>
      <w:r w:rsidR="006E477F">
        <w:t xml:space="preserve">Please provide details of up to </w:t>
      </w:r>
      <w:r w:rsidR="006E477F" w:rsidRPr="006E477F">
        <w:rPr>
          <w:u w:val="single"/>
        </w:rPr>
        <w:t>two</w:t>
      </w:r>
      <w:r w:rsidR="006E477F">
        <w:t xml:space="preserve"> contracts, in any combination from either the</w:t>
      </w:r>
      <w:r>
        <w:t xml:space="preserve"> public</w:t>
      </w:r>
      <w:r w:rsidR="006E477F">
        <w:t xml:space="preserve">, private or not-for-profit sectors that are relevant to the Council’s requirement and have been performed during the past </w:t>
      </w:r>
      <w:r w:rsidR="006E477F" w:rsidRPr="006E477F">
        <w:rPr>
          <w:u w:val="single"/>
        </w:rPr>
        <w:t>three</w:t>
      </w:r>
      <w:r w:rsidR="006E477F">
        <w:t xml:space="preserve"> years.</w:t>
      </w:r>
      <w:r w:rsidR="00E8504D" w:rsidRPr="000B2DA5">
        <w:rPr>
          <w:rFonts w:eastAsia="Arial" w:cs="Arial"/>
        </w:rPr>
        <w:t xml:space="preserve"> </w:t>
      </w:r>
    </w:p>
    <w:p w:rsidR="00E8504D" w:rsidRDefault="00E8504D" w:rsidP="00F146F3">
      <w:pPr>
        <w:spacing w:before="120" w:after="120"/>
        <w:rPr>
          <w:rFonts w:eastAsia="Arial" w:cs="Arial"/>
        </w:rPr>
      </w:pPr>
      <w:r>
        <w:rPr>
          <w:rFonts w:eastAsia="Arial" w:cs="Arial"/>
        </w:rPr>
        <w:t>You should state the name of the organisation, the point of contact details, the contract start date, completion date and estimate value of Contract.  Give a brief description of less than 500 words of the contract delivered as evidence of your technical ability capability in this market.</w:t>
      </w:r>
    </w:p>
    <w:p w:rsidR="00437418" w:rsidRDefault="00437418" w:rsidP="00F146F3">
      <w:pPr>
        <w:spacing w:before="120" w:after="120"/>
        <w:rPr>
          <w:rFonts w:eastAsia="Arial" w:cs="Arial"/>
        </w:rPr>
      </w:pPr>
      <w:r>
        <w:rPr>
          <w:rFonts w:eastAsia="Arial" w:cs="Arial"/>
        </w:rPr>
        <w:t>The name</w:t>
      </w:r>
      <w:r w:rsidR="00D40E28">
        <w:rPr>
          <w:rFonts w:eastAsia="Arial" w:cs="Arial"/>
        </w:rPr>
        <w:t>d</w:t>
      </w:r>
      <w:r>
        <w:rPr>
          <w:rFonts w:eastAsia="Arial" w:cs="Arial"/>
        </w:rPr>
        <w:t xml:space="preserve"> customer contact provided should be prepared to provide written evidence to the Council to confirm the accuracy of the information provided </w:t>
      </w:r>
      <w:r w:rsidR="001F277A">
        <w:rPr>
          <w:rFonts w:eastAsia="Arial" w:cs="Arial"/>
        </w:rPr>
        <w:t>overleaf</w:t>
      </w:r>
      <w:r>
        <w:rPr>
          <w:rFonts w:eastAsia="Arial" w:cs="Arial"/>
        </w:rPr>
        <w:t>.</w:t>
      </w:r>
    </w:p>
    <w:p w:rsidR="001F277A" w:rsidRDefault="004E71C5" w:rsidP="009F5C78">
      <w:pPr>
        <w:rPr>
          <w:rFonts w:eastAsia="Arial" w:cs="Arial"/>
        </w:rPr>
      </w:pPr>
      <w:r>
        <w:rPr>
          <w:rFonts w:eastAsia="Arial" w:cs="Arial"/>
        </w:rPr>
        <w:br w:type="page"/>
      </w:r>
    </w:p>
    <w:tbl>
      <w:tblPr>
        <w:tblW w:w="10763" w:type="dxa"/>
        <w:tblInd w:w="-459" w:type="dxa"/>
        <w:tblLayout w:type="fixed"/>
        <w:tblCellMar>
          <w:left w:w="10" w:type="dxa"/>
          <w:right w:w="10" w:type="dxa"/>
        </w:tblCellMar>
        <w:tblLook w:val="0000" w:firstRow="0" w:lastRow="0" w:firstColumn="0" w:lastColumn="0" w:noHBand="0" w:noVBand="0"/>
      </w:tblPr>
      <w:tblGrid>
        <w:gridCol w:w="10763"/>
      </w:tblGrid>
      <w:tr w:rsidR="00CD1AFA" w:rsidTr="004123A8">
        <w:trPr>
          <w:trHeight w:val="280"/>
        </w:trPr>
        <w:tc>
          <w:tcPr>
            <w:tcW w:w="10763" w:type="dxa"/>
            <w:shd w:val="clear" w:color="auto" w:fill="auto"/>
            <w:tcMar>
              <w:top w:w="0" w:type="dxa"/>
              <w:left w:w="108" w:type="dxa"/>
              <w:bottom w:w="0" w:type="dxa"/>
              <w:right w:w="108" w:type="dxa"/>
            </w:tcMar>
          </w:tcPr>
          <w:p w:rsidR="00CD1AFA" w:rsidRDefault="00040C3B" w:rsidP="005F7E1D">
            <w:pPr>
              <w:ind w:left="567"/>
              <w:rPr>
                <w:rFonts w:eastAsia="Arial" w:cs="Arial"/>
                <w:b/>
              </w:rPr>
            </w:pPr>
            <w:r w:rsidRPr="00040C3B">
              <w:rPr>
                <w:rFonts w:eastAsia="Arial" w:cs="Arial"/>
                <w:b/>
              </w:rPr>
              <w:t>Project Specific Question</w:t>
            </w:r>
            <w:r w:rsidR="005F7E1D">
              <w:rPr>
                <w:rFonts w:eastAsia="Arial" w:cs="Arial"/>
                <w:b/>
              </w:rPr>
              <w:t>s</w:t>
            </w:r>
            <w:r w:rsidR="00E47F45">
              <w:rPr>
                <w:rFonts w:eastAsia="Arial" w:cs="Arial"/>
                <w:b/>
              </w:rPr>
              <w:t xml:space="preserve"> (QUALITY)</w:t>
            </w:r>
          </w:p>
          <w:p w:rsidR="004123A8" w:rsidRDefault="004123A8" w:rsidP="005F7E1D">
            <w:pPr>
              <w:ind w:left="567"/>
              <w:rPr>
                <w:rFonts w:eastAsia="Arial" w:cs="Arial"/>
                <w:b/>
              </w:rPr>
            </w:pPr>
          </w:p>
          <w:tbl>
            <w:tblPr>
              <w:tblStyle w:val="TableGrid"/>
              <w:tblW w:w="0" w:type="auto"/>
              <w:tblInd w:w="567" w:type="dxa"/>
              <w:tblLayout w:type="fixed"/>
              <w:tblLook w:val="04A0" w:firstRow="1" w:lastRow="0" w:firstColumn="1" w:lastColumn="0" w:noHBand="0" w:noVBand="1"/>
            </w:tblPr>
            <w:tblGrid>
              <w:gridCol w:w="9101"/>
            </w:tblGrid>
            <w:tr w:rsidR="004123A8" w:rsidTr="00924143">
              <w:trPr>
                <w:cantSplit/>
                <w:trHeight w:val="1253"/>
              </w:trPr>
              <w:tc>
                <w:tcPr>
                  <w:tcW w:w="9101" w:type="dxa"/>
                </w:tcPr>
                <w:p w:rsidR="00924143" w:rsidRPr="00924143" w:rsidRDefault="00924143" w:rsidP="005F7E1D">
                  <w:pPr>
                    <w:rPr>
                      <w:b/>
                      <w:noProof/>
                      <w:kern w:val="20"/>
                      <w:lang w:eastAsia="en-US"/>
                    </w:rPr>
                  </w:pPr>
                  <w:r w:rsidRPr="00924143">
                    <w:rPr>
                      <w:b/>
                      <w:noProof/>
                      <w:kern w:val="20"/>
                      <w:lang w:eastAsia="en-US"/>
                    </w:rPr>
                    <w:t>METHOD STATEMENT</w:t>
                  </w:r>
                </w:p>
                <w:p w:rsidR="004123A8" w:rsidRPr="00924143" w:rsidRDefault="004123A8" w:rsidP="005F7E1D">
                  <w:pPr>
                    <w:rPr>
                      <w:noProof/>
                      <w:kern w:val="20"/>
                      <w:lang w:eastAsia="en-US"/>
                    </w:rPr>
                  </w:pPr>
                  <w:r>
                    <w:rPr>
                      <w:noProof/>
                      <w:kern w:val="20"/>
                      <w:lang w:eastAsia="en-US"/>
                    </w:rPr>
                    <w:t>What is your m</w:t>
                  </w:r>
                  <w:r w:rsidRPr="00C07256">
                    <w:rPr>
                      <w:noProof/>
                      <w:kern w:val="20"/>
                      <w:lang w:eastAsia="en-US"/>
                    </w:rPr>
                    <w:t>ethod statement for comp</w:t>
                  </w:r>
                  <w:r>
                    <w:rPr>
                      <w:noProof/>
                      <w:kern w:val="20"/>
                      <w:lang w:eastAsia="en-US"/>
                    </w:rPr>
                    <w:t>leting the works outlined in</w:t>
                  </w:r>
                  <w:r w:rsidRPr="00C07256">
                    <w:rPr>
                      <w:noProof/>
                      <w:kern w:val="20"/>
                      <w:lang w:eastAsia="en-US"/>
                    </w:rPr>
                    <w:t xml:space="preserve"> this Invitation to Quote (ITQ) document</w:t>
                  </w:r>
                  <w:r>
                    <w:rPr>
                      <w:noProof/>
                      <w:kern w:val="20"/>
                      <w:lang w:eastAsia="en-US"/>
                    </w:rPr>
                    <w:t xml:space="preserve">.  Please include </w:t>
                  </w:r>
                  <w:r w:rsidR="00924143">
                    <w:rPr>
                      <w:noProof/>
                      <w:kern w:val="20"/>
                      <w:lang w:eastAsia="en-US"/>
                    </w:rPr>
                    <w:t xml:space="preserve">anticipated timescales and </w:t>
                  </w:r>
                  <w:r>
                    <w:rPr>
                      <w:noProof/>
                      <w:kern w:val="20"/>
                      <w:lang w:eastAsia="en-US"/>
                    </w:rPr>
                    <w:t>details of how will you minimise the need to restrict public access during the works and ensure that all work is completed by 30</w:t>
                  </w:r>
                  <w:r>
                    <w:rPr>
                      <w:noProof/>
                      <w:kern w:val="20"/>
                      <w:vertAlign w:val="superscript"/>
                      <w:lang w:eastAsia="en-US"/>
                    </w:rPr>
                    <w:t>th</w:t>
                  </w:r>
                  <w:r>
                    <w:rPr>
                      <w:noProof/>
                      <w:kern w:val="20"/>
                      <w:lang w:eastAsia="en-US"/>
                    </w:rPr>
                    <w:t xml:space="preserve"> June 2019</w:t>
                  </w:r>
                  <w:r w:rsidR="00924143">
                    <w:rPr>
                      <w:noProof/>
                      <w:kern w:val="20"/>
                      <w:lang w:eastAsia="en-US"/>
                    </w:rPr>
                    <w:t>.</w:t>
                  </w:r>
                  <w:r>
                    <w:rPr>
                      <w:noProof/>
                      <w:kern w:val="20"/>
                      <w:lang w:eastAsia="en-US"/>
                    </w:rPr>
                    <w:t xml:space="preserve"> </w:t>
                  </w:r>
                  <w:r w:rsidRPr="00924143">
                    <w:rPr>
                      <w:b/>
                      <w:noProof/>
                      <w:kern w:val="20"/>
                      <w:lang w:eastAsia="en-US"/>
                    </w:rPr>
                    <w:t>(5%)</w:t>
                  </w:r>
                </w:p>
              </w:tc>
            </w:tr>
            <w:tr w:rsidR="00924143" w:rsidTr="00924143">
              <w:trPr>
                <w:cantSplit/>
                <w:trHeight w:val="1967"/>
              </w:trPr>
              <w:tc>
                <w:tcPr>
                  <w:tcW w:w="9101" w:type="dxa"/>
                </w:tcPr>
                <w:p w:rsidR="00924143" w:rsidRDefault="00924143" w:rsidP="004123A8">
                  <w:pPr>
                    <w:rPr>
                      <w:noProof/>
                      <w:kern w:val="20"/>
                      <w:lang w:eastAsia="en-US"/>
                    </w:rPr>
                  </w:pPr>
                </w:p>
              </w:tc>
            </w:tr>
            <w:tr w:rsidR="004123A8" w:rsidTr="00924143">
              <w:trPr>
                <w:cantSplit/>
                <w:trHeight w:val="972"/>
              </w:trPr>
              <w:tc>
                <w:tcPr>
                  <w:tcW w:w="9101" w:type="dxa"/>
                </w:tcPr>
                <w:p w:rsidR="00924143" w:rsidRPr="00924143" w:rsidRDefault="00924143" w:rsidP="005F7E1D">
                  <w:pPr>
                    <w:rPr>
                      <w:b/>
                      <w:noProof/>
                      <w:kern w:val="20"/>
                      <w:lang w:eastAsia="en-US"/>
                    </w:rPr>
                  </w:pPr>
                  <w:r w:rsidRPr="00924143">
                    <w:rPr>
                      <w:b/>
                      <w:noProof/>
                      <w:kern w:val="20"/>
                      <w:lang w:eastAsia="en-US"/>
                    </w:rPr>
                    <w:t>DESIGN</w:t>
                  </w:r>
                </w:p>
                <w:p w:rsidR="004123A8" w:rsidRPr="00924143" w:rsidRDefault="004123A8" w:rsidP="005F7E1D">
                  <w:pPr>
                    <w:rPr>
                      <w:noProof/>
                      <w:kern w:val="20"/>
                      <w:sz w:val="20"/>
                      <w:lang w:eastAsia="en-US"/>
                    </w:rPr>
                  </w:pPr>
                  <w:r>
                    <w:rPr>
                      <w:noProof/>
                      <w:kern w:val="20"/>
                      <w:lang w:eastAsia="en-US"/>
                    </w:rPr>
                    <w:t>Please specify the bollards, lockable ground sockets and proposed ground reinforcement method which your quote is based on, its advantages and details of the installation process.</w:t>
                  </w:r>
                  <w:r w:rsidR="00924143">
                    <w:rPr>
                      <w:noProof/>
                      <w:kern w:val="20"/>
                      <w:lang w:eastAsia="en-US"/>
                    </w:rPr>
                    <w:t xml:space="preserve"> </w:t>
                  </w:r>
                  <w:r w:rsidRPr="00924143">
                    <w:rPr>
                      <w:b/>
                      <w:noProof/>
                      <w:kern w:val="20"/>
                      <w:lang w:eastAsia="en-US"/>
                    </w:rPr>
                    <w:t>(</w:t>
                  </w:r>
                  <w:r w:rsidR="00754CE2">
                    <w:rPr>
                      <w:b/>
                      <w:noProof/>
                      <w:kern w:val="20"/>
                      <w:lang w:eastAsia="en-US"/>
                    </w:rPr>
                    <w:t>3</w:t>
                  </w:r>
                  <w:r w:rsidRPr="00924143">
                    <w:rPr>
                      <w:b/>
                      <w:noProof/>
                      <w:kern w:val="20"/>
                      <w:lang w:eastAsia="en-US"/>
                    </w:rPr>
                    <w:t>0%)</w:t>
                  </w:r>
                </w:p>
              </w:tc>
            </w:tr>
            <w:tr w:rsidR="00924143" w:rsidTr="00754CE2">
              <w:trPr>
                <w:cantSplit/>
                <w:trHeight w:val="4686"/>
              </w:trPr>
              <w:tc>
                <w:tcPr>
                  <w:tcW w:w="9101" w:type="dxa"/>
                </w:tcPr>
                <w:p w:rsidR="00924143" w:rsidRDefault="00924143" w:rsidP="004123A8">
                  <w:pPr>
                    <w:rPr>
                      <w:noProof/>
                      <w:kern w:val="20"/>
                      <w:lang w:eastAsia="en-US"/>
                    </w:rPr>
                  </w:pPr>
                </w:p>
              </w:tc>
            </w:tr>
            <w:tr w:rsidR="004123A8" w:rsidTr="00924143">
              <w:trPr>
                <w:cantSplit/>
                <w:trHeight w:val="1599"/>
              </w:trPr>
              <w:tc>
                <w:tcPr>
                  <w:tcW w:w="9101" w:type="dxa"/>
                </w:tcPr>
                <w:p w:rsidR="00924143" w:rsidRPr="00924143" w:rsidRDefault="00815321" w:rsidP="005F7E1D">
                  <w:pPr>
                    <w:rPr>
                      <w:b/>
                      <w:noProof/>
                      <w:kern w:val="20"/>
                      <w:lang w:eastAsia="en-US"/>
                    </w:rPr>
                  </w:pPr>
                  <w:r>
                    <w:rPr>
                      <w:b/>
                      <w:noProof/>
                      <w:kern w:val="20"/>
                      <w:lang w:eastAsia="en-US"/>
                    </w:rPr>
                    <w:t>DURABILITY/MAINTENANCE/VISUAL IMPACT</w:t>
                  </w:r>
                </w:p>
                <w:p w:rsidR="004123A8" w:rsidRPr="00924143" w:rsidRDefault="004123A8" w:rsidP="00924143">
                  <w:pPr>
                    <w:rPr>
                      <w:noProof/>
                      <w:kern w:val="20"/>
                      <w:sz w:val="20"/>
                      <w:lang w:eastAsia="en-US"/>
                    </w:rPr>
                  </w:pPr>
                  <w:r>
                    <w:rPr>
                      <w:noProof/>
                      <w:kern w:val="20"/>
                      <w:lang w:eastAsia="en-US"/>
                    </w:rPr>
                    <w:t xml:space="preserve">Your tender will be assessed by staff within B&amp;NES Parks Department in terms of the durability of materials, ease of maintenance, product longevity, and suitability for the open space (i.e. visual impact). Please use the space below to outline how your design meets these criteria, including details of any product guarantees. </w:t>
                  </w:r>
                  <w:r w:rsidRPr="00924143">
                    <w:rPr>
                      <w:b/>
                      <w:noProof/>
                      <w:kern w:val="20"/>
                      <w:lang w:eastAsia="en-US"/>
                    </w:rPr>
                    <w:t>(5%)</w:t>
                  </w:r>
                </w:p>
              </w:tc>
            </w:tr>
            <w:tr w:rsidR="00924143" w:rsidTr="00924143">
              <w:trPr>
                <w:cantSplit/>
                <w:trHeight w:val="2260"/>
              </w:trPr>
              <w:tc>
                <w:tcPr>
                  <w:tcW w:w="9101" w:type="dxa"/>
                </w:tcPr>
                <w:p w:rsidR="00924143" w:rsidRDefault="00924143" w:rsidP="004123A8">
                  <w:pPr>
                    <w:rPr>
                      <w:noProof/>
                      <w:kern w:val="20"/>
                      <w:lang w:eastAsia="en-US"/>
                    </w:rPr>
                  </w:pPr>
                </w:p>
              </w:tc>
            </w:tr>
          </w:tbl>
          <w:p w:rsidR="004123A8" w:rsidRPr="005F7E1D" w:rsidRDefault="004123A8" w:rsidP="005F7E1D">
            <w:pPr>
              <w:ind w:left="567"/>
              <w:rPr>
                <w:rFonts w:eastAsia="Arial" w:cs="Arial"/>
              </w:rPr>
            </w:pPr>
          </w:p>
          <w:p w:rsidR="00287A07" w:rsidRDefault="00287A07" w:rsidP="00E45F91">
            <w:pPr>
              <w:rPr>
                <w:noProof/>
                <w:kern w:val="20"/>
                <w:sz w:val="20"/>
                <w:lang w:eastAsia="en-US"/>
              </w:rPr>
            </w:pPr>
          </w:p>
          <w:p w:rsidR="00C07256" w:rsidRDefault="00C07256" w:rsidP="00C07256">
            <w:pPr>
              <w:rPr>
                <w:noProof/>
                <w:kern w:val="20"/>
                <w:lang w:eastAsia="en-US"/>
              </w:rPr>
            </w:pPr>
          </w:p>
          <w:p w:rsidR="00D02C02" w:rsidRDefault="00D02C02" w:rsidP="00C07256">
            <w:pPr>
              <w:rPr>
                <w:noProof/>
                <w:kern w:val="20"/>
                <w:sz w:val="20"/>
                <w:lang w:eastAsia="en-US"/>
              </w:rPr>
            </w:pPr>
          </w:p>
          <w:p w:rsidR="008A5C73" w:rsidRDefault="008A5C73" w:rsidP="00C07256">
            <w:pPr>
              <w:rPr>
                <w:noProof/>
                <w:kern w:val="20"/>
                <w:sz w:val="20"/>
                <w:lang w:eastAsia="en-US"/>
              </w:rPr>
            </w:pPr>
          </w:p>
          <w:p w:rsidR="00CD1AFA" w:rsidRDefault="00CD1AFA" w:rsidP="005F7E1D">
            <w:r w:rsidRPr="00961A39">
              <w:rPr>
                <w:b/>
              </w:rPr>
              <w:t>Terms &amp; Conditions</w:t>
            </w:r>
          </w:p>
          <w:p w:rsidR="00CD1AFA" w:rsidRDefault="00CD1AFA" w:rsidP="00A268D3"/>
          <w:p w:rsidR="00CD1AFA" w:rsidRPr="005F7E1D" w:rsidRDefault="005F7E1D" w:rsidP="00A268D3">
            <w:pPr>
              <w:rPr>
                <w:rFonts w:cs="Arial"/>
              </w:rPr>
            </w:pPr>
            <w:r>
              <w:rPr>
                <w:rFonts w:cs="Arial"/>
              </w:rPr>
              <w:t xml:space="preserve">     </w:t>
            </w:r>
            <w:r w:rsidR="00CD1AFA">
              <w:rPr>
                <w:rFonts w:cs="Arial"/>
              </w:rPr>
              <w:t xml:space="preserve">The Council’s Terms and Conditions of Contract are attached at </w:t>
            </w:r>
            <w:r w:rsidR="00CD1AFA" w:rsidRPr="004F3A61">
              <w:rPr>
                <w:rFonts w:cs="Arial"/>
              </w:rPr>
              <w:t xml:space="preserve">Appendix </w:t>
            </w:r>
            <w:r w:rsidR="002314DF">
              <w:rPr>
                <w:rFonts w:cs="Arial"/>
              </w:rPr>
              <w:t>4</w:t>
            </w:r>
            <w:r w:rsidR="004F512A">
              <w:rPr>
                <w:rFonts w:cs="Arial"/>
                <w:b/>
              </w:rPr>
              <w:t xml:space="preserve"> </w:t>
            </w:r>
            <w:r w:rsidR="004F512A" w:rsidRPr="004F512A">
              <w:rPr>
                <w:rFonts w:cs="Arial"/>
              </w:rPr>
              <w:t xml:space="preserve">and will apply to </w:t>
            </w:r>
            <w:r w:rsidR="008A5C73">
              <w:rPr>
                <w:rFonts w:cs="Arial"/>
              </w:rPr>
              <w:t xml:space="preserve">     </w:t>
            </w:r>
            <w:r>
              <w:rPr>
                <w:rFonts w:cs="Arial"/>
              </w:rPr>
              <w:t xml:space="preserve">    </w:t>
            </w:r>
            <w:r w:rsidR="008A5C73">
              <w:rPr>
                <w:rFonts w:cs="Arial"/>
              </w:rPr>
              <w:t xml:space="preserve">  </w:t>
            </w:r>
            <w:r w:rsidRPr="004F512A">
              <w:rPr>
                <w:rFonts w:cs="Arial"/>
              </w:rPr>
              <w:t>this procurement</w:t>
            </w:r>
          </w:p>
        </w:tc>
      </w:tr>
      <w:tr w:rsidR="00C07256" w:rsidTr="004123A8">
        <w:trPr>
          <w:trHeight w:val="280"/>
        </w:trPr>
        <w:tc>
          <w:tcPr>
            <w:tcW w:w="10763" w:type="dxa"/>
            <w:shd w:val="clear" w:color="auto" w:fill="auto"/>
            <w:tcMar>
              <w:top w:w="0" w:type="dxa"/>
              <w:left w:w="108" w:type="dxa"/>
              <w:bottom w:w="0" w:type="dxa"/>
              <w:right w:w="108" w:type="dxa"/>
            </w:tcMar>
          </w:tcPr>
          <w:p w:rsidR="0005272F" w:rsidRDefault="0005272F" w:rsidP="005F7E1D">
            <w:pPr>
              <w:rPr>
                <w:rFonts w:eastAsia="Arial" w:cs="Arial"/>
              </w:rPr>
            </w:pPr>
          </w:p>
        </w:tc>
      </w:tr>
      <w:tr w:rsidR="005F7E1D" w:rsidTr="004123A8">
        <w:trPr>
          <w:trHeight w:val="280"/>
        </w:trPr>
        <w:tc>
          <w:tcPr>
            <w:tcW w:w="10763" w:type="dxa"/>
            <w:shd w:val="clear" w:color="auto" w:fill="auto"/>
            <w:tcMar>
              <w:top w:w="0" w:type="dxa"/>
              <w:left w:w="108" w:type="dxa"/>
              <w:bottom w:w="0" w:type="dxa"/>
              <w:right w:w="108" w:type="dxa"/>
            </w:tcMar>
          </w:tcPr>
          <w:p w:rsidR="005F7E1D" w:rsidRDefault="005F7E1D" w:rsidP="005F7E1D">
            <w:pPr>
              <w:rPr>
                <w:rFonts w:eastAsia="Arial" w:cs="Arial"/>
              </w:rPr>
            </w:pPr>
          </w:p>
        </w:tc>
      </w:tr>
    </w:tbl>
    <w:p w:rsidR="00826B71" w:rsidRPr="00826B71" w:rsidRDefault="00826B71" w:rsidP="00826B71">
      <w:pPr>
        <w:rPr>
          <w:rFonts w:cs="Arial"/>
          <w:b/>
          <w:sz w:val="28"/>
          <w:szCs w:val="28"/>
        </w:rPr>
      </w:pPr>
      <w:r w:rsidRPr="00826B71">
        <w:rPr>
          <w:rFonts w:cs="Arial"/>
          <w:b/>
          <w:sz w:val="28"/>
          <w:szCs w:val="28"/>
        </w:rPr>
        <w:t>SECTION 4 – PRICING SCHEDULE</w:t>
      </w:r>
    </w:p>
    <w:p w:rsidR="00826B71" w:rsidRDefault="00826B71" w:rsidP="00826B71">
      <w:pPr>
        <w:rPr>
          <w:rFonts w:cs="Arial"/>
          <w:b/>
        </w:rPr>
      </w:pPr>
    </w:p>
    <w:p w:rsidR="00826B71" w:rsidRPr="00376369" w:rsidRDefault="00826B71" w:rsidP="00826B71">
      <w:pPr>
        <w:rPr>
          <w:rFonts w:cs="Arial"/>
          <w:u w:val="single"/>
        </w:rPr>
      </w:pPr>
      <w:r w:rsidRPr="008871DA">
        <w:rPr>
          <w:rFonts w:cs="Arial"/>
          <w:b/>
        </w:rPr>
        <w:t>Pricing</w:t>
      </w:r>
      <w:r w:rsidR="00924143">
        <w:rPr>
          <w:rFonts w:cs="Arial"/>
          <w:b/>
        </w:rPr>
        <w:t xml:space="preserve"> (40%)</w:t>
      </w:r>
    </w:p>
    <w:p w:rsidR="00826B71" w:rsidRDefault="00826B71" w:rsidP="00826B71">
      <w:pPr>
        <w:rPr>
          <w:rFonts w:cs="Arial"/>
          <w:b/>
        </w:rPr>
      </w:pPr>
    </w:p>
    <w:p w:rsidR="00826B71" w:rsidRPr="00875E06" w:rsidRDefault="00F21F34" w:rsidP="002E5E1E">
      <w:pPr>
        <w:rPr>
          <w:rFonts w:cs="Arial"/>
        </w:rPr>
      </w:pPr>
      <w:r>
        <w:rPr>
          <w:rFonts w:cs="Arial"/>
        </w:rPr>
        <w:t>Suppliers</w:t>
      </w:r>
      <w:r w:rsidR="00826B71" w:rsidRPr="00875E06">
        <w:rPr>
          <w:rFonts w:cs="Arial"/>
        </w:rPr>
        <w:t xml:space="preserve"> must complete </w:t>
      </w:r>
      <w:r w:rsidR="00826B71" w:rsidRPr="0048115F">
        <w:rPr>
          <w:rFonts w:cs="Arial"/>
        </w:rPr>
        <w:t>the price schedule in ProContract</w:t>
      </w:r>
      <w:r w:rsidR="00826B71" w:rsidRPr="00875E06">
        <w:rPr>
          <w:rFonts w:cs="Arial"/>
        </w:rPr>
        <w:t xml:space="preserve"> with all the proposed charges/price</w:t>
      </w:r>
      <w:r w:rsidR="00826B71">
        <w:rPr>
          <w:rFonts w:cs="Arial"/>
        </w:rPr>
        <w:t>s to provide the requirement(s), as well as any supplementary spreadsheets to provide transparency of the metrics used for calculating fixed minimum and variable charges.</w:t>
      </w:r>
    </w:p>
    <w:p w:rsidR="00826B71" w:rsidRDefault="00826B71" w:rsidP="002E5E1E">
      <w:pPr>
        <w:rPr>
          <w:rFonts w:cs="Arial"/>
          <w:b/>
        </w:rPr>
      </w:pPr>
    </w:p>
    <w:p w:rsidR="00826B71" w:rsidRDefault="00826B71" w:rsidP="002E5E1E">
      <w:pPr>
        <w:rPr>
          <w:rFonts w:cs="Arial"/>
        </w:rPr>
      </w:pPr>
      <w:r w:rsidRPr="00875E06">
        <w:rPr>
          <w:rFonts w:cs="Arial"/>
        </w:rPr>
        <w:t xml:space="preserve">All charges/prices must be in pounds sterling and should be exclusive of VAT.  All pricing information will form the basis of any resulting </w:t>
      </w:r>
      <w:r>
        <w:rPr>
          <w:rFonts w:cs="Arial"/>
        </w:rPr>
        <w:t>C</w:t>
      </w:r>
      <w:r w:rsidRPr="00875E06">
        <w:rPr>
          <w:rFonts w:cs="Arial"/>
        </w:rPr>
        <w:t>ontract.</w:t>
      </w:r>
    </w:p>
    <w:p w:rsidR="00826B71" w:rsidRDefault="00826B71" w:rsidP="002E5E1E">
      <w:pPr>
        <w:rPr>
          <w:rFonts w:cs="Arial"/>
        </w:rPr>
      </w:pPr>
    </w:p>
    <w:p w:rsidR="004E4F17" w:rsidRDefault="004E4F17" w:rsidP="00160585"/>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21"/>
        <w:gridCol w:w="2551"/>
      </w:tblGrid>
      <w:tr w:rsidR="00181ACD" w:rsidRPr="001063B0" w:rsidTr="00181ACD">
        <w:tc>
          <w:tcPr>
            <w:tcW w:w="6521" w:type="dxa"/>
            <w:shd w:val="clear" w:color="auto" w:fill="E0E0E0"/>
          </w:tcPr>
          <w:p w:rsidR="00181ACD" w:rsidRPr="001063B0" w:rsidRDefault="00181ACD" w:rsidP="001063B0">
            <w:pPr>
              <w:rPr>
                <w:rFonts w:cs="Arial"/>
                <w:b/>
                <w:bCs/>
                <w:szCs w:val="20"/>
                <w:lang w:val="en-US"/>
              </w:rPr>
            </w:pPr>
            <w:r w:rsidRPr="001063B0">
              <w:rPr>
                <w:rFonts w:cs="Arial"/>
                <w:b/>
                <w:bCs/>
                <w:szCs w:val="20"/>
                <w:lang w:val="en-US"/>
              </w:rPr>
              <w:t>Item</w:t>
            </w:r>
          </w:p>
        </w:tc>
        <w:tc>
          <w:tcPr>
            <w:tcW w:w="2551" w:type="dxa"/>
            <w:shd w:val="clear" w:color="auto" w:fill="E0E0E0"/>
            <w:vAlign w:val="center"/>
          </w:tcPr>
          <w:p w:rsidR="00181ACD" w:rsidRPr="001063B0" w:rsidRDefault="00181ACD" w:rsidP="001063B0">
            <w:pPr>
              <w:jc w:val="center"/>
              <w:rPr>
                <w:rFonts w:cs="Arial"/>
                <w:b/>
                <w:bCs/>
                <w:szCs w:val="20"/>
                <w:lang w:val="en-US"/>
              </w:rPr>
            </w:pPr>
            <w:r w:rsidRPr="001063B0">
              <w:rPr>
                <w:rFonts w:cs="Arial"/>
                <w:b/>
                <w:bCs/>
                <w:szCs w:val="20"/>
                <w:lang w:val="en-US"/>
              </w:rPr>
              <w:t>Total Cost</w:t>
            </w:r>
          </w:p>
        </w:tc>
      </w:tr>
      <w:tr w:rsidR="00181ACD" w:rsidRPr="001063B0" w:rsidTr="00181ACD">
        <w:trPr>
          <w:trHeight w:val="782"/>
        </w:trPr>
        <w:tc>
          <w:tcPr>
            <w:tcW w:w="6521" w:type="dxa"/>
            <w:tcBorders>
              <w:bottom w:val="single" w:sz="4" w:space="0" w:color="000000" w:themeColor="text1"/>
            </w:tcBorders>
            <w:vAlign w:val="center"/>
          </w:tcPr>
          <w:p w:rsidR="00181ACD" w:rsidRPr="001063B0" w:rsidRDefault="00181ACD" w:rsidP="001063B0">
            <w:pPr>
              <w:rPr>
                <w:rFonts w:cs="Arial"/>
                <w:bCs/>
                <w:szCs w:val="20"/>
                <w:lang w:val="en-US"/>
              </w:rPr>
            </w:pPr>
            <w:r w:rsidRPr="001063B0">
              <w:rPr>
                <w:rFonts w:cs="Arial"/>
                <w:bCs/>
                <w:szCs w:val="20"/>
                <w:lang w:val="en-US"/>
              </w:rPr>
              <w:t xml:space="preserve">1. </w:t>
            </w:r>
            <w:r>
              <w:rPr>
                <w:rFonts w:cs="Arial"/>
                <w:bCs/>
                <w:szCs w:val="20"/>
                <w:lang w:val="en-US"/>
              </w:rPr>
              <w:t>Access improvements at Meadows Lane</w:t>
            </w:r>
            <w:r w:rsidR="00754CE2">
              <w:rPr>
                <w:rFonts w:cs="Arial"/>
                <w:bCs/>
                <w:szCs w:val="20"/>
                <w:lang w:val="en-US"/>
              </w:rPr>
              <w:t xml:space="preserve"> &amp; Ringswell Gardens (bollards)</w:t>
            </w:r>
          </w:p>
          <w:p w:rsidR="00181ACD" w:rsidRPr="001063B0" w:rsidRDefault="00181ACD" w:rsidP="001063B0">
            <w:pPr>
              <w:rPr>
                <w:rFonts w:cs="Arial"/>
                <w:bCs/>
                <w:szCs w:val="20"/>
                <w:lang w:val="en-US"/>
              </w:rPr>
            </w:pPr>
          </w:p>
        </w:tc>
        <w:tc>
          <w:tcPr>
            <w:tcW w:w="2551" w:type="dxa"/>
            <w:tcBorders>
              <w:bottom w:val="single" w:sz="4" w:space="0" w:color="000000" w:themeColor="text1"/>
            </w:tcBorders>
            <w:shd w:val="clear" w:color="auto" w:fill="BFBFBF"/>
            <w:vAlign w:val="center"/>
          </w:tcPr>
          <w:p w:rsidR="00181ACD" w:rsidRPr="001063B0" w:rsidRDefault="00181ACD" w:rsidP="001063B0">
            <w:pPr>
              <w:jc w:val="center"/>
              <w:rPr>
                <w:rFonts w:cs="Arial"/>
                <w:bCs/>
                <w:szCs w:val="20"/>
                <w:lang w:val="en-US"/>
              </w:rPr>
            </w:pPr>
          </w:p>
        </w:tc>
      </w:tr>
      <w:tr w:rsidR="00181ACD" w:rsidRPr="001063B0" w:rsidTr="00924143">
        <w:trPr>
          <w:trHeight w:val="651"/>
        </w:trPr>
        <w:tc>
          <w:tcPr>
            <w:tcW w:w="6521" w:type="dxa"/>
            <w:tcBorders>
              <w:top w:val="single" w:sz="4" w:space="0" w:color="000000" w:themeColor="text1"/>
              <w:bottom w:val="single" w:sz="4" w:space="0" w:color="000000" w:themeColor="text1"/>
            </w:tcBorders>
            <w:vAlign w:val="center"/>
          </w:tcPr>
          <w:p w:rsidR="00181ACD" w:rsidRPr="001063B0" w:rsidRDefault="00754CE2" w:rsidP="00754CE2">
            <w:pPr>
              <w:rPr>
                <w:rFonts w:cs="Arial"/>
                <w:bCs/>
                <w:szCs w:val="20"/>
                <w:lang w:val="en-US"/>
              </w:rPr>
            </w:pPr>
            <w:r>
              <w:rPr>
                <w:rFonts w:cs="Arial"/>
                <w:bCs/>
                <w:szCs w:val="20"/>
                <w:lang w:val="en-US"/>
              </w:rPr>
              <w:t xml:space="preserve">2. Ground reinforcement at Grosvenor Bridge and </w:t>
            </w:r>
            <w:proofErr w:type="spellStart"/>
            <w:r>
              <w:rPr>
                <w:rFonts w:cs="Arial"/>
                <w:bCs/>
                <w:szCs w:val="20"/>
                <w:lang w:val="en-US"/>
              </w:rPr>
              <w:t>Morrisons</w:t>
            </w:r>
            <w:proofErr w:type="spellEnd"/>
            <w:r>
              <w:rPr>
                <w:rFonts w:cs="Arial"/>
                <w:bCs/>
                <w:szCs w:val="20"/>
                <w:lang w:val="en-US"/>
              </w:rPr>
              <w:t xml:space="preserve"> supermarket entrances</w:t>
            </w:r>
          </w:p>
        </w:tc>
        <w:tc>
          <w:tcPr>
            <w:tcW w:w="2551" w:type="dxa"/>
            <w:tcBorders>
              <w:top w:val="single" w:sz="4" w:space="0" w:color="000000" w:themeColor="text1"/>
              <w:bottom w:val="single" w:sz="4" w:space="0" w:color="000000" w:themeColor="text1"/>
            </w:tcBorders>
            <w:shd w:val="clear" w:color="auto" w:fill="BFBFBF"/>
            <w:vAlign w:val="center"/>
          </w:tcPr>
          <w:p w:rsidR="00181ACD" w:rsidRPr="001063B0" w:rsidRDefault="00181ACD" w:rsidP="001063B0">
            <w:pPr>
              <w:jc w:val="center"/>
              <w:rPr>
                <w:rFonts w:cs="Arial"/>
                <w:bCs/>
                <w:szCs w:val="20"/>
                <w:lang w:val="en-US"/>
              </w:rPr>
            </w:pPr>
          </w:p>
        </w:tc>
      </w:tr>
      <w:tr w:rsidR="00181ACD" w:rsidRPr="001063B0" w:rsidTr="00181ACD">
        <w:trPr>
          <w:trHeight w:val="430"/>
        </w:trPr>
        <w:tc>
          <w:tcPr>
            <w:tcW w:w="6521" w:type="dxa"/>
            <w:tcBorders>
              <w:top w:val="single" w:sz="4" w:space="0" w:color="000000" w:themeColor="text1"/>
              <w:bottom w:val="single" w:sz="4" w:space="0" w:color="000000" w:themeColor="text1"/>
            </w:tcBorders>
            <w:vAlign w:val="center"/>
          </w:tcPr>
          <w:p w:rsidR="00181ACD" w:rsidRPr="001063B0" w:rsidRDefault="00181ACD" w:rsidP="001063B0">
            <w:pPr>
              <w:rPr>
                <w:rFonts w:cs="Arial"/>
                <w:bCs/>
                <w:szCs w:val="20"/>
                <w:lang w:val="en-US"/>
              </w:rPr>
            </w:pPr>
          </w:p>
          <w:p w:rsidR="00181ACD" w:rsidRPr="001063B0" w:rsidRDefault="00924143" w:rsidP="001063B0">
            <w:pPr>
              <w:rPr>
                <w:rFonts w:cs="Arial"/>
                <w:bCs/>
                <w:szCs w:val="20"/>
                <w:lang w:val="en-US"/>
              </w:rPr>
            </w:pPr>
            <w:r>
              <w:rPr>
                <w:rFonts w:cs="Arial"/>
                <w:bCs/>
                <w:szCs w:val="20"/>
                <w:lang w:val="en-US"/>
              </w:rPr>
              <w:t xml:space="preserve">3. </w:t>
            </w:r>
            <w:r w:rsidR="00754CE2">
              <w:rPr>
                <w:rFonts w:cs="Arial"/>
                <w:bCs/>
                <w:szCs w:val="20"/>
                <w:lang w:val="en-US"/>
              </w:rPr>
              <w:t>Any other costs (</w:t>
            </w:r>
            <w:proofErr w:type="spellStart"/>
            <w:r w:rsidR="00754CE2">
              <w:rPr>
                <w:rFonts w:cs="Arial"/>
                <w:bCs/>
                <w:szCs w:val="20"/>
                <w:lang w:val="en-US"/>
              </w:rPr>
              <w:t>mobilisation</w:t>
            </w:r>
            <w:proofErr w:type="gramStart"/>
            <w:r w:rsidR="00754CE2">
              <w:rPr>
                <w:rFonts w:cs="Arial"/>
                <w:bCs/>
                <w:szCs w:val="20"/>
                <w:lang w:val="en-US"/>
              </w:rPr>
              <w:t>,disposal</w:t>
            </w:r>
            <w:proofErr w:type="spellEnd"/>
            <w:proofErr w:type="gramEnd"/>
            <w:r w:rsidR="00754CE2">
              <w:rPr>
                <w:rFonts w:cs="Arial"/>
                <w:bCs/>
                <w:szCs w:val="20"/>
                <w:lang w:val="en-US"/>
              </w:rPr>
              <w:t>, site security, welfare etc.)</w:t>
            </w:r>
          </w:p>
          <w:p w:rsidR="00181ACD" w:rsidRPr="001063B0" w:rsidRDefault="00181ACD" w:rsidP="001063B0">
            <w:pPr>
              <w:rPr>
                <w:rFonts w:cs="Arial"/>
                <w:bCs/>
                <w:szCs w:val="20"/>
                <w:lang w:val="en-US"/>
              </w:rPr>
            </w:pPr>
          </w:p>
        </w:tc>
        <w:tc>
          <w:tcPr>
            <w:tcW w:w="2551" w:type="dxa"/>
            <w:tcBorders>
              <w:top w:val="single" w:sz="4" w:space="0" w:color="000000" w:themeColor="text1"/>
              <w:bottom w:val="single" w:sz="4" w:space="0" w:color="000000" w:themeColor="text1"/>
            </w:tcBorders>
            <w:shd w:val="clear" w:color="auto" w:fill="BFBFBF"/>
            <w:vAlign w:val="center"/>
          </w:tcPr>
          <w:p w:rsidR="00181ACD" w:rsidRPr="001063B0" w:rsidRDefault="00181ACD" w:rsidP="001063B0">
            <w:pPr>
              <w:jc w:val="center"/>
              <w:rPr>
                <w:rFonts w:cs="Arial"/>
                <w:bCs/>
                <w:szCs w:val="20"/>
                <w:lang w:val="en-US"/>
              </w:rPr>
            </w:pPr>
          </w:p>
        </w:tc>
      </w:tr>
      <w:tr w:rsidR="00181ACD" w:rsidRPr="001063B0" w:rsidTr="00181ACD">
        <w:trPr>
          <w:trHeight w:val="455"/>
        </w:trPr>
        <w:tc>
          <w:tcPr>
            <w:tcW w:w="6521" w:type="dxa"/>
            <w:tcBorders>
              <w:top w:val="single" w:sz="4" w:space="0" w:color="000000" w:themeColor="text1"/>
            </w:tcBorders>
            <w:vAlign w:val="center"/>
          </w:tcPr>
          <w:p w:rsidR="00181ACD" w:rsidRPr="001063B0" w:rsidRDefault="00181ACD" w:rsidP="001063B0">
            <w:pPr>
              <w:rPr>
                <w:rFonts w:cs="Arial"/>
                <w:b/>
                <w:bCs/>
                <w:szCs w:val="20"/>
                <w:lang w:val="en-US"/>
              </w:rPr>
            </w:pPr>
            <w:r>
              <w:rPr>
                <w:rFonts w:cs="Arial"/>
                <w:b/>
                <w:bCs/>
                <w:szCs w:val="20"/>
                <w:lang w:val="en-US"/>
              </w:rPr>
              <w:t xml:space="preserve">TOTAL </w:t>
            </w:r>
            <w:r w:rsidR="00924143">
              <w:rPr>
                <w:rFonts w:cs="Arial"/>
                <w:b/>
                <w:bCs/>
                <w:szCs w:val="20"/>
                <w:lang w:val="en-US"/>
              </w:rPr>
              <w:t>PRICE</w:t>
            </w:r>
          </w:p>
        </w:tc>
        <w:tc>
          <w:tcPr>
            <w:tcW w:w="2551" w:type="dxa"/>
            <w:tcBorders>
              <w:top w:val="single" w:sz="4" w:space="0" w:color="000000" w:themeColor="text1"/>
            </w:tcBorders>
            <w:shd w:val="clear" w:color="auto" w:fill="BFBFBF"/>
            <w:vAlign w:val="center"/>
          </w:tcPr>
          <w:p w:rsidR="00181ACD" w:rsidRPr="001063B0" w:rsidRDefault="00181ACD" w:rsidP="001063B0">
            <w:pPr>
              <w:jc w:val="center"/>
              <w:rPr>
                <w:rFonts w:cs="Arial"/>
                <w:bCs/>
                <w:szCs w:val="20"/>
                <w:lang w:val="en-US"/>
              </w:rPr>
            </w:pPr>
          </w:p>
        </w:tc>
      </w:tr>
    </w:tbl>
    <w:p w:rsidR="001063B0" w:rsidRDefault="001063B0" w:rsidP="00160585"/>
    <w:p w:rsidR="00453CAD" w:rsidRDefault="00453CAD" w:rsidP="00160585">
      <w:pPr>
        <w:rPr>
          <w:vanish/>
        </w:rPr>
        <w:sectPr w:rsidR="00453CAD" w:rsidSect="00FB06F3">
          <w:headerReference w:type="default" r:id="rId13"/>
          <w:footerReference w:type="default" r:id="rId14"/>
          <w:pgSz w:w="11907" w:h="16839"/>
          <w:pgMar w:top="962" w:right="1440" w:bottom="993" w:left="1440" w:header="454" w:footer="227" w:gutter="0"/>
          <w:cols w:space="720"/>
          <w:docGrid w:linePitch="326"/>
        </w:sectPr>
      </w:pPr>
    </w:p>
    <w:p w:rsidR="009429B4" w:rsidRPr="00FD6FD0" w:rsidRDefault="009429B4" w:rsidP="004E3FAE">
      <w:pPr>
        <w:rPr>
          <w:rFonts w:cs="Arial"/>
          <w:b/>
          <w:sz w:val="28"/>
          <w:szCs w:val="28"/>
        </w:rPr>
      </w:pPr>
      <w:r w:rsidRPr="00FD6FD0">
        <w:rPr>
          <w:rFonts w:cs="Arial"/>
          <w:b/>
          <w:sz w:val="28"/>
          <w:szCs w:val="28"/>
        </w:rPr>
        <w:t>SECTION 5</w:t>
      </w:r>
      <w:r w:rsidR="00FD6FD0" w:rsidRPr="00FD6FD0">
        <w:rPr>
          <w:rFonts w:cs="Arial"/>
          <w:b/>
          <w:sz w:val="28"/>
          <w:szCs w:val="28"/>
        </w:rPr>
        <w:t xml:space="preserve"> – EVALUATION AND AWARD</w:t>
      </w:r>
    </w:p>
    <w:p w:rsidR="00803BE7" w:rsidRPr="00803BE7" w:rsidRDefault="00803BE7" w:rsidP="004E3FAE">
      <w:pPr>
        <w:rPr>
          <w:rFonts w:cs="Arial"/>
        </w:rPr>
      </w:pPr>
    </w:p>
    <w:p w:rsidR="00AC7BE5" w:rsidRPr="00376369" w:rsidRDefault="00376369" w:rsidP="00AC7BE5">
      <w:pPr>
        <w:rPr>
          <w:rFonts w:cs="Arial"/>
          <w:u w:val="single"/>
        </w:rPr>
      </w:pPr>
      <w:r w:rsidRPr="00376369">
        <w:rPr>
          <w:rFonts w:cs="Arial"/>
        </w:rPr>
        <w:t>5.1</w:t>
      </w:r>
      <w:r w:rsidRPr="00376369">
        <w:rPr>
          <w:rFonts w:cs="Arial"/>
        </w:rPr>
        <w:tab/>
      </w:r>
      <w:r w:rsidR="00AC7BE5" w:rsidRPr="008871DA">
        <w:rPr>
          <w:rFonts w:cs="Arial"/>
          <w:b/>
        </w:rPr>
        <w:t xml:space="preserve">Evaluation </w:t>
      </w:r>
    </w:p>
    <w:p w:rsidR="00AC7BE5" w:rsidRPr="00376369" w:rsidRDefault="00AC7BE5" w:rsidP="00AC7BE5">
      <w:pPr>
        <w:rPr>
          <w:rFonts w:cs="Arial"/>
          <w:u w:val="single"/>
        </w:rPr>
      </w:pPr>
    </w:p>
    <w:p w:rsidR="00961764" w:rsidRDefault="000E3B9C" w:rsidP="00376369">
      <w:pPr>
        <w:ind w:left="720"/>
        <w:rPr>
          <w:rFonts w:cs="Arial"/>
        </w:rPr>
      </w:pPr>
      <w:r>
        <w:rPr>
          <w:rFonts w:cs="Arial"/>
        </w:rPr>
        <w:t>Quote</w:t>
      </w:r>
      <w:r w:rsidR="00AC7BE5" w:rsidRPr="008E6B05">
        <w:rPr>
          <w:rFonts w:cs="Arial"/>
        </w:rPr>
        <w:t xml:space="preserve">s will be evaluated to find the most suitable </w:t>
      </w:r>
      <w:r w:rsidR="00560065">
        <w:rPr>
          <w:rFonts w:cs="Arial"/>
        </w:rPr>
        <w:t>supplier</w:t>
      </w:r>
      <w:r w:rsidR="00AC7BE5" w:rsidRPr="008E6B05">
        <w:rPr>
          <w:rFonts w:cs="Arial"/>
        </w:rPr>
        <w:t xml:space="preserve"> who can meet the Specification </w:t>
      </w:r>
      <w:r w:rsidR="00846470">
        <w:rPr>
          <w:rFonts w:cs="Arial"/>
        </w:rPr>
        <w:t xml:space="preserve">in 1.3 </w:t>
      </w:r>
      <w:r w:rsidR="00AC7BE5" w:rsidRPr="008E6B05">
        <w:rPr>
          <w:rFonts w:cs="Arial"/>
        </w:rPr>
        <w:t>and provide competitiveness of price.</w:t>
      </w:r>
      <w:r w:rsidR="00961764" w:rsidRPr="00961764">
        <w:rPr>
          <w:rFonts w:cs="Arial"/>
        </w:rPr>
        <w:t xml:space="preserve"> </w:t>
      </w:r>
      <w:r w:rsidR="00961764">
        <w:rPr>
          <w:rFonts w:cs="Arial"/>
        </w:rPr>
        <w:t xml:space="preserve"> T</w:t>
      </w:r>
      <w:r w:rsidR="00961764" w:rsidRPr="0013186F">
        <w:rPr>
          <w:rFonts w:cs="Arial"/>
        </w:rPr>
        <w:t xml:space="preserve">he award will be based on the evaluation criteria as outlined </w:t>
      </w:r>
      <w:r w:rsidR="00EC7506">
        <w:rPr>
          <w:rFonts w:cs="Arial"/>
        </w:rPr>
        <w:t>in the table below</w:t>
      </w:r>
      <w:r w:rsidR="00961764" w:rsidRPr="0013186F">
        <w:rPr>
          <w:rFonts w:cs="Arial"/>
        </w:rPr>
        <w:t>.</w:t>
      </w:r>
      <w:r w:rsidR="00961764" w:rsidRPr="00961764">
        <w:rPr>
          <w:rFonts w:cs="Arial"/>
        </w:rPr>
        <w:t xml:space="preserve"> </w:t>
      </w:r>
      <w:r w:rsidR="00961764">
        <w:rPr>
          <w:rFonts w:cs="Arial"/>
        </w:rPr>
        <w:t xml:space="preserve"> </w:t>
      </w:r>
    </w:p>
    <w:p w:rsidR="00961764" w:rsidRPr="0013186F" w:rsidRDefault="00961764" w:rsidP="00961764">
      <w:pPr>
        <w:rPr>
          <w:rFonts w:cs="Arial"/>
        </w:rPr>
      </w:pPr>
    </w:p>
    <w:p w:rsidR="00260AB6" w:rsidRPr="0013186F" w:rsidRDefault="00D17DE3" w:rsidP="00376369">
      <w:pPr>
        <w:ind w:left="720"/>
        <w:rPr>
          <w:rFonts w:cs="Arial"/>
        </w:rPr>
      </w:pPr>
      <w:r>
        <w:rPr>
          <w:rFonts w:cs="Arial"/>
        </w:rPr>
        <w:t>Upon acceptance</w:t>
      </w:r>
      <w:r w:rsidR="00560065">
        <w:rPr>
          <w:rFonts w:cs="Arial"/>
        </w:rPr>
        <w:t xml:space="preserve"> of the Quote</w:t>
      </w:r>
      <w:r>
        <w:rPr>
          <w:rFonts w:cs="Arial"/>
        </w:rPr>
        <w:t xml:space="preserve">, the Contract shall be </w:t>
      </w:r>
      <w:r w:rsidR="00560065">
        <w:rPr>
          <w:rFonts w:cs="Arial"/>
        </w:rPr>
        <w:t>formed</w:t>
      </w:r>
      <w:r>
        <w:rPr>
          <w:rFonts w:cs="Arial"/>
        </w:rPr>
        <w:t xml:space="preserve"> and become binding on both parties.</w:t>
      </w:r>
      <w:r w:rsidR="00560065">
        <w:rPr>
          <w:rFonts w:cs="Arial"/>
        </w:rPr>
        <w:t xml:space="preserve">  </w:t>
      </w:r>
      <w:r w:rsidR="00F21F34">
        <w:rPr>
          <w:rFonts w:cs="Arial"/>
        </w:rPr>
        <w:t>Suppliers</w:t>
      </w:r>
      <w:r>
        <w:rPr>
          <w:rFonts w:cs="Arial"/>
        </w:rPr>
        <w:t xml:space="preserve"> must not undertake work without wr</w:t>
      </w:r>
      <w:r w:rsidR="00560065">
        <w:rPr>
          <w:rFonts w:cs="Arial"/>
        </w:rPr>
        <w:t>itt</w:t>
      </w:r>
      <w:r>
        <w:rPr>
          <w:rFonts w:cs="Arial"/>
        </w:rPr>
        <w:t>en notification that they have been awarded a Contract and are required to start work.</w:t>
      </w:r>
    </w:p>
    <w:p w:rsidR="00260AB6" w:rsidRPr="0013186F" w:rsidRDefault="00260AB6" w:rsidP="00260AB6">
      <w:pPr>
        <w:rPr>
          <w:rFonts w:cs="Arial"/>
        </w:rPr>
      </w:pPr>
    </w:p>
    <w:p w:rsidR="00260AB6" w:rsidRPr="0013186F" w:rsidRDefault="00F21F34" w:rsidP="00376369">
      <w:pPr>
        <w:ind w:left="720"/>
        <w:rPr>
          <w:rFonts w:cs="Arial"/>
        </w:rPr>
      </w:pPr>
      <w:r>
        <w:rPr>
          <w:rFonts w:cs="Arial"/>
        </w:rPr>
        <w:t>Suppliers</w:t>
      </w:r>
      <w:r w:rsidR="00260AB6" w:rsidRPr="0013186F">
        <w:rPr>
          <w:rFonts w:cs="Arial"/>
        </w:rPr>
        <w:t xml:space="preserve"> should note that the Council reserves the right to terminate this procedure without any decision to award</w:t>
      </w:r>
      <w:r w:rsidR="00846470">
        <w:rPr>
          <w:rFonts w:cs="Arial"/>
        </w:rPr>
        <w:t xml:space="preserve"> and will not be liable for any costs incurred by </w:t>
      </w:r>
      <w:r>
        <w:rPr>
          <w:rFonts w:cs="Arial"/>
        </w:rPr>
        <w:t>suppliers</w:t>
      </w:r>
      <w:r w:rsidR="00846470">
        <w:rPr>
          <w:rFonts w:cs="Arial"/>
        </w:rPr>
        <w:t xml:space="preserve"> in developing their quote</w:t>
      </w:r>
      <w:r w:rsidR="00260AB6" w:rsidRPr="0013186F">
        <w:rPr>
          <w:rFonts w:cs="Arial"/>
        </w:rPr>
        <w:t xml:space="preserve">. </w:t>
      </w:r>
    </w:p>
    <w:p w:rsidR="00260AB6" w:rsidRPr="0013186F" w:rsidRDefault="00260AB6" w:rsidP="00260AB6">
      <w:pPr>
        <w:rPr>
          <w:rFonts w:cs="Arial"/>
        </w:rPr>
      </w:pPr>
    </w:p>
    <w:p w:rsidR="004E3FAE" w:rsidRDefault="00F21F34" w:rsidP="00376369">
      <w:pPr>
        <w:ind w:left="720"/>
        <w:rPr>
          <w:rFonts w:cs="Arial"/>
        </w:rPr>
      </w:pPr>
      <w:r>
        <w:rPr>
          <w:rFonts w:cs="Arial"/>
        </w:rPr>
        <w:t>Suppliers</w:t>
      </w:r>
      <w:r w:rsidR="00260AB6" w:rsidRPr="0013186F">
        <w:rPr>
          <w:rFonts w:cs="Arial"/>
        </w:rPr>
        <w:t xml:space="preserve"> should also note that, should they be successful the Council reserves the right to terminate the Contract, if at any time it is discovered that the </w:t>
      </w:r>
      <w:r>
        <w:rPr>
          <w:rFonts w:cs="Arial"/>
        </w:rPr>
        <w:t>supplier</w:t>
      </w:r>
      <w:r w:rsidR="00260AB6" w:rsidRPr="0013186F">
        <w:rPr>
          <w:rFonts w:cs="Arial"/>
        </w:rPr>
        <w:t xml:space="preserve"> made any material misrepresentation and/or have not notified to the Council about any material changes in relation to the information provided in the </w:t>
      </w:r>
      <w:r w:rsidR="000E3B9C">
        <w:rPr>
          <w:rFonts w:cs="Arial"/>
        </w:rPr>
        <w:t>Quote</w:t>
      </w:r>
      <w:r w:rsidR="00260AB6" w:rsidRPr="0013186F">
        <w:rPr>
          <w:rFonts w:cs="Arial"/>
        </w:rPr>
        <w:t>.</w:t>
      </w:r>
    </w:p>
    <w:p w:rsidR="00826B71" w:rsidRDefault="00826B71" w:rsidP="00376369">
      <w:pPr>
        <w:ind w:left="720"/>
        <w:rPr>
          <w:rFonts w:cs="Arial"/>
        </w:rPr>
      </w:pPr>
    </w:p>
    <w:p w:rsidR="00930DF0" w:rsidRDefault="00930DF0" w:rsidP="00122E75">
      <w:pPr>
        <w:rPr>
          <w:rFonts w:cs="Arial"/>
          <w:b/>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276"/>
        <w:gridCol w:w="6662"/>
      </w:tblGrid>
      <w:tr w:rsidR="00B41CC9" w:rsidRPr="009D1DD8" w:rsidTr="00236C05">
        <w:tc>
          <w:tcPr>
            <w:tcW w:w="9072" w:type="dxa"/>
            <w:gridSpan w:val="3"/>
            <w:shd w:val="clear" w:color="auto" w:fill="B8CCE4" w:themeFill="accent1" w:themeFillTint="66"/>
          </w:tcPr>
          <w:p w:rsidR="00B41CC9" w:rsidRPr="009D1DD8" w:rsidRDefault="00B41CC9" w:rsidP="0013186F">
            <w:pPr>
              <w:jc w:val="both"/>
              <w:outlineLvl w:val="0"/>
              <w:rPr>
                <w:rFonts w:cs="Arial"/>
                <w:b/>
                <w:kern w:val="28"/>
              </w:rPr>
            </w:pPr>
          </w:p>
          <w:p w:rsidR="00B41CC9" w:rsidRPr="009D1DD8" w:rsidRDefault="00B41CC9" w:rsidP="00236C05">
            <w:pPr>
              <w:shd w:val="clear" w:color="auto" w:fill="B8CCE4" w:themeFill="accent1" w:themeFillTint="66"/>
              <w:jc w:val="center"/>
              <w:outlineLvl w:val="0"/>
              <w:rPr>
                <w:rFonts w:cs="Arial"/>
                <w:b/>
                <w:kern w:val="28"/>
              </w:rPr>
            </w:pPr>
            <w:r>
              <w:rPr>
                <w:rFonts w:cs="Arial"/>
                <w:b/>
                <w:kern w:val="28"/>
              </w:rPr>
              <w:t>AWARD</w:t>
            </w:r>
            <w:r w:rsidRPr="009D1DD8">
              <w:rPr>
                <w:rFonts w:cs="Arial"/>
                <w:b/>
                <w:kern w:val="28"/>
              </w:rPr>
              <w:t xml:space="preserve"> CRITERIA &amp; WEIGHTINGS</w:t>
            </w:r>
          </w:p>
          <w:p w:rsidR="00B41CC9" w:rsidRPr="009D1DD8" w:rsidRDefault="00B41CC9" w:rsidP="0013186F">
            <w:pPr>
              <w:jc w:val="both"/>
              <w:outlineLvl w:val="0"/>
              <w:rPr>
                <w:rFonts w:cs="Arial"/>
                <w:b/>
                <w:kern w:val="28"/>
              </w:rPr>
            </w:pPr>
          </w:p>
        </w:tc>
      </w:tr>
      <w:tr w:rsidR="00B41CC9" w:rsidRPr="009D1DD8" w:rsidTr="00B41CC9">
        <w:trPr>
          <w:trHeight w:val="470"/>
        </w:trPr>
        <w:tc>
          <w:tcPr>
            <w:tcW w:w="1134" w:type="dxa"/>
            <w:shd w:val="clear" w:color="auto" w:fill="auto"/>
          </w:tcPr>
          <w:p w:rsidR="00B41CC9" w:rsidRPr="00754CE2" w:rsidRDefault="00B41CC9" w:rsidP="0013186F">
            <w:pPr>
              <w:outlineLvl w:val="0"/>
              <w:rPr>
                <w:rFonts w:cs="Arial"/>
                <w:b/>
                <w:kern w:val="28"/>
              </w:rPr>
            </w:pPr>
            <w:r w:rsidRPr="00754CE2">
              <w:rPr>
                <w:rFonts w:cs="Arial"/>
                <w:b/>
                <w:kern w:val="28"/>
              </w:rPr>
              <w:t>Price</w:t>
            </w:r>
          </w:p>
          <w:p w:rsidR="00B41CC9" w:rsidRPr="00754CE2" w:rsidRDefault="00B41CC9" w:rsidP="0013186F">
            <w:pPr>
              <w:outlineLvl w:val="0"/>
              <w:rPr>
                <w:rFonts w:cs="Arial"/>
                <w:b/>
                <w:kern w:val="28"/>
              </w:rPr>
            </w:pPr>
          </w:p>
        </w:tc>
        <w:tc>
          <w:tcPr>
            <w:tcW w:w="1276" w:type="dxa"/>
            <w:shd w:val="clear" w:color="auto" w:fill="auto"/>
          </w:tcPr>
          <w:p w:rsidR="00B41CC9" w:rsidRPr="00754CE2" w:rsidRDefault="00754CE2" w:rsidP="0013186F">
            <w:pPr>
              <w:outlineLvl w:val="0"/>
              <w:rPr>
                <w:rFonts w:cs="Arial"/>
                <w:b/>
                <w:kern w:val="28"/>
              </w:rPr>
            </w:pPr>
            <w:r w:rsidRPr="00754CE2">
              <w:rPr>
                <w:rFonts w:cs="Arial"/>
                <w:b/>
                <w:kern w:val="28"/>
              </w:rPr>
              <w:t>6</w:t>
            </w:r>
            <w:r w:rsidR="00C60D6B" w:rsidRPr="00754CE2">
              <w:rPr>
                <w:rFonts w:cs="Arial"/>
                <w:b/>
                <w:kern w:val="28"/>
              </w:rPr>
              <w:t>0%</w:t>
            </w:r>
          </w:p>
        </w:tc>
        <w:tc>
          <w:tcPr>
            <w:tcW w:w="6662" w:type="dxa"/>
          </w:tcPr>
          <w:p w:rsidR="00C60D6B" w:rsidRPr="00754CE2" w:rsidRDefault="00C60D6B" w:rsidP="00C60D6B">
            <w:pPr>
              <w:autoSpaceDE w:val="0"/>
              <w:autoSpaceDN w:val="0"/>
              <w:adjustRightInd w:val="0"/>
              <w:rPr>
                <w:rFonts w:cs="Arial"/>
              </w:rPr>
            </w:pPr>
            <w:r w:rsidRPr="00754CE2">
              <w:rPr>
                <w:rFonts w:cs="Arial"/>
              </w:rPr>
              <w:t>Overall price to include:</w:t>
            </w:r>
          </w:p>
          <w:p w:rsidR="00C60D6B" w:rsidRPr="00754CE2" w:rsidRDefault="00C60D6B" w:rsidP="00C60D6B">
            <w:pPr>
              <w:autoSpaceDE w:val="0"/>
              <w:autoSpaceDN w:val="0"/>
              <w:adjustRightInd w:val="0"/>
              <w:ind w:left="720"/>
              <w:rPr>
                <w:rFonts w:cs="Arial"/>
              </w:rPr>
            </w:pPr>
          </w:p>
          <w:p w:rsidR="00754CE2" w:rsidRPr="00754CE2" w:rsidRDefault="00924143" w:rsidP="00754CE2">
            <w:pPr>
              <w:pStyle w:val="ListParagraph"/>
              <w:numPr>
                <w:ilvl w:val="0"/>
                <w:numId w:val="50"/>
              </w:numPr>
              <w:rPr>
                <w:rFonts w:cs="Arial"/>
                <w:bCs/>
                <w:lang w:val="en-US"/>
              </w:rPr>
            </w:pPr>
            <w:r w:rsidRPr="00754CE2">
              <w:rPr>
                <w:rFonts w:cs="Arial"/>
                <w:bCs/>
                <w:lang w:val="en-US"/>
              </w:rPr>
              <w:t xml:space="preserve">Access </w:t>
            </w:r>
            <w:r w:rsidR="00754CE2" w:rsidRPr="00754CE2">
              <w:rPr>
                <w:rFonts w:cs="Arial"/>
                <w:bCs/>
                <w:lang w:val="en-US"/>
              </w:rPr>
              <w:t>improvements at Meadows Lane &amp; Ringswell Gardens</w:t>
            </w:r>
            <w:r w:rsidR="00754CE2">
              <w:rPr>
                <w:rFonts w:cs="Arial"/>
                <w:bCs/>
                <w:lang w:val="en-US"/>
              </w:rPr>
              <w:t xml:space="preserve"> (10%)</w:t>
            </w:r>
          </w:p>
          <w:p w:rsidR="00924143" w:rsidRPr="00754CE2" w:rsidRDefault="00754CE2" w:rsidP="00754CE2">
            <w:pPr>
              <w:numPr>
                <w:ilvl w:val="0"/>
                <w:numId w:val="31"/>
              </w:numPr>
              <w:autoSpaceDE w:val="0"/>
              <w:autoSpaceDN w:val="0"/>
              <w:adjustRightInd w:val="0"/>
              <w:rPr>
                <w:rFonts w:cs="Arial"/>
                <w:b/>
                <w:kern w:val="28"/>
              </w:rPr>
            </w:pPr>
            <w:r w:rsidRPr="00754CE2">
              <w:rPr>
                <w:rFonts w:cs="Arial"/>
                <w:bCs/>
                <w:lang w:val="en-US"/>
              </w:rPr>
              <w:t xml:space="preserve">Ground reinforcement at Grosvenor Bridge and </w:t>
            </w:r>
            <w:proofErr w:type="spellStart"/>
            <w:proofErr w:type="gramStart"/>
            <w:r w:rsidRPr="00754CE2">
              <w:rPr>
                <w:rFonts w:cs="Arial"/>
                <w:bCs/>
                <w:lang w:val="en-US"/>
              </w:rPr>
              <w:t>Morrisons</w:t>
            </w:r>
            <w:proofErr w:type="spellEnd"/>
            <w:proofErr w:type="gramEnd"/>
            <w:r w:rsidRPr="00754CE2">
              <w:rPr>
                <w:rFonts w:cs="Arial"/>
                <w:bCs/>
                <w:lang w:val="en-US"/>
              </w:rPr>
              <w:t xml:space="preserve"> supermarket entrances</w:t>
            </w:r>
            <w:r>
              <w:rPr>
                <w:rFonts w:cs="Arial"/>
                <w:bCs/>
                <w:lang w:val="en-US"/>
              </w:rPr>
              <w:t xml:space="preserve"> (45%)</w:t>
            </w:r>
          </w:p>
          <w:p w:rsidR="00754CE2" w:rsidRPr="00754CE2" w:rsidRDefault="00754CE2" w:rsidP="00754CE2">
            <w:pPr>
              <w:numPr>
                <w:ilvl w:val="0"/>
                <w:numId w:val="31"/>
              </w:numPr>
              <w:autoSpaceDE w:val="0"/>
              <w:autoSpaceDN w:val="0"/>
              <w:adjustRightInd w:val="0"/>
              <w:rPr>
                <w:rFonts w:cs="Arial"/>
                <w:b/>
                <w:kern w:val="28"/>
              </w:rPr>
            </w:pPr>
            <w:r w:rsidRPr="00754CE2">
              <w:rPr>
                <w:rFonts w:cs="Arial"/>
                <w:bCs/>
                <w:lang w:val="en-US"/>
              </w:rPr>
              <w:t>Any other costs (</w:t>
            </w:r>
            <w:proofErr w:type="spellStart"/>
            <w:r w:rsidRPr="00754CE2">
              <w:rPr>
                <w:rFonts w:cs="Arial"/>
                <w:bCs/>
                <w:lang w:val="en-US"/>
              </w:rPr>
              <w:t>mobilisation</w:t>
            </w:r>
            <w:proofErr w:type="gramStart"/>
            <w:r w:rsidRPr="00754CE2">
              <w:rPr>
                <w:rFonts w:cs="Arial"/>
                <w:bCs/>
                <w:lang w:val="en-US"/>
              </w:rPr>
              <w:t>,disposal</w:t>
            </w:r>
            <w:proofErr w:type="spellEnd"/>
            <w:proofErr w:type="gramEnd"/>
            <w:r w:rsidRPr="00754CE2">
              <w:rPr>
                <w:rFonts w:cs="Arial"/>
                <w:bCs/>
                <w:lang w:val="en-US"/>
              </w:rPr>
              <w:t>, site security, welfare etc.</w:t>
            </w:r>
            <w:r>
              <w:rPr>
                <w:rFonts w:cs="Arial"/>
                <w:bCs/>
                <w:lang w:val="en-US"/>
              </w:rPr>
              <w:t>(5%</w:t>
            </w:r>
            <w:r w:rsidRPr="00754CE2">
              <w:rPr>
                <w:rFonts w:cs="Arial"/>
                <w:bCs/>
                <w:lang w:val="en-US"/>
              </w:rPr>
              <w:t>)</w:t>
            </w:r>
          </w:p>
          <w:p w:rsidR="00754CE2" w:rsidRPr="00754CE2" w:rsidRDefault="00754CE2" w:rsidP="00754CE2">
            <w:pPr>
              <w:autoSpaceDE w:val="0"/>
              <w:autoSpaceDN w:val="0"/>
              <w:adjustRightInd w:val="0"/>
              <w:ind w:left="720"/>
              <w:rPr>
                <w:rFonts w:cs="Arial"/>
                <w:b/>
                <w:kern w:val="28"/>
              </w:rPr>
            </w:pPr>
          </w:p>
        </w:tc>
      </w:tr>
      <w:tr w:rsidR="00B41CC9" w:rsidRPr="009D1DD8" w:rsidTr="00B41CC9">
        <w:trPr>
          <w:trHeight w:val="424"/>
        </w:trPr>
        <w:tc>
          <w:tcPr>
            <w:tcW w:w="1134" w:type="dxa"/>
            <w:shd w:val="clear" w:color="auto" w:fill="auto"/>
          </w:tcPr>
          <w:p w:rsidR="00B41CC9" w:rsidRPr="00754CE2" w:rsidRDefault="00B41CC9" w:rsidP="0013186F">
            <w:pPr>
              <w:outlineLvl w:val="0"/>
              <w:rPr>
                <w:rFonts w:cs="Arial"/>
                <w:b/>
                <w:kern w:val="28"/>
              </w:rPr>
            </w:pPr>
            <w:r w:rsidRPr="00754CE2">
              <w:rPr>
                <w:rFonts w:cs="Arial"/>
                <w:b/>
                <w:kern w:val="28"/>
              </w:rPr>
              <w:t>Quality</w:t>
            </w:r>
          </w:p>
          <w:p w:rsidR="00B41CC9" w:rsidRPr="00754CE2" w:rsidRDefault="00B41CC9" w:rsidP="0013186F">
            <w:pPr>
              <w:outlineLvl w:val="0"/>
              <w:rPr>
                <w:rFonts w:cs="Arial"/>
                <w:b/>
                <w:kern w:val="28"/>
              </w:rPr>
            </w:pPr>
          </w:p>
        </w:tc>
        <w:tc>
          <w:tcPr>
            <w:tcW w:w="1276" w:type="dxa"/>
            <w:shd w:val="clear" w:color="auto" w:fill="auto"/>
          </w:tcPr>
          <w:p w:rsidR="00B41CC9" w:rsidRPr="00754CE2" w:rsidRDefault="00754CE2" w:rsidP="0013186F">
            <w:pPr>
              <w:outlineLvl w:val="0"/>
              <w:rPr>
                <w:rFonts w:cs="Arial"/>
                <w:b/>
                <w:kern w:val="28"/>
              </w:rPr>
            </w:pPr>
            <w:r w:rsidRPr="00754CE2">
              <w:rPr>
                <w:rFonts w:cs="Arial"/>
                <w:b/>
                <w:kern w:val="28"/>
              </w:rPr>
              <w:t>4</w:t>
            </w:r>
            <w:r w:rsidR="00C60D6B" w:rsidRPr="00754CE2">
              <w:rPr>
                <w:rFonts w:cs="Arial"/>
                <w:b/>
                <w:kern w:val="28"/>
              </w:rPr>
              <w:t>0%</w:t>
            </w:r>
          </w:p>
          <w:p w:rsidR="00B41CC9" w:rsidRPr="00754CE2" w:rsidRDefault="00B41CC9" w:rsidP="0013186F">
            <w:pPr>
              <w:outlineLvl w:val="0"/>
              <w:rPr>
                <w:rFonts w:cs="Arial"/>
                <w:b/>
                <w:kern w:val="28"/>
              </w:rPr>
            </w:pPr>
          </w:p>
          <w:p w:rsidR="00B41CC9" w:rsidRPr="00754CE2" w:rsidRDefault="00B41CC9" w:rsidP="0013186F">
            <w:pPr>
              <w:ind w:left="720"/>
              <w:outlineLvl w:val="0"/>
              <w:rPr>
                <w:rFonts w:cs="Arial"/>
                <w:b/>
                <w:kern w:val="28"/>
              </w:rPr>
            </w:pPr>
          </w:p>
        </w:tc>
        <w:tc>
          <w:tcPr>
            <w:tcW w:w="6662" w:type="dxa"/>
          </w:tcPr>
          <w:p w:rsidR="005F7E1D" w:rsidRPr="00754CE2" w:rsidRDefault="0013284E" w:rsidP="00C60D6B">
            <w:pPr>
              <w:numPr>
                <w:ilvl w:val="0"/>
                <w:numId w:val="31"/>
              </w:numPr>
              <w:autoSpaceDE w:val="0"/>
              <w:autoSpaceDN w:val="0"/>
              <w:adjustRightInd w:val="0"/>
              <w:rPr>
                <w:rFonts w:cs="Arial"/>
              </w:rPr>
            </w:pPr>
            <w:r w:rsidRPr="00754CE2">
              <w:rPr>
                <w:rFonts w:cs="Arial"/>
              </w:rPr>
              <w:t xml:space="preserve">Method statement: </w:t>
            </w:r>
            <w:r w:rsidR="001F277A" w:rsidRPr="00754CE2">
              <w:rPr>
                <w:rFonts w:cs="Arial"/>
              </w:rPr>
              <w:t>(</w:t>
            </w:r>
            <w:r w:rsidR="00924143" w:rsidRPr="00754CE2">
              <w:rPr>
                <w:rFonts w:cs="Arial"/>
              </w:rPr>
              <w:t>5</w:t>
            </w:r>
            <w:r w:rsidR="005F7E1D" w:rsidRPr="00754CE2">
              <w:rPr>
                <w:rFonts w:cs="Arial"/>
              </w:rPr>
              <w:t>%)</w:t>
            </w:r>
          </w:p>
          <w:p w:rsidR="00E47F45" w:rsidRPr="00754CE2" w:rsidRDefault="00924143" w:rsidP="00C60D6B">
            <w:pPr>
              <w:numPr>
                <w:ilvl w:val="0"/>
                <w:numId w:val="31"/>
              </w:numPr>
              <w:autoSpaceDE w:val="0"/>
              <w:autoSpaceDN w:val="0"/>
              <w:adjustRightInd w:val="0"/>
              <w:rPr>
                <w:rFonts w:cs="Arial"/>
              </w:rPr>
            </w:pPr>
            <w:r w:rsidRPr="00754CE2">
              <w:rPr>
                <w:rFonts w:cs="Arial"/>
              </w:rPr>
              <w:t>Design and design merits (</w:t>
            </w:r>
            <w:r w:rsidR="00754CE2">
              <w:rPr>
                <w:rFonts w:cs="Arial"/>
              </w:rPr>
              <w:t>3</w:t>
            </w:r>
            <w:r w:rsidRPr="00754CE2">
              <w:rPr>
                <w:rFonts w:cs="Arial"/>
              </w:rPr>
              <w:t>0</w:t>
            </w:r>
            <w:r w:rsidR="00E47F45" w:rsidRPr="00754CE2">
              <w:rPr>
                <w:rFonts w:cs="Arial"/>
              </w:rPr>
              <w:t>%)</w:t>
            </w:r>
          </w:p>
          <w:p w:rsidR="005F7E1D" w:rsidRPr="00754CE2" w:rsidRDefault="00815321" w:rsidP="00C60D6B">
            <w:pPr>
              <w:numPr>
                <w:ilvl w:val="0"/>
                <w:numId w:val="31"/>
              </w:numPr>
              <w:autoSpaceDE w:val="0"/>
              <w:autoSpaceDN w:val="0"/>
              <w:adjustRightInd w:val="0"/>
              <w:rPr>
                <w:rFonts w:cs="Arial"/>
              </w:rPr>
            </w:pPr>
            <w:r w:rsidRPr="00754CE2">
              <w:rPr>
                <w:rFonts w:cs="Arial"/>
              </w:rPr>
              <w:t xml:space="preserve">Durability, maintenance and visual impact </w:t>
            </w:r>
            <w:r w:rsidR="005F7E1D" w:rsidRPr="00754CE2">
              <w:rPr>
                <w:rFonts w:cs="Arial"/>
              </w:rPr>
              <w:t>(</w:t>
            </w:r>
            <w:r w:rsidR="00924143" w:rsidRPr="00754CE2">
              <w:rPr>
                <w:rFonts w:cs="Arial"/>
              </w:rPr>
              <w:t>5</w:t>
            </w:r>
            <w:r w:rsidR="00C6153B" w:rsidRPr="00754CE2">
              <w:rPr>
                <w:rFonts w:cs="Arial"/>
              </w:rPr>
              <w:t>%)</w:t>
            </w:r>
            <w:r w:rsidR="00B5462F" w:rsidRPr="00754CE2">
              <w:rPr>
                <w:rFonts w:cs="Arial"/>
              </w:rPr>
              <w:t xml:space="preserve">: </w:t>
            </w:r>
          </w:p>
          <w:p w:rsidR="00C60D6B" w:rsidRPr="00754CE2" w:rsidRDefault="00C60D6B" w:rsidP="00924143">
            <w:pPr>
              <w:autoSpaceDE w:val="0"/>
              <w:autoSpaceDN w:val="0"/>
              <w:adjustRightInd w:val="0"/>
              <w:ind w:left="360"/>
              <w:rPr>
                <w:rFonts w:cs="Arial"/>
              </w:rPr>
            </w:pPr>
          </w:p>
        </w:tc>
      </w:tr>
      <w:tr w:rsidR="00B41CC9" w:rsidRPr="009D1DD8" w:rsidTr="00B41CC9">
        <w:trPr>
          <w:trHeight w:val="424"/>
        </w:trPr>
        <w:tc>
          <w:tcPr>
            <w:tcW w:w="1134" w:type="dxa"/>
            <w:shd w:val="clear" w:color="auto" w:fill="auto"/>
          </w:tcPr>
          <w:p w:rsidR="00B41CC9" w:rsidRPr="00754CE2" w:rsidRDefault="00B41CC9" w:rsidP="0013186F">
            <w:pPr>
              <w:outlineLvl w:val="0"/>
              <w:rPr>
                <w:rFonts w:cs="Arial"/>
                <w:b/>
                <w:kern w:val="28"/>
              </w:rPr>
            </w:pPr>
            <w:r w:rsidRPr="00754CE2">
              <w:rPr>
                <w:rFonts w:cs="Arial"/>
                <w:b/>
                <w:kern w:val="28"/>
              </w:rPr>
              <w:t>TOTAL</w:t>
            </w:r>
          </w:p>
        </w:tc>
        <w:tc>
          <w:tcPr>
            <w:tcW w:w="1276" w:type="dxa"/>
            <w:shd w:val="clear" w:color="auto" w:fill="auto"/>
          </w:tcPr>
          <w:p w:rsidR="00B41CC9" w:rsidRPr="00754CE2" w:rsidRDefault="00B41CC9" w:rsidP="0013186F">
            <w:pPr>
              <w:outlineLvl w:val="0"/>
              <w:rPr>
                <w:rFonts w:cs="Arial"/>
                <w:b/>
                <w:kern w:val="28"/>
                <w:highlight w:val="green"/>
              </w:rPr>
            </w:pPr>
            <w:r w:rsidRPr="00754CE2">
              <w:rPr>
                <w:rFonts w:cs="Arial"/>
                <w:b/>
                <w:kern w:val="28"/>
              </w:rPr>
              <w:t>100%</w:t>
            </w:r>
          </w:p>
        </w:tc>
        <w:tc>
          <w:tcPr>
            <w:tcW w:w="6662" w:type="dxa"/>
          </w:tcPr>
          <w:p w:rsidR="00B41CC9" w:rsidRPr="00754CE2" w:rsidRDefault="00B41CC9" w:rsidP="0013186F">
            <w:pPr>
              <w:outlineLvl w:val="0"/>
              <w:rPr>
                <w:rFonts w:cs="Arial"/>
                <w:kern w:val="28"/>
                <w:highlight w:val="green"/>
              </w:rPr>
            </w:pPr>
          </w:p>
        </w:tc>
      </w:tr>
    </w:tbl>
    <w:p w:rsidR="00C60D6B" w:rsidRDefault="00C60D6B" w:rsidP="004C2F08">
      <w:pPr>
        <w:rPr>
          <w:rFonts w:cs="Arial"/>
          <w:b/>
        </w:rPr>
      </w:pPr>
    </w:p>
    <w:p w:rsidR="00EC7506" w:rsidRDefault="00EC7506" w:rsidP="00EC7506">
      <w:pPr>
        <w:ind w:left="720"/>
        <w:rPr>
          <w:rFonts w:cs="Arial"/>
          <w:b/>
        </w:rPr>
      </w:pPr>
      <w:r>
        <w:rPr>
          <w:rFonts w:cs="Arial"/>
          <w:b/>
        </w:rPr>
        <w:t xml:space="preserve">For full evaluation methodology, please see Appendix </w:t>
      </w:r>
      <w:r w:rsidR="002314DF">
        <w:rPr>
          <w:rFonts w:cs="Arial"/>
          <w:b/>
        </w:rPr>
        <w:t>2</w:t>
      </w:r>
    </w:p>
    <w:p w:rsidR="00826B71" w:rsidRDefault="00826B71" w:rsidP="00EC7506">
      <w:pPr>
        <w:ind w:left="720"/>
        <w:rPr>
          <w:rFonts w:cs="Arial"/>
          <w:b/>
        </w:rPr>
      </w:pPr>
    </w:p>
    <w:p w:rsidR="001F277A" w:rsidRDefault="001F277A">
      <w:pPr>
        <w:rPr>
          <w:rFonts w:cs="Arial"/>
        </w:rPr>
      </w:pPr>
      <w:r>
        <w:rPr>
          <w:rFonts w:cs="Arial"/>
        </w:rPr>
        <w:br w:type="page"/>
      </w:r>
    </w:p>
    <w:p w:rsidR="00433AFC" w:rsidRPr="008871DA" w:rsidRDefault="00376369" w:rsidP="003419D2">
      <w:pPr>
        <w:rPr>
          <w:rFonts w:cs="Arial"/>
          <w:b/>
        </w:rPr>
      </w:pPr>
      <w:r>
        <w:rPr>
          <w:rFonts w:cs="Arial"/>
        </w:rPr>
        <w:t>5.</w:t>
      </w:r>
      <w:r w:rsidR="00EC7506">
        <w:rPr>
          <w:rFonts w:cs="Arial"/>
        </w:rPr>
        <w:t>2</w:t>
      </w:r>
      <w:r>
        <w:rPr>
          <w:rFonts w:cs="Arial"/>
        </w:rPr>
        <w:tab/>
      </w:r>
      <w:r w:rsidR="00433AFC" w:rsidRPr="008871DA">
        <w:rPr>
          <w:rFonts w:cs="Arial"/>
          <w:b/>
        </w:rPr>
        <w:t>Recommendation</w:t>
      </w:r>
    </w:p>
    <w:p w:rsidR="00AF7E46" w:rsidRPr="008871DA" w:rsidRDefault="00AF7E46" w:rsidP="003419D2">
      <w:pPr>
        <w:rPr>
          <w:rFonts w:cs="Arial"/>
          <w:b/>
        </w:rPr>
      </w:pPr>
    </w:p>
    <w:p w:rsidR="00AF7E46" w:rsidRDefault="00AF7E46" w:rsidP="00376369">
      <w:pPr>
        <w:ind w:left="720"/>
        <w:rPr>
          <w:rFonts w:cs="Arial"/>
        </w:rPr>
      </w:pPr>
      <w:r>
        <w:rPr>
          <w:rFonts w:cs="Arial"/>
        </w:rPr>
        <w:t xml:space="preserve">An evaluation report will be produced by the panel and recommendation made to award to the winning </w:t>
      </w:r>
      <w:r w:rsidR="00F21F34">
        <w:rPr>
          <w:rFonts w:cs="Arial"/>
        </w:rPr>
        <w:t>Contractor</w:t>
      </w:r>
      <w:r>
        <w:rPr>
          <w:rFonts w:cs="Arial"/>
        </w:rPr>
        <w:t>.</w:t>
      </w:r>
    </w:p>
    <w:p w:rsidR="00826B71" w:rsidRDefault="00826B71" w:rsidP="00376369">
      <w:pPr>
        <w:ind w:left="720"/>
        <w:rPr>
          <w:rFonts w:cs="Arial"/>
        </w:rPr>
      </w:pPr>
    </w:p>
    <w:p w:rsidR="00433AFC" w:rsidRDefault="00433AFC" w:rsidP="003419D2">
      <w:pPr>
        <w:rPr>
          <w:rFonts w:cs="Arial"/>
        </w:rPr>
      </w:pPr>
    </w:p>
    <w:p w:rsidR="00433AFC" w:rsidRPr="008871DA" w:rsidRDefault="00376369" w:rsidP="003419D2">
      <w:pPr>
        <w:rPr>
          <w:rFonts w:cs="Arial"/>
          <w:b/>
        </w:rPr>
      </w:pPr>
      <w:r>
        <w:rPr>
          <w:rFonts w:cs="Arial"/>
        </w:rPr>
        <w:t>5.</w:t>
      </w:r>
      <w:r w:rsidR="00EC7506">
        <w:rPr>
          <w:rFonts w:cs="Arial"/>
        </w:rPr>
        <w:t>3</w:t>
      </w:r>
      <w:r>
        <w:rPr>
          <w:rFonts w:cs="Arial"/>
        </w:rPr>
        <w:tab/>
      </w:r>
      <w:r w:rsidR="00433AFC" w:rsidRPr="008871DA">
        <w:rPr>
          <w:rFonts w:cs="Arial"/>
          <w:b/>
        </w:rPr>
        <w:t>Contract A</w:t>
      </w:r>
      <w:r w:rsidR="004A2202" w:rsidRPr="008871DA">
        <w:rPr>
          <w:rFonts w:cs="Arial"/>
          <w:b/>
        </w:rPr>
        <w:t>ward</w:t>
      </w:r>
    </w:p>
    <w:p w:rsidR="00AF7E46" w:rsidRDefault="00AF7E46" w:rsidP="003419D2">
      <w:pPr>
        <w:rPr>
          <w:rFonts w:cs="Arial"/>
        </w:rPr>
      </w:pPr>
    </w:p>
    <w:p w:rsidR="000B0242" w:rsidRDefault="00AF7E46" w:rsidP="004A2202">
      <w:pPr>
        <w:ind w:left="720"/>
        <w:rPr>
          <w:rFonts w:cs="Arial"/>
          <w:b/>
          <w:sz w:val="28"/>
          <w:szCs w:val="28"/>
        </w:rPr>
      </w:pPr>
      <w:r>
        <w:rPr>
          <w:rFonts w:cs="Arial"/>
        </w:rPr>
        <w:t>The approval of the award will be made by the appropriate Council representative</w:t>
      </w:r>
      <w:r w:rsidR="004A2202">
        <w:rPr>
          <w:rFonts w:cs="Arial"/>
        </w:rPr>
        <w:t xml:space="preserve">.  </w:t>
      </w:r>
      <w:r>
        <w:rPr>
          <w:rFonts w:cs="Arial"/>
        </w:rPr>
        <w:t xml:space="preserve">The Contract award process is completed and </w:t>
      </w:r>
      <w:r w:rsidR="001D6AB2">
        <w:rPr>
          <w:rFonts w:cs="Arial"/>
        </w:rPr>
        <w:t xml:space="preserve">the procurer will </w:t>
      </w:r>
      <w:r>
        <w:rPr>
          <w:rFonts w:cs="Arial"/>
        </w:rPr>
        <w:t xml:space="preserve">debrief </w:t>
      </w:r>
      <w:r w:rsidR="001D6AB2">
        <w:rPr>
          <w:rFonts w:cs="Arial"/>
        </w:rPr>
        <w:t xml:space="preserve">all </w:t>
      </w:r>
      <w:r w:rsidR="00F21F34">
        <w:rPr>
          <w:rFonts w:cs="Arial"/>
        </w:rPr>
        <w:t>suppliers</w:t>
      </w:r>
      <w:r w:rsidR="004A2202">
        <w:rPr>
          <w:rFonts w:cs="Arial"/>
        </w:rPr>
        <w:t xml:space="preserve"> in writing</w:t>
      </w:r>
      <w:r>
        <w:rPr>
          <w:rFonts w:cs="Arial"/>
        </w:rPr>
        <w:t>.</w:t>
      </w:r>
    </w:p>
    <w:p w:rsidR="000B0242" w:rsidRDefault="000B0242" w:rsidP="003419D2">
      <w:pPr>
        <w:rPr>
          <w:rFonts w:cs="Arial"/>
          <w:b/>
          <w:sz w:val="28"/>
          <w:szCs w:val="28"/>
        </w:rPr>
      </w:pPr>
    </w:p>
    <w:p w:rsidR="00826B71" w:rsidRDefault="00826B71" w:rsidP="003419D2">
      <w:pPr>
        <w:rPr>
          <w:rFonts w:cs="Arial"/>
          <w:b/>
          <w:sz w:val="28"/>
          <w:szCs w:val="28"/>
        </w:rPr>
      </w:pPr>
    </w:p>
    <w:p w:rsidR="00B25618" w:rsidRPr="00FD6FD0" w:rsidRDefault="00772E21" w:rsidP="003419D2">
      <w:pPr>
        <w:rPr>
          <w:rFonts w:cs="Arial"/>
          <w:b/>
          <w:sz w:val="28"/>
          <w:szCs w:val="28"/>
        </w:rPr>
      </w:pPr>
      <w:r w:rsidRPr="00FD6FD0">
        <w:rPr>
          <w:rFonts w:cs="Arial"/>
          <w:b/>
          <w:sz w:val="28"/>
          <w:szCs w:val="28"/>
        </w:rPr>
        <w:t>SECTION 6</w:t>
      </w:r>
      <w:r w:rsidR="00FD6FD0" w:rsidRPr="00FD6FD0">
        <w:rPr>
          <w:rFonts w:cs="Arial"/>
          <w:b/>
          <w:sz w:val="28"/>
          <w:szCs w:val="28"/>
        </w:rPr>
        <w:t xml:space="preserve"> - APPENDICES</w:t>
      </w:r>
    </w:p>
    <w:p w:rsidR="00772E21" w:rsidRDefault="00772E21" w:rsidP="003419D2">
      <w:pPr>
        <w:rPr>
          <w:rFonts w:cs="Arial"/>
          <w:b/>
        </w:rPr>
      </w:pPr>
    </w:p>
    <w:p w:rsidR="0048115F" w:rsidRDefault="00772E21" w:rsidP="00404CFD">
      <w:pPr>
        <w:ind w:firstLine="567"/>
        <w:rPr>
          <w:rFonts w:cs="Arial"/>
          <w:b/>
        </w:rPr>
      </w:pPr>
      <w:r>
        <w:rPr>
          <w:rFonts w:cs="Arial"/>
          <w:b/>
        </w:rPr>
        <w:t xml:space="preserve">Appendices </w:t>
      </w:r>
    </w:p>
    <w:p w:rsidR="0048115F" w:rsidRDefault="0048115F" w:rsidP="003419D2">
      <w:pPr>
        <w:rPr>
          <w:rFonts w:cs="Arial"/>
          <w:i/>
          <w:color w:val="FF0000"/>
        </w:rPr>
      </w:pPr>
    </w:p>
    <w:p w:rsidR="00772E21" w:rsidRPr="0013284E" w:rsidRDefault="00FF516D" w:rsidP="00FF516D">
      <w:pPr>
        <w:pStyle w:val="ListParagraph"/>
        <w:numPr>
          <w:ilvl w:val="0"/>
          <w:numId w:val="11"/>
        </w:numPr>
        <w:rPr>
          <w:rFonts w:cs="Arial"/>
        </w:rPr>
      </w:pPr>
      <w:r w:rsidRPr="0013284E">
        <w:rPr>
          <w:rFonts w:cs="Arial"/>
        </w:rPr>
        <w:t>Non-Collusion Certificate</w:t>
      </w:r>
    </w:p>
    <w:p w:rsidR="00287A07" w:rsidRPr="0013284E" w:rsidRDefault="00287A07" w:rsidP="00FF516D">
      <w:pPr>
        <w:pStyle w:val="ListParagraph"/>
        <w:numPr>
          <w:ilvl w:val="0"/>
          <w:numId w:val="11"/>
        </w:numPr>
        <w:rPr>
          <w:rFonts w:cs="Arial"/>
        </w:rPr>
      </w:pPr>
      <w:r w:rsidRPr="0013284E">
        <w:rPr>
          <w:rFonts w:cs="Arial"/>
        </w:rPr>
        <w:t>Evaluation Matrix</w:t>
      </w:r>
    </w:p>
    <w:p w:rsidR="00815321" w:rsidRPr="00815321" w:rsidRDefault="0013284E" w:rsidP="00815321">
      <w:pPr>
        <w:pStyle w:val="ListParagraph"/>
        <w:numPr>
          <w:ilvl w:val="0"/>
          <w:numId w:val="11"/>
        </w:numPr>
        <w:rPr>
          <w:rFonts w:cs="Arial"/>
        </w:rPr>
      </w:pPr>
      <w:r w:rsidRPr="0005272F">
        <w:rPr>
          <w:rFonts w:cs="Arial"/>
        </w:rPr>
        <w:t>Site Map</w:t>
      </w:r>
      <w:r w:rsidR="00815321">
        <w:rPr>
          <w:rFonts w:cs="Arial"/>
        </w:rPr>
        <w:t xml:space="preserve"> &amp; Drawings</w:t>
      </w:r>
    </w:p>
    <w:p w:rsidR="002314DF" w:rsidRPr="0013284E" w:rsidRDefault="002314DF" w:rsidP="002314DF">
      <w:pPr>
        <w:pStyle w:val="ListParagraph"/>
        <w:numPr>
          <w:ilvl w:val="0"/>
          <w:numId w:val="11"/>
        </w:numPr>
        <w:rPr>
          <w:rFonts w:cs="Arial"/>
        </w:rPr>
      </w:pPr>
      <w:r w:rsidRPr="0013284E">
        <w:rPr>
          <w:rFonts w:cs="Arial"/>
        </w:rPr>
        <w:t>Terms and Conditions of Contract</w:t>
      </w:r>
    </w:p>
    <w:p w:rsidR="002314DF" w:rsidRPr="002314DF" w:rsidRDefault="002314DF" w:rsidP="002314DF">
      <w:pPr>
        <w:ind w:left="1080"/>
        <w:rPr>
          <w:rFonts w:cs="Arial"/>
        </w:rPr>
      </w:pPr>
    </w:p>
    <w:p w:rsidR="00772E21" w:rsidRDefault="00772E21" w:rsidP="003419D2">
      <w:pPr>
        <w:rPr>
          <w:rFonts w:cs="Arial"/>
          <w:u w:val="single"/>
        </w:rPr>
      </w:pPr>
    </w:p>
    <w:p w:rsidR="00772E21" w:rsidRDefault="00772E21" w:rsidP="003419D2">
      <w:pPr>
        <w:rPr>
          <w:rFonts w:cs="Arial"/>
          <w:u w:val="single"/>
        </w:rPr>
      </w:pPr>
    </w:p>
    <w:p w:rsidR="003419D2" w:rsidRPr="0013186F" w:rsidRDefault="003419D2" w:rsidP="003419D2">
      <w:pPr>
        <w:rPr>
          <w:rFonts w:cs="Arial"/>
        </w:rPr>
      </w:pPr>
    </w:p>
    <w:p w:rsidR="003419D2" w:rsidRPr="0013186F" w:rsidRDefault="003419D2" w:rsidP="003419D2">
      <w:pPr>
        <w:rPr>
          <w:rFonts w:cs="Arial"/>
        </w:rPr>
      </w:pPr>
    </w:p>
    <w:p w:rsidR="00122E75" w:rsidRDefault="00122E75" w:rsidP="003419D2">
      <w:pPr>
        <w:rPr>
          <w:rFonts w:cs="Arial"/>
        </w:rPr>
      </w:pPr>
    </w:p>
    <w:p w:rsidR="000F0CDF" w:rsidRDefault="000F0CDF" w:rsidP="003419D2">
      <w:pPr>
        <w:rPr>
          <w:rFonts w:cs="Arial"/>
          <w:u w:val="single"/>
        </w:rPr>
      </w:pPr>
    </w:p>
    <w:p w:rsidR="0060041A" w:rsidRDefault="0060041A" w:rsidP="003419D2">
      <w:pPr>
        <w:rPr>
          <w:rFonts w:cs="Arial"/>
          <w:u w:val="single"/>
        </w:rPr>
      </w:pPr>
    </w:p>
    <w:p w:rsidR="0060041A" w:rsidRDefault="0060041A" w:rsidP="003419D2">
      <w:pPr>
        <w:rPr>
          <w:rFonts w:cs="Arial"/>
          <w:u w:val="single"/>
        </w:rPr>
      </w:pPr>
    </w:p>
    <w:p w:rsidR="0060041A" w:rsidRDefault="0060041A" w:rsidP="003419D2">
      <w:pPr>
        <w:rPr>
          <w:rFonts w:cs="Arial"/>
          <w:u w:val="single"/>
        </w:rPr>
      </w:pPr>
    </w:p>
    <w:p w:rsidR="0060041A" w:rsidRDefault="0060041A" w:rsidP="003419D2">
      <w:pPr>
        <w:rPr>
          <w:rFonts w:cs="Arial"/>
          <w:u w:val="single"/>
        </w:rPr>
      </w:pPr>
    </w:p>
    <w:p w:rsidR="0060041A" w:rsidRDefault="0060041A" w:rsidP="003419D2">
      <w:pPr>
        <w:rPr>
          <w:rFonts w:cs="Arial"/>
          <w:u w:val="single"/>
        </w:rPr>
      </w:pPr>
    </w:p>
    <w:p w:rsidR="0060041A" w:rsidRDefault="0060041A" w:rsidP="003419D2">
      <w:pPr>
        <w:rPr>
          <w:rFonts w:cs="Arial"/>
          <w:u w:val="single"/>
        </w:rPr>
      </w:pPr>
    </w:p>
    <w:p w:rsidR="0060041A" w:rsidRDefault="0060041A" w:rsidP="003419D2">
      <w:pPr>
        <w:rPr>
          <w:rFonts w:cs="Arial"/>
          <w:u w:val="single"/>
        </w:rPr>
      </w:pPr>
    </w:p>
    <w:p w:rsidR="0060041A" w:rsidRDefault="0060041A" w:rsidP="003419D2">
      <w:pPr>
        <w:rPr>
          <w:rFonts w:cs="Arial"/>
          <w:u w:val="single"/>
        </w:rPr>
      </w:pPr>
    </w:p>
    <w:p w:rsidR="0060041A" w:rsidRDefault="0060041A" w:rsidP="003419D2">
      <w:pPr>
        <w:rPr>
          <w:rFonts w:cs="Arial"/>
          <w:u w:val="single"/>
        </w:rPr>
      </w:pPr>
    </w:p>
    <w:p w:rsidR="0060041A" w:rsidRDefault="0060041A" w:rsidP="003419D2">
      <w:pPr>
        <w:rPr>
          <w:rFonts w:cs="Arial"/>
          <w:u w:val="single"/>
        </w:rPr>
      </w:pPr>
    </w:p>
    <w:p w:rsidR="0060041A" w:rsidRDefault="0060041A" w:rsidP="003419D2">
      <w:pPr>
        <w:rPr>
          <w:rFonts w:cs="Arial"/>
          <w:u w:val="single"/>
        </w:rPr>
      </w:pPr>
    </w:p>
    <w:p w:rsidR="0060041A" w:rsidRDefault="0060041A" w:rsidP="003419D2">
      <w:pPr>
        <w:rPr>
          <w:rFonts w:cs="Arial"/>
          <w:u w:val="single"/>
        </w:rPr>
      </w:pPr>
    </w:p>
    <w:p w:rsidR="0060041A" w:rsidRDefault="0060041A" w:rsidP="003419D2">
      <w:pPr>
        <w:rPr>
          <w:rFonts w:cs="Arial"/>
          <w:u w:val="single"/>
        </w:rPr>
      </w:pPr>
    </w:p>
    <w:p w:rsidR="00996680" w:rsidRDefault="00996680" w:rsidP="003419D2">
      <w:pPr>
        <w:rPr>
          <w:rFonts w:cs="Arial"/>
          <w:u w:val="single"/>
        </w:rPr>
      </w:pPr>
    </w:p>
    <w:p w:rsidR="004C2F08" w:rsidRDefault="004C2F08" w:rsidP="003419D2">
      <w:pPr>
        <w:rPr>
          <w:rFonts w:cs="Arial"/>
          <w:u w:val="single"/>
        </w:rPr>
      </w:pPr>
    </w:p>
    <w:p w:rsidR="004C2F08" w:rsidRDefault="004C2F08" w:rsidP="003419D2">
      <w:pPr>
        <w:rPr>
          <w:rFonts w:cs="Arial"/>
          <w:u w:val="single"/>
        </w:rPr>
      </w:pPr>
    </w:p>
    <w:p w:rsidR="004C2F08" w:rsidRDefault="004C2F08" w:rsidP="003419D2">
      <w:pPr>
        <w:rPr>
          <w:rFonts w:cs="Arial"/>
          <w:u w:val="single"/>
        </w:rPr>
      </w:pPr>
    </w:p>
    <w:p w:rsidR="00996680" w:rsidRDefault="00996680" w:rsidP="003419D2">
      <w:pPr>
        <w:rPr>
          <w:rFonts w:cs="Arial"/>
          <w:u w:val="single"/>
        </w:rPr>
      </w:pPr>
    </w:p>
    <w:p w:rsidR="001F277A" w:rsidRDefault="001F277A">
      <w:pPr>
        <w:rPr>
          <w:rFonts w:cs="Arial"/>
        </w:rPr>
      </w:pPr>
      <w:r>
        <w:rPr>
          <w:rFonts w:cs="Arial"/>
        </w:rPr>
        <w:br w:type="page"/>
      </w:r>
    </w:p>
    <w:p w:rsidR="008B652C" w:rsidRPr="001F277A" w:rsidRDefault="008B652C" w:rsidP="008B652C">
      <w:pPr>
        <w:rPr>
          <w:rFonts w:cs="Arial"/>
        </w:rPr>
      </w:pPr>
      <w:r w:rsidRPr="001F277A">
        <w:rPr>
          <w:rFonts w:cs="Arial"/>
        </w:rPr>
        <w:t>APPENDIX 1</w:t>
      </w:r>
    </w:p>
    <w:p w:rsidR="008B652C" w:rsidRPr="008B652C" w:rsidRDefault="008B652C" w:rsidP="008B652C">
      <w:pPr>
        <w:rPr>
          <w:rFonts w:cs="Arial"/>
          <w:b/>
        </w:rPr>
      </w:pPr>
    </w:p>
    <w:p w:rsidR="008B652C" w:rsidRPr="008B652C" w:rsidRDefault="008B652C" w:rsidP="008B652C">
      <w:pPr>
        <w:rPr>
          <w:rFonts w:cs="Arial"/>
          <w:b/>
        </w:rPr>
      </w:pPr>
      <w:r w:rsidRPr="008B652C">
        <w:rPr>
          <w:rFonts w:cs="Arial"/>
          <w:b/>
        </w:rPr>
        <w:t>NON-COLLUSION CERTIFICATE</w:t>
      </w:r>
    </w:p>
    <w:p w:rsidR="008B652C" w:rsidRPr="008B652C" w:rsidRDefault="008B652C" w:rsidP="008B652C">
      <w:pPr>
        <w:rPr>
          <w:rFonts w:cs="Arial"/>
        </w:rPr>
      </w:pPr>
    </w:p>
    <w:p w:rsidR="008B652C" w:rsidRPr="008B652C" w:rsidRDefault="008B652C" w:rsidP="008B652C">
      <w:pPr>
        <w:rPr>
          <w:rFonts w:cs="Arial"/>
        </w:rPr>
      </w:pPr>
    </w:p>
    <w:p w:rsidR="008B652C" w:rsidRPr="008B652C" w:rsidRDefault="008B652C" w:rsidP="008B652C">
      <w:pPr>
        <w:rPr>
          <w:rFonts w:cs="Arial"/>
        </w:rPr>
      </w:pPr>
      <w:r w:rsidRPr="008B652C">
        <w:rPr>
          <w:rFonts w:cs="Arial"/>
        </w:rPr>
        <w:t>I, the undersigned, in subm</w:t>
      </w:r>
      <w:r w:rsidR="004A2202">
        <w:rPr>
          <w:rFonts w:cs="Arial"/>
        </w:rPr>
        <w:t>itti</w:t>
      </w:r>
      <w:r w:rsidRPr="008B652C">
        <w:rPr>
          <w:rFonts w:cs="Arial"/>
        </w:rPr>
        <w:t xml:space="preserve">ng the accompanying </w:t>
      </w:r>
      <w:r w:rsidR="000E3B9C">
        <w:rPr>
          <w:rFonts w:cs="Arial"/>
        </w:rPr>
        <w:t>Quote</w:t>
      </w:r>
      <w:r w:rsidRPr="008B652C">
        <w:rPr>
          <w:rFonts w:cs="Arial"/>
        </w:rPr>
        <w:t xml:space="preserve"> to</w:t>
      </w:r>
    </w:p>
    <w:p w:rsidR="008B652C" w:rsidRPr="008B652C" w:rsidRDefault="008B652C" w:rsidP="008B652C">
      <w:pPr>
        <w:rPr>
          <w:rFonts w:cs="Arial"/>
        </w:rPr>
      </w:pPr>
    </w:p>
    <w:p w:rsidR="008B652C" w:rsidRPr="008B652C" w:rsidRDefault="008B652C" w:rsidP="008B652C">
      <w:pPr>
        <w:rPr>
          <w:rFonts w:cs="Arial"/>
        </w:rPr>
      </w:pPr>
      <w:r w:rsidRPr="008B652C">
        <w:rPr>
          <w:rFonts w:cs="Arial"/>
        </w:rPr>
        <w:t>(</w:t>
      </w:r>
      <w:r w:rsidR="00CD25E9">
        <w:rPr>
          <w:rFonts w:cs="Arial"/>
        </w:rPr>
        <w:t>N</w:t>
      </w:r>
      <w:r w:rsidRPr="008B652C">
        <w:rPr>
          <w:rFonts w:cs="Arial"/>
        </w:rPr>
        <w:t>ame of Client)………………………………………………</w:t>
      </w:r>
    </w:p>
    <w:p w:rsidR="008B652C" w:rsidRPr="008B652C" w:rsidRDefault="008B652C" w:rsidP="008B652C">
      <w:pPr>
        <w:rPr>
          <w:rFonts w:cs="Arial"/>
        </w:rPr>
      </w:pPr>
    </w:p>
    <w:p w:rsidR="008B652C" w:rsidRPr="008B652C" w:rsidRDefault="008B652C" w:rsidP="008B652C">
      <w:pPr>
        <w:rPr>
          <w:rFonts w:cs="Arial"/>
        </w:rPr>
      </w:pPr>
      <w:r w:rsidRPr="008B652C">
        <w:rPr>
          <w:rFonts w:cs="Arial"/>
        </w:rPr>
        <w:t>………………………………………………………………………………………………</w:t>
      </w:r>
    </w:p>
    <w:p w:rsidR="008B652C" w:rsidRPr="008B652C" w:rsidRDefault="008B652C" w:rsidP="008B652C">
      <w:pPr>
        <w:rPr>
          <w:rFonts w:cs="Arial"/>
        </w:rPr>
      </w:pPr>
    </w:p>
    <w:p w:rsidR="008B652C" w:rsidRPr="008B652C" w:rsidRDefault="008B652C" w:rsidP="008B652C">
      <w:pPr>
        <w:rPr>
          <w:rFonts w:cs="Arial"/>
        </w:rPr>
      </w:pPr>
      <w:proofErr w:type="gramStart"/>
      <w:r w:rsidRPr="008B652C">
        <w:rPr>
          <w:rFonts w:cs="Arial"/>
        </w:rPr>
        <w:t>in</w:t>
      </w:r>
      <w:proofErr w:type="gramEnd"/>
      <w:r w:rsidRPr="008B652C">
        <w:rPr>
          <w:rFonts w:cs="Arial"/>
        </w:rPr>
        <w:t xml:space="preserve"> relation to (details of </w:t>
      </w:r>
      <w:r w:rsidR="000E3B9C">
        <w:rPr>
          <w:rFonts w:cs="Arial"/>
        </w:rPr>
        <w:t>Quote</w:t>
      </w:r>
      <w:r w:rsidRPr="008B652C">
        <w:rPr>
          <w:rFonts w:cs="Arial"/>
        </w:rPr>
        <w:t xml:space="preserve"> and reference)……………………………............</w:t>
      </w:r>
    </w:p>
    <w:p w:rsidR="008B652C" w:rsidRPr="008B652C" w:rsidRDefault="008B652C" w:rsidP="008B652C">
      <w:pPr>
        <w:rPr>
          <w:rFonts w:cs="Arial"/>
        </w:rPr>
      </w:pPr>
    </w:p>
    <w:p w:rsidR="008B652C" w:rsidRPr="008B652C" w:rsidRDefault="008B652C" w:rsidP="008B652C">
      <w:pPr>
        <w:rPr>
          <w:rFonts w:cs="Arial"/>
        </w:rPr>
      </w:pPr>
      <w:r w:rsidRPr="008B652C">
        <w:rPr>
          <w:rFonts w:cs="Arial"/>
        </w:rPr>
        <w:t>……………………………………………………………………………………………….</w:t>
      </w:r>
    </w:p>
    <w:p w:rsidR="008B652C" w:rsidRPr="008B652C" w:rsidRDefault="008B652C" w:rsidP="008B652C">
      <w:pPr>
        <w:rPr>
          <w:rFonts w:cs="Arial"/>
        </w:rPr>
      </w:pPr>
    </w:p>
    <w:p w:rsidR="008B652C" w:rsidRPr="008B652C" w:rsidRDefault="008B652C" w:rsidP="008B652C">
      <w:pPr>
        <w:rPr>
          <w:rFonts w:cs="Arial"/>
        </w:rPr>
      </w:pPr>
      <w:r w:rsidRPr="008B652C">
        <w:rPr>
          <w:rFonts w:cs="Arial"/>
        </w:rPr>
        <w:t xml:space="preserve">certify on behalf of (name of </w:t>
      </w:r>
      <w:r w:rsidR="00F21F34">
        <w:rPr>
          <w:rFonts w:cs="Arial"/>
        </w:rPr>
        <w:t>supplier</w:t>
      </w:r>
      <w:r w:rsidRPr="008B652C">
        <w:rPr>
          <w:rFonts w:cs="Arial"/>
        </w:rPr>
        <w:t>)………………………………………………</w:t>
      </w:r>
    </w:p>
    <w:p w:rsidR="008B652C" w:rsidRPr="008B652C" w:rsidRDefault="008B652C" w:rsidP="008B652C">
      <w:pPr>
        <w:rPr>
          <w:rFonts w:cs="Arial"/>
        </w:rPr>
      </w:pPr>
    </w:p>
    <w:p w:rsidR="008B652C" w:rsidRPr="008B652C" w:rsidRDefault="008B652C" w:rsidP="008B652C">
      <w:pPr>
        <w:rPr>
          <w:rFonts w:cs="Arial"/>
        </w:rPr>
      </w:pPr>
      <w:proofErr w:type="gramStart"/>
      <w:r w:rsidRPr="008B652C">
        <w:rPr>
          <w:rFonts w:cs="Arial"/>
        </w:rPr>
        <w:t>that</w:t>
      </w:r>
      <w:proofErr w:type="gramEnd"/>
      <w:r w:rsidRPr="008B652C">
        <w:rPr>
          <w:rFonts w:cs="Arial"/>
        </w:rPr>
        <w:t>, with the exception of any information attached hereto (see * below):</w:t>
      </w:r>
    </w:p>
    <w:p w:rsidR="008B652C" w:rsidRPr="008B652C" w:rsidRDefault="008B652C" w:rsidP="008B652C">
      <w:pPr>
        <w:rPr>
          <w:rFonts w:cs="Arial"/>
        </w:rPr>
      </w:pPr>
    </w:p>
    <w:p w:rsidR="008B652C" w:rsidRPr="008B652C" w:rsidRDefault="008B652C" w:rsidP="008B652C">
      <w:pPr>
        <w:rPr>
          <w:rFonts w:cs="Arial"/>
        </w:rPr>
      </w:pPr>
      <w:r w:rsidRPr="008B652C">
        <w:rPr>
          <w:rFonts w:cs="Arial"/>
        </w:rPr>
        <w:t>1)</w:t>
      </w:r>
      <w:r w:rsidRPr="008B652C">
        <w:rPr>
          <w:rFonts w:cs="Arial"/>
        </w:rPr>
        <w:tab/>
      </w:r>
      <w:proofErr w:type="gramStart"/>
      <w:r w:rsidRPr="008B652C">
        <w:rPr>
          <w:rFonts w:cs="Arial"/>
        </w:rPr>
        <w:t>this</w:t>
      </w:r>
      <w:proofErr w:type="gramEnd"/>
      <w:r w:rsidRPr="008B652C">
        <w:rPr>
          <w:rFonts w:cs="Arial"/>
        </w:rPr>
        <w:t xml:space="preserve"> </w:t>
      </w:r>
      <w:r w:rsidR="000E3B9C">
        <w:rPr>
          <w:rFonts w:cs="Arial"/>
        </w:rPr>
        <w:t>Quote</w:t>
      </w:r>
      <w:r w:rsidRPr="008B652C">
        <w:rPr>
          <w:rFonts w:cs="Arial"/>
        </w:rPr>
        <w:t xml:space="preserve"> is made in good faith, and is intended to be genuinely competitive;</w:t>
      </w:r>
    </w:p>
    <w:p w:rsidR="008B652C" w:rsidRPr="008B652C" w:rsidRDefault="008B652C" w:rsidP="008B652C">
      <w:pPr>
        <w:rPr>
          <w:rFonts w:cs="Arial"/>
        </w:rPr>
      </w:pPr>
    </w:p>
    <w:p w:rsidR="008B652C" w:rsidRPr="008B652C" w:rsidRDefault="008B652C" w:rsidP="00FB6A4D">
      <w:pPr>
        <w:ind w:left="720" w:hanging="720"/>
        <w:rPr>
          <w:rFonts w:cs="Arial"/>
        </w:rPr>
      </w:pPr>
      <w:r w:rsidRPr="008B652C">
        <w:rPr>
          <w:rFonts w:cs="Arial"/>
        </w:rPr>
        <w:t>2)</w:t>
      </w:r>
      <w:r w:rsidRPr="008B652C">
        <w:rPr>
          <w:rFonts w:cs="Arial"/>
        </w:rPr>
        <w:tab/>
        <w:t xml:space="preserve">the amount of this </w:t>
      </w:r>
      <w:r w:rsidR="000E3B9C">
        <w:rPr>
          <w:rFonts w:cs="Arial"/>
        </w:rPr>
        <w:t>Quote</w:t>
      </w:r>
      <w:r w:rsidRPr="008B652C">
        <w:rPr>
          <w:rFonts w:cs="Arial"/>
        </w:rPr>
        <w:t xml:space="preserve"> has been arrived at independently, and has not been </w:t>
      </w:r>
      <w:r w:rsidR="00FB6A4D">
        <w:rPr>
          <w:rFonts w:cs="Arial"/>
        </w:rPr>
        <w:t xml:space="preserve">       </w:t>
      </w:r>
      <w:r w:rsidRPr="008B652C">
        <w:rPr>
          <w:rFonts w:cs="Arial"/>
        </w:rPr>
        <w:t>fixed, adjusted or influenced by any agreement or arrangement  with any other undertaking, and has not been communicated to any competitor;</w:t>
      </w:r>
    </w:p>
    <w:p w:rsidR="008B652C" w:rsidRPr="008B652C" w:rsidRDefault="008B652C" w:rsidP="008B652C">
      <w:pPr>
        <w:rPr>
          <w:rFonts w:cs="Arial"/>
        </w:rPr>
      </w:pPr>
    </w:p>
    <w:p w:rsidR="008B652C" w:rsidRPr="008B652C" w:rsidRDefault="008B652C" w:rsidP="00FB6A4D">
      <w:pPr>
        <w:ind w:left="720" w:hanging="720"/>
        <w:rPr>
          <w:rFonts w:cs="Arial"/>
        </w:rPr>
      </w:pPr>
      <w:r w:rsidRPr="008B652C">
        <w:rPr>
          <w:rFonts w:cs="Arial"/>
        </w:rPr>
        <w:t>3)</w:t>
      </w:r>
      <w:r w:rsidRPr="008B652C">
        <w:rPr>
          <w:rFonts w:cs="Arial"/>
        </w:rPr>
        <w:tab/>
      </w:r>
      <w:proofErr w:type="gramStart"/>
      <w:r w:rsidRPr="008B652C">
        <w:rPr>
          <w:rFonts w:cs="Arial"/>
        </w:rPr>
        <w:t>we</w:t>
      </w:r>
      <w:proofErr w:type="gramEnd"/>
      <w:r w:rsidRPr="008B652C">
        <w:rPr>
          <w:rFonts w:cs="Arial"/>
        </w:rPr>
        <w:t xml:space="preserve"> have not entered into any agreement or arrangement with any competitor or potential competitor in relation to this </w:t>
      </w:r>
      <w:r w:rsidR="000E3B9C">
        <w:rPr>
          <w:rFonts w:cs="Arial"/>
        </w:rPr>
        <w:t>Quote</w:t>
      </w:r>
      <w:r w:rsidRPr="008B652C">
        <w:rPr>
          <w:rFonts w:cs="Arial"/>
        </w:rPr>
        <w:t>;</w:t>
      </w:r>
    </w:p>
    <w:p w:rsidR="008B652C" w:rsidRPr="008B652C" w:rsidRDefault="008B652C" w:rsidP="008B652C">
      <w:pPr>
        <w:rPr>
          <w:rFonts w:cs="Arial"/>
        </w:rPr>
      </w:pPr>
    </w:p>
    <w:p w:rsidR="008B652C" w:rsidRPr="008B652C" w:rsidRDefault="008B652C" w:rsidP="00FB6A4D">
      <w:pPr>
        <w:ind w:left="720" w:hanging="720"/>
        <w:rPr>
          <w:rFonts w:cs="Arial"/>
        </w:rPr>
      </w:pPr>
      <w:r w:rsidRPr="008B652C">
        <w:rPr>
          <w:rFonts w:cs="Arial"/>
        </w:rPr>
        <w:t>4)</w:t>
      </w:r>
      <w:r w:rsidRPr="008B652C">
        <w:rPr>
          <w:rFonts w:cs="Arial"/>
        </w:rPr>
        <w:tab/>
        <w:t>I have read and I understand the contents of this Certificate, and I understand that knowingly making a false declaration on this form may result in legal action being taken against me.</w:t>
      </w:r>
    </w:p>
    <w:p w:rsidR="008B652C" w:rsidRPr="008B652C" w:rsidRDefault="008B652C" w:rsidP="008B652C">
      <w:pPr>
        <w:rPr>
          <w:rFonts w:cs="Arial"/>
        </w:rPr>
      </w:pPr>
    </w:p>
    <w:p w:rsidR="008B652C" w:rsidRPr="008B652C" w:rsidRDefault="008B652C" w:rsidP="008B652C">
      <w:pPr>
        <w:rPr>
          <w:rFonts w:cs="Arial"/>
        </w:rPr>
      </w:pPr>
      <w:r w:rsidRPr="008B652C">
        <w:rPr>
          <w:rFonts w:cs="Arial"/>
        </w:rPr>
        <w:t xml:space="preserve">In this certificate, the word ‘competitor’ includes any undertaking who has been requested to submit a </w:t>
      </w:r>
      <w:r w:rsidR="000E3B9C">
        <w:rPr>
          <w:rFonts w:cs="Arial"/>
        </w:rPr>
        <w:t>Quote</w:t>
      </w:r>
      <w:r w:rsidRPr="008B652C">
        <w:rPr>
          <w:rFonts w:cs="Arial"/>
        </w:rPr>
        <w:t xml:space="preserve"> or who is qualified to submit a </w:t>
      </w:r>
      <w:r w:rsidR="000E3B9C">
        <w:rPr>
          <w:rFonts w:cs="Arial"/>
        </w:rPr>
        <w:t>Quote</w:t>
      </w:r>
      <w:r w:rsidRPr="008B652C">
        <w:rPr>
          <w:rFonts w:cs="Arial"/>
        </w:rPr>
        <w:t xml:space="preserve"> in response to this request for </w:t>
      </w:r>
      <w:r w:rsidR="000E3B9C">
        <w:rPr>
          <w:rFonts w:cs="Arial"/>
        </w:rPr>
        <w:t>Quote</w:t>
      </w:r>
      <w:r w:rsidRPr="008B652C">
        <w:rPr>
          <w:rFonts w:cs="Arial"/>
        </w:rPr>
        <w:t>, and the words ‘any agreement or arrangement’ include any such transaction, whether or not legally binding, formal or informal, wr</w:t>
      </w:r>
      <w:r w:rsidR="004A2202">
        <w:rPr>
          <w:rFonts w:cs="Arial"/>
        </w:rPr>
        <w:t>itt</w:t>
      </w:r>
      <w:r w:rsidRPr="008B652C">
        <w:rPr>
          <w:rFonts w:cs="Arial"/>
        </w:rPr>
        <w:t>en or oral.</w:t>
      </w:r>
    </w:p>
    <w:p w:rsidR="008B652C" w:rsidRPr="008B652C" w:rsidRDefault="008B652C" w:rsidP="008B652C">
      <w:pPr>
        <w:rPr>
          <w:rFonts w:cs="Arial"/>
        </w:rPr>
      </w:pPr>
    </w:p>
    <w:p w:rsidR="008B652C" w:rsidRPr="008B652C" w:rsidRDefault="008B652C" w:rsidP="008B652C">
      <w:pPr>
        <w:rPr>
          <w:rFonts w:cs="Arial"/>
        </w:rPr>
      </w:pPr>
      <w:r w:rsidRPr="008B652C">
        <w:rPr>
          <w:rFonts w:cs="Arial"/>
        </w:rPr>
        <w:t>* Information is/is not attached hereto (delete as appropriate)</w:t>
      </w:r>
    </w:p>
    <w:p w:rsidR="008B652C" w:rsidRPr="008B652C" w:rsidRDefault="008B652C" w:rsidP="008B652C">
      <w:pPr>
        <w:rPr>
          <w:rFonts w:cs="Arial"/>
        </w:rPr>
      </w:pPr>
    </w:p>
    <w:p w:rsidR="008B652C" w:rsidRPr="008B652C" w:rsidRDefault="008B652C" w:rsidP="008B652C">
      <w:pPr>
        <w:rPr>
          <w:rFonts w:cs="Arial"/>
        </w:rPr>
      </w:pPr>
    </w:p>
    <w:p w:rsidR="008B652C" w:rsidRPr="008B652C" w:rsidRDefault="008B652C" w:rsidP="008B652C">
      <w:pPr>
        <w:rPr>
          <w:rFonts w:cs="Arial"/>
        </w:rPr>
      </w:pPr>
      <w:r w:rsidRPr="008B652C">
        <w:rPr>
          <w:rFonts w:cs="Arial"/>
        </w:rPr>
        <w:t>SIGNED</w:t>
      </w:r>
      <w:proofErr w:type="gramStart"/>
      <w:r w:rsidRPr="008B652C">
        <w:rPr>
          <w:rFonts w:cs="Arial"/>
        </w:rPr>
        <w:t>:....................................................</w:t>
      </w:r>
      <w:proofErr w:type="gramEnd"/>
      <w:r w:rsidRPr="008B652C">
        <w:rPr>
          <w:rFonts w:cs="Arial"/>
        </w:rPr>
        <w:t xml:space="preserve"> </w:t>
      </w:r>
    </w:p>
    <w:p w:rsidR="008B652C" w:rsidRPr="008B652C" w:rsidRDefault="008B652C" w:rsidP="008B652C">
      <w:pPr>
        <w:rPr>
          <w:rFonts w:cs="Arial"/>
        </w:rPr>
      </w:pPr>
    </w:p>
    <w:p w:rsidR="008B652C" w:rsidRPr="008B652C" w:rsidRDefault="008B652C" w:rsidP="008B652C">
      <w:pPr>
        <w:rPr>
          <w:rFonts w:cs="Arial"/>
        </w:rPr>
      </w:pPr>
      <w:r w:rsidRPr="008B652C">
        <w:rPr>
          <w:rFonts w:cs="Arial"/>
        </w:rPr>
        <w:t>FOR AND ON BEHALF OF</w:t>
      </w:r>
      <w:proofErr w:type="gramStart"/>
      <w:r w:rsidRPr="008B652C">
        <w:rPr>
          <w:rFonts w:cs="Arial"/>
        </w:rPr>
        <w:t>:........................................</w:t>
      </w:r>
      <w:proofErr w:type="gramEnd"/>
      <w:r w:rsidRPr="008B652C">
        <w:rPr>
          <w:rFonts w:cs="Arial"/>
        </w:rPr>
        <w:t xml:space="preserve"> </w:t>
      </w:r>
    </w:p>
    <w:p w:rsidR="008B652C" w:rsidRPr="008B652C" w:rsidRDefault="008B652C" w:rsidP="008B652C">
      <w:pPr>
        <w:rPr>
          <w:rFonts w:cs="Arial"/>
        </w:rPr>
      </w:pPr>
    </w:p>
    <w:p w:rsidR="008B652C" w:rsidRPr="008B652C" w:rsidRDefault="008B652C" w:rsidP="008B652C">
      <w:pPr>
        <w:rPr>
          <w:rFonts w:cs="Arial"/>
        </w:rPr>
      </w:pPr>
      <w:r w:rsidRPr="008B652C">
        <w:rPr>
          <w:rFonts w:cs="Arial"/>
        </w:rPr>
        <w:t>DATE</w:t>
      </w:r>
      <w:proofErr w:type="gramStart"/>
      <w:r w:rsidRPr="008B652C">
        <w:rPr>
          <w:rFonts w:cs="Arial"/>
        </w:rPr>
        <w:t>:.........................................</w:t>
      </w:r>
      <w:proofErr w:type="gramEnd"/>
    </w:p>
    <w:p w:rsidR="00996680" w:rsidRDefault="00996680" w:rsidP="00996680">
      <w:pPr>
        <w:rPr>
          <w:rFonts w:cs="Arial"/>
          <w:b/>
        </w:rPr>
      </w:pPr>
    </w:p>
    <w:p w:rsidR="0013284E" w:rsidRDefault="0013284E" w:rsidP="00996680">
      <w:pPr>
        <w:rPr>
          <w:rFonts w:cs="Arial"/>
          <w:b/>
        </w:rPr>
      </w:pPr>
    </w:p>
    <w:p w:rsidR="00996680" w:rsidRDefault="00996680" w:rsidP="00996680">
      <w:pPr>
        <w:rPr>
          <w:rFonts w:cs="Arial"/>
          <w:b/>
        </w:rPr>
      </w:pPr>
    </w:p>
    <w:p w:rsidR="008E49C2" w:rsidRDefault="008E49C2" w:rsidP="00996680">
      <w:pPr>
        <w:rPr>
          <w:rFonts w:cs="Arial"/>
          <w:b/>
        </w:rPr>
        <w:sectPr w:rsidR="008E49C2" w:rsidSect="007A60DC">
          <w:footerReference w:type="default" r:id="rId15"/>
          <w:pgSz w:w="11906" w:h="16838"/>
          <w:pgMar w:top="1440" w:right="1274" w:bottom="1440" w:left="1276" w:header="708" w:footer="708" w:gutter="0"/>
          <w:pgNumType w:start="12"/>
          <w:cols w:space="708"/>
          <w:docGrid w:linePitch="360"/>
        </w:sectPr>
      </w:pPr>
    </w:p>
    <w:p w:rsidR="008E49C2" w:rsidRDefault="008E49C2" w:rsidP="008E49C2">
      <w:pPr>
        <w:rPr>
          <w:rFonts w:cs="Arial"/>
          <w:b/>
        </w:rPr>
      </w:pPr>
      <w:r>
        <w:rPr>
          <w:rFonts w:cs="Arial"/>
          <w:b/>
        </w:rPr>
        <w:t>A</w:t>
      </w:r>
      <w:r w:rsidRPr="008B652C">
        <w:rPr>
          <w:rFonts w:cs="Arial"/>
          <w:b/>
        </w:rPr>
        <w:t xml:space="preserve">PPENDIX </w:t>
      </w:r>
      <w:r>
        <w:rPr>
          <w:rFonts w:cs="Arial"/>
          <w:b/>
        </w:rPr>
        <w:t>2: Evaluation matrix (To be completed by B&amp;NES staff)</w:t>
      </w:r>
    </w:p>
    <w:p w:rsidR="001F277A" w:rsidRDefault="001F277A" w:rsidP="008E49C2">
      <w:pPr>
        <w:rPr>
          <w:rFonts w:cs="Arial"/>
          <w:b/>
        </w:rPr>
      </w:pPr>
    </w:p>
    <w:p w:rsidR="001F277A" w:rsidRDefault="001F277A" w:rsidP="008E49C2">
      <w:pPr>
        <w:rPr>
          <w:rFonts w:cs="Arial"/>
          <w:b/>
        </w:rPr>
      </w:pPr>
    </w:p>
    <w:tbl>
      <w:tblPr>
        <w:tblStyle w:val="TableGrid"/>
        <w:tblW w:w="0" w:type="auto"/>
        <w:tblLook w:val="04A0" w:firstRow="1" w:lastRow="0" w:firstColumn="1" w:lastColumn="0" w:noHBand="0" w:noVBand="1"/>
      </w:tblPr>
      <w:tblGrid>
        <w:gridCol w:w="1417"/>
        <w:gridCol w:w="1417"/>
        <w:gridCol w:w="251"/>
        <w:gridCol w:w="2929"/>
        <w:gridCol w:w="2930"/>
        <w:gridCol w:w="2930"/>
        <w:gridCol w:w="1701"/>
      </w:tblGrid>
      <w:tr w:rsidR="00815321" w:rsidTr="00815321">
        <w:tc>
          <w:tcPr>
            <w:tcW w:w="1417" w:type="dxa"/>
          </w:tcPr>
          <w:p w:rsidR="00815321" w:rsidRDefault="00815321" w:rsidP="008E49C2">
            <w:pPr>
              <w:rPr>
                <w:rFonts w:cs="Arial"/>
                <w:b/>
              </w:rPr>
            </w:pPr>
            <w:r>
              <w:rPr>
                <w:rFonts w:cs="Arial"/>
                <w:b/>
              </w:rPr>
              <w:t>Tender Name</w:t>
            </w:r>
          </w:p>
        </w:tc>
        <w:tc>
          <w:tcPr>
            <w:tcW w:w="1417" w:type="dxa"/>
          </w:tcPr>
          <w:p w:rsidR="00815321" w:rsidRDefault="00815321" w:rsidP="008E49C2">
            <w:pPr>
              <w:rPr>
                <w:rFonts w:cs="Arial"/>
                <w:b/>
              </w:rPr>
            </w:pPr>
          </w:p>
        </w:tc>
        <w:tc>
          <w:tcPr>
            <w:tcW w:w="251" w:type="dxa"/>
          </w:tcPr>
          <w:p w:rsidR="00815321" w:rsidRDefault="00815321" w:rsidP="008E49C2">
            <w:pPr>
              <w:rPr>
                <w:rFonts w:cs="Arial"/>
                <w:b/>
              </w:rPr>
            </w:pPr>
          </w:p>
        </w:tc>
        <w:tc>
          <w:tcPr>
            <w:tcW w:w="2929" w:type="dxa"/>
          </w:tcPr>
          <w:p w:rsidR="00815321" w:rsidRDefault="00815321" w:rsidP="008E49C2">
            <w:pPr>
              <w:rPr>
                <w:rFonts w:cs="Arial"/>
                <w:b/>
              </w:rPr>
            </w:pPr>
          </w:p>
        </w:tc>
        <w:tc>
          <w:tcPr>
            <w:tcW w:w="2930" w:type="dxa"/>
          </w:tcPr>
          <w:p w:rsidR="00815321" w:rsidRDefault="00815321" w:rsidP="008E49C2">
            <w:pPr>
              <w:rPr>
                <w:rFonts w:cs="Arial"/>
                <w:b/>
              </w:rPr>
            </w:pPr>
          </w:p>
        </w:tc>
        <w:tc>
          <w:tcPr>
            <w:tcW w:w="2930" w:type="dxa"/>
          </w:tcPr>
          <w:p w:rsidR="00815321" w:rsidRDefault="00815321" w:rsidP="008E49C2">
            <w:pPr>
              <w:rPr>
                <w:rFonts w:cs="Arial"/>
                <w:b/>
              </w:rPr>
            </w:pPr>
          </w:p>
        </w:tc>
        <w:tc>
          <w:tcPr>
            <w:tcW w:w="1701" w:type="dxa"/>
          </w:tcPr>
          <w:p w:rsidR="00815321" w:rsidRDefault="00815321" w:rsidP="00815321">
            <w:pPr>
              <w:jc w:val="center"/>
              <w:rPr>
                <w:rFonts w:cs="Arial"/>
                <w:b/>
              </w:rPr>
            </w:pPr>
            <w:r>
              <w:rPr>
                <w:rFonts w:cs="Arial"/>
                <w:b/>
              </w:rPr>
              <w:t>Totals</w:t>
            </w:r>
          </w:p>
        </w:tc>
      </w:tr>
      <w:tr w:rsidR="00815321" w:rsidTr="00815321">
        <w:tc>
          <w:tcPr>
            <w:tcW w:w="1417" w:type="dxa"/>
            <w:vMerge w:val="restart"/>
            <w:vAlign w:val="center"/>
          </w:tcPr>
          <w:p w:rsidR="00815321" w:rsidRDefault="00815321" w:rsidP="001F277A">
            <w:pPr>
              <w:rPr>
                <w:rFonts w:cs="Arial"/>
                <w:b/>
              </w:rPr>
            </w:pPr>
            <w:r>
              <w:rPr>
                <w:rFonts w:cs="Arial"/>
                <w:b/>
              </w:rPr>
              <w:t>Quality</w:t>
            </w:r>
          </w:p>
          <w:p w:rsidR="00815321" w:rsidRDefault="00BE33A4" w:rsidP="001F277A">
            <w:pPr>
              <w:rPr>
                <w:rFonts w:cs="Arial"/>
                <w:b/>
              </w:rPr>
            </w:pPr>
            <w:r>
              <w:rPr>
                <w:rFonts w:cs="Arial"/>
                <w:b/>
              </w:rPr>
              <w:t>4</w:t>
            </w:r>
            <w:r w:rsidR="00815321">
              <w:rPr>
                <w:rFonts w:cs="Arial"/>
                <w:b/>
              </w:rPr>
              <w:t>0%</w:t>
            </w:r>
          </w:p>
        </w:tc>
        <w:tc>
          <w:tcPr>
            <w:tcW w:w="1417" w:type="dxa"/>
          </w:tcPr>
          <w:p w:rsidR="00815321" w:rsidRDefault="00815321" w:rsidP="008E49C2">
            <w:pPr>
              <w:rPr>
                <w:rFonts w:cs="Arial"/>
                <w:b/>
              </w:rPr>
            </w:pPr>
            <w:r>
              <w:rPr>
                <w:rFonts w:cs="Arial"/>
                <w:b/>
              </w:rPr>
              <w:t>Item</w:t>
            </w:r>
          </w:p>
        </w:tc>
        <w:tc>
          <w:tcPr>
            <w:tcW w:w="251" w:type="dxa"/>
          </w:tcPr>
          <w:p w:rsidR="00815321" w:rsidRDefault="00815321" w:rsidP="008E49C2">
            <w:pPr>
              <w:rPr>
                <w:rFonts w:cs="Arial"/>
                <w:b/>
              </w:rPr>
            </w:pPr>
          </w:p>
        </w:tc>
        <w:tc>
          <w:tcPr>
            <w:tcW w:w="2929" w:type="dxa"/>
          </w:tcPr>
          <w:p w:rsidR="00815321" w:rsidRDefault="00815321" w:rsidP="008E49C2">
            <w:pPr>
              <w:rPr>
                <w:rFonts w:cs="Arial"/>
                <w:b/>
              </w:rPr>
            </w:pPr>
            <w:r>
              <w:rPr>
                <w:rFonts w:cs="Arial"/>
                <w:b/>
              </w:rPr>
              <w:t xml:space="preserve">Method statement </w:t>
            </w:r>
          </w:p>
        </w:tc>
        <w:tc>
          <w:tcPr>
            <w:tcW w:w="2930" w:type="dxa"/>
          </w:tcPr>
          <w:p w:rsidR="00815321" w:rsidRDefault="00815321" w:rsidP="008E49C2">
            <w:pPr>
              <w:rPr>
                <w:rFonts w:cs="Arial"/>
                <w:b/>
              </w:rPr>
            </w:pPr>
            <w:r>
              <w:rPr>
                <w:rFonts w:cs="Arial"/>
                <w:b/>
              </w:rPr>
              <w:t>Design</w:t>
            </w:r>
          </w:p>
        </w:tc>
        <w:tc>
          <w:tcPr>
            <w:tcW w:w="2930" w:type="dxa"/>
          </w:tcPr>
          <w:p w:rsidR="00815321" w:rsidRDefault="00815321" w:rsidP="008E49C2">
            <w:pPr>
              <w:rPr>
                <w:rFonts w:cs="Arial"/>
                <w:b/>
              </w:rPr>
            </w:pPr>
            <w:r>
              <w:rPr>
                <w:rFonts w:cs="Arial"/>
                <w:b/>
              </w:rPr>
              <w:t xml:space="preserve">Assessment of durability of materials &amp; visual impact </w:t>
            </w:r>
          </w:p>
        </w:tc>
        <w:tc>
          <w:tcPr>
            <w:tcW w:w="1701" w:type="dxa"/>
          </w:tcPr>
          <w:p w:rsidR="00815321" w:rsidRDefault="00815321" w:rsidP="008E49C2">
            <w:pPr>
              <w:rPr>
                <w:rFonts w:cs="Arial"/>
                <w:b/>
              </w:rPr>
            </w:pPr>
          </w:p>
        </w:tc>
      </w:tr>
      <w:tr w:rsidR="00815321" w:rsidTr="00815321">
        <w:tc>
          <w:tcPr>
            <w:tcW w:w="1417" w:type="dxa"/>
            <w:vMerge/>
          </w:tcPr>
          <w:p w:rsidR="00815321" w:rsidRDefault="00815321" w:rsidP="008E49C2">
            <w:pPr>
              <w:rPr>
                <w:rFonts w:cs="Arial"/>
                <w:b/>
              </w:rPr>
            </w:pPr>
          </w:p>
        </w:tc>
        <w:tc>
          <w:tcPr>
            <w:tcW w:w="1417" w:type="dxa"/>
          </w:tcPr>
          <w:p w:rsidR="00815321" w:rsidRDefault="00815321" w:rsidP="008E49C2">
            <w:pPr>
              <w:rPr>
                <w:rFonts w:cs="Arial"/>
                <w:b/>
              </w:rPr>
            </w:pPr>
          </w:p>
        </w:tc>
        <w:tc>
          <w:tcPr>
            <w:tcW w:w="251" w:type="dxa"/>
          </w:tcPr>
          <w:p w:rsidR="00815321" w:rsidRDefault="00815321" w:rsidP="008E49C2">
            <w:pPr>
              <w:rPr>
                <w:rFonts w:cs="Arial"/>
                <w:b/>
              </w:rPr>
            </w:pPr>
          </w:p>
        </w:tc>
        <w:tc>
          <w:tcPr>
            <w:tcW w:w="2929" w:type="dxa"/>
          </w:tcPr>
          <w:p w:rsidR="00815321" w:rsidRDefault="00815321" w:rsidP="008E49C2">
            <w:pPr>
              <w:rPr>
                <w:rFonts w:cs="Arial"/>
                <w:b/>
              </w:rPr>
            </w:pPr>
            <w:r>
              <w:rPr>
                <w:rFonts w:cs="Arial"/>
                <w:b/>
              </w:rPr>
              <w:t>Max 5%</w:t>
            </w:r>
          </w:p>
        </w:tc>
        <w:tc>
          <w:tcPr>
            <w:tcW w:w="2930" w:type="dxa"/>
          </w:tcPr>
          <w:p w:rsidR="00815321" w:rsidRDefault="00815321" w:rsidP="00BE33A4">
            <w:pPr>
              <w:rPr>
                <w:rFonts w:cs="Arial"/>
                <w:b/>
              </w:rPr>
            </w:pPr>
            <w:r>
              <w:rPr>
                <w:rFonts w:cs="Arial"/>
                <w:b/>
              </w:rPr>
              <w:t xml:space="preserve">Max </w:t>
            </w:r>
            <w:r w:rsidR="00BE33A4">
              <w:rPr>
                <w:rFonts w:cs="Arial"/>
                <w:b/>
              </w:rPr>
              <w:t>3</w:t>
            </w:r>
            <w:r>
              <w:rPr>
                <w:rFonts w:cs="Arial"/>
                <w:b/>
              </w:rPr>
              <w:t>0%</w:t>
            </w:r>
          </w:p>
        </w:tc>
        <w:tc>
          <w:tcPr>
            <w:tcW w:w="2930" w:type="dxa"/>
          </w:tcPr>
          <w:p w:rsidR="00815321" w:rsidRDefault="00815321" w:rsidP="008E49C2">
            <w:pPr>
              <w:rPr>
                <w:rFonts w:cs="Arial"/>
                <w:b/>
              </w:rPr>
            </w:pPr>
            <w:r>
              <w:rPr>
                <w:rFonts w:cs="Arial"/>
                <w:b/>
              </w:rPr>
              <w:t>Max 5%</w:t>
            </w:r>
          </w:p>
        </w:tc>
        <w:tc>
          <w:tcPr>
            <w:tcW w:w="1701" w:type="dxa"/>
          </w:tcPr>
          <w:p w:rsidR="00815321" w:rsidRDefault="00815321" w:rsidP="008E49C2">
            <w:pPr>
              <w:rPr>
                <w:rFonts w:cs="Arial"/>
                <w:b/>
              </w:rPr>
            </w:pPr>
          </w:p>
        </w:tc>
      </w:tr>
      <w:tr w:rsidR="00815321" w:rsidTr="00815321">
        <w:tc>
          <w:tcPr>
            <w:tcW w:w="1417" w:type="dxa"/>
            <w:vMerge/>
          </w:tcPr>
          <w:p w:rsidR="00815321" w:rsidRDefault="00815321" w:rsidP="008E49C2">
            <w:pPr>
              <w:rPr>
                <w:rFonts w:cs="Arial"/>
                <w:b/>
              </w:rPr>
            </w:pPr>
          </w:p>
        </w:tc>
        <w:tc>
          <w:tcPr>
            <w:tcW w:w="1417" w:type="dxa"/>
          </w:tcPr>
          <w:p w:rsidR="00815321" w:rsidRDefault="00815321" w:rsidP="008E49C2">
            <w:pPr>
              <w:rPr>
                <w:rFonts w:cs="Arial"/>
                <w:b/>
              </w:rPr>
            </w:pPr>
            <w:r>
              <w:rPr>
                <w:rFonts w:cs="Arial"/>
                <w:b/>
              </w:rPr>
              <w:t xml:space="preserve">% score </w:t>
            </w:r>
          </w:p>
        </w:tc>
        <w:tc>
          <w:tcPr>
            <w:tcW w:w="251" w:type="dxa"/>
          </w:tcPr>
          <w:p w:rsidR="00815321" w:rsidRDefault="00815321" w:rsidP="008E49C2">
            <w:pPr>
              <w:rPr>
                <w:rFonts w:cs="Arial"/>
                <w:b/>
              </w:rPr>
            </w:pPr>
          </w:p>
        </w:tc>
        <w:tc>
          <w:tcPr>
            <w:tcW w:w="2929" w:type="dxa"/>
          </w:tcPr>
          <w:p w:rsidR="00815321" w:rsidRDefault="00815321" w:rsidP="008E49C2">
            <w:pPr>
              <w:rPr>
                <w:rFonts w:cs="Arial"/>
                <w:b/>
              </w:rPr>
            </w:pPr>
          </w:p>
        </w:tc>
        <w:tc>
          <w:tcPr>
            <w:tcW w:w="2930" w:type="dxa"/>
          </w:tcPr>
          <w:p w:rsidR="00815321" w:rsidRDefault="00815321" w:rsidP="008E49C2">
            <w:pPr>
              <w:rPr>
                <w:rFonts w:cs="Arial"/>
                <w:b/>
              </w:rPr>
            </w:pPr>
          </w:p>
        </w:tc>
        <w:tc>
          <w:tcPr>
            <w:tcW w:w="2930" w:type="dxa"/>
          </w:tcPr>
          <w:p w:rsidR="00815321" w:rsidRDefault="00815321" w:rsidP="008E49C2">
            <w:pPr>
              <w:rPr>
                <w:rFonts w:cs="Arial"/>
                <w:b/>
              </w:rPr>
            </w:pPr>
          </w:p>
        </w:tc>
        <w:tc>
          <w:tcPr>
            <w:tcW w:w="1701" w:type="dxa"/>
          </w:tcPr>
          <w:p w:rsidR="00815321" w:rsidRDefault="00815321" w:rsidP="008E49C2">
            <w:pPr>
              <w:rPr>
                <w:rFonts w:cs="Arial"/>
                <w:b/>
              </w:rPr>
            </w:pPr>
          </w:p>
        </w:tc>
      </w:tr>
      <w:tr w:rsidR="00815321" w:rsidTr="00815321">
        <w:tc>
          <w:tcPr>
            <w:tcW w:w="1417" w:type="dxa"/>
            <w:vMerge w:val="restart"/>
            <w:vAlign w:val="center"/>
          </w:tcPr>
          <w:p w:rsidR="00815321" w:rsidRDefault="00815321" w:rsidP="00516D4A">
            <w:pPr>
              <w:rPr>
                <w:rFonts w:cs="Arial"/>
                <w:b/>
              </w:rPr>
            </w:pPr>
            <w:r>
              <w:rPr>
                <w:rFonts w:cs="Arial"/>
                <w:b/>
              </w:rPr>
              <w:t xml:space="preserve">Price    </w:t>
            </w:r>
            <w:r w:rsidR="00BE33A4">
              <w:rPr>
                <w:rFonts w:cs="Arial"/>
                <w:b/>
              </w:rPr>
              <w:t>6</w:t>
            </w:r>
            <w:r>
              <w:rPr>
                <w:rFonts w:cs="Arial"/>
                <w:b/>
              </w:rPr>
              <w:t>0%</w:t>
            </w:r>
          </w:p>
        </w:tc>
        <w:tc>
          <w:tcPr>
            <w:tcW w:w="1417" w:type="dxa"/>
          </w:tcPr>
          <w:p w:rsidR="00815321" w:rsidRDefault="00815321" w:rsidP="008E49C2">
            <w:pPr>
              <w:rPr>
                <w:rFonts w:cs="Arial"/>
                <w:b/>
              </w:rPr>
            </w:pPr>
            <w:r>
              <w:rPr>
                <w:rFonts w:cs="Arial"/>
                <w:b/>
              </w:rPr>
              <w:t>Item</w:t>
            </w:r>
          </w:p>
        </w:tc>
        <w:tc>
          <w:tcPr>
            <w:tcW w:w="251" w:type="dxa"/>
          </w:tcPr>
          <w:p w:rsidR="00815321" w:rsidRDefault="00815321" w:rsidP="008E49C2">
            <w:pPr>
              <w:rPr>
                <w:rFonts w:cs="Arial"/>
                <w:b/>
              </w:rPr>
            </w:pPr>
          </w:p>
        </w:tc>
        <w:tc>
          <w:tcPr>
            <w:tcW w:w="2929" w:type="dxa"/>
          </w:tcPr>
          <w:p w:rsidR="00815321" w:rsidRPr="00BE33A4" w:rsidRDefault="00BE33A4" w:rsidP="008E49C2">
            <w:pPr>
              <w:rPr>
                <w:rFonts w:cs="Arial"/>
                <w:b/>
              </w:rPr>
            </w:pPr>
            <w:r w:rsidRPr="00BE33A4">
              <w:rPr>
                <w:rFonts w:cs="Arial"/>
                <w:b/>
                <w:bCs/>
                <w:lang w:val="en-US"/>
              </w:rPr>
              <w:t>Access improvements at Meadows Lane &amp; Ringswell Gardens</w:t>
            </w:r>
          </w:p>
        </w:tc>
        <w:tc>
          <w:tcPr>
            <w:tcW w:w="2930" w:type="dxa"/>
          </w:tcPr>
          <w:p w:rsidR="00815321" w:rsidRPr="00BE33A4" w:rsidRDefault="00BE33A4" w:rsidP="008E49C2">
            <w:pPr>
              <w:rPr>
                <w:rFonts w:cs="Arial"/>
                <w:b/>
              </w:rPr>
            </w:pPr>
            <w:r w:rsidRPr="00BE33A4">
              <w:rPr>
                <w:rFonts w:cs="Arial"/>
                <w:b/>
                <w:bCs/>
                <w:lang w:val="en-US"/>
              </w:rPr>
              <w:t xml:space="preserve">Ground reinforcement at Grosvenor Bridge and </w:t>
            </w:r>
            <w:proofErr w:type="spellStart"/>
            <w:r w:rsidRPr="00BE33A4">
              <w:rPr>
                <w:rFonts w:cs="Arial"/>
                <w:b/>
                <w:bCs/>
                <w:lang w:val="en-US"/>
              </w:rPr>
              <w:t>Morrisons</w:t>
            </w:r>
            <w:proofErr w:type="spellEnd"/>
            <w:r w:rsidRPr="00BE33A4">
              <w:rPr>
                <w:rFonts w:cs="Arial"/>
                <w:b/>
                <w:bCs/>
                <w:lang w:val="en-US"/>
              </w:rPr>
              <w:t xml:space="preserve"> supermarket entrances</w:t>
            </w:r>
          </w:p>
        </w:tc>
        <w:tc>
          <w:tcPr>
            <w:tcW w:w="2930" w:type="dxa"/>
          </w:tcPr>
          <w:p w:rsidR="00815321" w:rsidRPr="00BE33A4" w:rsidRDefault="00BE33A4" w:rsidP="00E47F45">
            <w:pPr>
              <w:rPr>
                <w:rFonts w:cs="Arial"/>
                <w:b/>
              </w:rPr>
            </w:pPr>
            <w:r w:rsidRPr="00BE33A4">
              <w:rPr>
                <w:rFonts w:cs="Arial"/>
                <w:b/>
                <w:bCs/>
                <w:lang w:val="en-US"/>
              </w:rPr>
              <w:t>Any other costs</w:t>
            </w:r>
          </w:p>
        </w:tc>
        <w:tc>
          <w:tcPr>
            <w:tcW w:w="1701" w:type="dxa"/>
          </w:tcPr>
          <w:p w:rsidR="00815321" w:rsidRDefault="00815321" w:rsidP="008E49C2">
            <w:pPr>
              <w:rPr>
                <w:rFonts w:cs="Arial"/>
                <w:b/>
              </w:rPr>
            </w:pPr>
          </w:p>
        </w:tc>
      </w:tr>
      <w:tr w:rsidR="00815321" w:rsidTr="00815321">
        <w:tc>
          <w:tcPr>
            <w:tcW w:w="1417" w:type="dxa"/>
            <w:vMerge/>
          </w:tcPr>
          <w:p w:rsidR="00815321" w:rsidRDefault="00815321" w:rsidP="008E49C2">
            <w:pPr>
              <w:rPr>
                <w:rFonts w:cs="Arial"/>
                <w:b/>
              </w:rPr>
            </w:pPr>
          </w:p>
        </w:tc>
        <w:tc>
          <w:tcPr>
            <w:tcW w:w="1417" w:type="dxa"/>
          </w:tcPr>
          <w:p w:rsidR="00815321" w:rsidRDefault="00815321" w:rsidP="008E49C2">
            <w:pPr>
              <w:rPr>
                <w:rFonts w:cs="Arial"/>
                <w:b/>
              </w:rPr>
            </w:pPr>
          </w:p>
        </w:tc>
        <w:tc>
          <w:tcPr>
            <w:tcW w:w="251" w:type="dxa"/>
          </w:tcPr>
          <w:p w:rsidR="00815321" w:rsidRDefault="00815321" w:rsidP="008E49C2">
            <w:pPr>
              <w:rPr>
                <w:rFonts w:cs="Arial"/>
                <w:b/>
              </w:rPr>
            </w:pPr>
          </w:p>
        </w:tc>
        <w:tc>
          <w:tcPr>
            <w:tcW w:w="2929" w:type="dxa"/>
          </w:tcPr>
          <w:p w:rsidR="00815321" w:rsidRDefault="00815321" w:rsidP="006F09E4">
            <w:pPr>
              <w:rPr>
                <w:rFonts w:cs="Arial"/>
                <w:b/>
              </w:rPr>
            </w:pPr>
            <w:r>
              <w:rPr>
                <w:rFonts w:cs="Arial"/>
                <w:b/>
              </w:rPr>
              <w:t xml:space="preserve">Max </w:t>
            </w:r>
            <w:r w:rsidR="00BE33A4">
              <w:rPr>
                <w:rFonts w:cs="Arial"/>
                <w:b/>
              </w:rPr>
              <w:t>10</w:t>
            </w:r>
            <w:r>
              <w:rPr>
                <w:rFonts w:cs="Arial"/>
                <w:b/>
              </w:rPr>
              <w:t>%</w:t>
            </w:r>
          </w:p>
        </w:tc>
        <w:tc>
          <w:tcPr>
            <w:tcW w:w="2930" w:type="dxa"/>
          </w:tcPr>
          <w:p w:rsidR="00815321" w:rsidRDefault="00BE33A4" w:rsidP="006F09E4">
            <w:pPr>
              <w:rPr>
                <w:rFonts w:cs="Arial"/>
                <w:b/>
              </w:rPr>
            </w:pPr>
            <w:r>
              <w:rPr>
                <w:rFonts w:cs="Arial"/>
                <w:b/>
              </w:rPr>
              <w:t>Max 45</w:t>
            </w:r>
            <w:r w:rsidR="00815321">
              <w:rPr>
                <w:rFonts w:cs="Arial"/>
                <w:b/>
              </w:rPr>
              <w:t>%</w:t>
            </w:r>
          </w:p>
        </w:tc>
        <w:tc>
          <w:tcPr>
            <w:tcW w:w="2930" w:type="dxa"/>
          </w:tcPr>
          <w:p w:rsidR="00815321" w:rsidRDefault="00815321" w:rsidP="006F09E4">
            <w:pPr>
              <w:rPr>
                <w:rFonts w:cs="Arial"/>
                <w:b/>
              </w:rPr>
            </w:pPr>
            <w:r>
              <w:rPr>
                <w:rFonts w:cs="Arial"/>
                <w:b/>
              </w:rPr>
              <w:t>Max 5%</w:t>
            </w:r>
          </w:p>
        </w:tc>
        <w:tc>
          <w:tcPr>
            <w:tcW w:w="1701" w:type="dxa"/>
          </w:tcPr>
          <w:p w:rsidR="00815321" w:rsidRDefault="00815321" w:rsidP="008E49C2">
            <w:pPr>
              <w:rPr>
                <w:rFonts w:cs="Arial"/>
                <w:b/>
              </w:rPr>
            </w:pPr>
          </w:p>
        </w:tc>
      </w:tr>
      <w:tr w:rsidR="00815321" w:rsidTr="00BE33A4">
        <w:trPr>
          <w:trHeight w:val="431"/>
        </w:trPr>
        <w:tc>
          <w:tcPr>
            <w:tcW w:w="1417" w:type="dxa"/>
            <w:vMerge/>
          </w:tcPr>
          <w:p w:rsidR="00815321" w:rsidRDefault="00815321" w:rsidP="008E49C2">
            <w:pPr>
              <w:rPr>
                <w:rFonts w:cs="Arial"/>
                <w:b/>
              </w:rPr>
            </w:pPr>
          </w:p>
        </w:tc>
        <w:tc>
          <w:tcPr>
            <w:tcW w:w="1417" w:type="dxa"/>
          </w:tcPr>
          <w:p w:rsidR="00815321" w:rsidRDefault="00815321" w:rsidP="008E49C2">
            <w:pPr>
              <w:rPr>
                <w:rFonts w:cs="Arial"/>
                <w:b/>
              </w:rPr>
            </w:pPr>
            <w:r>
              <w:rPr>
                <w:rFonts w:cs="Arial"/>
                <w:b/>
              </w:rPr>
              <w:t>% score</w:t>
            </w:r>
          </w:p>
        </w:tc>
        <w:tc>
          <w:tcPr>
            <w:tcW w:w="251" w:type="dxa"/>
          </w:tcPr>
          <w:p w:rsidR="00815321" w:rsidRDefault="00815321" w:rsidP="008E49C2">
            <w:pPr>
              <w:rPr>
                <w:rFonts w:cs="Arial"/>
                <w:b/>
              </w:rPr>
            </w:pPr>
          </w:p>
        </w:tc>
        <w:tc>
          <w:tcPr>
            <w:tcW w:w="2929" w:type="dxa"/>
          </w:tcPr>
          <w:p w:rsidR="00815321" w:rsidRDefault="00815321" w:rsidP="008E49C2">
            <w:pPr>
              <w:rPr>
                <w:rFonts w:cs="Arial"/>
                <w:b/>
              </w:rPr>
            </w:pPr>
          </w:p>
        </w:tc>
        <w:tc>
          <w:tcPr>
            <w:tcW w:w="2930" w:type="dxa"/>
          </w:tcPr>
          <w:p w:rsidR="00815321" w:rsidRDefault="00815321" w:rsidP="008E49C2">
            <w:pPr>
              <w:rPr>
                <w:rFonts w:cs="Arial"/>
                <w:b/>
              </w:rPr>
            </w:pPr>
          </w:p>
        </w:tc>
        <w:tc>
          <w:tcPr>
            <w:tcW w:w="2930" w:type="dxa"/>
          </w:tcPr>
          <w:p w:rsidR="00815321" w:rsidRDefault="00815321" w:rsidP="008E49C2">
            <w:pPr>
              <w:rPr>
                <w:rFonts w:cs="Arial"/>
                <w:b/>
              </w:rPr>
            </w:pPr>
          </w:p>
        </w:tc>
        <w:tc>
          <w:tcPr>
            <w:tcW w:w="1701" w:type="dxa"/>
          </w:tcPr>
          <w:p w:rsidR="00815321" w:rsidRDefault="00815321" w:rsidP="008E49C2">
            <w:pPr>
              <w:rPr>
                <w:rFonts w:cs="Arial"/>
                <w:b/>
              </w:rPr>
            </w:pPr>
          </w:p>
        </w:tc>
      </w:tr>
    </w:tbl>
    <w:p w:rsidR="001F277A" w:rsidRDefault="001F277A" w:rsidP="008E49C2">
      <w:pPr>
        <w:rPr>
          <w:rFonts w:cs="Arial"/>
          <w:b/>
        </w:rPr>
      </w:pPr>
    </w:p>
    <w:p w:rsidR="001F277A" w:rsidRDefault="001F277A" w:rsidP="008E49C2">
      <w:pPr>
        <w:rPr>
          <w:rFonts w:cs="Arial"/>
          <w:b/>
        </w:rPr>
      </w:pPr>
    </w:p>
    <w:p w:rsidR="008E49C2" w:rsidRDefault="008E49C2" w:rsidP="00996680">
      <w:pPr>
        <w:rPr>
          <w:rFonts w:cs="Arial"/>
          <w:b/>
        </w:rPr>
      </w:pPr>
    </w:p>
    <w:p w:rsidR="008E49C2" w:rsidRDefault="008E49C2" w:rsidP="00996680">
      <w:pPr>
        <w:rPr>
          <w:rFonts w:cs="Arial"/>
          <w:b/>
        </w:rPr>
      </w:pPr>
    </w:p>
    <w:p w:rsidR="008E49C2" w:rsidRDefault="008E49C2" w:rsidP="00996680">
      <w:pPr>
        <w:rPr>
          <w:rFonts w:cs="Arial"/>
          <w:b/>
        </w:rPr>
      </w:pPr>
    </w:p>
    <w:p w:rsidR="008E49C2" w:rsidRDefault="008E49C2" w:rsidP="00996680">
      <w:pPr>
        <w:rPr>
          <w:rFonts w:cs="Arial"/>
          <w:b/>
        </w:rPr>
      </w:pPr>
    </w:p>
    <w:p w:rsidR="008E49C2" w:rsidRDefault="008E49C2" w:rsidP="00996680">
      <w:pPr>
        <w:rPr>
          <w:rFonts w:cs="Arial"/>
          <w:b/>
        </w:rPr>
      </w:pPr>
    </w:p>
    <w:p w:rsidR="008E49C2" w:rsidRDefault="008E49C2" w:rsidP="00996680">
      <w:pPr>
        <w:rPr>
          <w:rFonts w:cs="Arial"/>
          <w:b/>
        </w:rPr>
      </w:pPr>
    </w:p>
    <w:p w:rsidR="008E49C2" w:rsidRDefault="008E49C2" w:rsidP="00996680">
      <w:pPr>
        <w:rPr>
          <w:rFonts w:cs="Arial"/>
          <w:b/>
        </w:rPr>
      </w:pPr>
    </w:p>
    <w:p w:rsidR="008E49C2" w:rsidRDefault="008E49C2" w:rsidP="00996680">
      <w:pPr>
        <w:rPr>
          <w:rFonts w:cs="Arial"/>
          <w:b/>
        </w:rPr>
      </w:pPr>
    </w:p>
    <w:p w:rsidR="008E49C2" w:rsidRDefault="008E49C2" w:rsidP="00996680">
      <w:pPr>
        <w:rPr>
          <w:rFonts w:cs="Arial"/>
          <w:b/>
        </w:rPr>
      </w:pPr>
    </w:p>
    <w:p w:rsidR="008E49C2" w:rsidRDefault="008E49C2" w:rsidP="00996680">
      <w:pPr>
        <w:rPr>
          <w:rFonts w:cs="Arial"/>
          <w:b/>
        </w:rPr>
      </w:pPr>
    </w:p>
    <w:p w:rsidR="008E49C2" w:rsidRDefault="008E49C2" w:rsidP="00996680">
      <w:pPr>
        <w:rPr>
          <w:rFonts w:cs="Arial"/>
          <w:b/>
        </w:rPr>
      </w:pPr>
    </w:p>
    <w:p w:rsidR="008E49C2" w:rsidRDefault="008E49C2" w:rsidP="00996680">
      <w:pPr>
        <w:rPr>
          <w:rFonts w:cs="Arial"/>
          <w:b/>
        </w:rPr>
      </w:pPr>
    </w:p>
    <w:p w:rsidR="00516D4A" w:rsidRDefault="00516D4A">
      <w:pPr>
        <w:rPr>
          <w:rFonts w:cs="Arial"/>
          <w:b/>
        </w:rPr>
      </w:pPr>
      <w:r>
        <w:rPr>
          <w:rFonts w:cs="Arial"/>
          <w:b/>
        </w:rPr>
        <w:br w:type="page"/>
      </w:r>
    </w:p>
    <w:p w:rsidR="008E49C2" w:rsidRDefault="008E49C2" w:rsidP="00996680">
      <w:pPr>
        <w:rPr>
          <w:rFonts w:cs="Arial"/>
          <w:b/>
        </w:rPr>
      </w:pPr>
      <w:r>
        <w:rPr>
          <w:rFonts w:cs="Arial"/>
          <w:b/>
        </w:rPr>
        <w:t>A</w:t>
      </w:r>
      <w:r w:rsidRPr="008B652C">
        <w:rPr>
          <w:rFonts w:cs="Arial"/>
          <w:b/>
        </w:rPr>
        <w:t xml:space="preserve">PPENDIX </w:t>
      </w:r>
      <w:r w:rsidR="00BE33A4">
        <w:rPr>
          <w:rFonts w:cs="Arial"/>
          <w:b/>
        </w:rPr>
        <w:t>3: Site M</w:t>
      </w:r>
      <w:r>
        <w:rPr>
          <w:rFonts w:cs="Arial"/>
          <w:b/>
        </w:rPr>
        <w:t>ap</w:t>
      </w:r>
      <w:r w:rsidR="00815321">
        <w:rPr>
          <w:rFonts w:cs="Arial"/>
          <w:b/>
        </w:rPr>
        <w:t xml:space="preserve"> and </w:t>
      </w:r>
      <w:r w:rsidR="00BE33A4">
        <w:rPr>
          <w:rFonts w:cs="Arial"/>
          <w:b/>
        </w:rPr>
        <w:t>D</w:t>
      </w:r>
      <w:r w:rsidR="00815321">
        <w:rPr>
          <w:rFonts w:cs="Arial"/>
          <w:b/>
        </w:rPr>
        <w:t>rawings</w:t>
      </w:r>
    </w:p>
    <w:p w:rsidR="008E49C2" w:rsidRDefault="00815321" w:rsidP="00996680">
      <w:pPr>
        <w:rPr>
          <w:rFonts w:cs="Arial"/>
          <w:b/>
        </w:rPr>
      </w:pPr>
      <w:r>
        <w:rPr>
          <w:rFonts w:cs="Arial"/>
          <w:b/>
          <w:noProof/>
        </w:rPr>
        <w:drawing>
          <wp:inline distT="0" distB="0" distL="0" distR="0" wp14:anchorId="1F530631" wp14:editId="4F215AC5">
            <wp:extent cx="8134597" cy="57013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 location plan 2 - Copy.PNG"/>
                    <pic:cNvPicPr/>
                  </pic:nvPicPr>
                  <pic:blipFill>
                    <a:blip r:embed="rId16">
                      <a:extLst>
                        <a:ext uri="{28A0092B-C50C-407E-A947-70E740481C1C}">
                          <a14:useLocalDpi xmlns:a14="http://schemas.microsoft.com/office/drawing/2010/main" val="0"/>
                        </a:ext>
                      </a:extLst>
                    </a:blip>
                    <a:stretch>
                      <a:fillRect/>
                    </a:stretch>
                  </pic:blipFill>
                  <pic:spPr>
                    <a:xfrm>
                      <a:off x="0" y="0"/>
                      <a:ext cx="8132327" cy="5699756"/>
                    </a:xfrm>
                    <a:prstGeom prst="rect">
                      <a:avLst/>
                    </a:prstGeom>
                  </pic:spPr>
                </pic:pic>
              </a:graphicData>
            </a:graphic>
          </wp:inline>
        </w:drawing>
      </w:r>
    </w:p>
    <w:p w:rsidR="000D5A2A" w:rsidRDefault="0018647C" w:rsidP="00996680">
      <w:pPr>
        <w:rPr>
          <w:rFonts w:cs="Arial"/>
          <w:b/>
        </w:rPr>
      </w:pPr>
      <w:r>
        <w:rPr>
          <w:rFonts w:cs="Arial"/>
          <w:b/>
          <w:noProof/>
        </w:rPr>
        <w:drawing>
          <wp:inline distT="0" distB="0" distL="0" distR="0">
            <wp:extent cx="7546975" cy="593661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46975" cy="5936615"/>
                    </a:xfrm>
                    <a:prstGeom prst="rect">
                      <a:avLst/>
                    </a:prstGeom>
                    <a:noFill/>
                    <a:ln>
                      <a:noFill/>
                    </a:ln>
                  </pic:spPr>
                </pic:pic>
              </a:graphicData>
            </a:graphic>
          </wp:inline>
        </w:drawing>
      </w:r>
    </w:p>
    <w:p w:rsidR="008E49C2" w:rsidRDefault="0018647C" w:rsidP="00996680">
      <w:pPr>
        <w:rPr>
          <w:rFonts w:cs="Arial"/>
          <w:b/>
        </w:rPr>
      </w:pPr>
      <w:r>
        <w:rPr>
          <w:rFonts w:cs="Arial"/>
          <w:b/>
          <w:noProof/>
        </w:rPr>
        <w:drawing>
          <wp:inline distT="0" distB="0" distL="0" distR="0">
            <wp:extent cx="6776085" cy="5936615"/>
            <wp:effectExtent l="0" t="0" r="571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76085" cy="5936615"/>
                    </a:xfrm>
                    <a:prstGeom prst="rect">
                      <a:avLst/>
                    </a:prstGeom>
                    <a:noFill/>
                    <a:ln>
                      <a:noFill/>
                    </a:ln>
                  </pic:spPr>
                </pic:pic>
              </a:graphicData>
            </a:graphic>
          </wp:inline>
        </w:drawing>
      </w:r>
    </w:p>
    <w:p w:rsidR="00815321" w:rsidRDefault="0018647C" w:rsidP="00996680">
      <w:pPr>
        <w:rPr>
          <w:rFonts w:cs="Arial"/>
          <w:b/>
        </w:rPr>
      </w:pPr>
      <w:r>
        <w:rPr>
          <w:rFonts w:cs="Arial"/>
          <w:b/>
          <w:noProof/>
        </w:rPr>
        <w:drawing>
          <wp:inline distT="0" distB="0" distL="0" distR="0" wp14:anchorId="779A4EB2" wp14:editId="75C9F54D">
            <wp:extent cx="6844665" cy="593661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44665" cy="5936615"/>
                    </a:xfrm>
                    <a:prstGeom prst="rect">
                      <a:avLst/>
                    </a:prstGeom>
                    <a:noFill/>
                    <a:ln>
                      <a:noFill/>
                    </a:ln>
                  </pic:spPr>
                </pic:pic>
              </a:graphicData>
            </a:graphic>
          </wp:inline>
        </w:drawing>
      </w:r>
    </w:p>
    <w:p w:rsidR="0018647C" w:rsidRDefault="0018647C" w:rsidP="00996680">
      <w:pPr>
        <w:rPr>
          <w:rFonts w:cs="Arial"/>
          <w:b/>
        </w:rPr>
        <w:sectPr w:rsidR="0018647C" w:rsidSect="008E49C2">
          <w:pgSz w:w="16838" w:h="11906" w:orient="landscape"/>
          <w:pgMar w:top="1276" w:right="1440" w:bottom="1274" w:left="1440" w:header="708" w:footer="708" w:gutter="0"/>
          <w:pgNumType w:start="12"/>
          <w:cols w:space="708"/>
          <w:docGrid w:linePitch="360"/>
        </w:sectPr>
      </w:pPr>
      <w:r>
        <w:rPr>
          <w:rFonts w:cs="Arial"/>
          <w:b/>
          <w:noProof/>
        </w:rPr>
        <w:drawing>
          <wp:inline distT="0" distB="0" distL="0" distR="0">
            <wp:extent cx="6911340" cy="5937885"/>
            <wp:effectExtent l="0" t="0" r="381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11340" cy="5937885"/>
                    </a:xfrm>
                    <a:prstGeom prst="rect">
                      <a:avLst/>
                    </a:prstGeom>
                    <a:noFill/>
                    <a:ln>
                      <a:noFill/>
                    </a:ln>
                  </pic:spPr>
                </pic:pic>
              </a:graphicData>
            </a:graphic>
          </wp:inline>
        </w:drawing>
      </w:r>
    </w:p>
    <w:p w:rsidR="00996680" w:rsidRDefault="002314DF" w:rsidP="00996680">
      <w:pPr>
        <w:rPr>
          <w:rFonts w:cs="Arial"/>
          <w:b/>
        </w:rPr>
      </w:pPr>
      <w:r>
        <w:rPr>
          <w:rFonts w:cs="Arial"/>
          <w:b/>
        </w:rPr>
        <w:t>APPENDIX 4</w:t>
      </w:r>
      <w:r w:rsidR="008E49C2">
        <w:rPr>
          <w:rFonts w:cs="Arial"/>
          <w:b/>
        </w:rPr>
        <w:t>:</w:t>
      </w:r>
      <w:r>
        <w:rPr>
          <w:rFonts w:cs="Arial"/>
          <w:b/>
        </w:rPr>
        <w:t xml:space="preserve"> </w:t>
      </w:r>
      <w:r w:rsidR="00996680">
        <w:rPr>
          <w:rFonts w:cs="Arial"/>
          <w:b/>
        </w:rPr>
        <w:t>TERMS &amp; CONDITIONS</w:t>
      </w:r>
    </w:p>
    <w:p w:rsidR="00996680" w:rsidRDefault="00996680" w:rsidP="00996680">
      <w:pPr>
        <w:rPr>
          <w:rFonts w:cs="Arial"/>
          <w:b/>
        </w:rPr>
      </w:pPr>
    </w:p>
    <w:p w:rsidR="002314DF" w:rsidRPr="00BA3A11" w:rsidRDefault="002314DF" w:rsidP="002314DF">
      <w:pPr>
        <w:rPr>
          <w:b/>
        </w:rPr>
      </w:pPr>
      <w:r w:rsidRPr="00BA3A11">
        <w:rPr>
          <w:b/>
        </w:rPr>
        <w:t>CONDITIONS OF CONTRACT FOR SERVICES</w:t>
      </w:r>
    </w:p>
    <w:p w:rsidR="002314DF" w:rsidRDefault="002314DF" w:rsidP="002314DF"/>
    <w:p w:rsidR="002314DF" w:rsidRDefault="002314DF" w:rsidP="002314DF">
      <w:r>
        <w:t xml:space="preserve">No terms or conditions submitted at any time by the Contractor shall form any part of the Contract.  </w:t>
      </w:r>
    </w:p>
    <w:p w:rsidR="002314DF" w:rsidRDefault="002314DF" w:rsidP="002314DF"/>
    <w:p w:rsidR="002314DF" w:rsidRDefault="002314DF" w:rsidP="002314DF">
      <w:r>
        <w:t>1.</w:t>
      </w:r>
      <w:r>
        <w:tab/>
      </w:r>
      <w:r w:rsidRPr="00BA3A11">
        <w:rPr>
          <w:b/>
        </w:rPr>
        <w:t>DEFINITIONS</w:t>
      </w:r>
    </w:p>
    <w:p w:rsidR="002314DF" w:rsidRDefault="002314DF" w:rsidP="002314DF"/>
    <w:p w:rsidR="002314DF" w:rsidRDefault="002314DF" w:rsidP="002314DF">
      <w:r>
        <w:t>1.1</w:t>
      </w:r>
      <w:r>
        <w:tab/>
        <w:t>In these Conditions:</w:t>
      </w:r>
    </w:p>
    <w:p w:rsidR="002314DF" w:rsidRDefault="002314DF" w:rsidP="002314DF"/>
    <w:p w:rsidR="002314DF" w:rsidRDefault="002314DF" w:rsidP="002314DF">
      <w:r>
        <w:tab/>
        <w:t>'Charges'</w:t>
      </w:r>
      <w:r>
        <w:tab/>
        <w:t>means the Charges for the services as agreed between the parties;</w:t>
      </w:r>
    </w:p>
    <w:p w:rsidR="002314DF" w:rsidRDefault="002314DF" w:rsidP="002314DF"/>
    <w:p w:rsidR="002314DF" w:rsidRDefault="002314DF" w:rsidP="002314DF">
      <w:r>
        <w:tab/>
        <w:t>'Council'</w:t>
      </w:r>
      <w:r>
        <w:tab/>
        <w:t>means Bath and North East Somerset Council as named in the Purchase Order;</w:t>
      </w:r>
    </w:p>
    <w:p w:rsidR="002314DF" w:rsidRDefault="002314DF" w:rsidP="002314DF"/>
    <w:p w:rsidR="002314DF" w:rsidRDefault="002314DF" w:rsidP="002314DF">
      <w:r>
        <w:tab/>
        <w:t>'Contract'</w:t>
      </w:r>
      <w:r>
        <w:tab/>
        <w:t xml:space="preserve">means the contract between the Council and the Contractor consisting of the Purchase Order, these Conditions, and any other documents (or parts thereof) specified in the Purchase Order; </w:t>
      </w:r>
    </w:p>
    <w:p w:rsidR="002314DF" w:rsidRDefault="002314DF" w:rsidP="002314DF"/>
    <w:p w:rsidR="002314DF" w:rsidRDefault="002314DF" w:rsidP="002314DF">
      <w:r>
        <w:tab/>
        <w:t>'Contractor'</w:t>
      </w:r>
      <w:r>
        <w:tab/>
        <w:t>means the person, firm or company who is to provide the Service under the Contract, as detailed in the Purchase Order;</w:t>
      </w:r>
    </w:p>
    <w:p w:rsidR="002314DF" w:rsidRDefault="002314DF" w:rsidP="002314DF"/>
    <w:p w:rsidR="002314DF" w:rsidRDefault="002314DF" w:rsidP="002314DF">
      <w:r>
        <w:t>‘FOIA’</w:t>
      </w:r>
      <w:r>
        <w:tab/>
        <w:t>the Freedom of Information Act 2000 and any subordinate legislation made under this Act from time to time together with any guidance and/or codes of practice issued by the Information Commissioner or relevant Government Department in relation to such legislation;</w:t>
      </w:r>
    </w:p>
    <w:p w:rsidR="002314DF" w:rsidRDefault="002314DF" w:rsidP="002314DF"/>
    <w:p w:rsidR="002314DF" w:rsidRDefault="002314DF" w:rsidP="002314DF">
      <w:r>
        <w:t>'Premises'</w:t>
      </w:r>
      <w:r>
        <w:tab/>
        <w:t>means the location where the Services are to be performed, as specified in the Purchase Order;</w:t>
      </w:r>
    </w:p>
    <w:p w:rsidR="002314DF" w:rsidRDefault="002314DF" w:rsidP="002314DF"/>
    <w:p w:rsidR="002314DF" w:rsidRDefault="002314DF" w:rsidP="002314DF">
      <w:r>
        <w:t>‘Property’</w:t>
      </w:r>
      <w:r>
        <w:tab/>
        <w:t>means the property, other than real property, issued or made available to the Contractor by the Council in connection with the Contract.</w:t>
      </w:r>
    </w:p>
    <w:p w:rsidR="002314DF" w:rsidRDefault="002314DF" w:rsidP="002314DF"/>
    <w:p w:rsidR="002314DF" w:rsidRDefault="002314DF" w:rsidP="002314DF">
      <w:r>
        <w:tab/>
        <w:t>'Purchase'</w:t>
      </w:r>
      <w:r>
        <w:tab/>
        <w:t>means the document setting out the Council’s</w:t>
      </w:r>
    </w:p>
    <w:p w:rsidR="002314DF" w:rsidRDefault="002314DF" w:rsidP="002314DF">
      <w:r>
        <w:t xml:space="preserve">‘Order’ </w:t>
      </w:r>
      <w:r>
        <w:tab/>
        <w:t>requirements for the Contract;</w:t>
      </w:r>
    </w:p>
    <w:p w:rsidR="002314DF" w:rsidRDefault="002314DF" w:rsidP="002314DF"/>
    <w:p w:rsidR="002314DF" w:rsidRDefault="002314DF" w:rsidP="002314DF">
      <w:r>
        <w:t>‘Request’</w:t>
      </w:r>
      <w:r>
        <w:tab/>
        <w:t>a request for information or an apparent request under</w:t>
      </w:r>
    </w:p>
    <w:p w:rsidR="002314DF" w:rsidRDefault="002314DF" w:rsidP="002314DF">
      <w:r>
        <w:t>‘</w:t>
      </w:r>
      <w:proofErr w:type="gramStart"/>
      <w:r>
        <w:t>for</w:t>
      </w:r>
      <w:proofErr w:type="gramEnd"/>
      <w:r>
        <w:t>’</w:t>
      </w:r>
      <w:r>
        <w:tab/>
        <w:t xml:space="preserve"> the Code of Practice on Access to Government</w:t>
      </w:r>
    </w:p>
    <w:p w:rsidR="002314DF" w:rsidRDefault="002314DF" w:rsidP="002314DF">
      <w:r>
        <w:t xml:space="preserve">‘Information’ Information, FOIA or the Environmental Information </w:t>
      </w:r>
    </w:p>
    <w:p w:rsidR="002314DF" w:rsidRDefault="002314DF" w:rsidP="002314DF">
      <w:r>
        <w:t>Regulations;</w:t>
      </w:r>
    </w:p>
    <w:p w:rsidR="002314DF" w:rsidRDefault="002314DF" w:rsidP="002314DF"/>
    <w:p w:rsidR="002314DF" w:rsidRDefault="002314DF" w:rsidP="002314DF">
      <w:r>
        <w:tab/>
        <w:t>'Services'</w:t>
      </w:r>
      <w:r>
        <w:tab/>
        <w:t>means the services to be provided as specified in the Purchase Order and shall, where the context requires, include any and all materials, articles and goods to be supplied under the Contract; and</w:t>
      </w:r>
    </w:p>
    <w:p w:rsidR="002314DF" w:rsidRDefault="002314DF" w:rsidP="002314DF"/>
    <w:p w:rsidR="002314DF" w:rsidRDefault="002314DF" w:rsidP="002314DF">
      <w:r>
        <w:t>'Staff'</w:t>
      </w:r>
      <w:r>
        <w:tab/>
        <w:t>means the Contractor and its employees, agents, representatives and sub-contractors.</w:t>
      </w:r>
    </w:p>
    <w:p w:rsidR="002314DF" w:rsidRDefault="002314DF" w:rsidP="002314DF"/>
    <w:p w:rsidR="002314DF" w:rsidRDefault="002314DF" w:rsidP="002314DF">
      <w:r>
        <w:t>‘Working’</w:t>
      </w:r>
      <w:r>
        <w:tab/>
        <w:t xml:space="preserve">any day other than a Saturday, Sunday or public </w:t>
      </w:r>
    </w:p>
    <w:p w:rsidR="002314DF" w:rsidRDefault="002314DF" w:rsidP="002314DF">
      <w:r>
        <w:t>‘Day’</w:t>
      </w:r>
      <w:r>
        <w:tab/>
        <w:t>holiday in England and Wales.</w:t>
      </w:r>
    </w:p>
    <w:p w:rsidR="002314DF" w:rsidRDefault="002314DF" w:rsidP="002314DF"/>
    <w:p w:rsidR="002314DF" w:rsidRDefault="002314DF" w:rsidP="002314DF">
      <w:r>
        <w:t>1.2    The headings in these Conditions are for convenience only and shall not affect its construction or interpretation.</w:t>
      </w:r>
    </w:p>
    <w:p w:rsidR="002314DF" w:rsidRDefault="002314DF" w:rsidP="002314DF"/>
    <w:p w:rsidR="002314DF" w:rsidRDefault="002314DF" w:rsidP="002314DF">
      <w:r>
        <w:t>2.</w:t>
      </w:r>
      <w:r>
        <w:tab/>
      </w:r>
      <w:r w:rsidRPr="00BA3A11">
        <w:rPr>
          <w:b/>
        </w:rPr>
        <w:t>VARIATION OF THE SERVICES</w:t>
      </w:r>
    </w:p>
    <w:p w:rsidR="002314DF" w:rsidRDefault="002314DF" w:rsidP="002314DF"/>
    <w:p w:rsidR="002314DF" w:rsidRDefault="002314DF" w:rsidP="002314DF">
      <w:r>
        <w:t>2.1</w:t>
      </w:r>
      <w:r>
        <w:tab/>
        <w:t>These Conditions may only be varied with the written agreement of the Council</w:t>
      </w:r>
    </w:p>
    <w:p w:rsidR="002314DF" w:rsidRDefault="002314DF" w:rsidP="002314DF"/>
    <w:p w:rsidR="002314DF" w:rsidRDefault="002314DF" w:rsidP="002314DF">
      <w:r>
        <w:t>2.2</w:t>
      </w:r>
      <w:r>
        <w:tab/>
        <w:t>The performance of Services by the Contractor pursuant to the Purchase Order shall constitute acceptance of these Conditions where acceptance has not previously been communicated.</w:t>
      </w:r>
    </w:p>
    <w:p w:rsidR="002314DF" w:rsidRDefault="002314DF" w:rsidP="002314DF"/>
    <w:p w:rsidR="002314DF" w:rsidRDefault="002314DF" w:rsidP="002314DF">
      <w:r>
        <w:t>2.3</w:t>
      </w:r>
      <w:r>
        <w:tab/>
        <w:t>The Council reserves the right by notice to the Contractor to vary the Services and any alteration to the Contract price or the completion date arising by reason of such modification shall be agreed between the parties and evidenced in writing.</w:t>
      </w:r>
    </w:p>
    <w:p w:rsidR="002314DF" w:rsidRDefault="002314DF" w:rsidP="002314DF"/>
    <w:p w:rsidR="002314DF" w:rsidRDefault="002314DF" w:rsidP="002314DF">
      <w:r>
        <w:t>3.</w:t>
      </w:r>
      <w:r>
        <w:tab/>
      </w:r>
      <w:r w:rsidRPr="00BA3A11">
        <w:rPr>
          <w:b/>
        </w:rPr>
        <w:t>INSPECTION OF PREMISES AND NATURE OF SERVICES</w:t>
      </w:r>
    </w:p>
    <w:p w:rsidR="002314DF" w:rsidRDefault="002314DF" w:rsidP="002314DF"/>
    <w:p w:rsidR="002314DF" w:rsidRDefault="002314DF" w:rsidP="002314DF">
      <w:r>
        <w:t>3.1</w:t>
      </w:r>
      <w:r>
        <w:tab/>
        <w:t>The Contractor is deemed to have inspected the Premises before tendering so as to have understood the nature and extent of the Services to be carried out and satisfied itself in relation to all matters connected with the Services and Premises.</w:t>
      </w:r>
    </w:p>
    <w:p w:rsidR="002314DF" w:rsidRDefault="002314DF" w:rsidP="002314DF"/>
    <w:p w:rsidR="002314DF" w:rsidRDefault="002314DF" w:rsidP="002314DF">
      <w:r>
        <w:t>3.2</w:t>
      </w:r>
      <w:r>
        <w:tab/>
        <w:t>The Council shall, at the request of the Contractor, grant such access to the Premises as it may deem to be reasonable for the purpose of the Services.</w:t>
      </w:r>
    </w:p>
    <w:p w:rsidR="002314DF" w:rsidRDefault="002314DF" w:rsidP="002314DF"/>
    <w:p w:rsidR="002314DF" w:rsidRDefault="002314DF" w:rsidP="002314DF">
      <w:r>
        <w:t>3.3</w:t>
      </w:r>
      <w:r>
        <w:tab/>
        <w:t xml:space="preserve">The Contractor shall not in any way be relieved from any of its obligations under the Contract on the ground that information is incorrect or insufficient and the Contractor shall make its own assessment as to the accuracy and adequacy of the information provided in relation to the Contract. </w:t>
      </w:r>
    </w:p>
    <w:p w:rsidR="002314DF" w:rsidRDefault="002314DF" w:rsidP="002314DF"/>
    <w:p w:rsidR="002314DF" w:rsidRDefault="002314DF" w:rsidP="002314DF">
      <w:r>
        <w:t>4.</w:t>
      </w:r>
      <w:r>
        <w:tab/>
      </w:r>
      <w:r w:rsidRPr="00BA3A11">
        <w:rPr>
          <w:b/>
        </w:rPr>
        <w:t>CONTRACTOR'S STATUS</w:t>
      </w:r>
    </w:p>
    <w:p w:rsidR="002314DF" w:rsidRDefault="002314DF" w:rsidP="002314DF"/>
    <w:p w:rsidR="002314DF" w:rsidRDefault="002314DF" w:rsidP="002314DF">
      <w:r>
        <w:t>In carrying out the Services the Contractor shall act as an independent Contractor, and as principal and not as the agent of the Council and nothing in the Contract shall create the relationship of employer and employee, principal and agent or a partnership.  Accordingly:</w:t>
      </w:r>
    </w:p>
    <w:p w:rsidR="002314DF" w:rsidRDefault="002314DF" w:rsidP="002314DF"/>
    <w:p w:rsidR="002314DF" w:rsidRDefault="002314DF" w:rsidP="002314DF">
      <w:r>
        <w:t>5.</w:t>
      </w:r>
      <w:r>
        <w:tab/>
      </w:r>
      <w:r w:rsidRPr="00BA3A11">
        <w:rPr>
          <w:b/>
        </w:rPr>
        <w:t>CONTRACTOR‘S PERSONNEL</w:t>
      </w:r>
    </w:p>
    <w:p w:rsidR="002314DF" w:rsidRDefault="002314DF" w:rsidP="002314DF"/>
    <w:p w:rsidR="002314DF" w:rsidRDefault="002314DF" w:rsidP="002314DF">
      <w:r>
        <w:t>5.1</w:t>
      </w:r>
      <w:r>
        <w:tab/>
        <w:t xml:space="preserve">The Contractor shall take all reasonable steps to satisfy </w:t>
      </w:r>
      <w:proofErr w:type="gramStart"/>
      <w:r>
        <w:t>itself</w:t>
      </w:r>
      <w:proofErr w:type="gramEnd"/>
      <w:r>
        <w:t xml:space="preserve"> that its employees or sub-contractors (or their employees) are suitable in all respects to perform the Services.</w:t>
      </w:r>
    </w:p>
    <w:p w:rsidR="002314DF" w:rsidRDefault="002314DF" w:rsidP="002314DF"/>
    <w:p w:rsidR="002314DF" w:rsidRDefault="002314DF" w:rsidP="002314DF">
      <w:r>
        <w:t>5.2</w:t>
      </w:r>
      <w:r>
        <w:tab/>
        <w:t>The Contractor shall immediately notify the Council if they have any concerns regarding the propriety of any of its sub-contractors in respect of work/services rendered in connection with this Contract.</w:t>
      </w:r>
    </w:p>
    <w:p w:rsidR="002314DF" w:rsidRDefault="002314DF" w:rsidP="002314DF"/>
    <w:p w:rsidR="002314DF" w:rsidRDefault="002314DF" w:rsidP="002314DF">
      <w:r>
        <w:t>5.3</w:t>
      </w:r>
      <w:r>
        <w:tab/>
        <w:t>The Contractor, its employees and sub-contractors (or their employees), whilst on the Council’s premises, shall comply with such rules, regulations and requirements (including those relating to security arrangements) as may be in force from time to time.</w:t>
      </w:r>
    </w:p>
    <w:p w:rsidR="002314DF" w:rsidRDefault="002314DF" w:rsidP="002314DF"/>
    <w:p w:rsidR="002314DF" w:rsidRDefault="002314DF" w:rsidP="002314DF">
      <w:r>
        <w:t xml:space="preserve">5.4 </w:t>
      </w:r>
      <w:r>
        <w:tab/>
        <w:t>The Contractor shall ensure the security of all the Property whilst in its possession, during the supply of the Services, in accordance with the Council’s reasonable security requirements as required from time to time.</w:t>
      </w:r>
    </w:p>
    <w:p w:rsidR="002314DF" w:rsidRDefault="002314DF" w:rsidP="002314DF"/>
    <w:p w:rsidR="002314DF" w:rsidRDefault="002314DF" w:rsidP="002314DF">
      <w:pPr>
        <w:rPr>
          <w:b/>
        </w:rPr>
      </w:pPr>
      <w:r>
        <w:t>6.</w:t>
      </w:r>
      <w:r>
        <w:tab/>
      </w:r>
      <w:r w:rsidRPr="00BA3A11">
        <w:rPr>
          <w:b/>
        </w:rPr>
        <w:t>MANNER OF CARRYING OUT THE SERVICES</w:t>
      </w:r>
    </w:p>
    <w:p w:rsidR="002314DF" w:rsidRDefault="002314DF" w:rsidP="002314DF">
      <w:pPr>
        <w:rPr>
          <w:b/>
        </w:rPr>
      </w:pPr>
    </w:p>
    <w:p w:rsidR="002314DF" w:rsidRPr="00BA3A11" w:rsidRDefault="002314DF" w:rsidP="002314DF">
      <w:r w:rsidRPr="00BA3A11">
        <w:t>6.1</w:t>
      </w:r>
      <w:r w:rsidRPr="00BA3A11">
        <w:tab/>
        <w:t>The Contractor shall make no delivery of materials, plant or other equipment to nor commence any work on the Premises without obtaining the prior consent of the Council.</w:t>
      </w:r>
    </w:p>
    <w:p w:rsidR="002314DF" w:rsidRPr="00BA3A11" w:rsidRDefault="002314DF" w:rsidP="002314DF"/>
    <w:p w:rsidR="002314DF" w:rsidRPr="00BA3A11" w:rsidRDefault="002314DF" w:rsidP="002314DF">
      <w:r w:rsidRPr="00BA3A11">
        <w:t>6.2</w:t>
      </w:r>
      <w:r w:rsidRPr="00BA3A11">
        <w:tab/>
        <w:t>Access to the Premises shall not be exclusive to the Contractor but only such as shall enable it to carry out the Services concurrently with the execution of work by others.  The Contractor shall co-operate with such others as the Council may reasonably require.</w:t>
      </w:r>
    </w:p>
    <w:p w:rsidR="002314DF" w:rsidRPr="00BA3A11" w:rsidRDefault="002314DF" w:rsidP="002314DF"/>
    <w:p w:rsidR="002314DF" w:rsidRPr="00BA3A11" w:rsidRDefault="002314DF" w:rsidP="002314DF">
      <w:r w:rsidRPr="00BA3A11">
        <w:t>6.3</w:t>
      </w:r>
      <w:r w:rsidRPr="00BA3A11">
        <w:tab/>
        <w:t>The Council shall have the power at any time during the progress of the Services to order in writing:</w:t>
      </w:r>
    </w:p>
    <w:p w:rsidR="002314DF" w:rsidRPr="00BA3A11" w:rsidRDefault="002314DF" w:rsidP="002314DF"/>
    <w:p w:rsidR="002314DF" w:rsidRPr="00BA3A11" w:rsidRDefault="002314DF" w:rsidP="002314DF">
      <w:r w:rsidRPr="00BA3A11">
        <w:tab/>
        <w:t>6.3.1</w:t>
      </w:r>
      <w:r w:rsidRPr="00BA3A11">
        <w:tab/>
      </w:r>
      <w:proofErr w:type="gramStart"/>
      <w:r w:rsidRPr="00BA3A11">
        <w:t>the</w:t>
      </w:r>
      <w:proofErr w:type="gramEnd"/>
      <w:r w:rsidRPr="00BA3A11">
        <w:t xml:space="preserve"> removal from the Premises of any materials which in the opinion of the Council are either hazardous, noxious or not in accordance with the Contract; and/or</w:t>
      </w:r>
    </w:p>
    <w:p w:rsidR="002314DF" w:rsidRPr="00BA3A11" w:rsidRDefault="002314DF" w:rsidP="002314DF"/>
    <w:p w:rsidR="002314DF" w:rsidRPr="00BA3A11" w:rsidRDefault="002314DF" w:rsidP="002314DF">
      <w:r w:rsidRPr="00BA3A11">
        <w:tab/>
        <w:t>6.3.2</w:t>
      </w:r>
      <w:r w:rsidRPr="00BA3A11">
        <w:tab/>
      </w:r>
      <w:proofErr w:type="gramStart"/>
      <w:r w:rsidRPr="00BA3A11">
        <w:t>substitution</w:t>
      </w:r>
      <w:proofErr w:type="gramEnd"/>
      <w:r w:rsidRPr="00BA3A11">
        <w:t xml:space="preserve"> of proper and suitable materials; and/or</w:t>
      </w:r>
    </w:p>
    <w:p w:rsidR="002314DF" w:rsidRPr="00BA3A11" w:rsidRDefault="002314DF" w:rsidP="002314DF"/>
    <w:p w:rsidR="002314DF" w:rsidRPr="00BA3A11" w:rsidRDefault="002314DF" w:rsidP="002314DF">
      <w:r w:rsidRPr="00BA3A11">
        <w:tab/>
        <w:t>6.3.3</w:t>
      </w:r>
      <w:r w:rsidRPr="00BA3A11">
        <w:tab/>
      </w:r>
      <w:proofErr w:type="gramStart"/>
      <w:r w:rsidRPr="00BA3A11">
        <w:t>the</w:t>
      </w:r>
      <w:proofErr w:type="gramEnd"/>
      <w:r w:rsidRPr="00BA3A11">
        <w:t xml:space="preserve"> removal and proper re-execution, notwithstanding any previous test of any work of interim payment for such work which, in respect of material or workmanship, is not in the sole opinion of the Council in accordance with the Contract.</w:t>
      </w:r>
    </w:p>
    <w:p w:rsidR="002314DF" w:rsidRPr="00BA3A11" w:rsidRDefault="002314DF" w:rsidP="002314DF"/>
    <w:p w:rsidR="002314DF" w:rsidRPr="00BA3A11" w:rsidRDefault="002314DF" w:rsidP="002314DF">
      <w:pPr>
        <w:rPr>
          <w:b/>
        </w:rPr>
      </w:pPr>
      <w:r w:rsidRPr="00BA3A11">
        <w:t>7.</w:t>
      </w:r>
      <w:r w:rsidRPr="00BA3A11">
        <w:rPr>
          <w:b/>
        </w:rPr>
        <w:tab/>
        <w:t>TIME OF PERFORMANCE</w:t>
      </w:r>
    </w:p>
    <w:p w:rsidR="002314DF" w:rsidRPr="00BA3A11" w:rsidRDefault="002314DF" w:rsidP="002314DF">
      <w:pPr>
        <w:rPr>
          <w:b/>
        </w:rPr>
      </w:pPr>
    </w:p>
    <w:p w:rsidR="002314DF" w:rsidRPr="00BA3A11" w:rsidRDefault="002314DF" w:rsidP="002314DF">
      <w:r w:rsidRPr="00BA3A11">
        <w:t xml:space="preserve">7.1 </w:t>
      </w:r>
      <w:r w:rsidRPr="00BA3A11">
        <w:tab/>
        <w:t>The Contractor shall begin performing the Services on the date stated in the Purchase Order and shall complete or continue to perform the Services for the period stated in the Purchase Order.  Time for performance of the Services shall be of the essence for the purposes of the Contract.  The Council may by written notice require the Contractor to execute the Services in such order as the Council may decide.  In the absence of such notice the Contractor shall submit such detailed programmes of work and progress reports as the Council may from time to time require.</w:t>
      </w:r>
    </w:p>
    <w:p w:rsidR="002314DF" w:rsidRPr="00BA3A11" w:rsidRDefault="002314DF" w:rsidP="002314DF"/>
    <w:p w:rsidR="002314DF" w:rsidRPr="00BA3A11" w:rsidRDefault="002314DF" w:rsidP="002314DF">
      <w:r w:rsidRPr="00BA3A11">
        <w:t>7.2 Failure by the Contractor to adhere to any provision as to time contained in the Purchase Order shall entitle the Council at its option to terminate the Services (in whole or in part) under the Contract.  The Council shall be entitled to exercise its option at any time notwithstanding that it has waived any delay, unless a written extension of time has been given to the Contractor by the Council and the time of any extension has not elapsed.   Failure by the Council to exercise its option to terminate in respect of any part of the Contract shall not be deemed to constitute a waiver with respect to any subsequent part.</w:t>
      </w:r>
    </w:p>
    <w:p w:rsidR="002314DF" w:rsidRPr="00BA3A11" w:rsidRDefault="002314DF" w:rsidP="002314DF">
      <w:pPr>
        <w:rPr>
          <w:b/>
        </w:rPr>
      </w:pPr>
    </w:p>
    <w:p w:rsidR="002314DF" w:rsidRPr="00BA3A11" w:rsidRDefault="002314DF" w:rsidP="002314DF">
      <w:pPr>
        <w:rPr>
          <w:b/>
        </w:rPr>
      </w:pPr>
      <w:r w:rsidRPr="00BA3A11">
        <w:t>8.</w:t>
      </w:r>
      <w:r w:rsidRPr="00BA3A11">
        <w:rPr>
          <w:b/>
        </w:rPr>
        <w:tab/>
        <w:t>WARRANTIES</w:t>
      </w:r>
    </w:p>
    <w:p w:rsidR="002314DF" w:rsidRPr="00BA3A11" w:rsidRDefault="002314DF" w:rsidP="002314DF">
      <w:pPr>
        <w:rPr>
          <w:b/>
        </w:rPr>
      </w:pPr>
    </w:p>
    <w:p w:rsidR="002314DF" w:rsidRPr="00BA3A11" w:rsidRDefault="002314DF" w:rsidP="002314DF">
      <w:r w:rsidRPr="00BA3A11">
        <w:t>8.1</w:t>
      </w:r>
      <w:r w:rsidRPr="00BA3A11">
        <w:tab/>
        <w:t>The Contractor warrants and represents to the Council that the Contractor and its Staff:</w:t>
      </w:r>
    </w:p>
    <w:p w:rsidR="002314DF" w:rsidRPr="00BA3A11" w:rsidRDefault="002314DF" w:rsidP="002314DF"/>
    <w:p w:rsidR="002314DF" w:rsidRPr="00BA3A11" w:rsidRDefault="002314DF" w:rsidP="002314DF">
      <w:r w:rsidRPr="00BA3A11">
        <w:tab/>
        <w:t>8.1.1</w:t>
      </w:r>
      <w:r w:rsidRPr="00BA3A11">
        <w:tab/>
      </w:r>
      <w:proofErr w:type="gramStart"/>
      <w:r w:rsidRPr="00BA3A11">
        <w:t>are</w:t>
      </w:r>
      <w:proofErr w:type="gramEnd"/>
      <w:r w:rsidRPr="00BA3A11">
        <w:t xml:space="preserve"> properly trained, qualified, and adequately skilled and competent to the levels necessary to undertake the Services; and</w:t>
      </w:r>
    </w:p>
    <w:p w:rsidR="002314DF" w:rsidRPr="00BA3A11" w:rsidRDefault="002314DF" w:rsidP="002314DF"/>
    <w:p w:rsidR="002314DF" w:rsidRPr="00BA3A11" w:rsidRDefault="002314DF" w:rsidP="002314DF">
      <w:r w:rsidRPr="00BA3A11">
        <w:tab/>
        <w:t>8.1.2</w:t>
      </w:r>
      <w:r w:rsidRPr="00BA3A11">
        <w:tab/>
      </w:r>
      <w:r w:rsidRPr="00BA3A11">
        <w:tab/>
      </w:r>
      <w:proofErr w:type="gramStart"/>
      <w:r w:rsidRPr="00BA3A11">
        <w:t>shall</w:t>
      </w:r>
      <w:proofErr w:type="gramEnd"/>
      <w:r w:rsidRPr="00BA3A11">
        <w:t xml:space="preserve"> undertake the Services in a workmanlike manner using reasonable skill, care and expertise to be expected on a competent Contractor using good industry practice.</w:t>
      </w:r>
    </w:p>
    <w:p w:rsidR="002314DF" w:rsidRPr="00BA3A11" w:rsidRDefault="002314DF" w:rsidP="002314DF"/>
    <w:p w:rsidR="002314DF" w:rsidRPr="00BA3A11" w:rsidRDefault="002314DF" w:rsidP="002314DF">
      <w:r w:rsidRPr="00BA3A11">
        <w:t>8.2</w:t>
      </w:r>
      <w:r w:rsidRPr="00BA3A11">
        <w:tab/>
        <w:t>The Council will be relying upon the Contractor's skill, expertise and experience in the performance of the Services and also upon the accuracy of all representations or statements made and any advice given by the Contractor in connection with the performance of the Services.</w:t>
      </w:r>
    </w:p>
    <w:p w:rsidR="002314DF" w:rsidRPr="00BA3A11" w:rsidRDefault="002314DF" w:rsidP="002314DF"/>
    <w:p w:rsidR="002314DF" w:rsidRPr="00BA3A11" w:rsidRDefault="002314DF" w:rsidP="002314DF">
      <w:r w:rsidRPr="00BA3A11">
        <w:t>8.3</w:t>
      </w:r>
      <w:r w:rsidRPr="00BA3A11">
        <w:tab/>
        <w:t>The Contractor shall ensure that any goods procured for the purposes of the Services shall be of satisfactory quality, fit for their purpose and be free from defects in materials and workmanship.</w:t>
      </w:r>
    </w:p>
    <w:p w:rsidR="002314DF" w:rsidRPr="00BA3A11" w:rsidRDefault="002314DF" w:rsidP="002314DF"/>
    <w:p w:rsidR="002314DF" w:rsidRPr="00BA3A11" w:rsidRDefault="002314DF" w:rsidP="002314DF">
      <w:pPr>
        <w:rPr>
          <w:b/>
        </w:rPr>
      </w:pPr>
      <w:r w:rsidRPr="00BA3A11">
        <w:t>9.</w:t>
      </w:r>
      <w:r w:rsidRPr="00BA3A11">
        <w:tab/>
      </w:r>
      <w:r w:rsidRPr="00BA3A11">
        <w:rPr>
          <w:b/>
        </w:rPr>
        <w:t>PAYMENT</w:t>
      </w:r>
    </w:p>
    <w:p w:rsidR="002314DF" w:rsidRPr="00BA3A11" w:rsidRDefault="002314DF" w:rsidP="002314DF">
      <w:pPr>
        <w:rPr>
          <w:b/>
        </w:rPr>
      </w:pPr>
    </w:p>
    <w:p w:rsidR="002314DF" w:rsidRPr="00BA3A11" w:rsidRDefault="002314DF" w:rsidP="002314DF">
      <w:r w:rsidRPr="00BA3A11">
        <w:t>9.1</w:t>
      </w:r>
      <w:r w:rsidRPr="00BA3A11">
        <w:tab/>
        <w:t xml:space="preserve">The Council undertakes to pay valid invoices within 30 days of receipt from the day of physical or electronic arrival at the nominated address of the Council. </w:t>
      </w:r>
    </w:p>
    <w:p w:rsidR="002314DF" w:rsidRPr="00BA3A11" w:rsidRDefault="002314DF" w:rsidP="002314DF"/>
    <w:p w:rsidR="002314DF" w:rsidRPr="00BA3A11" w:rsidRDefault="002314DF" w:rsidP="002314DF">
      <w:r w:rsidRPr="00BA3A11">
        <w:t>9.2</w:t>
      </w:r>
      <w:r w:rsidRPr="00BA3A11">
        <w:tab/>
      </w:r>
      <w:proofErr w:type="gramStart"/>
      <w:r w:rsidRPr="00BA3A11">
        <w:t>A  valid</w:t>
      </w:r>
      <w:proofErr w:type="gramEnd"/>
      <w:r w:rsidRPr="00BA3A11">
        <w:t xml:space="preserve"> invoice is one that is:</w:t>
      </w:r>
    </w:p>
    <w:p w:rsidR="002314DF" w:rsidRPr="00BA3A11" w:rsidRDefault="002314DF" w:rsidP="002314DF">
      <w:r w:rsidRPr="00BA3A11">
        <w:t xml:space="preserve">- delivered in timing in accordance with the contract; </w:t>
      </w:r>
    </w:p>
    <w:p w:rsidR="002314DF" w:rsidRPr="00BA3A11" w:rsidRDefault="002314DF" w:rsidP="002314DF">
      <w:r w:rsidRPr="00BA3A11">
        <w:t xml:space="preserve">- </w:t>
      </w:r>
      <w:proofErr w:type="gramStart"/>
      <w:r w:rsidRPr="00BA3A11">
        <w:t>that</w:t>
      </w:r>
      <w:proofErr w:type="gramEnd"/>
      <w:r w:rsidRPr="00BA3A11">
        <w:t xml:space="preserve"> is for the correct sum; </w:t>
      </w:r>
    </w:p>
    <w:p w:rsidR="002314DF" w:rsidRPr="00BA3A11" w:rsidRDefault="002314DF" w:rsidP="002314DF">
      <w:r w:rsidRPr="00BA3A11">
        <w:t xml:space="preserve">- </w:t>
      </w:r>
      <w:proofErr w:type="gramStart"/>
      <w:r w:rsidRPr="00BA3A11">
        <w:t>in</w:t>
      </w:r>
      <w:proofErr w:type="gramEnd"/>
      <w:r w:rsidRPr="00BA3A11">
        <w:t xml:space="preserve"> respect of goods / services supplied or delivered to the required quality (or are expected to be at the required quality); </w:t>
      </w:r>
    </w:p>
    <w:p w:rsidR="002314DF" w:rsidRPr="00BA3A11" w:rsidRDefault="002314DF" w:rsidP="002314DF">
      <w:r w:rsidRPr="00BA3A11">
        <w:t xml:space="preserve">- </w:t>
      </w:r>
      <w:proofErr w:type="gramStart"/>
      <w:r w:rsidRPr="00BA3A11">
        <w:t>which</w:t>
      </w:r>
      <w:proofErr w:type="gramEnd"/>
      <w:r w:rsidRPr="00BA3A11">
        <w:t xml:space="preserve"> quote the relevant purchase order / contract reference </w:t>
      </w:r>
    </w:p>
    <w:p w:rsidR="002314DF" w:rsidRPr="00BA3A11" w:rsidRDefault="002314DF" w:rsidP="002314DF">
      <w:r w:rsidRPr="00BA3A11">
        <w:t xml:space="preserve">- </w:t>
      </w:r>
      <w:proofErr w:type="gramStart"/>
      <w:r w:rsidRPr="00BA3A11">
        <w:t>which</w:t>
      </w:r>
      <w:proofErr w:type="gramEnd"/>
      <w:r w:rsidRPr="00BA3A11">
        <w:t xml:space="preserve"> has been delivered to the nominated address .</w:t>
      </w:r>
    </w:p>
    <w:p w:rsidR="002314DF" w:rsidRPr="00BA3A11" w:rsidRDefault="002314DF" w:rsidP="002314DF"/>
    <w:p w:rsidR="002314DF" w:rsidRPr="00BA3A11" w:rsidRDefault="002314DF" w:rsidP="002314DF">
      <w:r w:rsidRPr="00BA3A11">
        <w:t>9.3</w:t>
      </w:r>
      <w:r w:rsidRPr="00BA3A11">
        <w:tab/>
        <w:t xml:space="preserve">Value Added Tax, where applicable, shall be shown separately on all invoices as a strictly net extra charge.  </w:t>
      </w:r>
    </w:p>
    <w:p w:rsidR="002314DF" w:rsidRPr="00BA3A11" w:rsidRDefault="002314DF" w:rsidP="002314DF"/>
    <w:p w:rsidR="002314DF" w:rsidRPr="00BA3A11" w:rsidRDefault="002314DF" w:rsidP="002314DF">
      <w:r w:rsidRPr="00BA3A11">
        <w:t xml:space="preserve">9.4 </w:t>
      </w:r>
      <w:r w:rsidRPr="00BA3A11">
        <w:tab/>
        <w:t>The Council specifically reserves the right to withhold or deduct by way of set-off or otherwise due or to become due to the Contractor any monies due to the Council from the Contractor, arising under the Contract or any other agreement between the Council and the Contractor.</w:t>
      </w:r>
    </w:p>
    <w:p w:rsidR="002314DF" w:rsidRPr="00BA3A11" w:rsidRDefault="002314DF" w:rsidP="002314DF"/>
    <w:p w:rsidR="002314DF" w:rsidRPr="00BA3A11" w:rsidRDefault="002314DF" w:rsidP="002314DF">
      <w:r w:rsidRPr="00BA3A11">
        <w:t>9.5</w:t>
      </w:r>
      <w:r w:rsidRPr="00BA3A11">
        <w:tab/>
        <w:t xml:space="preserve">The Council shall not be liable for any Charges relating to changes to the Services or additional Services other than those issued or confirmed on the Purchase Order or by agreed written </w:t>
      </w:r>
      <w:proofErr w:type="gramStart"/>
      <w:r w:rsidRPr="00BA3A11">
        <w:t>variations  signed</w:t>
      </w:r>
      <w:proofErr w:type="gramEnd"/>
      <w:r w:rsidRPr="00BA3A11">
        <w:t xml:space="preserve"> by the duly authorised representatives of either party. </w:t>
      </w:r>
    </w:p>
    <w:p w:rsidR="002314DF" w:rsidRPr="00BA3A11" w:rsidRDefault="002314DF" w:rsidP="002314DF"/>
    <w:p w:rsidR="002314DF" w:rsidRPr="00BA3A11" w:rsidRDefault="002314DF" w:rsidP="002314DF">
      <w:r w:rsidRPr="00BA3A11">
        <w:t xml:space="preserve">9.6 </w:t>
      </w:r>
      <w:r w:rsidRPr="00BA3A11">
        <w:tab/>
        <w:t>No payment of or on account of the Charges shall constitute any admission by the Council as to proper performance by the Contractor of its obligations.</w:t>
      </w:r>
    </w:p>
    <w:p w:rsidR="002314DF" w:rsidRPr="00BA3A11" w:rsidRDefault="002314DF" w:rsidP="002314DF"/>
    <w:p w:rsidR="002314DF" w:rsidRPr="00BA3A11" w:rsidRDefault="002314DF" w:rsidP="002314DF">
      <w:r w:rsidRPr="00BA3A11">
        <w:t>9.7</w:t>
      </w:r>
      <w:r w:rsidRPr="00BA3A11">
        <w:tab/>
        <w:t xml:space="preserve">The Contractor shall be exclusively responsible for the discharge of any income tax in relation to its Staff or such similar liability arising out of remuneration of the performance of the Services under the Contract.  </w:t>
      </w:r>
    </w:p>
    <w:p w:rsidR="002314DF" w:rsidRPr="00BA3A11" w:rsidRDefault="002314DF" w:rsidP="002314DF"/>
    <w:p w:rsidR="002314DF" w:rsidRPr="00BA3A11" w:rsidRDefault="002314DF" w:rsidP="002314DF">
      <w:pPr>
        <w:rPr>
          <w:b/>
        </w:rPr>
      </w:pPr>
      <w:r w:rsidRPr="00BA3A11">
        <w:t>10.</w:t>
      </w:r>
      <w:r w:rsidRPr="00BA3A11">
        <w:tab/>
      </w:r>
      <w:r w:rsidRPr="00BA3A11">
        <w:rPr>
          <w:b/>
        </w:rPr>
        <w:t>FREE ISSUE MATERIALS</w:t>
      </w:r>
    </w:p>
    <w:p w:rsidR="002314DF" w:rsidRPr="00BA3A11" w:rsidRDefault="002314DF" w:rsidP="002314DF">
      <w:pPr>
        <w:rPr>
          <w:b/>
        </w:rPr>
      </w:pPr>
    </w:p>
    <w:p w:rsidR="002314DF" w:rsidRDefault="002314DF" w:rsidP="002314DF">
      <w:r w:rsidRPr="00BA3A11">
        <w:t xml:space="preserve">Where the Council for the purpose of the Contract issues materials free of charge to the Contractor such materials shall be and remain the property of the Council. The Contractor shall maintain all such materials in good order and condition and shall use such materials solely in connection with the Contract.  The Contractor shall notify the Council of any surplus materials remaining after completion of the Services and shall dispose of them as the Council may direct.  Waste of such materials arising from defective workmanship or negligence of the Contractor or its Staff shall be made good at the Contractor's expense.  Without prejudice to any other of the rights of the Council, the Contractor shall deliver up such materials whether processed or not to the Council on demand. </w:t>
      </w:r>
    </w:p>
    <w:p w:rsidR="002314DF" w:rsidRDefault="002314DF" w:rsidP="002314DF"/>
    <w:p w:rsidR="002314DF" w:rsidRDefault="002314DF" w:rsidP="002314DF">
      <w:r>
        <w:t>11.</w:t>
      </w:r>
      <w:r>
        <w:tab/>
      </w:r>
      <w:r w:rsidRPr="00BA3A11">
        <w:rPr>
          <w:b/>
        </w:rPr>
        <w:t>AUDIT</w:t>
      </w:r>
    </w:p>
    <w:p w:rsidR="002314DF" w:rsidRDefault="002314DF" w:rsidP="002314DF"/>
    <w:p w:rsidR="002314DF" w:rsidRDefault="002314DF" w:rsidP="002314DF">
      <w:r>
        <w:t>The Contractor shall keep and maintain, until two years after the Contract has been completed, records to the satisfaction of the Council of all expenditure which are reimbursable by the Council and of the hours worked and costs incurred in connection with any of the Contractor's Staff paid for by the Council on a time charge basis.  The Contractor shall on request afford the Council or its representatives such access to those records as may be required by the Council in connection with the Contract.</w:t>
      </w:r>
    </w:p>
    <w:p w:rsidR="002314DF" w:rsidRDefault="002314DF" w:rsidP="002314DF"/>
    <w:p w:rsidR="002314DF" w:rsidRDefault="002314DF" w:rsidP="002314DF">
      <w:r>
        <w:t>12.</w:t>
      </w:r>
      <w:r>
        <w:tab/>
      </w:r>
      <w:r w:rsidRPr="00BA3A11">
        <w:rPr>
          <w:b/>
        </w:rPr>
        <w:t>COPYRIGHT</w:t>
      </w:r>
    </w:p>
    <w:p w:rsidR="002314DF" w:rsidRDefault="002314DF" w:rsidP="002314DF"/>
    <w:p w:rsidR="002314DF" w:rsidRDefault="002314DF" w:rsidP="002314DF">
      <w:r>
        <w:t>Copyright in all reports and other documents and materials arising out of the performance by the Contractor of their duties under this Contract are to be assigned to and shall vest in the Council absolutely.  This condition shall apply during the continuance of this Contract and after its termination howsoever arising.</w:t>
      </w:r>
    </w:p>
    <w:p w:rsidR="002314DF" w:rsidRDefault="002314DF" w:rsidP="002314DF"/>
    <w:p w:rsidR="002314DF" w:rsidRDefault="002314DF" w:rsidP="002314DF">
      <w:r>
        <w:t>13.</w:t>
      </w:r>
      <w:r>
        <w:tab/>
      </w:r>
      <w:r w:rsidRPr="00BA3A11">
        <w:rPr>
          <w:b/>
        </w:rPr>
        <w:t>INDEMNITY AND INSURANCE</w:t>
      </w:r>
    </w:p>
    <w:p w:rsidR="002314DF" w:rsidRDefault="002314DF" w:rsidP="002314DF"/>
    <w:p w:rsidR="002314DF" w:rsidRDefault="002314DF" w:rsidP="002314DF">
      <w:r>
        <w:t>13.1</w:t>
      </w:r>
      <w:r>
        <w:tab/>
        <w:t>The Contractor shall indemnify and keep indemnified the Council against any and all actions, claims, demands, costs and expenses (including legal expenses and disbursements) incurred by or made against the Council in respect of any loss or damage or personal injury (including death) which arises out of or in connection with the Contract except to the extent that such loss, damage or injury is caused by the negligence or wilful default of the Council.</w:t>
      </w:r>
    </w:p>
    <w:p w:rsidR="002314DF" w:rsidRDefault="002314DF" w:rsidP="002314DF"/>
    <w:p w:rsidR="002314DF" w:rsidRDefault="002314DF" w:rsidP="002314DF">
      <w:r>
        <w:t>13.2</w:t>
      </w:r>
      <w:r>
        <w:tab/>
        <w:t>The Contractor shall have in force and shall require any sub-contractor to have in force with an insurer of good repute:</w:t>
      </w:r>
    </w:p>
    <w:p w:rsidR="002314DF" w:rsidRDefault="002314DF" w:rsidP="002314DF"/>
    <w:p w:rsidR="002314DF" w:rsidRDefault="002314DF" w:rsidP="002314DF">
      <w:r>
        <w:tab/>
      </w:r>
      <w:proofErr w:type="gramStart"/>
      <w:r>
        <w:t>13.2.1</w:t>
      </w:r>
      <w:r>
        <w:tab/>
        <w:t>employer's</w:t>
      </w:r>
      <w:proofErr w:type="gramEnd"/>
      <w:r>
        <w:t xml:space="preserve"> liability insurance in accordance with any legal requirements for the time being in force; </w:t>
      </w:r>
    </w:p>
    <w:p w:rsidR="002314DF" w:rsidRDefault="002314DF" w:rsidP="002314DF"/>
    <w:p w:rsidR="002314DF" w:rsidRDefault="002314DF" w:rsidP="002314DF">
      <w:r>
        <w:tab/>
        <w:t>13.2.2</w:t>
      </w:r>
      <w:r>
        <w:tab/>
        <w:t>public liability insurance for such sum and range of cover as the Contractor deems to be appropriate but covering at least all matters which are the subject of indemnities or compensation obligations under these Conditions in the sum of not less than £500,000 for any one incident and unlimited in total, unless otherwise agreed by the Council in writing; and</w:t>
      </w:r>
    </w:p>
    <w:p w:rsidR="002314DF" w:rsidRDefault="002314DF" w:rsidP="002314DF"/>
    <w:p w:rsidR="002314DF" w:rsidRDefault="002314DF" w:rsidP="002314DF">
      <w:r>
        <w:tab/>
        <w:t>13.2.3</w:t>
      </w:r>
      <w:r>
        <w:tab/>
      </w:r>
      <w:proofErr w:type="gramStart"/>
      <w:r>
        <w:t>such</w:t>
      </w:r>
      <w:proofErr w:type="gramEnd"/>
      <w:r>
        <w:t xml:space="preserve"> other adequate and suitable insurance as required under contracts of the nature of the Contract.</w:t>
      </w:r>
    </w:p>
    <w:p w:rsidR="002314DF" w:rsidRDefault="002314DF" w:rsidP="002314DF"/>
    <w:p w:rsidR="002314DF" w:rsidRDefault="002314DF" w:rsidP="002314DF">
      <w:r>
        <w:t>13.3</w:t>
      </w:r>
      <w:r>
        <w:tab/>
        <w:t>The policy or policies of insurance referred to in Condition 13.2 shall be shown to the Council whenever it requests, together with satisfactory evidence of payment of premiums.</w:t>
      </w:r>
    </w:p>
    <w:p w:rsidR="002314DF" w:rsidRDefault="002314DF" w:rsidP="002314DF"/>
    <w:p w:rsidR="002314DF" w:rsidRDefault="002314DF" w:rsidP="002314DF">
      <w:r>
        <w:t>13.4</w:t>
      </w:r>
      <w:r>
        <w:tab/>
        <w:t>Nothing in the Contract shall exclude or limit the liability of either party for death or personal injury caused by its negligence or for fraudulent misrepresentation.</w:t>
      </w:r>
    </w:p>
    <w:p w:rsidR="002314DF" w:rsidRDefault="002314DF" w:rsidP="002314DF"/>
    <w:p w:rsidR="002314DF" w:rsidRDefault="002314DF" w:rsidP="002314DF">
      <w:r>
        <w:t>14.</w:t>
      </w:r>
      <w:r>
        <w:tab/>
      </w:r>
      <w:r w:rsidRPr="00BA3A11">
        <w:rPr>
          <w:b/>
        </w:rPr>
        <w:t>CONFIDENTIALITY &amp; DATA PROTECTION</w:t>
      </w:r>
    </w:p>
    <w:p w:rsidR="002314DF" w:rsidRDefault="002314DF" w:rsidP="002314DF"/>
    <w:p w:rsidR="002314DF" w:rsidRDefault="002314DF" w:rsidP="002314DF">
      <w:r>
        <w:t>14.1</w:t>
      </w:r>
      <w:r>
        <w:tab/>
        <w:t>The Contractor shall and shall procure that its staff keep secret and do not disclose any information of a confidential nature obtained by reason of the Contract except information which is in the public domain otherwise than as required to be by reason of a breach of this Condition 14 or disclosed by law.</w:t>
      </w:r>
    </w:p>
    <w:p w:rsidR="002314DF" w:rsidRDefault="002314DF" w:rsidP="002314DF"/>
    <w:p w:rsidR="002314DF" w:rsidRDefault="002314DF" w:rsidP="002314DF">
      <w:r>
        <w:t>14.2</w:t>
      </w:r>
      <w:r>
        <w:tab/>
        <w:t xml:space="preserve">The provision of this Condition 14 shall apply during the continuance of the Contract and after its termination howsoever arising without limitation in time. </w:t>
      </w:r>
    </w:p>
    <w:p w:rsidR="002314DF" w:rsidRDefault="002314DF" w:rsidP="002314DF"/>
    <w:p w:rsidR="002314DF" w:rsidRDefault="002314DF" w:rsidP="002314DF">
      <w:r>
        <w:t>14.3</w:t>
      </w:r>
      <w:r>
        <w:tab/>
        <w:t>The Contractor shall comply with any and all requirements under the Data Protection Act 1998 and any subordinate legislation ("DPA") as amended from time to time as though it were the Data Controller (as defined under the DPA) and shall not disclose or allow access to any Personal Data (as defined under the DPA) provided or acquired during the term of the Contract.</w:t>
      </w:r>
    </w:p>
    <w:p w:rsidR="002314DF" w:rsidRDefault="002314DF" w:rsidP="002314DF"/>
    <w:p w:rsidR="002314DF" w:rsidRDefault="002314DF" w:rsidP="002314DF">
      <w:r>
        <w:t>14.4</w:t>
      </w:r>
      <w:r>
        <w:tab/>
        <w:t>The Contractor shall use, disclose or allow access to any data produced as a result of the Contract in accordance with the Council s strict instructions and only to the extent that is specifically necessary for the purposes of the Contract.</w:t>
      </w:r>
    </w:p>
    <w:p w:rsidR="002314DF" w:rsidRDefault="002314DF" w:rsidP="002314DF"/>
    <w:p w:rsidR="002314DF" w:rsidRDefault="002314DF" w:rsidP="002314DF">
      <w:r>
        <w:t>14.5</w:t>
      </w:r>
      <w:r>
        <w:tab/>
        <w:t xml:space="preserve">The Contractor shall store or process such Personal Data provided as a result of the Contract only at site specifically agreed by the parties in writing in advance and shall take appropriate technical and organisational measures against the unauthorised or unlawful processing of Personal Data and against accidental loss or destruction of, or damage to, Personal Data. </w:t>
      </w:r>
    </w:p>
    <w:p w:rsidR="002314DF" w:rsidRDefault="002314DF" w:rsidP="002314DF"/>
    <w:p w:rsidR="002314DF" w:rsidRDefault="002314DF" w:rsidP="002314DF">
      <w:r>
        <w:t>15.</w:t>
      </w:r>
      <w:r>
        <w:tab/>
      </w:r>
      <w:r w:rsidRPr="00BA3A11">
        <w:rPr>
          <w:b/>
        </w:rPr>
        <w:t>TERMINATION</w:t>
      </w:r>
    </w:p>
    <w:p w:rsidR="002314DF" w:rsidRDefault="002314DF" w:rsidP="002314DF"/>
    <w:p w:rsidR="002314DF" w:rsidRDefault="002314DF" w:rsidP="002314DF">
      <w:r>
        <w:t>15.1</w:t>
      </w:r>
      <w:r>
        <w:tab/>
        <w:t xml:space="preserve">The Contract may be terminated by the Council giving to the Contractor at least 30 days’ notice in writing. </w:t>
      </w:r>
    </w:p>
    <w:p w:rsidR="002314DF" w:rsidRDefault="002314DF" w:rsidP="002314DF"/>
    <w:p w:rsidR="002314DF" w:rsidRDefault="002314DF" w:rsidP="002314DF">
      <w:r>
        <w:t>15.2</w:t>
      </w:r>
      <w:r>
        <w:tab/>
        <w:t>In the event of any breach of the Contract by either party, the non-breaching party may serve a notice on the party in breach requiring the breach to be remedied within a period specified in the notice which shall be reasonable in all the circumstances.  If the breach has not been remedied by the expiry of the specified period, the non-breaching party may terminate the Contract with immediate effect by notice in writing.</w:t>
      </w:r>
    </w:p>
    <w:p w:rsidR="002314DF" w:rsidRDefault="002314DF" w:rsidP="002314DF"/>
    <w:p w:rsidR="002314DF" w:rsidRDefault="002314DF" w:rsidP="002314DF">
      <w:r>
        <w:t>15.3</w:t>
      </w:r>
      <w:r>
        <w:tab/>
        <w:t>In the event of a material breach of the Contract by either party, the non-breaching party may terminate the Contract with immediate effect by notice in writing.</w:t>
      </w:r>
    </w:p>
    <w:p w:rsidR="002314DF" w:rsidRDefault="002314DF" w:rsidP="002314DF"/>
    <w:p w:rsidR="002314DF" w:rsidRDefault="002314DF" w:rsidP="002314DF">
      <w:r>
        <w:t>15.4</w:t>
      </w:r>
      <w:r>
        <w:tab/>
        <w:t>The Council may terminate the Contract with immediate effect by notice in writing to the Contractor if at any time:-</w:t>
      </w:r>
    </w:p>
    <w:p w:rsidR="002314DF" w:rsidRDefault="002314DF" w:rsidP="002314DF"/>
    <w:p w:rsidR="002314DF" w:rsidRDefault="002314DF" w:rsidP="002314DF">
      <w:r>
        <w:tab/>
        <w:t>15.4.1</w:t>
      </w:r>
      <w:r>
        <w:tab/>
      </w:r>
      <w:proofErr w:type="gramStart"/>
      <w:r>
        <w:t>the</w:t>
      </w:r>
      <w:proofErr w:type="gramEnd"/>
      <w:r>
        <w:t xml:space="preserve"> Contractor passes a resolution that it be wound-up or that an application be made for an administration order or the Contractor applies to enter into a voluntary arrangement with its creditors;</w:t>
      </w:r>
    </w:p>
    <w:p w:rsidR="002314DF" w:rsidRDefault="002314DF" w:rsidP="002314DF"/>
    <w:p w:rsidR="002314DF" w:rsidRDefault="002314DF" w:rsidP="002314DF">
      <w:r>
        <w:tab/>
        <w:t>15.4.2</w:t>
      </w:r>
      <w:r>
        <w:tab/>
      </w:r>
      <w:proofErr w:type="gramStart"/>
      <w:r>
        <w:t>a</w:t>
      </w:r>
      <w:proofErr w:type="gramEnd"/>
      <w:r>
        <w:t xml:space="preserve"> receiver, liquidator, administrator, supervisor or administrative receiver be appointed in respect of the Contractor's property, assets or any part thereof;</w:t>
      </w:r>
    </w:p>
    <w:p w:rsidR="002314DF" w:rsidRDefault="002314DF" w:rsidP="002314DF"/>
    <w:p w:rsidR="002314DF" w:rsidRDefault="002314DF" w:rsidP="002314DF">
      <w:r>
        <w:tab/>
        <w:t>15.4.3</w:t>
      </w:r>
      <w:r>
        <w:tab/>
      </w:r>
      <w:proofErr w:type="gramStart"/>
      <w:r>
        <w:t>the</w:t>
      </w:r>
      <w:proofErr w:type="gramEnd"/>
      <w:r>
        <w:t xml:space="preserve"> court orders that the Contractor be wound-up or a receiver of all or any part of the Contractor's assets be appointed; </w:t>
      </w:r>
    </w:p>
    <w:p w:rsidR="002314DF" w:rsidRDefault="002314DF" w:rsidP="002314DF"/>
    <w:p w:rsidR="002314DF" w:rsidRDefault="002314DF" w:rsidP="002314DF">
      <w:r>
        <w:tab/>
        <w:t>15.4.4</w:t>
      </w:r>
      <w:r>
        <w:tab/>
      </w:r>
      <w:proofErr w:type="gramStart"/>
      <w:r>
        <w:t>the</w:t>
      </w:r>
      <w:proofErr w:type="gramEnd"/>
      <w:r>
        <w:t xml:space="preserve"> Contractor is unable to pay its debts in accordance with Section 123 of the Insolvency Act 1986;</w:t>
      </w:r>
    </w:p>
    <w:p w:rsidR="002314DF" w:rsidRDefault="002314DF" w:rsidP="002314DF"/>
    <w:p w:rsidR="002314DF" w:rsidRDefault="002314DF" w:rsidP="002314DF">
      <w:r>
        <w:tab/>
        <w:t>15.4.5</w:t>
      </w:r>
      <w:r>
        <w:tab/>
        <w:t>the Contractor (being an individual or partnership) is declared or adjudicated bankrupt or enters into any arrangement or composition with its creditors;</w:t>
      </w:r>
      <w:r w:rsidRPr="00BA3A11">
        <w:t xml:space="preserve"> </w:t>
      </w:r>
      <w:r>
        <w:t>there is a change in the legal or beneficial ownership of 50% or more of the Contractor's share capital issued at the date of the Contract or there is a change in the control of the Contractor.  For the purpose of this Sub-Condition 15.4.5 “control” means the power of a person to secure that the affairs of the Contractor are conducted in accordance with the wishes of that person by means of the holding of shares or the possession of voting power;</w:t>
      </w:r>
    </w:p>
    <w:p w:rsidR="002314DF" w:rsidRDefault="002314DF" w:rsidP="002314DF"/>
    <w:p w:rsidR="002314DF" w:rsidRDefault="002314DF" w:rsidP="002314DF">
      <w:r>
        <w:tab/>
        <w:t>15.4.6</w:t>
      </w:r>
      <w:r>
        <w:tab/>
      </w:r>
      <w:proofErr w:type="gramStart"/>
      <w:r>
        <w:t>the</w:t>
      </w:r>
      <w:proofErr w:type="gramEnd"/>
      <w:r>
        <w:t xml:space="preserve"> Contractor is convicted (or being a company, any officers or representatives of the Contractor are convicted) of a criminal offence related to the business or professional conduct;</w:t>
      </w:r>
    </w:p>
    <w:p w:rsidR="002314DF" w:rsidRDefault="002314DF" w:rsidP="002314DF"/>
    <w:p w:rsidR="002314DF" w:rsidRDefault="002314DF" w:rsidP="002314DF">
      <w:r>
        <w:tab/>
        <w:t>15.4.7</w:t>
      </w:r>
      <w:r>
        <w:tab/>
      </w:r>
      <w:proofErr w:type="gramStart"/>
      <w:r>
        <w:t>the</w:t>
      </w:r>
      <w:proofErr w:type="gramEnd"/>
      <w:r>
        <w:t xml:space="preserve"> Contractor commits (or being a company, any officers or representatives of the Contractor commit) an act of grave misconduct in the course of the business;</w:t>
      </w:r>
    </w:p>
    <w:p w:rsidR="002314DF" w:rsidRDefault="002314DF" w:rsidP="002314DF"/>
    <w:p w:rsidR="002314DF" w:rsidRDefault="002314DF" w:rsidP="002314DF">
      <w:r>
        <w:tab/>
        <w:t>15.4.8</w:t>
      </w:r>
      <w:r>
        <w:tab/>
      </w:r>
      <w:proofErr w:type="gramStart"/>
      <w:r>
        <w:t>the</w:t>
      </w:r>
      <w:proofErr w:type="gramEnd"/>
      <w:r>
        <w:t xml:space="preserve"> Contractor fails (or being a company, any officers or representatives of the Contractor fail) to disclose any serious misrepresentation in supplying information required by the Council in or pursuant to the Contract. </w:t>
      </w:r>
    </w:p>
    <w:p w:rsidR="002314DF" w:rsidRDefault="002314DF" w:rsidP="002314DF"/>
    <w:p w:rsidR="002314DF" w:rsidRDefault="002314DF" w:rsidP="002314DF">
      <w:r>
        <w:t>15.5</w:t>
      </w:r>
      <w:r>
        <w:tab/>
        <w:t>Nothing in this Condition 15 shall affect the coming into, or continuance in force of any provision of the Contract which is expressly or by implication intended to come into force or continue in force upon termination of the Contract.</w:t>
      </w:r>
    </w:p>
    <w:p w:rsidR="002314DF" w:rsidRDefault="002314DF" w:rsidP="002314DF"/>
    <w:p w:rsidR="002314DF" w:rsidRDefault="002314DF" w:rsidP="002314DF">
      <w:r>
        <w:t>15.6</w:t>
      </w:r>
      <w:r>
        <w:tab/>
        <w:t>On termination of the Contract for any reason whatsoever, the Contractor shall:</w:t>
      </w:r>
    </w:p>
    <w:p w:rsidR="002314DF" w:rsidRDefault="002314DF" w:rsidP="002314DF"/>
    <w:p w:rsidR="002314DF" w:rsidRDefault="002314DF" w:rsidP="002314DF">
      <w:r>
        <w:tab/>
        <w:t>15.6.1</w:t>
      </w:r>
      <w:r>
        <w:tab/>
      </w:r>
      <w:proofErr w:type="gramStart"/>
      <w:r>
        <w:t>cease</w:t>
      </w:r>
      <w:proofErr w:type="gramEnd"/>
      <w:r>
        <w:t xml:space="preserve"> to have any right to use any intellectual property rights owned by the Council;</w:t>
      </w:r>
    </w:p>
    <w:p w:rsidR="002314DF" w:rsidRDefault="002314DF" w:rsidP="002314DF"/>
    <w:p w:rsidR="002314DF" w:rsidRDefault="002314DF" w:rsidP="002314DF">
      <w:r>
        <w:tab/>
        <w:t>15.6.2</w:t>
      </w:r>
      <w:r>
        <w:tab/>
        <w:t>return any and all documents or information (in a tangible or intangible form) belonging to the Council and shall destroy all copies of such documentation or information relating to or supplied by the Council to the Contractor for the purposes of the Contract and being in the Contractor's possession, power or control.</w:t>
      </w:r>
    </w:p>
    <w:p w:rsidR="002314DF" w:rsidRDefault="002314DF" w:rsidP="002314DF"/>
    <w:p w:rsidR="002314DF" w:rsidRDefault="002314DF" w:rsidP="002314DF">
      <w:r>
        <w:t>16.</w:t>
      </w:r>
      <w:r>
        <w:tab/>
      </w:r>
      <w:r w:rsidRPr="00BA3A11">
        <w:rPr>
          <w:b/>
        </w:rPr>
        <w:t>ASSIGNMENT AND SUB-CONTRACTING</w:t>
      </w:r>
    </w:p>
    <w:p w:rsidR="002314DF" w:rsidRDefault="002314DF" w:rsidP="002314DF"/>
    <w:p w:rsidR="002314DF" w:rsidRDefault="002314DF" w:rsidP="002314DF">
      <w:r>
        <w:t>16.1</w:t>
      </w:r>
      <w:r>
        <w:tab/>
        <w:t>The Contractor shall not assign, transfer or sub-contract any portion of the Contract without the prior written consent of the Council.  Sub-contracting any part of the Contract shall not relieve the Contractor of any of its obligations duly attributable under the Contract.</w:t>
      </w:r>
    </w:p>
    <w:p w:rsidR="002314DF" w:rsidRDefault="002314DF" w:rsidP="002314DF"/>
    <w:p w:rsidR="002314DF" w:rsidRDefault="002314DF" w:rsidP="002314DF">
      <w:r>
        <w:t>16.2</w:t>
      </w:r>
      <w:r>
        <w:tab/>
        <w:t>Where the Council has consented to the placing of sub-contracts, copies of each sub-contract shall be sent by the Contractor to the Council immediately when it is issued.  Any authority given by the Council for the Contractor to sub-contract the Contract (or any part of it) shall not impose any duty on the Council to enquire as to the competency of any authorised sub-contractor but that the Contractor shall ensure that any authorised sub-contractor is competent and that the work is properly done.</w:t>
      </w:r>
    </w:p>
    <w:p w:rsidR="002314DF" w:rsidRDefault="002314DF" w:rsidP="002314DF"/>
    <w:p w:rsidR="002314DF" w:rsidRDefault="002314DF" w:rsidP="002314DF"/>
    <w:p w:rsidR="002314DF" w:rsidRDefault="002314DF" w:rsidP="002314DF">
      <w:r>
        <w:t>17.</w:t>
      </w:r>
      <w:r>
        <w:tab/>
      </w:r>
      <w:r w:rsidRPr="00BA3A11">
        <w:rPr>
          <w:b/>
        </w:rPr>
        <w:t>NOTICES</w:t>
      </w:r>
    </w:p>
    <w:p w:rsidR="002314DF" w:rsidRDefault="002314DF" w:rsidP="002314DF"/>
    <w:p w:rsidR="002314DF" w:rsidRDefault="002314DF" w:rsidP="002314DF">
      <w:r>
        <w:t>Any notices to be given under the Contract shall be delivered personally or sent by post or by facsimile transmission to the Services Manager (in the case of the Council) or to the address set out in the Contract (in the case of the Contractor).  Any such notice shall be deemed to be served, if delivered personally, at the time of delivery, if sent by post, 48 hours after posting or, if sent by facsimile transmission, 12 hours after proper transmission.</w:t>
      </w:r>
    </w:p>
    <w:p w:rsidR="002314DF" w:rsidRDefault="002314DF" w:rsidP="002314DF"/>
    <w:p w:rsidR="002314DF" w:rsidRDefault="002314DF" w:rsidP="002314DF">
      <w:r>
        <w:t>18.</w:t>
      </w:r>
      <w:r>
        <w:tab/>
      </w:r>
      <w:r w:rsidRPr="00BA3A11">
        <w:rPr>
          <w:b/>
        </w:rPr>
        <w:t>THIRD PARTY RIGHTS</w:t>
      </w:r>
    </w:p>
    <w:p w:rsidR="002314DF" w:rsidRDefault="002314DF" w:rsidP="002314DF"/>
    <w:p w:rsidR="002314DF" w:rsidRDefault="002314DF" w:rsidP="002314DF">
      <w:r>
        <w:tab/>
        <w:t>The Contract is not intended to create any rights of any kind whatsoever enforceable by any person who is not a party to the Contract (including any rights enforceable under the Contracts (Rights of Third Parties) Act 1999).</w:t>
      </w:r>
    </w:p>
    <w:p w:rsidR="002314DF" w:rsidRDefault="002314DF" w:rsidP="002314DF"/>
    <w:p w:rsidR="002314DF" w:rsidRDefault="002314DF" w:rsidP="002314DF">
      <w:r>
        <w:t>19.</w:t>
      </w:r>
      <w:r>
        <w:tab/>
      </w:r>
      <w:r w:rsidRPr="00BA3A11">
        <w:rPr>
          <w:b/>
        </w:rPr>
        <w:t>SEVERABILITY</w:t>
      </w:r>
    </w:p>
    <w:p w:rsidR="002314DF" w:rsidRDefault="002314DF" w:rsidP="002314DF"/>
    <w:p w:rsidR="002314DF" w:rsidRDefault="002314DF" w:rsidP="002314DF">
      <w:r>
        <w:t>If any provision under the Contract is or becomes unenforceable, void or invalid, such provision shall not take effect and shall be deemed to be severed from the remainder of the Contract to the extent that the remainder of the Contract and the unaffected part of the provision shall continue to be fully enforceable.</w:t>
      </w:r>
    </w:p>
    <w:p w:rsidR="002314DF" w:rsidRDefault="002314DF" w:rsidP="002314DF"/>
    <w:p w:rsidR="002314DF" w:rsidRDefault="002314DF" w:rsidP="002314DF">
      <w:r>
        <w:t>20.</w:t>
      </w:r>
      <w:r>
        <w:tab/>
      </w:r>
      <w:r w:rsidRPr="00BA3A11">
        <w:rPr>
          <w:b/>
        </w:rPr>
        <w:t>WAIVER</w:t>
      </w:r>
    </w:p>
    <w:p w:rsidR="002314DF" w:rsidRDefault="002314DF" w:rsidP="002314DF"/>
    <w:p w:rsidR="002314DF" w:rsidRDefault="002314DF" w:rsidP="002314DF">
      <w:r>
        <w:t>No delay or omission by the Council in exercising any of its rights under the Contract shall constitute a waiver of that right and any partial exercise of any such right shall not prevent any future exercise of the right</w:t>
      </w:r>
    </w:p>
    <w:p w:rsidR="002314DF" w:rsidRDefault="002314DF" w:rsidP="002314DF"/>
    <w:p w:rsidR="002314DF" w:rsidRDefault="002314DF" w:rsidP="002314DF">
      <w:r>
        <w:t>21</w:t>
      </w:r>
      <w:r>
        <w:tab/>
      </w:r>
      <w:r w:rsidRPr="00BA3A11">
        <w:rPr>
          <w:b/>
        </w:rPr>
        <w:t>DISCRIMINATION</w:t>
      </w:r>
    </w:p>
    <w:p w:rsidR="002314DF" w:rsidRDefault="002314DF" w:rsidP="002314DF"/>
    <w:p w:rsidR="002314DF" w:rsidRDefault="002314DF" w:rsidP="002314DF">
      <w:r>
        <w:t>21.1</w:t>
      </w:r>
      <w:r>
        <w:tab/>
        <w:t>The Contractor shall not unlawfully discriminate within the meaning and scope of any law, enactment, order, or regulation relating to discrimination (whether in race, gender, religion, disability, sexual orientation or otherwise) in employment.</w:t>
      </w:r>
    </w:p>
    <w:p w:rsidR="002314DF" w:rsidRDefault="002314DF" w:rsidP="002314DF"/>
    <w:p w:rsidR="002314DF" w:rsidRDefault="002314DF" w:rsidP="002314DF">
      <w:r>
        <w:t>21.2</w:t>
      </w:r>
      <w:r>
        <w:tab/>
        <w:t>The Contractor shall take all reasonable steps to secure the observance of Clause 22.1 by all servants, employees or agents of the Contractor and all suppliers and sub-contractors employed in the execution of the Contract.</w:t>
      </w:r>
    </w:p>
    <w:p w:rsidR="002314DF" w:rsidRDefault="002314DF" w:rsidP="002314DF"/>
    <w:p w:rsidR="002314DF" w:rsidRDefault="002314DF" w:rsidP="002314DF">
      <w:r>
        <w:t>22</w:t>
      </w:r>
      <w:r>
        <w:tab/>
      </w:r>
      <w:r w:rsidRPr="00BA3A11">
        <w:rPr>
          <w:b/>
        </w:rPr>
        <w:t>FREEDOM OF INFORMATION</w:t>
      </w:r>
    </w:p>
    <w:p w:rsidR="002314DF" w:rsidRDefault="002314DF" w:rsidP="002314DF"/>
    <w:p w:rsidR="002314DF" w:rsidRDefault="002314DF" w:rsidP="002314DF">
      <w:r>
        <w:t>22.1</w:t>
      </w:r>
      <w:r>
        <w:tab/>
        <w:t xml:space="preserve">The Contractor acknowledges that the Council is subject to the requirements of the Code of Practice on Government Information, FOIA and the Environmental Information Regulations and shall assist and cooperate with the Council to enable the Council to comply with its Information disclosure obligations. </w:t>
      </w:r>
    </w:p>
    <w:p w:rsidR="002314DF" w:rsidRDefault="002314DF" w:rsidP="002314DF"/>
    <w:p w:rsidR="002314DF" w:rsidRDefault="002314DF" w:rsidP="002314DF">
      <w:r>
        <w:t>22.2</w:t>
      </w:r>
      <w:r>
        <w:tab/>
        <w:t xml:space="preserve">The Contractor shall and shall procure that its Sub-contractors shall: </w:t>
      </w:r>
    </w:p>
    <w:p w:rsidR="002314DF" w:rsidRDefault="002314DF" w:rsidP="002314DF"/>
    <w:p w:rsidR="002314DF" w:rsidRDefault="002314DF" w:rsidP="002314DF">
      <w:r>
        <w:t xml:space="preserve">22.2.1 </w:t>
      </w:r>
      <w:proofErr w:type="gramStart"/>
      <w:r>
        <w:t>transfer</w:t>
      </w:r>
      <w:proofErr w:type="gramEnd"/>
      <w:r>
        <w:t xml:space="preserve"> to the Council all Requests for Information that it receives as soon as practicable and in any event within two Working Days of receiving a Request for Information; </w:t>
      </w:r>
    </w:p>
    <w:p w:rsidR="002314DF" w:rsidRDefault="002314DF" w:rsidP="002314DF"/>
    <w:p w:rsidR="002314DF" w:rsidRDefault="002314DF" w:rsidP="002314DF">
      <w:r>
        <w:t>22.2.2  provide the Council with a copy of all Information in its possession, or power in the form that the Council requires within five Working Days (or such other period as the Council may specify) of the Council s request; and</w:t>
      </w:r>
    </w:p>
    <w:p w:rsidR="002314DF" w:rsidRDefault="002314DF" w:rsidP="002314DF"/>
    <w:p w:rsidR="002314DF" w:rsidRDefault="002314DF" w:rsidP="002314DF">
      <w:proofErr w:type="gramStart"/>
      <w:r>
        <w:t>22.2.3  provide</w:t>
      </w:r>
      <w:proofErr w:type="gramEnd"/>
      <w:r>
        <w:t xml:space="preserve"> all necessary assistance as reasonably requested by the Council to enable the Council to respond to the Request for Information within</w:t>
      </w:r>
      <w:r w:rsidRPr="00BA3A11">
        <w:t xml:space="preserve"> </w:t>
      </w:r>
      <w:r>
        <w:t>the time for compliance set out in section 10 of the FOIA or regulation 5 of the Environmental Information Regulations.</w:t>
      </w:r>
    </w:p>
    <w:p w:rsidR="002314DF" w:rsidRDefault="002314DF" w:rsidP="002314DF"/>
    <w:p w:rsidR="002314DF" w:rsidRDefault="002314DF" w:rsidP="002314DF">
      <w:r>
        <w:t>22.3</w:t>
      </w:r>
      <w:r>
        <w:tab/>
        <w:t>The Council shall be responsible for determining in its absolute discretion and notwithstanding any other provision in this Agreement or any other agreement whether any Information is exempt from disclosure in accordance with the provisions of the Code of Practice on Government Information, FOIA or the Environmental Information Regulations.</w:t>
      </w:r>
    </w:p>
    <w:p w:rsidR="002314DF" w:rsidRDefault="002314DF" w:rsidP="002314DF"/>
    <w:p w:rsidR="002314DF" w:rsidRDefault="002314DF" w:rsidP="002314DF">
      <w:r>
        <w:t>22.4</w:t>
      </w:r>
      <w:r>
        <w:tab/>
        <w:t>In no event shall the Contractor respond directly to a Request for Information unless expressly authorised to do so by the Council.</w:t>
      </w:r>
    </w:p>
    <w:p w:rsidR="002314DF" w:rsidRDefault="002314DF" w:rsidP="002314DF"/>
    <w:p w:rsidR="002314DF" w:rsidRDefault="002314DF" w:rsidP="002314DF">
      <w:r>
        <w:t>22.5</w:t>
      </w:r>
      <w:r>
        <w:tab/>
        <w:t>The Contractor acknowledges that (notwithstanding the provisions of Clause 23) the Council may, acting in accordance with the Council of Constitutional Affairs’ Code of Practice on the Discharge of the Functions of Public Authorities under Part 1 of the Freedom of Information Act 2000 (“the Code”), be obliged under the FOIA, or the Environmental Information Regulations to disclose information concerning the Contractor or the Project:</w:t>
      </w:r>
    </w:p>
    <w:p w:rsidR="002314DF" w:rsidRDefault="002314DF" w:rsidP="002314DF"/>
    <w:p w:rsidR="002314DF" w:rsidRDefault="002314DF" w:rsidP="002314DF">
      <w:proofErr w:type="gramStart"/>
      <w:r>
        <w:t>22.5.1  in</w:t>
      </w:r>
      <w:proofErr w:type="gramEnd"/>
      <w:r>
        <w:t xml:space="preserve"> certain circumstances without consulting the Contractor; or</w:t>
      </w:r>
    </w:p>
    <w:p w:rsidR="002314DF" w:rsidRDefault="002314DF" w:rsidP="002314DF"/>
    <w:p w:rsidR="002314DF" w:rsidRDefault="002314DF" w:rsidP="002314DF">
      <w:proofErr w:type="gramStart"/>
      <w:r>
        <w:t>22.5.2  following</w:t>
      </w:r>
      <w:proofErr w:type="gramEnd"/>
      <w:r>
        <w:t xml:space="preserve"> consultation with the Contractor and having taken their views into account;</w:t>
      </w:r>
    </w:p>
    <w:p w:rsidR="002314DF" w:rsidRDefault="002314DF" w:rsidP="002314DF"/>
    <w:p w:rsidR="002314DF" w:rsidRDefault="002314DF" w:rsidP="002314DF">
      <w:r>
        <w:t>22.5.3  provided always that where 23.5.1 applies the Council shall, in accordance with any recommendations of the Code, take reasonable steps, where appropriate, to give the Contractor advanced notice, or failing that, to draw the disclosure to the Contractor’s attention after any such disclosure.</w:t>
      </w:r>
    </w:p>
    <w:p w:rsidR="002314DF" w:rsidRDefault="002314DF" w:rsidP="002314DF"/>
    <w:p w:rsidR="002314DF" w:rsidRDefault="002314DF" w:rsidP="002314DF">
      <w:r>
        <w:t>22.6</w:t>
      </w:r>
      <w:r>
        <w:tab/>
        <w:t xml:space="preserve">The Contractor shall ensure that all Information is retained for disclosure and shall permit the Council to inspect such records as requested from time to time. </w:t>
      </w:r>
    </w:p>
    <w:p w:rsidR="002314DF" w:rsidRDefault="002314DF" w:rsidP="002314DF"/>
    <w:p w:rsidR="002314DF" w:rsidRDefault="002314DF" w:rsidP="002314DF"/>
    <w:p w:rsidR="002314DF" w:rsidRDefault="002314DF" w:rsidP="002314DF">
      <w:r>
        <w:t>23.</w:t>
      </w:r>
      <w:r>
        <w:tab/>
      </w:r>
      <w:r w:rsidRPr="00BA3A11">
        <w:rPr>
          <w:b/>
        </w:rPr>
        <w:t>LAW AND JURISDICTION</w:t>
      </w:r>
    </w:p>
    <w:p w:rsidR="002314DF" w:rsidRDefault="002314DF" w:rsidP="002314DF"/>
    <w:p w:rsidR="002314DF" w:rsidRDefault="002314DF" w:rsidP="002314DF">
      <w:r>
        <w:t>The Contract and any dispute arising under or in any way connected with the subject matter of the Contract (whether of a contractual or tortious nature or otherwise) shall be governed by and interpreted in accordance with English Law and the parties submit to the jurisdiction of the English courts only except that the Council may seek injunctive relief outside such jurisdiction.</w:t>
      </w:r>
    </w:p>
    <w:p w:rsidR="002314DF" w:rsidRDefault="002314DF" w:rsidP="002314DF"/>
    <w:p w:rsidR="002314DF" w:rsidRPr="00F629BA" w:rsidRDefault="002314DF" w:rsidP="002314DF">
      <w:pPr>
        <w:rPr>
          <w:b/>
        </w:rPr>
      </w:pPr>
      <w:r w:rsidRPr="00F629BA">
        <w:rPr>
          <w:b/>
        </w:rPr>
        <w:t>Addition clauses:</w:t>
      </w:r>
    </w:p>
    <w:p w:rsidR="002314DF" w:rsidRDefault="002314DF" w:rsidP="002314DF"/>
    <w:p w:rsidR="002314DF" w:rsidRDefault="002314DF" w:rsidP="002314DF">
      <w:r>
        <w:t>CONSULTANTS OBLIGATIONS</w:t>
      </w:r>
    </w:p>
    <w:p w:rsidR="002314DF" w:rsidRDefault="002314DF" w:rsidP="002314DF"/>
    <w:p w:rsidR="002314DF" w:rsidRDefault="002314DF" w:rsidP="002314DF">
      <w:r>
        <w:t>During the contract the consultant shall devote such of his time attention and abilities to the Council as may be necessary for the proper exercise of his duties as the Consultant (provided that nothing contained in the Contract shall preclude the Consultant from acting in a similar or any other capacity for any other person firm or company).</w:t>
      </w:r>
    </w:p>
    <w:p w:rsidR="002314DF" w:rsidRDefault="002314DF" w:rsidP="002314DF"/>
    <w:p w:rsidR="002314DF" w:rsidRDefault="002314DF" w:rsidP="002314DF">
      <w:r>
        <w:t xml:space="preserve">The Consultant shall carry out the Service to the highest standard and to conform </w:t>
      </w:r>
      <w:proofErr w:type="gramStart"/>
      <w:r>
        <w:t>with</w:t>
      </w:r>
      <w:proofErr w:type="gramEnd"/>
      <w:r>
        <w:t xml:space="preserve"> the</w:t>
      </w:r>
      <w:r w:rsidRPr="00EC366C">
        <w:rPr>
          <w:rFonts w:cs="Arial"/>
        </w:rPr>
        <w:t xml:space="preserve"> </w:t>
      </w:r>
      <w:r>
        <w:rPr>
          <w:rFonts w:cs="Arial"/>
        </w:rPr>
        <w:t xml:space="preserve">Play Industry Safety Standards: </w:t>
      </w:r>
      <w:r w:rsidRPr="005C5E90">
        <w:rPr>
          <w:rFonts w:cs="Arial"/>
        </w:rPr>
        <w:t>BSEN 1176 and BSEN 1177</w:t>
      </w:r>
      <w:r>
        <w:rPr>
          <w:rFonts w:cs="Arial"/>
        </w:rPr>
        <w:t>.</w:t>
      </w:r>
    </w:p>
    <w:p w:rsidR="002314DF" w:rsidRDefault="002314DF" w:rsidP="002314DF"/>
    <w:p w:rsidR="002314DF" w:rsidRDefault="002314DF" w:rsidP="002314DF">
      <w:r>
        <w:t>The Consultant shall advise and assist the Council as required.</w:t>
      </w:r>
    </w:p>
    <w:p w:rsidR="002314DF" w:rsidRDefault="002314DF" w:rsidP="002314DF"/>
    <w:p w:rsidR="002314DF" w:rsidRDefault="002314DF" w:rsidP="002314DF">
      <w:r>
        <w:t>The Consultant shall comply with the reasonable directions of the Council and use its best endeavours to carry out the Service within the period of the Contract.</w:t>
      </w:r>
    </w:p>
    <w:p w:rsidR="002314DF" w:rsidRDefault="002314DF" w:rsidP="002314DF"/>
    <w:p w:rsidR="002314DF" w:rsidRDefault="002314DF" w:rsidP="002314DF">
      <w:r>
        <w:t>Timely provision of the Service shall be of the essence of this Contract including in relation to commencing the provision of the Service within the time agreed or on a specified date.</w:t>
      </w:r>
    </w:p>
    <w:p w:rsidR="002314DF" w:rsidRDefault="002314DF" w:rsidP="002314DF"/>
    <w:p w:rsidR="002314DF" w:rsidRDefault="002314DF" w:rsidP="002314DF">
      <w:r>
        <w:t>The Consultant shall be responsible for the accuracy of the Product of the Service and all other information supplied to the Council by the Consultant in connection with the performance of the Service and shall pay to the Council any reasonable extra costs occasioned by any discrepancies, errors or omissions therein.</w:t>
      </w:r>
    </w:p>
    <w:p w:rsidR="002314DF" w:rsidRDefault="002314DF" w:rsidP="002314DF"/>
    <w:p w:rsidR="002314DF" w:rsidRDefault="002314DF" w:rsidP="002314DF">
      <w:r>
        <w:t>The Council relies on the skill and judgment of the Consultant in carrying out the Consultant’s obligations under this Contract.</w:t>
      </w:r>
    </w:p>
    <w:p w:rsidR="002314DF" w:rsidRDefault="002314DF" w:rsidP="002314DF"/>
    <w:p w:rsidR="002314DF" w:rsidRDefault="008E49C2" w:rsidP="002314DF">
      <w:r>
        <w:t>CONTRACTOR</w:t>
      </w:r>
      <w:r w:rsidR="002314DF">
        <w:t>’S STATUS</w:t>
      </w:r>
    </w:p>
    <w:p w:rsidR="002314DF" w:rsidRDefault="002314DF" w:rsidP="002314DF"/>
    <w:p w:rsidR="002314DF" w:rsidRDefault="002314DF" w:rsidP="002314DF">
      <w:r>
        <w:t>Nothing in this Contract shall be construed as creating a partnership, contract of employment or a relationship of principal and agent between the Council and the Consultant.</w:t>
      </w:r>
    </w:p>
    <w:p w:rsidR="002314DF" w:rsidRDefault="002314DF" w:rsidP="002314DF"/>
    <w:p w:rsidR="002314DF" w:rsidRDefault="008E49C2" w:rsidP="002314DF">
      <w:r>
        <w:t>CONTRACTOR</w:t>
      </w:r>
      <w:r w:rsidR="002314DF">
        <w:t>’S PERSONNEL</w:t>
      </w:r>
    </w:p>
    <w:p w:rsidR="002314DF" w:rsidRDefault="002314DF" w:rsidP="002314DF"/>
    <w:p w:rsidR="002314DF" w:rsidRPr="00EC366C" w:rsidRDefault="002314DF" w:rsidP="002314DF">
      <w:pPr>
        <w:rPr>
          <w:b/>
          <w:color w:val="FF0000"/>
        </w:rPr>
      </w:pPr>
      <w:r>
        <w:t xml:space="preserve">The Service shall be carried out by the Consultant’s Key Personnel as named </w:t>
      </w:r>
      <w:r w:rsidRPr="00EC366C">
        <w:rPr>
          <w:b/>
          <w:color w:val="FF0000"/>
        </w:rPr>
        <w:t>{insert name and contact details here}</w:t>
      </w:r>
    </w:p>
    <w:p w:rsidR="002314DF" w:rsidRDefault="002314DF" w:rsidP="002314DF"/>
    <w:p w:rsidR="002314DF" w:rsidRDefault="002314DF" w:rsidP="002314DF">
      <w:r>
        <w:t>At the commencement of the Contract the Consultant shall supply the Council with such details of the Key Personnel as the Council may reasonably require.</w:t>
      </w:r>
    </w:p>
    <w:p w:rsidR="002314DF" w:rsidRDefault="002314DF" w:rsidP="002314DF"/>
    <w:p w:rsidR="002314DF" w:rsidRDefault="002314DF" w:rsidP="002314DF">
      <w:r>
        <w:t>The Consultant shall not make changes to Key Personnel except with the prior written approval of the Council which shall not be unreasonably withheld or refused.</w:t>
      </w:r>
    </w:p>
    <w:p w:rsidR="002314DF" w:rsidRDefault="002314DF" w:rsidP="002314DF"/>
    <w:p w:rsidR="002314DF" w:rsidRDefault="002314DF" w:rsidP="002314DF">
      <w:r>
        <w:t>If the Consultant wishes to change any of the Key Personnel the Consultant shall supply such details as the Council may reasonably require such as professional qualifications, experience and work history.</w:t>
      </w:r>
    </w:p>
    <w:p w:rsidR="002314DF" w:rsidRDefault="002314DF" w:rsidP="002314DF"/>
    <w:p w:rsidR="002314DF" w:rsidRDefault="002314DF" w:rsidP="002314DF">
      <w:r>
        <w:t>Any replacement of Key personnel shall:</w:t>
      </w:r>
    </w:p>
    <w:p w:rsidR="002314DF" w:rsidRDefault="002314DF" w:rsidP="002314DF"/>
    <w:p w:rsidR="002314DF" w:rsidRDefault="002314DF" w:rsidP="002314DF">
      <w:proofErr w:type="gramStart"/>
      <w:r>
        <w:t>be</w:t>
      </w:r>
      <w:proofErr w:type="gramEnd"/>
      <w:r>
        <w:t xml:space="preserve"> of least equal status and experience to the key personnel being replaced;</w:t>
      </w:r>
    </w:p>
    <w:p w:rsidR="002314DF" w:rsidRDefault="002314DF" w:rsidP="002314DF"/>
    <w:p w:rsidR="002314DF" w:rsidRDefault="002314DF" w:rsidP="002314DF">
      <w:proofErr w:type="gramStart"/>
      <w:r>
        <w:t>be</w:t>
      </w:r>
      <w:proofErr w:type="gramEnd"/>
      <w:r>
        <w:t xml:space="preserve"> appropriate for the responsibilities of that person in relation to the Service;</w:t>
      </w:r>
    </w:p>
    <w:p w:rsidR="002314DF" w:rsidRDefault="002314DF" w:rsidP="002314DF"/>
    <w:p w:rsidR="002314DF" w:rsidRDefault="002314DF" w:rsidP="002314DF">
      <w:proofErr w:type="gramStart"/>
      <w:r>
        <w:t>be</w:t>
      </w:r>
      <w:proofErr w:type="gramEnd"/>
      <w:r>
        <w:t xml:space="preserve"> subject to the approval of the Council.</w:t>
      </w:r>
    </w:p>
    <w:p w:rsidR="002314DF" w:rsidRDefault="002314DF" w:rsidP="002314DF"/>
    <w:p w:rsidR="002314DF" w:rsidRDefault="002314DF" w:rsidP="002314DF">
      <w:r>
        <w:t>If there are no satisfactory replacements in the reasonable opinion of the Council, the Contract may be terminated by the Council.</w:t>
      </w:r>
    </w:p>
    <w:p w:rsidR="002314DF" w:rsidRDefault="002314DF" w:rsidP="002314DF">
      <w:r>
        <w:t xml:space="preserve"> </w:t>
      </w:r>
    </w:p>
    <w:p w:rsidR="002314DF" w:rsidRDefault="002314DF" w:rsidP="002314DF">
      <w:r>
        <w:t>All personnel of the Consultant shall be suitably trained to perform the tasks set by the Consultant to ensure the Service is provided in accordance with the Specification.  Furthermore, all employees shall be made fully aware of the Consultant’s obligations under the Contract as it affects them in the performance of their tasks.</w:t>
      </w:r>
    </w:p>
    <w:p w:rsidR="002314DF" w:rsidRDefault="002314DF" w:rsidP="002314DF"/>
    <w:p w:rsidR="002314DF" w:rsidRDefault="002314DF" w:rsidP="002314DF">
      <w:r>
        <w:t>Where the Project is being carried out at Premises owned or occupied by the Council:</w:t>
      </w:r>
    </w:p>
    <w:p w:rsidR="002314DF" w:rsidRDefault="002314DF" w:rsidP="002314DF"/>
    <w:p w:rsidR="002314DF" w:rsidRDefault="002314DF" w:rsidP="002314DF">
      <w:proofErr w:type="gramStart"/>
      <w:r>
        <w:t>the</w:t>
      </w:r>
      <w:proofErr w:type="gramEnd"/>
      <w:r>
        <w:t xml:space="preserve"> Consultant shall comply and shall ensure that its staff, sub-contractors and agents comply with any rules or regulations applied by the Council in relation to security at its premises;</w:t>
      </w:r>
    </w:p>
    <w:p w:rsidR="002314DF" w:rsidRDefault="002314DF" w:rsidP="002314DF"/>
    <w:p w:rsidR="002314DF" w:rsidRDefault="002314DF" w:rsidP="002314DF">
      <w:r>
        <w:t>if the Council gives the Consultant notice that any person is not to be admitted to or is to be removed from its land or premises or is not to become involved in or is to be removed from involvement in the Project, the Consultant shall take all reasonable steps to comply with such notice and shall bear the cost of any such notice. The Consultant shall ensure that any person who is removed is replaced by someone of equivalent qualifications and experience.</w:t>
      </w:r>
    </w:p>
    <w:p w:rsidR="002314DF" w:rsidRDefault="002314DF" w:rsidP="002314DF"/>
    <w:p w:rsidR="002314DF" w:rsidRDefault="002314DF" w:rsidP="002314DF"/>
    <w:p w:rsidR="002314DF" w:rsidRDefault="002314DF" w:rsidP="002314DF">
      <w:r>
        <w:t>REPORTING REQUIREMENTS</w:t>
      </w:r>
    </w:p>
    <w:p w:rsidR="002314DF" w:rsidRDefault="002314DF" w:rsidP="002314DF"/>
    <w:p w:rsidR="002314DF" w:rsidRDefault="002314DF" w:rsidP="002314DF">
      <w:r>
        <w:t>The Specification details the Product of the Service and other information and reports that are to be produced during and on completion of the Service.</w:t>
      </w:r>
    </w:p>
    <w:p w:rsidR="002314DF" w:rsidRDefault="002314DF" w:rsidP="002314DF"/>
    <w:p w:rsidR="002314DF" w:rsidRDefault="002314DF" w:rsidP="002314DF">
      <w:r>
        <w:t>The Consultant shall provide regular progress reports (including reports of time taken against the timings given in the Specification) at the frequency and in the format requested by the Council.</w:t>
      </w:r>
    </w:p>
    <w:p w:rsidR="002314DF" w:rsidRDefault="002314DF" w:rsidP="002314DF"/>
    <w:p w:rsidR="002314DF" w:rsidRDefault="002314DF" w:rsidP="002314DF">
      <w:r>
        <w:t>The Consultant shall, in accordance with the Specification, prepare and consult on such Product of the Service and other information and reports and shall supply the Council with sufficient copies as the Council may reasonably require.</w:t>
      </w:r>
    </w:p>
    <w:p w:rsidR="002314DF" w:rsidRDefault="002314DF" w:rsidP="002314DF"/>
    <w:p w:rsidR="002314DF" w:rsidRDefault="002314DF" w:rsidP="002314DF">
      <w:r>
        <w:t xml:space="preserve">The Consultant shall attend review meetings with the Council at its own expense in accordance with the Specification.   </w:t>
      </w:r>
    </w:p>
    <w:p w:rsidR="002314DF" w:rsidRDefault="002314DF" w:rsidP="002314DF"/>
    <w:p w:rsidR="002314DF" w:rsidRDefault="002314DF" w:rsidP="002314DF">
      <w:r>
        <w:t>WARRANTIES</w:t>
      </w:r>
    </w:p>
    <w:p w:rsidR="002314DF" w:rsidRDefault="002314DF" w:rsidP="002314DF"/>
    <w:p w:rsidR="002314DF" w:rsidRDefault="002314DF" w:rsidP="002314DF">
      <w:r>
        <w:t>The Consultant warrants, represents and undertakes that:</w:t>
      </w:r>
    </w:p>
    <w:p w:rsidR="002314DF" w:rsidRDefault="002314DF" w:rsidP="002314DF"/>
    <w:p w:rsidR="002314DF" w:rsidRDefault="002314DF" w:rsidP="002314DF">
      <w:r>
        <w:tab/>
      </w:r>
      <w:proofErr w:type="gramStart"/>
      <w:r>
        <w:t>it</w:t>
      </w:r>
      <w:proofErr w:type="gramEnd"/>
      <w:r>
        <w:t xml:space="preserve"> will carry out the work within the Contract Period;</w:t>
      </w:r>
    </w:p>
    <w:p w:rsidR="002314DF" w:rsidRDefault="002314DF" w:rsidP="002314DF"/>
    <w:p w:rsidR="002314DF" w:rsidRDefault="002314DF" w:rsidP="002314DF">
      <w:proofErr w:type="gramStart"/>
      <w:r>
        <w:t>it</w:t>
      </w:r>
      <w:proofErr w:type="gramEnd"/>
      <w:r>
        <w:t xml:space="preserve"> has the full capacity and Council and all necessary consents, licences and permits to enter into and perform this Contract and that the Contract is executed by a duly authorised representative of the Consultant;</w:t>
      </w:r>
    </w:p>
    <w:p w:rsidR="002314DF" w:rsidRDefault="002314DF" w:rsidP="002314DF"/>
    <w:p w:rsidR="002314DF" w:rsidRDefault="002314DF" w:rsidP="002314DF">
      <w:proofErr w:type="gramStart"/>
      <w:r>
        <w:t>it</w:t>
      </w:r>
      <w:proofErr w:type="gramEnd"/>
      <w:r>
        <w:t xml:space="preserve"> will perform the Service using reasonable care, skill and diligence, using suitably qualified personnel and in accordance with generally accepted industry standards and practice;</w:t>
      </w:r>
    </w:p>
    <w:p w:rsidR="002314DF" w:rsidRDefault="002314DF" w:rsidP="002314DF"/>
    <w:p w:rsidR="002314DF" w:rsidRDefault="002314DF" w:rsidP="002314DF">
      <w:r>
        <w:t>the Service shall be performed in accordance with all applicable statutes, enactments, orders, regulations or other similar instruments as amended from time to time during Contract Period;</w:t>
      </w:r>
    </w:p>
    <w:p w:rsidR="002314DF" w:rsidRDefault="002314DF" w:rsidP="002314DF"/>
    <w:p w:rsidR="002314DF" w:rsidRDefault="002314DF" w:rsidP="002314DF">
      <w:r>
        <w:t>the Consultant’s personnel and agents will have the necessary skills, professional qualifications and experience to perform the Service in accordance with the Specification and industry standards and practice (being responsible for all costs, fees, expenses, and charges for training necessary or required for the Consultant’s personnel and agents to perform the Service);</w:t>
      </w:r>
    </w:p>
    <w:p w:rsidR="002314DF" w:rsidRDefault="002314DF" w:rsidP="002314DF"/>
    <w:p w:rsidR="002314DF" w:rsidRDefault="002314DF" w:rsidP="002314DF">
      <w:proofErr w:type="gramStart"/>
      <w:r>
        <w:t>the</w:t>
      </w:r>
      <w:proofErr w:type="gramEnd"/>
      <w:r>
        <w:t xml:space="preserve"> Service and the Product of the Service shall not infringe any third party Intellectual Property Rights;</w:t>
      </w:r>
    </w:p>
    <w:p w:rsidR="002314DF" w:rsidRDefault="002314DF" w:rsidP="002314DF"/>
    <w:p w:rsidR="002314DF" w:rsidRDefault="002314DF" w:rsidP="002314DF">
      <w:r>
        <w:t>as at the date of this Contract it is not in default in the payment of any due and payable taxes or in the filing, registration or recording or any document or under any legal or statutory obligation or requirement which default might have a material adverse effect on its business, assets or financial condition or its ability to observe or perform its obligations under this Contract.</w:t>
      </w:r>
    </w:p>
    <w:p w:rsidR="002314DF" w:rsidRDefault="002314DF" w:rsidP="002314DF"/>
    <w:p w:rsidR="002314DF" w:rsidRDefault="002314DF" w:rsidP="002314DF">
      <w:r>
        <w:t>CONFLICT OF INTEREST</w:t>
      </w:r>
    </w:p>
    <w:p w:rsidR="002314DF" w:rsidRDefault="002314DF" w:rsidP="002314DF"/>
    <w:p w:rsidR="002314DF" w:rsidRDefault="002314DF" w:rsidP="002314DF">
      <w:r>
        <w:t>The Consultant shall use reasonable endeavours to ensure that the Consultant and any of its employees, servants, agents, suppliers or sub-contractors are not placed in a position where in the reasonable opinion of the Council there is or may be an actual or potential conflict, between the pecuniary or personal interests of the Consultant and others and the duties owed to the Council under the provisions of the Contract.  The Consultant will immediately disclose to the Council full particulars of any such conflict of interest which may arise.</w:t>
      </w:r>
    </w:p>
    <w:p w:rsidR="002314DF" w:rsidRDefault="002314DF" w:rsidP="002314DF"/>
    <w:p w:rsidR="002314DF" w:rsidRDefault="002314DF" w:rsidP="002314DF">
      <w:r>
        <w:t>Where such a conflict does arise the Consultant shall take any reasonable steps as are required by the Council for ending or avoiding the actual or potential conflict of interest or alleviating its effect.  If the Consultant fails to comply or is unable to comply with such measures, then the Council shall have the right by notice in writing to terminate forthwith the Contract.  If the Council terminates the Contract in accordance with this Condition, it shall reimburse the Consultant against any commitments, liabilities or expenditure incurred or to be incurred which are reasonably and properly payable by the Consultant in connection with the provision of the Service.  However, it is expressly agreed that the Council shall not be liable to pay any severance payment or compensation to the Consultant for loss of profits.</w:t>
      </w:r>
    </w:p>
    <w:p w:rsidR="002314DF" w:rsidRDefault="002314DF" w:rsidP="002314DF"/>
    <w:p w:rsidR="002314DF" w:rsidRDefault="002314DF" w:rsidP="002314DF">
      <w:r>
        <w:t>CONSEQUENCES OF TERMINATION</w:t>
      </w:r>
    </w:p>
    <w:p w:rsidR="002314DF" w:rsidRDefault="002314DF" w:rsidP="002314DF"/>
    <w:p w:rsidR="002314DF" w:rsidRDefault="002314DF" w:rsidP="002314DF">
      <w:r>
        <w:t>Where the Contract is terminated by the Council due to the Consultant’s default, the Council shall:</w:t>
      </w:r>
    </w:p>
    <w:p w:rsidR="002314DF" w:rsidRDefault="002314DF" w:rsidP="002314DF"/>
    <w:p w:rsidR="002314DF" w:rsidRDefault="002314DF" w:rsidP="002314DF">
      <w:r>
        <w:t>cease to be under any obligation to make further payment until the cost loss and/or damage arising out of the termination of the Contract shall have been calculated and provided such calculation shows an amount due to the Consultant;</w:t>
      </w:r>
    </w:p>
    <w:p w:rsidR="002314DF" w:rsidRDefault="002314DF" w:rsidP="002314DF"/>
    <w:p w:rsidR="002314DF" w:rsidRDefault="002314DF" w:rsidP="002314DF">
      <w:proofErr w:type="gramStart"/>
      <w:r>
        <w:t>have</w:t>
      </w:r>
      <w:proofErr w:type="gramEnd"/>
      <w:r>
        <w:t xml:space="preserve"> full and unlimited licence over all drawings details, descriptive schedules and other documents or data for use in connection with the Service;</w:t>
      </w:r>
    </w:p>
    <w:p w:rsidR="002314DF" w:rsidRDefault="002314DF" w:rsidP="002314DF"/>
    <w:p w:rsidR="002314DF" w:rsidRDefault="002314DF" w:rsidP="002314DF">
      <w:proofErr w:type="gramStart"/>
      <w:r>
        <w:t>be</w:t>
      </w:r>
      <w:proofErr w:type="gramEnd"/>
      <w:r>
        <w:t xml:space="preserve"> entitled to employ and pay other persons to provide and complete the provision of the Service or any part thereof and to use all such drawings details, descriptive schedules or other documents for the purpose thereof;</w:t>
      </w:r>
    </w:p>
    <w:p w:rsidR="002314DF" w:rsidRDefault="002314DF" w:rsidP="002314DF"/>
    <w:p w:rsidR="002314DF" w:rsidRDefault="002314DF" w:rsidP="002314DF">
      <w:proofErr w:type="gramStart"/>
      <w:r>
        <w:t>be</w:t>
      </w:r>
      <w:proofErr w:type="gramEnd"/>
      <w:r>
        <w:t xml:space="preserve"> entitled in respect of any costs, loss or damage to the Council arising out of the termination of the Consultant’s employment to deduct the same from any amount which would, but for Clause 30.1.1 have been due from the Council to the Consultant under the Contract or be entitled to recover the same from the Consultant as a debt.  Such loss or damage shall include the reasonable costs to the Council of the time spent by its officers in terminating the Contract and in making alternative arrangements for the provision of the Service or any part of it.</w:t>
      </w:r>
    </w:p>
    <w:p w:rsidR="002314DF" w:rsidRDefault="002314DF" w:rsidP="002314DF"/>
    <w:p w:rsidR="002314DF" w:rsidRDefault="002314DF" w:rsidP="002314DF">
      <w:r>
        <w:t>When the total cost, loss and damage resulting from the termination of the Contract has been calculated and after taking into account any deduction made or to be made by the Council from any sum or sums which would but for Clause [Insert clause number of first clause .1] have been due to the Consultant, any balance shown as due to the Council shall be recoverable as a debt or alternatively the Council subject to Clause [Insert clause number of first clause .1.4] shall pay to the Consultant any balance as due to the Consultant.</w:t>
      </w:r>
    </w:p>
    <w:p w:rsidR="002314DF" w:rsidRDefault="002314DF" w:rsidP="002314DF"/>
    <w:p w:rsidR="002314DF" w:rsidRDefault="002314DF" w:rsidP="002314DF">
      <w:r>
        <w:t>On termination of this Contract (however such termination may arise) the Consultant shall immediately deliver up to the Council any Product of the Service, all working papers, computer disks and tapes or other material and copies provided by the Council, or prepared by the Consultant pursuant to this Contract in its possession or under its control or in the possession or control of any permitted agents, sub-contractors or assigns.</w:t>
      </w:r>
    </w:p>
    <w:p w:rsidR="002314DF" w:rsidRDefault="002314DF" w:rsidP="002314DF"/>
    <w:p w:rsidR="002314DF" w:rsidRDefault="002314DF" w:rsidP="002314DF">
      <w:r>
        <w:t>The provisions of this clause shall survive the termination or expiry of this Contract.</w:t>
      </w:r>
    </w:p>
    <w:p w:rsidR="002314DF" w:rsidRDefault="002314DF" w:rsidP="002314DF"/>
    <w:p w:rsidR="002314DF" w:rsidRDefault="002314DF" w:rsidP="002314DF">
      <w:r>
        <w:t>TIME OF PERFORMANCE</w:t>
      </w:r>
    </w:p>
    <w:p w:rsidR="002314DF" w:rsidRDefault="002314DF" w:rsidP="002314DF"/>
    <w:p w:rsidR="002314DF" w:rsidRDefault="002314DF" w:rsidP="002314DF">
      <w:r>
        <w:t>The Consultant shall carry out the Project by the date or in accordance with the timescales set out in the Purchase Order or in accordance with any timescales reasonably notified to the Consultant by the Council.</w:t>
      </w:r>
    </w:p>
    <w:p w:rsidR="002314DF" w:rsidRDefault="002314DF" w:rsidP="002314DF"/>
    <w:p w:rsidR="002314DF" w:rsidRDefault="002314DF" w:rsidP="002314DF">
      <w:r>
        <w:t>The Consultant shall submit such detailed programmes of work and progress reports as the Council may from time to time require.</w:t>
      </w:r>
    </w:p>
    <w:p w:rsidR="002314DF" w:rsidRDefault="002314DF" w:rsidP="002314DF"/>
    <w:p w:rsidR="002314DF" w:rsidRDefault="002314DF" w:rsidP="002314DF">
      <w:r>
        <w:t>The Consultant shall notify the Council immediately if it becomes aware of any event that it believes is likely to delay or impede the Project.</w:t>
      </w:r>
    </w:p>
    <w:p w:rsidR="002314DF" w:rsidRDefault="002314DF" w:rsidP="002314DF"/>
    <w:p w:rsidR="002314DF" w:rsidRDefault="002314DF" w:rsidP="002314DF">
      <w:r>
        <w:t>In the event that the Consultant fails to meet a date or dates set out in the Invitation to Quote document or comply with the timescales contained in the above document it shall, on the request of the Council, and without prejudice to the Council’s other rights and remedies, arrange to provide all such additional resources as are necessary to fulfil its obligations at no additional cost to the Council.</w:t>
      </w:r>
    </w:p>
    <w:p w:rsidR="002314DF" w:rsidRDefault="002314DF" w:rsidP="002314DF"/>
    <w:p w:rsidR="002314DF" w:rsidRDefault="002314DF" w:rsidP="002314DF">
      <w:r>
        <w:t>REJECTION OF PROJECT</w:t>
      </w:r>
    </w:p>
    <w:p w:rsidR="002314DF" w:rsidRDefault="002314DF" w:rsidP="002314DF"/>
    <w:p w:rsidR="002314DF" w:rsidRDefault="002314DF" w:rsidP="002314DF">
      <w:r>
        <w:t>The Council may at any time reject anything delivered or provided as part of the Project which, in the reasonable view of the Council, does not comply with the Contract in any material way.</w:t>
      </w:r>
    </w:p>
    <w:p w:rsidR="002314DF" w:rsidRDefault="002314DF" w:rsidP="002314DF"/>
    <w:p w:rsidR="002314DF" w:rsidRDefault="002314DF" w:rsidP="002314DF">
      <w:r>
        <w:t>If the Council rejects all or part of the Project under Condition [insert number of clause above] above, it shall serve a notice on the Consultant stating the reasons for such rejection.</w:t>
      </w:r>
    </w:p>
    <w:p w:rsidR="002314DF" w:rsidRDefault="002314DF" w:rsidP="002314DF"/>
    <w:p w:rsidR="002314DF" w:rsidRDefault="002314DF" w:rsidP="002314DF">
      <w:r>
        <w:t>Following receipt of a notice of rejection of the Services, the Consultant shall have 5 (five) working days (or such other period as the Parties may agree in writing) during which the Consultant shall correct the faults which caused the notice of rejection to be issued.</w:t>
      </w:r>
    </w:p>
    <w:p w:rsidR="002314DF" w:rsidRDefault="002314DF" w:rsidP="002314DF"/>
    <w:p w:rsidR="00287A07" w:rsidRPr="009F5C78" w:rsidRDefault="002314DF" w:rsidP="009F5C78">
      <w:pPr>
        <w:rPr>
          <w:rFonts w:cs="Arial"/>
        </w:rPr>
      </w:pPr>
      <w:r>
        <w:t>Without prejudice to the Council’s other rights under this Contract, if the Consultant fails to correct the faults which caused the notice of rejection to be issued to the reasonable satisfaction of the Council within 5 (five) working days (or such longer period as the Parties have agreed), the Council shall be enti</w:t>
      </w:r>
      <w:r w:rsidR="00BE33A4">
        <w:t>tled to terminate this Contract</w:t>
      </w:r>
    </w:p>
    <w:sectPr w:rsidR="00287A07" w:rsidRPr="009F5C78" w:rsidSect="00BE33A4">
      <w:pgSz w:w="11906" w:h="16838"/>
      <w:pgMar w:top="1440" w:right="1274" w:bottom="1440" w:left="1276" w:header="708" w:footer="708" w:gutter="0"/>
      <w:pgNumType w:start="1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3908" w:rsidRDefault="00F33908" w:rsidP="008B652C">
      <w:r>
        <w:separator/>
      </w:r>
    </w:p>
  </w:endnote>
  <w:endnote w:type="continuationSeparator" w:id="0">
    <w:p w:rsidR="00F33908" w:rsidRDefault="00F33908" w:rsidP="008B65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1459393"/>
      <w:docPartObj>
        <w:docPartGallery w:val="Page Numbers (Bottom of Page)"/>
        <w:docPartUnique/>
      </w:docPartObj>
    </w:sdtPr>
    <w:sdtEndPr>
      <w:rPr>
        <w:noProof/>
      </w:rPr>
    </w:sdtEndPr>
    <w:sdtContent>
      <w:p w:rsidR="00F33908" w:rsidRDefault="00F33908">
        <w:pPr>
          <w:pStyle w:val="Footer"/>
          <w:jc w:val="center"/>
        </w:pPr>
        <w:r>
          <w:fldChar w:fldCharType="begin"/>
        </w:r>
        <w:r>
          <w:instrText xml:space="preserve"> PAGE   \* MERGEFORMAT </w:instrText>
        </w:r>
        <w:r>
          <w:fldChar w:fldCharType="separate"/>
        </w:r>
        <w:r w:rsidR="00E52F6B">
          <w:rPr>
            <w:noProof/>
          </w:rPr>
          <w:t>4</w:t>
        </w:r>
        <w:r>
          <w:rPr>
            <w:noProof/>
          </w:rPr>
          <w:fldChar w:fldCharType="end"/>
        </w:r>
      </w:p>
    </w:sdtContent>
  </w:sdt>
  <w:p w:rsidR="00F33908" w:rsidRDefault="00F33908">
    <w:pPr>
      <w:tabs>
        <w:tab w:val="center" w:pos="4513"/>
        <w:tab w:val="right" w:pos="9026"/>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1085723"/>
      <w:docPartObj>
        <w:docPartGallery w:val="Page Numbers (Bottom of Page)"/>
        <w:docPartUnique/>
      </w:docPartObj>
    </w:sdtPr>
    <w:sdtEndPr>
      <w:rPr>
        <w:noProof/>
      </w:rPr>
    </w:sdtEndPr>
    <w:sdtContent>
      <w:p w:rsidR="00F33908" w:rsidRDefault="00F33908">
        <w:pPr>
          <w:pStyle w:val="Footer"/>
          <w:jc w:val="center"/>
        </w:pPr>
        <w:r>
          <w:fldChar w:fldCharType="begin"/>
        </w:r>
        <w:r>
          <w:instrText xml:space="preserve"> PAGE   \* MERGEFORMAT </w:instrText>
        </w:r>
        <w:r>
          <w:fldChar w:fldCharType="separate"/>
        </w:r>
        <w:r w:rsidR="00E52F6B">
          <w:rPr>
            <w:noProof/>
          </w:rPr>
          <w:t>25</w:t>
        </w:r>
        <w:r>
          <w:rPr>
            <w:noProof/>
          </w:rPr>
          <w:fldChar w:fldCharType="end"/>
        </w:r>
      </w:p>
    </w:sdtContent>
  </w:sdt>
  <w:p w:rsidR="00F33908" w:rsidRDefault="00F339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3908" w:rsidRDefault="00F33908" w:rsidP="008B652C">
      <w:r>
        <w:separator/>
      </w:r>
    </w:p>
  </w:footnote>
  <w:footnote w:type="continuationSeparator" w:id="0">
    <w:p w:rsidR="00F33908" w:rsidRDefault="00F33908" w:rsidP="008B652C">
      <w:r>
        <w:continuationSeparator/>
      </w:r>
    </w:p>
  </w:footnote>
  <w:footnote w:id="1">
    <w:p w:rsidR="00F33908" w:rsidRDefault="00F33908" w:rsidP="00160585">
      <w:r>
        <w:rPr>
          <w:rStyle w:val="FootnoteReference"/>
        </w:rPr>
        <w:footnoteRef/>
      </w:r>
      <w:r>
        <w:rPr>
          <w:rFonts w:ascii="Times New Roman" w:hAnsi="Times New Roman"/>
          <w:sz w:val="20"/>
        </w:rPr>
        <w:t xml:space="preserve"> </w:t>
      </w:r>
      <w:r>
        <w:rPr>
          <w:sz w:val="18"/>
        </w:rPr>
        <w:t>See EU definition of SME: http://ec.europa.eu/enterprise/policies/sme/facts-figures-analysis/sme-definition/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908" w:rsidRDefault="00F33908">
    <w:pPr>
      <w:pStyle w:val="Header"/>
      <w:jc w:val="right"/>
    </w:pPr>
  </w:p>
  <w:p w:rsidR="00F33908" w:rsidRDefault="00F33908">
    <w:pPr>
      <w:tabs>
        <w:tab w:val="center" w:pos="4513"/>
        <w:tab w:val="right" w:pos="9026"/>
      </w:tab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D27E3"/>
    <w:multiLevelType w:val="multilevel"/>
    <w:tmpl w:val="F6165526"/>
    <w:lvl w:ilvl="0">
      <w:start w:val="1"/>
      <w:numFmt w:val="decimal"/>
      <w:lvlText w:val="%1"/>
      <w:lvlJc w:val="left"/>
      <w:pPr>
        <w:ind w:left="720" w:hanging="72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
    <w:nsid w:val="010B3685"/>
    <w:multiLevelType w:val="multilevel"/>
    <w:tmpl w:val="86DC14C4"/>
    <w:lvl w:ilvl="0">
      <w:start w:val="1"/>
      <w:numFmt w:val="lowerLetter"/>
      <w:lvlText w:val="(%1)"/>
      <w:lvlJc w:val="left"/>
      <w:pPr>
        <w:ind w:left="1800" w:firstLine="0"/>
      </w:pPr>
    </w:lvl>
    <w:lvl w:ilvl="1">
      <w:start w:val="1"/>
      <w:numFmt w:val="lowerLetter"/>
      <w:lvlText w:val="%2."/>
      <w:lvlJc w:val="left"/>
      <w:pPr>
        <w:ind w:left="3960" w:firstLine="0"/>
      </w:pPr>
    </w:lvl>
    <w:lvl w:ilvl="2">
      <w:start w:val="1"/>
      <w:numFmt w:val="lowerRoman"/>
      <w:lvlText w:val="%3."/>
      <w:lvlJc w:val="right"/>
      <w:pPr>
        <w:ind w:left="6300" w:firstLine="0"/>
      </w:pPr>
    </w:lvl>
    <w:lvl w:ilvl="3">
      <w:start w:val="1"/>
      <w:numFmt w:val="decimal"/>
      <w:lvlText w:val="%4."/>
      <w:lvlJc w:val="left"/>
      <w:pPr>
        <w:ind w:left="8280" w:firstLine="0"/>
      </w:pPr>
    </w:lvl>
    <w:lvl w:ilvl="4">
      <w:start w:val="1"/>
      <w:numFmt w:val="lowerLetter"/>
      <w:lvlText w:val="%5."/>
      <w:lvlJc w:val="left"/>
      <w:pPr>
        <w:ind w:left="10440" w:firstLine="0"/>
      </w:pPr>
    </w:lvl>
    <w:lvl w:ilvl="5">
      <w:start w:val="1"/>
      <w:numFmt w:val="lowerRoman"/>
      <w:lvlText w:val="%6."/>
      <w:lvlJc w:val="right"/>
      <w:pPr>
        <w:ind w:left="12780" w:firstLine="0"/>
      </w:pPr>
    </w:lvl>
    <w:lvl w:ilvl="6">
      <w:start w:val="1"/>
      <w:numFmt w:val="decimal"/>
      <w:lvlText w:val="%7."/>
      <w:lvlJc w:val="left"/>
      <w:pPr>
        <w:ind w:left="14760" w:firstLine="0"/>
      </w:pPr>
    </w:lvl>
    <w:lvl w:ilvl="7">
      <w:start w:val="1"/>
      <w:numFmt w:val="lowerLetter"/>
      <w:lvlText w:val="%8."/>
      <w:lvlJc w:val="left"/>
      <w:pPr>
        <w:ind w:left="16920" w:firstLine="0"/>
      </w:pPr>
    </w:lvl>
    <w:lvl w:ilvl="8">
      <w:start w:val="1"/>
      <w:numFmt w:val="lowerRoman"/>
      <w:lvlText w:val="%9."/>
      <w:lvlJc w:val="right"/>
      <w:pPr>
        <w:ind w:left="19260" w:firstLine="0"/>
      </w:pPr>
    </w:lvl>
  </w:abstractNum>
  <w:abstractNum w:abstractNumId="2">
    <w:nsid w:val="02551FC9"/>
    <w:multiLevelType w:val="hybridMultilevel"/>
    <w:tmpl w:val="538A57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05F25503"/>
    <w:multiLevelType w:val="hybridMultilevel"/>
    <w:tmpl w:val="39060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69B0D74"/>
    <w:multiLevelType w:val="multilevel"/>
    <w:tmpl w:val="E05488A2"/>
    <w:lvl w:ilvl="0">
      <w:start w:val="3"/>
      <w:numFmt w:val="decimal"/>
      <w:lvlText w:val="%1"/>
      <w:lvlJc w:val="left"/>
      <w:pPr>
        <w:ind w:left="360" w:hanging="360"/>
      </w:pPr>
      <w:rPr>
        <w:rFonts w:ascii="Arial" w:eastAsia="Arial" w:hAnsi="Arial" w:cs="Arial" w:hint="default"/>
      </w:rPr>
    </w:lvl>
    <w:lvl w:ilvl="1">
      <w:start w:val="1"/>
      <w:numFmt w:val="decimal"/>
      <w:isLgl/>
      <w:lvlText w:val="%1.%2"/>
      <w:lvlJc w:val="left"/>
      <w:pPr>
        <w:ind w:left="360" w:hanging="360"/>
      </w:pPr>
      <w:rPr>
        <w:rFonts w:eastAsia="Times New Roman" w:cs="Times New Roman" w:hint="default"/>
      </w:rPr>
    </w:lvl>
    <w:lvl w:ilvl="2">
      <w:start w:val="1"/>
      <w:numFmt w:val="decimal"/>
      <w:isLgl/>
      <w:lvlText w:val="%1.%2.%3"/>
      <w:lvlJc w:val="left"/>
      <w:pPr>
        <w:ind w:left="720" w:hanging="720"/>
      </w:pPr>
      <w:rPr>
        <w:rFonts w:eastAsia="Times New Roman" w:cs="Times New Roman" w:hint="default"/>
      </w:rPr>
    </w:lvl>
    <w:lvl w:ilvl="3">
      <w:start w:val="1"/>
      <w:numFmt w:val="decimal"/>
      <w:isLgl/>
      <w:lvlText w:val="%1.%2.%3.%4"/>
      <w:lvlJc w:val="left"/>
      <w:pPr>
        <w:ind w:left="1080" w:hanging="1080"/>
      </w:pPr>
      <w:rPr>
        <w:rFonts w:eastAsia="Times New Roman" w:cs="Times New Roman" w:hint="default"/>
      </w:rPr>
    </w:lvl>
    <w:lvl w:ilvl="4">
      <w:start w:val="1"/>
      <w:numFmt w:val="decimal"/>
      <w:isLgl/>
      <w:lvlText w:val="%1.%2.%3.%4.%5"/>
      <w:lvlJc w:val="left"/>
      <w:pPr>
        <w:ind w:left="1080" w:hanging="1080"/>
      </w:pPr>
      <w:rPr>
        <w:rFonts w:eastAsia="Times New Roman" w:cs="Times New Roman" w:hint="default"/>
      </w:rPr>
    </w:lvl>
    <w:lvl w:ilvl="5">
      <w:start w:val="1"/>
      <w:numFmt w:val="decimal"/>
      <w:isLgl/>
      <w:lvlText w:val="%1.%2.%3.%4.%5.%6"/>
      <w:lvlJc w:val="left"/>
      <w:pPr>
        <w:ind w:left="1440" w:hanging="1440"/>
      </w:pPr>
      <w:rPr>
        <w:rFonts w:eastAsia="Times New Roman" w:cs="Times New Roman" w:hint="default"/>
      </w:rPr>
    </w:lvl>
    <w:lvl w:ilvl="6">
      <w:start w:val="1"/>
      <w:numFmt w:val="decimal"/>
      <w:isLgl/>
      <w:lvlText w:val="%1.%2.%3.%4.%5.%6.%7"/>
      <w:lvlJc w:val="left"/>
      <w:pPr>
        <w:ind w:left="1440" w:hanging="1440"/>
      </w:pPr>
      <w:rPr>
        <w:rFonts w:eastAsia="Times New Roman" w:cs="Times New Roman" w:hint="default"/>
      </w:rPr>
    </w:lvl>
    <w:lvl w:ilvl="7">
      <w:start w:val="1"/>
      <w:numFmt w:val="decimal"/>
      <w:isLgl/>
      <w:lvlText w:val="%1.%2.%3.%4.%5.%6.%7.%8"/>
      <w:lvlJc w:val="left"/>
      <w:pPr>
        <w:ind w:left="1800" w:hanging="1800"/>
      </w:pPr>
      <w:rPr>
        <w:rFonts w:eastAsia="Times New Roman" w:cs="Times New Roman" w:hint="default"/>
      </w:rPr>
    </w:lvl>
    <w:lvl w:ilvl="8">
      <w:start w:val="1"/>
      <w:numFmt w:val="decimal"/>
      <w:isLgl/>
      <w:lvlText w:val="%1.%2.%3.%4.%5.%6.%7.%8.%9"/>
      <w:lvlJc w:val="left"/>
      <w:pPr>
        <w:ind w:left="1800" w:hanging="1800"/>
      </w:pPr>
      <w:rPr>
        <w:rFonts w:eastAsia="Times New Roman" w:cs="Times New Roman" w:hint="default"/>
      </w:rPr>
    </w:lvl>
  </w:abstractNum>
  <w:abstractNum w:abstractNumId="5">
    <w:nsid w:val="0B555AF9"/>
    <w:multiLevelType w:val="multilevel"/>
    <w:tmpl w:val="B1A8ECA4"/>
    <w:lvl w:ilvl="0">
      <w:numFmt w:val="bullet"/>
      <w:lvlText w:val="●"/>
      <w:lvlJc w:val="left"/>
      <w:pPr>
        <w:ind w:left="1800" w:firstLine="0"/>
      </w:pPr>
      <w:rPr>
        <w:rFonts w:ascii="Arial" w:eastAsia="Arial" w:hAnsi="Arial" w:cs="Arial"/>
      </w:rPr>
    </w:lvl>
    <w:lvl w:ilvl="1">
      <w:numFmt w:val="bullet"/>
      <w:lvlText w:val="o"/>
      <w:lvlJc w:val="left"/>
      <w:pPr>
        <w:ind w:left="3960" w:firstLine="0"/>
      </w:pPr>
      <w:rPr>
        <w:rFonts w:ascii="Arial" w:eastAsia="Arial" w:hAnsi="Arial" w:cs="Arial"/>
      </w:rPr>
    </w:lvl>
    <w:lvl w:ilvl="2">
      <w:numFmt w:val="bullet"/>
      <w:lvlText w:val="▪"/>
      <w:lvlJc w:val="left"/>
      <w:pPr>
        <w:ind w:left="6120" w:firstLine="0"/>
      </w:pPr>
      <w:rPr>
        <w:rFonts w:ascii="Arial" w:eastAsia="Arial" w:hAnsi="Arial" w:cs="Arial"/>
      </w:rPr>
    </w:lvl>
    <w:lvl w:ilvl="3">
      <w:numFmt w:val="bullet"/>
      <w:lvlText w:val="●"/>
      <w:lvlJc w:val="left"/>
      <w:pPr>
        <w:ind w:left="8280" w:firstLine="0"/>
      </w:pPr>
      <w:rPr>
        <w:rFonts w:ascii="Arial" w:eastAsia="Arial" w:hAnsi="Arial" w:cs="Arial"/>
      </w:rPr>
    </w:lvl>
    <w:lvl w:ilvl="4">
      <w:numFmt w:val="bullet"/>
      <w:lvlText w:val="o"/>
      <w:lvlJc w:val="left"/>
      <w:pPr>
        <w:ind w:left="10440" w:firstLine="0"/>
      </w:pPr>
      <w:rPr>
        <w:rFonts w:ascii="Arial" w:eastAsia="Arial" w:hAnsi="Arial" w:cs="Arial"/>
      </w:rPr>
    </w:lvl>
    <w:lvl w:ilvl="5">
      <w:numFmt w:val="bullet"/>
      <w:lvlText w:val="▪"/>
      <w:lvlJc w:val="left"/>
      <w:pPr>
        <w:ind w:left="12600" w:firstLine="0"/>
      </w:pPr>
      <w:rPr>
        <w:rFonts w:ascii="Arial" w:eastAsia="Arial" w:hAnsi="Arial" w:cs="Arial"/>
      </w:rPr>
    </w:lvl>
    <w:lvl w:ilvl="6">
      <w:numFmt w:val="bullet"/>
      <w:lvlText w:val="●"/>
      <w:lvlJc w:val="left"/>
      <w:pPr>
        <w:ind w:left="14760" w:firstLine="0"/>
      </w:pPr>
      <w:rPr>
        <w:rFonts w:ascii="Arial" w:eastAsia="Arial" w:hAnsi="Arial" w:cs="Arial"/>
      </w:rPr>
    </w:lvl>
    <w:lvl w:ilvl="7">
      <w:numFmt w:val="bullet"/>
      <w:lvlText w:val="o"/>
      <w:lvlJc w:val="left"/>
      <w:pPr>
        <w:ind w:left="16920" w:firstLine="0"/>
      </w:pPr>
      <w:rPr>
        <w:rFonts w:ascii="Arial" w:eastAsia="Arial" w:hAnsi="Arial" w:cs="Arial"/>
      </w:rPr>
    </w:lvl>
    <w:lvl w:ilvl="8">
      <w:numFmt w:val="bullet"/>
      <w:lvlText w:val="▪"/>
      <w:lvlJc w:val="left"/>
      <w:pPr>
        <w:ind w:left="19080" w:firstLine="0"/>
      </w:pPr>
      <w:rPr>
        <w:rFonts w:ascii="Arial" w:eastAsia="Arial" w:hAnsi="Arial" w:cs="Arial"/>
      </w:rPr>
    </w:lvl>
  </w:abstractNum>
  <w:abstractNum w:abstractNumId="6">
    <w:nsid w:val="0DEC5B3F"/>
    <w:multiLevelType w:val="multilevel"/>
    <w:tmpl w:val="80D84B32"/>
    <w:lvl w:ilvl="0">
      <w:start w:val="1"/>
      <w:numFmt w:val="lowerLetter"/>
      <w:lvlText w:val="(%1)"/>
      <w:lvlJc w:val="left"/>
      <w:pPr>
        <w:ind w:left="360" w:firstLine="0"/>
      </w:pPr>
    </w:lvl>
    <w:lvl w:ilvl="1">
      <w:start w:val="1"/>
      <w:numFmt w:val="lowerRoman"/>
      <w:lvlText w:val="(%2)"/>
      <w:lvlJc w:val="left"/>
      <w:pPr>
        <w:ind w:left="2520" w:firstLine="0"/>
      </w:pPr>
      <w:rPr>
        <w:rFonts w:ascii="Calibri" w:eastAsia="Calibri" w:hAnsi="Calibri" w:cs="Calibri"/>
      </w:rPr>
    </w:lvl>
    <w:lvl w:ilvl="2">
      <w:start w:val="1"/>
      <w:numFmt w:val="lowerRoman"/>
      <w:lvlText w:val="%3."/>
      <w:lvlJc w:val="right"/>
      <w:pPr>
        <w:ind w:left="4860" w:firstLine="0"/>
      </w:pPr>
    </w:lvl>
    <w:lvl w:ilvl="3">
      <w:start w:val="1"/>
      <w:numFmt w:val="decimal"/>
      <w:lvlText w:val="%4."/>
      <w:lvlJc w:val="left"/>
      <w:pPr>
        <w:ind w:left="6840" w:firstLine="0"/>
      </w:pPr>
    </w:lvl>
    <w:lvl w:ilvl="4">
      <w:start w:val="1"/>
      <w:numFmt w:val="lowerLetter"/>
      <w:lvlText w:val="%5."/>
      <w:lvlJc w:val="left"/>
      <w:pPr>
        <w:ind w:left="9000" w:firstLine="0"/>
      </w:pPr>
    </w:lvl>
    <w:lvl w:ilvl="5">
      <w:start w:val="1"/>
      <w:numFmt w:val="lowerRoman"/>
      <w:lvlText w:val="%6."/>
      <w:lvlJc w:val="right"/>
      <w:pPr>
        <w:ind w:left="11340" w:firstLine="0"/>
      </w:pPr>
    </w:lvl>
    <w:lvl w:ilvl="6">
      <w:start w:val="1"/>
      <w:numFmt w:val="decimal"/>
      <w:lvlText w:val="%7."/>
      <w:lvlJc w:val="left"/>
      <w:pPr>
        <w:ind w:left="13320" w:firstLine="0"/>
      </w:pPr>
    </w:lvl>
    <w:lvl w:ilvl="7">
      <w:start w:val="1"/>
      <w:numFmt w:val="lowerLetter"/>
      <w:lvlText w:val="%8."/>
      <w:lvlJc w:val="left"/>
      <w:pPr>
        <w:ind w:left="15480" w:firstLine="0"/>
      </w:pPr>
    </w:lvl>
    <w:lvl w:ilvl="8">
      <w:start w:val="1"/>
      <w:numFmt w:val="lowerRoman"/>
      <w:lvlText w:val="%9."/>
      <w:lvlJc w:val="right"/>
      <w:pPr>
        <w:ind w:left="17820" w:firstLine="0"/>
      </w:pPr>
    </w:lvl>
  </w:abstractNum>
  <w:abstractNum w:abstractNumId="7">
    <w:nsid w:val="0EBB51BC"/>
    <w:multiLevelType w:val="hybridMultilevel"/>
    <w:tmpl w:val="1C66E7E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0FF55982"/>
    <w:multiLevelType w:val="hybridMultilevel"/>
    <w:tmpl w:val="3B0208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9">
    <w:nsid w:val="11226A5E"/>
    <w:multiLevelType w:val="hybridMultilevel"/>
    <w:tmpl w:val="E73EE7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12E4682E"/>
    <w:multiLevelType w:val="hybridMultilevel"/>
    <w:tmpl w:val="D17AF25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159538B8"/>
    <w:multiLevelType w:val="hybridMultilevel"/>
    <w:tmpl w:val="7AACA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8121AF2"/>
    <w:multiLevelType w:val="multilevel"/>
    <w:tmpl w:val="BE962CD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184708E7"/>
    <w:multiLevelType w:val="hybridMultilevel"/>
    <w:tmpl w:val="1284C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9672D20"/>
    <w:multiLevelType w:val="hybridMultilevel"/>
    <w:tmpl w:val="DA14E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BFF4EC6"/>
    <w:multiLevelType w:val="multilevel"/>
    <w:tmpl w:val="8396841C"/>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1F4A1BEA"/>
    <w:multiLevelType w:val="hybridMultilevel"/>
    <w:tmpl w:val="51F80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15D1DEF"/>
    <w:multiLevelType w:val="multilevel"/>
    <w:tmpl w:val="1EC245F4"/>
    <w:lvl w:ilvl="0">
      <w:start w:val="1"/>
      <w:numFmt w:val="lowerLetter"/>
      <w:lvlText w:val="(%1)"/>
      <w:lvlJc w:val="left"/>
      <w:pPr>
        <w:ind w:left="1800" w:firstLine="0"/>
      </w:pPr>
    </w:lvl>
    <w:lvl w:ilvl="1">
      <w:start w:val="1"/>
      <w:numFmt w:val="lowerLetter"/>
      <w:lvlText w:val="%2."/>
      <w:lvlJc w:val="left"/>
      <w:pPr>
        <w:ind w:left="3960" w:firstLine="0"/>
      </w:pPr>
    </w:lvl>
    <w:lvl w:ilvl="2">
      <w:start w:val="1"/>
      <w:numFmt w:val="lowerRoman"/>
      <w:lvlText w:val="%3."/>
      <w:lvlJc w:val="right"/>
      <w:pPr>
        <w:ind w:left="6300" w:firstLine="0"/>
      </w:pPr>
    </w:lvl>
    <w:lvl w:ilvl="3">
      <w:start w:val="1"/>
      <w:numFmt w:val="decimal"/>
      <w:lvlText w:val="%4."/>
      <w:lvlJc w:val="left"/>
      <w:pPr>
        <w:ind w:left="8280" w:firstLine="0"/>
      </w:pPr>
    </w:lvl>
    <w:lvl w:ilvl="4">
      <w:start w:val="1"/>
      <w:numFmt w:val="lowerLetter"/>
      <w:lvlText w:val="%5."/>
      <w:lvlJc w:val="left"/>
      <w:pPr>
        <w:ind w:left="10440" w:firstLine="0"/>
      </w:pPr>
    </w:lvl>
    <w:lvl w:ilvl="5">
      <w:start w:val="1"/>
      <w:numFmt w:val="lowerRoman"/>
      <w:lvlText w:val="%6."/>
      <w:lvlJc w:val="right"/>
      <w:pPr>
        <w:ind w:left="12780" w:firstLine="0"/>
      </w:pPr>
    </w:lvl>
    <w:lvl w:ilvl="6">
      <w:start w:val="1"/>
      <w:numFmt w:val="decimal"/>
      <w:lvlText w:val="%7."/>
      <w:lvlJc w:val="left"/>
      <w:pPr>
        <w:ind w:left="14760" w:firstLine="0"/>
      </w:pPr>
    </w:lvl>
    <w:lvl w:ilvl="7">
      <w:start w:val="1"/>
      <w:numFmt w:val="lowerLetter"/>
      <w:lvlText w:val="%8."/>
      <w:lvlJc w:val="left"/>
      <w:pPr>
        <w:ind w:left="16920" w:firstLine="0"/>
      </w:pPr>
    </w:lvl>
    <w:lvl w:ilvl="8">
      <w:start w:val="1"/>
      <w:numFmt w:val="lowerRoman"/>
      <w:lvlText w:val="%9."/>
      <w:lvlJc w:val="right"/>
      <w:pPr>
        <w:ind w:left="19260" w:firstLine="0"/>
      </w:pPr>
    </w:lvl>
  </w:abstractNum>
  <w:abstractNum w:abstractNumId="18">
    <w:nsid w:val="222E666A"/>
    <w:multiLevelType w:val="hybridMultilevel"/>
    <w:tmpl w:val="5C0253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39704EA"/>
    <w:multiLevelType w:val="multilevel"/>
    <w:tmpl w:val="5824DBF8"/>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20">
    <w:nsid w:val="245E6D3E"/>
    <w:multiLevelType w:val="hybridMultilevel"/>
    <w:tmpl w:val="6394A8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nsid w:val="24A20A1B"/>
    <w:multiLevelType w:val="multilevel"/>
    <w:tmpl w:val="8F067C26"/>
    <w:lvl w:ilvl="0">
      <w:start w:val="1"/>
      <w:numFmt w:val="decimal"/>
      <w:lvlText w:val="%1"/>
      <w:lvlJc w:val="left"/>
      <w:pPr>
        <w:tabs>
          <w:tab w:val="num" w:pos="432"/>
        </w:tabs>
        <w:ind w:left="432" w:hanging="432"/>
      </w:pPr>
      <w:rPr>
        <w:b/>
        <w:bCs/>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nsid w:val="26C21D73"/>
    <w:multiLevelType w:val="multilevel"/>
    <w:tmpl w:val="08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3">
    <w:nsid w:val="27342355"/>
    <w:multiLevelType w:val="hybridMultilevel"/>
    <w:tmpl w:val="7742A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77C0943"/>
    <w:multiLevelType w:val="hybridMultilevel"/>
    <w:tmpl w:val="24007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29000EBE"/>
    <w:multiLevelType w:val="multilevel"/>
    <w:tmpl w:val="A3E655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2C75483A"/>
    <w:multiLevelType w:val="hybridMultilevel"/>
    <w:tmpl w:val="66CCF81E"/>
    <w:lvl w:ilvl="0" w:tplc="0809000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7">
    <w:nsid w:val="342A75A3"/>
    <w:multiLevelType w:val="multilevel"/>
    <w:tmpl w:val="8C308782"/>
    <w:lvl w:ilvl="0">
      <w:start w:val="1"/>
      <w:numFmt w:val="lowerLetter"/>
      <w:lvlText w:val="(%1)"/>
      <w:lvlJc w:val="left"/>
      <w:pPr>
        <w:ind w:left="822" w:firstLine="0"/>
      </w:pPr>
    </w:lvl>
    <w:lvl w:ilvl="1">
      <w:start w:val="1"/>
      <w:numFmt w:val="lowerLetter"/>
      <w:lvlText w:val="%2."/>
      <w:lvlJc w:val="left"/>
      <w:pPr>
        <w:ind w:left="2982" w:firstLine="0"/>
      </w:pPr>
    </w:lvl>
    <w:lvl w:ilvl="2">
      <w:start w:val="1"/>
      <w:numFmt w:val="lowerRoman"/>
      <w:lvlText w:val="%3."/>
      <w:lvlJc w:val="right"/>
      <w:pPr>
        <w:ind w:left="5322" w:firstLine="0"/>
      </w:pPr>
    </w:lvl>
    <w:lvl w:ilvl="3">
      <w:start w:val="1"/>
      <w:numFmt w:val="decimal"/>
      <w:lvlText w:val="%4."/>
      <w:lvlJc w:val="left"/>
      <w:pPr>
        <w:ind w:left="7302" w:firstLine="0"/>
      </w:pPr>
    </w:lvl>
    <w:lvl w:ilvl="4">
      <w:start w:val="1"/>
      <w:numFmt w:val="lowerLetter"/>
      <w:lvlText w:val="%5."/>
      <w:lvlJc w:val="left"/>
      <w:pPr>
        <w:ind w:left="9462" w:firstLine="0"/>
      </w:pPr>
    </w:lvl>
    <w:lvl w:ilvl="5">
      <w:start w:val="1"/>
      <w:numFmt w:val="lowerRoman"/>
      <w:lvlText w:val="%6."/>
      <w:lvlJc w:val="right"/>
      <w:pPr>
        <w:ind w:left="11802" w:firstLine="0"/>
      </w:pPr>
    </w:lvl>
    <w:lvl w:ilvl="6">
      <w:start w:val="1"/>
      <w:numFmt w:val="decimal"/>
      <w:lvlText w:val="%7."/>
      <w:lvlJc w:val="left"/>
      <w:pPr>
        <w:ind w:left="13782" w:firstLine="0"/>
      </w:pPr>
    </w:lvl>
    <w:lvl w:ilvl="7">
      <w:start w:val="1"/>
      <w:numFmt w:val="lowerLetter"/>
      <w:lvlText w:val="%8."/>
      <w:lvlJc w:val="left"/>
      <w:pPr>
        <w:ind w:left="15942" w:firstLine="0"/>
      </w:pPr>
    </w:lvl>
    <w:lvl w:ilvl="8">
      <w:start w:val="1"/>
      <w:numFmt w:val="lowerRoman"/>
      <w:lvlText w:val="%9."/>
      <w:lvlJc w:val="right"/>
      <w:pPr>
        <w:ind w:left="18282" w:firstLine="0"/>
      </w:pPr>
    </w:lvl>
  </w:abstractNum>
  <w:abstractNum w:abstractNumId="28">
    <w:nsid w:val="346C63D4"/>
    <w:multiLevelType w:val="multilevel"/>
    <w:tmpl w:val="BE765312"/>
    <w:lvl w:ilvl="0">
      <w:start w:val="1"/>
      <w:numFmt w:val="bullet"/>
      <w:lvlText w:val="o"/>
      <w:lvlJc w:val="left"/>
      <w:pPr>
        <w:ind w:left="720" w:hanging="360"/>
      </w:pPr>
      <w:rPr>
        <w:rFonts w:ascii="Courier New" w:hAnsi="Courier New" w:cs="Courier New"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29">
    <w:nsid w:val="34EE44D8"/>
    <w:multiLevelType w:val="hybridMultilevel"/>
    <w:tmpl w:val="2FB6CB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nsid w:val="37E930E8"/>
    <w:multiLevelType w:val="multilevel"/>
    <w:tmpl w:val="E8F804CC"/>
    <w:lvl w:ilvl="0">
      <w:numFmt w:val="bullet"/>
      <w:lvlText w:val="●"/>
      <w:lvlJc w:val="left"/>
      <w:pPr>
        <w:ind w:left="2652" w:firstLine="0"/>
      </w:pPr>
      <w:rPr>
        <w:rFonts w:ascii="Arial" w:eastAsia="Arial" w:hAnsi="Arial" w:cs="Arial"/>
      </w:rPr>
    </w:lvl>
    <w:lvl w:ilvl="1">
      <w:numFmt w:val="bullet"/>
      <w:lvlText w:val="o"/>
      <w:lvlJc w:val="left"/>
      <w:pPr>
        <w:ind w:left="4812" w:firstLine="0"/>
      </w:pPr>
      <w:rPr>
        <w:rFonts w:ascii="Arial" w:eastAsia="Arial" w:hAnsi="Arial" w:cs="Arial"/>
      </w:rPr>
    </w:lvl>
    <w:lvl w:ilvl="2">
      <w:start w:val="1"/>
      <w:numFmt w:val="decimal"/>
      <w:lvlText w:val="%3."/>
      <w:lvlJc w:val="left"/>
      <w:pPr>
        <w:ind w:left="6120" w:firstLine="0"/>
      </w:pPr>
    </w:lvl>
    <w:lvl w:ilvl="3">
      <w:start w:val="1"/>
      <w:numFmt w:val="decimal"/>
      <w:lvlText w:val="%4."/>
      <w:lvlJc w:val="left"/>
      <w:pPr>
        <w:ind w:left="8280" w:firstLine="0"/>
      </w:pPr>
    </w:lvl>
    <w:lvl w:ilvl="4">
      <w:start w:val="1"/>
      <w:numFmt w:val="decimal"/>
      <w:lvlText w:val="%5."/>
      <w:lvlJc w:val="left"/>
      <w:pPr>
        <w:ind w:left="10440" w:firstLine="0"/>
      </w:pPr>
    </w:lvl>
    <w:lvl w:ilvl="5">
      <w:start w:val="1"/>
      <w:numFmt w:val="decimal"/>
      <w:lvlText w:val="%6."/>
      <w:lvlJc w:val="left"/>
      <w:pPr>
        <w:ind w:left="12600" w:firstLine="0"/>
      </w:pPr>
    </w:lvl>
    <w:lvl w:ilvl="6">
      <w:start w:val="1"/>
      <w:numFmt w:val="decimal"/>
      <w:lvlText w:val="%7."/>
      <w:lvlJc w:val="left"/>
      <w:pPr>
        <w:ind w:left="14760" w:firstLine="0"/>
      </w:pPr>
    </w:lvl>
    <w:lvl w:ilvl="7">
      <w:start w:val="1"/>
      <w:numFmt w:val="decimal"/>
      <w:lvlText w:val="%8."/>
      <w:lvlJc w:val="left"/>
      <w:pPr>
        <w:ind w:left="16920" w:firstLine="0"/>
      </w:pPr>
    </w:lvl>
    <w:lvl w:ilvl="8">
      <w:start w:val="1"/>
      <w:numFmt w:val="decimal"/>
      <w:lvlText w:val="%9."/>
      <w:lvlJc w:val="left"/>
      <w:pPr>
        <w:ind w:left="19080" w:firstLine="0"/>
      </w:pPr>
    </w:lvl>
  </w:abstractNum>
  <w:abstractNum w:abstractNumId="31">
    <w:nsid w:val="414E0A18"/>
    <w:multiLevelType w:val="multilevel"/>
    <w:tmpl w:val="B85071B8"/>
    <w:lvl w:ilvl="0">
      <w:numFmt w:val="bullet"/>
      <w:lvlText w:val="●"/>
      <w:lvlJc w:val="left"/>
      <w:pPr>
        <w:ind w:left="1800" w:firstLine="0"/>
      </w:pPr>
      <w:rPr>
        <w:rFonts w:ascii="Arial" w:eastAsia="Arial" w:hAnsi="Arial" w:cs="Arial"/>
      </w:rPr>
    </w:lvl>
    <w:lvl w:ilvl="1">
      <w:numFmt w:val="bullet"/>
      <w:lvlText w:val="o"/>
      <w:lvlJc w:val="left"/>
      <w:pPr>
        <w:ind w:left="3960" w:firstLine="0"/>
      </w:pPr>
      <w:rPr>
        <w:rFonts w:ascii="Arial" w:eastAsia="Arial" w:hAnsi="Arial" w:cs="Arial"/>
      </w:rPr>
    </w:lvl>
    <w:lvl w:ilvl="2">
      <w:numFmt w:val="bullet"/>
      <w:lvlText w:val="▪"/>
      <w:lvlJc w:val="left"/>
      <w:pPr>
        <w:ind w:left="6120" w:firstLine="0"/>
      </w:pPr>
      <w:rPr>
        <w:rFonts w:ascii="Arial" w:eastAsia="Arial" w:hAnsi="Arial" w:cs="Arial"/>
      </w:rPr>
    </w:lvl>
    <w:lvl w:ilvl="3">
      <w:numFmt w:val="bullet"/>
      <w:lvlText w:val="●"/>
      <w:lvlJc w:val="left"/>
      <w:pPr>
        <w:ind w:left="8280" w:firstLine="0"/>
      </w:pPr>
      <w:rPr>
        <w:rFonts w:ascii="Arial" w:eastAsia="Arial" w:hAnsi="Arial" w:cs="Arial"/>
      </w:rPr>
    </w:lvl>
    <w:lvl w:ilvl="4">
      <w:numFmt w:val="bullet"/>
      <w:lvlText w:val="o"/>
      <w:lvlJc w:val="left"/>
      <w:pPr>
        <w:ind w:left="10440" w:firstLine="0"/>
      </w:pPr>
      <w:rPr>
        <w:rFonts w:ascii="Arial" w:eastAsia="Arial" w:hAnsi="Arial" w:cs="Arial"/>
      </w:rPr>
    </w:lvl>
    <w:lvl w:ilvl="5">
      <w:numFmt w:val="bullet"/>
      <w:lvlText w:val="▪"/>
      <w:lvlJc w:val="left"/>
      <w:pPr>
        <w:ind w:left="12600" w:firstLine="0"/>
      </w:pPr>
      <w:rPr>
        <w:rFonts w:ascii="Arial" w:eastAsia="Arial" w:hAnsi="Arial" w:cs="Arial"/>
      </w:rPr>
    </w:lvl>
    <w:lvl w:ilvl="6">
      <w:numFmt w:val="bullet"/>
      <w:lvlText w:val="●"/>
      <w:lvlJc w:val="left"/>
      <w:pPr>
        <w:ind w:left="14760" w:firstLine="0"/>
      </w:pPr>
      <w:rPr>
        <w:rFonts w:ascii="Arial" w:eastAsia="Arial" w:hAnsi="Arial" w:cs="Arial"/>
      </w:rPr>
    </w:lvl>
    <w:lvl w:ilvl="7">
      <w:numFmt w:val="bullet"/>
      <w:lvlText w:val="o"/>
      <w:lvlJc w:val="left"/>
      <w:pPr>
        <w:ind w:left="16920" w:firstLine="0"/>
      </w:pPr>
      <w:rPr>
        <w:rFonts w:ascii="Arial" w:eastAsia="Arial" w:hAnsi="Arial" w:cs="Arial"/>
      </w:rPr>
    </w:lvl>
    <w:lvl w:ilvl="8">
      <w:numFmt w:val="bullet"/>
      <w:lvlText w:val="▪"/>
      <w:lvlJc w:val="left"/>
      <w:pPr>
        <w:ind w:left="19080" w:firstLine="0"/>
      </w:pPr>
      <w:rPr>
        <w:rFonts w:ascii="Arial" w:eastAsia="Arial" w:hAnsi="Arial" w:cs="Arial"/>
      </w:rPr>
    </w:lvl>
  </w:abstractNum>
  <w:abstractNum w:abstractNumId="32">
    <w:nsid w:val="42A2753B"/>
    <w:multiLevelType w:val="multilevel"/>
    <w:tmpl w:val="13ACEE54"/>
    <w:lvl w:ilvl="0">
      <w:start w:val="3"/>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3">
    <w:nsid w:val="455E6DF5"/>
    <w:multiLevelType w:val="hybridMultilevel"/>
    <w:tmpl w:val="391C3CD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nsid w:val="547C66DA"/>
    <w:multiLevelType w:val="multilevel"/>
    <w:tmpl w:val="EF681E42"/>
    <w:lvl w:ilvl="0">
      <w:numFmt w:val="bullet"/>
      <w:lvlText w:val="●"/>
      <w:lvlJc w:val="left"/>
      <w:pPr>
        <w:ind w:left="1800" w:firstLine="0"/>
      </w:pPr>
      <w:rPr>
        <w:rFonts w:ascii="Arial" w:eastAsia="Arial" w:hAnsi="Arial" w:cs="Arial"/>
      </w:rPr>
    </w:lvl>
    <w:lvl w:ilvl="1">
      <w:numFmt w:val="bullet"/>
      <w:lvlText w:val="●"/>
      <w:lvlJc w:val="left"/>
      <w:pPr>
        <w:ind w:left="3960" w:firstLine="0"/>
      </w:pPr>
      <w:rPr>
        <w:rFonts w:ascii="Arial" w:eastAsia="Arial" w:hAnsi="Arial" w:cs="Arial"/>
      </w:rPr>
    </w:lvl>
    <w:lvl w:ilvl="2">
      <w:numFmt w:val="bullet"/>
      <w:lvlText w:val="▪"/>
      <w:lvlJc w:val="left"/>
      <w:pPr>
        <w:ind w:left="6120" w:firstLine="0"/>
      </w:pPr>
      <w:rPr>
        <w:rFonts w:ascii="Arial" w:eastAsia="Arial" w:hAnsi="Arial" w:cs="Arial"/>
      </w:rPr>
    </w:lvl>
    <w:lvl w:ilvl="3">
      <w:numFmt w:val="bullet"/>
      <w:lvlText w:val="●"/>
      <w:lvlJc w:val="left"/>
      <w:pPr>
        <w:ind w:left="8280" w:firstLine="0"/>
      </w:pPr>
      <w:rPr>
        <w:rFonts w:ascii="Arial" w:eastAsia="Arial" w:hAnsi="Arial" w:cs="Arial"/>
      </w:rPr>
    </w:lvl>
    <w:lvl w:ilvl="4">
      <w:start w:val="1"/>
      <w:numFmt w:val="decimal"/>
      <w:lvlText w:val="%5."/>
      <w:lvlJc w:val="left"/>
      <w:pPr>
        <w:ind w:left="1146" w:firstLine="0"/>
      </w:pPr>
    </w:lvl>
    <w:lvl w:ilvl="5">
      <w:start w:val="1"/>
      <w:numFmt w:val="decimal"/>
      <w:lvlText w:val="%6."/>
      <w:lvlJc w:val="left"/>
      <w:pPr>
        <w:ind w:left="12600" w:firstLine="0"/>
      </w:pPr>
    </w:lvl>
    <w:lvl w:ilvl="6">
      <w:start w:val="1"/>
      <w:numFmt w:val="decimal"/>
      <w:lvlText w:val="%7."/>
      <w:lvlJc w:val="left"/>
      <w:pPr>
        <w:ind w:left="14760" w:firstLine="0"/>
      </w:pPr>
    </w:lvl>
    <w:lvl w:ilvl="7">
      <w:start w:val="1"/>
      <w:numFmt w:val="decimal"/>
      <w:lvlText w:val="%8."/>
      <w:lvlJc w:val="left"/>
      <w:pPr>
        <w:ind w:left="16920" w:firstLine="0"/>
      </w:pPr>
    </w:lvl>
    <w:lvl w:ilvl="8">
      <w:start w:val="1"/>
      <w:numFmt w:val="decimal"/>
      <w:lvlText w:val="%9."/>
      <w:lvlJc w:val="left"/>
      <w:pPr>
        <w:ind w:left="19080" w:firstLine="0"/>
      </w:pPr>
    </w:lvl>
  </w:abstractNum>
  <w:abstractNum w:abstractNumId="35">
    <w:nsid w:val="56890227"/>
    <w:multiLevelType w:val="hybridMultilevel"/>
    <w:tmpl w:val="7DB031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nsid w:val="5846461A"/>
    <w:multiLevelType w:val="hybridMultilevel"/>
    <w:tmpl w:val="2CF8AEB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nsid w:val="59CC26FD"/>
    <w:multiLevelType w:val="hybridMultilevel"/>
    <w:tmpl w:val="C1D6E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04503EA"/>
    <w:multiLevelType w:val="multilevel"/>
    <w:tmpl w:val="BE765312"/>
    <w:lvl w:ilvl="0">
      <w:start w:val="1"/>
      <w:numFmt w:val="bullet"/>
      <w:lvlText w:val="o"/>
      <w:lvlJc w:val="left"/>
      <w:pPr>
        <w:ind w:left="720" w:hanging="360"/>
      </w:pPr>
      <w:rPr>
        <w:rFonts w:ascii="Courier New" w:hAnsi="Courier New" w:cs="Courier New"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39">
    <w:nsid w:val="62A47481"/>
    <w:multiLevelType w:val="multilevel"/>
    <w:tmpl w:val="86389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63E50F0D"/>
    <w:multiLevelType w:val="multilevel"/>
    <w:tmpl w:val="190C5E2A"/>
    <w:lvl w:ilvl="0">
      <w:start w:val="1"/>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nsid w:val="64D32FDA"/>
    <w:multiLevelType w:val="multilevel"/>
    <w:tmpl w:val="09C4008C"/>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nsid w:val="65B65422"/>
    <w:multiLevelType w:val="multilevel"/>
    <w:tmpl w:val="E716E202"/>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nsid w:val="65F64A5F"/>
    <w:multiLevelType w:val="hybridMultilevel"/>
    <w:tmpl w:val="A59E07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6ABD1389"/>
    <w:multiLevelType w:val="multilevel"/>
    <w:tmpl w:val="5102201A"/>
    <w:lvl w:ilvl="0">
      <w:start w:val="1"/>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nsid w:val="6B6D738B"/>
    <w:multiLevelType w:val="hybridMultilevel"/>
    <w:tmpl w:val="DF02F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6987C80"/>
    <w:multiLevelType w:val="hybridMultilevel"/>
    <w:tmpl w:val="716CB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7747EAB"/>
    <w:multiLevelType w:val="hybridMultilevel"/>
    <w:tmpl w:val="75E8B3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nsid w:val="7CCE3740"/>
    <w:multiLevelType w:val="multilevel"/>
    <w:tmpl w:val="5824DBF8"/>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9">
    <w:nsid w:val="7E1C3F5E"/>
    <w:multiLevelType w:val="multilevel"/>
    <w:tmpl w:val="51942DFA"/>
    <w:lvl w:ilvl="0">
      <w:start w:val="1"/>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3"/>
  </w:num>
  <w:num w:numId="2">
    <w:abstractNumId w:val="21"/>
  </w:num>
  <w:num w:numId="3">
    <w:abstractNumId w:val="18"/>
  </w:num>
  <w:num w:numId="4">
    <w:abstractNumId w:val="39"/>
  </w:num>
  <w:num w:numId="5">
    <w:abstractNumId w:val="37"/>
  </w:num>
  <w:num w:numId="6">
    <w:abstractNumId w:val="36"/>
  </w:num>
  <w:num w:numId="7">
    <w:abstractNumId w:val="11"/>
  </w:num>
  <w:num w:numId="8">
    <w:abstractNumId w:val="20"/>
  </w:num>
  <w:num w:numId="9">
    <w:abstractNumId w:val="46"/>
  </w:num>
  <w:num w:numId="10">
    <w:abstractNumId w:val="14"/>
  </w:num>
  <w:num w:numId="11">
    <w:abstractNumId w:val="26"/>
  </w:num>
  <w:num w:numId="12">
    <w:abstractNumId w:val="31"/>
  </w:num>
  <w:num w:numId="13">
    <w:abstractNumId w:val="27"/>
  </w:num>
  <w:num w:numId="14">
    <w:abstractNumId w:val="6"/>
  </w:num>
  <w:num w:numId="15">
    <w:abstractNumId w:val="5"/>
  </w:num>
  <w:num w:numId="16">
    <w:abstractNumId w:val="17"/>
  </w:num>
  <w:num w:numId="17">
    <w:abstractNumId w:val="34"/>
  </w:num>
  <w:num w:numId="18">
    <w:abstractNumId w:val="30"/>
  </w:num>
  <w:num w:numId="19">
    <w:abstractNumId w:val="1"/>
  </w:num>
  <w:num w:numId="20">
    <w:abstractNumId w:val="35"/>
  </w:num>
  <w:num w:numId="21">
    <w:abstractNumId w:val="0"/>
  </w:num>
  <w:num w:numId="22">
    <w:abstractNumId w:val="4"/>
  </w:num>
  <w:num w:numId="23">
    <w:abstractNumId w:val="32"/>
  </w:num>
  <w:num w:numId="24">
    <w:abstractNumId w:val="47"/>
  </w:num>
  <w:num w:numId="25">
    <w:abstractNumId w:val="7"/>
  </w:num>
  <w:num w:numId="26">
    <w:abstractNumId w:val="45"/>
  </w:num>
  <w:num w:numId="27">
    <w:abstractNumId w:val="9"/>
  </w:num>
  <w:num w:numId="28">
    <w:abstractNumId w:val="10"/>
  </w:num>
  <w:num w:numId="29">
    <w:abstractNumId w:val="16"/>
  </w:num>
  <w:num w:numId="30">
    <w:abstractNumId w:val="43"/>
  </w:num>
  <w:num w:numId="31">
    <w:abstractNumId w:val="13"/>
  </w:num>
  <w:num w:numId="32">
    <w:abstractNumId w:val="33"/>
  </w:num>
  <w:num w:numId="33">
    <w:abstractNumId w:val="22"/>
  </w:num>
  <w:num w:numId="34">
    <w:abstractNumId w:val="24"/>
  </w:num>
  <w:num w:numId="35">
    <w:abstractNumId w:val="2"/>
  </w:num>
  <w:num w:numId="36">
    <w:abstractNumId w:val="25"/>
  </w:num>
  <w:num w:numId="37">
    <w:abstractNumId w:val="19"/>
  </w:num>
  <w:num w:numId="38">
    <w:abstractNumId w:val="48"/>
  </w:num>
  <w:num w:numId="39">
    <w:abstractNumId w:val="41"/>
  </w:num>
  <w:num w:numId="40">
    <w:abstractNumId w:val="38"/>
  </w:num>
  <w:num w:numId="41">
    <w:abstractNumId w:val="44"/>
  </w:num>
  <w:num w:numId="42">
    <w:abstractNumId w:val="49"/>
  </w:num>
  <w:num w:numId="43">
    <w:abstractNumId w:val="12"/>
  </w:num>
  <w:num w:numId="44">
    <w:abstractNumId w:val="28"/>
  </w:num>
  <w:num w:numId="45">
    <w:abstractNumId w:val="42"/>
  </w:num>
  <w:num w:numId="46">
    <w:abstractNumId w:val="8"/>
  </w:num>
  <w:num w:numId="47">
    <w:abstractNumId w:val="29"/>
  </w:num>
  <w:num w:numId="48">
    <w:abstractNumId w:val="15"/>
  </w:num>
  <w:num w:numId="49">
    <w:abstractNumId w:val="40"/>
  </w:num>
  <w:num w:numId="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4B23"/>
    <w:rsid w:val="000003A0"/>
    <w:rsid w:val="00002068"/>
    <w:rsid w:val="0000410E"/>
    <w:rsid w:val="00005907"/>
    <w:rsid w:val="000165F3"/>
    <w:rsid w:val="0002420B"/>
    <w:rsid w:val="00035C90"/>
    <w:rsid w:val="00037515"/>
    <w:rsid w:val="0004037B"/>
    <w:rsid w:val="00040C3B"/>
    <w:rsid w:val="000424BC"/>
    <w:rsid w:val="00042ED5"/>
    <w:rsid w:val="000443CB"/>
    <w:rsid w:val="00044C35"/>
    <w:rsid w:val="000500AF"/>
    <w:rsid w:val="000502CE"/>
    <w:rsid w:val="0005272F"/>
    <w:rsid w:val="00063F33"/>
    <w:rsid w:val="00065658"/>
    <w:rsid w:val="00093F2B"/>
    <w:rsid w:val="000A54FC"/>
    <w:rsid w:val="000B0242"/>
    <w:rsid w:val="000B2DA5"/>
    <w:rsid w:val="000B6E1D"/>
    <w:rsid w:val="000B77FF"/>
    <w:rsid w:val="000C2767"/>
    <w:rsid w:val="000C4281"/>
    <w:rsid w:val="000D3E3F"/>
    <w:rsid w:val="000D5A2A"/>
    <w:rsid w:val="000E24C5"/>
    <w:rsid w:val="000E3B9C"/>
    <w:rsid w:val="000E59B2"/>
    <w:rsid w:val="000E7D92"/>
    <w:rsid w:val="000F0CDF"/>
    <w:rsid w:val="000F5315"/>
    <w:rsid w:val="001063B0"/>
    <w:rsid w:val="00107CCA"/>
    <w:rsid w:val="0011052B"/>
    <w:rsid w:val="00116136"/>
    <w:rsid w:val="00122E75"/>
    <w:rsid w:val="0013186F"/>
    <w:rsid w:val="0013284E"/>
    <w:rsid w:val="00133598"/>
    <w:rsid w:val="001413D9"/>
    <w:rsid w:val="001436EA"/>
    <w:rsid w:val="001462E3"/>
    <w:rsid w:val="001535D5"/>
    <w:rsid w:val="001569E2"/>
    <w:rsid w:val="00160585"/>
    <w:rsid w:val="001648C3"/>
    <w:rsid w:val="00166A6D"/>
    <w:rsid w:val="00174162"/>
    <w:rsid w:val="001757E8"/>
    <w:rsid w:val="00181887"/>
    <w:rsid w:val="00181ACD"/>
    <w:rsid w:val="001833BC"/>
    <w:rsid w:val="0018647C"/>
    <w:rsid w:val="00193BF4"/>
    <w:rsid w:val="001A08D5"/>
    <w:rsid w:val="001A7B99"/>
    <w:rsid w:val="001B011D"/>
    <w:rsid w:val="001D6AB2"/>
    <w:rsid w:val="001D7DEB"/>
    <w:rsid w:val="001E0D4D"/>
    <w:rsid w:val="001E3A10"/>
    <w:rsid w:val="001F164A"/>
    <w:rsid w:val="001F210C"/>
    <w:rsid w:val="001F2196"/>
    <w:rsid w:val="001F277A"/>
    <w:rsid w:val="001F59E1"/>
    <w:rsid w:val="00222148"/>
    <w:rsid w:val="00230495"/>
    <w:rsid w:val="002314DF"/>
    <w:rsid w:val="00236C05"/>
    <w:rsid w:val="00240FFD"/>
    <w:rsid w:val="00257549"/>
    <w:rsid w:val="00260AB6"/>
    <w:rsid w:val="00262B75"/>
    <w:rsid w:val="00267741"/>
    <w:rsid w:val="00271AD4"/>
    <w:rsid w:val="00274571"/>
    <w:rsid w:val="002838D9"/>
    <w:rsid w:val="00287A07"/>
    <w:rsid w:val="00290B19"/>
    <w:rsid w:val="00293D0D"/>
    <w:rsid w:val="002A41F4"/>
    <w:rsid w:val="002A5F97"/>
    <w:rsid w:val="002B03FF"/>
    <w:rsid w:val="002B29D7"/>
    <w:rsid w:val="002B3921"/>
    <w:rsid w:val="002B4399"/>
    <w:rsid w:val="002B4601"/>
    <w:rsid w:val="002D1F13"/>
    <w:rsid w:val="002D268C"/>
    <w:rsid w:val="002E5E1E"/>
    <w:rsid w:val="002F43F6"/>
    <w:rsid w:val="00303CC1"/>
    <w:rsid w:val="003131F0"/>
    <w:rsid w:val="0032175F"/>
    <w:rsid w:val="0032294C"/>
    <w:rsid w:val="00324B23"/>
    <w:rsid w:val="00325A62"/>
    <w:rsid w:val="00331B78"/>
    <w:rsid w:val="003419D2"/>
    <w:rsid w:val="00347FD5"/>
    <w:rsid w:val="00354514"/>
    <w:rsid w:val="00354FDF"/>
    <w:rsid w:val="00361A8D"/>
    <w:rsid w:val="003634FB"/>
    <w:rsid w:val="00370568"/>
    <w:rsid w:val="00376369"/>
    <w:rsid w:val="00390700"/>
    <w:rsid w:val="003956F0"/>
    <w:rsid w:val="003B50D7"/>
    <w:rsid w:val="003D1EE2"/>
    <w:rsid w:val="003D35C6"/>
    <w:rsid w:val="003E02EA"/>
    <w:rsid w:val="003E115C"/>
    <w:rsid w:val="003E629C"/>
    <w:rsid w:val="00402984"/>
    <w:rsid w:val="00404CFD"/>
    <w:rsid w:val="004123A8"/>
    <w:rsid w:val="00422AB4"/>
    <w:rsid w:val="00433AFC"/>
    <w:rsid w:val="00437418"/>
    <w:rsid w:val="00446F00"/>
    <w:rsid w:val="00447FE2"/>
    <w:rsid w:val="00453CAD"/>
    <w:rsid w:val="00454C2C"/>
    <w:rsid w:val="00460A29"/>
    <w:rsid w:val="00464220"/>
    <w:rsid w:val="0047278D"/>
    <w:rsid w:val="0047399A"/>
    <w:rsid w:val="00477667"/>
    <w:rsid w:val="0048115F"/>
    <w:rsid w:val="004911D8"/>
    <w:rsid w:val="004A2202"/>
    <w:rsid w:val="004B67D3"/>
    <w:rsid w:val="004C0593"/>
    <w:rsid w:val="004C2F08"/>
    <w:rsid w:val="004C442F"/>
    <w:rsid w:val="004D1082"/>
    <w:rsid w:val="004D1E66"/>
    <w:rsid w:val="004D7940"/>
    <w:rsid w:val="004E3FAE"/>
    <w:rsid w:val="004E4E4F"/>
    <w:rsid w:val="004E4F17"/>
    <w:rsid w:val="004E71C5"/>
    <w:rsid w:val="004F0173"/>
    <w:rsid w:val="004F1B91"/>
    <w:rsid w:val="004F31DD"/>
    <w:rsid w:val="004F3A61"/>
    <w:rsid w:val="004F512A"/>
    <w:rsid w:val="004F757D"/>
    <w:rsid w:val="004F76E7"/>
    <w:rsid w:val="00507A6F"/>
    <w:rsid w:val="00510D95"/>
    <w:rsid w:val="00514C7A"/>
    <w:rsid w:val="00516D4A"/>
    <w:rsid w:val="005200B7"/>
    <w:rsid w:val="00536960"/>
    <w:rsid w:val="00543D5C"/>
    <w:rsid w:val="00546FE8"/>
    <w:rsid w:val="00560065"/>
    <w:rsid w:val="00561451"/>
    <w:rsid w:val="005645DF"/>
    <w:rsid w:val="00565EFD"/>
    <w:rsid w:val="00573DB8"/>
    <w:rsid w:val="0059003B"/>
    <w:rsid w:val="005A2BCD"/>
    <w:rsid w:val="005A3CBD"/>
    <w:rsid w:val="005C0AA0"/>
    <w:rsid w:val="005C3C4B"/>
    <w:rsid w:val="005C522F"/>
    <w:rsid w:val="005C56BD"/>
    <w:rsid w:val="005C61D5"/>
    <w:rsid w:val="005D3863"/>
    <w:rsid w:val="005F1680"/>
    <w:rsid w:val="005F6579"/>
    <w:rsid w:val="005F71A3"/>
    <w:rsid w:val="005F7E1D"/>
    <w:rsid w:val="0060041A"/>
    <w:rsid w:val="00607B0A"/>
    <w:rsid w:val="0061084F"/>
    <w:rsid w:val="006235EA"/>
    <w:rsid w:val="00630801"/>
    <w:rsid w:val="00633BCB"/>
    <w:rsid w:val="00640F98"/>
    <w:rsid w:val="006425A0"/>
    <w:rsid w:val="00647381"/>
    <w:rsid w:val="00650ECC"/>
    <w:rsid w:val="0065234D"/>
    <w:rsid w:val="00667965"/>
    <w:rsid w:val="00697237"/>
    <w:rsid w:val="006A16D6"/>
    <w:rsid w:val="006A39EB"/>
    <w:rsid w:val="006A3C82"/>
    <w:rsid w:val="006B7FC6"/>
    <w:rsid w:val="006C49AB"/>
    <w:rsid w:val="006C6F80"/>
    <w:rsid w:val="006D2194"/>
    <w:rsid w:val="006D41C2"/>
    <w:rsid w:val="006E477F"/>
    <w:rsid w:val="006E673F"/>
    <w:rsid w:val="006F09E4"/>
    <w:rsid w:val="006F5CE6"/>
    <w:rsid w:val="0070658F"/>
    <w:rsid w:val="00717941"/>
    <w:rsid w:val="00723FF9"/>
    <w:rsid w:val="00730FC6"/>
    <w:rsid w:val="007434D2"/>
    <w:rsid w:val="00754CE2"/>
    <w:rsid w:val="00757049"/>
    <w:rsid w:val="00757EA5"/>
    <w:rsid w:val="0076207B"/>
    <w:rsid w:val="00762EC4"/>
    <w:rsid w:val="007645DB"/>
    <w:rsid w:val="00766B5A"/>
    <w:rsid w:val="00772E21"/>
    <w:rsid w:val="0077482E"/>
    <w:rsid w:val="007760B9"/>
    <w:rsid w:val="00780354"/>
    <w:rsid w:val="007823ED"/>
    <w:rsid w:val="007A60DC"/>
    <w:rsid w:val="007C1BD6"/>
    <w:rsid w:val="007C48FF"/>
    <w:rsid w:val="007E0C06"/>
    <w:rsid w:val="007E1073"/>
    <w:rsid w:val="007E1770"/>
    <w:rsid w:val="007E7116"/>
    <w:rsid w:val="007F0990"/>
    <w:rsid w:val="007F1782"/>
    <w:rsid w:val="007F7C4C"/>
    <w:rsid w:val="00803BE7"/>
    <w:rsid w:val="00804869"/>
    <w:rsid w:val="0080557E"/>
    <w:rsid w:val="00811600"/>
    <w:rsid w:val="00815321"/>
    <w:rsid w:val="0081782B"/>
    <w:rsid w:val="00826B71"/>
    <w:rsid w:val="00827AC1"/>
    <w:rsid w:val="00836063"/>
    <w:rsid w:val="00846470"/>
    <w:rsid w:val="00851A03"/>
    <w:rsid w:val="0085343C"/>
    <w:rsid w:val="00853562"/>
    <w:rsid w:val="00854C51"/>
    <w:rsid w:val="00867067"/>
    <w:rsid w:val="0087199F"/>
    <w:rsid w:val="008754E6"/>
    <w:rsid w:val="00875E06"/>
    <w:rsid w:val="00880459"/>
    <w:rsid w:val="008871DA"/>
    <w:rsid w:val="00890D68"/>
    <w:rsid w:val="0089117C"/>
    <w:rsid w:val="008A5C73"/>
    <w:rsid w:val="008B652C"/>
    <w:rsid w:val="008C5298"/>
    <w:rsid w:val="008D5132"/>
    <w:rsid w:val="008E0DED"/>
    <w:rsid w:val="008E1372"/>
    <w:rsid w:val="008E49C2"/>
    <w:rsid w:val="008E6B05"/>
    <w:rsid w:val="008F1EEC"/>
    <w:rsid w:val="008F28B5"/>
    <w:rsid w:val="008F33BA"/>
    <w:rsid w:val="008F5AB0"/>
    <w:rsid w:val="009042DF"/>
    <w:rsid w:val="00916C1B"/>
    <w:rsid w:val="00920280"/>
    <w:rsid w:val="009206A1"/>
    <w:rsid w:val="00921C4E"/>
    <w:rsid w:val="00924143"/>
    <w:rsid w:val="00925FC2"/>
    <w:rsid w:val="00930DF0"/>
    <w:rsid w:val="00934006"/>
    <w:rsid w:val="009429B4"/>
    <w:rsid w:val="00947084"/>
    <w:rsid w:val="009506CF"/>
    <w:rsid w:val="0095132F"/>
    <w:rsid w:val="00961764"/>
    <w:rsid w:val="00961A39"/>
    <w:rsid w:val="009655E1"/>
    <w:rsid w:val="00975540"/>
    <w:rsid w:val="00985193"/>
    <w:rsid w:val="009855C5"/>
    <w:rsid w:val="00993229"/>
    <w:rsid w:val="009945C1"/>
    <w:rsid w:val="00996680"/>
    <w:rsid w:val="009B0433"/>
    <w:rsid w:val="009C5BC1"/>
    <w:rsid w:val="009D09EB"/>
    <w:rsid w:val="009D1A0D"/>
    <w:rsid w:val="009D1DD8"/>
    <w:rsid w:val="009F3F38"/>
    <w:rsid w:val="009F5C78"/>
    <w:rsid w:val="009F693E"/>
    <w:rsid w:val="00A03CE6"/>
    <w:rsid w:val="00A1300E"/>
    <w:rsid w:val="00A15B15"/>
    <w:rsid w:val="00A17057"/>
    <w:rsid w:val="00A268D3"/>
    <w:rsid w:val="00A44F50"/>
    <w:rsid w:val="00A47859"/>
    <w:rsid w:val="00A5252F"/>
    <w:rsid w:val="00A52828"/>
    <w:rsid w:val="00A54F63"/>
    <w:rsid w:val="00A555E5"/>
    <w:rsid w:val="00A70A0F"/>
    <w:rsid w:val="00A77EBC"/>
    <w:rsid w:val="00A833B8"/>
    <w:rsid w:val="00A91405"/>
    <w:rsid w:val="00A92D3A"/>
    <w:rsid w:val="00A936D8"/>
    <w:rsid w:val="00A939BF"/>
    <w:rsid w:val="00AA3D09"/>
    <w:rsid w:val="00AC151B"/>
    <w:rsid w:val="00AC15F7"/>
    <w:rsid w:val="00AC2C26"/>
    <w:rsid w:val="00AC7BE5"/>
    <w:rsid w:val="00AD3B08"/>
    <w:rsid w:val="00AD412F"/>
    <w:rsid w:val="00AD6FD2"/>
    <w:rsid w:val="00AE010A"/>
    <w:rsid w:val="00AE7ED3"/>
    <w:rsid w:val="00AF7E46"/>
    <w:rsid w:val="00B007B0"/>
    <w:rsid w:val="00B101D0"/>
    <w:rsid w:val="00B12A48"/>
    <w:rsid w:val="00B13D83"/>
    <w:rsid w:val="00B1637F"/>
    <w:rsid w:val="00B25618"/>
    <w:rsid w:val="00B3244C"/>
    <w:rsid w:val="00B327E8"/>
    <w:rsid w:val="00B40FFE"/>
    <w:rsid w:val="00B41CC9"/>
    <w:rsid w:val="00B41F9C"/>
    <w:rsid w:val="00B45388"/>
    <w:rsid w:val="00B505F4"/>
    <w:rsid w:val="00B5462F"/>
    <w:rsid w:val="00B54B96"/>
    <w:rsid w:val="00B54F1C"/>
    <w:rsid w:val="00B66FDB"/>
    <w:rsid w:val="00B72DD2"/>
    <w:rsid w:val="00B824EE"/>
    <w:rsid w:val="00B82A9F"/>
    <w:rsid w:val="00B85F60"/>
    <w:rsid w:val="00B86E5B"/>
    <w:rsid w:val="00B90E69"/>
    <w:rsid w:val="00B9277E"/>
    <w:rsid w:val="00B97325"/>
    <w:rsid w:val="00BA195F"/>
    <w:rsid w:val="00BA2CAC"/>
    <w:rsid w:val="00BB296A"/>
    <w:rsid w:val="00BE2F8B"/>
    <w:rsid w:val="00BE33A4"/>
    <w:rsid w:val="00BF1850"/>
    <w:rsid w:val="00C03B2E"/>
    <w:rsid w:val="00C062D7"/>
    <w:rsid w:val="00C07256"/>
    <w:rsid w:val="00C17700"/>
    <w:rsid w:val="00C24737"/>
    <w:rsid w:val="00C33809"/>
    <w:rsid w:val="00C36144"/>
    <w:rsid w:val="00C369CF"/>
    <w:rsid w:val="00C45CF4"/>
    <w:rsid w:val="00C561FF"/>
    <w:rsid w:val="00C60D6B"/>
    <w:rsid w:val="00C6153B"/>
    <w:rsid w:val="00C624BA"/>
    <w:rsid w:val="00C64E7F"/>
    <w:rsid w:val="00C71892"/>
    <w:rsid w:val="00C77131"/>
    <w:rsid w:val="00C807B2"/>
    <w:rsid w:val="00C87DA0"/>
    <w:rsid w:val="00C90868"/>
    <w:rsid w:val="00CB5638"/>
    <w:rsid w:val="00CC2426"/>
    <w:rsid w:val="00CD1AFA"/>
    <w:rsid w:val="00CD25E9"/>
    <w:rsid w:val="00CE2FC8"/>
    <w:rsid w:val="00CE569E"/>
    <w:rsid w:val="00CE7A53"/>
    <w:rsid w:val="00CF2764"/>
    <w:rsid w:val="00CF5C0D"/>
    <w:rsid w:val="00CF5E80"/>
    <w:rsid w:val="00D02C02"/>
    <w:rsid w:val="00D10E10"/>
    <w:rsid w:val="00D156A2"/>
    <w:rsid w:val="00D17DE3"/>
    <w:rsid w:val="00D2494C"/>
    <w:rsid w:val="00D32F11"/>
    <w:rsid w:val="00D40E28"/>
    <w:rsid w:val="00D5119B"/>
    <w:rsid w:val="00D55217"/>
    <w:rsid w:val="00D61F14"/>
    <w:rsid w:val="00D65547"/>
    <w:rsid w:val="00D65EC7"/>
    <w:rsid w:val="00D741FA"/>
    <w:rsid w:val="00D928EB"/>
    <w:rsid w:val="00D959B7"/>
    <w:rsid w:val="00DB3709"/>
    <w:rsid w:val="00DB6E19"/>
    <w:rsid w:val="00DB7E98"/>
    <w:rsid w:val="00DC2B7F"/>
    <w:rsid w:val="00DC2D4A"/>
    <w:rsid w:val="00DD2922"/>
    <w:rsid w:val="00DD2E0D"/>
    <w:rsid w:val="00DF15B1"/>
    <w:rsid w:val="00DF3EBD"/>
    <w:rsid w:val="00DF523F"/>
    <w:rsid w:val="00E014F6"/>
    <w:rsid w:val="00E053B3"/>
    <w:rsid w:val="00E0778A"/>
    <w:rsid w:val="00E15D74"/>
    <w:rsid w:val="00E442D9"/>
    <w:rsid w:val="00E45F91"/>
    <w:rsid w:val="00E47F45"/>
    <w:rsid w:val="00E52F6B"/>
    <w:rsid w:val="00E545E9"/>
    <w:rsid w:val="00E60344"/>
    <w:rsid w:val="00E6426F"/>
    <w:rsid w:val="00E67501"/>
    <w:rsid w:val="00E67A8D"/>
    <w:rsid w:val="00E8504D"/>
    <w:rsid w:val="00E9722E"/>
    <w:rsid w:val="00EC7506"/>
    <w:rsid w:val="00ED2CD2"/>
    <w:rsid w:val="00ED3D76"/>
    <w:rsid w:val="00EE1403"/>
    <w:rsid w:val="00EE4FE5"/>
    <w:rsid w:val="00EF0D19"/>
    <w:rsid w:val="00F114DD"/>
    <w:rsid w:val="00F146F3"/>
    <w:rsid w:val="00F21F34"/>
    <w:rsid w:val="00F24998"/>
    <w:rsid w:val="00F27806"/>
    <w:rsid w:val="00F31971"/>
    <w:rsid w:val="00F33908"/>
    <w:rsid w:val="00F51B4B"/>
    <w:rsid w:val="00F5681A"/>
    <w:rsid w:val="00F60D08"/>
    <w:rsid w:val="00F67DBF"/>
    <w:rsid w:val="00F7667F"/>
    <w:rsid w:val="00F90083"/>
    <w:rsid w:val="00F95AD4"/>
    <w:rsid w:val="00FA0FBA"/>
    <w:rsid w:val="00FA4F58"/>
    <w:rsid w:val="00FB06F3"/>
    <w:rsid w:val="00FB616F"/>
    <w:rsid w:val="00FB6A4D"/>
    <w:rsid w:val="00FC1946"/>
    <w:rsid w:val="00FC7D0B"/>
    <w:rsid w:val="00FD6FD0"/>
    <w:rsid w:val="00FD7D20"/>
    <w:rsid w:val="00FE3689"/>
    <w:rsid w:val="00FE3A54"/>
    <w:rsid w:val="00FE4DCB"/>
    <w:rsid w:val="00FE6ABB"/>
    <w:rsid w:val="00FF51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442F"/>
    <w:rPr>
      <w:rFonts w:ascii="Arial" w:hAnsi="Arial"/>
      <w:sz w:val="24"/>
      <w:szCs w:val="24"/>
    </w:rPr>
  </w:style>
  <w:style w:type="paragraph" w:styleId="Heading2">
    <w:name w:val="heading 2"/>
    <w:basedOn w:val="Normal"/>
    <w:next w:val="Normal"/>
    <w:link w:val="Heading2Char"/>
    <w:rsid w:val="00160585"/>
    <w:pPr>
      <w:keepNext/>
      <w:keepLines/>
      <w:suppressAutoHyphens/>
      <w:autoSpaceDN w:val="0"/>
      <w:spacing w:before="200" w:line="276" w:lineRule="auto"/>
      <w:textAlignment w:val="baseline"/>
      <w:outlineLvl w:val="1"/>
    </w:pPr>
    <w:rPr>
      <w:rFonts w:ascii="Cambria" w:eastAsia="Cambria" w:hAnsi="Cambria" w:cs="Cambria"/>
      <w:b/>
      <w:color w:val="4F81BD"/>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F1680"/>
    <w:rPr>
      <w:color w:val="0000FF" w:themeColor="hyperlink"/>
      <w:u w:val="single"/>
    </w:rPr>
  </w:style>
  <w:style w:type="paragraph" w:styleId="BalloonText">
    <w:name w:val="Balloon Text"/>
    <w:basedOn w:val="Normal"/>
    <w:link w:val="BalloonTextChar"/>
    <w:uiPriority w:val="99"/>
    <w:semiHidden/>
    <w:unhideWhenUsed/>
    <w:rsid w:val="003419D2"/>
    <w:rPr>
      <w:rFonts w:ascii="Tahoma" w:hAnsi="Tahoma" w:cs="Tahoma"/>
      <w:sz w:val="16"/>
      <w:szCs w:val="16"/>
    </w:rPr>
  </w:style>
  <w:style w:type="character" w:customStyle="1" w:styleId="BalloonTextChar">
    <w:name w:val="Balloon Text Char"/>
    <w:basedOn w:val="DefaultParagraphFont"/>
    <w:link w:val="BalloonText"/>
    <w:uiPriority w:val="99"/>
    <w:semiHidden/>
    <w:rsid w:val="003419D2"/>
    <w:rPr>
      <w:rFonts w:ascii="Tahoma" w:hAnsi="Tahoma" w:cs="Tahoma"/>
      <w:sz w:val="16"/>
      <w:szCs w:val="16"/>
    </w:rPr>
  </w:style>
  <w:style w:type="paragraph" w:styleId="Header">
    <w:name w:val="header"/>
    <w:basedOn w:val="Normal"/>
    <w:link w:val="HeaderChar"/>
    <w:unhideWhenUsed/>
    <w:rsid w:val="008B652C"/>
    <w:pPr>
      <w:tabs>
        <w:tab w:val="center" w:pos="4513"/>
        <w:tab w:val="right" w:pos="9026"/>
      </w:tabs>
    </w:pPr>
  </w:style>
  <w:style w:type="character" w:customStyle="1" w:styleId="HeaderChar">
    <w:name w:val="Header Char"/>
    <w:basedOn w:val="DefaultParagraphFont"/>
    <w:link w:val="Header"/>
    <w:uiPriority w:val="99"/>
    <w:rsid w:val="008B652C"/>
    <w:rPr>
      <w:rFonts w:ascii="Arial" w:hAnsi="Arial"/>
      <w:sz w:val="24"/>
      <w:szCs w:val="24"/>
    </w:rPr>
  </w:style>
  <w:style w:type="paragraph" w:styleId="Footer">
    <w:name w:val="footer"/>
    <w:basedOn w:val="Normal"/>
    <w:link w:val="FooterChar"/>
    <w:uiPriority w:val="99"/>
    <w:unhideWhenUsed/>
    <w:rsid w:val="008B652C"/>
    <w:pPr>
      <w:tabs>
        <w:tab w:val="center" w:pos="4513"/>
        <w:tab w:val="right" w:pos="9026"/>
      </w:tabs>
    </w:pPr>
  </w:style>
  <w:style w:type="character" w:customStyle="1" w:styleId="FooterChar">
    <w:name w:val="Footer Char"/>
    <w:basedOn w:val="DefaultParagraphFont"/>
    <w:link w:val="Footer"/>
    <w:uiPriority w:val="99"/>
    <w:rsid w:val="008B652C"/>
    <w:rPr>
      <w:rFonts w:ascii="Arial" w:hAnsi="Arial"/>
      <w:sz w:val="24"/>
      <w:szCs w:val="24"/>
    </w:rPr>
  </w:style>
  <w:style w:type="paragraph" w:customStyle="1" w:styleId="CharCharCharCharCharCharCharCharCharCharCharCharCharCharCharCharCharCharCharChar">
    <w:name w:val="Char Char Char Char Char Char Char Char Char Char Char Char Char Char Char Char Char Char Char Char"/>
    <w:basedOn w:val="Normal"/>
    <w:rsid w:val="00B3244C"/>
    <w:pPr>
      <w:spacing w:after="160" w:line="240" w:lineRule="exact"/>
    </w:pPr>
    <w:rPr>
      <w:rFonts w:ascii="Verdana" w:hAnsi="Verdana" w:cs="Verdana"/>
      <w:sz w:val="20"/>
      <w:szCs w:val="20"/>
      <w:lang w:val="en-US" w:eastAsia="en-US"/>
    </w:rPr>
  </w:style>
  <w:style w:type="character" w:styleId="CommentReference">
    <w:name w:val="annotation reference"/>
    <w:basedOn w:val="DefaultParagraphFont"/>
    <w:uiPriority w:val="99"/>
    <w:semiHidden/>
    <w:unhideWhenUsed/>
    <w:rsid w:val="009B0433"/>
    <w:rPr>
      <w:sz w:val="16"/>
      <w:szCs w:val="16"/>
    </w:rPr>
  </w:style>
  <w:style w:type="paragraph" w:styleId="CommentText">
    <w:name w:val="annotation text"/>
    <w:basedOn w:val="Normal"/>
    <w:link w:val="CommentTextChar"/>
    <w:uiPriority w:val="99"/>
    <w:semiHidden/>
    <w:unhideWhenUsed/>
    <w:rsid w:val="009B0433"/>
    <w:rPr>
      <w:sz w:val="20"/>
      <w:szCs w:val="20"/>
    </w:rPr>
  </w:style>
  <w:style w:type="character" w:customStyle="1" w:styleId="CommentTextChar">
    <w:name w:val="Comment Text Char"/>
    <w:basedOn w:val="DefaultParagraphFont"/>
    <w:link w:val="CommentText"/>
    <w:uiPriority w:val="99"/>
    <w:semiHidden/>
    <w:rsid w:val="009B0433"/>
    <w:rPr>
      <w:rFonts w:ascii="Arial" w:hAnsi="Arial"/>
    </w:rPr>
  </w:style>
  <w:style w:type="paragraph" w:styleId="CommentSubject">
    <w:name w:val="annotation subject"/>
    <w:basedOn w:val="CommentText"/>
    <w:next w:val="CommentText"/>
    <w:link w:val="CommentSubjectChar"/>
    <w:uiPriority w:val="99"/>
    <w:semiHidden/>
    <w:unhideWhenUsed/>
    <w:rsid w:val="009B0433"/>
    <w:rPr>
      <w:b/>
      <w:bCs/>
    </w:rPr>
  </w:style>
  <w:style w:type="character" w:customStyle="1" w:styleId="CommentSubjectChar">
    <w:name w:val="Comment Subject Char"/>
    <w:basedOn w:val="CommentTextChar"/>
    <w:link w:val="CommentSubject"/>
    <w:uiPriority w:val="99"/>
    <w:semiHidden/>
    <w:rsid w:val="009B0433"/>
    <w:rPr>
      <w:rFonts w:ascii="Arial" w:hAnsi="Arial"/>
      <w:b/>
      <w:bCs/>
    </w:rPr>
  </w:style>
  <w:style w:type="paragraph" w:styleId="NormalWeb">
    <w:name w:val="Normal (Web)"/>
    <w:basedOn w:val="Normal"/>
    <w:uiPriority w:val="99"/>
    <w:semiHidden/>
    <w:unhideWhenUsed/>
    <w:rsid w:val="00C90868"/>
    <w:rPr>
      <w:rFonts w:ascii="Times New Roman" w:hAnsi="Times New Roman"/>
    </w:rPr>
  </w:style>
  <w:style w:type="paragraph" w:styleId="ListParagraph">
    <w:name w:val="List Paragraph"/>
    <w:basedOn w:val="Normal"/>
    <w:uiPriority w:val="34"/>
    <w:qFormat/>
    <w:rsid w:val="0004037B"/>
    <w:pPr>
      <w:ind w:left="720"/>
      <w:contextualSpacing/>
    </w:pPr>
  </w:style>
  <w:style w:type="table" w:styleId="TableGrid">
    <w:name w:val="Table Grid"/>
    <w:basedOn w:val="TableNormal"/>
    <w:uiPriority w:val="59"/>
    <w:rsid w:val="0044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160585"/>
    <w:rPr>
      <w:rFonts w:ascii="Cambria" w:eastAsia="Cambria" w:hAnsi="Cambria" w:cs="Cambria"/>
      <w:b/>
      <w:color w:val="4F81BD"/>
      <w:sz w:val="26"/>
    </w:rPr>
  </w:style>
  <w:style w:type="character" w:styleId="FootnoteReference">
    <w:name w:val="footnote reference"/>
    <w:basedOn w:val="DefaultParagraphFont"/>
    <w:rsid w:val="00160585"/>
    <w:rPr>
      <w:position w:val="0"/>
      <w:vertAlign w:val="superscript"/>
    </w:rPr>
  </w:style>
  <w:style w:type="paragraph" w:styleId="Revision">
    <w:name w:val="Revision"/>
    <w:hidden/>
    <w:uiPriority w:val="99"/>
    <w:semiHidden/>
    <w:rsid w:val="004F3A61"/>
    <w:rPr>
      <w:rFonts w:ascii="Arial" w:hAnsi="Arial"/>
      <w:sz w:val="24"/>
      <w:szCs w:val="24"/>
    </w:rPr>
  </w:style>
  <w:style w:type="character" w:styleId="Strong">
    <w:name w:val="Strong"/>
    <w:basedOn w:val="DefaultParagraphFont"/>
    <w:uiPriority w:val="22"/>
    <w:qFormat/>
    <w:rsid w:val="00AD6FD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442F"/>
    <w:rPr>
      <w:rFonts w:ascii="Arial" w:hAnsi="Arial"/>
      <w:sz w:val="24"/>
      <w:szCs w:val="24"/>
    </w:rPr>
  </w:style>
  <w:style w:type="paragraph" w:styleId="Heading2">
    <w:name w:val="heading 2"/>
    <w:basedOn w:val="Normal"/>
    <w:next w:val="Normal"/>
    <w:link w:val="Heading2Char"/>
    <w:rsid w:val="00160585"/>
    <w:pPr>
      <w:keepNext/>
      <w:keepLines/>
      <w:suppressAutoHyphens/>
      <w:autoSpaceDN w:val="0"/>
      <w:spacing w:before="200" w:line="276" w:lineRule="auto"/>
      <w:textAlignment w:val="baseline"/>
      <w:outlineLvl w:val="1"/>
    </w:pPr>
    <w:rPr>
      <w:rFonts w:ascii="Cambria" w:eastAsia="Cambria" w:hAnsi="Cambria" w:cs="Cambria"/>
      <w:b/>
      <w:color w:val="4F81BD"/>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F1680"/>
    <w:rPr>
      <w:color w:val="0000FF" w:themeColor="hyperlink"/>
      <w:u w:val="single"/>
    </w:rPr>
  </w:style>
  <w:style w:type="paragraph" w:styleId="BalloonText">
    <w:name w:val="Balloon Text"/>
    <w:basedOn w:val="Normal"/>
    <w:link w:val="BalloonTextChar"/>
    <w:uiPriority w:val="99"/>
    <w:semiHidden/>
    <w:unhideWhenUsed/>
    <w:rsid w:val="003419D2"/>
    <w:rPr>
      <w:rFonts w:ascii="Tahoma" w:hAnsi="Tahoma" w:cs="Tahoma"/>
      <w:sz w:val="16"/>
      <w:szCs w:val="16"/>
    </w:rPr>
  </w:style>
  <w:style w:type="character" w:customStyle="1" w:styleId="BalloonTextChar">
    <w:name w:val="Balloon Text Char"/>
    <w:basedOn w:val="DefaultParagraphFont"/>
    <w:link w:val="BalloonText"/>
    <w:uiPriority w:val="99"/>
    <w:semiHidden/>
    <w:rsid w:val="003419D2"/>
    <w:rPr>
      <w:rFonts w:ascii="Tahoma" w:hAnsi="Tahoma" w:cs="Tahoma"/>
      <w:sz w:val="16"/>
      <w:szCs w:val="16"/>
    </w:rPr>
  </w:style>
  <w:style w:type="paragraph" w:styleId="Header">
    <w:name w:val="header"/>
    <w:basedOn w:val="Normal"/>
    <w:link w:val="HeaderChar"/>
    <w:unhideWhenUsed/>
    <w:rsid w:val="008B652C"/>
    <w:pPr>
      <w:tabs>
        <w:tab w:val="center" w:pos="4513"/>
        <w:tab w:val="right" w:pos="9026"/>
      </w:tabs>
    </w:pPr>
  </w:style>
  <w:style w:type="character" w:customStyle="1" w:styleId="HeaderChar">
    <w:name w:val="Header Char"/>
    <w:basedOn w:val="DefaultParagraphFont"/>
    <w:link w:val="Header"/>
    <w:uiPriority w:val="99"/>
    <w:rsid w:val="008B652C"/>
    <w:rPr>
      <w:rFonts w:ascii="Arial" w:hAnsi="Arial"/>
      <w:sz w:val="24"/>
      <w:szCs w:val="24"/>
    </w:rPr>
  </w:style>
  <w:style w:type="paragraph" w:styleId="Footer">
    <w:name w:val="footer"/>
    <w:basedOn w:val="Normal"/>
    <w:link w:val="FooterChar"/>
    <w:uiPriority w:val="99"/>
    <w:unhideWhenUsed/>
    <w:rsid w:val="008B652C"/>
    <w:pPr>
      <w:tabs>
        <w:tab w:val="center" w:pos="4513"/>
        <w:tab w:val="right" w:pos="9026"/>
      </w:tabs>
    </w:pPr>
  </w:style>
  <w:style w:type="character" w:customStyle="1" w:styleId="FooterChar">
    <w:name w:val="Footer Char"/>
    <w:basedOn w:val="DefaultParagraphFont"/>
    <w:link w:val="Footer"/>
    <w:uiPriority w:val="99"/>
    <w:rsid w:val="008B652C"/>
    <w:rPr>
      <w:rFonts w:ascii="Arial" w:hAnsi="Arial"/>
      <w:sz w:val="24"/>
      <w:szCs w:val="24"/>
    </w:rPr>
  </w:style>
  <w:style w:type="paragraph" w:customStyle="1" w:styleId="CharCharCharCharCharCharCharCharCharCharCharCharCharCharCharCharCharCharCharChar">
    <w:name w:val="Char Char Char Char Char Char Char Char Char Char Char Char Char Char Char Char Char Char Char Char"/>
    <w:basedOn w:val="Normal"/>
    <w:rsid w:val="00B3244C"/>
    <w:pPr>
      <w:spacing w:after="160" w:line="240" w:lineRule="exact"/>
    </w:pPr>
    <w:rPr>
      <w:rFonts w:ascii="Verdana" w:hAnsi="Verdana" w:cs="Verdana"/>
      <w:sz w:val="20"/>
      <w:szCs w:val="20"/>
      <w:lang w:val="en-US" w:eastAsia="en-US"/>
    </w:rPr>
  </w:style>
  <w:style w:type="character" w:styleId="CommentReference">
    <w:name w:val="annotation reference"/>
    <w:basedOn w:val="DefaultParagraphFont"/>
    <w:uiPriority w:val="99"/>
    <w:semiHidden/>
    <w:unhideWhenUsed/>
    <w:rsid w:val="009B0433"/>
    <w:rPr>
      <w:sz w:val="16"/>
      <w:szCs w:val="16"/>
    </w:rPr>
  </w:style>
  <w:style w:type="paragraph" w:styleId="CommentText">
    <w:name w:val="annotation text"/>
    <w:basedOn w:val="Normal"/>
    <w:link w:val="CommentTextChar"/>
    <w:uiPriority w:val="99"/>
    <w:semiHidden/>
    <w:unhideWhenUsed/>
    <w:rsid w:val="009B0433"/>
    <w:rPr>
      <w:sz w:val="20"/>
      <w:szCs w:val="20"/>
    </w:rPr>
  </w:style>
  <w:style w:type="character" w:customStyle="1" w:styleId="CommentTextChar">
    <w:name w:val="Comment Text Char"/>
    <w:basedOn w:val="DefaultParagraphFont"/>
    <w:link w:val="CommentText"/>
    <w:uiPriority w:val="99"/>
    <w:semiHidden/>
    <w:rsid w:val="009B0433"/>
    <w:rPr>
      <w:rFonts w:ascii="Arial" w:hAnsi="Arial"/>
    </w:rPr>
  </w:style>
  <w:style w:type="paragraph" w:styleId="CommentSubject">
    <w:name w:val="annotation subject"/>
    <w:basedOn w:val="CommentText"/>
    <w:next w:val="CommentText"/>
    <w:link w:val="CommentSubjectChar"/>
    <w:uiPriority w:val="99"/>
    <w:semiHidden/>
    <w:unhideWhenUsed/>
    <w:rsid w:val="009B0433"/>
    <w:rPr>
      <w:b/>
      <w:bCs/>
    </w:rPr>
  </w:style>
  <w:style w:type="character" w:customStyle="1" w:styleId="CommentSubjectChar">
    <w:name w:val="Comment Subject Char"/>
    <w:basedOn w:val="CommentTextChar"/>
    <w:link w:val="CommentSubject"/>
    <w:uiPriority w:val="99"/>
    <w:semiHidden/>
    <w:rsid w:val="009B0433"/>
    <w:rPr>
      <w:rFonts w:ascii="Arial" w:hAnsi="Arial"/>
      <w:b/>
      <w:bCs/>
    </w:rPr>
  </w:style>
  <w:style w:type="paragraph" w:styleId="NormalWeb">
    <w:name w:val="Normal (Web)"/>
    <w:basedOn w:val="Normal"/>
    <w:uiPriority w:val="99"/>
    <w:semiHidden/>
    <w:unhideWhenUsed/>
    <w:rsid w:val="00C90868"/>
    <w:rPr>
      <w:rFonts w:ascii="Times New Roman" w:hAnsi="Times New Roman"/>
    </w:rPr>
  </w:style>
  <w:style w:type="paragraph" w:styleId="ListParagraph">
    <w:name w:val="List Paragraph"/>
    <w:basedOn w:val="Normal"/>
    <w:uiPriority w:val="34"/>
    <w:qFormat/>
    <w:rsid w:val="0004037B"/>
    <w:pPr>
      <w:ind w:left="720"/>
      <w:contextualSpacing/>
    </w:pPr>
  </w:style>
  <w:style w:type="table" w:styleId="TableGrid">
    <w:name w:val="Table Grid"/>
    <w:basedOn w:val="TableNormal"/>
    <w:uiPriority w:val="59"/>
    <w:rsid w:val="0044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160585"/>
    <w:rPr>
      <w:rFonts w:ascii="Cambria" w:eastAsia="Cambria" w:hAnsi="Cambria" w:cs="Cambria"/>
      <w:b/>
      <w:color w:val="4F81BD"/>
      <w:sz w:val="26"/>
    </w:rPr>
  </w:style>
  <w:style w:type="character" w:styleId="FootnoteReference">
    <w:name w:val="footnote reference"/>
    <w:basedOn w:val="DefaultParagraphFont"/>
    <w:rsid w:val="00160585"/>
    <w:rPr>
      <w:position w:val="0"/>
      <w:vertAlign w:val="superscript"/>
    </w:rPr>
  </w:style>
  <w:style w:type="paragraph" w:styleId="Revision">
    <w:name w:val="Revision"/>
    <w:hidden/>
    <w:uiPriority w:val="99"/>
    <w:semiHidden/>
    <w:rsid w:val="004F3A61"/>
    <w:rPr>
      <w:rFonts w:ascii="Arial" w:hAnsi="Arial"/>
      <w:sz w:val="24"/>
      <w:szCs w:val="24"/>
    </w:rPr>
  </w:style>
  <w:style w:type="character" w:styleId="Strong">
    <w:name w:val="Strong"/>
    <w:basedOn w:val="DefaultParagraphFont"/>
    <w:uiPriority w:val="22"/>
    <w:qFormat/>
    <w:rsid w:val="00AD6FD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5877336">
      <w:bodyDiv w:val="1"/>
      <w:marLeft w:val="0"/>
      <w:marRight w:val="0"/>
      <w:marTop w:val="0"/>
      <w:marBottom w:val="0"/>
      <w:divBdr>
        <w:top w:val="none" w:sz="0" w:space="0" w:color="auto"/>
        <w:left w:val="none" w:sz="0" w:space="0" w:color="auto"/>
        <w:bottom w:val="none" w:sz="0" w:space="0" w:color="auto"/>
        <w:right w:val="none" w:sz="0" w:space="0" w:color="auto"/>
      </w:divBdr>
    </w:div>
    <w:div w:id="663704379">
      <w:bodyDiv w:val="1"/>
      <w:marLeft w:val="0"/>
      <w:marRight w:val="0"/>
      <w:marTop w:val="0"/>
      <w:marBottom w:val="0"/>
      <w:divBdr>
        <w:top w:val="none" w:sz="0" w:space="0" w:color="auto"/>
        <w:left w:val="none" w:sz="0" w:space="0" w:color="auto"/>
        <w:bottom w:val="none" w:sz="0" w:space="0" w:color="auto"/>
        <w:right w:val="none" w:sz="0" w:space="0" w:color="auto"/>
      </w:divBdr>
      <w:divsChild>
        <w:div w:id="89934207">
          <w:marLeft w:val="0"/>
          <w:marRight w:val="0"/>
          <w:marTop w:val="0"/>
          <w:marBottom w:val="0"/>
          <w:divBdr>
            <w:top w:val="none" w:sz="0" w:space="0" w:color="auto"/>
            <w:left w:val="none" w:sz="0" w:space="0" w:color="auto"/>
            <w:bottom w:val="none" w:sz="0" w:space="0" w:color="auto"/>
            <w:right w:val="none" w:sz="0" w:space="0" w:color="auto"/>
          </w:divBdr>
          <w:divsChild>
            <w:div w:id="3366058">
              <w:marLeft w:val="0"/>
              <w:marRight w:val="0"/>
              <w:marTop w:val="0"/>
              <w:marBottom w:val="0"/>
              <w:divBdr>
                <w:top w:val="none" w:sz="0" w:space="0" w:color="auto"/>
                <w:left w:val="none" w:sz="0" w:space="0" w:color="auto"/>
                <w:bottom w:val="none" w:sz="0" w:space="0" w:color="auto"/>
                <w:right w:val="none" w:sz="0" w:space="0" w:color="auto"/>
              </w:divBdr>
              <w:divsChild>
                <w:div w:id="1520462252">
                  <w:marLeft w:val="0"/>
                  <w:marRight w:val="0"/>
                  <w:marTop w:val="0"/>
                  <w:marBottom w:val="0"/>
                  <w:divBdr>
                    <w:top w:val="none" w:sz="0" w:space="0" w:color="auto"/>
                    <w:left w:val="none" w:sz="0" w:space="0" w:color="auto"/>
                    <w:bottom w:val="none" w:sz="0" w:space="0" w:color="auto"/>
                    <w:right w:val="none" w:sz="0" w:space="0" w:color="auto"/>
                  </w:divBdr>
                  <w:divsChild>
                    <w:div w:id="254095012">
                      <w:marLeft w:val="0"/>
                      <w:marRight w:val="0"/>
                      <w:marTop w:val="0"/>
                      <w:marBottom w:val="0"/>
                      <w:divBdr>
                        <w:top w:val="none" w:sz="0" w:space="0" w:color="auto"/>
                        <w:left w:val="none" w:sz="0" w:space="0" w:color="auto"/>
                        <w:bottom w:val="none" w:sz="0" w:space="0" w:color="auto"/>
                        <w:right w:val="none" w:sz="0" w:space="0" w:color="auto"/>
                      </w:divBdr>
                      <w:divsChild>
                        <w:div w:id="199401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2871822">
      <w:bodyDiv w:val="1"/>
      <w:marLeft w:val="0"/>
      <w:marRight w:val="0"/>
      <w:marTop w:val="0"/>
      <w:marBottom w:val="0"/>
      <w:divBdr>
        <w:top w:val="none" w:sz="0" w:space="0" w:color="auto"/>
        <w:left w:val="none" w:sz="0" w:space="0" w:color="auto"/>
        <w:bottom w:val="none" w:sz="0" w:space="0" w:color="auto"/>
        <w:right w:val="none" w:sz="0" w:space="0" w:color="auto"/>
      </w:divBdr>
    </w:div>
    <w:div w:id="811025303">
      <w:bodyDiv w:val="1"/>
      <w:marLeft w:val="0"/>
      <w:marRight w:val="0"/>
      <w:marTop w:val="0"/>
      <w:marBottom w:val="0"/>
      <w:divBdr>
        <w:top w:val="none" w:sz="0" w:space="0" w:color="auto"/>
        <w:left w:val="none" w:sz="0" w:space="0" w:color="auto"/>
        <w:bottom w:val="none" w:sz="0" w:space="0" w:color="auto"/>
        <w:right w:val="none" w:sz="0" w:space="0" w:color="auto"/>
      </w:divBdr>
    </w:div>
    <w:div w:id="872116456">
      <w:bodyDiv w:val="1"/>
      <w:marLeft w:val="0"/>
      <w:marRight w:val="0"/>
      <w:marTop w:val="0"/>
      <w:marBottom w:val="0"/>
      <w:divBdr>
        <w:top w:val="none" w:sz="0" w:space="0" w:color="auto"/>
        <w:left w:val="none" w:sz="0" w:space="0" w:color="auto"/>
        <w:bottom w:val="none" w:sz="0" w:space="0" w:color="auto"/>
        <w:right w:val="none" w:sz="0" w:space="0" w:color="auto"/>
      </w:divBdr>
    </w:div>
    <w:div w:id="1227566418">
      <w:bodyDiv w:val="1"/>
      <w:marLeft w:val="0"/>
      <w:marRight w:val="0"/>
      <w:marTop w:val="0"/>
      <w:marBottom w:val="0"/>
      <w:divBdr>
        <w:top w:val="none" w:sz="0" w:space="0" w:color="auto"/>
        <w:left w:val="none" w:sz="0" w:space="0" w:color="auto"/>
        <w:bottom w:val="none" w:sz="0" w:space="0" w:color="auto"/>
        <w:right w:val="none" w:sz="0" w:space="0" w:color="auto"/>
      </w:divBdr>
    </w:div>
    <w:div w:id="1879007456">
      <w:bodyDiv w:val="1"/>
      <w:marLeft w:val="0"/>
      <w:marRight w:val="0"/>
      <w:marTop w:val="0"/>
      <w:marBottom w:val="0"/>
      <w:divBdr>
        <w:top w:val="none" w:sz="0" w:space="0" w:color="auto"/>
        <w:left w:val="none" w:sz="0" w:space="0" w:color="auto"/>
        <w:bottom w:val="none" w:sz="0" w:space="0" w:color="auto"/>
        <w:right w:val="none" w:sz="0" w:space="0" w:color="auto"/>
      </w:divBdr>
      <w:divsChild>
        <w:div w:id="1546328919">
          <w:marLeft w:val="0"/>
          <w:marRight w:val="0"/>
          <w:marTop w:val="0"/>
          <w:marBottom w:val="0"/>
          <w:divBdr>
            <w:top w:val="none" w:sz="0" w:space="0" w:color="auto"/>
            <w:left w:val="none" w:sz="0" w:space="0" w:color="auto"/>
            <w:bottom w:val="none" w:sz="0" w:space="0" w:color="auto"/>
            <w:right w:val="none" w:sz="0" w:space="0" w:color="auto"/>
          </w:divBdr>
          <w:divsChild>
            <w:div w:id="1648393117">
              <w:marLeft w:val="0"/>
              <w:marRight w:val="0"/>
              <w:marTop w:val="0"/>
              <w:marBottom w:val="0"/>
              <w:divBdr>
                <w:top w:val="none" w:sz="0" w:space="0" w:color="auto"/>
                <w:left w:val="single" w:sz="6" w:space="0" w:color="38122F"/>
                <w:bottom w:val="single" w:sz="6" w:space="0" w:color="38122F"/>
                <w:right w:val="single" w:sz="6" w:space="0" w:color="38122F"/>
              </w:divBdr>
              <w:divsChild>
                <w:div w:id="993067367">
                  <w:marLeft w:val="0"/>
                  <w:marRight w:val="0"/>
                  <w:marTop w:val="0"/>
                  <w:marBottom w:val="0"/>
                  <w:divBdr>
                    <w:top w:val="none" w:sz="0" w:space="0" w:color="auto"/>
                    <w:left w:val="none" w:sz="0" w:space="0" w:color="auto"/>
                    <w:bottom w:val="none" w:sz="0" w:space="0" w:color="auto"/>
                    <w:right w:val="none" w:sz="0" w:space="0" w:color="auto"/>
                  </w:divBdr>
                  <w:divsChild>
                    <w:div w:id="757948374">
                      <w:marLeft w:val="0"/>
                      <w:marRight w:val="0"/>
                      <w:marTop w:val="0"/>
                      <w:marBottom w:val="0"/>
                      <w:divBdr>
                        <w:top w:val="none" w:sz="0" w:space="0" w:color="auto"/>
                        <w:left w:val="none" w:sz="0" w:space="0" w:color="auto"/>
                        <w:bottom w:val="none" w:sz="0" w:space="0" w:color="auto"/>
                        <w:right w:val="none" w:sz="0" w:space="0" w:color="auto"/>
                      </w:divBdr>
                      <w:divsChild>
                        <w:div w:id="1761900864">
                          <w:marLeft w:val="0"/>
                          <w:marRight w:val="0"/>
                          <w:marTop w:val="0"/>
                          <w:marBottom w:val="0"/>
                          <w:divBdr>
                            <w:top w:val="none" w:sz="0" w:space="0" w:color="auto"/>
                            <w:left w:val="none" w:sz="0" w:space="0" w:color="auto"/>
                            <w:bottom w:val="none" w:sz="0" w:space="0" w:color="auto"/>
                            <w:right w:val="none" w:sz="0" w:space="0" w:color="auto"/>
                          </w:divBdr>
                          <w:divsChild>
                            <w:div w:id="124191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file:///S:\Corporate%20Procurement%20Team\Procurement\Transparency%20Code%202014\Local%20Government%20Transparency%20code%202015.pdf"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wsupport@due-north.com"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www.bathnes.gov.uk/kensingtonmeadows" TargetMode="Externa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A56D0D-21D7-4871-BE50-64B139FBC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1145</TotalTime>
  <Pages>38</Pages>
  <Words>9914</Words>
  <Characters>53281</Characters>
  <Application>Microsoft Office Word</Application>
  <DocSecurity>0</DocSecurity>
  <Lines>444</Lines>
  <Paragraphs>126</Paragraphs>
  <ScaleCrop>false</ScaleCrop>
  <HeadingPairs>
    <vt:vector size="2" baseType="variant">
      <vt:variant>
        <vt:lpstr>Title</vt:lpstr>
      </vt:variant>
      <vt:variant>
        <vt:i4>1</vt:i4>
      </vt:variant>
    </vt:vector>
  </HeadingPairs>
  <TitlesOfParts>
    <vt:vector size="1" baseType="lpstr">
      <vt:lpstr/>
    </vt:vector>
  </TitlesOfParts>
  <Company>Bath and North East Somerset Council</Company>
  <LinksUpToDate>false</LinksUpToDate>
  <CharactersWithSpaces>63069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Louise Rowe</dc:creator>
  <cp:lastModifiedBy>Pete Sessions</cp:lastModifiedBy>
  <cp:revision>31</cp:revision>
  <cp:lastPrinted>2015-03-11T14:41:00Z</cp:lastPrinted>
  <dcterms:created xsi:type="dcterms:W3CDTF">2018-11-05T12:29:00Z</dcterms:created>
  <dcterms:modified xsi:type="dcterms:W3CDTF">2019-02-15T14:37:00Z</dcterms:modified>
</cp:coreProperties>
</file>