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149" w:rsidP="3E8D5850" w:rsidRDefault="00053149" w14:paraId="61F9BF93" w14:textId="77777777" w14:noSpellErr="1">
      <w:pPr>
        <w:rPr>
          <w:b w:val="1"/>
          <w:bCs w:val="1"/>
          <w:sz w:val="28"/>
          <w:szCs w:val="28"/>
          <w:u w:val="single"/>
        </w:rPr>
      </w:pPr>
      <w:r w:rsidRPr="3E8D5850" w:rsidR="00053149">
        <w:rPr>
          <w:b w:val="1"/>
          <w:bCs w:val="1"/>
          <w:sz w:val="28"/>
          <w:szCs w:val="28"/>
          <w:u w:val="single"/>
        </w:rPr>
        <w:t>MARKET ENGAGEMENT EVENT</w:t>
      </w:r>
      <w:r>
        <w:br/>
      </w:r>
      <w:r w:rsidRPr="3E8D5850" w:rsidR="00053149">
        <w:rPr>
          <w:b w:val="1"/>
          <w:bCs w:val="1"/>
          <w:sz w:val="28"/>
          <w:szCs w:val="28"/>
          <w:u w:val="single"/>
        </w:rPr>
        <w:t>Short breaks for children and young people with disabilities and their families</w:t>
      </w:r>
    </w:p>
    <w:p w:rsidR="00053149" w:rsidP="00053149" w:rsidRDefault="00053149" w14:paraId="031E8634" w14:textId="0397A8A3">
      <w:r w:rsidR="00053149">
        <w:rPr/>
        <w:t>Stockton</w:t>
      </w:r>
      <w:r w:rsidR="03A6EBC2">
        <w:rPr/>
        <w:t>-</w:t>
      </w:r>
      <w:r w:rsidR="00053149">
        <w:rPr/>
        <w:t>on</w:t>
      </w:r>
      <w:r w:rsidR="2E53360E">
        <w:rPr/>
        <w:t>-</w:t>
      </w:r>
      <w:r w:rsidR="00053149">
        <w:rPr/>
        <w:t xml:space="preserve">Tees Borough Council would like to invite you to a market engagement event on </w:t>
      </w:r>
      <w:r w:rsidRPr="3E8D5850" w:rsidR="00053149">
        <w:rPr>
          <w:b w:val="1"/>
          <w:bCs w:val="1"/>
        </w:rPr>
        <w:t>Tuesday 2</w:t>
      </w:r>
      <w:r w:rsidRPr="3E8D5850" w:rsidR="00053149">
        <w:rPr>
          <w:b w:val="1"/>
          <w:bCs w:val="1"/>
          <w:vertAlign w:val="superscript"/>
        </w:rPr>
        <w:t>nd</w:t>
      </w:r>
      <w:r w:rsidRPr="3E8D5850" w:rsidR="00053149">
        <w:rPr>
          <w:b w:val="1"/>
          <w:bCs w:val="1"/>
        </w:rPr>
        <w:t xml:space="preserve"> July 2024</w:t>
      </w:r>
      <w:r w:rsidRPr="3E8D5850" w:rsidR="710D9008">
        <w:rPr>
          <w:b w:val="1"/>
          <w:bCs w:val="1"/>
        </w:rPr>
        <w:t xml:space="preserve"> from 2:00pm to 3.30</w:t>
      </w:r>
      <w:r w:rsidRPr="3E8D5850" w:rsidR="710D9008">
        <w:rPr>
          <w:b w:val="1"/>
          <w:bCs w:val="1"/>
        </w:rPr>
        <w:t>pm</w:t>
      </w:r>
      <w:r w:rsidRPr="3E8D5850" w:rsidR="00053149">
        <w:rPr>
          <w:b w:val="1"/>
          <w:bCs w:val="1"/>
        </w:rPr>
        <w:t xml:space="preserve">  </w:t>
      </w:r>
      <w:r w:rsidR="00053149">
        <w:rPr/>
        <w:t>to</w:t>
      </w:r>
      <w:r w:rsidR="00053149">
        <w:rPr/>
        <w:t xml:space="preserve"> share with you information about the needs of our children and young people with disabilities and their families</w:t>
      </w:r>
      <w:r w:rsidR="009C298B">
        <w:rPr/>
        <w:t xml:space="preserve">. </w:t>
      </w:r>
      <w:r w:rsidRPr="3E8D5850" w:rsidR="009C298B">
        <w:rPr>
          <w:b w:val="1"/>
          <w:bCs w:val="1"/>
        </w:rPr>
        <w:t>T</w:t>
      </w:r>
      <w:r w:rsidRPr="3E8D5850" w:rsidR="00053149">
        <w:rPr>
          <w:b w:val="1"/>
          <w:bCs w:val="1"/>
        </w:rPr>
        <w:t>he event will be held on Teams</w:t>
      </w:r>
      <w:r w:rsidRPr="3E8D5850" w:rsidR="003A131F">
        <w:rPr>
          <w:b w:val="1"/>
          <w:bCs w:val="1"/>
        </w:rPr>
        <w:t>.</w:t>
      </w:r>
    </w:p>
    <w:p w:rsidR="00053149" w:rsidP="00053149" w:rsidRDefault="00053149" w14:paraId="450F3967" w14:textId="762903F8">
      <w:r>
        <w:t xml:space="preserve">The </w:t>
      </w:r>
      <w:r w:rsidR="003A131F">
        <w:t>scope</w:t>
      </w:r>
      <w:r>
        <w:t xml:space="preserve"> relate</w:t>
      </w:r>
      <w:r w:rsidR="003A131F">
        <w:t>s</w:t>
      </w:r>
      <w:r>
        <w:t xml:space="preserve"> to services provided to children who have received a Child in Need assessment under section 17 of the Children Act 1989.</w:t>
      </w:r>
    </w:p>
    <w:p w:rsidR="00053149" w:rsidP="00053149" w:rsidRDefault="00053149" w14:paraId="741A0D51" w14:textId="77777777">
      <w:r>
        <w:t>The Local Authority has a statutory duty to offer a wide range of short breaks services for children and young people with disabilities, in turn this will enhance their lives, encourage independence and support their families.</w:t>
      </w:r>
    </w:p>
    <w:p w:rsidR="00053149" w:rsidP="00053149" w:rsidRDefault="00053149" w14:paraId="267DD8A9" w14:textId="1B35A295">
      <w:r>
        <w:t>Short breaks provide opportunities for children and young people</w:t>
      </w:r>
      <w:r w:rsidR="009C298B">
        <w:t xml:space="preserve"> to :</w:t>
      </w:r>
    </w:p>
    <w:p w:rsidR="00053149" w:rsidP="00053149" w:rsidRDefault="009C298B" w14:paraId="671A77D1" w14:textId="3C8FCCD8">
      <w:pPr>
        <w:pStyle w:val="ListParagraph"/>
        <w:numPr>
          <w:ilvl w:val="0"/>
          <w:numId w:val="1"/>
        </w:numPr>
      </w:pPr>
      <w:r>
        <w:t>C</w:t>
      </w:r>
      <w:r w:rsidR="00053149">
        <w:t>hance to develop new friendships</w:t>
      </w:r>
    </w:p>
    <w:p w:rsidR="00053149" w:rsidP="00053149" w:rsidRDefault="009C298B" w14:paraId="7D738BC7" w14:textId="6A16E437">
      <w:pPr>
        <w:pStyle w:val="ListParagraph"/>
        <w:numPr>
          <w:ilvl w:val="0"/>
          <w:numId w:val="1"/>
        </w:numPr>
      </w:pPr>
      <w:r>
        <w:t>D</w:t>
      </w:r>
      <w:r w:rsidR="00053149">
        <w:t>evelop their independence</w:t>
      </w:r>
    </w:p>
    <w:p w:rsidR="00053149" w:rsidP="00053149" w:rsidRDefault="00053149" w14:paraId="54C63EFD" w14:textId="526923F7">
      <w:pPr>
        <w:pStyle w:val="ListParagraph"/>
        <w:numPr>
          <w:ilvl w:val="0"/>
          <w:numId w:val="1"/>
        </w:numPr>
      </w:pPr>
      <w:r>
        <w:t xml:space="preserve">Take part in new experiences and to have fun doing positive activities </w:t>
      </w:r>
    </w:p>
    <w:p w:rsidR="00053149" w:rsidP="00053149" w:rsidRDefault="00053149" w14:paraId="546B46C0" w14:textId="7FAD1376">
      <w:r>
        <w:t>Short breaks aim to provide parent carers with</w:t>
      </w:r>
      <w:r w:rsidR="009C298B">
        <w:t xml:space="preserve"> :</w:t>
      </w:r>
    </w:p>
    <w:p w:rsidR="00053149" w:rsidP="00053149" w:rsidRDefault="00053149" w14:paraId="32862199" w14:textId="77777777">
      <w:pPr>
        <w:pStyle w:val="ListParagraph"/>
        <w:numPr>
          <w:ilvl w:val="0"/>
          <w:numId w:val="2"/>
        </w:numPr>
      </w:pPr>
      <w:r>
        <w:t xml:space="preserve">A break from their caring responsibilities </w:t>
      </w:r>
    </w:p>
    <w:p w:rsidR="00053149" w:rsidP="00053149" w:rsidRDefault="00053149" w14:paraId="5EC3A8FF" w14:textId="77777777">
      <w:pPr>
        <w:pStyle w:val="ListParagraph"/>
        <w:numPr>
          <w:ilvl w:val="0"/>
          <w:numId w:val="2"/>
        </w:numPr>
      </w:pPr>
      <w:r>
        <w:t>A chance to rest and unwind</w:t>
      </w:r>
    </w:p>
    <w:p w:rsidR="00053149" w:rsidP="00053149" w:rsidRDefault="00053149" w14:paraId="1337243E" w14:textId="1125C667">
      <w:pPr>
        <w:pStyle w:val="ListParagraph"/>
        <w:numPr>
          <w:ilvl w:val="0"/>
          <w:numId w:val="2"/>
        </w:numPr>
      </w:pPr>
      <w:r>
        <w:t>T</w:t>
      </w:r>
      <w:r w:rsidR="009C298B">
        <w:t>he opportunity to</w:t>
      </w:r>
      <w:r>
        <w:t xml:space="preserve"> spend time with other members of the family</w:t>
      </w:r>
    </w:p>
    <w:p w:rsidR="00053149" w:rsidP="00053149" w:rsidRDefault="00053149" w14:paraId="45761DB0" w14:textId="77777777">
      <w:r>
        <w:t xml:space="preserve">Short breaks mean different things to different families and children. For some children and young people, it can mean time away from their families and carers to do fun activities during the daytime, evening and on a weekend. Short breaks can also take place at home, in a range of different provisions or in the community with their family with or without the support of a carer. </w:t>
      </w:r>
    </w:p>
    <w:p w:rsidR="00053149" w:rsidP="00053149" w:rsidRDefault="00053149" w14:paraId="5F5DC77F" w14:textId="77777777">
      <w:r>
        <w:t>Our aims for short breaks for children and young people are;</w:t>
      </w:r>
    </w:p>
    <w:p w:rsidR="00053149" w:rsidP="00053149" w:rsidRDefault="00053149" w14:paraId="2BBB35D2" w14:textId="77777777">
      <w:pPr>
        <w:pStyle w:val="ListParagraph"/>
        <w:numPr>
          <w:ilvl w:val="0"/>
          <w:numId w:val="3"/>
        </w:numPr>
      </w:pPr>
      <w:r>
        <w:t>To give good quality services which offer positive experiences for children young people with disabilities and their families</w:t>
      </w:r>
    </w:p>
    <w:p w:rsidR="00053149" w:rsidP="00053149" w:rsidRDefault="00053149" w14:paraId="480C753B" w14:textId="77777777">
      <w:pPr>
        <w:pStyle w:val="ListParagraph"/>
        <w:numPr>
          <w:ilvl w:val="0"/>
          <w:numId w:val="3"/>
        </w:numPr>
      </w:pPr>
      <w:r>
        <w:t>To offer enjoyable experiences, to help young people with their personal, social and emotional development</w:t>
      </w:r>
    </w:p>
    <w:p w:rsidR="00053149" w:rsidP="00053149" w:rsidRDefault="003A131F" w14:paraId="20FA3E43" w14:textId="34E7A9FD" w14:noSpellErr="1">
      <w:r w:rsidR="003A131F">
        <w:rPr/>
        <w:t>An initial</w:t>
      </w:r>
      <w:r w:rsidR="003A131F">
        <w:rPr/>
        <w:t xml:space="preserve"> survey and market engagement event took place during May 2024 to help shape the development of future services. </w:t>
      </w:r>
      <w:r w:rsidRPr="3E8D5850" w:rsidR="003A131F">
        <w:rPr>
          <w:b w:val="1"/>
          <w:bCs w:val="1"/>
        </w:rPr>
        <w:t xml:space="preserve">The purpose of the market engagement event is </w:t>
      </w:r>
      <w:r w:rsidRPr="3E8D5850" w:rsidR="00053149">
        <w:rPr>
          <w:b w:val="1"/>
          <w:bCs w:val="1"/>
        </w:rPr>
        <w:t xml:space="preserve">to provide information on the proposed tender opportunity for services to </w:t>
      </w:r>
      <w:r w:rsidRPr="3E8D5850" w:rsidR="00053149">
        <w:rPr>
          <w:b w:val="1"/>
          <w:bCs w:val="1"/>
        </w:rPr>
        <w:t>commence</w:t>
      </w:r>
      <w:r w:rsidRPr="3E8D5850" w:rsidR="00053149">
        <w:rPr>
          <w:b w:val="1"/>
          <w:bCs w:val="1"/>
        </w:rPr>
        <w:t xml:space="preserve"> 1</w:t>
      </w:r>
      <w:r w:rsidRPr="3E8D5850" w:rsidR="00053149">
        <w:rPr>
          <w:b w:val="1"/>
          <w:bCs w:val="1"/>
          <w:vertAlign w:val="superscript"/>
        </w:rPr>
        <w:t>st</w:t>
      </w:r>
      <w:r w:rsidRPr="3E8D5850" w:rsidR="00053149">
        <w:rPr>
          <w:b w:val="1"/>
          <w:bCs w:val="1"/>
        </w:rPr>
        <w:t xml:space="preserve"> April 2025. </w:t>
      </w:r>
      <w:r w:rsidRPr="3E8D5850" w:rsidR="003A131F">
        <w:rPr>
          <w:b w:val="1"/>
          <w:bCs w:val="1"/>
        </w:rPr>
        <w:t xml:space="preserve">This will include the proposed model and timeline for the tender. </w:t>
      </w:r>
    </w:p>
    <w:p w:rsidR="00053149" w:rsidP="00053149" w:rsidRDefault="00053149" w14:paraId="3D9FE257" w14:textId="789BC08D">
      <w:r w:rsidR="005449E7">
        <w:rPr/>
        <w:t xml:space="preserve">We would be pleased if you could join us and would be grateful if you could confirm attendance through </w:t>
      </w:r>
      <w:r w:rsidR="60A9E9AD">
        <w:rPr/>
        <w:t>the NEPO portal messaging system, providing an email address for each delegate you wish to put forward</w:t>
      </w:r>
      <w:r w:rsidR="22F7AAB0">
        <w:rPr/>
        <w:t xml:space="preserve">   Please </w:t>
      </w:r>
      <w:r w:rsidR="22F7AAB0">
        <w:rPr/>
        <w:t>submit</w:t>
      </w:r>
      <w:r w:rsidR="22F7AAB0">
        <w:rPr/>
        <w:t xml:space="preserve"> nominations by close of business Friday 28 June.</w:t>
      </w:r>
    </w:p>
    <w:p w:rsidR="00053149" w:rsidRDefault="00053149" w14:paraId="2C238A19" w14:textId="77777777"/>
    <w:sectPr w:rsidR="00053149">
      <w:headerReference w:type="even" r:id="rId10"/>
      <w:headerReference w:type="default" r:id="rId11"/>
      <w:head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DB8" w:rsidP="00362DB8" w:rsidRDefault="00362DB8" w14:paraId="6D13581D" w14:textId="77777777">
      <w:pPr>
        <w:spacing w:after="0" w:line="240" w:lineRule="auto"/>
      </w:pPr>
      <w:r>
        <w:separator/>
      </w:r>
    </w:p>
  </w:endnote>
  <w:endnote w:type="continuationSeparator" w:id="0">
    <w:p w:rsidR="00362DB8" w:rsidP="00362DB8" w:rsidRDefault="00362DB8" w14:paraId="52158C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DB8" w:rsidP="00362DB8" w:rsidRDefault="00362DB8" w14:paraId="145E6129" w14:textId="77777777">
      <w:pPr>
        <w:spacing w:after="0" w:line="240" w:lineRule="auto"/>
      </w:pPr>
      <w:r>
        <w:separator/>
      </w:r>
    </w:p>
  </w:footnote>
  <w:footnote w:type="continuationSeparator" w:id="0">
    <w:p w:rsidR="00362DB8" w:rsidP="00362DB8" w:rsidRDefault="00362DB8" w14:paraId="0275049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362DB8" w:rsidRDefault="00362DB8" w14:paraId="1544E035" w14:textId="132B661F">
    <w:pPr>
      <w:pStyle w:val="Header"/>
    </w:pPr>
    <w:r>
      <w:rPr>
        <w:noProof/>
      </w:rPr>
      <mc:AlternateContent>
        <mc:Choice Requires="wps">
          <w:drawing>
            <wp:anchor distT="0" distB="0" distL="0" distR="0" simplePos="0" relativeHeight="251659264" behindDoc="0" locked="0" layoutInCell="1" allowOverlap="1" wp14:anchorId="02F96372" wp14:editId="33A4E88E">
              <wp:simplePos x="635" y="635"/>
              <wp:positionH relativeFrom="page">
                <wp:align>left</wp:align>
              </wp:positionH>
              <wp:positionV relativeFrom="page">
                <wp:align>top</wp:align>
              </wp:positionV>
              <wp:extent cx="443865" cy="443865"/>
              <wp:effectExtent l="0" t="0" r="13970" b="4445"/>
              <wp:wrapNone/>
              <wp:docPr id="630151857" name="Text Box 2"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62DB8" w:rsidR="00362DB8" w:rsidP="00362DB8" w:rsidRDefault="00362DB8" w14:paraId="35F93360" w14:textId="3434AE10">
                          <w:pPr>
                            <w:spacing w:after="0"/>
                            <w:rPr>
                              <w:rFonts w:ascii="Calibri" w:hAnsi="Calibri" w:eastAsia="Calibri" w:cs="Calibri"/>
                              <w:noProof/>
                              <w:color w:val="000000"/>
                              <w:sz w:val="20"/>
                              <w:szCs w:val="20"/>
                            </w:rPr>
                          </w:pPr>
                          <w:r w:rsidRPr="00362DB8">
                            <w:rPr>
                              <w:rFonts w:ascii="Calibri" w:hAnsi="Calibri" w:eastAsia="Calibri" w:cs="Calibri"/>
                              <w:noProof/>
                              <w:color w:val="000000"/>
                              <w:sz w:val="20"/>
                              <w:szCs w:val="20"/>
                            </w:rPr>
                            <w:t>This document was classified as: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3709C46C">
            <v:shapetype id="_x0000_t202" coordsize="21600,21600" o:spt="202" path="m,l,21600r21600,l21600,xe" w14:anchorId="02F96372">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alt="This document was classified as: 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v:textbox style="mso-fit-shape-to-text:t" inset="20pt,15pt,0,0">
                <w:txbxContent>
                  <w:p w:rsidRPr="00362DB8" w:rsidR="00362DB8" w:rsidP="00362DB8" w:rsidRDefault="00362DB8" w14:paraId="68E41932" w14:textId="3434AE10">
                    <w:pPr>
                      <w:spacing w:after="0"/>
                      <w:rPr>
                        <w:rFonts w:ascii="Calibri" w:hAnsi="Calibri" w:eastAsia="Calibri" w:cs="Calibri"/>
                        <w:noProof/>
                        <w:color w:val="000000"/>
                        <w:sz w:val="20"/>
                        <w:szCs w:val="20"/>
                      </w:rPr>
                    </w:pPr>
                    <w:r w:rsidRPr="00362DB8">
                      <w:rPr>
                        <w:rFonts w:ascii="Calibri" w:hAnsi="Calibri" w:eastAsia="Calibri" w:cs="Calibri"/>
                        <w:noProof/>
                        <w:color w:val="000000"/>
                        <w:sz w:val="20"/>
                        <w:szCs w:val="20"/>
                      </w:rPr>
                      <w:t>This document was classified as: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362DB8" w:rsidRDefault="00362DB8" w14:paraId="2E5A6CC5" w14:textId="696240D5">
    <w:pPr>
      <w:pStyle w:val="Header"/>
    </w:pPr>
    <w:r>
      <w:rPr>
        <w:noProof/>
      </w:rPr>
      <mc:AlternateContent>
        <mc:Choice Requires="wps">
          <w:drawing>
            <wp:anchor distT="0" distB="0" distL="0" distR="0" simplePos="0" relativeHeight="251660288" behindDoc="0" locked="0" layoutInCell="1" allowOverlap="1" wp14:anchorId="795E07D6" wp14:editId="7C15F818">
              <wp:simplePos x="914400" y="450850"/>
              <wp:positionH relativeFrom="page">
                <wp:align>left</wp:align>
              </wp:positionH>
              <wp:positionV relativeFrom="page">
                <wp:align>top</wp:align>
              </wp:positionV>
              <wp:extent cx="443865" cy="443865"/>
              <wp:effectExtent l="0" t="0" r="13970" b="4445"/>
              <wp:wrapNone/>
              <wp:docPr id="214849467" name="Text Box 3"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62DB8" w:rsidR="00362DB8" w:rsidP="00362DB8" w:rsidRDefault="00362DB8" w14:paraId="09B0ECAA" w14:textId="6373F538">
                          <w:pPr>
                            <w:spacing w:after="0"/>
                            <w:rPr>
                              <w:rFonts w:ascii="Calibri" w:hAnsi="Calibri" w:eastAsia="Calibri" w:cs="Calibri"/>
                              <w:noProof/>
                              <w:color w:val="000000"/>
                              <w:sz w:val="20"/>
                              <w:szCs w:val="20"/>
                            </w:rPr>
                          </w:pPr>
                          <w:r w:rsidRPr="00362DB8">
                            <w:rPr>
                              <w:rFonts w:ascii="Calibri" w:hAnsi="Calibri" w:eastAsia="Calibri" w:cs="Calibri"/>
                              <w:noProof/>
                              <w:color w:val="000000"/>
                              <w:sz w:val="20"/>
                              <w:szCs w:val="20"/>
                            </w:rPr>
                            <w:t>This document was classified as: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4D788466">
            <v:shapetype id="_x0000_t202" coordsize="21600,21600" o:spt="202" path="m,l,21600r21600,l21600,xe" w14:anchorId="795E07D6">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alt="This document was classified as: 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v:textbox style="mso-fit-shape-to-text:t" inset="20pt,15pt,0,0">
                <w:txbxContent>
                  <w:p w:rsidRPr="00362DB8" w:rsidR="00362DB8" w:rsidP="00362DB8" w:rsidRDefault="00362DB8" w14:paraId="5988A676" w14:textId="6373F538">
                    <w:pPr>
                      <w:spacing w:after="0"/>
                      <w:rPr>
                        <w:rFonts w:ascii="Calibri" w:hAnsi="Calibri" w:eastAsia="Calibri" w:cs="Calibri"/>
                        <w:noProof/>
                        <w:color w:val="000000"/>
                        <w:sz w:val="20"/>
                        <w:szCs w:val="20"/>
                      </w:rPr>
                    </w:pPr>
                    <w:r w:rsidRPr="00362DB8">
                      <w:rPr>
                        <w:rFonts w:ascii="Calibri" w:hAnsi="Calibri" w:eastAsia="Calibri" w:cs="Calibri"/>
                        <w:noProof/>
                        <w:color w:val="000000"/>
                        <w:sz w:val="20"/>
                        <w:szCs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362DB8" w:rsidRDefault="00362DB8" w14:paraId="6DE39E44" w14:textId="50F1D60B">
    <w:pPr>
      <w:pStyle w:val="Header"/>
    </w:pPr>
    <w:r>
      <w:rPr>
        <w:noProof/>
      </w:rPr>
      <mc:AlternateContent>
        <mc:Choice Requires="wps">
          <w:drawing>
            <wp:anchor distT="0" distB="0" distL="0" distR="0" simplePos="0" relativeHeight="251658240" behindDoc="0" locked="0" layoutInCell="1" allowOverlap="1" wp14:anchorId="68AD501E" wp14:editId="4B649F1C">
              <wp:simplePos x="635" y="635"/>
              <wp:positionH relativeFrom="page">
                <wp:align>left</wp:align>
              </wp:positionH>
              <wp:positionV relativeFrom="page">
                <wp:align>top</wp:align>
              </wp:positionV>
              <wp:extent cx="443865" cy="443865"/>
              <wp:effectExtent l="0" t="0" r="13970" b="4445"/>
              <wp:wrapNone/>
              <wp:docPr id="339284110" name="Text Box 1"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62DB8" w:rsidR="00362DB8" w:rsidP="00362DB8" w:rsidRDefault="00362DB8" w14:paraId="5DFD1241" w14:textId="50B22A71">
                          <w:pPr>
                            <w:spacing w:after="0"/>
                            <w:rPr>
                              <w:rFonts w:ascii="Calibri" w:hAnsi="Calibri" w:eastAsia="Calibri" w:cs="Calibri"/>
                              <w:noProof/>
                              <w:color w:val="000000"/>
                              <w:sz w:val="20"/>
                              <w:szCs w:val="20"/>
                            </w:rPr>
                          </w:pPr>
                          <w:r w:rsidRPr="00362DB8">
                            <w:rPr>
                              <w:rFonts w:ascii="Calibri" w:hAnsi="Calibri" w:eastAsia="Calibri" w:cs="Calibri"/>
                              <w:noProof/>
                              <w:color w:val="000000"/>
                              <w:sz w:val="20"/>
                              <w:szCs w:val="20"/>
                            </w:rPr>
                            <w:t>This document was classified as: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74D341A0">
            <v:shapetype id="_x0000_t202" coordsize="21600,21600" o:spt="202" path="m,l,21600r21600,l21600,xe" w14:anchorId="68AD501E">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alt="This document was classified as: 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v:textbox style="mso-fit-shape-to-text:t" inset="20pt,15pt,0,0">
                <w:txbxContent>
                  <w:p w:rsidRPr="00362DB8" w:rsidR="00362DB8" w:rsidP="00362DB8" w:rsidRDefault="00362DB8" w14:paraId="0B4E7160" w14:textId="50B22A71">
                    <w:pPr>
                      <w:spacing w:after="0"/>
                      <w:rPr>
                        <w:rFonts w:ascii="Calibri" w:hAnsi="Calibri" w:eastAsia="Calibri" w:cs="Calibri"/>
                        <w:noProof/>
                        <w:color w:val="000000"/>
                        <w:sz w:val="20"/>
                        <w:szCs w:val="20"/>
                      </w:rPr>
                    </w:pPr>
                    <w:r w:rsidRPr="00362DB8">
                      <w:rPr>
                        <w:rFonts w:ascii="Calibri" w:hAnsi="Calibri" w:eastAsia="Calibri" w:cs="Calibri"/>
                        <w:noProof/>
                        <w:color w:val="000000"/>
                        <w:sz w:val="20"/>
                        <w:szCs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F68F9"/>
    <w:multiLevelType w:val="hybridMultilevel"/>
    <w:tmpl w:val="E6666D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0036FFD"/>
    <w:multiLevelType w:val="hybridMultilevel"/>
    <w:tmpl w:val="144ADC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44365E3"/>
    <w:multiLevelType w:val="hybridMultilevel"/>
    <w:tmpl w:val="EC3C3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96515393">
    <w:abstractNumId w:val="2"/>
  </w:num>
  <w:num w:numId="2" w16cid:durableId="1786073464">
    <w:abstractNumId w:val="1"/>
  </w:num>
  <w:num w:numId="3" w16cid:durableId="50524633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49"/>
    <w:rsid w:val="00053149"/>
    <w:rsid w:val="00362DB8"/>
    <w:rsid w:val="003A131F"/>
    <w:rsid w:val="005449E7"/>
    <w:rsid w:val="009C298B"/>
    <w:rsid w:val="03A6EBC2"/>
    <w:rsid w:val="22F7AAB0"/>
    <w:rsid w:val="268130CD"/>
    <w:rsid w:val="2A341897"/>
    <w:rsid w:val="2E53360E"/>
    <w:rsid w:val="33526260"/>
    <w:rsid w:val="3E8D5850"/>
    <w:rsid w:val="3EB7728E"/>
    <w:rsid w:val="4CCA3037"/>
    <w:rsid w:val="60A9E9AD"/>
    <w:rsid w:val="65FDCC17"/>
    <w:rsid w:val="6ABA6C47"/>
    <w:rsid w:val="710D9008"/>
    <w:rsid w:val="7D9C7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8E83"/>
  <w15:chartTrackingRefBased/>
  <w15:docId w15:val="{1EE43A97-7ED2-4303-A10F-E69C2BF0AF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3149"/>
    <w:pPr>
      <w:spacing w:line="259" w:lineRule="auto"/>
    </w:pPr>
    <w:rPr>
      <w:sz w:val="22"/>
      <w:szCs w:val="22"/>
    </w:rPr>
  </w:style>
  <w:style w:type="paragraph" w:styleId="Heading1">
    <w:name w:val="heading 1"/>
    <w:basedOn w:val="Normal"/>
    <w:next w:val="Normal"/>
    <w:link w:val="Heading1Char"/>
    <w:uiPriority w:val="9"/>
    <w:qFormat/>
    <w:rsid w:val="00053149"/>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3149"/>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31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31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31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31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31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31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3149"/>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5314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05314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05314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05314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053149"/>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05314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053149"/>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05314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053149"/>
    <w:rPr>
      <w:rFonts w:eastAsiaTheme="majorEastAsia" w:cstheme="majorBidi"/>
      <w:color w:val="272727" w:themeColor="text1" w:themeTint="D8"/>
    </w:rPr>
  </w:style>
  <w:style w:type="paragraph" w:styleId="Title">
    <w:name w:val="Title"/>
    <w:basedOn w:val="Normal"/>
    <w:next w:val="Normal"/>
    <w:link w:val="TitleChar"/>
    <w:uiPriority w:val="10"/>
    <w:qFormat/>
    <w:rsid w:val="00053149"/>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53149"/>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053149"/>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0531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3149"/>
    <w:pPr>
      <w:spacing w:before="160"/>
      <w:jc w:val="center"/>
    </w:pPr>
    <w:rPr>
      <w:i/>
      <w:iCs/>
      <w:color w:val="404040" w:themeColor="text1" w:themeTint="BF"/>
    </w:rPr>
  </w:style>
  <w:style w:type="character" w:styleId="QuoteChar" w:customStyle="1">
    <w:name w:val="Quote Char"/>
    <w:basedOn w:val="DefaultParagraphFont"/>
    <w:link w:val="Quote"/>
    <w:uiPriority w:val="29"/>
    <w:rsid w:val="00053149"/>
    <w:rPr>
      <w:i/>
      <w:iCs/>
      <w:color w:val="404040" w:themeColor="text1" w:themeTint="BF"/>
    </w:rPr>
  </w:style>
  <w:style w:type="paragraph" w:styleId="ListParagraph">
    <w:name w:val="List Paragraph"/>
    <w:basedOn w:val="Normal"/>
    <w:uiPriority w:val="34"/>
    <w:qFormat/>
    <w:rsid w:val="00053149"/>
    <w:pPr>
      <w:ind w:left="720"/>
      <w:contextualSpacing/>
    </w:pPr>
  </w:style>
  <w:style w:type="character" w:styleId="IntenseEmphasis">
    <w:name w:val="Intense Emphasis"/>
    <w:basedOn w:val="DefaultParagraphFont"/>
    <w:uiPriority w:val="21"/>
    <w:qFormat/>
    <w:rsid w:val="00053149"/>
    <w:rPr>
      <w:i/>
      <w:iCs/>
      <w:color w:val="0F4761" w:themeColor="accent1" w:themeShade="BF"/>
    </w:rPr>
  </w:style>
  <w:style w:type="paragraph" w:styleId="IntenseQuote">
    <w:name w:val="Intense Quote"/>
    <w:basedOn w:val="Normal"/>
    <w:next w:val="Normal"/>
    <w:link w:val="IntenseQuoteChar"/>
    <w:uiPriority w:val="30"/>
    <w:qFormat/>
    <w:rsid w:val="00053149"/>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053149"/>
    <w:rPr>
      <w:i/>
      <w:iCs/>
      <w:color w:val="0F4761" w:themeColor="accent1" w:themeShade="BF"/>
    </w:rPr>
  </w:style>
  <w:style w:type="character" w:styleId="IntenseReference">
    <w:name w:val="Intense Reference"/>
    <w:basedOn w:val="DefaultParagraphFont"/>
    <w:uiPriority w:val="32"/>
    <w:qFormat/>
    <w:rsid w:val="00053149"/>
    <w:rPr>
      <w:b/>
      <w:bCs/>
      <w:smallCaps/>
      <w:color w:val="0F4761" w:themeColor="accent1" w:themeShade="BF"/>
      <w:spacing w:val="5"/>
    </w:rPr>
  </w:style>
  <w:style w:type="character" w:styleId="Hyperlink">
    <w:name w:val="Hyperlink"/>
    <w:basedOn w:val="DefaultParagraphFont"/>
    <w:uiPriority w:val="99"/>
    <w:unhideWhenUsed/>
    <w:rsid w:val="00053149"/>
    <w:rPr>
      <w:color w:val="467886" w:themeColor="hyperlink"/>
      <w:u w:val="single"/>
    </w:rPr>
  </w:style>
  <w:style w:type="paragraph" w:styleId="Header">
    <w:name w:val="header"/>
    <w:basedOn w:val="Normal"/>
    <w:link w:val="HeaderChar"/>
    <w:uiPriority w:val="99"/>
    <w:unhideWhenUsed/>
    <w:rsid w:val="00362D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362DB8"/>
    <w:rPr>
      <w:sz w:val="22"/>
      <w:szCs w:val="22"/>
    </w:rPr>
  </w:style>
  <w:style w:type="character" w:styleId="CommentReference">
    <w:name w:val="annotation reference"/>
    <w:basedOn w:val="DefaultParagraphFont"/>
    <w:uiPriority w:val="99"/>
    <w:semiHidden/>
    <w:unhideWhenUsed/>
    <w:rsid w:val="009C298B"/>
    <w:rPr>
      <w:sz w:val="16"/>
      <w:szCs w:val="16"/>
    </w:rPr>
  </w:style>
  <w:style w:type="paragraph" w:styleId="CommentText">
    <w:name w:val="annotation text"/>
    <w:basedOn w:val="Normal"/>
    <w:link w:val="CommentTextChar"/>
    <w:uiPriority w:val="99"/>
    <w:unhideWhenUsed/>
    <w:rsid w:val="009C298B"/>
    <w:pPr>
      <w:spacing w:line="240" w:lineRule="auto"/>
    </w:pPr>
    <w:rPr>
      <w:sz w:val="20"/>
      <w:szCs w:val="20"/>
    </w:rPr>
  </w:style>
  <w:style w:type="character" w:styleId="CommentTextChar" w:customStyle="1">
    <w:name w:val="Comment Text Char"/>
    <w:basedOn w:val="DefaultParagraphFont"/>
    <w:link w:val="CommentText"/>
    <w:uiPriority w:val="99"/>
    <w:rsid w:val="009C298B"/>
    <w:rPr>
      <w:sz w:val="20"/>
      <w:szCs w:val="20"/>
    </w:rPr>
  </w:style>
  <w:style w:type="paragraph" w:styleId="CommentSubject">
    <w:name w:val="annotation subject"/>
    <w:basedOn w:val="CommentText"/>
    <w:next w:val="CommentText"/>
    <w:link w:val="CommentSubjectChar"/>
    <w:uiPriority w:val="99"/>
    <w:semiHidden/>
    <w:unhideWhenUsed/>
    <w:rsid w:val="009C298B"/>
    <w:rPr>
      <w:b/>
      <w:bCs/>
    </w:rPr>
  </w:style>
  <w:style w:type="character" w:styleId="CommentSubjectChar" w:customStyle="1">
    <w:name w:val="Comment Subject Char"/>
    <w:basedOn w:val="CommentTextChar"/>
    <w:link w:val="CommentSubject"/>
    <w:uiPriority w:val="99"/>
    <w:semiHidden/>
    <w:rsid w:val="009C29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B8515C239544395AB25296C3DBD7F" ma:contentTypeVersion="15" ma:contentTypeDescription="Create a new document." ma:contentTypeScope="" ma:versionID="9eb8facc945db29170c246cc49846ba7">
  <xsd:schema xmlns:xsd="http://www.w3.org/2001/XMLSchema" xmlns:xs="http://www.w3.org/2001/XMLSchema" xmlns:p="http://schemas.microsoft.com/office/2006/metadata/properties" xmlns:ns2="faea1506-273e-4aec-a071-cc22c0f40c6d" xmlns:ns3="2d0e4c80-dcf9-4464-83f7-65ebafca56ae" targetNamespace="http://schemas.microsoft.com/office/2006/metadata/properties" ma:root="true" ma:fieldsID="513bf4fe164fdd2b1bd31560ad1cde2d" ns2:_="" ns3:_="">
    <xsd:import namespace="faea1506-273e-4aec-a071-cc22c0f40c6d"/>
    <xsd:import namespace="2d0e4c80-dcf9-4464-83f7-65ebafca56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2:MediaServiceOCR"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a1506-273e-4aec-a071-cc22c0f40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c5055a-4abd-43df-9bfa-3aff5869a39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e4c80-dcf9-4464-83f7-65ebafca56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ea1506-273e-4aec-a071-cc22c0f40c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51C2B0-8EC0-4E4D-A419-D1C670AF6FB2}"/>
</file>

<file path=customXml/itemProps2.xml><?xml version="1.0" encoding="utf-8"?>
<ds:datastoreItem xmlns:ds="http://schemas.openxmlformats.org/officeDocument/2006/customXml" ds:itemID="{0CDDC9A0-43D7-488D-A8DF-FD0752249BDA}">
  <ds:schemaRefs>
    <ds:schemaRef ds:uri="http://schemas.microsoft.com/sharepoint/v3/contenttype/forms"/>
  </ds:schemaRefs>
</ds:datastoreItem>
</file>

<file path=customXml/itemProps3.xml><?xml version="1.0" encoding="utf-8"?>
<ds:datastoreItem xmlns:ds="http://schemas.openxmlformats.org/officeDocument/2006/customXml" ds:itemID="{F330253B-9004-45E1-BA4F-B840A57B0C32}">
  <ds:schemaRefs>
    <ds:schemaRef ds:uri="http://schemas.microsoft.com/office/infopath/2007/PartnerControls"/>
    <ds:schemaRef ds:uri="http://purl.org/dc/terms/"/>
    <ds:schemaRef ds:uri="9a022b84-6a2a-47f2-b3d6-bc68969e62b8"/>
    <ds:schemaRef ds:uri="http://purl.org/dc/elements/1.1/"/>
    <ds:schemaRef ds:uri="http://schemas.openxmlformats.org/package/2006/metadata/core-properties"/>
    <ds:schemaRef ds:uri="http://schemas.microsoft.com/office/2006/documentManagement/types"/>
    <ds:schemaRef ds:uri="http://purl.org/dc/dcmitype/"/>
    <ds:schemaRef ds:uri="efc70cec-8eb7-4ed3-81a5-8908affa4b1a"/>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Jane Allen</dc:creator>
  <keywords/>
  <dc:description/>
  <lastModifiedBy>Mike Wray</lastModifiedBy>
  <revision>3</revision>
  <dcterms:created xsi:type="dcterms:W3CDTF">2024-06-11T11:57:00.0000000Z</dcterms:created>
  <dcterms:modified xsi:type="dcterms:W3CDTF">2024-06-12T06:35:15.4045516Z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1439108e,258f5ab1,cce57bb</vt:lpwstr>
  </property>
  <property fmtid="{D5CDD505-2E9C-101B-9397-08002B2CF9AE}" pid="3" name="ClassificationContentMarkingHeaderFontProps">
    <vt:lpwstr>#000000,10,Calibri</vt:lpwstr>
  </property>
  <property fmtid="{D5CDD505-2E9C-101B-9397-08002B2CF9AE}" pid="4" name="ClassificationContentMarkingHeaderText">
    <vt:lpwstr>This document was classified as: OFFICIAL</vt:lpwstr>
  </property>
  <property fmtid="{D5CDD505-2E9C-101B-9397-08002B2CF9AE}" pid="5" name="MSIP_Label_b0959cb5-d6fa-43bd-af65-dd08ea55ea38_Enabled">
    <vt:lpwstr>true</vt:lpwstr>
  </property>
  <property fmtid="{D5CDD505-2E9C-101B-9397-08002B2CF9AE}" pid="6" name="MSIP_Label_b0959cb5-d6fa-43bd-af65-dd08ea55ea38_SetDate">
    <vt:lpwstr>2024-06-06T10:16:30Z</vt:lpwstr>
  </property>
  <property fmtid="{D5CDD505-2E9C-101B-9397-08002B2CF9AE}" pid="7" name="MSIP_Label_b0959cb5-d6fa-43bd-af65-dd08ea55ea38_Method">
    <vt:lpwstr>Privileged</vt:lpwstr>
  </property>
  <property fmtid="{D5CDD505-2E9C-101B-9397-08002B2CF9AE}" pid="8" name="MSIP_Label_b0959cb5-d6fa-43bd-af65-dd08ea55ea38_Name">
    <vt:lpwstr>b0959cb5-d6fa-43bd-af65-dd08ea55ea38</vt:lpwstr>
  </property>
  <property fmtid="{D5CDD505-2E9C-101B-9397-08002B2CF9AE}" pid="9" name="MSIP_Label_b0959cb5-d6fa-43bd-af65-dd08ea55ea38_SiteId">
    <vt:lpwstr>c947251d-81c4-4c9b-995d-f3d3b7a048c7</vt:lpwstr>
  </property>
  <property fmtid="{D5CDD505-2E9C-101B-9397-08002B2CF9AE}" pid="10" name="MSIP_Label_b0959cb5-d6fa-43bd-af65-dd08ea55ea38_ActionId">
    <vt:lpwstr>0ffa3824-4eba-4b34-a363-581135491e38</vt:lpwstr>
  </property>
  <property fmtid="{D5CDD505-2E9C-101B-9397-08002B2CF9AE}" pid="11" name="MSIP_Label_b0959cb5-d6fa-43bd-af65-dd08ea55ea38_ContentBits">
    <vt:lpwstr>1</vt:lpwstr>
  </property>
  <property fmtid="{D5CDD505-2E9C-101B-9397-08002B2CF9AE}" pid="12" name="ContentTypeId">
    <vt:lpwstr>0x010100490B8515C239544395AB25296C3DBD7F</vt:lpwstr>
  </property>
  <property fmtid="{D5CDD505-2E9C-101B-9397-08002B2CF9AE}" pid="13" name="MediaServiceImageTags">
    <vt:lpwstr/>
  </property>
</Properties>
</file>