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94E3B5" w14:textId="77777777" w:rsidR="00362DCD" w:rsidRDefault="00362DCD" w:rsidP="006124CC">
      <w:pPr>
        <w:spacing w:line="480" w:lineRule="auto"/>
        <w:jc w:val="center"/>
        <w:rPr>
          <w:rFonts w:cs="Arial"/>
          <w:b/>
        </w:rPr>
      </w:pPr>
    </w:p>
    <w:p w14:paraId="15B16B39" w14:textId="77777777" w:rsidR="00362DCD" w:rsidRDefault="00362DCD" w:rsidP="00362DCD">
      <w:pPr>
        <w:jc w:val="center"/>
        <w:rPr>
          <w:rFonts w:cs="Arial"/>
          <w:b/>
        </w:rPr>
      </w:pPr>
    </w:p>
    <w:p w14:paraId="74F4A718" w14:textId="77777777" w:rsidR="00362DCD" w:rsidRDefault="00362DCD" w:rsidP="00362DCD">
      <w:pPr>
        <w:jc w:val="center"/>
        <w:rPr>
          <w:rFonts w:cs="Arial"/>
          <w:b/>
        </w:rPr>
      </w:pPr>
    </w:p>
    <w:p w14:paraId="7074C5B9" w14:textId="77777777" w:rsidR="00362DCD" w:rsidRDefault="00362DCD" w:rsidP="00362DCD">
      <w:pPr>
        <w:jc w:val="center"/>
        <w:rPr>
          <w:rFonts w:cs="Arial"/>
          <w:b/>
        </w:rPr>
      </w:pPr>
    </w:p>
    <w:p w14:paraId="0796AE93" w14:textId="68BB31DC" w:rsidR="00362DCD" w:rsidRPr="0013186F" w:rsidRDefault="00362DCD" w:rsidP="00362DCD">
      <w:pPr>
        <w:jc w:val="center"/>
        <w:rPr>
          <w:rFonts w:cs="Arial"/>
          <w:b/>
        </w:rPr>
      </w:pPr>
      <w:r w:rsidRPr="00364467">
        <w:rPr>
          <w:rFonts w:cs="Arial"/>
          <w:b/>
          <w:noProof/>
          <w:sz w:val="32"/>
          <w:szCs w:val="32"/>
        </w:rPr>
        <w:drawing>
          <wp:inline distT="0" distB="0" distL="0" distR="0" wp14:anchorId="2185A649" wp14:editId="1F48F43F">
            <wp:extent cx="2066925" cy="647700"/>
            <wp:effectExtent l="0" t="0" r="0" b="0"/>
            <wp:docPr id="1" name="Picture 1" descr="GREE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a:ln>
                      <a:noFill/>
                    </a:ln>
                  </pic:spPr>
                </pic:pic>
              </a:graphicData>
            </a:graphic>
          </wp:inline>
        </w:drawing>
      </w:r>
    </w:p>
    <w:p w14:paraId="3AB3EA83" w14:textId="77777777" w:rsidR="00362DCD" w:rsidRPr="008E6B05" w:rsidRDefault="00362DCD" w:rsidP="00362DCD">
      <w:pPr>
        <w:rPr>
          <w:rFonts w:cs="Arial"/>
          <w:sz w:val="56"/>
          <w:szCs w:val="56"/>
        </w:rPr>
      </w:pPr>
    </w:p>
    <w:p w14:paraId="254F257E" w14:textId="77777777" w:rsidR="00362DCD" w:rsidRDefault="00362DCD" w:rsidP="00362DCD">
      <w:pPr>
        <w:jc w:val="center"/>
        <w:rPr>
          <w:rFonts w:ascii="Arial" w:eastAsia="Arial" w:hAnsi="Arial" w:cs="Arial"/>
          <w:sz w:val="48"/>
          <w:szCs w:val="48"/>
        </w:rPr>
      </w:pPr>
    </w:p>
    <w:p w14:paraId="67C2168C" w14:textId="3962FB4A" w:rsidR="00362DCD" w:rsidRDefault="00362DCD" w:rsidP="00362DCD">
      <w:pPr>
        <w:jc w:val="center"/>
        <w:rPr>
          <w:rFonts w:ascii="Arial" w:eastAsia="Arial" w:hAnsi="Arial" w:cs="Arial"/>
          <w:sz w:val="48"/>
          <w:szCs w:val="48"/>
        </w:rPr>
      </w:pPr>
      <w:r>
        <w:rPr>
          <w:rFonts w:ascii="Arial" w:eastAsia="Arial" w:hAnsi="Arial" w:cs="Arial"/>
          <w:sz w:val="48"/>
          <w:szCs w:val="48"/>
        </w:rPr>
        <w:t>Standard Selection Questionnaire</w:t>
      </w:r>
    </w:p>
    <w:p w14:paraId="23386468" w14:textId="01F9D08B" w:rsidR="00362DCD" w:rsidRPr="00362DCD" w:rsidRDefault="00362DCD" w:rsidP="00362DCD">
      <w:pPr>
        <w:jc w:val="center"/>
        <w:rPr>
          <w:rFonts w:ascii="Arial" w:eastAsia="Arial" w:hAnsi="Arial" w:cs="Arial"/>
          <w:sz w:val="48"/>
          <w:szCs w:val="48"/>
        </w:rPr>
      </w:pPr>
      <w:r w:rsidRPr="00362DCD">
        <w:rPr>
          <w:rFonts w:ascii="Arial" w:eastAsia="Arial" w:hAnsi="Arial" w:cs="Arial"/>
          <w:sz w:val="48"/>
          <w:szCs w:val="48"/>
        </w:rPr>
        <w:t>for</w:t>
      </w:r>
    </w:p>
    <w:p w14:paraId="4570A1D4" w14:textId="77777777" w:rsidR="00362DCD" w:rsidRPr="00362DCD" w:rsidRDefault="00362DCD" w:rsidP="00362DCD">
      <w:pPr>
        <w:jc w:val="center"/>
        <w:rPr>
          <w:rFonts w:ascii="Arial" w:eastAsia="Arial" w:hAnsi="Arial" w:cs="Arial"/>
          <w:sz w:val="22"/>
          <w:szCs w:val="22"/>
        </w:rPr>
      </w:pPr>
    </w:p>
    <w:p w14:paraId="1EDA57B2" w14:textId="77777777" w:rsidR="00362DCD" w:rsidRDefault="00362DCD" w:rsidP="00362DCD">
      <w:pPr>
        <w:jc w:val="center"/>
        <w:rPr>
          <w:rFonts w:ascii="Arial" w:eastAsia="Arial" w:hAnsi="Arial" w:cs="Arial"/>
          <w:color w:val="0000FF"/>
          <w:sz w:val="48"/>
          <w:szCs w:val="48"/>
        </w:rPr>
      </w:pPr>
    </w:p>
    <w:p w14:paraId="0CFD16C3" w14:textId="6FEE2A51" w:rsidR="00362DCD" w:rsidRPr="00362DCD" w:rsidRDefault="00362DCD" w:rsidP="00362DCD">
      <w:pPr>
        <w:jc w:val="center"/>
        <w:rPr>
          <w:rFonts w:ascii="Arial" w:eastAsia="Arial" w:hAnsi="Arial" w:cs="Arial"/>
          <w:color w:val="0000FF"/>
          <w:sz w:val="48"/>
          <w:szCs w:val="48"/>
        </w:rPr>
      </w:pPr>
      <w:r w:rsidRPr="00362DCD">
        <w:rPr>
          <w:rFonts w:ascii="Arial" w:eastAsia="Arial" w:hAnsi="Arial" w:cs="Arial"/>
          <w:color w:val="0000FF"/>
          <w:sz w:val="48"/>
          <w:szCs w:val="48"/>
        </w:rPr>
        <w:t xml:space="preserve">Passenger Transport </w:t>
      </w:r>
    </w:p>
    <w:p w14:paraId="645EFB06" w14:textId="77777777" w:rsidR="00362DCD" w:rsidRPr="00362DCD" w:rsidRDefault="00362DCD" w:rsidP="00362DCD">
      <w:pPr>
        <w:jc w:val="center"/>
        <w:rPr>
          <w:rFonts w:ascii="Arial" w:eastAsia="Arial" w:hAnsi="Arial" w:cs="Arial"/>
          <w:color w:val="0000FF"/>
          <w:sz w:val="48"/>
          <w:szCs w:val="48"/>
        </w:rPr>
      </w:pPr>
      <w:r w:rsidRPr="00362DCD">
        <w:rPr>
          <w:rFonts w:ascii="Arial" w:eastAsia="Arial" w:hAnsi="Arial" w:cs="Arial"/>
          <w:color w:val="0000FF"/>
          <w:sz w:val="48"/>
          <w:szCs w:val="48"/>
        </w:rPr>
        <w:t>Dynamic Purchasing System</w:t>
      </w:r>
    </w:p>
    <w:p w14:paraId="2AD0FA42" w14:textId="77777777" w:rsidR="00362DCD" w:rsidRPr="00362DCD" w:rsidRDefault="00362DCD" w:rsidP="00362DCD">
      <w:pPr>
        <w:rPr>
          <w:rFonts w:ascii="Arial" w:eastAsia="Arial" w:hAnsi="Arial" w:cs="Arial"/>
          <w:sz w:val="22"/>
          <w:szCs w:val="22"/>
        </w:rPr>
      </w:pPr>
    </w:p>
    <w:p w14:paraId="2E1D9117" w14:textId="77777777" w:rsidR="00362DCD" w:rsidRPr="00362DCD" w:rsidRDefault="00362DCD" w:rsidP="00362DCD">
      <w:pPr>
        <w:spacing w:after="120"/>
        <w:jc w:val="center"/>
        <w:rPr>
          <w:rFonts w:ascii="Arial" w:eastAsia="Arial" w:hAnsi="Arial" w:cs="Arial"/>
          <w:sz w:val="32"/>
          <w:szCs w:val="32"/>
        </w:rPr>
      </w:pPr>
      <w:r w:rsidRPr="00362DCD">
        <w:rPr>
          <w:rFonts w:ascii="Arial" w:eastAsia="Arial" w:hAnsi="Arial" w:cs="Arial"/>
          <w:sz w:val="32"/>
          <w:szCs w:val="32"/>
        </w:rPr>
        <w:t>Via E-Tendering Procedure</w:t>
      </w:r>
    </w:p>
    <w:p w14:paraId="3F53F466" w14:textId="77777777" w:rsidR="00362DCD" w:rsidRPr="00362DCD" w:rsidRDefault="00362DCD" w:rsidP="00362DCD">
      <w:pPr>
        <w:rPr>
          <w:rFonts w:ascii="Arial" w:eastAsia="Arial" w:hAnsi="Arial" w:cs="Arial"/>
          <w:sz w:val="22"/>
          <w:szCs w:val="22"/>
        </w:rPr>
      </w:pPr>
    </w:p>
    <w:p w14:paraId="12D3CD1E" w14:textId="77777777" w:rsidR="00362DCD" w:rsidRPr="00362DCD" w:rsidRDefault="00362DCD" w:rsidP="00362DCD">
      <w:pPr>
        <w:rPr>
          <w:rFonts w:ascii="Arial" w:eastAsia="Arial" w:hAnsi="Arial" w:cs="Arial"/>
          <w:sz w:val="22"/>
          <w:szCs w:val="22"/>
        </w:rPr>
      </w:pPr>
    </w:p>
    <w:p w14:paraId="6270A621" w14:textId="77777777" w:rsidR="00362DCD" w:rsidRPr="00362DCD" w:rsidRDefault="00362DCD" w:rsidP="00362DCD">
      <w:pPr>
        <w:rPr>
          <w:rFonts w:ascii="Arial" w:eastAsia="Arial" w:hAnsi="Arial" w:cs="Arial"/>
          <w:sz w:val="22"/>
          <w:szCs w:val="22"/>
        </w:rPr>
      </w:pPr>
    </w:p>
    <w:p w14:paraId="16A21C9A" w14:textId="4B524AF4" w:rsidR="00362DCD" w:rsidRPr="00362DCD" w:rsidRDefault="00362DCD" w:rsidP="00362DCD">
      <w:pPr>
        <w:rPr>
          <w:rFonts w:ascii="Arial" w:eastAsia="Arial" w:hAnsi="Arial" w:cs="Arial"/>
          <w:sz w:val="28"/>
          <w:szCs w:val="28"/>
        </w:rPr>
      </w:pPr>
      <w:r w:rsidRPr="00362DCD">
        <w:rPr>
          <w:rFonts w:ascii="Arial" w:eastAsia="Arial" w:hAnsi="Arial" w:cs="Arial"/>
          <w:sz w:val="22"/>
          <w:szCs w:val="22"/>
        </w:rPr>
        <w:tab/>
      </w:r>
      <w:r w:rsidRPr="00362DCD">
        <w:rPr>
          <w:rFonts w:ascii="Arial" w:eastAsia="Arial" w:hAnsi="Arial" w:cs="Arial"/>
          <w:sz w:val="22"/>
          <w:szCs w:val="22"/>
        </w:rPr>
        <w:tab/>
      </w:r>
      <w:r w:rsidRPr="00362DCD">
        <w:rPr>
          <w:rFonts w:ascii="Arial" w:eastAsia="Arial" w:hAnsi="Arial" w:cs="Arial"/>
          <w:sz w:val="28"/>
          <w:szCs w:val="28"/>
        </w:rPr>
        <w:tab/>
        <w:t>ProContract Reference: DN</w:t>
      </w:r>
      <w:r w:rsidR="00791A82" w:rsidRPr="00791A82">
        <w:rPr>
          <w:rFonts w:ascii="Arial" w:eastAsia="Arial" w:hAnsi="Arial" w:cs="Arial"/>
          <w:sz w:val="28"/>
          <w:szCs w:val="28"/>
        </w:rPr>
        <w:t>638022</w:t>
      </w:r>
    </w:p>
    <w:p w14:paraId="7C8FE58F" w14:textId="643006E7" w:rsidR="00BD15FC" w:rsidRDefault="00BD15FC">
      <w:pPr>
        <w:pStyle w:val="Normal1"/>
        <w:sectPr w:rsidR="00BD15FC">
          <w:headerReference w:type="default" r:id="rId9"/>
          <w:footerReference w:type="even" r:id="rId10"/>
          <w:footerReference w:type="default" r:id="rId11"/>
          <w:pgSz w:w="11900" w:h="16840"/>
          <w:pgMar w:top="709" w:right="1800" w:bottom="709" w:left="1800" w:header="720" w:footer="720" w:gutter="0"/>
          <w:pgNumType w:start="1"/>
          <w:cols w:space="720"/>
        </w:sectPr>
      </w:pPr>
    </w:p>
    <w:p w14:paraId="51E33CB6" w14:textId="0982DE1E" w:rsidR="004E2D51" w:rsidRDefault="004E2D51">
      <w:pPr>
        <w:pStyle w:val="Normal1"/>
      </w:pPr>
    </w:p>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290940CE" w:rsidR="004E2D51" w:rsidRDefault="004E2D51" w:rsidP="00FF029F">
      <w:pPr>
        <w:pStyle w:val="Normal1"/>
        <w:spacing w:line="259" w:lineRule="auto"/>
        <w:rPr>
          <w:rFonts w:ascii="Arial" w:hAnsi="Arial" w:cs="Arial"/>
        </w:rPr>
      </w:pPr>
    </w:p>
    <w:p w14:paraId="77A2A1A5" w14:textId="72993690" w:rsidR="0049792E" w:rsidRPr="0049792E" w:rsidRDefault="0049792E" w:rsidP="0049792E">
      <w:pPr>
        <w:rPr>
          <w:rFonts w:ascii="Arial" w:eastAsia="Arial" w:hAnsi="Arial" w:cs="Arial"/>
          <w:b/>
        </w:rPr>
      </w:pPr>
      <w:r>
        <w:rPr>
          <w:rFonts w:ascii="Arial" w:eastAsia="Arial" w:hAnsi="Arial" w:cs="Arial"/>
          <w:b/>
        </w:rPr>
        <w:t>1</w:t>
      </w:r>
      <w:r w:rsidRPr="0049792E">
        <w:rPr>
          <w:rFonts w:ascii="Arial" w:eastAsia="Arial" w:hAnsi="Arial" w:cs="Arial"/>
          <w:b/>
        </w:rPr>
        <w:tab/>
        <w:t>Explanatory Notes</w:t>
      </w:r>
    </w:p>
    <w:p w14:paraId="35203E0A" w14:textId="77777777" w:rsidR="0049792E" w:rsidRDefault="0049792E" w:rsidP="0049792E">
      <w:pPr>
        <w:rPr>
          <w:rFonts w:cs="Arial"/>
          <w:highlight w:val="cyan"/>
        </w:rPr>
      </w:pPr>
    </w:p>
    <w:p w14:paraId="30F8CC4B" w14:textId="16E8A1BA" w:rsidR="0049792E" w:rsidRPr="0049792E" w:rsidRDefault="0049792E" w:rsidP="0049792E">
      <w:pPr>
        <w:ind w:left="720" w:hanging="720"/>
        <w:jc w:val="both"/>
        <w:rPr>
          <w:rFonts w:ascii="Arial" w:eastAsia="Arial" w:hAnsi="Arial" w:cs="Arial"/>
          <w:sz w:val="22"/>
          <w:szCs w:val="22"/>
          <w:highlight w:val="white"/>
        </w:rPr>
      </w:pPr>
      <w:r>
        <w:rPr>
          <w:rFonts w:ascii="Arial" w:eastAsia="Arial" w:hAnsi="Arial" w:cs="Arial"/>
          <w:sz w:val="22"/>
          <w:szCs w:val="22"/>
          <w:highlight w:val="white"/>
        </w:rPr>
        <w:t>1.1</w:t>
      </w:r>
      <w:r>
        <w:rPr>
          <w:rFonts w:ascii="Arial" w:eastAsia="Arial" w:hAnsi="Arial" w:cs="Arial"/>
          <w:sz w:val="22"/>
          <w:szCs w:val="22"/>
          <w:highlight w:val="white"/>
        </w:rPr>
        <w:tab/>
      </w:r>
      <w:r w:rsidRPr="0049792E">
        <w:rPr>
          <w:rFonts w:ascii="Arial" w:eastAsia="Arial" w:hAnsi="Arial" w:cs="Arial"/>
          <w:sz w:val="22"/>
          <w:szCs w:val="22"/>
          <w:highlight w:val="white"/>
        </w:rPr>
        <w:t>Applicants are required to complete the S</w:t>
      </w:r>
      <w:r>
        <w:rPr>
          <w:rFonts w:ascii="Arial" w:eastAsia="Arial" w:hAnsi="Arial" w:cs="Arial"/>
          <w:sz w:val="22"/>
          <w:szCs w:val="22"/>
          <w:highlight w:val="white"/>
        </w:rPr>
        <w:t>S</w:t>
      </w:r>
      <w:r w:rsidRPr="0049792E">
        <w:rPr>
          <w:rFonts w:ascii="Arial" w:eastAsia="Arial" w:hAnsi="Arial" w:cs="Arial"/>
          <w:sz w:val="22"/>
          <w:szCs w:val="22"/>
          <w:highlight w:val="white"/>
        </w:rPr>
        <w:t xml:space="preserve">Q Evaluation Pro Forma in full. The pro forma is in three parts </w:t>
      </w:r>
    </w:p>
    <w:p w14:paraId="53C217BC" w14:textId="54808D23" w:rsidR="0049792E" w:rsidRPr="0049792E" w:rsidRDefault="0049792E" w:rsidP="0049792E">
      <w:pPr>
        <w:numPr>
          <w:ilvl w:val="0"/>
          <w:numId w:val="21"/>
        </w:numPr>
        <w:jc w:val="both"/>
        <w:rPr>
          <w:rFonts w:ascii="Arial" w:eastAsia="Arial" w:hAnsi="Arial" w:cs="Arial"/>
          <w:sz w:val="22"/>
          <w:szCs w:val="22"/>
          <w:highlight w:val="white"/>
        </w:rPr>
      </w:pPr>
      <w:r w:rsidRPr="0049792E">
        <w:rPr>
          <w:rFonts w:ascii="Arial" w:eastAsia="Arial" w:hAnsi="Arial" w:cs="Arial"/>
          <w:sz w:val="22"/>
          <w:szCs w:val="22"/>
          <w:highlight w:val="white"/>
        </w:rPr>
        <w:t>the first part is for general commercial information</w:t>
      </w:r>
      <w:r w:rsidR="00213D10">
        <w:rPr>
          <w:rFonts w:ascii="Arial" w:eastAsia="Arial" w:hAnsi="Arial" w:cs="Arial"/>
          <w:sz w:val="22"/>
          <w:szCs w:val="22"/>
          <w:highlight w:val="white"/>
        </w:rPr>
        <w:t>,</w:t>
      </w:r>
      <w:r w:rsidRPr="0049792E">
        <w:rPr>
          <w:rFonts w:ascii="Arial" w:eastAsia="Arial" w:hAnsi="Arial" w:cs="Arial"/>
          <w:sz w:val="22"/>
          <w:szCs w:val="22"/>
          <w:highlight w:val="white"/>
        </w:rPr>
        <w:t xml:space="preserve"> which is not used in the evaluation but provides the Authority with relevant </w:t>
      </w:r>
      <w:proofErr w:type="gramStart"/>
      <w:r w:rsidRPr="0049792E">
        <w:rPr>
          <w:rFonts w:ascii="Arial" w:eastAsia="Arial" w:hAnsi="Arial" w:cs="Arial"/>
          <w:sz w:val="22"/>
          <w:szCs w:val="22"/>
          <w:highlight w:val="white"/>
        </w:rPr>
        <w:t>information;</w:t>
      </w:r>
      <w:proofErr w:type="gramEnd"/>
    </w:p>
    <w:p w14:paraId="581573DE" w14:textId="77777777" w:rsidR="0049792E" w:rsidRPr="0049792E" w:rsidRDefault="0049792E" w:rsidP="0049792E">
      <w:pPr>
        <w:numPr>
          <w:ilvl w:val="0"/>
          <w:numId w:val="21"/>
        </w:numPr>
        <w:jc w:val="both"/>
        <w:rPr>
          <w:rFonts w:ascii="Arial" w:eastAsia="Arial" w:hAnsi="Arial" w:cs="Arial"/>
          <w:sz w:val="22"/>
          <w:szCs w:val="22"/>
          <w:highlight w:val="white"/>
        </w:rPr>
      </w:pPr>
      <w:r w:rsidRPr="0049792E">
        <w:rPr>
          <w:rFonts w:ascii="Arial" w:eastAsia="Arial" w:hAnsi="Arial" w:cs="Arial"/>
          <w:sz w:val="22"/>
          <w:szCs w:val="22"/>
          <w:highlight w:val="white"/>
        </w:rPr>
        <w:t xml:space="preserve">the second part consists of grounds for mandatory and discretionary </w:t>
      </w:r>
      <w:proofErr w:type="gramStart"/>
      <w:r w:rsidRPr="0049792E">
        <w:rPr>
          <w:rFonts w:ascii="Arial" w:eastAsia="Arial" w:hAnsi="Arial" w:cs="Arial"/>
          <w:sz w:val="22"/>
          <w:szCs w:val="22"/>
          <w:highlight w:val="white"/>
        </w:rPr>
        <w:t>exclusion;</w:t>
      </w:r>
      <w:proofErr w:type="gramEnd"/>
      <w:r w:rsidRPr="0049792E">
        <w:rPr>
          <w:rFonts w:ascii="Arial" w:eastAsia="Arial" w:hAnsi="Arial" w:cs="Arial"/>
          <w:sz w:val="22"/>
          <w:szCs w:val="22"/>
          <w:highlight w:val="white"/>
        </w:rPr>
        <w:t xml:space="preserve"> </w:t>
      </w:r>
    </w:p>
    <w:p w14:paraId="4A0AED0E" w14:textId="5951BCD4" w:rsidR="0049792E" w:rsidRPr="0049792E" w:rsidRDefault="0049792E" w:rsidP="0049792E">
      <w:pPr>
        <w:numPr>
          <w:ilvl w:val="0"/>
          <w:numId w:val="21"/>
        </w:numPr>
        <w:jc w:val="both"/>
        <w:rPr>
          <w:rFonts w:ascii="Arial" w:eastAsia="Arial" w:hAnsi="Arial" w:cs="Arial"/>
          <w:sz w:val="22"/>
          <w:szCs w:val="22"/>
          <w:highlight w:val="white"/>
        </w:rPr>
      </w:pPr>
      <w:r w:rsidRPr="0049792E">
        <w:rPr>
          <w:rFonts w:ascii="Arial" w:eastAsia="Arial" w:hAnsi="Arial" w:cs="Arial"/>
          <w:sz w:val="22"/>
          <w:szCs w:val="22"/>
          <w:highlight w:val="white"/>
        </w:rPr>
        <w:t>the third part consists of the selection criteria which are mandatory pass</w:t>
      </w:r>
      <w:r>
        <w:rPr>
          <w:rFonts w:ascii="Arial" w:eastAsia="Arial" w:hAnsi="Arial" w:cs="Arial"/>
          <w:sz w:val="22"/>
          <w:szCs w:val="22"/>
          <w:highlight w:val="white"/>
        </w:rPr>
        <w:t>/</w:t>
      </w:r>
      <w:r w:rsidRPr="0049792E">
        <w:rPr>
          <w:rFonts w:ascii="Arial" w:eastAsia="Arial" w:hAnsi="Arial" w:cs="Arial"/>
          <w:sz w:val="22"/>
          <w:szCs w:val="22"/>
          <w:highlight w:val="white"/>
        </w:rPr>
        <w:t xml:space="preserve">fail questions designed to select organisations with the required economic and financial standing, </w:t>
      </w:r>
      <w:proofErr w:type="gramStart"/>
      <w:r w:rsidRPr="0049792E">
        <w:rPr>
          <w:rFonts w:ascii="Arial" w:eastAsia="Arial" w:hAnsi="Arial" w:cs="Arial"/>
          <w:sz w:val="22"/>
          <w:szCs w:val="22"/>
          <w:highlight w:val="white"/>
        </w:rPr>
        <w:t>experience</w:t>
      </w:r>
      <w:proofErr w:type="gramEnd"/>
      <w:r w:rsidRPr="0049792E">
        <w:rPr>
          <w:rFonts w:ascii="Arial" w:eastAsia="Arial" w:hAnsi="Arial" w:cs="Arial"/>
          <w:sz w:val="22"/>
          <w:szCs w:val="22"/>
          <w:highlight w:val="white"/>
        </w:rPr>
        <w:t xml:space="preserve"> and technical ability to carry out the Contract as well as any other mandatory requirements within the specification. </w:t>
      </w:r>
    </w:p>
    <w:p w14:paraId="20351106" w14:textId="77777777" w:rsidR="0049792E" w:rsidRPr="0049792E" w:rsidRDefault="0049792E" w:rsidP="0049792E">
      <w:pPr>
        <w:ind w:left="720"/>
        <w:rPr>
          <w:rFonts w:ascii="Arial" w:eastAsia="Arial" w:hAnsi="Arial" w:cs="Arial"/>
          <w:sz w:val="22"/>
          <w:szCs w:val="22"/>
          <w:highlight w:val="white"/>
        </w:rPr>
      </w:pPr>
    </w:p>
    <w:p w14:paraId="2EDACBFA" w14:textId="75E6E4E4" w:rsidR="0049792E" w:rsidRPr="0049792E" w:rsidRDefault="0049792E" w:rsidP="0049792E">
      <w:pPr>
        <w:ind w:left="720" w:hanging="720"/>
        <w:rPr>
          <w:rFonts w:ascii="Arial" w:eastAsia="Arial" w:hAnsi="Arial" w:cs="Arial"/>
          <w:sz w:val="22"/>
          <w:szCs w:val="22"/>
          <w:highlight w:val="white"/>
        </w:rPr>
      </w:pPr>
      <w:r>
        <w:rPr>
          <w:rFonts w:ascii="Arial" w:eastAsia="Arial" w:hAnsi="Arial" w:cs="Arial"/>
          <w:sz w:val="22"/>
          <w:szCs w:val="22"/>
          <w:highlight w:val="white"/>
        </w:rPr>
        <w:t>1.2</w:t>
      </w:r>
      <w:r>
        <w:rPr>
          <w:rFonts w:ascii="Arial" w:eastAsia="Arial" w:hAnsi="Arial" w:cs="Arial"/>
          <w:sz w:val="22"/>
          <w:szCs w:val="22"/>
          <w:highlight w:val="white"/>
        </w:rPr>
        <w:tab/>
      </w:r>
      <w:r w:rsidRPr="0049792E">
        <w:rPr>
          <w:rFonts w:ascii="Arial" w:eastAsia="Arial" w:hAnsi="Arial" w:cs="Arial"/>
          <w:sz w:val="22"/>
          <w:szCs w:val="22"/>
          <w:highlight w:val="white"/>
        </w:rPr>
        <w:t>O</w:t>
      </w:r>
      <w:r w:rsidR="000728FF">
        <w:rPr>
          <w:rFonts w:ascii="Arial" w:eastAsia="Arial" w:hAnsi="Arial" w:cs="Arial"/>
          <w:sz w:val="22"/>
          <w:szCs w:val="22"/>
          <w:highlight w:val="white"/>
        </w:rPr>
        <w:t>perators</w:t>
      </w:r>
      <w:r w:rsidRPr="0049792E">
        <w:rPr>
          <w:rFonts w:ascii="Arial" w:eastAsia="Arial" w:hAnsi="Arial" w:cs="Arial"/>
          <w:sz w:val="22"/>
          <w:szCs w:val="22"/>
          <w:highlight w:val="white"/>
        </w:rPr>
        <w:t xml:space="preserve"> </w:t>
      </w:r>
      <w:r>
        <w:rPr>
          <w:rFonts w:ascii="Arial" w:eastAsia="Arial" w:hAnsi="Arial" w:cs="Arial"/>
          <w:sz w:val="22"/>
          <w:szCs w:val="22"/>
          <w:highlight w:val="white"/>
        </w:rPr>
        <w:t>that</w:t>
      </w:r>
      <w:r w:rsidRPr="0049792E">
        <w:rPr>
          <w:rFonts w:ascii="Arial" w:eastAsia="Arial" w:hAnsi="Arial" w:cs="Arial"/>
          <w:sz w:val="22"/>
          <w:szCs w:val="22"/>
          <w:highlight w:val="white"/>
        </w:rPr>
        <w:t xml:space="preserve"> </w:t>
      </w:r>
      <w:r>
        <w:rPr>
          <w:rFonts w:ascii="Arial" w:eastAsia="Arial" w:hAnsi="Arial" w:cs="Arial"/>
          <w:sz w:val="22"/>
          <w:szCs w:val="22"/>
          <w:highlight w:val="white"/>
        </w:rPr>
        <w:t xml:space="preserve">pass all the selection criteria in the </w:t>
      </w:r>
      <w:r w:rsidRPr="0049792E">
        <w:rPr>
          <w:rFonts w:ascii="Arial" w:eastAsia="Arial" w:hAnsi="Arial" w:cs="Arial"/>
          <w:sz w:val="22"/>
          <w:szCs w:val="22"/>
          <w:highlight w:val="white"/>
        </w:rPr>
        <w:t>S</w:t>
      </w:r>
      <w:r>
        <w:rPr>
          <w:rFonts w:ascii="Arial" w:eastAsia="Arial" w:hAnsi="Arial" w:cs="Arial"/>
          <w:sz w:val="22"/>
          <w:szCs w:val="22"/>
          <w:highlight w:val="white"/>
        </w:rPr>
        <w:t>S</w:t>
      </w:r>
      <w:r w:rsidRPr="0049792E">
        <w:rPr>
          <w:rFonts w:ascii="Arial" w:eastAsia="Arial" w:hAnsi="Arial" w:cs="Arial"/>
          <w:sz w:val="22"/>
          <w:szCs w:val="22"/>
          <w:highlight w:val="white"/>
        </w:rPr>
        <w:t xml:space="preserve">Q will be promoted to </w:t>
      </w:r>
      <w:r w:rsidR="000728FF">
        <w:rPr>
          <w:rFonts w:ascii="Arial" w:eastAsia="Arial" w:hAnsi="Arial" w:cs="Arial"/>
          <w:sz w:val="22"/>
          <w:szCs w:val="22"/>
          <w:highlight w:val="white"/>
        </w:rPr>
        <w:t>South Gloucestershire Council’s</w:t>
      </w:r>
      <w:r w:rsidRPr="0049792E">
        <w:rPr>
          <w:rFonts w:ascii="Arial" w:eastAsia="Arial" w:hAnsi="Arial" w:cs="Arial"/>
          <w:sz w:val="22"/>
          <w:szCs w:val="22"/>
          <w:highlight w:val="white"/>
        </w:rPr>
        <w:t xml:space="preserve"> DPS</w:t>
      </w:r>
      <w:r w:rsidR="008C6DE2">
        <w:rPr>
          <w:rFonts w:ascii="Arial" w:eastAsia="Arial" w:hAnsi="Arial" w:cs="Arial"/>
          <w:sz w:val="22"/>
          <w:szCs w:val="22"/>
          <w:highlight w:val="white"/>
        </w:rPr>
        <w:t xml:space="preserve"> as an Admitted Participant (AP)</w:t>
      </w:r>
      <w:r w:rsidRPr="0049792E">
        <w:rPr>
          <w:rFonts w:ascii="Arial" w:eastAsia="Arial" w:hAnsi="Arial" w:cs="Arial"/>
          <w:sz w:val="22"/>
          <w:szCs w:val="22"/>
          <w:highlight w:val="white"/>
        </w:rPr>
        <w:t>.</w:t>
      </w:r>
    </w:p>
    <w:p w14:paraId="1AD00386" w14:textId="77777777" w:rsidR="0049792E" w:rsidRPr="0049792E" w:rsidRDefault="0049792E" w:rsidP="0049792E">
      <w:pPr>
        <w:ind w:left="720" w:hanging="720"/>
        <w:rPr>
          <w:rFonts w:ascii="Arial" w:eastAsia="Arial" w:hAnsi="Arial" w:cs="Arial"/>
          <w:sz w:val="22"/>
          <w:szCs w:val="22"/>
          <w:highlight w:val="white"/>
        </w:rPr>
      </w:pPr>
    </w:p>
    <w:p w14:paraId="3923ED05" w14:textId="56AD8ACC" w:rsidR="0049792E" w:rsidRPr="0049792E" w:rsidRDefault="000728FF" w:rsidP="0049792E">
      <w:pPr>
        <w:ind w:left="720" w:hanging="720"/>
        <w:jc w:val="both"/>
        <w:rPr>
          <w:rFonts w:ascii="Arial" w:eastAsia="Arial" w:hAnsi="Arial" w:cs="Arial"/>
          <w:sz w:val="22"/>
          <w:szCs w:val="22"/>
          <w:highlight w:val="white"/>
        </w:rPr>
      </w:pPr>
      <w:r>
        <w:rPr>
          <w:rFonts w:ascii="Arial" w:eastAsia="Arial" w:hAnsi="Arial" w:cs="Arial"/>
          <w:sz w:val="22"/>
          <w:szCs w:val="22"/>
          <w:highlight w:val="white"/>
        </w:rPr>
        <w:t>1.3</w:t>
      </w:r>
      <w:r>
        <w:rPr>
          <w:rFonts w:ascii="Arial" w:eastAsia="Arial" w:hAnsi="Arial" w:cs="Arial"/>
          <w:sz w:val="22"/>
          <w:szCs w:val="22"/>
          <w:highlight w:val="white"/>
        </w:rPr>
        <w:tab/>
        <w:t>Operators may provide additional information in support of their application, but this should</w:t>
      </w:r>
      <w:r w:rsidR="0049792E" w:rsidRPr="0049792E">
        <w:rPr>
          <w:rFonts w:ascii="Arial" w:eastAsia="Arial" w:hAnsi="Arial" w:cs="Arial"/>
          <w:sz w:val="22"/>
          <w:szCs w:val="22"/>
          <w:highlight w:val="white"/>
        </w:rPr>
        <w:t xml:space="preserve"> be clearly cross referenced to the relevant question number within the S</w:t>
      </w:r>
      <w:r>
        <w:rPr>
          <w:rFonts w:ascii="Arial" w:eastAsia="Arial" w:hAnsi="Arial" w:cs="Arial"/>
          <w:sz w:val="22"/>
          <w:szCs w:val="22"/>
          <w:highlight w:val="white"/>
        </w:rPr>
        <w:t>SQ</w:t>
      </w:r>
      <w:r w:rsidR="0049792E" w:rsidRPr="0049792E">
        <w:rPr>
          <w:rFonts w:ascii="Arial" w:eastAsia="Arial" w:hAnsi="Arial" w:cs="Arial"/>
          <w:sz w:val="22"/>
          <w:szCs w:val="22"/>
          <w:highlight w:val="white"/>
        </w:rPr>
        <w:t xml:space="preserve"> pro forma.</w:t>
      </w:r>
    </w:p>
    <w:p w14:paraId="32489B47" w14:textId="77777777" w:rsidR="0049792E" w:rsidRPr="0049792E" w:rsidRDefault="0049792E" w:rsidP="0049792E">
      <w:pPr>
        <w:ind w:left="720" w:hanging="720"/>
        <w:rPr>
          <w:rFonts w:ascii="Arial" w:eastAsia="Arial" w:hAnsi="Arial" w:cs="Arial"/>
          <w:sz w:val="22"/>
          <w:szCs w:val="22"/>
          <w:highlight w:val="white"/>
        </w:rPr>
      </w:pPr>
    </w:p>
    <w:p w14:paraId="2679D10E" w14:textId="4D93FF0A" w:rsidR="0049792E" w:rsidRPr="0049792E" w:rsidRDefault="000728FF" w:rsidP="0049792E">
      <w:pPr>
        <w:ind w:left="720" w:hanging="720"/>
        <w:jc w:val="both"/>
        <w:rPr>
          <w:rFonts w:ascii="Arial" w:eastAsia="Arial" w:hAnsi="Arial" w:cs="Arial"/>
          <w:sz w:val="22"/>
          <w:szCs w:val="22"/>
          <w:highlight w:val="white"/>
        </w:rPr>
      </w:pPr>
      <w:r>
        <w:rPr>
          <w:rFonts w:ascii="Arial" w:eastAsia="Arial" w:hAnsi="Arial" w:cs="Arial"/>
          <w:sz w:val="22"/>
          <w:szCs w:val="22"/>
          <w:highlight w:val="white"/>
        </w:rPr>
        <w:t>1.4</w:t>
      </w:r>
      <w:r>
        <w:rPr>
          <w:rFonts w:ascii="Arial" w:eastAsia="Arial" w:hAnsi="Arial" w:cs="Arial"/>
          <w:sz w:val="22"/>
          <w:szCs w:val="22"/>
          <w:highlight w:val="white"/>
        </w:rPr>
        <w:tab/>
      </w:r>
      <w:r w:rsidR="0049792E" w:rsidRPr="0049792E">
        <w:rPr>
          <w:rFonts w:ascii="Arial" w:eastAsia="Arial" w:hAnsi="Arial" w:cs="Arial"/>
          <w:sz w:val="22"/>
          <w:szCs w:val="22"/>
          <w:highlight w:val="white"/>
        </w:rPr>
        <w:t xml:space="preserve">The information you provide on the Pro Forma will be relied upon for evaluation purposes and will be taken to be true and accurate.  If subsequently it is determined that any information supplied was not accurate and was relied upon for evaluation purposes, then the Authority reserves the right to exclude your application for admittance to the DPS (if still under evaluation) or if you have become an Admitted Participant, to remove you from the DPS and/or terminate any Contracts that have been awarded to you under the DPS. </w:t>
      </w:r>
    </w:p>
    <w:p w14:paraId="2A55CCE5" w14:textId="77777777" w:rsidR="0049792E" w:rsidRPr="0049792E" w:rsidRDefault="0049792E" w:rsidP="0049792E">
      <w:pPr>
        <w:ind w:left="720" w:hanging="720"/>
        <w:jc w:val="both"/>
        <w:rPr>
          <w:rFonts w:ascii="Arial" w:eastAsia="Arial" w:hAnsi="Arial" w:cs="Arial"/>
          <w:sz w:val="22"/>
          <w:szCs w:val="22"/>
          <w:highlight w:val="white"/>
        </w:rPr>
      </w:pPr>
    </w:p>
    <w:p w14:paraId="38A2399E" w14:textId="2310C299" w:rsidR="0049792E" w:rsidRPr="0049792E" w:rsidRDefault="000728FF" w:rsidP="000728FF">
      <w:pPr>
        <w:ind w:left="720" w:hanging="720"/>
        <w:jc w:val="both"/>
        <w:rPr>
          <w:rFonts w:ascii="Arial" w:eastAsia="Arial" w:hAnsi="Arial" w:cs="Arial"/>
          <w:sz w:val="22"/>
          <w:szCs w:val="22"/>
          <w:highlight w:val="white"/>
        </w:rPr>
      </w:pPr>
      <w:r>
        <w:rPr>
          <w:rFonts w:ascii="Arial" w:eastAsia="Arial" w:hAnsi="Arial" w:cs="Arial"/>
          <w:sz w:val="22"/>
          <w:szCs w:val="22"/>
          <w:highlight w:val="white"/>
        </w:rPr>
        <w:t>1.6</w:t>
      </w:r>
      <w:r>
        <w:rPr>
          <w:rFonts w:ascii="Arial" w:eastAsia="Arial" w:hAnsi="Arial" w:cs="Arial"/>
          <w:sz w:val="22"/>
          <w:szCs w:val="22"/>
          <w:highlight w:val="white"/>
        </w:rPr>
        <w:tab/>
      </w:r>
      <w:r w:rsidR="0049792E" w:rsidRPr="0049792E">
        <w:rPr>
          <w:rFonts w:ascii="Arial" w:eastAsia="Arial" w:hAnsi="Arial" w:cs="Arial"/>
          <w:sz w:val="22"/>
          <w:szCs w:val="22"/>
          <w:highlight w:val="white"/>
        </w:rPr>
        <w:t xml:space="preserve">Applicants must not make assumptions that </w:t>
      </w:r>
      <w:r>
        <w:rPr>
          <w:rFonts w:ascii="Arial" w:eastAsia="Arial" w:hAnsi="Arial" w:cs="Arial"/>
          <w:sz w:val="22"/>
          <w:szCs w:val="22"/>
          <w:highlight w:val="white"/>
        </w:rPr>
        <w:t>South Gloucestershire</w:t>
      </w:r>
      <w:r w:rsidR="0049792E" w:rsidRPr="0049792E">
        <w:rPr>
          <w:rFonts w:ascii="Arial" w:eastAsia="Arial" w:hAnsi="Arial" w:cs="Arial"/>
          <w:sz w:val="22"/>
          <w:szCs w:val="22"/>
          <w:highlight w:val="white"/>
        </w:rPr>
        <w:t xml:space="preserve"> Council staff know of or have experience of their service provision even if they have a current Contract. S</w:t>
      </w:r>
      <w:r>
        <w:rPr>
          <w:rFonts w:ascii="Arial" w:eastAsia="Arial" w:hAnsi="Arial" w:cs="Arial"/>
          <w:sz w:val="22"/>
          <w:szCs w:val="22"/>
          <w:highlight w:val="white"/>
        </w:rPr>
        <w:t>S</w:t>
      </w:r>
      <w:r w:rsidR="0049792E" w:rsidRPr="0049792E">
        <w:rPr>
          <w:rFonts w:ascii="Arial" w:eastAsia="Arial" w:hAnsi="Arial" w:cs="Arial"/>
          <w:sz w:val="22"/>
          <w:szCs w:val="22"/>
          <w:highlight w:val="white"/>
        </w:rPr>
        <w:t xml:space="preserve">Qs will only be evaluated </w:t>
      </w:r>
      <w:proofErr w:type="gramStart"/>
      <w:r w:rsidR="0049792E" w:rsidRPr="0049792E">
        <w:rPr>
          <w:rFonts w:ascii="Arial" w:eastAsia="Arial" w:hAnsi="Arial" w:cs="Arial"/>
          <w:sz w:val="22"/>
          <w:szCs w:val="22"/>
          <w:highlight w:val="white"/>
        </w:rPr>
        <w:t>on the basis of</w:t>
      </w:r>
      <w:proofErr w:type="gramEnd"/>
      <w:r w:rsidR="0049792E" w:rsidRPr="0049792E">
        <w:rPr>
          <w:rFonts w:ascii="Arial" w:eastAsia="Arial" w:hAnsi="Arial" w:cs="Arial"/>
          <w:sz w:val="22"/>
          <w:szCs w:val="22"/>
          <w:highlight w:val="white"/>
        </w:rPr>
        <w:t xml:space="preserve"> the information provided within the S</w:t>
      </w:r>
      <w:r>
        <w:rPr>
          <w:rFonts w:ascii="Arial" w:eastAsia="Arial" w:hAnsi="Arial" w:cs="Arial"/>
          <w:sz w:val="22"/>
          <w:szCs w:val="22"/>
          <w:highlight w:val="white"/>
        </w:rPr>
        <w:t>S</w:t>
      </w:r>
      <w:r w:rsidR="0049792E" w:rsidRPr="0049792E">
        <w:rPr>
          <w:rFonts w:ascii="Arial" w:eastAsia="Arial" w:hAnsi="Arial" w:cs="Arial"/>
          <w:sz w:val="22"/>
          <w:szCs w:val="22"/>
          <w:highlight w:val="white"/>
        </w:rPr>
        <w:t>Q Submission.</w:t>
      </w:r>
    </w:p>
    <w:p w14:paraId="428946BA" w14:textId="77777777" w:rsidR="0049792E" w:rsidRPr="00C1150B" w:rsidRDefault="0049792E" w:rsidP="0049792E">
      <w:pPr>
        <w:ind w:left="720" w:hanging="720"/>
        <w:jc w:val="both"/>
        <w:rPr>
          <w:rFonts w:cs="Arial"/>
        </w:rPr>
      </w:pPr>
    </w:p>
    <w:p w14:paraId="20CAD9C2" w14:textId="77777777" w:rsidR="0049792E" w:rsidRPr="00FF029F" w:rsidRDefault="0049792E" w:rsidP="00FF029F">
      <w:pPr>
        <w:pStyle w:val="Normal1"/>
        <w:spacing w:line="259" w:lineRule="auto"/>
        <w:rPr>
          <w:rFonts w:ascii="Arial" w:hAnsi="Arial" w:cs="Arial"/>
        </w:rPr>
      </w:pPr>
    </w:p>
    <w:p w14:paraId="689A70CD" w14:textId="671AB6AE" w:rsidR="004E2D51" w:rsidRPr="004633E1" w:rsidRDefault="000728FF" w:rsidP="000728FF">
      <w:pPr>
        <w:pStyle w:val="Normal1"/>
        <w:spacing w:after="160" w:line="259" w:lineRule="auto"/>
        <w:ind w:left="720" w:hanging="720"/>
        <w:jc w:val="both"/>
      </w:pPr>
      <w:r>
        <w:rPr>
          <w:rFonts w:ascii="Arial" w:eastAsia="Arial" w:hAnsi="Arial" w:cs="Arial"/>
          <w:b/>
        </w:rPr>
        <w:t>2</w:t>
      </w:r>
      <w:r>
        <w:rPr>
          <w:rFonts w:ascii="Arial" w:eastAsia="Arial" w:hAnsi="Arial" w:cs="Arial"/>
          <w:b/>
        </w:rPr>
        <w:tab/>
      </w:r>
      <w:r w:rsidR="00B65719" w:rsidRPr="004633E1">
        <w:rPr>
          <w:rFonts w:ascii="Arial" w:eastAsia="Arial" w:hAnsi="Arial" w:cs="Arial"/>
          <w:b/>
        </w:rPr>
        <w:t>Potential Supplier Informati</w:t>
      </w:r>
      <w:r w:rsidR="008E345B">
        <w:rPr>
          <w:rFonts w:ascii="Arial" w:eastAsia="Arial" w:hAnsi="Arial" w:cs="Arial"/>
          <w:b/>
        </w:rPr>
        <w:t>on and Exclusion Grounds: Part 1 and Part 2</w:t>
      </w:r>
      <w:r w:rsidR="00B65719" w:rsidRPr="004633E1">
        <w:rPr>
          <w:rFonts w:ascii="Arial" w:eastAsia="Arial" w:hAnsi="Arial" w:cs="Arial"/>
          <w:b/>
        </w:rPr>
        <w:t>.</w:t>
      </w:r>
    </w:p>
    <w:p w14:paraId="07E6684E" w14:textId="683D1A0F" w:rsidR="004E2D51" w:rsidRPr="004633E1" w:rsidRDefault="000728FF" w:rsidP="000728FF">
      <w:pPr>
        <w:pStyle w:val="Normal1"/>
        <w:spacing w:after="150"/>
        <w:ind w:left="720" w:hanging="720"/>
        <w:jc w:val="both"/>
        <w:rPr>
          <w:sz w:val="22"/>
          <w:szCs w:val="22"/>
        </w:rPr>
      </w:pPr>
      <w:r>
        <w:rPr>
          <w:rFonts w:ascii="Arial" w:eastAsia="Arial" w:hAnsi="Arial" w:cs="Arial"/>
          <w:sz w:val="22"/>
          <w:szCs w:val="22"/>
          <w:highlight w:val="white"/>
        </w:rPr>
        <w:t>2.1</w:t>
      </w:r>
      <w:r>
        <w:rPr>
          <w:rFonts w:ascii="Arial" w:eastAsia="Arial" w:hAnsi="Arial" w:cs="Arial"/>
          <w:sz w:val="22"/>
          <w:szCs w:val="22"/>
          <w:highlight w:val="white"/>
        </w:rPr>
        <w:tab/>
      </w:r>
      <w:r w:rsidR="00B65719" w:rsidRPr="004633E1">
        <w:rPr>
          <w:rFonts w:ascii="Arial" w:eastAsia="Arial" w:hAnsi="Arial" w:cs="Arial"/>
          <w:sz w:val="22"/>
          <w:szCs w:val="22"/>
          <w:highlight w:val="white"/>
        </w:rPr>
        <w:t xml:space="preserve">The standard </w:t>
      </w:r>
      <w:r w:rsidR="00B65719" w:rsidRPr="004633E1">
        <w:rPr>
          <w:rFonts w:ascii="Arial" w:eastAsia="Arial" w:hAnsi="Arial" w:cs="Arial"/>
          <w:sz w:val="22"/>
          <w:szCs w:val="22"/>
        </w:rPr>
        <w:t>Selection</w:t>
      </w:r>
      <w:r w:rsidR="00B65719"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00B65719" w:rsidRPr="004633E1">
        <w:rPr>
          <w:rFonts w:ascii="Arial" w:eastAsia="Arial" w:hAnsi="Arial" w:cs="Arial"/>
          <w:sz w:val="22"/>
          <w:szCs w:val="22"/>
          <w:highlight w:val="white"/>
        </w:rPr>
        <w:t>.</w:t>
      </w:r>
      <w:r w:rsidR="00B65719"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57BCC1B4" w:rsidR="004E2D51" w:rsidRPr="004633E1" w:rsidRDefault="000728FF" w:rsidP="000728FF">
      <w:pPr>
        <w:pStyle w:val="Normal1"/>
        <w:spacing w:after="150"/>
        <w:ind w:left="720" w:hanging="720"/>
        <w:jc w:val="both"/>
        <w:rPr>
          <w:sz w:val="22"/>
          <w:szCs w:val="22"/>
        </w:rPr>
      </w:pPr>
      <w:r>
        <w:rPr>
          <w:rFonts w:ascii="Arial" w:eastAsia="Arial" w:hAnsi="Arial" w:cs="Arial"/>
          <w:sz w:val="22"/>
          <w:szCs w:val="22"/>
        </w:rPr>
        <w:t>2.2</w:t>
      </w:r>
      <w:r>
        <w:rPr>
          <w:rFonts w:ascii="Arial" w:eastAsia="Arial" w:hAnsi="Arial" w:cs="Arial"/>
          <w:sz w:val="22"/>
          <w:szCs w:val="22"/>
        </w:rPr>
        <w:tab/>
      </w:r>
      <w:r w:rsidR="00B65719"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00B65719" w:rsidRPr="004633E1">
        <w:rPr>
          <w:rFonts w:ascii="Arial" w:eastAsia="Arial" w:hAnsi="Arial" w:cs="Arial"/>
          <w:sz w:val="22"/>
          <w:szCs w:val="22"/>
        </w:rPr>
        <w:t xml:space="preserve"> provides a formal statement that the organisation making the declaration has not breached any of the </w:t>
      </w:r>
      <w:proofErr w:type="gramStart"/>
      <w:r w:rsidR="00B65719" w:rsidRPr="004633E1">
        <w:rPr>
          <w:rFonts w:ascii="Arial" w:eastAsia="Arial" w:hAnsi="Arial" w:cs="Arial"/>
          <w:sz w:val="22"/>
          <w:szCs w:val="22"/>
        </w:rPr>
        <w:t>exclusions</w:t>
      </w:r>
      <w:proofErr w:type="gramEnd"/>
      <w:r w:rsidR="00B65719" w:rsidRPr="004633E1">
        <w:rPr>
          <w:rFonts w:ascii="Arial" w:eastAsia="Arial" w:hAnsi="Arial" w:cs="Arial"/>
          <w:sz w:val="22"/>
          <w:szCs w:val="22"/>
        </w:rPr>
        <w:t xml:space="preserve"> grounds. </w:t>
      </w:r>
      <w:proofErr w:type="gramStart"/>
      <w:r w:rsidR="00B65719" w:rsidRPr="004633E1">
        <w:rPr>
          <w:rFonts w:ascii="Arial" w:eastAsia="Arial" w:hAnsi="Arial" w:cs="Arial"/>
          <w:sz w:val="22"/>
          <w:szCs w:val="22"/>
        </w:rPr>
        <w:t>Consequently</w:t>
      </w:r>
      <w:proofErr w:type="gramEnd"/>
      <w:r w:rsidR="00B65719" w:rsidRPr="004633E1">
        <w:rPr>
          <w:rFonts w:ascii="Arial" w:eastAsia="Arial" w:hAnsi="Arial" w:cs="Arial"/>
          <w:sz w:val="22"/>
          <w:szCs w:val="22"/>
        </w:rPr>
        <w:t xml:space="preserve"> we require all the organisations that you will rely on to meet the selection criter</w:t>
      </w:r>
      <w:r w:rsidR="008E345B">
        <w:rPr>
          <w:rFonts w:ascii="Arial" w:eastAsia="Arial" w:hAnsi="Arial" w:cs="Arial"/>
          <w:sz w:val="22"/>
          <w:szCs w:val="22"/>
        </w:rPr>
        <w:t>ia to provide a completed Part 1 and Part 2</w:t>
      </w:r>
      <w:r w:rsidR="00B65719" w:rsidRPr="004633E1">
        <w:rPr>
          <w:rFonts w:ascii="Arial" w:eastAsia="Arial" w:hAnsi="Arial" w:cs="Arial"/>
          <w:sz w:val="22"/>
          <w:szCs w:val="22"/>
        </w:rPr>
        <w:t xml:space="preserve">. For </w:t>
      </w:r>
      <w:proofErr w:type="gramStart"/>
      <w:r w:rsidR="00B65719" w:rsidRPr="004633E1">
        <w:rPr>
          <w:rFonts w:ascii="Arial" w:eastAsia="Arial" w:hAnsi="Arial" w:cs="Arial"/>
          <w:sz w:val="22"/>
          <w:szCs w:val="22"/>
        </w:rPr>
        <w:lastRenderedPageBreak/>
        <w:t>example</w:t>
      </w:r>
      <w:proofErr w:type="gramEnd"/>
      <w:r w:rsidR="00B65719"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592D91CC" w:rsidR="004E2D51" w:rsidRPr="004633E1" w:rsidRDefault="00213D10" w:rsidP="00213D10">
      <w:pPr>
        <w:pStyle w:val="Normal1"/>
        <w:spacing w:after="150"/>
        <w:ind w:left="720" w:hanging="720"/>
        <w:jc w:val="both"/>
        <w:rPr>
          <w:sz w:val="22"/>
          <w:szCs w:val="22"/>
        </w:rPr>
      </w:pPr>
      <w:r>
        <w:rPr>
          <w:rFonts w:ascii="Arial" w:eastAsia="Arial" w:hAnsi="Arial" w:cs="Arial"/>
          <w:sz w:val="22"/>
          <w:szCs w:val="22"/>
        </w:rPr>
        <w:t>2.3</w:t>
      </w:r>
      <w:r>
        <w:rPr>
          <w:rFonts w:ascii="Arial" w:eastAsia="Arial" w:hAnsi="Arial" w:cs="Arial"/>
          <w:sz w:val="22"/>
          <w:szCs w:val="22"/>
        </w:rPr>
        <w:tab/>
      </w:r>
      <w:r w:rsidR="00B65719" w:rsidRPr="004633E1">
        <w:rPr>
          <w:rFonts w:ascii="Arial" w:eastAsia="Arial" w:hAnsi="Arial" w:cs="Arial"/>
          <w:sz w:val="22"/>
          <w:szCs w:val="22"/>
        </w:rPr>
        <w:t xml:space="preserve">When completed, this form is to be sent </w:t>
      </w:r>
      <w:r>
        <w:rPr>
          <w:rFonts w:ascii="Arial" w:eastAsia="Arial" w:hAnsi="Arial" w:cs="Arial"/>
          <w:sz w:val="22"/>
          <w:szCs w:val="22"/>
        </w:rPr>
        <w:t xml:space="preserve">to </w:t>
      </w:r>
      <w:r w:rsidR="00556238">
        <w:rPr>
          <w:rFonts w:ascii="Arial" w:eastAsia="Arial" w:hAnsi="Arial" w:cs="Arial"/>
          <w:sz w:val="22"/>
          <w:szCs w:val="22"/>
        </w:rPr>
        <w:t xml:space="preserve">South Gloucestershire </w:t>
      </w:r>
      <w:r>
        <w:rPr>
          <w:rFonts w:ascii="Arial" w:eastAsia="Arial" w:hAnsi="Arial" w:cs="Arial"/>
          <w:sz w:val="22"/>
          <w:szCs w:val="22"/>
        </w:rPr>
        <w:t>Council for assessmen</w:t>
      </w:r>
      <w:r w:rsidR="00556238">
        <w:rPr>
          <w:rFonts w:ascii="Arial" w:eastAsia="Arial" w:hAnsi="Arial" w:cs="Arial"/>
          <w:sz w:val="22"/>
          <w:szCs w:val="22"/>
        </w:rPr>
        <w:t>t to determine whether the applicant will become an AP</w:t>
      </w:r>
      <w:r w:rsidR="008C6DE2">
        <w:rPr>
          <w:rFonts w:ascii="Arial" w:eastAsia="Arial" w:hAnsi="Arial" w:cs="Arial"/>
          <w:sz w:val="22"/>
          <w:szCs w:val="22"/>
        </w:rPr>
        <w:t xml:space="preserve"> </w:t>
      </w:r>
      <w:r w:rsidR="00556238">
        <w:rPr>
          <w:rFonts w:ascii="Arial" w:eastAsia="Arial" w:hAnsi="Arial" w:cs="Arial"/>
          <w:sz w:val="22"/>
          <w:szCs w:val="22"/>
        </w:rPr>
        <w:t>on the Council’s Passenger Transport DPS.</w:t>
      </w:r>
      <w:r w:rsidR="00B65719" w:rsidRPr="004633E1">
        <w:rPr>
          <w:rFonts w:ascii="Arial" w:eastAsia="Arial" w:hAnsi="Arial" w:cs="Arial"/>
          <w:sz w:val="22"/>
          <w:szCs w:val="22"/>
        </w:rPr>
        <w:t xml:space="preserve"> </w:t>
      </w:r>
    </w:p>
    <w:p w14:paraId="4325191D" w14:textId="5F13C5A9" w:rsidR="004E2D51" w:rsidRPr="00FF029F" w:rsidRDefault="00213D10">
      <w:pPr>
        <w:pStyle w:val="Normal1"/>
        <w:spacing w:after="150"/>
        <w:jc w:val="both"/>
      </w:pPr>
      <w:r>
        <w:rPr>
          <w:rFonts w:ascii="Arial" w:eastAsia="Arial" w:hAnsi="Arial" w:cs="Arial"/>
          <w:b/>
        </w:rPr>
        <w:t>3</w:t>
      </w:r>
      <w:r>
        <w:rPr>
          <w:rFonts w:ascii="Arial" w:eastAsia="Arial" w:hAnsi="Arial" w:cs="Arial"/>
          <w:b/>
        </w:rPr>
        <w:tab/>
      </w:r>
      <w:r w:rsidR="00B65719"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47824D46" w:rsidR="004E2D51" w:rsidRPr="004633E1" w:rsidRDefault="00213D10" w:rsidP="00213D10">
      <w:pPr>
        <w:pStyle w:val="Normal1"/>
        <w:spacing w:after="160"/>
        <w:ind w:left="720" w:right="11" w:hanging="720"/>
        <w:jc w:val="both"/>
        <w:rPr>
          <w:sz w:val="22"/>
          <w:szCs w:val="22"/>
        </w:rPr>
      </w:pPr>
      <w:r>
        <w:rPr>
          <w:rFonts w:ascii="Arial" w:eastAsia="Arial" w:hAnsi="Arial" w:cs="Arial"/>
          <w:sz w:val="22"/>
          <w:szCs w:val="22"/>
        </w:rPr>
        <w:t>3.1</w:t>
      </w:r>
      <w:r>
        <w:rPr>
          <w:rFonts w:ascii="Arial" w:eastAsia="Arial" w:hAnsi="Arial" w:cs="Arial"/>
          <w:sz w:val="22"/>
          <w:szCs w:val="22"/>
        </w:rPr>
        <w:tab/>
      </w:r>
      <w:r w:rsidR="00B65719"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w:t>
      </w:r>
      <w:proofErr w:type="gramStart"/>
      <w:r w:rsidR="00B65719" w:rsidRPr="004633E1">
        <w:rPr>
          <w:rFonts w:ascii="Arial" w:eastAsia="Arial" w:hAnsi="Arial" w:cs="Arial"/>
          <w:sz w:val="22"/>
          <w:szCs w:val="22"/>
        </w:rPr>
        <w:t>you intend</w:t>
      </w:r>
      <w:proofErr w:type="gramEnd"/>
      <w:r w:rsidR="00B65719" w:rsidRPr="004633E1">
        <w:rPr>
          <w:rFonts w:ascii="Arial" w:eastAsia="Arial" w:hAnsi="Arial" w:cs="Arial"/>
          <w:sz w:val="22"/>
          <w:szCs w:val="22"/>
        </w:rPr>
        <w:t xml:space="preserve"> to use sub-contractors, you should complete all of the selection questions on behalf of the consortium and/or any sub-contractors.</w:t>
      </w:r>
    </w:p>
    <w:p w14:paraId="41F70D0E" w14:textId="64765F8F" w:rsidR="004E2D51" w:rsidRPr="004633E1" w:rsidRDefault="00213D10" w:rsidP="00213D10">
      <w:pPr>
        <w:pStyle w:val="Normal1"/>
        <w:spacing w:after="160"/>
        <w:ind w:left="720" w:right="11" w:hanging="720"/>
        <w:jc w:val="both"/>
        <w:rPr>
          <w:sz w:val="22"/>
          <w:szCs w:val="22"/>
        </w:rPr>
      </w:pPr>
      <w:r>
        <w:rPr>
          <w:rFonts w:ascii="Arial" w:eastAsia="Arial" w:hAnsi="Arial" w:cs="Arial"/>
          <w:sz w:val="22"/>
          <w:szCs w:val="22"/>
        </w:rPr>
        <w:t>3.2</w:t>
      </w:r>
      <w:r>
        <w:rPr>
          <w:rFonts w:ascii="Arial" w:eastAsia="Arial" w:hAnsi="Arial" w:cs="Arial"/>
          <w:sz w:val="22"/>
          <w:szCs w:val="22"/>
        </w:rPr>
        <w:tab/>
        <w:t>I</w:t>
      </w:r>
      <w:r w:rsidR="00B65719" w:rsidRPr="004633E1">
        <w:rPr>
          <w:rFonts w:ascii="Arial" w:eastAsia="Arial" w:hAnsi="Arial" w:cs="Arial"/>
          <w:sz w:val="22"/>
          <w:szCs w:val="22"/>
        </w:rPr>
        <w:t xml:space="preserve">f the relevant documentary evidence referred to in the Selection Questionnaire is not provided upon request and without </w:t>
      </w:r>
      <w:proofErr w:type="gramStart"/>
      <w:r w:rsidR="00B65719" w:rsidRPr="004633E1">
        <w:rPr>
          <w:rFonts w:ascii="Arial" w:eastAsia="Arial" w:hAnsi="Arial" w:cs="Arial"/>
          <w:sz w:val="22"/>
          <w:szCs w:val="22"/>
        </w:rPr>
        <w:t>delay</w:t>
      </w:r>
      <w:proofErr w:type="gramEnd"/>
      <w:r w:rsidR="00B65719" w:rsidRPr="004633E1">
        <w:rPr>
          <w:rFonts w:ascii="Arial" w:eastAsia="Arial" w:hAnsi="Arial" w:cs="Arial"/>
          <w:sz w:val="22"/>
          <w:szCs w:val="22"/>
        </w:rPr>
        <w:t xml:space="preserve"> we reserve the right to amend the contract award decision and award to the next compliant bidder.</w:t>
      </w:r>
    </w:p>
    <w:p w14:paraId="3DBC9D9E" w14:textId="37418AC2" w:rsidR="004E2D51" w:rsidRPr="004633E1" w:rsidRDefault="00213D10">
      <w:pPr>
        <w:pStyle w:val="Normal1"/>
        <w:spacing w:after="150"/>
        <w:jc w:val="both"/>
        <w:rPr>
          <w:sz w:val="22"/>
          <w:szCs w:val="22"/>
        </w:rPr>
      </w:pPr>
      <w:r>
        <w:rPr>
          <w:rFonts w:ascii="Arial" w:eastAsia="Arial" w:hAnsi="Arial" w:cs="Arial"/>
          <w:b/>
          <w:sz w:val="22"/>
          <w:szCs w:val="22"/>
        </w:rPr>
        <w:t>4</w:t>
      </w:r>
      <w:r>
        <w:rPr>
          <w:rFonts w:ascii="Arial" w:eastAsia="Arial" w:hAnsi="Arial" w:cs="Arial"/>
          <w:b/>
          <w:sz w:val="22"/>
          <w:szCs w:val="22"/>
        </w:rPr>
        <w:tab/>
      </w:r>
      <w:r w:rsidR="00B65719" w:rsidRPr="004633E1">
        <w:rPr>
          <w:rFonts w:ascii="Arial" w:eastAsia="Arial" w:hAnsi="Arial" w:cs="Arial"/>
          <w:b/>
          <w:sz w:val="22"/>
          <w:szCs w:val="22"/>
        </w:rPr>
        <w:t>Consequences of misrepresentation</w:t>
      </w:r>
    </w:p>
    <w:p w14:paraId="33AA31C6" w14:textId="54DD9A98" w:rsidR="004E2D51" w:rsidRDefault="00213D10" w:rsidP="00213D10">
      <w:pPr>
        <w:pStyle w:val="Normal1"/>
        <w:spacing w:after="150"/>
        <w:ind w:left="720" w:hanging="720"/>
        <w:jc w:val="both"/>
      </w:pPr>
      <w:r>
        <w:rPr>
          <w:rFonts w:ascii="Arial" w:eastAsia="Arial" w:hAnsi="Arial" w:cs="Arial"/>
          <w:sz w:val="22"/>
          <w:szCs w:val="22"/>
        </w:rPr>
        <w:t>4.1</w:t>
      </w:r>
      <w:r>
        <w:rPr>
          <w:rFonts w:ascii="Arial" w:eastAsia="Arial" w:hAnsi="Arial" w:cs="Arial"/>
          <w:sz w:val="22"/>
          <w:szCs w:val="22"/>
        </w:rPr>
        <w:tab/>
      </w:r>
      <w:r w:rsidR="00B65719" w:rsidRPr="004633E1">
        <w:rPr>
          <w:rFonts w:ascii="Arial" w:eastAsia="Arial" w:hAnsi="Arial" w:cs="Arial"/>
          <w:sz w:val="22"/>
          <w:szCs w:val="22"/>
        </w:rPr>
        <w:t xml:space="preserve">If you seriously misrepresent any </w:t>
      </w:r>
      <w:proofErr w:type="gramStart"/>
      <w:r w:rsidR="00B65719" w:rsidRPr="004633E1">
        <w:rPr>
          <w:rFonts w:ascii="Arial" w:eastAsia="Arial" w:hAnsi="Arial" w:cs="Arial"/>
          <w:sz w:val="22"/>
          <w:szCs w:val="22"/>
        </w:rPr>
        <w:t>factual information</w:t>
      </w:r>
      <w:proofErr w:type="gramEnd"/>
      <w:r w:rsidR="00B65719"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B65719" w:rsidRPr="004633E1">
        <w:rPr>
          <w:rFonts w:ascii="Arial" w:eastAsia="Arial" w:hAnsi="Arial" w:cs="Arial"/>
          <w:color w:val="222222"/>
          <w:sz w:val="22"/>
          <w:szCs w:val="22"/>
        </w:rPr>
        <w:t>.</w:t>
      </w:r>
      <w:r w:rsidR="003A3D39">
        <w:t xml:space="preserve"> </w:t>
      </w:r>
      <w:r w:rsidR="00B65719">
        <w:br w:type="page"/>
      </w:r>
    </w:p>
    <w:p w14:paraId="0D33F7BF" w14:textId="77777777" w:rsidR="004E2D51" w:rsidRDefault="004E2D51">
      <w:pPr>
        <w:pStyle w:val="Normal1"/>
        <w:spacing w:after="160" w:line="259" w:lineRule="auto"/>
      </w:pPr>
    </w:p>
    <w:p w14:paraId="1DB40194" w14:textId="3F3FACE9" w:rsidR="004E2D51" w:rsidRPr="003B7AF3" w:rsidRDefault="003B7AF3">
      <w:pPr>
        <w:pStyle w:val="Normal1"/>
        <w:spacing w:after="160" w:line="259" w:lineRule="auto"/>
        <w:jc w:val="center"/>
        <w:rPr>
          <w:color w:val="0000FF"/>
        </w:rPr>
      </w:pPr>
      <w:r w:rsidRPr="003B7AF3">
        <w:rPr>
          <w:rFonts w:ascii="Arial" w:eastAsia="Arial" w:hAnsi="Arial" w:cs="Arial"/>
          <w:b/>
          <w:color w:val="0000FF"/>
          <w:sz w:val="22"/>
          <w:szCs w:val="22"/>
        </w:rPr>
        <w:t>PASSENGER TRANSPORT DPS</w:t>
      </w:r>
    </w:p>
    <w:p w14:paraId="1DAD3E2B" w14:textId="0D9A0AE1" w:rsidR="004E2D51" w:rsidRPr="00791A82" w:rsidRDefault="003B7AF3">
      <w:pPr>
        <w:pStyle w:val="Normal1"/>
        <w:spacing w:before="120" w:after="120"/>
        <w:jc w:val="center"/>
        <w:rPr>
          <w:rFonts w:ascii="Arial" w:eastAsia="Arial" w:hAnsi="Arial" w:cs="Arial"/>
          <w:b/>
          <w:color w:val="0000FF"/>
          <w:sz w:val="22"/>
          <w:szCs w:val="22"/>
        </w:rPr>
      </w:pPr>
      <w:r w:rsidRPr="003B7AF3">
        <w:rPr>
          <w:rFonts w:ascii="Arial" w:eastAsia="Arial" w:hAnsi="Arial" w:cs="Arial"/>
          <w:b/>
          <w:color w:val="0000FF"/>
          <w:sz w:val="22"/>
          <w:szCs w:val="22"/>
        </w:rPr>
        <w:t>DN</w:t>
      </w:r>
      <w:r w:rsidR="00791A82" w:rsidRPr="00791A82">
        <w:rPr>
          <w:rFonts w:ascii="Arial" w:eastAsia="Arial" w:hAnsi="Arial" w:cs="Arial"/>
          <w:b/>
          <w:color w:val="0000FF"/>
          <w:sz w:val="22"/>
          <w:szCs w:val="22"/>
        </w:rPr>
        <w:t>638022</w:t>
      </w:r>
    </w:p>
    <w:p w14:paraId="1A36C254" w14:textId="0EB3796F" w:rsidR="004E2D51" w:rsidRPr="003B7AF3" w:rsidRDefault="003B7AF3">
      <w:pPr>
        <w:pStyle w:val="Normal1"/>
        <w:spacing w:before="120" w:after="120"/>
        <w:jc w:val="center"/>
        <w:rPr>
          <w:color w:val="0000FF"/>
        </w:rPr>
      </w:pPr>
      <w:r w:rsidRPr="003B7AF3">
        <w:rPr>
          <w:rFonts w:ascii="Arial" w:eastAsia="Arial" w:hAnsi="Arial" w:cs="Arial"/>
          <w:b/>
          <w:color w:val="0000FF"/>
          <w:sz w:val="22"/>
          <w:szCs w:val="22"/>
        </w:rPr>
        <w:t>OPEN</w:t>
      </w:r>
      <w:r w:rsidR="00B65719" w:rsidRPr="003B7AF3">
        <w:rPr>
          <w:rFonts w:ascii="Arial" w:eastAsia="Arial" w:hAnsi="Arial" w:cs="Arial"/>
          <w:b/>
          <w:color w:val="0000FF"/>
          <w:sz w:val="22"/>
          <w:szCs w:val="22"/>
        </w:rPr>
        <w:t xml:space="preserve"> PROCUREMENT PROCEDURE</w:t>
      </w:r>
    </w:p>
    <w:p w14:paraId="41C9C7AA" w14:textId="77777777" w:rsidR="004E2D51" w:rsidRPr="003B7AF3" w:rsidRDefault="004E2D51">
      <w:pPr>
        <w:pStyle w:val="Normal1"/>
        <w:spacing w:after="160"/>
        <w:jc w:val="both"/>
        <w:rPr>
          <w:color w:val="0000FF"/>
        </w:rPr>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65A77B4D" w14:textId="64D46035" w:rsidR="004E2D51" w:rsidRPr="00556238" w:rsidRDefault="00B65719" w:rsidP="00556238">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556238">
        <w:rPr>
          <w:rFonts w:ascii="Arial" w:eastAsia="Arial" w:hAnsi="Arial" w:cs="Arial"/>
          <w:sz w:val="22"/>
          <w:szCs w:val="22"/>
        </w:rP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027B2362" w:rsidR="004E2D51" w:rsidRDefault="00B65719">
            <w:pPr>
              <w:pStyle w:val="Normal1"/>
              <w:spacing w:before="100"/>
              <w:jc w:val="both"/>
            </w:pPr>
            <w:r>
              <w:rPr>
                <w:rFonts w:ascii="Arial" w:eastAsia="Arial" w:hAnsi="Arial" w:cs="Arial"/>
                <w:sz w:val="22"/>
                <w:szCs w:val="22"/>
              </w:rPr>
              <w:t>Registered office address</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6CDF74DB" w:rsidR="004E2D51" w:rsidRDefault="00B65719">
            <w:pPr>
              <w:pStyle w:val="Normal1"/>
              <w:spacing w:before="100"/>
              <w:jc w:val="both"/>
            </w:pPr>
            <w:r>
              <w:rPr>
                <w:rFonts w:ascii="Arial" w:eastAsia="Arial" w:hAnsi="Arial" w:cs="Arial"/>
                <w:sz w:val="22"/>
                <w:szCs w:val="22"/>
              </w:rPr>
              <w:t>Registered website address</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6AF8101D" w:rsidR="004E2D51" w:rsidRDefault="00B65719">
            <w:pPr>
              <w:pStyle w:val="Normal1"/>
              <w:jc w:val="both"/>
            </w:pPr>
            <w:bookmarkStart w:id="0" w:name="_30j0zll" w:colFirst="0" w:colLast="0"/>
            <w:bookmarkEnd w:id="0"/>
            <w:r>
              <w:rPr>
                <w:rFonts w:ascii="Arial" w:eastAsia="Arial" w:hAnsi="Arial" w:cs="Arial"/>
                <w:sz w:val="22"/>
                <w:szCs w:val="22"/>
              </w:rPr>
              <w:t xml:space="preserve">Yes </w:t>
            </w:r>
          </w:p>
          <w:p w14:paraId="11F7B7D6" w14:textId="2E65C42D" w:rsidR="004E2D51" w:rsidRDefault="00B65719">
            <w:pPr>
              <w:pStyle w:val="Normal1"/>
              <w:jc w:val="both"/>
            </w:pPr>
            <w:bookmarkStart w:id="1" w:name="_1fob9te" w:colFirst="0" w:colLast="0"/>
            <w:bookmarkEnd w:id="1"/>
            <w:proofErr w:type="gramStart"/>
            <w:r>
              <w:rPr>
                <w:rFonts w:ascii="Arial" w:eastAsia="Arial" w:hAnsi="Arial" w:cs="Arial"/>
                <w:sz w:val="22"/>
                <w:szCs w:val="22"/>
              </w:rPr>
              <w:t xml:space="preserve">No  </w:t>
            </w:r>
            <w:r w:rsidR="00130D71">
              <w:rPr>
                <w:rFonts w:ascii="Menlo Regular" w:eastAsia="Menlo Regular" w:hAnsi="Menlo Regular" w:cs="Menlo Regular"/>
                <w:sz w:val="22"/>
                <w:szCs w:val="22"/>
              </w:rPr>
              <w:t>-</w:t>
            </w:r>
            <w:proofErr w:type="gramEnd"/>
            <w:r w:rsidR="00130D71">
              <w:rPr>
                <w:rFonts w:ascii="Menlo Regular" w:eastAsia="Menlo Regular" w:hAnsi="Menlo Regular" w:cs="Menlo Regular"/>
                <w:sz w:val="22"/>
                <w:szCs w:val="22"/>
              </w:rPr>
              <w:t xml:space="preserve"> </w:t>
            </w:r>
            <w:r w:rsidR="000B1D78">
              <w:rPr>
                <w:rFonts w:ascii="Menlo Regular" w:eastAsia="Menlo Regular" w:hAnsi="Menlo Regular" w:cs="Menlo Regular"/>
                <w:sz w:val="22"/>
                <w:szCs w:val="22"/>
              </w:rPr>
              <w:t>[Select O</w:t>
            </w:r>
            <w:r w:rsidR="00130D71">
              <w:rPr>
                <w:rFonts w:ascii="Menlo Regular" w:eastAsia="Menlo Regular" w:hAnsi="Menlo Regular" w:cs="Menlo Regular"/>
                <w:sz w:val="22"/>
                <w:szCs w:val="22"/>
              </w:rPr>
              <w:t>ption</w:t>
            </w:r>
            <w:r w:rsidR="000B1D78">
              <w:rPr>
                <w:rFonts w:ascii="Menlo Regular" w:eastAsia="Menlo Regular" w:hAnsi="Menlo Regular" w:cs="Menlo Regular"/>
                <w:sz w:val="22"/>
                <w:szCs w:val="22"/>
              </w:rPr>
              <w:t>]</w:t>
            </w:r>
          </w:p>
          <w:p w14:paraId="67543C78" w14:textId="1DB4689B" w:rsidR="004E2D51" w:rsidRDefault="00130D71">
            <w:pPr>
              <w:pStyle w:val="Normal1"/>
              <w:jc w:val="both"/>
            </w:pPr>
            <w:bookmarkStart w:id="2" w:name="_3znysh7" w:colFirst="0" w:colLast="0"/>
            <w:bookmarkEnd w:id="2"/>
            <w:r>
              <w:rPr>
                <w:rFonts w:ascii="Arial" w:eastAsia="Arial" w:hAnsi="Arial" w:cs="Arial"/>
                <w:sz w:val="22"/>
                <w:szCs w:val="22"/>
              </w:rPr>
              <w:t>N/A</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598985C0" w14:textId="665766D2" w:rsidR="004E2D51" w:rsidRDefault="00130D71">
            <w:pPr>
              <w:pStyle w:val="Normal1"/>
              <w:jc w:val="both"/>
            </w:pPr>
            <w:bookmarkStart w:id="3" w:name="_2et92p0" w:colFirst="0" w:colLast="0"/>
            <w:bookmarkEnd w:id="3"/>
            <w:r>
              <w:rPr>
                <w:rFonts w:ascii="Arial" w:eastAsia="Arial" w:hAnsi="Arial" w:cs="Arial"/>
                <w:sz w:val="22"/>
                <w:szCs w:val="22"/>
              </w:rPr>
              <w:t>Yes</w:t>
            </w:r>
          </w:p>
          <w:p w14:paraId="1ADF2161" w14:textId="77777777" w:rsidR="004E2D51" w:rsidRDefault="00130D71">
            <w:pPr>
              <w:pStyle w:val="Normal1"/>
              <w:jc w:val="both"/>
              <w:rPr>
                <w:rFonts w:ascii="Arial" w:eastAsia="Arial" w:hAnsi="Arial" w:cs="Arial"/>
                <w:sz w:val="22"/>
                <w:szCs w:val="22"/>
              </w:rPr>
            </w:pPr>
            <w:bookmarkStart w:id="4" w:name="_tyjcwt" w:colFirst="0" w:colLast="0"/>
            <w:bookmarkEnd w:id="4"/>
            <w:r>
              <w:rPr>
                <w:rFonts w:ascii="Arial" w:eastAsia="Arial" w:hAnsi="Arial" w:cs="Arial"/>
                <w:sz w:val="22"/>
                <w:szCs w:val="22"/>
              </w:rPr>
              <w:t>No</w:t>
            </w:r>
          </w:p>
          <w:p w14:paraId="72383683" w14:textId="77777777" w:rsidR="00130D71" w:rsidRDefault="00130D71">
            <w:pPr>
              <w:pStyle w:val="Normal1"/>
              <w:jc w:val="both"/>
              <w:rPr>
                <w:rFonts w:ascii="Arial" w:eastAsia="Arial" w:hAnsi="Arial" w:cs="Arial"/>
                <w:sz w:val="22"/>
                <w:szCs w:val="22"/>
              </w:rPr>
            </w:pPr>
          </w:p>
          <w:p w14:paraId="0BDD0041" w14:textId="0F60173D" w:rsidR="00130D71" w:rsidRDefault="000B1D78">
            <w:pPr>
              <w:pStyle w:val="Normal1"/>
              <w:jc w:val="both"/>
            </w:pPr>
            <w:r>
              <w:rPr>
                <w:rFonts w:ascii="Arial" w:eastAsia="Arial" w:hAnsi="Arial" w:cs="Arial"/>
                <w:sz w:val="22"/>
                <w:szCs w:val="22"/>
              </w:rPr>
              <w:t>[Select Option]</w:t>
            </w:r>
          </w:p>
        </w:tc>
      </w:tr>
      <w:tr w:rsidR="004E2D51" w14:paraId="12B4343F" w14:textId="77777777">
        <w:tc>
          <w:tcPr>
            <w:tcW w:w="1668" w:type="dxa"/>
          </w:tcPr>
          <w:p w14:paraId="3F126195" w14:textId="7D1037C3"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55283C0C" w:rsidR="004E2D51" w:rsidRPr="00130D71" w:rsidRDefault="00130D71">
            <w:pPr>
              <w:pStyle w:val="Normal1"/>
              <w:jc w:val="both"/>
              <w:rPr>
                <w:rFonts w:ascii="Arial" w:eastAsia="Arial" w:hAnsi="Arial" w:cs="Arial"/>
                <w:sz w:val="22"/>
                <w:szCs w:val="22"/>
              </w:rPr>
            </w:pPr>
            <w:bookmarkStart w:id="5" w:name="_3dy6vkm" w:colFirst="0" w:colLast="0"/>
            <w:bookmarkEnd w:id="5"/>
            <w:r>
              <w:rPr>
                <w:rFonts w:ascii="Arial" w:eastAsia="Arial" w:hAnsi="Arial" w:cs="Arial"/>
                <w:sz w:val="22"/>
                <w:szCs w:val="22"/>
              </w:rPr>
              <w:t>Yes</w:t>
            </w:r>
          </w:p>
          <w:p w14:paraId="12418AB7" w14:textId="43AA2046" w:rsidR="004E2D51" w:rsidRPr="00130D71" w:rsidRDefault="00130D71">
            <w:pPr>
              <w:pStyle w:val="Normal1"/>
              <w:jc w:val="both"/>
              <w:rPr>
                <w:rFonts w:ascii="Arial" w:eastAsia="Arial" w:hAnsi="Arial" w:cs="Arial"/>
                <w:sz w:val="22"/>
                <w:szCs w:val="22"/>
              </w:rPr>
            </w:pPr>
            <w:bookmarkStart w:id="6" w:name="_1t3h5sf" w:colFirst="0" w:colLast="0"/>
            <w:bookmarkEnd w:id="6"/>
            <w:r>
              <w:rPr>
                <w:rFonts w:ascii="Arial" w:eastAsia="Arial" w:hAnsi="Arial" w:cs="Arial"/>
                <w:sz w:val="22"/>
                <w:szCs w:val="22"/>
              </w:rPr>
              <w:t xml:space="preserve">No </w:t>
            </w:r>
          </w:p>
          <w:p w14:paraId="7773378A" w14:textId="067234F8" w:rsidR="004E2D51" w:rsidRDefault="000B1D78">
            <w:pPr>
              <w:pStyle w:val="Normal1"/>
              <w:spacing w:before="100"/>
              <w:jc w:val="both"/>
            </w:pPr>
            <w:r>
              <w:rPr>
                <w:rFonts w:ascii="Arial" w:eastAsia="Arial" w:hAnsi="Arial" w:cs="Arial"/>
                <w:sz w:val="22"/>
                <w:szCs w:val="22"/>
              </w:rPr>
              <w:t>[Select Option]</w:t>
            </w: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4CBED07" w14:textId="77777777" w:rsidR="004E2D51" w:rsidRDefault="00B65719">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E510B12" w14:textId="77777777" w:rsidR="004E2D51" w:rsidRDefault="00B65719">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26FEF1C4" w14:textId="77777777" w:rsidR="004E2D51" w:rsidRDefault="00B65719">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1D8DA839" w14:textId="77777777" w:rsidR="004E2D51" w:rsidRDefault="00B65719">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5E7B5923" w14:textId="77777777" w:rsidR="004E2D51" w:rsidRDefault="00B65719">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lastRenderedPageBreak/>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3BF595C5" w:rsidR="004E2D51" w:rsidRDefault="00130D71">
            <w:pPr>
              <w:pStyle w:val="Normal1"/>
              <w:jc w:val="both"/>
            </w:pPr>
            <w:bookmarkStart w:id="7" w:name="_4d34og8" w:colFirst="0" w:colLast="0"/>
            <w:bookmarkEnd w:id="7"/>
            <w:r>
              <w:rPr>
                <w:rFonts w:ascii="Arial" w:eastAsia="Arial" w:hAnsi="Arial" w:cs="Arial"/>
                <w:sz w:val="22"/>
                <w:szCs w:val="22"/>
              </w:rPr>
              <w:t>Yes</w:t>
            </w:r>
          </w:p>
          <w:p w14:paraId="54D0E3EC" w14:textId="20474CB2" w:rsidR="004E2D51" w:rsidRDefault="000B1D78">
            <w:pPr>
              <w:pStyle w:val="Normal1"/>
              <w:jc w:val="both"/>
            </w:pPr>
            <w:bookmarkStart w:id="8" w:name="_2s8eyo1" w:colFirst="0" w:colLast="0"/>
            <w:bookmarkEnd w:id="8"/>
            <w:r>
              <w:rPr>
                <w:rFonts w:ascii="Arial" w:eastAsia="Arial" w:hAnsi="Arial" w:cs="Arial"/>
                <w:sz w:val="22"/>
                <w:szCs w:val="22"/>
              </w:rPr>
              <w:t>No</w:t>
            </w:r>
            <w:proofErr w:type="gramStart"/>
            <w:r>
              <w:rPr>
                <w:rFonts w:ascii="Arial" w:eastAsia="Arial" w:hAnsi="Arial" w:cs="Arial"/>
                <w:sz w:val="22"/>
                <w:szCs w:val="22"/>
              </w:rPr>
              <w:t xml:space="preserve">   [</w:t>
            </w:r>
            <w:proofErr w:type="gramEnd"/>
            <w:r>
              <w:rPr>
                <w:rFonts w:ascii="Arial" w:eastAsia="Arial" w:hAnsi="Arial" w:cs="Arial"/>
                <w:sz w:val="22"/>
                <w:szCs w:val="22"/>
              </w:rPr>
              <w:t>Select O</w:t>
            </w:r>
            <w:r w:rsidR="00130D71">
              <w:rPr>
                <w:rFonts w:ascii="Arial" w:eastAsia="Arial" w:hAnsi="Arial" w:cs="Arial"/>
                <w:sz w:val="22"/>
                <w:szCs w:val="22"/>
              </w:rPr>
              <w:t>ption</w:t>
            </w:r>
            <w:r>
              <w:rPr>
                <w:rFonts w:ascii="Arial" w:eastAsia="Arial" w:hAnsi="Arial" w:cs="Arial"/>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01F7E54E" w:rsidR="004E2D51" w:rsidRDefault="00B65719">
            <w:pPr>
              <w:pStyle w:val="Normal1"/>
              <w:jc w:val="both"/>
            </w:pPr>
            <w:r>
              <w:rPr>
                <w:rFonts w:ascii="Arial" w:eastAsia="Arial" w:hAnsi="Arial" w:cs="Arial"/>
                <w:sz w:val="22"/>
                <w:szCs w:val="22"/>
              </w:rPr>
              <w:t xml:space="preserve">Yes </w:t>
            </w:r>
          </w:p>
          <w:p w14:paraId="5447338F" w14:textId="7BC428DD" w:rsidR="004E2D51" w:rsidRDefault="00130D71">
            <w:pPr>
              <w:pStyle w:val="Normal1"/>
              <w:jc w:val="both"/>
              <w:rPr>
                <w:rFonts w:ascii="Arial" w:eastAsia="Arial" w:hAnsi="Arial" w:cs="Arial"/>
                <w:sz w:val="22"/>
                <w:szCs w:val="22"/>
              </w:rPr>
            </w:pPr>
            <w:r>
              <w:rPr>
                <w:rFonts w:ascii="Arial" w:eastAsia="Arial" w:hAnsi="Arial" w:cs="Arial"/>
                <w:sz w:val="22"/>
                <w:szCs w:val="22"/>
              </w:rPr>
              <w:t xml:space="preserve">No  </w:t>
            </w:r>
          </w:p>
          <w:p w14:paraId="2F60A3A4" w14:textId="77777777" w:rsidR="00130D71" w:rsidRDefault="00130D71">
            <w:pPr>
              <w:pStyle w:val="Normal1"/>
              <w:jc w:val="both"/>
              <w:rPr>
                <w:rFonts w:ascii="Arial" w:eastAsia="Arial" w:hAnsi="Arial" w:cs="Arial"/>
                <w:sz w:val="22"/>
                <w:szCs w:val="22"/>
              </w:rPr>
            </w:pPr>
          </w:p>
          <w:p w14:paraId="2D73B60C" w14:textId="11E2CFC5" w:rsidR="00130D71" w:rsidRDefault="000B1D78">
            <w:pPr>
              <w:pStyle w:val="Normal1"/>
              <w:jc w:val="both"/>
            </w:pPr>
            <w:r>
              <w:rPr>
                <w:rFonts w:ascii="Arial" w:eastAsia="Arial" w:hAnsi="Arial" w:cs="Arial"/>
                <w:sz w:val="22"/>
                <w:szCs w:val="22"/>
              </w:rPr>
              <w:t>[</w:t>
            </w:r>
            <w:r w:rsidR="00130D71">
              <w:rPr>
                <w:rFonts w:ascii="Arial" w:eastAsia="Arial" w:hAnsi="Arial" w:cs="Arial"/>
                <w:sz w:val="22"/>
                <w:szCs w:val="22"/>
              </w:rPr>
              <w:t>Select Option</w:t>
            </w:r>
            <w:r>
              <w:rPr>
                <w:rFonts w:ascii="Arial" w:eastAsia="Arial" w:hAnsi="Arial" w:cs="Arial"/>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2972A013"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4568920" w:rsidR="004E2D51" w:rsidRDefault="00B65719">
            <w:pPr>
              <w:pStyle w:val="Normal1"/>
              <w:jc w:val="both"/>
            </w:pPr>
            <w:bookmarkStart w:id="9" w:name="_17dp8vu" w:colFirst="0" w:colLast="0"/>
            <w:bookmarkEnd w:id="9"/>
            <w:r>
              <w:rPr>
                <w:rFonts w:ascii="Arial" w:eastAsia="Arial" w:hAnsi="Arial" w:cs="Arial"/>
                <w:sz w:val="22"/>
                <w:szCs w:val="22"/>
              </w:rPr>
              <w:t xml:space="preserve">Yes </w:t>
            </w:r>
          </w:p>
          <w:p w14:paraId="3271F557" w14:textId="77777777" w:rsidR="00C7244B" w:rsidRDefault="00130D71">
            <w:pPr>
              <w:pStyle w:val="Normal1"/>
              <w:jc w:val="both"/>
              <w:rPr>
                <w:rFonts w:ascii="Arial" w:eastAsia="Arial" w:hAnsi="Arial" w:cs="Arial"/>
                <w:sz w:val="22"/>
                <w:szCs w:val="22"/>
              </w:rPr>
            </w:pPr>
            <w:bookmarkStart w:id="10" w:name="_3rdcrjn" w:colFirst="0" w:colLast="0"/>
            <w:bookmarkEnd w:id="10"/>
            <w:r>
              <w:rPr>
                <w:rFonts w:ascii="Arial" w:eastAsia="Arial" w:hAnsi="Arial" w:cs="Arial"/>
                <w:sz w:val="22"/>
                <w:szCs w:val="22"/>
              </w:rPr>
              <w:t>No</w:t>
            </w:r>
          </w:p>
          <w:p w14:paraId="535DFD6A" w14:textId="0D7177C4" w:rsidR="00C7244B" w:rsidRDefault="00C7244B">
            <w:pPr>
              <w:pStyle w:val="Normal1"/>
              <w:jc w:val="both"/>
              <w:rPr>
                <w:rFonts w:ascii="Arial" w:eastAsia="Arial" w:hAnsi="Arial" w:cs="Arial"/>
                <w:sz w:val="22"/>
                <w:szCs w:val="22"/>
              </w:rPr>
            </w:pPr>
            <w:r>
              <w:rPr>
                <w:rFonts w:ascii="Arial" w:eastAsia="Arial" w:hAnsi="Arial" w:cs="Arial"/>
                <w:sz w:val="22"/>
                <w:szCs w:val="22"/>
              </w:rPr>
              <w:t>[Select Option]</w:t>
            </w:r>
          </w:p>
          <w:p w14:paraId="4E565741" w14:textId="58DDE318" w:rsidR="004E2D51" w:rsidRDefault="00130D71">
            <w:pPr>
              <w:pStyle w:val="Normal1"/>
              <w:jc w:val="both"/>
            </w:pPr>
            <w:r>
              <w:rPr>
                <w:rFonts w:ascii="Arial" w:eastAsia="Arial" w:hAnsi="Arial" w:cs="Arial"/>
                <w:sz w:val="22"/>
                <w:szCs w:val="22"/>
              </w:rPr>
              <w:t xml:space="preserve">  </w:t>
            </w:r>
          </w:p>
          <w:p w14:paraId="615E2FC1"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351D015A" w:rsidR="004E2D51" w:rsidRDefault="00130D71">
            <w:pPr>
              <w:pStyle w:val="Normal1"/>
              <w:jc w:val="both"/>
            </w:pPr>
            <w:bookmarkStart w:id="11" w:name="_26in1rg" w:colFirst="0" w:colLast="0"/>
            <w:bookmarkEnd w:id="11"/>
            <w:r>
              <w:rPr>
                <w:rFonts w:ascii="Arial" w:eastAsia="Arial" w:hAnsi="Arial" w:cs="Arial"/>
                <w:sz w:val="22"/>
                <w:szCs w:val="22"/>
              </w:rPr>
              <w:t xml:space="preserve">Yes </w:t>
            </w:r>
          </w:p>
          <w:p w14:paraId="620FC379" w14:textId="77777777" w:rsidR="00C7244B" w:rsidRDefault="00B65719">
            <w:pPr>
              <w:pStyle w:val="Normal1"/>
              <w:jc w:val="both"/>
              <w:rPr>
                <w:rFonts w:ascii="Arial" w:eastAsia="Arial" w:hAnsi="Arial" w:cs="Arial"/>
                <w:sz w:val="22"/>
                <w:szCs w:val="22"/>
              </w:rPr>
            </w:pPr>
            <w:bookmarkStart w:id="12" w:name="_lnxbz9" w:colFirst="0" w:colLast="0"/>
            <w:bookmarkEnd w:id="12"/>
            <w:r>
              <w:rPr>
                <w:rFonts w:ascii="Arial" w:eastAsia="Arial" w:hAnsi="Arial" w:cs="Arial"/>
                <w:sz w:val="22"/>
                <w:szCs w:val="22"/>
              </w:rPr>
              <w:t>No</w:t>
            </w:r>
          </w:p>
          <w:p w14:paraId="2D0E4D65" w14:textId="0D10C886" w:rsidR="00C7244B" w:rsidRDefault="00C7244B">
            <w:pPr>
              <w:pStyle w:val="Normal1"/>
              <w:jc w:val="both"/>
              <w:rPr>
                <w:rFonts w:ascii="Arial" w:eastAsia="Arial" w:hAnsi="Arial" w:cs="Arial"/>
                <w:sz w:val="22"/>
                <w:szCs w:val="22"/>
              </w:rPr>
            </w:pPr>
            <w:r>
              <w:rPr>
                <w:rFonts w:ascii="Arial" w:eastAsia="Arial" w:hAnsi="Arial" w:cs="Arial"/>
                <w:sz w:val="22"/>
                <w:szCs w:val="22"/>
              </w:rPr>
              <w:t>[Select Option]</w:t>
            </w:r>
          </w:p>
          <w:p w14:paraId="2D5ADBA8" w14:textId="11CAD306" w:rsidR="004E2D51" w:rsidRDefault="00B65719">
            <w:pPr>
              <w:pStyle w:val="Normal1"/>
              <w:jc w:val="both"/>
            </w:pPr>
            <w:r>
              <w:rPr>
                <w:rFonts w:ascii="Arial" w:eastAsia="Arial" w:hAnsi="Arial" w:cs="Arial"/>
                <w:sz w:val="22"/>
                <w:szCs w:val="22"/>
              </w:rPr>
              <w:t xml:space="preserve">   </w:t>
            </w:r>
          </w:p>
          <w:p w14:paraId="11A9804B"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699295AF" w:rsidR="004E2D51" w:rsidRDefault="00B65719">
            <w:pPr>
              <w:pStyle w:val="Normal1"/>
              <w:jc w:val="both"/>
            </w:pPr>
            <w:bookmarkStart w:id="13" w:name="_35nkun2" w:colFirst="0" w:colLast="0"/>
            <w:bookmarkEnd w:id="13"/>
            <w:r>
              <w:rPr>
                <w:rFonts w:ascii="Arial" w:eastAsia="Arial" w:hAnsi="Arial" w:cs="Arial"/>
                <w:sz w:val="22"/>
                <w:szCs w:val="22"/>
              </w:rPr>
              <w:t xml:space="preserve">Yes </w:t>
            </w:r>
          </w:p>
          <w:p w14:paraId="707D7DA0" w14:textId="77777777" w:rsidR="00C7244B" w:rsidRDefault="00B65719">
            <w:pPr>
              <w:pStyle w:val="Normal1"/>
              <w:jc w:val="both"/>
              <w:rPr>
                <w:rFonts w:ascii="Arial" w:eastAsia="Arial" w:hAnsi="Arial" w:cs="Arial"/>
                <w:sz w:val="22"/>
                <w:szCs w:val="22"/>
              </w:rPr>
            </w:pPr>
            <w:bookmarkStart w:id="14" w:name="_1ksv4uv" w:colFirst="0" w:colLast="0"/>
            <w:bookmarkEnd w:id="14"/>
            <w:r>
              <w:rPr>
                <w:rFonts w:ascii="Arial" w:eastAsia="Arial" w:hAnsi="Arial" w:cs="Arial"/>
                <w:sz w:val="22"/>
                <w:szCs w:val="22"/>
              </w:rPr>
              <w:t>No</w:t>
            </w:r>
          </w:p>
          <w:p w14:paraId="2C4403FE" w14:textId="3935DA98"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4AF23379" w14:textId="19494E0D" w:rsidR="004E2D51" w:rsidRDefault="00B65719">
            <w:pPr>
              <w:pStyle w:val="Normal1"/>
              <w:jc w:val="both"/>
            </w:pPr>
            <w:r>
              <w:rPr>
                <w:rFonts w:ascii="Arial" w:eastAsia="Arial" w:hAnsi="Arial" w:cs="Arial"/>
                <w:sz w:val="22"/>
                <w:szCs w:val="22"/>
              </w:rPr>
              <w:t xml:space="preserve">  </w:t>
            </w:r>
          </w:p>
          <w:p w14:paraId="48AD8E6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528FF576" w:rsidR="004E2D51" w:rsidRDefault="00B65719">
            <w:pPr>
              <w:pStyle w:val="Normal1"/>
              <w:jc w:val="both"/>
            </w:pPr>
            <w:bookmarkStart w:id="15" w:name="_44sinio" w:colFirst="0" w:colLast="0"/>
            <w:bookmarkEnd w:id="15"/>
            <w:r>
              <w:rPr>
                <w:rFonts w:ascii="Arial" w:eastAsia="Arial" w:hAnsi="Arial" w:cs="Arial"/>
                <w:sz w:val="22"/>
                <w:szCs w:val="22"/>
              </w:rPr>
              <w:t xml:space="preserve">Yes </w:t>
            </w:r>
          </w:p>
          <w:p w14:paraId="72A171C9" w14:textId="77777777" w:rsidR="00C7244B" w:rsidRDefault="00B65719">
            <w:pPr>
              <w:pStyle w:val="Normal1"/>
              <w:jc w:val="both"/>
              <w:rPr>
                <w:rFonts w:ascii="Arial" w:eastAsia="Arial" w:hAnsi="Arial" w:cs="Arial"/>
                <w:sz w:val="22"/>
                <w:szCs w:val="22"/>
              </w:rPr>
            </w:pPr>
            <w:bookmarkStart w:id="16" w:name="_2jxsxqh" w:colFirst="0" w:colLast="0"/>
            <w:bookmarkEnd w:id="16"/>
            <w:r>
              <w:rPr>
                <w:rFonts w:ascii="Arial" w:eastAsia="Arial" w:hAnsi="Arial" w:cs="Arial"/>
                <w:sz w:val="22"/>
                <w:szCs w:val="22"/>
              </w:rPr>
              <w:t>No</w:t>
            </w:r>
          </w:p>
          <w:p w14:paraId="60041E67" w14:textId="083B6EA5"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1A9E5E5D" w14:textId="369728C7" w:rsidR="004E2D51" w:rsidRDefault="00B65719">
            <w:pPr>
              <w:pStyle w:val="Normal1"/>
              <w:jc w:val="both"/>
            </w:pPr>
            <w:r>
              <w:rPr>
                <w:rFonts w:ascii="Arial" w:eastAsia="Arial" w:hAnsi="Arial" w:cs="Arial"/>
                <w:sz w:val="22"/>
                <w:szCs w:val="22"/>
              </w:rPr>
              <w:t xml:space="preserve">   </w:t>
            </w:r>
          </w:p>
          <w:p w14:paraId="4896E61C"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1ED26205" w:rsidR="004E2D51" w:rsidRDefault="00B65719">
            <w:pPr>
              <w:pStyle w:val="Normal1"/>
              <w:jc w:val="both"/>
            </w:pPr>
            <w:bookmarkStart w:id="17" w:name="_z337ya" w:colFirst="0" w:colLast="0"/>
            <w:bookmarkEnd w:id="17"/>
            <w:r>
              <w:rPr>
                <w:rFonts w:ascii="Arial" w:eastAsia="Arial" w:hAnsi="Arial" w:cs="Arial"/>
                <w:sz w:val="22"/>
                <w:szCs w:val="22"/>
              </w:rPr>
              <w:t xml:space="preserve">Yes </w:t>
            </w:r>
          </w:p>
          <w:p w14:paraId="03C38799" w14:textId="77777777" w:rsidR="00C7244B" w:rsidRDefault="00B65719">
            <w:pPr>
              <w:pStyle w:val="Normal1"/>
              <w:jc w:val="both"/>
              <w:rPr>
                <w:rFonts w:ascii="Arial" w:eastAsia="Arial" w:hAnsi="Arial" w:cs="Arial"/>
                <w:sz w:val="22"/>
                <w:szCs w:val="22"/>
              </w:rPr>
            </w:pPr>
            <w:bookmarkStart w:id="18" w:name="_3j2qqm3" w:colFirst="0" w:colLast="0"/>
            <w:bookmarkEnd w:id="18"/>
            <w:r>
              <w:rPr>
                <w:rFonts w:ascii="Arial" w:eastAsia="Arial" w:hAnsi="Arial" w:cs="Arial"/>
                <w:sz w:val="22"/>
                <w:szCs w:val="22"/>
              </w:rPr>
              <w:t>No</w:t>
            </w:r>
          </w:p>
          <w:p w14:paraId="487B541B" w14:textId="15477D5F"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7D18FAE1" w14:textId="7F35A802" w:rsidR="004E2D51" w:rsidRDefault="00B65719">
            <w:pPr>
              <w:pStyle w:val="Normal1"/>
              <w:jc w:val="both"/>
            </w:pPr>
            <w:r>
              <w:rPr>
                <w:rFonts w:ascii="Arial" w:eastAsia="Arial" w:hAnsi="Arial" w:cs="Arial"/>
                <w:sz w:val="22"/>
                <w:szCs w:val="22"/>
              </w:rPr>
              <w:t xml:space="preserve"> </w:t>
            </w:r>
          </w:p>
          <w:p w14:paraId="425D8525"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4EBBB21B" w:rsidR="004E2D51" w:rsidRDefault="00B65719">
            <w:pPr>
              <w:pStyle w:val="Normal1"/>
              <w:jc w:val="both"/>
            </w:pPr>
            <w:bookmarkStart w:id="19" w:name="_1y810tw" w:colFirst="0" w:colLast="0"/>
            <w:bookmarkEnd w:id="19"/>
            <w:r>
              <w:rPr>
                <w:rFonts w:ascii="Arial" w:eastAsia="Arial" w:hAnsi="Arial" w:cs="Arial"/>
                <w:sz w:val="22"/>
                <w:szCs w:val="22"/>
              </w:rPr>
              <w:t xml:space="preserve">Yes </w:t>
            </w:r>
          </w:p>
          <w:p w14:paraId="1D1B5A2B" w14:textId="77777777" w:rsidR="00C7244B" w:rsidRDefault="00B65719">
            <w:pPr>
              <w:pStyle w:val="Normal1"/>
              <w:jc w:val="both"/>
              <w:rPr>
                <w:rFonts w:ascii="Arial" w:eastAsia="Arial" w:hAnsi="Arial" w:cs="Arial"/>
                <w:sz w:val="22"/>
                <w:szCs w:val="22"/>
              </w:rPr>
            </w:pPr>
            <w:bookmarkStart w:id="20" w:name="_4i7ojhp" w:colFirst="0" w:colLast="0"/>
            <w:bookmarkEnd w:id="20"/>
            <w:r>
              <w:rPr>
                <w:rFonts w:ascii="Arial" w:eastAsia="Arial" w:hAnsi="Arial" w:cs="Arial"/>
                <w:sz w:val="22"/>
                <w:szCs w:val="22"/>
              </w:rPr>
              <w:t>No</w:t>
            </w:r>
          </w:p>
          <w:p w14:paraId="7E655E19" w14:textId="230CF09E" w:rsidR="00C7244B" w:rsidRDefault="00C7244B">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5F1FC279" w14:textId="3D5EF18C" w:rsidR="004E2D51" w:rsidRDefault="00B65719">
            <w:pPr>
              <w:pStyle w:val="Normal1"/>
              <w:jc w:val="both"/>
            </w:pPr>
            <w:r>
              <w:rPr>
                <w:rFonts w:ascii="Arial" w:eastAsia="Arial" w:hAnsi="Arial" w:cs="Arial"/>
                <w:sz w:val="22"/>
                <w:szCs w:val="22"/>
              </w:rPr>
              <w:t xml:space="preserve">   </w:t>
            </w:r>
          </w:p>
          <w:p w14:paraId="607489C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lastRenderedPageBreak/>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51E95124" w:rsidR="004E2D51" w:rsidRPr="008038D8" w:rsidRDefault="00B65719">
            <w:pPr>
              <w:pStyle w:val="Normal1"/>
              <w:keepLines/>
              <w:widowControl w:val="0"/>
              <w:jc w:val="both"/>
              <w:rPr>
                <w:sz w:val="22"/>
                <w:szCs w:val="22"/>
              </w:rPr>
            </w:pPr>
            <w:bookmarkStart w:id="21" w:name="_2xcytpi" w:colFirst="0" w:colLast="0"/>
            <w:bookmarkEnd w:id="21"/>
            <w:r w:rsidRPr="008038D8">
              <w:rPr>
                <w:rFonts w:ascii="Arial" w:eastAsia="Arial" w:hAnsi="Arial" w:cs="Arial"/>
                <w:sz w:val="22"/>
                <w:szCs w:val="22"/>
              </w:rPr>
              <w:t xml:space="preserve">Yes </w:t>
            </w:r>
          </w:p>
          <w:p w14:paraId="7A89DBAE" w14:textId="27F371AC" w:rsidR="004E2D51" w:rsidRPr="008038D8" w:rsidRDefault="00130D71">
            <w:pPr>
              <w:pStyle w:val="Normal1"/>
              <w:keepLines/>
              <w:widowControl w:val="0"/>
              <w:jc w:val="both"/>
              <w:rPr>
                <w:rFonts w:ascii="Arial" w:eastAsia="Arial" w:hAnsi="Arial" w:cs="Arial"/>
                <w:sz w:val="22"/>
                <w:szCs w:val="22"/>
              </w:rPr>
            </w:pPr>
            <w:bookmarkStart w:id="22" w:name="_1ci93xb" w:colFirst="0" w:colLast="0"/>
            <w:bookmarkEnd w:id="22"/>
            <w:r w:rsidRPr="008038D8">
              <w:rPr>
                <w:rFonts w:ascii="Arial" w:eastAsia="Arial" w:hAnsi="Arial" w:cs="Arial"/>
                <w:sz w:val="22"/>
                <w:szCs w:val="22"/>
              </w:rPr>
              <w:t xml:space="preserve">No  </w:t>
            </w:r>
          </w:p>
          <w:p w14:paraId="415C968C" w14:textId="77777777" w:rsidR="00130D71" w:rsidRPr="008038D8" w:rsidRDefault="00130D71">
            <w:pPr>
              <w:pStyle w:val="Normal1"/>
              <w:keepLines/>
              <w:widowControl w:val="0"/>
              <w:jc w:val="both"/>
              <w:rPr>
                <w:rFonts w:ascii="Arial" w:eastAsia="Arial" w:hAnsi="Arial" w:cs="Arial"/>
                <w:sz w:val="22"/>
                <w:szCs w:val="22"/>
              </w:rPr>
            </w:pPr>
          </w:p>
          <w:p w14:paraId="0FDE2B49" w14:textId="3764E84F" w:rsidR="00130D71" w:rsidRPr="008038D8" w:rsidRDefault="008038D8">
            <w:pPr>
              <w:pStyle w:val="Normal1"/>
              <w:keepLines/>
              <w:widowControl w:val="0"/>
              <w:jc w:val="both"/>
              <w:rPr>
                <w:sz w:val="22"/>
                <w:szCs w:val="22"/>
              </w:rPr>
            </w:pPr>
            <w:r w:rsidRPr="008038D8">
              <w:rPr>
                <w:rFonts w:ascii="Arial" w:eastAsia="Arial" w:hAnsi="Arial" w:cs="Arial"/>
                <w:sz w:val="22"/>
                <w:szCs w:val="22"/>
              </w:rPr>
              <w:t>[</w:t>
            </w:r>
            <w:r w:rsidR="00130D71" w:rsidRPr="008038D8">
              <w:rPr>
                <w:rFonts w:ascii="Arial" w:eastAsia="Arial" w:hAnsi="Arial" w:cs="Arial"/>
                <w:sz w:val="22"/>
                <w:szCs w:val="22"/>
              </w:rPr>
              <w:t>Select Option</w:t>
            </w:r>
            <w:r w:rsidRPr="008038D8">
              <w:rPr>
                <w:rFonts w:ascii="Arial" w:eastAsia="Arial" w:hAnsi="Arial" w:cs="Arial"/>
                <w:sz w:val="22"/>
                <w:szCs w:val="22"/>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18084224"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039A744A" w:rsidR="004E2D51" w:rsidRDefault="00B65719">
            <w:pPr>
              <w:pStyle w:val="Normal1"/>
              <w:jc w:val="both"/>
            </w:pPr>
            <w:bookmarkStart w:id="23" w:name="_3whwml4" w:colFirst="0" w:colLast="0"/>
            <w:bookmarkEnd w:id="23"/>
            <w:r>
              <w:rPr>
                <w:rFonts w:ascii="Arial" w:eastAsia="Arial" w:hAnsi="Arial" w:cs="Arial"/>
                <w:sz w:val="22"/>
                <w:szCs w:val="22"/>
              </w:rPr>
              <w:t xml:space="preserve">Yes </w:t>
            </w:r>
          </w:p>
          <w:p w14:paraId="3078A642" w14:textId="576BEB49" w:rsidR="004E2D51" w:rsidRDefault="00B65719">
            <w:pPr>
              <w:pStyle w:val="Normal1"/>
              <w:jc w:val="both"/>
              <w:rPr>
                <w:rFonts w:ascii="Menlo Regular" w:eastAsia="Menlo Regular" w:hAnsi="Menlo Regular" w:cs="Menlo Regular"/>
                <w:sz w:val="22"/>
                <w:szCs w:val="22"/>
              </w:rPr>
            </w:pPr>
            <w:bookmarkStart w:id="24" w:name="_2bn6wsx" w:colFirst="0" w:colLast="0"/>
            <w:bookmarkEnd w:id="24"/>
            <w:r>
              <w:rPr>
                <w:rFonts w:ascii="Arial" w:eastAsia="Arial" w:hAnsi="Arial" w:cs="Arial"/>
                <w:sz w:val="22"/>
                <w:szCs w:val="22"/>
              </w:rPr>
              <w:t xml:space="preserve">No   </w:t>
            </w:r>
          </w:p>
          <w:p w14:paraId="622E3665" w14:textId="77777777" w:rsidR="00130D71" w:rsidRDefault="00130D71">
            <w:pPr>
              <w:pStyle w:val="Normal1"/>
              <w:jc w:val="both"/>
              <w:rPr>
                <w:rFonts w:ascii="Menlo Regular" w:eastAsia="Menlo Regular" w:hAnsi="Menlo Regular" w:cs="Menlo Regular"/>
                <w:sz w:val="22"/>
                <w:szCs w:val="22"/>
              </w:rPr>
            </w:pPr>
          </w:p>
          <w:p w14:paraId="21E9A998" w14:textId="433C4016" w:rsidR="00130D71" w:rsidRDefault="008038D8">
            <w:pPr>
              <w:pStyle w:val="Normal1"/>
              <w:jc w:val="both"/>
            </w:pPr>
            <w:r>
              <w:rPr>
                <w:rFonts w:ascii="Menlo Regular" w:eastAsia="Menlo Regular" w:hAnsi="Menlo Regular" w:cs="Menlo Regular"/>
                <w:sz w:val="22"/>
                <w:szCs w:val="22"/>
              </w:rPr>
              <w:t>[</w:t>
            </w:r>
            <w:r w:rsidR="00130D71">
              <w:rPr>
                <w:rFonts w:ascii="Menlo Regular" w:eastAsia="Menlo Regular" w:hAnsi="Menlo Regular" w:cs="Menlo Regular"/>
                <w:sz w:val="22"/>
                <w:szCs w:val="22"/>
              </w:rPr>
              <w:t>Select Option</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6DFCB69C" w:rsidR="004E2D51" w:rsidRDefault="00B65719">
            <w:pPr>
              <w:pStyle w:val="Normal1"/>
              <w:jc w:val="both"/>
            </w:pPr>
            <w:bookmarkStart w:id="25" w:name="_qsh70q" w:colFirst="0" w:colLast="0"/>
            <w:bookmarkEnd w:id="25"/>
            <w:r>
              <w:rPr>
                <w:rFonts w:ascii="Arial" w:eastAsia="Arial" w:hAnsi="Arial" w:cs="Arial"/>
                <w:sz w:val="22"/>
                <w:szCs w:val="22"/>
              </w:rPr>
              <w:t>Yes</w:t>
            </w:r>
            <w:r w:rsidR="008038D8">
              <w:rPr>
                <w:rFonts w:ascii="Arial" w:eastAsia="Arial" w:hAnsi="Arial" w:cs="Arial"/>
                <w:sz w:val="22"/>
                <w:szCs w:val="22"/>
              </w:rPr>
              <w:t xml:space="preserve"> </w:t>
            </w:r>
          </w:p>
          <w:p w14:paraId="426B72CD" w14:textId="77777777" w:rsidR="003763B3" w:rsidRDefault="003763B3">
            <w:pPr>
              <w:pStyle w:val="Normal1"/>
              <w:jc w:val="both"/>
              <w:rPr>
                <w:rFonts w:ascii="Arial" w:eastAsia="Arial" w:hAnsi="Arial" w:cs="Arial"/>
                <w:sz w:val="22"/>
                <w:szCs w:val="22"/>
              </w:rPr>
            </w:pPr>
            <w:bookmarkStart w:id="26" w:name="_3as4poj" w:colFirst="0" w:colLast="0"/>
            <w:bookmarkEnd w:id="26"/>
            <w:r>
              <w:rPr>
                <w:rFonts w:ascii="Arial" w:eastAsia="Arial" w:hAnsi="Arial" w:cs="Arial"/>
                <w:sz w:val="22"/>
                <w:szCs w:val="22"/>
              </w:rPr>
              <w:t>No</w:t>
            </w:r>
          </w:p>
          <w:p w14:paraId="7A52ECE5" w14:textId="0C61420F" w:rsidR="003763B3" w:rsidRDefault="003763B3">
            <w:pPr>
              <w:pStyle w:val="Normal1"/>
              <w:jc w:val="both"/>
              <w:rPr>
                <w:rFonts w:ascii="Arial" w:eastAsia="Arial" w:hAnsi="Arial" w:cs="Arial"/>
                <w:sz w:val="22"/>
                <w:szCs w:val="22"/>
              </w:rPr>
            </w:pPr>
            <w:r>
              <w:rPr>
                <w:rFonts w:ascii="Arial" w:eastAsia="Arial" w:hAnsi="Arial" w:cs="Arial"/>
                <w:sz w:val="22"/>
                <w:szCs w:val="22"/>
              </w:rPr>
              <w:t>[Select Option]</w:t>
            </w:r>
          </w:p>
          <w:p w14:paraId="5705A847" w14:textId="352E0B12" w:rsidR="004E2D51" w:rsidRDefault="00B65719">
            <w:pPr>
              <w:pStyle w:val="Normal1"/>
              <w:jc w:val="both"/>
            </w:pPr>
            <w:r>
              <w:rPr>
                <w:rFonts w:ascii="Arial" w:eastAsia="Arial" w:hAnsi="Arial" w:cs="Arial"/>
                <w:sz w:val="22"/>
                <w:szCs w:val="22"/>
              </w:rPr>
              <w:t xml:space="preserve">  </w:t>
            </w:r>
          </w:p>
          <w:p w14:paraId="0F1587CF"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20408AC" w14:textId="77777777">
        <w:tc>
          <w:tcPr>
            <w:tcW w:w="1230" w:type="dxa"/>
          </w:tcPr>
          <w:p w14:paraId="6D3B11E5" w14:textId="2F200455"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8147BE9" w:rsidR="004E2D51" w:rsidRDefault="00B65719">
            <w:pPr>
              <w:pStyle w:val="Normal1"/>
              <w:jc w:val="both"/>
            </w:pPr>
            <w:bookmarkStart w:id="27" w:name="_1pxezwc" w:colFirst="0" w:colLast="0"/>
            <w:bookmarkEnd w:id="27"/>
            <w:r>
              <w:rPr>
                <w:rFonts w:ascii="Arial" w:eastAsia="Arial" w:hAnsi="Arial" w:cs="Arial"/>
                <w:sz w:val="22"/>
                <w:szCs w:val="22"/>
              </w:rPr>
              <w:t>Yes</w:t>
            </w:r>
          </w:p>
          <w:p w14:paraId="2C40AB6C" w14:textId="77777777" w:rsidR="003763B3" w:rsidRDefault="00B65719">
            <w:pPr>
              <w:pStyle w:val="Normal1"/>
              <w:jc w:val="both"/>
              <w:rPr>
                <w:rFonts w:ascii="Arial" w:eastAsia="Arial" w:hAnsi="Arial" w:cs="Arial"/>
                <w:sz w:val="22"/>
                <w:szCs w:val="22"/>
              </w:rPr>
            </w:pPr>
            <w:bookmarkStart w:id="28" w:name="_49x2ik5" w:colFirst="0" w:colLast="0"/>
            <w:bookmarkEnd w:id="28"/>
            <w:r>
              <w:rPr>
                <w:rFonts w:ascii="Arial" w:eastAsia="Arial" w:hAnsi="Arial" w:cs="Arial"/>
                <w:sz w:val="22"/>
                <w:szCs w:val="22"/>
              </w:rPr>
              <w:t>No</w:t>
            </w:r>
          </w:p>
          <w:p w14:paraId="5675ACE2" w14:textId="77777777" w:rsidR="003763B3" w:rsidRDefault="003763B3">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4C201823" w14:textId="47FD2B5F" w:rsidR="004E2D51" w:rsidRDefault="00B65719">
            <w:pPr>
              <w:pStyle w:val="Normal1"/>
              <w:jc w:val="both"/>
            </w:pPr>
            <w:r>
              <w:rPr>
                <w:rFonts w:ascii="Arial" w:eastAsia="Arial" w:hAnsi="Arial" w:cs="Arial"/>
                <w:sz w:val="22"/>
                <w:szCs w:val="22"/>
              </w:rPr>
              <w:t xml:space="preserve">   </w:t>
            </w:r>
          </w:p>
          <w:p w14:paraId="064AE37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1D395DAB" w14:textId="040D8BA1" w:rsidR="008038D8" w:rsidRDefault="00B65719" w:rsidP="008038D8">
            <w:pPr>
              <w:pStyle w:val="Normal1"/>
              <w:jc w:val="both"/>
            </w:pPr>
            <w:bookmarkStart w:id="29" w:name="_2p2csry" w:colFirst="0" w:colLast="0"/>
            <w:bookmarkEnd w:id="29"/>
            <w:r>
              <w:rPr>
                <w:rFonts w:ascii="Arial" w:eastAsia="Arial" w:hAnsi="Arial" w:cs="Arial"/>
                <w:sz w:val="22"/>
                <w:szCs w:val="22"/>
              </w:rPr>
              <w:t xml:space="preserve">Yes </w:t>
            </w:r>
          </w:p>
          <w:p w14:paraId="773C588C" w14:textId="77777777" w:rsidR="003763B3" w:rsidRDefault="008038D8">
            <w:pPr>
              <w:pStyle w:val="Normal1"/>
              <w:jc w:val="both"/>
              <w:rPr>
                <w:rFonts w:ascii="Arial" w:eastAsia="Arial" w:hAnsi="Arial" w:cs="Arial"/>
                <w:sz w:val="22"/>
                <w:szCs w:val="22"/>
              </w:rPr>
            </w:pPr>
            <w:bookmarkStart w:id="30" w:name="_147n2zr" w:colFirst="0" w:colLast="0"/>
            <w:bookmarkEnd w:id="30"/>
            <w:r>
              <w:rPr>
                <w:rFonts w:ascii="Arial" w:eastAsia="Arial" w:hAnsi="Arial" w:cs="Arial"/>
                <w:sz w:val="22"/>
                <w:szCs w:val="22"/>
              </w:rPr>
              <w:t>No</w:t>
            </w:r>
          </w:p>
          <w:p w14:paraId="386A850F" w14:textId="7337518E" w:rsidR="004E2D51" w:rsidRDefault="003763B3">
            <w:pPr>
              <w:pStyle w:val="Normal1"/>
              <w:jc w:val="both"/>
              <w:rPr>
                <w:rFonts w:ascii="Menlo Regular" w:eastAsia="Menlo Regular" w:hAnsi="Menlo Regular" w:cs="Menlo Regular"/>
                <w:sz w:val="22"/>
                <w:szCs w:val="22"/>
              </w:rPr>
            </w:pPr>
            <w:r>
              <w:rPr>
                <w:rFonts w:ascii="Menlo Regular" w:eastAsia="Menlo Regular" w:hAnsi="Menlo Regular" w:cs="Menlo Regular"/>
                <w:sz w:val="22"/>
                <w:szCs w:val="22"/>
              </w:rPr>
              <w:t>[Select Option]</w:t>
            </w:r>
          </w:p>
          <w:p w14:paraId="7B763DFA" w14:textId="77777777" w:rsidR="003763B3" w:rsidRDefault="003763B3">
            <w:pPr>
              <w:pStyle w:val="Normal1"/>
              <w:jc w:val="both"/>
            </w:pPr>
          </w:p>
          <w:p w14:paraId="697F535C"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4328F080" w14:textId="6864BBD7" w:rsidR="008038D8" w:rsidRDefault="00B65719" w:rsidP="008038D8">
            <w:pPr>
              <w:pStyle w:val="Normal1"/>
              <w:jc w:val="both"/>
            </w:pPr>
            <w:bookmarkStart w:id="31" w:name="_3o7alnk" w:colFirst="0" w:colLast="0"/>
            <w:bookmarkEnd w:id="31"/>
            <w:r>
              <w:rPr>
                <w:rFonts w:ascii="Arial" w:eastAsia="Arial" w:hAnsi="Arial" w:cs="Arial"/>
                <w:sz w:val="22"/>
                <w:szCs w:val="22"/>
              </w:rPr>
              <w:t xml:space="preserve">Yes </w:t>
            </w:r>
          </w:p>
          <w:p w14:paraId="186FBA25" w14:textId="598AEC00" w:rsidR="004E2D51" w:rsidRDefault="003763B3">
            <w:pPr>
              <w:pStyle w:val="Normal1"/>
              <w:jc w:val="both"/>
              <w:rPr>
                <w:rFonts w:ascii="Arial" w:eastAsia="Arial" w:hAnsi="Arial" w:cs="Arial"/>
                <w:sz w:val="22"/>
                <w:szCs w:val="22"/>
              </w:rPr>
            </w:pPr>
            <w:bookmarkStart w:id="32" w:name="_23ckvvd" w:colFirst="0" w:colLast="0"/>
            <w:bookmarkEnd w:id="32"/>
            <w:r>
              <w:rPr>
                <w:rFonts w:ascii="Arial" w:eastAsia="Arial" w:hAnsi="Arial" w:cs="Arial"/>
                <w:sz w:val="22"/>
                <w:szCs w:val="22"/>
              </w:rPr>
              <w:t>No</w:t>
            </w:r>
          </w:p>
          <w:p w14:paraId="418CACB1" w14:textId="567590AE" w:rsidR="003763B3" w:rsidRDefault="003763B3">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78231655" w14:textId="77777777" w:rsidR="003763B3" w:rsidRDefault="003763B3">
            <w:pPr>
              <w:pStyle w:val="Normal1"/>
              <w:jc w:val="both"/>
            </w:pPr>
          </w:p>
          <w:p w14:paraId="1144DA36"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4CC9E355"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08EF202D" w14:textId="0A5CEBD2" w:rsidR="008038D8" w:rsidRDefault="00B65719" w:rsidP="008038D8">
            <w:pPr>
              <w:pStyle w:val="Normal1"/>
              <w:jc w:val="both"/>
            </w:pPr>
            <w:bookmarkStart w:id="33" w:name="_ihv636" w:colFirst="0" w:colLast="0"/>
            <w:bookmarkEnd w:id="33"/>
            <w:r>
              <w:rPr>
                <w:rFonts w:ascii="Arial" w:eastAsia="Arial" w:hAnsi="Arial" w:cs="Arial"/>
                <w:sz w:val="22"/>
                <w:szCs w:val="22"/>
              </w:rPr>
              <w:t xml:space="preserve">Yes </w:t>
            </w:r>
          </w:p>
          <w:p w14:paraId="1226CEE3" w14:textId="77777777" w:rsidR="003763B3" w:rsidRDefault="003763B3">
            <w:pPr>
              <w:pStyle w:val="Normal1"/>
              <w:jc w:val="both"/>
              <w:rPr>
                <w:rFonts w:ascii="Arial" w:eastAsia="Arial" w:hAnsi="Arial" w:cs="Arial"/>
                <w:sz w:val="22"/>
                <w:szCs w:val="22"/>
              </w:rPr>
            </w:pPr>
            <w:bookmarkStart w:id="34" w:name="_32hioqz" w:colFirst="0" w:colLast="0"/>
            <w:bookmarkEnd w:id="34"/>
            <w:r>
              <w:rPr>
                <w:rFonts w:ascii="Arial" w:eastAsia="Arial" w:hAnsi="Arial" w:cs="Arial"/>
                <w:sz w:val="22"/>
                <w:szCs w:val="22"/>
              </w:rPr>
              <w:t>No</w:t>
            </w:r>
          </w:p>
          <w:p w14:paraId="05F7A4A9" w14:textId="421ABE1C" w:rsidR="003763B3" w:rsidRDefault="003763B3">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75259825" w14:textId="12F66900" w:rsidR="004E2D51" w:rsidRDefault="00B65719">
            <w:pPr>
              <w:pStyle w:val="Normal1"/>
              <w:jc w:val="both"/>
            </w:pPr>
            <w:r>
              <w:rPr>
                <w:rFonts w:ascii="Arial" w:eastAsia="Arial" w:hAnsi="Arial" w:cs="Arial"/>
                <w:sz w:val="22"/>
                <w:szCs w:val="22"/>
              </w:rPr>
              <w:t xml:space="preserve">  </w:t>
            </w:r>
          </w:p>
          <w:p w14:paraId="3E4ABF2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B5A5DB6" w14:textId="77777777">
        <w:tc>
          <w:tcPr>
            <w:tcW w:w="1230" w:type="dxa"/>
          </w:tcPr>
          <w:p w14:paraId="499608DB" w14:textId="75DBA28B"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3835B93B" w14:textId="10232416" w:rsidR="008038D8" w:rsidRDefault="00B65719" w:rsidP="008038D8">
            <w:pPr>
              <w:pStyle w:val="Normal1"/>
              <w:jc w:val="both"/>
            </w:pPr>
            <w:bookmarkStart w:id="35" w:name="_1hmsyys" w:colFirst="0" w:colLast="0"/>
            <w:bookmarkEnd w:id="35"/>
            <w:r>
              <w:rPr>
                <w:rFonts w:ascii="Arial" w:eastAsia="Arial" w:hAnsi="Arial" w:cs="Arial"/>
                <w:sz w:val="22"/>
                <w:szCs w:val="22"/>
              </w:rPr>
              <w:t xml:space="preserve">Yes </w:t>
            </w:r>
          </w:p>
          <w:p w14:paraId="16FC18FB" w14:textId="77777777" w:rsidR="00802719" w:rsidRDefault="00B65719">
            <w:pPr>
              <w:pStyle w:val="Normal1"/>
              <w:jc w:val="both"/>
              <w:rPr>
                <w:rFonts w:ascii="Arial" w:eastAsia="Arial" w:hAnsi="Arial" w:cs="Arial"/>
                <w:sz w:val="22"/>
                <w:szCs w:val="22"/>
              </w:rPr>
            </w:pPr>
            <w:bookmarkStart w:id="36" w:name="_41mghml" w:colFirst="0" w:colLast="0"/>
            <w:bookmarkEnd w:id="36"/>
            <w:r>
              <w:rPr>
                <w:rFonts w:ascii="Arial" w:eastAsia="Arial" w:hAnsi="Arial" w:cs="Arial"/>
                <w:sz w:val="22"/>
                <w:szCs w:val="22"/>
              </w:rPr>
              <w:t>No</w:t>
            </w:r>
          </w:p>
          <w:p w14:paraId="09DC6011" w14:textId="09DC9931" w:rsidR="00802719" w:rsidRDefault="00802719">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5E0F69BD" w14:textId="605722BC" w:rsidR="004E2D51" w:rsidRDefault="00B65719">
            <w:pPr>
              <w:pStyle w:val="Normal1"/>
              <w:jc w:val="both"/>
            </w:pPr>
            <w:r>
              <w:rPr>
                <w:rFonts w:ascii="Arial" w:eastAsia="Arial" w:hAnsi="Arial" w:cs="Arial"/>
                <w:sz w:val="22"/>
                <w:szCs w:val="22"/>
              </w:rPr>
              <w:t xml:space="preserve">   </w:t>
            </w:r>
          </w:p>
          <w:p w14:paraId="10586D0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65BAF9F3" w14:textId="6507D5BD" w:rsidR="008038D8" w:rsidRDefault="00B65719" w:rsidP="008038D8">
            <w:pPr>
              <w:pStyle w:val="Normal1"/>
              <w:jc w:val="both"/>
            </w:pPr>
            <w:bookmarkStart w:id="37" w:name="_2grqrue" w:colFirst="0" w:colLast="0"/>
            <w:bookmarkEnd w:id="37"/>
            <w:r>
              <w:rPr>
                <w:rFonts w:ascii="Arial" w:eastAsia="Arial" w:hAnsi="Arial" w:cs="Arial"/>
                <w:sz w:val="22"/>
                <w:szCs w:val="22"/>
              </w:rPr>
              <w:t xml:space="preserve">Yes </w:t>
            </w:r>
          </w:p>
          <w:p w14:paraId="6EED9017" w14:textId="77777777" w:rsidR="00802719" w:rsidRDefault="00B65719">
            <w:pPr>
              <w:pStyle w:val="Normal1"/>
              <w:jc w:val="both"/>
              <w:rPr>
                <w:rFonts w:ascii="Arial" w:eastAsia="Arial" w:hAnsi="Arial" w:cs="Arial"/>
                <w:sz w:val="22"/>
                <w:szCs w:val="22"/>
              </w:rPr>
            </w:pPr>
            <w:bookmarkStart w:id="38" w:name="_vx1227" w:colFirst="0" w:colLast="0"/>
            <w:bookmarkEnd w:id="38"/>
            <w:r>
              <w:rPr>
                <w:rFonts w:ascii="Arial" w:eastAsia="Arial" w:hAnsi="Arial" w:cs="Arial"/>
                <w:sz w:val="22"/>
                <w:szCs w:val="22"/>
              </w:rPr>
              <w:t>No</w:t>
            </w:r>
          </w:p>
          <w:p w14:paraId="789FA759" w14:textId="6A31F4EC" w:rsidR="00802719" w:rsidRDefault="00802719" w:rsidP="00802719">
            <w:pPr>
              <w:pStyle w:val="Normal1"/>
              <w:jc w:val="both"/>
            </w:pPr>
            <w:r>
              <w:rPr>
                <w:rFonts w:ascii="Menlo Regular" w:eastAsia="Menlo Regular" w:hAnsi="Menlo Regular" w:cs="Menlo Regular"/>
                <w:sz w:val="22"/>
                <w:szCs w:val="22"/>
              </w:rPr>
              <w:t>[Select Option]</w:t>
            </w:r>
          </w:p>
          <w:p w14:paraId="0A93532C" w14:textId="2ABDB167" w:rsidR="004E2D51" w:rsidRDefault="00B65719">
            <w:pPr>
              <w:pStyle w:val="Normal1"/>
              <w:jc w:val="both"/>
            </w:pPr>
            <w:r>
              <w:rPr>
                <w:rFonts w:ascii="Arial" w:eastAsia="Arial" w:hAnsi="Arial" w:cs="Arial"/>
                <w:sz w:val="22"/>
                <w:szCs w:val="22"/>
              </w:rPr>
              <w:t xml:space="preserve">  </w:t>
            </w:r>
          </w:p>
          <w:p w14:paraId="50EA7681"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lastRenderedPageBreak/>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7A77B2FD" w14:textId="77777777" w:rsidR="008038D8" w:rsidRDefault="00B65719" w:rsidP="008038D8">
            <w:pPr>
              <w:pStyle w:val="Normal1"/>
              <w:jc w:val="both"/>
            </w:pPr>
            <w:bookmarkStart w:id="39" w:name="_3fwokq0" w:colFirst="0" w:colLast="0"/>
            <w:bookmarkEnd w:id="39"/>
            <w:r>
              <w:rPr>
                <w:rFonts w:ascii="Arial" w:eastAsia="Arial" w:hAnsi="Arial" w:cs="Arial"/>
                <w:sz w:val="22"/>
                <w:szCs w:val="22"/>
              </w:rPr>
              <w:t xml:space="preserve">Yes </w:t>
            </w:r>
            <w:r w:rsidR="008038D8">
              <w:rPr>
                <w:rFonts w:ascii="Menlo Regular" w:eastAsia="Menlo Regular" w:hAnsi="Menlo Regular" w:cs="Menlo Regular"/>
                <w:sz w:val="22"/>
                <w:szCs w:val="22"/>
              </w:rPr>
              <w:t>– [Select Option]</w:t>
            </w:r>
          </w:p>
          <w:p w14:paraId="7A4270EF" w14:textId="5113B96A" w:rsidR="004E2D51" w:rsidRDefault="00B65719">
            <w:pPr>
              <w:pStyle w:val="Normal1"/>
              <w:jc w:val="both"/>
            </w:pPr>
            <w:bookmarkStart w:id="40" w:name="_1v1yuxt" w:colFirst="0" w:colLast="0"/>
            <w:bookmarkEnd w:id="40"/>
            <w:r>
              <w:rPr>
                <w:rFonts w:ascii="Arial" w:eastAsia="Arial" w:hAnsi="Arial" w:cs="Arial"/>
                <w:sz w:val="22"/>
                <w:szCs w:val="22"/>
              </w:rPr>
              <w:t xml:space="preserve">No   </w:t>
            </w:r>
          </w:p>
          <w:p w14:paraId="61F371E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77E0D73" w14:textId="77777777">
        <w:tc>
          <w:tcPr>
            <w:tcW w:w="1230" w:type="dxa"/>
          </w:tcPr>
          <w:p w14:paraId="67F35853" w14:textId="7F77A666"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29DA7A22" w14:textId="141A01F5" w:rsidR="008038D8" w:rsidRDefault="00802719" w:rsidP="008038D8">
            <w:pPr>
              <w:pStyle w:val="Normal1"/>
              <w:jc w:val="both"/>
            </w:pPr>
            <w:bookmarkStart w:id="41" w:name="_4f1mdlm" w:colFirst="0" w:colLast="0"/>
            <w:bookmarkEnd w:id="41"/>
            <w:r>
              <w:rPr>
                <w:rFonts w:ascii="Arial" w:eastAsia="Arial" w:hAnsi="Arial" w:cs="Arial"/>
                <w:sz w:val="22"/>
                <w:szCs w:val="22"/>
              </w:rPr>
              <w:t>Yes</w:t>
            </w:r>
          </w:p>
          <w:p w14:paraId="5F764F26" w14:textId="77777777" w:rsidR="00802719" w:rsidRDefault="00802719">
            <w:pPr>
              <w:pStyle w:val="Normal1"/>
              <w:jc w:val="both"/>
              <w:rPr>
                <w:rFonts w:ascii="Arial" w:eastAsia="Arial" w:hAnsi="Arial" w:cs="Arial"/>
                <w:sz w:val="22"/>
                <w:szCs w:val="22"/>
              </w:rPr>
            </w:pPr>
            <w:bookmarkStart w:id="42" w:name="_2u6wntf" w:colFirst="0" w:colLast="0"/>
            <w:bookmarkEnd w:id="42"/>
            <w:r>
              <w:rPr>
                <w:rFonts w:ascii="Arial" w:eastAsia="Arial" w:hAnsi="Arial" w:cs="Arial"/>
                <w:sz w:val="22"/>
                <w:szCs w:val="22"/>
              </w:rPr>
              <w:t>No</w:t>
            </w:r>
          </w:p>
          <w:p w14:paraId="70140217" w14:textId="7FBAAA8D" w:rsidR="00802719" w:rsidRDefault="00802719">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3E3D98E7" w14:textId="2F25FD61" w:rsidR="004E2D51" w:rsidRDefault="00B65719">
            <w:pPr>
              <w:pStyle w:val="Normal1"/>
              <w:jc w:val="both"/>
            </w:pPr>
            <w:r>
              <w:rPr>
                <w:rFonts w:ascii="Arial" w:eastAsia="Arial" w:hAnsi="Arial" w:cs="Arial"/>
                <w:sz w:val="22"/>
                <w:szCs w:val="22"/>
              </w:rPr>
              <w:t xml:space="preserve"> </w:t>
            </w:r>
          </w:p>
          <w:p w14:paraId="7D9355CD" w14:textId="77777777" w:rsidR="005A1B17" w:rsidRDefault="005A1B17">
            <w:pPr>
              <w:pStyle w:val="Normal1"/>
              <w:spacing w:before="100"/>
              <w:jc w:val="both"/>
              <w:rPr>
                <w:rFonts w:ascii="Arial" w:eastAsia="Arial" w:hAnsi="Arial" w:cs="Arial"/>
                <w:sz w:val="22"/>
                <w:szCs w:val="22"/>
              </w:rPr>
            </w:pPr>
          </w:p>
          <w:p w14:paraId="5C1FB560"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25B63D5" w14:textId="77777777">
        <w:trPr>
          <w:trHeight w:val="580"/>
        </w:trPr>
        <w:tc>
          <w:tcPr>
            <w:tcW w:w="1230" w:type="dxa"/>
          </w:tcPr>
          <w:p w14:paraId="49D6CBFE" w14:textId="58C747A2"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rPr>
                <w:rFonts w:ascii="Arial" w:eastAsia="Arial" w:hAnsi="Arial" w:cs="Arial"/>
                <w:sz w:val="22"/>
                <w:szCs w:val="22"/>
              </w:rPr>
            </w:pPr>
            <w:r>
              <w:rPr>
                <w:rFonts w:ascii="Arial" w:eastAsia="Arial" w:hAnsi="Arial" w:cs="Arial"/>
                <w:sz w:val="22"/>
                <w:szCs w:val="22"/>
              </w:rPr>
              <w:t>Please answer the following statements</w:t>
            </w:r>
          </w:p>
          <w:p w14:paraId="184F9BB3" w14:textId="77777777" w:rsidR="005A1B17" w:rsidRDefault="005A1B17">
            <w:pPr>
              <w:pStyle w:val="Normal1"/>
              <w:jc w:val="both"/>
              <w:rPr>
                <w:rFonts w:ascii="Arial" w:eastAsia="Arial" w:hAnsi="Arial" w:cs="Arial"/>
                <w:sz w:val="22"/>
                <w:szCs w:val="22"/>
              </w:rPr>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1481E5D4" w14:textId="77777777" w:rsidR="00802719" w:rsidRDefault="00802719">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038FDED2" w14:textId="77777777" w:rsidR="00802719" w:rsidRDefault="00802719">
            <w:pPr>
              <w:pStyle w:val="Normal1"/>
              <w:jc w:val="both"/>
            </w:pPr>
          </w:p>
          <w:p w14:paraId="140158B0" w14:textId="77777777"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tc>
        <w:tc>
          <w:tcPr>
            <w:tcW w:w="3547" w:type="dxa"/>
          </w:tcPr>
          <w:p w14:paraId="1533833F" w14:textId="480FDEA0" w:rsidR="008038D8" w:rsidRDefault="00B65719" w:rsidP="008038D8">
            <w:pPr>
              <w:pStyle w:val="Normal1"/>
              <w:jc w:val="both"/>
            </w:pPr>
            <w:bookmarkStart w:id="43" w:name="_19c6y18" w:colFirst="0" w:colLast="0"/>
            <w:bookmarkEnd w:id="43"/>
            <w:r>
              <w:rPr>
                <w:rFonts w:ascii="Arial" w:eastAsia="Arial" w:hAnsi="Arial" w:cs="Arial"/>
                <w:sz w:val="22"/>
                <w:szCs w:val="22"/>
              </w:rPr>
              <w:t xml:space="preserve">Yes </w:t>
            </w:r>
          </w:p>
          <w:p w14:paraId="44C9C6E1" w14:textId="77777777" w:rsidR="00802719" w:rsidRDefault="00B65719">
            <w:pPr>
              <w:pStyle w:val="Normal1"/>
              <w:jc w:val="both"/>
              <w:rPr>
                <w:rFonts w:ascii="Arial" w:eastAsia="Arial" w:hAnsi="Arial" w:cs="Arial"/>
                <w:sz w:val="22"/>
                <w:szCs w:val="22"/>
              </w:rPr>
            </w:pPr>
            <w:bookmarkStart w:id="44" w:name="_3tbugp1" w:colFirst="0" w:colLast="0"/>
            <w:bookmarkEnd w:id="44"/>
            <w:r>
              <w:rPr>
                <w:rFonts w:ascii="Arial" w:eastAsia="Arial" w:hAnsi="Arial" w:cs="Arial"/>
                <w:sz w:val="22"/>
                <w:szCs w:val="22"/>
              </w:rPr>
              <w:t>No</w:t>
            </w:r>
          </w:p>
          <w:p w14:paraId="1A19AC53" w14:textId="49A9A62E" w:rsidR="00802719" w:rsidRDefault="00802719">
            <w:pPr>
              <w:pStyle w:val="Normal1"/>
              <w:jc w:val="both"/>
              <w:rPr>
                <w:rFonts w:ascii="Arial" w:eastAsia="Arial" w:hAnsi="Arial" w:cs="Arial"/>
                <w:sz w:val="22"/>
                <w:szCs w:val="22"/>
              </w:rPr>
            </w:pPr>
            <w:r>
              <w:rPr>
                <w:rFonts w:ascii="Menlo Regular" w:eastAsia="Menlo Regular" w:hAnsi="Menlo Regular" w:cs="Menlo Regular"/>
                <w:sz w:val="22"/>
                <w:szCs w:val="22"/>
              </w:rPr>
              <w:t>[Select Option]</w:t>
            </w:r>
          </w:p>
          <w:p w14:paraId="26BE97A9" w14:textId="0BDF8C65" w:rsidR="004E2D51" w:rsidRDefault="00B65719">
            <w:pPr>
              <w:pStyle w:val="Normal1"/>
              <w:jc w:val="both"/>
            </w:pPr>
            <w:r>
              <w:rPr>
                <w:rFonts w:ascii="Arial" w:eastAsia="Arial" w:hAnsi="Arial" w:cs="Arial"/>
                <w:sz w:val="22"/>
                <w:szCs w:val="22"/>
              </w:rPr>
              <w:t xml:space="preserve">   </w:t>
            </w:r>
          </w:p>
          <w:p w14:paraId="78CCE79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6E33233B" w14:textId="3DC2873A" w:rsidR="008038D8" w:rsidRDefault="00B65719" w:rsidP="008038D8">
            <w:pPr>
              <w:pStyle w:val="Normal1"/>
              <w:jc w:val="both"/>
            </w:pPr>
            <w:bookmarkStart w:id="45" w:name="_28h4qwu" w:colFirst="0" w:colLast="0"/>
            <w:bookmarkEnd w:id="45"/>
            <w:r>
              <w:rPr>
                <w:rFonts w:ascii="Arial" w:eastAsia="Arial" w:hAnsi="Arial" w:cs="Arial"/>
                <w:sz w:val="22"/>
                <w:szCs w:val="22"/>
              </w:rPr>
              <w:t xml:space="preserve">Yes </w:t>
            </w:r>
          </w:p>
          <w:p w14:paraId="4D6EC3F9" w14:textId="77777777" w:rsidR="00802719" w:rsidRDefault="008038D8">
            <w:pPr>
              <w:pStyle w:val="Normal1"/>
              <w:jc w:val="both"/>
              <w:rPr>
                <w:rFonts w:ascii="Arial" w:eastAsia="Arial" w:hAnsi="Arial" w:cs="Arial"/>
                <w:sz w:val="22"/>
                <w:szCs w:val="22"/>
              </w:rPr>
            </w:pPr>
            <w:bookmarkStart w:id="46" w:name="_nmf14n" w:colFirst="0" w:colLast="0"/>
            <w:bookmarkEnd w:id="46"/>
            <w:r>
              <w:rPr>
                <w:rFonts w:ascii="Arial" w:eastAsia="Arial" w:hAnsi="Arial" w:cs="Arial"/>
                <w:sz w:val="22"/>
                <w:szCs w:val="22"/>
              </w:rPr>
              <w:t>No</w:t>
            </w:r>
          </w:p>
          <w:p w14:paraId="16263296" w14:textId="5537C8B3" w:rsidR="004E2D51" w:rsidRDefault="004E2D51">
            <w:pPr>
              <w:pStyle w:val="Normal1"/>
              <w:jc w:val="both"/>
            </w:pPr>
          </w:p>
          <w:p w14:paraId="526F51C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3A00181" w14:textId="77777777" w:rsidR="004E2D51" w:rsidRDefault="004E2D51">
            <w:pPr>
              <w:pStyle w:val="Normal1"/>
              <w:jc w:val="both"/>
            </w:pPr>
          </w:p>
          <w:p w14:paraId="61124112" w14:textId="65CE6D98" w:rsidR="008038D8" w:rsidRDefault="00B65719" w:rsidP="008038D8">
            <w:pPr>
              <w:pStyle w:val="Normal1"/>
              <w:jc w:val="both"/>
            </w:pPr>
            <w:r>
              <w:rPr>
                <w:rFonts w:ascii="Arial" w:eastAsia="Arial" w:hAnsi="Arial" w:cs="Arial"/>
                <w:sz w:val="22"/>
                <w:szCs w:val="22"/>
              </w:rPr>
              <w:t xml:space="preserve">Yes </w:t>
            </w:r>
          </w:p>
          <w:p w14:paraId="3B4F3D5B" w14:textId="2C24B5D6" w:rsidR="00802719" w:rsidRPr="005A1B17" w:rsidRDefault="00B65719" w:rsidP="00802719">
            <w:pPr>
              <w:pStyle w:val="Normal1"/>
              <w:jc w:val="both"/>
              <w:rPr>
                <w:rFonts w:ascii="Arial" w:eastAsia="Arial" w:hAnsi="Arial" w:cs="Arial"/>
                <w:sz w:val="22"/>
                <w:szCs w:val="22"/>
              </w:rPr>
            </w:pPr>
            <w:r>
              <w:rPr>
                <w:rFonts w:ascii="Arial" w:eastAsia="Arial" w:hAnsi="Arial" w:cs="Arial"/>
                <w:sz w:val="22"/>
                <w:szCs w:val="22"/>
              </w:rPr>
              <w:t>No</w:t>
            </w:r>
          </w:p>
          <w:p w14:paraId="7EBDB29C" w14:textId="1B17EA82" w:rsidR="004E2D51" w:rsidRDefault="00B65719">
            <w:pPr>
              <w:pStyle w:val="Normal1"/>
              <w:jc w:val="both"/>
            </w:pPr>
            <w:r>
              <w:rPr>
                <w:rFonts w:ascii="Arial" w:eastAsia="Arial" w:hAnsi="Arial" w:cs="Arial"/>
                <w:sz w:val="22"/>
                <w:szCs w:val="22"/>
              </w:rPr>
              <w:t xml:space="preserve">  </w:t>
            </w:r>
          </w:p>
          <w:p w14:paraId="4E7A149D"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C75B44F" w14:textId="77777777" w:rsidR="004E2D51" w:rsidRDefault="004E2D51">
            <w:pPr>
              <w:pStyle w:val="Normal1"/>
              <w:jc w:val="both"/>
            </w:pPr>
          </w:p>
          <w:p w14:paraId="1760A551" w14:textId="77777777" w:rsidR="005A1B17" w:rsidRDefault="005A1B17" w:rsidP="008038D8">
            <w:pPr>
              <w:pStyle w:val="Normal1"/>
              <w:jc w:val="both"/>
              <w:rPr>
                <w:rFonts w:ascii="Arial" w:eastAsia="Arial" w:hAnsi="Arial" w:cs="Arial"/>
                <w:sz w:val="22"/>
                <w:szCs w:val="22"/>
              </w:rPr>
            </w:pPr>
          </w:p>
          <w:p w14:paraId="005F2AE1" w14:textId="27C4AAF2" w:rsidR="008038D8" w:rsidRDefault="00B65719" w:rsidP="008038D8">
            <w:pPr>
              <w:pStyle w:val="Normal1"/>
              <w:jc w:val="both"/>
            </w:pPr>
            <w:r>
              <w:rPr>
                <w:rFonts w:ascii="Arial" w:eastAsia="Arial" w:hAnsi="Arial" w:cs="Arial"/>
                <w:sz w:val="22"/>
                <w:szCs w:val="22"/>
              </w:rPr>
              <w:t xml:space="preserve">Yes </w:t>
            </w:r>
          </w:p>
          <w:p w14:paraId="7950FDBE" w14:textId="7F8C4A40" w:rsidR="004E2D51" w:rsidRDefault="00802719">
            <w:pPr>
              <w:pStyle w:val="Normal1"/>
              <w:jc w:val="both"/>
              <w:rPr>
                <w:rFonts w:ascii="Arial" w:eastAsia="Arial" w:hAnsi="Arial" w:cs="Arial"/>
                <w:sz w:val="22"/>
                <w:szCs w:val="22"/>
              </w:rPr>
            </w:pPr>
            <w:r>
              <w:rPr>
                <w:rFonts w:ascii="Arial" w:eastAsia="Arial" w:hAnsi="Arial" w:cs="Arial"/>
                <w:sz w:val="22"/>
                <w:szCs w:val="22"/>
              </w:rPr>
              <w:t>No</w:t>
            </w:r>
          </w:p>
          <w:p w14:paraId="52FC8421" w14:textId="77777777" w:rsidR="00802719" w:rsidRDefault="00802719">
            <w:pPr>
              <w:pStyle w:val="Normal1"/>
              <w:jc w:val="both"/>
            </w:pPr>
          </w:p>
          <w:p w14:paraId="3323579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38F2BAFE"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3F3DC34C" w:rsidR="004E2D51" w:rsidRDefault="00B65719">
            <w:pPr>
              <w:pStyle w:val="Normal1"/>
              <w:jc w:val="both"/>
            </w:pPr>
            <w:r>
              <w:rPr>
                <w:rFonts w:ascii="Arial" w:eastAsia="Arial" w:hAnsi="Arial" w:cs="Arial"/>
                <w:sz w:val="22"/>
                <w:szCs w:val="22"/>
              </w:rPr>
              <w:t xml:space="preserve">Yes </w:t>
            </w:r>
          </w:p>
          <w:p w14:paraId="4683F313" w14:textId="77777777" w:rsidR="004E2D51" w:rsidRDefault="008038D8">
            <w:pPr>
              <w:pStyle w:val="Normal1"/>
              <w:spacing w:line="276" w:lineRule="auto"/>
              <w:jc w:val="both"/>
              <w:rPr>
                <w:rFonts w:ascii="Arial" w:eastAsia="Arial" w:hAnsi="Arial" w:cs="Arial"/>
                <w:sz w:val="22"/>
                <w:szCs w:val="22"/>
              </w:rPr>
            </w:pPr>
            <w:r>
              <w:rPr>
                <w:rFonts w:ascii="Arial" w:eastAsia="Arial" w:hAnsi="Arial" w:cs="Arial"/>
                <w:sz w:val="22"/>
                <w:szCs w:val="22"/>
              </w:rPr>
              <w:t xml:space="preserve">No </w:t>
            </w:r>
          </w:p>
          <w:p w14:paraId="58D10520" w14:textId="6E104DB6" w:rsidR="008038D8" w:rsidRDefault="008038D8" w:rsidP="008038D8">
            <w:pPr>
              <w:pStyle w:val="Normal1"/>
              <w:jc w:val="both"/>
            </w:pPr>
            <w:r>
              <w:rPr>
                <w:rFonts w:ascii="Menlo Regular" w:eastAsia="Menlo Regular" w:hAnsi="Menlo Regular" w:cs="Menlo Regular"/>
                <w:sz w:val="22"/>
                <w:szCs w:val="22"/>
              </w:rPr>
              <w:t>[Select Option]</w:t>
            </w:r>
          </w:p>
          <w:p w14:paraId="7119C3DC" w14:textId="3F7A00F8" w:rsidR="008038D8" w:rsidRDefault="008038D8">
            <w:pPr>
              <w:pStyle w:val="Normal1"/>
              <w:spacing w:line="276" w:lineRule="auto"/>
              <w:jc w:val="both"/>
            </w:pPr>
          </w:p>
        </w:tc>
      </w:tr>
      <w:tr w:rsidR="004E2D51" w14:paraId="2C2717F3" w14:textId="77777777" w:rsidTr="004633E1">
        <w:trPr>
          <w:trHeight w:val="1020"/>
        </w:trPr>
        <w:tc>
          <w:tcPr>
            <w:tcW w:w="1257" w:type="dxa"/>
            <w:vMerge/>
          </w:tcPr>
          <w:p w14:paraId="19DD51CB" w14:textId="4F10F698"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65BE89A5" w:rsidR="004E2D51" w:rsidRDefault="00B65719">
            <w:pPr>
              <w:pStyle w:val="Normal1"/>
              <w:jc w:val="both"/>
            </w:pPr>
            <w:r>
              <w:rPr>
                <w:rFonts w:ascii="Arial" w:eastAsia="Arial" w:hAnsi="Arial" w:cs="Arial"/>
                <w:sz w:val="22"/>
                <w:szCs w:val="22"/>
              </w:rPr>
              <w:t xml:space="preserve">Yes </w:t>
            </w:r>
          </w:p>
          <w:p w14:paraId="23D7B7D6" w14:textId="77777777" w:rsidR="004E2D51" w:rsidRDefault="008038D8">
            <w:pPr>
              <w:pStyle w:val="Normal1"/>
              <w:widowControl w:val="0"/>
              <w:jc w:val="both"/>
              <w:rPr>
                <w:rFonts w:ascii="Arial" w:eastAsia="Arial" w:hAnsi="Arial" w:cs="Arial"/>
                <w:sz w:val="22"/>
                <w:szCs w:val="22"/>
              </w:rPr>
            </w:pPr>
            <w:r>
              <w:rPr>
                <w:rFonts w:ascii="Arial" w:eastAsia="Arial" w:hAnsi="Arial" w:cs="Arial"/>
                <w:sz w:val="22"/>
                <w:szCs w:val="22"/>
              </w:rPr>
              <w:t xml:space="preserve">No  </w:t>
            </w:r>
          </w:p>
          <w:p w14:paraId="50407168" w14:textId="0A2F9CB5" w:rsidR="008038D8" w:rsidRDefault="008038D8" w:rsidP="008038D8">
            <w:pPr>
              <w:pStyle w:val="Normal1"/>
              <w:jc w:val="both"/>
            </w:pPr>
            <w:r>
              <w:rPr>
                <w:rFonts w:ascii="Menlo Regular" w:eastAsia="Menlo Regular" w:hAnsi="Menlo Regular" w:cs="Menlo Regular"/>
                <w:sz w:val="22"/>
                <w:szCs w:val="22"/>
              </w:rPr>
              <w:t>[Select Option]</w:t>
            </w:r>
          </w:p>
          <w:p w14:paraId="49D5DA5E" w14:textId="52084F51" w:rsidR="008038D8" w:rsidRDefault="008038D8">
            <w:pPr>
              <w:pStyle w:val="Normal1"/>
              <w:widowControl w:val="0"/>
              <w:jc w:val="both"/>
            </w:pPr>
          </w:p>
        </w:tc>
      </w:tr>
      <w:tr w:rsidR="004E2D51" w14:paraId="5A447C99" w14:textId="77777777" w:rsidTr="004633E1">
        <w:trPr>
          <w:trHeight w:val="700"/>
        </w:trPr>
        <w:tc>
          <w:tcPr>
            <w:tcW w:w="1257" w:type="dxa"/>
            <w:vMerge/>
          </w:tcPr>
          <w:p w14:paraId="72CE89E9" w14:textId="25B44551"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D9E4E7D" w14:textId="0CD4AC64" w:rsidR="008038D8" w:rsidRDefault="00B65719" w:rsidP="008038D8">
            <w:pPr>
              <w:pStyle w:val="Normal1"/>
              <w:jc w:val="both"/>
            </w:pPr>
            <w:r>
              <w:rPr>
                <w:rFonts w:ascii="Arial" w:eastAsia="Arial" w:hAnsi="Arial" w:cs="Arial"/>
                <w:sz w:val="22"/>
                <w:szCs w:val="22"/>
              </w:rPr>
              <w:t xml:space="preserve">Yes </w:t>
            </w:r>
          </w:p>
          <w:p w14:paraId="7F76571A" w14:textId="77777777" w:rsidR="00802719" w:rsidRDefault="00B65719">
            <w:pPr>
              <w:pStyle w:val="Normal1"/>
              <w:widowControl w:val="0"/>
              <w:ind w:right="-231"/>
              <w:jc w:val="both"/>
              <w:rPr>
                <w:rFonts w:ascii="Arial" w:eastAsia="Arial" w:hAnsi="Arial" w:cs="Arial"/>
                <w:sz w:val="22"/>
                <w:szCs w:val="22"/>
              </w:rPr>
            </w:pPr>
            <w:r>
              <w:rPr>
                <w:rFonts w:ascii="Arial" w:eastAsia="Arial" w:hAnsi="Arial" w:cs="Arial"/>
                <w:sz w:val="22"/>
                <w:szCs w:val="22"/>
              </w:rPr>
              <w:t>No</w:t>
            </w:r>
          </w:p>
          <w:p w14:paraId="2184E783" w14:textId="308522AD" w:rsidR="00802719" w:rsidRDefault="00802719">
            <w:pPr>
              <w:pStyle w:val="Normal1"/>
              <w:widowControl w:val="0"/>
              <w:ind w:right="-231"/>
              <w:jc w:val="both"/>
              <w:rPr>
                <w:rFonts w:ascii="Arial" w:eastAsia="Arial" w:hAnsi="Arial" w:cs="Arial"/>
                <w:sz w:val="22"/>
                <w:szCs w:val="22"/>
              </w:rPr>
            </w:pPr>
            <w:r>
              <w:rPr>
                <w:rFonts w:ascii="Menlo Regular" w:eastAsia="Menlo Regular" w:hAnsi="Menlo Regular" w:cs="Menlo Regular"/>
                <w:sz w:val="22"/>
                <w:szCs w:val="22"/>
              </w:rPr>
              <w:t>[Select Option]</w:t>
            </w:r>
          </w:p>
          <w:p w14:paraId="68E5FDBF" w14:textId="79F87D93" w:rsidR="004E2D51" w:rsidRDefault="00B65719">
            <w:pPr>
              <w:pStyle w:val="Normal1"/>
              <w:widowControl w:val="0"/>
              <w:ind w:right="-231"/>
              <w:jc w:val="both"/>
            </w:pPr>
            <w:r>
              <w:rPr>
                <w:rFonts w:ascii="Arial" w:eastAsia="Arial" w:hAnsi="Arial" w:cs="Arial"/>
                <w:sz w:val="22"/>
                <w:szCs w:val="22"/>
              </w:rPr>
              <w:t xml:space="preserve">   </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3CFCBE1B" w14:textId="7D35D837" w:rsidR="004E2D51" w:rsidRDefault="00B65719">
            <w:pPr>
              <w:pStyle w:val="Normal1"/>
              <w:jc w:val="both"/>
            </w:pPr>
            <w:r>
              <w:rPr>
                <w:rFonts w:ascii="Arial" w:eastAsia="Arial" w:hAnsi="Arial" w:cs="Arial"/>
                <w:sz w:val="22"/>
                <w:szCs w:val="22"/>
              </w:rPr>
              <w:t xml:space="preserve">Yes </w:t>
            </w:r>
          </w:p>
          <w:p w14:paraId="7F6A6E38" w14:textId="77777777" w:rsidR="008038D8" w:rsidRDefault="008038D8">
            <w:pPr>
              <w:pStyle w:val="Normal1"/>
              <w:widowControl w:val="0"/>
              <w:jc w:val="both"/>
              <w:rPr>
                <w:rFonts w:ascii="Arial" w:eastAsia="Arial" w:hAnsi="Arial" w:cs="Arial"/>
                <w:sz w:val="22"/>
                <w:szCs w:val="22"/>
              </w:rPr>
            </w:pPr>
            <w:r>
              <w:rPr>
                <w:rFonts w:ascii="Arial" w:eastAsia="Arial" w:hAnsi="Arial" w:cs="Arial"/>
                <w:sz w:val="22"/>
                <w:szCs w:val="22"/>
              </w:rPr>
              <w:t>No</w:t>
            </w:r>
          </w:p>
          <w:p w14:paraId="2967A730" w14:textId="40D36D54" w:rsidR="008038D8" w:rsidRDefault="008038D8" w:rsidP="008038D8">
            <w:pPr>
              <w:pStyle w:val="Normal1"/>
              <w:jc w:val="both"/>
            </w:pPr>
            <w:r>
              <w:rPr>
                <w:rFonts w:ascii="Menlo Regular" w:eastAsia="Menlo Regular" w:hAnsi="Menlo Regular" w:cs="Menlo Regular"/>
                <w:sz w:val="22"/>
                <w:szCs w:val="22"/>
              </w:rPr>
              <w:t>[Select Option]</w:t>
            </w:r>
          </w:p>
          <w:p w14:paraId="4715F7F0" w14:textId="31135D05" w:rsidR="004E2D51" w:rsidRDefault="004E2D51">
            <w:pPr>
              <w:pStyle w:val="Normal1"/>
              <w:widowControl w:val="0"/>
              <w:jc w:val="both"/>
            </w:pP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0885B708" w:rsidR="004E2D51" w:rsidRDefault="00B65719">
            <w:pPr>
              <w:pStyle w:val="Normal1"/>
              <w:jc w:val="both"/>
            </w:pPr>
            <w:r>
              <w:rPr>
                <w:rFonts w:ascii="Arial" w:eastAsia="Arial" w:hAnsi="Arial" w:cs="Arial"/>
                <w:sz w:val="22"/>
                <w:szCs w:val="22"/>
              </w:rPr>
              <w:t xml:space="preserve">Yes </w:t>
            </w:r>
          </w:p>
          <w:p w14:paraId="7CB994A4" w14:textId="77777777" w:rsidR="008038D8" w:rsidRDefault="008038D8" w:rsidP="008038D8">
            <w:pPr>
              <w:pStyle w:val="Normal1"/>
              <w:widowControl w:val="0"/>
              <w:jc w:val="both"/>
              <w:rPr>
                <w:rFonts w:ascii="Arial" w:eastAsia="Arial" w:hAnsi="Arial" w:cs="Arial"/>
                <w:sz w:val="22"/>
                <w:szCs w:val="22"/>
              </w:rPr>
            </w:pPr>
            <w:r>
              <w:rPr>
                <w:rFonts w:ascii="Arial" w:eastAsia="Arial" w:hAnsi="Arial" w:cs="Arial"/>
                <w:sz w:val="22"/>
                <w:szCs w:val="22"/>
              </w:rPr>
              <w:t xml:space="preserve">No </w:t>
            </w:r>
          </w:p>
          <w:p w14:paraId="02823582" w14:textId="27205D49" w:rsidR="008038D8" w:rsidRPr="008038D8" w:rsidRDefault="008038D8" w:rsidP="008038D8">
            <w:pPr>
              <w:pStyle w:val="Normal1"/>
              <w:widowControl w:val="0"/>
              <w:jc w:val="both"/>
              <w:rPr>
                <w:rFonts w:ascii="Arial" w:eastAsia="Arial" w:hAnsi="Arial" w:cs="Arial"/>
                <w:sz w:val="22"/>
                <w:szCs w:val="22"/>
              </w:rPr>
            </w:pPr>
            <w:r>
              <w:rPr>
                <w:rFonts w:ascii="Menlo Regular" w:eastAsia="Menlo Regular" w:hAnsi="Menlo Regular" w:cs="Menlo Regular"/>
                <w:sz w:val="22"/>
                <w:szCs w:val="22"/>
              </w:rPr>
              <w:t>[Select Option]</w:t>
            </w:r>
          </w:p>
          <w:p w14:paraId="47DD6BDE" w14:textId="77777777" w:rsidR="008038D8" w:rsidRDefault="008038D8">
            <w:pPr>
              <w:pStyle w:val="Normal1"/>
              <w:widowControl w:val="0"/>
              <w:jc w:val="both"/>
              <w:rPr>
                <w:rFonts w:ascii="Arial" w:eastAsia="Arial" w:hAnsi="Arial" w:cs="Arial"/>
                <w:sz w:val="22"/>
                <w:szCs w:val="22"/>
              </w:rPr>
            </w:pPr>
          </w:p>
          <w:p w14:paraId="7AF9E4A8" w14:textId="387D1981" w:rsidR="008038D8" w:rsidRDefault="008038D8">
            <w:pPr>
              <w:pStyle w:val="Normal1"/>
              <w:widowControl w:val="0"/>
              <w:jc w:val="both"/>
            </w:pPr>
          </w:p>
        </w:tc>
      </w:tr>
    </w:tbl>
    <w:p w14:paraId="47334EB0" w14:textId="173ADA82"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58F2600" w14:textId="2130594A" w:rsidR="008038D8" w:rsidRDefault="00B65719" w:rsidP="008038D8">
            <w:pPr>
              <w:pStyle w:val="Normal1"/>
              <w:jc w:val="both"/>
            </w:pPr>
            <w:r>
              <w:rPr>
                <w:rFonts w:ascii="Arial" w:eastAsia="Arial" w:hAnsi="Arial" w:cs="Arial"/>
                <w:sz w:val="22"/>
                <w:szCs w:val="22"/>
              </w:rPr>
              <w:t xml:space="preserve">Yes </w:t>
            </w:r>
          </w:p>
          <w:p w14:paraId="1FA76FD8" w14:textId="77777777" w:rsidR="0092418B"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77761BEE" w14:textId="5CF0AFBC" w:rsidR="0092418B" w:rsidRDefault="0092418B">
            <w:pPr>
              <w:pStyle w:val="Normal1"/>
              <w:widowControl w:val="0"/>
              <w:jc w:val="both"/>
              <w:rPr>
                <w:rFonts w:ascii="Arial" w:eastAsia="Arial" w:hAnsi="Arial" w:cs="Arial"/>
                <w:sz w:val="22"/>
                <w:szCs w:val="22"/>
              </w:rPr>
            </w:pPr>
            <w:r>
              <w:rPr>
                <w:rFonts w:ascii="Menlo Regular" w:eastAsia="Menlo Regular" w:hAnsi="Menlo Regular" w:cs="Menlo Regular"/>
                <w:sz w:val="22"/>
                <w:szCs w:val="22"/>
              </w:rPr>
              <w:t>[Select Option]</w:t>
            </w:r>
          </w:p>
          <w:p w14:paraId="7D7DF829" w14:textId="757A7F64" w:rsidR="004E2D51" w:rsidRDefault="00B65719">
            <w:pPr>
              <w:pStyle w:val="Normal1"/>
              <w:widowControl w:val="0"/>
              <w:jc w:val="both"/>
            </w:pPr>
            <w:r>
              <w:rPr>
                <w:rFonts w:ascii="Arial" w:eastAsia="Arial" w:hAnsi="Arial" w:cs="Arial"/>
                <w:sz w:val="22"/>
                <w:szCs w:val="22"/>
              </w:rPr>
              <w:t xml:space="preserve">   </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lastRenderedPageBreak/>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59C4357" w14:textId="3153339A" w:rsidR="008038D8" w:rsidRDefault="0092418B" w:rsidP="008038D8">
            <w:pPr>
              <w:pStyle w:val="Normal1"/>
              <w:jc w:val="both"/>
            </w:pPr>
            <w:r>
              <w:rPr>
                <w:rFonts w:ascii="Arial" w:eastAsia="Arial" w:hAnsi="Arial" w:cs="Arial"/>
                <w:sz w:val="22"/>
                <w:szCs w:val="22"/>
              </w:rPr>
              <w:t>Yes</w:t>
            </w:r>
            <w:r w:rsidR="008038D8">
              <w:rPr>
                <w:rFonts w:ascii="Menlo Regular" w:eastAsia="Menlo Regular" w:hAnsi="Menlo Regular" w:cs="Menlo Regular"/>
                <w:sz w:val="22"/>
                <w:szCs w:val="22"/>
              </w:rPr>
              <w:t xml:space="preserve"> </w:t>
            </w:r>
          </w:p>
          <w:p w14:paraId="2A4B2F5A" w14:textId="77777777" w:rsidR="0092418B"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6B55D929" w14:textId="7E212E8E" w:rsidR="004E2D51" w:rsidRDefault="0092418B" w:rsidP="0092418B">
            <w:pPr>
              <w:pStyle w:val="Normal1"/>
              <w:widowControl w:val="0"/>
              <w:jc w:val="both"/>
            </w:pPr>
            <w:r>
              <w:rPr>
                <w:rFonts w:ascii="Menlo Regular" w:eastAsia="Menlo Regular" w:hAnsi="Menlo Regular" w:cs="Menlo Regular"/>
                <w:sz w:val="22"/>
                <w:szCs w:val="22"/>
              </w:rPr>
              <w:t xml:space="preserve">[Select </w:t>
            </w:r>
            <w:proofErr w:type="gramStart"/>
            <w:r>
              <w:rPr>
                <w:rFonts w:ascii="Menlo Regular" w:eastAsia="Menlo Regular" w:hAnsi="Menlo Regular" w:cs="Menlo Regular"/>
                <w:sz w:val="22"/>
                <w:szCs w:val="22"/>
              </w:rPr>
              <w:t>Option]</w:t>
            </w:r>
            <w:r w:rsidR="00B65719">
              <w:rPr>
                <w:rFonts w:ascii="Arial" w:eastAsia="Arial" w:hAnsi="Arial" w:cs="Arial"/>
                <w:sz w:val="22"/>
                <w:szCs w:val="22"/>
              </w:rPr>
              <w:t xml:space="preserve">   </w:t>
            </w:r>
            <w:proofErr w:type="gramEnd"/>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rsidR="007B30EB">
              <w:t xml:space="preserve"> </w:t>
            </w:r>
          </w:p>
        </w:tc>
        <w:tc>
          <w:tcPr>
            <w:tcW w:w="2551" w:type="dxa"/>
          </w:tcPr>
          <w:p w14:paraId="4E87B2EA" w14:textId="15836784" w:rsidR="008038D8" w:rsidRDefault="00B65719" w:rsidP="008038D8">
            <w:pPr>
              <w:pStyle w:val="Normal1"/>
              <w:jc w:val="both"/>
            </w:pPr>
            <w:r>
              <w:rPr>
                <w:rFonts w:ascii="Arial" w:eastAsia="Arial" w:hAnsi="Arial" w:cs="Arial"/>
                <w:sz w:val="22"/>
                <w:szCs w:val="22"/>
              </w:rPr>
              <w:t xml:space="preserve">Yes </w:t>
            </w:r>
          </w:p>
          <w:p w14:paraId="5A03E98E" w14:textId="77777777" w:rsidR="0092418B"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p>
          <w:p w14:paraId="72CA23DD" w14:textId="48E0B0A7" w:rsidR="0092418B" w:rsidRDefault="0092418B">
            <w:pPr>
              <w:pStyle w:val="Normal1"/>
              <w:widowControl w:val="0"/>
              <w:jc w:val="both"/>
              <w:rPr>
                <w:rFonts w:ascii="Arial" w:eastAsia="Arial" w:hAnsi="Arial" w:cs="Arial"/>
                <w:sz w:val="22"/>
                <w:szCs w:val="22"/>
              </w:rPr>
            </w:pPr>
            <w:r>
              <w:rPr>
                <w:rFonts w:ascii="Menlo Regular" w:eastAsia="Menlo Regular" w:hAnsi="Menlo Regular" w:cs="Menlo Regular"/>
                <w:sz w:val="22"/>
                <w:szCs w:val="22"/>
              </w:rPr>
              <w:t>[Select Option]</w:t>
            </w:r>
          </w:p>
          <w:p w14:paraId="115C8354" w14:textId="6323E30C" w:rsidR="004E2D51" w:rsidRDefault="00B65719">
            <w:pPr>
              <w:pStyle w:val="Normal1"/>
              <w:widowControl w:val="0"/>
              <w:jc w:val="both"/>
            </w:pPr>
            <w:r>
              <w:rPr>
                <w:rFonts w:ascii="Arial" w:eastAsia="Arial" w:hAnsi="Arial" w:cs="Arial"/>
                <w:sz w:val="22"/>
                <w:szCs w:val="22"/>
              </w:rPr>
              <w:t xml:space="preserve">   </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 xml:space="preserve">If you cannot provide at least one example for questions 6.1, in no more than 500 words please provide an explanation for this </w:t>
            </w:r>
            <w:proofErr w:type="gramStart"/>
            <w:r>
              <w:rPr>
                <w:rFonts w:ascii="Arial" w:eastAsia="Arial" w:hAnsi="Arial" w:cs="Arial"/>
                <w:sz w:val="22"/>
                <w:szCs w:val="22"/>
              </w:rPr>
              <w:t>e.g.</w:t>
            </w:r>
            <w:proofErr w:type="gramEnd"/>
            <w:r>
              <w:rPr>
                <w:rFonts w:ascii="Arial" w:eastAsia="Arial" w:hAnsi="Arial" w:cs="Arial"/>
                <w:sz w:val="22"/>
                <w:szCs w:val="22"/>
              </w:rPr>
              <w:t xml:space="preserve">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6EE5CDA8" w:rsidR="004E2D51" w:rsidRDefault="00B65719">
            <w:pPr>
              <w:pStyle w:val="Normal1"/>
              <w:jc w:val="both"/>
            </w:pPr>
            <w:r>
              <w:rPr>
                <w:rFonts w:ascii="Arial" w:eastAsia="Arial" w:hAnsi="Arial" w:cs="Arial"/>
              </w:rPr>
              <w:t xml:space="preserve">Yes   </w:t>
            </w:r>
          </w:p>
          <w:p w14:paraId="01E6D969" w14:textId="77777777" w:rsidR="008038D8" w:rsidRDefault="00B65719">
            <w:pPr>
              <w:pStyle w:val="Normal1"/>
              <w:spacing w:after="240"/>
              <w:rPr>
                <w:rFonts w:ascii="Menlo Regular" w:eastAsia="Menlo Regular" w:hAnsi="Menlo Regular" w:cs="Menlo Regular"/>
              </w:rPr>
            </w:pPr>
            <w:r>
              <w:rPr>
                <w:rFonts w:ascii="Arial" w:eastAsia="Arial" w:hAnsi="Arial" w:cs="Arial"/>
              </w:rPr>
              <w:t xml:space="preserve">N/A   </w:t>
            </w:r>
          </w:p>
          <w:p w14:paraId="7ED8CB69" w14:textId="50C5B6E4" w:rsidR="008038D8" w:rsidRDefault="008038D8" w:rsidP="008038D8">
            <w:pPr>
              <w:pStyle w:val="Normal1"/>
              <w:jc w:val="both"/>
            </w:pPr>
            <w:r>
              <w:rPr>
                <w:rFonts w:ascii="Menlo Regular" w:eastAsia="Menlo Regular" w:hAnsi="Menlo Regular" w:cs="Menlo Regular"/>
                <w:sz w:val="22"/>
                <w:szCs w:val="22"/>
              </w:rPr>
              <w:t>[Select Option]</w:t>
            </w:r>
          </w:p>
          <w:p w14:paraId="3FE50A4C" w14:textId="102F3A35" w:rsidR="004E2D51" w:rsidRDefault="00B65719">
            <w:pPr>
              <w:pStyle w:val="Normal1"/>
              <w:spacing w:after="240"/>
            </w:pP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proofErr w:type="gramStart"/>
            <w:r w:rsidR="00F856ED">
              <w:rPr>
                <w:rFonts w:ascii="Arial" w:eastAsia="Arial" w:hAnsi="Arial" w:cs="Arial"/>
                <w:color w:val="222222"/>
                <w:highlight w:val="white"/>
              </w:rPr>
              <w:t>7.</w:t>
            </w:r>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0161F670" w:rsidR="004E2D51" w:rsidRPr="00454434" w:rsidRDefault="0092418B" w:rsidP="00454434">
            <w:pPr>
              <w:pStyle w:val="Normal1"/>
              <w:rPr>
                <w:rFonts w:ascii="Arial" w:hAnsi="Arial" w:cs="Arial"/>
              </w:rPr>
            </w:pPr>
            <w:r>
              <w:rPr>
                <w:rFonts w:ascii="Arial" w:eastAsia="Arial" w:hAnsi="Arial" w:cs="Arial"/>
              </w:rPr>
              <w:t xml:space="preserve">Yes  </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4838D3D8" w:rsidR="004E2D51" w:rsidRPr="00FF029F" w:rsidRDefault="0092418B" w:rsidP="00454434">
            <w:pPr>
              <w:pStyle w:val="Normal1"/>
              <w:spacing w:line="259" w:lineRule="auto"/>
              <w:rPr>
                <w:rFonts w:ascii="Arial" w:eastAsia="Menlo Regular" w:hAnsi="Arial" w:cs="Arial"/>
              </w:rPr>
            </w:pPr>
            <w:r>
              <w:rPr>
                <w:rFonts w:ascii="Arial" w:eastAsia="Arial" w:hAnsi="Arial" w:cs="Arial"/>
              </w:rPr>
              <w:t xml:space="preserve">No </w:t>
            </w:r>
          </w:p>
          <w:p w14:paraId="06D4D8F5" w14:textId="51341B72" w:rsidR="0092418B" w:rsidRDefault="00FF029F" w:rsidP="00454434">
            <w:pPr>
              <w:pStyle w:val="Normal1"/>
              <w:spacing w:line="259" w:lineRule="auto"/>
              <w:rPr>
                <w:rFonts w:ascii="Arial" w:eastAsia="Menlo Regular" w:hAnsi="Arial" w:cs="Arial"/>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p w14:paraId="1B2CFA87" w14:textId="3B979548" w:rsidR="0092418B" w:rsidRDefault="0092418B" w:rsidP="00454434">
            <w:pPr>
              <w:pStyle w:val="Normal1"/>
              <w:spacing w:line="259" w:lineRule="auto"/>
            </w:pPr>
          </w:p>
        </w:tc>
      </w:tr>
    </w:tbl>
    <w:p w14:paraId="303EC34E" w14:textId="4FF62B92" w:rsidR="004E2D51" w:rsidRPr="0066257B" w:rsidRDefault="0066257B" w:rsidP="0066257B">
      <w:pPr>
        <w:pStyle w:val="Normal1"/>
      </w:pPr>
      <w:r>
        <w:rPr>
          <w:rFonts w:ascii="Arial" w:eastAsia="Arial" w:hAnsi="Arial" w:cs="Arial"/>
          <w:b/>
        </w:rPr>
        <w:lastRenderedPageBreak/>
        <w:t xml:space="preserve">8. </w:t>
      </w:r>
      <w:r w:rsidR="00BE053B" w:rsidRPr="00BE053B">
        <w:rPr>
          <w:rFonts w:ascii="Arial" w:eastAsia="Arial" w:hAnsi="Arial" w:cs="Arial"/>
          <w:b/>
        </w:rPr>
        <w:t>Project specific questions to assess Technical and Professional Ability</w:t>
      </w:r>
    </w:p>
    <w:p w14:paraId="72D74706" w14:textId="77777777" w:rsidR="004E2D51" w:rsidRDefault="004E2D51">
      <w:pPr>
        <w:pStyle w:val="Normal1"/>
        <w:spacing w:line="276" w:lineRule="auto"/>
        <w:jc w:val="both"/>
      </w:pPr>
    </w:p>
    <w:p w14:paraId="47CC9A27" w14:textId="53FBE08E" w:rsidR="004E2D51" w:rsidRDefault="00B65719">
      <w:pPr>
        <w:pStyle w:val="Normal1"/>
        <w:spacing w:line="276" w:lineRule="auto"/>
        <w:ind w:left="-567"/>
        <w:jc w:val="both"/>
        <w:rPr>
          <w:rFonts w:ascii="Arial" w:eastAsia="Arial" w:hAnsi="Arial" w:cs="Arial"/>
          <w:sz w:val="22"/>
          <w:szCs w:val="22"/>
        </w:rPr>
      </w:pPr>
      <w:r>
        <w:rPr>
          <w:rFonts w:ascii="Arial" w:eastAsia="Arial" w:hAnsi="Arial" w:cs="Arial"/>
          <w:sz w:val="22"/>
          <w:szCs w:val="22"/>
        </w:rPr>
        <w:t xml:space="preserve">Suppliers who self-certify that they meet </w:t>
      </w:r>
      <w:r w:rsidR="00564568">
        <w:rPr>
          <w:rFonts w:ascii="Arial" w:eastAsia="Arial" w:hAnsi="Arial" w:cs="Arial"/>
          <w:sz w:val="22"/>
          <w:szCs w:val="22"/>
        </w:rPr>
        <w:t xml:space="preserve">all </w:t>
      </w:r>
      <w:r>
        <w:rPr>
          <w:rFonts w:ascii="Arial" w:eastAsia="Arial" w:hAnsi="Arial" w:cs="Arial"/>
          <w:sz w:val="22"/>
          <w:szCs w:val="22"/>
        </w:rPr>
        <w:t xml:space="preserve">the </w:t>
      </w:r>
      <w:r w:rsidR="008336C1">
        <w:rPr>
          <w:rFonts w:ascii="Arial" w:eastAsia="Arial" w:hAnsi="Arial" w:cs="Arial"/>
          <w:sz w:val="22"/>
          <w:szCs w:val="22"/>
        </w:rPr>
        <w:t xml:space="preserve">project specific </w:t>
      </w:r>
      <w:r>
        <w:rPr>
          <w:rFonts w:ascii="Arial" w:eastAsia="Arial" w:hAnsi="Arial" w:cs="Arial"/>
          <w:sz w:val="22"/>
          <w:szCs w:val="22"/>
        </w:rPr>
        <w:t>requirements</w:t>
      </w:r>
      <w:r w:rsidR="008336C1">
        <w:rPr>
          <w:rFonts w:ascii="Arial" w:eastAsia="Arial" w:hAnsi="Arial" w:cs="Arial"/>
          <w:sz w:val="22"/>
          <w:szCs w:val="22"/>
        </w:rPr>
        <w:t xml:space="preserve"> set out in Section 8 below </w:t>
      </w:r>
      <w:r>
        <w:rPr>
          <w:rFonts w:ascii="Arial" w:eastAsia="Arial" w:hAnsi="Arial" w:cs="Arial"/>
          <w:sz w:val="22"/>
          <w:szCs w:val="22"/>
        </w:rPr>
        <w:t xml:space="preserve">will be required to evidence </w:t>
      </w:r>
      <w:r w:rsidR="00564568">
        <w:rPr>
          <w:rFonts w:ascii="Arial" w:eastAsia="Arial" w:hAnsi="Arial" w:cs="Arial"/>
          <w:sz w:val="22"/>
          <w:szCs w:val="22"/>
        </w:rPr>
        <w:t xml:space="preserve">this information </w:t>
      </w:r>
      <w:r w:rsidR="008336C1">
        <w:rPr>
          <w:rFonts w:ascii="Arial" w:eastAsia="Arial" w:hAnsi="Arial" w:cs="Arial"/>
          <w:sz w:val="22"/>
          <w:szCs w:val="22"/>
        </w:rPr>
        <w:t>before</w:t>
      </w:r>
      <w:r w:rsidR="00564568">
        <w:rPr>
          <w:rFonts w:ascii="Arial" w:eastAsia="Arial" w:hAnsi="Arial" w:cs="Arial"/>
          <w:sz w:val="22"/>
          <w:szCs w:val="22"/>
        </w:rPr>
        <w:t xml:space="preserve"> being permitted to compete for Council contracts.</w:t>
      </w:r>
      <w:r w:rsidR="008336C1">
        <w:rPr>
          <w:rFonts w:ascii="Arial" w:eastAsia="Arial" w:hAnsi="Arial" w:cs="Arial"/>
          <w:sz w:val="22"/>
          <w:szCs w:val="22"/>
        </w:rPr>
        <w:t xml:space="preserve"> </w:t>
      </w:r>
    </w:p>
    <w:p w14:paraId="00E29835" w14:textId="77777777" w:rsidR="0066257B" w:rsidRDefault="0066257B">
      <w:pPr>
        <w:pStyle w:val="Normal1"/>
        <w:spacing w:line="276" w:lineRule="auto"/>
        <w:ind w:left="-567"/>
        <w:jc w:val="both"/>
      </w:pP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251190FD" w:rsidR="00454434" w:rsidRDefault="00454434" w:rsidP="00454434">
            <w:pPr>
              <w:pStyle w:val="Normal1"/>
              <w:spacing w:before="100"/>
              <w:jc w:val="both"/>
              <w:rPr>
                <w:rFonts w:ascii="Arial" w:eastAsia="Arial" w:hAnsi="Arial" w:cs="Arial"/>
                <w:b/>
              </w:rPr>
            </w:pPr>
            <w:r>
              <w:rPr>
                <w:rFonts w:ascii="Arial" w:eastAsia="Arial" w:hAnsi="Arial" w:cs="Arial"/>
                <w:b/>
              </w:rPr>
              <w:t>Insura</w:t>
            </w:r>
            <w:r w:rsidR="00BE053B">
              <w:rPr>
                <w:rFonts w:ascii="Arial" w:eastAsia="Arial" w:hAnsi="Arial" w:cs="Arial"/>
                <w:b/>
              </w:rPr>
              <w:t>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0BA89225" w:rsidR="004E2D51" w:rsidRPr="00454434" w:rsidRDefault="004E2D51">
            <w:pPr>
              <w:pStyle w:val="Normal1"/>
              <w:widowControl w:val="0"/>
              <w:jc w:val="both"/>
              <w:rPr>
                <w:rFonts w:ascii="Arial" w:hAnsi="Arial" w:cs="Arial"/>
              </w:rPr>
            </w:pP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2F6AF5FF" w:rsidR="004E2D51" w:rsidRPr="00791A82" w:rsidRDefault="00B65719">
            <w:pPr>
              <w:pStyle w:val="Normal1"/>
              <w:widowControl w:val="0"/>
              <w:jc w:val="both"/>
            </w:pPr>
            <w:r>
              <w:rPr>
                <w:rFonts w:ascii="Arial" w:eastAsia="Arial" w:hAnsi="Arial" w:cs="Arial"/>
                <w:sz w:val="22"/>
                <w:szCs w:val="22"/>
              </w:rPr>
              <w:br/>
            </w:r>
            <w:r w:rsidRPr="00791A82">
              <w:rPr>
                <w:rFonts w:ascii="Arial" w:eastAsia="Arial" w:hAnsi="Arial" w:cs="Arial"/>
                <w:sz w:val="22"/>
                <w:szCs w:val="22"/>
              </w:rPr>
              <w:t>Employer’s (Compulsory) Liability Insurance = £</w:t>
            </w:r>
            <w:r w:rsidR="00BE053B" w:rsidRPr="00791A82">
              <w:rPr>
                <w:rFonts w:ascii="Arial" w:eastAsia="Arial" w:hAnsi="Arial" w:cs="Arial"/>
                <w:sz w:val="22"/>
                <w:szCs w:val="22"/>
              </w:rPr>
              <w:t>5m</w:t>
            </w:r>
          </w:p>
          <w:p w14:paraId="161C807F" w14:textId="4B91F7FD" w:rsidR="004E2D51" w:rsidRPr="0072791B" w:rsidRDefault="00B65719">
            <w:pPr>
              <w:pStyle w:val="Normal1"/>
              <w:widowControl w:val="0"/>
              <w:rPr>
                <w:rFonts w:ascii="Arial" w:eastAsia="Arial" w:hAnsi="Arial" w:cs="Arial"/>
                <w:sz w:val="22"/>
                <w:szCs w:val="22"/>
                <w:highlight w:val="yellow"/>
              </w:rPr>
            </w:pPr>
            <w:r w:rsidRPr="00791A82">
              <w:rPr>
                <w:rFonts w:ascii="Arial" w:eastAsia="Arial" w:hAnsi="Arial" w:cs="Arial"/>
                <w:sz w:val="22"/>
                <w:szCs w:val="22"/>
              </w:rPr>
              <w:br/>
              <w:t>Public Liability Insurance = £</w:t>
            </w:r>
            <w:r w:rsidR="0072791B" w:rsidRPr="00791A82">
              <w:rPr>
                <w:rFonts w:ascii="Arial" w:eastAsia="Arial" w:hAnsi="Arial" w:cs="Arial"/>
                <w:sz w:val="22"/>
                <w:szCs w:val="22"/>
              </w:rPr>
              <w:t>10</w:t>
            </w:r>
            <w:r w:rsidR="00BE053B" w:rsidRPr="00791A82">
              <w:rPr>
                <w:rFonts w:ascii="Arial" w:eastAsia="Arial" w:hAnsi="Arial" w:cs="Arial"/>
                <w:sz w:val="22"/>
                <w:szCs w:val="22"/>
              </w:rPr>
              <w:t>m</w:t>
            </w:r>
            <w:r w:rsidRPr="00791A82">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3A41E0F6" w:rsidR="004E2D51" w:rsidRDefault="004E2D51">
      <w:pPr>
        <w:pStyle w:val="Normal1"/>
        <w:spacing w:after="160" w:line="259" w:lineRule="auto"/>
      </w:pPr>
    </w:p>
    <w:p w14:paraId="4C0E19AD" w14:textId="77777777" w:rsidR="0066257B" w:rsidRDefault="0066257B">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27AD436" w14:textId="3EFB43F4" w:rsidR="00A93441" w:rsidRDefault="00BE053B" w:rsidP="00A93441">
            <w:pPr>
              <w:pStyle w:val="Normal1"/>
              <w:spacing w:before="100"/>
              <w:jc w:val="both"/>
              <w:rPr>
                <w:rFonts w:ascii="Arial" w:eastAsia="Arial" w:hAnsi="Arial" w:cs="Arial"/>
                <w:b/>
              </w:rPr>
            </w:pPr>
            <w:r>
              <w:rPr>
                <w:rFonts w:ascii="Arial" w:eastAsia="Arial" w:hAnsi="Arial" w:cs="Arial"/>
                <w:b/>
                <w:sz w:val="22"/>
                <w:szCs w:val="22"/>
              </w:rPr>
              <w:t xml:space="preserve">Health </w:t>
            </w:r>
            <w:r w:rsidR="005E18D7">
              <w:rPr>
                <w:rFonts w:ascii="Arial" w:eastAsia="Arial" w:hAnsi="Arial" w:cs="Arial"/>
                <w:b/>
                <w:sz w:val="22"/>
                <w:szCs w:val="22"/>
              </w:rPr>
              <w:t>and Safety</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211"/>
        <w:gridCol w:w="2126"/>
      </w:tblGrid>
      <w:tr w:rsidR="003E3CEB" w14:paraId="20391E16" w14:textId="77777777" w:rsidTr="007A2364">
        <w:tc>
          <w:tcPr>
            <w:tcW w:w="7211" w:type="dxa"/>
          </w:tcPr>
          <w:p w14:paraId="69B684D4" w14:textId="516EF063" w:rsidR="003E3CEB" w:rsidRPr="005E18D7" w:rsidRDefault="003E3CEB" w:rsidP="005E18D7">
            <w:pPr>
              <w:spacing w:before="60" w:after="60"/>
              <w:rPr>
                <w:rFonts w:ascii="Menlo Regular" w:eastAsia="Menlo Regular" w:hAnsi="Menlo Regular" w:cs="Menlo Regular"/>
                <w:sz w:val="22"/>
                <w:szCs w:val="22"/>
              </w:rPr>
            </w:pPr>
            <w:r w:rsidRPr="005E18D7">
              <w:rPr>
                <w:rFonts w:ascii="Menlo Regular" w:eastAsia="Menlo Regular" w:hAnsi="Menlo Regular" w:cs="Menlo Regular"/>
                <w:sz w:val="22"/>
                <w:szCs w:val="22"/>
              </w:rPr>
              <w:t>.</w:t>
            </w:r>
            <w:r w:rsidRPr="005E18D7">
              <w:rPr>
                <w:rFonts w:ascii="Menlo Regular" w:eastAsia="Menlo Regular" w:hAnsi="Menlo Regular" w:cs="Menlo Regular"/>
                <w:sz w:val="22"/>
                <w:szCs w:val="22"/>
              </w:rPr>
              <w:br/>
              <w:t xml:space="preserve">a) Please </w:t>
            </w:r>
            <w:r>
              <w:rPr>
                <w:rFonts w:ascii="Menlo Regular" w:eastAsia="Menlo Regular" w:hAnsi="Menlo Regular" w:cs="Menlo Regular"/>
                <w:sz w:val="22"/>
                <w:szCs w:val="22"/>
              </w:rPr>
              <w:t>confirm</w:t>
            </w:r>
            <w:r w:rsidRPr="005E18D7">
              <w:rPr>
                <w:rFonts w:ascii="Menlo Regular" w:eastAsia="Menlo Regular" w:hAnsi="Menlo Regular" w:cs="Menlo Regular"/>
                <w:sz w:val="22"/>
                <w:szCs w:val="22"/>
              </w:rPr>
              <w:t xml:space="preserve"> your company</w:t>
            </w:r>
            <w:r>
              <w:rPr>
                <w:rFonts w:ascii="Menlo Regular" w:eastAsia="Menlo Regular" w:hAnsi="Menlo Regular" w:cs="Menlo Regular"/>
                <w:sz w:val="22"/>
                <w:szCs w:val="22"/>
              </w:rPr>
              <w:t xml:space="preserve"> has a</w:t>
            </w:r>
            <w:r w:rsidRPr="005E18D7">
              <w:rPr>
                <w:rFonts w:ascii="Menlo Regular" w:eastAsia="Menlo Regular" w:hAnsi="Menlo Regular" w:cs="Menlo Regular"/>
                <w:sz w:val="22"/>
                <w:szCs w:val="22"/>
              </w:rPr>
              <w:t xml:space="preserve"> Health and Safety Policy that complies with current legislative requirements. This must </w:t>
            </w:r>
            <w:proofErr w:type="gramStart"/>
            <w:r w:rsidRPr="005E18D7">
              <w:rPr>
                <w:rFonts w:ascii="Menlo Regular" w:eastAsia="Menlo Regular" w:hAnsi="Menlo Regular" w:cs="Menlo Regular"/>
                <w:sz w:val="22"/>
                <w:szCs w:val="22"/>
              </w:rPr>
              <w:t>include:-</w:t>
            </w:r>
            <w:proofErr w:type="gramEnd"/>
          </w:p>
          <w:p w14:paraId="1A12B2DA" w14:textId="77777777" w:rsidR="003E3CEB" w:rsidRPr="005E18D7" w:rsidRDefault="003E3CEB" w:rsidP="005E18D7">
            <w:pPr>
              <w:rPr>
                <w:rFonts w:ascii="Menlo Regular" w:eastAsia="Menlo Regular" w:hAnsi="Menlo Regular" w:cs="Menlo Regular"/>
                <w:sz w:val="22"/>
                <w:szCs w:val="22"/>
              </w:rPr>
            </w:pPr>
            <w:r w:rsidRPr="005E18D7">
              <w:rPr>
                <w:rFonts w:ascii="Menlo Regular" w:eastAsia="Menlo Regular" w:hAnsi="Menlo Regular" w:cs="Menlo Regular"/>
                <w:sz w:val="22"/>
                <w:szCs w:val="22"/>
              </w:rPr>
              <w:t xml:space="preserve">1. A statement of intent </w:t>
            </w:r>
          </w:p>
          <w:p w14:paraId="5A641602" w14:textId="77777777" w:rsidR="003E3CEB" w:rsidRPr="005E18D7" w:rsidRDefault="003E3CEB" w:rsidP="005E18D7">
            <w:pPr>
              <w:rPr>
                <w:rFonts w:ascii="Menlo Regular" w:eastAsia="Menlo Regular" w:hAnsi="Menlo Regular" w:cs="Menlo Regular"/>
                <w:sz w:val="22"/>
                <w:szCs w:val="22"/>
              </w:rPr>
            </w:pPr>
            <w:r w:rsidRPr="005E18D7">
              <w:rPr>
                <w:rFonts w:ascii="Menlo Regular" w:eastAsia="Menlo Regular" w:hAnsi="Menlo Regular" w:cs="Menlo Regular"/>
                <w:sz w:val="22"/>
                <w:szCs w:val="22"/>
              </w:rPr>
              <w:t>2. Responsibilities section which sets out who is responsible for specific actions</w:t>
            </w:r>
          </w:p>
          <w:p w14:paraId="4CAD2923" w14:textId="77777777" w:rsidR="003E3CEB" w:rsidRPr="005E18D7" w:rsidRDefault="003E3CEB" w:rsidP="005E18D7">
            <w:pPr>
              <w:rPr>
                <w:rFonts w:ascii="Menlo Regular" w:eastAsia="Menlo Regular" w:hAnsi="Menlo Regular" w:cs="Menlo Regular"/>
                <w:sz w:val="22"/>
                <w:szCs w:val="22"/>
              </w:rPr>
            </w:pPr>
            <w:r w:rsidRPr="005E18D7">
              <w:rPr>
                <w:rFonts w:ascii="Menlo Regular" w:eastAsia="Menlo Regular" w:hAnsi="Menlo Regular" w:cs="Menlo Regular"/>
                <w:sz w:val="22"/>
                <w:szCs w:val="22"/>
              </w:rPr>
              <w:t>3. The arrangements section containing the detail of what you are going to do in practice and information on how you are going to eliminate or reduce the risks of hazards in your work.</w:t>
            </w:r>
            <w:r w:rsidRPr="005E18D7">
              <w:rPr>
                <w:rFonts w:ascii="Menlo Regular" w:eastAsia="Menlo Regular" w:hAnsi="Menlo Regular" w:cs="Menlo Regular"/>
                <w:sz w:val="22"/>
                <w:szCs w:val="22"/>
              </w:rPr>
              <w:br/>
            </w:r>
          </w:p>
          <w:p w14:paraId="30C508C0" w14:textId="5748E538" w:rsidR="00C730B5" w:rsidRDefault="003E3CEB" w:rsidP="005E18D7">
            <w:pPr>
              <w:rPr>
                <w:rFonts w:ascii="Menlo Regular" w:eastAsia="Menlo Regular" w:hAnsi="Menlo Regular" w:cs="Menlo Regular"/>
                <w:sz w:val="22"/>
                <w:szCs w:val="22"/>
              </w:rPr>
            </w:pPr>
            <w:r w:rsidRPr="005E18D7">
              <w:rPr>
                <w:rFonts w:ascii="Menlo Regular" w:eastAsia="Menlo Regular" w:hAnsi="Menlo Regular" w:cs="Menlo Regular"/>
                <w:sz w:val="22"/>
                <w:szCs w:val="22"/>
              </w:rPr>
              <w:t>(If you are a sole trader</w:t>
            </w:r>
            <w:r w:rsidR="00C730B5">
              <w:rPr>
                <w:rFonts w:ascii="Menlo Regular" w:eastAsia="Menlo Regular" w:hAnsi="Menlo Regular" w:cs="Menlo Regular"/>
                <w:sz w:val="22"/>
                <w:szCs w:val="22"/>
              </w:rPr>
              <w:t>,</w:t>
            </w:r>
            <w:r w:rsidRPr="005E18D7">
              <w:rPr>
                <w:rFonts w:ascii="Menlo Regular" w:eastAsia="Menlo Regular" w:hAnsi="Menlo Regular" w:cs="Menlo Regular"/>
                <w:sz w:val="22"/>
                <w:szCs w:val="22"/>
              </w:rPr>
              <w:t xml:space="preserve"> or a small business</w:t>
            </w:r>
            <w:r w:rsidR="00C730B5">
              <w:rPr>
                <w:rFonts w:ascii="Menlo Regular" w:eastAsia="Menlo Regular" w:hAnsi="Menlo Regular" w:cs="Menlo Regular"/>
                <w:sz w:val="22"/>
                <w:szCs w:val="22"/>
              </w:rPr>
              <w:t>,</w:t>
            </w:r>
            <w:r w:rsidRPr="005E18D7">
              <w:rPr>
                <w:rFonts w:ascii="Menlo Regular" w:eastAsia="Menlo Regular" w:hAnsi="Menlo Regular" w:cs="Menlo Regular"/>
                <w:sz w:val="22"/>
                <w:szCs w:val="22"/>
              </w:rPr>
              <w:t xml:space="preserve"> please </w:t>
            </w:r>
            <w:r w:rsidR="00C730B5">
              <w:rPr>
                <w:rFonts w:ascii="Menlo Regular" w:eastAsia="Menlo Regular" w:hAnsi="Menlo Regular" w:cs="Menlo Regular"/>
                <w:sz w:val="22"/>
                <w:szCs w:val="22"/>
              </w:rPr>
              <w:t xml:space="preserve">refer to the </w:t>
            </w:r>
            <w:r w:rsidRPr="005E18D7">
              <w:rPr>
                <w:rFonts w:ascii="Menlo Regular" w:eastAsia="Menlo Regular" w:hAnsi="Menlo Regular" w:cs="Menlo Regular"/>
                <w:sz w:val="22"/>
                <w:szCs w:val="22"/>
              </w:rPr>
              <w:t xml:space="preserve">HSE </w:t>
            </w:r>
            <w:r w:rsidR="00C730B5">
              <w:rPr>
                <w:rFonts w:ascii="Menlo Regular" w:eastAsia="Menlo Regular" w:hAnsi="Menlo Regular" w:cs="Menlo Regular"/>
                <w:sz w:val="22"/>
                <w:szCs w:val="22"/>
              </w:rPr>
              <w:t xml:space="preserve">website for </w:t>
            </w:r>
            <w:r w:rsidRPr="005E18D7">
              <w:rPr>
                <w:rFonts w:ascii="Menlo Regular" w:eastAsia="Menlo Regular" w:hAnsi="Menlo Regular" w:cs="Menlo Regular"/>
                <w:sz w:val="22"/>
                <w:szCs w:val="22"/>
              </w:rPr>
              <w:t xml:space="preserve">pro </w:t>
            </w:r>
            <w:proofErr w:type="spellStart"/>
            <w:r w:rsidRPr="005E18D7">
              <w:rPr>
                <w:rFonts w:ascii="Menlo Regular" w:eastAsia="Menlo Regular" w:hAnsi="Menlo Regular" w:cs="Menlo Regular"/>
                <w:sz w:val="22"/>
                <w:szCs w:val="22"/>
              </w:rPr>
              <w:t>forma</w:t>
            </w:r>
            <w:r w:rsidR="00C730B5">
              <w:rPr>
                <w:rFonts w:ascii="Menlo Regular" w:eastAsia="Menlo Regular" w:hAnsi="Menlo Regular" w:cs="Menlo Regular"/>
                <w:sz w:val="22"/>
                <w:szCs w:val="22"/>
              </w:rPr>
              <w:t>s</w:t>
            </w:r>
            <w:proofErr w:type="spellEnd"/>
            <w:r w:rsidR="00C730B5">
              <w:rPr>
                <w:rFonts w:ascii="Menlo Regular" w:eastAsia="Menlo Regular" w:hAnsi="Menlo Regular" w:cs="Menlo Regular"/>
                <w:sz w:val="22"/>
                <w:szCs w:val="22"/>
              </w:rPr>
              <w:t xml:space="preserve"> on:</w:t>
            </w:r>
          </w:p>
          <w:p w14:paraId="6586ECAE" w14:textId="508C4878" w:rsidR="00C730B5" w:rsidRDefault="00C730B5" w:rsidP="005E18D7">
            <w:pPr>
              <w:rPr>
                <w:rFonts w:ascii="Menlo Regular" w:eastAsia="Menlo Regular" w:hAnsi="Menlo Regular" w:cs="Menlo Regular"/>
                <w:sz w:val="22"/>
                <w:szCs w:val="22"/>
              </w:rPr>
            </w:pPr>
            <w:r>
              <w:rPr>
                <w:rFonts w:ascii="Menlo Regular" w:eastAsia="Menlo Regular" w:hAnsi="Menlo Regular" w:cs="Menlo Regular"/>
                <w:sz w:val="22"/>
                <w:szCs w:val="22"/>
              </w:rPr>
              <w:t xml:space="preserve"> </w:t>
            </w:r>
          </w:p>
          <w:p w14:paraId="46BE516B" w14:textId="77777777" w:rsidR="00C730B5" w:rsidRPr="00C730B5" w:rsidRDefault="00C730B5" w:rsidP="00C730B5">
            <w:pPr>
              <w:pStyle w:val="ListParagraph"/>
              <w:numPr>
                <w:ilvl w:val="0"/>
                <w:numId w:val="22"/>
              </w:numPr>
              <w:contextualSpacing w:val="0"/>
              <w:rPr>
                <w:rFonts w:ascii="Menlo Regular" w:hAnsi="Menlo Regular" w:cs="Menlo Regular"/>
                <w:sz w:val="22"/>
                <w:szCs w:val="22"/>
              </w:rPr>
            </w:pPr>
            <w:hyperlink r:id="rId15" w:anchor="article" w:history="1">
              <w:r w:rsidRPr="00C730B5">
                <w:rPr>
                  <w:rStyle w:val="Hyperlink"/>
                  <w:rFonts w:ascii="Menlo Regular" w:hAnsi="Menlo Regular" w:cs="Menlo Regular"/>
                  <w:sz w:val="22"/>
                  <w:szCs w:val="22"/>
                </w:rPr>
                <w:t>How to prepare a Risk Assessment</w:t>
              </w:r>
            </w:hyperlink>
          </w:p>
          <w:p w14:paraId="0E4659E7" w14:textId="77777777" w:rsidR="00C730B5" w:rsidRPr="00C730B5" w:rsidRDefault="00C730B5" w:rsidP="00C730B5">
            <w:pPr>
              <w:pStyle w:val="ListParagraph"/>
              <w:numPr>
                <w:ilvl w:val="0"/>
                <w:numId w:val="22"/>
              </w:numPr>
              <w:contextualSpacing w:val="0"/>
              <w:rPr>
                <w:sz w:val="22"/>
                <w:szCs w:val="22"/>
              </w:rPr>
            </w:pPr>
            <w:hyperlink r:id="rId16" w:history="1">
              <w:r w:rsidRPr="00C730B5">
                <w:rPr>
                  <w:rStyle w:val="Hyperlink"/>
                  <w:rFonts w:ascii="Menlo Regular" w:hAnsi="Menlo Regular" w:cs="Menlo Regular"/>
                  <w:sz w:val="22"/>
                  <w:szCs w:val="22"/>
                </w:rPr>
                <w:t>How to prepare a Health &amp; Safety Policy</w:t>
              </w:r>
            </w:hyperlink>
          </w:p>
          <w:p w14:paraId="3BF3B934" w14:textId="77777777" w:rsidR="00C730B5" w:rsidRDefault="00C730B5" w:rsidP="00C730B5">
            <w:pPr>
              <w:pStyle w:val="ListParagraph"/>
              <w:rPr>
                <w:rFonts w:eastAsiaTheme="minorHAnsi"/>
              </w:rPr>
            </w:pPr>
          </w:p>
          <w:p w14:paraId="1B4218C6" w14:textId="1196EBB0" w:rsidR="003E3CEB" w:rsidRDefault="003E3CEB" w:rsidP="005E18D7">
            <w:pPr>
              <w:rPr>
                <w:rFonts w:ascii="Menlo Regular" w:eastAsia="Menlo Regular" w:hAnsi="Menlo Regular" w:cs="Menlo Regular"/>
                <w:sz w:val="22"/>
                <w:szCs w:val="22"/>
              </w:rPr>
            </w:pPr>
            <w:r w:rsidRPr="005E18D7">
              <w:rPr>
                <w:rFonts w:ascii="Menlo Regular" w:eastAsia="Menlo Regular" w:hAnsi="Menlo Regular" w:cs="Menlo Regular"/>
                <w:sz w:val="22"/>
                <w:szCs w:val="22"/>
              </w:rPr>
              <w:t xml:space="preserve"> which you need to complete).</w:t>
            </w:r>
            <w:r w:rsidRPr="005E18D7">
              <w:rPr>
                <w:rFonts w:ascii="Menlo Regular" w:eastAsia="Menlo Regular" w:hAnsi="Menlo Regular" w:cs="Menlo Regular"/>
                <w:sz w:val="22"/>
                <w:szCs w:val="22"/>
              </w:rPr>
              <w:br/>
            </w:r>
            <w:r w:rsidRPr="005E18D7">
              <w:rPr>
                <w:rFonts w:ascii="Menlo Regular" w:eastAsia="Menlo Regular" w:hAnsi="Menlo Regular" w:cs="Menlo Regular"/>
                <w:sz w:val="22"/>
                <w:szCs w:val="22"/>
              </w:rPr>
              <w:br/>
              <w:t xml:space="preserve">b) Please </w:t>
            </w:r>
            <w:r>
              <w:rPr>
                <w:rFonts w:ascii="Menlo Regular" w:eastAsia="Menlo Regular" w:hAnsi="Menlo Regular" w:cs="Menlo Regular"/>
                <w:sz w:val="22"/>
                <w:szCs w:val="22"/>
              </w:rPr>
              <w:t xml:space="preserve">confirm you have </w:t>
            </w:r>
            <w:r w:rsidRPr="005E18D7">
              <w:rPr>
                <w:rFonts w:ascii="Menlo Regular" w:eastAsia="Menlo Regular" w:hAnsi="Menlo Regular" w:cs="Menlo Regular"/>
                <w:sz w:val="22"/>
                <w:szCs w:val="22"/>
              </w:rPr>
              <w:t xml:space="preserve">procedures and actions </w:t>
            </w:r>
            <w:r>
              <w:rPr>
                <w:rFonts w:ascii="Menlo Regular" w:eastAsia="Menlo Regular" w:hAnsi="Menlo Regular" w:cs="Menlo Regular"/>
                <w:sz w:val="22"/>
                <w:szCs w:val="22"/>
              </w:rPr>
              <w:t xml:space="preserve">in place to be followed </w:t>
            </w:r>
            <w:r w:rsidRPr="005E18D7">
              <w:rPr>
                <w:rFonts w:ascii="Menlo Regular" w:eastAsia="Menlo Regular" w:hAnsi="Menlo Regular" w:cs="Menlo Regular"/>
                <w:sz w:val="22"/>
                <w:szCs w:val="22"/>
              </w:rPr>
              <w:t xml:space="preserve">in the event of an emergency </w:t>
            </w:r>
            <w:proofErr w:type="gramStart"/>
            <w:r w:rsidRPr="005E18D7">
              <w:rPr>
                <w:rFonts w:ascii="Menlo Regular" w:eastAsia="Menlo Regular" w:hAnsi="Menlo Regular" w:cs="Menlo Regular"/>
                <w:sz w:val="22"/>
                <w:szCs w:val="22"/>
              </w:rPr>
              <w:t>e.g.</w:t>
            </w:r>
            <w:proofErr w:type="gramEnd"/>
            <w:r w:rsidRPr="005E18D7">
              <w:rPr>
                <w:rFonts w:ascii="Menlo Regular" w:eastAsia="Menlo Regular" w:hAnsi="Menlo Regular" w:cs="Menlo Regular"/>
                <w:sz w:val="22"/>
                <w:szCs w:val="22"/>
              </w:rPr>
              <w:t xml:space="preserve"> a road traffic accident, driver being taken ill, vehicle breakdown etc.</w:t>
            </w:r>
          </w:p>
          <w:p w14:paraId="60B02600" w14:textId="77777777" w:rsidR="003E3CEB" w:rsidRDefault="003E3CEB" w:rsidP="005E18D7">
            <w:pPr>
              <w:rPr>
                <w:rFonts w:ascii="Menlo Regular" w:eastAsia="Menlo Regular" w:hAnsi="Menlo Regular" w:cs="Menlo Regular"/>
                <w:sz w:val="22"/>
                <w:szCs w:val="22"/>
              </w:rPr>
            </w:pPr>
          </w:p>
          <w:p w14:paraId="01000F5D" w14:textId="42B764BE" w:rsidR="003E3CEB" w:rsidRDefault="003E3CEB" w:rsidP="00D216F8">
            <w:pPr>
              <w:rPr>
                <w:rFonts w:ascii="Menlo Regular" w:eastAsia="Menlo Regular" w:hAnsi="Menlo Regular" w:cs="Menlo Regular"/>
                <w:sz w:val="22"/>
                <w:szCs w:val="22"/>
              </w:rPr>
            </w:pPr>
            <w:r>
              <w:rPr>
                <w:rFonts w:ascii="Menlo Regular" w:eastAsia="Menlo Regular" w:hAnsi="Menlo Regular" w:cs="Menlo Regular"/>
                <w:sz w:val="22"/>
                <w:szCs w:val="22"/>
              </w:rPr>
              <w:t>c) Are you planning to subcontract any part of your service?</w:t>
            </w:r>
          </w:p>
          <w:p w14:paraId="10A0A61E" w14:textId="77777777" w:rsidR="003E3CEB" w:rsidRDefault="003E3CEB" w:rsidP="00D216F8">
            <w:pPr>
              <w:rPr>
                <w:rFonts w:ascii="Menlo Regular" w:eastAsia="Menlo Regular" w:hAnsi="Menlo Regular" w:cs="Menlo Regular"/>
                <w:sz w:val="22"/>
                <w:szCs w:val="22"/>
              </w:rPr>
            </w:pPr>
          </w:p>
          <w:p w14:paraId="380E0F57" w14:textId="430250FC" w:rsidR="003E3CEB" w:rsidRPr="005E18D7" w:rsidRDefault="003E3CEB" w:rsidP="00D216F8">
            <w:pPr>
              <w:rPr>
                <w:rFonts w:ascii="Menlo Regular" w:eastAsia="Menlo Regular" w:hAnsi="Menlo Regular" w:cs="Menlo Regular"/>
                <w:sz w:val="22"/>
                <w:szCs w:val="22"/>
              </w:rPr>
            </w:pPr>
            <w:r>
              <w:rPr>
                <w:rFonts w:ascii="Menlo Regular" w:eastAsia="Menlo Regular" w:hAnsi="Menlo Regular" w:cs="Menlo Regular"/>
                <w:sz w:val="22"/>
                <w:szCs w:val="22"/>
              </w:rPr>
              <w:lastRenderedPageBreak/>
              <w:t xml:space="preserve">If </w:t>
            </w:r>
            <w:proofErr w:type="gramStart"/>
            <w:r>
              <w:rPr>
                <w:rFonts w:ascii="Menlo Regular" w:eastAsia="Menlo Regular" w:hAnsi="Menlo Regular" w:cs="Menlo Regular"/>
                <w:sz w:val="22"/>
                <w:szCs w:val="22"/>
              </w:rPr>
              <w:t>Yes</w:t>
            </w:r>
            <w:proofErr w:type="gramEnd"/>
            <w:r>
              <w:rPr>
                <w:rFonts w:ascii="Menlo Regular" w:eastAsia="Menlo Regular" w:hAnsi="Menlo Regular" w:cs="Menlo Regular"/>
                <w:sz w:val="22"/>
                <w:szCs w:val="22"/>
              </w:rPr>
              <w:t>, do you have policies/procedures in place to manage your subcontracted partner(s)?</w:t>
            </w:r>
          </w:p>
        </w:tc>
        <w:tc>
          <w:tcPr>
            <w:tcW w:w="2126" w:type="dxa"/>
          </w:tcPr>
          <w:p w14:paraId="0E6F47FD" w14:textId="77777777" w:rsidR="003E3CEB" w:rsidRDefault="003E3CEB">
            <w:pPr>
              <w:pStyle w:val="Normal1"/>
              <w:widowControl w:val="0"/>
              <w:jc w:val="both"/>
            </w:pPr>
          </w:p>
          <w:p w14:paraId="5E295E0B" w14:textId="77777777" w:rsidR="003E3CEB" w:rsidRDefault="003E3CEB">
            <w:pPr>
              <w:pStyle w:val="Normal1"/>
              <w:widowControl w:val="0"/>
              <w:jc w:val="both"/>
            </w:pPr>
          </w:p>
          <w:p w14:paraId="7409C17B" w14:textId="7941E031" w:rsidR="003E3CEB" w:rsidRPr="00D216F8" w:rsidRDefault="003E3CEB">
            <w:pPr>
              <w:pStyle w:val="Normal1"/>
              <w:widowControl w:val="0"/>
              <w:jc w:val="both"/>
              <w:rPr>
                <w:rFonts w:ascii="Menlo Regular" w:eastAsia="Menlo Regular" w:hAnsi="Menlo Regular" w:cs="Menlo Regular"/>
                <w:sz w:val="22"/>
                <w:szCs w:val="22"/>
              </w:rPr>
            </w:pPr>
            <w:r w:rsidRPr="00D216F8">
              <w:rPr>
                <w:rFonts w:ascii="Menlo Regular" w:eastAsia="Menlo Regular" w:hAnsi="Menlo Regular" w:cs="Menlo Regular"/>
                <w:sz w:val="22"/>
                <w:szCs w:val="22"/>
              </w:rPr>
              <w:t>Yes / No</w:t>
            </w:r>
          </w:p>
          <w:p w14:paraId="1C512379" w14:textId="77777777" w:rsidR="003E3CEB" w:rsidRDefault="003E3CEB">
            <w:pPr>
              <w:pStyle w:val="Normal1"/>
              <w:widowControl w:val="0"/>
              <w:jc w:val="both"/>
            </w:pPr>
          </w:p>
          <w:p w14:paraId="6FCAA59B" w14:textId="77777777" w:rsidR="003E3CEB" w:rsidRDefault="003E3CEB">
            <w:pPr>
              <w:pStyle w:val="Normal1"/>
              <w:widowControl w:val="0"/>
              <w:jc w:val="both"/>
            </w:pPr>
          </w:p>
          <w:p w14:paraId="6E23C9E6" w14:textId="77777777" w:rsidR="003E3CEB" w:rsidRDefault="003E3CEB" w:rsidP="005E18D7">
            <w:pPr>
              <w:pStyle w:val="Normal1"/>
              <w:jc w:val="both"/>
            </w:pPr>
          </w:p>
          <w:p w14:paraId="63A6EF30" w14:textId="77777777" w:rsidR="003E3CEB" w:rsidRDefault="003E3CEB" w:rsidP="005E18D7">
            <w:pPr>
              <w:pStyle w:val="Normal1"/>
              <w:jc w:val="both"/>
            </w:pPr>
          </w:p>
          <w:p w14:paraId="3A5206C6" w14:textId="77777777" w:rsidR="003E3CEB" w:rsidRDefault="003E3CEB" w:rsidP="005E18D7">
            <w:pPr>
              <w:pStyle w:val="Normal1"/>
              <w:jc w:val="both"/>
            </w:pPr>
          </w:p>
          <w:p w14:paraId="1B0A2B6F" w14:textId="77777777" w:rsidR="003E3CEB" w:rsidRDefault="003E3CEB" w:rsidP="005E18D7">
            <w:pPr>
              <w:pStyle w:val="Normal1"/>
              <w:jc w:val="both"/>
            </w:pPr>
          </w:p>
          <w:p w14:paraId="20DBB1C5" w14:textId="77777777" w:rsidR="003E3CEB" w:rsidRDefault="003E3CEB" w:rsidP="005E18D7">
            <w:pPr>
              <w:pStyle w:val="Normal1"/>
              <w:jc w:val="both"/>
            </w:pPr>
          </w:p>
          <w:p w14:paraId="4B0625AB" w14:textId="77777777" w:rsidR="003E3CEB" w:rsidRDefault="003E3CEB" w:rsidP="005E18D7">
            <w:pPr>
              <w:pStyle w:val="Normal1"/>
              <w:jc w:val="both"/>
            </w:pPr>
          </w:p>
          <w:p w14:paraId="3A3471D1" w14:textId="77777777" w:rsidR="003E3CEB" w:rsidRDefault="003E3CEB" w:rsidP="005E18D7">
            <w:pPr>
              <w:pStyle w:val="Normal1"/>
              <w:jc w:val="both"/>
            </w:pPr>
          </w:p>
          <w:p w14:paraId="40152130" w14:textId="77777777" w:rsidR="003E3CEB" w:rsidRDefault="003E3CEB" w:rsidP="005E18D7">
            <w:pPr>
              <w:pStyle w:val="Normal1"/>
              <w:jc w:val="both"/>
            </w:pPr>
          </w:p>
          <w:p w14:paraId="106D6DF7" w14:textId="77777777" w:rsidR="003E3CEB" w:rsidRDefault="003E3CEB" w:rsidP="005E18D7">
            <w:pPr>
              <w:pStyle w:val="Normal1"/>
              <w:jc w:val="both"/>
              <w:rPr>
                <w:rFonts w:ascii="Menlo Regular" w:eastAsia="Menlo Regular" w:hAnsi="Menlo Regular" w:cs="Menlo Regular"/>
                <w:sz w:val="22"/>
                <w:szCs w:val="22"/>
              </w:rPr>
            </w:pPr>
            <w:r w:rsidRPr="00D216F8">
              <w:rPr>
                <w:rFonts w:ascii="Menlo Regular" w:eastAsia="Menlo Regular" w:hAnsi="Menlo Regular" w:cs="Menlo Regular"/>
                <w:sz w:val="22"/>
                <w:szCs w:val="22"/>
              </w:rPr>
              <w:t>Yes / No</w:t>
            </w:r>
          </w:p>
          <w:p w14:paraId="5FCBB1C3" w14:textId="77777777" w:rsidR="003E3CEB" w:rsidRDefault="003E3CEB" w:rsidP="005E18D7">
            <w:pPr>
              <w:pStyle w:val="Normal1"/>
              <w:jc w:val="both"/>
              <w:rPr>
                <w:rFonts w:ascii="Menlo Regular" w:eastAsia="Menlo Regular" w:hAnsi="Menlo Regular" w:cs="Menlo Regular"/>
                <w:sz w:val="22"/>
                <w:szCs w:val="22"/>
              </w:rPr>
            </w:pPr>
          </w:p>
          <w:p w14:paraId="5FD60675" w14:textId="7DC8E15E" w:rsidR="003E3CEB" w:rsidRDefault="003E3CEB" w:rsidP="005E18D7">
            <w:pPr>
              <w:pStyle w:val="Normal1"/>
              <w:jc w:val="both"/>
              <w:rPr>
                <w:rFonts w:ascii="Menlo Regular" w:eastAsia="Menlo Regular" w:hAnsi="Menlo Regular" w:cs="Menlo Regular"/>
                <w:sz w:val="22"/>
                <w:szCs w:val="22"/>
              </w:rPr>
            </w:pPr>
          </w:p>
          <w:p w14:paraId="1E7ADD52" w14:textId="6A89442A" w:rsidR="00C730B5" w:rsidRDefault="00C730B5" w:rsidP="005E18D7">
            <w:pPr>
              <w:pStyle w:val="Normal1"/>
              <w:jc w:val="both"/>
              <w:rPr>
                <w:rFonts w:ascii="Menlo Regular" w:eastAsia="Menlo Regular" w:hAnsi="Menlo Regular" w:cs="Menlo Regular"/>
                <w:sz w:val="22"/>
                <w:szCs w:val="22"/>
              </w:rPr>
            </w:pPr>
          </w:p>
          <w:p w14:paraId="2F08F3FF" w14:textId="77777777" w:rsidR="00C730B5" w:rsidRDefault="00C730B5" w:rsidP="005E18D7">
            <w:pPr>
              <w:pStyle w:val="Normal1"/>
              <w:jc w:val="both"/>
              <w:rPr>
                <w:rFonts w:ascii="Menlo Regular" w:eastAsia="Menlo Regular" w:hAnsi="Menlo Regular" w:cs="Menlo Regular"/>
                <w:sz w:val="22"/>
                <w:szCs w:val="22"/>
              </w:rPr>
            </w:pPr>
          </w:p>
          <w:p w14:paraId="37CB7C3B" w14:textId="77777777" w:rsidR="003E3CEB" w:rsidRDefault="003E3CEB" w:rsidP="005E18D7">
            <w:pPr>
              <w:pStyle w:val="Normal1"/>
              <w:jc w:val="both"/>
              <w:rPr>
                <w:rFonts w:ascii="Menlo Regular" w:eastAsia="Menlo Regular" w:hAnsi="Menlo Regular" w:cs="Menlo Regular"/>
                <w:sz w:val="22"/>
                <w:szCs w:val="22"/>
              </w:rPr>
            </w:pPr>
          </w:p>
          <w:p w14:paraId="1A7173C3" w14:textId="77777777" w:rsidR="003E3CEB" w:rsidRDefault="003E3CEB" w:rsidP="005E18D7">
            <w:pPr>
              <w:pStyle w:val="Normal1"/>
              <w:jc w:val="both"/>
              <w:rPr>
                <w:rFonts w:ascii="Menlo Regular" w:eastAsia="Menlo Regular" w:hAnsi="Menlo Regular" w:cs="Menlo Regular"/>
                <w:sz w:val="22"/>
                <w:szCs w:val="22"/>
              </w:rPr>
            </w:pPr>
            <w:r>
              <w:rPr>
                <w:rFonts w:ascii="Menlo Regular" w:eastAsia="Menlo Regular" w:hAnsi="Menlo Regular" w:cs="Menlo Regular"/>
                <w:sz w:val="22"/>
                <w:szCs w:val="22"/>
              </w:rPr>
              <w:t>Yes / No</w:t>
            </w:r>
          </w:p>
          <w:p w14:paraId="08554E10" w14:textId="77777777" w:rsidR="003E3CEB" w:rsidRDefault="003E3CEB" w:rsidP="005E18D7">
            <w:pPr>
              <w:pStyle w:val="Normal1"/>
              <w:jc w:val="both"/>
              <w:rPr>
                <w:rFonts w:ascii="Menlo Regular" w:eastAsia="Menlo Regular" w:hAnsi="Menlo Regular" w:cs="Menlo Regular"/>
                <w:sz w:val="22"/>
                <w:szCs w:val="22"/>
              </w:rPr>
            </w:pPr>
          </w:p>
          <w:p w14:paraId="3CF3DB43" w14:textId="77777777" w:rsidR="003E3CEB" w:rsidRDefault="003E3CEB" w:rsidP="005E18D7">
            <w:pPr>
              <w:pStyle w:val="Normal1"/>
              <w:jc w:val="both"/>
              <w:rPr>
                <w:rFonts w:ascii="Menlo Regular" w:eastAsia="Menlo Regular" w:hAnsi="Menlo Regular" w:cs="Menlo Regular"/>
                <w:sz w:val="22"/>
                <w:szCs w:val="22"/>
              </w:rPr>
            </w:pPr>
          </w:p>
          <w:p w14:paraId="0A84B5A4" w14:textId="6198C614" w:rsidR="003E3CEB" w:rsidRDefault="003E3CEB" w:rsidP="005E18D7">
            <w:pPr>
              <w:pStyle w:val="Normal1"/>
              <w:jc w:val="both"/>
            </w:pPr>
            <w:r>
              <w:rPr>
                <w:rFonts w:ascii="Menlo Regular" w:eastAsia="Menlo Regular" w:hAnsi="Menlo Regular" w:cs="Menlo Regular"/>
                <w:sz w:val="22"/>
                <w:szCs w:val="22"/>
              </w:rPr>
              <w:t>Yes / No</w:t>
            </w:r>
          </w:p>
        </w:tc>
      </w:tr>
    </w:tbl>
    <w:p w14:paraId="27020ABA" w14:textId="77777777" w:rsidR="004E2D51" w:rsidRDefault="004E2D51">
      <w:pPr>
        <w:pStyle w:val="Normal1"/>
        <w:spacing w:line="276" w:lineRule="auto"/>
        <w:jc w:val="both"/>
      </w:pPr>
    </w:p>
    <w:p w14:paraId="1B70C74B" w14:textId="6C2D5AEE" w:rsidR="004E2D51" w:rsidRDefault="004E2D51">
      <w:pPr>
        <w:pStyle w:val="Normal1"/>
        <w:spacing w:line="276" w:lineRule="auto"/>
        <w:jc w:val="both"/>
      </w:pPr>
    </w:p>
    <w:p w14:paraId="2306480F" w14:textId="43073AFF" w:rsidR="003E3CEB" w:rsidRDefault="003E3CEB">
      <w:pPr>
        <w:pStyle w:val="Normal1"/>
        <w:spacing w:line="276" w:lineRule="auto"/>
        <w:jc w:val="both"/>
      </w:pPr>
    </w:p>
    <w:p w14:paraId="076F106C" w14:textId="4AD5B329" w:rsidR="003E3CEB" w:rsidRDefault="003E3CEB">
      <w:pPr>
        <w:pStyle w:val="Normal1"/>
        <w:spacing w:line="276" w:lineRule="auto"/>
        <w:jc w:val="both"/>
      </w:pPr>
    </w:p>
    <w:p w14:paraId="03470104" w14:textId="77777777" w:rsidR="003E3CEB" w:rsidRDefault="003E3CEB">
      <w:pPr>
        <w:pStyle w:val="Normal1"/>
        <w:spacing w:line="276"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14:paraId="15DE5497" w14:textId="77777777" w:rsidTr="00076A38">
        <w:trPr>
          <w:trHeight w:val="400"/>
        </w:trPr>
        <w:tc>
          <w:tcPr>
            <w:tcW w:w="1276" w:type="dxa"/>
            <w:tcBorders>
              <w:top w:val="single" w:sz="8" w:space="0" w:color="000000"/>
              <w:bottom w:val="single" w:sz="6" w:space="0" w:color="000000"/>
            </w:tcBorders>
            <w:shd w:val="clear" w:color="auto" w:fill="CCFFFF"/>
          </w:tcPr>
          <w:p w14:paraId="6D373813" w14:textId="3AEDA5DB" w:rsidR="00076A38" w:rsidRPr="004633E1" w:rsidRDefault="00076A38" w:rsidP="00076A38">
            <w:pPr>
              <w:pStyle w:val="Normal1"/>
              <w:spacing w:before="100"/>
              <w:jc w:val="both"/>
              <w:rPr>
                <w:rFonts w:ascii="Arial" w:eastAsia="Arial" w:hAnsi="Arial" w:cs="Arial"/>
                <w:b/>
              </w:rPr>
            </w:pPr>
            <w:r>
              <w:rPr>
                <w:rFonts w:ascii="Arial" w:eastAsia="Arial" w:hAnsi="Arial" w:cs="Arial"/>
                <w:b/>
              </w:rPr>
              <w:t>8.</w:t>
            </w:r>
            <w:r w:rsidR="006A0CFE">
              <w:rPr>
                <w:rFonts w:ascii="Arial" w:eastAsia="Arial" w:hAnsi="Arial" w:cs="Arial"/>
                <w:b/>
              </w:rPr>
              <w:t>3</w:t>
            </w:r>
          </w:p>
        </w:tc>
        <w:tc>
          <w:tcPr>
            <w:tcW w:w="8080" w:type="dxa"/>
            <w:tcBorders>
              <w:top w:val="single" w:sz="8" w:space="0" w:color="000000"/>
              <w:bottom w:val="single" w:sz="6" w:space="0" w:color="000000"/>
            </w:tcBorders>
            <w:shd w:val="clear" w:color="auto" w:fill="CCFFFF"/>
          </w:tcPr>
          <w:p w14:paraId="7A6F2B55" w14:textId="78F9B0CC" w:rsidR="00076A38" w:rsidRDefault="00DF7B9C" w:rsidP="00076A38">
            <w:pPr>
              <w:pStyle w:val="Normal1"/>
              <w:spacing w:before="100"/>
              <w:jc w:val="both"/>
              <w:rPr>
                <w:rFonts w:ascii="Arial" w:eastAsia="Arial" w:hAnsi="Arial" w:cs="Arial"/>
                <w:b/>
              </w:rPr>
            </w:pPr>
            <w:r>
              <w:rPr>
                <w:rFonts w:ascii="Arial" w:eastAsia="Arial" w:hAnsi="Arial" w:cs="Arial"/>
                <w:b/>
              </w:rPr>
              <w:t>Data Protection Breach</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65"/>
        <w:gridCol w:w="2791"/>
      </w:tblGrid>
      <w:tr w:rsidR="006A0CFE" w14:paraId="6C503809" w14:textId="77777777" w:rsidTr="00085BBD">
        <w:tc>
          <w:tcPr>
            <w:tcW w:w="6565" w:type="dxa"/>
            <w:tcMar>
              <w:left w:w="120" w:type="dxa"/>
              <w:right w:w="120" w:type="dxa"/>
            </w:tcMar>
          </w:tcPr>
          <w:p w14:paraId="7BA2A0E3" w14:textId="55476035" w:rsidR="006A0CFE" w:rsidRPr="00DF7B9C" w:rsidRDefault="006A0CFE">
            <w:pPr>
              <w:pStyle w:val="Normal1"/>
              <w:spacing w:after="160" w:line="259" w:lineRule="auto"/>
              <w:jc w:val="both"/>
              <w:rPr>
                <w:rFonts w:ascii="Arial" w:eastAsia="Arial" w:hAnsi="Arial" w:cs="Arial"/>
                <w:sz w:val="22"/>
                <w:szCs w:val="22"/>
              </w:rPr>
            </w:pPr>
            <w:r w:rsidRPr="00DF7B9C">
              <w:rPr>
                <w:rFonts w:ascii="Arial" w:eastAsia="Arial" w:hAnsi="Arial" w:cs="Arial"/>
                <w:sz w:val="22"/>
                <w:szCs w:val="22"/>
              </w:rPr>
              <w:t>Have you ever been issued with an enforcement notice by the Information Commissioner’s Office or been fined in relation to a breach of the Data Protection Act?</w:t>
            </w:r>
          </w:p>
        </w:tc>
        <w:tc>
          <w:tcPr>
            <w:tcW w:w="2791" w:type="dxa"/>
            <w:tcMar>
              <w:left w:w="120" w:type="dxa"/>
              <w:right w:w="120" w:type="dxa"/>
            </w:tcMar>
          </w:tcPr>
          <w:p w14:paraId="29032E90" w14:textId="4AE08D6E" w:rsidR="006A0CFE" w:rsidRDefault="006A0CFE">
            <w:pPr>
              <w:pStyle w:val="Normal1"/>
              <w:jc w:val="both"/>
            </w:pPr>
            <w:r>
              <w:rPr>
                <w:rFonts w:ascii="Arial" w:eastAsia="Arial" w:hAnsi="Arial" w:cs="Arial"/>
                <w:sz w:val="22"/>
                <w:szCs w:val="22"/>
              </w:rPr>
              <w:t xml:space="preserve">Yes </w:t>
            </w:r>
          </w:p>
          <w:p w14:paraId="3F6C0F50" w14:textId="77777777" w:rsidR="006A0CFE" w:rsidRDefault="006A0CFE">
            <w:pPr>
              <w:pStyle w:val="Normal1"/>
              <w:spacing w:line="259" w:lineRule="auto"/>
              <w:jc w:val="both"/>
              <w:rPr>
                <w:rFonts w:ascii="Arial" w:eastAsia="Arial" w:hAnsi="Arial" w:cs="Arial"/>
                <w:sz w:val="22"/>
                <w:szCs w:val="22"/>
              </w:rPr>
            </w:pPr>
            <w:r>
              <w:rPr>
                <w:rFonts w:ascii="Arial" w:eastAsia="Arial" w:hAnsi="Arial" w:cs="Arial"/>
                <w:sz w:val="22"/>
                <w:szCs w:val="22"/>
              </w:rPr>
              <w:t xml:space="preserve">No  </w:t>
            </w:r>
          </w:p>
          <w:p w14:paraId="6898E0EE" w14:textId="5083C3EF" w:rsidR="006A0CFE" w:rsidRDefault="006A0CFE" w:rsidP="003763B3">
            <w:pPr>
              <w:pStyle w:val="Normal1"/>
              <w:jc w:val="both"/>
            </w:pPr>
            <w:r>
              <w:rPr>
                <w:rFonts w:ascii="Menlo Regular" w:eastAsia="Menlo Regular" w:hAnsi="Menlo Regular" w:cs="Menlo Regular"/>
                <w:sz w:val="22"/>
                <w:szCs w:val="22"/>
              </w:rPr>
              <w:t>[Select Option]</w:t>
            </w:r>
          </w:p>
          <w:p w14:paraId="7A1E026E" w14:textId="14634573" w:rsidR="006A0CFE" w:rsidRDefault="006A0CFE">
            <w:pPr>
              <w:pStyle w:val="Normal1"/>
              <w:spacing w:line="259" w:lineRule="auto"/>
              <w:jc w:val="both"/>
            </w:pPr>
          </w:p>
        </w:tc>
      </w:tr>
    </w:tbl>
    <w:p w14:paraId="3913F64F" w14:textId="6A3EFB43" w:rsidR="00DF7B9C" w:rsidRDefault="00DF7B9C">
      <w:pPr>
        <w:pStyle w:val="Normal1"/>
      </w:pPr>
    </w:p>
    <w:p w14:paraId="0D3A3773" w14:textId="77777777" w:rsidR="0066257B" w:rsidRDefault="0066257B">
      <w:pPr>
        <w:pStyle w:val="Normal1"/>
      </w:pPr>
    </w:p>
    <w:p w14:paraId="6CB91DCF" w14:textId="77777777" w:rsidR="008468AE" w:rsidRDefault="008468AE">
      <w:pPr>
        <w:pStyle w:val="Normal1"/>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8468AE" w14:paraId="69EE68E5" w14:textId="77777777" w:rsidTr="002B5598">
        <w:trPr>
          <w:trHeight w:val="400"/>
        </w:trPr>
        <w:tc>
          <w:tcPr>
            <w:tcW w:w="1276" w:type="dxa"/>
            <w:tcBorders>
              <w:top w:val="single" w:sz="8" w:space="0" w:color="000000"/>
              <w:bottom w:val="single" w:sz="6" w:space="0" w:color="000000"/>
            </w:tcBorders>
            <w:shd w:val="clear" w:color="auto" w:fill="CCFFFF"/>
          </w:tcPr>
          <w:p w14:paraId="14B97574" w14:textId="25332928" w:rsidR="008468AE" w:rsidRPr="004633E1" w:rsidRDefault="006A0CFE" w:rsidP="002B5598">
            <w:pPr>
              <w:pStyle w:val="Normal1"/>
              <w:spacing w:before="100"/>
              <w:jc w:val="both"/>
              <w:rPr>
                <w:rFonts w:ascii="Arial" w:eastAsia="Arial" w:hAnsi="Arial" w:cs="Arial"/>
                <w:b/>
              </w:rPr>
            </w:pPr>
            <w:r>
              <w:rPr>
                <w:rFonts w:ascii="Arial" w:eastAsia="Arial" w:hAnsi="Arial" w:cs="Arial"/>
                <w:b/>
              </w:rPr>
              <w:t>8</w:t>
            </w:r>
            <w:r w:rsidR="002A43CF">
              <w:rPr>
                <w:rFonts w:ascii="Arial" w:eastAsia="Arial" w:hAnsi="Arial" w:cs="Arial"/>
                <w:b/>
              </w:rPr>
              <w:t>.</w:t>
            </w:r>
            <w:r>
              <w:rPr>
                <w:rFonts w:ascii="Arial" w:eastAsia="Arial" w:hAnsi="Arial" w:cs="Arial"/>
                <w:b/>
              </w:rPr>
              <w:t>4</w:t>
            </w:r>
          </w:p>
        </w:tc>
        <w:tc>
          <w:tcPr>
            <w:tcW w:w="8080" w:type="dxa"/>
            <w:tcBorders>
              <w:top w:val="single" w:sz="8" w:space="0" w:color="000000"/>
              <w:bottom w:val="single" w:sz="6" w:space="0" w:color="000000"/>
            </w:tcBorders>
            <w:shd w:val="clear" w:color="auto" w:fill="CCFFFF"/>
          </w:tcPr>
          <w:p w14:paraId="29DBA24F" w14:textId="1F5BFEA2" w:rsidR="008468AE" w:rsidRDefault="002A43CF" w:rsidP="002B5598">
            <w:pPr>
              <w:pStyle w:val="Normal1"/>
              <w:spacing w:before="100"/>
              <w:jc w:val="both"/>
              <w:rPr>
                <w:rFonts w:ascii="Arial" w:eastAsia="Arial" w:hAnsi="Arial" w:cs="Arial"/>
                <w:b/>
              </w:rPr>
            </w:pPr>
            <w:r>
              <w:rPr>
                <w:rFonts w:ascii="Arial" w:eastAsia="Arial" w:hAnsi="Arial" w:cs="Arial"/>
                <w:b/>
                <w:sz w:val="22"/>
                <w:szCs w:val="22"/>
              </w:rPr>
              <w:t>Driving Licence Checks</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65"/>
        <w:gridCol w:w="2791"/>
      </w:tblGrid>
      <w:tr w:rsidR="00B301F6" w14:paraId="556035C5" w14:textId="77777777" w:rsidTr="00153044">
        <w:tc>
          <w:tcPr>
            <w:tcW w:w="6565" w:type="dxa"/>
            <w:tcMar>
              <w:left w:w="120" w:type="dxa"/>
              <w:right w:w="120" w:type="dxa"/>
            </w:tcMar>
          </w:tcPr>
          <w:p w14:paraId="43DD7C51" w14:textId="2BD1DC43" w:rsidR="00B301F6" w:rsidRDefault="00B301F6" w:rsidP="002B5598">
            <w:pPr>
              <w:pStyle w:val="Normal1"/>
              <w:spacing w:after="160" w:line="259" w:lineRule="auto"/>
              <w:jc w:val="both"/>
            </w:pPr>
            <w:r w:rsidRPr="002A43CF">
              <w:rPr>
                <w:rFonts w:ascii="Arial" w:eastAsia="Arial" w:hAnsi="Arial" w:cs="Arial"/>
                <w:sz w:val="22"/>
                <w:szCs w:val="22"/>
              </w:rPr>
              <w:t>Are you able to evidence that you have a procedure which you follow for checking your drivers’ driving licences on a regular basis?</w:t>
            </w:r>
          </w:p>
        </w:tc>
        <w:tc>
          <w:tcPr>
            <w:tcW w:w="2791" w:type="dxa"/>
            <w:tcMar>
              <w:left w:w="120" w:type="dxa"/>
              <w:right w:w="120" w:type="dxa"/>
            </w:tcMar>
          </w:tcPr>
          <w:p w14:paraId="22F71541" w14:textId="77777777" w:rsidR="00B301F6" w:rsidRDefault="00B301F6" w:rsidP="002B5598">
            <w:pPr>
              <w:pStyle w:val="Normal1"/>
              <w:jc w:val="both"/>
            </w:pPr>
            <w:r>
              <w:rPr>
                <w:rFonts w:ascii="Arial" w:eastAsia="Arial" w:hAnsi="Arial" w:cs="Arial"/>
                <w:sz w:val="22"/>
                <w:szCs w:val="22"/>
              </w:rPr>
              <w:t xml:space="preserve">Yes </w:t>
            </w:r>
          </w:p>
          <w:p w14:paraId="7BF732AE" w14:textId="04E24A73" w:rsidR="00B301F6" w:rsidRDefault="00B301F6" w:rsidP="002B5598">
            <w:pPr>
              <w:pStyle w:val="Normal1"/>
              <w:jc w:val="both"/>
            </w:pPr>
            <w:r>
              <w:rPr>
                <w:rFonts w:ascii="Arial" w:eastAsia="Arial" w:hAnsi="Arial" w:cs="Arial"/>
                <w:sz w:val="22"/>
                <w:szCs w:val="22"/>
              </w:rPr>
              <w:t xml:space="preserve">No   </w:t>
            </w:r>
          </w:p>
        </w:tc>
      </w:tr>
    </w:tbl>
    <w:p w14:paraId="3E1298CD" w14:textId="0D6DDECB" w:rsidR="008468AE" w:rsidRDefault="008468AE" w:rsidP="008468AE">
      <w:pPr>
        <w:pStyle w:val="Normal1"/>
        <w:spacing w:line="276" w:lineRule="auto"/>
        <w:jc w:val="both"/>
      </w:pPr>
    </w:p>
    <w:p w14:paraId="4B08C512" w14:textId="77777777" w:rsidR="0066257B" w:rsidRDefault="0066257B" w:rsidP="008468AE">
      <w:pPr>
        <w:pStyle w:val="Normal1"/>
        <w:spacing w:line="276" w:lineRule="auto"/>
        <w:jc w:val="both"/>
      </w:pPr>
    </w:p>
    <w:p w14:paraId="08E7A98B" w14:textId="77777777" w:rsidR="002A43CF" w:rsidRDefault="002A43CF">
      <w:pPr>
        <w:pStyle w:val="Normal1"/>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2A43CF" w14:paraId="0D786679" w14:textId="77777777" w:rsidTr="002B5598">
        <w:trPr>
          <w:trHeight w:val="400"/>
        </w:trPr>
        <w:tc>
          <w:tcPr>
            <w:tcW w:w="1276" w:type="dxa"/>
            <w:tcBorders>
              <w:top w:val="single" w:sz="8" w:space="0" w:color="000000"/>
              <w:bottom w:val="single" w:sz="6" w:space="0" w:color="000000"/>
            </w:tcBorders>
            <w:shd w:val="clear" w:color="auto" w:fill="CCFFFF"/>
          </w:tcPr>
          <w:p w14:paraId="3FF99FE2" w14:textId="40B7948A" w:rsidR="002A43CF" w:rsidRPr="004633E1" w:rsidRDefault="006A0CFE" w:rsidP="002B5598">
            <w:pPr>
              <w:pStyle w:val="Normal1"/>
              <w:spacing w:before="100"/>
              <w:jc w:val="both"/>
              <w:rPr>
                <w:rFonts w:ascii="Arial" w:eastAsia="Arial" w:hAnsi="Arial" w:cs="Arial"/>
                <w:b/>
              </w:rPr>
            </w:pPr>
            <w:r>
              <w:rPr>
                <w:rFonts w:ascii="Arial" w:eastAsia="Arial" w:hAnsi="Arial" w:cs="Arial"/>
                <w:b/>
              </w:rPr>
              <w:t>8</w:t>
            </w:r>
            <w:r w:rsidR="002A43CF">
              <w:rPr>
                <w:rFonts w:ascii="Arial" w:eastAsia="Arial" w:hAnsi="Arial" w:cs="Arial"/>
                <w:b/>
              </w:rPr>
              <w:t>.</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677655C" w14:textId="534AECCA" w:rsidR="002A43CF" w:rsidRDefault="00CA1722" w:rsidP="002B5598">
            <w:pPr>
              <w:pStyle w:val="Normal1"/>
              <w:spacing w:before="100"/>
              <w:jc w:val="both"/>
              <w:rPr>
                <w:rFonts w:ascii="Arial" w:eastAsia="Arial" w:hAnsi="Arial" w:cs="Arial"/>
                <w:b/>
              </w:rPr>
            </w:pPr>
            <w:r>
              <w:rPr>
                <w:rFonts w:ascii="Arial" w:eastAsia="Arial" w:hAnsi="Arial" w:cs="Arial"/>
                <w:b/>
                <w:sz w:val="22"/>
                <w:szCs w:val="22"/>
              </w:rPr>
              <w:t>Vehicle</w:t>
            </w:r>
            <w:r w:rsidR="002A43CF">
              <w:rPr>
                <w:rFonts w:ascii="Arial" w:eastAsia="Arial" w:hAnsi="Arial" w:cs="Arial"/>
                <w:b/>
                <w:sz w:val="22"/>
                <w:szCs w:val="22"/>
              </w:rPr>
              <w:t xml:space="preserve"> Checks</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65"/>
        <w:gridCol w:w="2791"/>
      </w:tblGrid>
      <w:tr w:rsidR="00B301F6" w14:paraId="353EAD4C" w14:textId="77777777" w:rsidTr="00E811B2">
        <w:tc>
          <w:tcPr>
            <w:tcW w:w="6565" w:type="dxa"/>
            <w:tcMar>
              <w:left w:w="120" w:type="dxa"/>
              <w:right w:w="120" w:type="dxa"/>
            </w:tcMar>
          </w:tcPr>
          <w:p w14:paraId="1957AFEA" w14:textId="53D47B9B" w:rsidR="00B301F6" w:rsidRDefault="00B301F6" w:rsidP="002B5598">
            <w:pPr>
              <w:pStyle w:val="Normal1"/>
              <w:spacing w:after="160" w:line="259" w:lineRule="auto"/>
              <w:jc w:val="both"/>
            </w:pPr>
            <w:r w:rsidRPr="00CA1722">
              <w:rPr>
                <w:rFonts w:ascii="Arial" w:eastAsia="Arial" w:hAnsi="Arial" w:cs="Arial"/>
                <w:sz w:val="22"/>
                <w:szCs w:val="22"/>
              </w:rPr>
              <w:t>Are you able to evidence you currently have a procedure which you follow for ensuring that vehicle checks such as routine daily checks and annual maintenance checks are carried out?</w:t>
            </w:r>
            <w:r w:rsidR="001D3A8E" w:rsidRPr="00CA1722">
              <w:rPr>
                <w:rFonts w:ascii="Arial" w:eastAsia="Arial" w:hAnsi="Arial" w:cs="Arial"/>
                <w:sz w:val="22"/>
                <w:szCs w:val="22"/>
              </w:rPr>
              <w:t xml:space="preserve"> </w:t>
            </w:r>
            <w:r w:rsidR="001D3A8E">
              <w:rPr>
                <w:rFonts w:ascii="Arial" w:eastAsia="Arial" w:hAnsi="Arial" w:cs="Arial"/>
                <w:sz w:val="22"/>
                <w:szCs w:val="22"/>
              </w:rPr>
              <w:t>(I</w:t>
            </w:r>
            <w:r w:rsidR="001D3A8E" w:rsidRPr="00CA1722">
              <w:rPr>
                <w:rFonts w:ascii="Arial" w:eastAsia="Arial" w:hAnsi="Arial" w:cs="Arial"/>
                <w:sz w:val="22"/>
                <w:szCs w:val="22"/>
              </w:rPr>
              <w:t>ncluding vehicle plating</w:t>
            </w:r>
            <w:r w:rsidR="001D3A8E">
              <w:rPr>
                <w:rFonts w:ascii="Arial" w:eastAsia="Arial" w:hAnsi="Arial" w:cs="Arial"/>
                <w:sz w:val="22"/>
                <w:szCs w:val="22"/>
              </w:rPr>
              <w:t xml:space="preserve"> for buses and vehicle MOTs for Hackney/Private Hire)</w:t>
            </w:r>
          </w:p>
        </w:tc>
        <w:tc>
          <w:tcPr>
            <w:tcW w:w="2791" w:type="dxa"/>
            <w:tcMar>
              <w:left w:w="120" w:type="dxa"/>
              <w:right w:w="120" w:type="dxa"/>
            </w:tcMar>
          </w:tcPr>
          <w:p w14:paraId="54045A2E" w14:textId="77777777" w:rsidR="00B301F6" w:rsidRDefault="00B301F6" w:rsidP="002B5598">
            <w:pPr>
              <w:pStyle w:val="Normal1"/>
              <w:jc w:val="both"/>
            </w:pPr>
            <w:r>
              <w:rPr>
                <w:rFonts w:ascii="Arial" w:eastAsia="Arial" w:hAnsi="Arial" w:cs="Arial"/>
                <w:sz w:val="22"/>
                <w:szCs w:val="22"/>
              </w:rPr>
              <w:t xml:space="preserve">Yes </w:t>
            </w:r>
          </w:p>
          <w:p w14:paraId="46047D10" w14:textId="368419E6" w:rsidR="00B301F6" w:rsidRDefault="00B301F6" w:rsidP="002B5598">
            <w:pPr>
              <w:pStyle w:val="Normal1"/>
              <w:jc w:val="both"/>
            </w:pPr>
            <w:r>
              <w:rPr>
                <w:rFonts w:ascii="Arial" w:eastAsia="Arial" w:hAnsi="Arial" w:cs="Arial"/>
                <w:sz w:val="22"/>
                <w:szCs w:val="22"/>
              </w:rPr>
              <w:t xml:space="preserve">No   </w:t>
            </w:r>
          </w:p>
        </w:tc>
      </w:tr>
    </w:tbl>
    <w:p w14:paraId="73308ADA" w14:textId="2A7D2DA4" w:rsidR="002A43CF" w:rsidRDefault="002A43CF">
      <w:pPr>
        <w:pStyle w:val="Normal1"/>
      </w:pPr>
    </w:p>
    <w:p w14:paraId="1F4CA7D9" w14:textId="77777777" w:rsidR="0066257B" w:rsidRDefault="0066257B">
      <w:pPr>
        <w:pStyle w:val="Normal1"/>
      </w:pPr>
    </w:p>
    <w:p w14:paraId="4F4EC91A" w14:textId="77777777" w:rsidR="006A0CFE" w:rsidRDefault="006A0CFE">
      <w:pPr>
        <w:pStyle w:val="Normal1"/>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6A0CFE" w14:paraId="5DE5390A" w14:textId="77777777" w:rsidTr="009C2BD6">
        <w:trPr>
          <w:trHeight w:val="400"/>
        </w:trPr>
        <w:tc>
          <w:tcPr>
            <w:tcW w:w="1276" w:type="dxa"/>
            <w:tcBorders>
              <w:top w:val="single" w:sz="8" w:space="0" w:color="000000"/>
              <w:bottom w:val="single" w:sz="6" w:space="0" w:color="000000"/>
            </w:tcBorders>
            <w:shd w:val="clear" w:color="auto" w:fill="CCFFFF"/>
          </w:tcPr>
          <w:p w14:paraId="1C85D0BA" w14:textId="7C3DD54E" w:rsidR="006A0CFE" w:rsidRPr="004633E1" w:rsidRDefault="003E3CEB" w:rsidP="009C2BD6">
            <w:pPr>
              <w:pStyle w:val="Normal1"/>
              <w:spacing w:before="100"/>
              <w:jc w:val="both"/>
              <w:rPr>
                <w:rFonts w:ascii="Arial" w:eastAsia="Arial" w:hAnsi="Arial" w:cs="Arial"/>
                <w:b/>
              </w:rPr>
            </w:pPr>
            <w:r>
              <w:rPr>
                <w:rFonts w:ascii="Arial" w:eastAsia="Arial" w:hAnsi="Arial" w:cs="Arial"/>
                <w:b/>
              </w:rPr>
              <w:t>8</w:t>
            </w:r>
            <w:r w:rsidR="006A0CFE">
              <w:rPr>
                <w:rFonts w:ascii="Arial" w:eastAsia="Arial" w:hAnsi="Arial" w:cs="Arial"/>
                <w:b/>
              </w:rPr>
              <w:t>.</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54A520B9" w14:textId="77777777" w:rsidR="006A0CFE" w:rsidRDefault="006A0CFE" w:rsidP="009C2BD6">
            <w:pPr>
              <w:pStyle w:val="Normal1"/>
              <w:spacing w:before="100"/>
              <w:jc w:val="both"/>
              <w:rPr>
                <w:rFonts w:ascii="Arial" w:eastAsia="Arial" w:hAnsi="Arial" w:cs="Arial"/>
                <w:b/>
              </w:rPr>
            </w:pPr>
            <w:r>
              <w:rPr>
                <w:rFonts w:ascii="Arial" w:eastAsia="Arial" w:hAnsi="Arial" w:cs="Arial"/>
                <w:b/>
                <w:sz w:val="22"/>
                <w:szCs w:val="22"/>
              </w:rPr>
              <w:t>Vehicle Licencing</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65"/>
        <w:gridCol w:w="2791"/>
      </w:tblGrid>
      <w:tr w:rsidR="006A0CFE" w14:paraId="19C01D04" w14:textId="77777777" w:rsidTr="009C2BD6">
        <w:tc>
          <w:tcPr>
            <w:tcW w:w="6565" w:type="dxa"/>
            <w:tcMar>
              <w:left w:w="120" w:type="dxa"/>
              <w:right w:w="120" w:type="dxa"/>
            </w:tcMar>
          </w:tcPr>
          <w:p w14:paraId="3DCA1AB0" w14:textId="77777777" w:rsidR="006A0CFE" w:rsidRDefault="006A0CFE" w:rsidP="009C2BD6">
            <w:pPr>
              <w:pStyle w:val="Normal1"/>
              <w:spacing w:after="160" w:line="259" w:lineRule="auto"/>
              <w:jc w:val="both"/>
            </w:pPr>
            <w:r w:rsidRPr="00CA1722">
              <w:rPr>
                <w:rFonts w:ascii="Arial" w:eastAsia="Arial" w:hAnsi="Arial" w:cs="Arial"/>
                <w:sz w:val="22"/>
                <w:szCs w:val="22"/>
              </w:rPr>
              <w:t>Are you able to evidence that you have a procedure which you follow for ensuring that all vehicles are licenced and that all licences will be renewed on time without lapsing</w:t>
            </w:r>
            <w:r w:rsidRPr="006A26CB">
              <w:rPr>
                <w:rFonts w:cs="Arial"/>
              </w:rPr>
              <w:t>?</w:t>
            </w:r>
          </w:p>
        </w:tc>
        <w:tc>
          <w:tcPr>
            <w:tcW w:w="2791" w:type="dxa"/>
            <w:tcMar>
              <w:left w:w="120" w:type="dxa"/>
              <w:right w:w="120" w:type="dxa"/>
            </w:tcMar>
          </w:tcPr>
          <w:p w14:paraId="0D6E948D" w14:textId="77777777" w:rsidR="006A0CFE" w:rsidRDefault="006A0CFE" w:rsidP="009C2BD6">
            <w:pPr>
              <w:pStyle w:val="Normal1"/>
              <w:jc w:val="both"/>
            </w:pPr>
            <w:r>
              <w:rPr>
                <w:rFonts w:ascii="Arial" w:eastAsia="Arial" w:hAnsi="Arial" w:cs="Arial"/>
                <w:sz w:val="22"/>
                <w:szCs w:val="22"/>
              </w:rPr>
              <w:t xml:space="preserve">Yes </w:t>
            </w:r>
          </w:p>
          <w:p w14:paraId="6645AB0E" w14:textId="77777777" w:rsidR="006A0CFE" w:rsidRDefault="006A0CFE" w:rsidP="009C2BD6">
            <w:pPr>
              <w:pStyle w:val="Normal1"/>
              <w:jc w:val="both"/>
            </w:pPr>
            <w:r>
              <w:rPr>
                <w:rFonts w:ascii="Arial" w:eastAsia="Arial" w:hAnsi="Arial" w:cs="Arial"/>
                <w:sz w:val="22"/>
                <w:szCs w:val="22"/>
              </w:rPr>
              <w:t xml:space="preserve">No   </w:t>
            </w:r>
          </w:p>
        </w:tc>
      </w:tr>
    </w:tbl>
    <w:p w14:paraId="60267FFF" w14:textId="5ACFFD4E" w:rsidR="006A0CFE" w:rsidRDefault="006A0CFE">
      <w:pPr>
        <w:pStyle w:val="Normal1"/>
      </w:pPr>
    </w:p>
    <w:p w14:paraId="7835927E" w14:textId="77777777" w:rsidR="0066257B" w:rsidRDefault="0066257B">
      <w:pPr>
        <w:pStyle w:val="Normal1"/>
      </w:pPr>
    </w:p>
    <w:p w14:paraId="11083720" w14:textId="77777777" w:rsidR="006A0CFE" w:rsidRDefault="006A0CFE">
      <w:pPr>
        <w:pStyle w:val="Normal1"/>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6A0CFE" w14:paraId="56D3ECD8" w14:textId="77777777" w:rsidTr="009C2BD6">
        <w:trPr>
          <w:trHeight w:val="400"/>
        </w:trPr>
        <w:tc>
          <w:tcPr>
            <w:tcW w:w="1276" w:type="dxa"/>
            <w:tcBorders>
              <w:top w:val="single" w:sz="8" w:space="0" w:color="000000"/>
              <w:bottom w:val="single" w:sz="6" w:space="0" w:color="000000"/>
            </w:tcBorders>
            <w:shd w:val="clear" w:color="auto" w:fill="CCFFFF"/>
          </w:tcPr>
          <w:p w14:paraId="705DFDA1" w14:textId="5489D254" w:rsidR="006A0CFE" w:rsidRPr="004633E1" w:rsidRDefault="003E3CEB" w:rsidP="009C2BD6">
            <w:pPr>
              <w:pStyle w:val="Normal1"/>
              <w:spacing w:before="100"/>
              <w:jc w:val="both"/>
              <w:rPr>
                <w:rFonts w:ascii="Arial" w:eastAsia="Arial" w:hAnsi="Arial" w:cs="Arial"/>
                <w:b/>
              </w:rPr>
            </w:pPr>
            <w:bookmarkStart w:id="50" w:name="_Hlk102664196"/>
            <w:r>
              <w:rPr>
                <w:rFonts w:ascii="Arial" w:eastAsia="Arial" w:hAnsi="Arial" w:cs="Arial"/>
                <w:b/>
              </w:rPr>
              <w:t>8</w:t>
            </w:r>
            <w:r w:rsidR="006A0CFE">
              <w:rPr>
                <w:rFonts w:ascii="Arial" w:eastAsia="Arial" w:hAnsi="Arial" w:cs="Arial"/>
                <w:b/>
              </w:rPr>
              <w:t>.</w:t>
            </w:r>
            <w:r>
              <w:rPr>
                <w:rFonts w:ascii="Arial" w:eastAsia="Arial" w:hAnsi="Arial" w:cs="Arial"/>
                <w:b/>
              </w:rPr>
              <w:t>7</w:t>
            </w:r>
          </w:p>
        </w:tc>
        <w:tc>
          <w:tcPr>
            <w:tcW w:w="8080" w:type="dxa"/>
            <w:tcBorders>
              <w:top w:val="single" w:sz="8" w:space="0" w:color="000000"/>
              <w:bottom w:val="single" w:sz="6" w:space="0" w:color="000000"/>
            </w:tcBorders>
            <w:shd w:val="clear" w:color="auto" w:fill="CCFFFF"/>
          </w:tcPr>
          <w:p w14:paraId="60D7EE0A" w14:textId="77777777" w:rsidR="006A0CFE" w:rsidRDefault="006A0CFE" w:rsidP="009C2BD6">
            <w:pPr>
              <w:pStyle w:val="Normal1"/>
              <w:spacing w:before="100"/>
              <w:jc w:val="both"/>
              <w:rPr>
                <w:rFonts w:ascii="Arial" w:eastAsia="Arial" w:hAnsi="Arial" w:cs="Arial"/>
                <w:b/>
              </w:rPr>
            </w:pPr>
            <w:r>
              <w:rPr>
                <w:rFonts w:ascii="Arial" w:eastAsia="Arial" w:hAnsi="Arial" w:cs="Arial"/>
                <w:b/>
                <w:sz w:val="22"/>
                <w:szCs w:val="22"/>
              </w:rPr>
              <w:t>Driver Training</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65"/>
        <w:gridCol w:w="2791"/>
      </w:tblGrid>
      <w:tr w:rsidR="006A0CFE" w14:paraId="65A42821" w14:textId="77777777" w:rsidTr="009C2BD6">
        <w:tc>
          <w:tcPr>
            <w:tcW w:w="6565" w:type="dxa"/>
            <w:tcMar>
              <w:left w:w="120" w:type="dxa"/>
              <w:right w:w="120" w:type="dxa"/>
            </w:tcMar>
          </w:tcPr>
          <w:p w14:paraId="1B31F3F0" w14:textId="77777777" w:rsidR="006A0CFE" w:rsidRDefault="006A0CFE" w:rsidP="009C2BD6">
            <w:pPr>
              <w:pStyle w:val="Normal1"/>
              <w:spacing w:after="160" w:line="259" w:lineRule="auto"/>
              <w:jc w:val="both"/>
            </w:pPr>
            <w:r w:rsidRPr="00CA1722">
              <w:rPr>
                <w:rFonts w:ascii="Arial" w:eastAsia="Arial" w:hAnsi="Arial" w:cs="Arial"/>
                <w:sz w:val="22"/>
                <w:szCs w:val="22"/>
              </w:rPr>
              <w:t xml:space="preserve">Are you able to evidence you have a procedure which you follow for ensuring that your drivers </w:t>
            </w:r>
            <w:r>
              <w:rPr>
                <w:rFonts w:ascii="Arial" w:eastAsia="Arial" w:hAnsi="Arial" w:cs="Arial"/>
                <w:sz w:val="22"/>
                <w:szCs w:val="22"/>
              </w:rPr>
              <w:t xml:space="preserve">and Passenger assistants (if applicable) </w:t>
            </w:r>
            <w:r w:rsidRPr="00CA1722">
              <w:rPr>
                <w:rFonts w:ascii="Arial" w:eastAsia="Arial" w:hAnsi="Arial" w:cs="Arial"/>
                <w:sz w:val="22"/>
                <w:szCs w:val="22"/>
              </w:rPr>
              <w:t xml:space="preserve">complete </w:t>
            </w:r>
            <w:r>
              <w:rPr>
                <w:rFonts w:ascii="Arial" w:eastAsia="Arial" w:hAnsi="Arial" w:cs="Arial"/>
                <w:sz w:val="22"/>
                <w:szCs w:val="22"/>
              </w:rPr>
              <w:t xml:space="preserve">periodic training. For bus drivers, this would include </w:t>
            </w:r>
            <w:r w:rsidRPr="00CA1722">
              <w:rPr>
                <w:rFonts w:ascii="Arial" w:eastAsia="Arial" w:hAnsi="Arial" w:cs="Arial"/>
                <w:sz w:val="22"/>
                <w:szCs w:val="22"/>
              </w:rPr>
              <w:t>the 35 hours of periodic training every five years in accordance with the Driver Certificate of Professional Competence (CPC) Regulations?</w:t>
            </w:r>
          </w:p>
        </w:tc>
        <w:tc>
          <w:tcPr>
            <w:tcW w:w="2791" w:type="dxa"/>
            <w:tcMar>
              <w:left w:w="120" w:type="dxa"/>
              <w:right w:w="120" w:type="dxa"/>
            </w:tcMar>
          </w:tcPr>
          <w:p w14:paraId="6667ED04" w14:textId="77777777" w:rsidR="006A0CFE" w:rsidRDefault="006A0CFE" w:rsidP="009C2BD6">
            <w:pPr>
              <w:pStyle w:val="Normal1"/>
              <w:jc w:val="both"/>
            </w:pPr>
            <w:r>
              <w:rPr>
                <w:rFonts w:ascii="Arial" w:eastAsia="Arial" w:hAnsi="Arial" w:cs="Arial"/>
                <w:sz w:val="22"/>
                <w:szCs w:val="22"/>
              </w:rPr>
              <w:t xml:space="preserve">Yes </w:t>
            </w:r>
          </w:p>
          <w:p w14:paraId="3BFCA073" w14:textId="77777777" w:rsidR="006A0CFE" w:rsidRDefault="006A0CFE" w:rsidP="009C2BD6">
            <w:pPr>
              <w:pStyle w:val="Normal1"/>
              <w:jc w:val="both"/>
            </w:pPr>
            <w:r>
              <w:rPr>
                <w:rFonts w:ascii="Arial" w:eastAsia="Arial" w:hAnsi="Arial" w:cs="Arial"/>
                <w:sz w:val="22"/>
                <w:szCs w:val="22"/>
              </w:rPr>
              <w:t xml:space="preserve">No   </w:t>
            </w:r>
          </w:p>
        </w:tc>
      </w:tr>
      <w:bookmarkEnd w:id="50"/>
    </w:tbl>
    <w:p w14:paraId="1F52241E" w14:textId="77777777" w:rsidR="003E3CEB" w:rsidRDefault="003E3CEB" w:rsidP="003E3CEB">
      <w:pPr>
        <w:suppressAutoHyphens/>
        <w:autoSpaceDN w:val="0"/>
        <w:jc w:val="both"/>
        <w:textAlignment w:val="baseline"/>
        <w:rPr>
          <w:rFonts w:ascii="Arial" w:eastAsia="Arial" w:hAnsi="Arial" w:cs="Arial"/>
          <w:sz w:val="22"/>
          <w:szCs w:val="22"/>
        </w:rPr>
      </w:pPr>
    </w:p>
    <w:p w14:paraId="1908FDD2" w14:textId="77777777" w:rsidR="003E3CEB" w:rsidRDefault="003E3CEB" w:rsidP="003E3CEB">
      <w:pPr>
        <w:suppressAutoHyphens/>
        <w:autoSpaceDN w:val="0"/>
        <w:jc w:val="both"/>
        <w:textAlignment w:val="baseline"/>
        <w:rPr>
          <w:rFonts w:ascii="Arial" w:eastAsia="Arial" w:hAnsi="Arial" w:cs="Arial"/>
          <w:sz w:val="22"/>
          <w:szCs w:val="22"/>
        </w:rPr>
      </w:pPr>
    </w:p>
    <w:p w14:paraId="27C3CA60" w14:textId="77777777" w:rsidR="003E3CEB" w:rsidRDefault="003E3CEB" w:rsidP="003E3CEB">
      <w:pPr>
        <w:suppressAutoHyphens/>
        <w:autoSpaceDN w:val="0"/>
        <w:jc w:val="both"/>
        <w:textAlignment w:val="baseline"/>
        <w:rPr>
          <w:rFonts w:ascii="Arial" w:eastAsia="Arial" w:hAnsi="Arial" w:cs="Arial"/>
          <w:sz w:val="22"/>
          <w:szCs w:val="22"/>
        </w:rPr>
      </w:pPr>
    </w:p>
    <w:p w14:paraId="77FC193B" w14:textId="77777777" w:rsidR="003E3CEB" w:rsidRDefault="003E3CEB" w:rsidP="003E3CEB">
      <w:pPr>
        <w:suppressAutoHyphens/>
        <w:autoSpaceDN w:val="0"/>
        <w:jc w:val="both"/>
        <w:textAlignment w:val="baseline"/>
        <w:rPr>
          <w:rFonts w:ascii="Arial" w:eastAsia="Arial" w:hAnsi="Arial" w:cs="Arial"/>
          <w:sz w:val="22"/>
          <w:szCs w:val="22"/>
        </w:rPr>
      </w:pPr>
    </w:p>
    <w:p w14:paraId="27803C46" w14:textId="77777777" w:rsidR="003E3CEB" w:rsidRDefault="003E3CEB" w:rsidP="003E3CEB">
      <w:pPr>
        <w:suppressAutoHyphens/>
        <w:autoSpaceDN w:val="0"/>
        <w:jc w:val="both"/>
        <w:textAlignment w:val="baseline"/>
        <w:rPr>
          <w:rFonts w:ascii="Arial" w:eastAsia="Arial" w:hAnsi="Arial" w:cs="Arial"/>
          <w:sz w:val="22"/>
          <w:szCs w:val="22"/>
        </w:rPr>
      </w:pPr>
    </w:p>
    <w:p w14:paraId="5D3A8274" w14:textId="77777777" w:rsidR="003E3CEB" w:rsidRDefault="003E3CEB" w:rsidP="003E3CEB">
      <w:pPr>
        <w:suppressAutoHyphens/>
        <w:autoSpaceDN w:val="0"/>
        <w:jc w:val="both"/>
        <w:textAlignment w:val="baseline"/>
        <w:rPr>
          <w:rFonts w:ascii="Arial" w:eastAsia="Arial" w:hAnsi="Arial" w:cs="Arial"/>
          <w:sz w:val="22"/>
          <w:szCs w:val="22"/>
        </w:rPr>
      </w:pPr>
    </w:p>
    <w:p w14:paraId="56441F8F" w14:textId="77777777" w:rsidR="003E3CEB" w:rsidRDefault="003E3CEB" w:rsidP="003E3CEB">
      <w:pPr>
        <w:suppressAutoHyphens/>
        <w:autoSpaceDN w:val="0"/>
        <w:jc w:val="both"/>
        <w:textAlignment w:val="baseline"/>
        <w:rPr>
          <w:rFonts w:ascii="Arial" w:eastAsia="Arial" w:hAnsi="Arial" w:cs="Arial"/>
          <w:sz w:val="22"/>
          <w:szCs w:val="22"/>
        </w:rPr>
      </w:pPr>
    </w:p>
    <w:p w14:paraId="37231B0D" w14:textId="77777777" w:rsidR="003E3CEB" w:rsidRDefault="003E3CEB" w:rsidP="003E3CEB">
      <w:pPr>
        <w:suppressAutoHyphens/>
        <w:autoSpaceDN w:val="0"/>
        <w:jc w:val="both"/>
        <w:textAlignment w:val="baseline"/>
        <w:rPr>
          <w:rFonts w:ascii="Arial" w:eastAsia="Arial" w:hAnsi="Arial" w:cs="Arial"/>
          <w:sz w:val="22"/>
          <w:szCs w:val="22"/>
        </w:rPr>
      </w:pPr>
    </w:p>
    <w:p w14:paraId="7CAB7095" w14:textId="77777777" w:rsidR="003E3CEB" w:rsidRDefault="003E3CEB" w:rsidP="003E3CEB">
      <w:pPr>
        <w:suppressAutoHyphens/>
        <w:autoSpaceDN w:val="0"/>
        <w:jc w:val="both"/>
        <w:textAlignment w:val="baseline"/>
        <w:rPr>
          <w:rFonts w:ascii="Arial" w:eastAsia="Arial" w:hAnsi="Arial" w:cs="Arial"/>
          <w:sz w:val="22"/>
          <w:szCs w:val="22"/>
        </w:rPr>
      </w:pPr>
    </w:p>
    <w:p w14:paraId="3BA06C62" w14:textId="77777777" w:rsidR="003E3CEB" w:rsidRDefault="003E3CEB" w:rsidP="003E3CEB">
      <w:pPr>
        <w:suppressAutoHyphens/>
        <w:autoSpaceDN w:val="0"/>
        <w:jc w:val="both"/>
        <w:textAlignment w:val="baseline"/>
        <w:rPr>
          <w:rFonts w:ascii="Arial" w:eastAsia="Arial" w:hAnsi="Arial" w:cs="Arial"/>
          <w:sz w:val="22"/>
          <w:szCs w:val="22"/>
        </w:rPr>
      </w:pPr>
    </w:p>
    <w:p w14:paraId="5D620606" w14:textId="77777777" w:rsidR="003E3CEB" w:rsidRDefault="003E3CEB" w:rsidP="003E3CEB">
      <w:pPr>
        <w:suppressAutoHyphens/>
        <w:autoSpaceDN w:val="0"/>
        <w:jc w:val="both"/>
        <w:textAlignment w:val="baseline"/>
        <w:rPr>
          <w:rFonts w:ascii="Arial" w:eastAsia="Arial" w:hAnsi="Arial" w:cs="Arial"/>
          <w:sz w:val="22"/>
          <w:szCs w:val="22"/>
        </w:rPr>
      </w:pPr>
    </w:p>
    <w:p w14:paraId="28D92EF9" w14:textId="77777777" w:rsidR="003E3CEB" w:rsidRDefault="003E3CEB" w:rsidP="003E3CEB">
      <w:pPr>
        <w:suppressAutoHyphens/>
        <w:autoSpaceDN w:val="0"/>
        <w:jc w:val="both"/>
        <w:textAlignment w:val="baseline"/>
        <w:rPr>
          <w:rFonts w:ascii="Arial" w:eastAsia="Arial" w:hAnsi="Arial" w:cs="Arial"/>
          <w:sz w:val="22"/>
          <w:szCs w:val="22"/>
        </w:rPr>
      </w:pPr>
    </w:p>
    <w:p w14:paraId="1DB24D97" w14:textId="08076D27" w:rsidR="003E3CEB" w:rsidRDefault="003E3CEB" w:rsidP="003E3CEB">
      <w:pPr>
        <w:suppressAutoHyphens/>
        <w:autoSpaceDN w:val="0"/>
        <w:jc w:val="both"/>
        <w:textAlignment w:val="baseline"/>
        <w:rPr>
          <w:rFonts w:ascii="Arial" w:eastAsia="Arial" w:hAnsi="Arial" w:cs="Arial"/>
          <w:sz w:val="22"/>
          <w:szCs w:val="22"/>
        </w:rPr>
      </w:pPr>
      <w:r w:rsidRPr="00CC4FD2">
        <w:rPr>
          <w:rFonts w:ascii="Arial" w:eastAsia="Arial" w:hAnsi="Arial" w:cs="Arial"/>
          <w:sz w:val="22"/>
          <w:szCs w:val="22"/>
        </w:rPr>
        <w:t>Where an Applicant answers ‘yes’ to</w:t>
      </w:r>
      <w:r>
        <w:rPr>
          <w:rFonts w:ascii="Arial" w:eastAsia="Arial" w:hAnsi="Arial" w:cs="Arial"/>
          <w:sz w:val="22"/>
          <w:szCs w:val="22"/>
        </w:rPr>
        <w:t xml:space="preserve"> </w:t>
      </w:r>
      <w:r w:rsidRPr="00CC4FD2">
        <w:rPr>
          <w:rFonts w:ascii="Arial" w:eastAsia="Arial" w:hAnsi="Arial" w:cs="Arial"/>
          <w:sz w:val="22"/>
          <w:szCs w:val="22"/>
        </w:rPr>
        <w:t>question</w:t>
      </w:r>
      <w:r>
        <w:rPr>
          <w:rFonts w:ascii="Arial" w:eastAsia="Arial" w:hAnsi="Arial" w:cs="Arial"/>
          <w:sz w:val="22"/>
          <w:szCs w:val="22"/>
        </w:rPr>
        <w:t xml:space="preserve"> 8.8 below, </w:t>
      </w:r>
      <w:r w:rsidRPr="00CC4FD2">
        <w:rPr>
          <w:rFonts w:ascii="Arial" w:eastAsia="Arial" w:hAnsi="Arial" w:cs="Arial"/>
          <w:sz w:val="22"/>
          <w:szCs w:val="22"/>
        </w:rPr>
        <w:t xml:space="preserve">the Authority will </w:t>
      </w:r>
      <w:proofErr w:type="gramStart"/>
      <w:r w:rsidRPr="00CC4FD2">
        <w:rPr>
          <w:rFonts w:ascii="Arial" w:eastAsia="Arial" w:hAnsi="Arial" w:cs="Arial"/>
          <w:sz w:val="22"/>
          <w:szCs w:val="22"/>
        </w:rPr>
        <w:t>make a decision</w:t>
      </w:r>
      <w:proofErr w:type="gramEnd"/>
      <w:r w:rsidRPr="00CC4FD2">
        <w:rPr>
          <w:rFonts w:ascii="Arial" w:eastAsia="Arial" w:hAnsi="Arial" w:cs="Arial"/>
          <w:sz w:val="22"/>
          <w:szCs w:val="22"/>
        </w:rPr>
        <w:t xml:space="preserve"> on the suitability of the Applicant to become an Admitted Participant</w:t>
      </w:r>
      <w:r>
        <w:rPr>
          <w:rFonts w:ascii="Arial" w:eastAsia="Arial" w:hAnsi="Arial" w:cs="Arial"/>
          <w:sz w:val="22"/>
          <w:szCs w:val="22"/>
        </w:rPr>
        <w:t>,</w:t>
      </w:r>
      <w:r w:rsidRPr="00CC4FD2">
        <w:rPr>
          <w:rFonts w:ascii="Arial" w:eastAsia="Arial" w:hAnsi="Arial" w:cs="Arial"/>
          <w:sz w:val="22"/>
          <w:szCs w:val="22"/>
        </w:rPr>
        <w:t xml:space="preserve"> based upon their written response</w:t>
      </w:r>
      <w:r>
        <w:rPr>
          <w:rFonts w:ascii="Arial" w:eastAsia="Arial" w:hAnsi="Arial" w:cs="Arial"/>
          <w:sz w:val="22"/>
          <w:szCs w:val="22"/>
        </w:rPr>
        <w:t xml:space="preserve">. The decision will </w:t>
      </w:r>
      <w:r w:rsidRPr="00CC4FD2">
        <w:rPr>
          <w:rFonts w:ascii="Arial" w:eastAsia="Arial" w:hAnsi="Arial" w:cs="Arial"/>
          <w:sz w:val="22"/>
          <w:szCs w:val="22"/>
        </w:rPr>
        <w:t>tak</w:t>
      </w:r>
      <w:r>
        <w:rPr>
          <w:rFonts w:ascii="Arial" w:eastAsia="Arial" w:hAnsi="Arial" w:cs="Arial"/>
          <w:sz w:val="22"/>
          <w:szCs w:val="22"/>
        </w:rPr>
        <w:t>e</w:t>
      </w:r>
      <w:r w:rsidRPr="00CC4FD2">
        <w:rPr>
          <w:rFonts w:ascii="Arial" w:eastAsia="Arial" w:hAnsi="Arial" w:cs="Arial"/>
          <w:sz w:val="22"/>
          <w:szCs w:val="22"/>
        </w:rPr>
        <w:t xml:space="preserve"> into account Regulation 57(8) </w:t>
      </w:r>
      <w:proofErr w:type="gramStart"/>
      <w:r w:rsidRPr="00CC4FD2">
        <w:rPr>
          <w:rFonts w:ascii="Arial" w:eastAsia="Arial" w:hAnsi="Arial" w:cs="Arial"/>
          <w:sz w:val="22"/>
          <w:szCs w:val="22"/>
        </w:rPr>
        <w:t>and  Regulation</w:t>
      </w:r>
      <w:proofErr w:type="gramEnd"/>
      <w:r w:rsidRPr="00CC4FD2">
        <w:rPr>
          <w:rFonts w:ascii="Arial" w:eastAsia="Arial" w:hAnsi="Arial" w:cs="Arial"/>
          <w:sz w:val="22"/>
          <w:szCs w:val="22"/>
        </w:rPr>
        <w:t xml:space="preserve"> 58(15) of  The Public Contracts Regulations 2015.</w:t>
      </w:r>
    </w:p>
    <w:p w14:paraId="1FF330A2" w14:textId="4F9D8AEC" w:rsidR="0066257B" w:rsidRDefault="0066257B" w:rsidP="003E3CEB">
      <w:pPr>
        <w:suppressAutoHyphens/>
        <w:autoSpaceDN w:val="0"/>
        <w:jc w:val="both"/>
        <w:textAlignment w:val="baseline"/>
        <w:rPr>
          <w:rFonts w:ascii="Arial" w:eastAsia="Arial" w:hAnsi="Arial" w:cs="Arial"/>
          <w:sz w:val="22"/>
          <w:szCs w:val="22"/>
        </w:rPr>
      </w:pPr>
    </w:p>
    <w:p w14:paraId="69E751EE" w14:textId="77777777" w:rsidR="0066257B" w:rsidRPr="00CC4FD2" w:rsidRDefault="0066257B" w:rsidP="003E3CEB">
      <w:pPr>
        <w:suppressAutoHyphens/>
        <w:autoSpaceDN w:val="0"/>
        <w:jc w:val="both"/>
        <w:textAlignment w:val="baseline"/>
        <w:rPr>
          <w:rFonts w:ascii="Arial" w:eastAsia="Arial" w:hAnsi="Arial" w:cs="Arial"/>
          <w:sz w:val="22"/>
          <w:szCs w:val="22"/>
        </w:rPr>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B301F6" w14:paraId="425B339C" w14:textId="77777777" w:rsidTr="002B5598">
        <w:trPr>
          <w:trHeight w:val="400"/>
        </w:trPr>
        <w:tc>
          <w:tcPr>
            <w:tcW w:w="1276" w:type="dxa"/>
            <w:tcBorders>
              <w:top w:val="single" w:sz="8" w:space="0" w:color="000000"/>
              <w:bottom w:val="single" w:sz="6" w:space="0" w:color="000000"/>
            </w:tcBorders>
            <w:shd w:val="clear" w:color="auto" w:fill="CCFFFF"/>
          </w:tcPr>
          <w:p w14:paraId="69B89C63" w14:textId="4F1EC6CA" w:rsidR="00B301F6" w:rsidRPr="004633E1" w:rsidRDefault="003E3CEB" w:rsidP="002B5598">
            <w:pPr>
              <w:pStyle w:val="Normal1"/>
              <w:spacing w:before="100"/>
              <w:jc w:val="both"/>
              <w:rPr>
                <w:rFonts w:ascii="Arial" w:eastAsia="Arial" w:hAnsi="Arial" w:cs="Arial"/>
                <w:b/>
              </w:rPr>
            </w:pPr>
            <w:r>
              <w:rPr>
                <w:rFonts w:ascii="Arial" w:eastAsia="Arial" w:hAnsi="Arial" w:cs="Arial"/>
                <w:b/>
              </w:rPr>
              <w:t>8</w:t>
            </w:r>
            <w:r w:rsidR="00B301F6">
              <w:rPr>
                <w:rFonts w:ascii="Arial" w:eastAsia="Arial" w:hAnsi="Arial" w:cs="Arial"/>
                <w:b/>
              </w:rPr>
              <w:t>.</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6A5462B2" w14:textId="04836A74" w:rsidR="00B301F6" w:rsidRDefault="00CC4FD2" w:rsidP="002B5598">
            <w:pPr>
              <w:pStyle w:val="Normal1"/>
              <w:spacing w:before="100"/>
              <w:jc w:val="both"/>
              <w:rPr>
                <w:rFonts w:ascii="Arial" w:eastAsia="Arial" w:hAnsi="Arial" w:cs="Arial"/>
                <w:b/>
              </w:rPr>
            </w:pPr>
            <w:r>
              <w:rPr>
                <w:rFonts w:ascii="Arial" w:eastAsia="Arial" w:hAnsi="Arial" w:cs="Arial"/>
                <w:b/>
              </w:rPr>
              <w:t>Contract Termination</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565"/>
        <w:gridCol w:w="2791"/>
      </w:tblGrid>
      <w:tr w:rsidR="00B301F6" w14:paraId="79A4461B" w14:textId="77777777" w:rsidTr="002B5598">
        <w:tc>
          <w:tcPr>
            <w:tcW w:w="6565" w:type="dxa"/>
            <w:tcMar>
              <w:left w:w="120" w:type="dxa"/>
              <w:right w:w="120" w:type="dxa"/>
            </w:tcMar>
          </w:tcPr>
          <w:p w14:paraId="3FD7C58F" w14:textId="1E65212B" w:rsidR="00B301F6" w:rsidRDefault="00CC4FD2" w:rsidP="002B5598">
            <w:pPr>
              <w:pStyle w:val="Normal1"/>
              <w:spacing w:after="160" w:line="259" w:lineRule="auto"/>
              <w:jc w:val="both"/>
            </w:pPr>
            <w:r w:rsidRPr="00CC4FD2">
              <w:rPr>
                <w:rFonts w:ascii="Arial" w:eastAsia="Arial" w:hAnsi="Arial" w:cs="Arial"/>
                <w:sz w:val="22"/>
                <w:szCs w:val="22"/>
              </w:rPr>
              <w:t xml:space="preserve">Within the last three years have you / your company had any transport Contracts terminated by a Local Authority / </w:t>
            </w:r>
            <w:proofErr w:type="gramStart"/>
            <w:r w:rsidRPr="00CC4FD2">
              <w:rPr>
                <w:rFonts w:ascii="Arial" w:eastAsia="Arial" w:hAnsi="Arial" w:cs="Arial"/>
                <w:sz w:val="22"/>
                <w:szCs w:val="22"/>
              </w:rPr>
              <w:t>Other  organisations</w:t>
            </w:r>
            <w:proofErr w:type="gramEnd"/>
            <w:r w:rsidRPr="00CC4FD2">
              <w:rPr>
                <w:rFonts w:ascii="Arial" w:eastAsia="Arial" w:hAnsi="Arial" w:cs="Arial"/>
                <w:sz w:val="22"/>
                <w:szCs w:val="22"/>
              </w:rPr>
              <w:t xml:space="preserve"> for unsatisfactory performance or non-compliance?</w:t>
            </w:r>
          </w:p>
        </w:tc>
        <w:tc>
          <w:tcPr>
            <w:tcW w:w="2791" w:type="dxa"/>
            <w:tcMar>
              <w:left w:w="120" w:type="dxa"/>
              <w:right w:w="120" w:type="dxa"/>
            </w:tcMar>
          </w:tcPr>
          <w:p w14:paraId="53C2C947" w14:textId="77777777" w:rsidR="00B301F6" w:rsidRDefault="00B301F6" w:rsidP="002B5598">
            <w:pPr>
              <w:pStyle w:val="Normal1"/>
              <w:jc w:val="both"/>
            </w:pPr>
            <w:r>
              <w:rPr>
                <w:rFonts w:ascii="Arial" w:eastAsia="Arial" w:hAnsi="Arial" w:cs="Arial"/>
                <w:sz w:val="22"/>
                <w:szCs w:val="22"/>
              </w:rPr>
              <w:t xml:space="preserve">Yes </w:t>
            </w:r>
          </w:p>
          <w:p w14:paraId="72B089D3" w14:textId="37315453" w:rsidR="00B301F6" w:rsidRDefault="00B301F6" w:rsidP="002B5598">
            <w:pPr>
              <w:pStyle w:val="Normal1"/>
              <w:jc w:val="both"/>
            </w:pPr>
            <w:r>
              <w:rPr>
                <w:rFonts w:ascii="Arial" w:eastAsia="Arial" w:hAnsi="Arial" w:cs="Arial"/>
                <w:sz w:val="22"/>
                <w:szCs w:val="22"/>
              </w:rPr>
              <w:t xml:space="preserve">No   </w:t>
            </w:r>
          </w:p>
        </w:tc>
      </w:tr>
      <w:tr w:rsidR="00CC4FD2" w14:paraId="560387CA" w14:textId="77777777" w:rsidTr="0097677B">
        <w:tc>
          <w:tcPr>
            <w:tcW w:w="9356" w:type="dxa"/>
            <w:gridSpan w:val="2"/>
            <w:tcMar>
              <w:left w:w="120" w:type="dxa"/>
              <w:right w:w="120" w:type="dxa"/>
            </w:tcMar>
          </w:tcPr>
          <w:p w14:paraId="1D014D69" w14:textId="0ED2DEEA" w:rsidR="00CC4FD2" w:rsidRPr="00CC4FD2" w:rsidRDefault="0066257B" w:rsidP="002B5598">
            <w:pPr>
              <w:pStyle w:val="Normal1"/>
              <w:jc w:val="both"/>
              <w:rPr>
                <w:rFonts w:ascii="Arial" w:eastAsia="Arial" w:hAnsi="Arial" w:cs="Arial"/>
                <w:i/>
                <w:iCs/>
                <w:sz w:val="22"/>
                <w:szCs w:val="22"/>
              </w:rPr>
            </w:pPr>
            <w:r>
              <w:rPr>
                <w:rFonts w:ascii="Arial" w:eastAsia="Arial" w:hAnsi="Arial" w:cs="Arial"/>
                <w:i/>
                <w:iCs/>
                <w:sz w:val="22"/>
                <w:szCs w:val="22"/>
              </w:rPr>
              <w:t xml:space="preserve">N.B. </w:t>
            </w:r>
            <w:r w:rsidR="00CC4FD2" w:rsidRPr="00CC4FD2">
              <w:rPr>
                <w:rFonts w:ascii="Arial" w:eastAsia="Arial" w:hAnsi="Arial" w:cs="Arial"/>
                <w:i/>
                <w:iCs/>
                <w:sz w:val="22"/>
                <w:szCs w:val="22"/>
              </w:rPr>
              <w:t xml:space="preserve">The Council reserves the right to contact other Authorities and organisations </w:t>
            </w:r>
            <w:proofErr w:type="gramStart"/>
            <w:r w:rsidR="00CC4FD2" w:rsidRPr="00CC4FD2">
              <w:rPr>
                <w:rFonts w:ascii="Arial" w:eastAsia="Arial" w:hAnsi="Arial" w:cs="Arial"/>
                <w:i/>
                <w:iCs/>
                <w:sz w:val="22"/>
                <w:szCs w:val="22"/>
              </w:rPr>
              <w:t>in order to</w:t>
            </w:r>
            <w:proofErr w:type="gramEnd"/>
            <w:r w:rsidR="00CC4FD2" w:rsidRPr="00CC4FD2">
              <w:rPr>
                <w:rFonts w:ascii="Arial" w:eastAsia="Arial" w:hAnsi="Arial" w:cs="Arial"/>
                <w:i/>
                <w:iCs/>
                <w:sz w:val="22"/>
                <w:szCs w:val="22"/>
              </w:rPr>
              <w:t xml:space="preserve"> seek additional evidence regarding the reasons for such terminations.  The Council further reserves the right to review its own records regarding the reasons for such terminations.  This evidence will be taken into consideration in the evaluation of this question.</w:t>
            </w:r>
          </w:p>
        </w:tc>
      </w:tr>
    </w:tbl>
    <w:p w14:paraId="72BE8D74" w14:textId="44DBB851" w:rsidR="00E073C9" w:rsidRDefault="00E073C9" w:rsidP="00E073C9">
      <w:pPr>
        <w:pStyle w:val="Normal1"/>
        <w:spacing w:after="160"/>
      </w:pPr>
    </w:p>
    <w:p w14:paraId="3C3ACB3A" w14:textId="369334B5" w:rsidR="00035A79" w:rsidRDefault="00035A79" w:rsidP="00E073C9">
      <w:pPr>
        <w:pStyle w:val="Normal1"/>
        <w:spacing w:after="160"/>
      </w:pPr>
    </w:p>
    <w:p w14:paraId="4859C5EA" w14:textId="77777777" w:rsidR="00035A79" w:rsidRDefault="00035A79" w:rsidP="00E073C9">
      <w:pPr>
        <w:pStyle w:val="Normal1"/>
        <w:spacing w:after="160"/>
      </w:pPr>
    </w:p>
    <w:p w14:paraId="433884BB" w14:textId="77777777" w:rsidR="00E073C9" w:rsidRDefault="00E073C9" w:rsidP="00E073C9">
      <w:pPr>
        <w:pStyle w:val="Normal1"/>
        <w:spacing w:after="160"/>
      </w:pPr>
    </w:p>
    <w:p w14:paraId="2836ED06" w14:textId="72CD19F3" w:rsidR="00B301F6" w:rsidRDefault="00B301F6">
      <w:pPr>
        <w:pStyle w:val="Normal1"/>
        <w:spacing w:after="160"/>
      </w:pPr>
    </w:p>
    <w:p w14:paraId="3499A8E1" w14:textId="24272F6C" w:rsidR="00035A79" w:rsidRDefault="00035A79">
      <w:pPr>
        <w:pStyle w:val="Normal1"/>
        <w:spacing w:after="160"/>
      </w:pPr>
    </w:p>
    <w:p w14:paraId="51DD7C83" w14:textId="620CD829" w:rsidR="003E3CEB" w:rsidRDefault="003E3CEB">
      <w:r>
        <w:br w:type="page"/>
      </w:r>
    </w:p>
    <w:p w14:paraId="21CD7922" w14:textId="77777777" w:rsidR="00035A79" w:rsidRDefault="00035A79">
      <w:pPr>
        <w:pStyle w:val="Normal1"/>
        <w:spacing w:after="160"/>
      </w:pPr>
    </w:p>
    <w:p w14:paraId="164E07C4" w14:textId="77777777" w:rsidR="00035A79" w:rsidRDefault="00035A79">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 xml:space="preserve">where that conspiracy relates to participation in a criminal organisation as defined in Article 2 of Council Framework Decision 2008/841/JHA on the fight against organised </w:t>
      </w:r>
      <w:proofErr w:type="gramStart"/>
      <w:r>
        <w:rPr>
          <w:rFonts w:ascii="Arial" w:eastAsia="Arial" w:hAnsi="Arial" w:cs="Arial"/>
        </w:rPr>
        <w:t>crime;</w:t>
      </w:r>
      <w:proofErr w:type="gramEnd"/>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 xml:space="preserve">Corruption within the meaning of section 1(2) of the Public Bodies Corrupt Practices Act 1889 or section 1 of the Prevention of Corruption Act </w:t>
      </w:r>
      <w:proofErr w:type="gramStart"/>
      <w:r>
        <w:rPr>
          <w:rFonts w:ascii="Arial" w:eastAsia="Arial" w:hAnsi="Arial" w:cs="Arial"/>
        </w:rPr>
        <w:t>1906;</w:t>
      </w:r>
      <w:proofErr w:type="gramEnd"/>
    </w:p>
    <w:p w14:paraId="2FA99985" w14:textId="77777777" w:rsidR="004E2D51" w:rsidRDefault="00B65719">
      <w:pPr>
        <w:pStyle w:val="Normal1"/>
        <w:spacing w:after="160"/>
        <w:jc w:val="both"/>
      </w:pPr>
      <w:r>
        <w:rPr>
          <w:rFonts w:ascii="Arial" w:eastAsia="Arial" w:hAnsi="Arial" w:cs="Arial"/>
        </w:rPr>
        <w:t xml:space="preserve">The common law offence of </w:t>
      </w:r>
      <w:proofErr w:type="gramStart"/>
      <w:r>
        <w:rPr>
          <w:rFonts w:ascii="Arial" w:eastAsia="Arial" w:hAnsi="Arial" w:cs="Arial"/>
        </w:rPr>
        <w:t>bribery;</w:t>
      </w:r>
      <w:proofErr w:type="gramEnd"/>
    </w:p>
    <w:p w14:paraId="18734F26" w14:textId="77777777" w:rsidR="004E2D51" w:rsidRDefault="00B65719">
      <w:pPr>
        <w:pStyle w:val="Normal1"/>
        <w:spacing w:after="160"/>
        <w:jc w:val="both"/>
      </w:pPr>
      <w:r>
        <w:rPr>
          <w:rFonts w:ascii="Arial" w:eastAsia="Arial" w:hAnsi="Arial" w:cs="Arial"/>
        </w:rPr>
        <w:t xml:space="preserve">Bribery within the meaning of sections 1, 2 or 6 of the Bribery Act 2010, or section 113 of the Representation of the People Act </w:t>
      </w:r>
      <w:proofErr w:type="gramStart"/>
      <w:r>
        <w:rPr>
          <w:rFonts w:ascii="Arial" w:eastAsia="Arial" w:hAnsi="Arial" w:cs="Arial"/>
        </w:rPr>
        <w:t>1983;</w:t>
      </w:r>
      <w:proofErr w:type="gramEnd"/>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cheating the </w:t>
      </w:r>
      <w:proofErr w:type="gramStart"/>
      <w:r>
        <w:rPr>
          <w:rFonts w:ascii="Arial" w:eastAsia="Arial" w:hAnsi="Arial" w:cs="Arial"/>
        </w:rPr>
        <w:t>Revenue;</w:t>
      </w:r>
      <w:proofErr w:type="gramEnd"/>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w:t>
      </w:r>
      <w:proofErr w:type="gramStart"/>
      <w:r>
        <w:rPr>
          <w:rFonts w:ascii="Arial" w:eastAsia="Arial" w:hAnsi="Arial" w:cs="Arial"/>
        </w:rPr>
        <w:t>defraud;</w:t>
      </w:r>
      <w:proofErr w:type="gramEnd"/>
      <w:r>
        <w:rPr>
          <w:rFonts w:ascii="Arial" w:eastAsia="Arial" w:hAnsi="Arial" w:cs="Arial"/>
        </w:rPr>
        <w:t xml:space="preserve">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 xml:space="preserve">fraud or theft within the meaning of the Theft Act 1968, the Theft Act (Northern Ireland) 1969, the Theft Act 1978 or the Theft (Northern Ireland) Order </w:t>
      </w:r>
      <w:proofErr w:type="gramStart"/>
      <w:r>
        <w:rPr>
          <w:rFonts w:ascii="Arial" w:eastAsia="Arial" w:hAnsi="Arial" w:cs="Arial"/>
        </w:rPr>
        <w:t>1978;</w:t>
      </w:r>
      <w:proofErr w:type="gramEnd"/>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 xml:space="preserve">fraudulent trading within the meaning of section 458 of the Companies Act 1985, article 451 of the Companies (Northern Ireland) Order 1986 or section 993 of the Companies Act </w:t>
      </w:r>
      <w:proofErr w:type="gramStart"/>
      <w:r>
        <w:rPr>
          <w:rFonts w:ascii="Arial" w:eastAsia="Arial" w:hAnsi="Arial" w:cs="Arial"/>
        </w:rPr>
        <w:t>2006;</w:t>
      </w:r>
      <w:proofErr w:type="gramEnd"/>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 xml:space="preserve">fraudulent evasion within the meaning of section 170 of the Customs and Excise Management Act 1979 or section 72 of the Value Added Tax Act </w:t>
      </w:r>
      <w:proofErr w:type="gramStart"/>
      <w:r>
        <w:rPr>
          <w:rFonts w:ascii="Arial" w:eastAsia="Arial" w:hAnsi="Arial" w:cs="Arial"/>
        </w:rPr>
        <w:t>1994;</w:t>
      </w:r>
      <w:proofErr w:type="gramEnd"/>
    </w:p>
    <w:p w14:paraId="7B527735" w14:textId="77777777" w:rsidR="004E2D51" w:rsidRDefault="00B65719">
      <w:pPr>
        <w:pStyle w:val="Normal1"/>
        <w:numPr>
          <w:ilvl w:val="0"/>
          <w:numId w:val="12"/>
        </w:numPr>
        <w:spacing w:after="120"/>
        <w:ind w:left="1797" w:hanging="356"/>
        <w:jc w:val="both"/>
      </w:pPr>
      <w:r>
        <w:rPr>
          <w:rFonts w:ascii="Arial" w:eastAsia="Arial" w:hAnsi="Arial" w:cs="Arial"/>
        </w:rPr>
        <w:lastRenderedPageBreak/>
        <w:t xml:space="preserve">an offence in connection with taxation in the European Union within the meaning of section 71 of the Criminal Justice Act </w:t>
      </w:r>
      <w:proofErr w:type="gramStart"/>
      <w:r>
        <w:rPr>
          <w:rFonts w:ascii="Arial" w:eastAsia="Arial" w:hAnsi="Arial" w:cs="Arial"/>
        </w:rPr>
        <w:t>1993;</w:t>
      </w:r>
      <w:proofErr w:type="gramEnd"/>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section 20 of the Theft Act 1968 or section 19 of the Theft Act (Northern Ireland) </w:t>
      </w:r>
      <w:proofErr w:type="gramStart"/>
      <w:r>
        <w:rPr>
          <w:rFonts w:ascii="Arial" w:eastAsia="Arial" w:hAnsi="Arial" w:cs="Arial"/>
        </w:rPr>
        <w:t>1969;</w:t>
      </w:r>
      <w:proofErr w:type="gramEnd"/>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 xml:space="preserve">fraud within the meaning of section 2, 3 or 4 of the Fraud Act </w:t>
      </w:r>
      <w:proofErr w:type="gramStart"/>
      <w:r>
        <w:rPr>
          <w:rFonts w:ascii="Arial" w:eastAsia="Arial" w:hAnsi="Arial" w:cs="Arial"/>
        </w:rPr>
        <w:t>2006;</w:t>
      </w:r>
      <w:proofErr w:type="gramEnd"/>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Pr>
          <w:rFonts w:ascii="Arial" w:eastAsia="Arial" w:hAnsi="Arial" w:cs="Arial"/>
        </w:rPr>
        <w:t>Act;</w:t>
      </w:r>
      <w:proofErr w:type="gramEnd"/>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 xml:space="preserve">listed in section 41 of the Counter Terrorism Act </w:t>
      </w:r>
      <w:proofErr w:type="gramStart"/>
      <w:r>
        <w:rPr>
          <w:rFonts w:ascii="Arial" w:eastAsia="Arial" w:hAnsi="Arial" w:cs="Arial"/>
        </w:rPr>
        <w:t>2008;</w:t>
      </w:r>
      <w:proofErr w:type="gramEnd"/>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 xml:space="preserve">listed in schedule 2 to that Act where the court has determined that there is a terrorist </w:t>
      </w:r>
      <w:proofErr w:type="gramStart"/>
      <w:r>
        <w:rPr>
          <w:rFonts w:ascii="Arial" w:eastAsia="Arial" w:hAnsi="Arial" w:cs="Arial"/>
        </w:rPr>
        <w:t>connection;</w:t>
      </w:r>
      <w:proofErr w:type="gramEnd"/>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 xml:space="preserve">under sections 44 to 46 of the Serious Crime Act 2007 which relates to an offence covered by the previous two </w:t>
      </w:r>
      <w:proofErr w:type="gramStart"/>
      <w:r>
        <w:rPr>
          <w:rFonts w:ascii="Arial" w:eastAsia="Arial" w:hAnsi="Arial" w:cs="Arial"/>
        </w:rPr>
        <w:t>points;</w:t>
      </w:r>
      <w:proofErr w:type="gramEnd"/>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 xml:space="preserve">An offence under section 4 of the Asylum and Immigration (Treatment of Claimants etc.) Act </w:t>
      </w:r>
      <w:proofErr w:type="gramStart"/>
      <w:r>
        <w:rPr>
          <w:rFonts w:ascii="Arial" w:eastAsia="Arial" w:hAnsi="Arial" w:cs="Arial"/>
        </w:rPr>
        <w:t>2004;</w:t>
      </w:r>
      <w:proofErr w:type="gramEnd"/>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 xml:space="preserve">An offence under section 71 of the Coroners and Justice Act </w:t>
      </w:r>
      <w:proofErr w:type="gramStart"/>
      <w:r>
        <w:rPr>
          <w:rFonts w:ascii="Arial" w:eastAsia="Arial" w:hAnsi="Arial" w:cs="Arial"/>
        </w:rPr>
        <w:t>2009;</w:t>
      </w:r>
      <w:proofErr w:type="gramEnd"/>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lastRenderedPageBreak/>
        <w:t xml:space="preserve">Where any tax returns submitted on or after 1 October 2012 have been found to be incorrect </w:t>
      </w:r>
      <w:proofErr w:type="gramStart"/>
      <w:r>
        <w:rPr>
          <w:rFonts w:ascii="Arial" w:eastAsia="Arial" w:hAnsi="Arial" w:cs="Arial"/>
        </w:rPr>
        <w:t>as a result of</w:t>
      </w:r>
      <w:proofErr w:type="gramEnd"/>
      <w:r>
        <w:rPr>
          <w:rFonts w:ascii="Arial" w:eastAsia="Arial" w:hAnsi="Arial" w:cs="Arial"/>
        </w:rPr>
        <w:t>:</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rPr>
        <w:t>principle;</w:t>
      </w:r>
      <w:proofErr w:type="gramEnd"/>
      <w:r>
        <w:rPr>
          <w:rFonts w:ascii="Arial" w:eastAsia="Arial" w:hAnsi="Arial" w:cs="Arial"/>
        </w:rPr>
        <w:t xml:space="preserv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 xml:space="preserve">Any other offence within the meaning of Article 57(1) of the Directive as defined by the law of any jurisdiction outside England, </w:t>
      </w:r>
      <w:proofErr w:type="gramStart"/>
      <w:r>
        <w:rPr>
          <w:rFonts w:ascii="Arial" w:eastAsia="Arial" w:hAnsi="Arial" w:cs="Arial"/>
        </w:rPr>
        <w:t>Wales</w:t>
      </w:r>
      <w:proofErr w:type="gramEnd"/>
      <w:r>
        <w:rPr>
          <w:rFonts w:ascii="Arial" w:eastAsia="Arial" w:hAnsi="Arial" w:cs="Arial"/>
        </w:rPr>
        <w:t xml:space="preserve">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t>
      </w:r>
      <w:proofErr w:type="gramStart"/>
      <w:r>
        <w:rPr>
          <w:rFonts w:ascii="Arial" w:eastAsia="Arial" w:hAnsi="Arial" w:cs="Arial"/>
        </w:rPr>
        <w:t>Wales</w:t>
      </w:r>
      <w:proofErr w:type="gramEnd"/>
      <w:r>
        <w:rPr>
          <w:rFonts w:ascii="Arial" w:eastAsia="Arial" w:hAnsi="Arial" w:cs="Arial"/>
        </w:rPr>
        <w:t xml:space="preserve">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 xml:space="preserve">Where the organisation or any of its </w:t>
      </w:r>
      <w:proofErr w:type="gramStart"/>
      <w:r>
        <w:rPr>
          <w:rFonts w:ascii="Arial" w:eastAsia="Arial" w:hAnsi="Arial" w:cs="Arial"/>
        </w:rPr>
        <w:t>Directors</w:t>
      </w:r>
      <w:proofErr w:type="gramEnd"/>
      <w:r>
        <w:rPr>
          <w:rFonts w:ascii="Arial" w:eastAsia="Arial" w:hAnsi="Arial" w:cs="Arial"/>
        </w:rPr>
        <w:t xml:space="preserve">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 xml:space="preserve">In the last three years, where any finding of unlawful discrimination has been made against the organisation by an Employment Tribunal, an Employment Appeal </w:t>
      </w:r>
      <w:proofErr w:type="gramStart"/>
      <w:r>
        <w:rPr>
          <w:rFonts w:ascii="Arial" w:eastAsia="Arial" w:hAnsi="Arial" w:cs="Arial"/>
        </w:rPr>
        <w:t>Tribunal</w:t>
      </w:r>
      <w:proofErr w:type="gramEnd"/>
      <w:r>
        <w:rPr>
          <w:rFonts w:ascii="Arial" w:eastAsia="Arial" w:hAnsi="Arial" w:cs="Arial"/>
        </w:rPr>
        <w:t xml:space="preserve">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 xml:space="preserve">Where the organisation has been in breach of section 15 of the Immigration, Asylum, and Nationality Act </w:t>
      </w:r>
      <w:proofErr w:type="gramStart"/>
      <w:r>
        <w:rPr>
          <w:rFonts w:ascii="Arial" w:eastAsia="Arial" w:hAnsi="Arial" w:cs="Arial"/>
        </w:rPr>
        <w:t>2006;</w:t>
      </w:r>
      <w:proofErr w:type="gramEnd"/>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 xml:space="preserve">Where the organisation has a conviction under section 21 of the Immigration, Asylum, and Nationality Act </w:t>
      </w:r>
      <w:proofErr w:type="gramStart"/>
      <w:r>
        <w:rPr>
          <w:rFonts w:ascii="Arial" w:eastAsia="Arial" w:hAnsi="Arial" w:cs="Arial"/>
        </w:rPr>
        <w:t>2006;</w:t>
      </w:r>
      <w:proofErr w:type="gramEnd"/>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rPr>
        <w:t>suspended</w:t>
      </w:r>
      <w:proofErr w:type="gramEnd"/>
      <w:r>
        <w:rPr>
          <w:rFonts w:ascii="Arial" w:eastAsia="Arial" w:hAnsi="Arial" w:cs="Arial"/>
        </w:rPr>
        <w:t xml:space="preserve">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rPr>
        <w:t>damages</w:t>
      </w:r>
      <w:proofErr w:type="gramEnd"/>
      <w:r>
        <w:rPr>
          <w:rFonts w:ascii="Arial" w:eastAsia="Arial" w:hAnsi="Arial" w:cs="Arial"/>
        </w:rPr>
        <w:t xml:space="preserve">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rPr>
        <w:t>selection</w:t>
      </w:r>
      <w:proofErr w:type="gramEnd"/>
      <w:r>
        <w:rPr>
          <w:rFonts w:ascii="Arial" w:eastAsia="Arial" w:hAnsi="Arial" w:cs="Arial"/>
        </w:rPr>
        <w:t xml:space="preserve">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w:t>
      </w:r>
      <w:r>
        <w:rPr>
          <w:rFonts w:ascii="Arial" w:eastAsia="Arial" w:hAnsi="Arial" w:cs="Arial"/>
          <w:sz w:val="22"/>
          <w:szCs w:val="22"/>
        </w:rPr>
        <w:lastRenderedPageBreak/>
        <w:t>(UNEP/FAO)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xml:space="preserve">) of the PCR </w:t>
      </w:r>
      <w:proofErr w:type="gramStart"/>
      <w:r>
        <w:rPr>
          <w:rFonts w:ascii="Arial" w:eastAsia="Arial" w:hAnsi="Arial" w:cs="Arial"/>
          <w:color w:val="222222"/>
        </w:rPr>
        <w:t>2015;</w:t>
      </w:r>
      <w:proofErr w:type="gramEnd"/>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0CEC075E" w14:textId="2E3E85DE" w:rsidR="004E2D51" w:rsidRDefault="00B65719" w:rsidP="0065753D">
      <w:pPr>
        <w:pStyle w:val="Normal1"/>
        <w:numPr>
          <w:ilvl w:val="0"/>
          <w:numId w:val="3"/>
        </w:numPr>
        <w:ind w:left="1797" w:hanging="356"/>
        <w:contextualSpacing/>
        <w:jc w:val="both"/>
      </w:pPr>
      <w:r w:rsidRPr="00756A96">
        <w:rPr>
          <w:rFonts w:ascii="Arial" w:eastAsia="Arial" w:hAnsi="Arial" w:cs="Arial"/>
          <w:color w:val="222222"/>
        </w:rPr>
        <w:t>If there is a conviction, then the company must be excluded from procurement for five years under reg. 57(1) of the PCR (subject to self-cleaning).</w:t>
      </w: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6BB9" w14:textId="77777777" w:rsidR="00130D71" w:rsidRDefault="00130D71">
      <w:r>
        <w:separator/>
      </w:r>
    </w:p>
  </w:endnote>
  <w:endnote w:type="continuationSeparator" w:id="0">
    <w:p w14:paraId="4804430F" w14:textId="77777777" w:rsidR="00130D71" w:rsidRDefault="0013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77777777" w:rsidR="00130D71" w:rsidRDefault="00130D71"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130D71" w:rsidRDefault="00130D71"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B730" w14:textId="77777777" w:rsidR="00130D71" w:rsidRDefault="00130D71"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D78">
      <w:rPr>
        <w:rStyle w:val="PageNumber"/>
        <w:noProof/>
      </w:rPr>
      <w:t>2</w:t>
    </w:r>
    <w:r>
      <w:rPr>
        <w:rStyle w:val="PageNumber"/>
      </w:rPr>
      <w:fldChar w:fldCharType="end"/>
    </w:r>
  </w:p>
  <w:p w14:paraId="71170618" w14:textId="0D97C14C" w:rsidR="00130D71" w:rsidRDefault="00130D71"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0A92" w14:textId="77777777" w:rsidR="00130D71" w:rsidRDefault="00130D71">
      <w:r>
        <w:separator/>
      </w:r>
    </w:p>
  </w:footnote>
  <w:footnote w:type="continuationSeparator" w:id="0">
    <w:p w14:paraId="7D8EA7C1" w14:textId="77777777" w:rsidR="00130D71" w:rsidRDefault="00130D71">
      <w:r>
        <w:continuationSeparator/>
      </w:r>
    </w:p>
  </w:footnote>
  <w:footnote w:id="1">
    <w:p w14:paraId="43B3B170" w14:textId="28B31843" w:rsidR="00130D71" w:rsidRPr="00FF029F" w:rsidRDefault="00130D71">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130D71" w:rsidRPr="003A3D39" w:rsidRDefault="00130D7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130D71" w:rsidRPr="003A3D39" w:rsidRDefault="00130D7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130D71" w:rsidRPr="003A3D39" w:rsidRDefault="00130D7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130D71" w:rsidRPr="003A3D39" w:rsidRDefault="00130D71">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130D71" w:rsidRDefault="00130D71">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5CBE" w14:textId="77777777" w:rsidR="00362DCD" w:rsidRPr="004633E1" w:rsidRDefault="00362DCD" w:rsidP="00362DCD">
    <w:pPr>
      <w:pStyle w:val="Normal1"/>
      <w:spacing w:after="160"/>
      <w:jc w:val="right"/>
    </w:pPr>
    <w:r w:rsidRPr="004633E1">
      <w:rPr>
        <w:rFonts w:ascii="Arial" w:eastAsia="Arial" w:hAnsi="Arial" w:cs="Arial"/>
        <w:b/>
      </w:rPr>
      <w:t>A</w:t>
    </w:r>
    <w:r>
      <w:rPr>
        <w:rFonts w:ascii="Arial" w:eastAsia="Arial" w:hAnsi="Arial" w:cs="Arial"/>
        <w:b/>
      </w:rPr>
      <w:t>ppendix</w:t>
    </w:r>
    <w:r w:rsidRPr="004633E1">
      <w:rPr>
        <w:rFonts w:ascii="Arial" w:eastAsia="Arial" w:hAnsi="Arial" w:cs="Arial"/>
        <w:b/>
      </w:rPr>
      <w:t xml:space="preserve"> </w:t>
    </w:r>
    <w:r>
      <w:rPr>
        <w:rFonts w:ascii="Arial" w:eastAsia="Arial" w:hAnsi="Arial" w:cs="Arial"/>
        <w:b/>
      </w:rPr>
      <w:t>H</w:t>
    </w:r>
  </w:p>
  <w:p w14:paraId="3C3BC6A2" w14:textId="77777777" w:rsidR="00362DCD" w:rsidRDefault="0036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DE16880"/>
    <w:multiLevelType w:val="hybridMultilevel"/>
    <w:tmpl w:val="904E8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E2F0E71"/>
    <w:multiLevelType w:val="hybridMultilevel"/>
    <w:tmpl w:val="68B21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805514696">
    <w:abstractNumId w:val="7"/>
  </w:num>
  <w:num w:numId="2" w16cid:durableId="1980256743">
    <w:abstractNumId w:val="2"/>
  </w:num>
  <w:num w:numId="3" w16cid:durableId="860750910">
    <w:abstractNumId w:val="19"/>
  </w:num>
  <w:num w:numId="4" w16cid:durableId="1267497065">
    <w:abstractNumId w:val="9"/>
  </w:num>
  <w:num w:numId="5" w16cid:durableId="1250431945">
    <w:abstractNumId w:val="8"/>
  </w:num>
  <w:num w:numId="6" w16cid:durableId="2110462964">
    <w:abstractNumId w:val="14"/>
  </w:num>
  <w:num w:numId="7" w16cid:durableId="1032805310">
    <w:abstractNumId w:val="6"/>
  </w:num>
  <w:num w:numId="8" w16cid:durableId="227421007">
    <w:abstractNumId w:val="11"/>
  </w:num>
  <w:num w:numId="9" w16cid:durableId="1496342205">
    <w:abstractNumId w:val="1"/>
  </w:num>
  <w:num w:numId="10" w16cid:durableId="1969317278">
    <w:abstractNumId w:val="21"/>
  </w:num>
  <w:num w:numId="11" w16cid:durableId="1243640233">
    <w:abstractNumId w:val="5"/>
  </w:num>
  <w:num w:numId="12" w16cid:durableId="191306912">
    <w:abstractNumId w:val="4"/>
  </w:num>
  <w:num w:numId="13" w16cid:durableId="715931094">
    <w:abstractNumId w:val="0"/>
  </w:num>
  <w:num w:numId="14" w16cid:durableId="2123911560">
    <w:abstractNumId w:val="18"/>
  </w:num>
  <w:num w:numId="15" w16cid:durableId="1902132823">
    <w:abstractNumId w:val="13"/>
  </w:num>
  <w:num w:numId="16" w16cid:durableId="1492524070">
    <w:abstractNumId w:val="16"/>
  </w:num>
  <w:num w:numId="17" w16cid:durableId="273371057">
    <w:abstractNumId w:val="12"/>
  </w:num>
  <w:num w:numId="18" w16cid:durableId="1320311704">
    <w:abstractNumId w:val="10"/>
  </w:num>
  <w:num w:numId="19" w16cid:durableId="753353939">
    <w:abstractNumId w:val="20"/>
  </w:num>
  <w:num w:numId="20" w16cid:durableId="992874210">
    <w:abstractNumId w:val="17"/>
  </w:num>
  <w:num w:numId="21" w16cid:durableId="2061174241">
    <w:abstractNumId w:val="15"/>
  </w:num>
  <w:num w:numId="22" w16cid:durableId="47784050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35A79"/>
    <w:rsid w:val="000728FF"/>
    <w:rsid w:val="00076A38"/>
    <w:rsid w:val="0009296A"/>
    <w:rsid w:val="000A2336"/>
    <w:rsid w:val="000B149D"/>
    <w:rsid w:val="000B1D78"/>
    <w:rsid w:val="000B3F7F"/>
    <w:rsid w:val="00105AD3"/>
    <w:rsid w:val="0011516B"/>
    <w:rsid w:val="00130D71"/>
    <w:rsid w:val="0018556C"/>
    <w:rsid w:val="0019054E"/>
    <w:rsid w:val="001D3A8E"/>
    <w:rsid w:val="00213D10"/>
    <w:rsid w:val="00231CEB"/>
    <w:rsid w:val="002A43CF"/>
    <w:rsid w:val="003474DC"/>
    <w:rsid w:val="00347D55"/>
    <w:rsid w:val="00362DCD"/>
    <w:rsid w:val="003763B3"/>
    <w:rsid w:val="00386D5E"/>
    <w:rsid w:val="003A3D39"/>
    <w:rsid w:val="003A488C"/>
    <w:rsid w:val="003B7AF3"/>
    <w:rsid w:val="003D22ED"/>
    <w:rsid w:val="003E3CEB"/>
    <w:rsid w:val="00454434"/>
    <w:rsid w:val="004633E1"/>
    <w:rsid w:val="00476001"/>
    <w:rsid w:val="0049792E"/>
    <w:rsid w:val="004B299B"/>
    <w:rsid w:val="004C6BE1"/>
    <w:rsid w:val="004D0AD2"/>
    <w:rsid w:val="004E2D51"/>
    <w:rsid w:val="00503A3E"/>
    <w:rsid w:val="005075D1"/>
    <w:rsid w:val="00535451"/>
    <w:rsid w:val="00556238"/>
    <w:rsid w:val="00564568"/>
    <w:rsid w:val="005A1B17"/>
    <w:rsid w:val="005E18D7"/>
    <w:rsid w:val="006124CC"/>
    <w:rsid w:val="006431DF"/>
    <w:rsid w:val="0066257B"/>
    <w:rsid w:val="00670CED"/>
    <w:rsid w:val="0068632A"/>
    <w:rsid w:val="00695C05"/>
    <w:rsid w:val="006A0CFE"/>
    <w:rsid w:val="006A1615"/>
    <w:rsid w:val="007138EB"/>
    <w:rsid w:val="0072791B"/>
    <w:rsid w:val="00756A96"/>
    <w:rsid w:val="00791A82"/>
    <w:rsid w:val="007B30EB"/>
    <w:rsid w:val="007C2AB6"/>
    <w:rsid w:val="00802719"/>
    <w:rsid w:val="008038D8"/>
    <w:rsid w:val="00813338"/>
    <w:rsid w:val="008336C1"/>
    <w:rsid w:val="008464E1"/>
    <w:rsid w:val="008468AE"/>
    <w:rsid w:val="0088489D"/>
    <w:rsid w:val="008C6DE2"/>
    <w:rsid w:val="008D0239"/>
    <w:rsid w:val="008E345B"/>
    <w:rsid w:val="008E3BD2"/>
    <w:rsid w:val="008F195F"/>
    <w:rsid w:val="0092418B"/>
    <w:rsid w:val="00991D3A"/>
    <w:rsid w:val="009B1720"/>
    <w:rsid w:val="00A6504D"/>
    <w:rsid w:val="00A93441"/>
    <w:rsid w:val="00AA0AAB"/>
    <w:rsid w:val="00AA0F8B"/>
    <w:rsid w:val="00AB5456"/>
    <w:rsid w:val="00AD303A"/>
    <w:rsid w:val="00B219D0"/>
    <w:rsid w:val="00B301F6"/>
    <w:rsid w:val="00B65719"/>
    <w:rsid w:val="00BA4B27"/>
    <w:rsid w:val="00BD15FC"/>
    <w:rsid w:val="00BE053B"/>
    <w:rsid w:val="00C571C6"/>
    <w:rsid w:val="00C7244B"/>
    <w:rsid w:val="00C730B5"/>
    <w:rsid w:val="00C841D8"/>
    <w:rsid w:val="00CA1722"/>
    <w:rsid w:val="00CB6AC2"/>
    <w:rsid w:val="00CC4FD2"/>
    <w:rsid w:val="00CC75CF"/>
    <w:rsid w:val="00CD5D0F"/>
    <w:rsid w:val="00CF5C01"/>
    <w:rsid w:val="00D216F8"/>
    <w:rsid w:val="00D263E5"/>
    <w:rsid w:val="00D7190F"/>
    <w:rsid w:val="00D90066"/>
    <w:rsid w:val="00D97493"/>
    <w:rsid w:val="00DF7B9C"/>
    <w:rsid w:val="00E073C9"/>
    <w:rsid w:val="00E2121C"/>
    <w:rsid w:val="00E448CD"/>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E3612D82-F8FA-4DCE-89DD-6E747126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BodyTextIndent2">
    <w:name w:val="Body Text Indent 2"/>
    <w:basedOn w:val="Normal"/>
    <w:link w:val="BodyTextIndent2Char"/>
    <w:rsid w:val="00BA4B27"/>
    <w:pPr>
      <w:widowControl w:val="0"/>
      <w:tabs>
        <w:tab w:val="num" w:pos="851"/>
        <w:tab w:val="left" w:pos="1418"/>
        <w:tab w:val="left" w:pos="2160"/>
        <w:tab w:val="left" w:pos="2880"/>
        <w:tab w:val="left" w:pos="3600"/>
        <w:tab w:val="left" w:pos="4320"/>
        <w:tab w:val="left" w:pos="5040"/>
        <w:tab w:val="left" w:pos="5760"/>
        <w:tab w:val="left" w:pos="6480"/>
        <w:tab w:val="left" w:pos="7200"/>
        <w:tab w:val="left" w:pos="7920"/>
        <w:tab w:val="left" w:pos="8640"/>
      </w:tabs>
      <w:ind w:left="851" w:hanging="851"/>
      <w:jc w:val="both"/>
    </w:pPr>
    <w:rPr>
      <w:rFonts w:ascii="Arial" w:hAnsi="Arial"/>
      <w:snapToGrid w:val="0"/>
      <w:sz w:val="20"/>
      <w:szCs w:val="20"/>
    </w:rPr>
  </w:style>
  <w:style w:type="character" w:customStyle="1" w:styleId="BodyTextIndent2Char">
    <w:name w:val="Body Text Indent 2 Char"/>
    <w:basedOn w:val="DefaultParagraphFont"/>
    <w:link w:val="BodyTextIndent2"/>
    <w:rsid w:val="00BA4B27"/>
    <w:rPr>
      <w:rFonts w:ascii="Arial" w:hAnsi="Arial"/>
      <w:snapToGrid w:val="0"/>
      <w:sz w:val="20"/>
      <w:szCs w:val="20"/>
    </w:rPr>
  </w:style>
  <w:style w:type="paragraph" w:styleId="PlainText">
    <w:name w:val="Plain Text"/>
    <w:basedOn w:val="Normal"/>
    <w:link w:val="PlainTextChar"/>
    <w:uiPriority w:val="99"/>
    <w:unhideWhenUsed/>
    <w:rsid w:val="00AA0AAB"/>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AA0AAB"/>
    <w:rPr>
      <w:rFonts w:ascii="Calibri" w:eastAsia="Calibri" w:hAnsi="Calibri"/>
      <w:color w:val="auto"/>
      <w:sz w:val="22"/>
      <w:szCs w:val="21"/>
    </w:rPr>
  </w:style>
  <w:style w:type="paragraph" w:styleId="BodyTextIndent3">
    <w:name w:val="Body Text Indent 3"/>
    <w:basedOn w:val="Normal"/>
    <w:link w:val="BodyTextIndent3Char"/>
    <w:uiPriority w:val="99"/>
    <w:semiHidden/>
    <w:unhideWhenUsed/>
    <w:rsid w:val="004979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9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1305915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gov.uk/simple-health-safety/policy/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se.gov.uk/simple-health-safety/risk/risk-assessment-template-and-examples.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751D-065C-42E4-893D-9CED27E3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Wigram</dc:creator>
  <cp:lastModifiedBy>David Wigram</cp:lastModifiedBy>
  <cp:revision>6</cp:revision>
  <cp:lastPrinted>2016-09-20T13:11:00Z</cp:lastPrinted>
  <dcterms:created xsi:type="dcterms:W3CDTF">2022-07-25T13:38:00Z</dcterms:created>
  <dcterms:modified xsi:type="dcterms:W3CDTF">2022-11-11T14:11:00Z</dcterms:modified>
</cp:coreProperties>
</file>