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E4F60" w14:textId="77777777" w:rsidR="00E66AAB" w:rsidRPr="00217A5E" w:rsidRDefault="00CE24F6" w:rsidP="0038732C">
      <w:pPr>
        <w:jc w:val="center"/>
        <w:rPr>
          <w:rFonts w:ascii="Arial" w:hAnsi="Arial" w:cs="Arial"/>
          <w:b/>
          <w:sz w:val="24"/>
          <w:szCs w:val="24"/>
        </w:rPr>
      </w:pPr>
      <w:r>
        <w:rPr>
          <w:rFonts w:ascii="Arial" w:hAnsi="Arial" w:cs="Arial"/>
          <w:b/>
          <w:sz w:val="24"/>
          <w:szCs w:val="24"/>
        </w:rPr>
        <w:t xml:space="preserve">SOFT </w:t>
      </w:r>
      <w:r w:rsidR="0038732C">
        <w:rPr>
          <w:rFonts w:ascii="Arial" w:hAnsi="Arial" w:cs="Arial"/>
          <w:b/>
          <w:sz w:val="24"/>
          <w:szCs w:val="24"/>
        </w:rPr>
        <w:t>MARKET TESTING QUESTIONNAIRE</w:t>
      </w:r>
    </w:p>
    <w:p w14:paraId="0047DBB6" w14:textId="77777777" w:rsidR="00940940" w:rsidRPr="00217A5E" w:rsidRDefault="008C7B90" w:rsidP="0038732C">
      <w:pPr>
        <w:jc w:val="center"/>
        <w:rPr>
          <w:rFonts w:ascii="Arial" w:hAnsi="Arial" w:cs="Arial"/>
          <w:b/>
          <w:sz w:val="24"/>
          <w:szCs w:val="24"/>
        </w:rPr>
      </w:pPr>
      <w:r>
        <w:rPr>
          <w:rFonts w:ascii="Arial" w:hAnsi="Arial" w:cs="Arial"/>
          <w:b/>
          <w:sz w:val="24"/>
          <w:szCs w:val="24"/>
        </w:rPr>
        <w:t>Trusted assessor service</w:t>
      </w:r>
    </w:p>
    <w:p w14:paraId="5FC493AE" w14:textId="0B27C03B" w:rsidR="00217A5E" w:rsidRDefault="00217A5E" w:rsidP="0038732C">
      <w:pPr>
        <w:jc w:val="both"/>
        <w:rPr>
          <w:rFonts w:ascii="Arial" w:hAnsi="Arial" w:cs="Arial"/>
        </w:rPr>
      </w:pPr>
      <w:r>
        <w:rPr>
          <w:rFonts w:ascii="Arial" w:hAnsi="Arial" w:cs="Arial"/>
        </w:rPr>
        <w:br/>
      </w:r>
      <w:r w:rsidRPr="00217A5E">
        <w:rPr>
          <w:rFonts w:ascii="Arial" w:hAnsi="Arial" w:cs="Arial"/>
        </w:rPr>
        <w:t>Cheshire East Council is conducting</w:t>
      </w:r>
      <w:r w:rsidR="00CE24F6">
        <w:rPr>
          <w:rFonts w:ascii="Arial" w:hAnsi="Arial" w:cs="Arial"/>
        </w:rPr>
        <w:t xml:space="preserve"> soft</w:t>
      </w:r>
      <w:r w:rsidRPr="00217A5E">
        <w:rPr>
          <w:rFonts w:ascii="Arial" w:hAnsi="Arial" w:cs="Arial"/>
        </w:rPr>
        <w:t xml:space="preserve"> market testing to understand interest from providers </w:t>
      </w:r>
      <w:r>
        <w:rPr>
          <w:rFonts w:ascii="Arial" w:hAnsi="Arial" w:cs="Arial"/>
        </w:rPr>
        <w:t>in the delivery of</w:t>
      </w:r>
      <w:r w:rsidR="008C7B90">
        <w:rPr>
          <w:rFonts w:ascii="Arial" w:hAnsi="Arial" w:cs="Arial"/>
        </w:rPr>
        <w:t xml:space="preserve"> a trusted assessor service</w:t>
      </w:r>
      <w:r w:rsidR="003E23BC">
        <w:rPr>
          <w:rFonts w:ascii="Arial" w:hAnsi="Arial" w:cs="Arial"/>
        </w:rPr>
        <w:t xml:space="preserve"> with contract period</w:t>
      </w:r>
      <w:r w:rsidR="00303BD4">
        <w:rPr>
          <w:rFonts w:ascii="Arial" w:hAnsi="Arial" w:cs="Arial"/>
        </w:rPr>
        <w:t xml:space="preserve"> is expected to be</w:t>
      </w:r>
      <w:r w:rsidR="003E23BC">
        <w:rPr>
          <w:rFonts w:ascii="Arial" w:hAnsi="Arial" w:cs="Arial"/>
        </w:rPr>
        <w:t xml:space="preserve"> 2 years with 2 x 12 months option to extend</w:t>
      </w:r>
      <w:r w:rsidRPr="00217A5E">
        <w:rPr>
          <w:rFonts w:ascii="Arial" w:hAnsi="Arial" w:cs="Arial"/>
        </w:rPr>
        <w:t>.</w:t>
      </w:r>
      <w:r w:rsidR="0038732C">
        <w:rPr>
          <w:rFonts w:ascii="Arial" w:hAnsi="Arial" w:cs="Arial"/>
        </w:rPr>
        <w:t xml:space="preserve"> We expect procurement of this service t</w:t>
      </w:r>
      <w:r w:rsidR="007A4FFE">
        <w:rPr>
          <w:rFonts w:ascii="Arial" w:hAnsi="Arial" w:cs="Arial"/>
        </w:rPr>
        <w:t xml:space="preserve">o take place from </w:t>
      </w:r>
      <w:r w:rsidR="003E23BC" w:rsidRPr="003E23BC">
        <w:rPr>
          <w:rFonts w:ascii="Arial" w:hAnsi="Arial" w:cs="Arial"/>
        </w:rPr>
        <w:t>August 2021</w:t>
      </w:r>
      <w:r w:rsidR="0038732C" w:rsidRPr="003E23BC">
        <w:rPr>
          <w:rFonts w:ascii="Arial" w:hAnsi="Arial" w:cs="Arial"/>
        </w:rPr>
        <w:t>.</w:t>
      </w:r>
      <w:r w:rsidR="0038732C">
        <w:rPr>
          <w:rFonts w:ascii="Arial" w:hAnsi="Arial" w:cs="Arial"/>
        </w:rPr>
        <w:t xml:space="preserve"> </w:t>
      </w:r>
      <w:r w:rsidR="0038732C" w:rsidRPr="00217A5E">
        <w:rPr>
          <w:rFonts w:ascii="Arial" w:hAnsi="Arial" w:cs="Arial"/>
        </w:rPr>
        <w:t xml:space="preserve"> </w:t>
      </w:r>
    </w:p>
    <w:p w14:paraId="6FF1FD21" w14:textId="27130B2C" w:rsidR="00326145" w:rsidRDefault="0037715C" w:rsidP="0038732C">
      <w:pPr>
        <w:jc w:val="both"/>
        <w:rPr>
          <w:rFonts w:ascii="Arial" w:hAnsi="Arial" w:cs="Arial"/>
        </w:rPr>
      </w:pPr>
      <w:r w:rsidRPr="0037715C">
        <w:rPr>
          <w:rFonts w:ascii="Arial" w:hAnsi="Arial" w:cs="Arial"/>
        </w:rPr>
        <w:t xml:space="preserve">The overall aim of this service is to develop and establish a </w:t>
      </w:r>
      <w:r w:rsidR="00326145">
        <w:rPr>
          <w:rFonts w:ascii="Arial" w:hAnsi="Arial" w:cs="Arial"/>
        </w:rPr>
        <w:t>t</w:t>
      </w:r>
      <w:r w:rsidRPr="0037715C">
        <w:rPr>
          <w:rFonts w:ascii="Arial" w:hAnsi="Arial" w:cs="Arial"/>
        </w:rPr>
        <w:t>rusted Assessor service in Cheshire East, this service will provide a trusted assessment function through Independent Transfer of Care Coordinators. This service will initially work with existing care home residents who have been admitted to hospital and require assessment prior to transferring back to the care home. This service will also support with admission avoidance, linking in with rapid response, reablement and care at home providers to avoid delays</w:t>
      </w:r>
      <w:r w:rsidR="00326145">
        <w:rPr>
          <w:rFonts w:ascii="Arial" w:hAnsi="Arial" w:cs="Arial"/>
        </w:rPr>
        <w:t xml:space="preserve"> and</w:t>
      </w:r>
      <w:r w:rsidRPr="0037715C">
        <w:rPr>
          <w:rFonts w:ascii="Arial" w:hAnsi="Arial" w:cs="Arial"/>
        </w:rPr>
        <w:t xml:space="preserve"> to support hospital flow. </w:t>
      </w:r>
    </w:p>
    <w:p w14:paraId="5519D9A0" w14:textId="6C903A44" w:rsidR="0037715C" w:rsidRDefault="0037715C" w:rsidP="0038732C">
      <w:pPr>
        <w:jc w:val="both"/>
        <w:rPr>
          <w:rFonts w:ascii="Arial" w:hAnsi="Arial" w:cs="Arial"/>
        </w:rPr>
      </w:pPr>
      <w:r w:rsidRPr="0037715C">
        <w:rPr>
          <w:rFonts w:ascii="Arial" w:hAnsi="Arial" w:cs="Arial"/>
        </w:rPr>
        <w:t xml:space="preserve">In addition to this the provider will also link in with the British Red Cross service and other third sector organisations to deflect demand. This service will in part help reduce patient length of stay as well as contributing to a reduction in Delayed Transfers of Care. The provider will continue to work flexibly and will work with hospitals to support </w:t>
      </w:r>
      <w:r w:rsidR="00326145" w:rsidRPr="0037715C">
        <w:rPr>
          <w:rFonts w:ascii="Arial" w:hAnsi="Arial" w:cs="Arial"/>
        </w:rPr>
        <w:t>7-day</w:t>
      </w:r>
      <w:r w:rsidRPr="0037715C">
        <w:rPr>
          <w:rFonts w:ascii="Arial" w:hAnsi="Arial" w:cs="Arial"/>
        </w:rPr>
        <w:t xml:space="preserve"> discharges where possible.</w:t>
      </w:r>
    </w:p>
    <w:p w14:paraId="5B865B41" w14:textId="7BE6F7A9" w:rsidR="00326145" w:rsidRDefault="00326145" w:rsidP="0038732C">
      <w:pPr>
        <w:jc w:val="both"/>
        <w:rPr>
          <w:rFonts w:ascii="Arial" w:hAnsi="Arial" w:cs="Arial"/>
        </w:rPr>
      </w:pPr>
      <w:r>
        <w:rPr>
          <w:rFonts w:ascii="Arial" w:hAnsi="Arial" w:cs="Arial"/>
        </w:rPr>
        <w:t xml:space="preserve">We would look for the provider to have a presence at Macclesfield District General Hospital and Leighton hospital to carry out the trusted assessment and for work to deflect demand. </w:t>
      </w:r>
    </w:p>
    <w:p w14:paraId="13626DC1" w14:textId="7CB743A5" w:rsidR="00217A5E" w:rsidRPr="003E23BC" w:rsidRDefault="0070149F" w:rsidP="0038732C">
      <w:pPr>
        <w:jc w:val="both"/>
        <w:rPr>
          <w:rFonts w:ascii="Arial" w:hAnsi="Arial" w:cs="Arial"/>
          <w:b/>
        </w:rPr>
      </w:pPr>
      <w:r w:rsidRPr="003E23BC">
        <w:rPr>
          <w:rFonts w:ascii="Arial" w:hAnsi="Arial" w:cs="Arial"/>
          <w:b/>
        </w:rPr>
        <w:t xml:space="preserve">Please </w:t>
      </w:r>
      <w:r w:rsidR="00303BD4">
        <w:rPr>
          <w:rFonts w:ascii="Arial" w:hAnsi="Arial" w:cs="Arial"/>
          <w:b/>
        </w:rPr>
        <w:t>email</w:t>
      </w:r>
      <w:r w:rsidRPr="003E23BC">
        <w:rPr>
          <w:rFonts w:ascii="Arial" w:hAnsi="Arial" w:cs="Arial"/>
          <w:b/>
        </w:rPr>
        <w:t xml:space="preserve"> your completed questionnaire </w:t>
      </w:r>
      <w:r w:rsidR="00303BD4" w:rsidRPr="00303BD4">
        <w:rPr>
          <w:rFonts w:ascii="Arial" w:hAnsi="Arial" w:cs="Arial"/>
          <w:b/>
        </w:rPr>
        <w:t>to:</w:t>
      </w:r>
      <w:r w:rsidR="00303BD4" w:rsidRPr="00217A5E">
        <w:rPr>
          <w:rFonts w:ascii="Arial" w:hAnsi="Arial" w:cs="Arial"/>
        </w:rPr>
        <w:t xml:space="preserve"> </w:t>
      </w:r>
      <w:hyperlink r:id="rId8" w:history="1">
        <w:r w:rsidR="00303BD4" w:rsidRPr="00345EEC">
          <w:rPr>
            <w:rStyle w:val="Hyperlink"/>
            <w:rFonts w:ascii="Arial" w:hAnsi="Arial" w:cs="Arial"/>
          </w:rPr>
          <w:t>commissioning@cheshireeast.gov.uk</w:t>
        </w:r>
      </w:hyperlink>
      <w:r w:rsidR="00303BD4">
        <w:rPr>
          <w:rStyle w:val="Hyperlink"/>
          <w:rFonts w:ascii="Arial" w:hAnsi="Arial" w:cs="Arial"/>
        </w:rPr>
        <w:t xml:space="preserve"> </w:t>
      </w:r>
      <w:r w:rsidRPr="003E23BC">
        <w:rPr>
          <w:rFonts w:ascii="Arial" w:hAnsi="Arial" w:cs="Arial"/>
          <w:b/>
        </w:rPr>
        <w:t>no later than</w:t>
      </w:r>
      <w:r w:rsidR="00DD10AC" w:rsidRPr="003E23BC">
        <w:rPr>
          <w:rFonts w:ascii="Arial" w:hAnsi="Arial" w:cs="Arial"/>
          <w:b/>
        </w:rPr>
        <w:t xml:space="preserve"> Friday </w:t>
      </w:r>
      <w:r w:rsidR="003E23BC" w:rsidRPr="003E23BC">
        <w:rPr>
          <w:rFonts w:ascii="Arial" w:hAnsi="Arial" w:cs="Arial"/>
          <w:b/>
        </w:rPr>
        <w:t>16</w:t>
      </w:r>
      <w:r w:rsidR="003E23BC" w:rsidRPr="003E23BC">
        <w:rPr>
          <w:rFonts w:ascii="Arial" w:hAnsi="Arial" w:cs="Arial"/>
          <w:b/>
          <w:vertAlign w:val="superscript"/>
        </w:rPr>
        <w:t>th</w:t>
      </w:r>
      <w:r w:rsidR="003E23BC" w:rsidRPr="003E23BC">
        <w:rPr>
          <w:rFonts w:ascii="Arial" w:hAnsi="Arial" w:cs="Arial"/>
          <w:b/>
        </w:rPr>
        <w:t xml:space="preserve"> </w:t>
      </w:r>
      <w:r w:rsidR="00326145" w:rsidRPr="003E23BC">
        <w:rPr>
          <w:rFonts w:ascii="Arial" w:hAnsi="Arial" w:cs="Arial"/>
          <w:b/>
        </w:rPr>
        <w:t xml:space="preserve">July 2021. </w:t>
      </w:r>
    </w:p>
    <w:p w14:paraId="42194A6C" w14:textId="77777777" w:rsidR="00217A5E" w:rsidRPr="00217A5E" w:rsidRDefault="00217A5E" w:rsidP="0038732C">
      <w:pPr>
        <w:jc w:val="center"/>
        <w:rPr>
          <w:rFonts w:ascii="Arial" w:hAnsi="Arial" w:cs="Arial"/>
        </w:rPr>
      </w:pPr>
      <w:r>
        <w:rPr>
          <w:rFonts w:ascii="Arial" w:hAnsi="Arial" w:cs="Arial"/>
        </w:rPr>
        <w:br/>
        <w:t>______</w:t>
      </w:r>
      <w:r w:rsidRPr="00217A5E">
        <w:rPr>
          <w:rFonts w:ascii="Arial" w:hAnsi="Arial" w:cs="Arial"/>
        </w:rPr>
        <w:br/>
      </w:r>
    </w:p>
    <w:p w14:paraId="5F48EBBF" w14:textId="0A9DD9EB" w:rsidR="00217A5E" w:rsidRPr="00217A5E" w:rsidRDefault="00217A5E" w:rsidP="0038732C">
      <w:pPr>
        <w:jc w:val="both"/>
        <w:rPr>
          <w:rFonts w:ascii="Arial" w:hAnsi="Arial" w:cs="Arial"/>
        </w:rPr>
      </w:pPr>
      <w:r w:rsidRPr="00217A5E">
        <w:rPr>
          <w:rFonts w:ascii="Arial" w:hAnsi="Arial" w:cs="Arial"/>
        </w:rPr>
        <w:t xml:space="preserve">Please </w:t>
      </w:r>
      <w:r w:rsidR="003E23BC" w:rsidRPr="00217A5E">
        <w:rPr>
          <w:rFonts w:ascii="Arial" w:hAnsi="Arial" w:cs="Arial"/>
        </w:rPr>
        <w:t>note</w:t>
      </w:r>
      <w:r w:rsidR="003E23BC">
        <w:rPr>
          <w:rFonts w:ascii="Arial" w:hAnsi="Arial" w:cs="Arial"/>
        </w:rPr>
        <w:t>:</w:t>
      </w:r>
      <w:r w:rsidRPr="00217A5E">
        <w:rPr>
          <w:rFonts w:ascii="Arial" w:hAnsi="Arial" w:cs="Arial"/>
        </w:rPr>
        <w:t xml:space="preserve"> you are not obliged to answer all or any of the questions asked within the questionnaire.  Your responses will not be scored in any way.   This is an information gathering exercise and is not a pre-qualification process.  This market engagement exercise does not form any part of any subsequent formal procurement process.  Completion of this questionnaire does not create any formal relationship between the responder and commissioners.</w:t>
      </w:r>
    </w:p>
    <w:p w14:paraId="0B88E86A" w14:textId="77777777" w:rsidR="00217A5E" w:rsidRPr="00217A5E" w:rsidRDefault="00217A5E" w:rsidP="0038732C">
      <w:pPr>
        <w:jc w:val="both"/>
        <w:rPr>
          <w:rFonts w:ascii="Arial" w:hAnsi="Arial" w:cs="Arial"/>
        </w:rPr>
      </w:pPr>
      <w:r w:rsidRPr="00217A5E">
        <w:rPr>
          <w:rFonts w:ascii="Arial" w:hAnsi="Arial" w:cs="Arial"/>
        </w:rPr>
        <w:t xml:space="preserve">You must carefully consider the use of phrases such as ‘in confidence’ or ‘commercially sensitive’ when responding since they will not necessarily protect your organisations information from disclosure under the Freedom of Information Act 2000.  In respect of any information submitted by your organisation which is considered commercially sensitive, you should clearly identify such information as ‘commercially sensitive’. </w:t>
      </w:r>
    </w:p>
    <w:p w14:paraId="1E48DECF" w14:textId="77777777" w:rsidR="00217A5E" w:rsidRPr="00217A5E" w:rsidRDefault="00217A5E" w:rsidP="0038732C">
      <w:pPr>
        <w:jc w:val="both"/>
        <w:rPr>
          <w:rFonts w:ascii="Arial" w:hAnsi="Arial" w:cs="Arial"/>
          <w:sz w:val="24"/>
          <w:szCs w:val="24"/>
        </w:rPr>
      </w:pPr>
    </w:p>
    <w:p w14:paraId="6C987CCB" w14:textId="77777777" w:rsidR="00940940" w:rsidRDefault="00217A5E" w:rsidP="0038732C">
      <w:pPr>
        <w:jc w:val="both"/>
        <w:rPr>
          <w:rFonts w:ascii="Arial" w:hAnsi="Arial" w:cs="Arial"/>
          <w:b/>
        </w:rPr>
      </w:pPr>
      <w:r>
        <w:rPr>
          <w:rFonts w:ascii="Arial" w:hAnsi="Arial" w:cs="Arial"/>
          <w:b/>
        </w:rPr>
        <w:br w:type="page"/>
      </w:r>
      <w:r w:rsidR="00940940">
        <w:rPr>
          <w:rFonts w:ascii="Arial" w:hAnsi="Arial" w:cs="Arial"/>
          <w:b/>
        </w:rPr>
        <w:lastRenderedPageBreak/>
        <w:t>PART A: Your Organisation</w:t>
      </w:r>
    </w:p>
    <w:p w14:paraId="30F87088" w14:textId="77777777" w:rsidR="00940940" w:rsidRDefault="00940940" w:rsidP="0038732C">
      <w:pPr>
        <w:jc w:val="both"/>
        <w:rPr>
          <w:rFonts w:ascii="Arial" w:hAnsi="Arial" w:cs="Arial"/>
          <w:b/>
        </w:rPr>
      </w:pPr>
      <w:r>
        <w:rPr>
          <w:rFonts w:ascii="Arial" w:hAnsi="Arial" w:cs="Arial"/>
          <w:b/>
        </w:rPr>
        <w:t>Contact Name:</w:t>
      </w:r>
    </w:p>
    <w:p w14:paraId="4601E3C1" w14:textId="77777777" w:rsidR="00940940" w:rsidRDefault="00940940" w:rsidP="0038732C">
      <w:pPr>
        <w:jc w:val="both"/>
        <w:rPr>
          <w:rFonts w:ascii="Arial" w:hAnsi="Arial" w:cs="Arial"/>
          <w:b/>
        </w:rPr>
      </w:pPr>
      <w:r w:rsidRPr="00940940">
        <w:rPr>
          <w:rFonts w:ascii="Arial" w:hAnsi="Arial" w:cs="Arial"/>
          <w:b/>
          <w:noProof/>
          <w:lang w:eastAsia="en-GB"/>
        </w:rPr>
        <mc:AlternateContent>
          <mc:Choice Requires="wps">
            <w:drawing>
              <wp:inline distT="0" distB="0" distL="0" distR="0" wp14:anchorId="0B2423E7" wp14:editId="0482107D">
                <wp:extent cx="5731510" cy="704850"/>
                <wp:effectExtent l="0" t="0" r="21590" b="1905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04850"/>
                        </a:xfrm>
                        <a:prstGeom prst="rect">
                          <a:avLst/>
                        </a:prstGeom>
                        <a:solidFill>
                          <a:srgbClr val="FFFFFF"/>
                        </a:solidFill>
                        <a:ln w="9525">
                          <a:solidFill>
                            <a:srgbClr val="000000"/>
                          </a:solidFill>
                          <a:miter lim="800000"/>
                          <a:headEnd/>
                          <a:tailEnd/>
                        </a:ln>
                      </wps:spPr>
                      <wps:txbx>
                        <w:txbxContent>
                          <w:p w14:paraId="2B1B046F" w14:textId="77777777" w:rsidR="00940940" w:rsidRDefault="00940940" w:rsidP="00940940"/>
                        </w:txbxContent>
                      </wps:txbx>
                      <wps:bodyPr rot="0" vert="horz" wrap="square" lIns="91440" tIns="45720" rIns="91440" bIns="45720" anchor="t" anchorCtr="0">
                        <a:noAutofit/>
                      </wps:bodyPr>
                    </wps:wsp>
                  </a:graphicData>
                </a:graphic>
              </wp:inline>
            </w:drawing>
          </mc:Choice>
          <mc:Fallback>
            <w:pict>
              <v:shapetype w14:anchorId="0B2423E7" id="_x0000_t202" coordsize="21600,21600" o:spt="202" path="m,l,21600r21600,l21600,xe">
                <v:stroke joinstyle="miter"/>
                <v:path gradientshapeok="t" o:connecttype="rect"/>
              </v:shapetype>
              <v:shape id="Text Box 2" o:spid="_x0000_s1026" type="#_x0000_t202" style="width:451.3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">
                <v:textbox>
                  <w:txbxContent>
                    <w:p w14:paraId="2B1B046F" w14:textId="77777777" w:rsidR="00940940" w:rsidRDefault="00940940" w:rsidP="00940940"/>
                  </w:txbxContent>
                </v:textbox>
                <w10:anchorlock/>
              </v:shape>
            </w:pict>
          </mc:Fallback>
        </mc:AlternateContent>
      </w:r>
    </w:p>
    <w:p w14:paraId="518B2E7E" w14:textId="77777777" w:rsidR="00940940" w:rsidRDefault="00940940" w:rsidP="0038732C">
      <w:pPr>
        <w:rPr>
          <w:rFonts w:ascii="Arial" w:hAnsi="Arial" w:cs="Arial"/>
          <w:b/>
        </w:rPr>
      </w:pPr>
      <w:r>
        <w:rPr>
          <w:rFonts w:ascii="Arial" w:hAnsi="Arial" w:cs="Arial"/>
          <w:b/>
        </w:rPr>
        <w:t>Organisation Name:</w:t>
      </w:r>
      <w:r>
        <w:rPr>
          <w:rFonts w:ascii="Arial" w:hAnsi="Arial" w:cs="Arial"/>
          <w:b/>
        </w:rPr>
        <w:br/>
      </w:r>
      <w:r w:rsidRPr="00940940">
        <w:rPr>
          <w:rFonts w:ascii="Arial" w:hAnsi="Arial" w:cs="Arial"/>
          <w:b/>
          <w:noProof/>
          <w:lang w:eastAsia="en-GB"/>
        </w:rPr>
        <mc:AlternateContent>
          <mc:Choice Requires="wps">
            <w:drawing>
              <wp:inline distT="0" distB="0" distL="0" distR="0" wp14:anchorId="0CBF4E66" wp14:editId="222F615E">
                <wp:extent cx="5731510" cy="972922"/>
                <wp:effectExtent l="0" t="0" r="21590" b="1778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72922"/>
                        </a:xfrm>
                        <a:prstGeom prst="rect">
                          <a:avLst/>
                        </a:prstGeom>
                        <a:solidFill>
                          <a:srgbClr val="FFFFFF"/>
                        </a:solidFill>
                        <a:ln w="9525">
                          <a:solidFill>
                            <a:srgbClr val="000000"/>
                          </a:solidFill>
                          <a:miter lim="800000"/>
                          <a:headEnd/>
                          <a:tailEnd/>
                        </a:ln>
                      </wps:spPr>
                      <wps:txbx>
                        <w:txbxContent>
                          <w:p w14:paraId="1AA35536" w14:textId="77777777" w:rsidR="00940940" w:rsidRDefault="00940940" w:rsidP="00940940"/>
                        </w:txbxContent>
                      </wps:txbx>
                      <wps:bodyPr rot="0" vert="horz" wrap="square" lIns="91440" tIns="45720" rIns="91440" bIns="45720" anchor="t" anchorCtr="0">
                        <a:noAutofit/>
                      </wps:bodyPr>
                    </wps:wsp>
                  </a:graphicData>
                </a:graphic>
              </wp:inline>
            </w:drawing>
          </mc:Choice>
          <mc:Fallback>
            <w:pict>
              <v:shape w14:anchorId="0CBF4E66" id="_x0000_s1027" type="#_x0000_t202" style="width:451.3pt;height:7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">
                <v:textbox>
                  <w:txbxContent>
                    <w:p w14:paraId="1AA35536" w14:textId="77777777" w:rsidR="00940940" w:rsidRDefault="00940940" w:rsidP="00940940"/>
                  </w:txbxContent>
                </v:textbox>
                <w10:anchorlock/>
              </v:shape>
            </w:pict>
          </mc:Fallback>
        </mc:AlternateContent>
      </w:r>
    </w:p>
    <w:p w14:paraId="63836745" w14:textId="77777777" w:rsidR="00940940" w:rsidRDefault="00940940" w:rsidP="0038732C">
      <w:pPr>
        <w:jc w:val="both"/>
        <w:rPr>
          <w:rFonts w:ascii="Arial" w:hAnsi="Arial" w:cs="Arial"/>
          <w:b/>
        </w:rPr>
      </w:pPr>
      <w:r>
        <w:rPr>
          <w:rFonts w:ascii="Arial" w:hAnsi="Arial" w:cs="Arial"/>
          <w:b/>
        </w:rPr>
        <w:t>Brief Description of Organisation:</w:t>
      </w:r>
    </w:p>
    <w:p w14:paraId="431DB78E" w14:textId="77777777" w:rsidR="00940940" w:rsidRDefault="00940940" w:rsidP="0038732C">
      <w:pPr>
        <w:jc w:val="both"/>
        <w:rPr>
          <w:rFonts w:ascii="Arial" w:hAnsi="Arial" w:cs="Arial"/>
          <w:b/>
        </w:rPr>
      </w:pPr>
      <w:r w:rsidRPr="00940940">
        <w:rPr>
          <w:rFonts w:ascii="Arial" w:hAnsi="Arial" w:cs="Arial"/>
          <w:b/>
          <w:noProof/>
          <w:lang w:eastAsia="en-GB"/>
        </w:rPr>
        <mc:AlternateContent>
          <mc:Choice Requires="wps">
            <w:drawing>
              <wp:inline distT="0" distB="0" distL="0" distR="0" wp14:anchorId="0EB7237A" wp14:editId="22D8A802">
                <wp:extent cx="5731510" cy="1933575"/>
                <wp:effectExtent l="0" t="0" r="21590" b="2857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933575"/>
                        </a:xfrm>
                        <a:prstGeom prst="rect">
                          <a:avLst/>
                        </a:prstGeom>
                        <a:solidFill>
                          <a:srgbClr val="FFFFFF"/>
                        </a:solidFill>
                        <a:ln w="9525">
                          <a:solidFill>
                            <a:srgbClr val="000000"/>
                          </a:solidFill>
                          <a:miter lim="800000"/>
                          <a:headEnd/>
                          <a:tailEnd/>
                        </a:ln>
                      </wps:spPr>
                      <wps:txbx>
                        <w:txbxContent>
                          <w:p w14:paraId="71F5AF71" w14:textId="77777777" w:rsidR="00940940" w:rsidRDefault="00940940" w:rsidP="00940940"/>
                        </w:txbxContent>
                      </wps:txbx>
                      <wps:bodyPr rot="0" vert="horz" wrap="square" lIns="91440" tIns="45720" rIns="91440" bIns="45720" anchor="t" anchorCtr="0">
                        <a:noAutofit/>
                      </wps:bodyPr>
                    </wps:wsp>
                  </a:graphicData>
                </a:graphic>
              </wp:inline>
            </w:drawing>
          </mc:Choice>
          <mc:Fallback>
            <w:pict>
              <v:shape w14:anchorId="0EB7237A" id="_x0000_s1028" type="#_x0000_t202" style="width:451.3pt;height:15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">
                <v:textbox>
                  <w:txbxContent>
                    <w:p w14:paraId="71F5AF71" w14:textId="77777777" w:rsidR="00940940" w:rsidRDefault="00940940" w:rsidP="00940940"/>
                  </w:txbxContent>
                </v:textbox>
                <w10:anchorlock/>
              </v:shape>
            </w:pict>
          </mc:Fallback>
        </mc:AlternateContent>
      </w:r>
    </w:p>
    <w:p w14:paraId="6617953B" w14:textId="77777777" w:rsidR="00940940" w:rsidRDefault="00940940" w:rsidP="0038732C">
      <w:pPr>
        <w:jc w:val="both"/>
        <w:rPr>
          <w:rFonts w:ascii="Arial" w:hAnsi="Arial" w:cs="Arial"/>
          <w:b/>
        </w:rPr>
      </w:pPr>
    </w:p>
    <w:p w14:paraId="31C4DFB0" w14:textId="77777777" w:rsidR="00940940" w:rsidRDefault="00940940" w:rsidP="0038732C">
      <w:pPr>
        <w:jc w:val="both"/>
        <w:rPr>
          <w:rFonts w:ascii="Arial" w:hAnsi="Arial" w:cs="Arial"/>
          <w:b/>
        </w:rPr>
      </w:pPr>
    </w:p>
    <w:p w14:paraId="68C621F3" w14:textId="77777777" w:rsidR="00940940" w:rsidRDefault="00940940" w:rsidP="0038732C">
      <w:pPr>
        <w:jc w:val="both"/>
        <w:rPr>
          <w:rFonts w:ascii="Arial" w:hAnsi="Arial" w:cs="Arial"/>
          <w:b/>
        </w:rPr>
      </w:pPr>
      <w:r>
        <w:rPr>
          <w:rFonts w:ascii="Arial" w:hAnsi="Arial" w:cs="Arial"/>
          <w:b/>
        </w:rPr>
        <w:br w:type="page"/>
      </w:r>
    </w:p>
    <w:p w14:paraId="14115E44" w14:textId="77777777" w:rsidR="00E66AAB" w:rsidRPr="00FB5FF1" w:rsidRDefault="00940940" w:rsidP="0038732C">
      <w:pPr>
        <w:jc w:val="both"/>
        <w:rPr>
          <w:rFonts w:ascii="Arial" w:hAnsi="Arial" w:cs="Arial"/>
          <w:b/>
        </w:rPr>
      </w:pPr>
      <w:r>
        <w:rPr>
          <w:rFonts w:ascii="Arial" w:hAnsi="Arial" w:cs="Arial"/>
          <w:b/>
        </w:rPr>
        <w:lastRenderedPageBreak/>
        <w:t xml:space="preserve">PART B: </w:t>
      </w:r>
      <w:r w:rsidR="00E66AAB" w:rsidRPr="00FB5FF1">
        <w:rPr>
          <w:rFonts w:ascii="Arial" w:hAnsi="Arial" w:cs="Arial"/>
          <w:b/>
        </w:rPr>
        <w:t>Questions</w:t>
      </w:r>
    </w:p>
    <w:p w14:paraId="795A1B42" w14:textId="77777777" w:rsidR="00E66AAB" w:rsidRDefault="00E66AAB" w:rsidP="0038732C">
      <w:pPr>
        <w:pStyle w:val="ListParagraph"/>
        <w:numPr>
          <w:ilvl w:val="0"/>
          <w:numId w:val="1"/>
        </w:numPr>
        <w:ind w:hanging="720"/>
        <w:jc w:val="both"/>
        <w:rPr>
          <w:rFonts w:ascii="Arial" w:hAnsi="Arial" w:cs="Arial"/>
          <w:b/>
        </w:rPr>
      </w:pPr>
      <w:r w:rsidRPr="001533FD">
        <w:rPr>
          <w:rFonts w:ascii="Arial" w:hAnsi="Arial" w:cs="Arial"/>
          <w:b/>
        </w:rPr>
        <w:t xml:space="preserve">What would you see as the key </w:t>
      </w:r>
      <w:r w:rsidR="00217A5E">
        <w:rPr>
          <w:rFonts w:ascii="Arial" w:hAnsi="Arial" w:cs="Arial"/>
          <w:b/>
        </w:rPr>
        <w:t>challenges</w:t>
      </w:r>
      <w:r w:rsidRPr="001533FD">
        <w:rPr>
          <w:rFonts w:ascii="Arial" w:hAnsi="Arial" w:cs="Arial"/>
          <w:b/>
        </w:rPr>
        <w:t xml:space="preserve"> for</w:t>
      </w:r>
      <w:r w:rsidR="0070149F">
        <w:rPr>
          <w:rFonts w:ascii="Arial" w:hAnsi="Arial" w:cs="Arial"/>
          <w:b/>
        </w:rPr>
        <w:t xml:space="preserve"> a provider </w:t>
      </w:r>
      <w:r w:rsidR="00217A5E">
        <w:rPr>
          <w:rFonts w:ascii="Arial" w:hAnsi="Arial" w:cs="Arial"/>
          <w:b/>
        </w:rPr>
        <w:t>in delivering this service</w:t>
      </w:r>
      <w:r w:rsidRPr="001533FD">
        <w:rPr>
          <w:rFonts w:ascii="Arial" w:hAnsi="Arial" w:cs="Arial"/>
          <w:b/>
        </w:rPr>
        <w:t>?</w:t>
      </w:r>
      <w:r w:rsidR="00E0480F">
        <w:rPr>
          <w:rFonts w:ascii="Arial" w:hAnsi="Arial" w:cs="Arial"/>
          <w:b/>
        </w:rPr>
        <w:t xml:space="preserve"> For instance, budget, staffing, geograph</w:t>
      </w:r>
      <w:r w:rsidR="00BB2365">
        <w:rPr>
          <w:rFonts w:ascii="Arial" w:hAnsi="Arial" w:cs="Arial"/>
          <w:b/>
        </w:rPr>
        <w:t>ical coverage</w:t>
      </w:r>
      <w:r w:rsidR="00E0480F">
        <w:rPr>
          <w:rFonts w:ascii="Arial" w:hAnsi="Arial" w:cs="Arial"/>
          <w:b/>
        </w:rPr>
        <w:t xml:space="preserve"> etc.</w:t>
      </w:r>
    </w:p>
    <w:p w14:paraId="10D4BAE6" w14:textId="77777777" w:rsidR="003B6A4C" w:rsidRPr="003B6A4C" w:rsidRDefault="00940940" w:rsidP="0038732C">
      <w:pPr>
        <w:jc w:val="both"/>
        <w:rPr>
          <w:rFonts w:ascii="Arial" w:hAnsi="Arial" w:cs="Arial"/>
          <w:b/>
        </w:rPr>
      </w:pPr>
      <w:r w:rsidRPr="00940940">
        <w:rPr>
          <w:rFonts w:ascii="Arial" w:hAnsi="Arial" w:cs="Arial"/>
          <w:b/>
          <w:noProof/>
          <w:lang w:eastAsia="en-GB"/>
        </w:rPr>
        <mc:AlternateContent>
          <mc:Choice Requires="wps">
            <w:drawing>
              <wp:inline distT="0" distB="0" distL="0" distR="0" wp14:anchorId="6CB22067" wp14:editId="0891FACB">
                <wp:extent cx="5943600" cy="3167482"/>
                <wp:effectExtent l="0" t="0" r="19050" b="1397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67482"/>
                        </a:xfrm>
                        <a:prstGeom prst="rect">
                          <a:avLst/>
                        </a:prstGeom>
                        <a:solidFill>
                          <a:srgbClr val="FFFFFF"/>
                        </a:solidFill>
                        <a:ln w="9525">
                          <a:solidFill>
                            <a:srgbClr val="000000"/>
                          </a:solidFill>
                          <a:miter lim="800000"/>
                          <a:headEnd/>
                          <a:tailEnd/>
                        </a:ln>
                      </wps:spPr>
                      <wps:txbx>
                        <w:txbxContent>
                          <w:p w14:paraId="50B569F3" w14:textId="77777777" w:rsidR="00A114CD" w:rsidRDefault="00A114CD"/>
                          <w:p w14:paraId="5AAE7268" w14:textId="77777777" w:rsidR="00A114CD" w:rsidRDefault="00A114CD"/>
                        </w:txbxContent>
                      </wps:txbx>
                      <wps:bodyPr rot="0" vert="horz" wrap="square" lIns="91440" tIns="45720" rIns="91440" bIns="45720" anchor="t" anchorCtr="0">
                        <a:noAutofit/>
                      </wps:bodyPr>
                    </wps:wsp>
                  </a:graphicData>
                </a:graphic>
              </wp:inline>
            </w:drawing>
          </mc:Choice>
          <mc:Fallback>
            <w:pict>
              <v:shape w14:anchorId="6CB22067" id="_x0000_s1029" type="#_x0000_t202" style="width:468pt;height:24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">
                <v:textbox>
                  <w:txbxContent>
                    <w:p w14:paraId="50B569F3" w14:textId="77777777" w:rsidR="00A114CD" w:rsidRDefault="00A114CD"/>
                    <w:p w14:paraId="5AAE7268" w14:textId="77777777" w:rsidR="00A114CD" w:rsidRDefault="00A114CD"/>
                  </w:txbxContent>
                </v:textbox>
                <w10:anchorlock/>
              </v:shape>
            </w:pict>
          </mc:Fallback>
        </mc:AlternateContent>
      </w:r>
    </w:p>
    <w:p w14:paraId="4C12D036" w14:textId="77777777" w:rsidR="00E66AAB" w:rsidRPr="0065655E" w:rsidRDefault="00E66AAB" w:rsidP="0038732C">
      <w:pPr>
        <w:pStyle w:val="ListParagraph"/>
        <w:jc w:val="both"/>
        <w:rPr>
          <w:rFonts w:ascii="Arial" w:hAnsi="Arial" w:cs="Arial"/>
        </w:rPr>
      </w:pPr>
    </w:p>
    <w:p w14:paraId="08CA8C79" w14:textId="44F4EF04" w:rsidR="00696F70" w:rsidRDefault="00696F70" w:rsidP="0038732C">
      <w:pPr>
        <w:pStyle w:val="ListParagraph"/>
        <w:numPr>
          <w:ilvl w:val="0"/>
          <w:numId w:val="1"/>
        </w:numPr>
        <w:ind w:hanging="720"/>
        <w:jc w:val="both"/>
        <w:rPr>
          <w:rFonts w:ascii="Arial" w:hAnsi="Arial" w:cs="Arial"/>
          <w:b/>
        </w:rPr>
      </w:pPr>
      <w:r>
        <w:rPr>
          <w:rFonts w:ascii="Arial" w:hAnsi="Arial" w:cs="Arial"/>
          <w:b/>
        </w:rPr>
        <w:t xml:space="preserve">Would your organisation be interested in tendering for </w:t>
      </w:r>
      <w:r w:rsidR="0038732C">
        <w:rPr>
          <w:rFonts w:ascii="Arial" w:hAnsi="Arial" w:cs="Arial"/>
          <w:b/>
        </w:rPr>
        <w:t>this</w:t>
      </w:r>
      <w:r>
        <w:rPr>
          <w:rFonts w:ascii="Arial" w:hAnsi="Arial" w:cs="Arial"/>
          <w:b/>
        </w:rPr>
        <w:t xml:space="preserve"> </w:t>
      </w:r>
      <w:r w:rsidR="007A4FFE">
        <w:rPr>
          <w:rFonts w:ascii="Arial" w:hAnsi="Arial" w:cs="Arial"/>
          <w:b/>
        </w:rPr>
        <w:t>trusted assessor service?</w:t>
      </w:r>
    </w:p>
    <w:p w14:paraId="1221DAB8" w14:textId="77777777" w:rsidR="0030629D" w:rsidRPr="0030629D" w:rsidRDefault="0030629D" w:rsidP="0030629D">
      <w:pPr>
        <w:jc w:val="both"/>
        <w:rPr>
          <w:rFonts w:ascii="Arial" w:hAnsi="Arial" w:cs="Arial"/>
        </w:rPr>
      </w:pPr>
      <w:r w:rsidRPr="0030629D">
        <w:rPr>
          <w:rFonts w:ascii="Arial" w:hAnsi="Arial" w:cs="Arial"/>
        </w:rPr>
        <w:t xml:space="preserve">Yes </w:t>
      </w:r>
      <w:r w:rsidRPr="0030629D">
        <w:rPr>
          <w:rFonts w:ascii="Arial" w:hAnsi="Arial" w:cs="Arial"/>
        </w:rPr>
        <w:tab/>
      </w:r>
      <w:sdt>
        <w:sdtPr>
          <w:rPr>
            <w:rFonts w:ascii="MS Gothic" w:eastAsia="MS Gothic" w:hAnsi="MS Gothic" w:cs="Arial"/>
            <w:sz w:val="36"/>
            <w:szCs w:val="36"/>
          </w:rPr>
          <w:id w:val="-904682546"/>
          <w14:checkbox>
            <w14:checked w14:val="0"/>
            <w14:checkedState w14:val="2612" w14:font="MS Gothic"/>
            <w14:uncheckedState w14:val="2610" w14:font="MS Gothic"/>
          </w14:checkbox>
        </w:sdtPr>
        <w:sdtEndPr/>
        <w:sdtContent>
          <w:r w:rsidRPr="0030629D">
            <w:rPr>
              <w:rFonts w:ascii="MS Gothic" w:eastAsia="MS Gothic" w:hAnsi="MS Gothic" w:cs="Arial" w:hint="eastAsia"/>
              <w:sz w:val="36"/>
              <w:szCs w:val="36"/>
            </w:rPr>
            <w:t>☐</w:t>
          </w:r>
        </w:sdtContent>
      </w:sdt>
      <w:r w:rsidRPr="0030629D">
        <w:rPr>
          <w:rFonts w:ascii="Arial" w:hAnsi="Arial" w:cs="Arial"/>
        </w:rPr>
        <w:tab/>
      </w:r>
      <w:r w:rsidRPr="0030629D">
        <w:rPr>
          <w:rFonts w:ascii="Arial" w:hAnsi="Arial" w:cs="Arial"/>
        </w:rPr>
        <w:tab/>
      </w:r>
      <w:r w:rsidRPr="0030629D">
        <w:rPr>
          <w:rFonts w:ascii="Arial" w:hAnsi="Arial" w:cs="Arial"/>
        </w:rPr>
        <w:tab/>
        <w:t>No</w:t>
      </w:r>
      <w:r w:rsidRPr="0030629D">
        <w:rPr>
          <w:rFonts w:ascii="Arial" w:hAnsi="Arial" w:cs="Arial"/>
        </w:rPr>
        <w:tab/>
      </w:r>
      <w:r w:rsidRPr="0030629D">
        <w:rPr>
          <w:rFonts w:ascii="Arial" w:hAnsi="Arial" w:cs="Arial"/>
        </w:rPr>
        <w:tab/>
      </w:r>
      <w:sdt>
        <w:sdtPr>
          <w:rPr>
            <w:rFonts w:ascii="MS Gothic" w:eastAsia="MS Gothic" w:hAnsi="MS Gothic" w:cs="Arial"/>
            <w:sz w:val="36"/>
            <w:szCs w:val="36"/>
          </w:rPr>
          <w:id w:val="-207025579"/>
          <w14:checkbox>
            <w14:checked w14:val="0"/>
            <w14:checkedState w14:val="2612" w14:font="MS Gothic"/>
            <w14:uncheckedState w14:val="2610" w14:font="MS Gothic"/>
          </w14:checkbox>
        </w:sdtPr>
        <w:sdtEndPr/>
        <w:sdtContent>
          <w:r w:rsidRPr="0030629D">
            <w:rPr>
              <w:rFonts w:ascii="MS Gothic" w:eastAsia="MS Gothic" w:hAnsi="MS Gothic" w:cs="Arial" w:hint="eastAsia"/>
              <w:sz w:val="36"/>
              <w:szCs w:val="36"/>
            </w:rPr>
            <w:t>☐</w:t>
          </w:r>
        </w:sdtContent>
      </w:sdt>
      <w:r w:rsidRPr="0030629D">
        <w:rPr>
          <w:rFonts w:ascii="Arial" w:hAnsi="Arial" w:cs="Arial"/>
        </w:rPr>
        <w:t xml:space="preserve">   </w:t>
      </w:r>
      <w:r w:rsidRPr="0030629D">
        <w:rPr>
          <w:rFonts w:ascii="Arial" w:hAnsi="Arial" w:cs="Arial"/>
        </w:rPr>
        <w:tab/>
      </w:r>
      <w:r w:rsidRPr="0030629D">
        <w:rPr>
          <w:rFonts w:ascii="Arial" w:hAnsi="Arial" w:cs="Arial"/>
        </w:rPr>
        <w:tab/>
        <w:t>Not Sure</w:t>
      </w:r>
      <w:r w:rsidRPr="0030629D">
        <w:rPr>
          <w:rFonts w:ascii="Arial" w:hAnsi="Arial" w:cs="Arial"/>
        </w:rPr>
        <w:tab/>
      </w:r>
      <w:r w:rsidRPr="0030629D">
        <w:rPr>
          <w:rFonts w:ascii="Arial" w:hAnsi="Arial" w:cs="Arial"/>
        </w:rPr>
        <w:tab/>
      </w:r>
      <w:sdt>
        <w:sdtPr>
          <w:rPr>
            <w:rFonts w:ascii="MS Gothic" w:eastAsia="MS Gothic" w:hAnsi="MS Gothic" w:cs="Arial"/>
            <w:sz w:val="36"/>
            <w:szCs w:val="36"/>
          </w:rPr>
          <w:id w:val="-146515940"/>
          <w14:checkbox>
            <w14:checked w14:val="0"/>
            <w14:checkedState w14:val="2612" w14:font="MS Gothic"/>
            <w14:uncheckedState w14:val="2610" w14:font="MS Gothic"/>
          </w14:checkbox>
        </w:sdtPr>
        <w:sdtEndPr/>
        <w:sdtContent>
          <w:r w:rsidRPr="0030629D">
            <w:rPr>
              <w:rFonts w:ascii="MS Gothic" w:eastAsia="MS Gothic" w:hAnsi="MS Gothic" w:cs="Arial" w:hint="eastAsia"/>
              <w:sz w:val="36"/>
              <w:szCs w:val="36"/>
            </w:rPr>
            <w:t>☐</w:t>
          </w:r>
        </w:sdtContent>
      </w:sdt>
      <w:r w:rsidRPr="0030629D">
        <w:rPr>
          <w:rFonts w:ascii="Arial" w:hAnsi="Arial" w:cs="Arial"/>
        </w:rPr>
        <w:tab/>
      </w:r>
    </w:p>
    <w:p w14:paraId="37D07493" w14:textId="34288BA6" w:rsidR="0030629D" w:rsidRDefault="0030629D" w:rsidP="0030629D">
      <w:pPr>
        <w:jc w:val="both"/>
        <w:rPr>
          <w:rFonts w:ascii="Arial" w:hAnsi="Arial" w:cs="Arial"/>
        </w:rPr>
      </w:pPr>
      <w:r w:rsidRPr="0030629D">
        <w:rPr>
          <w:rFonts w:ascii="Arial" w:hAnsi="Arial" w:cs="Arial"/>
        </w:rPr>
        <w:t>Additional Comments:</w:t>
      </w:r>
    </w:p>
    <w:p w14:paraId="12823600" w14:textId="6F3B9C7F" w:rsidR="0030629D" w:rsidRDefault="0030629D" w:rsidP="0030629D">
      <w:pPr>
        <w:jc w:val="both"/>
        <w:rPr>
          <w:rFonts w:ascii="Arial" w:hAnsi="Arial" w:cs="Arial"/>
        </w:rPr>
      </w:pPr>
      <w:r w:rsidRPr="00940940">
        <w:rPr>
          <w:rFonts w:ascii="Arial" w:hAnsi="Arial" w:cs="Arial"/>
          <w:b/>
          <w:noProof/>
          <w:lang w:eastAsia="en-GB"/>
        </w:rPr>
        <mc:AlternateContent>
          <mc:Choice Requires="wps">
            <w:drawing>
              <wp:inline distT="0" distB="0" distL="0" distR="0" wp14:anchorId="5CEF9637" wp14:editId="08C5D98F">
                <wp:extent cx="5731510" cy="885825"/>
                <wp:effectExtent l="0" t="0" r="2159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85825"/>
                        </a:xfrm>
                        <a:prstGeom prst="rect">
                          <a:avLst/>
                        </a:prstGeom>
                        <a:solidFill>
                          <a:srgbClr val="FFFFFF"/>
                        </a:solidFill>
                        <a:ln w="9525">
                          <a:solidFill>
                            <a:srgbClr val="000000"/>
                          </a:solidFill>
                          <a:miter lim="800000"/>
                          <a:headEnd/>
                          <a:tailEnd/>
                        </a:ln>
                      </wps:spPr>
                      <wps:txbx>
                        <w:txbxContent>
                          <w:p w14:paraId="59ECD815" w14:textId="77777777" w:rsidR="0030629D" w:rsidRDefault="0030629D" w:rsidP="0030629D"/>
                        </w:txbxContent>
                      </wps:txbx>
                      <wps:bodyPr rot="0" vert="horz" wrap="square" lIns="91440" tIns="45720" rIns="91440" bIns="45720" anchor="t" anchorCtr="0">
                        <a:noAutofit/>
                      </wps:bodyPr>
                    </wps:wsp>
                  </a:graphicData>
                </a:graphic>
              </wp:inline>
            </w:drawing>
          </mc:Choice>
          <mc:Fallback>
            <w:pict>
              <v:shape w14:anchorId="5CEF9637" id="_x0000_s1030" type="#_x0000_t202" style="width:451.3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">
                <v:textbox>
                  <w:txbxContent>
                    <w:p w14:paraId="59ECD815" w14:textId="77777777" w:rsidR="0030629D" w:rsidRDefault="0030629D" w:rsidP="0030629D"/>
                  </w:txbxContent>
                </v:textbox>
                <w10:anchorlock/>
              </v:shape>
            </w:pict>
          </mc:Fallback>
        </mc:AlternateContent>
      </w:r>
    </w:p>
    <w:p w14:paraId="753BCC84" w14:textId="77777777" w:rsidR="0030629D" w:rsidRDefault="0030629D" w:rsidP="0030629D">
      <w:pPr>
        <w:pStyle w:val="ListParagraph"/>
        <w:jc w:val="both"/>
        <w:rPr>
          <w:rFonts w:ascii="Arial" w:hAnsi="Arial" w:cs="Arial"/>
          <w:b/>
        </w:rPr>
      </w:pPr>
    </w:p>
    <w:p w14:paraId="3452A72B" w14:textId="665E5CBD" w:rsidR="0030629D" w:rsidRDefault="0030629D" w:rsidP="0038732C">
      <w:pPr>
        <w:pStyle w:val="ListParagraph"/>
        <w:numPr>
          <w:ilvl w:val="0"/>
          <w:numId w:val="1"/>
        </w:numPr>
        <w:ind w:hanging="720"/>
        <w:jc w:val="both"/>
        <w:rPr>
          <w:rFonts w:ascii="Arial" w:hAnsi="Arial" w:cs="Arial"/>
          <w:b/>
        </w:rPr>
      </w:pPr>
      <w:r>
        <w:rPr>
          <w:rFonts w:ascii="Arial" w:hAnsi="Arial" w:cs="Arial"/>
          <w:b/>
        </w:rPr>
        <w:t>What level of funding would you need to provide this service, based on two workers: one at Leighton hospital and one at Macclesfield hospital, operating 37 hours a week, across 7 days?</w:t>
      </w:r>
    </w:p>
    <w:p w14:paraId="4B8638B1" w14:textId="7B81BFE6" w:rsidR="00940940" w:rsidRDefault="00940940" w:rsidP="0038732C">
      <w:pPr>
        <w:jc w:val="both"/>
        <w:rPr>
          <w:rFonts w:ascii="Arial" w:hAnsi="Arial" w:cs="Arial"/>
        </w:rPr>
      </w:pPr>
      <w:r w:rsidRPr="00940940">
        <w:rPr>
          <w:rFonts w:ascii="Arial" w:hAnsi="Arial" w:cs="Arial"/>
          <w:b/>
          <w:noProof/>
          <w:lang w:eastAsia="en-GB"/>
        </w:rPr>
        <mc:AlternateContent>
          <mc:Choice Requires="wps">
            <w:drawing>
              <wp:inline distT="0" distB="0" distL="0" distR="0" wp14:anchorId="634EFC76" wp14:editId="683815FA">
                <wp:extent cx="5731510" cy="885825"/>
                <wp:effectExtent l="0" t="0" r="21590" b="2857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85825"/>
                        </a:xfrm>
                        <a:prstGeom prst="rect">
                          <a:avLst/>
                        </a:prstGeom>
                        <a:solidFill>
                          <a:srgbClr val="FFFFFF"/>
                        </a:solidFill>
                        <a:ln w="9525">
                          <a:solidFill>
                            <a:srgbClr val="000000"/>
                          </a:solidFill>
                          <a:miter lim="800000"/>
                          <a:headEnd/>
                          <a:tailEnd/>
                        </a:ln>
                      </wps:spPr>
                      <wps:txbx>
                        <w:txbxContent>
                          <w:p w14:paraId="39DD85DF" w14:textId="2938069C" w:rsidR="00940940" w:rsidRDefault="00940940" w:rsidP="00940940"/>
                          <w:p w14:paraId="65626955" w14:textId="77777777" w:rsidR="0030629D" w:rsidRDefault="0030629D" w:rsidP="00940940"/>
                        </w:txbxContent>
                      </wps:txbx>
                      <wps:bodyPr rot="0" vert="horz" wrap="square" lIns="91440" tIns="45720" rIns="91440" bIns="45720" anchor="t" anchorCtr="0">
                        <a:noAutofit/>
                      </wps:bodyPr>
                    </wps:wsp>
                  </a:graphicData>
                </a:graphic>
              </wp:inline>
            </w:drawing>
          </mc:Choice>
          <mc:Fallback>
            <w:pict>
              <v:shape w14:anchorId="634EFC76" id="_x0000_s1031" type="#_x0000_t202" style="width:451.3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">
                <v:textbox>
                  <w:txbxContent>
                    <w:p w14:paraId="39DD85DF" w14:textId="2938069C" w:rsidR="00940940" w:rsidRDefault="00940940" w:rsidP="00940940"/>
                    <w:p w14:paraId="65626955" w14:textId="77777777" w:rsidR="0030629D" w:rsidRDefault="0030629D" w:rsidP="00940940"/>
                  </w:txbxContent>
                </v:textbox>
                <w10:anchorlock/>
              </v:shape>
            </w:pict>
          </mc:Fallback>
        </mc:AlternateContent>
      </w:r>
    </w:p>
    <w:p w14:paraId="3BABCAF3" w14:textId="48959170" w:rsidR="0030629D" w:rsidRDefault="0030629D" w:rsidP="0038732C">
      <w:pPr>
        <w:jc w:val="both"/>
        <w:rPr>
          <w:rFonts w:ascii="Arial" w:hAnsi="Arial" w:cs="Arial"/>
        </w:rPr>
      </w:pPr>
    </w:p>
    <w:p w14:paraId="3FAC62EF" w14:textId="3E4AC001" w:rsidR="0030629D" w:rsidRPr="0030629D" w:rsidRDefault="00E66AAB" w:rsidP="0030629D">
      <w:pPr>
        <w:pStyle w:val="ListParagraph"/>
        <w:numPr>
          <w:ilvl w:val="0"/>
          <w:numId w:val="1"/>
        </w:numPr>
        <w:ind w:hanging="720"/>
        <w:jc w:val="both"/>
        <w:rPr>
          <w:rFonts w:ascii="Arial" w:hAnsi="Arial" w:cs="Arial"/>
          <w:b/>
        </w:rPr>
      </w:pPr>
      <w:r w:rsidRPr="001533FD">
        <w:rPr>
          <w:rFonts w:ascii="Arial" w:hAnsi="Arial" w:cs="Arial"/>
          <w:b/>
        </w:rPr>
        <w:t xml:space="preserve">Do you have experience of </w:t>
      </w:r>
      <w:r w:rsidR="0070149F">
        <w:rPr>
          <w:rFonts w:ascii="Arial" w:hAnsi="Arial" w:cs="Arial"/>
          <w:b/>
        </w:rPr>
        <w:t>delivering this</w:t>
      </w:r>
      <w:r w:rsidR="00BB2365">
        <w:rPr>
          <w:rFonts w:ascii="Arial" w:hAnsi="Arial" w:cs="Arial"/>
          <w:b/>
        </w:rPr>
        <w:t xml:space="preserve"> or a similar</w:t>
      </w:r>
      <w:r w:rsidR="0070149F">
        <w:rPr>
          <w:rFonts w:ascii="Arial" w:hAnsi="Arial" w:cs="Arial"/>
          <w:b/>
        </w:rPr>
        <w:t xml:space="preserve"> service in another area?</w:t>
      </w:r>
    </w:p>
    <w:p w14:paraId="7D29056F" w14:textId="77777777" w:rsidR="00940940" w:rsidRDefault="00940940" w:rsidP="0038732C">
      <w:pPr>
        <w:jc w:val="both"/>
        <w:rPr>
          <w:rFonts w:ascii="Arial" w:hAnsi="Arial" w:cs="Arial"/>
        </w:rPr>
      </w:pPr>
      <w:r w:rsidRPr="00940940">
        <w:rPr>
          <w:rFonts w:ascii="Arial" w:hAnsi="Arial" w:cs="Arial"/>
        </w:rPr>
        <w:t xml:space="preserve">Yes </w:t>
      </w:r>
      <w:r w:rsidRPr="00940940">
        <w:rPr>
          <w:rFonts w:ascii="Arial" w:hAnsi="Arial" w:cs="Arial"/>
        </w:rPr>
        <w:tab/>
      </w:r>
      <w:r w:rsidRPr="00940940">
        <w:rPr>
          <w:rFonts w:ascii="Arial" w:hAnsi="Arial" w:cs="Arial"/>
        </w:rPr>
        <w:tab/>
      </w:r>
      <w:sdt>
        <w:sdtPr>
          <w:rPr>
            <w:rFonts w:ascii="Arial" w:hAnsi="Arial" w:cs="Arial"/>
            <w:sz w:val="36"/>
            <w:szCs w:val="36"/>
          </w:rPr>
          <w:id w:val="-1414008575"/>
          <w14:checkbox>
            <w14:checked w14:val="0"/>
            <w14:checkedState w14:val="2612" w14:font="MS Gothic"/>
            <w14:uncheckedState w14:val="2610" w14:font="MS Gothic"/>
          </w14:checkbox>
        </w:sdtPr>
        <w:sdtEndPr/>
        <w:sdtContent>
          <w:r w:rsidR="0070149F">
            <w:rPr>
              <w:rFonts w:ascii="MS Gothic" w:eastAsia="MS Gothic" w:hAnsi="MS Gothic" w:cs="Arial" w:hint="eastAsia"/>
              <w:sz w:val="36"/>
              <w:szCs w:val="36"/>
            </w:rPr>
            <w:t>☐</w:t>
          </w:r>
        </w:sdtContent>
      </w:sdt>
      <w:r w:rsidRPr="00940940">
        <w:rPr>
          <w:rFonts w:ascii="Arial" w:hAnsi="Arial" w:cs="Arial"/>
        </w:rPr>
        <w:tab/>
      </w:r>
      <w:r w:rsidRPr="00940940">
        <w:rPr>
          <w:rFonts w:ascii="Arial" w:hAnsi="Arial" w:cs="Arial"/>
        </w:rPr>
        <w:tab/>
        <w:t>No</w:t>
      </w:r>
      <w:r w:rsidRPr="00940940">
        <w:rPr>
          <w:rFonts w:ascii="Arial" w:hAnsi="Arial" w:cs="Arial"/>
        </w:rPr>
        <w:tab/>
      </w:r>
      <w:r w:rsidRPr="00940940">
        <w:rPr>
          <w:rFonts w:ascii="Arial" w:hAnsi="Arial" w:cs="Arial"/>
        </w:rPr>
        <w:tab/>
      </w:r>
      <w:sdt>
        <w:sdtPr>
          <w:rPr>
            <w:rFonts w:ascii="MS Gothic" w:eastAsia="MS Gothic" w:hAnsi="MS Gothic" w:cs="Arial"/>
            <w:sz w:val="36"/>
            <w:szCs w:val="36"/>
          </w:rPr>
          <w:id w:val="-793132931"/>
          <w14:checkbox>
            <w14:checked w14:val="0"/>
            <w14:checkedState w14:val="2612" w14:font="MS Gothic"/>
            <w14:uncheckedState w14:val="2610" w14:font="MS Gothic"/>
          </w14:checkbox>
        </w:sdtPr>
        <w:sdtEndPr/>
        <w:sdtContent>
          <w:r w:rsidRPr="00940940">
            <w:rPr>
              <w:rFonts w:ascii="MS Gothic" w:eastAsia="MS Gothic" w:hAnsi="MS Gothic" w:cs="Arial" w:hint="eastAsia"/>
              <w:sz w:val="36"/>
              <w:szCs w:val="36"/>
            </w:rPr>
            <w:t>☐</w:t>
          </w:r>
        </w:sdtContent>
      </w:sdt>
      <w:r w:rsidRPr="00940940">
        <w:rPr>
          <w:rFonts w:ascii="Arial" w:hAnsi="Arial" w:cs="Arial"/>
        </w:rPr>
        <w:t xml:space="preserve"> </w:t>
      </w:r>
      <w:r w:rsidRPr="00940940">
        <w:rPr>
          <w:rFonts w:ascii="Arial" w:hAnsi="Arial" w:cs="Arial"/>
        </w:rPr>
        <w:tab/>
      </w:r>
    </w:p>
    <w:p w14:paraId="29C27D6B" w14:textId="77777777" w:rsidR="00940940" w:rsidRDefault="00217A5E" w:rsidP="0038732C">
      <w:pPr>
        <w:jc w:val="both"/>
        <w:rPr>
          <w:rFonts w:ascii="Arial" w:hAnsi="Arial" w:cs="Arial"/>
        </w:rPr>
      </w:pPr>
      <w:r>
        <w:rPr>
          <w:rFonts w:ascii="Arial" w:hAnsi="Arial" w:cs="Arial"/>
        </w:rPr>
        <w:t>Additional Comments:</w:t>
      </w:r>
    </w:p>
    <w:p w14:paraId="255242B8" w14:textId="77777777" w:rsidR="00940940" w:rsidRPr="00940940" w:rsidRDefault="00940940" w:rsidP="0038732C">
      <w:pPr>
        <w:jc w:val="both"/>
        <w:rPr>
          <w:rFonts w:ascii="Arial" w:hAnsi="Arial" w:cs="Arial"/>
        </w:rPr>
      </w:pPr>
      <w:r w:rsidRPr="00940940">
        <w:rPr>
          <w:rFonts w:ascii="Arial" w:hAnsi="Arial" w:cs="Arial"/>
          <w:b/>
          <w:noProof/>
          <w:lang w:eastAsia="en-GB"/>
        </w:rPr>
        <mc:AlternateContent>
          <mc:Choice Requires="wps">
            <w:drawing>
              <wp:inline distT="0" distB="0" distL="0" distR="0" wp14:anchorId="4AB0133A" wp14:editId="5FDE7820">
                <wp:extent cx="5731510" cy="782726"/>
                <wp:effectExtent l="0" t="0" r="21590" b="1778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82726"/>
                        </a:xfrm>
                        <a:prstGeom prst="rect">
                          <a:avLst/>
                        </a:prstGeom>
                        <a:solidFill>
                          <a:srgbClr val="FFFFFF"/>
                        </a:solidFill>
                        <a:ln w="9525">
                          <a:solidFill>
                            <a:srgbClr val="000000"/>
                          </a:solidFill>
                          <a:miter lim="800000"/>
                          <a:headEnd/>
                          <a:tailEnd/>
                        </a:ln>
                      </wps:spPr>
                      <wps:txbx>
                        <w:txbxContent>
                          <w:p w14:paraId="0DAE63D2" w14:textId="77777777" w:rsidR="00DC33BC" w:rsidRDefault="00DC33BC" w:rsidP="00940940"/>
                        </w:txbxContent>
                      </wps:txbx>
                      <wps:bodyPr rot="0" vert="horz" wrap="square" lIns="91440" tIns="45720" rIns="91440" bIns="45720" anchor="t" anchorCtr="0">
                        <a:noAutofit/>
                      </wps:bodyPr>
                    </wps:wsp>
                  </a:graphicData>
                </a:graphic>
              </wp:inline>
            </w:drawing>
          </mc:Choice>
          <mc:Fallback>
            <w:pict>
              <v:shape w14:anchorId="4AB0133A" id="_x0000_s1032" type="#_x0000_t202" style="width:451.3pt;height:6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">
                <v:textbox>
                  <w:txbxContent>
                    <w:p w14:paraId="0DAE63D2" w14:textId="77777777" w:rsidR="00DC33BC" w:rsidRDefault="00DC33BC" w:rsidP="00940940"/>
                  </w:txbxContent>
                </v:textbox>
                <w10:anchorlock/>
              </v:shape>
            </w:pict>
          </mc:Fallback>
        </mc:AlternateContent>
      </w:r>
    </w:p>
    <w:p w14:paraId="5FD6664E" w14:textId="77777777" w:rsidR="003B6A4C" w:rsidRPr="003B6A4C" w:rsidRDefault="003B6A4C" w:rsidP="0038732C">
      <w:pPr>
        <w:jc w:val="both"/>
        <w:rPr>
          <w:rFonts w:ascii="Arial" w:hAnsi="Arial" w:cs="Arial"/>
          <w:b/>
        </w:rPr>
      </w:pPr>
    </w:p>
    <w:p w14:paraId="3F1FB9E5" w14:textId="77777777" w:rsidR="00E66AAB" w:rsidRPr="003B6A4C" w:rsidRDefault="00E66AAB" w:rsidP="0038732C">
      <w:pPr>
        <w:pStyle w:val="ListParagraph"/>
        <w:numPr>
          <w:ilvl w:val="0"/>
          <w:numId w:val="1"/>
        </w:numPr>
        <w:ind w:hanging="720"/>
        <w:jc w:val="both"/>
        <w:rPr>
          <w:rFonts w:ascii="Arial" w:hAnsi="Arial" w:cs="Arial"/>
          <w:b/>
        </w:rPr>
      </w:pPr>
      <w:r w:rsidRPr="003B6A4C">
        <w:rPr>
          <w:rFonts w:ascii="Arial" w:hAnsi="Arial" w:cs="Arial"/>
          <w:b/>
        </w:rPr>
        <w:t>Would you be willing to be contacted to further discuss Cheshire East</w:t>
      </w:r>
      <w:r w:rsidR="00217A5E" w:rsidRPr="003B6A4C">
        <w:rPr>
          <w:rFonts w:ascii="Arial" w:hAnsi="Arial" w:cs="Arial"/>
          <w:b/>
        </w:rPr>
        <w:t>’</w:t>
      </w:r>
      <w:r w:rsidRPr="003B6A4C">
        <w:rPr>
          <w:rFonts w:ascii="Arial" w:hAnsi="Arial" w:cs="Arial"/>
          <w:b/>
        </w:rPr>
        <w:t xml:space="preserve">s </w:t>
      </w:r>
      <w:r w:rsidR="00E0480F">
        <w:rPr>
          <w:rFonts w:ascii="Arial" w:hAnsi="Arial" w:cs="Arial"/>
          <w:b/>
        </w:rPr>
        <w:t>commissioning</w:t>
      </w:r>
      <w:r w:rsidRPr="003B6A4C">
        <w:rPr>
          <w:rFonts w:ascii="Arial" w:hAnsi="Arial" w:cs="Arial"/>
          <w:b/>
        </w:rPr>
        <w:t xml:space="preserve"> </w:t>
      </w:r>
      <w:r w:rsidR="00E0480F">
        <w:rPr>
          <w:rFonts w:ascii="Arial" w:hAnsi="Arial" w:cs="Arial"/>
          <w:b/>
        </w:rPr>
        <w:t>of</w:t>
      </w:r>
      <w:r w:rsidR="00217A5E" w:rsidRPr="003B6A4C">
        <w:rPr>
          <w:rFonts w:ascii="Arial" w:hAnsi="Arial" w:cs="Arial"/>
          <w:b/>
        </w:rPr>
        <w:t xml:space="preserve"> </w:t>
      </w:r>
      <w:r w:rsidR="007A4FFE">
        <w:rPr>
          <w:rFonts w:ascii="Arial" w:hAnsi="Arial" w:cs="Arial"/>
          <w:b/>
        </w:rPr>
        <w:t>its trusted assessor service</w:t>
      </w:r>
      <w:r w:rsidRPr="003B6A4C">
        <w:rPr>
          <w:rFonts w:ascii="Arial" w:hAnsi="Arial" w:cs="Arial"/>
          <w:b/>
        </w:rPr>
        <w:t>?</w:t>
      </w:r>
    </w:p>
    <w:p w14:paraId="3F2B4DD3" w14:textId="77777777" w:rsidR="00940940" w:rsidRDefault="00940940" w:rsidP="0038732C">
      <w:pPr>
        <w:jc w:val="both"/>
        <w:rPr>
          <w:rFonts w:ascii="Arial" w:hAnsi="Arial" w:cs="Arial"/>
          <w:sz w:val="36"/>
          <w:szCs w:val="36"/>
        </w:rPr>
      </w:pPr>
      <w:r>
        <w:rPr>
          <w:rFonts w:ascii="Arial" w:hAnsi="Arial" w:cs="Arial"/>
        </w:rPr>
        <w:t xml:space="preserve">Yes </w:t>
      </w:r>
      <w:r>
        <w:rPr>
          <w:rFonts w:ascii="Arial" w:hAnsi="Arial" w:cs="Arial"/>
        </w:rPr>
        <w:tab/>
      </w:r>
      <w:r>
        <w:rPr>
          <w:rFonts w:ascii="Arial" w:hAnsi="Arial" w:cs="Arial"/>
        </w:rPr>
        <w:tab/>
      </w:r>
      <w:sdt>
        <w:sdtPr>
          <w:rPr>
            <w:rFonts w:ascii="Arial" w:hAnsi="Arial" w:cs="Arial"/>
            <w:sz w:val="36"/>
            <w:szCs w:val="36"/>
          </w:rPr>
          <w:id w:val="2123575438"/>
          <w14:checkbox>
            <w14:checked w14:val="0"/>
            <w14:checkedState w14:val="2612" w14:font="MS Gothic"/>
            <w14:uncheckedState w14:val="2610" w14:font="MS Gothic"/>
          </w14:checkbox>
        </w:sdtPr>
        <w:sdtEndPr/>
        <w:sdtContent>
          <w:r w:rsidR="00217A5E">
            <w:rPr>
              <w:rFonts w:ascii="MS Gothic" w:eastAsia="MS Gothic" w:hAnsi="MS Gothic" w:cs="Arial" w:hint="eastAsia"/>
              <w:sz w:val="36"/>
              <w:szCs w:val="36"/>
            </w:rPr>
            <w:t>☐</w:t>
          </w:r>
        </w:sdtContent>
      </w:sdt>
      <w:r>
        <w:rPr>
          <w:rFonts w:ascii="Arial" w:hAnsi="Arial" w:cs="Arial"/>
        </w:rPr>
        <w:t xml:space="preserve"> </w:t>
      </w:r>
      <w:r>
        <w:rPr>
          <w:rFonts w:ascii="Arial" w:hAnsi="Arial" w:cs="Arial"/>
        </w:rPr>
        <w:tab/>
      </w:r>
      <w:r>
        <w:rPr>
          <w:rFonts w:ascii="Arial" w:hAnsi="Arial" w:cs="Arial"/>
        </w:rPr>
        <w:tab/>
        <w:t>No</w:t>
      </w:r>
      <w:r>
        <w:rPr>
          <w:rFonts w:ascii="Arial" w:hAnsi="Arial" w:cs="Arial"/>
        </w:rPr>
        <w:tab/>
      </w:r>
      <w:r>
        <w:rPr>
          <w:rFonts w:ascii="Arial" w:hAnsi="Arial" w:cs="Arial"/>
        </w:rPr>
        <w:tab/>
      </w:r>
      <w:sdt>
        <w:sdtPr>
          <w:rPr>
            <w:rFonts w:ascii="Arial" w:hAnsi="Arial" w:cs="Arial"/>
            <w:sz w:val="36"/>
            <w:szCs w:val="36"/>
          </w:rPr>
          <w:id w:val="202832153"/>
          <w14:checkbox>
            <w14:checked w14:val="0"/>
            <w14:checkedState w14:val="2612" w14:font="MS Gothic"/>
            <w14:uncheckedState w14:val="2610" w14:font="MS Gothic"/>
          </w14:checkbox>
        </w:sdtPr>
        <w:sdtEndPr/>
        <w:sdtContent>
          <w:r>
            <w:rPr>
              <w:rFonts w:ascii="MS Gothic" w:eastAsia="MS Gothic" w:hAnsi="MS Gothic" w:cs="Arial" w:hint="eastAsia"/>
              <w:sz w:val="36"/>
              <w:szCs w:val="36"/>
            </w:rPr>
            <w:t>☐</w:t>
          </w:r>
        </w:sdtContent>
      </w:sdt>
    </w:p>
    <w:p w14:paraId="7B556400" w14:textId="77777777" w:rsidR="0038732C" w:rsidRDefault="0038732C" w:rsidP="0038732C">
      <w:pPr>
        <w:jc w:val="both"/>
        <w:rPr>
          <w:rFonts w:ascii="Arial" w:hAnsi="Arial" w:cs="Arial"/>
          <w:b/>
        </w:rPr>
      </w:pPr>
      <w:r>
        <w:rPr>
          <w:rFonts w:ascii="Arial" w:hAnsi="Arial" w:cs="Arial"/>
        </w:rPr>
        <w:t>Contact Name:</w:t>
      </w:r>
    </w:p>
    <w:p w14:paraId="15EA57BA" w14:textId="77777777" w:rsidR="0043263D" w:rsidRDefault="0038732C" w:rsidP="0038732C">
      <w:pPr>
        <w:jc w:val="both"/>
      </w:pPr>
      <w:r w:rsidRPr="00696F70">
        <w:rPr>
          <w:rFonts w:ascii="Arial" w:hAnsi="Arial" w:cs="Arial"/>
          <w:b/>
          <w:noProof/>
          <w:lang w:eastAsia="en-GB"/>
        </w:rPr>
        <mc:AlternateContent>
          <mc:Choice Requires="wps">
            <w:drawing>
              <wp:inline distT="0" distB="0" distL="0" distR="0" wp14:anchorId="74B35E94" wp14:editId="204056BE">
                <wp:extent cx="5731510" cy="460375"/>
                <wp:effectExtent l="0" t="0" r="21590" b="158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60375"/>
                        </a:xfrm>
                        <a:prstGeom prst="rect">
                          <a:avLst/>
                        </a:prstGeom>
                        <a:solidFill>
                          <a:srgbClr val="FFFFFF"/>
                        </a:solidFill>
                        <a:ln w="9525">
                          <a:solidFill>
                            <a:srgbClr val="000000"/>
                          </a:solidFill>
                          <a:miter lim="800000"/>
                          <a:headEnd/>
                          <a:tailEnd/>
                        </a:ln>
                      </wps:spPr>
                      <wps:txbx>
                        <w:txbxContent>
                          <w:p w14:paraId="62332688" w14:textId="77777777" w:rsidR="0038732C" w:rsidRDefault="0038732C" w:rsidP="0038732C"/>
                        </w:txbxContent>
                      </wps:txbx>
                      <wps:bodyPr rot="0" vert="horz" wrap="square" lIns="91440" tIns="45720" rIns="91440" bIns="45720" anchor="t" anchorCtr="0">
                        <a:noAutofit/>
                      </wps:bodyPr>
                    </wps:wsp>
                  </a:graphicData>
                </a:graphic>
              </wp:inline>
            </w:drawing>
          </mc:Choice>
          <mc:Fallback>
            <w:pict>
              <v:shape w14:anchorId="74B35E94" id="Text Box 3" o:spid="_x0000_s1033" type="#_x0000_t202" style="width:451.3pt;height:3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">
                <v:textbox>
                  <w:txbxContent>
                    <w:p w14:paraId="62332688" w14:textId="77777777" w:rsidR="0038732C" w:rsidRDefault="0038732C" w:rsidP="0038732C"/>
                  </w:txbxContent>
                </v:textbox>
                <w10:anchorlock/>
              </v:shape>
            </w:pict>
          </mc:Fallback>
        </mc:AlternateContent>
      </w:r>
    </w:p>
    <w:p w14:paraId="5A343AA2" w14:textId="77777777" w:rsidR="0038732C" w:rsidRDefault="0038732C" w:rsidP="0038732C">
      <w:pPr>
        <w:jc w:val="both"/>
        <w:rPr>
          <w:rFonts w:ascii="Arial" w:hAnsi="Arial" w:cs="Arial"/>
          <w:b/>
        </w:rPr>
      </w:pPr>
      <w:r>
        <w:rPr>
          <w:rFonts w:ascii="Arial" w:hAnsi="Arial" w:cs="Arial"/>
        </w:rPr>
        <w:t>Email Address:</w:t>
      </w:r>
    </w:p>
    <w:p w14:paraId="20BA3E4F" w14:textId="77777777" w:rsidR="0038732C" w:rsidRDefault="0038732C" w:rsidP="0038732C">
      <w:pPr>
        <w:jc w:val="both"/>
      </w:pPr>
      <w:r w:rsidRPr="00696F70">
        <w:rPr>
          <w:rFonts w:ascii="Arial" w:hAnsi="Arial" w:cs="Arial"/>
          <w:b/>
          <w:noProof/>
          <w:lang w:eastAsia="en-GB"/>
        </w:rPr>
        <mc:AlternateContent>
          <mc:Choice Requires="wps">
            <w:drawing>
              <wp:inline distT="0" distB="0" distL="0" distR="0" wp14:anchorId="5F4C7DFB" wp14:editId="1489E08D">
                <wp:extent cx="5731510" cy="460375"/>
                <wp:effectExtent l="0" t="0" r="21590" b="1587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60375"/>
                        </a:xfrm>
                        <a:prstGeom prst="rect">
                          <a:avLst/>
                        </a:prstGeom>
                        <a:solidFill>
                          <a:srgbClr val="FFFFFF"/>
                        </a:solidFill>
                        <a:ln w="9525">
                          <a:solidFill>
                            <a:srgbClr val="000000"/>
                          </a:solidFill>
                          <a:miter lim="800000"/>
                          <a:headEnd/>
                          <a:tailEnd/>
                        </a:ln>
                      </wps:spPr>
                      <wps:txbx>
                        <w:txbxContent>
                          <w:p w14:paraId="1FB39E6F" w14:textId="77777777" w:rsidR="0038732C" w:rsidRDefault="0038732C" w:rsidP="0038732C"/>
                        </w:txbxContent>
                      </wps:txbx>
                      <wps:bodyPr rot="0" vert="horz" wrap="square" lIns="91440" tIns="45720" rIns="91440" bIns="45720" anchor="t" anchorCtr="0">
                        <a:noAutofit/>
                      </wps:bodyPr>
                    </wps:wsp>
                  </a:graphicData>
                </a:graphic>
              </wp:inline>
            </w:drawing>
          </mc:Choice>
          <mc:Fallback>
            <w:pict>
              <v:shape w14:anchorId="5F4C7DFB" id="Text Box 4" o:spid="_x0000_s1034" type="#_x0000_t202" style="width:451.3pt;height:3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">
                <v:textbox>
                  <w:txbxContent>
                    <w:p w14:paraId="1FB39E6F" w14:textId="77777777" w:rsidR="0038732C" w:rsidRDefault="0038732C" w:rsidP="0038732C"/>
                  </w:txbxContent>
                </v:textbox>
                <w10:anchorlock/>
              </v:shape>
            </w:pict>
          </mc:Fallback>
        </mc:AlternateContent>
      </w:r>
    </w:p>
    <w:p w14:paraId="1C0061BE" w14:textId="7B8E9239" w:rsidR="00303BD4" w:rsidRPr="00217A5E" w:rsidRDefault="0038732C" w:rsidP="00303BD4">
      <w:pPr>
        <w:rPr>
          <w:rFonts w:ascii="Arial" w:hAnsi="Arial" w:cs="Arial"/>
          <w:b/>
        </w:rPr>
      </w:pPr>
      <w:r>
        <w:rPr>
          <w:rFonts w:ascii="Arial" w:hAnsi="Arial" w:cs="Arial"/>
          <w:b/>
        </w:rPr>
        <w:t>Thank you for your response</w:t>
      </w:r>
      <w:r w:rsidR="00217A5E" w:rsidRPr="00217A5E">
        <w:rPr>
          <w:rFonts w:ascii="Arial" w:hAnsi="Arial" w:cs="Arial"/>
          <w:b/>
        </w:rPr>
        <w:t xml:space="preserve">. </w:t>
      </w:r>
      <w:r w:rsidR="00303BD4" w:rsidRPr="00217A5E">
        <w:rPr>
          <w:rFonts w:ascii="Arial" w:hAnsi="Arial" w:cs="Arial"/>
          <w:b/>
        </w:rPr>
        <w:t xml:space="preserve">Please return your </w:t>
      </w:r>
      <w:r w:rsidR="00303BD4">
        <w:rPr>
          <w:rFonts w:ascii="Arial" w:hAnsi="Arial" w:cs="Arial"/>
          <w:b/>
        </w:rPr>
        <w:t xml:space="preserve">completed </w:t>
      </w:r>
      <w:r w:rsidR="00303BD4" w:rsidRPr="00217A5E">
        <w:rPr>
          <w:rFonts w:ascii="Arial" w:hAnsi="Arial" w:cs="Arial"/>
          <w:b/>
        </w:rPr>
        <w:t xml:space="preserve">survey to </w:t>
      </w:r>
      <w:hyperlink r:id="rId9" w:history="1">
        <w:r w:rsidR="00303BD4" w:rsidRPr="00345EEC">
          <w:rPr>
            <w:rStyle w:val="Hyperlink"/>
            <w:rFonts w:ascii="Arial" w:hAnsi="Arial" w:cs="Arial"/>
            <w:b/>
          </w:rPr>
          <w:t>commissioning@cheshireeast.gov.uk</w:t>
        </w:r>
      </w:hyperlink>
      <w:r w:rsidR="00303BD4" w:rsidRPr="00217A5E">
        <w:rPr>
          <w:rFonts w:ascii="Arial" w:hAnsi="Arial" w:cs="Arial"/>
          <w:b/>
        </w:rPr>
        <w:t xml:space="preserve"> </w:t>
      </w:r>
      <w:r w:rsidR="00303BD4">
        <w:rPr>
          <w:rFonts w:ascii="Arial" w:hAnsi="Arial" w:cs="Arial"/>
          <w:b/>
        </w:rPr>
        <w:t>with a subject heading of ‘Trusted assessor service’</w:t>
      </w:r>
    </w:p>
    <w:p w14:paraId="23F50DEE" w14:textId="42FA887D" w:rsidR="00217A5E" w:rsidRPr="00217A5E" w:rsidRDefault="00217A5E" w:rsidP="004C2A4D">
      <w:pPr>
        <w:rPr>
          <w:rFonts w:ascii="Arial" w:hAnsi="Arial" w:cs="Arial"/>
          <w:b/>
        </w:rPr>
      </w:pPr>
    </w:p>
    <w:sectPr w:rsidR="00217A5E" w:rsidRPr="00217A5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15FE4" w14:textId="77777777" w:rsidR="00AA480F" w:rsidRDefault="00AA480F">
      <w:pPr>
        <w:spacing w:after="0" w:line="240" w:lineRule="auto"/>
      </w:pPr>
      <w:r>
        <w:separator/>
      </w:r>
    </w:p>
  </w:endnote>
  <w:endnote w:type="continuationSeparator" w:id="0">
    <w:p w14:paraId="1BAEDD04" w14:textId="77777777" w:rsidR="00AA480F" w:rsidRDefault="00AA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1419D" w14:textId="23EE7209" w:rsidR="003E23BC" w:rsidRPr="009E0CE2" w:rsidRDefault="009E0CE2" w:rsidP="009E0CE2">
    <w:pPr>
      <w:pStyle w:val="Footer"/>
      <w:jc w:val="center"/>
    </w:pPr>
    <w:fldSimple w:instr=" DOCPROPERTY bjFooterEvenPageDocProperty \* MERGEFORMAT " w:fldLock="1">
      <w:r w:rsidRPr="009E0CE2">
        <w:rPr>
          <w:rFonts w:ascii="Arial" w:hAnsi="Arial" w:cs="Arial"/>
          <w:color w:val="0000FF"/>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0B34D" w14:textId="57E668CB" w:rsidR="009E0CE2" w:rsidRDefault="009E0CE2" w:rsidP="009E0CE2">
    <w:pPr>
      <w:pStyle w:val="Footer"/>
      <w:pBdr>
        <w:top w:val="single" w:sz="4" w:space="1" w:color="D9D9D9" w:themeColor="background1" w:themeShade="D9"/>
      </w:pBdr>
      <w:jc w:val="center"/>
    </w:pPr>
    <w:fldSimple w:instr=" DOCPROPERTY bjFooterBothDocProperty \* MERGEFORMAT " w:fldLock="1">
      <w:r w:rsidRPr="009E0CE2">
        <w:rPr>
          <w:rFonts w:ascii="Arial" w:hAnsi="Arial" w:cs="Arial"/>
          <w:color w:val="0000FF"/>
          <w:sz w:val="24"/>
        </w:rPr>
        <w:t>OFFICIAL</w:t>
      </w:r>
    </w:fldSimple>
  </w:p>
  <w:sdt>
    <w:sdtPr>
      <w:id w:val="678167791"/>
      <w:docPartObj>
        <w:docPartGallery w:val="Page Numbers (Bottom of Page)"/>
        <w:docPartUnique/>
      </w:docPartObj>
    </w:sdtPr>
    <w:sdtEndPr>
      <w:rPr>
        <w:color w:val="808080" w:themeColor="background1" w:themeShade="80"/>
        <w:spacing w:val="60"/>
      </w:rPr>
    </w:sdtEndPr>
    <w:sdtContent>
      <w:p w14:paraId="157A8DAD" w14:textId="7125CB99" w:rsidR="00625263" w:rsidRDefault="0094094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C79DF" w:rsidRPr="000C79DF">
          <w:rPr>
            <w:b/>
            <w:bCs/>
            <w:noProof/>
          </w:rPr>
          <w:t>1</w:t>
        </w:r>
        <w:r>
          <w:rPr>
            <w:b/>
            <w:bCs/>
            <w:noProof/>
          </w:rPr>
          <w:fldChar w:fldCharType="end"/>
        </w:r>
        <w:r>
          <w:rPr>
            <w:b/>
            <w:bCs/>
          </w:rPr>
          <w:t xml:space="preserve"> | </w:t>
        </w:r>
        <w:r>
          <w:rPr>
            <w:color w:val="808080" w:themeColor="background1" w:themeShade="80"/>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E9474" w14:textId="73400412" w:rsidR="003E23BC" w:rsidRPr="009E0CE2" w:rsidRDefault="009E0CE2" w:rsidP="009E0CE2">
    <w:pPr>
      <w:pStyle w:val="Footer"/>
      <w:jc w:val="center"/>
    </w:pPr>
    <w:fldSimple w:instr=" DOCPROPERTY bjFooterFirstPageDocProperty \* MERGEFORMAT " w:fldLock="1">
      <w:r w:rsidRPr="009E0CE2">
        <w:rPr>
          <w:rFonts w:ascii="Arial" w:hAnsi="Arial" w:cs="Arial"/>
          <w:color w:val="0000FF"/>
          <w:sz w:val="24"/>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8AC3C" w14:textId="77777777" w:rsidR="00AA480F" w:rsidRDefault="00AA480F">
      <w:pPr>
        <w:spacing w:after="0" w:line="240" w:lineRule="auto"/>
      </w:pPr>
      <w:r>
        <w:separator/>
      </w:r>
    </w:p>
  </w:footnote>
  <w:footnote w:type="continuationSeparator" w:id="0">
    <w:p w14:paraId="2812F3DB" w14:textId="77777777" w:rsidR="00AA480F" w:rsidRDefault="00AA4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CC258" w14:textId="77777777" w:rsidR="009E0CE2" w:rsidRDefault="009E0C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3F4EB" w14:textId="5A27F1ED" w:rsidR="009F2E79" w:rsidRDefault="009F2E79">
    <w:pPr>
      <w:pStyle w:val="Header"/>
    </w:pPr>
    <w:r>
      <w:t xml:space="preserve">                                                                                                                                      </w:t>
    </w:r>
    <w:r>
      <w:rPr>
        <w:noProof/>
        <w:lang w:eastAsia="en-GB"/>
      </w:rPr>
      <w:drawing>
        <wp:inline distT="0" distB="0" distL="0" distR="0" wp14:anchorId="4B2C6EFC" wp14:editId="02AA8C1F">
          <wp:extent cx="148590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85800"/>
                  </a:xfrm>
                  <a:prstGeom prst="rect">
                    <a:avLst/>
                  </a:prstGeom>
                  <a:noFill/>
                  <a:ln>
                    <a:noFill/>
                  </a:ln>
                </pic:spPr>
              </pic:pic>
            </a:graphicData>
          </a:graphic>
        </wp:inline>
      </w:drawing>
    </w:r>
  </w:p>
  <w:p w14:paraId="1DB93F17" w14:textId="77777777" w:rsidR="003E23BC" w:rsidRDefault="003E23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9D7AF" w14:textId="77777777" w:rsidR="009E0CE2" w:rsidRDefault="009E0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B058A"/>
    <w:multiLevelType w:val="hybridMultilevel"/>
    <w:tmpl w:val="A288ED44"/>
    <w:lvl w:ilvl="0" w:tplc="F0A822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034584"/>
    <w:multiLevelType w:val="hybridMultilevel"/>
    <w:tmpl w:val="7936A5E8"/>
    <w:lvl w:ilvl="0" w:tplc="08090011">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8038F8"/>
    <w:multiLevelType w:val="hybridMultilevel"/>
    <w:tmpl w:val="9A0EAB92"/>
    <w:lvl w:ilvl="0" w:tplc="93A83DA8">
      <w:start w:val="1"/>
      <w:numFmt w:val="bullet"/>
      <w:lvlText w:val="•"/>
      <w:lvlJc w:val="left"/>
      <w:pPr>
        <w:tabs>
          <w:tab w:val="num" w:pos="720"/>
        </w:tabs>
        <w:ind w:left="720" w:hanging="360"/>
      </w:pPr>
      <w:rPr>
        <w:rFonts w:ascii="Arial" w:hAnsi="Arial" w:hint="default"/>
      </w:rPr>
    </w:lvl>
    <w:lvl w:ilvl="1" w:tplc="CD585076" w:tentative="1">
      <w:start w:val="1"/>
      <w:numFmt w:val="bullet"/>
      <w:lvlText w:val="•"/>
      <w:lvlJc w:val="left"/>
      <w:pPr>
        <w:tabs>
          <w:tab w:val="num" w:pos="1440"/>
        </w:tabs>
        <w:ind w:left="1440" w:hanging="360"/>
      </w:pPr>
      <w:rPr>
        <w:rFonts w:ascii="Arial" w:hAnsi="Arial" w:hint="default"/>
      </w:rPr>
    </w:lvl>
    <w:lvl w:ilvl="2" w:tplc="3C40AF76" w:tentative="1">
      <w:start w:val="1"/>
      <w:numFmt w:val="bullet"/>
      <w:lvlText w:val="•"/>
      <w:lvlJc w:val="left"/>
      <w:pPr>
        <w:tabs>
          <w:tab w:val="num" w:pos="2160"/>
        </w:tabs>
        <w:ind w:left="2160" w:hanging="360"/>
      </w:pPr>
      <w:rPr>
        <w:rFonts w:ascii="Arial" w:hAnsi="Arial" w:hint="default"/>
      </w:rPr>
    </w:lvl>
    <w:lvl w:ilvl="3" w:tplc="F5543544" w:tentative="1">
      <w:start w:val="1"/>
      <w:numFmt w:val="bullet"/>
      <w:lvlText w:val="•"/>
      <w:lvlJc w:val="left"/>
      <w:pPr>
        <w:tabs>
          <w:tab w:val="num" w:pos="2880"/>
        </w:tabs>
        <w:ind w:left="2880" w:hanging="360"/>
      </w:pPr>
      <w:rPr>
        <w:rFonts w:ascii="Arial" w:hAnsi="Arial" w:hint="default"/>
      </w:rPr>
    </w:lvl>
    <w:lvl w:ilvl="4" w:tplc="B7F00F7A" w:tentative="1">
      <w:start w:val="1"/>
      <w:numFmt w:val="bullet"/>
      <w:lvlText w:val="•"/>
      <w:lvlJc w:val="left"/>
      <w:pPr>
        <w:tabs>
          <w:tab w:val="num" w:pos="3600"/>
        </w:tabs>
        <w:ind w:left="3600" w:hanging="360"/>
      </w:pPr>
      <w:rPr>
        <w:rFonts w:ascii="Arial" w:hAnsi="Arial" w:hint="default"/>
      </w:rPr>
    </w:lvl>
    <w:lvl w:ilvl="5" w:tplc="F9F4901C" w:tentative="1">
      <w:start w:val="1"/>
      <w:numFmt w:val="bullet"/>
      <w:lvlText w:val="•"/>
      <w:lvlJc w:val="left"/>
      <w:pPr>
        <w:tabs>
          <w:tab w:val="num" w:pos="4320"/>
        </w:tabs>
        <w:ind w:left="4320" w:hanging="360"/>
      </w:pPr>
      <w:rPr>
        <w:rFonts w:ascii="Arial" w:hAnsi="Arial" w:hint="default"/>
      </w:rPr>
    </w:lvl>
    <w:lvl w:ilvl="6" w:tplc="EC4845EA" w:tentative="1">
      <w:start w:val="1"/>
      <w:numFmt w:val="bullet"/>
      <w:lvlText w:val="•"/>
      <w:lvlJc w:val="left"/>
      <w:pPr>
        <w:tabs>
          <w:tab w:val="num" w:pos="5040"/>
        </w:tabs>
        <w:ind w:left="5040" w:hanging="360"/>
      </w:pPr>
      <w:rPr>
        <w:rFonts w:ascii="Arial" w:hAnsi="Arial" w:hint="default"/>
      </w:rPr>
    </w:lvl>
    <w:lvl w:ilvl="7" w:tplc="A9D6EEF4" w:tentative="1">
      <w:start w:val="1"/>
      <w:numFmt w:val="bullet"/>
      <w:lvlText w:val="•"/>
      <w:lvlJc w:val="left"/>
      <w:pPr>
        <w:tabs>
          <w:tab w:val="num" w:pos="5760"/>
        </w:tabs>
        <w:ind w:left="5760" w:hanging="360"/>
      </w:pPr>
      <w:rPr>
        <w:rFonts w:ascii="Arial" w:hAnsi="Arial" w:hint="default"/>
      </w:rPr>
    </w:lvl>
    <w:lvl w:ilvl="8" w:tplc="C21E84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8872DA4"/>
    <w:multiLevelType w:val="hybridMultilevel"/>
    <w:tmpl w:val="9598562A"/>
    <w:lvl w:ilvl="0" w:tplc="08090011">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CD110A0"/>
    <w:multiLevelType w:val="hybridMultilevel"/>
    <w:tmpl w:val="79261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C227AB"/>
    <w:multiLevelType w:val="hybridMultilevel"/>
    <w:tmpl w:val="FE6CFC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331D40"/>
    <w:multiLevelType w:val="hybridMultilevel"/>
    <w:tmpl w:val="9CC26838"/>
    <w:lvl w:ilvl="0" w:tplc="08090011">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1"/>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AAB"/>
    <w:rsid w:val="00025254"/>
    <w:rsid w:val="00025BEF"/>
    <w:rsid w:val="000C79DF"/>
    <w:rsid w:val="001C0FA6"/>
    <w:rsid w:val="001F428F"/>
    <w:rsid w:val="00217A5E"/>
    <w:rsid w:val="00280BD5"/>
    <w:rsid w:val="002D3EFE"/>
    <w:rsid w:val="00303BD4"/>
    <w:rsid w:val="0030629D"/>
    <w:rsid w:val="00326145"/>
    <w:rsid w:val="0037715C"/>
    <w:rsid w:val="0038732C"/>
    <w:rsid w:val="003B6A4C"/>
    <w:rsid w:val="003E23BC"/>
    <w:rsid w:val="0043263D"/>
    <w:rsid w:val="004C2A4D"/>
    <w:rsid w:val="005E4C97"/>
    <w:rsid w:val="0065746B"/>
    <w:rsid w:val="00696F70"/>
    <w:rsid w:val="006D0A6B"/>
    <w:rsid w:val="0070149F"/>
    <w:rsid w:val="007A4FFE"/>
    <w:rsid w:val="00853E7A"/>
    <w:rsid w:val="008C7B90"/>
    <w:rsid w:val="00940940"/>
    <w:rsid w:val="00942955"/>
    <w:rsid w:val="00971FF9"/>
    <w:rsid w:val="009E0CE2"/>
    <w:rsid w:val="009F2E79"/>
    <w:rsid w:val="00A114CD"/>
    <w:rsid w:val="00AA480F"/>
    <w:rsid w:val="00AD2370"/>
    <w:rsid w:val="00B10246"/>
    <w:rsid w:val="00B65C6D"/>
    <w:rsid w:val="00BB2365"/>
    <w:rsid w:val="00BD2EDE"/>
    <w:rsid w:val="00C01F42"/>
    <w:rsid w:val="00C86F85"/>
    <w:rsid w:val="00C960E3"/>
    <w:rsid w:val="00CE24F6"/>
    <w:rsid w:val="00DC2751"/>
    <w:rsid w:val="00DC33BC"/>
    <w:rsid w:val="00DD10AC"/>
    <w:rsid w:val="00DE44EF"/>
    <w:rsid w:val="00E0480F"/>
    <w:rsid w:val="00E66AAB"/>
    <w:rsid w:val="00F221D2"/>
    <w:rsid w:val="00F314BC"/>
    <w:rsid w:val="00F90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59E493"/>
  <w15:docId w15:val="{0B8B8E72-C713-47AC-9F9E-A744DDA3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AAB"/>
    <w:pPr>
      <w:ind w:left="720"/>
      <w:contextualSpacing/>
    </w:pPr>
  </w:style>
  <w:style w:type="paragraph" w:styleId="Footer">
    <w:name w:val="footer"/>
    <w:basedOn w:val="Normal"/>
    <w:link w:val="FooterChar"/>
    <w:uiPriority w:val="99"/>
    <w:unhideWhenUsed/>
    <w:rsid w:val="00E66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AAB"/>
  </w:style>
  <w:style w:type="paragraph" w:styleId="BalloonText">
    <w:name w:val="Balloon Text"/>
    <w:basedOn w:val="Normal"/>
    <w:link w:val="BalloonTextChar"/>
    <w:uiPriority w:val="99"/>
    <w:semiHidden/>
    <w:unhideWhenUsed/>
    <w:rsid w:val="00940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940"/>
    <w:rPr>
      <w:rFonts w:ascii="Tahoma" w:hAnsi="Tahoma" w:cs="Tahoma"/>
      <w:sz w:val="16"/>
      <w:szCs w:val="16"/>
    </w:rPr>
  </w:style>
  <w:style w:type="table" w:styleId="TableGrid">
    <w:name w:val="Table Grid"/>
    <w:basedOn w:val="TableNormal"/>
    <w:uiPriority w:val="59"/>
    <w:rsid w:val="00940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0A6B"/>
    <w:rPr>
      <w:color w:val="0000FF" w:themeColor="hyperlink"/>
      <w:u w:val="single"/>
    </w:rPr>
  </w:style>
  <w:style w:type="paragraph" w:styleId="Header">
    <w:name w:val="header"/>
    <w:basedOn w:val="Normal"/>
    <w:link w:val="HeaderChar"/>
    <w:uiPriority w:val="99"/>
    <w:unhideWhenUsed/>
    <w:rsid w:val="00BD2E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EDE"/>
  </w:style>
  <w:style w:type="character" w:styleId="CommentReference">
    <w:name w:val="annotation reference"/>
    <w:basedOn w:val="DefaultParagraphFont"/>
    <w:uiPriority w:val="99"/>
    <w:semiHidden/>
    <w:unhideWhenUsed/>
    <w:rsid w:val="00BB2365"/>
    <w:rPr>
      <w:sz w:val="16"/>
      <w:szCs w:val="16"/>
    </w:rPr>
  </w:style>
  <w:style w:type="paragraph" w:styleId="CommentText">
    <w:name w:val="annotation text"/>
    <w:basedOn w:val="Normal"/>
    <w:link w:val="CommentTextChar"/>
    <w:uiPriority w:val="99"/>
    <w:semiHidden/>
    <w:unhideWhenUsed/>
    <w:rsid w:val="00BB2365"/>
    <w:pPr>
      <w:spacing w:line="240" w:lineRule="auto"/>
    </w:pPr>
    <w:rPr>
      <w:sz w:val="20"/>
      <w:szCs w:val="20"/>
    </w:rPr>
  </w:style>
  <w:style w:type="character" w:customStyle="1" w:styleId="CommentTextChar">
    <w:name w:val="Comment Text Char"/>
    <w:basedOn w:val="DefaultParagraphFont"/>
    <w:link w:val="CommentText"/>
    <w:uiPriority w:val="99"/>
    <w:semiHidden/>
    <w:rsid w:val="00BB2365"/>
    <w:rPr>
      <w:sz w:val="20"/>
      <w:szCs w:val="20"/>
    </w:rPr>
  </w:style>
  <w:style w:type="paragraph" w:styleId="CommentSubject">
    <w:name w:val="annotation subject"/>
    <w:basedOn w:val="CommentText"/>
    <w:next w:val="CommentText"/>
    <w:link w:val="CommentSubjectChar"/>
    <w:uiPriority w:val="99"/>
    <w:semiHidden/>
    <w:unhideWhenUsed/>
    <w:rsid w:val="00BB2365"/>
    <w:rPr>
      <w:b/>
      <w:bCs/>
    </w:rPr>
  </w:style>
  <w:style w:type="character" w:customStyle="1" w:styleId="CommentSubjectChar">
    <w:name w:val="Comment Subject Char"/>
    <w:basedOn w:val="CommentTextChar"/>
    <w:link w:val="CommentSubject"/>
    <w:uiPriority w:val="99"/>
    <w:semiHidden/>
    <w:rsid w:val="00BB23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48805">
      <w:bodyDiv w:val="1"/>
      <w:marLeft w:val="0"/>
      <w:marRight w:val="0"/>
      <w:marTop w:val="0"/>
      <w:marBottom w:val="0"/>
      <w:divBdr>
        <w:top w:val="none" w:sz="0" w:space="0" w:color="auto"/>
        <w:left w:val="none" w:sz="0" w:space="0" w:color="auto"/>
        <w:bottom w:val="none" w:sz="0" w:space="0" w:color="auto"/>
        <w:right w:val="none" w:sz="0" w:space="0" w:color="auto"/>
      </w:divBdr>
    </w:div>
    <w:div w:id="518206300">
      <w:bodyDiv w:val="1"/>
      <w:marLeft w:val="0"/>
      <w:marRight w:val="0"/>
      <w:marTop w:val="0"/>
      <w:marBottom w:val="0"/>
      <w:divBdr>
        <w:top w:val="none" w:sz="0" w:space="0" w:color="auto"/>
        <w:left w:val="none" w:sz="0" w:space="0" w:color="auto"/>
        <w:bottom w:val="none" w:sz="0" w:space="0" w:color="auto"/>
        <w:right w:val="none" w:sz="0" w:space="0" w:color="auto"/>
      </w:divBdr>
    </w:div>
    <w:div w:id="1554078426">
      <w:bodyDiv w:val="1"/>
      <w:marLeft w:val="0"/>
      <w:marRight w:val="0"/>
      <w:marTop w:val="0"/>
      <w:marBottom w:val="0"/>
      <w:divBdr>
        <w:top w:val="none" w:sz="0" w:space="0" w:color="auto"/>
        <w:left w:val="none" w:sz="0" w:space="0" w:color="auto"/>
        <w:bottom w:val="none" w:sz="0" w:space="0" w:color="auto"/>
        <w:right w:val="none" w:sz="0" w:space="0" w:color="auto"/>
      </w:divBdr>
    </w:div>
    <w:div w:id="1647586415">
      <w:bodyDiv w:val="1"/>
      <w:marLeft w:val="0"/>
      <w:marRight w:val="0"/>
      <w:marTop w:val="0"/>
      <w:marBottom w:val="0"/>
      <w:divBdr>
        <w:top w:val="none" w:sz="0" w:space="0" w:color="auto"/>
        <w:left w:val="none" w:sz="0" w:space="0" w:color="auto"/>
        <w:bottom w:val="none" w:sz="0" w:space="0" w:color="auto"/>
        <w:right w:val="none" w:sz="0" w:space="0" w:color="auto"/>
      </w:divBdr>
    </w:div>
    <w:div w:id="1718777074">
      <w:bodyDiv w:val="1"/>
      <w:marLeft w:val="0"/>
      <w:marRight w:val="0"/>
      <w:marTop w:val="0"/>
      <w:marBottom w:val="0"/>
      <w:divBdr>
        <w:top w:val="none" w:sz="0" w:space="0" w:color="auto"/>
        <w:left w:val="none" w:sz="0" w:space="0" w:color="auto"/>
        <w:bottom w:val="none" w:sz="0" w:space="0" w:color="auto"/>
        <w:right w:val="none" w:sz="0" w:space="0" w:color="auto"/>
      </w:divBdr>
    </w:div>
    <w:div w:id="1752046811">
      <w:bodyDiv w:val="1"/>
      <w:marLeft w:val="0"/>
      <w:marRight w:val="0"/>
      <w:marTop w:val="0"/>
      <w:marBottom w:val="0"/>
      <w:divBdr>
        <w:top w:val="none" w:sz="0" w:space="0" w:color="auto"/>
        <w:left w:val="none" w:sz="0" w:space="0" w:color="auto"/>
        <w:bottom w:val="none" w:sz="0" w:space="0" w:color="auto"/>
        <w:right w:val="none" w:sz="0" w:space="0" w:color="auto"/>
      </w:divBdr>
      <w:divsChild>
        <w:div w:id="950745815">
          <w:marLeft w:val="547"/>
          <w:marRight w:val="0"/>
          <w:marTop w:val="120"/>
          <w:marBottom w:val="0"/>
          <w:divBdr>
            <w:top w:val="none" w:sz="0" w:space="0" w:color="auto"/>
            <w:left w:val="none" w:sz="0" w:space="0" w:color="auto"/>
            <w:bottom w:val="none" w:sz="0" w:space="0" w:color="auto"/>
            <w:right w:val="none" w:sz="0" w:space="0" w:color="auto"/>
          </w:divBdr>
        </w:div>
        <w:div w:id="427123644">
          <w:marLeft w:val="547"/>
          <w:marRight w:val="0"/>
          <w:marTop w:val="120"/>
          <w:marBottom w:val="0"/>
          <w:divBdr>
            <w:top w:val="none" w:sz="0" w:space="0" w:color="auto"/>
            <w:left w:val="none" w:sz="0" w:space="0" w:color="auto"/>
            <w:bottom w:val="none" w:sz="0" w:space="0" w:color="auto"/>
            <w:right w:val="none" w:sz="0" w:space="0" w:color="auto"/>
          </w:divBdr>
        </w:div>
        <w:div w:id="2134789891">
          <w:marLeft w:val="547"/>
          <w:marRight w:val="0"/>
          <w:marTop w:val="120"/>
          <w:marBottom w:val="0"/>
          <w:divBdr>
            <w:top w:val="none" w:sz="0" w:space="0" w:color="auto"/>
            <w:left w:val="none" w:sz="0" w:space="0" w:color="auto"/>
            <w:bottom w:val="none" w:sz="0" w:space="0" w:color="auto"/>
            <w:right w:val="none" w:sz="0" w:space="0" w:color="auto"/>
          </w:divBdr>
        </w:div>
        <w:div w:id="1844008741">
          <w:marLeft w:val="547"/>
          <w:marRight w:val="0"/>
          <w:marTop w:val="120"/>
          <w:marBottom w:val="0"/>
          <w:divBdr>
            <w:top w:val="none" w:sz="0" w:space="0" w:color="auto"/>
            <w:left w:val="none" w:sz="0" w:space="0" w:color="auto"/>
            <w:bottom w:val="none" w:sz="0" w:space="0" w:color="auto"/>
            <w:right w:val="none" w:sz="0" w:space="0" w:color="auto"/>
          </w:divBdr>
        </w:div>
        <w:div w:id="1021124163">
          <w:marLeft w:val="547"/>
          <w:marRight w:val="0"/>
          <w:marTop w:val="120"/>
          <w:marBottom w:val="0"/>
          <w:divBdr>
            <w:top w:val="none" w:sz="0" w:space="0" w:color="auto"/>
            <w:left w:val="none" w:sz="0" w:space="0" w:color="auto"/>
            <w:bottom w:val="none" w:sz="0" w:space="0" w:color="auto"/>
            <w:right w:val="none" w:sz="0" w:space="0" w:color="auto"/>
          </w:divBdr>
        </w:div>
        <w:div w:id="1195314476">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ssioning@cheshireeast.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issioning@cheshireeast.gov.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Props1.xml><?xml version="1.0" encoding="utf-8"?>
<ds:datastoreItem xmlns:ds="http://schemas.openxmlformats.org/officeDocument/2006/customXml" ds:itemID="{31BBF38C-588D-474E-BC3E-A4E5463761C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DARWIN, Nik</dc:creator>
  <cp:lastModifiedBy>DAVIES, Li</cp:lastModifiedBy>
  <cp:revision>2</cp:revision>
  <dcterms:created xsi:type="dcterms:W3CDTF">2021-07-02T10:10:00Z</dcterms:created>
  <dcterms:modified xsi:type="dcterms:W3CDTF">2021-07-02T10:10:00Z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c055c271-df58-4a63-8943-2fe4195f2945</vt:lpwstr>
  </property>
  <property fmtid="{D5CDD505-2E9C-101B-9397-08002B2CF9AE}" pid="3" name="bjSaver">
    <vt:lpwstr>CAKT7QQrNJsJ6u3A61uN/zPIFAx8p3yp</vt:lpwstr>
  </property>
  <property fmtid="{D5CDD505-2E9C-101B-9397-08002B2CF9AE}" pid="4" name="bjDocumentSecurityLabel">
    <vt:lpwstr>OFFICIAL</vt:lpwstr>
  </property>
  <property fmtid="{D5CDD505-2E9C-101B-9397-08002B2CF9AE}" pid="5"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6" name="bjDocumentLabelXML-0">
    <vt:lpwstr>ames.com/2008/01/sie/internal/label"&gt;&lt;element uid="id_classification_nonbusiness" value="" /&gt;&lt;/sisl&gt;</vt:lpwstr>
  </property>
  <property fmtid="{D5CDD505-2E9C-101B-9397-08002B2CF9AE}" pid="7" name="CEC_Classification">
    <vt:lpwstr>OFFICIAL</vt:lpwstr>
  </property>
  <property fmtid="{D5CDD505-2E9C-101B-9397-08002B2CF9AE}" pid="8" name="bjFooterBothDocProperty">
    <vt:lpwstr>OFFICIAL</vt:lpwstr>
  </property>
  <property fmtid="{D5CDD505-2E9C-101B-9397-08002B2CF9AE}" pid="9" name="bjFooterFirstPageDocProperty">
    <vt:lpwstr>OFFICIAL</vt:lpwstr>
  </property>
  <property fmtid="{D5CDD505-2E9C-101B-9397-08002B2CF9AE}" pid="10" name="bjFooterEvenPageDocProperty">
    <vt:lpwstr>OFFICIAL</vt:lpwstr>
  </property>
</Properties>
</file>