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6C63BD" w:rsidRPr="006C63BD" w:rsidTr="00E21D45">
        <w:tc>
          <w:tcPr>
            <w:tcW w:w="2972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6C63BD">
              <w:rPr>
                <w:rFonts w:cs="Arial"/>
                <w:sz w:val="22"/>
                <w:szCs w:val="22"/>
              </w:rPr>
              <w:t>CONTRACT NAME &amp; REFERENCE NUMBER</w:t>
            </w:r>
          </w:p>
        </w:tc>
        <w:tc>
          <w:tcPr>
            <w:tcW w:w="6424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6C63BD" w:rsidRPr="006C63BD" w:rsidTr="00E21D45">
        <w:trPr>
          <w:trHeight w:val="629"/>
        </w:trPr>
        <w:tc>
          <w:tcPr>
            <w:tcW w:w="2972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6C63BD">
              <w:rPr>
                <w:rFonts w:cs="Arial"/>
                <w:sz w:val="22"/>
                <w:szCs w:val="22"/>
              </w:rPr>
              <w:t>CONTRACT END DATE</w:t>
            </w:r>
          </w:p>
        </w:tc>
        <w:tc>
          <w:tcPr>
            <w:tcW w:w="6424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6C63BD" w:rsidRPr="006C63BD" w:rsidTr="00E21D45">
        <w:tc>
          <w:tcPr>
            <w:tcW w:w="2972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6C63BD">
              <w:rPr>
                <w:rFonts w:cs="Arial"/>
                <w:sz w:val="22"/>
                <w:szCs w:val="22"/>
              </w:rPr>
              <w:t>NAME OF SUPPLIER OR SERVICE PROVIDER</w:t>
            </w:r>
          </w:p>
        </w:tc>
        <w:tc>
          <w:tcPr>
            <w:tcW w:w="6424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In line with your contractual requirements, prior to the end of the contract you will be required to have completed and certify that you have undertaken the actions specified below</w:t>
      </w:r>
    </w:p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b/>
          <w:sz w:val="22"/>
          <w:szCs w:val="22"/>
        </w:rPr>
      </w:pPr>
      <w:r w:rsidRPr="006C63BD">
        <w:rPr>
          <w:rFonts w:cs="Arial"/>
          <w:b/>
          <w:color w:val="FF0000"/>
          <w:sz w:val="22"/>
          <w:szCs w:val="22"/>
        </w:rPr>
        <w:t>Drafting note: Please delete as appropriate</w:t>
      </w:r>
    </w:p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6C63BD" w:rsidRPr="006C63BD" w:rsidRDefault="006C63BD" w:rsidP="006C63BD">
      <w:pPr>
        <w:pStyle w:val="ListParagraph"/>
        <w:numPr>
          <w:ilvl w:val="0"/>
          <w:numId w:val="1"/>
        </w:numPr>
        <w:tabs>
          <w:tab w:val="left" w:pos="993"/>
        </w:tabs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Nominated a suitably qualified and experienced person to implement the 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eastAsia="MS Gothic" w:cs="Arial"/>
            <w:color w:val="0000FF"/>
            <w:sz w:val="22"/>
            <w:szCs w:val="22"/>
          </w:rPr>
          <w:id w:val="189131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De-Mobilisation Plan on behalf of the Supplier/Service Provider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2. Returned all electronic and paper-based records relating to this contract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64488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     Including service and personnel records or provided copies of the same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3. </w:t>
      </w:r>
      <w:r w:rsidRPr="006C63BD">
        <w:rPr>
          <w:rFonts w:cs="Arial"/>
          <w:color w:val="0000FF"/>
          <w:sz w:val="22"/>
          <w:szCs w:val="22"/>
        </w:rPr>
        <w:tab/>
        <w:t>Deleted/purged all personal data from Supplier data storage and management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15275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    </w:t>
      </w:r>
      <w:r w:rsidRPr="006C63BD">
        <w:rPr>
          <w:rFonts w:cs="Arial"/>
          <w:color w:val="0000FF"/>
          <w:sz w:val="22"/>
          <w:szCs w:val="22"/>
        </w:rPr>
        <w:tab/>
        <w:t>systems including hard drives, servers, back-up servers, cloud-based storage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and all removable/transportable media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4. Provided a Condition Statement of all assets and locations within the scope of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10750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this contract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5. Transferred title in any assets purchased by Magenta Living to Magenta Living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9196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  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6. Transferred the benefit of any warranties relating to assets used in the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8504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Performance of this contract and to be returned to Magenta Living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7.</w:t>
      </w:r>
      <w:r w:rsidRPr="006C63BD">
        <w:rPr>
          <w:rFonts w:cs="Arial"/>
          <w:color w:val="0000FF"/>
          <w:sz w:val="22"/>
          <w:szCs w:val="22"/>
        </w:rPr>
        <w:tab/>
        <w:t>Confirmed that no sums are owing from Magenta Living to the Supplier/Service</w:t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7835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and any pre-payments/advanced fees falling to be repaid have been repaid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8.</w:t>
      </w:r>
      <w:r w:rsidRPr="006C63BD">
        <w:rPr>
          <w:rFonts w:cs="Arial"/>
          <w:color w:val="0000FF"/>
          <w:sz w:val="22"/>
          <w:szCs w:val="22"/>
        </w:rPr>
        <w:tab/>
        <w:t>Confirmed that services required by the contract have continued to be delivered</w:t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8906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During the De-Mobilisation Period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9.</w:t>
      </w:r>
      <w:r w:rsidRPr="006C63BD">
        <w:rPr>
          <w:rFonts w:cs="Arial"/>
          <w:color w:val="0000FF"/>
          <w:sz w:val="22"/>
          <w:szCs w:val="22"/>
        </w:rPr>
        <w:tab/>
        <w:t xml:space="preserve">Provided details and relevant records relating to any staff/personnel being 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77332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Transferred to Magenta Living or returning to Magenta Living’s employment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10.Ensured all spaces owned by Magenta Living but used by the Supplier/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253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Service Provider have been handed over in a clean, usable and workable condition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11.Returned all keys, passes, door entry codes and other information relating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71821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 xml:space="preserve">to Magenta Living site, properties or locations </w:t>
      </w: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lastRenderedPageBreak/>
        <w:t>CONFIRMED BY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SIGNATURE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JOB TITLE/POSITION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DATE</w:t>
      </w:r>
    </w:p>
    <w:p w:rsidR="001018FA" w:rsidRPr="006C63BD" w:rsidRDefault="001018FA">
      <w:pPr>
        <w:rPr>
          <w:rFonts w:cs="Arial"/>
          <w:sz w:val="22"/>
          <w:szCs w:val="22"/>
        </w:rPr>
      </w:pPr>
    </w:p>
    <w:sectPr w:rsidR="001018FA" w:rsidRPr="006C63BD" w:rsidSect="00BF27E2">
      <w:headerReference w:type="first" r:id="rId7"/>
      <w:footerReference w:type="first" r:id="rId8"/>
      <w:pgSz w:w="11900" w:h="16840"/>
      <w:pgMar w:top="1134" w:right="1247" w:bottom="136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BD" w:rsidRDefault="006C63BD" w:rsidP="006C63BD">
      <w:r>
        <w:separator/>
      </w:r>
    </w:p>
  </w:endnote>
  <w:endnote w:type="continuationSeparator" w:id="0">
    <w:p w:rsidR="006C63BD" w:rsidRDefault="006C63BD" w:rsidP="006C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56" w:rsidRDefault="006C63B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426A4" wp14:editId="042B125C">
          <wp:simplePos x="0" y="0"/>
          <wp:positionH relativeFrom="page">
            <wp:align>center</wp:align>
          </wp:positionH>
          <wp:positionV relativeFrom="page">
            <wp:posOffset>9494239</wp:posOffset>
          </wp:positionV>
          <wp:extent cx="6984000" cy="12420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JFeb 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BD" w:rsidRDefault="006C63BD" w:rsidP="006C63BD">
      <w:r>
        <w:separator/>
      </w:r>
    </w:p>
  </w:footnote>
  <w:footnote w:type="continuationSeparator" w:id="0">
    <w:p w:rsidR="006C63BD" w:rsidRDefault="006C63BD" w:rsidP="006C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BD" w:rsidRPr="006C63BD" w:rsidRDefault="0009622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ML 2021/012 </w:t>
    </w:r>
    <w:r w:rsidR="006C63BD" w:rsidRPr="006C63BD">
      <w:rPr>
        <w:rFonts w:ascii="Arial" w:hAnsi="Arial" w:cs="Arial"/>
        <w:b/>
      </w:rPr>
      <w:t xml:space="preserve">Appendix I </w:t>
    </w:r>
    <w:r w:rsidRPr="006C63BD">
      <w:rPr>
        <w:rFonts w:ascii="Arial" w:hAnsi="Arial" w:cs="Arial"/>
        <w:b/>
      </w:rPr>
      <w:t>– DEMOBILISATION</w:t>
    </w:r>
    <w:r w:rsidR="006C63BD" w:rsidRPr="006C63BD">
      <w:rPr>
        <w:rFonts w:ascii="Arial" w:hAnsi="Arial" w:cs="Arial"/>
        <w:b/>
      </w:rPr>
      <w:t xml:space="preserve"> PLAN</w:t>
    </w:r>
  </w:p>
  <w:p w:rsidR="009D7756" w:rsidRDefault="00096221">
    <w:pPr>
      <w:pStyle w:val="Header"/>
    </w:pPr>
    <w:sdt>
      <w:sdtPr>
        <w:id w:val="-21427248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20F52"/>
    <w:multiLevelType w:val="hybridMultilevel"/>
    <w:tmpl w:val="D23E2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D"/>
    <w:rsid w:val="00096221"/>
    <w:rsid w:val="001018FA"/>
    <w:rsid w:val="006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1EFD8"/>
  <w15:chartTrackingRefBased/>
  <w15:docId w15:val="{DFBED109-294F-47A3-B124-F79275E2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B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63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3B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63BD"/>
    <w:rPr>
      <w:sz w:val="24"/>
      <w:szCs w:val="24"/>
    </w:rPr>
  </w:style>
  <w:style w:type="table" w:styleId="TableGrid">
    <w:name w:val="Table Grid"/>
    <w:basedOn w:val="TableNormal"/>
    <w:uiPriority w:val="39"/>
    <w:rsid w:val="006C63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McAleavy</dc:creator>
  <cp:keywords/>
  <dc:description/>
  <cp:lastModifiedBy>Carmon McAleavy</cp:lastModifiedBy>
  <cp:revision>2</cp:revision>
  <dcterms:created xsi:type="dcterms:W3CDTF">2021-06-15T14:31:00Z</dcterms:created>
  <dcterms:modified xsi:type="dcterms:W3CDTF">2021-06-15T14:38:00Z</dcterms:modified>
</cp:coreProperties>
</file>