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F64" w:rsidRPr="00486487" w:rsidRDefault="00CE1F64" w:rsidP="00CE1F64">
      <w:pPr>
        <w:jc w:val="center"/>
        <w:rPr>
          <w:rFonts w:ascii="Arial" w:hAnsi="Arial" w:cs="Arial"/>
          <w:b/>
          <w:color w:val="7030A0"/>
          <w:sz w:val="36"/>
          <w:szCs w:val="36"/>
        </w:rPr>
      </w:pPr>
      <w:r w:rsidRPr="00486487">
        <w:rPr>
          <w:rFonts w:ascii="Arial" w:hAnsi="Arial" w:cs="Arial"/>
          <w:b/>
          <w:color w:val="7030A0"/>
          <w:sz w:val="36"/>
          <w:szCs w:val="36"/>
        </w:rPr>
        <w:t xml:space="preserve">LUTON COUNCIL (LBC) </w:t>
      </w:r>
    </w:p>
    <w:p w:rsidR="005D4888" w:rsidRDefault="005D4888" w:rsidP="00167319">
      <w:pPr>
        <w:rPr>
          <w:rFonts w:ascii="Arial" w:hAnsi="Arial" w:cs="Arial"/>
          <w:b/>
        </w:rPr>
      </w:pPr>
    </w:p>
    <w:p w:rsidR="003F036D" w:rsidRDefault="005D4888" w:rsidP="001673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REQUEST FOR </w:t>
      </w:r>
      <w:r w:rsidR="00CE1F64" w:rsidRPr="009E1055">
        <w:rPr>
          <w:rFonts w:ascii="Arial" w:hAnsi="Arial" w:cs="Arial"/>
          <w:b/>
        </w:rPr>
        <w:t>EXPRESSIONS OF INTEREST</w:t>
      </w:r>
    </w:p>
    <w:p w:rsidR="00CE1F64" w:rsidRPr="009E1055" w:rsidRDefault="003F036D" w:rsidP="001673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 YEAR CONTRACT:  RE </w:t>
      </w:r>
      <w:r w:rsidR="00CE1F64" w:rsidRPr="009E1055">
        <w:rPr>
          <w:rFonts w:ascii="Arial" w:hAnsi="Arial" w:cs="Arial"/>
          <w:b/>
        </w:rPr>
        <w:t>BEDDING PLANTS SUPPLY, HANGING BASKET SERVICE, PLANTERS SERVICE  2020</w:t>
      </w:r>
      <w:r w:rsidR="009E1055">
        <w:rPr>
          <w:rFonts w:ascii="Arial" w:hAnsi="Arial" w:cs="Arial"/>
          <w:b/>
        </w:rPr>
        <w:t xml:space="preserve"> - </w:t>
      </w:r>
      <w:r w:rsidR="00CE1F64" w:rsidRPr="009E1055">
        <w:rPr>
          <w:rFonts w:ascii="Arial" w:hAnsi="Arial" w:cs="Arial"/>
          <w:b/>
        </w:rPr>
        <w:t xml:space="preserve">2023 </w:t>
      </w:r>
    </w:p>
    <w:p w:rsidR="00167319" w:rsidRPr="009E1055" w:rsidRDefault="003F036D" w:rsidP="00167319">
      <w:p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AA38D9" w:rsidRPr="009E1055">
        <w:rPr>
          <w:rFonts w:ascii="Arial" w:hAnsi="Arial" w:cs="Arial"/>
        </w:rPr>
        <w:t xml:space="preserve">uton Borough Council </w:t>
      </w:r>
      <w:r w:rsidR="009E1055" w:rsidRPr="009E1055">
        <w:rPr>
          <w:rFonts w:ascii="Arial" w:hAnsi="Arial" w:cs="Arial"/>
        </w:rPr>
        <w:t xml:space="preserve">is </w:t>
      </w:r>
      <w:r w:rsidR="00AA38D9" w:rsidRPr="009E1055">
        <w:rPr>
          <w:rFonts w:ascii="Arial" w:hAnsi="Arial" w:cs="Arial"/>
        </w:rPr>
        <w:t>seeking expressions of interest from companies that would wish to tender for the supply of seasonal bedding plants along with a</w:t>
      </w:r>
      <w:r w:rsidR="00C61B89" w:rsidRPr="009E1055">
        <w:rPr>
          <w:rFonts w:ascii="Arial" w:hAnsi="Arial" w:cs="Arial"/>
        </w:rPr>
        <w:t xml:space="preserve"> </w:t>
      </w:r>
      <w:r w:rsidR="00AA38D9" w:rsidRPr="009E1055">
        <w:rPr>
          <w:rFonts w:ascii="Arial" w:hAnsi="Arial" w:cs="Arial"/>
        </w:rPr>
        <w:t xml:space="preserve"> range of </w:t>
      </w:r>
      <w:r w:rsidR="00167319" w:rsidRPr="009E1055">
        <w:rPr>
          <w:rFonts w:ascii="Arial" w:hAnsi="Arial" w:cs="Arial"/>
        </w:rPr>
        <w:t>Hanging baskets, Holestar lamp post planters,</w:t>
      </w:r>
      <w:r w:rsidR="00AA38D9" w:rsidRPr="009E1055">
        <w:rPr>
          <w:rFonts w:ascii="Arial" w:hAnsi="Arial" w:cs="Arial"/>
        </w:rPr>
        <w:t xml:space="preserve"> </w:t>
      </w:r>
      <w:r w:rsidR="00167319" w:rsidRPr="009E1055">
        <w:rPr>
          <w:rFonts w:ascii="Arial" w:hAnsi="Arial" w:cs="Arial"/>
        </w:rPr>
        <w:t>Barrier Baskets, Window Boxes and floor standing</w:t>
      </w:r>
      <w:r w:rsidR="00AA38D9" w:rsidRPr="009E1055">
        <w:rPr>
          <w:rFonts w:ascii="Arial" w:hAnsi="Arial" w:cs="Arial"/>
        </w:rPr>
        <w:t xml:space="preserve"> planters complete with </w:t>
      </w:r>
      <w:r w:rsidR="00167319" w:rsidRPr="009E1055">
        <w:rPr>
          <w:rFonts w:ascii="Arial" w:hAnsi="Arial" w:cs="Arial"/>
        </w:rPr>
        <w:t>fully functioning</w:t>
      </w:r>
      <w:r w:rsidR="00AA38D9" w:rsidRPr="009E1055">
        <w:rPr>
          <w:rFonts w:ascii="Arial" w:hAnsi="Arial" w:cs="Arial"/>
        </w:rPr>
        <w:t xml:space="preserve"> </w:t>
      </w:r>
      <w:r w:rsidR="00167319" w:rsidRPr="009E1055">
        <w:rPr>
          <w:rFonts w:ascii="Arial" w:hAnsi="Arial" w:cs="Arial"/>
        </w:rPr>
        <w:t xml:space="preserve">once a week self-watering </w:t>
      </w:r>
      <w:r w:rsidR="00AA38D9" w:rsidRPr="009E1055">
        <w:rPr>
          <w:rFonts w:ascii="Arial" w:hAnsi="Arial" w:cs="Arial"/>
        </w:rPr>
        <w:t>facility</w:t>
      </w:r>
      <w:r w:rsidR="00167319" w:rsidRPr="009E1055">
        <w:rPr>
          <w:rFonts w:ascii="Arial" w:hAnsi="Arial" w:cs="Arial"/>
        </w:rPr>
        <w:t>.</w:t>
      </w:r>
      <w:r w:rsidR="00AA38D9" w:rsidRPr="009E1055">
        <w:rPr>
          <w:rFonts w:ascii="Arial" w:hAnsi="Arial" w:cs="Arial"/>
        </w:rPr>
        <w:t xml:space="preserve"> </w:t>
      </w:r>
    </w:p>
    <w:p w:rsidR="00CE1F64" w:rsidRPr="005D4888" w:rsidRDefault="00CE1F64" w:rsidP="00CE1F64">
      <w:pPr>
        <w:rPr>
          <w:rFonts w:ascii="Arial" w:hAnsi="Arial" w:cs="Arial"/>
          <w:b/>
        </w:rPr>
      </w:pPr>
      <w:r w:rsidRPr="005D4888">
        <w:rPr>
          <w:rFonts w:ascii="Arial" w:hAnsi="Arial" w:cs="Arial"/>
          <w:b/>
        </w:rPr>
        <w:t xml:space="preserve">Our scope of procurement includes : 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1.   Bedding plants </w:t>
      </w:r>
      <w:r w:rsidR="009E1055">
        <w:rPr>
          <w:rFonts w:ascii="Arial" w:hAnsi="Arial" w:cs="Arial"/>
        </w:rPr>
        <w:t xml:space="preserve">- </w:t>
      </w:r>
      <w:r w:rsidRPr="009E1055">
        <w:rPr>
          <w:rFonts w:ascii="Arial" w:hAnsi="Arial" w:cs="Arial"/>
          <w:b/>
        </w:rPr>
        <w:t>SUPPLY ONLY</w:t>
      </w:r>
      <w:r w:rsidR="009E1055" w:rsidRPr="005D4888">
        <w:rPr>
          <w:rFonts w:ascii="Arial" w:hAnsi="Arial" w:cs="Arial"/>
          <w:b/>
        </w:rPr>
        <w:t xml:space="preserve">: </w:t>
      </w:r>
      <w:r w:rsidRPr="009E1055">
        <w:rPr>
          <w:rFonts w:ascii="Arial" w:hAnsi="Arial" w:cs="Arial"/>
        </w:rPr>
        <w:t>Delivery to the Luton Parks dept at Wardown Park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>2.   Hanging baskets</w:t>
      </w:r>
      <w:r w:rsidR="009E1055">
        <w:rPr>
          <w:rFonts w:ascii="Arial" w:hAnsi="Arial" w:cs="Arial"/>
        </w:rPr>
        <w:t xml:space="preserve"> -</w:t>
      </w:r>
      <w:r w:rsidR="009E1055" w:rsidRPr="009E1055">
        <w:rPr>
          <w:rFonts w:ascii="Arial" w:hAnsi="Arial" w:cs="Arial"/>
        </w:rPr>
        <w:t xml:space="preserve"> </w:t>
      </w:r>
      <w:r w:rsidR="009E1055" w:rsidRPr="009E1055">
        <w:rPr>
          <w:rFonts w:ascii="Arial" w:hAnsi="Arial" w:cs="Arial"/>
          <w:b/>
        </w:rPr>
        <w:t>SERVICE</w:t>
      </w:r>
      <w:r w:rsidRPr="009E1055">
        <w:rPr>
          <w:rFonts w:ascii="Arial" w:hAnsi="Arial" w:cs="Arial"/>
          <w:b/>
        </w:rPr>
        <w:t xml:space="preserve"> :</w:t>
      </w:r>
      <w:r w:rsidRPr="009E1055">
        <w:rPr>
          <w:rFonts w:ascii="Arial" w:hAnsi="Arial" w:cs="Arial"/>
        </w:rPr>
        <w:t xml:space="preserve"> (Originally supplied by LBC) Suppliers provide pre -planted to LBC’s spec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installed by us and removed in the winter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Stored by the supplier.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Summer and winter baskets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Delivered to Wardown park </w:t>
      </w:r>
    </w:p>
    <w:p w:rsidR="00CE1F64" w:rsidRPr="009E1055" w:rsidRDefault="00CE1F64" w:rsidP="00CE1F64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Approx 30 per season per year</w:t>
      </w:r>
    </w:p>
    <w:p w:rsidR="00CE1F64" w:rsidRPr="009E1055" w:rsidRDefault="00CE1F64" w:rsidP="00CE1F64">
      <w:pPr>
        <w:pStyle w:val="ListParagraph"/>
        <w:ind w:hanging="360"/>
        <w:rPr>
          <w:rFonts w:ascii="Arial" w:hAnsi="Arial" w:cs="Arial"/>
        </w:rPr>
      </w:pPr>
      <w:r w:rsidRPr="009E1055">
        <w:rPr>
          <w:rFonts w:ascii="Arial" w:hAnsi="Arial" w:cs="Arial"/>
        </w:rPr>
        <w:t>3.  Planters and Window Boxes, Column mounted Planter</w:t>
      </w:r>
      <w:r w:rsidR="009E1055" w:rsidRPr="009E1055">
        <w:rPr>
          <w:rFonts w:ascii="Arial" w:hAnsi="Arial" w:cs="Arial"/>
        </w:rPr>
        <w:t xml:space="preserve"> </w:t>
      </w:r>
      <w:r w:rsidR="009E1055">
        <w:rPr>
          <w:rFonts w:ascii="Arial" w:hAnsi="Arial" w:cs="Arial"/>
        </w:rPr>
        <w:t xml:space="preserve">– </w:t>
      </w:r>
      <w:r w:rsidR="009E1055" w:rsidRPr="009E1055">
        <w:rPr>
          <w:rFonts w:ascii="Arial" w:hAnsi="Arial" w:cs="Arial"/>
          <w:b/>
        </w:rPr>
        <w:t>SERVICE</w:t>
      </w:r>
      <w:r w:rsidR="009E1055">
        <w:rPr>
          <w:rFonts w:ascii="Arial" w:hAnsi="Arial" w:cs="Arial"/>
          <w:b/>
        </w:rPr>
        <w:t>:</w:t>
      </w:r>
      <w:r w:rsidRPr="009E1055">
        <w:rPr>
          <w:rFonts w:ascii="Arial" w:hAnsi="Arial" w:cs="Arial"/>
          <w:b/>
        </w:rPr>
        <w:t xml:space="preserve"> </w:t>
      </w:r>
    </w:p>
    <w:p w:rsidR="00CE1F64" w:rsidRPr="009E1055" w:rsidRDefault="00CE1F64" w:rsidP="009E10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at various locations</w:t>
      </w:r>
    </w:p>
    <w:p w:rsidR="00CE1F64" w:rsidRPr="009E1055" w:rsidRDefault="00CE1F64" w:rsidP="009E10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Supplied and </w:t>
      </w:r>
      <w:r w:rsidR="002C43C5">
        <w:rPr>
          <w:rFonts w:ascii="Arial" w:hAnsi="Arial" w:cs="Arial"/>
        </w:rPr>
        <w:t>o</w:t>
      </w:r>
      <w:r w:rsidRPr="009E1055">
        <w:rPr>
          <w:rFonts w:ascii="Arial" w:hAnsi="Arial" w:cs="Arial"/>
        </w:rPr>
        <w:t xml:space="preserve">wned </w:t>
      </w:r>
      <w:r w:rsidR="00B37F44">
        <w:rPr>
          <w:rFonts w:ascii="Arial" w:hAnsi="Arial" w:cs="Arial"/>
        </w:rPr>
        <w:t xml:space="preserve">, Serviced </w:t>
      </w:r>
      <w:r w:rsidRPr="009E1055">
        <w:rPr>
          <w:rFonts w:ascii="Arial" w:hAnsi="Arial" w:cs="Arial"/>
        </w:rPr>
        <w:t xml:space="preserve">by </w:t>
      </w:r>
      <w:r w:rsidR="0093693F">
        <w:rPr>
          <w:rFonts w:ascii="Arial" w:hAnsi="Arial" w:cs="Arial"/>
        </w:rPr>
        <w:t>Supplier</w:t>
      </w:r>
      <w:r w:rsidR="002C43C5">
        <w:rPr>
          <w:rFonts w:ascii="Arial" w:hAnsi="Arial" w:cs="Arial"/>
        </w:rPr>
        <w:t xml:space="preserve"> within the contract period  </w:t>
      </w:r>
      <w:r w:rsidR="0093693F">
        <w:rPr>
          <w:rFonts w:ascii="Arial" w:hAnsi="Arial" w:cs="Arial"/>
        </w:rPr>
        <w:t xml:space="preserve"> </w:t>
      </w:r>
      <w:r w:rsidRPr="009E1055">
        <w:rPr>
          <w:rFonts w:ascii="Arial" w:hAnsi="Arial" w:cs="Arial"/>
        </w:rPr>
        <w:t xml:space="preserve"> </w:t>
      </w:r>
    </w:p>
    <w:p w:rsidR="00CE1F64" w:rsidRPr="009E1055" w:rsidRDefault="00CE1F64" w:rsidP="009E10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Maintained by the supplier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stored in the winter</w:t>
      </w:r>
      <w:r w:rsidR="00E633B5">
        <w:rPr>
          <w:rFonts w:ascii="Arial" w:hAnsi="Arial" w:cs="Arial"/>
        </w:rPr>
        <w:t xml:space="preserve"> at the suppliers premise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delivered to various sites by truck with pallet truck facility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come pre planted</w:t>
      </w:r>
      <w:r w:rsidR="00E633B5">
        <w:rPr>
          <w:rFonts w:ascii="Arial" w:hAnsi="Arial" w:cs="Arial"/>
        </w:rPr>
        <w:t xml:space="preserve"> with plants to LBC spec.  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Are removed and re-supplied each season </w:t>
      </w:r>
    </w:p>
    <w:p w:rsidR="00CE1F64" w:rsidRPr="009E1055" w:rsidRDefault="00E633B5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 w:rsidR="00CE1F64" w:rsidRPr="009E1055">
        <w:rPr>
          <w:rFonts w:ascii="Arial" w:hAnsi="Arial" w:cs="Arial"/>
        </w:rPr>
        <w:t xml:space="preserve">stored </w:t>
      </w:r>
      <w:r>
        <w:rPr>
          <w:rFonts w:ascii="Arial" w:hAnsi="Arial" w:cs="Arial"/>
        </w:rPr>
        <w:t xml:space="preserve">at the </w:t>
      </w:r>
      <w:r w:rsidR="00CE1F64" w:rsidRPr="009E1055">
        <w:rPr>
          <w:rFonts w:ascii="Arial" w:hAnsi="Arial" w:cs="Arial"/>
        </w:rPr>
        <w:t>end of season.</w:t>
      </w:r>
    </w:p>
    <w:p w:rsidR="00CE1F64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Pyramids , Window box and Column </w:t>
      </w:r>
      <w:r w:rsidR="00E633B5">
        <w:rPr>
          <w:rFonts w:ascii="Arial" w:hAnsi="Arial" w:cs="Arial"/>
        </w:rPr>
        <w:t xml:space="preserve">mounted </w:t>
      </w:r>
      <w:r w:rsidRPr="009E1055">
        <w:rPr>
          <w:rFonts w:ascii="Arial" w:hAnsi="Arial" w:cs="Arial"/>
        </w:rPr>
        <w:t xml:space="preserve">units </w:t>
      </w:r>
    </w:p>
    <w:p w:rsidR="009E1055" w:rsidRPr="009E1055" w:rsidRDefault="00CE1F64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We do have summer and winter planter at the vale cemetery</w:t>
      </w:r>
    </w:p>
    <w:p w:rsidR="00CE1F64" w:rsidRPr="009E1055" w:rsidRDefault="009E1055" w:rsidP="00CE1F6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9E1055">
        <w:rPr>
          <w:rFonts w:ascii="Arial" w:hAnsi="Arial" w:cs="Arial"/>
        </w:rPr>
        <w:t>T</w:t>
      </w:r>
      <w:r w:rsidR="00CE1F64" w:rsidRPr="009E1055">
        <w:rPr>
          <w:rFonts w:ascii="Arial" w:hAnsi="Arial" w:cs="Arial"/>
        </w:rPr>
        <w:t>o</w:t>
      </w:r>
      <w:r w:rsidRPr="009E1055">
        <w:rPr>
          <w:rFonts w:ascii="Arial" w:hAnsi="Arial" w:cs="Arial"/>
        </w:rPr>
        <w:t xml:space="preserve">tal number of each </w:t>
      </w:r>
    </w:p>
    <w:p w:rsidR="009E1055" w:rsidRDefault="009E1055" w:rsidP="009E1055">
      <w:pPr>
        <w:pStyle w:val="ListParagraph"/>
        <w:numPr>
          <w:ilvl w:val="0"/>
          <w:numId w:val="5"/>
        </w:numPr>
        <w:ind w:left="426" w:firstLine="0"/>
        <w:rPr>
          <w:rFonts w:ascii="Arial" w:hAnsi="Arial" w:cs="Arial"/>
        </w:rPr>
      </w:pPr>
      <w:r w:rsidRPr="009E1055">
        <w:rPr>
          <w:rFonts w:ascii="Arial" w:hAnsi="Arial" w:cs="Arial"/>
        </w:rPr>
        <w:t>It is anticipated that this would be a 2 + 1 + 1 contract commencing in 2020</w:t>
      </w:r>
    </w:p>
    <w:p w:rsidR="00B37F44" w:rsidRPr="009E1055" w:rsidRDefault="00B37F44" w:rsidP="009E1055">
      <w:pPr>
        <w:pStyle w:val="ListParagraph"/>
        <w:numPr>
          <w:ilvl w:val="0"/>
          <w:numId w:val="5"/>
        </w:numPr>
        <w:ind w:left="426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Consideration will be given to any social value offering </w:t>
      </w:r>
      <w:bookmarkStart w:id="0" w:name="_GoBack"/>
      <w:bookmarkEnd w:id="0"/>
    </w:p>
    <w:p w:rsidR="009E1055" w:rsidRDefault="009E1055" w:rsidP="009E1055">
      <w:pPr>
        <w:rPr>
          <w:rFonts w:ascii="Arial" w:hAnsi="Arial" w:cs="Arial"/>
        </w:rPr>
      </w:pPr>
    </w:p>
    <w:p w:rsidR="005D4888" w:rsidRDefault="009E1055" w:rsidP="00CE1F64">
      <w:pPr>
        <w:rPr>
          <w:rFonts w:ascii="Arial" w:hAnsi="Arial" w:cs="Arial"/>
        </w:rPr>
      </w:pPr>
      <w:r>
        <w:rPr>
          <w:rFonts w:ascii="Arial" w:hAnsi="Arial" w:cs="Arial"/>
        </w:rPr>
        <w:t>We are searching for suppliers that can either provide</w:t>
      </w:r>
      <w:r w:rsidR="003F036D">
        <w:rPr>
          <w:rFonts w:ascii="Arial" w:hAnsi="Arial" w:cs="Arial"/>
        </w:rPr>
        <w:t xml:space="preserve"> either </w:t>
      </w:r>
      <w:r w:rsidRPr="005D4888">
        <w:rPr>
          <w:rFonts w:ascii="Arial" w:hAnsi="Arial" w:cs="Arial"/>
          <w:b/>
        </w:rPr>
        <w:t>Supply</w:t>
      </w:r>
      <w:r w:rsidR="003F036D">
        <w:rPr>
          <w:rFonts w:ascii="Arial" w:hAnsi="Arial" w:cs="Arial"/>
          <w:b/>
        </w:rPr>
        <w:t xml:space="preserve"> Only</w:t>
      </w:r>
      <w:r w:rsidRPr="005D4888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 or </w:t>
      </w:r>
      <w:r w:rsidRPr="005D4888">
        <w:rPr>
          <w:rFonts w:ascii="Arial" w:hAnsi="Arial" w:cs="Arial"/>
          <w:b/>
        </w:rPr>
        <w:t>Supply and Service</w:t>
      </w:r>
      <w:r w:rsidR="003F036D">
        <w:rPr>
          <w:rFonts w:ascii="Arial" w:hAnsi="Arial" w:cs="Arial"/>
          <w:b/>
        </w:rPr>
        <w:t xml:space="preserve">, however we </w:t>
      </w:r>
      <w:r w:rsidRPr="005D4888">
        <w:rPr>
          <w:rFonts w:ascii="Arial" w:hAnsi="Arial" w:cs="Arial"/>
          <w:b/>
        </w:rPr>
        <w:t>have a preference to let the requirements as one Contract</w:t>
      </w:r>
      <w:r w:rsidR="005D4888" w:rsidRPr="005D4888">
        <w:rPr>
          <w:rFonts w:ascii="Arial" w:hAnsi="Arial" w:cs="Arial"/>
          <w:b/>
        </w:rPr>
        <w:t xml:space="preserve"> Supply and Service</w:t>
      </w:r>
      <w:r w:rsidR="005D488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So please state </w:t>
      </w:r>
      <w:r w:rsidR="003F036D">
        <w:rPr>
          <w:rFonts w:ascii="Arial" w:hAnsi="Arial" w:cs="Arial"/>
        </w:rPr>
        <w:t xml:space="preserve">which </w:t>
      </w:r>
      <w:r w:rsidR="005D4888">
        <w:rPr>
          <w:rFonts w:ascii="Arial" w:hAnsi="Arial" w:cs="Arial"/>
        </w:rPr>
        <w:t xml:space="preserve">you can or cannot supply and we will consider all options to ensure the best value outcome for the Council and its residents </w:t>
      </w:r>
    </w:p>
    <w:p w:rsidR="005D4888" w:rsidRDefault="005D4888" w:rsidP="00CE1F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is anticipated that the procurement work will be on the Due North e commerce portal within the next few weeks once we have review all responses and decided upon the best procurement option </w:t>
      </w:r>
    </w:p>
    <w:p w:rsidR="003F036D" w:rsidRDefault="009E1055" w:rsidP="00CE1F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Council </w:t>
      </w:r>
      <w:r w:rsidR="003F036D">
        <w:rPr>
          <w:rFonts w:ascii="Arial" w:hAnsi="Arial" w:cs="Arial"/>
        </w:rPr>
        <w:t xml:space="preserve">, Service dept, </w:t>
      </w:r>
      <w:r>
        <w:rPr>
          <w:rFonts w:ascii="Arial" w:hAnsi="Arial" w:cs="Arial"/>
        </w:rPr>
        <w:t xml:space="preserve">would </w:t>
      </w:r>
      <w:r w:rsidRPr="009E1055">
        <w:rPr>
          <w:rFonts w:ascii="Arial" w:hAnsi="Arial" w:cs="Arial"/>
        </w:rPr>
        <w:t xml:space="preserve">consider </w:t>
      </w:r>
      <w:r w:rsidR="003F036D">
        <w:rPr>
          <w:rFonts w:ascii="Arial" w:hAnsi="Arial" w:cs="Arial"/>
        </w:rPr>
        <w:t xml:space="preserve">entry to </w:t>
      </w:r>
      <w:r w:rsidRPr="009E1055">
        <w:rPr>
          <w:rFonts w:ascii="Arial" w:hAnsi="Arial" w:cs="Arial"/>
        </w:rPr>
        <w:t>any</w:t>
      </w:r>
      <w:r w:rsidR="005D4888">
        <w:rPr>
          <w:rFonts w:ascii="Arial" w:hAnsi="Arial" w:cs="Arial"/>
        </w:rPr>
        <w:t xml:space="preserve"> existing</w:t>
      </w:r>
      <w:r w:rsidRPr="009E1055">
        <w:rPr>
          <w:rFonts w:ascii="Arial" w:hAnsi="Arial" w:cs="Arial"/>
        </w:rPr>
        <w:t xml:space="preserve"> arrangement or collaboration with </w:t>
      </w:r>
      <w:r w:rsidR="003F036D">
        <w:rPr>
          <w:rFonts w:ascii="Arial" w:hAnsi="Arial" w:cs="Arial"/>
        </w:rPr>
        <w:t xml:space="preserve">other </w:t>
      </w:r>
      <w:r w:rsidRPr="009E1055">
        <w:rPr>
          <w:rFonts w:ascii="Arial" w:hAnsi="Arial" w:cs="Arial"/>
        </w:rPr>
        <w:t>local authorit</w:t>
      </w:r>
      <w:r w:rsidR="003F036D">
        <w:rPr>
          <w:rFonts w:ascii="Arial" w:hAnsi="Arial" w:cs="Arial"/>
        </w:rPr>
        <w:t xml:space="preserve">ies; </w:t>
      </w:r>
      <w:r w:rsidR="005D4888">
        <w:rPr>
          <w:rFonts w:ascii="Arial" w:hAnsi="Arial" w:cs="Arial"/>
        </w:rPr>
        <w:t xml:space="preserve">an existing </w:t>
      </w:r>
      <w:r w:rsidRPr="009E1055">
        <w:rPr>
          <w:rFonts w:ascii="Arial" w:hAnsi="Arial" w:cs="Arial"/>
        </w:rPr>
        <w:t>Contract</w:t>
      </w:r>
      <w:r w:rsidR="005D4888">
        <w:rPr>
          <w:rFonts w:ascii="Arial" w:hAnsi="Arial" w:cs="Arial"/>
        </w:rPr>
        <w:t xml:space="preserve"> or </w:t>
      </w:r>
      <w:r w:rsidRPr="009E1055">
        <w:rPr>
          <w:rFonts w:ascii="Arial" w:hAnsi="Arial" w:cs="Arial"/>
        </w:rPr>
        <w:t>Framework within scope</w:t>
      </w:r>
      <w:r w:rsidR="005D4888">
        <w:rPr>
          <w:rFonts w:ascii="Arial" w:hAnsi="Arial" w:cs="Arial"/>
        </w:rPr>
        <w:t xml:space="preserve">, </w:t>
      </w:r>
      <w:r w:rsidRPr="009E1055">
        <w:rPr>
          <w:rFonts w:ascii="Arial" w:hAnsi="Arial" w:cs="Arial"/>
        </w:rPr>
        <w:t xml:space="preserve"> terms and conditions </w:t>
      </w:r>
      <w:r w:rsidR="003F036D">
        <w:rPr>
          <w:rFonts w:ascii="Arial" w:hAnsi="Arial" w:cs="Arial"/>
        </w:rPr>
        <w:t xml:space="preserve">, which </w:t>
      </w:r>
      <w:r w:rsidRPr="009E1055">
        <w:rPr>
          <w:rFonts w:ascii="Arial" w:hAnsi="Arial" w:cs="Arial"/>
        </w:rPr>
        <w:t>permit</w:t>
      </w:r>
      <w:r w:rsidR="003F036D">
        <w:rPr>
          <w:rFonts w:ascii="Arial" w:hAnsi="Arial" w:cs="Arial"/>
        </w:rPr>
        <w:t xml:space="preserve"> our use providing there is benefit to do so</w:t>
      </w:r>
      <w:r w:rsidR="005D4888">
        <w:rPr>
          <w:rFonts w:ascii="Arial" w:hAnsi="Arial" w:cs="Arial"/>
        </w:rPr>
        <w:t xml:space="preserve">. </w:t>
      </w:r>
      <w:r w:rsidRPr="009E1055">
        <w:rPr>
          <w:rFonts w:ascii="Arial" w:hAnsi="Arial" w:cs="Arial"/>
        </w:rPr>
        <w:t xml:space="preserve"> </w:t>
      </w:r>
      <w:r w:rsidR="003F036D">
        <w:rPr>
          <w:rFonts w:ascii="Arial" w:hAnsi="Arial" w:cs="Arial"/>
        </w:rPr>
        <w:t xml:space="preserve">Or any other innovative solutions that will present best value and reduce costs to the Council.  </w:t>
      </w:r>
    </w:p>
    <w:p w:rsidR="003F036D" w:rsidRPr="003F036D" w:rsidRDefault="003F036D" w:rsidP="00CE1F64">
      <w:pPr>
        <w:rPr>
          <w:rFonts w:ascii="Arial" w:hAnsi="Arial" w:cs="Arial"/>
          <w:b/>
        </w:rPr>
      </w:pPr>
      <w:r w:rsidRPr="003F036D">
        <w:rPr>
          <w:rFonts w:ascii="Arial" w:hAnsi="Arial" w:cs="Arial"/>
          <w:b/>
        </w:rPr>
        <w:lastRenderedPageBreak/>
        <w:t xml:space="preserve">Our </w:t>
      </w:r>
      <w:r w:rsidR="002C43C5">
        <w:rPr>
          <w:rFonts w:ascii="Arial" w:hAnsi="Arial" w:cs="Arial"/>
          <w:b/>
        </w:rPr>
        <w:t>Indicative c</w:t>
      </w:r>
      <w:r w:rsidRPr="003F036D">
        <w:rPr>
          <w:rFonts w:ascii="Arial" w:hAnsi="Arial" w:cs="Arial"/>
          <w:b/>
        </w:rPr>
        <w:t>onsumption figures:</w:t>
      </w:r>
    </w:p>
    <w:p w:rsidR="003F036D" w:rsidRPr="003F036D" w:rsidRDefault="003F036D" w:rsidP="003F036D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 w:rsidRPr="003F036D">
        <w:rPr>
          <w:rFonts w:ascii="Arial" w:hAnsi="Arial" w:cs="Arial"/>
          <w:b/>
        </w:rPr>
        <w:t xml:space="preserve">Plants, Equipment and Sundries 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760"/>
        <w:gridCol w:w="940"/>
        <w:gridCol w:w="940"/>
        <w:gridCol w:w="940"/>
        <w:gridCol w:w="1120"/>
        <w:gridCol w:w="960"/>
      </w:tblGrid>
      <w:tr w:rsidR="003F036D" w:rsidRPr="003F036D" w:rsidTr="003F036D">
        <w:trPr>
          <w:trHeight w:val="300"/>
        </w:trPr>
        <w:tc>
          <w:tcPr>
            <w:tcW w:w="3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 xml:space="preserve">Plants , materials and equipment </w:t>
            </w:r>
          </w:p>
        </w:tc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2016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2017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2018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FF0000"/>
                <w:lang w:eastAsia="en-GB"/>
              </w:rPr>
              <w:t>2019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Total 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Amberol Units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207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10617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10874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Begonia Non Stop Yellow 9cm Pot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70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Begonia on Top Sunset Shades 9cm Pot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1280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1280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Canna Red King Humbert 3ltr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918</w:t>
            </w:r>
          </w:p>
        </w:tc>
      </w:tr>
      <w:tr w:rsidR="003F036D" w:rsidRPr="003F036D" w:rsidTr="003F036D">
        <w:trPr>
          <w:trHeight w:val="9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Canna variegated Tropicana (Orange Flower with Red/Orange Variegated Leaf) 3 Ltr Pot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918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Cineraria Silver Lace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Collection of Window Boxes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1778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1778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Geranium Horizon Mixed 10.5cm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</w:tr>
      <w:tr w:rsidR="003F036D" w:rsidRPr="003F036D" w:rsidTr="003F036D">
        <w:trPr>
          <w:trHeight w:val="6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Geranium Horizon Neon Rose (10.5cm)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100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Geranium Horizon Scarlet 10.5cm pot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1760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1238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3061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Hanging Basket Carabiners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923</w:t>
            </w:r>
          </w:p>
        </w:tc>
      </w:tr>
      <w:tr w:rsidR="003F036D" w:rsidRPr="003F036D" w:rsidTr="0093693F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Hanging Baskets</w:t>
            </w:r>
            <w:r w:rsidR="0093693F" w:rsidRPr="003A2852">
              <w:rPr>
                <w:rFonts w:ascii="Arial" w:eastAsia="Times New Roman" w:hAnsi="Arial" w:cs="Arial"/>
                <w:color w:val="000000"/>
                <w:lang w:eastAsia="en-GB"/>
              </w:rPr>
              <w:t xml:space="preserve"> plants 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A86CD2" w:rsidP="00A86CD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N / A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Heliotrope Marine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300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Marigold Durango Bee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Marigold Marvel Orange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1100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Pansy Freefall Series Mixed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2216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2216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Polyanthus Crescendo Mixed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1334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5888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7363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Red Field Poppy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147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Salvia Seascape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242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Salvia Victoria Blue (18 Cell)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614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614</w:t>
            </w:r>
          </w:p>
        </w:tc>
      </w:tr>
      <w:tr w:rsidR="003F036D" w:rsidRPr="003F036D" w:rsidTr="003F036D">
        <w:trPr>
          <w:trHeight w:val="9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Summer Hanging Baskets Colour Pallet Predominantly Red, Yellow, Orange with a touch of white.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Tulip Red Apeldoorn Bulb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263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263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Tulip White Prince Bulb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670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958</w:t>
            </w:r>
          </w:p>
        </w:tc>
      </w:tr>
      <w:tr w:rsidR="003F036D" w:rsidRPr="003F036D" w:rsidTr="003F036D">
        <w:trPr>
          <w:trHeight w:val="300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Tulip Yellow (Dwarf) (Bulb)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2835</w:t>
            </w:r>
          </w:p>
        </w:tc>
      </w:tr>
      <w:tr w:rsidR="003F036D" w:rsidRPr="003F036D" w:rsidTr="0093693F">
        <w:trPr>
          <w:trHeight w:val="315"/>
        </w:trPr>
        <w:tc>
          <w:tcPr>
            <w:tcW w:w="37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F036D" w:rsidRPr="003A2852" w:rsidRDefault="003F036D" w:rsidP="00A86C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Window Box</w:t>
            </w:r>
            <w:r w:rsidR="00A86CD2" w:rsidRPr="003A2852">
              <w:rPr>
                <w:rFonts w:ascii="Arial" w:eastAsia="Times New Roman" w:hAnsi="Arial" w:cs="Arial"/>
                <w:color w:val="000000"/>
                <w:lang w:eastAsia="en-GB"/>
              </w:rPr>
              <w:t xml:space="preserve"> plants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3F036D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F036D" w:rsidRPr="003A2852" w:rsidRDefault="00A86CD2" w:rsidP="003F036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3A2852">
              <w:rPr>
                <w:rFonts w:ascii="Arial" w:eastAsia="Times New Roman" w:hAnsi="Arial" w:cs="Arial"/>
                <w:color w:val="000000"/>
                <w:lang w:eastAsia="en-GB"/>
              </w:rPr>
              <w:t>N/A</w:t>
            </w:r>
          </w:p>
        </w:tc>
      </w:tr>
    </w:tbl>
    <w:p w:rsidR="003F036D" w:rsidRPr="003F036D" w:rsidRDefault="003F036D" w:rsidP="003F036D">
      <w:pPr>
        <w:ind w:left="360"/>
        <w:rPr>
          <w:rFonts w:ascii="Arial" w:hAnsi="Arial" w:cs="Arial"/>
        </w:rPr>
      </w:pPr>
    </w:p>
    <w:p w:rsidR="003F036D" w:rsidRDefault="002C43C5" w:rsidP="003F036D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Our indicative consumption in provision of </w:t>
      </w:r>
      <w:r w:rsidR="003F036D" w:rsidRPr="003F036D">
        <w:rPr>
          <w:rFonts w:ascii="Arial" w:hAnsi="Arial" w:cs="Arial"/>
          <w:b/>
        </w:rPr>
        <w:t>Service of Planters, baskets and window boxes etc</w:t>
      </w:r>
    </w:p>
    <w:p w:rsidR="0093693F" w:rsidRPr="003A2852" w:rsidRDefault="0093693F" w:rsidP="0093693F">
      <w:pPr>
        <w:rPr>
          <w:rFonts w:ascii="Arial" w:hAnsi="Arial" w:cs="Arial"/>
        </w:rPr>
      </w:pPr>
      <w:r w:rsidRPr="003A2852">
        <w:rPr>
          <w:rFonts w:ascii="Arial" w:hAnsi="Arial" w:cs="Arial"/>
        </w:rPr>
        <w:t xml:space="preserve">LBC </w:t>
      </w:r>
      <w:r w:rsidR="002C43C5" w:rsidRPr="003A2852">
        <w:rPr>
          <w:rFonts w:ascii="Arial" w:hAnsi="Arial" w:cs="Arial"/>
        </w:rPr>
        <w:t xml:space="preserve">‘s </w:t>
      </w:r>
      <w:r w:rsidRPr="003A2852">
        <w:rPr>
          <w:rFonts w:ascii="Arial" w:hAnsi="Arial" w:cs="Arial"/>
        </w:rPr>
        <w:t>Three main areas of use include The Bid, The Vale Crematorium and a External Contract (HTC)</w:t>
      </w:r>
    </w:p>
    <w:p w:rsidR="0093693F" w:rsidRPr="003A2852" w:rsidRDefault="0093693F" w:rsidP="0093693F">
      <w:pPr>
        <w:rPr>
          <w:rFonts w:ascii="Arial" w:hAnsi="Arial" w:cs="Arial"/>
        </w:rPr>
      </w:pPr>
      <w:r w:rsidRPr="003A2852">
        <w:rPr>
          <w:rFonts w:ascii="Arial" w:hAnsi="Arial" w:cs="Arial"/>
        </w:rPr>
        <w:t>The Bid – Summer only work, Vale – Summer and Winter, HTC – Summer &amp; Winter</w:t>
      </w:r>
    </w:p>
    <w:p w:rsidR="0093693F" w:rsidRDefault="0093693F" w:rsidP="0093693F">
      <w:pPr>
        <w:rPr>
          <w:rFonts w:ascii="Arial" w:hAnsi="Arial" w:cs="Arial"/>
          <w:b/>
        </w:rPr>
      </w:pPr>
    </w:p>
    <w:p w:rsidR="002C43C5" w:rsidRDefault="002C43C5" w:rsidP="0093693F">
      <w:pPr>
        <w:rPr>
          <w:rFonts w:ascii="Arial" w:hAnsi="Arial" w:cs="Arial"/>
          <w:b/>
        </w:rPr>
      </w:pPr>
    </w:p>
    <w:p w:rsidR="0093693F" w:rsidRPr="00A86CD2" w:rsidRDefault="0093693F" w:rsidP="0093693F">
      <w:pPr>
        <w:rPr>
          <w:rFonts w:ascii="Arial" w:hAnsi="Arial" w:cs="Arial"/>
          <w:b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603"/>
        <w:gridCol w:w="1848"/>
        <w:gridCol w:w="1849"/>
        <w:gridCol w:w="1362"/>
      </w:tblGrid>
      <w:tr w:rsidR="00A86CD2" w:rsidRPr="00A86CD2" w:rsidTr="003A2852">
        <w:tc>
          <w:tcPr>
            <w:tcW w:w="2093" w:type="dxa"/>
          </w:tcPr>
          <w:p w:rsidR="0093693F" w:rsidRPr="00A86CD2" w:rsidRDefault="0093693F" w:rsidP="0093693F">
            <w:pPr>
              <w:rPr>
                <w:rFonts w:ascii="Arial" w:hAnsi="Arial" w:cs="Arial"/>
                <w:b/>
                <w:color w:val="FF0000"/>
              </w:rPr>
            </w:pPr>
            <w:r w:rsidRPr="00A86CD2">
              <w:rPr>
                <w:rFonts w:ascii="Arial" w:hAnsi="Arial" w:cs="Arial"/>
                <w:b/>
                <w:color w:val="FF0000"/>
              </w:rPr>
              <w:t xml:space="preserve">Item 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b/>
                <w:color w:val="FF0000"/>
              </w:rPr>
            </w:pPr>
            <w:r w:rsidRPr="00A86CD2">
              <w:rPr>
                <w:rFonts w:ascii="Arial" w:hAnsi="Arial" w:cs="Arial"/>
                <w:b/>
                <w:color w:val="FF0000"/>
              </w:rPr>
              <w:t xml:space="preserve">Area </w:t>
            </w:r>
          </w:p>
        </w:tc>
        <w:tc>
          <w:tcPr>
            <w:tcW w:w="1848" w:type="dxa"/>
          </w:tcPr>
          <w:p w:rsidR="0093693F" w:rsidRPr="00A86CD2" w:rsidRDefault="00CA4222" w:rsidP="0093693F">
            <w:pPr>
              <w:rPr>
                <w:rFonts w:ascii="Arial" w:hAnsi="Arial" w:cs="Arial"/>
                <w:b/>
                <w:color w:val="FF0000"/>
              </w:rPr>
            </w:pPr>
            <w:r w:rsidRPr="00A86CD2">
              <w:rPr>
                <w:rFonts w:ascii="Arial" w:hAnsi="Arial" w:cs="Arial"/>
                <w:b/>
                <w:color w:val="FF0000"/>
              </w:rPr>
              <w:t xml:space="preserve">Qty </w:t>
            </w:r>
            <w:r w:rsidR="0093693F" w:rsidRPr="00A86CD2">
              <w:rPr>
                <w:rFonts w:ascii="Arial" w:hAnsi="Arial" w:cs="Arial"/>
                <w:b/>
                <w:color w:val="FF0000"/>
              </w:rPr>
              <w:t>Summer</w:t>
            </w:r>
          </w:p>
        </w:tc>
        <w:tc>
          <w:tcPr>
            <w:tcW w:w="1849" w:type="dxa"/>
          </w:tcPr>
          <w:p w:rsidR="0093693F" w:rsidRPr="00A86CD2" w:rsidRDefault="00CA4222" w:rsidP="0093693F">
            <w:pPr>
              <w:rPr>
                <w:rFonts w:ascii="Arial" w:hAnsi="Arial" w:cs="Arial"/>
                <w:b/>
                <w:color w:val="FF0000"/>
              </w:rPr>
            </w:pPr>
            <w:r w:rsidRPr="00A86CD2">
              <w:rPr>
                <w:rFonts w:ascii="Arial" w:hAnsi="Arial" w:cs="Arial"/>
                <w:b/>
                <w:color w:val="FF0000"/>
              </w:rPr>
              <w:t xml:space="preserve">Qty </w:t>
            </w:r>
            <w:r w:rsidR="0093693F" w:rsidRPr="00A86CD2">
              <w:rPr>
                <w:rFonts w:ascii="Arial" w:hAnsi="Arial" w:cs="Arial"/>
                <w:b/>
                <w:color w:val="FF0000"/>
              </w:rPr>
              <w:t xml:space="preserve">Winter </w:t>
            </w:r>
          </w:p>
        </w:tc>
        <w:tc>
          <w:tcPr>
            <w:tcW w:w="1362" w:type="dxa"/>
          </w:tcPr>
          <w:p w:rsidR="0093693F" w:rsidRPr="00A86CD2" w:rsidRDefault="00CA4222" w:rsidP="0093693F">
            <w:pPr>
              <w:rPr>
                <w:rFonts w:ascii="Arial" w:hAnsi="Arial" w:cs="Arial"/>
                <w:b/>
                <w:color w:val="FF0000"/>
              </w:rPr>
            </w:pPr>
            <w:r w:rsidRPr="00A86CD2">
              <w:rPr>
                <w:rFonts w:ascii="Arial" w:hAnsi="Arial" w:cs="Arial"/>
                <w:b/>
                <w:color w:val="FF0000"/>
              </w:rPr>
              <w:t xml:space="preserve">Total </w:t>
            </w:r>
            <w:r w:rsidR="0093693F" w:rsidRPr="00A86CD2">
              <w:rPr>
                <w:rFonts w:ascii="Arial" w:hAnsi="Arial" w:cs="Arial"/>
                <w:b/>
                <w:color w:val="FF0000"/>
              </w:rPr>
              <w:t xml:space="preserve">X 4 </w:t>
            </w:r>
            <w:r w:rsidRPr="00A86CD2">
              <w:rPr>
                <w:rFonts w:ascii="Arial" w:hAnsi="Arial" w:cs="Arial"/>
                <w:b/>
                <w:color w:val="FF0000"/>
              </w:rPr>
              <w:t>Years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>17’’ hanging basket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Bid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51</w:t>
            </w:r>
          </w:p>
        </w:tc>
        <w:tc>
          <w:tcPr>
            <w:tcW w:w="1849" w:type="dxa"/>
          </w:tcPr>
          <w:p w:rsidR="0093693F" w:rsidRPr="00A86CD2" w:rsidRDefault="005D234D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204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 xml:space="preserve">Vale 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12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12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96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HTC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10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10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80</w:t>
            </w:r>
          </w:p>
        </w:tc>
      </w:tr>
      <w:tr w:rsidR="00CA4222" w:rsidTr="003A2852">
        <w:tc>
          <w:tcPr>
            <w:tcW w:w="2093" w:type="dxa"/>
          </w:tcPr>
          <w:p w:rsidR="00CA4222" w:rsidRPr="003A285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Pr="00A86CD2" w:rsidRDefault="00CA4222" w:rsidP="0093693F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9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CA4222" w:rsidRPr="00A86CD2" w:rsidRDefault="00CA4222" w:rsidP="00A86CD2">
            <w:pPr>
              <w:jc w:val="center"/>
              <w:rPr>
                <w:rFonts w:ascii="Arial" w:hAnsi="Arial" w:cs="Arial"/>
              </w:rPr>
            </w:pP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>Barrier Basket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Bid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15</w:t>
            </w:r>
          </w:p>
        </w:tc>
        <w:tc>
          <w:tcPr>
            <w:tcW w:w="1849" w:type="dxa"/>
          </w:tcPr>
          <w:p w:rsidR="0093693F" w:rsidRPr="00A86CD2" w:rsidRDefault="005D234D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60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Vale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 xml:space="preserve">HTC 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</w:tr>
      <w:tr w:rsidR="00CA4222" w:rsidTr="003A2852">
        <w:tc>
          <w:tcPr>
            <w:tcW w:w="2093" w:type="dxa"/>
          </w:tcPr>
          <w:p w:rsidR="00CA4222" w:rsidRPr="003A285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Pr="00A86CD2" w:rsidRDefault="00CA4222" w:rsidP="0093693F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9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CA4222" w:rsidRPr="00A86CD2" w:rsidRDefault="00CA4222" w:rsidP="00A86CD2">
            <w:pPr>
              <w:jc w:val="center"/>
              <w:rPr>
                <w:rFonts w:ascii="Arial" w:hAnsi="Arial" w:cs="Arial"/>
              </w:rPr>
            </w:pP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>Octagonal 3 tier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Bid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16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64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Vale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HTC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</w:tr>
      <w:tr w:rsidR="00CA4222" w:rsidTr="003A2852">
        <w:tc>
          <w:tcPr>
            <w:tcW w:w="2093" w:type="dxa"/>
          </w:tcPr>
          <w:p w:rsidR="00CA4222" w:rsidRPr="003A285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Pr="00A86CD2" w:rsidRDefault="00CA4222" w:rsidP="0093693F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9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CA4222" w:rsidRPr="00A86CD2" w:rsidRDefault="00CA4222" w:rsidP="00A86CD2">
            <w:pPr>
              <w:jc w:val="center"/>
              <w:rPr>
                <w:rFonts w:ascii="Arial" w:hAnsi="Arial" w:cs="Arial"/>
              </w:rPr>
            </w:pP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>1.25M Window basket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Bid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29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4472C4" w:themeColor="accent5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>116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Vale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00B050"/>
              </w:rPr>
            </w:pPr>
            <w:r w:rsidRPr="00A86CD2">
              <w:rPr>
                <w:rFonts w:ascii="Arial" w:hAnsi="Arial" w:cs="Arial"/>
                <w:color w:val="00B050"/>
              </w:rPr>
              <w:t>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HTC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7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7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56</w:t>
            </w:r>
          </w:p>
        </w:tc>
      </w:tr>
      <w:tr w:rsidR="00CA4222" w:rsidTr="003A2852">
        <w:tc>
          <w:tcPr>
            <w:tcW w:w="2093" w:type="dxa"/>
          </w:tcPr>
          <w:p w:rsidR="00CA4222" w:rsidRPr="003A285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Pr="00A86CD2" w:rsidRDefault="00CA4222" w:rsidP="0093693F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9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CA4222" w:rsidRPr="00A86CD2" w:rsidRDefault="00CA4222" w:rsidP="00A86CD2">
            <w:pPr>
              <w:jc w:val="center"/>
              <w:rPr>
                <w:rFonts w:ascii="Arial" w:hAnsi="Arial" w:cs="Arial"/>
              </w:rPr>
            </w:pP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>1m square planter 3 tier black painted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  <w:color w:val="4472C4" w:themeColor="accent5"/>
              </w:rPr>
              <w:t xml:space="preserve">Bid 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Vale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10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10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80</w:t>
            </w: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HTC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10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10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</w:rPr>
            </w:pPr>
            <w:r w:rsidRPr="00A86CD2">
              <w:rPr>
                <w:rFonts w:ascii="Arial" w:hAnsi="Arial" w:cs="Arial"/>
              </w:rPr>
              <w:t>80</w:t>
            </w:r>
          </w:p>
        </w:tc>
      </w:tr>
      <w:tr w:rsidR="00CA4222" w:rsidTr="003A2852">
        <w:tc>
          <w:tcPr>
            <w:tcW w:w="2093" w:type="dxa"/>
          </w:tcPr>
          <w:p w:rsidR="00CA4222" w:rsidRPr="003A285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Pr="00A86CD2" w:rsidRDefault="00CA4222" w:rsidP="0093693F">
            <w:pPr>
              <w:rPr>
                <w:rFonts w:ascii="Arial" w:hAnsi="Arial" w:cs="Arial"/>
              </w:rPr>
            </w:pPr>
          </w:p>
        </w:tc>
        <w:tc>
          <w:tcPr>
            <w:tcW w:w="1848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9" w:type="dxa"/>
          </w:tcPr>
          <w:p w:rsidR="00CA4222" w:rsidRPr="00A86CD2" w:rsidRDefault="00CA4222" w:rsidP="00CA42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62" w:type="dxa"/>
          </w:tcPr>
          <w:p w:rsidR="00CA4222" w:rsidRPr="00A86CD2" w:rsidRDefault="00CA4222" w:rsidP="00A86CD2">
            <w:pPr>
              <w:jc w:val="center"/>
              <w:rPr>
                <w:rFonts w:ascii="Arial" w:hAnsi="Arial" w:cs="Arial"/>
              </w:rPr>
            </w:pPr>
          </w:p>
        </w:tc>
      </w:tr>
      <w:tr w:rsidR="0093693F" w:rsidTr="003A2852">
        <w:tc>
          <w:tcPr>
            <w:tcW w:w="2093" w:type="dxa"/>
          </w:tcPr>
          <w:p w:rsidR="0093693F" w:rsidRPr="003A2852" w:rsidRDefault="0093693F" w:rsidP="0093693F">
            <w:pPr>
              <w:rPr>
                <w:rFonts w:ascii="Arial" w:hAnsi="Arial" w:cs="Arial"/>
                <w:b/>
              </w:rPr>
            </w:pPr>
            <w:r w:rsidRPr="003A2852">
              <w:rPr>
                <w:rFonts w:ascii="Arial" w:hAnsi="Arial" w:cs="Arial"/>
                <w:b/>
              </w:rPr>
              <w:t xml:space="preserve">Holestar planter 670mm black half contract  </w:t>
            </w: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 xml:space="preserve">Bid  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362" w:type="dxa"/>
          </w:tcPr>
          <w:p w:rsidR="0093693F" w:rsidRPr="00A86CD2" w:rsidRDefault="00CA422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</w:tr>
      <w:tr w:rsidR="0093693F" w:rsidTr="003A2852">
        <w:tc>
          <w:tcPr>
            <w:tcW w:w="2093" w:type="dxa"/>
          </w:tcPr>
          <w:p w:rsidR="0093693F" w:rsidRPr="00A86CD2" w:rsidRDefault="0093693F" w:rsidP="0093693F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Vale</w:t>
            </w:r>
          </w:p>
        </w:tc>
        <w:tc>
          <w:tcPr>
            <w:tcW w:w="1848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15</w:t>
            </w:r>
          </w:p>
        </w:tc>
        <w:tc>
          <w:tcPr>
            <w:tcW w:w="1849" w:type="dxa"/>
          </w:tcPr>
          <w:p w:rsidR="0093693F" w:rsidRPr="00A86CD2" w:rsidRDefault="00CA4222" w:rsidP="00CA422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15</w:t>
            </w:r>
          </w:p>
        </w:tc>
        <w:tc>
          <w:tcPr>
            <w:tcW w:w="1362" w:type="dxa"/>
          </w:tcPr>
          <w:p w:rsidR="0093693F" w:rsidRPr="00A86CD2" w:rsidRDefault="005D234D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120</w:t>
            </w:r>
          </w:p>
        </w:tc>
      </w:tr>
      <w:tr w:rsidR="0093693F" w:rsidTr="003A2852">
        <w:tc>
          <w:tcPr>
            <w:tcW w:w="2093" w:type="dxa"/>
          </w:tcPr>
          <w:p w:rsidR="0093693F" w:rsidRPr="00A86CD2" w:rsidRDefault="0093693F" w:rsidP="0093693F">
            <w:pPr>
              <w:rPr>
                <w:rFonts w:ascii="Arial" w:hAnsi="Arial" w:cs="Arial"/>
              </w:rPr>
            </w:pPr>
          </w:p>
        </w:tc>
        <w:tc>
          <w:tcPr>
            <w:tcW w:w="1603" w:type="dxa"/>
          </w:tcPr>
          <w:p w:rsidR="0093693F" w:rsidRPr="00A86CD2" w:rsidRDefault="0093693F" w:rsidP="0093693F">
            <w:pPr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HTC</w:t>
            </w:r>
          </w:p>
        </w:tc>
        <w:tc>
          <w:tcPr>
            <w:tcW w:w="1848" w:type="dxa"/>
          </w:tcPr>
          <w:p w:rsidR="0093693F" w:rsidRPr="00A86CD2" w:rsidRDefault="00A86CD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849" w:type="dxa"/>
          </w:tcPr>
          <w:p w:rsidR="0093693F" w:rsidRPr="00A86CD2" w:rsidRDefault="00A86CD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  <w:tc>
          <w:tcPr>
            <w:tcW w:w="1362" w:type="dxa"/>
          </w:tcPr>
          <w:p w:rsidR="0093693F" w:rsidRPr="00A86CD2" w:rsidRDefault="00A86CD2" w:rsidP="00A86CD2">
            <w:pPr>
              <w:jc w:val="center"/>
              <w:rPr>
                <w:rFonts w:ascii="Arial" w:hAnsi="Arial" w:cs="Arial"/>
                <w:color w:val="C00000"/>
              </w:rPr>
            </w:pPr>
            <w:r w:rsidRPr="00A86CD2">
              <w:rPr>
                <w:rFonts w:ascii="Arial" w:hAnsi="Arial" w:cs="Arial"/>
                <w:color w:val="C00000"/>
              </w:rPr>
              <w:t>0</w:t>
            </w:r>
          </w:p>
        </w:tc>
      </w:tr>
      <w:tr w:rsidR="00CA4222" w:rsidTr="003A2852">
        <w:tc>
          <w:tcPr>
            <w:tcW w:w="2093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603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8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9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362" w:type="dxa"/>
          </w:tcPr>
          <w:p w:rsidR="00CA4222" w:rsidRDefault="00CA4222" w:rsidP="00A86CD2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CA4222" w:rsidTr="003A2852">
        <w:tc>
          <w:tcPr>
            <w:tcW w:w="2093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TOTAL </w:t>
            </w:r>
          </w:p>
        </w:tc>
        <w:tc>
          <w:tcPr>
            <w:tcW w:w="1603" w:type="dxa"/>
          </w:tcPr>
          <w:p w:rsidR="00CA4222" w:rsidRDefault="00CA4222" w:rsidP="0093693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8" w:type="dxa"/>
          </w:tcPr>
          <w:p w:rsidR="00CA4222" w:rsidRDefault="005D234D" w:rsidP="00936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175</w:t>
            </w:r>
          </w:p>
        </w:tc>
        <w:tc>
          <w:tcPr>
            <w:tcW w:w="1849" w:type="dxa"/>
          </w:tcPr>
          <w:p w:rsidR="00CA4222" w:rsidRDefault="005D234D" w:rsidP="00936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64</w:t>
            </w:r>
          </w:p>
        </w:tc>
        <w:tc>
          <w:tcPr>
            <w:tcW w:w="1362" w:type="dxa"/>
          </w:tcPr>
          <w:p w:rsidR="00CA4222" w:rsidRDefault="005D234D" w:rsidP="0093693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956</w:t>
            </w:r>
          </w:p>
        </w:tc>
      </w:tr>
    </w:tbl>
    <w:p w:rsidR="0093693F" w:rsidRDefault="0093693F" w:rsidP="0093693F">
      <w:pPr>
        <w:rPr>
          <w:rFonts w:ascii="Arial" w:hAnsi="Arial" w:cs="Arial"/>
          <w:b/>
        </w:rPr>
      </w:pPr>
    </w:p>
    <w:p w:rsidR="0093693F" w:rsidRDefault="0093693F" w:rsidP="009369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</w:t>
      </w:r>
    </w:p>
    <w:p w:rsidR="0093693F" w:rsidRPr="0093693F" w:rsidRDefault="0093693F" w:rsidP="0093693F">
      <w:pPr>
        <w:rPr>
          <w:rFonts w:ascii="Arial" w:hAnsi="Arial" w:cs="Arial"/>
          <w:b/>
        </w:rPr>
      </w:pPr>
    </w:p>
    <w:p w:rsidR="00CE1F64" w:rsidRPr="003F036D" w:rsidRDefault="009E1055" w:rsidP="00CE1F64">
      <w:pPr>
        <w:rPr>
          <w:rFonts w:ascii="Arial" w:hAnsi="Arial" w:cs="Arial"/>
          <w:b/>
        </w:rPr>
      </w:pPr>
      <w:r w:rsidRPr="003F036D">
        <w:rPr>
          <w:rFonts w:ascii="Arial" w:hAnsi="Arial" w:cs="Arial"/>
          <w:b/>
        </w:rPr>
        <w:t xml:space="preserve">Details of Planters are below for guidance </w:t>
      </w:r>
      <w:r w:rsidR="00CE1F64" w:rsidRPr="003F036D">
        <w:rPr>
          <w:rFonts w:ascii="Arial" w:hAnsi="Arial" w:cs="Arial"/>
          <w:b/>
        </w:rPr>
        <w:t xml:space="preserve"> </w:t>
      </w:r>
    </w:p>
    <w:p w:rsidR="00C61B89" w:rsidRPr="009E1055" w:rsidRDefault="00C61B89" w:rsidP="00C61B89">
      <w:pPr>
        <w:rPr>
          <w:rFonts w:ascii="Arial" w:hAnsi="Arial" w:cs="Arial"/>
        </w:rPr>
      </w:pPr>
      <w:r w:rsidRPr="009E1055">
        <w:rPr>
          <w:rFonts w:ascii="Arial" w:hAnsi="Arial" w:cs="Arial"/>
        </w:rPr>
        <w:t xml:space="preserve">1 Metre Square Planter 3 Tier Black Planted 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3540220" cy="2655091"/>
            <wp:effectExtent l="4445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43774" cy="265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89" w:rsidRDefault="00C61B89" w:rsidP="00C61B89"/>
    <w:p w:rsidR="00C61B89" w:rsidRDefault="00C61B89" w:rsidP="00C61B89">
      <w:r>
        <w:t xml:space="preserve">Hanging Basket 430mm Black Planted 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4206240" cy="3154913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703" cy="31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89" w:rsidRDefault="00C61B89" w:rsidP="00C61B89">
      <w:r>
        <w:t>Holestar Planter 670mm Black Half planted</w:t>
      </w:r>
    </w:p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3710810" cy="2783030"/>
            <wp:effectExtent l="666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7878" cy="27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B89" w:rsidRDefault="00C61B89" w:rsidP="00C61B89"/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Pr="00C61B89" w:rsidRDefault="00C61B89" w:rsidP="00C61B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61B8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Window Box 1000mm Black Planted</w:t>
            </w:r>
          </w:p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710940" cy="2783411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03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683" cy="278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1B89" w:rsidRPr="00C61B89" w:rsidRDefault="00C61B89" w:rsidP="00C61B8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GB"/>
        </w:rPr>
      </w:pPr>
    </w:p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Default="00C61B89" w:rsidP="00C61B89"/>
    <w:p w:rsidR="00C61B89" w:rsidRDefault="00C61B89" w:rsidP="00C61B89"/>
    <w:p w:rsidR="00C61B89" w:rsidRDefault="00C61B89" w:rsidP="00C61B89"/>
    <w:p w:rsidR="00C61B89" w:rsidRDefault="00C61B89" w:rsidP="00C61B89"/>
    <w:p w:rsidR="00C61B89" w:rsidRDefault="00C61B89" w:rsidP="00C61B89"/>
    <w:tbl>
      <w:tblPr>
        <w:tblW w:w="58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</w:tblGrid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C61B89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Barrier Basket 1250mm Black Contractor Planted</w:t>
            </w:r>
          </w:p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C61B89" w:rsidRPr="00C61B89" w:rsidTr="00C61B89">
        <w:trPr>
          <w:tblCellSpacing w:w="0" w:type="dxa"/>
        </w:trPr>
        <w:tc>
          <w:tcPr>
            <w:tcW w:w="0" w:type="auto"/>
            <w:vAlign w:val="center"/>
            <w:hideMark/>
          </w:tcPr>
          <w:p w:rsidR="00C61B89" w:rsidRPr="00C61B89" w:rsidRDefault="00C61B89" w:rsidP="00C61B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:rsidR="00C61B89" w:rsidRDefault="00C61B89" w:rsidP="00C61B89">
      <w:r>
        <w:rPr>
          <w:noProof/>
          <w:lang w:eastAsia="en-GB"/>
        </w:rPr>
        <w:drawing>
          <wp:inline distT="0" distB="0" distL="0" distR="0">
            <wp:extent cx="4409114" cy="3307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963" cy="330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11129"/>
    <w:multiLevelType w:val="hybridMultilevel"/>
    <w:tmpl w:val="CAE66866"/>
    <w:lvl w:ilvl="0" w:tplc="0809000F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36937658"/>
    <w:multiLevelType w:val="hybridMultilevel"/>
    <w:tmpl w:val="EA30EA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645F1"/>
    <w:multiLevelType w:val="hybridMultilevel"/>
    <w:tmpl w:val="E0DE5828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4E5731F2"/>
    <w:multiLevelType w:val="hybridMultilevel"/>
    <w:tmpl w:val="CA48CD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243105B"/>
    <w:multiLevelType w:val="hybridMultilevel"/>
    <w:tmpl w:val="29562E36"/>
    <w:lvl w:ilvl="0" w:tplc="602C0AF8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A362E"/>
    <w:multiLevelType w:val="hybridMultilevel"/>
    <w:tmpl w:val="81BEE172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602073FF"/>
    <w:multiLevelType w:val="hybridMultilevel"/>
    <w:tmpl w:val="BED48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319"/>
    <w:rsid w:val="00167319"/>
    <w:rsid w:val="002C43C5"/>
    <w:rsid w:val="003A2852"/>
    <w:rsid w:val="003F036D"/>
    <w:rsid w:val="00486487"/>
    <w:rsid w:val="005B177B"/>
    <w:rsid w:val="005D234D"/>
    <w:rsid w:val="005D4888"/>
    <w:rsid w:val="00832FDE"/>
    <w:rsid w:val="0093693F"/>
    <w:rsid w:val="009E1055"/>
    <w:rsid w:val="00A86CD2"/>
    <w:rsid w:val="00AA38D9"/>
    <w:rsid w:val="00B37F44"/>
    <w:rsid w:val="00C61B89"/>
    <w:rsid w:val="00CA4222"/>
    <w:rsid w:val="00CE1F64"/>
    <w:rsid w:val="00E6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77B"/>
    <w:pPr>
      <w:ind w:left="720"/>
      <w:contextualSpacing/>
    </w:pPr>
  </w:style>
  <w:style w:type="character" w:customStyle="1" w:styleId="fcia93cp6x0ao-5">
    <w:name w:val="fcia93cp6x0ao-5"/>
    <w:basedOn w:val="DefaultParagraphFont"/>
    <w:rsid w:val="00C61B89"/>
  </w:style>
  <w:style w:type="paragraph" w:styleId="BalloonText">
    <w:name w:val="Balloon Text"/>
    <w:basedOn w:val="Normal"/>
    <w:link w:val="BalloonTextChar"/>
    <w:uiPriority w:val="99"/>
    <w:semiHidden/>
    <w:unhideWhenUsed/>
    <w:rsid w:val="00CE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77B"/>
    <w:pPr>
      <w:ind w:left="720"/>
      <w:contextualSpacing/>
    </w:pPr>
  </w:style>
  <w:style w:type="character" w:customStyle="1" w:styleId="fcia93cp6x0ao-5">
    <w:name w:val="fcia93cp6x0ao-5"/>
    <w:basedOn w:val="DefaultParagraphFont"/>
    <w:rsid w:val="00C61B89"/>
  </w:style>
  <w:style w:type="paragraph" w:styleId="BalloonText">
    <w:name w:val="Balloon Text"/>
    <w:basedOn w:val="Normal"/>
    <w:link w:val="BalloonTextChar"/>
    <w:uiPriority w:val="99"/>
    <w:semiHidden/>
    <w:unhideWhenUsed/>
    <w:rsid w:val="00CE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3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2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2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721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4826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Battlebury, Steve</dc:creator>
  <cp:lastModifiedBy>Christopher Newman </cp:lastModifiedBy>
  <cp:revision>2</cp:revision>
  <dcterms:created xsi:type="dcterms:W3CDTF">2019-07-05T11:00:00Z</dcterms:created>
  <dcterms:modified xsi:type="dcterms:W3CDTF">2019-07-05T11:00:00Z</dcterms:modified>
</cp:coreProperties>
</file>