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E87C3F" w:rsidRPr="00E01130" w:rsidRDefault="00E87C3F"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21212620" w:rsidR="00E87C3F" w:rsidRPr="00E01130" w:rsidRDefault="00E87C3F"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0FC0562C" w:rsidR="00830BC4" w:rsidRDefault="00830BC4"/>
    <w:p w14:paraId="45EF045A" w14:textId="77777777" w:rsidR="0045546A" w:rsidRPr="0045546A" w:rsidRDefault="0045546A" w:rsidP="0045546A">
      <w:pPr>
        <w:rPr>
          <w:rFonts w:ascii="Arial" w:eastAsia="Times New Roman" w:hAnsi="Arial" w:cs="Arial"/>
          <w:sz w:val="28"/>
          <w:szCs w:val="32"/>
          <w:lang w:eastAsia="en-GB"/>
        </w:rPr>
      </w:pPr>
    </w:p>
    <w:p w14:paraId="2772B150" w14:textId="17BB013E" w:rsidR="00B1736A" w:rsidRDefault="0051376A" w:rsidP="00B1736A">
      <w:pPr>
        <w:ind w:left="851" w:hanging="851"/>
        <w:rPr>
          <w:rFonts w:ascii="Arial" w:eastAsia="Times New Roman" w:hAnsi="Arial" w:cs="Arial"/>
          <w:b/>
          <w:sz w:val="32"/>
          <w:szCs w:val="32"/>
          <w:lang w:eastAsia="en-GB"/>
        </w:rPr>
      </w:pPr>
      <w:r w:rsidRPr="008A4E8E">
        <w:rPr>
          <w:rFonts w:ascii="Arial" w:eastAsia="Times New Roman" w:hAnsi="Arial" w:cs="Arial"/>
          <w:b/>
          <w:sz w:val="32"/>
          <w:szCs w:val="32"/>
          <w:lang w:eastAsia="en-GB"/>
        </w:rPr>
        <w:t>For the</w:t>
      </w:r>
    </w:p>
    <w:p w14:paraId="7C2B541A" w14:textId="77777777" w:rsidR="007D3361" w:rsidRDefault="007D3361" w:rsidP="00B1736A">
      <w:pPr>
        <w:ind w:left="851" w:hanging="851"/>
        <w:rPr>
          <w:rFonts w:ascii="Arial" w:eastAsia="Times New Roman" w:hAnsi="Arial" w:cs="Arial"/>
          <w:b/>
          <w:sz w:val="32"/>
          <w:szCs w:val="32"/>
          <w:lang w:eastAsia="en-GB"/>
        </w:rPr>
      </w:pPr>
    </w:p>
    <w:p w14:paraId="30CB09E1" w14:textId="6A48CD85" w:rsidR="0051376A" w:rsidRDefault="00E84E0F" w:rsidP="00B870A6">
      <w:pPr>
        <w:pStyle w:val="ListParagraph"/>
        <w:numPr>
          <w:ilvl w:val="0"/>
          <w:numId w:val="5"/>
        </w:numPr>
        <w:rPr>
          <w:rFonts w:asciiTheme="majorHAnsi" w:eastAsia="Times New Roman" w:hAnsiTheme="majorHAnsi" w:cs="Arial"/>
          <w:b/>
          <w:color w:val="0070C0"/>
          <w:sz w:val="28"/>
          <w:szCs w:val="28"/>
          <w:lang w:eastAsia="en-GB"/>
        </w:rPr>
      </w:pPr>
      <w:bookmarkStart w:id="0" w:name="_Hlk17298888"/>
      <w:bookmarkStart w:id="1" w:name="_Hlk19625469"/>
      <w:r w:rsidRPr="00077616">
        <w:rPr>
          <w:rFonts w:asciiTheme="majorHAnsi" w:eastAsia="Times New Roman" w:hAnsiTheme="majorHAnsi" w:cs="Arial"/>
          <w:b/>
          <w:color w:val="0070C0"/>
          <w:sz w:val="28"/>
          <w:szCs w:val="28"/>
          <w:lang w:eastAsia="en-GB"/>
        </w:rPr>
        <w:t xml:space="preserve">Deconstruct and </w:t>
      </w:r>
      <w:r w:rsidR="00B870A6" w:rsidRPr="00077616">
        <w:rPr>
          <w:rFonts w:asciiTheme="majorHAnsi" w:eastAsia="Times New Roman" w:hAnsiTheme="majorHAnsi" w:cs="Arial"/>
          <w:b/>
          <w:color w:val="0070C0"/>
          <w:sz w:val="28"/>
          <w:szCs w:val="28"/>
          <w:lang w:eastAsia="en-GB"/>
        </w:rPr>
        <w:t xml:space="preserve">Rebuilding the </w:t>
      </w:r>
      <w:r w:rsidRPr="00077616">
        <w:rPr>
          <w:rFonts w:asciiTheme="majorHAnsi" w:eastAsia="Times New Roman" w:hAnsiTheme="majorHAnsi" w:cs="Arial"/>
          <w:b/>
          <w:color w:val="0070C0"/>
          <w:sz w:val="28"/>
          <w:szCs w:val="28"/>
          <w:lang w:eastAsia="en-GB"/>
        </w:rPr>
        <w:t xml:space="preserve">Tumbling Weir </w:t>
      </w:r>
      <w:r w:rsidR="00B870A6" w:rsidRPr="00077616">
        <w:rPr>
          <w:rFonts w:asciiTheme="majorHAnsi" w:eastAsia="Times New Roman" w:hAnsiTheme="majorHAnsi" w:cs="Arial"/>
          <w:b/>
          <w:color w:val="0070C0"/>
          <w:sz w:val="28"/>
          <w:szCs w:val="28"/>
          <w:lang w:eastAsia="en-GB"/>
        </w:rPr>
        <w:t xml:space="preserve">Retaining wall </w:t>
      </w:r>
      <w:bookmarkStart w:id="2" w:name="_Hlk19626446"/>
      <w:r w:rsidR="00B870A6" w:rsidRPr="00077616">
        <w:rPr>
          <w:rFonts w:asciiTheme="majorHAnsi" w:eastAsia="Times New Roman" w:hAnsiTheme="majorHAnsi" w:cs="Arial"/>
          <w:b/>
          <w:color w:val="0070C0"/>
          <w:sz w:val="28"/>
          <w:szCs w:val="28"/>
          <w:lang w:eastAsia="en-GB"/>
        </w:rPr>
        <w:t xml:space="preserve">of 10m length X 3.5m height </w:t>
      </w:r>
      <w:bookmarkEnd w:id="2"/>
      <w:r w:rsidR="00B870A6" w:rsidRPr="00077616">
        <w:rPr>
          <w:rFonts w:asciiTheme="majorHAnsi" w:eastAsia="Times New Roman" w:hAnsiTheme="majorHAnsi" w:cs="Arial"/>
          <w:b/>
          <w:color w:val="0070C0"/>
          <w:sz w:val="28"/>
          <w:szCs w:val="28"/>
          <w:lang w:eastAsia="en-GB"/>
        </w:rPr>
        <w:t xml:space="preserve">on </w:t>
      </w:r>
      <w:proofErr w:type="spellStart"/>
      <w:r w:rsidR="00B870A6" w:rsidRPr="00077616">
        <w:rPr>
          <w:rFonts w:asciiTheme="majorHAnsi" w:eastAsia="Times New Roman" w:hAnsiTheme="majorHAnsi" w:cs="Arial"/>
          <w:b/>
          <w:color w:val="0070C0"/>
          <w:sz w:val="28"/>
          <w:szCs w:val="28"/>
          <w:lang w:eastAsia="en-GB"/>
        </w:rPr>
        <w:t>Havyatt</w:t>
      </w:r>
      <w:proofErr w:type="spellEnd"/>
      <w:r w:rsidR="00B870A6" w:rsidRPr="00077616">
        <w:rPr>
          <w:rFonts w:asciiTheme="majorHAnsi" w:eastAsia="Times New Roman" w:hAnsiTheme="majorHAnsi" w:cs="Arial"/>
          <w:b/>
          <w:color w:val="0070C0"/>
          <w:sz w:val="28"/>
          <w:szCs w:val="28"/>
          <w:lang w:eastAsia="en-GB"/>
        </w:rPr>
        <w:t xml:space="preserve"> Road, </w:t>
      </w:r>
      <w:proofErr w:type="spellStart"/>
      <w:r w:rsidR="00B870A6" w:rsidRPr="00077616">
        <w:rPr>
          <w:rFonts w:asciiTheme="majorHAnsi" w:eastAsia="Times New Roman" w:hAnsiTheme="majorHAnsi" w:cs="Arial"/>
          <w:b/>
          <w:color w:val="0070C0"/>
          <w:sz w:val="28"/>
          <w:szCs w:val="28"/>
          <w:lang w:eastAsia="en-GB"/>
        </w:rPr>
        <w:t>Wrington</w:t>
      </w:r>
      <w:proofErr w:type="spellEnd"/>
      <w:r w:rsidR="00B870A6" w:rsidRPr="00077616">
        <w:rPr>
          <w:rFonts w:asciiTheme="majorHAnsi" w:eastAsia="Times New Roman" w:hAnsiTheme="majorHAnsi" w:cs="Arial"/>
          <w:b/>
          <w:color w:val="0070C0"/>
          <w:sz w:val="28"/>
          <w:szCs w:val="28"/>
          <w:lang w:eastAsia="en-GB"/>
        </w:rPr>
        <w:t>, North Somerset.</w:t>
      </w:r>
      <w:bookmarkEnd w:id="0"/>
    </w:p>
    <w:p w14:paraId="06014462" w14:textId="77777777" w:rsidR="00654781" w:rsidRPr="00077616" w:rsidRDefault="00654781" w:rsidP="00654781">
      <w:pPr>
        <w:pStyle w:val="ListParagraph"/>
        <w:ind w:left="808"/>
        <w:rPr>
          <w:rFonts w:asciiTheme="majorHAnsi" w:eastAsia="Times New Roman" w:hAnsiTheme="majorHAnsi" w:cs="Arial"/>
          <w:b/>
          <w:color w:val="0070C0"/>
          <w:sz w:val="28"/>
          <w:szCs w:val="28"/>
          <w:lang w:eastAsia="en-GB"/>
        </w:rPr>
      </w:pPr>
    </w:p>
    <w:bookmarkEnd w:id="1"/>
    <w:p w14:paraId="22F18201" w14:textId="51245237" w:rsidR="00B870A6" w:rsidRDefault="00E84E0F" w:rsidP="00B870A6">
      <w:pPr>
        <w:pStyle w:val="ListParagraph"/>
        <w:numPr>
          <w:ilvl w:val="0"/>
          <w:numId w:val="5"/>
        </w:numPr>
        <w:rPr>
          <w:rFonts w:asciiTheme="majorHAnsi" w:eastAsia="Times New Roman" w:hAnsiTheme="majorHAnsi" w:cs="Arial"/>
          <w:b/>
          <w:color w:val="0070C0"/>
          <w:sz w:val="28"/>
          <w:szCs w:val="28"/>
          <w:lang w:eastAsia="en-GB"/>
        </w:rPr>
      </w:pPr>
      <w:r w:rsidRPr="00077616">
        <w:rPr>
          <w:rFonts w:asciiTheme="majorHAnsi" w:eastAsia="Times New Roman" w:hAnsiTheme="majorHAnsi" w:cs="Arial"/>
          <w:b/>
          <w:color w:val="0070C0"/>
          <w:sz w:val="28"/>
          <w:szCs w:val="28"/>
          <w:lang w:eastAsia="en-GB"/>
        </w:rPr>
        <w:t xml:space="preserve">Deconstruct and </w:t>
      </w:r>
      <w:r w:rsidR="00B870A6" w:rsidRPr="00077616">
        <w:rPr>
          <w:rFonts w:asciiTheme="majorHAnsi" w:eastAsia="Times New Roman" w:hAnsiTheme="majorHAnsi" w:cs="Arial"/>
          <w:b/>
          <w:color w:val="0070C0"/>
          <w:sz w:val="28"/>
          <w:szCs w:val="28"/>
          <w:lang w:eastAsia="en-GB"/>
        </w:rPr>
        <w:t xml:space="preserve">Rebuilding the </w:t>
      </w:r>
      <w:r w:rsidRPr="00077616">
        <w:rPr>
          <w:rFonts w:asciiTheme="majorHAnsi" w:eastAsia="Times New Roman" w:hAnsiTheme="majorHAnsi" w:cs="Arial"/>
          <w:b/>
          <w:color w:val="0070C0"/>
          <w:sz w:val="28"/>
          <w:szCs w:val="28"/>
          <w:lang w:eastAsia="en-GB"/>
        </w:rPr>
        <w:t xml:space="preserve">Spring Lane </w:t>
      </w:r>
      <w:r w:rsidR="00B870A6" w:rsidRPr="00077616">
        <w:rPr>
          <w:rFonts w:asciiTheme="majorHAnsi" w:eastAsia="Times New Roman" w:hAnsiTheme="majorHAnsi" w:cs="Arial"/>
          <w:b/>
          <w:color w:val="0070C0"/>
          <w:sz w:val="28"/>
          <w:szCs w:val="28"/>
          <w:lang w:eastAsia="en-GB"/>
        </w:rPr>
        <w:t xml:space="preserve">Retaining wall of </w:t>
      </w:r>
      <w:bookmarkStart w:id="3" w:name="_Hlk19626383"/>
      <w:r w:rsidR="00B870A6" w:rsidRPr="00077616">
        <w:rPr>
          <w:rFonts w:asciiTheme="majorHAnsi" w:eastAsia="Times New Roman" w:hAnsiTheme="majorHAnsi" w:cs="Arial"/>
          <w:b/>
          <w:color w:val="0070C0"/>
          <w:sz w:val="28"/>
          <w:szCs w:val="28"/>
          <w:lang w:eastAsia="en-GB"/>
        </w:rPr>
        <w:t xml:space="preserve">4.6m length X up to 1.5m height </w:t>
      </w:r>
      <w:bookmarkEnd w:id="3"/>
      <w:r w:rsidR="00B870A6" w:rsidRPr="00077616">
        <w:rPr>
          <w:rFonts w:asciiTheme="majorHAnsi" w:eastAsia="Times New Roman" w:hAnsiTheme="majorHAnsi" w:cs="Arial"/>
          <w:b/>
          <w:color w:val="0070C0"/>
          <w:sz w:val="28"/>
          <w:szCs w:val="28"/>
          <w:lang w:eastAsia="en-GB"/>
        </w:rPr>
        <w:t xml:space="preserve">on </w:t>
      </w:r>
      <w:bookmarkStart w:id="4" w:name="_Hlk19626423"/>
      <w:r w:rsidR="00B870A6" w:rsidRPr="00077616">
        <w:rPr>
          <w:rFonts w:asciiTheme="majorHAnsi" w:eastAsia="Times New Roman" w:hAnsiTheme="majorHAnsi" w:cs="Arial"/>
          <w:b/>
          <w:color w:val="0070C0"/>
          <w:sz w:val="28"/>
          <w:szCs w:val="28"/>
          <w:lang w:eastAsia="en-GB"/>
        </w:rPr>
        <w:t xml:space="preserve">Spring Lane Road, </w:t>
      </w:r>
      <w:proofErr w:type="spellStart"/>
      <w:r w:rsidR="00B870A6" w:rsidRPr="00077616">
        <w:rPr>
          <w:rFonts w:asciiTheme="majorHAnsi" w:eastAsia="Times New Roman" w:hAnsiTheme="majorHAnsi" w:cs="Arial"/>
          <w:b/>
          <w:color w:val="0070C0"/>
          <w:sz w:val="28"/>
          <w:szCs w:val="28"/>
          <w:lang w:eastAsia="en-GB"/>
        </w:rPr>
        <w:t>Dundry</w:t>
      </w:r>
      <w:proofErr w:type="spellEnd"/>
      <w:r w:rsidR="00B870A6" w:rsidRPr="00077616">
        <w:rPr>
          <w:rFonts w:asciiTheme="majorHAnsi" w:eastAsia="Times New Roman" w:hAnsiTheme="majorHAnsi" w:cs="Arial"/>
          <w:b/>
          <w:color w:val="0070C0"/>
          <w:sz w:val="28"/>
          <w:szCs w:val="28"/>
          <w:lang w:eastAsia="en-GB"/>
        </w:rPr>
        <w:t>, North Somerset</w:t>
      </w:r>
      <w:bookmarkEnd w:id="4"/>
      <w:r w:rsidR="00B870A6" w:rsidRPr="00077616">
        <w:rPr>
          <w:rFonts w:asciiTheme="majorHAnsi" w:eastAsia="Times New Roman" w:hAnsiTheme="majorHAnsi" w:cs="Arial"/>
          <w:b/>
          <w:color w:val="0070C0"/>
          <w:sz w:val="28"/>
          <w:szCs w:val="28"/>
          <w:lang w:eastAsia="en-GB"/>
        </w:rPr>
        <w:t>.</w:t>
      </w:r>
    </w:p>
    <w:p w14:paraId="7972DD65" w14:textId="77777777" w:rsidR="00654781" w:rsidRPr="00077616" w:rsidRDefault="00654781" w:rsidP="00654781">
      <w:pPr>
        <w:pStyle w:val="ListParagraph"/>
        <w:ind w:left="808"/>
        <w:rPr>
          <w:rFonts w:asciiTheme="majorHAnsi" w:eastAsia="Times New Roman" w:hAnsiTheme="majorHAnsi" w:cs="Arial"/>
          <w:b/>
          <w:color w:val="0070C0"/>
          <w:sz w:val="28"/>
          <w:szCs w:val="28"/>
          <w:lang w:eastAsia="en-GB"/>
        </w:rPr>
      </w:pPr>
    </w:p>
    <w:p w14:paraId="7846CF02" w14:textId="56E7D1EF" w:rsidR="0051376A" w:rsidRPr="0051376A" w:rsidRDefault="0051376A" w:rsidP="0045546A">
      <w:pPr>
        <w:ind w:left="851" w:hanging="851"/>
        <w:rPr>
          <w:rFonts w:ascii="Arial" w:eastAsia="Times New Roman" w:hAnsi="Arial" w:cs="Arial"/>
          <w:b/>
          <w:color w:val="0070C0"/>
          <w:szCs w:val="32"/>
          <w:lang w:eastAsia="en-GB"/>
        </w:rPr>
      </w:pPr>
      <w:r w:rsidRPr="0051376A">
        <w:rPr>
          <w:rFonts w:ascii="Arial" w:eastAsia="Times New Roman" w:hAnsi="Arial" w:cs="Arial"/>
          <w:b/>
          <w:szCs w:val="32"/>
          <w:lang w:eastAsia="en-GB"/>
        </w:rPr>
        <w:t xml:space="preserve">Commencing: </w:t>
      </w:r>
      <w:r w:rsidR="00C33C20">
        <w:rPr>
          <w:rFonts w:ascii="Arial" w:eastAsia="Times New Roman" w:hAnsi="Arial" w:cs="Arial"/>
          <w:b/>
          <w:szCs w:val="32"/>
          <w:lang w:eastAsia="en-GB"/>
        </w:rPr>
        <w:t xml:space="preserve">Monday </w:t>
      </w:r>
      <w:r w:rsidR="00F2769B">
        <w:rPr>
          <w:rFonts w:ascii="Arial" w:eastAsia="Times New Roman" w:hAnsi="Arial" w:cs="Arial"/>
          <w:b/>
          <w:color w:val="0070C0"/>
          <w:szCs w:val="32"/>
          <w:lang w:eastAsia="en-GB"/>
        </w:rPr>
        <w:t>11</w:t>
      </w:r>
      <w:r w:rsidR="005C6E8B" w:rsidRPr="005C6E8B">
        <w:rPr>
          <w:rFonts w:ascii="Arial Bold" w:eastAsia="Times New Roman" w:hAnsi="Arial Bold" w:cs="Arial"/>
          <w:b/>
          <w:color w:val="0070C0"/>
          <w:szCs w:val="32"/>
          <w:vertAlign w:val="superscript"/>
          <w:lang w:eastAsia="en-GB"/>
        </w:rPr>
        <w:t>th</w:t>
      </w:r>
      <w:r w:rsidR="005C6E8B">
        <w:rPr>
          <w:rFonts w:ascii="Arial" w:eastAsia="Times New Roman" w:hAnsi="Arial" w:cs="Arial"/>
          <w:b/>
          <w:color w:val="0070C0"/>
          <w:szCs w:val="32"/>
          <w:lang w:eastAsia="en-GB"/>
        </w:rPr>
        <w:t xml:space="preserve"> </w:t>
      </w:r>
      <w:r w:rsidR="005C6E8B" w:rsidRPr="005C6E8B">
        <w:rPr>
          <w:rFonts w:ascii="Arial" w:eastAsia="Times New Roman" w:hAnsi="Arial" w:cs="Arial"/>
          <w:b/>
          <w:color w:val="0070C0"/>
          <w:szCs w:val="32"/>
          <w:lang w:eastAsia="en-GB"/>
        </w:rPr>
        <w:t>November</w:t>
      </w:r>
      <w:r w:rsidR="005C6E8B">
        <w:rPr>
          <w:rFonts w:ascii="Arial" w:eastAsia="Times New Roman" w:hAnsi="Arial" w:cs="Arial"/>
          <w:b/>
          <w:szCs w:val="32"/>
          <w:lang w:eastAsia="en-GB"/>
        </w:rPr>
        <w:t xml:space="preserve"> </w:t>
      </w:r>
      <w:r w:rsidR="00C33C20" w:rsidRPr="002F36A7">
        <w:rPr>
          <w:rFonts w:ascii="Arial" w:eastAsia="Times New Roman" w:hAnsi="Arial" w:cs="Arial"/>
          <w:b/>
          <w:color w:val="0070C0"/>
          <w:szCs w:val="32"/>
          <w:lang w:eastAsia="en-GB"/>
        </w:rPr>
        <w:t>2019</w:t>
      </w:r>
    </w:p>
    <w:p w14:paraId="0C828433" w14:textId="77777777" w:rsidR="0051376A" w:rsidRPr="0051376A" w:rsidRDefault="0051376A" w:rsidP="0045546A">
      <w:pPr>
        <w:ind w:left="851" w:hanging="851"/>
        <w:rPr>
          <w:rFonts w:ascii="Arial" w:eastAsia="Times New Roman" w:hAnsi="Arial" w:cs="Arial"/>
          <w:b/>
          <w:color w:val="0070C0"/>
          <w:szCs w:val="32"/>
          <w:lang w:eastAsia="en-GB"/>
        </w:rPr>
      </w:pPr>
    </w:p>
    <w:p w14:paraId="1FD07B26" w14:textId="6F9EDAF4" w:rsidR="0051376A" w:rsidRPr="0051376A" w:rsidRDefault="008A4E8E" w:rsidP="0045546A">
      <w:pPr>
        <w:ind w:left="851" w:hanging="851"/>
        <w:rPr>
          <w:rFonts w:ascii="Arial" w:eastAsia="Times New Roman" w:hAnsi="Arial" w:cs="Arial"/>
          <w:b/>
          <w:color w:val="0070C0"/>
          <w:szCs w:val="32"/>
          <w:lang w:eastAsia="en-GB"/>
        </w:rPr>
      </w:pPr>
      <w:r>
        <w:rPr>
          <w:rFonts w:ascii="Arial" w:eastAsia="Times New Roman" w:hAnsi="Arial" w:cs="Arial"/>
          <w:b/>
          <w:szCs w:val="32"/>
          <w:lang w:eastAsia="en-GB"/>
        </w:rPr>
        <w:t xml:space="preserve">Contract </w:t>
      </w:r>
      <w:r w:rsidR="0051376A" w:rsidRPr="0051376A">
        <w:rPr>
          <w:rFonts w:ascii="Arial" w:eastAsia="Times New Roman" w:hAnsi="Arial" w:cs="Arial"/>
          <w:b/>
          <w:szCs w:val="32"/>
          <w:lang w:eastAsia="en-GB"/>
        </w:rPr>
        <w:t xml:space="preserve">Term: </w:t>
      </w:r>
      <w:r w:rsidR="0059028D">
        <w:rPr>
          <w:rFonts w:ascii="Arial" w:eastAsia="Times New Roman" w:hAnsi="Arial" w:cs="Arial"/>
          <w:b/>
          <w:color w:val="0070C0"/>
          <w:szCs w:val="32"/>
          <w:lang w:eastAsia="en-GB"/>
        </w:rPr>
        <w:t>6</w:t>
      </w:r>
      <w:r w:rsidR="002F36A7">
        <w:rPr>
          <w:rFonts w:ascii="Arial" w:eastAsia="Times New Roman" w:hAnsi="Arial" w:cs="Arial"/>
          <w:b/>
          <w:color w:val="0070C0"/>
          <w:szCs w:val="32"/>
          <w:lang w:eastAsia="en-GB"/>
        </w:rPr>
        <w:t xml:space="preserve"> </w:t>
      </w:r>
      <w:r w:rsidR="00C33C20" w:rsidRPr="002F36A7">
        <w:rPr>
          <w:rFonts w:ascii="Arial" w:eastAsia="Times New Roman" w:hAnsi="Arial" w:cs="Arial"/>
          <w:b/>
          <w:color w:val="0070C0"/>
          <w:szCs w:val="32"/>
          <w:lang w:eastAsia="en-GB"/>
        </w:rPr>
        <w:t>weeks</w:t>
      </w:r>
    </w:p>
    <w:p w14:paraId="399E5E37" w14:textId="77777777" w:rsidR="0045546A" w:rsidRPr="0051376A" w:rsidRDefault="0045546A" w:rsidP="0045546A">
      <w:pPr>
        <w:rPr>
          <w:rFonts w:ascii="Arial" w:eastAsia="Times New Roman" w:hAnsi="Arial" w:cs="Arial"/>
          <w:b/>
          <w:sz w:val="28"/>
          <w:szCs w:val="32"/>
          <w:lang w:eastAsia="en-GB"/>
        </w:rPr>
      </w:pPr>
    </w:p>
    <w:p w14:paraId="0B9132BC" w14:textId="0A9D0C71"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Please submit by</w:t>
      </w:r>
      <w:r w:rsidR="0045546A" w:rsidRPr="0051376A">
        <w:rPr>
          <w:rFonts w:ascii="Arial" w:eastAsia="Times New Roman" w:hAnsi="Arial" w:cs="Arial"/>
          <w:b/>
          <w:szCs w:val="32"/>
          <w:lang w:eastAsia="en-GB"/>
        </w:rPr>
        <w:t xml:space="preserve">: </w:t>
      </w:r>
      <w:r w:rsidR="00B91197">
        <w:rPr>
          <w:rFonts w:ascii="Arial" w:eastAsia="Times New Roman" w:hAnsi="Arial" w:cs="Arial"/>
          <w:b/>
          <w:color w:val="0070C0"/>
          <w:szCs w:val="32"/>
          <w:lang w:eastAsia="en-GB"/>
        </w:rPr>
        <w:t>18</w:t>
      </w:r>
      <w:r w:rsidR="00C33C20" w:rsidRPr="002F36A7">
        <w:rPr>
          <w:rFonts w:ascii="Arial" w:eastAsia="Times New Roman" w:hAnsi="Arial" w:cs="Arial"/>
          <w:b/>
          <w:color w:val="0070C0"/>
          <w:szCs w:val="32"/>
          <w:vertAlign w:val="superscript"/>
          <w:lang w:eastAsia="en-GB"/>
        </w:rPr>
        <w:t>th</w:t>
      </w:r>
      <w:r w:rsidR="00C33C20" w:rsidRPr="002F36A7">
        <w:rPr>
          <w:rFonts w:ascii="Arial" w:eastAsia="Times New Roman" w:hAnsi="Arial" w:cs="Arial"/>
          <w:b/>
          <w:color w:val="0070C0"/>
          <w:szCs w:val="32"/>
          <w:lang w:eastAsia="en-GB"/>
        </w:rPr>
        <w:t xml:space="preserve"> </w:t>
      </w:r>
      <w:r w:rsidR="00243D86">
        <w:rPr>
          <w:rFonts w:ascii="Arial" w:eastAsia="Times New Roman" w:hAnsi="Arial" w:cs="Arial"/>
          <w:b/>
          <w:color w:val="0070C0"/>
          <w:szCs w:val="32"/>
          <w:lang w:eastAsia="en-GB"/>
        </w:rPr>
        <w:t>October</w:t>
      </w:r>
      <w:r w:rsidR="00C33C20" w:rsidRPr="002F36A7">
        <w:rPr>
          <w:rFonts w:ascii="Arial" w:eastAsia="Times New Roman" w:hAnsi="Arial" w:cs="Arial"/>
          <w:b/>
          <w:color w:val="0070C0"/>
          <w:szCs w:val="32"/>
          <w:lang w:eastAsia="en-GB"/>
        </w:rPr>
        <w:t xml:space="preserve"> 2019</w:t>
      </w:r>
    </w:p>
    <w:p w14:paraId="5C54061A" w14:textId="77777777" w:rsidR="0045546A" w:rsidRPr="0051376A" w:rsidRDefault="0045546A" w:rsidP="0045546A">
      <w:pPr>
        <w:ind w:left="851" w:hanging="851"/>
        <w:rPr>
          <w:rFonts w:ascii="Arial" w:eastAsia="Times New Roman" w:hAnsi="Arial" w:cs="Arial"/>
          <w:b/>
          <w:szCs w:val="32"/>
          <w:lang w:eastAsia="en-GB"/>
        </w:rPr>
      </w:pPr>
    </w:p>
    <w:p w14:paraId="1E7AE8F1" w14:textId="14F2E9C1" w:rsidR="0045546A" w:rsidRDefault="0051376A" w:rsidP="0045546A">
      <w:pPr>
        <w:ind w:left="851" w:hanging="851"/>
        <w:rPr>
          <w:rFonts w:ascii="Arial" w:eastAsia="Times New Roman" w:hAnsi="Arial" w:cs="Arial"/>
          <w:b/>
          <w:color w:val="0070C0"/>
          <w:szCs w:val="32"/>
          <w:lang w:eastAsia="en-GB"/>
        </w:rPr>
      </w:pPr>
      <w:r>
        <w:rPr>
          <w:rFonts w:ascii="Arial" w:eastAsia="Times New Roman" w:hAnsi="Arial" w:cs="Arial"/>
          <w:b/>
          <w:szCs w:val="32"/>
          <w:lang w:eastAsia="en-GB"/>
        </w:rPr>
        <w:t>Bidder</w:t>
      </w:r>
      <w:r w:rsidR="0045546A" w:rsidRPr="0051376A">
        <w:rPr>
          <w:rFonts w:ascii="Arial" w:eastAsia="Times New Roman" w:hAnsi="Arial" w:cs="Arial"/>
          <w:b/>
          <w:szCs w:val="32"/>
          <w:lang w:eastAsia="en-GB"/>
        </w:rPr>
        <w:t xml:space="preserve">: </w:t>
      </w:r>
      <w:r w:rsidR="002173ED" w:rsidRPr="002F36A7">
        <w:rPr>
          <w:rFonts w:ascii="Arial" w:eastAsia="Times New Roman" w:hAnsi="Arial" w:cs="Arial"/>
          <w:b/>
          <w:color w:val="0070C0"/>
          <w:szCs w:val="32"/>
          <w:lang w:eastAsia="en-GB"/>
        </w:rPr>
        <w:t>[Bidder to insert</w:t>
      </w:r>
      <w:r w:rsidRPr="002F36A7">
        <w:rPr>
          <w:rFonts w:ascii="Arial" w:eastAsia="Times New Roman" w:hAnsi="Arial" w:cs="Arial"/>
          <w:b/>
          <w:color w:val="0070C0"/>
          <w:szCs w:val="32"/>
          <w:lang w:eastAsia="en-GB"/>
        </w:rPr>
        <w:t xml:space="preserve"> name]</w:t>
      </w:r>
    </w:p>
    <w:p w14:paraId="45FE54B3" w14:textId="77777777" w:rsidR="00E84E0F" w:rsidRPr="0051376A" w:rsidRDefault="00E84E0F" w:rsidP="00E84E0F">
      <w:pPr>
        <w:rPr>
          <w:rFonts w:ascii="Arial" w:eastAsia="Times New Roman" w:hAnsi="Arial" w:cs="Arial"/>
          <w:b/>
          <w:szCs w:val="32"/>
          <w:lang w:eastAsia="en-GB"/>
        </w:rPr>
      </w:pPr>
    </w:p>
    <w:p w14:paraId="6C4722B1" w14:textId="77777777" w:rsidR="0045546A" w:rsidRPr="0045546A" w:rsidRDefault="0045546A" w:rsidP="0045546A">
      <w:pPr>
        <w:keepNext/>
        <w:spacing w:before="240" w:after="60"/>
        <w:outlineLvl w:val="0"/>
        <w:rPr>
          <w:rFonts w:ascii="Arial" w:eastAsia="Times New Roman" w:hAnsi="Arial" w:cs="Arial"/>
          <w:b/>
          <w:bCs/>
          <w:kern w:val="32"/>
          <w:u w:val="single"/>
          <w:lang w:eastAsia="en-GB"/>
        </w:rPr>
      </w:pPr>
      <w:r w:rsidRPr="0045546A">
        <w:rPr>
          <w:rFonts w:ascii="Arial" w:eastAsia="Times New Roman" w:hAnsi="Arial" w:cs="Arial"/>
          <w:b/>
          <w:bCs/>
          <w:kern w:val="32"/>
          <w:u w:val="single"/>
          <w:lang w:eastAsia="en-GB"/>
        </w:rPr>
        <w:t>North Somerset Council Background Information</w:t>
      </w:r>
    </w:p>
    <w:p w14:paraId="000AC289" w14:textId="77777777" w:rsidR="0045546A" w:rsidRPr="0045546A" w:rsidRDefault="0045546A" w:rsidP="0045546A">
      <w:pPr>
        <w:rPr>
          <w:rFonts w:ascii="Arial" w:eastAsia="Times New Roman" w:hAnsi="Arial" w:cs="Times New Roman"/>
          <w:lang w:eastAsia="en-GB"/>
        </w:rPr>
      </w:pPr>
    </w:p>
    <w:p w14:paraId="37D5BA57" w14:textId="3EC3BAEF" w:rsidR="0045546A" w:rsidRPr="0045546A" w:rsidRDefault="0045546A" w:rsidP="001D12DC">
      <w:pPr>
        <w:rPr>
          <w:rFonts w:ascii="Arial" w:eastAsia="Times New Roman" w:hAnsi="Arial" w:cs="Arial"/>
          <w:lang w:eastAsia="en-GB"/>
        </w:rPr>
      </w:pPr>
      <w:r w:rsidRPr="0045546A">
        <w:rPr>
          <w:rFonts w:ascii="Arial" w:eastAsia="Times New Roman" w:hAnsi="Arial" w:cs="Arial"/>
          <w:lang w:eastAsia="en-GB"/>
        </w:rPr>
        <w:t>N</w:t>
      </w:r>
      <w:r w:rsidRPr="0045546A">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45546A">
        <w:rPr>
          <w:rFonts w:ascii="Arial" w:eastAsia="Times New Roman" w:hAnsi="Arial" w:cs="Times New Roman"/>
          <w:noProof/>
          <w:lang w:eastAsia="en-GB"/>
        </w:rPr>
        <w:t xml:space="preserve"> </w:t>
      </w:r>
      <w:r w:rsidRPr="0045546A">
        <w:rPr>
          <w:rFonts w:ascii="Arial" w:eastAsia="Times New Roman" w:hAnsi="Arial" w:cs="Arial"/>
          <w:lang w:eastAsia="en-GB"/>
        </w:rPr>
        <w:t xml:space="preserve">There are two parliamentary constituencies in the North Somerset boundary the North Somerset constituency and the </w:t>
      </w:r>
      <w:r w:rsidR="00B2432C" w:rsidRPr="0045546A">
        <w:rPr>
          <w:rFonts w:ascii="Arial" w:eastAsia="Times New Roman" w:hAnsi="Arial" w:cs="Arial"/>
          <w:lang w:eastAsia="en-GB"/>
        </w:rPr>
        <w:t>Weston-Super-Mare</w:t>
      </w:r>
      <w:r w:rsidRPr="0045546A">
        <w:rPr>
          <w:rFonts w:ascii="Arial" w:eastAsia="Times New Roman" w:hAnsi="Arial" w:cs="Arial"/>
          <w:lang w:eastAsia="en-GB"/>
        </w:rPr>
        <w:t xml:space="preserve"> constituency.</w:t>
      </w:r>
    </w:p>
    <w:p w14:paraId="319B84F5" w14:textId="77777777" w:rsidR="00B2432C" w:rsidRDefault="00B2432C" w:rsidP="00B34B9B">
      <w:pPr>
        <w:jc w:val="both"/>
        <w:rPr>
          <w:rFonts w:ascii="Arial" w:eastAsia="Times New Roman" w:hAnsi="Arial" w:cs="Arial"/>
          <w:lang w:eastAsia="en-GB"/>
        </w:rPr>
      </w:pPr>
    </w:p>
    <w:p w14:paraId="1D5A7AC5" w14:textId="4E60EB29" w:rsidR="0045546A" w:rsidRDefault="0045546A" w:rsidP="001D12DC">
      <w:pPr>
        <w:rPr>
          <w:rFonts w:ascii="Arial" w:eastAsia="Times New Roman" w:hAnsi="Arial" w:cs="Arial"/>
          <w:lang w:eastAsia="en-GB"/>
        </w:rPr>
      </w:pPr>
      <w:r w:rsidRPr="0045546A">
        <w:rPr>
          <w:rFonts w:ascii="Arial" w:eastAsia="Times New Roman" w:hAnsi="Arial" w:cs="Arial"/>
          <w:lang w:eastAsia="en-GB"/>
        </w:rPr>
        <w:t xml:space="preserve">The main settlements are </w:t>
      </w:r>
      <w:r w:rsidR="00B2432C" w:rsidRPr="0045546A">
        <w:rPr>
          <w:rFonts w:ascii="Arial" w:eastAsia="Times New Roman" w:hAnsi="Arial" w:cs="Arial"/>
          <w:lang w:eastAsia="en-GB"/>
        </w:rPr>
        <w:t>Weston-Super-Mare</w:t>
      </w:r>
      <w:r w:rsidRPr="0045546A">
        <w:rPr>
          <w:rFonts w:ascii="Arial" w:eastAsia="Times New Roman" w:hAnsi="Arial" w:cs="Arial"/>
          <w:lang w:eastAsia="en-GB"/>
        </w:rPr>
        <w:t xml:space="preserve"> and three smaller towns of Clevedon, </w:t>
      </w:r>
      <w:proofErr w:type="spellStart"/>
      <w:r w:rsidRPr="0045546A">
        <w:rPr>
          <w:rFonts w:ascii="Arial" w:eastAsia="Times New Roman" w:hAnsi="Arial" w:cs="Arial"/>
          <w:lang w:eastAsia="en-GB"/>
        </w:rPr>
        <w:t>Nailsea</w:t>
      </w:r>
      <w:proofErr w:type="spellEnd"/>
      <w:r w:rsidRPr="0045546A">
        <w:rPr>
          <w:rFonts w:ascii="Arial" w:eastAsia="Times New Roman" w:hAnsi="Arial" w:cs="Arial"/>
          <w:lang w:eastAsia="en-GB"/>
        </w:rPr>
        <w:t xml:space="preserve"> and Portishead.</w:t>
      </w:r>
    </w:p>
    <w:p w14:paraId="229A717A" w14:textId="79B0B18B" w:rsidR="005B2BEC" w:rsidRDefault="0045546A" w:rsidP="00654781">
      <w:pPr>
        <w:rPr>
          <w:rFonts w:ascii="Arial" w:eastAsia="Times New Roman" w:hAnsi="Arial" w:cs="Arial"/>
          <w:lang w:eastAsia="en-GB"/>
        </w:rPr>
      </w:pPr>
      <w:r w:rsidRPr="0045546A">
        <w:rPr>
          <w:rFonts w:ascii="Arial" w:eastAsia="Times New Roman" w:hAnsi="Arial" w:cs="Times New Roman"/>
          <w:noProof/>
          <w:lang w:eastAsia="en-GB"/>
        </w:rPr>
        <w:lastRenderedPageBreak/>
        <w:drawing>
          <wp:anchor distT="0" distB="0" distL="114300" distR="114300" simplePos="0" relativeHeight="251657728" behindDoc="0" locked="0" layoutInCell="1" allowOverlap="1" wp14:anchorId="70359F37" wp14:editId="542A0348">
            <wp:simplePos x="0" y="0"/>
            <wp:positionH relativeFrom="margin">
              <wp:posOffset>359410</wp:posOffset>
            </wp:positionH>
            <wp:positionV relativeFrom="paragraph">
              <wp:posOffset>308610</wp:posOffset>
            </wp:positionV>
            <wp:extent cx="5671185" cy="4011930"/>
            <wp:effectExtent l="0" t="0" r="5715" b="762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p>
    <w:p w14:paraId="627F3A61" w14:textId="77777777" w:rsidR="005B2BEC" w:rsidRDefault="005B2BEC" w:rsidP="00B34B9B">
      <w:pPr>
        <w:jc w:val="both"/>
        <w:rPr>
          <w:rFonts w:ascii="Arial" w:eastAsia="Times New Roman" w:hAnsi="Arial" w:cs="Arial"/>
          <w:lang w:eastAsia="en-GB"/>
        </w:rPr>
      </w:pPr>
    </w:p>
    <w:p w14:paraId="46CB457F" w14:textId="77777777" w:rsidR="005B2BEC" w:rsidRDefault="005B2BEC" w:rsidP="00B34B9B">
      <w:pPr>
        <w:jc w:val="both"/>
        <w:rPr>
          <w:rFonts w:ascii="Arial" w:eastAsia="Times New Roman" w:hAnsi="Arial" w:cs="Arial"/>
          <w:lang w:eastAsia="en-GB"/>
        </w:rPr>
      </w:pPr>
    </w:p>
    <w:p w14:paraId="1D2905DA" w14:textId="77777777" w:rsidR="005B2BEC" w:rsidRDefault="005B2BEC" w:rsidP="00B34B9B">
      <w:pPr>
        <w:jc w:val="both"/>
        <w:rPr>
          <w:rFonts w:ascii="Arial" w:eastAsia="Times New Roman" w:hAnsi="Arial" w:cs="Arial"/>
          <w:lang w:eastAsia="en-GB"/>
        </w:rPr>
      </w:pPr>
    </w:p>
    <w:p w14:paraId="10DFDE95" w14:textId="77777777" w:rsidR="005B2BEC" w:rsidRDefault="005B2BEC" w:rsidP="00B34B9B">
      <w:pPr>
        <w:jc w:val="both"/>
        <w:rPr>
          <w:rFonts w:ascii="Arial" w:eastAsia="Times New Roman" w:hAnsi="Arial" w:cs="Arial"/>
          <w:lang w:eastAsia="en-GB"/>
        </w:rPr>
      </w:pPr>
    </w:p>
    <w:p w14:paraId="56D57B58" w14:textId="77777777" w:rsidR="00654781" w:rsidRDefault="00654781" w:rsidP="00B34B9B">
      <w:pPr>
        <w:jc w:val="both"/>
        <w:rPr>
          <w:rFonts w:ascii="Arial" w:eastAsia="Times New Roman" w:hAnsi="Arial" w:cs="Arial"/>
          <w:lang w:eastAsia="en-GB"/>
        </w:rPr>
      </w:pPr>
    </w:p>
    <w:p w14:paraId="1C307415" w14:textId="33F84756" w:rsidR="0045546A" w:rsidRDefault="0045546A" w:rsidP="00B34B9B">
      <w:pPr>
        <w:jc w:val="both"/>
        <w:rPr>
          <w:rFonts w:ascii="Arial" w:eastAsia="Times New Roman" w:hAnsi="Arial" w:cs="Arial"/>
          <w:lang w:eastAsia="en-GB"/>
        </w:rPr>
      </w:pPr>
      <w:r w:rsidRPr="0045546A">
        <w:rPr>
          <w:rFonts w:ascii="Arial" w:eastAsia="Times New Roman" w:hAnsi="Arial" w:cs="Arial"/>
          <w:lang w:eastAsia="en-GB"/>
        </w:rPr>
        <w:t xml:space="preserve">North Somerset Council provides a full range of local government services including </w:t>
      </w:r>
      <w:r w:rsidR="002173ED" w:rsidRPr="002173ED">
        <w:rPr>
          <w:rFonts w:ascii="Arial" w:hAnsi="Arial" w:cs="Arial"/>
        </w:rPr>
        <w:t>highways, social services, children services, planning, parks and open spaces, waste collection and disposal, property maintenance and the council is also a local education authority</w:t>
      </w:r>
      <w:r w:rsidR="002173ED" w:rsidRPr="002173ED">
        <w:rPr>
          <w:rFonts w:ascii="Arial" w:eastAsia="Times New Roman" w:hAnsi="Arial" w:cs="Arial"/>
          <w:lang w:eastAsia="en-GB"/>
        </w:rPr>
        <w:t xml:space="preserve">. </w:t>
      </w:r>
      <w:r w:rsidRPr="0045546A">
        <w:rPr>
          <w:rFonts w:ascii="Arial" w:eastAsia="Times New Roman" w:hAnsi="Arial" w:cs="Arial"/>
          <w:lang w:eastAsia="en-GB"/>
        </w:rPr>
        <w:t xml:space="preserve">It has a population of around 206,100. North Somerset borders the local government areas of Bristol, Bath and </w:t>
      </w:r>
      <w:r w:rsidR="00B34B9B" w:rsidRPr="0045546A">
        <w:rPr>
          <w:rFonts w:ascii="Arial" w:eastAsia="Times New Roman" w:hAnsi="Arial" w:cs="Arial"/>
          <w:lang w:eastAsia="en-GB"/>
        </w:rPr>
        <w:t>North-East</w:t>
      </w:r>
      <w:r w:rsidRPr="0045546A">
        <w:rPr>
          <w:rFonts w:ascii="Arial" w:eastAsia="Times New Roman" w:hAnsi="Arial" w:cs="Arial"/>
          <w:lang w:eastAsia="en-GB"/>
        </w:rPr>
        <w:t xml:space="preserve"> Somerset, Mendip and Sedgemoor.</w:t>
      </w:r>
    </w:p>
    <w:p w14:paraId="6138FEE6" w14:textId="77777777" w:rsidR="00B34B9B" w:rsidRPr="0045546A" w:rsidRDefault="00B34B9B" w:rsidP="0045546A">
      <w:pPr>
        <w:rPr>
          <w:rFonts w:ascii="Arial" w:eastAsia="Times New Roman" w:hAnsi="Arial" w:cs="Arial"/>
          <w:lang w:eastAsia="en-GB"/>
        </w:rPr>
      </w:pPr>
    </w:p>
    <w:p w14:paraId="09E21D54" w14:textId="69C639BC" w:rsidR="0045546A" w:rsidRPr="0045546A" w:rsidRDefault="0045546A" w:rsidP="00B34B9B">
      <w:pPr>
        <w:jc w:val="both"/>
        <w:rPr>
          <w:rFonts w:ascii="Arial" w:eastAsia="Times New Roman" w:hAnsi="Arial" w:cs="Arial"/>
          <w:lang w:eastAsia="en-GB"/>
        </w:rPr>
      </w:pPr>
      <w:r w:rsidRPr="0045546A">
        <w:rPr>
          <w:rFonts w:ascii="Arial" w:eastAsia="Times New Roman" w:hAnsi="Arial" w:cs="Arial"/>
          <w:lang w:eastAsia="en-GB"/>
        </w:rPr>
        <w:t xml:space="preserve">As a contracting authority, we spend around £160 million per annum on various works, goods and services to bring benefits to the area and its residents. The council operates out of the Town Hall, </w:t>
      </w:r>
      <w:r w:rsidR="00B34B9B" w:rsidRPr="0045546A">
        <w:rPr>
          <w:rFonts w:ascii="Arial" w:eastAsia="Times New Roman" w:hAnsi="Arial" w:cs="Arial"/>
          <w:lang w:eastAsia="en-GB"/>
        </w:rPr>
        <w:t>Weston-Super-Mare</w:t>
      </w:r>
      <w:r w:rsidRPr="0045546A">
        <w:rPr>
          <w:rFonts w:ascii="Arial" w:eastAsia="Times New Roman" w:hAnsi="Arial" w:cs="Arial"/>
          <w:lang w:eastAsia="en-GB"/>
        </w:rPr>
        <w:t xml:space="preserve"> and Castlewood, Clevedon.  </w:t>
      </w:r>
    </w:p>
    <w:p w14:paraId="428BCEDF" w14:textId="77777777" w:rsidR="0045546A" w:rsidRPr="0045546A" w:rsidRDefault="0045546A" w:rsidP="0045546A">
      <w:pPr>
        <w:autoSpaceDE w:val="0"/>
        <w:autoSpaceDN w:val="0"/>
        <w:adjustRightInd w:val="0"/>
        <w:rPr>
          <w:rFonts w:ascii="Arial" w:eastAsia="Calibri" w:hAnsi="Arial" w:cs="Arial"/>
          <w:color w:val="000000"/>
        </w:rPr>
      </w:pPr>
    </w:p>
    <w:p w14:paraId="088C1310" w14:textId="77777777" w:rsidR="0045546A" w:rsidRPr="002173ED" w:rsidRDefault="009A478B" w:rsidP="0045546A">
      <w:pPr>
        <w:tabs>
          <w:tab w:val="left" w:pos="2268"/>
        </w:tabs>
        <w:spacing w:after="120"/>
        <w:jc w:val="both"/>
        <w:rPr>
          <w:rFonts w:ascii="Arial" w:eastAsia="Times New Roman" w:hAnsi="Arial" w:cs="Arial"/>
          <w:lang w:eastAsia="en-GB"/>
        </w:rPr>
      </w:pPr>
      <w:hyperlink r:id="rId14" w:history="1">
        <w:r w:rsidR="0045546A" w:rsidRPr="002173ED">
          <w:rPr>
            <w:rFonts w:ascii="Arial" w:eastAsia="Times New Roman" w:hAnsi="Arial" w:cs="Arial"/>
            <w:color w:val="0000FF"/>
            <w:u w:val="single"/>
            <w:lang w:eastAsia="en-GB"/>
          </w:rPr>
          <w:t>www.n-somerset.gov.uk</w:t>
        </w:r>
      </w:hyperlink>
    </w:p>
    <w:p w14:paraId="00C3FC52" w14:textId="77777777" w:rsidR="0045546A" w:rsidRPr="0045546A" w:rsidRDefault="0045546A" w:rsidP="0045546A">
      <w:pPr>
        <w:tabs>
          <w:tab w:val="left" w:pos="2268"/>
        </w:tabs>
        <w:spacing w:after="120"/>
        <w:jc w:val="both"/>
        <w:rPr>
          <w:rFonts w:ascii="Arial" w:eastAsia="Times New Roman" w:hAnsi="Arial" w:cs="Arial"/>
          <w:sz w:val="4"/>
          <w:lang w:eastAsia="en-GB"/>
        </w:rPr>
      </w:pPr>
    </w:p>
    <w:p w14:paraId="79B38F68" w14:textId="77777777" w:rsidR="0045546A" w:rsidRPr="0045546A" w:rsidRDefault="0045546A" w:rsidP="0045546A">
      <w:pPr>
        <w:tabs>
          <w:tab w:val="left" w:pos="567"/>
        </w:tabs>
        <w:rPr>
          <w:rFonts w:ascii="Arial" w:eastAsia="Times New Roman" w:hAnsi="Arial" w:cs="Times New Roman"/>
          <w:b/>
          <w:szCs w:val="28"/>
          <w:lang w:eastAsia="en-GB"/>
        </w:rPr>
      </w:pPr>
      <w:r w:rsidRPr="0045546A">
        <w:rPr>
          <w:rFonts w:ascii="Arial" w:eastAsia="Times New Roman" w:hAnsi="Arial" w:cs="Times New Roman"/>
          <w:b/>
          <w:szCs w:val="28"/>
          <w:lang w:eastAsia="en-GB"/>
        </w:rPr>
        <w:t>1.</w:t>
      </w:r>
      <w:r w:rsidRPr="0045546A">
        <w:rPr>
          <w:rFonts w:ascii="Arial" w:eastAsia="Times New Roman" w:hAnsi="Arial" w:cs="Times New Roman"/>
          <w:b/>
          <w:szCs w:val="28"/>
          <w:lang w:eastAsia="en-GB"/>
        </w:rPr>
        <w:tab/>
        <w:t>Goods and Services Specification</w:t>
      </w:r>
    </w:p>
    <w:p w14:paraId="78917CC5" w14:textId="77777777" w:rsidR="0045546A" w:rsidRPr="0045546A" w:rsidRDefault="0045546A" w:rsidP="0045546A">
      <w:pPr>
        <w:rPr>
          <w:rFonts w:ascii="Arial" w:eastAsia="Times New Roman" w:hAnsi="Arial" w:cs="Times New Roman"/>
          <w:b/>
          <w:bCs/>
          <w:lang w:eastAsia="en-GB"/>
        </w:rPr>
      </w:pPr>
    </w:p>
    <w:p w14:paraId="2CC1AF92" w14:textId="4D1FAACA" w:rsidR="00B37B8B"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1.1</w:t>
      </w:r>
      <w:r w:rsidRPr="0045546A">
        <w:rPr>
          <w:rFonts w:ascii="Arial" w:eastAsia="Times New Roman" w:hAnsi="Arial" w:cs="Times New Roman"/>
          <w:lang w:eastAsia="en-GB"/>
        </w:rPr>
        <w:tab/>
      </w:r>
      <w:r w:rsidR="00B37B8B" w:rsidRPr="00B37B8B">
        <w:rPr>
          <w:rFonts w:ascii="Arial" w:eastAsia="Times New Roman" w:hAnsi="Arial" w:cs="Times New Roman"/>
          <w:lang w:eastAsia="en-GB"/>
        </w:rPr>
        <w:t xml:space="preserve">North Somerset Council </w:t>
      </w:r>
      <w:r w:rsidR="008E27A4">
        <w:rPr>
          <w:rFonts w:ascii="Arial" w:eastAsia="Times New Roman" w:hAnsi="Arial" w:cs="Times New Roman"/>
          <w:lang w:eastAsia="en-GB"/>
        </w:rPr>
        <w:t xml:space="preserve">(NSC) </w:t>
      </w:r>
      <w:r w:rsidR="00B37B8B" w:rsidRPr="00B37B8B">
        <w:rPr>
          <w:rFonts w:ascii="Arial" w:eastAsia="Times New Roman" w:hAnsi="Arial" w:cs="Times New Roman"/>
          <w:lang w:eastAsia="en-GB"/>
        </w:rPr>
        <w:t xml:space="preserve">would like to invite </w:t>
      </w:r>
      <w:r w:rsidR="00B37B8B">
        <w:rPr>
          <w:rFonts w:ascii="Arial" w:eastAsia="Times New Roman" w:hAnsi="Arial" w:cs="Times New Roman"/>
          <w:lang w:eastAsia="en-GB"/>
        </w:rPr>
        <w:t xml:space="preserve">quotations from the interested </w:t>
      </w:r>
      <w:r w:rsidR="000679B9">
        <w:rPr>
          <w:rFonts w:ascii="Arial" w:eastAsia="Times New Roman" w:hAnsi="Arial" w:cs="Times New Roman"/>
          <w:lang w:eastAsia="en-GB"/>
        </w:rPr>
        <w:t xml:space="preserve">and qualified </w:t>
      </w:r>
      <w:r w:rsidR="00B37B8B">
        <w:rPr>
          <w:rFonts w:ascii="Arial" w:eastAsia="Times New Roman" w:hAnsi="Arial" w:cs="Times New Roman"/>
          <w:lang w:eastAsia="en-GB"/>
        </w:rPr>
        <w:t xml:space="preserve">civil engineering works contractors </w:t>
      </w:r>
      <w:r w:rsidR="001D12DC">
        <w:rPr>
          <w:rFonts w:ascii="Arial" w:eastAsia="Times New Roman" w:hAnsi="Arial" w:cs="Times New Roman"/>
          <w:lang w:eastAsia="en-GB"/>
        </w:rPr>
        <w:t xml:space="preserve">to execute the </w:t>
      </w:r>
      <w:r w:rsidR="00B37B8B">
        <w:rPr>
          <w:rFonts w:ascii="Arial" w:eastAsia="Times New Roman" w:hAnsi="Arial" w:cs="Times New Roman"/>
          <w:lang w:eastAsia="en-GB"/>
        </w:rPr>
        <w:t xml:space="preserve">proposed works specified in the drawing numbers listed below, and in the works specification. </w:t>
      </w:r>
    </w:p>
    <w:p w14:paraId="06FF9264" w14:textId="77777777" w:rsidR="00B37B8B" w:rsidRDefault="00B37B8B" w:rsidP="0045546A">
      <w:pPr>
        <w:ind w:left="720" w:hanging="720"/>
        <w:rPr>
          <w:rFonts w:ascii="Arial" w:eastAsia="Times New Roman" w:hAnsi="Arial" w:cs="Times New Roman"/>
          <w:lang w:eastAsia="en-GB"/>
        </w:rPr>
      </w:pPr>
    </w:p>
    <w:p w14:paraId="74AD2CD3" w14:textId="20D138AA" w:rsidR="00B37B8B" w:rsidRDefault="00B37B8B" w:rsidP="0045546A">
      <w:pPr>
        <w:ind w:left="720" w:hanging="720"/>
        <w:rPr>
          <w:rFonts w:ascii="Arial" w:eastAsia="Times New Roman" w:hAnsi="Arial" w:cs="Times New Roman"/>
          <w:lang w:eastAsia="en-GB"/>
        </w:rPr>
      </w:pPr>
      <w:r>
        <w:rPr>
          <w:rFonts w:ascii="Arial" w:eastAsia="Times New Roman" w:hAnsi="Arial" w:cs="Times New Roman"/>
          <w:lang w:eastAsia="en-GB"/>
        </w:rPr>
        <w:t xml:space="preserve">The Proposed </w:t>
      </w:r>
      <w:r w:rsidR="00762A42">
        <w:rPr>
          <w:rFonts w:ascii="Arial" w:eastAsia="Times New Roman" w:hAnsi="Arial" w:cs="Times New Roman"/>
          <w:lang w:eastAsia="en-GB"/>
        </w:rPr>
        <w:t xml:space="preserve">construction </w:t>
      </w:r>
      <w:r>
        <w:rPr>
          <w:rFonts w:ascii="Arial" w:eastAsia="Times New Roman" w:hAnsi="Arial" w:cs="Times New Roman"/>
          <w:lang w:eastAsia="en-GB"/>
        </w:rPr>
        <w:t>works are:</w:t>
      </w:r>
    </w:p>
    <w:p w14:paraId="4D533F4F" w14:textId="77777777" w:rsidR="00C64A26" w:rsidRDefault="00C64A26" w:rsidP="0045546A">
      <w:pPr>
        <w:ind w:left="720" w:hanging="720"/>
        <w:rPr>
          <w:rFonts w:ascii="Arial" w:eastAsia="Times New Roman" w:hAnsi="Arial" w:cs="Times New Roman"/>
          <w:lang w:eastAsia="en-GB"/>
        </w:rPr>
      </w:pPr>
    </w:p>
    <w:p w14:paraId="758F5E6D" w14:textId="54E80C46" w:rsidR="00162221" w:rsidRPr="00CD731B" w:rsidRDefault="00B37B8B" w:rsidP="00314FA8">
      <w:pPr>
        <w:pStyle w:val="ListParagraph"/>
        <w:numPr>
          <w:ilvl w:val="0"/>
          <w:numId w:val="6"/>
        </w:numPr>
        <w:rPr>
          <w:rFonts w:ascii="Arial" w:eastAsia="Times New Roman" w:hAnsi="Arial" w:cs="Times New Roman"/>
          <w:b/>
          <w:lang w:eastAsia="en-GB"/>
        </w:rPr>
      </w:pPr>
      <w:r w:rsidRPr="00162221">
        <w:rPr>
          <w:rFonts w:ascii="Arial" w:eastAsia="Times New Roman" w:hAnsi="Arial" w:cs="Times New Roman"/>
          <w:lang w:eastAsia="en-GB"/>
        </w:rPr>
        <w:t xml:space="preserve">To </w:t>
      </w:r>
      <w:r w:rsidR="00162221">
        <w:rPr>
          <w:rFonts w:ascii="Arial" w:eastAsia="Times New Roman" w:hAnsi="Arial" w:cs="Times New Roman"/>
          <w:lang w:eastAsia="en-GB"/>
        </w:rPr>
        <w:t xml:space="preserve">Deconstruct </w:t>
      </w:r>
      <w:r w:rsidR="00360496">
        <w:rPr>
          <w:rFonts w:ascii="Arial" w:eastAsia="Times New Roman" w:hAnsi="Arial" w:cs="Times New Roman"/>
          <w:lang w:eastAsia="en-GB"/>
        </w:rPr>
        <w:t xml:space="preserve">and rebuild </w:t>
      </w:r>
      <w:r w:rsidR="00162221">
        <w:rPr>
          <w:rFonts w:ascii="Arial" w:eastAsia="Times New Roman" w:hAnsi="Arial" w:cs="Times New Roman"/>
          <w:lang w:eastAsia="en-GB"/>
        </w:rPr>
        <w:t>the existing damaged stone masonry Retaining wall</w:t>
      </w:r>
      <w:r w:rsidR="00CD731B">
        <w:rPr>
          <w:rFonts w:ascii="Arial" w:eastAsia="Times New Roman" w:hAnsi="Arial" w:cs="Times New Roman"/>
          <w:lang w:eastAsia="en-GB"/>
        </w:rPr>
        <w:t xml:space="preserve"> </w:t>
      </w:r>
      <w:r w:rsidR="00CD731B" w:rsidRPr="00CD731B">
        <w:rPr>
          <w:rFonts w:ascii="Arial" w:eastAsia="Times New Roman" w:hAnsi="Arial" w:cs="Times New Roman"/>
          <w:lang w:eastAsia="en-GB"/>
        </w:rPr>
        <w:t xml:space="preserve">of </w:t>
      </w:r>
      <w:r w:rsidR="00CD731B" w:rsidRPr="00314FA8">
        <w:rPr>
          <w:rFonts w:ascii="Arial" w:eastAsia="Times New Roman" w:hAnsi="Arial" w:cs="Times New Roman"/>
          <w:b/>
          <w:lang w:eastAsia="en-GB"/>
        </w:rPr>
        <w:t>10m length X 3.5m height</w:t>
      </w:r>
      <w:r w:rsidR="00CD731B" w:rsidRPr="00CD731B">
        <w:rPr>
          <w:rFonts w:ascii="Arial" w:eastAsia="Times New Roman" w:hAnsi="Arial" w:cs="Times New Roman"/>
          <w:sz w:val="24"/>
          <w:szCs w:val="24"/>
          <w:lang w:eastAsia="en-GB"/>
        </w:rPr>
        <w:t xml:space="preserve"> </w:t>
      </w:r>
      <w:r w:rsidR="00CD731B">
        <w:rPr>
          <w:rFonts w:ascii="Arial" w:eastAsia="Times New Roman" w:hAnsi="Arial" w:cs="Times New Roman"/>
          <w:sz w:val="24"/>
          <w:szCs w:val="24"/>
          <w:lang w:eastAsia="en-GB"/>
        </w:rPr>
        <w:t>with new hallow concrete blocks with reinforcement</w:t>
      </w:r>
      <w:r w:rsidR="001D12DC">
        <w:rPr>
          <w:rFonts w:ascii="Arial" w:eastAsia="Times New Roman" w:hAnsi="Arial" w:cs="Times New Roman"/>
          <w:sz w:val="24"/>
          <w:szCs w:val="24"/>
          <w:lang w:eastAsia="en-GB"/>
        </w:rPr>
        <w:t xml:space="preserve"> </w:t>
      </w:r>
      <w:r w:rsidR="00CD731B">
        <w:rPr>
          <w:rFonts w:ascii="Arial" w:eastAsia="Times New Roman" w:hAnsi="Arial" w:cs="Times New Roman"/>
          <w:sz w:val="24"/>
          <w:szCs w:val="24"/>
          <w:lang w:eastAsia="en-GB"/>
        </w:rPr>
        <w:t xml:space="preserve">and </w:t>
      </w:r>
      <w:r w:rsidR="001D12DC">
        <w:rPr>
          <w:rFonts w:ascii="Arial" w:eastAsia="Times New Roman" w:hAnsi="Arial" w:cs="Times New Roman"/>
          <w:sz w:val="24"/>
          <w:szCs w:val="24"/>
          <w:lang w:eastAsia="en-GB"/>
        </w:rPr>
        <w:t xml:space="preserve">concrete infill </w:t>
      </w:r>
      <w:r w:rsidR="00162221" w:rsidRPr="00162221">
        <w:rPr>
          <w:rFonts w:ascii="Arial" w:eastAsia="Times New Roman" w:hAnsi="Arial" w:cs="Times New Roman"/>
          <w:sz w:val="24"/>
          <w:szCs w:val="24"/>
          <w:lang w:eastAsia="en-GB"/>
        </w:rPr>
        <w:t xml:space="preserve">on </w:t>
      </w:r>
      <w:proofErr w:type="spellStart"/>
      <w:r w:rsidR="00162221" w:rsidRPr="00162221">
        <w:rPr>
          <w:rFonts w:ascii="Arial" w:eastAsia="Times New Roman" w:hAnsi="Arial" w:cs="Times New Roman"/>
          <w:sz w:val="24"/>
          <w:szCs w:val="24"/>
          <w:lang w:eastAsia="en-GB"/>
        </w:rPr>
        <w:t>Havyatt</w:t>
      </w:r>
      <w:proofErr w:type="spellEnd"/>
      <w:r w:rsidR="00162221" w:rsidRPr="00162221">
        <w:rPr>
          <w:rFonts w:ascii="Arial" w:eastAsia="Times New Roman" w:hAnsi="Arial" w:cs="Times New Roman"/>
          <w:sz w:val="24"/>
          <w:szCs w:val="24"/>
          <w:lang w:eastAsia="en-GB"/>
        </w:rPr>
        <w:t xml:space="preserve"> Road, </w:t>
      </w:r>
      <w:proofErr w:type="spellStart"/>
      <w:r w:rsidR="00162221" w:rsidRPr="00162221">
        <w:rPr>
          <w:rFonts w:ascii="Arial" w:eastAsia="Times New Roman" w:hAnsi="Arial" w:cs="Times New Roman"/>
          <w:sz w:val="24"/>
          <w:szCs w:val="24"/>
          <w:lang w:eastAsia="en-GB"/>
        </w:rPr>
        <w:t>Wrington</w:t>
      </w:r>
      <w:proofErr w:type="spellEnd"/>
      <w:r w:rsidR="00162221" w:rsidRPr="00162221">
        <w:rPr>
          <w:rFonts w:ascii="Arial" w:eastAsia="Times New Roman" w:hAnsi="Arial" w:cs="Times New Roman"/>
          <w:sz w:val="24"/>
          <w:szCs w:val="24"/>
          <w:lang w:eastAsia="en-GB"/>
        </w:rPr>
        <w:t>, North Somerset.</w:t>
      </w:r>
    </w:p>
    <w:p w14:paraId="536E9F77" w14:textId="08680C33" w:rsidR="00CD731B" w:rsidRDefault="00CD731B" w:rsidP="00CD731B">
      <w:pPr>
        <w:pStyle w:val="ListParagraph"/>
        <w:jc w:val="both"/>
        <w:rPr>
          <w:rFonts w:ascii="Arial" w:eastAsia="Times New Roman" w:hAnsi="Arial" w:cs="Times New Roman"/>
          <w:sz w:val="24"/>
          <w:szCs w:val="24"/>
          <w:lang w:eastAsia="en-GB"/>
        </w:rPr>
      </w:pPr>
    </w:p>
    <w:p w14:paraId="1AA8C5FD" w14:textId="77777777" w:rsidR="00CD731B" w:rsidRPr="00CD731B" w:rsidRDefault="00CD731B" w:rsidP="00CD731B">
      <w:pPr>
        <w:pStyle w:val="ListParagraph"/>
        <w:jc w:val="both"/>
        <w:rPr>
          <w:rFonts w:ascii="Arial" w:eastAsia="Times New Roman" w:hAnsi="Arial" w:cs="Times New Roman"/>
          <w:b/>
          <w:lang w:eastAsia="en-GB"/>
        </w:rPr>
      </w:pPr>
    </w:p>
    <w:p w14:paraId="64492ADF" w14:textId="3FEE93B5" w:rsidR="00CD731B" w:rsidRPr="00CD731B" w:rsidRDefault="00CD731B" w:rsidP="00314FA8">
      <w:pPr>
        <w:pStyle w:val="ListParagraph"/>
        <w:numPr>
          <w:ilvl w:val="0"/>
          <w:numId w:val="6"/>
        </w:numPr>
        <w:rPr>
          <w:rFonts w:ascii="Arial" w:eastAsia="Times New Roman" w:hAnsi="Arial" w:cs="Times New Roman"/>
          <w:b/>
          <w:lang w:eastAsia="en-GB"/>
        </w:rPr>
      </w:pPr>
      <w:r w:rsidRPr="00CD731B">
        <w:rPr>
          <w:rFonts w:ascii="Arial" w:eastAsia="Times New Roman" w:hAnsi="Arial" w:cs="Times New Roman"/>
          <w:lang w:eastAsia="en-GB"/>
        </w:rPr>
        <w:lastRenderedPageBreak/>
        <w:t xml:space="preserve">To Deconstruct and rebuild the existing damaged stone masonry Retaining wall of </w:t>
      </w:r>
      <w:r w:rsidRPr="00314FA8">
        <w:rPr>
          <w:rFonts w:ascii="Arial" w:eastAsia="Times New Roman" w:hAnsi="Arial" w:cs="Times New Roman"/>
          <w:b/>
          <w:lang w:eastAsia="en-GB"/>
        </w:rPr>
        <w:t>4.6m length X up to 1.5m height</w:t>
      </w:r>
      <w:r w:rsidRPr="00CD731B">
        <w:rPr>
          <w:rFonts w:ascii="Arial" w:eastAsia="Times New Roman" w:hAnsi="Arial" w:cs="Times New Roman"/>
          <w:sz w:val="24"/>
          <w:szCs w:val="24"/>
          <w:lang w:eastAsia="en-GB"/>
        </w:rPr>
        <w:t xml:space="preserve"> with new hallow concrete blocks with reinforcement and concrete </w:t>
      </w:r>
      <w:r w:rsidR="001D12DC">
        <w:rPr>
          <w:rFonts w:ascii="Arial" w:eastAsia="Times New Roman" w:hAnsi="Arial" w:cs="Times New Roman"/>
          <w:sz w:val="24"/>
          <w:szCs w:val="24"/>
          <w:lang w:eastAsia="en-GB"/>
        </w:rPr>
        <w:t xml:space="preserve">infill </w:t>
      </w:r>
      <w:r w:rsidRPr="00CD731B">
        <w:rPr>
          <w:rFonts w:ascii="Arial" w:eastAsia="Times New Roman" w:hAnsi="Arial" w:cs="Times New Roman"/>
          <w:sz w:val="24"/>
          <w:szCs w:val="24"/>
          <w:lang w:eastAsia="en-GB"/>
        </w:rPr>
        <w:t xml:space="preserve">on Spring Lane Road, </w:t>
      </w:r>
      <w:proofErr w:type="spellStart"/>
      <w:r w:rsidRPr="00CD731B">
        <w:rPr>
          <w:rFonts w:ascii="Arial" w:eastAsia="Times New Roman" w:hAnsi="Arial" w:cs="Times New Roman"/>
          <w:sz w:val="24"/>
          <w:szCs w:val="24"/>
          <w:lang w:eastAsia="en-GB"/>
        </w:rPr>
        <w:t>Dundry</w:t>
      </w:r>
      <w:proofErr w:type="spellEnd"/>
      <w:r w:rsidRPr="00CD731B">
        <w:rPr>
          <w:rFonts w:ascii="Arial" w:eastAsia="Times New Roman" w:hAnsi="Arial" w:cs="Times New Roman"/>
          <w:sz w:val="24"/>
          <w:szCs w:val="24"/>
          <w:lang w:eastAsia="en-GB"/>
        </w:rPr>
        <w:t>, North Somerset</w:t>
      </w:r>
      <w:r>
        <w:rPr>
          <w:rFonts w:ascii="Arial" w:eastAsia="Times New Roman" w:hAnsi="Arial" w:cs="Times New Roman"/>
          <w:sz w:val="24"/>
          <w:szCs w:val="24"/>
          <w:lang w:eastAsia="en-GB"/>
        </w:rPr>
        <w:t>.</w:t>
      </w:r>
    </w:p>
    <w:p w14:paraId="261DDDFD" w14:textId="77777777" w:rsidR="00CD731B" w:rsidRPr="00CD731B" w:rsidRDefault="00CD731B" w:rsidP="00CD731B">
      <w:pPr>
        <w:pStyle w:val="ListParagraph"/>
        <w:jc w:val="both"/>
        <w:rPr>
          <w:rFonts w:ascii="Arial" w:eastAsia="Times New Roman" w:hAnsi="Arial" w:cs="Times New Roman"/>
          <w:b/>
          <w:lang w:eastAsia="en-GB"/>
        </w:rPr>
      </w:pPr>
    </w:p>
    <w:p w14:paraId="2D85006A" w14:textId="710BD85E" w:rsidR="00CD731B" w:rsidRPr="00CD731B" w:rsidRDefault="00CD731B" w:rsidP="00AA138D">
      <w:pPr>
        <w:pStyle w:val="ListParagraph"/>
        <w:numPr>
          <w:ilvl w:val="0"/>
          <w:numId w:val="6"/>
        </w:numPr>
        <w:rPr>
          <w:rFonts w:ascii="Arial" w:eastAsia="Times New Roman" w:hAnsi="Arial" w:cs="Times New Roman"/>
          <w:b/>
          <w:lang w:eastAsia="en-GB"/>
        </w:rPr>
      </w:pPr>
      <w:r w:rsidRPr="00CD731B">
        <w:rPr>
          <w:rFonts w:ascii="Arial" w:eastAsia="Times New Roman" w:hAnsi="Arial" w:cs="Times New Roman"/>
          <w:lang w:eastAsia="en-GB"/>
        </w:rPr>
        <w:t xml:space="preserve">To carry out all the required areas of Tarmac re-surfacing </w:t>
      </w:r>
      <w:r w:rsidR="00AA138D">
        <w:rPr>
          <w:rFonts w:ascii="Arial" w:eastAsia="Times New Roman" w:hAnsi="Arial" w:cs="Times New Roman"/>
          <w:lang w:eastAsia="en-GB"/>
        </w:rPr>
        <w:t xml:space="preserve">and re-instatement works </w:t>
      </w:r>
      <w:r w:rsidR="001D12DC">
        <w:rPr>
          <w:rFonts w:ascii="Arial" w:eastAsia="Times New Roman" w:hAnsi="Arial" w:cs="Times New Roman"/>
          <w:lang w:eastAsia="en-GB"/>
        </w:rPr>
        <w:t xml:space="preserve">following the completion of </w:t>
      </w:r>
      <w:r w:rsidR="00692984">
        <w:rPr>
          <w:rFonts w:ascii="Arial" w:eastAsia="Times New Roman" w:hAnsi="Arial" w:cs="Times New Roman"/>
          <w:lang w:eastAsia="en-GB"/>
        </w:rPr>
        <w:t>all the above</w:t>
      </w:r>
      <w:r w:rsidR="001D12DC">
        <w:rPr>
          <w:rFonts w:ascii="Arial" w:eastAsia="Times New Roman" w:hAnsi="Arial" w:cs="Times New Roman"/>
          <w:lang w:eastAsia="en-GB"/>
        </w:rPr>
        <w:t xml:space="preserve"> proposed </w:t>
      </w:r>
      <w:r w:rsidR="00692984">
        <w:rPr>
          <w:rFonts w:ascii="Arial" w:eastAsia="Times New Roman" w:hAnsi="Arial" w:cs="Times New Roman"/>
          <w:lang w:eastAsia="en-GB"/>
        </w:rPr>
        <w:t xml:space="preserve">works </w:t>
      </w:r>
      <w:r w:rsidR="001D12DC">
        <w:rPr>
          <w:rFonts w:ascii="Arial" w:eastAsia="Times New Roman" w:hAnsi="Arial" w:cs="Times New Roman"/>
          <w:lang w:eastAsia="en-GB"/>
        </w:rPr>
        <w:t>to the retaining walls</w:t>
      </w:r>
      <w:r w:rsidR="00692984">
        <w:rPr>
          <w:rFonts w:ascii="Arial" w:eastAsia="Times New Roman" w:hAnsi="Arial" w:cs="Times New Roman"/>
          <w:lang w:eastAsia="en-GB"/>
        </w:rPr>
        <w:t>,</w:t>
      </w:r>
      <w:r w:rsidRPr="00CD731B">
        <w:rPr>
          <w:rFonts w:ascii="Arial" w:eastAsia="Times New Roman" w:hAnsi="Arial" w:cs="Times New Roman"/>
          <w:lang w:eastAsia="en-GB"/>
        </w:rPr>
        <w:t xml:space="preserve"> as shown in the below construction drawings. </w:t>
      </w:r>
    </w:p>
    <w:p w14:paraId="28E35D82" w14:textId="1941017D" w:rsidR="00762A42" w:rsidRDefault="00762A42" w:rsidP="00762A42">
      <w:pPr>
        <w:pStyle w:val="ListParagraph"/>
        <w:jc w:val="both"/>
        <w:rPr>
          <w:rFonts w:ascii="Arial" w:eastAsia="Times New Roman" w:hAnsi="Arial" w:cs="Times New Roman"/>
          <w:lang w:eastAsia="en-GB"/>
        </w:rPr>
      </w:pPr>
    </w:p>
    <w:p w14:paraId="6DE2C6A4" w14:textId="2F4C4BAD" w:rsidR="00762A42" w:rsidRPr="00BD4C54" w:rsidRDefault="00762A42" w:rsidP="00762A42">
      <w:pPr>
        <w:jc w:val="both"/>
        <w:rPr>
          <w:rFonts w:ascii="Arial" w:eastAsia="Times New Roman" w:hAnsi="Arial" w:cs="Times New Roman"/>
          <w:u w:val="single"/>
          <w:lang w:eastAsia="en-GB"/>
        </w:rPr>
      </w:pPr>
      <w:r w:rsidRPr="00BD4C54">
        <w:rPr>
          <w:rFonts w:ascii="Arial" w:eastAsia="Times New Roman" w:hAnsi="Arial" w:cs="Times New Roman"/>
          <w:u w:val="single"/>
          <w:lang w:eastAsia="en-GB"/>
        </w:rPr>
        <w:t>List of Construction Drawings (Published as part of RFQ)</w:t>
      </w:r>
      <w:r w:rsidR="005B2BEC">
        <w:rPr>
          <w:rFonts w:ascii="Arial" w:eastAsia="Times New Roman" w:hAnsi="Arial" w:cs="Times New Roman"/>
          <w:u w:val="single"/>
          <w:lang w:eastAsia="en-GB"/>
        </w:rPr>
        <w:t>, a</w:t>
      </w:r>
      <w:r w:rsidR="0035353E" w:rsidRPr="00BD4C54">
        <w:rPr>
          <w:rFonts w:ascii="Arial" w:eastAsia="Times New Roman" w:hAnsi="Arial" w:cs="Times New Roman"/>
          <w:u w:val="single"/>
          <w:lang w:eastAsia="en-GB"/>
        </w:rPr>
        <w:t>nd Works &amp; Site Specification</w:t>
      </w:r>
      <w:r w:rsidRPr="00BD4C54">
        <w:rPr>
          <w:rFonts w:ascii="Arial" w:eastAsia="Times New Roman" w:hAnsi="Arial" w:cs="Times New Roman"/>
          <w:u w:val="single"/>
          <w:lang w:eastAsia="en-GB"/>
        </w:rPr>
        <w:t>:</w:t>
      </w:r>
    </w:p>
    <w:p w14:paraId="7C653CE0" w14:textId="145F2420" w:rsidR="00182E52" w:rsidRDefault="00182E52" w:rsidP="00762A42">
      <w:pPr>
        <w:jc w:val="both"/>
        <w:rPr>
          <w:rFonts w:ascii="Arial" w:eastAsia="Times New Roman" w:hAnsi="Arial" w:cs="Times New Roman"/>
          <w:lang w:eastAsia="en-GB"/>
        </w:rPr>
      </w:pPr>
    </w:p>
    <w:p w14:paraId="20F9A190" w14:textId="17614C7E" w:rsidR="00182E52" w:rsidRDefault="00182E52" w:rsidP="00762A42">
      <w:pPr>
        <w:jc w:val="both"/>
        <w:rPr>
          <w:rFonts w:ascii="Arial" w:eastAsia="Times New Roman" w:hAnsi="Arial" w:cs="Times New Roman"/>
          <w:lang w:eastAsia="en-GB"/>
        </w:rPr>
      </w:pPr>
      <w:r>
        <w:rPr>
          <w:rFonts w:ascii="Arial" w:eastAsia="Times New Roman" w:hAnsi="Arial" w:cs="Times New Roman"/>
          <w:lang w:eastAsia="en-GB"/>
        </w:rPr>
        <w:t xml:space="preserve">Below listed construction drawings, material specification with their quantities are </w:t>
      </w:r>
      <w:r w:rsidR="00F401FB">
        <w:rPr>
          <w:rFonts w:ascii="Arial" w:eastAsia="Times New Roman" w:hAnsi="Arial" w:cs="Times New Roman"/>
          <w:lang w:eastAsia="en-GB"/>
        </w:rPr>
        <w:t xml:space="preserve">formed </w:t>
      </w:r>
      <w:r>
        <w:rPr>
          <w:rFonts w:ascii="Arial" w:eastAsia="Times New Roman" w:hAnsi="Arial" w:cs="Times New Roman"/>
          <w:lang w:eastAsia="en-GB"/>
        </w:rPr>
        <w:t xml:space="preserve">part of works </w:t>
      </w:r>
      <w:r w:rsidR="00F401FB">
        <w:rPr>
          <w:rFonts w:ascii="Arial" w:eastAsia="Times New Roman" w:hAnsi="Arial" w:cs="Times New Roman"/>
          <w:lang w:eastAsia="en-GB"/>
        </w:rPr>
        <w:t xml:space="preserve">&amp; site </w:t>
      </w:r>
      <w:r>
        <w:rPr>
          <w:rFonts w:ascii="Arial" w:eastAsia="Times New Roman" w:hAnsi="Arial" w:cs="Times New Roman"/>
          <w:lang w:eastAsia="en-GB"/>
        </w:rPr>
        <w:t xml:space="preserve">specification </w:t>
      </w:r>
      <w:r w:rsidR="00F401FB">
        <w:rPr>
          <w:rFonts w:ascii="Arial" w:eastAsia="Times New Roman" w:hAnsi="Arial" w:cs="Times New Roman"/>
          <w:lang w:eastAsia="en-GB"/>
        </w:rPr>
        <w:t xml:space="preserve">as mentioned in the </w:t>
      </w:r>
      <w:r w:rsidR="00BD4C54">
        <w:rPr>
          <w:rFonts w:ascii="Arial" w:eastAsia="Times New Roman" w:hAnsi="Arial" w:cs="Times New Roman"/>
          <w:lang w:eastAsia="en-GB"/>
        </w:rPr>
        <w:t>NEC3 Short Contract Terms &amp; Conditions.</w:t>
      </w:r>
    </w:p>
    <w:p w14:paraId="6A56D7D4" w14:textId="486AE0E0" w:rsidR="00762A42" w:rsidRDefault="00762A42" w:rsidP="00762A42">
      <w:pPr>
        <w:jc w:val="both"/>
        <w:rPr>
          <w:rFonts w:ascii="Arial" w:eastAsia="Times New Roman" w:hAnsi="Arial" w:cs="Times New Roman"/>
          <w:lang w:eastAsia="en-GB"/>
        </w:rPr>
      </w:pPr>
    </w:p>
    <w:p w14:paraId="0095BD3E" w14:textId="790C17C2" w:rsidR="00762A42" w:rsidRDefault="00E84E0F" w:rsidP="00762A42">
      <w:pPr>
        <w:jc w:val="both"/>
        <w:rPr>
          <w:rFonts w:ascii="Arial" w:eastAsia="Times New Roman" w:hAnsi="Arial" w:cs="Times New Roman"/>
          <w:b/>
          <w:u w:val="single"/>
          <w:lang w:eastAsia="en-GB"/>
        </w:rPr>
      </w:pPr>
      <w:bookmarkStart w:id="5" w:name="_Hlk17299642"/>
      <w:r>
        <w:rPr>
          <w:rFonts w:ascii="Arial" w:eastAsia="Times New Roman" w:hAnsi="Arial" w:cs="Times New Roman"/>
          <w:b/>
          <w:u w:val="single"/>
          <w:lang w:eastAsia="en-GB"/>
        </w:rPr>
        <w:t>Tumbling Weir Retaining Wall</w:t>
      </w:r>
      <w:r w:rsidR="00762A42" w:rsidRPr="00762A42">
        <w:rPr>
          <w:rFonts w:ascii="Arial" w:eastAsia="Times New Roman" w:hAnsi="Arial" w:cs="Times New Roman"/>
          <w:b/>
          <w:u w:val="single"/>
          <w:lang w:eastAsia="en-GB"/>
        </w:rPr>
        <w:t>:</w:t>
      </w:r>
    </w:p>
    <w:p w14:paraId="1D6C97E3" w14:textId="7B7AF21E" w:rsidR="00747B2E" w:rsidRDefault="00747B2E" w:rsidP="00762A42">
      <w:pPr>
        <w:jc w:val="both"/>
        <w:rPr>
          <w:rFonts w:ascii="Arial" w:eastAsia="Times New Roman" w:hAnsi="Arial" w:cs="Times New Roman"/>
          <w:b/>
          <w:u w:val="single"/>
          <w:lang w:eastAsia="en-GB"/>
        </w:rPr>
      </w:pPr>
    </w:p>
    <w:p w14:paraId="6E275F99" w14:textId="2D174D38" w:rsidR="00D16092" w:rsidRDefault="00D16092" w:rsidP="008E27A4">
      <w:pPr>
        <w:pStyle w:val="ListParagraph"/>
        <w:numPr>
          <w:ilvl w:val="0"/>
          <w:numId w:val="8"/>
        </w:numPr>
        <w:jc w:val="both"/>
        <w:rPr>
          <w:rFonts w:ascii="Arial" w:eastAsia="Times New Roman" w:hAnsi="Arial" w:cs="Times New Roman"/>
          <w:lang w:eastAsia="en-GB"/>
        </w:rPr>
      </w:pPr>
      <w:r w:rsidRPr="00D16092">
        <w:rPr>
          <w:rFonts w:ascii="Arial" w:eastAsia="Times New Roman" w:hAnsi="Arial" w:cs="Times New Roman"/>
          <w:lang w:eastAsia="en-GB"/>
        </w:rPr>
        <w:t xml:space="preserve">Existing </w:t>
      </w:r>
      <w:r w:rsidR="009B40FB">
        <w:rPr>
          <w:rFonts w:ascii="Arial" w:eastAsia="Times New Roman" w:hAnsi="Arial" w:cs="Times New Roman"/>
          <w:lang w:eastAsia="en-GB"/>
        </w:rPr>
        <w:t xml:space="preserve">Tumbling Weir </w:t>
      </w:r>
      <w:r w:rsidRPr="00D16092">
        <w:rPr>
          <w:rFonts w:ascii="Arial" w:eastAsia="Times New Roman" w:hAnsi="Arial" w:cs="Times New Roman"/>
          <w:lang w:eastAsia="en-GB"/>
        </w:rPr>
        <w:t>Retaining Wall Location Map.</w:t>
      </w:r>
    </w:p>
    <w:p w14:paraId="05A5C6AE" w14:textId="735C8E25" w:rsidR="008E27A4" w:rsidRPr="00D16092" w:rsidRDefault="007A3C41" w:rsidP="00D16092">
      <w:pPr>
        <w:pStyle w:val="ListParagraph"/>
        <w:numPr>
          <w:ilvl w:val="0"/>
          <w:numId w:val="8"/>
        </w:numPr>
        <w:jc w:val="both"/>
        <w:rPr>
          <w:rFonts w:ascii="Arial" w:eastAsia="Times New Roman" w:hAnsi="Arial" w:cs="Arial"/>
          <w:lang w:eastAsia="en-GB"/>
        </w:rPr>
      </w:pPr>
      <w:r w:rsidRPr="00D16092">
        <w:rPr>
          <w:rFonts w:ascii="Arial" w:eastAsia="Times New Roman" w:hAnsi="Arial" w:cs="Arial"/>
          <w:lang w:eastAsia="en-GB"/>
        </w:rPr>
        <w:t xml:space="preserve">Drawing Number: </w:t>
      </w:r>
      <w:r w:rsidR="00AF199D" w:rsidRPr="00D16092">
        <w:rPr>
          <w:rFonts w:ascii="Arial" w:eastAsia="Times New Roman" w:hAnsi="Arial" w:cs="Times New Roman"/>
          <w:lang w:eastAsia="en-GB"/>
        </w:rPr>
        <w:t>46W016</w:t>
      </w:r>
      <w:r w:rsidR="00E84E0F" w:rsidRPr="00D16092">
        <w:rPr>
          <w:rFonts w:ascii="Arial" w:eastAsia="Times New Roman" w:hAnsi="Arial" w:cs="Times New Roman"/>
          <w:lang w:eastAsia="en-GB"/>
        </w:rPr>
        <w:t>/NSC/C/2018/101 Rev.01; Proposed Site Access Arrangements.</w:t>
      </w:r>
    </w:p>
    <w:p w14:paraId="1BDA10AB" w14:textId="32FC9573" w:rsidR="008E27A4" w:rsidRDefault="007A3C41" w:rsidP="008E27A4">
      <w:pPr>
        <w:pStyle w:val="ListParagraph"/>
        <w:numPr>
          <w:ilvl w:val="0"/>
          <w:numId w:val="8"/>
        </w:numPr>
        <w:jc w:val="both"/>
        <w:rPr>
          <w:rFonts w:ascii="Arial" w:eastAsia="Times New Roman" w:hAnsi="Arial" w:cs="Times New Roman"/>
          <w:lang w:eastAsia="en-GB"/>
        </w:rPr>
      </w:pPr>
      <w:r w:rsidRPr="00E943D9">
        <w:rPr>
          <w:rFonts w:ascii="Arial" w:eastAsia="Times New Roman" w:hAnsi="Arial" w:cs="Arial"/>
          <w:lang w:eastAsia="en-GB"/>
        </w:rPr>
        <w:t xml:space="preserve">Drawing Number: </w:t>
      </w:r>
      <w:r w:rsidR="00E84E0F">
        <w:rPr>
          <w:rFonts w:ascii="Arial" w:eastAsia="Times New Roman" w:hAnsi="Arial" w:cs="Times New Roman"/>
          <w:lang w:eastAsia="en-GB"/>
        </w:rPr>
        <w:t>46W016/NSC/C/2018/102 Rev.01</w:t>
      </w:r>
      <w:r w:rsidR="008E27A4">
        <w:rPr>
          <w:rFonts w:ascii="Arial" w:eastAsia="Times New Roman" w:hAnsi="Arial" w:cs="Times New Roman"/>
          <w:lang w:eastAsia="en-GB"/>
        </w:rPr>
        <w:t xml:space="preserve">; </w:t>
      </w:r>
      <w:r w:rsidR="00E84E0F">
        <w:rPr>
          <w:rFonts w:ascii="Arial" w:eastAsia="Times New Roman" w:hAnsi="Arial" w:cs="Times New Roman"/>
          <w:lang w:eastAsia="en-GB"/>
        </w:rPr>
        <w:t>Proposed Construction Sequence.</w:t>
      </w:r>
    </w:p>
    <w:p w14:paraId="49932230" w14:textId="6F6CE2D7" w:rsidR="0063101B" w:rsidRDefault="007A3C41" w:rsidP="008F12BE">
      <w:pPr>
        <w:pStyle w:val="ListParagraph"/>
        <w:numPr>
          <w:ilvl w:val="0"/>
          <w:numId w:val="8"/>
        </w:numPr>
        <w:jc w:val="both"/>
        <w:rPr>
          <w:rFonts w:ascii="Arial" w:eastAsia="Times New Roman" w:hAnsi="Arial" w:cs="Times New Roman"/>
          <w:lang w:eastAsia="en-GB"/>
        </w:rPr>
      </w:pPr>
      <w:r w:rsidRPr="00E943D9">
        <w:rPr>
          <w:rFonts w:ascii="Arial" w:eastAsia="Times New Roman" w:hAnsi="Arial" w:cs="Arial"/>
          <w:lang w:eastAsia="en-GB"/>
        </w:rPr>
        <w:t xml:space="preserve">Drawing Number: </w:t>
      </w:r>
      <w:r w:rsidR="00E84E0F" w:rsidRPr="00E84E0F">
        <w:rPr>
          <w:rFonts w:ascii="Arial" w:eastAsia="Times New Roman" w:hAnsi="Arial" w:cs="Times New Roman"/>
          <w:lang w:eastAsia="en-GB"/>
        </w:rPr>
        <w:t>46W016/NSC/C/2018/103 Rev.01</w:t>
      </w:r>
      <w:r w:rsidR="008E27A4" w:rsidRPr="00E84E0F">
        <w:rPr>
          <w:rFonts w:ascii="Arial" w:eastAsia="Times New Roman" w:hAnsi="Arial" w:cs="Times New Roman"/>
          <w:lang w:eastAsia="en-GB"/>
        </w:rPr>
        <w:t xml:space="preserve">; </w:t>
      </w:r>
      <w:r w:rsidR="00E84E0F">
        <w:rPr>
          <w:rFonts w:ascii="Arial" w:eastAsia="Times New Roman" w:hAnsi="Arial" w:cs="Times New Roman"/>
          <w:lang w:eastAsia="en-GB"/>
        </w:rPr>
        <w:t>Proposed wall General Arrangement.</w:t>
      </w:r>
    </w:p>
    <w:p w14:paraId="308305DD" w14:textId="1F969555" w:rsidR="00E84E0F" w:rsidRDefault="007A3C41" w:rsidP="008F12BE">
      <w:pPr>
        <w:pStyle w:val="ListParagraph"/>
        <w:numPr>
          <w:ilvl w:val="0"/>
          <w:numId w:val="8"/>
        </w:numPr>
        <w:jc w:val="both"/>
        <w:rPr>
          <w:rFonts w:ascii="Arial" w:eastAsia="Times New Roman" w:hAnsi="Arial" w:cs="Times New Roman"/>
          <w:lang w:eastAsia="en-GB"/>
        </w:rPr>
      </w:pPr>
      <w:r w:rsidRPr="00E943D9">
        <w:rPr>
          <w:rFonts w:ascii="Arial" w:eastAsia="Times New Roman" w:hAnsi="Arial" w:cs="Arial"/>
          <w:lang w:eastAsia="en-GB"/>
        </w:rPr>
        <w:t xml:space="preserve">Drawing Number: </w:t>
      </w:r>
      <w:r w:rsidR="00E84E0F">
        <w:rPr>
          <w:rFonts w:ascii="Arial" w:eastAsia="Times New Roman" w:hAnsi="Arial" w:cs="Times New Roman"/>
          <w:lang w:eastAsia="en-GB"/>
        </w:rPr>
        <w:t>46W016/NSC/C/2018/104 Rev.01; Sections Through New Retaining wall.</w:t>
      </w:r>
    </w:p>
    <w:p w14:paraId="09C5D191" w14:textId="066E1E99" w:rsidR="00E84E0F" w:rsidRDefault="007A3C41" w:rsidP="008F12BE">
      <w:pPr>
        <w:pStyle w:val="ListParagraph"/>
        <w:numPr>
          <w:ilvl w:val="0"/>
          <w:numId w:val="8"/>
        </w:numPr>
        <w:jc w:val="both"/>
        <w:rPr>
          <w:rFonts w:ascii="Arial" w:eastAsia="Times New Roman" w:hAnsi="Arial" w:cs="Times New Roman"/>
          <w:lang w:eastAsia="en-GB"/>
        </w:rPr>
      </w:pPr>
      <w:r w:rsidRPr="00E943D9">
        <w:rPr>
          <w:rFonts w:ascii="Arial" w:eastAsia="Times New Roman" w:hAnsi="Arial" w:cs="Arial"/>
          <w:lang w:eastAsia="en-GB"/>
        </w:rPr>
        <w:t xml:space="preserve">Drawing Number: </w:t>
      </w:r>
      <w:r w:rsidR="00E84E0F">
        <w:rPr>
          <w:rFonts w:ascii="Arial" w:eastAsia="Times New Roman" w:hAnsi="Arial" w:cs="Times New Roman"/>
          <w:lang w:eastAsia="en-GB"/>
        </w:rPr>
        <w:t>46W016/NSC/C/2018/105 Rev.01; New Retaining Wall Reinforcement Details.</w:t>
      </w:r>
    </w:p>
    <w:p w14:paraId="0B68693C" w14:textId="34D4779D" w:rsidR="00E84E0F" w:rsidRDefault="007A3C41" w:rsidP="008F12BE">
      <w:pPr>
        <w:pStyle w:val="ListParagraph"/>
        <w:numPr>
          <w:ilvl w:val="0"/>
          <w:numId w:val="8"/>
        </w:numPr>
        <w:jc w:val="both"/>
        <w:rPr>
          <w:rFonts w:ascii="Arial" w:eastAsia="Times New Roman" w:hAnsi="Arial" w:cs="Times New Roman"/>
          <w:lang w:eastAsia="en-GB"/>
        </w:rPr>
      </w:pPr>
      <w:r w:rsidRPr="00E943D9">
        <w:rPr>
          <w:rFonts w:ascii="Arial" w:eastAsia="Times New Roman" w:hAnsi="Arial" w:cs="Arial"/>
          <w:lang w:eastAsia="en-GB"/>
        </w:rPr>
        <w:t xml:space="preserve">Drawing Number: </w:t>
      </w:r>
      <w:r w:rsidR="00E84E0F">
        <w:rPr>
          <w:rFonts w:ascii="Arial" w:eastAsia="Times New Roman" w:hAnsi="Arial" w:cs="Times New Roman"/>
          <w:lang w:eastAsia="en-GB"/>
        </w:rPr>
        <w:t>46W016/NSC/C/2018/106 Rev.01; Trial Hole Locations.</w:t>
      </w:r>
    </w:p>
    <w:p w14:paraId="73F7E5F5" w14:textId="34B1769B" w:rsidR="00E84E0F" w:rsidRPr="00E84E0F" w:rsidRDefault="007A3C41" w:rsidP="008F12BE">
      <w:pPr>
        <w:pStyle w:val="ListParagraph"/>
        <w:numPr>
          <w:ilvl w:val="0"/>
          <w:numId w:val="8"/>
        </w:numPr>
        <w:jc w:val="both"/>
        <w:rPr>
          <w:rFonts w:ascii="Arial" w:eastAsia="Times New Roman" w:hAnsi="Arial" w:cs="Times New Roman"/>
          <w:lang w:eastAsia="en-GB"/>
        </w:rPr>
      </w:pPr>
      <w:r w:rsidRPr="00E943D9">
        <w:rPr>
          <w:rFonts w:ascii="Arial" w:eastAsia="Times New Roman" w:hAnsi="Arial" w:cs="Arial"/>
          <w:lang w:eastAsia="en-GB"/>
        </w:rPr>
        <w:t xml:space="preserve">Drawing Number: </w:t>
      </w:r>
      <w:r w:rsidR="00E84E0F">
        <w:rPr>
          <w:rFonts w:ascii="Arial" w:eastAsia="Times New Roman" w:hAnsi="Arial" w:cs="Times New Roman"/>
          <w:lang w:eastAsia="en-GB"/>
        </w:rPr>
        <w:t>46W016/NSC/C/2018/107 Rev.01; Profile of Existing Retaining wall.</w:t>
      </w:r>
    </w:p>
    <w:p w14:paraId="67F9299D" w14:textId="52D22DC5" w:rsidR="008E27A4" w:rsidRDefault="002708C2" w:rsidP="007D6641">
      <w:pPr>
        <w:jc w:val="both"/>
        <w:rPr>
          <w:rFonts w:ascii="Arial" w:eastAsia="Times New Roman" w:hAnsi="Arial" w:cs="Times New Roman"/>
          <w:b/>
          <w:u w:val="single"/>
          <w:lang w:eastAsia="en-GB"/>
        </w:rPr>
      </w:pPr>
      <w:r>
        <w:rPr>
          <w:rFonts w:ascii="Arial" w:eastAsia="Times New Roman" w:hAnsi="Arial" w:cs="Times New Roman"/>
          <w:b/>
          <w:u w:val="single"/>
          <w:lang w:eastAsia="en-GB"/>
        </w:rPr>
        <w:t>Spring Lane Retaining Wall</w:t>
      </w:r>
      <w:r w:rsidR="008E27A4" w:rsidRPr="008E27A4">
        <w:rPr>
          <w:rFonts w:ascii="Arial" w:eastAsia="Times New Roman" w:hAnsi="Arial" w:cs="Times New Roman"/>
          <w:b/>
          <w:u w:val="single"/>
          <w:lang w:eastAsia="en-GB"/>
        </w:rPr>
        <w:t>:</w:t>
      </w:r>
    </w:p>
    <w:p w14:paraId="5ECB9832" w14:textId="0B6B3E22" w:rsidR="007D6641" w:rsidRDefault="007D6641" w:rsidP="007D6641">
      <w:pPr>
        <w:jc w:val="both"/>
        <w:rPr>
          <w:rFonts w:ascii="Arial" w:eastAsia="Times New Roman" w:hAnsi="Arial" w:cs="Times New Roman"/>
          <w:b/>
          <w:u w:val="single"/>
          <w:lang w:eastAsia="en-GB"/>
        </w:rPr>
      </w:pPr>
    </w:p>
    <w:bookmarkEnd w:id="5"/>
    <w:p w14:paraId="3311D869" w14:textId="4CFC3D50" w:rsidR="0045546A" w:rsidRDefault="00D16092" w:rsidP="00ED0CB8">
      <w:pPr>
        <w:pStyle w:val="ListParagraph"/>
        <w:numPr>
          <w:ilvl w:val="0"/>
          <w:numId w:val="10"/>
        </w:numPr>
        <w:jc w:val="both"/>
        <w:rPr>
          <w:rFonts w:ascii="Arial" w:eastAsia="Times New Roman" w:hAnsi="Arial" w:cs="Times New Roman"/>
          <w:lang w:eastAsia="en-GB"/>
        </w:rPr>
      </w:pPr>
      <w:r w:rsidRPr="00D16092">
        <w:rPr>
          <w:rFonts w:ascii="Arial" w:eastAsia="Times New Roman" w:hAnsi="Arial" w:cs="Times New Roman"/>
          <w:lang w:eastAsia="en-GB"/>
        </w:rPr>
        <w:t xml:space="preserve">Existing </w:t>
      </w:r>
      <w:r w:rsidR="009B40FB">
        <w:rPr>
          <w:rFonts w:ascii="Arial" w:eastAsia="Times New Roman" w:hAnsi="Arial" w:cs="Times New Roman"/>
          <w:lang w:eastAsia="en-GB"/>
        </w:rPr>
        <w:t xml:space="preserve">Spring Lane </w:t>
      </w:r>
      <w:r w:rsidRPr="00D16092">
        <w:rPr>
          <w:rFonts w:ascii="Arial" w:eastAsia="Times New Roman" w:hAnsi="Arial" w:cs="Times New Roman"/>
          <w:lang w:eastAsia="en-GB"/>
        </w:rPr>
        <w:t>Retaining Wall Location Map.</w:t>
      </w:r>
    </w:p>
    <w:p w14:paraId="63CC98C8" w14:textId="7DABE461" w:rsidR="00ED0CB8" w:rsidRDefault="0051056E" w:rsidP="00ED0CB8">
      <w:pPr>
        <w:pStyle w:val="ListParagraph"/>
        <w:numPr>
          <w:ilvl w:val="0"/>
          <w:numId w:val="10"/>
        </w:numPr>
        <w:jc w:val="both"/>
        <w:rPr>
          <w:rFonts w:ascii="Arial" w:eastAsia="Times New Roman" w:hAnsi="Arial" w:cs="Times New Roman"/>
          <w:lang w:eastAsia="en-GB"/>
        </w:rPr>
      </w:pPr>
      <w:r w:rsidRPr="00D16092">
        <w:rPr>
          <w:rFonts w:ascii="Arial" w:eastAsia="Times New Roman" w:hAnsi="Arial" w:cs="Arial"/>
          <w:lang w:eastAsia="en-GB"/>
        </w:rPr>
        <w:t xml:space="preserve">Drawing Number: </w:t>
      </w:r>
      <w:r w:rsidR="00AE0A7D">
        <w:rPr>
          <w:rFonts w:ascii="Arial" w:eastAsia="Times New Roman" w:hAnsi="Arial" w:cs="Times New Roman"/>
          <w:lang w:eastAsia="en-GB"/>
        </w:rPr>
        <w:t>56W026/</w:t>
      </w:r>
      <w:r>
        <w:rPr>
          <w:rFonts w:ascii="Arial" w:eastAsia="Times New Roman" w:hAnsi="Arial" w:cs="Times New Roman"/>
          <w:lang w:eastAsia="en-GB"/>
        </w:rPr>
        <w:t xml:space="preserve">NSC/C/2018/101, Rev.01; </w:t>
      </w:r>
      <w:r w:rsidRPr="00D16092">
        <w:rPr>
          <w:rFonts w:ascii="Arial" w:eastAsia="Times New Roman" w:hAnsi="Arial" w:cs="Times New Roman"/>
          <w:lang w:eastAsia="en-GB"/>
        </w:rPr>
        <w:t>Proposed Site Access Arrangements.</w:t>
      </w:r>
    </w:p>
    <w:p w14:paraId="74062136" w14:textId="5A3CEE20" w:rsidR="0051056E" w:rsidRPr="0051056E" w:rsidRDefault="0051056E" w:rsidP="00ED0CB8">
      <w:pPr>
        <w:pStyle w:val="ListParagraph"/>
        <w:numPr>
          <w:ilvl w:val="0"/>
          <w:numId w:val="10"/>
        </w:numPr>
        <w:jc w:val="both"/>
        <w:rPr>
          <w:rFonts w:ascii="Arial" w:eastAsia="Times New Roman" w:hAnsi="Arial" w:cs="Times New Roman"/>
          <w:lang w:eastAsia="en-GB"/>
        </w:rPr>
      </w:pPr>
      <w:r w:rsidRPr="00D16092">
        <w:rPr>
          <w:rFonts w:ascii="Arial" w:eastAsia="Times New Roman" w:hAnsi="Arial" w:cs="Arial"/>
          <w:lang w:eastAsia="en-GB"/>
        </w:rPr>
        <w:t>Drawing Number:</w:t>
      </w:r>
      <w:r>
        <w:rPr>
          <w:rFonts w:ascii="Arial" w:eastAsia="Times New Roman" w:hAnsi="Arial" w:cs="Arial"/>
          <w:lang w:eastAsia="en-GB"/>
        </w:rPr>
        <w:t xml:space="preserve"> </w:t>
      </w:r>
      <w:r>
        <w:rPr>
          <w:rFonts w:ascii="Arial" w:eastAsia="Times New Roman" w:hAnsi="Arial" w:cs="Times New Roman"/>
          <w:lang w:eastAsia="en-GB"/>
        </w:rPr>
        <w:t>56W026/NSC/C/2018/102, Rev.01;</w:t>
      </w:r>
      <w:r w:rsidRPr="0051056E">
        <w:rPr>
          <w:rFonts w:ascii="Arial" w:eastAsia="Times New Roman" w:hAnsi="Arial" w:cs="Times New Roman"/>
          <w:lang w:eastAsia="en-GB"/>
        </w:rPr>
        <w:t xml:space="preserve"> </w:t>
      </w:r>
      <w:r>
        <w:rPr>
          <w:rFonts w:ascii="Arial" w:eastAsia="Times New Roman" w:hAnsi="Arial" w:cs="Times New Roman"/>
          <w:lang w:eastAsia="en-GB"/>
        </w:rPr>
        <w:t>Proposed Construction Sequence.</w:t>
      </w:r>
    </w:p>
    <w:p w14:paraId="63E6F3A9" w14:textId="54787F57" w:rsidR="0051056E" w:rsidRPr="0051056E" w:rsidRDefault="0051056E" w:rsidP="00ED0CB8">
      <w:pPr>
        <w:pStyle w:val="ListParagraph"/>
        <w:numPr>
          <w:ilvl w:val="0"/>
          <w:numId w:val="10"/>
        </w:numPr>
        <w:jc w:val="both"/>
        <w:rPr>
          <w:rFonts w:ascii="Arial" w:eastAsia="Times New Roman" w:hAnsi="Arial" w:cs="Times New Roman"/>
          <w:lang w:eastAsia="en-GB"/>
        </w:rPr>
      </w:pPr>
      <w:r w:rsidRPr="00D16092">
        <w:rPr>
          <w:rFonts w:ascii="Arial" w:eastAsia="Times New Roman" w:hAnsi="Arial" w:cs="Arial"/>
          <w:lang w:eastAsia="en-GB"/>
        </w:rPr>
        <w:t>Drawing Number:</w:t>
      </w:r>
      <w:r w:rsidRPr="0051056E">
        <w:rPr>
          <w:rFonts w:ascii="Arial" w:eastAsia="Times New Roman" w:hAnsi="Arial" w:cs="Times New Roman"/>
          <w:lang w:eastAsia="en-GB"/>
        </w:rPr>
        <w:t xml:space="preserve"> </w:t>
      </w:r>
      <w:r>
        <w:rPr>
          <w:rFonts w:ascii="Arial" w:eastAsia="Times New Roman" w:hAnsi="Arial" w:cs="Times New Roman"/>
          <w:lang w:eastAsia="en-GB"/>
        </w:rPr>
        <w:t>56W026/NSC/C/2018/103, Rev.01;</w:t>
      </w:r>
      <w:r w:rsidRPr="0051056E">
        <w:rPr>
          <w:rFonts w:ascii="Arial" w:eastAsia="Times New Roman" w:hAnsi="Arial" w:cs="Times New Roman"/>
          <w:lang w:eastAsia="en-GB"/>
        </w:rPr>
        <w:t xml:space="preserve"> </w:t>
      </w:r>
      <w:r>
        <w:rPr>
          <w:rFonts w:ascii="Arial" w:eastAsia="Times New Roman" w:hAnsi="Arial" w:cs="Times New Roman"/>
          <w:lang w:eastAsia="en-GB"/>
        </w:rPr>
        <w:t>General Arrangement.</w:t>
      </w:r>
    </w:p>
    <w:p w14:paraId="04AFE5D4" w14:textId="198689BA" w:rsidR="0051056E" w:rsidRPr="0051056E" w:rsidRDefault="0051056E" w:rsidP="00ED0CB8">
      <w:pPr>
        <w:pStyle w:val="ListParagraph"/>
        <w:numPr>
          <w:ilvl w:val="0"/>
          <w:numId w:val="10"/>
        </w:numPr>
        <w:jc w:val="both"/>
        <w:rPr>
          <w:rFonts w:ascii="Arial" w:eastAsia="Times New Roman" w:hAnsi="Arial" w:cs="Times New Roman"/>
          <w:lang w:eastAsia="en-GB"/>
        </w:rPr>
      </w:pPr>
      <w:r w:rsidRPr="00D16092">
        <w:rPr>
          <w:rFonts w:ascii="Arial" w:eastAsia="Times New Roman" w:hAnsi="Arial" w:cs="Arial"/>
          <w:lang w:eastAsia="en-GB"/>
        </w:rPr>
        <w:t>Drawing Number:</w:t>
      </w:r>
      <w:r w:rsidRPr="0051056E">
        <w:rPr>
          <w:rFonts w:ascii="Arial" w:eastAsia="Times New Roman" w:hAnsi="Arial" w:cs="Times New Roman"/>
          <w:lang w:eastAsia="en-GB"/>
        </w:rPr>
        <w:t xml:space="preserve"> </w:t>
      </w:r>
      <w:r>
        <w:rPr>
          <w:rFonts w:ascii="Arial" w:eastAsia="Times New Roman" w:hAnsi="Arial" w:cs="Times New Roman"/>
          <w:lang w:eastAsia="en-GB"/>
        </w:rPr>
        <w:t>56W026/NSC/C/2018/104, Rev.01;</w:t>
      </w:r>
      <w:r w:rsidRPr="0051056E">
        <w:rPr>
          <w:rFonts w:ascii="Arial" w:eastAsia="Times New Roman" w:hAnsi="Arial" w:cs="Times New Roman"/>
          <w:lang w:eastAsia="en-GB"/>
        </w:rPr>
        <w:t xml:space="preserve"> </w:t>
      </w:r>
      <w:r>
        <w:rPr>
          <w:rFonts w:ascii="Arial" w:eastAsia="Times New Roman" w:hAnsi="Arial" w:cs="Times New Roman"/>
          <w:lang w:eastAsia="en-GB"/>
        </w:rPr>
        <w:t>Sections Through New Retaining wall.</w:t>
      </w:r>
    </w:p>
    <w:p w14:paraId="1D671710" w14:textId="358B3418" w:rsidR="0051056E" w:rsidRPr="0051056E" w:rsidRDefault="0051056E" w:rsidP="0051056E">
      <w:pPr>
        <w:pStyle w:val="ListParagraph"/>
        <w:numPr>
          <w:ilvl w:val="0"/>
          <w:numId w:val="10"/>
        </w:numPr>
        <w:rPr>
          <w:rFonts w:ascii="Arial" w:eastAsia="Times New Roman" w:hAnsi="Arial" w:cs="Times New Roman"/>
          <w:lang w:eastAsia="en-GB"/>
        </w:rPr>
      </w:pPr>
      <w:r w:rsidRPr="00D16092">
        <w:rPr>
          <w:rFonts w:ascii="Arial" w:eastAsia="Times New Roman" w:hAnsi="Arial" w:cs="Arial"/>
          <w:lang w:eastAsia="en-GB"/>
        </w:rPr>
        <w:t>Drawing Number:</w:t>
      </w:r>
      <w:r w:rsidRPr="0051056E">
        <w:rPr>
          <w:rFonts w:ascii="Arial" w:eastAsia="Times New Roman" w:hAnsi="Arial" w:cs="Times New Roman"/>
          <w:lang w:eastAsia="en-GB"/>
        </w:rPr>
        <w:t xml:space="preserve"> </w:t>
      </w:r>
      <w:r>
        <w:rPr>
          <w:rFonts w:ascii="Arial" w:eastAsia="Times New Roman" w:hAnsi="Arial" w:cs="Times New Roman"/>
          <w:lang w:eastAsia="en-GB"/>
        </w:rPr>
        <w:t>56W026/NSC/C/2018/105, Rev.01;</w:t>
      </w:r>
      <w:r w:rsidRPr="0051056E">
        <w:rPr>
          <w:rFonts w:ascii="Arial" w:eastAsia="Times New Roman" w:hAnsi="Arial" w:cs="Times New Roman"/>
          <w:lang w:eastAsia="en-GB"/>
        </w:rPr>
        <w:t xml:space="preserve"> </w:t>
      </w:r>
      <w:r>
        <w:rPr>
          <w:rFonts w:ascii="Arial" w:eastAsia="Times New Roman" w:hAnsi="Arial" w:cs="Times New Roman"/>
          <w:lang w:eastAsia="en-GB"/>
        </w:rPr>
        <w:t>New Retaining Wall, Reinforcement Details.</w:t>
      </w:r>
    </w:p>
    <w:p w14:paraId="004D531E" w14:textId="060D175A" w:rsidR="0051056E" w:rsidRDefault="0051056E" w:rsidP="00ED0CB8">
      <w:pPr>
        <w:pStyle w:val="ListParagraph"/>
        <w:numPr>
          <w:ilvl w:val="0"/>
          <w:numId w:val="10"/>
        </w:numPr>
        <w:jc w:val="both"/>
        <w:rPr>
          <w:rFonts w:ascii="Arial" w:eastAsia="Times New Roman" w:hAnsi="Arial" w:cs="Times New Roman"/>
          <w:lang w:eastAsia="en-GB"/>
        </w:rPr>
      </w:pPr>
      <w:r w:rsidRPr="00D16092">
        <w:rPr>
          <w:rFonts w:ascii="Arial" w:eastAsia="Times New Roman" w:hAnsi="Arial" w:cs="Arial"/>
          <w:lang w:eastAsia="en-GB"/>
        </w:rPr>
        <w:t>Drawing Number:</w:t>
      </w:r>
      <w:r w:rsidRPr="0051056E">
        <w:rPr>
          <w:rFonts w:ascii="Arial" w:eastAsia="Times New Roman" w:hAnsi="Arial" w:cs="Times New Roman"/>
          <w:lang w:eastAsia="en-GB"/>
        </w:rPr>
        <w:t xml:space="preserve"> </w:t>
      </w:r>
      <w:r>
        <w:rPr>
          <w:rFonts w:ascii="Arial" w:eastAsia="Times New Roman" w:hAnsi="Arial" w:cs="Times New Roman"/>
          <w:lang w:eastAsia="en-GB"/>
        </w:rPr>
        <w:t>56W026/NSC/C/2018/106, Rev.01;</w:t>
      </w:r>
      <w:r w:rsidRPr="0051056E">
        <w:rPr>
          <w:rFonts w:ascii="Arial" w:eastAsia="Times New Roman" w:hAnsi="Arial" w:cs="Times New Roman"/>
          <w:lang w:eastAsia="en-GB"/>
        </w:rPr>
        <w:t xml:space="preserve"> </w:t>
      </w:r>
      <w:r>
        <w:rPr>
          <w:rFonts w:ascii="Arial" w:eastAsia="Times New Roman" w:hAnsi="Arial" w:cs="Times New Roman"/>
          <w:lang w:eastAsia="en-GB"/>
        </w:rPr>
        <w:t>Trial Hole Locations.</w:t>
      </w:r>
    </w:p>
    <w:p w14:paraId="3F45937D" w14:textId="25F90F18" w:rsidR="0051056E" w:rsidRPr="00ED0CB8" w:rsidRDefault="0051056E" w:rsidP="00ED0CB8">
      <w:pPr>
        <w:pStyle w:val="ListParagraph"/>
        <w:numPr>
          <w:ilvl w:val="0"/>
          <w:numId w:val="10"/>
        </w:numPr>
        <w:jc w:val="both"/>
        <w:rPr>
          <w:rFonts w:ascii="Arial" w:eastAsia="Times New Roman" w:hAnsi="Arial" w:cs="Times New Roman"/>
          <w:lang w:eastAsia="en-GB"/>
        </w:rPr>
      </w:pPr>
      <w:r>
        <w:rPr>
          <w:rFonts w:ascii="Arial" w:eastAsia="Times New Roman" w:hAnsi="Arial" w:cs="Times New Roman"/>
          <w:lang w:eastAsia="en-GB"/>
        </w:rPr>
        <w:t>Extent of Spring Lane Retaining Wall with existing Gas pipe location in the wall.</w:t>
      </w:r>
    </w:p>
    <w:p w14:paraId="4EA80A16" w14:textId="77777777" w:rsidR="0045546A" w:rsidRPr="0045546A" w:rsidRDefault="0045546A" w:rsidP="0045546A">
      <w:pPr>
        <w:tabs>
          <w:tab w:val="left" w:pos="720"/>
        </w:tabs>
        <w:rPr>
          <w:rFonts w:ascii="Arial" w:eastAsia="Times New Roman" w:hAnsi="Arial" w:cs="Arial"/>
          <w:b/>
          <w:lang w:eastAsia="en-GB"/>
        </w:rPr>
      </w:pPr>
      <w:r w:rsidRPr="0045546A">
        <w:rPr>
          <w:rFonts w:ascii="Arial" w:eastAsia="Times New Roman" w:hAnsi="Arial" w:cs="Arial"/>
          <w:b/>
          <w:lang w:eastAsia="en-GB"/>
        </w:rPr>
        <w:t>2.</w:t>
      </w:r>
      <w:r w:rsidRPr="0045546A">
        <w:rPr>
          <w:rFonts w:ascii="Arial" w:eastAsia="Times New Roman" w:hAnsi="Arial" w:cs="Arial"/>
          <w:b/>
          <w:lang w:eastAsia="en-GB"/>
        </w:rPr>
        <w:tab/>
        <w:t>RFQ Timetable</w:t>
      </w:r>
    </w:p>
    <w:p w14:paraId="1F97D4F2" w14:textId="77777777" w:rsidR="0045546A" w:rsidRPr="0045546A" w:rsidRDefault="0045546A" w:rsidP="0045546A">
      <w:pPr>
        <w:tabs>
          <w:tab w:val="left" w:pos="720"/>
        </w:tabs>
        <w:rPr>
          <w:rFonts w:ascii="Arial" w:eastAsia="Times New Roman" w:hAnsi="Arial" w:cs="Arial"/>
          <w:b/>
          <w:u w:val="single"/>
          <w:lang w:eastAsia="en-GB"/>
        </w:rPr>
      </w:pPr>
    </w:p>
    <w:p w14:paraId="1ED1116C" w14:textId="77777777" w:rsidR="0045546A" w:rsidRPr="0045546A" w:rsidRDefault="0045546A" w:rsidP="0045546A">
      <w:pPr>
        <w:tabs>
          <w:tab w:val="left" w:pos="720"/>
        </w:tabs>
        <w:ind w:left="720" w:hanging="720"/>
        <w:jc w:val="both"/>
        <w:rPr>
          <w:rFonts w:ascii="Arial" w:eastAsia="Times New Roman" w:hAnsi="Arial" w:cs="Arial"/>
          <w:lang w:eastAsia="en-GB"/>
        </w:rPr>
      </w:pPr>
      <w:r w:rsidRPr="0045546A">
        <w:rPr>
          <w:rFonts w:ascii="Arial" w:eastAsia="Times New Roman" w:hAnsi="Arial" w:cs="Arial"/>
          <w:lang w:eastAsia="en-GB"/>
        </w:rPr>
        <w:t>2.1</w:t>
      </w:r>
      <w:r w:rsidRPr="0045546A">
        <w:rPr>
          <w:rFonts w:ascii="Arial" w:eastAsia="Times New Roman" w:hAnsi="Arial" w:cs="Arial"/>
          <w:lang w:eastAsia="en-GB"/>
        </w:rPr>
        <w:tab/>
        <w:t>The table below outlines the indicative timetable for this procurement.</w:t>
      </w:r>
      <w:r w:rsidRPr="0045546A">
        <w:rPr>
          <w:rFonts w:ascii="Times New Roman" w:eastAsia="Times New Roman" w:hAnsi="Times New Roman" w:cs="Times New Roman"/>
          <w:szCs w:val="20"/>
          <w:lang w:eastAsia="en-GB"/>
        </w:rPr>
        <w:t xml:space="preserve"> </w:t>
      </w:r>
      <w:r w:rsidRPr="0045546A">
        <w:rPr>
          <w:rFonts w:ascii="Arial" w:eastAsia="Times New Roman" w:hAnsi="Arial" w:cs="Arial"/>
          <w:szCs w:val="20"/>
          <w:lang w:eastAsia="en-GB"/>
        </w:rPr>
        <w:t>The council reserves the right to change this timetable.</w:t>
      </w:r>
    </w:p>
    <w:p w14:paraId="79FC5E3E" w14:textId="77777777" w:rsidR="0045546A" w:rsidRPr="0045546A" w:rsidRDefault="0045546A" w:rsidP="0045546A">
      <w:pPr>
        <w:tabs>
          <w:tab w:val="left" w:pos="720"/>
        </w:tabs>
        <w:rPr>
          <w:rFonts w:ascii="Arial" w:eastAsia="Times New Roman" w:hAnsi="Arial" w:cs="Arial"/>
          <w:b/>
          <w:u w:val="single"/>
          <w:lang w:eastAsia="en-GB"/>
        </w:rPr>
      </w:pP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022"/>
      </w:tblGrid>
      <w:tr w:rsidR="0045546A" w:rsidRPr="0045546A" w14:paraId="44E0B6D1" w14:textId="77777777" w:rsidTr="00E1225C">
        <w:tc>
          <w:tcPr>
            <w:tcW w:w="5366"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45546A">
            <w:pPr>
              <w:tabs>
                <w:tab w:val="left" w:pos="720"/>
              </w:tabs>
              <w:jc w:val="both"/>
              <w:rPr>
                <w:rFonts w:ascii="Arial" w:eastAsia="Times New Roman" w:hAnsi="Arial" w:cs="Arial"/>
                <w:b/>
                <w:lang w:eastAsia="en-GB"/>
              </w:rPr>
            </w:pPr>
            <w:r w:rsidRPr="00E1225C">
              <w:rPr>
                <w:rFonts w:ascii="Arial" w:eastAsia="Times New Roman" w:hAnsi="Arial" w:cs="Arial"/>
                <w:b/>
                <w:lang w:eastAsia="en-GB"/>
              </w:rPr>
              <w:t>STAGE</w:t>
            </w:r>
          </w:p>
        </w:tc>
        <w:tc>
          <w:tcPr>
            <w:tcW w:w="3022"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45546A">
            <w:pPr>
              <w:tabs>
                <w:tab w:val="left" w:pos="720"/>
              </w:tabs>
              <w:jc w:val="both"/>
              <w:rPr>
                <w:rFonts w:ascii="Arial" w:eastAsia="Times New Roman" w:hAnsi="Arial" w:cs="Arial"/>
                <w:b/>
                <w:color w:val="FF0000"/>
                <w:lang w:eastAsia="en-GB"/>
              </w:rPr>
            </w:pPr>
            <w:r w:rsidRPr="00E1225C">
              <w:rPr>
                <w:rFonts w:ascii="Arial" w:eastAsia="Times New Roman" w:hAnsi="Arial" w:cs="Arial"/>
                <w:b/>
                <w:lang w:eastAsia="en-GB"/>
              </w:rPr>
              <w:t>DEADLINE</w:t>
            </w:r>
          </w:p>
        </w:tc>
      </w:tr>
      <w:tr w:rsidR="00E1225C" w:rsidRPr="0045546A" w14:paraId="1DD5075B" w14:textId="77777777" w:rsidTr="00E1225C">
        <w:tc>
          <w:tcPr>
            <w:tcW w:w="5366" w:type="dxa"/>
            <w:tcBorders>
              <w:top w:val="single" w:sz="4" w:space="0" w:color="auto"/>
              <w:left w:val="single" w:sz="4" w:space="0" w:color="auto"/>
              <w:bottom w:val="single" w:sz="4" w:space="0" w:color="auto"/>
              <w:right w:val="single" w:sz="4" w:space="0" w:color="auto"/>
            </w:tcBorders>
          </w:tcPr>
          <w:p w14:paraId="6121A119" w14:textId="77ADEC13" w:rsidR="00E1225C" w:rsidRPr="0045546A" w:rsidRDefault="00E1225C" w:rsidP="0045546A">
            <w:pPr>
              <w:tabs>
                <w:tab w:val="left" w:pos="720"/>
              </w:tabs>
              <w:jc w:val="both"/>
              <w:rPr>
                <w:rFonts w:ascii="Arial" w:eastAsia="Times New Roman" w:hAnsi="Arial" w:cs="Arial"/>
                <w:lang w:eastAsia="en-GB"/>
              </w:rPr>
            </w:pPr>
            <w:r>
              <w:rPr>
                <w:rFonts w:ascii="Arial" w:eastAsia="Times New Roman" w:hAnsi="Arial" w:cs="Arial"/>
                <w:lang w:eastAsia="en-GB"/>
              </w:rPr>
              <w:t>RFQ Submission closing</w:t>
            </w:r>
          </w:p>
        </w:tc>
        <w:tc>
          <w:tcPr>
            <w:tcW w:w="3022" w:type="dxa"/>
            <w:tcBorders>
              <w:top w:val="single" w:sz="4" w:space="0" w:color="auto"/>
              <w:left w:val="single" w:sz="4" w:space="0" w:color="auto"/>
              <w:bottom w:val="single" w:sz="4" w:space="0" w:color="auto"/>
              <w:right w:val="single" w:sz="4" w:space="0" w:color="auto"/>
            </w:tcBorders>
          </w:tcPr>
          <w:p w14:paraId="622E1B2A" w14:textId="4F32532D" w:rsidR="00E1225C" w:rsidRPr="0045546A" w:rsidRDefault="008166F8" w:rsidP="008166F8">
            <w:pPr>
              <w:tabs>
                <w:tab w:val="left" w:pos="720"/>
              </w:tabs>
              <w:rPr>
                <w:rFonts w:ascii="Arial" w:eastAsia="Times New Roman" w:hAnsi="Arial" w:cs="Arial"/>
                <w:color w:val="FF0000"/>
                <w:lang w:eastAsia="en-GB"/>
              </w:rPr>
            </w:pPr>
            <w:r>
              <w:rPr>
                <w:rFonts w:ascii="Arial" w:eastAsia="Times New Roman" w:hAnsi="Arial" w:cs="Arial"/>
                <w:color w:val="FF0000"/>
                <w:lang w:eastAsia="en-GB"/>
              </w:rPr>
              <w:t>13:00pm on</w:t>
            </w:r>
            <w:r w:rsidR="00362D0D">
              <w:rPr>
                <w:rFonts w:ascii="Arial" w:eastAsia="Times New Roman" w:hAnsi="Arial" w:cs="Arial"/>
                <w:color w:val="FF0000"/>
                <w:lang w:eastAsia="en-GB"/>
              </w:rPr>
              <w:t>1</w:t>
            </w:r>
            <w:r w:rsidR="00B91197">
              <w:rPr>
                <w:rFonts w:ascii="Arial" w:eastAsia="Times New Roman" w:hAnsi="Arial" w:cs="Arial"/>
                <w:color w:val="FF0000"/>
                <w:lang w:eastAsia="en-GB"/>
              </w:rPr>
              <w:t>8</w:t>
            </w:r>
            <w:r w:rsidR="00362D0D" w:rsidRPr="00362D0D">
              <w:rPr>
                <w:rFonts w:ascii="Arial" w:eastAsia="Times New Roman" w:hAnsi="Arial" w:cs="Arial"/>
                <w:color w:val="FF0000"/>
                <w:vertAlign w:val="superscript"/>
                <w:lang w:eastAsia="en-GB"/>
              </w:rPr>
              <w:t>th</w:t>
            </w:r>
            <w:r w:rsidR="00362D0D">
              <w:rPr>
                <w:rFonts w:ascii="Arial" w:eastAsia="Times New Roman" w:hAnsi="Arial" w:cs="Arial"/>
                <w:color w:val="FF0000"/>
                <w:lang w:eastAsia="en-GB"/>
              </w:rPr>
              <w:t xml:space="preserve"> </w:t>
            </w:r>
            <w:r w:rsidR="00554530">
              <w:rPr>
                <w:rFonts w:ascii="Arial" w:eastAsia="Times New Roman" w:hAnsi="Arial" w:cs="Arial"/>
                <w:color w:val="FF0000"/>
                <w:lang w:eastAsia="en-GB"/>
              </w:rPr>
              <w:t>October</w:t>
            </w:r>
            <w:r w:rsidR="00362D0D">
              <w:rPr>
                <w:rFonts w:ascii="Arial" w:eastAsia="Times New Roman" w:hAnsi="Arial" w:cs="Arial"/>
                <w:color w:val="FF0000"/>
                <w:lang w:eastAsia="en-GB"/>
              </w:rPr>
              <w:t xml:space="preserve"> 2019</w:t>
            </w:r>
          </w:p>
        </w:tc>
      </w:tr>
      <w:tr w:rsidR="0045546A" w:rsidRPr="0045546A" w14:paraId="09D7A98D"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BD25659"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RFQ Evaluation</w:t>
            </w:r>
          </w:p>
        </w:tc>
        <w:tc>
          <w:tcPr>
            <w:tcW w:w="3022" w:type="dxa"/>
            <w:tcBorders>
              <w:top w:val="single" w:sz="4" w:space="0" w:color="auto"/>
              <w:left w:val="single" w:sz="4" w:space="0" w:color="auto"/>
              <w:bottom w:val="single" w:sz="4" w:space="0" w:color="auto"/>
              <w:right w:val="single" w:sz="4" w:space="0" w:color="auto"/>
            </w:tcBorders>
          </w:tcPr>
          <w:p w14:paraId="4F47A026" w14:textId="2F0E162C" w:rsidR="0045546A" w:rsidRPr="0045546A" w:rsidRDefault="00554530"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21</w:t>
            </w:r>
            <w:r w:rsidRPr="00554530">
              <w:rPr>
                <w:rFonts w:ascii="Arial" w:eastAsia="Times New Roman" w:hAnsi="Arial" w:cs="Arial"/>
                <w:color w:val="FF0000"/>
                <w:vertAlign w:val="superscript"/>
                <w:lang w:eastAsia="en-GB"/>
              </w:rPr>
              <w:t>st</w:t>
            </w:r>
            <w:r>
              <w:rPr>
                <w:rFonts w:ascii="Arial" w:eastAsia="Times New Roman" w:hAnsi="Arial" w:cs="Arial"/>
                <w:color w:val="FF0000"/>
                <w:lang w:eastAsia="en-GB"/>
              </w:rPr>
              <w:t xml:space="preserve"> October</w:t>
            </w:r>
            <w:r w:rsidR="00362D0D">
              <w:rPr>
                <w:rFonts w:ascii="Arial" w:eastAsia="Times New Roman" w:hAnsi="Arial" w:cs="Arial"/>
                <w:color w:val="FF0000"/>
                <w:lang w:eastAsia="en-GB"/>
              </w:rPr>
              <w:t xml:space="preserve"> 2019</w:t>
            </w:r>
          </w:p>
        </w:tc>
      </w:tr>
      <w:tr w:rsidR="0045546A" w:rsidRPr="0045546A" w14:paraId="5E22B825"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31902E3C"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Award Notification</w:t>
            </w:r>
          </w:p>
        </w:tc>
        <w:tc>
          <w:tcPr>
            <w:tcW w:w="3022" w:type="dxa"/>
            <w:tcBorders>
              <w:top w:val="single" w:sz="4" w:space="0" w:color="auto"/>
              <w:left w:val="single" w:sz="4" w:space="0" w:color="auto"/>
              <w:bottom w:val="single" w:sz="4" w:space="0" w:color="auto"/>
              <w:right w:val="single" w:sz="4" w:space="0" w:color="auto"/>
            </w:tcBorders>
          </w:tcPr>
          <w:p w14:paraId="034A8D7D" w14:textId="56142A3F" w:rsidR="0045546A" w:rsidRPr="0045546A" w:rsidRDefault="00554530"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24</w:t>
            </w:r>
            <w:r w:rsidRPr="00554530">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October</w:t>
            </w:r>
            <w:r w:rsidR="00362D0D">
              <w:rPr>
                <w:rFonts w:ascii="Arial" w:eastAsia="Times New Roman" w:hAnsi="Arial" w:cs="Arial"/>
                <w:color w:val="FF0000"/>
                <w:lang w:eastAsia="en-GB"/>
              </w:rPr>
              <w:t xml:space="preserve"> 2019</w:t>
            </w:r>
          </w:p>
        </w:tc>
      </w:tr>
      <w:tr w:rsidR="0045546A" w:rsidRPr="0045546A" w14:paraId="6F5E35F9"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ED61F65"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Contract Start Date</w:t>
            </w:r>
          </w:p>
        </w:tc>
        <w:tc>
          <w:tcPr>
            <w:tcW w:w="3022" w:type="dxa"/>
            <w:tcBorders>
              <w:top w:val="single" w:sz="4" w:space="0" w:color="auto"/>
              <w:left w:val="single" w:sz="4" w:space="0" w:color="auto"/>
              <w:bottom w:val="single" w:sz="4" w:space="0" w:color="auto"/>
              <w:right w:val="single" w:sz="4" w:space="0" w:color="auto"/>
            </w:tcBorders>
          </w:tcPr>
          <w:p w14:paraId="777F72A6" w14:textId="15A091C8" w:rsidR="0045546A" w:rsidRPr="0045546A" w:rsidRDefault="00554530"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11</w:t>
            </w:r>
            <w:r w:rsidRPr="00554530">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November</w:t>
            </w:r>
            <w:r w:rsidR="00362D0D">
              <w:rPr>
                <w:rFonts w:ascii="Arial" w:eastAsia="Times New Roman" w:hAnsi="Arial" w:cs="Arial"/>
                <w:color w:val="FF0000"/>
                <w:lang w:eastAsia="en-GB"/>
              </w:rPr>
              <w:t xml:space="preserve"> 2019</w:t>
            </w:r>
          </w:p>
        </w:tc>
      </w:tr>
    </w:tbl>
    <w:p w14:paraId="10D668CF" w14:textId="58EC3D49" w:rsidR="006C37CB" w:rsidRDefault="006C37CB" w:rsidP="0045546A">
      <w:pPr>
        <w:tabs>
          <w:tab w:val="left" w:pos="720"/>
        </w:tabs>
        <w:ind w:left="720" w:hanging="720"/>
        <w:rPr>
          <w:rFonts w:ascii="Arial" w:eastAsia="Times New Roman" w:hAnsi="Arial" w:cs="Arial"/>
          <w:b/>
          <w:lang w:eastAsia="en-GB"/>
        </w:rPr>
      </w:pPr>
    </w:p>
    <w:p w14:paraId="79F7F767" w14:textId="4C4DC02D" w:rsidR="000D3280" w:rsidRDefault="000D3280" w:rsidP="0045546A">
      <w:pPr>
        <w:tabs>
          <w:tab w:val="left" w:pos="720"/>
        </w:tabs>
        <w:ind w:left="720" w:hanging="720"/>
        <w:rPr>
          <w:rFonts w:ascii="Arial" w:eastAsia="Times New Roman" w:hAnsi="Arial" w:cs="Arial"/>
          <w:b/>
          <w:lang w:eastAsia="en-GB"/>
        </w:rPr>
      </w:pPr>
    </w:p>
    <w:p w14:paraId="5DD24B39" w14:textId="1987197A" w:rsidR="000D3280" w:rsidRDefault="000D3280" w:rsidP="0045546A">
      <w:pPr>
        <w:tabs>
          <w:tab w:val="left" w:pos="720"/>
        </w:tabs>
        <w:ind w:left="720" w:hanging="720"/>
        <w:rPr>
          <w:rFonts w:ascii="Arial" w:eastAsia="Times New Roman" w:hAnsi="Arial" w:cs="Arial"/>
          <w:b/>
          <w:lang w:eastAsia="en-GB"/>
        </w:rPr>
      </w:pPr>
    </w:p>
    <w:p w14:paraId="6EE92E64" w14:textId="78FBEC12" w:rsidR="000D3280" w:rsidRDefault="000D3280" w:rsidP="0045546A">
      <w:pPr>
        <w:tabs>
          <w:tab w:val="left" w:pos="720"/>
        </w:tabs>
        <w:ind w:left="720" w:hanging="720"/>
        <w:rPr>
          <w:rFonts w:ascii="Arial" w:eastAsia="Times New Roman" w:hAnsi="Arial" w:cs="Arial"/>
          <w:b/>
          <w:lang w:eastAsia="en-GB"/>
        </w:rPr>
      </w:pPr>
    </w:p>
    <w:p w14:paraId="16F5A7D2" w14:textId="5FE0BAF8" w:rsidR="0045546A" w:rsidRDefault="0045546A" w:rsidP="0045546A">
      <w:pPr>
        <w:tabs>
          <w:tab w:val="left" w:pos="720"/>
        </w:tabs>
        <w:ind w:left="720" w:hanging="720"/>
        <w:rPr>
          <w:rFonts w:ascii="Arial" w:eastAsia="Times New Roman" w:hAnsi="Arial" w:cs="Arial"/>
          <w:b/>
          <w:lang w:eastAsia="en-GB"/>
        </w:rPr>
      </w:pPr>
      <w:r w:rsidRPr="0045546A">
        <w:rPr>
          <w:rFonts w:ascii="Arial" w:eastAsia="Times New Roman" w:hAnsi="Arial" w:cs="Arial"/>
          <w:b/>
          <w:lang w:eastAsia="en-GB"/>
        </w:rPr>
        <w:t>3.</w:t>
      </w:r>
      <w:r w:rsidR="006C37CB">
        <w:rPr>
          <w:rFonts w:ascii="Arial" w:eastAsia="Times New Roman" w:hAnsi="Arial" w:cs="Arial"/>
          <w:b/>
          <w:lang w:eastAsia="en-GB"/>
        </w:rPr>
        <w:t xml:space="preserve">       </w:t>
      </w:r>
      <w:r w:rsidRPr="0045546A">
        <w:rPr>
          <w:rFonts w:ascii="Arial" w:eastAsia="Times New Roman" w:hAnsi="Arial" w:cs="Arial"/>
          <w:b/>
          <w:lang w:eastAsia="en-GB"/>
        </w:rPr>
        <w:t xml:space="preserve">RFQ Submission </w:t>
      </w:r>
    </w:p>
    <w:p w14:paraId="27C44E8C" w14:textId="77777777" w:rsidR="0075047C" w:rsidRPr="0045546A" w:rsidRDefault="0075047C" w:rsidP="0075047C">
      <w:pPr>
        <w:tabs>
          <w:tab w:val="left" w:pos="720"/>
        </w:tabs>
        <w:rPr>
          <w:rFonts w:ascii="Arial" w:eastAsia="Times New Roman" w:hAnsi="Arial" w:cs="Arial"/>
          <w:b/>
          <w:lang w:eastAsia="en-GB"/>
        </w:rPr>
      </w:pPr>
    </w:p>
    <w:p w14:paraId="3CE7E6C2" w14:textId="056AB1BB" w:rsidR="0045546A" w:rsidRPr="00172351" w:rsidRDefault="002F132C" w:rsidP="00172351">
      <w:pPr>
        <w:ind w:left="720" w:hanging="720"/>
        <w:rPr>
          <w:rFonts w:ascii="Arial" w:eastAsia="Times New Roman" w:hAnsi="Arial" w:cs="Times New Roman"/>
          <w:color w:val="0070C0"/>
          <w:lang w:eastAsia="en-GB"/>
        </w:rPr>
      </w:pPr>
      <w:r>
        <w:rPr>
          <w:rFonts w:ascii="Arial" w:eastAsia="Times New Roman" w:hAnsi="Arial" w:cs="Times New Roman"/>
          <w:lang w:eastAsia="en-GB"/>
        </w:rPr>
        <w:t>3.1</w:t>
      </w:r>
      <w:r w:rsidR="0075047C">
        <w:rPr>
          <w:rFonts w:ascii="Arial" w:eastAsia="Times New Roman" w:hAnsi="Arial" w:cs="Times New Roman"/>
          <w:lang w:eastAsia="en-GB"/>
        </w:rPr>
        <w:t xml:space="preserve"> </w:t>
      </w:r>
      <w:r w:rsidR="00172351">
        <w:rPr>
          <w:rFonts w:ascii="Arial" w:eastAsia="Times New Roman" w:hAnsi="Arial" w:cs="Times New Roman"/>
          <w:lang w:eastAsia="en-GB"/>
        </w:rPr>
        <w:t xml:space="preserve">     </w:t>
      </w:r>
      <w:r w:rsidR="0045546A" w:rsidRPr="00172351">
        <w:rPr>
          <w:rFonts w:ascii="Arial" w:eastAsia="Times New Roman" w:hAnsi="Arial" w:cs="Times New Roman"/>
          <w:color w:val="0070C0"/>
          <w:lang w:eastAsia="en-GB"/>
        </w:rPr>
        <w:t xml:space="preserve">Submission of this document must be with the council no later than </w:t>
      </w:r>
      <w:r w:rsidR="003E5F6F">
        <w:rPr>
          <w:rFonts w:ascii="Arial" w:eastAsia="Times New Roman" w:hAnsi="Arial" w:cs="Times New Roman"/>
          <w:color w:val="0070C0"/>
          <w:lang w:eastAsia="en-GB"/>
        </w:rPr>
        <w:t xml:space="preserve">                        </w:t>
      </w:r>
      <w:r w:rsidR="0045546A" w:rsidRPr="003E5F6F">
        <w:rPr>
          <w:rFonts w:ascii="Arial" w:eastAsia="Times New Roman" w:hAnsi="Arial" w:cs="Times New Roman"/>
          <w:b/>
          <w:color w:val="FF0000"/>
          <w:u w:val="single"/>
          <w:lang w:eastAsia="en-GB"/>
        </w:rPr>
        <w:t xml:space="preserve">13:00 on </w:t>
      </w:r>
      <w:r w:rsidR="00590B1A" w:rsidRPr="003E5F6F">
        <w:rPr>
          <w:rFonts w:ascii="Arial" w:eastAsia="Times New Roman" w:hAnsi="Arial" w:cs="Times New Roman"/>
          <w:b/>
          <w:color w:val="FF0000"/>
          <w:u w:val="single"/>
          <w:lang w:eastAsia="en-GB"/>
        </w:rPr>
        <w:t>1</w:t>
      </w:r>
      <w:r w:rsidR="004056C7" w:rsidRPr="003E5F6F">
        <w:rPr>
          <w:rFonts w:ascii="Arial" w:eastAsia="Times New Roman" w:hAnsi="Arial" w:cs="Times New Roman"/>
          <w:b/>
          <w:color w:val="FF0000"/>
          <w:u w:val="single"/>
          <w:lang w:eastAsia="en-GB"/>
        </w:rPr>
        <w:t>8</w:t>
      </w:r>
      <w:r w:rsidR="00590B1A" w:rsidRPr="003E5F6F">
        <w:rPr>
          <w:rFonts w:ascii="Arial" w:eastAsia="Times New Roman" w:hAnsi="Arial" w:cs="Times New Roman"/>
          <w:b/>
          <w:color w:val="FF0000"/>
          <w:u w:val="single"/>
          <w:vertAlign w:val="superscript"/>
          <w:lang w:eastAsia="en-GB"/>
        </w:rPr>
        <w:t>th</w:t>
      </w:r>
      <w:r w:rsidR="00590B1A" w:rsidRPr="003E5F6F">
        <w:rPr>
          <w:rFonts w:ascii="Arial" w:eastAsia="Times New Roman" w:hAnsi="Arial" w:cs="Times New Roman"/>
          <w:b/>
          <w:color w:val="FF0000"/>
          <w:u w:val="single"/>
          <w:lang w:eastAsia="en-GB"/>
        </w:rPr>
        <w:t xml:space="preserve"> October</w:t>
      </w:r>
      <w:r w:rsidR="0075047C" w:rsidRPr="003E5F6F">
        <w:rPr>
          <w:rFonts w:ascii="Arial" w:eastAsia="Times New Roman" w:hAnsi="Arial" w:cs="Times New Roman"/>
          <w:b/>
          <w:color w:val="FF0000"/>
          <w:u w:val="single"/>
          <w:lang w:eastAsia="en-GB"/>
        </w:rPr>
        <w:t xml:space="preserve"> 2019</w:t>
      </w:r>
      <w:r w:rsidR="0045546A" w:rsidRPr="00172351">
        <w:rPr>
          <w:rFonts w:ascii="Arial" w:eastAsia="Times New Roman" w:hAnsi="Arial" w:cs="Times New Roman"/>
          <w:color w:val="0070C0"/>
          <w:lang w:eastAsia="en-GB"/>
        </w:rPr>
        <w:t xml:space="preserve"> and submitted via the portal </w:t>
      </w:r>
      <w:r w:rsidR="0045546A" w:rsidRPr="00172351">
        <w:rPr>
          <w:rFonts w:ascii="Arial" w:eastAsia="Times New Roman" w:hAnsi="Arial" w:cs="Times New Roman"/>
          <w:b/>
          <w:color w:val="0070C0"/>
          <w:u w:val="single"/>
          <w:lang w:eastAsia="en-GB"/>
        </w:rPr>
        <w:t>www.supplyingthesouthwest.org.uk</w:t>
      </w:r>
      <w:r w:rsidR="0045546A" w:rsidRPr="00172351">
        <w:rPr>
          <w:rFonts w:ascii="Arial" w:eastAsia="Times New Roman" w:hAnsi="Arial" w:cs="Times New Roman"/>
          <w:color w:val="0070C0"/>
          <w:lang w:eastAsia="en-GB"/>
        </w:rPr>
        <w:t>.</w:t>
      </w:r>
    </w:p>
    <w:p w14:paraId="278C6A82" w14:textId="77777777" w:rsidR="0045546A" w:rsidRPr="00172351" w:rsidRDefault="0045546A" w:rsidP="00172351">
      <w:pPr>
        <w:suppressAutoHyphens/>
        <w:ind w:left="720"/>
        <w:jc w:val="both"/>
        <w:rPr>
          <w:rFonts w:ascii="Arial" w:eastAsia="Times New Roman" w:hAnsi="Arial" w:cs="Times New Roman"/>
          <w:color w:val="0070C0"/>
          <w:lang w:eastAsia="en-GB"/>
        </w:rPr>
      </w:pPr>
    </w:p>
    <w:p w14:paraId="50DEC262" w14:textId="77777777" w:rsidR="0045546A" w:rsidRPr="00172351" w:rsidRDefault="0045546A" w:rsidP="00172351">
      <w:pPr>
        <w:suppressAutoHyphens/>
        <w:ind w:left="720"/>
        <w:jc w:val="both"/>
        <w:rPr>
          <w:rFonts w:ascii="Arial" w:eastAsia="Times New Roman" w:hAnsi="Arial" w:cs="Times New Roman"/>
          <w:color w:val="0070C0"/>
          <w:lang w:eastAsia="en-GB"/>
        </w:rPr>
      </w:pPr>
      <w:r w:rsidRPr="00172351">
        <w:rPr>
          <w:rFonts w:ascii="Arial" w:eastAsia="Times New Roman" w:hAnsi="Arial" w:cs="Times New Roman"/>
          <w:color w:val="0070C0"/>
          <w:lang w:eastAsia="en-GB"/>
        </w:rPr>
        <w:t>If you are new to using this portal, please take the time to familiarise yourself with it.</w:t>
      </w:r>
    </w:p>
    <w:p w14:paraId="0CD41C8C" w14:textId="77777777" w:rsidR="0045546A" w:rsidRPr="00172351" w:rsidRDefault="0045546A" w:rsidP="00172351">
      <w:pPr>
        <w:suppressAutoHyphens/>
        <w:ind w:left="720"/>
        <w:jc w:val="both"/>
        <w:rPr>
          <w:rFonts w:ascii="Arial" w:eastAsia="Times New Roman" w:hAnsi="Arial" w:cs="Times New Roman"/>
          <w:color w:val="0070C0"/>
          <w:lang w:eastAsia="en-GB"/>
        </w:rPr>
      </w:pPr>
    </w:p>
    <w:p w14:paraId="4057CC66" w14:textId="786E9D58" w:rsidR="0045546A" w:rsidRPr="00172351" w:rsidRDefault="0045546A" w:rsidP="00172351">
      <w:pPr>
        <w:suppressAutoHyphens/>
        <w:ind w:left="720"/>
        <w:rPr>
          <w:rFonts w:ascii="Arial" w:eastAsia="Times New Roman" w:hAnsi="Arial" w:cs="Times New Roman"/>
          <w:color w:val="0070C0"/>
          <w:lang w:eastAsia="en-GB"/>
        </w:rPr>
      </w:pPr>
      <w:r w:rsidRPr="00172351">
        <w:rPr>
          <w:rFonts w:ascii="Arial" w:eastAsia="Times New Roman" w:hAnsi="Arial" w:cs="Times New Roman"/>
          <w:color w:val="0070C0"/>
          <w:lang w:eastAsia="en-GB"/>
        </w:rPr>
        <w:t>If you have any queries regarding this requ</w:t>
      </w:r>
      <w:r w:rsidR="002173ED" w:rsidRPr="00172351">
        <w:rPr>
          <w:rFonts w:ascii="Arial" w:eastAsia="Times New Roman" w:hAnsi="Arial" w:cs="Times New Roman"/>
          <w:color w:val="0070C0"/>
          <w:lang w:eastAsia="en-GB"/>
        </w:rPr>
        <w:t>est for quote please use the messaging</w:t>
      </w:r>
      <w:r w:rsidRPr="00172351">
        <w:rPr>
          <w:rFonts w:ascii="Arial" w:eastAsia="Times New Roman" w:hAnsi="Arial" w:cs="Times New Roman"/>
          <w:color w:val="0070C0"/>
          <w:lang w:eastAsia="en-GB"/>
        </w:rPr>
        <w:t xml:space="preserve"> section on the portal </w:t>
      </w:r>
      <w:hyperlink r:id="rId15" w:history="1">
        <w:r w:rsidRPr="00172351">
          <w:rPr>
            <w:rFonts w:ascii="Arial" w:eastAsia="Times New Roman" w:hAnsi="Arial" w:cs="Times New Roman"/>
            <w:b/>
            <w:color w:val="0070C0"/>
            <w:u w:val="single"/>
            <w:lang w:eastAsia="en-GB"/>
          </w:rPr>
          <w:t>www.supplyingthesouthwest.org.uk</w:t>
        </w:r>
      </w:hyperlink>
      <w:r w:rsidRPr="00172351">
        <w:rPr>
          <w:rFonts w:ascii="Arial" w:eastAsia="Times New Roman" w:hAnsi="Arial" w:cs="Times New Roman"/>
          <w:color w:val="0070C0"/>
          <w:lang w:eastAsia="en-GB"/>
        </w:rPr>
        <w:t xml:space="preserve"> to log your query. We will </w:t>
      </w:r>
      <w:r w:rsidRPr="00172351">
        <w:rPr>
          <w:rFonts w:ascii="Arial" w:eastAsia="Times New Roman" w:hAnsi="Arial" w:cs="Times New Roman"/>
          <w:b/>
          <w:color w:val="0070C0"/>
          <w:u w:val="single"/>
          <w:lang w:eastAsia="en-GB"/>
        </w:rPr>
        <w:t>only</w:t>
      </w:r>
      <w:r w:rsidRPr="00172351">
        <w:rPr>
          <w:rFonts w:ascii="Arial" w:eastAsia="Times New Roman" w:hAnsi="Arial" w:cs="Times New Roman"/>
          <w:color w:val="0070C0"/>
          <w:lang w:eastAsia="en-GB"/>
        </w:rPr>
        <w:t xml:space="preserve"> respond to queries using this method.</w:t>
      </w:r>
    </w:p>
    <w:p w14:paraId="03493EF9" w14:textId="77777777" w:rsidR="0045546A" w:rsidRPr="0045546A" w:rsidRDefault="0045546A" w:rsidP="0045546A">
      <w:pPr>
        <w:rPr>
          <w:rFonts w:ascii="Arial" w:eastAsia="Times New Roman" w:hAnsi="Arial" w:cs="Times New Roman"/>
          <w:lang w:eastAsia="en-GB"/>
        </w:rPr>
      </w:pPr>
    </w:p>
    <w:p w14:paraId="2C0188BC" w14:textId="725CDF3E" w:rsidR="0045546A" w:rsidRDefault="002F132C" w:rsidP="00F64D7A">
      <w:pPr>
        <w:tabs>
          <w:tab w:val="left" w:pos="720"/>
        </w:tabs>
        <w:ind w:left="720" w:hanging="720"/>
        <w:rPr>
          <w:rFonts w:ascii="Arial" w:eastAsia="Times New Roman" w:hAnsi="Arial" w:cs="Times New Roman"/>
          <w:lang w:eastAsia="en-GB"/>
        </w:rPr>
      </w:pPr>
      <w:r>
        <w:rPr>
          <w:rFonts w:ascii="Arial" w:eastAsia="Times New Roman" w:hAnsi="Arial" w:cs="Times New Roman"/>
          <w:lang w:eastAsia="en-GB"/>
        </w:rPr>
        <w:t>3.2</w:t>
      </w:r>
      <w:r>
        <w:rPr>
          <w:rFonts w:ascii="Arial" w:eastAsia="Times New Roman" w:hAnsi="Arial" w:cs="Times New Roman"/>
          <w:lang w:eastAsia="en-GB"/>
        </w:rPr>
        <w:tab/>
      </w:r>
      <w:r w:rsidR="00723F79">
        <w:rPr>
          <w:rFonts w:ascii="Arial" w:eastAsia="Times New Roman" w:hAnsi="Arial" w:cs="Times New Roman"/>
          <w:lang w:eastAsia="en-GB"/>
        </w:rPr>
        <w:t>Any RFQ</w:t>
      </w:r>
      <w:r w:rsidR="0045546A" w:rsidRPr="0045546A">
        <w:rPr>
          <w:rFonts w:ascii="Arial" w:eastAsia="Times New Roman" w:hAnsi="Arial" w:cs="Times New Roman"/>
          <w:lang w:eastAsia="en-GB"/>
        </w:rPr>
        <w:t xml:space="preserve">s received after the specified deadline will not be considered unless the </w:t>
      </w:r>
      <w:r w:rsidR="00723F79">
        <w:rPr>
          <w:rFonts w:ascii="Arial" w:eastAsia="Times New Roman" w:hAnsi="Arial" w:cs="Times New Roman"/>
          <w:lang w:eastAsia="en-GB"/>
        </w:rPr>
        <w:t>closing date for receipt of RFQ</w:t>
      </w:r>
      <w:r w:rsidR="0045546A" w:rsidRPr="0045546A">
        <w:rPr>
          <w:rFonts w:ascii="Arial" w:eastAsia="Times New Roman" w:hAnsi="Arial" w:cs="Times New Roman"/>
          <w:lang w:eastAsia="en-GB"/>
        </w:rPr>
        <w:t>s is formally extended by the council and communicated. Submissions received after the closing date may be considered in exceptional cases where submission is not possible for reasons outside of the bidders control, however this will be permitted only at the discretion of North Somerset Council and their decision on this will be final.</w:t>
      </w:r>
    </w:p>
    <w:p w14:paraId="5E44A719" w14:textId="77777777" w:rsidR="002F132C" w:rsidRDefault="002F132C" w:rsidP="0045546A">
      <w:pPr>
        <w:tabs>
          <w:tab w:val="left" w:pos="720"/>
        </w:tabs>
        <w:rPr>
          <w:rFonts w:ascii="Arial" w:eastAsia="Times New Roman" w:hAnsi="Arial" w:cs="Times New Roman"/>
          <w:lang w:eastAsia="en-GB"/>
        </w:rPr>
      </w:pPr>
    </w:p>
    <w:p w14:paraId="351EA4B5" w14:textId="00207EF0" w:rsidR="002F132C" w:rsidRPr="00C07C70" w:rsidRDefault="002F132C" w:rsidP="00F64D7A">
      <w:pPr>
        <w:ind w:left="720" w:hanging="720"/>
        <w:rPr>
          <w:rFonts w:ascii="Arial" w:eastAsia="Times New Roman" w:hAnsi="Arial" w:cs="Times New Roman"/>
          <w:lang w:eastAsia="en-GB"/>
        </w:rPr>
      </w:pPr>
      <w:r>
        <w:rPr>
          <w:rFonts w:ascii="Arial" w:eastAsia="Times New Roman" w:hAnsi="Arial" w:cs="Times New Roman"/>
          <w:lang w:eastAsia="en-GB"/>
        </w:rPr>
        <w:t>3.3</w:t>
      </w:r>
      <w:r>
        <w:rPr>
          <w:rFonts w:ascii="Arial" w:eastAsia="Times New Roman" w:hAnsi="Arial" w:cs="Times New Roman"/>
          <w:lang w:eastAsia="en-GB"/>
        </w:rPr>
        <w:tab/>
      </w:r>
      <w:r w:rsidRPr="00C07C70">
        <w:rPr>
          <w:rFonts w:ascii="Arial" w:eastAsia="Times New Roman" w:hAnsi="Arial" w:cs="Times New Roman"/>
          <w:lang w:eastAsia="en-GB"/>
        </w:rPr>
        <w:t xml:space="preserve">If the council considers a Tender to be abnormally low priced and it suspects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not sustainable, it reserves the right to challenge how the bidder can deliver the expected quality at that price. If the council is satisfied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indeed unsustainable, then it is at liberty to reject the tender.</w:t>
      </w:r>
    </w:p>
    <w:p w14:paraId="35C9C548" w14:textId="77777777" w:rsidR="0045546A" w:rsidRPr="0045546A" w:rsidRDefault="0045546A" w:rsidP="0045546A">
      <w:pPr>
        <w:tabs>
          <w:tab w:val="left" w:pos="720"/>
        </w:tabs>
        <w:rPr>
          <w:rFonts w:ascii="Arial" w:eastAsia="Times New Roman" w:hAnsi="Arial" w:cs="Arial"/>
          <w:b/>
          <w:lang w:eastAsia="en-GB"/>
        </w:rPr>
      </w:pPr>
    </w:p>
    <w:p w14:paraId="18A21A53" w14:textId="7BF36503"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b/>
          <w:lang w:eastAsia="en-GB"/>
        </w:rPr>
        <w:t>4.</w:t>
      </w:r>
      <w:r w:rsidRPr="0045546A">
        <w:rPr>
          <w:rFonts w:ascii="Arial" w:eastAsia="Times New Roman" w:hAnsi="Arial" w:cs="Times New Roman"/>
          <w:b/>
          <w:lang w:eastAsia="en-GB"/>
        </w:rPr>
        <w:tab/>
        <w:t xml:space="preserve">Supplier Support </w:t>
      </w:r>
    </w:p>
    <w:p w14:paraId="1DD89A5A" w14:textId="77777777" w:rsidR="0045546A" w:rsidRPr="0045546A" w:rsidRDefault="0045546A" w:rsidP="0045546A">
      <w:pPr>
        <w:rPr>
          <w:rFonts w:ascii="Arial" w:eastAsia="Times New Roman" w:hAnsi="Arial" w:cs="Times New Roman"/>
          <w:b/>
          <w:u w:val="single"/>
          <w:lang w:eastAsia="en-GB"/>
        </w:rPr>
      </w:pPr>
    </w:p>
    <w:p w14:paraId="19A62B04"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4.1</w:t>
      </w:r>
      <w:r w:rsidRPr="0045546A">
        <w:rPr>
          <w:rFonts w:ascii="Arial" w:eastAsia="Times New Roman" w:hAnsi="Arial" w:cs="Times New Roman"/>
          <w:lang w:eastAsia="en-GB"/>
        </w:rPr>
        <w:tab/>
      </w:r>
      <w:proofErr w:type="spellStart"/>
      <w:r w:rsidRPr="0045546A">
        <w:rPr>
          <w:rFonts w:ascii="Arial" w:eastAsia="Times New Roman" w:hAnsi="Arial" w:cs="Times New Roman"/>
          <w:lang w:eastAsia="en-GB"/>
        </w:rPr>
        <w:t>ProActis</w:t>
      </w:r>
      <w:proofErr w:type="spellEnd"/>
      <w:r w:rsidRPr="0045546A">
        <w:rPr>
          <w:rFonts w:ascii="Arial" w:eastAsia="Times New Roman" w:hAnsi="Arial" w:cs="Times New Roman"/>
          <w:lang w:eastAsia="en-GB"/>
        </w:rPr>
        <w:t xml:space="preserve"> who provide our procurement portal also offer Bidder support. For all support issues Bidders should in the first instance log their query via the following e mail:</w:t>
      </w:r>
      <w:r w:rsidRPr="0045546A">
        <w:rPr>
          <w:rFonts w:ascii="Arial" w:eastAsia="Times New Roman" w:hAnsi="Arial" w:cs="Times New Roman"/>
          <w:lang w:eastAsia="en-GB"/>
        </w:rPr>
        <w:tab/>
      </w:r>
    </w:p>
    <w:p w14:paraId="16CCF466" w14:textId="77777777" w:rsidR="0045546A" w:rsidRPr="0045546A" w:rsidRDefault="0045546A" w:rsidP="0045546A">
      <w:pPr>
        <w:ind w:left="720" w:hanging="720"/>
        <w:rPr>
          <w:rFonts w:ascii="Arial" w:eastAsia="Times New Roman" w:hAnsi="Arial" w:cs="Times New Roman"/>
          <w:lang w:eastAsia="en-GB"/>
        </w:rPr>
      </w:pPr>
    </w:p>
    <w:p w14:paraId="4FC8AC85" w14:textId="77777777"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ProContractSuppliers@proactis.com</w:t>
      </w:r>
    </w:p>
    <w:p w14:paraId="608F3E62" w14:textId="77777777" w:rsidR="0045546A" w:rsidRPr="0045546A" w:rsidRDefault="0045546A" w:rsidP="0045546A">
      <w:pPr>
        <w:ind w:left="720"/>
        <w:rPr>
          <w:rFonts w:ascii="Arial" w:eastAsia="Times New Roman" w:hAnsi="Arial" w:cs="Times New Roman"/>
          <w:lang w:eastAsia="en-GB"/>
        </w:rPr>
      </w:pPr>
    </w:p>
    <w:p w14:paraId="72592E2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4.2 </w:t>
      </w:r>
      <w:r w:rsidRPr="0045546A">
        <w:rPr>
          <w:rFonts w:ascii="Arial" w:eastAsia="Times New Roman" w:hAnsi="Arial" w:cs="Times New Roman"/>
          <w:lang w:eastAsia="en-GB"/>
        </w:rPr>
        <w:tab/>
        <w:t>If the query is of a time sensitive nature they also have an Emergency Contact number:</w:t>
      </w:r>
    </w:p>
    <w:p w14:paraId="624CBEB2" w14:textId="77777777" w:rsidR="0045546A" w:rsidRPr="0045546A" w:rsidRDefault="0045546A" w:rsidP="0045546A">
      <w:pPr>
        <w:ind w:left="720" w:hanging="720"/>
        <w:rPr>
          <w:rFonts w:ascii="Arial" w:eastAsia="Times New Roman" w:hAnsi="Arial" w:cs="Times New Roman"/>
          <w:lang w:eastAsia="en-GB"/>
        </w:rPr>
      </w:pPr>
    </w:p>
    <w:p w14:paraId="353CB0C5" w14:textId="70F837D4"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0330 005</w:t>
      </w:r>
      <w:r w:rsidR="00A06235">
        <w:rPr>
          <w:rFonts w:ascii="Arial" w:eastAsia="Times New Roman" w:hAnsi="Arial" w:cs="Times New Roman"/>
          <w:lang w:eastAsia="en-GB"/>
        </w:rPr>
        <w:t>0</w:t>
      </w:r>
      <w:r w:rsidRPr="0045546A">
        <w:rPr>
          <w:rFonts w:ascii="Arial" w:eastAsia="Times New Roman" w:hAnsi="Arial" w:cs="Times New Roman"/>
          <w:lang w:eastAsia="en-GB"/>
        </w:rPr>
        <w:t>352</w:t>
      </w:r>
    </w:p>
    <w:p w14:paraId="745643F0" w14:textId="77777777" w:rsidR="0045546A" w:rsidRPr="0045546A" w:rsidRDefault="0045546A" w:rsidP="0045546A">
      <w:pPr>
        <w:rPr>
          <w:rFonts w:ascii="Arial" w:eastAsia="Times New Roman" w:hAnsi="Arial" w:cs="Times New Roman"/>
          <w:lang w:eastAsia="en-GB"/>
        </w:rPr>
      </w:pPr>
    </w:p>
    <w:p w14:paraId="2C794E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4.3</w:t>
      </w:r>
      <w:r w:rsidRPr="0045546A">
        <w:rPr>
          <w:rFonts w:ascii="Arial" w:eastAsia="Times New Roman" w:hAnsi="Arial" w:cs="Times New Roman"/>
          <w:lang w:eastAsia="en-GB"/>
        </w:rPr>
        <w:tab/>
        <w:t>In the first instance Suppliers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6404F97A" w14:textId="77777777" w:rsidR="0045546A" w:rsidRPr="0045546A" w:rsidRDefault="0045546A" w:rsidP="0045546A">
      <w:pPr>
        <w:rPr>
          <w:rFonts w:ascii="Arial" w:eastAsia="Times New Roman" w:hAnsi="Arial" w:cs="Times New Roman"/>
          <w:b/>
          <w:u w:val="single"/>
          <w:lang w:eastAsia="en-GB"/>
        </w:rPr>
      </w:pPr>
    </w:p>
    <w:p w14:paraId="2DE3AD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5.</w:t>
      </w:r>
      <w:r w:rsidRPr="0045546A">
        <w:rPr>
          <w:rFonts w:ascii="Arial" w:eastAsia="Times New Roman" w:hAnsi="Arial" w:cs="Times New Roman"/>
          <w:b/>
          <w:lang w:eastAsia="en-GB"/>
        </w:rPr>
        <w:tab/>
        <w:t>Compliant Quotation</w:t>
      </w:r>
    </w:p>
    <w:p w14:paraId="29D6485A" w14:textId="77777777" w:rsidR="0045546A" w:rsidRPr="0045546A" w:rsidRDefault="0045546A" w:rsidP="0045546A">
      <w:pPr>
        <w:rPr>
          <w:rFonts w:ascii="Arial" w:eastAsia="Times New Roman" w:hAnsi="Arial" w:cs="Times New Roman"/>
          <w:b/>
          <w:lang w:eastAsia="en-GB"/>
        </w:rPr>
      </w:pPr>
    </w:p>
    <w:p w14:paraId="1CA27851" w14:textId="77777777"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5.1</w:t>
      </w:r>
      <w:r w:rsidRPr="0045546A">
        <w:rPr>
          <w:rFonts w:ascii="Arial" w:eastAsia="Times New Roman" w:hAnsi="Arial" w:cs="Times New Roman"/>
          <w:bCs/>
          <w:lang w:eastAsia="en-GB"/>
        </w:rPr>
        <w:tab/>
        <w:t xml:space="preserve">Before evaluating your quotation the council needs to satisfy itself that you meet its minimum requirements. </w:t>
      </w:r>
    </w:p>
    <w:p w14:paraId="1FEE8A2D" w14:textId="77777777" w:rsidR="0045546A" w:rsidRPr="0045546A" w:rsidRDefault="0045546A" w:rsidP="0045546A">
      <w:pPr>
        <w:rPr>
          <w:rFonts w:ascii="Arial" w:eastAsia="Times New Roman" w:hAnsi="Arial" w:cs="Times New Roman"/>
          <w:bCs/>
          <w:lang w:eastAsia="en-GB"/>
        </w:rPr>
      </w:pPr>
    </w:p>
    <w:p w14:paraId="1D37B685" w14:textId="4CB2248E" w:rsidR="0045546A" w:rsidRPr="0045546A" w:rsidRDefault="0045546A" w:rsidP="003C19D2">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5.2</w:t>
      </w:r>
      <w:r w:rsidRPr="0045546A">
        <w:rPr>
          <w:rFonts w:ascii="Arial" w:eastAsia="Times New Roman" w:hAnsi="Arial" w:cs="Times New Roman"/>
          <w:bCs/>
          <w:lang w:eastAsia="en-GB"/>
        </w:rPr>
        <w:tab/>
        <w:t xml:space="preserve">Please answer </w:t>
      </w:r>
      <w:proofErr w:type="gramStart"/>
      <w:r w:rsidRPr="0045546A">
        <w:rPr>
          <w:rFonts w:ascii="Arial" w:eastAsia="Times New Roman" w:hAnsi="Arial" w:cs="Times New Roman"/>
          <w:bCs/>
          <w:lang w:eastAsia="en-GB"/>
        </w:rPr>
        <w:t>all of</w:t>
      </w:r>
      <w:proofErr w:type="gramEnd"/>
      <w:r w:rsidRPr="0045546A">
        <w:rPr>
          <w:rFonts w:ascii="Arial" w:eastAsia="Times New Roman" w:hAnsi="Arial" w:cs="Times New Roman"/>
          <w:bCs/>
          <w:lang w:eastAsia="en-GB"/>
        </w:rPr>
        <w:t xml:space="preserve"> the following questions and provide evidence if requested. Failure to answer any of the questions below will automatically disqualify your bid. In </w:t>
      </w:r>
      <w:r w:rsidR="0072764F" w:rsidRPr="0045546A">
        <w:rPr>
          <w:rFonts w:ascii="Arial" w:eastAsia="Times New Roman" w:hAnsi="Arial" w:cs="Times New Roman"/>
          <w:bCs/>
          <w:lang w:eastAsia="en-GB"/>
        </w:rPr>
        <w:t>addition,</w:t>
      </w:r>
      <w:r w:rsidRPr="0045546A">
        <w:rPr>
          <w:rFonts w:ascii="Arial" w:eastAsia="Times New Roman" w:hAnsi="Arial" w:cs="Times New Roman"/>
          <w:bCs/>
          <w:lang w:eastAsia="en-GB"/>
        </w:rPr>
        <w:t xml:space="preserve"> should a</w:t>
      </w:r>
      <w:r w:rsidRPr="0045546A">
        <w:rPr>
          <w:rFonts w:ascii="Arial" w:eastAsia="Times New Roman" w:hAnsi="Arial" w:cs="Arial"/>
          <w:bCs/>
          <w:color w:val="000000"/>
          <w:lang w:eastAsia="ar-SA"/>
        </w:rPr>
        <w:t xml:space="preserve"> contract be awarded and it is subsequently discovered that these questions were not answered accurately it could render the contract void.</w:t>
      </w:r>
    </w:p>
    <w:p w14:paraId="7D61BB71" w14:textId="77777777" w:rsidR="0045546A" w:rsidRPr="0045546A" w:rsidRDefault="0045546A" w:rsidP="0045546A">
      <w:pPr>
        <w:rPr>
          <w:rFonts w:ascii="Arial" w:eastAsia="Times New Roman" w:hAnsi="Arial" w:cs="Times New Roman"/>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45546A">
        <w:tc>
          <w:tcPr>
            <w:tcW w:w="7153" w:type="dxa"/>
            <w:gridSpan w:val="2"/>
            <w:tcBorders>
              <w:top w:val="single" w:sz="4" w:space="0" w:color="auto"/>
              <w:left w:val="single" w:sz="4" w:space="0" w:color="auto"/>
              <w:bottom w:val="single" w:sz="4" w:space="0" w:color="auto"/>
              <w:right w:val="single" w:sz="4" w:space="0" w:color="auto"/>
            </w:tcBorders>
          </w:tcPr>
          <w:p w14:paraId="2960E7EC" w14:textId="77777777" w:rsidR="0045546A" w:rsidRPr="0045546A" w:rsidRDefault="0045546A" w:rsidP="0045546A">
            <w:pPr>
              <w:suppressAutoHyphens/>
              <w:rPr>
                <w:rFonts w:ascii="Arial" w:eastAsia="Times New Roman" w:hAnsi="Arial" w:cs="Arial"/>
                <w:b/>
                <w:bCs/>
                <w:color w:val="000000"/>
                <w:lang w:eastAsia="ar-SA"/>
              </w:rPr>
            </w:pPr>
            <w:r w:rsidRPr="0045546A">
              <w:rPr>
                <w:rFonts w:ascii="Arial" w:eastAsia="Times New Roman" w:hAnsi="Arial" w:cs="Arial"/>
                <w:b/>
                <w:bCs/>
                <w:color w:val="000000"/>
                <w:lang w:eastAsia="ar-SA"/>
              </w:rPr>
              <w:lastRenderedPageBreak/>
              <w:t>Questions 5.1 – 5.12 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45546A" w:rsidRPr="0045546A" w14:paraId="032AEB06"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5.1</w:t>
            </w:r>
          </w:p>
        </w:tc>
        <w:tc>
          <w:tcPr>
            <w:tcW w:w="6347" w:type="dxa"/>
            <w:tcBorders>
              <w:top w:val="single" w:sz="4" w:space="0" w:color="auto"/>
              <w:left w:val="single" w:sz="4" w:space="0" w:color="auto"/>
              <w:bottom w:val="single" w:sz="4" w:space="0" w:color="auto"/>
              <w:right w:val="single" w:sz="4" w:space="0" w:color="auto"/>
            </w:tcBorders>
            <w:hideMark/>
          </w:tcPr>
          <w:p w14:paraId="5BFA09FB" w14:textId="4D6CA77B"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 Has your quotation been submitted according to North Somerset Council</w:t>
            </w:r>
            <w:r w:rsidR="0099346D">
              <w:rPr>
                <w:rFonts w:ascii="Arial" w:eastAsia="Times New Roman" w:hAnsi="Arial" w:cs="Arial"/>
                <w:bCs/>
                <w:color w:val="000000"/>
                <w:lang w:eastAsia="ar-SA"/>
              </w:rPr>
              <w:t>’</w:t>
            </w:r>
            <w:r w:rsidRPr="0045546A">
              <w:rPr>
                <w:rFonts w:ascii="Arial" w:eastAsia="Times New Roman" w:hAnsi="Arial" w:cs="Arial"/>
                <w:bCs/>
                <w:color w:val="000000"/>
                <w:lang w:eastAsia="ar-SA"/>
              </w:rPr>
              <w:t>s Terms and Conditions?</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670150B"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5.2</w:t>
            </w:r>
          </w:p>
        </w:tc>
        <w:tc>
          <w:tcPr>
            <w:tcW w:w="6347" w:type="dxa"/>
            <w:tcBorders>
              <w:top w:val="single" w:sz="4" w:space="0" w:color="auto"/>
              <w:left w:val="single" w:sz="4" w:space="0" w:color="auto"/>
              <w:bottom w:val="single" w:sz="4" w:space="0" w:color="auto"/>
              <w:right w:val="single" w:sz="4" w:space="0" w:color="auto"/>
            </w:tcBorders>
            <w:hideMark/>
          </w:tcPr>
          <w:p w14:paraId="7714BEA6"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Acceptance of the Goods and/or Services Specification – </w:t>
            </w:r>
            <w:r w:rsidRPr="0045546A">
              <w:rPr>
                <w:rFonts w:ascii="Arial" w:eastAsia="Times New Roman" w:hAnsi="Arial" w:cs="Arial"/>
                <w:iCs/>
                <w:color w:val="000000"/>
                <w:lang w:eastAsia="ar-SA"/>
              </w:rPr>
              <w:t>Has your quotation been submitted in accordance with the Goods and /or Services specification/scope?</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524A1A"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5.3</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217BED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5.4</w:t>
            </w:r>
          </w:p>
        </w:tc>
        <w:tc>
          <w:tcPr>
            <w:tcW w:w="6347" w:type="dxa"/>
            <w:tcBorders>
              <w:top w:val="single" w:sz="4" w:space="0" w:color="auto"/>
              <w:left w:val="single" w:sz="4" w:space="0" w:color="auto"/>
              <w:bottom w:val="single" w:sz="4" w:space="0" w:color="auto"/>
              <w:right w:val="single" w:sz="4" w:space="0" w:color="auto"/>
            </w:tcBorders>
            <w:hideMark/>
          </w:tcPr>
          <w:p w14:paraId="18F031BF"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Employer Liability Insurance not less than £5 million in place before any contract is signed?</w:t>
            </w:r>
            <w:r w:rsidRPr="0045546A">
              <w:rPr>
                <w:rFonts w:ascii="Arial" w:eastAsia="Times New Roman" w:hAnsi="Arial" w:cs="Arial"/>
                <w:iCs/>
                <w:color w:val="000000"/>
                <w:lang w:eastAsia="ar-SA"/>
              </w:rPr>
              <w:tab/>
            </w:r>
          </w:p>
        </w:tc>
        <w:tc>
          <w:tcPr>
            <w:tcW w:w="1864"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45546A">
            <w:pPr>
              <w:suppressAutoHyphens/>
              <w:rPr>
                <w:rFonts w:ascii="Arial" w:eastAsia="Times New Roman" w:hAnsi="Arial" w:cs="Arial"/>
                <w:color w:val="000000"/>
                <w:lang w:eastAsia="ar-SA"/>
              </w:rPr>
            </w:pPr>
          </w:p>
        </w:tc>
      </w:tr>
      <w:tr w:rsidR="002173ED" w:rsidRPr="0045546A" w14:paraId="796E1B59" w14:textId="77777777" w:rsidTr="0045546A">
        <w:tc>
          <w:tcPr>
            <w:tcW w:w="806" w:type="dxa"/>
            <w:tcBorders>
              <w:top w:val="single" w:sz="4" w:space="0" w:color="auto"/>
              <w:left w:val="single" w:sz="4" w:space="0" w:color="auto"/>
              <w:bottom w:val="single" w:sz="4" w:space="0" w:color="auto"/>
              <w:right w:val="single" w:sz="4" w:space="0" w:color="auto"/>
            </w:tcBorders>
          </w:tcPr>
          <w:p w14:paraId="4F9A5C94" w14:textId="1B100467" w:rsidR="002173ED" w:rsidRPr="0045546A" w:rsidRDefault="00CE2D3D" w:rsidP="0045546A">
            <w:pPr>
              <w:suppressAutoHyphens/>
              <w:rPr>
                <w:rFonts w:ascii="Arial" w:eastAsia="Times New Roman" w:hAnsi="Arial" w:cs="Arial"/>
                <w:color w:val="000000"/>
                <w:lang w:eastAsia="ar-SA"/>
              </w:rPr>
            </w:pPr>
            <w:r>
              <w:rPr>
                <w:rFonts w:ascii="Arial" w:eastAsia="Times New Roman" w:hAnsi="Arial" w:cs="Arial"/>
                <w:color w:val="000000"/>
                <w:lang w:eastAsia="ar-SA"/>
              </w:rPr>
              <w:t>5.5</w:t>
            </w:r>
          </w:p>
        </w:tc>
        <w:tc>
          <w:tcPr>
            <w:tcW w:w="6347" w:type="dxa"/>
            <w:tcBorders>
              <w:top w:val="single" w:sz="4" w:space="0" w:color="auto"/>
              <w:left w:val="single" w:sz="4" w:space="0" w:color="auto"/>
              <w:bottom w:val="single" w:sz="4" w:space="0" w:color="auto"/>
              <w:right w:val="single" w:sz="4" w:space="0" w:color="auto"/>
            </w:tcBorders>
          </w:tcPr>
          <w:p w14:paraId="6FDE6EF5" w14:textId="3FA2C6CD" w:rsidR="002173ED" w:rsidRPr="0045546A" w:rsidRDefault="002173ED" w:rsidP="0045546A">
            <w:pPr>
              <w:suppressAutoHyphens/>
              <w:rPr>
                <w:rFonts w:ascii="Arial" w:eastAsia="Times New Roman" w:hAnsi="Arial" w:cs="Arial"/>
                <w:b/>
                <w:iCs/>
                <w:color w:val="000000"/>
                <w:lang w:eastAsia="ar-SA"/>
              </w:rPr>
            </w:pPr>
            <w:r>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w:t>
            </w:r>
            <w:r>
              <w:rPr>
                <w:rFonts w:ascii="Arial" w:eastAsia="Times New Roman" w:hAnsi="Arial" w:cs="Arial"/>
                <w:iCs/>
                <w:color w:val="000000"/>
                <w:lang w:eastAsia="ar-SA"/>
              </w:rPr>
              <w:t>anisation have Professional Indemnity</w:t>
            </w:r>
            <w:r w:rsidRPr="0045546A">
              <w:rPr>
                <w:rFonts w:ascii="Arial" w:eastAsia="Times New Roman" w:hAnsi="Arial" w:cs="Arial"/>
                <w:iCs/>
                <w:color w:val="000000"/>
                <w:lang w:eastAsia="ar-SA"/>
              </w:rPr>
              <w:t xml:space="preserve">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43539B00" w14:textId="77777777" w:rsidR="002173ED" w:rsidRPr="0045546A" w:rsidRDefault="002173ED" w:rsidP="0045546A">
            <w:pPr>
              <w:suppressAutoHyphens/>
              <w:rPr>
                <w:rFonts w:ascii="Arial" w:eastAsia="Times New Roman" w:hAnsi="Arial" w:cs="Arial"/>
                <w:color w:val="000000"/>
                <w:lang w:eastAsia="ar-SA"/>
              </w:rPr>
            </w:pPr>
          </w:p>
        </w:tc>
      </w:tr>
      <w:tr w:rsidR="0045546A" w:rsidRPr="0045546A" w14:paraId="7A82E419"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77DCC1B" w14:textId="269ECC09" w:rsidR="0045546A" w:rsidRPr="0045546A" w:rsidRDefault="00CE2D3D" w:rsidP="0045546A">
            <w:pPr>
              <w:suppressAutoHyphens/>
              <w:rPr>
                <w:rFonts w:ascii="Arial" w:eastAsia="Times New Roman" w:hAnsi="Arial" w:cs="Arial"/>
                <w:color w:val="000000"/>
                <w:lang w:eastAsia="ar-SA"/>
              </w:rPr>
            </w:pPr>
            <w:r>
              <w:rPr>
                <w:rFonts w:ascii="Arial" w:eastAsia="Times New Roman" w:hAnsi="Arial" w:cs="Arial"/>
                <w:color w:val="000000"/>
                <w:lang w:eastAsia="ar-SA"/>
              </w:rPr>
              <w:t>5.6</w:t>
            </w:r>
          </w:p>
        </w:tc>
        <w:tc>
          <w:tcPr>
            <w:tcW w:w="6347" w:type="dxa"/>
            <w:tcBorders>
              <w:top w:val="single" w:sz="4" w:space="0" w:color="auto"/>
              <w:left w:val="single" w:sz="4" w:space="0" w:color="auto"/>
              <w:bottom w:val="single" w:sz="4" w:space="0" w:color="auto"/>
              <w:right w:val="single" w:sz="4" w:space="0" w:color="auto"/>
            </w:tcBorders>
            <w:hideMark/>
          </w:tcPr>
          <w:p w14:paraId="700BED44"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Have you discussed and/or agreed your quote with any other bidders or 3rd party?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55669F7"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0A757C6F"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5.8</w:t>
            </w:r>
          </w:p>
        </w:tc>
        <w:tc>
          <w:tcPr>
            <w:tcW w:w="6347" w:type="dxa"/>
            <w:tcBorders>
              <w:top w:val="single" w:sz="4" w:space="0" w:color="auto"/>
              <w:left w:val="single" w:sz="4" w:space="0" w:color="auto"/>
              <w:bottom w:val="single" w:sz="4" w:space="0" w:color="auto"/>
              <w:right w:val="single" w:sz="4" w:space="0" w:color="auto"/>
            </w:tcBorders>
            <w:hideMark/>
          </w:tcPr>
          <w:p w14:paraId="583370C9"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of NSC </w:t>
            </w:r>
            <w:proofErr w:type="gramStart"/>
            <w:r w:rsidRPr="0045546A">
              <w:rPr>
                <w:rFonts w:ascii="Arial" w:eastAsia="Times New Roman" w:hAnsi="Arial" w:cs="Arial"/>
                <w:bCs/>
                <w:iCs/>
                <w:color w:val="000000"/>
                <w:lang w:eastAsia="ar-SA"/>
              </w:rPr>
              <w:t>in connection with</w:t>
            </w:r>
            <w:proofErr w:type="gramEnd"/>
            <w:r w:rsidRPr="0045546A">
              <w:rPr>
                <w:rFonts w:ascii="Arial" w:eastAsia="Times New Roman" w:hAnsi="Arial" w:cs="Arial"/>
                <w:bCs/>
                <w:iCs/>
                <w:color w:val="000000"/>
                <w:lang w:eastAsia="ar-SA"/>
              </w:rPr>
              <w:t xml:space="preserve"> the award of this contract?</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C7CB0D" w14:textId="77777777" w:rsidTr="0045546A">
        <w:tc>
          <w:tcPr>
            <w:tcW w:w="806" w:type="dxa"/>
            <w:tcBorders>
              <w:top w:val="single" w:sz="4" w:space="0" w:color="auto"/>
              <w:left w:val="single" w:sz="4" w:space="0" w:color="auto"/>
              <w:bottom w:val="single" w:sz="4" w:space="0" w:color="auto"/>
              <w:right w:val="single" w:sz="4" w:space="0" w:color="auto"/>
            </w:tcBorders>
          </w:tcPr>
          <w:p w14:paraId="7F2BF527"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5.9</w:t>
            </w:r>
          </w:p>
          <w:p w14:paraId="5468E3DC"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tcPr>
          <w:p w14:paraId="56FA5127"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Health and Safety</w:t>
            </w:r>
            <w:r w:rsidRPr="0045546A">
              <w:rPr>
                <w:rFonts w:ascii="Arial" w:eastAsia="Times New Roman" w:hAnsi="Arial" w:cs="Times New Roman"/>
                <w:iCs/>
                <w:color w:val="0070C0"/>
                <w:lang w:eastAsia="en-GB"/>
              </w:rPr>
              <w:t xml:space="preserve"> - Does your organisation have a Health and Safety Policy? </w:t>
            </w:r>
          </w:p>
          <w:p w14:paraId="5C082407" w14:textId="1294E561" w:rsidR="0045546A" w:rsidRPr="0045546A" w:rsidRDefault="0045546A" w:rsidP="0045546A">
            <w:pPr>
              <w:rPr>
                <w:rFonts w:ascii="Arial" w:eastAsia="Times New Roman" w:hAnsi="Arial" w:cs="Times New Roman"/>
                <w:iCs/>
                <w:color w:val="0070C0"/>
                <w:lang w:eastAsia="en-GB"/>
              </w:rPr>
            </w:pPr>
          </w:p>
          <w:p w14:paraId="3F5AF8BC"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Please provide a copy of your H&amp;S policy with your submitted RFQ, it will be evaluated by the H&amp;S team.</w:t>
            </w:r>
          </w:p>
          <w:p w14:paraId="2005161F" w14:textId="77777777" w:rsidR="0045546A" w:rsidRPr="0045546A" w:rsidRDefault="0045546A" w:rsidP="0045546A">
            <w:pPr>
              <w:rPr>
                <w:rFonts w:ascii="Arial" w:eastAsia="Times New Roman" w:hAnsi="Arial" w:cs="Times New Roman"/>
                <w:lang w:eastAsia="en-GB"/>
              </w:rPr>
            </w:pPr>
          </w:p>
        </w:tc>
        <w:tc>
          <w:tcPr>
            <w:tcW w:w="1864" w:type="dxa"/>
            <w:tcBorders>
              <w:top w:val="single" w:sz="4" w:space="0" w:color="auto"/>
              <w:left w:val="single" w:sz="4" w:space="0" w:color="auto"/>
              <w:bottom w:val="single" w:sz="4" w:space="0" w:color="auto"/>
              <w:right w:val="single" w:sz="4" w:space="0" w:color="auto"/>
            </w:tcBorders>
          </w:tcPr>
          <w:p w14:paraId="7E2E643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048EDD36" w14:textId="77777777" w:rsidTr="0045546A">
        <w:tc>
          <w:tcPr>
            <w:tcW w:w="806" w:type="dxa"/>
            <w:tcBorders>
              <w:top w:val="single" w:sz="4" w:space="0" w:color="auto"/>
              <w:left w:val="single" w:sz="4" w:space="0" w:color="auto"/>
              <w:bottom w:val="single" w:sz="4" w:space="0" w:color="auto"/>
              <w:right w:val="single" w:sz="4" w:space="0" w:color="auto"/>
            </w:tcBorders>
          </w:tcPr>
          <w:p w14:paraId="0FC5A4B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5.10</w:t>
            </w:r>
          </w:p>
          <w:p w14:paraId="2C4DB988"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hideMark/>
          </w:tcPr>
          <w:p w14:paraId="3CD36C33"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 xml:space="preserve">Equality and Diversity - </w:t>
            </w:r>
            <w:r w:rsidRPr="0045546A">
              <w:rPr>
                <w:rFonts w:ascii="Arial" w:eastAsia="Times New Roman" w:hAnsi="Arial" w:cs="Times New Roman"/>
                <w:iCs/>
                <w:color w:val="0070C0"/>
                <w:lang w:eastAsia="en-GB"/>
              </w:rPr>
              <w:t xml:space="preserve">Does your organisation have an Equality and Diversity Policy? </w:t>
            </w:r>
            <w:r w:rsidRPr="0045546A">
              <w:rPr>
                <w:rFonts w:ascii="Arial" w:eastAsia="Times New Roman" w:hAnsi="Arial" w:cs="Times New Roman"/>
                <w:color w:val="0070C0"/>
                <w:lang w:eastAsia="en-GB"/>
              </w:rPr>
              <w:t>Please also confirm that you shall comply with all legislation, official guidance and codes of practice relating to equal opportunities, including but not limited to The Equality Act 2010.</w:t>
            </w:r>
          </w:p>
          <w:p w14:paraId="23A6B9C1" w14:textId="77777777" w:rsidR="00070D96" w:rsidRDefault="00070D96" w:rsidP="0045546A">
            <w:pPr>
              <w:rPr>
                <w:rFonts w:ascii="Arial" w:eastAsia="Times New Roman" w:hAnsi="Arial" w:cs="Times New Roman"/>
                <w:color w:val="0070C0"/>
                <w:lang w:eastAsia="en-GB"/>
              </w:rPr>
            </w:pPr>
          </w:p>
          <w:p w14:paraId="58C7493F" w14:textId="77777777" w:rsidR="00070D96"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Please provide a copy of your Equality and Diversity Policy.</w:t>
            </w:r>
          </w:p>
          <w:p w14:paraId="68DCDB3E" w14:textId="1F0A8AC6" w:rsidR="0045546A" w:rsidRPr="00EE57EF"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 xml:space="preserve"> </w:t>
            </w:r>
          </w:p>
        </w:tc>
        <w:tc>
          <w:tcPr>
            <w:tcW w:w="1864" w:type="dxa"/>
            <w:tcBorders>
              <w:top w:val="single" w:sz="4" w:space="0" w:color="auto"/>
              <w:left w:val="single" w:sz="4" w:space="0" w:color="auto"/>
              <w:bottom w:val="single" w:sz="4" w:space="0" w:color="auto"/>
              <w:right w:val="single" w:sz="4" w:space="0" w:color="auto"/>
            </w:tcBorders>
          </w:tcPr>
          <w:p w14:paraId="7BD3B9E1"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C545B3E"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7C90674"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5.11</w:t>
            </w:r>
          </w:p>
        </w:tc>
        <w:tc>
          <w:tcPr>
            <w:tcW w:w="6347" w:type="dxa"/>
            <w:tcBorders>
              <w:top w:val="single" w:sz="4" w:space="0" w:color="auto"/>
              <w:left w:val="single" w:sz="4" w:space="0" w:color="auto"/>
              <w:bottom w:val="single" w:sz="4" w:space="0" w:color="auto"/>
              <w:right w:val="single" w:sz="4" w:space="0" w:color="auto"/>
            </w:tcBorders>
            <w:hideMark/>
          </w:tcPr>
          <w:p w14:paraId="760985ED" w14:textId="7336B704"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
                <w:bCs/>
                <w:iCs/>
                <w:lang w:eastAsia="en-GB"/>
              </w:rPr>
              <w:t xml:space="preserve">References </w:t>
            </w:r>
            <w:r w:rsidRPr="0045546A">
              <w:rPr>
                <w:rFonts w:ascii="Arial" w:eastAsia="Times New Roman" w:hAnsi="Arial" w:cs="Times New Roman"/>
                <w:iCs/>
                <w:lang w:eastAsia="en-GB"/>
              </w:rPr>
              <w:t xml:space="preserve">– Are you able to provide the names of at least two of your recent customers who are willing to provide references for </w:t>
            </w:r>
            <w:r w:rsidR="0084201A">
              <w:rPr>
                <w:rFonts w:ascii="Arial" w:eastAsia="Times New Roman" w:hAnsi="Arial" w:cs="Times New Roman"/>
                <w:iCs/>
                <w:lang w:eastAsia="en-GB"/>
              </w:rPr>
              <w:t>your organisation? (See 10</w:t>
            </w:r>
            <w:r w:rsidRPr="0045546A">
              <w:rPr>
                <w:rFonts w:ascii="Arial" w:eastAsia="Times New Roman" w:hAnsi="Arial" w:cs="Times New Roman"/>
                <w:iCs/>
                <w:lang w:eastAsia="en-GB"/>
              </w:rPr>
              <w:t>. References)</w:t>
            </w:r>
          </w:p>
        </w:tc>
        <w:tc>
          <w:tcPr>
            <w:tcW w:w="1864" w:type="dxa"/>
            <w:tcBorders>
              <w:top w:val="single" w:sz="4" w:space="0" w:color="auto"/>
              <w:left w:val="single" w:sz="4" w:space="0" w:color="auto"/>
              <w:bottom w:val="single" w:sz="4" w:space="0" w:color="auto"/>
              <w:right w:val="single" w:sz="4" w:space="0" w:color="auto"/>
            </w:tcBorders>
          </w:tcPr>
          <w:p w14:paraId="6663C39D"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4821029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6B3D2101"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5.12</w:t>
            </w:r>
          </w:p>
        </w:tc>
        <w:tc>
          <w:tcPr>
            <w:tcW w:w="6347" w:type="dxa"/>
            <w:tcBorders>
              <w:top w:val="single" w:sz="4" w:space="0" w:color="auto"/>
              <w:left w:val="single" w:sz="4" w:space="0" w:color="auto"/>
              <w:bottom w:val="single" w:sz="4" w:space="0" w:color="auto"/>
              <w:right w:val="single" w:sz="4" w:space="0" w:color="auto"/>
            </w:tcBorders>
            <w:hideMark/>
          </w:tcPr>
          <w:p w14:paraId="23280825"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iCs/>
                <w:lang w:eastAsia="en-GB"/>
              </w:rPr>
              <w:t>Sub-contracting</w:t>
            </w:r>
            <w:r w:rsidRPr="0045546A">
              <w:rPr>
                <w:rFonts w:ascii="Arial" w:eastAsia="Times New Roman" w:hAnsi="Arial" w:cs="Times New Roman"/>
                <w:iCs/>
                <w:lang w:eastAsia="en-GB"/>
              </w:rPr>
              <w:t xml:space="preserve"> - </w:t>
            </w:r>
            <w:r w:rsidRPr="0045546A">
              <w:rPr>
                <w:rFonts w:ascii="Arial" w:eastAsia="Times New Roman" w:hAnsi="Arial" w:cs="Times New Roman"/>
                <w:lang w:eastAsia="en-GB"/>
              </w:rPr>
              <w:t xml:space="preserve">You must state in your quote if you propose to sub-let any of the work and the proposed sub-contractors. You will still be required to apply in writing to the Purchaser for permission to sub-let and the fact that this declaration is completed in no way implies the </w:t>
            </w:r>
            <w:r w:rsidRPr="0045546A">
              <w:rPr>
                <w:rFonts w:ascii="Arial" w:eastAsia="Times New Roman" w:hAnsi="Arial" w:cs="Times New Roman"/>
                <w:lang w:eastAsia="en-GB"/>
              </w:rPr>
              <w:lastRenderedPageBreak/>
              <w:t>automatic approval or the granting of permission to sub-let the listed works.</w:t>
            </w:r>
          </w:p>
        </w:tc>
        <w:tc>
          <w:tcPr>
            <w:tcW w:w="1864" w:type="dxa"/>
            <w:tcBorders>
              <w:top w:val="single" w:sz="4" w:space="0" w:color="auto"/>
              <w:left w:val="single" w:sz="4" w:space="0" w:color="auto"/>
              <w:bottom w:val="single" w:sz="4" w:space="0" w:color="auto"/>
              <w:right w:val="single" w:sz="4" w:space="0" w:color="auto"/>
            </w:tcBorders>
          </w:tcPr>
          <w:p w14:paraId="51CD32C1"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0EB4DBC9" w14:textId="77777777" w:rsidTr="0045546A">
        <w:tc>
          <w:tcPr>
            <w:tcW w:w="806" w:type="dxa"/>
            <w:tcBorders>
              <w:top w:val="single" w:sz="4" w:space="0" w:color="auto"/>
              <w:left w:val="single" w:sz="4" w:space="0" w:color="auto"/>
              <w:bottom w:val="single" w:sz="4" w:space="0" w:color="auto"/>
              <w:right w:val="single" w:sz="4" w:space="0" w:color="auto"/>
            </w:tcBorders>
          </w:tcPr>
          <w:p w14:paraId="356DF51C" w14:textId="77777777" w:rsidR="0045546A" w:rsidRPr="0045546A" w:rsidRDefault="0045546A" w:rsidP="0045546A">
            <w:pPr>
              <w:rPr>
                <w:rFonts w:ascii="Arial" w:eastAsia="Times New Roman" w:hAnsi="Arial" w:cs="Times New Roman"/>
                <w:bCs/>
                <w:iCs/>
                <w:lang w:eastAsia="en-GB"/>
              </w:rPr>
            </w:pPr>
          </w:p>
        </w:tc>
        <w:tc>
          <w:tcPr>
            <w:tcW w:w="6347" w:type="dxa"/>
            <w:tcBorders>
              <w:top w:val="single" w:sz="4" w:space="0" w:color="auto"/>
              <w:left w:val="single" w:sz="4" w:space="0" w:color="auto"/>
              <w:bottom w:val="single" w:sz="4" w:space="0" w:color="auto"/>
              <w:right w:val="single" w:sz="4" w:space="0" w:color="auto"/>
            </w:tcBorders>
            <w:hideMark/>
          </w:tcPr>
          <w:p w14:paraId="5661163A" w14:textId="77777777" w:rsidR="0045546A" w:rsidRPr="0045546A" w:rsidRDefault="0045546A" w:rsidP="0045546A">
            <w:pPr>
              <w:rPr>
                <w:rFonts w:ascii="Arial" w:eastAsia="Times New Roman" w:hAnsi="Arial" w:cs="Times New Roman"/>
                <w:b/>
                <w:iCs/>
                <w:lang w:eastAsia="en-GB"/>
              </w:rPr>
            </w:pPr>
            <w:r w:rsidRPr="0045546A">
              <w:rPr>
                <w:rFonts w:ascii="Arial" w:eastAsia="Times New Roman" w:hAnsi="Arial" w:cs="Times New Roman"/>
                <w:b/>
                <w:iCs/>
                <w:lang w:eastAsia="en-GB"/>
              </w:rPr>
              <w:t>5.13 – 5.15 should only be used if relevant.</w:t>
            </w:r>
          </w:p>
        </w:tc>
        <w:tc>
          <w:tcPr>
            <w:tcW w:w="1864" w:type="dxa"/>
            <w:tcBorders>
              <w:top w:val="single" w:sz="4" w:space="0" w:color="auto"/>
              <w:left w:val="single" w:sz="4" w:space="0" w:color="auto"/>
              <w:bottom w:val="single" w:sz="4" w:space="0" w:color="auto"/>
              <w:right w:val="single" w:sz="4" w:space="0" w:color="auto"/>
            </w:tcBorders>
          </w:tcPr>
          <w:p w14:paraId="659E8DDA"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3F67108A"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4B605D99"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5.13</w:t>
            </w:r>
          </w:p>
        </w:tc>
        <w:tc>
          <w:tcPr>
            <w:tcW w:w="6347" w:type="dxa"/>
            <w:tcBorders>
              <w:top w:val="single" w:sz="4" w:space="0" w:color="auto"/>
              <w:left w:val="single" w:sz="4" w:space="0" w:color="auto"/>
              <w:bottom w:val="single" w:sz="4" w:space="0" w:color="auto"/>
              <w:right w:val="single" w:sz="4" w:space="0" w:color="auto"/>
            </w:tcBorders>
            <w:hideMark/>
          </w:tcPr>
          <w:p w14:paraId="4AF39D88"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bCs/>
                <w:iCs/>
                <w:lang w:eastAsia="en-GB"/>
              </w:rPr>
              <w:t>Sustainability</w:t>
            </w:r>
            <w:r w:rsidRPr="0045546A">
              <w:rPr>
                <w:rFonts w:ascii="Arial" w:eastAsia="Times New Roman" w:hAnsi="Arial" w:cs="Times New Roman"/>
                <w:iCs/>
                <w:lang w:eastAsia="en-GB"/>
              </w:rPr>
              <w:t xml:space="preserve"> - Does your company hold an environment management system e.g. ISO 14001 or Eco Management and Audit Scheme or equivalent standard?  </w:t>
            </w:r>
          </w:p>
        </w:tc>
        <w:tc>
          <w:tcPr>
            <w:tcW w:w="1864" w:type="dxa"/>
            <w:tcBorders>
              <w:top w:val="single" w:sz="4" w:space="0" w:color="auto"/>
              <w:left w:val="single" w:sz="4" w:space="0" w:color="auto"/>
              <w:bottom w:val="single" w:sz="4" w:space="0" w:color="auto"/>
              <w:right w:val="single" w:sz="4" w:space="0" w:color="auto"/>
            </w:tcBorders>
          </w:tcPr>
          <w:p w14:paraId="7EEF5A45"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E44FD91"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6FF24131"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5.14</w:t>
            </w:r>
          </w:p>
        </w:tc>
        <w:tc>
          <w:tcPr>
            <w:tcW w:w="6347" w:type="dxa"/>
            <w:tcBorders>
              <w:top w:val="single" w:sz="4" w:space="0" w:color="auto"/>
              <w:left w:val="single" w:sz="4" w:space="0" w:color="auto"/>
              <w:bottom w:val="single" w:sz="4" w:space="0" w:color="auto"/>
              <w:right w:val="single" w:sz="4" w:space="0" w:color="auto"/>
            </w:tcBorders>
            <w:hideMark/>
          </w:tcPr>
          <w:p w14:paraId="3BBBE472"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bCs/>
                <w:iCs/>
                <w:lang w:eastAsia="en-GB"/>
              </w:rPr>
              <w:t>Quality systems</w:t>
            </w:r>
            <w:r w:rsidRPr="0045546A">
              <w:rPr>
                <w:rFonts w:ascii="Arial" w:eastAsia="Times New Roman" w:hAnsi="Arial" w:cs="Times New Roman"/>
                <w:iCs/>
                <w:lang w:eastAsia="en-GB"/>
              </w:rPr>
              <w:t xml:space="preserve"> – Does your company hold a quality assurance certification e.g. ISO 9001:2000 or equivalent standard?  If yes, please include a copy of your certificate</w:t>
            </w:r>
          </w:p>
        </w:tc>
        <w:tc>
          <w:tcPr>
            <w:tcW w:w="1864" w:type="dxa"/>
            <w:tcBorders>
              <w:top w:val="single" w:sz="4" w:space="0" w:color="auto"/>
              <w:left w:val="single" w:sz="4" w:space="0" w:color="auto"/>
              <w:bottom w:val="single" w:sz="4" w:space="0" w:color="auto"/>
              <w:right w:val="single" w:sz="4" w:space="0" w:color="auto"/>
            </w:tcBorders>
          </w:tcPr>
          <w:p w14:paraId="3237B5C4" w14:textId="77777777" w:rsidR="0045546A" w:rsidRPr="0045546A" w:rsidRDefault="0045546A" w:rsidP="0045546A">
            <w:pPr>
              <w:suppressAutoHyphens/>
              <w:rPr>
                <w:rFonts w:ascii="Arial" w:eastAsia="Times New Roman" w:hAnsi="Arial" w:cs="Arial"/>
                <w:color w:val="000000"/>
                <w:lang w:eastAsia="ar-SA"/>
              </w:rPr>
            </w:pPr>
          </w:p>
        </w:tc>
      </w:tr>
    </w:tbl>
    <w:p w14:paraId="703EAA94" w14:textId="77777777" w:rsidR="0045546A" w:rsidRPr="0045546A" w:rsidRDefault="0045546A" w:rsidP="0045546A">
      <w:pPr>
        <w:rPr>
          <w:rFonts w:ascii="Arial" w:eastAsia="Times New Roman" w:hAnsi="Arial" w:cs="Times New Roman"/>
          <w:bCs/>
          <w:lang w:eastAsia="en-GB"/>
        </w:rPr>
      </w:pPr>
    </w:p>
    <w:p w14:paraId="2F22D4B2" w14:textId="77777777" w:rsidR="0045546A" w:rsidRPr="0045546A" w:rsidRDefault="0045546A" w:rsidP="0045546A">
      <w:pPr>
        <w:rPr>
          <w:rFonts w:ascii="Arial" w:eastAsia="Times New Roman" w:hAnsi="Arial" w:cs="Times New Roman"/>
          <w:b/>
          <w:color w:val="FF0000"/>
          <w:lang w:eastAsia="en-GB"/>
        </w:rPr>
      </w:pPr>
      <w:r w:rsidRPr="0045546A">
        <w:rPr>
          <w:rFonts w:ascii="Arial" w:eastAsia="Times New Roman" w:hAnsi="Arial" w:cs="Times New Roman"/>
          <w:b/>
          <w:bCs/>
          <w:szCs w:val="28"/>
          <w:lang w:eastAsia="en-GB"/>
        </w:rPr>
        <w:t>6.</w:t>
      </w:r>
      <w:r w:rsidRPr="0045546A">
        <w:rPr>
          <w:rFonts w:ascii="Arial" w:eastAsia="Times New Roman" w:hAnsi="Arial" w:cs="Times New Roman"/>
          <w:b/>
          <w:bCs/>
          <w:szCs w:val="28"/>
          <w:lang w:eastAsia="en-GB"/>
        </w:rPr>
        <w:tab/>
        <w:t>Evaluation criteria</w:t>
      </w:r>
      <w:r w:rsidRPr="0045546A">
        <w:rPr>
          <w:rFonts w:ascii="Arial" w:eastAsia="Times New Roman" w:hAnsi="Arial" w:cs="Times New Roman"/>
          <w:b/>
          <w:color w:val="FF0000"/>
          <w:sz w:val="22"/>
          <w:lang w:eastAsia="en-GB"/>
        </w:rPr>
        <w:t xml:space="preserve"> </w:t>
      </w:r>
    </w:p>
    <w:p w14:paraId="50B7F306" w14:textId="0049A3B4" w:rsidR="0045546A" w:rsidRDefault="001043B7" w:rsidP="00070D96">
      <w:pPr>
        <w:keepNext/>
        <w:tabs>
          <w:tab w:val="left" w:pos="567"/>
        </w:tabs>
        <w:spacing w:before="240" w:after="60"/>
        <w:ind w:left="567" w:hanging="567"/>
        <w:outlineLvl w:val="1"/>
        <w:rPr>
          <w:rFonts w:ascii="Arial" w:eastAsia="Times New Roman" w:hAnsi="Arial" w:cs="Times New Roman"/>
          <w:bCs/>
          <w:iCs/>
          <w:color w:val="0070C0"/>
          <w:lang w:eastAsia="x-none"/>
        </w:rPr>
      </w:pPr>
      <w:r>
        <w:rPr>
          <w:rFonts w:ascii="Arial" w:eastAsia="Times New Roman" w:hAnsi="Arial" w:cs="Times New Roman"/>
          <w:bCs/>
          <w:iCs/>
          <w:lang w:eastAsia="x-none"/>
        </w:rPr>
        <w:t xml:space="preserve">6.1. </w:t>
      </w:r>
      <w:r w:rsidR="0045546A" w:rsidRPr="0045546A">
        <w:rPr>
          <w:rFonts w:ascii="Arial" w:eastAsia="Times New Roman" w:hAnsi="Arial" w:cs="Times New Roman"/>
          <w:bCs/>
          <w:iCs/>
          <w:lang w:val="x-none" w:eastAsia="x-none"/>
        </w:rPr>
        <w:t xml:space="preserve">The council will evaluate tenders on the basis of what is the most economically advantageous to it.  It proposes to take into account both quality and price. Quotes will be evaluated according to quality and price at the following ratio: </w:t>
      </w:r>
      <w:r w:rsidR="00BB2840" w:rsidRPr="006F6BA7">
        <w:rPr>
          <w:rFonts w:ascii="Arial" w:eastAsia="Times New Roman" w:hAnsi="Arial" w:cs="Times New Roman"/>
          <w:b/>
          <w:bCs/>
          <w:iCs/>
          <w:color w:val="0070C0"/>
          <w:u w:val="single"/>
          <w:lang w:eastAsia="x-none"/>
        </w:rPr>
        <w:t>30%</w:t>
      </w:r>
      <w:r w:rsidR="0045546A" w:rsidRPr="006F6BA7">
        <w:rPr>
          <w:rFonts w:ascii="Arial" w:eastAsia="Times New Roman" w:hAnsi="Arial" w:cs="Times New Roman"/>
          <w:b/>
          <w:bCs/>
          <w:iCs/>
          <w:color w:val="0070C0"/>
          <w:u w:val="single"/>
          <w:lang w:val="x-none" w:eastAsia="x-none"/>
        </w:rPr>
        <w:t xml:space="preserve"> </w:t>
      </w:r>
      <w:r w:rsidR="006F6BA7" w:rsidRPr="006F6BA7">
        <w:rPr>
          <w:rFonts w:ascii="Arial" w:eastAsia="Times New Roman" w:hAnsi="Arial" w:cs="Times New Roman"/>
          <w:b/>
          <w:bCs/>
          <w:iCs/>
          <w:color w:val="0070C0"/>
          <w:u w:val="single"/>
          <w:lang w:eastAsia="x-none"/>
        </w:rPr>
        <w:t>Q</w:t>
      </w:r>
      <w:proofErr w:type="spellStart"/>
      <w:r w:rsidR="00CE2D3D" w:rsidRPr="006F6BA7">
        <w:rPr>
          <w:rFonts w:ascii="Arial" w:eastAsia="Times New Roman" w:hAnsi="Arial" w:cs="Times New Roman"/>
          <w:b/>
          <w:bCs/>
          <w:iCs/>
          <w:color w:val="0070C0"/>
          <w:u w:val="single"/>
          <w:lang w:val="x-none" w:eastAsia="x-none"/>
        </w:rPr>
        <w:t>uality</w:t>
      </w:r>
      <w:proofErr w:type="spellEnd"/>
      <w:r w:rsidR="00CE2D3D">
        <w:rPr>
          <w:rFonts w:ascii="Arial" w:eastAsia="Times New Roman" w:hAnsi="Arial" w:cs="Times New Roman"/>
          <w:b/>
          <w:bCs/>
          <w:iCs/>
          <w:color w:val="0070C0"/>
          <w:u w:val="single"/>
          <w:lang w:val="x-none" w:eastAsia="x-none"/>
        </w:rPr>
        <w:t xml:space="preserve"> </w:t>
      </w:r>
      <w:r w:rsidR="00CE2D3D">
        <w:rPr>
          <w:rFonts w:ascii="Arial" w:eastAsia="Times New Roman" w:hAnsi="Arial" w:cs="Times New Roman"/>
          <w:b/>
          <w:bCs/>
          <w:iCs/>
          <w:color w:val="0070C0"/>
          <w:u w:val="single"/>
          <w:lang w:eastAsia="x-none"/>
        </w:rPr>
        <w:t xml:space="preserve"> </w:t>
      </w:r>
      <w:r w:rsidR="006F6BA7" w:rsidRPr="006F6BA7">
        <w:rPr>
          <w:rFonts w:ascii="Arial" w:eastAsia="Times New Roman" w:hAnsi="Arial" w:cs="Times New Roman"/>
          <w:b/>
          <w:bCs/>
          <w:iCs/>
          <w:color w:val="0070C0"/>
          <w:u w:val="single"/>
          <w:lang w:eastAsia="x-none"/>
        </w:rPr>
        <w:t>70</w:t>
      </w:r>
      <w:r w:rsidR="0045546A" w:rsidRPr="006F6BA7">
        <w:rPr>
          <w:rFonts w:ascii="Arial" w:eastAsia="Times New Roman" w:hAnsi="Arial" w:cs="Times New Roman"/>
          <w:b/>
          <w:bCs/>
          <w:iCs/>
          <w:color w:val="0070C0"/>
          <w:u w:val="single"/>
          <w:lang w:val="x-none" w:eastAsia="x-none"/>
        </w:rPr>
        <w:t xml:space="preserve">% </w:t>
      </w:r>
      <w:r w:rsidR="006F6BA7" w:rsidRPr="006F6BA7">
        <w:rPr>
          <w:rFonts w:ascii="Arial" w:eastAsia="Times New Roman" w:hAnsi="Arial" w:cs="Times New Roman"/>
          <w:b/>
          <w:bCs/>
          <w:iCs/>
          <w:color w:val="0070C0"/>
          <w:u w:val="single"/>
          <w:lang w:eastAsia="x-none"/>
        </w:rPr>
        <w:t>P</w:t>
      </w:r>
      <w:r w:rsidR="0045546A" w:rsidRPr="006F6BA7">
        <w:rPr>
          <w:rFonts w:ascii="Arial" w:eastAsia="Times New Roman" w:hAnsi="Arial" w:cs="Times New Roman"/>
          <w:b/>
          <w:bCs/>
          <w:iCs/>
          <w:color w:val="0070C0"/>
          <w:u w:val="single"/>
          <w:lang w:val="x-none" w:eastAsia="x-none"/>
        </w:rPr>
        <w:t>rice</w:t>
      </w:r>
      <w:r w:rsidR="006F6BA7">
        <w:rPr>
          <w:rFonts w:ascii="Arial" w:eastAsia="Times New Roman" w:hAnsi="Arial" w:cs="Times New Roman"/>
          <w:bCs/>
          <w:iCs/>
          <w:color w:val="0070C0"/>
          <w:lang w:eastAsia="x-none"/>
        </w:rPr>
        <w:t>.</w:t>
      </w:r>
    </w:p>
    <w:p w14:paraId="506F95D3" w14:textId="77777777" w:rsidR="001043B7" w:rsidRDefault="001043B7" w:rsidP="001043B7">
      <w:pPr>
        <w:rPr>
          <w:rFonts w:ascii="Arial" w:hAnsi="Arial" w:cs="Arial"/>
        </w:rPr>
      </w:pPr>
      <w:r>
        <w:rPr>
          <w:rFonts w:ascii="Arial" w:eastAsia="Times New Roman" w:hAnsi="Arial" w:cs="Times New Roman"/>
          <w:bCs/>
          <w:iCs/>
          <w:lang w:eastAsia="x-none"/>
        </w:rPr>
        <w:t>6</w:t>
      </w:r>
      <w:r w:rsidRPr="001043B7">
        <w:rPr>
          <w:rFonts w:ascii="Arial" w:eastAsia="Times New Roman" w:hAnsi="Arial" w:cs="Times New Roman"/>
          <w:bCs/>
          <w:iCs/>
          <w:color w:val="0070C0"/>
          <w:lang w:eastAsia="x-none"/>
        </w:rPr>
        <w:t>.</w:t>
      </w:r>
      <w:r>
        <w:rPr>
          <w:rFonts w:ascii="Arial" w:eastAsia="Times New Roman" w:hAnsi="Arial" w:cs="Times New Roman"/>
          <w:bCs/>
          <w:iCs/>
          <w:color w:val="0070C0"/>
          <w:lang w:eastAsia="x-none"/>
        </w:rPr>
        <w:t xml:space="preserve">2   </w:t>
      </w:r>
      <w:r w:rsidRPr="001043B7">
        <w:rPr>
          <w:rFonts w:ascii="Arial" w:eastAsia="Times New Roman" w:hAnsi="Arial" w:cs="Times New Roman"/>
          <w:bCs/>
          <w:iCs/>
          <w:lang w:val="x-none" w:eastAsia="x-none"/>
        </w:rPr>
        <w:t>Your price score will be calculated as (Lowest bid/your bid) * 70%.</w:t>
      </w:r>
    </w:p>
    <w:p w14:paraId="0B7684CC" w14:textId="77777777" w:rsidR="001043B7" w:rsidRDefault="001043B7" w:rsidP="001043B7">
      <w:pPr>
        <w:rPr>
          <w:rFonts w:ascii="Arial" w:hAnsi="Arial" w:cs="Arial"/>
        </w:rPr>
      </w:pPr>
    </w:p>
    <w:p w14:paraId="300EDD09" w14:textId="58468249" w:rsidR="001043B7" w:rsidRDefault="001043B7" w:rsidP="001043B7">
      <w:pPr>
        <w:jc w:val="both"/>
        <w:rPr>
          <w:rFonts w:ascii="Arial" w:hAnsi="Arial" w:cs="Arial"/>
        </w:rPr>
      </w:pPr>
      <w:r>
        <w:rPr>
          <w:rFonts w:ascii="Arial" w:hAnsi="Arial" w:cs="Arial"/>
        </w:rPr>
        <w:t>6.3 The</w:t>
      </w:r>
      <w:r w:rsidRPr="001043B7">
        <w:rPr>
          <w:rFonts w:ascii="Arial" w:eastAsia="Times New Roman" w:hAnsi="Arial" w:cs="Times New Roman"/>
          <w:bCs/>
          <w:iCs/>
          <w:lang w:val="x-none" w:eastAsia="x-none"/>
        </w:rPr>
        <w:t xml:space="preserve"> council reserves the right to carry out initial filtering of submissions against bid price </w:t>
      </w:r>
      <w:r>
        <w:rPr>
          <w:rFonts w:ascii="Arial" w:eastAsia="Times New Roman" w:hAnsi="Arial" w:cs="Times New Roman"/>
          <w:bCs/>
          <w:iCs/>
          <w:lang w:eastAsia="x-none"/>
        </w:rPr>
        <w:t>and</w:t>
      </w:r>
      <w:r w:rsidRPr="001043B7">
        <w:rPr>
          <w:rFonts w:ascii="Arial" w:eastAsia="Times New Roman" w:hAnsi="Arial" w:cs="Times New Roman"/>
          <w:bCs/>
          <w:iCs/>
          <w:lang w:val="x-none" w:eastAsia="x-none"/>
        </w:rPr>
        <w:t xml:space="preserve"> to only carry out quality evaluations on those companies whose price score is more than 40.  If the lowest price submission is rejected, prices scores will be re-calculated against the next lowest price submission</w:t>
      </w:r>
    </w:p>
    <w:p w14:paraId="0AB7A193" w14:textId="77777777" w:rsidR="001043B7" w:rsidRDefault="001043B7" w:rsidP="001043B7">
      <w:pPr>
        <w:rPr>
          <w:rFonts w:ascii="Arial" w:hAnsi="Arial" w:cs="Arial"/>
        </w:rPr>
      </w:pPr>
    </w:p>
    <w:p w14:paraId="0C7D15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7.</w:t>
      </w:r>
      <w:r w:rsidRPr="0045546A">
        <w:rPr>
          <w:rFonts w:ascii="Arial" w:eastAsia="Times New Roman" w:hAnsi="Arial" w:cs="Times New Roman"/>
          <w:b/>
          <w:lang w:eastAsia="en-GB"/>
        </w:rPr>
        <w:tab/>
        <w:t>Quality Evaluation</w:t>
      </w:r>
    </w:p>
    <w:p w14:paraId="359CD083" w14:textId="77777777" w:rsidR="0045546A" w:rsidRPr="0045546A" w:rsidRDefault="0045546A" w:rsidP="0045546A">
      <w:pPr>
        <w:rPr>
          <w:rFonts w:ascii="Arial" w:eastAsia="Times New Roman" w:hAnsi="Arial" w:cs="Times New Roman"/>
          <w:lang w:eastAsia="en-GB"/>
        </w:rPr>
      </w:pPr>
    </w:p>
    <w:p w14:paraId="5BF80E0D"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7.1</w:t>
      </w:r>
      <w:r w:rsidRPr="0045546A">
        <w:rPr>
          <w:rFonts w:ascii="Arial" w:eastAsia="Times New Roman" w:hAnsi="Arial" w:cs="Times New Roman"/>
          <w:lang w:eastAsia="en-GB"/>
        </w:rPr>
        <w:tab/>
        <w:t xml:space="preserve">Please respond to each of the questions below in the table provided. </w:t>
      </w:r>
    </w:p>
    <w:p w14:paraId="563FE81B" w14:textId="77777777" w:rsidR="0045546A" w:rsidRPr="0045546A" w:rsidRDefault="0045546A" w:rsidP="0045546A">
      <w:pPr>
        <w:rPr>
          <w:rFonts w:ascii="Arial" w:eastAsia="Times New Roman" w:hAnsi="Arial" w:cs="Times New Roman"/>
          <w:lang w:eastAsia="en-GB"/>
        </w:rPr>
      </w:pPr>
    </w:p>
    <w:p w14:paraId="6CB8366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7.2 </w:t>
      </w:r>
      <w:r w:rsidRPr="0045546A">
        <w:rPr>
          <w:rFonts w:ascii="Arial" w:eastAsia="Times New Roman" w:hAnsi="Arial" w:cs="Times New Roman"/>
          <w:lang w:eastAsia="en-GB"/>
        </w:rPr>
        <w:tab/>
        <w:t xml:space="preserve">If a word count has been included, please ensure that you keep to this level </w:t>
      </w:r>
      <w:proofErr w:type="gramStart"/>
      <w:r w:rsidRPr="0045546A">
        <w:rPr>
          <w:rFonts w:ascii="Arial" w:eastAsia="Times New Roman" w:hAnsi="Arial" w:cs="Times New Roman"/>
          <w:lang w:eastAsia="en-GB"/>
        </w:rPr>
        <w:t>and also</w:t>
      </w:r>
      <w:proofErr w:type="gramEnd"/>
      <w:r w:rsidRPr="0045546A">
        <w:rPr>
          <w:rFonts w:ascii="Arial" w:eastAsia="Times New Roman" w:hAnsi="Arial" w:cs="Times New Roman"/>
          <w:lang w:eastAsia="en-GB"/>
        </w:rPr>
        <w:t xml:space="preserve"> provide a total word count at the end of each response. </w:t>
      </w:r>
    </w:p>
    <w:p w14:paraId="720C5BD8" w14:textId="77777777" w:rsidR="0045546A" w:rsidRPr="0045546A" w:rsidRDefault="0045546A" w:rsidP="0045546A">
      <w:pPr>
        <w:ind w:left="720" w:hanging="720"/>
        <w:rPr>
          <w:rFonts w:ascii="Arial" w:eastAsia="Times New Roman" w:hAnsi="Arial" w:cs="Times New Roman"/>
          <w:lang w:eastAsia="en-GB"/>
        </w:rPr>
      </w:pPr>
    </w:p>
    <w:p w14:paraId="5F2C577E"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7.3</w:t>
      </w:r>
      <w:r w:rsidRPr="0045546A">
        <w:rPr>
          <w:rFonts w:ascii="Arial" w:eastAsia="Times New Roman" w:hAnsi="Arial" w:cs="Times New Roman"/>
          <w:lang w:eastAsia="en-GB"/>
        </w:rPr>
        <w:tab/>
        <w:t>The weighting of each question is indicated in the table below.</w:t>
      </w:r>
      <w:r w:rsidRPr="0045546A">
        <w:rPr>
          <w:rFonts w:ascii="Arial" w:eastAsia="Times New Roman" w:hAnsi="Arial" w:cs="Times New Roman"/>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192"/>
        <w:gridCol w:w="3023"/>
      </w:tblGrid>
      <w:tr w:rsidR="0045546A" w:rsidRPr="0045546A" w14:paraId="388D571A" w14:textId="77777777" w:rsidTr="0045546A">
        <w:tc>
          <w:tcPr>
            <w:tcW w:w="5994" w:type="dxa"/>
            <w:gridSpan w:val="2"/>
            <w:tcBorders>
              <w:top w:val="single" w:sz="4" w:space="0" w:color="auto"/>
              <w:left w:val="single" w:sz="4" w:space="0" w:color="auto"/>
              <w:bottom w:val="single" w:sz="4" w:space="0" w:color="auto"/>
              <w:right w:val="single" w:sz="4" w:space="0" w:color="auto"/>
            </w:tcBorders>
            <w:hideMark/>
          </w:tcPr>
          <w:p w14:paraId="0A9B1529"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 xml:space="preserve">Question </w:t>
            </w:r>
          </w:p>
        </w:tc>
        <w:tc>
          <w:tcPr>
            <w:tcW w:w="3023" w:type="dxa"/>
            <w:tcBorders>
              <w:top w:val="single" w:sz="4" w:space="0" w:color="auto"/>
              <w:left w:val="single" w:sz="4" w:space="0" w:color="auto"/>
              <w:bottom w:val="single" w:sz="4" w:space="0" w:color="auto"/>
              <w:right w:val="single" w:sz="4" w:space="0" w:color="auto"/>
            </w:tcBorders>
            <w:hideMark/>
          </w:tcPr>
          <w:p w14:paraId="7A876DD4"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Weighting %</w:t>
            </w:r>
          </w:p>
        </w:tc>
      </w:tr>
      <w:tr w:rsidR="0045546A" w:rsidRPr="0045546A" w14:paraId="59F6D65C"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53484E"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1</w:t>
            </w:r>
          </w:p>
        </w:tc>
        <w:tc>
          <w:tcPr>
            <w:tcW w:w="5192" w:type="dxa"/>
            <w:tcBorders>
              <w:top w:val="single" w:sz="4" w:space="0" w:color="auto"/>
              <w:left w:val="single" w:sz="4" w:space="0" w:color="auto"/>
              <w:bottom w:val="single" w:sz="4" w:space="0" w:color="auto"/>
              <w:right w:val="single" w:sz="4" w:space="0" w:color="auto"/>
            </w:tcBorders>
            <w:hideMark/>
          </w:tcPr>
          <w:p w14:paraId="1309933C" w14:textId="5B1DF4AD" w:rsidR="0045546A" w:rsidRPr="0045546A" w:rsidRDefault="006F6BA7" w:rsidP="0045546A">
            <w:pPr>
              <w:rPr>
                <w:rFonts w:ascii="Arial" w:eastAsia="Times New Roman" w:hAnsi="Arial" w:cs="Times New Roman"/>
                <w:lang w:eastAsia="en-GB"/>
              </w:rPr>
            </w:pPr>
            <w:r w:rsidRPr="004E2625">
              <w:rPr>
                <w:rFonts w:ascii="Arial" w:eastAsia="Times New Roman" w:hAnsi="Arial" w:cs="Times New Roman"/>
                <w:lang w:eastAsia="en-GB"/>
              </w:rPr>
              <w:t>Contractor’s similar work experience or previous projects information with project’s completion photographs.</w:t>
            </w:r>
          </w:p>
        </w:tc>
        <w:tc>
          <w:tcPr>
            <w:tcW w:w="3023" w:type="dxa"/>
            <w:tcBorders>
              <w:top w:val="single" w:sz="4" w:space="0" w:color="auto"/>
              <w:left w:val="single" w:sz="4" w:space="0" w:color="auto"/>
              <w:bottom w:val="single" w:sz="4" w:space="0" w:color="auto"/>
              <w:right w:val="single" w:sz="4" w:space="0" w:color="auto"/>
            </w:tcBorders>
          </w:tcPr>
          <w:p w14:paraId="71620F6E" w14:textId="4C7B554E" w:rsidR="0045546A" w:rsidRPr="0045546A" w:rsidRDefault="00CE2D3D" w:rsidP="0045546A">
            <w:pPr>
              <w:rPr>
                <w:rFonts w:ascii="Arial" w:eastAsia="Times New Roman" w:hAnsi="Arial" w:cs="Times New Roman"/>
                <w:b/>
                <w:lang w:eastAsia="en-GB"/>
              </w:rPr>
            </w:pPr>
            <w:r>
              <w:rPr>
                <w:rFonts w:ascii="Arial" w:eastAsia="Times New Roman" w:hAnsi="Arial" w:cs="Times New Roman"/>
                <w:b/>
                <w:lang w:eastAsia="en-GB"/>
              </w:rPr>
              <w:t>30</w:t>
            </w:r>
          </w:p>
        </w:tc>
      </w:tr>
      <w:tr w:rsidR="0045546A" w:rsidRPr="0045546A" w14:paraId="777D6881" w14:textId="77777777" w:rsidTr="0045546A">
        <w:tc>
          <w:tcPr>
            <w:tcW w:w="802" w:type="dxa"/>
            <w:tcBorders>
              <w:top w:val="single" w:sz="4" w:space="0" w:color="auto"/>
              <w:left w:val="single" w:sz="4" w:space="0" w:color="auto"/>
              <w:bottom w:val="single" w:sz="4" w:space="0" w:color="auto"/>
              <w:right w:val="single" w:sz="4" w:space="0" w:color="auto"/>
            </w:tcBorders>
          </w:tcPr>
          <w:p w14:paraId="6D8A7ABC"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74936D0A" w14:textId="77777777"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6CB0474"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4576BEAA" w14:textId="77777777" w:rsidR="0045546A" w:rsidRPr="0045546A" w:rsidRDefault="0045546A" w:rsidP="0045546A">
            <w:pPr>
              <w:rPr>
                <w:rFonts w:ascii="Arial" w:eastAsia="Times New Roman" w:hAnsi="Arial" w:cs="Times New Roman"/>
                <w:b/>
                <w:lang w:eastAsia="en-GB"/>
              </w:rPr>
            </w:pPr>
          </w:p>
        </w:tc>
      </w:tr>
      <w:tr w:rsidR="0045546A" w:rsidRPr="0045546A" w14:paraId="09A4D7EF"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1F1A8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2</w:t>
            </w:r>
          </w:p>
        </w:tc>
        <w:tc>
          <w:tcPr>
            <w:tcW w:w="5192" w:type="dxa"/>
            <w:tcBorders>
              <w:top w:val="single" w:sz="4" w:space="0" w:color="auto"/>
              <w:left w:val="single" w:sz="4" w:space="0" w:color="auto"/>
              <w:bottom w:val="single" w:sz="4" w:space="0" w:color="auto"/>
              <w:right w:val="single" w:sz="4" w:space="0" w:color="auto"/>
            </w:tcBorders>
          </w:tcPr>
          <w:p w14:paraId="41492B52" w14:textId="383F6BAF" w:rsidR="0045546A" w:rsidRPr="0045546A" w:rsidRDefault="006F6BA7" w:rsidP="0045546A">
            <w:pPr>
              <w:rPr>
                <w:rFonts w:ascii="Arial" w:eastAsia="Times New Roman" w:hAnsi="Arial" w:cs="Times New Roman"/>
                <w:b/>
                <w:lang w:eastAsia="en-GB"/>
              </w:rPr>
            </w:pPr>
            <w:r w:rsidRPr="00501F23">
              <w:rPr>
                <w:rFonts w:ascii="Arial" w:eastAsia="Times New Roman" w:hAnsi="Arial" w:cs="Times New Roman"/>
                <w:lang w:eastAsia="en-GB"/>
              </w:rPr>
              <w:t>Contractor’s work specific References from their current or previous clients</w:t>
            </w:r>
          </w:p>
        </w:tc>
        <w:tc>
          <w:tcPr>
            <w:tcW w:w="3023" w:type="dxa"/>
            <w:tcBorders>
              <w:top w:val="single" w:sz="4" w:space="0" w:color="auto"/>
              <w:left w:val="single" w:sz="4" w:space="0" w:color="auto"/>
              <w:bottom w:val="single" w:sz="4" w:space="0" w:color="auto"/>
              <w:right w:val="single" w:sz="4" w:space="0" w:color="auto"/>
            </w:tcBorders>
          </w:tcPr>
          <w:p w14:paraId="2F0FBBD0" w14:textId="4BE45DC4" w:rsidR="0045546A" w:rsidRPr="0045546A" w:rsidRDefault="00CE2D3D" w:rsidP="0045546A">
            <w:pPr>
              <w:rPr>
                <w:rFonts w:ascii="Arial" w:eastAsia="Times New Roman" w:hAnsi="Arial" w:cs="Times New Roman"/>
                <w:b/>
                <w:lang w:eastAsia="en-GB"/>
              </w:rPr>
            </w:pPr>
            <w:r>
              <w:rPr>
                <w:rFonts w:ascii="Arial" w:eastAsia="Times New Roman" w:hAnsi="Arial" w:cs="Times New Roman"/>
                <w:b/>
                <w:lang w:eastAsia="en-GB"/>
              </w:rPr>
              <w:t>20</w:t>
            </w:r>
          </w:p>
        </w:tc>
      </w:tr>
      <w:tr w:rsidR="0045546A" w:rsidRPr="0045546A" w14:paraId="3BC48BEA" w14:textId="77777777" w:rsidTr="0045546A">
        <w:tc>
          <w:tcPr>
            <w:tcW w:w="802" w:type="dxa"/>
            <w:tcBorders>
              <w:top w:val="single" w:sz="4" w:space="0" w:color="auto"/>
              <w:left w:val="single" w:sz="4" w:space="0" w:color="auto"/>
              <w:bottom w:val="single" w:sz="4" w:space="0" w:color="auto"/>
              <w:right w:val="single" w:sz="4" w:space="0" w:color="auto"/>
            </w:tcBorders>
          </w:tcPr>
          <w:p w14:paraId="13FC963D"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287E8B34" w14:textId="77777777" w:rsidR="006F6BA7" w:rsidRPr="0045546A" w:rsidRDefault="006F6BA7" w:rsidP="006F6BA7">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C1C4E4B" w14:textId="77777777" w:rsidR="0045546A" w:rsidRPr="0045546A" w:rsidRDefault="0045546A" w:rsidP="0045546A">
            <w:pPr>
              <w:rPr>
                <w:rFonts w:ascii="Arial" w:eastAsia="Times New Roman" w:hAnsi="Arial" w:cs="Times New Roman"/>
                <w:b/>
                <w:lang w:eastAsia="en-GB"/>
              </w:rPr>
            </w:pPr>
          </w:p>
          <w:p w14:paraId="44F46C90"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6FF59791" w14:textId="77777777" w:rsidR="0045546A" w:rsidRPr="0045546A" w:rsidRDefault="0045546A" w:rsidP="0045546A">
            <w:pPr>
              <w:rPr>
                <w:rFonts w:ascii="Arial" w:eastAsia="Times New Roman" w:hAnsi="Arial" w:cs="Times New Roman"/>
                <w:b/>
                <w:lang w:eastAsia="en-GB"/>
              </w:rPr>
            </w:pPr>
          </w:p>
        </w:tc>
      </w:tr>
      <w:tr w:rsidR="0045546A" w:rsidRPr="0045546A" w14:paraId="5DCEAE75"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7E385BC2"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3</w:t>
            </w:r>
          </w:p>
        </w:tc>
        <w:tc>
          <w:tcPr>
            <w:tcW w:w="5192" w:type="dxa"/>
            <w:tcBorders>
              <w:top w:val="single" w:sz="4" w:space="0" w:color="auto"/>
              <w:left w:val="single" w:sz="4" w:space="0" w:color="auto"/>
              <w:bottom w:val="single" w:sz="4" w:space="0" w:color="auto"/>
              <w:right w:val="single" w:sz="4" w:space="0" w:color="auto"/>
            </w:tcBorders>
          </w:tcPr>
          <w:p w14:paraId="532513D1" w14:textId="29C420B5" w:rsidR="0045546A" w:rsidRPr="0045546A" w:rsidRDefault="006F6BA7" w:rsidP="0045546A">
            <w:pPr>
              <w:rPr>
                <w:rFonts w:ascii="Arial" w:eastAsia="Times New Roman" w:hAnsi="Arial" w:cs="Times New Roman"/>
                <w:b/>
                <w:lang w:eastAsia="en-GB"/>
              </w:rPr>
            </w:pPr>
            <w:r w:rsidRPr="00313A1E">
              <w:rPr>
                <w:rFonts w:ascii="Arial" w:eastAsia="Times New Roman" w:hAnsi="Arial" w:cs="Times New Roman"/>
                <w:lang w:eastAsia="en-GB"/>
              </w:rPr>
              <w:t>Proposed Works and site specific detailed Risk Assessment and Method Statements (RAMS)</w:t>
            </w:r>
          </w:p>
        </w:tc>
        <w:tc>
          <w:tcPr>
            <w:tcW w:w="3023" w:type="dxa"/>
            <w:tcBorders>
              <w:top w:val="single" w:sz="4" w:space="0" w:color="auto"/>
              <w:left w:val="single" w:sz="4" w:space="0" w:color="auto"/>
              <w:bottom w:val="single" w:sz="4" w:space="0" w:color="auto"/>
              <w:right w:val="single" w:sz="4" w:space="0" w:color="auto"/>
            </w:tcBorders>
          </w:tcPr>
          <w:p w14:paraId="507619F5" w14:textId="2159D66E" w:rsidR="0045546A" w:rsidRPr="0045546A" w:rsidRDefault="00CE2D3D" w:rsidP="0045546A">
            <w:pPr>
              <w:rPr>
                <w:rFonts w:ascii="Arial" w:eastAsia="Times New Roman" w:hAnsi="Arial" w:cs="Times New Roman"/>
                <w:b/>
                <w:lang w:eastAsia="en-GB"/>
              </w:rPr>
            </w:pPr>
            <w:r>
              <w:rPr>
                <w:rFonts w:ascii="Arial" w:eastAsia="Times New Roman" w:hAnsi="Arial" w:cs="Times New Roman"/>
                <w:b/>
                <w:lang w:eastAsia="en-GB"/>
              </w:rPr>
              <w:t>30</w:t>
            </w:r>
          </w:p>
        </w:tc>
      </w:tr>
      <w:tr w:rsidR="0045546A" w:rsidRPr="0045546A" w14:paraId="0E362C38" w14:textId="77777777" w:rsidTr="0045546A">
        <w:tc>
          <w:tcPr>
            <w:tcW w:w="802" w:type="dxa"/>
            <w:tcBorders>
              <w:top w:val="single" w:sz="4" w:space="0" w:color="auto"/>
              <w:left w:val="single" w:sz="4" w:space="0" w:color="auto"/>
              <w:bottom w:val="single" w:sz="4" w:space="0" w:color="auto"/>
              <w:right w:val="single" w:sz="4" w:space="0" w:color="auto"/>
            </w:tcBorders>
          </w:tcPr>
          <w:p w14:paraId="5D07B24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5BDD18CB" w14:textId="77777777" w:rsidR="006F6BA7" w:rsidRPr="0045546A" w:rsidRDefault="006F6BA7" w:rsidP="006F6BA7">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0B4ECCE6" w14:textId="77777777" w:rsidR="0045546A" w:rsidRPr="0045546A" w:rsidRDefault="0045546A" w:rsidP="0045546A">
            <w:pPr>
              <w:rPr>
                <w:rFonts w:ascii="Arial" w:eastAsia="Times New Roman" w:hAnsi="Arial" w:cs="Times New Roman"/>
                <w:b/>
                <w:lang w:eastAsia="en-GB"/>
              </w:rPr>
            </w:pPr>
          </w:p>
          <w:p w14:paraId="69174023"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3C045B7A" w14:textId="77777777" w:rsidR="0045546A" w:rsidRPr="0045546A" w:rsidRDefault="0045546A" w:rsidP="0045546A">
            <w:pPr>
              <w:rPr>
                <w:rFonts w:ascii="Arial" w:eastAsia="Times New Roman" w:hAnsi="Arial" w:cs="Times New Roman"/>
                <w:b/>
                <w:lang w:eastAsia="en-GB"/>
              </w:rPr>
            </w:pPr>
          </w:p>
        </w:tc>
      </w:tr>
      <w:tr w:rsidR="0045546A" w:rsidRPr="0045546A" w14:paraId="648269D1"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4F4B0C1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4</w:t>
            </w:r>
          </w:p>
        </w:tc>
        <w:tc>
          <w:tcPr>
            <w:tcW w:w="5192" w:type="dxa"/>
            <w:tcBorders>
              <w:top w:val="single" w:sz="4" w:space="0" w:color="auto"/>
              <w:left w:val="single" w:sz="4" w:space="0" w:color="auto"/>
              <w:bottom w:val="single" w:sz="4" w:space="0" w:color="auto"/>
              <w:right w:val="single" w:sz="4" w:space="0" w:color="auto"/>
            </w:tcBorders>
          </w:tcPr>
          <w:p w14:paraId="0D1C1E49" w14:textId="0DE99F46" w:rsidR="0045546A" w:rsidRPr="0045546A" w:rsidRDefault="006F6BA7" w:rsidP="006F6BA7">
            <w:pPr>
              <w:rPr>
                <w:rFonts w:ascii="Arial" w:eastAsia="Times New Roman" w:hAnsi="Arial" w:cs="Times New Roman"/>
                <w:b/>
                <w:lang w:eastAsia="en-GB"/>
              </w:rPr>
            </w:pPr>
            <w:r w:rsidRPr="00313A1E">
              <w:rPr>
                <w:rFonts w:ascii="Arial" w:eastAsia="Times New Roman" w:hAnsi="Arial" w:cs="Times New Roman"/>
                <w:lang w:eastAsia="en-GB"/>
              </w:rPr>
              <w:t>Proposed works programme with clear starting and finishing dates.</w:t>
            </w:r>
          </w:p>
        </w:tc>
        <w:tc>
          <w:tcPr>
            <w:tcW w:w="3023" w:type="dxa"/>
            <w:tcBorders>
              <w:top w:val="single" w:sz="4" w:space="0" w:color="auto"/>
              <w:left w:val="single" w:sz="4" w:space="0" w:color="auto"/>
              <w:bottom w:val="single" w:sz="4" w:space="0" w:color="auto"/>
              <w:right w:val="single" w:sz="4" w:space="0" w:color="auto"/>
            </w:tcBorders>
          </w:tcPr>
          <w:p w14:paraId="0AC28C06" w14:textId="782B0473" w:rsidR="0045546A" w:rsidRPr="0045546A" w:rsidRDefault="00CE2D3D" w:rsidP="0045546A">
            <w:pPr>
              <w:rPr>
                <w:rFonts w:ascii="Arial" w:eastAsia="Times New Roman" w:hAnsi="Arial" w:cs="Times New Roman"/>
                <w:b/>
                <w:lang w:eastAsia="en-GB"/>
              </w:rPr>
            </w:pPr>
            <w:r>
              <w:rPr>
                <w:rFonts w:ascii="Arial" w:eastAsia="Times New Roman" w:hAnsi="Arial" w:cs="Times New Roman"/>
                <w:b/>
                <w:lang w:eastAsia="en-GB"/>
              </w:rPr>
              <w:t>20</w:t>
            </w:r>
          </w:p>
        </w:tc>
      </w:tr>
      <w:tr w:rsidR="0045546A" w:rsidRPr="0045546A" w14:paraId="17E36036" w14:textId="77777777" w:rsidTr="0045546A">
        <w:tc>
          <w:tcPr>
            <w:tcW w:w="802" w:type="dxa"/>
            <w:tcBorders>
              <w:top w:val="single" w:sz="4" w:space="0" w:color="auto"/>
              <w:left w:val="single" w:sz="4" w:space="0" w:color="auto"/>
              <w:bottom w:val="single" w:sz="4" w:space="0" w:color="auto"/>
              <w:right w:val="single" w:sz="4" w:space="0" w:color="auto"/>
            </w:tcBorders>
          </w:tcPr>
          <w:p w14:paraId="7A225422"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67B55C3D" w14:textId="77777777" w:rsidR="006F6BA7" w:rsidRPr="0045546A" w:rsidRDefault="006F6BA7" w:rsidP="006F6BA7">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12029B0F" w14:textId="77777777" w:rsidR="0045546A" w:rsidRPr="0045546A" w:rsidRDefault="0045546A" w:rsidP="0045546A">
            <w:pPr>
              <w:rPr>
                <w:rFonts w:ascii="Arial" w:eastAsia="Times New Roman" w:hAnsi="Arial" w:cs="Times New Roman"/>
                <w:b/>
                <w:lang w:eastAsia="en-GB"/>
              </w:rPr>
            </w:pPr>
          </w:p>
          <w:p w14:paraId="090347EC"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5DEAE86C" w14:textId="77777777" w:rsidR="0045546A" w:rsidRPr="0045546A" w:rsidRDefault="0045546A" w:rsidP="0045546A">
            <w:pPr>
              <w:rPr>
                <w:rFonts w:ascii="Arial" w:eastAsia="Times New Roman" w:hAnsi="Arial" w:cs="Times New Roman"/>
                <w:b/>
                <w:lang w:eastAsia="en-GB"/>
              </w:rPr>
            </w:pPr>
          </w:p>
        </w:tc>
      </w:tr>
      <w:tr w:rsidR="0045546A" w:rsidRPr="0045546A" w14:paraId="455214BF" w14:textId="77777777" w:rsidTr="0045546A">
        <w:tc>
          <w:tcPr>
            <w:tcW w:w="802" w:type="dxa"/>
            <w:tcBorders>
              <w:top w:val="single" w:sz="4" w:space="0" w:color="auto"/>
              <w:left w:val="single" w:sz="4" w:space="0" w:color="auto"/>
              <w:bottom w:val="single" w:sz="4" w:space="0" w:color="auto"/>
              <w:right w:val="single" w:sz="4" w:space="0" w:color="auto"/>
            </w:tcBorders>
          </w:tcPr>
          <w:p w14:paraId="08EEBD7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hideMark/>
          </w:tcPr>
          <w:p w14:paraId="49E6C9B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Total</w:t>
            </w:r>
          </w:p>
        </w:tc>
        <w:tc>
          <w:tcPr>
            <w:tcW w:w="3023" w:type="dxa"/>
            <w:tcBorders>
              <w:top w:val="single" w:sz="4" w:space="0" w:color="auto"/>
              <w:left w:val="single" w:sz="4" w:space="0" w:color="auto"/>
              <w:bottom w:val="single" w:sz="4" w:space="0" w:color="auto"/>
              <w:right w:val="single" w:sz="4" w:space="0" w:color="auto"/>
            </w:tcBorders>
            <w:hideMark/>
          </w:tcPr>
          <w:p w14:paraId="35D4F1EE"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 xml:space="preserve">100% </w:t>
            </w:r>
          </w:p>
        </w:tc>
      </w:tr>
    </w:tbl>
    <w:p w14:paraId="44792382"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b/>
          <w:lang w:eastAsia="en-GB"/>
        </w:rPr>
        <w:t>NB</w:t>
      </w:r>
      <w:r w:rsidRPr="0045546A">
        <w:rPr>
          <w:rFonts w:ascii="Arial" w:eastAsia="Times New Roman" w:hAnsi="Arial" w:cs="Times New Roman"/>
          <w:lang w:eastAsia="en-GB"/>
        </w:rPr>
        <w:t xml:space="preserve"> - Please answer </w:t>
      </w:r>
      <w:proofErr w:type="gramStart"/>
      <w:r w:rsidRPr="0045546A">
        <w:rPr>
          <w:rFonts w:ascii="Arial" w:eastAsia="Times New Roman" w:hAnsi="Arial" w:cs="Times New Roman"/>
          <w:lang w:eastAsia="en-GB"/>
        </w:rPr>
        <w:t>all of</w:t>
      </w:r>
      <w:proofErr w:type="gramEnd"/>
      <w:r w:rsidRPr="0045546A">
        <w:rPr>
          <w:rFonts w:ascii="Arial" w:eastAsia="Times New Roman" w:hAnsi="Arial" w:cs="Times New Roman"/>
          <w:lang w:eastAsia="en-GB"/>
        </w:rPr>
        <w:t xml:space="preserve"> the questions. Failure to do so will usually mean that you will not be successful as we will be unable to fully assess your suitability.</w:t>
      </w:r>
    </w:p>
    <w:p w14:paraId="7653FC67" w14:textId="77777777" w:rsidR="0045546A" w:rsidRPr="0045546A" w:rsidRDefault="0045546A" w:rsidP="0045546A">
      <w:pPr>
        <w:rPr>
          <w:rFonts w:ascii="Arial" w:eastAsia="Times New Roman" w:hAnsi="Arial" w:cs="Times New Roman"/>
          <w:lang w:eastAsia="en-GB"/>
        </w:rPr>
      </w:pPr>
    </w:p>
    <w:p w14:paraId="0F06F4E1" w14:textId="77777777" w:rsid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7.4</w:t>
      </w:r>
      <w:r w:rsidRPr="0045546A">
        <w:rPr>
          <w:rFonts w:ascii="Arial" w:eastAsia="Times New Roman" w:hAnsi="Arial" w:cs="Times New Roman"/>
          <w:lang w:eastAsia="en-GB"/>
        </w:rPr>
        <w:tab/>
        <w:t>The quality evaluation will be scored using the following matrix:</w:t>
      </w:r>
    </w:p>
    <w:p w14:paraId="221CAF4A" w14:textId="77777777" w:rsidR="00D4513B" w:rsidRPr="0045546A" w:rsidRDefault="00D4513B" w:rsidP="0045546A">
      <w:pPr>
        <w:rPr>
          <w:rFonts w:ascii="Arial" w:eastAsia="Times New Roman" w:hAnsi="Arial" w:cs="Times New Roman"/>
          <w:lang w:eastAsia="en-GB"/>
        </w:rPr>
      </w:pPr>
    </w:p>
    <w:tbl>
      <w:tblPr>
        <w:tblStyle w:val="TableGrid"/>
        <w:tblW w:w="0" w:type="auto"/>
        <w:tblInd w:w="0" w:type="dxa"/>
        <w:tblLook w:val="04A0" w:firstRow="1" w:lastRow="0" w:firstColumn="1" w:lastColumn="0" w:noHBand="0" w:noVBand="1"/>
      </w:tblPr>
      <w:tblGrid>
        <w:gridCol w:w="943"/>
        <w:gridCol w:w="1777"/>
        <w:gridCol w:w="7356"/>
      </w:tblGrid>
      <w:tr w:rsidR="00D4513B" w:rsidRPr="00C92AED" w14:paraId="3B4D395E" w14:textId="77777777" w:rsidTr="00E87C3F">
        <w:tc>
          <w:tcPr>
            <w:tcW w:w="988" w:type="dxa"/>
          </w:tcPr>
          <w:p w14:paraId="02EED7AC" w14:textId="77777777" w:rsidR="00D4513B" w:rsidRPr="00D4513B" w:rsidRDefault="00D4513B" w:rsidP="00E87C3F">
            <w:pPr>
              <w:rPr>
                <w:rFonts w:ascii="Arial" w:eastAsiaTheme="minorHAnsi" w:hAnsi="Arial" w:cs="Arial"/>
                <w:b/>
                <w:sz w:val="24"/>
                <w:szCs w:val="22"/>
              </w:rPr>
            </w:pPr>
            <w:r w:rsidRPr="00D4513B">
              <w:rPr>
                <w:rFonts w:ascii="Arial" w:eastAsiaTheme="minorHAnsi" w:hAnsi="Arial" w:cs="Arial"/>
                <w:b/>
                <w:sz w:val="24"/>
                <w:szCs w:val="22"/>
              </w:rPr>
              <w:t xml:space="preserve">Score </w:t>
            </w:r>
          </w:p>
        </w:tc>
        <w:tc>
          <w:tcPr>
            <w:tcW w:w="1701" w:type="dxa"/>
          </w:tcPr>
          <w:p w14:paraId="1FD4909E" w14:textId="77777777" w:rsidR="00D4513B" w:rsidRPr="00D4513B" w:rsidRDefault="00D4513B" w:rsidP="00E87C3F">
            <w:pPr>
              <w:rPr>
                <w:rFonts w:ascii="Arial" w:eastAsiaTheme="minorHAnsi" w:hAnsi="Arial" w:cs="Arial"/>
                <w:b/>
                <w:sz w:val="24"/>
                <w:szCs w:val="22"/>
              </w:rPr>
            </w:pPr>
            <w:r w:rsidRPr="00D4513B">
              <w:rPr>
                <w:rFonts w:ascii="Arial" w:eastAsiaTheme="minorHAnsi" w:hAnsi="Arial" w:cs="Arial"/>
                <w:b/>
                <w:sz w:val="24"/>
                <w:szCs w:val="22"/>
              </w:rPr>
              <w:t>Classification</w:t>
            </w:r>
          </w:p>
        </w:tc>
        <w:tc>
          <w:tcPr>
            <w:tcW w:w="11198" w:type="dxa"/>
          </w:tcPr>
          <w:p w14:paraId="38BCBA8B" w14:textId="77777777" w:rsidR="00D4513B" w:rsidRPr="00D4513B" w:rsidRDefault="00D4513B" w:rsidP="00E87C3F">
            <w:pPr>
              <w:rPr>
                <w:rFonts w:ascii="Arial" w:eastAsiaTheme="minorHAnsi" w:hAnsi="Arial" w:cs="Arial"/>
                <w:b/>
                <w:sz w:val="24"/>
                <w:szCs w:val="22"/>
              </w:rPr>
            </w:pPr>
            <w:r w:rsidRPr="00D4513B">
              <w:rPr>
                <w:rFonts w:ascii="Arial" w:eastAsiaTheme="minorHAnsi" w:hAnsi="Arial" w:cs="Arial"/>
                <w:b/>
                <w:sz w:val="24"/>
                <w:szCs w:val="22"/>
              </w:rPr>
              <w:t>Award Criteria</w:t>
            </w:r>
          </w:p>
        </w:tc>
      </w:tr>
      <w:tr w:rsidR="00D4513B" w:rsidRPr="00C92AED" w14:paraId="426D5E53" w14:textId="77777777" w:rsidTr="00E87C3F">
        <w:tc>
          <w:tcPr>
            <w:tcW w:w="988" w:type="dxa"/>
          </w:tcPr>
          <w:p w14:paraId="1C9EA0F2"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5</w:t>
            </w:r>
          </w:p>
        </w:tc>
        <w:tc>
          <w:tcPr>
            <w:tcW w:w="1701" w:type="dxa"/>
          </w:tcPr>
          <w:p w14:paraId="0C911692"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Excellent</w:t>
            </w:r>
          </w:p>
        </w:tc>
        <w:tc>
          <w:tcPr>
            <w:tcW w:w="11198" w:type="dxa"/>
          </w:tcPr>
          <w:p w14:paraId="7C9A3197" w14:textId="089339A8" w:rsidR="00D4513B" w:rsidRPr="00D4513B" w:rsidRDefault="00D4513B" w:rsidP="00E87C3F">
            <w:pPr>
              <w:rPr>
                <w:rFonts w:ascii="Arial" w:eastAsiaTheme="minorHAnsi" w:hAnsi="Arial" w:cs="Arial"/>
                <w:sz w:val="24"/>
                <w:szCs w:val="22"/>
              </w:rPr>
            </w:pPr>
            <w:r w:rsidRPr="00D4513B">
              <w:rPr>
                <w:rFonts w:ascii="Arial" w:eastAsiaTheme="minorHAnsi" w:hAnsi="Arial" w:cs="Arial"/>
                <w:bCs/>
                <w:sz w:val="24"/>
                <w:szCs w:val="22"/>
              </w:rPr>
              <w:t xml:space="preserve">A response that inspires confidence; specification is fully met and is robustly and clearly demonstrated and evidenced.  Full evidence as to how the contract will be fulfilled either by demonstrating </w:t>
            </w:r>
            <w:proofErr w:type="gramStart"/>
            <w:r w:rsidRPr="00D4513B">
              <w:rPr>
                <w:rFonts w:ascii="Arial" w:eastAsiaTheme="minorHAnsi" w:hAnsi="Arial" w:cs="Arial"/>
                <w:bCs/>
                <w:sz w:val="24"/>
                <w:szCs w:val="22"/>
              </w:rPr>
              <w:t>past experience</w:t>
            </w:r>
            <w:proofErr w:type="gramEnd"/>
            <w:r w:rsidRPr="00D4513B">
              <w:rPr>
                <w:rFonts w:ascii="Arial" w:eastAsiaTheme="minorHAnsi" w:hAnsi="Arial" w:cs="Arial"/>
                <w:bCs/>
                <w:sz w:val="24"/>
                <w:szCs w:val="22"/>
              </w:rPr>
              <w:t xml:space="preserve"> or through a clear process of implementation. </w:t>
            </w:r>
          </w:p>
        </w:tc>
      </w:tr>
      <w:tr w:rsidR="00D4513B" w:rsidRPr="00C92AED" w14:paraId="796DD1E8" w14:textId="77777777" w:rsidTr="00E87C3F">
        <w:tc>
          <w:tcPr>
            <w:tcW w:w="988" w:type="dxa"/>
          </w:tcPr>
          <w:p w14:paraId="78C8625A"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4</w:t>
            </w:r>
          </w:p>
        </w:tc>
        <w:tc>
          <w:tcPr>
            <w:tcW w:w="1701" w:type="dxa"/>
          </w:tcPr>
          <w:p w14:paraId="3A720C7C"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Good</w:t>
            </w:r>
          </w:p>
        </w:tc>
        <w:tc>
          <w:tcPr>
            <w:tcW w:w="11198" w:type="dxa"/>
          </w:tcPr>
          <w:p w14:paraId="27AED6A9" w14:textId="711332DD" w:rsidR="00D4513B" w:rsidRPr="00D4513B" w:rsidRDefault="00D4513B" w:rsidP="00E87C3F">
            <w:pPr>
              <w:rPr>
                <w:rFonts w:ascii="Arial" w:eastAsiaTheme="minorHAnsi" w:hAnsi="Arial" w:cs="Arial"/>
                <w:sz w:val="24"/>
                <w:szCs w:val="22"/>
              </w:rPr>
            </w:pPr>
            <w:r w:rsidRPr="00D4513B">
              <w:rPr>
                <w:rFonts w:ascii="Arial" w:eastAsiaTheme="minorHAnsi" w:hAnsi="Arial" w:cs="Arial"/>
                <w:color w:val="000000"/>
                <w:sz w:val="24"/>
                <w:szCs w:val="22"/>
                <w:lang w:val="en-US"/>
              </w:rPr>
              <w:t>A response supported by good evidence/examples of the Bidders’ relevant ability and/or gives the council a good level of confidence in the Bidders’ ability.</w:t>
            </w:r>
            <w:r w:rsidRPr="00D4513B">
              <w:rPr>
                <w:rFonts w:ascii="Arial" w:eastAsiaTheme="minorHAnsi" w:hAnsi="Arial" w:cs="Arial"/>
                <w:bCs/>
                <w:sz w:val="24"/>
                <w:szCs w:val="22"/>
              </w:rPr>
              <w:t xml:space="preserve"> All requirements are met and evidence is provided to support the answers demonstrating sufficiency, compliance and either actual experience or a process of implementation.</w:t>
            </w:r>
          </w:p>
        </w:tc>
      </w:tr>
      <w:tr w:rsidR="00D4513B" w:rsidRPr="00C92AED" w14:paraId="5B78ECC5" w14:textId="77777777" w:rsidTr="00E87C3F">
        <w:tc>
          <w:tcPr>
            <w:tcW w:w="988" w:type="dxa"/>
          </w:tcPr>
          <w:p w14:paraId="051A9A2F"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3</w:t>
            </w:r>
          </w:p>
        </w:tc>
        <w:tc>
          <w:tcPr>
            <w:tcW w:w="1701" w:type="dxa"/>
          </w:tcPr>
          <w:p w14:paraId="6899BBF0"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Satisfactory</w:t>
            </w:r>
          </w:p>
          <w:p w14:paraId="6CCBCF3C" w14:textId="77777777" w:rsidR="00D4513B" w:rsidRPr="00D4513B" w:rsidRDefault="00D4513B" w:rsidP="00E87C3F">
            <w:pPr>
              <w:rPr>
                <w:rFonts w:ascii="Arial" w:eastAsiaTheme="minorHAnsi" w:hAnsi="Arial" w:cs="Arial"/>
                <w:sz w:val="24"/>
                <w:szCs w:val="22"/>
              </w:rPr>
            </w:pPr>
          </w:p>
        </w:tc>
        <w:tc>
          <w:tcPr>
            <w:tcW w:w="11198" w:type="dxa"/>
          </w:tcPr>
          <w:p w14:paraId="08A27541" w14:textId="76568AAE" w:rsidR="00D4513B" w:rsidRPr="00D4513B" w:rsidRDefault="00D4513B" w:rsidP="00E87C3F">
            <w:pPr>
              <w:rPr>
                <w:rFonts w:ascii="Arial" w:eastAsiaTheme="minorHAnsi" w:hAnsi="Arial" w:cs="Arial"/>
                <w:sz w:val="24"/>
                <w:szCs w:val="22"/>
              </w:rPr>
            </w:pPr>
            <w:r w:rsidRPr="00D4513B">
              <w:rPr>
                <w:rFonts w:ascii="Arial" w:eastAsia="Calibri" w:hAnsi="Arial" w:cs="Arial"/>
                <w:color w:val="000000"/>
                <w:sz w:val="24"/>
                <w:szCs w:val="22"/>
              </w:rPr>
              <w:t xml:space="preserve">A response that is acceptable and meets the minimum requirement but remains limited and could have been expanded upon.  </w:t>
            </w:r>
          </w:p>
        </w:tc>
      </w:tr>
      <w:tr w:rsidR="00D4513B" w:rsidRPr="00C92AED" w14:paraId="44CD7B6A" w14:textId="77777777" w:rsidTr="00E87C3F">
        <w:tc>
          <w:tcPr>
            <w:tcW w:w="988" w:type="dxa"/>
          </w:tcPr>
          <w:p w14:paraId="49201736"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2</w:t>
            </w:r>
          </w:p>
        </w:tc>
        <w:tc>
          <w:tcPr>
            <w:tcW w:w="1701" w:type="dxa"/>
          </w:tcPr>
          <w:p w14:paraId="6F273DB1"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Weak</w:t>
            </w:r>
          </w:p>
          <w:p w14:paraId="4F76AFA7" w14:textId="77777777" w:rsidR="00D4513B" w:rsidRPr="00D4513B" w:rsidRDefault="00D4513B" w:rsidP="00E87C3F">
            <w:pPr>
              <w:rPr>
                <w:rFonts w:ascii="Arial" w:eastAsiaTheme="minorHAnsi" w:hAnsi="Arial" w:cs="Arial"/>
                <w:sz w:val="24"/>
                <w:szCs w:val="22"/>
              </w:rPr>
            </w:pPr>
          </w:p>
        </w:tc>
        <w:tc>
          <w:tcPr>
            <w:tcW w:w="11198" w:type="dxa"/>
          </w:tcPr>
          <w:p w14:paraId="2C6549D0" w14:textId="6A7FA7B9" w:rsidR="00D4513B" w:rsidRPr="00D4513B" w:rsidRDefault="00D4513B" w:rsidP="00E87C3F">
            <w:pPr>
              <w:rPr>
                <w:rFonts w:ascii="Arial" w:eastAsiaTheme="minorHAnsi" w:hAnsi="Arial" w:cs="Arial"/>
                <w:sz w:val="24"/>
                <w:szCs w:val="22"/>
              </w:rPr>
            </w:pPr>
            <w:r w:rsidRPr="00D4513B">
              <w:rPr>
                <w:rFonts w:ascii="Arial" w:eastAsia="Calibri" w:hAnsi="Arial" w:cs="Arial"/>
                <w:color w:val="000000"/>
                <w:sz w:val="24"/>
                <w:szCs w:val="22"/>
              </w:rPr>
              <w:t xml:space="preserve">A response only partially satisfying the requirement with deficiencies apparent.  </w:t>
            </w:r>
            <w:r w:rsidRPr="00D4513B">
              <w:rPr>
                <w:rFonts w:ascii="Arial" w:eastAsiaTheme="minorHAnsi" w:hAnsi="Arial" w:cs="Arial"/>
                <w:sz w:val="24"/>
                <w:szCs w:val="22"/>
              </w:rPr>
              <w:t xml:space="preserve">Not </w:t>
            </w:r>
            <w:r w:rsidRPr="00D4513B">
              <w:rPr>
                <w:rFonts w:ascii="Arial" w:eastAsiaTheme="minorHAnsi" w:hAnsi="Arial" w:cs="Arial"/>
                <w:color w:val="000000"/>
                <w:sz w:val="24"/>
                <w:szCs w:val="22"/>
                <w:lang w:val="en-US"/>
              </w:rPr>
              <w:t>supported by sufficient breadth or sufficient quality of evidence/examples and provides the council a limited level of confidence in the Bidders’ ability to deliver the specification.</w:t>
            </w:r>
          </w:p>
        </w:tc>
      </w:tr>
      <w:tr w:rsidR="00D4513B" w:rsidRPr="00C92AED" w14:paraId="37A61D90" w14:textId="77777777" w:rsidTr="00E87C3F">
        <w:tc>
          <w:tcPr>
            <w:tcW w:w="988" w:type="dxa"/>
          </w:tcPr>
          <w:p w14:paraId="1A047CF5"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1</w:t>
            </w:r>
          </w:p>
        </w:tc>
        <w:tc>
          <w:tcPr>
            <w:tcW w:w="1701" w:type="dxa"/>
          </w:tcPr>
          <w:p w14:paraId="393A889D"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Inadequate</w:t>
            </w:r>
          </w:p>
          <w:p w14:paraId="1597BF10" w14:textId="77777777" w:rsidR="00D4513B" w:rsidRPr="00D4513B" w:rsidRDefault="00D4513B" w:rsidP="00E87C3F">
            <w:pPr>
              <w:rPr>
                <w:rFonts w:ascii="Arial" w:eastAsiaTheme="minorHAnsi" w:hAnsi="Arial" w:cs="Arial"/>
                <w:sz w:val="24"/>
                <w:szCs w:val="22"/>
              </w:rPr>
            </w:pPr>
          </w:p>
        </w:tc>
        <w:tc>
          <w:tcPr>
            <w:tcW w:w="11198" w:type="dxa"/>
          </w:tcPr>
          <w:p w14:paraId="2A667513" w14:textId="3E524CBC"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A response that has material omissions not supported by sufficient breadth and sufficient quality of evidence/examples. Overall the response provides the council with a very low level of confidence in the Bidders’ ability to deliver the specification.</w:t>
            </w:r>
          </w:p>
        </w:tc>
      </w:tr>
      <w:tr w:rsidR="00D4513B" w:rsidRPr="00C92AED" w14:paraId="1166717E" w14:textId="77777777" w:rsidTr="00D4513B">
        <w:trPr>
          <w:trHeight w:val="70"/>
        </w:trPr>
        <w:tc>
          <w:tcPr>
            <w:tcW w:w="988" w:type="dxa"/>
          </w:tcPr>
          <w:p w14:paraId="7AC8F7F9"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0</w:t>
            </w:r>
          </w:p>
        </w:tc>
        <w:tc>
          <w:tcPr>
            <w:tcW w:w="1701" w:type="dxa"/>
          </w:tcPr>
          <w:p w14:paraId="0ADE036C"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Unsatisfactory</w:t>
            </w:r>
          </w:p>
          <w:p w14:paraId="0235F25F" w14:textId="77777777" w:rsidR="00D4513B" w:rsidRPr="00D4513B" w:rsidRDefault="00D4513B" w:rsidP="00E87C3F">
            <w:pPr>
              <w:rPr>
                <w:rFonts w:ascii="Arial" w:eastAsiaTheme="minorHAnsi" w:hAnsi="Arial" w:cs="Arial"/>
                <w:sz w:val="24"/>
                <w:szCs w:val="22"/>
              </w:rPr>
            </w:pPr>
          </w:p>
        </w:tc>
        <w:tc>
          <w:tcPr>
            <w:tcW w:w="11198" w:type="dxa"/>
          </w:tcPr>
          <w:p w14:paraId="6A9FD976"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No response or response does not provide any relevant information and does not answer the question.</w:t>
            </w:r>
          </w:p>
        </w:tc>
      </w:tr>
    </w:tbl>
    <w:p w14:paraId="18ED2027" w14:textId="77777777" w:rsidR="0045546A" w:rsidRPr="0045546A" w:rsidRDefault="0045546A" w:rsidP="0045546A">
      <w:pPr>
        <w:rPr>
          <w:rFonts w:ascii="Arial" w:eastAsia="Times New Roman" w:hAnsi="Arial" w:cs="Times New Roman"/>
          <w:lang w:eastAsia="en-GB"/>
        </w:rPr>
      </w:pPr>
    </w:p>
    <w:p w14:paraId="71B8B6C3" w14:textId="77777777" w:rsidR="0045546A" w:rsidRPr="0045546A" w:rsidRDefault="0045546A" w:rsidP="0045546A">
      <w:pPr>
        <w:rPr>
          <w:rFonts w:ascii="Arial" w:eastAsia="Times New Roman" w:hAnsi="Arial" w:cs="Times New Roman"/>
          <w:color w:val="0070C0"/>
          <w:lang w:eastAsia="en-GB"/>
        </w:rPr>
      </w:pPr>
    </w:p>
    <w:p w14:paraId="56484CDA" w14:textId="3C098580"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7.5</w:t>
      </w:r>
      <w:r w:rsidRPr="0045546A">
        <w:rPr>
          <w:rFonts w:ascii="Arial" w:eastAsia="Times New Roman" w:hAnsi="Arial" w:cs="Times New Roman"/>
          <w:bCs/>
          <w:lang w:eastAsia="en-GB"/>
        </w:rPr>
        <w:tab/>
      </w:r>
      <w:r w:rsidR="0081564A">
        <w:rPr>
          <w:rFonts w:ascii="Arial" w:eastAsia="Times New Roman" w:hAnsi="Arial" w:cs="Times New Roman"/>
          <w:bCs/>
          <w:color w:val="0070C0"/>
          <w:lang w:eastAsia="en-GB"/>
        </w:rPr>
        <w:t xml:space="preserve">The pass criteria for the questions in table located in section 7.3 is minimum </w:t>
      </w:r>
      <w:r w:rsidR="0081564A" w:rsidRPr="00070D96">
        <w:rPr>
          <w:rFonts w:ascii="Arial" w:eastAsia="Times New Roman" w:hAnsi="Arial" w:cs="Times New Roman"/>
          <w:b/>
          <w:bCs/>
          <w:color w:val="FF0000"/>
          <w:u w:val="single"/>
          <w:lang w:eastAsia="en-GB"/>
        </w:rPr>
        <w:t>3</w:t>
      </w:r>
      <w:r w:rsidR="0081564A">
        <w:rPr>
          <w:rFonts w:ascii="Arial" w:eastAsia="Times New Roman" w:hAnsi="Arial" w:cs="Times New Roman"/>
          <w:bCs/>
          <w:color w:val="0070C0"/>
          <w:lang w:eastAsia="en-GB"/>
        </w:rPr>
        <w:t xml:space="preserve">. If any of the quotations scored below </w:t>
      </w:r>
      <w:r w:rsidR="0081564A" w:rsidRPr="00070D96">
        <w:rPr>
          <w:rFonts w:ascii="Arial" w:eastAsia="Times New Roman" w:hAnsi="Arial" w:cs="Times New Roman"/>
          <w:b/>
          <w:bCs/>
          <w:color w:val="FF0000"/>
          <w:u w:val="single"/>
          <w:lang w:eastAsia="en-GB"/>
        </w:rPr>
        <w:t>3</w:t>
      </w:r>
      <w:r w:rsidR="0081564A">
        <w:rPr>
          <w:rFonts w:ascii="Arial" w:eastAsia="Times New Roman" w:hAnsi="Arial" w:cs="Times New Roman"/>
          <w:bCs/>
          <w:color w:val="0070C0"/>
          <w:lang w:eastAsia="en-GB"/>
        </w:rPr>
        <w:t xml:space="preserve"> will automatically disqualified from further evaluation process.</w:t>
      </w:r>
    </w:p>
    <w:p w14:paraId="2EB92455" w14:textId="74CD235E" w:rsidR="0045546A" w:rsidRPr="0045546A" w:rsidRDefault="0045546A" w:rsidP="0045546A">
      <w:pPr>
        <w:keepNext/>
        <w:tabs>
          <w:tab w:val="left" w:pos="567"/>
        </w:tabs>
        <w:spacing w:before="240" w:after="60"/>
        <w:outlineLvl w:val="0"/>
        <w:rPr>
          <w:rFonts w:ascii="Arial" w:eastAsia="Times New Roman" w:hAnsi="Arial" w:cs="Arial"/>
          <w:b/>
          <w:bCs/>
          <w:kern w:val="32"/>
          <w:szCs w:val="28"/>
          <w:lang w:eastAsia="en-GB"/>
        </w:rPr>
      </w:pPr>
      <w:r w:rsidRPr="0045546A">
        <w:rPr>
          <w:rFonts w:ascii="Arial" w:eastAsia="Times New Roman" w:hAnsi="Arial" w:cs="Arial"/>
          <w:b/>
          <w:bCs/>
          <w:kern w:val="32"/>
          <w:szCs w:val="28"/>
          <w:lang w:eastAsia="en-GB"/>
        </w:rPr>
        <w:t>8.</w:t>
      </w:r>
      <w:r w:rsidR="00654781" w:rsidRPr="0045546A">
        <w:rPr>
          <w:rFonts w:ascii="Arial" w:eastAsia="Times New Roman" w:hAnsi="Arial" w:cs="Arial"/>
          <w:b/>
          <w:bCs/>
          <w:kern w:val="32"/>
          <w:szCs w:val="28"/>
          <w:lang w:eastAsia="en-GB"/>
        </w:rPr>
        <w:tab/>
        <w:t xml:space="preserve"> Price</w:t>
      </w:r>
      <w:r w:rsidRPr="0045546A">
        <w:rPr>
          <w:rFonts w:ascii="Arial" w:eastAsia="Times New Roman" w:hAnsi="Arial" w:cs="Arial"/>
          <w:b/>
          <w:bCs/>
          <w:kern w:val="32"/>
          <w:szCs w:val="28"/>
          <w:lang w:eastAsia="en-GB"/>
        </w:rPr>
        <w:t xml:space="preserve"> Submission</w:t>
      </w:r>
    </w:p>
    <w:p w14:paraId="0FB3A241" w14:textId="71B0F39A" w:rsidR="0045546A" w:rsidRPr="0045546A" w:rsidRDefault="0045546A" w:rsidP="0045546A">
      <w:pPr>
        <w:keepNext/>
        <w:spacing w:before="240" w:after="60"/>
        <w:ind w:left="720" w:hanging="720"/>
        <w:outlineLvl w:val="0"/>
        <w:rPr>
          <w:rFonts w:ascii="Arial" w:eastAsia="Times New Roman" w:hAnsi="Arial" w:cs="Times New Roman"/>
          <w:color w:val="000000"/>
          <w:kern w:val="2"/>
          <w:szCs w:val="28"/>
          <w:lang w:eastAsia="en-GB"/>
        </w:rPr>
      </w:pPr>
      <w:r w:rsidRPr="0045546A">
        <w:rPr>
          <w:rFonts w:ascii="Arial" w:eastAsia="Times New Roman" w:hAnsi="Arial" w:cs="Times New Roman"/>
          <w:color w:val="000000"/>
          <w:kern w:val="2"/>
          <w:szCs w:val="28"/>
          <w:lang w:eastAsia="en-GB"/>
        </w:rPr>
        <w:t>8.1</w:t>
      </w:r>
      <w:r w:rsidRPr="0045546A">
        <w:rPr>
          <w:rFonts w:ascii="Arial" w:eastAsia="Times New Roman" w:hAnsi="Arial" w:cs="Times New Roman"/>
          <w:color w:val="000000"/>
          <w:kern w:val="2"/>
          <w:szCs w:val="28"/>
          <w:lang w:eastAsia="en-GB"/>
        </w:rPr>
        <w:tab/>
        <w:t>All quotations must be held open for a period of</w:t>
      </w:r>
      <w:r w:rsidRPr="0045546A">
        <w:rPr>
          <w:rFonts w:ascii="Arial" w:eastAsia="Times New Roman" w:hAnsi="Arial" w:cs="Times New Roman"/>
          <w:color w:val="0070C0"/>
          <w:kern w:val="2"/>
          <w:szCs w:val="28"/>
          <w:lang w:eastAsia="en-GB"/>
        </w:rPr>
        <w:t xml:space="preserve"> </w:t>
      </w:r>
      <w:r w:rsidR="00CE2D3D">
        <w:rPr>
          <w:rFonts w:ascii="Arial" w:eastAsia="Times New Roman" w:hAnsi="Arial" w:cs="Times New Roman"/>
          <w:color w:val="0070C0"/>
          <w:kern w:val="2"/>
          <w:szCs w:val="28"/>
          <w:lang w:eastAsia="en-GB"/>
        </w:rPr>
        <w:t>60</w:t>
      </w:r>
      <w:r w:rsidRPr="0045546A">
        <w:rPr>
          <w:rFonts w:ascii="Arial" w:eastAsia="Times New Roman" w:hAnsi="Arial" w:cs="Times New Roman"/>
          <w:color w:val="0070C0"/>
          <w:kern w:val="2"/>
          <w:szCs w:val="28"/>
          <w:lang w:eastAsia="en-GB"/>
        </w:rPr>
        <w:t xml:space="preserve"> </w:t>
      </w:r>
      <w:r w:rsidRPr="0045546A">
        <w:rPr>
          <w:rFonts w:ascii="Arial" w:eastAsia="Times New Roman" w:hAnsi="Arial" w:cs="Times New Roman"/>
          <w:color w:val="000000"/>
          <w:kern w:val="2"/>
          <w:szCs w:val="28"/>
          <w:lang w:eastAsia="en-GB"/>
        </w:rPr>
        <w:t>days from the date of submission.</w:t>
      </w:r>
    </w:p>
    <w:p w14:paraId="79645520"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8.2</w:t>
      </w:r>
      <w:r w:rsidRPr="0045546A">
        <w:rPr>
          <w:rFonts w:ascii="Arial" w:eastAsia="Times New Roman" w:hAnsi="Arial" w:cs="Times New Roman"/>
          <w:iCs/>
          <w:color w:val="000000"/>
          <w:szCs w:val="28"/>
          <w:lang w:eastAsia="en-GB"/>
        </w:rPr>
        <w:tab/>
        <w:t>Prices must be inclusive of all expenses (including delivery) but exclusive of VAT.</w:t>
      </w:r>
    </w:p>
    <w:p w14:paraId="1922B1B3"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8.3</w:t>
      </w:r>
      <w:r w:rsidRPr="0045546A">
        <w:rPr>
          <w:rFonts w:ascii="Arial" w:eastAsia="Times New Roman" w:hAnsi="Arial" w:cs="Times New Roman"/>
          <w:iCs/>
          <w:color w:val="000000"/>
          <w:szCs w:val="28"/>
          <w:lang w:eastAsia="en-GB"/>
        </w:rPr>
        <w:tab/>
        <w:t>Please complete the pricing schedule in the format shown below. Any variations on this format will not be accepted. Submissions of price received in any other format will not be accepted and will render your quotation void.</w:t>
      </w:r>
    </w:p>
    <w:p w14:paraId="6307EA48" w14:textId="337B8126" w:rsidR="0045546A" w:rsidRDefault="0045546A" w:rsidP="0045546A">
      <w:pPr>
        <w:rPr>
          <w:rFonts w:ascii="Arial" w:eastAsia="Times New Roman" w:hAnsi="Arial" w:cs="Times New Roman"/>
          <w:color w:val="000000"/>
          <w:lang w:eastAsia="en-GB"/>
        </w:rPr>
      </w:pPr>
    </w:p>
    <w:p w14:paraId="41B3A638" w14:textId="376CBCCE"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8.4</w:t>
      </w:r>
      <w:r w:rsidRPr="0045546A">
        <w:rPr>
          <w:rFonts w:ascii="Arial" w:eastAsia="Times New Roman" w:hAnsi="Arial" w:cs="Times New Roman"/>
          <w:color w:val="000000"/>
          <w:lang w:eastAsia="en-GB"/>
        </w:rPr>
        <w:tab/>
        <w:t xml:space="preserve">You must provide </w:t>
      </w:r>
      <w:r w:rsidR="008150AC" w:rsidRPr="0045546A">
        <w:rPr>
          <w:rFonts w:ascii="Arial" w:eastAsia="Times New Roman" w:hAnsi="Arial" w:cs="Times New Roman"/>
          <w:color w:val="000000"/>
          <w:lang w:eastAsia="en-GB"/>
        </w:rPr>
        <w:t>all</w:t>
      </w:r>
      <w:r w:rsidRPr="0045546A">
        <w:rPr>
          <w:rFonts w:ascii="Arial" w:eastAsia="Times New Roman" w:hAnsi="Arial" w:cs="Times New Roman"/>
          <w:color w:val="000000"/>
          <w:lang w:eastAsia="en-GB"/>
        </w:rPr>
        <w:t xml:space="preserve"> the information requested in the table below, failure to do so may disqualify your quotation.</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275"/>
        <w:gridCol w:w="993"/>
        <w:gridCol w:w="1417"/>
        <w:gridCol w:w="1418"/>
        <w:gridCol w:w="1417"/>
      </w:tblGrid>
      <w:tr w:rsidR="0045546A" w:rsidRPr="0045546A" w14:paraId="3896D25D" w14:textId="77777777" w:rsidTr="0045546A">
        <w:tc>
          <w:tcPr>
            <w:tcW w:w="3545" w:type="dxa"/>
            <w:tcBorders>
              <w:top w:val="single" w:sz="4" w:space="0" w:color="auto"/>
              <w:left w:val="single" w:sz="4" w:space="0" w:color="auto"/>
              <w:bottom w:val="single" w:sz="4" w:space="0" w:color="auto"/>
              <w:right w:val="single" w:sz="4" w:space="0" w:color="auto"/>
            </w:tcBorders>
            <w:hideMark/>
          </w:tcPr>
          <w:p w14:paraId="470AF2FD" w14:textId="30849431" w:rsidR="0045546A" w:rsidRPr="0045546A" w:rsidRDefault="0045546A"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lastRenderedPageBreak/>
              <w:t>Description of Works</w:t>
            </w:r>
          </w:p>
        </w:tc>
        <w:tc>
          <w:tcPr>
            <w:tcW w:w="1275" w:type="dxa"/>
            <w:tcBorders>
              <w:top w:val="single" w:sz="4" w:space="0" w:color="auto"/>
              <w:left w:val="single" w:sz="4" w:space="0" w:color="auto"/>
              <w:bottom w:val="single" w:sz="4" w:space="0" w:color="auto"/>
              <w:right w:val="single" w:sz="4" w:space="0" w:color="auto"/>
            </w:tcBorders>
            <w:hideMark/>
          </w:tcPr>
          <w:p w14:paraId="0A18AECD" w14:textId="77777777" w:rsidR="0045546A" w:rsidRPr="0045546A" w:rsidRDefault="0045546A"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Duration</w:t>
            </w:r>
          </w:p>
        </w:tc>
        <w:tc>
          <w:tcPr>
            <w:tcW w:w="993" w:type="dxa"/>
            <w:tcBorders>
              <w:top w:val="single" w:sz="4" w:space="0" w:color="auto"/>
              <w:left w:val="single" w:sz="4" w:space="0" w:color="auto"/>
              <w:bottom w:val="single" w:sz="4" w:space="0" w:color="auto"/>
              <w:right w:val="single" w:sz="4" w:space="0" w:color="auto"/>
            </w:tcBorders>
            <w:hideMark/>
          </w:tcPr>
          <w:p w14:paraId="6FF6AE9C" w14:textId="77777777" w:rsidR="0045546A" w:rsidRPr="0045546A" w:rsidRDefault="0045546A"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Value</w:t>
            </w:r>
          </w:p>
        </w:tc>
        <w:tc>
          <w:tcPr>
            <w:tcW w:w="1417" w:type="dxa"/>
            <w:tcBorders>
              <w:top w:val="single" w:sz="4" w:space="0" w:color="auto"/>
              <w:left w:val="single" w:sz="4" w:space="0" w:color="auto"/>
              <w:bottom w:val="single" w:sz="4" w:space="0" w:color="auto"/>
              <w:right w:val="single" w:sz="4" w:space="0" w:color="auto"/>
            </w:tcBorders>
            <w:hideMark/>
          </w:tcPr>
          <w:p w14:paraId="65958317" w14:textId="77777777" w:rsidR="0045546A" w:rsidRPr="0045546A" w:rsidRDefault="0045546A"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Unit price</w:t>
            </w:r>
          </w:p>
          <w:p w14:paraId="33D30344" w14:textId="77777777" w:rsidR="0045546A" w:rsidRPr="0045546A" w:rsidRDefault="0045546A"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w:t>
            </w:r>
          </w:p>
        </w:tc>
        <w:tc>
          <w:tcPr>
            <w:tcW w:w="1418" w:type="dxa"/>
            <w:tcBorders>
              <w:top w:val="single" w:sz="4" w:space="0" w:color="auto"/>
              <w:left w:val="single" w:sz="4" w:space="0" w:color="auto"/>
              <w:bottom w:val="single" w:sz="4" w:space="0" w:color="auto"/>
              <w:right w:val="single" w:sz="4" w:space="0" w:color="auto"/>
            </w:tcBorders>
            <w:hideMark/>
          </w:tcPr>
          <w:p w14:paraId="41310F7C" w14:textId="77777777" w:rsidR="0045546A" w:rsidRPr="0045546A" w:rsidRDefault="0045546A" w:rsidP="0045546A">
            <w:pPr>
              <w:rPr>
                <w:rFonts w:ascii="Arial" w:eastAsia="Times New Roman" w:hAnsi="Arial" w:cs="Times New Roman"/>
                <w:b/>
                <w:bCs/>
                <w:szCs w:val="28"/>
                <w:lang w:eastAsia="en-GB"/>
              </w:rPr>
            </w:pPr>
            <w:r w:rsidRPr="0045546A">
              <w:rPr>
                <w:rFonts w:ascii="Arial" w:eastAsia="Times New Roman" w:hAnsi="Arial" w:cs="Times New Roman"/>
                <w:b/>
                <w:bCs/>
                <w:szCs w:val="28"/>
                <w:lang w:eastAsia="en-GB"/>
              </w:rPr>
              <w:t>Quantity Discount</w:t>
            </w:r>
          </w:p>
        </w:tc>
        <w:tc>
          <w:tcPr>
            <w:tcW w:w="1417" w:type="dxa"/>
            <w:tcBorders>
              <w:top w:val="single" w:sz="4" w:space="0" w:color="auto"/>
              <w:left w:val="single" w:sz="4" w:space="0" w:color="auto"/>
              <w:bottom w:val="single" w:sz="4" w:space="0" w:color="auto"/>
              <w:right w:val="single" w:sz="4" w:space="0" w:color="auto"/>
            </w:tcBorders>
            <w:hideMark/>
          </w:tcPr>
          <w:p w14:paraId="122BE257" w14:textId="77777777" w:rsidR="0045546A" w:rsidRPr="0045546A" w:rsidRDefault="0045546A"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Total amount</w:t>
            </w:r>
          </w:p>
        </w:tc>
      </w:tr>
      <w:tr w:rsidR="0045546A" w:rsidRPr="0045546A" w14:paraId="7953BEF8" w14:textId="77777777" w:rsidTr="0045546A">
        <w:tc>
          <w:tcPr>
            <w:tcW w:w="3545" w:type="dxa"/>
            <w:tcBorders>
              <w:top w:val="single" w:sz="4" w:space="0" w:color="auto"/>
              <w:left w:val="single" w:sz="4" w:space="0" w:color="auto"/>
              <w:bottom w:val="single" w:sz="4" w:space="0" w:color="auto"/>
              <w:right w:val="single" w:sz="4" w:space="0" w:color="auto"/>
            </w:tcBorders>
          </w:tcPr>
          <w:p w14:paraId="3B3A78CC" w14:textId="77777777" w:rsidR="00DD7969" w:rsidRDefault="00DD7969" w:rsidP="00DD7969">
            <w:pPr>
              <w:rPr>
                <w:rFonts w:ascii="Arial" w:eastAsia="Times New Roman" w:hAnsi="Arial" w:cs="Times New Roman"/>
                <w:u w:val="single"/>
                <w:lang w:eastAsia="en-GB"/>
              </w:rPr>
            </w:pPr>
          </w:p>
          <w:p w14:paraId="63AA89B6" w14:textId="6124C97E" w:rsidR="00DD7969" w:rsidRDefault="00DD7969" w:rsidP="00DD7969">
            <w:pPr>
              <w:rPr>
                <w:rFonts w:ascii="Arial" w:eastAsia="Times New Roman" w:hAnsi="Arial" w:cs="Times New Roman"/>
                <w:bCs/>
                <w:color w:val="000000"/>
                <w:szCs w:val="28"/>
                <w:lang w:eastAsia="en-GB"/>
              </w:rPr>
            </w:pPr>
            <w:r w:rsidRPr="00DD7969">
              <w:rPr>
                <w:rFonts w:ascii="Arial" w:eastAsia="Times New Roman" w:hAnsi="Arial" w:cs="Times New Roman"/>
                <w:u w:val="single"/>
                <w:lang w:eastAsia="en-GB"/>
              </w:rPr>
              <w:t>Tumbling Weir Retaining Wall</w:t>
            </w:r>
            <w:r>
              <w:rPr>
                <w:rFonts w:ascii="Arial" w:eastAsia="Times New Roman" w:hAnsi="Arial" w:cs="Times New Roman"/>
                <w:bCs/>
                <w:color w:val="000000"/>
                <w:szCs w:val="28"/>
                <w:lang w:eastAsia="en-GB"/>
              </w:rPr>
              <w:t>:</w:t>
            </w:r>
          </w:p>
          <w:p w14:paraId="778FC1EA" w14:textId="77777777" w:rsidR="00DD7969" w:rsidRPr="00DD7969" w:rsidRDefault="00DD7969" w:rsidP="00DD7969">
            <w:pPr>
              <w:rPr>
                <w:rFonts w:ascii="Arial" w:eastAsia="Times New Roman" w:hAnsi="Arial" w:cs="Times New Roman"/>
                <w:bCs/>
                <w:color w:val="000000"/>
                <w:szCs w:val="28"/>
                <w:lang w:eastAsia="en-GB"/>
              </w:rPr>
            </w:pPr>
          </w:p>
          <w:p w14:paraId="32D988C3" w14:textId="4CBA02EA" w:rsidR="00DD7969" w:rsidRDefault="00DD7969" w:rsidP="00DD7969">
            <w:pPr>
              <w:pStyle w:val="ListParagraph"/>
              <w:numPr>
                <w:ilvl w:val="0"/>
                <w:numId w:val="13"/>
              </w:numPr>
              <w:ind w:left="207" w:hanging="207"/>
              <w:rPr>
                <w:rFonts w:ascii="Arial" w:eastAsia="Times New Roman" w:hAnsi="Arial" w:cs="Times New Roman"/>
                <w:bCs/>
                <w:color w:val="000000"/>
                <w:szCs w:val="28"/>
                <w:lang w:eastAsia="en-GB"/>
              </w:rPr>
            </w:pPr>
            <w:r>
              <w:rPr>
                <w:rFonts w:ascii="Arial" w:eastAsia="Times New Roman" w:hAnsi="Arial" w:cs="Times New Roman"/>
                <w:bCs/>
                <w:color w:val="000000"/>
                <w:szCs w:val="28"/>
                <w:lang w:eastAsia="en-GB"/>
              </w:rPr>
              <w:t xml:space="preserve"> T</w:t>
            </w:r>
            <w:r w:rsidRPr="00DD7969">
              <w:rPr>
                <w:rFonts w:ascii="Arial" w:eastAsia="Times New Roman" w:hAnsi="Arial" w:cs="Times New Roman"/>
                <w:bCs/>
                <w:color w:val="000000"/>
                <w:szCs w:val="28"/>
                <w:lang w:eastAsia="en-GB"/>
              </w:rPr>
              <w:t>emporary works design</w:t>
            </w:r>
            <w:r>
              <w:rPr>
                <w:rFonts w:ascii="Arial" w:eastAsia="Times New Roman" w:hAnsi="Arial" w:cs="Times New Roman"/>
                <w:bCs/>
                <w:color w:val="000000"/>
                <w:szCs w:val="28"/>
                <w:lang w:eastAsia="en-GB"/>
              </w:rPr>
              <w:t>,</w:t>
            </w:r>
            <w:r w:rsidRPr="00DD7969">
              <w:rPr>
                <w:rFonts w:ascii="Arial" w:eastAsia="Times New Roman" w:hAnsi="Arial" w:cs="Times New Roman"/>
                <w:bCs/>
                <w:color w:val="000000"/>
                <w:szCs w:val="28"/>
                <w:lang w:eastAsia="en-GB"/>
              </w:rPr>
              <w:t xml:space="preserve"> and </w:t>
            </w:r>
            <w:r>
              <w:rPr>
                <w:rFonts w:ascii="Arial" w:eastAsia="Times New Roman" w:hAnsi="Arial" w:cs="Times New Roman"/>
                <w:bCs/>
                <w:color w:val="000000"/>
                <w:szCs w:val="28"/>
                <w:lang w:eastAsia="en-GB"/>
              </w:rPr>
              <w:t xml:space="preserve">procurement to </w:t>
            </w:r>
            <w:r w:rsidRPr="00DD7969">
              <w:rPr>
                <w:rFonts w:ascii="Arial" w:eastAsia="Times New Roman" w:hAnsi="Arial" w:cs="Times New Roman"/>
                <w:bCs/>
                <w:color w:val="000000"/>
                <w:szCs w:val="28"/>
                <w:lang w:eastAsia="en-GB"/>
              </w:rPr>
              <w:t>support the existing carriageway</w:t>
            </w:r>
            <w:r>
              <w:rPr>
                <w:rFonts w:ascii="Arial" w:eastAsia="Times New Roman" w:hAnsi="Arial" w:cs="Times New Roman"/>
                <w:bCs/>
                <w:color w:val="000000"/>
                <w:szCs w:val="28"/>
                <w:lang w:eastAsia="en-GB"/>
              </w:rPr>
              <w:t>.</w:t>
            </w:r>
          </w:p>
          <w:p w14:paraId="170EBA21" w14:textId="77777777" w:rsidR="00DD7969" w:rsidRDefault="00DD7969" w:rsidP="00DD7969">
            <w:pPr>
              <w:pStyle w:val="ListParagraph"/>
              <w:ind w:left="207"/>
              <w:rPr>
                <w:rFonts w:ascii="Arial" w:eastAsia="Times New Roman" w:hAnsi="Arial" w:cs="Times New Roman"/>
                <w:bCs/>
                <w:color w:val="000000"/>
                <w:szCs w:val="28"/>
                <w:lang w:eastAsia="en-GB"/>
              </w:rPr>
            </w:pPr>
          </w:p>
          <w:p w14:paraId="30B508C6" w14:textId="77777777" w:rsidR="00DD7969" w:rsidRDefault="00070D96" w:rsidP="00DD7969">
            <w:pPr>
              <w:pStyle w:val="ListParagraph"/>
              <w:numPr>
                <w:ilvl w:val="0"/>
                <w:numId w:val="13"/>
              </w:numPr>
              <w:ind w:left="207" w:hanging="207"/>
              <w:rPr>
                <w:rFonts w:ascii="Arial" w:eastAsia="Times New Roman" w:hAnsi="Arial" w:cs="Times New Roman"/>
                <w:bCs/>
                <w:color w:val="000000"/>
                <w:szCs w:val="28"/>
                <w:lang w:eastAsia="en-GB"/>
              </w:rPr>
            </w:pPr>
            <w:r w:rsidRPr="00DD7969">
              <w:rPr>
                <w:rFonts w:ascii="Arial" w:eastAsia="Times New Roman" w:hAnsi="Arial" w:cs="Times New Roman"/>
                <w:bCs/>
                <w:color w:val="000000"/>
                <w:szCs w:val="28"/>
                <w:lang w:eastAsia="en-GB"/>
              </w:rPr>
              <w:t>Deconstruct and Rebuild the existing damaged stone masonry Retaining wall of 10m length X 3.5m height with new hallow concrete blocks with reinforcement and concrete infill [Including required foundations</w:t>
            </w:r>
            <w:r w:rsidR="00DD7969">
              <w:rPr>
                <w:rFonts w:ascii="Arial" w:eastAsia="Times New Roman" w:hAnsi="Arial" w:cs="Times New Roman"/>
                <w:bCs/>
                <w:color w:val="000000"/>
                <w:szCs w:val="28"/>
                <w:lang w:eastAsia="en-GB"/>
              </w:rPr>
              <w:t xml:space="preserve"> to the new wall] </w:t>
            </w:r>
            <w:r w:rsidRPr="00DD7969">
              <w:rPr>
                <w:rFonts w:ascii="Arial" w:eastAsia="Times New Roman" w:hAnsi="Arial" w:cs="Times New Roman"/>
                <w:bCs/>
                <w:color w:val="000000"/>
                <w:szCs w:val="28"/>
                <w:lang w:eastAsia="en-GB"/>
              </w:rPr>
              <w:t xml:space="preserve"> </w:t>
            </w:r>
          </w:p>
          <w:p w14:paraId="6CF1BDF7" w14:textId="77777777" w:rsidR="00DD7969" w:rsidRDefault="00DD7969" w:rsidP="00DD7969">
            <w:pPr>
              <w:pStyle w:val="ListParagraph"/>
              <w:ind w:left="207"/>
              <w:rPr>
                <w:rFonts w:ascii="Arial" w:eastAsia="Times New Roman" w:hAnsi="Arial" w:cs="Times New Roman"/>
                <w:bCs/>
                <w:color w:val="000000"/>
                <w:szCs w:val="28"/>
                <w:lang w:eastAsia="en-GB"/>
              </w:rPr>
            </w:pPr>
          </w:p>
          <w:p w14:paraId="0D10FA74" w14:textId="1242821D" w:rsidR="0045546A" w:rsidRPr="00DD7969" w:rsidRDefault="00DD7969" w:rsidP="00DD7969">
            <w:pPr>
              <w:rPr>
                <w:rFonts w:ascii="Arial" w:eastAsia="Times New Roman" w:hAnsi="Arial" w:cs="Times New Roman"/>
                <w:bCs/>
                <w:color w:val="000000"/>
                <w:sz w:val="20"/>
                <w:szCs w:val="20"/>
                <w:lang w:eastAsia="en-GB"/>
              </w:rPr>
            </w:pPr>
            <w:r w:rsidRPr="00DD7969">
              <w:rPr>
                <w:rFonts w:ascii="Arial" w:eastAsia="Times New Roman" w:hAnsi="Arial" w:cs="Times New Roman"/>
                <w:b/>
                <w:bCs/>
                <w:i/>
                <w:color w:val="000000"/>
                <w:sz w:val="20"/>
                <w:szCs w:val="20"/>
                <w:lang w:eastAsia="en-GB"/>
              </w:rPr>
              <w:t>Please refer</w:t>
            </w:r>
            <w:r w:rsidRPr="00DD7969">
              <w:rPr>
                <w:rFonts w:ascii="Arial" w:eastAsia="Times New Roman" w:hAnsi="Arial" w:cs="Times New Roman"/>
                <w:bCs/>
                <w:color w:val="000000"/>
                <w:sz w:val="20"/>
                <w:szCs w:val="20"/>
                <w:lang w:eastAsia="en-GB"/>
              </w:rPr>
              <w:t xml:space="preserve"> to Detailed </w:t>
            </w:r>
            <w:r>
              <w:rPr>
                <w:rFonts w:ascii="Arial" w:eastAsia="Times New Roman" w:hAnsi="Arial" w:cs="Times New Roman"/>
                <w:bCs/>
                <w:color w:val="000000"/>
                <w:sz w:val="20"/>
                <w:szCs w:val="20"/>
                <w:lang w:eastAsia="en-GB"/>
              </w:rPr>
              <w:t xml:space="preserve">proposed works </w:t>
            </w:r>
            <w:r w:rsidRPr="00DD7969">
              <w:rPr>
                <w:rFonts w:ascii="Arial" w:eastAsia="Times New Roman" w:hAnsi="Arial" w:cs="Times New Roman"/>
                <w:bCs/>
                <w:color w:val="000000"/>
                <w:sz w:val="20"/>
                <w:szCs w:val="20"/>
                <w:lang w:eastAsia="en-GB"/>
              </w:rPr>
              <w:t>Activity Schedule</w:t>
            </w:r>
            <w:r>
              <w:rPr>
                <w:rFonts w:ascii="Arial" w:eastAsia="Times New Roman" w:hAnsi="Arial" w:cs="Times New Roman"/>
                <w:bCs/>
                <w:color w:val="000000"/>
                <w:sz w:val="20"/>
                <w:szCs w:val="20"/>
                <w:lang w:eastAsia="en-GB"/>
              </w:rPr>
              <w:t xml:space="preserve"> in the Contract Documents for your guidance.</w:t>
            </w:r>
          </w:p>
        </w:tc>
        <w:tc>
          <w:tcPr>
            <w:tcW w:w="1275" w:type="dxa"/>
            <w:tcBorders>
              <w:top w:val="single" w:sz="4" w:space="0" w:color="auto"/>
              <w:left w:val="single" w:sz="4" w:space="0" w:color="auto"/>
              <w:bottom w:val="single" w:sz="4" w:space="0" w:color="auto"/>
              <w:right w:val="single" w:sz="4" w:space="0" w:color="auto"/>
            </w:tcBorders>
          </w:tcPr>
          <w:p w14:paraId="752A523A" w14:textId="77777777" w:rsidR="0045546A" w:rsidRDefault="0045546A" w:rsidP="0045546A">
            <w:pPr>
              <w:rPr>
                <w:rFonts w:ascii="Arial" w:eastAsia="Times New Roman" w:hAnsi="Arial" w:cs="Times New Roman"/>
                <w:b/>
                <w:bCs/>
                <w:color w:val="000000"/>
                <w:szCs w:val="28"/>
                <w:lang w:eastAsia="en-GB"/>
              </w:rPr>
            </w:pPr>
          </w:p>
          <w:p w14:paraId="74F244AA" w14:textId="77777777" w:rsidR="00DD7969" w:rsidRDefault="00DD7969" w:rsidP="0045546A">
            <w:pPr>
              <w:rPr>
                <w:rFonts w:ascii="Arial" w:eastAsia="Times New Roman" w:hAnsi="Arial" w:cs="Times New Roman"/>
                <w:b/>
                <w:bCs/>
                <w:color w:val="000000"/>
                <w:szCs w:val="28"/>
                <w:lang w:eastAsia="en-GB"/>
              </w:rPr>
            </w:pPr>
          </w:p>
          <w:p w14:paraId="42E2F40C" w14:textId="77777777" w:rsidR="00DD7969" w:rsidRDefault="00DD7969" w:rsidP="0045546A">
            <w:pPr>
              <w:rPr>
                <w:rFonts w:ascii="Arial" w:eastAsia="Times New Roman" w:hAnsi="Arial" w:cs="Times New Roman"/>
                <w:b/>
                <w:bCs/>
                <w:color w:val="000000"/>
                <w:szCs w:val="28"/>
                <w:lang w:eastAsia="en-GB"/>
              </w:rPr>
            </w:pPr>
          </w:p>
          <w:p w14:paraId="4360F685" w14:textId="77777777" w:rsidR="00DD7969" w:rsidRDefault="00DD7969" w:rsidP="0045546A">
            <w:pPr>
              <w:rPr>
                <w:rFonts w:ascii="Arial" w:eastAsia="Times New Roman" w:hAnsi="Arial" w:cs="Times New Roman"/>
                <w:b/>
                <w:bCs/>
                <w:color w:val="000000"/>
                <w:szCs w:val="28"/>
                <w:lang w:eastAsia="en-GB"/>
              </w:rPr>
            </w:pPr>
          </w:p>
          <w:p w14:paraId="55E19017" w14:textId="77777777" w:rsidR="00DD7969" w:rsidRDefault="00DD7969" w:rsidP="0045546A">
            <w:pPr>
              <w:rPr>
                <w:rFonts w:ascii="Arial" w:eastAsia="Times New Roman" w:hAnsi="Arial" w:cs="Times New Roman"/>
                <w:b/>
                <w:bCs/>
                <w:color w:val="000000"/>
                <w:szCs w:val="28"/>
                <w:lang w:eastAsia="en-GB"/>
              </w:rPr>
            </w:pPr>
          </w:p>
          <w:p w14:paraId="4A1B1D76" w14:textId="77777777" w:rsidR="00DD7969" w:rsidRDefault="00DD7969" w:rsidP="0045546A">
            <w:pPr>
              <w:rPr>
                <w:rFonts w:ascii="Arial" w:eastAsia="Times New Roman" w:hAnsi="Arial" w:cs="Times New Roman"/>
                <w:b/>
                <w:bCs/>
                <w:color w:val="000000"/>
                <w:szCs w:val="28"/>
                <w:lang w:eastAsia="en-GB"/>
              </w:rPr>
            </w:pPr>
          </w:p>
          <w:p w14:paraId="42CE3D22" w14:textId="77777777" w:rsidR="00DD7969" w:rsidRDefault="00DD7969" w:rsidP="0045546A">
            <w:pPr>
              <w:rPr>
                <w:rFonts w:ascii="Arial" w:eastAsia="Times New Roman" w:hAnsi="Arial" w:cs="Times New Roman"/>
                <w:b/>
                <w:bCs/>
                <w:color w:val="000000"/>
                <w:szCs w:val="28"/>
                <w:lang w:eastAsia="en-GB"/>
              </w:rPr>
            </w:pPr>
          </w:p>
          <w:p w14:paraId="273B0908" w14:textId="77777777" w:rsidR="00DF2CF3" w:rsidRDefault="00DF2CF3" w:rsidP="0045546A">
            <w:pPr>
              <w:rPr>
                <w:rFonts w:ascii="Arial" w:eastAsia="Times New Roman" w:hAnsi="Arial" w:cs="Times New Roman"/>
                <w:b/>
                <w:bCs/>
                <w:color w:val="000000"/>
                <w:szCs w:val="28"/>
                <w:lang w:eastAsia="en-GB"/>
              </w:rPr>
            </w:pPr>
          </w:p>
          <w:p w14:paraId="5F64DE40" w14:textId="63757970" w:rsidR="003D59F4" w:rsidRPr="0045546A" w:rsidRDefault="0059028D" w:rsidP="0045546A">
            <w:pPr>
              <w:rPr>
                <w:rFonts w:ascii="Arial" w:eastAsia="Times New Roman" w:hAnsi="Arial" w:cs="Times New Roman"/>
                <w:b/>
                <w:bCs/>
                <w:color w:val="000000"/>
                <w:szCs w:val="28"/>
                <w:lang w:eastAsia="en-GB"/>
              </w:rPr>
            </w:pPr>
            <w:r>
              <w:rPr>
                <w:rFonts w:ascii="Arial" w:eastAsia="Times New Roman" w:hAnsi="Arial" w:cs="Times New Roman"/>
                <w:b/>
                <w:bCs/>
                <w:color w:val="000000"/>
                <w:szCs w:val="28"/>
                <w:lang w:eastAsia="en-GB"/>
              </w:rPr>
              <w:t>4</w:t>
            </w:r>
            <w:r w:rsidR="003D59F4">
              <w:rPr>
                <w:rFonts w:ascii="Arial" w:eastAsia="Times New Roman" w:hAnsi="Arial" w:cs="Times New Roman"/>
                <w:b/>
                <w:bCs/>
                <w:color w:val="000000"/>
                <w:szCs w:val="28"/>
                <w:lang w:eastAsia="en-GB"/>
              </w:rPr>
              <w:t xml:space="preserve"> weeks</w:t>
            </w:r>
          </w:p>
        </w:tc>
        <w:tc>
          <w:tcPr>
            <w:tcW w:w="993" w:type="dxa"/>
            <w:tcBorders>
              <w:top w:val="single" w:sz="4" w:space="0" w:color="auto"/>
              <w:left w:val="single" w:sz="4" w:space="0" w:color="auto"/>
              <w:bottom w:val="single" w:sz="4" w:space="0" w:color="auto"/>
              <w:right w:val="single" w:sz="4" w:space="0" w:color="auto"/>
            </w:tcBorders>
          </w:tcPr>
          <w:p w14:paraId="3BAF1A3D"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478E5998" w14:textId="77777777" w:rsidR="0045546A" w:rsidRPr="0045546A" w:rsidRDefault="0045546A" w:rsidP="0045546A">
            <w:pPr>
              <w:rPr>
                <w:rFonts w:ascii="Arial" w:eastAsia="Times New Roman" w:hAnsi="Arial" w:cs="Times New Roman"/>
                <w:b/>
                <w:bCs/>
                <w:color w:val="000000"/>
                <w:szCs w:val="28"/>
                <w:lang w:eastAsia="en-GB"/>
              </w:rPr>
            </w:pPr>
          </w:p>
        </w:tc>
        <w:tc>
          <w:tcPr>
            <w:tcW w:w="1418" w:type="dxa"/>
            <w:tcBorders>
              <w:top w:val="single" w:sz="4" w:space="0" w:color="auto"/>
              <w:left w:val="single" w:sz="4" w:space="0" w:color="auto"/>
              <w:bottom w:val="single" w:sz="4" w:space="0" w:color="auto"/>
              <w:right w:val="single" w:sz="4" w:space="0" w:color="auto"/>
            </w:tcBorders>
          </w:tcPr>
          <w:p w14:paraId="3B100857"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711CCF90" w14:textId="77777777" w:rsidR="0045546A" w:rsidRPr="0045546A" w:rsidRDefault="0045546A" w:rsidP="0045546A">
            <w:pPr>
              <w:rPr>
                <w:rFonts w:ascii="Arial" w:eastAsia="Times New Roman" w:hAnsi="Arial" w:cs="Times New Roman"/>
                <w:b/>
                <w:bCs/>
                <w:color w:val="000000"/>
                <w:szCs w:val="28"/>
                <w:lang w:eastAsia="en-GB"/>
              </w:rPr>
            </w:pPr>
          </w:p>
        </w:tc>
      </w:tr>
      <w:tr w:rsidR="0045546A" w:rsidRPr="0045546A" w14:paraId="64E708CD" w14:textId="77777777" w:rsidTr="0045546A">
        <w:tc>
          <w:tcPr>
            <w:tcW w:w="3545" w:type="dxa"/>
            <w:tcBorders>
              <w:top w:val="single" w:sz="4" w:space="0" w:color="auto"/>
              <w:left w:val="single" w:sz="4" w:space="0" w:color="auto"/>
              <w:bottom w:val="single" w:sz="4" w:space="0" w:color="auto"/>
              <w:right w:val="single" w:sz="4" w:space="0" w:color="auto"/>
            </w:tcBorders>
          </w:tcPr>
          <w:p w14:paraId="1CD23372" w14:textId="77777777" w:rsidR="0045546A" w:rsidRPr="0045546A" w:rsidRDefault="0045546A" w:rsidP="0045546A">
            <w:pPr>
              <w:rPr>
                <w:rFonts w:ascii="Arial" w:eastAsia="Times New Roman" w:hAnsi="Arial" w:cs="Times New Roman"/>
                <w:b/>
                <w:bCs/>
                <w:color w:val="000000"/>
                <w:szCs w:val="28"/>
                <w:lang w:eastAsia="en-GB"/>
              </w:rPr>
            </w:pPr>
          </w:p>
        </w:tc>
        <w:tc>
          <w:tcPr>
            <w:tcW w:w="1275" w:type="dxa"/>
            <w:tcBorders>
              <w:top w:val="single" w:sz="4" w:space="0" w:color="auto"/>
              <w:left w:val="single" w:sz="4" w:space="0" w:color="auto"/>
              <w:bottom w:val="single" w:sz="4" w:space="0" w:color="auto"/>
              <w:right w:val="single" w:sz="4" w:space="0" w:color="auto"/>
            </w:tcBorders>
          </w:tcPr>
          <w:p w14:paraId="470C5FED" w14:textId="77777777" w:rsidR="0045546A" w:rsidRPr="0045546A" w:rsidRDefault="0045546A" w:rsidP="0045546A">
            <w:pPr>
              <w:rPr>
                <w:rFonts w:ascii="Arial" w:eastAsia="Times New Roman" w:hAnsi="Arial" w:cs="Times New Roman"/>
                <w:b/>
                <w:bCs/>
                <w:color w:val="000000"/>
                <w:szCs w:val="28"/>
                <w:lang w:eastAsia="en-GB"/>
              </w:rPr>
            </w:pPr>
          </w:p>
        </w:tc>
        <w:tc>
          <w:tcPr>
            <w:tcW w:w="993" w:type="dxa"/>
            <w:tcBorders>
              <w:top w:val="single" w:sz="4" w:space="0" w:color="auto"/>
              <w:left w:val="single" w:sz="4" w:space="0" w:color="auto"/>
              <w:bottom w:val="single" w:sz="4" w:space="0" w:color="auto"/>
              <w:right w:val="single" w:sz="4" w:space="0" w:color="auto"/>
            </w:tcBorders>
          </w:tcPr>
          <w:p w14:paraId="40C8D3D3"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73731F7D" w14:textId="77777777" w:rsidR="0045546A" w:rsidRPr="0045546A" w:rsidRDefault="0045546A" w:rsidP="0045546A">
            <w:pPr>
              <w:rPr>
                <w:rFonts w:ascii="Arial" w:eastAsia="Times New Roman" w:hAnsi="Arial" w:cs="Times New Roman"/>
                <w:b/>
                <w:bCs/>
                <w:color w:val="000000"/>
                <w:szCs w:val="28"/>
                <w:lang w:eastAsia="en-GB"/>
              </w:rPr>
            </w:pPr>
          </w:p>
        </w:tc>
        <w:tc>
          <w:tcPr>
            <w:tcW w:w="1418" w:type="dxa"/>
            <w:tcBorders>
              <w:top w:val="single" w:sz="4" w:space="0" w:color="auto"/>
              <w:left w:val="single" w:sz="4" w:space="0" w:color="auto"/>
              <w:bottom w:val="single" w:sz="4" w:space="0" w:color="auto"/>
              <w:right w:val="single" w:sz="4" w:space="0" w:color="auto"/>
            </w:tcBorders>
          </w:tcPr>
          <w:p w14:paraId="228BF673"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6E7A4CF3" w14:textId="77777777" w:rsidR="0045546A" w:rsidRPr="0045546A" w:rsidRDefault="0045546A" w:rsidP="0045546A">
            <w:pPr>
              <w:rPr>
                <w:rFonts w:ascii="Arial" w:eastAsia="Times New Roman" w:hAnsi="Arial" w:cs="Times New Roman"/>
                <w:b/>
                <w:bCs/>
                <w:color w:val="000000"/>
                <w:szCs w:val="28"/>
                <w:lang w:eastAsia="en-GB"/>
              </w:rPr>
            </w:pPr>
          </w:p>
        </w:tc>
      </w:tr>
      <w:tr w:rsidR="0045546A" w:rsidRPr="0045546A" w14:paraId="69731B6B" w14:textId="77777777" w:rsidTr="0045546A">
        <w:tc>
          <w:tcPr>
            <w:tcW w:w="3545" w:type="dxa"/>
            <w:tcBorders>
              <w:top w:val="single" w:sz="4" w:space="0" w:color="auto"/>
              <w:left w:val="single" w:sz="4" w:space="0" w:color="auto"/>
              <w:bottom w:val="single" w:sz="4" w:space="0" w:color="auto"/>
              <w:right w:val="single" w:sz="4" w:space="0" w:color="auto"/>
            </w:tcBorders>
          </w:tcPr>
          <w:p w14:paraId="68D63E98" w14:textId="77777777" w:rsidR="00DD7969" w:rsidRPr="00DD7969" w:rsidRDefault="00DD7969" w:rsidP="00DD7969">
            <w:pPr>
              <w:rPr>
                <w:rFonts w:ascii="Arial" w:eastAsia="Times New Roman" w:hAnsi="Arial" w:cs="Times New Roman"/>
                <w:b/>
                <w:bCs/>
                <w:color w:val="000000"/>
                <w:szCs w:val="28"/>
                <w:lang w:eastAsia="en-GB"/>
              </w:rPr>
            </w:pPr>
          </w:p>
          <w:p w14:paraId="70392050" w14:textId="77777777" w:rsidR="00DD7969" w:rsidRPr="00DD7969" w:rsidRDefault="00DD7969" w:rsidP="00DD7969">
            <w:pPr>
              <w:rPr>
                <w:rFonts w:ascii="Arial" w:eastAsia="Times New Roman" w:hAnsi="Arial" w:cs="Times New Roman"/>
                <w:u w:val="single"/>
                <w:lang w:eastAsia="en-GB"/>
              </w:rPr>
            </w:pPr>
            <w:r w:rsidRPr="00DD7969">
              <w:rPr>
                <w:rFonts w:ascii="Arial" w:eastAsia="Times New Roman" w:hAnsi="Arial" w:cs="Times New Roman"/>
                <w:u w:val="single"/>
                <w:lang w:eastAsia="en-GB"/>
              </w:rPr>
              <w:t>Spring Lane Retaining Wall:</w:t>
            </w:r>
          </w:p>
          <w:p w14:paraId="79662279" w14:textId="5B2C7CB0" w:rsidR="00DD7969" w:rsidRDefault="00DD7969" w:rsidP="00DD7969">
            <w:pPr>
              <w:rPr>
                <w:rFonts w:ascii="Arial" w:eastAsia="Times New Roman" w:hAnsi="Arial" w:cs="Times New Roman"/>
                <w:b/>
                <w:bCs/>
                <w:color w:val="000000"/>
                <w:szCs w:val="28"/>
                <w:lang w:eastAsia="en-GB"/>
              </w:rPr>
            </w:pPr>
          </w:p>
          <w:p w14:paraId="6BCC93FB" w14:textId="058A52C3" w:rsidR="00DD7969" w:rsidRDefault="00DD7969" w:rsidP="00DD7969">
            <w:pPr>
              <w:pStyle w:val="ListParagraph"/>
              <w:numPr>
                <w:ilvl w:val="0"/>
                <w:numId w:val="15"/>
              </w:numPr>
              <w:ind w:left="207" w:hanging="207"/>
              <w:rPr>
                <w:rFonts w:ascii="Arial" w:eastAsia="Times New Roman" w:hAnsi="Arial" w:cs="Times New Roman"/>
                <w:bCs/>
                <w:color w:val="000000"/>
                <w:szCs w:val="28"/>
                <w:lang w:eastAsia="en-GB"/>
              </w:rPr>
            </w:pPr>
            <w:r w:rsidRPr="00DD7969">
              <w:rPr>
                <w:rFonts w:ascii="Arial" w:eastAsia="Times New Roman" w:hAnsi="Arial" w:cs="Times New Roman"/>
                <w:bCs/>
                <w:color w:val="000000"/>
                <w:szCs w:val="28"/>
                <w:lang w:eastAsia="en-GB"/>
              </w:rPr>
              <w:t>Temporary works design, and procurement to support the existing carriageway.</w:t>
            </w:r>
          </w:p>
          <w:p w14:paraId="2695BB7D" w14:textId="77777777" w:rsidR="00DD7969" w:rsidRDefault="00DD7969" w:rsidP="00DD7969">
            <w:pPr>
              <w:pStyle w:val="ListParagraph"/>
              <w:ind w:left="207"/>
              <w:rPr>
                <w:rFonts w:ascii="Arial" w:eastAsia="Times New Roman" w:hAnsi="Arial" w:cs="Times New Roman"/>
                <w:bCs/>
                <w:color w:val="000000"/>
                <w:szCs w:val="28"/>
                <w:lang w:eastAsia="en-GB"/>
              </w:rPr>
            </w:pPr>
          </w:p>
          <w:p w14:paraId="7B15E047" w14:textId="218B0954" w:rsidR="00DD7969" w:rsidRDefault="00DD7969" w:rsidP="00DD7969">
            <w:pPr>
              <w:pStyle w:val="ListParagraph"/>
              <w:numPr>
                <w:ilvl w:val="0"/>
                <w:numId w:val="15"/>
              </w:numPr>
              <w:ind w:left="207" w:hanging="207"/>
              <w:rPr>
                <w:rFonts w:ascii="Arial" w:eastAsia="Times New Roman" w:hAnsi="Arial" w:cs="Times New Roman"/>
                <w:bCs/>
                <w:color w:val="000000"/>
                <w:szCs w:val="28"/>
                <w:lang w:eastAsia="en-GB"/>
              </w:rPr>
            </w:pPr>
            <w:r w:rsidRPr="00DD7969">
              <w:rPr>
                <w:rFonts w:ascii="Arial" w:eastAsia="Times New Roman" w:hAnsi="Arial" w:cs="Times New Roman"/>
                <w:bCs/>
                <w:color w:val="000000"/>
                <w:szCs w:val="28"/>
                <w:lang w:eastAsia="en-GB"/>
              </w:rPr>
              <w:t xml:space="preserve">Deconstruct and Rebuild the existing damaged stone masonry Retaining wall of </w:t>
            </w:r>
            <w:r w:rsidR="00000754">
              <w:rPr>
                <w:rFonts w:ascii="Arial" w:eastAsia="Times New Roman" w:hAnsi="Arial" w:cs="Times New Roman"/>
                <w:bCs/>
                <w:color w:val="000000"/>
                <w:szCs w:val="28"/>
                <w:lang w:eastAsia="en-GB"/>
              </w:rPr>
              <w:t>4.6</w:t>
            </w:r>
            <w:r w:rsidRPr="00DD7969">
              <w:rPr>
                <w:rFonts w:ascii="Arial" w:eastAsia="Times New Roman" w:hAnsi="Arial" w:cs="Times New Roman"/>
                <w:bCs/>
                <w:color w:val="000000"/>
                <w:szCs w:val="28"/>
                <w:lang w:eastAsia="en-GB"/>
              </w:rPr>
              <w:t xml:space="preserve">m length X </w:t>
            </w:r>
            <w:r w:rsidR="00000754">
              <w:rPr>
                <w:rFonts w:ascii="Arial" w:eastAsia="Times New Roman" w:hAnsi="Arial" w:cs="Times New Roman"/>
                <w:bCs/>
                <w:color w:val="000000"/>
                <w:szCs w:val="28"/>
                <w:lang w:eastAsia="en-GB"/>
              </w:rPr>
              <w:t>up to 1.5</w:t>
            </w:r>
            <w:r w:rsidRPr="00DD7969">
              <w:rPr>
                <w:rFonts w:ascii="Arial" w:eastAsia="Times New Roman" w:hAnsi="Arial" w:cs="Times New Roman"/>
                <w:bCs/>
                <w:color w:val="000000"/>
                <w:szCs w:val="28"/>
                <w:lang w:eastAsia="en-GB"/>
              </w:rPr>
              <w:t xml:space="preserve">m height with new hallow concrete blocks with reinforcement and concrete infill [Including required foundations to the new wall]  </w:t>
            </w:r>
          </w:p>
          <w:p w14:paraId="0E498A80" w14:textId="6E9E4719" w:rsidR="0045546A" w:rsidRPr="00DD7969" w:rsidRDefault="00DD7969" w:rsidP="00DD7969">
            <w:pPr>
              <w:rPr>
                <w:rFonts w:ascii="Arial" w:eastAsia="Times New Roman" w:hAnsi="Arial" w:cs="Times New Roman"/>
                <w:b/>
                <w:bCs/>
                <w:color w:val="000000"/>
                <w:szCs w:val="28"/>
                <w:lang w:eastAsia="en-GB"/>
              </w:rPr>
            </w:pPr>
            <w:r w:rsidRPr="00DD7969">
              <w:rPr>
                <w:rFonts w:ascii="Arial" w:eastAsia="Times New Roman" w:hAnsi="Arial" w:cs="Times New Roman"/>
                <w:b/>
                <w:bCs/>
                <w:i/>
                <w:color w:val="000000"/>
                <w:sz w:val="20"/>
                <w:szCs w:val="20"/>
                <w:lang w:eastAsia="en-GB"/>
              </w:rPr>
              <w:t>Please refer</w:t>
            </w:r>
            <w:r w:rsidRPr="00DD7969">
              <w:rPr>
                <w:rFonts w:ascii="Arial" w:eastAsia="Times New Roman" w:hAnsi="Arial" w:cs="Times New Roman"/>
                <w:bCs/>
                <w:color w:val="000000"/>
                <w:sz w:val="20"/>
                <w:szCs w:val="20"/>
                <w:lang w:eastAsia="en-GB"/>
              </w:rPr>
              <w:t xml:space="preserve"> to Detailed </w:t>
            </w:r>
            <w:r>
              <w:rPr>
                <w:rFonts w:ascii="Arial" w:eastAsia="Times New Roman" w:hAnsi="Arial" w:cs="Times New Roman"/>
                <w:bCs/>
                <w:color w:val="000000"/>
                <w:sz w:val="20"/>
                <w:szCs w:val="20"/>
                <w:lang w:eastAsia="en-GB"/>
              </w:rPr>
              <w:t xml:space="preserve">proposed works </w:t>
            </w:r>
            <w:r w:rsidRPr="00DD7969">
              <w:rPr>
                <w:rFonts w:ascii="Arial" w:eastAsia="Times New Roman" w:hAnsi="Arial" w:cs="Times New Roman"/>
                <w:bCs/>
                <w:color w:val="000000"/>
                <w:sz w:val="20"/>
                <w:szCs w:val="20"/>
                <w:lang w:eastAsia="en-GB"/>
              </w:rPr>
              <w:t>Activity Schedule</w:t>
            </w:r>
            <w:r>
              <w:rPr>
                <w:rFonts w:ascii="Arial" w:eastAsia="Times New Roman" w:hAnsi="Arial" w:cs="Times New Roman"/>
                <w:bCs/>
                <w:color w:val="000000"/>
                <w:sz w:val="20"/>
                <w:szCs w:val="20"/>
                <w:lang w:eastAsia="en-GB"/>
              </w:rPr>
              <w:t xml:space="preserve"> in the Contract Documents for your guidance.</w:t>
            </w:r>
          </w:p>
        </w:tc>
        <w:tc>
          <w:tcPr>
            <w:tcW w:w="1275" w:type="dxa"/>
            <w:tcBorders>
              <w:top w:val="single" w:sz="4" w:space="0" w:color="auto"/>
              <w:left w:val="single" w:sz="4" w:space="0" w:color="auto"/>
              <w:bottom w:val="single" w:sz="4" w:space="0" w:color="auto"/>
              <w:right w:val="single" w:sz="4" w:space="0" w:color="auto"/>
            </w:tcBorders>
          </w:tcPr>
          <w:p w14:paraId="5D32866F" w14:textId="77777777" w:rsidR="0045546A" w:rsidRDefault="0045546A" w:rsidP="0045546A">
            <w:pPr>
              <w:rPr>
                <w:rFonts w:ascii="Arial" w:eastAsia="Times New Roman" w:hAnsi="Arial" w:cs="Times New Roman"/>
                <w:b/>
                <w:bCs/>
                <w:color w:val="000000"/>
                <w:szCs w:val="28"/>
                <w:lang w:eastAsia="en-GB"/>
              </w:rPr>
            </w:pPr>
          </w:p>
          <w:p w14:paraId="4D00D8DC" w14:textId="77777777" w:rsidR="00DF2CF3" w:rsidRDefault="00DF2CF3" w:rsidP="0045546A">
            <w:pPr>
              <w:rPr>
                <w:rFonts w:ascii="Arial" w:eastAsia="Times New Roman" w:hAnsi="Arial" w:cs="Times New Roman"/>
                <w:b/>
                <w:bCs/>
                <w:color w:val="000000"/>
                <w:szCs w:val="28"/>
                <w:lang w:eastAsia="en-GB"/>
              </w:rPr>
            </w:pPr>
          </w:p>
          <w:p w14:paraId="2991CAE0" w14:textId="77777777" w:rsidR="00DF2CF3" w:rsidRDefault="00DF2CF3" w:rsidP="0045546A">
            <w:pPr>
              <w:rPr>
                <w:rFonts w:ascii="Arial" w:eastAsia="Times New Roman" w:hAnsi="Arial" w:cs="Times New Roman"/>
                <w:b/>
                <w:bCs/>
                <w:color w:val="000000"/>
                <w:szCs w:val="28"/>
                <w:lang w:eastAsia="en-GB"/>
              </w:rPr>
            </w:pPr>
          </w:p>
          <w:p w14:paraId="292E5B2C" w14:textId="77777777" w:rsidR="00DF2CF3" w:rsidRDefault="00DF2CF3" w:rsidP="0045546A">
            <w:pPr>
              <w:rPr>
                <w:rFonts w:ascii="Arial" w:eastAsia="Times New Roman" w:hAnsi="Arial" w:cs="Times New Roman"/>
                <w:b/>
                <w:bCs/>
                <w:color w:val="000000"/>
                <w:szCs w:val="28"/>
                <w:lang w:eastAsia="en-GB"/>
              </w:rPr>
            </w:pPr>
          </w:p>
          <w:p w14:paraId="601DE87D" w14:textId="77777777" w:rsidR="00DF2CF3" w:rsidRDefault="00DF2CF3" w:rsidP="0045546A">
            <w:pPr>
              <w:rPr>
                <w:rFonts w:ascii="Arial" w:eastAsia="Times New Roman" w:hAnsi="Arial" w:cs="Times New Roman"/>
                <w:b/>
                <w:bCs/>
                <w:color w:val="000000"/>
                <w:szCs w:val="28"/>
                <w:lang w:eastAsia="en-GB"/>
              </w:rPr>
            </w:pPr>
          </w:p>
          <w:p w14:paraId="72AF7C55" w14:textId="77777777" w:rsidR="00DF2CF3" w:rsidRDefault="00DF2CF3" w:rsidP="0045546A">
            <w:pPr>
              <w:rPr>
                <w:rFonts w:ascii="Arial" w:eastAsia="Times New Roman" w:hAnsi="Arial" w:cs="Times New Roman"/>
                <w:b/>
                <w:bCs/>
                <w:color w:val="000000"/>
                <w:szCs w:val="28"/>
                <w:lang w:eastAsia="en-GB"/>
              </w:rPr>
            </w:pPr>
          </w:p>
          <w:p w14:paraId="553C6D37" w14:textId="77777777" w:rsidR="00DF2CF3" w:rsidRDefault="00DF2CF3" w:rsidP="0045546A">
            <w:pPr>
              <w:rPr>
                <w:rFonts w:ascii="Arial" w:eastAsia="Times New Roman" w:hAnsi="Arial" w:cs="Times New Roman"/>
                <w:b/>
                <w:bCs/>
                <w:color w:val="000000"/>
                <w:szCs w:val="28"/>
                <w:lang w:eastAsia="en-GB"/>
              </w:rPr>
            </w:pPr>
          </w:p>
          <w:p w14:paraId="39C0F871" w14:textId="77777777" w:rsidR="00DF2CF3" w:rsidRDefault="00DF2CF3" w:rsidP="0045546A">
            <w:pPr>
              <w:rPr>
                <w:rFonts w:ascii="Arial" w:eastAsia="Times New Roman" w:hAnsi="Arial" w:cs="Times New Roman"/>
                <w:b/>
                <w:bCs/>
                <w:color w:val="000000"/>
                <w:szCs w:val="28"/>
                <w:lang w:eastAsia="en-GB"/>
              </w:rPr>
            </w:pPr>
          </w:p>
          <w:p w14:paraId="1F381688" w14:textId="77777777" w:rsidR="00DF2CF3" w:rsidRDefault="00DF2CF3" w:rsidP="0045546A">
            <w:pPr>
              <w:rPr>
                <w:rFonts w:ascii="Arial" w:eastAsia="Times New Roman" w:hAnsi="Arial" w:cs="Times New Roman"/>
                <w:b/>
                <w:bCs/>
                <w:color w:val="000000"/>
                <w:szCs w:val="28"/>
                <w:lang w:eastAsia="en-GB"/>
              </w:rPr>
            </w:pPr>
          </w:p>
          <w:p w14:paraId="331A55FD" w14:textId="77777777" w:rsidR="00DF2CF3" w:rsidRDefault="00DF2CF3" w:rsidP="0045546A">
            <w:pPr>
              <w:rPr>
                <w:rFonts w:ascii="Arial" w:eastAsia="Times New Roman" w:hAnsi="Arial" w:cs="Times New Roman"/>
                <w:b/>
                <w:bCs/>
                <w:color w:val="000000"/>
                <w:szCs w:val="28"/>
                <w:lang w:eastAsia="en-GB"/>
              </w:rPr>
            </w:pPr>
          </w:p>
          <w:p w14:paraId="365304CD" w14:textId="5EFD3655" w:rsidR="003D59F4" w:rsidRPr="0045546A" w:rsidRDefault="00DD7969" w:rsidP="0045546A">
            <w:pPr>
              <w:rPr>
                <w:rFonts w:ascii="Arial" w:eastAsia="Times New Roman" w:hAnsi="Arial" w:cs="Times New Roman"/>
                <w:b/>
                <w:bCs/>
                <w:color w:val="000000"/>
                <w:szCs w:val="28"/>
                <w:lang w:eastAsia="en-GB"/>
              </w:rPr>
            </w:pPr>
            <w:r>
              <w:rPr>
                <w:rFonts w:ascii="Arial" w:eastAsia="Times New Roman" w:hAnsi="Arial" w:cs="Times New Roman"/>
                <w:b/>
                <w:bCs/>
                <w:color w:val="000000"/>
                <w:szCs w:val="28"/>
                <w:lang w:eastAsia="en-GB"/>
              </w:rPr>
              <w:t xml:space="preserve">2 </w:t>
            </w:r>
            <w:r w:rsidR="003D59F4">
              <w:rPr>
                <w:rFonts w:ascii="Arial" w:eastAsia="Times New Roman" w:hAnsi="Arial" w:cs="Times New Roman"/>
                <w:b/>
                <w:bCs/>
                <w:color w:val="000000"/>
                <w:szCs w:val="28"/>
                <w:lang w:eastAsia="en-GB"/>
              </w:rPr>
              <w:t>weeks</w:t>
            </w:r>
          </w:p>
        </w:tc>
        <w:tc>
          <w:tcPr>
            <w:tcW w:w="993" w:type="dxa"/>
            <w:tcBorders>
              <w:top w:val="single" w:sz="4" w:space="0" w:color="auto"/>
              <w:left w:val="single" w:sz="4" w:space="0" w:color="auto"/>
              <w:bottom w:val="single" w:sz="4" w:space="0" w:color="auto"/>
              <w:right w:val="single" w:sz="4" w:space="0" w:color="auto"/>
            </w:tcBorders>
          </w:tcPr>
          <w:p w14:paraId="29EBFE12"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5D7ECAF5" w14:textId="77777777" w:rsidR="0045546A" w:rsidRPr="0045546A" w:rsidRDefault="0045546A" w:rsidP="0045546A">
            <w:pPr>
              <w:rPr>
                <w:rFonts w:ascii="Arial" w:eastAsia="Times New Roman" w:hAnsi="Arial" w:cs="Times New Roman"/>
                <w:b/>
                <w:bCs/>
                <w:color w:val="000000"/>
                <w:szCs w:val="28"/>
                <w:lang w:eastAsia="en-GB"/>
              </w:rPr>
            </w:pPr>
          </w:p>
        </w:tc>
        <w:tc>
          <w:tcPr>
            <w:tcW w:w="1418" w:type="dxa"/>
            <w:tcBorders>
              <w:top w:val="single" w:sz="4" w:space="0" w:color="auto"/>
              <w:left w:val="single" w:sz="4" w:space="0" w:color="auto"/>
              <w:bottom w:val="single" w:sz="4" w:space="0" w:color="auto"/>
              <w:right w:val="single" w:sz="4" w:space="0" w:color="auto"/>
            </w:tcBorders>
          </w:tcPr>
          <w:p w14:paraId="643D11B6"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15DD64DC" w14:textId="77777777" w:rsidR="0045546A" w:rsidRPr="0045546A" w:rsidRDefault="0045546A" w:rsidP="0045546A">
            <w:pPr>
              <w:rPr>
                <w:rFonts w:ascii="Arial" w:eastAsia="Times New Roman" w:hAnsi="Arial" w:cs="Times New Roman"/>
                <w:b/>
                <w:bCs/>
                <w:color w:val="000000"/>
                <w:szCs w:val="28"/>
                <w:lang w:eastAsia="en-GB"/>
              </w:rPr>
            </w:pPr>
          </w:p>
        </w:tc>
      </w:tr>
      <w:tr w:rsidR="0045546A" w:rsidRPr="0045546A" w14:paraId="35B71362" w14:textId="77777777" w:rsidTr="0045546A">
        <w:tc>
          <w:tcPr>
            <w:tcW w:w="3545" w:type="dxa"/>
            <w:tcBorders>
              <w:top w:val="single" w:sz="4" w:space="0" w:color="auto"/>
              <w:left w:val="single" w:sz="4" w:space="0" w:color="auto"/>
              <w:bottom w:val="single" w:sz="4" w:space="0" w:color="auto"/>
              <w:right w:val="single" w:sz="4" w:space="0" w:color="auto"/>
            </w:tcBorders>
          </w:tcPr>
          <w:p w14:paraId="7FEFCD5B" w14:textId="77777777" w:rsidR="0045546A" w:rsidRPr="0045546A" w:rsidRDefault="0045546A" w:rsidP="0045546A">
            <w:pPr>
              <w:rPr>
                <w:rFonts w:ascii="Arial" w:eastAsia="Times New Roman" w:hAnsi="Arial" w:cs="Times New Roman"/>
                <w:b/>
                <w:bCs/>
                <w:color w:val="000000"/>
                <w:szCs w:val="28"/>
                <w:lang w:eastAsia="en-GB"/>
              </w:rPr>
            </w:pPr>
          </w:p>
        </w:tc>
        <w:tc>
          <w:tcPr>
            <w:tcW w:w="1275" w:type="dxa"/>
            <w:tcBorders>
              <w:top w:val="single" w:sz="4" w:space="0" w:color="auto"/>
              <w:left w:val="single" w:sz="4" w:space="0" w:color="auto"/>
              <w:bottom w:val="single" w:sz="4" w:space="0" w:color="auto"/>
              <w:right w:val="single" w:sz="4" w:space="0" w:color="auto"/>
            </w:tcBorders>
          </w:tcPr>
          <w:p w14:paraId="2DA61512" w14:textId="77777777" w:rsidR="0045546A" w:rsidRPr="0045546A" w:rsidRDefault="0045546A" w:rsidP="0045546A">
            <w:pPr>
              <w:rPr>
                <w:rFonts w:ascii="Arial" w:eastAsia="Times New Roman" w:hAnsi="Arial" w:cs="Times New Roman"/>
                <w:b/>
                <w:bCs/>
                <w:color w:val="000000"/>
                <w:szCs w:val="28"/>
                <w:lang w:eastAsia="en-GB"/>
              </w:rPr>
            </w:pPr>
          </w:p>
        </w:tc>
        <w:tc>
          <w:tcPr>
            <w:tcW w:w="993" w:type="dxa"/>
            <w:tcBorders>
              <w:top w:val="single" w:sz="4" w:space="0" w:color="auto"/>
              <w:left w:val="single" w:sz="4" w:space="0" w:color="auto"/>
              <w:bottom w:val="single" w:sz="4" w:space="0" w:color="auto"/>
              <w:right w:val="single" w:sz="4" w:space="0" w:color="auto"/>
            </w:tcBorders>
          </w:tcPr>
          <w:p w14:paraId="57831480"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5AB65ED8" w14:textId="77777777" w:rsidR="0045546A" w:rsidRPr="0045546A" w:rsidRDefault="0045546A" w:rsidP="0045546A">
            <w:pPr>
              <w:rPr>
                <w:rFonts w:ascii="Arial" w:eastAsia="Times New Roman" w:hAnsi="Arial" w:cs="Times New Roman"/>
                <w:b/>
                <w:bCs/>
                <w:color w:val="000000"/>
                <w:szCs w:val="28"/>
                <w:lang w:eastAsia="en-GB"/>
              </w:rPr>
            </w:pPr>
          </w:p>
        </w:tc>
        <w:tc>
          <w:tcPr>
            <w:tcW w:w="1418" w:type="dxa"/>
            <w:tcBorders>
              <w:top w:val="single" w:sz="4" w:space="0" w:color="auto"/>
              <w:left w:val="single" w:sz="4" w:space="0" w:color="auto"/>
              <w:bottom w:val="single" w:sz="4" w:space="0" w:color="auto"/>
              <w:right w:val="single" w:sz="4" w:space="0" w:color="auto"/>
            </w:tcBorders>
          </w:tcPr>
          <w:p w14:paraId="21617756"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332BE32D" w14:textId="77777777" w:rsidR="0045546A" w:rsidRPr="0045546A" w:rsidRDefault="0045546A" w:rsidP="0045546A">
            <w:pPr>
              <w:rPr>
                <w:rFonts w:ascii="Arial" w:eastAsia="Times New Roman" w:hAnsi="Arial" w:cs="Times New Roman"/>
                <w:b/>
                <w:bCs/>
                <w:color w:val="000000"/>
                <w:szCs w:val="28"/>
                <w:lang w:eastAsia="en-GB"/>
              </w:rPr>
            </w:pPr>
          </w:p>
        </w:tc>
      </w:tr>
      <w:tr w:rsidR="0045546A" w:rsidRPr="0045546A" w14:paraId="38DCC4BD" w14:textId="77777777" w:rsidTr="0045546A">
        <w:tc>
          <w:tcPr>
            <w:tcW w:w="3545" w:type="dxa"/>
            <w:tcBorders>
              <w:top w:val="single" w:sz="4" w:space="0" w:color="auto"/>
              <w:left w:val="single" w:sz="4" w:space="0" w:color="auto"/>
              <w:bottom w:val="single" w:sz="4" w:space="0" w:color="auto"/>
              <w:right w:val="single" w:sz="4" w:space="0" w:color="auto"/>
            </w:tcBorders>
          </w:tcPr>
          <w:p w14:paraId="2C3EFB72" w14:textId="77777777" w:rsidR="0045546A" w:rsidRPr="0045546A" w:rsidRDefault="0045546A" w:rsidP="0045546A">
            <w:pPr>
              <w:rPr>
                <w:rFonts w:ascii="Arial" w:eastAsia="Times New Roman" w:hAnsi="Arial" w:cs="Times New Roman"/>
                <w:b/>
                <w:bCs/>
                <w:color w:val="000000"/>
                <w:szCs w:val="28"/>
                <w:lang w:eastAsia="en-GB"/>
              </w:rPr>
            </w:pPr>
          </w:p>
        </w:tc>
        <w:tc>
          <w:tcPr>
            <w:tcW w:w="1275" w:type="dxa"/>
            <w:tcBorders>
              <w:top w:val="single" w:sz="4" w:space="0" w:color="auto"/>
              <w:left w:val="single" w:sz="4" w:space="0" w:color="auto"/>
              <w:bottom w:val="single" w:sz="4" w:space="0" w:color="auto"/>
              <w:right w:val="single" w:sz="4" w:space="0" w:color="auto"/>
            </w:tcBorders>
          </w:tcPr>
          <w:p w14:paraId="07411B69" w14:textId="77777777" w:rsidR="0045546A" w:rsidRPr="0045546A" w:rsidRDefault="0045546A" w:rsidP="0045546A">
            <w:pPr>
              <w:rPr>
                <w:rFonts w:ascii="Arial" w:eastAsia="Times New Roman" w:hAnsi="Arial" w:cs="Times New Roman"/>
                <w:b/>
                <w:bCs/>
                <w:color w:val="000000"/>
                <w:szCs w:val="28"/>
                <w:lang w:eastAsia="en-GB"/>
              </w:rPr>
            </w:pPr>
          </w:p>
        </w:tc>
        <w:tc>
          <w:tcPr>
            <w:tcW w:w="993" w:type="dxa"/>
            <w:tcBorders>
              <w:top w:val="single" w:sz="4" w:space="0" w:color="auto"/>
              <w:left w:val="single" w:sz="4" w:space="0" w:color="auto"/>
              <w:bottom w:val="single" w:sz="4" w:space="0" w:color="auto"/>
              <w:right w:val="single" w:sz="4" w:space="0" w:color="auto"/>
            </w:tcBorders>
          </w:tcPr>
          <w:p w14:paraId="67C53A33"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14569311" w14:textId="77777777" w:rsidR="0045546A" w:rsidRPr="0045546A" w:rsidRDefault="0045546A" w:rsidP="0045546A">
            <w:pPr>
              <w:rPr>
                <w:rFonts w:ascii="Arial" w:eastAsia="Times New Roman" w:hAnsi="Arial" w:cs="Times New Roman"/>
                <w:b/>
                <w:bCs/>
                <w:color w:val="000000"/>
                <w:szCs w:val="28"/>
                <w:lang w:eastAsia="en-GB"/>
              </w:rPr>
            </w:pPr>
          </w:p>
        </w:tc>
        <w:tc>
          <w:tcPr>
            <w:tcW w:w="1418" w:type="dxa"/>
            <w:tcBorders>
              <w:top w:val="single" w:sz="4" w:space="0" w:color="auto"/>
              <w:left w:val="single" w:sz="4" w:space="0" w:color="auto"/>
              <w:bottom w:val="single" w:sz="4" w:space="0" w:color="auto"/>
              <w:right w:val="single" w:sz="4" w:space="0" w:color="auto"/>
            </w:tcBorders>
          </w:tcPr>
          <w:p w14:paraId="5854B32A"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446A30BE" w14:textId="77777777" w:rsidR="0045546A" w:rsidRPr="0045546A" w:rsidRDefault="0045546A" w:rsidP="0045546A">
            <w:pPr>
              <w:rPr>
                <w:rFonts w:ascii="Arial" w:eastAsia="Times New Roman" w:hAnsi="Arial" w:cs="Times New Roman"/>
                <w:b/>
                <w:bCs/>
                <w:color w:val="000000"/>
                <w:szCs w:val="28"/>
                <w:lang w:eastAsia="en-GB"/>
              </w:rPr>
            </w:pPr>
          </w:p>
        </w:tc>
      </w:tr>
      <w:tr w:rsidR="0045546A" w:rsidRPr="0045546A" w14:paraId="4F828FD1" w14:textId="77777777" w:rsidTr="0045546A">
        <w:tc>
          <w:tcPr>
            <w:tcW w:w="3545" w:type="dxa"/>
            <w:tcBorders>
              <w:top w:val="single" w:sz="4" w:space="0" w:color="auto"/>
              <w:left w:val="single" w:sz="4" w:space="0" w:color="auto"/>
              <w:bottom w:val="single" w:sz="4" w:space="0" w:color="auto"/>
              <w:right w:val="single" w:sz="4" w:space="0" w:color="auto"/>
            </w:tcBorders>
            <w:hideMark/>
          </w:tcPr>
          <w:p w14:paraId="087446BA" w14:textId="77777777" w:rsidR="0045546A" w:rsidRPr="0045546A" w:rsidRDefault="0045546A" w:rsidP="0045546A">
            <w:pPr>
              <w:rPr>
                <w:rFonts w:ascii="Arial" w:eastAsia="Times New Roman" w:hAnsi="Arial" w:cs="Times New Roman"/>
                <w:b/>
                <w:bCs/>
                <w:color w:val="000000"/>
                <w:szCs w:val="28"/>
                <w:lang w:eastAsia="en-GB"/>
              </w:rPr>
            </w:pPr>
            <w:r w:rsidRPr="0045546A">
              <w:rPr>
                <w:rFonts w:ascii="Arial" w:eastAsia="Times New Roman" w:hAnsi="Arial" w:cs="Times New Roman"/>
                <w:b/>
                <w:bCs/>
                <w:color w:val="000000"/>
                <w:szCs w:val="28"/>
                <w:lang w:eastAsia="en-GB"/>
              </w:rPr>
              <w:t>Total amount</w:t>
            </w:r>
          </w:p>
        </w:tc>
        <w:tc>
          <w:tcPr>
            <w:tcW w:w="1275" w:type="dxa"/>
            <w:tcBorders>
              <w:top w:val="single" w:sz="4" w:space="0" w:color="auto"/>
              <w:left w:val="single" w:sz="4" w:space="0" w:color="auto"/>
              <w:bottom w:val="single" w:sz="4" w:space="0" w:color="auto"/>
              <w:right w:val="single" w:sz="4" w:space="0" w:color="auto"/>
            </w:tcBorders>
          </w:tcPr>
          <w:p w14:paraId="6FCA0CA8" w14:textId="77777777" w:rsidR="0045546A" w:rsidRPr="0045546A" w:rsidRDefault="0045546A" w:rsidP="0045546A">
            <w:pPr>
              <w:rPr>
                <w:rFonts w:ascii="Arial" w:eastAsia="Times New Roman" w:hAnsi="Arial" w:cs="Times New Roman"/>
                <w:b/>
                <w:bCs/>
                <w:color w:val="000000"/>
                <w:szCs w:val="28"/>
                <w:lang w:eastAsia="en-GB"/>
              </w:rPr>
            </w:pPr>
          </w:p>
        </w:tc>
        <w:tc>
          <w:tcPr>
            <w:tcW w:w="993" w:type="dxa"/>
            <w:tcBorders>
              <w:top w:val="single" w:sz="4" w:space="0" w:color="auto"/>
              <w:left w:val="single" w:sz="4" w:space="0" w:color="auto"/>
              <w:bottom w:val="single" w:sz="4" w:space="0" w:color="auto"/>
              <w:right w:val="single" w:sz="4" w:space="0" w:color="auto"/>
            </w:tcBorders>
          </w:tcPr>
          <w:p w14:paraId="355486FD"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06CB586D" w14:textId="77777777" w:rsidR="0045546A" w:rsidRPr="0045546A" w:rsidRDefault="0045546A" w:rsidP="0045546A">
            <w:pPr>
              <w:rPr>
                <w:rFonts w:ascii="Arial" w:eastAsia="Times New Roman" w:hAnsi="Arial" w:cs="Times New Roman"/>
                <w:b/>
                <w:bCs/>
                <w:color w:val="000000"/>
                <w:szCs w:val="28"/>
                <w:lang w:eastAsia="en-GB"/>
              </w:rPr>
            </w:pPr>
          </w:p>
        </w:tc>
        <w:tc>
          <w:tcPr>
            <w:tcW w:w="1418" w:type="dxa"/>
            <w:tcBorders>
              <w:top w:val="single" w:sz="4" w:space="0" w:color="auto"/>
              <w:left w:val="single" w:sz="4" w:space="0" w:color="auto"/>
              <w:bottom w:val="single" w:sz="4" w:space="0" w:color="auto"/>
              <w:right w:val="single" w:sz="4" w:space="0" w:color="auto"/>
            </w:tcBorders>
          </w:tcPr>
          <w:p w14:paraId="420C1022" w14:textId="77777777" w:rsidR="0045546A" w:rsidRPr="0045546A" w:rsidRDefault="0045546A" w:rsidP="0045546A">
            <w:pPr>
              <w:rPr>
                <w:rFonts w:ascii="Arial" w:eastAsia="Times New Roman" w:hAnsi="Arial" w:cs="Times New Roman"/>
                <w:b/>
                <w:bCs/>
                <w:color w:val="000000"/>
                <w:szCs w:val="28"/>
                <w:lang w:eastAsia="en-GB"/>
              </w:rPr>
            </w:pPr>
          </w:p>
        </w:tc>
        <w:tc>
          <w:tcPr>
            <w:tcW w:w="1417" w:type="dxa"/>
            <w:tcBorders>
              <w:top w:val="single" w:sz="4" w:space="0" w:color="auto"/>
              <w:left w:val="single" w:sz="4" w:space="0" w:color="auto"/>
              <w:bottom w:val="single" w:sz="4" w:space="0" w:color="auto"/>
              <w:right w:val="single" w:sz="4" w:space="0" w:color="auto"/>
            </w:tcBorders>
          </w:tcPr>
          <w:p w14:paraId="63D3CD94" w14:textId="77777777" w:rsidR="0045546A" w:rsidRPr="0045546A" w:rsidRDefault="0045546A" w:rsidP="0045546A">
            <w:pPr>
              <w:rPr>
                <w:rFonts w:ascii="Arial" w:eastAsia="Times New Roman" w:hAnsi="Arial" w:cs="Times New Roman"/>
                <w:b/>
                <w:bCs/>
                <w:color w:val="000000"/>
                <w:szCs w:val="28"/>
                <w:lang w:eastAsia="en-GB"/>
              </w:rPr>
            </w:pPr>
          </w:p>
        </w:tc>
      </w:tr>
    </w:tbl>
    <w:p w14:paraId="239440FF" w14:textId="77777777" w:rsidR="00553FA3" w:rsidRDefault="00553FA3" w:rsidP="0045546A">
      <w:pPr>
        <w:ind w:left="720" w:hanging="720"/>
        <w:rPr>
          <w:rFonts w:ascii="Arial" w:eastAsia="Times New Roman" w:hAnsi="Arial" w:cs="Times New Roman"/>
          <w:color w:val="000000"/>
          <w:lang w:eastAsia="en-GB"/>
        </w:rPr>
      </w:pPr>
    </w:p>
    <w:p w14:paraId="622116D2" w14:textId="77777777" w:rsidR="00553FA3" w:rsidRDefault="00553FA3" w:rsidP="0045546A">
      <w:pPr>
        <w:ind w:left="720" w:hanging="720"/>
        <w:rPr>
          <w:rFonts w:ascii="Arial" w:eastAsia="Times New Roman" w:hAnsi="Arial" w:cs="Times New Roman"/>
          <w:color w:val="000000"/>
          <w:lang w:eastAsia="en-GB"/>
        </w:rPr>
      </w:pPr>
    </w:p>
    <w:p w14:paraId="7A70AE86" w14:textId="77777777" w:rsidR="00553FA3" w:rsidRDefault="00553FA3" w:rsidP="0045546A">
      <w:pPr>
        <w:ind w:left="720" w:hanging="720"/>
        <w:rPr>
          <w:rFonts w:ascii="Arial" w:eastAsia="Times New Roman" w:hAnsi="Arial" w:cs="Times New Roman"/>
          <w:color w:val="000000"/>
          <w:lang w:eastAsia="en-GB"/>
        </w:rPr>
      </w:pPr>
    </w:p>
    <w:p w14:paraId="39776FCA" w14:textId="5E6F99EB"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lastRenderedPageBreak/>
        <w:t>8.5</w:t>
      </w:r>
      <w:r w:rsidRPr="0045546A">
        <w:rPr>
          <w:rFonts w:ascii="Arial" w:eastAsia="Times New Roman" w:hAnsi="Arial" w:cs="Times New Roman"/>
          <w:color w:val="000000"/>
          <w:lang w:eastAsia="en-GB"/>
        </w:rPr>
        <w:tab/>
        <w:t>We shall not be bound to accept any quotation and reserve the right to accept all or any part.</w:t>
      </w:r>
    </w:p>
    <w:p w14:paraId="36087226" w14:textId="77777777" w:rsidR="0045546A" w:rsidRPr="0045546A" w:rsidRDefault="0045546A" w:rsidP="0045546A">
      <w:pPr>
        <w:ind w:left="720"/>
        <w:rPr>
          <w:rFonts w:ascii="Arial" w:eastAsia="Times New Roman" w:hAnsi="Arial" w:cs="Times New Roman"/>
          <w:color w:val="000000"/>
          <w:lang w:eastAsia="en-GB"/>
        </w:rPr>
      </w:pPr>
    </w:p>
    <w:p w14:paraId="7D0FE681"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8.6</w:t>
      </w:r>
      <w:r w:rsidRPr="0045546A">
        <w:rPr>
          <w:rFonts w:ascii="Arial" w:eastAsia="Times New Roman" w:hAnsi="Arial" w:cs="Times New Roman"/>
          <w:color w:val="000000"/>
          <w:lang w:eastAsia="en-GB"/>
        </w:rPr>
        <w:tab/>
        <w:t>We shall not be responsible for any expenses or losses incurred in the preparation of this quotation.</w:t>
      </w:r>
    </w:p>
    <w:p w14:paraId="660AE6BC" w14:textId="77777777" w:rsidR="0045546A" w:rsidRPr="0045546A" w:rsidRDefault="0045546A" w:rsidP="0045546A">
      <w:pPr>
        <w:ind w:left="720" w:hanging="720"/>
        <w:rPr>
          <w:rFonts w:ascii="Arial" w:eastAsia="Times New Roman" w:hAnsi="Arial" w:cs="Times New Roman"/>
          <w:color w:val="000000"/>
          <w:lang w:eastAsia="en-GB"/>
        </w:rPr>
      </w:pPr>
    </w:p>
    <w:p w14:paraId="4B42AE83" w14:textId="55AD097B"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8.7</w:t>
      </w:r>
      <w:r w:rsidRPr="0045546A">
        <w:rPr>
          <w:rFonts w:ascii="Arial" w:eastAsia="Times New Roman" w:hAnsi="Arial" w:cs="Times New Roman"/>
          <w:color w:val="000000"/>
          <w:lang w:eastAsia="en-GB"/>
        </w:rPr>
        <w:tab/>
        <w:t>The price indicated within the above table shall be fixed for th</w:t>
      </w:r>
      <w:r w:rsidR="001B6568">
        <w:rPr>
          <w:rFonts w:ascii="Arial" w:eastAsia="Times New Roman" w:hAnsi="Arial" w:cs="Times New Roman"/>
          <w:color w:val="000000"/>
          <w:lang w:eastAsia="en-GB"/>
        </w:rPr>
        <w:t>e duration of the contract term.</w:t>
      </w:r>
    </w:p>
    <w:p w14:paraId="17FCBFA9" w14:textId="77777777" w:rsidR="0045546A" w:rsidRPr="0045546A" w:rsidRDefault="0045546A" w:rsidP="0045546A">
      <w:pPr>
        <w:rPr>
          <w:rFonts w:ascii="Arial" w:eastAsia="Times New Roman" w:hAnsi="Arial" w:cs="Times New Roman"/>
          <w:b/>
          <w:bCs/>
          <w:lang w:eastAsia="en-GB"/>
        </w:rPr>
      </w:pPr>
    </w:p>
    <w:p w14:paraId="450043E6" w14:textId="77777777" w:rsidR="0045546A" w:rsidRPr="0045546A" w:rsidRDefault="0045546A" w:rsidP="0045546A">
      <w:pPr>
        <w:rPr>
          <w:rFonts w:ascii="Arial" w:eastAsia="Times New Roman" w:hAnsi="Arial" w:cs="Times New Roman"/>
          <w:b/>
          <w:bCs/>
          <w:sz w:val="22"/>
          <w:szCs w:val="28"/>
          <w:lang w:eastAsia="en-GB"/>
        </w:rPr>
      </w:pPr>
      <w:r w:rsidRPr="0045546A">
        <w:rPr>
          <w:rFonts w:ascii="Arial" w:eastAsia="Times New Roman" w:hAnsi="Arial" w:cs="Times New Roman"/>
          <w:b/>
          <w:bCs/>
          <w:szCs w:val="28"/>
          <w:lang w:eastAsia="en-GB"/>
        </w:rPr>
        <w:t>10.</w:t>
      </w:r>
      <w:r w:rsidRPr="0045546A">
        <w:rPr>
          <w:rFonts w:ascii="Arial" w:eastAsia="Times New Roman" w:hAnsi="Arial" w:cs="Times New Roman"/>
          <w:b/>
          <w:bCs/>
          <w:szCs w:val="28"/>
          <w:lang w:eastAsia="en-GB"/>
        </w:rPr>
        <w:tab/>
        <w:t>References</w:t>
      </w:r>
      <w:r w:rsidRPr="0045546A">
        <w:rPr>
          <w:rFonts w:ascii="Arial" w:eastAsia="Times New Roman" w:hAnsi="Arial" w:cs="Times New Roman"/>
          <w:b/>
          <w:bCs/>
          <w:sz w:val="22"/>
          <w:szCs w:val="28"/>
          <w:lang w:eastAsia="en-GB"/>
        </w:rPr>
        <w:t xml:space="preserve"> </w:t>
      </w:r>
    </w:p>
    <w:p w14:paraId="0ECE6D9A" w14:textId="717E701F" w:rsidR="0045546A" w:rsidRPr="0045546A" w:rsidRDefault="0045546A" w:rsidP="0045546A">
      <w:pPr>
        <w:rPr>
          <w:rFonts w:ascii="Arial" w:eastAsia="Times New Roman" w:hAnsi="Arial" w:cs="Times New Roman"/>
          <w:iCs/>
          <w:color w:val="0070C0"/>
          <w:szCs w:val="28"/>
          <w:lang w:eastAsia="en-GB"/>
        </w:rPr>
      </w:pPr>
    </w:p>
    <w:p w14:paraId="204F67EB"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10.1</w:t>
      </w:r>
      <w:r w:rsidRPr="0045546A">
        <w:rPr>
          <w:rFonts w:ascii="Arial" w:eastAsia="Times New Roman" w:hAnsi="Arial" w:cs="Times New Roman"/>
          <w:iCs/>
          <w:szCs w:val="28"/>
          <w:lang w:eastAsia="en-GB"/>
        </w:rPr>
        <w:tab/>
        <w:t>Please complete the details of two references. These references should be relevant to the type of work that you are submitting a bid for.</w:t>
      </w:r>
    </w:p>
    <w:p w14:paraId="215253FA" w14:textId="77777777" w:rsidR="0045546A" w:rsidRPr="0045546A" w:rsidRDefault="0045546A" w:rsidP="0045546A">
      <w:pPr>
        <w:rPr>
          <w:rFonts w:ascii="Arial" w:eastAsia="Times New Roman" w:hAnsi="Arial" w:cs="Times New Roman"/>
          <w:iCs/>
          <w:szCs w:val="28"/>
          <w:lang w:eastAsia="en-GB"/>
        </w:rPr>
      </w:pPr>
    </w:p>
    <w:p w14:paraId="6E6C5ABC"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10.2</w:t>
      </w:r>
      <w:r w:rsidRPr="0045546A">
        <w:rPr>
          <w:rFonts w:ascii="Arial" w:eastAsia="Times New Roman" w:hAnsi="Arial" w:cs="Times New Roman"/>
          <w:iCs/>
          <w:szCs w:val="28"/>
          <w:lang w:eastAsia="en-GB"/>
        </w:rPr>
        <w:tab/>
        <w:t>Please ensure that the contact details are correct and each of the referees are made aware that they may be contacted by the council.</w:t>
      </w:r>
    </w:p>
    <w:p w14:paraId="4DE1D1FC" w14:textId="77777777" w:rsidR="0045546A" w:rsidRPr="0045546A" w:rsidRDefault="0045546A" w:rsidP="0045546A">
      <w:pPr>
        <w:rPr>
          <w:rFonts w:ascii="Arial" w:eastAsia="Times New Roman" w:hAnsi="Arial" w:cs="Times New Roman"/>
          <w:iCs/>
          <w:color w:val="0070C0"/>
          <w:szCs w:val="28"/>
          <w:lang w:eastAsia="en-GB"/>
        </w:rPr>
      </w:pPr>
    </w:p>
    <w:tbl>
      <w:tblPr>
        <w:tblStyle w:val="TableGrid"/>
        <w:tblW w:w="0" w:type="auto"/>
        <w:tblInd w:w="0" w:type="dxa"/>
        <w:tblLook w:val="04A0" w:firstRow="1" w:lastRow="0" w:firstColumn="1" w:lastColumn="0" w:noHBand="0" w:noVBand="1"/>
      </w:tblPr>
      <w:tblGrid>
        <w:gridCol w:w="704"/>
        <w:gridCol w:w="3402"/>
        <w:gridCol w:w="3260"/>
        <w:gridCol w:w="1651"/>
      </w:tblGrid>
      <w:tr w:rsidR="0045546A" w:rsidRPr="0045546A" w14:paraId="33B41FE9" w14:textId="77777777" w:rsidTr="0045546A">
        <w:tc>
          <w:tcPr>
            <w:tcW w:w="704" w:type="dxa"/>
            <w:tcBorders>
              <w:top w:val="single" w:sz="4" w:space="0" w:color="auto"/>
              <w:left w:val="single" w:sz="4" w:space="0" w:color="auto"/>
              <w:bottom w:val="single" w:sz="4" w:space="0" w:color="auto"/>
              <w:right w:val="single" w:sz="4" w:space="0" w:color="auto"/>
            </w:tcBorders>
          </w:tcPr>
          <w:p w14:paraId="6B419BC4" w14:textId="77777777" w:rsidR="0045546A" w:rsidRPr="0045546A" w:rsidRDefault="0045546A" w:rsidP="0045546A">
            <w:pPr>
              <w:rPr>
                <w:rFonts w:ascii="Arial" w:hAnsi="Arial"/>
                <w:iCs/>
              </w:rPr>
            </w:pPr>
          </w:p>
        </w:tc>
        <w:tc>
          <w:tcPr>
            <w:tcW w:w="3402" w:type="dxa"/>
            <w:tcBorders>
              <w:top w:val="single" w:sz="4" w:space="0" w:color="auto"/>
              <w:left w:val="single" w:sz="4" w:space="0" w:color="auto"/>
              <w:bottom w:val="single" w:sz="4" w:space="0" w:color="auto"/>
              <w:right w:val="single" w:sz="4" w:space="0" w:color="auto"/>
            </w:tcBorders>
            <w:hideMark/>
          </w:tcPr>
          <w:p w14:paraId="4F01ABA2" w14:textId="77777777" w:rsidR="0045546A" w:rsidRPr="0045546A" w:rsidRDefault="0045546A" w:rsidP="0045546A">
            <w:pPr>
              <w:rPr>
                <w:rFonts w:ascii="Arial" w:hAnsi="Arial"/>
                <w:iCs/>
              </w:rPr>
            </w:pPr>
            <w:r w:rsidRPr="0045546A">
              <w:rPr>
                <w:rFonts w:ascii="Arial" w:hAnsi="Arial"/>
              </w:rPr>
              <w:t>Customer’s name, Contact’s name, address, e-mail address and telephone number</w:t>
            </w:r>
          </w:p>
        </w:tc>
        <w:tc>
          <w:tcPr>
            <w:tcW w:w="3260" w:type="dxa"/>
            <w:tcBorders>
              <w:top w:val="single" w:sz="4" w:space="0" w:color="auto"/>
              <w:left w:val="single" w:sz="4" w:space="0" w:color="auto"/>
              <w:bottom w:val="single" w:sz="4" w:space="0" w:color="auto"/>
              <w:right w:val="single" w:sz="4" w:space="0" w:color="auto"/>
            </w:tcBorders>
            <w:hideMark/>
          </w:tcPr>
          <w:p w14:paraId="0E224264" w14:textId="77777777" w:rsidR="0045546A" w:rsidRPr="0045546A" w:rsidRDefault="0045546A" w:rsidP="0045546A">
            <w:pPr>
              <w:rPr>
                <w:rFonts w:ascii="Arial" w:hAnsi="Arial"/>
                <w:iCs/>
              </w:rPr>
            </w:pPr>
            <w:r w:rsidRPr="0045546A">
              <w:rPr>
                <w:rFonts w:ascii="Arial" w:hAnsi="Arial"/>
              </w:rPr>
              <w:t>Description of services provided, the annual value and length of the contract</w:t>
            </w:r>
          </w:p>
        </w:tc>
        <w:tc>
          <w:tcPr>
            <w:tcW w:w="1651" w:type="dxa"/>
            <w:tcBorders>
              <w:top w:val="single" w:sz="4" w:space="0" w:color="auto"/>
              <w:left w:val="single" w:sz="4" w:space="0" w:color="auto"/>
              <w:bottom w:val="single" w:sz="4" w:space="0" w:color="auto"/>
              <w:right w:val="single" w:sz="4" w:space="0" w:color="auto"/>
            </w:tcBorders>
            <w:hideMark/>
          </w:tcPr>
          <w:p w14:paraId="5359B651" w14:textId="77777777" w:rsidR="0045546A" w:rsidRPr="0045546A" w:rsidRDefault="0045546A" w:rsidP="0045546A">
            <w:pPr>
              <w:rPr>
                <w:rFonts w:ascii="Arial" w:hAnsi="Arial"/>
                <w:iCs/>
              </w:rPr>
            </w:pPr>
            <w:r w:rsidRPr="0045546A">
              <w:rPr>
                <w:rFonts w:ascii="Arial" w:hAnsi="Arial"/>
                <w:iCs/>
              </w:rPr>
              <w:t>Dates (from/to)</w:t>
            </w:r>
          </w:p>
        </w:tc>
      </w:tr>
      <w:tr w:rsidR="0045546A" w:rsidRPr="0045546A" w14:paraId="37EB7B77"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2039095C" w14:textId="77777777" w:rsidR="0045546A" w:rsidRPr="0045546A" w:rsidRDefault="0045546A" w:rsidP="0045546A">
            <w:pPr>
              <w:rPr>
                <w:rFonts w:ascii="Arial" w:hAnsi="Arial"/>
                <w:iCs/>
              </w:rPr>
            </w:pPr>
            <w:r w:rsidRPr="0045546A">
              <w:rPr>
                <w:rFonts w:ascii="Arial" w:hAnsi="Arial"/>
                <w:iCs/>
              </w:rPr>
              <w:t>1</w:t>
            </w:r>
          </w:p>
        </w:tc>
        <w:tc>
          <w:tcPr>
            <w:tcW w:w="3402" w:type="dxa"/>
            <w:tcBorders>
              <w:top w:val="single" w:sz="4" w:space="0" w:color="auto"/>
              <w:left w:val="single" w:sz="4" w:space="0" w:color="auto"/>
              <w:bottom w:val="single" w:sz="4" w:space="0" w:color="auto"/>
              <w:right w:val="single" w:sz="4" w:space="0" w:color="auto"/>
            </w:tcBorders>
          </w:tcPr>
          <w:p w14:paraId="4728CE7C" w14:textId="77777777" w:rsidR="0045546A" w:rsidRPr="0045546A" w:rsidRDefault="0045546A" w:rsidP="0045546A">
            <w:pPr>
              <w:rPr>
                <w:rFonts w:ascii="Arial" w:hAnsi="Arial"/>
                <w:iCs/>
              </w:rPr>
            </w:pPr>
          </w:p>
          <w:p w14:paraId="03865081"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CB1617"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541B5728" w14:textId="77777777" w:rsidR="0045546A" w:rsidRPr="0045546A" w:rsidRDefault="0045546A" w:rsidP="0045546A">
            <w:pPr>
              <w:rPr>
                <w:rFonts w:ascii="Arial" w:hAnsi="Arial"/>
                <w:iCs/>
              </w:rPr>
            </w:pPr>
          </w:p>
        </w:tc>
      </w:tr>
      <w:tr w:rsidR="0045546A" w:rsidRPr="0045546A" w14:paraId="00AA8D35"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5FEC4737" w14:textId="77777777" w:rsidR="0045546A" w:rsidRPr="0045546A" w:rsidRDefault="0045546A" w:rsidP="0045546A">
            <w:pPr>
              <w:rPr>
                <w:rFonts w:ascii="Arial" w:hAnsi="Arial"/>
                <w:iCs/>
              </w:rPr>
            </w:pPr>
            <w:r w:rsidRPr="0045546A">
              <w:rPr>
                <w:rFonts w:ascii="Arial" w:hAnsi="Arial"/>
                <w:iCs/>
              </w:rPr>
              <w:t>2</w:t>
            </w:r>
          </w:p>
        </w:tc>
        <w:tc>
          <w:tcPr>
            <w:tcW w:w="3402" w:type="dxa"/>
            <w:tcBorders>
              <w:top w:val="single" w:sz="4" w:space="0" w:color="auto"/>
              <w:left w:val="single" w:sz="4" w:space="0" w:color="auto"/>
              <w:bottom w:val="single" w:sz="4" w:space="0" w:color="auto"/>
              <w:right w:val="single" w:sz="4" w:space="0" w:color="auto"/>
            </w:tcBorders>
          </w:tcPr>
          <w:p w14:paraId="0674F1A9" w14:textId="77777777" w:rsidR="0045546A" w:rsidRPr="0045546A" w:rsidRDefault="0045546A" w:rsidP="0045546A">
            <w:pPr>
              <w:rPr>
                <w:rFonts w:ascii="Arial" w:hAnsi="Arial"/>
                <w:iCs/>
              </w:rPr>
            </w:pPr>
          </w:p>
          <w:p w14:paraId="4F678A5B"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33941B"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1FC5C1DA" w14:textId="77777777" w:rsidR="0045546A" w:rsidRPr="0045546A" w:rsidRDefault="0045546A" w:rsidP="0045546A">
            <w:pPr>
              <w:rPr>
                <w:rFonts w:ascii="Arial" w:hAnsi="Arial"/>
                <w:iCs/>
              </w:rPr>
            </w:pPr>
          </w:p>
        </w:tc>
      </w:tr>
    </w:tbl>
    <w:p w14:paraId="2862862B" w14:textId="77777777" w:rsidR="00EE57EF" w:rsidRDefault="00EE57EF" w:rsidP="0045546A">
      <w:pPr>
        <w:keepNext/>
        <w:tabs>
          <w:tab w:val="left" w:pos="567"/>
        </w:tabs>
        <w:spacing w:before="240" w:after="60"/>
        <w:jc w:val="both"/>
        <w:outlineLvl w:val="0"/>
        <w:rPr>
          <w:rFonts w:ascii="Arial" w:eastAsia="Times New Roman" w:hAnsi="Arial" w:cs="Arial"/>
          <w:b/>
          <w:kern w:val="32"/>
          <w:szCs w:val="32"/>
          <w:lang w:eastAsia="en-GB"/>
        </w:rPr>
      </w:pPr>
    </w:p>
    <w:p w14:paraId="5EA45C0D" w14:textId="77777777" w:rsidR="00EE57EF" w:rsidRDefault="00EE57EF" w:rsidP="0045546A">
      <w:pPr>
        <w:keepNext/>
        <w:tabs>
          <w:tab w:val="left" w:pos="567"/>
        </w:tabs>
        <w:spacing w:before="240" w:after="60"/>
        <w:jc w:val="both"/>
        <w:outlineLvl w:val="0"/>
        <w:rPr>
          <w:rFonts w:ascii="Arial" w:eastAsia="Times New Roman" w:hAnsi="Arial" w:cs="Arial"/>
          <w:b/>
          <w:kern w:val="32"/>
          <w:szCs w:val="32"/>
          <w:lang w:eastAsia="en-GB"/>
        </w:rPr>
      </w:pPr>
    </w:p>
    <w:p w14:paraId="3782E51C" w14:textId="4E2438D0" w:rsidR="00EE57EF" w:rsidRDefault="00EE57EF" w:rsidP="0045546A">
      <w:pPr>
        <w:keepNext/>
        <w:tabs>
          <w:tab w:val="left" w:pos="567"/>
        </w:tabs>
        <w:spacing w:before="240" w:after="60"/>
        <w:jc w:val="both"/>
        <w:outlineLvl w:val="0"/>
        <w:rPr>
          <w:rFonts w:ascii="Arial" w:eastAsia="Times New Roman" w:hAnsi="Arial" w:cs="Arial"/>
          <w:b/>
          <w:kern w:val="32"/>
          <w:szCs w:val="32"/>
          <w:lang w:eastAsia="en-GB"/>
        </w:rPr>
      </w:pPr>
      <w:r>
        <w:rPr>
          <w:rFonts w:ascii="Arial" w:eastAsia="Times New Roman" w:hAnsi="Arial" w:cs="Arial"/>
          <w:b/>
          <w:kern w:val="32"/>
          <w:szCs w:val="32"/>
          <w:lang w:eastAsia="en-GB"/>
        </w:rPr>
        <w:br w:type="page"/>
      </w:r>
    </w:p>
    <w:p w14:paraId="26AE6D57" w14:textId="0E6AEFEC" w:rsidR="0045546A" w:rsidRPr="0045546A" w:rsidRDefault="0045546A" w:rsidP="0045546A">
      <w:pPr>
        <w:keepNext/>
        <w:tabs>
          <w:tab w:val="left" w:pos="567"/>
        </w:tabs>
        <w:spacing w:before="240" w:after="60"/>
        <w:jc w:val="both"/>
        <w:outlineLvl w:val="0"/>
        <w:rPr>
          <w:rFonts w:ascii="Arial" w:eastAsia="Times New Roman" w:hAnsi="Arial" w:cs="Arial"/>
          <w:b/>
          <w:kern w:val="32"/>
          <w:szCs w:val="32"/>
          <w:lang w:eastAsia="en-GB"/>
        </w:rPr>
      </w:pPr>
      <w:r w:rsidRPr="0045546A">
        <w:rPr>
          <w:rFonts w:ascii="Arial" w:eastAsia="Times New Roman" w:hAnsi="Arial" w:cs="Arial"/>
          <w:b/>
          <w:kern w:val="32"/>
          <w:szCs w:val="32"/>
          <w:lang w:eastAsia="en-GB"/>
        </w:rPr>
        <w:lastRenderedPageBreak/>
        <w:t>11.</w:t>
      </w:r>
      <w:r w:rsidRPr="0045546A">
        <w:rPr>
          <w:rFonts w:ascii="Arial" w:eastAsia="Times New Roman" w:hAnsi="Arial" w:cs="Arial"/>
          <w:b/>
          <w:kern w:val="32"/>
          <w:szCs w:val="32"/>
          <w:lang w:eastAsia="en-GB"/>
        </w:rPr>
        <w:tab/>
        <w:t>Quotation submitted by:</w:t>
      </w:r>
    </w:p>
    <w:p w14:paraId="56BEE22A" w14:textId="4DF7B0A8"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045"/>
      </w:tblGrid>
      <w:tr w:rsidR="00EF756F" w14:paraId="12BD340C"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62C5CF09" w14:textId="77777777" w:rsidR="00EF756F" w:rsidRDefault="00EF756F">
            <w:pPr>
              <w:spacing w:before="40" w:after="40"/>
              <w:rPr>
                <w:rFonts w:ascii="Arial" w:hAnsi="Arial" w:cs="Arial"/>
                <w:b/>
              </w:rPr>
            </w:pPr>
            <w:r>
              <w:rPr>
                <w:rFonts w:ascii="Arial" w:hAnsi="Arial" w:cs="Arial"/>
                <w:b/>
              </w:rPr>
              <w:t>Question</w:t>
            </w:r>
          </w:p>
        </w:tc>
        <w:tc>
          <w:tcPr>
            <w:tcW w:w="3045" w:type="dxa"/>
            <w:tcBorders>
              <w:top w:val="single" w:sz="4" w:space="0" w:color="auto"/>
              <w:left w:val="single" w:sz="4" w:space="0" w:color="auto"/>
              <w:bottom w:val="single" w:sz="4" w:space="0" w:color="auto"/>
              <w:right w:val="single" w:sz="4" w:space="0" w:color="auto"/>
            </w:tcBorders>
            <w:hideMark/>
          </w:tcPr>
          <w:p w14:paraId="59A464D5" w14:textId="77777777" w:rsidR="00EF756F" w:rsidRDefault="00EF756F">
            <w:pPr>
              <w:spacing w:before="40" w:after="40"/>
              <w:rPr>
                <w:rFonts w:ascii="Arial" w:hAnsi="Arial" w:cs="Arial"/>
                <w:b/>
              </w:rPr>
            </w:pPr>
            <w:r>
              <w:rPr>
                <w:rFonts w:ascii="Arial" w:hAnsi="Arial" w:cs="Arial"/>
                <w:b/>
              </w:rPr>
              <w:t>Response</w:t>
            </w:r>
          </w:p>
        </w:tc>
      </w:tr>
      <w:tr w:rsidR="00EF756F" w14:paraId="49CB7B6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72BC6B3" w14:textId="77777777" w:rsidR="00EF756F" w:rsidRDefault="00EF756F">
            <w:pPr>
              <w:rPr>
                <w:rFonts w:ascii="Arial" w:hAnsi="Arial" w:cs="Arial"/>
              </w:rPr>
            </w:pPr>
            <w:r>
              <w:rPr>
                <w:rFonts w:ascii="Arial" w:hAnsi="Arial" w:cs="Arial"/>
              </w:rPr>
              <w:t>Full name of the potential supplier submitting the information</w:t>
            </w:r>
          </w:p>
        </w:tc>
        <w:tc>
          <w:tcPr>
            <w:tcW w:w="3045"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pPr>
              <w:rPr>
                <w:rFonts w:ascii="Arial" w:hAnsi="Arial" w:cs="Arial"/>
              </w:rPr>
            </w:pPr>
          </w:p>
        </w:tc>
      </w:tr>
      <w:tr w:rsidR="00EF756F" w14:paraId="77FC08E3" w14:textId="77777777" w:rsidTr="00EF756F">
        <w:tc>
          <w:tcPr>
            <w:tcW w:w="6180"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pPr>
              <w:rPr>
                <w:rFonts w:ascii="Arial" w:hAnsi="Arial" w:cs="Arial"/>
              </w:rPr>
            </w:pPr>
          </w:p>
        </w:tc>
      </w:tr>
      <w:tr w:rsidR="00EF756F" w14:paraId="4052283B" w14:textId="77777777" w:rsidTr="00EF756F">
        <w:tc>
          <w:tcPr>
            <w:tcW w:w="6180" w:type="dxa"/>
            <w:tcBorders>
              <w:top w:val="single" w:sz="4" w:space="0" w:color="auto"/>
              <w:left w:val="single" w:sz="4" w:space="0" w:color="auto"/>
              <w:bottom w:val="single" w:sz="4" w:space="0" w:color="auto"/>
              <w:right w:val="single" w:sz="4" w:space="0" w:color="auto"/>
            </w:tcBorders>
          </w:tcPr>
          <w:p w14:paraId="35FF67E4" w14:textId="2ADE2318" w:rsidR="00EF756F" w:rsidRDefault="00EF756F">
            <w:pPr>
              <w:rPr>
                <w:rFonts w:ascii="Arial" w:hAnsi="Arial" w:cs="Arial"/>
              </w:rPr>
            </w:pPr>
            <w:r>
              <w:rPr>
                <w:rFonts w:ascii="Arial" w:hAnsi="Arial" w:cs="Arial"/>
              </w:rPr>
              <w:t>Contact Numbers</w:t>
            </w:r>
          </w:p>
        </w:tc>
        <w:tc>
          <w:tcPr>
            <w:tcW w:w="3045"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pPr>
              <w:rPr>
                <w:rFonts w:ascii="Arial" w:hAnsi="Arial" w:cs="Arial"/>
              </w:rPr>
            </w:pPr>
          </w:p>
        </w:tc>
      </w:tr>
      <w:tr w:rsidR="00EF756F" w14:paraId="319F1F94"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0136C5F5" w14:textId="77777777" w:rsidR="00EF756F" w:rsidRDefault="00EF756F">
            <w:pPr>
              <w:rPr>
                <w:rFonts w:ascii="Arial" w:hAnsi="Arial" w:cs="Arial"/>
              </w:rPr>
            </w:pPr>
            <w:r>
              <w:rPr>
                <w:rFonts w:ascii="Arial" w:hAnsi="Arial" w:cs="Arial"/>
              </w:rPr>
              <w:t>Registered office address (if applicable)</w:t>
            </w:r>
          </w:p>
        </w:tc>
        <w:tc>
          <w:tcPr>
            <w:tcW w:w="3045"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pPr>
              <w:rPr>
                <w:rFonts w:ascii="Arial" w:hAnsi="Arial" w:cs="Arial"/>
              </w:rPr>
            </w:pPr>
          </w:p>
        </w:tc>
      </w:tr>
      <w:tr w:rsidR="00EF756F" w14:paraId="214DA3A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BC6B1E4" w14:textId="77777777" w:rsidR="00EF756F" w:rsidRDefault="00EF756F">
            <w:pPr>
              <w:rPr>
                <w:rFonts w:ascii="Arial" w:hAnsi="Arial" w:cs="Arial"/>
              </w:rPr>
            </w:pPr>
            <w:r>
              <w:rPr>
                <w:rFonts w:ascii="Arial" w:hAnsi="Arial" w:cs="Arial"/>
              </w:rPr>
              <w:t>Registered website address (if applicable)</w:t>
            </w:r>
          </w:p>
        </w:tc>
        <w:tc>
          <w:tcPr>
            <w:tcW w:w="3045"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pPr>
              <w:rPr>
                <w:rFonts w:ascii="Arial" w:hAnsi="Arial" w:cs="Arial"/>
              </w:rPr>
            </w:pPr>
          </w:p>
        </w:tc>
      </w:tr>
      <w:tr w:rsidR="00EF756F" w14:paraId="162B0AAD"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9272227" w14:textId="77777777" w:rsidR="00EF756F" w:rsidRDefault="00EF756F">
            <w:pPr>
              <w:spacing w:before="60" w:after="60"/>
              <w:rPr>
                <w:rFonts w:ascii="Arial" w:hAnsi="Arial" w:cs="Arial"/>
              </w:rPr>
            </w:pPr>
            <w:r>
              <w:rPr>
                <w:rFonts w:ascii="Arial" w:hAnsi="Arial" w:cs="Arial"/>
              </w:rPr>
              <w:t>Trading status</w:t>
            </w:r>
          </w:p>
          <w:p w14:paraId="5D560423" w14:textId="77777777" w:rsidR="00EF756F" w:rsidRDefault="00EF756F">
            <w:pPr>
              <w:rPr>
                <w:rFonts w:ascii="Arial" w:hAnsi="Arial" w:cs="Arial"/>
              </w:rPr>
            </w:pPr>
            <w:r>
              <w:rPr>
                <w:rFonts w:ascii="Arial" w:hAnsi="Arial" w:cs="Arial"/>
              </w:rPr>
              <w:t xml:space="preserve">a) public limited company </w:t>
            </w:r>
          </w:p>
          <w:p w14:paraId="47E9A7FA" w14:textId="77777777" w:rsidR="00EF756F" w:rsidRDefault="00EF756F">
            <w:pPr>
              <w:rPr>
                <w:rFonts w:ascii="Arial" w:hAnsi="Arial" w:cs="Arial"/>
              </w:rPr>
            </w:pPr>
            <w:r>
              <w:rPr>
                <w:rFonts w:ascii="Arial" w:hAnsi="Arial" w:cs="Arial"/>
              </w:rPr>
              <w:t xml:space="preserve">b) limited company </w:t>
            </w:r>
          </w:p>
          <w:p w14:paraId="69DE05EC" w14:textId="77777777" w:rsidR="00EF756F" w:rsidRDefault="00EF756F">
            <w:pPr>
              <w:rPr>
                <w:rFonts w:ascii="Arial" w:hAnsi="Arial" w:cs="Arial"/>
              </w:rPr>
            </w:pPr>
            <w:r>
              <w:rPr>
                <w:rFonts w:ascii="Arial" w:hAnsi="Arial" w:cs="Arial"/>
              </w:rPr>
              <w:t xml:space="preserve">c) limited liability partnership </w:t>
            </w:r>
          </w:p>
          <w:p w14:paraId="0596225A" w14:textId="77777777" w:rsidR="00EF756F" w:rsidRDefault="00EF756F">
            <w:pPr>
              <w:rPr>
                <w:rFonts w:ascii="Arial" w:hAnsi="Arial" w:cs="Arial"/>
              </w:rPr>
            </w:pPr>
            <w:r>
              <w:rPr>
                <w:rFonts w:ascii="Arial" w:hAnsi="Arial" w:cs="Arial"/>
              </w:rPr>
              <w:t xml:space="preserve">d) other partnership </w:t>
            </w:r>
          </w:p>
          <w:p w14:paraId="6BB09495" w14:textId="77777777" w:rsidR="00EF756F" w:rsidRDefault="00EF756F">
            <w:pPr>
              <w:rPr>
                <w:rFonts w:ascii="Arial" w:hAnsi="Arial" w:cs="Arial"/>
              </w:rPr>
            </w:pPr>
            <w:r>
              <w:rPr>
                <w:rFonts w:ascii="Arial" w:hAnsi="Arial" w:cs="Arial"/>
              </w:rPr>
              <w:t xml:space="preserve">e) sole trader </w:t>
            </w:r>
          </w:p>
          <w:p w14:paraId="704119AD" w14:textId="77777777" w:rsidR="00EF756F" w:rsidRDefault="00EF756F">
            <w:pPr>
              <w:rPr>
                <w:rFonts w:ascii="Arial" w:hAnsi="Arial" w:cs="Arial"/>
              </w:rPr>
            </w:pPr>
            <w:r>
              <w:rPr>
                <w:rFonts w:ascii="Arial" w:hAnsi="Arial" w:cs="Arial"/>
              </w:rPr>
              <w:t xml:space="preserve">f) third sector </w:t>
            </w:r>
          </w:p>
          <w:p w14:paraId="0C83044D" w14:textId="77777777" w:rsidR="00EF756F" w:rsidRDefault="00EF756F">
            <w:pPr>
              <w:rPr>
                <w:rFonts w:ascii="Arial" w:hAnsi="Arial" w:cs="Arial"/>
              </w:rPr>
            </w:pPr>
            <w:r>
              <w:rPr>
                <w:rFonts w:ascii="Arial" w:hAnsi="Arial" w:cs="Arial"/>
              </w:rPr>
              <w:t>g) other (please specify your trading status)</w:t>
            </w:r>
          </w:p>
        </w:tc>
        <w:tc>
          <w:tcPr>
            <w:tcW w:w="3045"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pPr>
              <w:rPr>
                <w:rFonts w:ascii="Arial" w:hAnsi="Arial" w:cs="Arial"/>
              </w:rPr>
            </w:pPr>
          </w:p>
        </w:tc>
      </w:tr>
      <w:tr w:rsidR="00EF756F" w14:paraId="06301DB9"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5A1A188" w14:textId="77777777" w:rsidR="00EF756F" w:rsidRDefault="00EF756F">
            <w:pPr>
              <w:spacing w:before="60" w:after="60"/>
              <w:rPr>
                <w:rFonts w:ascii="Arial" w:hAnsi="Arial" w:cs="Arial"/>
              </w:rPr>
            </w:pPr>
            <w:r>
              <w:rPr>
                <w:rFonts w:ascii="Arial" w:hAnsi="Arial" w:cs="Arial"/>
              </w:rPr>
              <w:t>Company registration number (if applicable)</w:t>
            </w:r>
          </w:p>
        </w:tc>
        <w:tc>
          <w:tcPr>
            <w:tcW w:w="3045"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pPr>
              <w:rPr>
                <w:rFonts w:ascii="Arial" w:hAnsi="Arial" w:cs="Arial"/>
              </w:rPr>
            </w:pPr>
          </w:p>
        </w:tc>
      </w:tr>
      <w:tr w:rsidR="00EF756F" w14:paraId="7C23F368"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D3EEA0B" w14:textId="77777777" w:rsidR="00EF756F" w:rsidRDefault="00EF756F">
            <w:pPr>
              <w:spacing w:before="60" w:after="60"/>
              <w:rPr>
                <w:rFonts w:ascii="Arial" w:hAnsi="Arial" w:cs="Arial"/>
              </w:rPr>
            </w:pPr>
            <w:r>
              <w:rPr>
                <w:rFonts w:ascii="Arial" w:hAnsi="Arial" w:cs="Arial"/>
              </w:rPr>
              <w:t xml:space="preserve">Charity registration number (if applicable) </w:t>
            </w:r>
          </w:p>
        </w:tc>
        <w:tc>
          <w:tcPr>
            <w:tcW w:w="3045"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pPr>
              <w:rPr>
                <w:rFonts w:ascii="Arial" w:hAnsi="Arial" w:cs="Arial"/>
              </w:rPr>
            </w:pPr>
          </w:p>
        </w:tc>
      </w:tr>
      <w:tr w:rsidR="00EF756F" w14:paraId="5A7556B6"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EA1C6DA" w14:textId="77777777" w:rsidR="00EF756F" w:rsidRDefault="00EF756F">
            <w:pPr>
              <w:spacing w:before="60" w:after="60"/>
              <w:rPr>
                <w:rFonts w:ascii="Arial" w:hAnsi="Arial" w:cs="Arial"/>
              </w:rPr>
            </w:pPr>
            <w:r>
              <w:rPr>
                <w:rFonts w:ascii="Arial" w:hAnsi="Arial" w:cs="Arial"/>
              </w:rPr>
              <w:t>Registered VAT number</w:t>
            </w:r>
          </w:p>
        </w:tc>
        <w:tc>
          <w:tcPr>
            <w:tcW w:w="3045"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pPr>
              <w:spacing w:before="60" w:after="60"/>
              <w:rPr>
                <w:rFonts w:ascii="Arial" w:hAnsi="Arial" w:cs="Arial"/>
              </w:rPr>
            </w:pPr>
          </w:p>
        </w:tc>
      </w:tr>
      <w:tr w:rsidR="00EF756F" w14:paraId="36EE7BC5"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BD90B86" w14:textId="77777777" w:rsidR="00EF756F" w:rsidRDefault="00EF756F">
            <w:pPr>
              <w:spacing w:before="60" w:after="60"/>
              <w:rPr>
                <w:rFonts w:ascii="Arial" w:hAnsi="Arial" w:cs="Arial"/>
              </w:rPr>
            </w:pPr>
            <w:r>
              <w:rPr>
                <w:rFonts w:ascii="Arial" w:hAnsi="Arial" w:cs="Arial"/>
              </w:rPr>
              <w:t>Trading name(s) that will be used if successful in this procurement</w:t>
            </w:r>
          </w:p>
        </w:tc>
        <w:tc>
          <w:tcPr>
            <w:tcW w:w="3045"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pPr>
              <w:spacing w:before="60" w:after="60"/>
              <w:rPr>
                <w:rFonts w:ascii="Arial" w:hAnsi="Arial" w:cs="Arial"/>
              </w:rPr>
            </w:pPr>
          </w:p>
        </w:tc>
      </w:tr>
      <w:tr w:rsidR="00EF756F" w14:paraId="386B707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8F670FB" w14:textId="77777777" w:rsidR="00EF756F" w:rsidRDefault="00EF756F">
            <w:pPr>
              <w:spacing w:before="60" w:after="60"/>
              <w:rPr>
                <w:rFonts w:ascii="Arial" w:hAnsi="Arial" w:cs="Arial"/>
              </w:rPr>
            </w:pPr>
            <w:r>
              <w:rPr>
                <w:rFonts w:ascii="Arial" w:hAnsi="Arial" w:cs="Arial"/>
              </w:rPr>
              <w:t xml:space="preserve">Relevant classifications (state whether you fall within one of these, and if so which one) </w:t>
            </w:r>
          </w:p>
          <w:p w14:paraId="61592F1D" w14:textId="77777777" w:rsidR="00EF756F" w:rsidRDefault="00EF756F">
            <w:pPr>
              <w:spacing w:before="60"/>
              <w:rPr>
                <w:rFonts w:ascii="Arial" w:hAnsi="Arial" w:cs="Arial"/>
              </w:rPr>
            </w:pPr>
            <w:r>
              <w:rPr>
                <w:rFonts w:ascii="Arial" w:hAnsi="Arial" w:cs="Arial"/>
              </w:rPr>
              <w:t xml:space="preserve">a) Voluntary Community Social Enterprise (VCSE) </w:t>
            </w:r>
          </w:p>
          <w:p w14:paraId="357154E3" w14:textId="77777777" w:rsidR="00EF756F" w:rsidRDefault="00EF756F">
            <w:pPr>
              <w:spacing w:before="60"/>
              <w:rPr>
                <w:rFonts w:ascii="Arial" w:hAnsi="Arial" w:cs="Arial"/>
              </w:rPr>
            </w:pPr>
            <w:r>
              <w:rPr>
                <w:rFonts w:ascii="Arial" w:hAnsi="Arial" w:cs="Arial"/>
              </w:rPr>
              <w:t xml:space="preserve">b) Sheltered Workshop </w:t>
            </w:r>
          </w:p>
          <w:p w14:paraId="57D24AC6" w14:textId="77777777" w:rsidR="00EF756F" w:rsidRDefault="00EF756F">
            <w:pPr>
              <w:spacing w:before="60"/>
              <w:rPr>
                <w:rFonts w:ascii="Arial" w:hAnsi="Arial" w:cs="Arial"/>
              </w:rPr>
            </w:pPr>
            <w:r>
              <w:rPr>
                <w:rFonts w:ascii="Arial" w:hAnsi="Arial" w:cs="Arial"/>
              </w:rPr>
              <w:t>c) Public service mutual</w:t>
            </w:r>
          </w:p>
        </w:tc>
        <w:tc>
          <w:tcPr>
            <w:tcW w:w="3045"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pPr>
              <w:spacing w:before="60" w:after="60"/>
              <w:rPr>
                <w:rFonts w:ascii="Arial" w:hAnsi="Arial" w:cs="Arial"/>
              </w:rPr>
            </w:pPr>
          </w:p>
        </w:tc>
      </w:tr>
      <w:tr w:rsidR="00EF756F" w14:paraId="0E4E360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181BC884" w14:textId="77777777" w:rsidR="00EF756F" w:rsidRDefault="00EF756F">
            <w:pPr>
              <w:spacing w:before="60" w:after="60"/>
              <w:rPr>
                <w:rFonts w:ascii="Arial" w:hAnsi="Arial" w:cs="Arial"/>
              </w:rPr>
            </w:pPr>
            <w:r>
              <w:rPr>
                <w:rFonts w:ascii="Arial" w:hAnsi="Arial" w:cs="Arial"/>
              </w:rPr>
              <w:t>Are you a Small, Medium or Micro Enterprise (SME)</w:t>
            </w:r>
            <w:r>
              <w:rPr>
                <w:rStyle w:val="FootnoteReference"/>
                <w:rFonts w:ascii="Arial" w:hAnsi="Arial" w:cs="Arial"/>
              </w:rPr>
              <w:footnoteReference w:id="1"/>
            </w:r>
            <w:r>
              <w:rPr>
                <w:rFonts w:ascii="Arial" w:hAnsi="Arial" w:cs="Arial"/>
              </w:rPr>
              <w:t>?</w:t>
            </w:r>
          </w:p>
        </w:tc>
        <w:tc>
          <w:tcPr>
            <w:tcW w:w="3045" w:type="dxa"/>
            <w:tcBorders>
              <w:top w:val="single" w:sz="4" w:space="0" w:color="auto"/>
              <w:left w:val="single" w:sz="4" w:space="0" w:color="auto"/>
              <w:bottom w:val="single" w:sz="4" w:space="0" w:color="auto"/>
              <w:right w:val="single" w:sz="4" w:space="0" w:color="auto"/>
            </w:tcBorders>
            <w:hideMark/>
          </w:tcPr>
          <w:p w14:paraId="7CE82E97" w14:textId="77777777" w:rsidR="00EF756F" w:rsidRDefault="00EF756F">
            <w:pPr>
              <w:spacing w:before="60" w:after="60"/>
              <w:rPr>
                <w:rFonts w:ascii="Arial" w:hAnsi="Arial" w:cs="Arial"/>
              </w:rPr>
            </w:pPr>
            <w:r>
              <w:rPr>
                <w:rFonts w:ascii="Arial" w:hAnsi="Arial" w:cs="Arial"/>
              </w:rPr>
              <w:t xml:space="preserve">Yes </w:t>
            </w:r>
            <w:r>
              <w:rPr>
                <w:rFonts w:ascii="Segoe UI Symbol" w:eastAsia="MS Gothic" w:hAnsi="Segoe UI Symbol" w:cs="Segoe UI Symbol"/>
              </w:rPr>
              <w:t>☐</w:t>
            </w:r>
          </w:p>
          <w:p w14:paraId="7250515C" w14:textId="77777777" w:rsidR="00EF756F" w:rsidRDefault="00EF756F">
            <w:pPr>
              <w:spacing w:before="60" w:after="60"/>
              <w:rPr>
                <w:rFonts w:ascii="Arial" w:hAnsi="Arial" w:cs="Arial"/>
              </w:rPr>
            </w:pPr>
            <w:r>
              <w:rPr>
                <w:rFonts w:ascii="Arial" w:hAnsi="Arial" w:cs="Arial"/>
              </w:rPr>
              <w:t xml:space="preserve">No </w:t>
            </w:r>
            <w:r>
              <w:rPr>
                <w:rFonts w:ascii="Segoe UI Symbol" w:eastAsia="MS Gothic" w:hAnsi="Segoe UI Symbol" w:cs="Segoe UI Symbol"/>
              </w:rPr>
              <w:t>☐</w:t>
            </w:r>
          </w:p>
        </w:tc>
      </w:tr>
    </w:tbl>
    <w:p w14:paraId="3240EB2F" w14:textId="7F8B2EDB"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p w14:paraId="711E85D0" w14:textId="77777777" w:rsidR="00654781" w:rsidRDefault="0045546A" w:rsidP="0045546A">
      <w:pPr>
        <w:autoSpaceDE w:val="0"/>
        <w:autoSpaceDN w:val="0"/>
        <w:adjustRightInd w:val="0"/>
        <w:spacing w:line="240" w:lineRule="atLeast"/>
        <w:ind w:left="567" w:hanging="567"/>
        <w:rPr>
          <w:rFonts w:ascii="Arial" w:eastAsia="Times New Roman" w:hAnsi="Arial" w:cs="Arial"/>
          <w:sz w:val="20"/>
          <w:szCs w:val="17"/>
          <w:lang w:val="en-US"/>
        </w:rPr>
      </w:pPr>
      <w:r w:rsidRPr="00DE5D0A">
        <w:rPr>
          <w:rFonts w:ascii="Arial" w:eastAsia="Times New Roman" w:hAnsi="Arial" w:cs="Arial"/>
          <w:sz w:val="20"/>
          <w:szCs w:val="17"/>
          <w:lang w:val="en-US"/>
        </w:rPr>
        <w:br w:type="page"/>
      </w:r>
    </w:p>
    <w:p w14:paraId="19917E06" w14:textId="64D59769" w:rsidR="0045546A" w:rsidRPr="0045546A" w:rsidRDefault="0045546A" w:rsidP="0045546A">
      <w:pPr>
        <w:autoSpaceDE w:val="0"/>
        <w:autoSpaceDN w:val="0"/>
        <w:adjustRightInd w:val="0"/>
        <w:spacing w:line="240" w:lineRule="atLeast"/>
        <w:ind w:left="567" w:hanging="567"/>
        <w:rPr>
          <w:rFonts w:ascii="Arial" w:eastAsia="Times New Roman" w:hAnsi="Arial" w:cs="Times New Roman"/>
          <w:b/>
          <w:bCs/>
          <w:lang w:val="en-US"/>
        </w:rPr>
      </w:pPr>
      <w:r w:rsidRPr="0045546A">
        <w:rPr>
          <w:rFonts w:ascii="Arial" w:eastAsia="Times New Roman" w:hAnsi="Arial" w:cs="Arial"/>
          <w:b/>
          <w:lang w:val="en-US"/>
        </w:rPr>
        <w:lastRenderedPageBreak/>
        <w:t>12</w:t>
      </w:r>
      <w:r w:rsidRPr="0045546A">
        <w:rPr>
          <w:rFonts w:ascii="Arial" w:eastAsia="Times New Roman" w:hAnsi="Arial" w:cs="Arial"/>
          <w:b/>
          <w:lang w:val="en-US"/>
        </w:rPr>
        <w:tab/>
      </w:r>
      <w:r w:rsidRPr="0045546A">
        <w:rPr>
          <w:rFonts w:ascii="Arial" w:eastAsia="Times New Roman" w:hAnsi="Arial" w:cs="Times New Roman"/>
          <w:b/>
          <w:bCs/>
          <w:lang w:val="en-US"/>
        </w:rPr>
        <w:t>Health &amp; Safety and Equalities &amp; Diversity Evaluation</w:t>
      </w:r>
    </w:p>
    <w:p w14:paraId="4AAD9F60" w14:textId="77777777" w:rsidR="0045546A" w:rsidRPr="0045546A" w:rsidRDefault="0045546A" w:rsidP="0045546A">
      <w:pPr>
        <w:autoSpaceDE w:val="0"/>
        <w:autoSpaceDN w:val="0"/>
        <w:adjustRightInd w:val="0"/>
        <w:spacing w:line="240" w:lineRule="atLeast"/>
        <w:rPr>
          <w:rFonts w:ascii="Arial" w:eastAsia="Times New Roman" w:hAnsi="Arial" w:cs="Times New Roman"/>
          <w:bCs/>
          <w:color w:val="0070C0"/>
          <w:lang w:val="en-US"/>
        </w:rPr>
      </w:pPr>
    </w:p>
    <w:p w14:paraId="01C7F095" w14:textId="77777777" w:rsidR="0045546A" w:rsidRPr="0045546A" w:rsidRDefault="0045546A" w:rsidP="0045546A">
      <w:pPr>
        <w:ind w:left="720" w:hanging="720"/>
        <w:rPr>
          <w:rFonts w:ascii="Arial" w:eastAsia="Times New Roman" w:hAnsi="Arial" w:cs="Times New Roman"/>
          <w:b/>
          <w:lang w:eastAsia="en-GB"/>
        </w:rPr>
      </w:pPr>
      <w:r w:rsidRPr="0045546A">
        <w:rPr>
          <w:rFonts w:ascii="Arial" w:eastAsia="Times New Roman" w:hAnsi="Arial" w:cs="Times New Roman"/>
          <w:lang w:eastAsia="en-GB"/>
        </w:rPr>
        <w:t>12.1</w:t>
      </w:r>
      <w:r w:rsidRPr="0045546A">
        <w:rPr>
          <w:rFonts w:ascii="Arial" w:eastAsia="Times New Roman" w:hAnsi="Arial" w:cs="Times New Roman"/>
          <w:lang w:eastAsia="en-GB"/>
        </w:rPr>
        <w:tab/>
      </w:r>
      <w:r w:rsidRPr="0045546A">
        <w:rPr>
          <w:rFonts w:ascii="Arial" w:eastAsia="Times New Roman" w:hAnsi="Arial" w:cs="Times New Roman"/>
          <w:b/>
          <w:lang w:eastAsia="en-GB"/>
        </w:rPr>
        <w:t>Health &amp; Safety</w:t>
      </w:r>
    </w:p>
    <w:p w14:paraId="6E653B46" w14:textId="77777777" w:rsidR="0045546A" w:rsidRPr="0045546A" w:rsidRDefault="0045546A" w:rsidP="0045546A">
      <w:pPr>
        <w:ind w:left="720" w:hanging="720"/>
        <w:rPr>
          <w:rFonts w:ascii="Arial" w:eastAsia="Times New Roman" w:hAnsi="Arial" w:cs="Times New Roman"/>
          <w:lang w:eastAsia="en-GB"/>
        </w:rPr>
      </w:pPr>
    </w:p>
    <w:p w14:paraId="3C9FE0A5" w14:textId="3813EBB1" w:rsidR="0045546A" w:rsidRPr="0045546A" w:rsidRDefault="00455BF6" w:rsidP="0045546A">
      <w:pPr>
        <w:ind w:left="720"/>
        <w:rPr>
          <w:rFonts w:ascii="Arial" w:eastAsia="Times New Roman" w:hAnsi="Arial" w:cs="Times New Roman"/>
          <w:lang w:eastAsia="en-GB"/>
        </w:rPr>
      </w:pPr>
      <w:r>
        <w:rPr>
          <w:rFonts w:ascii="Arial" w:eastAsia="Times New Roman" w:hAnsi="Arial" w:cs="Times New Roman"/>
          <w:lang w:eastAsia="en-GB"/>
        </w:rPr>
        <w:t xml:space="preserve">If you are required to provide </w:t>
      </w:r>
      <w:r w:rsidR="001B6568">
        <w:rPr>
          <w:rFonts w:ascii="Arial" w:eastAsia="Times New Roman" w:hAnsi="Arial" w:cs="Times New Roman"/>
          <w:lang w:eastAsia="en-GB"/>
        </w:rPr>
        <w:t>a Health</w:t>
      </w:r>
      <w:r w:rsidRPr="00FD790E">
        <w:rPr>
          <w:rFonts w:ascii="Arial" w:eastAsia="Times New Roman" w:hAnsi="Arial" w:cs="Times New Roman"/>
          <w:lang w:eastAsia="en-GB"/>
        </w:rPr>
        <w:t xml:space="preserve"> &amp; Safety policy</w:t>
      </w:r>
      <w:r w:rsidRPr="0045546A">
        <w:rPr>
          <w:rFonts w:ascii="Arial" w:eastAsia="Times New Roman" w:hAnsi="Arial" w:cs="Times New Roman"/>
          <w:lang w:eastAsia="en-GB"/>
        </w:rPr>
        <w:t xml:space="preserve"> </w:t>
      </w:r>
      <w:r w:rsidR="0045546A" w:rsidRPr="0045546A">
        <w:rPr>
          <w:rFonts w:ascii="Arial" w:eastAsia="Times New Roman" w:hAnsi="Arial" w:cs="Times New Roman"/>
          <w:lang w:eastAsia="en-GB"/>
        </w:rPr>
        <w:t xml:space="preserve">at </w:t>
      </w:r>
      <w:r w:rsidR="001B6568" w:rsidRPr="00770153">
        <w:rPr>
          <w:rFonts w:ascii="Arial" w:eastAsia="Times New Roman" w:hAnsi="Arial" w:cs="Times New Roman"/>
          <w:color w:val="0070C0"/>
          <w:lang w:eastAsia="en-GB"/>
        </w:rPr>
        <w:t>Section 5 of 5.9</w:t>
      </w:r>
      <w:r w:rsidR="001B6568">
        <w:rPr>
          <w:rFonts w:ascii="Arial" w:eastAsia="Times New Roman" w:hAnsi="Arial" w:cs="Times New Roman"/>
          <w:lang w:eastAsia="en-GB"/>
        </w:rPr>
        <w:t>,</w:t>
      </w:r>
      <w:r>
        <w:rPr>
          <w:rFonts w:ascii="Arial" w:eastAsia="Times New Roman" w:hAnsi="Arial" w:cs="Times New Roman"/>
          <w:color w:val="0070C0"/>
          <w:lang w:eastAsia="en-GB"/>
        </w:rPr>
        <w:t xml:space="preserve"> </w:t>
      </w:r>
      <w:r w:rsidRPr="00455BF6">
        <w:rPr>
          <w:rFonts w:ascii="Arial" w:eastAsia="Times New Roman" w:hAnsi="Arial" w:cs="Times New Roman"/>
          <w:lang w:eastAsia="en-GB"/>
        </w:rPr>
        <w:t xml:space="preserve">it </w:t>
      </w:r>
      <w:r w:rsidR="0045546A" w:rsidRPr="0045546A">
        <w:rPr>
          <w:rFonts w:ascii="Arial" w:eastAsia="Times New Roman" w:hAnsi="Arial" w:cs="Times New Roman"/>
          <w:lang w:eastAsia="en-GB"/>
        </w:rPr>
        <w:t>must be of a standard to demonstrate competence and compliance with regards to H&amp;S legislation and will be considered in relation to the nature of each procurement.</w:t>
      </w:r>
      <w:r w:rsidR="0045546A" w:rsidRPr="0045546A">
        <w:rPr>
          <w:rFonts w:ascii="Arial" w:eastAsia="Times New Roman" w:hAnsi="Arial" w:cs="Times New Roman"/>
          <w:lang w:eastAsia="en-GB"/>
        </w:rPr>
        <w:br/>
      </w:r>
      <w:r w:rsidR="0045546A" w:rsidRPr="0045546A">
        <w:rPr>
          <w:rFonts w:ascii="Arial" w:eastAsia="Times New Roman" w:hAnsi="Arial" w:cs="Times New Roman"/>
          <w:lang w:eastAsia="en-GB"/>
        </w:rPr>
        <w:br/>
      </w:r>
      <w:proofErr w:type="gramStart"/>
      <w:r w:rsidR="0045546A" w:rsidRPr="0045546A">
        <w:rPr>
          <w:rFonts w:ascii="Arial" w:eastAsia="Times New Roman" w:hAnsi="Arial" w:cs="Times New Roman"/>
          <w:lang w:eastAsia="en-GB"/>
        </w:rPr>
        <w:t>All of</w:t>
      </w:r>
      <w:proofErr w:type="gramEnd"/>
      <w:r w:rsidR="0045546A" w:rsidRPr="0045546A">
        <w:rPr>
          <w:rFonts w:ascii="Arial" w:eastAsia="Times New Roman" w:hAnsi="Arial" w:cs="Times New Roman"/>
          <w:lang w:eastAsia="en-GB"/>
        </w:rPr>
        <w:t xml:space="preserve"> the questions asked are based on legislative requirements and responses will be evaluated to ensure that the information provided corresponds to the level of risk of the work or service activity specified within the tender.</w:t>
      </w:r>
    </w:p>
    <w:p w14:paraId="5C7A0038" w14:textId="77777777" w:rsidR="0045546A" w:rsidRPr="0045546A" w:rsidRDefault="0045546A" w:rsidP="0045546A">
      <w:pPr>
        <w:ind w:left="720" w:hanging="720"/>
        <w:rPr>
          <w:rFonts w:ascii="Arial" w:eastAsia="Times New Roman" w:hAnsi="Arial" w:cs="Times New Roman"/>
          <w:lang w:eastAsia="en-GB"/>
        </w:rPr>
      </w:pPr>
    </w:p>
    <w:p w14:paraId="4F673BDC" w14:textId="38B3272D" w:rsidR="0045546A" w:rsidRPr="0045546A" w:rsidRDefault="0045546A" w:rsidP="0045546A">
      <w:pPr>
        <w:ind w:left="720"/>
        <w:rPr>
          <w:rFonts w:ascii="Arial" w:eastAsia="Times New Roman" w:hAnsi="Arial" w:cs="Times New Roman"/>
          <w:b/>
          <w:lang w:eastAsia="en-GB"/>
        </w:rPr>
      </w:pPr>
      <w:r w:rsidRPr="0045546A">
        <w:rPr>
          <w:rFonts w:ascii="Arial" w:eastAsia="Times New Roman" w:hAnsi="Arial" w:cs="Times New Roman"/>
          <w:b/>
          <w:lang w:eastAsia="en-GB"/>
        </w:rPr>
        <w:t xml:space="preserve">The pass mark for this is </w:t>
      </w:r>
      <w:r w:rsidR="001B6568">
        <w:rPr>
          <w:rFonts w:ascii="Arial" w:eastAsia="Times New Roman" w:hAnsi="Arial" w:cs="Times New Roman"/>
          <w:b/>
          <w:color w:val="0070C0"/>
          <w:lang w:eastAsia="en-GB"/>
        </w:rPr>
        <w:t>2</w:t>
      </w:r>
    </w:p>
    <w:p w14:paraId="467046C1" w14:textId="77777777" w:rsidR="0045546A" w:rsidRPr="0045546A" w:rsidRDefault="0045546A" w:rsidP="0045546A">
      <w:pPr>
        <w:ind w:left="720"/>
        <w:rPr>
          <w:rFonts w:ascii="Arial" w:eastAsia="Times New Roman" w:hAnsi="Arial" w:cs="Times New Roman"/>
          <w:b/>
          <w:lang w:eastAsia="en-GB"/>
        </w:rPr>
      </w:pPr>
    </w:p>
    <w:p w14:paraId="5C57402A" w14:textId="77777777" w:rsidR="0045546A" w:rsidRPr="0045546A" w:rsidRDefault="0045546A" w:rsidP="0045546A">
      <w:pPr>
        <w:ind w:left="720"/>
        <w:rPr>
          <w:rFonts w:ascii="Arial" w:eastAsia="Times New Roman" w:hAnsi="Arial" w:cs="Times New Roman"/>
          <w:lang w:eastAsia="en-GB"/>
        </w:rPr>
      </w:pPr>
      <w:r w:rsidRPr="0045546A">
        <w:rPr>
          <w:rFonts w:ascii="Arial" w:eastAsia="Times New Roman" w:hAnsi="Arial" w:cs="Times New Roman"/>
          <w:lang w:eastAsia="en-GB"/>
        </w:rPr>
        <w:t xml:space="preserve">A score of less than </w:t>
      </w:r>
      <w:r w:rsidRPr="0045546A">
        <w:rPr>
          <w:rFonts w:ascii="Arial" w:eastAsia="Times New Roman" w:hAnsi="Arial" w:cs="Times New Roman"/>
          <w:b/>
          <w:color w:val="000000"/>
          <w:lang w:eastAsia="en-GB"/>
        </w:rPr>
        <w:t>2</w:t>
      </w:r>
      <w:r w:rsidRPr="0045546A">
        <w:rPr>
          <w:rFonts w:ascii="Arial" w:eastAsia="Times New Roman" w:hAnsi="Arial" w:cs="Times New Roman"/>
          <w:color w:val="FF0000"/>
          <w:lang w:eastAsia="en-GB"/>
        </w:rPr>
        <w:t xml:space="preserve"> </w:t>
      </w:r>
      <w:r w:rsidRPr="0045546A">
        <w:rPr>
          <w:rFonts w:ascii="Arial" w:eastAsia="Times New Roman" w:hAnsi="Arial" w:cs="Times New Roman"/>
          <w:lang w:eastAsia="en-GB"/>
        </w:rPr>
        <w:t xml:space="preserve">for any part will be considered to have failed and removed from the tender process. Where a policy is awarded a score of less than </w:t>
      </w:r>
      <w:r w:rsidRPr="0045546A">
        <w:rPr>
          <w:rFonts w:ascii="Arial" w:eastAsia="Times New Roman" w:hAnsi="Arial" w:cs="Times New Roman"/>
          <w:b/>
          <w:color w:val="000000"/>
          <w:lang w:eastAsia="en-GB"/>
        </w:rPr>
        <w:t>2</w:t>
      </w:r>
      <w:r w:rsidRPr="0045546A">
        <w:rPr>
          <w:rFonts w:ascii="Arial" w:eastAsia="Times New Roman" w:hAnsi="Arial" w:cs="Times New Roman"/>
          <w:lang w:eastAsia="en-GB"/>
        </w:rPr>
        <w:t xml:space="preserve">, it will also be deemed to have failed and the next most economically advantageous tender will be assessed. </w:t>
      </w:r>
    </w:p>
    <w:p w14:paraId="1A45743C" w14:textId="77777777" w:rsidR="0045546A" w:rsidRPr="0045546A" w:rsidRDefault="0045546A" w:rsidP="0045546A">
      <w:pPr>
        <w:rPr>
          <w:rFonts w:ascii="Arial" w:eastAsia="Times New Roman" w:hAnsi="Arial" w:cs="Times New Roman"/>
          <w:b/>
          <w:sz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45546A" w:rsidRPr="0045546A" w14:paraId="2A560620"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7588E7A1"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Excellent Response, wholly compliant</w:t>
            </w:r>
          </w:p>
        </w:tc>
        <w:tc>
          <w:tcPr>
            <w:tcW w:w="567" w:type="dxa"/>
            <w:tcBorders>
              <w:top w:val="single" w:sz="4" w:space="0" w:color="auto"/>
              <w:left w:val="single" w:sz="4" w:space="0" w:color="auto"/>
              <w:bottom w:val="single" w:sz="4" w:space="0" w:color="auto"/>
              <w:right w:val="single" w:sz="4" w:space="0" w:color="auto"/>
            </w:tcBorders>
            <w:hideMark/>
          </w:tcPr>
          <w:p w14:paraId="202AF06B"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3</w:t>
            </w:r>
          </w:p>
        </w:tc>
      </w:tr>
      <w:tr w:rsidR="0045546A" w:rsidRPr="0045546A" w14:paraId="32672717"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4135B784"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 xml:space="preserve">Good response, the key information/standards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44CE1E24"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2</w:t>
            </w:r>
          </w:p>
        </w:tc>
      </w:tr>
      <w:tr w:rsidR="0045546A" w:rsidRPr="0045546A" w14:paraId="385EA212"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3A53794B"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2F610737" w14:textId="77777777" w:rsidR="0045546A" w:rsidRPr="0045546A" w:rsidRDefault="0045546A" w:rsidP="0045546A">
            <w:pPr>
              <w:jc w:val="center"/>
              <w:rPr>
                <w:rFonts w:ascii="Arial" w:eastAsia="Times New Roman" w:hAnsi="Arial" w:cs="Times New Roman"/>
                <w:color w:val="000000"/>
                <w:szCs w:val="22"/>
                <w:lang w:eastAsia="en-GB"/>
              </w:rPr>
            </w:pPr>
            <w:r w:rsidRPr="0045546A">
              <w:rPr>
                <w:rFonts w:ascii="Arial" w:eastAsia="Times New Roman" w:hAnsi="Arial" w:cs="Times New Roman"/>
                <w:color w:val="000000"/>
                <w:lang w:eastAsia="en-GB"/>
              </w:rPr>
              <w:t>1</w:t>
            </w:r>
          </w:p>
        </w:tc>
      </w:tr>
      <w:tr w:rsidR="0045546A" w:rsidRPr="0045546A" w14:paraId="495557AC"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217C6542"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3C454ADA"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0</w:t>
            </w:r>
          </w:p>
        </w:tc>
      </w:tr>
    </w:tbl>
    <w:p w14:paraId="6A115073" w14:textId="77777777" w:rsidR="0045546A" w:rsidRPr="0045546A" w:rsidRDefault="0045546A" w:rsidP="0045546A">
      <w:pPr>
        <w:ind w:left="720" w:hanging="720"/>
        <w:rPr>
          <w:rFonts w:ascii="Arial" w:eastAsia="Times New Roman" w:hAnsi="Arial" w:cs="Times New Roman"/>
          <w:lang w:eastAsia="en-GB"/>
        </w:rPr>
      </w:pPr>
    </w:p>
    <w:p w14:paraId="35484C5B" w14:textId="77777777" w:rsidR="0045546A" w:rsidRPr="0045546A" w:rsidRDefault="0045546A" w:rsidP="0045546A">
      <w:pPr>
        <w:ind w:left="720" w:hanging="720"/>
        <w:rPr>
          <w:rFonts w:ascii="Arial" w:eastAsia="Times New Roman" w:hAnsi="Arial" w:cs="Times New Roman"/>
          <w:b/>
          <w:sz w:val="28"/>
          <w:lang w:eastAsia="en-GB"/>
        </w:rPr>
      </w:pPr>
    </w:p>
    <w:p w14:paraId="31A60D36" w14:textId="77777777" w:rsidR="0045546A" w:rsidRPr="0045546A" w:rsidRDefault="0045546A" w:rsidP="0045546A">
      <w:pPr>
        <w:rPr>
          <w:rFonts w:ascii="Arial" w:eastAsia="Times New Roman" w:hAnsi="Arial" w:cs="Arial"/>
          <w:szCs w:val="28"/>
          <w:lang w:eastAsia="en-GB"/>
        </w:rPr>
      </w:pPr>
      <w:r w:rsidRPr="0045546A">
        <w:rPr>
          <w:rFonts w:ascii="Arial" w:eastAsia="Times New Roman" w:hAnsi="Arial" w:cs="Arial"/>
          <w:szCs w:val="28"/>
          <w:lang w:eastAsia="en-GB"/>
        </w:rPr>
        <w:t xml:space="preserve">12.2 </w:t>
      </w:r>
      <w:r w:rsidRPr="0045546A">
        <w:rPr>
          <w:rFonts w:ascii="Arial" w:eastAsia="Times New Roman" w:hAnsi="Arial" w:cs="Arial"/>
          <w:szCs w:val="28"/>
          <w:lang w:eastAsia="en-GB"/>
        </w:rPr>
        <w:tab/>
      </w:r>
      <w:r w:rsidRPr="0045546A">
        <w:rPr>
          <w:rFonts w:ascii="Arial" w:eastAsia="Times New Roman" w:hAnsi="Arial" w:cs="Arial"/>
          <w:b/>
          <w:szCs w:val="28"/>
          <w:lang w:eastAsia="en-GB"/>
        </w:rPr>
        <w:t>Equalities &amp; Diversity</w:t>
      </w:r>
    </w:p>
    <w:p w14:paraId="4A559567" w14:textId="77777777" w:rsidR="0045546A" w:rsidRPr="0045546A" w:rsidRDefault="0045546A" w:rsidP="0045546A">
      <w:pPr>
        <w:rPr>
          <w:rFonts w:ascii="Arial" w:eastAsia="Times New Roman" w:hAnsi="Arial" w:cs="Arial"/>
          <w:szCs w:val="28"/>
          <w:lang w:eastAsia="en-GB"/>
        </w:rPr>
      </w:pPr>
    </w:p>
    <w:p w14:paraId="50516084" w14:textId="3B701C48" w:rsidR="0045546A" w:rsidRPr="0045546A" w:rsidRDefault="0045546A" w:rsidP="0045546A">
      <w:pPr>
        <w:ind w:left="720"/>
        <w:rPr>
          <w:rFonts w:ascii="Arial" w:eastAsia="Times New Roman" w:hAnsi="Arial" w:cs="Arial"/>
          <w:bCs/>
          <w:lang w:eastAsia="ar-SA"/>
        </w:rPr>
      </w:pPr>
      <w:r w:rsidRPr="0045546A">
        <w:rPr>
          <w:rFonts w:ascii="Arial" w:eastAsia="Times New Roman" w:hAnsi="Arial" w:cs="Arial"/>
          <w:bCs/>
          <w:lang w:eastAsia="ar-SA"/>
        </w:rPr>
        <w:t xml:space="preserve">Your Equality and Diversity policy as requested at </w:t>
      </w:r>
      <w:r w:rsidR="001B6568">
        <w:rPr>
          <w:rFonts w:ascii="Arial" w:eastAsia="Times New Roman" w:hAnsi="Arial" w:cs="Times New Roman"/>
          <w:color w:val="0070C0"/>
          <w:lang w:eastAsia="en-GB"/>
        </w:rPr>
        <w:t xml:space="preserve">Section 5 of 5.10 </w:t>
      </w:r>
      <w:r w:rsidRPr="0045546A">
        <w:rPr>
          <w:rFonts w:ascii="Arial" w:eastAsia="Times New Roman" w:hAnsi="Arial" w:cs="Arial"/>
          <w:bCs/>
          <w:lang w:eastAsia="ar-SA"/>
        </w:rPr>
        <w:t xml:space="preserve">will be assessed using the following criteria: </w:t>
      </w:r>
    </w:p>
    <w:p w14:paraId="5CF08876" w14:textId="77777777" w:rsidR="0045546A" w:rsidRPr="0045546A" w:rsidRDefault="0045546A" w:rsidP="0045546A">
      <w:pPr>
        <w:ind w:firstLine="720"/>
        <w:rPr>
          <w:rFonts w:ascii="Arial" w:eastAsia="Times New Roman" w:hAnsi="Arial" w:cs="Arial"/>
          <w:bCs/>
          <w:lang w:eastAsia="ar-SA"/>
        </w:rPr>
      </w:pPr>
    </w:p>
    <w:p w14:paraId="12AFEEE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Inclusion of all 9 protected characteristics specified in the Equality Act (age, disability, race, religion or belief, sexual orientation, pregnancy and maternity, marriage or civil partnership, sex, gender reassignment) </w:t>
      </w:r>
    </w:p>
    <w:p w14:paraId="026D248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acknowledgement of compliance with responsibilities under the Equality Act 2010 </w:t>
      </w:r>
    </w:p>
    <w:p w14:paraId="301F3E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being considered by the organisation in both employment and service delivery     </w:t>
      </w:r>
    </w:p>
    <w:p w14:paraId="39B1D246"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reviewed or monitored in the organisation, including the overall responsibility for the implementation of the policy </w:t>
      </w:r>
    </w:p>
    <w:p w14:paraId="75DC8B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An action plan on how equality issues are being improved across the organisation</w:t>
      </w:r>
    </w:p>
    <w:p w14:paraId="28E4EB1D" w14:textId="77777777" w:rsidR="0045546A" w:rsidRPr="0045546A" w:rsidRDefault="0045546A" w:rsidP="0045546A">
      <w:pPr>
        <w:suppressAutoHyphens/>
        <w:rPr>
          <w:rFonts w:ascii="Arial" w:eastAsia="Times New Roman" w:hAnsi="Arial" w:cs="Arial"/>
          <w:bCs/>
          <w:lang w:eastAsia="ar-SA"/>
        </w:rPr>
      </w:pPr>
    </w:p>
    <w:p w14:paraId="711C92B8" w14:textId="7C7E8A63" w:rsidR="0045546A" w:rsidRPr="0045546A" w:rsidRDefault="0045546A" w:rsidP="0045546A">
      <w:pPr>
        <w:rPr>
          <w:rFonts w:ascii="Times New Roman" w:eastAsia="Times New Roman" w:hAnsi="Times New Roman" w:cs="Times New Roman"/>
          <w:lang w:eastAsia="en-GB"/>
        </w:rPr>
      </w:pPr>
      <w:r w:rsidRPr="0045546A">
        <w:rPr>
          <w:rFonts w:ascii="Arial" w:eastAsia="Times New Roman" w:hAnsi="Arial" w:cs="Arial"/>
          <w:bCs/>
          <w:lang w:eastAsia="ar-SA"/>
        </w:rPr>
        <w:t xml:space="preserve">A point will be awarded for each fulfilled </w:t>
      </w:r>
      <w:r w:rsidR="001B6568" w:rsidRPr="0045546A">
        <w:rPr>
          <w:rFonts w:ascii="Arial" w:eastAsia="Times New Roman" w:hAnsi="Arial" w:cs="Arial"/>
          <w:bCs/>
          <w:lang w:eastAsia="ar-SA"/>
        </w:rPr>
        <w:t>criterion</w:t>
      </w:r>
      <w:r w:rsidRPr="0045546A">
        <w:rPr>
          <w:rFonts w:ascii="Arial" w:eastAsia="Times New Roman" w:hAnsi="Arial" w:cs="Arial"/>
          <w:bCs/>
          <w:lang w:eastAsia="ar-SA"/>
        </w:rPr>
        <w:t xml:space="preserve"> which is evident in your policy. </w:t>
      </w:r>
      <w:r w:rsidRPr="0045546A">
        <w:rPr>
          <w:rFonts w:ascii="Arial" w:eastAsia="Times New Roman" w:hAnsi="Arial" w:cs="Arial"/>
          <w:b/>
          <w:bCs/>
          <w:lang w:eastAsia="ar-SA"/>
        </w:rPr>
        <w:t xml:space="preserve">The pass mark for this is </w:t>
      </w:r>
      <w:r w:rsidR="001B6568">
        <w:rPr>
          <w:rFonts w:ascii="Arial" w:eastAsia="Times New Roman" w:hAnsi="Arial" w:cs="Arial"/>
          <w:b/>
          <w:bCs/>
          <w:color w:val="0070C0"/>
          <w:lang w:eastAsia="ar-SA"/>
        </w:rPr>
        <w:t>3</w:t>
      </w:r>
      <w:r w:rsidRPr="0045546A">
        <w:rPr>
          <w:rFonts w:ascii="Arial" w:eastAsia="Times New Roman" w:hAnsi="Arial" w:cs="Arial"/>
          <w:b/>
          <w:bCs/>
          <w:color w:val="0070C0"/>
          <w:lang w:eastAsia="ar-SA"/>
        </w:rPr>
        <w:t>/</w:t>
      </w:r>
      <w:r w:rsidRPr="0045546A">
        <w:rPr>
          <w:rFonts w:ascii="Arial" w:eastAsia="Times New Roman" w:hAnsi="Arial" w:cs="Arial"/>
          <w:b/>
          <w:bCs/>
          <w:lang w:eastAsia="ar-SA"/>
        </w:rPr>
        <w:t>5.</w:t>
      </w:r>
      <w:r w:rsidRPr="0045546A">
        <w:rPr>
          <w:rFonts w:ascii="Arial" w:eastAsia="Times New Roman" w:hAnsi="Arial" w:cs="Arial"/>
          <w:bCs/>
          <w:lang w:eastAsia="ar-SA"/>
        </w:rPr>
        <w:t xml:space="preserve">    </w:t>
      </w:r>
      <w:r w:rsidRPr="0045546A">
        <w:rPr>
          <w:rFonts w:ascii="Times New Roman" w:eastAsia="Times New Roman" w:hAnsi="Times New Roman" w:cs="Times New Roman"/>
          <w:lang w:eastAsia="en-GB"/>
        </w:rPr>
        <w:t xml:space="preserve"> </w:t>
      </w:r>
    </w:p>
    <w:p w14:paraId="60B68078" w14:textId="5F333843" w:rsidR="0045546A" w:rsidRDefault="0045546A"/>
    <w:p w14:paraId="4B024937" w14:textId="43B847C0" w:rsidR="00F53217" w:rsidRDefault="00F53217"/>
    <w:p w14:paraId="0FA5753B" w14:textId="11763656" w:rsidR="00F53217" w:rsidRDefault="00F53217"/>
    <w:p w14:paraId="7F0F2C06" w14:textId="3C2E3176" w:rsidR="00F53217" w:rsidRDefault="00F53217"/>
    <w:p w14:paraId="532C576E" w14:textId="07AC0A2E" w:rsidR="00F53217" w:rsidRDefault="00F53217"/>
    <w:p w14:paraId="4EDAF637" w14:textId="6F6D471F" w:rsidR="00F53217" w:rsidRPr="00F53217" w:rsidRDefault="00F53217" w:rsidP="00F53217">
      <w:pPr>
        <w:rPr>
          <w:b/>
        </w:rPr>
      </w:pPr>
      <w:r w:rsidRPr="00F53217">
        <w:rPr>
          <w:b/>
        </w:rPr>
        <w:lastRenderedPageBreak/>
        <w:t xml:space="preserve">Appendix 1 – </w:t>
      </w:r>
      <w:r w:rsidR="002409C5">
        <w:rPr>
          <w:b/>
        </w:rPr>
        <w:t xml:space="preserve">Site &amp; </w:t>
      </w:r>
      <w:r w:rsidRPr="00F53217">
        <w:rPr>
          <w:b/>
        </w:rPr>
        <w:t>Works Information, Specification</w:t>
      </w:r>
    </w:p>
    <w:p w14:paraId="41247C90" w14:textId="77777777" w:rsidR="00F53217" w:rsidRPr="00F53217" w:rsidRDefault="00F53217" w:rsidP="00F53217">
      <w:pPr>
        <w:rPr>
          <w:b/>
        </w:rPr>
      </w:pPr>
    </w:p>
    <w:p w14:paraId="2FCB7F53" w14:textId="77777777" w:rsidR="00F53217" w:rsidRPr="00F53217" w:rsidRDefault="00F53217" w:rsidP="00F53217">
      <w:pPr>
        <w:rPr>
          <w:b/>
        </w:rPr>
      </w:pPr>
      <w:r w:rsidRPr="00F53217">
        <w:rPr>
          <w:b/>
        </w:rPr>
        <w:t>Appendix 2 – Terms and Conditions of Contract (NEC3 Engineering and Construction Contract, Option A: Priced Contract with Activity Schedule)</w:t>
      </w:r>
    </w:p>
    <w:p w14:paraId="2CE052EB" w14:textId="77777777" w:rsidR="00F53217" w:rsidRPr="00F53217" w:rsidRDefault="00F53217" w:rsidP="00F53217">
      <w:pPr>
        <w:rPr>
          <w:b/>
        </w:rPr>
      </w:pPr>
    </w:p>
    <w:p w14:paraId="34D9CAF4" w14:textId="55963FA8" w:rsidR="00F53217" w:rsidRDefault="00F53217" w:rsidP="00F53217">
      <w:pPr>
        <w:rPr>
          <w:b/>
        </w:rPr>
      </w:pPr>
      <w:r w:rsidRPr="00F53217">
        <w:rPr>
          <w:b/>
        </w:rPr>
        <w:t>Appendix 3 –Pricing Schedule (Activity Schedule)</w:t>
      </w:r>
      <w:r w:rsidR="009A478B">
        <w:rPr>
          <w:b/>
        </w:rPr>
        <w:t xml:space="preserve"> – Tumbling Weir (</w:t>
      </w:r>
      <w:proofErr w:type="spellStart"/>
      <w:r w:rsidR="009A478B">
        <w:rPr>
          <w:b/>
        </w:rPr>
        <w:t>Havyat</w:t>
      </w:r>
      <w:proofErr w:type="spellEnd"/>
      <w:r w:rsidR="009A478B">
        <w:rPr>
          <w:b/>
        </w:rPr>
        <w:t xml:space="preserve"> Road) Retaining Wall.</w:t>
      </w:r>
    </w:p>
    <w:p w14:paraId="76DBEEFA" w14:textId="0912B813" w:rsidR="009A478B" w:rsidRDefault="009A478B" w:rsidP="009A478B">
      <w:pPr>
        <w:rPr>
          <w:b/>
        </w:rPr>
      </w:pPr>
      <w:r w:rsidRPr="00F53217">
        <w:rPr>
          <w:b/>
        </w:rPr>
        <w:t>Appendix 3 –Pricing Schedule (Activity Schedule)</w:t>
      </w:r>
      <w:r>
        <w:rPr>
          <w:b/>
        </w:rPr>
        <w:t xml:space="preserve"> – </w:t>
      </w:r>
      <w:r>
        <w:rPr>
          <w:b/>
        </w:rPr>
        <w:t>Spring Lane Retaining Wall.</w:t>
      </w:r>
    </w:p>
    <w:p w14:paraId="0014E7ED" w14:textId="07342DF1" w:rsidR="009A478B" w:rsidRDefault="009A478B" w:rsidP="00F53217">
      <w:pPr>
        <w:rPr>
          <w:b/>
        </w:rPr>
      </w:pPr>
    </w:p>
    <w:p w14:paraId="77D31CE9" w14:textId="77777777" w:rsidR="009A478B" w:rsidRPr="00F53217" w:rsidRDefault="009A478B" w:rsidP="00F53217">
      <w:pPr>
        <w:rPr>
          <w:b/>
        </w:rPr>
      </w:pPr>
    </w:p>
    <w:p w14:paraId="6E0F4593" w14:textId="77777777" w:rsidR="00F53217" w:rsidRDefault="00F53217">
      <w:bookmarkStart w:id="6" w:name="_GoBack"/>
      <w:bookmarkEnd w:id="6"/>
    </w:p>
    <w:sectPr w:rsidR="00F53217" w:rsidSect="00877CD6">
      <w:footerReference w:type="even" r:id="rId16"/>
      <w:footerReference w:type="default" r:id="rId17"/>
      <w:footerReference w:type="first" r:id="rId18"/>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E87C3F" w:rsidRDefault="00E87C3F" w:rsidP="00162E79">
      <w:r>
        <w:separator/>
      </w:r>
    </w:p>
  </w:endnote>
  <w:endnote w:type="continuationSeparator" w:id="0">
    <w:p w14:paraId="55CE978B" w14:textId="77777777" w:rsidR="00E87C3F" w:rsidRDefault="00E87C3F"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E87C3F" w:rsidRPr="00AF3AA4" w:rsidRDefault="00E87C3F"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E87C3F" w:rsidRDefault="00E87C3F"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5D2805E"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FF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E87C3F" w:rsidRDefault="00E8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57A02F7F" w:rsidR="00E87C3F" w:rsidRPr="00AF3AA4" w:rsidRDefault="00E87C3F"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9A478B">
      <w:rPr>
        <w:rStyle w:val="PageNumber"/>
        <w:rFonts w:ascii="Century Gothic" w:hAnsi="Century Gothic"/>
        <w:b/>
        <w:noProof/>
        <w:color w:val="FFFFFF" w:themeColor="background1"/>
      </w:rPr>
      <w:t>11</w:t>
    </w:r>
    <w:r w:rsidRPr="00AF3AA4">
      <w:rPr>
        <w:rStyle w:val="PageNumber"/>
        <w:rFonts w:ascii="Century Gothic" w:hAnsi="Century Gothic"/>
        <w:b/>
        <w:color w:val="FFFFFF" w:themeColor="background1"/>
      </w:rPr>
      <w:fldChar w:fldCharType="end"/>
    </w:r>
  </w:p>
  <w:p w14:paraId="1156B2B3" w14:textId="76B24995" w:rsidR="00E87C3F" w:rsidRPr="00E01130" w:rsidRDefault="00E87C3F">
    <w:pPr>
      <w:pStyle w:val="Foote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4855"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49888"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15C1A50" id="Oval 7" o:spid="_x0000_s1026"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 xml:space="preserve">North Somerset Council Request for Quote – November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87C3F" w:rsidRDefault="00E87C3F">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031C"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E87C3F" w:rsidRDefault="00E87C3F" w:rsidP="00162E79">
      <w:r>
        <w:separator/>
      </w:r>
    </w:p>
  </w:footnote>
  <w:footnote w:type="continuationSeparator" w:id="0">
    <w:p w14:paraId="5B7E158F" w14:textId="77777777" w:rsidR="00E87C3F" w:rsidRDefault="00E87C3F" w:rsidP="00162E79">
      <w:r>
        <w:continuationSeparator/>
      </w:r>
    </w:p>
  </w:footnote>
  <w:footnote w:id="1">
    <w:p w14:paraId="4BF6C95F" w14:textId="77777777" w:rsidR="00E87C3F" w:rsidRDefault="00E87C3F" w:rsidP="00DE5D0A">
      <w:pPr>
        <w:rPr>
          <w:rFonts w:ascii="Arial" w:hAnsi="Arial" w:cs="Arial"/>
          <w:sz w:val="22"/>
          <w:szCs w:val="22"/>
        </w:rPr>
      </w:pPr>
      <w:r>
        <w:rPr>
          <w:rStyle w:val="FootnoteReference"/>
          <w:rFonts w:ascii="Calibri" w:hAnsi="Calibri"/>
        </w:rPr>
        <w:footnoteRef/>
      </w:r>
      <w:r>
        <w:t xml:space="preserve"> </w:t>
      </w:r>
      <w:r>
        <w:rPr>
          <w:rFonts w:ascii="Arial" w:hAnsi="Arial" w:cs="Arial"/>
          <w:sz w:val="20"/>
        </w:rPr>
        <w:t xml:space="preserve">See EU definition of SME </w:t>
      </w:r>
      <w:hyperlink r:id="rId1" w:history="1">
        <w:r>
          <w:rPr>
            <w:rStyle w:val="Hyperlink"/>
            <w:rFonts w:ascii="Arial" w:hAnsi="Arial" w:cs="Arial"/>
            <w:color w:val="000000"/>
            <w:sz w:val="20"/>
          </w:rPr>
          <w:t>https://ec.europa.eu/growth/smes/business-friendly-environment/sme-definition_en</w:t>
        </w:r>
      </w:hyperlink>
      <w:r>
        <w:rPr>
          <w:rFonts w:ascii="Arial" w:hAnsi="Arial" w:cs="Arial"/>
          <w:sz w:val="20"/>
        </w:rPr>
        <w:t xml:space="preserve"> </w:t>
      </w:r>
    </w:p>
    <w:p w14:paraId="55981847" w14:textId="77777777" w:rsidR="00E87C3F" w:rsidRDefault="00E87C3F" w:rsidP="00DE5D0A">
      <w:pPr>
        <w:rPr>
          <w:rFonts w:ascii="Calibri" w:hAnsi="Calibri"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749"/>
    <w:multiLevelType w:val="hybridMultilevel"/>
    <w:tmpl w:val="4530A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31121"/>
    <w:multiLevelType w:val="hybridMultilevel"/>
    <w:tmpl w:val="FAE6E6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4ED0F32"/>
    <w:multiLevelType w:val="hybridMultilevel"/>
    <w:tmpl w:val="51FC9FCA"/>
    <w:lvl w:ilvl="0" w:tplc="0809000F">
      <w:start w:val="1"/>
      <w:numFmt w:val="decimal"/>
      <w:lvlText w:val="%1."/>
      <w:lvlJc w:val="left"/>
      <w:pPr>
        <w:ind w:left="808" w:hanging="360"/>
      </w:p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3" w15:restartNumberingAfterBreak="0">
    <w:nsid w:val="17FE20EF"/>
    <w:multiLevelType w:val="hybridMultilevel"/>
    <w:tmpl w:val="72E07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B777A"/>
    <w:multiLevelType w:val="hybridMultilevel"/>
    <w:tmpl w:val="868C4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966AD"/>
    <w:multiLevelType w:val="hybridMultilevel"/>
    <w:tmpl w:val="6A78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4677C"/>
    <w:multiLevelType w:val="hybridMultilevel"/>
    <w:tmpl w:val="B1EEA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B6E38"/>
    <w:multiLevelType w:val="hybridMultilevel"/>
    <w:tmpl w:val="4530A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C264F"/>
    <w:multiLevelType w:val="hybridMultilevel"/>
    <w:tmpl w:val="8E14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373D7"/>
    <w:multiLevelType w:val="hybridMultilevel"/>
    <w:tmpl w:val="B7608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E2B37"/>
    <w:multiLevelType w:val="hybridMultilevel"/>
    <w:tmpl w:val="EB4EC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336CB"/>
    <w:multiLevelType w:val="hybridMultilevel"/>
    <w:tmpl w:val="A76C5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4"/>
  </w:num>
  <w:num w:numId="5">
    <w:abstractNumId w:val="2"/>
  </w:num>
  <w:num w:numId="6">
    <w:abstractNumId w:val="10"/>
  </w:num>
  <w:num w:numId="7">
    <w:abstractNumId w:val="4"/>
  </w:num>
  <w:num w:numId="8">
    <w:abstractNumId w:val="7"/>
  </w:num>
  <w:num w:numId="9">
    <w:abstractNumId w:val="3"/>
  </w:num>
  <w:num w:numId="10">
    <w:abstractNumId w:val="12"/>
  </w:num>
  <w:num w:numId="11">
    <w:abstractNumId w:val="9"/>
  </w:num>
  <w:num w:numId="12">
    <w:abstractNumId w:val="11"/>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79"/>
    <w:rsid w:val="00000754"/>
    <w:rsid w:val="00053CB1"/>
    <w:rsid w:val="000567EF"/>
    <w:rsid w:val="000608EF"/>
    <w:rsid w:val="00063F72"/>
    <w:rsid w:val="000679B9"/>
    <w:rsid w:val="00070D96"/>
    <w:rsid w:val="00077616"/>
    <w:rsid w:val="0008030F"/>
    <w:rsid w:val="00084096"/>
    <w:rsid w:val="0008768D"/>
    <w:rsid w:val="000960C2"/>
    <w:rsid w:val="000B7B00"/>
    <w:rsid w:val="000D3280"/>
    <w:rsid w:val="0010021D"/>
    <w:rsid w:val="00100C76"/>
    <w:rsid w:val="001043B7"/>
    <w:rsid w:val="00105970"/>
    <w:rsid w:val="00113AD9"/>
    <w:rsid w:val="001413BC"/>
    <w:rsid w:val="001507CA"/>
    <w:rsid w:val="00162221"/>
    <w:rsid w:val="00162E79"/>
    <w:rsid w:val="00172351"/>
    <w:rsid w:val="00182E52"/>
    <w:rsid w:val="001B43D6"/>
    <w:rsid w:val="001B6568"/>
    <w:rsid w:val="001D12DC"/>
    <w:rsid w:val="001F6D07"/>
    <w:rsid w:val="002015A2"/>
    <w:rsid w:val="002173ED"/>
    <w:rsid w:val="002409C5"/>
    <w:rsid w:val="00243D86"/>
    <w:rsid w:val="002708C2"/>
    <w:rsid w:val="00271CB3"/>
    <w:rsid w:val="00277926"/>
    <w:rsid w:val="0029350F"/>
    <w:rsid w:val="002B7BD1"/>
    <w:rsid w:val="002F132C"/>
    <w:rsid w:val="002F36A7"/>
    <w:rsid w:val="00314FA8"/>
    <w:rsid w:val="003420A2"/>
    <w:rsid w:val="0035353E"/>
    <w:rsid w:val="00360496"/>
    <w:rsid w:val="00362D0D"/>
    <w:rsid w:val="003734AB"/>
    <w:rsid w:val="003947C9"/>
    <w:rsid w:val="003A11F7"/>
    <w:rsid w:val="003B5149"/>
    <w:rsid w:val="003C19D2"/>
    <w:rsid w:val="003C67B3"/>
    <w:rsid w:val="003D59F4"/>
    <w:rsid w:val="003E5F6F"/>
    <w:rsid w:val="004056C7"/>
    <w:rsid w:val="004338D1"/>
    <w:rsid w:val="0045546A"/>
    <w:rsid w:val="00455BF6"/>
    <w:rsid w:val="00487779"/>
    <w:rsid w:val="00493E52"/>
    <w:rsid w:val="00497371"/>
    <w:rsid w:val="004B2A7D"/>
    <w:rsid w:val="004D1F45"/>
    <w:rsid w:val="00501F23"/>
    <w:rsid w:val="0051056E"/>
    <w:rsid w:val="0051376A"/>
    <w:rsid w:val="00525697"/>
    <w:rsid w:val="00553FA3"/>
    <w:rsid w:val="005541A8"/>
    <w:rsid w:val="00554530"/>
    <w:rsid w:val="00556BB1"/>
    <w:rsid w:val="0059028D"/>
    <w:rsid w:val="00590B1A"/>
    <w:rsid w:val="005B2BEC"/>
    <w:rsid w:val="005C6E8B"/>
    <w:rsid w:val="0063101B"/>
    <w:rsid w:val="00634CC6"/>
    <w:rsid w:val="00654781"/>
    <w:rsid w:val="00663D47"/>
    <w:rsid w:val="00692984"/>
    <w:rsid w:val="006C1C5B"/>
    <w:rsid w:val="006C37CB"/>
    <w:rsid w:val="006E542F"/>
    <w:rsid w:val="006F16E5"/>
    <w:rsid w:val="006F6BA7"/>
    <w:rsid w:val="00723F79"/>
    <w:rsid w:val="0072764F"/>
    <w:rsid w:val="00747B2E"/>
    <w:rsid w:val="0075047C"/>
    <w:rsid w:val="00762A42"/>
    <w:rsid w:val="00766007"/>
    <w:rsid w:val="00770153"/>
    <w:rsid w:val="007A3C41"/>
    <w:rsid w:val="007A6E01"/>
    <w:rsid w:val="007D3361"/>
    <w:rsid w:val="007D6641"/>
    <w:rsid w:val="00800CA2"/>
    <w:rsid w:val="008150AC"/>
    <w:rsid w:val="0081564A"/>
    <w:rsid w:val="008166F8"/>
    <w:rsid w:val="00830BC4"/>
    <w:rsid w:val="0084201A"/>
    <w:rsid w:val="00851B36"/>
    <w:rsid w:val="00877CD6"/>
    <w:rsid w:val="008A4E8E"/>
    <w:rsid w:val="008C34F8"/>
    <w:rsid w:val="008C6D5C"/>
    <w:rsid w:val="008E0BBF"/>
    <w:rsid w:val="008E27A4"/>
    <w:rsid w:val="00911A84"/>
    <w:rsid w:val="009311C1"/>
    <w:rsid w:val="00970BE7"/>
    <w:rsid w:val="0099346D"/>
    <w:rsid w:val="009A478B"/>
    <w:rsid w:val="009B40FB"/>
    <w:rsid w:val="009B7888"/>
    <w:rsid w:val="009F5F85"/>
    <w:rsid w:val="00A06235"/>
    <w:rsid w:val="00A141F2"/>
    <w:rsid w:val="00A1424F"/>
    <w:rsid w:val="00A700EC"/>
    <w:rsid w:val="00A808F0"/>
    <w:rsid w:val="00AA138D"/>
    <w:rsid w:val="00AE0A7D"/>
    <w:rsid w:val="00AF199D"/>
    <w:rsid w:val="00AF3AA4"/>
    <w:rsid w:val="00B1587C"/>
    <w:rsid w:val="00B1736A"/>
    <w:rsid w:val="00B2432C"/>
    <w:rsid w:val="00B34B9B"/>
    <w:rsid w:val="00B37B8B"/>
    <w:rsid w:val="00B870A6"/>
    <w:rsid w:val="00B91197"/>
    <w:rsid w:val="00BB2840"/>
    <w:rsid w:val="00BD4C54"/>
    <w:rsid w:val="00C01D95"/>
    <w:rsid w:val="00C23094"/>
    <w:rsid w:val="00C33C20"/>
    <w:rsid w:val="00C435BC"/>
    <w:rsid w:val="00C64A26"/>
    <w:rsid w:val="00C67799"/>
    <w:rsid w:val="00C87B8E"/>
    <w:rsid w:val="00CB18EB"/>
    <w:rsid w:val="00CC45A4"/>
    <w:rsid w:val="00CD731B"/>
    <w:rsid w:val="00CE2D3D"/>
    <w:rsid w:val="00D16092"/>
    <w:rsid w:val="00D37313"/>
    <w:rsid w:val="00D4513B"/>
    <w:rsid w:val="00DC02E4"/>
    <w:rsid w:val="00DD7969"/>
    <w:rsid w:val="00DE5D0A"/>
    <w:rsid w:val="00DF2CF3"/>
    <w:rsid w:val="00DF4BFD"/>
    <w:rsid w:val="00E01130"/>
    <w:rsid w:val="00E03463"/>
    <w:rsid w:val="00E05B16"/>
    <w:rsid w:val="00E1225C"/>
    <w:rsid w:val="00E14008"/>
    <w:rsid w:val="00E1447D"/>
    <w:rsid w:val="00E84E0F"/>
    <w:rsid w:val="00E87C3F"/>
    <w:rsid w:val="00E92280"/>
    <w:rsid w:val="00E943D9"/>
    <w:rsid w:val="00EB1F74"/>
    <w:rsid w:val="00EB21F2"/>
    <w:rsid w:val="00EC26B7"/>
    <w:rsid w:val="00ED0CB8"/>
    <w:rsid w:val="00ED120E"/>
    <w:rsid w:val="00EE57EF"/>
    <w:rsid w:val="00EF3D89"/>
    <w:rsid w:val="00EF756F"/>
    <w:rsid w:val="00F22279"/>
    <w:rsid w:val="00F26EE9"/>
    <w:rsid w:val="00F2769B"/>
    <w:rsid w:val="00F401FB"/>
    <w:rsid w:val="00F53217"/>
    <w:rsid w:val="00F64D7A"/>
    <w:rsid w:val="00FA65A6"/>
    <w:rsid w:val="00FC1C6E"/>
    <w:rsid w:val="00FE04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semiHidden/>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paragraph" w:styleId="NoSpacing">
    <w:name w:val="No Spacing"/>
    <w:uiPriority w:val="1"/>
    <w:qFormat/>
    <w:rsid w:val="00EE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5833">
      <w:bodyDiv w:val="1"/>
      <w:marLeft w:val="0"/>
      <w:marRight w:val="0"/>
      <w:marTop w:val="0"/>
      <w:marBottom w:val="0"/>
      <w:divBdr>
        <w:top w:val="none" w:sz="0" w:space="0" w:color="auto"/>
        <w:left w:val="none" w:sz="0" w:space="0" w:color="auto"/>
        <w:bottom w:val="none" w:sz="0" w:space="0" w:color="auto"/>
        <w:right w:val="none" w:sz="0" w:space="0" w:color="auto"/>
      </w:divBdr>
    </w:div>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pplyingthesouthwest.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42"/>
    <w:rsid w:val="00460848"/>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1CC31C3882CD439C0A3B8470B41816" ma:contentTypeVersion="0" ma:contentTypeDescription="Create a new document." ma:contentTypeScope="" ma:versionID="47c4fc605d450ccc2bb06d72f2584ce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NSCBA-98-83</_dlc_DocId>
    <_dlc_DocIdUrl xmlns="b9e0b38b-4ab8-43c9-b692-9eb1b491adcd">
      <Url>http://sourcedocs/sites/spt/Team/_layouts/DocIdRedir.aspx?ID=NSCBA-98-83</Url>
      <Description>NSCBA-98-83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2.xml><?xml version="1.0" encoding="utf-8"?>
<ds:datastoreItem xmlns:ds="http://schemas.openxmlformats.org/officeDocument/2006/customXml" ds:itemID="{1FF91184-D5F9-403D-BBEE-51B273F03684}">
  <ds:schemaRefs>
    <ds:schemaRef ds:uri="http://schemas.microsoft.com/sharepoint/events"/>
  </ds:schemaRefs>
</ds:datastoreItem>
</file>

<file path=customXml/itemProps3.xml><?xml version="1.0" encoding="utf-8"?>
<ds:datastoreItem xmlns:ds="http://schemas.openxmlformats.org/officeDocument/2006/customXml" ds:itemID="{E1004612-D9FB-4375-99BB-2F476CB0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8C3AF-8BFA-46DA-B5EA-E1C046B8F797}">
  <ds:schemaRefs>
    <ds:schemaRef ds:uri="http://purl.org/dc/terms/"/>
    <ds:schemaRef ds:uri="http://schemas.microsoft.com/office/2006/documentManagement/types"/>
    <ds:schemaRef ds:uri="http://purl.org/dc/elements/1.1/"/>
    <ds:schemaRef ds:uri="http://schemas.openxmlformats.org/package/2006/metadata/core-properties"/>
    <ds:schemaRef ds:uri="b9e0b38b-4ab8-43c9-b692-9eb1b491adcd"/>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5290453-FA0D-454A-B75F-01A5CF83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12</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Chandan Bhumpelly</cp:lastModifiedBy>
  <cp:revision>136</cp:revision>
  <cp:lastPrinted>2019-09-23T13:44:00Z</cp:lastPrinted>
  <dcterms:created xsi:type="dcterms:W3CDTF">2019-08-16T13:18:00Z</dcterms:created>
  <dcterms:modified xsi:type="dcterms:W3CDTF">2019-09-23T14:32:00Z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0x010100761CC31C3882CD439C0A3B8470B41816</vt:lpwstr>
  </property>
  <property fmtid="{D5CDD505-2E9C-101B-9397-08002B2CF9AE}" pid="3" name="_dlc_DocIdItemGuid">
    <vt:lpwstr>e20becd9-e8d6-43f2-a334-59c2f691fae3</vt:lpwstr>
  </property>
</Properties>
</file>