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EC" w:rsidRPr="009916EC" w:rsidRDefault="00DB1CD8" w:rsidP="009916EC">
      <w:pPr>
        <w:rPr>
          <w:rFonts w:ascii="Arial" w:hAnsi="Arial" w:cs="Arial"/>
          <w:b/>
          <w:bCs/>
          <w:noProof/>
          <w:sz w:val="28"/>
          <w:szCs w:val="28"/>
          <w:lang w:eastAsia="en-GB"/>
        </w:rPr>
      </w:pPr>
      <w:r w:rsidRPr="00DB1CD8">
        <w:rPr>
          <w:rFonts w:ascii="Arial" w:hAnsi="Arial" w:cs="Arial"/>
          <w:noProof/>
          <w:sz w:val="24"/>
          <w:szCs w:val="24"/>
          <w:lang w:eastAsia="en-GB"/>
        </w:rPr>
        <w:drawing>
          <wp:anchor distT="0" distB="0" distL="114300" distR="114300" simplePos="0" relativeHeight="251665408" behindDoc="0" locked="0" layoutInCell="1" allowOverlap="1" wp14:anchorId="079F4E68" wp14:editId="058F9B37">
            <wp:simplePos x="0" y="0"/>
            <wp:positionH relativeFrom="column">
              <wp:posOffset>4830445</wp:posOffset>
            </wp:positionH>
            <wp:positionV relativeFrom="paragraph">
              <wp:posOffset>-681990</wp:posOffset>
            </wp:positionV>
            <wp:extent cx="1449705" cy="4832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705" cy="483235"/>
                    </a:xfrm>
                    <a:prstGeom prst="rect">
                      <a:avLst/>
                    </a:prstGeom>
                    <a:noFill/>
                    <a:ln>
                      <a:noFill/>
                    </a:ln>
                  </pic:spPr>
                </pic:pic>
              </a:graphicData>
            </a:graphic>
          </wp:anchor>
        </w:drawing>
      </w:r>
      <w:r w:rsidR="0024239F">
        <w:rPr>
          <w:rFonts w:ascii="Arial" w:hAnsi="Arial" w:cs="Arial"/>
          <w:b/>
          <w:bCs/>
          <w:noProof/>
          <w:sz w:val="28"/>
          <w:szCs w:val="28"/>
          <w:lang w:eastAsia="en-GB"/>
        </w:rPr>
        <w:drawing>
          <wp:anchor distT="0" distB="0" distL="114300" distR="114300" simplePos="0" relativeHeight="251662336" behindDoc="1" locked="0" layoutInCell="1" allowOverlap="1" wp14:anchorId="39213EBA" wp14:editId="4B7038AA">
            <wp:simplePos x="0" y="0"/>
            <wp:positionH relativeFrom="column">
              <wp:posOffset>-523875</wp:posOffset>
            </wp:positionH>
            <wp:positionV relativeFrom="paragraph">
              <wp:posOffset>-685165</wp:posOffset>
            </wp:positionV>
            <wp:extent cx="6800850" cy="10248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0850" cy="1024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6EC" w:rsidRPr="009916EC">
        <w:rPr>
          <w:rFonts w:ascii="Arial" w:hAnsi="Arial" w:cs="Arial"/>
          <w:b/>
          <w:bCs/>
          <w:noProof/>
          <w:color w:val="FFFFFF" w:themeColor="background1"/>
          <w:sz w:val="48"/>
          <w:szCs w:val="28"/>
          <w:lang w:eastAsia="en-GB"/>
        </w:rPr>
        <w:t>Nottingham City Council</w:t>
      </w:r>
    </w:p>
    <w:p w:rsidR="0024239F" w:rsidRDefault="0024239F" w:rsidP="0024239F">
      <w:pPr>
        <w:rPr>
          <w:rFonts w:ascii="Arial" w:hAnsi="Arial" w:cs="Arial"/>
          <w:b/>
          <w:bCs/>
          <w:noProof/>
          <w:color w:val="FFFFFF" w:themeColor="background1"/>
          <w:sz w:val="48"/>
          <w:szCs w:val="28"/>
          <w:lang w:eastAsia="en-GB"/>
        </w:rPr>
      </w:pPr>
      <w:r w:rsidRPr="009916EC">
        <w:rPr>
          <w:rFonts w:ascii="Arial" w:hAnsi="Arial" w:cs="Arial"/>
          <w:b/>
          <w:bCs/>
          <w:noProof/>
          <w:color w:val="FFFFFF" w:themeColor="background1"/>
          <w:sz w:val="48"/>
          <w:szCs w:val="28"/>
          <w:lang w:eastAsia="en-GB"/>
        </w:rPr>
        <w:t>Soft Market Testing Approach</w:t>
      </w:r>
      <w:r w:rsidR="009916EC">
        <w:rPr>
          <w:rFonts w:ascii="Arial" w:hAnsi="Arial" w:cs="Arial"/>
          <w:b/>
          <w:bCs/>
          <w:noProof/>
          <w:color w:val="FFFFFF" w:themeColor="background1"/>
          <w:sz w:val="48"/>
          <w:szCs w:val="28"/>
          <w:lang w:eastAsia="en-GB"/>
        </w:rPr>
        <w:t xml:space="preserve"> for</w:t>
      </w:r>
    </w:p>
    <w:p w:rsidR="009916EC" w:rsidRPr="009916EC" w:rsidRDefault="009916EC" w:rsidP="009916EC">
      <w:pPr>
        <w:rPr>
          <w:rFonts w:ascii="Arial" w:hAnsi="Arial" w:cs="Arial"/>
          <w:b/>
          <w:bCs/>
          <w:noProof/>
          <w:color w:val="FFFFFF" w:themeColor="background1"/>
          <w:sz w:val="48"/>
          <w:szCs w:val="28"/>
          <w:lang w:eastAsia="en-GB"/>
        </w:rPr>
      </w:pPr>
      <w:r w:rsidRPr="009916EC">
        <w:rPr>
          <w:rFonts w:ascii="Arial" w:hAnsi="Arial" w:cs="Arial"/>
          <w:b/>
          <w:bCs/>
          <w:noProof/>
          <w:color w:val="FFFFFF" w:themeColor="background1"/>
          <w:sz w:val="48"/>
          <w:szCs w:val="28"/>
          <w:lang w:eastAsia="en-GB"/>
        </w:rPr>
        <w:t>Large / Small Format Digital Screen Advertising</w:t>
      </w:r>
    </w:p>
    <w:p w:rsidR="009916EC" w:rsidRPr="009916EC" w:rsidRDefault="009916EC" w:rsidP="0024239F">
      <w:pPr>
        <w:rPr>
          <w:rFonts w:ascii="Arial" w:hAnsi="Arial" w:cs="Arial"/>
          <w:b/>
          <w:bCs/>
          <w:noProof/>
          <w:color w:val="FFFFFF" w:themeColor="background1"/>
          <w:sz w:val="48"/>
          <w:szCs w:val="28"/>
          <w:lang w:eastAsia="en-GB"/>
        </w:rPr>
      </w:pPr>
    </w:p>
    <w:p w:rsidR="0024239F" w:rsidRDefault="0024239F" w:rsidP="0024239F">
      <w:pPr>
        <w:rPr>
          <w:rFonts w:ascii="Arial" w:hAnsi="Arial" w:cs="Arial"/>
          <w:b/>
          <w:bCs/>
          <w:sz w:val="28"/>
          <w:szCs w:val="28"/>
        </w:rPr>
      </w:pPr>
    </w:p>
    <w:p w:rsidR="00E7604D" w:rsidRDefault="009916EC" w:rsidP="00E7604D">
      <w:pPr>
        <w:rPr>
          <w:rFonts w:ascii="Arial" w:hAnsi="Arial" w:cs="Arial"/>
          <w:b/>
          <w:bCs/>
          <w:sz w:val="28"/>
          <w:szCs w:val="28"/>
        </w:rPr>
      </w:pPr>
      <w:r>
        <w:rPr>
          <w:rFonts w:ascii="Arial" w:hAnsi="Arial"/>
          <w:b/>
          <w:bCs/>
          <w:noProof/>
          <w:color w:val="800080"/>
          <w:sz w:val="20"/>
          <w:szCs w:val="20"/>
          <w:lang w:eastAsia="en-GB"/>
        </w:rPr>
        <w:drawing>
          <wp:anchor distT="0" distB="0" distL="114300" distR="114300" simplePos="0" relativeHeight="251663360" behindDoc="1" locked="0" layoutInCell="1" allowOverlap="1" wp14:anchorId="2B3ABC75" wp14:editId="075CA129">
            <wp:simplePos x="0" y="0"/>
            <wp:positionH relativeFrom="column">
              <wp:posOffset>-523875</wp:posOffset>
            </wp:positionH>
            <wp:positionV relativeFrom="paragraph">
              <wp:posOffset>257810</wp:posOffset>
            </wp:positionV>
            <wp:extent cx="6800850" cy="4867275"/>
            <wp:effectExtent l="0" t="0" r="0" b="9525"/>
            <wp:wrapNone/>
            <wp:docPr id="4" name="Picture 4"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ont c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0850" cy="486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04D" w:rsidRDefault="00E7604D" w:rsidP="00E7604D">
      <w:pPr>
        <w:rPr>
          <w:rFonts w:ascii="Arial" w:hAnsi="Arial" w:cs="Arial"/>
          <w:b/>
          <w:bCs/>
          <w:sz w:val="28"/>
          <w:szCs w:val="28"/>
        </w:rPr>
      </w:pPr>
    </w:p>
    <w:p w:rsidR="00E7604D" w:rsidRDefault="00E7604D" w:rsidP="00E7604D">
      <w:pPr>
        <w:rPr>
          <w:rFonts w:ascii="Arial" w:hAnsi="Arial" w:cs="Arial"/>
          <w:b/>
          <w:bCs/>
          <w:sz w:val="28"/>
          <w:szCs w:val="28"/>
        </w:rPr>
      </w:pPr>
    </w:p>
    <w:p w:rsidR="00E7604D" w:rsidRDefault="00E7604D" w:rsidP="00E7604D">
      <w:pPr>
        <w:rPr>
          <w:rFonts w:ascii="Arial" w:hAnsi="Arial" w:cs="Arial"/>
          <w:b/>
          <w:bCs/>
          <w:sz w:val="28"/>
          <w:szCs w:val="28"/>
        </w:rPr>
      </w:pPr>
    </w:p>
    <w:p w:rsidR="00E7604D" w:rsidRDefault="00E7604D" w:rsidP="00E7604D">
      <w:pPr>
        <w:rPr>
          <w:rFonts w:ascii="Arial" w:hAnsi="Arial" w:cs="Arial"/>
          <w:b/>
          <w:bCs/>
          <w:sz w:val="28"/>
          <w:szCs w:val="28"/>
        </w:rPr>
      </w:pPr>
    </w:p>
    <w:p w:rsidR="00E7604D" w:rsidRDefault="00E7604D" w:rsidP="00E7604D">
      <w:pPr>
        <w:rPr>
          <w:rFonts w:ascii="Arial" w:hAnsi="Arial" w:cs="Arial"/>
          <w:b/>
          <w:bCs/>
          <w:sz w:val="28"/>
          <w:szCs w:val="28"/>
        </w:rPr>
      </w:pPr>
    </w:p>
    <w:p w:rsidR="00E7604D" w:rsidRDefault="00E7604D" w:rsidP="00E7604D">
      <w:pPr>
        <w:rPr>
          <w:rFonts w:ascii="Arial" w:hAnsi="Arial" w:cs="Arial"/>
          <w:b/>
          <w:bCs/>
          <w:sz w:val="28"/>
          <w:szCs w:val="28"/>
        </w:rPr>
      </w:pPr>
    </w:p>
    <w:p w:rsidR="00E7604D" w:rsidRDefault="00E7604D" w:rsidP="00E7604D">
      <w:pPr>
        <w:rPr>
          <w:rFonts w:ascii="Arial" w:hAnsi="Arial" w:cs="Arial"/>
          <w:b/>
          <w:bCs/>
          <w:sz w:val="28"/>
          <w:szCs w:val="28"/>
        </w:rPr>
      </w:pPr>
    </w:p>
    <w:p w:rsidR="00E7604D" w:rsidRDefault="00E7604D" w:rsidP="00E7604D">
      <w:pPr>
        <w:rPr>
          <w:rFonts w:ascii="Arial" w:hAnsi="Arial" w:cs="Arial"/>
          <w:b/>
          <w:bCs/>
          <w:sz w:val="28"/>
          <w:szCs w:val="28"/>
        </w:rPr>
      </w:pPr>
    </w:p>
    <w:p w:rsidR="00E7604D" w:rsidRDefault="00E7604D" w:rsidP="00E7604D">
      <w:pPr>
        <w:rPr>
          <w:rFonts w:ascii="Arial" w:hAnsi="Arial" w:cs="Arial"/>
          <w:b/>
          <w:bCs/>
          <w:sz w:val="28"/>
          <w:szCs w:val="28"/>
        </w:rPr>
      </w:pPr>
    </w:p>
    <w:p w:rsidR="00E7604D" w:rsidRDefault="00E7604D" w:rsidP="00E7604D">
      <w:pPr>
        <w:rPr>
          <w:rFonts w:ascii="Arial" w:hAnsi="Arial" w:cs="Arial"/>
          <w:b/>
          <w:bCs/>
          <w:sz w:val="28"/>
          <w:szCs w:val="28"/>
        </w:rPr>
      </w:pPr>
    </w:p>
    <w:p w:rsidR="00E7604D" w:rsidRDefault="00E7604D" w:rsidP="00E7604D">
      <w:pPr>
        <w:rPr>
          <w:rFonts w:ascii="Arial" w:hAnsi="Arial" w:cs="Arial"/>
          <w:b/>
          <w:bCs/>
          <w:sz w:val="28"/>
          <w:szCs w:val="28"/>
        </w:rPr>
      </w:pPr>
    </w:p>
    <w:p w:rsidR="00E7604D" w:rsidRDefault="00E7604D" w:rsidP="00E7604D">
      <w:pPr>
        <w:rPr>
          <w:rFonts w:ascii="Arial" w:hAnsi="Arial" w:cs="Arial"/>
          <w:b/>
          <w:bCs/>
          <w:sz w:val="28"/>
          <w:szCs w:val="28"/>
        </w:rPr>
      </w:pPr>
    </w:p>
    <w:p w:rsidR="00E7604D" w:rsidRDefault="00E7604D" w:rsidP="00E7604D">
      <w:pPr>
        <w:rPr>
          <w:rFonts w:ascii="Arial" w:hAnsi="Arial" w:cs="Arial"/>
          <w:b/>
          <w:bCs/>
          <w:sz w:val="28"/>
          <w:szCs w:val="28"/>
        </w:rPr>
      </w:pPr>
    </w:p>
    <w:p w:rsidR="00E7604D" w:rsidRDefault="00E7604D" w:rsidP="00E7604D">
      <w:pPr>
        <w:rPr>
          <w:rFonts w:ascii="Arial" w:hAnsi="Arial" w:cs="Arial"/>
          <w:b/>
          <w:bCs/>
          <w:sz w:val="28"/>
          <w:szCs w:val="28"/>
        </w:rPr>
      </w:pPr>
    </w:p>
    <w:p w:rsidR="00116BC0" w:rsidRDefault="00116BC0" w:rsidP="00116BC0">
      <w:pPr>
        <w:jc w:val="right"/>
        <w:rPr>
          <w:rFonts w:ascii="Arial" w:hAnsi="Arial" w:cs="Arial"/>
          <w:b/>
          <w:bCs/>
          <w:noProof/>
          <w:color w:val="FFFFFF" w:themeColor="background1"/>
          <w:sz w:val="48"/>
          <w:szCs w:val="28"/>
          <w:lang w:eastAsia="en-GB"/>
        </w:rPr>
      </w:pPr>
      <w:r w:rsidRPr="009916EC">
        <w:rPr>
          <w:rFonts w:ascii="Arial" w:hAnsi="Arial" w:cs="Arial"/>
          <w:b/>
          <w:bCs/>
          <w:noProof/>
          <w:color w:val="FFFFFF" w:themeColor="background1"/>
          <w:sz w:val="48"/>
          <w:szCs w:val="28"/>
          <w:lang w:eastAsia="en-GB"/>
        </w:rPr>
        <w:t>April 2017</w:t>
      </w:r>
    </w:p>
    <w:p w:rsidR="00FB4850" w:rsidRPr="00E3374E" w:rsidRDefault="00116BC0" w:rsidP="00B52478">
      <w:pPr>
        <w:ind w:left="-426"/>
        <w:rPr>
          <w:rFonts w:ascii="Arial" w:hAnsi="Arial" w:cs="Arial"/>
        </w:rPr>
      </w:pPr>
      <w:r>
        <w:rPr>
          <w:rFonts w:ascii="Arial" w:hAnsi="Arial" w:cs="Arial"/>
          <w:b/>
          <w:bCs/>
          <w:sz w:val="24"/>
          <w:szCs w:val="24"/>
        </w:rPr>
        <w:lastRenderedPageBreak/>
        <w:t>1</w:t>
      </w:r>
      <w:r>
        <w:rPr>
          <w:rFonts w:ascii="Arial" w:hAnsi="Arial" w:cs="Arial"/>
          <w:b/>
          <w:bCs/>
          <w:sz w:val="24"/>
          <w:szCs w:val="24"/>
        </w:rPr>
        <w:tab/>
      </w:r>
      <w:r w:rsidR="00FB4850" w:rsidRPr="00E3374E">
        <w:rPr>
          <w:rFonts w:ascii="Arial" w:hAnsi="Arial" w:cs="Arial"/>
          <w:b/>
          <w:bCs/>
          <w:sz w:val="24"/>
          <w:szCs w:val="24"/>
          <w:u w:val="single"/>
        </w:rPr>
        <w:t>Why are we doing Soft Market Testing?</w:t>
      </w:r>
    </w:p>
    <w:p w:rsidR="00FB4850" w:rsidRPr="00892EF1" w:rsidRDefault="00FB4850" w:rsidP="00277A01">
      <w:pPr>
        <w:ind w:left="-426"/>
        <w:jc w:val="both"/>
        <w:rPr>
          <w:rFonts w:ascii="Arial" w:hAnsi="Arial" w:cs="Arial"/>
        </w:rPr>
      </w:pPr>
      <w:r w:rsidRPr="00E3374E">
        <w:rPr>
          <w:rFonts w:ascii="Arial" w:hAnsi="Arial" w:cs="Arial"/>
        </w:rPr>
        <w:t>Soft Market Te</w:t>
      </w:r>
      <w:r>
        <w:rPr>
          <w:rFonts w:ascii="Arial" w:hAnsi="Arial" w:cs="Arial"/>
        </w:rPr>
        <w:t>sting is a method of gathering market i</w:t>
      </w:r>
      <w:r w:rsidRPr="00E3374E">
        <w:rPr>
          <w:rFonts w:ascii="Arial" w:hAnsi="Arial" w:cs="Arial"/>
        </w:rPr>
        <w:t>ntelligence on a given subject area by engaging with the providers of</w:t>
      </w:r>
      <w:r>
        <w:rPr>
          <w:rFonts w:ascii="Arial" w:hAnsi="Arial" w:cs="Arial"/>
        </w:rPr>
        <w:t xml:space="preserve"> the goods / services required.</w:t>
      </w:r>
      <w:r w:rsidR="00D607B0">
        <w:rPr>
          <w:rFonts w:ascii="Arial" w:hAnsi="Arial" w:cs="Arial"/>
        </w:rPr>
        <w:t xml:space="preserve"> At the same time </w:t>
      </w:r>
      <w:r w:rsidR="00277A01" w:rsidRPr="0029639B">
        <w:rPr>
          <w:rFonts w:ascii="Arial" w:hAnsi="Arial" w:cs="Arial"/>
        </w:rPr>
        <w:t xml:space="preserve">Nottingham City </w:t>
      </w:r>
      <w:r w:rsidR="00277A01" w:rsidRPr="00892EF1">
        <w:rPr>
          <w:rFonts w:ascii="Arial" w:hAnsi="Arial" w:cs="Arial"/>
        </w:rPr>
        <w:t>Council</w:t>
      </w:r>
      <w:r w:rsidRPr="00892EF1">
        <w:rPr>
          <w:rFonts w:ascii="Arial" w:hAnsi="Arial" w:cs="Arial"/>
        </w:rPr>
        <w:t xml:space="preserve"> is looking for efficiencies and best value. </w:t>
      </w:r>
    </w:p>
    <w:p w:rsidR="00FB4850" w:rsidRPr="00E3374E" w:rsidRDefault="00FB4850" w:rsidP="00B52478">
      <w:pPr>
        <w:ind w:left="-426"/>
        <w:rPr>
          <w:rFonts w:ascii="Arial" w:hAnsi="Arial" w:cs="Arial"/>
          <w:b/>
          <w:bCs/>
          <w:sz w:val="24"/>
          <w:szCs w:val="24"/>
          <w:u w:val="single"/>
        </w:rPr>
      </w:pPr>
      <w:r w:rsidRPr="00E3374E">
        <w:rPr>
          <w:rFonts w:ascii="Arial" w:hAnsi="Arial" w:cs="Arial"/>
          <w:b/>
          <w:bCs/>
          <w:sz w:val="24"/>
          <w:szCs w:val="24"/>
        </w:rPr>
        <w:t>2</w:t>
      </w:r>
      <w:r w:rsidRPr="00E3374E">
        <w:rPr>
          <w:rFonts w:ascii="Arial" w:hAnsi="Arial" w:cs="Arial"/>
          <w:b/>
          <w:bCs/>
          <w:sz w:val="24"/>
          <w:szCs w:val="24"/>
        </w:rPr>
        <w:tab/>
      </w:r>
      <w:r w:rsidRPr="00E3374E">
        <w:rPr>
          <w:rFonts w:ascii="Arial" w:hAnsi="Arial" w:cs="Arial"/>
          <w:b/>
          <w:bCs/>
          <w:sz w:val="24"/>
          <w:szCs w:val="24"/>
          <w:u w:val="single"/>
        </w:rPr>
        <w:t>Soft Market Testing Process</w:t>
      </w:r>
    </w:p>
    <w:p w:rsidR="00422C48" w:rsidRDefault="000A3264" w:rsidP="00277A01">
      <w:pPr>
        <w:ind w:left="-426"/>
        <w:jc w:val="both"/>
        <w:rPr>
          <w:rFonts w:ascii="Arial" w:hAnsi="Arial" w:cs="Arial"/>
        </w:rPr>
      </w:pPr>
      <w:r>
        <w:rPr>
          <w:rFonts w:ascii="Arial" w:hAnsi="Arial" w:cs="Arial"/>
        </w:rPr>
        <w:t>The</w:t>
      </w:r>
      <w:r w:rsidR="00FB4850" w:rsidRPr="00E3374E">
        <w:rPr>
          <w:rFonts w:ascii="Arial" w:hAnsi="Arial" w:cs="Arial"/>
        </w:rPr>
        <w:t xml:space="preserve"> Council is to undertake a soft market testing exercise to canvass external providers of digital</w:t>
      </w:r>
      <w:r w:rsidR="00FB4850">
        <w:rPr>
          <w:rFonts w:ascii="Arial" w:hAnsi="Arial" w:cs="Arial"/>
        </w:rPr>
        <w:t xml:space="preserve"> screen</w:t>
      </w:r>
      <w:r w:rsidR="00FB4850" w:rsidRPr="00E3374E">
        <w:rPr>
          <w:rFonts w:ascii="Arial" w:hAnsi="Arial" w:cs="Arial"/>
        </w:rPr>
        <w:t xml:space="preserve"> advertising </w:t>
      </w:r>
      <w:r w:rsidR="00F02C7F">
        <w:rPr>
          <w:rFonts w:ascii="Arial" w:hAnsi="Arial" w:cs="Arial"/>
        </w:rPr>
        <w:t xml:space="preserve">infrastructure </w:t>
      </w:r>
      <w:r w:rsidR="00FB4850" w:rsidRPr="00E3374E">
        <w:rPr>
          <w:rFonts w:ascii="Arial" w:hAnsi="Arial" w:cs="Arial"/>
        </w:rPr>
        <w:t xml:space="preserve">to help </w:t>
      </w:r>
      <w:r w:rsidR="00422C48">
        <w:rPr>
          <w:rFonts w:ascii="Arial" w:hAnsi="Arial" w:cs="Arial"/>
        </w:rPr>
        <w:t xml:space="preserve">us </w:t>
      </w:r>
      <w:r w:rsidR="00F02C7F">
        <w:rPr>
          <w:rFonts w:ascii="Arial" w:hAnsi="Arial" w:cs="Arial"/>
        </w:rPr>
        <w:t>agree</w:t>
      </w:r>
      <w:r w:rsidR="00422C48">
        <w:rPr>
          <w:rFonts w:ascii="Arial" w:hAnsi="Arial" w:cs="Arial"/>
        </w:rPr>
        <w:t xml:space="preserve"> the most appropriate procurement </w:t>
      </w:r>
      <w:r w:rsidR="00F02C7F">
        <w:rPr>
          <w:rFonts w:ascii="Arial" w:hAnsi="Arial" w:cs="Arial"/>
        </w:rPr>
        <w:t xml:space="preserve">route to facilitate a portfolio of large </w:t>
      </w:r>
      <w:r w:rsidR="00F02C7F" w:rsidRPr="00491485">
        <w:rPr>
          <w:rFonts w:ascii="Arial" w:hAnsi="Arial" w:cs="Arial"/>
        </w:rPr>
        <w:t xml:space="preserve">and small </w:t>
      </w:r>
      <w:r>
        <w:rPr>
          <w:rFonts w:ascii="Arial" w:hAnsi="Arial" w:cs="Arial"/>
        </w:rPr>
        <w:t xml:space="preserve">format </w:t>
      </w:r>
      <w:r w:rsidR="00F02C7F">
        <w:rPr>
          <w:rFonts w:ascii="Arial" w:hAnsi="Arial" w:cs="Arial"/>
        </w:rPr>
        <w:t xml:space="preserve">outdoor digital screen advertising </w:t>
      </w:r>
      <w:r w:rsidR="00B04997">
        <w:rPr>
          <w:rFonts w:ascii="Arial" w:hAnsi="Arial" w:cs="Arial"/>
        </w:rPr>
        <w:t>on C</w:t>
      </w:r>
      <w:r w:rsidR="008D6BEC">
        <w:rPr>
          <w:rFonts w:ascii="Arial" w:hAnsi="Arial" w:cs="Arial"/>
        </w:rPr>
        <w:t xml:space="preserve">ouncil owned land, </w:t>
      </w:r>
      <w:r w:rsidR="00F02C7F">
        <w:rPr>
          <w:rFonts w:ascii="Arial" w:hAnsi="Arial" w:cs="Arial"/>
        </w:rPr>
        <w:t xml:space="preserve">at specified locations across the city centre.  This exercise will enable us to finalise </w:t>
      </w:r>
      <w:r w:rsidR="00FB4850" w:rsidRPr="00E3374E">
        <w:rPr>
          <w:rFonts w:ascii="Arial" w:hAnsi="Arial" w:cs="Arial"/>
        </w:rPr>
        <w:t xml:space="preserve">the future </w:t>
      </w:r>
      <w:r w:rsidR="00422C48">
        <w:rPr>
          <w:rFonts w:ascii="Arial" w:hAnsi="Arial" w:cs="Arial"/>
        </w:rPr>
        <w:t xml:space="preserve">service </w:t>
      </w:r>
      <w:r w:rsidR="00FB4850" w:rsidRPr="00E3374E">
        <w:rPr>
          <w:rFonts w:ascii="Arial" w:hAnsi="Arial" w:cs="Arial"/>
        </w:rPr>
        <w:t xml:space="preserve">specification </w:t>
      </w:r>
      <w:r w:rsidR="00F02C7F">
        <w:rPr>
          <w:rFonts w:ascii="Arial" w:hAnsi="Arial" w:cs="Arial"/>
        </w:rPr>
        <w:t>and</w:t>
      </w:r>
      <w:r w:rsidR="00422C48">
        <w:rPr>
          <w:rFonts w:ascii="Arial" w:hAnsi="Arial" w:cs="Arial"/>
        </w:rPr>
        <w:t xml:space="preserve"> </w:t>
      </w:r>
      <w:r w:rsidR="00F02C7F">
        <w:rPr>
          <w:rFonts w:ascii="Arial" w:hAnsi="Arial" w:cs="Arial"/>
        </w:rPr>
        <w:t>conduct an open and transparent tender process</w:t>
      </w:r>
      <w:r>
        <w:rPr>
          <w:rFonts w:ascii="Arial" w:hAnsi="Arial" w:cs="Arial"/>
        </w:rPr>
        <w:t xml:space="preserve"> later this year</w:t>
      </w:r>
      <w:r w:rsidR="00F02C7F">
        <w:rPr>
          <w:rFonts w:ascii="Arial" w:hAnsi="Arial" w:cs="Arial"/>
        </w:rPr>
        <w:t>.</w:t>
      </w:r>
    </w:p>
    <w:p w:rsidR="00274BEF" w:rsidRPr="00274BEF" w:rsidRDefault="000A3264" w:rsidP="00277A01">
      <w:pPr>
        <w:ind w:left="-426"/>
        <w:jc w:val="both"/>
        <w:rPr>
          <w:rFonts w:ascii="Arial" w:hAnsi="Arial" w:cs="Arial"/>
        </w:rPr>
      </w:pPr>
      <w:r>
        <w:rPr>
          <w:rFonts w:ascii="Arial" w:hAnsi="Arial" w:cs="Arial"/>
        </w:rPr>
        <w:t>Nottingham City Councils</w:t>
      </w:r>
      <w:r w:rsidR="00792B49">
        <w:rPr>
          <w:rFonts w:ascii="Arial" w:hAnsi="Arial" w:cs="Arial"/>
        </w:rPr>
        <w:t>’</w:t>
      </w:r>
      <w:r>
        <w:rPr>
          <w:rFonts w:ascii="Arial" w:hAnsi="Arial" w:cs="Arial"/>
        </w:rPr>
        <w:t xml:space="preserve"> digital screen advertising infrastructure project is expected to be undertaken in two phases.  For the first phase, the </w:t>
      </w:r>
      <w:r w:rsidR="00274BEF">
        <w:rPr>
          <w:rFonts w:ascii="Arial" w:hAnsi="Arial" w:cs="Arial"/>
        </w:rPr>
        <w:t>City Centre Digital Media I</w:t>
      </w:r>
      <w:r w:rsidR="00422C48">
        <w:rPr>
          <w:rFonts w:ascii="Arial" w:hAnsi="Arial" w:cs="Arial"/>
        </w:rPr>
        <w:t xml:space="preserve">nterim </w:t>
      </w:r>
      <w:r w:rsidR="00274BEF">
        <w:rPr>
          <w:rFonts w:ascii="Arial" w:hAnsi="Arial" w:cs="Arial"/>
        </w:rPr>
        <w:t>Planning S</w:t>
      </w:r>
      <w:r w:rsidR="00274BEF" w:rsidRPr="00274BEF">
        <w:rPr>
          <w:rFonts w:ascii="Arial" w:hAnsi="Arial" w:cs="Arial"/>
        </w:rPr>
        <w:t xml:space="preserve">tatement </w:t>
      </w:r>
      <w:r w:rsidR="00274BEF">
        <w:rPr>
          <w:rFonts w:ascii="Arial" w:hAnsi="Arial" w:cs="Arial"/>
        </w:rPr>
        <w:t>has identified</w:t>
      </w:r>
      <w:r w:rsidR="00274BEF" w:rsidRPr="00274BEF">
        <w:rPr>
          <w:rFonts w:ascii="Arial" w:hAnsi="Arial" w:cs="Arial"/>
        </w:rPr>
        <w:t xml:space="preserve"> </w:t>
      </w:r>
      <w:r w:rsidR="002E03F1">
        <w:rPr>
          <w:rFonts w:ascii="Arial" w:hAnsi="Arial" w:cs="Arial"/>
        </w:rPr>
        <w:t xml:space="preserve">the following </w:t>
      </w:r>
      <w:r w:rsidR="00274BEF" w:rsidRPr="00274BEF">
        <w:rPr>
          <w:rFonts w:ascii="Arial" w:hAnsi="Arial" w:cs="Arial"/>
        </w:rPr>
        <w:t>locations for digi</w:t>
      </w:r>
      <w:r w:rsidR="00274BEF">
        <w:rPr>
          <w:rFonts w:ascii="Arial" w:hAnsi="Arial" w:cs="Arial"/>
        </w:rPr>
        <w:t xml:space="preserve">tal screens in </w:t>
      </w:r>
      <w:r>
        <w:rPr>
          <w:rFonts w:ascii="Arial" w:hAnsi="Arial" w:cs="Arial"/>
        </w:rPr>
        <w:t>Nottingham City C</w:t>
      </w:r>
      <w:r w:rsidR="00274BEF">
        <w:rPr>
          <w:rFonts w:ascii="Arial" w:hAnsi="Arial" w:cs="Arial"/>
        </w:rPr>
        <w:t>entre.</w:t>
      </w:r>
    </w:p>
    <w:p w:rsidR="00274BEF" w:rsidRPr="00274BEF" w:rsidRDefault="00274BEF" w:rsidP="00277A01">
      <w:pPr>
        <w:pStyle w:val="ListParagraph"/>
        <w:numPr>
          <w:ilvl w:val="0"/>
          <w:numId w:val="15"/>
        </w:numPr>
        <w:spacing w:after="0"/>
        <w:ind w:left="142"/>
        <w:jc w:val="both"/>
        <w:rPr>
          <w:rFonts w:ascii="Arial" w:hAnsi="Arial" w:cs="Arial"/>
        </w:rPr>
      </w:pPr>
      <w:proofErr w:type="spellStart"/>
      <w:r w:rsidRPr="00274BEF">
        <w:rPr>
          <w:rFonts w:ascii="Arial" w:hAnsi="Arial" w:cs="Arial"/>
        </w:rPr>
        <w:t>Broadmar</w:t>
      </w:r>
      <w:r w:rsidR="00792B49">
        <w:rPr>
          <w:rFonts w:ascii="Arial" w:hAnsi="Arial" w:cs="Arial"/>
        </w:rPr>
        <w:t>s</w:t>
      </w:r>
      <w:r w:rsidRPr="00274BEF">
        <w:rPr>
          <w:rFonts w:ascii="Arial" w:hAnsi="Arial" w:cs="Arial"/>
        </w:rPr>
        <w:t>h</w:t>
      </w:r>
      <w:proofErr w:type="spellEnd"/>
      <w:r w:rsidRPr="00274BEF">
        <w:rPr>
          <w:rFonts w:ascii="Arial" w:hAnsi="Arial" w:cs="Arial"/>
        </w:rPr>
        <w:t xml:space="preserve"> </w:t>
      </w:r>
      <w:r w:rsidR="00792B49">
        <w:rPr>
          <w:rFonts w:ascii="Arial" w:hAnsi="Arial" w:cs="Arial"/>
        </w:rPr>
        <w:t>m</w:t>
      </w:r>
      <w:r w:rsidR="008D6BEC">
        <w:rPr>
          <w:rFonts w:ascii="Arial" w:hAnsi="Arial" w:cs="Arial"/>
        </w:rPr>
        <w:t>ulti-storey c</w:t>
      </w:r>
      <w:r w:rsidRPr="00274BEF">
        <w:rPr>
          <w:rFonts w:ascii="Arial" w:hAnsi="Arial" w:cs="Arial"/>
        </w:rPr>
        <w:t>arpark</w:t>
      </w:r>
      <w:r w:rsidR="008D6BEC">
        <w:rPr>
          <w:rFonts w:ascii="Arial" w:hAnsi="Arial" w:cs="Arial"/>
        </w:rPr>
        <w:t>,</w:t>
      </w:r>
      <w:r w:rsidRPr="00274BEF">
        <w:rPr>
          <w:rFonts w:ascii="Arial" w:hAnsi="Arial" w:cs="Arial"/>
        </w:rPr>
        <w:t xml:space="preserve"> </w:t>
      </w:r>
    </w:p>
    <w:p w:rsidR="00274BEF" w:rsidRPr="00274BEF" w:rsidRDefault="007607AB" w:rsidP="00277A01">
      <w:pPr>
        <w:pStyle w:val="ListParagraph"/>
        <w:numPr>
          <w:ilvl w:val="0"/>
          <w:numId w:val="15"/>
        </w:numPr>
        <w:spacing w:after="0"/>
        <w:ind w:left="142"/>
        <w:jc w:val="both"/>
        <w:rPr>
          <w:rFonts w:ascii="Arial" w:hAnsi="Arial" w:cs="Arial"/>
        </w:rPr>
      </w:pPr>
      <w:r>
        <w:rPr>
          <w:rFonts w:ascii="Arial" w:hAnsi="Arial" w:cs="Arial"/>
        </w:rPr>
        <w:t>Maid Marian Way r</w:t>
      </w:r>
      <w:r w:rsidR="00274BEF" w:rsidRPr="00274BEF">
        <w:rPr>
          <w:rFonts w:ascii="Arial" w:hAnsi="Arial" w:cs="Arial"/>
        </w:rPr>
        <w:t>oundabout</w:t>
      </w:r>
    </w:p>
    <w:p w:rsidR="00274BEF" w:rsidRDefault="00274BEF" w:rsidP="00277A01">
      <w:pPr>
        <w:pStyle w:val="ListParagraph"/>
        <w:numPr>
          <w:ilvl w:val="0"/>
          <w:numId w:val="15"/>
        </w:numPr>
        <w:spacing w:after="0"/>
        <w:ind w:left="142"/>
        <w:jc w:val="both"/>
        <w:rPr>
          <w:rFonts w:ascii="Arial" w:hAnsi="Arial" w:cs="Arial"/>
        </w:rPr>
      </w:pPr>
      <w:r w:rsidRPr="00274BEF">
        <w:rPr>
          <w:rFonts w:ascii="Arial" w:hAnsi="Arial" w:cs="Arial"/>
        </w:rPr>
        <w:t xml:space="preserve">Replace and digitise the City Centre </w:t>
      </w:r>
      <w:proofErr w:type="spellStart"/>
      <w:r w:rsidRPr="00274BEF">
        <w:rPr>
          <w:rFonts w:ascii="Arial" w:hAnsi="Arial" w:cs="Arial"/>
        </w:rPr>
        <w:t>Wayfinder</w:t>
      </w:r>
      <w:proofErr w:type="spellEnd"/>
      <w:r w:rsidRPr="00274BEF">
        <w:rPr>
          <w:rFonts w:ascii="Arial" w:hAnsi="Arial" w:cs="Arial"/>
        </w:rPr>
        <w:t xml:space="preserve"> </w:t>
      </w:r>
      <w:r w:rsidR="00792B49">
        <w:rPr>
          <w:rFonts w:ascii="Arial" w:hAnsi="Arial" w:cs="Arial"/>
        </w:rPr>
        <w:t>units</w:t>
      </w:r>
      <w:r w:rsidRPr="00274BEF">
        <w:rPr>
          <w:rFonts w:ascii="Arial" w:hAnsi="Arial" w:cs="Arial"/>
        </w:rPr>
        <w:t xml:space="preserve"> </w:t>
      </w:r>
      <w:r w:rsidR="00536E25">
        <w:rPr>
          <w:rFonts w:ascii="Arial" w:hAnsi="Arial" w:cs="Arial"/>
        </w:rPr>
        <w:t>located across the city</w:t>
      </w:r>
    </w:p>
    <w:p w:rsidR="007607AB" w:rsidRPr="007607AB" w:rsidRDefault="007607AB" w:rsidP="00277A01">
      <w:pPr>
        <w:pStyle w:val="ListParagraph"/>
        <w:spacing w:after="0"/>
        <w:ind w:left="142"/>
        <w:jc w:val="both"/>
        <w:rPr>
          <w:rFonts w:ascii="Arial" w:hAnsi="Arial" w:cs="Arial"/>
        </w:rPr>
      </w:pPr>
    </w:p>
    <w:p w:rsidR="00FB4850" w:rsidRPr="00E3374E" w:rsidRDefault="00FB4850" w:rsidP="001C2D94">
      <w:pPr>
        <w:ind w:left="-426"/>
        <w:rPr>
          <w:rFonts w:ascii="Arial" w:hAnsi="Arial" w:cs="Arial"/>
          <w:b/>
          <w:bCs/>
        </w:rPr>
      </w:pPr>
      <w:r>
        <w:rPr>
          <w:rFonts w:ascii="Arial" w:hAnsi="Arial" w:cs="Arial"/>
          <w:b/>
          <w:bCs/>
        </w:rPr>
        <w:t>Intended o</w:t>
      </w:r>
      <w:r w:rsidRPr="00E3374E">
        <w:rPr>
          <w:rFonts w:ascii="Arial" w:hAnsi="Arial" w:cs="Arial"/>
          <w:b/>
          <w:bCs/>
        </w:rPr>
        <w:t>utcome</w:t>
      </w:r>
      <w:r>
        <w:rPr>
          <w:rFonts w:ascii="Arial" w:hAnsi="Arial" w:cs="Arial"/>
          <w:b/>
          <w:bCs/>
        </w:rPr>
        <w:t xml:space="preserve"> of this document</w:t>
      </w:r>
    </w:p>
    <w:p w:rsidR="002E03F1" w:rsidRDefault="002E03F1" w:rsidP="00277A01">
      <w:pPr>
        <w:ind w:left="-426"/>
        <w:jc w:val="both"/>
        <w:rPr>
          <w:rFonts w:ascii="Arial" w:hAnsi="Arial" w:cs="Arial"/>
        </w:rPr>
      </w:pPr>
      <w:r w:rsidRPr="002E03F1">
        <w:rPr>
          <w:rFonts w:ascii="Arial" w:hAnsi="Arial" w:cs="Arial"/>
        </w:rPr>
        <w:t xml:space="preserve">The main purpose of this exercise is to establish </w:t>
      </w:r>
      <w:r>
        <w:rPr>
          <w:rFonts w:ascii="Arial" w:hAnsi="Arial" w:cs="Arial"/>
        </w:rPr>
        <w:t xml:space="preserve">the most appropriate </w:t>
      </w:r>
      <w:r w:rsidR="00CB5799">
        <w:rPr>
          <w:rFonts w:ascii="Arial" w:hAnsi="Arial" w:cs="Arial"/>
        </w:rPr>
        <w:t>option</w:t>
      </w:r>
      <w:r>
        <w:rPr>
          <w:rFonts w:ascii="Arial" w:hAnsi="Arial" w:cs="Arial"/>
        </w:rPr>
        <w:t xml:space="preserve"> to procure </w:t>
      </w:r>
      <w:r w:rsidR="000A3264">
        <w:rPr>
          <w:rFonts w:ascii="Arial" w:hAnsi="Arial" w:cs="Arial"/>
        </w:rPr>
        <w:t>supplier(s)</w:t>
      </w:r>
      <w:r>
        <w:rPr>
          <w:rFonts w:ascii="Arial" w:hAnsi="Arial" w:cs="Arial"/>
        </w:rPr>
        <w:t xml:space="preserve"> to facilitate</w:t>
      </w:r>
      <w:r w:rsidRPr="00F02C7F">
        <w:rPr>
          <w:rFonts w:ascii="Arial" w:hAnsi="Arial" w:cs="Arial"/>
        </w:rPr>
        <w:t xml:space="preserve"> a large</w:t>
      </w:r>
      <w:r>
        <w:rPr>
          <w:rFonts w:ascii="Arial" w:hAnsi="Arial" w:cs="Arial"/>
        </w:rPr>
        <w:t xml:space="preserve"> and </w:t>
      </w:r>
      <w:r w:rsidR="008D6BEC" w:rsidRPr="008D6BEC">
        <w:rPr>
          <w:rFonts w:ascii="Arial" w:hAnsi="Arial" w:cs="Arial"/>
        </w:rPr>
        <w:t>small</w:t>
      </w:r>
      <w:r>
        <w:rPr>
          <w:rFonts w:ascii="Arial" w:hAnsi="Arial" w:cs="Arial"/>
        </w:rPr>
        <w:t xml:space="preserve"> </w:t>
      </w:r>
      <w:r w:rsidRPr="00F02C7F">
        <w:rPr>
          <w:rFonts w:ascii="Arial" w:hAnsi="Arial" w:cs="Arial"/>
        </w:rPr>
        <w:t>format digital screen advertising infrastructure across the city</w:t>
      </w:r>
      <w:r w:rsidR="00CE3BF9">
        <w:rPr>
          <w:rFonts w:ascii="Arial" w:hAnsi="Arial" w:cs="Arial"/>
        </w:rPr>
        <w:t xml:space="preserve"> </w:t>
      </w:r>
      <w:r w:rsidR="00792B49">
        <w:rPr>
          <w:rFonts w:ascii="Arial" w:hAnsi="Arial" w:cs="Arial"/>
        </w:rPr>
        <w:t xml:space="preserve">centre </w:t>
      </w:r>
      <w:r w:rsidR="00CE3BF9">
        <w:rPr>
          <w:rFonts w:ascii="Arial" w:hAnsi="Arial" w:cs="Arial"/>
        </w:rPr>
        <w:t xml:space="preserve">at locations specified </w:t>
      </w:r>
      <w:r w:rsidR="00792B49">
        <w:rPr>
          <w:rFonts w:ascii="Arial" w:hAnsi="Arial" w:cs="Arial"/>
        </w:rPr>
        <w:t xml:space="preserve">in the </w:t>
      </w:r>
      <w:r w:rsidR="00792B49" w:rsidRPr="00792B49">
        <w:rPr>
          <w:rFonts w:ascii="Arial" w:hAnsi="Arial" w:cs="Arial"/>
        </w:rPr>
        <w:t>City Centre Digital Media Interim Planning Statement</w:t>
      </w:r>
      <w:r w:rsidRPr="00F02C7F">
        <w:rPr>
          <w:rFonts w:ascii="Arial" w:hAnsi="Arial" w:cs="Arial"/>
        </w:rPr>
        <w:t>.</w:t>
      </w:r>
      <w:r>
        <w:rPr>
          <w:rFonts w:ascii="Arial" w:hAnsi="Arial" w:cs="Arial"/>
        </w:rPr>
        <w:t xml:space="preserve"> </w:t>
      </w:r>
    </w:p>
    <w:p w:rsidR="00277A01" w:rsidRDefault="00FB67D2" w:rsidP="00277A01">
      <w:pPr>
        <w:ind w:left="-426"/>
        <w:jc w:val="both"/>
        <w:rPr>
          <w:rFonts w:ascii="Arial" w:hAnsi="Arial" w:cs="Arial"/>
          <w:u w:val="single"/>
        </w:rPr>
      </w:pPr>
      <w:r w:rsidRPr="00FB67D2">
        <w:rPr>
          <w:rFonts w:ascii="Arial" w:hAnsi="Arial" w:cs="Arial"/>
          <w:u w:val="single"/>
        </w:rPr>
        <w:t>Potential procurement routes</w:t>
      </w:r>
      <w:r w:rsidR="002E03F1">
        <w:rPr>
          <w:rFonts w:ascii="Arial" w:hAnsi="Arial" w:cs="Arial"/>
          <w:u w:val="single"/>
        </w:rPr>
        <w:t xml:space="preserve"> to be considered</w:t>
      </w:r>
      <w:r w:rsidRPr="00FB67D2">
        <w:rPr>
          <w:rFonts w:ascii="Arial" w:hAnsi="Arial" w:cs="Arial"/>
          <w:u w:val="single"/>
        </w:rPr>
        <w:t xml:space="preserve"> </w:t>
      </w:r>
    </w:p>
    <w:p w:rsidR="00277A01" w:rsidRDefault="00277A01" w:rsidP="00277A01">
      <w:pPr>
        <w:ind w:left="714" w:hanging="1140"/>
        <w:jc w:val="both"/>
        <w:rPr>
          <w:rFonts w:ascii="Arial" w:hAnsi="Arial" w:cs="Arial"/>
          <w:u w:val="single"/>
        </w:rPr>
      </w:pPr>
      <w:r w:rsidRPr="00892EF1">
        <w:rPr>
          <w:rFonts w:ascii="Arial" w:hAnsi="Arial" w:cs="Arial"/>
          <w:u w:val="single"/>
        </w:rPr>
        <w:t>Option 1:</w:t>
      </w:r>
      <w:r>
        <w:rPr>
          <w:rFonts w:ascii="Arial" w:hAnsi="Arial" w:cs="Arial"/>
          <w:color w:val="984806" w:themeColor="accent6" w:themeShade="80"/>
        </w:rPr>
        <w:tab/>
      </w:r>
      <w:r w:rsidR="00A67856" w:rsidRPr="00277A01">
        <w:rPr>
          <w:rFonts w:ascii="Arial" w:hAnsi="Arial" w:cs="Arial"/>
        </w:rPr>
        <w:t>For the Council t</w:t>
      </w:r>
      <w:r w:rsidR="00FB67D2" w:rsidRPr="00277A01">
        <w:rPr>
          <w:rFonts w:ascii="Arial" w:hAnsi="Arial" w:cs="Arial"/>
        </w:rPr>
        <w:t xml:space="preserve">o procure a concessionaire to </w:t>
      </w:r>
      <w:r w:rsidR="00C1134D" w:rsidRPr="00277A01">
        <w:rPr>
          <w:rFonts w:ascii="Arial" w:hAnsi="Arial" w:cs="Arial"/>
        </w:rPr>
        <w:t>have responsibility</w:t>
      </w:r>
      <w:r w:rsidR="00A9007F">
        <w:rPr>
          <w:rFonts w:ascii="Arial" w:hAnsi="Arial" w:cs="Arial"/>
        </w:rPr>
        <w:t xml:space="preserve"> for the </w:t>
      </w:r>
      <w:r w:rsidR="00F81EBE">
        <w:rPr>
          <w:rFonts w:ascii="Arial" w:hAnsi="Arial" w:cs="Arial"/>
        </w:rPr>
        <w:t xml:space="preserve">operation, </w:t>
      </w:r>
      <w:r w:rsidR="00A9007F" w:rsidRPr="00A9007F">
        <w:rPr>
          <w:rFonts w:ascii="Arial" w:hAnsi="Arial" w:cs="Arial"/>
        </w:rPr>
        <w:t>design, supply</w:t>
      </w:r>
      <w:r w:rsidR="00A9007F" w:rsidRPr="00277A01">
        <w:rPr>
          <w:rFonts w:ascii="Arial" w:hAnsi="Arial" w:cs="Arial"/>
        </w:rPr>
        <w:t xml:space="preserve">, install, maintenance and repair of large and small format digital screens at specified locations across the city centre and to also facilitate the advertising content.   </w:t>
      </w:r>
      <w:r w:rsidR="00FB67D2" w:rsidRPr="00277A01">
        <w:rPr>
          <w:rFonts w:ascii="Arial" w:hAnsi="Arial" w:cs="Arial"/>
        </w:rPr>
        <w:t xml:space="preserve">   </w:t>
      </w:r>
    </w:p>
    <w:p w:rsidR="00FB67D2" w:rsidRPr="00277A01" w:rsidRDefault="00277A01" w:rsidP="00277A01">
      <w:pPr>
        <w:ind w:left="714" w:hanging="1140"/>
        <w:jc w:val="both"/>
        <w:rPr>
          <w:rFonts w:ascii="Arial" w:hAnsi="Arial" w:cs="Arial"/>
          <w:u w:val="single"/>
        </w:rPr>
      </w:pPr>
      <w:r w:rsidRPr="00892EF1">
        <w:rPr>
          <w:rFonts w:ascii="Arial" w:hAnsi="Arial" w:cs="Arial"/>
          <w:u w:val="single"/>
        </w:rPr>
        <w:t>Option2:</w:t>
      </w:r>
      <w:r>
        <w:rPr>
          <w:rFonts w:ascii="Arial" w:hAnsi="Arial" w:cs="Arial"/>
          <w:color w:val="984806" w:themeColor="accent6" w:themeShade="80"/>
        </w:rPr>
        <w:tab/>
      </w:r>
      <w:r w:rsidR="00385214" w:rsidRPr="00277A01">
        <w:rPr>
          <w:rFonts w:ascii="Arial" w:hAnsi="Arial" w:cs="Arial"/>
        </w:rPr>
        <w:t>For the C</w:t>
      </w:r>
      <w:r w:rsidR="00CB5799" w:rsidRPr="00277A01">
        <w:rPr>
          <w:rFonts w:ascii="Arial" w:hAnsi="Arial" w:cs="Arial"/>
        </w:rPr>
        <w:t xml:space="preserve">ouncil to </w:t>
      </w:r>
      <w:r w:rsidR="00385214" w:rsidRPr="00277A01">
        <w:rPr>
          <w:rFonts w:ascii="Arial" w:hAnsi="Arial" w:cs="Arial"/>
        </w:rPr>
        <w:t>purchase</w:t>
      </w:r>
      <w:r w:rsidR="00A67856" w:rsidRPr="00277A01">
        <w:rPr>
          <w:rFonts w:ascii="Arial" w:hAnsi="Arial" w:cs="Arial"/>
        </w:rPr>
        <w:t xml:space="preserve">/lease </w:t>
      </w:r>
      <w:r w:rsidR="00536E25">
        <w:rPr>
          <w:rFonts w:ascii="Arial" w:hAnsi="Arial" w:cs="Arial"/>
        </w:rPr>
        <w:t xml:space="preserve">the hardware, to </w:t>
      </w:r>
      <w:r w:rsidR="00A67856" w:rsidRPr="00277A01">
        <w:rPr>
          <w:rFonts w:ascii="Arial" w:hAnsi="Arial" w:cs="Arial"/>
        </w:rPr>
        <w:t xml:space="preserve">install </w:t>
      </w:r>
      <w:r w:rsidR="00536E25">
        <w:rPr>
          <w:rFonts w:ascii="Arial" w:hAnsi="Arial" w:cs="Arial"/>
        </w:rPr>
        <w:t>and operate</w:t>
      </w:r>
      <w:r w:rsidR="00A67856" w:rsidRPr="00277A01">
        <w:rPr>
          <w:rFonts w:ascii="Arial" w:hAnsi="Arial" w:cs="Arial"/>
        </w:rPr>
        <w:t xml:space="preserve"> </w:t>
      </w:r>
      <w:r w:rsidR="00536E25">
        <w:rPr>
          <w:rFonts w:ascii="Arial" w:hAnsi="Arial" w:cs="Arial"/>
        </w:rPr>
        <w:t>the equipment, to</w:t>
      </w:r>
      <w:r w:rsidR="00385214" w:rsidRPr="00277A01">
        <w:rPr>
          <w:rFonts w:ascii="Arial" w:hAnsi="Arial" w:cs="Arial"/>
        </w:rPr>
        <w:t xml:space="preserve"> </w:t>
      </w:r>
      <w:r w:rsidR="00CB5799" w:rsidRPr="00277A01">
        <w:rPr>
          <w:rFonts w:ascii="Arial" w:hAnsi="Arial" w:cs="Arial"/>
        </w:rPr>
        <w:t>manage the repairs and maintenance contract</w:t>
      </w:r>
      <w:r w:rsidR="00A67856" w:rsidRPr="00277A01">
        <w:rPr>
          <w:rFonts w:ascii="Arial" w:hAnsi="Arial" w:cs="Arial"/>
        </w:rPr>
        <w:t xml:space="preserve"> </w:t>
      </w:r>
      <w:r w:rsidR="00CB5799" w:rsidRPr="00277A01">
        <w:rPr>
          <w:rFonts w:ascii="Arial" w:hAnsi="Arial" w:cs="Arial"/>
        </w:rPr>
        <w:t>and t</w:t>
      </w:r>
      <w:r w:rsidR="00FB67D2" w:rsidRPr="00277A01">
        <w:rPr>
          <w:rFonts w:ascii="Arial" w:hAnsi="Arial" w:cs="Arial"/>
        </w:rPr>
        <w:t xml:space="preserve">o procure a </w:t>
      </w:r>
      <w:r w:rsidR="00A67856" w:rsidRPr="00277A01">
        <w:rPr>
          <w:rFonts w:ascii="Arial" w:hAnsi="Arial" w:cs="Arial"/>
        </w:rPr>
        <w:t xml:space="preserve">separate </w:t>
      </w:r>
      <w:r w:rsidR="00FB67D2" w:rsidRPr="00277A01">
        <w:rPr>
          <w:rFonts w:ascii="Arial" w:hAnsi="Arial" w:cs="Arial"/>
        </w:rPr>
        <w:t xml:space="preserve">concessionaire to </w:t>
      </w:r>
      <w:r w:rsidR="00C1134D" w:rsidRPr="00277A01">
        <w:rPr>
          <w:rFonts w:ascii="Arial" w:hAnsi="Arial" w:cs="Arial"/>
        </w:rPr>
        <w:t xml:space="preserve">have responsibility for </w:t>
      </w:r>
      <w:r w:rsidR="002E03F1" w:rsidRPr="00277A01">
        <w:rPr>
          <w:rFonts w:ascii="Arial" w:hAnsi="Arial" w:cs="Arial"/>
        </w:rPr>
        <w:t>fac</w:t>
      </w:r>
      <w:r w:rsidR="008D6BEC" w:rsidRPr="00277A01">
        <w:rPr>
          <w:rFonts w:ascii="Arial" w:hAnsi="Arial" w:cs="Arial"/>
        </w:rPr>
        <w:t>i</w:t>
      </w:r>
      <w:r w:rsidR="00C1134D" w:rsidRPr="00277A01">
        <w:rPr>
          <w:rFonts w:ascii="Arial" w:hAnsi="Arial" w:cs="Arial"/>
        </w:rPr>
        <w:t xml:space="preserve">litating </w:t>
      </w:r>
      <w:r w:rsidR="00FB67D2" w:rsidRPr="00277A01">
        <w:rPr>
          <w:rFonts w:ascii="Arial" w:hAnsi="Arial" w:cs="Arial"/>
        </w:rPr>
        <w:t xml:space="preserve">the advertising </w:t>
      </w:r>
      <w:r w:rsidR="002E03F1" w:rsidRPr="00277A01">
        <w:rPr>
          <w:rFonts w:ascii="Arial" w:hAnsi="Arial" w:cs="Arial"/>
        </w:rPr>
        <w:t>content</w:t>
      </w:r>
      <w:r w:rsidR="00FB67D2" w:rsidRPr="00277A01">
        <w:rPr>
          <w:rFonts w:ascii="Arial" w:hAnsi="Arial" w:cs="Arial"/>
        </w:rPr>
        <w:t>.</w:t>
      </w:r>
    </w:p>
    <w:p w:rsidR="0029639B" w:rsidRDefault="002E03F1" w:rsidP="00277A01">
      <w:pPr>
        <w:ind w:left="-426"/>
        <w:jc w:val="both"/>
        <w:rPr>
          <w:rFonts w:ascii="Arial" w:hAnsi="Arial" w:cs="Arial"/>
        </w:rPr>
      </w:pPr>
      <w:r w:rsidRPr="002E03F1">
        <w:rPr>
          <w:rFonts w:ascii="Arial" w:hAnsi="Arial" w:cs="Arial"/>
        </w:rPr>
        <w:t xml:space="preserve">This exercise will demonstrate how feasible these procurement </w:t>
      </w:r>
      <w:r w:rsidR="008D6BEC">
        <w:rPr>
          <w:rFonts w:ascii="Arial" w:hAnsi="Arial" w:cs="Arial"/>
        </w:rPr>
        <w:t xml:space="preserve">options </w:t>
      </w:r>
      <w:r w:rsidRPr="002E03F1">
        <w:rPr>
          <w:rFonts w:ascii="Arial" w:hAnsi="Arial" w:cs="Arial"/>
        </w:rPr>
        <w:t xml:space="preserve">are from both a cost / deliverability perspective </w:t>
      </w:r>
      <w:r w:rsidR="00C1134D">
        <w:rPr>
          <w:rFonts w:ascii="Arial" w:hAnsi="Arial" w:cs="Arial"/>
        </w:rPr>
        <w:t xml:space="preserve">as well as </w:t>
      </w:r>
      <w:r w:rsidR="00C1134D" w:rsidRPr="002E03F1">
        <w:rPr>
          <w:rFonts w:ascii="Arial" w:hAnsi="Arial" w:cs="Arial"/>
        </w:rPr>
        <w:t>ascertaining</w:t>
      </w:r>
      <w:r w:rsidRPr="002E03F1">
        <w:rPr>
          <w:rFonts w:ascii="Arial" w:hAnsi="Arial" w:cs="Arial"/>
        </w:rPr>
        <w:t xml:space="preserve"> if there are </w:t>
      </w:r>
      <w:r w:rsidR="00C1134D">
        <w:rPr>
          <w:rFonts w:ascii="Arial" w:hAnsi="Arial" w:cs="Arial"/>
        </w:rPr>
        <w:t xml:space="preserve">any </w:t>
      </w:r>
      <w:r w:rsidRPr="002E03F1">
        <w:rPr>
          <w:rFonts w:ascii="Arial" w:hAnsi="Arial" w:cs="Arial"/>
        </w:rPr>
        <w:t>other factors or potential benefits or services that the Council should be seeking to secure.</w:t>
      </w:r>
      <w:r w:rsidR="00E65ECB">
        <w:rPr>
          <w:rFonts w:ascii="Arial" w:hAnsi="Arial" w:cs="Arial"/>
        </w:rPr>
        <w:t xml:space="preserve"> </w:t>
      </w:r>
    </w:p>
    <w:p w:rsidR="00476EA3" w:rsidRDefault="00C1134D" w:rsidP="00277A01">
      <w:pPr>
        <w:ind w:left="-426"/>
        <w:jc w:val="both"/>
        <w:rPr>
          <w:rFonts w:ascii="Arial" w:hAnsi="Arial" w:cs="Arial"/>
        </w:rPr>
      </w:pPr>
      <w:r>
        <w:rPr>
          <w:rFonts w:ascii="Arial" w:hAnsi="Arial" w:cs="Arial"/>
        </w:rPr>
        <w:t>The C</w:t>
      </w:r>
      <w:r w:rsidR="00476EA3" w:rsidRPr="00476EA3">
        <w:rPr>
          <w:rFonts w:ascii="Arial" w:hAnsi="Arial" w:cs="Arial"/>
        </w:rPr>
        <w:t xml:space="preserve">ouncil </w:t>
      </w:r>
      <w:r w:rsidR="00476EA3">
        <w:rPr>
          <w:rFonts w:ascii="Arial" w:hAnsi="Arial" w:cs="Arial"/>
        </w:rPr>
        <w:t xml:space="preserve">will also be seeking advice on </w:t>
      </w:r>
      <w:r w:rsidR="00FB67D2">
        <w:rPr>
          <w:rFonts w:ascii="Arial" w:hAnsi="Arial" w:cs="Arial"/>
        </w:rPr>
        <w:t>whether</w:t>
      </w:r>
      <w:r w:rsidR="00476EA3">
        <w:rPr>
          <w:rFonts w:ascii="Arial" w:hAnsi="Arial" w:cs="Arial"/>
        </w:rPr>
        <w:t xml:space="preserve"> </w:t>
      </w:r>
      <w:r w:rsidR="008D6BEC">
        <w:rPr>
          <w:rFonts w:ascii="Arial" w:hAnsi="Arial" w:cs="Arial"/>
        </w:rPr>
        <w:t xml:space="preserve">to contract with a single </w:t>
      </w:r>
      <w:r w:rsidR="00A67856">
        <w:rPr>
          <w:rFonts w:ascii="Arial" w:hAnsi="Arial" w:cs="Arial"/>
        </w:rPr>
        <w:t>supplier</w:t>
      </w:r>
      <w:r w:rsidR="008D6BEC">
        <w:rPr>
          <w:rFonts w:ascii="Arial" w:hAnsi="Arial" w:cs="Arial"/>
        </w:rPr>
        <w:t xml:space="preserve"> </w:t>
      </w:r>
      <w:r>
        <w:rPr>
          <w:rFonts w:ascii="Arial" w:hAnsi="Arial" w:cs="Arial"/>
        </w:rPr>
        <w:t xml:space="preserve">to provide this service over the whole portfolio of large and small format digital screens </w:t>
      </w:r>
      <w:r w:rsidR="00792B49">
        <w:rPr>
          <w:rFonts w:ascii="Arial" w:hAnsi="Arial" w:cs="Arial"/>
        </w:rPr>
        <w:t xml:space="preserve">(i.e. </w:t>
      </w:r>
      <w:proofErr w:type="spellStart"/>
      <w:r w:rsidR="00792B49">
        <w:rPr>
          <w:rFonts w:ascii="Arial" w:hAnsi="Arial" w:cs="Arial"/>
        </w:rPr>
        <w:t>Broadmarsh</w:t>
      </w:r>
      <w:proofErr w:type="spellEnd"/>
      <w:r w:rsidR="00792B49">
        <w:rPr>
          <w:rFonts w:ascii="Arial" w:hAnsi="Arial" w:cs="Arial"/>
        </w:rPr>
        <w:t xml:space="preserve"> </w:t>
      </w:r>
      <w:r w:rsidR="00885787">
        <w:rPr>
          <w:rFonts w:ascii="Arial" w:hAnsi="Arial" w:cs="Arial"/>
        </w:rPr>
        <w:t>m</w:t>
      </w:r>
      <w:r w:rsidR="00792B49">
        <w:rPr>
          <w:rFonts w:ascii="Arial" w:hAnsi="Arial" w:cs="Arial"/>
        </w:rPr>
        <w:t>ulti-s</w:t>
      </w:r>
      <w:r w:rsidR="00A67856">
        <w:rPr>
          <w:rFonts w:ascii="Arial" w:hAnsi="Arial" w:cs="Arial"/>
        </w:rPr>
        <w:t xml:space="preserve">torey </w:t>
      </w:r>
      <w:r w:rsidR="00885787">
        <w:rPr>
          <w:rFonts w:ascii="Arial" w:hAnsi="Arial" w:cs="Arial"/>
        </w:rPr>
        <w:t>c</w:t>
      </w:r>
      <w:r w:rsidR="00A67856">
        <w:rPr>
          <w:rFonts w:ascii="Arial" w:hAnsi="Arial" w:cs="Arial"/>
        </w:rPr>
        <w:t xml:space="preserve">arpark, Maid Marian </w:t>
      </w:r>
      <w:r w:rsidR="00F81EBE">
        <w:rPr>
          <w:rFonts w:ascii="Arial" w:hAnsi="Arial" w:cs="Arial"/>
        </w:rPr>
        <w:t>W</w:t>
      </w:r>
      <w:r w:rsidR="00A67856">
        <w:rPr>
          <w:rFonts w:ascii="Arial" w:hAnsi="Arial" w:cs="Arial"/>
        </w:rPr>
        <w:t xml:space="preserve">ay </w:t>
      </w:r>
      <w:r w:rsidR="00885787">
        <w:rPr>
          <w:rFonts w:ascii="Arial" w:hAnsi="Arial" w:cs="Arial"/>
        </w:rPr>
        <w:t>r</w:t>
      </w:r>
      <w:r w:rsidR="00A67856">
        <w:rPr>
          <w:rFonts w:ascii="Arial" w:hAnsi="Arial" w:cs="Arial"/>
        </w:rPr>
        <w:t>oundabout and</w:t>
      </w:r>
      <w:r w:rsidR="00792B49">
        <w:rPr>
          <w:rFonts w:ascii="Arial" w:hAnsi="Arial" w:cs="Arial"/>
        </w:rPr>
        <w:t xml:space="preserve"> City C</w:t>
      </w:r>
      <w:r w:rsidR="00A67856">
        <w:rPr>
          <w:rFonts w:ascii="Arial" w:hAnsi="Arial" w:cs="Arial"/>
        </w:rPr>
        <w:t xml:space="preserve">entre </w:t>
      </w:r>
      <w:proofErr w:type="spellStart"/>
      <w:r w:rsidR="00A67856">
        <w:rPr>
          <w:rFonts w:ascii="Arial" w:hAnsi="Arial" w:cs="Arial"/>
        </w:rPr>
        <w:t>Wayfinder</w:t>
      </w:r>
      <w:proofErr w:type="spellEnd"/>
      <w:r w:rsidR="00A67856">
        <w:rPr>
          <w:rFonts w:ascii="Arial" w:hAnsi="Arial" w:cs="Arial"/>
        </w:rPr>
        <w:t xml:space="preserve"> </w:t>
      </w:r>
      <w:r w:rsidR="00885787">
        <w:rPr>
          <w:rFonts w:ascii="Arial" w:hAnsi="Arial" w:cs="Arial"/>
        </w:rPr>
        <w:t>Units</w:t>
      </w:r>
      <w:r w:rsidR="00A67856">
        <w:rPr>
          <w:rFonts w:ascii="Arial" w:hAnsi="Arial" w:cs="Arial"/>
        </w:rPr>
        <w:t>)</w:t>
      </w:r>
      <w:r>
        <w:rPr>
          <w:rFonts w:ascii="Arial" w:hAnsi="Arial" w:cs="Arial"/>
        </w:rPr>
        <w:t xml:space="preserve"> </w:t>
      </w:r>
      <w:r w:rsidR="008D6BEC">
        <w:rPr>
          <w:rFonts w:ascii="Arial" w:hAnsi="Arial" w:cs="Arial"/>
        </w:rPr>
        <w:t xml:space="preserve">or if </w:t>
      </w:r>
      <w:r w:rsidR="00792B49">
        <w:rPr>
          <w:rFonts w:ascii="Arial" w:hAnsi="Arial" w:cs="Arial"/>
        </w:rPr>
        <w:t>the C</w:t>
      </w:r>
      <w:r w:rsidR="001E34C9">
        <w:rPr>
          <w:rFonts w:ascii="Arial" w:hAnsi="Arial" w:cs="Arial"/>
        </w:rPr>
        <w:t xml:space="preserve">ouncil should enter into contracts for each </w:t>
      </w:r>
      <w:r w:rsidR="00A67856">
        <w:rPr>
          <w:rFonts w:ascii="Arial" w:hAnsi="Arial" w:cs="Arial"/>
        </w:rPr>
        <w:t>service as separate</w:t>
      </w:r>
      <w:r>
        <w:rPr>
          <w:rFonts w:ascii="Arial" w:hAnsi="Arial" w:cs="Arial"/>
        </w:rPr>
        <w:t xml:space="preserve"> </w:t>
      </w:r>
      <w:r w:rsidR="001E34C9">
        <w:rPr>
          <w:rFonts w:ascii="Arial" w:hAnsi="Arial" w:cs="Arial"/>
        </w:rPr>
        <w:t>lot</w:t>
      </w:r>
      <w:r w:rsidR="00A67856">
        <w:rPr>
          <w:rFonts w:ascii="Arial" w:hAnsi="Arial" w:cs="Arial"/>
        </w:rPr>
        <w:t>s</w:t>
      </w:r>
      <w:r w:rsidR="008D6BEC">
        <w:rPr>
          <w:rFonts w:ascii="Arial" w:hAnsi="Arial" w:cs="Arial"/>
        </w:rPr>
        <w:t>.</w:t>
      </w:r>
      <w:r w:rsidR="00476EA3">
        <w:rPr>
          <w:rFonts w:ascii="Arial" w:hAnsi="Arial" w:cs="Arial"/>
        </w:rPr>
        <w:t xml:space="preserve"> </w:t>
      </w:r>
      <w:r w:rsidR="00792B49">
        <w:rPr>
          <w:rFonts w:ascii="Arial" w:hAnsi="Arial" w:cs="Arial"/>
        </w:rPr>
        <w:t xml:space="preserve">Please note: </w:t>
      </w:r>
      <w:r w:rsidR="009B489F">
        <w:rPr>
          <w:rFonts w:ascii="Arial" w:hAnsi="Arial" w:cs="Arial"/>
        </w:rPr>
        <w:t xml:space="preserve">In this instance, </w:t>
      </w:r>
      <w:r w:rsidR="00792B49">
        <w:rPr>
          <w:rFonts w:ascii="Arial" w:hAnsi="Arial" w:cs="Arial"/>
        </w:rPr>
        <w:t>the C</w:t>
      </w:r>
      <w:r w:rsidR="00892EF1">
        <w:rPr>
          <w:rFonts w:ascii="Arial" w:hAnsi="Arial" w:cs="Arial"/>
        </w:rPr>
        <w:t>ouncil may</w:t>
      </w:r>
      <w:r w:rsidR="00A67856">
        <w:rPr>
          <w:rFonts w:ascii="Arial" w:hAnsi="Arial" w:cs="Arial"/>
        </w:rPr>
        <w:t xml:space="preserve"> allow potential providers to bid for more than one lot.</w:t>
      </w:r>
    </w:p>
    <w:p w:rsidR="00476EA3" w:rsidRDefault="00FB67D2" w:rsidP="00277A01">
      <w:pPr>
        <w:ind w:left="-426"/>
        <w:jc w:val="both"/>
        <w:rPr>
          <w:rFonts w:ascii="Arial" w:hAnsi="Arial" w:cs="Arial"/>
        </w:rPr>
      </w:pPr>
      <w:r w:rsidRPr="00FB67D2">
        <w:rPr>
          <w:rFonts w:ascii="Arial" w:hAnsi="Arial" w:cs="Arial"/>
        </w:rPr>
        <w:lastRenderedPageBreak/>
        <w:t xml:space="preserve">The Council is interested in securing a </w:t>
      </w:r>
      <w:r w:rsidR="00792B49">
        <w:rPr>
          <w:rFonts w:ascii="Arial" w:hAnsi="Arial" w:cs="Arial"/>
        </w:rPr>
        <w:t>supplier</w:t>
      </w:r>
      <w:r w:rsidR="00A67856">
        <w:rPr>
          <w:rFonts w:ascii="Arial" w:hAnsi="Arial" w:cs="Arial"/>
        </w:rPr>
        <w:t>(s)</w:t>
      </w:r>
      <w:r w:rsidRPr="00FB67D2">
        <w:rPr>
          <w:rFonts w:ascii="Arial" w:hAnsi="Arial" w:cs="Arial"/>
        </w:rPr>
        <w:t xml:space="preserve"> for at least a </w:t>
      </w:r>
      <w:r>
        <w:rPr>
          <w:rFonts w:ascii="Arial" w:hAnsi="Arial" w:cs="Arial"/>
        </w:rPr>
        <w:t>5</w:t>
      </w:r>
      <w:r w:rsidRPr="00FB67D2">
        <w:rPr>
          <w:rFonts w:ascii="Arial" w:hAnsi="Arial" w:cs="Arial"/>
        </w:rPr>
        <w:t xml:space="preserve"> year period</w:t>
      </w:r>
      <w:r>
        <w:rPr>
          <w:rFonts w:ascii="Arial" w:hAnsi="Arial" w:cs="Arial"/>
        </w:rPr>
        <w:t xml:space="preserve"> with the option to extend for a further 5 years</w:t>
      </w:r>
      <w:r w:rsidRPr="00FB67D2">
        <w:rPr>
          <w:rFonts w:ascii="Arial" w:hAnsi="Arial" w:cs="Arial"/>
        </w:rPr>
        <w:t xml:space="preserve">, although </w:t>
      </w:r>
      <w:r w:rsidR="008D6BEC">
        <w:rPr>
          <w:rFonts w:ascii="Arial" w:hAnsi="Arial" w:cs="Arial"/>
        </w:rPr>
        <w:t xml:space="preserve">we </w:t>
      </w:r>
      <w:r w:rsidRPr="00FB67D2">
        <w:rPr>
          <w:rFonts w:ascii="Arial" w:hAnsi="Arial" w:cs="Arial"/>
        </w:rPr>
        <w:t>would like to discuss concession lengths as part of the soft market testing process.</w:t>
      </w:r>
    </w:p>
    <w:p w:rsidR="00DE37A5" w:rsidRDefault="00476EA3" w:rsidP="00277A01">
      <w:pPr>
        <w:ind w:left="-426"/>
        <w:jc w:val="both"/>
        <w:rPr>
          <w:rFonts w:ascii="Arial" w:hAnsi="Arial" w:cs="Arial"/>
        </w:rPr>
      </w:pPr>
      <w:r w:rsidRPr="00476EA3">
        <w:rPr>
          <w:rFonts w:ascii="Arial" w:hAnsi="Arial" w:cs="Arial"/>
        </w:rPr>
        <w:t xml:space="preserve">Following the </w:t>
      </w:r>
      <w:r>
        <w:rPr>
          <w:rFonts w:ascii="Arial" w:hAnsi="Arial" w:cs="Arial"/>
        </w:rPr>
        <w:t xml:space="preserve">soft market testing </w:t>
      </w:r>
      <w:r w:rsidR="00792B49">
        <w:rPr>
          <w:rFonts w:ascii="Arial" w:hAnsi="Arial" w:cs="Arial"/>
        </w:rPr>
        <w:t>the Council</w:t>
      </w:r>
      <w:r w:rsidRPr="00476EA3">
        <w:rPr>
          <w:rFonts w:ascii="Arial" w:hAnsi="Arial" w:cs="Arial"/>
        </w:rPr>
        <w:t xml:space="preserve"> will draw up its tender document</w:t>
      </w:r>
      <w:r>
        <w:rPr>
          <w:rFonts w:ascii="Arial" w:hAnsi="Arial" w:cs="Arial"/>
        </w:rPr>
        <w:t>ation</w:t>
      </w:r>
      <w:r w:rsidRPr="00476EA3">
        <w:rPr>
          <w:rFonts w:ascii="Arial" w:hAnsi="Arial" w:cs="Arial"/>
        </w:rPr>
        <w:t xml:space="preserve"> with a view to issuing an OJEU notice </w:t>
      </w:r>
      <w:r>
        <w:rPr>
          <w:rFonts w:ascii="Arial" w:hAnsi="Arial" w:cs="Arial"/>
        </w:rPr>
        <w:t>mid-August</w:t>
      </w:r>
      <w:r w:rsidRPr="00476EA3">
        <w:rPr>
          <w:rFonts w:ascii="Arial" w:hAnsi="Arial" w:cs="Arial"/>
        </w:rPr>
        <w:t xml:space="preserve"> 2017 </w:t>
      </w:r>
      <w:r w:rsidR="009B489F">
        <w:rPr>
          <w:rFonts w:ascii="Arial" w:hAnsi="Arial" w:cs="Arial"/>
        </w:rPr>
        <w:t>(</w:t>
      </w:r>
      <w:r w:rsidRPr="00476EA3">
        <w:rPr>
          <w:rFonts w:ascii="Arial" w:hAnsi="Arial" w:cs="Arial"/>
        </w:rPr>
        <w:t>although time scales are subject to change</w:t>
      </w:r>
      <w:r w:rsidR="009B489F">
        <w:rPr>
          <w:rFonts w:ascii="Arial" w:hAnsi="Arial" w:cs="Arial"/>
        </w:rPr>
        <w:t>)</w:t>
      </w:r>
      <w:r w:rsidRPr="00476EA3">
        <w:rPr>
          <w:rFonts w:ascii="Arial" w:hAnsi="Arial" w:cs="Arial"/>
        </w:rPr>
        <w:t>.</w:t>
      </w:r>
    </w:p>
    <w:p w:rsidR="00FB4850" w:rsidRPr="00E3374E" w:rsidRDefault="00FB4850" w:rsidP="007300B6">
      <w:pPr>
        <w:ind w:left="-426"/>
        <w:rPr>
          <w:rFonts w:ascii="Arial" w:hAnsi="Arial" w:cs="Arial"/>
          <w:b/>
          <w:bCs/>
        </w:rPr>
      </w:pPr>
      <w:r w:rsidRPr="00E3374E">
        <w:rPr>
          <w:rFonts w:ascii="Arial" w:hAnsi="Arial" w:cs="Arial"/>
          <w:b/>
          <w:bCs/>
        </w:rPr>
        <w:t>Process</w:t>
      </w:r>
    </w:p>
    <w:p w:rsidR="00FB4850" w:rsidRDefault="00FB4850" w:rsidP="00277A01">
      <w:pPr>
        <w:pStyle w:val="ListParagraph"/>
        <w:numPr>
          <w:ilvl w:val="0"/>
          <w:numId w:val="11"/>
        </w:numPr>
        <w:jc w:val="both"/>
        <w:rPr>
          <w:rFonts w:ascii="Arial" w:hAnsi="Arial" w:cs="Arial"/>
        </w:rPr>
      </w:pPr>
      <w:r w:rsidRPr="0037151C">
        <w:rPr>
          <w:rFonts w:ascii="Arial" w:hAnsi="Arial" w:cs="Arial"/>
        </w:rPr>
        <w:t>The soft market testing will take place from the date of the published PIN</w:t>
      </w:r>
      <w:r w:rsidR="00E355BB" w:rsidRPr="0037151C">
        <w:rPr>
          <w:rFonts w:ascii="Arial" w:hAnsi="Arial" w:cs="Arial"/>
        </w:rPr>
        <w:t xml:space="preserve"> (Prior Information Notice)</w:t>
      </w:r>
      <w:r w:rsidRPr="0037151C">
        <w:rPr>
          <w:rFonts w:ascii="Arial" w:hAnsi="Arial" w:cs="Arial"/>
        </w:rPr>
        <w:t xml:space="preserve"> until </w:t>
      </w:r>
      <w:r w:rsidR="00FB67D2">
        <w:rPr>
          <w:rFonts w:ascii="Arial" w:hAnsi="Arial" w:cs="Arial"/>
        </w:rPr>
        <w:t>28</w:t>
      </w:r>
      <w:r w:rsidR="0037151C" w:rsidRPr="0037151C">
        <w:rPr>
          <w:rFonts w:ascii="Arial" w:hAnsi="Arial" w:cs="Arial"/>
          <w:vertAlign w:val="superscript"/>
        </w:rPr>
        <w:t>th</w:t>
      </w:r>
      <w:r w:rsidR="0037151C" w:rsidRPr="0037151C">
        <w:rPr>
          <w:rFonts w:ascii="Arial" w:hAnsi="Arial" w:cs="Arial"/>
        </w:rPr>
        <w:t xml:space="preserve"> April </w:t>
      </w:r>
      <w:r w:rsidRPr="0037151C">
        <w:rPr>
          <w:rFonts w:ascii="Arial" w:hAnsi="Arial" w:cs="Arial"/>
        </w:rPr>
        <w:t>201</w:t>
      </w:r>
      <w:r w:rsidR="00FB67D2">
        <w:rPr>
          <w:rFonts w:ascii="Arial" w:hAnsi="Arial" w:cs="Arial"/>
        </w:rPr>
        <w:t>7</w:t>
      </w:r>
      <w:r w:rsidRPr="0037151C">
        <w:rPr>
          <w:rFonts w:ascii="Arial" w:hAnsi="Arial" w:cs="Arial"/>
        </w:rPr>
        <w:t>.</w:t>
      </w:r>
    </w:p>
    <w:p w:rsidR="00FB4850" w:rsidRPr="006B24B6" w:rsidRDefault="00FB4850" w:rsidP="00277A01">
      <w:pPr>
        <w:pStyle w:val="ListParagraph"/>
        <w:widowControl w:val="0"/>
        <w:numPr>
          <w:ilvl w:val="0"/>
          <w:numId w:val="5"/>
        </w:numPr>
        <w:autoSpaceDE w:val="0"/>
        <w:autoSpaceDN w:val="0"/>
        <w:adjustRightInd w:val="0"/>
        <w:spacing w:after="0" w:line="240" w:lineRule="auto"/>
        <w:ind w:left="993" w:hanging="426"/>
        <w:jc w:val="both"/>
        <w:rPr>
          <w:rStyle w:val="Hyperlink"/>
          <w:rFonts w:ascii="Arial" w:hAnsi="Arial" w:cs="Arial"/>
          <w:color w:val="auto"/>
          <w:u w:val="none"/>
        </w:rPr>
      </w:pPr>
      <w:r w:rsidRPr="00E3374E">
        <w:rPr>
          <w:rFonts w:ascii="Arial" w:hAnsi="Arial" w:cs="Arial"/>
        </w:rPr>
        <w:t xml:space="preserve">Any </w:t>
      </w:r>
      <w:r w:rsidRPr="0037151C">
        <w:rPr>
          <w:rFonts w:ascii="Arial" w:hAnsi="Arial" w:cs="Arial"/>
          <w:b/>
        </w:rPr>
        <w:t>questions</w:t>
      </w:r>
      <w:r w:rsidRPr="00E3374E">
        <w:rPr>
          <w:rFonts w:ascii="Arial" w:hAnsi="Arial" w:cs="Arial"/>
        </w:rPr>
        <w:t xml:space="preserve"> regarding the soft market testing approach document should be submitted by </w:t>
      </w:r>
      <w:r w:rsidR="0037151C" w:rsidRPr="0037151C">
        <w:rPr>
          <w:rFonts w:ascii="Arial" w:hAnsi="Arial" w:cs="Arial"/>
          <w:b/>
        </w:rPr>
        <w:t>2</w:t>
      </w:r>
      <w:r w:rsidR="00FB67D2">
        <w:rPr>
          <w:rFonts w:ascii="Arial" w:hAnsi="Arial" w:cs="Arial"/>
          <w:b/>
        </w:rPr>
        <w:t>1st</w:t>
      </w:r>
      <w:r w:rsidR="0037151C" w:rsidRPr="0037151C">
        <w:rPr>
          <w:rFonts w:ascii="Arial" w:hAnsi="Arial" w:cs="Arial"/>
          <w:b/>
        </w:rPr>
        <w:t xml:space="preserve"> April 201</w:t>
      </w:r>
      <w:r w:rsidR="00FB67D2">
        <w:rPr>
          <w:rFonts w:ascii="Arial" w:hAnsi="Arial" w:cs="Arial"/>
          <w:b/>
        </w:rPr>
        <w:t>7</w:t>
      </w:r>
      <w:r w:rsidR="00B14531" w:rsidRPr="0037151C">
        <w:rPr>
          <w:rFonts w:ascii="Arial" w:hAnsi="Arial" w:cs="Arial"/>
          <w:b/>
        </w:rPr>
        <w:t xml:space="preserve"> </w:t>
      </w:r>
      <w:r w:rsidRPr="0037151C">
        <w:rPr>
          <w:rFonts w:ascii="Arial" w:hAnsi="Arial" w:cs="Arial"/>
          <w:b/>
        </w:rPr>
        <w:t>at 12 noon</w:t>
      </w:r>
      <w:r w:rsidR="009F6EF1">
        <w:rPr>
          <w:rFonts w:ascii="Arial" w:hAnsi="Arial" w:cs="Arial"/>
        </w:rPr>
        <w:t xml:space="preserve"> </w:t>
      </w:r>
      <w:r>
        <w:rPr>
          <w:rFonts w:ascii="Arial" w:hAnsi="Arial" w:cs="Arial"/>
        </w:rPr>
        <w:t xml:space="preserve">to </w:t>
      </w:r>
      <w:hyperlink r:id="rId12" w:history="1">
        <w:r w:rsidR="00FB67D2" w:rsidRPr="00857EFB">
          <w:rPr>
            <w:rStyle w:val="Hyperlink"/>
            <w:rFonts w:ascii="Arial" w:hAnsi="Arial" w:cs="Arial"/>
          </w:rPr>
          <w:t>claire.lambert@nottinghamcity.gov.uk</w:t>
        </w:r>
      </w:hyperlink>
    </w:p>
    <w:p w:rsidR="006B24B6" w:rsidRPr="006B24B6" w:rsidRDefault="006B24B6" w:rsidP="00277A01">
      <w:pPr>
        <w:pStyle w:val="ListParagraph"/>
        <w:widowControl w:val="0"/>
        <w:numPr>
          <w:ilvl w:val="0"/>
          <w:numId w:val="5"/>
        </w:numPr>
        <w:autoSpaceDE w:val="0"/>
        <w:autoSpaceDN w:val="0"/>
        <w:adjustRightInd w:val="0"/>
        <w:spacing w:after="0" w:line="240" w:lineRule="auto"/>
        <w:ind w:left="993" w:hanging="426"/>
        <w:jc w:val="both"/>
        <w:rPr>
          <w:rFonts w:ascii="Arial" w:hAnsi="Arial" w:cs="Arial"/>
        </w:rPr>
      </w:pPr>
      <w:r w:rsidRPr="006B24B6">
        <w:rPr>
          <w:rStyle w:val="Hyperlink"/>
          <w:rFonts w:ascii="Arial" w:hAnsi="Arial" w:cs="Arial"/>
          <w:color w:val="auto"/>
          <w:u w:val="none"/>
        </w:rPr>
        <w:t xml:space="preserve">Any </w:t>
      </w:r>
      <w:r w:rsidRPr="0037151C">
        <w:rPr>
          <w:rStyle w:val="Hyperlink"/>
          <w:rFonts w:ascii="Arial" w:hAnsi="Arial" w:cs="Arial"/>
          <w:b/>
          <w:color w:val="auto"/>
          <w:u w:val="none"/>
        </w:rPr>
        <w:t>responses</w:t>
      </w:r>
      <w:r w:rsidRPr="006B24B6">
        <w:rPr>
          <w:rStyle w:val="Hyperlink"/>
          <w:rFonts w:ascii="Arial" w:hAnsi="Arial" w:cs="Arial"/>
          <w:color w:val="auto"/>
          <w:u w:val="none"/>
        </w:rPr>
        <w:t xml:space="preserve"> to the soft marketing testing should also be returned to </w:t>
      </w:r>
      <w:hyperlink r:id="rId13" w:history="1">
        <w:r w:rsidR="00FB67D2" w:rsidRPr="00857EFB">
          <w:rPr>
            <w:rStyle w:val="Hyperlink"/>
            <w:rFonts w:ascii="Arial" w:hAnsi="Arial" w:cs="Arial"/>
          </w:rPr>
          <w:t>claire.lambert@nottinghamcity.gov.uk</w:t>
        </w:r>
      </w:hyperlink>
      <w:r>
        <w:rPr>
          <w:rStyle w:val="Hyperlink"/>
          <w:rFonts w:ascii="Arial" w:hAnsi="Arial" w:cs="Arial"/>
          <w:color w:val="auto"/>
          <w:u w:val="none"/>
        </w:rPr>
        <w:t xml:space="preserve"> </w:t>
      </w:r>
      <w:r w:rsidR="00E355BB">
        <w:rPr>
          <w:rStyle w:val="Hyperlink"/>
          <w:rFonts w:ascii="Arial" w:hAnsi="Arial" w:cs="Arial"/>
          <w:color w:val="auto"/>
          <w:u w:val="none"/>
        </w:rPr>
        <w:t xml:space="preserve"> </w:t>
      </w:r>
      <w:r w:rsidR="0037151C" w:rsidRPr="00E3374E">
        <w:rPr>
          <w:rFonts w:ascii="Arial" w:hAnsi="Arial" w:cs="Arial"/>
        </w:rPr>
        <w:t xml:space="preserve">by </w:t>
      </w:r>
      <w:r w:rsidR="00FB67D2">
        <w:rPr>
          <w:rFonts w:ascii="Arial" w:hAnsi="Arial" w:cs="Arial"/>
          <w:b/>
        </w:rPr>
        <w:t>28</w:t>
      </w:r>
      <w:r w:rsidR="0037151C" w:rsidRPr="0037151C">
        <w:rPr>
          <w:rFonts w:ascii="Arial" w:hAnsi="Arial" w:cs="Arial"/>
          <w:b/>
          <w:vertAlign w:val="superscript"/>
        </w:rPr>
        <w:t>th</w:t>
      </w:r>
      <w:r w:rsidR="0037151C" w:rsidRPr="0037151C">
        <w:rPr>
          <w:rFonts w:ascii="Arial" w:hAnsi="Arial" w:cs="Arial"/>
          <w:b/>
        </w:rPr>
        <w:t xml:space="preserve"> April 201</w:t>
      </w:r>
      <w:r w:rsidR="00FB67D2">
        <w:rPr>
          <w:rFonts w:ascii="Arial" w:hAnsi="Arial" w:cs="Arial"/>
          <w:b/>
        </w:rPr>
        <w:t>7</w:t>
      </w:r>
      <w:r w:rsidR="0037151C" w:rsidRPr="0037151C">
        <w:rPr>
          <w:rFonts w:ascii="Arial" w:hAnsi="Arial" w:cs="Arial"/>
          <w:b/>
        </w:rPr>
        <w:t xml:space="preserve"> at 12 noon</w:t>
      </w:r>
    </w:p>
    <w:p w:rsidR="00FB4850" w:rsidRDefault="00FB4850" w:rsidP="00277A01">
      <w:pPr>
        <w:widowControl w:val="0"/>
        <w:autoSpaceDE w:val="0"/>
        <w:autoSpaceDN w:val="0"/>
        <w:adjustRightInd w:val="0"/>
        <w:spacing w:after="0" w:line="240" w:lineRule="auto"/>
        <w:ind w:left="-426"/>
        <w:jc w:val="both"/>
        <w:rPr>
          <w:rFonts w:ascii="Arial" w:hAnsi="Arial" w:cs="Arial"/>
        </w:rPr>
      </w:pPr>
    </w:p>
    <w:p w:rsidR="00FB4850" w:rsidRPr="0037151C" w:rsidRDefault="00FB4850" w:rsidP="00277A01">
      <w:pPr>
        <w:pStyle w:val="ListParagraph"/>
        <w:widowControl w:val="0"/>
        <w:numPr>
          <w:ilvl w:val="0"/>
          <w:numId w:val="11"/>
        </w:numPr>
        <w:autoSpaceDE w:val="0"/>
        <w:autoSpaceDN w:val="0"/>
        <w:adjustRightInd w:val="0"/>
        <w:spacing w:after="0" w:line="240" w:lineRule="auto"/>
        <w:jc w:val="both"/>
        <w:rPr>
          <w:rFonts w:ascii="Arial" w:hAnsi="Arial" w:cs="Arial"/>
        </w:rPr>
      </w:pPr>
      <w:r w:rsidRPr="0037151C">
        <w:rPr>
          <w:rFonts w:ascii="Arial" w:hAnsi="Arial" w:cs="Arial"/>
        </w:rPr>
        <w:t>Neither the intention nor the purposes of this soft market testing exercise is to confer any advantage upon its participants in any future procurement process.</w:t>
      </w:r>
    </w:p>
    <w:p w:rsidR="00FB4850" w:rsidRPr="00E3374E" w:rsidRDefault="00FB4850" w:rsidP="00277A01">
      <w:pPr>
        <w:widowControl w:val="0"/>
        <w:autoSpaceDE w:val="0"/>
        <w:autoSpaceDN w:val="0"/>
        <w:adjustRightInd w:val="0"/>
        <w:spacing w:after="0" w:line="240" w:lineRule="auto"/>
        <w:ind w:left="-426"/>
        <w:jc w:val="both"/>
        <w:rPr>
          <w:rFonts w:ascii="Arial" w:hAnsi="Arial" w:cs="Arial"/>
        </w:rPr>
      </w:pPr>
    </w:p>
    <w:p w:rsidR="00FB4850" w:rsidRPr="0037151C" w:rsidRDefault="00FB4850" w:rsidP="00277A01">
      <w:pPr>
        <w:pStyle w:val="ListParagraph"/>
        <w:widowControl w:val="0"/>
        <w:numPr>
          <w:ilvl w:val="0"/>
          <w:numId w:val="11"/>
        </w:numPr>
        <w:autoSpaceDE w:val="0"/>
        <w:autoSpaceDN w:val="0"/>
        <w:adjustRightInd w:val="0"/>
        <w:spacing w:after="0" w:line="240" w:lineRule="auto"/>
        <w:jc w:val="both"/>
        <w:rPr>
          <w:rFonts w:ascii="Arial" w:hAnsi="Arial" w:cs="Arial"/>
          <w:b/>
          <w:bCs/>
        </w:rPr>
      </w:pPr>
      <w:r w:rsidRPr="0037151C">
        <w:rPr>
          <w:rFonts w:ascii="Arial" w:hAnsi="Arial" w:cs="Arial"/>
          <w:b/>
          <w:bCs/>
        </w:rPr>
        <w:t>This PIN is NOT a call for tenders and responses.</w:t>
      </w:r>
    </w:p>
    <w:p w:rsidR="00FB4850" w:rsidRPr="00E3374E" w:rsidRDefault="00FB4850" w:rsidP="00277A01">
      <w:pPr>
        <w:widowControl w:val="0"/>
        <w:autoSpaceDE w:val="0"/>
        <w:autoSpaceDN w:val="0"/>
        <w:adjustRightInd w:val="0"/>
        <w:spacing w:after="0" w:line="240" w:lineRule="auto"/>
        <w:ind w:left="-426"/>
        <w:jc w:val="both"/>
        <w:rPr>
          <w:rFonts w:ascii="Arial" w:hAnsi="Arial" w:cs="Arial"/>
        </w:rPr>
      </w:pPr>
    </w:p>
    <w:p w:rsidR="00FB67D2" w:rsidRDefault="00FB67D2" w:rsidP="00277A01">
      <w:pPr>
        <w:pStyle w:val="ListParagraph"/>
        <w:numPr>
          <w:ilvl w:val="0"/>
          <w:numId w:val="11"/>
        </w:numPr>
        <w:autoSpaceDE w:val="0"/>
        <w:autoSpaceDN w:val="0"/>
        <w:adjustRightInd w:val="0"/>
        <w:spacing w:after="0" w:line="240" w:lineRule="auto"/>
        <w:jc w:val="both"/>
        <w:rPr>
          <w:rFonts w:ascii="Arial" w:hAnsi="Arial" w:cs="Arial"/>
        </w:rPr>
      </w:pPr>
      <w:r w:rsidRPr="00FB67D2">
        <w:rPr>
          <w:rFonts w:ascii="Arial" w:hAnsi="Arial" w:cs="Arial"/>
        </w:rPr>
        <w:t xml:space="preserve">Please note that we are not asking for </w:t>
      </w:r>
      <w:r w:rsidRPr="00A67856">
        <w:rPr>
          <w:rFonts w:ascii="Arial" w:hAnsi="Arial" w:cs="Arial"/>
        </w:rPr>
        <w:t xml:space="preserve">commercial details </w:t>
      </w:r>
      <w:r w:rsidRPr="00FB67D2">
        <w:rPr>
          <w:rFonts w:ascii="Arial" w:hAnsi="Arial" w:cs="Arial"/>
        </w:rPr>
        <w:t>or offers at this stage and we are only seeking your thoughts and comments on how we envisage the concession would work.</w:t>
      </w:r>
    </w:p>
    <w:p w:rsidR="00FB67D2" w:rsidRPr="00FB67D2" w:rsidRDefault="00FB67D2" w:rsidP="00277A01">
      <w:pPr>
        <w:pStyle w:val="ListParagraph"/>
        <w:jc w:val="both"/>
        <w:rPr>
          <w:rFonts w:ascii="Arial" w:hAnsi="Arial" w:cs="Arial"/>
        </w:rPr>
      </w:pPr>
    </w:p>
    <w:p w:rsidR="00FB4850" w:rsidRPr="00E3374E" w:rsidRDefault="00FB4850" w:rsidP="00277A01">
      <w:pPr>
        <w:pStyle w:val="ListParagraph"/>
        <w:numPr>
          <w:ilvl w:val="0"/>
          <w:numId w:val="11"/>
        </w:numPr>
        <w:autoSpaceDE w:val="0"/>
        <w:autoSpaceDN w:val="0"/>
        <w:adjustRightInd w:val="0"/>
        <w:spacing w:after="0" w:line="240" w:lineRule="auto"/>
        <w:jc w:val="both"/>
        <w:rPr>
          <w:rFonts w:ascii="Arial" w:hAnsi="Arial" w:cs="Arial"/>
        </w:rPr>
      </w:pPr>
      <w:r w:rsidRPr="00E3374E">
        <w:rPr>
          <w:rFonts w:ascii="Arial" w:hAnsi="Arial" w:cs="Arial"/>
        </w:rPr>
        <w:t xml:space="preserve">All information gathered from the Soft Market Testing will be carefully considered and analysed by the </w:t>
      </w:r>
      <w:r w:rsidR="00FB67D2">
        <w:rPr>
          <w:rFonts w:ascii="Arial" w:hAnsi="Arial" w:cs="Arial"/>
        </w:rPr>
        <w:t>Digital Signage Project Board</w:t>
      </w:r>
      <w:r w:rsidRPr="00E3374E">
        <w:rPr>
          <w:rFonts w:ascii="Arial" w:hAnsi="Arial" w:cs="Arial"/>
        </w:rPr>
        <w:t>. All providers’ responses will be anonymised and not shared with competitors for these services.</w:t>
      </w:r>
    </w:p>
    <w:p w:rsidR="00FB4850" w:rsidRPr="00E3374E" w:rsidRDefault="00FB4850" w:rsidP="00277A01">
      <w:pPr>
        <w:pStyle w:val="ListParagraph"/>
        <w:autoSpaceDE w:val="0"/>
        <w:autoSpaceDN w:val="0"/>
        <w:adjustRightInd w:val="0"/>
        <w:spacing w:after="0" w:line="240" w:lineRule="auto"/>
        <w:ind w:left="-426"/>
        <w:jc w:val="both"/>
        <w:rPr>
          <w:rFonts w:ascii="Arial" w:hAnsi="Arial" w:cs="Arial"/>
        </w:rPr>
      </w:pPr>
    </w:p>
    <w:p w:rsidR="00FB4850" w:rsidRPr="0037151C" w:rsidRDefault="00FB4850" w:rsidP="00277A01">
      <w:pPr>
        <w:pStyle w:val="ListParagraph"/>
        <w:widowControl w:val="0"/>
        <w:numPr>
          <w:ilvl w:val="0"/>
          <w:numId w:val="11"/>
        </w:numPr>
        <w:autoSpaceDE w:val="0"/>
        <w:autoSpaceDN w:val="0"/>
        <w:adjustRightInd w:val="0"/>
        <w:spacing w:after="0" w:line="240" w:lineRule="auto"/>
        <w:jc w:val="both"/>
        <w:rPr>
          <w:rFonts w:ascii="Times" w:hAnsi="Times" w:cs="Times"/>
          <w:sz w:val="20"/>
          <w:szCs w:val="20"/>
        </w:rPr>
      </w:pPr>
      <w:r w:rsidRPr="0037151C">
        <w:rPr>
          <w:rFonts w:ascii="Arial" w:hAnsi="Arial" w:cs="Arial"/>
        </w:rPr>
        <w:t>An appropriate specification and service model will be designed using the information provided and from wider consultation with stakeholders.</w:t>
      </w:r>
    </w:p>
    <w:p w:rsidR="00FB4850" w:rsidRPr="00E3374E" w:rsidRDefault="00FB4850" w:rsidP="00B52478">
      <w:pPr>
        <w:ind w:left="-426"/>
        <w:rPr>
          <w:rFonts w:ascii="Arial" w:hAnsi="Arial" w:cs="Arial"/>
        </w:rPr>
      </w:pPr>
    </w:p>
    <w:p w:rsidR="00FB4850" w:rsidRPr="00E3374E" w:rsidRDefault="00FB4850" w:rsidP="00B52478">
      <w:pPr>
        <w:ind w:left="-426"/>
        <w:rPr>
          <w:rFonts w:ascii="Arial" w:hAnsi="Arial" w:cs="Arial"/>
          <w:b/>
          <w:bCs/>
        </w:rPr>
      </w:pPr>
      <w:r w:rsidRPr="00E3374E">
        <w:rPr>
          <w:rFonts w:ascii="Arial" w:hAnsi="Arial" w:cs="Arial"/>
          <w:b/>
          <w:bCs/>
        </w:rPr>
        <w:t>Methodology for soft market testing</w:t>
      </w:r>
    </w:p>
    <w:p w:rsidR="00FB4850" w:rsidRPr="00E3374E" w:rsidRDefault="00FB4850" w:rsidP="00277A01">
      <w:pPr>
        <w:pStyle w:val="ListParagraph"/>
        <w:numPr>
          <w:ilvl w:val="0"/>
          <w:numId w:val="6"/>
        </w:numPr>
        <w:ind w:left="426" w:hanging="284"/>
        <w:jc w:val="both"/>
        <w:rPr>
          <w:rFonts w:ascii="Arial" w:hAnsi="Arial" w:cs="Arial"/>
        </w:rPr>
      </w:pPr>
      <w:r w:rsidRPr="00E3374E">
        <w:rPr>
          <w:rFonts w:ascii="Arial" w:hAnsi="Arial" w:cs="Arial"/>
        </w:rPr>
        <w:t xml:space="preserve">The PIN </w:t>
      </w:r>
      <w:r w:rsidR="00E47294">
        <w:rPr>
          <w:rFonts w:ascii="Arial" w:hAnsi="Arial" w:cs="Arial"/>
        </w:rPr>
        <w:t>is</w:t>
      </w:r>
      <w:r w:rsidRPr="00E3374E">
        <w:rPr>
          <w:rFonts w:ascii="Arial" w:hAnsi="Arial" w:cs="Arial"/>
        </w:rPr>
        <w:t xml:space="preserve"> published inviting all parties interested to register</w:t>
      </w:r>
      <w:r w:rsidR="009F6EF1">
        <w:rPr>
          <w:rFonts w:ascii="Arial" w:hAnsi="Arial" w:cs="Arial"/>
        </w:rPr>
        <w:t xml:space="preserve"> and fill out </w:t>
      </w:r>
      <w:r w:rsidR="00B62FD7">
        <w:rPr>
          <w:rFonts w:ascii="Arial" w:hAnsi="Arial" w:cs="Arial"/>
        </w:rPr>
        <w:t>the</w:t>
      </w:r>
      <w:r w:rsidR="009F6EF1">
        <w:rPr>
          <w:rFonts w:ascii="Arial" w:hAnsi="Arial" w:cs="Arial"/>
        </w:rPr>
        <w:t xml:space="preserve"> questionnaire </w:t>
      </w:r>
      <w:r w:rsidR="00B62FD7">
        <w:rPr>
          <w:rFonts w:ascii="Arial" w:hAnsi="Arial" w:cs="Arial"/>
        </w:rPr>
        <w:t>at the end of this document and return to us via the email address specified above.</w:t>
      </w:r>
    </w:p>
    <w:p w:rsidR="00FB4850" w:rsidRPr="00E3374E" w:rsidRDefault="00FB4850" w:rsidP="007119A2">
      <w:pPr>
        <w:spacing w:after="0" w:line="240" w:lineRule="auto"/>
        <w:ind w:hanging="426"/>
        <w:rPr>
          <w:rFonts w:ascii="Arial" w:hAnsi="Arial" w:cs="Arial"/>
          <w:b/>
          <w:bCs/>
          <w:sz w:val="24"/>
          <w:szCs w:val="24"/>
        </w:rPr>
      </w:pPr>
      <w:r w:rsidRPr="00E3374E">
        <w:rPr>
          <w:rFonts w:ascii="Arial" w:hAnsi="Arial" w:cs="Arial"/>
          <w:b/>
          <w:bCs/>
          <w:sz w:val="24"/>
          <w:szCs w:val="24"/>
        </w:rPr>
        <w:t>3</w:t>
      </w:r>
      <w:r w:rsidRPr="00E3374E">
        <w:rPr>
          <w:rFonts w:ascii="Arial" w:hAnsi="Arial" w:cs="Arial"/>
          <w:b/>
          <w:bCs/>
          <w:sz w:val="24"/>
          <w:szCs w:val="24"/>
        </w:rPr>
        <w:tab/>
      </w:r>
      <w:r w:rsidRPr="00E3374E">
        <w:rPr>
          <w:rFonts w:ascii="Arial" w:hAnsi="Arial" w:cs="Arial"/>
          <w:b/>
          <w:bCs/>
          <w:sz w:val="24"/>
          <w:szCs w:val="24"/>
          <w:u w:val="single"/>
        </w:rPr>
        <w:t>Context for the introduction of large format digital advertising in Nottingham.</w:t>
      </w:r>
    </w:p>
    <w:p w:rsidR="00FB4850" w:rsidRPr="00E3374E" w:rsidRDefault="00FB4850" w:rsidP="00B52478">
      <w:pPr>
        <w:spacing w:after="0" w:line="240" w:lineRule="auto"/>
        <w:ind w:left="-426"/>
        <w:rPr>
          <w:rFonts w:ascii="Arial" w:hAnsi="Arial" w:cs="Arial"/>
          <w:b/>
          <w:bCs/>
        </w:rPr>
      </w:pPr>
    </w:p>
    <w:p w:rsidR="0027659D" w:rsidRDefault="0027659D" w:rsidP="00B52478">
      <w:pPr>
        <w:pStyle w:val="CommentText"/>
        <w:spacing w:after="0"/>
        <w:ind w:left="-426"/>
        <w:rPr>
          <w:rFonts w:ascii="Arial" w:hAnsi="Arial" w:cs="Arial"/>
          <w:b/>
          <w:bCs/>
          <w:sz w:val="22"/>
          <w:szCs w:val="22"/>
        </w:rPr>
      </w:pPr>
    </w:p>
    <w:p w:rsidR="00FB4850" w:rsidRDefault="00FB4850" w:rsidP="00B52478">
      <w:pPr>
        <w:pStyle w:val="CommentText"/>
        <w:spacing w:after="0"/>
        <w:ind w:left="-426"/>
        <w:rPr>
          <w:rFonts w:ascii="Arial" w:hAnsi="Arial" w:cs="Arial"/>
          <w:b/>
          <w:bCs/>
          <w:sz w:val="22"/>
          <w:szCs w:val="22"/>
        </w:rPr>
      </w:pPr>
      <w:r w:rsidRPr="00E3374E">
        <w:rPr>
          <w:rFonts w:ascii="Arial" w:hAnsi="Arial" w:cs="Arial"/>
          <w:b/>
          <w:bCs/>
          <w:sz w:val="22"/>
          <w:szCs w:val="22"/>
        </w:rPr>
        <w:t>Context</w:t>
      </w:r>
    </w:p>
    <w:p w:rsidR="00E355BB" w:rsidRPr="00E3374E" w:rsidRDefault="00E355BB" w:rsidP="00277A01">
      <w:pPr>
        <w:pStyle w:val="CommentText"/>
        <w:spacing w:after="0"/>
        <w:ind w:left="-426"/>
        <w:jc w:val="both"/>
        <w:rPr>
          <w:rFonts w:ascii="Arial" w:hAnsi="Arial" w:cs="Arial"/>
          <w:b/>
          <w:bCs/>
          <w:sz w:val="22"/>
          <w:szCs w:val="22"/>
        </w:rPr>
      </w:pPr>
    </w:p>
    <w:p w:rsidR="00FB4850" w:rsidRPr="00E3374E" w:rsidRDefault="00FB4850" w:rsidP="00277A01">
      <w:pPr>
        <w:pStyle w:val="CommentText"/>
        <w:spacing w:after="0"/>
        <w:ind w:left="-426" w:firstLine="11"/>
        <w:jc w:val="both"/>
        <w:rPr>
          <w:rFonts w:ascii="Arial" w:hAnsi="Arial" w:cs="Arial"/>
          <w:sz w:val="22"/>
          <w:szCs w:val="22"/>
        </w:rPr>
      </w:pPr>
      <w:r w:rsidRPr="00E3374E">
        <w:rPr>
          <w:rFonts w:ascii="Arial" w:hAnsi="Arial" w:cs="Arial"/>
          <w:sz w:val="22"/>
          <w:szCs w:val="22"/>
        </w:rPr>
        <w:t>The purpose of this project is to secure additional revenue for Nottingham City Council whilst increasing the number of channels available to communicate with the public.</w:t>
      </w:r>
    </w:p>
    <w:p w:rsidR="00FB4850" w:rsidRPr="00E3374E" w:rsidRDefault="00FB4850" w:rsidP="00504707">
      <w:pPr>
        <w:pStyle w:val="CommentText"/>
        <w:spacing w:after="0"/>
        <w:ind w:left="-426"/>
        <w:rPr>
          <w:rFonts w:ascii="Arial" w:hAnsi="Arial" w:cs="Arial"/>
          <w:sz w:val="22"/>
          <w:szCs w:val="22"/>
        </w:rPr>
      </w:pPr>
    </w:p>
    <w:p w:rsidR="00E355BB" w:rsidRDefault="00FB4850" w:rsidP="00277A01">
      <w:pPr>
        <w:pStyle w:val="CommentText"/>
        <w:spacing w:after="0"/>
        <w:ind w:left="-426"/>
        <w:jc w:val="both"/>
        <w:rPr>
          <w:rFonts w:ascii="Arial" w:hAnsi="Arial" w:cs="Arial"/>
          <w:sz w:val="22"/>
          <w:szCs w:val="22"/>
        </w:rPr>
      </w:pPr>
      <w:r w:rsidRPr="00E3374E">
        <w:rPr>
          <w:rFonts w:ascii="Arial" w:hAnsi="Arial" w:cs="Arial"/>
          <w:sz w:val="22"/>
          <w:szCs w:val="22"/>
        </w:rPr>
        <w:t xml:space="preserve">This will be achieved through an open, fair and transparent procurement process. </w:t>
      </w:r>
    </w:p>
    <w:p w:rsidR="00FB67D2" w:rsidRPr="00FB67D2" w:rsidRDefault="00FB67D2" w:rsidP="00277A01">
      <w:pPr>
        <w:pStyle w:val="CommentText"/>
        <w:spacing w:after="0"/>
        <w:ind w:left="-426"/>
        <w:jc w:val="both"/>
        <w:rPr>
          <w:rFonts w:ascii="Arial" w:hAnsi="Arial" w:cs="Arial"/>
          <w:sz w:val="22"/>
          <w:szCs w:val="22"/>
        </w:rPr>
      </w:pPr>
    </w:p>
    <w:p w:rsidR="00A67856" w:rsidRDefault="00FB4850" w:rsidP="00277A01">
      <w:pPr>
        <w:ind w:hanging="426"/>
        <w:jc w:val="both"/>
        <w:rPr>
          <w:rFonts w:ascii="Arial" w:hAnsi="Arial" w:cs="Arial"/>
        </w:rPr>
      </w:pPr>
      <w:r>
        <w:rPr>
          <w:rFonts w:ascii="Arial" w:hAnsi="Arial" w:cs="Arial"/>
          <w:b/>
          <w:bCs/>
        </w:rPr>
        <w:t>W</w:t>
      </w:r>
      <w:r w:rsidRPr="00E3374E">
        <w:rPr>
          <w:rFonts w:ascii="Arial" w:hAnsi="Arial" w:cs="Arial"/>
          <w:b/>
          <w:bCs/>
        </w:rPr>
        <w:t>hat we want to commission</w:t>
      </w:r>
    </w:p>
    <w:p w:rsidR="00A9007F" w:rsidRDefault="00792B49" w:rsidP="00277A01">
      <w:pPr>
        <w:ind w:left="-426"/>
        <w:jc w:val="both"/>
        <w:rPr>
          <w:rFonts w:ascii="Arial" w:hAnsi="Arial" w:cs="Arial"/>
        </w:rPr>
      </w:pPr>
      <w:r>
        <w:rPr>
          <w:rFonts w:ascii="Arial" w:hAnsi="Arial" w:cs="Arial"/>
        </w:rPr>
        <w:t>The C</w:t>
      </w:r>
      <w:r w:rsidR="00CE3BF9">
        <w:rPr>
          <w:rFonts w:ascii="Arial" w:hAnsi="Arial" w:cs="Arial"/>
        </w:rPr>
        <w:t xml:space="preserve">ouncil wants to commission </w:t>
      </w:r>
      <w:r w:rsidR="000660CD">
        <w:rPr>
          <w:rFonts w:ascii="Arial" w:hAnsi="Arial" w:cs="Arial"/>
        </w:rPr>
        <w:t xml:space="preserve">either </w:t>
      </w:r>
      <w:r w:rsidR="00CE3BF9">
        <w:rPr>
          <w:rFonts w:ascii="Arial" w:hAnsi="Arial" w:cs="Arial"/>
        </w:rPr>
        <w:t xml:space="preserve">a </w:t>
      </w:r>
      <w:r w:rsidR="000660CD">
        <w:rPr>
          <w:rFonts w:ascii="Arial" w:hAnsi="Arial" w:cs="Arial"/>
        </w:rPr>
        <w:t>single supplier or a number of different suppliers</w:t>
      </w:r>
      <w:r w:rsidR="00CE3BF9">
        <w:rPr>
          <w:rFonts w:ascii="Arial" w:hAnsi="Arial" w:cs="Arial"/>
        </w:rPr>
        <w:t xml:space="preserve"> </w:t>
      </w:r>
      <w:r w:rsidR="00FB4850" w:rsidRPr="00E3374E">
        <w:rPr>
          <w:rFonts w:ascii="Arial" w:hAnsi="Arial" w:cs="Arial"/>
        </w:rPr>
        <w:t xml:space="preserve">to conduct the </w:t>
      </w:r>
      <w:r w:rsidR="00F81EBE">
        <w:rPr>
          <w:rFonts w:ascii="Arial" w:hAnsi="Arial" w:cs="Arial"/>
        </w:rPr>
        <w:t xml:space="preserve">operation </w:t>
      </w:r>
      <w:r w:rsidR="00FB4850" w:rsidRPr="00E3374E">
        <w:rPr>
          <w:rFonts w:ascii="Arial" w:hAnsi="Arial" w:cs="Arial"/>
        </w:rPr>
        <w:t xml:space="preserve">installation </w:t>
      </w:r>
      <w:r w:rsidR="00FB4850">
        <w:rPr>
          <w:rFonts w:ascii="Arial" w:hAnsi="Arial" w:cs="Arial"/>
        </w:rPr>
        <w:t xml:space="preserve">and maintenance </w:t>
      </w:r>
      <w:r w:rsidR="00FB4850" w:rsidRPr="00E3374E">
        <w:rPr>
          <w:rFonts w:ascii="Arial" w:hAnsi="Arial" w:cs="Arial"/>
        </w:rPr>
        <w:t xml:space="preserve">of large </w:t>
      </w:r>
      <w:r w:rsidR="00CE3BF9">
        <w:rPr>
          <w:rFonts w:ascii="Arial" w:hAnsi="Arial" w:cs="Arial"/>
        </w:rPr>
        <w:t xml:space="preserve">and small </w:t>
      </w:r>
      <w:r w:rsidR="00FB4850" w:rsidRPr="00E3374E">
        <w:rPr>
          <w:rFonts w:ascii="Arial" w:hAnsi="Arial" w:cs="Arial"/>
        </w:rPr>
        <w:t xml:space="preserve">format digital </w:t>
      </w:r>
      <w:r w:rsidR="00FB4850">
        <w:rPr>
          <w:rFonts w:ascii="Arial" w:hAnsi="Arial" w:cs="Arial"/>
        </w:rPr>
        <w:t xml:space="preserve">screen </w:t>
      </w:r>
      <w:r w:rsidR="00FB4850" w:rsidRPr="00E3374E">
        <w:rPr>
          <w:rFonts w:ascii="Arial" w:hAnsi="Arial" w:cs="Arial"/>
        </w:rPr>
        <w:lastRenderedPageBreak/>
        <w:t>advertising infrastructure</w:t>
      </w:r>
      <w:r>
        <w:rPr>
          <w:rFonts w:ascii="Arial" w:hAnsi="Arial" w:cs="Arial"/>
        </w:rPr>
        <w:t>,</w:t>
      </w:r>
      <w:r w:rsidR="00FB4850" w:rsidRPr="00E3374E">
        <w:rPr>
          <w:rFonts w:ascii="Arial" w:hAnsi="Arial" w:cs="Arial"/>
        </w:rPr>
        <w:t xml:space="preserve"> </w:t>
      </w:r>
      <w:r>
        <w:rPr>
          <w:rFonts w:ascii="Arial" w:hAnsi="Arial" w:cs="Arial"/>
        </w:rPr>
        <w:t xml:space="preserve">at specified locations, </w:t>
      </w:r>
      <w:r w:rsidR="00CE3BF9">
        <w:rPr>
          <w:rFonts w:ascii="Arial" w:hAnsi="Arial" w:cs="Arial"/>
        </w:rPr>
        <w:t>and to manage the advertising content</w:t>
      </w:r>
      <w:r w:rsidR="00FB4850" w:rsidRPr="00E3374E">
        <w:rPr>
          <w:rFonts w:ascii="Arial" w:hAnsi="Arial" w:cs="Arial"/>
        </w:rPr>
        <w:t xml:space="preserve">. The company </w:t>
      </w:r>
      <w:r w:rsidR="000660CD">
        <w:rPr>
          <w:rFonts w:ascii="Arial" w:hAnsi="Arial" w:cs="Arial"/>
        </w:rPr>
        <w:t>contracted to manage the advertising cont</w:t>
      </w:r>
      <w:r>
        <w:rPr>
          <w:rFonts w:ascii="Arial" w:hAnsi="Arial" w:cs="Arial"/>
        </w:rPr>
        <w:t>ent</w:t>
      </w:r>
      <w:r w:rsidR="000660CD">
        <w:rPr>
          <w:rFonts w:ascii="Arial" w:hAnsi="Arial" w:cs="Arial"/>
        </w:rPr>
        <w:t xml:space="preserve"> will either </w:t>
      </w:r>
      <w:r w:rsidR="00FB4850" w:rsidRPr="00E3374E">
        <w:rPr>
          <w:rFonts w:ascii="Arial" w:hAnsi="Arial" w:cs="Arial"/>
        </w:rPr>
        <w:t>pay Nottingham City Council a rent for each prime location unit</w:t>
      </w:r>
      <w:r w:rsidR="000660CD">
        <w:rPr>
          <w:rFonts w:ascii="Arial" w:hAnsi="Arial" w:cs="Arial"/>
        </w:rPr>
        <w:t>,</w:t>
      </w:r>
      <w:r w:rsidR="00CE3BF9">
        <w:rPr>
          <w:rFonts w:ascii="Arial" w:hAnsi="Arial" w:cs="Arial"/>
        </w:rPr>
        <w:t xml:space="preserve"> a percentage of the advertising revenue</w:t>
      </w:r>
      <w:r w:rsidR="000660CD">
        <w:rPr>
          <w:rFonts w:ascii="Arial" w:hAnsi="Arial" w:cs="Arial"/>
        </w:rPr>
        <w:t xml:space="preserve"> or a combination of both</w:t>
      </w:r>
      <w:r w:rsidR="00FB4850" w:rsidRPr="00E3374E">
        <w:rPr>
          <w:rFonts w:ascii="Arial" w:hAnsi="Arial" w:cs="Arial"/>
        </w:rPr>
        <w:t xml:space="preserve"> </w:t>
      </w:r>
      <w:r w:rsidR="00606B0C">
        <w:rPr>
          <w:rFonts w:ascii="Arial" w:hAnsi="Arial" w:cs="Arial"/>
        </w:rPr>
        <w:t>(</w:t>
      </w:r>
      <w:r w:rsidR="00CE3BF9" w:rsidRPr="000660CD">
        <w:rPr>
          <w:rFonts w:ascii="Arial" w:hAnsi="Arial" w:cs="Arial"/>
        </w:rPr>
        <w:t>whichever is agreed through the tendering process</w:t>
      </w:r>
      <w:r w:rsidR="00606B0C">
        <w:rPr>
          <w:rFonts w:ascii="Arial" w:hAnsi="Arial" w:cs="Arial"/>
        </w:rPr>
        <w:t>)</w:t>
      </w:r>
      <w:r w:rsidR="00CE3BF9">
        <w:rPr>
          <w:rFonts w:ascii="Arial" w:hAnsi="Arial" w:cs="Arial"/>
        </w:rPr>
        <w:t xml:space="preserve">. The </w:t>
      </w:r>
      <w:r w:rsidR="000660CD">
        <w:rPr>
          <w:rFonts w:ascii="Arial" w:hAnsi="Arial" w:cs="Arial"/>
        </w:rPr>
        <w:t>successful supplier</w:t>
      </w:r>
      <w:r w:rsidR="00A9007F" w:rsidRPr="00A9007F">
        <w:rPr>
          <w:rFonts w:ascii="Arial" w:hAnsi="Arial" w:cs="Arial"/>
        </w:rPr>
        <w:t>(s)</w:t>
      </w:r>
      <w:r w:rsidR="000660CD">
        <w:rPr>
          <w:rFonts w:ascii="Arial" w:hAnsi="Arial" w:cs="Arial"/>
        </w:rPr>
        <w:t xml:space="preserve"> </w:t>
      </w:r>
      <w:r w:rsidR="00CE3BF9">
        <w:rPr>
          <w:rFonts w:ascii="Arial" w:hAnsi="Arial" w:cs="Arial"/>
        </w:rPr>
        <w:t xml:space="preserve">will </w:t>
      </w:r>
      <w:r>
        <w:rPr>
          <w:rFonts w:ascii="Arial" w:hAnsi="Arial" w:cs="Arial"/>
        </w:rPr>
        <w:t xml:space="preserve">also </w:t>
      </w:r>
      <w:r w:rsidR="00CE3BF9">
        <w:rPr>
          <w:rFonts w:ascii="Arial" w:hAnsi="Arial" w:cs="Arial"/>
        </w:rPr>
        <w:t>offer</w:t>
      </w:r>
      <w:r w:rsidR="00FB4850" w:rsidRPr="00E3374E">
        <w:rPr>
          <w:rFonts w:ascii="Arial" w:hAnsi="Arial" w:cs="Arial"/>
        </w:rPr>
        <w:t xml:space="preserve"> a share of advertising space</w:t>
      </w:r>
      <w:r>
        <w:rPr>
          <w:rFonts w:ascii="Arial" w:hAnsi="Arial" w:cs="Arial"/>
        </w:rPr>
        <w:t xml:space="preserve"> free of charge to the C</w:t>
      </w:r>
      <w:r w:rsidR="000660CD">
        <w:rPr>
          <w:rFonts w:ascii="Arial" w:hAnsi="Arial" w:cs="Arial"/>
        </w:rPr>
        <w:t>ouncil</w:t>
      </w:r>
      <w:r w:rsidR="00A9007F">
        <w:rPr>
          <w:rFonts w:ascii="Arial" w:hAnsi="Arial" w:cs="Arial"/>
        </w:rPr>
        <w:t xml:space="preserve"> to promote C</w:t>
      </w:r>
      <w:r w:rsidR="00FB4850" w:rsidRPr="00E3374E">
        <w:rPr>
          <w:rFonts w:ascii="Arial" w:hAnsi="Arial" w:cs="Arial"/>
        </w:rPr>
        <w:t xml:space="preserve">ouncil </w:t>
      </w:r>
      <w:r w:rsidR="00A9007F">
        <w:rPr>
          <w:rFonts w:ascii="Arial" w:hAnsi="Arial" w:cs="Arial"/>
        </w:rPr>
        <w:t>and C</w:t>
      </w:r>
      <w:r w:rsidR="00CE3BF9">
        <w:rPr>
          <w:rFonts w:ascii="Arial" w:hAnsi="Arial" w:cs="Arial"/>
        </w:rPr>
        <w:t xml:space="preserve">ommunity </w:t>
      </w:r>
      <w:r w:rsidR="00FB4850" w:rsidRPr="00E3374E">
        <w:rPr>
          <w:rFonts w:ascii="Arial" w:hAnsi="Arial" w:cs="Arial"/>
        </w:rPr>
        <w:t>messages</w:t>
      </w:r>
      <w:r w:rsidR="007F6743">
        <w:rPr>
          <w:rFonts w:ascii="Arial" w:hAnsi="Arial" w:cs="Arial"/>
        </w:rPr>
        <w:t xml:space="preserve">.  </w:t>
      </w:r>
    </w:p>
    <w:p w:rsidR="00277A01" w:rsidRDefault="00F02C7F" w:rsidP="00277A01">
      <w:pPr>
        <w:ind w:left="-426"/>
        <w:jc w:val="both"/>
        <w:rPr>
          <w:rFonts w:ascii="Arial" w:hAnsi="Arial" w:cs="Arial"/>
          <w:bCs/>
        </w:rPr>
      </w:pPr>
      <w:r w:rsidRPr="00F02C7F">
        <w:rPr>
          <w:rFonts w:ascii="Arial" w:hAnsi="Arial" w:cs="Arial"/>
          <w:bCs/>
        </w:rPr>
        <w:t>The City Centre Digital Media Interim Planning Statement has identified possible first phase locations for digital screens in the city centre.</w:t>
      </w:r>
    </w:p>
    <w:p w:rsidR="00277A01" w:rsidRDefault="00792B49" w:rsidP="00277A01">
      <w:pPr>
        <w:ind w:left="-426"/>
        <w:jc w:val="both"/>
        <w:rPr>
          <w:rFonts w:ascii="Arial" w:hAnsi="Arial" w:cs="Arial"/>
          <w:bCs/>
        </w:rPr>
      </w:pPr>
      <w:proofErr w:type="spellStart"/>
      <w:r>
        <w:rPr>
          <w:rFonts w:ascii="Arial" w:hAnsi="Arial" w:cs="Arial"/>
          <w:bCs/>
          <w:u w:val="single"/>
        </w:rPr>
        <w:t>Broadmars</w:t>
      </w:r>
      <w:r w:rsidR="00F02C7F" w:rsidRPr="00F02C7F">
        <w:rPr>
          <w:rFonts w:ascii="Arial" w:hAnsi="Arial" w:cs="Arial"/>
          <w:bCs/>
          <w:u w:val="single"/>
        </w:rPr>
        <w:t>h</w:t>
      </w:r>
      <w:proofErr w:type="spellEnd"/>
      <w:r w:rsidR="00F02C7F" w:rsidRPr="00F02C7F">
        <w:rPr>
          <w:rFonts w:ascii="Arial" w:hAnsi="Arial" w:cs="Arial"/>
          <w:bCs/>
          <w:u w:val="single"/>
        </w:rPr>
        <w:t xml:space="preserve"> </w:t>
      </w:r>
      <w:r w:rsidR="0029639B">
        <w:rPr>
          <w:rFonts w:ascii="Arial" w:hAnsi="Arial" w:cs="Arial"/>
          <w:bCs/>
          <w:u w:val="single"/>
        </w:rPr>
        <w:t>m</w:t>
      </w:r>
      <w:r>
        <w:rPr>
          <w:rFonts w:ascii="Arial" w:hAnsi="Arial" w:cs="Arial"/>
          <w:bCs/>
          <w:u w:val="single"/>
        </w:rPr>
        <w:t>ulti-storey c</w:t>
      </w:r>
      <w:r w:rsidR="00F02C7F" w:rsidRPr="00F02C7F">
        <w:rPr>
          <w:rFonts w:ascii="Arial" w:hAnsi="Arial" w:cs="Arial"/>
          <w:bCs/>
          <w:u w:val="single"/>
        </w:rPr>
        <w:t xml:space="preserve">arpark </w:t>
      </w:r>
    </w:p>
    <w:p w:rsidR="00EF1865" w:rsidRDefault="00C1134D" w:rsidP="00277A01">
      <w:pPr>
        <w:ind w:left="-426"/>
        <w:jc w:val="both"/>
        <w:rPr>
          <w:rFonts w:ascii="Arial" w:hAnsi="Arial" w:cs="Arial"/>
          <w:bCs/>
        </w:rPr>
      </w:pPr>
      <w:r>
        <w:rPr>
          <w:rFonts w:ascii="Arial" w:hAnsi="Arial" w:cs="Arial"/>
          <w:bCs/>
        </w:rPr>
        <w:t xml:space="preserve">The </w:t>
      </w:r>
      <w:proofErr w:type="spellStart"/>
      <w:r w:rsidR="00CE3BF9">
        <w:rPr>
          <w:rFonts w:ascii="Arial" w:hAnsi="Arial" w:cs="Arial"/>
          <w:bCs/>
        </w:rPr>
        <w:t>Broad</w:t>
      </w:r>
      <w:r>
        <w:rPr>
          <w:rFonts w:ascii="Arial" w:hAnsi="Arial" w:cs="Arial"/>
          <w:bCs/>
        </w:rPr>
        <w:t>marsh</w:t>
      </w:r>
      <w:proofErr w:type="spellEnd"/>
      <w:r>
        <w:rPr>
          <w:rFonts w:ascii="Arial" w:hAnsi="Arial" w:cs="Arial"/>
          <w:bCs/>
        </w:rPr>
        <w:t xml:space="preserve"> area is undergoing a complete regeneration with plans to invest over £250m over the next 4 year</w:t>
      </w:r>
      <w:r w:rsidR="002E1155">
        <w:rPr>
          <w:rFonts w:ascii="Arial" w:hAnsi="Arial" w:cs="Arial"/>
          <w:bCs/>
        </w:rPr>
        <w:t>s</w:t>
      </w:r>
      <w:r>
        <w:rPr>
          <w:rFonts w:ascii="Arial" w:hAnsi="Arial" w:cs="Arial"/>
          <w:bCs/>
        </w:rPr>
        <w:t>.  T</w:t>
      </w:r>
      <w:r w:rsidR="00F033B0">
        <w:rPr>
          <w:rFonts w:ascii="Arial" w:hAnsi="Arial" w:cs="Arial"/>
          <w:bCs/>
        </w:rPr>
        <w:t>he C</w:t>
      </w:r>
      <w:r w:rsidR="00A7537C">
        <w:rPr>
          <w:rFonts w:ascii="Arial" w:hAnsi="Arial" w:cs="Arial"/>
          <w:bCs/>
        </w:rPr>
        <w:t xml:space="preserve">ouncil is </w:t>
      </w:r>
      <w:r w:rsidR="0029639B">
        <w:rPr>
          <w:rFonts w:ascii="Arial" w:hAnsi="Arial" w:cs="Arial"/>
          <w:bCs/>
        </w:rPr>
        <w:t xml:space="preserve">currently </w:t>
      </w:r>
      <w:r w:rsidR="00792B49" w:rsidRPr="0029639B">
        <w:rPr>
          <w:rFonts w:ascii="Arial" w:hAnsi="Arial" w:cs="Arial"/>
          <w:bCs/>
        </w:rPr>
        <w:t>seeking approval</w:t>
      </w:r>
      <w:r w:rsidR="00A7537C" w:rsidRPr="0029639B">
        <w:rPr>
          <w:rFonts w:ascii="Arial" w:hAnsi="Arial" w:cs="Arial"/>
          <w:bCs/>
        </w:rPr>
        <w:t xml:space="preserve"> </w:t>
      </w:r>
      <w:r w:rsidR="00F02C7F" w:rsidRPr="00F02C7F">
        <w:rPr>
          <w:rFonts w:ascii="Arial" w:hAnsi="Arial" w:cs="Arial"/>
          <w:bCs/>
        </w:rPr>
        <w:t xml:space="preserve">to </w:t>
      </w:r>
      <w:r w:rsidR="00F033B0">
        <w:rPr>
          <w:rFonts w:ascii="Arial" w:hAnsi="Arial" w:cs="Arial"/>
          <w:bCs/>
        </w:rPr>
        <w:t>redevelop</w:t>
      </w:r>
      <w:r w:rsidR="00F02C7F" w:rsidRPr="00F02C7F">
        <w:rPr>
          <w:rFonts w:ascii="Arial" w:hAnsi="Arial" w:cs="Arial"/>
          <w:bCs/>
        </w:rPr>
        <w:t xml:space="preserve"> the </w:t>
      </w:r>
      <w:r w:rsidR="00A7537C">
        <w:rPr>
          <w:rFonts w:ascii="Arial" w:hAnsi="Arial" w:cs="Arial"/>
          <w:bCs/>
        </w:rPr>
        <w:t xml:space="preserve">existing </w:t>
      </w:r>
      <w:proofErr w:type="spellStart"/>
      <w:r w:rsidR="00F033B0">
        <w:rPr>
          <w:rFonts w:ascii="Arial" w:hAnsi="Arial" w:cs="Arial"/>
          <w:bCs/>
        </w:rPr>
        <w:t>Broadmars</w:t>
      </w:r>
      <w:r w:rsidR="00F02C7F" w:rsidRPr="00F02C7F">
        <w:rPr>
          <w:rFonts w:ascii="Arial" w:hAnsi="Arial" w:cs="Arial"/>
          <w:bCs/>
        </w:rPr>
        <w:t>h</w:t>
      </w:r>
      <w:proofErr w:type="spellEnd"/>
      <w:r w:rsidR="00F02C7F" w:rsidRPr="00F02C7F">
        <w:rPr>
          <w:rFonts w:ascii="Arial" w:hAnsi="Arial" w:cs="Arial"/>
          <w:bCs/>
        </w:rPr>
        <w:t xml:space="preserve"> carpark</w:t>
      </w:r>
      <w:r w:rsidR="00A7537C">
        <w:rPr>
          <w:rFonts w:ascii="Arial" w:hAnsi="Arial" w:cs="Arial"/>
          <w:bCs/>
        </w:rPr>
        <w:t xml:space="preserve"> and bus sta</w:t>
      </w:r>
      <w:r>
        <w:rPr>
          <w:rFonts w:ascii="Arial" w:hAnsi="Arial" w:cs="Arial"/>
          <w:bCs/>
        </w:rPr>
        <w:t>t</w:t>
      </w:r>
      <w:r w:rsidR="00A7537C">
        <w:rPr>
          <w:rFonts w:ascii="Arial" w:hAnsi="Arial" w:cs="Arial"/>
          <w:bCs/>
        </w:rPr>
        <w:t xml:space="preserve">ion </w:t>
      </w:r>
      <w:r w:rsidR="00F033B0">
        <w:rPr>
          <w:rFonts w:ascii="Arial" w:hAnsi="Arial" w:cs="Arial"/>
          <w:bCs/>
        </w:rPr>
        <w:t>to create</w:t>
      </w:r>
      <w:r w:rsidR="00F02C7F" w:rsidRPr="00F02C7F">
        <w:rPr>
          <w:rFonts w:ascii="Arial" w:hAnsi="Arial" w:cs="Arial"/>
          <w:bCs/>
        </w:rPr>
        <w:t xml:space="preserve"> a </w:t>
      </w:r>
      <w:r w:rsidR="00A7537C">
        <w:rPr>
          <w:rFonts w:ascii="Arial" w:hAnsi="Arial" w:cs="Arial"/>
          <w:bCs/>
        </w:rPr>
        <w:t>multi-storey carpark and bus station with additional retail and leisure opportunities</w:t>
      </w:r>
      <w:r w:rsidR="00F02C7F" w:rsidRPr="00F02C7F">
        <w:rPr>
          <w:rFonts w:ascii="Arial" w:hAnsi="Arial" w:cs="Arial"/>
          <w:bCs/>
        </w:rPr>
        <w:t xml:space="preserve">, </w:t>
      </w:r>
      <w:r>
        <w:rPr>
          <w:rFonts w:ascii="Arial" w:hAnsi="Arial" w:cs="Arial"/>
          <w:bCs/>
        </w:rPr>
        <w:t xml:space="preserve">it is estimated that this </w:t>
      </w:r>
      <w:r w:rsidR="00F02C7F" w:rsidRPr="00F02C7F">
        <w:rPr>
          <w:rFonts w:ascii="Arial" w:hAnsi="Arial" w:cs="Arial"/>
          <w:bCs/>
        </w:rPr>
        <w:t>should be complete</w:t>
      </w:r>
      <w:r>
        <w:rPr>
          <w:rFonts w:ascii="Arial" w:hAnsi="Arial" w:cs="Arial"/>
          <w:bCs/>
        </w:rPr>
        <w:t>d</w:t>
      </w:r>
      <w:r w:rsidR="00F02C7F" w:rsidRPr="00F02C7F">
        <w:rPr>
          <w:rFonts w:ascii="Arial" w:hAnsi="Arial" w:cs="Arial"/>
          <w:bCs/>
        </w:rPr>
        <w:t xml:space="preserve"> by January 201</w:t>
      </w:r>
      <w:r w:rsidR="00EF1865">
        <w:rPr>
          <w:rFonts w:ascii="Arial" w:hAnsi="Arial" w:cs="Arial"/>
          <w:bCs/>
        </w:rPr>
        <w:t>9</w:t>
      </w:r>
      <w:r w:rsidR="00F02C7F" w:rsidRPr="00F02C7F">
        <w:rPr>
          <w:rFonts w:ascii="Arial" w:hAnsi="Arial" w:cs="Arial"/>
          <w:bCs/>
        </w:rPr>
        <w:t xml:space="preserve">.  The proposed </w:t>
      </w:r>
      <w:r w:rsidR="00EF1865">
        <w:rPr>
          <w:rFonts w:ascii="Arial" w:hAnsi="Arial" w:cs="Arial"/>
          <w:bCs/>
        </w:rPr>
        <w:t xml:space="preserve">new </w:t>
      </w:r>
      <w:r w:rsidR="00F02C7F" w:rsidRPr="00F02C7F">
        <w:rPr>
          <w:rFonts w:ascii="Arial" w:hAnsi="Arial" w:cs="Arial"/>
          <w:bCs/>
        </w:rPr>
        <w:t xml:space="preserve">pedestrian environment and redevelopment of the multi- storey car park </w:t>
      </w:r>
      <w:r w:rsidR="00EF1865">
        <w:rPr>
          <w:rFonts w:ascii="Arial" w:hAnsi="Arial" w:cs="Arial"/>
          <w:bCs/>
        </w:rPr>
        <w:t xml:space="preserve">will greatly increase footfall in the area and </w:t>
      </w:r>
      <w:r w:rsidR="00F02C7F" w:rsidRPr="00F02C7F">
        <w:rPr>
          <w:rFonts w:ascii="Arial" w:hAnsi="Arial" w:cs="Arial"/>
          <w:bCs/>
        </w:rPr>
        <w:t>offers opportunit</w:t>
      </w:r>
      <w:r>
        <w:rPr>
          <w:rFonts w:ascii="Arial" w:hAnsi="Arial" w:cs="Arial"/>
          <w:bCs/>
        </w:rPr>
        <w:t>ies</w:t>
      </w:r>
      <w:r w:rsidR="00F02C7F" w:rsidRPr="00F02C7F">
        <w:rPr>
          <w:rFonts w:ascii="Arial" w:hAnsi="Arial" w:cs="Arial"/>
          <w:bCs/>
        </w:rPr>
        <w:t xml:space="preserve"> for </w:t>
      </w:r>
      <w:r>
        <w:rPr>
          <w:rFonts w:ascii="Arial" w:hAnsi="Arial" w:cs="Arial"/>
          <w:bCs/>
        </w:rPr>
        <w:t xml:space="preserve">full motion LED screens </w:t>
      </w:r>
      <w:r w:rsidR="00F02C7F" w:rsidRPr="00F02C7F">
        <w:rPr>
          <w:rFonts w:ascii="Arial" w:hAnsi="Arial" w:cs="Arial"/>
          <w:bCs/>
        </w:rPr>
        <w:t xml:space="preserve">to be well integrated in this </w:t>
      </w:r>
      <w:r w:rsidR="00EF1865" w:rsidRPr="00F02C7F">
        <w:rPr>
          <w:rFonts w:ascii="Arial" w:hAnsi="Arial" w:cs="Arial"/>
          <w:bCs/>
        </w:rPr>
        <w:t>part</w:t>
      </w:r>
      <w:r w:rsidR="00EF1865">
        <w:rPr>
          <w:rFonts w:ascii="Arial" w:hAnsi="Arial" w:cs="Arial"/>
          <w:bCs/>
        </w:rPr>
        <w:t xml:space="preserve"> of the city</w:t>
      </w:r>
      <w:r w:rsidR="00F02C7F" w:rsidRPr="00F02C7F">
        <w:rPr>
          <w:rFonts w:ascii="Arial" w:hAnsi="Arial" w:cs="Arial"/>
          <w:bCs/>
        </w:rPr>
        <w:t xml:space="preserve">.  Advertising consent has already been granted to </w:t>
      </w:r>
      <w:r w:rsidR="00A7537C">
        <w:rPr>
          <w:rFonts w:ascii="Arial" w:hAnsi="Arial" w:cs="Arial"/>
          <w:bCs/>
        </w:rPr>
        <w:t>install</w:t>
      </w:r>
      <w:r w:rsidR="00F02C7F" w:rsidRPr="00F02C7F">
        <w:rPr>
          <w:rFonts w:ascii="Arial" w:hAnsi="Arial" w:cs="Arial"/>
          <w:bCs/>
        </w:rPr>
        <w:t xml:space="preserve"> </w:t>
      </w:r>
      <w:r>
        <w:rPr>
          <w:rFonts w:ascii="Arial" w:hAnsi="Arial" w:cs="Arial"/>
          <w:bCs/>
        </w:rPr>
        <w:t>3</w:t>
      </w:r>
      <w:r w:rsidR="00F02C7F" w:rsidRPr="00F02C7F">
        <w:rPr>
          <w:rFonts w:ascii="Arial" w:hAnsi="Arial" w:cs="Arial"/>
          <w:bCs/>
        </w:rPr>
        <w:t xml:space="preserve"> large format outdoor digital screens</w:t>
      </w:r>
      <w:r w:rsidR="00EF1865">
        <w:rPr>
          <w:rFonts w:ascii="Arial" w:hAnsi="Arial" w:cs="Arial"/>
          <w:bCs/>
        </w:rPr>
        <w:t>, 6m by 4m,</w:t>
      </w:r>
      <w:r w:rsidR="00F02C7F" w:rsidRPr="00F02C7F">
        <w:rPr>
          <w:rFonts w:ascii="Arial" w:hAnsi="Arial" w:cs="Arial"/>
          <w:bCs/>
        </w:rPr>
        <w:t xml:space="preserve"> on the </w:t>
      </w:r>
      <w:r>
        <w:rPr>
          <w:rFonts w:ascii="Arial" w:hAnsi="Arial" w:cs="Arial"/>
          <w:bCs/>
        </w:rPr>
        <w:t xml:space="preserve">side elevations </w:t>
      </w:r>
      <w:r w:rsidR="00F02C7F" w:rsidRPr="00F02C7F">
        <w:rPr>
          <w:rFonts w:ascii="Arial" w:hAnsi="Arial" w:cs="Arial"/>
          <w:bCs/>
        </w:rPr>
        <w:t xml:space="preserve">of the new </w:t>
      </w:r>
      <w:r>
        <w:rPr>
          <w:rFonts w:ascii="Arial" w:hAnsi="Arial" w:cs="Arial"/>
          <w:bCs/>
        </w:rPr>
        <w:t>carpark</w:t>
      </w:r>
      <w:r w:rsidR="00F02C7F" w:rsidRPr="00F02C7F">
        <w:rPr>
          <w:rFonts w:ascii="Arial" w:hAnsi="Arial" w:cs="Arial"/>
          <w:bCs/>
        </w:rPr>
        <w:t xml:space="preserve">, </w:t>
      </w:r>
      <w:r>
        <w:rPr>
          <w:rFonts w:ascii="Arial" w:hAnsi="Arial" w:cs="Arial"/>
          <w:bCs/>
        </w:rPr>
        <w:t>2</w:t>
      </w:r>
      <w:r w:rsidR="00F02C7F" w:rsidRPr="00F02C7F">
        <w:rPr>
          <w:rFonts w:ascii="Arial" w:hAnsi="Arial" w:cs="Arial"/>
          <w:bCs/>
        </w:rPr>
        <w:t xml:space="preserve"> </w:t>
      </w:r>
      <w:r>
        <w:rPr>
          <w:rFonts w:ascii="Arial" w:hAnsi="Arial" w:cs="Arial"/>
          <w:bCs/>
        </w:rPr>
        <w:t xml:space="preserve">screens </w:t>
      </w:r>
      <w:r w:rsidR="00F02C7F" w:rsidRPr="00F02C7F">
        <w:rPr>
          <w:rFonts w:ascii="Arial" w:hAnsi="Arial" w:cs="Arial"/>
          <w:bCs/>
        </w:rPr>
        <w:t xml:space="preserve">on </w:t>
      </w:r>
      <w:r w:rsidR="00A7537C">
        <w:rPr>
          <w:rFonts w:ascii="Arial" w:hAnsi="Arial" w:cs="Arial"/>
          <w:bCs/>
        </w:rPr>
        <w:t xml:space="preserve">the </w:t>
      </w:r>
      <w:r w:rsidR="00A7537C" w:rsidRPr="00C1134D">
        <w:rPr>
          <w:rFonts w:ascii="Arial" w:hAnsi="Arial" w:cs="Arial"/>
          <w:bCs/>
        </w:rPr>
        <w:t>north</w:t>
      </w:r>
      <w:r w:rsidR="00A7537C">
        <w:rPr>
          <w:rFonts w:ascii="Arial" w:hAnsi="Arial" w:cs="Arial"/>
          <w:bCs/>
        </w:rPr>
        <w:t xml:space="preserve"> elevation </w:t>
      </w:r>
      <w:r>
        <w:rPr>
          <w:rFonts w:ascii="Arial" w:hAnsi="Arial" w:cs="Arial"/>
          <w:bCs/>
        </w:rPr>
        <w:t>(</w:t>
      </w:r>
      <w:r w:rsidR="00F02C7F" w:rsidRPr="00F02C7F">
        <w:rPr>
          <w:rFonts w:ascii="Arial" w:hAnsi="Arial" w:cs="Arial"/>
          <w:bCs/>
        </w:rPr>
        <w:t xml:space="preserve">Colin </w:t>
      </w:r>
      <w:r w:rsidR="00EF1865" w:rsidRPr="00F02C7F">
        <w:rPr>
          <w:rFonts w:ascii="Arial" w:hAnsi="Arial" w:cs="Arial"/>
          <w:bCs/>
        </w:rPr>
        <w:t>Street</w:t>
      </w:r>
      <w:r>
        <w:rPr>
          <w:rFonts w:ascii="Arial" w:hAnsi="Arial" w:cs="Arial"/>
          <w:bCs/>
        </w:rPr>
        <w:t>)</w:t>
      </w:r>
      <w:r w:rsidR="00F02C7F" w:rsidRPr="00F02C7F">
        <w:rPr>
          <w:rFonts w:ascii="Arial" w:hAnsi="Arial" w:cs="Arial"/>
          <w:bCs/>
        </w:rPr>
        <w:t xml:space="preserve"> and </w:t>
      </w:r>
      <w:r>
        <w:rPr>
          <w:rFonts w:ascii="Arial" w:hAnsi="Arial" w:cs="Arial"/>
          <w:bCs/>
        </w:rPr>
        <w:t>1</w:t>
      </w:r>
      <w:r w:rsidR="00F02C7F" w:rsidRPr="00F02C7F">
        <w:rPr>
          <w:rFonts w:ascii="Arial" w:hAnsi="Arial" w:cs="Arial"/>
          <w:bCs/>
        </w:rPr>
        <w:t xml:space="preserve"> </w:t>
      </w:r>
      <w:r>
        <w:rPr>
          <w:rFonts w:ascii="Arial" w:hAnsi="Arial" w:cs="Arial"/>
          <w:bCs/>
        </w:rPr>
        <w:t xml:space="preserve">screen </w:t>
      </w:r>
      <w:r w:rsidR="00F02C7F" w:rsidRPr="00F02C7F">
        <w:rPr>
          <w:rFonts w:ascii="Arial" w:hAnsi="Arial" w:cs="Arial"/>
          <w:bCs/>
        </w:rPr>
        <w:t xml:space="preserve">on </w:t>
      </w:r>
      <w:r w:rsidR="00A7537C">
        <w:rPr>
          <w:rFonts w:ascii="Arial" w:hAnsi="Arial" w:cs="Arial"/>
          <w:bCs/>
        </w:rPr>
        <w:t xml:space="preserve">the </w:t>
      </w:r>
      <w:r w:rsidR="00A7537C" w:rsidRPr="00C1134D">
        <w:rPr>
          <w:rFonts w:ascii="Arial" w:hAnsi="Arial" w:cs="Arial"/>
          <w:bCs/>
        </w:rPr>
        <w:t>south</w:t>
      </w:r>
      <w:r w:rsidR="00A7537C">
        <w:rPr>
          <w:rFonts w:ascii="Arial" w:hAnsi="Arial" w:cs="Arial"/>
          <w:bCs/>
        </w:rPr>
        <w:t xml:space="preserve"> elevation </w:t>
      </w:r>
      <w:r>
        <w:rPr>
          <w:rFonts w:ascii="Arial" w:hAnsi="Arial" w:cs="Arial"/>
          <w:bCs/>
        </w:rPr>
        <w:t>(</w:t>
      </w:r>
      <w:r w:rsidR="00F02C7F" w:rsidRPr="00F02C7F">
        <w:rPr>
          <w:rFonts w:ascii="Arial" w:hAnsi="Arial" w:cs="Arial"/>
          <w:bCs/>
        </w:rPr>
        <w:t xml:space="preserve">Canal </w:t>
      </w:r>
      <w:r w:rsidR="00EF1865" w:rsidRPr="00F02C7F">
        <w:rPr>
          <w:rFonts w:ascii="Arial" w:hAnsi="Arial" w:cs="Arial"/>
          <w:bCs/>
        </w:rPr>
        <w:t>Street</w:t>
      </w:r>
      <w:r>
        <w:rPr>
          <w:rFonts w:ascii="Arial" w:hAnsi="Arial" w:cs="Arial"/>
          <w:bCs/>
        </w:rPr>
        <w:t>)</w:t>
      </w:r>
      <w:r w:rsidR="00F02C7F" w:rsidRPr="00F02C7F">
        <w:rPr>
          <w:rFonts w:ascii="Arial" w:hAnsi="Arial" w:cs="Arial"/>
          <w:bCs/>
        </w:rPr>
        <w:t xml:space="preserve">. </w:t>
      </w:r>
    </w:p>
    <w:p w:rsidR="00277A01" w:rsidRDefault="00F02C7F" w:rsidP="00277A01">
      <w:pPr>
        <w:ind w:left="-426"/>
        <w:jc w:val="both"/>
        <w:rPr>
          <w:rFonts w:ascii="Arial" w:hAnsi="Arial" w:cs="Arial"/>
          <w:bCs/>
          <w:u w:val="single"/>
        </w:rPr>
      </w:pPr>
      <w:r w:rsidRPr="00F02C7F">
        <w:rPr>
          <w:rFonts w:ascii="Arial" w:hAnsi="Arial" w:cs="Arial"/>
          <w:bCs/>
          <w:u w:val="single"/>
        </w:rPr>
        <w:t xml:space="preserve">Maid </w:t>
      </w:r>
      <w:r w:rsidR="00EF1865">
        <w:rPr>
          <w:rFonts w:ascii="Arial" w:hAnsi="Arial" w:cs="Arial"/>
          <w:bCs/>
          <w:u w:val="single"/>
        </w:rPr>
        <w:t>Marian Way R</w:t>
      </w:r>
      <w:r w:rsidRPr="00F02C7F">
        <w:rPr>
          <w:rFonts w:ascii="Arial" w:hAnsi="Arial" w:cs="Arial"/>
          <w:bCs/>
          <w:u w:val="single"/>
        </w:rPr>
        <w:t>oundabout</w:t>
      </w:r>
    </w:p>
    <w:p w:rsidR="00F81EBE" w:rsidRDefault="00F81EBE" w:rsidP="00277A01">
      <w:pPr>
        <w:ind w:left="-426"/>
        <w:jc w:val="both"/>
        <w:rPr>
          <w:rFonts w:ascii="Arial" w:hAnsi="Arial" w:cs="Arial"/>
          <w:bCs/>
        </w:rPr>
      </w:pPr>
      <w:r>
        <w:rPr>
          <w:rFonts w:ascii="Arial" w:hAnsi="Arial" w:cs="Arial"/>
          <w:bCs/>
        </w:rPr>
        <w:t>The Council is intending to</w:t>
      </w:r>
      <w:r w:rsidR="00F02C7F" w:rsidRPr="00F02C7F">
        <w:rPr>
          <w:rFonts w:ascii="Arial" w:hAnsi="Arial" w:cs="Arial"/>
          <w:bCs/>
        </w:rPr>
        <w:t xml:space="preserve"> site a large format outdoor digital screen</w:t>
      </w:r>
      <w:r w:rsidR="00C91BF8">
        <w:rPr>
          <w:rFonts w:ascii="Arial" w:hAnsi="Arial" w:cs="Arial"/>
          <w:bCs/>
        </w:rPr>
        <w:t>/</w:t>
      </w:r>
      <w:r w:rsidR="00F02C7F" w:rsidRPr="00F02C7F">
        <w:rPr>
          <w:rFonts w:ascii="Arial" w:hAnsi="Arial" w:cs="Arial"/>
          <w:bCs/>
        </w:rPr>
        <w:t xml:space="preserve">s on </w:t>
      </w:r>
      <w:r>
        <w:rPr>
          <w:rFonts w:ascii="Arial" w:hAnsi="Arial" w:cs="Arial"/>
          <w:bCs/>
        </w:rPr>
        <w:t xml:space="preserve">Maid Marian Way </w:t>
      </w:r>
      <w:r w:rsidR="00792B49">
        <w:rPr>
          <w:rFonts w:ascii="Arial" w:hAnsi="Arial" w:cs="Arial"/>
          <w:bCs/>
        </w:rPr>
        <w:t>roundabout.</w:t>
      </w:r>
      <w:r w:rsidR="00C91BF8">
        <w:rPr>
          <w:rFonts w:ascii="Arial" w:hAnsi="Arial" w:cs="Arial"/>
          <w:bCs/>
        </w:rPr>
        <w:t xml:space="preserve"> </w:t>
      </w:r>
      <w:r w:rsidR="00C1134D">
        <w:rPr>
          <w:rFonts w:ascii="Arial" w:hAnsi="Arial" w:cs="Arial"/>
          <w:bCs/>
        </w:rPr>
        <w:t xml:space="preserve">This </w:t>
      </w:r>
      <w:r w:rsidR="001E34C9">
        <w:rPr>
          <w:rFonts w:ascii="Arial" w:hAnsi="Arial" w:cs="Arial"/>
          <w:bCs/>
        </w:rPr>
        <w:t xml:space="preserve">route </w:t>
      </w:r>
      <w:r w:rsidR="007F6743">
        <w:rPr>
          <w:rFonts w:ascii="Arial" w:hAnsi="Arial" w:cs="Arial"/>
          <w:bCs/>
        </w:rPr>
        <w:t xml:space="preserve">generates </w:t>
      </w:r>
      <w:r w:rsidR="001E34C9">
        <w:rPr>
          <w:rFonts w:ascii="Arial" w:hAnsi="Arial" w:cs="Arial"/>
          <w:bCs/>
        </w:rPr>
        <w:t xml:space="preserve">traffic volumes </w:t>
      </w:r>
      <w:r w:rsidR="007F6743">
        <w:rPr>
          <w:rFonts w:ascii="Arial" w:hAnsi="Arial" w:cs="Arial"/>
          <w:bCs/>
        </w:rPr>
        <w:t xml:space="preserve">of around 31,000 vehicles per day </w:t>
      </w:r>
      <w:r w:rsidR="00EF1865">
        <w:rPr>
          <w:rFonts w:ascii="Arial" w:hAnsi="Arial" w:cs="Arial"/>
          <w:bCs/>
        </w:rPr>
        <w:t>a</w:t>
      </w:r>
      <w:r w:rsidR="001E34C9">
        <w:rPr>
          <w:rFonts w:ascii="Arial" w:hAnsi="Arial" w:cs="Arial"/>
          <w:bCs/>
        </w:rPr>
        <w:t xml:space="preserve">nd is </w:t>
      </w:r>
      <w:r w:rsidR="00F02C7F" w:rsidRPr="00F02C7F">
        <w:rPr>
          <w:rFonts w:ascii="Arial" w:hAnsi="Arial" w:cs="Arial"/>
          <w:bCs/>
        </w:rPr>
        <w:t>one of the main arterial routes into</w:t>
      </w:r>
      <w:r w:rsidR="00EF1865">
        <w:rPr>
          <w:rFonts w:ascii="Arial" w:hAnsi="Arial" w:cs="Arial"/>
          <w:bCs/>
        </w:rPr>
        <w:t>,</w:t>
      </w:r>
      <w:r w:rsidR="00F02C7F" w:rsidRPr="00F02C7F">
        <w:rPr>
          <w:rFonts w:ascii="Arial" w:hAnsi="Arial" w:cs="Arial"/>
          <w:bCs/>
        </w:rPr>
        <w:t xml:space="preserve"> </w:t>
      </w:r>
      <w:r w:rsidR="00EF1865">
        <w:rPr>
          <w:rFonts w:ascii="Arial" w:hAnsi="Arial" w:cs="Arial"/>
          <w:bCs/>
        </w:rPr>
        <w:t xml:space="preserve">and out of, </w:t>
      </w:r>
      <w:r w:rsidR="001E34C9">
        <w:rPr>
          <w:rFonts w:ascii="Arial" w:hAnsi="Arial" w:cs="Arial"/>
          <w:bCs/>
        </w:rPr>
        <w:t>the city centre from the north</w:t>
      </w:r>
      <w:r w:rsidR="007F6743">
        <w:rPr>
          <w:rFonts w:ascii="Arial" w:hAnsi="Arial" w:cs="Arial"/>
          <w:bCs/>
        </w:rPr>
        <w:t xml:space="preserve">. </w:t>
      </w:r>
      <w:r w:rsidR="001E34C9">
        <w:rPr>
          <w:rFonts w:ascii="Arial" w:hAnsi="Arial" w:cs="Arial"/>
          <w:bCs/>
        </w:rPr>
        <w:t xml:space="preserve"> </w:t>
      </w:r>
      <w:r w:rsidR="007F6743">
        <w:rPr>
          <w:rFonts w:ascii="Arial" w:hAnsi="Arial" w:cs="Arial"/>
          <w:bCs/>
        </w:rPr>
        <w:t>This</w:t>
      </w:r>
      <w:r w:rsidR="001E34C9">
        <w:rPr>
          <w:rFonts w:ascii="Arial" w:hAnsi="Arial" w:cs="Arial"/>
          <w:bCs/>
        </w:rPr>
        <w:t xml:space="preserve"> </w:t>
      </w:r>
      <w:r w:rsidR="007F6743">
        <w:rPr>
          <w:rFonts w:ascii="Arial" w:hAnsi="Arial" w:cs="Arial"/>
          <w:bCs/>
        </w:rPr>
        <w:t xml:space="preserve">therefore </w:t>
      </w:r>
      <w:r w:rsidR="001E34C9">
        <w:rPr>
          <w:rFonts w:ascii="Arial" w:hAnsi="Arial" w:cs="Arial"/>
          <w:bCs/>
        </w:rPr>
        <w:t xml:space="preserve">makes this </w:t>
      </w:r>
      <w:r w:rsidR="00792B49">
        <w:rPr>
          <w:rFonts w:ascii="Arial" w:hAnsi="Arial" w:cs="Arial"/>
          <w:bCs/>
        </w:rPr>
        <w:t xml:space="preserve">site </w:t>
      </w:r>
      <w:r w:rsidR="001E34C9">
        <w:rPr>
          <w:rFonts w:ascii="Arial" w:hAnsi="Arial" w:cs="Arial"/>
          <w:bCs/>
        </w:rPr>
        <w:t>a prime location for advertising</w:t>
      </w:r>
      <w:r w:rsidR="00885787">
        <w:rPr>
          <w:rFonts w:ascii="Arial" w:hAnsi="Arial" w:cs="Arial"/>
          <w:bCs/>
        </w:rPr>
        <w:t xml:space="preserve">. </w:t>
      </w:r>
      <w:r w:rsidR="00EF1865">
        <w:rPr>
          <w:rFonts w:ascii="Arial" w:hAnsi="Arial" w:cs="Arial"/>
          <w:bCs/>
        </w:rPr>
        <w:t xml:space="preserve">The Council will have responsibility for securing advertising consent on this site before the tender is issued later this year. </w:t>
      </w:r>
    </w:p>
    <w:p w:rsidR="00277A01" w:rsidRDefault="00F02C7F" w:rsidP="00277A01">
      <w:pPr>
        <w:ind w:left="-426"/>
        <w:jc w:val="both"/>
        <w:rPr>
          <w:rFonts w:ascii="Arial" w:hAnsi="Arial" w:cs="Arial"/>
          <w:bCs/>
        </w:rPr>
      </w:pPr>
      <w:r w:rsidRPr="00F02C7F">
        <w:rPr>
          <w:rFonts w:ascii="Arial" w:hAnsi="Arial" w:cs="Arial"/>
          <w:bCs/>
          <w:u w:val="single"/>
        </w:rPr>
        <w:t xml:space="preserve">Replace and digitise the City Centre </w:t>
      </w:r>
      <w:proofErr w:type="spellStart"/>
      <w:r w:rsidRPr="00F02C7F">
        <w:rPr>
          <w:rFonts w:ascii="Arial" w:hAnsi="Arial" w:cs="Arial"/>
          <w:bCs/>
          <w:u w:val="single"/>
        </w:rPr>
        <w:t>Wayfinder</w:t>
      </w:r>
      <w:proofErr w:type="spellEnd"/>
      <w:r w:rsidRPr="00F02C7F">
        <w:rPr>
          <w:rFonts w:ascii="Arial" w:hAnsi="Arial" w:cs="Arial"/>
          <w:bCs/>
          <w:u w:val="single"/>
        </w:rPr>
        <w:t xml:space="preserve"> </w:t>
      </w:r>
      <w:r w:rsidR="00885787">
        <w:rPr>
          <w:rFonts w:ascii="Arial" w:hAnsi="Arial" w:cs="Arial"/>
          <w:bCs/>
          <w:u w:val="single"/>
        </w:rPr>
        <w:t>U</w:t>
      </w:r>
      <w:r w:rsidR="00792B49">
        <w:rPr>
          <w:rFonts w:ascii="Arial" w:hAnsi="Arial" w:cs="Arial"/>
          <w:bCs/>
          <w:u w:val="single"/>
        </w:rPr>
        <w:t>nits</w:t>
      </w:r>
    </w:p>
    <w:p w:rsidR="00F02C7F" w:rsidRDefault="00907336" w:rsidP="00277A01">
      <w:pPr>
        <w:ind w:left="-426"/>
        <w:jc w:val="both"/>
        <w:rPr>
          <w:rFonts w:ascii="Arial" w:hAnsi="Arial" w:cs="Arial"/>
          <w:bCs/>
        </w:rPr>
      </w:pPr>
      <w:r>
        <w:rPr>
          <w:rFonts w:ascii="Arial" w:hAnsi="Arial" w:cs="Arial"/>
          <w:bCs/>
        </w:rPr>
        <w:t>Nottingham C</w:t>
      </w:r>
      <w:r w:rsidR="00F02C7F" w:rsidRPr="00F02C7F">
        <w:rPr>
          <w:rFonts w:ascii="Arial" w:hAnsi="Arial" w:cs="Arial"/>
          <w:bCs/>
        </w:rPr>
        <w:t>ity</w:t>
      </w:r>
      <w:r>
        <w:rPr>
          <w:rFonts w:ascii="Arial" w:hAnsi="Arial" w:cs="Arial"/>
          <w:bCs/>
        </w:rPr>
        <w:t xml:space="preserve"> currently has a network of 20 </w:t>
      </w:r>
      <w:proofErr w:type="spellStart"/>
      <w:r>
        <w:rPr>
          <w:rFonts w:ascii="Arial" w:hAnsi="Arial" w:cs="Arial"/>
          <w:bCs/>
        </w:rPr>
        <w:t>Wayfinder</w:t>
      </w:r>
      <w:proofErr w:type="spellEnd"/>
      <w:r>
        <w:rPr>
          <w:rFonts w:ascii="Arial" w:hAnsi="Arial" w:cs="Arial"/>
          <w:bCs/>
        </w:rPr>
        <w:t xml:space="preserve"> U</w:t>
      </w:r>
      <w:r w:rsidR="00F02C7F" w:rsidRPr="00F02C7F">
        <w:rPr>
          <w:rFonts w:ascii="Arial" w:hAnsi="Arial" w:cs="Arial"/>
          <w:bCs/>
        </w:rPr>
        <w:t xml:space="preserve">nits at various locations across the city </w:t>
      </w:r>
      <w:r>
        <w:rPr>
          <w:rFonts w:ascii="Arial" w:hAnsi="Arial" w:cs="Arial"/>
          <w:bCs/>
        </w:rPr>
        <w:t>centre. T</w:t>
      </w:r>
      <w:r w:rsidR="00885787" w:rsidRPr="00F02C7F">
        <w:rPr>
          <w:rFonts w:ascii="Arial" w:hAnsi="Arial" w:cs="Arial"/>
          <w:bCs/>
        </w:rPr>
        <w:t>here</w:t>
      </w:r>
      <w:r w:rsidR="00F02C7F" w:rsidRPr="00F02C7F">
        <w:rPr>
          <w:rFonts w:ascii="Arial" w:hAnsi="Arial" w:cs="Arial"/>
          <w:bCs/>
        </w:rPr>
        <w:t xml:space="preserve"> is an opportunity to </w:t>
      </w:r>
      <w:r w:rsidR="00954223">
        <w:rPr>
          <w:rFonts w:ascii="Arial" w:hAnsi="Arial" w:cs="Arial"/>
          <w:bCs/>
        </w:rPr>
        <w:t xml:space="preserve">replace and </w:t>
      </w:r>
      <w:r w:rsidR="00EF1865">
        <w:rPr>
          <w:rFonts w:ascii="Arial" w:hAnsi="Arial" w:cs="Arial"/>
          <w:bCs/>
        </w:rPr>
        <w:t>digitise</w:t>
      </w:r>
      <w:r w:rsidR="00F02C7F" w:rsidRPr="00F02C7F">
        <w:rPr>
          <w:rFonts w:ascii="Arial" w:hAnsi="Arial" w:cs="Arial"/>
          <w:bCs/>
        </w:rPr>
        <w:t xml:space="preserve"> these existing units with a small format full motion city ce</w:t>
      </w:r>
      <w:r w:rsidR="00885787">
        <w:rPr>
          <w:rFonts w:ascii="Arial" w:hAnsi="Arial" w:cs="Arial"/>
          <w:bCs/>
        </w:rPr>
        <w:t>ntre screen advertising network</w:t>
      </w:r>
      <w:r w:rsidR="0029639B">
        <w:rPr>
          <w:rFonts w:ascii="Arial" w:hAnsi="Arial" w:cs="Arial"/>
          <w:bCs/>
        </w:rPr>
        <w:t xml:space="preserve"> with Wi-Fi</w:t>
      </w:r>
      <w:r w:rsidR="00EF1865">
        <w:rPr>
          <w:rFonts w:ascii="Arial" w:hAnsi="Arial" w:cs="Arial"/>
          <w:bCs/>
        </w:rPr>
        <w:t xml:space="preserve"> connection whilst retaining the ability to function as a </w:t>
      </w:r>
      <w:proofErr w:type="spellStart"/>
      <w:r w:rsidR="00EF1865">
        <w:rPr>
          <w:rFonts w:ascii="Arial" w:hAnsi="Arial" w:cs="Arial"/>
          <w:bCs/>
        </w:rPr>
        <w:t>Wayfinder</w:t>
      </w:r>
      <w:proofErr w:type="spellEnd"/>
      <w:r w:rsidR="00EF1865">
        <w:rPr>
          <w:rFonts w:ascii="Arial" w:hAnsi="Arial" w:cs="Arial"/>
          <w:bCs/>
        </w:rPr>
        <w:t xml:space="preserve"> service</w:t>
      </w:r>
      <w:r w:rsidR="00885787">
        <w:rPr>
          <w:rFonts w:ascii="Arial" w:hAnsi="Arial" w:cs="Arial"/>
          <w:bCs/>
        </w:rPr>
        <w:t xml:space="preserve">. </w:t>
      </w:r>
      <w:r w:rsidR="00EF1865" w:rsidRPr="00EF1865">
        <w:rPr>
          <w:rFonts w:ascii="Arial" w:hAnsi="Arial" w:cs="Arial"/>
          <w:bCs/>
        </w:rPr>
        <w:t>The Council will have responsibility for securing advertising consent on th</w:t>
      </w:r>
      <w:r w:rsidR="00EF1865">
        <w:rPr>
          <w:rFonts w:ascii="Arial" w:hAnsi="Arial" w:cs="Arial"/>
          <w:bCs/>
        </w:rPr>
        <w:t>ese</w:t>
      </w:r>
      <w:r w:rsidR="00EF1865" w:rsidRPr="00EF1865">
        <w:rPr>
          <w:rFonts w:ascii="Arial" w:hAnsi="Arial" w:cs="Arial"/>
          <w:bCs/>
        </w:rPr>
        <w:t xml:space="preserve"> site</w:t>
      </w:r>
      <w:r w:rsidR="00EF1865">
        <w:rPr>
          <w:rFonts w:ascii="Arial" w:hAnsi="Arial" w:cs="Arial"/>
          <w:bCs/>
        </w:rPr>
        <w:t>s</w:t>
      </w:r>
      <w:r w:rsidR="00EF1865" w:rsidRPr="00EF1865">
        <w:rPr>
          <w:rFonts w:ascii="Arial" w:hAnsi="Arial" w:cs="Arial"/>
          <w:bCs/>
        </w:rPr>
        <w:t xml:space="preserve"> before the tender is issued later this year</w:t>
      </w:r>
      <w:r w:rsidR="00EF1865">
        <w:rPr>
          <w:rFonts w:ascii="Arial" w:hAnsi="Arial" w:cs="Arial"/>
          <w:bCs/>
        </w:rPr>
        <w:t>.</w:t>
      </w:r>
      <w:r w:rsidR="00EF1865" w:rsidRPr="00EF1865">
        <w:rPr>
          <w:rFonts w:ascii="Arial" w:hAnsi="Arial" w:cs="Arial"/>
          <w:bCs/>
        </w:rPr>
        <w:t xml:space="preserve"> </w:t>
      </w:r>
    </w:p>
    <w:p w:rsidR="00C150F0" w:rsidRDefault="00C150F0" w:rsidP="00277A01">
      <w:pPr>
        <w:ind w:left="-426"/>
        <w:jc w:val="both"/>
        <w:rPr>
          <w:rFonts w:ascii="Arial" w:hAnsi="Arial" w:cs="Arial"/>
          <w:bCs/>
        </w:rPr>
      </w:pPr>
    </w:p>
    <w:p w:rsidR="00C60023" w:rsidRDefault="00C60023" w:rsidP="00277A01">
      <w:pPr>
        <w:ind w:left="-426"/>
        <w:jc w:val="both"/>
        <w:rPr>
          <w:rFonts w:ascii="Arial" w:hAnsi="Arial" w:cs="Arial"/>
          <w:bCs/>
        </w:rPr>
      </w:pPr>
    </w:p>
    <w:p w:rsidR="00C60023" w:rsidRDefault="00C60023" w:rsidP="00277A01">
      <w:pPr>
        <w:ind w:left="-426"/>
        <w:jc w:val="both"/>
        <w:rPr>
          <w:rFonts w:ascii="Arial" w:hAnsi="Arial" w:cs="Arial"/>
          <w:bCs/>
        </w:rPr>
      </w:pPr>
    </w:p>
    <w:p w:rsidR="00C60023" w:rsidRDefault="00C60023" w:rsidP="00277A01">
      <w:pPr>
        <w:ind w:left="-426"/>
        <w:jc w:val="both"/>
        <w:rPr>
          <w:rFonts w:ascii="Arial" w:hAnsi="Arial" w:cs="Arial"/>
          <w:bCs/>
        </w:rPr>
      </w:pPr>
    </w:p>
    <w:p w:rsidR="00C60023" w:rsidRDefault="00C60023" w:rsidP="00277A01">
      <w:pPr>
        <w:ind w:left="-426"/>
        <w:jc w:val="both"/>
        <w:rPr>
          <w:rFonts w:ascii="Arial" w:hAnsi="Arial" w:cs="Arial"/>
          <w:bCs/>
        </w:rPr>
      </w:pPr>
    </w:p>
    <w:p w:rsidR="00C60023" w:rsidRDefault="00C60023" w:rsidP="00277A01">
      <w:pPr>
        <w:ind w:left="-426"/>
        <w:jc w:val="both"/>
        <w:rPr>
          <w:rFonts w:ascii="Arial" w:hAnsi="Arial" w:cs="Arial"/>
          <w:bCs/>
        </w:rPr>
      </w:pPr>
    </w:p>
    <w:p w:rsidR="00892EF1" w:rsidRDefault="00892EF1" w:rsidP="00277A01">
      <w:pPr>
        <w:ind w:left="-426"/>
        <w:jc w:val="both"/>
        <w:rPr>
          <w:rFonts w:ascii="Arial" w:hAnsi="Arial" w:cs="Arial"/>
          <w:bCs/>
        </w:rPr>
      </w:pPr>
    </w:p>
    <w:p w:rsidR="00FB4850" w:rsidRPr="00A0757C" w:rsidRDefault="00FB4850" w:rsidP="00BC1A7B">
      <w:pPr>
        <w:autoSpaceDE w:val="0"/>
        <w:autoSpaceDN w:val="0"/>
        <w:adjustRightInd w:val="0"/>
        <w:ind w:left="-426"/>
        <w:rPr>
          <w:rFonts w:ascii="Arial" w:hAnsi="Arial" w:cs="Arial"/>
          <w:b/>
          <w:bCs/>
          <w:color w:val="984806" w:themeColor="accent6" w:themeShade="80"/>
          <w:sz w:val="24"/>
          <w:szCs w:val="24"/>
          <w:u w:val="single"/>
        </w:rPr>
      </w:pPr>
      <w:r w:rsidRPr="00E3374E">
        <w:rPr>
          <w:rFonts w:ascii="Arial" w:hAnsi="Arial" w:cs="Arial"/>
          <w:b/>
          <w:bCs/>
          <w:sz w:val="24"/>
          <w:szCs w:val="24"/>
        </w:rPr>
        <w:lastRenderedPageBreak/>
        <w:t>4</w:t>
      </w:r>
      <w:r w:rsidRPr="00E3374E">
        <w:rPr>
          <w:rFonts w:ascii="Arial" w:hAnsi="Arial" w:cs="Arial"/>
          <w:b/>
          <w:bCs/>
          <w:sz w:val="24"/>
          <w:szCs w:val="24"/>
        </w:rPr>
        <w:tab/>
      </w:r>
      <w:r w:rsidRPr="00892EF1">
        <w:rPr>
          <w:rFonts w:ascii="Arial" w:hAnsi="Arial" w:cs="Arial"/>
          <w:b/>
          <w:bCs/>
          <w:sz w:val="24"/>
          <w:szCs w:val="24"/>
          <w:u w:val="single"/>
        </w:rPr>
        <w:t xml:space="preserve">Soft Market </w:t>
      </w:r>
      <w:r w:rsidR="00A0757C" w:rsidRPr="00892EF1">
        <w:rPr>
          <w:rFonts w:ascii="Arial" w:hAnsi="Arial" w:cs="Arial"/>
          <w:b/>
          <w:bCs/>
          <w:sz w:val="24"/>
          <w:szCs w:val="24"/>
          <w:u w:val="single"/>
        </w:rPr>
        <w:t>Testing - to be completed and returned by provider</w:t>
      </w:r>
    </w:p>
    <w:tbl>
      <w:tblPr>
        <w:tblW w:w="10386" w:type="dxa"/>
        <w:tblInd w:w="-67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0"/>
        <w:gridCol w:w="3827"/>
        <w:gridCol w:w="5639"/>
      </w:tblGrid>
      <w:tr w:rsidR="001A5D42" w:rsidRPr="00C60023" w:rsidTr="00796DC5">
        <w:trPr>
          <w:trHeight w:val="138"/>
        </w:trPr>
        <w:tc>
          <w:tcPr>
            <w:tcW w:w="10386" w:type="dxa"/>
            <w:gridSpan w:val="3"/>
            <w:tcBorders>
              <w:top w:val="single" w:sz="6" w:space="0" w:color="000000"/>
              <w:bottom w:val="single" w:sz="6" w:space="0" w:color="000000"/>
            </w:tcBorders>
            <w:shd w:val="clear" w:color="auto" w:fill="95B3D7" w:themeFill="accent1" w:themeFillTint="99"/>
          </w:tcPr>
          <w:p w:rsidR="001A5D42" w:rsidRPr="00C60023" w:rsidRDefault="001A5D42" w:rsidP="00796DC5">
            <w:pPr>
              <w:autoSpaceDE w:val="0"/>
              <w:autoSpaceDN w:val="0"/>
              <w:adjustRightInd w:val="0"/>
              <w:spacing w:after="0" w:line="240" w:lineRule="auto"/>
              <w:jc w:val="both"/>
              <w:rPr>
                <w:rFonts w:ascii="Arial" w:hAnsi="Arial" w:cs="Arial"/>
                <w:b/>
                <w:bCs/>
                <w:color w:val="000000"/>
                <w:lang w:eastAsia="en-GB"/>
              </w:rPr>
            </w:pPr>
            <w:r w:rsidRPr="00C60023">
              <w:rPr>
                <w:rFonts w:ascii="Arial" w:hAnsi="Arial" w:cs="Arial"/>
                <w:b/>
                <w:bCs/>
                <w:color w:val="000000"/>
                <w:lang w:eastAsia="en-GB"/>
              </w:rPr>
              <w:t xml:space="preserve">Questionnaire: </w:t>
            </w:r>
          </w:p>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B12ED8">
        <w:trPr>
          <w:trHeight w:val="133"/>
        </w:trPr>
        <w:tc>
          <w:tcPr>
            <w:tcW w:w="4747" w:type="dxa"/>
            <w:gridSpan w:val="2"/>
            <w:tcBorders>
              <w:top w:val="single" w:sz="6" w:space="0" w:color="000000"/>
              <w:bottom w:val="single" w:sz="8" w:space="0" w:color="000000"/>
              <w:right w:val="single" w:sz="4" w:space="0" w:color="auto"/>
            </w:tcBorders>
            <w:shd w:val="clear" w:color="auto" w:fill="B8CCE4" w:themeFill="accent1" w:themeFillTint="66"/>
          </w:tcPr>
          <w:p w:rsidR="001A5D42" w:rsidRPr="00C60023" w:rsidRDefault="001A5D42" w:rsidP="00796DC5">
            <w:pPr>
              <w:autoSpaceDE w:val="0"/>
              <w:autoSpaceDN w:val="0"/>
              <w:adjustRightInd w:val="0"/>
              <w:spacing w:after="0" w:line="240" w:lineRule="auto"/>
              <w:jc w:val="both"/>
              <w:rPr>
                <w:rFonts w:ascii="Arial" w:hAnsi="Arial" w:cs="Arial"/>
                <w:b/>
                <w:bCs/>
                <w:color w:val="000000"/>
                <w:lang w:eastAsia="en-GB"/>
              </w:rPr>
            </w:pPr>
            <w:r w:rsidRPr="00C60023">
              <w:rPr>
                <w:rFonts w:ascii="Arial" w:hAnsi="Arial" w:cs="Arial"/>
                <w:b/>
                <w:bCs/>
                <w:color w:val="000000"/>
                <w:lang w:eastAsia="en-GB"/>
              </w:rPr>
              <w:t>Organisation Profile</w:t>
            </w:r>
          </w:p>
          <w:p w:rsidR="001A5D42" w:rsidRPr="00C60023" w:rsidRDefault="001A5D42" w:rsidP="00796DC5">
            <w:pPr>
              <w:autoSpaceDE w:val="0"/>
              <w:autoSpaceDN w:val="0"/>
              <w:adjustRightInd w:val="0"/>
              <w:spacing w:after="0" w:line="240" w:lineRule="auto"/>
              <w:jc w:val="both"/>
              <w:rPr>
                <w:rFonts w:ascii="Arial" w:hAnsi="Arial" w:cs="Arial"/>
                <w:b/>
                <w:color w:val="000000"/>
                <w:lang w:eastAsia="en-GB"/>
              </w:rPr>
            </w:pPr>
          </w:p>
        </w:tc>
        <w:tc>
          <w:tcPr>
            <w:tcW w:w="5639" w:type="dxa"/>
            <w:tcBorders>
              <w:top w:val="single" w:sz="6" w:space="0" w:color="000000"/>
              <w:left w:val="single" w:sz="4" w:space="0" w:color="auto"/>
              <w:bottom w:val="single" w:sz="8" w:space="0" w:color="000000"/>
            </w:tcBorders>
            <w:shd w:val="clear" w:color="auto" w:fill="B8CCE4" w:themeFill="accent1" w:themeFillTint="66"/>
          </w:tcPr>
          <w:p w:rsidR="001A5D42" w:rsidRPr="00C60023" w:rsidRDefault="001A5D42" w:rsidP="00796DC5">
            <w:pPr>
              <w:autoSpaceDE w:val="0"/>
              <w:autoSpaceDN w:val="0"/>
              <w:adjustRightInd w:val="0"/>
              <w:spacing w:after="0" w:line="240" w:lineRule="auto"/>
              <w:jc w:val="both"/>
              <w:rPr>
                <w:rFonts w:ascii="Arial" w:hAnsi="Arial" w:cs="Arial"/>
                <w:b/>
                <w:color w:val="000000"/>
                <w:lang w:eastAsia="en-GB"/>
              </w:rPr>
            </w:pPr>
            <w:r w:rsidRPr="00C60023">
              <w:rPr>
                <w:rFonts w:ascii="Arial" w:hAnsi="Arial" w:cs="Arial"/>
                <w:b/>
                <w:color w:val="000000"/>
                <w:lang w:eastAsia="en-GB"/>
              </w:rPr>
              <w:t xml:space="preserve">Response </w:t>
            </w:r>
          </w:p>
        </w:tc>
      </w:tr>
      <w:tr w:rsidR="001A5D42" w:rsidRPr="00C60023" w:rsidTr="00B12ED8">
        <w:trPr>
          <w:trHeight w:val="133"/>
        </w:trPr>
        <w:tc>
          <w:tcPr>
            <w:tcW w:w="4747" w:type="dxa"/>
            <w:gridSpan w:val="2"/>
            <w:tcBorders>
              <w:top w:val="single" w:sz="8" w:space="0" w:color="000000"/>
              <w:bottom w:val="single" w:sz="8" w:space="0" w:color="000000"/>
              <w:right w:val="single" w:sz="4" w:space="0" w:color="auto"/>
            </w:tcBorders>
            <w:shd w:val="clear" w:color="auto" w:fill="F8F8F8"/>
          </w:tcPr>
          <w:p w:rsidR="001A5D42" w:rsidRPr="00C60023" w:rsidRDefault="001A5D42" w:rsidP="00796DC5">
            <w:pPr>
              <w:autoSpaceDE w:val="0"/>
              <w:autoSpaceDN w:val="0"/>
              <w:adjustRightInd w:val="0"/>
              <w:spacing w:before="120" w:after="0" w:line="240" w:lineRule="auto"/>
              <w:jc w:val="both"/>
              <w:rPr>
                <w:rFonts w:ascii="Arial" w:hAnsi="Arial" w:cs="Arial"/>
                <w:color w:val="000000"/>
                <w:lang w:eastAsia="en-GB"/>
              </w:rPr>
            </w:pPr>
            <w:r w:rsidRPr="00C60023">
              <w:rPr>
                <w:rFonts w:ascii="Arial" w:hAnsi="Arial" w:cs="Arial"/>
                <w:color w:val="000000"/>
                <w:lang w:eastAsia="en-GB"/>
              </w:rPr>
              <w:t xml:space="preserve">Name of Organisation </w:t>
            </w:r>
          </w:p>
        </w:tc>
        <w:tc>
          <w:tcPr>
            <w:tcW w:w="5639" w:type="dxa"/>
            <w:tcBorders>
              <w:top w:val="single" w:sz="8" w:space="0" w:color="000000"/>
              <w:left w:val="single" w:sz="4" w:space="0" w:color="auto"/>
              <w:bottom w:val="single" w:sz="8" w:space="0" w:color="000000"/>
            </w:tcBorders>
          </w:tcPr>
          <w:p w:rsidR="001A5D42" w:rsidRPr="00C60023" w:rsidRDefault="001A5D42" w:rsidP="00796DC5">
            <w:pPr>
              <w:autoSpaceDE w:val="0"/>
              <w:autoSpaceDN w:val="0"/>
              <w:adjustRightInd w:val="0"/>
              <w:spacing w:before="120" w:after="0" w:line="240" w:lineRule="auto"/>
              <w:jc w:val="both"/>
              <w:rPr>
                <w:rFonts w:ascii="Arial" w:hAnsi="Arial" w:cs="Arial"/>
                <w:color w:val="000000"/>
                <w:lang w:eastAsia="en-GB"/>
              </w:rPr>
            </w:pPr>
          </w:p>
        </w:tc>
      </w:tr>
      <w:tr w:rsidR="001A5D42" w:rsidRPr="00C60023" w:rsidTr="00B12ED8">
        <w:trPr>
          <w:trHeight w:val="247"/>
        </w:trPr>
        <w:tc>
          <w:tcPr>
            <w:tcW w:w="4747" w:type="dxa"/>
            <w:gridSpan w:val="2"/>
            <w:tcBorders>
              <w:top w:val="single" w:sz="8" w:space="0" w:color="000000"/>
              <w:bottom w:val="single" w:sz="8" w:space="0" w:color="000000"/>
              <w:right w:val="single" w:sz="4" w:space="0" w:color="auto"/>
            </w:tcBorders>
            <w:shd w:val="clear" w:color="auto" w:fill="F8F8F8"/>
          </w:tcPr>
          <w:p w:rsidR="001A5D42" w:rsidRPr="00C60023" w:rsidRDefault="001A5D42" w:rsidP="00796DC5">
            <w:pPr>
              <w:autoSpaceDE w:val="0"/>
              <w:autoSpaceDN w:val="0"/>
              <w:adjustRightInd w:val="0"/>
              <w:spacing w:before="120" w:after="0" w:line="240" w:lineRule="auto"/>
              <w:jc w:val="both"/>
              <w:rPr>
                <w:rFonts w:ascii="Arial" w:hAnsi="Arial" w:cs="Arial"/>
                <w:color w:val="000000"/>
                <w:lang w:eastAsia="en-GB"/>
              </w:rPr>
            </w:pPr>
            <w:r w:rsidRPr="00C60023">
              <w:rPr>
                <w:rFonts w:ascii="Arial" w:hAnsi="Arial" w:cs="Arial"/>
                <w:color w:val="000000"/>
                <w:lang w:eastAsia="en-GB"/>
              </w:rPr>
              <w:t xml:space="preserve">Name and Job Title of individual completing this questionnaire </w:t>
            </w:r>
          </w:p>
        </w:tc>
        <w:tc>
          <w:tcPr>
            <w:tcW w:w="5639" w:type="dxa"/>
            <w:tcBorders>
              <w:top w:val="single" w:sz="8" w:space="0" w:color="000000"/>
              <w:left w:val="single" w:sz="4" w:space="0" w:color="auto"/>
              <w:bottom w:val="single" w:sz="8" w:space="0" w:color="000000"/>
            </w:tcBorders>
          </w:tcPr>
          <w:p w:rsidR="001A5D42" w:rsidRPr="00C60023" w:rsidRDefault="001A5D42" w:rsidP="00796DC5">
            <w:pPr>
              <w:autoSpaceDE w:val="0"/>
              <w:autoSpaceDN w:val="0"/>
              <w:adjustRightInd w:val="0"/>
              <w:spacing w:before="120" w:after="0" w:line="240" w:lineRule="auto"/>
              <w:jc w:val="both"/>
              <w:rPr>
                <w:rFonts w:ascii="Arial" w:hAnsi="Arial" w:cs="Arial"/>
                <w:color w:val="000000"/>
                <w:lang w:eastAsia="en-GB"/>
              </w:rPr>
            </w:pPr>
          </w:p>
        </w:tc>
      </w:tr>
      <w:tr w:rsidR="001A5D42" w:rsidRPr="00C60023" w:rsidTr="00B12ED8">
        <w:trPr>
          <w:trHeight w:val="133"/>
        </w:trPr>
        <w:tc>
          <w:tcPr>
            <w:tcW w:w="4747" w:type="dxa"/>
            <w:gridSpan w:val="2"/>
            <w:tcBorders>
              <w:top w:val="single" w:sz="8" w:space="0" w:color="000000"/>
              <w:bottom w:val="single" w:sz="8" w:space="0" w:color="000000"/>
              <w:right w:val="single" w:sz="4" w:space="0" w:color="auto"/>
            </w:tcBorders>
            <w:shd w:val="clear" w:color="auto" w:fill="F8F8F8"/>
          </w:tcPr>
          <w:p w:rsidR="001A5D42" w:rsidRPr="00C60023" w:rsidRDefault="001A5D42" w:rsidP="00796DC5">
            <w:pPr>
              <w:autoSpaceDE w:val="0"/>
              <w:autoSpaceDN w:val="0"/>
              <w:adjustRightInd w:val="0"/>
              <w:spacing w:before="120" w:after="0" w:line="240" w:lineRule="auto"/>
              <w:jc w:val="both"/>
              <w:rPr>
                <w:rFonts w:ascii="Arial" w:hAnsi="Arial" w:cs="Arial"/>
                <w:color w:val="000000"/>
                <w:lang w:eastAsia="en-GB"/>
              </w:rPr>
            </w:pPr>
            <w:r w:rsidRPr="00C60023">
              <w:rPr>
                <w:rFonts w:ascii="Arial" w:hAnsi="Arial" w:cs="Arial"/>
                <w:color w:val="000000"/>
                <w:lang w:eastAsia="en-GB"/>
              </w:rPr>
              <w:t xml:space="preserve">Contact Details </w:t>
            </w:r>
          </w:p>
        </w:tc>
        <w:tc>
          <w:tcPr>
            <w:tcW w:w="5639" w:type="dxa"/>
            <w:tcBorders>
              <w:top w:val="single" w:sz="8" w:space="0" w:color="000000"/>
              <w:left w:val="single" w:sz="4" w:space="0" w:color="auto"/>
              <w:bottom w:val="single" w:sz="8" w:space="0" w:color="000000"/>
            </w:tcBorders>
          </w:tcPr>
          <w:p w:rsidR="001A5D42" w:rsidRPr="00C60023" w:rsidRDefault="001A5D42" w:rsidP="00796DC5">
            <w:pPr>
              <w:autoSpaceDE w:val="0"/>
              <w:autoSpaceDN w:val="0"/>
              <w:adjustRightInd w:val="0"/>
              <w:spacing w:before="120" w:after="0" w:line="240" w:lineRule="auto"/>
              <w:jc w:val="both"/>
              <w:rPr>
                <w:rFonts w:ascii="Arial" w:hAnsi="Arial" w:cs="Arial"/>
                <w:color w:val="000000"/>
                <w:lang w:eastAsia="en-GB"/>
              </w:rPr>
            </w:pPr>
          </w:p>
        </w:tc>
      </w:tr>
      <w:tr w:rsidR="001A5D42" w:rsidRPr="00C60023" w:rsidTr="00B12ED8">
        <w:trPr>
          <w:trHeight w:val="248"/>
        </w:trPr>
        <w:tc>
          <w:tcPr>
            <w:tcW w:w="4747" w:type="dxa"/>
            <w:gridSpan w:val="2"/>
            <w:tcBorders>
              <w:top w:val="single" w:sz="8" w:space="0" w:color="000000"/>
              <w:bottom w:val="single" w:sz="8" w:space="0" w:color="000000"/>
              <w:right w:val="single" w:sz="4" w:space="0" w:color="auto"/>
            </w:tcBorders>
            <w:shd w:val="clear" w:color="auto" w:fill="F8F8F8"/>
          </w:tcPr>
          <w:p w:rsidR="001A5D42" w:rsidRPr="00C60023" w:rsidRDefault="001A5D42" w:rsidP="00796DC5">
            <w:pPr>
              <w:autoSpaceDE w:val="0"/>
              <w:autoSpaceDN w:val="0"/>
              <w:adjustRightInd w:val="0"/>
              <w:spacing w:before="120" w:after="0" w:line="240" w:lineRule="auto"/>
              <w:rPr>
                <w:rFonts w:ascii="Arial" w:hAnsi="Arial" w:cs="Arial"/>
                <w:color w:val="000000"/>
                <w:lang w:eastAsia="en-GB"/>
              </w:rPr>
            </w:pPr>
            <w:r w:rsidRPr="00C60023">
              <w:rPr>
                <w:rFonts w:ascii="Arial" w:hAnsi="Arial" w:cs="Arial"/>
                <w:color w:val="000000"/>
                <w:lang w:eastAsia="en-GB"/>
              </w:rPr>
              <w:t>Briefly describe your Organisation in respect of its activities, market sector and relevance to Digital Signage</w:t>
            </w:r>
          </w:p>
        </w:tc>
        <w:tc>
          <w:tcPr>
            <w:tcW w:w="5639" w:type="dxa"/>
            <w:tcBorders>
              <w:top w:val="single" w:sz="8" w:space="0" w:color="000000"/>
              <w:left w:val="single" w:sz="4" w:space="0" w:color="auto"/>
              <w:bottom w:val="single" w:sz="8" w:space="0" w:color="000000"/>
            </w:tcBorders>
          </w:tcPr>
          <w:p w:rsidR="001A5D42" w:rsidRPr="00C60023" w:rsidRDefault="001A5D42" w:rsidP="00796DC5">
            <w:pPr>
              <w:autoSpaceDE w:val="0"/>
              <w:autoSpaceDN w:val="0"/>
              <w:adjustRightInd w:val="0"/>
              <w:spacing w:before="120" w:after="0" w:line="240" w:lineRule="auto"/>
              <w:rPr>
                <w:rFonts w:ascii="Arial" w:hAnsi="Arial" w:cs="Arial"/>
                <w:color w:val="000000"/>
                <w:lang w:eastAsia="en-GB"/>
              </w:rPr>
            </w:pPr>
          </w:p>
        </w:tc>
      </w:tr>
      <w:tr w:rsidR="001A5D42" w:rsidRPr="00C60023" w:rsidTr="00796DC5">
        <w:trPr>
          <w:trHeight w:val="599"/>
        </w:trPr>
        <w:tc>
          <w:tcPr>
            <w:tcW w:w="10386" w:type="dxa"/>
            <w:gridSpan w:val="3"/>
            <w:tcBorders>
              <w:top w:val="single" w:sz="8" w:space="0" w:color="000000"/>
              <w:bottom w:val="single" w:sz="8" w:space="0" w:color="000000"/>
            </w:tcBorders>
            <w:shd w:val="clear" w:color="auto" w:fill="DBE5F1" w:themeFill="accent1" w:themeFillTint="33"/>
          </w:tcPr>
          <w:p w:rsidR="00A9007F" w:rsidRDefault="001A5D42" w:rsidP="00796DC5">
            <w:pPr>
              <w:autoSpaceDE w:val="0"/>
              <w:autoSpaceDN w:val="0"/>
              <w:adjustRightInd w:val="0"/>
              <w:spacing w:before="120" w:after="0" w:line="240" w:lineRule="auto"/>
              <w:jc w:val="both"/>
              <w:rPr>
                <w:rFonts w:ascii="Arial" w:hAnsi="Arial" w:cs="Arial"/>
                <w:b/>
                <w:i/>
                <w:color w:val="000000"/>
                <w:lang w:eastAsia="en-GB"/>
              </w:rPr>
            </w:pPr>
            <w:r w:rsidRPr="00C60023">
              <w:rPr>
                <w:rFonts w:ascii="Arial" w:hAnsi="Arial" w:cs="Arial"/>
                <w:b/>
                <w:bCs/>
                <w:color w:val="000000"/>
                <w:lang w:eastAsia="en-GB"/>
              </w:rPr>
              <w:t xml:space="preserve">Option 1 – </w:t>
            </w:r>
            <w:r w:rsidR="00A9007F" w:rsidRPr="00A9007F">
              <w:rPr>
                <w:rFonts w:ascii="Arial" w:hAnsi="Arial" w:cs="Arial"/>
                <w:b/>
                <w:i/>
                <w:color w:val="000000"/>
                <w:lang w:eastAsia="en-GB"/>
              </w:rPr>
              <w:t xml:space="preserve">For the Council to procure a concessionaire to have responsibility for the </w:t>
            </w:r>
            <w:r w:rsidR="00F81EBE">
              <w:rPr>
                <w:rFonts w:ascii="Arial" w:hAnsi="Arial" w:cs="Arial"/>
                <w:b/>
                <w:i/>
                <w:color w:val="000000"/>
                <w:lang w:eastAsia="en-GB"/>
              </w:rPr>
              <w:t xml:space="preserve">operation, </w:t>
            </w:r>
            <w:r w:rsidR="00A9007F" w:rsidRPr="00A9007F">
              <w:rPr>
                <w:rFonts w:ascii="Arial" w:hAnsi="Arial" w:cs="Arial"/>
                <w:b/>
                <w:i/>
                <w:color w:val="000000"/>
                <w:lang w:eastAsia="en-GB"/>
              </w:rPr>
              <w:t xml:space="preserve">design, supply, </w:t>
            </w:r>
            <w:proofErr w:type="gramStart"/>
            <w:r w:rsidR="00A9007F" w:rsidRPr="00A9007F">
              <w:rPr>
                <w:rFonts w:ascii="Arial" w:hAnsi="Arial" w:cs="Arial"/>
                <w:b/>
                <w:i/>
                <w:color w:val="000000"/>
                <w:lang w:eastAsia="en-GB"/>
              </w:rPr>
              <w:t>install,</w:t>
            </w:r>
            <w:proofErr w:type="gramEnd"/>
            <w:r w:rsidR="00A9007F" w:rsidRPr="00A9007F">
              <w:rPr>
                <w:rFonts w:ascii="Arial" w:hAnsi="Arial" w:cs="Arial"/>
                <w:b/>
                <w:i/>
                <w:color w:val="000000"/>
                <w:lang w:eastAsia="en-GB"/>
              </w:rPr>
              <w:t xml:space="preserve"> maintenance and repair of large and small format digital screens at specified locations across the city centre and to also facilitate the advertising content.   </w:t>
            </w:r>
          </w:p>
          <w:p w:rsidR="001A5D42" w:rsidRPr="00A9007F" w:rsidRDefault="00A9007F" w:rsidP="00796DC5">
            <w:pPr>
              <w:autoSpaceDE w:val="0"/>
              <w:autoSpaceDN w:val="0"/>
              <w:adjustRightInd w:val="0"/>
              <w:spacing w:before="120" w:after="0" w:line="240" w:lineRule="auto"/>
              <w:jc w:val="both"/>
              <w:rPr>
                <w:rFonts w:ascii="Arial" w:hAnsi="Arial" w:cs="Arial"/>
                <w:b/>
                <w:i/>
                <w:color w:val="000000"/>
                <w:lang w:eastAsia="en-GB"/>
              </w:rPr>
            </w:pPr>
            <w:r w:rsidRPr="00A9007F">
              <w:rPr>
                <w:rFonts w:ascii="Arial" w:hAnsi="Arial" w:cs="Arial"/>
                <w:b/>
                <w:i/>
                <w:color w:val="000000"/>
                <w:lang w:eastAsia="en-GB"/>
              </w:rPr>
              <w:t xml:space="preserve">   </w:t>
            </w:r>
          </w:p>
          <w:p w:rsidR="001A5D42" w:rsidRPr="00C60023" w:rsidRDefault="001A5D42" w:rsidP="009B489F">
            <w:pPr>
              <w:autoSpaceDE w:val="0"/>
              <w:autoSpaceDN w:val="0"/>
              <w:adjustRightInd w:val="0"/>
              <w:spacing w:after="120" w:line="240" w:lineRule="auto"/>
              <w:jc w:val="both"/>
              <w:rPr>
                <w:rFonts w:ascii="Arial" w:hAnsi="Arial" w:cs="Arial"/>
                <w:color w:val="000000"/>
                <w:lang w:eastAsia="en-GB"/>
              </w:rPr>
            </w:pPr>
            <w:r w:rsidRPr="00C60023">
              <w:rPr>
                <w:rFonts w:ascii="Arial" w:hAnsi="Arial" w:cs="Arial"/>
                <w:color w:val="000000"/>
                <w:lang w:eastAsia="en-GB"/>
              </w:rPr>
              <w:t xml:space="preserve">The Council wishes to seek your views on this option and to establish your preference. Please outline what you consider to be the strengths and weaknesses of this procurement option and where possible, highlight any benefits / risks and mitigating factors that the Council </w:t>
            </w:r>
            <w:r w:rsidR="00D71301">
              <w:rPr>
                <w:rFonts w:ascii="Arial" w:hAnsi="Arial" w:cs="Arial"/>
                <w:color w:val="000000"/>
                <w:lang w:eastAsia="en-GB"/>
              </w:rPr>
              <w:t xml:space="preserve">should </w:t>
            </w:r>
            <w:r w:rsidR="009B489F">
              <w:rPr>
                <w:rFonts w:ascii="Arial" w:hAnsi="Arial" w:cs="Arial"/>
                <w:color w:val="000000"/>
                <w:lang w:eastAsia="en-GB"/>
              </w:rPr>
              <w:t>take into consideration</w:t>
            </w:r>
            <w:r w:rsidRPr="00C60023">
              <w:rPr>
                <w:rFonts w:ascii="Arial" w:hAnsi="Arial" w:cs="Arial"/>
                <w:color w:val="000000"/>
                <w:lang w:eastAsia="en-GB"/>
              </w:rPr>
              <w:t xml:space="preserve">.  </w:t>
            </w:r>
            <w:r w:rsidR="009B489F">
              <w:rPr>
                <w:rFonts w:ascii="Arial" w:hAnsi="Arial" w:cs="Arial"/>
                <w:color w:val="000000"/>
                <w:lang w:eastAsia="en-GB"/>
              </w:rPr>
              <w:t>(</w:t>
            </w:r>
            <w:r w:rsidRPr="00C60023">
              <w:rPr>
                <w:rFonts w:ascii="Arial" w:hAnsi="Arial" w:cs="Arial"/>
                <w:color w:val="000000"/>
                <w:lang w:eastAsia="en-GB"/>
              </w:rPr>
              <w:t>Please note, that we are happy to consider sub-contracting arrangements for all elements with the exception of the facilitation of the advertising content for this option</w:t>
            </w:r>
            <w:r w:rsidR="009B489F">
              <w:rPr>
                <w:rFonts w:ascii="Arial" w:hAnsi="Arial" w:cs="Arial"/>
                <w:color w:val="000000"/>
                <w:lang w:eastAsia="en-GB"/>
              </w:rPr>
              <w:t>)</w:t>
            </w:r>
            <w:r w:rsidRPr="00C60023">
              <w:rPr>
                <w:rFonts w:ascii="Arial" w:hAnsi="Arial" w:cs="Arial"/>
                <w:color w:val="000000"/>
                <w:lang w:eastAsia="en-GB"/>
              </w:rPr>
              <w:t>.</w:t>
            </w:r>
          </w:p>
        </w:tc>
      </w:tr>
      <w:tr w:rsidR="001A5D42" w:rsidRPr="00C60023" w:rsidTr="00B12ED8">
        <w:trPr>
          <w:trHeight w:val="133"/>
        </w:trPr>
        <w:tc>
          <w:tcPr>
            <w:tcW w:w="920" w:type="dxa"/>
            <w:tcBorders>
              <w:top w:val="single" w:sz="8" w:space="0" w:color="000000"/>
              <w:bottom w:val="single" w:sz="8" w:space="0" w:color="000000"/>
              <w:right w:val="single" w:sz="4" w:space="0" w:color="auto"/>
            </w:tcBorders>
            <w:shd w:val="clear" w:color="auto" w:fill="B8CCE4" w:themeFill="accent1" w:themeFillTint="66"/>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No. </w:t>
            </w:r>
          </w:p>
        </w:tc>
        <w:tc>
          <w:tcPr>
            <w:tcW w:w="3827" w:type="dxa"/>
            <w:tcBorders>
              <w:top w:val="single" w:sz="8" w:space="0" w:color="000000"/>
              <w:left w:val="single" w:sz="4" w:space="0" w:color="auto"/>
              <w:bottom w:val="single" w:sz="8" w:space="0" w:color="000000"/>
              <w:right w:val="single" w:sz="8" w:space="0" w:color="000000"/>
            </w:tcBorders>
            <w:shd w:val="clear" w:color="auto" w:fill="B8CCE4" w:themeFill="accent1" w:themeFillTint="66"/>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Question </w:t>
            </w:r>
          </w:p>
        </w:tc>
        <w:tc>
          <w:tcPr>
            <w:tcW w:w="5639" w:type="dxa"/>
            <w:tcBorders>
              <w:top w:val="single" w:sz="8" w:space="0" w:color="000000"/>
              <w:left w:val="single" w:sz="8" w:space="0" w:color="000000"/>
              <w:bottom w:val="single" w:sz="8" w:space="0" w:color="000000"/>
            </w:tcBorders>
            <w:shd w:val="clear" w:color="auto" w:fill="B8CCE4" w:themeFill="accent1" w:themeFillTint="66"/>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Response </w:t>
            </w:r>
          </w:p>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B12ED8">
        <w:trPr>
          <w:trHeight w:val="593"/>
        </w:trPr>
        <w:tc>
          <w:tcPr>
            <w:tcW w:w="920" w:type="dxa"/>
            <w:tcBorders>
              <w:top w:val="single" w:sz="8" w:space="0" w:color="000000"/>
              <w:bottom w:val="single" w:sz="8" w:space="0" w:color="000000"/>
              <w:right w:val="single" w:sz="4" w:space="0" w:color="auto"/>
            </w:tcBorders>
            <w:shd w:val="clear" w:color="auto" w:fill="F8F8F8"/>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1.1 </w:t>
            </w:r>
          </w:p>
        </w:tc>
        <w:tc>
          <w:tcPr>
            <w:tcW w:w="3827" w:type="dxa"/>
            <w:tcBorders>
              <w:top w:val="single" w:sz="8" w:space="0" w:color="000000"/>
              <w:left w:val="single" w:sz="4" w:space="0" w:color="auto"/>
              <w:bottom w:val="single" w:sz="8" w:space="0" w:color="000000"/>
              <w:right w:val="single" w:sz="8" w:space="0" w:color="000000"/>
            </w:tcBorders>
            <w:shd w:val="clear" w:color="auto" w:fill="F8F8F8"/>
          </w:tcPr>
          <w:p w:rsidR="001A5D42" w:rsidRPr="00C60023" w:rsidRDefault="001A5D42" w:rsidP="00796DC5">
            <w:pPr>
              <w:rPr>
                <w:rFonts w:ascii="Arial" w:hAnsi="Arial" w:cs="Arial"/>
              </w:rPr>
            </w:pPr>
            <w:r w:rsidRPr="00C60023">
              <w:rPr>
                <w:rFonts w:ascii="Arial" w:hAnsi="Arial" w:cs="Arial"/>
              </w:rPr>
              <w:t>Please outline the strengths and benefits of this option</w:t>
            </w:r>
          </w:p>
        </w:tc>
        <w:tc>
          <w:tcPr>
            <w:tcW w:w="5639" w:type="dxa"/>
            <w:tcBorders>
              <w:top w:val="single" w:sz="8" w:space="0" w:color="000000"/>
              <w:left w:val="single" w:sz="8" w:space="0" w:color="000000"/>
              <w:bottom w:val="single" w:sz="8" w:space="0" w:color="000000"/>
              <w:right w:val="single" w:sz="8" w:space="0" w:color="000000"/>
            </w:tcBorders>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B12ED8">
        <w:trPr>
          <w:trHeight w:val="823"/>
        </w:trPr>
        <w:tc>
          <w:tcPr>
            <w:tcW w:w="920" w:type="dxa"/>
            <w:tcBorders>
              <w:top w:val="single" w:sz="8" w:space="0" w:color="000000"/>
              <w:bottom w:val="single" w:sz="8" w:space="0" w:color="000000"/>
              <w:right w:val="single" w:sz="4" w:space="0" w:color="auto"/>
            </w:tcBorders>
            <w:shd w:val="clear" w:color="auto" w:fill="F8F8F8"/>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1.2. </w:t>
            </w:r>
          </w:p>
        </w:tc>
        <w:tc>
          <w:tcPr>
            <w:tcW w:w="3827" w:type="dxa"/>
            <w:tcBorders>
              <w:top w:val="single" w:sz="8" w:space="0" w:color="000000"/>
              <w:left w:val="single" w:sz="4" w:space="0" w:color="auto"/>
              <w:bottom w:val="single" w:sz="8" w:space="0" w:color="000000"/>
              <w:right w:val="single" w:sz="8" w:space="0" w:color="000000"/>
            </w:tcBorders>
            <w:shd w:val="clear" w:color="auto" w:fill="F8F8F8"/>
          </w:tcPr>
          <w:p w:rsidR="001A5D42" w:rsidRPr="00C60023" w:rsidRDefault="001A5D42" w:rsidP="00796DC5">
            <w:pPr>
              <w:rPr>
                <w:rFonts w:ascii="Arial" w:hAnsi="Arial" w:cs="Arial"/>
              </w:rPr>
            </w:pPr>
            <w:r w:rsidRPr="00C60023">
              <w:rPr>
                <w:rFonts w:ascii="Arial" w:hAnsi="Arial" w:cs="Arial"/>
              </w:rPr>
              <w:t>Please outline the weaknesses and any potential risks of this option. Where possible, can you offer any mitigating factors that would minimise (any) risks?</w:t>
            </w:r>
          </w:p>
        </w:tc>
        <w:tc>
          <w:tcPr>
            <w:tcW w:w="5639" w:type="dxa"/>
            <w:tcBorders>
              <w:top w:val="single" w:sz="8" w:space="0" w:color="000000"/>
              <w:left w:val="single" w:sz="8" w:space="0" w:color="000000"/>
              <w:bottom w:val="single" w:sz="8" w:space="0" w:color="000000"/>
              <w:right w:val="single" w:sz="8" w:space="0" w:color="000000"/>
            </w:tcBorders>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p w:rsidR="00892EF1" w:rsidRPr="00C60023" w:rsidRDefault="00892EF1" w:rsidP="00796DC5">
            <w:pPr>
              <w:autoSpaceDE w:val="0"/>
              <w:autoSpaceDN w:val="0"/>
              <w:adjustRightInd w:val="0"/>
              <w:spacing w:after="0" w:line="240" w:lineRule="auto"/>
              <w:jc w:val="both"/>
              <w:rPr>
                <w:rFonts w:ascii="Arial" w:hAnsi="Arial" w:cs="Arial"/>
                <w:color w:val="000000"/>
                <w:lang w:eastAsia="en-GB"/>
              </w:rPr>
            </w:pPr>
          </w:p>
          <w:p w:rsidR="00892EF1" w:rsidRPr="00C60023" w:rsidRDefault="00892EF1" w:rsidP="00796DC5">
            <w:pPr>
              <w:autoSpaceDE w:val="0"/>
              <w:autoSpaceDN w:val="0"/>
              <w:adjustRightInd w:val="0"/>
              <w:spacing w:after="0" w:line="240" w:lineRule="auto"/>
              <w:jc w:val="both"/>
              <w:rPr>
                <w:rFonts w:ascii="Arial" w:hAnsi="Arial" w:cs="Arial"/>
                <w:color w:val="000000"/>
                <w:lang w:eastAsia="en-GB"/>
              </w:rPr>
            </w:pPr>
          </w:p>
          <w:p w:rsidR="00892EF1" w:rsidRPr="00C60023" w:rsidRDefault="00892EF1" w:rsidP="00796DC5">
            <w:pPr>
              <w:autoSpaceDE w:val="0"/>
              <w:autoSpaceDN w:val="0"/>
              <w:adjustRightInd w:val="0"/>
              <w:spacing w:after="0" w:line="240" w:lineRule="auto"/>
              <w:jc w:val="both"/>
              <w:rPr>
                <w:rFonts w:ascii="Arial" w:hAnsi="Arial" w:cs="Arial"/>
                <w:color w:val="000000"/>
                <w:lang w:eastAsia="en-GB"/>
              </w:rPr>
            </w:pPr>
          </w:p>
          <w:p w:rsidR="00892EF1" w:rsidRPr="00C60023" w:rsidRDefault="00892EF1" w:rsidP="00796DC5">
            <w:pPr>
              <w:autoSpaceDE w:val="0"/>
              <w:autoSpaceDN w:val="0"/>
              <w:adjustRightInd w:val="0"/>
              <w:spacing w:after="0" w:line="240" w:lineRule="auto"/>
              <w:jc w:val="both"/>
              <w:rPr>
                <w:rFonts w:ascii="Arial" w:hAnsi="Arial" w:cs="Arial"/>
                <w:color w:val="000000"/>
                <w:lang w:eastAsia="en-GB"/>
              </w:rPr>
            </w:pPr>
          </w:p>
          <w:p w:rsidR="00892EF1" w:rsidRPr="00C60023" w:rsidRDefault="00892EF1" w:rsidP="00796DC5">
            <w:pPr>
              <w:autoSpaceDE w:val="0"/>
              <w:autoSpaceDN w:val="0"/>
              <w:adjustRightInd w:val="0"/>
              <w:spacing w:after="0" w:line="240" w:lineRule="auto"/>
              <w:jc w:val="both"/>
              <w:rPr>
                <w:rFonts w:ascii="Arial" w:hAnsi="Arial" w:cs="Arial"/>
                <w:color w:val="000000"/>
                <w:lang w:eastAsia="en-GB"/>
              </w:rPr>
            </w:pPr>
          </w:p>
          <w:p w:rsidR="00892EF1" w:rsidRPr="00C60023" w:rsidRDefault="00892EF1"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6E1E9C">
        <w:trPr>
          <w:trHeight w:val="940"/>
        </w:trPr>
        <w:tc>
          <w:tcPr>
            <w:tcW w:w="920" w:type="dxa"/>
            <w:tcBorders>
              <w:top w:val="single" w:sz="8" w:space="0" w:color="000000"/>
              <w:bottom w:val="single" w:sz="8" w:space="0" w:color="000000"/>
              <w:right w:val="single" w:sz="4" w:space="0" w:color="auto"/>
            </w:tcBorders>
            <w:shd w:val="clear" w:color="auto" w:fill="F8F8F8"/>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1.3 </w:t>
            </w:r>
          </w:p>
        </w:tc>
        <w:tc>
          <w:tcPr>
            <w:tcW w:w="3827" w:type="dxa"/>
            <w:tcBorders>
              <w:top w:val="single" w:sz="8" w:space="0" w:color="000000"/>
              <w:left w:val="single" w:sz="4" w:space="0" w:color="auto"/>
              <w:bottom w:val="single" w:sz="8" w:space="0" w:color="000000"/>
              <w:right w:val="single" w:sz="8" w:space="0" w:color="000000"/>
            </w:tcBorders>
            <w:shd w:val="clear" w:color="auto" w:fill="F8F8F8"/>
          </w:tcPr>
          <w:p w:rsidR="001A5D42" w:rsidRPr="00C60023" w:rsidRDefault="001A5D42" w:rsidP="00796DC5">
            <w:pPr>
              <w:rPr>
                <w:rFonts w:ascii="Arial" w:hAnsi="Arial" w:cs="Arial"/>
              </w:rPr>
            </w:pPr>
            <w:r w:rsidRPr="00C60023">
              <w:rPr>
                <w:rFonts w:ascii="Arial" w:hAnsi="Arial" w:cs="Arial"/>
              </w:rPr>
              <w:t>Would you be using sub-contractors for any part of this option? If yes, please provide details.</w:t>
            </w:r>
          </w:p>
        </w:tc>
        <w:tc>
          <w:tcPr>
            <w:tcW w:w="5639" w:type="dxa"/>
            <w:tcBorders>
              <w:top w:val="single" w:sz="8" w:space="0" w:color="000000"/>
              <w:left w:val="single" w:sz="8" w:space="0" w:color="000000"/>
              <w:bottom w:val="single" w:sz="8" w:space="0" w:color="000000"/>
              <w:right w:val="single" w:sz="8" w:space="0" w:color="000000"/>
            </w:tcBorders>
          </w:tcPr>
          <w:p w:rsidR="00892EF1" w:rsidRPr="00C60023" w:rsidRDefault="00892EF1" w:rsidP="00796DC5">
            <w:pPr>
              <w:autoSpaceDE w:val="0"/>
              <w:autoSpaceDN w:val="0"/>
              <w:adjustRightInd w:val="0"/>
              <w:spacing w:after="0" w:line="240" w:lineRule="auto"/>
              <w:jc w:val="both"/>
              <w:rPr>
                <w:rFonts w:ascii="Arial" w:hAnsi="Arial" w:cs="Arial"/>
                <w:color w:val="000000"/>
                <w:lang w:eastAsia="en-GB"/>
              </w:rPr>
            </w:pPr>
          </w:p>
          <w:p w:rsidR="00892EF1" w:rsidRPr="00C60023" w:rsidRDefault="00892EF1" w:rsidP="00796DC5">
            <w:pPr>
              <w:autoSpaceDE w:val="0"/>
              <w:autoSpaceDN w:val="0"/>
              <w:adjustRightInd w:val="0"/>
              <w:spacing w:after="0" w:line="240" w:lineRule="auto"/>
              <w:jc w:val="both"/>
              <w:rPr>
                <w:rFonts w:ascii="Arial" w:hAnsi="Arial" w:cs="Arial"/>
                <w:color w:val="000000"/>
                <w:lang w:eastAsia="en-GB"/>
              </w:rPr>
            </w:pPr>
          </w:p>
        </w:tc>
      </w:tr>
      <w:tr w:rsidR="0070784D" w:rsidRPr="00C60023" w:rsidTr="006E1E9C">
        <w:trPr>
          <w:trHeight w:val="406"/>
        </w:trPr>
        <w:tc>
          <w:tcPr>
            <w:tcW w:w="920" w:type="dxa"/>
            <w:tcBorders>
              <w:top w:val="single" w:sz="8" w:space="0" w:color="000000"/>
              <w:bottom w:val="single" w:sz="8" w:space="0" w:color="000000"/>
              <w:right w:val="single" w:sz="4" w:space="0" w:color="auto"/>
            </w:tcBorders>
            <w:shd w:val="clear" w:color="auto" w:fill="F8F8F8"/>
          </w:tcPr>
          <w:p w:rsidR="0070784D" w:rsidRPr="00C60023" w:rsidRDefault="0070784D" w:rsidP="00796DC5">
            <w:pPr>
              <w:autoSpaceDE w:val="0"/>
              <w:autoSpaceDN w:val="0"/>
              <w:adjustRightInd w:val="0"/>
              <w:spacing w:after="0" w:line="240" w:lineRule="auto"/>
              <w:jc w:val="both"/>
              <w:rPr>
                <w:rFonts w:ascii="Arial" w:hAnsi="Arial" w:cs="Arial"/>
                <w:color w:val="000000"/>
                <w:lang w:eastAsia="en-GB"/>
              </w:rPr>
            </w:pPr>
            <w:r>
              <w:rPr>
                <w:rFonts w:ascii="Arial" w:hAnsi="Arial" w:cs="Arial"/>
                <w:color w:val="000000"/>
                <w:lang w:eastAsia="en-GB"/>
              </w:rPr>
              <w:t>1.4</w:t>
            </w:r>
          </w:p>
        </w:tc>
        <w:tc>
          <w:tcPr>
            <w:tcW w:w="3827" w:type="dxa"/>
            <w:tcBorders>
              <w:top w:val="single" w:sz="8" w:space="0" w:color="000000"/>
              <w:left w:val="single" w:sz="4" w:space="0" w:color="auto"/>
              <w:bottom w:val="single" w:sz="8" w:space="0" w:color="000000"/>
              <w:right w:val="single" w:sz="8" w:space="0" w:color="000000"/>
            </w:tcBorders>
            <w:shd w:val="clear" w:color="auto" w:fill="F8F8F8"/>
          </w:tcPr>
          <w:p w:rsidR="0070784D" w:rsidRPr="00C60023" w:rsidRDefault="0070784D" w:rsidP="0070784D">
            <w:pPr>
              <w:rPr>
                <w:rFonts w:ascii="Arial" w:hAnsi="Arial" w:cs="Arial"/>
              </w:rPr>
            </w:pPr>
            <w:r w:rsidRPr="00C60023">
              <w:rPr>
                <w:rFonts w:ascii="Arial" w:hAnsi="Arial" w:cs="Arial"/>
              </w:rPr>
              <w:t>Contract Length – the Council is currently considering offering a concessionary contract for 5 years with the option to exten</w:t>
            </w:r>
            <w:r>
              <w:rPr>
                <w:rFonts w:ascii="Arial" w:hAnsi="Arial" w:cs="Arial"/>
              </w:rPr>
              <w:t xml:space="preserve">d for (up to) a further 5 years for Option 1 </w:t>
            </w:r>
          </w:p>
          <w:p w:rsidR="0070784D" w:rsidRPr="00C60023" w:rsidRDefault="0070784D" w:rsidP="00796DC5">
            <w:pPr>
              <w:rPr>
                <w:rFonts w:ascii="Arial" w:hAnsi="Arial" w:cs="Arial"/>
              </w:rPr>
            </w:pPr>
            <w:r w:rsidRPr="00C60023">
              <w:rPr>
                <w:rFonts w:ascii="Arial" w:hAnsi="Arial" w:cs="Arial"/>
              </w:rPr>
              <w:t xml:space="preserve">Do you feel that this term is appropriate for </w:t>
            </w:r>
            <w:r>
              <w:rPr>
                <w:rFonts w:ascii="Arial" w:hAnsi="Arial" w:cs="Arial"/>
              </w:rPr>
              <w:t>this option</w:t>
            </w:r>
            <w:r w:rsidRPr="00C60023">
              <w:rPr>
                <w:rFonts w:ascii="Arial" w:hAnsi="Arial" w:cs="Arial"/>
              </w:rPr>
              <w:t xml:space="preserve">? </w:t>
            </w:r>
            <w:r w:rsidRPr="007F6743">
              <w:rPr>
                <w:rFonts w:ascii="Arial" w:hAnsi="Arial" w:cs="Arial"/>
              </w:rPr>
              <w:t>If no, what would you recommend and why?</w:t>
            </w:r>
          </w:p>
        </w:tc>
        <w:tc>
          <w:tcPr>
            <w:tcW w:w="5639" w:type="dxa"/>
            <w:tcBorders>
              <w:top w:val="single" w:sz="8" w:space="0" w:color="000000"/>
              <w:left w:val="single" w:sz="8" w:space="0" w:color="000000"/>
              <w:bottom w:val="single" w:sz="8" w:space="0" w:color="000000"/>
              <w:right w:val="single" w:sz="8" w:space="0" w:color="000000"/>
            </w:tcBorders>
          </w:tcPr>
          <w:p w:rsidR="0070784D" w:rsidRPr="00C60023" w:rsidRDefault="0070784D"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796DC5">
        <w:trPr>
          <w:trHeight w:val="823"/>
        </w:trPr>
        <w:tc>
          <w:tcPr>
            <w:tcW w:w="10386" w:type="dxa"/>
            <w:gridSpan w:val="3"/>
            <w:tcBorders>
              <w:top w:val="single" w:sz="8" w:space="0" w:color="000000"/>
              <w:bottom w:val="single" w:sz="8" w:space="0" w:color="000000"/>
              <w:right w:val="single" w:sz="8" w:space="0" w:color="000000"/>
            </w:tcBorders>
            <w:shd w:val="clear" w:color="auto" w:fill="DBE5F1" w:themeFill="accent1" w:themeFillTint="33"/>
          </w:tcPr>
          <w:p w:rsidR="001A5D42" w:rsidRPr="00C60023" w:rsidRDefault="001A5D42" w:rsidP="00796DC5">
            <w:pPr>
              <w:rPr>
                <w:rFonts w:ascii="Arial" w:hAnsi="Arial" w:cs="Arial"/>
              </w:rPr>
            </w:pPr>
            <w:r w:rsidRPr="00C60023">
              <w:rPr>
                <w:rFonts w:ascii="Arial" w:hAnsi="Arial" w:cs="Arial"/>
                <w:b/>
                <w:bCs/>
                <w:color w:val="000000"/>
                <w:lang w:eastAsia="en-GB"/>
              </w:rPr>
              <w:lastRenderedPageBreak/>
              <w:t xml:space="preserve">Option 2 – </w:t>
            </w:r>
            <w:r w:rsidR="00954223" w:rsidRPr="00954223">
              <w:rPr>
                <w:rFonts w:ascii="Arial" w:hAnsi="Arial" w:cs="Arial"/>
                <w:b/>
                <w:bCs/>
                <w:i/>
                <w:color w:val="000000"/>
                <w:lang w:eastAsia="en-GB"/>
              </w:rPr>
              <w:t>For the Council to purchase/lease the hardware, to install and operate the equipment, to manage the repairs and maintenance contract and to procure a separate concessionaire to have responsibility for facilitating the advertising content.</w:t>
            </w:r>
          </w:p>
          <w:p w:rsidR="00776C5A" w:rsidRPr="00C60023" w:rsidRDefault="001A5D42" w:rsidP="00D71301">
            <w:pPr>
              <w:autoSpaceDE w:val="0"/>
              <w:autoSpaceDN w:val="0"/>
              <w:adjustRightInd w:val="0"/>
              <w:spacing w:after="120" w:line="240" w:lineRule="auto"/>
              <w:jc w:val="both"/>
              <w:rPr>
                <w:rFonts w:ascii="Arial" w:hAnsi="Arial" w:cs="Arial"/>
                <w:color w:val="000000"/>
                <w:lang w:eastAsia="en-GB"/>
              </w:rPr>
            </w:pPr>
            <w:r w:rsidRPr="00C60023">
              <w:rPr>
                <w:rFonts w:ascii="Arial" w:hAnsi="Arial" w:cs="Arial"/>
                <w:color w:val="000000"/>
                <w:lang w:eastAsia="en-GB"/>
              </w:rPr>
              <w:t xml:space="preserve">The Council wishes to seek your views on this option and to establish your preference. Please outline what you consider to be the strengths and weaknesses of this procurement option and where possible, highlight any benefits / risks and mitigating factors that the Council should </w:t>
            </w:r>
            <w:r w:rsidR="00D71301">
              <w:rPr>
                <w:rFonts w:ascii="Arial" w:hAnsi="Arial" w:cs="Arial"/>
                <w:color w:val="000000"/>
                <w:lang w:eastAsia="en-GB"/>
              </w:rPr>
              <w:t>take into consideration.</w:t>
            </w:r>
          </w:p>
        </w:tc>
      </w:tr>
      <w:tr w:rsidR="001A5D42" w:rsidRPr="00C60023" w:rsidTr="00B12ED8">
        <w:trPr>
          <w:trHeight w:val="133"/>
        </w:trPr>
        <w:tc>
          <w:tcPr>
            <w:tcW w:w="920" w:type="dxa"/>
            <w:tcBorders>
              <w:top w:val="single" w:sz="8" w:space="0" w:color="000000"/>
              <w:bottom w:val="single" w:sz="8" w:space="0" w:color="000000"/>
              <w:right w:val="single" w:sz="4" w:space="0" w:color="auto"/>
            </w:tcBorders>
            <w:shd w:val="clear" w:color="auto" w:fill="B8CCE4" w:themeFill="accent1" w:themeFillTint="66"/>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No. </w:t>
            </w:r>
          </w:p>
        </w:tc>
        <w:tc>
          <w:tcPr>
            <w:tcW w:w="3827" w:type="dxa"/>
            <w:tcBorders>
              <w:top w:val="single" w:sz="8" w:space="0" w:color="000000"/>
              <w:left w:val="single" w:sz="4" w:space="0" w:color="auto"/>
              <w:bottom w:val="single" w:sz="8" w:space="0" w:color="000000"/>
              <w:right w:val="single" w:sz="8" w:space="0" w:color="000000"/>
            </w:tcBorders>
            <w:shd w:val="clear" w:color="auto" w:fill="B8CCE4" w:themeFill="accent1" w:themeFillTint="66"/>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Question </w:t>
            </w:r>
          </w:p>
        </w:tc>
        <w:tc>
          <w:tcPr>
            <w:tcW w:w="5639" w:type="dxa"/>
            <w:tcBorders>
              <w:top w:val="single" w:sz="8" w:space="0" w:color="000000"/>
              <w:left w:val="single" w:sz="8" w:space="0" w:color="000000"/>
              <w:bottom w:val="single" w:sz="8" w:space="0" w:color="000000"/>
            </w:tcBorders>
            <w:shd w:val="clear" w:color="auto" w:fill="B8CCE4" w:themeFill="accent1" w:themeFillTint="66"/>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Response </w:t>
            </w:r>
          </w:p>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B12ED8">
        <w:trPr>
          <w:trHeight w:val="823"/>
        </w:trPr>
        <w:tc>
          <w:tcPr>
            <w:tcW w:w="920" w:type="dxa"/>
            <w:tcBorders>
              <w:top w:val="single" w:sz="8" w:space="0" w:color="000000"/>
              <w:bottom w:val="single" w:sz="8" w:space="0" w:color="000000"/>
              <w:right w:val="single" w:sz="4" w:space="0" w:color="auto"/>
            </w:tcBorders>
            <w:shd w:val="clear" w:color="auto" w:fill="F8F8F8"/>
          </w:tcPr>
          <w:p w:rsidR="001A5D42" w:rsidRPr="00C60023" w:rsidRDefault="001A5D42" w:rsidP="00796DC5">
            <w:pPr>
              <w:rPr>
                <w:rFonts w:ascii="Arial" w:hAnsi="Arial" w:cs="Arial"/>
              </w:rPr>
            </w:pPr>
            <w:r w:rsidRPr="00C60023">
              <w:rPr>
                <w:rFonts w:ascii="Arial" w:hAnsi="Arial" w:cs="Arial"/>
              </w:rPr>
              <w:t xml:space="preserve">2.1 </w:t>
            </w:r>
          </w:p>
        </w:tc>
        <w:tc>
          <w:tcPr>
            <w:tcW w:w="3827" w:type="dxa"/>
            <w:tcBorders>
              <w:top w:val="single" w:sz="8" w:space="0" w:color="000000"/>
              <w:left w:val="single" w:sz="4" w:space="0" w:color="auto"/>
              <w:bottom w:val="single" w:sz="8" w:space="0" w:color="000000"/>
              <w:right w:val="single" w:sz="8" w:space="0" w:color="000000"/>
            </w:tcBorders>
            <w:shd w:val="clear" w:color="auto" w:fill="F8F8F8"/>
          </w:tcPr>
          <w:p w:rsidR="001A5D42" w:rsidRPr="00C60023" w:rsidRDefault="001A5D42" w:rsidP="00796DC5">
            <w:pPr>
              <w:rPr>
                <w:rFonts w:ascii="Arial" w:hAnsi="Arial" w:cs="Arial"/>
              </w:rPr>
            </w:pPr>
            <w:r w:rsidRPr="00C60023">
              <w:rPr>
                <w:rFonts w:ascii="Arial" w:hAnsi="Arial" w:cs="Arial"/>
              </w:rPr>
              <w:t>Please outline the strengths and benefits of this option</w:t>
            </w:r>
          </w:p>
        </w:tc>
        <w:tc>
          <w:tcPr>
            <w:tcW w:w="5639" w:type="dxa"/>
            <w:tcBorders>
              <w:top w:val="single" w:sz="8" w:space="0" w:color="000000"/>
              <w:left w:val="single" w:sz="8" w:space="0" w:color="000000"/>
              <w:bottom w:val="single" w:sz="8" w:space="0" w:color="000000"/>
              <w:right w:val="single" w:sz="8" w:space="0" w:color="000000"/>
            </w:tcBorders>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B12ED8">
        <w:trPr>
          <w:trHeight w:val="823"/>
        </w:trPr>
        <w:tc>
          <w:tcPr>
            <w:tcW w:w="920" w:type="dxa"/>
            <w:tcBorders>
              <w:top w:val="single" w:sz="8" w:space="0" w:color="000000"/>
              <w:bottom w:val="single" w:sz="8" w:space="0" w:color="000000"/>
              <w:right w:val="single" w:sz="4" w:space="0" w:color="auto"/>
            </w:tcBorders>
            <w:shd w:val="clear" w:color="auto" w:fill="F8F8F8"/>
          </w:tcPr>
          <w:p w:rsidR="001A5D42" w:rsidRPr="00C60023" w:rsidRDefault="001A5D42" w:rsidP="00796DC5">
            <w:pPr>
              <w:rPr>
                <w:rFonts w:ascii="Arial" w:hAnsi="Arial" w:cs="Arial"/>
              </w:rPr>
            </w:pPr>
            <w:r w:rsidRPr="00C60023">
              <w:rPr>
                <w:rFonts w:ascii="Arial" w:hAnsi="Arial" w:cs="Arial"/>
              </w:rPr>
              <w:t xml:space="preserve">2.2. </w:t>
            </w:r>
          </w:p>
        </w:tc>
        <w:tc>
          <w:tcPr>
            <w:tcW w:w="3827" w:type="dxa"/>
            <w:tcBorders>
              <w:top w:val="single" w:sz="8" w:space="0" w:color="000000"/>
              <w:left w:val="single" w:sz="4" w:space="0" w:color="auto"/>
              <w:bottom w:val="single" w:sz="8" w:space="0" w:color="000000"/>
              <w:right w:val="single" w:sz="8" w:space="0" w:color="000000"/>
            </w:tcBorders>
            <w:shd w:val="clear" w:color="auto" w:fill="F8F8F8"/>
          </w:tcPr>
          <w:p w:rsidR="001A5D42" w:rsidRPr="00C60023" w:rsidRDefault="001A5D42" w:rsidP="00796DC5">
            <w:pPr>
              <w:rPr>
                <w:rFonts w:ascii="Arial" w:hAnsi="Arial" w:cs="Arial"/>
              </w:rPr>
            </w:pPr>
            <w:r w:rsidRPr="00C60023">
              <w:rPr>
                <w:rFonts w:ascii="Arial" w:hAnsi="Arial" w:cs="Arial"/>
              </w:rPr>
              <w:t>Please outline the weaknesses and any potential risks of this option. Where possible, can you offer any mitigating factors that would minimise (any) risks?</w:t>
            </w:r>
          </w:p>
        </w:tc>
        <w:tc>
          <w:tcPr>
            <w:tcW w:w="5639" w:type="dxa"/>
            <w:tcBorders>
              <w:top w:val="single" w:sz="8" w:space="0" w:color="000000"/>
              <w:left w:val="single" w:sz="8" w:space="0" w:color="000000"/>
              <w:bottom w:val="single" w:sz="8" w:space="0" w:color="000000"/>
              <w:right w:val="single" w:sz="8" w:space="0" w:color="000000"/>
            </w:tcBorders>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p w:rsidR="00892EF1" w:rsidRPr="00C60023" w:rsidRDefault="00892EF1" w:rsidP="00796DC5">
            <w:pPr>
              <w:autoSpaceDE w:val="0"/>
              <w:autoSpaceDN w:val="0"/>
              <w:adjustRightInd w:val="0"/>
              <w:spacing w:after="0" w:line="240" w:lineRule="auto"/>
              <w:jc w:val="both"/>
              <w:rPr>
                <w:rFonts w:ascii="Arial" w:hAnsi="Arial" w:cs="Arial"/>
                <w:color w:val="000000"/>
                <w:lang w:eastAsia="en-GB"/>
              </w:rPr>
            </w:pPr>
          </w:p>
          <w:p w:rsidR="00892EF1" w:rsidRPr="00C60023" w:rsidRDefault="00892EF1" w:rsidP="00796DC5">
            <w:pPr>
              <w:autoSpaceDE w:val="0"/>
              <w:autoSpaceDN w:val="0"/>
              <w:adjustRightInd w:val="0"/>
              <w:spacing w:after="0" w:line="240" w:lineRule="auto"/>
              <w:jc w:val="both"/>
              <w:rPr>
                <w:rFonts w:ascii="Arial" w:hAnsi="Arial" w:cs="Arial"/>
                <w:color w:val="000000"/>
                <w:lang w:eastAsia="en-GB"/>
              </w:rPr>
            </w:pPr>
          </w:p>
        </w:tc>
      </w:tr>
      <w:tr w:rsidR="0079142A" w:rsidRPr="00C60023" w:rsidTr="00B12ED8">
        <w:trPr>
          <w:trHeight w:val="823"/>
        </w:trPr>
        <w:tc>
          <w:tcPr>
            <w:tcW w:w="920" w:type="dxa"/>
            <w:tcBorders>
              <w:top w:val="single" w:sz="8" w:space="0" w:color="000000"/>
              <w:bottom w:val="single" w:sz="8" w:space="0" w:color="000000"/>
              <w:right w:val="single" w:sz="4" w:space="0" w:color="auto"/>
            </w:tcBorders>
            <w:shd w:val="clear" w:color="auto" w:fill="F8F8F8"/>
          </w:tcPr>
          <w:p w:rsidR="0079142A" w:rsidRPr="00C60023" w:rsidRDefault="0079142A" w:rsidP="00796DC5">
            <w:pPr>
              <w:rPr>
                <w:rFonts w:ascii="Arial" w:hAnsi="Arial" w:cs="Arial"/>
              </w:rPr>
            </w:pPr>
            <w:r>
              <w:rPr>
                <w:rFonts w:ascii="Arial" w:hAnsi="Arial" w:cs="Arial"/>
              </w:rPr>
              <w:t>2.3</w:t>
            </w:r>
          </w:p>
        </w:tc>
        <w:tc>
          <w:tcPr>
            <w:tcW w:w="3827" w:type="dxa"/>
            <w:tcBorders>
              <w:top w:val="single" w:sz="8" w:space="0" w:color="000000"/>
              <w:left w:val="single" w:sz="4" w:space="0" w:color="auto"/>
              <w:bottom w:val="single" w:sz="8" w:space="0" w:color="000000"/>
              <w:right w:val="single" w:sz="8" w:space="0" w:color="000000"/>
            </w:tcBorders>
            <w:shd w:val="clear" w:color="auto" w:fill="F8F8F8"/>
          </w:tcPr>
          <w:p w:rsidR="0079142A" w:rsidRPr="00C60023" w:rsidRDefault="0079142A" w:rsidP="0079142A">
            <w:pPr>
              <w:rPr>
                <w:rFonts w:ascii="Arial" w:hAnsi="Arial" w:cs="Arial"/>
              </w:rPr>
            </w:pPr>
            <w:r w:rsidRPr="00C60023">
              <w:rPr>
                <w:rFonts w:ascii="Arial" w:hAnsi="Arial" w:cs="Arial"/>
              </w:rPr>
              <w:t>Contract Length – the Council is currently considering offering a concessionary contract for 5 years with the option to exten</w:t>
            </w:r>
            <w:r>
              <w:rPr>
                <w:rFonts w:ascii="Arial" w:hAnsi="Arial" w:cs="Arial"/>
              </w:rPr>
              <w:t xml:space="preserve">d for (up to) a further 5 years for Option 2 </w:t>
            </w:r>
          </w:p>
          <w:p w:rsidR="0079142A" w:rsidRPr="00C60023" w:rsidRDefault="0079142A" w:rsidP="0079142A">
            <w:pPr>
              <w:rPr>
                <w:rFonts w:ascii="Arial" w:hAnsi="Arial" w:cs="Arial"/>
              </w:rPr>
            </w:pPr>
            <w:r w:rsidRPr="00C60023">
              <w:rPr>
                <w:rFonts w:ascii="Arial" w:hAnsi="Arial" w:cs="Arial"/>
              </w:rPr>
              <w:t xml:space="preserve">Do you feel that this term is appropriate for </w:t>
            </w:r>
            <w:r>
              <w:rPr>
                <w:rFonts w:ascii="Arial" w:hAnsi="Arial" w:cs="Arial"/>
              </w:rPr>
              <w:t>this option</w:t>
            </w:r>
            <w:r w:rsidRPr="00C60023">
              <w:rPr>
                <w:rFonts w:ascii="Arial" w:hAnsi="Arial" w:cs="Arial"/>
              </w:rPr>
              <w:t xml:space="preserve">? </w:t>
            </w:r>
            <w:r w:rsidRPr="007F6743">
              <w:rPr>
                <w:rFonts w:ascii="Arial" w:hAnsi="Arial" w:cs="Arial"/>
              </w:rPr>
              <w:t>If no, what would you recommend and</w:t>
            </w:r>
            <w:r w:rsidR="004B22A6">
              <w:rPr>
                <w:rFonts w:ascii="Arial" w:hAnsi="Arial" w:cs="Arial"/>
              </w:rPr>
              <w:t xml:space="preserve"> why?</w:t>
            </w:r>
          </w:p>
        </w:tc>
        <w:tc>
          <w:tcPr>
            <w:tcW w:w="5639" w:type="dxa"/>
            <w:tcBorders>
              <w:top w:val="single" w:sz="8" w:space="0" w:color="000000"/>
              <w:left w:val="single" w:sz="8" w:space="0" w:color="000000"/>
              <w:bottom w:val="single" w:sz="8" w:space="0" w:color="000000"/>
              <w:right w:val="single" w:sz="8" w:space="0" w:color="000000"/>
            </w:tcBorders>
          </w:tcPr>
          <w:p w:rsidR="0079142A" w:rsidRPr="00C60023" w:rsidRDefault="0079142A"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796DC5">
        <w:trPr>
          <w:trHeight w:val="514"/>
        </w:trPr>
        <w:tc>
          <w:tcPr>
            <w:tcW w:w="10386" w:type="dxa"/>
            <w:gridSpan w:val="3"/>
            <w:tcBorders>
              <w:top w:val="single" w:sz="8" w:space="0" w:color="000000"/>
              <w:bottom w:val="single" w:sz="8" w:space="0" w:color="000000"/>
              <w:right w:val="single" w:sz="8" w:space="0" w:color="000000"/>
            </w:tcBorders>
            <w:shd w:val="clear" w:color="auto" w:fill="DBE5F1" w:themeFill="accent1" w:themeFillTint="33"/>
          </w:tcPr>
          <w:p w:rsidR="001A5D42" w:rsidRPr="00C60023" w:rsidRDefault="001A5D42" w:rsidP="00796DC5">
            <w:pPr>
              <w:rPr>
                <w:rFonts w:ascii="Arial" w:hAnsi="Arial" w:cs="Arial"/>
                <w:b/>
              </w:rPr>
            </w:pPr>
            <w:r w:rsidRPr="00C60023">
              <w:rPr>
                <w:rFonts w:ascii="Arial" w:hAnsi="Arial" w:cs="Arial"/>
                <w:b/>
              </w:rPr>
              <w:t>Single Supplier v Multiple Suppliers</w:t>
            </w:r>
          </w:p>
        </w:tc>
      </w:tr>
      <w:tr w:rsidR="001A5D42" w:rsidRPr="00C60023" w:rsidTr="00B12ED8">
        <w:trPr>
          <w:trHeight w:val="133"/>
        </w:trPr>
        <w:tc>
          <w:tcPr>
            <w:tcW w:w="920" w:type="dxa"/>
            <w:tcBorders>
              <w:top w:val="single" w:sz="8" w:space="0" w:color="000000"/>
              <w:bottom w:val="single" w:sz="8" w:space="0" w:color="000000"/>
              <w:right w:val="single" w:sz="4" w:space="0" w:color="auto"/>
            </w:tcBorders>
            <w:shd w:val="clear" w:color="auto" w:fill="B8CCE4" w:themeFill="accent1" w:themeFillTint="66"/>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No. </w:t>
            </w:r>
          </w:p>
        </w:tc>
        <w:tc>
          <w:tcPr>
            <w:tcW w:w="3827" w:type="dxa"/>
            <w:tcBorders>
              <w:top w:val="single" w:sz="8" w:space="0" w:color="000000"/>
              <w:left w:val="single" w:sz="4" w:space="0" w:color="auto"/>
              <w:bottom w:val="single" w:sz="8" w:space="0" w:color="000000"/>
              <w:right w:val="single" w:sz="8" w:space="0" w:color="000000"/>
            </w:tcBorders>
            <w:shd w:val="clear" w:color="auto" w:fill="B8CCE4" w:themeFill="accent1" w:themeFillTint="66"/>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Question </w:t>
            </w:r>
          </w:p>
        </w:tc>
        <w:tc>
          <w:tcPr>
            <w:tcW w:w="5639" w:type="dxa"/>
            <w:tcBorders>
              <w:top w:val="single" w:sz="8" w:space="0" w:color="000000"/>
              <w:left w:val="single" w:sz="8" w:space="0" w:color="000000"/>
              <w:bottom w:val="single" w:sz="8" w:space="0" w:color="000000"/>
            </w:tcBorders>
            <w:shd w:val="clear" w:color="auto" w:fill="B8CCE4" w:themeFill="accent1" w:themeFillTint="66"/>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Response </w:t>
            </w:r>
          </w:p>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B12ED8">
        <w:trPr>
          <w:trHeight w:val="823"/>
        </w:trPr>
        <w:tc>
          <w:tcPr>
            <w:tcW w:w="920" w:type="dxa"/>
            <w:tcBorders>
              <w:top w:val="single" w:sz="8" w:space="0" w:color="000000"/>
              <w:bottom w:val="single" w:sz="8" w:space="0" w:color="000000"/>
              <w:right w:val="single" w:sz="4" w:space="0" w:color="auto"/>
            </w:tcBorders>
            <w:shd w:val="clear" w:color="auto" w:fill="F8F8F8"/>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3.1 (a)</w:t>
            </w:r>
          </w:p>
        </w:tc>
        <w:tc>
          <w:tcPr>
            <w:tcW w:w="3827" w:type="dxa"/>
            <w:tcBorders>
              <w:top w:val="single" w:sz="8" w:space="0" w:color="000000"/>
              <w:left w:val="single" w:sz="4" w:space="0" w:color="auto"/>
              <w:bottom w:val="single" w:sz="8" w:space="0" w:color="000000"/>
              <w:right w:val="single" w:sz="8" w:space="0" w:color="000000"/>
            </w:tcBorders>
            <w:shd w:val="clear" w:color="auto" w:fill="F8F8F8"/>
          </w:tcPr>
          <w:p w:rsidR="001A5D42" w:rsidRPr="00C60023" w:rsidRDefault="00C87F08" w:rsidP="00C87F08">
            <w:pPr>
              <w:rPr>
                <w:rFonts w:ascii="Arial" w:hAnsi="Arial" w:cs="Arial"/>
              </w:rPr>
            </w:pPr>
            <w:r w:rsidRPr="00C60023">
              <w:rPr>
                <w:rFonts w:ascii="Arial" w:hAnsi="Arial" w:cs="Arial"/>
              </w:rPr>
              <w:t>Should the Council offer a contract to a single supplier for the whole portfolio?</w:t>
            </w:r>
            <w:r w:rsidR="001A5D42" w:rsidRPr="00C60023">
              <w:rPr>
                <w:rFonts w:ascii="Arial" w:hAnsi="Arial" w:cs="Arial"/>
              </w:rPr>
              <w:t xml:space="preserve"> </w:t>
            </w:r>
            <w:r w:rsidR="001A5D42" w:rsidRPr="00C60023">
              <w:rPr>
                <w:rFonts w:ascii="Arial" w:hAnsi="Arial" w:cs="Arial"/>
                <w:i/>
              </w:rPr>
              <w:t xml:space="preserve">(i.e. </w:t>
            </w:r>
            <w:proofErr w:type="spellStart"/>
            <w:r w:rsidR="001A5D42" w:rsidRPr="00C60023">
              <w:rPr>
                <w:rFonts w:ascii="Arial" w:hAnsi="Arial" w:cs="Arial"/>
                <w:i/>
              </w:rPr>
              <w:t>Broadmarsh</w:t>
            </w:r>
            <w:proofErr w:type="spellEnd"/>
            <w:r w:rsidR="001A5D42" w:rsidRPr="00C60023">
              <w:rPr>
                <w:rFonts w:ascii="Arial" w:hAnsi="Arial" w:cs="Arial"/>
                <w:i/>
              </w:rPr>
              <w:t xml:space="preserve"> Multi Storey Car Park, Maid Marian Way Roundabout and City Centre Wayfarer Sites)</w:t>
            </w:r>
          </w:p>
        </w:tc>
        <w:tc>
          <w:tcPr>
            <w:tcW w:w="5639" w:type="dxa"/>
            <w:tcBorders>
              <w:top w:val="single" w:sz="8" w:space="0" w:color="000000"/>
              <w:left w:val="single" w:sz="8" w:space="0" w:color="000000"/>
              <w:bottom w:val="single" w:sz="8" w:space="0" w:color="000000"/>
              <w:right w:val="single" w:sz="8" w:space="0" w:color="000000"/>
            </w:tcBorders>
          </w:tcPr>
          <w:p w:rsidR="001A5D42" w:rsidRPr="00C60023" w:rsidRDefault="001A5D42" w:rsidP="00796DC5">
            <w:pPr>
              <w:rPr>
                <w:rFonts w:ascii="Arial" w:hAnsi="Arial" w:cs="Arial"/>
              </w:rPr>
            </w:pPr>
          </w:p>
          <w:p w:rsidR="00892EF1" w:rsidRPr="00C60023" w:rsidRDefault="00892EF1" w:rsidP="00796DC5">
            <w:pPr>
              <w:rPr>
                <w:rFonts w:ascii="Arial" w:hAnsi="Arial" w:cs="Arial"/>
              </w:rPr>
            </w:pPr>
          </w:p>
          <w:p w:rsidR="00892EF1" w:rsidRPr="00C60023" w:rsidRDefault="00892EF1" w:rsidP="00796DC5">
            <w:pPr>
              <w:rPr>
                <w:rFonts w:ascii="Arial" w:hAnsi="Arial" w:cs="Arial"/>
              </w:rPr>
            </w:pPr>
          </w:p>
          <w:p w:rsidR="00892EF1" w:rsidRPr="00C60023" w:rsidRDefault="00892EF1" w:rsidP="00796DC5">
            <w:pPr>
              <w:rPr>
                <w:rFonts w:ascii="Arial" w:hAnsi="Arial" w:cs="Arial"/>
              </w:rPr>
            </w:pPr>
          </w:p>
          <w:p w:rsidR="00892EF1" w:rsidRPr="00C60023" w:rsidRDefault="00892EF1" w:rsidP="00796DC5">
            <w:pPr>
              <w:rPr>
                <w:rFonts w:ascii="Arial" w:hAnsi="Arial" w:cs="Arial"/>
              </w:rPr>
            </w:pPr>
          </w:p>
        </w:tc>
      </w:tr>
      <w:tr w:rsidR="001A5D42" w:rsidRPr="00C60023" w:rsidTr="00B12ED8">
        <w:trPr>
          <w:trHeight w:val="823"/>
        </w:trPr>
        <w:tc>
          <w:tcPr>
            <w:tcW w:w="920" w:type="dxa"/>
            <w:tcBorders>
              <w:top w:val="single" w:sz="8" w:space="0" w:color="000000"/>
              <w:bottom w:val="single" w:sz="8" w:space="0" w:color="000000"/>
              <w:right w:val="single" w:sz="4" w:space="0" w:color="auto"/>
            </w:tcBorders>
            <w:shd w:val="clear" w:color="auto" w:fill="F8F8F8"/>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3.1 (b)</w:t>
            </w:r>
          </w:p>
        </w:tc>
        <w:tc>
          <w:tcPr>
            <w:tcW w:w="3827" w:type="dxa"/>
            <w:tcBorders>
              <w:top w:val="single" w:sz="8" w:space="0" w:color="000000"/>
              <w:left w:val="single" w:sz="4" w:space="0" w:color="auto"/>
              <w:bottom w:val="single" w:sz="8" w:space="0" w:color="000000"/>
              <w:right w:val="single" w:sz="8" w:space="0" w:color="000000"/>
            </w:tcBorders>
            <w:shd w:val="clear" w:color="auto" w:fill="F8F8F8"/>
          </w:tcPr>
          <w:p w:rsidR="001A5D42" w:rsidRPr="00C60023" w:rsidRDefault="001A5D42" w:rsidP="00796DC5">
            <w:pPr>
              <w:rPr>
                <w:rFonts w:ascii="Arial" w:hAnsi="Arial" w:cs="Arial"/>
              </w:rPr>
            </w:pPr>
            <w:r w:rsidRPr="00C60023">
              <w:rPr>
                <w:rFonts w:ascii="Arial" w:hAnsi="Arial" w:cs="Arial"/>
              </w:rPr>
              <w:t>What would be the advantages / disadvantages from a supplier perspective and the Council perspective?</w:t>
            </w:r>
          </w:p>
        </w:tc>
        <w:tc>
          <w:tcPr>
            <w:tcW w:w="5639" w:type="dxa"/>
            <w:tcBorders>
              <w:top w:val="single" w:sz="8" w:space="0" w:color="000000"/>
              <w:left w:val="single" w:sz="8" w:space="0" w:color="000000"/>
              <w:bottom w:val="single" w:sz="8" w:space="0" w:color="000000"/>
              <w:right w:val="single" w:sz="8" w:space="0" w:color="000000"/>
            </w:tcBorders>
          </w:tcPr>
          <w:p w:rsidR="001A5D42" w:rsidRPr="00C60023" w:rsidRDefault="001A5D42" w:rsidP="00796DC5">
            <w:pPr>
              <w:rPr>
                <w:rFonts w:ascii="Arial" w:hAnsi="Arial" w:cs="Arial"/>
              </w:rPr>
            </w:pPr>
          </w:p>
        </w:tc>
      </w:tr>
      <w:tr w:rsidR="001A5D42" w:rsidRPr="00C60023" w:rsidTr="00B12ED8">
        <w:trPr>
          <w:trHeight w:val="823"/>
        </w:trPr>
        <w:tc>
          <w:tcPr>
            <w:tcW w:w="920" w:type="dxa"/>
            <w:tcBorders>
              <w:top w:val="single" w:sz="8" w:space="0" w:color="000000"/>
              <w:bottom w:val="single" w:sz="8" w:space="0" w:color="000000"/>
              <w:right w:val="single" w:sz="4" w:space="0" w:color="auto"/>
            </w:tcBorders>
            <w:shd w:val="clear" w:color="auto" w:fill="F8F8F8"/>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3.2 (a)</w:t>
            </w:r>
          </w:p>
        </w:tc>
        <w:tc>
          <w:tcPr>
            <w:tcW w:w="3827" w:type="dxa"/>
            <w:tcBorders>
              <w:top w:val="single" w:sz="8" w:space="0" w:color="000000"/>
              <w:left w:val="single" w:sz="4" w:space="0" w:color="auto"/>
              <w:bottom w:val="single" w:sz="8" w:space="0" w:color="000000"/>
              <w:right w:val="single" w:sz="8" w:space="0" w:color="000000"/>
            </w:tcBorders>
            <w:shd w:val="clear" w:color="auto" w:fill="F8F8F8"/>
          </w:tcPr>
          <w:p w:rsidR="001A5D42" w:rsidRPr="00C60023" w:rsidRDefault="001A5D42" w:rsidP="00796DC5">
            <w:pPr>
              <w:rPr>
                <w:rFonts w:ascii="Arial" w:hAnsi="Arial" w:cs="Arial"/>
              </w:rPr>
            </w:pPr>
            <w:r w:rsidRPr="00C60023">
              <w:rPr>
                <w:rFonts w:ascii="Arial" w:hAnsi="Arial" w:cs="Arial"/>
              </w:rPr>
              <w:t>Should the Council offer the portfolio as 3 separate lots?  (</w:t>
            </w:r>
            <w:proofErr w:type="gramStart"/>
            <w:r w:rsidRPr="00C60023">
              <w:rPr>
                <w:rFonts w:ascii="Arial" w:hAnsi="Arial" w:cs="Arial"/>
              </w:rPr>
              <w:t>e.g</w:t>
            </w:r>
            <w:proofErr w:type="gramEnd"/>
            <w:r w:rsidRPr="00C60023">
              <w:rPr>
                <w:rFonts w:ascii="Arial" w:hAnsi="Arial" w:cs="Arial"/>
              </w:rPr>
              <w:t xml:space="preserve">. Lot 1 </w:t>
            </w:r>
            <w:proofErr w:type="spellStart"/>
            <w:r w:rsidRPr="00C60023">
              <w:rPr>
                <w:rFonts w:ascii="Arial" w:hAnsi="Arial" w:cs="Arial"/>
              </w:rPr>
              <w:t>Broadmarsh</w:t>
            </w:r>
            <w:proofErr w:type="spellEnd"/>
            <w:r w:rsidRPr="00C60023">
              <w:rPr>
                <w:rFonts w:ascii="Arial" w:hAnsi="Arial" w:cs="Arial"/>
              </w:rPr>
              <w:t xml:space="preserve"> Multi Storey Car Park, </w:t>
            </w:r>
            <w:r w:rsidRPr="00C60023">
              <w:rPr>
                <w:rFonts w:ascii="Arial" w:hAnsi="Arial" w:cs="Arial"/>
              </w:rPr>
              <w:lastRenderedPageBreak/>
              <w:t xml:space="preserve">Lot 2 Maid Marian Way Roundabout and Lot 3 City Centre Wayfarer Sites?) </w:t>
            </w:r>
            <w:r w:rsidRPr="00C60023">
              <w:rPr>
                <w:rFonts w:ascii="Arial" w:hAnsi="Arial" w:cs="Arial"/>
                <w:i/>
              </w:rPr>
              <w:t>Please note: The Council may also consider allowing providers to bid for more than one ‘lot’.</w:t>
            </w:r>
          </w:p>
        </w:tc>
        <w:tc>
          <w:tcPr>
            <w:tcW w:w="5639" w:type="dxa"/>
            <w:tcBorders>
              <w:top w:val="single" w:sz="8" w:space="0" w:color="000000"/>
              <w:left w:val="single" w:sz="8" w:space="0" w:color="000000"/>
              <w:bottom w:val="single" w:sz="8" w:space="0" w:color="000000"/>
              <w:right w:val="single" w:sz="8" w:space="0" w:color="000000"/>
            </w:tcBorders>
          </w:tcPr>
          <w:p w:rsidR="001A5D42" w:rsidRPr="00C60023" w:rsidRDefault="001A5D42" w:rsidP="00796DC5">
            <w:pPr>
              <w:rPr>
                <w:rFonts w:ascii="Arial" w:hAnsi="Arial" w:cs="Arial"/>
              </w:rPr>
            </w:pPr>
          </w:p>
          <w:p w:rsidR="00892EF1" w:rsidRPr="00C60023" w:rsidRDefault="00892EF1" w:rsidP="00796DC5">
            <w:pPr>
              <w:rPr>
                <w:rFonts w:ascii="Arial" w:hAnsi="Arial" w:cs="Arial"/>
              </w:rPr>
            </w:pPr>
          </w:p>
          <w:p w:rsidR="00892EF1" w:rsidRPr="00C60023" w:rsidRDefault="00892EF1" w:rsidP="00796DC5">
            <w:pPr>
              <w:rPr>
                <w:rFonts w:ascii="Arial" w:hAnsi="Arial" w:cs="Arial"/>
              </w:rPr>
            </w:pPr>
          </w:p>
          <w:p w:rsidR="00892EF1" w:rsidRPr="00C60023" w:rsidRDefault="00892EF1" w:rsidP="00796DC5">
            <w:pPr>
              <w:rPr>
                <w:rFonts w:ascii="Arial" w:hAnsi="Arial" w:cs="Arial"/>
              </w:rPr>
            </w:pPr>
          </w:p>
        </w:tc>
      </w:tr>
      <w:tr w:rsidR="001A5D42" w:rsidRPr="00C60023" w:rsidTr="00B12ED8">
        <w:trPr>
          <w:trHeight w:val="823"/>
        </w:trPr>
        <w:tc>
          <w:tcPr>
            <w:tcW w:w="920" w:type="dxa"/>
            <w:tcBorders>
              <w:top w:val="single" w:sz="8" w:space="0" w:color="000000"/>
              <w:bottom w:val="single" w:sz="8" w:space="0" w:color="000000"/>
              <w:right w:val="single" w:sz="4" w:space="0" w:color="auto"/>
            </w:tcBorders>
            <w:shd w:val="clear" w:color="auto" w:fill="F8F8F8"/>
          </w:tcPr>
          <w:p w:rsidR="001A5D42" w:rsidRPr="00C60023" w:rsidRDefault="001A5D42" w:rsidP="00796DC5">
            <w:pPr>
              <w:rPr>
                <w:rFonts w:ascii="Arial" w:hAnsi="Arial" w:cs="Arial"/>
              </w:rPr>
            </w:pPr>
            <w:r w:rsidRPr="00C60023">
              <w:rPr>
                <w:rFonts w:ascii="Arial" w:hAnsi="Arial" w:cs="Arial"/>
              </w:rPr>
              <w:lastRenderedPageBreak/>
              <w:t>3.1 (b)</w:t>
            </w:r>
          </w:p>
        </w:tc>
        <w:tc>
          <w:tcPr>
            <w:tcW w:w="3827" w:type="dxa"/>
            <w:tcBorders>
              <w:top w:val="single" w:sz="8" w:space="0" w:color="000000"/>
              <w:left w:val="single" w:sz="4" w:space="0" w:color="auto"/>
              <w:bottom w:val="single" w:sz="8" w:space="0" w:color="000000"/>
              <w:right w:val="single" w:sz="8" w:space="0" w:color="000000"/>
            </w:tcBorders>
            <w:shd w:val="clear" w:color="auto" w:fill="F8F8F8"/>
          </w:tcPr>
          <w:p w:rsidR="001A5D42" w:rsidRPr="00C60023" w:rsidRDefault="001A5D42" w:rsidP="00796DC5">
            <w:pPr>
              <w:rPr>
                <w:rFonts w:ascii="Arial" w:hAnsi="Arial" w:cs="Arial"/>
              </w:rPr>
            </w:pPr>
            <w:r w:rsidRPr="00C60023">
              <w:rPr>
                <w:rFonts w:ascii="Arial" w:hAnsi="Arial" w:cs="Arial"/>
              </w:rPr>
              <w:t>What would be the advantages / disadvantages from a supplier perspective and the Council perspective?</w:t>
            </w:r>
          </w:p>
        </w:tc>
        <w:tc>
          <w:tcPr>
            <w:tcW w:w="5639" w:type="dxa"/>
            <w:tcBorders>
              <w:top w:val="single" w:sz="8" w:space="0" w:color="000000"/>
              <w:left w:val="single" w:sz="8" w:space="0" w:color="000000"/>
              <w:bottom w:val="single" w:sz="8" w:space="0" w:color="000000"/>
              <w:right w:val="single" w:sz="8" w:space="0" w:color="000000"/>
            </w:tcBorders>
          </w:tcPr>
          <w:p w:rsidR="001A5D42" w:rsidRPr="00C60023" w:rsidRDefault="001A5D42" w:rsidP="00796DC5">
            <w:pPr>
              <w:rPr>
                <w:rFonts w:ascii="Arial" w:hAnsi="Arial" w:cs="Arial"/>
              </w:rPr>
            </w:pPr>
          </w:p>
          <w:p w:rsidR="00892EF1" w:rsidRPr="00C60023" w:rsidRDefault="00892EF1" w:rsidP="00796DC5">
            <w:pPr>
              <w:rPr>
                <w:rFonts w:ascii="Arial" w:hAnsi="Arial" w:cs="Arial"/>
              </w:rPr>
            </w:pPr>
          </w:p>
          <w:p w:rsidR="00892EF1" w:rsidRPr="00C60023" w:rsidRDefault="00892EF1" w:rsidP="00796DC5">
            <w:pPr>
              <w:rPr>
                <w:rFonts w:ascii="Arial" w:hAnsi="Arial" w:cs="Arial"/>
              </w:rPr>
            </w:pPr>
          </w:p>
        </w:tc>
      </w:tr>
      <w:tr w:rsidR="001A5D42" w:rsidRPr="00C60023" w:rsidTr="00796DC5">
        <w:trPr>
          <w:trHeight w:val="520"/>
        </w:trPr>
        <w:tc>
          <w:tcPr>
            <w:tcW w:w="10386" w:type="dxa"/>
            <w:gridSpan w:val="3"/>
            <w:tcBorders>
              <w:top w:val="single" w:sz="8" w:space="0" w:color="000000"/>
              <w:bottom w:val="single" w:sz="8" w:space="0" w:color="000000"/>
              <w:right w:val="single" w:sz="8" w:space="0" w:color="000000"/>
            </w:tcBorders>
            <w:shd w:val="clear" w:color="auto" w:fill="DBE5F1" w:themeFill="accent1" w:themeFillTint="33"/>
          </w:tcPr>
          <w:p w:rsidR="001A5D42" w:rsidRPr="00C60023" w:rsidRDefault="001A5D42" w:rsidP="00796DC5">
            <w:pPr>
              <w:rPr>
                <w:rFonts w:ascii="Arial" w:hAnsi="Arial" w:cs="Arial"/>
              </w:rPr>
            </w:pPr>
            <w:r w:rsidRPr="00C60023">
              <w:rPr>
                <w:rFonts w:ascii="Arial" w:hAnsi="Arial" w:cs="Arial"/>
                <w:b/>
              </w:rPr>
              <w:t>Your Preference</w:t>
            </w:r>
          </w:p>
        </w:tc>
      </w:tr>
      <w:tr w:rsidR="001A5D42" w:rsidRPr="00C60023" w:rsidTr="00B12ED8">
        <w:trPr>
          <w:trHeight w:val="133"/>
        </w:trPr>
        <w:tc>
          <w:tcPr>
            <w:tcW w:w="920" w:type="dxa"/>
            <w:tcBorders>
              <w:top w:val="single" w:sz="8" w:space="0" w:color="000000"/>
              <w:bottom w:val="single" w:sz="8" w:space="0" w:color="000000"/>
              <w:right w:val="single" w:sz="4" w:space="0" w:color="auto"/>
            </w:tcBorders>
            <w:shd w:val="clear" w:color="auto" w:fill="B8CCE4" w:themeFill="accent1" w:themeFillTint="66"/>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No. </w:t>
            </w:r>
          </w:p>
        </w:tc>
        <w:tc>
          <w:tcPr>
            <w:tcW w:w="3827" w:type="dxa"/>
            <w:tcBorders>
              <w:top w:val="single" w:sz="8" w:space="0" w:color="000000"/>
              <w:left w:val="single" w:sz="4" w:space="0" w:color="auto"/>
              <w:bottom w:val="single" w:sz="8" w:space="0" w:color="000000"/>
              <w:right w:val="single" w:sz="8" w:space="0" w:color="000000"/>
            </w:tcBorders>
            <w:shd w:val="clear" w:color="auto" w:fill="B8CCE4" w:themeFill="accent1" w:themeFillTint="66"/>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Question </w:t>
            </w:r>
          </w:p>
        </w:tc>
        <w:tc>
          <w:tcPr>
            <w:tcW w:w="5639" w:type="dxa"/>
            <w:tcBorders>
              <w:top w:val="single" w:sz="8" w:space="0" w:color="000000"/>
              <w:left w:val="single" w:sz="8" w:space="0" w:color="000000"/>
              <w:bottom w:val="single" w:sz="8" w:space="0" w:color="000000"/>
            </w:tcBorders>
            <w:shd w:val="clear" w:color="auto" w:fill="B8CCE4" w:themeFill="accent1" w:themeFillTint="66"/>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Response </w:t>
            </w:r>
          </w:p>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B12ED8">
        <w:trPr>
          <w:trHeight w:val="823"/>
        </w:trPr>
        <w:tc>
          <w:tcPr>
            <w:tcW w:w="920" w:type="dxa"/>
            <w:tcBorders>
              <w:top w:val="single" w:sz="8" w:space="0" w:color="000000"/>
              <w:bottom w:val="single" w:sz="8" w:space="0" w:color="000000"/>
              <w:right w:val="single" w:sz="4" w:space="0" w:color="auto"/>
            </w:tcBorders>
            <w:shd w:val="clear" w:color="auto" w:fill="F8F8F8"/>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4.1</w:t>
            </w:r>
          </w:p>
        </w:tc>
        <w:tc>
          <w:tcPr>
            <w:tcW w:w="3827" w:type="dxa"/>
            <w:tcBorders>
              <w:top w:val="single" w:sz="8" w:space="0" w:color="000000"/>
              <w:left w:val="single" w:sz="4" w:space="0" w:color="auto"/>
              <w:bottom w:val="single" w:sz="8" w:space="0" w:color="000000"/>
              <w:right w:val="single" w:sz="8" w:space="0" w:color="000000"/>
            </w:tcBorders>
            <w:shd w:val="clear" w:color="auto" w:fill="F8F8F8"/>
          </w:tcPr>
          <w:p w:rsidR="001A5D42" w:rsidRPr="00C60023" w:rsidRDefault="001A5D42" w:rsidP="00954223">
            <w:pPr>
              <w:rPr>
                <w:rFonts w:ascii="Arial" w:hAnsi="Arial" w:cs="Arial"/>
              </w:rPr>
            </w:pPr>
            <w:r w:rsidRPr="00C60023">
              <w:rPr>
                <w:rFonts w:ascii="Arial" w:hAnsi="Arial" w:cs="Arial"/>
              </w:rPr>
              <w:t>From the two Procurement Options, please state your preferred choice? Please provide details to support your response</w:t>
            </w:r>
            <w:r w:rsidR="00954223">
              <w:rPr>
                <w:rFonts w:ascii="Arial" w:hAnsi="Arial" w:cs="Arial"/>
              </w:rPr>
              <w:t xml:space="preserve"> e.g. details of how you have delivered this option in other cities. </w:t>
            </w:r>
          </w:p>
        </w:tc>
        <w:tc>
          <w:tcPr>
            <w:tcW w:w="5639" w:type="dxa"/>
            <w:tcBorders>
              <w:top w:val="single" w:sz="8" w:space="0" w:color="000000"/>
              <w:left w:val="single" w:sz="8" w:space="0" w:color="000000"/>
              <w:bottom w:val="single" w:sz="8" w:space="0" w:color="000000"/>
              <w:right w:val="single" w:sz="8" w:space="0" w:color="000000"/>
            </w:tcBorders>
          </w:tcPr>
          <w:p w:rsidR="001A5D42" w:rsidRPr="00C60023" w:rsidRDefault="001A5D42" w:rsidP="00796DC5">
            <w:pPr>
              <w:rPr>
                <w:rFonts w:ascii="Arial" w:hAnsi="Arial" w:cs="Arial"/>
              </w:rPr>
            </w:pPr>
          </w:p>
        </w:tc>
      </w:tr>
      <w:tr w:rsidR="001A5D42" w:rsidRPr="00C60023" w:rsidTr="00B12ED8">
        <w:trPr>
          <w:trHeight w:val="823"/>
        </w:trPr>
        <w:tc>
          <w:tcPr>
            <w:tcW w:w="920" w:type="dxa"/>
            <w:tcBorders>
              <w:top w:val="single" w:sz="8" w:space="0" w:color="000000"/>
              <w:bottom w:val="single" w:sz="8" w:space="0" w:color="000000"/>
              <w:right w:val="single" w:sz="4" w:space="0" w:color="auto"/>
            </w:tcBorders>
            <w:shd w:val="clear" w:color="auto" w:fill="F8F8F8"/>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4.2</w:t>
            </w:r>
          </w:p>
        </w:tc>
        <w:tc>
          <w:tcPr>
            <w:tcW w:w="3827" w:type="dxa"/>
            <w:tcBorders>
              <w:top w:val="single" w:sz="8" w:space="0" w:color="000000"/>
              <w:left w:val="single" w:sz="4" w:space="0" w:color="auto"/>
              <w:bottom w:val="single" w:sz="8" w:space="0" w:color="000000"/>
              <w:right w:val="single" w:sz="8" w:space="0" w:color="000000"/>
            </w:tcBorders>
            <w:shd w:val="clear" w:color="auto" w:fill="F8F8F8"/>
          </w:tcPr>
          <w:p w:rsidR="001A5D42" w:rsidRPr="00C60023" w:rsidRDefault="001A5D42" w:rsidP="00796DC5">
            <w:pPr>
              <w:rPr>
                <w:rFonts w:ascii="Arial" w:hAnsi="Arial" w:cs="Arial"/>
              </w:rPr>
            </w:pPr>
            <w:r w:rsidRPr="00C60023">
              <w:rPr>
                <w:rFonts w:ascii="Arial" w:hAnsi="Arial" w:cs="Arial"/>
              </w:rPr>
              <w:t>Are there any other procurement options that you think the Council should consider?</w:t>
            </w:r>
          </w:p>
          <w:p w:rsidR="001A5D42" w:rsidRPr="00C60023" w:rsidRDefault="001A5D42" w:rsidP="00796DC5">
            <w:pPr>
              <w:rPr>
                <w:rFonts w:ascii="Arial" w:hAnsi="Arial" w:cs="Arial"/>
              </w:rPr>
            </w:pPr>
            <w:bookmarkStart w:id="0" w:name="_GoBack"/>
            <w:bookmarkEnd w:id="0"/>
            <w:r w:rsidRPr="00C60023">
              <w:rPr>
                <w:rFonts w:ascii="Arial" w:hAnsi="Arial" w:cs="Arial"/>
              </w:rPr>
              <w:t>Please provide  details – we may wish to explore this further</w:t>
            </w:r>
          </w:p>
        </w:tc>
        <w:tc>
          <w:tcPr>
            <w:tcW w:w="5639" w:type="dxa"/>
            <w:tcBorders>
              <w:top w:val="single" w:sz="8" w:space="0" w:color="000000"/>
              <w:left w:val="single" w:sz="8" w:space="0" w:color="000000"/>
              <w:bottom w:val="single" w:sz="8" w:space="0" w:color="000000"/>
              <w:right w:val="single" w:sz="8" w:space="0" w:color="000000"/>
            </w:tcBorders>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796DC5">
        <w:trPr>
          <w:trHeight w:val="559"/>
        </w:trPr>
        <w:tc>
          <w:tcPr>
            <w:tcW w:w="10386" w:type="dxa"/>
            <w:gridSpan w:val="3"/>
            <w:tcBorders>
              <w:top w:val="single" w:sz="8" w:space="0" w:color="000000"/>
              <w:bottom w:val="single" w:sz="8" w:space="0" w:color="000000"/>
              <w:right w:val="single" w:sz="8" w:space="0" w:color="000000"/>
            </w:tcBorders>
            <w:shd w:val="clear" w:color="auto" w:fill="DBE5F1" w:themeFill="accent1" w:themeFillTint="33"/>
          </w:tcPr>
          <w:p w:rsidR="001A5D42" w:rsidRPr="00C60023" w:rsidRDefault="001A5D42" w:rsidP="00796DC5">
            <w:pPr>
              <w:rPr>
                <w:rFonts w:ascii="Arial" w:hAnsi="Arial" w:cs="Arial"/>
                <w:b/>
              </w:rPr>
            </w:pPr>
            <w:r w:rsidRPr="00C60023">
              <w:rPr>
                <w:rFonts w:ascii="Arial" w:hAnsi="Arial" w:cs="Arial"/>
                <w:b/>
              </w:rPr>
              <w:t>Other</w:t>
            </w:r>
          </w:p>
        </w:tc>
      </w:tr>
      <w:tr w:rsidR="001A5D42" w:rsidRPr="00C60023" w:rsidTr="00B12ED8">
        <w:trPr>
          <w:trHeight w:val="133"/>
        </w:trPr>
        <w:tc>
          <w:tcPr>
            <w:tcW w:w="920" w:type="dxa"/>
            <w:tcBorders>
              <w:top w:val="single" w:sz="8" w:space="0" w:color="000000"/>
              <w:bottom w:val="single" w:sz="8" w:space="0" w:color="000000"/>
              <w:right w:val="single" w:sz="4" w:space="0" w:color="auto"/>
            </w:tcBorders>
            <w:shd w:val="clear" w:color="auto" w:fill="B8CCE4" w:themeFill="accent1" w:themeFillTint="66"/>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No. </w:t>
            </w:r>
          </w:p>
        </w:tc>
        <w:tc>
          <w:tcPr>
            <w:tcW w:w="3827" w:type="dxa"/>
            <w:tcBorders>
              <w:top w:val="single" w:sz="8" w:space="0" w:color="000000"/>
              <w:left w:val="single" w:sz="4" w:space="0" w:color="auto"/>
              <w:bottom w:val="single" w:sz="8" w:space="0" w:color="000000"/>
              <w:right w:val="single" w:sz="8" w:space="0" w:color="000000"/>
            </w:tcBorders>
            <w:shd w:val="clear" w:color="auto" w:fill="B8CCE4" w:themeFill="accent1" w:themeFillTint="66"/>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Question </w:t>
            </w:r>
          </w:p>
        </w:tc>
        <w:tc>
          <w:tcPr>
            <w:tcW w:w="5639" w:type="dxa"/>
            <w:tcBorders>
              <w:top w:val="single" w:sz="8" w:space="0" w:color="000000"/>
              <w:left w:val="single" w:sz="8" w:space="0" w:color="000000"/>
              <w:bottom w:val="single" w:sz="8" w:space="0" w:color="000000"/>
            </w:tcBorders>
            <w:shd w:val="clear" w:color="auto" w:fill="B8CCE4" w:themeFill="accent1" w:themeFillTint="66"/>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 xml:space="preserve">Response </w:t>
            </w:r>
          </w:p>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B12ED8">
        <w:trPr>
          <w:trHeight w:val="795"/>
        </w:trPr>
        <w:tc>
          <w:tcPr>
            <w:tcW w:w="920" w:type="dxa"/>
            <w:vMerge w:val="restart"/>
            <w:tcBorders>
              <w:top w:val="single" w:sz="8" w:space="0" w:color="000000"/>
              <w:right w:val="single" w:sz="4" w:space="0" w:color="auto"/>
            </w:tcBorders>
            <w:shd w:val="clear" w:color="auto" w:fill="F8F8F8"/>
          </w:tcPr>
          <w:p w:rsidR="001A5D42" w:rsidRPr="00C60023" w:rsidRDefault="005024B1" w:rsidP="00796DC5">
            <w:pPr>
              <w:autoSpaceDE w:val="0"/>
              <w:autoSpaceDN w:val="0"/>
              <w:adjustRightInd w:val="0"/>
              <w:spacing w:after="0" w:line="240" w:lineRule="auto"/>
              <w:jc w:val="both"/>
              <w:rPr>
                <w:rFonts w:ascii="Arial" w:hAnsi="Arial" w:cs="Arial"/>
                <w:color w:val="000000"/>
                <w:lang w:eastAsia="en-GB"/>
              </w:rPr>
            </w:pPr>
            <w:r>
              <w:rPr>
                <w:rFonts w:ascii="Arial" w:hAnsi="Arial" w:cs="Arial"/>
                <w:color w:val="000000"/>
                <w:lang w:eastAsia="en-GB"/>
              </w:rPr>
              <w:t>5.1</w:t>
            </w:r>
          </w:p>
        </w:tc>
        <w:tc>
          <w:tcPr>
            <w:tcW w:w="3827" w:type="dxa"/>
            <w:tcBorders>
              <w:top w:val="single" w:sz="8" w:space="0" w:color="000000"/>
              <w:left w:val="single" w:sz="4" w:space="0" w:color="auto"/>
              <w:bottom w:val="single" w:sz="4" w:space="0" w:color="auto"/>
              <w:right w:val="single" w:sz="8" w:space="0" w:color="000000"/>
            </w:tcBorders>
            <w:shd w:val="clear" w:color="auto" w:fill="F8F8F8"/>
          </w:tcPr>
          <w:p w:rsidR="001A5D42" w:rsidRPr="00C60023" w:rsidRDefault="001A5D42" w:rsidP="00892EF1">
            <w:pPr>
              <w:rPr>
                <w:rFonts w:ascii="Arial" w:hAnsi="Arial" w:cs="Arial"/>
                <w:color w:val="000000"/>
                <w:lang w:eastAsia="en-GB"/>
              </w:rPr>
            </w:pPr>
            <w:r w:rsidRPr="00C60023">
              <w:rPr>
                <w:rFonts w:ascii="Arial" w:hAnsi="Arial" w:cs="Arial"/>
                <w:color w:val="000000"/>
                <w:lang w:eastAsia="en-GB"/>
              </w:rPr>
              <w:t xml:space="preserve">How much of a share of (free) advertising space can you offer the Council for each location? </w:t>
            </w:r>
          </w:p>
        </w:tc>
        <w:tc>
          <w:tcPr>
            <w:tcW w:w="5639" w:type="dxa"/>
            <w:tcBorders>
              <w:top w:val="single" w:sz="8" w:space="0" w:color="000000"/>
              <w:left w:val="single" w:sz="8" w:space="0" w:color="000000"/>
              <w:bottom w:val="single" w:sz="4" w:space="0" w:color="auto"/>
              <w:right w:val="single" w:sz="8" w:space="0" w:color="000000"/>
            </w:tcBorders>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B12ED8">
        <w:trPr>
          <w:trHeight w:val="465"/>
        </w:trPr>
        <w:tc>
          <w:tcPr>
            <w:tcW w:w="920" w:type="dxa"/>
            <w:vMerge/>
            <w:tcBorders>
              <w:right w:val="single" w:sz="4" w:space="0" w:color="auto"/>
            </w:tcBorders>
            <w:shd w:val="clear" w:color="auto" w:fill="F8F8F8"/>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c>
          <w:tcPr>
            <w:tcW w:w="3827" w:type="dxa"/>
            <w:tcBorders>
              <w:top w:val="single" w:sz="4" w:space="0" w:color="auto"/>
              <w:left w:val="single" w:sz="4" w:space="0" w:color="auto"/>
              <w:bottom w:val="single" w:sz="4" w:space="0" w:color="auto"/>
              <w:right w:val="single" w:sz="8" w:space="0" w:color="000000"/>
            </w:tcBorders>
            <w:shd w:val="clear" w:color="auto" w:fill="F8F8F8"/>
          </w:tcPr>
          <w:p w:rsidR="001A5D42" w:rsidRPr="00C60023" w:rsidRDefault="001A5D42" w:rsidP="001A5D42">
            <w:pPr>
              <w:pStyle w:val="ListParagraph"/>
              <w:numPr>
                <w:ilvl w:val="0"/>
                <w:numId w:val="17"/>
              </w:numPr>
              <w:rPr>
                <w:rFonts w:ascii="Arial" w:hAnsi="Arial" w:cs="Arial"/>
                <w:color w:val="000000"/>
                <w:lang w:eastAsia="en-GB"/>
              </w:rPr>
            </w:pPr>
            <w:proofErr w:type="spellStart"/>
            <w:r w:rsidRPr="00C60023">
              <w:rPr>
                <w:rFonts w:ascii="Arial" w:hAnsi="Arial" w:cs="Arial"/>
              </w:rPr>
              <w:t>Broadmarsh</w:t>
            </w:r>
            <w:proofErr w:type="spellEnd"/>
            <w:r w:rsidRPr="00C60023">
              <w:rPr>
                <w:rFonts w:ascii="Arial" w:hAnsi="Arial" w:cs="Arial"/>
              </w:rPr>
              <w:t xml:space="preserve"> Multi Storey Car Park, </w:t>
            </w:r>
          </w:p>
        </w:tc>
        <w:tc>
          <w:tcPr>
            <w:tcW w:w="5639" w:type="dxa"/>
            <w:tcBorders>
              <w:top w:val="single" w:sz="4" w:space="0" w:color="auto"/>
              <w:left w:val="single" w:sz="8" w:space="0" w:color="000000"/>
              <w:bottom w:val="single" w:sz="4" w:space="0" w:color="auto"/>
              <w:right w:val="single" w:sz="8" w:space="0" w:color="000000"/>
            </w:tcBorders>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B12ED8">
        <w:trPr>
          <w:trHeight w:val="420"/>
        </w:trPr>
        <w:tc>
          <w:tcPr>
            <w:tcW w:w="920" w:type="dxa"/>
            <w:vMerge/>
            <w:tcBorders>
              <w:right w:val="single" w:sz="4" w:space="0" w:color="auto"/>
            </w:tcBorders>
            <w:shd w:val="clear" w:color="auto" w:fill="F8F8F8"/>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c>
          <w:tcPr>
            <w:tcW w:w="3827" w:type="dxa"/>
            <w:tcBorders>
              <w:top w:val="single" w:sz="4" w:space="0" w:color="auto"/>
              <w:left w:val="single" w:sz="4" w:space="0" w:color="auto"/>
              <w:bottom w:val="single" w:sz="4" w:space="0" w:color="auto"/>
              <w:right w:val="single" w:sz="8" w:space="0" w:color="000000"/>
            </w:tcBorders>
            <w:shd w:val="clear" w:color="auto" w:fill="F8F8F8"/>
          </w:tcPr>
          <w:p w:rsidR="001A5D42" w:rsidRPr="00C60023" w:rsidRDefault="001A5D42" w:rsidP="001A5D42">
            <w:pPr>
              <w:pStyle w:val="ListParagraph"/>
              <w:numPr>
                <w:ilvl w:val="0"/>
                <w:numId w:val="17"/>
              </w:numPr>
              <w:rPr>
                <w:rFonts w:ascii="Arial" w:hAnsi="Arial" w:cs="Arial"/>
              </w:rPr>
            </w:pPr>
            <w:r w:rsidRPr="00C60023">
              <w:rPr>
                <w:rFonts w:ascii="Arial" w:hAnsi="Arial" w:cs="Arial"/>
              </w:rPr>
              <w:t xml:space="preserve">Maid Marian Way Roundabout and </w:t>
            </w:r>
          </w:p>
        </w:tc>
        <w:tc>
          <w:tcPr>
            <w:tcW w:w="5639" w:type="dxa"/>
            <w:tcBorders>
              <w:top w:val="single" w:sz="4" w:space="0" w:color="auto"/>
              <w:left w:val="single" w:sz="8" w:space="0" w:color="000000"/>
              <w:bottom w:val="single" w:sz="4" w:space="0" w:color="auto"/>
              <w:right w:val="single" w:sz="8" w:space="0" w:color="000000"/>
            </w:tcBorders>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B12ED8">
        <w:trPr>
          <w:trHeight w:val="390"/>
        </w:trPr>
        <w:tc>
          <w:tcPr>
            <w:tcW w:w="920" w:type="dxa"/>
            <w:vMerge/>
            <w:tcBorders>
              <w:bottom w:val="single" w:sz="8" w:space="0" w:color="000000"/>
              <w:right w:val="single" w:sz="4" w:space="0" w:color="auto"/>
            </w:tcBorders>
            <w:shd w:val="clear" w:color="auto" w:fill="F8F8F8"/>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c>
          <w:tcPr>
            <w:tcW w:w="3827" w:type="dxa"/>
            <w:tcBorders>
              <w:top w:val="single" w:sz="4" w:space="0" w:color="auto"/>
              <w:left w:val="single" w:sz="4" w:space="0" w:color="auto"/>
              <w:bottom w:val="single" w:sz="8" w:space="0" w:color="000000"/>
              <w:right w:val="single" w:sz="8" w:space="0" w:color="000000"/>
            </w:tcBorders>
            <w:shd w:val="clear" w:color="auto" w:fill="F8F8F8"/>
          </w:tcPr>
          <w:p w:rsidR="001A5D42" w:rsidRPr="00C60023" w:rsidRDefault="001A5D42" w:rsidP="00954223">
            <w:pPr>
              <w:pStyle w:val="ListParagraph"/>
              <w:numPr>
                <w:ilvl w:val="0"/>
                <w:numId w:val="17"/>
              </w:numPr>
              <w:rPr>
                <w:rFonts w:ascii="Arial" w:hAnsi="Arial" w:cs="Arial"/>
              </w:rPr>
            </w:pPr>
            <w:r w:rsidRPr="00C60023">
              <w:rPr>
                <w:rFonts w:ascii="Arial" w:hAnsi="Arial" w:cs="Arial"/>
              </w:rPr>
              <w:t xml:space="preserve">City Centre </w:t>
            </w:r>
            <w:proofErr w:type="spellStart"/>
            <w:r w:rsidRPr="00C60023">
              <w:rPr>
                <w:rFonts w:ascii="Arial" w:hAnsi="Arial" w:cs="Arial"/>
              </w:rPr>
              <w:t>Wayf</w:t>
            </w:r>
            <w:r w:rsidR="00954223">
              <w:rPr>
                <w:rFonts w:ascii="Arial" w:hAnsi="Arial" w:cs="Arial"/>
              </w:rPr>
              <w:t>ind</w:t>
            </w:r>
            <w:r w:rsidRPr="00C60023">
              <w:rPr>
                <w:rFonts w:ascii="Arial" w:hAnsi="Arial" w:cs="Arial"/>
              </w:rPr>
              <w:t>er</w:t>
            </w:r>
            <w:proofErr w:type="spellEnd"/>
            <w:r w:rsidRPr="00C60023">
              <w:rPr>
                <w:rFonts w:ascii="Arial" w:hAnsi="Arial" w:cs="Arial"/>
              </w:rPr>
              <w:t xml:space="preserve"> Sites?</w:t>
            </w:r>
          </w:p>
        </w:tc>
        <w:tc>
          <w:tcPr>
            <w:tcW w:w="5639" w:type="dxa"/>
            <w:tcBorders>
              <w:top w:val="single" w:sz="4" w:space="0" w:color="auto"/>
              <w:left w:val="single" w:sz="8" w:space="0" w:color="000000"/>
              <w:bottom w:val="single" w:sz="8" w:space="0" w:color="000000"/>
              <w:right w:val="single" w:sz="8" w:space="0" w:color="000000"/>
            </w:tcBorders>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B12ED8">
        <w:trPr>
          <w:trHeight w:val="390"/>
        </w:trPr>
        <w:tc>
          <w:tcPr>
            <w:tcW w:w="920" w:type="dxa"/>
            <w:tcBorders>
              <w:top w:val="single" w:sz="8" w:space="0" w:color="000000"/>
              <w:bottom w:val="single" w:sz="8" w:space="0" w:color="000000"/>
              <w:right w:val="single" w:sz="4" w:space="0" w:color="auto"/>
            </w:tcBorders>
            <w:shd w:val="clear" w:color="auto" w:fill="F8F8F8"/>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c>
          <w:tcPr>
            <w:tcW w:w="3827" w:type="dxa"/>
            <w:tcBorders>
              <w:top w:val="single" w:sz="8" w:space="0" w:color="000000"/>
              <w:left w:val="single" w:sz="4" w:space="0" w:color="auto"/>
              <w:bottom w:val="single" w:sz="8" w:space="0" w:color="000000"/>
              <w:right w:val="single" w:sz="8" w:space="0" w:color="000000"/>
            </w:tcBorders>
            <w:shd w:val="clear" w:color="auto" w:fill="F8F8F8"/>
          </w:tcPr>
          <w:p w:rsidR="001A5D42" w:rsidRPr="00C60023" w:rsidRDefault="001A5D42" w:rsidP="00796DC5">
            <w:pPr>
              <w:rPr>
                <w:rFonts w:ascii="Arial" w:hAnsi="Arial" w:cs="Arial"/>
              </w:rPr>
            </w:pPr>
            <w:r w:rsidRPr="00C60023">
              <w:rPr>
                <w:rFonts w:ascii="Arial" w:hAnsi="Arial" w:cs="Arial"/>
              </w:rPr>
              <w:t>For each of the above, please specify whether there are any re</w:t>
            </w:r>
            <w:r w:rsidR="00C150F0">
              <w:rPr>
                <w:rFonts w:ascii="Arial" w:hAnsi="Arial" w:cs="Arial"/>
              </w:rPr>
              <w:t xml:space="preserve">strictions e.g. times of days </w:t>
            </w:r>
          </w:p>
        </w:tc>
        <w:tc>
          <w:tcPr>
            <w:tcW w:w="5639" w:type="dxa"/>
            <w:tcBorders>
              <w:top w:val="single" w:sz="4" w:space="0" w:color="auto"/>
              <w:left w:val="single" w:sz="8" w:space="0" w:color="000000"/>
              <w:bottom w:val="single" w:sz="8" w:space="0" w:color="000000"/>
              <w:right w:val="single" w:sz="8" w:space="0" w:color="000000"/>
            </w:tcBorders>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B12ED8">
        <w:trPr>
          <w:trHeight w:val="823"/>
        </w:trPr>
        <w:tc>
          <w:tcPr>
            <w:tcW w:w="920" w:type="dxa"/>
            <w:tcBorders>
              <w:top w:val="single" w:sz="8" w:space="0" w:color="000000"/>
              <w:bottom w:val="single" w:sz="8" w:space="0" w:color="000000"/>
              <w:right w:val="single" w:sz="4" w:space="0" w:color="auto"/>
            </w:tcBorders>
            <w:shd w:val="clear" w:color="auto" w:fill="F8F8F8"/>
          </w:tcPr>
          <w:p w:rsidR="001A5D42" w:rsidRPr="00C60023" w:rsidRDefault="005024B1" w:rsidP="00796DC5">
            <w:pPr>
              <w:autoSpaceDE w:val="0"/>
              <w:autoSpaceDN w:val="0"/>
              <w:adjustRightInd w:val="0"/>
              <w:spacing w:after="0" w:line="240" w:lineRule="auto"/>
              <w:jc w:val="both"/>
              <w:rPr>
                <w:rFonts w:ascii="Arial" w:hAnsi="Arial" w:cs="Arial"/>
                <w:color w:val="000000"/>
                <w:lang w:eastAsia="en-GB"/>
              </w:rPr>
            </w:pPr>
            <w:r>
              <w:rPr>
                <w:rFonts w:ascii="Arial" w:hAnsi="Arial" w:cs="Arial"/>
                <w:color w:val="000000"/>
                <w:lang w:eastAsia="en-GB"/>
              </w:rPr>
              <w:lastRenderedPageBreak/>
              <w:t>5.2</w:t>
            </w:r>
          </w:p>
        </w:tc>
        <w:tc>
          <w:tcPr>
            <w:tcW w:w="3827" w:type="dxa"/>
            <w:tcBorders>
              <w:top w:val="single" w:sz="8" w:space="0" w:color="000000"/>
              <w:left w:val="single" w:sz="4" w:space="0" w:color="auto"/>
              <w:bottom w:val="single" w:sz="8" w:space="0" w:color="000000"/>
              <w:right w:val="single" w:sz="8" w:space="0" w:color="000000"/>
            </w:tcBorders>
            <w:shd w:val="clear" w:color="auto" w:fill="F8F8F8"/>
          </w:tcPr>
          <w:p w:rsidR="001A5D42" w:rsidRPr="00C60023" w:rsidRDefault="001A5D42" w:rsidP="00796DC5">
            <w:pPr>
              <w:rPr>
                <w:rFonts w:ascii="Arial" w:hAnsi="Arial" w:cs="Arial"/>
              </w:rPr>
            </w:pPr>
            <w:r w:rsidRPr="00C60023">
              <w:rPr>
                <w:rFonts w:ascii="Arial" w:hAnsi="Arial" w:cs="Arial"/>
                <w:color w:val="000000"/>
                <w:lang w:eastAsia="en-GB"/>
              </w:rPr>
              <w:t>Are there any other potential benefits or services that the Council should be seeking to ensure?</w:t>
            </w:r>
          </w:p>
        </w:tc>
        <w:tc>
          <w:tcPr>
            <w:tcW w:w="5639" w:type="dxa"/>
            <w:tcBorders>
              <w:top w:val="single" w:sz="8" w:space="0" w:color="000000"/>
              <w:left w:val="single" w:sz="8" w:space="0" w:color="000000"/>
              <w:bottom w:val="single" w:sz="8" w:space="0" w:color="000000"/>
              <w:right w:val="single" w:sz="8" w:space="0" w:color="000000"/>
            </w:tcBorders>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B12ED8">
        <w:trPr>
          <w:trHeight w:val="823"/>
        </w:trPr>
        <w:tc>
          <w:tcPr>
            <w:tcW w:w="920" w:type="dxa"/>
            <w:tcBorders>
              <w:top w:val="single" w:sz="8" w:space="0" w:color="000000"/>
              <w:bottom w:val="single" w:sz="8" w:space="0" w:color="000000"/>
              <w:right w:val="single" w:sz="4" w:space="0" w:color="auto"/>
            </w:tcBorders>
            <w:shd w:val="clear" w:color="auto" w:fill="F8F8F8"/>
          </w:tcPr>
          <w:p w:rsidR="001A5D42" w:rsidRPr="00C60023" w:rsidRDefault="005024B1" w:rsidP="00796DC5">
            <w:pPr>
              <w:autoSpaceDE w:val="0"/>
              <w:autoSpaceDN w:val="0"/>
              <w:adjustRightInd w:val="0"/>
              <w:spacing w:after="0" w:line="240" w:lineRule="auto"/>
              <w:jc w:val="both"/>
              <w:rPr>
                <w:rFonts w:ascii="Arial" w:hAnsi="Arial" w:cs="Arial"/>
                <w:color w:val="000000"/>
                <w:lang w:eastAsia="en-GB"/>
              </w:rPr>
            </w:pPr>
            <w:r>
              <w:rPr>
                <w:rFonts w:ascii="Arial" w:hAnsi="Arial" w:cs="Arial"/>
                <w:color w:val="000000"/>
                <w:lang w:eastAsia="en-GB"/>
              </w:rPr>
              <w:t>5.3</w:t>
            </w:r>
          </w:p>
        </w:tc>
        <w:tc>
          <w:tcPr>
            <w:tcW w:w="3827" w:type="dxa"/>
            <w:tcBorders>
              <w:top w:val="single" w:sz="8" w:space="0" w:color="000000"/>
              <w:left w:val="single" w:sz="4" w:space="0" w:color="auto"/>
              <w:bottom w:val="single" w:sz="8" w:space="0" w:color="000000"/>
              <w:right w:val="single" w:sz="8" w:space="0" w:color="000000"/>
            </w:tcBorders>
            <w:shd w:val="clear" w:color="auto" w:fill="F8F8F8"/>
          </w:tcPr>
          <w:p w:rsidR="001A5D42" w:rsidRPr="00C60023" w:rsidRDefault="001A5D42" w:rsidP="00796DC5">
            <w:pPr>
              <w:rPr>
                <w:rFonts w:ascii="Arial" w:hAnsi="Arial" w:cs="Arial"/>
              </w:rPr>
            </w:pPr>
            <w:r w:rsidRPr="00C60023">
              <w:rPr>
                <w:rFonts w:ascii="Arial" w:hAnsi="Arial" w:cs="Arial"/>
              </w:rPr>
              <w:t xml:space="preserve">Are there any other factors that the Council should be considering? </w:t>
            </w:r>
          </w:p>
          <w:p w:rsidR="001A5D42" w:rsidRPr="00C60023" w:rsidRDefault="001A5D42" w:rsidP="00796DC5">
            <w:pPr>
              <w:rPr>
                <w:rFonts w:ascii="Arial" w:hAnsi="Arial" w:cs="Arial"/>
              </w:rPr>
            </w:pPr>
          </w:p>
          <w:p w:rsidR="001A5D42" w:rsidRPr="00C60023" w:rsidRDefault="001A5D42" w:rsidP="00796DC5">
            <w:pPr>
              <w:rPr>
                <w:rFonts w:ascii="Arial" w:hAnsi="Arial" w:cs="Arial"/>
              </w:rPr>
            </w:pPr>
            <w:r w:rsidRPr="00C60023">
              <w:rPr>
                <w:rFonts w:ascii="Arial" w:hAnsi="Arial" w:cs="Arial"/>
              </w:rPr>
              <w:t>Please provide details</w:t>
            </w:r>
          </w:p>
        </w:tc>
        <w:tc>
          <w:tcPr>
            <w:tcW w:w="5639" w:type="dxa"/>
            <w:tcBorders>
              <w:top w:val="single" w:sz="8" w:space="0" w:color="000000"/>
              <w:left w:val="single" w:sz="8" w:space="0" w:color="000000"/>
              <w:bottom w:val="single" w:sz="8" w:space="0" w:color="000000"/>
              <w:right w:val="single" w:sz="8" w:space="0" w:color="000000"/>
            </w:tcBorders>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r>
      <w:tr w:rsidR="005024B1" w:rsidRPr="00C60023" w:rsidTr="00B50AA3">
        <w:trPr>
          <w:trHeight w:val="1064"/>
        </w:trPr>
        <w:tc>
          <w:tcPr>
            <w:tcW w:w="920" w:type="dxa"/>
            <w:vMerge w:val="restart"/>
            <w:tcBorders>
              <w:top w:val="single" w:sz="8" w:space="0" w:color="000000"/>
              <w:right w:val="single" w:sz="4" w:space="0" w:color="auto"/>
            </w:tcBorders>
            <w:shd w:val="clear" w:color="auto" w:fill="F8F8F8"/>
          </w:tcPr>
          <w:p w:rsidR="005024B1" w:rsidRPr="00C60023" w:rsidRDefault="005024B1" w:rsidP="00796DC5">
            <w:pPr>
              <w:autoSpaceDE w:val="0"/>
              <w:autoSpaceDN w:val="0"/>
              <w:adjustRightInd w:val="0"/>
              <w:spacing w:after="0" w:line="240" w:lineRule="auto"/>
              <w:jc w:val="both"/>
              <w:rPr>
                <w:rFonts w:ascii="Arial" w:hAnsi="Arial" w:cs="Arial"/>
                <w:color w:val="000000"/>
                <w:lang w:eastAsia="en-GB"/>
              </w:rPr>
            </w:pPr>
            <w:r>
              <w:rPr>
                <w:rFonts w:ascii="Arial" w:hAnsi="Arial" w:cs="Arial"/>
                <w:color w:val="000000"/>
                <w:lang w:eastAsia="en-GB"/>
              </w:rPr>
              <w:t>5.4</w:t>
            </w:r>
          </w:p>
        </w:tc>
        <w:tc>
          <w:tcPr>
            <w:tcW w:w="3827" w:type="dxa"/>
            <w:tcBorders>
              <w:top w:val="single" w:sz="8" w:space="0" w:color="000000"/>
              <w:left w:val="single" w:sz="4" w:space="0" w:color="auto"/>
              <w:bottom w:val="single" w:sz="4" w:space="0" w:color="auto"/>
              <w:right w:val="single" w:sz="8" w:space="0" w:color="000000"/>
            </w:tcBorders>
            <w:shd w:val="clear" w:color="auto" w:fill="F8F8F8"/>
          </w:tcPr>
          <w:p w:rsidR="005024B1" w:rsidRPr="00C60023" w:rsidRDefault="005024B1" w:rsidP="005024B1">
            <w:pPr>
              <w:rPr>
                <w:rFonts w:ascii="Arial" w:hAnsi="Arial" w:cs="Arial"/>
              </w:rPr>
            </w:pPr>
            <w:r>
              <w:rPr>
                <w:rFonts w:ascii="Arial" w:hAnsi="Arial" w:cs="Arial"/>
              </w:rPr>
              <w:t>Please outline your expectations with regards to exclusivity rights to display advertising materials  for:</w:t>
            </w:r>
          </w:p>
        </w:tc>
        <w:tc>
          <w:tcPr>
            <w:tcW w:w="5639" w:type="dxa"/>
            <w:tcBorders>
              <w:top w:val="single" w:sz="8" w:space="0" w:color="000000"/>
              <w:left w:val="single" w:sz="8" w:space="0" w:color="000000"/>
              <w:bottom w:val="single" w:sz="4" w:space="0" w:color="auto"/>
              <w:right w:val="single" w:sz="8" w:space="0" w:color="000000"/>
            </w:tcBorders>
          </w:tcPr>
          <w:p w:rsidR="005024B1" w:rsidRPr="00C60023" w:rsidRDefault="005024B1" w:rsidP="00796DC5">
            <w:pPr>
              <w:autoSpaceDE w:val="0"/>
              <w:autoSpaceDN w:val="0"/>
              <w:adjustRightInd w:val="0"/>
              <w:spacing w:after="0" w:line="240" w:lineRule="auto"/>
              <w:jc w:val="both"/>
              <w:rPr>
                <w:rFonts w:ascii="Arial" w:hAnsi="Arial" w:cs="Arial"/>
                <w:color w:val="000000"/>
                <w:lang w:eastAsia="en-GB"/>
              </w:rPr>
            </w:pPr>
          </w:p>
        </w:tc>
      </w:tr>
      <w:tr w:rsidR="005024B1" w:rsidRPr="00C60023" w:rsidTr="004428B6">
        <w:trPr>
          <w:trHeight w:val="600"/>
        </w:trPr>
        <w:tc>
          <w:tcPr>
            <w:tcW w:w="920" w:type="dxa"/>
            <w:vMerge/>
            <w:tcBorders>
              <w:right w:val="single" w:sz="4" w:space="0" w:color="auto"/>
            </w:tcBorders>
            <w:shd w:val="clear" w:color="auto" w:fill="F8F8F8"/>
          </w:tcPr>
          <w:p w:rsidR="005024B1" w:rsidRDefault="005024B1" w:rsidP="00796DC5">
            <w:pPr>
              <w:autoSpaceDE w:val="0"/>
              <w:autoSpaceDN w:val="0"/>
              <w:adjustRightInd w:val="0"/>
              <w:spacing w:after="0" w:line="240" w:lineRule="auto"/>
              <w:jc w:val="both"/>
              <w:rPr>
                <w:rFonts w:ascii="Arial" w:hAnsi="Arial" w:cs="Arial"/>
                <w:color w:val="000000"/>
                <w:lang w:eastAsia="en-GB"/>
              </w:rPr>
            </w:pPr>
          </w:p>
        </w:tc>
        <w:tc>
          <w:tcPr>
            <w:tcW w:w="3827" w:type="dxa"/>
            <w:tcBorders>
              <w:top w:val="single" w:sz="4" w:space="0" w:color="auto"/>
              <w:left w:val="single" w:sz="4" w:space="0" w:color="auto"/>
              <w:bottom w:val="single" w:sz="4" w:space="0" w:color="auto"/>
              <w:right w:val="single" w:sz="8" w:space="0" w:color="000000"/>
            </w:tcBorders>
            <w:shd w:val="clear" w:color="auto" w:fill="F8F8F8"/>
          </w:tcPr>
          <w:p w:rsidR="005024B1" w:rsidRPr="00C60023" w:rsidRDefault="005024B1" w:rsidP="004428B6">
            <w:pPr>
              <w:pStyle w:val="ListParagraph"/>
              <w:numPr>
                <w:ilvl w:val="0"/>
                <w:numId w:val="18"/>
              </w:numPr>
              <w:rPr>
                <w:rFonts w:ascii="Arial" w:hAnsi="Arial" w:cs="Arial"/>
                <w:color w:val="000000"/>
                <w:lang w:eastAsia="en-GB"/>
              </w:rPr>
            </w:pPr>
            <w:proofErr w:type="spellStart"/>
            <w:r w:rsidRPr="00C60023">
              <w:rPr>
                <w:rFonts w:ascii="Arial" w:hAnsi="Arial" w:cs="Arial"/>
              </w:rPr>
              <w:t>Br</w:t>
            </w:r>
            <w:r w:rsidR="004428B6">
              <w:rPr>
                <w:rFonts w:ascii="Arial" w:hAnsi="Arial" w:cs="Arial"/>
              </w:rPr>
              <w:t>oadmarsh</w:t>
            </w:r>
            <w:proofErr w:type="spellEnd"/>
            <w:r w:rsidR="004428B6">
              <w:rPr>
                <w:rFonts w:ascii="Arial" w:hAnsi="Arial" w:cs="Arial"/>
              </w:rPr>
              <w:t xml:space="preserve"> Multi Storey Car Park</w:t>
            </w:r>
          </w:p>
        </w:tc>
        <w:tc>
          <w:tcPr>
            <w:tcW w:w="5639" w:type="dxa"/>
            <w:tcBorders>
              <w:top w:val="single" w:sz="4" w:space="0" w:color="auto"/>
              <w:left w:val="single" w:sz="8" w:space="0" w:color="000000"/>
              <w:bottom w:val="single" w:sz="4" w:space="0" w:color="auto"/>
              <w:right w:val="single" w:sz="8" w:space="0" w:color="000000"/>
            </w:tcBorders>
          </w:tcPr>
          <w:p w:rsidR="005024B1" w:rsidRPr="00C60023" w:rsidRDefault="005024B1" w:rsidP="00796DC5">
            <w:pPr>
              <w:autoSpaceDE w:val="0"/>
              <w:autoSpaceDN w:val="0"/>
              <w:adjustRightInd w:val="0"/>
              <w:spacing w:after="0" w:line="240" w:lineRule="auto"/>
              <w:jc w:val="both"/>
              <w:rPr>
                <w:rFonts w:ascii="Arial" w:hAnsi="Arial" w:cs="Arial"/>
                <w:color w:val="000000"/>
                <w:lang w:eastAsia="en-GB"/>
              </w:rPr>
            </w:pPr>
          </w:p>
        </w:tc>
      </w:tr>
      <w:tr w:rsidR="005024B1" w:rsidRPr="00C60023" w:rsidTr="00E46FF3">
        <w:trPr>
          <w:trHeight w:val="626"/>
        </w:trPr>
        <w:tc>
          <w:tcPr>
            <w:tcW w:w="920" w:type="dxa"/>
            <w:vMerge/>
            <w:tcBorders>
              <w:right w:val="single" w:sz="4" w:space="0" w:color="auto"/>
            </w:tcBorders>
            <w:shd w:val="clear" w:color="auto" w:fill="F8F8F8"/>
          </w:tcPr>
          <w:p w:rsidR="005024B1" w:rsidRDefault="005024B1" w:rsidP="00796DC5">
            <w:pPr>
              <w:autoSpaceDE w:val="0"/>
              <w:autoSpaceDN w:val="0"/>
              <w:adjustRightInd w:val="0"/>
              <w:spacing w:after="0" w:line="240" w:lineRule="auto"/>
              <w:jc w:val="both"/>
              <w:rPr>
                <w:rFonts w:ascii="Arial" w:hAnsi="Arial" w:cs="Arial"/>
                <w:color w:val="000000"/>
                <w:lang w:eastAsia="en-GB"/>
              </w:rPr>
            </w:pPr>
          </w:p>
        </w:tc>
        <w:tc>
          <w:tcPr>
            <w:tcW w:w="3827" w:type="dxa"/>
            <w:tcBorders>
              <w:top w:val="single" w:sz="4" w:space="0" w:color="auto"/>
              <w:left w:val="single" w:sz="4" w:space="0" w:color="auto"/>
              <w:bottom w:val="single" w:sz="4" w:space="0" w:color="auto"/>
              <w:right w:val="single" w:sz="8" w:space="0" w:color="000000"/>
            </w:tcBorders>
            <w:shd w:val="clear" w:color="auto" w:fill="F8F8F8"/>
          </w:tcPr>
          <w:p w:rsidR="005024B1" w:rsidRPr="00C60023" w:rsidRDefault="005024B1" w:rsidP="004428B6">
            <w:pPr>
              <w:pStyle w:val="ListParagraph"/>
              <w:numPr>
                <w:ilvl w:val="0"/>
                <w:numId w:val="18"/>
              </w:numPr>
              <w:rPr>
                <w:rFonts w:ascii="Arial" w:hAnsi="Arial" w:cs="Arial"/>
              </w:rPr>
            </w:pPr>
            <w:r w:rsidRPr="00C60023">
              <w:rPr>
                <w:rFonts w:ascii="Arial" w:hAnsi="Arial" w:cs="Arial"/>
              </w:rPr>
              <w:t xml:space="preserve">Maid Marian Way Roundabout and </w:t>
            </w:r>
          </w:p>
        </w:tc>
        <w:tc>
          <w:tcPr>
            <w:tcW w:w="5639" w:type="dxa"/>
            <w:tcBorders>
              <w:top w:val="single" w:sz="4" w:space="0" w:color="auto"/>
              <w:left w:val="single" w:sz="8" w:space="0" w:color="000000"/>
              <w:bottom w:val="single" w:sz="4" w:space="0" w:color="auto"/>
              <w:right w:val="single" w:sz="8" w:space="0" w:color="000000"/>
            </w:tcBorders>
          </w:tcPr>
          <w:p w:rsidR="005024B1" w:rsidRPr="00C60023" w:rsidRDefault="005024B1" w:rsidP="00796DC5">
            <w:pPr>
              <w:autoSpaceDE w:val="0"/>
              <w:autoSpaceDN w:val="0"/>
              <w:adjustRightInd w:val="0"/>
              <w:spacing w:after="0" w:line="240" w:lineRule="auto"/>
              <w:jc w:val="both"/>
              <w:rPr>
                <w:rFonts w:ascii="Arial" w:hAnsi="Arial" w:cs="Arial"/>
                <w:color w:val="000000"/>
                <w:lang w:eastAsia="en-GB"/>
              </w:rPr>
            </w:pPr>
          </w:p>
        </w:tc>
      </w:tr>
      <w:tr w:rsidR="005024B1" w:rsidRPr="00C60023" w:rsidTr="004428B6">
        <w:trPr>
          <w:trHeight w:val="425"/>
        </w:trPr>
        <w:tc>
          <w:tcPr>
            <w:tcW w:w="920" w:type="dxa"/>
            <w:vMerge/>
            <w:tcBorders>
              <w:bottom w:val="single" w:sz="8" w:space="0" w:color="000000"/>
              <w:right w:val="single" w:sz="4" w:space="0" w:color="auto"/>
            </w:tcBorders>
            <w:shd w:val="clear" w:color="auto" w:fill="F8F8F8"/>
          </w:tcPr>
          <w:p w:rsidR="005024B1" w:rsidRDefault="005024B1" w:rsidP="00796DC5">
            <w:pPr>
              <w:autoSpaceDE w:val="0"/>
              <w:autoSpaceDN w:val="0"/>
              <w:adjustRightInd w:val="0"/>
              <w:spacing w:after="0" w:line="240" w:lineRule="auto"/>
              <w:jc w:val="both"/>
              <w:rPr>
                <w:rFonts w:ascii="Arial" w:hAnsi="Arial" w:cs="Arial"/>
                <w:color w:val="000000"/>
                <w:lang w:eastAsia="en-GB"/>
              </w:rPr>
            </w:pPr>
          </w:p>
        </w:tc>
        <w:tc>
          <w:tcPr>
            <w:tcW w:w="3827" w:type="dxa"/>
            <w:tcBorders>
              <w:top w:val="single" w:sz="4" w:space="0" w:color="auto"/>
              <w:left w:val="single" w:sz="4" w:space="0" w:color="auto"/>
              <w:bottom w:val="single" w:sz="8" w:space="0" w:color="000000"/>
              <w:right w:val="single" w:sz="8" w:space="0" w:color="000000"/>
            </w:tcBorders>
            <w:shd w:val="clear" w:color="auto" w:fill="F8F8F8"/>
          </w:tcPr>
          <w:p w:rsidR="005024B1" w:rsidRDefault="005024B1" w:rsidP="004428B6">
            <w:pPr>
              <w:pStyle w:val="ListParagraph"/>
              <w:numPr>
                <w:ilvl w:val="0"/>
                <w:numId w:val="18"/>
              </w:numPr>
              <w:rPr>
                <w:rFonts w:ascii="Arial" w:hAnsi="Arial" w:cs="Arial"/>
              </w:rPr>
            </w:pPr>
            <w:r w:rsidRPr="00C60023">
              <w:rPr>
                <w:rFonts w:ascii="Arial" w:hAnsi="Arial" w:cs="Arial"/>
              </w:rPr>
              <w:t xml:space="preserve">City Centre </w:t>
            </w:r>
            <w:proofErr w:type="spellStart"/>
            <w:r w:rsidRPr="00C60023">
              <w:rPr>
                <w:rFonts w:ascii="Arial" w:hAnsi="Arial" w:cs="Arial"/>
              </w:rPr>
              <w:t>Wayf</w:t>
            </w:r>
            <w:r>
              <w:rPr>
                <w:rFonts w:ascii="Arial" w:hAnsi="Arial" w:cs="Arial"/>
              </w:rPr>
              <w:t>ind</w:t>
            </w:r>
            <w:r w:rsidRPr="00C60023">
              <w:rPr>
                <w:rFonts w:ascii="Arial" w:hAnsi="Arial" w:cs="Arial"/>
              </w:rPr>
              <w:t>er</w:t>
            </w:r>
            <w:proofErr w:type="spellEnd"/>
            <w:r w:rsidRPr="00C60023">
              <w:rPr>
                <w:rFonts w:ascii="Arial" w:hAnsi="Arial" w:cs="Arial"/>
              </w:rPr>
              <w:t xml:space="preserve"> Sites?</w:t>
            </w:r>
          </w:p>
          <w:p w:rsidR="004428B6" w:rsidRPr="00C60023" w:rsidRDefault="004428B6" w:rsidP="004428B6">
            <w:pPr>
              <w:pStyle w:val="ListParagraph"/>
              <w:ind w:left="360"/>
              <w:rPr>
                <w:rFonts w:ascii="Arial" w:hAnsi="Arial" w:cs="Arial"/>
              </w:rPr>
            </w:pPr>
          </w:p>
        </w:tc>
        <w:tc>
          <w:tcPr>
            <w:tcW w:w="5639" w:type="dxa"/>
            <w:tcBorders>
              <w:top w:val="single" w:sz="4" w:space="0" w:color="auto"/>
              <w:left w:val="single" w:sz="8" w:space="0" w:color="000000"/>
              <w:bottom w:val="single" w:sz="8" w:space="0" w:color="000000"/>
              <w:right w:val="single" w:sz="8" w:space="0" w:color="000000"/>
            </w:tcBorders>
          </w:tcPr>
          <w:p w:rsidR="005024B1" w:rsidRPr="00C60023" w:rsidRDefault="005024B1" w:rsidP="00796DC5">
            <w:pPr>
              <w:autoSpaceDE w:val="0"/>
              <w:autoSpaceDN w:val="0"/>
              <w:adjustRightInd w:val="0"/>
              <w:spacing w:after="0" w:line="240" w:lineRule="auto"/>
              <w:jc w:val="both"/>
              <w:rPr>
                <w:rFonts w:ascii="Arial" w:hAnsi="Arial" w:cs="Arial"/>
                <w:color w:val="000000"/>
                <w:lang w:eastAsia="en-GB"/>
              </w:rPr>
            </w:pPr>
          </w:p>
        </w:tc>
      </w:tr>
      <w:tr w:rsidR="001A5D42" w:rsidRPr="00C60023" w:rsidTr="00B12ED8">
        <w:trPr>
          <w:trHeight w:val="823"/>
        </w:trPr>
        <w:tc>
          <w:tcPr>
            <w:tcW w:w="920" w:type="dxa"/>
            <w:tcBorders>
              <w:top w:val="single" w:sz="8" w:space="0" w:color="000000"/>
              <w:bottom w:val="single" w:sz="8" w:space="0" w:color="000000"/>
              <w:right w:val="single" w:sz="4" w:space="0" w:color="auto"/>
            </w:tcBorders>
            <w:shd w:val="clear" w:color="auto" w:fill="F8F8F8"/>
          </w:tcPr>
          <w:p w:rsidR="001A5D42" w:rsidRPr="00C60023" w:rsidRDefault="001A5D42" w:rsidP="00954223">
            <w:pPr>
              <w:autoSpaceDE w:val="0"/>
              <w:autoSpaceDN w:val="0"/>
              <w:adjustRightInd w:val="0"/>
              <w:spacing w:after="0" w:line="240" w:lineRule="auto"/>
              <w:jc w:val="both"/>
              <w:rPr>
                <w:rFonts w:ascii="Arial" w:hAnsi="Arial" w:cs="Arial"/>
                <w:color w:val="000000"/>
                <w:lang w:eastAsia="en-GB"/>
              </w:rPr>
            </w:pPr>
            <w:r w:rsidRPr="00C60023">
              <w:rPr>
                <w:rFonts w:ascii="Arial" w:hAnsi="Arial" w:cs="Arial"/>
                <w:color w:val="000000"/>
                <w:lang w:eastAsia="en-GB"/>
              </w:rPr>
              <w:t>5.</w:t>
            </w:r>
            <w:r w:rsidR="005024B1">
              <w:rPr>
                <w:rFonts w:ascii="Arial" w:hAnsi="Arial" w:cs="Arial"/>
                <w:color w:val="000000"/>
                <w:lang w:eastAsia="en-GB"/>
              </w:rPr>
              <w:t>5</w:t>
            </w:r>
          </w:p>
        </w:tc>
        <w:tc>
          <w:tcPr>
            <w:tcW w:w="3827" w:type="dxa"/>
            <w:tcBorders>
              <w:top w:val="single" w:sz="8" w:space="0" w:color="000000"/>
              <w:left w:val="single" w:sz="4" w:space="0" w:color="auto"/>
              <w:bottom w:val="single" w:sz="8" w:space="0" w:color="000000"/>
              <w:right w:val="single" w:sz="8" w:space="0" w:color="000000"/>
            </w:tcBorders>
            <w:shd w:val="clear" w:color="auto" w:fill="F8F8F8"/>
          </w:tcPr>
          <w:p w:rsidR="001A5D42" w:rsidRPr="00C60023" w:rsidRDefault="001A5D42" w:rsidP="00796DC5">
            <w:pPr>
              <w:rPr>
                <w:rFonts w:ascii="Arial" w:hAnsi="Arial" w:cs="Arial"/>
              </w:rPr>
            </w:pPr>
            <w:r w:rsidRPr="00C60023">
              <w:rPr>
                <w:rFonts w:ascii="Arial" w:hAnsi="Arial" w:cs="Arial"/>
              </w:rPr>
              <w:t>Anything else?</w:t>
            </w:r>
          </w:p>
          <w:p w:rsidR="001A5D42" w:rsidRPr="00C60023" w:rsidRDefault="001A5D42" w:rsidP="00796DC5">
            <w:pPr>
              <w:rPr>
                <w:rFonts w:ascii="Arial" w:hAnsi="Arial" w:cs="Arial"/>
              </w:rPr>
            </w:pPr>
            <w:r w:rsidRPr="00C60023">
              <w:rPr>
                <w:rFonts w:ascii="Arial" w:hAnsi="Arial" w:cs="Arial"/>
              </w:rPr>
              <w:t>Please provide details of anything else that the Council should be considering or be made aware of.</w:t>
            </w:r>
          </w:p>
        </w:tc>
        <w:tc>
          <w:tcPr>
            <w:tcW w:w="5639" w:type="dxa"/>
            <w:tcBorders>
              <w:top w:val="single" w:sz="8" w:space="0" w:color="000000"/>
              <w:left w:val="single" w:sz="8" w:space="0" w:color="000000"/>
              <w:bottom w:val="single" w:sz="8" w:space="0" w:color="000000"/>
              <w:right w:val="single" w:sz="8" w:space="0" w:color="000000"/>
            </w:tcBorders>
          </w:tcPr>
          <w:p w:rsidR="001A5D42" w:rsidRPr="00C60023" w:rsidRDefault="001A5D42" w:rsidP="00796DC5">
            <w:pPr>
              <w:autoSpaceDE w:val="0"/>
              <w:autoSpaceDN w:val="0"/>
              <w:adjustRightInd w:val="0"/>
              <w:spacing w:after="0" w:line="240" w:lineRule="auto"/>
              <w:jc w:val="both"/>
              <w:rPr>
                <w:rFonts w:ascii="Arial" w:hAnsi="Arial" w:cs="Arial"/>
                <w:color w:val="000000"/>
                <w:lang w:eastAsia="en-GB"/>
              </w:rPr>
            </w:pPr>
          </w:p>
        </w:tc>
      </w:tr>
    </w:tbl>
    <w:p w:rsidR="00282903" w:rsidRDefault="00282903" w:rsidP="00BC1A7B">
      <w:pPr>
        <w:autoSpaceDE w:val="0"/>
        <w:autoSpaceDN w:val="0"/>
        <w:adjustRightInd w:val="0"/>
        <w:ind w:left="-426"/>
        <w:rPr>
          <w:rFonts w:ascii="Arial" w:hAnsi="Arial" w:cs="Arial"/>
          <w:b/>
          <w:bCs/>
          <w:sz w:val="24"/>
          <w:szCs w:val="24"/>
          <w:u w:val="single"/>
        </w:rPr>
        <w:sectPr w:rsidR="00282903" w:rsidSect="00DB1CD8">
          <w:headerReference w:type="default" r:id="rId14"/>
          <w:footerReference w:type="default" r:id="rId15"/>
          <w:pgSz w:w="11906" w:h="16838"/>
          <w:pgMar w:top="1440" w:right="1440" w:bottom="1440" w:left="1440" w:header="709" w:footer="709" w:gutter="0"/>
          <w:cols w:space="708"/>
          <w:titlePg/>
          <w:docGrid w:linePitch="360"/>
        </w:sectPr>
      </w:pPr>
    </w:p>
    <w:p w:rsidR="00FB4850" w:rsidRDefault="00FB4850" w:rsidP="00B52478">
      <w:pPr>
        <w:pStyle w:val="ListParagraph"/>
        <w:autoSpaceDE w:val="0"/>
        <w:autoSpaceDN w:val="0"/>
        <w:adjustRightInd w:val="0"/>
        <w:spacing w:after="0" w:line="240" w:lineRule="auto"/>
        <w:ind w:left="-426"/>
      </w:pPr>
    </w:p>
    <w:p w:rsidR="00E7604D" w:rsidRPr="00E3374E" w:rsidRDefault="00E7604D" w:rsidP="00B52478">
      <w:pPr>
        <w:pStyle w:val="ListParagraph"/>
        <w:autoSpaceDE w:val="0"/>
        <w:autoSpaceDN w:val="0"/>
        <w:adjustRightInd w:val="0"/>
        <w:spacing w:after="0" w:line="240" w:lineRule="auto"/>
        <w:ind w:left="-426"/>
      </w:pPr>
      <w:r>
        <w:rPr>
          <w:noProof/>
          <w:lang w:eastAsia="en-GB"/>
        </w:rPr>
        <w:drawing>
          <wp:anchor distT="0" distB="0" distL="114300" distR="114300" simplePos="0" relativeHeight="251661312" behindDoc="0" locked="0" layoutInCell="1" allowOverlap="1" wp14:anchorId="1E594E46" wp14:editId="631C9C55">
            <wp:simplePos x="0" y="0"/>
            <wp:positionH relativeFrom="column">
              <wp:posOffset>-522605</wp:posOffset>
            </wp:positionH>
            <wp:positionV relativeFrom="paragraph">
              <wp:posOffset>2116455</wp:posOffset>
            </wp:positionV>
            <wp:extent cx="6812280" cy="609981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12280" cy="6099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0288" behindDoc="0" locked="0" layoutInCell="1" allowOverlap="1" wp14:anchorId="5BA65EF7" wp14:editId="18960DC3">
                <wp:simplePos x="0" y="0"/>
                <wp:positionH relativeFrom="column">
                  <wp:posOffset>-525145</wp:posOffset>
                </wp:positionH>
                <wp:positionV relativeFrom="paragraph">
                  <wp:posOffset>-452120</wp:posOffset>
                </wp:positionV>
                <wp:extent cx="6858000" cy="98971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897110"/>
                          <a:chOff x="583" y="623"/>
                          <a:chExt cx="10800" cy="15586"/>
                        </a:xfrm>
                      </wpg:grpSpPr>
                      <pic:pic xmlns:pic="http://schemas.openxmlformats.org/drawingml/2006/picture">
                        <pic:nvPicPr>
                          <pic:cNvPr id="7"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3" y="623"/>
                            <a:ext cx="10728" cy="15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793" y="10344"/>
                            <a:ext cx="7590" cy="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1.35pt;margin-top:-35.6pt;width:540pt;height:779.3pt;z-index:251660288" coordorigin="583,623" coordsize="10800,15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83;top:623;width:10728;height:15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lmcjEAAAA2gAAAA8AAABkcnMvZG93bnJldi54bWxEj09rwkAUxO9Cv8PyCr3pxla0pFmlFPxT&#10;8KL20OMj+5oNyb5Nsqsm374rCB6HmfkNk616W4sLdb50rGA6SUAQ506XXCj4Oa3H7yB8QNZYOyYF&#10;A3lYLZ9GGabaXflAl2MoRISwT1GBCaFJpfS5IYt+4hri6P25zmKIsiuk7vAa4baWr0kylxZLjgsG&#10;G/oylFfHs1Xw/Vu+tdvZYDbD9lSd567F/bRV6uW5//wAEagPj/C9vdMKFnC7Em+AX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lmcjEAAAA2gAAAA8AAAAAAAAAAAAAAAAA&#10;nwIAAGRycy9kb3ducmV2LnhtbFBLBQYAAAAABAAEAPcAAACQAwAAAAA=&#10;">
                  <v:imagedata r:id="rId18" o:title=""/>
                </v:shape>
                <v:shape id="Picture 9" o:spid="_x0000_s1028" type="#_x0000_t75" style="position:absolute;left:3793;top:10344;width:7590;height:5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J1si/AAAA2gAAAA8AAABkcnMvZG93bnJldi54bWxET02LwjAQvQv+hzDC3jRRRKVrlEUQRE9q&#10;sextaMa2bDMpTbRdf705LOzx8b7X297W4kmtrxxrmE4UCOLcmYoLDel1P16B8AHZYO2YNPySh+1m&#10;OFhjYlzHZ3peQiFiCPsENZQhNImUPi/Jop+4hjhyd9daDBG2hTQtdjHc1nKm1EJarDg2lNjQrqT8&#10;5/KwGtT9NjumWdZV8/r7FMxDLV+vVOuPUf/1CSJQH/7Ff+6D0RC3xivxBsjN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6ydbIvwAAANoAAAAPAAAAAAAAAAAAAAAAAJ8CAABk&#10;cnMvZG93bnJldi54bWxQSwUGAAAAAAQABAD3AAAAiwMAAAAA&#10;">
                  <v:imagedata r:id="rId19" o:title=""/>
                </v:shape>
              </v:group>
            </w:pict>
          </mc:Fallback>
        </mc:AlternateContent>
      </w:r>
    </w:p>
    <w:sectPr w:rsidR="00E7604D" w:rsidRPr="00E3374E" w:rsidSect="00DB1C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50" w:rsidRDefault="00FB4850" w:rsidP="0022186A">
      <w:pPr>
        <w:spacing w:after="0" w:line="240" w:lineRule="auto"/>
      </w:pPr>
      <w:r>
        <w:separator/>
      </w:r>
    </w:p>
  </w:endnote>
  <w:endnote w:type="continuationSeparator" w:id="0">
    <w:p w:rsidR="00FB4850" w:rsidRDefault="00FB4850" w:rsidP="0022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50" w:rsidRPr="00C45828" w:rsidRDefault="00FB4850">
    <w:pPr>
      <w:pStyle w:val="Footer"/>
      <w:jc w:val="center"/>
      <w:rPr>
        <w:rFonts w:ascii="Arial" w:hAnsi="Arial" w:cs="Arial"/>
      </w:rPr>
    </w:pPr>
    <w:r w:rsidRPr="00C45828">
      <w:rPr>
        <w:rFonts w:ascii="Arial" w:hAnsi="Arial" w:cs="Arial"/>
      </w:rPr>
      <w:fldChar w:fldCharType="begin"/>
    </w:r>
    <w:r w:rsidRPr="00C45828">
      <w:rPr>
        <w:rFonts w:ascii="Arial" w:hAnsi="Arial" w:cs="Arial"/>
      </w:rPr>
      <w:instrText xml:space="preserve"> PAGE   \* MERGEFORMAT </w:instrText>
    </w:r>
    <w:r w:rsidRPr="00C45828">
      <w:rPr>
        <w:rFonts w:ascii="Arial" w:hAnsi="Arial" w:cs="Arial"/>
      </w:rPr>
      <w:fldChar w:fldCharType="separate"/>
    </w:r>
    <w:r w:rsidR="006E1E9C">
      <w:rPr>
        <w:rFonts w:ascii="Arial" w:hAnsi="Arial" w:cs="Arial"/>
        <w:noProof/>
      </w:rPr>
      <w:t>8</w:t>
    </w:r>
    <w:r w:rsidRPr="00C45828">
      <w:rPr>
        <w:rFonts w:ascii="Arial" w:hAnsi="Arial" w:cs="Arial"/>
      </w:rPr>
      <w:fldChar w:fldCharType="end"/>
    </w:r>
  </w:p>
  <w:p w:rsidR="00FB4850" w:rsidRDefault="00FB4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50" w:rsidRDefault="00FB4850" w:rsidP="0022186A">
      <w:pPr>
        <w:spacing w:after="0" w:line="240" w:lineRule="auto"/>
      </w:pPr>
      <w:r>
        <w:separator/>
      </w:r>
    </w:p>
  </w:footnote>
  <w:footnote w:type="continuationSeparator" w:id="0">
    <w:p w:rsidR="00FB4850" w:rsidRDefault="00FB4850" w:rsidP="00221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D8" w:rsidRPr="00DB1CD8" w:rsidRDefault="00DB1CD8" w:rsidP="00DB1CD8">
    <w:pPr>
      <w:pBdr>
        <w:bottom w:val="single" w:sz="4" w:space="1" w:color="333333"/>
      </w:pBdr>
      <w:tabs>
        <w:tab w:val="left" w:pos="12480"/>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9264" behindDoc="0" locked="1" layoutInCell="1" allowOverlap="1" wp14:anchorId="34AC63ED" wp14:editId="548247C0">
          <wp:simplePos x="0" y="0"/>
          <wp:positionH relativeFrom="column">
            <wp:posOffset>4800600</wp:posOffset>
          </wp:positionH>
          <wp:positionV relativeFrom="page">
            <wp:posOffset>411480</wp:posOffset>
          </wp:positionV>
          <wp:extent cx="1442720" cy="478155"/>
          <wp:effectExtent l="0" t="0" r="5080" b="0"/>
          <wp:wrapNone/>
          <wp:docPr id="13" name="Picture 13" descr="NCC1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1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CD8">
      <w:rPr>
        <w:rFonts w:ascii="Times New Roman" w:eastAsia="Times New Roman" w:hAnsi="Times New Roman" w:cs="Times New Roman"/>
        <w:sz w:val="24"/>
        <w:szCs w:val="24"/>
        <w:lang w:eastAsia="en-GB"/>
      </w:rPr>
      <w:tab/>
    </w:r>
  </w:p>
  <w:p w:rsidR="00DB1CD8" w:rsidRDefault="00DB1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31A"/>
    <w:multiLevelType w:val="hybridMultilevel"/>
    <w:tmpl w:val="12E8C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5433C9"/>
    <w:multiLevelType w:val="hybridMultilevel"/>
    <w:tmpl w:val="E8E4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A7818"/>
    <w:multiLevelType w:val="hybridMultilevel"/>
    <w:tmpl w:val="EC7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029C6"/>
    <w:multiLevelType w:val="hybridMultilevel"/>
    <w:tmpl w:val="64B623F6"/>
    <w:lvl w:ilvl="0" w:tplc="EE4200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714AB"/>
    <w:multiLevelType w:val="hybridMultilevel"/>
    <w:tmpl w:val="5040262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nsid w:val="2050641E"/>
    <w:multiLevelType w:val="hybridMultilevel"/>
    <w:tmpl w:val="142E8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FB5068"/>
    <w:multiLevelType w:val="multilevel"/>
    <w:tmpl w:val="0809001D"/>
    <w:styleLink w:val="HiddenBulletsGreen"/>
    <w:lvl w:ilvl="0">
      <w:start w:val="1"/>
      <w:numFmt w:val="bullet"/>
      <w:lvlText w:val=""/>
      <w:lvlJc w:val="left"/>
      <w:pPr>
        <w:tabs>
          <w:tab w:val="num" w:pos="360"/>
        </w:tabs>
        <w:ind w:left="1080" w:hanging="360"/>
      </w:pPr>
      <w:rPr>
        <w:rFonts w:ascii="Symbol" w:hAnsi="Symbol"/>
        <w:vanish/>
        <w:color w:val="339966"/>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39274221"/>
    <w:multiLevelType w:val="multilevel"/>
    <w:tmpl w:val="502282E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8">
    <w:nsid w:val="4886031A"/>
    <w:multiLevelType w:val="hybridMultilevel"/>
    <w:tmpl w:val="142E8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B8C7859"/>
    <w:multiLevelType w:val="hybridMultilevel"/>
    <w:tmpl w:val="192403C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nsid w:val="4FA0766E"/>
    <w:multiLevelType w:val="hybridMultilevel"/>
    <w:tmpl w:val="440C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0B478D"/>
    <w:multiLevelType w:val="hybridMultilevel"/>
    <w:tmpl w:val="AA924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67607A0"/>
    <w:multiLevelType w:val="hybridMultilevel"/>
    <w:tmpl w:val="2BD4E0B2"/>
    <w:lvl w:ilvl="0" w:tplc="D3B6695E">
      <w:start w:val="1"/>
      <w:numFmt w:val="bullet"/>
      <w:lvlText w:val=""/>
      <w:lvlJc w:val="righ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692917E9"/>
    <w:multiLevelType w:val="hybridMultilevel"/>
    <w:tmpl w:val="F2EAC5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6D565D83"/>
    <w:multiLevelType w:val="hybridMultilevel"/>
    <w:tmpl w:val="79041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1964F0A"/>
    <w:multiLevelType w:val="hybridMultilevel"/>
    <w:tmpl w:val="DA824D32"/>
    <w:lvl w:ilvl="0" w:tplc="D3B6695E">
      <w:start w:val="1"/>
      <w:numFmt w:val="bullet"/>
      <w:lvlText w:val=""/>
      <w:lvlJc w:val="righ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nsid w:val="720921C2"/>
    <w:multiLevelType w:val="hybridMultilevel"/>
    <w:tmpl w:val="90464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C10111"/>
    <w:multiLevelType w:val="hybridMultilevel"/>
    <w:tmpl w:val="2F3C5C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6"/>
  </w:num>
  <w:num w:numId="3">
    <w:abstractNumId w:val="14"/>
  </w:num>
  <w:num w:numId="4">
    <w:abstractNumId w:val="13"/>
  </w:num>
  <w:num w:numId="5">
    <w:abstractNumId w:val="12"/>
  </w:num>
  <w:num w:numId="6">
    <w:abstractNumId w:val="15"/>
  </w:num>
  <w:num w:numId="7">
    <w:abstractNumId w:val="6"/>
  </w:num>
  <w:num w:numId="8">
    <w:abstractNumId w:val="17"/>
  </w:num>
  <w:num w:numId="9">
    <w:abstractNumId w:val="7"/>
  </w:num>
  <w:num w:numId="10">
    <w:abstractNumId w:val="10"/>
  </w:num>
  <w:num w:numId="11">
    <w:abstractNumId w:val="9"/>
  </w:num>
  <w:num w:numId="12">
    <w:abstractNumId w:val="11"/>
  </w:num>
  <w:num w:numId="13">
    <w:abstractNumId w:val="1"/>
  </w:num>
  <w:num w:numId="14">
    <w:abstractNumId w:val="3"/>
  </w:num>
  <w:num w:numId="15">
    <w:abstractNumId w:val="0"/>
  </w:num>
  <w:num w:numId="16">
    <w:abstractNumId w:val="4"/>
  </w:num>
  <w:num w:numId="17">
    <w:abstractNumId w:val="5"/>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F1"/>
    <w:rsid w:val="000043C4"/>
    <w:rsid w:val="000129A1"/>
    <w:rsid w:val="000407AC"/>
    <w:rsid w:val="00046E15"/>
    <w:rsid w:val="00061F1A"/>
    <w:rsid w:val="000660CD"/>
    <w:rsid w:val="000766F2"/>
    <w:rsid w:val="000847A0"/>
    <w:rsid w:val="000A1B42"/>
    <w:rsid w:val="000A3264"/>
    <w:rsid w:val="000B6ADA"/>
    <w:rsid w:val="000C449B"/>
    <w:rsid w:val="000C7CA9"/>
    <w:rsid w:val="000D6CAC"/>
    <w:rsid w:val="000E18F3"/>
    <w:rsid w:val="001159EE"/>
    <w:rsid w:val="00116BC0"/>
    <w:rsid w:val="00133793"/>
    <w:rsid w:val="00143377"/>
    <w:rsid w:val="001438FA"/>
    <w:rsid w:val="001453B7"/>
    <w:rsid w:val="00154FC5"/>
    <w:rsid w:val="00162C2A"/>
    <w:rsid w:val="00162CAD"/>
    <w:rsid w:val="00173417"/>
    <w:rsid w:val="00185EBA"/>
    <w:rsid w:val="00197EE6"/>
    <w:rsid w:val="001A269D"/>
    <w:rsid w:val="001A5704"/>
    <w:rsid w:val="001A5D42"/>
    <w:rsid w:val="001C2D94"/>
    <w:rsid w:val="001D3C2A"/>
    <w:rsid w:val="001E1B6A"/>
    <w:rsid w:val="001E34C9"/>
    <w:rsid w:val="001E587B"/>
    <w:rsid w:val="001F7EB8"/>
    <w:rsid w:val="00202EB5"/>
    <w:rsid w:val="00214F09"/>
    <w:rsid w:val="0022186A"/>
    <w:rsid w:val="0022210A"/>
    <w:rsid w:val="00225121"/>
    <w:rsid w:val="0023197D"/>
    <w:rsid w:val="00232D97"/>
    <w:rsid w:val="00235167"/>
    <w:rsid w:val="0024239F"/>
    <w:rsid w:val="002504D7"/>
    <w:rsid w:val="00251B17"/>
    <w:rsid w:val="002736AA"/>
    <w:rsid w:val="00273982"/>
    <w:rsid w:val="00274BEF"/>
    <w:rsid w:val="00275F0C"/>
    <w:rsid w:val="0027659D"/>
    <w:rsid w:val="00277A01"/>
    <w:rsid w:val="002804E0"/>
    <w:rsid w:val="00282903"/>
    <w:rsid w:val="002863DD"/>
    <w:rsid w:val="002909F8"/>
    <w:rsid w:val="00294EC1"/>
    <w:rsid w:val="0029639B"/>
    <w:rsid w:val="002A4E70"/>
    <w:rsid w:val="002A592E"/>
    <w:rsid w:val="002A775E"/>
    <w:rsid w:val="002B109E"/>
    <w:rsid w:val="002C0833"/>
    <w:rsid w:val="002C530B"/>
    <w:rsid w:val="002D2CAD"/>
    <w:rsid w:val="002E03F1"/>
    <w:rsid w:val="002E1155"/>
    <w:rsid w:val="003011F9"/>
    <w:rsid w:val="003324DC"/>
    <w:rsid w:val="003327DA"/>
    <w:rsid w:val="0033353E"/>
    <w:rsid w:val="0034018E"/>
    <w:rsid w:val="00340738"/>
    <w:rsid w:val="00342311"/>
    <w:rsid w:val="0037151C"/>
    <w:rsid w:val="00372D52"/>
    <w:rsid w:val="00385214"/>
    <w:rsid w:val="00395194"/>
    <w:rsid w:val="00396FAB"/>
    <w:rsid w:val="003B4C5A"/>
    <w:rsid w:val="003B52D4"/>
    <w:rsid w:val="003E75E6"/>
    <w:rsid w:val="004002F1"/>
    <w:rsid w:val="0041330F"/>
    <w:rsid w:val="00420E5C"/>
    <w:rsid w:val="004220E7"/>
    <w:rsid w:val="00422C48"/>
    <w:rsid w:val="00424FF8"/>
    <w:rsid w:val="00435197"/>
    <w:rsid w:val="004428B6"/>
    <w:rsid w:val="00445241"/>
    <w:rsid w:val="004510AE"/>
    <w:rsid w:val="00456433"/>
    <w:rsid w:val="00460A62"/>
    <w:rsid w:val="00470A2A"/>
    <w:rsid w:val="00476EA3"/>
    <w:rsid w:val="004773F8"/>
    <w:rsid w:val="0048456C"/>
    <w:rsid w:val="00486F8E"/>
    <w:rsid w:val="00491485"/>
    <w:rsid w:val="004B22A6"/>
    <w:rsid w:val="004B373F"/>
    <w:rsid w:val="004B476A"/>
    <w:rsid w:val="004C18A6"/>
    <w:rsid w:val="004C2E4C"/>
    <w:rsid w:val="004D4440"/>
    <w:rsid w:val="004D495F"/>
    <w:rsid w:val="004E2ACC"/>
    <w:rsid w:val="004E4F28"/>
    <w:rsid w:val="004E4F96"/>
    <w:rsid w:val="004F5B8B"/>
    <w:rsid w:val="00500D30"/>
    <w:rsid w:val="005024B1"/>
    <w:rsid w:val="00502612"/>
    <w:rsid w:val="00504707"/>
    <w:rsid w:val="00512392"/>
    <w:rsid w:val="00524045"/>
    <w:rsid w:val="00531F2F"/>
    <w:rsid w:val="00536E25"/>
    <w:rsid w:val="005507C9"/>
    <w:rsid w:val="005514B3"/>
    <w:rsid w:val="0055709F"/>
    <w:rsid w:val="00560368"/>
    <w:rsid w:val="0056312B"/>
    <w:rsid w:val="00581DF1"/>
    <w:rsid w:val="00582D48"/>
    <w:rsid w:val="005876ED"/>
    <w:rsid w:val="00590185"/>
    <w:rsid w:val="00592E69"/>
    <w:rsid w:val="0059775B"/>
    <w:rsid w:val="005A0086"/>
    <w:rsid w:val="005A0F53"/>
    <w:rsid w:val="005A2149"/>
    <w:rsid w:val="005A4EAE"/>
    <w:rsid w:val="005A7F01"/>
    <w:rsid w:val="005B0CA9"/>
    <w:rsid w:val="005B0FDC"/>
    <w:rsid w:val="005C5095"/>
    <w:rsid w:val="005F4B02"/>
    <w:rsid w:val="005F5F93"/>
    <w:rsid w:val="00600976"/>
    <w:rsid w:val="00600B31"/>
    <w:rsid w:val="00606B0C"/>
    <w:rsid w:val="00616C44"/>
    <w:rsid w:val="00620375"/>
    <w:rsid w:val="00625EDA"/>
    <w:rsid w:val="0062721D"/>
    <w:rsid w:val="00636129"/>
    <w:rsid w:val="00662A02"/>
    <w:rsid w:val="00664B70"/>
    <w:rsid w:val="0066604B"/>
    <w:rsid w:val="00680751"/>
    <w:rsid w:val="006A38F2"/>
    <w:rsid w:val="006B24B6"/>
    <w:rsid w:val="006D6B39"/>
    <w:rsid w:val="006E1E9C"/>
    <w:rsid w:val="00703B8B"/>
    <w:rsid w:val="00705A5A"/>
    <w:rsid w:val="007065DC"/>
    <w:rsid w:val="0070784D"/>
    <w:rsid w:val="007116AC"/>
    <w:rsid w:val="007119A2"/>
    <w:rsid w:val="007140A0"/>
    <w:rsid w:val="007156FA"/>
    <w:rsid w:val="007300B6"/>
    <w:rsid w:val="007318A6"/>
    <w:rsid w:val="0074260F"/>
    <w:rsid w:val="00753E1D"/>
    <w:rsid w:val="007607AB"/>
    <w:rsid w:val="00773FF2"/>
    <w:rsid w:val="00776C5A"/>
    <w:rsid w:val="0079142A"/>
    <w:rsid w:val="00792B49"/>
    <w:rsid w:val="00794D77"/>
    <w:rsid w:val="007950C1"/>
    <w:rsid w:val="007B1325"/>
    <w:rsid w:val="007C542F"/>
    <w:rsid w:val="007D12C0"/>
    <w:rsid w:val="007F033F"/>
    <w:rsid w:val="007F6743"/>
    <w:rsid w:val="00802304"/>
    <w:rsid w:val="008166ED"/>
    <w:rsid w:val="00817651"/>
    <w:rsid w:val="00821F7F"/>
    <w:rsid w:val="00833D46"/>
    <w:rsid w:val="00840CC9"/>
    <w:rsid w:val="0084339F"/>
    <w:rsid w:val="0085561D"/>
    <w:rsid w:val="008652BA"/>
    <w:rsid w:val="0088511C"/>
    <w:rsid w:val="00885787"/>
    <w:rsid w:val="00892EF1"/>
    <w:rsid w:val="008B609F"/>
    <w:rsid w:val="008B6E59"/>
    <w:rsid w:val="008C0912"/>
    <w:rsid w:val="008D4D3B"/>
    <w:rsid w:val="008D69BB"/>
    <w:rsid w:val="008D6A8F"/>
    <w:rsid w:val="008D6BEC"/>
    <w:rsid w:val="008F4B25"/>
    <w:rsid w:val="00907336"/>
    <w:rsid w:val="00936E95"/>
    <w:rsid w:val="00940EAD"/>
    <w:rsid w:val="00944377"/>
    <w:rsid w:val="0094735E"/>
    <w:rsid w:val="00947E90"/>
    <w:rsid w:val="00954223"/>
    <w:rsid w:val="00956E99"/>
    <w:rsid w:val="0096068A"/>
    <w:rsid w:val="00960F1E"/>
    <w:rsid w:val="00965217"/>
    <w:rsid w:val="00974AF4"/>
    <w:rsid w:val="00983248"/>
    <w:rsid w:val="0098420B"/>
    <w:rsid w:val="00990667"/>
    <w:rsid w:val="00990869"/>
    <w:rsid w:val="009916EC"/>
    <w:rsid w:val="009B0BA8"/>
    <w:rsid w:val="009B489F"/>
    <w:rsid w:val="009C4D4C"/>
    <w:rsid w:val="009D6747"/>
    <w:rsid w:val="009D6EAC"/>
    <w:rsid w:val="009E5549"/>
    <w:rsid w:val="009F6EF1"/>
    <w:rsid w:val="00A0757C"/>
    <w:rsid w:val="00A221D6"/>
    <w:rsid w:val="00A244FC"/>
    <w:rsid w:val="00A32FE2"/>
    <w:rsid w:val="00A47B33"/>
    <w:rsid w:val="00A65B88"/>
    <w:rsid w:val="00A67856"/>
    <w:rsid w:val="00A7537C"/>
    <w:rsid w:val="00A86B95"/>
    <w:rsid w:val="00A9007F"/>
    <w:rsid w:val="00AA16B6"/>
    <w:rsid w:val="00AB059D"/>
    <w:rsid w:val="00AB131D"/>
    <w:rsid w:val="00AB1448"/>
    <w:rsid w:val="00AB278A"/>
    <w:rsid w:val="00AC0CD4"/>
    <w:rsid w:val="00AE7F4C"/>
    <w:rsid w:val="00AF1193"/>
    <w:rsid w:val="00AF46D3"/>
    <w:rsid w:val="00B0137C"/>
    <w:rsid w:val="00B04997"/>
    <w:rsid w:val="00B12ED8"/>
    <w:rsid w:val="00B14531"/>
    <w:rsid w:val="00B21420"/>
    <w:rsid w:val="00B37C3F"/>
    <w:rsid w:val="00B42F00"/>
    <w:rsid w:val="00B519F8"/>
    <w:rsid w:val="00B51E15"/>
    <w:rsid w:val="00B52478"/>
    <w:rsid w:val="00B62FD7"/>
    <w:rsid w:val="00B74CFA"/>
    <w:rsid w:val="00B825F8"/>
    <w:rsid w:val="00BA2FA9"/>
    <w:rsid w:val="00BB04D6"/>
    <w:rsid w:val="00BC1A7B"/>
    <w:rsid w:val="00BE42B0"/>
    <w:rsid w:val="00C04A52"/>
    <w:rsid w:val="00C05694"/>
    <w:rsid w:val="00C1134D"/>
    <w:rsid w:val="00C1321E"/>
    <w:rsid w:val="00C150F0"/>
    <w:rsid w:val="00C238DC"/>
    <w:rsid w:val="00C331BC"/>
    <w:rsid w:val="00C34862"/>
    <w:rsid w:val="00C455FF"/>
    <w:rsid w:val="00C45828"/>
    <w:rsid w:val="00C51AE6"/>
    <w:rsid w:val="00C5542E"/>
    <w:rsid w:val="00C55F74"/>
    <w:rsid w:val="00C60023"/>
    <w:rsid w:val="00C82EE0"/>
    <w:rsid w:val="00C84552"/>
    <w:rsid w:val="00C848E1"/>
    <w:rsid w:val="00C87F08"/>
    <w:rsid w:val="00C91BF8"/>
    <w:rsid w:val="00C9496D"/>
    <w:rsid w:val="00C97169"/>
    <w:rsid w:val="00CA3587"/>
    <w:rsid w:val="00CA498E"/>
    <w:rsid w:val="00CA576B"/>
    <w:rsid w:val="00CA5C7A"/>
    <w:rsid w:val="00CA7ED2"/>
    <w:rsid w:val="00CB5799"/>
    <w:rsid w:val="00CC36E0"/>
    <w:rsid w:val="00CD530F"/>
    <w:rsid w:val="00CE3BF9"/>
    <w:rsid w:val="00D00FD5"/>
    <w:rsid w:val="00D01140"/>
    <w:rsid w:val="00D13A94"/>
    <w:rsid w:val="00D14DE0"/>
    <w:rsid w:val="00D23A01"/>
    <w:rsid w:val="00D446DC"/>
    <w:rsid w:val="00D46EA6"/>
    <w:rsid w:val="00D5664D"/>
    <w:rsid w:val="00D605E1"/>
    <w:rsid w:val="00D60732"/>
    <w:rsid w:val="00D607B0"/>
    <w:rsid w:val="00D61B15"/>
    <w:rsid w:val="00D71301"/>
    <w:rsid w:val="00D81FD9"/>
    <w:rsid w:val="00DA2800"/>
    <w:rsid w:val="00DA3A9D"/>
    <w:rsid w:val="00DB149E"/>
    <w:rsid w:val="00DB1CD8"/>
    <w:rsid w:val="00DB70D4"/>
    <w:rsid w:val="00DD5054"/>
    <w:rsid w:val="00DE37A5"/>
    <w:rsid w:val="00DE3FF5"/>
    <w:rsid w:val="00DF2E45"/>
    <w:rsid w:val="00E017F1"/>
    <w:rsid w:val="00E16688"/>
    <w:rsid w:val="00E3374E"/>
    <w:rsid w:val="00E355BB"/>
    <w:rsid w:val="00E4344C"/>
    <w:rsid w:val="00E43F32"/>
    <w:rsid w:val="00E448FD"/>
    <w:rsid w:val="00E47294"/>
    <w:rsid w:val="00E62257"/>
    <w:rsid w:val="00E65ECB"/>
    <w:rsid w:val="00E7604D"/>
    <w:rsid w:val="00EA0D81"/>
    <w:rsid w:val="00EF1865"/>
    <w:rsid w:val="00F02C7F"/>
    <w:rsid w:val="00F033B0"/>
    <w:rsid w:val="00F3723D"/>
    <w:rsid w:val="00F434C9"/>
    <w:rsid w:val="00F4539C"/>
    <w:rsid w:val="00F72FF5"/>
    <w:rsid w:val="00F81EBE"/>
    <w:rsid w:val="00FB4850"/>
    <w:rsid w:val="00FB67D2"/>
    <w:rsid w:val="00FC262E"/>
    <w:rsid w:val="00FF4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8E1"/>
    <w:pPr>
      <w:spacing w:after="200" w:line="276" w:lineRule="auto"/>
    </w:pPr>
    <w:rPr>
      <w:rFonts w:cs="Calibri"/>
      <w:lang w:eastAsia="en-US"/>
    </w:rPr>
  </w:style>
  <w:style w:type="paragraph" w:styleId="Heading1">
    <w:name w:val="heading 1"/>
    <w:basedOn w:val="Normal"/>
    <w:next w:val="Normal"/>
    <w:link w:val="Heading1Char"/>
    <w:uiPriority w:val="99"/>
    <w:qFormat/>
    <w:rsid w:val="00C238DC"/>
    <w:pPr>
      <w:keepNext/>
      <w:overflowPunct w:val="0"/>
      <w:autoSpaceDE w:val="0"/>
      <w:autoSpaceDN w:val="0"/>
      <w:adjustRightInd w:val="0"/>
      <w:spacing w:after="60" w:line="240" w:lineRule="auto"/>
      <w:textAlignment w:val="baseline"/>
      <w:outlineLvl w:val="0"/>
    </w:pPr>
    <w:rPr>
      <w:rFonts w:ascii="Arial" w:hAnsi="Arial" w:cs="Arial"/>
      <w:b/>
      <w:bCs/>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8DC"/>
    <w:rPr>
      <w:rFonts w:ascii="Arial" w:hAnsi="Arial" w:cs="Arial"/>
      <w:b/>
      <w:bCs/>
      <w:kern w:val="28"/>
      <w:sz w:val="20"/>
      <w:szCs w:val="20"/>
    </w:rPr>
  </w:style>
  <w:style w:type="paragraph" w:styleId="ListParagraph">
    <w:name w:val="List Paragraph"/>
    <w:basedOn w:val="Normal"/>
    <w:uiPriority w:val="99"/>
    <w:qFormat/>
    <w:rsid w:val="004002F1"/>
    <w:pPr>
      <w:ind w:left="720"/>
      <w:contextualSpacing/>
    </w:pPr>
  </w:style>
  <w:style w:type="paragraph" w:styleId="CommentText">
    <w:name w:val="annotation text"/>
    <w:basedOn w:val="Normal"/>
    <w:link w:val="CommentTextChar"/>
    <w:uiPriority w:val="99"/>
    <w:semiHidden/>
    <w:rsid w:val="000B6ADA"/>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locked/>
    <w:rsid w:val="000B6ADA"/>
    <w:rPr>
      <w:rFonts w:ascii="Calibri" w:hAnsi="Calibri" w:cs="Calibri"/>
    </w:rPr>
  </w:style>
  <w:style w:type="character" w:styleId="FootnoteReference">
    <w:name w:val="footnote reference"/>
    <w:basedOn w:val="DefaultParagraphFont"/>
    <w:uiPriority w:val="99"/>
    <w:semiHidden/>
    <w:rsid w:val="0022186A"/>
    <w:rPr>
      <w:rFonts w:cs="Times New Roman"/>
      <w:vertAlign w:val="superscript"/>
    </w:rPr>
  </w:style>
  <w:style w:type="paragraph" w:styleId="FootnoteText">
    <w:name w:val="footnote text"/>
    <w:basedOn w:val="Normal"/>
    <w:link w:val="FootnoteTextChar1"/>
    <w:uiPriority w:val="99"/>
    <w:semiHidden/>
    <w:rsid w:val="0022186A"/>
    <w:pPr>
      <w:spacing w:after="0" w:line="240" w:lineRule="auto"/>
      <w:jc w:val="both"/>
    </w:pPr>
    <w:rPr>
      <w:rFonts w:ascii="Arial" w:hAnsi="Arial" w:cs="Times New Roman"/>
      <w:sz w:val="20"/>
      <w:szCs w:val="20"/>
      <w:lang w:eastAsia="en-GB"/>
    </w:rPr>
  </w:style>
  <w:style w:type="character" w:customStyle="1" w:styleId="FootnoteTextChar">
    <w:name w:val="Footnote Text Char"/>
    <w:basedOn w:val="DefaultParagraphFont"/>
    <w:uiPriority w:val="99"/>
    <w:semiHidden/>
    <w:rsid w:val="0022186A"/>
    <w:rPr>
      <w:rFonts w:cs="Times New Roman"/>
      <w:sz w:val="20"/>
      <w:szCs w:val="20"/>
    </w:rPr>
  </w:style>
  <w:style w:type="character" w:customStyle="1" w:styleId="FootnoteTextChar1">
    <w:name w:val="Footnote Text Char1"/>
    <w:link w:val="FootnoteText"/>
    <w:uiPriority w:val="99"/>
    <w:locked/>
    <w:rsid w:val="0022186A"/>
    <w:rPr>
      <w:rFonts w:ascii="Arial" w:hAnsi="Arial"/>
    </w:rPr>
  </w:style>
  <w:style w:type="paragraph" w:styleId="NormalWeb">
    <w:name w:val="Normal (Web)"/>
    <w:basedOn w:val="Normal"/>
    <w:uiPriority w:val="99"/>
    <w:rsid w:val="0022186A"/>
    <w:pPr>
      <w:spacing w:after="0" w:line="240" w:lineRule="auto"/>
    </w:pPr>
    <w:rPr>
      <w:sz w:val="24"/>
      <w:szCs w:val="24"/>
      <w:lang w:eastAsia="en-GB"/>
    </w:rPr>
  </w:style>
  <w:style w:type="paragraph" w:customStyle="1" w:styleId="Default">
    <w:name w:val="Default"/>
    <w:uiPriority w:val="99"/>
    <w:rsid w:val="0022186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22186A"/>
    <w:rPr>
      <w:rFonts w:cs="Times New Roman"/>
      <w:sz w:val="16"/>
      <w:szCs w:val="16"/>
    </w:rPr>
  </w:style>
  <w:style w:type="paragraph" w:styleId="Header">
    <w:name w:val="header"/>
    <w:basedOn w:val="Normal"/>
    <w:link w:val="HeaderChar"/>
    <w:uiPriority w:val="99"/>
    <w:rsid w:val="00232D9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2D97"/>
    <w:rPr>
      <w:rFonts w:cs="Times New Roman"/>
    </w:rPr>
  </w:style>
  <w:style w:type="paragraph" w:styleId="Footer">
    <w:name w:val="footer"/>
    <w:basedOn w:val="Normal"/>
    <w:link w:val="FooterChar"/>
    <w:uiPriority w:val="99"/>
    <w:rsid w:val="00232D9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2D97"/>
    <w:rPr>
      <w:rFonts w:cs="Times New Roman"/>
    </w:rPr>
  </w:style>
  <w:style w:type="paragraph" w:styleId="BalloonText">
    <w:name w:val="Balloon Text"/>
    <w:basedOn w:val="Normal"/>
    <w:link w:val="BalloonTextChar"/>
    <w:uiPriority w:val="99"/>
    <w:semiHidden/>
    <w:rsid w:val="00664B70"/>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664B70"/>
    <w:rPr>
      <w:rFonts w:ascii="Tahoma" w:hAnsi="Tahoma" w:cs="Tahoma"/>
      <w:sz w:val="16"/>
      <w:szCs w:val="16"/>
    </w:rPr>
  </w:style>
  <w:style w:type="table" w:styleId="TableGrid">
    <w:name w:val="Table Grid"/>
    <w:basedOn w:val="TableNormal"/>
    <w:uiPriority w:val="99"/>
    <w:rsid w:val="0034073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238DC"/>
    <w:rPr>
      <w:rFonts w:cs="Times New Roman"/>
      <w:color w:val="0000FF"/>
      <w:u w:val="single"/>
    </w:rPr>
  </w:style>
  <w:style w:type="paragraph" w:styleId="CommentSubject">
    <w:name w:val="annotation subject"/>
    <w:basedOn w:val="CommentText"/>
    <w:next w:val="CommentText"/>
    <w:link w:val="CommentSubjectChar"/>
    <w:uiPriority w:val="99"/>
    <w:semiHidden/>
    <w:rsid w:val="008D69BB"/>
    <w:pPr>
      <w:spacing w:line="276" w:lineRule="auto"/>
    </w:pPr>
    <w:rPr>
      <w:b/>
      <w:bCs/>
    </w:rPr>
  </w:style>
  <w:style w:type="character" w:customStyle="1" w:styleId="CommentSubjectChar">
    <w:name w:val="Comment Subject Char"/>
    <w:basedOn w:val="CommentTextChar"/>
    <w:link w:val="CommentSubject"/>
    <w:uiPriority w:val="99"/>
    <w:semiHidden/>
    <w:locked/>
    <w:rsid w:val="00225121"/>
    <w:rPr>
      <w:rFonts w:ascii="Calibri" w:hAnsi="Calibri" w:cs="Calibri"/>
      <w:b/>
      <w:bCs/>
      <w:sz w:val="20"/>
      <w:szCs w:val="20"/>
      <w:lang w:eastAsia="en-US"/>
    </w:rPr>
  </w:style>
  <w:style w:type="paragraph" w:styleId="EndnoteText">
    <w:name w:val="endnote text"/>
    <w:basedOn w:val="Normal"/>
    <w:link w:val="EndnoteTextChar"/>
    <w:uiPriority w:val="99"/>
    <w:semiHidden/>
    <w:rsid w:val="00E4344C"/>
    <w:pPr>
      <w:spacing w:after="0" w:line="240" w:lineRule="auto"/>
      <w:jc w:val="both"/>
    </w:pPr>
    <w:rPr>
      <w:rFonts w:ascii="Arial" w:hAnsi="Arial" w:cs="Arial"/>
      <w:sz w:val="20"/>
      <w:szCs w:val="20"/>
    </w:rPr>
  </w:style>
  <w:style w:type="character" w:customStyle="1" w:styleId="EndnoteTextChar">
    <w:name w:val="Endnote Text Char"/>
    <w:basedOn w:val="DefaultParagraphFont"/>
    <w:link w:val="EndnoteText"/>
    <w:uiPriority w:val="99"/>
    <w:semiHidden/>
    <w:locked/>
    <w:rsid w:val="00E4344C"/>
    <w:rPr>
      <w:rFonts w:ascii="Arial" w:hAnsi="Arial" w:cs="Arial"/>
      <w:lang w:val="en-GB" w:eastAsia="en-US"/>
    </w:rPr>
  </w:style>
  <w:style w:type="numbering" w:customStyle="1" w:styleId="HiddenBulletsGreen">
    <w:name w:val="Hidden Bullets Green"/>
    <w:rsid w:val="00737359"/>
    <w:pPr>
      <w:numPr>
        <w:numId w:val="7"/>
      </w:numPr>
    </w:pPr>
  </w:style>
  <w:style w:type="paragraph" w:styleId="Caption">
    <w:name w:val="caption"/>
    <w:basedOn w:val="Normal"/>
    <w:next w:val="Normal"/>
    <w:unhideWhenUsed/>
    <w:qFormat/>
    <w:locked/>
    <w:rsid w:val="0024239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8E1"/>
    <w:pPr>
      <w:spacing w:after="200" w:line="276" w:lineRule="auto"/>
    </w:pPr>
    <w:rPr>
      <w:rFonts w:cs="Calibri"/>
      <w:lang w:eastAsia="en-US"/>
    </w:rPr>
  </w:style>
  <w:style w:type="paragraph" w:styleId="Heading1">
    <w:name w:val="heading 1"/>
    <w:basedOn w:val="Normal"/>
    <w:next w:val="Normal"/>
    <w:link w:val="Heading1Char"/>
    <w:uiPriority w:val="99"/>
    <w:qFormat/>
    <w:rsid w:val="00C238DC"/>
    <w:pPr>
      <w:keepNext/>
      <w:overflowPunct w:val="0"/>
      <w:autoSpaceDE w:val="0"/>
      <w:autoSpaceDN w:val="0"/>
      <w:adjustRightInd w:val="0"/>
      <w:spacing w:after="60" w:line="240" w:lineRule="auto"/>
      <w:textAlignment w:val="baseline"/>
      <w:outlineLvl w:val="0"/>
    </w:pPr>
    <w:rPr>
      <w:rFonts w:ascii="Arial" w:hAnsi="Arial" w:cs="Arial"/>
      <w:b/>
      <w:bCs/>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8DC"/>
    <w:rPr>
      <w:rFonts w:ascii="Arial" w:hAnsi="Arial" w:cs="Arial"/>
      <w:b/>
      <w:bCs/>
      <w:kern w:val="28"/>
      <w:sz w:val="20"/>
      <w:szCs w:val="20"/>
    </w:rPr>
  </w:style>
  <w:style w:type="paragraph" w:styleId="ListParagraph">
    <w:name w:val="List Paragraph"/>
    <w:basedOn w:val="Normal"/>
    <w:uiPriority w:val="99"/>
    <w:qFormat/>
    <w:rsid w:val="004002F1"/>
    <w:pPr>
      <w:ind w:left="720"/>
      <w:contextualSpacing/>
    </w:pPr>
  </w:style>
  <w:style w:type="paragraph" w:styleId="CommentText">
    <w:name w:val="annotation text"/>
    <w:basedOn w:val="Normal"/>
    <w:link w:val="CommentTextChar"/>
    <w:uiPriority w:val="99"/>
    <w:semiHidden/>
    <w:rsid w:val="000B6ADA"/>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locked/>
    <w:rsid w:val="000B6ADA"/>
    <w:rPr>
      <w:rFonts w:ascii="Calibri" w:hAnsi="Calibri" w:cs="Calibri"/>
    </w:rPr>
  </w:style>
  <w:style w:type="character" w:styleId="FootnoteReference">
    <w:name w:val="footnote reference"/>
    <w:basedOn w:val="DefaultParagraphFont"/>
    <w:uiPriority w:val="99"/>
    <w:semiHidden/>
    <w:rsid w:val="0022186A"/>
    <w:rPr>
      <w:rFonts w:cs="Times New Roman"/>
      <w:vertAlign w:val="superscript"/>
    </w:rPr>
  </w:style>
  <w:style w:type="paragraph" w:styleId="FootnoteText">
    <w:name w:val="footnote text"/>
    <w:basedOn w:val="Normal"/>
    <w:link w:val="FootnoteTextChar1"/>
    <w:uiPriority w:val="99"/>
    <w:semiHidden/>
    <w:rsid w:val="0022186A"/>
    <w:pPr>
      <w:spacing w:after="0" w:line="240" w:lineRule="auto"/>
      <w:jc w:val="both"/>
    </w:pPr>
    <w:rPr>
      <w:rFonts w:ascii="Arial" w:hAnsi="Arial" w:cs="Times New Roman"/>
      <w:sz w:val="20"/>
      <w:szCs w:val="20"/>
      <w:lang w:eastAsia="en-GB"/>
    </w:rPr>
  </w:style>
  <w:style w:type="character" w:customStyle="1" w:styleId="FootnoteTextChar">
    <w:name w:val="Footnote Text Char"/>
    <w:basedOn w:val="DefaultParagraphFont"/>
    <w:uiPriority w:val="99"/>
    <w:semiHidden/>
    <w:rsid w:val="0022186A"/>
    <w:rPr>
      <w:rFonts w:cs="Times New Roman"/>
      <w:sz w:val="20"/>
      <w:szCs w:val="20"/>
    </w:rPr>
  </w:style>
  <w:style w:type="character" w:customStyle="1" w:styleId="FootnoteTextChar1">
    <w:name w:val="Footnote Text Char1"/>
    <w:link w:val="FootnoteText"/>
    <w:uiPriority w:val="99"/>
    <w:locked/>
    <w:rsid w:val="0022186A"/>
    <w:rPr>
      <w:rFonts w:ascii="Arial" w:hAnsi="Arial"/>
    </w:rPr>
  </w:style>
  <w:style w:type="paragraph" w:styleId="NormalWeb">
    <w:name w:val="Normal (Web)"/>
    <w:basedOn w:val="Normal"/>
    <w:uiPriority w:val="99"/>
    <w:rsid w:val="0022186A"/>
    <w:pPr>
      <w:spacing w:after="0" w:line="240" w:lineRule="auto"/>
    </w:pPr>
    <w:rPr>
      <w:sz w:val="24"/>
      <w:szCs w:val="24"/>
      <w:lang w:eastAsia="en-GB"/>
    </w:rPr>
  </w:style>
  <w:style w:type="paragraph" w:customStyle="1" w:styleId="Default">
    <w:name w:val="Default"/>
    <w:uiPriority w:val="99"/>
    <w:rsid w:val="0022186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22186A"/>
    <w:rPr>
      <w:rFonts w:cs="Times New Roman"/>
      <w:sz w:val="16"/>
      <w:szCs w:val="16"/>
    </w:rPr>
  </w:style>
  <w:style w:type="paragraph" w:styleId="Header">
    <w:name w:val="header"/>
    <w:basedOn w:val="Normal"/>
    <w:link w:val="HeaderChar"/>
    <w:uiPriority w:val="99"/>
    <w:rsid w:val="00232D9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2D97"/>
    <w:rPr>
      <w:rFonts w:cs="Times New Roman"/>
    </w:rPr>
  </w:style>
  <w:style w:type="paragraph" w:styleId="Footer">
    <w:name w:val="footer"/>
    <w:basedOn w:val="Normal"/>
    <w:link w:val="FooterChar"/>
    <w:uiPriority w:val="99"/>
    <w:rsid w:val="00232D9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2D97"/>
    <w:rPr>
      <w:rFonts w:cs="Times New Roman"/>
    </w:rPr>
  </w:style>
  <w:style w:type="paragraph" w:styleId="BalloonText">
    <w:name w:val="Balloon Text"/>
    <w:basedOn w:val="Normal"/>
    <w:link w:val="BalloonTextChar"/>
    <w:uiPriority w:val="99"/>
    <w:semiHidden/>
    <w:rsid w:val="00664B70"/>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664B70"/>
    <w:rPr>
      <w:rFonts w:ascii="Tahoma" w:hAnsi="Tahoma" w:cs="Tahoma"/>
      <w:sz w:val="16"/>
      <w:szCs w:val="16"/>
    </w:rPr>
  </w:style>
  <w:style w:type="table" w:styleId="TableGrid">
    <w:name w:val="Table Grid"/>
    <w:basedOn w:val="TableNormal"/>
    <w:uiPriority w:val="99"/>
    <w:rsid w:val="0034073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238DC"/>
    <w:rPr>
      <w:rFonts w:cs="Times New Roman"/>
      <w:color w:val="0000FF"/>
      <w:u w:val="single"/>
    </w:rPr>
  </w:style>
  <w:style w:type="paragraph" w:styleId="CommentSubject">
    <w:name w:val="annotation subject"/>
    <w:basedOn w:val="CommentText"/>
    <w:next w:val="CommentText"/>
    <w:link w:val="CommentSubjectChar"/>
    <w:uiPriority w:val="99"/>
    <w:semiHidden/>
    <w:rsid w:val="008D69BB"/>
    <w:pPr>
      <w:spacing w:line="276" w:lineRule="auto"/>
    </w:pPr>
    <w:rPr>
      <w:b/>
      <w:bCs/>
    </w:rPr>
  </w:style>
  <w:style w:type="character" w:customStyle="1" w:styleId="CommentSubjectChar">
    <w:name w:val="Comment Subject Char"/>
    <w:basedOn w:val="CommentTextChar"/>
    <w:link w:val="CommentSubject"/>
    <w:uiPriority w:val="99"/>
    <w:semiHidden/>
    <w:locked/>
    <w:rsid w:val="00225121"/>
    <w:rPr>
      <w:rFonts w:ascii="Calibri" w:hAnsi="Calibri" w:cs="Calibri"/>
      <w:b/>
      <w:bCs/>
      <w:sz w:val="20"/>
      <w:szCs w:val="20"/>
      <w:lang w:eastAsia="en-US"/>
    </w:rPr>
  </w:style>
  <w:style w:type="paragraph" w:styleId="EndnoteText">
    <w:name w:val="endnote text"/>
    <w:basedOn w:val="Normal"/>
    <w:link w:val="EndnoteTextChar"/>
    <w:uiPriority w:val="99"/>
    <w:semiHidden/>
    <w:rsid w:val="00E4344C"/>
    <w:pPr>
      <w:spacing w:after="0" w:line="240" w:lineRule="auto"/>
      <w:jc w:val="both"/>
    </w:pPr>
    <w:rPr>
      <w:rFonts w:ascii="Arial" w:hAnsi="Arial" w:cs="Arial"/>
      <w:sz w:val="20"/>
      <w:szCs w:val="20"/>
    </w:rPr>
  </w:style>
  <w:style w:type="character" w:customStyle="1" w:styleId="EndnoteTextChar">
    <w:name w:val="Endnote Text Char"/>
    <w:basedOn w:val="DefaultParagraphFont"/>
    <w:link w:val="EndnoteText"/>
    <w:uiPriority w:val="99"/>
    <w:semiHidden/>
    <w:locked/>
    <w:rsid w:val="00E4344C"/>
    <w:rPr>
      <w:rFonts w:ascii="Arial" w:hAnsi="Arial" w:cs="Arial"/>
      <w:lang w:val="en-GB" w:eastAsia="en-US"/>
    </w:rPr>
  </w:style>
  <w:style w:type="numbering" w:customStyle="1" w:styleId="HiddenBulletsGreen">
    <w:name w:val="Hidden Bullets Green"/>
    <w:rsid w:val="00737359"/>
    <w:pPr>
      <w:numPr>
        <w:numId w:val="7"/>
      </w:numPr>
    </w:pPr>
  </w:style>
  <w:style w:type="paragraph" w:styleId="Caption">
    <w:name w:val="caption"/>
    <w:basedOn w:val="Normal"/>
    <w:next w:val="Normal"/>
    <w:unhideWhenUsed/>
    <w:qFormat/>
    <w:locked/>
    <w:rsid w:val="0024239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478132">
      <w:marLeft w:val="0"/>
      <w:marRight w:val="0"/>
      <w:marTop w:val="0"/>
      <w:marBottom w:val="0"/>
      <w:divBdr>
        <w:top w:val="none" w:sz="0" w:space="0" w:color="auto"/>
        <w:left w:val="none" w:sz="0" w:space="0" w:color="auto"/>
        <w:bottom w:val="none" w:sz="0" w:space="0" w:color="auto"/>
        <w:right w:val="none" w:sz="0" w:space="0" w:color="auto"/>
      </w:divBdr>
    </w:div>
    <w:div w:id="1956478133">
      <w:marLeft w:val="0"/>
      <w:marRight w:val="0"/>
      <w:marTop w:val="0"/>
      <w:marBottom w:val="0"/>
      <w:divBdr>
        <w:top w:val="none" w:sz="0" w:space="0" w:color="auto"/>
        <w:left w:val="none" w:sz="0" w:space="0" w:color="auto"/>
        <w:bottom w:val="none" w:sz="0" w:space="0" w:color="auto"/>
        <w:right w:val="none" w:sz="0" w:space="0" w:color="auto"/>
      </w:divBdr>
    </w:div>
    <w:div w:id="1956478134">
      <w:marLeft w:val="0"/>
      <w:marRight w:val="0"/>
      <w:marTop w:val="0"/>
      <w:marBottom w:val="0"/>
      <w:divBdr>
        <w:top w:val="none" w:sz="0" w:space="0" w:color="auto"/>
        <w:left w:val="none" w:sz="0" w:space="0" w:color="auto"/>
        <w:bottom w:val="none" w:sz="0" w:space="0" w:color="auto"/>
        <w:right w:val="none" w:sz="0" w:space="0" w:color="auto"/>
      </w:divBdr>
      <w:divsChild>
        <w:div w:id="1956478140">
          <w:marLeft w:val="0"/>
          <w:marRight w:val="0"/>
          <w:marTop w:val="0"/>
          <w:marBottom w:val="0"/>
          <w:divBdr>
            <w:top w:val="none" w:sz="0" w:space="0" w:color="auto"/>
            <w:left w:val="none" w:sz="0" w:space="0" w:color="auto"/>
            <w:bottom w:val="none" w:sz="0" w:space="0" w:color="auto"/>
            <w:right w:val="none" w:sz="0" w:space="0" w:color="auto"/>
          </w:divBdr>
        </w:div>
      </w:divsChild>
    </w:div>
    <w:div w:id="1956478138">
      <w:marLeft w:val="0"/>
      <w:marRight w:val="0"/>
      <w:marTop w:val="0"/>
      <w:marBottom w:val="0"/>
      <w:divBdr>
        <w:top w:val="none" w:sz="0" w:space="0" w:color="auto"/>
        <w:left w:val="none" w:sz="0" w:space="0" w:color="auto"/>
        <w:bottom w:val="none" w:sz="0" w:space="0" w:color="auto"/>
        <w:right w:val="none" w:sz="0" w:space="0" w:color="auto"/>
      </w:divBdr>
      <w:divsChild>
        <w:div w:id="1956478137">
          <w:marLeft w:val="0"/>
          <w:marRight w:val="0"/>
          <w:marTop w:val="0"/>
          <w:marBottom w:val="0"/>
          <w:divBdr>
            <w:top w:val="none" w:sz="0" w:space="0" w:color="auto"/>
            <w:left w:val="none" w:sz="0" w:space="0" w:color="auto"/>
            <w:bottom w:val="none" w:sz="0" w:space="0" w:color="auto"/>
            <w:right w:val="none" w:sz="0" w:space="0" w:color="auto"/>
          </w:divBdr>
          <w:divsChild>
            <w:div w:id="1956478135">
              <w:marLeft w:val="0"/>
              <w:marRight w:val="0"/>
              <w:marTop w:val="0"/>
              <w:marBottom w:val="0"/>
              <w:divBdr>
                <w:top w:val="none" w:sz="0" w:space="0" w:color="auto"/>
                <w:left w:val="none" w:sz="0" w:space="0" w:color="auto"/>
                <w:bottom w:val="none" w:sz="0" w:space="0" w:color="auto"/>
                <w:right w:val="none" w:sz="0" w:space="0" w:color="auto"/>
              </w:divBdr>
            </w:div>
            <w:div w:id="1956478136">
              <w:marLeft w:val="0"/>
              <w:marRight w:val="0"/>
              <w:marTop w:val="0"/>
              <w:marBottom w:val="0"/>
              <w:divBdr>
                <w:top w:val="none" w:sz="0" w:space="0" w:color="auto"/>
                <w:left w:val="none" w:sz="0" w:space="0" w:color="auto"/>
                <w:bottom w:val="none" w:sz="0" w:space="0" w:color="auto"/>
                <w:right w:val="none" w:sz="0" w:space="0" w:color="auto"/>
              </w:divBdr>
            </w:div>
            <w:div w:id="1956478139">
              <w:marLeft w:val="0"/>
              <w:marRight w:val="0"/>
              <w:marTop w:val="0"/>
              <w:marBottom w:val="0"/>
              <w:divBdr>
                <w:top w:val="none" w:sz="0" w:space="0" w:color="auto"/>
                <w:left w:val="none" w:sz="0" w:space="0" w:color="auto"/>
                <w:bottom w:val="none" w:sz="0" w:space="0" w:color="auto"/>
                <w:right w:val="none" w:sz="0" w:space="0" w:color="auto"/>
              </w:divBdr>
            </w:div>
            <w:div w:id="1956478141">
              <w:marLeft w:val="0"/>
              <w:marRight w:val="0"/>
              <w:marTop w:val="0"/>
              <w:marBottom w:val="0"/>
              <w:divBdr>
                <w:top w:val="none" w:sz="0" w:space="0" w:color="auto"/>
                <w:left w:val="none" w:sz="0" w:space="0" w:color="auto"/>
                <w:bottom w:val="none" w:sz="0" w:space="0" w:color="auto"/>
                <w:right w:val="none" w:sz="0" w:space="0" w:color="auto"/>
              </w:divBdr>
            </w:div>
            <w:div w:id="19564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lambert@nottinghamcity.gov.uk"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laire.lambert@nottinghamcity.gov.uk"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B324-4800-430F-B1BD-86A3C864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1986</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Large Format Digital Screen Advertising</vt:lpstr>
    </vt:vector>
  </TitlesOfParts>
  <Company>Nottinghamshire County Council</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Format Digital Screen Advertising</dc:title>
  <dc:creator>Sheila Gaskin</dc:creator>
  <cp:lastModifiedBy>Mabs karim</cp:lastModifiedBy>
  <cp:revision>5</cp:revision>
  <dcterms:created xsi:type="dcterms:W3CDTF">2017-04-05T14:17:00Z</dcterms:created>
  <dcterms:modified xsi:type="dcterms:W3CDTF">2017-04-06T08:10:00Z</dcterms:modified>
</cp:coreProperties>
</file>