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7C69" w14:textId="77777777" w:rsidR="005411CF" w:rsidRPr="004F5D7E" w:rsidRDefault="005411CF" w:rsidP="005411CF">
      <w:pPr>
        <w:pStyle w:val="Heading1"/>
        <w:jc w:val="center"/>
        <w:rPr>
          <w:sz w:val="28"/>
          <w:szCs w:val="28"/>
        </w:rPr>
      </w:pPr>
      <w:bookmarkStart w:id="0" w:name="_Toc104291307"/>
      <w:r w:rsidRPr="004F5D7E">
        <w:rPr>
          <w:sz w:val="28"/>
          <w:szCs w:val="28"/>
        </w:rPr>
        <w:t>Appendix 1 – Soft Market Testing Questionnaire</w:t>
      </w:r>
      <w:bookmarkEnd w:id="0"/>
    </w:p>
    <w:p w14:paraId="5FCB7C6A" w14:textId="77777777" w:rsidR="005411CF" w:rsidRDefault="005411CF" w:rsidP="005411CF">
      <w:pPr>
        <w:ind w:left="57"/>
        <w:jc w:val="center"/>
        <w:rPr>
          <w:rFonts w:ascii="Arial" w:eastAsia="Calibri" w:hAnsi="Arial" w:cs="Arial"/>
          <w:b/>
          <w:color w:val="000000"/>
        </w:rPr>
      </w:pPr>
    </w:p>
    <w:p w14:paraId="5FCB7C6B" w14:textId="77777777" w:rsidR="005411CF" w:rsidRPr="00182B4E" w:rsidRDefault="005411CF" w:rsidP="005411CF">
      <w:pPr>
        <w:ind w:left="57"/>
        <w:jc w:val="center"/>
        <w:rPr>
          <w:rFonts w:ascii="Arial" w:eastAsia="Calibri" w:hAnsi="Arial" w:cs="Arial"/>
          <w:b/>
          <w:sz w:val="28"/>
          <w:szCs w:val="28"/>
        </w:rPr>
      </w:pPr>
    </w:p>
    <w:p w14:paraId="5FCB7C6C" w14:textId="77777777" w:rsidR="005411CF" w:rsidRPr="00182B4E" w:rsidRDefault="005411CF" w:rsidP="005411CF">
      <w:pPr>
        <w:ind w:left="57"/>
        <w:jc w:val="center"/>
        <w:rPr>
          <w:rFonts w:ascii="Arial" w:eastAsia="Calibri" w:hAnsi="Arial" w:cs="Arial"/>
          <w:b/>
          <w:sz w:val="28"/>
          <w:szCs w:val="28"/>
        </w:rPr>
      </w:pPr>
      <w:r w:rsidRPr="00182B4E">
        <w:rPr>
          <w:rFonts w:ascii="Arial" w:eastAsia="Calibri" w:hAnsi="Arial" w:cs="Arial"/>
          <w:b/>
          <w:sz w:val="28"/>
          <w:szCs w:val="28"/>
        </w:rPr>
        <w:t>Enfield Council Tree Maintenance Contract</w:t>
      </w:r>
    </w:p>
    <w:p w14:paraId="5FCB7C6D" w14:textId="77777777" w:rsidR="005411CF" w:rsidRPr="009C4D1B" w:rsidRDefault="005411CF" w:rsidP="005411CF">
      <w:pPr>
        <w:spacing w:line="256" w:lineRule="auto"/>
        <w:ind w:left="189"/>
        <w:jc w:val="center"/>
        <w:rPr>
          <w:rFonts w:ascii="Arial" w:eastAsia="Calibri" w:hAnsi="Arial" w:cs="Arial"/>
          <w:b/>
          <w:color w:val="000000"/>
        </w:rPr>
      </w:pPr>
    </w:p>
    <w:tbl>
      <w:tblPr>
        <w:tblStyle w:val="TableGrid2"/>
        <w:tblW w:w="0" w:type="auto"/>
        <w:tblLook w:val="04A0" w:firstRow="1" w:lastRow="0" w:firstColumn="1" w:lastColumn="0" w:noHBand="0" w:noVBand="1"/>
      </w:tblPr>
      <w:tblGrid>
        <w:gridCol w:w="2825"/>
        <w:gridCol w:w="5477"/>
      </w:tblGrid>
      <w:tr w:rsidR="005411CF" w:rsidRPr="009C4D1B" w14:paraId="5FCB7C70" w14:textId="77777777" w:rsidTr="00FC5294">
        <w:tc>
          <w:tcPr>
            <w:tcW w:w="2972" w:type="dxa"/>
            <w:shd w:val="clear" w:color="auto" w:fill="D9D9D9" w:themeFill="background1" w:themeFillShade="D9"/>
            <w:vAlign w:val="center"/>
          </w:tcPr>
          <w:p w14:paraId="5FCB7C6E" w14:textId="77777777" w:rsidR="005411CF" w:rsidRPr="00EB51B0" w:rsidRDefault="005411CF" w:rsidP="00FC5294">
            <w:pPr>
              <w:spacing w:line="276" w:lineRule="auto"/>
              <w:rPr>
                <w:rFonts w:ascii="Arial" w:hAnsi="Arial" w:cs="Arial"/>
                <w:sz w:val="22"/>
                <w:szCs w:val="22"/>
              </w:rPr>
            </w:pPr>
            <w:r w:rsidRPr="00EB51B0">
              <w:rPr>
                <w:rFonts w:ascii="Arial" w:hAnsi="Arial" w:cs="Arial"/>
                <w:sz w:val="22"/>
                <w:szCs w:val="22"/>
              </w:rPr>
              <w:t>Organisation Name:</w:t>
            </w:r>
          </w:p>
        </w:tc>
        <w:tc>
          <w:tcPr>
            <w:tcW w:w="6044" w:type="dxa"/>
            <w:vAlign w:val="center"/>
          </w:tcPr>
          <w:p w14:paraId="5FCB7C6F" w14:textId="77777777" w:rsidR="005411CF" w:rsidRPr="009C4D1B" w:rsidRDefault="005411CF" w:rsidP="00FC5294">
            <w:pPr>
              <w:spacing w:line="276" w:lineRule="auto"/>
              <w:rPr>
                <w:rFonts w:ascii="Arial" w:hAnsi="Arial" w:cs="Arial"/>
                <w:sz w:val="22"/>
                <w:szCs w:val="22"/>
              </w:rPr>
            </w:pPr>
          </w:p>
        </w:tc>
      </w:tr>
      <w:tr w:rsidR="005411CF" w:rsidRPr="009C4D1B" w14:paraId="5FCB7C73" w14:textId="77777777" w:rsidTr="00FC5294">
        <w:tc>
          <w:tcPr>
            <w:tcW w:w="2972" w:type="dxa"/>
            <w:shd w:val="clear" w:color="auto" w:fill="D9D9D9" w:themeFill="background1" w:themeFillShade="D9"/>
            <w:vAlign w:val="center"/>
          </w:tcPr>
          <w:p w14:paraId="5FCB7C71" w14:textId="77777777" w:rsidR="005411CF" w:rsidRPr="00EB51B0" w:rsidRDefault="005411CF" w:rsidP="00FC5294">
            <w:pPr>
              <w:spacing w:line="276" w:lineRule="auto"/>
              <w:rPr>
                <w:rFonts w:ascii="Arial" w:hAnsi="Arial" w:cs="Arial"/>
                <w:sz w:val="22"/>
                <w:szCs w:val="22"/>
              </w:rPr>
            </w:pPr>
            <w:r w:rsidRPr="00EB51B0">
              <w:rPr>
                <w:rFonts w:ascii="Arial" w:hAnsi="Arial" w:cs="Arial"/>
                <w:sz w:val="22"/>
                <w:szCs w:val="22"/>
              </w:rPr>
              <w:t xml:space="preserve">Point of Contact: </w:t>
            </w:r>
          </w:p>
        </w:tc>
        <w:tc>
          <w:tcPr>
            <w:tcW w:w="6044" w:type="dxa"/>
            <w:vAlign w:val="center"/>
          </w:tcPr>
          <w:p w14:paraId="5FCB7C72" w14:textId="77777777" w:rsidR="005411CF" w:rsidRPr="009C4D1B" w:rsidRDefault="005411CF" w:rsidP="00FC5294">
            <w:pPr>
              <w:spacing w:line="276" w:lineRule="auto"/>
              <w:rPr>
                <w:rFonts w:ascii="Arial" w:hAnsi="Arial" w:cs="Arial"/>
                <w:sz w:val="22"/>
                <w:szCs w:val="22"/>
              </w:rPr>
            </w:pPr>
          </w:p>
        </w:tc>
      </w:tr>
      <w:tr w:rsidR="005411CF" w:rsidRPr="009C4D1B" w14:paraId="5FCB7C76" w14:textId="77777777" w:rsidTr="00FC5294">
        <w:tc>
          <w:tcPr>
            <w:tcW w:w="2972" w:type="dxa"/>
            <w:shd w:val="clear" w:color="auto" w:fill="D9D9D9" w:themeFill="background1" w:themeFillShade="D9"/>
            <w:vAlign w:val="center"/>
          </w:tcPr>
          <w:p w14:paraId="5FCB7C74" w14:textId="77777777" w:rsidR="005411CF" w:rsidRPr="00EB51B0" w:rsidRDefault="005411CF" w:rsidP="00FC5294">
            <w:pPr>
              <w:spacing w:line="276" w:lineRule="auto"/>
              <w:rPr>
                <w:rFonts w:ascii="Arial" w:hAnsi="Arial" w:cs="Arial"/>
                <w:sz w:val="22"/>
                <w:szCs w:val="22"/>
              </w:rPr>
            </w:pPr>
            <w:r w:rsidRPr="00EB51B0">
              <w:rPr>
                <w:rFonts w:ascii="Arial" w:hAnsi="Arial" w:cs="Arial"/>
                <w:sz w:val="22"/>
                <w:szCs w:val="22"/>
              </w:rPr>
              <w:t>Contact details:</w:t>
            </w:r>
          </w:p>
        </w:tc>
        <w:tc>
          <w:tcPr>
            <w:tcW w:w="6044" w:type="dxa"/>
            <w:vAlign w:val="center"/>
          </w:tcPr>
          <w:p w14:paraId="5FCB7C75" w14:textId="77777777" w:rsidR="005411CF" w:rsidRPr="009C4D1B" w:rsidRDefault="005411CF" w:rsidP="00FC5294">
            <w:pPr>
              <w:spacing w:line="276" w:lineRule="auto"/>
              <w:rPr>
                <w:rFonts w:ascii="Arial" w:hAnsi="Arial" w:cs="Arial"/>
                <w:sz w:val="22"/>
                <w:szCs w:val="22"/>
              </w:rPr>
            </w:pPr>
          </w:p>
        </w:tc>
      </w:tr>
      <w:tr w:rsidR="005411CF" w:rsidRPr="009C4D1B" w14:paraId="5FCB7C79" w14:textId="77777777" w:rsidTr="00FC5294">
        <w:tc>
          <w:tcPr>
            <w:tcW w:w="2972" w:type="dxa"/>
            <w:shd w:val="clear" w:color="auto" w:fill="D9D9D9" w:themeFill="background1" w:themeFillShade="D9"/>
            <w:vAlign w:val="center"/>
          </w:tcPr>
          <w:p w14:paraId="5FCB7C77" w14:textId="77777777" w:rsidR="005411CF" w:rsidRPr="00EB51B0" w:rsidRDefault="005411CF" w:rsidP="00FC5294">
            <w:pPr>
              <w:spacing w:line="276" w:lineRule="auto"/>
              <w:rPr>
                <w:rFonts w:ascii="Arial" w:hAnsi="Arial" w:cs="Arial"/>
                <w:sz w:val="22"/>
                <w:szCs w:val="22"/>
              </w:rPr>
            </w:pPr>
            <w:r w:rsidRPr="00EB51B0">
              <w:rPr>
                <w:rFonts w:ascii="Arial" w:hAnsi="Arial" w:cs="Arial"/>
                <w:sz w:val="22"/>
                <w:szCs w:val="22"/>
              </w:rPr>
              <w:t>Date of response:</w:t>
            </w:r>
          </w:p>
        </w:tc>
        <w:tc>
          <w:tcPr>
            <w:tcW w:w="6044" w:type="dxa"/>
            <w:vAlign w:val="center"/>
          </w:tcPr>
          <w:p w14:paraId="5FCB7C78" w14:textId="77777777" w:rsidR="005411CF" w:rsidRPr="009C4D1B" w:rsidRDefault="005411CF" w:rsidP="00FC5294">
            <w:pPr>
              <w:spacing w:line="276" w:lineRule="auto"/>
              <w:rPr>
                <w:rFonts w:ascii="Arial" w:hAnsi="Arial" w:cs="Arial"/>
                <w:sz w:val="22"/>
                <w:szCs w:val="22"/>
              </w:rPr>
            </w:pPr>
          </w:p>
        </w:tc>
      </w:tr>
    </w:tbl>
    <w:p w14:paraId="5FCB7C7A" w14:textId="77777777" w:rsidR="005411CF" w:rsidRPr="009C4D1B" w:rsidRDefault="005411CF" w:rsidP="005411CF">
      <w:pPr>
        <w:spacing w:line="256" w:lineRule="auto"/>
        <w:rPr>
          <w:rFonts w:ascii="Arial" w:eastAsia="Calibri" w:hAnsi="Arial" w:cs="Arial"/>
          <w:color w:val="000000"/>
          <w:sz w:val="22"/>
          <w:szCs w:val="22"/>
        </w:rPr>
      </w:pP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p>
    <w:p w14:paraId="5FCB7C7B" w14:textId="77777777" w:rsidR="005411CF" w:rsidRPr="009C4D1B" w:rsidRDefault="005411CF" w:rsidP="005411CF">
      <w:pPr>
        <w:spacing w:line="276" w:lineRule="auto"/>
        <w:jc w:val="center"/>
        <w:rPr>
          <w:rFonts w:ascii="Calibri" w:eastAsia="Calibri" w:hAnsi="Calibri" w:cs="Calibri"/>
          <w:color w:val="000000"/>
          <w:sz w:val="22"/>
          <w:szCs w:val="22"/>
        </w:rPr>
      </w:pPr>
      <w:r w:rsidRPr="009C4D1B">
        <w:rPr>
          <w:rFonts w:ascii="Arial" w:eastAsia="Calibri" w:hAnsi="Arial" w:cs="Arial"/>
          <w:b/>
          <w:bCs/>
          <w:color w:val="000000"/>
          <w:sz w:val="22"/>
          <w:szCs w:val="22"/>
        </w:rPr>
        <w:t xml:space="preserve">Please return this SMT Questionnaire </w:t>
      </w:r>
      <w:r w:rsidRPr="009C4D1B">
        <w:rPr>
          <w:rFonts w:ascii="Arial" w:eastAsia="Calibri" w:hAnsi="Arial" w:cs="Arial"/>
          <w:b/>
          <w:color w:val="000000" w:themeColor="text1"/>
          <w:sz w:val="22"/>
          <w:szCs w:val="22"/>
        </w:rPr>
        <w:t xml:space="preserve">electronically via the Council’s e-Procurement Portal (LTP) </w:t>
      </w:r>
      <w:hyperlink r:id="rId9" w:history="1">
        <w:r w:rsidRPr="009C4D1B">
          <w:rPr>
            <w:rFonts w:ascii="Arial" w:eastAsia="Calibri" w:hAnsi="Arial" w:cs="Arial"/>
            <w:b/>
            <w:bCs/>
            <w:color w:val="0563C1" w:themeColor="hyperlink"/>
            <w:sz w:val="22"/>
            <w:szCs w:val="22"/>
            <w:u w:val="single"/>
          </w:rPr>
          <w:t>https://www.londontenders.org/</w:t>
        </w:r>
      </w:hyperlink>
      <w:r w:rsidRPr="009C4D1B">
        <w:rPr>
          <w:rFonts w:ascii="Calibri" w:eastAsia="Calibri" w:hAnsi="Calibri" w:cs="Calibri"/>
          <w:color w:val="000000"/>
          <w:sz w:val="22"/>
          <w:szCs w:val="22"/>
        </w:rPr>
        <w:t xml:space="preserve"> </w:t>
      </w:r>
      <w:r w:rsidRPr="009C4D1B">
        <w:rPr>
          <w:rFonts w:ascii="Arial" w:eastAsia="Calibri" w:hAnsi="Arial" w:cs="Arial"/>
          <w:b/>
          <w:bCs/>
          <w:color w:val="000000"/>
          <w:sz w:val="22"/>
          <w:szCs w:val="22"/>
        </w:rPr>
        <w:t xml:space="preserve">by: </w:t>
      </w:r>
    </w:p>
    <w:p w14:paraId="5FCB7C7C" w14:textId="77777777" w:rsidR="005411CF" w:rsidRPr="009C4D1B" w:rsidRDefault="005411CF" w:rsidP="005411CF">
      <w:pPr>
        <w:spacing w:line="276" w:lineRule="auto"/>
        <w:jc w:val="center"/>
        <w:rPr>
          <w:rFonts w:ascii="Arial" w:eastAsia="Calibri" w:hAnsi="Arial" w:cs="Arial"/>
          <w:b/>
          <w:bCs/>
          <w:color w:val="000000"/>
          <w:sz w:val="11"/>
          <w:szCs w:val="11"/>
          <w:highlight w:val="yellow"/>
        </w:rPr>
      </w:pPr>
    </w:p>
    <w:p w14:paraId="5FCB7C7D" w14:textId="77777777" w:rsidR="005411CF" w:rsidRPr="0065138D" w:rsidRDefault="005411CF" w:rsidP="005411CF">
      <w:pPr>
        <w:spacing w:line="276" w:lineRule="auto"/>
        <w:jc w:val="center"/>
        <w:rPr>
          <w:rFonts w:ascii="Arial" w:eastAsia="Calibri" w:hAnsi="Arial" w:cs="Arial"/>
          <w:b/>
          <w:bCs/>
          <w:color w:val="FF0000"/>
          <w:sz w:val="22"/>
          <w:szCs w:val="22"/>
        </w:rPr>
      </w:pPr>
      <w:r w:rsidRPr="0065138D">
        <w:rPr>
          <w:rFonts w:ascii="Arial" w:eastAsia="Calibri" w:hAnsi="Arial" w:cs="Arial"/>
          <w:b/>
          <w:bCs/>
          <w:color w:val="FF0000"/>
          <w:sz w:val="22"/>
          <w:szCs w:val="22"/>
        </w:rPr>
        <w:t>12:00 Noon on 14</w:t>
      </w:r>
      <w:r w:rsidRPr="0065138D">
        <w:rPr>
          <w:rFonts w:ascii="Arial" w:eastAsia="Calibri" w:hAnsi="Arial" w:cs="Arial"/>
          <w:b/>
          <w:bCs/>
          <w:color w:val="FF0000"/>
          <w:sz w:val="22"/>
          <w:szCs w:val="22"/>
          <w:vertAlign w:val="superscript"/>
        </w:rPr>
        <w:t>th</w:t>
      </w:r>
      <w:r w:rsidRPr="0065138D">
        <w:rPr>
          <w:rFonts w:ascii="Arial" w:eastAsia="Calibri" w:hAnsi="Arial" w:cs="Arial"/>
          <w:b/>
          <w:bCs/>
          <w:color w:val="FF0000"/>
          <w:sz w:val="22"/>
          <w:szCs w:val="22"/>
        </w:rPr>
        <w:t xml:space="preserve"> December 2022</w:t>
      </w:r>
    </w:p>
    <w:p w14:paraId="5FCB7C7E" w14:textId="77777777" w:rsidR="005411CF" w:rsidRDefault="005411CF" w:rsidP="005411CF">
      <w:pPr>
        <w:spacing w:line="276" w:lineRule="auto"/>
        <w:jc w:val="center"/>
        <w:rPr>
          <w:rFonts w:ascii="Arial" w:eastAsia="Calibri" w:hAnsi="Arial" w:cs="Arial"/>
          <w:bCs/>
          <w:i/>
          <w:color w:val="0000FF"/>
          <w:sz w:val="22"/>
          <w:szCs w:val="22"/>
        </w:rPr>
      </w:pPr>
    </w:p>
    <w:p w14:paraId="5FCB7C7F" w14:textId="77777777" w:rsidR="005411CF" w:rsidRPr="009C4D1B" w:rsidRDefault="005411CF" w:rsidP="005411CF">
      <w:pPr>
        <w:spacing w:line="256" w:lineRule="auto"/>
        <w:rPr>
          <w:rFonts w:ascii="Arial" w:eastAsia="Calibri" w:hAnsi="Arial" w:cs="Arial"/>
          <w:b/>
          <w:color w:val="000000"/>
          <w:sz w:val="22"/>
          <w:szCs w:val="22"/>
        </w:rPr>
      </w:pPr>
      <w:r w:rsidRPr="009C4D1B">
        <w:rPr>
          <w:rFonts w:ascii="Arial" w:eastAsia="Calibri" w:hAnsi="Arial" w:cs="Arial"/>
          <w:color w:val="000000"/>
          <w:sz w:val="22"/>
          <w:szCs w:val="22"/>
        </w:rPr>
        <w:tab/>
        <w:t xml:space="preserve"> </w:t>
      </w:r>
    </w:p>
    <w:tbl>
      <w:tblPr>
        <w:tblStyle w:val="TableGrid2"/>
        <w:tblW w:w="8296" w:type="dxa"/>
        <w:tblLook w:val="04A0" w:firstRow="1" w:lastRow="0" w:firstColumn="1" w:lastColumn="0" w:noHBand="0" w:noVBand="1"/>
      </w:tblPr>
      <w:tblGrid>
        <w:gridCol w:w="8296"/>
      </w:tblGrid>
      <w:tr w:rsidR="005411CF" w:rsidRPr="009C4D1B" w14:paraId="5FCB7C83" w14:textId="77777777" w:rsidTr="00FC5294">
        <w:tc>
          <w:tcPr>
            <w:tcW w:w="8296" w:type="dxa"/>
            <w:shd w:val="clear" w:color="auto" w:fill="D9D9D9" w:themeFill="background1" w:themeFillShade="D9"/>
          </w:tcPr>
          <w:p w14:paraId="5FCB7C80" w14:textId="77777777" w:rsidR="005411CF" w:rsidRPr="00182B4E" w:rsidRDefault="005411CF" w:rsidP="00FC5294">
            <w:pPr>
              <w:spacing w:line="256" w:lineRule="auto"/>
              <w:ind w:right="281"/>
              <w:jc w:val="both"/>
              <w:rPr>
                <w:rFonts w:ascii="Arial" w:eastAsia="Calibri" w:hAnsi="Arial" w:cs="Arial"/>
                <w:b/>
                <w:color w:val="000000"/>
                <w:sz w:val="20"/>
                <w:szCs w:val="20"/>
                <w:highlight w:val="lightGray"/>
              </w:rPr>
            </w:pPr>
            <w:r w:rsidRPr="00182B4E">
              <w:rPr>
                <w:rFonts w:ascii="Arial" w:eastAsia="Calibri" w:hAnsi="Arial" w:cs="Arial"/>
                <w:b/>
                <w:color w:val="000000"/>
                <w:sz w:val="20"/>
                <w:szCs w:val="20"/>
                <w:highlight w:val="lightGray"/>
              </w:rPr>
              <w:t>Current Business Activities</w:t>
            </w:r>
            <w:r>
              <w:rPr>
                <w:rFonts w:ascii="Arial" w:eastAsia="Calibri" w:hAnsi="Arial" w:cs="Arial"/>
                <w:b/>
                <w:color w:val="000000"/>
                <w:sz w:val="20"/>
                <w:szCs w:val="20"/>
                <w:highlight w:val="lightGray"/>
              </w:rPr>
              <w:t xml:space="preserve"> </w:t>
            </w:r>
          </w:p>
          <w:p w14:paraId="5FCB7C81" w14:textId="77777777" w:rsidR="005411CF" w:rsidRPr="00182B4E" w:rsidRDefault="005411CF" w:rsidP="00FC5294">
            <w:pPr>
              <w:spacing w:line="256" w:lineRule="auto"/>
              <w:ind w:right="281"/>
              <w:jc w:val="both"/>
              <w:rPr>
                <w:rFonts w:ascii="Arial" w:eastAsia="Calibri" w:hAnsi="Arial" w:cs="Arial"/>
                <w:bCs/>
                <w:color w:val="000000"/>
                <w:sz w:val="20"/>
                <w:szCs w:val="20"/>
                <w:highlight w:val="lightGray"/>
              </w:rPr>
            </w:pPr>
            <w:r w:rsidRPr="00182B4E">
              <w:rPr>
                <w:rFonts w:ascii="Arial" w:eastAsia="Calibri" w:hAnsi="Arial" w:cs="Arial"/>
                <w:bCs/>
                <w:color w:val="000000"/>
                <w:sz w:val="20"/>
                <w:szCs w:val="20"/>
                <w:highlight w:val="lightGray"/>
              </w:rPr>
              <w:t>Q1: Please provide a brief overview of your organisation’s business activities and other relevant business areas below.</w:t>
            </w:r>
          </w:p>
          <w:p w14:paraId="5FCB7C82" w14:textId="77777777" w:rsidR="005411CF" w:rsidRPr="00182B4E" w:rsidRDefault="005411CF" w:rsidP="00FC5294">
            <w:pPr>
              <w:spacing w:line="256" w:lineRule="auto"/>
              <w:ind w:right="281"/>
              <w:jc w:val="both"/>
              <w:rPr>
                <w:rFonts w:ascii="Arial" w:eastAsia="Calibri" w:hAnsi="Arial" w:cs="Arial"/>
                <w:bCs/>
                <w:color w:val="000000"/>
                <w:sz w:val="20"/>
                <w:szCs w:val="20"/>
                <w:highlight w:val="lightGray"/>
              </w:rPr>
            </w:pPr>
          </w:p>
        </w:tc>
      </w:tr>
      <w:tr w:rsidR="005411CF" w:rsidRPr="009C4D1B" w14:paraId="5FCB7C8B" w14:textId="77777777" w:rsidTr="00FC5294">
        <w:tc>
          <w:tcPr>
            <w:tcW w:w="8296" w:type="dxa"/>
          </w:tcPr>
          <w:p w14:paraId="5FCB7C84" w14:textId="77777777" w:rsidR="005411CF" w:rsidRPr="009C4D1B" w:rsidRDefault="005411CF" w:rsidP="00FC5294">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5FCB7C85" w14:textId="77777777" w:rsidR="005411CF" w:rsidRDefault="005411CF" w:rsidP="00FC5294">
            <w:pPr>
              <w:spacing w:line="256" w:lineRule="auto"/>
              <w:ind w:right="281"/>
              <w:jc w:val="both"/>
              <w:rPr>
                <w:rFonts w:ascii="Arial" w:eastAsia="Calibri" w:hAnsi="Arial" w:cs="Arial"/>
                <w:bCs/>
                <w:color w:val="000000"/>
                <w:sz w:val="20"/>
                <w:szCs w:val="20"/>
              </w:rPr>
            </w:pPr>
          </w:p>
          <w:p w14:paraId="5FCB7C86" w14:textId="77777777" w:rsidR="005411CF" w:rsidRDefault="005411CF" w:rsidP="00FC5294">
            <w:pPr>
              <w:spacing w:line="256" w:lineRule="auto"/>
              <w:ind w:right="281"/>
              <w:jc w:val="both"/>
              <w:rPr>
                <w:rFonts w:ascii="Arial" w:eastAsia="Calibri" w:hAnsi="Arial" w:cs="Arial"/>
                <w:bCs/>
                <w:color w:val="000000"/>
                <w:sz w:val="20"/>
                <w:szCs w:val="20"/>
              </w:rPr>
            </w:pPr>
          </w:p>
          <w:p w14:paraId="5FCB7C87" w14:textId="77777777" w:rsidR="005411CF" w:rsidRDefault="005411CF" w:rsidP="00FC5294">
            <w:pPr>
              <w:spacing w:line="256" w:lineRule="auto"/>
              <w:ind w:right="281"/>
              <w:jc w:val="both"/>
              <w:rPr>
                <w:rFonts w:ascii="Arial" w:eastAsia="Calibri" w:hAnsi="Arial" w:cs="Arial"/>
                <w:bCs/>
                <w:color w:val="000000"/>
                <w:sz w:val="20"/>
                <w:szCs w:val="20"/>
              </w:rPr>
            </w:pPr>
          </w:p>
          <w:p w14:paraId="5FCB7C88" w14:textId="77777777" w:rsidR="005411CF" w:rsidRDefault="005411CF" w:rsidP="00FC5294">
            <w:pPr>
              <w:spacing w:line="256" w:lineRule="auto"/>
              <w:ind w:right="281"/>
              <w:jc w:val="both"/>
              <w:rPr>
                <w:rFonts w:ascii="Arial" w:eastAsia="Calibri" w:hAnsi="Arial" w:cs="Arial"/>
                <w:bCs/>
                <w:color w:val="000000"/>
                <w:sz w:val="20"/>
                <w:szCs w:val="20"/>
              </w:rPr>
            </w:pPr>
          </w:p>
          <w:p w14:paraId="5FCB7C89" w14:textId="77777777" w:rsidR="005411CF" w:rsidRDefault="005411CF" w:rsidP="00FC5294">
            <w:pPr>
              <w:spacing w:line="256" w:lineRule="auto"/>
              <w:ind w:right="281"/>
              <w:jc w:val="both"/>
              <w:rPr>
                <w:rFonts w:ascii="Arial" w:eastAsia="Calibri" w:hAnsi="Arial" w:cs="Arial"/>
                <w:bCs/>
                <w:color w:val="000000"/>
                <w:sz w:val="20"/>
                <w:szCs w:val="20"/>
              </w:rPr>
            </w:pPr>
          </w:p>
          <w:p w14:paraId="5FCB7C8A" w14:textId="77777777" w:rsidR="005411CF" w:rsidRPr="009C4D1B" w:rsidRDefault="005411CF" w:rsidP="00FC5294">
            <w:pPr>
              <w:spacing w:line="256" w:lineRule="auto"/>
              <w:ind w:right="281"/>
              <w:jc w:val="both"/>
              <w:rPr>
                <w:rFonts w:ascii="Arial" w:eastAsia="Calibri" w:hAnsi="Arial" w:cs="Arial"/>
                <w:bCs/>
                <w:color w:val="000000"/>
                <w:sz w:val="20"/>
                <w:szCs w:val="20"/>
              </w:rPr>
            </w:pPr>
          </w:p>
        </w:tc>
      </w:tr>
      <w:tr w:rsidR="005411CF" w:rsidRPr="009C4D1B" w14:paraId="5FCB7C8F" w14:textId="77777777" w:rsidTr="00FC5294">
        <w:tc>
          <w:tcPr>
            <w:tcW w:w="8296" w:type="dxa"/>
            <w:shd w:val="clear" w:color="auto" w:fill="D9D9D9" w:themeFill="background1" w:themeFillShade="D9"/>
          </w:tcPr>
          <w:p w14:paraId="5FCB7C8C" w14:textId="77777777" w:rsidR="005411CF" w:rsidRPr="00182B4E" w:rsidRDefault="005411CF" w:rsidP="00FC5294">
            <w:pPr>
              <w:spacing w:line="256" w:lineRule="auto"/>
              <w:ind w:right="281"/>
              <w:jc w:val="both"/>
              <w:rPr>
                <w:rFonts w:ascii="Arial" w:eastAsia="Calibri" w:hAnsi="Arial" w:cs="Arial"/>
                <w:b/>
                <w:color w:val="000000"/>
                <w:sz w:val="20"/>
                <w:szCs w:val="20"/>
                <w:highlight w:val="lightGray"/>
              </w:rPr>
            </w:pPr>
            <w:r w:rsidRPr="00182B4E">
              <w:rPr>
                <w:rFonts w:ascii="Arial" w:eastAsia="Calibri" w:hAnsi="Arial" w:cs="Arial"/>
                <w:b/>
                <w:color w:val="000000"/>
                <w:sz w:val="20"/>
                <w:szCs w:val="20"/>
                <w:highlight w:val="lightGray"/>
              </w:rPr>
              <w:t xml:space="preserve">Suitability and Feasibility </w:t>
            </w:r>
          </w:p>
          <w:p w14:paraId="5FCB7C8D" w14:textId="77777777" w:rsidR="005411CF" w:rsidRDefault="005411CF" w:rsidP="00FC5294">
            <w:pPr>
              <w:spacing w:line="256" w:lineRule="auto"/>
              <w:ind w:right="281"/>
              <w:jc w:val="both"/>
              <w:rPr>
                <w:rFonts w:ascii="Arial" w:eastAsia="Calibri" w:hAnsi="Arial" w:cs="Arial"/>
                <w:bCs/>
                <w:color w:val="000000"/>
                <w:sz w:val="20"/>
                <w:szCs w:val="20"/>
              </w:rPr>
            </w:pPr>
            <w:r w:rsidRPr="00182B4E">
              <w:rPr>
                <w:rFonts w:ascii="Arial" w:eastAsia="Calibri" w:hAnsi="Arial" w:cs="Arial"/>
                <w:bCs/>
                <w:color w:val="000000"/>
                <w:sz w:val="20"/>
                <w:szCs w:val="20"/>
                <w:highlight w:val="lightGray"/>
              </w:rPr>
              <w:t>Q2: In your opinion, please explain whether the current aims / outcomes and draft high-level requirements are suitable, feasible and acceptable wi</w:t>
            </w:r>
            <w:r>
              <w:rPr>
                <w:rFonts w:ascii="Arial" w:eastAsia="Calibri" w:hAnsi="Arial" w:cs="Arial"/>
                <w:bCs/>
                <w:color w:val="000000"/>
                <w:sz w:val="20"/>
                <w:szCs w:val="20"/>
                <w:highlight w:val="lightGray"/>
              </w:rPr>
              <w:t>thin the current marketplace</w:t>
            </w:r>
            <w:r w:rsidRPr="00182B4E">
              <w:rPr>
                <w:rFonts w:ascii="Arial" w:eastAsia="Calibri" w:hAnsi="Arial" w:cs="Arial"/>
                <w:bCs/>
                <w:color w:val="000000"/>
                <w:sz w:val="20"/>
                <w:szCs w:val="20"/>
                <w:highlight w:val="lightGray"/>
              </w:rPr>
              <w:t xml:space="preserve">? </w:t>
            </w:r>
          </w:p>
          <w:p w14:paraId="5FCB7C8E" w14:textId="77777777" w:rsidR="005411CF" w:rsidRPr="009C4D1B" w:rsidRDefault="005411CF" w:rsidP="00FC5294">
            <w:pPr>
              <w:spacing w:line="256" w:lineRule="auto"/>
              <w:ind w:right="281"/>
              <w:jc w:val="both"/>
              <w:rPr>
                <w:rFonts w:ascii="Arial" w:eastAsia="Calibri" w:hAnsi="Arial" w:cs="Arial"/>
                <w:b/>
                <w:color w:val="000000"/>
                <w:sz w:val="20"/>
                <w:szCs w:val="20"/>
              </w:rPr>
            </w:pPr>
          </w:p>
        </w:tc>
      </w:tr>
      <w:tr w:rsidR="005411CF" w:rsidRPr="009C4D1B" w14:paraId="5FCB7C98" w14:textId="77777777" w:rsidTr="00FC5294">
        <w:tc>
          <w:tcPr>
            <w:tcW w:w="8296" w:type="dxa"/>
          </w:tcPr>
          <w:p w14:paraId="5FCB7C90" w14:textId="77777777" w:rsidR="005411CF" w:rsidRPr="009C4D1B" w:rsidRDefault="005411CF" w:rsidP="00FC5294">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5FCB7C91" w14:textId="77777777" w:rsidR="005411CF" w:rsidRDefault="005411CF" w:rsidP="00FC5294">
            <w:pPr>
              <w:spacing w:line="256" w:lineRule="auto"/>
              <w:ind w:right="281"/>
              <w:jc w:val="both"/>
              <w:rPr>
                <w:rFonts w:ascii="Arial" w:eastAsia="Calibri" w:hAnsi="Arial" w:cs="Arial"/>
                <w:bCs/>
                <w:color w:val="000000"/>
                <w:sz w:val="20"/>
                <w:szCs w:val="20"/>
              </w:rPr>
            </w:pPr>
          </w:p>
          <w:p w14:paraId="5FCB7C92" w14:textId="77777777" w:rsidR="005411CF" w:rsidRDefault="005411CF" w:rsidP="00FC5294">
            <w:pPr>
              <w:spacing w:line="256" w:lineRule="auto"/>
              <w:ind w:right="281"/>
              <w:jc w:val="both"/>
              <w:rPr>
                <w:rFonts w:ascii="Arial" w:eastAsia="Calibri" w:hAnsi="Arial" w:cs="Arial"/>
                <w:bCs/>
                <w:color w:val="000000"/>
                <w:sz w:val="20"/>
                <w:szCs w:val="20"/>
              </w:rPr>
            </w:pPr>
          </w:p>
          <w:p w14:paraId="5FCB7C93" w14:textId="77777777" w:rsidR="005411CF" w:rsidRDefault="005411CF" w:rsidP="00FC5294">
            <w:pPr>
              <w:spacing w:line="256" w:lineRule="auto"/>
              <w:ind w:right="281"/>
              <w:jc w:val="both"/>
              <w:rPr>
                <w:rFonts w:ascii="Arial" w:eastAsia="Calibri" w:hAnsi="Arial" w:cs="Arial"/>
                <w:bCs/>
                <w:color w:val="000000"/>
                <w:sz w:val="20"/>
                <w:szCs w:val="20"/>
              </w:rPr>
            </w:pPr>
          </w:p>
          <w:p w14:paraId="5FCB7C94" w14:textId="77777777" w:rsidR="005411CF" w:rsidRDefault="005411CF" w:rsidP="00FC5294">
            <w:pPr>
              <w:spacing w:line="256" w:lineRule="auto"/>
              <w:ind w:right="281"/>
              <w:jc w:val="both"/>
              <w:rPr>
                <w:rFonts w:ascii="Arial" w:eastAsia="Calibri" w:hAnsi="Arial" w:cs="Arial"/>
                <w:bCs/>
                <w:color w:val="000000"/>
                <w:sz w:val="20"/>
                <w:szCs w:val="20"/>
              </w:rPr>
            </w:pPr>
          </w:p>
          <w:p w14:paraId="5FCB7C95" w14:textId="77777777" w:rsidR="005411CF" w:rsidRDefault="005411CF" w:rsidP="00FC5294">
            <w:pPr>
              <w:spacing w:line="256" w:lineRule="auto"/>
              <w:ind w:right="281"/>
              <w:jc w:val="both"/>
              <w:rPr>
                <w:rFonts w:ascii="Arial" w:eastAsia="Calibri" w:hAnsi="Arial" w:cs="Arial"/>
                <w:bCs/>
                <w:color w:val="000000"/>
                <w:sz w:val="20"/>
                <w:szCs w:val="20"/>
              </w:rPr>
            </w:pPr>
          </w:p>
          <w:p w14:paraId="5FCB7C96" w14:textId="77777777" w:rsidR="005411CF" w:rsidRDefault="005411CF" w:rsidP="00FC5294">
            <w:pPr>
              <w:spacing w:line="256" w:lineRule="auto"/>
              <w:ind w:right="281"/>
              <w:jc w:val="both"/>
              <w:rPr>
                <w:rFonts w:ascii="Arial" w:eastAsia="Calibri" w:hAnsi="Arial" w:cs="Arial"/>
                <w:bCs/>
                <w:color w:val="000000"/>
                <w:sz w:val="20"/>
                <w:szCs w:val="20"/>
              </w:rPr>
            </w:pPr>
          </w:p>
          <w:p w14:paraId="5FCB7C97" w14:textId="77777777" w:rsidR="005411CF" w:rsidRPr="009C4D1B" w:rsidRDefault="005411CF" w:rsidP="00FC5294">
            <w:pPr>
              <w:spacing w:line="256" w:lineRule="auto"/>
              <w:ind w:right="281"/>
              <w:jc w:val="both"/>
              <w:rPr>
                <w:rFonts w:ascii="Arial" w:eastAsia="Calibri" w:hAnsi="Arial" w:cs="Arial"/>
                <w:bCs/>
                <w:color w:val="000000"/>
                <w:sz w:val="20"/>
                <w:szCs w:val="20"/>
              </w:rPr>
            </w:pPr>
          </w:p>
        </w:tc>
      </w:tr>
      <w:tr w:rsidR="005411CF" w:rsidRPr="009C4D1B" w14:paraId="5FCB7C9C" w14:textId="77777777" w:rsidTr="00FC5294">
        <w:tc>
          <w:tcPr>
            <w:tcW w:w="8296" w:type="dxa"/>
            <w:shd w:val="clear" w:color="auto" w:fill="D9D9D9" w:themeFill="background1" w:themeFillShade="D9"/>
          </w:tcPr>
          <w:p w14:paraId="5FCB7C99" w14:textId="77777777" w:rsidR="005411CF" w:rsidRPr="00182B4E" w:rsidRDefault="005411CF" w:rsidP="00FC5294">
            <w:pPr>
              <w:spacing w:line="256" w:lineRule="auto"/>
              <w:ind w:right="281"/>
              <w:jc w:val="both"/>
              <w:rPr>
                <w:rFonts w:ascii="Arial" w:eastAsia="Calibri" w:hAnsi="Arial" w:cs="Arial"/>
                <w:b/>
                <w:color w:val="000000"/>
                <w:sz w:val="20"/>
                <w:szCs w:val="20"/>
                <w:highlight w:val="lightGray"/>
              </w:rPr>
            </w:pPr>
            <w:r w:rsidRPr="00182B4E">
              <w:rPr>
                <w:rFonts w:ascii="Arial" w:eastAsia="Calibri" w:hAnsi="Arial" w:cs="Arial"/>
                <w:b/>
                <w:color w:val="000000"/>
                <w:sz w:val="20"/>
                <w:szCs w:val="20"/>
                <w:highlight w:val="lightGray"/>
              </w:rPr>
              <w:t>Challenges and limitations of the current requirements</w:t>
            </w:r>
          </w:p>
          <w:p w14:paraId="5FCB7C9A" w14:textId="77777777" w:rsidR="005411CF" w:rsidRPr="00182B4E" w:rsidRDefault="005411CF" w:rsidP="00FC5294">
            <w:pPr>
              <w:spacing w:line="256" w:lineRule="auto"/>
              <w:ind w:right="281"/>
              <w:jc w:val="both"/>
              <w:rPr>
                <w:rFonts w:ascii="Arial" w:eastAsia="Calibri" w:hAnsi="Arial" w:cs="Arial"/>
                <w:bCs/>
                <w:color w:val="000000"/>
                <w:sz w:val="20"/>
                <w:szCs w:val="20"/>
                <w:highlight w:val="lightGray"/>
              </w:rPr>
            </w:pPr>
            <w:r w:rsidRPr="00182B4E">
              <w:rPr>
                <w:rFonts w:ascii="Arial" w:eastAsia="Calibri" w:hAnsi="Arial" w:cs="Arial"/>
                <w:bCs/>
                <w:color w:val="000000"/>
                <w:sz w:val="20"/>
                <w:szCs w:val="20"/>
                <w:highlight w:val="lightGray"/>
              </w:rPr>
              <w:t xml:space="preserve">Q3: In your opinion, what do you think are the challenges / limitations of the </w:t>
            </w:r>
            <w:r>
              <w:rPr>
                <w:rFonts w:ascii="Arial" w:eastAsia="Calibri" w:hAnsi="Arial" w:cs="Arial"/>
                <w:bCs/>
                <w:color w:val="000000"/>
                <w:sz w:val="20"/>
                <w:szCs w:val="20"/>
                <w:highlight w:val="lightGray"/>
              </w:rPr>
              <w:t>Tree Maintenance Contract</w:t>
            </w:r>
            <w:r w:rsidRPr="00182B4E">
              <w:rPr>
                <w:rFonts w:ascii="Arial" w:eastAsia="Calibri" w:hAnsi="Arial" w:cs="Arial"/>
                <w:bCs/>
                <w:color w:val="000000"/>
                <w:sz w:val="20"/>
                <w:szCs w:val="20"/>
                <w:highlight w:val="lightGray"/>
              </w:rPr>
              <w:t xml:space="preserve"> relative to the Council and its current requirements etc?</w:t>
            </w:r>
          </w:p>
          <w:p w14:paraId="5FCB7C9B" w14:textId="77777777" w:rsidR="005411CF" w:rsidRPr="00182B4E" w:rsidRDefault="005411CF" w:rsidP="00FC5294">
            <w:pPr>
              <w:spacing w:line="256" w:lineRule="auto"/>
              <w:ind w:right="281"/>
              <w:jc w:val="both"/>
              <w:rPr>
                <w:rFonts w:ascii="Arial" w:eastAsia="Calibri" w:hAnsi="Arial" w:cs="Arial"/>
                <w:bCs/>
                <w:color w:val="000000"/>
                <w:sz w:val="20"/>
                <w:szCs w:val="20"/>
                <w:highlight w:val="lightGray"/>
              </w:rPr>
            </w:pPr>
          </w:p>
        </w:tc>
      </w:tr>
      <w:tr w:rsidR="005411CF" w:rsidRPr="009C4D1B" w14:paraId="5FCB7CA7" w14:textId="77777777" w:rsidTr="00FC5294">
        <w:tc>
          <w:tcPr>
            <w:tcW w:w="8296" w:type="dxa"/>
          </w:tcPr>
          <w:p w14:paraId="5FCB7C9D" w14:textId="77777777" w:rsidR="005411CF" w:rsidRPr="009C4D1B" w:rsidRDefault="005411CF" w:rsidP="00FC5294">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r>
              <w:rPr>
                <w:rFonts w:ascii="Arial" w:eastAsia="Calibri" w:hAnsi="Arial" w:cs="Arial"/>
                <w:bCs/>
                <w:color w:val="000000"/>
                <w:sz w:val="20"/>
                <w:szCs w:val="20"/>
              </w:rPr>
              <w:t>:</w:t>
            </w:r>
          </w:p>
          <w:p w14:paraId="5FCB7C9E" w14:textId="77777777" w:rsidR="005411CF" w:rsidRDefault="005411CF" w:rsidP="00FC5294">
            <w:pPr>
              <w:spacing w:line="256" w:lineRule="auto"/>
              <w:ind w:right="281"/>
              <w:jc w:val="both"/>
              <w:rPr>
                <w:rFonts w:ascii="Arial" w:eastAsia="Calibri" w:hAnsi="Arial" w:cs="Arial"/>
                <w:bCs/>
                <w:color w:val="000000"/>
                <w:sz w:val="20"/>
                <w:szCs w:val="20"/>
              </w:rPr>
            </w:pPr>
          </w:p>
          <w:p w14:paraId="5FCB7C9F" w14:textId="77777777" w:rsidR="005411CF" w:rsidRPr="009C4D1B" w:rsidRDefault="005411CF" w:rsidP="00FC5294">
            <w:pPr>
              <w:spacing w:line="256" w:lineRule="auto"/>
              <w:ind w:right="281"/>
              <w:jc w:val="both"/>
              <w:rPr>
                <w:rFonts w:ascii="Arial" w:eastAsia="Calibri" w:hAnsi="Arial" w:cs="Arial"/>
                <w:bCs/>
                <w:color w:val="000000"/>
                <w:sz w:val="20"/>
                <w:szCs w:val="20"/>
              </w:rPr>
            </w:pPr>
          </w:p>
          <w:p w14:paraId="5FCB7CA0" w14:textId="77777777" w:rsidR="005411CF" w:rsidRDefault="005411CF" w:rsidP="00FC5294">
            <w:pPr>
              <w:spacing w:line="256" w:lineRule="auto"/>
              <w:ind w:right="281"/>
              <w:jc w:val="both"/>
              <w:rPr>
                <w:rFonts w:ascii="Arial" w:eastAsia="Calibri" w:hAnsi="Arial" w:cs="Arial"/>
                <w:bCs/>
                <w:color w:val="000000"/>
                <w:sz w:val="20"/>
                <w:szCs w:val="20"/>
              </w:rPr>
            </w:pPr>
          </w:p>
          <w:p w14:paraId="5FCB7CA1" w14:textId="77777777" w:rsidR="005411CF" w:rsidRDefault="005411CF" w:rsidP="00FC5294">
            <w:pPr>
              <w:spacing w:line="256" w:lineRule="auto"/>
              <w:ind w:right="281"/>
              <w:jc w:val="both"/>
              <w:rPr>
                <w:rFonts w:ascii="Arial" w:eastAsia="Calibri" w:hAnsi="Arial" w:cs="Arial"/>
                <w:bCs/>
                <w:color w:val="000000"/>
                <w:sz w:val="20"/>
                <w:szCs w:val="20"/>
              </w:rPr>
            </w:pPr>
          </w:p>
          <w:p w14:paraId="5FCB7CA2" w14:textId="77777777" w:rsidR="005411CF" w:rsidRDefault="005411CF" w:rsidP="00FC5294">
            <w:pPr>
              <w:spacing w:line="256" w:lineRule="auto"/>
              <w:ind w:right="281"/>
              <w:jc w:val="both"/>
              <w:rPr>
                <w:rFonts w:ascii="Arial" w:eastAsia="Calibri" w:hAnsi="Arial" w:cs="Arial"/>
                <w:bCs/>
                <w:color w:val="000000"/>
                <w:sz w:val="20"/>
                <w:szCs w:val="20"/>
              </w:rPr>
            </w:pPr>
          </w:p>
          <w:p w14:paraId="5FCB7CA3" w14:textId="77777777" w:rsidR="005411CF" w:rsidRDefault="005411CF" w:rsidP="00FC5294">
            <w:pPr>
              <w:spacing w:line="256" w:lineRule="auto"/>
              <w:ind w:right="281"/>
              <w:jc w:val="both"/>
              <w:rPr>
                <w:rFonts w:ascii="Arial" w:eastAsia="Calibri" w:hAnsi="Arial" w:cs="Arial"/>
                <w:bCs/>
                <w:color w:val="000000"/>
                <w:sz w:val="20"/>
                <w:szCs w:val="20"/>
              </w:rPr>
            </w:pPr>
          </w:p>
          <w:p w14:paraId="5FCB7CA4" w14:textId="77777777" w:rsidR="005411CF" w:rsidRDefault="005411CF" w:rsidP="00FC5294">
            <w:pPr>
              <w:spacing w:line="256" w:lineRule="auto"/>
              <w:ind w:right="281"/>
              <w:jc w:val="both"/>
              <w:rPr>
                <w:rFonts w:ascii="Arial" w:eastAsia="Calibri" w:hAnsi="Arial" w:cs="Arial"/>
                <w:bCs/>
                <w:color w:val="000000"/>
                <w:sz w:val="20"/>
                <w:szCs w:val="20"/>
              </w:rPr>
            </w:pPr>
          </w:p>
          <w:p w14:paraId="5FCB7CA5" w14:textId="77777777" w:rsidR="005411CF" w:rsidRDefault="005411CF" w:rsidP="00FC5294">
            <w:pPr>
              <w:spacing w:line="256" w:lineRule="auto"/>
              <w:ind w:right="281"/>
              <w:jc w:val="both"/>
              <w:rPr>
                <w:rFonts w:ascii="Arial" w:eastAsia="Calibri" w:hAnsi="Arial" w:cs="Arial"/>
                <w:bCs/>
                <w:color w:val="000000"/>
                <w:sz w:val="20"/>
                <w:szCs w:val="20"/>
              </w:rPr>
            </w:pPr>
          </w:p>
          <w:p w14:paraId="5FCB7CA6" w14:textId="77777777" w:rsidR="005411CF" w:rsidRPr="009C4D1B" w:rsidRDefault="005411CF" w:rsidP="00FC5294">
            <w:pPr>
              <w:spacing w:line="256" w:lineRule="auto"/>
              <w:ind w:right="281"/>
              <w:jc w:val="both"/>
              <w:rPr>
                <w:rFonts w:ascii="Arial" w:eastAsia="Calibri" w:hAnsi="Arial" w:cs="Arial"/>
                <w:bCs/>
                <w:color w:val="000000"/>
                <w:sz w:val="20"/>
                <w:szCs w:val="20"/>
              </w:rPr>
            </w:pPr>
          </w:p>
        </w:tc>
      </w:tr>
      <w:tr w:rsidR="005411CF" w:rsidRPr="009C4D1B" w14:paraId="5FCB7CAB" w14:textId="77777777" w:rsidTr="00FC5294">
        <w:tc>
          <w:tcPr>
            <w:tcW w:w="8296" w:type="dxa"/>
            <w:shd w:val="clear" w:color="auto" w:fill="D9D9D9" w:themeFill="background1" w:themeFillShade="D9"/>
          </w:tcPr>
          <w:p w14:paraId="5FCB7CA8" w14:textId="77777777" w:rsidR="005411CF" w:rsidRPr="00182B4E" w:rsidRDefault="005411CF" w:rsidP="00FC5294">
            <w:pPr>
              <w:spacing w:line="256" w:lineRule="auto"/>
              <w:ind w:right="281"/>
              <w:jc w:val="both"/>
              <w:rPr>
                <w:rFonts w:ascii="Arial" w:eastAsia="Calibri" w:hAnsi="Arial" w:cs="Arial"/>
                <w:b/>
                <w:color w:val="000000"/>
                <w:sz w:val="20"/>
                <w:szCs w:val="20"/>
                <w:highlight w:val="lightGray"/>
              </w:rPr>
            </w:pPr>
            <w:r w:rsidRPr="00182B4E">
              <w:rPr>
                <w:rFonts w:ascii="Arial" w:eastAsia="Calibri" w:hAnsi="Arial" w:cs="Arial"/>
                <w:b/>
                <w:color w:val="000000"/>
                <w:sz w:val="20"/>
                <w:szCs w:val="20"/>
                <w:highlight w:val="lightGray"/>
              </w:rPr>
              <w:lastRenderedPageBreak/>
              <w:t>Attractiveness of any forthcoming contract opportunity</w:t>
            </w:r>
          </w:p>
          <w:p w14:paraId="5FCB7CA9" w14:textId="77777777" w:rsidR="005411CF" w:rsidRPr="00182B4E" w:rsidRDefault="005411CF" w:rsidP="00FC5294">
            <w:pPr>
              <w:spacing w:line="256" w:lineRule="auto"/>
              <w:ind w:right="281"/>
              <w:jc w:val="both"/>
              <w:rPr>
                <w:rFonts w:ascii="Arial" w:eastAsia="Calibri" w:hAnsi="Arial" w:cs="Arial"/>
                <w:bCs/>
                <w:color w:val="000000"/>
                <w:sz w:val="20"/>
                <w:szCs w:val="20"/>
                <w:highlight w:val="lightGray"/>
              </w:rPr>
            </w:pPr>
            <w:r w:rsidRPr="00182B4E">
              <w:rPr>
                <w:rFonts w:ascii="Arial" w:eastAsia="Calibri" w:hAnsi="Arial" w:cs="Arial"/>
                <w:bCs/>
                <w:color w:val="000000"/>
                <w:sz w:val="20"/>
                <w:szCs w:val="20"/>
                <w:highlight w:val="lightGray"/>
              </w:rPr>
              <w:t>Q4: In your opinion, please explain how the Council could make any forthcoming procurement more attractive to providers in the future and explain whether the</w:t>
            </w:r>
            <w:r>
              <w:rPr>
                <w:rFonts w:ascii="Arial" w:eastAsia="Calibri" w:hAnsi="Arial" w:cs="Arial"/>
                <w:bCs/>
                <w:color w:val="000000"/>
                <w:sz w:val="20"/>
                <w:szCs w:val="20"/>
                <w:highlight w:val="lightGray"/>
              </w:rPr>
              <w:t xml:space="preserve"> Specification </w:t>
            </w:r>
            <w:r w:rsidRPr="00182B4E">
              <w:rPr>
                <w:rFonts w:ascii="Arial" w:eastAsia="Calibri" w:hAnsi="Arial" w:cs="Arial"/>
                <w:bCs/>
                <w:color w:val="000000"/>
                <w:sz w:val="20"/>
                <w:szCs w:val="20"/>
                <w:highlight w:val="lightGray"/>
              </w:rPr>
              <w:t>are suitable and feasible within the current marketplace.</w:t>
            </w:r>
          </w:p>
          <w:p w14:paraId="5FCB7CAA" w14:textId="77777777" w:rsidR="005411CF" w:rsidRPr="00182B4E" w:rsidRDefault="005411CF" w:rsidP="00FC5294">
            <w:pPr>
              <w:spacing w:line="256" w:lineRule="auto"/>
              <w:ind w:right="281"/>
              <w:jc w:val="both"/>
              <w:rPr>
                <w:rFonts w:ascii="Arial" w:eastAsia="Calibri" w:hAnsi="Arial" w:cs="Arial"/>
                <w:bCs/>
                <w:color w:val="000000"/>
                <w:sz w:val="20"/>
                <w:szCs w:val="20"/>
                <w:highlight w:val="lightGray"/>
              </w:rPr>
            </w:pPr>
          </w:p>
        </w:tc>
      </w:tr>
      <w:tr w:rsidR="005411CF" w:rsidRPr="009C4D1B" w14:paraId="5FCB7CB5" w14:textId="77777777" w:rsidTr="00FC5294">
        <w:tc>
          <w:tcPr>
            <w:tcW w:w="8296" w:type="dxa"/>
            <w:shd w:val="clear" w:color="auto" w:fill="auto"/>
          </w:tcPr>
          <w:p w14:paraId="5FCB7CAC" w14:textId="77777777" w:rsidR="005411CF" w:rsidRPr="00EF7A6C" w:rsidRDefault="005411CF" w:rsidP="00FC5294">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5FCB7CAD" w14:textId="77777777" w:rsidR="005411CF" w:rsidRDefault="005411CF" w:rsidP="00FC5294">
            <w:pPr>
              <w:spacing w:line="256" w:lineRule="auto"/>
              <w:ind w:right="281"/>
              <w:jc w:val="both"/>
              <w:rPr>
                <w:rFonts w:ascii="Arial" w:eastAsia="Calibri" w:hAnsi="Arial" w:cs="Arial"/>
                <w:b/>
                <w:color w:val="000000"/>
                <w:sz w:val="20"/>
                <w:szCs w:val="20"/>
              </w:rPr>
            </w:pPr>
          </w:p>
          <w:p w14:paraId="5FCB7CAE" w14:textId="77777777" w:rsidR="005411CF" w:rsidRDefault="005411CF" w:rsidP="00FC5294">
            <w:pPr>
              <w:spacing w:line="256" w:lineRule="auto"/>
              <w:ind w:right="281"/>
              <w:jc w:val="both"/>
              <w:rPr>
                <w:rFonts w:ascii="Arial" w:eastAsia="Calibri" w:hAnsi="Arial" w:cs="Arial"/>
                <w:b/>
                <w:color w:val="000000"/>
                <w:sz w:val="20"/>
                <w:szCs w:val="20"/>
              </w:rPr>
            </w:pPr>
          </w:p>
          <w:p w14:paraId="5FCB7CAF" w14:textId="77777777" w:rsidR="005411CF" w:rsidRDefault="005411CF" w:rsidP="00FC5294">
            <w:pPr>
              <w:spacing w:line="256" w:lineRule="auto"/>
              <w:ind w:right="281"/>
              <w:jc w:val="both"/>
              <w:rPr>
                <w:rFonts w:ascii="Arial" w:eastAsia="Calibri" w:hAnsi="Arial" w:cs="Arial"/>
                <w:b/>
                <w:color w:val="000000"/>
                <w:sz w:val="20"/>
                <w:szCs w:val="20"/>
              </w:rPr>
            </w:pPr>
          </w:p>
          <w:p w14:paraId="5FCB7CB0" w14:textId="77777777" w:rsidR="005411CF" w:rsidRDefault="005411CF" w:rsidP="00FC5294">
            <w:pPr>
              <w:spacing w:line="256" w:lineRule="auto"/>
              <w:ind w:right="281"/>
              <w:jc w:val="both"/>
              <w:rPr>
                <w:rFonts w:ascii="Arial" w:eastAsia="Calibri" w:hAnsi="Arial" w:cs="Arial"/>
                <w:b/>
                <w:color w:val="000000"/>
                <w:sz w:val="20"/>
                <w:szCs w:val="20"/>
              </w:rPr>
            </w:pPr>
          </w:p>
          <w:p w14:paraId="5FCB7CB1" w14:textId="77777777" w:rsidR="005411CF" w:rsidRDefault="005411CF" w:rsidP="00FC5294">
            <w:pPr>
              <w:spacing w:line="256" w:lineRule="auto"/>
              <w:ind w:right="281"/>
              <w:jc w:val="both"/>
              <w:rPr>
                <w:rFonts w:ascii="Arial" w:eastAsia="Calibri" w:hAnsi="Arial" w:cs="Arial"/>
                <w:b/>
                <w:color w:val="000000"/>
                <w:sz w:val="20"/>
                <w:szCs w:val="20"/>
              </w:rPr>
            </w:pPr>
          </w:p>
          <w:p w14:paraId="5FCB7CB2" w14:textId="77777777" w:rsidR="005411CF" w:rsidRPr="009C4D1B" w:rsidRDefault="005411CF" w:rsidP="00FC5294">
            <w:pPr>
              <w:spacing w:line="256" w:lineRule="auto"/>
              <w:ind w:right="281"/>
              <w:jc w:val="both"/>
              <w:rPr>
                <w:rFonts w:ascii="Arial" w:eastAsia="Calibri" w:hAnsi="Arial" w:cs="Arial"/>
                <w:b/>
                <w:color w:val="000000"/>
                <w:sz w:val="20"/>
                <w:szCs w:val="20"/>
              </w:rPr>
            </w:pPr>
          </w:p>
          <w:p w14:paraId="5FCB7CB3" w14:textId="77777777" w:rsidR="005411CF" w:rsidRDefault="005411CF" w:rsidP="00FC5294">
            <w:pPr>
              <w:spacing w:line="256" w:lineRule="auto"/>
              <w:ind w:right="281"/>
              <w:jc w:val="both"/>
              <w:rPr>
                <w:rFonts w:ascii="Arial" w:eastAsia="Calibri" w:hAnsi="Arial" w:cs="Arial"/>
                <w:b/>
                <w:color w:val="000000"/>
                <w:sz w:val="20"/>
                <w:szCs w:val="20"/>
              </w:rPr>
            </w:pPr>
          </w:p>
          <w:p w14:paraId="5FCB7CB4" w14:textId="77777777" w:rsidR="005411CF" w:rsidRPr="009C4D1B" w:rsidRDefault="005411CF" w:rsidP="00FC5294">
            <w:pPr>
              <w:spacing w:line="256" w:lineRule="auto"/>
              <w:ind w:right="281"/>
              <w:jc w:val="both"/>
              <w:rPr>
                <w:rFonts w:ascii="Arial" w:eastAsia="Calibri" w:hAnsi="Arial" w:cs="Arial"/>
                <w:b/>
                <w:color w:val="000000"/>
                <w:sz w:val="20"/>
                <w:szCs w:val="20"/>
              </w:rPr>
            </w:pPr>
          </w:p>
        </w:tc>
      </w:tr>
      <w:tr w:rsidR="005411CF" w:rsidRPr="009C4D1B" w14:paraId="5FCB7CB9" w14:textId="77777777" w:rsidTr="00FC5294">
        <w:tc>
          <w:tcPr>
            <w:tcW w:w="8296" w:type="dxa"/>
            <w:shd w:val="clear" w:color="auto" w:fill="D9D9D9" w:themeFill="background1" w:themeFillShade="D9"/>
          </w:tcPr>
          <w:p w14:paraId="5FCB7CB6" w14:textId="77777777" w:rsidR="005411CF" w:rsidRPr="00182B4E" w:rsidRDefault="005411CF" w:rsidP="00FC5294">
            <w:pPr>
              <w:spacing w:line="256" w:lineRule="auto"/>
              <w:ind w:right="281"/>
              <w:jc w:val="both"/>
              <w:rPr>
                <w:rFonts w:ascii="Arial" w:eastAsia="Calibri" w:hAnsi="Arial" w:cs="Arial"/>
                <w:b/>
                <w:color w:val="000000"/>
                <w:sz w:val="20"/>
                <w:szCs w:val="20"/>
                <w:highlight w:val="lightGray"/>
              </w:rPr>
            </w:pPr>
            <w:r w:rsidRPr="00182B4E">
              <w:rPr>
                <w:rFonts w:ascii="Arial" w:eastAsia="Calibri" w:hAnsi="Arial" w:cs="Arial"/>
                <w:b/>
                <w:color w:val="000000"/>
                <w:sz w:val="20"/>
                <w:szCs w:val="20"/>
                <w:highlight w:val="lightGray"/>
              </w:rPr>
              <w:t xml:space="preserve">Best Practice </w:t>
            </w:r>
          </w:p>
          <w:p w14:paraId="5FCB7CB7" w14:textId="77777777" w:rsidR="005411CF" w:rsidRPr="00182B4E" w:rsidRDefault="005411CF" w:rsidP="00FC5294">
            <w:pPr>
              <w:spacing w:line="256" w:lineRule="auto"/>
              <w:ind w:right="281"/>
              <w:jc w:val="both"/>
              <w:rPr>
                <w:rFonts w:ascii="Arial" w:eastAsia="Calibri" w:hAnsi="Arial" w:cs="Arial"/>
                <w:bCs/>
                <w:color w:val="000000"/>
                <w:sz w:val="20"/>
                <w:szCs w:val="20"/>
                <w:highlight w:val="lightGray"/>
              </w:rPr>
            </w:pPr>
            <w:r w:rsidRPr="00182B4E">
              <w:rPr>
                <w:rFonts w:ascii="Arial" w:eastAsia="Calibri" w:hAnsi="Arial" w:cs="Arial"/>
                <w:bCs/>
                <w:color w:val="000000"/>
                <w:sz w:val="20"/>
                <w:szCs w:val="20"/>
                <w:highlight w:val="lightGray"/>
              </w:rPr>
              <w:t>Q5: In your opinion, what types of innovation or areas of best practice are being developed and/or are available within the current marketplace?</w:t>
            </w:r>
          </w:p>
          <w:p w14:paraId="5FCB7CB8" w14:textId="77777777" w:rsidR="005411CF" w:rsidRPr="00182B4E" w:rsidRDefault="005411CF" w:rsidP="00FC5294">
            <w:pPr>
              <w:spacing w:line="256" w:lineRule="auto"/>
              <w:ind w:right="281"/>
              <w:jc w:val="both"/>
              <w:rPr>
                <w:rFonts w:ascii="Arial" w:eastAsia="Calibri" w:hAnsi="Arial" w:cs="Arial"/>
                <w:bCs/>
                <w:color w:val="000000"/>
                <w:sz w:val="20"/>
                <w:szCs w:val="20"/>
                <w:highlight w:val="lightGray"/>
              </w:rPr>
            </w:pPr>
          </w:p>
        </w:tc>
      </w:tr>
      <w:tr w:rsidR="005411CF" w:rsidRPr="009C4D1B" w14:paraId="5FCB7CC2" w14:textId="77777777" w:rsidTr="00FC5294">
        <w:tc>
          <w:tcPr>
            <w:tcW w:w="8296" w:type="dxa"/>
          </w:tcPr>
          <w:p w14:paraId="5FCB7CBA" w14:textId="77777777" w:rsidR="005411CF" w:rsidRPr="009C4D1B" w:rsidRDefault="005411CF" w:rsidP="00FC5294">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14:paraId="5FCB7CBB" w14:textId="77777777" w:rsidR="005411CF" w:rsidRPr="009C4D1B" w:rsidRDefault="005411CF" w:rsidP="00FC5294">
            <w:pPr>
              <w:spacing w:line="256" w:lineRule="auto"/>
              <w:ind w:right="281"/>
              <w:jc w:val="both"/>
              <w:rPr>
                <w:rFonts w:ascii="Arial" w:eastAsia="Calibri" w:hAnsi="Arial" w:cs="Arial"/>
                <w:bCs/>
                <w:color w:val="000000"/>
                <w:sz w:val="20"/>
                <w:szCs w:val="20"/>
              </w:rPr>
            </w:pPr>
          </w:p>
          <w:p w14:paraId="5FCB7CBC" w14:textId="77777777" w:rsidR="005411CF" w:rsidRDefault="005411CF" w:rsidP="00FC5294">
            <w:pPr>
              <w:spacing w:line="256" w:lineRule="auto"/>
              <w:ind w:right="281"/>
              <w:jc w:val="both"/>
              <w:rPr>
                <w:rFonts w:ascii="Arial" w:eastAsia="Calibri" w:hAnsi="Arial" w:cs="Arial"/>
                <w:bCs/>
                <w:color w:val="000000"/>
                <w:sz w:val="20"/>
                <w:szCs w:val="20"/>
              </w:rPr>
            </w:pPr>
          </w:p>
          <w:p w14:paraId="5FCB7CBD" w14:textId="77777777" w:rsidR="005411CF" w:rsidRDefault="005411CF" w:rsidP="00FC5294">
            <w:pPr>
              <w:spacing w:line="256" w:lineRule="auto"/>
              <w:ind w:right="281"/>
              <w:jc w:val="both"/>
              <w:rPr>
                <w:rFonts w:ascii="Arial" w:eastAsia="Calibri" w:hAnsi="Arial" w:cs="Arial"/>
                <w:bCs/>
                <w:color w:val="000000"/>
                <w:sz w:val="20"/>
                <w:szCs w:val="20"/>
              </w:rPr>
            </w:pPr>
          </w:p>
          <w:p w14:paraId="5FCB7CBE" w14:textId="77777777" w:rsidR="005411CF" w:rsidRDefault="005411CF" w:rsidP="00FC5294">
            <w:pPr>
              <w:spacing w:line="256" w:lineRule="auto"/>
              <w:ind w:right="281"/>
              <w:jc w:val="both"/>
              <w:rPr>
                <w:rFonts w:ascii="Arial" w:eastAsia="Calibri" w:hAnsi="Arial" w:cs="Arial"/>
                <w:bCs/>
                <w:color w:val="000000"/>
                <w:sz w:val="20"/>
                <w:szCs w:val="20"/>
              </w:rPr>
            </w:pPr>
          </w:p>
          <w:p w14:paraId="5FCB7CBF" w14:textId="77777777" w:rsidR="005411CF" w:rsidRDefault="005411CF" w:rsidP="00FC5294">
            <w:pPr>
              <w:spacing w:line="256" w:lineRule="auto"/>
              <w:ind w:right="281"/>
              <w:jc w:val="both"/>
              <w:rPr>
                <w:rFonts w:ascii="Arial" w:eastAsia="Calibri" w:hAnsi="Arial" w:cs="Arial"/>
                <w:bCs/>
                <w:color w:val="000000"/>
                <w:sz w:val="20"/>
                <w:szCs w:val="20"/>
              </w:rPr>
            </w:pPr>
          </w:p>
          <w:p w14:paraId="5FCB7CC0" w14:textId="77777777" w:rsidR="005411CF" w:rsidRDefault="005411CF" w:rsidP="00FC5294">
            <w:pPr>
              <w:spacing w:line="256" w:lineRule="auto"/>
              <w:ind w:right="281"/>
              <w:jc w:val="both"/>
              <w:rPr>
                <w:rFonts w:ascii="Arial" w:eastAsia="Calibri" w:hAnsi="Arial" w:cs="Arial"/>
                <w:bCs/>
                <w:color w:val="000000"/>
                <w:sz w:val="20"/>
                <w:szCs w:val="20"/>
              </w:rPr>
            </w:pPr>
          </w:p>
          <w:p w14:paraId="5FCB7CC1" w14:textId="77777777" w:rsidR="005411CF" w:rsidRPr="009C4D1B" w:rsidRDefault="005411CF" w:rsidP="00FC5294">
            <w:pPr>
              <w:spacing w:line="256" w:lineRule="auto"/>
              <w:ind w:right="281"/>
              <w:jc w:val="both"/>
              <w:rPr>
                <w:rFonts w:ascii="Arial" w:eastAsia="Calibri" w:hAnsi="Arial" w:cs="Arial"/>
                <w:bCs/>
                <w:color w:val="000000"/>
                <w:sz w:val="20"/>
                <w:szCs w:val="20"/>
              </w:rPr>
            </w:pPr>
          </w:p>
        </w:tc>
      </w:tr>
      <w:tr w:rsidR="005411CF" w:rsidRPr="009C4D1B" w14:paraId="5FCB7CC6" w14:textId="77777777" w:rsidTr="00FC5294">
        <w:tc>
          <w:tcPr>
            <w:tcW w:w="8296" w:type="dxa"/>
            <w:shd w:val="clear" w:color="auto" w:fill="D9D9D9" w:themeFill="background1" w:themeFillShade="D9"/>
          </w:tcPr>
          <w:p w14:paraId="5FCB7CC3" w14:textId="77777777" w:rsidR="005411CF" w:rsidRPr="00182B4E" w:rsidRDefault="005411CF" w:rsidP="00FC5294">
            <w:pPr>
              <w:spacing w:line="256" w:lineRule="auto"/>
              <w:ind w:right="281"/>
              <w:jc w:val="both"/>
              <w:rPr>
                <w:rFonts w:ascii="Arial" w:eastAsia="Calibri" w:hAnsi="Arial" w:cs="Arial"/>
                <w:b/>
                <w:color w:val="000000"/>
                <w:sz w:val="20"/>
                <w:szCs w:val="20"/>
                <w:highlight w:val="lightGray"/>
              </w:rPr>
            </w:pPr>
            <w:r w:rsidRPr="00182B4E">
              <w:rPr>
                <w:rFonts w:ascii="Arial" w:eastAsia="Calibri" w:hAnsi="Arial" w:cs="Arial"/>
                <w:b/>
                <w:color w:val="000000"/>
                <w:sz w:val="20"/>
                <w:szCs w:val="20"/>
                <w:highlight w:val="lightGray"/>
              </w:rPr>
              <w:t>Commercial Model / Pricing the requirements</w:t>
            </w:r>
          </w:p>
          <w:p w14:paraId="5FCB7CC4" w14:textId="77777777" w:rsidR="005411CF" w:rsidRPr="00182B4E" w:rsidRDefault="005411CF" w:rsidP="00FC5294">
            <w:pPr>
              <w:spacing w:after="120"/>
              <w:ind w:right="281"/>
              <w:jc w:val="both"/>
              <w:rPr>
                <w:rFonts w:ascii="Arial" w:hAnsi="Arial" w:cs="Arial"/>
                <w:iCs/>
                <w:sz w:val="20"/>
                <w:szCs w:val="20"/>
                <w:highlight w:val="lightGray"/>
              </w:rPr>
            </w:pPr>
            <w:r w:rsidRPr="00182B4E">
              <w:rPr>
                <w:rFonts w:ascii="Arial" w:hAnsi="Arial" w:cs="Arial"/>
                <w:iCs/>
                <w:sz w:val="20"/>
                <w:szCs w:val="20"/>
                <w:highlight w:val="lightGray"/>
              </w:rPr>
              <w:t>Q6: Please outline any standard or preferred costing mechanisms/schedules should this procurement come to market</w:t>
            </w:r>
            <w:r>
              <w:rPr>
                <w:rFonts w:ascii="Arial" w:hAnsi="Arial" w:cs="Arial"/>
                <w:iCs/>
                <w:sz w:val="20"/>
                <w:szCs w:val="20"/>
                <w:highlight w:val="lightGray"/>
              </w:rPr>
              <w:t>.</w:t>
            </w:r>
          </w:p>
          <w:p w14:paraId="5FCB7CC5" w14:textId="77777777" w:rsidR="005411CF" w:rsidRPr="00182B4E" w:rsidRDefault="005411CF" w:rsidP="00FC5294">
            <w:pPr>
              <w:spacing w:line="256" w:lineRule="auto"/>
              <w:ind w:right="281"/>
              <w:jc w:val="both"/>
              <w:rPr>
                <w:rFonts w:ascii="Arial" w:hAnsi="Arial" w:cs="Arial"/>
                <w:bCs/>
                <w:sz w:val="20"/>
                <w:szCs w:val="20"/>
                <w:highlight w:val="lightGray"/>
              </w:rPr>
            </w:pPr>
          </w:p>
        </w:tc>
      </w:tr>
      <w:tr w:rsidR="005411CF" w:rsidRPr="009C4D1B" w14:paraId="5FCB7CD2" w14:textId="77777777" w:rsidTr="00FC5294">
        <w:tc>
          <w:tcPr>
            <w:tcW w:w="8296" w:type="dxa"/>
          </w:tcPr>
          <w:p w14:paraId="5FCB7CC7" w14:textId="77777777" w:rsidR="005411CF" w:rsidRPr="009C4D1B" w:rsidRDefault="005411CF" w:rsidP="00FC5294">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 xml:space="preserve">Response: </w:t>
            </w:r>
          </w:p>
          <w:p w14:paraId="5FCB7CC8" w14:textId="77777777" w:rsidR="005411CF" w:rsidRPr="009C4D1B" w:rsidRDefault="005411CF" w:rsidP="00FC5294">
            <w:pPr>
              <w:spacing w:line="256" w:lineRule="auto"/>
              <w:ind w:right="281"/>
              <w:jc w:val="both"/>
              <w:rPr>
                <w:rFonts w:ascii="Arial" w:eastAsia="Calibri" w:hAnsi="Arial" w:cs="Arial"/>
                <w:bCs/>
                <w:color w:val="000000"/>
                <w:sz w:val="20"/>
                <w:szCs w:val="20"/>
                <w:highlight w:val="yellow"/>
              </w:rPr>
            </w:pPr>
          </w:p>
          <w:p w14:paraId="5FCB7CC9" w14:textId="77777777" w:rsidR="005411CF" w:rsidRDefault="005411CF" w:rsidP="00FC5294">
            <w:pPr>
              <w:spacing w:line="256" w:lineRule="auto"/>
              <w:ind w:right="281"/>
              <w:jc w:val="both"/>
              <w:rPr>
                <w:rFonts w:ascii="Arial" w:eastAsia="Calibri" w:hAnsi="Arial" w:cs="Arial"/>
                <w:bCs/>
                <w:color w:val="000000"/>
                <w:sz w:val="20"/>
                <w:szCs w:val="20"/>
                <w:highlight w:val="yellow"/>
              </w:rPr>
            </w:pPr>
          </w:p>
          <w:p w14:paraId="5FCB7CCA" w14:textId="77777777" w:rsidR="005411CF" w:rsidRDefault="005411CF" w:rsidP="00FC5294">
            <w:pPr>
              <w:spacing w:line="256" w:lineRule="auto"/>
              <w:ind w:right="281"/>
              <w:jc w:val="both"/>
              <w:rPr>
                <w:rFonts w:ascii="Arial" w:eastAsia="Calibri" w:hAnsi="Arial" w:cs="Arial"/>
                <w:bCs/>
                <w:color w:val="000000"/>
                <w:sz w:val="20"/>
                <w:szCs w:val="20"/>
                <w:highlight w:val="yellow"/>
              </w:rPr>
            </w:pPr>
          </w:p>
          <w:p w14:paraId="5FCB7CCB" w14:textId="77777777" w:rsidR="005411CF" w:rsidRDefault="005411CF" w:rsidP="00FC5294">
            <w:pPr>
              <w:spacing w:line="256" w:lineRule="auto"/>
              <w:ind w:right="281"/>
              <w:jc w:val="both"/>
              <w:rPr>
                <w:rFonts w:ascii="Arial" w:eastAsia="Calibri" w:hAnsi="Arial" w:cs="Arial"/>
                <w:bCs/>
                <w:color w:val="000000"/>
                <w:sz w:val="20"/>
                <w:szCs w:val="20"/>
                <w:highlight w:val="yellow"/>
              </w:rPr>
            </w:pPr>
          </w:p>
          <w:p w14:paraId="5FCB7CCC" w14:textId="77777777" w:rsidR="005411CF" w:rsidRDefault="005411CF" w:rsidP="00FC5294">
            <w:pPr>
              <w:spacing w:line="256" w:lineRule="auto"/>
              <w:ind w:right="281"/>
              <w:jc w:val="both"/>
              <w:rPr>
                <w:rFonts w:ascii="Arial" w:eastAsia="Calibri" w:hAnsi="Arial" w:cs="Arial"/>
                <w:bCs/>
                <w:color w:val="000000"/>
                <w:sz w:val="20"/>
                <w:szCs w:val="20"/>
                <w:highlight w:val="yellow"/>
              </w:rPr>
            </w:pPr>
          </w:p>
          <w:p w14:paraId="5FCB7CCD" w14:textId="77777777" w:rsidR="005411CF" w:rsidRDefault="005411CF" w:rsidP="00FC5294">
            <w:pPr>
              <w:spacing w:line="256" w:lineRule="auto"/>
              <w:ind w:right="281"/>
              <w:jc w:val="both"/>
              <w:rPr>
                <w:rFonts w:ascii="Arial" w:eastAsia="Calibri" w:hAnsi="Arial" w:cs="Arial"/>
                <w:bCs/>
                <w:color w:val="000000"/>
                <w:sz w:val="20"/>
                <w:szCs w:val="20"/>
                <w:highlight w:val="yellow"/>
              </w:rPr>
            </w:pPr>
          </w:p>
          <w:p w14:paraId="5FCB7CCE" w14:textId="77777777" w:rsidR="005411CF" w:rsidRDefault="005411CF" w:rsidP="00FC5294">
            <w:pPr>
              <w:spacing w:line="256" w:lineRule="auto"/>
              <w:ind w:right="281"/>
              <w:jc w:val="both"/>
              <w:rPr>
                <w:rFonts w:ascii="Arial" w:eastAsia="Calibri" w:hAnsi="Arial" w:cs="Arial"/>
                <w:bCs/>
                <w:color w:val="000000"/>
                <w:sz w:val="20"/>
                <w:szCs w:val="20"/>
                <w:highlight w:val="yellow"/>
              </w:rPr>
            </w:pPr>
          </w:p>
          <w:p w14:paraId="5FCB7CCF" w14:textId="77777777" w:rsidR="005411CF" w:rsidRDefault="005411CF" w:rsidP="00FC5294">
            <w:pPr>
              <w:spacing w:line="256" w:lineRule="auto"/>
              <w:ind w:right="281"/>
              <w:jc w:val="both"/>
              <w:rPr>
                <w:rFonts w:ascii="Arial" w:eastAsia="Calibri" w:hAnsi="Arial" w:cs="Arial"/>
                <w:bCs/>
                <w:color w:val="000000"/>
                <w:sz w:val="20"/>
                <w:szCs w:val="20"/>
                <w:highlight w:val="yellow"/>
              </w:rPr>
            </w:pPr>
          </w:p>
          <w:p w14:paraId="5FCB7CD0" w14:textId="77777777" w:rsidR="005411CF" w:rsidRDefault="005411CF" w:rsidP="00FC5294">
            <w:pPr>
              <w:spacing w:line="256" w:lineRule="auto"/>
              <w:ind w:right="281"/>
              <w:jc w:val="both"/>
              <w:rPr>
                <w:rFonts w:ascii="Arial" w:eastAsia="Calibri" w:hAnsi="Arial" w:cs="Arial"/>
                <w:bCs/>
                <w:color w:val="000000"/>
                <w:sz w:val="20"/>
                <w:szCs w:val="20"/>
                <w:highlight w:val="yellow"/>
              </w:rPr>
            </w:pPr>
          </w:p>
          <w:p w14:paraId="5FCB7CD1" w14:textId="77777777" w:rsidR="005411CF" w:rsidRPr="009C4D1B" w:rsidRDefault="005411CF" w:rsidP="00FC5294">
            <w:pPr>
              <w:spacing w:line="256" w:lineRule="auto"/>
              <w:ind w:right="281"/>
              <w:jc w:val="both"/>
              <w:rPr>
                <w:rFonts w:ascii="Arial" w:eastAsia="Calibri" w:hAnsi="Arial" w:cs="Arial"/>
                <w:bCs/>
                <w:color w:val="000000"/>
                <w:sz w:val="20"/>
                <w:szCs w:val="20"/>
                <w:highlight w:val="yellow"/>
              </w:rPr>
            </w:pPr>
          </w:p>
        </w:tc>
      </w:tr>
      <w:tr w:rsidR="005411CF" w:rsidRPr="009C4D1B" w14:paraId="5FCB7CD8" w14:textId="77777777" w:rsidTr="00FC5294">
        <w:tc>
          <w:tcPr>
            <w:tcW w:w="8296" w:type="dxa"/>
            <w:shd w:val="clear" w:color="auto" w:fill="D9D9D9" w:themeFill="background1" w:themeFillShade="D9"/>
          </w:tcPr>
          <w:p w14:paraId="5FCB7CD3" w14:textId="77777777" w:rsidR="005411CF" w:rsidRPr="00182B4E" w:rsidRDefault="005411CF" w:rsidP="00FC5294">
            <w:pPr>
              <w:tabs>
                <w:tab w:val="left" w:pos="8534"/>
              </w:tabs>
              <w:spacing w:line="256" w:lineRule="auto"/>
              <w:ind w:right="281"/>
              <w:jc w:val="both"/>
              <w:rPr>
                <w:rFonts w:ascii="Arial" w:eastAsia="Calibri" w:hAnsi="Arial" w:cs="Arial"/>
                <w:b/>
                <w:color w:val="000000"/>
                <w:sz w:val="20"/>
                <w:szCs w:val="20"/>
                <w:highlight w:val="lightGray"/>
              </w:rPr>
            </w:pPr>
            <w:r w:rsidRPr="00182B4E">
              <w:rPr>
                <w:rFonts w:ascii="Arial" w:eastAsia="Calibri" w:hAnsi="Arial" w:cs="Arial"/>
                <w:b/>
                <w:color w:val="000000"/>
                <w:sz w:val="20"/>
                <w:szCs w:val="20"/>
                <w:highlight w:val="lightGray"/>
              </w:rPr>
              <w:t xml:space="preserve">Performance Measurement </w:t>
            </w:r>
          </w:p>
          <w:p w14:paraId="5FCB7CD4" w14:textId="77777777" w:rsidR="005411CF" w:rsidRPr="00182B4E" w:rsidRDefault="005411CF" w:rsidP="00FC5294">
            <w:pPr>
              <w:tabs>
                <w:tab w:val="left" w:pos="8534"/>
              </w:tabs>
              <w:spacing w:line="256" w:lineRule="auto"/>
              <w:ind w:right="281"/>
              <w:jc w:val="both"/>
              <w:rPr>
                <w:rFonts w:ascii="Arial" w:eastAsia="Calibri" w:hAnsi="Arial" w:cs="Arial"/>
                <w:bCs/>
                <w:color w:val="000000"/>
                <w:sz w:val="20"/>
                <w:szCs w:val="20"/>
                <w:highlight w:val="lightGray"/>
              </w:rPr>
            </w:pPr>
            <w:r>
              <w:rPr>
                <w:rFonts w:ascii="Arial" w:eastAsia="Calibri" w:hAnsi="Arial" w:cs="Arial"/>
                <w:bCs/>
                <w:color w:val="000000"/>
                <w:sz w:val="20"/>
                <w:szCs w:val="20"/>
                <w:highlight w:val="lightGray"/>
              </w:rPr>
              <w:t>Q7</w:t>
            </w:r>
            <w:r w:rsidRPr="00182B4E">
              <w:rPr>
                <w:rFonts w:ascii="Arial" w:eastAsia="Calibri" w:hAnsi="Arial" w:cs="Arial"/>
                <w:bCs/>
                <w:color w:val="000000"/>
                <w:sz w:val="20"/>
                <w:szCs w:val="20"/>
                <w:highlight w:val="lightGray"/>
              </w:rPr>
              <w:t xml:space="preserve">: It will be essential for the Council to accurately measure the performance of the service. </w:t>
            </w:r>
          </w:p>
          <w:p w14:paraId="5FCB7CD5" w14:textId="77777777" w:rsidR="005411CF" w:rsidRPr="00182B4E" w:rsidRDefault="005411CF" w:rsidP="00FC5294">
            <w:pPr>
              <w:tabs>
                <w:tab w:val="left" w:pos="8534"/>
              </w:tabs>
              <w:spacing w:line="256" w:lineRule="auto"/>
              <w:ind w:right="281"/>
              <w:jc w:val="both"/>
              <w:rPr>
                <w:rFonts w:ascii="Arial" w:eastAsia="Calibri" w:hAnsi="Arial" w:cs="Arial"/>
                <w:bCs/>
                <w:color w:val="000000"/>
                <w:sz w:val="20"/>
                <w:szCs w:val="20"/>
                <w:highlight w:val="lightGray"/>
              </w:rPr>
            </w:pPr>
          </w:p>
          <w:p w14:paraId="5FCB7CD6" w14:textId="77777777" w:rsidR="005411CF" w:rsidRPr="00182B4E" w:rsidRDefault="005411CF" w:rsidP="00FC5294">
            <w:pPr>
              <w:tabs>
                <w:tab w:val="left" w:pos="8534"/>
              </w:tabs>
              <w:spacing w:line="256" w:lineRule="auto"/>
              <w:ind w:right="281"/>
              <w:jc w:val="both"/>
              <w:rPr>
                <w:rFonts w:ascii="Arial" w:eastAsia="Calibri" w:hAnsi="Arial" w:cs="Arial"/>
                <w:bCs/>
                <w:color w:val="000000"/>
                <w:sz w:val="20"/>
                <w:szCs w:val="20"/>
                <w:highlight w:val="lightGray"/>
              </w:rPr>
            </w:pPr>
            <w:r w:rsidRPr="00182B4E">
              <w:rPr>
                <w:rFonts w:ascii="Arial" w:eastAsia="Calibri" w:hAnsi="Arial" w:cs="Arial"/>
                <w:bCs/>
                <w:color w:val="000000"/>
                <w:sz w:val="20"/>
                <w:szCs w:val="20"/>
                <w:highlight w:val="lightGray"/>
              </w:rPr>
              <w:t>What sort of performance measures/KPIs would you suggest are appropriate for ensuring the successful delivery of the contract?</w:t>
            </w:r>
          </w:p>
          <w:p w14:paraId="5FCB7CD7" w14:textId="77777777" w:rsidR="005411CF" w:rsidRPr="00182B4E" w:rsidRDefault="005411CF" w:rsidP="00FC5294">
            <w:pPr>
              <w:tabs>
                <w:tab w:val="left" w:pos="8534"/>
              </w:tabs>
              <w:spacing w:line="256" w:lineRule="auto"/>
              <w:ind w:right="281"/>
              <w:jc w:val="both"/>
              <w:rPr>
                <w:rFonts w:ascii="Arial" w:eastAsia="Calibri" w:hAnsi="Arial" w:cs="Arial"/>
                <w:bCs/>
                <w:color w:val="000000"/>
                <w:sz w:val="20"/>
                <w:szCs w:val="20"/>
                <w:highlight w:val="lightGray"/>
              </w:rPr>
            </w:pPr>
            <w:r w:rsidRPr="00182B4E">
              <w:rPr>
                <w:rFonts w:ascii="Arial" w:eastAsia="Calibri" w:hAnsi="Arial" w:cs="Arial"/>
                <w:bCs/>
                <w:color w:val="000000"/>
                <w:sz w:val="20"/>
                <w:szCs w:val="20"/>
                <w:highlight w:val="lightGray"/>
              </w:rPr>
              <w:t xml:space="preserve"> </w:t>
            </w:r>
          </w:p>
        </w:tc>
      </w:tr>
      <w:tr w:rsidR="005411CF" w:rsidRPr="009C4D1B" w14:paraId="5FCB7CE1" w14:textId="77777777" w:rsidTr="00FC5294">
        <w:tc>
          <w:tcPr>
            <w:tcW w:w="8296" w:type="dxa"/>
          </w:tcPr>
          <w:p w14:paraId="5FCB7CD9"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rPr>
            </w:pPr>
            <w:r>
              <w:rPr>
                <w:rFonts w:ascii="Arial" w:eastAsia="Calibri" w:hAnsi="Arial" w:cs="Arial"/>
                <w:bCs/>
                <w:color w:val="000000"/>
                <w:sz w:val="20"/>
                <w:szCs w:val="20"/>
              </w:rPr>
              <w:t xml:space="preserve">Response: </w:t>
            </w:r>
          </w:p>
          <w:p w14:paraId="5FCB7CDA"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rPr>
            </w:pPr>
          </w:p>
          <w:p w14:paraId="5FCB7CDB"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rPr>
            </w:pPr>
          </w:p>
          <w:p w14:paraId="5FCB7CDC"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rPr>
            </w:pPr>
          </w:p>
          <w:p w14:paraId="5FCB7CDD"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rPr>
            </w:pPr>
          </w:p>
          <w:p w14:paraId="5FCB7CDE"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rPr>
            </w:pPr>
          </w:p>
          <w:p w14:paraId="5FCB7CDF"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rPr>
            </w:pPr>
          </w:p>
          <w:p w14:paraId="5FCB7CE0"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rPr>
            </w:pPr>
          </w:p>
        </w:tc>
      </w:tr>
      <w:tr w:rsidR="005411CF" w:rsidRPr="009C4D1B" w14:paraId="5FCB7CE7" w14:textId="77777777" w:rsidTr="00FC5294">
        <w:tc>
          <w:tcPr>
            <w:tcW w:w="8296" w:type="dxa"/>
            <w:shd w:val="clear" w:color="auto" w:fill="D9D9D9" w:themeFill="background1" w:themeFillShade="D9"/>
          </w:tcPr>
          <w:p w14:paraId="5FCB7CE2" w14:textId="77777777" w:rsidR="005411CF" w:rsidRPr="00414665" w:rsidRDefault="005411CF" w:rsidP="00FC5294">
            <w:pPr>
              <w:tabs>
                <w:tab w:val="left" w:pos="8534"/>
              </w:tabs>
              <w:spacing w:line="256" w:lineRule="auto"/>
              <w:ind w:right="281"/>
              <w:jc w:val="both"/>
              <w:rPr>
                <w:rFonts w:ascii="Calibri" w:eastAsia="Calibri" w:hAnsi="Calibri" w:cs="Calibri"/>
                <w:bCs/>
                <w:color w:val="000000"/>
                <w:sz w:val="22"/>
                <w:szCs w:val="20"/>
                <w:highlight w:val="lightGray"/>
              </w:rPr>
            </w:pPr>
            <w:r w:rsidRPr="00414665">
              <w:rPr>
                <w:rFonts w:ascii="Arial" w:eastAsia="Calibri" w:hAnsi="Arial" w:cs="Arial"/>
                <w:b/>
                <w:color w:val="000000"/>
                <w:sz w:val="20"/>
                <w:szCs w:val="20"/>
                <w:highlight w:val="lightGray"/>
              </w:rPr>
              <w:t xml:space="preserve">Social Value </w:t>
            </w:r>
          </w:p>
          <w:p w14:paraId="5FCB7CE3" w14:textId="77777777" w:rsidR="005411CF" w:rsidRPr="00414665" w:rsidRDefault="005411CF" w:rsidP="00FC5294">
            <w:pPr>
              <w:tabs>
                <w:tab w:val="left" w:pos="8534"/>
              </w:tabs>
              <w:spacing w:line="256" w:lineRule="auto"/>
              <w:ind w:right="281"/>
              <w:contextualSpacing/>
              <w:jc w:val="both"/>
              <w:rPr>
                <w:rFonts w:ascii="Arial" w:eastAsia="Calibri" w:hAnsi="Arial" w:cs="Arial"/>
                <w:bCs/>
                <w:color w:val="000000"/>
                <w:sz w:val="20"/>
                <w:szCs w:val="20"/>
                <w:highlight w:val="lightGray"/>
              </w:rPr>
            </w:pPr>
            <w:r w:rsidRPr="00414665">
              <w:rPr>
                <w:rFonts w:ascii="Arial" w:eastAsia="Calibri" w:hAnsi="Arial" w:cs="Arial"/>
                <w:bCs/>
                <w:color w:val="000000"/>
                <w:sz w:val="20"/>
                <w:szCs w:val="20"/>
                <w:highlight w:val="lightGray"/>
              </w:rPr>
              <w:t>Q</w:t>
            </w:r>
            <w:r>
              <w:rPr>
                <w:rFonts w:ascii="Arial" w:eastAsia="Calibri" w:hAnsi="Arial" w:cs="Arial"/>
                <w:bCs/>
                <w:color w:val="000000"/>
                <w:sz w:val="20"/>
                <w:szCs w:val="20"/>
                <w:highlight w:val="lightGray"/>
              </w:rPr>
              <w:t>8</w:t>
            </w:r>
            <w:r w:rsidRPr="00414665">
              <w:rPr>
                <w:rFonts w:ascii="Arial" w:eastAsia="Calibri" w:hAnsi="Arial" w:cs="Arial"/>
                <w:bCs/>
                <w:color w:val="000000"/>
                <w:sz w:val="20"/>
                <w:szCs w:val="20"/>
                <w:highlight w:val="lightGray"/>
              </w:rPr>
              <w:t xml:space="preserve">: Social Value and Sustainable &amp; Ethical Procurement must be considered for the Council’s procurement activity, where the requirements are related and proportionate to the subject-matter. </w:t>
            </w:r>
            <w:r>
              <w:rPr>
                <w:rFonts w:ascii="Arial" w:eastAsia="Calibri" w:hAnsi="Arial" w:cs="Arial"/>
                <w:bCs/>
                <w:color w:val="000000"/>
                <w:sz w:val="20"/>
                <w:szCs w:val="20"/>
                <w:highlight w:val="lightGray"/>
              </w:rPr>
              <w:t>Currently 10% out of 100% is allocated for Social Value evaluation.</w:t>
            </w:r>
          </w:p>
          <w:p w14:paraId="5FCB7CE4" w14:textId="77777777" w:rsidR="005411CF" w:rsidRPr="00414665" w:rsidRDefault="005411CF" w:rsidP="00FC5294">
            <w:pPr>
              <w:tabs>
                <w:tab w:val="left" w:pos="8534"/>
              </w:tabs>
              <w:spacing w:line="256" w:lineRule="auto"/>
              <w:ind w:right="281"/>
              <w:contextualSpacing/>
              <w:jc w:val="both"/>
              <w:rPr>
                <w:rFonts w:ascii="Arial" w:eastAsia="Calibri" w:hAnsi="Arial" w:cs="Arial"/>
                <w:bCs/>
                <w:color w:val="000000"/>
                <w:sz w:val="20"/>
                <w:szCs w:val="20"/>
                <w:highlight w:val="lightGray"/>
              </w:rPr>
            </w:pPr>
          </w:p>
          <w:p w14:paraId="5FCB7CE5" w14:textId="1C8CAA8B" w:rsidR="005411CF" w:rsidRPr="00414665" w:rsidRDefault="005411CF" w:rsidP="00FC5294">
            <w:pPr>
              <w:tabs>
                <w:tab w:val="left" w:pos="8534"/>
              </w:tabs>
              <w:spacing w:line="256" w:lineRule="auto"/>
              <w:ind w:right="281"/>
              <w:contextualSpacing/>
              <w:jc w:val="both"/>
              <w:rPr>
                <w:rFonts w:ascii="Arial" w:eastAsia="Calibri" w:hAnsi="Arial" w:cs="Arial"/>
                <w:bCs/>
                <w:color w:val="000000"/>
                <w:sz w:val="20"/>
                <w:szCs w:val="20"/>
                <w:highlight w:val="lightGray"/>
              </w:rPr>
            </w:pPr>
            <w:r w:rsidRPr="00414665">
              <w:rPr>
                <w:rFonts w:ascii="Arial" w:eastAsia="Calibri" w:hAnsi="Arial" w:cs="Arial"/>
                <w:bCs/>
                <w:color w:val="000000"/>
                <w:sz w:val="20"/>
                <w:szCs w:val="20"/>
                <w:highlight w:val="lightGray"/>
              </w:rPr>
              <w:t xml:space="preserve">Therefore, when considering the Social Value Act and specifically the </w:t>
            </w:r>
            <w:r>
              <w:rPr>
                <w:rFonts w:ascii="Arial" w:eastAsia="Calibri" w:hAnsi="Arial" w:cs="Arial"/>
                <w:bCs/>
                <w:color w:val="000000"/>
                <w:sz w:val="20"/>
                <w:szCs w:val="20"/>
              </w:rPr>
              <w:t xml:space="preserve">set of Enfield Themes, Measures and Outcomes (TOM’s) (please see </w:t>
            </w:r>
            <w:r w:rsidRPr="004A0FD1">
              <w:rPr>
                <w:rFonts w:ascii="Arial" w:eastAsia="Calibri" w:hAnsi="Arial" w:cs="Arial"/>
                <w:b/>
                <w:bCs/>
                <w:color w:val="000000"/>
                <w:sz w:val="20"/>
                <w:szCs w:val="20"/>
              </w:rPr>
              <w:t>Appendix 3 - Enfield Council Master TOMs 2021</w:t>
            </w:r>
            <w:r>
              <w:rPr>
                <w:rFonts w:ascii="Arial" w:eastAsia="Calibri" w:hAnsi="Arial" w:cs="Arial"/>
                <w:bCs/>
                <w:color w:val="000000"/>
                <w:sz w:val="20"/>
                <w:szCs w:val="20"/>
              </w:rPr>
              <w:t>)</w:t>
            </w:r>
            <w:r>
              <w:rPr>
                <w:rFonts w:ascii="Arial" w:hAnsi="Arial" w:cs="Arial"/>
                <w:color w:val="000000"/>
                <w:sz w:val="20"/>
                <w:szCs w:val="20"/>
                <w:highlight w:val="lightGray"/>
              </w:rPr>
              <w:t>, also</w:t>
            </w:r>
            <w:r w:rsidRPr="00414665">
              <w:rPr>
                <w:rFonts w:ascii="Arial" w:hAnsi="Arial" w:cs="Arial"/>
                <w:color w:val="000000"/>
                <w:sz w:val="20"/>
                <w:szCs w:val="20"/>
                <w:highlight w:val="lightGray"/>
              </w:rPr>
              <w:t xml:space="preserve"> the </w:t>
            </w:r>
            <w:hyperlink r:id="rId10" w:history="1">
              <w:r w:rsidRPr="00414665">
                <w:rPr>
                  <w:rStyle w:val="Hyperlink"/>
                  <w:rFonts w:ascii="Arial" w:hAnsi="Arial" w:cs="Arial"/>
                  <w:b/>
                  <w:bCs/>
                  <w:sz w:val="20"/>
                  <w:szCs w:val="20"/>
                  <w:highlight w:val="lightGray"/>
                </w:rPr>
                <w:t>Council’s Sustainable</w:t>
              </w:r>
              <w:r w:rsidRPr="00414665">
                <w:rPr>
                  <w:rStyle w:val="Hyperlink"/>
                  <w:rFonts w:ascii="Arial" w:hAnsi="Arial" w:cs="Arial"/>
                  <w:b/>
                  <w:bCs/>
                  <w:sz w:val="20"/>
                  <w:szCs w:val="20"/>
                  <w:highlight w:val="lightGray"/>
                </w:rPr>
                <w:t xml:space="preserve"> </w:t>
              </w:r>
              <w:r w:rsidRPr="00414665">
                <w:rPr>
                  <w:rStyle w:val="Hyperlink"/>
                  <w:rFonts w:ascii="Arial" w:hAnsi="Arial" w:cs="Arial"/>
                  <w:b/>
                  <w:bCs/>
                  <w:sz w:val="20"/>
                  <w:szCs w:val="20"/>
                  <w:highlight w:val="lightGray"/>
                </w:rPr>
                <w:t>&amp; Ethical Procurement Policy</w:t>
              </w:r>
            </w:hyperlink>
            <w:r w:rsidR="000E6636">
              <w:rPr>
                <w:rStyle w:val="Hyperlink"/>
                <w:rFonts w:ascii="Arial" w:hAnsi="Arial" w:cs="Arial"/>
                <w:b/>
                <w:bCs/>
                <w:sz w:val="20"/>
                <w:szCs w:val="20"/>
                <w:highlight w:val="lightGray"/>
              </w:rPr>
              <w:t xml:space="preserve"> (Appendix 4)</w:t>
            </w:r>
            <w:r w:rsidRPr="00414665">
              <w:rPr>
                <w:rFonts w:ascii="Arial" w:eastAsia="Calibri" w:hAnsi="Arial" w:cs="Arial"/>
                <w:bCs/>
                <w:color w:val="000000"/>
                <w:sz w:val="20"/>
                <w:szCs w:val="20"/>
                <w:highlight w:val="lightGray"/>
              </w:rPr>
              <w:t xml:space="preserve"> where</w:t>
            </w:r>
            <w:r>
              <w:rPr>
                <w:rFonts w:ascii="Arial" w:eastAsia="Calibri" w:hAnsi="Arial" w:cs="Arial"/>
                <w:bCs/>
                <w:color w:val="000000"/>
                <w:sz w:val="20"/>
                <w:szCs w:val="20"/>
                <w:highlight w:val="lightGray"/>
              </w:rPr>
              <w:t xml:space="preserve"> and how</w:t>
            </w:r>
            <w:r w:rsidRPr="00414665">
              <w:rPr>
                <w:rFonts w:ascii="Arial" w:eastAsia="Calibri" w:hAnsi="Arial" w:cs="Arial"/>
                <w:bCs/>
                <w:color w:val="000000"/>
                <w:sz w:val="20"/>
                <w:szCs w:val="20"/>
                <w:highlight w:val="lightGray"/>
              </w:rPr>
              <w:t xml:space="preserve"> do you think </w:t>
            </w:r>
            <w:bookmarkStart w:id="1" w:name="_GoBack"/>
            <w:bookmarkEnd w:id="1"/>
            <w:r w:rsidRPr="00414665">
              <w:rPr>
                <w:rFonts w:ascii="Arial" w:eastAsia="Calibri" w:hAnsi="Arial" w:cs="Arial"/>
                <w:bCs/>
                <w:color w:val="000000"/>
                <w:sz w:val="20"/>
                <w:szCs w:val="20"/>
                <w:highlight w:val="lightGray"/>
              </w:rPr>
              <w:t xml:space="preserve">any additional social benefits could be achieved through the delivery of the contract? </w:t>
            </w:r>
          </w:p>
          <w:p w14:paraId="5FCB7CE6" w14:textId="77777777" w:rsidR="005411CF" w:rsidRPr="00182B4E" w:rsidRDefault="005411CF" w:rsidP="00FC5294">
            <w:pPr>
              <w:tabs>
                <w:tab w:val="left" w:pos="8534"/>
              </w:tabs>
              <w:spacing w:line="256" w:lineRule="auto"/>
              <w:ind w:right="281"/>
              <w:contextualSpacing/>
              <w:jc w:val="both"/>
              <w:rPr>
                <w:rFonts w:ascii="Arial" w:eastAsia="Calibri" w:hAnsi="Arial" w:cs="Arial"/>
                <w:bCs/>
                <w:color w:val="000000"/>
                <w:sz w:val="20"/>
                <w:szCs w:val="20"/>
                <w:highlight w:val="lightGray"/>
              </w:rPr>
            </w:pPr>
          </w:p>
        </w:tc>
      </w:tr>
      <w:tr w:rsidR="005411CF" w:rsidRPr="009C4D1B" w14:paraId="5FCB7CF2" w14:textId="77777777" w:rsidTr="00FC5294">
        <w:tc>
          <w:tcPr>
            <w:tcW w:w="8296" w:type="dxa"/>
            <w:shd w:val="clear" w:color="auto" w:fill="auto"/>
          </w:tcPr>
          <w:p w14:paraId="5FCB7CE8" w14:textId="77777777" w:rsidR="005411CF" w:rsidRPr="009C4D1B" w:rsidRDefault="005411CF" w:rsidP="00FC5294">
            <w:pPr>
              <w:tabs>
                <w:tab w:val="left" w:pos="8534"/>
              </w:tabs>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 xml:space="preserve">Response: </w:t>
            </w:r>
          </w:p>
          <w:p w14:paraId="5FCB7CE9" w14:textId="77777777" w:rsidR="005411CF"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p w14:paraId="5FCB7CEA" w14:textId="77777777" w:rsidR="005411CF"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p w14:paraId="5FCB7CEB" w14:textId="77777777" w:rsidR="005411CF"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p w14:paraId="5FCB7CEC" w14:textId="77777777" w:rsidR="005411CF"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p w14:paraId="5FCB7CED" w14:textId="77777777" w:rsidR="005411CF"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p w14:paraId="5FCB7CEE" w14:textId="77777777" w:rsidR="005411CF"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p w14:paraId="5FCB7CEF" w14:textId="77777777" w:rsidR="005411CF"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p w14:paraId="5FCB7CF0" w14:textId="77777777" w:rsidR="005411CF"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p w14:paraId="5FCB7CF1" w14:textId="77777777" w:rsidR="005411CF" w:rsidRPr="009C4D1B" w:rsidRDefault="005411CF" w:rsidP="00FC5294">
            <w:pPr>
              <w:tabs>
                <w:tab w:val="left" w:pos="8534"/>
              </w:tabs>
              <w:spacing w:line="256" w:lineRule="auto"/>
              <w:ind w:right="281"/>
              <w:jc w:val="both"/>
              <w:rPr>
                <w:rFonts w:ascii="Arial" w:eastAsia="Calibri" w:hAnsi="Arial" w:cs="Arial"/>
                <w:b/>
                <w:color w:val="000000"/>
                <w:sz w:val="20"/>
                <w:szCs w:val="20"/>
                <w:highlight w:val="yellow"/>
              </w:rPr>
            </w:pPr>
          </w:p>
        </w:tc>
      </w:tr>
      <w:tr w:rsidR="005411CF" w:rsidRPr="009C4D1B" w14:paraId="5FCB7CF6" w14:textId="77777777" w:rsidTr="00FC5294">
        <w:tc>
          <w:tcPr>
            <w:tcW w:w="8296" w:type="dxa"/>
            <w:shd w:val="clear" w:color="auto" w:fill="D9D9D9" w:themeFill="background1" w:themeFillShade="D9"/>
          </w:tcPr>
          <w:p w14:paraId="5FCB7CF3" w14:textId="77777777" w:rsidR="005411CF" w:rsidRPr="00182B4E" w:rsidRDefault="005411CF" w:rsidP="00FC5294">
            <w:pPr>
              <w:tabs>
                <w:tab w:val="left" w:pos="8534"/>
              </w:tabs>
              <w:spacing w:line="256" w:lineRule="auto"/>
              <w:ind w:right="281"/>
              <w:jc w:val="both"/>
              <w:rPr>
                <w:rFonts w:ascii="Arial" w:eastAsia="Calibri" w:hAnsi="Arial" w:cs="Arial"/>
                <w:b/>
                <w:color w:val="000000"/>
                <w:sz w:val="20"/>
                <w:szCs w:val="20"/>
                <w:highlight w:val="lightGray"/>
              </w:rPr>
            </w:pPr>
            <w:r w:rsidRPr="00182B4E">
              <w:rPr>
                <w:rFonts w:ascii="Arial" w:eastAsia="Calibri" w:hAnsi="Arial" w:cs="Arial"/>
                <w:b/>
                <w:color w:val="000000"/>
                <w:sz w:val="20"/>
                <w:szCs w:val="20"/>
                <w:highlight w:val="lightGray"/>
              </w:rPr>
              <w:t>Risk and Liability</w:t>
            </w:r>
          </w:p>
          <w:p w14:paraId="5FCB7CF4" w14:textId="77777777" w:rsidR="005411CF" w:rsidRPr="00182B4E" w:rsidRDefault="005411CF" w:rsidP="00FC5294">
            <w:pPr>
              <w:tabs>
                <w:tab w:val="left" w:pos="8534"/>
              </w:tabs>
              <w:spacing w:line="256" w:lineRule="auto"/>
              <w:ind w:right="281"/>
              <w:jc w:val="both"/>
              <w:rPr>
                <w:rFonts w:ascii="Arial" w:eastAsia="Calibri" w:hAnsi="Arial" w:cs="Arial"/>
                <w:bCs/>
                <w:color w:val="000000"/>
                <w:sz w:val="20"/>
                <w:szCs w:val="20"/>
                <w:highlight w:val="lightGray"/>
              </w:rPr>
            </w:pPr>
            <w:r w:rsidRPr="00182B4E">
              <w:rPr>
                <w:rFonts w:ascii="Arial" w:eastAsia="Calibri" w:hAnsi="Arial" w:cs="Arial"/>
                <w:bCs/>
                <w:color w:val="000000"/>
                <w:sz w:val="20"/>
                <w:szCs w:val="20"/>
                <w:highlight w:val="lightGray"/>
              </w:rPr>
              <w:t xml:space="preserve">Q11: With regards to contract opportunities of this nature, what is your usual position with regards to risk appetite and liability? In addition, what issues have you encountered with regards to risks or liabilities that have determined that you would not submit a tender for a requirement of this nature? </w:t>
            </w:r>
          </w:p>
          <w:p w14:paraId="5FCB7CF5" w14:textId="77777777" w:rsidR="005411CF" w:rsidRPr="00182B4E" w:rsidRDefault="005411CF" w:rsidP="00FC5294">
            <w:pPr>
              <w:tabs>
                <w:tab w:val="left" w:pos="8534"/>
              </w:tabs>
              <w:spacing w:line="256" w:lineRule="auto"/>
              <w:ind w:right="281"/>
              <w:jc w:val="both"/>
              <w:rPr>
                <w:rFonts w:ascii="Arial" w:eastAsia="Calibri" w:hAnsi="Arial" w:cs="Arial"/>
                <w:bCs/>
                <w:color w:val="000000"/>
                <w:sz w:val="20"/>
                <w:szCs w:val="20"/>
                <w:highlight w:val="lightGray"/>
              </w:rPr>
            </w:pPr>
            <w:r w:rsidRPr="00182B4E">
              <w:rPr>
                <w:rFonts w:ascii="Arial" w:eastAsia="Calibri" w:hAnsi="Arial" w:cs="Arial"/>
                <w:bCs/>
                <w:color w:val="000000"/>
                <w:sz w:val="20"/>
                <w:szCs w:val="20"/>
                <w:highlight w:val="lightGray"/>
              </w:rPr>
              <w:t xml:space="preserve"> </w:t>
            </w:r>
          </w:p>
        </w:tc>
      </w:tr>
      <w:tr w:rsidR="005411CF" w:rsidRPr="009C4D1B" w14:paraId="5FCB7CFF" w14:textId="77777777" w:rsidTr="00FC5294">
        <w:tc>
          <w:tcPr>
            <w:tcW w:w="8296" w:type="dxa"/>
          </w:tcPr>
          <w:p w14:paraId="5FCB7CF7" w14:textId="77777777" w:rsidR="005411CF" w:rsidRPr="009C4D1B" w:rsidRDefault="005411CF" w:rsidP="00FC5294">
            <w:pPr>
              <w:tabs>
                <w:tab w:val="left" w:pos="8534"/>
              </w:tabs>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 xml:space="preserve">Response: </w:t>
            </w:r>
          </w:p>
          <w:p w14:paraId="5FCB7CF8" w14:textId="77777777" w:rsidR="005411CF" w:rsidRPr="009C4D1B" w:rsidRDefault="005411CF" w:rsidP="00FC5294">
            <w:pPr>
              <w:tabs>
                <w:tab w:val="left" w:pos="8534"/>
              </w:tabs>
              <w:spacing w:line="256" w:lineRule="auto"/>
              <w:ind w:right="281"/>
              <w:jc w:val="both"/>
              <w:rPr>
                <w:rFonts w:ascii="Arial" w:eastAsia="Calibri" w:hAnsi="Arial" w:cs="Arial"/>
                <w:bCs/>
                <w:color w:val="000000"/>
                <w:sz w:val="20"/>
                <w:szCs w:val="20"/>
                <w:highlight w:val="yellow"/>
              </w:rPr>
            </w:pPr>
          </w:p>
          <w:p w14:paraId="5FCB7CF9"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highlight w:val="yellow"/>
              </w:rPr>
            </w:pPr>
          </w:p>
          <w:p w14:paraId="5FCB7CFA" w14:textId="77777777" w:rsidR="005411CF" w:rsidRPr="009C4D1B" w:rsidRDefault="005411CF" w:rsidP="00FC5294">
            <w:pPr>
              <w:tabs>
                <w:tab w:val="left" w:pos="8534"/>
              </w:tabs>
              <w:spacing w:line="256" w:lineRule="auto"/>
              <w:ind w:right="281"/>
              <w:jc w:val="both"/>
              <w:rPr>
                <w:rFonts w:ascii="Arial" w:eastAsia="Calibri" w:hAnsi="Arial" w:cs="Arial"/>
                <w:bCs/>
                <w:color w:val="000000"/>
                <w:sz w:val="20"/>
                <w:szCs w:val="20"/>
                <w:highlight w:val="yellow"/>
              </w:rPr>
            </w:pPr>
          </w:p>
          <w:p w14:paraId="5FCB7CFB"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highlight w:val="yellow"/>
              </w:rPr>
            </w:pPr>
          </w:p>
          <w:p w14:paraId="5FCB7CFC"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highlight w:val="yellow"/>
              </w:rPr>
            </w:pPr>
          </w:p>
          <w:p w14:paraId="5FCB7CFD" w14:textId="77777777" w:rsidR="005411CF" w:rsidRDefault="005411CF" w:rsidP="00FC5294">
            <w:pPr>
              <w:tabs>
                <w:tab w:val="left" w:pos="8534"/>
              </w:tabs>
              <w:spacing w:line="256" w:lineRule="auto"/>
              <w:ind w:right="281"/>
              <w:jc w:val="both"/>
              <w:rPr>
                <w:rFonts w:ascii="Arial" w:eastAsia="Calibri" w:hAnsi="Arial" w:cs="Arial"/>
                <w:bCs/>
                <w:color w:val="000000"/>
                <w:sz w:val="20"/>
                <w:szCs w:val="20"/>
                <w:highlight w:val="yellow"/>
              </w:rPr>
            </w:pPr>
          </w:p>
          <w:p w14:paraId="5FCB7CFE" w14:textId="77777777" w:rsidR="005411CF" w:rsidRPr="009C4D1B" w:rsidRDefault="005411CF" w:rsidP="00FC5294">
            <w:pPr>
              <w:tabs>
                <w:tab w:val="left" w:pos="8534"/>
              </w:tabs>
              <w:spacing w:line="256" w:lineRule="auto"/>
              <w:ind w:right="281"/>
              <w:jc w:val="both"/>
              <w:rPr>
                <w:rFonts w:ascii="Arial" w:eastAsia="Calibri" w:hAnsi="Arial" w:cs="Arial"/>
                <w:bCs/>
                <w:color w:val="000000"/>
                <w:sz w:val="20"/>
                <w:szCs w:val="20"/>
                <w:highlight w:val="yellow"/>
              </w:rPr>
            </w:pPr>
          </w:p>
        </w:tc>
      </w:tr>
    </w:tbl>
    <w:p w14:paraId="5FCB7D00" w14:textId="77777777" w:rsidR="005411CF" w:rsidRPr="009C4D1B" w:rsidRDefault="005411CF" w:rsidP="005411CF"/>
    <w:p w14:paraId="5FCB7D01" w14:textId="77777777" w:rsidR="00B866D2" w:rsidRDefault="00B866D2"/>
    <w:sectPr w:rsidR="00B866D2" w:rsidSect="00312F5D">
      <w:footerReference w:type="default" r:id="rId11"/>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7D09" w14:textId="77777777" w:rsidR="00000000" w:rsidRDefault="000E6636">
      <w:r>
        <w:separator/>
      </w:r>
    </w:p>
  </w:endnote>
  <w:endnote w:type="continuationSeparator" w:id="0">
    <w:p w14:paraId="5FCB7D0B" w14:textId="77777777" w:rsidR="00000000" w:rsidRDefault="000E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04874"/>
      <w:docPartObj>
        <w:docPartGallery w:val="Page Numbers (Bottom of Page)"/>
        <w:docPartUnique/>
      </w:docPartObj>
    </w:sdtPr>
    <w:sdtEndPr/>
    <w:sdtContent>
      <w:sdt>
        <w:sdtPr>
          <w:id w:val="-1769616900"/>
          <w:docPartObj>
            <w:docPartGallery w:val="Page Numbers (Top of Page)"/>
            <w:docPartUnique/>
          </w:docPartObj>
        </w:sdtPr>
        <w:sdtEndPr/>
        <w:sdtContent>
          <w:bookmarkStart w:id="2" w:name="_Hlk100134853" w:displacedByCustomXml="prev"/>
          <w:bookmarkStart w:id="3" w:name="_Hlk100134854" w:displacedByCustomXml="prev"/>
          <w:p w14:paraId="5FCB7D02" w14:textId="77777777" w:rsidR="00F60781" w:rsidRPr="00F60781" w:rsidRDefault="005411CF" w:rsidP="00F60781">
            <w:pPr>
              <w:pStyle w:val="Footer"/>
              <w:ind w:left="-1134"/>
              <w:rPr>
                <w:rFonts w:ascii="Arial" w:hAnsi="Arial" w:cs="Arial"/>
                <w:sz w:val="22"/>
                <w:szCs w:val="22"/>
              </w:rPr>
            </w:pPr>
            <w:r w:rsidRPr="00F60781">
              <w:rPr>
                <w:rFonts w:ascii="Arial" w:hAnsi="Arial" w:cs="Arial"/>
                <w:sz w:val="22"/>
                <w:szCs w:val="22"/>
              </w:rPr>
              <w:t>MarketEngagement_v1.0</w:t>
            </w:r>
            <w:bookmarkEnd w:id="3"/>
            <w:bookmarkEnd w:id="2"/>
          </w:p>
          <w:p w14:paraId="5FCB7D03" w14:textId="5CDFDBE2" w:rsidR="00F60781" w:rsidRDefault="005411CF" w:rsidP="00F60781">
            <w:pPr>
              <w:pStyle w:val="Footer"/>
              <w:jc w:val="center"/>
            </w:pPr>
            <w:r w:rsidRPr="00F60781">
              <w:rPr>
                <w:rFonts w:ascii="Arial" w:hAnsi="Arial" w:cs="Arial"/>
                <w:sz w:val="22"/>
                <w:szCs w:val="22"/>
              </w:rPr>
              <w:t xml:space="preserve">Page </w:t>
            </w:r>
            <w:r w:rsidRPr="00F60781">
              <w:rPr>
                <w:rFonts w:ascii="Arial" w:hAnsi="Arial" w:cs="Arial"/>
                <w:b/>
                <w:bCs/>
                <w:sz w:val="22"/>
                <w:szCs w:val="22"/>
              </w:rPr>
              <w:fldChar w:fldCharType="begin"/>
            </w:r>
            <w:r w:rsidRPr="00F60781">
              <w:rPr>
                <w:rFonts w:ascii="Arial" w:hAnsi="Arial" w:cs="Arial"/>
                <w:b/>
                <w:bCs/>
                <w:sz w:val="22"/>
                <w:szCs w:val="22"/>
              </w:rPr>
              <w:instrText>PAGE</w:instrText>
            </w:r>
            <w:r w:rsidRPr="00F60781">
              <w:rPr>
                <w:rFonts w:ascii="Arial" w:hAnsi="Arial" w:cs="Arial"/>
                <w:b/>
                <w:bCs/>
                <w:sz w:val="22"/>
                <w:szCs w:val="22"/>
              </w:rPr>
              <w:fldChar w:fldCharType="separate"/>
            </w:r>
            <w:r w:rsidR="000E6636">
              <w:rPr>
                <w:rFonts w:ascii="Arial" w:hAnsi="Arial" w:cs="Arial"/>
                <w:b/>
                <w:bCs/>
                <w:noProof/>
                <w:sz w:val="22"/>
                <w:szCs w:val="22"/>
              </w:rPr>
              <w:t>2</w:t>
            </w:r>
            <w:r w:rsidRPr="00F60781">
              <w:rPr>
                <w:rFonts w:ascii="Arial" w:hAnsi="Arial" w:cs="Arial"/>
                <w:b/>
                <w:bCs/>
                <w:sz w:val="22"/>
                <w:szCs w:val="22"/>
              </w:rPr>
              <w:fldChar w:fldCharType="end"/>
            </w:r>
            <w:r w:rsidRPr="00F60781">
              <w:rPr>
                <w:rFonts w:ascii="Arial" w:hAnsi="Arial" w:cs="Arial"/>
                <w:sz w:val="22"/>
                <w:szCs w:val="22"/>
              </w:rPr>
              <w:t xml:space="preserve"> of </w:t>
            </w:r>
            <w:r w:rsidRPr="00F60781">
              <w:rPr>
                <w:rFonts w:ascii="Arial" w:hAnsi="Arial" w:cs="Arial"/>
                <w:b/>
                <w:bCs/>
                <w:sz w:val="22"/>
                <w:szCs w:val="22"/>
              </w:rPr>
              <w:fldChar w:fldCharType="begin"/>
            </w:r>
            <w:r w:rsidRPr="00F60781">
              <w:rPr>
                <w:rFonts w:ascii="Arial" w:hAnsi="Arial" w:cs="Arial"/>
                <w:b/>
                <w:bCs/>
                <w:sz w:val="22"/>
                <w:szCs w:val="22"/>
              </w:rPr>
              <w:instrText>NUMPAGES</w:instrText>
            </w:r>
            <w:r w:rsidRPr="00F60781">
              <w:rPr>
                <w:rFonts w:ascii="Arial" w:hAnsi="Arial" w:cs="Arial"/>
                <w:b/>
                <w:bCs/>
                <w:sz w:val="22"/>
                <w:szCs w:val="22"/>
              </w:rPr>
              <w:fldChar w:fldCharType="separate"/>
            </w:r>
            <w:r w:rsidR="000E6636">
              <w:rPr>
                <w:rFonts w:ascii="Arial" w:hAnsi="Arial" w:cs="Arial"/>
                <w:b/>
                <w:bCs/>
                <w:noProof/>
                <w:sz w:val="22"/>
                <w:szCs w:val="22"/>
              </w:rPr>
              <w:t>3</w:t>
            </w:r>
            <w:r w:rsidRPr="00F60781">
              <w:rPr>
                <w:rFonts w:ascii="Arial" w:hAnsi="Arial" w:cs="Arial"/>
                <w:b/>
                <w:bCs/>
                <w:sz w:val="22"/>
                <w:szCs w:val="22"/>
              </w:rPr>
              <w:fldChar w:fldCharType="end"/>
            </w:r>
          </w:p>
        </w:sdtContent>
      </w:sdt>
    </w:sdtContent>
  </w:sdt>
  <w:p w14:paraId="5FCB7D04" w14:textId="77777777" w:rsidR="00D57FAE" w:rsidRPr="003D771D" w:rsidRDefault="000E6636" w:rsidP="00D57FAE">
    <w:pPr>
      <w:pStyle w:val="Footer"/>
      <w:ind w:left="-1134"/>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7D05" w14:textId="77777777" w:rsidR="00000000" w:rsidRDefault="000E6636">
      <w:r>
        <w:separator/>
      </w:r>
    </w:p>
  </w:footnote>
  <w:footnote w:type="continuationSeparator" w:id="0">
    <w:p w14:paraId="5FCB7D07" w14:textId="77777777" w:rsidR="00000000" w:rsidRDefault="000E6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CF"/>
    <w:rsid w:val="000E6636"/>
    <w:rsid w:val="002648BB"/>
    <w:rsid w:val="003B6FAB"/>
    <w:rsid w:val="005411CF"/>
    <w:rsid w:val="00B8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7C69"/>
  <w15:chartTrackingRefBased/>
  <w15:docId w15:val="{F0E73A16-E756-40FC-9AF8-EDCFDC6E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1C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5411CF"/>
    <w:pPr>
      <w:keepNext/>
      <w:outlineLvl w:val="0"/>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1CF"/>
    <w:rPr>
      <w:rFonts w:ascii="Arial" w:eastAsia="Times" w:hAnsi="Arial" w:cs="Times New Roman"/>
      <w:b/>
      <w:sz w:val="24"/>
      <w:szCs w:val="20"/>
      <w:lang w:eastAsia="en-GB"/>
    </w:rPr>
  </w:style>
  <w:style w:type="paragraph" w:styleId="Footer">
    <w:name w:val="footer"/>
    <w:basedOn w:val="Normal"/>
    <w:link w:val="FooterChar"/>
    <w:uiPriority w:val="99"/>
    <w:rsid w:val="005411CF"/>
    <w:pPr>
      <w:tabs>
        <w:tab w:val="center" w:pos="4153"/>
        <w:tab w:val="right" w:pos="8306"/>
      </w:tabs>
    </w:pPr>
  </w:style>
  <w:style w:type="character" w:customStyle="1" w:styleId="FooterChar">
    <w:name w:val="Footer Char"/>
    <w:basedOn w:val="DefaultParagraphFont"/>
    <w:link w:val="Footer"/>
    <w:uiPriority w:val="99"/>
    <w:rsid w:val="005411C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11CF"/>
    <w:rPr>
      <w:color w:val="0563C1" w:themeColor="hyperlink"/>
      <w:u w:val="single"/>
    </w:rPr>
  </w:style>
  <w:style w:type="table" w:customStyle="1" w:styleId="TableGrid2">
    <w:name w:val="Table Grid2"/>
    <w:basedOn w:val="TableNormal"/>
    <w:next w:val="TableGrid"/>
    <w:uiPriority w:val="59"/>
    <w:rsid w:val="0054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48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nfield.gov.uk/__data/assets/pdf_file/0022/24439/Sustainable-and-Ethical-Procurement-Policy-2022-2026-Your-council.pdf" TargetMode="External"/><Relationship Id="rId4" Type="http://schemas.openxmlformats.org/officeDocument/2006/relationships/styles" Target="styles.xml"/><Relationship Id="rId9" Type="http://schemas.openxmlformats.org/officeDocument/2006/relationships/hyperlink" Target="https://www.london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656769F402D409CB075A13F827D09" ma:contentTypeVersion="2" ma:contentTypeDescription="Create a new document." ma:contentTypeScope="" ma:versionID="e19bbdaa8d2fdbb53210e0ef95cd9bc9">
  <xsd:schema xmlns:xsd="http://www.w3.org/2001/XMLSchema" xmlns:xs="http://www.w3.org/2001/XMLSchema" xmlns:p="http://schemas.microsoft.com/office/2006/metadata/properties" xmlns:ns2="b77ae70d-45f5-45ed-a7a6-3ab0d247cc4b" targetNamespace="http://schemas.microsoft.com/office/2006/metadata/properties" ma:root="true" ma:fieldsID="1616d1a3aabf568dbf55ea604d7de61a" ns2:_="">
    <xsd:import namespace="b77ae70d-45f5-45ed-a7a6-3ab0d247cc4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ae70d-45f5-45ed-a7a6-3ab0d247c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8D8CC-A35B-4EDD-BD74-CE538BCDF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ae70d-45f5-45ed-a7a6-3ab0d247c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BB16B-2ACD-4D22-95A9-C7119B4A15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ae70d-45f5-45ed-a7a6-3ab0d247cc4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1940C07-4B67-4BE5-AFE1-C162A230F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469</Words>
  <Characters>2675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1 – Soft Market Testing Questionnaire</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Caro</dc:creator>
  <cp:keywords/>
  <dc:description/>
  <cp:lastModifiedBy>Alina Caro</cp:lastModifiedBy>
  <cp:revision>3</cp:revision>
  <dcterms:created xsi:type="dcterms:W3CDTF">2022-11-29T23:11:00Z</dcterms:created>
  <dcterms:modified xsi:type="dcterms:W3CDTF">2022-11-30T10:26:00Z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0x010100C66656769F402D409CB075A13F827D09</vt:lpwstr>
  </property>
</Properties>
</file>