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C81E2" w14:textId="77777777" w:rsidR="0042789A" w:rsidRDefault="0042789A" w:rsidP="0042789A">
      <w:pPr>
        <w:pBdr>
          <w:top w:val="single" w:sz="4" w:space="1" w:color="auto"/>
          <w:left w:val="single" w:sz="4" w:space="4" w:color="auto"/>
          <w:bottom w:val="single" w:sz="4" w:space="1" w:color="auto"/>
          <w:right w:val="single" w:sz="4" w:space="4" w:color="auto"/>
        </w:pBdr>
        <w:jc w:val="right"/>
        <w:rPr>
          <w:rStyle w:val="Strong"/>
          <w:rFonts w:ascii="Verdana" w:hAnsi="Verdana" w:cs="Arial"/>
          <w:color w:val="000000"/>
          <w:sz w:val="20"/>
          <w:szCs w:val="20"/>
          <w:lang w:val="en"/>
        </w:rPr>
      </w:pPr>
    </w:p>
    <w:p w14:paraId="6F8F7013" w14:textId="77777777" w:rsidR="00464E1C" w:rsidRDefault="00464E1C" w:rsidP="0042789A">
      <w:pPr>
        <w:pBdr>
          <w:top w:val="single" w:sz="4" w:space="1" w:color="auto"/>
          <w:left w:val="single" w:sz="4" w:space="4" w:color="auto"/>
          <w:bottom w:val="single" w:sz="4" w:space="1" w:color="auto"/>
          <w:right w:val="single" w:sz="4" w:space="4" w:color="auto"/>
        </w:pBdr>
        <w:jc w:val="right"/>
        <w:rPr>
          <w:rStyle w:val="Strong"/>
          <w:rFonts w:ascii="Verdana" w:hAnsi="Verdana" w:cs="Arial"/>
          <w:color w:val="000000"/>
          <w:sz w:val="20"/>
          <w:szCs w:val="20"/>
          <w:lang w:val="en"/>
        </w:rPr>
      </w:pPr>
    </w:p>
    <w:p w14:paraId="6CCB72D9" w14:textId="77777777" w:rsidR="00464E1C" w:rsidRPr="00E26AB3" w:rsidRDefault="00BD318E" w:rsidP="00BD318E">
      <w:pPr>
        <w:pBdr>
          <w:top w:val="single" w:sz="4" w:space="1" w:color="auto"/>
          <w:left w:val="single" w:sz="4" w:space="4" w:color="auto"/>
          <w:bottom w:val="single" w:sz="4" w:space="1" w:color="auto"/>
          <w:right w:val="single" w:sz="4" w:space="4" w:color="auto"/>
        </w:pBdr>
        <w:rPr>
          <w:rStyle w:val="Strong"/>
          <w:rFonts w:ascii="Verdana" w:hAnsi="Verdana" w:cs="Arial"/>
          <w:color w:val="000000"/>
          <w:sz w:val="20"/>
          <w:szCs w:val="20"/>
          <w:lang w:val="en"/>
        </w:rPr>
      </w:pPr>
      <w:r>
        <w:rPr>
          <w:rStyle w:val="Strong"/>
          <w:rFonts w:ascii="Verdana" w:hAnsi="Verdana" w:cs="Arial"/>
          <w:noProof/>
          <w:color w:val="000000"/>
          <w:sz w:val="20"/>
          <w:szCs w:val="20"/>
          <w:lang w:eastAsia="en-GB"/>
        </w:rPr>
        <w:drawing>
          <wp:inline distT="0" distB="0" distL="0" distR="0" wp14:anchorId="480C0D33" wp14:editId="116336B2">
            <wp:extent cx="2266329" cy="742213"/>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9952" cy="756499"/>
                    </a:xfrm>
                    <a:prstGeom prst="rect">
                      <a:avLst/>
                    </a:prstGeom>
                    <a:noFill/>
                  </pic:spPr>
                </pic:pic>
              </a:graphicData>
            </a:graphic>
          </wp:inline>
        </w:drawing>
      </w:r>
    </w:p>
    <w:p w14:paraId="5401E90A" w14:textId="77777777" w:rsidR="001E6E61" w:rsidRDefault="001E6E61" w:rsidP="00F85B87">
      <w:pPr>
        <w:pBdr>
          <w:top w:val="single" w:sz="4" w:space="1" w:color="auto"/>
          <w:left w:val="single" w:sz="4" w:space="4" w:color="auto"/>
          <w:bottom w:val="single" w:sz="4" w:space="1" w:color="auto"/>
          <w:right w:val="single" w:sz="4" w:space="4" w:color="auto"/>
        </w:pBdr>
        <w:jc w:val="center"/>
        <w:rPr>
          <w:rStyle w:val="Strong"/>
          <w:rFonts w:ascii="Arial" w:hAnsi="Arial" w:cs="Arial"/>
          <w:color w:val="000000"/>
          <w:lang w:val="en"/>
        </w:rPr>
      </w:pPr>
    </w:p>
    <w:p w14:paraId="3B59338A" w14:textId="77777777" w:rsidR="0024268D" w:rsidRPr="0024268D" w:rsidRDefault="0024268D" w:rsidP="0024268D">
      <w:pPr>
        <w:pBdr>
          <w:top w:val="single" w:sz="4" w:space="1" w:color="auto"/>
          <w:left w:val="single" w:sz="4" w:space="4" w:color="auto"/>
          <w:bottom w:val="single" w:sz="4" w:space="1" w:color="auto"/>
          <w:right w:val="single" w:sz="4" w:space="4" w:color="auto"/>
        </w:pBdr>
        <w:jc w:val="center"/>
        <w:rPr>
          <w:rFonts w:ascii="Arial" w:hAnsi="Arial" w:cs="Arial"/>
          <w:b/>
          <w:bCs/>
          <w:color w:val="000000"/>
          <w:u w:val="single"/>
        </w:rPr>
      </w:pPr>
      <w:r w:rsidRPr="0024268D">
        <w:rPr>
          <w:rFonts w:ascii="Arial" w:hAnsi="Arial" w:cs="Arial"/>
          <w:b/>
          <w:bCs/>
          <w:color w:val="000000"/>
          <w:u w:val="single"/>
        </w:rPr>
        <w:t>REQUEST FOR QUOTATIONS TO APPOINT A CONCESSIONARY PROVIDER FOR B LOVE 2021 AND FUTURE DELIVERY OF THE EVENT</w:t>
      </w:r>
    </w:p>
    <w:p w14:paraId="478BA88F" w14:textId="77777777" w:rsidR="001E6E61" w:rsidRPr="00BD318E" w:rsidRDefault="001E6E61" w:rsidP="00F85B87">
      <w:pPr>
        <w:pBdr>
          <w:top w:val="single" w:sz="4" w:space="1" w:color="auto"/>
          <w:left w:val="single" w:sz="4" w:space="4" w:color="auto"/>
          <w:bottom w:val="single" w:sz="4" w:space="1" w:color="auto"/>
          <w:right w:val="single" w:sz="4" w:space="4" w:color="auto"/>
        </w:pBdr>
        <w:jc w:val="center"/>
        <w:rPr>
          <w:rStyle w:val="Strong"/>
          <w:rFonts w:ascii="Arial" w:hAnsi="Arial" w:cs="Arial"/>
          <w:color w:val="000000"/>
          <w:lang w:val="en"/>
        </w:rPr>
      </w:pPr>
    </w:p>
    <w:p w14:paraId="53CE4872" w14:textId="77777777" w:rsidR="00311A51" w:rsidRPr="00BD318E" w:rsidRDefault="00554D79" w:rsidP="00311A51">
      <w:pPr>
        <w:pBdr>
          <w:top w:val="single" w:sz="4" w:space="1" w:color="auto"/>
          <w:left w:val="single" w:sz="4" w:space="4" w:color="auto"/>
          <w:bottom w:val="single" w:sz="4" w:space="1" w:color="auto"/>
          <w:right w:val="single" w:sz="4" w:space="4" w:color="auto"/>
        </w:pBdr>
        <w:jc w:val="both"/>
        <w:rPr>
          <w:rFonts w:ascii="Arial" w:hAnsi="Arial" w:cs="Arial"/>
          <w:b/>
          <w:u w:val="single"/>
        </w:rPr>
      </w:pPr>
      <w:r w:rsidRPr="00BD318E">
        <w:rPr>
          <w:rFonts w:ascii="Arial" w:hAnsi="Arial" w:cs="Arial"/>
          <w:b/>
          <w:u w:val="single"/>
        </w:rPr>
        <w:t>Introduction</w:t>
      </w:r>
    </w:p>
    <w:p w14:paraId="2BBE16BB" w14:textId="77777777" w:rsidR="00006B69" w:rsidRPr="00BD318E" w:rsidRDefault="00006B69" w:rsidP="00311A51">
      <w:pPr>
        <w:pBdr>
          <w:top w:val="single" w:sz="4" w:space="1" w:color="auto"/>
          <w:left w:val="single" w:sz="4" w:space="4" w:color="auto"/>
          <w:bottom w:val="single" w:sz="4" w:space="1" w:color="auto"/>
          <w:right w:val="single" w:sz="4" w:space="4" w:color="auto"/>
        </w:pBdr>
        <w:jc w:val="both"/>
        <w:rPr>
          <w:rFonts w:ascii="Arial" w:hAnsi="Arial" w:cs="Arial"/>
          <w:b/>
          <w:u w:val="single"/>
        </w:rPr>
      </w:pPr>
    </w:p>
    <w:p w14:paraId="1DD020B8" w14:textId="77777777" w:rsidR="0024268D" w:rsidRPr="0024268D" w:rsidRDefault="0024268D" w:rsidP="0024268D">
      <w:pPr>
        <w:pBdr>
          <w:top w:val="single" w:sz="4" w:space="1" w:color="auto"/>
          <w:left w:val="single" w:sz="4" w:space="4" w:color="auto"/>
          <w:bottom w:val="single" w:sz="4" w:space="1" w:color="auto"/>
          <w:right w:val="single" w:sz="4" w:space="4" w:color="auto"/>
        </w:pBdr>
        <w:rPr>
          <w:rFonts w:ascii="Arial" w:hAnsi="Arial" w:cs="Arial"/>
        </w:rPr>
      </w:pPr>
      <w:bookmarkStart w:id="0" w:name="_Hlk58795748"/>
      <w:r w:rsidRPr="0024268D">
        <w:rPr>
          <w:rFonts w:ascii="Arial" w:hAnsi="Arial" w:cs="Arial"/>
        </w:rPr>
        <w:t xml:space="preserve">Basingstoke and Deane Borough Council (“the Council”) is looking for an organisation or consortium of organisations to take over the future delivery of B LOVE from 2021 onwards, operating this as a concessionary contract. </w:t>
      </w:r>
      <w:r w:rsidRPr="0024268D">
        <w:rPr>
          <w:rFonts w:ascii="Arial" w:hAnsi="Arial" w:cs="Arial"/>
        </w:rPr>
        <w:br/>
      </w:r>
    </w:p>
    <w:p w14:paraId="5483E32C" w14:textId="77777777" w:rsidR="0024268D" w:rsidRPr="0024268D" w:rsidRDefault="0024268D" w:rsidP="0024268D">
      <w:pPr>
        <w:pBdr>
          <w:top w:val="single" w:sz="4" w:space="1" w:color="auto"/>
          <w:left w:val="single" w:sz="4" w:space="4" w:color="auto"/>
          <w:bottom w:val="single" w:sz="4" w:space="1" w:color="auto"/>
          <w:right w:val="single" w:sz="4" w:space="4" w:color="auto"/>
        </w:pBdr>
        <w:rPr>
          <w:rFonts w:ascii="Arial" w:hAnsi="Arial" w:cs="Arial"/>
        </w:rPr>
      </w:pPr>
      <w:r w:rsidRPr="0024268D">
        <w:rPr>
          <w:rFonts w:ascii="Arial" w:hAnsi="Arial" w:cs="Arial"/>
        </w:rPr>
        <w:t xml:space="preserve">For over ten years Basingstoke and Deane Borough Council has run a music-focused festival weekend in the War Memorial Park. As part of the council’s cultural strategy, which aims for Basingstoke to be positively known for arts and culture, B LOVE provides a music platform for local and national artists, designed to attract both residents and visitors to Basingstoke.  </w:t>
      </w:r>
    </w:p>
    <w:p w14:paraId="62AEEEE4" w14:textId="77777777" w:rsidR="0024268D" w:rsidRPr="0024268D" w:rsidRDefault="0024268D" w:rsidP="0024268D">
      <w:pPr>
        <w:pBdr>
          <w:top w:val="single" w:sz="4" w:space="1" w:color="auto"/>
          <w:left w:val="single" w:sz="4" w:space="4" w:color="auto"/>
          <w:bottom w:val="single" w:sz="4" w:space="1" w:color="auto"/>
          <w:right w:val="single" w:sz="4" w:space="4" w:color="auto"/>
        </w:pBdr>
        <w:rPr>
          <w:rFonts w:ascii="Arial" w:hAnsi="Arial" w:cs="Arial"/>
          <w:iCs/>
        </w:rPr>
      </w:pPr>
      <w:r w:rsidRPr="0024268D">
        <w:rPr>
          <w:rFonts w:ascii="Arial" w:hAnsi="Arial" w:cs="Arial"/>
        </w:rPr>
        <w:t xml:space="preserve">Basingstoke and Deane Borough Council is seeking proposals from suitably qualified and experienced organisations to enhance and </w:t>
      </w:r>
      <w:r w:rsidRPr="0024268D">
        <w:rPr>
          <w:rFonts w:ascii="Arial" w:hAnsi="Arial" w:cs="Arial"/>
          <w:iCs/>
        </w:rPr>
        <w:t>deliver an inspiring, creative music-focused festival event from 2021 onwards.</w:t>
      </w:r>
    </w:p>
    <w:bookmarkEnd w:id="0"/>
    <w:p w14:paraId="1FD1E6AD" w14:textId="77777777" w:rsidR="00311A51" w:rsidRPr="00BD318E" w:rsidRDefault="00311A51" w:rsidP="004A0FFE">
      <w:pPr>
        <w:pBdr>
          <w:top w:val="single" w:sz="4" w:space="1" w:color="auto"/>
          <w:left w:val="single" w:sz="4" w:space="4" w:color="auto"/>
          <w:bottom w:val="single" w:sz="4" w:space="1" w:color="auto"/>
          <w:right w:val="single" w:sz="4" w:space="4" w:color="auto"/>
        </w:pBdr>
        <w:rPr>
          <w:rFonts w:ascii="Arial" w:hAnsi="Arial" w:cs="Arial"/>
        </w:rPr>
      </w:pPr>
    </w:p>
    <w:p w14:paraId="3B16CB3E" w14:textId="77777777" w:rsidR="0024268D" w:rsidRPr="0024268D" w:rsidRDefault="0024268D" w:rsidP="0024268D">
      <w:pPr>
        <w:pBdr>
          <w:top w:val="single" w:sz="4" w:space="1" w:color="auto"/>
          <w:left w:val="single" w:sz="4" w:space="4" w:color="auto"/>
          <w:bottom w:val="single" w:sz="4" w:space="1" w:color="auto"/>
          <w:right w:val="single" w:sz="4" w:space="4" w:color="auto"/>
        </w:pBdr>
        <w:rPr>
          <w:rFonts w:ascii="Arial" w:hAnsi="Arial" w:cs="Arial"/>
          <w:bCs/>
        </w:rPr>
      </w:pPr>
      <w:r w:rsidRPr="0024268D">
        <w:rPr>
          <w:rFonts w:ascii="Arial" w:hAnsi="Arial" w:cs="Arial"/>
          <w:bCs/>
        </w:rPr>
        <w:t xml:space="preserve">The Council is utilising an electronic procurement tool to manage this procurement and communicate with bidders. Accordingly, there will be no hard copy documents issued to bidders and all communications with the Council, including the submission of quotes will be conducted via the ProContract system, which can be accessed using the following link: </w:t>
      </w:r>
      <w:hyperlink r:id="rId6" w:history="1">
        <w:r w:rsidRPr="0024268D">
          <w:rPr>
            <w:rStyle w:val="Hyperlink"/>
            <w:rFonts w:ascii="Arial" w:hAnsi="Arial" w:cs="Arial"/>
            <w:bCs/>
          </w:rPr>
          <w:t>https://sebp.due-north.com/</w:t>
        </w:r>
      </w:hyperlink>
    </w:p>
    <w:p w14:paraId="747FDAD1" w14:textId="77777777" w:rsidR="0024268D" w:rsidRPr="0024268D" w:rsidRDefault="0024268D" w:rsidP="0024268D">
      <w:pPr>
        <w:pBdr>
          <w:top w:val="single" w:sz="4" w:space="1" w:color="auto"/>
          <w:left w:val="single" w:sz="4" w:space="4" w:color="auto"/>
          <w:bottom w:val="single" w:sz="4" w:space="1" w:color="auto"/>
          <w:right w:val="single" w:sz="4" w:space="4" w:color="auto"/>
        </w:pBdr>
        <w:rPr>
          <w:rFonts w:ascii="Arial" w:hAnsi="Arial" w:cs="Arial"/>
        </w:rPr>
      </w:pPr>
    </w:p>
    <w:p w14:paraId="67FA8733" w14:textId="77777777" w:rsidR="0024268D" w:rsidRPr="0024268D" w:rsidRDefault="0024268D" w:rsidP="0024268D">
      <w:pPr>
        <w:pBdr>
          <w:top w:val="single" w:sz="4" w:space="1" w:color="auto"/>
          <w:left w:val="single" w:sz="4" w:space="4" w:color="auto"/>
          <w:bottom w:val="single" w:sz="4" w:space="1" w:color="auto"/>
          <w:right w:val="single" w:sz="4" w:space="4" w:color="auto"/>
        </w:pBdr>
        <w:rPr>
          <w:rFonts w:ascii="Arial" w:hAnsi="Arial" w:cs="Arial"/>
        </w:rPr>
      </w:pPr>
      <w:r w:rsidRPr="0024268D">
        <w:rPr>
          <w:rFonts w:ascii="Arial" w:hAnsi="Arial" w:cs="Arial"/>
        </w:rPr>
        <w:t xml:space="preserve">For the information of bidders, advice on accessing the system is available using the following link: </w:t>
      </w:r>
      <w:hyperlink w:history="1">
        <w:r w:rsidRPr="0024268D">
          <w:rPr>
            <w:rStyle w:val="Hyperlink"/>
            <w:rFonts w:ascii="Arial" w:hAnsi="Arial" w:cs="Arial"/>
          </w:rPr>
          <w:t xml:space="preserve">https://supplierhelp.due-north.com  </w:t>
        </w:r>
      </w:hyperlink>
    </w:p>
    <w:p w14:paraId="1121925C" w14:textId="77777777" w:rsidR="0024268D" w:rsidRPr="0024268D" w:rsidRDefault="0024268D" w:rsidP="0024268D">
      <w:pPr>
        <w:pBdr>
          <w:top w:val="single" w:sz="4" w:space="1" w:color="auto"/>
          <w:left w:val="single" w:sz="4" w:space="4" w:color="auto"/>
          <w:bottom w:val="single" w:sz="4" w:space="1" w:color="auto"/>
          <w:right w:val="single" w:sz="4" w:space="4" w:color="auto"/>
        </w:pBdr>
        <w:rPr>
          <w:rFonts w:ascii="Arial" w:hAnsi="Arial" w:cs="Arial"/>
        </w:rPr>
      </w:pPr>
    </w:p>
    <w:p w14:paraId="4FF89D4D" w14:textId="77777777" w:rsidR="0024268D" w:rsidRPr="0024268D" w:rsidRDefault="0024268D" w:rsidP="0024268D">
      <w:pPr>
        <w:pBdr>
          <w:top w:val="single" w:sz="4" w:space="1" w:color="auto"/>
          <w:left w:val="single" w:sz="4" w:space="4" w:color="auto"/>
          <w:bottom w:val="single" w:sz="4" w:space="1" w:color="auto"/>
          <w:right w:val="single" w:sz="4" w:space="4" w:color="auto"/>
        </w:pBdr>
        <w:rPr>
          <w:rFonts w:ascii="Arial" w:hAnsi="Arial" w:cs="Arial"/>
        </w:rPr>
      </w:pPr>
      <w:r w:rsidRPr="0024268D">
        <w:rPr>
          <w:rFonts w:ascii="Arial" w:hAnsi="Arial" w:cs="Arial"/>
        </w:rPr>
        <w:t>If you need any further assistance or have any queries about using the ProContract system, please contact the PROACTIS support team; contact details are as follows:</w:t>
      </w:r>
    </w:p>
    <w:p w14:paraId="0FB77090" w14:textId="77777777" w:rsidR="0024268D" w:rsidRPr="0024268D" w:rsidRDefault="0024268D" w:rsidP="0024268D">
      <w:pPr>
        <w:pBdr>
          <w:top w:val="single" w:sz="4" w:space="1" w:color="auto"/>
          <w:left w:val="single" w:sz="4" w:space="4" w:color="auto"/>
          <w:bottom w:val="single" w:sz="4" w:space="1" w:color="auto"/>
          <w:right w:val="single" w:sz="4" w:space="4" w:color="auto"/>
        </w:pBdr>
        <w:rPr>
          <w:rFonts w:ascii="Arial" w:hAnsi="Arial" w:cs="Arial"/>
        </w:rPr>
      </w:pPr>
    </w:p>
    <w:p w14:paraId="0B65F2C6" w14:textId="77777777" w:rsidR="0024268D" w:rsidRPr="0024268D" w:rsidRDefault="0024268D" w:rsidP="0024268D">
      <w:pPr>
        <w:pBdr>
          <w:top w:val="single" w:sz="4" w:space="1" w:color="auto"/>
          <w:left w:val="single" w:sz="4" w:space="4" w:color="auto"/>
          <w:bottom w:val="single" w:sz="4" w:space="1" w:color="auto"/>
          <w:right w:val="single" w:sz="4" w:space="4" w:color="auto"/>
        </w:pBdr>
        <w:rPr>
          <w:rFonts w:ascii="Arial" w:hAnsi="Arial" w:cs="Arial"/>
          <w:u w:val="single"/>
        </w:rPr>
      </w:pPr>
      <w:r w:rsidRPr="0024268D">
        <w:rPr>
          <w:rFonts w:ascii="Arial" w:hAnsi="Arial" w:cs="Arial"/>
        </w:rPr>
        <w:t xml:space="preserve">Email </w:t>
      </w:r>
      <w:hyperlink r:id="rId7" w:history="1">
        <w:r w:rsidRPr="0024268D">
          <w:rPr>
            <w:rStyle w:val="Hyperlink"/>
            <w:rFonts w:ascii="Arial" w:hAnsi="Arial" w:cs="Arial"/>
          </w:rPr>
          <w:t>ProContractSuppliers@proactis.com</w:t>
        </w:r>
      </w:hyperlink>
      <w:r w:rsidRPr="0024268D">
        <w:rPr>
          <w:rFonts w:ascii="Arial" w:hAnsi="Arial" w:cs="Arial"/>
        </w:rPr>
        <w:t xml:space="preserve"> or log a support call directly using the following link: </w:t>
      </w:r>
      <w:hyperlink r:id="rId8" w:history="1">
        <w:r w:rsidRPr="0024268D">
          <w:rPr>
            <w:rStyle w:val="Hyperlink"/>
            <w:rFonts w:ascii="Arial" w:hAnsi="Arial" w:cs="Arial"/>
          </w:rPr>
          <w:t>http://proactis.kayako.com/procontractv3/Core/Default/Index</w:t>
        </w:r>
      </w:hyperlink>
    </w:p>
    <w:p w14:paraId="5646B016" w14:textId="77777777" w:rsidR="004A0FFE" w:rsidRDefault="004A0FFE" w:rsidP="004A0FFE">
      <w:pPr>
        <w:pBdr>
          <w:top w:val="single" w:sz="4" w:space="1" w:color="auto"/>
          <w:left w:val="single" w:sz="4" w:space="4" w:color="auto"/>
          <w:bottom w:val="single" w:sz="4" w:space="1" w:color="auto"/>
          <w:right w:val="single" w:sz="4" w:space="4" w:color="auto"/>
        </w:pBdr>
        <w:rPr>
          <w:rFonts w:ascii="Arial" w:hAnsi="Arial" w:cs="Arial"/>
        </w:rPr>
      </w:pPr>
    </w:p>
    <w:p w14:paraId="70DD6C5C" w14:textId="48A00361" w:rsidR="009903C6" w:rsidRDefault="00B84630" w:rsidP="004A0FFE">
      <w:pPr>
        <w:pStyle w:val="NormalWeb"/>
        <w:pBdr>
          <w:top w:val="single" w:sz="4" w:space="1" w:color="auto"/>
          <w:left w:val="single" w:sz="4" w:space="4" w:color="auto"/>
          <w:bottom w:val="single" w:sz="4" w:space="1" w:color="auto"/>
          <w:right w:val="single" w:sz="4" w:space="4" w:color="auto"/>
        </w:pBdr>
        <w:rPr>
          <w:rFonts w:ascii="Arial" w:hAnsi="Arial" w:cs="Arial"/>
          <w:b/>
          <w:lang w:val="en"/>
        </w:rPr>
      </w:pPr>
      <w:r w:rsidRPr="0024268D">
        <w:rPr>
          <w:rFonts w:ascii="Arial" w:hAnsi="Arial" w:cs="Arial"/>
          <w:b/>
          <w:lang w:val="en"/>
        </w:rPr>
        <w:t xml:space="preserve">Completed </w:t>
      </w:r>
      <w:r w:rsidR="0024268D" w:rsidRPr="0024268D">
        <w:rPr>
          <w:rFonts w:ascii="Arial" w:hAnsi="Arial" w:cs="Arial"/>
          <w:b/>
          <w:lang w:val="en"/>
        </w:rPr>
        <w:t>quotes</w:t>
      </w:r>
      <w:r w:rsidRPr="0024268D">
        <w:rPr>
          <w:rFonts w:ascii="Arial" w:hAnsi="Arial" w:cs="Arial"/>
          <w:b/>
          <w:lang w:val="en"/>
        </w:rPr>
        <w:t xml:space="preserve"> and supporting information should be returned no later than 1</w:t>
      </w:r>
      <w:r w:rsidR="0024268D" w:rsidRPr="0024268D">
        <w:rPr>
          <w:rFonts w:ascii="Arial" w:hAnsi="Arial" w:cs="Arial"/>
          <w:b/>
          <w:lang w:val="en"/>
        </w:rPr>
        <w:t>7</w:t>
      </w:r>
      <w:r w:rsidRPr="0024268D">
        <w:rPr>
          <w:rFonts w:ascii="Arial" w:hAnsi="Arial" w:cs="Arial"/>
          <w:b/>
          <w:lang w:val="en"/>
        </w:rPr>
        <w:t xml:space="preserve">:00:00 on </w:t>
      </w:r>
      <w:r w:rsidR="0024268D" w:rsidRPr="0024268D">
        <w:rPr>
          <w:rFonts w:ascii="Arial" w:hAnsi="Arial" w:cs="Arial"/>
          <w:b/>
          <w:lang w:val="en"/>
        </w:rPr>
        <w:t>Monday 18</w:t>
      </w:r>
      <w:r w:rsidR="0024268D" w:rsidRPr="0024268D">
        <w:rPr>
          <w:rFonts w:ascii="Arial" w:hAnsi="Arial" w:cs="Arial"/>
          <w:b/>
          <w:vertAlign w:val="superscript"/>
          <w:lang w:val="en"/>
        </w:rPr>
        <w:t>th</w:t>
      </w:r>
      <w:r w:rsidR="0024268D" w:rsidRPr="0024268D">
        <w:rPr>
          <w:rFonts w:ascii="Arial" w:hAnsi="Arial" w:cs="Arial"/>
          <w:b/>
          <w:lang w:val="en"/>
        </w:rPr>
        <w:t xml:space="preserve"> January 2021</w:t>
      </w:r>
      <w:r w:rsidRPr="0024268D">
        <w:rPr>
          <w:rFonts w:ascii="Arial" w:hAnsi="Arial" w:cs="Arial"/>
          <w:b/>
          <w:lang w:val="en"/>
        </w:rPr>
        <w:t>.</w:t>
      </w:r>
    </w:p>
    <w:p w14:paraId="3DAE76A2" w14:textId="77777777" w:rsidR="0024268D" w:rsidRPr="0024268D" w:rsidRDefault="0024268D" w:rsidP="004A0FFE">
      <w:pPr>
        <w:pStyle w:val="NormalWeb"/>
        <w:pBdr>
          <w:top w:val="single" w:sz="4" w:space="1" w:color="auto"/>
          <w:left w:val="single" w:sz="4" w:space="4" w:color="auto"/>
          <w:bottom w:val="single" w:sz="4" w:space="1" w:color="auto"/>
          <w:right w:val="single" w:sz="4" w:space="4" w:color="auto"/>
        </w:pBdr>
        <w:rPr>
          <w:rFonts w:ascii="Arial" w:hAnsi="Arial" w:cs="Arial"/>
          <w:b/>
          <w:lang w:val="en"/>
        </w:rPr>
      </w:pPr>
      <w:bookmarkStart w:id="1" w:name="_GoBack"/>
      <w:bookmarkEnd w:id="1"/>
    </w:p>
    <w:p w14:paraId="13D0B067" w14:textId="77777777" w:rsidR="006C5A6F" w:rsidRPr="00B42CB2" w:rsidRDefault="006C5A6F" w:rsidP="00B84874"/>
    <w:sectPr w:rsidR="006C5A6F" w:rsidRPr="00B42CB2" w:rsidSect="00006B69">
      <w:pgSz w:w="11906" w:h="16838"/>
      <w:pgMar w:top="720" w:right="720" w:bottom="720" w:left="720" w:header="720" w:footer="301"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328E1"/>
    <w:multiLevelType w:val="hybridMultilevel"/>
    <w:tmpl w:val="07BABC2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EB55A41"/>
    <w:multiLevelType w:val="hybridMultilevel"/>
    <w:tmpl w:val="57FCC4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26622F"/>
    <w:multiLevelType w:val="hybridMultilevel"/>
    <w:tmpl w:val="CC1610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FC4EAD"/>
    <w:multiLevelType w:val="hybridMultilevel"/>
    <w:tmpl w:val="063690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B2"/>
    <w:rsid w:val="00006B69"/>
    <w:rsid w:val="000832E3"/>
    <w:rsid w:val="000C1EC3"/>
    <w:rsid w:val="000D1735"/>
    <w:rsid w:val="001141E5"/>
    <w:rsid w:val="00143599"/>
    <w:rsid w:val="00144FC0"/>
    <w:rsid w:val="00150E48"/>
    <w:rsid w:val="00161F55"/>
    <w:rsid w:val="001811C4"/>
    <w:rsid w:val="001B534E"/>
    <w:rsid w:val="001E6E61"/>
    <w:rsid w:val="002060E1"/>
    <w:rsid w:val="00210DB8"/>
    <w:rsid w:val="0024268D"/>
    <w:rsid w:val="00275B45"/>
    <w:rsid w:val="002A39D6"/>
    <w:rsid w:val="002A556D"/>
    <w:rsid w:val="002B196F"/>
    <w:rsid w:val="00311A51"/>
    <w:rsid w:val="00337678"/>
    <w:rsid w:val="00353D6E"/>
    <w:rsid w:val="00363D2A"/>
    <w:rsid w:val="00367925"/>
    <w:rsid w:val="003A20DC"/>
    <w:rsid w:val="003B297B"/>
    <w:rsid w:val="003E619E"/>
    <w:rsid w:val="003F1036"/>
    <w:rsid w:val="003F6E0A"/>
    <w:rsid w:val="00402B13"/>
    <w:rsid w:val="004041E9"/>
    <w:rsid w:val="00406CEA"/>
    <w:rsid w:val="004071B9"/>
    <w:rsid w:val="0042789A"/>
    <w:rsid w:val="00464E1C"/>
    <w:rsid w:val="00477735"/>
    <w:rsid w:val="0049398A"/>
    <w:rsid w:val="004949ED"/>
    <w:rsid w:val="004A0FFE"/>
    <w:rsid w:val="004B266E"/>
    <w:rsid w:val="004D3584"/>
    <w:rsid w:val="004F355A"/>
    <w:rsid w:val="004F4762"/>
    <w:rsid w:val="0053130B"/>
    <w:rsid w:val="00554D79"/>
    <w:rsid w:val="00565093"/>
    <w:rsid w:val="005864A4"/>
    <w:rsid w:val="005D1049"/>
    <w:rsid w:val="005D38F5"/>
    <w:rsid w:val="0064472D"/>
    <w:rsid w:val="00692F75"/>
    <w:rsid w:val="006934E6"/>
    <w:rsid w:val="006C5A6F"/>
    <w:rsid w:val="006C7E89"/>
    <w:rsid w:val="006D4ABA"/>
    <w:rsid w:val="006E32F3"/>
    <w:rsid w:val="00706B02"/>
    <w:rsid w:val="00734786"/>
    <w:rsid w:val="00745C33"/>
    <w:rsid w:val="007530CD"/>
    <w:rsid w:val="007B00FF"/>
    <w:rsid w:val="007B615F"/>
    <w:rsid w:val="007E1117"/>
    <w:rsid w:val="008006EB"/>
    <w:rsid w:val="008031C1"/>
    <w:rsid w:val="008145DE"/>
    <w:rsid w:val="00816ECB"/>
    <w:rsid w:val="00823757"/>
    <w:rsid w:val="00832569"/>
    <w:rsid w:val="00836F8A"/>
    <w:rsid w:val="008435B4"/>
    <w:rsid w:val="00865819"/>
    <w:rsid w:val="00882FBC"/>
    <w:rsid w:val="008979E3"/>
    <w:rsid w:val="008C0BF9"/>
    <w:rsid w:val="008F3977"/>
    <w:rsid w:val="00923C20"/>
    <w:rsid w:val="0096711D"/>
    <w:rsid w:val="009903C6"/>
    <w:rsid w:val="009C21B4"/>
    <w:rsid w:val="009C6881"/>
    <w:rsid w:val="009D0EBB"/>
    <w:rsid w:val="009D716D"/>
    <w:rsid w:val="00A31E84"/>
    <w:rsid w:val="00A5129A"/>
    <w:rsid w:val="00A573B3"/>
    <w:rsid w:val="00A63B76"/>
    <w:rsid w:val="00A651B6"/>
    <w:rsid w:val="00AA6135"/>
    <w:rsid w:val="00AB705A"/>
    <w:rsid w:val="00AC7B15"/>
    <w:rsid w:val="00B03F46"/>
    <w:rsid w:val="00B11484"/>
    <w:rsid w:val="00B13171"/>
    <w:rsid w:val="00B246E6"/>
    <w:rsid w:val="00B35E54"/>
    <w:rsid w:val="00B42CB2"/>
    <w:rsid w:val="00B465D7"/>
    <w:rsid w:val="00B537D6"/>
    <w:rsid w:val="00B62BA5"/>
    <w:rsid w:val="00B84630"/>
    <w:rsid w:val="00B84874"/>
    <w:rsid w:val="00BD318E"/>
    <w:rsid w:val="00BE119A"/>
    <w:rsid w:val="00C078D3"/>
    <w:rsid w:val="00C132E6"/>
    <w:rsid w:val="00C16FA2"/>
    <w:rsid w:val="00D13073"/>
    <w:rsid w:val="00D2072B"/>
    <w:rsid w:val="00D3227D"/>
    <w:rsid w:val="00D3639A"/>
    <w:rsid w:val="00D409B0"/>
    <w:rsid w:val="00D44F3F"/>
    <w:rsid w:val="00D53E06"/>
    <w:rsid w:val="00D635E8"/>
    <w:rsid w:val="00DA39DF"/>
    <w:rsid w:val="00DB1408"/>
    <w:rsid w:val="00DC31A9"/>
    <w:rsid w:val="00DD1CF5"/>
    <w:rsid w:val="00DF2810"/>
    <w:rsid w:val="00E4641F"/>
    <w:rsid w:val="00E54860"/>
    <w:rsid w:val="00E723A6"/>
    <w:rsid w:val="00E77818"/>
    <w:rsid w:val="00F07AC0"/>
    <w:rsid w:val="00F1501A"/>
    <w:rsid w:val="00F169EA"/>
    <w:rsid w:val="00F22589"/>
    <w:rsid w:val="00F27B6B"/>
    <w:rsid w:val="00F30F6B"/>
    <w:rsid w:val="00F60559"/>
    <w:rsid w:val="00F71BDC"/>
    <w:rsid w:val="00F82B8E"/>
    <w:rsid w:val="00F85B87"/>
    <w:rsid w:val="00F90A4B"/>
    <w:rsid w:val="00F93372"/>
    <w:rsid w:val="00FD1F4A"/>
    <w:rsid w:val="00FD62F7"/>
    <w:rsid w:val="00FD6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3B2AB"/>
  <w15:chartTrackingRefBased/>
  <w15:docId w15:val="{BF4F4F17-57F2-48D0-92D8-FD3854EF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7B6B"/>
    <w:rPr>
      <w:rFonts w:ascii="Tahoma" w:hAnsi="Tahoma" w:cs="Tahoma"/>
      <w:sz w:val="16"/>
      <w:szCs w:val="16"/>
    </w:rPr>
  </w:style>
  <w:style w:type="paragraph" w:styleId="NormalWeb">
    <w:name w:val="Normal (Web)"/>
    <w:basedOn w:val="Normal"/>
    <w:rsid w:val="0042789A"/>
    <w:pPr>
      <w:spacing w:before="100" w:beforeAutospacing="1" w:after="100" w:afterAutospacing="1"/>
    </w:pPr>
    <w:rPr>
      <w:lang w:eastAsia="en-GB"/>
    </w:rPr>
  </w:style>
  <w:style w:type="character" w:styleId="Strong">
    <w:name w:val="Strong"/>
    <w:qFormat/>
    <w:rsid w:val="0042789A"/>
    <w:rPr>
      <w:b/>
      <w:bCs/>
    </w:rPr>
  </w:style>
  <w:style w:type="character" w:styleId="Hyperlink">
    <w:name w:val="Hyperlink"/>
    <w:rsid w:val="0042789A"/>
    <w:rPr>
      <w:color w:val="0000FF"/>
      <w:u w:val="single"/>
    </w:rPr>
  </w:style>
  <w:style w:type="character" w:styleId="FollowedHyperlink">
    <w:name w:val="FollowedHyperlink"/>
    <w:rsid w:val="003A20DC"/>
    <w:rPr>
      <w:color w:val="606420"/>
      <w:u w:val="single"/>
    </w:rPr>
  </w:style>
  <w:style w:type="character" w:styleId="CommentReference">
    <w:name w:val="annotation reference"/>
    <w:rsid w:val="00AA6135"/>
    <w:rPr>
      <w:sz w:val="16"/>
      <w:szCs w:val="16"/>
    </w:rPr>
  </w:style>
  <w:style w:type="paragraph" w:styleId="CommentText">
    <w:name w:val="annotation text"/>
    <w:basedOn w:val="Normal"/>
    <w:link w:val="CommentTextChar"/>
    <w:rsid w:val="00AA6135"/>
    <w:rPr>
      <w:sz w:val="20"/>
      <w:szCs w:val="20"/>
    </w:rPr>
  </w:style>
  <w:style w:type="character" w:customStyle="1" w:styleId="CommentTextChar">
    <w:name w:val="Comment Text Char"/>
    <w:link w:val="CommentText"/>
    <w:rsid w:val="00AA6135"/>
    <w:rPr>
      <w:lang w:val="en-GB"/>
    </w:rPr>
  </w:style>
  <w:style w:type="paragraph" w:styleId="CommentSubject">
    <w:name w:val="annotation subject"/>
    <w:basedOn w:val="CommentText"/>
    <w:next w:val="CommentText"/>
    <w:link w:val="CommentSubjectChar"/>
    <w:rsid w:val="00AA6135"/>
    <w:rPr>
      <w:b/>
      <w:bCs/>
    </w:rPr>
  </w:style>
  <w:style w:type="character" w:customStyle="1" w:styleId="CommentSubjectChar">
    <w:name w:val="Comment Subject Char"/>
    <w:link w:val="CommentSubject"/>
    <w:rsid w:val="00AA6135"/>
    <w:rPr>
      <w:b/>
      <w:bCs/>
      <w:lang w:val="en-GB"/>
    </w:rPr>
  </w:style>
  <w:style w:type="paragraph" w:styleId="BodyText">
    <w:name w:val="Body Text"/>
    <w:basedOn w:val="Normal"/>
    <w:link w:val="BodyTextChar"/>
    <w:rsid w:val="008F3977"/>
    <w:pPr>
      <w:spacing w:after="120"/>
    </w:pPr>
  </w:style>
  <w:style w:type="character" w:customStyle="1" w:styleId="BodyTextChar">
    <w:name w:val="Body Text Char"/>
    <w:link w:val="BodyText"/>
    <w:rsid w:val="008F3977"/>
    <w:rPr>
      <w:sz w:val="24"/>
      <w:szCs w:val="24"/>
      <w:lang w:eastAsia="en-US"/>
    </w:rPr>
  </w:style>
  <w:style w:type="character" w:styleId="UnresolvedMention">
    <w:name w:val="Unresolved Mention"/>
    <w:basedOn w:val="DefaultParagraphFont"/>
    <w:uiPriority w:val="99"/>
    <w:semiHidden/>
    <w:unhideWhenUsed/>
    <w:rsid w:val="00242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0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proactis.kayako.com/procontractv3/Core/Default/Index" TargetMode="External"/><Relationship Id="rId3" Type="http://schemas.openxmlformats.org/officeDocument/2006/relationships/settings" Target="settings.xml"/><Relationship Id="rId7" Type="http://schemas.openxmlformats.org/officeDocument/2006/relationships/hyperlink" Target="mailto:ProContractSuppliers@proact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bp.due-north.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2BA5A494</Template>
  <TotalTime>2</TotalTime>
  <Pages>1</Pages>
  <Words>266</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ADVERT FOR WEBSITE</vt:lpstr>
    </vt:vector>
  </TitlesOfParts>
  <Company>Basingstoke &amp; Deane Borough Council</Company>
  <LinksUpToDate>false</LinksUpToDate>
  <CharactersWithSpaces>2079</CharactersWithSpaces>
  <SharedDoc>false</SharedDoc>
  <HLinks>
    <vt:vector size="18" baseType="variant">
      <vt:variant>
        <vt:i4>2162745</vt:i4>
      </vt:variant>
      <vt:variant>
        <vt:i4>9</vt:i4>
      </vt:variant>
      <vt:variant>
        <vt:i4>0</vt:i4>
      </vt:variant>
      <vt:variant>
        <vt:i4>5</vt:i4>
      </vt:variant>
      <vt:variant>
        <vt:lpwstr>http://proactis.kayako.com/procontractv3/Core/Default/Index</vt:lpwstr>
      </vt:variant>
      <vt:variant>
        <vt:lpwstr/>
      </vt:variant>
      <vt:variant>
        <vt:i4>6357090</vt:i4>
      </vt:variant>
      <vt:variant>
        <vt:i4>6</vt:i4>
      </vt:variant>
      <vt:variant>
        <vt:i4>0</vt:i4>
      </vt:variant>
      <vt:variant>
        <vt:i4>5</vt:i4>
      </vt:variant>
      <vt:variant>
        <vt:lpwstr>https://supplierhelp.due-north.com/</vt:lpwstr>
      </vt:variant>
      <vt:variant>
        <vt:lpwstr/>
      </vt:variant>
      <vt:variant>
        <vt:i4>3735655</vt:i4>
      </vt:variant>
      <vt:variant>
        <vt:i4>3</vt:i4>
      </vt:variant>
      <vt:variant>
        <vt:i4>0</vt:i4>
      </vt:variant>
      <vt:variant>
        <vt:i4>5</vt:i4>
      </vt:variant>
      <vt:variant>
        <vt:lpwstr>http://sebp.due-north.com/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 FOR WEBSITE</dc:title>
  <dc:subject/>
  <dc:creator>IT Services</dc:creator>
  <cp:keywords/>
  <cp:lastModifiedBy>Alison Breese</cp:lastModifiedBy>
  <cp:revision>2</cp:revision>
  <cp:lastPrinted>2015-12-10T16:05:00Z</cp:lastPrinted>
  <dcterms:created xsi:type="dcterms:W3CDTF">2020-12-18T09:29:00Z</dcterms:created>
  <dcterms:modified xsi:type="dcterms:W3CDTF">2020-12-18T09:29:00Z</dcterms:modified>
</cp:coreProperties>
</file>