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ahoma" w:hAnsi="Tahoma" w:cs="Tahoma"/>
          <w:b/>
          <w:sz w:val="24"/>
          <w:szCs w:val="24"/>
        </w:rPr>
        <w:id w:val="-1674643910"/>
        <w:docPartObj>
          <w:docPartGallery w:val="Cover Pages"/>
          <w:docPartUnique/>
        </w:docPartObj>
      </w:sdtPr>
      <w:sdtEndPr/>
      <w:sdtContent>
        <w:sdt>
          <w:sdtPr>
            <w:id w:val="-1905985728"/>
            <w:docPartObj>
              <w:docPartGallery w:val="Cover Pages"/>
              <w:docPartUnique/>
            </w:docPartObj>
          </w:sdtPr>
          <w:sdtEndPr>
            <w:rPr>
              <w:rFonts w:ascii="Arial" w:hAnsi="Arial" w:cs="Arial"/>
              <w:b/>
              <w:sz w:val="18"/>
              <w:szCs w:val="18"/>
            </w:rPr>
          </w:sdtEndPr>
          <w:sdtContent>
            <w:p w:rsidR="00192304" w:rsidRDefault="00192304" w:rsidP="00192304"/>
            <w:p w:rsidR="00192304" w:rsidRDefault="00192304" w:rsidP="00192304">
              <w:pPr>
                <w:spacing w:after="0" w:line="240" w:lineRule="auto"/>
                <w:jc w:val="center"/>
                <w:rPr>
                  <w:rFonts w:ascii="Arial" w:hAnsi="Arial" w:cs="Arial"/>
                  <w:b/>
                  <w:sz w:val="32"/>
                </w:rPr>
              </w:pPr>
            </w:p>
            <w:p w:rsidR="00E22914" w:rsidRPr="00E22914" w:rsidRDefault="00E22914" w:rsidP="00E22914">
              <w:pPr>
                <w:spacing w:after="0"/>
                <w:jc w:val="center"/>
                <w:rPr>
                  <w:rFonts w:ascii="Arial" w:hAnsi="Arial" w:cs="Arial"/>
                  <w:b/>
                  <w:sz w:val="36"/>
                </w:rPr>
              </w:pPr>
              <w:r w:rsidRPr="00E22914">
                <w:rPr>
                  <w:rFonts w:ascii="Arial" w:hAnsi="Arial" w:cs="Arial"/>
                  <w:b/>
                  <w:sz w:val="36"/>
                </w:rPr>
                <w:t xml:space="preserve">PROJECT PRELIMINARIES AND </w:t>
              </w:r>
            </w:p>
            <w:p w:rsidR="00E22914" w:rsidRPr="00E22914" w:rsidRDefault="00E22914" w:rsidP="00E22914">
              <w:pPr>
                <w:spacing w:after="0"/>
                <w:jc w:val="center"/>
                <w:rPr>
                  <w:rFonts w:ascii="Arial" w:hAnsi="Arial" w:cs="Arial"/>
                  <w:b/>
                  <w:sz w:val="36"/>
                </w:rPr>
              </w:pPr>
              <w:r w:rsidRPr="00E22914">
                <w:rPr>
                  <w:rFonts w:ascii="Arial" w:hAnsi="Arial" w:cs="Arial"/>
                  <w:b/>
                  <w:sz w:val="36"/>
                </w:rPr>
                <w:t>CONDITIONS OF CONTRACT</w:t>
              </w:r>
            </w:p>
            <w:p w:rsidR="00E22914" w:rsidRPr="00E22914" w:rsidRDefault="00E22914" w:rsidP="00E22914">
              <w:pPr>
                <w:spacing w:after="0" w:line="240" w:lineRule="auto"/>
                <w:jc w:val="center"/>
                <w:rPr>
                  <w:rFonts w:ascii="Arial" w:hAnsi="Arial" w:cs="Arial"/>
                  <w:b/>
                  <w:color w:val="FF0000"/>
                  <w:sz w:val="24"/>
                </w:rPr>
              </w:pPr>
            </w:p>
            <w:p w:rsidR="00E22914" w:rsidRPr="00E22914" w:rsidRDefault="00E22914" w:rsidP="00E22914">
              <w:pPr>
                <w:spacing w:after="0" w:line="240" w:lineRule="auto"/>
                <w:jc w:val="center"/>
                <w:rPr>
                  <w:rFonts w:ascii="Arial" w:hAnsi="Arial" w:cs="Arial"/>
                </w:rPr>
              </w:pPr>
            </w:p>
            <w:p w:rsidR="00E22914" w:rsidRPr="00E22914" w:rsidRDefault="00E22914" w:rsidP="00E22914">
              <w:pPr>
                <w:spacing w:after="0" w:line="240" w:lineRule="auto"/>
                <w:jc w:val="center"/>
                <w:rPr>
                  <w:rFonts w:ascii="Arial" w:hAnsi="Arial" w:cs="Arial"/>
                </w:rPr>
              </w:pPr>
            </w:p>
            <w:p w:rsidR="00E22914" w:rsidRPr="00E22914" w:rsidRDefault="00E22914" w:rsidP="00E22914">
              <w:pPr>
                <w:numPr>
                  <w:ilvl w:val="0"/>
                  <w:numId w:val="107"/>
                </w:numPr>
                <w:spacing w:after="0"/>
                <w:contextualSpacing/>
                <w:jc w:val="center"/>
                <w:rPr>
                  <w:rFonts w:ascii="Arial" w:eastAsia="Calibri" w:hAnsi="Arial" w:cs="Arial"/>
                  <w:b/>
                  <w:sz w:val="24"/>
                  <w:szCs w:val="24"/>
                </w:rPr>
              </w:pPr>
              <w:r w:rsidRPr="00E22914">
                <w:rPr>
                  <w:rFonts w:ascii="Arial" w:eastAsia="Calibri" w:hAnsi="Arial" w:cs="Arial"/>
                  <w:b/>
                  <w:sz w:val="24"/>
                  <w:szCs w:val="24"/>
                </w:rPr>
                <w:t>OFFICE TRANSFORMATION PROGRAMME (OTP) – PHASE 2</w:t>
              </w:r>
            </w:p>
            <w:p w:rsidR="00E22914" w:rsidRPr="00E22914" w:rsidRDefault="00E22914" w:rsidP="00E22914">
              <w:pPr>
                <w:spacing w:after="0"/>
                <w:ind w:left="720"/>
                <w:contextualSpacing/>
                <w:rPr>
                  <w:rFonts w:ascii="Arial" w:eastAsia="Calibri" w:hAnsi="Arial" w:cs="Arial"/>
                  <w:b/>
                  <w:sz w:val="24"/>
                  <w:szCs w:val="24"/>
                </w:rPr>
              </w:pPr>
            </w:p>
            <w:p w:rsidR="00E22914" w:rsidRPr="00E22914" w:rsidRDefault="00E22914" w:rsidP="00E22914">
              <w:pPr>
                <w:numPr>
                  <w:ilvl w:val="0"/>
                  <w:numId w:val="107"/>
                </w:numPr>
                <w:spacing w:after="0"/>
                <w:contextualSpacing/>
                <w:jc w:val="center"/>
                <w:rPr>
                  <w:rFonts w:ascii="Arial" w:eastAsia="Calibri" w:hAnsi="Arial" w:cs="Arial"/>
                  <w:b/>
                  <w:sz w:val="24"/>
                  <w:szCs w:val="24"/>
                </w:rPr>
              </w:pPr>
              <w:r w:rsidRPr="00E22914">
                <w:rPr>
                  <w:rFonts w:ascii="Arial" w:eastAsia="Calibri" w:hAnsi="Arial" w:cs="Arial"/>
                  <w:b/>
                  <w:sz w:val="24"/>
                  <w:szCs w:val="24"/>
                </w:rPr>
                <w:t>CUSTOMER EXPERIENCE ENHANCEMENT PGRAMME + FUTURE NORTHANTS (CEEP+FN)</w:t>
              </w:r>
            </w:p>
            <w:p w:rsidR="00E22914" w:rsidRPr="00E22914" w:rsidRDefault="00E22914" w:rsidP="00E22914">
              <w:pPr>
                <w:spacing w:after="0"/>
                <w:rPr>
                  <w:rFonts w:ascii="Arial" w:eastAsia="Calibri" w:hAnsi="Arial" w:cs="Arial"/>
                  <w:b/>
                  <w:sz w:val="24"/>
                  <w:szCs w:val="24"/>
                </w:rPr>
              </w:pPr>
            </w:p>
            <w:p w:rsidR="00E22914" w:rsidRPr="00E22914" w:rsidRDefault="00E22914" w:rsidP="00E22914">
              <w:pPr>
                <w:numPr>
                  <w:ilvl w:val="0"/>
                  <w:numId w:val="107"/>
                </w:numPr>
                <w:spacing w:after="0"/>
                <w:contextualSpacing/>
                <w:jc w:val="center"/>
                <w:rPr>
                  <w:rFonts w:ascii="Arial" w:eastAsia="Calibri" w:hAnsi="Arial" w:cs="Arial"/>
                  <w:b/>
                  <w:sz w:val="24"/>
                  <w:szCs w:val="24"/>
                </w:rPr>
              </w:pPr>
              <w:r w:rsidRPr="00E22914">
                <w:rPr>
                  <w:rFonts w:ascii="Arial" w:eastAsia="Calibri" w:hAnsi="Arial" w:cs="Arial"/>
                  <w:b/>
                  <w:sz w:val="24"/>
                  <w:szCs w:val="24"/>
                </w:rPr>
                <w:t>MANAGEMENT OF THE REFURBISHMENT OF THE AIR HANDLING UNIT (AHU), DUCTWORK AND ASSOCIATED PLANT</w:t>
              </w:r>
            </w:p>
            <w:p w:rsidR="00E22914" w:rsidRPr="00E22914" w:rsidRDefault="00E22914" w:rsidP="00E22914">
              <w:pPr>
                <w:spacing w:after="0"/>
                <w:rPr>
                  <w:rFonts w:ascii="Arial" w:eastAsia="Calibri" w:hAnsi="Arial" w:cs="Arial"/>
                  <w:b/>
                  <w:sz w:val="24"/>
                  <w:szCs w:val="24"/>
                </w:rPr>
              </w:pPr>
            </w:p>
            <w:p w:rsidR="00E22914" w:rsidRPr="00E22914" w:rsidRDefault="00E22914" w:rsidP="00E22914">
              <w:pPr>
                <w:spacing w:after="0" w:line="240" w:lineRule="auto"/>
                <w:jc w:val="center"/>
                <w:rPr>
                  <w:rFonts w:ascii="Arial" w:hAnsi="Arial" w:cs="Arial"/>
                </w:rPr>
              </w:pPr>
            </w:p>
            <w:p w:rsidR="00E22914" w:rsidRPr="00E22914" w:rsidRDefault="00E22914" w:rsidP="00E22914">
              <w:pPr>
                <w:spacing w:after="0" w:line="240" w:lineRule="auto"/>
                <w:jc w:val="center"/>
                <w:rPr>
                  <w:rFonts w:ascii="Arial" w:hAnsi="Arial" w:cs="Arial"/>
                </w:rPr>
              </w:pPr>
              <w:r w:rsidRPr="00E22914">
                <w:rPr>
                  <w:rFonts w:ascii="Arial" w:hAnsi="Arial" w:cs="Arial"/>
                </w:rPr>
                <w:t>At</w:t>
              </w:r>
            </w:p>
            <w:p w:rsidR="00E22914" w:rsidRPr="00E22914" w:rsidRDefault="00E22914" w:rsidP="00E22914">
              <w:pPr>
                <w:spacing w:after="0" w:line="240" w:lineRule="auto"/>
                <w:jc w:val="center"/>
                <w:rPr>
                  <w:rFonts w:ascii="Arial" w:hAnsi="Arial" w:cs="Arial"/>
                  <w:b/>
                  <w:sz w:val="28"/>
                </w:rPr>
              </w:pPr>
            </w:p>
            <w:p w:rsidR="00E22914" w:rsidRPr="00E22914" w:rsidRDefault="00E22914" w:rsidP="00E22914">
              <w:pPr>
                <w:spacing w:after="0"/>
                <w:jc w:val="center"/>
                <w:rPr>
                  <w:rFonts w:ascii="Arial" w:hAnsi="Arial" w:cs="Arial"/>
                  <w:b/>
                  <w:sz w:val="24"/>
                  <w:szCs w:val="24"/>
                </w:rPr>
              </w:pPr>
              <w:r w:rsidRPr="00E22914">
                <w:rPr>
                  <w:rFonts w:ascii="Arial" w:hAnsi="Arial" w:cs="Arial"/>
                  <w:b/>
                  <w:sz w:val="24"/>
                  <w:szCs w:val="24"/>
                </w:rPr>
                <w:t>EAST NORTHAMPTONSHIRE COUNCIL</w:t>
              </w:r>
            </w:p>
            <w:p w:rsidR="00E22914" w:rsidRPr="00E22914" w:rsidRDefault="00E22914" w:rsidP="00E22914">
              <w:pPr>
                <w:spacing w:after="0"/>
                <w:jc w:val="center"/>
                <w:rPr>
                  <w:rFonts w:ascii="Arial" w:hAnsi="Arial" w:cs="Arial"/>
                  <w:b/>
                  <w:sz w:val="24"/>
                  <w:szCs w:val="24"/>
                </w:rPr>
              </w:pPr>
              <w:r w:rsidRPr="00E22914">
                <w:rPr>
                  <w:rFonts w:ascii="Arial" w:hAnsi="Arial" w:cs="Arial"/>
                  <w:b/>
                  <w:sz w:val="24"/>
                  <w:szCs w:val="24"/>
                </w:rPr>
                <w:t>CEDAR DRIVE</w:t>
              </w:r>
            </w:p>
            <w:p w:rsidR="00E22914" w:rsidRPr="00E22914" w:rsidRDefault="00E22914" w:rsidP="00E22914">
              <w:pPr>
                <w:spacing w:after="0"/>
                <w:jc w:val="center"/>
                <w:rPr>
                  <w:rFonts w:ascii="Arial" w:hAnsi="Arial" w:cs="Arial"/>
                  <w:b/>
                  <w:sz w:val="24"/>
                  <w:szCs w:val="24"/>
                </w:rPr>
              </w:pPr>
              <w:r w:rsidRPr="00E22914">
                <w:rPr>
                  <w:rFonts w:ascii="Arial" w:hAnsi="Arial" w:cs="Arial"/>
                  <w:b/>
                  <w:sz w:val="24"/>
                  <w:szCs w:val="24"/>
                </w:rPr>
                <w:t>THRAPSTON</w:t>
              </w:r>
            </w:p>
            <w:p w:rsidR="00E22914" w:rsidRPr="00E22914" w:rsidRDefault="00E22914" w:rsidP="00E22914">
              <w:pPr>
                <w:spacing w:after="0"/>
                <w:jc w:val="center"/>
                <w:rPr>
                  <w:rFonts w:ascii="Arial" w:hAnsi="Arial" w:cs="Arial"/>
                  <w:b/>
                  <w:sz w:val="24"/>
                  <w:szCs w:val="24"/>
                </w:rPr>
              </w:pPr>
              <w:r w:rsidRPr="00E22914">
                <w:rPr>
                  <w:rFonts w:ascii="Arial" w:hAnsi="Arial" w:cs="Arial"/>
                  <w:b/>
                  <w:sz w:val="24"/>
                  <w:szCs w:val="24"/>
                </w:rPr>
                <w:t>NORTHAMPTONSHIRE</w:t>
              </w:r>
            </w:p>
            <w:p w:rsidR="00E22914" w:rsidRPr="00E22914" w:rsidRDefault="00E22914" w:rsidP="00E22914">
              <w:pPr>
                <w:spacing w:after="0"/>
                <w:jc w:val="center"/>
                <w:rPr>
                  <w:rFonts w:ascii="Arial" w:hAnsi="Arial" w:cs="Arial"/>
                  <w:b/>
                  <w:sz w:val="24"/>
                  <w:szCs w:val="24"/>
                </w:rPr>
              </w:pPr>
              <w:r w:rsidRPr="00E22914">
                <w:rPr>
                  <w:rFonts w:ascii="Arial" w:hAnsi="Arial" w:cs="Arial"/>
                  <w:b/>
                  <w:sz w:val="24"/>
                  <w:szCs w:val="24"/>
                </w:rPr>
                <w:t>NN14 4LZ</w:t>
              </w:r>
            </w:p>
            <w:p w:rsidR="00E22914" w:rsidRPr="00E22914" w:rsidRDefault="00E22914" w:rsidP="00E22914">
              <w:pPr>
                <w:spacing w:after="0" w:line="240" w:lineRule="auto"/>
                <w:jc w:val="center"/>
                <w:rPr>
                  <w:rFonts w:ascii="Arial" w:hAnsi="Arial" w:cs="Arial"/>
                  <w:b/>
                  <w:sz w:val="24"/>
                  <w:szCs w:val="24"/>
                </w:rPr>
              </w:pPr>
            </w:p>
            <w:p w:rsidR="00E22914" w:rsidRPr="00E22914" w:rsidRDefault="00E22914" w:rsidP="00E22914">
              <w:pPr>
                <w:spacing w:after="0" w:line="240" w:lineRule="auto"/>
                <w:jc w:val="center"/>
                <w:rPr>
                  <w:rFonts w:ascii="Arial" w:eastAsia="Times New Roman" w:hAnsi="Arial" w:cs="Arial"/>
                  <w:color w:val="000000"/>
                  <w:szCs w:val="24"/>
                  <w:lang w:eastAsia="en-GB"/>
                </w:rPr>
              </w:pPr>
            </w:p>
            <w:p w:rsidR="00E22914" w:rsidRPr="00E22914" w:rsidRDefault="00E22914" w:rsidP="00E22914">
              <w:pPr>
                <w:spacing w:after="0" w:line="240" w:lineRule="auto"/>
                <w:jc w:val="center"/>
                <w:rPr>
                  <w:rFonts w:ascii="Times New Roman" w:eastAsia="Times New Roman" w:hAnsi="Times New Roman" w:cs="Times New Roman"/>
                  <w:szCs w:val="24"/>
                  <w:lang w:eastAsia="en-GB"/>
                </w:rPr>
              </w:pPr>
              <w:r w:rsidRPr="00E22914">
                <w:rPr>
                  <w:rFonts w:ascii="Arial" w:eastAsia="Times New Roman" w:hAnsi="Arial" w:cs="Arial"/>
                  <w:color w:val="000000"/>
                  <w:szCs w:val="24"/>
                  <w:lang w:eastAsia="en-GB"/>
                </w:rPr>
                <w:t>For</w:t>
              </w:r>
            </w:p>
            <w:p w:rsidR="00E22914" w:rsidRDefault="00E22914" w:rsidP="00E22914">
              <w:pPr>
                <w:spacing w:after="0" w:line="240" w:lineRule="auto"/>
                <w:jc w:val="center"/>
                <w:rPr>
                  <w:rFonts w:ascii="Arial" w:eastAsia="Times New Roman" w:hAnsi="Arial" w:cs="Arial"/>
                  <w:b/>
                  <w:bCs/>
                  <w:color w:val="000000"/>
                  <w:sz w:val="24"/>
                  <w:szCs w:val="24"/>
                  <w:lang w:eastAsia="en-GB"/>
                </w:rPr>
              </w:pPr>
              <w:r w:rsidRPr="00E22914">
                <w:rPr>
                  <w:rFonts w:ascii="Times New Roman" w:eastAsia="Times New Roman" w:hAnsi="Times New Roman" w:cs="Times New Roman"/>
                  <w:sz w:val="24"/>
                  <w:szCs w:val="24"/>
                  <w:lang w:eastAsia="en-GB"/>
                </w:rPr>
                <w:br/>
              </w:r>
              <w:r w:rsidRPr="00E22914">
                <w:rPr>
                  <w:rFonts w:ascii="Arial" w:eastAsia="Times New Roman" w:hAnsi="Arial" w:cs="Arial"/>
                  <w:b/>
                  <w:bCs/>
                  <w:color w:val="000000"/>
                  <w:sz w:val="24"/>
                  <w:szCs w:val="24"/>
                  <w:lang w:eastAsia="en-GB"/>
                </w:rPr>
                <w:t>EAST NORTHAMPTONSHIRE COUNCIL</w:t>
              </w:r>
            </w:p>
            <w:p w:rsidR="00E22914" w:rsidRPr="00E22914" w:rsidRDefault="00E22914" w:rsidP="00E22914">
              <w:pPr>
                <w:spacing w:after="0" w:line="240" w:lineRule="auto"/>
                <w:jc w:val="center"/>
                <w:rPr>
                  <w:rFonts w:ascii="Arial" w:hAnsi="Arial" w:cs="Arial"/>
                  <w:b/>
                  <w:sz w:val="24"/>
                  <w:szCs w:val="24"/>
                </w:rPr>
              </w:pPr>
            </w:p>
            <w:p w:rsidR="009E775E" w:rsidRDefault="009E775E" w:rsidP="009E775E">
              <w:pPr>
                <w:spacing w:after="0" w:line="240" w:lineRule="auto"/>
                <w:jc w:val="center"/>
                <w:rPr>
                  <w:rFonts w:ascii="Arial" w:eastAsia="Times New Roman" w:hAnsi="Arial" w:cs="Arial"/>
                  <w:b/>
                  <w:bCs/>
                  <w:color w:val="000000"/>
                  <w:sz w:val="24"/>
                  <w:szCs w:val="24"/>
                  <w:lang w:eastAsia="en-GB"/>
                </w:rPr>
              </w:pPr>
            </w:p>
            <w:p w:rsidR="00E22914" w:rsidRDefault="00E22914" w:rsidP="009E775E">
              <w:pPr>
                <w:spacing w:after="0" w:line="240" w:lineRule="auto"/>
                <w:jc w:val="center"/>
                <w:rPr>
                  <w:rFonts w:ascii="Arial" w:eastAsia="Times New Roman" w:hAnsi="Arial" w:cs="Arial"/>
                  <w:b/>
                  <w:bCs/>
                  <w:color w:val="000000"/>
                  <w:sz w:val="24"/>
                  <w:szCs w:val="24"/>
                  <w:lang w:eastAsia="en-GB"/>
                </w:rPr>
              </w:pPr>
            </w:p>
            <w:p w:rsidR="009E775E" w:rsidRDefault="009E775E" w:rsidP="009E775E">
              <w:pPr>
                <w:spacing w:after="0" w:line="240" w:lineRule="auto"/>
                <w:ind w:left="4320"/>
                <w:jc w:val="right"/>
                <w:rPr>
                  <w:rFonts w:ascii="Tahoma" w:hAnsi="Tahoma" w:cs="Tahoma"/>
                </w:rPr>
              </w:pPr>
            </w:p>
            <w:p w:rsidR="009E775E" w:rsidRPr="002410C8" w:rsidRDefault="00FF5B57" w:rsidP="009E775E">
              <w:pPr>
                <w:spacing w:after="0" w:line="240" w:lineRule="auto"/>
                <w:rPr>
                  <w:rFonts w:ascii="Tahoma" w:hAnsi="Tahoma" w:cs="Tahoma"/>
                </w:rPr>
              </w:pPr>
              <w:r>
                <w:rPr>
                  <w:rFonts w:ascii="Tahoma" w:hAnsi="Tahoma" w:cs="Tahoma"/>
                </w:rPr>
                <w:pict>
                  <v:rect id="_x0000_i1025" style="width:0;height:1.5pt" o:hralign="center" o:hrstd="t" o:hr="t" fillcolor="#a0a0a0" stroked="f"/>
                </w:pict>
              </w:r>
            </w:p>
            <w:tbl>
              <w:tblPr>
                <w:tblStyle w:val="TableGrid11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843"/>
                <w:gridCol w:w="6157"/>
              </w:tblGrid>
              <w:tr w:rsidR="009E775E" w:rsidRPr="00A57845" w:rsidTr="0055738A">
                <w:tc>
                  <w:tcPr>
                    <w:tcW w:w="1276" w:type="dxa"/>
                  </w:tcPr>
                  <w:p w:rsidR="009E775E" w:rsidRPr="00823127" w:rsidRDefault="009E775E" w:rsidP="0055738A">
                    <w:pPr>
                      <w:rPr>
                        <w:rFonts w:ascii="Arial" w:hAnsi="Arial" w:cs="Arial"/>
                        <w:b/>
                        <w:sz w:val="20"/>
                        <w:szCs w:val="20"/>
                      </w:rPr>
                    </w:pPr>
                  </w:p>
                  <w:p w:rsidR="009E775E" w:rsidRPr="00823127" w:rsidRDefault="009E775E" w:rsidP="0055738A">
                    <w:pPr>
                      <w:rPr>
                        <w:rFonts w:ascii="Arial" w:hAnsi="Arial" w:cs="Arial"/>
                        <w:b/>
                        <w:sz w:val="20"/>
                        <w:szCs w:val="20"/>
                      </w:rPr>
                    </w:pPr>
                    <w:r w:rsidRPr="00823127">
                      <w:rPr>
                        <w:rFonts w:ascii="Arial" w:hAnsi="Arial" w:cs="Arial"/>
                        <w:b/>
                        <w:sz w:val="20"/>
                        <w:szCs w:val="20"/>
                      </w:rPr>
                      <w:t>Our Ref:</w:t>
                    </w:r>
                  </w:p>
                  <w:p w:rsidR="009E775E" w:rsidRPr="00823127" w:rsidRDefault="009E775E" w:rsidP="0055738A">
                    <w:pPr>
                      <w:rPr>
                        <w:rFonts w:ascii="Arial" w:hAnsi="Arial" w:cs="Arial"/>
                        <w:b/>
                        <w:sz w:val="20"/>
                        <w:szCs w:val="20"/>
                      </w:rPr>
                    </w:pPr>
                  </w:p>
                  <w:p w:rsidR="009E775E" w:rsidRPr="00823127" w:rsidRDefault="009E775E" w:rsidP="0055738A">
                    <w:pPr>
                      <w:rPr>
                        <w:rFonts w:ascii="Arial" w:hAnsi="Arial" w:cs="Arial"/>
                        <w:b/>
                        <w:sz w:val="20"/>
                        <w:szCs w:val="20"/>
                      </w:rPr>
                    </w:pPr>
                    <w:r w:rsidRPr="00823127">
                      <w:rPr>
                        <w:rFonts w:ascii="Arial" w:hAnsi="Arial" w:cs="Arial"/>
                        <w:b/>
                        <w:sz w:val="20"/>
                        <w:szCs w:val="20"/>
                      </w:rPr>
                      <w:t xml:space="preserve">Date: </w:t>
                    </w:r>
                  </w:p>
                </w:tc>
                <w:tc>
                  <w:tcPr>
                    <w:tcW w:w="1843" w:type="dxa"/>
                  </w:tcPr>
                  <w:p w:rsidR="009E775E" w:rsidRPr="00823127" w:rsidRDefault="009E775E" w:rsidP="0055738A">
                    <w:pPr>
                      <w:rPr>
                        <w:rFonts w:ascii="Arial" w:hAnsi="Arial" w:cs="Arial"/>
                        <w:sz w:val="20"/>
                        <w:szCs w:val="20"/>
                      </w:rPr>
                    </w:pPr>
                  </w:p>
                  <w:p w:rsidR="009E775E" w:rsidRDefault="009E775E" w:rsidP="0055738A">
                    <w:pPr>
                      <w:rPr>
                        <w:rFonts w:ascii="Arial" w:hAnsi="Arial" w:cs="Arial"/>
                        <w:sz w:val="20"/>
                        <w:szCs w:val="20"/>
                      </w:rPr>
                    </w:pPr>
                    <w:r>
                      <w:rPr>
                        <w:rFonts w:ascii="Arial" w:hAnsi="Arial" w:cs="Arial"/>
                        <w:sz w:val="20"/>
                        <w:szCs w:val="20"/>
                      </w:rPr>
                      <w:t>19</w:t>
                    </w:r>
                    <w:r w:rsidR="00E22914">
                      <w:rPr>
                        <w:rFonts w:ascii="Arial" w:hAnsi="Arial" w:cs="Arial"/>
                        <w:sz w:val="20"/>
                        <w:szCs w:val="20"/>
                      </w:rPr>
                      <w:t>.369</w:t>
                    </w:r>
                  </w:p>
                  <w:p w:rsidR="009E775E" w:rsidRPr="00823127" w:rsidRDefault="009E775E" w:rsidP="0055738A">
                    <w:pPr>
                      <w:rPr>
                        <w:rFonts w:ascii="Arial" w:hAnsi="Arial" w:cs="Arial"/>
                        <w:sz w:val="20"/>
                        <w:szCs w:val="20"/>
                      </w:rPr>
                    </w:pPr>
                  </w:p>
                  <w:p w:rsidR="009E775E" w:rsidRPr="00823127" w:rsidRDefault="00E22914" w:rsidP="0055738A">
                    <w:pPr>
                      <w:rPr>
                        <w:rFonts w:ascii="Arial" w:hAnsi="Arial" w:cs="Arial"/>
                        <w:sz w:val="20"/>
                        <w:szCs w:val="20"/>
                      </w:rPr>
                    </w:pPr>
                    <w:r>
                      <w:rPr>
                        <w:rFonts w:ascii="Arial" w:hAnsi="Arial" w:cs="Arial"/>
                        <w:sz w:val="20"/>
                        <w:szCs w:val="20"/>
                      </w:rPr>
                      <w:t>January 2020</w:t>
                    </w:r>
                  </w:p>
                </w:tc>
                <w:tc>
                  <w:tcPr>
                    <w:tcW w:w="6157" w:type="dxa"/>
                  </w:tcPr>
                  <w:p w:rsidR="009E775E" w:rsidRPr="00823127" w:rsidRDefault="009E775E" w:rsidP="0055738A">
                    <w:pPr>
                      <w:ind w:left="4320"/>
                      <w:jc w:val="right"/>
                      <w:rPr>
                        <w:rFonts w:ascii="Arial" w:hAnsi="Arial" w:cs="Arial"/>
                        <w:b/>
                        <w:sz w:val="20"/>
                        <w:szCs w:val="20"/>
                      </w:rPr>
                    </w:pPr>
                  </w:p>
                  <w:p w:rsidR="009E775E" w:rsidRPr="00823127" w:rsidRDefault="009E775E" w:rsidP="0055738A">
                    <w:pPr>
                      <w:ind w:left="4320"/>
                      <w:jc w:val="right"/>
                      <w:rPr>
                        <w:rFonts w:ascii="Arial" w:hAnsi="Arial" w:cs="Arial"/>
                        <w:b/>
                        <w:sz w:val="20"/>
                        <w:szCs w:val="20"/>
                      </w:rPr>
                    </w:pPr>
                    <w:r w:rsidRPr="00823127">
                      <w:rPr>
                        <w:rFonts w:ascii="Arial" w:hAnsi="Arial" w:cs="Arial"/>
                        <w:b/>
                        <w:sz w:val="20"/>
                        <w:szCs w:val="20"/>
                      </w:rPr>
                      <w:t>Prepared by:</w:t>
                    </w:r>
                  </w:p>
                  <w:p w:rsidR="009E775E" w:rsidRPr="00823127" w:rsidRDefault="009E775E" w:rsidP="0055738A">
                    <w:pPr>
                      <w:jc w:val="right"/>
                      <w:rPr>
                        <w:rFonts w:ascii="Arial" w:hAnsi="Arial" w:cs="Arial"/>
                        <w:sz w:val="20"/>
                        <w:szCs w:val="20"/>
                      </w:rPr>
                    </w:pPr>
                  </w:p>
                  <w:p w:rsidR="009E775E" w:rsidRPr="00823127" w:rsidRDefault="009E775E" w:rsidP="0055738A">
                    <w:pPr>
                      <w:jc w:val="right"/>
                      <w:rPr>
                        <w:rFonts w:ascii="Arial" w:hAnsi="Arial" w:cs="Arial"/>
                        <w:sz w:val="20"/>
                        <w:szCs w:val="20"/>
                      </w:rPr>
                    </w:pPr>
                    <w:r w:rsidRPr="00823127">
                      <w:rPr>
                        <w:rFonts w:ascii="Arial" w:hAnsi="Arial" w:cs="Arial"/>
                        <w:sz w:val="20"/>
                        <w:szCs w:val="20"/>
                      </w:rPr>
                      <w:t>BMO Surveying</w:t>
                    </w:r>
                  </w:p>
                  <w:p w:rsidR="009E775E" w:rsidRPr="00823127" w:rsidRDefault="009E775E" w:rsidP="0055738A">
                    <w:pPr>
                      <w:jc w:val="right"/>
                      <w:rPr>
                        <w:rFonts w:ascii="Arial" w:hAnsi="Arial" w:cs="Arial"/>
                        <w:sz w:val="20"/>
                        <w:szCs w:val="20"/>
                      </w:rPr>
                    </w:pPr>
                    <w:r>
                      <w:rPr>
                        <w:rFonts w:ascii="Arial" w:hAnsi="Arial" w:cs="Arial"/>
                        <w:sz w:val="20"/>
                        <w:szCs w:val="20"/>
                      </w:rPr>
                      <w:t>Unit 8E</w:t>
                    </w:r>
                    <w:r w:rsidRPr="00823127">
                      <w:rPr>
                        <w:rFonts w:ascii="Arial" w:hAnsi="Arial" w:cs="Arial"/>
                        <w:sz w:val="20"/>
                        <w:szCs w:val="20"/>
                      </w:rPr>
                      <w:t xml:space="preserve"> </w:t>
                    </w:r>
                    <w:proofErr w:type="spellStart"/>
                    <w:r w:rsidRPr="00823127">
                      <w:rPr>
                        <w:rFonts w:ascii="Arial" w:hAnsi="Arial" w:cs="Arial"/>
                        <w:sz w:val="20"/>
                        <w:szCs w:val="20"/>
                      </w:rPr>
                      <w:t>Mobbs</w:t>
                    </w:r>
                    <w:proofErr w:type="spellEnd"/>
                    <w:r w:rsidRPr="00823127">
                      <w:rPr>
                        <w:rFonts w:ascii="Arial" w:hAnsi="Arial" w:cs="Arial"/>
                        <w:sz w:val="20"/>
                        <w:szCs w:val="20"/>
                      </w:rPr>
                      <w:t xml:space="preserve"> Miller House</w:t>
                    </w:r>
                  </w:p>
                  <w:p w:rsidR="009E775E" w:rsidRPr="00823127" w:rsidRDefault="009E775E" w:rsidP="0055738A">
                    <w:pPr>
                      <w:jc w:val="right"/>
                      <w:rPr>
                        <w:rFonts w:ascii="Arial" w:hAnsi="Arial" w:cs="Arial"/>
                        <w:sz w:val="20"/>
                        <w:szCs w:val="20"/>
                      </w:rPr>
                    </w:pPr>
                    <w:r w:rsidRPr="00823127">
                      <w:rPr>
                        <w:rFonts w:ascii="Arial" w:hAnsi="Arial" w:cs="Arial"/>
                        <w:sz w:val="20"/>
                        <w:szCs w:val="20"/>
                      </w:rPr>
                      <w:t>Christchurch Road</w:t>
                    </w:r>
                  </w:p>
                  <w:p w:rsidR="009E775E" w:rsidRPr="00823127" w:rsidRDefault="009E775E" w:rsidP="0055738A">
                    <w:pPr>
                      <w:jc w:val="right"/>
                      <w:rPr>
                        <w:rFonts w:ascii="Arial" w:hAnsi="Arial" w:cs="Arial"/>
                        <w:sz w:val="20"/>
                        <w:szCs w:val="20"/>
                      </w:rPr>
                    </w:pPr>
                    <w:r w:rsidRPr="00823127">
                      <w:rPr>
                        <w:rFonts w:ascii="Arial" w:hAnsi="Arial" w:cs="Arial"/>
                        <w:sz w:val="20"/>
                        <w:szCs w:val="20"/>
                      </w:rPr>
                      <w:t>Northampton</w:t>
                    </w:r>
                  </w:p>
                  <w:p w:rsidR="009E775E" w:rsidRPr="00823127" w:rsidRDefault="009E775E" w:rsidP="0055738A">
                    <w:pPr>
                      <w:jc w:val="right"/>
                      <w:rPr>
                        <w:rFonts w:ascii="Arial" w:hAnsi="Arial" w:cs="Arial"/>
                        <w:sz w:val="20"/>
                        <w:szCs w:val="20"/>
                      </w:rPr>
                    </w:pPr>
                    <w:r w:rsidRPr="00823127">
                      <w:rPr>
                        <w:rFonts w:ascii="Arial" w:hAnsi="Arial" w:cs="Arial"/>
                        <w:sz w:val="20"/>
                        <w:szCs w:val="20"/>
                      </w:rPr>
                      <w:t>NN1 5LL</w:t>
                    </w:r>
                  </w:p>
                  <w:p w:rsidR="009E775E" w:rsidRPr="00823127" w:rsidRDefault="009E775E" w:rsidP="0055738A">
                    <w:pPr>
                      <w:ind w:left="4320"/>
                      <w:jc w:val="right"/>
                      <w:rPr>
                        <w:rFonts w:ascii="Arial" w:hAnsi="Arial" w:cs="Arial"/>
                        <w:sz w:val="20"/>
                        <w:szCs w:val="20"/>
                      </w:rPr>
                    </w:pPr>
                  </w:p>
                  <w:p w:rsidR="009E775E" w:rsidRPr="00823127" w:rsidRDefault="009E775E" w:rsidP="0055738A">
                    <w:pPr>
                      <w:ind w:left="4320"/>
                      <w:jc w:val="right"/>
                      <w:rPr>
                        <w:rFonts w:ascii="Arial" w:hAnsi="Arial" w:cs="Arial"/>
                        <w:sz w:val="20"/>
                        <w:szCs w:val="20"/>
                      </w:rPr>
                    </w:pPr>
                  </w:p>
                  <w:p w:rsidR="009E775E" w:rsidRPr="00823127" w:rsidRDefault="009E775E" w:rsidP="0055738A">
                    <w:pPr>
                      <w:jc w:val="right"/>
                      <w:rPr>
                        <w:rFonts w:ascii="Arial" w:hAnsi="Arial" w:cs="Arial"/>
                        <w:sz w:val="20"/>
                        <w:szCs w:val="20"/>
                      </w:rPr>
                    </w:pPr>
                    <w:r w:rsidRPr="00823127">
                      <w:rPr>
                        <w:rFonts w:ascii="Arial" w:hAnsi="Arial" w:cs="Arial"/>
                        <w:b/>
                        <w:sz w:val="20"/>
                        <w:szCs w:val="20"/>
                      </w:rPr>
                      <w:t>T:</w:t>
                    </w:r>
                    <w:r w:rsidRPr="00823127">
                      <w:rPr>
                        <w:rFonts w:ascii="Arial" w:hAnsi="Arial" w:cs="Arial"/>
                        <w:sz w:val="20"/>
                        <w:szCs w:val="20"/>
                      </w:rPr>
                      <w:t xml:space="preserve"> 01604 715225</w:t>
                    </w:r>
                  </w:p>
                  <w:p w:rsidR="009E775E" w:rsidRPr="00823127" w:rsidRDefault="009E775E" w:rsidP="0055738A">
                    <w:pPr>
                      <w:jc w:val="right"/>
                      <w:rPr>
                        <w:rFonts w:ascii="Arial" w:hAnsi="Arial" w:cs="Arial"/>
                        <w:sz w:val="20"/>
                        <w:szCs w:val="20"/>
                      </w:rPr>
                    </w:pPr>
                    <w:r w:rsidRPr="00823127">
                      <w:rPr>
                        <w:rFonts w:ascii="Arial" w:hAnsi="Arial" w:cs="Arial"/>
                        <w:b/>
                        <w:sz w:val="20"/>
                        <w:szCs w:val="20"/>
                      </w:rPr>
                      <w:t>E:</w:t>
                    </w:r>
                    <w:r w:rsidRPr="00823127">
                      <w:rPr>
                        <w:rFonts w:ascii="Arial" w:hAnsi="Arial" w:cs="Arial"/>
                        <w:sz w:val="20"/>
                        <w:szCs w:val="20"/>
                      </w:rPr>
                      <w:t xml:space="preserve"> </w:t>
                    </w:r>
                    <w:hyperlink r:id="rId9" w:history="1">
                      <w:r w:rsidRPr="00823127">
                        <w:rPr>
                          <w:rFonts w:ascii="Arial" w:hAnsi="Arial" w:cs="Arial"/>
                          <w:sz w:val="20"/>
                          <w:szCs w:val="20"/>
                        </w:rPr>
                        <w:t>bmosurveying@btconnect.com</w:t>
                      </w:r>
                    </w:hyperlink>
                  </w:p>
                  <w:p w:rsidR="009E775E" w:rsidRPr="00823127" w:rsidRDefault="009E775E" w:rsidP="00E22914">
                    <w:pPr>
                      <w:jc w:val="right"/>
                      <w:rPr>
                        <w:rFonts w:ascii="Arial" w:hAnsi="Arial" w:cs="Arial"/>
                        <w:b/>
                        <w:sz w:val="20"/>
                        <w:szCs w:val="20"/>
                      </w:rPr>
                    </w:pPr>
                  </w:p>
                </w:tc>
              </w:tr>
            </w:tbl>
            <w:p w:rsidR="008E37A2" w:rsidRPr="008E37A2" w:rsidRDefault="00FF5B57" w:rsidP="008E37A2">
              <w:pPr>
                <w:rPr>
                  <w:rFonts w:ascii="Arial" w:hAnsi="Arial" w:cs="Arial"/>
                  <w:b/>
                  <w:sz w:val="18"/>
                  <w:szCs w:val="18"/>
                </w:rPr>
              </w:pPr>
            </w:p>
          </w:sdtContent>
        </w:sdt>
      </w:sdtContent>
    </w:sdt>
    <w:p w:rsidR="00C45FEE" w:rsidRPr="00C45FEE" w:rsidRDefault="00C45FEE" w:rsidP="008E37A2">
      <w:pPr>
        <w:jc w:val="center"/>
        <w:rPr>
          <w:rFonts w:ascii="Tahoma" w:hAnsi="Tahoma" w:cs="Tahoma"/>
          <w:b/>
          <w:sz w:val="24"/>
          <w:szCs w:val="24"/>
        </w:rPr>
      </w:pPr>
      <w:r w:rsidRPr="00C45FEE">
        <w:rPr>
          <w:rFonts w:ascii="Tahoma" w:hAnsi="Tahoma" w:cs="Tahoma"/>
          <w:b/>
          <w:sz w:val="24"/>
          <w:szCs w:val="24"/>
        </w:rPr>
        <w:t>Table of Contents</w:t>
      </w:r>
    </w:p>
    <w:p w:rsidR="00C45FEE" w:rsidRPr="00C45FEE" w:rsidRDefault="00C45FEE" w:rsidP="00C45FEE">
      <w:pPr>
        <w:jc w:val="center"/>
        <w:rPr>
          <w:rFonts w:ascii="Tahoma" w:hAnsi="Tahoma" w:cs="Tahoma"/>
          <w:b/>
          <w:sz w:val="24"/>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412"/>
        <w:gridCol w:w="1155"/>
      </w:tblGrid>
      <w:tr w:rsidR="00C45FEE" w:rsidRPr="00C45FEE" w:rsidTr="00427ECB">
        <w:tc>
          <w:tcPr>
            <w:tcW w:w="675" w:type="dxa"/>
            <w:tcBorders>
              <w:bottom w:val="single" w:sz="4" w:space="0" w:color="auto"/>
            </w:tcBorders>
          </w:tcPr>
          <w:p w:rsidR="00C45FEE" w:rsidRPr="00C45FEE" w:rsidRDefault="00C45FEE" w:rsidP="00C45FEE">
            <w:pPr>
              <w:rPr>
                <w:rFonts w:ascii="Tahoma" w:hAnsi="Tahoma" w:cs="Tahoma"/>
                <w:sz w:val="19"/>
                <w:szCs w:val="19"/>
                <w:lang w:val="en-US"/>
              </w:rPr>
            </w:pPr>
            <w:r w:rsidRPr="00C45FEE">
              <w:rPr>
                <w:rFonts w:ascii="Tahoma" w:hAnsi="Tahoma" w:cs="Tahoma"/>
                <w:sz w:val="19"/>
                <w:szCs w:val="19"/>
                <w:lang w:val="en-US"/>
              </w:rPr>
              <w:t>Title</w:t>
            </w:r>
          </w:p>
        </w:tc>
        <w:tc>
          <w:tcPr>
            <w:tcW w:w="7412" w:type="dxa"/>
            <w:tcBorders>
              <w:bottom w:val="single" w:sz="4" w:space="0" w:color="auto"/>
            </w:tcBorders>
          </w:tcPr>
          <w:p w:rsidR="00C45FEE" w:rsidRPr="00C45FEE" w:rsidRDefault="00C45FEE" w:rsidP="00C45FEE">
            <w:pPr>
              <w:rPr>
                <w:rFonts w:ascii="Tahoma" w:hAnsi="Tahoma" w:cs="Tahoma"/>
                <w:sz w:val="19"/>
                <w:szCs w:val="19"/>
                <w:lang w:val="en-US"/>
              </w:rPr>
            </w:pPr>
          </w:p>
        </w:tc>
        <w:tc>
          <w:tcPr>
            <w:tcW w:w="1155" w:type="dxa"/>
            <w:tcBorders>
              <w:bottom w:val="single" w:sz="4" w:space="0" w:color="auto"/>
            </w:tcBorders>
          </w:tcPr>
          <w:p w:rsidR="00C45FEE" w:rsidRPr="00C45FEE" w:rsidRDefault="00C45FEE" w:rsidP="00C45FEE">
            <w:pPr>
              <w:rPr>
                <w:rFonts w:ascii="Tahoma" w:hAnsi="Tahoma" w:cs="Tahoma"/>
                <w:sz w:val="19"/>
                <w:szCs w:val="19"/>
              </w:rPr>
            </w:pPr>
            <w:r w:rsidRPr="00C45FEE">
              <w:rPr>
                <w:rFonts w:ascii="Tahoma" w:hAnsi="Tahoma" w:cs="Tahoma"/>
                <w:sz w:val="19"/>
                <w:szCs w:val="19"/>
              </w:rPr>
              <w:t>Page</w:t>
            </w:r>
          </w:p>
        </w:tc>
      </w:tr>
      <w:tr w:rsidR="00C45FEE" w:rsidRPr="00C45FEE" w:rsidTr="00427ECB">
        <w:tc>
          <w:tcPr>
            <w:tcW w:w="675" w:type="dxa"/>
            <w:tcBorders>
              <w:top w:val="single" w:sz="4" w:space="0" w:color="auto"/>
            </w:tcBorders>
          </w:tcPr>
          <w:p w:rsidR="00C45FEE" w:rsidRPr="00C45FEE" w:rsidRDefault="00C45FEE" w:rsidP="00C45FEE">
            <w:pPr>
              <w:rPr>
                <w:rFonts w:ascii="Tahoma" w:hAnsi="Tahoma" w:cs="Tahoma"/>
                <w:sz w:val="19"/>
                <w:szCs w:val="19"/>
                <w:lang w:val="en-US"/>
              </w:rPr>
            </w:pPr>
          </w:p>
        </w:tc>
        <w:tc>
          <w:tcPr>
            <w:tcW w:w="7412" w:type="dxa"/>
            <w:tcBorders>
              <w:top w:val="single" w:sz="4" w:space="0" w:color="auto"/>
            </w:tcBorders>
          </w:tcPr>
          <w:p w:rsidR="00C45FEE" w:rsidRPr="00C45FEE" w:rsidRDefault="00C45FEE" w:rsidP="00C45FEE">
            <w:pPr>
              <w:rPr>
                <w:rFonts w:ascii="Tahoma" w:hAnsi="Tahoma" w:cs="Tahoma"/>
                <w:sz w:val="19"/>
                <w:szCs w:val="19"/>
                <w:lang w:val="en-US"/>
              </w:rPr>
            </w:pPr>
          </w:p>
        </w:tc>
        <w:tc>
          <w:tcPr>
            <w:tcW w:w="1155" w:type="dxa"/>
            <w:tcBorders>
              <w:top w:val="single" w:sz="4" w:space="0" w:color="auto"/>
            </w:tcBorders>
          </w:tcPr>
          <w:p w:rsidR="00C45FEE" w:rsidRPr="00C45FEE" w:rsidRDefault="00C45FEE" w:rsidP="00C45FEE">
            <w:pPr>
              <w:rPr>
                <w:rFonts w:ascii="Tahoma" w:hAnsi="Tahoma" w:cs="Tahoma"/>
                <w:sz w:val="19"/>
                <w:szCs w:val="19"/>
              </w:rPr>
            </w:pPr>
          </w:p>
        </w:tc>
      </w:tr>
      <w:tr w:rsidR="00C45FEE" w:rsidRPr="00C45FEE" w:rsidTr="00427ECB">
        <w:tc>
          <w:tcPr>
            <w:tcW w:w="675" w:type="dxa"/>
          </w:tcPr>
          <w:p w:rsidR="00C45FEE" w:rsidRPr="00C45FEE" w:rsidRDefault="00C45FEE" w:rsidP="00C45FEE">
            <w:pPr>
              <w:rPr>
                <w:rFonts w:ascii="Tahoma" w:hAnsi="Tahoma" w:cs="Tahoma"/>
                <w:sz w:val="19"/>
                <w:szCs w:val="19"/>
                <w:lang w:val="en-US"/>
              </w:rPr>
            </w:pPr>
            <w:r w:rsidRPr="00C45FEE">
              <w:rPr>
                <w:rFonts w:ascii="Tahoma" w:hAnsi="Tahoma" w:cs="Tahoma"/>
                <w:sz w:val="19"/>
                <w:szCs w:val="19"/>
                <w:lang w:val="en-US"/>
              </w:rPr>
              <w:t>A10</w:t>
            </w:r>
          </w:p>
        </w:tc>
        <w:tc>
          <w:tcPr>
            <w:tcW w:w="7412" w:type="dxa"/>
          </w:tcPr>
          <w:p w:rsidR="00C45FEE" w:rsidRPr="00C45FEE" w:rsidRDefault="00C45FEE" w:rsidP="00C45FEE">
            <w:pPr>
              <w:ind w:left="720"/>
              <w:rPr>
                <w:rFonts w:ascii="Tahoma" w:hAnsi="Tahoma" w:cs="Tahoma"/>
                <w:sz w:val="19"/>
                <w:szCs w:val="19"/>
              </w:rPr>
            </w:pPr>
            <w:r w:rsidRPr="00C45FEE">
              <w:rPr>
                <w:rFonts w:ascii="Tahoma" w:hAnsi="Tahoma" w:cs="Tahoma"/>
                <w:sz w:val="19"/>
                <w:szCs w:val="19"/>
                <w:lang w:val="en-US"/>
              </w:rPr>
              <w:t>PROJECT PARTICULARS</w:t>
            </w:r>
          </w:p>
        </w:tc>
        <w:tc>
          <w:tcPr>
            <w:tcW w:w="1155" w:type="dxa"/>
          </w:tcPr>
          <w:p w:rsidR="00C45FEE" w:rsidRPr="00C45FEE" w:rsidRDefault="009A6A27" w:rsidP="00C45FEE">
            <w:pPr>
              <w:rPr>
                <w:rFonts w:ascii="Tahoma" w:hAnsi="Tahoma" w:cs="Tahoma"/>
                <w:sz w:val="19"/>
                <w:szCs w:val="19"/>
              </w:rPr>
            </w:pPr>
            <w:r>
              <w:rPr>
                <w:rFonts w:ascii="Tahoma" w:hAnsi="Tahoma" w:cs="Tahoma"/>
                <w:sz w:val="19"/>
                <w:szCs w:val="19"/>
              </w:rPr>
              <w:t>2</w:t>
            </w:r>
          </w:p>
        </w:tc>
      </w:tr>
      <w:tr w:rsidR="00C45FEE" w:rsidRPr="00C45FEE" w:rsidTr="00427ECB">
        <w:tc>
          <w:tcPr>
            <w:tcW w:w="675" w:type="dxa"/>
          </w:tcPr>
          <w:p w:rsidR="00C45FEE" w:rsidRPr="00C45FEE" w:rsidRDefault="00C45FEE" w:rsidP="00C45FEE">
            <w:pPr>
              <w:rPr>
                <w:rFonts w:ascii="Tahoma" w:hAnsi="Tahoma" w:cs="Tahoma"/>
                <w:b/>
                <w:sz w:val="19"/>
                <w:szCs w:val="19"/>
              </w:rPr>
            </w:pPr>
          </w:p>
        </w:tc>
        <w:tc>
          <w:tcPr>
            <w:tcW w:w="7412" w:type="dxa"/>
          </w:tcPr>
          <w:p w:rsidR="00C45FEE" w:rsidRPr="00C45FEE" w:rsidRDefault="00C45FEE" w:rsidP="00C45FEE">
            <w:pPr>
              <w:rPr>
                <w:rFonts w:ascii="Tahoma" w:hAnsi="Tahoma" w:cs="Tahoma"/>
                <w:b/>
                <w:sz w:val="19"/>
                <w:szCs w:val="19"/>
              </w:rPr>
            </w:pPr>
          </w:p>
        </w:tc>
        <w:tc>
          <w:tcPr>
            <w:tcW w:w="1155" w:type="dxa"/>
          </w:tcPr>
          <w:p w:rsidR="00C45FEE" w:rsidRPr="00C45FEE" w:rsidRDefault="00C45FEE" w:rsidP="00C45FEE">
            <w:pPr>
              <w:rPr>
                <w:rFonts w:ascii="Tahoma" w:hAnsi="Tahoma" w:cs="Tahoma"/>
                <w:sz w:val="19"/>
                <w:szCs w:val="19"/>
              </w:rPr>
            </w:pPr>
          </w:p>
        </w:tc>
      </w:tr>
      <w:tr w:rsidR="00C45FEE" w:rsidRPr="00C45FEE" w:rsidTr="00427ECB">
        <w:tc>
          <w:tcPr>
            <w:tcW w:w="675" w:type="dxa"/>
          </w:tcPr>
          <w:p w:rsidR="00C45FEE" w:rsidRPr="00C45FEE" w:rsidRDefault="00C45FEE" w:rsidP="00C45FEE">
            <w:pPr>
              <w:rPr>
                <w:rFonts w:ascii="Tahoma" w:hAnsi="Tahoma" w:cs="Tahoma"/>
                <w:sz w:val="19"/>
                <w:szCs w:val="19"/>
                <w:lang w:val="en-US"/>
              </w:rPr>
            </w:pPr>
            <w:r w:rsidRPr="00C45FEE">
              <w:rPr>
                <w:rFonts w:ascii="Tahoma" w:hAnsi="Tahoma" w:cs="Tahoma"/>
                <w:sz w:val="19"/>
                <w:szCs w:val="19"/>
                <w:lang w:val="en-US"/>
              </w:rPr>
              <w:t>A11</w:t>
            </w:r>
          </w:p>
        </w:tc>
        <w:tc>
          <w:tcPr>
            <w:tcW w:w="7412" w:type="dxa"/>
          </w:tcPr>
          <w:p w:rsidR="00C45FEE" w:rsidRPr="00C45FEE" w:rsidRDefault="00C45FEE" w:rsidP="00C45FEE">
            <w:pPr>
              <w:ind w:left="720"/>
              <w:rPr>
                <w:rFonts w:ascii="Tahoma" w:hAnsi="Tahoma" w:cs="Tahoma"/>
                <w:sz w:val="19"/>
                <w:szCs w:val="19"/>
              </w:rPr>
            </w:pPr>
            <w:r w:rsidRPr="00C45FEE">
              <w:rPr>
                <w:rFonts w:ascii="Tahoma" w:hAnsi="Tahoma" w:cs="Tahoma"/>
                <w:sz w:val="19"/>
                <w:szCs w:val="19"/>
                <w:lang w:val="en-US"/>
              </w:rPr>
              <w:t>TENDER AND CONTRACT DOCUMENTS</w:t>
            </w:r>
          </w:p>
        </w:tc>
        <w:tc>
          <w:tcPr>
            <w:tcW w:w="1155" w:type="dxa"/>
          </w:tcPr>
          <w:p w:rsidR="00C45FEE" w:rsidRPr="00C45FEE" w:rsidRDefault="009A6A27" w:rsidP="00C45FEE">
            <w:pPr>
              <w:rPr>
                <w:rFonts w:ascii="Tahoma" w:hAnsi="Tahoma" w:cs="Tahoma"/>
                <w:sz w:val="19"/>
                <w:szCs w:val="19"/>
              </w:rPr>
            </w:pPr>
            <w:r>
              <w:rPr>
                <w:rFonts w:ascii="Tahoma" w:hAnsi="Tahoma" w:cs="Tahoma"/>
                <w:sz w:val="19"/>
                <w:szCs w:val="19"/>
              </w:rPr>
              <w:t>2</w:t>
            </w:r>
          </w:p>
        </w:tc>
      </w:tr>
      <w:tr w:rsidR="00C45FEE" w:rsidRPr="00C45FEE" w:rsidTr="00427ECB">
        <w:tc>
          <w:tcPr>
            <w:tcW w:w="675" w:type="dxa"/>
          </w:tcPr>
          <w:p w:rsidR="00C45FEE" w:rsidRPr="00C45FEE" w:rsidRDefault="00C45FEE" w:rsidP="00C45FEE">
            <w:pPr>
              <w:rPr>
                <w:rFonts w:ascii="Tahoma" w:hAnsi="Tahoma" w:cs="Tahoma"/>
                <w:b/>
                <w:sz w:val="19"/>
                <w:szCs w:val="19"/>
              </w:rPr>
            </w:pPr>
          </w:p>
        </w:tc>
        <w:tc>
          <w:tcPr>
            <w:tcW w:w="7412" w:type="dxa"/>
          </w:tcPr>
          <w:p w:rsidR="00C45FEE" w:rsidRPr="00C45FEE" w:rsidRDefault="00C45FEE" w:rsidP="00C45FEE">
            <w:pPr>
              <w:rPr>
                <w:rFonts w:ascii="Tahoma" w:hAnsi="Tahoma" w:cs="Tahoma"/>
                <w:b/>
                <w:sz w:val="19"/>
                <w:szCs w:val="19"/>
              </w:rPr>
            </w:pPr>
          </w:p>
        </w:tc>
        <w:tc>
          <w:tcPr>
            <w:tcW w:w="1155" w:type="dxa"/>
          </w:tcPr>
          <w:p w:rsidR="00C45FEE" w:rsidRPr="00C45FEE" w:rsidRDefault="00C45FEE" w:rsidP="00C45FEE">
            <w:pPr>
              <w:rPr>
                <w:rFonts w:ascii="Tahoma" w:hAnsi="Tahoma" w:cs="Tahoma"/>
                <w:sz w:val="19"/>
                <w:szCs w:val="19"/>
              </w:rPr>
            </w:pPr>
          </w:p>
        </w:tc>
      </w:tr>
      <w:tr w:rsidR="00C45FEE" w:rsidRPr="00C45FEE" w:rsidTr="00427ECB">
        <w:tc>
          <w:tcPr>
            <w:tcW w:w="675" w:type="dxa"/>
          </w:tcPr>
          <w:p w:rsidR="00C45FEE" w:rsidRPr="00C45FEE" w:rsidRDefault="00C45FEE" w:rsidP="00C45FEE">
            <w:pPr>
              <w:rPr>
                <w:rFonts w:ascii="Tahoma" w:hAnsi="Tahoma" w:cs="Tahoma"/>
                <w:sz w:val="19"/>
                <w:szCs w:val="19"/>
                <w:lang w:val="en-US"/>
              </w:rPr>
            </w:pPr>
            <w:r w:rsidRPr="00C45FEE">
              <w:rPr>
                <w:rFonts w:ascii="Tahoma" w:hAnsi="Tahoma" w:cs="Tahoma"/>
                <w:sz w:val="19"/>
                <w:szCs w:val="19"/>
                <w:lang w:val="en-US"/>
              </w:rPr>
              <w:t>A12</w:t>
            </w:r>
          </w:p>
        </w:tc>
        <w:tc>
          <w:tcPr>
            <w:tcW w:w="7412" w:type="dxa"/>
          </w:tcPr>
          <w:p w:rsidR="00C45FEE" w:rsidRPr="00C45FEE" w:rsidRDefault="00C45FEE" w:rsidP="00C45FEE">
            <w:pPr>
              <w:ind w:left="720"/>
              <w:rPr>
                <w:rFonts w:ascii="Tahoma" w:hAnsi="Tahoma" w:cs="Tahoma"/>
                <w:sz w:val="19"/>
                <w:szCs w:val="19"/>
              </w:rPr>
            </w:pPr>
            <w:r w:rsidRPr="00C45FEE">
              <w:rPr>
                <w:rFonts w:ascii="Tahoma" w:hAnsi="Tahoma" w:cs="Tahoma"/>
                <w:sz w:val="19"/>
                <w:szCs w:val="19"/>
                <w:lang w:val="en-US"/>
              </w:rPr>
              <w:t>THE SITE/EXISTING BUILDINGS</w:t>
            </w:r>
          </w:p>
        </w:tc>
        <w:tc>
          <w:tcPr>
            <w:tcW w:w="1155" w:type="dxa"/>
          </w:tcPr>
          <w:p w:rsidR="00C45FEE" w:rsidRPr="00C45FEE" w:rsidRDefault="000009A1" w:rsidP="00C45FEE">
            <w:pPr>
              <w:rPr>
                <w:rFonts w:ascii="Tahoma" w:hAnsi="Tahoma" w:cs="Tahoma"/>
                <w:sz w:val="19"/>
                <w:szCs w:val="19"/>
              </w:rPr>
            </w:pPr>
            <w:r>
              <w:rPr>
                <w:rFonts w:ascii="Tahoma" w:hAnsi="Tahoma" w:cs="Tahoma"/>
                <w:sz w:val="19"/>
                <w:szCs w:val="19"/>
              </w:rPr>
              <w:t>2</w:t>
            </w:r>
          </w:p>
        </w:tc>
      </w:tr>
      <w:tr w:rsidR="00C45FEE" w:rsidRPr="00C45FEE" w:rsidTr="00427ECB">
        <w:tc>
          <w:tcPr>
            <w:tcW w:w="675" w:type="dxa"/>
          </w:tcPr>
          <w:p w:rsidR="00C45FEE" w:rsidRPr="00C45FEE" w:rsidRDefault="00C45FEE" w:rsidP="00C45FEE">
            <w:pPr>
              <w:rPr>
                <w:rFonts w:ascii="Tahoma" w:hAnsi="Tahoma" w:cs="Tahoma"/>
                <w:b/>
                <w:sz w:val="19"/>
                <w:szCs w:val="19"/>
              </w:rPr>
            </w:pPr>
          </w:p>
        </w:tc>
        <w:tc>
          <w:tcPr>
            <w:tcW w:w="7412" w:type="dxa"/>
          </w:tcPr>
          <w:p w:rsidR="00C45FEE" w:rsidRPr="00C45FEE" w:rsidRDefault="00C45FEE" w:rsidP="00C45FEE">
            <w:pPr>
              <w:rPr>
                <w:rFonts w:ascii="Tahoma" w:hAnsi="Tahoma" w:cs="Tahoma"/>
                <w:b/>
                <w:sz w:val="19"/>
                <w:szCs w:val="19"/>
              </w:rPr>
            </w:pPr>
          </w:p>
        </w:tc>
        <w:tc>
          <w:tcPr>
            <w:tcW w:w="1155" w:type="dxa"/>
          </w:tcPr>
          <w:p w:rsidR="00C45FEE" w:rsidRPr="00C45FEE" w:rsidRDefault="00C45FEE" w:rsidP="00C45FEE">
            <w:pPr>
              <w:rPr>
                <w:rFonts w:ascii="Tahoma" w:hAnsi="Tahoma" w:cs="Tahoma"/>
                <w:sz w:val="19"/>
                <w:szCs w:val="19"/>
              </w:rPr>
            </w:pPr>
          </w:p>
        </w:tc>
      </w:tr>
      <w:tr w:rsidR="00C45FEE" w:rsidRPr="00C45FEE" w:rsidTr="00427ECB">
        <w:tc>
          <w:tcPr>
            <w:tcW w:w="675" w:type="dxa"/>
          </w:tcPr>
          <w:p w:rsidR="00C45FEE" w:rsidRPr="00C45FEE" w:rsidRDefault="00C45FEE" w:rsidP="00C45FEE">
            <w:pPr>
              <w:rPr>
                <w:rFonts w:ascii="Tahoma" w:hAnsi="Tahoma" w:cs="Tahoma"/>
                <w:sz w:val="19"/>
                <w:szCs w:val="19"/>
                <w:lang w:val="en-US"/>
              </w:rPr>
            </w:pPr>
            <w:r w:rsidRPr="00C45FEE">
              <w:rPr>
                <w:rFonts w:ascii="Tahoma" w:hAnsi="Tahoma" w:cs="Tahoma"/>
                <w:sz w:val="19"/>
                <w:szCs w:val="19"/>
                <w:lang w:val="en-US"/>
              </w:rPr>
              <w:t>A13</w:t>
            </w:r>
          </w:p>
        </w:tc>
        <w:tc>
          <w:tcPr>
            <w:tcW w:w="7412" w:type="dxa"/>
          </w:tcPr>
          <w:p w:rsidR="00C45FEE" w:rsidRPr="00C45FEE" w:rsidRDefault="00C45FEE" w:rsidP="00C45FEE">
            <w:pPr>
              <w:ind w:left="720"/>
              <w:rPr>
                <w:rFonts w:ascii="Tahoma" w:hAnsi="Tahoma" w:cs="Tahoma"/>
                <w:sz w:val="19"/>
                <w:szCs w:val="19"/>
              </w:rPr>
            </w:pPr>
            <w:r w:rsidRPr="00C45FEE">
              <w:rPr>
                <w:rFonts w:ascii="Tahoma" w:hAnsi="Tahoma" w:cs="Tahoma"/>
                <w:sz w:val="19"/>
                <w:szCs w:val="19"/>
                <w:lang w:val="en-US"/>
              </w:rPr>
              <w:t>DESCRIPTION OF THE WORK</w:t>
            </w:r>
          </w:p>
        </w:tc>
        <w:tc>
          <w:tcPr>
            <w:tcW w:w="1155" w:type="dxa"/>
          </w:tcPr>
          <w:p w:rsidR="00C45FEE" w:rsidRPr="00C45FEE" w:rsidRDefault="000009A1" w:rsidP="00C45FEE">
            <w:pPr>
              <w:rPr>
                <w:rFonts w:ascii="Tahoma" w:hAnsi="Tahoma" w:cs="Tahoma"/>
                <w:sz w:val="19"/>
                <w:szCs w:val="19"/>
              </w:rPr>
            </w:pPr>
            <w:r>
              <w:rPr>
                <w:rFonts w:ascii="Tahoma" w:hAnsi="Tahoma" w:cs="Tahoma"/>
                <w:sz w:val="19"/>
                <w:szCs w:val="19"/>
              </w:rPr>
              <w:t>3</w:t>
            </w:r>
          </w:p>
        </w:tc>
      </w:tr>
      <w:tr w:rsidR="00C45FEE" w:rsidRPr="00C45FEE" w:rsidTr="00427ECB">
        <w:tc>
          <w:tcPr>
            <w:tcW w:w="675" w:type="dxa"/>
          </w:tcPr>
          <w:p w:rsidR="00C45FEE" w:rsidRPr="00C45FEE" w:rsidRDefault="00C45FEE" w:rsidP="00C45FEE">
            <w:pPr>
              <w:rPr>
                <w:rFonts w:ascii="Tahoma" w:hAnsi="Tahoma" w:cs="Tahoma"/>
                <w:b/>
                <w:sz w:val="19"/>
                <w:szCs w:val="19"/>
              </w:rPr>
            </w:pPr>
          </w:p>
        </w:tc>
        <w:tc>
          <w:tcPr>
            <w:tcW w:w="7412" w:type="dxa"/>
          </w:tcPr>
          <w:p w:rsidR="00C45FEE" w:rsidRPr="00C45FEE" w:rsidRDefault="00C45FEE" w:rsidP="00C45FEE">
            <w:pPr>
              <w:rPr>
                <w:rFonts w:ascii="Tahoma" w:hAnsi="Tahoma" w:cs="Tahoma"/>
                <w:b/>
                <w:sz w:val="19"/>
                <w:szCs w:val="19"/>
              </w:rPr>
            </w:pPr>
          </w:p>
        </w:tc>
        <w:tc>
          <w:tcPr>
            <w:tcW w:w="1155" w:type="dxa"/>
          </w:tcPr>
          <w:p w:rsidR="00C45FEE" w:rsidRPr="00C45FEE" w:rsidRDefault="00C45FEE" w:rsidP="00C45FEE">
            <w:pPr>
              <w:rPr>
                <w:rFonts w:ascii="Tahoma" w:hAnsi="Tahoma" w:cs="Tahoma"/>
                <w:sz w:val="19"/>
                <w:szCs w:val="19"/>
              </w:rPr>
            </w:pPr>
          </w:p>
        </w:tc>
      </w:tr>
      <w:tr w:rsidR="00C45FEE" w:rsidRPr="00C45FEE" w:rsidTr="00427ECB">
        <w:tc>
          <w:tcPr>
            <w:tcW w:w="675" w:type="dxa"/>
          </w:tcPr>
          <w:p w:rsidR="00C45FEE" w:rsidRPr="00C45FEE" w:rsidRDefault="00C45FEE" w:rsidP="00C45FEE">
            <w:pPr>
              <w:rPr>
                <w:rFonts w:ascii="Tahoma" w:hAnsi="Tahoma" w:cs="Tahoma"/>
                <w:color w:val="FF0000"/>
                <w:sz w:val="19"/>
                <w:szCs w:val="19"/>
                <w:lang w:val="en-US"/>
              </w:rPr>
            </w:pPr>
            <w:r w:rsidRPr="00C45FEE">
              <w:rPr>
                <w:rFonts w:ascii="Tahoma" w:hAnsi="Tahoma" w:cs="Tahoma"/>
                <w:sz w:val="19"/>
                <w:szCs w:val="19"/>
                <w:lang w:val="en-US"/>
              </w:rPr>
              <w:t>A20</w:t>
            </w:r>
          </w:p>
        </w:tc>
        <w:tc>
          <w:tcPr>
            <w:tcW w:w="7412" w:type="dxa"/>
          </w:tcPr>
          <w:p w:rsidR="00C45FEE" w:rsidRPr="00C45FEE" w:rsidRDefault="00C45FEE" w:rsidP="008E37A2">
            <w:pPr>
              <w:ind w:left="720"/>
              <w:rPr>
                <w:rFonts w:ascii="Tahoma" w:hAnsi="Tahoma" w:cs="Tahoma"/>
                <w:color w:val="FF0000"/>
                <w:sz w:val="19"/>
                <w:szCs w:val="19"/>
              </w:rPr>
            </w:pPr>
            <w:r w:rsidRPr="00C45FEE">
              <w:rPr>
                <w:rFonts w:ascii="Tahoma" w:hAnsi="Tahoma" w:cs="Tahoma"/>
                <w:sz w:val="19"/>
                <w:szCs w:val="19"/>
                <w:lang w:val="en-US"/>
              </w:rPr>
              <w:t>JCT MINOR WORKS BUILDING CONTRACT</w:t>
            </w:r>
            <w:r w:rsidR="00B145E2">
              <w:rPr>
                <w:rFonts w:ascii="Tahoma" w:hAnsi="Tahoma" w:cs="Tahoma"/>
                <w:sz w:val="19"/>
                <w:szCs w:val="19"/>
                <w:lang w:val="en-US"/>
              </w:rPr>
              <w:t xml:space="preserve"> with CONTRACTORS DESIGN</w:t>
            </w:r>
            <w:r w:rsidRPr="00C45FEE">
              <w:rPr>
                <w:rFonts w:ascii="Tahoma" w:hAnsi="Tahoma" w:cs="Tahoma"/>
                <w:sz w:val="19"/>
                <w:szCs w:val="19"/>
                <w:lang w:val="en-US"/>
              </w:rPr>
              <w:t xml:space="preserve"> </w:t>
            </w:r>
            <w:r w:rsidR="005E23EA">
              <w:rPr>
                <w:rFonts w:ascii="Tahoma" w:hAnsi="Tahoma" w:cs="Tahoma"/>
                <w:sz w:val="19"/>
                <w:szCs w:val="19"/>
                <w:lang w:val="en-US"/>
              </w:rPr>
              <w:t>2016</w:t>
            </w:r>
          </w:p>
        </w:tc>
        <w:tc>
          <w:tcPr>
            <w:tcW w:w="1155" w:type="dxa"/>
          </w:tcPr>
          <w:p w:rsidR="00C45FEE" w:rsidRPr="00C45FEE" w:rsidRDefault="000009A1" w:rsidP="00C45FEE">
            <w:pPr>
              <w:rPr>
                <w:rFonts w:ascii="Tahoma" w:hAnsi="Tahoma" w:cs="Tahoma"/>
                <w:sz w:val="19"/>
                <w:szCs w:val="19"/>
              </w:rPr>
            </w:pPr>
            <w:r>
              <w:rPr>
                <w:rFonts w:ascii="Tahoma" w:hAnsi="Tahoma" w:cs="Tahoma"/>
                <w:sz w:val="19"/>
                <w:szCs w:val="19"/>
              </w:rPr>
              <w:t>3</w:t>
            </w:r>
          </w:p>
        </w:tc>
      </w:tr>
      <w:tr w:rsidR="00C45FEE" w:rsidRPr="00C45FEE" w:rsidTr="00427ECB">
        <w:tc>
          <w:tcPr>
            <w:tcW w:w="675" w:type="dxa"/>
          </w:tcPr>
          <w:p w:rsidR="00C45FEE" w:rsidRPr="00C45FEE" w:rsidRDefault="00C45FEE" w:rsidP="00C45FEE">
            <w:pPr>
              <w:rPr>
                <w:rFonts w:ascii="Tahoma" w:hAnsi="Tahoma" w:cs="Tahoma"/>
                <w:b/>
                <w:sz w:val="19"/>
                <w:szCs w:val="19"/>
              </w:rPr>
            </w:pPr>
          </w:p>
        </w:tc>
        <w:tc>
          <w:tcPr>
            <w:tcW w:w="7412" w:type="dxa"/>
          </w:tcPr>
          <w:p w:rsidR="00C45FEE" w:rsidRPr="00C45FEE" w:rsidRDefault="00C45FEE" w:rsidP="00C45FEE">
            <w:pPr>
              <w:rPr>
                <w:rFonts w:ascii="Tahoma" w:hAnsi="Tahoma" w:cs="Tahoma"/>
                <w:b/>
                <w:sz w:val="19"/>
                <w:szCs w:val="19"/>
              </w:rPr>
            </w:pPr>
          </w:p>
        </w:tc>
        <w:tc>
          <w:tcPr>
            <w:tcW w:w="1155" w:type="dxa"/>
          </w:tcPr>
          <w:p w:rsidR="00C45FEE" w:rsidRPr="00C45FEE" w:rsidRDefault="00C45FEE" w:rsidP="00C45FEE">
            <w:pPr>
              <w:rPr>
                <w:rFonts w:ascii="Tahoma" w:hAnsi="Tahoma" w:cs="Tahoma"/>
                <w:sz w:val="19"/>
                <w:szCs w:val="19"/>
              </w:rPr>
            </w:pPr>
          </w:p>
        </w:tc>
      </w:tr>
      <w:tr w:rsidR="00C45FEE" w:rsidRPr="00C45FEE" w:rsidTr="00427ECB">
        <w:tc>
          <w:tcPr>
            <w:tcW w:w="675" w:type="dxa"/>
          </w:tcPr>
          <w:p w:rsidR="00C45FEE" w:rsidRPr="00C45FEE" w:rsidRDefault="00C45FEE" w:rsidP="00C45FEE">
            <w:pPr>
              <w:rPr>
                <w:rFonts w:ascii="Tahoma" w:hAnsi="Tahoma" w:cs="Tahoma"/>
                <w:sz w:val="19"/>
                <w:szCs w:val="19"/>
                <w:lang w:val="en-US"/>
              </w:rPr>
            </w:pPr>
            <w:r w:rsidRPr="00C45FEE">
              <w:rPr>
                <w:rFonts w:ascii="Tahoma" w:hAnsi="Tahoma" w:cs="Tahoma"/>
                <w:sz w:val="19"/>
                <w:szCs w:val="19"/>
                <w:lang w:val="en-US"/>
              </w:rPr>
              <w:t>A30</w:t>
            </w:r>
          </w:p>
        </w:tc>
        <w:tc>
          <w:tcPr>
            <w:tcW w:w="7412" w:type="dxa"/>
          </w:tcPr>
          <w:p w:rsidR="00C45FEE" w:rsidRPr="00C45FEE" w:rsidRDefault="00C45FEE" w:rsidP="00C45FEE">
            <w:pPr>
              <w:ind w:left="720"/>
              <w:rPr>
                <w:rFonts w:ascii="Tahoma" w:hAnsi="Tahoma" w:cs="Tahoma"/>
                <w:sz w:val="19"/>
                <w:szCs w:val="19"/>
              </w:rPr>
            </w:pPr>
            <w:r w:rsidRPr="00C45FEE">
              <w:rPr>
                <w:rFonts w:ascii="Tahoma" w:hAnsi="Tahoma" w:cs="Tahoma"/>
                <w:sz w:val="19"/>
                <w:szCs w:val="19"/>
                <w:lang w:val="en-US"/>
              </w:rPr>
              <w:t>TENDERING/SUBLETTING/SUPPLY</w:t>
            </w:r>
          </w:p>
        </w:tc>
        <w:tc>
          <w:tcPr>
            <w:tcW w:w="1155" w:type="dxa"/>
          </w:tcPr>
          <w:p w:rsidR="00C45FEE" w:rsidRPr="00C45FEE" w:rsidRDefault="000009A1" w:rsidP="00C45FEE">
            <w:pPr>
              <w:rPr>
                <w:rFonts w:ascii="Tahoma" w:hAnsi="Tahoma" w:cs="Tahoma"/>
                <w:sz w:val="19"/>
                <w:szCs w:val="19"/>
              </w:rPr>
            </w:pPr>
            <w:r>
              <w:rPr>
                <w:rFonts w:ascii="Tahoma" w:hAnsi="Tahoma" w:cs="Tahoma"/>
                <w:sz w:val="19"/>
                <w:szCs w:val="19"/>
              </w:rPr>
              <w:t>6</w:t>
            </w:r>
          </w:p>
        </w:tc>
      </w:tr>
      <w:tr w:rsidR="00C45FEE" w:rsidRPr="00C45FEE" w:rsidTr="00427ECB">
        <w:tc>
          <w:tcPr>
            <w:tcW w:w="675" w:type="dxa"/>
          </w:tcPr>
          <w:p w:rsidR="00C45FEE" w:rsidRPr="00C45FEE" w:rsidRDefault="00C45FEE" w:rsidP="00C45FEE">
            <w:pPr>
              <w:rPr>
                <w:rFonts w:ascii="Tahoma" w:hAnsi="Tahoma" w:cs="Tahoma"/>
                <w:b/>
                <w:sz w:val="19"/>
                <w:szCs w:val="19"/>
              </w:rPr>
            </w:pPr>
          </w:p>
        </w:tc>
        <w:tc>
          <w:tcPr>
            <w:tcW w:w="7412" w:type="dxa"/>
          </w:tcPr>
          <w:p w:rsidR="00C45FEE" w:rsidRPr="00C45FEE" w:rsidRDefault="00C45FEE" w:rsidP="00C45FEE">
            <w:pPr>
              <w:rPr>
                <w:rFonts w:ascii="Tahoma" w:hAnsi="Tahoma" w:cs="Tahoma"/>
                <w:b/>
                <w:sz w:val="19"/>
                <w:szCs w:val="19"/>
              </w:rPr>
            </w:pPr>
          </w:p>
        </w:tc>
        <w:tc>
          <w:tcPr>
            <w:tcW w:w="1155" w:type="dxa"/>
          </w:tcPr>
          <w:p w:rsidR="00C45FEE" w:rsidRPr="00C45FEE" w:rsidRDefault="00C45FEE" w:rsidP="00C45FEE">
            <w:pPr>
              <w:rPr>
                <w:rFonts w:ascii="Tahoma" w:hAnsi="Tahoma" w:cs="Tahoma"/>
                <w:sz w:val="19"/>
                <w:szCs w:val="19"/>
              </w:rPr>
            </w:pPr>
          </w:p>
        </w:tc>
      </w:tr>
      <w:tr w:rsidR="00C45FEE" w:rsidRPr="00C45FEE" w:rsidTr="00427ECB">
        <w:tc>
          <w:tcPr>
            <w:tcW w:w="675" w:type="dxa"/>
          </w:tcPr>
          <w:p w:rsidR="00C45FEE" w:rsidRPr="00C45FEE" w:rsidRDefault="00C45FEE" w:rsidP="00C45FEE">
            <w:pPr>
              <w:rPr>
                <w:rFonts w:ascii="Tahoma" w:hAnsi="Tahoma" w:cs="Tahoma"/>
                <w:sz w:val="19"/>
                <w:szCs w:val="19"/>
                <w:lang w:val="en-US"/>
              </w:rPr>
            </w:pPr>
            <w:r w:rsidRPr="00C45FEE">
              <w:rPr>
                <w:rFonts w:ascii="Tahoma" w:hAnsi="Tahoma" w:cs="Tahoma"/>
                <w:sz w:val="19"/>
                <w:szCs w:val="19"/>
                <w:lang w:val="en-US"/>
              </w:rPr>
              <w:t>A31</w:t>
            </w:r>
          </w:p>
        </w:tc>
        <w:tc>
          <w:tcPr>
            <w:tcW w:w="7412" w:type="dxa"/>
          </w:tcPr>
          <w:p w:rsidR="00C45FEE" w:rsidRPr="00C45FEE" w:rsidRDefault="00C45FEE" w:rsidP="00C45FEE">
            <w:pPr>
              <w:ind w:left="720"/>
              <w:rPr>
                <w:rFonts w:ascii="Tahoma" w:hAnsi="Tahoma" w:cs="Tahoma"/>
                <w:sz w:val="19"/>
                <w:szCs w:val="19"/>
              </w:rPr>
            </w:pPr>
            <w:r w:rsidRPr="00C45FEE">
              <w:rPr>
                <w:rFonts w:ascii="Tahoma" w:hAnsi="Tahoma" w:cs="Tahoma"/>
                <w:sz w:val="19"/>
                <w:szCs w:val="19"/>
                <w:lang w:val="en-US"/>
              </w:rPr>
              <w:t>PROVISION, CONTENT AND USE OF DOCUMENTS</w:t>
            </w:r>
          </w:p>
        </w:tc>
        <w:tc>
          <w:tcPr>
            <w:tcW w:w="1155" w:type="dxa"/>
          </w:tcPr>
          <w:p w:rsidR="00C45FEE" w:rsidRPr="00C45FEE" w:rsidRDefault="000009A1" w:rsidP="00C45FEE">
            <w:pPr>
              <w:rPr>
                <w:rFonts w:ascii="Tahoma" w:hAnsi="Tahoma" w:cs="Tahoma"/>
                <w:sz w:val="19"/>
                <w:szCs w:val="19"/>
              </w:rPr>
            </w:pPr>
            <w:r>
              <w:rPr>
                <w:rFonts w:ascii="Tahoma" w:hAnsi="Tahoma" w:cs="Tahoma"/>
                <w:sz w:val="19"/>
                <w:szCs w:val="19"/>
              </w:rPr>
              <w:t>7</w:t>
            </w:r>
          </w:p>
        </w:tc>
      </w:tr>
      <w:tr w:rsidR="00C45FEE" w:rsidRPr="00C45FEE" w:rsidTr="00427ECB">
        <w:tc>
          <w:tcPr>
            <w:tcW w:w="675" w:type="dxa"/>
          </w:tcPr>
          <w:p w:rsidR="00C45FEE" w:rsidRPr="00C45FEE" w:rsidRDefault="00C45FEE" w:rsidP="00C45FEE">
            <w:pPr>
              <w:rPr>
                <w:rFonts w:ascii="Tahoma" w:hAnsi="Tahoma" w:cs="Tahoma"/>
                <w:b/>
                <w:sz w:val="19"/>
                <w:szCs w:val="19"/>
              </w:rPr>
            </w:pPr>
          </w:p>
        </w:tc>
        <w:tc>
          <w:tcPr>
            <w:tcW w:w="7412" w:type="dxa"/>
          </w:tcPr>
          <w:p w:rsidR="00C45FEE" w:rsidRPr="00C45FEE" w:rsidRDefault="00C45FEE" w:rsidP="00C45FEE">
            <w:pPr>
              <w:rPr>
                <w:rFonts w:ascii="Tahoma" w:hAnsi="Tahoma" w:cs="Tahoma"/>
                <w:b/>
                <w:sz w:val="19"/>
                <w:szCs w:val="19"/>
              </w:rPr>
            </w:pPr>
          </w:p>
        </w:tc>
        <w:tc>
          <w:tcPr>
            <w:tcW w:w="1155" w:type="dxa"/>
          </w:tcPr>
          <w:p w:rsidR="00C45FEE" w:rsidRPr="00C45FEE" w:rsidRDefault="00C45FEE" w:rsidP="00C45FEE">
            <w:pPr>
              <w:rPr>
                <w:rFonts w:ascii="Tahoma" w:hAnsi="Tahoma" w:cs="Tahoma"/>
                <w:sz w:val="19"/>
                <w:szCs w:val="19"/>
              </w:rPr>
            </w:pPr>
          </w:p>
        </w:tc>
      </w:tr>
      <w:tr w:rsidR="00C45FEE" w:rsidRPr="00C45FEE" w:rsidTr="00427ECB">
        <w:tc>
          <w:tcPr>
            <w:tcW w:w="675" w:type="dxa"/>
          </w:tcPr>
          <w:p w:rsidR="00C45FEE" w:rsidRPr="00C45FEE" w:rsidRDefault="00C45FEE" w:rsidP="00C45FEE">
            <w:pPr>
              <w:rPr>
                <w:rFonts w:ascii="Tahoma" w:hAnsi="Tahoma" w:cs="Tahoma"/>
                <w:sz w:val="19"/>
                <w:szCs w:val="19"/>
                <w:lang w:val="en-US"/>
              </w:rPr>
            </w:pPr>
            <w:r w:rsidRPr="00C45FEE">
              <w:rPr>
                <w:rFonts w:ascii="Tahoma" w:hAnsi="Tahoma" w:cs="Tahoma"/>
                <w:sz w:val="19"/>
                <w:szCs w:val="19"/>
                <w:lang w:val="en-US"/>
              </w:rPr>
              <w:t>A32</w:t>
            </w:r>
          </w:p>
        </w:tc>
        <w:tc>
          <w:tcPr>
            <w:tcW w:w="7412" w:type="dxa"/>
          </w:tcPr>
          <w:p w:rsidR="00C45FEE" w:rsidRPr="00C45FEE" w:rsidRDefault="00C45FEE" w:rsidP="00C45FEE">
            <w:pPr>
              <w:ind w:left="720"/>
              <w:rPr>
                <w:rFonts w:ascii="Tahoma" w:hAnsi="Tahoma" w:cs="Tahoma"/>
                <w:sz w:val="19"/>
                <w:szCs w:val="19"/>
              </w:rPr>
            </w:pPr>
            <w:r w:rsidRPr="00C45FEE">
              <w:rPr>
                <w:rFonts w:ascii="Tahoma" w:hAnsi="Tahoma" w:cs="Tahoma"/>
                <w:sz w:val="19"/>
                <w:szCs w:val="19"/>
                <w:lang w:val="en-US"/>
              </w:rPr>
              <w:t>MANAGEMENT OF THE WORKS</w:t>
            </w:r>
          </w:p>
        </w:tc>
        <w:tc>
          <w:tcPr>
            <w:tcW w:w="1155" w:type="dxa"/>
          </w:tcPr>
          <w:p w:rsidR="00C45FEE" w:rsidRPr="00C45FEE" w:rsidRDefault="000009A1" w:rsidP="000009A1">
            <w:pPr>
              <w:rPr>
                <w:rFonts w:ascii="Tahoma" w:hAnsi="Tahoma" w:cs="Tahoma"/>
                <w:sz w:val="19"/>
                <w:szCs w:val="19"/>
              </w:rPr>
            </w:pPr>
            <w:r>
              <w:rPr>
                <w:rFonts w:ascii="Tahoma" w:hAnsi="Tahoma" w:cs="Tahoma"/>
                <w:sz w:val="19"/>
                <w:szCs w:val="19"/>
              </w:rPr>
              <w:t>10</w:t>
            </w:r>
          </w:p>
        </w:tc>
      </w:tr>
      <w:tr w:rsidR="00C45FEE" w:rsidRPr="00C45FEE" w:rsidTr="00427ECB">
        <w:tc>
          <w:tcPr>
            <w:tcW w:w="675" w:type="dxa"/>
          </w:tcPr>
          <w:p w:rsidR="00C45FEE" w:rsidRPr="00C45FEE" w:rsidRDefault="00C45FEE" w:rsidP="00C45FEE">
            <w:pPr>
              <w:rPr>
                <w:rFonts w:ascii="Tahoma" w:hAnsi="Tahoma" w:cs="Tahoma"/>
                <w:b/>
                <w:sz w:val="19"/>
                <w:szCs w:val="19"/>
              </w:rPr>
            </w:pPr>
          </w:p>
        </w:tc>
        <w:tc>
          <w:tcPr>
            <w:tcW w:w="7412" w:type="dxa"/>
          </w:tcPr>
          <w:p w:rsidR="00C45FEE" w:rsidRPr="00C45FEE" w:rsidRDefault="00C45FEE" w:rsidP="00C45FEE">
            <w:pPr>
              <w:rPr>
                <w:rFonts w:ascii="Tahoma" w:hAnsi="Tahoma" w:cs="Tahoma"/>
                <w:b/>
                <w:sz w:val="19"/>
                <w:szCs w:val="19"/>
              </w:rPr>
            </w:pPr>
          </w:p>
        </w:tc>
        <w:tc>
          <w:tcPr>
            <w:tcW w:w="1155" w:type="dxa"/>
          </w:tcPr>
          <w:p w:rsidR="00C45FEE" w:rsidRPr="00C45FEE" w:rsidRDefault="00C45FEE" w:rsidP="00C45FEE">
            <w:pPr>
              <w:rPr>
                <w:rFonts w:ascii="Tahoma" w:hAnsi="Tahoma" w:cs="Tahoma"/>
                <w:sz w:val="19"/>
                <w:szCs w:val="19"/>
              </w:rPr>
            </w:pPr>
          </w:p>
        </w:tc>
      </w:tr>
      <w:tr w:rsidR="00C45FEE" w:rsidRPr="00C45FEE" w:rsidTr="00427ECB">
        <w:tc>
          <w:tcPr>
            <w:tcW w:w="675" w:type="dxa"/>
          </w:tcPr>
          <w:p w:rsidR="00C45FEE" w:rsidRPr="00C45FEE" w:rsidRDefault="00C45FEE" w:rsidP="00C45FEE">
            <w:pPr>
              <w:rPr>
                <w:rFonts w:ascii="Tahoma" w:hAnsi="Tahoma" w:cs="Tahoma"/>
                <w:sz w:val="19"/>
                <w:szCs w:val="19"/>
                <w:lang w:val="en-US"/>
              </w:rPr>
            </w:pPr>
            <w:r w:rsidRPr="00C45FEE">
              <w:rPr>
                <w:rFonts w:ascii="Tahoma" w:hAnsi="Tahoma" w:cs="Tahoma"/>
                <w:sz w:val="19"/>
                <w:szCs w:val="19"/>
                <w:lang w:val="en-US"/>
              </w:rPr>
              <w:t>A33</w:t>
            </w:r>
          </w:p>
        </w:tc>
        <w:tc>
          <w:tcPr>
            <w:tcW w:w="7412" w:type="dxa"/>
          </w:tcPr>
          <w:p w:rsidR="00C45FEE" w:rsidRPr="00C45FEE" w:rsidRDefault="00C45FEE" w:rsidP="00C45FEE">
            <w:pPr>
              <w:ind w:left="720"/>
              <w:rPr>
                <w:rFonts w:ascii="Tahoma" w:hAnsi="Tahoma" w:cs="Tahoma"/>
                <w:sz w:val="19"/>
                <w:szCs w:val="19"/>
              </w:rPr>
            </w:pPr>
            <w:r w:rsidRPr="00C45FEE">
              <w:rPr>
                <w:rFonts w:ascii="Tahoma" w:hAnsi="Tahoma" w:cs="Tahoma"/>
                <w:sz w:val="19"/>
                <w:szCs w:val="19"/>
                <w:lang w:val="en-US"/>
              </w:rPr>
              <w:t>QUALITY STANDARDS/CONTROL</w:t>
            </w:r>
          </w:p>
        </w:tc>
        <w:tc>
          <w:tcPr>
            <w:tcW w:w="1155" w:type="dxa"/>
          </w:tcPr>
          <w:p w:rsidR="00C45FEE" w:rsidRPr="00C45FEE" w:rsidRDefault="000009A1" w:rsidP="00C45FEE">
            <w:pPr>
              <w:rPr>
                <w:rFonts w:ascii="Tahoma" w:hAnsi="Tahoma" w:cs="Tahoma"/>
                <w:sz w:val="19"/>
                <w:szCs w:val="19"/>
              </w:rPr>
            </w:pPr>
            <w:r>
              <w:rPr>
                <w:rFonts w:ascii="Tahoma" w:hAnsi="Tahoma" w:cs="Tahoma"/>
                <w:sz w:val="19"/>
                <w:szCs w:val="19"/>
              </w:rPr>
              <w:t>12</w:t>
            </w:r>
          </w:p>
        </w:tc>
      </w:tr>
      <w:tr w:rsidR="00C45FEE" w:rsidRPr="00C45FEE" w:rsidTr="00427ECB">
        <w:tc>
          <w:tcPr>
            <w:tcW w:w="675" w:type="dxa"/>
          </w:tcPr>
          <w:p w:rsidR="00C45FEE" w:rsidRPr="00C45FEE" w:rsidRDefault="00C45FEE" w:rsidP="00C45FEE">
            <w:pPr>
              <w:rPr>
                <w:rFonts w:ascii="Tahoma" w:hAnsi="Tahoma" w:cs="Tahoma"/>
                <w:b/>
                <w:sz w:val="19"/>
                <w:szCs w:val="19"/>
              </w:rPr>
            </w:pPr>
          </w:p>
        </w:tc>
        <w:tc>
          <w:tcPr>
            <w:tcW w:w="7412" w:type="dxa"/>
          </w:tcPr>
          <w:p w:rsidR="00C45FEE" w:rsidRPr="00C45FEE" w:rsidRDefault="00C45FEE" w:rsidP="00C45FEE">
            <w:pPr>
              <w:rPr>
                <w:rFonts w:ascii="Tahoma" w:hAnsi="Tahoma" w:cs="Tahoma"/>
                <w:b/>
                <w:sz w:val="19"/>
                <w:szCs w:val="19"/>
              </w:rPr>
            </w:pPr>
          </w:p>
        </w:tc>
        <w:tc>
          <w:tcPr>
            <w:tcW w:w="1155" w:type="dxa"/>
          </w:tcPr>
          <w:p w:rsidR="00C45FEE" w:rsidRPr="00C45FEE" w:rsidRDefault="00C45FEE" w:rsidP="00C45FEE">
            <w:pPr>
              <w:rPr>
                <w:rFonts w:ascii="Tahoma" w:hAnsi="Tahoma" w:cs="Tahoma"/>
                <w:sz w:val="19"/>
                <w:szCs w:val="19"/>
              </w:rPr>
            </w:pPr>
          </w:p>
        </w:tc>
      </w:tr>
      <w:tr w:rsidR="00C45FEE" w:rsidRPr="00C45FEE" w:rsidTr="00427ECB">
        <w:tc>
          <w:tcPr>
            <w:tcW w:w="675" w:type="dxa"/>
          </w:tcPr>
          <w:p w:rsidR="00C45FEE" w:rsidRPr="00C45FEE" w:rsidRDefault="00C45FEE" w:rsidP="00C45FEE">
            <w:pPr>
              <w:rPr>
                <w:rFonts w:ascii="Tahoma" w:hAnsi="Tahoma" w:cs="Tahoma"/>
                <w:sz w:val="19"/>
                <w:szCs w:val="19"/>
                <w:lang w:val="en-US"/>
              </w:rPr>
            </w:pPr>
            <w:r w:rsidRPr="00C45FEE">
              <w:rPr>
                <w:rFonts w:ascii="Tahoma" w:hAnsi="Tahoma" w:cs="Tahoma"/>
                <w:sz w:val="19"/>
                <w:szCs w:val="19"/>
                <w:lang w:val="en-US"/>
              </w:rPr>
              <w:t>A34</w:t>
            </w:r>
          </w:p>
        </w:tc>
        <w:tc>
          <w:tcPr>
            <w:tcW w:w="7412" w:type="dxa"/>
          </w:tcPr>
          <w:p w:rsidR="00C45FEE" w:rsidRPr="00C45FEE" w:rsidRDefault="00C45FEE" w:rsidP="00C45FEE">
            <w:pPr>
              <w:ind w:left="720"/>
              <w:rPr>
                <w:rFonts w:ascii="Tahoma" w:hAnsi="Tahoma" w:cs="Tahoma"/>
                <w:sz w:val="19"/>
                <w:szCs w:val="19"/>
              </w:rPr>
            </w:pPr>
            <w:r w:rsidRPr="00C45FEE">
              <w:rPr>
                <w:rFonts w:ascii="Tahoma" w:hAnsi="Tahoma" w:cs="Tahoma"/>
                <w:sz w:val="19"/>
                <w:szCs w:val="19"/>
                <w:lang w:val="en-US"/>
              </w:rPr>
              <w:t>SECURITY/SAFETY/PROTECTION</w:t>
            </w:r>
          </w:p>
        </w:tc>
        <w:tc>
          <w:tcPr>
            <w:tcW w:w="1155" w:type="dxa"/>
          </w:tcPr>
          <w:p w:rsidR="00C45FEE" w:rsidRPr="00C45FEE" w:rsidRDefault="000009A1" w:rsidP="00C45FEE">
            <w:pPr>
              <w:rPr>
                <w:rFonts w:ascii="Tahoma" w:hAnsi="Tahoma" w:cs="Tahoma"/>
                <w:sz w:val="19"/>
                <w:szCs w:val="19"/>
              </w:rPr>
            </w:pPr>
            <w:r>
              <w:rPr>
                <w:rFonts w:ascii="Tahoma" w:hAnsi="Tahoma" w:cs="Tahoma"/>
                <w:sz w:val="19"/>
                <w:szCs w:val="19"/>
              </w:rPr>
              <w:t>15</w:t>
            </w:r>
          </w:p>
        </w:tc>
      </w:tr>
      <w:tr w:rsidR="00C45FEE" w:rsidRPr="00C45FEE" w:rsidTr="00427ECB">
        <w:tc>
          <w:tcPr>
            <w:tcW w:w="675" w:type="dxa"/>
          </w:tcPr>
          <w:p w:rsidR="00C45FEE" w:rsidRPr="00C45FEE" w:rsidRDefault="00C45FEE" w:rsidP="00C45FEE">
            <w:pPr>
              <w:rPr>
                <w:rFonts w:ascii="Tahoma" w:hAnsi="Tahoma" w:cs="Tahoma"/>
                <w:b/>
                <w:sz w:val="19"/>
                <w:szCs w:val="19"/>
              </w:rPr>
            </w:pPr>
          </w:p>
        </w:tc>
        <w:tc>
          <w:tcPr>
            <w:tcW w:w="7412" w:type="dxa"/>
          </w:tcPr>
          <w:p w:rsidR="00C45FEE" w:rsidRPr="00C45FEE" w:rsidRDefault="00C45FEE" w:rsidP="00C45FEE">
            <w:pPr>
              <w:rPr>
                <w:rFonts w:ascii="Tahoma" w:hAnsi="Tahoma" w:cs="Tahoma"/>
                <w:b/>
                <w:sz w:val="19"/>
                <w:szCs w:val="19"/>
              </w:rPr>
            </w:pPr>
          </w:p>
        </w:tc>
        <w:tc>
          <w:tcPr>
            <w:tcW w:w="1155" w:type="dxa"/>
          </w:tcPr>
          <w:p w:rsidR="00C45FEE" w:rsidRPr="00C45FEE" w:rsidRDefault="00C45FEE" w:rsidP="00C45FEE">
            <w:pPr>
              <w:rPr>
                <w:rFonts w:ascii="Tahoma" w:hAnsi="Tahoma" w:cs="Tahoma"/>
                <w:sz w:val="19"/>
                <w:szCs w:val="19"/>
              </w:rPr>
            </w:pPr>
          </w:p>
        </w:tc>
      </w:tr>
      <w:tr w:rsidR="00A961F3" w:rsidRPr="00C45FEE" w:rsidTr="00427ECB">
        <w:tc>
          <w:tcPr>
            <w:tcW w:w="675" w:type="dxa"/>
          </w:tcPr>
          <w:p w:rsidR="00A961F3" w:rsidRPr="00C45FEE" w:rsidRDefault="00A961F3" w:rsidP="00C45FEE">
            <w:pPr>
              <w:rPr>
                <w:rFonts w:ascii="Tahoma" w:hAnsi="Tahoma" w:cs="Tahoma"/>
                <w:sz w:val="19"/>
                <w:szCs w:val="19"/>
                <w:lang w:val="en-US"/>
              </w:rPr>
            </w:pPr>
            <w:r>
              <w:rPr>
                <w:rFonts w:ascii="Tahoma" w:hAnsi="Tahoma" w:cs="Tahoma"/>
                <w:sz w:val="19"/>
                <w:szCs w:val="19"/>
                <w:lang w:val="en-US"/>
              </w:rPr>
              <w:t>A35</w:t>
            </w:r>
          </w:p>
        </w:tc>
        <w:tc>
          <w:tcPr>
            <w:tcW w:w="7412" w:type="dxa"/>
          </w:tcPr>
          <w:p w:rsidR="00A961F3" w:rsidRPr="00A961F3" w:rsidRDefault="00A961F3" w:rsidP="00C45FEE">
            <w:pPr>
              <w:ind w:left="720"/>
              <w:rPr>
                <w:rFonts w:ascii="Tahoma" w:hAnsi="Tahoma" w:cs="Tahoma"/>
                <w:sz w:val="19"/>
                <w:szCs w:val="19"/>
                <w:lang w:val="en-US"/>
              </w:rPr>
            </w:pPr>
            <w:r w:rsidRPr="00A961F3">
              <w:rPr>
                <w:rFonts w:ascii="Arial" w:hAnsi="Arial" w:cs="Arial"/>
                <w:sz w:val="18"/>
                <w:szCs w:val="18"/>
              </w:rPr>
              <w:t>SPECIFIC LIMITATIONS ON METHOD/SEQUENCE/TIMING</w:t>
            </w:r>
          </w:p>
        </w:tc>
        <w:tc>
          <w:tcPr>
            <w:tcW w:w="1155" w:type="dxa"/>
          </w:tcPr>
          <w:p w:rsidR="00A961F3" w:rsidRDefault="000009A1" w:rsidP="00C45FEE">
            <w:pPr>
              <w:rPr>
                <w:rFonts w:ascii="Tahoma" w:hAnsi="Tahoma" w:cs="Tahoma"/>
                <w:sz w:val="19"/>
                <w:szCs w:val="19"/>
              </w:rPr>
            </w:pPr>
            <w:r>
              <w:rPr>
                <w:rFonts w:ascii="Tahoma" w:hAnsi="Tahoma" w:cs="Tahoma"/>
                <w:sz w:val="19"/>
                <w:szCs w:val="19"/>
              </w:rPr>
              <w:t>17</w:t>
            </w:r>
          </w:p>
        </w:tc>
      </w:tr>
      <w:tr w:rsidR="00A961F3" w:rsidRPr="00C45FEE" w:rsidTr="00427ECB">
        <w:tc>
          <w:tcPr>
            <w:tcW w:w="675" w:type="dxa"/>
          </w:tcPr>
          <w:p w:rsidR="00A961F3" w:rsidRPr="00C45FEE" w:rsidRDefault="00A961F3" w:rsidP="00C45FEE">
            <w:pPr>
              <w:rPr>
                <w:rFonts w:ascii="Tahoma" w:hAnsi="Tahoma" w:cs="Tahoma"/>
                <w:sz w:val="19"/>
                <w:szCs w:val="19"/>
                <w:lang w:val="en-US"/>
              </w:rPr>
            </w:pPr>
          </w:p>
        </w:tc>
        <w:tc>
          <w:tcPr>
            <w:tcW w:w="7412" w:type="dxa"/>
          </w:tcPr>
          <w:p w:rsidR="00A961F3" w:rsidRPr="00C45FEE" w:rsidRDefault="00A961F3" w:rsidP="00C45FEE">
            <w:pPr>
              <w:ind w:left="720"/>
              <w:rPr>
                <w:rFonts w:ascii="Tahoma" w:hAnsi="Tahoma" w:cs="Tahoma"/>
                <w:sz w:val="19"/>
                <w:szCs w:val="19"/>
                <w:lang w:val="en-US"/>
              </w:rPr>
            </w:pPr>
          </w:p>
        </w:tc>
        <w:tc>
          <w:tcPr>
            <w:tcW w:w="1155" w:type="dxa"/>
          </w:tcPr>
          <w:p w:rsidR="00A961F3" w:rsidRDefault="00A961F3" w:rsidP="00C45FEE">
            <w:pPr>
              <w:rPr>
                <w:rFonts w:ascii="Tahoma" w:hAnsi="Tahoma" w:cs="Tahoma"/>
                <w:sz w:val="19"/>
                <w:szCs w:val="19"/>
              </w:rPr>
            </w:pPr>
          </w:p>
        </w:tc>
      </w:tr>
      <w:tr w:rsidR="00C45FEE" w:rsidRPr="00C45FEE" w:rsidTr="00427ECB">
        <w:tc>
          <w:tcPr>
            <w:tcW w:w="675" w:type="dxa"/>
          </w:tcPr>
          <w:p w:rsidR="00C45FEE" w:rsidRPr="00C45FEE" w:rsidRDefault="00C45FEE" w:rsidP="00C45FEE">
            <w:pPr>
              <w:rPr>
                <w:rFonts w:ascii="Tahoma" w:hAnsi="Tahoma" w:cs="Tahoma"/>
                <w:sz w:val="19"/>
                <w:szCs w:val="19"/>
                <w:lang w:val="en-US"/>
              </w:rPr>
            </w:pPr>
            <w:r w:rsidRPr="00C45FEE">
              <w:rPr>
                <w:rFonts w:ascii="Tahoma" w:hAnsi="Tahoma" w:cs="Tahoma"/>
                <w:sz w:val="19"/>
                <w:szCs w:val="19"/>
                <w:lang w:val="en-US"/>
              </w:rPr>
              <w:t>A36</w:t>
            </w:r>
          </w:p>
        </w:tc>
        <w:tc>
          <w:tcPr>
            <w:tcW w:w="7412" w:type="dxa"/>
          </w:tcPr>
          <w:p w:rsidR="00C45FEE" w:rsidRPr="00C45FEE" w:rsidRDefault="00C45FEE" w:rsidP="00C45FEE">
            <w:pPr>
              <w:ind w:left="720"/>
              <w:rPr>
                <w:rFonts w:ascii="Tahoma" w:hAnsi="Tahoma" w:cs="Tahoma"/>
                <w:sz w:val="19"/>
                <w:szCs w:val="19"/>
              </w:rPr>
            </w:pPr>
            <w:r w:rsidRPr="00C45FEE">
              <w:rPr>
                <w:rFonts w:ascii="Tahoma" w:hAnsi="Tahoma" w:cs="Tahoma"/>
                <w:sz w:val="19"/>
                <w:szCs w:val="19"/>
                <w:lang w:val="en-US"/>
              </w:rPr>
              <w:t>FACILITIES/TEMPORARY WORK/SERVICES</w:t>
            </w:r>
          </w:p>
        </w:tc>
        <w:tc>
          <w:tcPr>
            <w:tcW w:w="1155" w:type="dxa"/>
          </w:tcPr>
          <w:p w:rsidR="00C45FEE" w:rsidRPr="00C45FEE" w:rsidRDefault="005003EC" w:rsidP="00C45FEE">
            <w:pPr>
              <w:rPr>
                <w:rFonts w:ascii="Tahoma" w:hAnsi="Tahoma" w:cs="Tahoma"/>
                <w:sz w:val="19"/>
                <w:szCs w:val="19"/>
              </w:rPr>
            </w:pPr>
            <w:r>
              <w:rPr>
                <w:rFonts w:ascii="Tahoma" w:hAnsi="Tahoma" w:cs="Tahoma"/>
                <w:sz w:val="19"/>
                <w:szCs w:val="19"/>
              </w:rPr>
              <w:t>17</w:t>
            </w:r>
          </w:p>
        </w:tc>
      </w:tr>
      <w:tr w:rsidR="00C45FEE" w:rsidRPr="00C45FEE" w:rsidTr="00427ECB">
        <w:tc>
          <w:tcPr>
            <w:tcW w:w="675" w:type="dxa"/>
          </w:tcPr>
          <w:p w:rsidR="00C45FEE" w:rsidRPr="00C45FEE" w:rsidRDefault="00C45FEE" w:rsidP="00C45FEE">
            <w:pPr>
              <w:rPr>
                <w:rFonts w:ascii="Tahoma" w:hAnsi="Tahoma" w:cs="Tahoma"/>
                <w:b/>
                <w:sz w:val="19"/>
                <w:szCs w:val="19"/>
              </w:rPr>
            </w:pPr>
          </w:p>
        </w:tc>
        <w:tc>
          <w:tcPr>
            <w:tcW w:w="7412" w:type="dxa"/>
          </w:tcPr>
          <w:p w:rsidR="00C45FEE" w:rsidRPr="00C45FEE" w:rsidRDefault="00C45FEE" w:rsidP="00C45FEE">
            <w:pPr>
              <w:rPr>
                <w:rFonts w:ascii="Tahoma" w:hAnsi="Tahoma" w:cs="Tahoma"/>
                <w:b/>
                <w:sz w:val="19"/>
                <w:szCs w:val="19"/>
              </w:rPr>
            </w:pPr>
          </w:p>
        </w:tc>
        <w:tc>
          <w:tcPr>
            <w:tcW w:w="1155" w:type="dxa"/>
          </w:tcPr>
          <w:p w:rsidR="00C45FEE" w:rsidRPr="00C45FEE" w:rsidRDefault="00C45FEE" w:rsidP="00C45FEE">
            <w:pPr>
              <w:rPr>
                <w:rFonts w:ascii="Tahoma" w:hAnsi="Tahoma" w:cs="Tahoma"/>
                <w:sz w:val="19"/>
                <w:szCs w:val="19"/>
              </w:rPr>
            </w:pPr>
          </w:p>
        </w:tc>
      </w:tr>
      <w:tr w:rsidR="00C45FEE" w:rsidRPr="00C45FEE" w:rsidTr="00427ECB">
        <w:tc>
          <w:tcPr>
            <w:tcW w:w="675" w:type="dxa"/>
          </w:tcPr>
          <w:p w:rsidR="00C45FEE" w:rsidRPr="00C45FEE" w:rsidRDefault="00C45FEE" w:rsidP="00C45FEE">
            <w:pPr>
              <w:rPr>
                <w:rFonts w:ascii="Tahoma" w:hAnsi="Tahoma" w:cs="Tahoma"/>
                <w:sz w:val="19"/>
                <w:szCs w:val="19"/>
                <w:lang w:val="en-US"/>
              </w:rPr>
            </w:pPr>
            <w:r w:rsidRPr="00C45FEE">
              <w:rPr>
                <w:rFonts w:ascii="Tahoma" w:hAnsi="Tahoma" w:cs="Tahoma"/>
                <w:sz w:val="19"/>
                <w:szCs w:val="19"/>
                <w:lang w:val="en-US"/>
              </w:rPr>
              <w:t>A37</w:t>
            </w:r>
          </w:p>
        </w:tc>
        <w:tc>
          <w:tcPr>
            <w:tcW w:w="7412" w:type="dxa"/>
          </w:tcPr>
          <w:p w:rsidR="00C45FEE" w:rsidRPr="00C45FEE" w:rsidRDefault="00C45FEE" w:rsidP="00C45FEE">
            <w:pPr>
              <w:ind w:left="720"/>
              <w:rPr>
                <w:rFonts w:ascii="Tahoma" w:hAnsi="Tahoma" w:cs="Tahoma"/>
                <w:sz w:val="19"/>
                <w:szCs w:val="19"/>
              </w:rPr>
            </w:pPr>
            <w:r w:rsidRPr="00C45FEE">
              <w:rPr>
                <w:rFonts w:ascii="Tahoma" w:hAnsi="Tahoma" w:cs="Tahoma"/>
                <w:sz w:val="19"/>
                <w:szCs w:val="19"/>
                <w:lang w:val="en-US"/>
              </w:rPr>
              <w:t>OPERATION/ MAINTENANCE OF THE FINISHED BUILDING</w:t>
            </w:r>
          </w:p>
        </w:tc>
        <w:tc>
          <w:tcPr>
            <w:tcW w:w="1155" w:type="dxa"/>
          </w:tcPr>
          <w:p w:rsidR="00C45FEE" w:rsidRPr="00C45FEE" w:rsidRDefault="000009A1" w:rsidP="009F6DD1">
            <w:pPr>
              <w:rPr>
                <w:rFonts w:ascii="Tahoma" w:hAnsi="Tahoma" w:cs="Tahoma"/>
                <w:sz w:val="19"/>
                <w:szCs w:val="19"/>
              </w:rPr>
            </w:pPr>
            <w:r>
              <w:rPr>
                <w:rFonts w:ascii="Tahoma" w:hAnsi="Tahoma" w:cs="Tahoma"/>
                <w:sz w:val="19"/>
                <w:szCs w:val="19"/>
              </w:rPr>
              <w:t>19</w:t>
            </w:r>
          </w:p>
        </w:tc>
      </w:tr>
      <w:tr w:rsidR="00C45FEE" w:rsidRPr="00C45FEE" w:rsidTr="00427ECB">
        <w:tc>
          <w:tcPr>
            <w:tcW w:w="675" w:type="dxa"/>
          </w:tcPr>
          <w:p w:rsidR="00C45FEE" w:rsidRPr="00C45FEE" w:rsidRDefault="00C45FEE" w:rsidP="00C45FEE">
            <w:pPr>
              <w:rPr>
                <w:rFonts w:ascii="Tahoma" w:hAnsi="Tahoma" w:cs="Tahoma"/>
                <w:b/>
                <w:sz w:val="19"/>
                <w:szCs w:val="19"/>
              </w:rPr>
            </w:pPr>
          </w:p>
        </w:tc>
        <w:tc>
          <w:tcPr>
            <w:tcW w:w="7412" w:type="dxa"/>
          </w:tcPr>
          <w:p w:rsidR="00C45FEE" w:rsidRPr="00C45FEE" w:rsidRDefault="00C45FEE" w:rsidP="00C45FEE">
            <w:pPr>
              <w:rPr>
                <w:rFonts w:ascii="Tahoma" w:hAnsi="Tahoma" w:cs="Tahoma"/>
                <w:b/>
                <w:sz w:val="19"/>
                <w:szCs w:val="19"/>
              </w:rPr>
            </w:pPr>
          </w:p>
        </w:tc>
        <w:tc>
          <w:tcPr>
            <w:tcW w:w="1155" w:type="dxa"/>
          </w:tcPr>
          <w:p w:rsidR="00C45FEE" w:rsidRPr="00C45FEE" w:rsidRDefault="00C45FEE" w:rsidP="00C45FEE">
            <w:pPr>
              <w:rPr>
                <w:rFonts w:ascii="Tahoma" w:hAnsi="Tahoma" w:cs="Tahoma"/>
                <w:sz w:val="19"/>
                <w:szCs w:val="19"/>
              </w:rPr>
            </w:pPr>
          </w:p>
        </w:tc>
      </w:tr>
      <w:tr w:rsidR="00C45FEE" w:rsidRPr="00C45FEE" w:rsidTr="00427ECB">
        <w:tc>
          <w:tcPr>
            <w:tcW w:w="675" w:type="dxa"/>
          </w:tcPr>
          <w:p w:rsidR="00C45FEE" w:rsidRPr="00C45FEE" w:rsidRDefault="00C45FEE" w:rsidP="00C45FEE">
            <w:pPr>
              <w:rPr>
                <w:rFonts w:ascii="Tahoma" w:hAnsi="Tahoma" w:cs="Tahoma"/>
                <w:sz w:val="19"/>
                <w:szCs w:val="19"/>
              </w:rPr>
            </w:pPr>
            <w:r w:rsidRPr="00C45FEE">
              <w:rPr>
                <w:rFonts w:ascii="Tahoma" w:hAnsi="Tahoma" w:cs="Tahoma"/>
                <w:sz w:val="19"/>
                <w:szCs w:val="19"/>
              </w:rPr>
              <w:t>A40</w:t>
            </w:r>
          </w:p>
        </w:tc>
        <w:tc>
          <w:tcPr>
            <w:tcW w:w="7412" w:type="dxa"/>
          </w:tcPr>
          <w:p w:rsidR="00C45FEE" w:rsidRPr="00C45FEE" w:rsidRDefault="00C45FEE" w:rsidP="00C45FEE">
            <w:pPr>
              <w:ind w:left="720"/>
              <w:rPr>
                <w:rFonts w:ascii="Tahoma" w:hAnsi="Tahoma" w:cs="Tahoma"/>
                <w:sz w:val="19"/>
                <w:szCs w:val="19"/>
              </w:rPr>
            </w:pPr>
            <w:r w:rsidRPr="00C45FEE">
              <w:rPr>
                <w:rFonts w:ascii="Tahoma" w:hAnsi="Tahoma" w:cs="Tahoma"/>
                <w:sz w:val="19"/>
                <w:szCs w:val="19"/>
              </w:rPr>
              <w:t>CONTRACTOR’S GENERAL COST ITEMS: MANAGEMENT AND STAFF</w:t>
            </w:r>
          </w:p>
        </w:tc>
        <w:tc>
          <w:tcPr>
            <w:tcW w:w="1155" w:type="dxa"/>
          </w:tcPr>
          <w:p w:rsidR="00C45FEE" w:rsidRPr="00C45FEE" w:rsidRDefault="000009A1" w:rsidP="00C45FEE">
            <w:pPr>
              <w:rPr>
                <w:rFonts w:ascii="Tahoma" w:hAnsi="Tahoma" w:cs="Tahoma"/>
                <w:sz w:val="19"/>
                <w:szCs w:val="19"/>
              </w:rPr>
            </w:pPr>
            <w:r>
              <w:rPr>
                <w:rFonts w:ascii="Tahoma" w:hAnsi="Tahoma" w:cs="Tahoma"/>
                <w:sz w:val="19"/>
                <w:szCs w:val="19"/>
              </w:rPr>
              <w:t>19</w:t>
            </w:r>
          </w:p>
        </w:tc>
      </w:tr>
      <w:tr w:rsidR="00C45FEE" w:rsidRPr="00C45FEE" w:rsidTr="00427ECB">
        <w:tc>
          <w:tcPr>
            <w:tcW w:w="675" w:type="dxa"/>
          </w:tcPr>
          <w:p w:rsidR="00C45FEE" w:rsidRPr="00C45FEE" w:rsidRDefault="00C45FEE" w:rsidP="00C45FEE">
            <w:pPr>
              <w:rPr>
                <w:rFonts w:ascii="Tahoma" w:hAnsi="Tahoma" w:cs="Tahoma"/>
                <w:b/>
                <w:sz w:val="19"/>
                <w:szCs w:val="19"/>
              </w:rPr>
            </w:pPr>
          </w:p>
        </w:tc>
        <w:tc>
          <w:tcPr>
            <w:tcW w:w="7412" w:type="dxa"/>
          </w:tcPr>
          <w:p w:rsidR="00C45FEE" w:rsidRPr="00C45FEE" w:rsidRDefault="00C45FEE" w:rsidP="00C45FEE">
            <w:pPr>
              <w:rPr>
                <w:rFonts w:ascii="Tahoma" w:hAnsi="Tahoma" w:cs="Tahoma"/>
                <w:b/>
                <w:sz w:val="19"/>
                <w:szCs w:val="19"/>
              </w:rPr>
            </w:pPr>
          </w:p>
        </w:tc>
        <w:tc>
          <w:tcPr>
            <w:tcW w:w="1155" w:type="dxa"/>
          </w:tcPr>
          <w:p w:rsidR="00C45FEE" w:rsidRPr="00C45FEE" w:rsidRDefault="00C45FEE" w:rsidP="00C45FEE">
            <w:pPr>
              <w:rPr>
                <w:rFonts w:ascii="Tahoma" w:hAnsi="Tahoma" w:cs="Tahoma"/>
                <w:sz w:val="19"/>
                <w:szCs w:val="19"/>
              </w:rPr>
            </w:pPr>
          </w:p>
        </w:tc>
      </w:tr>
      <w:tr w:rsidR="00C45FEE" w:rsidRPr="00C45FEE" w:rsidTr="00427ECB">
        <w:tc>
          <w:tcPr>
            <w:tcW w:w="675" w:type="dxa"/>
          </w:tcPr>
          <w:p w:rsidR="00C45FEE" w:rsidRPr="00C45FEE" w:rsidRDefault="00C45FEE" w:rsidP="00C45FEE">
            <w:pPr>
              <w:rPr>
                <w:rFonts w:ascii="Tahoma" w:hAnsi="Tahoma" w:cs="Tahoma"/>
                <w:sz w:val="19"/>
                <w:szCs w:val="19"/>
              </w:rPr>
            </w:pPr>
            <w:r w:rsidRPr="00C45FEE">
              <w:rPr>
                <w:rFonts w:ascii="Tahoma" w:hAnsi="Tahoma" w:cs="Tahoma"/>
                <w:sz w:val="19"/>
                <w:szCs w:val="19"/>
              </w:rPr>
              <w:t>A41</w:t>
            </w:r>
          </w:p>
        </w:tc>
        <w:tc>
          <w:tcPr>
            <w:tcW w:w="7412" w:type="dxa"/>
          </w:tcPr>
          <w:p w:rsidR="00C45FEE" w:rsidRPr="00C45FEE" w:rsidRDefault="00C45FEE" w:rsidP="00C45FEE">
            <w:pPr>
              <w:ind w:left="720"/>
              <w:rPr>
                <w:rFonts w:ascii="Tahoma" w:hAnsi="Tahoma" w:cs="Tahoma"/>
                <w:sz w:val="19"/>
                <w:szCs w:val="19"/>
              </w:rPr>
            </w:pPr>
            <w:r w:rsidRPr="00C45FEE">
              <w:rPr>
                <w:rFonts w:ascii="Tahoma" w:hAnsi="Tahoma" w:cs="Tahoma"/>
                <w:sz w:val="19"/>
                <w:szCs w:val="19"/>
              </w:rPr>
              <w:t>CONTRACTOR’S GENERAL COST ITEMS: SITE ACCOMMODATION</w:t>
            </w:r>
          </w:p>
        </w:tc>
        <w:tc>
          <w:tcPr>
            <w:tcW w:w="1155" w:type="dxa"/>
          </w:tcPr>
          <w:p w:rsidR="00C45FEE" w:rsidRPr="00C45FEE" w:rsidRDefault="000009A1" w:rsidP="00C45FEE">
            <w:pPr>
              <w:rPr>
                <w:rFonts w:ascii="Tahoma" w:hAnsi="Tahoma" w:cs="Tahoma"/>
                <w:sz w:val="19"/>
                <w:szCs w:val="19"/>
              </w:rPr>
            </w:pPr>
            <w:r>
              <w:rPr>
                <w:rFonts w:ascii="Tahoma" w:hAnsi="Tahoma" w:cs="Tahoma"/>
                <w:sz w:val="19"/>
                <w:szCs w:val="19"/>
              </w:rPr>
              <w:t>19</w:t>
            </w:r>
          </w:p>
        </w:tc>
      </w:tr>
      <w:tr w:rsidR="00C45FEE" w:rsidRPr="00C45FEE" w:rsidTr="00427ECB">
        <w:tc>
          <w:tcPr>
            <w:tcW w:w="675" w:type="dxa"/>
          </w:tcPr>
          <w:p w:rsidR="00C45FEE" w:rsidRPr="00C45FEE" w:rsidRDefault="00C45FEE" w:rsidP="00C45FEE">
            <w:pPr>
              <w:rPr>
                <w:rFonts w:ascii="Tahoma" w:hAnsi="Tahoma" w:cs="Tahoma"/>
                <w:b/>
                <w:sz w:val="19"/>
                <w:szCs w:val="19"/>
              </w:rPr>
            </w:pPr>
          </w:p>
        </w:tc>
        <w:tc>
          <w:tcPr>
            <w:tcW w:w="7412" w:type="dxa"/>
          </w:tcPr>
          <w:p w:rsidR="00C45FEE" w:rsidRPr="00C45FEE" w:rsidRDefault="00C45FEE" w:rsidP="00C45FEE">
            <w:pPr>
              <w:rPr>
                <w:rFonts w:ascii="Tahoma" w:hAnsi="Tahoma" w:cs="Tahoma"/>
                <w:b/>
                <w:sz w:val="19"/>
                <w:szCs w:val="19"/>
              </w:rPr>
            </w:pPr>
          </w:p>
        </w:tc>
        <w:tc>
          <w:tcPr>
            <w:tcW w:w="1155" w:type="dxa"/>
          </w:tcPr>
          <w:p w:rsidR="00C45FEE" w:rsidRPr="00C45FEE" w:rsidRDefault="00C45FEE" w:rsidP="00C45FEE">
            <w:pPr>
              <w:rPr>
                <w:rFonts w:ascii="Tahoma" w:hAnsi="Tahoma" w:cs="Tahoma"/>
                <w:sz w:val="19"/>
                <w:szCs w:val="19"/>
              </w:rPr>
            </w:pPr>
          </w:p>
        </w:tc>
      </w:tr>
      <w:tr w:rsidR="00C45FEE" w:rsidRPr="00C45FEE" w:rsidTr="00427ECB">
        <w:tc>
          <w:tcPr>
            <w:tcW w:w="675" w:type="dxa"/>
          </w:tcPr>
          <w:p w:rsidR="00C45FEE" w:rsidRPr="00C45FEE" w:rsidRDefault="00C45FEE" w:rsidP="00C45FEE">
            <w:pPr>
              <w:rPr>
                <w:rFonts w:ascii="Tahoma" w:hAnsi="Tahoma" w:cs="Tahoma"/>
                <w:sz w:val="19"/>
                <w:szCs w:val="19"/>
              </w:rPr>
            </w:pPr>
            <w:r w:rsidRPr="00C45FEE">
              <w:rPr>
                <w:rFonts w:ascii="Tahoma" w:hAnsi="Tahoma" w:cs="Tahoma"/>
                <w:sz w:val="19"/>
                <w:szCs w:val="19"/>
              </w:rPr>
              <w:t>A42</w:t>
            </w:r>
          </w:p>
        </w:tc>
        <w:tc>
          <w:tcPr>
            <w:tcW w:w="7412" w:type="dxa"/>
          </w:tcPr>
          <w:p w:rsidR="00C45FEE" w:rsidRPr="00C45FEE" w:rsidRDefault="00C45FEE" w:rsidP="00C45FEE">
            <w:pPr>
              <w:ind w:left="720"/>
              <w:rPr>
                <w:rFonts w:ascii="Tahoma" w:hAnsi="Tahoma" w:cs="Tahoma"/>
                <w:sz w:val="19"/>
                <w:szCs w:val="19"/>
              </w:rPr>
            </w:pPr>
            <w:r w:rsidRPr="00C45FEE">
              <w:rPr>
                <w:rFonts w:ascii="Tahoma" w:hAnsi="Tahoma" w:cs="Tahoma"/>
                <w:sz w:val="19"/>
                <w:szCs w:val="19"/>
              </w:rPr>
              <w:t>CONTRACTOR’S GENERAL COST ITEMS: SERVICES AND FACILITIES</w:t>
            </w:r>
          </w:p>
        </w:tc>
        <w:tc>
          <w:tcPr>
            <w:tcW w:w="1155" w:type="dxa"/>
          </w:tcPr>
          <w:p w:rsidR="00C45FEE" w:rsidRPr="00C45FEE" w:rsidRDefault="000009A1" w:rsidP="00C45FEE">
            <w:pPr>
              <w:rPr>
                <w:rFonts w:ascii="Tahoma" w:hAnsi="Tahoma" w:cs="Tahoma"/>
                <w:sz w:val="19"/>
                <w:szCs w:val="19"/>
              </w:rPr>
            </w:pPr>
            <w:r>
              <w:rPr>
                <w:rFonts w:ascii="Tahoma" w:hAnsi="Tahoma" w:cs="Tahoma"/>
                <w:sz w:val="19"/>
                <w:szCs w:val="19"/>
              </w:rPr>
              <w:t>19</w:t>
            </w:r>
          </w:p>
        </w:tc>
      </w:tr>
      <w:tr w:rsidR="00C45FEE" w:rsidRPr="00C45FEE" w:rsidTr="00427ECB">
        <w:tc>
          <w:tcPr>
            <w:tcW w:w="675" w:type="dxa"/>
          </w:tcPr>
          <w:p w:rsidR="00C45FEE" w:rsidRPr="00C45FEE" w:rsidRDefault="00C45FEE" w:rsidP="00C45FEE">
            <w:pPr>
              <w:rPr>
                <w:rFonts w:ascii="Tahoma" w:hAnsi="Tahoma" w:cs="Tahoma"/>
                <w:b/>
                <w:sz w:val="19"/>
                <w:szCs w:val="19"/>
              </w:rPr>
            </w:pPr>
          </w:p>
        </w:tc>
        <w:tc>
          <w:tcPr>
            <w:tcW w:w="7412" w:type="dxa"/>
          </w:tcPr>
          <w:p w:rsidR="00C45FEE" w:rsidRPr="00C45FEE" w:rsidRDefault="00C45FEE" w:rsidP="00C45FEE">
            <w:pPr>
              <w:rPr>
                <w:rFonts w:ascii="Tahoma" w:hAnsi="Tahoma" w:cs="Tahoma"/>
                <w:b/>
                <w:sz w:val="19"/>
                <w:szCs w:val="19"/>
              </w:rPr>
            </w:pPr>
          </w:p>
        </w:tc>
        <w:tc>
          <w:tcPr>
            <w:tcW w:w="1155" w:type="dxa"/>
          </w:tcPr>
          <w:p w:rsidR="00C45FEE" w:rsidRPr="00C45FEE" w:rsidRDefault="00C45FEE" w:rsidP="00C45FEE">
            <w:pPr>
              <w:rPr>
                <w:rFonts w:ascii="Tahoma" w:hAnsi="Tahoma" w:cs="Tahoma"/>
                <w:sz w:val="19"/>
                <w:szCs w:val="19"/>
              </w:rPr>
            </w:pPr>
          </w:p>
        </w:tc>
      </w:tr>
      <w:tr w:rsidR="00C45FEE" w:rsidRPr="00C45FEE" w:rsidTr="00427ECB">
        <w:tc>
          <w:tcPr>
            <w:tcW w:w="675" w:type="dxa"/>
          </w:tcPr>
          <w:p w:rsidR="00C45FEE" w:rsidRPr="00C45FEE" w:rsidRDefault="00C45FEE" w:rsidP="00C45FEE">
            <w:pPr>
              <w:rPr>
                <w:rFonts w:ascii="Tahoma" w:hAnsi="Tahoma" w:cs="Tahoma"/>
                <w:sz w:val="19"/>
                <w:szCs w:val="19"/>
              </w:rPr>
            </w:pPr>
            <w:r w:rsidRPr="00C45FEE">
              <w:rPr>
                <w:rFonts w:ascii="Tahoma" w:hAnsi="Tahoma" w:cs="Tahoma"/>
                <w:sz w:val="19"/>
                <w:szCs w:val="19"/>
              </w:rPr>
              <w:t>A43</w:t>
            </w:r>
          </w:p>
        </w:tc>
        <w:tc>
          <w:tcPr>
            <w:tcW w:w="7412" w:type="dxa"/>
          </w:tcPr>
          <w:p w:rsidR="00C45FEE" w:rsidRPr="00C45FEE" w:rsidRDefault="00C45FEE" w:rsidP="00C45FEE">
            <w:pPr>
              <w:ind w:left="720"/>
              <w:rPr>
                <w:rFonts w:ascii="Tahoma" w:hAnsi="Tahoma" w:cs="Tahoma"/>
                <w:sz w:val="19"/>
                <w:szCs w:val="19"/>
              </w:rPr>
            </w:pPr>
            <w:r w:rsidRPr="00C45FEE">
              <w:rPr>
                <w:rFonts w:ascii="Tahoma" w:hAnsi="Tahoma" w:cs="Tahoma"/>
                <w:sz w:val="19"/>
                <w:szCs w:val="19"/>
              </w:rPr>
              <w:t>CONTRACTOR’S GENERAL COST ITEMS: MECHANICAL PLANT</w:t>
            </w:r>
          </w:p>
        </w:tc>
        <w:tc>
          <w:tcPr>
            <w:tcW w:w="1155" w:type="dxa"/>
          </w:tcPr>
          <w:p w:rsidR="00C45FEE" w:rsidRPr="00C45FEE" w:rsidRDefault="000009A1" w:rsidP="00C45FEE">
            <w:pPr>
              <w:rPr>
                <w:rFonts w:ascii="Tahoma" w:hAnsi="Tahoma" w:cs="Tahoma"/>
                <w:sz w:val="19"/>
                <w:szCs w:val="19"/>
              </w:rPr>
            </w:pPr>
            <w:r>
              <w:rPr>
                <w:rFonts w:ascii="Tahoma" w:hAnsi="Tahoma" w:cs="Tahoma"/>
                <w:sz w:val="19"/>
                <w:szCs w:val="19"/>
              </w:rPr>
              <w:t>19</w:t>
            </w:r>
          </w:p>
        </w:tc>
      </w:tr>
      <w:tr w:rsidR="00C45FEE" w:rsidRPr="00C45FEE" w:rsidTr="00427ECB">
        <w:tc>
          <w:tcPr>
            <w:tcW w:w="675" w:type="dxa"/>
          </w:tcPr>
          <w:p w:rsidR="00C45FEE" w:rsidRPr="00C45FEE" w:rsidRDefault="00C45FEE" w:rsidP="00C45FEE">
            <w:pPr>
              <w:rPr>
                <w:rFonts w:ascii="Tahoma" w:hAnsi="Tahoma" w:cs="Tahoma"/>
                <w:b/>
                <w:sz w:val="19"/>
                <w:szCs w:val="19"/>
              </w:rPr>
            </w:pPr>
          </w:p>
        </w:tc>
        <w:tc>
          <w:tcPr>
            <w:tcW w:w="7412" w:type="dxa"/>
          </w:tcPr>
          <w:p w:rsidR="00C45FEE" w:rsidRPr="00C45FEE" w:rsidRDefault="00C45FEE" w:rsidP="00C45FEE">
            <w:pPr>
              <w:rPr>
                <w:rFonts w:ascii="Tahoma" w:hAnsi="Tahoma" w:cs="Tahoma"/>
                <w:b/>
                <w:sz w:val="19"/>
                <w:szCs w:val="19"/>
              </w:rPr>
            </w:pPr>
          </w:p>
        </w:tc>
        <w:tc>
          <w:tcPr>
            <w:tcW w:w="1155" w:type="dxa"/>
          </w:tcPr>
          <w:p w:rsidR="00C45FEE" w:rsidRPr="00C45FEE" w:rsidRDefault="00C45FEE" w:rsidP="00C45FEE">
            <w:pPr>
              <w:rPr>
                <w:rFonts w:ascii="Tahoma" w:hAnsi="Tahoma" w:cs="Tahoma"/>
                <w:sz w:val="19"/>
                <w:szCs w:val="19"/>
              </w:rPr>
            </w:pPr>
          </w:p>
        </w:tc>
      </w:tr>
      <w:tr w:rsidR="00C45FEE" w:rsidRPr="00C45FEE" w:rsidTr="00427ECB">
        <w:tc>
          <w:tcPr>
            <w:tcW w:w="675" w:type="dxa"/>
          </w:tcPr>
          <w:p w:rsidR="00C45FEE" w:rsidRPr="00C45FEE" w:rsidRDefault="00C45FEE" w:rsidP="00C45FEE">
            <w:pPr>
              <w:rPr>
                <w:rFonts w:ascii="Tahoma" w:hAnsi="Tahoma" w:cs="Tahoma"/>
                <w:sz w:val="19"/>
                <w:szCs w:val="19"/>
              </w:rPr>
            </w:pPr>
            <w:r w:rsidRPr="00C45FEE">
              <w:rPr>
                <w:rFonts w:ascii="Tahoma" w:hAnsi="Tahoma" w:cs="Tahoma"/>
                <w:sz w:val="19"/>
                <w:szCs w:val="19"/>
              </w:rPr>
              <w:t>A44</w:t>
            </w:r>
          </w:p>
        </w:tc>
        <w:tc>
          <w:tcPr>
            <w:tcW w:w="7412" w:type="dxa"/>
          </w:tcPr>
          <w:p w:rsidR="00C45FEE" w:rsidRPr="00C45FEE" w:rsidRDefault="00C45FEE" w:rsidP="00C45FEE">
            <w:pPr>
              <w:ind w:left="720"/>
              <w:rPr>
                <w:rFonts w:ascii="Tahoma" w:hAnsi="Tahoma" w:cs="Tahoma"/>
                <w:sz w:val="19"/>
                <w:szCs w:val="19"/>
              </w:rPr>
            </w:pPr>
            <w:r w:rsidRPr="00C45FEE">
              <w:rPr>
                <w:rFonts w:ascii="Tahoma" w:hAnsi="Tahoma" w:cs="Tahoma"/>
                <w:sz w:val="19"/>
                <w:szCs w:val="19"/>
              </w:rPr>
              <w:t>CONTRACTOR’S GENERAL COST ITEMS: TEMPORARY WORKS</w:t>
            </w:r>
          </w:p>
        </w:tc>
        <w:tc>
          <w:tcPr>
            <w:tcW w:w="1155" w:type="dxa"/>
          </w:tcPr>
          <w:p w:rsidR="00C45FEE" w:rsidRPr="00C45FEE" w:rsidRDefault="000009A1" w:rsidP="00C45FEE">
            <w:pPr>
              <w:rPr>
                <w:rFonts w:ascii="Tahoma" w:hAnsi="Tahoma" w:cs="Tahoma"/>
                <w:sz w:val="19"/>
                <w:szCs w:val="19"/>
              </w:rPr>
            </w:pPr>
            <w:r>
              <w:rPr>
                <w:rFonts w:ascii="Tahoma" w:hAnsi="Tahoma" w:cs="Tahoma"/>
                <w:sz w:val="19"/>
                <w:szCs w:val="19"/>
              </w:rPr>
              <w:t>19</w:t>
            </w:r>
          </w:p>
        </w:tc>
      </w:tr>
      <w:tr w:rsidR="00C45FEE" w:rsidRPr="00C45FEE" w:rsidTr="00427ECB">
        <w:tc>
          <w:tcPr>
            <w:tcW w:w="675" w:type="dxa"/>
          </w:tcPr>
          <w:p w:rsidR="00C45FEE" w:rsidRPr="00C45FEE" w:rsidRDefault="00C45FEE" w:rsidP="00C45FEE">
            <w:pPr>
              <w:rPr>
                <w:rFonts w:ascii="Tahoma" w:hAnsi="Tahoma" w:cs="Tahoma"/>
                <w:sz w:val="19"/>
                <w:szCs w:val="19"/>
              </w:rPr>
            </w:pPr>
          </w:p>
        </w:tc>
        <w:tc>
          <w:tcPr>
            <w:tcW w:w="7412" w:type="dxa"/>
          </w:tcPr>
          <w:p w:rsidR="00C45FEE" w:rsidRPr="00C45FEE" w:rsidRDefault="00C45FEE" w:rsidP="00C45FEE">
            <w:pPr>
              <w:rPr>
                <w:rFonts w:ascii="Tahoma" w:hAnsi="Tahoma" w:cs="Tahoma"/>
                <w:sz w:val="19"/>
                <w:szCs w:val="19"/>
              </w:rPr>
            </w:pPr>
          </w:p>
        </w:tc>
        <w:tc>
          <w:tcPr>
            <w:tcW w:w="1155" w:type="dxa"/>
          </w:tcPr>
          <w:p w:rsidR="00C45FEE" w:rsidRPr="00C45FEE" w:rsidRDefault="00C45FEE" w:rsidP="00C45FEE">
            <w:pPr>
              <w:rPr>
                <w:rFonts w:ascii="Tahoma" w:hAnsi="Tahoma" w:cs="Tahoma"/>
                <w:sz w:val="19"/>
                <w:szCs w:val="19"/>
              </w:rPr>
            </w:pPr>
          </w:p>
        </w:tc>
      </w:tr>
      <w:tr w:rsidR="00C45FEE" w:rsidRPr="00C45FEE" w:rsidTr="00427ECB">
        <w:tc>
          <w:tcPr>
            <w:tcW w:w="675" w:type="dxa"/>
          </w:tcPr>
          <w:p w:rsidR="00C45FEE" w:rsidRPr="00C45FEE" w:rsidRDefault="00C45FEE" w:rsidP="00C45FEE">
            <w:pPr>
              <w:rPr>
                <w:rFonts w:ascii="Tahoma" w:hAnsi="Tahoma" w:cs="Tahoma"/>
                <w:sz w:val="19"/>
                <w:szCs w:val="19"/>
              </w:rPr>
            </w:pPr>
            <w:r w:rsidRPr="00C45FEE">
              <w:rPr>
                <w:rFonts w:ascii="Tahoma" w:hAnsi="Tahoma" w:cs="Tahoma"/>
                <w:sz w:val="19"/>
                <w:szCs w:val="19"/>
              </w:rPr>
              <w:t>A54</w:t>
            </w:r>
          </w:p>
        </w:tc>
        <w:tc>
          <w:tcPr>
            <w:tcW w:w="7412" w:type="dxa"/>
          </w:tcPr>
          <w:p w:rsidR="00C45FEE" w:rsidRPr="00C45FEE" w:rsidRDefault="00C45FEE" w:rsidP="00C45FEE">
            <w:pPr>
              <w:ind w:left="720"/>
              <w:rPr>
                <w:rFonts w:ascii="Tahoma" w:hAnsi="Tahoma" w:cs="Tahoma"/>
                <w:sz w:val="19"/>
                <w:szCs w:val="19"/>
              </w:rPr>
            </w:pPr>
            <w:r w:rsidRPr="00C45FEE">
              <w:rPr>
                <w:rFonts w:ascii="Tahoma" w:hAnsi="Tahoma" w:cs="Tahoma"/>
                <w:sz w:val="19"/>
                <w:szCs w:val="19"/>
              </w:rPr>
              <w:t>PROVISIONAL WORK/ITEMS</w:t>
            </w:r>
          </w:p>
        </w:tc>
        <w:tc>
          <w:tcPr>
            <w:tcW w:w="1155" w:type="dxa"/>
          </w:tcPr>
          <w:p w:rsidR="00C45FEE" w:rsidRPr="00C45FEE" w:rsidRDefault="005003EC" w:rsidP="00C45FEE">
            <w:pPr>
              <w:rPr>
                <w:rFonts w:ascii="Tahoma" w:hAnsi="Tahoma" w:cs="Tahoma"/>
                <w:sz w:val="19"/>
                <w:szCs w:val="19"/>
              </w:rPr>
            </w:pPr>
            <w:r>
              <w:rPr>
                <w:rFonts w:ascii="Tahoma" w:hAnsi="Tahoma" w:cs="Tahoma"/>
                <w:sz w:val="19"/>
                <w:szCs w:val="19"/>
              </w:rPr>
              <w:t>19</w:t>
            </w:r>
          </w:p>
        </w:tc>
      </w:tr>
      <w:tr w:rsidR="00C45FEE" w:rsidRPr="00C45FEE" w:rsidTr="00427ECB">
        <w:tc>
          <w:tcPr>
            <w:tcW w:w="675" w:type="dxa"/>
          </w:tcPr>
          <w:p w:rsidR="00C45FEE" w:rsidRPr="00C45FEE" w:rsidRDefault="00C45FEE" w:rsidP="00C45FEE">
            <w:pPr>
              <w:rPr>
                <w:rFonts w:ascii="Tahoma" w:hAnsi="Tahoma" w:cs="Tahoma"/>
                <w:sz w:val="19"/>
                <w:szCs w:val="19"/>
              </w:rPr>
            </w:pPr>
          </w:p>
        </w:tc>
        <w:tc>
          <w:tcPr>
            <w:tcW w:w="7412" w:type="dxa"/>
          </w:tcPr>
          <w:p w:rsidR="00C45FEE" w:rsidRPr="00C45FEE" w:rsidRDefault="00C45FEE" w:rsidP="00C45FEE">
            <w:pPr>
              <w:rPr>
                <w:rFonts w:ascii="Tahoma" w:hAnsi="Tahoma" w:cs="Tahoma"/>
                <w:sz w:val="19"/>
                <w:szCs w:val="19"/>
              </w:rPr>
            </w:pPr>
          </w:p>
        </w:tc>
        <w:tc>
          <w:tcPr>
            <w:tcW w:w="1155" w:type="dxa"/>
          </w:tcPr>
          <w:p w:rsidR="00C45FEE" w:rsidRPr="00C45FEE" w:rsidRDefault="00C45FEE" w:rsidP="00C45FEE">
            <w:pPr>
              <w:rPr>
                <w:rFonts w:ascii="Tahoma" w:hAnsi="Tahoma" w:cs="Tahoma"/>
                <w:sz w:val="19"/>
                <w:szCs w:val="19"/>
              </w:rPr>
            </w:pPr>
          </w:p>
        </w:tc>
      </w:tr>
      <w:tr w:rsidR="00C45FEE" w:rsidRPr="00C45FEE" w:rsidTr="00427ECB">
        <w:tc>
          <w:tcPr>
            <w:tcW w:w="675" w:type="dxa"/>
          </w:tcPr>
          <w:p w:rsidR="00C45FEE" w:rsidRPr="00C45FEE" w:rsidRDefault="00C45FEE" w:rsidP="00C45FEE">
            <w:pPr>
              <w:rPr>
                <w:rFonts w:ascii="Tahoma" w:hAnsi="Tahoma" w:cs="Tahoma"/>
                <w:sz w:val="19"/>
                <w:szCs w:val="19"/>
              </w:rPr>
            </w:pPr>
          </w:p>
        </w:tc>
        <w:tc>
          <w:tcPr>
            <w:tcW w:w="7412" w:type="dxa"/>
          </w:tcPr>
          <w:p w:rsidR="00C45FEE" w:rsidRPr="00C45FEE" w:rsidRDefault="00C45FEE" w:rsidP="00C45FEE">
            <w:pPr>
              <w:ind w:left="720"/>
              <w:rPr>
                <w:rFonts w:ascii="Tahoma" w:hAnsi="Tahoma" w:cs="Tahoma"/>
                <w:sz w:val="19"/>
                <w:szCs w:val="19"/>
              </w:rPr>
            </w:pPr>
            <w:r w:rsidRPr="00C45FEE">
              <w:rPr>
                <w:rFonts w:ascii="Tahoma" w:hAnsi="Tahoma" w:cs="Tahoma"/>
                <w:sz w:val="19"/>
                <w:szCs w:val="19"/>
              </w:rPr>
              <w:t>FINANCIAL SUMMARY</w:t>
            </w:r>
          </w:p>
        </w:tc>
        <w:tc>
          <w:tcPr>
            <w:tcW w:w="1155" w:type="dxa"/>
          </w:tcPr>
          <w:p w:rsidR="00C45FEE" w:rsidRPr="00C45FEE" w:rsidRDefault="005003EC" w:rsidP="00FF3F99">
            <w:pPr>
              <w:rPr>
                <w:rFonts w:ascii="Tahoma" w:hAnsi="Tahoma" w:cs="Tahoma"/>
                <w:sz w:val="19"/>
                <w:szCs w:val="19"/>
              </w:rPr>
            </w:pPr>
            <w:r>
              <w:rPr>
                <w:rFonts w:ascii="Tahoma" w:hAnsi="Tahoma" w:cs="Tahoma"/>
                <w:sz w:val="19"/>
                <w:szCs w:val="19"/>
              </w:rPr>
              <w:t>20</w:t>
            </w:r>
          </w:p>
        </w:tc>
      </w:tr>
    </w:tbl>
    <w:p w:rsidR="00A33312" w:rsidRDefault="00A33312"/>
    <w:p w:rsidR="00A961F3" w:rsidRDefault="00A961F3"/>
    <w:p w:rsidR="00B145E2" w:rsidRDefault="00B145E2"/>
    <w:p w:rsidR="00B145E2" w:rsidRDefault="00B145E2"/>
    <w:p w:rsidR="00B332AE" w:rsidRDefault="00B332AE"/>
    <w:tbl>
      <w:tblPr>
        <w:tblStyle w:val="TableGrid3"/>
        <w:tblW w:w="92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6801"/>
        <w:gridCol w:w="1701"/>
      </w:tblGrid>
      <w:tr w:rsidR="00F94D84" w:rsidRPr="006E35DA" w:rsidTr="005B375D">
        <w:trPr>
          <w:tblHeader/>
        </w:trPr>
        <w:tc>
          <w:tcPr>
            <w:tcW w:w="713" w:type="dxa"/>
            <w:tcBorders>
              <w:top w:val="single" w:sz="4" w:space="0" w:color="auto"/>
            </w:tcBorders>
          </w:tcPr>
          <w:p w:rsidR="00F94D84" w:rsidRPr="006E35DA" w:rsidRDefault="00F94D84" w:rsidP="005B375D">
            <w:pPr>
              <w:rPr>
                <w:rFonts w:ascii="Arial" w:hAnsi="Arial" w:cs="Arial"/>
                <w:b/>
                <w:sz w:val="18"/>
                <w:szCs w:val="18"/>
              </w:rPr>
            </w:pPr>
          </w:p>
          <w:p w:rsidR="00F94D84" w:rsidRPr="006E35DA" w:rsidRDefault="00F94D84" w:rsidP="005B375D">
            <w:pPr>
              <w:rPr>
                <w:rFonts w:ascii="Arial" w:hAnsi="Arial" w:cs="Arial"/>
                <w:b/>
                <w:sz w:val="18"/>
                <w:szCs w:val="18"/>
              </w:rPr>
            </w:pPr>
          </w:p>
        </w:tc>
        <w:tc>
          <w:tcPr>
            <w:tcW w:w="6801" w:type="dxa"/>
            <w:tcBorders>
              <w:top w:val="single" w:sz="4" w:space="0" w:color="auto"/>
              <w:right w:val="single" w:sz="2" w:space="0" w:color="auto"/>
            </w:tcBorders>
          </w:tcPr>
          <w:p w:rsidR="00F94D84" w:rsidRPr="006E35DA" w:rsidRDefault="00F94D84" w:rsidP="005B375D">
            <w:pPr>
              <w:rPr>
                <w:rFonts w:ascii="Arial" w:hAnsi="Arial" w:cs="Arial"/>
                <w:b/>
                <w:sz w:val="18"/>
                <w:szCs w:val="18"/>
              </w:rPr>
            </w:pPr>
          </w:p>
        </w:tc>
        <w:tc>
          <w:tcPr>
            <w:tcW w:w="1701" w:type="dxa"/>
            <w:tcBorders>
              <w:top w:val="single" w:sz="4" w:space="0" w:color="auto"/>
              <w:left w:val="single" w:sz="2" w:space="0" w:color="auto"/>
              <w:right w:val="single" w:sz="2" w:space="0" w:color="auto"/>
            </w:tcBorders>
          </w:tcPr>
          <w:p w:rsidR="00F94D84" w:rsidRPr="006E35DA" w:rsidRDefault="00F94D84" w:rsidP="005B375D">
            <w:pPr>
              <w:jc w:val="center"/>
              <w:rPr>
                <w:rFonts w:ascii="Arial" w:hAnsi="Arial" w:cs="Arial"/>
                <w:b/>
                <w:sz w:val="18"/>
                <w:szCs w:val="18"/>
              </w:rPr>
            </w:pPr>
            <w:r w:rsidRPr="006E35DA">
              <w:rPr>
                <w:rFonts w:ascii="Arial" w:hAnsi="Arial" w:cs="Arial"/>
                <w:b/>
                <w:sz w:val="18"/>
                <w:szCs w:val="18"/>
              </w:rPr>
              <w:t>Fixed Cost</w:t>
            </w:r>
          </w:p>
          <w:p w:rsidR="00F94D84" w:rsidRPr="006E35DA" w:rsidRDefault="00F94D84" w:rsidP="005B375D">
            <w:pPr>
              <w:jc w:val="center"/>
              <w:rPr>
                <w:rFonts w:ascii="Arial" w:hAnsi="Arial" w:cs="Arial"/>
                <w:b/>
                <w:sz w:val="18"/>
                <w:szCs w:val="18"/>
              </w:rPr>
            </w:pPr>
            <w:r w:rsidRPr="006E35DA">
              <w:rPr>
                <w:rFonts w:ascii="Arial" w:hAnsi="Arial" w:cs="Arial"/>
                <w:b/>
                <w:sz w:val="18"/>
                <w:szCs w:val="18"/>
              </w:rPr>
              <w:t>£:p</w:t>
            </w:r>
          </w:p>
        </w:tc>
      </w:tr>
      <w:tr w:rsidR="00F94D84" w:rsidRPr="006E35DA" w:rsidTr="005B375D">
        <w:tc>
          <w:tcPr>
            <w:tcW w:w="713" w:type="dxa"/>
          </w:tcPr>
          <w:p w:rsidR="00F94D84" w:rsidRPr="006E35DA" w:rsidRDefault="00F94D84" w:rsidP="005B375D">
            <w:pPr>
              <w:rPr>
                <w:rFonts w:ascii="Arial" w:hAnsi="Arial" w:cs="Arial"/>
                <w:b/>
                <w:sz w:val="18"/>
                <w:szCs w:val="18"/>
              </w:rPr>
            </w:pPr>
            <w:r w:rsidRPr="006E35DA">
              <w:rPr>
                <w:rFonts w:ascii="Arial" w:hAnsi="Arial" w:cs="Arial"/>
                <w:b/>
                <w:sz w:val="18"/>
                <w:szCs w:val="18"/>
              </w:rPr>
              <w:t>A10</w:t>
            </w:r>
          </w:p>
        </w:tc>
        <w:tc>
          <w:tcPr>
            <w:tcW w:w="6801" w:type="dxa"/>
            <w:tcBorders>
              <w:right w:val="single" w:sz="2" w:space="0" w:color="auto"/>
            </w:tcBorders>
          </w:tcPr>
          <w:p w:rsidR="00F94D84" w:rsidRPr="006E35DA" w:rsidRDefault="00F94D84" w:rsidP="005B375D">
            <w:pPr>
              <w:rPr>
                <w:rFonts w:ascii="Arial" w:hAnsi="Arial" w:cs="Arial"/>
                <w:b/>
                <w:sz w:val="18"/>
                <w:szCs w:val="18"/>
              </w:rPr>
            </w:pPr>
            <w:r w:rsidRPr="006E35DA">
              <w:rPr>
                <w:rFonts w:ascii="Arial" w:hAnsi="Arial" w:cs="Arial"/>
                <w:b/>
                <w:sz w:val="18"/>
                <w:szCs w:val="18"/>
              </w:rPr>
              <w:t>PROJECT PARTICULARS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r w:rsidRPr="006E35DA">
              <w:rPr>
                <w:rFonts w:ascii="Arial" w:hAnsi="Arial" w:cs="Arial"/>
                <w:sz w:val="18"/>
                <w:szCs w:val="18"/>
              </w:rPr>
              <w:t>110</w:t>
            </w: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THE PROJECT</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E22914" w:rsidRPr="00E22914" w:rsidRDefault="00E22914" w:rsidP="00E22914">
            <w:pPr>
              <w:pStyle w:val="ListParagraph"/>
              <w:numPr>
                <w:ilvl w:val="0"/>
                <w:numId w:val="109"/>
              </w:numPr>
              <w:rPr>
                <w:rFonts w:ascii="Arial" w:hAnsi="Arial" w:cs="Arial"/>
                <w:bCs/>
                <w:sz w:val="18"/>
                <w:szCs w:val="18"/>
                <w:lang w:eastAsia="en-GB"/>
              </w:rPr>
            </w:pPr>
            <w:r w:rsidRPr="00E22914">
              <w:rPr>
                <w:rFonts w:ascii="Arial" w:hAnsi="Arial" w:cs="Arial"/>
                <w:bCs/>
                <w:sz w:val="18"/>
                <w:szCs w:val="18"/>
                <w:lang w:eastAsia="en-GB"/>
              </w:rPr>
              <w:t xml:space="preserve">Name: </w:t>
            </w:r>
            <w:r w:rsidRPr="00E22914">
              <w:rPr>
                <w:rFonts w:ascii="Arial" w:hAnsi="Arial" w:cs="Arial"/>
                <w:sz w:val="18"/>
                <w:szCs w:val="17"/>
              </w:rPr>
              <w:t>OTP – Phase 2</w:t>
            </w:r>
            <w:r w:rsidRPr="00E22914">
              <w:rPr>
                <w:rFonts w:ascii="Arial" w:hAnsi="Arial" w:cs="Arial"/>
                <w:sz w:val="19"/>
                <w:szCs w:val="19"/>
              </w:rPr>
              <w:t>.</w:t>
            </w:r>
          </w:p>
          <w:p w:rsidR="00E22914" w:rsidRPr="00E22914" w:rsidRDefault="00E22914" w:rsidP="00E22914">
            <w:pPr>
              <w:pStyle w:val="ListParagraph"/>
              <w:numPr>
                <w:ilvl w:val="0"/>
                <w:numId w:val="109"/>
              </w:numPr>
              <w:rPr>
                <w:rFonts w:ascii="Arial" w:hAnsi="Arial" w:cs="Arial"/>
                <w:bCs/>
                <w:sz w:val="18"/>
                <w:szCs w:val="18"/>
                <w:lang w:eastAsia="en-GB"/>
              </w:rPr>
            </w:pPr>
            <w:r w:rsidRPr="00E22914">
              <w:rPr>
                <w:rFonts w:ascii="Arial" w:hAnsi="Arial" w:cs="Arial"/>
                <w:sz w:val="18"/>
                <w:szCs w:val="18"/>
              </w:rPr>
              <w:t xml:space="preserve">Location: East Northamptonshire Council, Cedar Drive, </w:t>
            </w:r>
            <w:proofErr w:type="spellStart"/>
            <w:r w:rsidRPr="00E22914">
              <w:rPr>
                <w:rFonts w:ascii="Arial" w:hAnsi="Arial" w:cs="Arial"/>
                <w:sz w:val="18"/>
                <w:szCs w:val="18"/>
              </w:rPr>
              <w:t>Thrapston</w:t>
            </w:r>
            <w:proofErr w:type="spellEnd"/>
            <w:r w:rsidRPr="00E22914">
              <w:rPr>
                <w:rFonts w:ascii="Arial" w:hAnsi="Arial" w:cs="Arial"/>
                <w:sz w:val="18"/>
                <w:szCs w:val="18"/>
              </w:rPr>
              <w:t>, Northamptonshire, NN14 4LZ.</w:t>
            </w:r>
          </w:p>
          <w:p w:rsidR="00F94D84" w:rsidRPr="006E35DA" w:rsidRDefault="00E22914" w:rsidP="004973D7">
            <w:pPr>
              <w:numPr>
                <w:ilvl w:val="0"/>
                <w:numId w:val="1"/>
              </w:numPr>
              <w:contextualSpacing/>
              <w:rPr>
                <w:rFonts w:ascii="Arial" w:hAnsi="Arial" w:cs="Arial"/>
                <w:sz w:val="18"/>
                <w:szCs w:val="18"/>
              </w:rPr>
            </w:pPr>
            <w:r w:rsidRPr="00EC1F0D">
              <w:rPr>
                <w:rFonts w:ascii="Arial" w:eastAsia="Times New Roman" w:hAnsi="Arial" w:cs="Arial"/>
                <w:bCs/>
                <w:sz w:val="18"/>
                <w:szCs w:val="18"/>
                <w:lang w:eastAsia="en-GB"/>
              </w:rPr>
              <w:t xml:space="preserve">Length of contract: </w:t>
            </w:r>
            <w:r>
              <w:rPr>
                <w:rFonts w:ascii="Arial" w:eastAsia="Times New Roman" w:hAnsi="Arial" w:cs="Arial"/>
                <w:bCs/>
                <w:sz w:val="18"/>
                <w:szCs w:val="18"/>
                <w:lang w:eastAsia="en-GB"/>
              </w:rPr>
              <w:t>1</w:t>
            </w:r>
            <w:r w:rsidR="004973D7">
              <w:rPr>
                <w:rFonts w:ascii="Arial" w:eastAsia="Times New Roman" w:hAnsi="Arial" w:cs="Arial"/>
                <w:bCs/>
                <w:sz w:val="18"/>
                <w:szCs w:val="18"/>
                <w:lang w:eastAsia="en-GB"/>
              </w:rPr>
              <w:t>2</w:t>
            </w:r>
            <w:r>
              <w:rPr>
                <w:rFonts w:ascii="Arial" w:eastAsia="Times New Roman" w:hAnsi="Arial" w:cs="Arial"/>
                <w:bCs/>
                <w:sz w:val="18"/>
                <w:szCs w:val="18"/>
                <w:lang w:eastAsia="en-GB"/>
              </w:rPr>
              <w:t xml:space="preserve"> weeks</w:t>
            </w:r>
            <w:r w:rsidR="00F94D84" w:rsidRPr="006E35DA">
              <w:rPr>
                <w:rFonts w:ascii="Arial" w:hAnsi="Arial" w:cs="Arial"/>
                <w:sz w:val="18"/>
                <w:szCs w:val="18"/>
              </w:rPr>
              <w:t>.</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r w:rsidRPr="006E35DA">
              <w:rPr>
                <w:rFonts w:ascii="Arial" w:hAnsi="Arial" w:cs="Arial"/>
                <w:sz w:val="18"/>
                <w:szCs w:val="18"/>
              </w:rPr>
              <w:t>120</w:t>
            </w: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EMPLOYER (CLIENT)</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E22914" w:rsidRPr="00E22914" w:rsidRDefault="00E22914" w:rsidP="00E22914">
            <w:pPr>
              <w:pStyle w:val="ListParagraph"/>
              <w:numPr>
                <w:ilvl w:val="0"/>
                <w:numId w:val="1"/>
              </w:numPr>
              <w:ind w:right="2222"/>
              <w:rPr>
                <w:rFonts w:ascii="Arial" w:hAnsi="Arial" w:cs="Arial"/>
                <w:b/>
                <w:sz w:val="16"/>
                <w:szCs w:val="18"/>
                <w:lang w:eastAsia="en-GB"/>
              </w:rPr>
            </w:pPr>
            <w:r w:rsidRPr="00E22914">
              <w:rPr>
                <w:rFonts w:ascii="Arial" w:hAnsi="Arial" w:cs="Arial"/>
                <w:sz w:val="18"/>
                <w:szCs w:val="19"/>
              </w:rPr>
              <w:t>Name: East Northamptonshire Council</w:t>
            </w:r>
          </w:p>
          <w:p w:rsidR="00E22914" w:rsidRPr="00E22914" w:rsidRDefault="00E22914" w:rsidP="00E22914">
            <w:pPr>
              <w:pStyle w:val="ListParagraph"/>
              <w:numPr>
                <w:ilvl w:val="0"/>
                <w:numId w:val="1"/>
              </w:numPr>
              <w:rPr>
                <w:rFonts w:ascii="Arial" w:hAnsi="Arial" w:cs="Arial"/>
                <w:bCs/>
                <w:sz w:val="18"/>
                <w:szCs w:val="18"/>
                <w:lang w:eastAsia="en-GB"/>
              </w:rPr>
            </w:pPr>
            <w:r w:rsidRPr="00E22914">
              <w:rPr>
                <w:rFonts w:ascii="Arial" w:hAnsi="Arial" w:cs="Arial"/>
                <w:sz w:val="18"/>
                <w:szCs w:val="19"/>
              </w:rPr>
              <w:t xml:space="preserve">Address: </w:t>
            </w:r>
            <w:r w:rsidRPr="00E22914">
              <w:rPr>
                <w:rFonts w:ascii="Arial" w:hAnsi="Arial" w:cs="Arial"/>
                <w:sz w:val="18"/>
                <w:szCs w:val="18"/>
              </w:rPr>
              <w:t xml:space="preserve">Cedar Drive, </w:t>
            </w:r>
            <w:proofErr w:type="spellStart"/>
            <w:r w:rsidRPr="00E22914">
              <w:rPr>
                <w:rFonts w:ascii="Arial" w:hAnsi="Arial" w:cs="Arial"/>
                <w:sz w:val="18"/>
                <w:szCs w:val="18"/>
              </w:rPr>
              <w:t>Thrapston</w:t>
            </w:r>
            <w:proofErr w:type="spellEnd"/>
            <w:r w:rsidRPr="00E22914">
              <w:rPr>
                <w:rFonts w:ascii="Arial" w:hAnsi="Arial" w:cs="Arial"/>
                <w:sz w:val="18"/>
                <w:szCs w:val="18"/>
              </w:rPr>
              <w:t>, Northamptonshire, NN14 4LZ.</w:t>
            </w:r>
          </w:p>
          <w:p w:rsidR="00E22914" w:rsidRPr="00E22914" w:rsidRDefault="00E22914" w:rsidP="00E22914">
            <w:pPr>
              <w:pStyle w:val="ListParagraph"/>
              <w:numPr>
                <w:ilvl w:val="0"/>
                <w:numId w:val="1"/>
              </w:numPr>
              <w:rPr>
                <w:rFonts w:ascii="Arial" w:hAnsi="Arial" w:cs="Arial"/>
                <w:sz w:val="18"/>
                <w:szCs w:val="19"/>
              </w:rPr>
            </w:pPr>
            <w:r w:rsidRPr="00E22914">
              <w:rPr>
                <w:rFonts w:ascii="Arial" w:hAnsi="Arial" w:cs="Arial"/>
                <w:sz w:val="18"/>
                <w:szCs w:val="19"/>
              </w:rPr>
              <w:t>Contact: Lewis Gabb</w:t>
            </w:r>
          </w:p>
          <w:p w:rsidR="00E22914" w:rsidRPr="00E22914" w:rsidRDefault="00E22914" w:rsidP="00E22914">
            <w:pPr>
              <w:pStyle w:val="ListParagraph"/>
              <w:numPr>
                <w:ilvl w:val="0"/>
                <w:numId w:val="1"/>
              </w:numPr>
              <w:rPr>
                <w:rFonts w:ascii="Arial" w:hAnsi="Arial" w:cs="Arial"/>
                <w:sz w:val="18"/>
                <w:szCs w:val="19"/>
              </w:rPr>
            </w:pPr>
            <w:r w:rsidRPr="00E22914">
              <w:rPr>
                <w:rFonts w:ascii="Arial" w:hAnsi="Arial" w:cs="Arial"/>
                <w:sz w:val="18"/>
                <w:szCs w:val="19"/>
              </w:rPr>
              <w:t>Tel: 01832 742000.</w:t>
            </w:r>
          </w:p>
          <w:p w:rsidR="00F94D84" w:rsidRPr="006E35DA" w:rsidRDefault="00E22914" w:rsidP="00E22914">
            <w:pPr>
              <w:numPr>
                <w:ilvl w:val="0"/>
                <w:numId w:val="2"/>
              </w:numPr>
              <w:contextualSpacing/>
              <w:rPr>
                <w:rFonts w:ascii="Arial" w:hAnsi="Arial" w:cs="Arial"/>
                <w:sz w:val="18"/>
                <w:szCs w:val="18"/>
              </w:rPr>
            </w:pPr>
            <w:r w:rsidRPr="00EC1F0D">
              <w:rPr>
                <w:rFonts w:ascii="Arial" w:hAnsi="Arial" w:cs="Arial"/>
                <w:sz w:val="18"/>
                <w:szCs w:val="19"/>
              </w:rPr>
              <w:t xml:space="preserve">Email: </w:t>
            </w:r>
            <w:r>
              <w:rPr>
                <w:rFonts w:ascii="Arial" w:hAnsi="Arial" w:cs="Arial"/>
                <w:sz w:val="18"/>
                <w:szCs w:val="19"/>
              </w:rPr>
              <w:t>lgabb@eastnorthamptonshire.gov.uk</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r w:rsidRPr="006E35DA">
              <w:rPr>
                <w:rFonts w:ascii="Arial" w:hAnsi="Arial" w:cs="Arial"/>
                <w:sz w:val="18"/>
                <w:szCs w:val="18"/>
              </w:rPr>
              <w:t>130</w:t>
            </w: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PRINCIPAL CONTRACTOR</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F94D84">
            <w:pPr>
              <w:numPr>
                <w:ilvl w:val="0"/>
                <w:numId w:val="3"/>
              </w:numPr>
              <w:contextualSpacing/>
              <w:rPr>
                <w:rFonts w:ascii="Arial" w:hAnsi="Arial" w:cs="Arial"/>
                <w:sz w:val="18"/>
                <w:szCs w:val="18"/>
              </w:rPr>
            </w:pPr>
            <w:r w:rsidRPr="006E35DA">
              <w:rPr>
                <w:rFonts w:ascii="Arial" w:hAnsi="Arial" w:cs="Arial"/>
                <w:sz w:val="18"/>
                <w:szCs w:val="18"/>
              </w:rPr>
              <w:t xml:space="preserve">Name: </w:t>
            </w:r>
            <w:r w:rsidRPr="006E35DA">
              <w:rPr>
                <w:rFonts w:ascii="Arial" w:hAnsi="Arial" w:cs="Arial"/>
                <w:i/>
                <w:sz w:val="18"/>
                <w:szCs w:val="18"/>
              </w:rPr>
              <w:t>The Contractor.</w:t>
            </w:r>
          </w:p>
          <w:p w:rsidR="00F94D84" w:rsidRPr="006E35DA" w:rsidRDefault="00F94D84" w:rsidP="00F94D84">
            <w:pPr>
              <w:numPr>
                <w:ilvl w:val="0"/>
                <w:numId w:val="3"/>
              </w:numPr>
              <w:contextualSpacing/>
              <w:rPr>
                <w:rFonts w:ascii="Arial" w:hAnsi="Arial" w:cs="Arial"/>
                <w:sz w:val="18"/>
                <w:szCs w:val="18"/>
              </w:rPr>
            </w:pPr>
            <w:r w:rsidRPr="006E35DA">
              <w:rPr>
                <w:rFonts w:ascii="Arial" w:hAnsi="Arial" w:cs="Arial"/>
                <w:sz w:val="18"/>
                <w:szCs w:val="18"/>
              </w:rPr>
              <w:t>Address: -</w:t>
            </w:r>
          </w:p>
          <w:p w:rsidR="00F94D84" w:rsidRPr="006E35DA" w:rsidRDefault="00F94D84" w:rsidP="00F94D84">
            <w:pPr>
              <w:numPr>
                <w:ilvl w:val="0"/>
                <w:numId w:val="3"/>
              </w:numPr>
              <w:contextualSpacing/>
              <w:rPr>
                <w:rFonts w:ascii="Arial" w:hAnsi="Arial" w:cs="Arial"/>
                <w:sz w:val="18"/>
                <w:szCs w:val="18"/>
              </w:rPr>
            </w:pPr>
            <w:r w:rsidRPr="006E35DA">
              <w:rPr>
                <w:rFonts w:ascii="Arial" w:hAnsi="Arial" w:cs="Arial"/>
                <w:sz w:val="18"/>
                <w:szCs w:val="18"/>
              </w:rPr>
              <w:t>Tel: -</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r w:rsidRPr="006E35DA">
              <w:rPr>
                <w:rFonts w:ascii="Arial" w:hAnsi="Arial" w:cs="Arial"/>
                <w:sz w:val="18"/>
                <w:szCs w:val="18"/>
              </w:rPr>
              <w:t>140</w:t>
            </w: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 xml:space="preserve">PERSON EMPOWERED BY THE CONTRACT TO ACT ON BEHALF OF THE EMPLOYER </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9E775E" w:rsidRPr="009E775E" w:rsidRDefault="00F94D84" w:rsidP="009E775E">
            <w:pPr>
              <w:numPr>
                <w:ilvl w:val="0"/>
                <w:numId w:val="3"/>
              </w:numPr>
              <w:contextualSpacing/>
              <w:rPr>
                <w:rFonts w:ascii="Arial" w:hAnsi="Arial" w:cs="Arial"/>
                <w:sz w:val="18"/>
                <w:szCs w:val="18"/>
              </w:rPr>
            </w:pPr>
            <w:r w:rsidRPr="006E35DA">
              <w:rPr>
                <w:rFonts w:ascii="Arial" w:hAnsi="Arial" w:cs="Arial"/>
                <w:sz w:val="18"/>
                <w:szCs w:val="18"/>
              </w:rPr>
              <w:t xml:space="preserve">Title: </w:t>
            </w:r>
            <w:r w:rsidR="009E775E" w:rsidRPr="009E775E">
              <w:rPr>
                <w:rFonts w:ascii="Arial" w:hAnsi="Arial" w:cs="Arial"/>
                <w:sz w:val="18"/>
                <w:szCs w:val="18"/>
              </w:rPr>
              <w:t>BMO Surveying</w:t>
            </w:r>
          </w:p>
          <w:p w:rsidR="009E775E" w:rsidRPr="009E775E" w:rsidRDefault="009E775E" w:rsidP="009E775E">
            <w:pPr>
              <w:numPr>
                <w:ilvl w:val="0"/>
                <w:numId w:val="3"/>
              </w:numPr>
              <w:contextualSpacing/>
              <w:rPr>
                <w:rFonts w:ascii="Arial" w:hAnsi="Arial" w:cs="Arial"/>
                <w:sz w:val="18"/>
                <w:szCs w:val="18"/>
              </w:rPr>
            </w:pPr>
            <w:r w:rsidRPr="009E775E">
              <w:rPr>
                <w:rFonts w:ascii="Arial" w:hAnsi="Arial" w:cs="Arial"/>
                <w:sz w:val="18"/>
                <w:szCs w:val="18"/>
              </w:rPr>
              <w:t xml:space="preserve">Address: Unit 8E, </w:t>
            </w:r>
            <w:proofErr w:type="spellStart"/>
            <w:r w:rsidRPr="009E775E">
              <w:rPr>
                <w:rFonts w:ascii="Arial" w:hAnsi="Arial" w:cs="Arial"/>
                <w:sz w:val="18"/>
                <w:szCs w:val="18"/>
              </w:rPr>
              <w:t>Mobbs</w:t>
            </w:r>
            <w:proofErr w:type="spellEnd"/>
            <w:r w:rsidRPr="009E775E">
              <w:rPr>
                <w:rFonts w:ascii="Arial" w:hAnsi="Arial" w:cs="Arial"/>
                <w:sz w:val="18"/>
                <w:szCs w:val="18"/>
              </w:rPr>
              <w:t xml:space="preserve"> Miller House, Christchurch Road, Northampton, NN1 5LL.</w:t>
            </w:r>
          </w:p>
          <w:p w:rsidR="009E775E" w:rsidRPr="009E775E" w:rsidRDefault="009E775E" w:rsidP="009E775E">
            <w:pPr>
              <w:numPr>
                <w:ilvl w:val="0"/>
                <w:numId w:val="3"/>
              </w:numPr>
              <w:contextualSpacing/>
              <w:rPr>
                <w:rFonts w:ascii="Arial" w:hAnsi="Arial" w:cs="Arial"/>
                <w:sz w:val="18"/>
                <w:szCs w:val="18"/>
              </w:rPr>
            </w:pPr>
            <w:r w:rsidRPr="009E775E">
              <w:rPr>
                <w:rFonts w:ascii="Arial" w:hAnsi="Arial" w:cs="Arial"/>
                <w:sz w:val="18"/>
                <w:szCs w:val="18"/>
              </w:rPr>
              <w:t>Contact: Brian O’Malley.</w:t>
            </w:r>
          </w:p>
          <w:p w:rsidR="009E775E" w:rsidRPr="009E775E" w:rsidRDefault="009E775E" w:rsidP="009E775E">
            <w:pPr>
              <w:numPr>
                <w:ilvl w:val="0"/>
                <w:numId w:val="3"/>
              </w:numPr>
              <w:contextualSpacing/>
              <w:rPr>
                <w:rFonts w:ascii="Arial" w:hAnsi="Arial" w:cs="Arial"/>
                <w:sz w:val="18"/>
                <w:szCs w:val="18"/>
              </w:rPr>
            </w:pPr>
            <w:r w:rsidRPr="009E775E">
              <w:rPr>
                <w:rFonts w:ascii="Arial" w:hAnsi="Arial" w:cs="Arial"/>
                <w:sz w:val="18"/>
                <w:szCs w:val="18"/>
              </w:rPr>
              <w:t>Tel: 01604 715225.</w:t>
            </w:r>
          </w:p>
          <w:p w:rsidR="00F94D84" w:rsidRPr="006E35DA" w:rsidRDefault="009E775E" w:rsidP="009E775E">
            <w:pPr>
              <w:numPr>
                <w:ilvl w:val="0"/>
                <w:numId w:val="3"/>
              </w:numPr>
              <w:contextualSpacing/>
              <w:rPr>
                <w:rFonts w:ascii="Arial" w:hAnsi="Arial" w:cs="Arial"/>
                <w:sz w:val="18"/>
                <w:szCs w:val="18"/>
              </w:rPr>
            </w:pPr>
            <w:r w:rsidRPr="009E775E">
              <w:rPr>
                <w:rFonts w:ascii="Arial" w:hAnsi="Arial" w:cs="Arial"/>
                <w:sz w:val="18"/>
                <w:szCs w:val="18"/>
              </w:rPr>
              <w:t>Email: brian@bmosurveying.com</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r w:rsidRPr="006E35DA">
              <w:rPr>
                <w:rFonts w:ascii="Arial" w:hAnsi="Arial" w:cs="Arial"/>
                <w:sz w:val="18"/>
                <w:szCs w:val="18"/>
              </w:rPr>
              <w:t>150</w:t>
            </w: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 xml:space="preserve">PRINCIPAL DESIGNER </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9E775E" w:rsidRPr="009E775E" w:rsidRDefault="001451E6" w:rsidP="009E775E">
            <w:pPr>
              <w:numPr>
                <w:ilvl w:val="0"/>
                <w:numId w:val="2"/>
              </w:numPr>
              <w:contextualSpacing/>
              <w:rPr>
                <w:rFonts w:ascii="Arial" w:hAnsi="Arial" w:cs="Arial"/>
                <w:sz w:val="18"/>
                <w:szCs w:val="18"/>
              </w:rPr>
            </w:pPr>
            <w:r w:rsidRPr="006E35DA">
              <w:rPr>
                <w:rFonts w:ascii="Arial" w:hAnsi="Arial" w:cs="Arial"/>
                <w:sz w:val="18"/>
                <w:szCs w:val="18"/>
              </w:rPr>
              <w:t xml:space="preserve">Name: </w:t>
            </w:r>
            <w:r w:rsidR="009E775E" w:rsidRPr="009E775E">
              <w:rPr>
                <w:rFonts w:ascii="Arial" w:hAnsi="Arial" w:cs="Arial"/>
                <w:sz w:val="18"/>
                <w:szCs w:val="18"/>
              </w:rPr>
              <w:t>BMO Surveying</w:t>
            </w:r>
          </w:p>
          <w:p w:rsidR="009E775E" w:rsidRPr="009E775E" w:rsidRDefault="009E775E" w:rsidP="009E775E">
            <w:pPr>
              <w:numPr>
                <w:ilvl w:val="0"/>
                <w:numId w:val="2"/>
              </w:numPr>
              <w:contextualSpacing/>
              <w:rPr>
                <w:rFonts w:ascii="Arial" w:hAnsi="Arial" w:cs="Arial"/>
                <w:sz w:val="18"/>
                <w:szCs w:val="18"/>
              </w:rPr>
            </w:pPr>
            <w:r w:rsidRPr="009E775E">
              <w:rPr>
                <w:rFonts w:ascii="Arial" w:hAnsi="Arial" w:cs="Arial"/>
                <w:sz w:val="18"/>
                <w:szCs w:val="18"/>
              </w:rPr>
              <w:t xml:space="preserve">Address: Unit 8E, </w:t>
            </w:r>
            <w:proofErr w:type="spellStart"/>
            <w:r w:rsidRPr="009E775E">
              <w:rPr>
                <w:rFonts w:ascii="Arial" w:hAnsi="Arial" w:cs="Arial"/>
                <w:sz w:val="18"/>
                <w:szCs w:val="18"/>
              </w:rPr>
              <w:t>Mobbs</w:t>
            </w:r>
            <w:proofErr w:type="spellEnd"/>
            <w:r w:rsidRPr="009E775E">
              <w:rPr>
                <w:rFonts w:ascii="Arial" w:hAnsi="Arial" w:cs="Arial"/>
                <w:sz w:val="18"/>
                <w:szCs w:val="18"/>
              </w:rPr>
              <w:t xml:space="preserve"> Miller House, Christchurch Road, Northampton, NN1 5LL.</w:t>
            </w:r>
          </w:p>
          <w:p w:rsidR="009E775E" w:rsidRPr="009E775E" w:rsidRDefault="009E775E" w:rsidP="009E775E">
            <w:pPr>
              <w:numPr>
                <w:ilvl w:val="0"/>
                <w:numId w:val="2"/>
              </w:numPr>
              <w:contextualSpacing/>
              <w:rPr>
                <w:rFonts w:ascii="Arial" w:hAnsi="Arial" w:cs="Arial"/>
                <w:sz w:val="18"/>
                <w:szCs w:val="18"/>
              </w:rPr>
            </w:pPr>
            <w:r w:rsidRPr="009E775E">
              <w:rPr>
                <w:rFonts w:ascii="Arial" w:hAnsi="Arial" w:cs="Arial"/>
                <w:sz w:val="18"/>
                <w:szCs w:val="18"/>
              </w:rPr>
              <w:t>Contact: Brian O’Malley.</w:t>
            </w:r>
          </w:p>
          <w:p w:rsidR="009E775E" w:rsidRPr="009E775E" w:rsidRDefault="009E775E" w:rsidP="009E775E">
            <w:pPr>
              <w:numPr>
                <w:ilvl w:val="0"/>
                <w:numId w:val="2"/>
              </w:numPr>
              <w:contextualSpacing/>
              <w:rPr>
                <w:rFonts w:ascii="Arial" w:hAnsi="Arial" w:cs="Arial"/>
                <w:sz w:val="18"/>
                <w:szCs w:val="18"/>
              </w:rPr>
            </w:pPr>
            <w:r w:rsidRPr="009E775E">
              <w:rPr>
                <w:rFonts w:ascii="Arial" w:hAnsi="Arial" w:cs="Arial"/>
                <w:sz w:val="18"/>
                <w:szCs w:val="18"/>
              </w:rPr>
              <w:t>Tel: 01604 715225.</w:t>
            </w:r>
          </w:p>
          <w:p w:rsidR="00F94D84" w:rsidRPr="006E35DA" w:rsidRDefault="009E775E" w:rsidP="009E775E">
            <w:pPr>
              <w:numPr>
                <w:ilvl w:val="0"/>
                <w:numId w:val="2"/>
              </w:numPr>
              <w:contextualSpacing/>
              <w:rPr>
                <w:rFonts w:ascii="Arial" w:hAnsi="Arial" w:cs="Arial"/>
                <w:sz w:val="18"/>
                <w:szCs w:val="18"/>
              </w:rPr>
            </w:pPr>
            <w:r w:rsidRPr="009E775E">
              <w:rPr>
                <w:rFonts w:ascii="Arial" w:hAnsi="Arial" w:cs="Arial"/>
                <w:sz w:val="18"/>
                <w:szCs w:val="18"/>
              </w:rPr>
              <w:t>Email: brian@bmosurveying.com</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b/>
                <w:sz w:val="18"/>
                <w:szCs w:val="18"/>
              </w:rPr>
            </w:pPr>
            <w:r w:rsidRPr="006E35DA">
              <w:rPr>
                <w:rFonts w:ascii="Arial" w:hAnsi="Arial" w:cs="Arial"/>
                <w:b/>
                <w:sz w:val="18"/>
                <w:szCs w:val="18"/>
              </w:rPr>
              <w:t>A11</w:t>
            </w:r>
          </w:p>
        </w:tc>
        <w:tc>
          <w:tcPr>
            <w:tcW w:w="6801" w:type="dxa"/>
            <w:tcBorders>
              <w:right w:val="single" w:sz="2" w:space="0" w:color="auto"/>
            </w:tcBorders>
          </w:tcPr>
          <w:p w:rsidR="00F94D84" w:rsidRPr="006E35DA" w:rsidRDefault="00F94D84" w:rsidP="005B375D">
            <w:pPr>
              <w:rPr>
                <w:rFonts w:ascii="Arial" w:hAnsi="Arial" w:cs="Arial"/>
                <w:b/>
                <w:sz w:val="18"/>
                <w:szCs w:val="18"/>
              </w:rPr>
            </w:pPr>
            <w:r w:rsidRPr="006E35DA">
              <w:rPr>
                <w:rFonts w:ascii="Arial" w:hAnsi="Arial" w:cs="Arial"/>
                <w:b/>
                <w:sz w:val="18"/>
                <w:szCs w:val="18"/>
              </w:rPr>
              <w:t>TENDER AND CONTRACT DOCUMENTS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b/>
                <w:sz w:val="18"/>
                <w:szCs w:val="18"/>
              </w:rPr>
            </w:pPr>
          </w:p>
        </w:tc>
        <w:tc>
          <w:tcPr>
            <w:tcW w:w="6801" w:type="dxa"/>
            <w:tcBorders>
              <w:right w:val="single" w:sz="2" w:space="0" w:color="auto"/>
            </w:tcBorders>
          </w:tcPr>
          <w:p w:rsidR="00F94D84" w:rsidRPr="006E35DA" w:rsidRDefault="00F94D84" w:rsidP="005B375D">
            <w:pPr>
              <w:rPr>
                <w:rFonts w:ascii="Arial" w:hAnsi="Arial" w:cs="Arial"/>
                <w:b/>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r w:rsidRPr="006E35DA">
              <w:rPr>
                <w:rFonts w:ascii="Arial" w:hAnsi="Arial" w:cs="Arial"/>
                <w:sz w:val="18"/>
                <w:szCs w:val="18"/>
              </w:rPr>
              <w:t>110</w:t>
            </w:r>
          </w:p>
        </w:tc>
        <w:tc>
          <w:tcPr>
            <w:tcW w:w="6801" w:type="dxa"/>
            <w:tcBorders>
              <w:right w:val="single" w:sz="2" w:space="0" w:color="auto"/>
            </w:tcBorders>
          </w:tcPr>
          <w:p w:rsidR="00F94D84" w:rsidRPr="00E01B4F" w:rsidRDefault="00F94D84" w:rsidP="005B375D">
            <w:pPr>
              <w:rPr>
                <w:rFonts w:ascii="Arial" w:hAnsi="Arial" w:cs="Arial"/>
                <w:sz w:val="18"/>
                <w:szCs w:val="18"/>
              </w:rPr>
            </w:pPr>
            <w:r w:rsidRPr="00E01B4F">
              <w:rPr>
                <w:rFonts w:ascii="Arial" w:hAnsi="Arial" w:cs="Arial"/>
                <w:sz w:val="18"/>
                <w:szCs w:val="18"/>
              </w:rPr>
              <w:t>TENDER DRAWINGS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E01B4F" w:rsidRDefault="00F94D84" w:rsidP="00F94D84">
            <w:pPr>
              <w:numPr>
                <w:ilvl w:val="0"/>
                <w:numId w:val="4"/>
              </w:numPr>
              <w:contextualSpacing/>
              <w:rPr>
                <w:rFonts w:ascii="Arial" w:hAnsi="Arial" w:cs="Arial"/>
                <w:sz w:val="18"/>
                <w:szCs w:val="18"/>
              </w:rPr>
            </w:pPr>
            <w:r w:rsidRPr="00E01B4F">
              <w:rPr>
                <w:rFonts w:ascii="Arial" w:hAnsi="Arial" w:cs="Arial"/>
                <w:sz w:val="18"/>
                <w:szCs w:val="18"/>
              </w:rPr>
              <w:t>The tender drawings are:</w:t>
            </w:r>
          </w:p>
          <w:p w:rsidR="001451E6" w:rsidRPr="00E01B4F" w:rsidRDefault="00E01B4F" w:rsidP="00E01B4F">
            <w:pPr>
              <w:numPr>
                <w:ilvl w:val="0"/>
                <w:numId w:val="94"/>
              </w:numPr>
              <w:contextualSpacing/>
              <w:rPr>
                <w:rFonts w:ascii="Arial" w:hAnsi="Arial" w:cs="Arial"/>
                <w:sz w:val="18"/>
                <w:szCs w:val="18"/>
              </w:rPr>
            </w:pPr>
            <w:r w:rsidRPr="00E01B4F">
              <w:rPr>
                <w:rFonts w:ascii="Arial" w:hAnsi="Arial" w:cs="Arial"/>
                <w:sz w:val="18"/>
                <w:szCs w:val="18"/>
              </w:rPr>
              <w:t xml:space="preserve">As noted in the </w:t>
            </w:r>
            <w:r>
              <w:rPr>
                <w:rFonts w:ascii="Arial" w:hAnsi="Arial" w:cs="Arial"/>
                <w:sz w:val="18"/>
                <w:szCs w:val="18"/>
              </w:rPr>
              <w:t>Document Issue sheet.</w:t>
            </w:r>
            <w:r w:rsidRPr="00E01B4F">
              <w:rPr>
                <w:rFonts w:ascii="Arial" w:hAnsi="Arial" w:cs="Arial"/>
                <w:sz w:val="18"/>
                <w:szCs w:val="18"/>
              </w:rPr>
              <w:t xml:space="preserve"> </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r w:rsidRPr="006E35DA">
              <w:rPr>
                <w:rFonts w:ascii="Arial" w:hAnsi="Arial" w:cs="Arial"/>
                <w:sz w:val="18"/>
                <w:szCs w:val="18"/>
              </w:rPr>
              <w:t>120</w:t>
            </w: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CONTRACT DRAWINGS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F94D84">
            <w:pPr>
              <w:numPr>
                <w:ilvl w:val="0"/>
                <w:numId w:val="4"/>
              </w:numPr>
              <w:contextualSpacing/>
              <w:rPr>
                <w:rFonts w:ascii="Arial" w:hAnsi="Arial" w:cs="Arial"/>
                <w:sz w:val="18"/>
                <w:szCs w:val="18"/>
              </w:rPr>
            </w:pPr>
            <w:r w:rsidRPr="006E35DA">
              <w:rPr>
                <w:rFonts w:ascii="Arial" w:hAnsi="Arial" w:cs="Arial"/>
                <w:sz w:val="18"/>
                <w:szCs w:val="18"/>
              </w:rPr>
              <w:t>The Contract Documents: The same as the tender drawings.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b/>
                <w:sz w:val="18"/>
                <w:szCs w:val="18"/>
              </w:rPr>
            </w:pPr>
            <w:r w:rsidRPr="006E35DA">
              <w:rPr>
                <w:rFonts w:ascii="Arial" w:hAnsi="Arial" w:cs="Arial"/>
                <w:b/>
                <w:sz w:val="18"/>
                <w:szCs w:val="18"/>
              </w:rPr>
              <w:t>A12</w:t>
            </w:r>
          </w:p>
        </w:tc>
        <w:tc>
          <w:tcPr>
            <w:tcW w:w="6801" w:type="dxa"/>
            <w:tcBorders>
              <w:right w:val="single" w:sz="2" w:space="0" w:color="auto"/>
            </w:tcBorders>
          </w:tcPr>
          <w:p w:rsidR="00F94D84" w:rsidRPr="006E35DA" w:rsidRDefault="00F94D84" w:rsidP="005B375D">
            <w:pPr>
              <w:rPr>
                <w:rFonts w:ascii="Arial" w:hAnsi="Arial" w:cs="Arial"/>
                <w:b/>
                <w:sz w:val="18"/>
                <w:szCs w:val="18"/>
              </w:rPr>
            </w:pPr>
            <w:r w:rsidRPr="006E35DA">
              <w:rPr>
                <w:rFonts w:ascii="Arial" w:hAnsi="Arial" w:cs="Arial"/>
                <w:b/>
                <w:sz w:val="18"/>
                <w:szCs w:val="18"/>
              </w:rPr>
              <w:t>THE SITE/EXISTING BUILDINGS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r w:rsidRPr="006E35DA">
              <w:rPr>
                <w:rFonts w:ascii="Arial" w:hAnsi="Arial" w:cs="Arial"/>
                <w:sz w:val="18"/>
                <w:szCs w:val="18"/>
              </w:rPr>
              <w:t>110</w:t>
            </w: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THE SITE</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F11708" w:rsidRDefault="00F94D84" w:rsidP="00E01B4F">
            <w:pPr>
              <w:pStyle w:val="ListParagraph"/>
              <w:numPr>
                <w:ilvl w:val="0"/>
                <w:numId w:val="102"/>
              </w:numPr>
              <w:rPr>
                <w:rFonts w:ascii="Arial" w:hAnsi="Arial" w:cs="Arial"/>
                <w:sz w:val="18"/>
                <w:szCs w:val="18"/>
                <w:lang w:val="en-US"/>
              </w:rPr>
            </w:pPr>
            <w:r w:rsidRPr="006E35DA">
              <w:rPr>
                <w:rFonts w:ascii="Arial" w:hAnsi="Arial" w:cs="Arial"/>
                <w:sz w:val="18"/>
                <w:szCs w:val="18"/>
                <w:lang w:val="en-US"/>
              </w:rPr>
              <w:t xml:space="preserve">Description: </w:t>
            </w:r>
            <w:r w:rsidR="00F00554" w:rsidRPr="00E01B4F">
              <w:rPr>
                <w:rFonts w:ascii="Arial" w:hAnsi="Arial" w:cs="Arial"/>
                <w:sz w:val="18"/>
                <w:szCs w:val="18"/>
                <w:lang w:val="en-US"/>
              </w:rPr>
              <w:t>As shown on</w:t>
            </w:r>
            <w:r w:rsidR="00E01B4F" w:rsidRPr="00E01B4F">
              <w:rPr>
                <w:rFonts w:ascii="Arial" w:hAnsi="Arial" w:cs="Arial"/>
                <w:sz w:val="18"/>
                <w:szCs w:val="18"/>
                <w:lang w:val="en-US"/>
              </w:rPr>
              <w:t xml:space="preserve"> the tender</w:t>
            </w:r>
            <w:r w:rsidR="00F00554" w:rsidRPr="00E01B4F">
              <w:rPr>
                <w:rFonts w:ascii="Arial" w:hAnsi="Arial" w:cs="Arial"/>
                <w:sz w:val="18"/>
                <w:szCs w:val="18"/>
                <w:lang w:val="en-US"/>
              </w:rPr>
              <w:t xml:space="preserve"> drawing</w:t>
            </w:r>
            <w:r w:rsidR="00E01B4F" w:rsidRPr="00E01B4F">
              <w:rPr>
                <w:rFonts w:ascii="Arial" w:hAnsi="Arial" w:cs="Arial"/>
                <w:sz w:val="18"/>
                <w:szCs w:val="18"/>
                <w:lang w:val="en-US"/>
              </w:rPr>
              <w:t>s.</w:t>
            </w:r>
            <w:r w:rsidR="0008157B" w:rsidRPr="00F11708">
              <w:rPr>
                <w:rFonts w:ascii="Arial" w:hAnsi="Arial" w:cs="Arial"/>
                <w:sz w:val="18"/>
                <w:szCs w:val="18"/>
                <w:lang w:val="en-US"/>
              </w:rPr>
              <w:t xml:space="preserve"> </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ind w:left="360"/>
              <w:contextualSpacing/>
              <w:rPr>
                <w:rFonts w:ascii="Arial" w:eastAsia="Times New Roman" w:hAnsi="Arial" w:cs="Arial"/>
                <w:color w:val="FF0000"/>
                <w:sz w:val="18"/>
                <w:szCs w:val="18"/>
                <w:lang w:val="en-US"/>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r w:rsidRPr="006E35DA">
              <w:rPr>
                <w:rFonts w:ascii="Arial" w:hAnsi="Arial" w:cs="Arial"/>
                <w:sz w:val="18"/>
                <w:szCs w:val="18"/>
              </w:rPr>
              <w:t>200</w:t>
            </w: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ACCESS TO THE SITE</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FB376F" w:rsidRDefault="00F94D84" w:rsidP="00F94D84">
            <w:pPr>
              <w:widowControl w:val="0"/>
              <w:numPr>
                <w:ilvl w:val="0"/>
                <w:numId w:val="5"/>
              </w:numPr>
              <w:tabs>
                <w:tab w:val="left" w:pos="630"/>
                <w:tab w:val="left" w:pos="914"/>
              </w:tabs>
              <w:autoSpaceDE w:val="0"/>
              <w:autoSpaceDN w:val="0"/>
              <w:adjustRightInd w:val="0"/>
              <w:contextualSpacing/>
              <w:rPr>
                <w:rFonts w:ascii="Arial" w:hAnsi="Arial" w:cs="Arial"/>
                <w:sz w:val="18"/>
                <w:szCs w:val="18"/>
              </w:rPr>
            </w:pPr>
            <w:r w:rsidRPr="00FB376F">
              <w:rPr>
                <w:rFonts w:ascii="Arial" w:eastAsia="Times New Roman" w:hAnsi="Arial" w:cs="Arial"/>
                <w:sz w:val="18"/>
                <w:szCs w:val="18"/>
                <w:lang w:val="en-US"/>
              </w:rPr>
              <w:t xml:space="preserve">Description: </w:t>
            </w:r>
            <w:r w:rsidR="00F00554">
              <w:rPr>
                <w:rFonts w:ascii="Arial" w:eastAsia="Times New Roman" w:hAnsi="Arial" w:cs="Arial"/>
                <w:sz w:val="18"/>
                <w:szCs w:val="18"/>
                <w:lang w:val="en-US"/>
              </w:rPr>
              <w:t xml:space="preserve">As shown on </w:t>
            </w:r>
            <w:r w:rsidR="00E01B4F">
              <w:rPr>
                <w:rFonts w:ascii="Arial" w:eastAsia="Times New Roman" w:hAnsi="Arial" w:cs="Arial"/>
                <w:sz w:val="18"/>
                <w:szCs w:val="18"/>
                <w:lang w:val="en-US"/>
              </w:rPr>
              <w:t xml:space="preserve">the tender </w:t>
            </w:r>
            <w:r w:rsidR="00F00554">
              <w:rPr>
                <w:rFonts w:ascii="Arial" w:eastAsia="Times New Roman" w:hAnsi="Arial" w:cs="Arial"/>
                <w:sz w:val="18"/>
                <w:szCs w:val="18"/>
                <w:lang w:val="en-US"/>
              </w:rPr>
              <w:t>drawings</w:t>
            </w:r>
            <w:r w:rsidR="00E01B4F">
              <w:rPr>
                <w:rFonts w:ascii="Arial" w:eastAsia="Times New Roman" w:hAnsi="Arial" w:cs="Arial"/>
                <w:sz w:val="18"/>
                <w:szCs w:val="18"/>
                <w:lang w:val="en-US"/>
              </w:rPr>
              <w:t>.</w:t>
            </w:r>
          </w:p>
          <w:p w:rsidR="00F94D84" w:rsidRPr="006E35DA" w:rsidRDefault="00F94D84" w:rsidP="00F94D84">
            <w:pPr>
              <w:widowControl w:val="0"/>
              <w:numPr>
                <w:ilvl w:val="0"/>
                <w:numId w:val="5"/>
              </w:numPr>
              <w:tabs>
                <w:tab w:val="left" w:pos="630"/>
                <w:tab w:val="left" w:pos="914"/>
              </w:tabs>
              <w:autoSpaceDE w:val="0"/>
              <w:autoSpaceDN w:val="0"/>
              <w:adjustRightInd w:val="0"/>
              <w:contextualSpacing/>
              <w:rPr>
                <w:rFonts w:ascii="Arial" w:hAnsi="Arial" w:cs="Arial"/>
                <w:sz w:val="18"/>
                <w:szCs w:val="18"/>
              </w:rPr>
            </w:pPr>
            <w:r w:rsidRPr="00FB376F">
              <w:rPr>
                <w:rFonts w:ascii="Arial" w:eastAsia="Times New Roman" w:hAnsi="Arial" w:cs="Arial"/>
                <w:sz w:val="18"/>
                <w:szCs w:val="18"/>
                <w:lang w:val="en-US"/>
              </w:rPr>
              <w:t>Limitations: N/A.</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r w:rsidRPr="006E35DA">
              <w:rPr>
                <w:rFonts w:ascii="Arial" w:hAnsi="Arial" w:cs="Arial"/>
                <w:sz w:val="18"/>
                <w:szCs w:val="18"/>
              </w:rPr>
              <w:t>210</w:t>
            </w: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PARKING</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9E775E">
            <w:pPr>
              <w:widowControl w:val="0"/>
              <w:numPr>
                <w:ilvl w:val="0"/>
                <w:numId w:val="6"/>
              </w:numPr>
              <w:tabs>
                <w:tab w:val="left" w:pos="630"/>
                <w:tab w:val="left" w:pos="914"/>
              </w:tabs>
              <w:autoSpaceDE w:val="0"/>
              <w:autoSpaceDN w:val="0"/>
              <w:adjustRightInd w:val="0"/>
              <w:contextualSpacing/>
              <w:rPr>
                <w:rFonts w:ascii="Arial" w:eastAsia="Times New Roman" w:hAnsi="Arial" w:cs="Arial"/>
                <w:sz w:val="18"/>
                <w:szCs w:val="18"/>
                <w:lang w:val="en-US"/>
              </w:rPr>
            </w:pPr>
            <w:r w:rsidRPr="0008157B">
              <w:rPr>
                <w:rFonts w:ascii="Arial" w:eastAsia="Times New Roman" w:hAnsi="Arial" w:cs="Arial"/>
                <w:sz w:val="18"/>
                <w:szCs w:val="18"/>
                <w:lang w:val="en-US"/>
              </w:rPr>
              <w:t>Restrictions on parking of the Contractor’s and employees' veh</w:t>
            </w:r>
            <w:r w:rsidR="0008157B">
              <w:rPr>
                <w:rFonts w:ascii="Arial" w:eastAsia="Times New Roman" w:hAnsi="Arial" w:cs="Arial"/>
                <w:sz w:val="18"/>
                <w:szCs w:val="18"/>
                <w:lang w:val="en-US"/>
              </w:rPr>
              <w:t xml:space="preserve">icles: Free parking is available in the Contractor’s compound area which is </w:t>
            </w:r>
            <w:r w:rsidR="00F00554">
              <w:rPr>
                <w:rFonts w:ascii="Arial" w:eastAsia="Times New Roman" w:hAnsi="Arial" w:cs="Arial"/>
                <w:sz w:val="18"/>
                <w:szCs w:val="18"/>
                <w:lang w:val="en-US"/>
              </w:rPr>
              <w:t>to be located on the tarmacadam car parking area</w:t>
            </w:r>
            <w:r w:rsidR="0008157B">
              <w:rPr>
                <w:rFonts w:ascii="Arial" w:eastAsia="Times New Roman" w:hAnsi="Arial" w:cs="Arial"/>
                <w:sz w:val="18"/>
                <w:szCs w:val="18"/>
                <w:lang w:val="en-US"/>
              </w:rPr>
              <w:t xml:space="preserve">. Be aware staff parking is limited and cannot be used by the contractor. </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r w:rsidRPr="006E35DA">
              <w:rPr>
                <w:rFonts w:ascii="Arial" w:hAnsi="Arial" w:cs="Arial"/>
                <w:sz w:val="18"/>
                <w:szCs w:val="18"/>
              </w:rPr>
              <w:t>220</w:t>
            </w: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USE OF THE SITE</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F94D84">
            <w:pPr>
              <w:widowControl w:val="0"/>
              <w:numPr>
                <w:ilvl w:val="0"/>
                <w:numId w:val="6"/>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General: Do not use the site for any purpose other than carrying out the works.</w:t>
            </w:r>
          </w:p>
          <w:p w:rsidR="00F94D84" w:rsidRPr="006E35DA" w:rsidRDefault="00F94D84" w:rsidP="00F94D84">
            <w:pPr>
              <w:widowControl w:val="0"/>
              <w:numPr>
                <w:ilvl w:val="0"/>
                <w:numId w:val="6"/>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Limitations: N/A.</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r w:rsidRPr="006E35DA">
              <w:rPr>
                <w:rFonts w:ascii="Arial" w:hAnsi="Arial" w:cs="Arial"/>
                <w:sz w:val="18"/>
                <w:szCs w:val="18"/>
              </w:rPr>
              <w:t>230</w:t>
            </w: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lang w:val="en-US"/>
              </w:rPr>
              <w:t>SURROUNDING LAND/ BUILDING USES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F94D84">
            <w:pPr>
              <w:widowControl w:val="0"/>
              <w:numPr>
                <w:ilvl w:val="0"/>
                <w:numId w:val="7"/>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 xml:space="preserve">General: Adjacent or nearby uses or activities are as follows: </w:t>
            </w:r>
          </w:p>
          <w:p w:rsidR="00F94D84" w:rsidRPr="006E35DA" w:rsidRDefault="0070104F" w:rsidP="00FD3F29">
            <w:pPr>
              <w:widowControl w:val="0"/>
              <w:numPr>
                <w:ilvl w:val="0"/>
                <w:numId w:val="89"/>
              </w:numPr>
              <w:tabs>
                <w:tab w:val="left" w:pos="739"/>
              </w:tabs>
              <w:autoSpaceDE w:val="0"/>
              <w:autoSpaceDN w:val="0"/>
              <w:adjustRightInd w:val="0"/>
              <w:contextualSpacing/>
              <w:rPr>
                <w:rFonts w:ascii="Arial" w:eastAsia="Times New Roman" w:hAnsi="Arial" w:cs="Arial"/>
                <w:color w:val="FF0000"/>
                <w:sz w:val="18"/>
                <w:szCs w:val="18"/>
                <w:lang w:val="en-US"/>
              </w:rPr>
            </w:pPr>
            <w:r>
              <w:rPr>
                <w:rFonts w:ascii="Arial" w:hAnsi="Arial" w:cs="Arial"/>
                <w:sz w:val="18"/>
                <w:szCs w:val="18"/>
              </w:rPr>
              <w:t>St Giles School.</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color w:val="FF0000"/>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r w:rsidRPr="006E35DA">
              <w:rPr>
                <w:rFonts w:ascii="Arial" w:hAnsi="Arial" w:cs="Arial"/>
                <w:sz w:val="18"/>
                <w:szCs w:val="18"/>
              </w:rPr>
              <w:t>240</w:t>
            </w: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lang w:val="en-US"/>
              </w:rPr>
              <w:t>HEALTH AND SAFETY HAZARDS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widowControl w:val="0"/>
              <w:tabs>
                <w:tab w:val="left" w:pos="630"/>
                <w:tab w:val="left" w:pos="914"/>
              </w:tabs>
              <w:autoSpaceDE w:val="0"/>
              <w:autoSpaceDN w:val="0"/>
              <w:adjustRightInd w:val="0"/>
              <w:rPr>
                <w:rFonts w:ascii="Arial" w:eastAsia="Times New Roman" w:hAnsi="Arial" w:cs="Arial"/>
                <w:sz w:val="18"/>
                <w:szCs w:val="18"/>
                <w:lang w:val="en-US"/>
              </w:rPr>
            </w:pPr>
            <w:r w:rsidRPr="006E35DA">
              <w:rPr>
                <w:rFonts w:ascii="Arial" w:eastAsia="Times New Roman" w:hAnsi="Arial" w:cs="Arial"/>
                <w:sz w:val="18"/>
                <w:szCs w:val="18"/>
                <w:lang w:val="en-US"/>
              </w:rPr>
              <w:t>General: The nature and condition of the site/building cannot be fully and certainly ascertained before it is opened up. However the following hazards are or may be present:</w:t>
            </w:r>
          </w:p>
          <w:p w:rsidR="00F94D84" w:rsidRPr="006E35DA" w:rsidRDefault="00F94D84" w:rsidP="00F94D84">
            <w:pPr>
              <w:widowControl w:val="0"/>
              <w:numPr>
                <w:ilvl w:val="0"/>
                <w:numId w:val="9"/>
              </w:numPr>
              <w:tabs>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Asbestos</w:t>
            </w:r>
          </w:p>
          <w:p w:rsidR="00F94D84" w:rsidRPr="006E35DA" w:rsidRDefault="00D221ED" w:rsidP="00F94D84">
            <w:pPr>
              <w:widowControl w:val="0"/>
              <w:numPr>
                <w:ilvl w:val="0"/>
                <w:numId w:val="9"/>
              </w:numPr>
              <w:tabs>
                <w:tab w:val="left" w:pos="914"/>
              </w:tabs>
              <w:autoSpaceDE w:val="0"/>
              <w:autoSpaceDN w:val="0"/>
              <w:adjustRightInd w:val="0"/>
              <w:contextualSpacing/>
              <w:rPr>
                <w:rFonts w:ascii="Arial" w:eastAsia="Times New Roman" w:hAnsi="Arial" w:cs="Arial"/>
                <w:sz w:val="18"/>
                <w:szCs w:val="18"/>
                <w:lang w:val="en-US"/>
              </w:rPr>
            </w:pPr>
            <w:r>
              <w:rPr>
                <w:rFonts w:ascii="Arial" w:eastAsia="Times New Roman" w:hAnsi="Arial" w:cs="Arial"/>
                <w:sz w:val="18"/>
                <w:szCs w:val="18"/>
                <w:lang w:val="en-US"/>
              </w:rPr>
              <w:t>Falls from Height</w:t>
            </w:r>
          </w:p>
          <w:p w:rsidR="00F94D84" w:rsidRPr="006E35DA" w:rsidRDefault="00F94D84" w:rsidP="00F94D84">
            <w:pPr>
              <w:widowControl w:val="0"/>
              <w:numPr>
                <w:ilvl w:val="0"/>
                <w:numId w:val="8"/>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Information: The accuracy and sufficiency of this information is not guaranteed by the Employer or the Employer’s representative. Ascertain if any additional information is required to ensure the safety of all persons and the Works.</w:t>
            </w:r>
          </w:p>
          <w:p w:rsidR="00F94D84" w:rsidRPr="006E35DA" w:rsidRDefault="00F94D84" w:rsidP="00F94D84">
            <w:pPr>
              <w:widowControl w:val="0"/>
              <w:numPr>
                <w:ilvl w:val="0"/>
                <w:numId w:val="8"/>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Site staff: Draw to the attention of all personnel working on the site the nature of any possible contamination and the need to take appropriate precautionary measures.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r w:rsidRPr="006E35DA">
              <w:rPr>
                <w:rFonts w:ascii="Arial" w:hAnsi="Arial" w:cs="Arial"/>
                <w:sz w:val="18"/>
                <w:szCs w:val="18"/>
              </w:rPr>
              <w:t>250</w:t>
            </w: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SITE VISIT</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F94D84">
            <w:pPr>
              <w:widowControl w:val="0"/>
              <w:numPr>
                <w:ilvl w:val="0"/>
                <w:numId w:val="10"/>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Before tendering: Ascertain the nature of the site, access thereto and all local conditions and restrictions likely to affect the execution of the Works.</w:t>
            </w:r>
          </w:p>
          <w:p w:rsidR="00F94D84" w:rsidRPr="006E35DA" w:rsidRDefault="00F94D84" w:rsidP="00E22914">
            <w:pPr>
              <w:widowControl w:val="0"/>
              <w:numPr>
                <w:ilvl w:val="0"/>
                <w:numId w:val="10"/>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 xml:space="preserve">Arrangements for visit: </w:t>
            </w:r>
            <w:r w:rsidR="005370E3" w:rsidRPr="005370E3">
              <w:rPr>
                <w:rFonts w:ascii="Arial" w:eastAsia="Times New Roman" w:hAnsi="Arial" w:cs="Arial"/>
                <w:sz w:val="18"/>
                <w:szCs w:val="18"/>
                <w:lang w:val="en-US"/>
              </w:rPr>
              <w:t xml:space="preserve">Contact </w:t>
            </w:r>
            <w:r w:rsidR="00E22914">
              <w:rPr>
                <w:rFonts w:ascii="Arial" w:eastAsia="Times New Roman" w:hAnsi="Arial" w:cs="Arial"/>
                <w:sz w:val="18"/>
                <w:szCs w:val="18"/>
                <w:lang w:val="en-US"/>
              </w:rPr>
              <w:t>Richard Moon – Welland Procurement Officer by emailing rmoon@melton.gov.uk</w:t>
            </w:r>
            <w:r w:rsidR="005370E3" w:rsidRPr="005370E3">
              <w:rPr>
                <w:rFonts w:ascii="Arial" w:eastAsia="Times New Roman" w:hAnsi="Arial" w:cs="Arial"/>
                <w:sz w:val="18"/>
                <w:szCs w:val="18"/>
                <w:lang w:val="en-US"/>
              </w:rPr>
              <w:t>. No additional costs will be entertained because of failure by the Contractor to visit site</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C2446" w:rsidRPr="006E35DA" w:rsidTr="005B375D">
        <w:tc>
          <w:tcPr>
            <w:tcW w:w="713" w:type="dxa"/>
          </w:tcPr>
          <w:p w:rsidR="00FC2446" w:rsidRPr="006E35DA" w:rsidRDefault="00FC2446" w:rsidP="005B375D">
            <w:pPr>
              <w:rPr>
                <w:rFonts w:ascii="Arial" w:hAnsi="Arial" w:cs="Arial"/>
                <w:b/>
                <w:sz w:val="18"/>
                <w:szCs w:val="18"/>
              </w:rPr>
            </w:pPr>
          </w:p>
        </w:tc>
        <w:tc>
          <w:tcPr>
            <w:tcW w:w="6801" w:type="dxa"/>
            <w:tcBorders>
              <w:right w:val="single" w:sz="2" w:space="0" w:color="auto"/>
            </w:tcBorders>
          </w:tcPr>
          <w:p w:rsidR="00FC2446" w:rsidRPr="006E35DA" w:rsidRDefault="00FC2446" w:rsidP="005B375D">
            <w:pPr>
              <w:rPr>
                <w:rFonts w:ascii="Arial" w:hAnsi="Arial" w:cs="Arial"/>
                <w:b/>
                <w:sz w:val="18"/>
                <w:szCs w:val="18"/>
              </w:rPr>
            </w:pPr>
          </w:p>
        </w:tc>
        <w:tc>
          <w:tcPr>
            <w:tcW w:w="1701" w:type="dxa"/>
            <w:tcBorders>
              <w:left w:val="single" w:sz="2" w:space="0" w:color="auto"/>
              <w:right w:val="single" w:sz="2" w:space="0" w:color="auto"/>
            </w:tcBorders>
          </w:tcPr>
          <w:p w:rsidR="00FC2446" w:rsidRPr="006E35DA" w:rsidRDefault="00FC2446" w:rsidP="005B375D">
            <w:pPr>
              <w:rPr>
                <w:rFonts w:ascii="Arial" w:hAnsi="Arial" w:cs="Arial"/>
                <w:sz w:val="18"/>
                <w:szCs w:val="18"/>
              </w:rPr>
            </w:pPr>
          </w:p>
        </w:tc>
      </w:tr>
      <w:tr w:rsidR="00541C45" w:rsidRPr="006E35DA" w:rsidTr="005B375D">
        <w:tc>
          <w:tcPr>
            <w:tcW w:w="713" w:type="dxa"/>
          </w:tcPr>
          <w:p w:rsidR="00541C45" w:rsidRPr="006E35DA" w:rsidRDefault="00541C45" w:rsidP="005B375D">
            <w:pPr>
              <w:rPr>
                <w:rFonts w:ascii="Arial" w:hAnsi="Arial" w:cs="Arial"/>
                <w:b/>
                <w:sz w:val="18"/>
                <w:szCs w:val="18"/>
              </w:rPr>
            </w:pPr>
          </w:p>
        </w:tc>
        <w:tc>
          <w:tcPr>
            <w:tcW w:w="6801" w:type="dxa"/>
            <w:tcBorders>
              <w:right w:val="single" w:sz="2" w:space="0" w:color="auto"/>
            </w:tcBorders>
          </w:tcPr>
          <w:p w:rsidR="00541C45" w:rsidRPr="006E35DA" w:rsidRDefault="00541C45" w:rsidP="005B375D">
            <w:pPr>
              <w:rPr>
                <w:rFonts w:ascii="Arial" w:hAnsi="Arial" w:cs="Arial"/>
                <w:b/>
                <w:sz w:val="18"/>
                <w:szCs w:val="18"/>
              </w:rPr>
            </w:pPr>
          </w:p>
        </w:tc>
        <w:tc>
          <w:tcPr>
            <w:tcW w:w="1701" w:type="dxa"/>
            <w:tcBorders>
              <w:left w:val="single" w:sz="2" w:space="0" w:color="auto"/>
              <w:right w:val="single" w:sz="2" w:space="0" w:color="auto"/>
            </w:tcBorders>
          </w:tcPr>
          <w:p w:rsidR="00541C45" w:rsidRPr="006E35DA" w:rsidRDefault="00541C45" w:rsidP="005B375D">
            <w:pPr>
              <w:rPr>
                <w:rFonts w:ascii="Arial" w:hAnsi="Arial" w:cs="Arial"/>
                <w:sz w:val="18"/>
                <w:szCs w:val="18"/>
              </w:rPr>
            </w:pPr>
          </w:p>
        </w:tc>
      </w:tr>
      <w:tr w:rsidR="00541C45" w:rsidRPr="006E35DA" w:rsidTr="005B375D">
        <w:tc>
          <w:tcPr>
            <w:tcW w:w="713" w:type="dxa"/>
          </w:tcPr>
          <w:p w:rsidR="00541C45" w:rsidRPr="006E35DA" w:rsidRDefault="00541C45" w:rsidP="005B375D">
            <w:pPr>
              <w:rPr>
                <w:rFonts w:ascii="Arial" w:hAnsi="Arial" w:cs="Arial"/>
                <w:b/>
                <w:sz w:val="18"/>
                <w:szCs w:val="18"/>
              </w:rPr>
            </w:pPr>
          </w:p>
        </w:tc>
        <w:tc>
          <w:tcPr>
            <w:tcW w:w="6801" w:type="dxa"/>
            <w:tcBorders>
              <w:right w:val="single" w:sz="2" w:space="0" w:color="auto"/>
            </w:tcBorders>
          </w:tcPr>
          <w:p w:rsidR="00541C45" w:rsidRPr="006E35DA" w:rsidRDefault="00541C45" w:rsidP="005B375D">
            <w:pPr>
              <w:rPr>
                <w:rFonts w:ascii="Arial" w:hAnsi="Arial" w:cs="Arial"/>
                <w:b/>
                <w:sz w:val="18"/>
                <w:szCs w:val="18"/>
              </w:rPr>
            </w:pPr>
          </w:p>
        </w:tc>
        <w:tc>
          <w:tcPr>
            <w:tcW w:w="1701" w:type="dxa"/>
            <w:tcBorders>
              <w:left w:val="single" w:sz="2" w:space="0" w:color="auto"/>
              <w:right w:val="single" w:sz="2" w:space="0" w:color="auto"/>
            </w:tcBorders>
          </w:tcPr>
          <w:p w:rsidR="00541C45" w:rsidRPr="006E35DA" w:rsidRDefault="00541C45"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b/>
                <w:sz w:val="18"/>
                <w:szCs w:val="18"/>
              </w:rPr>
            </w:pPr>
            <w:r w:rsidRPr="006E35DA">
              <w:rPr>
                <w:rFonts w:ascii="Arial" w:hAnsi="Arial" w:cs="Arial"/>
                <w:b/>
                <w:sz w:val="18"/>
                <w:szCs w:val="18"/>
              </w:rPr>
              <w:t>A13</w:t>
            </w:r>
          </w:p>
        </w:tc>
        <w:tc>
          <w:tcPr>
            <w:tcW w:w="6801" w:type="dxa"/>
            <w:tcBorders>
              <w:right w:val="single" w:sz="2" w:space="0" w:color="auto"/>
            </w:tcBorders>
          </w:tcPr>
          <w:p w:rsidR="00F94D84" w:rsidRPr="006E35DA" w:rsidRDefault="00F94D84" w:rsidP="005B375D">
            <w:pPr>
              <w:rPr>
                <w:rFonts w:ascii="Arial" w:hAnsi="Arial" w:cs="Arial"/>
                <w:b/>
                <w:sz w:val="18"/>
                <w:szCs w:val="18"/>
              </w:rPr>
            </w:pPr>
            <w:r w:rsidRPr="006E35DA">
              <w:rPr>
                <w:rFonts w:ascii="Arial" w:hAnsi="Arial" w:cs="Arial"/>
                <w:b/>
                <w:sz w:val="18"/>
                <w:szCs w:val="18"/>
              </w:rPr>
              <w:t>DESCRIPTION OF THE WORKS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r w:rsidRPr="006E35DA">
              <w:rPr>
                <w:rFonts w:ascii="Arial" w:hAnsi="Arial" w:cs="Arial"/>
                <w:sz w:val="18"/>
                <w:szCs w:val="18"/>
              </w:rPr>
              <w:t>120</w:t>
            </w: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THE WORKS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F94D84">
            <w:pPr>
              <w:numPr>
                <w:ilvl w:val="0"/>
                <w:numId w:val="11"/>
              </w:numPr>
              <w:contextualSpacing/>
              <w:rPr>
                <w:rFonts w:ascii="Arial" w:hAnsi="Arial" w:cs="Arial"/>
                <w:sz w:val="18"/>
                <w:szCs w:val="18"/>
              </w:rPr>
            </w:pPr>
            <w:r w:rsidRPr="006E35DA">
              <w:rPr>
                <w:rFonts w:ascii="Arial" w:hAnsi="Arial" w:cs="Arial"/>
                <w:sz w:val="18"/>
                <w:szCs w:val="18"/>
              </w:rPr>
              <w:t xml:space="preserve">Description: </w:t>
            </w:r>
          </w:p>
          <w:p w:rsidR="00932728" w:rsidRPr="00932728" w:rsidRDefault="00932728" w:rsidP="00932728">
            <w:pPr>
              <w:pStyle w:val="ListParagraph"/>
              <w:numPr>
                <w:ilvl w:val="0"/>
                <w:numId w:val="106"/>
              </w:numPr>
              <w:rPr>
                <w:rFonts w:ascii="Arial" w:hAnsi="Arial" w:cs="Arial"/>
                <w:sz w:val="18"/>
                <w:szCs w:val="18"/>
              </w:rPr>
            </w:pPr>
            <w:r w:rsidRPr="00932728">
              <w:rPr>
                <w:rFonts w:ascii="Arial" w:hAnsi="Arial" w:cs="Arial"/>
                <w:sz w:val="18"/>
                <w:szCs w:val="18"/>
              </w:rPr>
              <w:t>Office Transformation Programme (OTP) – Phase 2</w:t>
            </w:r>
          </w:p>
          <w:p w:rsidR="00932728" w:rsidRPr="00932728" w:rsidRDefault="00932728" w:rsidP="00932728">
            <w:pPr>
              <w:pStyle w:val="ListParagraph"/>
              <w:numPr>
                <w:ilvl w:val="0"/>
                <w:numId w:val="106"/>
              </w:numPr>
              <w:rPr>
                <w:rFonts w:ascii="Arial" w:hAnsi="Arial" w:cs="Arial"/>
                <w:sz w:val="18"/>
                <w:szCs w:val="18"/>
              </w:rPr>
            </w:pPr>
            <w:r w:rsidRPr="00932728">
              <w:rPr>
                <w:rFonts w:ascii="Arial" w:hAnsi="Arial" w:cs="Arial"/>
                <w:sz w:val="18"/>
                <w:szCs w:val="18"/>
              </w:rPr>
              <w:t>Customer Experience Enhancement Programme + Future Northants (CEEP+FN)</w:t>
            </w:r>
          </w:p>
          <w:p w:rsidR="00F94D84" w:rsidRPr="00B40E32" w:rsidRDefault="00932728" w:rsidP="00B40E32">
            <w:pPr>
              <w:pStyle w:val="ListParagraph"/>
              <w:numPr>
                <w:ilvl w:val="0"/>
                <w:numId w:val="106"/>
              </w:numPr>
              <w:rPr>
                <w:rFonts w:ascii="Arial" w:hAnsi="Arial" w:cs="Arial"/>
                <w:sz w:val="18"/>
                <w:szCs w:val="18"/>
              </w:rPr>
            </w:pPr>
            <w:r w:rsidRPr="00932728">
              <w:rPr>
                <w:rFonts w:ascii="Arial" w:hAnsi="Arial" w:cs="Arial"/>
                <w:sz w:val="18"/>
                <w:szCs w:val="18"/>
              </w:rPr>
              <w:t>Management of the refurbishment of the Air Handling Unit (AHU)</w:t>
            </w:r>
            <w:r w:rsidR="00B40E32">
              <w:rPr>
                <w:rFonts w:ascii="Arial" w:hAnsi="Arial" w:cs="Arial"/>
                <w:sz w:val="18"/>
                <w:szCs w:val="18"/>
              </w:rPr>
              <w:t>, Ductwork and Associated plant.</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b/>
                <w:sz w:val="18"/>
                <w:szCs w:val="18"/>
              </w:rPr>
            </w:pPr>
            <w:r w:rsidRPr="006E35DA">
              <w:rPr>
                <w:rFonts w:ascii="Arial" w:hAnsi="Arial" w:cs="Arial"/>
                <w:b/>
                <w:sz w:val="18"/>
                <w:szCs w:val="18"/>
              </w:rPr>
              <w:t>A20</w:t>
            </w:r>
          </w:p>
        </w:tc>
        <w:tc>
          <w:tcPr>
            <w:tcW w:w="6801" w:type="dxa"/>
            <w:tcBorders>
              <w:right w:val="single" w:sz="2" w:space="0" w:color="auto"/>
            </w:tcBorders>
          </w:tcPr>
          <w:p w:rsidR="00F94D84" w:rsidRPr="006E35DA" w:rsidRDefault="00F94D84" w:rsidP="005B375D">
            <w:pPr>
              <w:rPr>
                <w:rFonts w:ascii="Arial" w:hAnsi="Arial" w:cs="Arial"/>
                <w:b/>
                <w:color w:val="FF0000"/>
                <w:sz w:val="18"/>
                <w:szCs w:val="18"/>
              </w:rPr>
            </w:pPr>
            <w:r w:rsidRPr="006E35DA">
              <w:rPr>
                <w:rFonts w:ascii="Arial" w:hAnsi="Arial" w:cs="Arial"/>
                <w:b/>
                <w:sz w:val="18"/>
                <w:szCs w:val="18"/>
              </w:rPr>
              <w:t xml:space="preserve">JCT MINOR WORKS BUILDING CONTRACT </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color w:val="FF0000"/>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r w:rsidRPr="006E35DA">
              <w:rPr>
                <w:rFonts w:ascii="Arial" w:hAnsi="Arial" w:cs="Arial"/>
                <w:sz w:val="18"/>
                <w:szCs w:val="18"/>
              </w:rPr>
              <w:t>370</w:t>
            </w:r>
          </w:p>
        </w:tc>
        <w:tc>
          <w:tcPr>
            <w:tcW w:w="6801" w:type="dxa"/>
            <w:tcBorders>
              <w:right w:val="single" w:sz="2" w:space="0" w:color="auto"/>
            </w:tcBorders>
          </w:tcPr>
          <w:p w:rsidR="00F94D84" w:rsidRPr="006E35DA" w:rsidRDefault="00F94D84" w:rsidP="005B375D">
            <w:pPr>
              <w:rPr>
                <w:rFonts w:ascii="Arial" w:hAnsi="Arial" w:cs="Arial"/>
                <w:color w:val="FF0000"/>
                <w:sz w:val="18"/>
                <w:szCs w:val="18"/>
                <w:highlight w:val="yellow"/>
              </w:rPr>
            </w:pPr>
            <w:r w:rsidRPr="006E35DA">
              <w:rPr>
                <w:rFonts w:ascii="Arial" w:hAnsi="Arial" w:cs="Arial"/>
                <w:sz w:val="18"/>
                <w:szCs w:val="18"/>
              </w:rPr>
              <w:t xml:space="preserve">JCT MINOR WORKS BUILDING CONTRACT </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F94D84">
            <w:pPr>
              <w:numPr>
                <w:ilvl w:val="0"/>
                <w:numId w:val="11"/>
              </w:numPr>
              <w:contextualSpacing/>
              <w:rPr>
                <w:rFonts w:ascii="Arial" w:hAnsi="Arial" w:cs="Arial"/>
                <w:sz w:val="18"/>
                <w:szCs w:val="18"/>
              </w:rPr>
            </w:pPr>
            <w:r w:rsidRPr="006E35DA">
              <w:rPr>
                <w:rFonts w:ascii="Arial" w:hAnsi="Arial" w:cs="Arial"/>
                <w:sz w:val="18"/>
                <w:szCs w:val="18"/>
              </w:rPr>
              <w:t xml:space="preserve">The Contract: JCT Minor Works Building Contract </w:t>
            </w:r>
            <w:r w:rsidR="00E22914">
              <w:rPr>
                <w:rFonts w:ascii="Arial" w:hAnsi="Arial" w:cs="Arial"/>
                <w:sz w:val="18"/>
                <w:szCs w:val="18"/>
              </w:rPr>
              <w:t xml:space="preserve"> with Contractor’s Design 2016</w:t>
            </w:r>
          </w:p>
          <w:p w:rsidR="00F94D84" w:rsidRPr="006E35DA" w:rsidRDefault="00F94D84" w:rsidP="00F94D84">
            <w:pPr>
              <w:numPr>
                <w:ilvl w:val="0"/>
                <w:numId w:val="11"/>
              </w:numPr>
              <w:contextualSpacing/>
              <w:rPr>
                <w:rFonts w:ascii="Arial" w:hAnsi="Arial" w:cs="Arial"/>
                <w:sz w:val="18"/>
                <w:szCs w:val="18"/>
              </w:rPr>
            </w:pPr>
            <w:r w:rsidRPr="006E35DA">
              <w:rPr>
                <w:rFonts w:ascii="Arial" w:hAnsi="Arial" w:cs="Arial"/>
                <w:sz w:val="18"/>
                <w:szCs w:val="18"/>
              </w:rPr>
              <w:t>Requirement: Allow for the obligations, liabilities and services described.</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b/>
                <w:color w:val="FF0000"/>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b/>
                <w:color w:val="FF0000"/>
                <w:sz w:val="18"/>
                <w:szCs w:val="18"/>
              </w:rPr>
            </w:pPr>
            <w:r w:rsidRPr="006E35DA">
              <w:rPr>
                <w:rFonts w:ascii="Arial" w:hAnsi="Arial" w:cs="Arial"/>
                <w:b/>
                <w:sz w:val="18"/>
                <w:szCs w:val="18"/>
              </w:rPr>
              <w:t>THE RECITALS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color w:val="FF0000"/>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First</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THE WORKS AND THE CONTRACT ADMINSTRATOR</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932728" w:rsidRPr="00932728" w:rsidRDefault="00F94D84" w:rsidP="00932728">
            <w:pPr>
              <w:pStyle w:val="ListParagraph"/>
              <w:numPr>
                <w:ilvl w:val="0"/>
                <w:numId w:val="110"/>
              </w:numPr>
              <w:rPr>
                <w:rFonts w:ascii="Arial" w:hAnsi="Arial" w:cs="Arial"/>
                <w:sz w:val="18"/>
                <w:szCs w:val="18"/>
              </w:rPr>
            </w:pPr>
            <w:r w:rsidRPr="00932728">
              <w:rPr>
                <w:rFonts w:ascii="Arial" w:hAnsi="Arial" w:cs="Arial"/>
                <w:sz w:val="18"/>
                <w:szCs w:val="18"/>
              </w:rPr>
              <w:t xml:space="preserve">The work comprises: </w:t>
            </w:r>
          </w:p>
          <w:p w:rsidR="00932728" w:rsidRPr="00932728" w:rsidRDefault="00932728" w:rsidP="00932728">
            <w:pPr>
              <w:pStyle w:val="ListParagraph"/>
              <w:numPr>
                <w:ilvl w:val="0"/>
                <w:numId w:val="106"/>
              </w:numPr>
              <w:rPr>
                <w:rFonts w:ascii="Arial" w:hAnsi="Arial" w:cs="Arial"/>
                <w:sz w:val="18"/>
                <w:szCs w:val="18"/>
              </w:rPr>
            </w:pPr>
            <w:r w:rsidRPr="00932728">
              <w:rPr>
                <w:rFonts w:ascii="Arial" w:hAnsi="Arial" w:cs="Arial"/>
                <w:sz w:val="18"/>
                <w:szCs w:val="18"/>
              </w:rPr>
              <w:t>Office Transformation Programme (OTP) – Phase 2</w:t>
            </w:r>
          </w:p>
          <w:p w:rsidR="00932728" w:rsidRPr="00932728" w:rsidRDefault="00932728" w:rsidP="00932728">
            <w:pPr>
              <w:pStyle w:val="ListParagraph"/>
              <w:numPr>
                <w:ilvl w:val="0"/>
                <w:numId w:val="106"/>
              </w:numPr>
              <w:rPr>
                <w:rFonts w:ascii="Arial" w:hAnsi="Arial" w:cs="Arial"/>
                <w:sz w:val="18"/>
                <w:szCs w:val="18"/>
              </w:rPr>
            </w:pPr>
            <w:r w:rsidRPr="00932728">
              <w:rPr>
                <w:rFonts w:ascii="Arial" w:hAnsi="Arial" w:cs="Arial"/>
                <w:sz w:val="18"/>
                <w:szCs w:val="18"/>
              </w:rPr>
              <w:t>Customer Experience Enhancement Programme + Future Northants (CEEP+FN)</w:t>
            </w:r>
          </w:p>
          <w:p w:rsidR="0055738A" w:rsidRPr="00932728" w:rsidRDefault="00932728" w:rsidP="00932728">
            <w:pPr>
              <w:pStyle w:val="ListParagraph"/>
              <w:numPr>
                <w:ilvl w:val="0"/>
                <w:numId w:val="106"/>
              </w:numPr>
              <w:rPr>
                <w:rFonts w:ascii="Arial" w:hAnsi="Arial" w:cs="Arial"/>
                <w:sz w:val="18"/>
                <w:szCs w:val="18"/>
              </w:rPr>
            </w:pPr>
            <w:r w:rsidRPr="00932728">
              <w:rPr>
                <w:rFonts w:ascii="Arial" w:hAnsi="Arial" w:cs="Arial"/>
                <w:sz w:val="18"/>
                <w:szCs w:val="18"/>
              </w:rPr>
              <w:t xml:space="preserve">Management of the refurbishment of the Air Handling Unit (AHU), Ductwork and Associated plant </w:t>
            </w:r>
          </w:p>
          <w:p w:rsidR="00F94D84" w:rsidRPr="006E35DA" w:rsidRDefault="0055738A" w:rsidP="00FD3F29">
            <w:pPr>
              <w:pStyle w:val="ListParagraph"/>
              <w:numPr>
                <w:ilvl w:val="0"/>
                <w:numId w:val="100"/>
              </w:numPr>
              <w:rPr>
                <w:rFonts w:ascii="Arial" w:hAnsi="Arial" w:cs="Arial"/>
                <w:sz w:val="18"/>
                <w:szCs w:val="18"/>
              </w:rPr>
            </w:pPr>
            <w:r w:rsidRPr="0055738A">
              <w:rPr>
                <w:rFonts w:ascii="Arial" w:hAnsi="Arial" w:cs="Arial"/>
                <w:sz w:val="18"/>
                <w:szCs w:val="18"/>
              </w:rPr>
              <w:t xml:space="preserve"> </w:t>
            </w:r>
            <w:r>
              <w:rPr>
                <w:rFonts w:ascii="Arial" w:hAnsi="Arial" w:cs="Arial"/>
                <w:sz w:val="18"/>
                <w:szCs w:val="18"/>
              </w:rPr>
              <w:t xml:space="preserve">Architect / Contract </w:t>
            </w:r>
            <w:r w:rsidR="00F94D84" w:rsidRPr="006E35DA">
              <w:rPr>
                <w:rFonts w:ascii="Arial" w:hAnsi="Arial" w:cs="Arial"/>
                <w:sz w:val="18"/>
                <w:szCs w:val="18"/>
              </w:rPr>
              <w:t>Administrator: See clause A10/140.</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430D3F" w:rsidRPr="006E35DA" w:rsidTr="005B375D">
        <w:tc>
          <w:tcPr>
            <w:tcW w:w="713" w:type="dxa"/>
          </w:tcPr>
          <w:p w:rsidR="00430D3F" w:rsidRPr="006E35DA" w:rsidRDefault="00430D3F" w:rsidP="005B375D">
            <w:pPr>
              <w:rPr>
                <w:rFonts w:ascii="Arial" w:hAnsi="Arial" w:cs="Arial"/>
                <w:sz w:val="18"/>
                <w:szCs w:val="18"/>
              </w:rPr>
            </w:pPr>
          </w:p>
        </w:tc>
        <w:tc>
          <w:tcPr>
            <w:tcW w:w="6801" w:type="dxa"/>
            <w:tcBorders>
              <w:right w:val="single" w:sz="2" w:space="0" w:color="auto"/>
            </w:tcBorders>
          </w:tcPr>
          <w:p w:rsidR="00430D3F" w:rsidRPr="006E35DA" w:rsidRDefault="00430D3F" w:rsidP="005B375D">
            <w:pPr>
              <w:rPr>
                <w:rFonts w:ascii="Arial" w:hAnsi="Arial" w:cs="Arial"/>
                <w:sz w:val="18"/>
                <w:szCs w:val="18"/>
              </w:rPr>
            </w:pPr>
          </w:p>
        </w:tc>
        <w:tc>
          <w:tcPr>
            <w:tcW w:w="1701" w:type="dxa"/>
            <w:tcBorders>
              <w:left w:val="single" w:sz="2" w:space="0" w:color="auto"/>
              <w:right w:val="single" w:sz="2" w:space="0" w:color="auto"/>
            </w:tcBorders>
          </w:tcPr>
          <w:p w:rsidR="00430D3F" w:rsidRPr="006E35DA" w:rsidRDefault="00430D3F" w:rsidP="005B375D">
            <w:pPr>
              <w:rPr>
                <w:rFonts w:ascii="Arial" w:hAnsi="Arial" w:cs="Arial"/>
                <w:sz w:val="18"/>
                <w:szCs w:val="18"/>
              </w:rPr>
            </w:pPr>
          </w:p>
        </w:tc>
      </w:tr>
      <w:tr w:rsidR="00B40E32" w:rsidRPr="006E35DA" w:rsidTr="005B375D">
        <w:tc>
          <w:tcPr>
            <w:tcW w:w="713" w:type="dxa"/>
          </w:tcPr>
          <w:p w:rsidR="00B40E32" w:rsidRPr="006E35DA" w:rsidRDefault="00B40E32" w:rsidP="005B375D">
            <w:pPr>
              <w:rPr>
                <w:rFonts w:ascii="Arial" w:hAnsi="Arial" w:cs="Arial"/>
                <w:sz w:val="18"/>
                <w:szCs w:val="18"/>
              </w:rPr>
            </w:pPr>
          </w:p>
        </w:tc>
        <w:tc>
          <w:tcPr>
            <w:tcW w:w="6801" w:type="dxa"/>
            <w:tcBorders>
              <w:right w:val="single" w:sz="2" w:space="0" w:color="auto"/>
            </w:tcBorders>
          </w:tcPr>
          <w:p w:rsidR="00B40E32" w:rsidRPr="006E35DA" w:rsidRDefault="00B40E32" w:rsidP="005B375D">
            <w:pPr>
              <w:rPr>
                <w:rFonts w:ascii="Arial" w:hAnsi="Arial" w:cs="Arial"/>
                <w:sz w:val="18"/>
                <w:szCs w:val="18"/>
              </w:rPr>
            </w:pPr>
          </w:p>
        </w:tc>
        <w:tc>
          <w:tcPr>
            <w:tcW w:w="1701" w:type="dxa"/>
            <w:tcBorders>
              <w:left w:val="single" w:sz="2" w:space="0" w:color="auto"/>
              <w:right w:val="single" w:sz="2" w:space="0" w:color="auto"/>
            </w:tcBorders>
          </w:tcPr>
          <w:p w:rsidR="00B40E32" w:rsidRPr="006E35DA" w:rsidRDefault="00B40E32"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Second</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E55F09" w:rsidRDefault="00E55F09" w:rsidP="005B375D">
            <w:pPr>
              <w:rPr>
                <w:rFonts w:ascii="Arial" w:hAnsi="Arial" w:cs="Arial"/>
                <w:sz w:val="18"/>
                <w:szCs w:val="20"/>
              </w:rPr>
            </w:pPr>
            <w:r w:rsidRPr="008744E6">
              <w:rPr>
                <w:rFonts w:ascii="Arial" w:hAnsi="Arial" w:cs="Arial"/>
                <w:sz w:val="18"/>
                <w:szCs w:val="20"/>
              </w:rPr>
              <w:t>CONTRACTOR’S DESIGNED PORTION</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E55F09" w:rsidP="00FD3F29">
            <w:pPr>
              <w:numPr>
                <w:ilvl w:val="0"/>
                <w:numId w:val="90"/>
              </w:numPr>
              <w:contextualSpacing/>
              <w:rPr>
                <w:rFonts w:ascii="Arial" w:hAnsi="Arial" w:cs="Arial"/>
                <w:sz w:val="18"/>
                <w:szCs w:val="18"/>
              </w:rPr>
            </w:pPr>
            <w:r w:rsidRPr="008744E6">
              <w:rPr>
                <w:rFonts w:ascii="Arial" w:hAnsi="Arial" w:cs="Arial"/>
                <w:sz w:val="18"/>
                <w:szCs w:val="20"/>
              </w:rPr>
              <w:t>The works include the design and construction of:</w:t>
            </w:r>
          </w:p>
          <w:p w:rsidR="00F94D84" w:rsidRPr="00E55F09" w:rsidRDefault="00E55F09" w:rsidP="0070104F">
            <w:pPr>
              <w:pStyle w:val="ListParagraph"/>
              <w:numPr>
                <w:ilvl w:val="0"/>
                <w:numId w:val="94"/>
              </w:numPr>
              <w:rPr>
                <w:rFonts w:ascii="Arial" w:hAnsi="Arial" w:cs="Arial"/>
                <w:sz w:val="18"/>
                <w:szCs w:val="18"/>
              </w:rPr>
            </w:pPr>
            <w:r>
              <w:rPr>
                <w:rFonts w:ascii="Arial" w:hAnsi="Arial" w:cs="Arial"/>
                <w:sz w:val="18"/>
                <w:szCs w:val="18"/>
              </w:rPr>
              <w:t xml:space="preserve">LED </w:t>
            </w:r>
            <w:r w:rsidRPr="00E55F09">
              <w:rPr>
                <w:rFonts w:ascii="Arial" w:hAnsi="Arial" w:cs="Arial"/>
                <w:sz w:val="18"/>
                <w:szCs w:val="18"/>
              </w:rPr>
              <w:t>Lighting and</w:t>
            </w:r>
            <w:r>
              <w:rPr>
                <w:rFonts w:ascii="Arial" w:hAnsi="Arial" w:cs="Arial"/>
                <w:sz w:val="18"/>
                <w:szCs w:val="18"/>
              </w:rPr>
              <w:t xml:space="preserve"> electrical</w:t>
            </w:r>
            <w:r w:rsidRPr="00E55F09">
              <w:rPr>
                <w:rFonts w:ascii="Arial" w:hAnsi="Arial" w:cs="Arial"/>
                <w:sz w:val="18"/>
                <w:szCs w:val="18"/>
              </w:rPr>
              <w:t xml:space="preserve"> small power </w:t>
            </w:r>
          </w:p>
          <w:p w:rsidR="00F94D84" w:rsidRPr="006E35DA" w:rsidRDefault="00F94D84" w:rsidP="0070104F">
            <w:pPr>
              <w:pStyle w:val="ListParagraph"/>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Third</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E55F09" w:rsidP="005B375D">
            <w:pPr>
              <w:rPr>
                <w:rFonts w:ascii="Arial" w:hAnsi="Arial" w:cs="Arial"/>
                <w:sz w:val="18"/>
                <w:szCs w:val="18"/>
              </w:rPr>
            </w:pPr>
            <w:r w:rsidRPr="00EC1F0D">
              <w:rPr>
                <w:rFonts w:ascii="Arial" w:hAnsi="Arial" w:cs="Arial"/>
                <w:sz w:val="18"/>
                <w:szCs w:val="19"/>
              </w:rPr>
              <w:t>CONTRACT DOCUMENTS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E55F09" w:rsidRPr="00E55F09" w:rsidRDefault="00E55F09" w:rsidP="00E55F09">
            <w:pPr>
              <w:pStyle w:val="ListParagraph"/>
              <w:numPr>
                <w:ilvl w:val="0"/>
                <w:numId w:val="90"/>
              </w:numPr>
              <w:rPr>
                <w:rFonts w:ascii="Arial" w:hAnsi="Arial" w:cs="Arial"/>
                <w:sz w:val="18"/>
                <w:szCs w:val="18"/>
              </w:rPr>
            </w:pPr>
            <w:r w:rsidRPr="00E55F09">
              <w:rPr>
                <w:rFonts w:ascii="Arial" w:hAnsi="Arial" w:cs="Arial"/>
                <w:sz w:val="18"/>
                <w:szCs w:val="18"/>
              </w:rPr>
              <w:t>Contract documents: The following have been prepared which show and describe the works to be done:</w:t>
            </w:r>
          </w:p>
          <w:p w:rsidR="00E55F09" w:rsidRPr="009108C6" w:rsidRDefault="00E55F09" w:rsidP="009108C6">
            <w:pPr>
              <w:numPr>
                <w:ilvl w:val="0"/>
                <w:numId w:val="94"/>
              </w:numPr>
              <w:spacing w:after="200" w:line="276" w:lineRule="auto"/>
              <w:contextualSpacing/>
              <w:rPr>
                <w:rFonts w:ascii="Arial" w:eastAsia="Times New Roman" w:hAnsi="Arial" w:cs="Arial"/>
                <w:sz w:val="18"/>
                <w:szCs w:val="18"/>
              </w:rPr>
            </w:pPr>
            <w:r w:rsidRPr="009108C6">
              <w:rPr>
                <w:rFonts w:ascii="Arial" w:hAnsi="Arial" w:cs="Arial"/>
                <w:sz w:val="18"/>
                <w:szCs w:val="18"/>
              </w:rPr>
              <w:t xml:space="preserve">Drawings </w:t>
            </w:r>
            <w:r w:rsidR="009108C6" w:rsidRPr="009108C6">
              <w:rPr>
                <w:rFonts w:ascii="Arial" w:hAnsi="Arial" w:cs="Arial"/>
                <w:sz w:val="18"/>
                <w:szCs w:val="18"/>
              </w:rPr>
              <w:t>– as noted in the Document Issue sheet</w:t>
            </w:r>
          </w:p>
          <w:p w:rsidR="00F94D84" w:rsidRPr="006E35DA" w:rsidRDefault="009108C6" w:rsidP="00430D3F">
            <w:pPr>
              <w:numPr>
                <w:ilvl w:val="0"/>
                <w:numId w:val="94"/>
              </w:numPr>
              <w:spacing w:after="200" w:line="276" w:lineRule="auto"/>
              <w:contextualSpacing/>
              <w:rPr>
                <w:rFonts w:ascii="Arial" w:hAnsi="Arial" w:cs="Arial"/>
                <w:sz w:val="18"/>
                <w:szCs w:val="18"/>
              </w:rPr>
            </w:pPr>
            <w:r w:rsidRPr="009108C6">
              <w:rPr>
                <w:rFonts w:ascii="Arial" w:eastAsia="Times New Roman" w:hAnsi="Arial" w:cs="Arial"/>
                <w:sz w:val="18"/>
                <w:szCs w:val="18"/>
              </w:rPr>
              <w:t>Work Schedules</w:t>
            </w:r>
            <w:r w:rsidR="00E55F09" w:rsidRPr="009108C6">
              <w:rPr>
                <w:rFonts w:ascii="Arial" w:eastAsia="Times New Roman" w:hAnsi="Arial" w:cs="Arial"/>
                <w:sz w:val="18"/>
                <w:szCs w:val="18"/>
              </w:rPr>
              <w:t xml:space="preserve">; </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b/>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430D3F" w:rsidRPr="006E35DA" w:rsidTr="005B375D">
        <w:tc>
          <w:tcPr>
            <w:tcW w:w="713" w:type="dxa"/>
          </w:tcPr>
          <w:p w:rsidR="00430D3F" w:rsidRPr="00430D3F" w:rsidRDefault="00430D3F" w:rsidP="005B375D">
            <w:pPr>
              <w:rPr>
                <w:rFonts w:ascii="Arial" w:hAnsi="Arial" w:cs="Arial"/>
                <w:sz w:val="18"/>
                <w:szCs w:val="18"/>
              </w:rPr>
            </w:pPr>
          </w:p>
        </w:tc>
        <w:tc>
          <w:tcPr>
            <w:tcW w:w="6801" w:type="dxa"/>
            <w:tcBorders>
              <w:right w:val="single" w:sz="2" w:space="0" w:color="auto"/>
            </w:tcBorders>
          </w:tcPr>
          <w:p w:rsidR="00430D3F" w:rsidRPr="00430D3F" w:rsidRDefault="00430D3F" w:rsidP="005B375D">
            <w:pPr>
              <w:rPr>
                <w:rFonts w:ascii="Arial" w:hAnsi="Arial" w:cs="Arial"/>
                <w:sz w:val="18"/>
                <w:szCs w:val="18"/>
              </w:rPr>
            </w:pPr>
            <w:r w:rsidRPr="00430D3F">
              <w:rPr>
                <w:rFonts w:ascii="Arial" w:hAnsi="Arial" w:cs="Arial"/>
                <w:sz w:val="18"/>
                <w:szCs w:val="18"/>
              </w:rPr>
              <w:t xml:space="preserve">Fourth </w:t>
            </w:r>
          </w:p>
        </w:tc>
        <w:tc>
          <w:tcPr>
            <w:tcW w:w="1701" w:type="dxa"/>
            <w:tcBorders>
              <w:left w:val="single" w:sz="2" w:space="0" w:color="auto"/>
              <w:right w:val="single" w:sz="2" w:space="0" w:color="auto"/>
            </w:tcBorders>
          </w:tcPr>
          <w:p w:rsidR="00430D3F" w:rsidRPr="006E35DA" w:rsidRDefault="00430D3F"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430D3F" w:rsidP="005B375D">
            <w:pPr>
              <w:rPr>
                <w:rFonts w:ascii="Arial" w:hAnsi="Arial" w:cs="Arial"/>
                <w:b/>
                <w:sz w:val="18"/>
                <w:szCs w:val="18"/>
              </w:rPr>
            </w:pPr>
            <w:r w:rsidRPr="00EC1F0D">
              <w:rPr>
                <w:rFonts w:ascii="Arial" w:hAnsi="Arial" w:cs="Arial"/>
                <w:sz w:val="18"/>
                <w:szCs w:val="18"/>
              </w:rPr>
              <w:t>PRICED DOCUMENTS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430D3F" w:rsidRPr="006E35DA" w:rsidTr="005B375D">
        <w:tc>
          <w:tcPr>
            <w:tcW w:w="713" w:type="dxa"/>
          </w:tcPr>
          <w:p w:rsidR="00430D3F" w:rsidRPr="006E35DA" w:rsidRDefault="00430D3F" w:rsidP="005B375D">
            <w:pPr>
              <w:rPr>
                <w:rFonts w:ascii="Arial" w:hAnsi="Arial" w:cs="Arial"/>
                <w:sz w:val="18"/>
                <w:szCs w:val="18"/>
              </w:rPr>
            </w:pPr>
          </w:p>
        </w:tc>
        <w:tc>
          <w:tcPr>
            <w:tcW w:w="6801" w:type="dxa"/>
            <w:tcBorders>
              <w:right w:val="single" w:sz="2" w:space="0" w:color="auto"/>
            </w:tcBorders>
          </w:tcPr>
          <w:p w:rsidR="00430D3F" w:rsidRPr="00430D3F" w:rsidRDefault="00430D3F" w:rsidP="00430D3F">
            <w:pPr>
              <w:pStyle w:val="ListParagraph"/>
              <w:numPr>
                <w:ilvl w:val="0"/>
                <w:numId w:val="90"/>
              </w:numPr>
              <w:rPr>
                <w:rFonts w:ascii="Arial" w:hAnsi="Arial" w:cs="Arial"/>
                <w:sz w:val="19"/>
                <w:szCs w:val="19"/>
              </w:rPr>
            </w:pPr>
            <w:r w:rsidRPr="00430D3F">
              <w:rPr>
                <w:rFonts w:ascii="Arial" w:hAnsi="Arial" w:cs="Arial"/>
                <w:sz w:val="19"/>
                <w:szCs w:val="19"/>
              </w:rPr>
              <w:t xml:space="preserve">Documents to be priced or provided by the Contractor: </w:t>
            </w:r>
          </w:p>
          <w:p w:rsidR="00430D3F" w:rsidRPr="00430D3F" w:rsidRDefault="009108C6" w:rsidP="00430D3F">
            <w:pPr>
              <w:pStyle w:val="ListParagraph"/>
              <w:numPr>
                <w:ilvl w:val="0"/>
                <w:numId w:val="111"/>
              </w:numPr>
              <w:rPr>
                <w:rFonts w:ascii="Arial" w:hAnsi="Arial" w:cs="Arial"/>
                <w:b/>
                <w:sz w:val="18"/>
                <w:szCs w:val="18"/>
              </w:rPr>
            </w:pPr>
            <w:r w:rsidRPr="009108C6">
              <w:rPr>
                <w:rFonts w:ascii="Arial" w:hAnsi="Arial" w:cs="Arial"/>
                <w:sz w:val="19"/>
                <w:szCs w:val="19"/>
              </w:rPr>
              <w:t>Work Schedules</w:t>
            </w:r>
            <w:r>
              <w:rPr>
                <w:rFonts w:ascii="Arial" w:hAnsi="Arial" w:cs="Arial"/>
                <w:sz w:val="18"/>
                <w:szCs w:val="20"/>
                <w:lang w:eastAsia="en-GB"/>
              </w:rPr>
              <w:t>.</w:t>
            </w:r>
          </w:p>
        </w:tc>
        <w:tc>
          <w:tcPr>
            <w:tcW w:w="1701" w:type="dxa"/>
            <w:tcBorders>
              <w:left w:val="single" w:sz="2" w:space="0" w:color="auto"/>
              <w:right w:val="single" w:sz="2" w:space="0" w:color="auto"/>
            </w:tcBorders>
          </w:tcPr>
          <w:p w:rsidR="00430D3F" w:rsidRPr="006E35DA" w:rsidRDefault="00430D3F" w:rsidP="005B375D">
            <w:pPr>
              <w:rPr>
                <w:rFonts w:ascii="Arial" w:hAnsi="Arial" w:cs="Arial"/>
                <w:sz w:val="18"/>
                <w:szCs w:val="18"/>
              </w:rPr>
            </w:pPr>
          </w:p>
        </w:tc>
      </w:tr>
      <w:tr w:rsidR="00430D3F" w:rsidRPr="006E35DA" w:rsidTr="005B375D">
        <w:tc>
          <w:tcPr>
            <w:tcW w:w="713" w:type="dxa"/>
          </w:tcPr>
          <w:p w:rsidR="00430D3F" w:rsidRPr="006E35DA" w:rsidRDefault="00430D3F" w:rsidP="005B375D">
            <w:pPr>
              <w:rPr>
                <w:rFonts w:ascii="Arial" w:hAnsi="Arial" w:cs="Arial"/>
                <w:sz w:val="18"/>
                <w:szCs w:val="18"/>
              </w:rPr>
            </w:pPr>
          </w:p>
        </w:tc>
        <w:tc>
          <w:tcPr>
            <w:tcW w:w="6801" w:type="dxa"/>
            <w:tcBorders>
              <w:right w:val="single" w:sz="2" w:space="0" w:color="auto"/>
            </w:tcBorders>
          </w:tcPr>
          <w:p w:rsidR="00430D3F" w:rsidRPr="006E35DA" w:rsidRDefault="00430D3F" w:rsidP="005B375D">
            <w:pPr>
              <w:rPr>
                <w:rFonts w:ascii="Arial" w:hAnsi="Arial" w:cs="Arial"/>
                <w:b/>
                <w:sz w:val="18"/>
                <w:szCs w:val="18"/>
              </w:rPr>
            </w:pPr>
          </w:p>
        </w:tc>
        <w:tc>
          <w:tcPr>
            <w:tcW w:w="1701" w:type="dxa"/>
            <w:tcBorders>
              <w:left w:val="single" w:sz="2" w:space="0" w:color="auto"/>
              <w:right w:val="single" w:sz="2" w:space="0" w:color="auto"/>
            </w:tcBorders>
          </w:tcPr>
          <w:p w:rsidR="00430D3F" w:rsidRPr="006E35DA" w:rsidRDefault="00430D3F" w:rsidP="005B375D">
            <w:pPr>
              <w:rPr>
                <w:rFonts w:ascii="Arial" w:hAnsi="Arial" w:cs="Arial"/>
                <w:sz w:val="18"/>
                <w:szCs w:val="18"/>
              </w:rPr>
            </w:pPr>
          </w:p>
        </w:tc>
      </w:tr>
      <w:tr w:rsidR="000A4AA4" w:rsidRPr="006E35DA" w:rsidTr="005B375D">
        <w:tc>
          <w:tcPr>
            <w:tcW w:w="713" w:type="dxa"/>
          </w:tcPr>
          <w:p w:rsidR="000A4AA4" w:rsidRPr="006E35DA" w:rsidRDefault="000A4AA4" w:rsidP="005B375D">
            <w:pPr>
              <w:rPr>
                <w:rFonts w:ascii="Arial" w:hAnsi="Arial" w:cs="Arial"/>
                <w:sz w:val="18"/>
                <w:szCs w:val="18"/>
              </w:rPr>
            </w:pPr>
          </w:p>
        </w:tc>
        <w:tc>
          <w:tcPr>
            <w:tcW w:w="6801" w:type="dxa"/>
            <w:tcBorders>
              <w:right w:val="single" w:sz="2" w:space="0" w:color="auto"/>
            </w:tcBorders>
          </w:tcPr>
          <w:p w:rsidR="000A4AA4" w:rsidRPr="006E35DA" w:rsidRDefault="000A4AA4" w:rsidP="005B375D">
            <w:pPr>
              <w:rPr>
                <w:rFonts w:ascii="Arial" w:hAnsi="Arial" w:cs="Arial"/>
                <w:b/>
                <w:sz w:val="18"/>
                <w:szCs w:val="18"/>
              </w:rPr>
            </w:pPr>
          </w:p>
        </w:tc>
        <w:tc>
          <w:tcPr>
            <w:tcW w:w="1701" w:type="dxa"/>
            <w:tcBorders>
              <w:left w:val="single" w:sz="2" w:space="0" w:color="auto"/>
              <w:right w:val="single" w:sz="2" w:space="0" w:color="auto"/>
            </w:tcBorders>
          </w:tcPr>
          <w:p w:rsidR="000A4AA4" w:rsidRPr="006E35DA" w:rsidRDefault="000A4AA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b/>
                <w:color w:val="FF0000"/>
                <w:sz w:val="18"/>
                <w:szCs w:val="18"/>
              </w:rPr>
            </w:pPr>
            <w:r w:rsidRPr="006E35DA">
              <w:rPr>
                <w:rFonts w:ascii="Arial" w:hAnsi="Arial" w:cs="Arial"/>
                <w:b/>
                <w:sz w:val="18"/>
                <w:szCs w:val="18"/>
              </w:rPr>
              <w:t>THE ARTICLES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color w:val="FF0000"/>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3</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ARCHITECT / CONTRACT ADMINISTRATOR</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FD3F29">
            <w:pPr>
              <w:numPr>
                <w:ilvl w:val="0"/>
                <w:numId w:val="86"/>
              </w:numPr>
              <w:contextualSpacing/>
              <w:rPr>
                <w:rFonts w:ascii="Arial" w:hAnsi="Arial" w:cs="Arial"/>
                <w:sz w:val="18"/>
                <w:szCs w:val="18"/>
              </w:rPr>
            </w:pPr>
            <w:r w:rsidRPr="006E35DA">
              <w:rPr>
                <w:rFonts w:ascii="Arial" w:hAnsi="Arial" w:cs="Arial"/>
                <w:sz w:val="18"/>
                <w:szCs w:val="18"/>
              </w:rPr>
              <w:t xml:space="preserve">Architect / Contract Administrator: See clause A10/140. </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color w:val="FF0000"/>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4 and 5</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PRINCIPAL DESIGNER / PRINCIPAL CONTRACTOR</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FD3F29">
            <w:pPr>
              <w:pStyle w:val="ListParagraph"/>
              <w:numPr>
                <w:ilvl w:val="0"/>
                <w:numId w:val="86"/>
              </w:numPr>
              <w:rPr>
                <w:rFonts w:ascii="Arial" w:hAnsi="Arial" w:cs="Arial"/>
                <w:sz w:val="18"/>
                <w:szCs w:val="18"/>
              </w:rPr>
            </w:pPr>
            <w:r w:rsidRPr="006E35DA">
              <w:rPr>
                <w:rFonts w:ascii="Arial" w:hAnsi="Arial" w:cs="Arial"/>
                <w:sz w:val="18"/>
                <w:szCs w:val="18"/>
              </w:rPr>
              <w:t>Principal Designer: See clause A10/150.</w:t>
            </w:r>
          </w:p>
          <w:p w:rsidR="00F94D84" w:rsidRPr="006E35DA" w:rsidRDefault="00F94D84" w:rsidP="00FD3F29">
            <w:pPr>
              <w:pStyle w:val="ListParagraph"/>
              <w:numPr>
                <w:ilvl w:val="0"/>
                <w:numId w:val="86"/>
              </w:numPr>
              <w:rPr>
                <w:rFonts w:ascii="Arial" w:hAnsi="Arial" w:cs="Arial"/>
                <w:sz w:val="18"/>
                <w:szCs w:val="18"/>
              </w:rPr>
            </w:pPr>
            <w:r w:rsidRPr="006E35DA">
              <w:rPr>
                <w:rFonts w:ascii="Arial" w:hAnsi="Arial" w:cs="Arial"/>
                <w:sz w:val="18"/>
                <w:szCs w:val="18"/>
              </w:rPr>
              <w:t>Principal Contractor: See clause A10/130.</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color w:val="FF0000"/>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color w:val="FF0000"/>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b/>
                <w:color w:val="FF0000"/>
                <w:sz w:val="18"/>
                <w:szCs w:val="18"/>
              </w:rPr>
            </w:pPr>
            <w:r w:rsidRPr="006E35DA">
              <w:rPr>
                <w:rFonts w:ascii="Arial" w:hAnsi="Arial" w:cs="Arial"/>
                <w:b/>
                <w:sz w:val="18"/>
                <w:szCs w:val="18"/>
              </w:rPr>
              <w:t>CONTRACT PARTICULARS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color w:val="FF0000"/>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Fifth Recital and Schedule 2</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BASE DATE</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12658D">
            <w:pPr>
              <w:numPr>
                <w:ilvl w:val="0"/>
                <w:numId w:val="91"/>
              </w:numPr>
              <w:contextualSpacing/>
              <w:rPr>
                <w:rFonts w:ascii="Arial" w:hAnsi="Arial" w:cs="Arial"/>
                <w:sz w:val="18"/>
                <w:szCs w:val="18"/>
              </w:rPr>
            </w:pPr>
            <w:r w:rsidRPr="006E35DA">
              <w:rPr>
                <w:rFonts w:ascii="Arial" w:hAnsi="Arial" w:cs="Arial"/>
                <w:sz w:val="18"/>
                <w:szCs w:val="18"/>
              </w:rPr>
              <w:t xml:space="preserve">Base date: </w:t>
            </w:r>
            <w:r w:rsidR="0012658D">
              <w:rPr>
                <w:rFonts w:ascii="Arial" w:hAnsi="Arial" w:cs="Arial"/>
                <w:sz w:val="18"/>
                <w:szCs w:val="18"/>
              </w:rPr>
              <w:t>20</w:t>
            </w:r>
            <w:r w:rsidR="00A95365">
              <w:rPr>
                <w:rFonts w:ascii="Arial" w:hAnsi="Arial" w:cs="Arial"/>
                <w:sz w:val="18"/>
                <w:szCs w:val="18"/>
              </w:rPr>
              <w:t xml:space="preserve"> </w:t>
            </w:r>
            <w:r w:rsidR="00E3792A">
              <w:rPr>
                <w:rFonts w:ascii="Arial" w:hAnsi="Arial" w:cs="Arial"/>
                <w:sz w:val="18"/>
                <w:szCs w:val="18"/>
              </w:rPr>
              <w:t>February</w:t>
            </w:r>
            <w:r w:rsidR="00A95365">
              <w:rPr>
                <w:rFonts w:ascii="Arial" w:hAnsi="Arial" w:cs="Arial"/>
                <w:sz w:val="18"/>
                <w:szCs w:val="18"/>
              </w:rPr>
              <w:t xml:space="preserve"> </w:t>
            </w:r>
            <w:r w:rsidRPr="006E35DA">
              <w:rPr>
                <w:rFonts w:ascii="Arial" w:hAnsi="Arial" w:cs="Arial"/>
                <w:sz w:val="18"/>
                <w:szCs w:val="18"/>
              </w:rPr>
              <w:t>20</w:t>
            </w:r>
            <w:r w:rsidR="0055738A">
              <w:rPr>
                <w:rFonts w:ascii="Arial" w:hAnsi="Arial" w:cs="Arial"/>
                <w:sz w:val="18"/>
                <w:szCs w:val="18"/>
              </w:rPr>
              <w:t>20</w:t>
            </w:r>
            <w:r w:rsidRPr="006E35DA">
              <w:rPr>
                <w:rFonts w:ascii="Arial" w:hAnsi="Arial" w:cs="Arial"/>
                <w:sz w:val="18"/>
                <w:szCs w:val="18"/>
              </w:rPr>
              <w:t>.</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E03203" w:rsidRPr="006E35DA" w:rsidTr="005B375D">
        <w:tc>
          <w:tcPr>
            <w:tcW w:w="713" w:type="dxa"/>
          </w:tcPr>
          <w:p w:rsidR="00E03203" w:rsidRPr="006E35DA" w:rsidRDefault="00E03203" w:rsidP="005B375D">
            <w:pPr>
              <w:rPr>
                <w:rFonts w:ascii="Arial" w:hAnsi="Arial" w:cs="Arial"/>
                <w:sz w:val="18"/>
                <w:szCs w:val="18"/>
              </w:rPr>
            </w:pPr>
          </w:p>
        </w:tc>
        <w:tc>
          <w:tcPr>
            <w:tcW w:w="6801" w:type="dxa"/>
            <w:tcBorders>
              <w:right w:val="single" w:sz="2" w:space="0" w:color="auto"/>
            </w:tcBorders>
          </w:tcPr>
          <w:p w:rsidR="00E03203" w:rsidRPr="006E35DA" w:rsidRDefault="00E03203" w:rsidP="005B375D">
            <w:pPr>
              <w:rPr>
                <w:rFonts w:ascii="Arial" w:hAnsi="Arial" w:cs="Arial"/>
                <w:sz w:val="18"/>
                <w:szCs w:val="18"/>
              </w:rPr>
            </w:pPr>
          </w:p>
        </w:tc>
        <w:tc>
          <w:tcPr>
            <w:tcW w:w="1701" w:type="dxa"/>
            <w:tcBorders>
              <w:left w:val="single" w:sz="2" w:space="0" w:color="auto"/>
              <w:right w:val="single" w:sz="2" w:space="0" w:color="auto"/>
            </w:tcBorders>
          </w:tcPr>
          <w:p w:rsidR="00E03203" w:rsidRPr="006E35DA" w:rsidRDefault="00E03203"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Fifth Recital and clause 4.2</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CONSTRUCTION INDUSTRY SCHEME (CIS)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FD3F29">
            <w:pPr>
              <w:numPr>
                <w:ilvl w:val="0"/>
                <w:numId w:val="91"/>
              </w:numPr>
              <w:contextualSpacing/>
              <w:rPr>
                <w:rFonts w:ascii="Arial" w:hAnsi="Arial" w:cs="Arial"/>
                <w:sz w:val="18"/>
                <w:szCs w:val="18"/>
              </w:rPr>
            </w:pPr>
            <w:r w:rsidRPr="006E35DA">
              <w:rPr>
                <w:rFonts w:ascii="Arial" w:hAnsi="Arial" w:cs="Arial"/>
                <w:sz w:val="18"/>
                <w:szCs w:val="18"/>
              </w:rPr>
              <w:t>Employer at the base date is a ‘contractor’ for the purposes of the CIS.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ind w:left="360"/>
              <w:contextualSpacing/>
              <w:rPr>
                <w:rFonts w:ascii="Arial" w:hAnsi="Arial" w:cs="Arial"/>
                <w:color w:val="FF0000"/>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Fifth Recital</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CDM REGULATIONS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FD3F29">
            <w:pPr>
              <w:numPr>
                <w:ilvl w:val="0"/>
                <w:numId w:val="91"/>
              </w:numPr>
              <w:contextualSpacing/>
              <w:rPr>
                <w:rFonts w:ascii="Arial" w:hAnsi="Arial" w:cs="Arial"/>
                <w:sz w:val="18"/>
                <w:szCs w:val="18"/>
              </w:rPr>
            </w:pPr>
            <w:r w:rsidRPr="006E35DA">
              <w:rPr>
                <w:rFonts w:ascii="Arial" w:hAnsi="Arial" w:cs="Arial"/>
                <w:sz w:val="18"/>
                <w:szCs w:val="18"/>
              </w:rPr>
              <w:t>The project is not notifiable.</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color w:val="FF0000"/>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Sixth Recital</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FRAMEWORK AGREEMENT</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FD3F29">
            <w:pPr>
              <w:numPr>
                <w:ilvl w:val="0"/>
                <w:numId w:val="91"/>
              </w:numPr>
              <w:contextualSpacing/>
              <w:rPr>
                <w:rFonts w:ascii="Arial" w:hAnsi="Arial" w:cs="Arial"/>
                <w:sz w:val="18"/>
                <w:szCs w:val="18"/>
              </w:rPr>
            </w:pPr>
            <w:r w:rsidRPr="006E35DA">
              <w:rPr>
                <w:rFonts w:ascii="Arial" w:hAnsi="Arial" w:cs="Arial"/>
                <w:sz w:val="18"/>
                <w:szCs w:val="18"/>
              </w:rPr>
              <w:t>Framework agreement: Not applicable.</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ind w:left="720"/>
              <w:contextualSpacing/>
              <w:rPr>
                <w:rFonts w:ascii="Arial" w:hAnsi="Arial" w:cs="Arial"/>
                <w:color w:val="FF0000"/>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Seventh Recital and Schedule 3</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SUPPLEMENTAL PROVISIONS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FD3F29">
            <w:pPr>
              <w:numPr>
                <w:ilvl w:val="0"/>
                <w:numId w:val="91"/>
              </w:numPr>
              <w:rPr>
                <w:rFonts w:ascii="Arial" w:hAnsi="Arial" w:cs="Arial"/>
                <w:sz w:val="18"/>
                <w:szCs w:val="18"/>
              </w:rPr>
            </w:pPr>
            <w:r w:rsidRPr="006E35DA">
              <w:rPr>
                <w:rFonts w:ascii="Arial" w:hAnsi="Arial" w:cs="Arial"/>
                <w:sz w:val="18"/>
                <w:szCs w:val="18"/>
              </w:rPr>
              <w:t>Collaborative working: Paragraph 1 applies.</w:t>
            </w:r>
          </w:p>
          <w:p w:rsidR="00F94D84" w:rsidRPr="006E35DA" w:rsidRDefault="00F94D84" w:rsidP="00FD3F29">
            <w:pPr>
              <w:numPr>
                <w:ilvl w:val="0"/>
                <w:numId w:val="91"/>
              </w:numPr>
              <w:rPr>
                <w:rFonts w:ascii="Arial" w:hAnsi="Arial" w:cs="Arial"/>
                <w:sz w:val="18"/>
                <w:szCs w:val="18"/>
              </w:rPr>
            </w:pPr>
            <w:r w:rsidRPr="006E35DA">
              <w:rPr>
                <w:rFonts w:ascii="Arial" w:hAnsi="Arial" w:cs="Arial"/>
                <w:sz w:val="18"/>
                <w:szCs w:val="18"/>
              </w:rPr>
              <w:t>Health and safety: Paragraph 2 applies.</w:t>
            </w:r>
          </w:p>
          <w:p w:rsidR="00F94D84" w:rsidRPr="006E35DA" w:rsidRDefault="00F94D84" w:rsidP="00FD3F29">
            <w:pPr>
              <w:numPr>
                <w:ilvl w:val="0"/>
                <w:numId w:val="91"/>
              </w:numPr>
              <w:rPr>
                <w:rFonts w:ascii="Arial" w:hAnsi="Arial" w:cs="Arial"/>
                <w:sz w:val="18"/>
                <w:szCs w:val="18"/>
              </w:rPr>
            </w:pPr>
            <w:r w:rsidRPr="006E35DA">
              <w:rPr>
                <w:rFonts w:ascii="Arial" w:hAnsi="Arial" w:cs="Arial"/>
                <w:sz w:val="18"/>
                <w:szCs w:val="18"/>
              </w:rPr>
              <w:t>Cost savings and value improvements: Paragraph 3 applies.</w:t>
            </w:r>
          </w:p>
          <w:p w:rsidR="00F94D84" w:rsidRPr="006E35DA" w:rsidRDefault="00F94D84" w:rsidP="00FD3F29">
            <w:pPr>
              <w:numPr>
                <w:ilvl w:val="0"/>
                <w:numId w:val="91"/>
              </w:numPr>
              <w:rPr>
                <w:rFonts w:ascii="Arial" w:hAnsi="Arial" w:cs="Arial"/>
                <w:sz w:val="18"/>
                <w:szCs w:val="18"/>
              </w:rPr>
            </w:pPr>
            <w:r w:rsidRPr="006E35DA">
              <w:rPr>
                <w:rFonts w:ascii="Arial" w:hAnsi="Arial" w:cs="Arial"/>
                <w:sz w:val="18"/>
                <w:szCs w:val="18"/>
              </w:rPr>
              <w:t xml:space="preserve">Sustainable development and environmental considerations: Paragraph 4 </w:t>
            </w:r>
            <w:r w:rsidR="00397281">
              <w:rPr>
                <w:rFonts w:ascii="Arial" w:hAnsi="Arial" w:cs="Arial"/>
                <w:sz w:val="18"/>
                <w:szCs w:val="18"/>
              </w:rPr>
              <w:t>applies</w:t>
            </w:r>
            <w:r w:rsidRPr="006E35DA">
              <w:rPr>
                <w:rFonts w:ascii="Arial" w:hAnsi="Arial" w:cs="Arial"/>
                <w:sz w:val="18"/>
                <w:szCs w:val="18"/>
              </w:rPr>
              <w:t>.</w:t>
            </w:r>
          </w:p>
          <w:p w:rsidR="00F94D84" w:rsidRPr="006E35DA" w:rsidRDefault="00F94D84" w:rsidP="00FD3F29">
            <w:pPr>
              <w:numPr>
                <w:ilvl w:val="0"/>
                <w:numId w:val="91"/>
              </w:numPr>
              <w:rPr>
                <w:rFonts w:ascii="Arial" w:hAnsi="Arial" w:cs="Arial"/>
                <w:sz w:val="18"/>
                <w:szCs w:val="18"/>
              </w:rPr>
            </w:pPr>
            <w:r w:rsidRPr="006E35DA">
              <w:rPr>
                <w:rFonts w:ascii="Arial" w:hAnsi="Arial" w:cs="Arial"/>
                <w:sz w:val="18"/>
                <w:szCs w:val="18"/>
              </w:rPr>
              <w:t>Performance indicators and monitoring: Paragraph 5 does not apply.</w:t>
            </w:r>
          </w:p>
          <w:p w:rsidR="00F94D84" w:rsidRPr="006E35DA" w:rsidRDefault="00F94D84" w:rsidP="00FD3F29">
            <w:pPr>
              <w:numPr>
                <w:ilvl w:val="0"/>
                <w:numId w:val="91"/>
              </w:numPr>
              <w:rPr>
                <w:rFonts w:ascii="Arial" w:hAnsi="Arial" w:cs="Arial"/>
                <w:sz w:val="18"/>
                <w:szCs w:val="18"/>
              </w:rPr>
            </w:pPr>
            <w:r w:rsidRPr="006E35DA">
              <w:rPr>
                <w:rFonts w:ascii="Arial" w:hAnsi="Arial" w:cs="Arial"/>
                <w:sz w:val="18"/>
                <w:szCs w:val="18"/>
              </w:rPr>
              <w:t>Notification and negotiation of disputes: Paragraph 6 applies.</w:t>
            </w:r>
          </w:p>
          <w:p w:rsidR="00F94D84" w:rsidRPr="006E35DA" w:rsidRDefault="00F94D84" w:rsidP="00F94D84">
            <w:pPr>
              <w:numPr>
                <w:ilvl w:val="0"/>
                <w:numId w:val="9"/>
              </w:numPr>
              <w:rPr>
                <w:rFonts w:ascii="Arial" w:hAnsi="Arial" w:cs="Arial"/>
                <w:sz w:val="18"/>
                <w:szCs w:val="18"/>
              </w:rPr>
            </w:pPr>
            <w:r w:rsidRPr="006E35DA">
              <w:rPr>
                <w:rFonts w:ascii="Arial" w:hAnsi="Arial" w:cs="Arial"/>
                <w:sz w:val="18"/>
                <w:szCs w:val="18"/>
              </w:rPr>
              <w:t>Where paragraph 6 applies, the respective nominees of the parties are:</w:t>
            </w:r>
          </w:p>
          <w:p w:rsidR="00F94D84" w:rsidRPr="006E35DA" w:rsidRDefault="00F94D84" w:rsidP="00F94D84">
            <w:pPr>
              <w:numPr>
                <w:ilvl w:val="0"/>
                <w:numId w:val="9"/>
              </w:numPr>
              <w:rPr>
                <w:rFonts w:ascii="Arial" w:hAnsi="Arial" w:cs="Arial"/>
                <w:sz w:val="18"/>
                <w:szCs w:val="18"/>
              </w:rPr>
            </w:pPr>
            <w:r w:rsidRPr="006E35DA">
              <w:rPr>
                <w:rFonts w:ascii="Arial" w:hAnsi="Arial" w:cs="Arial"/>
                <w:sz w:val="18"/>
                <w:szCs w:val="18"/>
              </w:rPr>
              <w:t xml:space="preserve">Employer’s nominee: </w:t>
            </w:r>
            <w:r w:rsidR="005B22C4">
              <w:rPr>
                <w:rFonts w:ascii="Arial" w:hAnsi="Arial" w:cs="Arial"/>
                <w:sz w:val="18"/>
                <w:szCs w:val="18"/>
              </w:rPr>
              <w:t>Head of Legal Services – East Northamptonshire Council</w:t>
            </w:r>
            <w:r w:rsidRPr="006E35DA">
              <w:rPr>
                <w:rFonts w:ascii="Arial" w:hAnsi="Arial" w:cs="Arial"/>
                <w:sz w:val="18"/>
                <w:szCs w:val="18"/>
              </w:rPr>
              <w:t>.</w:t>
            </w:r>
          </w:p>
          <w:p w:rsidR="00F94D84" w:rsidRPr="006E35DA" w:rsidRDefault="00F94D84" w:rsidP="00F94D84">
            <w:pPr>
              <w:numPr>
                <w:ilvl w:val="0"/>
                <w:numId w:val="9"/>
              </w:numPr>
              <w:rPr>
                <w:rFonts w:ascii="Arial" w:hAnsi="Arial" w:cs="Arial"/>
                <w:sz w:val="18"/>
                <w:szCs w:val="18"/>
              </w:rPr>
            </w:pPr>
            <w:r w:rsidRPr="006E35DA">
              <w:rPr>
                <w:rFonts w:ascii="Arial" w:hAnsi="Arial" w:cs="Arial"/>
                <w:sz w:val="18"/>
                <w:szCs w:val="18"/>
              </w:rPr>
              <w:t>Contractor’s nominee: To be advised.</w:t>
            </w:r>
          </w:p>
          <w:p w:rsidR="00F94D84" w:rsidRPr="006E35DA" w:rsidRDefault="00F94D84" w:rsidP="00F94D84">
            <w:pPr>
              <w:numPr>
                <w:ilvl w:val="0"/>
                <w:numId w:val="9"/>
              </w:numPr>
              <w:rPr>
                <w:rFonts w:ascii="Arial" w:hAnsi="Arial" w:cs="Arial"/>
                <w:sz w:val="18"/>
                <w:szCs w:val="18"/>
              </w:rPr>
            </w:pPr>
            <w:r w:rsidRPr="006E35DA">
              <w:rPr>
                <w:rFonts w:ascii="Arial" w:hAnsi="Arial" w:cs="Arial"/>
                <w:sz w:val="18"/>
                <w:szCs w:val="18"/>
              </w:rPr>
              <w:t>Or such replacement as each party may notify to the other from time to time.</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ind w:left="720"/>
              <w:contextualSpacing/>
              <w:rPr>
                <w:rFonts w:ascii="Arial" w:hAnsi="Arial" w:cs="Arial"/>
                <w:color w:val="FF0000"/>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 xml:space="preserve">Article 7 </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ARBITRATION</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54760B" w:rsidP="0054760B">
            <w:pPr>
              <w:numPr>
                <w:ilvl w:val="0"/>
                <w:numId w:val="91"/>
              </w:numPr>
              <w:contextualSpacing/>
              <w:rPr>
                <w:rFonts w:ascii="Arial" w:hAnsi="Arial" w:cs="Arial"/>
                <w:sz w:val="18"/>
                <w:szCs w:val="18"/>
              </w:rPr>
            </w:pPr>
            <w:r>
              <w:rPr>
                <w:rFonts w:ascii="Arial" w:hAnsi="Arial" w:cs="Arial"/>
                <w:sz w:val="18"/>
                <w:szCs w:val="18"/>
              </w:rPr>
              <w:t xml:space="preserve">Article 7 and schedule 1 does not </w:t>
            </w:r>
            <w:r w:rsidR="00F94D84" w:rsidRPr="006E35DA">
              <w:rPr>
                <w:rFonts w:ascii="Arial" w:hAnsi="Arial" w:cs="Arial"/>
                <w:sz w:val="18"/>
                <w:szCs w:val="18"/>
              </w:rPr>
              <w:t>apply.</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color w:val="FF0000"/>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Clause 2.3</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COMMENCEMENT AND COMPLETION</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FD3F29">
            <w:pPr>
              <w:numPr>
                <w:ilvl w:val="0"/>
                <w:numId w:val="91"/>
              </w:numPr>
              <w:contextualSpacing/>
              <w:rPr>
                <w:rFonts w:ascii="Arial" w:hAnsi="Arial" w:cs="Arial"/>
                <w:sz w:val="18"/>
                <w:szCs w:val="18"/>
              </w:rPr>
            </w:pPr>
            <w:r w:rsidRPr="006E35DA">
              <w:rPr>
                <w:rFonts w:ascii="Arial" w:hAnsi="Arial" w:cs="Arial"/>
                <w:sz w:val="18"/>
                <w:szCs w:val="18"/>
              </w:rPr>
              <w:t xml:space="preserve">Date for Commencement of the Works: </w:t>
            </w:r>
            <w:r w:rsidR="005B22C4">
              <w:rPr>
                <w:rFonts w:ascii="Arial" w:hAnsi="Arial" w:cs="Arial"/>
                <w:sz w:val="18"/>
                <w:szCs w:val="18"/>
              </w:rPr>
              <w:t>23 March</w:t>
            </w:r>
            <w:r w:rsidR="00B13D07">
              <w:rPr>
                <w:rFonts w:ascii="Arial" w:hAnsi="Arial" w:cs="Arial"/>
                <w:sz w:val="18"/>
                <w:szCs w:val="18"/>
              </w:rPr>
              <w:t xml:space="preserve"> </w:t>
            </w:r>
            <w:r w:rsidRPr="006E35DA">
              <w:rPr>
                <w:rFonts w:ascii="Arial" w:hAnsi="Arial" w:cs="Arial"/>
                <w:sz w:val="18"/>
                <w:szCs w:val="18"/>
              </w:rPr>
              <w:t>20</w:t>
            </w:r>
            <w:r w:rsidR="005A02B7">
              <w:rPr>
                <w:rFonts w:ascii="Arial" w:hAnsi="Arial" w:cs="Arial"/>
                <w:sz w:val="18"/>
                <w:szCs w:val="18"/>
              </w:rPr>
              <w:t>20</w:t>
            </w:r>
            <w:r w:rsidRPr="006E35DA">
              <w:rPr>
                <w:rFonts w:ascii="Arial" w:hAnsi="Arial" w:cs="Arial"/>
                <w:sz w:val="18"/>
                <w:szCs w:val="18"/>
              </w:rPr>
              <w:t>.</w:t>
            </w:r>
          </w:p>
          <w:p w:rsidR="00F94D84" w:rsidRPr="006E35DA" w:rsidRDefault="00F94D84" w:rsidP="004973D7">
            <w:pPr>
              <w:numPr>
                <w:ilvl w:val="0"/>
                <w:numId w:val="91"/>
              </w:numPr>
              <w:contextualSpacing/>
              <w:rPr>
                <w:rFonts w:ascii="Arial" w:hAnsi="Arial" w:cs="Arial"/>
                <w:sz w:val="18"/>
                <w:szCs w:val="18"/>
              </w:rPr>
            </w:pPr>
            <w:r w:rsidRPr="006E35DA">
              <w:rPr>
                <w:rFonts w:ascii="Arial" w:hAnsi="Arial" w:cs="Arial"/>
                <w:sz w:val="18"/>
                <w:szCs w:val="18"/>
              </w:rPr>
              <w:t xml:space="preserve">Date for Completion: </w:t>
            </w:r>
            <w:r w:rsidR="005B22C4">
              <w:rPr>
                <w:rFonts w:ascii="Arial" w:hAnsi="Arial" w:cs="Arial"/>
                <w:sz w:val="18"/>
                <w:szCs w:val="18"/>
              </w:rPr>
              <w:t>1</w:t>
            </w:r>
            <w:r w:rsidR="004973D7">
              <w:rPr>
                <w:rFonts w:ascii="Arial" w:hAnsi="Arial" w:cs="Arial"/>
                <w:sz w:val="18"/>
                <w:szCs w:val="18"/>
              </w:rPr>
              <w:t>2</w:t>
            </w:r>
            <w:r w:rsidR="005B22C4">
              <w:rPr>
                <w:rFonts w:ascii="Arial" w:hAnsi="Arial" w:cs="Arial"/>
                <w:sz w:val="18"/>
                <w:szCs w:val="18"/>
              </w:rPr>
              <w:t xml:space="preserve"> </w:t>
            </w:r>
            <w:r w:rsidR="0055738A">
              <w:rPr>
                <w:rFonts w:ascii="Arial" w:hAnsi="Arial" w:cs="Arial"/>
                <w:sz w:val="18"/>
                <w:szCs w:val="18"/>
              </w:rPr>
              <w:t>weeks after the start date</w:t>
            </w:r>
            <w:r w:rsidRPr="006E35DA">
              <w:rPr>
                <w:rFonts w:ascii="Arial" w:hAnsi="Arial" w:cs="Arial"/>
                <w:sz w:val="18"/>
                <w:szCs w:val="18"/>
              </w:rPr>
              <w:t>.</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ind w:left="360"/>
              <w:contextualSpacing/>
              <w:rPr>
                <w:rFonts w:ascii="Arial" w:hAnsi="Arial" w:cs="Arial"/>
                <w:color w:val="FF0000"/>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Clause 2.9</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LIQUIDATED DAMAGES</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397281" w:rsidP="00A1070B">
            <w:pPr>
              <w:numPr>
                <w:ilvl w:val="0"/>
                <w:numId w:val="91"/>
              </w:numPr>
              <w:contextualSpacing/>
              <w:rPr>
                <w:rFonts w:ascii="Arial" w:hAnsi="Arial" w:cs="Arial"/>
                <w:sz w:val="18"/>
                <w:szCs w:val="18"/>
              </w:rPr>
            </w:pPr>
            <w:r>
              <w:rPr>
                <w:rFonts w:ascii="Arial" w:hAnsi="Arial" w:cs="Arial"/>
                <w:sz w:val="18"/>
                <w:szCs w:val="18"/>
              </w:rPr>
              <w:t>At the rate of £</w:t>
            </w:r>
            <w:r w:rsidR="00A1070B">
              <w:rPr>
                <w:rFonts w:ascii="Arial" w:hAnsi="Arial" w:cs="Arial"/>
                <w:sz w:val="18"/>
                <w:szCs w:val="18"/>
              </w:rPr>
              <w:t>2,5</w:t>
            </w:r>
            <w:r w:rsidR="007A4E83">
              <w:rPr>
                <w:rFonts w:ascii="Arial" w:hAnsi="Arial" w:cs="Arial"/>
                <w:sz w:val="18"/>
                <w:szCs w:val="18"/>
              </w:rPr>
              <w:t>0</w:t>
            </w:r>
            <w:r w:rsidR="00A95365">
              <w:rPr>
                <w:rFonts w:ascii="Arial" w:hAnsi="Arial" w:cs="Arial"/>
                <w:sz w:val="18"/>
                <w:szCs w:val="18"/>
              </w:rPr>
              <w:t>0</w:t>
            </w:r>
            <w:r w:rsidR="00AF3E4C">
              <w:rPr>
                <w:rFonts w:ascii="Arial" w:hAnsi="Arial" w:cs="Arial"/>
                <w:sz w:val="18"/>
                <w:szCs w:val="18"/>
              </w:rPr>
              <w:t>.00</w:t>
            </w:r>
            <w:r w:rsidR="00F94D84" w:rsidRPr="006E35DA">
              <w:rPr>
                <w:rFonts w:ascii="Arial" w:hAnsi="Arial" w:cs="Arial"/>
                <w:sz w:val="18"/>
                <w:szCs w:val="18"/>
              </w:rPr>
              <w:t xml:space="preserve"> per calendar week pro-rata thereto.</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color w:val="FF0000"/>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Clause 2.11</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r w:rsidRPr="006E35DA">
              <w:rPr>
                <w:rFonts w:ascii="Arial" w:hAnsi="Arial" w:cs="Arial"/>
                <w:sz w:val="18"/>
                <w:szCs w:val="18"/>
              </w:rPr>
              <w:t>RECTIFICATION PERIOD</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490E39">
            <w:pPr>
              <w:rPr>
                <w:rFonts w:ascii="Arial" w:hAnsi="Arial" w:cs="Arial"/>
                <w:sz w:val="18"/>
                <w:szCs w:val="18"/>
              </w:rPr>
            </w:pPr>
            <w:r w:rsidRPr="006E35DA">
              <w:rPr>
                <w:rFonts w:ascii="Arial" w:hAnsi="Arial" w:cs="Arial"/>
                <w:sz w:val="18"/>
                <w:szCs w:val="18"/>
              </w:rPr>
              <w:t xml:space="preserve">Period: </w:t>
            </w:r>
            <w:r w:rsidR="00490E39">
              <w:rPr>
                <w:rFonts w:ascii="Arial" w:hAnsi="Arial" w:cs="Arial"/>
                <w:sz w:val="18"/>
                <w:szCs w:val="18"/>
              </w:rPr>
              <w:t>12</w:t>
            </w:r>
            <w:r w:rsidRPr="006E35DA">
              <w:rPr>
                <w:rFonts w:ascii="Arial" w:hAnsi="Arial" w:cs="Arial"/>
                <w:sz w:val="18"/>
                <w:szCs w:val="18"/>
              </w:rPr>
              <w:t xml:space="preserve"> months from the date of practical completion. </w:t>
            </w: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F94D84" w:rsidRPr="006E35DA" w:rsidTr="005B375D">
        <w:tc>
          <w:tcPr>
            <w:tcW w:w="713" w:type="dxa"/>
          </w:tcPr>
          <w:p w:rsidR="00F94D84" w:rsidRPr="006E35DA" w:rsidRDefault="00F94D84" w:rsidP="005B375D">
            <w:pPr>
              <w:rPr>
                <w:rFonts w:ascii="Arial" w:hAnsi="Arial" w:cs="Arial"/>
                <w:sz w:val="18"/>
                <w:szCs w:val="18"/>
              </w:rPr>
            </w:pPr>
          </w:p>
        </w:tc>
        <w:tc>
          <w:tcPr>
            <w:tcW w:w="6801" w:type="dxa"/>
            <w:tcBorders>
              <w:right w:val="single" w:sz="2" w:space="0" w:color="auto"/>
            </w:tcBorders>
          </w:tcPr>
          <w:p w:rsidR="00F94D84" w:rsidRPr="006E35DA" w:rsidRDefault="00F94D84" w:rsidP="005B375D">
            <w:pPr>
              <w:rPr>
                <w:rFonts w:ascii="Arial" w:hAnsi="Arial" w:cs="Arial"/>
                <w:sz w:val="18"/>
                <w:szCs w:val="18"/>
              </w:rPr>
            </w:pPr>
          </w:p>
        </w:tc>
        <w:tc>
          <w:tcPr>
            <w:tcW w:w="1701" w:type="dxa"/>
            <w:tcBorders>
              <w:left w:val="single" w:sz="2" w:space="0" w:color="auto"/>
              <w:right w:val="single" w:sz="2" w:space="0" w:color="auto"/>
            </w:tcBorders>
          </w:tcPr>
          <w:p w:rsidR="00F94D84" w:rsidRPr="006E35DA" w:rsidRDefault="00F94D84"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E01B4F">
            <w:pPr>
              <w:rPr>
                <w:rFonts w:ascii="Arial" w:hAnsi="Arial" w:cs="Arial"/>
                <w:sz w:val="18"/>
                <w:szCs w:val="18"/>
              </w:rPr>
            </w:pPr>
            <w:r>
              <w:rPr>
                <w:rFonts w:ascii="Arial" w:hAnsi="Arial" w:cs="Arial"/>
                <w:sz w:val="18"/>
                <w:szCs w:val="18"/>
              </w:rPr>
              <w:t>Clause 4.3</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EC1F0D" w:rsidRDefault="005F0CF3" w:rsidP="00E01B4F">
            <w:pPr>
              <w:rPr>
                <w:rFonts w:ascii="Arial" w:hAnsi="Arial" w:cs="Arial"/>
                <w:sz w:val="18"/>
                <w:szCs w:val="19"/>
              </w:rPr>
            </w:pPr>
            <w:r>
              <w:rPr>
                <w:rFonts w:ascii="Arial" w:hAnsi="Arial" w:cs="Arial"/>
                <w:sz w:val="18"/>
                <w:szCs w:val="19"/>
              </w:rPr>
              <w:t xml:space="preserve">INTERIM PAYMENTS - </w:t>
            </w:r>
            <w:r w:rsidR="006260B7" w:rsidRPr="00EC1F0D">
              <w:rPr>
                <w:rFonts w:ascii="Arial" w:hAnsi="Arial" w:cs="Arial"/>
                <w:sz w:val="18"/>
                <w:szCs w:val="19"/>
              </w:rPr>
              <w:t>PERCENTAGE OF THE TOTAL VALUE OF THE WORK ETC.</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6260B7">
            <w:pPr>
              <w:numPr>
                <w:ilvl w:val="0"/>
                <w:numId w:val="83"/>
              </w:numPr>
              <w:contextualSpacing/>
              <w:rPr>
                <w:rFonts w:ascii="Arial" w:hAnsi="Arial" w:cs="Arial"/>
                <w:sz w:val="18"/>
                <w:szCs w:val="18"/>
              </w:rPr>
            </w:pPr>
            <w:r w:rsidRPr="006E35DA">
              <w:rPr>
                <w:rFonts w:ascii="Arial" w:hAnsi="Arial" w:cs="Arial"/>
                <w:sz w:val="18"/>
                <w:szCs w:val="18"/>
              </w:rPr>
              <w:t xml:space="preserve">Percentage: </w:t>
            </w:r>
            <w:r>
              <w:rPr>
                <w:rFonts w:ascii="Arial" w:hAnsi="Arial" w:cs="Arial"/>
                <w:sz w:val="18"/>
                <w:szCs w:val="18"/>
              </w:rPr>
              <w:t>95</w:t>
            </w:r>
            <w:r w:rsidRPr="006E35DA">
              <w:rPr>
                <w:rFonts w:ascii="Arial" w:hAnsi="Arial" w:cs="Arial"/>
                <w:sz w:val="18"/>
                <w:szCs w:val="18"/>
              </w:rPr>
              <w:t>%.</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Clause 4.4</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PERCENTAGE OF THE TOTAL AMOUNT TO BE PAID TO THE CONTRACTOR</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6260B7">
            <w:pPr>
              <w:numPr>
                <w:ilvl w:val="0"/>
                <w:numId w:val="83"/>
              </w:numPr>
              <w:contextualSpacing/>
              <w:rPr>
                <w:rFonts w:ascii="Arial" w:hAnsi="Arial" w:cs="Arial"/>
                <w:sz w:val="18"/>
                <w:szCs w:val="18"/>
              </w:rPr>
            </w:pPr>
            <w:r w:rsidRPr="006E35DA">
              <w:rPr>
                <w:rFonts w:ascii="Arial" w:hAnsi="Arial" w:cs="Arial"/>
                <w:sz w:val="18"/>
                <w:szCs w:val="18"/>
              </w:rPr>
              <w:t xml:space="preserve">Percentage: </w:t>
            </w:r>
            <w:r>
              <w:rPr>
                <w:rFonts w:ascii="Arial" w:hAnsi="Arial" w:cs="Arial"/>
                <w:sz w:val="18"/>
                <w:szCs w:val="18"/>
              </w:rPr>
              <w:t>95</w:t>
            </w:r>
            <w:r w:rsidRPr="006E35DA">
              <w:rPr>
                <w:rFonts w:ascii="Arial" w:hAnsi="Arial" w:cs="Arial"/>
                <w:sz w:val="18"/>
                <w:szCs w:val="18"/>
              </w:rPr>
              <w:t>%.</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color w:val="FF0000"/>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Clause 4.8.1</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SUPPLY OF DOCUMENTATION FOR COMPUTATION OF AMOUNT TO BE FINALLY CERTIFIED</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numPr>
                <w:ilvl w:val="0"/>
                <w:numId w:val="83"/>
              </w:numPr>
              <w:contextualSpacing/>
              <w:rPr>
                <w:rFonts w:ascii="Arial" w:hAnsi="Arial" w:cs="Arial"/>
                <w:sz w:val="18"/>
                <w:szCs w:val="18"/>
              </w:rPr>
            </w:pPr>
            <w:r w:rsidRPr="006E35DA">
              <w:rPr>
                <w:rFonts w:ascii="Arial" w:hAnsi="Arial" w:cs="Arial"/>
                <w:sz w:val="18"/>
                <w:szCs w:val="18"/>
              </w:rPr>
              <w:t>Period: 3 months from the date of practical completion.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color w:val="FF0000"/>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Clause 4.11 and Schedule 2</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CONTRIBUTION, LEVY AND TAX CHANGES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numPr>
                <w:ilvl w:val="0"/>
                <w:numId w:val="83"/>
              </w:numPr>
              <w:contextualSpacing/>
              <w:rPr>
                <w:rFonts w:ascii="Arial" w:hAnsi="Arial" w:cs="Arial"/>
                <w:sz w:val="18"/>
                <w:szCs w:val="18"/>
              </w:rPr>
            </w:pPr>
            <w:r w:rsidRPr="006E35DA">
              <w:rPr>
                <w:rFonts w:ascii="Arial" w:hAnsi="Arial" w:cs="Arial"/>
                <w:sz w:val="18"/>
                <w:szCs w:val="18"/>
              </w:rPr>
              <w:t xml:space="preserve">Clause 4.11 and schedule 2 will be deleted. </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ind w:left="720"/>
              <w:contextualSpacing/>
              <w:rPr>
                <w:rFonts w:ascii="Arial" w:hAnsi="Arial" w:cs="Arial"/>
                <w:color w:val="FF0000"/>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 xml:space="preserve">Clause 5.3.2 </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CONTRACTORS INSURANCE - INJURY TO PERSONS OR PROPERTY</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numPr>
                <w:ilvl w:val="0"/>
                <w:numId w:val="83"/>
              </w:numPr>
              <w:contextualSpacing/>
              <w:rPr>
                <w:rFonts w:ascii="Arial" w:hAnsi="Arial" w:cs="Arial"/>
                <w:sz w:val="18"/>
                <w:szCs w:val="18"/>
              </w:rPr>
            </w:pPr>
            <w:r w:rsidRPr="006E35DA">
              <w:rPr>
                <w:rFonts w:ascii="Arial" w:hAnsi="Arial" w:cs="Arial"/>
                <w:sz w:val="18"/>
                <w:szCs w:val="18"/>
              </w:rPr>
              <w:t>Insurance cover (for any one occurrence or series of occurrences arising out of one event):  £5,000,000.</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Clauses 5.4A, 5.4B and 5.4C</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INSURANCE OF THE WORKS ETC – ALTERNATIVE PROVISIONS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numPr>
                <w:ilvl w:val="0"/>
                <w:numId w:val="83"/>
              </w:numPr>
              <w:contextualSpacing/>
              <w:rPr>
                <w:rFonts w:ascii="Arial" w:hAnsi="Arial" w:cs="Arial"/>
                <w:sz w:val="18"/>
                <w:szCs w:val="18"/>
              </w:rPr>
            </w:pPr>
            <w:r w:rsidRPr="006E35DA">
              <w:rPr>
                <w:rFonts w:ascii="Arial" w:hAnsi="Arial" w:cs="Arial"/>
                <w:sz w:val="18"/>
                <w:szCs w:val="18"/>
              </w:rPr>
              <w:t>Clause 5.4B applies.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color w:val="FF0000"/>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Clauses 5.4A.1, 5.4B.1.2</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PERCENTAGE TO COVER PROFESSIONAL FEES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numPr>
                <w:ilvl w:val="0"/>
                <w:numId w:val="83"/>
              </w:numPr>
              <w:contextualSpacing/>
              <w:rPr>
                <w:rFonts w:ascii="Arial" w:hAnsi="Arial" w:cs="Arial"/>
                <w:sz w:val="18"/>
                <w:szCs w:val="18"/>
              </w:rPr>
            </w:pPr>
            <w:r w:rsidRPr="006E35DA">
              <w:rPr>
                <w:rFonts w:ascii="Arial" w:hAnsi="Arial" w:cs="Arial"/>
                <w:sz w:val="18"/>
                <w:szCs w:val="18"/>
              </w:rPr>
              <w:t>Addition: 15 per cent.</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Clause 7.2</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ADJUDICATION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numPr>
                <w:ilvl w:val="0"/>
                <w:numId w:val="84"/>
              </w:numPr>
              <w:contextualSpacing/>
              <w:rPr>
                <w:rFonts w:ascii="Arial" w:hAnsi="Arial" w:cs="Arial"/>
                <w:sz w:val="18"/>
                <w:szCs w:val="18"/>
              </w:rPr>
            </w:pPr>
            <w:r w:rsidRPr="006E35DA">
              <w:rPr>
                <w:rFonts w:ascii="Arial" w:hAnsi="Arial" w:cs="Arial"/>
                <w:sz w:val="18"/>
                <w:szCs w:val="18"/>
              </w:rPr>
              <w:t>The Adjudicator is: To be appointed by the Nominating Body.</w:t>
            </w:r>
          </w:p>
          <w:p w:rsidR="006260B7" w:rsidRPr="006E35DA" w:rsidRDefault="006260B7" w:rsidP="00FD3F29">
            <w:pPr>
              <w:numPr>
                <w:ilvl w:val="0"/>
                <w:numId w:val="84"/>
              </w:numPr>
              <w:contextualSpacing/>
              <w:rPr>
                <w:rFonts w:ascii="Arial" w:hAnsi="Arial" w:cs="Arial"/>
                <w:sz w:val="18"/>
                <w:szCs w:val="18"/>
              </w:rPr>
            </w:pPr>
            <w:r w:rsidRPr="006E35DA">
              <w:rPr>
                <w:rFonts w:ascii="Arial" w:hAnsi="Arial" w:cs="Arial"/>
                <w:sz w:val="18"/>
                <w:szCs w:val="18"/>
              </w:rPr>
              <w:t>Nominating body: The Royal Institution of Chartered Surveyors.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color w:val="FF0000"/>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color w:val="FF0000"/>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THE CONDITIONS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SECTION 1: DEFINITIONS AND INTERPRETATION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1.7</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APPLICABLE LAW</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The Contract shall be governed by and construed in accordance with the law of England.</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SECTION 2: CARRYING OUT THE WORKS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SECTION 3: CONTROL OF THE WORKS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SECTION 4: PAYMENT</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SECTION 5: INJURY, DAMAGE AND INSURANCE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SECTION 6: TERMINATION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 xml:space="preserve">SECTION 7: SETTLEMENT OF DISPUTES </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EXECUTION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A77ADC">
            <w:pPr>
              <w:numPr>
                <w:ilvl w:val="0"/>
                <w:numId w:val="85"/>
              </w:numPr>
              <w:contextualSpacing/>
              <w:rPr>
                <w:rFonts w:ascii="Arial" w:hAnsi="Arial" w:cs="Arial"/>
                <w:sz w:val="18"/>
                <w:szCs w:val="18"/>
              </w:rPr>
            </w:pPr>
            <w:r w:rsidRPr="006E35DA">
              <w:rPr>
                <w:rFonts w:ascii="Arial" w:hAnsi="Arial" w:cs="Arial"/>
                <w:sz w:val="18"/>
                <w:szCs w:val="18"/>
              </w:rPr>
              <w:t xml:space="preserve">The Contract: Will be executed </w:t>
            </w:r>
            <w:r>
              <w:rPr>
                <w:rFonts w:ascii="Arial" w:hAnsi="Arial" w:cs="Arial"/>
                <w:sz w:val="18"/>
                <w:szCs w:val="18"/>
              </w:rPr>
              <w:t>underhand</w:t>
            </w:r>
            <w:r w:rsidRPr="006E35DA">
              <w:rPr>
                <w:rFonts w:ascii="Arial" w:hAnsi="Arial" w:cs="Arial"/>
                <w:sz w:val="18"/>
                <w:szCs w:val="18"/>
              </w:rPr>
              <w:t xml:space="preserve">. </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ind w:left="360"/>
              <w:contextualSpacing/>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ind w:left="360"/>
              <w:contextualSpacing/>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ind w:left="360"/>
              <w:contextualSpacing/>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b/>
                <w:sz w:val="18"/>
                <w:szCs w:val="18"/>
              </w:rPr>
            </w:pPr>
            <w:r w:rsidRPr="006E35DA">
              <w:rPr>
                <w:rFonts w:ascii="Arial" w:hAnsi="Arial" w:cs="Arial"/>
                <w:b/>
                <w:sz w:val="18"/>
                <w:szCs w:val="18"/>
              </w:rPr>
              <w:t>A30</w:t>
            </w: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TENDERING/SUBLETTING/SUPPLY</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MAIN CONTRACT TENDERING</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SCOPE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widowControl w:val="0"/>
              <w:numPr>
                <w:ilvl w:val="0"/>
                <w:numId w:val="11"/>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General: These conditions are supplementary to those stated in the invitation to tender and on the form of tender.</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145</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TENDERING PROCEDURE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0527B4" w:rsidRDefault="006260B7" w:rsidP="009A6773">
            <w:pPr>
              <w:widowControl w:val="0"/>
              <w:numPr>
                <w:ilvl w:val="0"/>
                <w:numId w:val="11"/>
              </w:numPr>
              <w:tabs>
                <w:tab w:val="left" w:pos="630"/>
                <w:tab w:val="left" w:pos="914"/>
              </w:tabs>
              <w:autoSpaceDE w:val="0"/>
              <w:autoSpaceDN w:val="0"/>
              <w:adjustRightInd w:val="0"/>
              <w:contextualSpacing/>
              <w:rPr>
                <w:rFonts w:ascii="Arial" w:hAnsi="Arial" w:cs="Arial"/>
                <w:sz w:val="18"/>
                <w:szCs w:val="18"/>
              </w:rPr>
            </w:pPr>
            <w:r w:rsidRPr="000226D2">
              <w:rPr>
                <w:rFonts w:ascii="Arial" w:eastAsia="Times New Roman" w:hAnsi="Arial" w:cs="Arial"/>
                <w:sz w:val="18"/>
                <w:szCs w:val="18"/>
                <w:lang w:val="en-US"/>
              </w:rPr>
              <w:t xml:space="preserve">General: In accordance with </w:t>
            </w:r>
            <w:r>
              <w:rPr>
                <w:rFonts w:ascii="Arial" w:eastAsia="Times New Roman" w:hAnsi="Arial" w:cs="Arial"/>
                <w:sz w:val="18"/>
                <w:szCs w:val="18"/>
                <w:lang w:val="en-US"/>
              </w:rPr>
              <w:t>the principles of the NBS Guide to Tendering for Construction Projects</w:t>
            </w:r>
            <w:r w:rsidRPr="000226D2">
              <w:rPr>
                <w:rFonts w:ascii="Arial" w:eastAsia="Times New Roman" w:hAnsi="Arial" w:cs="Arial"/>
                <w:sz w:val="18"/>
                <w:szCs w:val="18"/>
                <w:lang w:val="en-US"/>
              </w:rPr>
              <w:t>.</w:t>
            </w:r>
          </w:p>
          <w:p w:rsidR="006260B7" w:rsidRPr="006E35DA" w:rsidRDefault="006260B7" w:rsidP="009A6773">
            <w:pPr>
              <w:widowControl w:val="0"/>
              <w:numPr>
                <w:ilvl w:val="1"/>
                <w:numId w:val="11"/>
              </w:numPr>
              <w:tabs>
                <w:tab w:val="left" w:pos="630"/>
                <w:tab w:val="left" w:pos="914"/>
              </w:tabs>
              <w:autoSpaceDE w:val="0"/>
              <w:autoSpaceDN w:val="0"/>
              <w:adjustRightInd w:val="0"/>
              <w:contextualSpacing/>
              <w:rPr>
                <w:rFonts w:ascii="Arial" w:hAnsi="Arial" w:cs="Arial"/>
                <w:sz w:val="18"/>
                <w:szCs w:val="18"/>
              </w:rPr>
            </w:pPr>
            <w:r>
              <w:rPr>
                <w:rFonts w:ascii="Arial" w:eastAsia="Times New Roman" w:hAnsi="Arial" w:cs="Arial"/>
                <w:sz w:val="18"/>
                <w:szCs w:val="18"/>
                <w:lang w:val="en-US"/>
              </w:rPr>
              <w:t>E</w:t>
            </w:r>
            <w:r w:rsidRPr="000226D2">
              <w:rPr>
                <w:rFonts w:ascii="Arial" w:eastAsia="Times New Roman" w:hAnsi="Arial" w:cs="Arial"/>
                <w:sz w:val="18"/>
                <w:szCs w:val="18"/>
                <w:lang w:val="en-US"/>
              </w:rPr>
              <w:t>rrors:</w:t>
            </w:r>
            <w:r>
              <w:rPr>
                <w:rFonts w:ascii="Arial" w:eastAsia="Times New Roman" w:hAnsi="Arial" w:cs="Arial"/>
                <w:sz w:val="18"/>
                <w:szCs w:val="18"/>
                <w:lang w:val="en-US"/>
              </w:rPr>
              <w:t xml:space="preserve"> Al</w:t>
            </w:r>
            <w:r w:rsidRPr="000226D2">
              <w:rPr>
                <w:rFonts w:ascii="Arial" w:eastAsia="Times New Roman" w:hAnsi="Arial" w:cs="Arial"/>
                <w:sz w:val="18"/>
                <w:szCs w:val="18"/>
                <w:lang w:val="en-US"/>
              </w:rPr>
              <w:t xml:space="preserve">ternative </w:t>
            </w:r>
            <w:r>
              <w:rPr>
                <w:rFonts w:ascii="Arial" w:eastAsia="Times New Roman" w:hAnsi="Arial" w:cs="Arial"/>
                <w:sz w:val="18"/>
                <w:szCs w:val="18"/>
                <w:lang w:val="en-US"/>
              </w:rPr>
              <w:t>2</w:t>
            </w:r>
            <w:r w:rsidRPr="000226D2">
              <w:rPr>
                <w:rFonts w:ascii="Arial" w:eastAsia="Times New Roman" w:hAnsi="Arial" w:cs="Arial"/>
                <w:sz w:val="18"/>
                <w:szCs w:val="18"/>
                <w:lang w:val="en-US"/>
              </w:rPr>
              <w:t xml:space="preserve"> </w:t>
            </w:r>
            <w:r>
              <w:rPr>
                <w:rFonts w:ascii="Arial" w:eastAsia="Times New Roman" w:hAnsi="Arial" w:cs="Arial"/>
                <w:sz w:val="18"/>
                <w:szCs w:val="18"/>
                <w:lang w:val="en-US"/>
              </w:rPr>
              <w:t>is to apply.</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160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EXCLUSIONS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widowControl w:val="0"/>
              <w:numPr>
                <w:ilvl w:val="0"/>
                <w:numId w:val="12"/>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Inability to tender: Immediately inform if any parts of the work as defined in the tender documents cannot be tendered.</w:t>
            </w:r>
          </w:p>
          <w:p w:rsidR="006260B7" w:rsidRPr="006E35DA" w:rsidRDefault="006260B7" w:rsidP="00F94D84">
            <w:pPr>
              <w:widowControl w:val="0"/>
              <w:numPr>
                <w:ilvl w:val="0"/>
                <w:numId w:val="12"/>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Relevant parts of the work: Define those parts, stating reasons for the inability to tender.</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170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ACCEPTANCE OF TENDER</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widowControl w:val="0"/>
              <w:numPr>
                <w:ilvl w:val="0"/>
                <w:numId w:val="13"/>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Acceptance: No guarantee is offered that any tender will be recommended for acceptance or be accepted, or that reasons for non</w:t>
            </w:r>
            <w:r w:rsidR="00E21B32">
              <w:rPr>
                <w:rFonts w:ascii="Arial" w:eastAsia="Times New Roman" w:hAnsi="Arial" w:cs="Arial"/>
                <w:sz w:val="18"/>
                <w:szCs w:val="18"/>
                <w:lang w:val="en-US"/>
              </w:rPr>
              <w:t>-</w:t>
            </w:r>
            <w:r w:rsidRPr="006E35DA">
              <w:rPr>
                <w:rFonts w:ascii="Arial" w:eastAsia="Times New Roman" w:hAnsi="Arial" w:cs="Arial"/>
                <w:sz w:val="18"/>
                <w:szCs w:val="18"/>
                <w:lang w:val="en-US"/>
              </w:rPr>
              <w:t>acceptance will be given.</w:t>
            </w:r>
          </w:p>
          <w:p w:rsidR="006260B7" w:rsidRPr="006E35DA" w:rsidRDefault="006260B7" w:rsidP="00F94D84">
            <w:pPr>
              <w:widowControl w:val="0"/>
              <w:numPr>
                <w:ilvl w:val="0"/>
                <w:numId w:val="13"/>
              </w:numPr>
              <w:tabs>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Costs: No liability is accepted for any cost incurred in the preparation of any tender.</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PRICING/ SUBMISSION OF DOCUMENTS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210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PRELIMINARIES IN THE SPECIFICATION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88"/>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The Preliminaries/General conditions sections (A10-A56 inclusive) must not be relied on as having been prepared in accordance with SMM7.</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220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PRICING OF PRELIMINARIES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pStyle w:val="ListParagraph"/>
              <w:numPr>
                <w:ilvl w:val="0"/>
                <w:numId w:val="101"/>
              </w:numPr>
              <w:rPr>
                <w:rFonts w:ascii="Arial" w:hAnsi="Arial" w:cs="Arial"/>
                <w:sz w:val="18"/>
                <w:szCs w:val="18"/>
              </w:rPr>
            </w:pPr>
            <w:r w:rsidRPr="006E35DA">
              <w:rPr>
                <w:rFonts w:ascii="Arial" w:hAnsi="Arial" w:cs="Arial"/>
                <w:sz w:val="18"/>
                <w:szCs w:val="18"/>
              </w:rPr>
              <w:t>Charges: If the Contractor requires interim payments to include fixed and time related charges for specific items in the Preliminaries those charges must be clearly shown against the items.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250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PRICED DOCUMENTS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widowControl w:val="0"/>
              <w:numPr>
                <w:ilvl w:val="0"/>
                <w:numId w:val="14"/>
              </w:numPr>
              <w:tabs>
                <w:tab w:val="left" w:pos="630"/>
                <w:tab w:val="left" w:pos="914"/>
              </w:tabs>
              <w:autoSpaceDE w:val="0"/>
              <w:autoSpaceDN w:val="0"/>
              <w:adjustRightInd w:val="0"/>
              <w:contextualSpacing/>
              <w:rPr>
                <w:rFonts w:ascii="Arial" w:hAnsi="Arial" w:cs="Arial"/>
                <w:sz w:val="18"/>
                <w:szCs w:val="18"/>
                <w:lang w:val="en-US"/>
              </w:rPr>
            </w:pPr>
            <w:r w:rsidRPr="006E35DA">
              <w:rPr>
                <w:rFonts w:ascii="Arial" w:hAnsi="Arial" w:cs="Arial"/>
                <w:sz w:val="18"/>
                <w:szCs w:val="18"/>
                <w:lang w:val="en-US"/>
              </w:rPr>
              <w:t xml:space="preserve">Alterations: Do not alter or qualify the priced documents without written consent. Tenders containing </w:t>
            </w:r>
            <w:proofErr w:type="spellStart"/>
            <w:r w:rsidRPr="006E35DA">
              <w:rPr>
                <w:rFonts w:ascii="Arial" w:hAnsi="Arial" w:cs="Arial"/>
                <w:sz w:val="18"/>
                <w:szCs w:val="18"/>
                <w:lang w:val="en-US"/>
              </w:rPr>
              <w:t>unauthorised</w:t>
            </w:r>
            <w:proofErr w:type="spellEnd"/>
            <w:r w:rsidRPr="006E35DA">
              <w:rPr>
                <w:rFonts w:ascii="Arial" w:hAnsi="Arial" w:cs="Arial"/>
                <w:sz w:val="18"/>
                <w:szCs w:val="18"/>
                <w:lang w:val="en-US"/>
              </w:rPr>
              <w:t xml:space="preserve"> alterations or qualifications may be rejected. </w:t>
            </w:r>
          </w:p>
          <w:p w:rsidR="006260B7" w:rsidRPr="006E35DA" w:rsidRDefault="006260B7" w:rsidP="00F94D84">
            <w:pPr>
              <w:widowControl w:val="0"/>
              <w:numPr>
                <w:ilvl w:val="0"/>
                <w:numId w:val="14"/>
              </w:numPr>
              <w:tabs>
                <w:tab w:val="left" w:pos="630"/>
                <w:tab w:val="left" w:pos="914"/>
              </w:tabs>
              <w:autoSpaceDE w:val="0"/>
              <w:autoSpaceDN w:val="0"/>
              <w:adjustRightInd w:val="0"/>
              <w:contextualSpacing/>
              <w:rPr>
                <w:rFonts w:ascii="Arial" w:hAnsi="Arial" w:cs="Arial"/>
                <w:sz w:val="18"/>
                <w:szCs w:val="18"/>
                <w:lang w:val="en-US"/>
              </w:rPr>
            </w:pPr>
            <w:r w:rsidRPr="006E35DA">
              <w:rPr>
                <w:rFonts w:ascii="Arial" w:hAnsi="Arial" w:cs="Arial"/>
                <w:sz w:val="18"/>
                <w:szCs w:val="18"/>
                <w:lang w:val="en-US"/>
              </w:rPr>
              <w:t>Measurements: Where not stated, ascertain from the drawings.</w:t>
            </w:r>
          </w:p>
          <w:p w:rsidR="006260B7" w:rsidRPr="006E35DA" w:rsidRDefault="006260B7" w:rsidP="00F94D84">
            <w:pPr>
              <w:widowControl w:val="0"/>
              <w:numPr>
                <w:ilvl w:val="0"/>
                <w:numId w:val="14"/>
              </w:numPr>
              <w:tabs>
                <w:tab w:val="left" w:pos="630"/>
                <w:tab w:val="left" w:pos="914"/>
              </w:tabs>
              <w:autoSpaceDE w:val="0"/>
              <w:autoSpaceDN w:val="0"/>
              <w:adjustRightInd w:val="0"/>
              <w:contextualSpacing/>
              <w:rPr>
                <w:rFonts w:ascii="Arial" w:hAnsi="Arial" w:cs="Arial"/>
                <w:sz w:val="18"/>
                <w:szCs w:val="18"/>
                <w:lang w:val="en-US"/>
              </w:rPr>
            </w:pPr>
            <w:r w:rsidRPr="006E35DA">
              <w:rPr>
                <w:rFonts w:ascii="Arial" w:hAnsi="Arial" w:cs="Arial"/>
                <w:sz w:val="18"/>
                <w:szCs w:val="18"/>
                <w:lang w:val="en-US"/>
              </w:rPr>
              <w:t>Deemed included: Costs relating to items, which are not priced, will be deemed to have been included elsewhere in the tender.</w:t>
            </w:r>
          </w:p>
          <w:p w:rsidR="006260B7" w:rsidRPr="006E35DA" w:rsidRDefault="006260B7" w:rsidP="00F94D84">
            <w:pPr>
              <w:widowControl w:val="0"/>
              <w:numPr>
                <w:ilvl w:val="0"/>
                <w:numId w:val="15"/>
              </w:numPr>
              <w:tabs>
                <w:tab w:val="left" w:pos="630"/>
                <w:tab w:val="left" w:pos="914"/>
              </w:tabs>
              <w:autoSpaceDE w:val="0"/>
              <w:autoSpaceDN w:val="0"/>
              <w:adjustRightInd w:val="0"/>
              <w:contextualSpacing/>
              <w:rPr>
                <w:rFonts w:ascii="Arial" w:hAnsi="Arial" w:cs="Arial"/>
                <w:sz w:val="18"/>
                <w:szCs w:val="18"/>
              </w:rPr>
            </w:pPr>
            <w:r w:rsidRPr="006E35DA">
              <w:rPr>
                <w:rFonts w:ascii="Arial" w:hAnsi="Arial" w:cs="Arial"/>
                <w:sz w:val="18"/>
                <w:szCs w:val="18"/>
                <w:lang w:val="en-US"/>
              </w:rPr>
              <w:t>Submit: with the tender.</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310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TENDER</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widowControl w:val="0"/>
              <w:numPr>
                <w:ilvl w:val="0"/>
                <w:numId w:val="15"/>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 xml:space="preserve">General: Tenders must include for all work shown or described in the tender </w:t>
            </w:r>
            <w:r w:rsidRPr="006E35DA">
              <w:rPr>
                <w:rFonts w:ascii="Arial" w:eastAsia="Times New Roman" w:hAnsi="Arial" w:cs="Arial"/>
                <w:sz w:val="18"/>
                <w:szCs w:val="18"/>
                <w:lang w:val="en-US"/>
              </w:rPr>
              <w:lastRenderedPageBreak/>
              <w:t>documents as a whole or clearly apparent as being necessary for the complete and proper execution of the Works.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530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SUBSTITUTE PRODUCTS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numPr>
                <w:ilvl w:val="0"/>
                <w:numId w:val="16"/>
              </w:numPr>
              <w:contextualSpacing/>
              <w:rPr>
                <w:rFonts w:ascii="Arial" w:hAnsi="Arial" w:cs="Arial"/>
                <w:sz w:val="18"/>
                <w:szCs w:val="18"/>
              </w:rPr>
            </w:pPr>
            <w:r w:rsidRPr="006E35DA">
              <w:rPr>
                <w:rFonts w:ascii="Arial" w:hAnsi="Arial" w:cs="Arial"/>
                <w:sz w:val="18"/>
                <w:szCs w:val="18"/>
              </w:rPr>
              <w:t>Details: If products of different manufacture to those specified are proposed, submit details with the tender giving reasons for each proposed substitution. Substitutions, which have not been notified at tender stage, may not be considered.</w:t>
            </w:r>
          </w:p>
          <w:p w:rsidR="006260B7" w:rsidRPr="006E35DA" w:rsidRDefault="006260B7" w:rsidP="00F94D84">
            <w:pPr>
              <w:numPr>
                <w:ilvl w:val="0"/>
                <w:numId w:val="16"/>
              </w:numPr>
              <w:contextualSpacing/>
              <w:rPr>
                <w:rFonts w:ascii="Arial" w:hAnsi="Arial" w:cs="Arial"/>
                <w:sz w:val="18"/>
                <w:szCs w:val="18"/>
              </w:rPr>
            </w:pPr>
            <w:r w:rsidRPr="006E35DA">
              <w:rPr>
                <w:rFonts w:ascii="Arial" w:hAnsi="Arial" w:cs="Arial"/>
                <w:sz w:val="18"/>
                <w:szCs w:val="18"/>
              </w:rPr>
              <w:t>Compliance: Substitutions accepted will be subject to the verification requirements of clause A31/200.</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550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HEALTH AND SAFETY INFORMATION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widowControl w:val="0"/>
              <w:numPr>
                <w:ilvl w:val="0"/>
                <w:numId w:val="17"/>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 xml:space="preserve">Content: Describe the </w:t>
            </w:r>
            <w:proofErr w:type="spellStart"/>
            <w:r w:rsidRPr="006E35DA">
              <w:rPr>
                <w:rFonts w:ascii="Arial" w:eastAsia="Times New Roman" w:hAnsi="Arial" w:cs="Arial"/>
                <w:sz w:val="18"/>
                <w:szCs w:val="18"/>
                <w:lang w:val="en-US"/>
              </w:rPr>
              <w:t>organisation</w:t>
            </w:r>
            <w:proofErr w:type="spellEnd"/>
            <w:r w:rsidRPr="006E35DA">
              <w:rPr>
                <w:rFonts w:ascii="Arial" w:eastAsia="Times New Roman" w:hAnsi="Arial" w:cs="Arial"/>
                <w:sz w:val="18"/>
                <w:szCs w:val="18"/>
                <w:lang w:val="en-US"/>
              </w:rPr>
              <w:t xml:space="preserve"> and resources to safeguard the health and safety of operatives, including those of subcontractors, and of any person whom the works may affect.</w:t>
            </w:r>
          </w:p>
          <w:p w:rsidR="006260B7" w:rsidRPr="006E35DA" w:rsidRDefault="006260B7" w:rsidP="00F94D84">
            <w:pPr>
              <w:widowControl w:val="0"/>
              <w:numPr>
                <w:ilvl w:val="0"/>
                <w:numId w:val="17"/>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 xml:space="preserve">Include: </w:t>
            </w:r>
          </w:p>
          <w:p w:rsidR="006260B7" w:rsidRPr="006E35DA" w:rsidRDefault="006260B7" w:rsidP="00F94D84">
            <w:pPr>
              <w:widowControl w:val="0"/>
              <w:numPr>
                <w:ilvl w:val="0"/>
                <w:numId w:val="9"/>
              </w:numPr>
              <w:tabs>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A copy of the contractor's health and safety policy document, including risk assessment procedures.</w:t>
            </w:r>
          </w:p>
          <w:p w:rsidR="006260B7" w:rsidRPr="006E35DA" w:rsidRDefault="006260B7" w:rsidP="00F94D84">
            <w:pPr>
              <w:widowControl w:val="0"/>
              <w:numPr>
                <w:ilvl w:val="0"/>
                <w:numId w:val="9"/>
              </w:numPr>
              <w:tabs>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Accident and sickness records for the past five years.</w:t>
            </w:r>
          </w:p>
          <w:p w:rsidR="006260B7" w:rsidRPr="006E35DA" w:rsidRDefault="006260B7" w:rsidP="00F94D84">
            <w:pPr>
              <w:widowControl w:val="0"/>
              <w:numPr>
                <w:ilvl w:val="0"/>
                <w:numId w:val="9"/>
              </w:numPr>
              <w:tabs>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 xml:space="preserve">Records of previous Health and Safety Executive enforcement action. </w:t>
            </w:r>
          </w:p>
          <w:p w:rsidR="006260B7" w:rsidRPr="006E35DA" w:rsidRDefault="006260B7" w:rsidP="00F94D84">
            <w:pPr>
              <w:widowControl w:val="0"/>
              <w:numPr>
                <w:ilvl w:val="0"/>
                <w:numId w:val="9"/>
              </w:numPr>
              <w:tabs>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 xml:space="preserve">Records of training and training policy. </w:t>
            </w:r>
          </w:p>
          <w:p w:rsidR="006260B7" w:rsidRPr="006E35DA" w:rsidRDefault="006260B7" w:rsidP="00F94D84">
            <w:pPr>
              <w:widowControl w:val="0"/>
              <w:numPr>
                <w:ilvl w:val="0"/>
                <w:numId w:val="9"/>
              </w:numPr>
              <w:tabs>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The number and type of staff responsible for health and safety on this project with details of their qualifications and duties.</w:t>
            </w:r>
          </w:p>
          <w:p w:rsidR="006260B7" w:rsidRPr="006E35DA" w:rsidRDefault="006260B7" w:rsidP="00F94D84">
            <w:pPr>
              <w:widowControl w:val="0"/>
              <w:numPr>
                <w:ilvl w:val="0"/>
                <w:numId w:val="18"/>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Submit: Within one week of request.</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570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OUTLINE CONSTRUCTION PHASE HEALTH AND SAFETY PLAN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pStyle w:val="ListParagraph"/>
              <w:widowControl w:val="0"/>
              <w:numPr>
                <w:ilvl w:val="0"/>
                <w:numId w:val="18"/>
              </w:numPr>
              <w:tabs>
                <w:tab w:val="left" w:pos="630"/>
                <w:tab w:val="left" w:pos="914"/>
              </w:tabs>
              <w:autoSpaceDE w:val="0"/>
              <w:autoSpaceDN w:val="0"/>
              <w:adjustRightInd w:val="0"/>
              <w:jc w:val="both"/>
              <w:rPr>
                <w:rFonts w:ascii="Arial" w:hAnsi="Arial" w:cs="Arial"/>
                <w:sz w:val="18"/>
                <w:szCs w:val="18"/>
                <w:lang w:val="en-US"/>
              </w:rPr>
            </w:pPr>
            <w:r w:rsidRPr="006E35DA">
              <w:rPr>
                <w:rFonts w:ascii="Arial" w:hAnsi="Arial" w:cs="Arial"/>
                <w:sz w:val="18"/>
                <w:szCs w:val="18"/>
                <w:lang w:val="en-US"/>
              </w:rPr>
              <w:t>Content: Submit the following information within one week of request:</w:t>
            </w:r>
          </w:p>
          <w:p w:rsidR="006260B7" w:rsidRPr="006E35DA" w:rsidRDefault="006260B7" w:rsidP="00F94D84">
            <w:pPr>
              <w:pStyle w:val="ListParagraph"/>
              <w:widowControl w:val="0"/>
              <w:numPr>
                <w:ilvl w:val="0"/>
                <w:numId w:val="9"/>
              </w:numPr>
              <w:tabs>
                <w:tab w:val="left" w:pos="630"/>
                <w:tab w:val="left" w:pos="914"/>
              </w:tabs>
              <w:autoSpaceDE w:val="0"/>
              <w:autoSpaceDN w:val="0"/>
              <w:adjustRightInd w:val="0"/>
              <w:jc w:val="both"/>
              <w:rPr>
                <w:rFonts w:ascii="Arial" w:hAnsi="Arial" w:cs="Arial"/>
                <w:sz w:val="18"/>
                <w:szCs w:val="18"/>
                <w:lang w:val="en-US"/>
              </w:rPr>
            </w:pPr>
            <w:r w:rsidRPr="006E35DA">
              <w:rPr>
                <w:rFonts w:ascii="Arial" w:hAnsi="Arial" w:cs="Arial"/>
                <w:sz w:val="18"/>
                <w:szCs w:val="18"/>
                <w:lang w:val="en-US"/>
              </w:rPr>
              <w:t xml:space="preserve">  Method statements on how risks from hazards identified in the pre-construction information and other hazards identified by the contractor will be addressed.</w:t>
            </w:r>
          </w:p>
          <w:p w:rsidR="006260B7" w:rsidRPr="006E35DA" w:rsidRDefault="006260B7" w:rsidP="00F94D84">
            <w:pPr>
              <w:pStyle w:val="ListParagraph"/>
              <w:widowControl w:val="0"/>
              <w:numPr>
                <w:ilvl w:val="0"/>
                <w:numId w:val="9"/>
              </w:numPr>
              <w:tabs>
                <w:tab w:val="left" w:pos="914"/>
              </w:tabs>
              <w:autoSpaceDE w:val="0"/>
              <w:autoSpaceDN w:val="0"/>
              <w:adjustRightInd w:val="0"/>
              <w:jc w:val="both"/>
              <w:rPr>
                <w:rFonts w:ascii="Arial" w:hAnsi="Arial" w:cs="Arial"/>
                <w:sz w:val="18"/>
                <w:szCs w:val="18"/>
                <w:lang w:val="en-US"/>
              </w:rPr>
            </w:pPr>
            <w:r w:rsidRPr="006E35DA">
              <w:rPr>
                <w:rFonts w:ascii="Arial" w:hAnsi="Arial" w:cs="Arial"/>
                <w:sz w:val="18"/>
                <w:szCs w:val="18"/>
                <w:lang w:val="en-US"/>
              </w:rPr>
              <w:t>Details of the management structure and responsibilities.</w:t>
            </w:r>
          </w:p>
          <w:p w:rsidR="006260B7" w:rsidRPr="006E35DA" w:rsidRDefault="006260B7" w:rsidP="00F94D84">
            <w:pPr>
              <w:pStyle w:val="ListParagraph"/>
              <w:widowControl w:val="0"/>
              <w:numPr>
                <w:ilvl w:val="0"/>
                <w:numId w:val="9"/>
              </w:numPr>
              <w:tabs>
                <w:tab w:val="left" w:pos="914"/>
              </w:tabs>
              <w:autoSpaceDE w:val="0"/>
              <w:autoSpaceDN w:val="0"/>
              <w:adjustRightInd w:val="0"/>
              <w:jc w:val="both"/>
              <w:rPr>
                <w:rFonts w:ascii="Arial" w:hAnsi="Arial" w:cs="Arial"/>
                <w:sz w:val="18"/>
                <w:szCs w:val="18"/>
                <w:lang w:val="en-US"/>
              </w:rPr>
            </w:pPr>
            <w:r w:rsidRPr="006E35DA">
              <w:rPr>
                <w:rFonts w:ascii="Arial" w:hAnsi="Arial" w:cs="Arial"/>
                <w:sz w:val="18"/>
                <w:szCs w:val="18"/>
                <w:lang w:val="en-US"/>
              </w:rPr>
              <w:t>Arrangements for issuing health and safety directions.</w:t>
            </w:r>
          </w:p>
          <w:p w:rsidR="006260B7" w:rsidRPr="006E35DA" w:rsidRDefault="006260B7" w:rsidP="00F94D84">
            <w:pPr>
              <w:pStyle w:val="ListParagraph"/>
              <w:widowControl w:val="0"/>
              <w:numPr>
                <w:ilvl w:val="0"/>
                <w:numId w:val="9"/>
              </w:numPr>
              <w:tabs>
                <w:tab w:val="left" w:pos="914"/>
              </w:tabs>
              <w:autoSpaceDE w:val="0"/>
              <w:autoSpaceDN w:val="0"/>
              <w:adjustRightInd w:val="0"/>
              <w:jc w:val="both"/>
              <w:rPr>
                <w:rFonts w:ascii="Arial" w:hAnsi="Arial" w:cs="Arial"/>
                <w:sz w:val="18"/>
                <w:szCs w:val="18"/>
                <w:lang w:val="en-US"/>
              </w:rPr>
            </w:pPr>
            <w:r w:rsidRPr="006E35DA">
              <w:rPr>
                <w:rFonts w:ascii="Arial" w:hAnsi="Arial" w:cs="Arial"/>
                <w:sz w:val="18"/>
                <w:szCs w:val="18"/>
                <w:lang w:val="en-US"/>
              </w:rPr>
              <w:t>Procedures for informing other contractors and employees of health and safety hazards.</w:t>
            </w:r>
          </w:p>
          <w:p w:rsidR="006260B7" w:rsidRPr="006E35DA" w:rsidRDefault="006260B7" w:rsidP="00F94D84">
            <w:pPr>
              <w:pStyle w:val="ListParagraph"/>
              <w:widowControl w:val="0"/>
              <w:numPr>
                <w:ilvl w:val="0"/>
                <w:numId w:val="9"/>
              </w:numPr>
              <w:tabs>
                <w:tab w:val="left" w:pos="914"/>
              </w:tabs>
              <w:autoSpaceDE w:val="0"/>
              <w:autoSpaceDN w:val="0"/>
              <w:adjustRightInd w:val="0"/>
              <w:jc w:val="both"/>
              <w:rPr>
                <w:rFonts w:ascii="Arial" w:hAnsi="Arial" w:cs="Arial"/>
                <w:sz w:val="18"/>
                <w:szCs w:val="18"/>
                <w:lang w:val="en-US"/>
              </w:rPr>
            </w:pPr>
            <w:r w:rsidRPr="006E35DA">
              <w:rPr>
                <w:rFonts w:ascii="Arial" w:hAnsi="Arial" w:cs="Arial"/>
                <w:sz w:val="18"/>
                <w:szCs w:val="18"/>
                <w:lang w:val="en-US"/>
              </w:rPr>
              <w:t>Selection procedures for ensuring competency of other contractors, the self-employed and designers.</w:t>
            </w:r>
          </w:p>
          <w:p w:rsidR="006260B7" w:rsidRPr="006E35DA" w:rsidRDefault="006260B7" w:rsidP="00F94D84">
            <w:pPr>
              <w:pStyle w:val="ListParagraph"/>
              <w:widowControl w:val="0"/>
              <w:numPr>
                <w:ilvl w:val="0"/>
                <w:numId w:val="9"/>
              </w:numPr>
              <w:tabs>
                <w:tab w:val="left" w:pos="914"/>
              </w:tabs>
              <w:autoSpaceDE w:val="0"/>
              <w:autoSpaceDN w:val="0"/>
              <w:adjustRightInd w:val="0"/>
              <w:jc w:val="both"/>
              <w:rPr>
                <w:rFonts w:ascii="Arial" w:hAnsi="Arial" w:cs="Arial"/>
                <w:sz w:val="18"/>
                <w:szCs w:val="18"/>
                <w:lang w:val="en-US"/>
              </w:rPr>
            </w:pPr>
            <w:r w:rsidRPr="006E35DA">
              <w:rPr>
                <w:rFonts w:ascii="Arial" w:hAnsi="Arial" w:cs="Arial"/>
                <w:sz w:val="18"/>
                <w:szCs w:val="18"/>
                <w:lang w:val="en-US"/>
              </w:rPr>
              <w:t>Procedures for communications between the project team, other contractors and site operatives.</w:t>
            </w:r>
          </w:p>
          <w:p w:rsidR="006260B7" w:rsidRPr="006E35DA" w:rsidRDefault="006260B7" w:rsidP="00F94D84">
            <w:pPr>
              <w:pStyle w:val="ListParagraph"/>
              <w:widowControl w:val="0"/>
              <w:numPr>
                <w:ilvl w:val="0"/>
                <w:numId w:val="9"/>
              </w:numPr>
              <w:tabs>
                <w:tab w:val="left" w:pos="914"/>
              </w:tabs>
              <w:autoSpaceDE w:val="0"/>
              <w:autoSpaceDN w:val="0"/>
              <w:adjustRightInd w:val="0"/>
              <w:jc w:val="both"/>
              <w:rPr>
                <w:rFonts w:ascii="Arial" w:hAnsi="Arial" w:cs="Arial"/>
                <w:sz w:val="18"/>
                <w:szCs w:val="18"/>
                <w:lang w:val="en-US"/>
              </w:rPr>
            </w:pPr>
            <w:r w:rsidRPr="006E35DA">
              <w:rPr>
                <w:rFonts w:ascii="Arial" w:hAnsi="Arial" w:cs="Arial"/>
                <w:sz w:val="18"/>
                <w:szCs w:val="18"/>
                <w:lang w:val="en-US"/>
              </w:rPr>
              <w:t>Arrangements for cooperation and coordination between contractors.</w:t>
            </w:r>
          </w:p>
          <w:p w:rsidR="006260B7" w:rsidRPr="006E35DA" w:rsidRDefault="006260B7" w:rsidP="00F94D84">
            <w:pPr>
              <w:pStyle w:val="ListParagraph"/>
              <w:widowControl w:val="0"/>
              <w:numPr>
                <w:ilvl w:val="0"/>
                <w:numId w:val="9"/>
              </w:numPr>
              <w:tabs>
                <w:tab w:val="left" w:pos="914"/>
              </w:tabs>
              <w:autoSpaceDE w:val="0"/>
              <w:autoSpaceDN w:val="0"/>
              <w:adjustRightInd w:val="0"/>
              <w:jc w:val="both"/>
              <w:rPr>
                <w:rFonts w:ascii="Arial" w:hAnsi="Arial" w:cs="Arial"/>
                <w:sz w:val="18"/>
                <w:szCs w:val="18"/>
                <w:lang w:val="en-US"/>
              </w:rPr>
            </w:pPr>
            <w:r w:rsidRPr="006E35DA">
              <w:rPr>
                <w:rFonts w:ascii="Arial" w:hAnsi="Arial" w:cs="Arial"/>
                <w:sz w:val="18"/>
                <w:szCs w:val="18"/>
                <w:lang w:val="en-US"/>
              </w:rPr>
              <w:t>Procedures for carrying out risk assessment and for managing and controlling the risk.</w:t>
            </w:r>
          </w:p>
          <w:p w:rsidR="006260B7" w:rsidRPr="006E35DA" w:rsidRDefault="006260B7" w:rsidP="00F94D84">
            <w:pPr>
              <w:pStyle w:val="ListParagraph"/>
              <w:widowControl w:val="0"/>
              <w:numPr>
                <w:ilvl w:val="0"/>
                <w:numId w:val="9"/>
              </w:numPr>
              <w:tabs>
                <w:tab w:val="left" w:pos="914"/>
              </w:tabs>
              <w:autoSpaceDE w:val="0"/>
              <w:autoSpaceDN w:val="0"/>
              <w:adjustRightInd w:val="0"/>
              <w:jc w:val="both"/>
              <w:rPr>
                <w:rFonts w:ascii="Arial" w:hAnsi="Arial" w:cs="Arial"/>
                <w:sz w:val="18"/>
                <w:szCs w:val="18"/>
                <w:lang w:val="en-US"/>
              </w:rPr>
            </w:pPr>
            <w:r w:rsidRPr="006E35DA">
              <w:rPr>
                <w:rFonts w:ascii="Arial" w:hAnsi="Arial" w:cs="Arial"/>
                <w:sz w:val="18"/>
                <w:szCs w:val="18"/>
                <w:lang w:val="en-US"/>
              </w:rPr>
              <w:t>Emergency procedures including those for fire prevention and escape.</w:t>
            </w:r>
          </w:p>
          <w:p w:rsidR="006260B7" w:rsidRPr="006E35DA" w:rsidRDefault="006260B7" w:rsidP="00F94D84">
            <w:pPr>
              <w:pStyle w:val="ListParagraph"/>
              <w:widowControl w:val="0"/>
              <w:numPr>
                <w:ilvl w:val="0"/>
                <w:numId w:val="9"/>
              </w:numPr>
              <w:tabs>
                <w:tab w:val="left" w:pos="914"/>
              </w:tabs>
              <w:autoSpaceDE w:val="0"/>
              <w:autoSpaceDN w:val="0"/>
              <w:adjustRightInd w:val="0"/>
              <w:jc w:val="both"/>
              <w:rPr>
                <w:rFonts w:ascii="Arial" w:hAnsi="Arial" w:cs="Arial"/>
                <w:sz w:val="18"/>
                <w:szCs w:val="18"/>
                <w:lang w:val="en-US"/>
              </w:rPr>
            </w:pPr>
            <w:r w:rsidRPr="006E35DA">
              <w:rPr>
                <w:rFonts w:ascii="Arial" w:hAnsi="Arial" w:cs="Arial"/>
                <w:sz w:val="18"/>
                <w:szCs w:val="18"/>
                <w:lang w:val="en-US"/>
              </w:rPr>
              <w:t>Arrangements for ensuring that all accidents, illness and dangerous occurrences are recorded.</w:t>
            </w:r>
          </w:p>
          <w:p w:rsidR="006260B7" w:rsidRPr="006E35DA" w:rsidRDefault="006260B7" w:rsidP="00F94D84">
            <w:pPr>
              <w:pStyle w:val="ListParagraph"/>
              <w:widowControl w:val="0"/>
              <w:numPr>
                <w:ilvl w:val="0"/>
                <w:numId w:val="9"/>
              </w:numPr>
              <w:tabs>
                <w:tab w:val="left" w:pos="914"/>
              </w:tabs>
              <w:autoSpaceDE w:val="0"/>
              <w:autoSpaceDN w:val="0"/>
              <w:adjustRightInd w:val="0"/>
              <w:jc w:val="both"/>
              <w:rPr>
                <w:rFonts w:ascii="Arial" w:hAnsi="Arial" w:cs="Arial"/>
                <w:sz w:val="18"/>
                <w:szCs w:val="18"/>
                <w:lang w:val="en-US"/>
              </w:rPr>
            </w:pPr>
            <w:r w:rsidRPr="006E35DA">
              <w:rPr>
                <w:rFonts w:ascii="Arial" w:hAnsi="Arial" w:cs="Arial"/>
                <w:sz w:val="18"/>
                <w:szCs w:val="18"/>
                <w:lang w:val="en-US"/>
              </w:rPr>
              <w:t>Arrangements for welfare facilities.</w:t>
            </w:r>
          </w:p>
          <w:p w:rsidR="006260B7" w:rsidRPr="006E35DA" w:rsidRDefault="006260B7" w:rsidP="00F94D84">
            <w:pPr>
              <w:pStyle w:val="ListParagraph"/>
              <w:widowControl w:val="0"/>
              <w:numPr>
                <w:ilvl w:val="0"/>
                <w:numId w:val="9"/>
              </w:numPr>
              <w:tabs>
                <w:tab w:val="left" w:pos="914"/>
              </w:tabs>
              <w:autoSpaceDE w:val="0"/>
              <w:autoSpaceDN w:val="0"/>
              <w:adjustRightInd w:val="0"/>
              <w:jc w:val="both"/>
              <w:rPr>
                <w:rFonts w:ascii="Arial" w:hAnsi="Arial" w:cs="Arial"/>
                <w:sz w:val="18"/>
                <w:szCs w:val="18"/>
                <w:lang w:val="en-US"/>
              </w:rPr>
            </w:pPr>
            <w:r w:rsidRPr="006E35DA">
              <w:rPr>
                <w:rFonts w:ascii="Arial" w:hAnsi="Arial" w:cs="Arial"/>
                <w:sz w:val="18"/>
                <w:szCs w:val="18"/>
                <w:lang w:val="en-US"/>
              </w:rPr>
              <w:t>Procedures for ensuring that all persons on site have received relevant health and safety information and training.</w:t>
            </w:r>
          </w:p>
          <w:p w:rsidR="006260B7" w:rsidRPr="006E35DA" w:rsidRDefault="006260B7" w:rsidP="00F94D84">
            <w:pPr>
              <w:pStyle w:val="ListParagraph"/>
              <w:widowControl w:val="0"/>
              <w:numPr>
                <w:ilvl w:val="0"/>
                <w:numId w:val="9"/>
              </w:numPr>
              <w:tabs>
                <w:tab w:val="left" w:pos="914"/>
              </w:tabs>
              <w:autoSpaceDE w:val="0"/>
              <w:autoSpaceDN w:val="0"/>
              <w:adjustRightInd w:val="0"/>
              <w:jc w:val="both"/>
              <w:rPr>
                <w:rFonts w:ascii="Arial" w:hAnsi="Arial" w:cs="Arial"/>
                <w:sz w:val="18"/>
                <w:szCs w:val="18"/>
                <w:lang w:val="en-US"/>
              </w:rPr>
            </w:pPr>
            <w:r w:rsidRPr="006E35DA">
              <w:rPr>
                <w:rFonts w:ascii="Arial" w:hAnsi="Arial" w:cs="Arial"/>
                <w:sz w:val="18"/>
                <w:szCs w:val="18"/>
                <w:lang w:val="en-US"/>
              </w:rPr>
              <w:t>Arrangements for consulting with and taking the views of people on site.</w:t>
            </w:r>
          </w:p>
          <w:p w:rsidR="006260B7" w:rsidRPr="006E35DA" w:rsidRDefault="006260B7" w:rsidP="00F94D84">
            <w:pPr>
              <w:pStyle w:val="ListParagraph"/>
              <w:widowControl w:val="0"/>
              <w:numPr>
                <w:ilvl w:val="0"/>
                <w:numId w:val="9"/>
              </w:numPr>
              <w:tabs>
                <w:tab w:val="left" w:pos="914"/>
              </w:tabs>
              <w:autoSpaceDE w:val="0"/>
              <w:autoSpaceDN w:val="0"/>
              <w:adjustRightInd w:val="0"/>
              <w:jc w:val="both"/>
              <w:rPr>
                <w:rFonts w:ascii="Arial" w:hAnsi="Arial" w:cs="Arial"/>
                <w:sz w:val="18"/>
                <w:szCs w:val="18"/>
                <w:lang w:val="en-US"/>
              </w:rPr>
            </w:pPr>
            <w:r w:rsidRPr="006E35DA">
              <w:rPr>
                <w:rFonts w:ascii="Arial" w:hAnsi="Arial" w:cs="Arial"/>
                <w:sz w:val="18"/>
                <w:szCs w:val="18"/>
                <w:lang w:val="en-US"/>
              </w:rPr>
              <w:t>Arrangements for preparing site rules and drawing them to the attention of those affected and ensuring their compliance.</w:t>
            </w:r>
          </w:p>
          <w:p w:rsidR="006260B7" w:rsidRPr="006E35DA" w:rsidRDefault="006260B7" w:rsidP="00F94D84">
            <w:pPr>
              <w:pStyle w:val="ListParagraph"/>
              <w:widowControl w:val="0"/>
              <w:numPr>
                <w:ilvl w:val="0"/>
                <w:numId w:val="9"/>
              </w:numPr>
              <w:tabs>
                <w:tab w:val="left" w:pos="914"/>
              </w:tabs>
              <w:autoSpaceDE w:val="0"/>
              <w:autoSpaceDN w:val="0"/>
              <w:adjustRightInd w:val="0"/>
              <w:jc w:val="both"/>
              <w:rPr>
                <w:rFonts w:ascii="Arial" w:hAnsi="Arial" w:cs="Arial"/>
                <w:sz w:val="18"/>
                <w:szCs w:val="18"/>
                <w:lang w:val="en-US"/>
              </w:rPr>
            </w:pPr>
            <w:r w:rsidRPr="006E35DA">
              <w:rPr>
                <w:rFonts w:ascii="Arial" w:hAnsi="Arial" w:cs="Arial"/>
                <w:sz w:val="18"/>
                <w:szCs w:val="18"/>
                <w:lang w:val="en-US"/>
              </w:rPr>
              <w:t>Monitoring procedures to ensure compliance with site rules, selection and management procedures, health and safety standards and statutory requirements.</w:t>
            </w:r>
          </w:p>
          <w:p w:rsidR="006260B7" w:rsidRPr="006E35DA" w:rsidRDefault="006260B7" w:rsidP="00F94D84">
            <w:pPr>
              <w:pStyle w:val="ListParagraph"/>
              <w:widowControl w:val="0"/>
              <w:numPr>
                <w:ilvl w:val="0"/>
                <w:numId w:val="9"/>
              </w:numPr>
              <w:tabs>
                <w:tab w:val="left" w:pos="914"/>
              </w:tabs>
              <w:autoSpaceDE w:val="0"/>
              <w:autoSpaceDN w:val="0"/>
              <w:adjustRightInd w:val="0"/>
              <w:jc w:val="both"/>
              <w:rPr>
                <w:rFonts w:ascii="Arial" w:hAnsi="Arial" w:cs="Arial"/>
                <w:sz w:val="18"/>
                <w:szCs w:val="18"/>
                <w:lang w:val="en-US"/>
              </w:rPr>
            </w:pPr>
            <w:r w:rsidRPr="006E35DA">
              <w:rPr>
                <w:rFonts w:ascii="Arial" w:hAnsi="Arial" w:cs="Arial"/>
                <w:sz w:val="18"/>
                <w:szCs w:val="18"/>
                <w:lang w:val="en-US"/>
              </w:rPr>
              <w:t>Review procedures to obtain feedback.</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b/>
                <w:sz w:val="18"/>
                <w:szCs w:val="18"/>
              </w:rPr>
            </w:pPr>
            <w:r w:rsidRPr="006E35DA">
              <w:rPr>
                <w:rFonts w:ascii="Arial" w:hAnsi="Arial" w:cs="Arial"/>
                <w:b/>
                <w:sz w:val="18"/>
                <w:szCs w:val="18"/>
              </w:rPr>
              <w:t>A31</w:t>
            </w: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PROVISION, CONTENT AND USE OF DOCUMENTS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DEFINITIONS AND INTERPRETATIONS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DEFINITIONS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widowControl w:val="0"/>
              <w:numPr>
                <w:ilvl w:val="0"/>
                <w:numId w:val="19"/>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 xml:space="preserve">Meaning: Terms, derived terms and synonyms used in the preliminaries/ general conditions and specification are as stated therein or in the appropriate </w:t>
            </w:r>
            <w:r w:rsidRPr="006E35DA">
              <w:rPr>
                <w:rFonts w:ascii="Arial" w:eastAsia="Times New Roman" w:hAnsi="Arial" w:cs="Arial"/>
                <w:sz w:val="18"/>
                <w:szCs w:val="18"/>
                <w:lang w:val="en-US"/>
              </w:rPr>
              <w:lastRenderedPageBreak/>
              <w:t>British Standard or British Standard glossary.</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120</w:t>
            </w:r>
          </w:p>
        </w:tc>
        <w:tc>
          <w:tcPr>
            <w:tcW w:w="6801" w:type="dxa"/>
            <w:tcBorders>
              <w:right w:val="single" w:sz="2" w:space="0" w:color="auto"/>
            </w:tcBorders>
          </w:tcPr>
          <w:p w:rsidR="006260B7" w:rsidRPr="006E35DA" w:rsidRDefault="00FF5B57" w:rsidP="005B375D">
            <w:pPr>
              <w:rPr>
                <w:rFonts w:ascii="Arial" w:hAnsi="Arial" w:cs="Arial"/>
                <w:sz w:val="18"/>
                <w:szCs w:val="18"/>
              </w:rPr>
            </w:pPr>
            <w:r>
              <w:rPr>
                <w:rFonts w:ascii="Arial" w:hAnsi="Arial" w:cs="Arial"/>
                <w:sz w:val="18"/>
                <w:szCs w:val="18"/>
              </w:rPr>
              <w:t>COMMUN</w:t>
            </w:r>
            <w:r w:rsidR="006260B7" w:rsidRPr="006E35DA">
              <w:rPr>
                <w:rFonts w:ascii="Arial" w:hAnsi="Arial" w:cs="Arial"/>
                <w:sz w:val="18"/>
                <w:szCs w:val="18"/>
              </w:rPr>
              <w:t>ICATION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widowControl w:val="0"/>
              <w:numPr>
                <w:ilvl w:val="0"/>
                <w:numId w:val="19"/>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Definition: Includes advis</w:t>
            </w:r>
            <w:bookmarkStart w:id="0" w:name="_GoBack"/>
            <w:bookmarkEnd w:id="0"/>
            <w:r w:rsidRPr="006E35DA">
              <w:rPr>
                <w:rFonts w:ascii="Arial" w:eastAsia="Times New Roman" w:hAnsi="Arial" w:cs="Arial"/>
                <w:sz w:val="18"/>
                <w:szCs w:val="18"/>
                <w:lang w:val="en-US"/>
              </w:rPr>
              <w:t>e, inform, submit, give notice, instruct, agree, confirm, seek or obtain information, consent or instructions, or make arrangements.</w:t>
            </w:r>
          </w:p>
          <w:p w:rsidR="006260B7" w:rsidRPr="006E35DA" w:rsidRDefault="006260B7" w:rsidP="00F94D84">
            <w:pPr>
              <w:widowControl w:val="0"/>
              <w:numPr>
                <w:ilvl w:val="0"/>
                <w:numId w:val="19"/>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Format: In writing to the person named in clause A10/140 unless specified otherwise.</w:t>
            </w:r>
          </w:p>
          <w:p w:rsidR="006260B7" w:rsidRPr="006E35DA" w:rsidRDefault="006260B7" w:rsidP="00F94D84">
            <w:pPr>
              <w:widowControl w:val="0"/>
              <w:numPr>
                <w:ilvl w:val="0"/>
                <w:numId w:val="19"/>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Response: Do not proceed until response has been received.</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130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PRODUCTS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widowControl w:val="0"/>
              <w:numPr>
                <w:ilvl w:val="0"/>
                <w:numId w:val="20"/>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Definition: Materials, both manufactured and naturally occurring, and goods, including components, equipment and accessories, intended for the permanent incorporation in the Works.</w:t>
            </w:r>
          </w:p>
          <w:p w:rsidR="006260B7" w:rsidRPr="006E35DA" w:rsidRDefault="006260B7" w:rsidP="00F94D84">
            <w:pPr>
              <w:widowControl w:val="0"/>
              <w:numPr>
                <w:ilvl w:val="0"/>
                <w:numId w:val="20"/>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Includes: Goods, plant, materials, site materials and things for incorporation into the Works.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135</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SITE EQUIPMENT</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widowControl w:val="0"/>
              <w:numPr>
                <w:ilvl w:val="0"/>
                <w:numId w:val="21"/>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Definition: All appliances or things of whatsoever nature required in or about the construction for completion of the Works but not materials or other things intended to form or forming part of the Permanent Works.</w:t>
            </w:r>
          </w:p>
          <w:p w:rsidR="006260B7" w:rsidRPr="006E35DA" w:rsidRDefault="006260B7" w:rsidP="00F94D84">
            <w:pPr>
              <w:widowControl w:val="0"/>
              <w:numPr>
                <w:ilvl w:val="0"/>
                <w:numId w:val="21"/>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Includes: Construction appliances, vehicles, consumables, tools, temporary works, scaffolding, cabins and other site facilities.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145</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CONTRACTOR’S CHOICE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numPr>
                <w:ilvl w:val="0"/>
                <w:numId w:val="22"/>
              </w:numPr>
              <w:contextualSpacing/>
              <w:rPr>
                <w:rFonts w:ascii="Arial" w:hAnsi="Arial" w:cs="Arial"/>
                <w:sz w:val="18"/>
                <w:szCs w:val="18"/>
              </w:rPr>
            </w:pPr>
            <w:r w:rsidRPr="006E35DA">
              <w:rPr>
                <w:rFonts w:ascii="Arial" w:hAnsi="Arial" w:cs="Arial"/>
                <w:sz w:val="18"/>
                <w:szCs w:val="18"/>
              </w:rPr>
              <w:t>Meaning: Selection delegated to the Contractor, but liability to remain with the specifier.</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155</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SUBMIT PROPOSALS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numPr>
                <w:ilvl w:val="0"/>
                <w:numId w:val="22"/>
              </w:numPr>
              <w:contextualSpacing/>
              <w:rPr>
                <w:rFonts w:ascii="Arial" w:hAnsi="Arial" w:cs="Arial"/>
                <w:sz w:val="18"/>
                <w:szCs w:val="18"/>
              </w:rPr>
            </w:pPr>
            <w:r w:rsidRPr="006E35DA">
              <w:rPr>
                <w:rFonts w:ascii="Arial" w:hAnsi="Arial" w:cs="Arial"/>
                <w:sz w:val="18"/>
                <w:szCs w:val="18"/>
              </w:rPr>
              <w:t xml:space="preserve">Meaning: Submit information in response to specified requirements. </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160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TERMS USED IN SPECIFICATION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widowControl w:val="0"/>
              <w:numPr>
                <w:ilvl w:val="0"/>
                <w:numId w:val="22"/>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Remove: Disconnect, dismantle as necessary and take out the designated products or work and associated accessories, fastenings, supports, linings and bedding materials. Dispose of unwanted materials. Excludes taking out and disposing of associated pipework, wiring, ductwork or other services.</w:t>
            </w:r>
          </w:p>
          <w:p w:rsidR="006260B7" w:rsidRPr="006E35DA" w:rsidRDefault="006260B7" w:rsidP="00F94D84">
            <w:pPr>
              <w:widowControl w:val="0"/>
              <w:numPr>
                <w:ilvl w:val="0"/>
                <w:numId w:val="22"/>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Fix: Receive, unload, handle, store, protect, place and fasten in position and disposal of waste and surplus packaging including all </w:t>
            </w:r>
            <w:proofErr w:type="spellStart"/>
            <w:r w:rsidRPr="006E35DA">
              <w:rPr>
                <w:rFonts w:ascii="Arial" w:eastAsia="Times New Roman" w:hAnsi="Arial" w:cs="Arial"/>
                <w:sz w:val="18"/>
                <w:szCs w:val="18"/>
                <w:lang w:val="en-US"/>
              </w:rPr>
              <w:t>labour</w:t>
            </w:r>
            <w:proofErr w:type="spellEnd"/>
            <w:r w:rsidRPr="006E35DA">
              <w:rPr>
                <w:rFonts w:ascii="Arial" w:eastAsia="Times New Roman" w:hAnsi="Arial" w:cs="Arial"/>
                <w:sz w:val="18"/>
                <w:szCs w:val="18"/>
                <w:lang w:val="en-US"/>
              </w:rPr>
              <w:t>, materials and site equipment for the purpose.</w:t>
            </w:r>
          </w:p>
          <w:p w:rsidR="006260B7" w:rsidRPr="006E35DA" w:rsidRDefault="006260B7" w:rsidP="00F94D84">
            <w:pPr>
              <w:widowControl w:val="0"/>
              <w:numPr>
                <w:ilvl w:val="0"/>
                <w:numId w:val="22"/>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Supply and fix: As above, but including supply of products to be fixed. All products to be supplied and fixed unless stated otherwise.</w:t>
            </w:r>
          </w:p>
          <w:p w:rsidR="006260B7" w:rsidRPr="006E35DA" w:rsidRDefault="006260B7" w:rsidP="00F94D84">
            <w:pPr>
              <w:widowControl w:val="0"/>
              <w:numPr>
                <w:ilvl w:val="0"/>
                <w:numId w:val="22"/>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Keep for reuse: Do not damage designated products or work. Clean off bedding and jointing materials. Stack neatly, adequately protect and store until required by the Employer or for use in the Works as instructed.</w:t>
            </w:r>
          </w:p>
          <w:p w:rsidR="006260B7" w:rsidRPr="006E35DA" w:rsidRDefault="006260B7" w:rsidP="00F94D84">
            <w:pPr>
              <w:widowControl w:val="0"/>
              <w:numPr>
                <w:ilvl w:val="0"/>
                <w:numId w:val="22"/>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Make good: Execute local remedial work to designated work. Make secure, sound and neat. Excludes redecoration and/or replacement.</w:t>
            </w:r>
          </w:p>
          <w:p w:rsidR="006260B7" w:rsidRPr="006E35DA" w:rsidRDefault="006260B7" w:rsidP="00F94D84">
            <w:pPr>
              <w:widowControl w:val="0"/>
              <w:numPr>
                <w:ilvl w:val="0"/>
                <w:numId w:val="22"/>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Replace: Supply and fix new products matching those removed. Execute work to match original new state of that removed.</w:t>
            </w:r>
          </w:p>
          <w:p w:rsidR="006260B7" w:rsidRPr="006E35DA" w:rsidRDefault="006260B7" w:rsidP="00F94D84">
            <w:pPr>
              <w:widowControl w:val="0"/>
              <w:numPr>
                <w:ilvl w:val="0"/>
                <w:numId w:val="22"/>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Repair: Execute remedial work to designated products. Make secure, sound and neat. Excludes redecoration and/ or replacement. </w:t>
            </w:r>
          </w:p>
          <w:p w:rsidR="006260B7" w:rsidRPr="006E35DA" w:rsidRDefault="006260B7" w:rsidP="00F94D84">
            <w:pPr>
              <w:widowControl w:val="0"/>
              <w:numPr>
                <w:ilvl w:val="0"/>
                <w:numId w:val="22"/>
              </w:numPr>
              <w:tabs>
                <w:tab w:val="left" w:pos="630"/>
                <w:tab w:val="left" w:pos="914"/>
              </w:tabs>
              <w:autoSpaceDE w:val="0"/>
              <w:autoSpaceDN w:val="0"/>
              <w:adjustRightInd w:val="0"/>
              <w:contextualSpacing/>
              <w:rPr>
                <w:rFonts w:ascii="Arial" w:eastAsia="Times New Roman" w:hAnsi="Arial" w:cs="Arial"/>
                <w:sz w:val="18"/>
                <w:szCs w:val="18"/>
                <w:lang w:val="en-US"/>
              </w:rPr>
            </w:pPr>
            <w:proofErr w:type="spellStart"/>
            <w:r w:rsidRPr="006E35DA">
              <w:rPr>
                <w:rFonts w:ascii="Arial" w:eastAsia="Times New Roman" w:hAnsi="Arial" w:cs="Arial"/>
                <w:sz w:val="18"/>
                <w:szCs w:val="18"/>
                <w:lang w:val="en-US"/>
              </w:rPr>
              <w:t>Refix</w:t>
            </w:r>
            <w:proofErr w:type="spellEnd"/>
            <w:r w:rsidRPr="006E35DA">
              <w:rPr>
                <w:rFonts w:ascii="Arial" w:eastAsia="Times New Roman" w:hAnsi="Arial" w:cs="Arial"/>
                <w:sz w:val="18"/>
                <w:szCs w:val="18"/>
                <w:lang w:val="en-US"/>
              </w:rPr>
              <w:t>: Fix removed products.</w:t>
            </w:r>
          </w:p>
          <w:p w:rsidR="006260B7" w:rsidRPr="006E35DA" w:rsidRDefault="006260B7" w:rsidP="00F94D84">
            <w:pPr>
              <w:widowControl w:val="0"/>
              <w:numPr>
                <w:ilvl w:val="0"/>
                <w:numId w:val="22"/>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Ease: Adjust moving parts of designated products or work to achieve free movement and good fit in open and closed positions.</w:t>
            </w:r>
          </w:p>
          <w:p w:rsidR="006260B7" w:rsidRPr="006E35DA" w:rsidRDefault="006260B7" w:rsidP="00F94D84">
            <w:pPr>
              <w:widowControl w:val="0"/>
              <w:numPr>
                <w:ilvl w:val="0"/>
                <w:numId w:val="22"/>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Match existing: Provide products and work of the same appearance and features as the original, excluding ageing and weathering. Make joints between existing and new work as inconspicuous as possible.</w:t>
            </w:r>
          </w:p>
          <w:p w:rsidR="006260B7" w:rsidRPr="006E35DA" w:rsidRDefault="006260B7" w:rsidP="00F94D84">
            <w:pPr>
              <w:widowControl w:val="0"/>
              <w:numPr>
                <w:ilvl w:val="0"/>
                <w:numId w:val="22"/>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System: Equipment, accessories, controls, supports and ancillary items, including installation, necessary for that section of the work to function.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170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MANUFACTURER AND PRODUCT REFERENCE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widowControl w:val="0"/>
              <w:numPr>
                <w:ilvl w:val="0"/>
                <w:numId w:val="23"/>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Definition: When used in this combination:</w:t>
            </w:r>
          </w:p>
          <w:p w:rsidR="006260B7" w:rsidRPr="006E35DA" w:rsidRDefault="006260B7" w:rsidP="00F94D84">
            <w:pPr>
              <w:widowControl w:val="0"/>
              <w:numPr>
                <w:ilvl w:val="0"/>
                <w:numId w:val="9"/>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  Manufacturer: The firm under whose name the particular product is marketed.</w:t>
            </w:r>
          </w:p>
          <w:p w:rsidR="006260B7" w:rsidRPr="006E35DA" w:rsidRDefault="006260B7" w:rsidP="00F94D84">
            <w:pPr>
              <w:widowControl w:val="0"/>
              <w:numPr>
                <w:ilvl w:val="0"/>
                <w:numId w:val="9"/>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  Product reference: The proprietary brand name and/or reference by </w:t>
            </w:r>
            <w:r w:rsidRPr="006E35DA">
              <w:rPr>
                <w:rFonts w:ascii="Arial" w:eastAsia="Times New Roman" w:hAnsi="Arial" w:cs="Arial"/>
                <w:sz w:val="18"/>
                <w:szCs w:val="18"/>
                <w:lang w:val="en-US"/>
              </w:rPr>
              <w:lastRenderedPageBreak/>
              <w:t>which the particular product is identified.</w:t>
            </w:r>
          </w:p>
          <w:p w:rsidR="006260B7" w:rsidRPr="006E35DA" w:rsidRDefault="006260B7" w:rsidP="00F94D84">
            <w:pPr>
              <w:widowControl w:val="0"/>
              <w:numPr>
                <w:ilvl w:val="0"/>
                <w:numId w:val="23"/>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 xml:space="preserve">Currency: References are to the particular product as specified in the manufacture’s technical literature current on the date of the invitation to tender.    </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200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SUBSTITUTION OF PRODUCTS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widowControl w:val="0"/>
              <w:numPr>
                <w:ilvl w:val="0"/>
                <w:numId w:val="23"/>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Products: If an alternative product to that specified is proposed, obtain approval before ordering the product.</w:t>
            </w:r>
          </w:p>
          <w:p w:rsidR="006260B7" w:rsidRPr="006E35DA" w:rsidRDefault="006260B7" w:rsidP="00F94D84">
            <w:pPr>
              <w:widowControl w:val="0"/>
              <w:numPr>
                <w:ilvl w:val="0"/>
                <w:numId w:val="23"/>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Reasons: Submit reasons for the proposed substitution.</w:t>
            </w:r>
          </w:p>
          <w:p w:rsidR="006260B7" w:rsidRPr="006E35DA" w:rsidRDefault="006260B7" w:rsidP="00F94D84">
            <w:pPr>
              <w:widowControl w:val="0"/>
              <w:numPr>
                <w:ilvl w:val="0"/>
                <w:numId w:val="23"/>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Documentation: Submit relevant information, including:</w:t>
            </w:r>
          </w:p>
          <w:p w:rsidR="006260B7" w:rsidRPr="006E35DA" w:rsidRDefault="006260B7" w:rsidP="00F94D84">
            <w:pPr>
              <w:widowControl w:val="0"/>
              <w:numPr>
                <w:ilvl w:val="0"/>
                <w:numId w:val="9"/>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manufacturer and product reference;</w:t>
            </w:r>
          </w:p>
          <w:p w:rsidR="006260B7" w:rsidRPr="006E35DA" w:rsidRDefault="006260B7" w:rsidP="00F94D84">
            <w:pPr>
              <w:widowControl w:val="0"/>
              <w:numPr>
                <w:ilvl w:val="0"/>
                <w:numId w:val="9"/>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cost;</w:t>
            </w:r>
          </w:p>
          <w:p w:rsidR="006260B7" w:rsidRPr="006E35DA" w:rsidRDefault="006260B7" w:rsidP="00F94D84">
            <w:pPr>
              <w:widowControl w:val="0"/>
              <w:numPr>
                <w:ilvl w:val="0"/>
                <w:numId w:val="9"/>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availability;</w:t>
            </w:r>
          </w:p>
          <w:p w:rsidR="006260B7" w:rsidRPr="006E35DA" w:rsidRDefault="006260B7" w:rsidP="00F94D84">
            <w:pPr>
              <w:widowControl w:val="0"/>
              <w:numPr>
                <w:ilvl w:val="0"/>
                <w:numId w:val="9"/>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relevant standards;</w:t>
            </w:r>
          </w:p>
          <w:p w:rsidR="006260B7" w:rsidRPr="006E35DA" w:rsidRDefault="006260B7" w:rsidP="00F94D84">
            <w:pPr>
              <w:widowControl w:val="0"/>
              <w:numPr>
                <w:ilvl w:val="0"/>
                <w:numId w:val="9"/>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performance;</w:t>
            </w:r>
          </w:p>
          <w:p w:rsidR="006260B7" w:rsidRPr="006E35DA" w:rsidRDefault="006260B7" w:rsidP="00F94D84">
            <w:pPr>
              <w:widowControl w:val="0"/>
              <w:numPr>
                <w:ilvl w:val="0"/>
                <w:numId w:val="9"/>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function;</w:t>
            </w:r>
          </w:p>
          <w:p w:rsidR="006260B7" w:rsidRPr="006E35DA" w:rsidRDefault="006260B7" w:rsidP="00F94D84">
            <w:pPr>
              <w:widowControl w:val="0"/>
              <w:numPr>
                <w:ilvl w:val="0"/>
                <w:numId w:val="9"/>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compatibility of accessories;</w:t>
            </w:r>
          </w:p>
          <w:p w:rsidR="006260B7" w:rsidRPr="006E35DA" w:rsidRDefault="006260B7" w:rsidP="00F94D84">
            <w:pPr>
              <w:widowControl w:val="0"/>
              <w:numPr>
                <w:ilvl w:val="0"/>
                <w:numId w:val="9"/>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proposed revisions to drawings and specification;</w:t>
            </w:r>
          </w:p>
          <w:p w:rsidR="006260B7" w:rsidRPr="006E35DA" w:rsidRDefault="006260B7" w:rsidP="00F94D84">
            <w:pPr>
              <w:widowControl w:val="0"/>
              <w:numPr>
                <w:ilvl w:val="0"/>
                <w:numId w:val="9"/>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compatibility with adjacent work;</w:t>
            </w:r>
          </w:p>
          <w:p w:rsidR="006260B7" w:rsidRPr="006E35DA" w:rsidRDefault="006260B7" w:rsidP="00F94D84">
            <w:pPr>
              <w:widowControl w:val="0"/>
              <w:numPr>
                <w:ilvl w:val="0"/>
                <w:numId w:val="9"/>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appearance;</w:t>
            </w:r>
          </w:p>
          <w:p w:rsidR="006260B7" w:rsidRPr="006E35DA" w:rsidRDefault="006260B7" w:rsidP="00F94D84">
            <w:pPr>
              <w:widowControl w:val="0"/>
              <w:numPr>
                <w:ilvl w:val="0"/>
                <w:numId w:val="9"/>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 xml:space="preserve">copy of warranty/ guarantee. </w:t>
            </w:r>
          </w:p>
          <w:p w:rsidR="006260B7" w:rsidRPr="006E35DA" w:rsidRDefault="006260B7" w:rsidP="00F94D84">
            <w:pPr>
              <w:widowControl w:val="0"/>
              <w:numPr>
                <w:ilvl w:val="0"/>
                <w:numId w:val="24"/>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Alterations to adjacent work: If needed, advise scope, nature and cost.</w:t>
            </w:r>
          </w:p>
          <w:p w:rsidR="006260B7" w:rsidRPr="006E35DA" w:rsidRDefault="006260B7" w:rsidP="00F94D84">
            <w:pPr>
              <w:widowControl w:val="0"/>
              <w:numPr>
                <w:ilvl w:val="0"/>
                <w:numId w:val="24"/>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Manufacturers’ guarantees: If substitution is accepted, submit before ordering products.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210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CROSS REFERENCES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widowControl w:val="0"/>
              <w:numPr>
                <w:ilvl w:val="0"/>
                <w:numId w:val="25"/>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Accuracy: Check remainder of the annotation or item description against the terminology used in the section or clause referred to.</w:t>
            </w:r>
          </w:p>
          <w:p w:rsidR="006260B7" w:rsidRPr="006E35DA" w:rsidRDefault="006260B7" w:rsidP="00F94D84">
            <w:pPr>
              <w:widowControl w:val="0"/>
              <w:numPr>
                <w:ilvl w:val="0"/>
                <w:numId w:val="25"/>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 xml:space="preserve">Related terminology: Where a numerical cross-reference is not given the relevant sections and clauses of the </w:t>
            </w:r>
            <w:r w:rsidRPr="006E35DA">
              <w:rPr>
                <w:rFonts w:ascii="Arial" w:eastAsia="Times New Roman" w:hAnsi="Arial" w:cs="Arial"/>
                <w:sz w:val="18"/>
                <w:szCs w:val="18"/>
                <w:lang w:val="en-US"/>
              </w:rPr>
              <w:tab/>
              <w:t xml:space="preserve">specification will apply. </w:t>
            </w:r>
          </w:p>
          <w:p w:rsidR="006260B7" w:rsidRPr="006E35DA" w:rsidRDefault="006260B7" w:rsidP="00F94D84">
            <w:pPr>
              <w:widowControl w:val="0"/>
              <w:numPr>
                <w:ilvl w:val="0"/>
                <w:numId w:val="25"/>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Relevant clauses: Clauses in the referred to specification section dealing with general matters, ancillary products and workmanship also apply.</w:t>
            </w:r>
          </w:p>
          <w:p w:rsidR="006260B7" w:rsidRPr="006E35DA" w:rsidRDefault="006260B7" w:rsidP="00F94D84">
            <w:pPr>
              <w:widowControl w:val="0"/>
              <w:numPr>
                <w:ilvl w:val="0"/>
                <w:numId w:val="25"/>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Discrepancy or ambiguity: Before proceeding, obtain clarification or instructions.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220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REFERENCED DOCUMENTS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numPr>
                <w:ilvl w:val="0"/>
                <w:numId w:val="26"/>
              </w:numPr>
              <w:contextualSpacing/>
              <w:rPr>
                <w:rFonts w:ascii="Arial" w:hAnsi="Arial" w:cs="Arial"/>
                <w:sz w:val="18"/>
                <w:szCs w:val="18"/>
              </w:rPr>
            </w:pPr>
            <w:r w:rsidRPr="006E35DA">
              <w:rPr>
                <w:rFonts w:ascii="Arial" w:hAnsi="Arial" w:cs="Arial"/>
                <w:sz w:val="18"/>
                <w:szCs w:val="18"/>
                <w:lang w:val="en-US"/>
              </w:rPr>
              <w:t>Conflicts: Specification prevails over referenced documents.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230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EQUIVALENT PRODUCTS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numPr>
                <w:ilvl w:val="0"/>
                <w:numId w:val="26"/>
              </w:numPr>
              <w:contextualSpacing/>
              <w:rPr>
                <w:rFonts w:ascii="Arial" w:hAnsi="Arial" w:cs="Arial"/>
                <w:sz w:val="18"/>
                <w:szCs w:val="18"/>
              </w:rPr>
            </w:pPr>
            <w:r w:rsidRPr="006E35DA">
              <w:rPr>
                <w:rFonts w:ascii="Arial" w:hAnsi="Arial" w:cs="Arial"/>
                <w:sz w:val="18"/>
                <w:szCs w:val="18"/>
              </w:rPr>
              <w:t xml:space="preserve">Inadvertent omission: Wherever products are specified by proprietary name the phrase ‘or equivalent’ is to be deemed included. </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250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CURRENCY OF DOCUMENTS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widowControl w:val="0"/>
              <w:numPr>
                <w:ilvl w:val="0"/>
                <w:numId w:val="26"/>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Currency: References to published documents are to the editions, including amendments and revisions, current on the date of the Invitation to tender.</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DOCUMENTS PROVIDED ON BEHALF OF EMPLOYER</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440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DIMENSIONS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numPr>
                <w:ilvl w:val="0"/>
                <w:numId w:val="27"/>
              </w:numPr>
              <w:contextualSpacing/>
              <w:rPr>
                <w:rFonts w:ascii="Arial" w:hAnsi="Arial" w:cs="Arial"/>
                <w:sz w:val="18"/>
                <w:szCs w:val="18"/>
              </w:rPr>
            </w:pPr>
            <w:r w:rsidRPr="006E35DA">
              <w:rPr>
                <w:rFonts w:ascii="Arial" w:hAnsi="Arial" w:cs="Arial"/>
                <w:sz w:val="18"/>
                <w:szCs w:val="18"/>
                <w:lang w:val="en-US"/>
              </w:rPr>
              <w:t>Scaled dimensions: Do not rely 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460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THE SPECIFICATION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widowControl w:val="0"/>
              <w:numPr>
                <w:ilvl w:val="0"/>
                <w:numId w:val="27"/>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Coordination: All sections must be read in conjunction with Main Contract Preliminaries/General conditions.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470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DIVERGENCE FROM THE STATUTORY REQUIREMENTS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94D84">
            <w:pPr>
              <w:numPr>
                <w:ilvl w:val="0"/>
                <w:numId w:val="27"/>
              </w:numPr>
              <w:contextualSpacing/>
              <w:rPr>
                <w:rFonts w:ascii="Arial" w:hAnsi="Arial" w:cs="Arial"/>
                <w:sz w:val="18"/>
                <w:szCs w:val="18"/>
              </w:rPr>
            </w:pPr>
            <w:r w:rsidRPr="006E35DA">
              <w:rPr>
                <w:rFonts w:ascii="Arial" w:hAnsi="Arial" w:cs="Arial"/>
                <w:sz w:val="18"/>
                <w:szCs w:val="18"/>
              </w:rPr>
              <w:t xml:space="preserve">Divergence: Between the drawings or specification and the requirements of the Building Regulations, other Statutes, statutory undertakers and other regulatory authorities. </w:t>
            </w:r>
          </w:p>
          <w:p w:rsidR="006260B7" w:rsidRPr="006E35DA" w:rsidRDefault="006260B7" w:rsidP="00F94D84">
            <w:pPr>
              <w:numPr>
                <w:ilvl w:val="0"/>
                <w:numId w:val="27"/>
              </w:numPr>
              <w:contextualSpacing/>
              <w:rPr>
                <w:rFonts w:ascii="Arial" w:hAnsi="Arial" w:cs="Arial"/>
                <w:sz w:val="18"/>
                <w:szCs w:val="18"/>
              </w:rPr>
            </w:pPr>
            <w:r w:rsidRPr="006E35DA">
              <w:rPr>
                <w:rFonts w:ascii="Arial" w:hAnsi="Arial" w:cs="Arial"/>
                <w:sz w:val="18"/>
                <w:szCs w:val="18"/>
              </w:rPr>
              <w:t>Action: Inform immediately.</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DOCUMENTS PROVIDED BY CONTRACTOR/SUBCONTRACTORS/SUPPLIERS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630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TECHNICAL LITERATURE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28"/>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Information: Keep on site for reference by all supervisory personnel:</w:t>
            </w:r>
          </w:p>
          <w:p w:rsidR="006260B7" w:rsidRPr="006E35DA" w:rsidRDefault="006260B7" w:rsidP="00F94D84">
            <w:pPr>
              <w:widowControl w:val="0"/>
              <w:numPr>
                <w:ilvl w:val="0"/>
                <w:numId w:val="9"/>
              </w:numPr>
              <w:tabs>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Manufacturers' current literature relating to all products to be used in the Works.</w:t>
            </w:r>
          </w:p>
          <w:p w:rsidR="006260B7" w:rsidRPr="006E35DA" w:rsidRDefault="006260B7" w:rsidP="00F94D84">
            <w:pPr>
              <w:widowControl w:val="0"/>
              <w:numPr>
                <w:ilvl w:val="0"/>
                <w:numId w:val="9"/>
              </w:numPr>
              <w:tabs>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Relevant British, EN or ISO Standards.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640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 xml:space="preserve"> MAINTENACE INSTRUCTIONS AND GUARANTEES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29"/>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Components and equipment: Obtain or retain copies, register with manufacturer and hand over on or before Practical Completion. </w:t>
            </w:r>
          </w:p>
          <w:p w:rsidR="006260B7" w:rsidRPr="006E35DA" w:rsidRDefault="006260B7" w:rsidP="00FD3F29">
            <w:pPr>
              <w:widowControl w:val="0"/>
              <w:numPr>
                <w:ilvl w:val="0"/>
                <w:numId w:val="29"/>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Information location: In the Health &amp; Safety File.</w:t>
            </w:r>
          </w:p>
          <w:p w:rsidR="006260B7" w:rsidRPr="006E35DA" w:rsidRDefault="006260B7" w:rsidP="00FD3F29">
            <w:pPr>
              <w:widowControl w:val="0"/>
              <w:numPr>
                <w:ilvl w:val="0"/>
                <w:numId w:val="29"/>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Emergency call out services: Provide subcontractors telephone numbers for use after completion.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b/>
                <w:sz w:val="18"/>
                <w:szCs w:val="18"/>
              </w:rPr>
            </w:pPr>
            <w:r w:rsidRPr="006E35DA">
              <w:rPr>
                <w:rFonts w:ascii="Arial" w:hAnsi="Arial" w:cs="Arial"/>
                <w:b/>
                <w:sz w:val="18"/>
                <w:szCs w:val="18"/>
              </w:rPr>
              <w:t>A32</w:t>
            </w: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MANAGEMENT OF THE WORKS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GENERALLY</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SUPERVISION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pStyle w:val="ListParagraph"/>
              <w:numPr>
                <w:ilvl w:val="0"/>
                <w:numId w:val="98"/>
              </w:numPr>
              <w:rPr>
                <w:rFonts w:ascii="Arial" w:hAnsi="Arial" w:cs="Arial"/>
                <w:sz w:val="18"/>
                <w:szCs w:val="18"/>
              </w:rPr>
            </w:pPr>
            <w:r w:rsidRPr="006E35DA">
              <w:rPr>
                <w:rFonts w:ascii="Arial" w:hAnsi="Arial" w:cs="Arial"/>
                <w:sz w:val="18"/>
                <w:szCs w:val="18"/>
              </w:rPr>
              <w:t>General: Accept responsibility for coordination, supervision and administration of the Works, including subcontracts.</w:t>
            </w:r>
          </w:p>
          <w:p w:rsidR="006260B7" w:rsidRPr="006E35DA" w:rsidRDefault="006260B7" w:rsidP="00FD3F29">
            <w:pPr>
              <w:pStyle w:val="ListParagraph"/>
              <w:numPr>
                <w:ilvl w:val="0"/>
                <w:numId w:val="98"/>
              </w:numPr>
              <w:rPr>
                <w:rFonts w:ascii="Arial" w:hAnsi="Arial" w:cs="Arial"/>
                <w:sz w:val="18"/>
                <w:szCs w:val="18"/>
              </w:rPr>
            </w:pPr>
            <w:r w:rsidRPr="006E35DA">
              <w:rPr>
                <w:rFonts w:ascii="Arial" w:hAnsi="Arial" w:cs="Arial"/>
                <w:sz w:val="18"/>
                <w:szCs w:val="18"/>
              </w:rPr>
              <w:t xml:space="preserve">Coordination: Arrange and monitor a programme with each subcontractor, supplier, local authority and statutory undertaker, and obtain and supply information as necessary for coordination of the work. </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120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INSURANCE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31"/>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Documentary evidence: Submit details before starting work on site and/or policies and receipts for the insurances required by the Conditions of Contract.</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E21B32" w:rsidRPr="006E35DA" w:rsidTr="005B375D">
        <w:tc>
          <w:tcPr>
            <w:tcW w:w="713" w:type="dxa"/>
          </w:tcPr>
          <w:p w:rsidR="00E21B32" w:rsidRPr="00E45BC3" w:rsidRDefault="00E21B32" w:rsidP="00E01B4F">
            <w:pPr>
              <w:rPr>
                <w:rFonts w:ascii="Arial" w:hAnsi="Arial" w:cs="Arial"/>
                <w:sz w:val="18"/>
                <w:szCs w:val="20"/>
              </w:rPr>
            </w:pPr>
            <w:r w:rsidRPr="00E45BC3">
              <w:rPr>
                <w:rFonts w:ascii="Arial" w:hAnsi="Arial" w:cs="Arial"/>
                <w:sz w:val="18"/>
                <w:szCs w:val="20"/>
              </w:rPr>
              <w:t>125</w:t>
            </w:r>
          </w:p>
        </w:tc>
        <w:tc>
          <w:tcPr>
            <w:tcW w:w="6801" w:type="dxa"/>
            <w:tcBorders>
              <w:right w:val="single" w:sz="2" w:space="0" w:color="auto"/>
            </w:tcBorders>
          </w:tcPr>
          <w:p w:rsidR="00E21B32" w:rsidRPr="00E45BC3" w:rsidRDefault="00E21B32" w:rsidP="00E01B4F">
            <w:pPr>
              <w:rPr>
                <w:rFonts w:ascii="Arial" w:hAnsi="Arial" w:cs="Arial"/>
                <w:sz w:val="18"/>
                <w:szCs w:val="20"/>
              </w:rPr>
            </w:pPr>
            <w:r w:rsidRPr="00E45BC3">
              <w:rPr>
                <w:rFonts w:ascii="Arial" w:hAnsi="Arial" w:cs="Arial"/>
                <w:sz w:val="18"/>
                <w:szCs w:val="20"/>
              </w:rPr>
              <w:t>PROFESSIONAL INDEMNITY INSURANCE</w:t>
            </w:r>
          </w:p>
        </w:tc>
        <w:tc>
          <w:tcPr>
            <w:tcW w:w="1701" w:type="dxa"/>
            <w:tcBorders>
              <w:left w:val="single" w:sz="2" w:space="0" w:color="auto"/>
              <w:right w:val="single" w:sz="2" w:space="0" w:color="auto"/>
            </w:tcBorders>
          </w:tcPr>
          <w:p w:rsidR="00E21B32" w:rsidRPr="006E35DA" w:rsidRDefault="00E21B32" w:rsidP="005B375D">
            <w:pPr>
              <w:rPr>
                <w:rFonts w:ascii="Arial" w:hAnsi="Arial" w:cs="Arial"/>
                <w:sz w:val="18"/>
                <w:szCs w:val="18"/>
              </w:rPr>
            </w:pPr>
          </w:p>
        </w:tc>
      </w:tr>
      <w:tr w:rsidR="00E21B32" w:rsidRPr="006E35DA" w:rsidTr="005B375D">
        <w:tc>
          <w:tcPr>
            <w:tcW w:w="713" w:type="dxa"/>
          </w:tcPr>
          <w:p w:rsidR="00E21B32" w:rsidRPr="00E45BC3" w:rsidRDefault="00E21B32" w:rsidP="00E01B4F">
            <w:pPr>
              <w:rPr>
                <w:rFonts w:ascii="Arial" w:hAnsi="Arial" w:cs="Arial"/>
                <w:sz w:val="18"/>
                <w:szCs w:val="20"/>
              </w:rPr>
            </w:pPr>
          </w:p>
        </w:tc>
        <w:tc>
          <w:tcPr>
            <w:tcW w:w="6801" w:type="dxa"/>
            <w:tcBorders>
              <w:right w:val="single" w:sz="2" w:space="0" w:color="auto"/>
            </w:tcBorders>
          </w:tcPr>
          <w:p w:rsidR="00E21B32" w:rsidRPr="00E45BC3" w:rsidRDefault="00E21B32" w:rsidP="00E21B32">
            <w:pPr>
              <w:pStyle w:val="ListParagraph"/>
              <w:numPr>
                <w:ilvl w:val="0"/>
                <w:numId w:val="112"/>
              </w:numPr>
              <w:rPr>
                <w:rFonts w:ascii="Arial" w:hAnsi="Arial" w:cs="Arial"/>
                <w:sz w:val="18"/>
                <w:szCs w:val="20"/>
              </w:rPr>
            </w:pPr>
            <w:r w:rsidRPr="00E45BC3">
              <w:rPr>
                <w:rFonts w:ascii="Arial" w:hAnsi="Arial" w:cs="Arial"/>
                <w:sz w:val="18"/>
                <w:szCs w:val="20"/>
              </w:rPr>
              <w:t>Provide and maintain insurance in respect of Contractor Designed Works:</w:t>
            </w:r>
          </w:p>
          <w:p w:rsidR="00E21B32" w:rsidRPr="00E45BC3" w:rsidRDefault="00E21B32" w:rsidP="00E01B4F">
            <w:pPr>
              <w:pStyle w:val="ListParagraph"/>
              <w:numPr>
                <w:ilvl w:val="0"/>
                <w:numId w:val="9"/>
              </w:numPr>
              <w:rPr>
                <w:rFonts w:ascii="Arial" w:hAnsi="Arial" w:cs="Arial"/>
                <w:sz w:val="18"/>
                <w:szCs w:val="20"/>
              </w:rPr>
            </w:pPr>
            <w:r w:rsidRPr="00E45BC3">
              <w:rPr>
                <w:rFonts w:ascii="Arial" w:hAnsi="Arial" w:cs="Arial"/>
                <w:sz w:val="18"/>
                <w:szCs w:val="20"/>
              </w:rPr>
              <w:t>Level of cover: Relates to claims or a series of claims arising out of one event</w:t>
            </w:r>
          </w:p>
          <w:p w:rsidR="00E21B32" w:rsidRPr="00E45BC3" w:rsidRDefault="00E21B32" w:rsidP="00E01B4F">
            <w:pPr>
              <w:pStyle w:val="ListParagraph"/>
              <w:numPr>
                <w:ilvl w:val="0"/>
                <w:numId w:val="9"/>
              </w:numPr>
              <w:rPr>
                <w:rFonts w:ascii="Arial" w:hAnsi="Arial" w:cs="Arial"/>
                <w:sz w:val="18"/>
                <w:szCs w:val="20"/>
              </w:rPr>
            </w:pPr>
            <w:r w:rsidRPr="00E45BC3">
              <w:rPr>
                <w:rFonts w:ascii="Arial" w:hAnsi="Arial" w:cs="Arial"/>
                <w:sz w:val="18"/>
                <w:szCs w:val="20"/>
              </w:rPr>
              <w:t>Period of insurance for these purposes: One year.</w:t>
            </w:r>
          </w:p>
          <w:p w:rsidR="00E21B32" w:rsidRPr="00E45BC3" w:rsidRDefault="00E21B32" w:rsidP="00E21B32">
            <w:pPr>
              <w:pStyle w:val="ListParagraph"/>
              <w:numPr>
                <w:ilvl w:val="0"/>
                <w:numId w:val="112"/>
              </w:numPr>
              <w:rPr>
                <w:rFonts w:ascii="Arial" w:hAnsi="Arial" w:cs="Arial"/>
                <w:sz w:val="18"/>
                <w:szCs w:val="20"/>
              </w:rPr>
            </w:pPr>
            <w:r w:rsidRPr="00E45BC3">
              <w:rPr>
                <w:rFonts w:ascii="Arial" w:hAnsi="Arial" w:cs="Arial"/>
                <w:sz w:val="18"/>
                <w:szCs w:val="20"/>
              </w:rPr>
              <w:t>Amount of indemnity required: £1,000,000</w:t>
            </w:r>
          </w:p>
          <w:p w:rsidR="00E21B32" w:rsidRPr="00E45BC3" w:rsidRDefault="00E21B32" w:rsidP="00E21B32">
            <w:pPr>
              <w:pStyle w:val="ListParagraph"/>
              <w:numPr>
                <w:ilvl w:val="0"/>
                <w:numId w:val="112"/>
              </w:numPr>
              <w:rPr>
                <w:rFonts w:ascii="Arial" w:hAnsi="Arial" w:cs="Arial"/>
                <w:sz w:val="18"/>
                <w:szCs w:val="20"/>
              </w:rPr>
            </w:pPr>
            <w:r w:rsidRPr="00E45BC3">
              <w:rPr>
                <w:rFonts w:ascii="Arial" w:hAnsi="Arial" w:cs="Arial"/>
                <w:sz w:val="18"/>
                <w:szCs w:val="20"/>
              </w:rPr>
              <w:t>Limit of cover for pollution/contamination claims: None.</w:t>
            </w:r>
          </w:p>
          <w:p w:rsidR="00E21B32" w:rsidRPr="00E45BC3" w:rsidRDefault="00E21B32" w:rsidP="00E21B32">
            <w:pPr>
              <w:pStyle w:val="ListParagraph"/>
              <w:numPr>
                <w:ilvl w:val="0"/>
                <w:numId w:val="112"/>
              </w:numPr>
              <w:rPr>
                <w:rFonts w:ascii="Arial" w:hAnsi="Arial" w:cs="Arial"/>
                <w:sz w:val="18"/>
                <w:szCs w:val="20"/>
              </w:rPr>
            </w:pPr>
            <w:r w:rsidRPr="00E45BC3">
              <w:rPr>
                <w:rFonts w:ascii="Arial" w:hAnsi="Arial" w:cs="Arial"/>
                <w:sz w:val="18"/>
                <w:szCs w:val="20"/>
              </w:rPr>
              <w:t>Expiry of required period of CDP Professional Indemnity Insurance: 6 years from the date of practical completion of the works.</w:t>
            </w:r>
          </w:p>
          <w:p w:rsidR="00E21B32" w:rsidRPr="00E45BC3" w:rsidRDefault="00E21B32" w:rsidP="00E21B32">
            <w:pPr>
              <w:pStyle w:val="ListParagraph"/>
              <w:numPr>
                <w:ilvl w:val="0"/>
                <w:numId w:val="112"/>
              </w:numPr>
              <w:rPr>
                <w:rFonts w:ascii="Arial" w:hAnsi="Arial" w:cs="Arial"/>
                <w:sz w:val="18"/>
                <w:szCs w:val="20"/>
              </w:rPr>
            </w:pPr>
            <w:r w:rsidRPr="00E45BC3">
              <w:rPr>
                <w:rFonts w:ascii="Arial" w:hAnsi="Arial" w:cs="Arial"/>
                <w:sz w:val="18"/>
                <w:szCs w:val="20"/>
              </w:rPr>
              <w:t>Documentary evidence: Submit details before starting work on site and/or policies and receipts for the insurances required</w:t>
            </w:r>
          </w:p>
        </w:tc>
        <w:tc>
          <w:tcPr>
            <w:tcW w:w="1701" w:type="dxa"/>
            <w:tcBorders>
              <w:left w:val="single" w:sz="2" w:space="0" w:color="auto"/>
              <w:right w:val="single" w:sz="2" w:space="0" w:color="auto"/>
            </w:tcBorders>
          </w:tcPr>
          <w:p w:rsidR="00E21B32" w:rsidRPr="006E35DA" w:rsidRDefault="00E21B32" w:rsidP="005B375D">
            <w:pPr>
              <w:rPr>
                <w:rFonts w:ascii="Arial" w:hAnsi="Arial" w:cs="Arial"/>
                <w:sz w:val="18"/>
                <w:szCs w:val="18"/>
              </w:rPr>
            </w:pPr>
          </w:p>
        </w:tc>
      </w:tr>
      <w:tr w:rsidR="00E21B32" w:rsidRPr="006E35DA" w:rsidTr="005B375D">
        <w:tc>
          <w:tcPr>
            <w:tcW w:w="713" w:type="dxa"/>
          </w:tcPr>
          <w:p w:rsidR="00E21B32" w:rsidRPr="006E35DA" w:rsidRDefault="00E21B32" w:rsidP="005B375D">
            <w:pPr>
              <w:rPr>
                <w:rFonts w:ascii="Arial" w:hAnsi="Arial" w:cs="Arial"/>
                <w:sz w:val="18"/>
                <w:szCs w:val="18"/>
              </w:rPr>
            </w:pPr>
          </w:p>
        </w:tc>
        <w:tc>
          <w:tcPr>
            <w:tcW w:w="6801" w:type="dxa"/>
            <w:tcBorders>
              <w:right w:val="single" w:sz="2" w:space="0" w:color="auto"/>
            </w:tcBorders>
          </w:tcPr>
          <w:p w:rsidR="00E21B32" w:rsidRPr="006E35DA" w:rsidRDefault="00E21B32" w:rsidP="005B375D">
            <w:pPr>
              <w:rPr>
                <w:rFonts w:ascii="Arial" w:hAnsi="Arial" w:cs="Arial"/>
                <w:sz w:val="18"/>
                <w:szCs w:val="18"/>
              </w:rPr>
            </w:pPr>
          </w:p>
        </w:tc>
        <w:tc>
          <w:tcPr>
            <w:tcW w:w="1701" w:type="dxa"/>
            <w:tcBorders>
              <w:left w:val="single" w:sz="2" w:space="0" w:color="auto"/>
              <w:right w:val="single" w:sz="2" w:space="0" w:color="auto"/>
            </w:tcBorders>
          </w:tcPr>
          <w:p w:rsidR="00E21B32" w:rsidRPr="006E35DA" w:rsidRDefault="00E21B32"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130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INSURANCE CLAIMS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31"/>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Notice: If any event occurs which may give rise to any claim or proceeding in respect of loss or damage to the Works or injury or damage to persons or property arising out of the Works, immediately give notice to the Employer, the person named in clause A10/140 and the Insurers. </w:t>
            </w:r>
          </w:p>
          <w:p w:rsidR="006260B7" w:rsidRPr="006E35DA" w:rsidRDefault="006260B7" w:rsidP="00FD3F29">
            <w:pPr>
              <w:widowControl w:val="0"/>
              <w:numPr>
                <w:ilvl w:val="0"/>
                <w:numId w:val="31"/>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Failure to notify: Indemnify the Employer against any loss, which may be caused by failure to give such notice.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140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CLIMATIC CONDITIONS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32"/>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Information: Record accurately and retain:</w:t>
            </w:r>
          </w:p>
          <w:p w:rsidR="006260B7" w:rsidRPr="006E35DA" w:rsidRDefault="006260B7" w:rsidP="00FD3F29">
            <w:pPr>
              <w:widowControl w:val="0"/>
              <w:numPr>
                <w:ilvl w:val="0"/>
                <w:numId w:val="30"/>
              </w:numPr>
              <w:tabs>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Daily maximum and minimum air temperatures (including overnight).</w:t>
            </w:r>
          </w:p>
          <w:p w:rsidR="006260B7" w:rsidRPr="006E35DA" w:rsidRDefault="006260B7" w:rsidP="00FD3F29">
            <w:pPr>
              <w:widowControl w:val="0"/>
              <w:numPr>
                <w:ilvl w:val="0"/>
                <w:numId w:val="30"/>
              </w:numPr>
              <w:tabs>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Delays due to adverse weather, including description of the weather, types of work affected and number of hours lost.</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150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OWNERSHIP</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32"/>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Alteration/clearance work: Materials arising become the property of the Contractor except where otherwise stated. Remove from site as work proceeds.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PROGRAMME/PROGRESS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210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PROGRAMME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32"/>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Master </w:t>
            </w:r>
            <w:proofErr w:type="spellStart"/>
            <w:r w:rsidRPr="006E35DA">
              <w:rPr>
                <w:rFonts w:ascii="Arial" w:eastAsia="Times New Roman" w:hAnsi="Arial" w:cs="Arial"/>
                <w:sz w:val="18"/>
                <w:szCs w:val="18"/>
                <w:lang w:val="en-US"/>
              </w:rPr>
              <w:t>programme</w:t>
            </w:r>
            <w:proofErr w:type="spellEnd"/>
            <w:r w:rsidRPr="006E35DA">
              <w:rPr>
                <w:rFonts w:ascii="Arial" w:eastAsia="Times New Roman" w:hAnsi="Arial" w:cs="Arial"/>
                <w:sz w:val="18"/>
                <w:szCs w:val="18"/>
                <w:lang w:val="en-US"/>
              </w:rPr>
              <w:t xml:space="preserve">: Immediately when requested and before starting work on site submit in an approved form a master </w:t>
            </w:r>
            <w:proofErr w:type="spellStart"/>
            <w:r w:rsidRPr="006E35DA">
              <w:rPr>
                <w:rFonts w:ascii="Arial" w:eastAsia="Times New Roman" w:hAnsi="Arial" w:cs="Arial"/>
                <w:sz w:val="18"/>
                <w:szCs w:val="18"/>
                <w:lang w:val="en-US"/>
              </w:rPr>
              <w:t>programme</w:t>
            </w:r>
            <w:proofErr w:type="spellEnd"/>
            <w:r w:rsidRPr="006E35DA">
              <w:rPr>
                <w:rFonts w:ascii="Arial" w:eastAsia="Times New Roman" w:hAnsi="Arial" w:cs="Arial"/>
                <w:sz w:val="18"/>
                <w:szCs w:val="18"/>
                <w:lang w:val="en-US"/>
              </w:rPr>
              <w:t xml:space="preserve"> for the Works, which must include details of:</w:t>
            </w:r>
          </w:p>
          <w:p w:rsidR="006260B7" w:rsidRPr="006E35DA" w:rsidRDefault="006260B7" w:rsidP="00FD3F29">
            <w:pPr>
              <w:widowControl w:val="0"/>
              <w:numPr>
                <w:ilvl w:val="0"/>
                <w:numId w:val="30"/>
              </w:numPr>
              <w:tabs>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Planning and </w:t>
            </w:r>
            <w:proofErr w:type="spellStart"/>
            <w:r w:rsidRPr="006E35DA">
              <w:rPr>
                <w:rFonts w:ascii="Arial" w:eastAsia="Times New Roman" w:hAnsi="Arial" w:cs="Arial"/>
                <w:sz w:val="18"/>
                <w:szCs w:val="18"/>
                <w:lang w:val="en-US"/>
              </w:rPr>
              <w:t>mobilisation</w:t>
            </w:r>
            <w:proofErr w:type="spellEnd"/>
            <w:r w:rsidRPr="006E35DA">
              <w:rPr>
                <w:rFonts w:ascii="Arial" w:eastAsia="Times New Roman" w:hAnsi="Arial" w:cs="Arial"/>
                <w:sz w:val="18"/>
                <w:szCs w:val="18"/>
                <w:lang w:val="en-US"/>
              </w:rPr>
              <w:t xml:space="preserve"> by the Contractor </w:t>
            </w:r>
          </w:p>
          <w:p w:rsidR="006260B7" w:rsidRPr="006E35DA" w:rsidRDefault="006260B7" w:rsidP="00FD3F29">
            <w:pPr>
              <w:widowControl w:val="0"/>
              <w:numPr>
                <w:ilvl w:val="0"/>
                <w:numId w:val="30"/>
              </w:numPr>
              <w:tabs>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Subcontractor's work.</w:t>
            </w:r>
          </w:p>
          <w:p w:rsidR="006260B7" w:rsidRPr="006E35DA" w:rsidRDefault="006260B7" w:rsidP="00FD3F29">
            <w:pPr>
              <w:widowControl w:val="0"/>
              <w:numPr>
                <w:ilvl w:val="0"/>
                <w:numId w:val="30"/>
              </w:numPr>
              <w:tabs>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Running in, adjustment, commissioning and testing of all engineering services and installations. </w:t>
            </w:r>
          </w:p>
          <w:p w:rsidR="006260B7" w:rsidRPr="006E35DA" w:rsidRDefault="006260B7" w:rsidP="00FD3F29">
            <w:pPr>
              <w:widowControl w:val="0"/>
              <w:numPr>
                <w:ilvl w:val="0"/>
                <w:numId w:val="30"/>
              </w:numPr>
              <w:tabs>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Work resulting from instructions issued in regard to the expenditure of provisional sums.</w:t>
            </w:r>
          </w:p>
          <w:p w:rsidR="006260B7" w:rsidRPr="006E35DA" w:rsidRDefault="006260B7" w:rsidP="00FD3F29">
            <w:pPr>
              <w:widowControl w:val="0"/>
              <w:numPr>
                <w:ilvl w:val="0"/>
                <w:numId w:val="30"/>
              </w:numPr>
              <w:tabs>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Work by others concurrent with the Contract.</w:t>
            </w:r>
          </w:p>
          <w:p w:rsidR="006260B7" w:rsidRPr="006E35DA" w:rsidRDefault="006260B7" w:rsidP="00FD3F29">
            <w:pPr>
              <w:widowControl w:val="0"/>
              <w:numPr>
                <w:ilvl w:val="0"/>
                <w:numId w:val="32"/>
              </w:numPr>
              <w:tabs>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Submit: One copy.</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245</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START OF WORK ON SITE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pStyle w:val="ListParagraph"/>
              <w:numPr>
                <w:ilvl w:val="0"/>
                <w:numId w:val="99"/>
              </w:numPr>
              <w:rPr>
                <w:rFonts w:ascii="Arial" w:hAnsi="Arial" w:cs="Arial"/>
                <w:sz w:val="18"/>
                <w:szCs w:val="18"/>
              </w:rPr>
            </w:pPr>
            <w:r w:rsidRPr="006E35DA">
              <w:rPr>
                <w:rFonts w:ascii="Arial" w:hAnsi="Arial" w:cs="Arial"/>
                <w:sz w:val="18"/>
                <w:szCs w:val="18"/>
              </w:rPr>
              <w:t>Notice: Before the proposed date for start of the work on site give minimum notice of 1 week.</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250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MONITORING</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32"/>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 xml:space="preserve">Progress: Record on a copy of the </w:t>
            </w:r>
            <w:proofErr w:type="spellStart"/>
            <w:r w:rsidRPr="006E35DA">
              <w:rPr>
                <w:rFonts w:ascii="Arial" w:eastAsia="Times New Roman" w:hAnsi="Arial" w:cs="Arial"/>
                <w:sz w:val="18"/>
                <w:szCs w:val="18"/>
                <w:lang w:val="en-US"/>
              </w:rPr>
              <w:t>programme</w:t>
            </w:r>
            <w:proofErr w:type="spellEnd"/>
            <w:r w:rsidRPr="006E35DA">
              <w:rPr>
                <w:rFonts w:ascii="Arial" w:eastAsia="Times New Roman" w:hAnsi="Arial" w:cs="Arial"/>
                <w:sz w:val="18"/>
                <w:szCs w:val="18"/>
                <w:lang w:val="en-US"/>
              </w:rPr>
              <w:t xml:space="preserve"> kept on site. </w:t>
            </w:r>
          </w:p>
          <w:p w:rsidR="006260B7" w:rsidRPr="006E35DA" w:rsidRDefault="006260B7" w:rsidP="00FD3F29">
            <w:pPr>
              <w:widowControl w:val="0"/>
              <w:numPr>
                <w:ilvl w:val="0"/>
                <w:numId w:val="32"/>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Avoiding delays: If any circumstances arise which may affect the progress of the Works submit proposals or take other action as appropriate to minimize any delay and to recover any lost time.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260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SITE MEETINGS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33"/>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General: Site meetings will be held to review progress and other matters arising from administration of the Contract.</w:t>
            </w:r>
          </w:p>
          <w:p w:rsidR="006260B7" w:rsidRPr="006E35DA" w:rsidRDefault="006260B7" w:rsidP="00FD3F29">
            <w:pPr>
              <w:widowControl w:val="0"/>
              <w:numPr>
                <w:ilvl w:val="0"/>
                <w:numId w:val="33"/>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Frequency: Every 2 weeks.</w:t>
            </w:r>
          </w:p>
          <w:p w:rsidR="006260B7" w:rsidRPr="006E35DA" w:rsidRDefault="006260B7" w:rsidP="00FD3F29">
            <w:pPr>
              <w:widowControl w:val="0"/>
              <w:numPr>
                <w:ilvl w:val="0"/>
                <w:numId w:val="33"/>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 xml:space="preserve">Location: </w:t>
            </w:r>
            <w:r w:rsidR="003C2369">
              <w:rPr>
                <w:rFonts w:ascii="Arial" w:eastAsia="Times New Roman" w:hAnsi="Arial" w:cs="Arial"/>
                <w:sz w:val="18"/>
                <w:szCs w:val="18"/>
                <w:lang w:val="en-US"/>
              </w:rPr>
              <w:t xml:space="preserve">East </w:t>
            </w:r>
            <w:proofErr w:type="spellStart"/>
            <w:r w:rsidR="003C2369">
              <w:rPr>
                <w:rFonts w:ascii="Arial" w:eastAsia="Times New Roman" w:hAnsi="Arial" w:cs="Arial"/>
                <w:sz w:val="18"/>
                <w:szCs w:val="18"/>
                <w:lang w:val="en-US"/>
              </w:rPr>
              <w:t>Northamptonshire</w:t>
            </w:r>
            <w:proofErr w:type="spellEnd"/>
            <w:r w:rsidR="003C2369">
              <w:rPr>
                <w:rFonts w:ascii="Arial" w:eastAsia="Times New Roman" w:hAnsi="Arial" w:cs="Arial"/>
                <w:sz w:val="18"/>
                <w:szCs w:val="18"/>
                <w:lang w:val="en-US"/>
              </w:rPr>
              <w:t xml:space="preserve"> Council, Cedar Drive, </w:t>
            </w:r>
            <w:proofErr w:type="spellStart"/>
            <w:r w:rsidR="003C2369">
              <w:rPr>
                <w:rFonts w:ascii="Arial" w:eastAsia="Times New Roman" w:hAnsi="Arial" w:cs="Arial"/>
                <w:sz w:val="18"/>
                <w:szCs w:val="18"/>
                <w:lang w:val="en-US"/>
              </w:rPr>
              <w:t>Thrapston</w:t>
            </w:r>
            <w:proofErr w:type="spellEnd"/>
            <w:r w:rsidRPr="006E35DA">
              <w:rPr>
                <w:rFonts w:ascii="Arial" w:eastAsia="Times New Roman" w:hAnsi="Arial" w:cs="Arial"/>
                <w:sz w:val="18"/>
                <w:szCs w:val="18"/>
                <w:lang w:val="en-US"/>
              </w:rPr>
              <w:t>.</w:t>
            </w:r>
          </w:p>
          <w:p w:rsidR="006260B7" w:rsidRPr="006E35DA" w:rsidRDefault="006260B7" w:rsidP="00FD3F29">
            <w:pPr>
              <w:widowControl w:val="0"/>
              <w:numPr>
                <w:ilvl w:val="0"/>
                <w:numId w:val="33"/>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 xml:space="preserve">Accommodation: Meeting room </w:t>
            </w:r>
            <w:r>
              <w:rPr>
                <w:rFonts w:ascii="Arial" w:eastAsia="Times New Roman" w:hAnsi="Arial" w:cs="Arial"/>
                <w:sz w:val="18"/>
                <w:szCs w:val="18"/>
                <w:lang w:val="en-US"/>
              </w:rPr>
              <w:t>within building</w:t>
            </w:r>
            <w:r w:rsidRPr="006E35DA">
              <w:rPr>
                <w:rFonts w:ascii="Arial" w:eastAsia="Times New Roman" w:hAnsi="Arial" w:cs="Arial"/>
                <w:sz w:val="18"/>
                <w:szCs w:val="18"/>
                <w:lang w:val="en-US"/>
              </w:rPr>
              <w:t>.</w:t>
            </w:r>
          </w:p>
          <w:p w:rsidR="006260B7" w:rsidRPr="006E35DA" w:rsidRDefault="006260B7" w:rsidP="00FD3F29">
            <w:pPr>
              <w:widowControl w:val="0"/>
              <w:numPr>
                <w:ilvl w:val="0"/>
                <w:numId w:val="33"/>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Attendees: Attend meetings and inform subcontractors and suppliers when their presence is required.</w:t>
            </w:r>
          </w:p>
          <w:p w:rsidR="006260B7" w:rsidRPr="006E35DA" w:rsidRDefault="006260B7" w:rsidP="00FD3F29">
            <w:pPr>
              <w:widowControl w:val="0"/>
              <w:numPr>
                <w:ilvl w:val="0"/>
                <w:numId w:val="33"/>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Chairperson (who will also take and distribute minutes): Contract Administrator.</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290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NOTIFICATION OF COMPLETION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34"/>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Description: Give notice of the anticipated dates of completion of the whole or parts of the works.</w:t>
            </w:r>
          </w:p>
          <w:p w:rsidR="006260B7" w:rsidRPr="006E35DA" w:rsidRDefault="006260B7" w:rsidP="00FD3F29">
            <w:pPr>
              <w:widowControl w:val="0"/>
              <w:numPr>
                <w:ilvl w:val="0"/>
                <w:numId w:val="34"/>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Associated works: Ensure necessary access, services and facilities are complete.</w:t>
            </w:r>
          </w:p>
          <w:p w:rsidR="006260B7" w:rsidRPr="006E35DA" w:rsidRDefault="006260B7" w:rsidP="00FD3F29">
            <w:pPr>
              <w:widowControl w:val="0"/>
              <w:numPr>
                <w:ilvl w:val="0"/>
                <w:numId w:val="34"/>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Period of notice (minimum): one week.</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310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EXTENSIONS OF TIME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numPr>
                <w:ilvl w:val="0"/>
                <w:numId w:val="92"/>
              </w:numPr>
              <w:contextualSpacing/>
              <w:rPr>
                <w:rFonts w:ascii="Arial" w:hAnsi="Arial" w:cs="Arial"/>
                <w:sz w:val="18"/>
                <w:szCs w:val="18"/>
              </w:rPr>
            </w:pPr>
            <w:r w:rsidRPr="006E35DA">
              <w:rPr>
                <w:rFonts w:ascii="Arial" w:hAnsi="Arial" w:cs="Arial"/>
                <w:sz w:val="18"/>
                <w:szCs w:val="18"/>
              </w:rPr>
              <w:t>Notice: When a notice of the cause of any delay or likely delay in the progress of the Works is given under the Contract, written notice must also be given of all other causes which apply concurrently.</w:t>
            </w:r>
          </w:p>
          <w:p w:rsidR="006260B7" w:rsidRPr="006E35DA" w:rsidRDefault="006260B7" w:rsidP="00FD3F29">
            <w:pPr>
              <w:numPr>
                <w:ilvl w:val="0"/>
                <w:numId w:val="92"/>
              </w:numPr>
              <w:contextualSpacing/>
              <w:rPr>
                <w:rFonts w:ascii="Arial" w:hAnsi="Arial" w:cs="Arial"/>
                <w:sz w:val="18"/>
                <w:szCs w:val="18"/>
              </w:rPr>
            </w:pPr>
            <w:r w:rsidRPr="006E35DA">
              <w:rPr>
                <w:rFonts w:ascii="Arial" w:hAnsi="Arial" w:cs="Arial"/>
                <w:sz w:val="18"/>
                <w:szCs w:val="18"/>
              </w:rPr>
              <w:t>Details: As soon as possible submit:</w:t>
            </w:r>
          </w:p>
          <w:p w:rsidR="006260B7" w:rsidRPr="006E35DA" w:rsidRDefault="006260B7" w:rsidP="00FD3F29">
            <w:pPr>
              <w:numPr>
                <w:ilvl w:val="0"/>
                <w:numId w:val="30"/>
              </w:numPr>
              <w:contextualSpacing/>
              <w:rPr>
                <w:rFonts w:ascii="Arial" w:hAnsi="Arial" w:cs="Arial"/>
                <w:sz w:val="18"/>
                <w:szCs w:val="18"/>
              </w:rPr>
            </w:pPr>
            <w:r w:rsidRPr="006E35DA">
              <w:rPr>
                <w:rFonts w:ascii="Arial" w:hAnsi="Arial" w:cs="Arial"/>
                <w:sz w:val="18"/>
                <w:szCs w:val="18"/>
              </w:rPr>
              <w:t>Relevant particulars of the expected effects, if appropriate, related to the concurrent causes.</w:t>
            </w:r>
          </w:p>
          <w:p w:rsidR="006260B7" w:rsidRPr="006E35DA" w:rsidRDefault="006260B7" w:rsidP="00FD3F29">
            <w:pPr>
              <w:numPr>
                <w:ilvl w:val="0"/>
                <w:numId w:val="30"/>
              </w:numPr>
              <w:contextualSpacing/>
              <w:rPr>
                <w:rFonts w:ascii="Arial" w:hAnsi="Arial" w:cs="Arial"/>
                <w:sz w:val="18"/>
                <w:szCs w:val="18"/>
              </w:rPr>
            </w:pPr>
            <w:r w:rsidRPr="006E35DA">
              <w:rPr>
                <w:rFonts w:ascii="Arial" w:hAnsi="Arial" w:cs="Arial"/>
                <w:sz w:val="18"/>
                <w:szCs w:val="18"/>
              </w:rPr>
              <w:t>An estimate of the extent, if any, of the expected delay in the completion of the Works beyond the date for completion.</w:t>
            </w:r>
          </w:p>
          <w:p w:rsidR="006260B7" w:rsidRPr="006E35DA" w:rsidRDefault="006260B7" w:rsidP="00FD3F29">
            <w:pPr>
              <w:numPr>
                <w:ilvl w:val="0"/>
                <w:numId w:val="30"/>
              </w:numPr>
              <w:contextualSpacing/>
              <w:rPr>
                <w:rFonts w:ascii="Arial" w:hAnsi="Arial" w:cs="Arial"/>
                <w:sz w:val="18"/>
                <w:szCs w:val="18"/>
              </w:rPr>
            </w:pPr>
            <w:r w:rsidRPr="006E35DA">
              <w:rPr>
                <w:rFonts w:ascii="Arial" w:hAnsi="Arial" w:cs="Arial"/>
                <w:sz w:val="18"/>
                <w:szCs w:val="18"/>
              </w:rPr>
              <w:t>All other relevant information required.</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CONTROL OF COST</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420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REMOVAL/REPLACEMENT OF EXISITING WORK</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35"/>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Extent and location: Agree before commencement.</w:t>
            </w:r>
          </w:p>
          <w:p w:rsidR="006260B7" w:rsidRPr="006E35DA" w:rsidRDefault="006260B7" w:rsidP="00FD3F29">
            <w:pPr>
              <w:numPr>
                <w:ilvl w:val="0"/>
                <w:numId w:val="35"/>
              </w:numPr>
              <w:contextualSpacing/>
              <w:rPr>
                <w:rFonts w:ascii="Arial" w:hAnsi="Arial" w:cs="Arial"/>
                <w:sz w:val="18"/>
                <w:szCs w:val="18"/>
              </w:rPr>
            </w:pPr>
            <w:r w:rsidRPr="006E35DA">
              <w:rPr>
                <w:rFonts w:ascii="Arial" w:eastAsia="Times New Roman" w:hAnsi="Arial" w:cs="Arial"/>
                <w:sz w:val="18"/>
                <w:szCs w:val="18"/>
                <w:lang w:val="en-US"/>
              </w:rPr>
              <w:t>Carry out in ways that minimize the extent of work.</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430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PROPOSED INSTRUCTIONS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36"/>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Estimates: If a proposed instruction requests an estimate of cost, submit without delay and in any case within seven days.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440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MEASUREMENT</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36"/>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Covered work: Give notice before covering work required to be measured.</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460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INTERIM VALUATIONS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36"/>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Applications: Include details of amounts requested under the Contract together with all necessary supporting information.</w:t>
            </w:r>
          </w:p>
          <w:p w:rsidR="006260B7" w:rsidRPr="006E35DA" w:rsidRDefault="006260B7" w:rsidP="00FD3F29">
            <w:pPr>
              <w:widowControl w:val="0"/>
              <w:numPr>
                <w:ilvl w:val="0"/>
                <w:numId w:val="36"/>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Submission: At least seven days before established dates.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470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PRODUCTS NOT INCORPORATED INTO THE WORKS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37"/>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Ownership: At the time of each valuation, supply details of those products not incorporated into the Works which are subject to any reservation of title inconsistent with passing of property as required by the Conditions of Contract, together with their respective values.</w:t>
            </w:r>
          </w:p>
          <w:p w:rsidR="006260B7" w:rsidRPr="006E35DA" w:rsidRDefault="006260B7" w:rsidP="00FD3F29">
            <w:pPr>
              <w:widowControl w:val="0"/>
              <w:numPr>
                <w:ilvl w:val="0"/>
                <w:numId w:val="37"/>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Evidence: When requested, provide evidence of freedom of reservation of title.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b/>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b/>
                <w:sz w:val="18"/>
                <w:szCs w:val="18"/>
              </w:rPr>
            </w:pPr>
            <w:r w:rsidRPr="006E35DA">
              <w:rPr>
                <w:rFonts w:ascii="Arial" w:hAnsi="Arial" w:cs="Arial"/>
                <w:b/>
                <w:sz w:val="18"/>
                <w:szCs w:val="18"/>
              </w:rPr>
              <w:t>A33</w:t>
            </w: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QUALITY STANDARDS/CONTROL</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STANDARDS OF PRODUCTS AND EXECUTION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INCOMPLETE DOCUMENTATION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41"/>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General: Where and to the extent that products or work are not fully documented, they are to be:</w:t>
            </w:r>
          </w:p>
          <w:p w:rsidR="006260B7" w:rsidRPr="006E35DA" w:rsidRDefault="006260B7" w:rsidP="00FD3F29">
            <w:pPr>
              <w:widowControl w:val="0"/>
              <w:numPr>
                <w:ilvl w:val="0"/>
                <w:numId w:val="30"/>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 xml:space="preserve">  Of a kind and standard appropriate to the nature and character of that part of the Works where they will be used.</w:t>
            </w:r>
          </w:p>
          <w:p w:rsidR="006260B7" w:rsidRPr="006E35DA" w:rsidRDefault="006260B7" w:rsidP="00FD3F29">
            <w:pPr>
              <w:widowControl w:val="0"/>
              <w:numPr>
                <w:ilvl w:val="0"/>
                <w:numId w:val="30"/>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 xml:space="preserve">  Suitable for the purposes stated or reasonably to be inferred from the project documents.</w:t>
            </w:r>
          </w:p>
          <w:p w:rsidR="006260B7" w:rsidRPr="006E35DA" w:rsidRDefault="006260B7" w:rsidP="00FD3F29">
            <w:pPr>
              <w:widowControl w:val="0"/>
              <w:numPr>
                <w:ilvl w:val="0"/>
                <w:numId w:val="30"/>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 xml:space="preserve">  Contract documents: Omissions or errors in description and/or quantity shall not vitiate the Contract nor release the Contractor from any obligations or liabilities under the Contract. </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120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WORKMANSHIP SKILLS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41"/>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Operatives: Appropriately skilled and experienced for the type and quality of work.</w:t>
            </w:r>
          </w:p>
          <w:p w:rsidR="006260B7" w:rsidRPr="006E35DA" w:rsidRDefault="006260B7" w:rsidP="00FD3F29">
            <w:pPr>
              <w:widowControl w:val="0"/>
              <w:numPr>
                <w:ilvl w:val="0"/>
                <w:numId w:val="41"/>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Registration: With Construction Skills Certification Scheme.</w:t>
            </w:r>
          </w:p>
          <w:p w:rsidR="006260B7" w:rsidRPr="006E35DA" w:rsidRDefault="006260B7" w:rsidP="00FD3F29">
            <w:pPr>
              <w:widowControl w:val="0"/>
              <w:numPr>
                <w:ilvl w:val="0"/>
                <w:numId w:val="41"/>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Evidence: Operatives must produce evidence of skills/ qualifications when requested.</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130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QUALITY OF PRODUCTS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42"/>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Generally: New. (Proposals for recycled products may be considered).</w:t>
            </w:r>
          </w:p>
          <w:p w:rsidR="006260B7" w:rsidRPr="006E35DA" w:rsidRDefault="006260B7" w:rsidP="00FD3F29">
            <w:pPr>
              <w:widowControl w:val="0"/>
              <w:numPr>
                <w:ilvl w:val="0"/>
                <w:numId w:val="42"/>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Supply of each product: From the same source or manufacturer.</w:t>
            </w:r>
          </w:p>
          <w:p w:rsidR="006260B7" w:rsidRPr="006E35DA" w:rsidRDefault="006260B7" w:rsidP="00FD3F29">
            <w:pPr>
              <w:widowControl w:val="0"/>
              <w:numPr>
                <w:ilvl w:val="0"/>
                <w:numId w:val="42"/>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Whole quantity of each product required to complete the Works: Consistent kind, size, quality and overall appearance.</w:t>
            </w:r>
          </w:p>
          <w:p w:rsidR="006260B7" w:rsidRPr="006E35DA" w:rsidRDefault="006260B7" w:rsidP="00FD3F29">
            <w:pPr>
              <w:widowControl w:val="0"/>
              <w:numPr>
                <w:ilvl w:val="0"/>
                <w:numId w:val="42"/>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Tolerances: Where critical, measure a sufficient quantity to determine compliance.</w:t>
            </w:r>
          </w:p>
          <w:p w:rsidR="006260B7" w:rsidRPr="006E35DA" w:rsidRDefault="006260B7" w:rsidP="00FD3F29">
            <w:pPr>
              <w:widowControl w:val="0"/>
              <w:numPr>
                <w:ilvl w:val="0"/>
                <w:numId w:val="42"/>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 xml:space="preserve">Deterioration: Prevent. Order in suitable quantities to a </w:t>
            </w:r>
            <w:proofErr w:type="spellStart"/>
            <w:r w:rsidRPr="006E35DA">
              <w:rPr>
                <w:rFonts w:ascii="Arial" w:eastAsia="Times New Roman" w:hAnsi="Arial" w:cs="Arial"/>
                <w:sz w:val="18"/>
                <w:szCs w:val="18"/>
                <w:lang w:val="en-US"/>
              </w:rPr>
              <w:t>programme</w:t>
            </w:r>
            <w:proofErr w:type="spellEnd"/>
            <w:r w:rsidRPr="006E35DA">
              <w:rPr>
                <w:rFonts w:ascii="Arial" w:eastAsia="Times New Roman" w:hAnsi="Arial" w:cs="Arial"/>
                <w:sz w:val="18"/>
                <w:szCs w:val="18"/>
                <w:lang w:val="en-US"/>
              </w:rPr>
              <w:t xml:space="preserve"> and use in appropriate sequence.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135</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QUALITY OF EXECUTION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43"/>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Generally: Fix, apply, install or lay products securely, accurately, plumb, neatly and in alignment.</w:t>
            </w:r>
          </w:p>
          <w:p w:rsidR="006260B7" w:rsidRPr="006E35DA" w:rsidRDefault="006260B7" w:rsidP="00FD3F29">
            <w:pPr>
              <w:widowControl w:val="0"/>
              <w:numPr>
                <w:ilvl w:val="0"/>
                <w:numId w:val="43"/>
              </w:numPr>
              <w:tabs>
                <w:tab w:val="left" w:pos="630"/>
                <w:tab w:val="left" w:pos="914"/>
              </w:tabs>
              <w:autoSpaceDE w:val="0"/>
              <w:autoSpaceDN w:val="0"/>
              <w:adjustRightInd w:val="0"/>
              <w:contextualSpacing/>
              <w:jc w:val="both"/>
              <w:rPr>
                <w:rFonts w:ascii="Arial" w:hAnsi="Arial" w:cs="Arial"/>
                <w:sz w:val="18"/>
                <w:szCs w:val="18"/>
              </w:rPr>
            </w:pPr>
            <w:proofErr w:type="spellStart"/>
            <w:r w:rsidRPr="006E35DA">
              <w:rPr>
                <w:rFonts w:ascii="Arial" w:eastAsia="Times New Roman" w:hAnsi="Arial" w:cs="Arial"/>
                <w:sz w:val="18"/>
                <w:szCs w:val="18"/>
                <w:lang w:val="en-US"/>
              </w:rPr>
              <w:t>Colour</w:t>
            </w:r>
            <w:proofErr w:type="spellEnd"/>
            <w:r w:rsidRPr="006E35DA">
              <w:rPr>
                <w:rFonts w:ascii="Arial" w:eastAsia="Times New Roman" w:hAnsi="Arial" w:cs="Arial"/>
                <w:sz w:val="18"/>
                <w:szCs w:val="18"/>
                <w:lang w:val="en-US"/>
              </w:rPr>
              <w:t xml:space="preserve"> batching: Do not use different </w:t>
            </w:r>
            <w:proofErr w:type="spellStart"/>
            <w:r w:rsidRPr="006E35DA">
              <w:rPr>
                <w:rFonts w:ascii="Arial" w:eastAsia="Times New Roman" w:hAnsi="Arial" w:cs="Arial"/>
                <w:sz w:val="18"/>
                <w:szCs w:val="18"/>
                <w:lang w:val="en-US"/>
              </w:rPr>
              <w:t>colour</w:t>
            </w:r>
            <w:proofErr w:type="spellEnd"/>
            <w:r w:rsidRPr="006E35DA">
              <w:rPr>
                <w:rFonts w:ascii="Arial" w:eastAsia="Times New Roman" w:hAnsi="Arial" w:cs="Arial"/>
                <w:sz w:val="18"/>
                <w:szCs w:val="18"/>
                <w:lang w:val="en-US"/>
              </w:rPr>
              <w:t xml:space="preserve"> batches where they can be seen together.</w:t>
            </w:r>
          </w:p>
          <w:p w:rsidR="006260B7" w:rsidRPr="006E35DA" w:rsidRDefault="006260B7" w:rsidP="00FD3F29">
            <w:pPr>
              <w:widowControl w:val="0"/>
              <w:numPr>
                <w:ilvl w:val="0"/>
                <w:numId w:val="43"/>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Dimensions: Check on-site dimensions.</w:t>
            </w:r>
          </w:p>
          <w:p w:rsidR="006260B7" w:rsidRPr="006E35DA" w:rsidRDefault="006260B7" w:rsidP="00FD3F29">
            <w:pPr>
              <w:widowControl w:val="0"/>
              <w:numPr>
                <w:ilvl w:val="0"/>
                <w:numId w:val="43"/>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Finished work: Without defects, e.g. not damaged, disfigured, dirty, faulty, or out of tolerance.</w:t>
            </w:r>
            <w:r w:rsidRPr="006E35DA">
              <w:rPr>
                <w:rFonts w:ascii="Arial" w:eastAsia="Times New Roman" w:hAnsi="Arial" w:cs="Arial"/>
                <w:b/>
                <w:bCs/>
                <w:sz w:val="18"/>
                <w:szCs w:val="18"/>
                <w:lang w:val="en-US"/>
              </w:rPr>
              <w:tab/>
            </w:r>
          </w:p>
          <w:p w:rsidR="006260B7" w:rsidRPr="006E35DA" w:rsidRDefault="006260B7" w:rsidP="00FD3F29">
            <w:pPr>
              <w:widowControl w:val="0"/>
              <w:numPr>
                <w:ilvl w:val="0"/>
                <w:numId w:val="43"/>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Location and fixing of products: Adjust joints open to view so they are even and regular.</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150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INSPECTIONS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44"/>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Products and executions: Inspection or any other action must not be taken as approval unless confirmed in writing referring to:</w:t>
            </w:r>
          </w:p>
          <w:p w:rsidR="006260B7" w:rsidRPr="006E35DA" w:rsidRDefault="006260B7" w:rsidP="00FD3F29">
            <w:pPr>
              <w:widowControl w:val="0"/>
              <w:numPr>
                <w:ilvl w:val="0"/>
                <w:numId w:val="30"/>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lastRenderedPageBreak/>
              <w:t>Date of inspection.</w:t>
            </w:r>
          </w:p>
          <w:p w:rsidR="006260B7" w:rsidRPr="006E35DA" w:rsidRDefault="006260B7" w:rsidP="00FD3F29">
            <w:pPr>
              <w:widowControl w:val="0"/>
              <w:numPr>
                <w:ilvl w:val="0"/>
                <w:numId w:val="30"/>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Part of the work inspected.</w:t>
            </w:r>
          </w:p>
          <w:p w:rsidR="006260B7" w:rsidRPr="006E35DA" w:rsidRDefault="006260B7" w:rsidP="00FD3F29">
            <w:pPr>
              <w:widowControl w:val="0"/>
              <w:numPr>
                <w:ilvl w:val="0"/>
                <w:numId w:val="30"/>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Respects or characteristics which are approved.</w:t>
            </w:r>
          </w:p>
          <w:p w:rsidR="006260B7" w:rsidRPr="006E35DA" w:rsidRDefault="006260B7" w:rsidP="00FD3F29">
            <w:pPr>
              <w:widowControl w:val="0"/>
              <w:numPr>
                <w:ilvl w:val="0"/>
                <w:numId w:val="30"/>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Extent and purpose of the approval.</w:t>
            </w:r>
          </w:p>
          <w:p w:rsidR="006260B7" w:rsidRPr="006E35DA" w:rsidRDefault="006260B7" w:rsidP="00FD3F29">
            <w:pPr>
              <w:widowControl w:val="0"/>
              <w:numPr>
                <w:ilvl w:val="0"/>
                <w:numId w:val="30"/>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Any associated conditions.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widowControl w:val="0"/>
              <w:tabs>
                <w:tab w:val="left" w:pos="630"/>
                <w:tab w:val="left" w:pos="914"/>
              </w:tabs>
              <w:autoSpaceDE w:val="0"/>
              <w:autoSpaceDN w:val="0"/>
              <w:adjustRightInd w:val="0"/>
              <w:ind w:left="360"/>
              <w:contextualSpacing/>
              <w:rPr>
                <w:rFonts w:ascii="Arial" w:eastAsia="Times New Roman" w:hAnsi="Arial" w:cs="Arial"/>
                <w:sz w:val="18"/>
                <w:szCs w:val="18"/>
                <w:lang w:val="en-US"/>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160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RELATED WORK</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45"/>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 xml:space="preserve">Details: Provide all trades with necessary details of related types of work. Before starting each new type or section of work ensure previous related work is: </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Appropriately complete.</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In accordance with the project documents.</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To a suitable standard.</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In a suitable condition to receive the new work.</w:t>
            </w:r>
          </w:p>
          <w:p w:rsidR="006260B7" w:rsidRPr="006E35DA" w:rsidRDefault="006260B7" w:rsidP="00FD3F29">
            <w:pPr>
              <w:widowControl w:val="0"/>
              <w:numPr>
                <w:ilvl w:val="0"/>
                <w:numId w:val="45"/>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Preparatory work: Ensure all necessary preparatory work has been carried out.</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170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MANUFACTURER’S RECOMMENDATIONS/INSTRUCTIONS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45"/>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General: Comply with manufacturer's printed recommendations and instructions current on the date of the Invitation to tender.</w:t>
            </w:r>
          </w:p>
          <w:p w:rsidR="006260B7" w:rsidRPr="006E35DA" w:rsidRDefault="006260B7" w:rsidP="00FD3F29">
            <w:pPr>
              <w:widowControl w:val="0"/>
              <w:numPr>
                <w:ilvl w:val="0"/>
                <w:numId w:val="45"/>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Changes to recommendations or instructions: Submit details.</w:t>
            </w:r>
            <w:r w:rsidRPr="006E35DA">
              <w:rPr>
                <w:rFonts w:ascii="Arial" w:eastAsia="Times New Roman" w:hAnsi="Arial" w:cs="Arial"/>
                <w:b/>
                <w:bCs/>
                <w:sz w:val="18"/>
                <w:szCs w:val="18"/>
                <w:lang w:val="en-US"/>
              </w:rPr>
              <w:tab/>
            </w:r>
          </w:p>
          <w:p w:rsidR="006260B7" w:rsidRPr="006E35DA" w:rsidRDefault="006260B7" w:rsidP="00FD3F29">
            <w:pPr>
              <w:widowControl w:val="0"/>
              <w:numPr>
                <w:ilvl w:val="0"/>
                <w:numId w:val="45"/>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Ancillary products and accessories: Use those supplied or recommended by main product manufacturer.</w:t>
            </w:r>
          </w:p>
          <w:p w:rsidR="006260B7" w:rsidRPr="006E35DA" w:rsidRDefault="006260B7" w:rsidP="00FD3F29">
            <w:pPr>
              <w:widowControl w:val="0"/>
              <w:numPr>
                <w:ilvl w:val="0"/>
                <w:numId w:val="45"/>
              </w:numPr>
              <w:tabs>
                <w:tab w:val="left" w:pos="630"/>
                <w:tab w:val="left" w:pos="914"/>
              </w:tabs>
              <w:autoSpaceDE w:val="0"/>
              <w:autoSpaceDN w:val="0"/>
              <w:adjustRightInd w:val="0"/>
              <w:contextualSpacing/>
              <w:rPr>
                <w:rFonts w:ascii="Arial" w:hAnsi="Arial" w:cs="Arial"/>
                <w:sz w:val="18"/>
                <w:szCs w:val="18"/>
              </w:rPr>
            </w:pPr>
            <w:proofErr w:type="spellStart"/>
            <w:r w:rsidRPr="006E35DA">
              <w:rPr>
                <w:rFonts w:ascii="Arial" w:eastAsia="Times New Roman" w:hAnsi="Arial" w:cs="Arial"/>
                <w:sz w:val="18"/>
                <w:szCs w:val="18"/>
                <w:lang w:val="en-US"/>
              </w:rPr>
              <w:t>Agrément</w:t>
            </w:r>
            <w:proofErr w:type="spellEnd"/>
            <w:r w:rsidRPr="006E35DA">
              <w:rPr>
                <w:rFonts w:ascii="Arial" w:eastAsia="Times New Roman" w:hAnsi="Arial" w:cs="Arial"/>
                <w:sz w:val="18"/>
                <w:szCs w:val="18"/>
                <w:lang w:val="en-US"/>
              </w:rPr>
              <w:t xml:space="preserve"> certified products: Comply with limitations, recommendations and requirements of relevant valid certificates.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SAMPLES/APPROVALS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210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SAMPLES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47"/>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Products or executions: Comply with all other specification requirements and in respect of the stated or implied characteristics either:</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 xml:space="preserve"> To an express approval.</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 xml:space="preserve"> To match a sample expressly approved as a standard for the purpose.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220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APPROVAL OF PRODUCTS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48"/>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 xml:space="preserve">Submissions, samples, inspections and tests: Undertake or arrange to suit the Works </w:t>
            </w:r>
            <w:proofErr w:type="spellStart"/>
            <w:r w:rsidRPr="006E35DA">
              <w:rPr>
                <w:rFonts w:ascii="Arial" w:eastAsia="Times New Roman" w:hAnsi="Arial" w:cs="Arial"/>
                <w:sz w:val="18"/>
                <w:szCs w:val="18"/>
                <w:lang w:val="en-US"/>
              </w:rPr>
              <w:t>programme</w:t>
            </w:r>
            <w:proofErr w:type="spellEnd"/>
            <w:r w:rsidRPr="006E35DA">
              <w:rPr>
                <w:rFonts w:ascii="Arial" w:eastAsia="Times New Roman" w:hAnsi="Arial" w:cs="Arial"/>
                <w:sz w:val="18"/>
                <w:szCs w:val="18"/>
                <w:lang w:val="en-US"/>
              </w:rPr>
              <w:t>.</w:t>
            </w:r>
          </w:p>
          <w:p w:rsidR="006260B7" w:rsidRPr="006E35DA" w:rsidRDefault="006260B7" w:rsidP="00FD3F29">
            <w:pPr>
              <w:widowControl w:val="0"/>
              <w:numPr>
                <w:ilvl w:val="0"/>
                <w:numId w:val="48"/>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 xml:space="preserve">Approval: Relates to a sample of the product and not to the product as used in the Works. Do not confirm orders or use the product until approval of the sample has been obtained. </w:t>
            </w:r>
          </w:p>
          <w:p w:rsidR="006260B7" w:rsidRPr="006E35DA" w:rsidRDefault="006260B7" w:rsidP="00FD3F29">
            <w:pPr>
              <w:widowControl w:val="0"/>
              <w:numPr>
                <w:ilvl w:val="0"/>
                <w:numId w:val="48"/>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Complying sample: Retain in good, clean condition on site. Remove when no longer required.</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230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APPROVAL OF EXECUTION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jc w:val="right"/>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49"/>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Submissions, samples, inspections and tests: Undertake or arrange to suit the Works </w:t>
            </w:r>
            <w:proofErr w:type="spellStart"/>
            <w:r w:rsidRPr="006E35DA">
              <w:rPr>
                <w:rFonts w:ascii="Arial" w:eastAsia="Times New Roman" w:hAnsi="Arial" w:cs="Arial"/>
                <w:sz w:val="18"/>
                <w:szCs w:val="18"/>
                <w:lang w:val="en-US"/>
              </w:rPr>
              <w:t>programme</w:t>
            </w:r>
            <w:proofErr w:type="spellEnd"/>
            <w:r w:rsidRPr="006E35DA">
              <w:rPr>
                <w:rFonts w:ascii="Arial" w:eastAsia="Times New Roman" w:hAnsi="Arial" w:cs="Arial"/>
                <w:sz w:val="18"/>
                <w:szCs w:val="18"/>
                <w:lang w:val="en-US"/>
              </w:rPr>
              <w:t xml:space="preserve">. </w:t>
            </w:r>
          </w:p>
          <w:p w:rsidR="006260B7" w:rsidRPr="006E35DA" w:rsidRDefault="006260B7" w:rsidP="00FD3F29">
            <w:pPr>
              <w:widowControl w:val="0"/>
              <w:numPr>
                <w:ilvl w:val="0"/>
                <w:numId w:val="49"/>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Approval: Relates to the stated characteristics of the sample. (If approval of the finished work as a whole is required this is specified separately). Do not conceal, or proceed with affected work until compliance with requirements is confirmed.</w:t>
            </w:r>
          </w:p>
          <w:p w:rsidR="006260B7" w:rsidRPr="006E35DA" w:rsidRDefault="006260B7" w:rsidP="00FD3F29">
            <w:pPr>
              <w:widowControl w:val="0"/>
              <w:numPr>
                <w:ilvl w:val="0"/>
                <w:numId w:val="49"/>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Complying sample: Retain in good, clean condition on site. Remove when no longer required.</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ACCURACY/SETTING OUT GENERALLY</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320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SETTING OUT</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50"/>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General: Submit details of methods and equipment to be used in setting out the Works.</w:t>
            </w:r>
          </w:p>
          <w:p w:rsidR="006260B7" w:rsidRPr="006E35DA" w:rsidRDefault="006260B7" w:rsidP="00FD3F29">
            <w:pPr>
              <w:widowControl w:val="0"/>
              <w:numPr>
                <w:ilvl w:val="0"/>
                <w:numId w:val="50"/>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Levels and dimensions: Check and record the results on a copy of drawings. Notify discrepancies and obtain instructions before proceeding.</w:t>
            </w:r>
          </w:p>
          <w:p w:rsidR="006260B7" w:rsidRPr="006E35DA" w:rsidRDefault="006260B7" w:rsidP="00FD3F29">
            <w:pPr>
              <w:widowControl w:val="0"/>
              <w:numPr>
                <w:ilvl w:val="0"/>
                <w:numId w:val="50"/>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Inform: When complete and before commencing construction.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330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APPEARANCE AND FIT</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51"/>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Tolerances and dimensions: If likely to be critical to execution or difficult to achieve, as early as possible either:</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 xml:space="preserve">  Submit proposals; or </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 xml:space="preserve">  Arrange for inspection of appearance of relevant aspects of partially finished work.</w:t>
            </w:r>
          </w:p>
          <w:p w:rsidR="006260B7" w:rsidRPr="006E35DA" w:rsidRDefault="006260B7" w:rsidP="00FD3F29">
            <w:pPr>
              <w:widowControl w:val="0"/>
              <w:numPr>
                <w:ilvl w:val="0"/>
                <w:numId w:val="51"/>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General tolerances (maximum): To BS 5606, tables 1 and 2.</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SERVICES GENERALLY</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410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SERVICES REGULATIONS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51"/>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New or existing services: Comply with the Bye Laws or Regulations of the relevant Statutory Authority.</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widowControl w:val="0"/>
              <w:tabs>
                <w:tab w:val="left" w:pos="630"/>
                <w:tab w:val="left" w:pos="914"/>
              </w:tabs>
              <w:autoSpaceDE w:val="0"/>
              <w:autoSpaceDN w:val="0"/>
              <w:adjustRightInd w:val="0"/>
              <w:ind w:left="360"/>
              <w:contextualSpacing/>
              <w:jc w:val="both"/>
              <w:rPr>
                <w:rFonts w:ascii="Arial" w:eastAsia="Times New Roman" w:hAnsi="Arial" w:cs="Arial"/>
                <w:sz w:val="18"/>
                <w:szCs w:val="18"/>
                <w:lang w:val="en-US"/>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445</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SERVICE RUNS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52"/>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General: Provide adequate space and support for services, including unobstructed routes and fixings.</w:t>
            </w:r>
          </w:p>
          <w:p w:rsidR="006260B7" w:rsidRPr="006E35DA" w:rsidRDefault="006260B7" w:rsidP="00FD3F29">
            <w:pPr>
              <w:widowControl w:val="0"/>
              <w:numPr>
                <w:ilvl w:val="0"/>
                <w:numId w:val="52"/>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Ducts, chases and holes: Form during construction rather than cut.</w:t>
            </w:r>
          </w:p>
          <w:p w:rsidR="006260B7" w:rsidRPr="006E35DA" w:rsidRDefault="006260B7" w:rsidP="00FD3F29">
            <w:pPr>
              <w:widowControl w:val="0"/>
              <w:numPr>
                <w:ilvl w:val="0"/>
                <w:numId w:val="52"/>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Coordination with other works: Submit details of locations, types/methods of fixing of services to fabric and identification of runs and fittings.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SUPEVISION/INSPECTION/DEFECTIVE WORK</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540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DEFECTS IN EXISTING WORK</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53"/>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Undocumented defects: When discovered, immediately give notice. Do not proceed with affected related work until response has been received.</w:t>
            </w:r>
          </w:p>
          <w:p w:rsidR="006260B7" w:rsidRPr="006E35DA" w:rsidRDefault="006260B7" w:rsidP="00FD3F29">
            <w:pPr>
              <w:widowControl w:val="0"/>
              <w:numPr>
                <w:ilvl w:val="0"/>
                <w:numId w:val="53"/>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Documented remedial work: Do not execute work which may:</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 xml:space="preserve">Hinder access to defective products or work; or </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Be rendered abortive by remedial work.</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560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TESTS AND INSPECTIONS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54"/>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 xml:space="preserve">Timing: Agree and record dates and times of tests and inspections to enable all affected parties to be represented. </w:t>
            </w:r>
          </w:p>
          <w:p w:rsidR="006260B7" w:rsidRPr="006E35DA" w:rsidRDefault="006260B7" w:rsidP="00FD3F29">
            <w:pPr>
              <w:widowControl w:val="0"/>
              <w:numPr>
                <w:ilvl w:val="0"/>
                <w:numId w:val="54"/>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Confirmation: One working day prior to each such test or inspection. If sample or test is not ready, agree a new date and time.</w:t>
            </w:r>
          </w:p>
          <w:p w:rsidR="006260B7" w:rsidRPr="006E35DA" w:rsidRDefault="006260B7" w:rsidP="00FD3F29">
            <w:pPr>
              <w:widowControl w:val="0"/>
              <w:numPr>
                <w:ilvl w:val="0"/>
                <w:numId w:val="54"/>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Records: Submit a copy of test certificates and retain copies on site.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610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PROPOSALS FOR RECTIFICATION OF DEFECTIVE PRODUCTS/EXECUTIONS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55"/>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Proposals: Immediately any work or product is known, or appears, to be not in accordance with the Contract, submit proposals for opening up, inspection, testing, making good, adjustment of the Contract Sum, or removal and re-execution.</w:t>
            </w:r>
          </w:p>
          <w:p w:rsidR="006260B7" w:rsidRPr="006E35DA" w:rsidRDefault="006260B7" w:rsidP="00FD3F29">
            <w:pPr>
              <w:widowControl w:val="0"/>
              <w:numPr>
                <w:ilvl w:val="0"/>
                <w:numId w:val="55"/>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Acceptability: Such proposals may be unacceptable and contrary instructions may be issued.</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WORK AT OR AFTER COMPLETION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710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WORK BEFORE COMPLETION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56"/>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General: Make good all damage consequent upon the work.</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 Temporary markings, coverings and protective wrappings: Remove unless otherwise instructed.</w:t>
            </w:r>
          </w:p>
          <w:p w:rsidR="006260B7" w:rsidRPr="006E35DA" w:rsidRDefault="006260B7" w:rsidP="00FD3F29">
            <w:pPr>
              <w:widowControl w:val="0"/>
              <w:numPr>
                <w:ilvl w:val="0"/>
                <w:numId w:val="56"/>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Cleaning: Clean the works thoroughly inside and out, including all accessible ducts and voids. Remove all splashes, deposits, efflorescence, rubbish and surplus materials.</w:t>
            </w:r>
          </w:p>
          <w:p w:rsidR="006260B7" w:rsidRPr="006E35DA" w:rsidRDefault="006260B7" w:rsidP="00FD3F29">
            <w:pPr>
              <w:widowControl w:val="0"/>
              <w:numPr>
                <w:ilvl w:val="0"/>
                <w:numId w:val="56"/>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Cleaning materials and methods: As recommended by manufacturers of products being cleaned, and must not damage or disfigure other materials or construction.</w:t>
            </w:r>
          </w:p>
          <w:p w:rsidR="006260B7" w:rsidRPr="006E35DA" w:rsidRDefault="006260B7" w:rsidP="00FD3F29">
            <w:pPr>
              <w:widowControl w:val="0"/>
              <w:numPr>
                <w:ilvl w:val="0"/>
                <w:numId w:val="56"/>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COSHH dated data sheets: Obtain for all materials used for cleaning and ensure they are used only as recommended by their manufacturers.</w:t>
            </w:r>
          </w:p>
          <w:p w:rsidR="006260B7" w:rsidRPr="006E35DA" w:rsidRDefault="006260B7" w:rsidP="00FD3F29">
            <w:pPr>
              <w:widowControl w:val="0"/>
              <w:numPr>
                <w:ilvl w:val="0"/>
                <w:numId w:val="56"/>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Minor faults: Touch up in newly painted work, carefully matching </w:t>
            </w:r>
            <w:proofErr w:type="spellStart"/>
            <w:r w:rsidRPr="006E35DA">
              <w:rPr>
                <w:rFonts w:ascii="Arial" w:eastAsia="Times New Roman" w:hAnsi="Arial" w:cs="Arial"/>
                <w:sz w:val="18"/>
                <w:szCs w:val="18"/>
                <w:lang w:val="en-US"/>
              </w:rPr>
              <w:t>colour</w:t>
            </w:r>
            <w:proofErr w:type="spellEnd"/>
            <w:r w:rsidRPr="006E35DA">
              <w:rPr>
                <w:rFonts w:ascii="Arial" w:eastAsia="Times New Roman" w:hAnsi="Arial" w:cs="Arial"/>
                <w:sz w:val="18"/>
                <w:szCs w:val="18"/>
                <w:lang w:val="en-US"/>
              </w:rPr>
              <w:t xml:space="preserve"> and brushing out edges. Repaint badly marked areas back to suitable breaks or junctions.</w:t>
            </w:r>
          </w:p>
          <w:p w:rsidR="006260B7" w:rsidRPr="006E35DA" w:rsidRDefault="006260B7" w:rsidP="00FD3F29">
            <w:pPr>
              <w:widowControl w:val="0"/>
              <w:numPr>
                <w:ilvl w:val="0"/>
                <w:numId w:val="56"/>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lastRenderedPageBreak/>
              <w:t>Moving parts of new work: Adjust, ease and lubricate as necessary to ensure easy and efficient operation, including doors, windows, drawers, ironmongery, appliances, valves and controls.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720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SECURITY AT COMPLETION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57"/>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General: Leave the Works secure with, where appropriate, all accesses closed and locked.</w:t>
            </w:r>
          </w:p>
          <w:p w:rsidR="006260B7" w:rsidRPr="006E35DA" w:rsidRDefault="006260B7" w:rsidP="00FD3F29">
            <w:pPr>
              <w:widowControl w:val="0"/>
              <w:numPr>
                <w:ilvl w:val="0"/>
                <w:numId w:val="57"/>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 xml:space="preserve">Keys: Account for and adequately label all keys and hand over to Employer with </w:t>
            </w:r>
            <w:proofErr w:type="spellStart"/>
            <w:r w:rsidRPr="006E35DA">
              <w:rPr>
                <w:rFonts w:ascii="Arial" w:eastAsia="Times New Roman" w:hAnsi="Arial" w:cs="Arial"/>
                <w:sz w:val="18"/>
                <w:szCs w:val="18"/>
                <w:lang w:val="en-US"/>
              </w:rPr>
              <w:t>itemised</w:t>
            </w:r>
            <w:proofErr w:type="spellEnd"/>
            <w:r w:rsidRPr="006E35DA">
              <w:rPr>
                <w:rFonts w:ascii="Arial" w:eastAsia="Times New Roman" w:hAnsi="Arial" w:cs="Arial"/>
                <w:sz w:val="18"/>
                <w:szCs w:val="18"/>
                <w:lang w:val="en-US"/>
              </w:rPr>
              <w:t xml:space="preserve"> schedule, retaining duplicate schedule signed by Employer as a receipt.</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730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MAKING GOOD DEFECTS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18349C" w:rsidRDefault="006260B7" w:rsidP="00FD3F29">
            <w:pPr>
              <w:widowControl w:val="0"/>
              <w:numPr>
                <w:ilvl w:val="0"/>
                <w:numId w:val="58"/>
              </w:numPr>
              <w:tabs>
                <w:tab w:val="left" w:pos="630"/>
                <w:tab w:val="left" w:pos="914"/>
              </w:tabs>
              <w:autoSpaceDE w:val="0"/>
              <w:autoSpaceDN w:val="0"/>
              <w:adjustRightInd w:val="0"/>
              <w:contextualSpacing/>
              <w:jc w:val="both"/>
              <w:rPr>
                <w:rFonts w:ascii="Arial" w:hAnsi="Arial" w:cs="Arial"/>
                <w:sz w:val="18"/>
                <w:szCs w:val="18"/>
              </w:rPr>
            </w:pPr>
            <w:r w:rsidRPr="0018349C">
              <w:rPr>
                <w:rFonts w:ascii="Arial" w:eastAsia="Times New Roman" w:hAnsi="Arial" w:cs="Arial"/>
                <w:sz w:val="18"/>
                <w:szCs w:val="18"/>
                <w:lang w:val="en-US"/>
              </w:rPr>
              <w:t xml:space="preserve">Remedial work: When defect reported, arrange with </w:t>
            </w:r>
            <w:r>
              <w:rPr>
                <w:rFonts w:ascii="Arial" w:eastAsia="Times New Roman" w:hAnsi="Arial" w:cs="Arial"/>
                <w:sz w:val="18"/>
                <w:szCs w:val="18"/>
                <w:lang w:val="en-US"/>
              </w:rPr>
              <w:t>Brian O’Malley.</w:t>
            </w:r>
          </w:p>
          <w:p w:rsidR="006260B7" w:rsidRPr="0018349C" w:rsidRDefault="006260B7" w:rsidP="00FD3F29">
            <w:pPr>
              <w:widowControl w:val="0"/>
              <w:numPr>
                <w:ilvl w:val="0"/>
                <w:numId w:val="58"/>
              </w:numPr>
              <w:tabs>
                <w:tab w:val="left" w:pos="630"/>
                <w:tab w:val="left" w:pos="914"/>
              </w:tabs>
              <w:autoSpaceDE w:val="0"/>
              <w:autoSpaceDN w:val="0"/>
              <w:adjustRightInd w:val="0"/>
              <w:contextualSpacing/>
              <w:jc w:val="both"/>
              <w:rPr>
                <w:rFonts w:ascii="Arial" w:hAnsi="Arial" w:cs="Arial"/>
                <w:sz w:val="18"/>
                <w:szCs w:val="18"/>
              </w:rPr>
            </w:pPr>
            <w:r w:rsidRPr="0018349C">
              <w:rPr>
                <w:rFonts w:ascii="Arial" w:eastAsia="Times New Roman" w:hAnsi="Arial" w:cs="Arial"/>
                <w:sz w:val="18"/>
                <w:szCs w:val="18"/>
                <w:lang w:val="en-US"/>
              </w:rPr>
              <w:t xml:space="preserve">Rectification: Give reasonable notice for access to the various parts of the Works. </w:t>
            </w:r>
          </w:p>
          <w:p w:rsidR="006260B7" w:rsidRPr="006E35DA" w:rsidRDefault="006260B7" w:rsidP="00FD3F29">
            <w:pPr>
              <w:widowControl w:val="0"/>
              <w:numPr>
                <w:ilvl w:val="0"/>
                <w:numId w:val="58"/>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Completion: Notify when remedial works have been completed.</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001D5D" w:rsidRPr="006E35DA" w:rsidTr="005B375D">
        <w:tc>
          <w:tcPr>
            <w:tcW w:w="713" w:type="dxa"/>
          </w:tcPr>
          <w:p w:rsidR="00001D5D" w:rsidRPr="006E35DA" w:rsidRDefault="00001D5D" w:rsidP="005B375D">
            <w:pPr>
              <w:rPr>
                <w:rFonts w:ascii="Arial" w:hAnsi="Arial" w:cs="Arial"/>
                <w:b/>
                <w:sz w:val="18"/>
                <w:szCs w:val="18"/>
              </w:rPr>
            </w:pPr>
          </w:p>
        </w:tc>
        <w:tc>
          <w:tcPr>
            <w:tcW w:w="6801" w:type="dxa"/>
            <w:tcBorders>
              <w:right w:val="single" w:sz="2" w:space="0" w:color="auto"/>
            </w:tcBorders>
          </w:tcPr>
          <w:p w:rsidR="00001D5D" w:rsidRPr="006E35DA" w:rsidRDefault="00001D5D" w:rsidP="005B375D">
            <w:pPr>
              <w:rPr>
                <w:rFonts w:ascii="Arial" w:hAnsi="Arial" w:cs="Arial"/>
                <w:b/>
                <w:sz w:val="18"/>
                <w:szCs w:val="18"/>
              </w:rPr>
            </w:pPr>
          </w:p>
        </w:tc>
        <w:tc>
          <w:tcPr>
            <w:tcW w:w="1701" w:type="dxa"/>
            <w:tcBorders>
              <w:left w:val="single" w:sz="2" w:space="0" w:color="auto"/>
              <w:right w:val="single" w:sz="2" w:space="0" w:color="auto"/>
            </w:tcBorders>
          </w:tcPr>
          <w:p w:rsidR="00001D5D" w:rsidRPr="006E35DA" w:rsidRDefault="00001D5D" w:rsidP="005B375D">
            <w:pPr>
              <w:rPr>
                <w:rFonts w:ascii="Arial" w:hAnsi="Arial" w:cs="Arial"/>
                <w:sz w:val="18"/>
                <w:szCs w:val="18"/>
              </w:rPr>
            </w:pPr>
          </w:p>
        </w:tc>
      </w:tr>
      <w:tr w:rsidR="00001D5D" w:rsidRPr="006E35DA" w:rsidTr="005B375D">
        <w:tc>
          <w:tcPr>
            <w:tcW w:w="713" w:type="dxa"/>
          </w:tcPr>
          <w:p w:rsidR="00001D5D" w:rsidRPr="006E35DA" w:rsidRDefault="00001D5D" w:rsidP="005B375D">
            <w:pPr>
              <w:rPr>
                <w:rFonts w:ascii="Arial" w:hAnsi="Arial" w:cs="Arial"/>
                <w:b/>
                <w:sz w:val="18"/>
                <w:szCs w:val="18"/>
              </w:rPr>
            </w:pPr>
          </w:p>
        </w:tc>
        <w:tc>
          <w:tcPr>
            <w:tcW w:w="6801" w:type="dxa"/>
            <w:tcBorders>
              <w:right w:val="single" w:sz="2" w:space="0" w:color="auto"/>
            </w:tcBorders>
          </w:tcPr>
          <w:p w:rsidR="00001D5D" w:rsidRPr="006E35DA" w:rsidRDefault="00001D5D" w:rsidP="005B375D">
            <w:pPr>
              <w:rPr>
                <w:rFonts w:ascii="Arial" w:hAnsi="Arial" w:cs="Arial"/>
                <w:b/>
                <w:sz w:val="18"/>
                <w:szCs w:val="18"/>
              </w:rPr>
            </w:pPr>
          </w:p>
        </w:tc>
        <w:tc>
          <w:tcPr>
            <w:tcW w:w="1701" w:type="dxa"/>
            <w:tcBorders>
              <w:left w:val="single" w:sz="2" w:space="0" w:color="auto"/>
              <w:right w:val="single" w:sz="2" w:space="0" w:color="auto"/>
            </w:tcBorders>
          </w:tcPr>
          <w:p w:rsidR="00001D5D" w:rsidRPr="006E35DA" w:rsidRDefault="00001D5D" w:rsidP="005B375D">
            <w:pPr>
              <w:rPr>
                <w:rFonts w:ascii="Arial" w:hAnsi="Arial" w:cs="Arial"/>
                <w:sz w:val="18"/>
                <w:szCs w:val="18"/>
              </w:rPr>
            </w:pPr>
          </w:p>
        </w:tc>
      </w:tr>
      <w:tr w:rsidR="00001D5D" w:rsidRPr="006E35DA" w:rsidTr="005B375D">
        <w:tc>
          <w:tcPr>
            <w:tcW w:w="713" w:type="dxa"/>
          </w:tcPr>
          <w:p w:rsidR="00001D5D" w:rsidRPr="006E35DA" w:rsidRDefault="00001D5D" w:rsidP="005B375D">
            <w:pPr>
              <w:rPr>
                <w:rFonts w:ascii="Arial" w:hAnsi="Arial" w:cs="Arial"/>
                <w:b/>
                <w:sz w:val="18"/>
                <w:szCs w:val="18"/>
              </w:rPr>
            </w:pPr>
          </w:p>
        </w:tc>
        <w:tc>
          <w:tcPr>
            <w:tcW w:w="6801" w:type="dxa"/>
            <w:tcBorders>
              <w:right w:val="single" w:sz="2" w:space="0" w:color="auto"/>
            </w:tcBorders>
          </w:tcPr>
          <w:p w:rsidR="00001D5D" w:rsidRPr="006E35DA" w:rsidRDefault="00001D5D" w:rsidP="005B375D">
            <w:pPr>
              <w:rPr>
                <w:rFonts w:ascii="Arial" w:hAnsi="Arial" w:cs="Arial"/>
                <w:b/>
                <w:sz w:val="18"/>
                <w:szCs w:val="18"/>
              </w:rPr>
            </w:pPr>
          </w:p>
        </w:tc>
        <w:tc>
          <w:tcPr>
            <w:tcW w:w="1701" w:type="dxa"/>
            <w:tcBorders>
              <w:left w:val="single" w:sz="2" w:space="0" w:color="auto"/>
              <w:right w:val="single" w:sz="2" w:space="0" w:color="auto"/>
            </w:tcBorders>
          </w:tcPr>
          <w:p w:rsidR="00001D5D" w:rsidRPr="006E35DA" w:rsidRDefault="00001D5D"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b/>
                <w:sz w:val="18"/>
                <w:szCs w:val="18"/>
              </w:rPr>
            </w:pPr>
            <w:r w:rsidRPr="006E35DA">
              <w:rPr>
                <w:rFonts w:ascii="Arial" w:hAnsi="Arial" w:cs="Arial"/>
                <w:b/>
                <w:sz w:val="18"/>
                <w:szCs w:val="18"/>
              </w:rPr>
              <w:t>A34</w:t>
            </w: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SECURITY/SAFETY/PROTECTION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SECURITY HEALTH AND SAFETY</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120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EXECUTION HAZARDS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numPr>
                <w:ilvl w:val="0"/>
                <w:numId w:val="64"/>
              </w:numPr>
              <w:contextualSpacing/>
              <w:rPr>
                <w:rFonts w:ascii="Arial" w:hAnsi="Arial" w:cs="Arial"/>
                <w:sz w:val="18"/>
                <w:szCs w:val="18"/>
              </w:rPr>
            </w:pPr>
            <w:r w:rsidRPr="006E35DA">
              <w:rPr>
                <w:rFonts w:ascii="Arial" w:hAnsi="Arial" w:cs="Arial"/>
                <w:sz w:val="18"/>
                <w:szCs w:val="18"/>
              </w:rPr>
              <w:t>Common hazards: Not listed. Control by good management and site practice.</w:t>
            </w:r>
          </w:p>
          <w:p w:rsidR="006260B7" w:rsidRPr="006E35DA" w:rsidRDefault="006260B7" w:rsidP="00FD3F29">
            <w:pPr>
              <w:numPr>
                <w:ilvl w:val="0"/>
                <w:numId w:val="64"/>
              </w:numPr>
              <w:contextualSpacing/>
              <w:rPr>
                <w:rFonts w:ascii="Arial" w:hAnsi="Arial" w:cs="Arial"/>
                <w:sz w:val="18"/>
                <w:szCs w:val="18"/>
              </w:rPr>
            </w:pPr>
            <w:r w:rsidRPr="006E35DA">
              <w:rPr>
                <w:rFonts w:ascii="Arial" w:hAnsi="Arial" w:cs="Arial"/>
                <w:sz w:val="18"/>
                <w:szCs w:val="18"/>
              </w:rPr>
              <w:t>Significant hazards: N/A</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140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CONSTRUCTION PHASE HEALTH AND SAFETY PLAN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pStyle w:val="ListParagraph"/>
              <w:numPr>
                <w:ilvl w:val="0"/>
                <w:numId w:val="99"/>
              </w:numPr>
              <w:rPr>
                <w:rFonts w:ascii="Arial" w:hAnsi="Arial" w:cs="Arial"/>
                <w:sz w:val="18"/>
                <w:szCs w:val="18"/>
              </w:rPr>
            </w:pPr>
            <w:r w:rsidRPr="006E35DA">
              <w:rPr>
                <w:rFonts w:ascii="Arial" w:hAnsi="Arial" w:cs="Arial"/>
                <w:sz w:val="18"/>
                <w:szCs w:val="18"/>
              </w:rPr>
              <w:t>Submission: Present to the Employer/client no later than one week before commencement of the work.</w:t>
            </w:r>
          </w:p>
          <w:p w:rsidR="006260B7" w:rsidRPr="006E35DA" w:rsidRDefault="006260B7" w:rsidP="00FD3F29">
            <w:pPr>
              <w:pStyle w:val="ListParagraph"/>
              <w:numPr>
                <w:ilvl w:val="0"/>
                <w:numId w:val="99"/>
              </w:numPr>
              <w:rPr>
                <w:rFonts w:ascii="Arial" w:hAnsi="Arial" w:cs="Arial"/>
                <w:sz w:val="18"/>
                <w:szCs w:val="18"/>
              </w:rPr>
            </w:pPr>
            <w:r w:rsidRPr="006E35DA">
              <w:rPr>
                <w:rFonts w:ascii="Arial" w:hAnsi="Arial" w:cs="Arial"/>
                <w:sz w:val="18"/>
                <w:szCs w:val="18"/>
              </w:rPr>
              <w:t>Confirmation: Do not start construction work until the Employer has confirmed in writing that the Construction Phase Plan includes the procedures and arrangements required by the CDM Regulations.</w:t>
            </w:r>
          </w:p>
          <w:p w:rsidR="006260B7" w:rsidRPr="006E35DA" w:rsidRDefault="006260B7" w:rsidP="00FD3F29">
            <w:pPr>
              <w:pStyle w:val="ListParagraph"/>
              <w:numPr>
                <w:ilvl w:val="0"/>
                <w:numId w:val="99"/>
              </w:numPr>
              <w:rPr>
                <w:rFonts w:ascii="Arial" w:hAnsi="Arial" w:cs="Arial"/>
                <w:sz w:val="18"/>
                <w:szCs w:val="18"/>
              </w:rPr>
            </w:pPr>
            <w:r w:rsidRPr="006E35DA">
              <w:rPr>
                <w:rFonts w:ascii="Arial" w:hAnsi="Arial" w:cs="Arial"/>
                <w:sz w:val="18"/>
                <w:szCs w:val="18"/>
              </w:rPr>
              <w:t>Content: Develop the plan from and draw on the Outline Construction Phase Plan, clause A30/570, and the Preconstruction Information.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150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SECURITY</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65"/>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Protection: Safeguard the site, the Works, products, materials, and any existing buildings affected by the Works from damage and theft.</w:t>
            </w:r>
          </w:p>
          <w:p w:rsidR="006260B7" w:rsidRPr="006E35DA" w:rsidRDefault="006260B7" w:rsidP="00FD3F29">
            <w:pPr>
              <w:widowControl w:val="0"/>
              <w:numPr>
                <w:ilvl w:val="0"/>
                <w:numId w:val="65"/>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Access: Take all reasonable precautions to prevent unauthorized access to the site, the Works and adjoining property.</w:t>
            </w:r>
          </w:p>
          <w:p w:rsidR="006260B7" w:rsidRPr="006E35DA" w:rsidRDefault="006260B7" w:rsidP="00FD3F29">
            <w:pPr>
              <w:widowControl w:val="0"/>
              <w:numPr>
                <w:ilvl w:val="0"/>
                <w:numId w:val="65"/>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Special requirements: N/A.</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160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STABILITY</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66"/>
              </w:numPr>
              <w:tabs>
                <w:tab w:val="left" w:pos="630"/>
                <w:tab w:val="left" w:pos="914"/>
              </w:tabs>
              <w:autoSpaceDE w:val="0"/>
              <w:autoSpaceDN w:val="0"/>
              <w:adjustRightInd w:val="0"/>
              <w:contextualSpacing/>
              <w:jc w:val="both"/>
              <w:rPr>
                <w:rFonts w:ascii="Arial" w:eastAsia="Times New Roman" w:hAnsi="Arial" w:cs="Arial"/>
                <w:sz w:val="18"/>
                <w:szCs w:val="18"/>
                <w:lang w:val="en-US"/>
              </w:rPr>
            </w:pPr>
            <w:r w:rsidRPr="006E35DA">
              <w:rPr>
                <w:rFonts w:ascii="Arial" w:eastAsia="Times New Roman" w:hAnsi="Arial" w:cs="Arial"/>
                <w:sz w:val="18"/>
                <w:szCs w:val="18"/>
                <w:lang w:val="en-US"/>
              </w:rPr>
              <w:t xml:space="preserve">Responsibility: Maintain the stability and structural integrity of the Works during the Contract. </w:t>
            </w:r>
          </w:p>
          <w:p w:rsidR="006260B7" w:rsidRPr="006E35DA" w:rsidRDefault="006260B7" w:rsidP="00FD3F29">
            <w:pPr>
              <w:widowControl w:val="0"/>
              <w:numPr>
                <w:ilvl w:val="0"/>
                <w:numId w:val="66"/>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Design loads: Obtain details, support as necessary and prevent overloading.</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170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OCCUPIED PREMISES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67"/>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Extent: Existing buildings will be occupied and/or used during the contract as follows:</w:t>
            </w:r>
            <w:r w:rsidRPr="006E35DA">
              <w:rPr>
                <w:rFonts w:ascii="Arial" w:eastAsia="Times New Roman" w:hAnsi="Arial" w:cs="Arial"/>
                <w:color w:val="FF0000"/>
                <w:sz w:val="18"/>
                <w:szCs w:val="18"/>
                <w:lang w:val="en-US"/>
              </w:rPr>
              <w:t xml:space="preserve"> </w:t>
            </w:r>
            <w:r w:rsidR="00001D5D" w:rsidRPr="00001D5D">
              <w:rPr>
                <w:rFonts w:ascii="Arial" w:eastAsia="Times New Roman" w:hAnsi="Arial" w:cs="Arial"/>
                <w:sz w:val="18"/>
                <w:szCs w:val="18"/>
                <w:lang w:val="en-US"/>
              </w:rPr>
              <w:t xml:space="preserve">East </w:t>
            </w:r>
            <w:proofErr w:type="spellStart"/>
            <w:r w:rsidR="00001D5D" w:rsidRPr="00001D5D">
              <w:rPr>
                <w:rFonts w:ascii="Arial" w:eastAsia="Times New Roman" w:hAnsi="Arial" w:cs="Arial"/>
                <w:sz w:val="18"/>
                <w:szCs w:val="18"/>
                <w:lang w:val="en-US"/>
              </w:rPr>
              <w:t>Northamptonshire</w:t>
            </w:r>
            <w:proofErr w:type="spellEnd"/>
            <w:r w:rsidR="00001D5D" w:rsidRPr="00001D5D">
              <w:rPr>
                <w:rFonts w:ascii="Arial" w:eastAsia="Times New Roman" w:hAnsi="Arial" w:cs="Arial"/>
                <w:sz w:val="18"/>
                <w:szCs w:val="18"/>
                <w:lang w:val="en-US"/>
              </w:rPr>
              <w:t xml:space="preserve"> House which </w:t>
            </w:r>
            <w:r w:rsidR="00001D5D">
              <w:rPr>
                <w:rFonts w:ascii="Arial" w:eastAsia="Times New Roman" w:hAnsi="Arial" w:cs="Arial"/>
                <w:sz w:val="18"/>
                <w:szCs w:val="18"/>
                <w:lang w:val="en-US"/>
              </w:rPr>
              <w:t xml:space="preserve">accommodates the offices of East </w:t>
            </w:r>
            <w:proofErr w:type="spellStart"/>
            <w:r w:rsidR="00001D5D">
              <w:rPr>
                <w:rFonts w:ascii="Arial" w:eastAsia="Times New Roman" w:hAnsi="Arial" w:cs="Arial"/>
                <w:sz w:val="18"/>
                <w:szCs w:val="18"/>
                <w:lang w:val="en-US"/>
              </w:rPr>
              <w:t>Northamptonshire</w:t>
            </w:r>
            <w:proofErr w:type="spellEnd"/>
            <w:r w:rsidR="00001D5D">
              <w:rPr>
                <w:rFonts w:ascii="Arial" w:eastAsia="Times New Roman" w:hAnsi="Arial" w:cs="Arial"/>
                <w:sz w:val="18"/>
                <w:szCs w:val="18"/>
                <w:lang w:val="en-US"/>
              </w:rPr>
              <w:t xml:space="preserve"> Council</w:t>
            </w:r>
            <w:r>
              <w:rPr>
                <w:rFonts w:ascii="Arial" w:eastAsia="Times New Roman" w:hAnsi="Arial" w:cs="Arial"/>
                <w:sz w:val="18"/>
                <w:szCs w:val="18"/>
                <w:lang w:val="en-US"/>
              </w:rPr>
              <w:t xml:space="preserve">. </w:t>
            </w:r>
          </w:p>
          <w:p w:rsidR="006260B7" w:rsidRPr="006E35DA" w:rsidRDefault="006260B7" w:rsidP="00FD3F29">
            <w:pPr>
              <w:widowControl w:val="0"/>
              <w:numPr>
                <w:ilvl w:val="0"/>
                <w:numId w:val="67"/>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Works: Carry out without undue inconvenience and nuisance and without danger to occupants and users.</w:t>
            </w:r>
          </w:p>
          <w:p w:rsidR="006260B7" w:rsidRPr="006E35DA" w:rsidRDefault="006260B7" w:rsidP="00FD3F29">
            <w:pPr>
              <w:widowControl w:val="0"/>
              <w:numPr>
                <w:ilvl w:val="0"/>
                <w:numId w:val="67"/>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Overtime: If compliance with this clause requires certain operations to be carried out during overtime, and such overtime is not required for any other reason, the extra cost will be paid to the contractor, provided that such overtime is authorized in advance.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PROTECT AGAINST THE FOLLOWING</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340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POLLUTION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68"/>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 xml:space="preserve">Prevention: Protect the site, the Works and the general environment including </w:t>
            </w:r>
            <w:r w:rsidRPr="006E35DA">
              <w:rPr>
                <w:rFonts w:ascii="Arial" w:eastAsia="Times New Roman" w:hAnsi="Arial" w:cs="Arial"/>
                <w:sz w:val="18"/>
                <w:szCs w:val="18"/>
                <w:lang w:val="en-US"/>
              </w:rPr>
              <w:lastRenderedPageBreak/>
              <w:t xml:space="preserve">streams and waterways against pollution. </w:t>
            </w:r>
          </w:p>
          <w:p w:rsidR="006260B7" w:rsidRPr="006E35DA" w:rsidRDefault="006260B7" w:rsidP="00FD3F29">
            <w:pPr>
              <w:widowControl w:val="0"/>
              <w:numPr>
                <w:ilvl w:val="0"/>
                <w:numId w:val="68"/>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Contamination: If pollution occurs inform immediately, including to the appropriate Authorities and provide relevant information.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360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NUISANCE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69"/>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Duty: Prevent nuisance from smoke, dust, rubbish, vermin and other causes.</w:t>
            </w:r>
          </w:p>
          <w:p w:rsidR="006260B7" w:rsidRPr="006E35DA" w:rsidRDefault="006260B7" w:rsidP="00FD3F29">
            <w:pPr>
              <w:widowControl w:val="0"/>
              <w:numPr>
                <w:ilvl w:val="0"/>
                <w:numId w:val="69"/>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Surface water: Prevent hazardous build-up on site, in excavations and to surrounding areas and roads.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370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ASBESTOS CONTAINING MATERIALS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numPr>
                <w:ilvl w:val="0"/>
                <w:numId w:val="70"/>
              </w:numPr>
              <w:contextualSpacing/>
              <w:rPr>
                <w:rFonts w:ascii="Arial" w:hAnsi="Arial" w:cs="Arial"/>
                <w:sz w:val="18"/>
                <w:szCs w:val="18"/>
              </w:rPr>
            </w:pPr>
            <w:r w:rsidRPr="006E35DA">
              <w:rPr>
                <w:rFonts w:ascii="Arial" w:hAnsi="Arial" w:cs="Arial"/>
                <w:sz w:val="18"/>
                <w:szCs w:val="18"/>
              </w:rPr>
              <w:t>Duty: Report immediately any suspected materials discovered during execution of the Works.</w:t>
            </w:r>
          </w:p>
          <w:p w:rsidR="006260B7" w:rsidRPr="006E35DA" w:rsidRDefault="006260B7" w:rsidP="00FD3F29">
            <w:pPr>
              <w:numPr>
                <w:ilvl w:val="0"/>
                <w:numId w:val="46"/>
              </w:numPr>
              <w:contextualSpacing/>
              <w:rPr>
                <w:rFonts w:ascii="Arial" w:hAnsi="Arial" w:cs="Arial"/>
                <w:sz w:val="18"/>
                <w:szCs w:val="18"/>
              </w:rPr>
            </w:pPr>
            <w:r w:rsidRPr="006E35DA">
              <w:rPr>
                <w:rFonts w:ascii="Arial" w:hAnsi="Arial" w:cs="Arial"/>
                <w:sz w:val="18"/>
                <w:szCs w:val="18"/>
              </w:rPr>
              <w:t>Do not disturb.</w:t>
            </w:r>
          </w:p>
          <w:p w:rsidR="006260B7" w:rsidRPr="006E35DA" w:rsidRDefault="006260B7" w:rsidP="00FD3F29">
            <w:pPr>
              <w:numPr>
                <w:ilvl w:val="0"/>
                <w:numId w:val="46"/>
              </w:numPr>
              <w:contextualSpacing/>
              <w:rPr>
                <w:rFonts w:ascii="Arial" w:hAnsi="Arial" w:cs="Arial"/>
                <w:sz w:val="18"/>
                <w:szCs w:val="18"/>
              </w:rPr>
            </w:pPr>
            <w:r w:rsidRPr="006E35DA">
              <w:rPr>
                <w:rFonts w:ascii="Arial" w:hAnsi="Arial" w:cs="Arial"/>
                <w:sz w:val="18"/>
                <w:szCs w:val="18"/>
              </w:rPr>
              <w:t xml:space="preserve">Agree methods for safe removal or encapsulation. </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371</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DANGEROUS OR HAZARDOUS SUBSTANCES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numPr>
                <w:ilvl w:val="0"/>
                <w:numId w:val="70"/>
              </w:numPr>
              <w:contextualSpacing/>
              <w:rPr>
                <w:rFonts w:ascii="Arial" w:hAnsi="Arial" w:cs="Arial"/>
                <w:sz w:val="18"/>
                <w:szCs w:val="18"/>
              </w:rPr>
            </w:pPr>
            <w:r w:rsidRPr="006E35DA">
              <w:rPr>
                <w:rFonts w:ascii="Arial" w:hAnsi="Arial" w:cs="Arial"/>
                <w:sz w:val="18"/>
                <w:szCs w:val="18"/>
              </w:rPr>
              <w:t>Duty: Report immediately suspected materials discovered during execution of the works.</w:t>
            </w:r>
          </w:p>
          <w:p w:rsidR="006260B7" w:rsidRPr="006E35DA" w:rsidRDefault="006260B7" w:rsidP="00FD3F29">
            <w:pPr>
              <w:numPr>
                <w:ilvl w:val="0"/>
                <w:numId w:val="95"/>
              </w:numPr>
              <w:contextualSpacing/>
              <w:rPr>
                <w:rFonts w:ascii="Arial" w:hAnsi="Arial" w:cs="Arial"/>
                <w:sz w:val="18"/>
                <w:szCs w:val="18"/>
              </w:rPr>
            </w:pPr>
            <w:r w:rsidRPr="006E35DA">
              <w:rPr>
                <w:rFonts w:ascii="Arial" w:hAnsi="Arial" w:cs="Arial"/>
                <w:sz w:val="18"/>
                <w:szCs w:val="18"/>
              </w:rPr>
              <w:t>Do not disturb.</w:t>
            </w:r>
          </w:p>
          <w:p w:rsidR="006260B7" w:rsidRPr="006E35DA" w:rsidRDefault="006260B7" w:rsidP="00FD3F29">
            <w:pPr>
              <w:numPr>
                <w:ilvl w:val="0"/>
                <w:numId w:val="95"/>
              </w:numPr>
              <w:contextualSpacing/>
              <w:rPr>
                <w:rFonts w:ascii="Arial" w:hAnsi="Arial" w:cs="Arial"/>
                <w:sz w:val="18"/>
                <w:szCs w:val="18"/>
              </w:rPr>
            </w:pPr>
            <w:r w:rsidRPr="006E35DA">
              <w:rPr>
                <w:rFonts w:ascii="Arial" w:hAnsi="Arial" w:cs="Arial"/>
                <w:sz w:val="18"/>
                <w:szCs w:val="18"/>
              </w:rPr>
              <w:t>Agree methods for safe removal or remediation.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380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FIRE PREVENTION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71"/>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Duty: Prevent personal injury, death, and damage to the Works or other property from fire.</w:t>
            </w:r>
          </w:p>
          <w:p w:rsidR="006260B7" w:rsidRPr="006E35DA" w:rsidRDefault="006260B7" w:rsidP="00FD3F29">
            <w:pPr>
              <w:widowControl w:val="0"/>
              <w:numPr>
                <w:ilvl w:val="0"/>
                <w:numId w:val="71"/>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Standard: Comply with Joint Code of Practice 'Fire Prevention on Construction Sites', published by the Construction Confederation and The Fire Protection Association (The "Joint Fire Code").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390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SMOKING ON SITE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numPr>
                <w:ilvl w:val="0"/>
                <w:numId w:val="72"/>
              </w:numPr>
              <w:contextualSpacing/>
              <w:rPr>
                <w:rFonts w:ascii="Arial" w:hAnsi="Arial" w:cs="Arial"/>
                <w:sz w:val="18"/>
                <w:szCs w:val="18"/>
              </w:rPr>
            </w:pPr>
            <w:r w:rsidRPr="006E35DA">
              <w:rPr>
                <w:rFonts w:ascii="Arial" w:hAnsi="Arial" w:cs="Arial"/>
                <w:sz w:val="18"/>
                <w:szCs w:val="18"/>
              </w:rPr>
              <w:t>Smoking on site: Not permitted.</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400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BURNING ON SITE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Burning on site: Not permitted.</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410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MOISTURE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72"/>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 xml:space="preserve">Wetness or dampness: Prevent, where this may cause damage to the Works. </w:t>
            </w:r>
          </w:p>
          <w:p w:rsidR="006260B7" w:rsidRPr="006E35DA" w:rsidRDefault="006260B7" w:rsidP="00FD3F29">
            <w:pPr>
              <w:widowControl w:val="0"/>
              <w:numPr>
                <w:ilvl w:val="0"/>
                <w:numId w:val="72"/>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Drying out: Control humidity and the application of heat to prevent:</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Blistering and failure of adhesion.</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Damage due to trapped moisture.</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Excessive movement.</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430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WASTE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73"/>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Includes: Rubbish, debris, spoil, containers and surplus material.</w:t>
            </w:r>
          </w:p>
          <w:p w:rsidR="006260B7" w:rsidRPr="006E35DA" w:rsidRDefault="006260B7" w:rsidP="00FD3F29">
            <w:pPr>
              <w:widowControl w:val="0"/>
              <w:numPr>
                <w:ilvl w:val="0"/>
                <w:numId w:val="73"/>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Minimize: Keep the site and Works clean and tidy.</w:t>
            </w:r>
          </w:p>
          <w:p w:rsidR="006260B7" w:rsidRPr="006E35DA" w:rsidRDefault="006260B7" w:rsidP="00FD3F29">
            <w:pPr>
              <w:widowControl w:val="0"/>
              <w:numPr>
                <w:ilvl w:val="0"/>
                <w:numId w:val="73"/>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Remove: Frequently and dispose off site in a safe and competent manner:</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  Non-hazardous material: In a manner approved by the Waste   Regulation Authority. </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  Hazardous material: As directed by the Waste Regulation Authority and in accordance with relevant regulations.</w:t>
            </w:r>
          </w:p>
          <w:p w:rsidR="006260B7" w:rsidRPr="006E35DA" w:rsidRDefault="006260B7" w:rsidP="00FD3F29">
            <w:pPr>
              <w:widowControl w:val="0"/>
              <w:numPr>
                <w:ilvl w:val="0"/>
                <w:numId w:val="74"/>
              </w:numPr>
              <w:tabs>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Voids and cavities in the construction: Remove rubbish, dirt and residues before closing in.</w:t>
            </w:r>
          </w:p>
          <w:p w:rsidR="006260B7" w:rsidRPr="006E35DA" w:rsidRDefault="006260B7" w:rsidP="00FD3F29">
            <w:pPr>
              <w:widowControl w:val="0"/>
              <w:numPr>
                <w:ilvl w:val="0"/>
                <w:numId w:val="74"/>
              </w:numPr>
              <w:tabs>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Waste transfer documentation: Retain on site.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PROTECT THE FOLLOWING</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510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EXISTING SERVICES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76"/>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Confirmation: Notify all service authorities, statutory undertakers and/ or adjacent owners of proposed works not less than one week before commencing site operations.</w:t>
            </w:r>
          </w:p>
          <w:p w:rsidR="006260B7" w:rsidRPr="006E35DA" w:rsidRDefault="006260B7" w:rsidP="00FD3F29">
            <w:pPr>
              <w:widowControl w:val="0"/>
              <w:numPr>
                <w:ilvl w:val="0"/>
                <w:numId w:val="75"/>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Identification: Before starting work, check and mark positions of mains/ services. Where positions are not shown on drawings obtain relevant details from service authorities, statutory undertakers or other owners.</w:t>
            </w:r>
          </w:p>
          <w:p w:rsidR="006260B7" w:rsidRPr="006E35DA" w:rsidRDefault="006260B7" w:rsidP="00FD3F29">
            <w:pPr>
              <w:widowControl w:val="0"/>
              <w:numPr>
                <w:ilvl w:val="0"/>
                <w:numId w:val="75"/>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Work adjacent to services:</w:t>
            </w:r>
          </w:p>
          <w:p w:rsidR="006260B7" w:rsidRPr="006E35DA" w:rsidRDefault="006260B7" w:rsidP="00FD3F29">
            <w:pPr>
              <w:widowControl w:val="0"/>
              <w:numPr>
                <w:ilvl w:val="0"/>
                <w:numId w:val="77"/>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lastRenderedPageBreak/>
              <w:t xml:space="preserve">  Comply with service authority's/statutory undertaker's recommendations.</w:t>
            </w:r>
          </w:p>
          <w:p w:rsidR="006260B7" w:rsidRPr="006E35DA" w:rsidRDefault="006260B7" w:rsidP="00FD3F29">
            <w:pPr>
              <w:widowControl w:val="0"/>
              <w:numPr>
                <w:ilvl w:val="0"/>
                <w:numId w:val="77"/>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  Adequately protect, and prevent damage to services: Do not interfere with their operation without consent of service authorities/ statutory undertakers or other owners.</w:t>
            </w:r>
          </w:p>
          <w:p w:rsidR="006260B7" w:rsidRPr="006E35DA" w:rsidRDefault="006260B7" w:rsidP="00FD3F29">
            <w:pPr>
              <w:widowControl w:val="0"/>
              <w:numPr>
                <w:ilvl w:val="0"/>
                <w:numId w:val="78"/>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Identifying services:  </w:t>
            </w:r>
          </w:p>
          <w:p w:rsidR="006260B7" w:rsidRPr="006E35DA" w:rsidRDefault="006260B7" w:rsidP="00FD3F29">
            <w:pPr>
              <w:widowControl w:val="0"/>
              <w:numPr>
                <w:ilvl w:val="0"/>
                <w:numId w:val="77"/>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  Below ground: use signboards, giving type and depth; and </w:t>
            </w:r>
          </w:p>
          <w:p w:rsidR="006260B7" w:rsidRPr="006E35DA" w:rsidRDefault="006260B7" w:rsidP="00FD3F29">
            <w:pPr>
              <w:widowControl w:val="0"/>
              <w:numPr>
                <w:ilvl w:val="0"/>
                <w:numId w:val="77"/>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  Overhead: use headroom markers.</w:t>
            </w:r>
          </w:p>
          <w:p w:rsidR="006260B7" w:rsidRPr="006E35DA" w:rsidRDefault="006260B7" w:rsidP="00FD3F29">
            <w:pPr>
              <w:widowControl w:val="0"/>
              <w:numPr>
                <w:ilvl w:val="0"/>
                <w:numId w:val="78"/>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Damage to services: If any results from execution of the Works:</w:t>
            </w:r>
          </w:p>
          <w:p w:rsidR="006260B7" w:rsidRPr="006E35DA" w:rsidRDefault="006260B7" w:rsidP="00FD3F29">
            <w:pPr>
              <w:widowControl w:val="0"/>
              <w:numPr>
                <w:ilvl w:val="0"/>
                <w:numId w:val="77"/>
              </w:numPr>
              <w:tabs>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Immediately give notice and notify appropriate service authority/statutory undertaker</w:t>
            </w:r>
          </w:p>
          <w:p w:rsidR="006260B7" w:rsidRPr="006E35DA" w:rsidRDefault="006260B7" w:rsidP="00FD3F29">
            <w:pPr>
              <w:widowControl w:val="0"/>
              <w:numPr>
                <w:ilvl w:val="0"/>
                <w:numId w:val="77"/>
              </w:numPr>
              <w:tabs>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Make arrangements for the work to be made good without delay to the satisfaction of service authority/statutory undertaker or other owner as appropriate.</w:t>
            </w:r>
          </w:p>
          <w:p w:rsidR="006260B7" w:rsidRPr="006E35DA" w:rsidRDefault="006260B7" w:rsidP="00FD3F29">
            <w:pPr>
              <w:widowControl w:val="0"/>
              <w:numPr>
                <w:ilvl w:val="0"/>
                <w:numId w:val="77"/>
              </w:numPr>
              <w:tabs>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Any measures taken to deal with an emergency will not affect the extent of the Contractor's liability.</w:t>
            </w:r>
          </w:p>
          <w:p w:rsidR="006260B7" w:rsidRPr="006E35DA" w:rsidRDefault="006260B7" w:rsidP="00FD3F29">
            <w:pPr>
              <w:widowControl w:val="0"/>
              <w:numPr>
                <w:ilvl w:val="0"/>
                <w:numId w:val="78"/>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Marker tapes or protective covers: Replace if disturbed during site operations to service authority's/ statutory undertakers recommendations.</w:t>
            </w:r>
            <w:r w:rsidRPr="006E35DA">
              <w:rPr>
                <w:rFonts w:ascii="Arial" w:hAnsi="Arial" w:cs="Arial"/>
                <w:sz w:val="18"/>
                <w:szCs w:val="18"/>
              </w:rPr>
              <w:t xml:space="preserve"> </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520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ROADS AND FOOTPATHS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78"/>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Duty: Maintain roads and footpaths within and adjacent to the site and keep clear of mud and debris.</w:t>
            </w:r>
          </w:p>
          <w:p w:rsidR="006260B7" w:rsidRPr="006E35DA" w:rsidRDefault="006260B7" w:rsidP="00FD3F29">
            <w:pPr>
              <w:widowControl w:val="0"/>
              <w:numPr>
                <w:ilvl w:val="0"/>
                <w:numId w:val="78"/>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Damage caused by site traffic or otherwise consequent upon the Works: Make good to the satisfaction of the Employer, Local Authority or other owner.</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540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RETAINED TREES/SHRUBS/GRASSED AREAS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80"/>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Protection: Preserve and prevent damage, except those not required. </w:t>
            </w:r>
          </w:p>
          <w:p w:rsidR="006260B7" w:rsidRPr="006E35DA" w:rsidRDefault="006260B7" w:rsidP="00FD3F29">
            <w:pPr>
              <w:widowControl w:val="0"/>
              <w:numPr>
                <w:ilvl w:val="0"/>
                <w:numId w:val="79"/>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Replacement: Mature trees and shrubs if uprooted, destroyed, or damaged beyond reasonable chance of survival in their original shape, as a consequence of the Contractor's negligence, must be replaced with those of a similar type and age at the Contractor's expense.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560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EXISTING FEATURES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79"/>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Protection: Prevent damage to existing buildings, fences, gates, walls, roads, paved areas and other site features, which are to remain in position during execution of the Works.</w:t>
            </w:r>
            <w:r w:rsidRPr="006E35DA">
              <w:rPr>
                <w:rFonts w:ascii="Arial" w:eastAsia="Times New Roman" w:hAnsi="Arial" w:cs="Arial"/>
                <w:b/>
                <w:bCs/>
                <w:sz w:val="18"/>
                <w:szCs w:val="18"/>
                <w:lang w:val="en-US"/>
              </w:rPr>
              <w:tab/>
            </w:r>
          </w:p>
          <w:p w:rsidR="006260B7" w:rsidRPr="006E35DA" w:rsidRDefault="006260B7" w:rsidP="00FD3F29">
            <w:pPr>
              <w:widowControl w:val="0"/>
              <w:numPr>
                <w:ilvl w:val="0"/>
                <w:numId w:val="79"/>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 xml:space="preserve">Special requirements: Tarmac car parking areas. </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570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EXISTING WORK</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81"/>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 xml:space="preserve">Protection: Prevent damage to existing property undergoing alteration or extension. </w:t>
            </w:r>
          </w:p>
          <w:p w:rsidR="006260B7" w:rsidRPr="006E35DA" w:rsidRDefault="006260B7" w:rsidP="00FD3F29">
            <w:pPr>
              <w:widowControl w:val="0"/>
              <w:numPr>
                <w:ilvl w:val="0"/>
                <w:numId w:val="81"/>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Removal: Minimum amount necessary.</w:t>
            </w:r>
          </w:p>
          <w:p w:rsidR="006260B7" w:rsidRPr="006E35DA" w:rsidRDefault="006260B7" w:rsidP="00FD3F29">
            <w:pPr>
              <w:widowControl w:val="0"/>
              <w:numPr>
                <w:ilvl w:val="0"/>
                <w:numId w:val="81"/>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Replacement work: To match existing.</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580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BUILDING INTERIORS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82"/>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Protection: Prevent damage from exposure to the environment, including weather, flora, fauna and other causes of material degradation during the course of the work.</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b/>
                <w:sz w:val="18"/>
                <w:szCs w:val="18"/>
              </w:rPr>
            </w:pPr>
            <w:r w:rsidRPr="006E35DA">
              <w:rPr>
                <w:rFonts w:ascii="Arial" w:hAnsi="Arial" w:cs="Arial"/>
                <w:b/>
                <w:sz w:val="18"/>
                <w:szCs w:val="18"/>
              </w:rPr>
              <w:t>A35</w:t>
            </w: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SPECIFIC LIMITATIONS ON METHOD/SEQUENCE/TIMING</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170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WORKING HOURS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Default="006260B7" w:rsidP="000F2C0B">
            <w:pPr>
              <w:pStyle w:val="ListParagraph"/>
              <w:numPr>
                <w:ilvl w:val="0"/>
                <w:numId w:val="103"/>
              </w:numPr>
              <w:rPr>
                <w:rFonts w:ascii="Arial" w:hAnsi="Arial" w:cs="Arial"/>
                <w:sz w:val="18"/>
                <w:szCs w:val="18"/>
              </w:rPr>
            </w:pPr>
            <w:r w:rsidRPr="006E35DA">
              <w:rPr>
                <w:rFonts w:ascii="Arial" w:hAnsi="Arial" w:cs="Arial"/>
                <w:sz w:val="18"/>
                <w:szCs w:val="18"/>
              </w:rPr>
              <w:t xml:space="preserve">Specific Limitations: </w:t>
            </w:r>
            <w:r>
              <w:rPr>
                <w:rFonts w:ascii="Arial" w:hAnsi="Arial" w:cs="Arial"/>
                <w:sz w:val="18"/>
                <w:szCs w:val="18"/>
              </w:rPr>
              <w:t>N/A</w:t>
            </w:r>
          </w:p>
          <w:p w:rsidR="006260B7" w:rsidRPr="006E35DA" w:rsidRDefault="006260B7" w:rsidP="0018349C">
            <w:pPr>
              <w:pStyle w:val="ListParagraph"/>
              <w:numPr>
                <w:ilvl w:val="0"/>
                <w:numId w:val="103"/>
              </w:numPr>
              <w:rPr>
                <w:rFonts w:ascii="Arial" w:hAnsi="Arial" w:cs="Arial"/>
                <w:sz w:val="18"/>
                <w:szCs w:val="18"/>
              </w:rPr>
            </w:pPr>
            <w:r>
              <w:rPr>
                <w:rFonts w:ascii="Arial" w:hAnsi="Arial" w:cs="Arial"/>
                <w:sz w:val="18"/>
                <w:szCs w:val="18"/>
              </w:rPr>
              <w:t xml:space="preserve">Otherwise working hours are Monday to Friday 8:00am to 6:00pm. </w:t>
            </w:r>
            <w:r w:rsidR="00D503B6">
              <w:rPr>
                <w:rFonts w:ascii="Arial" w:hAnsi="Arial" w:cs="Arial"/>
                <w:sz w:val="18"/>
                <w:szCs w:val="18"/>
              </w:rPr>
              <w:t xml:space="preserve">There will be a requirement to work evening and weekends in order to carry out the works to the main reception area. </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Default="006260B7" w:rsidP="005B375D">
            <w:pPr>
              <w:rPr>
                <w:rFonts w:ascii="Arial" w:hAnsi="Arial" w:cs="Arial"/>
                <w:sz w:val="18"/>
                <w:szCs w:val="18"/>
              </w:rPr>
            </w:pPr>
          </w:p>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b/>
                <w:sz w:val="18"/>
                <w:szCs w:val="18"/>
              </w:rPr>
            </w:pPr>
            <w:r w:rsidRPr="006E35DA">
              <w:rPr>
                <w:rFonts w:ascii="Arial" w:hAnsi="Arial" w:cs="Arial"/>
                <w:b/>
                <w:sz w:val="18"/>
                <w:szCs w:val="18"/>
              </w:rPr>
              <w:t>A36</w:t>
            </w: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FACILITIES/TEMPORARY WORKS/SERVICES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GENERALLY</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SPOIL HEAPS, TEMPORARY WORKS AND SERVICES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numPr>
                <w:ilvl w:val="0"/>
                <w:numId w:val="59"/>
              </w:numPr>
              <w:contextualSpacing/>
              <w:rPr>
                <w:rFonts w:ascii="Arial" w:hAnsi="Arial" w:cs="Arial"/>
                <w:sz w:val="18"/>
                <w:szCs w:val="18"/>
              </w:rPr>
            </w:pPr>
            <w:r w:rsidRPr="006E35DA">
              <w:rPr>
                <w:rFonts w:ascii="Arial" w:hAnsi="Arial" w:cs="Arial"/>
                <w:sz w:val="18"/>
                <w:szCs w:val="18"/>
              </w:rPr>
              <w:t>Location: Give notice of intended siting.</w:t>
            </w:r>
          </w:p>
          <w:p w:rsidR="006260B7" w:rsidRPr="006E35DA" w:rsidRDefault="006260B7" w:rsidP="00FD3F29">
            <w:pPr>
              <w:numPr>
                <w:ilvl w:val="0"/>
                <w:numId w:val="59"/>
              </w:numPr>
              <w:contextualSpacing/>
              <w:rPr>
                <w:rFonts w:ascii="Arial" w:hAnsi="Arial" w:cs="Arial"/>
                <w:sz w:val="18"/>
                <w:szCs w:val="18"/>
              </w:rPr>
            </w:pPr>
            <w:r w:rsidRPr="006E35DA">
              <w:rPr>
                <w:rFonts w:ascii="Arial" w:hAnsi="Arial" w:cs="Arial"/>
                <w:sz w:val="18"/>
                <w:szCs w:val="18"/>
              </w:rPr>
              <w:t>Maintenance: Alter, adapt and move as necessary. Remove when no longer required and make good.</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ACCOMODATION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230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TEMPORARY ACCOMMODATION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60"/>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Proposals for temporary accommodation and storage for the Works: Submit two weeks prior to starting on site.</w:t>
            </w:r>
          </w:p>
          <w:p w:rsidR="006260B7" w:rsidRPr="006E35DA" w:rsidRDefault="006260B7" w:rsidP="00FD3F29">
            <w:pPr>
              <w:widowControl w:val="0"/>
              <w:numPr>
                <w:ilvl w:val="0"/>
                <w:numId w:val="60"/>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Details to be included: Type of accommodation and storage, its siting and the programme for site installation and removal.</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TEMPORARY WORKS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310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ROADS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61"/>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Permanent roads, hard standings and footpaths on the site: The following may be used, subject to clause A34/520:</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jc w:val="both"/>
              <w:rPr>
                <w:rFonts w:ascii="Arial" w:hAnsi="Arial" w:cs="Arial"/>
                <w:color w:val="FF0000"/>
                <w:sz w:val="18"/>
                <w:szCs w:val="18"/>
              </w:rPr>
            </w:pPr>
            <w:r w:rsidRPr="006E35DA">
              <w:rPr>
                <w:rFonts w:ascii="Arial" w:eastAsia="Times New Roman" w:hAnsi="Arial" w:cs="Arial"/>
                <w:sz w:val="18"/>
                <w:szCs w:val="18"/>
                <w:lang w:val="en-US"/>
              </w:rPr>
              <w:t xml:space="preserve">  Details: N/A</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 xml:space="preserve">  Restrictions on use: N/A. </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 xml:space="preserve">  Protective or remedial measures: N/A. </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SERVICES AND FACILITIES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410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LIGHTING</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62"/>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Finishing work and inspection: Provide temporary lighting, the intensity and direction of which closely resembles that delivered by the permanent installation.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420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LIGHTING AND POWER</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numPr>
                <w:ilvl w:val="0"/>
                <w:numId w:val="62"/>
              </w:numPr>
              <w:contextualSpacing/>
              <w:rPr>
                <w:rFonts w:ascii="Arial" w:hAnsi="Arial" w:cs="Arial"/>
                <w:sz w:val="18"/>
                <w:szCs w:val="18"/>
              </w:rPr>
            </w:pPr>
            <w:r w:rsidRPr="006E35DA">
              <w:rPr>
                <w:rFonts w:ascii="Arial" w:hAnsi="Arial" w:cs="Arial"/>
                <w:sz w:val="18"/>
                <w:szCs w:val="18"/>
              </w:rPr>
              <w:t>Supply: Electricity from the Employer’s mains may be used for the Works as follows:</w:t>
            </w:r>
          </w:p>
          <w:p w:rsidR="006260B7" w:rsidRPr="006E35DA" w:rsidRDefault="006260B7" w:rsidP="00FD3F29">
            <w:pPr>
              <w:numPr>
                <w:ilvl w:val="0"/>
                <w:numId w:val="46"/>
              </w:numPr>
              <w:contextualSpacing/>
              <w:rPr>
                <w:rFonts w:ascii="Arial" w:hAnsi="Arial" w:cs="Arial"/>
                <w:sz w:val="18"/>
                <w:szCs w:val="18"/>
              </w:rPr>
            </w:pPr>
            <w:r w:rsidRPr="006E35DA">
              <w:rPr>
                <w:rFonts w:ascii="Arial" w:hAnsi="Arial" w:cs="Arial"/>
                <w:sz w:val="18"/>
                <w:szCs w:val="18"/>
              </w:rPr>
              <w:t>Metering: Free of Charge to the Contractor.</w:t>
            </w:r>
          </w:p>
          <w:p w:rsidR="006260B7" w:rsidRPr="006E35DA" w:rsidRDefault="006260B7" w:rsidP="00FD3F29">
            <w:pPr>
              <w:numPr>
                <w:ilvl w:val="0"/>
                <w:numId w:val="62"/>
              </w:numPr>
              <w:contextualSpacing/>
              <w:rPr>
                <w:rFonts w:ascii="Arial" w:hAnsi="Arial" w:cs="Arial"/>
                <w:sz w:val="18"/>
                <w:szCs w:val="18"/>
              </w:rPr>
            </w:pPr>
            <w:r w:rsidRPr="006E35DA">
              <w:rPr>
                <w:rFonts w:ascii="Arial" w:hAnsi="Arial" w:cs="Arial"/>
                <w:sz w:val="18"/>
                <w:szCs w:val="18"/>
              </w:rPr>
              <w:t>Continuity: The Employer will not be responsible for the consequences of failure or restriction in supply.</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430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WATER</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numPr>
                <w:ilvl w:val="0"/>
                <w:numId w:val="62"/>
              </w:numPr>
              <w:contextualSpacing/>
              <w:rPr>
                <w:rFonts w:ascii="Arial" w:hAnsi="Arial" w:cs="Arial"/>
                <w:sz w:val="18"/>
                <w:szCs w:val="18"/>
              </w:rPr>
            </w:pPr>
            <w:r w:rsidRPr="006E35DA">
              <w:rPr>
                <w:rFonts w:ascii="Arial" w:hAnsi="Arial" w:cs="Arial"/>
                <w:sz w:val="18"/>
                <w:szCs w:val="18"/>
              </w:rPr>
              <w:t>Supply: The Employer’s mains may be used for the Works as follows:</w:t>
            </w:r>
          </w:p>
          <w:p w:rsidR="006260B7" w:rsidRPr="006E35DA" w:rsidRDefault="006260B7" w:rsidP="00FD3F29">
            <w:pPr>
              <w:numPr>
                <w:ilvl w:val="0"/>
                <w:numId w:val="46"/>
              </w:numPr>
              <w:contextualSpacing/>
              <w:rPr>
                <w:rFonts w:ascii="Arial" w:hAnsi="Arial" w:cs="Arial"/>
                <w:sz w:val="18"/>
                <w:szCs w:val="18"/>
              </w:rPr>
            </w:pPr>
            <w:r w:rsidRPr="006E35DA">
              <w:rPr>
                <w:rFonts w:ascii="Arial" w:hAnsi="Arial" w:cs="Arial"/>
                <w:sz w:val="18"/>
                <w:szCs w:val="18"/>
              </w:rPr>
              <w:t>Metering: Free of Charge to the Contractor.</w:t>
            </w:r>
          </w:p>
          <w:p w:rsidR="006260B7" w:rsidRPr="006E35DA" w:rsidRDefault="006260B7" w:rsidP="00FD3F29">
            <w:pPr>
              <w:numPr>
                <w:ilvl w:val="0"/>
                <w:numId w:val="62"/>
              </w:numPr>
              <w:contextualSpacing/>
              <w:rPr>
                <w:rFonts w:ascii="Arial" w:hAnsi="Arial" w:cs="Arial"/>
                <w:sz w:val="18"/>
                <w:szCs w:val="18"/>
              </w:rPr>
            </w:pPr>
            <w:r w:rsidRPr="006E35DA">
              <w:rPr>
                <w:rFonts w:ascii="Arial" w:hAnsi="Arial" w:cs="Arial"/>
                <w:sz w:val="18"/>
                <w:szCs w:val="18"/>
              </w:rPr>
              <w:t>Continuity: The Employer will not be responsible for the consequences of failure or restriction in supply.</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440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TELEPHONES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62"/>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Direct communication: As soon as practicable after the Date of Possession provide the Contractor's person in charge with a mobile telephone.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520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USE OF PERMANENT HEATING SYSTEM</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numPr>
                <w:ilvl w:val="0"/>
                <w:numId w:val="62"/>
              </w:numPr>
              <w:contextualSpacing/>
              <w:rPr>
                <w:rFonts w:ascii="Arial" w:hAnsi="Arial" w:cs="Arial"/>
                <w:sz w:val="18"/>
                <w:szCs w:val="18"/>
              </w:rPr>
            </w:pPr>
            <w:r w:rsidRPr="006E35DA">
              <w:rPr>
                <w:rFonts w:ascii="Arial" w:hAnsi="Arial" w:cs="Arial"/>
                <w:sz w:val="18"/>
                <w:szCs w:val="18"/>
              </w:rPr>
              <w:t>Permanent heating installation: May be used for drying out the Works/services and controlling temperature and humidity levels.</w:t>
            </w:r>
          </w:p>
          <w:p w:rsidR="006260B7" w:rsidRPr="006E35DA" w:rsidRDefault="006260B7" w:rsidP="00FD3F29">
            <w:pPr>
              <w:numPr>
                <w:ilvl w:val="0"/>
                <w:numId w:val="62"/>
              </w:numPr>
              <w:contextualSpacing/>
              <w:rPr>
                <w:rFonts w:ascii="Arial" w:hAnsi="Arial" w:cs="Arial"/>
                <w:sz w:val="18"/>
                <w:szCs w:val="18"/>
              </w:rPr>
            </w:pPr>
            <w:r w:rsidRPr="006E35DA">
              <w:rPr>
                <w:rFonts w:ascii="Arial" w:hAnsi="Arial" w:cs="Arial"/>
                <w:sz w:val="18"/>
                <w:szCs w:val="18"/>
              </w:rPr>
              <w:t>Installation: If used:</w:t>
            </w:r>
          </w:p>
          <w:p w:rsidR="006260B7" w:rsidRPr="006E35DA" w:rsidRDefault="006260B7" w:rsidP="00FD3F29">
            <w:pPr>
              <w:numPr>
                <w:ilvl w:val="0"/>
                <w:numId w:val="46"/>
              </w:numPr>
              <w:contextualSpacing/>
              <w:rPr>
                <w:rFonts w:ascii="Arial" w:hAnsi="Arial" w:cs="Arial"/>
                <w:sz w:val="18"/>
                <w:szCs w:val="18"/>
              </w:rPr>
            </w:pPr>
            <w:r w:rsidRPr="006E35DA">
              <w:rPr>
                <w:rFonts w:ascii="Arial" w:hAnsi="Arial" w:cs="Arial"/>
                <w:sz w:val="18"/>
                <w:szCs w:val="18"/>
              </w:rPr>
              <w:t>Take responsibility for operation, maintenance and remedial work.</w:t>
            </w:r>
          </w:p>
          <w:p w:rsidR="006260B7" w:rsidRPr="006E35DA" w:rsidRDefault="006260B7" w:rsidP="00FD3F29">
            <w:pPr>
              <w:numPr>
                <w:ilvl w:val="0"/>
                <w:numId w:val="46"/>
              </w:numPr>
              <w:contextualSpacing/>
              <w:rPr>
                <w:rFonts w:ascii="Arial" w:hAnsi="Arial" w:cs="Arial"/>
                <w:sz w:val="18"/>
                <w:szCs w:val="18"/>
              </w:rPr>
            </w:pPr>
            <w:r w:rsidRPr="006E35DA">
              <w:rPr>
                <w:rFonts w:ascii="Arial" w:hAnsi="Arial" w:cs="Arial"/>
                <w:sz w:val="18"/>
                <w:szCs w:val="18"/>
              </w:rPr>
              <w:t>Arrange supervision by and indemnification of the appropriate subcontractors.</w:t>
            </w:r>
          </w:p>
          <w:p w:rsidR="006260B7" w:rsidRPr="006E35DA" w:rsidRDefault="006260B7" w:rsidP="00FD3F29">
            <w:pPr>
              <w:numPr>
                <w:ilvl w:val="0"/>
                <w:numId w:val="46"/>
              </w:numPr>
              <w:contextualSpacing/>
              <w:rPr>
                <w:rFonts w:ascii="Arial" w:hAnsi="Arial" w:cs="Arial"/>
                <w:sz w:val="18"/>
                <w:szCs w:val="18"/>
              </w:rPr>
            </w:pPr>
            <w:r w:rsidRPr="006E35DA">
              <w:rPr>
                <w:rFonts w:ascii="Arial" w:hAnsi="Arial" w:cs="Arial"/>
                <w:sz w:val="18"/>
                <w:szCs w:val="18"/>
              </w:rPr>
              <w:t xml:space="preserve">Pay costs arising. </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530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BENEFICIAL USE OF INSTALLED SYSTEMS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The following permanent systems may be used for the Works: Heating and Electrical.</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540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METER READINGS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62"/>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Charges for service supplies: Where to be apportioned ensure that:</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 xml:space="preserve">  Meter readings are taken by relevant authority at possession and/or completion as appropriate. </w:t>
            </w:r>
          </w:p>
          <w:p w:rsidR="006260B7" w:rsidRPr="006E35DA" w:rsidRDefault="006260B7" w:rsidP="00FD3F29">
            <w:pPr>
              <w:widowControl w:val="0"/>
              <w:numPr>
                <w:ilvl w:val="0"/>
                <w:numId w:val="46"/>
              </w:numPr>
              <w:tabs>
                <w:tab w:val="left" w:pos="630"/>
                <w:tab w:val="left" w:pos="914"/>
              </w:tabs>
              <w:autoSpaceDE w:val="0"/>
              <w:autoSpaceDN w:val="0"/>
              <w:adjustRightInd w:val="0"/>
              <w:contextualSpacing/>
              <w:jc w:val="both"/>
              <w:rPr>
                <w:rFonts w:ascii="Arial" w:hAnsi="Arial" w:cs="Arial"/>
                <w:sz w:val="18"/>
                <w:szCs w:val="18"/>
              </w:rPr>
            </w:pPr>
            <w:r w:rsidRPr="006E35DA">
              <w:rPr>
                <w:rFonts w:ascii="Arial" w:eastAsia="Times New Roman" w:hAnsi="Arial" w:cs="Arial"/>
                <w:sz w:val="18"/>
                <w:szCs w:val="18"/>
                <w:lang w:val="en-US"/>
              </w:rPr>
              <w:t xml:space="preserve">  Copies of readings are supplied to interested parties.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b/>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b/>
                <w:sz w:val="18"/>
                <w:szCs w:val="18"/>
              </w:rPr>
            </w:pPr>
            <w:r w:rsidRPr="006E35DA">
              <w:rPr>
                <w:rFonts w:ascii="Arial" w:hAnsi="Arial" w:cs="Arial"/>
                <w:b/>
                <w:sz w:val="18"/>
                <w:szCs w:val="18"/>
              </w:rPr>
              <w:lastRenderedPageBreak/>
              <w:t>A37</w:t>
            </w: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OPERATION/MAINTENANCE OF THE FINISHED WORKS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GENERALLY</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115</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THE HEALTH AND SAFETY FILE</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63"/>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Purpose: To provide information about the structure or materials used, which might affect the health or safety of anyone if construction works, (including cleaning, maintenance, alterations, refurbishment and demolition) are carried out.</w:t>
            </w:r>
          </w:p>
          <w:p w:rsidR="006260B7" w:rsidRPr="006E35DA" w:rsidRDefault="006260B7" w:rsidP="00FD3F29">
            <w:pPr>
              <w:widowControl w:val="0"/>
              <w:numPr>
                <w:ilvl w:val="0"/>
                <w:numId w:val="63"/>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Contractor designed and performance specified work: Obtain or prepare details of construction methods and materials, general maintenance instructions and as-built drawings.</w:t>
            </w:r>
          </w:p>
          <w:p w:rsidR="006260B7" w:rsidRPr="006E35DA" w:rsidRDefault="006260B7" w:rsidP="00FD3F29">
            <w:pPr>
              <w:widowControl w:val="0"/>
              <w:numPr>
                <w:ilvl w:val="0"/>
                <w:numId w:val="63"/>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 xml:space="preserve">Other information: Obtain or prepare details of utilities and services, materials hazards, access requirements/restrictions and maintenance and decommissioning instructions. </w:t>
            </w:r>
          </w:p>
          <w:p w:rsidR="006260B7" w:rsidRPr="006E35DA" w:rsidRDefault="006260B7" w:rsidP="00FD3F29">
            <w:pPr>
              <w:widowControl w:val="0"/>
              <w:numPr>
                <w:ilvl w:val="0"/>
                <w:numId w:val="63"/>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Number of copies: Submit 2 copies to the Employer.</w:t>
            </w:r>
            <w:r w:rsidRPr="006E35DA">
              <w:rPr>
                <w:rFonts w:ascii="Arial" w:eastAsia="Times New Roman" w:hAnsi="Arial" w:cs="Arial"/>
                <w:b/>
                <w:bCs/>
                <w:sz w:val="18"/>
                <w:szCs w:val="18"/>
                <w:lang w:val="en-US"/>
              </w:rPr>
              <w:tab/>
            </w:r>
          </w:p>
          <w:p w:rsidR="006260B7" w:rsidRPr="006E35DA" w:rsidRDefault="006260B7" w:rsidP="00FD3F29">
            <w:pPr>
              <w:widowControl w:val="0"/>
              <w:numPr>
                <w:ilvl w:val="0"/>
                <w:numId w:val="63"/>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Latest date for submission: One week before the date for completion stated in the contract.</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b/>
                <w:sz w:val="18"/>
                <w:szCs w:val="18"/>
              </w:rPr>
            </w:pPr>
            <w:r w:rsidRPr="006E35DA">
              <w:rPr>
                <w:rFonts w:ascii="Arial" w:hAnsi="Arial" w:cs="Arial"/>
                <w:b/>
                <w:sz w:val="18"/>
                <w:szCs w:val="18"/>
              </w:rPr>
              <w:t>A40</w:t>
            </w: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CONTRACTOR’S GENERAL COST ITEMS: MANAGEMENT AND STAFF</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ind w:left="360"/>
              <w:contextualSpacing/>
              <w:rPr>
                <w:rFonts w:ascii="Arial" w:hAnsi="Arial" w:cs="Arial"/>
                <w:sz w:val="18"/>
                <w:szCs w:val="18"/>
                <w:lang w:val="en-US"/>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110</w:t>
            </w:r>
          </w:p>
        </w:tc>
        <w:tc>
          <w:tcPr>
            <w:tcW w:w="6801" w:type="dxa"/>
            <w:tcBorders>
              <w:right w:val="single" w:sz="2" w:space="0" w:color="auto"/>
            </w:tcBorders>
          </w:tcPr>
          <w:p w:rsidR="006260B7" w:rsidRPr="006E35DA" w:rsidRDefault="006260B7" w:rsidP="005B375D">
            <w:pPr>
              <w:rPr>
                <w:rFonts w:ascii="Arial" w:hAnsi="Arial" w:cs="Arial"/>
                <w:sz w:val="18"/>
                <w:szCs w:val="18"/>
                <w:lang w:val="en-US"/>
              </w:rPr>
            </w:pPr>
            <w:r w:rsidRPr="006E35DA">
              <w:rPr>
                <w:rFonts w:ascii="Arial" w:hAnsi="Arial" w:cs="Arial"/>
                <w:sz w:val="18"/>
                <w:szCs w:val="18"/>
                <w:lang w:val="en-US"/>
              </w:rPr>
              <w:t>MANAGEMENT AND STAFF</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numPr>
                <w:ilvl w:val="0"/>
                <w:numId w:val="38"/>
              </w:numPr>
              <w:contextualSpacing/>
              <w:rPr>
                <w:rFonts w:ascii="Arial" w:hAnsi="Arial" w:cs="Arial"/>
                <w:sz w:val="18"/>
                <w:szCs w:val="18"/>
              </w:rPr>
            </w:pPr>
            <w:r w:rsidRPr="006E35DA">
              <w:rPr>
                <w:rFonts w:ascii="Arial" w:hAnsi="Arial" w:cs="Arial"/>
                <w:sz w:val="18"/>
                <w:szCs w:val="18"/>
                <w:lang w:val="en-US"/>
              </w:rPr>
              <w:t xml:space="preserve">Cost significant items: Full time working Site Foreman, visiting Contracts/Project Manager, Site Operatives/Personnel &amp; Administrative Staff. </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b/>
                <w:sz w:val="18"/>
                <w:szCs w:val="18"/>
              </w:rPr>
            </w:pPr>
            <w:r w:rsidRPr="006E35DA">
              <w:rPr>
                <w:rFonts w:ascii="Arial" w:hAnsi="Arial" w:cs="Arial"/>
                <w:b/>
                <w:sz w:val="18"/>
                <w:szCs w:val="18"/>
              </w:rPr>
              <w:t>A41</w:t>
            </w: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CONTRACTOR’S GENERAL COST ITEMS: SITE ACCOMMODATION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widowControl w:val="0"/>
              <w:tabs>
                <w:tab w:val="left" w:pos="630"/>
                <w:tab w:val="left" w:pos="914"/>
              </w:tabs>
              <w:autoSpaceDE w:val="0"/>
              <w:autoSpaceDN w:val="0"/>
              <w:adjustRightInd w:val="0"/>
              <w:ind w:left="360"/>
              <w:contextualSpacing/>
              <w:rPr>
                <w:rFonts w:ascii="Arial" w:eastAsia="Times New Roman" w:hAnsi="Arial" w:cs="Arial"/>
                <w:sz w:val="18"/>
                <w:szCs w:val="18"/>
                <w:lang w:val="en-US"/>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110</w:t>
            </w:r>
          </w:p>
        </w:tc>
        <w:tc>
          <w:tcPr>
            <w:tcW w:w="6801" w:type="dxa"/>
            <w:tcBorders>
              <w:right w:val="single" w:sz="2" w:space="0" w:color="auto"/>
            </w:tcBorders>
          </w:tcPr>
          <w:p w:rsidR="006260B7" w:rsidRPr="006E35DA" w:rsidRDefault="006260B7" w:rsidP="005B375D">
            <w:pPr>
              <w:widowControl w:val="0"/>
              <w:tabs>
                <w:tab w:val="left" w:pos="630"/>
                <w:tab w:val="left" w:pos="914"/>
              </w:tabs>
              <w:autoSpaceDE w:val="0"/>
              <w:autoSpaceDN w:val="0"/>
              <w:adjustRightInd w:val="0"/>
              <w:rPr>
                <w:rFonts w:ascii="Arial" w:eastAsia="Times New Roman" w:hAnsi="Arial" w:cs="Arial"/>
                <w:sz w:val="18"/>
                <w:szCs w:val="18"/>
                <w:lang w:val="en-US"/>
              </w:rPr>
            </w:pPr>
            <w:r w:rsidRPr="006E35DA">
              <w:rPr>
                <w:rFonts w:ascii="Arial" w:eastAsia="Times New Roman" w:hAnsi="Arial" w:cs="Arial"/>
                <w:sz w:val="18"/>
                <w:szCs w:val="18"/>
                <w:lang w:val="en-US"/>
              </w:rPr>
              <w:t>SITE ACCOMMODATION</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38"/>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Details: Site accommodation required or made/not made available by the Employer: See section A36.</w:t>
            </w:r>
          </w:p>
          <w:p w:rsidR="006260B7" w:rsidRPr="006E35DA" w:rsidRDefault="006260B7" w:rsidP="00FD3F29">
            <w:pPr>
              <w:widowControl w:val="0"/>
              <w:numPr>
                <w:ilvl w:val="0"/>
                <w:numId w:val="38"/>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Cost significant items: as required by the contractor.</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b/>
                <w:sz w:val="18"/>
                <w:szCs w:val="18"/>
              </w:rPr>
            </w:pPr>
            <w:r w:rsidRPr="006E35DA">
              <w:rPr>
                <w:rFonts w:ascii="Arial" w:hAnsi="Arial" w:cs="Arial"/>
                <w:b/>
                <w:sz w:val="18"/>
                <w:szCs w:val="18"/>
              </w:rPr>
              <w:t>A42</w:t>
            </w: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CONTRACTOR’S GENERAL COST ITEMS: SERVICES AND FACILITIES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SERVICES AND FACILITIES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39"/>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Details of services or facilities required or made/ not made available by the Employer: See section A36.</w:t>
            </w:r>
          </w:p>
          <w:p w:rsidR="006260B7" w:rsidRPr="006E35DA" w:rsidRDefault="006260B7" w:rsidP="00FD3F29">
            <w:pPr>
              <w:widowControl w:val="0"/>
              <w:numPr>
                <w:ilvl w:val="0"/>
                <w:numId w:val="39"/>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Cost significant items: as required by the contractor</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b/>
                <w:sz w:val="18"/>
                <w:szCs w:val="18"/>
              </w:rPr>
            </w:pPr>
            <w:r w:rsidRPr="006E35DA">
              <w:rPr>
                <w:rFonts w:ascii="Arial" w:hAnsi="Arial" w:cs="Arial"/>
                <w:b/>
                <w:sz w:val="18"/>
                <w:szCs w:val="18"/>
              </w:rPr>
              <w:t>A43</w:t>
            </w: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CONTRACTOR’S GENERAL COST ITEMS: MECHANICAL PLANT</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MECHANICAL PLANT</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40"/>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Cost significant items: All specialist plant and equipment required by the contractor to successfully complete the works.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b/>
                <w:sz w:val="18"/>
                <w:szCs w:val="18"/>
              </w:rPr>
            </w:pPr>
            <w:r w:rsidRPr="006E35DA">
              <w:rPr>
                <w:rFonts w:ascii="Arial" w:hAnsi="Arial" w:cs="Arial"/>
                <w:b/>
                <w:sz w:val="18"/>
                <w:szCs w:val="18"/>
              </w:rPr>
              <w:t>A44</w:t>
            </w: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CONTRACTOR’S GENERAL COST ITEMS: TEMPORARY WORKS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110</w:t>
            </w:r>
          </w:p>
        </w:tc>
        <w:tc>
          <w:tcPr>
            <w:tcW w:w="6801" w:type="dxa"/>
            <w:tcBorders>
              <w:right w:val="single" w:sz="2" w:space="0" w:color="auto"/>
            </w:tcBorders>
          </w:tcPr>
          <w:p w:rsidR="006260B7" w:rsidRPr="006E35DA" w:rsidRDefault="006260B7" w:rsidP="005B375D">
            <w:pPr>
              <w:rPr>
                <w:rFonts w:ascii="Arial" w:hAnsi="Arial" w:cs="Arial"/>
                <w:sz w:val="18"/>
                <w:szCs w:val="18"/>
              </w:rPr>
            </w:pPr>
            <w:r w:rsidRPr="006E35DA">
              <w:rPr>
                <w:rFonts w:ascii="Arial" w:hAnsi="Arial" w:cs="Arial"/>
                <w:sz w:val="18"/>
                <w:szCs w:val="18"/>
              </w:rPr>
              <w:t>TEMPORARY WORKS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FD3F29">
            <w:pPr>
              <w:widowControl w:val="0"/>
              <w:numPr>
                <w:ilvl w:val="0"/>
                <w:numId w:val="40"/>
              </w:numPr>
              <w:tabs>
                <w:tab w:val="left" w:pos="630"/>
                <w:tab w:val="left" w:pos="914"/>
              </w:tabs>
              <w:autoSpaceDE w:val="0"/>
              <w:autoSpaceDN w:val="0"/>
              <w:adjustRightInd w:val="0"/>
              <w:contextualSpacing/>
              <w:rPr>
                <w:rFonts w:ascii="Arial" w:eastAsia="Times New Roman" w:hAnsi="Arial" w:cs="Arial"/>
                <w:sz w:val="18"/>
                <w:szCs w:val="18"/>
                <w:lang w:val="en-US"/>
              </w:rPr>
            </w:pPr>
            <w:r w:rsidRPr="006E35DA">
              <w:rPr>
                <w:rFonts w:ascii="Arial" w:eastAsia="Times New Roman" w:hAnsi="Arial" w:cs="Arial"/>
                <w:sz w:val="18"/>
                <w:szCs w:val="18"/>
                <w:lang w:val="en-US"/>
              </w:rPr>
              <w:t>Details of temporary works required or made/not made available by the Employer: See section A36:</w:t>
            </w:r>
          </w:p>
          <w:p w:rsidR="006260B7" w:rsidRPr="006E35DA" w:rsidRDefault="006260B7" w:rsidP="00FD3F29">
            <w:pPr>
              <w:widowControl w:val="0"/>
              <w:numPr>
                <w:ilvl w:val="0"/>
                <w:numId w:val="40"/>
              </w:numPr>
              <w:tabs>
                <w:tab w:val="left" w:pos="630"/>
                <w:tab w:val="left" w:pos="914"/>
              </w:tabs>
              <w:autoSpaceDE w:val="0"/>
              <w:autoSpaceDN w:val="0"/>
              <w:adjustRightInd w:val="0"/>
              <w:contextualSpacing/>
              <w:rPr>
                <w:rFonts w:ascii="Arial" w:hAnsi="Arial" w:cs="Arial"/>
                <w:sz w:val="18"/>
                <w:szCs w:val="18"/>
              </w:rPr>
            </w:pPr>
            <w:r w:rsidRPr="006E35DA">
              <w:rPr>
                <w:rFonts w:ascii="Arial" w:eastAsia="Times New Roman" w:hAnsi="Arial" w:cs="Arial"/>
                <w:sz w:val="18"/>
                <w:szCs w:val="18"/>
                <w:lang w:val="en-US"/>
              </w:rPr>
              <w:t>Cost significant items: as required by the contractor</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b/>
                <w:sz w:val="18"/>
                <w:szCs w:val="18"/>
              </w:rPr>
            </w:pPr>
            <w:r w:rsidRPr="006E35DA">
              <w:rPr>
                <w:rFonts w:ascii="Arial" w:hAnsi="Arial" w:cs="Arial"/>
                <w:b/>
                <w:sz w:val="18"/>
                <w:szCs w:val="18"/>
              </w:rPr>
              <w:t>A54</w:t>
            </w:r>
          </w:p>
        </w:tc>
        <w:tc>
          <w:tcPr>
            <w:tcW w:w="6801" w:type="dxa"/>
            <w:tcBorders>
              <w:right w:val="single" w:sz="2" w:space="0" w:color="auto"/>
            </w:tcBorders>
          </w:tcPr>
          <w:p w:rsidR="006260B7" w:rsidRPr="006E35DA" w:rsidRDefault="006260B7" w:rsidP="005B375D">
            <w:pPr>
              <w:rPr>
                <w:rFonts w:ascii="Arial" w:hAnsi="Arial" w:cs="Arial"/>
                <w:b/>
                <w:sz w:val="18"/>
                <w:szCs w:val="18"/>
              </w:rPr>
            </w:pPr>
            <w:r w:rsidRPr="006E35DA">
              <w:rPr>
                <w:rFonts w:ascii="Arial" w:hAnsi="Arial" w:cs="Arial"/>
                <w:b/>
                <w:sz w:val="18"/>
                <w:szCs w:val="18"/>
              </w:rPr>
              <w:t>PROVISIONAL WORK/ITEMS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tcPr>
          <w:p w:rsidR="006260B7" w:rsidRPr="006E35DA" w:rsidRDefault="006260B7" w:rsidP="005B375D">
            <w:pPr>
              <w:rPr>
                <w:rFonts w:ascii="Arial" w:hAnsi="Arial" w:cs="Arial"/>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r w:rsidRPr="006E35DA">
              <w:rPr>
                <w:rFonts w:ascii="Arial" w:hAnsi="Arial" w:cs="Arial"/>
                <w:sz w:val="18"/>
                <w:szCs w:val="18"/>
              </w:rPr>
              <w:t>590</w:t>
            </w:r>
          </w:p>
        </w:tc>
        <w:tc>
          <w:tcPr>
            <w:tcW w:w="6801" w:type="dxa"/>
            <w:tcBorders>
              <w:right w:val="single" w:sz="2" w:space="0" w:color="auto"/>
            </w:tcBorders>
            <w:vAlign w:val="center"/>
          </w:tcPr>
          <w:p w:rsidR="006260B7" w:rsidRPr="006E35DA" w:rsidRDefault="006260B7" w:rsidP="005B375D">
            <w:pPr>
              <w:rPr>
                <w:rFonts w:ascii="Arial" w:hAnsi="Arial" w:cs="Arial"/>
                <w:b/>
                <w:sz w:val="18"/>
                <w:szCs w:val="18"/>
              </w:rPr>
            </w:pPr>
            <w:r w:rsidRPr="006E35DA">
              <w:rPr>
                <w:rFonts w:ascii="Arial" w:hAnsi="Arial" w:cs="Arial"/>
                <w:b/>
                <w:sz w:val="18"/>
                <w:szCs w:val="18"/>
              </w:rPr>
              <w:t>CONTINGENCIES</w:t>
            </w: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vAlign w:val="center"/>
          </w:tcPr>
          <w:p w:rsidR="006260B7" w:rsidRPr="006E35DA" w:rsidRDefault="006260B7" w:rsidP="000A4AA4">
            <w:pPr>
              <w:rPr>
                <w:rFonts w:ascii="Arial" w:hAnsi="Arial" w:cs="Arial"/>
                <w:b/>
                <w:sz w:val="18"/>
                <w:szCs w:val="18"/>
              </w:rPr>
            </w:pPr>
            <w:r w:rsidRPr="006E35DA">
              <w:rPr>
                <w:rFonts w:ascii="Arial" w:hAnsi="Arial" w:cs="Arial"/>
                <w:sz w:val="18"/>
                <w:szCs w:val="18"/>
              </w:rPr>
              <w:t xml:space="preserve">Provisional sum: Include: The contractor is to </w:t>
            </w:r>
            <w:r>
              <w:rPr>
                <w:rFonts w:ascii="Arial" w:hAnsi="Arial" w:cs="Arial"/>
                <w:sz w:val="18"/>
                <w:szCs w:val="18"/>
              </w:rPr>
              <w:t>i</w:t>
            </w:r>
            <w:r w:rsidRPr="006E35DA">
              <w:rPr>
                <w:rFonts w:ascii="Arial" w:hAnsi="Arial" w:cs="Arial"/>
                <w:sz w:val="18"/>
                <w:szCs w:val="18"/>
              </w:rPr>
              <w:t>nsert £</w:t>
            </w:r>
            <w:r w:rsidR="00D503B6">
              <w:rPr>
                <w:rFonts w:ascii="Arial" w:hAnsi="Arial" w:cs="Arial"/>
                <w:sz w:val="18"/>
                <w:szCs w:val="18"/>
              </w:rPr>
              <w:t>10,000</w:t>
            </w:r>
            <w:r w:rsidRPr="006E35DA">
              <w:rPr>
                <w:rFonts w:ascii="Arial" w:hAnsi="Arial" w:cs="Arial"/>
                <w:sz w:val="18"/>
                <w:szCs w:val="18"/>
              </w:rPr>
              <w:t xml:space="preserve"> (</w:t>
            </w:r>
            <w:r w:rsidR="00D503B6">
              <w:rPr>
                <w:rFonts w:ascii="Arial" w:hAnsi="Arial" w:cs="Arial"/>
                <w:sz w:val="18"/>
                <w:szCs w:val="18"/>
              </w:rPr>
              <w:t xml:space="preserve">Ten </w:t>
            </w:r>
            <w:r>
              <w:rPr>
                <w:rFonts w:ascii="Arial" w:hAnsi="Arial" w:cs="Arial"/>
                <w:sz w:val="18"/>
                <w:szCs w:val="18"/>
              </w:rPr>
              <w:t xml:space="preserve">Thousand </w:t>
            </w:r>
            <w:r w:rsidR="000A4AA4">
              <w:rPr>
                <w:rFonts w:ascii="Arial" w:hAnsi="Arial" w:cs="Arial"/>
                <w:sz w:val="18"/>
                <w:szCs w:val="18"/>
              </w:rPr>
              <w:t>Pounds) in the cash column.</w:t>
            </w:r>
          </w:p>
        </w:tc>
        <w:tc>
          <w:tcPr>
            <w:tcW w:w="1701" w:type="dxa"/>
            <w:tcBorders>
              <w:left w:val="single" w:sz="2" w:space="0" w:color="auto"/>
              <w:right w:val="single" w:sz="2" w:space="0" w:color="auto"/>
            </w:tcBorders>
          </w:tcPr>
          <w:p w:rsidR="006260B7" w:rsidRPr="000A4AA4" w:rsidRDefault="000A4AA4" w:rsidP="000A4AA4">
            <w:pPr>
              <w:jc w:val="right"/>
              <w:rPr>
                <w:rFonts w:ascii="Arial" w:hAnsi="Arial" w:cs="Arial"/>
                <w:szCs w:val="18"/>
              </w:rPr>
            </w:pPr>
            <w:r>
              <w:rPr>
                <w:rFonts w:ascii="Arial" w:hAnsi="Arial" w:cs="Arial"/>
                <w:szCs w:val="18"/>
              </w:rPr>
              <w:t>10,000</w:t>
            </w: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vAlign w:val="center"/>
          </w:tcPr>
          <w:p w:rsidR="006260B7" w:rsidRPr="006E35DA" w:rsidRDefault="006260B7" w:rsidP="005B375D">
            <w:pPr>
              <w:jc w:val="right"/>
              <w:rPr>
                <w:rFonts w:ascii="Arial" w:hAnsi="Arial" w:cs="Arial"/>
                <w:b/>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r w:rsidR="006260B7" w:rsidRPr="006E35DA" w:rsidTr="005B375D">
        <w:tc>
          <w:tcPr>
            <w:tcW w:w="713" w:type="dxa"/>
          </w:tcPr>
          <w:p w:rsidR="006260B7" w:rsidRPr="006E35DA" w:rsidRDefault="006260B7" w:rsidP="005B375D">
            <w:pPr>
              <w:rPr>
                <w:rFonts w:ascii="Arial" w:hAnsi="Arial" w:cs="Arial"/>
                <w:sz w:val="18"/>
                <w:szCs w:val="18"/>
              </w:rPr>
            </w:pPr>
          </w:p>
        </w:tc>
        <w:tc>
          <w:tcPr>
            <w:tcW w:w="6801" w:type="dxa"/>
            <w:tcBorders>
              <w:right w:val="single" w:sz="2" w:space="0" w:color="auto"/>
            </w:tcBorders>
            <w:vAlign w:val="center"/>
          </w:tcPr>
          <w:p w:rsidR="006260B7" w:rsidRPr="006E35DA" w:rsidRDefault="006260B7" w:rsidP="005B375D">
            <w:pPr>
              <w:jc w:val="right"/>
              <w:rPr>
                <w:rFonts w:ascii="Arial" w:hAnsi="Arial" w:cs="Arial"/>
                <w:b/>
                <w:sz w:val="18"/>
                <w:szCs w:val="18"/>
              </w:rPr>
            </w:pPr>
          </w:p>
        </w:tc>
        <w:tc>
          <w:tcPr>
            <w:tcW w:w="1701" w:type="dxa"/>
            <w:tcBorders>
              <w:left w:val="single" w:sz="2" w:space="0" w:color="auto"/>
              <w:right w:val="single" w:sz="2" w:space="0" w:color="auto"/>
            </w:tcBorders>
          </w:tcPr>
          <w:p w:rsidR="006260B7" w:rsidRPr="006E35DA" w:rsidRDefault="006260B7" w:rsidP="005B375D">
            <w:pPr>
              <w:rPr>
                <w:rFonts w:ascii="Arial" w:hAnsi="Arial" w:cs="Arial"/>
                <w:sz w:val="18"/>
                <w:szCs w:val="18"/>
              </w:rPr>
            </w:pPr>
          </w:p>
        </w:tc>
      </w:tr>
    </w:tbl>
    <w:tbl>
      <w:tblPr>
        <w:tblW w:w="9527" w:type="dxa"/>
        <w:tblInd w:w="112" w:type="dxa"/>
        <w:tblLayout w:type="fixed"/>
        <w:tblCellMar>
          <w:left w:w="0" w:type="dxa"/>
          <w:right w:w="0" w:type="dxa"/>
        </w:tblCellMar>
        <w:tblLook w:val="0000" w:firstRow="0" w:lastRow="0" w:firstColumn="0" w:lastColumn="0" w:noHBand="0" w:noVBand="0"/>
      </w:tblPr>
      <w:tblGrid>
        <w:gridCol w:w="7685"/>
        <w:gridCol w:w="1842"/>
      </w:tblGrid>
      <w:tr w:rsidR="00900369" w:rsidTr="00BE5C0F">
        <w:trPr>
          <w:trHeight w:hRule="exact" w:val="432"/>
        </w:trPr>
        <w:tc>
          <w:tcPr>
            <w:tcW w:w="7685" w:type="dxa"/>
            <w:tcBorders>
              <w:bottom w:val="single" w:sz="4" w:space="0" w:color="auto"/>
              <w:right w:val="single" w:sz="4" w:space="0" w:color="auto"/>
            </w:tcBorders>
          </w:tcPr>
          <w:p w:rsidR="00900369" w:rsidRDefault="00134F84" w:rsidP="00BE5C0F">
            <w:pPr>
              <w:autoSpaceDE w:val="0"/>
              <w:autoSpaceDN w:val="0"/>
              <w:adjustRightInd w:val="0"/>
              <w:spacing w:before="93" w:after="0" w:line="240" w:lineRule="auto"/>
              <w:ind w:right="119"/>
              <w:jc w:val="right"/>
              <w:rPr>
                <w:rFonts w:ascii="Times New Roman" w:hAnsi="Times New Roman" w:cs="Times New Roman"/>
                <w:sz w:val="24"/>
                <w:szCs w:val="24"/>
              </w:rPr>
            </w:pPr>
            <w:r>
              <w:rPr>
                <w:rFonts w:ascii="Arial" w:hAnsi="Arial" w:cs="Arial"/>
                <w:b/>
                <w:bCs/>
                <w:sz w:val="20"/>
                <w:szCs w:val="20"/>
              </w:rPr>
              <w:lastRenderedPageBreak/>
              <w:t>Fi</w:t>
            </w:r>
            <w:r w:rsidR="00900369">
              <w:rPr>
                <w:rFonts w:ascii="Arial" w:hAnsi="Arial" w:cs="Arial"/>
                <w:b/>
                <w:bCs/>
                <w:sz w:val="20"/>
                <w:szCs w:val="20"/>
              </w:rPr>
              <w:t>nancial Summary</w:t>
            </w:r>
          </w:p>
        </w:tc>
        <w:tc>
          <w:tcPr>
            <w:tcW w:w="1842" w:type="dxa"/>
            <w:tcBorders>
              <w:left w:val="single" w:sz="4" w:space="0" w:color="auto"/>
              <w:bottom w:val="single" w:sz="4" w:space="0" w:color="auto"/>
              <w:right w:val="single" w:sz="4" w:space="0" w:color="auto"/>
            </w:tcBorders>
          </w:tcPr>
          <w:p w:rsidR="00900369" w:rsidRDefault="00900369" w:rsidP="00BE5C0F">
            <w:pPr>
              <w:autoSpaceDE w:val="0"/>
              <w:autoSpaceDN w:val="0"/>
              <w:adjustRightInd w:val="0"/>
              <w:spacing w:before="93" w:after="0" w:line="240" w:lineRule="auto"/>
              <w:ind w:left="518" w:right="495"/>
              <w:jc w:val="center"/>
              <w:rPr>
                <w:rFonts w:ascii="Times New Roman" w:hAnsi="Times New Roman" w:cs="Times New Roman"/>
                <w:sz w:val="24"/>
                <w:szCs w:val="24"/>
              </w:rPr>
            </w:pPr>
            <w:r>
              <w:rPr>
                <w:rFonts w:ascii="Arial" w:hAnsi="Arial" w:cs="Arial"/>
                <w:b/>
                <w:bCs/>
                <w:sz w:val="20"/>
                <w:szCs w:val="20"/>
              </w:rPr>
              <w:t>£</w:t>
            </w:r>
          </w:p>
        </w:tc>
      </w:tr>
      <w:tr w:rsidR="00900369" w:rsidTr="00BE5C0F">
        <w:trPr>
          <w:trHeight w:hRule="exact" w:val="432"/>
        </w:trPr>
        <w:tc>
          <w:tcPr>
            <w:tcW w:w="7685" w:type="dxa"/>
            <w:tcBorders>
              <w:top w:val="single" w:sz="4" w:space="0" w:color="auto"/>
              <w:bottom w:val="single" w:sz="4" w:space="0" w:color="auto"/>
              <w:right w:val="single" w:sz="4" w:space="0" w:color="auto"/>
            </w:tcBorders>
          </w:tcPr>
          <w:p w:rsidR="00900369" w:rsidRDefault="00900369" w:rsidP="00BE5C0F">
            <w:pPr>
              <w:autoSpaceDE w:val="0"/>
              <w:autoSpaceDN w:val="0"/>
              <w:adjustRightInd w:val="0"/>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00369" w:rsidRDefault="00900369" w:rsidP="00BE5C0F">
            <w:pPr>
              <w:autoSpaceDE w:val="0"/>
              <w:autoSpaceDN w:val="0"/>
              <w:adjustRightInd w:val="0"/>
              <w:spacing w:after="0" w:line="240" w:lineRule="auto"/>
              <w:rPr>
                <w:rFonts w:ascii="Times New Roman" w:hAnsi="Times New Roman" w:cs="Times New Roman"/>
                <w:sz w:val="24"/>
                <w:szCs w:val="24"/>
              </w:rPr>
            </w:pPr>
          </w:p>
        </w:tc>
      </w:tr>
      <w:tr w:rsidR="00900369" w:rsidTr="000A4AA4">
        <w:trPr>
          <w:trHeight w:hRule="exact" w:val="432"/>
        </w:trPr>
        <w:tc>
          <w:tcPr>
            <w:tcW w:w="7685" w:type="dxa"/>
            <w:tcBorders>
              <w:top w:val="single" w:sz="4" w:space="0" w:color="auto"/>
              <w:bottom w:val="single" w:sz="4" w:space="0" w:color="auto"/>
              <w:right w:val="single" w:sz="4" w:space="0" w:color="auto"/>
            </w:tcBorders>
          </w:tcPr>
          <w:p w:rsidR="00900369" w:rsidRDefault="00900369" w:rsidP="00BE5C0F">
            <w:pPr>
              <w:autoSpaceDE w:val="0"/>
              <w:autoSpaceDN w:val="0"/>
              <w:adjustRightInd w:val="0"/>
              <w:spacing w:before="84" w:after="0" w:line="240" w:lineRule="auto"/>
              <w:ind w:left="4753" w:right="-20"/>
              <w:rPr>
                <w:rFonts w:ascii="Times New Roman" w:hAnsi="Times New Roman" w:cs="Times New Roman"/>
                <w:sz w:val="24"/>
                <w:szCs w:val="24"/>
              </w:rPr>
            </w:pPr>
            <w:r>
              <w:rPr>
                <w:rFonts w:ascii="Arial" w:hAnsi="Arial" w:cs="Arial"/>
                <w:sz w:val="20"/>
                <w:szCs w:val="20"/>
              </w:rPr>
              <w:t>A10</w:t>
            </w:r>
            <w:r>
              <w:rPr>
                <w:rFonts w:ascii="Arial" w:hAnsi="Arial" w:cs="Arial"/>
                <w:spacing w:val="-3"/>
                <w:sz w:val="20"/>
                <w:szCs w:val="20"/>
              </w:rPr>
              <w:t xml:space="preserve"> </w:t>
            </w:r>
            <w:r>
              <w:rPr>
                <w:rFonts w:ascii="Arial" w:hAnsi="Arial" w:cs="Arial"/>
                <w:sz w:val="20"/>
                <w:szCs w:val="20"/>
              </w:rPr>
              <w:t>PRO</w:t>
            </w:r>
            <w:r>
              <w:rPr>
                <w:rFonts w:ascii="Arial" w:hAnsi="Arial" w:cs="Arial"/>
                <w:spacing w:val="1"/>
                <w:sz w:val="20"/>
                <w:szCs w:val="20"/>
              </w:rPr>
              <w:t>J</w:t>
            </w:r>
            <w:r>
              <w:rPr>
                <w:rFonts w:ascii="Arial" w:hAnsi="Arial" w:cs="Arial"/>
                <w:sz w:val="20"/>
                <w:szCs w:val="20"/>
              </w:rPr>
              <w:t>ECT</w:t>
            </w:r>
            <w:r>
              <w:rPr>
                <w:rFonts w:ascii="Arial" w:hAnsi="Arial" w:cs="Arial"/>
                <w:spacing w:val="-3"/>
                <w:sz w:val="20"/>
                <w:szCs w:val="20"/>
              </w:rPr>
              <w:t xml:space="preserve"> </w:t>
            </w:r>
            <w:r>
              <w:rPr>
                <w:rFonts w:ascii="Arial" w:hAnsi="Arial" w:cs="Arial"/>
                <w:sz w:val="20"/>
                <w:szCs w:val="20"/>
              </w:rPr>
              <w:t>PARTICULARS</w:t>
            </w:r>
          </w:p>
        </w:tc>
        <w:tc>
          <w:tcPr>
            <w:tcW w:w="1842" w:type="dxa"/>
            <w:tcBorders>
              <w:top w:val="single" w:sz="4" w:space="0" w:color="auto"/>
              <w:left w:val="single" w:sz="4" w:space="0" w:color="auto"/>
              <w:bottom w:val="single" w:sz="4" w:space="0" w:color="auto"/>
              <w:right w:val="single" w:sz="4" w:space="0" w:color="auto"/>
            </w:tcBorders>
            <w:vAlign w:val="center"/>
          </w:tcPr>
          <w:p w:rsidR="00900369" w:rsidRPr="000A4AA4" w:rsidRDefault="00900369" w:rsidP="000A4AA4">
            <w:pPr>
              <w:autoSpaceDE w:val="0"/>
              <w:autoSpaceDN w:val="0"/>
              <w:adjustRightInd w:val="0"/>
              <w:spacing w:after="0" w:line="240" w:lineRule="auto"/>
              <w:jc w:val="right"/>
              <w:rPr>
                <w:rFonts w:ascii="Arial" w:hAnsi="Arial" w:cs="Arial"/>
                <w:sz w:val="24"/>
                <w:szCs w:val="24"/>
              </w:rPr>
            </w:pPr>
          </w:p>
        </w:tc>
      </w:tr>
      <w:tr w:rsidR="00900369" w:rsidTr="000A4AA4">
        <w:trPr>
          <w:trHeight w:hRule="exact" w:val="432"/>
        </w:trPr>
        <w:tc>
          <w:tcPr>
            <w:tcW w:w="7685" w:type="dxa"/>
            <w:tcBorders>
              <w:top w:val="single" w:sz="4" w:space="0" w:color="auto"/>
              <w:bottom w:val="single" w:sz="4" w:space="0" w:color="auto"/>
              <w:right w:val="single" w:sz="4" w:space="0" w:color="auto"/>
            </w:tcBorders>
          </w:tcPr>
          <w:p w:rsidR="00900369" w:rsidRDefault="00900369" w:rsidP="00BE5C0F">
            <w:pPr>
              <w:autoSpaceDE w:val="0"/>
              <w:autoSpaceDN w:val="0"/>
              <w:adjustRightInd w:val="0"/>
              <w:spacing w:before="84" w:after="0" w:line="240" w:lineRule="auto"/>
              <w:ind w:left="3331" w:right="-20"/>
              <w:rPr>
                <w:rFonts w:ascii="Times New Roman" w:hAnsi="Times New Roman" w:cs="Times New Roman"/>
                <w:sz w:val="24"/>
                <w:szCs w:val="24"/>
              </w:rPr>
            </w:pPr>
            <w:r>
              <w:rPr>
                <w:rFonts w:ascii="Arial" w:hAnsi="Arial" w:cs="Arial"/>
                <w:sz w:val="20"/>
                <w:szCs w:val="20"/>
              </w:rPr>
              <w:t>A11</w:t>
            </w:r>
            <w:r>
              <w:rPr>
                <w:rFonts w:ascii="Arial" w:hAnsi="Arial" w:cs="Arial"/>
                <w:spacing w:val="-3"/>
                <w:sz w:val="20"/>
                <w:szCs w:val="20"/>
              </w:rPr>
              <w:t xml:space="preserve"> </w:t>
            </w:r>
            <w:r>
              <w:rPr>
                <w:rFonts w:ascii="Arial" w:hAnsi="Arial" w:cs="Arial"/>
                <w:sz w:val="20"/>
                <w:szCs w:val="20"/>
              </w:rPr>
              <w:t>TENDER</w:t>
            </w:r>
            <w:r>
              <w:rPr>
                <w:rFonts w:ascii="Arial" w:hAnsi="Arial" w:cs="Arial"/>
                <w:spacing w:val="-3"/>
                <w:sz w:val="20"/>
                <w:szCs w:val="20"/>
              </w:rPr>
              <w:t xml:space="preserve"> </w:t>
            </w:r>
            <w:r>
              <w:rPr>
                <w:rFonts w:ascii="Arial" w:hAnsi="Arial" w:cs="Arial"/>
                <w:sz w:val="20"/>
                <w:szCs w:val="20"/>
              </w:rPr>
              <w:t>AND</w:t>
            </w:r>
            <w:r>
              <w:rPr>
                <w:rFonts w:ascii="Arial" w:hAnsi="Arial" w:cs="Arial"/>
                <w:spacing w:val="-3"/>
                <w:sz w:val="20"/>
                <w:szCs w:val="20"/>
              </w:rPr>
              <w:t xml:space="preserve"> </w:t>
            </w:r>
            <w:r>
              <w:rPr>
                <w:rFonts w:ascii="Arial" w:hAnsi="Arial" w:cs="Arial"/>
                <w:sz w:val="20"/>
                <w:szCs w:val="20"/>
              </w:rPr>
              <w:t>CONTRACT</w:t>
            </w:r>
            <w:r>
              <w:rPr>
                <w:rFonts w:ascii="Arial" w:hAnsi="Arial" w:cs="Arial"/>
                <w:spacing w:val="-3"/>
                <w:sz w:val="20"/>
                <w:szCs w:val="20"/>
              </w:rPr>
              <w:t xml:space="preserve"> </w:t>
            </w:r>
            <w:r>
              <w:rPr>
                <w:rFonts w:ascii="Arial" w:hAnsi="Arial" w:cs="Arial"/>
                <w:sz w:val="20"/>
                <w:szCs w:val="20"/>
              </w:rPr>
              <w:t>DOCUMENTS</w:t>
            </w:r>
          </w:p>
        </w:tc>
        <w:tc>
          <w:tcPr>
            <w:tcW w:w="1842" w:type="dxa"/>
            <w:tcBorders>
              <w:top w:val="single" w:sz="4" w:space="0" w:color="auto"/>
              <w:left w:val="single" w:sz="4" w:space="0" w:color="auto"/>
              <w:bottom w:val="single" w:sz="4" w:space="0" w:color="auto"/>
              <w:right w:val="single" w:sz="4" w:space="0" w:color="auto"/>
            </w:tcBorders>
            <w:vAlign w:val="center"/>
          </w:tcPr>
          <w:p w:rsidR="00900369" w:rsidRPr="000A4AA4" w:rsidRDefault="00900369" w:rsidP="000A4AA4">
            <w:pPr>
              <w:autoSpaceDE w:val="0"/>
              <w:autoSpaceDN w:val="0"/>
              <w:adjustRightInd w:val="0"/>
              <w:spacing w:after="0" w:line="240" w:lineRule="auto"/>
              <w:jc w:val="right"/>
              <w:rPr>
                <w:rFonts w:ascii="Arial" w:hAnsi="Arial" w:cs="Arial"/>
                <w:sz w:val="24"/>
                <w:szCs w:val="24"/>
              </w:rPr>
            </w:pPr>
          </w:p>
        </w:tc>
      </w:tr>
      <w:tr w:rsidR="00900369" w:rsidTr="000A4AA4">
        <w:trPr>
          <w:trHeight w:hRule="exact" w:val="432"/>
        </w:trPr>
        <w:tc>
          <w:tcPr>
            <w:tcW w:w="7685" w:type="dxa"/>
            <w:tcBorders>
              <w:top w:val="single" w:sz="4" w:space="0" w:color="auto"/>
              <w:bottom w:val="single" w:sz="4" w:space="0" w:color="auto"/>
              <w:right w:val="single" w:sz="4" w:space="0" w:color="auto"/>
            </w:tcBorders>
          </w:tcPr>
          <w:p w:rsidR="00900369" w:rsidRDefault="00900369" w:rsidP="00BE5C0F">
            <w:pPr>
              <w:autoSpaceDE w:val="0"/>
              <w:autoSpaceDN w:val="0"/>
              <w:adjustRightInd w:val="0"/>
              <w:spacing w:before="84" w:after="0" w:line="240" w:lineRule="auto"/>
              <w:ind w:left="4064" w:right="-20"/>
              <w:rPr>
                <w:rFonts w:ascii="Times New Roman" w:hAnsi="Times New Roman" w:cs="Times New Roman"/>
                <w:sz w:val="24"/>
                <w:szCs w:val="24"/>
              </w:rPr>
            </w:pPr>
            <w:r>
              <w:rPr>
                <w:rFonts w:ascii="Arial" w:hAnsi="Arial" w:cs="Arial"/>
                <w:sz w:val="20"/>
                <w:szCs w:val="20"/>
              </w:rPr>
              <w:t>A12 THE SITE/</w:t>
            </w:r>
            <w:r>
              <w:rPr>
                <w:rFonts w:ascii="Arial" w:hAnsi="Arial" w:cs="Arial"/>
                <w:spacing w:val="-2"/>
                <w:sz w:val="20"/>
                <w:szCs w:val="20"/>
              </w:rPr>
              <w:t xml:space="preserve"> </w:t>
            </w:r>
            <w:r>
              <w:rPr>
                <w:rFonts w:ascii="Arial" w:hAnsi="Arial" w:cs="Arial"/>
                <w:sz w:val="20"/>
                <w:szCs w:val="20"/>
              </w:rPr>
              <w:t>EXISTING BUILDINGS</w:t>
            </w:r>
          </w:p>
        </w:tc>
        <w:tc>
          <w:tcPr>
            <w:tcW w:w="1842" w:type="dxa"/>
            <w:tcBorders>
              <w:top w:val="single" w:sz="4" w:space="0" w:color="auto"/>
              <w:left w:val="single" w:sz="4" w:space="0" w:color="auto"/>
              <w:bottom w:val="single" w:sz="4" w:space="0" w:color="auto"/>
              <w:right w:val="single" w:sz="4" w:space="0" w:color="auto"/>
            </w:tcBorders>
            <w:vAlign w:val="center"/>
          </w:tcPr>
          <w:p w:rsidR="00900369" w:rsidRPr="000A4AA4" w:rsidRDefault="00900369" w:rsidP="000A4AA4">
            <w:pPr>
              <w:autoSpaceDE w:val="0"/>
              <w:autoSpaceDN w:val="0"/>
              <w:adjustRightInd w:val="0"/>
              <w:spacing w:after="0" w:line="240" w:lineRule="auto"/>
              <w:jc w:val="right"/>
              <w:rPr>
                <w:rFonts w:ascii="Arial" w:hAnsi="Arial" w:cs="Arial"/>
                <w:sz w:val="24"/>
                <w:szCs w:val="24"/>
              </w:rPr>
            </w:pPr>
          </w:p>
        </w:tc>
      </w:tr>
      <w:tr w:rsidR="00900369" w:rsidTr="000A4AA4">
        <w:trPr>
          <w:trHeight w:hRule="exact" w:val="432"/>
        </w:trPr>
        <w:tc>
          <w:tcPr>
            <w:tcW w:w="7685" w:type="dxa"/>
            <w:tcBorders>
              <w:top w:val="single" w:sz="4" w:space="0" w:color="auto"/>
              <w:bottom w:val="single" w:sz="4" w:space="0" w:color="auto"/>
              <w:right w:val="single" w:sz="4" w:space="0" w:color="auto"/>
            </w:tcBorders>
          </w:tcPr>
          <w:p w:rsidR="00900369" w:rsidRDefault="00900369" w:rsidP="00BE5C0F">
            <w:pPr>
              <w:autoSpaceDE w:val="0"/>
              <w:autoSpaceDN w:val="0"/>
              <w:adjustRightInd w:val="0"/>
              <w:spacing w:before="84" w:after="0" w:line="240" w:lineRule="auto"/>
              <w:ind w:left="4309" w:right="-20"/>
              <w:rPr>
                <w:rFonts w:ascii="Times New Roman" w:hAnsi="Times New Roman" w:cs="Times New Roman"/>
                <w:sz w:val="24"/>
                <w:szCs w:val="24"/>
              </w:rPr>
            </w:pPr>
            <w:r>
              <w:rPr>
                <w:rFonts w:ascii="Arial" w:hAnsi="Arial" w:cs="Arial"/>
                <w:sz w:val="20"/>
                <w:szCs w:val="20"/>
              </w:rPr>
              <w:t>A13</w:t>
            </w:r>
            <w:r>
              <w:rPr>
                <w:rFonts w:ascii="Arial" w:hAnsi="Arial" w:cs="Arial"/>
                <w:spacing w:val="-2"/>
                <w:sz w:val="20"/>
                <w:szCs w:val="20"/>
              </w:rPr>
              <w:t xml:space="preserve"> </w:t>
            </w:r>
            <w:r>
              <w:rPr>
                <w:rFonts w:ascii="Arial" w:hAnsi="Arial" w:cs="Arial"/>
                <w:sz w:val="20"/>
                <w:szCs w:val="20"/>
              </w:rPr>
              <w:t>DESCRIPTION</w:t>
            </w:r>
            <w:r>
              <w:rPr>
                <w:rFonts w:ascii="Arial" w:hAnsi="Arial" w:cs="Arial"/>
                <w:spacing w:val="-2"/>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THE</w:t>
            </w:r>
            <w:r>
              <w:rPr>
                <w:rFonts w:ascii="Arial" w:hAnsi="Arial" w:cs="Arial"/>
                <w:spacing w:val="-2"/>
                <w:sz w:val="20"/>
                <w:szCs w:val="20"/>
              </w:rPr>
              <w:t xml:space="preserve"> </w:t>
            </w:r>
            <w:r>
              <w:rPr>
                <w:rFonts w:ascii="Arial" w:hAnsi="Arial" w:cs="Arial"/>
                <w:sz w:val="20"/>
                <w:szCs w:val="20"/>
              </w:rPr>
              <w:t>WORK</w:t>
            </w:r>
          </w:p>
        </w:tc>
        <w:tc>
          <w:tcPr>
            <w:tcW w:w="1842" w:type="dxa"/>
            <w:tcBorders>
              <w:top w:val="single" w:sz="4" w:space="0" w:color="auto"/>
              <w:left w:val="single" w:sz="4" w:space="0" w:color="auto"/>
              <w:bottom w:val="single" w:sz="4" w:space="0" w:color="auto"/>
              <w:right w:val="single" w:sz="4" w:space="0" w:color="auto"/>
            </w:tcBorders>
            <w:vAlign w:val="center"/>
          </w:tcPr>
          <w:p w:rsidR="00900369" w:rsidRPr="000A4AA4" w:rsidRDefault="00900369" w:rsidP="000A4AA4">
            <w:pPr>
              <w:autoSpaceDE w:val="0"/>
              <w:autoSpaceDN w:val="0"/>
              <w:adjustRightInd w:val="0"/>
              <w:spacing w:after="0" w:line="240" w:lineRule="auto"/>
              <w:jc w:val="right"/>
              <w:rPr>
                <w:rFonts w:ascii="Arial" w:hAnsi="Arial" w:cs="Arial"/>
                <w:sz w:val="24"/>
                <w:szCs w:val="24"/>
              </w:rPr>
            </w:pPr>
          </w:p>
        </w:tc>
      </w:tr>
      <w:tr w:rsidR="00697822" w:rsidTr="000A4AA4">
        <w:trPr>
          <w:trHeight w:hRule="exact" w:val="432"/>
        </w:trPr>
        <w:tc>
          <w:tcPr>
            <w:tcW w:w="7685" w:type="dxa"/>
            <w:tcBorders>
              <w:top w:val="single" w:sz="4" w:space="0" w:color="auto"/>
              <w:bottom w:val="single" w:sz="4" w:space="0" w:color="auto"/>
              <w:right w:val="single" w:sz="4" w:space="0" w:color="auto"/>
            </w:tcBorders>
          </w:tcPr>
          <w:p w:rsidR="00697822" w:rsidRDefault="00697822" w:rsidP="00D5244D">
            <w:pPr>
              <w:autoSpaceDE w:val="0"/>
              <w:autoSpaceDN w:val="0"/>
              <w:adjustRightInd w:val="0"/>
              <w:spacing w:before="84" w:after="0" w:line="240" w:lineRule="auto"/>
              <w:ind w:right="-20"/>
              <w:jc w:val="center"/>
              <w:rPr>
                <w:rFonts w:ascii="Times New Roman" w:hAnsi="Times New Roman" w:cs="Times New Roman"/>
                <w:sz w:val="24"/>
                <w:szCs w:val="24"/>
              </w:rPr>
            </w:pPr>
            <w:r>
              <w:rPr>
                <w:rFonts w:ascii="Arial" w:hAnsi="Arial" w:cs="Arial"/>
                <w:sz w:val="20"/>
                <w:szCs w:val="20"/>
              </w:rPr>
              <w:t xml:space="preserve">                                          A20</w:t>
            </w:r>
            <w:r>
              <w:rPr>
                <w:rFonts w:ascii="Arial" w:hAnsi="Arial" w:cs="Arial"/>
                <w:spacing w:val="-3"/>
                <w:sz w:val="20"/>
                <w:szCs w:val="20"/>
              </w:rPr>
              <w:t xml:space="preserve"> </w:t>
            </w:r>
            <w:r>
              <w:rPr>
                <w:rFonts w:ascii="Arial" w:hAnsi="Arial" w:cs="Arial"/>
                <w:sz w:val="20"/>
                <w:szCs w:val="20"/>
              </w:rPr>
              <w:t>JCT MINOR WORKS BUILDING CONTRACT 2011</w:t>
            </w:r>
          </w:p>
        </w:tc>
        <w:tc>
          <w:tcPr>
            <w:tcW w:w="1842" w:type="dxa"/>
            <w:tcBorders>
              <w:top w:val="single" w:sz="4" w:space="0" w:color="auto"/>
              <w:left w:val="single" w:sz="4" w:space="0" w:color="auto"/>
              <w:bottom w:val="single" w:sz="4" w:space="0" w:color="auto"/>
              <w:right w:val="single" w:sz="4" w:space="0" w:color="auto"/>
            </w:tcBorders>
            <w:vAlign w:val="center"/>
          </w:tcPr>
          <w:p w:rsidR="00697822" w:rsidRPr="000A4AA4" w:rsidRDefault="00697822" w:rsidP="000A4AA4">
            <w:pPr>
              <w:autoSpaceDE w:val="0"/>
              <w:autoSpaceDN w:val="0"/>
              <w:adjustRightInd w:val="0"/>
              <w:spacing w:after="0" w:line="240" w:lineRule="auto"/>
              <w:jc w:val="right"/>
              <w:rPr>
                <w:rFonts w:ascii="Arial" w:hAnsi="Arial" w:cs="Arial"/>
                <w:sz w:val="24"/>
                <w:szCs w:val="24"/>
              </w:rPr>
            </w:pPr>
          </w:p>
        </w:tc>
      </w:tr>
      <w:tr w:rsidR="00697822" w:rsidTr="000A4AA4">
        <w:trPr>
          <w:trHeight w:hRule="exact" w:val="432"/>
        </w:trPr>
        <w:tc>
          <w:tcPr>
            <w:tcW w:w="7685" w:type="dxa"/>
            <w:tcBorders>
              <w:top w:val="single" w:sz="4" w:space="0" w:color="auto"/>
              <w:bottom w:val="single" w:sz="4" w:space="0" w:color="auto"/>
              <w:right w:val="single" w:sz="4" w:space="0" w:color="auto"/>
            </w:tcBorders>
          </w:tcPr>
          <w:p w:rsidR="00697822" w:rsidRDefault="00697822" w:rsidP="00BE5C0F">
            <w:pPr>
              <w:autoSpaceDE w:val="0"/>
              <w:autoSpaceDN w:val="0"/>
              <w:adjustRightInd w:val="0"/>
              <w:spacing w:before="84" w:after="0" w:line="240" w:lineRule="auto"/>
              <w:ind w:left="3697" w:right="-20"/>
              <w:rPr>
                <w:rFonts w:ascii="Times New Roman" w:hAnsi="Times New Roman" w:cs="Times New Roman"/>
                <w:sz w:val="24"/>
                <w:szCs w:val="24"/>
              </w:rPr>
            </w:pPr>
            <w:r>
              <w:rPr>
                <w:rFonts w:ascii="Arial" w:hAnsi="Arial" w:cs="Arial"/>
                <w:sz w:val="20"/>
                <w:szCs w:val="20"/>
              </w:rPr>
              <w:t>A30</w:t>
            </w:r>
            <w:r>
              <w:rPr>
                <w:rFonts w:ascii="Arial" w:hAnsi="Arial" w:cs="Arial"/>
                <w:spacing w:val="-2"/>
                <w:sz w:val="20"/>
                <w:szCs w:val="20"/>
              </w:rPr>
              <w:t xml:space="preserve"> </w:t>
            </w:r>
            <w:r>
              <w:rPr>
                <w:rFonts w:ascii="Arial" w:hAnsi="Arial" w:cs="Arial"/>
                <w:sz w:val="20"/>
                <w:szCs w:val="20"/>
              </w:rPr>
              <w:t>TENDERING/</w:t>
            </w:r>
            <w:r>
              <w:rPr>
                <w:rFonts w:ascii="Arial" w:hAnsi="Arial" w:cs="Arial"/>
                <w:spacing w:val="-2"/>
                <w:sz w:val="20"/>
                <w:szCs w:val="20"/>
              </w:rPr>
              <w:t xml:space="preserve"> </w:t>
            </w:r>
            <w:r>
              <w:rPr>
                <w:rFonts w:ascii="Arial" w:hAnsi="Arial" w:cs="Arial"/>
                <w:sz w:val="20"/>
                <w:szCs w:val="20"/>
              </w:rPr>
              <w:t>SUBLETTING/</w:t>
            </w:r>
            <w:r>
              <w:rPr>
                <w:rFonts w:ascii="Arial" w:hAnsi="Arial" w:cs="Arial"/>
                <w:spacing w:val="-2"/>
                <w:sz w:val="20"/>
                <w:szCs w:val="20"/>
              </w:rPr>
              <w:t xml:space="preserve"> </w:t>
            </w:r>
            <w:r>
              <w:rPr>
                <w:rFonts w:ascii="Arial" w:hAnsi="Arial" w:cs="Arial"/>
                <w:sz w:val="20"/>
                <w:szCs w:val="20"/>
              </w:rPr>
              <w:t>SUPPLY</w:t>
            </w:r>
          </w:p>
        </w:tc>
        <w:tc>
          <w:tcPr>
            <w:tcW w:w="1842" w:type="dxa"/>
            <w:tcBorders>
              <w:top w:val="single" w:sz="4" w:space="0" w:color="auto"/>
              <w:left w:val="single" w:sz="4" w:space="0" w:color="auto"/>
              <w:bottom w:val="single" w:sz="4" w:space="0" w:color="auto"/>
              <w:right w:val="single" w:sz="4" w:space="0" w:color="auto"/>
            </w:tcBorders>
            <w:vAlign w:val="center"/>
          </w:tcPr>
          <w:p w:rsidR="00697822" w:rsidRPr="000A4AA4" w:rsidRDefault="00697822" w:rsidP="000A4AA4">
            <w:pPr>
              <w:autoSpaceDE w:val="0"/>
              <w:autoSpaceDN w:val="0"/>
              <w:adjustRightInd w:val="0"/>
              <w:spacing w:after="0" w:line="240" w:lineRule="auto"/>
              <w:jc w:val="right"/>
              <w:rPr>
                <w:rFonts w:ascii="Arial" w:hAnsi="Arial" w:cs="Arial"/>
                <w:sz w:val="24"/>
                <w:szCs w:val="24"/>
              </w:rPr>
            </w:pPr>
          </w:p>
        </w:tc>
      </w:tr>
      <w:tr w:rsidR="00697822" w:rsidTr="000A4AA4">
        <w:trPr>
          <w:trHeight w:hRule="exact" w:val="432"/>
        </w:trPr>
        <w:tc>
          <w:tcPr>
            <w:tcW w:w="7685" w:type="dxa"/>
            <w:tcBorders>
              <w:top w:val="single" w:sz="4" w:space="0" w:color="auto"/>
              <w:bottom w:val="single" w:sz="4" w:space="0" w:color="auto"/>
              <w:right w:val="single" w:sz="4" w:space="0" w:color="auto"/>
            </w:tcBorders>
          </w:tcPr>
          <w:p w:rsidR="00697822" w:rsidRDefault="00697822" w:rsidP="00BE5C0F">
            <w:pPr>
              <w:autoSpaceDE w:val="0"/>
              <w:autoSpaceDN w:val="0"/>
              <w:adjustRightInd w:val="0"/>
              <w:spacing w:before="84" w:after="0" w:line="240" w:lineRule="auto"/>
              <w:ind w:left="2332" w:right="-20"/>
              <w:rPr>
                <w:rFonts w:ascii="Times New Roman" w:hAnsi="Times New Roman" w:cs="Times New Roman"/>
                <w:sz w:val="24"/>
                <w:szCs w:val="24"/>
              </w:rPr>
            </w:pPr>
            <w:r>
              <w:rPr>
                <w:rFonts w:ascii="Arial" w:hAnsi="Arial" w:cs="Arial"/>
                <w:sz w:val="20"/>
                <w:szCs w:val="20"/>
              </w:rPr>
              <w:t>A31</w:t>
            </w:r>
            <w:r>
              <w:rPr>
                <w:rFonts w:ascii="Arial" w:hAnsi="Arial" w:cs="Arial"/>
                <w:spacing w:val="-2"/>
                <w:sz w:val="20"/>
                <w:szCs w:val="20"/>
              </w:rPr>
              <w:t xml:space="preserve"> </w:t>
            </w:r>
            <w:r>
              <w:rPr>
                <w:rFonts w:ascii="Arial" w:hAnsi="Arial" w:cs="Arial"/>
                <w:sz w:val="20"/>
                <w:szCs w:val="20"/>
              </w:rPr>
              <w:t>PROVISION,</w:t>
            </w:r>
            <w:r>
              <w:rPr>
                <w:rFonts w:ascii="Arial" w:hAnsi="Arial" w:cs="Arial"/>
                <w:spacing w:val="-2"/>
                <w:sz w:val="20"/>
                <w:szCs w:val="20"/>
              </w:rPr>
              <w:t xml:space="preserve"> </w:t>
            </w:r>
            <w:r>
              <w:rPr>
                <w:rFonts w:ascii="Arial" w:hAnsi="Arial" w:cs="Arial"/>
                <w:sz w:val="20"/>
                <w:szCs w:val="20"/>
              </w:rPr>
              <w:t>CONTENT</w:t>
            </w:r>
            <w:r>
              <w:rPr>
                <w:rFonts w:ascii="Arial" w:hAnsi="Arial" w:cs="Arial"/>
                <w:spacing w:val="-2"/>
                <w:sz w:val="20"/>
                <w:szCs w:val="20"/>
              </w:rPr>
              <w:t xml:space="preserve"> </w:t>
            </w:r>
            <w:r>
              <w:rPr>
                <w:rFonts w:ascii="Arial" w:hAnsi="Arial" w:cs="Arial"/>
                <w:sz w:val="20"/>
                <w:szCs w:val="20"/>
              </w:rPr>
              <w:t>AND</w:t>
            </w:r>
            <w:r>
              <w:rPr>
                <w:rFonts w:ascii="Arial" w:hAnsi="Arial" w:cs="Arial"/>
                <w:spacing w:val="-2"/>
                <w:sz w:val="20"/>
                <w:szCs w:val="20"/>
              </w:rPr>
              <w:t xml:space="preserve"> </w:t>
            </w:r>
            <w:r>
              <w:rPr>
                <w:rFonts w:ascii="Arial" w:hAnsi="Arial" w:cs="Arial"/>
                <w:sz w:val="20"/>
                <w:szCs w:val="20"/>
              </w:rPr>
              <w:t>USE</w:t>
            </w:r>
            <w:r>
              <w:rPr>
                <w:rFonts w:ascii="Arial" w:hAnsi="Arial" w:cs="Arial"/>
                <w:spacing w:val="-2"/>
                <w:sz w:val="20"/>
                <w:szCs w:val="20"/>
              </w:rPr>
              <w:t xml:space="preserve"> </w:t>
            </w:r>
            <w:r>
              <w:rPr>
                <w:rFonts w:ascii="Arial" w:hAnsi="Arial" w:cs="Arial"/>
                <w:spacing w:val="-1"/>
                <w:sz w:val="20"/>
                <w:szCs w:val="20"/>
              </w:rPr>
              <w:t>O</w:t>
            </w:r>
            <w:r>
              <w:rPr>
                <w:rFonts w:ascii="Arial" w:hAnsi="Arial" w:cs="Arial"/>
                <w:sz w:val="20"/>
                <w:szCs w:val="20"/>
              </w:rPr>
              <w:t>F</w:t>
            </w:r>
            <w:r>
              <w:rPr>
                <w:rFonts w:ascii="Arial" w:hAnsi="Arial" w:cs="Arial"/>
                <w:spacing w:val="-2"/>
                <w:sz w:val="20"/>
                <w:szCs w:val="20"/>
              </w:rPr>
              <w:t xml:space="preserve"> </w:t>
            </w:r>
            <w:r>
              <w:rPr>
                <w:rFonts w:ascii="Arial" w:hAnsi="Arial" w:cs="Arial"/>
                <w:sz w:val="20"/>
                <w:szCs w:val="20"/>
              </w:rPr>
              <w:t>DOCUMENTS</w:t>
            </w:r>
          </w:p>
        </w:tc>
        <w:tc>
          <w:tcPr>
            <w:tcW w:w="1842" w:type="dxa"/>
            <w:tcBorders>
              <w:top w:val="single" w:sz="4" w:space="0" w:color="auto"/>
              <w:left w:val="single" w:sz="4" w:space="0" w:color="auto"/>
              <w:bottom w:val="single" w:sz="4" w:space="0" w:color="auto"/>
              <w:right w:val="single" w:sz="4" w:space="0" w:color="auto"/>
            </w:tcBorders>
            <w:vAlign w:val="center"/>
          </w:tcPr>
          <w:p w:rsidR="00697822" w:rsidRPr="000A4AA4" w:rsidRDefault="00697822" w:rsidP="000A4AA4">
            <w:pPr>
              <w:autoSpaceDE w:val="0"/>
              <w:autoSpaceDN w:val="0"/>
              <w:adjustRightInd w:val="0"/>
              <w:spacing w:after="0" w:line="240" w:lineRule="auto"/>
              <w:jc w:val="right"/>
              <w:rPr>
                <w:rFonts w:ascii="Arial" w:hAnsi="Arial" w:cs="Arial"/>
                <w:sz w:val="24"/>
                <w:szCs w:val="24"/>
              </w:rPr>
            </w:pPr>
          </w:p>
        </w:tc>
      </w:tr>
      <w:tr w:rsidR="00697822" w:rsidTr="000A4AA4">
        <w:trPr>
          <w:trHeight w:hRule="exact" w:val="432"/>
        </w:trPr>
        <w:tc>
          <w:tcPr>
            <w:tcW w:w="7685" w:type="dxa"/>
            <w:tcBorders>
              <w:top w:val="single" w:sz="4" w:space="0" w:color="auto"/>
              <w:bottom w:val="single" w:sz="4" w:space="0" w:color="auto"/>
              <w:right w:val="single" w:sz="4" w:space="0" w:color="auto"/>
            </w:tcBorders>
          </w:tcPr>
          <w:p w:rsidR="00697822" w:rsidRDefault="00697822" w:rsidP="00BE5C0F">
            <w:pPr>
              <w:autoSpaceDE w:val="0"/>
              <w:autoSpaceDN w:val="0"/>
              <w:adjustRightInd w:val="0"/>
              <w:spacing w:before="84" w:after="0" w:line="240" w:lineRule="auto"/>
              <w:ind w:left="4109" w:right="-20"/>
              <w:rPr>
                <w:rFonts w:ascii="Times New Roman" w:hAnsi="Times New Roman" w:cs="Times New Roman"/>
                <w:sz w:val="24"/>
                <w:szCs w:val="24"/>
              </w:rPr>
            </w:pPr>
            <w:r>
              <w:rPr>
                <w:rFonts w:ascii="Arial" w:hAnsi="Arial" w:cs="Arial"/>
                <w:sz w:val="20"/>
                <w:szCs w:val="20"/>
              </w:rPr>
              <w:t>A32</w:t>
            </w:r>
            <w:r>
              <w:rPr>
                <w:rFonts w:ascii="Arial" w:hAnsi="Arial" w:cs="Arial"/>
                <w:spacing w:val="-2"/>
                <w:sz w:val="20"/>
                <w:szCs w:val="20"/>
              </w:rPr>
              <w:t xml:space="preserve"> </w:t>
            </w:r>
            <w:r>
              <w:rPr>
                <w:rFonts w:ascii="Arial" w:hAnsi="Arial" w:cs="Arial"/>
                <w:sz w:val="20"/>
                <w:szCs w:val="20"/>
              </w:rPr>
              <w:t>MANAGEMENT</w:t>
            </w:r>
            <w:r>
              <w:rPr>
                <w:rFonts w:ascii="Arial" w:hAnsi="Arial" w:cs="Arial"/>
                <w:spacing w:val="-2"/>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THE WORKS</w:t>
            </w:r>
          </w:p>
        </w:tc>
        <w:tc>
          <w:tcPr>
            <w:tcW w:w="1842" w:type="dxa"/>
            <w:tcBorders>
              <w:top w:val="single" w:sz="4" w:space="0" w:color="auto"/>
              <w:left w:val="single" w:sz="4" w:space="0" w:color="auto"/>
              <w:bottom w:val="single" w:sz="4" w:space="0" w:color="auto"/>
              <w:right w:val="single" w:sz="4" w:space="0" w:color="auto"/>
            </w:tcBorders>
            <w:vAlign w:val="center"/>
          </w:tcPr>
          <w:p w:rsidR="00697822" w:rsidRPr="000A4AA4" w:rsidRDefault="00697822" w:rsidP="000A4AA4">
            <w:pPr>
              <w:autoSpaceDE w:val="0"/>
              <w:autoSpaceDN w:val="0"/>
              <w:adjustRightInd w:val="0"/>
              <w:spacing w:after="0" w:line="240" w:lineRule="auto"/>
              <w:jc w:val="right"/>
              <w:rPr>
                <w:rFonts w:ascii="Arial" w:hAnsi="Arial" w:cs="Arial"/>
                <w:sz w:val="24"/>
                <w:szCs w:val="24"/>
              </w:rPr>
            </w:pPr>
          </w:p>
        </w:tc>
      </w:tr>
      <w:tr w:rsidR="00697822" w:rsidTr="000A4AA4">
        <w:trPr>
          <w:trHeight w:hRule="exact" w:val="432"/>
        </w:trPr>
        <w:tc>
          <w:tcPr>
            <w:tcW w:w="7685" w:type="dxa"/>
            <w:tcBorders>
              <w:top w:val="single" w:sz="4" w:space="0" w:color="auto"/>
              <w:bottom w:val="single" w:sz="4" w:space="0" w:color="auto"/>
              <w:right w:val="single" w:sz="4" w:space="0" w:color="auto"/>
            </w:tcBorders>
          </w:tcPr>
          <w:p w:rsidR="00697822" w:rsidRDefault="00697822" w:rsidP="00BE5C0F">
            <w:pPr>
              <w:autoSpaceDE w:val="0"/>
              <w:autoSpaceDN w:val="0"/>
              <w:adjustRightInd w:val="0"/>
              <w:spacing w:before="84" w:after="0" w:line="240" w:lineRule="auto"/>
              <w:ind w:left="3908" w:right="-20"/>
              <w:rPr>
                <w:rFonts w:ascii="Times New Roman" w:hAnsi="Times New Roman" w:cs="Times New Roman"/>
                <w:sz w:val="24"/>
                <w:szCs w:val="24"/>
              </w:rPr>
            </w:pPr>
            <w:r>
              <w:rPr>
                <w:rFonts w:ascii="Arial" w:hAnsi="Arial" w:cs="Arial"/>
                <w:sz w:val="20"/>
                <w:szCs w:val="20"/>
              </w:rPr>
              <w:t>A33</w:t>
            </w:r>
            <w:r>
              <w:rPr>
                <w:rFonts w:ascii="Arial" w:hAnsi="Arial" w:cs="Arial"/>
                <w:spacing w:val="-3"/>
                <w:sz w:val="20"/>
                <w:szCs w:val="20"/>
              </w:rPr>
              <w:t xml:space="preserve"> </w:t>
            </w:r>
            <w:r>
              <w:rPr>
                <w:rFonts w:ascii="Arial" w:hAnsi="Arial" w:cs="Arial"/>
                <w:sz w:val="20"/>
                <w:szCs w:val="20"/>
              </w:rPr>
              <w:t>QUALITY</w:t>
            </w:r>
            <w:r>
              <w:rPr>
                <w:rFonts w:ascii="Arial" w:hAnsi="Arial" w:cs="Arial"/>
                <w:spacing w:val="-2"/>
                <w:sz w:val="20"/>
                <w:szCs w:val="20"/>
              </w:rPr>
              <w:t xml:space="preserve"> </w:t>
            </w:r>
            <w:r>
              <w:rPr>
                <w:rFonts w:ascii="Arial" w:hAnsi="Arial" w:cs="Arial"/>
                <w:sz w:val="20"/>
                <w:szCs w:val="20"/>
              </w:rPr>
              <w:t>S</w:t>
            </w:r>
            <w:r>
              <w:rPr>
                <w:rFonts w:ascii="Arial" w:hAnsi="Arial" w:cs="Arial"/>
                <w:spacing w:val="-1"/>
                <w:sz w:val="20"/>
                <w:szCs w:val="20"/>
              </w:rPr>
              <w:t>T</w:t>
            </w:r>
            <w:r>
              <w:rPr>
                <w:rFonts w:ascii="Arial" w:hAnsi="Arial" w:cs="Arial"/>
                <w:sz w:val="20"/>
                <w:szCs w:val="20"/>
              </w:rPr>
              <w:t>ANDARDS/</w:t>
            </w:r>
            <w:r>
              <w:rPr>
                <w:rFonts w:ascii="Arial" w:hAnsi="Arial" w:cs="Arial"/>
                <w:spacing w:val="-3"/>
                <w:sz w:val="20"/>
                <w:szCs w:val="20"/>
              </w:rPr>
              <w:t xml:space="preserve"> </w:t>
            </w:r>
            <w:r>
              <w:rPr>
                <w:rFonts w:ascii="Arial" w:hAnsi="Arial" w:cs="Arial"/>
                <w:sz w:val="20"/>
                <w:szCs w:val="20"/>
              </w:rPr>
              <w:t>CONTROL</w:t>
            </w:r>
          </w:p>
        </w:tc>
        <w:tc>
          <w:tcPr>
            <w:tcW w:w="1842" w:type="dxa"/>
            <w:tcBorders>
              <w:top w:val="single" w:sz="4" w:space="0" w:color="auto"/>
              <w:left w:val="single" w:sz="4" w:space="0" w:color="auto"/>
              <w:bottom w:val="single" w:sz="4" w:space="0" w:color="auto"/>
              <w:right w:val="single" w:sz="4" w:space="0" w:color="auto"/>
            </w:tcBorders>
            <w:vAlign w:val="center"/>
          </w:tcPr>
          <w:p w:rsidR="00697822" w:rsidRPr="000A4AA4" w:rsidRDefault="00697822" w:rsidP="000A4AA4">
            <w:pPr>
              <w:autoSpaceDE w:val="0"/>
              <w:autoSpaceDN w:val="0"/>
              <w:adjustRightInd w:val="0"/>
              <w:spacing w:after="0" w:line="240" w:lineRule="auto"/>
              <w:jc w:val="right"/>
              <w:rPr>
                <w:rFonts w:ascii="Arial" w:hAnsi="Arial" w:cs="Arial"/>
                <w:sz w:val="24"/>
                <w:szCs w:val="24"/>
              </w:rPr>
            </w:pPr>
          </w:p>
        </w:tc>
      </w:tr>
      <w:tr w:rsidR="00697822" w:rsidTr="000A4AA4">
        <w:trPr>
          <w:trHeight w:hRule="exact" w:val="432"/>
        </w:trPr>
        <w:tc>
          <w:tcPr>
            <w:tcW w:w="7685" w:type="dxa"/>
            <w:tcBorders>
              <w:top w:val="single" w:sz="4" w:space="0" w:color="auto"/>
              <w:bottom w:val="single" w:sz="4" w:space="0" w:color="auto"/>
              <w:right w:val="single" w:sz="4" w:space="0" w:color="auto"/>
            </w:tcBorders>
          </w:tcPr>
          <w:p w:rsidR="00697822" w:rsidRDefault="00697822" w:rsidP="00BE5C0F">
            <w:pPr>
              <w:autoSpaceDE w:val="0"/>
              <w:autoSpaceDN w:val="0"/>
              <w:adjustRightInd w:val="0"/>
              <w:spacing w:before="84" w:after="0" w:line="240" w:lineRule="auto"/>
              <w:ind w:left="3820" w:right="-20"/>
              <w:rPr>
                <w:rFonts w:ascii="Times New Roman" w:hAnsi="Times New Roman" w:cs="Times New Roman"/>
                <w:sz w:val="24"/>
                <w:szCs w:val="24"/>
              </w:rPr>
            </w:pPr>
            <w:r>
              <w:rPr>
                <w:rFonts w:ascii="Arial" w:hAnsi="Arial" w:cs="Arial"/>
                <w:sz w:val="20"/>
                <w:szCs w:val="20"/>
              </w:rPr>
              <w:t>A34</w:t>
            </w:r>
            <w:r>
              <w:rPr>
                <w:rFonts w:ascii="Arial" w:hAnsi="Arial" w:cs="Arial"/>
                <w:spacing w:val="-2"/>
                <w:sz w:val="20"/>
                <w:szCs w:val="20"/>
              </w:rPr>
              <w:t xml:space="preserve"> </w:t>
            </w:r>
            <w:r>
              <w:rPr>
                <w:rFonts w:ascii="Arial" w:hAnsi="Arial" w:cs="Arial"/>
                <w:sz w:val="20"/>
                <w:szCs w:val="20"/>
              </w:rPr>
              <w:t>SECURITY/ SA</w:t>
            </w:r>
            <w:r>
              <w:rPr>
                <w:rFonts w:ascii="Arial" w:hAnsi="Arial" w:cs="Arial"/>
                <w:spacing w:val="-1"/>
                <w:sz w:val="20"/>
                <w:szCs w:val="20"/>
              </w:rPr>
              <w:t>F</w:t>
            </w:r>
            <w:r>
              <w:rPr>
                <w:rFonts w:ascii="Arial" w:hAnsi="Arial" w:cs="Arial"/>
                <w:sz w:val="20"/>
                <w:szCs w:val="20"/>
              </w:rPr>
              <w:t>ETY/ PROTECTION</w:t>
            </w:r>
          </w:p>
        </w:tc>
        <w:tc>
          <w:tcPr>
            <w:tcW w:w="1842" w:type="dxa"/>
            <w:tcBorders>
              <w:top w:val="single" w:sz="4" w:space="0" w:color="auto"/>
              <w:left w:val="single" w:sz="4" w:space="0" w:color="auto"/>
              <w:bottom w:val="single" w:sz="4" w:space="0" w:color="auto"/>
              <w:right w:val="single" w:sz="4" w:space="0" w:color="auto"/>
            </w:tcBorders>
            <w:vAlign w:val="center"/>
          </w:tcPr>
          <w:p w:rsidR="00697822" w:rsidRPr="000A4AA4" w:rsidRDefault="00697822" w:rsidP="000A4AA4">
            <w:pPr>
              <w:autoSpaceDE w:val="0"/>
              <w:autoSpaceDN w:val="0"/>
              <w:adjustRightInd w:val="0"/>
              <w:spacing w:after="0" w:line="240" w:lineRule="auto"/>
              <w:jc w:val="right"/>
              <w:rPr>
                <w:rFonts w:ascii="Arial" w:hAnsi="Arial" w:cs="Arial"/>
                <w:sz w:val="24"/>
                <w:szCs w:val="24"/>
              </w:rPr>
            </w:pPr>
          </w:p>
        </w:tc>
      </w:tr>
      <w:tr w:rsidR="00697822" w:rsidTr="000A4AA4">
        <w:trPr>
          <w:trHeight w:hRule="exact" w:val="432"/>
        </w:trPr>
        <w:tc>
          <w:tcPr>
            <w:tcW w:w="7685" w:type="dxa"/>
            <w:tcBorders>
              <w:top w:val="single" w:sz="4" w:space="0" w:color="auto"/>
              <w:bottom w:val="single" w:sz="4" w:space="0" w:color="auto"/>
              <w:right w:val="single" w:sz="4" w:space="0" w:color="auto"/>
            </w:tcBorders>
          </w:tcPr>
          <w:p w:rsidR="00697822" w:rsidRPr="00697822" w:rsidRDefault="00697822" w:rsidP="00697822">
            <w:pPr>
              <w:autoSpaceDE w:val="0"/>
              <w:autoSpaceDN w:val="0"/>
              <w:adjustRightInd w:val="0"/>
              <w:spacing w:before="84" w:after="0" w:line="240" w:lineRule="auto"/>
              <w:ind w:right="-20"/>
              <w:rPr>
                <w:rFonts w:ascii="Arial" w:hAnsi="Arial" w:cs="Arial"/>
                <w:sz w:val="20"/>
                <w:szCs w:val="20"/>
              </w:rPr>
            </w:pPr>
            <w:r>
              <w:rPr>
                <w:rFonts w:ascii="Arial" w:hAnsi="Arial" w:cs="Arial"/>
                <w:sz w:val="20"/>
                <w:szCs w:val="18"/>
              </w:rPr>
              <w:t xml:space="preserve">                              </w:t>
            </w:r>
            <w:r w:rsidRPr="00697822">
              <w:rPr>
                <w:rFonts w:ascii="Arial" w:hAnsi="Arial" w:cs="Arial"/>
                <w:sz w:val="20"/>
                <w:szCs w:val="18"/>
              </w:rPr>
              <w:t>A35 SPECIFIC LIMITATIONS ON METHOD/SEQUENCE/TIMING</w:t>
            </w:r>
          </w:p>
        </w:tc>
        <w:tc>
          <w:tcPr>
            <w:tcW w:w="1842" w:type="dxa"/>
            <w:tcBorders>
              <w:top w:val="single" w:sz="4" w:space="0" w:color="auto"/>
              <w:left w:val="single" w:sz="4" w:space="0" w:color="auto"/>
              <w:bottom w:val="single" w:sz="4" w:space="0" w:color="auto"/>
              <w:right w:val="single" w:sz="4" w:space="0" w:color="auto"/>
            </w:tcBorders>
            <w:vAlign w:val="center"/>
          </w:tcPr>
          <w:p w:rsidR="00697822" w:rsidRPr="000A4AA4" w:rsidRDefault="00697822" w:rsidP="000A4AA4">
            <w:pPr>
              <w:autoSpaceDE w:val="0"/>
              <w:autoSpaceDN w:val="0"/>
              <w:adjustRightInd w:val="0"/>
              <w:spacing w:after="0" w:line="240" w:lineRule="auto"/>
              <w:jc w:val="right"/>
              <w:rPr>
                <w:rFonts w:ascii="Arial" w:hAnsi="Arial" w:cs="Arial"/>
                <w:sz w:val="24"/>
                <w:szCs w:val="24"/>
              </w:rPr>
            </w:pPr>
          </w:p>
        </w:tc>
      </w:tr>
      <w:tr w:rsidR="00697822" w:rsidTr="000A4AA4">
        <w:trPr>
          <w:trHeight w:hRule="exact" w:val="432"/>
        </w:trPr>
        <w:tc>
          <w:tcPr>
            <w:tcW w:w="7685" w:type="dxa"/>
            <w:tcBorders>
              <w:top w:val="single" w:sz="4" w:space="0" w:color="auto"/>
              <w:bottom w:val="single" w:sz="4" w:space="0" w:color="auto"/>
              <w:right w:val="single" w:sz="4" w:space="0" w:color="auto"/>
            </w:tcBorders>
          </w:tcPr>
          <w:p w:rsidR="00697822" w:rsidRDefault="00697822" w:rsidP="00BE5C0F">
            <w:pPr>
              <w:autoSpaceDE w:val="0"/>
              <w:autoSpaceDN w:val="0"/>
              <w:adjustRightInd w:val="0"/>
              <w:spacing w:before="84" w:after="0" w:line="240" w:lineRule="auto"/>
              <w:ind w:left="2898" w:right="-20"/>
              <w:rPr>
                <w:rFonts w:ascii="Times New Roman" w:hAnsi="Times New Roman" w:cs="Times New Roman"/>
                <w:sz w:val="24"/>
                <w:szCs w:val="24"/>
              </w:rPr>
            </w:pPr>
            <w:r>
              <w:rPr>
                <w:rFonts w:ascii="Arial" w:hAnsi="Arial" w:cs="Arial"/>
                <w:sz w:val="20"/>
                <w:szCs w:val="20"/>
              </w:rPr>
              <w:t>A36 FACILITIES/</w:t>
            </w:r>
            <w:r>
              <w:rPr>
                <w:rFonts w:ascii="Arial" w:hAnsi="Arial" w:cs="Arial"/>
                <w:spacing w:val="-2"/>
                <w:sz w:val="20"/>
                <w:szCs w:val="20"/>
              </w:rPr>
              <w:t xml:space="preserve"> </w:t>
            </w:r>
            <w:r>
              <w:rPr>
                <w:rFonts w:ascii="Arial" w:hAnsi="Arial" w:cs="Arial"/>
                <w:sz w:val="20"/>
                <w:szCs w:val="20"/>
              </w:rPr>
              <w:t>TEMPORARY WORK/ SERVICES</w:t>
            </w:r>
          </w:p>
        </w:tc>
        <w:tc>
          <w:tcPr>
            <w:tcW w:w="1842" w:type="dxa"/>
            <w:tcBorders>
              <w:top w:val="single" w:sz="4" w:space="0" w:color="auto"/>
              <w:left w:val="single" w:sz="4" w:space="0" w:color="auto"/>
              <w:bottom w:val="single" w:sz="4" w:space="0" w:color="auto"/>
              <w:right w:val="single" w:sz="4" w:space="0" w:color="auto"/>
            </w:tcBorders>
            <w:vAlign w:val="center"/>
          </w:tcPr>
          <w:p w:rsidR="00697822" w:rsidRPr="000A4AA4" w:rsidRDefault="00697822" w:rsidP="000A4AA4">
            <w:pPr>
              <w:autoSpaceDE w:val="0"/>
              <w:autoSpaceDN w:val="0"/>
              <w:adjustRightInd w:val="0"/>
              <w:spacing w:after="0" w:line="240" w:lineRule="auto"/>
              <w:jc w:val="right"/>
              <w:rPr>
                <w:rFonts w:ascii="Arial" w:hAnsi="Arial" w:cs="Arial"/>
                <w:sz w:val="24"/>
                <w:szCs w:val="24"/>
              </w:rPr>
            </w:pPr>
          </w:p>
        </w:tc>
      </w:tr>
      <w:tr w:rsidR="00697822" w:rsidTr="000A4AA4">
        <w:trPr>
          <w:trHeight w:hRule="exact" w:val="432"/>
        </w:trPr>
        <w:tc>
          <w:tcPr>
            <w:tcW w:w="7685" w:type="dxa"/>
            <w:tcBorders>
              <w:top w:val="single" w:sz="4" w:space="0" w:color="auto"/>
              <w:bottom w:val="single" w:sz="4" w:space="0" w:color="auto"/>
              <w:right w:val="single" w:sz="4" w:space="0" w:color="auto"/>
            </w:tcBorders>
          </w:tcPr>
          <w:p w:rsidR="00697822" w:rsidRDefault="00697822" w:rsidP="00BE5C0F">
            <w:pPr>
              <w:autoSpaceDE w:val="0"/>
              <w:autoSpaceDN w:val="0"/>
              <w:adjustRightInd w:val="0"/>
              <w:spacing w:before="84" w:after="0" w:line="240" w:lineRule="auto"/>
              <w:ind w:left="1808" w:right="-20"/>
              <w:rPr>
                <w:rFonts w:ascii="Times New Roman" w:hAnsi="Times New Roman" w:cs="Times New Roman"/>
                <w:sz w:val="24"/>
                <w:szCs w:val="24"/>
              </w:rPr>
            </w:pPr>
            <w:r>
              <w:rPr>
                <w:rFonts w:ascii="Arial" w:hAnsi="Arial" w:cs="Arial"/>
                <w:sz w:val="20"/>
                <w:szCs w:val="20"/>
              </w:rPr>
              <w:t>A37</w:t>
            </w:r>
            <w:r>
              <w:rPr>
                <w:rFonts w:ascii="Arial" w:hAnsi="Arial" w:cs="Arial"/>
                <w:spacing w:val="-2"/>
                <w:sz w:val="20"/>
                <w:szCs w:val="20"/>
              </w:rPr>
              <w:t xml:space="preserve"> </w:t>
            </w:r>
            <w:r>
              <w:rPr>
                <w:rFonts w:ascii="Arial" w:hAnsi="Arial" w:cs="Arial"/>
                <w:sz w:val="20"/>
                <w:szCs w:val="20"/>
              </w:rPr>
              <w:t>OPERATION/</w:t>
            </w:r>
            <w:r>
              <w:rPr>
                <w:rFonts w:ascii="Arial" w:hAnsi="Arial" w:cs="Arial"/>
                <w:spacing w:val="-2"/>
                <w:sz w:val="20"/>
                <w:szCs w:val="20"/>
              </w:rPr>
              <w:t xml:space="preserve"> </w:t>
            </w:r>
            <w:r>
              <w:rPr>
                <w:rFonts w:ascii="Arial" w:hAnsi="Arial" w:cs="Arial"/>
                <w:sz w:val="20"/>
                <w:szCs w:val="20"/>
              </w:rPr>
              <w:t>MAINTENANCE</w:t>
            </w:r>
            <w:r>
              <w:rPr>
                <w:rFonts w:ascii="Arial" w:hAnsi="Arial" w:cs="Arial"/>
                <w:spacing w:val="-2"/>
                <w:sz w:val="20"/>
                <w:szCs w:val="20"/>
              </w:rPr>
              <w:t xml:space="preserve"> </w:t>
            </w:r>
            <w:r>
              <w:rPr>
                <w:rFonts w:ascii="Arial" w:hAnsi="Arial" w:cs="Arial"/>
                <w:sz w:val="20"/>
                <w:szCs w:val="20"/>
              </w:rPr>
              <w:t>OF T</w:t>
            </w:r>
            <w:r>
              <w:rPr>
                <w:rFonts w:ascii="Arial" w:hAnsi="Arial" w:cs="Arial"/>
                <w:spacing w:val="2"/>
                <w:sz w:val="20"/>
                <w:szCs w:val="20"/>
              </w:rPr>
              <w:t>H</w:t>
            </w:r>
            <w:r>
              <w:rPr>
                <w:rFonts w:ascii="Arial" w:hAnsi="Arial" w:cs="Arial"/>
                <w:sz w:val="20"/>
                <w:szCs w:val="20"/>
              </w:rPr>
              <w:t>E</w:t>
            </w:r>
            <w:r>
              <w:rPr>
                <w:rFonts w:ascii="Arial" w:hAnsi="Arial" w:cs="Arial"/>
                <w:spacing w:val="-2"/>
                <w:sz w:val="20"/>
                <w:szCs w:val="20"/>
              </w:rPr>
              <w:t xml:space="preserve"> </w:t>
            </w:r>
            <w:r>
              <w:rPr>
                <w:rFonts w:ascii="Arial" w:hAnsi="Arial" w:cs="Arial"/>
                <w:sz w:val="20"/>
                <w:szCs w:val="20"/>
              </w:rPr>
              <w:t>FINISHED</w:t>
            </w:r>
            <w:r>
              <w:rPr>
                <w:rFonts w:ascii="Arial" w:hAnsi="Arial" w:cs="Arial"/>
                <w:spacing w:val="-2"/>
                <w:sz w:val="20"/>
                <w:szCs w:val="20"/>
              </w:rPr>
              <w:t xml:space="preserve"> </w:t>
            </w:r>
            <w:r>
              <w:rPr>
                <w:rFonts w:ascii="Arial" w:hAnsi="Arial" w:cs="Arial"/>
                <w:sz w:val="20"/>
                <w:szCs w:val="20"/>
              </w:rPr>
              <w:t>WORKS</w:t>
            </w:r>
          </w:p>
        </w:tc>
        <w:tc>
          <w:tcPr>
            <w:tcW w:w="1842" w:type="dxa"/>
            <w:tcBorders>
              <w:top w:val="single" w:sz="4" w:space="0" w:color="auto"/>
              <w:left w:val="single" w:sz="4" w:space="0" w:color="auto"/>
              <w:bottom w:val="single" w:sz="4" w:space="0" w:color="auto"/>
              <w:right w:val="single" w:sz="4" w:space="0" w:color="auto"/>
            </w:tcBorders>
            <w:vAlign w:val="center"/>
          </w:tcPr>
          <w:p w:rsidR="00697822" w:rsidRPr="000A4AA4" w:rsidRDefault="00697822" w:rsidP="000A4AA4">
            <w:pPr>
              <w:autoSpaceDE w:val="0"/>
              <w:autoSpaceDN w:val="0"/>
              <w:adjustRightInd w:val="0"/>
              <w:spacing w:after="0" w:line="240" w:lineRule="auto"/>
              <w:jc w:val="right"/>
              <w:rPr>
                <w:rFonts w:ascii="Arial" w:hAnsi="Arial" w:cs="Arial"/>
                <w:sz w:val="24"/>
                <w:szCs w:val="24"/>
              </w:rPr>
            </w:pPr>
          </w:p>
        </w:tc>
      </w:tr>
      <w:tr w:rsidR="00697822" w:rsidTr="000A4AA4">
        <w:trPr>
          <w:trHeight w:hRule="exact" w:val="432"/>
        </w:trPr>
        <w:tc>
          <w:tcPr>
            <w:tcW w:w="7685" w:type="dxa"/>
            <w:tcBorders>
              <w:top w:val="single" w:sz="4" w:space="0" w:color="auto"/>
              <w:bottom w:val="single" w:sz="4" w:space="0" w:color="auto"/>
              <w:right w:val="single" w:sz="4" w:space="0" w:color="auto"/>
            </w:tcBorders>
          </w:tcPr>
          <w:p w:rsidR="00697822" w:rsidRDefault="00697822" w:rsidP="00BE5C0F">
            <w:pPr>
              <w:autoSpaceDE w:val="0"/>
              <w:autoSpaceDN w:val="0"/>
              <w:adjustRightInd w:val="0"/>
              <w:spacing w:before="84" w:after="0" w:line="240" w:lineRule="auto"/>
              <w:ind w:left="553" w:right="-20"/>
              <w:rPr>
                <w:rFonts w:ascii="Times New Roman" w:hAnsi="Times New Roman" w:cs="Times New Roman"/>
                <w:sz w:val="24"/>
                <w:szCs w:val="24"/>
              </w:rPr>
            </w:pPr>
            <w:r>
              <w:rPr>
                <w:rFonts w:ascii="Arial" w:hAnsi="Arial" w:cs="Arial"/>
                <w:sz w:val="20"/>
                <w:szCs w:val="20"/>
              </w:rPr>
              <w:t>A40</w:t>
            </w:r>
            <w:r>
              <w:rPr>
                <w:rFonts w:ascii="Arial" w:hAnsi="Arial" w:cs="Arial"/>
                <w:spacing w:val="-2"/>
                <w:sz w:val="20"/>
                <w:szCs w:val="20"/>
              </w:rPr>
              <w:t xml:space="preserve"> </w:t>
            </w:r>
            <w:r>
              <w:rPr>
                <w:rFonts w:ascii="Arial" w:hAnsi="Arial" w:cs="Arial"/>
                <w:sz w:val="20"/>
                <w:szCs w:val="20"/>
              </w:rPr>
              <w:t>CONTRACTOR’S</w:t>
            </w:r>
            <w:r>
              <w:rPr>
                <w:rFonts w:ascii="Arial" w:hAnsi="Arial" w:cs="Arial"/>
                <w:spacing w:val="-2"/>
                <w:sz w:val="20"/>
                <w:szCs w:val="20"/>
              </w:rPr>
              <w:t xml:space="preserve"> </w:t>
            </w:r>
            <w:r>
              <w:rPr>
                <w:rFonts w:ascii="Arial" w:hAnsi="Arial" w:cs="Arial"/>
                <w:sz w:val="20"/>
                <w:szCs w:val="20"/>
              </w:rPr>
              <w:t>GENERAL</w:t>
            </w:r>
            <w:r>
              <w:rPr>
                <w:rFonts w:ascii="Arial" w:hAnsi="Arial" w:cs="Arial"/>
                <w:spacing w:val="-2"/>
                <w:sz w:val="20"/>
                <w:szCs w:val="20"/>
              </w:rPr>
              <w:t xml:space="preserve"> </w:t>
            </w:r>
            <w:r>
              <w:rPr>
                <w:rFonts w:ascii="Arial" w:hAnsi="Arial" w:cs="Arial"/>
                <w:sz w:val="20"/>
                <w:szCs w:val="20"/>
              </w:rPr>
              <w:t>COST</w:t>
            </w:r>
            <w:r>
              <w:rPr>
                <w:rFonts w:ascii="Arial" w:hAnsi="Arial" w:cs="Arial"/>
                <w:spacing w:val="-2"/>
                <w:sz w:val="20"/>
                <w:szCs w:val="20"/>
              </w:rPr>
              <w:t xml:space="preserve"> </w:t>
            </w:r>
            <w:r>
              <w:rPr>
                <w:rFonts w:ascii="Arial" w:hAnsi="Arial" w:cs="Arial"/>
                <w:sz w:val="20"/>
                <w:szCs w:val="20"/>
              </w:rPr>
              <w:t>ITEMS:</w:t>
            </w:r>
            <w:r>
              <w:rPr>
                <w:rFonts w:ascii="Arial" w:hAnsi="Arial" w:cs="Arial"/>
                <w:spacing w:val="-2"/>
                <w:sz w:val="20"/>
                <w:szCs w:val="20"/>
              </w:rPr>
              <w:t xml:space="preserve"> </w:t>
            </w:r>
            <w:r>
              <w:rPr>
                <w:rFonts w:ascii="Arial" w:hAnsi="Arial" w:cs="Arial"/>
                <w:sz w:val="20"/>
                <w:szCs w:val="20"/>
              </w:rPr>
              <w:t>MANAGEMENT</w:t>
            </w:r>
            <w:r>
              <w:rPr>
                <w:rFonts w:ascii="Arial" w:hAnsi="Arial" w:cs="Arial"/>
                <w:spacing w:val="-2"/>
                <w:sz w:val="20"/>
                <w:szCs w:val="20"/>
              </w:rPr>
              <w:t xml:space="preserve"> </w:t>
            </w:r>
            <w:r>
              <w:rPr>
                <w:rFonts w:ascii="Arial" w:hAnsi="Arial" w:cs="Arial"/>
                <w:sz w:val="20"/>
                <w:szCs w:val="20"/>
              </w:rPr>
              <w:t>AND</w:t>
            </w:r>
            <w:r>
              <w:rPr>
                <w:rFonts w:ascii="Arial" w:hAnsi="Arial" w:cs="Arial"/>
                <w:spacing w:val="-2"/>
                <w:sz w:val="20"/>
                <w:szCs w:val="20"/>
              </w:rPr>
              <w:t xml:space="preserve"> </w:t>
            </w:r>
            <w:r>
              <w:rPr>
                <w:rFonts w:ascii="Arial" w:hAnsi="Arial" w:cs="Arial"/>
                <w:sz w:val="20"/>
                <w:szCs w:val="20"/>
              </w:rPr>
              <w:t>STAFF</w:t>
            </w:r>
          </w:p>
        </w:tc>
        <w:tc>
          <w:tcPr>
            <w:tcW w:w="1842" w:type="dxa"/>
            <w:tcBorders>
              <w:top w:val="single" w:sz="4" w:space="0" w:color="auto"/>
              <w:left w:val="single" w:sz="4" w:space="0" w:color="auto"/>
              <w:bottom w:val="single" w:sz="4" w:space="0" w:color="auto"/>
              <w:right w:val="single" w:sz="4" w:space="0" w:color="auto"/>
            </w:tcBorders>
            <w:vAlign w:val="center"/>
          </w:tcPr>
          <w:p w:rsidR="00697822" w:rsidRPr="000A4AA4" w:rsidRDefault="00697822" w:rsidP="000A4AA4">
            <w:pPr>
              <w:autoSpaceDE w:val="0"/>
              <w:autoSpaceDN w:val="0"/>
              <w:adjustRightInd w:val="0"/>
              <w:spacing w:after="0" w:line="240" w:lineRule="auto"/>
              <w:jc w:val="right"/>
              <w:rPr>
                <w:rFonts w:ascii="Arial" w:hAnsi="Arial" w:cs="Arial"/>
                <w:sz w:val="24"/>
                <w:szCs w:val="24"/>
              </w:rPr>
            </w:pPr>
          </w:p>
        </w:tc>
      </w:tr>
      <w:tr w:rsidR="00697822" w:rsidTr="000A4AA4">
        <w:trPr>
          <w:trHeight w:hRule="exact" w:val="432"/>
        </w:trPr>
        <w:tc>
          <w:tcPr>
            <w:tcW w:w="7685" w:type="dxa"/>
            <w:tcBorders>
              <w:top w:val="single" w:sz="4" w:space="0" w:color="auto"/>
              <w:bottom w:val="single" w:sz="4" w:space="0" w:color="auto"/>
              <w:right w:val="single" w:sz="4" w:space="0" w:color="auto"/>
            </w:tcBorders>
          </w:tcPr>
          <w:p w:rsidR="00697822" w:rsidRDefault="00697822" w:rsidP="00BE5C0F">
            <w:pPr>
              <w:autoSpaceDE w:val="0"/>
              <w:autoSpaceDN w:val="0"/>
              <w:adjustRightInd w:val="0"/>
              <w:spacing w:before="84" w:after="0" w:line="240" w:lineRule="auto"/>
              <w:ind w:left="832" w:right="-20"/>
              <w:rPr>
                <w:rFonts w:ascii="Times New Roman" w:hAnsi="Times New Roman" w:cs="Times New Roman"/>
                <w:sz w:val="24"/>
                <w:szCs w:val="24"/>
              </w:rPr>
            </w:pPr>
            <w:r>
              <w:rPr>
                <w:rFonts w:ascii="Arial" w:hAnsi="Arial" w:cs="Arial"/>
                <w:sz w:val="20"/>
                <w:szCs w:val="20"/>
              </w:rPr>
              <w:t>A41</w:t>
            </w:r>
            <w:r>
              <w:rPr>
                <w:rFonts w:ascii="Arial" w:hAnsi="Arial" w:cs="Arial"/>
                <w:spacing w:val="-2"/>
                <w:sz w:val="20"/>
                <w:szCs w:val="20"/>
              </w:rPr>
              <w:t xml:space="preserve"> </w:t>
            </w:r>
            <w:r>
              <w:rPr>
                <w:rFonts w:ascii="Arial" w:hAnsi="Arial" w:cs="Arial"/>
                <w:sz w:val="20"/>
                <w:szCs w:val="20"/>
              </w:rPr>
              <w:t>CONTRACTOR’S</w:t>
            </w:r>
            <w:r>
              <w:rPr>
                <w:rFonts w:ascii="Arial" w:hAnsi="Arial" w:cs="Arial"/>
                <w:spacing w:val="-2"/>
                <w:sz w:val="20"/>
                <w:szCs w:val="20"/>
              </w:rPr>
              <w:t xml:space="preserve"> </w:t>
            </w:r>
            <w:r>
              <w:rPr>
                <w:rFonts w:ascii="Arial" w:hAnsi="Arial" w:cs="Arial"/>
                <w:spacing w:val="-1"/>
                <w:sz w:val="20"/>
                <w:szCs w:val="20"/>
              </w:rPr>
              <w:t>G</w:t>
            </w:r>
            <w:r>
              <w:rPr>
                <w:rFonts w:ascii="Arial" w:hAnsi="Arial" w:cs="Arial"/>
                <w:sz w:val="20"/>
                <w:szCs w:val="20"/>
              </w:rPr>
              <w:t>ENE</w:t>
            </w:r>
            <w:r>
              <w:rPr>
                <w:rFonts w:ascii="Arial" w:hAnsi="Arial" w:cs="Arial"/>
                <w:spacing w:val="2"/>
                <w:sz w:val="20"/>
                <w:szCs w:val="20"/>
              </w:rPr>
              <w:t>R</w:t>
            </w:r>
            <w:r>
              <w:rPr>
                <w:rFonts w:ascii="Arial" w:hAnsi="Arial" w:cs="Arial"/>
                <w:sz w:val="20"/>
                <w:szCs w:val="20"/>
              </w:rPr>
              <w:t>AL</w:t>
            </w:r>
            <w:r>
              <w:rPr>
                <w:rFonts w:ascii="Arial" w:hAnsi="Arial" w:cs="Arial"/>
                <w:spacing w:val="-3"/>
                <w:sz w:val="20"/>
                <w:szCs w:val="20"/>
              </w:rPr>
              <w:t xml:space="preserve"> </w:t>
            </w:r>
            <w:r>
              <w:rPr>
                <w:rFonts w:ascii="Arial" w:hAnsi="Arial" w:cs="Arial"/>
                <w:sz w:val="20"/>
                <w:szCs w:val="20"/>
              </w:rPr>
              <w:t>COST</w:t>
            </w:r>
            <w:r>
              <w:rPr>
                <w:rFonts w:ascii="Arial" w:hAnsi="Arial" w:cs="Arial"/>
                <w:spacing w:val="-1"/>
                <w:sz w:val="20"/>
                <w:szCs w:val="20"/>
              </w:rPr>
              <w:t xml:space="preserve"> </w:t>
            </w:r>
            <w:r>
              <w:rPr>
                <w:rFonts w:ascii="Arial" w:hAnsi="Arial" w:cs="Arial"/>
                <w:sz w:val="20"/>
                <w:szCs w:val="20"/>
              </w:rPr>
              <w:t>ITEMS:</w:t>
            </w:r>
            <w:r>
              <w:rPr>
                <w:rFonts w:ascii="Arial" w:hAnsi="Arial" w:cs="Arial"/>
                <w:spacing w:val="-2"/>
                <w:sz w:val="20"/>
                <w:szCs w:val="20"/>
              </w:rPr>
              <w:t xml:space="preserve"> </w:t>
            </w:r>
            <w:r>
              <w:rPr>
                <w:rFonts w:ascii="Arial" w:hAnsi="Arial" w:cs="Arial"/>
                <w:sz w:val="20"/>
                <w:szCs w:val="20"/>
              </w:rPr>
              <w:t>SITE</w:t>
            </w:r>
            <w:r>
              <w:rPr>
                <w:rFonts w:ascii="Arial" w:hAnsi="Arial" w:cs="Arial"/>
                <w:spacing w:val="-3"/>
                <w:sz w:val="20"/>
                <w:szCs w:val="20"/>
              </w:rPr>
              <w:t xml:space="preserve"> </w:t>
            </w:r>
            <w:r>
              <w:rPr>
                <w:rFonts w:ascii="Arial" w:hAnsi="Arial" w:cs="Arial"/>
                <w:sz w:val="20"/>
                <w:szCs w:val="20"/>
              </w:rPr>
              <w:t>ACCOMMODATION</w:t>
            </w:r>
          </w:p>
        </w:tc>
        <w:tc>
          <w:tcPr>
            <w:tcW w:w="1842" w:type="dxa"/>
            <w:tcBorders>
              <w:top w:val="single" w:sz="4" w:space="0" w:color="auto"/>
              <w:left w:val="single" w:sz="4" w:space="0" w:color="auto"/>
              <w:bottom w:val="single" w:sz="4" w:space="0" w:color="auto"/>
              <w:right w:val="single" w:sz="4" w:space="0" w:color="auto"/>
            </w:tcBorders>
            <w:vAlign w:val="center"/>
          </w:tcPr>
          <w:p w:rsidR="00697822" w:rsidRPr="000A4AA4" w:rsidRDefault="00697822" w:rsidP="000A4AA4">
            <w:pPr>
              <w:autoSpaceDE w:val="0"/>
              <w:autoSpaceDN w:val="0"/>
              <w:adjustRightInd w:val="0"/>
              <w:spacing w:after="0" w:line="240" w:lineRule="auto"/>
              <w:jc w:val="right"/>
              <w:rPr>
                <w:rFonts w:ascii="Arial" w:hAnsi="Arial" w:cs="Arial"/>
                <w:sz w:val="24"/>
                <w:szCs w:val="24"/>
              </w:rPr>
            </w:pPr>
          </w:p>
        </w:tc>
      </w:tr>
      <w:tr w:rsidR="00697822" w:rsidTr="000A4AA4">
        <w:trPr>
          <w:trHeight w:hRule="exact" w:val="432"/>
        </w:trPr>
        <w:tc>
          <w:tcPr>
            <w:tcW w:w="7685" w:type="dxa"/>
            <w:tcBorders>
              <w:top w:val="single" w:sz="4" w:space="0" w:color="auto"/>
              <w:bottom w:val="single" w:sz="4" w:space="0" w:color="auto"/>
              <w:right w:val="single" w:sz="4" w:space="0" w:color="auto"/>
            </w:tcBorders>
          </w:tcPr>
          <w:p w:rsidR="00697822" w:rsidRDefault="00697822" w:rsidP="00BE5C0F">
            <w:pPr>
              <w:autoSpaceDE w:val="0"/>
              <w:autoSpaceDN w:val="0"/>
              <w:adjustRightInd w:val="0"/>
              <w:spacing w:before="84" w:after="0" w:line="240" w:lineRule="auto"/>
              <w:ind w:left="541" w:right="-20"/>
              <w:rPr>
                <w:rFonts w:ascii="Times New Roman" w:hAnsi="Times New Roman" w:cs="Times New Roman"/>
                <w:sz w:val="24"/>
                <w:szCs w:val="24"/>
              </w:rPr>
            </w:pPr>
            <w:r>
              <w:rPr>
                <w:rFonts w:ascii="Arial" w:hAnsi="Arial" w:cs="Arial"/>
                <w:sz w:val="20"/>
                <w:szCs w:val="20"/>
              </w:rPr>
              <w:t>A42</w:t>
            </w:r>
            <w:r>
              <w:rPr>
                <w:rFonts w:ascii="Arial" w:hAnsi="Arial" w:cs="Arial"/>
                <w:spacing w:val="-1"/>
                <w:sz w:val="20"/>
                <w:szCs w:val="20"/>
              </w:rPr>
              <w:t xml:space="preserve"> </w:t>
            </w:r>
            <w:r>
              <w:rPr>
                <w:rFonts w:ascii="Arial" w:hAnsi="Arial" w:cs="Arial"/>
                <w:sz w:val="20"/>
                <w:szCs w:val="20"/>
              </w:rPr>
              <w:t>CONTRACTOR’S</w:t>
            </w:r>
            <w:r>
              <w:rPr>
                <w:rFonts w:ascii="Arial" w:hAnsi="Arial" w:cs="Arial"/>
                <w:spacing w:val="-1"/>
                <w:sz w:val="20"/>
                <w:szCs w:val="20"/>
              </w:rPr>
              <w:t xml:space="preserve"> </w:t>
            </w:r>
            <w:r>
              <w:rPr>
                <w:rFonts w:ascii="Arial" w:hAnsi="Arial" w:cs="Arial"/>
                <w:sz w:val="20"/>
                <w:szCs w:val="20"/>
              </w:rPr>
              <w:t>GEN</w:t>
            </w:r>
            <w:r>
              <w:rPr>
                <w:rFonts w:ascii="Arial" w:hAnsi="Arial" w:cs="Arial"/>
                <w:spacing w:val="-1"/>
                <w:sz w:val="20"/>
                <w:szCs w:val="20"/>
              </w:rPr>
              <w:t>E</w:t>
            </w:r>
            <w:r>
              <w:rPr>
                <w:rFonts w:ascii="Arial" w:hAnsi="Arial" w:cs="Arial"/>
                <w:sz w:val="20"/>
                <w:szCs w:val="20"/>
              </w:rPr>
              <w:t>RAL COST</w:t>
            </w:r>
            <w:r>
              <w:rPr>
                <w:rFonts w:ascii="Arial" w:hAnsi="Arial" w:cs="Arial"/>
                <w:spacing w:val="-2"/>
                <w:sz w:val="20"/>
                <w:szCs w:val="20"/>
              </w:rPr>
              <w:t xml:space="preserve"> </w:t>
            </w:r>
            <w:r>
              <w:rPr>
                <w:rFonts w:ascii="Arial" w:hAnsi="Arial" w:cs="Arial"/>
                <w:sz w:val="20"/>
                <w:szCs w:val="20"/>
              </w:rPr>
              <w:t>ITEMS:</w:t>
            </w:r>
            <w:r>
              <w:rPr>
                <w:rFonts w:ascii="Arial" w:hAnsi="Arial" w:cs="Arial"/>
                <w:spacing w:val="-2"/>
                <w:sz w:val="20"/>
                <w:szCs w:val="20"/>
              </w:rPr>
              <w:t xml:space="preserve"> </w:t>
            </w:r>
            <w:r>
              <w:rPr>
                <w:rFonts w:ascii="Arial" w:hAnsi="Arial" w:cs="Arial"/>
                <w:sz w:val="20"/>
                <w:szCs w:val="20"/>
              </w:rPr>
              <w:t>SERVICES</w:t>
            </w:r>
            <w:r>
              <w:rPr>
                <w:rFonts w:ascii="Arial" w:hAnsi="Arial" w:cs="Arial"/>
                <w:spacing w:val="-2"/>
                <w:sz w:val="20"/>
                <w:szCs w:val="20"/>
              </w:rPr>
              <w:t xml:space="preserve"> </w:t>
            </w:r>
            <w:r>
              <w:rPr>
                <w:rFonts w:ascii="Arial" w:hAnsi="Arial" w:cs="Arial"/>
                <w:sz w:val="20"/>
                <w:szCs w:val="20"/>
              </w:rPr>
              <w:t>AND FACILITIES</w:t>
            </w:r>
          </w:p>
        </w:tc>
        <w:tc>
          <w:tcPr>
            <w:tcW w:w="1842" w:type="dxa"/>
            <w:tcBorders>
              <w:top w:val="single" w:sz="4" w:space="0" w:color="auto"/>
              <w:left w:val="single" w:sz="4" w:space="0" w:color="auto"/>
              <w:bottom w:val="single" w:sz="4" w:space="0" w:color="auto"/>
              <w:right w:val="single" w:sz="4" w:space="0" w:color="auto"/>
            </w:tcBorders>
            <w:vAlign w:val="center"/>
          </w:tcPr>
          <w:p w:rsidR="00697822" w:rsidRPr="000A4AA4" w:rsidRDefault="00697822" w:rsidP="000A4AA4">
            <w:pPr>
              <w:autoSpaceDE w:val="0"/>
              <w:autoSpaceDN w:val="0"/>
              <w:adjustRightInd w:val="0"/>
              <w:spacing w:after="0" w:line="240" w:lineRule="auto"/>
              <w:jc w:val="right"/>
              <w:rPr>
                <w:rFonts w:ascii="Arial" w:hAnsi="Arial" w:cs="Arial"/>
                <w:sz w:val="24"/>
                <w:szCs w:val="24"/>
              </w:rPr>
            </w:pPr>
          </w:p>
        </w:tc>
      </w:tr>
      <w:tr w:rsidR="00697822" w:rsidTr="000A4AA4">
        <w:trPr>
          <w:trHeight w:hRule="exact" w:val="432"/>
        </w:trPr>
        <w:tc>
          <w:tcPr>
            <w:tcW w:w="7685" w:type="dxa"/>
            <w:tcBorders>
              <w:top w:val="single" w:sz="4" w:space="0" w:color="auto"/>
              <w:bottom w:val="single" w:sz="4" w:space="0" w:color="auto"/>
              <w:right w:val="single" w:sz="4" w:space="0" w:color="auto"/>
            </w:tcBorders>
          </w:tcPr>
          <w:p w:rsidR="00697822" w:rsidRDefault="00697822" w:rsidP="00BE5C0F">
            <w:pPr>
              <w:autoSpaceDE w:val="0"/>
              <w:autoSpaceDN w:val="0"/>
              <w:adjustRightInd w:val="0"/>
              <w:spacing w:before="84" w:after="0" w:line="240" w:lineRule="auto"/>
              <w:ind w:left="1141" w:right="-20"/>
              <w:rPr>
                <w:rFonts w:ascii="Times New Roman" w:hAnsi="Times New Roman" w:cs="Times New Roman"/>
                <w:sz w:val="24"/>
                <w:szCs w:val="24"/>
              </w:rPr>
            </w:pPr>
            <w:r>
              <w:rPr>
                <w:rFonts w:ascii="Arial" w:hAnsi="Arial" w:cs="Arial"/>
                <w:sz w:val="20"/>
                <w:szCs w:val="20"/>
              </w:rPr>
              <w:t>A43</w:t>
            </w:r>
            <w:r>
              <w:rPr>
                <w:rFonts w:ascii="Arial" w:hAnsi="Arial" w:cs="Arial"/>
                <w:spacing w:val="-1"/>
                <w:sz w:val="20"/>
                <w:szCs w:val="20"/>
              </w:rPr>
              <w:t xml:space="preserve"> </w:t>
            </w:r>
            <w:r>
              <w:rPr>
                <w:rFonts w:ascii="Arial" w:hAnsi="Arial" w:cs="Arial"/>
                <w:sz w:val="20"/>
                <w:szCs w:val="20"/>
              </w:rPr>
              <w:t>CONTRACTOR’S</w:t>
            </w:r>
            <w:r>
              <w:rPr>
                <w:rFonts w:ascii="Arial" w:hAnsi="Arial" w:cs="Arial"/>
                <w:spacing w:val="-1"/>
                <w:sz w:val="20"/>
                <w:szCs w:val="20"/>
              </w:rPr>
              <w:t xml:space="preserve"> G</w:t>
            </w:r>
            <w:r>
              <w:rPr>
                <w:rFonts w:ascii="Arial" w:hAnsi="Arial" w:cs="Arial"/>
                <w:sz w:val="20"/>
                <w:szCs w:val="20"/>
              </w:rPr>
              <w:t>ENE</w:t>
            </w:r>
            <w:r>
              <w:rPr>
                <w:rFonts w:ascii="Arial" w:hAnsi="Arial" w:cs="Arial"/>
                <w:spacing w:val="2"/>
                <w:sz w:val="20"/>
                <w:szCs w:val="20"/>
              </w:rPr>
              <w:t>R</w:t>
            </w:r>
            <w:r>
              <w:rPr>
                <w:rFonts w:ascii="Arial" w:hAnsi="Arial" w:cs="Arial"/>
                <w:sz w:val="20"/>
                <w:szCs w:val="20"/>
              </w:rPr>
              <w:t>AL</w:t>
            </w:r>
            <w:r>
              <w:rPr>
                <w:rFonts w:ascii="Arial" w:hAnsi="Arial" w:cs="Arial"/>
                <w:spacing w:val="-3"/>
                <w:sz w:val="20"/>
                <w:szCs w:val="20"/>
              </w:rPr>
              <w:t xml:space="preserve"> </w:t>
            </w:r>
            <w:r>
              <w:rPr>
                <w:rFonts w:ascii="Arial" w:hAnsi="Arial" w:cs="Arial"/>
                <w:sz w:val="20"/>
                <w:szCs w:val="20"/>
              </w:rPr>
              <w:t>COST</w:t>
            </w:r>
            <w:r>
              <w:rPr>
                <w:rFonts w:ascii="Arial" w:hAnsi="Arial" w:cs="Arial"/>
                <w:spacing w:val="-2"/>
                <w:sz w:val="20"/>
                <w:szCs w:val="20"/>
              </w:rPr>
              <w:t xml:space="preserve"> </w:t>
            </w:r>
            <w:r>
              <w:rPr>
                <w:rFonts w:ascii="Arial" w:hAnsi="Arial" w:cs="Arial"/>
                <w:sz w:val="20"/>
                <w:szCs w:val="20"/>
              </w:rPr>
              <w:t>ITEMS:</w:t>
            </w:r>
            <w:r>
              <w:rPr>
                <w:rFonts w:ascii="Arial" w:hAnsi="Arial" w:cs="Arial"/>
                <w:spacing w:val="-2"/>
                <w:sz w:val="20"/>
                <w:szCs w:val="20"/>
              </w:rPr>
              <w:t xml:space="preserve"> </w:t>
            </w:r>
            <w:r>
              <w:rPr>
                <w:rFonts w:ascii="Arial" w:hAnsi="Arial" w:cs="Arial"/>
                <w:sz w:val="20"/>
                <w:szCs w:val="20"/>
              </w:rPr>
              <w:t>MECHANICAL</w:t>
            </w:r>
            <w:r>
              <w:rPr>
                <w:rFonts w:ascii="Arial" w:hAnsi="Arial" w:cs="Arial"/>
                <w:spacing w:val="-3"/>
                <w:sz w:val="20"/>
                <w:szCs w:val="20"/>
              </w:rPr>
              <w:t xml:space="preserve"> </w:t>
            </w:r>
            <w:r>
              <w:rPr>
                <w:rFonts w:ascii="Arial" w:hAnsi="Arial" w:cs="Arial"/>
                <w:sz w:val="20"/>
                <w:szCs w:val="20"/>
              </w:rPr>
              <w:t>P</w:t>
            </w:r>
            <w:r>
              <w:rPr>
                <w:rFonts w:ascii="Arial" w:hAnsi="Arial" w:cs="Arial"/>
                <w:spacing w:val="1"/>
                <w:sz w:val="20"/>
                <w:szCs w:val="20"/>
              </w:rPr>
              <w:t>L</w:t>
            </w:r>
            <w:r>
              <w:rPr>
                <w:rFonts w:ascii="Arial" w:hAnsi="Arial" w:cs="Arial"/>
                <w:sz w:val="20"/>
                <w:szCs w:val="20"/>
              </w:rPr>
              <w:t>ANT</w:t>
            </w:r>
          </w:p>
        </w:tc>
        <w:tc>
          <w:tcPr>
            <w:tcW w:w="1842" w:type="dxa"/>
            <w:tcBorders>
              <w:top w:val="single" w:sz="4" w:space="0" w:color="auto"/>
              <w:left w:val="single" w:sz="4" w:space="0" w:color="auto"/>
              <w:bottom w:val="single" w:sz="4" w:space="0" w:color="auto"/>
              <w:right w:val="single" w:sz="4" w:space="0" w:color="auto"/>
            </w:tcBorders>
            <w:vAlign w:val="center"/>
          </w:tcPr>
          <w:p w:rsidR="00697822" w:rsidRPr="000A4AA4" w:rsidRDefault="00697822" w:rsidP="000A4AA4">
            <w:pPr>
              <w:autoSpaceDE w:val="0"/>
              <w:autoSpaceDN w:val="0"/>
              <w:adjustRightInd w:val="0"/>
              <w:spacing w:after="0" w:line="240" w:lineRule="auto"/>
              <w:jc w:val="right"/>
              <w:rPr>
                <w:rFonts w:ascii="Arial" w:hAnsi="Arial" w:cs="Arial"/>
                <w:sz w:val="24"/>
                <w:szCs w:val="24"/>
              </w:rPr>
            </w:pPr>
          </w:p>
        </w:tc>
      </w:tr>
      <w:tr w:rsidR="00697822" w:rsidTr="000A4AA4">
        <w:trPr>
          <w:trHeight w:hRule="exact" w:val="432"/>
        </w:trPr>
        <w:tc>
          <w:tcPr>
            <w:tcW w:w="7685" w:type="dxa"/>
            <w:tcBorders>
              <w:top w:val="single" w:sz="4" w:space="0" w:color="auto"/>
              <w:bottom w:val="single" w:sz="4" w:space="0" w:color="auto"/>
              <w:right w:val="single" w:sz="4" w:space="0" w:color="auto"/>
            </w:tcBorders>
          </w:tcPr>
          <w:p w:rsidR="00697822" w:rsidRDefault="00697822" w:rsidP="00BE5C0F">
            <w:pPr>
              <w:autoSpaceDE w:val="0"/>
              <w:autoSpaceDN w:val="0"/>
              <w:adjustRightInd w:val="0"/>
              <w:spacing w:before="84" w:after="0" w:line="240" w:lineRule="auto"/>
              <w:ind w:left="1075" w:right="-20"/>
              <w:rPr>
                <w:rFonts w:ascii="Times New Roman" w:hAnsi="Times New Roman" w:cs="Times New Roman"/>
                <w:sz w:val="24"/>
                <w:szCs w:val="24"/>
              </w:rPr>
            </w:pPr>
            <w:r>
              <w:rPr>
                <w:rFonts w:ascii="Arial" w:hAnsi="Arial" w:cs="Arial"/>
                <w:sz w:val="20"/>
                <w:szCs w:val="20"/>
              </w:rPr>
              <w:t>A44</w:t>
            </w:r>
            <w:r>
              <w:rPr>
                <w:rFonts w:ascii="Arial" w:hAnsi="Arial" w:cs="Arial"/>
                <w:spacing w:val="-1"/>
                <w:sz w:val="20"/>
                <w:szCs w:val="20"/>
              </w:rPr>
              <w:t xml:space="preserve"> </w:t>
            </w:r>
            <w:r>
              <w:rPr>
                <w:rFonts w:ascii="Arial" w:hAnsi="Arial" w:cs="Arial"/>
                <w:sz w:val="20"/>
                <w:szCs w:val="20"/>
              </w:rPr>
              <w:t>CONTRACTOR’S</w:t>
            </w:r>
            <w:r>
              <w:rPr>
                <w:rFonts w:ascii="Arial" w:hAnsi="Arial" w:cs="Arial"/>
                <w:spacing w:val="-1"/>
                <w:sz w:val="20"/>
                <w:szCs w:val="20"/>
              </w:rPr>
              <w:t xml:space="preserve"> </w:t>
            </w:r>
            <w:r>
              <w:rPr>
                <w:rFonts w:ascii="Arial" w:hAnsi="Arial" w:cs="Arial"/>
                <w:sz w:val="20"/>
                <w:szCs w:val="20"/>
              </w:rPr>
              <w:t>GENERAL</w:t>
            </w:r>
            <w:r>
              <w:rPr>
                <w:rFonts w:ascii="Arial" w:hAnsi="Arial" w:cs="Arial"/>
                <w:spacing w:val="-1"/>
                <w:sz w:val="20"/>
                <w:szCs w:val="20"/>
              </w:rPr>
              <w:t xml:space="preserve"> </w:t>
            </w:r>
            <w:r>
              <w:rPr>
                <w:rFonts w:ascii="Arial" w:hAnsi="Arial" w:cs="Arial"/>
                <w:sz w:val="20"/>
                <w:szCs w:val="20"/>
              </w:rPr>
              <w:t>COST</w:t>
            </w:r>
            <w:r>
              <w:rPr>
                <w:rFonts w:ascii="Arial" w:hAnsi="Arial" w:cs="Arial"/>
                <w:spacing w:val="-2"/>
                <w:sz w:val="20"/>
                <w:szCs w:val="20"/>
              </w:rPr>
              <w:t xml:space="preserve"> </w:t>
            </w:r>
            <w:r>
              <w:rPr>
                <w:rFonts w:ascii="Arial" w:hAnsi="Arial" w:cs="Arial"/>
                <w:sz w:val="20"/>
                <w:szCs w:val="20"/>
              </w:rPr>
              <w:t>ITEMS:</w:t>
            </w:r>
            <w:r>
              <w:rPr>
                <w:rFonts w:ascii="Arial" w:hAnsi="Arial" w:cs="Arial"/>
                <w:spacing w:val="-2"/>
                <w:sz w:val="20"/>
                <w:szCs w:val="20"/>
              </w:rPr>
              <w:t xml:space="preserve"> </w:t>
            </w:r>
            <w:r>
              <w:rPr>
                <w:rFonts w:ascii="Arial" w:hAnsi="Arial" w:cs="Arial"/>
                <w:sz w:val="20"/>
                <w:szCs w:val="20"/>
              </w:rPr>
              <w:t>TEMPORARY</w:t>
            </w:r>
            <w:r>
              <w:rPr>
                <w:rFonts w:ascii="Arial" w:hAnsi="Arial" w:cs="Arial"/>
                <w:spacing w:val="-2"/>
                <w:sz w:val="20"/>
                <w:szCs w:val="20"/>
              </w:rPr>
              <w:t xml:space="preserve"> </w:t>
            </w:r>
            <w:r>
              <w:rPr>
                <w:rFonts w:ascii="Arial" w:hAnsi="Arial" w:cs="Arial"/>
                <w:sz w:val="20"/>
                <w:szCs w:val="20"/>
              </w:rPr>
              <w:t>WORKS</w:t>
            </w:r>
          </w:p>
        </w:tc>
        <w:tc>
          <w:tcPr>
            <w:tcW w:w="1842" w:type="dxa"/>
            <w:tcBorders>
              <w:top w:val="single" w:sz="4" w:space="0" w:color="auto"/>
              <w:left w:val="single" w:sz="4" w:space="0" w:color="auto"/>
              <w:bottom w:val="single" w:sz="4" w:space="0" w:color="auto"/>
              <w:right w:val="single" w:sz="4" w:space="0" w:color="auto"/>
            </w:tcBorders>
            <w:vAlign w:val="center"/>
          </w:tcPr>
          <w:p w:rsidR="00697822" w:rsidRPr="000A4AA4" w:rsidRDefault="00697822" w:rsidP="000A4AA4">
            <w:pPr>
              <w:autoSpaceDE w:val="0"/>
              <w:autoSpaceDN w:val="0"/>
              <w:adjustRightInd w:val="0"/>
              <w:spacing w:after="0" w:line="240" w:lineRule="auto"/>
              <w:jc w:val="right"/>
              <w:rPr>
                <w:rFonts w:ascii="Arial" w:hAnsi="Arial" w:cs="Arial"/>
                <w:sz w:val="24"/>
                <w:szCs w:val="24"/>
              </w:rPr>
            </w:pPr>
          </w:p>
        </w:tc>
      </w:tr>
      <w:tr w:rsidR="00697822" w:rsidTr="000A4AA4">
        <w:trPr>
          <w:trHeight w:hRule="exact" w:val="432"/>
        </w:trPr>
        <w:tc>
          <w:tcPr>
            <w:tcW w:w="7685" w:type="dxa"/>
            <w:tcBorders>
              <w:top w:val="single" w:sz="4" w:space="0" w:color="auto"/>
              <w:bottom w:val="single" w:sz="4" w:space="0" w:color="auto"/>
              <w:right w:val="single" w:sz="4" w:space="0" w:color="auto"/>
            </w:tcBorders>
          </w:tcPr>
          <w:p w:rsidR="00697822" w:rsidRDefault="00697822" w:rsidP="00BE5C0F">
            <w:pPr>
              <w:autoSpaceDE w:val="0"/>
              <w:autoSpaceDN w:val="0"/>
              <w:adjustRightInd w:val="0"/>
              <w:spacing w:before="84" w:after="0" w:line="240" w:lineRule="auto"/>
              <w:ind w:left="4386" w:right="-20"/>
              <w:rPr>
                <w:rFonts w:ascii="Times New Roman" w:hAnsi="Times New Roman" w:cs="Times New Roman"/>
                <w:sz w:val="24"/>
                <w:szCs w:val="24"/>
              </w:rPr>
            </w:pPr>
            <w:r>
              <w:rPr>
                <w:rFonts w:ascii="Arial" w:hAnsi="Arial" w:cs="Arial"/>
                <w:sz w:val="20"/>
                <w:szCs w:val="20"/>
              </w:rPr>
              <w:t>A54 PROV</w:t>
            </w:r>
            <w:r>
              <w:rPr>
                <w:rFonts w:ascii="Arial" w:hAnsi="Arial" w:cs="Arial"/>
                <w:spacing w:val="-2"/>
                <w:sz w:val="20"/>
                <w:szCs w:val="20"/>
              </w:rPr>
              <w:t>I</w:t>
            </w:r>
            <w:r>
              <w:rPr>
                <w:rFonts w:ascii="Arial" w:hAnsi="Arial" w:cs="Arial"/>
                <w:sz w:val="20"/>
                <w:szCs w:val="20"/>
              </w:rPr>
              <w:t>SIONAL WORK/</w:t>
            </w:r>
            <w:r>
              <w:rPr>
                <w:rFonts w:ascii="Arial" w:hAnsi="Arial" w:cs="Arial"/>
                <w:spacing w:val="-2"/>
                <w:sz w:val="20"/>
                <w:szCs w:val="20"/>
              </w:rPr>
              <w:t xml:space="preserve"> </w:t>
            </w:r>
            <w:r>
              <w:rPr>
                <w:rFonts w:ascii="Arial" w:hAnsi="Arial" w:cs="Arial"/>
                <w:sz w:val="20"/>
                <w:szCs w:val="20"/>
              </w:rPr>
              <w:t>ITEMS</w:t>
            </w:r>
          </w:p>
        </w:tc>
        <w:tc>
          <w:tcPr>
            <w:tcW w:w="1842" w:type="dxa"/>
            <w:tcBorders>
              <w:top w:val="single" w:sz="4" w:space="0" w:color="auto"/>
              <w:left w:val="single" w:sz="4" w:space="0" w:color="auto"/>
              <w:bottom w:val="single" w:sz="4" w:space="0" w:color="auto"/>
              <w:right w:val="single" w:sz="4" w:space="0" w:color="auto"/>
            </w:tcBorders>
            <w:vAlign w:val="center"/>
          </w:tcPr>
          <w:p w:rsidR="00697822" w:rsidRPr="000A4AA4" w:rsidRDefault="005003EC" w:rsidP="000A4AA4">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10,000.00</w:t>
            </w:r>
          </w:p>
        </w:tc>
      </w:tr>
      <w:tr w:rsidR="00697822" w:rsidTr="00BE5C0F">
        <w:trPr>
          <w:trHeight w:hRule="exact" w:val="432"/>
        </w:trPr>
        <w:tc>
          <w:tcPr>
            <w:tcW w:w="7685" w:type="dxa"/>
            <w:tcBorders>
              <w:top w:val="single" w:sz="4" w:space="0" w:color="auto"/>
              <w:bottom w:val="single" w:sz="4" w:space="0" w:color="auto"/>
              <w:right w:val="single" w:sz="4" w:space="0" w:color="auto"/>
            </w:tcBorders>
          </w:tcPr>
          <w:p w:rsidR="00697822" w:rsidRDefault="00697822" w:rsidP="00BE5C0F">
            <w:pPr>
              <w:autoSpaceDE w:val="0"/>
              <w:autoSpaceDN w:val="0"/>
              <w:adjustRightInd w:val="0"/>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697822" w:rsidRDefault="00697822" w:rsidP="00BE5C0F">
            <w:pPr>
              <w:autoSpaceDE w:val="0"/>
              <w:autoSpaceDN w:val="0"/>
              <w:adjustRightInd w:val="0"/>
              <w:spacing w:after="0" w:line="240" w:lineRule="auto"/>
              <w:rPr>
                <w:rFonts w:ascii="Times New Roman" w:hAnsi="Times New Roman" w:cs="Times New Roman"/>
                <w:sz w:val="24"/>
                <w:szCs w:val="24"/>
              </w:rPr>
            </w:pPr>
          </w:p>
        </w:tc>
      </w:tr>
      <w:tr w:rsidR="00697822" w:rsidTr="000A4AA4">
        <w:trPr>
          <w:trHeight w:hRule="exact" w:val="432"/>
        </w:trPr>
        <w:tc>
          <w:tcPr>
            <w:tcW w:w="7685" w:type="dxa"/>
            <w:tcBorders>
              <w:top w:val="single" w:sz="4" w:space="0" w:color="auto"/>
              <w:bottom w:val="single" w:sz="4" w:space="0" w:color="auto"/>
              <w:right w:val="single" w:sz="4" w:space="0" w:color="auto"/>
            </w:tcBorders>
          </w:tcPr>
          <w:p w:rsidR="00697822" w:rsidRDefault="008D6D77" w:rsidP="00FF32F0">
            <w:pPr>
              <w:autoSpaceDE w:val="0"/>
              <w:autoSpaceDN w:val="0"/>
              <w:adjustRightInd w:val="0"/>
              <w:spacing w:before="88" w:after="0" w:line="240" w:lineRule="auto"/>
              <w:ind w:right="123"/>
              <w:jc w:val="right"/>
              <w:rPr>
                <w:rFonts w:ascii="Arial" w:hAnsi="Arial" w:cs="Arial"/>
                <w:b/>
                <w:bCs/>
                <w:sz w:val="20"/>
                <w:szCs w:val="20"/>
              </w:rPr>
            </w:pPr>
            <w:r>
              <w:rPr>
                <w:rFonts w:ascii="Arial" w:hAnsi="Arial" w:cs="Arial"/>
                <w:b/>
                <w:bCs/>
                <w:sz w:val="20"/>
                <w:szCs w:val="20"/>
              </w:rPr>
              <w:t>TOTAL c/</w:t>
            </w:r>
            <w:proofErr w:type="spellStart"/>
            <w:r>
              <w:rPr>
                <w:rFonts w:ascii="Arial" w:hAnsi="Arial" w:cs="Arial"/>
                <w:b/>
                <w:bCs/>
                <w:sz w:val="20"/>
                <w:szCs w:val="20"/>
              </w:rPr>
              <w:t>fwd</w:t>
            </w:r>
            <w:proofErr w:type="spellEnd"/>
            <w:r>
              <w:rPr>
                <w:rFonts w:ascii="Arial" w:hAnsi="Arial" w:cs="Arial"/>
                <w:b/>
                <w:bCs/>
                <w:sz w:val="20"/>
                <w:szCs w:val="20"/>
              </w:rPr>
              <w:t xml:space="preserve"> TO RESPOSNE DOCUMENT FOUR</w:t>
            </w:r>
            <w:r w:rsidR="0012658D">
              <w:rPr>
                <w:rFonts w:ascii="Arial" w:hAnsi="Arial" w:cs="Arial"/>
                <w:b/>
                <w:bCs/>
                <w:sz w:val="20"/>
                <w:szCs w:val="20"/>
              </w:rPr>
              <w:t xml:space="preserve"> (TENDER RESPONSE)</w:t>
            </w:r>
            <w:r>
              <w:rPr>
                <w:rFonts w:ascii="Arial" w:hAnsi="Arial" w:cs="Arial"/>
                <w:b/>
                <w:bCs/>
                <w:sz w:val="20"/>
                <w:szCs w:val="20"/>
              </w:rPr>
              <w:t xml:space="preserve"> </w:t>
            </w:r>
            <w:r w:rsidR="00697822">
              <w:rPr>
                <w:rFonts w:ascii="Arial" w:hAnsi="Arial" w:cs="Arial"/>
                <w:b/>
                <w:bCs/>
                <w:sz w:val="20"/>
                <w:szCs w:val="20"/>
              </w:rPr>
              <w:t xml:space="preserve"> £</w:t>
            </w:r>
          </w:p>
          <w:p w:rsidR="00697822" w:rsidRDefault="00697822" w:rsidP="00BE5C0F">
            <w:pPr>
              <w:autoSpaceDE w:val="0"/>
              <w:autoSpaceDN w:val="0"/>
              <w:adjustRightInd w:val="0"/>
              <w:spacing w:before="88" w:after="0" w:line="240" w:lineRule="auto"/>
              <w:ind w:right="123"/>
              <w:jc w:val="right"/>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97822" w:rsidRDefault="00697822" w:rsidP="000A4AA4">
            <w:pPr>
              <w:autoSpaceDE w:val="0"/>
              <w:autoSpaceDN w:val="0"/>
              <w:adjustRightInd w:val="0"/>
              <w:spacing w:after="0" w:line="240" w:lineRule="auto"/>
              <w:jc w:val="center"/>
              <w:rPr>
                <w:rFonts w:ascii="Times New Roman" w:hAnsi="Times New Roman" w:cs="Times New Roman"/>
                <w:sz w:val="24"/>
                <w:szCs w:val="24"/>
              </w:rPr>
            </w:pPr>
          </w:p>
        </w:tc>
      </w:tr>
    </w:tbl>
    <w:p w:rsidR="00900369" w:rsidRDefault="00900369" w:rsidP="00900369">
      <w:pPr>
        <w:autoSpaceDE w:val="0"/>
        <w:autoSpaceDN w:val="0"/>
        <w:adjustRightInd w:val="0"/>
        <w:spacing w:before="7" w:after="0" w:line="190" w:lineRule="exact"/>
        <w:rPr>
          <w:rFonts w:ascii="Times New Roman" w:hAnsi="Times New Roman" w:cs="Times New Roman"/>
          <w:sz w:val="19"/>
          <w:szCs w:val="19"/>
        </w:rPr>
      </w:pPr>
    </w:p>
    <w:p w:rsidR="00900369" w:rsidRDefault="00900369" w:rsidP="00900369">
      <w:r>
        <w:tab/>
      </w:r>
    </w:p>
    <w:p w:rsidR="00900369" w:rsidRPr="00246C55" w:rsidRDefault="00900369" w:rsidP="00900369">
      <w:pPr>
        <w:rPr>
          <w:rFonts w:ascii="Tahoma" w:hAnsi="Tahoma" w:cs="Tahoma"/>
          <w:sz w:val="20"/>
        </w:rPr>
      </w:pPr>
      <w:r>
        <w:tab/>
      </w:r>
      <w:r>
        <w:tab/>
      </w:r>
      <w:r>
        <w:tab/>
      </w:r>
      <w:r>
        <w:tab/>
      </w:r>
      <w:r>
        <w:tab/>
      </w:r>
      <w:r>
        <w:tab/>
      </w:r>
      <w:r>
        <w:tab/>
      </w:r>
      <w:r w:rsidR="008D6D77">
        <w:rPr>
          <w:rFonts w:ascii="Tahoma" w:hAnsi="Tahoma" w:cs="Tahoma"/>
          <w:sz w:val="20"/>
        </w:rPr>
        <w:t>Signed_________</w:t>
      </w:r>
      <w:r w:rsidRPr="00246C55">
        <w:rPr>
          <w:rFonts w:ascii="Tahoma" w:hAnsi="Tahoma" w:cs="Tahoma"/>
          <w:sz w:val="20"/>
        </w:rPr>
        <w:t>____________________</w:t>
      </w:r>
    </w:p>
    <w:p w:rsidR="00900369" w:rsidRDefault="00900369" w:rsidP="00900369">
      <w:pPr>
        <w:rPr>
          <w:rFonts w:ascii="Tahoma" w:hAnsi="Tahoma" w:cs="Tahoma"/>
          <w:sz w:val="20"/>
        </w:rPr>
      </w:pPr>
      <w:r w:rsidRPr="00246C55">
        <w:rPr>
          <w:rFonts w:ascii="Tahoma" w:hAnsi="Tahoma" w:cs="Tahoma"/>
          <w:sz w:val="20"/>
        </w:rPr>
        <w:tab/>
      </w:r>
      <w:r w:rsidRPr="00246C55">
        <w:rPr>
          <w:rFonts w:ascii="Tahoma" w:hAnsi="Tahoma" w:cs="Tahoma"/>
          <w:sz w:val="20"/>
        </w:rPr>
        <w:tab/>
      </w:r>
      <w:r w:rsidRPr="00246C55">
        <w:rPr>
          <w:rFonts w:ascii="Tahoma" w:hAnsi="Tahoma" w:cs="Tahoma"/>
          <w:sz w:val="20"/>
        </w:rPr>
        <w:tab/>
      </w:r>
      <w:r w:rsidRPr="00246C55">
        <w:rPr>
          <w:rFonts w:ascii="Tahoma" w:hAnsi="Tahoma" w:cs="Tahoma"/>
          <w:sz w:val="20"/>
        </w:rPr>
        <w:tab/>
      </w:r>
      <w:r w:rsidRPr="00246C55">
        <w:rPr>
          <w:rFonts w:ascii="Tahoma" w:hAnsi="Tahoma" w:cs="Tahoma"/>
          <w:sz w:val="20"/>
        </w:rPr>
        <w:tab/>
      </w:r>
      <w:r>
        <w:rPr>
          <w:rFonts w:ascii="Tahoma" w:hAnsi="Tahoma" w:cs="Tahoma"/>
          <w:sz w:val="20"/>
        </w:rPr>
        <w:t xml:space="preserve">    </w:t>
      </w:r>
      <w:r w:rsidRPr="00246C55">
        <w:rPr>
          <w:rFonts w:ascii="Tahoma" w:hAnsi="Tahoma" w:cs="Tahoma"/>
          <w:sz w:val="20"/>
        </w:rPr>
        <w:t>For and on behalf of</w:t>
      </w:r>
      <w:r>
        <w:rPr>
          <w:rFonts w:ascii="Tahoma" w:hAnsi="Tahoma" w:cs="Tahoma"/>
          <w:sz w:val="20"/>
        </w:rPr>
        <w:t>______________________________</w:t>
      </w:r>
    </w:p>
    <w:p w:rsidR="00900369" w:rsidRPr="00246C55" w:rsidRDefault="00900369" w:rsidP="00900369">
      <w:pPr>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Date______________________________</w:t>
      </w:r>
    </w:p>
    <w:sectPr w:rsidR="00900369" w:rsidRPr="00246C55" w:rsidSect="00371897">
      <w:footerReference w:type="default" r:id="rId10"/>
      <w:headerReference w:type="first" r:id="rId11"/>
      <w:pgSz w:w="11906" w:h="16838" w:code="9"/>
      <w:pgMar w:top="1440" w:right="1440" w:bottom="1440" w:left="1440" w:header="454"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32" w:rsidRDefault="001A4D32" w:rsidP="00603EC9">
      <w:pPr>
        <w:spacing w:after="0" w:line="240" w:lineRule="auto"/>
      </w:pPr>
      <w:r>
        <w:separator/>
      </w:r>
    </w:p>
  </w:endnote>
  <w:endnote w:type="continuationSeparator" w:id="0">
    <w:p w:rsidR="001A4D32" w:rsidRDefault="001A4D32" w:rsidP="0060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12" w:rsidRPr="009746A6" w:rsidRDefault="005D3912" w:rsidP="009746A6">
    <w:pPr>
      <w:tabs>
        <w:tab w:val="center" w:pos="4513"/>
        <w:tab w:val="right" w:pos="9026"/>
      </w:tabs>
      <w:spacing w:after="0" w:line="240" w:lineRule="auto"/>
      <w:rPr>
        <w:rFonts w:ascii="Arial" w:hAnsi="Arial" w:cs="Arial"/>
        <w:sz w:val="18"/>
      </w:rPr>
    </w:pPr>
    <w:r w:rsidRPr="009E1708">
      <w:rPr>
        <w:rFonts w:ascii="Arial" w:hAnsi="Arial" w:cs="Arial"/>
        <w:b/>
        <w:sz w:val="18"/>
      </w:rPr>
      <w:t>Page |</w:t>
    </w:r>
    <w:r w:rsidRPr="009E1708">
      <w:rPr>
        <w:rFonts w:ascii="Arial" w:hAnsi="Arial" w:cs="Arial"/>
        <w:sz w:val="18"/>
      </w:rPr>
      <w:t xml:space="preserve"> </w:t>
    </w:r>
    <w:r w:rsidRPr="009E1708">
      <w:rPr>
        <w:rFonts w:ascii="Arial" w:hAnsi="Arial" w:cs="Arial"/>
        <w:sz w:val="18"/>
      </w:rPr>
      <w:fldChar w:fldCharType="begin"/>
    </w:r>
    <w:r w:rsidRPr="009E1708">
      <w:rPr>
        <w:rFonts w:ascii="Arial" w:hAnsi="Arial" w:cs="Arial"/>
        <w:sz w:val="18"/>
      </w:rPr>
      <w:instrText xml:space="preserve"> PAGE   \* MERGEFORMAT </w:instrText>
    </w:r>
    <w:r w:rsidRPr="009E1708">
      <w:rPr>
        <w:rFonts w:ascii="Arial" w:hAnsi="Arial" w:cs="Arial"/>
        <w:sz w:val="18"/>
      </w:rPr>
      <w:fldChar w:fldCharType="separate"/>
    </w:r>
    <w:r w:rsidR="00FF5B57">
      <w:rPr>
        <w:rFonts w:ascii="Arial" w:hAnsi="Arial" w:cs="Arial"/>
        <w:noProof/>
        <w:sz w:val="18"/>
      </w:rPr>
      <w:t>20</w:t>
    </w:r>
    <w:r w:rsidRPr="009E1708">
      <w:rPr>
        <w:rFonts w:ascii="Arial" w:hAnsi="Arial" w:cs="Arial"/>
        <w:noProof/>
        <w:sz w:val="18"/>
      </w:rPr>
      <w:fldChar w:fldCharType="end"/>
    </w:r>
  </w:p>
  <w:p w:rsidR="005D3912" w:rsidRDefault="005D3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32" w:rsidRDefault="001A4D32" w:rsidP="00603EC9">
      <w:pPr>
        <w:spacing w:after="0" w:line="240" w:lineRule="auto"/>
      </w:pPr>
      <w:r>
        <w:separator/>
      </w:r>
    </w:p>
  </w:footnote>
  <w:footnote w:type="continuationSeparator" w:id="0">
    <w:p w:rsidR="001A4D32" w:rsidRDefault="001A4D32" w:rsidP="00603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12" w:rsidRDefault="005D3912" w:rsidP="009E775E">
    <w:pPr>
      <w:pStyle w:val="Header"/>
      <w:jc w:val="right"/>
    </w:pPr>
    <w:r>
      <w:rPr>
        <w:noProof/>
        <w:lang w:val="en-GB" w:eastAsia="en-GB"/>
      </w:rPr>
      <w:drawing>
        <wp:inline distT="0" distB="0" distL="0" distR="0" wp14:anchorId="36538BAE" wp14:editId="3E22630F">
          <wp:extent cx="1765188" cy="1066468"/>
          <wp:effectExtent l="0" t="0" r="6985" b="635"/>
          <wp:docPr id="2" name="Picture 2" descr="C:\Users\Brian\Dropbox\BMO Surveying\Templates\Logo\jpeg\LogoColorTextBel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rian\Dropbox\BMO Surveying\Templates\Logo\jpeg\LogoColorTextBelow.jpeg"/>
                  <pic:cNvPicPr>
                    <a:picLocks noChangeAspect="1" noChangeArrowheads="1"/>
                  </pic:cNvPicPr>
                </pic:nvPicPr>
                <pic:blipFill rotWithShape="1">
                  <a:blip r:embed="rId1">
                    <a:extLst>
                      <a:ext uri="{28A0092B-C50C-407E-A947-70E740481C1C}">
                        <a14:useLocalDpi xmlns:a14="http://schemas.microsoft.com/office/drawing/2010/main" val="0"/>
                      </a:ext>
                    </a:extLst>
                  </a:blip>
                  <a:srcRect t="18750" b="20833"/>
                  <a:stretch/>
                </pic:blipFill>
                <pic:spPr bwMode="auto">
                  <a:xfrm>
                    <a:off x="0" y="0"/>
                    <a:ext cx="1765061" cy="106639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60D"/>
    <w:multiLevelType w:val="hybridMultilevel"/>
    <w:tmpl w:val="41B40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7E582A"/>
    <w:multiLevelType w:val="hybridMultilevel"/>
    <w:tmpl w:val="A8622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527234"/>
    <w:multiLevelType w:val="hybridMultilevel"/>
    <w:tmpl w:val="7AD85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E564CC"/>
    <w:multiLevelType w:val="hybridMultilevel"/>
    <w:tmpl w:val="B324F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250F03"/>
    <w:multiLevelType w:val="hybridMultilevel"/>
    <w:tmpl w:val="1494D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6272868"/>
    <w:multiLevelType w:val="hybridMultilevel"/>
    <w:tmpl w:val="96A4A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6581859"/>
    <w:multiLevelType w:val="hybridMultilevel"/>
    <w:tmpl w:val="80747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7ED3032"/>
    <w:multiLevelType w:val="hybridMultilevel"/>
    <w:tmpl w:val="F566CFB2"/>
    <w:lvl w:ilvl="0" w:tplc="27EC0F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1A0ED0"/>
    <w:multiLevelType w:val="hybridMultilevel"/>
    <w:tmpl w:val="1C3C9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C776958"/>
    <w:multiLevelType w:val="hybridMultilevel"/>
    <w:tmpl w:val="681A1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C926603"/>
    <w:multiLevelType w:val="hybridMultilevel"/>
    <w:tmpl w:val="BB8ED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CDD1CD8"/>
    <w:multiLevelType w:val="hybridMultilevel"/>
    <w:tmpl w:val="8C88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D412306"/>
    <w:multiLevelType w:val="hybridMultilevel"/>
    <w:tmpl w:val="04E4F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DEA7BC5"/>
    <w:multiLevelType w:val="hybridMultilevel"/>
    <w:tmpl w:val="6DC47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1080036"/>
    <w:multiLevelType w:val="hybridMultilevel"/>
    <w:tmpl w:val="0BB69FC4"/>
    <w:lvl w:ilvl="0" w:tplc="BFBC3E9C">
      <w:numFmt w:val="bullet"/>
      <w:pStyle w:val="cNBSMain"/>
      <w:lvlText w:val="-"/>
      <w:lvlJc w:val="left"/>
      <w:pPr>
        <w:ind w:left="2283" w:hanging="360"/>
      </w:pPr>
      <w:rPr>
        <w:rFonts w:ascii="Times New Roman" w:hAnsi="Times New Roman" w:hint="default"/>
      </w:rPr>
    </w:lvl>
    <w:lvl w:ilvl="1" w:tplc="08090003" w:tentative="1">
      <w:start w:val="1"/>
      <w:numFmt w:val="bullet"/>
      <w:lvlText w:val="o"/>
      <w:lvlJc w:val="left"/>
      <w:pPr>
        <w:ind w:left="3003" w:hanging="360"/>
      </w:pPr>
      <w:rPr>
        <w:rFonts w:ascii="Courier New" w:hAnsi="Courier New" w:cs="Courier New" w:hint="default"/>
      </w:rPr>
    </w:lvl>
    <w:lvl w:ilvl="2" w:tplc="08090005" w:tentative="1">
      <w:start w:val="1"/>
      <w:numFmt w:val="bullet"/>
      <w:lvlText w:val=""/>
      <w:lvlJc w:val="left"/>
      <w:pPr>
        <w:ind w:left="3723" w:hanging="360"/>
      </w:pPr>
      <w:rPr>
        <w:rFonts w:ascii="Wingdings" w:hAnsi="Wingdings" w:hint="default"/>
      </w:rPr>
    </w:lvl>
    <w:lvl w:ilvl="3" w:tplc="08090001" w:tentative="1">
      <w:start w:val="1"/>
      <w:numFmt w:val="bullet"/>
      <w:lvlText w:val=""/>
      <w:lvlJc w:val="left"/>
      <w:pPr>
        <w:ind w:left="4443" w:hanging="360"/>
      </w:pPr>
      <w:rPr>
        <w:rFonts w:ascii="Symbol" w:hAnsi="Symbol" w:hint="default"/>
      </w:rPr>
    </w:lvl>
    <w:lvl w:ilvl="4" w:tplc="08090003" w:tentative="1">
      <w:start w:val="1"/>
      <w:numFmt w:val="bullet"/>
      <w:lvlText w:val="o"/>
      <w:lvlJc w:val="left"/>
      <w:pPr>
        <w:ind w:left="5163" w:hanging="360"/>
      </w:pPr>
      <w:rPr>
        <w:rFonts w:ascii="Courier New" w:hAnsi="Courier New" w:cs="Courier New" w:hint="default"/>
      </w:rPr>
    </w:lvl>
    <w:lvl w:ilvl="5" w:tplc="08090005" w:tentative="1">
      <w:start w:val="1"/>
      <w:numFmt w:val="bullet"/>
      <w:lvlText w:val=""/>
      <w:lvlJc w:val="left"/>
      <w:pPr>
        <w:ind w:left="5883" w:hanging="360"/>
      </w:pPr>
      <w:rPr>
        <w:rFonts w:ascii="Wingdings" w:hAnsi="Wingdings" w:hint="default"/>
      </w:rPr>
    </w:lvl>
    <w:lvl w:ilvl="6" w:tplc="08090001" w:tentative="1">
      <w:start w:val="1"/>
      <w:numFmt w:val="bullet"/>
      <w:lvlText w:val=""/>
      <w:lvlJc w:val="left"/>
      <w:pPr>
        <w:ind w:left="6603" w:hanging="360"/>
      </w:pPr>
      <w:rPr>
        <w:rFonts w:ascii="Symbol" w:hAnsi="Symbol" w:hint="default"/>
      </w:rPr>
    </w:lvl>
    <w:lvl w:ilvl="7" w:tplc="08090003" w:tentative="1">
      <w:start w:val="1"/>
      <w:numFmt w:val="bullet"/>
      <w:lvlText w:val="o"/>
      <w:lvlJc w:val="left"/>
      <w:pPr>
        <w:ind w:left="7323" w:hanging="360"/>
      </w:pPr>
      <w:rPr>
        <w:rFonts w:ascii="Courier New" w:hAnsi="Courier New" w:cs="Courier New" w:hint="default"/>
      </w:rPr>
    </w:lvl>
    <w:lvl w:ilvl="8" w:tplc="08090005" w:tentative="1">
      <w:start w:val="1"/>
      <w:numFmt w:val="bullet"/>
      <w:lvlText w:val=""/>
      <w:lvlJc w:val="left"/>
      <w:pPr>
        <w:ind w:left="8043" w:hanging="360"/>
      </w:pPr>
      <w:rPr>
        <w:rFonts w:ascii="Wingdings" w:hAnsi="Wingdings" w:hint="default"/>
      </w:rPr>
    </w:lvl>
  </w:abstractNum>
  <w:abstractNum w:abstractNumId="15">
    <w:nsid w:val="11AB1275"/>
    <w:multiLevelType w:val="hybridMultilevel"/>
    <w:tmpl w:val="AF5CD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2CD03CF"/>
    <w:multiLevelType w:val="hybridMultilevel"/>
    <w:tmpl w:val="984C2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8672DC"/>
    <w:multiLevelType w:val="hybridMultilevel"/>
    <w:tmpl w:val="7C904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7AB1E07"/>
    <w:multiLevelType w:val="hybridMultilevel"/>
    <w:tmpl w:val="5372A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89B205F"/>
    <w:multiLevelType w:val="hybridMultilevel"/>
    <w:tmpl w:val="385EEAE6"/>
    <w:lvl w:ilvl="0" w:tplc="B102107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0343C0"/>
    <w:multiLevelType w:val="hybridMultilevel"/>
    <w:tmpl w:val="93523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AB25F6E"/>
    <w:multiLevelType w:val="hybridMultilevel"/>
    <w:tmpl w:val="B1B06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AB37601"/>
    <w:multiLevelType w:val="hybridMultilevel"/>
    <w:tmpl w:val="D0A4B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1AB9643A"/>
    <w:multiLevelType w:val="hybridMultilevel"/>
    <w:tmpl w:val="6DBC4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AE8769C"/>
    <w:multiLevelType w:val="hybridMultilevel"/>
    <w:tmpl w:val="02CC8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BA12FC4"/>
    <w:multiLevelType w:val="hybridMultilevel"/>
    <w:tmpl w:val="85E2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BC34190"/>
    <w:multiLevelType w:val="hybridMultilevel"/>
    <w:tmpl w:val="48BE0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1BEE41CD"/>
    <w:multiLevelType w:val="hybridMultilevel"/>
    <w:tmpl w:val="4BD81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1BF83B10"/>
    <w:multiLevelType w:val="hybridMultilevel"/>
    <w:tmpl w:val="16E25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1CAC38DA"/>
    <w:multiLevelType w:val="hybridMultilevel"/>
    <w:tmpl w:val="C1985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1DAE5844"/>
    <w:multiLevelType w:val="hybridMultilevel"/>
    <w:tmpl w:val="CF8CC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1FB234BB"/>
    <w:multiLevelType w:val="hybridMultilevel"/>
    <w:tmpl w:val="41E41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1FEC619E"/>
    <w:multiLevelType w:val="hybridMultilevel"/>
    <w:tmpl w:val="584A6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216D7F73"/>
    <w:multiLevelType w:val="hybridMultilevel"/>
    <w:tmpl w:val="4FAC1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21A26A88"/>
    <w:multiLevelType w:val="hybridMultilevel"/>
    <w:tmpl w:val="17266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22BE7CC2"/>
    <w:multiLevelType w:val="hybridMultilevel"/>
    <w:tmpl w:val="D1624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22F30F00"/>
    <w:multiLevelType w:val="hybridMultilevel"/>
    <w:tmpl w:val="920C3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34D7F97"/>
    <w:multiLevelType w:val="hybridMultilevel"/>
    <w:tmpl w:val="0786E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24CD0E0F"/>
    <w:multiLevelType w:val="hybridMultilevel"/>
    <w:tmpl w:val="00AAE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252527C9"/>
    <w:multiLevelType w:val="hybridMultilevel"/>
    <w:tmpl w:val="02467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25E61502"/>
    <w:multiLevelType w:val="hybridMultilevel"/>
    <w:tmpl w:val="79B0C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265D0091"/>
    <w:multiLevelType w:val="hybridMultilevel"/>
    <w:tmpl w:val="85408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86B51F2"/>
    <w:multiLevelType w:val="hybridMultilevel"/>
    <w:tmpl w:val="344A8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9A25C7D"/>
    <w:multiLevelType w:val="hybridMultilevel"/>
    <w:tmpl w:val="00143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29FF4BD1"/>
    <w:multiLevelType w:val="hybridMultilevel"/>
    <w:tmpl w:val="C74E7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A320811"/>
    <w:multiLevelType w:val="hybridMultilevel"/>
    <w:tmpl w:val="CC906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2A3B5DE4"/>
    <w:multiLevelType w:val="hybridMultilevel"/>
    <w:tmpl w:val="C6EAB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2AE42332"/>
    <w:multiLevelType w:val="hybridMultilevel"/>
    <w:tmpl w:val="D31EA5D2"/>
    <w:lvl w:ilvl="0" w:tplc="B102107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B116E9F"/>
    <w:multiLevelType w:val="hybridMultilevel"/>
    <w:tmpl w:val="438CD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2BC96907"/>
    <w:multiLevelType w:val="hybridMultilevel"/>
    <w:tmpl w:val="FFC49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2D7F205D"/>
    <w:multiLevelType w:val="hybridMultilevel"/>
    <w:tmpl w:val="199E1FCE"/>
    <w:lvl w:ilvl="0" w:tplc="4F36201C">
      <w:numFmt w:val="bullet"/>
      <w:lvlText w:val="-"/>
      <w:lvlJc w:val="left"/>
      <w:pPr>
        <w:ind w:left="720" w:hanging="360"/>
      </w:pPr>
      <w:rPr>
        <w:rFonts w:ascii="Tahoma" w:eastAsia="Times New Roman" w:hAnsi="Tahoma"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E106727"/>
    <w:multiLevelType w:val="hybridMultilevel"/>
    <w:tmpl w:val="A3021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FA1679D"/>
    <w:multiLevelType w:val="hybridMultilevel"/>
    <w:tmpl w:val="FD3A4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FB033E6"/>
    <w:multiLevelType w:val="hybridMultilevel"/>
    <w:tmpl w:val="BDCE3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B8562F"/>
    <w:multiLevelType w:val="hybridMultilevel"/>
    <w:tmpl w:val="BE682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3471054B"/>
    <w:multiLevelType w:val="hybridMultilevel"/>
    <w:tmpl w:val="5F221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34F84B49"/>
    <w:multiLevelType w:val="hybridMultilevel"/>
    <w:tmpl w:val="DC44B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35901790"/>
    <w:multiLevelType w:val="hybridMultilevel"/>
    <w:tmpl w:val="804C4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389275C5"/>
    <w:multiLevelType w:val="hybridMultilevel"/>
    <w:tmpl w:val="C3D8B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928658C"/>
    <w:multiLevelType w:val="hybridMultilevel"/>
    <w:tmpl w:val="97760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3CB93365"/>
    <w:multiLevelType w:val="hybridMultilevel"/>
    <w:tmpl w:val="3CFA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D175ACC"/>
    <w:multiLevelType w:val="hybridMultilevel"/>
    <w:tmpl w:val="78FCD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2">
    <w:nsid w:val="3D6C2AE5"/>
    <w:multiLevelType w:val="hybridMultilevel"/>
    <w:tmpl w:val="9FCE2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3D8443BD"/>
    <w:multiLevelType w:val="hybridMultilevel"/>
    <w:tmpl w:val="B2924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3EB90FD2"/>
    <w:multiLevelType w:val="hybridMultilevel"/>
    <w:tmpl w:val="BED8E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3F04489A"/>
    <w:multiLevelType w:val="hybridMultilevel"/>
    <w:tmpl w:val="0D467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40B0517E"/>
    <w:multiLevelType w:val="hybridMultilevel"/>
    <w:tmpl w:val="C432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41384C45"/>
    <w:multiLevelType w:val="hybridMultilevel"/>
    <w:tmpl w:val="AABA3014"/>
    <w:lvl w:ilvl="0" w:tplc="B1021074">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1B5008C"/>
    <w:multiLevelType w:val="hybridMultilevel"/>
    <w:tmpl w:val="0E567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435A2942"/>
    <w:multiLevelType w:val="hybridMultilevel"/>
    <w:tmpl w:val="DF600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44425E15"/>
    <w:multiLevelType w:val="hybridMultilevel"/>
    <w:tmpl w:val="E1809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467D5AAB"/>
    <w:multiLevelType w:val="hybridMultilevel"/>
    <w:tmpl w:val="3850C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nsid w:val="48CF7973"/>
    <w:multiLevelType w:val="hybridMultilevel"/>
    <w:tmpl w:val="4184E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49493274"/>
    <w:multiLevelType w:val="hybridMultilevel"/>
    <w:tmpl w:val="26B65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49BD15FD"/>
    <w:multiLevelType w:val="hybridMultilevel"/>
    <w:tmpl w:val="7E88A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nsid w:val="4B5B2617"/>
    <w:multiLevelType w:val="hybridMultilevel"/>
    <w:tmpl w:val="30385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B9A11B4"/>
    <w:multiLevelType w:val="hybridMultilevel"/>
    <w:tmpl w:val="AB66E8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4C175C62"/>
    <w:multiLevelType w:val="hybridMultilevel"/>
    <w:tmpl w:val="BEBA7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4CB166D0"/>
    <w:multiLevelType w:val="hybridMultilevel"/>
    <w:tmpl w:val="FDFEA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4D630733"/>
    <w:multiLevelType w:val="hybridMultilevel"/>
    <w:tmpl w:val="EA068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nsid w:val="51974B16"/>
    <w:multiLevelType w:val="hybridMultilevel"/>
    <w:tmpl w:val="242C038A"/>
    <w:lvl w:ilvl="0" w:tplc="4F36201C">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1BC64C7"/>
    <w:multiLevelType w:val="hybridMultilevel"/>
    <w:tmpl w:val="D24C6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53523F9A"/>
    <w:multiLevelType w:val="hybridMultilevel"/>
    <w:tmpl w:val="B97A2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552C4738"/>
    <w:multiLevelType w:val="hybridMultilevel"/>
    <w:tmpl w:val="2DC65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560248F2"/>
    <w:multiLevelType w:val="hybridMultilevel"/>
    <w:tmpl w:val="840AF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nsid w:val="568E3C3B"/>
    <w:multiLevelType w:val="hybridMultilevel"/>
    <w:tmpl w:val="6EC879AA"/>
    <w:lvl w:ilvl="0" w:tplc="B1021074">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58BB5397"/>
    <w:multiLevelType w:val="hybridMultilevel"/>
    <w:tmpl w:val="109A6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nsid w:val="58EE5FF8"/>
    <w:multiLevelType w:val="hybridMultilevel"/>
    <w:tmpl w:val="EFA87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5C4461FE"/>
    <w:multiLevelType w:val="hybridMultilevel"/>
    <w:tmpl w:val="31726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5CAA1F4A"/>
    <w:multiLevelType w:val="hybridMultilevel"/>
    <w:tmpl w:val="03E0E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nsid w:val="5DAF5078"/>
    <w:multiLevelType w:val="hybridMultilevel"/>
    <w:tmpl w:val="72FA5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nsid w:val="5EA23635"/>
    <w:multiLevelType w:val="hybridMultilevel"/>
    <w:tmpl w:val="28769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nsid w:val="66616CEB"/>
    <w:multiLevelType w:val="hybridMultilevel"/>
    <w:tmpl w:val="C5BA0E80"/>
    <w:lvl w:ilvl="0" w:tplc="08090001">
      <w:start w:val="1"/>
      <w:numFmt w:val="bullet"/>
      <w:lvlText w:val=""/>
      <w:lvlJc w:val="left"/>
      <w:pPr>
        <w:ind w:left="360" w:hanging="360"/>
      </w:pPr>
      <w:rPr>
        <w:rFonts w:ascii="Symbol" w:hAnsi="Symbol" w:hint="default"/>
      </w:rPr>
    </w:lvl>
    <w:lvl w:ilvl="1" w:tplc="B1021074">
      <w:numFmt w:val="bullet"/>
      <w:lvlText w:val="-"/>
      <w:lvlJc w:val="left"/>
      <w:pPr>
        <w:ind w:left="1080" w:hanging="360"/>
      </w:pPr>
      <w:rPr>
        <w:rFonts w:ascii="Tahoma" w:eastAsia="Times New Roman" w:hAnsi="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nsid w:val="67131DCA"/>
    <w:multiLevelType w:val="hybridMultilevel"/>
    <w:tmpl w:val="2A127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nsid w:val="676277A9"/>
    <w:multiLevelType w:val="hybridMultilevel"/>
    <w:tmpl w:val="43825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67B146C1"/>
    <w:multiLevelType w:val="hybridMultilevel"/>
    <w:tmpl w:val="25A6D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nsid w:val="6AD00C1D"/>
    <w:multiLevelType w:val="hybridMultilevel"/>
    <w:tmpl w:val="1AD25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6F096A76"/>
    <w:multiLevelType w:val="hybridMultilevel"/>
    <w:tmpl w:val="0E507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702E62B4"/>
    <w:multiLevelType w:val="hybridMultilevel"/>
    <w:tmpl w:val="8C4A8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704273EA"/>
    <w:multiLevelType w:val="hybridMultilevel"/>
    <w:tmpl w:val="3806B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931A86"/>
    <w:multiLevelType w:val="hybridMultilevel"/>
    <w:tmpl w:val="99CE0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nsid w:val="70B517D4"/>
    <w:multiLevelType w:val="hybridMultilevel"/>
    <w:tmpl w:val="CC381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712B3DFF"/>
    <w:multiLevelType w:val="hybridMultilevel"/>
    <w:tmpl w:val="A004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nsid w:val="71C60B1B"/>
    <w:multiLevelType w:val="hybridMultilevel"/>
    <w:tmpl w:val="C7F227BE"/>
    <w:lvl w:ilvl="0" w:tplc="0C30FDEE">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72C40EF0"/>
    <w:multiLevelType w:val="hybridMultilevel"/>
    <w:tmpl w:val="60249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73E3237B"/>
    <w:multiLevelType w:val="hybridMultilevel"/>
    <w:tmpl w:val="373EC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75A206D5"/>
    <w:multiLevelType w:val="hybridMultilevel"/>
    <w:tmpl w:val="8E247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nsid w:val="794F0C9D"/>
    <w:multiLevelType w:val="hybridMultilevel"/>
    <w:tmpl w:val="9C587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nsid w:val="79F879B1"/>
    <w:multiLevelType w:val="hybridMultilevel"/>
    <w:tmpl w:val="79E84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nsid w:val="7CC02AC7"/>
    <w:multiLevelType w:val="hybridMultilevel"/>
    <w:tmpl w:val="C3181608"/>
    <w:lvl w:ilvl="0" w:tplc="B1021074">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D7D6E0A"/>
    <w:multiLevelType w:val="hybridMultilevel"/>
    <w:tmpl w:val="96547F20"/>
    <w:lvl w:ilvl="0" w:tplc="B1021074">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E4A24E3"/>
    <w:multiLevelType w:val="hybridMultilevel"/>
    <w:tmpl w:val="C6D8D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2"/>
  </w:num>
  <w:num w:numId="3">
    <w:abstractNumId w:val="40"/>
  </w:num>
  <w:num w:numId="4">
    <w:abstractNumId w:val="92"/>
  </w:num>
  <w:num w:numId="5">
    <w:abstractNumId w:val="83"/>
  </w:num>
  <w:num w:numId="6">
    <w:abstractNumId w:val="90"/>
  </w:num>
  <w:num w:numId="7">
    <w:abstractNumId w:val="28"/>
  </w:num>
  <w:num w:numId="8">
    <w:abstractNumId w:val="72"/>
  </w:num>
  <w:num w:numId="9">
    <w:abstractNumId w:val="50"/>
  </w:num>
  <w:num w:numId="10">
    <w:abstractNumId w:val="36"/>
  </w:num>
  <w:num w:numId="11">
    <w:abstractNumId w:val="76"/>
  </w:num>
  <w:num w:numId="12">
    <w:abstractNumId w:val="96"/>
  </w:num>
  <w:num w:numId="13">
    <w:abstractNumId w:val="8"/>
  </w:num>
  <w:num w:numId="14">
    <w:abstractNumId w:val="59"/>
  </w:num>
  <w:num w:numId="15">
    <w:abstractNumId w:val="3"/>
  </w:num>
  <w:num w:numId="16">
    <w:abstractNumId w:val="101"/>
  </w:num>
  <w:num w:numId="17">
    <w:abstractNumId w:val="21"/>
  </w:num>
  <w:num w:numId="18">
    <w:abstractNumId w:val="26"/>
  </w:num>
  <w:num w:numId="19">
    <w:abstractNumId w:val="13"/>
  </w:num>
  <w:num w:numId="20">
    <w:abstractNumId w:val="88"/>
  </w:num>
  <w:num w:numId="21">
    <w:abstractNumId w:val="94"/>
  </w:num>
  <w:num w:numId="22">
    <w:abstractNumId w:val="102"/>
  </w:num>
  <w:num w:numId="23">
    <w:abstractNumId w:val="37"/>
  </w:num>
  <w:num w:numId="24">
    <w:abstractNumId w:val="89"/>
  </w:num>
  <w:num w:numId="25">
    <w:abstractNumId w:val="11"/>
  </w:num>
  <w:num w:numId="26">
    <w:abstractNumId w:val="45"/>
  </w:num>
  <w:num w:numId="27">
    <w:abstractNumId w:val="78"/>
  </w:num>
  <w:num w:numId="28">
    <w:abstractNumId w:val="43"/>
  </w:num>
  <w:num w:numId="29">
    <w:abstractNumId w:val="20"/>
  </w:num>
  <w:num w:numId="30">
    <w:abstractNumId w:val="67"/>
  </w:num>
  <w:num w:numId="31">
    <w:abstractNumId w:val="2"/>
  </w:num>
  <w:num w:numId="32">
    <w:abstractNumId w:val="52"/>
  </w:num>
  <w:num w:numId="33">
    <w:abstractNumId w:val="58"/>
  </w:num>
  <w:num w:numId="34">
    <w:abstractNumId w:val="69"/>
  </w:num>
  <w:num w:numId="35">
    <w:abstractNumId w:val="91"/>
  </w:num>
  <w:num w:numId="36">
    <w:abstractNumId w:val="53"/>
  </w:num>
  <w:num w:numId="37">
    <w:abstractNumId w:val="84"/>
  </w:num>
  <w:num w:numId="38">
    <w:abstractNumId w:val="29"/>
  </w:num>
  <w:num w:numId="39">
    <w:abstractNumId w:val="9"/>
  </w:num>
  <w:num w:numId="40">
    <w:abstractNumId w:val="17"/>
  </w:num>
  <w:num w:numId="41">
    <w:abstractNumId w:val="23"/>
  </w:num>
  <w:num w:numId="42">
    <w:abstractNumId w:val="99"/>
  </w:num>
  <w:num w:numId="43">
    <w:abstractNumId w:val="39"/>
  </w:num>
  <w:num w:numId="44">
    <w:abstractNumId w:val="87"/>
  </w:num>
  <w:num w:numId="45">
    <w:abstractNumId w:val="68"/>
  </w:num>
  <w:num w:numId="46">
    <w:abstractNumId w:val="110"/>
  </w:num>
  <w:num w:numId="47">
    <w:abstractNumId w:val="108"/>
  </w:num>
  <w:num w:numId="48">
    <w:abstractNumId w:val="98"/>
  </w:num>
  <w:num w:numId="49">
    <w:abstractNumId w:val="95"/>
  </w:num>
  <w:num w:numId="50">
    <w:abstractNumId w:val="24"/>
  </w:num>
  <w:num w:numId="51">
    <w:abstractNumId w:val="75"/>
  </w:num>
  <w:num w:numId="52">
    <w:abstractNumId w:val="35"/>
  </w:num>
  <w:num w:numId="53">
    <w:abstractNumId w:val="42"/>
  </w:num>
  <w:num w:numId="54">
    <w:abstractNumId w:val="5"/>
  </w:num>
  <w:num w:numId="55">
    <w:abstractNumId w:val="15"/>
  </w:num>
  <w:num w:numId="56">
    <w:abstractNumId w:val="107"/>
  </w:num>
  <w:num w:numId="57">
    <w:abstractNumId w:val="48"/>
  </w:num>
  <w:num w:numId="58">
    <w:abstractNumId w:val="97"/>
  </w:num>
  <w:num w:numId="59">
    <w:abstractNumId w:val="71"/>
  </w:num>
  <w:num w:numId="60">
    <w:abstractNumId w:val="93"/>
  </w:num>
  <w:num w:numId="61">
    <w:abstractNumId w:val="56"/>
  </w:num>
  <w:num w:numId="62">
    <w:abstractNumId w:val="49"/>
  </w:num>
  <w:num w:numId="63">
    <w:abstractNumId w:val="44"/>
  </w:num>
  <w:num w:numId="64">
    <w:abstractNumId w:val="63"/>
  </w:num>
  <w:num w:numId="65">
    <w:abstractNumId w:val="104"/>
  </w:num>
  <w:num w:numId="66">
    <w:abstractNumId w:val="6"/>
  </w:num>
  <w:num w:numId="67">
    <w:abstractNumId w:val="100"/>
  </w:num>
  <w:num w:numId="68">
    <w:abstractNumId w:val="32"/>
  </w:num>
  <w:num w:numId="69">
    <w:abstractNumId w:val="38"/>
  </w:num>
  <w:num w:numId="70">
    <w:abstractNumId w:val="31"/>
  </w:num>
  <w:num w:numId="71">
    <w:abstractNumId w:val="1"/>
  </w:num>
  <w:num w:numId="72">
    <w:abstractNumId w:val="70"/>
  </w:num>
  <w:num w:numId="73">
    <w:abstractNumId w:val="111"/>
  </w:num>
  <w:num w:numId="74">
    <w:abstractNumId w:val="77"/>
  </w:num>
  <w:num w:numId="75">
    <w:abstractNumId w:val="66"/>
  </w:num>
  <w:num w:numId="76">
    <w:abstractNumId w:val="10"/>
  </w:num>
  <w:num w:numId="77">
    <w:abstractNumId w:val="85"/>
  </w:num>
  <w:num w:numId="78">
    <w:abstractNumId w:val="64"/>
  </w:num>
  <w:num w:numId="79">
    <w:abstractNumId w:val="22"/>
  </w:num>
  <w:num w:numId="80">
    <w:abstractNumId w:val="33"/>
  </w:num>
  <w:num w:numId="81">
    <w:abstractNumId w:val="30"/>
  </w:num>
  <w:num w:numId="82">
    <w:abstractNumId w:val="18"/>
  </w:num>
  <w:num w:numId="83">
    <w:abstractNumId w:val="57"/>
  </w:num>
  <w:num w:numId="84">
    <w:abstractNumId w:val="46"/>
  </w:num>
  <w:num w:numId="85">
    <w:abstractNumId w:val="51"/>
  </w:num>
  <w:num w:numId="86">
    <w:abstractNumId w:val="81"/>
  </w:num>
  <w:num w:numId="87">
    <w:abstractNumId w:val="27"/>
  </w:num>
  <w:num w:numId="88">
    <w:abstractNumId w:val="73"/>
  </w:num>
  <w:num w:numId="89">
    <w:abstractNumId w:val="80"/>
  </w:num>
  <w:num w:numId="90">
    <w:abstractNumId w:val="54"/>
  </w:num>
  <w:num w:numId="91">
    <w:abstractNumId w:val="12"/>
  </w:num>
  <w:num w:numId="92">
    <w:abstractNumId w:val="86"/>
  </w:num>
  <w:num w:numId="93">
    <w:abstractNumId w:val="14"/>
  </w:num>
  <w:num w:numId="94">
    <w:abstractNumId w:val="103"/>
  </w:num>
  <w:num w:numId="95">
    <w:abstractNumId w:val="19"/>
  </w:num>
  <w:num w:numId="96">
    <w:abstractNumId w:val="55"/>
  </w:num>
  <w:num w:numId="97">
    <w:abstractNumId w:val="62"/>
  </w:num>
  <w:num w:numId="98">
    <w:abstractNumId w:val="105"/>
  </w:num>
  <w:num w:numId="99">
    <w:abstractNumId w:val="16"/>
  </w:num>
  <w:num w:numId="100">
    <w:abstractNumId w:val="106"/>
  </w:num>
  <w:num w:numId="101">
    <w:abstractNumId w:val="34"/>
  </w:num>
  <w:num w:numId="102">
    <w:abstractNumId w:val="4"/>
  </w:num>
  <w:num w:numId="103">
    <w:abstractNumId w:val="61"/>
  </w:num>
  <w:num w:numId="104">
    <w:abstractNumId w:val="60"/>
  </w:num>
  <w:num w:numId="105">
    <w:abstractNumId w:val="74"/>
  </w:num>
  <w:num w:numId="106">
    <w:abstractNumId w:val="47"/>
  </w:num>
  <w:num w:numId="107">
    <w:abstractNumId w:val="7"/>
  </w:num>
  <w:num w:numId="108">
    <w:abstractNumId w:val="79"/>
  </w:num>
  <w:num w:numId="109">
    <w:abstractNumId w:val="41"/>
  </w:num>
  <w:num w:numId="110">
    <w:abstractNumId w:val="65"/>
  </w:num>
  <w:num w:numId="111">
    <w:abstractNumId w:val="109"/>
  </w:num>
  <w:num w:numId="112">
    <w:abstractNumId w:val="2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09"/>
    <w:rsid w:val="000009A1"/>
    <w:rsid w:val="00001D5D"/>
    <w:rsid w:val="00024003"/>
    <w:rsid w:val="0008157B"/>
    <w:rsid w:val="0009002F"/>
    <w:rsid w:val="00095C1B"/>
    <w:rsid w:val="000A4AA4"/>
    <w:rsid w:val="000B362D"/>
    <w:rsid w:val="000B55F3"/>
    <w:rsid w:val="000D1BDB"/>
    <w:rsid w:val="000F2C0B"/>
    <w:rsid w:val="00100416"/>
    <w:rsid w:val="0011213C"/>
    <w:rsid w:val="0012658D"/>
    <w:rsid w:val="00134F84"/>
    <w:rsid w:val="001451E6"/>
    <w:rsid w:val="00157C43"/>
    <w:rsid w:val="00161B1A"/>
    <w:rsid w:val="001801B0"/>
    <w:rsid w:val="0018349C"/>
    <w:rsid w:val="00192304"/>
    <w:rsid w:val="001A4D32"/>
    <w:rsid w:val="001B14EA"/>
    <w:rsid w:val="001D63BF"/>
    <w:rsid w:val="001F1949"/>
    <w:rsid w:val="002026CD"/>
    <w:rsid w:val="002116DA"/>
    <w:rsid w:val="00224881"/>
    <w:rsid w:val="00230EB6"/>
    <w:rsid w:val="00234440"/>
    <w:rsid w:val="00273B89"/>
    <w:rsid w:val="0027559F"/>
    <w:rsid w:val="00296F99"/>
    <w:rsid w:val="002B4593"/>
    <w:rsid w:val="002C207E"/>
    <w:rsid w:val="002C79B9"/>
    <w:rsid w:val="002E7391"/>
    <w:rsid w:val="003078EC"/>
    <w:rsid w:val="00316920"/>
    <w:rsid w:val="00316CCF"/>
    <w:rsid w:val="00324648"/>
    <w:rsid w:val="00330B12"/>
    <w:rsid w:val="00361986"/>
    <w:rsid w:val="00370F4D"/>
    <w:rsid w:val="00371897"/>
    <w:rsid w:val="003747A7"/>
    <w:rsid w:val="0037574D"/>
    <w:rsid w:val="00397281"/>
    <w:rsid w:val="003A6914"/>
    <w:rsid w:val="003A7582"/>
    <w:rsid w:val="003B6DBD"/>
    <w:rsid w:val="003C2369"/>
    <w:rsid w:val="003E4CDF"/>
    <w:rsid w:val="003F232C"/>
    <w:rsid w:val="0041418A"/>
    <w:rsid w:val="00421C62"/>
    <w:rsid w:val="00427ECB"/>
    <w:rsid w:val="00430D3F"/>
    <w:rsid w:val="0043704A"/>
    <w:rsid w:val="00446A55"/>
    <w:rsid w:val="0045467D"/>
    <w:rsid w:val="00466A71"/>
    <w:rsid w:val="00482545"/>
    <w:rsid w:val="00490E39"/>
    <w:rsid w:val="004973D7"/>
    <w:rsid w:val="004B4E0A"/>
    <w:rsid w:val="004D6FCE"/>
    <w:rsid w:val="004E1B9B"/>
    <w:rsid w:val="005003EC"/>
    <w:rsid w:val="00522250"/>
    <w:rsid w:val="005366FB"/>
    <w:rsid w:val="005370E3"/>
    <w:rsid w:val="00541C45"/>
    <w:rsid w:val="0054760B"/>
    <w:rsid w:val="0055738A"/>
    <w:rsid w:val="00566BD0"/>
    <w:rsid w:val="00567B90"/>
    <w:rsid w:val="00585A39"/>
    <w:rsid w:val="00592DB1"/>
    <w:rsid w:val="005A02B7"/>
    <w:rsid w:val="005B22C4"/>
    <w:rsid w:val="005B375D"/>
    <w:rsid w:val="005B72DE"/>
    <w:rsid w:val="005C0066"/>
    <w:rsid w:val="005C3D02"/>
    <w:rsid w:val="005C63DD"/>
    <w:rsid w:val="005D0AE3"/>
    <w:rsid w:val="005D3912"/>
    <w:rsid w:val="005E23EA"/>
    <w:rsid w:val="005F06C3"/>
    <w:rsid w:val="005F0CF3"/>
    <w:rsid w:val="00603EC9"/>
    <w:rsid w:val="00622279"/>
    <w:rsid w:val="006260B7"/>
    <w:rsid w:val="00673B3F"/>
    <w:rsid w:val="00674C22"/>
    <w:rsid w:val="006824F5"/>
    <w:rsid w:val="00686725"/>
    <w:rsid w:val="00693FDA"/>
    <w:rsid w:val="00697822"/>
    <w:rsid w:val="006D4A34"/>
    <w:rsid w:val="006E2C11"/>
    <w:rsid w:val="006E6916"/>
    <w:rsid w:val="0070104F"/>
    <w:rsid w:val="00717A09"/>
    <w:rsid w:val="00725D87"/>
    <w:rsid w:val="00732CD7"/>
    <w:rsid w:val="0074710D"/>
    <w:rsid w:val="00754D4E"/>
    <w:rsid w:val="007A0C89"/>
    <w:rsid w:val="007A4E83"/>
    <w:rsid w:val="007A7B25"/>
    <w:rsid w:val="007C14BC"/>
    <w:rsid w:val="007C3AE3"/>
    <w:rsid w:val="007E1DA3"/>
    <w:rsid w:val="007E3361"/>
    <w:rsid w:val="007E7F5B"/>
    <w:rsid w:val="008270E1"/>
    <w:rsid w:val="00832B66"/>
    <w:rsid w:val="00846EA3"/>
    <w:rsid w:val="00857410"/>
    <w:rsid w:val="00862C92"/>
    <w:rsid w:val="008A414E"/>
    <w:rsid w:val="008B714C"/>
    <w:rsid w:val="008C6C04"/>
    <w:rsid w:val="008D6D77"/>
    <w:rsid w:val="008E37A2"/>
    <w:rsid w:val="00900369"/>
    <w:rsid w:val="00900F68"/>
    <w:rsid w:val="009108C6"/>
    <w:rsid w:val="009156B6"/>
    <w:rsid w:val="00920C24"/>
    <w:rsid w:val="00932728"/>
    <w:rsid w:val="009420B8"/>
    <w:rsid w:val="009466C4"/>
    <w:rsid w:val="00954C20"/>
    <w:rsid w:val="00956C3E"/>
    <w:rsid w:val="009746A6"/>
    <w:rsid w:val="00986709"/>
    <w:rsid w:val="00986F08"/>
    <w:rsid w:val="009924C6"/>
    <w:rsid w:val="009A6773"/>
    <w:rsid w:val="009A6A27"/>
    <w:rsid w:val="009A7DEF"/>
    <w:rsid w:val="009B66A6"/>
    <w:rsid w:val="009E1708"/>
    <w:rsid w:val="009E4297"/>
    <w:rsid w:val="009E775E"/>
    <w:rsid w:val="009F6DD1"/>
    <w:rsid w:val="00A1070B"/>
    <w:rsid w:val="00A1523C"/>
    <w:rsid w:val="00A15D4B"/>
    <w:rsid w:val="00A309EE"/>
    <w:rsid w:val="00A31EAA"/>
    <w:rsid w:val="00A33312"/>
    <w:rsid w:val="00A77ADC"/>
    <w:rsid w:val="00A95365"/>
    <w:rsid w:val="00A961F3"/>
    <w:rsid w:val="00AA04DB"/>
    <w:rsid w:val="00AA644D"/>
    <w:rsid w:val="00AB4D7F"/>
    <w:rsid w:val="00AD712B"/>
    <w:rsid w:val="00AF3D7D"/>
    <w:rsid w:val="00AF3E4C"/>
    <w:rsid w:val="00AF6B35"/>
    <w:rsid w:val="00B02666"/>
    <w:rsid w:val="00B03D7A"/>
    <w:rsid w:val="00B1151F"/>
    <w:rsid w:val="00B13D07"/>
    <w:rsid w:val="00B145E2"/>
    <w:rsid w:val="00B332AE"/>
    <w:rsid w:val="00B40E32"/>
    <w:rsid w:val="00B51FFA"/>
    <w:rsid w:val="00B73B3F"/>
    <w:rsid w:val="00B9748C"/>
    <w:rsid w:val="00BA4D3B"/>
    <w:rsid w:val="00BA6126"/>
    <w:rsid w:val="00BB08C3"/>
    <w:rsid w:val="00BD312B"/>
    <w:rsid w:val="00BE5BDB"/>
    <w:rsid w:val="00BE5C0F"/>
    <w:rsid w:val="00BF3D17"/>
    <w:rsid w:val="00C00953"/>
    <w:rsid w:val="00C020A2"/>
    <w:rsid w:val="00C21ECF"/>
    <w:rsid w:val="00C40006"/>
    <w:rsid w:val="00C45FEE"/>
    <w:rsid w:val="00C72FC0"/>
    <w:rsid w:val="00C73674"/>
    <w:rsid w:val="00C801D1"/>
    <w:rsid w:val="00CC7C6E"/>
    <w:rsid w:val="00CF3811"/>
    <w:rsid w:val="00D221ED"/>
    <w:rsid w:val="00D25598"/>
    <w:rsid w:val="00D439D0"/>
    <w:rsid w:val="00D503B6"/>
    <w:rsid w:val="00D50ABD"/>
    <w:rsid w:val="00D5244D"/>
    <w:rsid w:val="00D85E20"/>
    <w:rsid w:val="00D94833"/>
    <w:rsid w:val="00DB4A31"/>
    <w:rsid w:val="00DB5DFD"/>
    <w:rsid w:val="00DC639F"/>
    <w:rsid w:val="00DE79CE"/>
    <w:rsid w:val="00E01B4F"/>
    <w:rsid w:val="00E03203"/>
    <w:rsid w:val="00E156AF"/>
    <w:rsid w:val="00E1657F"/>
    <w:rsid w:val="00E21B32"/>
    <w:rsid w:val="00E22914"/>
    <w:rsid w:val="00E31943"/>
    <w:rsid w:val="00E34F14"/>
    <w:rsid w:val="00E3792A"/>
    <w:rsid w:val="00E43CC3"/>
    <w:rsid w:val="00E471CC"/>
    <w:rsid w:val="00E55F09"/>
    <w:rsid w:val="00E56BF6"/>
    <w:rsid w:val="00E57085"/>
    <w:rsid w:val="00E8055A"/>
    <w:rsid w:val="00F00554"/>
    <w:rsid w:val="00F01897"/>
    <w:rsid w:val="00F024CD"/>
    <w:rsid w:val="00F069CF"/>
    <w:rsid w:val="00F069E9"/>
    <w:rsid w:val="00F10527"/>
    <w:rsid w:val="00F11708"/>
    <w:rsid w:val="00F20E81"/>
    <w:rsid w:val="00F278BC"/>
    <w:rsid w:val="00F34B9A"/>
    <w:rsid w:val="00F465B3"/>
    <w:rsid w:val="00F51E09"/>
    <w:rsid w:val="00F73FFE"/>
    <w:rsid w:val="00F94D84"/>
    <w:rsid w:val="00FB376F"/>
    <w:rsid w:val="00FC083B"/>
    <w:rsid w:val="00FC2446"/>
    <w:rsid w:val="00FD3F29"/>
    <w:rsid w:val="00FD4C36"/>
    <w:rsid w:val="00FE45DE"/>
    <w:rsid w:val="00FE7C3C"/>
    <w:rsid w:val="00FF32F0"/>
    <w:rsid w:val="00FF3F99"/>
    <w:rsid w:val="00FF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1E09"/>
    <w:pPr>
      <w:keepNext/>
      <w:spacing w:after="0" w:line="240" w:lineRule="auto"/>
      <w:outlineLvl w:val="0"/>
    </w:pPr>
    <w:rPr>
      <w:rFonts w:ascii="Arial" w:eastAsia="Times New Roman" w:hAnsi="Arial" w:cs="Arial"/>
      <w:b/>
      <w:sz w:val="24"/>
      <w:szCs w:val="24"/>
    </w:rPr>
  </w:style>
  <w:style w:type="paragraph" w:styleId="Heading2">
    <w:name w:val="heading 2"/>
    <w:basedOn w:val="Normal"/>
    <w:next w:val="Normal"/>
    <w:link w:val="Heading2Char"/>
    <w:qFormat/>
    <w:rsid w:val="00F51E09"/>
    <w:pPr>
      <w:keepNext/>
      <w:spacing w:after="0" w:line="240" w:lineRule="auto"/>
      <w:ind w:left="360"/>
      <w:outlineLvl w:val="1"/>
    </w:pPr>
    <w:rPr>
      <w:rFonts w:ascii="Arial" w:eastAsia="Times New Roman" w:hAnsi="Arial" w:cs="Arial"/>
      <w:b/>
      <w:sz w:val="24"/>
      <w:szCs w:val="24"/>
    </w:rPr>
  </w:style>
  <w:style w:type="paragraph" w:styleId="Heading3">
    <w:name w:val="heading 3"/>
    <w:basedOn w:val="Normal"/>
    <w:next w:val="Normal"/>
    <w:link w:val="Heading3Char"/>
    <w:qFormat/>
    <w:rsid w:val="00F51E09"/>
    <w:pPr>
      <w:keepNext/>
      <w:spacing w:after="0" w:line="240" w:lineRule="auto"/>
      <w:ind w:left="360"/>
      <w:jc w:val="center"/>
      <w:outlineLvl w:val="2"/>
    </w:pPr>
    <w:rPr>
      <w:rFonts w:ascii="Arial" w:eastAsia="Times New Roman" w:hAnsi="Arial" w:cs="Arial"/>
      <w:b/>
      <w:sz w:val="28"/>
      <w:szCs w:val="24"/>
    </w:rPr>
  </w:style>
  <w:style w:type="paragraph" w:styleId="Heading4">
    <w:name w:val="heading 4"/>
    <w:basedOn w:val="Normal"/>
    <w:next w:val="Normal"/>
    <w:link w:val="Heading4Char"/>
    <w:qFormat/>
    <w:rsid w:val="00F51E09"/>
    <w:pPr>
      <w:keepNext/>
      <w:spacing w:after="0" w:line="240" w:lineRule="auto"/>
      <w:jc w:val="both"/>
      <w:outlineLvl w:val="3"/>
    </w:pPr>
    <w:rPr>
      <w:rFonts w:ascii="Arial" w:eastAsia="Times New Roman" w:hAnsi="Arial" w:cs="Arial"/>
      <w:b/>
      <w:sz w:val="24"/>
      <w:szCs w:val="24"/>
    </w:rPr>
  </w:style>
  <w:style w:type="paragraph" w:styleId="Heading5">
    <w:name w:val="heading 5"/>
    <w:basedOn w:val="Normal"/>
    <w:next w:val="Normal"/>
    <w:link w:val="Heading5Char"/>
    <w:qFormat/>
    <w:rsid w:val="00F51E09"/>
    <w:pPr>
      <w:keepNext/>
      <w:spacing w:after="0" w:line="240" w:lineRule="auto"/>
      <w:jc w:val="center"/>
      <w:outlineLvl w:val="4"/>
    </w:pPr>
    <w:rPr>
      <w:rFonts w:ascii="Arial" w:eastAsia="Times New Roman" w:hAnsi="Arial" w:cs="Arial"/>
      <w:b/>
      <w:bCs/>
      <w:sz w:val="24"/>
      <w:szCs w:val="24"/>
    </w:rPr>
  </w:style>
  <w:style w:type="paragraph" w:styleId="Heading6">
    <w:name w:val="heading 6"/>
    <w:basedOn w:val="Normal"/>
    <w:next w:val="Normal"/>
    <w:link w:val="Heading6Char"/>
    <w:qFormat/>
    <w:rsid w:val="00F51E09"/>
    <w:pPr>
      <w:keepNext/>
      <w:spacing w:after="0" w:line="240" w:lineRule="auto"/>
      <w:jc w:val="center"/>
      <w:outlineLvl w:val="5"/>
    </w:pPr>
    <w:rPr>
      <w:rFonts w:ascii="Arial Black" w:eastAsia="Times New Roman" w:hAnsi="Arial Black" w:cs="Times New Roman"/>
      <w:color w:val="000000"/>
      <w:sz w:val="36"/>
      <w:szCs w:val="24"/>
      <w:lang w:val="en-US"/>
    </w:rPr>
  </w:style>
  <w:style w:type="paragraph" w:styleId="Heading7">
    <w:name w:val="heading 7"/>
    <w:basedOn w:val="Normal"/>
    <w:next w:val="Normal"/>
    <w:link w:val="Heading7Char"/>
    <w:qFormat/>
    <w:rsid w:val="00F51E09"/>
    <w:pPr>
      <w:keepNext/>
      <w:spacing w:after="0" w:line="240" w:lineRule="auto"/>
      <w:jc w:val="center"/>
      <w:outlineLvl w:val="6"/>
    </w:pPr>
    <w:rPr>
      <w:rFonts w:ascii="Arial" w:eastAsia="Times New Roman" w:hAnsi="Arial" w:cs="Times New Roman"/>
      <w:b/>
      <w:sz w:val="32"/>
      <w:szCs w:val="24"/>
    </w:rPr>
  </w:style>
  <w:style w:type="paragraph" w:styleId="Heading8">
    <w:name w:val="heading 8"/>
    <w:basedOn w:val="Normal"/>
    <w:next w:val="Normal"/>
    <w:link w:val="Heading8Char"/>
    <w:qFormat/>
    <w:rsid w:val="00F51E09"/>
    <w:pPr>
      <w:keepNext/>
      <w:spacing w:after="0" w:line="240" w:lineRule="auto"/>
      <w:jc w:val="center"/>
      <w:outlineLvl w:val="7"/>
    </w:pPr>
    <w:rPr>
      <w:rFonts w:ascii="Arial" w:eastAsia="Times New Roman" w:hAnsi="Arial" w:cs="Times New Roman"/>
      <w:b/>
      <w:sz w:val="28"/>
      <w:szCs w:val="24"/>
    </w:rPr>
  </w:style>
  <w:style w:type="paragraph" w:styleId="Heading9">
    <w:name w:val="heading 9"/>
    <w:basedOn w:val="Normal"/>
    <w:next w:val="Normal"/>
    <w:link w:val="Heading9Char"/>
    <w:qFormat/>
    <w:rsid w:val="00F51E09"/>
    <w:pPr>
      <w:keepNext/>
      <w:spacing w:after="0" w:line="240" w:lineRule="auto"/>
      <w:jc w:val="both"/>
      <w:outlineLvl w:val="8"/>
    </w:pPr>
    <w:rPr>
      <w:rFonts w:ascii="Arial" w:eastAsia="Times New Roman" w:hAnsi="Arial"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E09"/>
    <w:rPr>
      <w:rFonts w:ascii="Arial" w:eastAsia="Times New Roman" w:hAnsi="Arial" w:cs="Arial"/>
      <w:b/>
      <w:sz w:val="24"/>
      <w:szCs w:val="24"/>
    </w:rPr>
  </w:style>
  <w:style w:type="character" w:customStyle="1" w:styleId="Heading2Char">
    <w:name w:val="Heading 2 Char"/>
    <w:basedOn w:val="DefaultParagraphFont"/>
    <w:link w:val="Heading2"/>
    <w:rsid w:val="00F51E09"/>
    <w:rPr>
      <w:rFonts w:ascii="Arial" w:eastAsia="Times New Roman" w:hAnsi="Arial" w:cs="Arial"/>
      <w:b/>
      <w:sz w:val="24"/>
      <w:szCs w:val="24"/>
    </w:rPr>
  </w:style>
  <w:style w:type="character" w:customStyle="1" w:styleId="Heading3Char">
    <w:name w:val="Heading 3 Char"/>
    <w:basedOn w:val="DefaultParagraphFont"/>
    <w:link w:val="Heading3"/>
    <w:rsid w:val="00F51E09"/>
    <w:rPr>
      <w:rFonts w:ascii="Arial" w:eastAsia="Times New Roman" w:hAnsi="Arial" w:cs="Arial"/>
      <w:b/>
      <w:sz w:val="28"/>
      <w:szCs w:val="24"/>
    </w:rPr>
  </w:style>
  <w:style w:type="character" w:customStyle="1" w:styleId="Heading4Char">
    <w:name w:val="Heading 4 Char"/>
    <w:basedOn w:val="DefaultParagraphFont"/>
    <w:link w:val="Heading4"/>
    <w:rsid w:val="00F51E09"/>
    <w:rPr>
      <w:rFonts w:ascii="Arial" w:eastAsia="Times New Roman" w:hAnsi="Arial" w:cs="Arial"/>
      <w:b/>
      <w:sz w:val="24"/>
      <w:szCs w:val="24"/>
    </w:rPr>
  </w:style>
  <w:style w:type="character" w:customStyle="1" w:styleId="Heading5Char">
    <w:name w:val="Heading 5 Char"/>
    <w:basedOn w:val="DefaultParagraphFont"/>
    <w:link w:val="Heading5"/>
    <w:rsid w:val="00F51E09"/>
    <w:rPr>
      <w:rFonts w:ascii="Arial" w:eastAsia="Times New Roman" w:hAnsi="Arial" w:cs="Arial"/>
      <w:b/>
      <w:bCs/>
      <w:sz w:val="24"/>
      <w:szCs w:val="24"/>
    </w:rPr>
  </w:style>
  <w:style w:type="character" w:customStyle="1" w:styleId="Heading6Char">
    <w:name w:val="Heading 6 Char"/>
    <w:basedOn w:val="DefaultParagraphFont"/>
    <w:link w:val="Heading6"/>
    <w:rsid w:val="00F51E09"/>
    <w:rPr>
      <w:rFonts w:ascii="Arial Black" w:eastAsia="Times New Roman" w:hAnsi="Arial Black" w:cs="Times New Roman"/>
      <w:color w:val="000000"/>
      <w:sz w:val="36"/>
      <w:szCs w:val="24"/>
      <w:lang w:val="en-US"/>
    </w:rPr>
  </w:style>
  <w:style w:type="character" w:customStyle="1" w:styleId="Heading7Char">
    <w:name w:val="Heading 7 Char"/>
    <w:basedOn w:val="DefaultParagraphFont"/>
    <w:link w:val="Heading7"/>
    <w:rsid w:val="00F51E09"/>
    <w:rPr>
      <w:rFonts w:ascii="Arial" w:eastAsia="Times New Roman" w:hAnsi="Arial" w:cs="Times New Roman"/>
      <w:b/>
      <w:sz w:val="32"/>
      <w:szCs w:val="24"/>
    </w:rPr>
  </w:style>
  <w:style w:type="character" w:customStyle="1" w:styleId="Heading8Char">
    <w:name w:val="Heading 8 Char"/>
    <w:basedOn w:val="DefaultParagraphFont"/>
    <w:link w:val="Heading8"/>
    <w:rsid w:val="00F51E09"/>
    <w:rPr>
      <w:rFonts w:ascii="Arial" w:eastAsia="Times New Roman" w:hAnsi="Arial" w:cs="Times New Roman"/>
      <w:b/>
      <w:sz w:val="28"/>
      <w:szCs w:val="24"/>
    </w:rPr>
  </w:style>
  <w:style w:type="character" w:customStyle="1" w:styleId="Heading9Char">
    <w:name w:val="Heading 9 Char"/>
    <w:basedOn w:val="DefaultParagraphFont"/>
    <w:link w:val="Heading9"/>
    <w:rsid w:val="00F51E09"/>
    <w:rPr>
      <w:rFonts w:ascii="Arial" w:eastAsia="Times New Roman" w:hAnsi="Arial" w:cs="Times New Roman"/>
      <w:b/>
      <w:bCs/>
      <w:szCs w:val="24"/>
      <w:u w:val="single"/>
    </w:rPr>
  </w:style>
  <w:style w:type="numbering" w:customStyle="1" w:styleId="NoList1">
    <w:name w:val="No List1"/>
    <w:next w:val="NoList"/>
    <w:semiHidden/>
    <w:rsid w:val="00F51E09"/>
  </w:style>
  <w:style w:type="paragraph" w:customStyle="1" w:styleId="Style1">
    <w:name w:val="Style1"/>
    <w:basedOn w:val="Normal"/>
    <w:rsid w:val="00F51E09"/>
    <w:pPr>
      <w:spacing w:after="0" w:line="240" w:lineRule="auto"/>
      <w:jc w:val="both"/>
    </w:pPr>
    <w:rPr>
      <w:rFonts w:ascii="Bell MT" w:eastAsia="Times New Roman" w:hAnsi="Bell MT" w:cs="Times New Roman"/>
      <w:sz w:val="24"/>
      <w:szCs w:val="24"/>
      <w:lang w:val="en-US"/>
    </w:rPr>
  </w:style>
  <w:style w:type="paragraph" w:styleId="BodyText">
    <w:name w:val="Body Text"/>
    <w:basedOn w:val="Normal"/>
    <w:link w:val="BodyTextChar"/>
    <w:uiPriority w:val="99"/>
    <w:rsid w:val="00F51E09"/>
    <w:pPr>
      <w:spacing w:after="0" w:line="240" w:lineRule="auto"/>
    </w:pPr>
    <w:rPr>
      <w:rFonts w:ascii="Arial" w:eastAsia="Times New Roman" w:hAnsi="Arial" w:cs="Arial"/>
      <w:b/>
      <w:sz w:val="24"/>
      <w:szCs w:val="24"/>
    </w:rPr>
  </w:style>
  <w:style w:type="character" w:customStyle="1" w:styleId="BodyTextChar">
    <w:name w:val="Body Text Char"/>
    <w:basedOn w:val="DefaultParagraphFont"/>
    <w:link w:val="BodyText"/>
    <w:uiPriority w:val="99"/>
    <w:rsid w:val="00F51E09"/>
    <w:rPr>
      <w:rFonts w:ascii="Arial" w:eastAsia="Times New Roman" w:hAnsi="Arial" w:cs="Arial"/>
      <w:b/>
      <w:sz w:val="24"/>
      <w:szCs w:val="24"/>
    </w:rPr>
  </w:style>
  <w:style w:type="paragraph" w:styleId="Footer">
    <w:name w:val="footer"/>
    <w:basedOn w:val="Normal"/>
    <w:link w:val="FooterChar"/>
    <w:uiPriority w:val="99"/>
    <w:rsid w:val="00F51E0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51E09"/>
    <w:rPr>
      <w:rFonts w:ascii="Times New Roman" w:eastAsia="Times New Roman" w:hAnsi="Times New Roman" w:cs="Times New Roman"/>
      <w:sz w:val="24"/>
      <w:szCs w:val="24"/>
      <w:lang w:val="en-US"/>
    </w:rPr>
  </w:style>
  <w:style w:type="character" w:styleId="PageNumber">
    <w:name w:val="page number"/>
    <w:basedOn w:val="DefaultParagraphFont"/>
    <w:rsid w:val="00F51E09"/>
  </w:style>
  <w:style w:type="character" w:styleId="Hyperlink">
    <w:name w:val="Hyperlink"/>
    <w:rsid w:val="00F51E09"/>
    <w:rPr>
      <w:color w:val="0000FF"/>
      <w:u w:val="single"/>
    </w:rPr>
  </w:style>
  <w:style w:type="paragraph" w:styleId="BodyTextIndent">
    <w:name w:val="Body Text Indent"/>
    <w:basedOn w:val="Normal"/>
    <w:link w:val="BodyTextIndentChar"/>
    <w:rsid w:val="00F51E09"/>
    <w:pPr>
      <w:spacing w:after="0" w:line="240" w:lineRule="auto"/>
      <w:ind w:left="360"/>
    </w:pPr>
    <w:rPr>
      <w:rFonts w:ascii="Arial" w:eastAsia="Times New Roman" w:hAnsi="Arial" w:cs="Arial"/>
      <w:bCs/>
      <w:sz w:val="24"/>
      <w:szCs w:val="24"/>
    </w:rPr>
  </w:style>
  <w:style w:type="character" w:customStyle="1" w:styleId="BodyTextIndentChar">
    <w:name w:val="Body Text Indent Char"/>
    <w:basedOn w:val="DefaultParagraphFont"/>
    <w:link w:val="BodyTextIndent"/>
    <w:rsid w:val="00F51E09"/>
    <w:rPr>
      <w:rFonts w:ascii="Arial" w:eastAsia="Times New Roman" w:hAnsi="Arial" w:cs="Arial"/>
      <w:bCs/>
      <w:sz w:val="24"/>
      <w:szCs w:val="24"/>
    </w:rPr>
  </w:style>
  <w:style w:type="paragraph" w:styleId="Title">
    <w:name w:val="Title"/>
    <w:basedOn w:val="Normal"/>
    <w:link w:val="TitleChar"/>
    <w:qFormat/>
    <w:rsid w:val="00F51E09"/>
    <w:pPr>
      <w:spacing w:after="0" w:line="240" w:lineRule="auto"/>
      <w:jc w:val="center"/>
    </w:pPr>
    <w:rPr>
      <w:rFonts w:ascii="Arial Black" w:eastAsia="Times New Roman" w:hAnsi="Arial Black" w:cs="Times New Roman"/>
      <w:color w:val="000000"/>
      <w:sz w:val="36"/>
      <w:szCs w:val="24"/>
    </w:rPr>
  </w:style>
  <w:style w:type="character" w:customStyle="1" w:styleId="TitleChar">
    <w:name w:val="Title Char"/>
    <w:basedOn w:val="DefaultParagraphFont"/>
    <w:link w:val="Title"/>
    <w:rsid w:val="00F51E09"/>
    <w:rPr>
      <w:rFonts w:ascii="Arial Black" w:eastAsia="Times New Roman" w:hAnsi="Arial Black" w:cs="Times New Roman"/>
      <w:color w:val="000000"/>
      <w:sz w:val="36"/>
      <w:szCs w:val="24"/>
    </w:rPr>
  </w:style>
  <w:style w:type="paragraph" w:styleId="BodyTextIndent2">
    <w:name w:val="Body Text Indent 2"/>
    <w:basedOn w:val="Normal"/>
    <w:link w:val="BodyTextIndent2Char"/>
    <w:rsid w:val="00F51E09"/>
    <w:pPr>
      <w:spacing w:after="0" w:line="240" w:lineRule="auto"/>
      <w:ind w:left="360"/>
      <w:jc w:val="both"/>
    </w:pPr>
    <w:rPr>
      <w:rFonts w:ascii="Arial" w:eastAsia="Times New Roman" w:hAnsi="Arial" w:cs="Arial"/>
      <w:bCs/>
      <w:sz w:val="24"/>
      <w:szCs w:val="24"/>
    </w:rPr>
  </w:style>
  <w:style w:type="character" w:customStyle="1" w:styleId="BodyTextIndent2Char">
    <w:name w:val="Body Text Indent 2 Char"/>
    <w:basedOn w:val="DefaultParagraphFont"/>
    <w:link w:val="BodyTextIndent2"/>
    <w:rsid w:val="00F51E09"/>
    <w:rPr>
      <w:rFonts w:ascii="Arial" w:eastAsia="Times New Roman" w:hAnsi="Arial" w:cs="Arial"/>
      <w:bCs/>
      <w:sz w:val="24"/>
      <w:szCs w:val="24"/>
    </w:rPr>
  </w:style>
  <w:style w:type="character" w:styleId="FollowedHyperlink">
    <w:name w:val="FollowedHyperlink"/>
    <w:rsid w:val="00F51E09"/>
    <w:rPr>
      <w:color w:val="800080"/>
      <w:u w:val="single"/>
    </w:rPr>
  </w:style>
  <w:style w:type="paragraph" w:styleId="BodyTextIndent3">
    <w:name w:val="Body Text Indent 3"/>
    <w:basedOn w:val="Normal"/>
    <w:link w:val="BodyTextIndent3Char"/>
    <w:rsid w:val="00F51E09"/>
    <w:pPr>
      <w:spacing w:after="0" w:line="240" w:lineRule="auto"/>
      <w:ind w:left="1146"/>
      <w:jc w:val="both"/>
    </w:pPr>
    <w:rPr>
      <w:rFonts w:ascii="Arial" w:eastAsia="Times New Roman" w:hAnsi="Arial" w:cs="Times New Roman"/>
      <w:szCs w:val="20"/>
      <w:lang w:val="en-US"/>
    </w:rPr>
  </w:style>
  <w:style w:type="character" w:customStyle="1" w:styleId="BodyTextIndent3Char">
    <w:name w:val="Body Text Indent 3 Char"/>
    <w:basedOn w:val="DefaultParagraphFont"/>
    <w:link w:val="BodyTextIndent3"/>
    <w:rsid w:val="00F51E09"/>
    <w:rPr>
      <w:rFonts w:ascii="Arial" w:eastAsia="Times New Roman" w:hAnsi="Arial" w:cs="Times New Roman"/>
      <w:szCs w:val="20"/>
      <w:lang w:val="en-US"/>
    </w:rPr>
  </w:style>
  <w:style w:type="paragraph" w:styleId="BodyText2">
    <w:name w:val="Body Text 2"/>
    <w:basedOn w:val="Normal"/>
    <w:link w:val="BodyText2Char"/>
    <w:rsid w:val="00F51E09"/>
    <w:pPr>
      <w:spacing w:after="0" w:line="240" w:lineRule="auto"/>
      <w:jc w:val="both"/>
    </w:pPr>
    <w:rPr>
      <w:rFonts w:ascii="Arial" w:eastAsia="Times New Roman" w:hAnsi="Arial" w:cs="Arial"/>
      <w:szCs w:val="24"/>
      <w:lang w:val="en-US"/>
    </w:rPr>
  </w:style>
  <w:style w:type="character" w:customStyle="1" w:styleId="BodyText2Char">
    <w:name w:val="Body Text 2 Char"/>
    <w:basedOn w:val="DefaultParagraphFont"/>
    <w:link w:val="BodyText2"/>
    <w:rsid w:val="00F51E09"/>
    <w:rPr>
      <w:rFonts w:ascii="Arial" w:eastAsia="Times New Roman" w:hAnsi="Arial" w:cs="Arial"/>
      <w:szCs w:val="24"/>
      <w:lang w:val="en-US"/>
    </w:rPr>
  </w:style>
  <w:style w:type="paragraph" w:styleId="Header">
    <w:name w:val="header"/>
    <w:basedOn w:val="Normal"/>
    <w:link w:val="HeaderChar"/>
    <w:uiPriority w:val="99"/>
    <w:rsid w:val="00F51E09"/>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51E09"/>
    <w:rPr>
      <w:rFonts w:ascii="Times New Roman" w:eastAsia="Times New Roman" w:hAnsi="Times New Roman" w:cs="Times New Roman"/>
      <w:sz w:val="24"/>
      <w:szCs w:val="24"/>
      <w:lang w:val="en-US"/>
    </w:rPr>
  </w:style>
  <w:style w:type="paragraph" w:styleId="Subtitle">
    <w:name w:val="Subtitle"/>
    <w:basedOn w:val="Normal"/>
    <w:link w:val="SubtitleChar"/>
    <w:qFormat/>
    <w:rsid w:val="00F51E09"/>
    <w:pPr>
      <w:spacing w:after="0" w:line="240" w:lineRule="auto"/>
      <w:jc w:val="center"/>
    </w:pPr>
    <w:rPr>
      <w:rFonts w:ascii="Arial" w:eastAsia="Times New Roman" w:hAnsi="Arial" w:cs="Arial"/>
      <w:b/>
      <w:bCs/>
      <w:color w:val="000000"/>
      <w:sz w:val="24"/>
      <w:szCs w:val="24"/>
    </w:rPr>
  </w:style>
  <w:style w:type="character" w:customStyle="1" w:styleId="SubtitleChar">
    <w:name w:val="Subtitle Char"/>
    <w:basedOn w:val="DefaultParagraphFont"/>
    <w:link w:val="Subtitle"/>
    <w:rsid w:val="00F51E09"/>
    <w:rPr>
      <w:rFonts w:ascii="Arial" w:eastAsia="Times New Roman" w:hAnsi="Arial" w:cs="Arial"/>
      <w:b/>
      <w:bCs/>
      <w:color w:val="000000"/>
      <w:sz w:val="24"/>
      <w:szCs w:val="24"/>
    </w:rPr>
  </w:style>
  <w:style w:type="paragraph" w:customStyle="1" w:styleId="SpecbookParagraph">
    <w:name w:val="Specbook Paragraph"/>
    <w:basedOn w:val="Normal"/>
    <w:rsid w:val="00F51E09"/>
    <w:pPr>
      <w:widowControl w:val="0"/>
      <w:numPr>
        <w:ilvl w:val="12"/>
      </w:numPr>
      <w:suppressAutoHyphens/>
      <w:spacing w:after="120" w:line="240" w:lineRule="auto"/>
    </w:pPr>
    <w:rPr>
      <w:rFonts w:ascii="Arial" w:eastAsia="Times New Roman" w:hAnsi="Arial" w:cs="Times New Roman"/>
      <w:color w:val="000000"/>
      <w:kern w:val="18"/>
      <w:sz w:val="20"/>
      <w:szCs w:val="20"/>
    </w:rPr>
  </w:style>
  <w:style w:type="paragraph" w:styleId="ListParagraph">
    <w:name w:val="List Paragraph"/>
    <w:basedOn w:val="Normal"/>
    <w:qFormat/>
    <w:rsid w:val="00F51E09"/>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rsid w:val="00F51E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51E09"/>
    <w:rPr>
      <w:rFonts w:ascii="Tahoma" w:eastAsia="Times New Roman" w:hAnsi="Tahoma" w:cs="Tahoma"/>
      <w:sz w:val="16"/>
      <w:szCs w:val="16"/>
    </w:rPr>
  </w:style>
  <w:style w:type="table" w:styleId="TableGrid">
    <w:name w:val="Table Grid"/>
    <w:basedOn w:val="TableNormal"/>
    <w:uiPriority w:val="59"/>
    <w:rsid w:val="00F51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3331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33312"/>
    <w:rPr>
      <w:rFonts w:eastAsiaTheme="minorEastAsia"/>
      <w:lang w:val="en-US" w:eastAsia="ja-JP"/>
    </w:rPr>
  </w:style>
  <w:style w:type="table" w:customStyle="1" w:styleId="TableGrid1">
    <w:name w:val="Table Grid1"/>
    <w:basedOn w:val="TableNormal"/>
    <w:next w:val="TableGrid"/>
    <w:uiPriority w:val="59"/>
    <w:rsid w:val="00A3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333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5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E3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4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94D84"/>
    <w:pPr>
      <w:spacing w:after="0" w:line="240" w:lineRule="auto"/>
      <w:jc w:val="both"/>
    </w:pPr>
    <w:rPr>
      <w:rFonts w:ascii="Arial" w:eastAsia="Times New Roman" w:hAnsi="Arial" w:cs="Times New Roman"/>
      <w:color w:val="000000"/>
      <w:sz w:val="20"/>
      <w:szCs w:val="24"/>
    </w:rPr>
  </w:style>
  <w:style w:type="character" w:customStyle="1" w:styleId="BodyText3Char">
    <w:name w:val="Body Text 3 Char"/>
    <w:basedOn w:val="DefaultParagraphFont"/>
    <w:link w:val="BodyText3"/>
    <w:rsid w:val="00F94D84"/>
    <w:rPr>
      <w:rFonts w:ascii="Arial" w:eastAsia="Times New Roman" w:hAnsi="Arial" w:cs="Times New Roman"/>
      <w:color w:val="000000"/>
      <w:sz w:val="20"/>
      <w:szCs w:val="24"/>
    </w:rPr>
  </w:style>
  <w:style w:type="paragraph" w:customStyle="1" w:styleId="BodyTexti">
    <w:name w:val="Body Text (i)"/>
    <w:basedOn w:val="Normal"/>
    <w:rsid w:val="00F94D84"/>
    <w:pPr>
      <w:tabs>
        <w:tab w:val="left" w:pos="2835"/>
      </w:tabs>
      <w:spacing w:after="120" w:line="240" w:lineRule="auto"/>
      <w:ind w:left="1985"/>
    </w:pPr>
    <w:rPr>
      <w:rFonts w:ascii="Arial" w:eastAsia="Times New Roman" w:hAnsi="Arial" w:cs="Times New Roman"/>
      <w:sz w:val="20"/>
      <w:szCs w:val="20"/>
    </w:rPr>
  </w:style>
  <w:style w:type="table" w:customStyle="1" w:styleId="TableGrid12">
    <w:name w:val="Table Grid12"/>
    <w:basedOn w:val="TableNormal"/>
    <w:next w:val="TableGrid"/>
    <w:uiPriority w:val="59"/>
    <w:rsid w:val="00F94D8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D84"/>
    <w:pPr>
      <w:autoSpaceDE w:val="0"/>
      <w:autoSpaceDN w:val="0"/>
      <w:adjustRightInd w:val="0"/>
      <w:spacing w:after="0" w:line="240" w:lineRule="auto"/>
    </w:pPr>
    <w:rPr>
      <w:rFonts w:ascii="Arial" w:hAnsi="Arial" w:cs="Arial"/>
      <w:color w:val="000000"/>
      <w:sz w:val="24"/>
      <w:szCs w:val="24"/>
    </w:rPr>
  </w:style>
  <w:style w:type="paragraph" w:customStyle="1" w:styleId="bNBSTitle">
    <w:name w:val="b NBS Title"/>
    <w:basedOn w:val="Normal"/>
    <w:autoRedefine/>
    <w:qFormat/>
    <w:rsid w:val="00F94D84"/>
    <w:pPr>
      <w:tabs>
        <w:tab w:val="center" w:pos="4536"/>
      </w:tabs>
      <w:spacing w:after="0" w:line="240" w:lineRule="auto"/>
      <w:ind w:left="1134" w:hanging="1134"/>
    </w:pPr>
    <w:rPr>
      <w:rFonts w:ascii="Tahoma" w:eastAsia="Times New Roman" w:hAnsi="Tahoma" w:cs="Tahoma"/>
      <w:b/>
      <w:i/>
      <w:sz w:val="19"/>
      <w:szCs w:val="19"/>
    </w:rPr>
  </w:style>
  <w:style w:type="paragraph" w:customStyle="1" w:styleId="cNBSMain">
    <w:name w:val="c NBS Main"/>
    <w:basedOn w:val="Normal"/>
    <w:link w:val="cNBSMainChar"/>
    <w:autoRedefine/>
    <w:qFormat/>
    <w:rsid w:val="00F94D84"/>
    <w:pPr>
      <w:numPr>
        <w:numId w:val="93"/>
      </w:numPr>
      <w:tabs>
        <w:tab w:val="left" w:pos="561"/>
      </w:tabs>
      <w:spacing w:after="0" w:line="260" w:lineRule="exact"/>
      <w:ind w:left="561" w:hanging="561"/>
    </w:pPr>
    <w:rPr>
      <w:rFonts w:ascii="Arial" w:eastAsia="Times New Roman" w:hAnsi="Arial" w:cs="Times New Roman"/>
      <w:sz w:val="20"/>
      <w:szCs w:val="20"/>
    </w:rPr>
  </w:style>
  <w:style w:type="paragraph" w:customStyle="1" w:styleId="dNBSOption">
    <w:name w:val="d NBS Option"/>
    <w:basedOn w:val="Normal"/>
    <w:link w:val="dNBSOptionChar"/>
    <w:autoRedefine/>
    <w:qFormat/>
    <w:rsid w:val="00F94D84"/>
    <w:pPr>
      <w:spacing w:after="0" w:line="240" w:lineRule="auto"/>
      <w:ind w:left="1134"/>
    </w:pPr>
    <w:rPr>
      <w:rFonts w:ascii="Arial" w:eastAsia="Times New Roman" w:hAnsi="Arial" w:cs="Times New Roman"/>
      <w:sz w:val="20"/>
    </w:rPr>
  </w:style>
  <w:style w:type="character" w:customStyle="1" w:styleId="dNBSOptionChar">
    <w:name w:val="d NBS Option Char"/>
    <w:basedOn w:val="DefaultParagraphFont"/>
    <w:link w:val="dNBSOption"/>
    <w:rsid w:val="00F94D84"/>
    <w:rPr>
      <w:rFonts w:ascii="Arial" w:eastAsia="Times New Roman" w:hAnsi="Arial" w:cs="Times New Roman"/>
      <w:sz w:val="20"/>
    </w:rPr>
  </w:style>
  <w:style w:type="character" w:customStyle="1" w:styleId="cNBSMainChar">
    <w:name w:val="c NBS Main Char"/>
    <w:basedOn w:val="DefaultParagraphFont"/>
    <w:link w:val="cNBSMain"/>
    <w:rsid w:val="00F94D84"/>
    <w:rPr>
      <w:rFonts w:ascii="Arial" w:eastAsia="Times New Roman" w:hAnsi="Arial" w:cs="Times New Roman"/>
      <w:sz w:val="20"/>
      <w:szCs w:val="20"/>
    </w:rPr>
  </w:style>
  <w:style w:type="paragraph" w:customStyle="1" w:styleId="pproductguidance">
    <w:name w:val="pproductguidance"/>
    <w:basedOn w:val="Normal"/>
    <w:rsid w:val="00F94D84"/>
    <w:pPr>
      <w:spacing w:after="195" w:line="240" w:lineRule="auto"/>
    </w:pPr>
    <w:rPr>
      <w:rFonts w:ascii="Times New Roman" w:eastAsia="Times New Roman" w:hAnsi="Times New Roman" w:cs="Times New Roman"/>
      <w:color w:val="666666"/>
      <w:sz w:val="17"/>
      <w:szCs w:val="17"/>
      <w:lang w:eastAsia="en-GB"/>
    </w:rPr>
  </w:style>
  <w:style w:type="paragraph" w:customStyle="1" w:styleId="pproductguidance1">
    <w:name w:val="pproductguidance1"/>
    <w:basedOn w:val="Normal"/>
    <w:rsid w:val="00F94D84"/>
    <w:pPr>
      <w:spacing w:before="75" w:after="0" w:line="240" w:lineRule="auto"/>
    </w:pPr>
    <w:rPr>
      <w:rFonts w:ascii="Times New Roman" w:eastAsia="Times New Roman" w:hAnsi="Times New Roman" w:cs="Times New Roman"/>
      <w:color w:val="666666"/>
      <w:sz w:val="17"/>
      <w:szCs w:val="17"/>
      <w:lang w:eastAsia="en-GB"/>
    </w:rPr>
  </w:style>
  <w:style w:type="paragraph" w:customStyle="1" w:styleId="pother">
    <w:name w:val="pother"/>
    <w:basedOn w:val="Normal"/>
    <w:rsid w:val="00F94D84"/>
    <w:pPr>
      <w:spacing w:after="0" w:line="240" w:lineRule="auto"/>
    </w:pPr>
    <w:rPr>
      <w:rFonts w:ascii="Times New Roman" w:eastAsia="Times New Roman" w:hAnsi="Times New Roman" w:cs="Times New Roman"/>
      <w:color w:val="666666"/>
      <w:sz w:val="17"/>
      <w:szCs w:val="17"/>
      <w:lang w:eastAsia="en-GB"/>
    </w:rPr>
  </w:style>
  <w:style w:type="character" w:customStyle="1" w:styleId="spnpropprodtitle">
    <w:name w:val="spnpropprodtitle"/>
    <w:basedOn w:val="DefaultParagraphFont"/>
    <w:rsid w:val="00F94D84"/>
    <w:rPr>
      <w:rFonts w:ascii="Tahoma" w:hAnsi="Tahoma" w:cs="Tahoma" w:hint="default"/>
      <w:b/>
      <w:bCs/>
      <w:vanish w:val="0"/>
      <w:webHidden w:val="0"/>
      <w:specVanish w:val="0"/>
    </w:rPr>
  </w:style>
  <w:style w:type="paragraph" w:customStyle="1" w:styleId="NBSclause">
    <w:name w:val="NBS clause"/>
    <w:basedOn w:val="Normal"/>
    <w:rsid w:val="00F94D84"/>
    <w:pPr>
      <w:tabs>
        <w:tab w:val="left" w:pos="284"/>
        <w:tab w:val="left" w:pos="680"/>
      </w:tabs>
      <w:spacing w:after="0" w:line="240" w:lineRule="auto"/>
      <w:ind w:left="680" w:hanging="680"/>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1E09"/>
    <w:pPr>
      <w:keepNext/>
      <w:spacing w:after="0" w:line="240" w:lineRule="auto"/>
      <w:outlineLvl w:val="0"/>
    </w:pPr>
    <w:rPr>
      <w:rFonts w:ascii="Arial" w:eastAsia="Times New Roman" w:hAnsi="Arial" w:cs="Arial"/>
      <w:b/>
      <w:sz w:val="24"/>
      <w:szCs w:val="24"/>
    </w:rPr>
  </w:style>
  <w:style w:type="paragraph" w:styleId="Heading2">
    <w:name w:val="heading 2"/>
    <w:basedOn w:val="Normal"/>
    <w:next w:val="Normal"/>
    <w:link w:val="Heading2Char"/>
    <w:qFormat/>
    <w:rsid w:val="00F51E09"/>
    <w:pPr>
      <w:keepNext/>
      <w:spacing w:after="0" w:line="240" w:lineRule="auto"/>
      <w:ind w:left="360"/>
      <w:outlineLvl w:val="1"/>
    </w:pPr>
    <w:rPr>
      <w:rFonts w:ascii="Arial" w:eastAsia="Times New Roman" w:hAnsi="Arial" w:cs="Arial"/>
      <w:b/>
      <w:sz w:val="24"/>
      <w:szCs w:val="24"/>
    </w:rPr>
  </w:style>
  <w:style w:type="paragraph" w:styleId="Heading3">
    <w:name w:val="heading 3"/>
    <w:basedOn w:val="Normal"/>
    <w:next w:val="Normal"/>
    <w:link w:val="Heading3Char"/>
    <w:qFormat/>
    <w:rsid w:val="00F51E09"/>
    <w:pPr>
      <w:keepNext/>
      <w:spacing w:after="0" w:line="240" w:lineRule="auto"/>
      <w:ind w:left="360"/>
      <w:jc w:val="center"/>
      <w:outlineLvl w:val="2"/>
    </w:pPr>
    <w:rPr>
      <w:rFonts w:ascii="Arial" w:eastAsia="Times New Roman" w:hAnsi="Arial" w:cs="Arial"/>
      <w:b/>
      <w:sz w:val="28"/>
      <w:szCs w:val="24"/>
    </w:rPr>
  </w:style>
  <w:style w:type="paragraph" w:styleId="Heading4">
    <w:name w:val="heading 4"/>
    <w:basedOn w:val="Normal"/>
    <w:next w:val="Normal"/>
    <w:link w:val="Heading4Char"/>
    <w:qFormat/>
    <w:rsid w:val="00F51E09"/>
    <w:pPr>
      <w:keepNext/>
      <w:spacing w:after="0" w:line="240" w:lineRule="auto"/>
      <w:jc w:val="both"/>
      <w:outlineLvl w:val="3"/>
    </w:pPr>
    <w:rPr>
      <w:rFonts w:ascii="Arial" w:eastAsia="Times New Roman" w:hAnsi="Arial" w:cs="Arial"/>
      <w:b/>
      <w:sz w:val="24"/>
      <w:szCs w:val="24"/>
    </w:rPr>
  </w:style>
  <w:style w:type="paragraph" w:styleId="Heading5">
    <w:name w:val="heading 5"/>
    <w:basedOn w:val="Normal"/>
    <w:next w:val="Normal"/>
    <w:link w:val="Heading5Char"/>
    <w:qFormat/>
    <w:rsid w:val="00F51E09"/>
    <w:pPr>
      <w:keepNext/>
      <w:spacing w:after="0" w:line="240" w:lineRule="auto"/>
      <w:jc w:val="center"/>
      <w:outlineLvl w:val="4"/>
    </w:pPr>
    <w:rPr>
      <w:rFonts w:ascii="Arial" w:eastAsia="Times New Roman" w:hAnsi="Arial" w:cs="Arial"/>
      <w:b/>
      <w:bCs/>
      <w:sz w:val="24"/>
      <w:szCs w:val="24"/>
    </w:rPr>
  </w:style>
  <w:style w:type="paragraph" w:styleId="Heading6">
    <w:name w:val="heading 6"/>
    <w:basedOn w:val="Normal"/>
    <w:next w:val="Normal"/>
    <w:link w:val="Heading6Char"/>
    <w:qFormat/>
    <w:rsid w:val="00F51E09"/>
    <w:pPr>
      <w:keepNext/>
      <w:spacing w:after="0" w:line="240" w:lineRule="auto"/>
      <w:jc w:val="center"/>
      <w:outlineLvl w:val="5"/>
    </w:pPr>
    <w:rPr>
      <w:rFonts w:ascii="Arial Black" w:eastAsia="Times New Roman" w:hAnsi="Arial Black" w:cs="Times New Roman"/>
      <w:color w:val="000000"/>
      <w:sz w:val="36"/>
      <w:szCs w:val="24"/>
      <w:lang w:val="en-US"/>
    </w:rPr>
  </w:style>
  <w:style w:type="paragraph" w:styleId="Heading7">
    <w:name w:val="heading 7"/>
    <w:basedOn w:val="Normal"/>
    <w:next w:val="Normal"/>
    <w:link w:val="Heading7Char"/>
    <w:qFormat/>
    <w:rsid w:val="00F51E09"/>
    <w:pPr>
      <w:keepNext/>
      <w:spacing w:after="0" w:line="240" w:lineRule="auto"/>
      <w:jc w:val="center"/>
      <w:outlineLvl w:val="6"/>
    </w:pPr>
    <w:rPr>
      <w:rFonts w:ascii="Arial" w:eastAsia="Times New Roman" w:hAnsi="Arial" w:cs="Times New Roman"/>
      <w:b/>
      <w:sz w:val="32"/>
      <w:szCs w:val="24"/>
    </w:rPr>
  </w:style>
  <w:style w:type="paragraph" w:styleId="Heading8">
    <w:name w:val="heading 8"/>
    <w:basedOn w:val="Normal"/>
    <w:next w:val="Normal"/>
    <w:link w:val="Heading8Char"/>
    <w:qFormat/>
    <w:rsid w:val="00F51E09"/>
    <w:pPr>
      <w:keepNext/>
      <w:spacing w:after="0" w:line="240" w:lineRule="auto"/>
      <w:jc w:val="center"/>
      <w:outlineLvl w:val="7"/>
    </w:pPr>
    <w:rPr>
      <w:rFonts w:ascii="Arial" w:eastAsia="Times New Roman" w:hAnsi="Arial" w:cs="Times New Roman"/>
      <w:b/>
      <w:sz w:val="28"/>
      <w:szCs w:val="24"/>
    </w:rPr>
  </w:style>
  <w:style w:type="paragraph" w:styleId="Heading9">
    <w:name w:val="heading 9"/>
    <w:basedOn w:val="Normal"/>
    <w:next w:val="Normal"/>
    <w:link w:val="Heading9Char"/>
    <w:qFormat/>
    <w:rsid w:val="00F51E09"/>
    <w:pPr>
      <w:keepNext/>
      <w:spacing w:after="0" w:line="240" w:lineRule="auto"/>
      <w:jc w:val="both"/>
      <w:outlineLvl w:val="8"/>
    </w:pPr>
    <w:rPr>
      <w:rFonts w:ascii="Arial" w:eastAsia="Times New Roman" w:hAnsi="Arial"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E09"/>
    <w:rPr>
      <w:rFonts w:ascii="Arial" w:eastAsia="Times New Roman" w:hAnsi="Arial" w:cs="Arial"/>
      <w:b/>
      <w:sz w:val="24"/>
      <w:szCs w:val="24"/>
    </w:rPr>
  </w:style>
  <w:style w:type="character" w:customStyle="1" w:styleId="Heading2Char">
    <w:name w:val="Heading 2 Char"/>
    <w:basedOn w:val="DefaultParagraphFont"/>
    <w:link w:val="Heading2"/>
    <w:rsid w:val="00F51E09"/>
    <w:rPr>
      <w:rFonts w:ascii="Arial" w:eastAsia="Times New Roman" w:hAnsi="Arial" w:cs="Arial"/>
      <w:b/>
      <w:sz w:val="24"/>
      <w:szCs w:val="24"/>
    </w:rPr>
  </w:style>
  <w:style w:type="character" w:customStyle="1" w:styleId="Heading3Char">
    <w:name w:val="Heading 3 Char"/>
    <w:basedOn w:val="DefaultParagraphFont"/>
    <w:link w:val="Heading3"/>
    <w:rsid w:val="00F51E09"/>
    <w:rPr>
      <w:rFonts w:ascii="Arial" w:eastAsia="Times New Roman" w:hAnsi="Arial" w:cs="Arial"/>
      <w:b/>
      <w:sz w:val="28"/>
      <w:szCs w:val="24"/>
    </w:rPr>
  </w:style>
  <w:style w:type="character" w:customStyle="1" w:styleId="Heading4Char">
    <w:name w:val="Heading 4 Char"/>
    <w:basedOn w:val="DefaultParagraphFont"/>
    <w:link w:val="Heading4"/>
    <w:rsid w:val="00F51E09"/>
    <w:rPr>
      <w:rFonts w:ascii="Arial" w:eastAsia="Times New Roman" w:hAnsi="Arial" w:cs="Arial"/>
      <w:b/>
      <w:sz w:val="24"/>
      <w:szCs w:val="24"/>
    </w:rPr>
  </w:style>
  <w:style w:type="character" w:customStyle="1" w:styleId="Heading5Char">
    <w:name w:val="Heading 5 Char"/>
    <w:basedOn w:val="DefaultParagraphFont"/>
    <w:link w:val="Heading5"/>
    <w:rsid w:val="00F51E09"/>
    <w:rPr>
      <w:rFonts w:ascii="Arial" w:eastAsia="Times New Roman" w:hAnsi="Arial" w:cs="Arial"/>
      <w:b/>
      <w:bCs/>
      <w:sz w:val="24"/>
      <w:szCs w:val="24"/>
    </w:rPr>
  </w:style>
  <w:style w:type="character" w:customStyle="1" w:styleId="Heading6Char">
    <w:name w:val="Heading 6 Char"/>
    <w:basedOn w:val="DefaultParagraphFont"/>
    <w:link w:val="Heading6"/>
    <w:rsid w:val="00F51E09"/>
    <w:rPr>
      <w:rFonts w:ascii="Arial Black" w:eastAsia="Times New Roman" w:hAnsi="Arial Black" w:cs="Times New Roman"/>
      <w:color w:val="000000"/>
      <w:sz w:val="36"/>
      <w:szCs w:val="24"/>
      <w:lang w:val="en-US"/>
    </w:rPr>
  </w:style>
  <w:style w:type="character" w:customStyle="1" w:styleId="Heading7Char">
    <w:name w:val="Heading 7 Char"/>
    <w:basedOn w:val="DefaultParagraphFont"/>
    <w:link w:val="Heading7"/>
    <w:rsid w:val="00F51E09"/>
    <w:rPr>
      <w:rFonts w:ascii="Arial" w:eastAsia="Times New Roman" w:hAnsi="Arial" w:cs="Times New Roman"/>
      <w:b/>
      <w:sz w:val="32"/>
      <w:szCs w:val="24"/>
    </w:rPr>
  </w:style>
  <w:style w:type="character" w:customStyle="1" w:styleId="Heading8Char">
    <w:name w:val="Heading 8 Char"/>
    <w:basedOn w:val="DefaultParagraphFont"/>
    <w:link w:val="Heading8"/>
    <w:rsid w:val="00F51E09"/>
    <w:rPr>
      <w:rFonts w:ascii="Arial" w:eastAsia="Times New Roman" w:hAnsi="Arial" w:cs="Times New Roman"/>
      <w:b/>
      <w:sz w:val="28"/>
      <w:szCs w:val="24"/>
    </w:rPr>
  </w:style>
  <w:style w:type="character" w:customStyle="1" w:styleId="Heading9Char">
    <w:name w:val="Heading 9 Char"/>
    <w:basedOn w:val="DefaultParagraphFont"/>
    <w:link w:val="Heading9"/>
    <w:rsid w:val="00F51E09"/>
    <w:rPr>
      <w:rFonts w:ascii="Arial" w:eastAsia="Times New Roman" w:hAnsi="Arial" w:cs="Times New Roman"/>
      <w:b/>
      <w:bCs/>
      <w:szCs w:val="24"/>
      <w:u w:val="single"/>
    </w:rPr>
  </w:style>
  <w:style w:type="numbering" w:customStyle="1" w:styleId="NoList1">
    <w:name w:val="No List1"/>
    <w:next w:val="NoList"/>
    <w:semiHidden/>
    <w:rsid w:val="00F51E09"/>
  </w:style>
  <w:style w:type="paragraph" w:customStyle="1" w:styleId="Style1">
    <w:name w:val="Style1"/>
    <w:basedOn w:val="Normal"/>
    <w:rsid w:val="00F51E09"/>
    <w:pPr>
      <w:spacing w:after="0" w:line="240" w:lineRule="auto"/>
      <w:jc w:val="both"/>
    </w:pPr>
    <w:rPr>
      <w:rFonts w:ascii="Bell MT" w:eastAsia="Times New Roman" w:hAnsi="Bell MT" w:cs="Times New Roman"/>
      <w:sz w:val="24"/>
      <w:szCs w:val="24"/>
      <w:lang w:val="en-US"/>
    </w:rPr>
  </w:style>
  <w:style w:type="paragraph" w:styleId="BodyText">
    <w:name w:val="Body Text"/>
    <w:basedOn w:val="Normal"/>
    <w:link w:val="BodyTextChar"/>
    <w:uiPriority w:val="99"/>
    <w:rsid w:val="00F51E09"/>
    <w:pPr>
      <w:spacing w:after="0" w:line="240" w:lineRule="auto"/>
    </w:pPr>
    <w:rPr>
      <w:rFonts w:ascii="Arial" w:eastAsia="Times New Roman" w:hAnsi="Arial" w:cs="Arial"/>
      <w:b/>
      <w:sz w:val="24"/>
      <w:szCs w:val="24"/>
    </w:rPr>
  </w:style>
  <w:style w:type="character" w:customStyle="1" w:styleId="BodyTextChar">
    <w:name w:val="Body Text Char"/>
    <w:basedOn w:val="DefaultParagraphFont"/>
    <w:link w:val="BodyText"/>
    <w:uiPriority w:val="99"/>
    <w:rsid w:val="00F51E09"/>
    <w:rPr>
      <w:rFonts w:ascii="Arial" w:eastAsia="Times New Roman" w:hAnsi="Arial" w:cs="Arial"/>
      <w:b/>
      <w:sz w:val="24"/>
      <w:szCs w:val="24"/>
    </w:rPr>
  </w:style>
  <w:style w:type="paragraph" w:styleId="Footer">
    <w:name w:val="footer"/>
    <w:basedOn w:val="Normal"/>
    <w:link w:val="FooterChar"/>
    <w:uiPriority w:val="99"/>
    <w:rsid w:val="00F51E0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51E09"/>
    <w:rPr>
      <w:rFonts w:ascii="Times New Roman" w:eastAsia="Times New Roman" w:hAnsi="Times New Roman" w:cs="Times New Roman"/>
      <w:sz w:val="24"/>
      <w:szCs w:val="24"/>
      <w:lang w:val="en-US"/>
    </w:rPr>
  </w:style>
  <w:style w:type="character" w:styleId="PageNumber">
    <w:name w:val="page number"/>
    <w:basedOn w:val="DefaultParagraphFont"/>
    <w:rsid w:val="00F51E09"/>
  </w:style>
  <w:style w:type="character" w:styleId="Hyperlink">
    <w:name w:val="Hyperlink"/>
    <w:rsid w:val="00F51E09"/>
    <w:rPr>
      <w:color w:val="0000FF"/>
      <w:u w:val="single"/>
    </w:rPr>
  </w:style>
  <w:style w:type="paragraph" w:styleId="BodyTextIndent">
    <w:name w:val="Body Text Indent"/>
    <w:basedOn w:val="Normal"/>
    <w:link w:val="BodyTextIndentChar"/>
    <w:rsid w:val="00F51E09"/>
    <w:pPr>
      <w:spacing w:after="0" w:line="240" w:lineRule="auto"/>
      <w:ind w:left="360"/>
    </w:pPr>
    <w:rPr>
      <w:rFonts w:ascii="Arial" w:eastAsia="Times New Roman" w:hAnsi="Arial" w:cs="Arial"/>
      <w:bCs/>
      <w:sz w:val="24"/>
      <w:szCs w:val="24"/>
    </w:rPr>
  </w:style>
  <w:style w:type="character" w:customStyle="1" w:styleId="BodyTextIndentChar">
    <w:name w:val="Body Text Indent Char"/>
    <w:basedOn w:val="DefaultParagraphFont"/>
    <w:link w:val="BodyTextIndent"/>
    <w:rsid w:val="00F51E09"/>
    <w:rPr>
      <w:rFonts w:ascii="Arial" w:eastAsia="Times New Roman" w:hAnsi="Arial" w:cs="Arial"/>
      <w:bCs/>
      <w:sz w:val="24"/>
      <w:szCs w:val="24"/>
    </w:rPr>
  </w:style>
  <w:style w:type="paragraph" w:styleId="Title">
    <w:name w:val="Title"/>
    <w:basedOn w:val="Normal"/>
    <w:link w:val="TitleChar"/>
    <w:qFormat/>
    <w:rsid w:val="00F51E09"/>
    <w:pPr>
      <w:spacing w:after="0" w:line="240" w:lineRule="auto"/>
      <w:jc w:val="center"/>
    </w:pPr>
    <w:rPr>
      <w:rFonts w:ascii="Arial Black" w:eastAsia="Times New Roman" w:hAnsi="Arial Black" w:cs="Times New Roman"/>
      <w:color w:val="000000"/>
      <w:sz w:val="36"/>
      <w:szCs w:val="24"/>
    </w:rPr>
  </w:style>
  <w:style w:type="character" w:customStyle="1" w:styleId="TitleChar">
    <w:name w:val="Title Char"/>
    <w:basedOn w:val="DefaultParagraphFont"/>
    <w:link w:val="Title"/>
    <w:rsid w:val="00F51E09"/>
    <w:rPr>
      <w:rFonts w:ascii="Arial Black" w:eastAsia="Times New Roman" w:hAnsi="Arial Black" w:cs="Times New Roman"/>
      <w:color w:val="000000"/>
      <w:sz w:val="36"/>
      <w:szCs w:val="24"/>
    </w:rPr>
  </w:style>
  <w:style w:type="paragraph" w:styleId="BodyTextIndent2">
    <w:name w:val="Body Text Indent 2"/>
    <w:basedOn w:val="Normal"/>
    <w:link w:val="BodyTextIndent2Char"/>
    <w:rsid w:val="00F51E09"/>
    <w:pPr>
      <w:spacing w:after="0" w:line="240" w:lineRule="auto"/>
      <w:ind w:left="360"/>
      <w:jc w:val="both"/>
    </w:pPr>
    <w:rPr>
      <w:rFonts w:ascii="Arial" w:eastAsia="Times New Roman" w:hAnsi="Arial" w:cs="Arial"/>
      <w:bCs/>
      <w:sz w:val="24"/>
      <w:szCs w:val="24"/>
    </w:rPr>
  </w:style>
  <w:style w:type="character" w:customStyle="1" w:styleId="BodyTextIndent2Char">
    <w:name w:val="Body Text Indent 2 Char"/>
    <w:basedOn w:val="DefaultParagraphFont"/>
    <w:link w:val="BodyTextIndent2"/>
    <w:rsid w:val="00F51E09"/>
    <w:rPr>
      <w:rFonts w:ascii="Arial" w:eastAsia="Times New Roman" w:hAnsi="Arial" w:cs="Arial"/>
      <w:bCs/>
      <w:sz w:val="24"/>
      <w:szCs w:val="24"/>
    </w:rPr>
  </w:style>
  <w:style w:type="character" w:styleId="FollowedHyperlink">
    <w:name w:val="FollowedHyperlink"/>
    <w:rsid w:val="00F51E09"/>
    <w:rPr>
      <w:color w:val="800080"/>
      <w:u w:val="single"/>
    </w:rPr>
  </w:style>
  <w:style w:type="paragraph" w:styleId="BodyTextIndent3">
    <w:name w:val="Body Text Indent 3"/>
    <w:basedOn w:val="Normal"/>
    <w:link w:val="BodyTextIndent3Char"/>
    <w:rsid w:val="00F51E09"/>
    <w:pPr>
      <w:spacing w:after="0" w:line="240" w:lineRule="auto"/>
      <w:ind w:left="1146"/>
      <w:jc w:val="both"/>
    </w:pPr>
    <w:rPr>
      <w:rFonts w:ascii="Arial" w:eastAsia="Times New Roman" w:hAnsi="Arial" w:cs="Times New Roman"/>
      <w:szCs w:val="20"/>
      <w:lang w:val="en-US"/>
    </w:rPr>
  </w:style>
  <w:style w:type="character" w:customStyle="1" w:styleId="BodyTextIndent3Char">
    <w:name w:val="Body Text Indent 3 Char"/>
    <w:basedOn w:val="DefaultParagraphFont"/>
    <w:link w:val="BodyTextIndent3"/>
    <w:rsid w:val="00F51E09"/>
    <w:rPr>
      <w:rFonts w:ascii="Arial" w:eastAsia="Times New Roman" w:hAnsi="Arial" w:cs="Times New Roman"/>
      <w:szCs w:val="20"/>
      <w:lang w:val="en-US"/>
    </w:rPr>
  </w:style>
  <w:style w:type="paragraph" w:styleId="BodyText2">
    <w:name w:val="Body Text 2"/>
    <w:basedOn w:val="Normal"/>
    <w:link w:val="BodyText2Char"/>
    <w:rsid w:val="00F51E09"/>
    <w:pPr>
      <w:spacing w:after="0" w:line="240" w:lineRule="auto"/>
      <w:jc w:val="both"/>
    </w:pPr>
    <w:rPr>
      <w:rFonts w:ascii="Arial" w:eastAsia="Times New Roman" w:hAnsi="Arial" w:cs="Arial"/>
      <w:szCs w:val="24"/>
      <w:lang w:val="en-US"/>
    </w:rPr>
  </w:style>
  <w:style w:type="character" w:customStyle="1" w:styleId="BodyText2Char">
    <w:name w:val="Body Text 2 Char"/>
    <w:basedOn w:val="DefaultParagraphFont"/>
    <w:link w:val="BodyText2"/>
    <w:rsid w:val="00F51E09"/>
    <w:rPr>
      <w:rFonts w:ascii="Arial" w:eastAsia="Times New Roman" w:hAnsi="Arial" w:cs="Arial"/>
      <w:szCs w:val="24"/>
      <w:lang w:val="en-US"/>
    </w:rPr>
  </w:style>
  <w:style w:type="paragraph" w:styleId="Header">
    <w:name w:val="header"/>
    <w:basedOn w:val="Normal"/>
    <w:link w:val="HeaderChar"/>
    <w:uiPriority w:val="99"/>
    <w:rsid w:val="00F51E09"/>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51E09"/>
    <w:rPr>
      <w:rFonts w:ascii="Times New Roman" w:eastAsia="Times New Roman" w:hAnsi="Times New Roman" w:cs="Times New Roman"/>
      <w:sz w:val="24"/>
      <w:szCs w:val="24"/>
      <w:lang w:val="en-US"/>
    </w:rPr>
  </w:style>
  <w:style w:type="paragraph" w:styleId="Subtitle">
    <w:name w:val="Subtitle"/>
    <w:basedOn w:val="Normal"/>
    <w:link w:val="SubtitleChar"/>
    <w:qFormat/>
    <w:rsid w:val="00F51E09"/>
    <w:pPr>
      <w:spacing w:after="0" w:line="240" w:lineRule="auto"/>
      <w:jc w:val="center"/>
    </w:pPr>
    <w:rPr>
      <w:rFonts w:ascii="Arial" w:eastAsia="Times New Roman" w:hAnsi="Arial" w:cs="Arial"/>
      <w:b/>
      <w:bCs/>
      <w:color w:val="000000"/>
      <w:sz w:val="24"/>
      <w:szCs w:val="24"/>
    </w:rPr>
  </w:style>
  <w:style w:type="character" w:customStyle="1" w:styleId="SubtitleChar">
    <w:name w:val="Subtitle Char"/>
    <w:basedOn w:val="DefaultParagraphFont"/>
    <w:link w:val="Subtitle"/>
    <w:rsid w:val="00F51E09"/>
    <w:rPr>
      <w:rFonts w:ascii="Arial" w:eastAsia="Times New Roman" w:hAnsi="Arial" w:cs="Arial"/>
      <w:b/>
      <w:bCs/>
      <w:color w:val="000000"/>
      <w:sz w:val="24"/>
      <w:szCs w:val="24"/>
    </w:rPr>
  </w:style>
  <w:style w:type="paragraph" w:customStyle="1" w:styleId="SpecbookParagraph">
    <w:name w:val="Specbook Paragraph"/>
    <w:basedOn w:val="Normal"/>
    <w:rsid w:val="00F51E09"/>
    <w:pPr>
      <w:widowControl w:val="0"/>
      <w:numPr>
        <w:ilvl w:val="12"/>
      </w:numPr>
      <w:suppressAutoHyphens/>
      <w:spacing w:after="120" w:line="240" w:lineRule="auto"/>
    </w:pPr>
    <w:rPr>
      <w:rFonts w:ascii="Arial" w:eastAsia="Times New Roman" w:hAnsi="Arial" w:cs="Times New Roman"/>
      <w:color w:val="000000"/>
      <w:kern w:val="18"/>
      <w:sz w:val="20"/>
      <w:szCs w:val="20"/>
    </w:rPr>
  </w:style>
  <w:style w:type="paragraph" w:styleId="ListParagraph">
    <w:name w:val="List Paragraph"/>
    <w:basedOn w:val="Normal"/>
    <w:qFormat/>
    <w:rsid w:val="00F51E09"/>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rsid w:val="00F51E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51E09"/>
    <w:rPr>
      <w:rFonts w:ascii="Tahoma" w:eastAsia="Times New Roman" w:hAnsi="Tahoma" w:cs="Tahoma"/>
      <w:sz w:val="16"/>
      <w:szCs w:val="16"/>
    </w:rPr>
  </w:style>
  <w:style w:type="table" w:styleId="TableGrid">
    <w:name w:val="Table Grid"/>
    <w:basedOn w:val="TableNormal"/>
    <w:uiPriority w:val="59"/>
    <w:rsid w:val="00F51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3331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33312"/>
    <w:rPr>
      <w:rFonts w:eastAsiaTheme="minorEastAsia"/>
      <w:lang w:val="en-US" w:eastAsia="ja-JP"/>
    </w:rPr>
  </w:style>
  <w:style w:type="table" w:customStyle="1" w:styleId="TableGrid1">
    <w:name w:val="Table Grid1"/>
    <w:basedOn w:val="TableNormal"/>
    <w:next w:val="TableGrid"/>
    <w:uiPriority w:val="59"/>
    <w:rsid w:val="00A3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333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5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E37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4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94D84"/>
    <w:pPr>
      <w:spacing w:after="0" w:line="240" w:lineRule="auto"/>
      <w:jc w:val="both"/>
    </w:pPr>
    <w:rPr>
      <w:rFonts w:ascii="Arial" w:eastAsia="Times New Roman" w:hAnsi="Arial" w:cs="Times New Roman"/>
      <w:color w:val="000000"/>
      <w:sz w:val="20"/>
      <w:szCs w:val="24"/>
    </w:rPr>
  </w:style>
  <w:style w:type="character" w:customStyle="1" w:styleId="BodyText3Char">
    <w:name w:val="Body Text 3 Char"/>
    <w:basedOn w:val="DefaultParagraphFont"/>
    <w:link w:val="BodyText3"/>
    <w:rsid w:val="00F94D84"/>
    <w:rPr>
      <w:rFonts w:ascii="Arial" w:eastAsia="Times New Roman" w:hAnsi="Arial" w:cs="Times New Roman"/>
      <w:color w:val="000000"/>
      <w:sz w:val="20"/>
      <w:szCs w:val="24"/>
    </w:rPr>
  </w:style>
  <w:style w:type="paragraph" w:customStyle="1" w:styleId="BodyTexti">
    <w:name w:val="Body Text (i)"/>
    <w:basedOn w:val="Normal"/>
    <w:rsid w:val="00F94D84"/>
    <w:pPr>
      <w:tabs>
        <w:tab w:val="left" w:pos="2835"/>
      </w:tabs>
      <w:spacing w:after="120" w:line="240" w:lineRule="auto"/>
      <w:ind w:left="1985"/>
    </w:pPr>
    <w:rPr>
      <w:rFonts w:ascii="Arial" w:eastAsia="Times New Roman" w:hAnsi="Arial" w:cs="Times New Roman"/>
      <w:sz w:val="20"/>
      <w:szCs w:val="20"/>
    </w:rPr>
  </w:style>
  <w:style w:type="table" w:customStyle="1" w:styleId="TableGrid12">
    <w:name w:val="Table Grid12"/>
    <w:basedOn w:val="TableNormal"/>
    <w:next w:val="TableGrid"/>
    <w:uiPriority w:val="59"/>
    <w:rsid w:val="00F94D8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D84"/>
    <w:pPr>
      <w:autoSpaceDE w:val="0"/>
      <w:autoSpaceDN w:val="0"/>
      <w:adjustRightInd w:val="0"/>
      <w:spacing w:after="0" w:line="240" w:lineRule="auto"/>
    </w:pPr>
    <w:rPr>
      <w:rFonts w:ascii="Arial" w:hAnsi="Arial" w:cs="Arial"/>
      <w:color w:val="000000"/>
      <w:sz w:val="24"/>
      <w:szCs w:val="24"/>
    </w:rPr>
  </w:style>
  <w:style w:type="paragraph" w:customStyle="1" w:styleId="bNBSTitle">
    <w:name w:val="b NBS Title"/>
    <w:basedOn w:val="Normal"/>
    <w:autoRedefine/>
    <w:qFormat/>
    <w:rsid w:val="00F94D84"/>
    <w:pPr>
      <w:tabs>
        <w:tab w:val="center" w:pos="4536"/>
      </w:tabs>
      <w:spacing w:after="0" w:line="240" w:lineRule="auto"/>
      <w:ind w:left="1134" w:hanging="1134"/>
    </w:pPr>
    <w:rPr>
      <w:rFonts w:ascii="Tahoma" w:eastAsia="Times New Roman" w:hAnsi="Tahoma" w:cs="Tahoma"/>
      <w:b/>
      <w:i/>
      <w:sz w:val="19"/>
      <w:szCs w:val="19"/>
    </w:rPr>
  </w:style>
  <w:style w:type="paragraph" w:customStyle="1" w:styleId="cNBSMain">
    <w:name w:val="c NBS Main"/>
    <w:basedOn w:val="Normal"/>
    <w:link w:val="cNBSMainChar"/>
    <w:autoRedefine/>
    <w:qFormat/>
    <w:rsid w:val="00F94D84"/>
    <w:pPr>
      <w:numPr>
        <w:numId w:val="93"/>
      </w:numPr>
      <w:tabs>
        <w:tab w:val="left" w:pos="561"/>
      </w:tabs>
      <w:spacing w:after="0" w:line="260" w:lineRule="exact"/>
      <w:ind w:left="561" w:hanging="561"/>
    </w:pPr>
    <w:rPr>
      <w:rFonts w:ascii="Arial" w:eastAsia="Times New Roman" w:hAnsi="Arial" w:cs="Times New Roman"/>
      <w:sz w:val="20"/>
      <w:szCs w:val="20"/>
    </w:rPr>
  </w:style>
  <w:style w:type="paragraph" w:customStyle="1" w:styleId="dNBSOption">
    <w:name w:val="d NBS Option"/>
    <w:basedOn w:val="Normal"/>
    <w:link w:val="dNBSOptionChar"/>
    <w:autoRedefine/>
    <w:qFormat/>
    <w:rsid w:val="00F94D84"/>
    <w:pPr>
      <w:spacing w:after="0" w:line="240" w:lineRule="auto"/>
      <w:ind w:left="1134"/>
    </w:pPr>
    <w:rPr>
      <w:rFonts w:ascii="Arial" w:eastAsia="Times New Roman" w:hAnsi="Arial" w:cs="Times New Roman"/>
      <w:sz w:val="20"/>
    </w:rPr>
  </w:style>
  <w:style w:type="character" w:customStyle="1" w:styleId="dNBSOptionChar">
    <w:name w:val="d NBS Option Char"/>
    <w:basedOn w:val="DefaultParagraphFont"/>
    <w:link w:val="dNBSOption"/>
    <w:rsid w:val="00F94D84"/>
    <w:rPr>
      <w:rFonts w:ascii="Arial" w:eastAsia="Times New Roman" w:hAnsi="Arial" w:cs="Times New Roman"/>
      <w:sz w:val="20"/>
    </w:rPr>
  </w:style>
  <w:style w:type="character" w:customStyle="1" w:styleId="cNBSMainChar">
    <w:name w:val="c NBS Main Char"/>
    <w:basedOn w:val="DefaultParagraphFont"/>
    <w:link w:val="cNBSMain"/>
    <w:rsid w:val="00F94D84"/>
    <w:rPr>
      <w:rFonts w:ascii="Arial" w:eastAsia="Times New Roman" w:hAnsi="Arial" w:cs="Times New Roman"/>
      <w:sz w:val="20"/>
      <w:szCs w:val="20"/>
    </w:rPr>
  </w:style>
  <w:style w:type="paragraph" w:customStyle="1" w:styleId="pproductguidance">
    <w:name w:val="pproductguidance"/>
    <w:basedOn w:val="Normal"/>
    <w:rsid w:val="00F94D84"/>
    <w:pPr>
      <w:spacing w:after="195" w:line="240" w:lineRule="auto"/>
    </w:pPr>
    <w:rPr>
      <w:rFonts w:ascii="Times New Roman" w:eastAsia="Times New Roman" w:hAnsi="Times New Roman" w:cs="Times New Roman"/>
      <w:color w:val="666666"/>
      <w:sz w:val="17"/>
      <w:szCs w:val="17"/>
      <w:lang w:eastAsia="en-GB"/>
    </w:rPr>
  </w:style>
  <w:style w:type="paragraph" w:customStyle="1" w:styleId="pproductguidance1">
    <w:name w:val="pproductguidance1"/>
    <w:basedOn w:val="Normal"/>
    <w:rsid w:val="00F94D84"/>
    <w:pPr>
      <w:spacing w:before="75" w:after="0" w:line="240" w:lineRule="auto"/>
    </w:pPr>
    <w:rPr>
      <w:rFonts w:ascii="Times New Roman" w:eastAsia="Times New Roman" w:hAnsi="Times New Roman" w:cs="Times New Roman"/>
      <w:color w:val="666666"/>
      <w:sz w:val="17"/>
      <w:szCs w:val="17"/>
      <w:lang w:eastAsia="en-GB"/>
    </w:rPr>
  </w:style>
  <w:style w:type="paragraph" w:customStyle="1" w:styleId="pother">
    <w:name w:val="pother"/>
    <w:basedOn w:val="Normal"/>
    <w:rsid w:val="00F94D84"/>
    <w:pPr>
      <w:spacing w:after="0" w:line="240" w:lineRule="auto"/>
    </w:pPr>
    <w:rPr>
      <w:rFonts w:ascii="Times New Roman" w:eastAsia="Times New Roman" w:hAnsi="Times New Roman" w:cs="Times New Roman"/>
      <w:color w:val="666666"/>
      <w:sz w:val="17"/>
      <w:szCs w:val="17"/>
      <w:lang w:eastAsia="en-GB"/>
    </w:rPr>
  </w:style>
  <w:style w:type="character" w:customStyle="1" w:styleId="spnpropprodtitle">
    <w:name w:val="spnpropprodtitle"/>
    <w:basedOn w:val="DefaultParagraphFont"/>
    <w:rsid w:val="00F94D84"/>
    <w:rPr>
      <w:rFonts w:ascii="Tahoma" w:hAnsi="Tahoma" w:cs="Tahoma" w:hint="default"/>
      <w:b/>
      <w:bCs/>
      <w:vanish w:val="0"/>
      <w:webHidden w:val="0"/>
      <w:specVanish w:val="0"/>
    </w:rPr>
  </w:style>
  <w:style w:type="paragraph" w:customStyle="1" w:styleId="NBSclause">
    <w:name w:val="NBS clause"/>
    <w:basedOn w:val="Normal"/>
    <w:rsid w:val="00F94D84"/>
    <w:pPr>
      <w:tabs>
        <w:tab w:val="left" w:pos="284"/>
        <w:tab w:val="left" w:pos="680"/>
      </w:tabs>
      <w:spacing w:after="0" w:line="240" w:lineRule="auto"/>
      <w:ind w:left="680" w:hanging="680"/>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643541">
      <w:bodyDiv w:val="1"/>
      <w:marLeft w:val="0"/>
      <w:marRight w:val="0"/>
      <w:marTop w:val="0"/>
      <w:marBottom w:val="0"/>
      <w:divBdr>
        <w:top w:val="none" w:sz="0" w:space="0" w:color="auto"/>
        <w:left w:val="none" w:sz="0" w:space="0" w:color="auto"/>
        <w:bottom w:val="none" w:sz="0" w:space="0" w:color="auto"/>
        <w:right w:val="none" w:sz="0" w:space="0" w:color="auto"/>
      </w:divBdr>
    </w:div>
    <w:div w:id="1907061443">
      <w:bodyDiv w:val="1"/>
      <w:marLeft w:val="0"/>
      <w:marRight w:val="0"/>
      <w:marTop w:val="0"/>
      <w:marBottom w:val="0"/>
      <w:divBdr>
        <w:top w:val="none" w:sz="0" w:space="0" w:color="auto"/>
        <w:left w:val="none" w:sz="0" w:space="0" w:color="auto"/>
        <w:bottom w:val="none" w:sz="0" w:space="0" w:color="auto"/>
        <w:right w:val="none" w:sz="0" w:space="0" w:color="auto"/>
      </w:divBdr>
    </w:div>
    <w:div w:id="19297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mosurveying@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4584-BD62-4076-BF9C-55F84A50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FDE327CD</Template>
  <TotalTime>465</TotalTime>
  <Pages>21</Pages>
  <Words>6905</Words>
  <Characters>39362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Preliminaries And Conditions of Contract</vt:lpstr>
    </vt:vector>
  </TitlesOfParts>
  <Company>BMO Surveying</Company>
  <LinksUpToDate>false</LinksUpToDate>
  <CharactersWithSpaces>46175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Preliminaries And Conditions of Contract</dc:title>
  <dc:subject>For Single Storey Extension And Internal Remodelling</dc:subject>
  <dc:creator>Brian</dc:creator>
  <cp:lastModifiedBy>Keri Watson</cp:lastModifiedBy>
  <cp:revision>305</cp:revision>
  <cp:lastPrinted>2018-03-05T13:21:00Z</cp:lastPrinted>
  <dcterms:created xsi:type="dcterms:W3CDTF">2014-02-22T11:39:00Z</dcterms:created>
  <dcterms:modified xsi:type="dcterms:W3CDTF">2020-02-06T14:55:00Z</dcterms:modified>
</cp:coreProperties>
</file>