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9D7B" w14:textId="77777777" w:rsidR="004C7F51" w:rsidRPr="004C7F51" w:rsidRDefault="004C7F51" w:rsidP="004C7F51">
      <w:pPr>
        <w:spacing w:before="360" w:after="12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sz w:val="32"/>
          <w:szCs w:val="32"/>
          <w:lang w:eastAsia="en-GB"/>
        </w:rPr>
        <w:t>SAVVI Data Standards Development</w:t>
      </w:r>
    </w:p>
    <w:p w14:paraId="620F1AD3" w14:textId="77777777" w:rsidR="004C7F51" w:rsidRPr="004C7F51" w:rsidRDefault="004C7F51" w:rsidP="004C7F51">
      <w:pPr>
        <w:spacing w:before="320" w:after="8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434343"/>
          <w:sz w:val="28"/>
          <w:szCs w:val="28"/>
          <w:lang w:eastAsia="en-GB"/>
        </w:rPr>
        <w:t>Requirements</w:t>
      </w:r>
    </w:p>
    <w:p w14:paraId="7884F1C2"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77"/>
        <w:gridCol w:w="7123"/>
        <w:gridCol w:w="206"/>
      </w:tblGrid>
      <w:tr w:rsidR="004C7F51" w:rsidRPr="004C7F51" w14:paraId="4F28763F" w14:textId="77777777" w:rsidTr="004C7F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B88E7"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Overview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FCF46"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Tameside Council is looking to appoint Data Standards expertise, to support the third phase of its government funded SAVVI project.  The project is developing data standards and common processes to find and support vulnerable people and 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F8399"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r>
      <w:tr w:rsidR="004C7F51" w:rsidRPr="004C7F51" w14:paraId="3C1A670E" w14:textId="77777777" w:rsidTr="004C7F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D3DDB"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Background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AD4C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Central Government (DLUHC) has funded the SAVVI project to develop data standards and common processes in which local authorities can find and support vulnerable people and households.</w:t>
            </w:r>
          </w:p>
          <w:p w14:paraId="55D17E14"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60DEB069"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 xml:space="preserve">You can see a 16 minute video which gives background to SAVVI and what we are doing in the next phase, at </w:t>
            </w:r>
            <w:hyperlink r:id="rId5" w:history="1">
              <w:r w:rsidRPr="004C7F51">
                <w:rPr>
                  <w:rFonts w:ascii="Arial" w:eastAsia="Times New Roman" w:hAnsi="Arial" w:cs="Arial"/>
                  <w:color w:val="1155CC"/>
                  <w:u w:val="single"/>
                  <w:shd w:val="clear" w:color="auto" w:fill="FFFFFF"/>
                  <w:lang w:eastAsia="en-GB"/>
                </w:rPr>
                <w:t>https://vimeo.com/686241278</w:t>
              </w:r>
            </w:hyperlink>
            <w:r w:rsidRPr="004C7F51">
              <w:rPr>
                <w:rFonts w:ascii="Arial" w:eastAsia="Times New Roman" w:hAnsi="Arial" w:cs="Arial"/>
                <w:color w:val="0B0C0C"/>
                <w:shd w:val="clear" w:color="auto" w:fill="FFFFFF"/>
                <w:lang w:eastAsia="en-GB"/>
              </w:rPr>
              <w:t xml:space="preserve"> , and a 22 minute video where we walk through the standards that have been produced so far, at </w:t>
            </w:r>
            <w:hyperlink r:id="rId6" w:history="1">
              <w:r w:rsidRPr="004C7F51">
                <w:rPr>
                  <w:rFonts w:ascii="Arial" w:eastAsia="Times New Roman" w:hAnsi="Arial" w:cs="Arial"/>
                  <w:color w:val="1155CC"/>
                  <w:u w:val="single"/>
                  <w:shd w:val="clear" w:color="auto" w:fill="FFFFFF"/>
                  <w:lang w:eastAsia="en-GB"/>
                </w:rPr>
                <w:t>https://vimeo.com/664210849</w:t>
              </w:r>
            </w:hyperlink>
            <w:r w:rsidRPr="004C7F51">
              <w:rPr>
                <w:rFonts w:ascii="Arial" w:eastAsia="Times New Roman" w:hAnsi="Arial" w:cs="Arial"/>
                <w:color w:val="0B0C0C"/>
                <w:shd w:val="clear" w:color="auto" w:fill="FFFFFF"/>
                <w:lang w:eastAsia="en-GB"/>
              </w:rPr>
              <w:t> </w:t>
            </w:r>
          </w:p>
          <w:p w14:paraId="5A22A29B"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7DC4F4D0"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DLUHC have now funded SAVVI for a further phase, in which we will deploy the standards with partner projects, and take them through to adoption by the public sector.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0CDF8"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r>
      <w:tr w:rsidR="004C7F51" w:rsidRPr="004C7F51" w14:paraId="30DAC59F" w14:textId="77777777" w:rsidTr="004C7F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05442"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Timeline, Capacity and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D4F74"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We need support as soon as practical, and starting from June 2022 at the latest, through to 31st December 2022.</w:t>
            </w:r>
          </w:p>
          <w:p w14:paraId="1E3DE910"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4822CF12"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We would like you to provide a daily-rate at which we will call-off at least 20 days, but this could rise to as much as 40 days.</w:t>
            </w:r>
          </w:p>
          <w:p w14:paraId="7A6ED19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086B3E7D" w14:textId="4DA722BF"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Our maximum budget for this procurement is capped at £2</w:t>
            </w:r>
            <w:r w:rsidR="00F93391">
              <w:rPr>
                <w:rFonts w:ascii="Arial" w:eastAsia="Times New Roman" w:hAnsi="Arial" w:cs="Arial"/>
                <w:color w:val="0B0C0C"/>
                <w:shd w:val="clear" w:color="auto" w:fill="FFFFFF"/>
                <w:lang w:eastAsia="en-GB"/>
              </w:rPr>
              <w:t>4</w:t>
            </w:r>
            <w:r w:rsidRPr="004C7F51">
              <w:rPr>
                <w:rFonts w:ascii="Arial" w:eastAsia="Times New Roman" w:hAnsi="Arial" w:cs="Arial"/>
                <w:color w:val="0B0C0C"/>
                <w:shd w:val="clear" w:color="auto" w:fill="FFFFFF"/>
                <w:lang w:eastAsia="en-GB"/>
              </w:rPr>
              <w:t>,</w:t>
            </w:r>
            <w:r w:rsidR="00F93391">
              <w:rPr>
                <w:rFonts w:ascii="Arial" w:eastAsia="Times New Roman" w:hAnsi="Arial" w:cs="Arial"/>
                <w:color w:val="0B0C0C"/>
                <w:shd w:val="clear" w:color="auto" w:fill="FFFFFF"/>
                <w:lang w:eastAsia="en-GB"/>
              </w:rPr>
              <w:t>999.00</w:t>
            </w:r>
          </w:p>
          <w:p w14:paraId="1548F08B"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2A40C1A4"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If we select you from your expression of interest, we will then ask you to provide a daily rate and the maximum number of days that you can provide within our cap.</w:t>
            </w:r>
          </w:p>
          <w:p w14:paraId="11516C73"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A304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r>
      <w:tr w:rsidR="004C7F51" w:rsidRPr="004C7F51" w14:paraId="1B44F10E" w14:textId="77777777" w:rsidTr="004C7F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C36A8"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9B953"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We need you to work with our projects to </w:t>
            </w:r>
          </w:p>
          <w:p w14:paraId="55B78D60" w14:textId="77777777" w:rsidR="004C7F51" w:rsidRPr="004C7F51" w:rsidRDefault="004C7F51" w:rsidP="004C7F51">
            <w:pPr>
              <w:numPr>
                <w:ilvl w:val="0"/>
                <w:numId w:val="1"/>
              </w:numPr>
              <w:spacing w:after="0" w:line="240" w:lineRule="auto"/>
              <w:textAlignment w:val="baseline"/>
              <w:rPr>
                <w:rFonts w:ascii="Arial" w:eastAsia="Times New Roman" w:hAnsi="Arial" w:cs="Arial"/>
                <w:color w:val="0B0C0C"/>
                <w:sz w:val="20"/>
                <w:szCs w:val="20"/>
                <w:lang w:eastAsia="en-GB"/>
              </w:rPr>
            </w:pPr>
            <w:r w:rsidRPr="004C7F51">
              <w:rPr>
                <w:rFonts w:ascii="Arial" w:eastAsia="Times New Roman" w:hAnsi="Arial" w:cs="Arial"/>
                <w:color w:val="0B0C0C"/>
                <w:shd w:val="clear" w:color="auto" w:fill="FFFFFF"/>
                <w:lang w:eastAsia="en-GB"/>
              </w:rPr>
              <w:t>explain the data standards</w:t>
            </w:r>
          </w:p>
          <w:p w14:paraId="7DB78F1C" w14:textId="77777777" w:rsidR="004C7F51" w:rsidRPr="004C7F51" w:rsidRDefault="004C7F51" w:rsidP="004C7F51">
            <w:pPr>
              <w:numPr>
                <w:ilvl w:val="0"/>
                <w:numId w:val="1"/>
              </w:numPr>
              <w:spacing w:after="0" w:line="240" w:lineRule="auto"/>
              <w:textAlignment w:val="baseline"/>
              <w:rPr>
                <w:rFonts w:ascii="Arial" w:eastAsia="Times New Roman" w:hAnsi="Arial" w:cs="Arial"/>
                <w:color w:val="0B0C0C"/>
                <w:sz w:val="20"/>
                <w:szCs w:val="20"/>
                <w:lang w:eastAsia="en-GB"/>
              </w:rPr>
            </w:pPr>
            <w:r w:rsidRPr="004C7F51">
              <w:rPr>
                <w:rFonts w:ascii="Arial" w:eastAsia="Times New Roman" w:hAnsi="Arial" w:cs="Arial"/>
                <w:color w:val="0B0C0C"/>
                <w:shd w:val="clear" w:color="auto" w:fill="FFFFFF"/>
                <w:lang w:eastAsia="en-GB"/>
              </w:rPr>
              <w:t xml:space="preserve">propose schemas and message formats based on the ‘SAVVI Logical Model’ ( </w:t>
            </w:r>
            <w:hyperlink r:id="rId7" w:history="1">
              <w:r w:rsidRPr="004C7F51">
                <w:rPr>
                  <w:rFonts w:ascii="Arial" w:eastAsia="Times New Roman" w:hAnsi="Arial" w:cs="Arial"/>
                  <w:color w:val="1155CC"/>
                  <w:u w:val="single"/>
                  <w:shd w:val="clear" w:color="auto" w:fill="FFFFFF"/>
                  <w:lang w:eastAsia="en-GB"/>
                </w:rPr>
                <w:t>https://coda.io/@savvi/welcome/the-savvi-logical-model-22</w:t>
              </w:r>
            </w:hyperlink>
            <w:r w:rsidRPr="004C7F51">
              <w:rPr>
                <w:rFonts w:ascii="Arial" w:eastAsia="Times New Roman" w:hAnsi="Arial" w:cs="Arial"/>
                <w:color w:val="0B0C0C"/>
                <w:shd w:val="clear" w:color="auto" w:fill="FFFFFF"/>
                <w:lang w:eastAsia="en-GB"/>
              </w:rPr>
              <w:t xml:space="preserve"> )</w:t>
            </w:r>
          </w:p>
          <w:p w14:paraId="05FA3351" w14:textId="77777777" w:rsidR="004C7F51" w:rsidRPr="004C7F51" w:rsidRDefault="004C7F51" w:rsidP="004C7F51">
            <w:pPr>
              <w:numPr>
                <w:ilvl w:val="0"/>
                <w:numId w:val="1"/>
              </w:numPr>
              <w:spacing w:after="0" w:line="240" w:lineRule="auto"/>
              <w:textAlignment w:val="baseline"/>
              <w:rPr>
                <w:rFonts w:ascii="Arial" w:eastAsia="Times New Roman" w:hAnsi="Arial" w:cs="Arial"/>
                <w:color w:val="000000"/>
                <w:sz w:val="20"/>
                <w:szCs w:val="20"/>
                <w:lang w:eastAsia="en-GB"/>
              </w:rPr>
            </w:pPr>
            <w:r w:rsidRPr="004C7F51">
              <w:rPr>
                <w:rFonts w:ascii="Arial" w:eastAsia="Times New Roman" w:hAnsi="Arial" w:cs="Arial"/>
                <w:color w:val="000000"/>
                <w:lang w:eastAsia="en-GB"/>
              </w:rPr>
              <w:t>propose API specifications to power a digital ecosystem for providing a network of support to vulnerable people and households</w:t>
            </w:r>
          </w:p>
          <w:p w14:paraId="6A8F4D91"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169F94C9"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B0C0C"/>
                <w:shd w:val="clear" w:color="auto" w:fill="FFFFFF"/>
                <w:lang w:eastAsia="en-GB"/>
              </w:rPr>
              <w:t>and to work with the SAVVI Core Team to</w:t>
            </w:r>
          </w:p>
          <w:p w14:paraId="031BA616" w14:textId="77777777" w:rsidR="004C7F51" w:rsidRPr="004C7F51" w:rsidRDefault="004C7F51" w:rsidP="004C7F51">
            <w:pPr>
              <w:numPr>
                <w:ilvl w:val="0"/>
                <w:numId w:val="2"/>
              </w:numPr>
              <w:spacing w:after="0" w:line="240" w:lineRule="auto"/>
              <w:textAlignment w:val="baseline"/>
              <w:rPr>
                <w:rFonts w:ascii="Arial" w:eastAsia="Times New Roman" w:hAnsi="Arial" w:cs="Arial"/>
                <w:color w:val="0B0C0C"/>
                <w:sz w:val="20"/>
                <w:szCs w:val="20"/>
                <w:lang w:eastAsia="en-GB"/>
              </w:rPr>
            </w:pPr>
            <w:r w:rsidRPr="004C7F51">
              <w:rPr>
                <w:rFonts w:ascii="Arial" w:eastAsia="Times New Roman" w:hAnsi="Arial" w:cs="Arial"/>
                <w:color w:val="0B0C0C"/>
                <w:shd w:val="clear" w:color="auto" w:fill="FFFFFF"/>
                <w:lang w:eastAsia="en-GB"/>
              </w:rPr>
              <w:t>feedback on how the SAVVI standards can be improved</w:t>
            </w:r>
          </w:p>
          <w:p w14:paraId="56BF3CE8" w14:textId="77777777" w:rsidR="004C7F51" w:rsidRPr="004C7F51" w:rsidRDefault="004C7F51" w:rsidP="004C7F51">
            <w:pPr>
              <w:numPr>
                <w:ilvl w:val="0"/>
                <w:numId w:val="2"/>
              </w:numPr>
              <w:spacing w:after="0" w:line="240" w:lineRule="auto"/>
              <w:textAlignment w:val="baseline"/>
              <w:rPr>
                <w:rFonts w:ascii="Arial" w:eastAsia="Times New Roman" w:hAnsi="Arial" w:cs="Arial"/>
                <w:color w:val="0B0C0C"/>
                <w:sz w:val="20"/>
                <w:szCs w:val="20"/>
                <w:lang w:eastAsia="en-GB"/>
              </w:rPr>
            </w:pPr>
            <w:r w:rsidRPr="004C7F51">
              <w:rPr>
                <w:rFonts w:ascii="Arial" w:eastAsia="Times New Roman" w:hAnsi="Arial" w:cs="Arial"/>
                <w:color w:val="0B0C0C"/>
                <w:shd w:val="clear" w:color="auto" w:fill="FFFFFF"/>
                <w:lang w:eastAsia="en-GB"/>
              </w:rPr>
              <w:t>lead the work necessary to take the standards through the GDS standards adoption process </w:t>
            </w:r>
          </w:p>
          <w:p w14:paraId="019082DA" w14:textId="77777777" w:rsidR="004C7F51" w:rsidRPr="004C7F51" w:rsidRDefault="004C7F51" w:rsidP="004C7F51">
            <w:pPr>
              <w:numPr>
                <w:ilvl w:val="0"/>
                <w:numId w:val="2"/>
              </w:numPr>
              <w:spacing w:after="0" w:line="240" w:lineRule="auto"/>
              <w:textAlignment w:val="baseline"/>
              <w:rPr>
                <w:rFonts w:ascii="Arial" w:eastAsia="Times New Roman" w:hAnsi="Arial" w:cs="Arial"/>
                <w:color w:val="0B0C0C"/>
                <w:sz w:val="20"/>
                <w:szCs w:val="20"/>
                <w:lang w:eastAsia="en-GB"/>
              </w:rPr>
            </w:pPr>
            <w:r w:rsidRPr="004C7F51">
              <w:rPr>
                <w:rFonts w:ascii="Arial" w:eastAsia="Times New Roman" w:hAnsi="Arial" w:cs="Arial"/>
                <w:color w:val="0B0C0C"/>
                <w:shd w:val="clear" w:color="auto" w:fill="FFFFFF"/>
                <w:lang w:eastAsia="en-GB"/>
              </w:rPr>
              <w:t>take part in online show-and-tell events</w:t>
            </w:r>
          </w:p>
          <w:p w14:paraId="1FF8A543" w14:textId="77777777" w:rsidR="004C7F51" w:rsidRPr="004C7F51" w:rsidRDefault="004C7F51" w:rsidP="004C7F51">
            <w:pPr>
              <w:numPr>
                <w:ilvl w:val="0"/>
                <w:numId w:val="2"/>
              </w:numPr>
              <w:spacing w:after="0" w:line="240" w:lineRule="auto"/>
              <w:textAlignment w:val="baseline"/>
              <w:rPr>
                <w:rFonts w:ascii="Arial" w:eastAsia="Times New Roman" w:hAnsi="Arial" w:cs="Arial"/>
                <w:color w:val="0B0C0C"/>
                <w:sz w:val="20"/>
                <w:szCs w:val="20"/>
                <w:lang w:eastAsia="en-GB"/>
              </w:rPr>
            </w:pPr>
            <w:r w:rsidRPr="004C7F51">
              <w:rPr>
                <w:rFonts w:ascii="Arial" w:eastAsia="Times New Roman" w:hAnsi="Arial" w:cs="Arial"/>
                <w:color w:val="0B0C0C"/>
                <w:shd w:val="clear" w:color="auto" w:fill="FFFFFF"/>
                <w:lang w:eastAsia="en-GB"/>
              </w:rPr>
              <w:t>support for the SAVVI Supplier Technology Group which is hosted by TechUK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8BA6F"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r>
      <w:tr w:rsidR="004C7F51" w:rsidRPr="004C7F51" w14:paraId="67925E11" w14:textId="77777777" w:rsidTr="004C7F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0752C"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BFB54"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59BAF"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r>
      <w:tr w:rsidR="004C7F51" w:rsidRPr="004C7F51" w14:paraId="57BC32C5" w14:textId="77777777" w:rsidTr="004C7F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F95AD"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lastRenderedPageBreak/>
              <w:t>How we will work together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E1671"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There is no expectation of any face-2-face working; we will run the project over popular video conferencing facilities such as TEAMs, Zoom, Meet etc</w:t>
            </w:r>
          </w:p>
          <w:p w14:paraId="0EFFCBFD"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064161B6"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We will allocate up to 2 days of the engagement, for the SAVVI core team to train you to understand the SAVVI Process and Logical Model.</w:t>
            </w:r>
          </w:p>
          <w:p w14:paraId="154E2A7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72BF8BD7"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The SAVVI core team will create a series of ‘Product Descriptions’ to define each activity and quality statements.</w:t>
            </w:r>
          </w:p>
          <w:p w14:paraId="39649FEE"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64584BCB"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You will join our bi-weely stand-ups.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09EE3"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r>
      <w:tr w:rsidR="004C7F51" w:rsidRPr="004C7F51" w14:paraId="300F2DDB" w14:textId="77777777" w:rsidTr="004C7F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4944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Expression of Interest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F9B3" w14:textId="77777777" w:rsidR="000D57F1" w:rsidRDefault="000D57F1" w:rsidP="000D57F1">
            <w:pPr>
              <w:pStyle w:val="NormalWeb"/>
              <w:spacing w:before="0" w:beforeAutospacing="0" w:after="0" w:afterAutospacing="0"/>
            </w:pPr>
            <w:r>
              <w:rPr>
                <w:rFonts w:ascii="Arial" w:hAnsi="Arial" w:cs="Arial"/>
                <w:color w:val="000000"/>
                <w:sz w:val="22"/>
                <w:szCs w:val="22"/>
              </w:rPr>
              <w:t>Please provide </w:t>
            </w:r>
            <w:r>
              <w:br/>
            </w:r>
          </w:p>
          <w:p w14:paraId="12C031AE" w14:textId="77777777" w:rsidR="000D57F1" w:rsidRDefault="000D57F1" w:rsidP="000D57F1">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About your organisation</w:t>
            </w:r>
          </w:p>
          <w:p w14:paraId="723E9808" w14:textId="77777777" w:rsidR="000D57F1" w:rsidRDefault="000D57F1" w:rsidP="000D57F1">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will be asked to provide information on the procurement portal</w:t>
            </w:r>
          </w:p>
          <w:p w14:paraId="665B511B" w14:textId="77777777" w:rsidR="000D57F1" w:rsidRDefault="000D57F1" w:rsidP="000D57F1">
            <w:pPr>
              <w:rPr>
                <w:rFonts w:ascii="Times New Roman" w:hAnsi="Times New Roman" w:cs="Times New Roman"/>
                <w:sz w:val="24"/>
                <w:szCs w:val="24"/>
              </w:rPr>
            </w:pPr>
          </w:p>
          <w:p w14:paraId="58436FB8" w14:textId="77777777" w:rsidR="000D57F1" w:rsidRDefault="000D57F1" w:rsidP="000D57F1">
            <w:pPr>
              <w:pStyle w:val="NormalWeb"/>
              <w:numPr>
                <w:ilvl w:val="0"/>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Value</w:t>
            </w:r>
          </w:p>
          <w:p w14:paraId="2E21C9CD" w14:textId="77777777" w:rsidR="000D57F1" w:rsidRDefault="000D57F1" w:rsidP="000D57F1">
            <w:pPr>
              <w:pStyle w:val="NormalWeb"/>
              <w:numPr>
                <w:ilvl w:val="1"/>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evidence of your Data Standards and API development Skills - up to 500 words</w:t>
            </w:r>
          </w:p>
          <w:p w14:paraId="61477CC9" w14:textId="77777777" w:rsidR="000D57F1" w:rsidRDefault="000D57F1" w:rsidP="000D57F1">
            <w:pPr>
              <w:pStyle w:val="NormalWeb"/>
              <w:numPr>
                <w:ilvl w:val="1"/>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evidence of taking part in a GDS standards adoption process</w:t>
            </w:r>
          </w:p>
          <w:p w14:paraId="0E8B1785" w14:textId="77777777" w:rsidR="000D57F1" w:rsidRPr="000D57F1" w:rsidRDefault="000D57F1" w:rsidP="000D57F1">
            <w:pPr>
              <w:pStyle w:val="NormalWeb"/>
              <w:numPr>
                <w:ilvl w:val="1"/>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at least one reference who we may contact</w:t>
            </w:r>
          </w:p>
          <w:p w14:paraId="0911FD65" w14:textId="77777777" w:rsidR="000D57F1" w:rsidRDefault="000D57F1" w:rsidP="000D57F1">
            <w:pPr>
              <w:pStyle w:val="NormalWeb"/>
              <w:spacing w:before="0" w:beforeAutospacing="0" w:after="0" w:afterAutospacing="0"/>
              <w:ind w:left="1080"/>
              <w:textAlignment w:val="baseline"/>
              <w:rPr>
                <w:rFonts w:ascii="Arial" w:hAnsi="Arial" w:cs="Arial"/>
                <w:color w:val="000000"/>
                <w:sz w:val="20"/>
                <w:szCs w:val="20"/>
              </w:rPr>
            </w:pPr>
          </w:p>
          <w:p w14:paraId="1232C863" w14:textId="77777777" w:rsidR="000D57F1" w:rsidRDefault="000D57F1" w:rsidP="000D57F1">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Fit</w:t>
            </w:r>
          </w:p>
          <w:p w14:paraId="413E3663" w14:textId="77777777" w:rsidR="000D57F1" w:rsidRDefault="000D57F1" w:rsidP="000D57F1">
            <w:pPr>
              <w:pStyle w:val="NormalWeb"/>
              <w:numPr>
                <w:ilvl w:val="1"/>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relevant experience of working with the public sector, or health sector data and API standards - up to 500 words</w:t>
            </w:r>
          </w:p>
          <w:p w14:paraId="0AB94531" w14:textId="77777777" w:rsidR="000D57F1" w:rsidRDefault="000D57F1" w:rsidP="000D57F1">
            <w:pPr>
              <w:pStyle w:val="NormalWeb"/>
              <w:numPr>
                <w:ilvl w:val="1"/>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an explanation of:</w:t>
            </w:r>
          </w:p>
          <w:p w14:paraId="00A01862" w14:textId="77777777" w:rsidR="000D57F1" w:rsidRDefault="000D57F1" w:rsidP="000D57F1">
            <w:pPr>
              <w:pStyle w:val="NormalWeb"/>
              <w:numPr>
                <w:ilvl w:val="2"/>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how the SAVVI project fits with your mission</w:t>
            </w:r>
          </w:p>
          <w:p w14:paraId="18D42831" w14:textId="77777777" w:rsidR="000D57F1" w:rsidRDefault="000D57F1" w:rsidP="000D57F1">
            <w:pPr>
              <w:pStyle w:val="NormalWeb"/>
              <w:numPr>
                <w:ilvl w:val="2"/>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rPr>
              <w:t>your views on the opportunities and challenges that we may face as we deploy it with councils</w:t>
            </w:r>
          </w:p>
          <w:p w14:paraId="1E16A94F" w14:textId="77777777" w:rsidR="000D57F1" w:rsidRDefault="000D57F1" w:rsidP="000D57F1">
            <w:pPr>
              <w:pStyle w:val="NormalWeb"/>
              <w:spacing w:before="0" w:beforeAutospacing="0" w:after="0" w:afterAutospacing="0"/>
              <w:ind w:left="1440"/>
            </w:pPr>
            <w:r>
              <w:rPr>
                <w:rFonts w:ascii="Arial" w:hAnsi="Arial" w:cs="Arial"/>
                <w:color w:val="000000"/>
                <w:sz w:val="22"/>
                <w:szCs w:val="22"/>
              </w:rPr>
              <w:t>… up to 1000 words</w:t>
            </w:r>
          </w:p>
          <w:p w14:paraId="666A01F1" w14:textId="77777777" w:rsidR="004C7F51" w:rsidRPr="004C7F51" w:rsidRDefault="004C7F51" w:rsidP="000D57F1">
            <w:pPr>
              <w:spacing w:after="0" w:line="240" w:lineRule="auto"/>
              <w:ind w:left="14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972A0"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r>
      <w:tr w:rsidR="004C7F51" w:rsidRPr="004C7F51" w14:paraId="37D1B81D" w14:textId="77777777" w:rsidTr="004C7F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EFA3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Who will you be working with?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1A051"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The SAVVI Core Team includes</w:t>
            </w:r>
          </w:p>
          <w:p w14:paraId="10600DD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52"/>
              <w:gridCol w:w="2432"/>
              <w:gridCol w:w="3119"/>
            </w:tblGrid>
            <w:tr w:rsidR="004C7F51" w:rsidRPr="004C7F51" w14:paraId="7FA5413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F6604"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Phil Swan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985CA"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Greater Manchester Combined Authority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E6428"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Project Sponsor - Champion, Governance, Policy, Business Case</w:t>
                  </w:r>
                </w:p>
              </w:tc>
            </w:tr>
            <w:tr w:rsidR="004C7F51" w:rsidRPr="004C7F51" w14:paraId="2111B8D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3263C"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Shelley Heckman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E8412"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Tameside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69D3"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Project Manager - Directing, Financial Control, Delivery Assurance, Relationship Management, Benefits Realisation</w:t>
                  </w:r>
                </w:p>
              </w:tc>
            </w:tr>
            <w:tr w:rsidR="004C7F51" w:rsidRPr="004C7F51" w14:paraId="6826A65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CED3E"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Michelle Kern and her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634E4"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Tameside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81913"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Project Support - Project Management, Events Management, Stakeholder Engagement, Site Maintenance, Client Monitoring</w:t>
                  </w:r>
                </w:p>
              </w:tc>
            </w:tr>
            <w:tr w:rsidR="004C7F51" w:rsidRPr="004C7F51" w14:paraId="5CE39C3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78F60"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lastRenderedPageBreak/>
                    <w:t>Paul Davidson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42BD1"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Sedgemoor District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1D7E0"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Product Owner - Requirements Development and Prioritisation, Acceptance, Solution Architecture, Standards Assessment, Journey Mapping, Process Mapping, Data Flows</w:t>
                  </w:r>
                </w:p>
              </w:tc>
            </w:tr>
            <w:tr w:rsidR="004C7F51" w:rsidRPr="004C7F51" w14:paraId="2B78A94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DD7B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Sarah Deignan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904C9"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Department of Levelling Up Housing and  Communities (DLUHC)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9582D"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Local Digital Unit Client Monitoring</w:t>
                  </w:r>
                </w:p>
              </w:tc>
            </w:tr>
          </w:tbl>
          <w:p w14:paraId="4F0347C9"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4BE5C3EF"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Partner Projects for SAVVI Phase 3</w:t>
            </w:r>
          </w:p>
          <w:p w14:paraId="489A8077" w14:textId="77777777" w:rsidR="004C7F51" w:rsidRPr="004C7F51" w:rsidRDefault="004C7F51" w:rsidP="004C7F51">
            <w:pPr>
              <w:numPr>
                <w:ilvl w:val="0"/>
                <w:numId w:val="7"/>
              </w:numPr>
              <w:spacing w:after="0" w:line="240" w:lineRule="auto"/>
              <w:textAlignment w:val="baseline"/>
              <w:rPr>
                <w:rFonts w:ascii="Arial" w:eastAsia="Times New Roman" w:hAnsi="Arial" w:cs="Arial"/>
                <w:color w:val="000000"/>
                <w:sz w:val="20"/>
                <w:szCs w:val="20"/>
                <w:lang w:eastAsia="en-GB"/>
              </w:rPr>
            </w:pPr>
            <w:r w:rsidRPr="004C7F51">
              <w:rPr>
                <w:rFonts w:ascii="Arial" w:eastAsia="Times New Roman" w:hAnsi="Arial" w:cs="Arial"/>
                <w:color w:val="000000"/>
                <w:lang w:eastAsia="en-GB"/>
              </w:rPr>
              <w:t>Greater Manchester Combined Authority - implementing a Data Mesh</w:t>
            </w:r>
          </w:p>
          <w:p w14:paraId="6A3F2A7F" w14:textId="77777777" w:rsidR="004C7F51" w:rsidRPr="004C7F51" w:rsidRDefault="004C7F51" w:rsidP="004C7F51">
            <w:pPr>
              <w:numPr>
                <w:ilvl w:val="0"/>
                <w:numId w:val="7"/>
              </w:numPr>
              <w:spacing w:after="0" w:line="240" w:lineRule="auto"/>
              <w:textAlignment w:val="baseline"/>
              <w:rPr>
                <w:rFonts w:ascii="Arial" w:eastAsia="Times New Roman" w:hAnsi="Arial" w:cs="Arial"/>
                <w:color w:val="000000"/>
                <w:sz w:val="20"/>
                <w:szCs w:val="20"/>
                <w:lang w:eastAsia="en-GB"/>
              </w:rPr>
            </w:pPr>
            <w:r w:rsidRPr="004C7F51">
              <w:rPr>
                <w:rFonts w:ascii="Arial" w:eastAsia="Times New Roman" w:hAnsi="Arial" w:cs="Arial"/>
                <w:color w:val="000000"/>
                <w:lang w:eastAsia="en-GB"/>
              </w:rPr>
              <w:t>MoJ led BOLD Project - Better Outcomes from Linked Data</w:t>
            </w:r>
          </w:p>
          <w:p w14:paraId="144E3F1A"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18D790AE"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Appointments</w:t>
            </w:r>
          </w:p>
          <w:p w14:paraId="20D61A96"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p w14:paraId="50C6A8E2"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We are appointing further capacity as follows ...</w:t>
            </w:r>
          </w:p>
          <w:p w14:paraId="7049CF60"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747"/>
              <w:gridCol w:w="4156"/>
            </w:tblGrid>
            <w:tr w:rsidR="004C7F51" w:rsidRPr="004C7F51" w14:paraId="4C9DCD1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57795"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SAVVI Coach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96393"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Project Management and Facilitation to support our partner projects.</w:t>
                  </w:r>
                </w:p>
              </w:tc>
            </w:tr>
            <w:tr w:rsidR="004C7F51" w:rsidRPr="004C7F51" w14:paraId="5DE2369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14777"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SAVVI Information Governance Expertise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F79D8"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Expertise to address Information Governance blockers and opportunities.</w:t>
                  </w:r>
                </w:p>
              </w:tc>
            </w:tr>
            <w:tr w:rsidR="004C7F51" w:rsidRPr="004C7F51" w14:paraId="0411AF4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57156"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color w:val="000000"/>
                      <w:lang w:eastAsia="en-GB"/>
                    </w:rPr>
                    <w:t>SAVVI Data Standards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9BD58"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r w:rsidRPr="004C7F51">
                    <w:rPr>
                      <w:rFonts w:ascii="Arial" w:eastAsia="Times New Roman" w:hAnsi="Arial" w:cs="Arial"/>
                      <w:b/>
                      <w:bCs/>
                      <w:color w:val="000000"/>
                      <w:lang w:eastAsia="en-GB"/>
                    </w:rPr>
                    <w:t>This contract</w:t>
                  </w:r>
                </w:p>
              </w:tc>
            </w:tr>
          </w:tbl>
          <w:p w14:paraId="357E66F3"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0538A" w14:textId="77777777" w:rsidR="004C7F51" w:rsidRPr="004C7F51" w:rsidRDefault="004C7F51" w:rsidP="004C7F51">
            <w:pPr>
              <w:spacing w:after="0" w:line="240" w:lineRule="auto"/>
              <w:rPr>
                <w:rFonts w:ascii="Times New Roman" w:eastAsia="Times New Roman" w:hAnsi="Times New Roman" w:cs="Times New Roman"/>
                <w:sz w:val="24"/>
                <w:szCs w:val="24"/>
                <w:lang w:eastAsia="en-GB"/>
              </w:rPr>
            </w:pPr>
          </w:p>
        </w:tc>
      </w:tr>
    </w:tbl>
    <w:p w14:paraId="0391085B" w14:textId="77777777" w:rsidR="007E4A2D" w:rsidRDefault="007E4A2D"/>
    <w:sectPr w:rsidR="007E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19AD"/>
    <w:multiLevelType w:val="multilevel"/>
    <w:tmpl w:val="86E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14CF9"/>
    <w:multiLevelType w:val="multilevel"/>
    <w:tmpl w:val="6F2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10F08"/>
    <w:multiLevelType w:val="multilevel"/>
    <w:tmpl w:val="CE8ED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5174B"/>
    <w:multiLevelType w:val="multilevel"/>
    <w:tmpl w:val="B7F2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9574E"/>
    <w:multiLevelType w:val="multilevel"/>
    <w:tmpl w:val="4820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C5B10"/>
    <w:multiLevelType w:val="multilevel"/>
    <w:tmpl w:val="864A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C4522"/>
    <w:multiLevelType w:val="multilevel"/>
    <w:tmpl w:val="F3688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4"/>
    <w:lvlOverride w:ilvl="0"/>
  </w:num>
  <w:num w:numId="6">
    <w:abstractNumId w:val="4"/>
    <w:lvlOverride w:ilvl="1">
      <w:lvl w:ilvl="1">
        <w:numFmt w:val="bullet"/>
        <w:lvlText w:val=""/>
        <w:lvlJc w:val="left"/>
        <w:pPr>
          <w:tabs>
            <w:tab w:val="num" w:pos="1440"/>
          </w:tabs>
          <w:ind w:left="1440" w:hanging="360"/>
        </w:pPr>
        <w:rPr>
          <w:rFonts w:ascii="Symbol" w:hAnsi="Symbol" w:hint="default"/>
          <w:sz w:val="20"/>
        </w:rPr>
      </w:lvl>
    </w:lvlOverride>
    <w:lvlOverride w:ilvl="0"/>
  </w:num>
  <w:num w:numId="7">
    <w:abstractNumId w:val="3"/>
  </w:num>
  <w:num w:numId="8">
    <w:abstractNumId w:val="2"/>
  </w:num>
  <w:num w:numId="9">
    <w:abstractNumId w:val="6"/>
  </w:num>
  <w:num w:numId="10">
    <w:abstractNumId w:val="6"/>
    <w:lvlOverride w:ilvl="0"/>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51"/>
    <w:rsid w:val="000D57F1"/>
    <w:rsid w:val="004B0EF4"/>
    <w:rsid w:val="004C7F51"/>
    <w:rsid w:val="007E4A2D"/>
    <w:rsid w:val="00F9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D5FB"/>
  <w15:chartTrackingRefBased/>
  <w15:docId w15:val="{1EB990E4-CF0E-4A19-9BDE-C3FEF0A8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7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5389">
      <w:bodyDiv w:val="1"/>
      <w:marLeft w:val="0"/>
      <w:marRight w:val="0"/>
      <w:marTop w:val="0"/>
      <w:marBottom w:val="0"/>
      <w:divBdr>
        <w:top w:val="none" w:sz="0" w:space="0" w:color="auto"/>
        <w:left w:val="none" w:sz="0" w:space="0" w:color="auto"/>
        <w:bottom w:val="none" w:sz="0" w:space="0" w:color="auto"/>
        <w:right w:val="none" w:sz="0" w:space="0" w:color="auto"/>
      </w:divBdr>
      <w:divsChild>
        <w:div w:id="635260881">
          <w:marLeft w:val="-100"/>
          <w:marRight w:val="0"/>
          <w:marTop w:val="0"/>
          <w:marBottom w:val="0"/>
          <w:divBdr>
            <w:top w:val="none" w:sz="0" w:space="0" w:color="auto"/>
            <w:left w:val="none" w:sz="0" w:space="0" w:color="auto"/>
            <w:bottom w:val="none" w:sz="0" w:space="0" w:color="auto"/>
            <w:right w:val="none" w:sz="0" w:space="0" w:color="auto"/>
          </w:divBdr>
        </w:div>
      </w:divsChild>
    </w:div>
    <w:div w:id="899556235">
      <w:bodyDiv w:val="1"/>
      <w:marLeft w:val="0"/>
      <w:marRight w:val="0"/>
      <w:marTop w:val="0"/>
      <w:marBottom w:val="0"/>
      <w:divBdr>
        <w:top w:val="none" w:sz="0" w:space="0" w:color="auto"/>
        <w:left w:val="none" w:sz="0" w:space="0" w:color="auto"/>
        <w:bottom w:val="none" w:sz="0" w:space="0" w:color="auto"/>
        <w:right w:val="none" w:sz="0" w:space="0" w:color="auto"/>
      </w:divBdr>
      <w:divsChild>
        <w:div w:id="50463411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a.io/@savvi/welcome/the-savvi-logical-model-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664210849" TargetMode="External"/><Relationship Id="rId5" Type="http://schemas.openxmlformats.org/officeDocument/2006/relationships/hyperlink" Target="https://vimeo.com/6862412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Kern</dc:creator>
  <cp:keywords/>
  <dc:description/>
  <cp:lastModifiedBy>Bottomley, Andrew</cp:lastModifiedBy>
  <cp:revision>3</cp:revision>
  <dcterms:created xsi:type="dcterms:W3CDTF">2022-03-24T15:49:00Z</dcterms:created>
  <dcterms:modified xsi:type="dcterms:W3CDTF">2022-04-05T16:22:00Z</dcterms:modified>
</cp:coreProperties>
</file>