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39" w:rsidRDefault="00440539" w:rsidP="00440539">
      <w:pPr>
        <w:pStyle w:val="BodyText"/>
        <w:spacing w:before="3"/>
        <w:rPr>
          <w:b/>
        </w:rPr>
      </w:pPr>
    </w:p>
    <w:p w:rsidR="00F52BD3" w:rsidRPr="00440539" w:rsidRDefault="00F52BD3" w:rsidP="00F52BD3">
      <w:pPr>
        <w:pStyle w:val="CoversheetStaticText"/>
        <w:rPr>
          <w:b/>
          <w:sz w:val="24"/>
          <w:szCs w:val="24"/>
        </w:rPr>
      </w:pPr>
      <w:r w:rsidRPr="00440539">
        <w:rPr>
          <w:b/>
          <w:sz w:val="24"/>
          <w:szCs w:val="24"/>
        </w:rPr>
        <w:t>DATED</w:t>
      </w:r>
    </w:p>
    <w:p w:rsidR="00F52BD3" w:rsidRPr="00440539" w:rsidRDefault="00F52BD3" w:rsidP="00F52BD3">
      <w:pPr>
        <w:widowControl/>
        <w:autoSpaceDE/>
        <w:autoSpaceDN/>
        <w:spacing w:before="480" w:after="480" w:line="300" w:lineRule="atLeast"/>
        <w:jc w:val="center"/>
        <w:rPr>
          <w:rFonts w:eastAsia="Arial Unicode MS"/>
          <w:b/>
          <w:color w:val="000000"/>
          <w:sz w:val="24"/>
          <w:szCs w:val="24"/>
          <w:lang w:val="en-GB"/>
        </w:rPr>
      </w:pPr>
      <w:r w:rsidRPr="008672CB">
        <w:rPr>
          <w:rFonts w:eastAsia="Arial Unicode MS"/>
          <w:color w:val="000000"/>
          <w:sz w:val="24"/>
          <w:szCs w:val="24"/>
          <w:highlight w:val="lightGray"/>
          <w:lang w:val="en-GB"/>
        </w:rPr>
        <w:t>------------</w:t>
      </w:r>
    </w:p>
    <w:p w:rsidR="00F52BD3" w:rsidRPr="00440539" w:rsidRDefault="00F52BD3" w:rsidP="00F52BD3">
      <w:pPr>
        <w:widowControl/>
        <w:autoSpaceDE/>
        <w:autoSpaceDN/>
        <w:spacing w:before="480" w:after="480" w:line="300" w:lineRule="atLeast"/>
        <w:jc w:val="center"/>
        <w:rPr>
          <w:rFonts w:eastAsia="Arial Unicode MS"/>
          <w:b/>
          <w:smallCaps/>
          <w:color w:val="000000"/>
          <w:sz w:val="24"/>
          <w:szCs w:val="24"/>
          <w:lang w:val="en-GB"/>
        </w:rPr>
      </w:pPr>
      <w:r w:rsidRPr="00440539">
        <w:rPr>
          <w:rFonts w:eastAsia="Arial Unicode MS"/>
          <w:b/>
          <w:smallCaps/>
          <w:color w:val="000000"/>
          <w:sz w:val="24"/>
          <w:szCs w:val="24"/>
          <w:lang w:val="en-GB"/>
        </w:rPr>
        <w:t>Consultancy agreement</w:t>
      </w:r>
    </w:p>
    <w:p w:rsidR="00F52BD3" w:rsidRPr="00440539" w:rsidRDefault="00F52BD3" w:rsidP="00F52BD3">
      <w:pPr>
        <w:widowControl/>
        <w:autoSpaceDE/>
        <w:autoSpaceDN/>
        <w:spacing w:before="480" w:after="480" w:line="300" w:lineRule="atLeast"/>
        <w:jc w:val="center"/>
        <w:rPr>
          <w:rFonts w:eastAsia="Arial Unicode MS"/>
          <w:color w:val="000000"/>
          <w:sz w:val="24"/>
          <w:szCs w:val="24"/>
          <w:lang w:val="en-GB"/>
        </w:rPr>
      </w:pPr>
      <w:proofErr w:type="gramStart"/>
      <w:r w:rsidRPr="00440539">
        <w:rPr>
          <w:rFonts w:eastAsia="Arial Unicode MS"/>
          <w:color w:val="000000"/>
          <w:sz w:val="24"/>
          <w:szCs w:val="24"/>
          <w:lang w:val="en-GB"/>
        </w:rPr>
        <w:t>between</w:t>
      </w:r>
      <w:proofErr w:type="gramEnd"/>
    </w:p>
    <w:p w:rsidR="00F52BD3" w:rsidRPr="00440539" w:rsidRDefault="00F52BD3" w:rsidP="00F52BD3">
      <w:pPr>
        <w:widowControl/>
        <w:autoSpaceDE/>
        <w:autoSpaceDN/>
        <w:spacing w:before="480" w:after="480" w:line="300" w:lineRule="atLeast"/>
        <w:jc w:val="center"/>
        <w:rPr>
          <w:rFonts w:eastAsia="Arial Unicode MS"/>
          <w:b/>
          <w:color w:val="000000"/>
          <w:sz w:val="24"/>
          <w:szCs w:val="24"/>
          <w:lang w:val="en-GB"/>
        </w:rPr>
      </w:pPr>
      <w:r>
        <w:rPr>
          <w:rFonts w:eastAsia="Arial Unicode MS"/>
          <w:b/>
          <w:color w:val="000000"/>
          <w:sz w:val="24"/>
          <w:szCs w:val="24"/>
          <w:lang w:val="en-GB"/>
        </w:rPr>
        <w:t>ASHFORD BOROUGH COUNCIL</w:t>
      </w:r>
    </w:p>
    <w:p w:rsidR="00F52BD3" w:rsidRPr="00440539" w:rsidRDefault="00F52BD3" w:rsidP="00F52BD3">
      <w:pPr>
        <w:widowControl/>
        <w:autoSpaceDE/>
        <w:autoSpaceDN/>
        <w:spacing w:before="480" w:after="480" w:line="300" w:lineRule="atLeast"/>
        <w:jc w:val="center"/>
        <w:rPr>
          <w:rFonts w:eastAsia="Arial Unicode MS"/>
          <w:color w:val="000000"/>
          <w:sz w:val="24"/>
          <w:szCs w:val="24"/>
          <w:lang w:val="en-GB"/>
        </w:rPr>
      </w:pPr>
      <w:proofErr w:type="gramStart"/>
      <w:r w:rsidRPr="00440539">
        <w:rPr>
          <w:rFonts w:eastAsia="Arial Unicode MS"/>
          <w:color w:val="000000"/>
          <w:sz w:val="24"/>
          <w:szCs w:val="24"/>
          <w:lang w:val="en-GB"/>
        </w:rPr>
        <w:t>and</w:t>
      </w:r>
      <w:proofErr w:type="gramEnd"/>
    </w:p>
    <w:p w:rsidR="00F52BD3" w:rsidRPr="00440539" w:rsidRDefault="00F52BD3" w:rsidP="00F52BD3">
      <w:pPr>
        <w:widowControl/>
        <w:autoSpaceDE/>
        <w:autoSpaceDN/>
        <w:spacing w:before="480" w:after="480" w:line="300" w:lineRule="atLeast"/>
        <w:jc w:val="center"/>
        <w:rPr>
          <w:rFonts w:eastAsia="Arial Unicode MS"/>
          <w:b/>
          <w:color w:val="000000"/>
          <w:sz w:val="24"/>
          <w:szCs w:val="24"/>
          <w:lang w:val="en-GB"/>
        </w:rPr>
        <w:sectPr w:rsidR="00F52BD3" w:rsidRPr="00440539" w:rsidSect="00440539">
          <w:type w:val="continuous"/>
          <w:pgSz w:w="12240" w:h="15840"/>
          <w:pgMar w:top="1440" w:right="1440" w:bottom="1440" w:left="1440" w:header="720" w:footer="720" w:gutter="0"/>
          <w:cols w:space="720"/>
        </w:sectPr>
      </w:pPr>
      <w:r w:rsidRPr="008672CB">
        <w:rPr>
          <w:rFonts w:eastAsia="Arial Unicode MS"/>
          <w:b/>
          <w:color w:val="000000"/>
          <w:sz w:val="24"/>
          <w:szCs w:val="24"/>
          <w:highlight w:val="lightGray"/>
          <w:lang w:val="en-GB"/>
        </w:rPr>
        <w:t>[CONSULTANT'S NAME]</w:t>
      </w:r>
    </w:p>
    <w:p w:rsidR="00440539" w:rsidRDefault="00440539">
      <w:pPr>
        <w:rPr>
          <w:sz w:val="24"/>
          <w:szCs w:val="24"/>
        </w:rPr>
      </w:pPr>
    </w:p>
    <w:p w:rsidR="00C62D4C" w:rsidRDefault="00015E7A" w:rsidP="00015E7A">
      <w:r>
        <w:t>T</w:t>
      </w:r>
      <w:r w:rsidR="00C62D4C">
        <w:t xml:space="preserve">HIS </w:t>
      </w:r>
      <w:r w:rsidR="00BC6FFB">
        <w:t xml:space="preserve">AGREEMENT is made on </w:t>
      </w:r>
      <w:r w:rsidR="007B4191" w:rsidRPr="008672CB">
        <w:rPr>
          <w:highlight w:val="lightGray"/>
        </w:rPr>
        <w:t>the</w:t>
      </w:r>
      <w:r w:rsidR="007B4191" w:rsidRPr="008672CB">
        <w:rPr>
          <w:highlight w:val="lightGray"/>
        </w:rPr>
        <w:tab/>
      </w:r>
      <w:r w:rsidR="007B4191" w:rsidRPr="008672CB">
        <w:rPr>
          <w:highlight w:val="lightGray"/>
        </w:rPr>
        <w:tab/>
      </w:r>
      <w:r w:rsidR="007B4191" w:rsidRPr="008672CB">
        <w:rPr>
          <w:highlight w:val="lightGray"/>
        </w:rPr>
        <w:tab/>
      </w:r>
      <w:r w:rsidR="007B4191" w:rsidRPr="008672CB">
        <w:rPr>
          <w:highlight w:val="lightGray"/>
        </w:rPr>
        <w:tab/>
      </w:r>
      <w:r w:rsidR="007B4191" w:rsidRPr="008672CB">
        <w:rPr>
          <w:highlight w:val="lightGray"/>
        </w:rPr>
        <w:tab/>
        <w:t xml:space="preserve"> 2022</w:t>
      </w:r>
    </w:p>
    <w:p w:rsidR="001A4DD5" w:rsidRDefault="001A4DD5" w:rsidP="00C62D4C">
      <w:pPr>
        <w:pStyle w:val="BodyText"/>
        <w:spacing w:before="3"/>
        <w:ind w:firstLine="100"/>
      </w:pPr>
    </w:p>
    <w:p w:rsidR="00C20CD8" w:rsidRDefault="00C62D4C" w:rsidP="00C62D4C">
      <w:pPr>
        <w:pStyle w:val="BodyText"/>
        <w:spacing w:before="3"/>
        <w:ind w:firstLine="100"/>
      </w:pPr>
      <w:r>
        <w:t>B</w:t>
      </w:r>
      <w:r w:rsidR="00BC6FFB">
        <w:t>ETWEEN:</w:t>
      </w:r>
    </w:p>
    <w:p w:rsidR="00C20CD8" w:rsidRDefault="00C20CD8">
      <w:pPr>
        <w:pStyle w:val="BodyText"/>
        <w:spacing w:before="9"/>
        <w:rPr>
          <w:sz w:val="23"/>
        </w:rPr>
      </w:pPr>
    </w:p>
    <w:p w:rsidR="00C20CD8" w:rsidRDefault="00BC6FFB" w:rsidP="001A4DD5">
      <w:pPr>
        <w:pStyle w:val="ListParagraph"/>
        <w:numPr>
          <w:ilvl w:val="0"/>
          <w:numId w:val="15"/>
        </w:numPr>
        <w:tabs>
          <w:tab w:val="left" w:pos="461"/>
        </w:tabs>
        <w:spacing w:line="482" w:lineRule="auto"/>
        <w:ind w:right="105"/>
        <w:rPr>
          <w:sz w:val="24"/>
        </w:rPr>
      </w:pPr>
      <w:r>
        <w:rPr>
          <w:sz w:val="24"/>
        </w:rPr>
        <w:t xml:space="preserve">Ashford Borough Council </w:t>
      </w:r>
      <w:r w:rsidR="001A4DD5" w:rsidRPr="001A4DD5">
        <w:rPr>
          <w:sz w:val="24"/>
        </w:rPr>
        <w:t xml:space="preserve">of Civic </w:t>
      </w:r>
      <w:r w:rsidR="00AC35A9" w:rsidRPr="001A4DD5">
        <w:rPr>
          <w:sz w:val="24"/>
        </w:rPr>
        <w:t>Centre, Tannery</w:t>
      </w:r>
      <w:r w:rsidR="001A4DD5" w:rsidRPr="001A4DD5">
        <w:rPr>
          <w:sz w:val="24"/>
        </w:rPr>
        <w:t xml:space="preserve"> lane, Ashford TN23 1PL </w:t>
      </w:r>
      <w:r>
        <w:rPr>
          <w:sz w:val="24"/>
        </w:rPr>
        <w:t>("the Council");</w:t>
      </w:r>
      <w:r w:rsidR="001A4DD5">
        <w:rPr>
          <w:sz w:val="24"/>
        </w:rPr>
        <w:t xml:space="preserve"> </w:t>
      </w:r>
      <w:r>
        <w:rPr>
          <w:spacing w:val="-64"/>
          <w:sz w:val="24"/>
        </w:rPr>
        <w:t xml:space="preserve"> </w:t>
      </w:r>
      <w:r>
        <w:rPr>
          <w:sz w:val="24"/>
        </w:rPr>
        <w:t>and</w:t>
      </w:r>
    </w:p>
    <w:p w:rsidR="00C20CD8" w:rsidRDefault="001A4DD5" w:rsidP="001A4DD5">
      <w:pPr>
        <w:pStyle w:val="ListParagraph"/>
        <w:numPr>
          <w:ilvl w:val="0"/>
          <w:numId w:val="15"/>
        </w:numPr>
        <w:ind w:right="1240"/>
        <w:rPr>
          <w:sz w:val="24"/>
        </w:rPr>
      </w:pPr>
      <w:r w:rsidRPr="008672CB">
        <w:rPr>
          <w:spacing w:val="-4"/>
          <w:sz w:val="24"/>
          <w:highlight w:val="lightGray"/>
        </w:rPr>
        <w:t>[INDIVIDUAL NAME] of [ADDRESS]</w:t>
      </w:r>
      <w:r w:rsidR="00BC6FFB">
        <w:rPr>
          <w:spacing w:val="-4"/>
          <w:sz w:val="24"/>
        </w:rPr>
        <w:t xml:space="preserve"> </w:t>
      </w:r>
      <w:r w:rsidR="00BC6FFB">
        <w:rPr>
          <w:sz w:val="24"/>
        </w:rPr>
        <w:t>(the</w:t>
      </w:r>
      <w:r w:rsidR="00BC6FFB">
        <w:rPr>
          <w:spacing w:val="-1"/>
          <w:sz w:val="24"/>
        </w:rPr>
        <w:t xml:space="preserve"> </w:t>
      </w:r>
      <w:r w:rsidR="00BC6FFB">
        <w:rPr>
          <w:sz w:val="24"/>
        </w:rPr>
        <w:t>“Consultant”)</w:t>
      </w:r>
    </w:p>
    <w:p w:rsidR="00C20CD8" w:rsidRDefault="00C20CD8">
      <w:pPr>
        <w:pStyle w:val="BodyText"/>
        <w:rPr>
          <w:sz w:val="26"/>
        </w:rPr>
      </w:pPr>
    </w:p>
    <w:p w:rsidR="00C20CD8" w:rsidRDefault="00C20CD8">
      <w:pPr>
        <w:pStyle w:val="BodyText"/>
        <w:spacing w:before="9"/>
        <w:rPr>
          <w:sz w:val="21"/>
        </w:rPr>
      </w:pPr>
    </w:p>
    <w:p w:rsidR="00C20CD8" w:rsidRDefault="00BC6FFB">
      <w:pPr>
        <w:pStyle w:val="Heading1"/>
        <w:numPr>
          <w:ilvl w:val="0"/>
          <w:numId w:val="14"/>
        </w:numPr>
        <w:tabs>
          <w:tab w:val="left" w:pos="820"/>
          <w:tab w:val="left" w:pos="821"/>
        </w:tabs>
        <w:ind w:hanging="721"/>
      </w:pPr>
      <w:r>
        <w:t>Definitions</w:t>
      </w:r>
      <w:r>
        <w:rPr>
          <w:spacing w:val="-3"/>
        </w:rPr>
        <w:t xml:space="preserve"> </w:t>
      </w:r>
      <w:r>
        <w:t>and</w:t>
      </w:r>
      <w:r>
        <w:rPr>
          <w:spacing w:val="-6"/>
        </w:rPr>
        <w:t xml:space="preserve"> </w:t>
      </w:r>
      <w:r>
        <w:t>interpretation</w:t>
      </w:r>
    </w:p>
    <w:p w:rsidR="00C20CD8" w:rsidRDefault="00C20CD8">
      <w:pPr>
        <w:pStyle w:val="BodyText"/>
        <w:spacing w:before="9"/>
        <w:rPr>
          <w:b/>
          <w:sz w:val="23"/>
        </w:rPr>
      </w:pPr>
    </w:p>
    <w:p w:rsidR="00C20CD8" w:rsidRDefault="00BC6FFB">
      <w:pPr>
        <w:pStyle w:val="ListParagraph"/>
        <w:numPr>
          <w:ilvl w:val="1"/>
          <w:numId w:val="14"/>
        </w:numPr>
        <w:tabs>
          <w:tab w:val="left" w:pos="820"/>
          <w:tab w:val="left" w:pos="821"/>
        </w:tabs>
        <w:spacing w:before="1"/>
        <w:ind w:hanging="721"/>
        <w:rPr>
          <w:sz w:val="24"/>
        </w:rPr>
      </w:pPr>
      <w:r>
        <w:rPr>
          <w:sz w:val="24"/>
        </w:rPr>
        <w:t>In</w:t>
      </w:r>
      <w:r>
        <w:rPr>
          <w:spacing w:val="-2"/>
          <w:sz w:val="24"/>
        </w:rPr>
        <w:t xml:space="preserve"> </w:t>
      </w:r>
      <w:r>
        <w:rPr>
          <w:sz w:val="24"/>
        </w:rPr>
        <w:t>this</w:t>
      </w:r>
      <w:r>
        <w:rPr>
          <w:spacing w:val="-2"/>
          <w:sz w:val="24"/>
        </w:rPr>
        <w:t xml:space="preserve"> </w:t>
      </w:r>
      <w:r>
        <w:rPr>
          <w:sz w:val="24"/>
        </w:rPr>
        <w:t>Agreement</w:t>
      </w:r>
      <w:r>
        <w:rPr>
          <w:spacing w:val="-5"/>
          <w:sz w:val="24"/>
        </w:rPr>
        <w:t xml:space="preserve"> </w:t>
      </w:r>
      <w:r>
        <w:rPr>
          <w:sz w:val="24"/>
        </w:rPr>
        <w:t>the</w:t>
      </w:r>
      <w:r>
        <w:rPr>
          <w:spacing w:val="-1"/>
          <w:sz w:val="24"/>
        </w:rPr>
        <w:t xml:space="preserve"> </w:t>
      </w:r>
      <w:r>
        <w:rPr>
          <w:sz w:val="24"/>
        </w:rPr>
        <w:t>following</w:t>
      </w:r>
      <w:r>
        <w:rPr>
          <w:spacing w:val="-2"/>
          <w:sz w:val="24"/>
        </w:rPr>
        <w:t xml:space="preserve"> </w:t>
      </w:r>
      <w:r>
        <w:rPr>
          <w:sz w:val="24"/>
        </w:rPr>
        <w:t>words</w:t>
      </w:r>
      <w:r>
        <w:rPr>
          <w:spacing w:val="-2"/>
          <w:sz w:val="24"/>
        </w:rPr>
        <w:t xml:space="preserve"> </w:t>
      </w:r>
      <w:r>
        <w:rPr>
          <w:sz w:val="24"/>
        </w:rPr>
        <w:t>shall</w:t>
      </w:r>
      <w:r>
        <w:rPr>
          <w:spacing w:val="-2"/>
          <w:sz w:val="24"/>
        </w:rPr>
        <w:t xml:space="preserve"> </w:t>
      </w:r>
      <w:r>
        <w:rPr>
          <w:sz w:val="24"/>
        </w:rPr>
        <w:t>have</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z w:val="24"/>
        </w:rPr>
        <w:t>meanings:-</w:t>
      </w:r>
    </w:p>
    <w:p w:rsidR="00C20CD8" w:rsidRDefault="00C20CD8">
      <w:pPr>
        <w:pStyle w:val="BodyText"/>
        <w:spacing w:before="3"/>
      </w:pPr>
    </w:p>
    <w:p w:rsidR="00C20CD8" w:rsidRDefault="00BC6FFB">
      <w:pPr>
        <w:pStyle w:val="BodyText"/>
        <w:tabs>
          <w:tab w:val="left" w:pos="3701"/>
        </w:tabs>
        <w:ind w:left="3702" w:right="219" w:hanging="3602"/>
      </w:pPr>
      <w:r>
        <w:t>“Agreement”</w:t>
      </w:r>
      <w:r>
        <w:tab/>
        <w:t>means the agreement between the Council and the Consultant to</w:t>
      </w:r>
      <w:r>
        <w:rPr>
          <w:spacing w:val="1"/>
        </w:rPr>
        <w:t xml:space="preserve"> </w:t>
      </w:r>
      <w:r>
        <w:t>which</w:t>
      </w:r>
      <w:r>
        <w:rPr>
          <w:spacing w:val="-3"/>
        </w:rPr>
        <w:t xml:space="preserve"> </w:t>
      </w:r>
      <w:r>
        <w:t>these conditions</w:t>
      </w:r>
      <w:r>
        <w:rPr>
          <w:spacing w:val="-3"/>
        </w:rPr>
        <w:t xml:space="preserve"> </w:t>
      </w:r>
      <w:r>
        <w:t>and</w:t>
      </w:r>
      <w:r>
        <w:rPr>
          <w:spacing w:val="-2"/>
        </w:rPr>
        <w:t xml:space="preserve"> </w:t>
      </w:r>
      <w:r>
        <w:t>Schedules,</w:t>
      </w:r>
      <w:r>
        <w:rPr>
          <w:spacing w:val="-5"/>
        </w:rPr>
        <w:t xml:space="preserve"> </w:t>
      </w:r>
      <w:r>
        <w:t>as</w:t>
      </w:r>
      <w:r>
        <w:rPr>
          <w:spacing w:val="-4"/>
        </w:rPr>
        <w:t xml:space="preserve"> </w:t>
      </w:r>
      <w:r>
        <w:t>referenced</w:t>
      </w:r>
      <w:r>
        <w:rPr>
          <w:spacing w:val="-2"/>
        </w:rPr>
        <w:t xml:space="preserve"> </w:t>
      </w:r>
      <w:r>
        <w:t>therein,</w:t>
      </w:r>
      <w:r>
        <w:rPr>
          <w:spacing w:val="-5"/>
        </w:rPr>
        <w:t xml:space="preserve"> </w:t>
      </w:r>
      <w:r>
        <w:t>shall</w:t>
      </w:r>
      <w:r>
        <w:rPr>
          <w:spacing w:val="-64"/>
        </w:rPr>
        <w:t xml:space="preserve"> </w:t>
      </w:r>
      <w:r>
        <w:t>apply and for the avoidance of doubt shall include any variations</w:t>
      </w:r>
      <w:r>
        <w:rPr>
          <w:spacing w:val="1"/>
        </w:rPr>
        <w:t xml:space="preserve"> </w:t>
      </w:r>
      <w:r>
        <w:t>subsequently</w:t>
      </w:r>
      <w:r>
        <w:rPr>
          <w:spacing w:val="-3"/>
        </w:rPr>
        <w:t xml:space="preserve"> </w:t>
      </w:r>
      <w:r>
        <w:t>agreed</w:t>
      </w:r>
      <w:r>
        <w:rPr>
          <w:spacing w:val="2"/>
        </w:rPr>
        <w:t xml:space="preserve"> </w:t>
      </w:r>
      <w:r>
        <w:t>by</w:t>
      </w:r>
      <w:r>
        <w:rPr>
          <w:spacing w:val="-2"/>
        </w:rPr>
        <w:t xml:space="preserve"> </w:t>
      </w:r>
      <w:r>
        <w:t>the</w:t>
      </w:r>
      <w:r>
        <w:rPr>
          <w:spacing w:val="-1"/>
        </w:rPr>
        <w:t xml:space="preserve"> </w:t>
      </w:r>
      <w:r>
        <w:t>parties</w:t>
      </w:r>
      <w:r>
        <w:rPr>
          <w:spacing w:val="-2"/>
        </w:rPr>
        <w:t xml:space="preserve"> </w:t>
      </w:r>
      <w:r>
        <w:t>in</w:t>
      </w:r>
      <w:r>
        <w:rPr>
          <w:spacing w:val="-1"/>
        </w:rPr>
        <w:t xml:space="preserve"> </w:t>
      </w:r>
      <w:r>
        <w:t>writing.</w:t>
      </w:r>
    </w:p>
    <w:p w:rsidR="00C20CD8" w:rsidRDefault="00C20CD8">
      <w:pPr>
        <w:pStyle w:val="BodyText"/>
        <w:spacing w:before="7"/>
        <w:rPr>
          <w:sz w:val="23"/>
        </w:rPr>
      </w:pPr>
    </w:p>
    <w:p w:rsidR="00C20CD8" w:rsidRDefault="00BC6FFB">
      <w:pPr>
        <w:pStyle w:val="BodyText"/>
        <w:tabs>
          <w:tab w:val="left" w:pos="3701"/>
        </w:tabs>
        <w:ind w:left="100"/>
      </w:pPr>
      <w:r w:rsidRPr="008672CB">
        <w:rPr>
          <w:highlight w:val="lightGray"/>
        </w:rPr>
        <w:t>“Commencement</w:t>
      </w:r>
      <w:r w:rsidRPr="008672CB">
        <w:rPr>
          <w:spacing w:val="-4"/>
          <w:highlight w:val="lightGray"/>
        </w:rPr>
        <w:t xml:space="preserve"> </w:t>
      </w:r>
      <w:r w:rsidRPr="008672CB">
        <w:rPr>
          <w:highlight w:val="lightGray"/>
        </w:rPr>
        <w:t>Date”</w:t>
      </w:r>
      <w:r w:rsidRPr="008672CB">
        <w:rPr>
          <w:highlight w:val="lightGray"/>
        </w:rPr>
        <w:tab/>
      </w:r>
      <w:r w:rsidR="001A16DA" w:rsidRPr="008672CB">
        <w:rPr>
          <w:highlight w:val="lightGray"/>
        </w:rPr>
        <w:tab/>
      </w:r>
      <w:r w:rsidR="001A16DA" w:rsidRPr="008672CB">
        <w:rPr>
          <w:highlight w:val="lightGray"/>
        </w:rPr>
        <w:tab/>
      </w:r>
      <w:r w:rsidR="001A16DA" w:rsidRPr="008672CB">
        <w:rPr>
          <w:highlight w:val="lightGray"/>
        </w:rPr>
        <w:tab/>
      </w:r>
      <w:r w:rsidR="008D45A1" w:rsidRPr="008672CB">
        <w:rPr>
          <w:highlight w:val="lightGray"/>
        </w:rPr>
        <w:t xml:space="preserve"> 2022</w:t>
      </w:r>
    </w:p>
    <w:p w:rsidR="00C20CD8" w:rsidRDefault="00C20CD8">
      <w:pPr>
        <w:pStyle w:val="BodyText"/>
        <w:spacing w:before="3"/>
      </w:pPr>
    </w:p>
    <w:p w:rsidR="00C20CD8" w:rsidRDefault="00BC6FFB" w:rsidP="006C2285">
      <w:pPr>
        <w:pStyle w:val="BodyText"/>
        <w:tabs>
          <w:tab w:val="left" w:pos="3701"/>
        </w:tabs>
        <w:spacing w:line="275" w:lineRule="exact"/>
        <w:ind w:left="3700" w:hanging="3600"/>
      </w:pPr>
      <w:r>
        <w:t>“Confidential</w:t>
      </w:r>
      <w:r>
        <w:rPr>
          <w:spacing w:val="-3"/>
        </w:rPr>
        <w:t xml:space="preserve"> </w:t>
      </w:r>
      <w:r>
        <w:t>Information”</w:t>
      </w:r>
      <w:r>
        <w:tab/>
        <w:t>means</w:t>
      </w:r>
      <w:r w:rsidRPr="006C2285">
        <w:t xml:space="preserve"> </w:t>
      </w:r>
      <w:r>
        <w:t>all</w:t>
      </w:r>
      <w:r w:rsidRPr="006C2285">
        <w:t xml:space="preserve"> </w:t>
      </w:r>
      <w:r>
        <w:t>information</w:t>
      </w:r>
      <w:r w:rsidRPr="006C2285">
        <w:t xml:space="preserve"> </w:t>
      </w:r>
      <w:r>
        <w:t>which</w:t>
      </w:r>
      <w:r w:rsidRPr="006C2285">
        <w:t xml:space="preserve"> </w:t>
      </w:r>
      <w:r>
        <w:t>is</w:t>
      </w:r>
      <w:r w:rsidRPr="006C2285">
        <w:t xml:space="preserve"> </w:t>
      </w:r>
      <w:r>
        <w:t>obtained</w:t>
      </w:r>
      <w:r w:rsidRPr="006C2285">
        <w:t xml:space="preserve"> </w:t>
      </w:r>
      <w:r>
        <w:t>by</w:t>
      </w:r>
      <w:r w:rsidR="006C2285">
        <w:t xml:space="preserve"> </w:t>
      </w:r>
      <w:r>
        <w:t>the</w:t>
      </w:r>
      <w:r w:rsidRPr="006C2285">
        <w:t xml:space="preserve"> </w:t>
      </w:r>
      <w:r>
        <w:t>Consultant</w:t>
      </w:r>
      <w:r w:rsidRPr="006C2285">
        <w:t xml:space="preserve"> </w:t>
      </w:r>
      <w:r>
        <w:t>from</w:t>
      </w:r>
      <w:r w:rsidRPr="006C2285">
        <w:t xml:space="preserve"> </w:t>
      </w:r>
      <w:r>
        <w:t>the</w:t>
      </w:r>
      <w:r w:rsidRPr="006C2285">
        <w:t xml:space="preserve"> </w:t>
      </w:r>
      <w:r>
        <w:t>Council</w:t>
      </w:r>
      <w:r w:rsidRPr="006C2285">
        <w:t xml:space="preserve"> </w:t>
      </w:r>
      <w:r>
        <w:t>pursuant to</w:t>
      </w:r>
      <w:r w:rsidRPr="006C2285">
        <w:t xml:space="preserve"> </w:t>
      </w:r>
      <w:r>
        <w:t>this</w:t>
      </w:r>
      <w:r w:rsidRPr="006C2285">
        <w:t xml:space="preserve"> </w:t>
      </w:r>
      <w:r>
        <w:t>Agreement</w:t>
      </w:r>
    </w:p>
    <w:p w:rsidR="00C20CD8" w:rsidRDefault="00C20CD8">
      <w:pPr>
        <w:pStyle w:val="BodyText"/>
        <w:spacing w:before="10"/>
        <w:rPr>
          <w:sz w:val="23"/>
        </w:rPr>
      </w:pPr>
    </w:p>
    <w:p w:rsidR="00C20CD8" w:rsidRDefault="00BC6FFB">
      <w:pPr>
        <w:pStyle w:val="BodyText"/>
        <w:tabs>
          <w:tab w:val="left" w:pos="3701"/>
        </w:tabs>
        <w:ind w:left="100"/>
      </w:pPr>
      <w:r>
        <w:t>“Consultant’s</w:t>
      </w:r>
      <w:r>
        <w:tab/>
        <w:t>means</w:t>
      </w:r>
      <w:r>
        <w:rPr>
          <w:spacing w:val="-3"/>
        </w:rPr>
        <w:t xml:space="preserve"> </w:t>
      </w:r>
      <w:r>
        <w:t>the</w:t>
      </w:r>
      <w:r>
        <w:rPr>
          <w:spacing w:val="-2"/>
        </w:rPr>
        <w:t xml:space="preserve"> </w:t>
      </w:r>
      <w:r>
        <w:t>person</w:t>
      </w:r>
      <w:r>
        <w:rPr>
          <w:spacing w:val="-2"/>
        </w:rPr>
        <w:t xml:space="preserve"> </w:t>
      </w:r>
      <w:r>
        <w:t>appointed</w:t>
      </w:r>
      <w:r>
        <w:rPr>
          <w:spacing w:val="-2"/>
        </w:rPr>
        <w:t xml:space="preserve"> </w:t>
      </w:r>
      <w:r>
        <w:t>by</w:t>
      </w:r>
      <w:r w:rsidR="006C2285">
        <w:t xml:space="preserve"> the</w:t>
      </w:r>
      <w:r w:rsidR="006C2285">
        <w:rPr>
          <w:spacing w:val="-1"/>
        </w:rPr>
        <w:t xml:space="preserve"> </w:t>
      </w:r>
      <w:r w:rsidR="006C2285">
        <w:t>Consultant</w:t>
      </w:r>
      <w:r w:rsidR="006C2285">
        <w:rPr>
          <w:spacing w:val="-4"/>
        </w:rPr>
        <w:t xml:space="preserve"> </w:t>
      </w:r>
      <w:r w:rsidR="006C2285">
        <w:t>to</w:t>
      </w:r>
      <w:r w:rsidR="006C2285">
        <w:rPr>
          <w:spacing w:val="-1"/>
        </w:rPr>
        <w:t xml:space="preserve"> </w:t>
      </w:r>
      <w:r w:rsidR="006C2285">
        <w:t>act</w:t>
      </w:r>
      <w:r w:rsidR="006C2285">
        <w:rPr>
          <w:spacing w:val="-4"/>
        </w:rPr>
        <w:t xml:space="preserve"> </w:t>
      </w:r>
      <w:r w:rsidR="006C2285">
        <w:t>on</w:t>
      </w:r>
      <w:r w:rsidR="006C2285">
        <w:rPr>
          <w:spacing w:val="-1"/>
        </w:rPr>
        <w:t xml:space="preserve"> </w:t>
      </w:r>
      <w:r w:rsidR="006C2285">
        <w:t>its behalf</w:t>
      </w:r>
    </w:p>
    <w:p w:rsidR="00C20CD8" w:rsidRDefault="00BC6FFB" w:rsidP="006C2285">
      <w:pPr>
        <w:pStyle w:val="BodyText"/>
        <w:tabs>
          <w:tab w:val="left" w:pos="3701"/>
        </w:tabs>
        <w:spacing w:before="4" w:line="275" w:lineRule="exact"/>
        <w:ind w:left="100"/>
      </w:pPr>
      <w:proofErr w:type="spellStart"/>
      <w:r>
        <w:t>Authorised</w:t>
      </w:r>
      <w:proofErr w:type="spellEnd"/>
      <w:r>
        <w:rPr>
          <w:spacing w:val="-2"/>
        </w:rPr>
        <w:t xml:space="preserve"> </w:t>
      </w:r>
      <w:r w:rsidR="006C2285">
        <w:t xml:space="preserve">Representative” </w:t>
      </w:r>
      <w:r w:rsidR="006C2285">
        <w:tab/>
      </w:r>
      <w:r>
        <w:t>for</w:t>
      </w:r>
      <w:r>
        <w:rPr>
          <w:spacing w:val="-2"/>
        </w:rPr>
        <w:t xml:space="preserve"> </w:t>
      </w:r>
      <w:r>
        <w:t>the</w:t>
      </w:r>
      <w:r w:rsidR="006C2285">
        <w:t xml:space="preserve"> </w:t>
      </w:r>
      <w:r>
        <w:t>purpose</w:t>
      </w:r>
      <w:r>
        <w:rPr>
          <w:spacing w:val="-2"/>
        </w:rPr>
        <w:t xml:space="preserve"> </w:t>
      </w:r>
      <w:r>
        <w:t>of</w:t>
      </w:r>
      <w:r>
        <w:rPr>
          <w:spacing w:val="-4"/>
        </w:rPr>
        <w:t xml:space="preserve"> </w:t>
      </w:r>
      <w:r>
        <w:t>managing</w:t>
      </w:r>
      <w:r>
        <w:rPr>
          <w:spacing w:val="-1"/>
        </w:rPr>
        <w:t xml:space="preserve"> </w:t>
      </w:r>
      <w:r>
        <w:t>this</w:t>
      </w:r>
      <w:r>
        <w:rPr>
          <w:spacing w:val="-2"/>
        </w:rPr>
        <w:t xml:space="preserve"> </w:t>
      </w:r>
      <w:r>
        <w:t>Agreement</w:t>
      </w:r>
    </w:p>
    <w:p w:rsidR="00C20CD8" w:rsidRDefault="00C20CD8">
      <w:pPr>
        <w:pStyle w:val="BodyText"/>
        <w:spacing w:before="10"/>
        <w:rPr>
          <w:sz w:val="23"/>
        </w:rPr>
      </w:pPr>
    </w:p>
    <w:p w:rsidR="00C20CD8" w:rsidRDefault="00BC6FFB">
      <w:pPr>
        <w:pStyle w:val="BodyText"/>
        <w:tabs>
          <w:tab w:val="left" w:pos="3701"/>
        </w:tabs>
        <w:spacing w:line="275" w:lineRule="exact"/>
        <w:ind w:left="100"/>
      </w:pPr>
      <w:r>
        <w:t>“Council’s</w:t>
      </w:r>
      <w:r>
        <w:tab/>
        <w:t>means</w:t>
      </w:r>
      <w:r>
        <w:rPr>
          <w:spacing w:val="-3"/>
        </w:rPr>
        <w:t xml:space="preserve"> </w:t>
      </w:r>
      <w:r>
        <w:t>the</w:t>
      </w:r>
      <w:r>
        <w:rPr>
          <w:spacing w:val="-2"/>
        </w:rPr>
        <w:t xml:space="preserve"> </w:t>
      </w:r>
      <w:r>
        <w:t>person</w:t>
      </w:r>
      <w:r>
        <w:rPr>
          <w:spacing w:val="-2"/>
        </w:rPr>
        <w:t xml:space="preserve"> </w:t>
      </w:r>
      <w:r>
        <w:t>appointed</w:t>
      </w:r>
      <w:r>
        <w:rPr>
          <w:spacing w:val="-2"/>
        </w:rPr>
        <w:t xml:space="preserve"> </w:t>
      </w:r>
      <w:r>
        <w:t>by</w:t>
      </w:r>
      <w:r w:rsidR="006C2285">
        <w:t xml:space="preserve"> the</w:t>
      </w:r>
      <w:r w:rsidR="006C2285">
        <w:rPr>
          <w:spacing w:val="-2"/>
        </w:rPr>
        <w:t xml:space="preserve"> </w:t>
      </w:r>
      <w:r w:rsidR="006C2285">
        <w:t>Council</w:t>
      </w:r>
      <w:r w:rsidR="006C2285">
        <w:rPr>
          <w:spacing w:val="-1"/>
        </w:rPr>
        <w:t xml:space="preserve"> </w:t>
      </w:r>
      <w:r w:rsidR="006C2285">
        <w:t>to</w:t>
      </w:r>
      <w:r w:rsidR="006C2285">
        <w:rPr>
          <w:spacing w:val="-2"/>
        </w:rPr>
        <w:t xml:space="preserve"> </w:t>
      </w:r>
      <w:r w:rsidR="006C2285">
        <w:t>act</w:t>
      </w:r>
      <w:r w:rsidR="006C2285">
        <w:rPr>
          <w:spacing w:val="-4"/>
        </w:rPr>
        <w:t xml:space="preserve"> </w:t>
      </w:r>
      <w:r w:rsidR="006C2285">
        <w:t>on</w:t>
      </w:r>
      <w:r w:rsidR="006C2285">
        <w:rPr>
          <w:spacing w:val="-1"/>
        </w:rPr>
        <w:t xml:space="preserve"> </w:t>
      </w:r>
      <w:r w:rsidR="006C2285">
        <w:t>its</w:t>
      </w:r>
      <w:r w:rsidR="006C2285">
        <w:rPr>
          <w:spacing w:val="-3"/>
        </w:rPr>
        <w:t xml:space="preserve"> </w:t>
      </w:r>
      <w:r w:rsidR="006C2285">
        <w:t>behalf</w:t>
      </w:r>
    </w:p>
    <w:p w:rsidR="00C20CD8" w:rsidRDefault="00BC6FFB" w:rsidP="006C2285">
      <w:pPr>
        <w:pStyle w:val="BodyText"/>
        <w:tabs>
          <w:tab w:val="left" w:pos="3701"/>
        </w:tabs>
        <w:spacing w:line="275" w:lineRule="exact"/>
        <w:ind w:left="100"/>
      </w:pPr>
      <w:proofErr w:type="spellStart"/>
      <w:r>
        <w:t>Authorised</w:t>
      </w:r>
      <w:proofErr w:type="spellEnd"/>
      <w:r>
        <w:rPr>
          <w:spacing w:val="-2"/>
        </w:rPr>
        <w:t xml:space="preserve"> </w:t>
      </w:r>
      <w:r>
        <w:t>Representative”</w:t>
      </w:r>
      <w:r>
        <w:tab/>
        <w:t>for</w:t>
      </w:r>
      <w:r>
        <w:rPr>
          <w:spacing w:val="-2"/>
        </w:rPr>
        <w:t xml:space="preserve"> </w:t>
      </w:r>
      <w:r>
        <w:t>the</w:t>
      </w:r>
      <w:r>
        <w:rPr>
          <w:spacing w:val="3"/>
        </w:rPr>
        <w:t xml:space="preserve"> </w:t>
      </w:r>
      <w:r>
        <w:t>purpose</w:t>
      </w:r>
      <w:r>
        <w:rPr>
          <w:spacing w:val="-1"/>
        </w:rPr>
        <w:t xml:space="preserve"> </w:t>
      </w:r>
      <w:r>
        <w:t>of</w:t>
      </w:r>
      <w:r>
        <w:rPr>
          <w:spacing w:val="-5"/>
        </w:rPr>
        <w:t xml:space="preserve"> </w:t>
      </w:r>
      <w:r>
        <w:t>managing</w:t>
      </w:r>
      <w:r>
        <w:rPr>
          <w:spacing w:val="-1"/>
        </w:rPr>
        <w:t xml:space="preserve"> </w:t>
      </w:r>
      <w:r>
        <w:t>this</w:t>
      </w:r>
      <w:r w:rsidR="006C2285">
        <w:t xml:space="preserve"> </w:t>
      </w:r>
      <w:r>
        <w:t>Agreement</w:t>
      </w:r>
    </w:p>
    <w:p w:rsidR="00C20CD8" w:rsidRPr="006C2285" w:rsidRDefault="00C20CD8" w:rsidP="006C2285">
      <w:pPr>
        <w:pStyle w:val="BodyText"/>
        <w:tabs>
          <w:tab w:val="left" w:pos="3701"/>
        </w:tabs>
        <w:spacing w:line="275" w:lineRule="exact"/>
        <w:ind w:left="100"/>
      </w:pPr>
    </w:p>
    <w:p w:rsidR="00C20CD8" w:rsidRPr="006C2285" w:rsidRDefault="00BC6FFB" w:rsidP="006C2285">
      <w:pPr>
        <w:pStyle w:val="BodyText"/>
        <w:tabs>
          <w:tab w:val="left" w:pos="3701"/>
        </w:tabs>
        <w:spacing w:line="275" w:lineRule="exact"/>
        <w:ind w:left="3700" w:hanging="3600"/>
      </w:pPr>
      <w:r w:rsidRPr="006C2285">
        <w:t>“Rates/Fees”</w:t>
      </w:r>
      <w:r w:rsidRPr="006C2285">
        <w:tab/>
        <w:t>means the financial remuneration for the</w:t>
      </w:r>
      <w:r w:rsidR="006C2285" w:rsidRPr="006C2285">
        <w:t xml:space="preserve"> Services as detailed in Schedule 2 to this </w:t>
      </w:r>
      <w:r w:rsidRPr="006C2285">
        <w:t>Agreement.</w:t>
      </w:r>
    </w:p>
    <w:p w:rsidR="00C20CD8" w:rsidRDefault="00C20CD8" w:rsidP="006C2285">
      <w:pPr>
        <w:pStyle w:val="BodyText"/>
        <w:tabs>
          <w:tab w:val="left" w:pos="3701"/>
        </w:tabs>
        <w:spacing w:line="275" w:lineRule="exact"/>
        <w:ind w:left="3700" w:hanging="3600"/>
      </w:pPr>
    </w:p>
    <w:p w:rsidR="00C20CD8" w:rsidRDefault="00BC6FFB" w:rsidP="006C2285">
      <w:pPr>
        <w:pStyle w:val="BodyText"/>
        <w:tabs>
          <w:tab w:val="left" w:pos="3701"/>
        </w:tabs>
        <w:spacing w:line="275" w:lineRule="exact"/>
        <w:ind w:left="3700" w:hanging="3600"/>
      </w:pPr>
      <w:r>
        <w:t>“Services”</w:t>
      </w:r>
      <w:r>
        <w:tab/>
        <w:t>means the services to be supplied by the</w:t>
      </w:r>
      <w:r w:rsidRPr="006C2285">
        <w:t xml:space="preserve"> </w:t>
      </w:r>
      <w:r>
        <w:t>Consultant</w:t>
      </w:r>
      <w:r w:rsidRPr="006C2285">
        <w:t xml:space="preserve"> </w:t>
      </w:r>
      <w:r>
        <w:t>as</w:t>
      </w:r>
      <w:r w:rsidRPr="006C2285">
        <w:t xml:space="preserve"> </w:t>
      </w:r>
      <w:r>
        <w:t>described</w:t>
      </w:r>
      <w:r w:rsidRPr="006C2285">
        <w:t xml:space="preserve"> </w:t>
      </w:r>
      <w:r>
        <w:t>in</w:t>
      </w:r>
      <w:r w:rsidRPr="006C2285">
        <w:t xml:space="preserve"> </w:t>
      </w:r>
      <w:r>
        <w:t>Schedule</w:t>
      </w:r>
      <w:r w:rsidRPr="006C2285">
        <w:t xml:space="preserve"> </w:t>
      </w:r>
      <w:r>
        <w:t>1.</w:t>
      </w:r>
    </w:p>
    <w:p w:rsidR="00C20CD8" w:rsidRDefault="00C20CD8">
      <w:pPr>
        <w:pStyle w:val="BodyText"/>
        <w:spacing w:before="9"/>
        <w:rPr>
          <w:sz w:val="23"/>
        </w:rPr>
      </w:pPr>
    </w:p>
    <w:p w:rsidR="00C20CD8" w:rsidRDefault="00BC6FFB" w:rsidP="006C2285">
      <w:pPr>
        <w:pStyle w:val="BodyText"/>
        <w:tabs>
          <w:tab w:val="left" w:pos="3701"/>
        </w:tabs>
        <w:spacing w:line="275" w:lineRule="exact"/>
        <w:ind w:left="3700" w:hanging="3600"/>
      </w:pPr>
      <w:r>
        <w:t>“Specification”</w:t>
      </w:r>
      <w:r>
        <w:tab/>
        <w:t>means</w:t>
      </w:r>
      <w:r w:rsidRPr="006C2285">
        <w:t xml:space="preserve"> </w:t>
      </w:r>
      <w:r>
        <w:t>the</w:t>
      </w:r>
      <w:r w:rsidRPr="006C2285">
        <w:t xml:space="preserve"> </w:t>
      </w:r>
      <w:r>
        <w:t>description,</w:t>
      </w:r>
      <w:r w:rsidRPr="006C2285">
        <w:t xml:space="preserve"> </w:t>
      </w:r>
      <w:r>
        <w:t>standards,</w:t>
      </w:r>
      <w:r w:rsidRPr="006C2285">
        <w:t xml:space="preserve"> </w:t>
      </w:r>
      <w:r>
        <w:t>methods</w:t>
      </w:r>
      <w:r w:rsidRPr="006C2285">
        <w:t xml:space="preserve"> </w:t>
      </w:r>
      <w:r>
        <w:t>and</w:t>
      </w:r>
      <w:r w:rsidRPr="006C2285">
        <w:t xml:space="preserve"> </w:t>
      </w:r>
      <w:r>
        <w:t>techniques</w:t>
      </w:r>
      <w:r w:rsidRPr="006C2285">
        <w:t xml:space="preserve"> </w:t>
      </w:r>
      <w:r>
        <w:t>to</w:t>
      </w:r>
      <w:r w:rsidRPr="006C2285">
        <w:t xml:space="preserve"> </w:t>
      </w:r>
      <w:r>
        <w:t>be</w:t>
      </w:r>
    </w:p>
    <w:p w:rsidR="00C20CD8" w:rsidRDefault="006C2285" w:rsidP="006C2285">
      <w:pPr>
        <w:pStyle w:val="BodyText"/>
        <w:tabs>
          <w:tab w:val="left" w:pos="3701"/>
        </w:tabs>
        <w:spacing w:line="275" w:lineRule="exact"/>
        <w:ind w:left="3700" w:hanging="3600"/>
      </w:pPr>
      <w:r>
        <w:tab/>
      </w:r>
      <w:proofErr w:type="gramStart"/>
      <w:r w:rsidR="00BC6FFB">
        <w:t>used</w:t>
      </w:r>
      <w:proofErr w:type="gramEnd"/>
      <w:r w:rsidR="00BC6FFB" w:rsidRPr="006C2285">
        <w:t xml:space="preserve"> </w:t>
      </w:r>
      <w:r w:rsidR="00BC6FFB">
        <w:t>in</w:t>
      </w:r>
      <w:r w:rsidR="00BC6FFB" w:rsidRPr="006C2285">
        <w:t xml:space="preserve"> </w:t>
      </w:r>
      <w:r w:rsidR="00BC6FFB">
        <w:t>executing</w:t>
      </w:r>
      <w:r w:rsidR="00BC6FFB" w:rsidRPr="006C2285">
        <w:t xml:space="preserve"> </w:t>
      </w:r>
      <w:r w:rsidR="00BC6FFB">
        <w:t>the Services</w:t>
      </w:r>
      <w:r w:rsidR="00BC6FFB" w:rsidRPr="006C2285">
        <w:t xml:space="preserve"> </w:t>
      </w:r>
      <w:r w:rsidR="00BC6FFB">
        <w:t>as</w:t>
      </w:r>
      <w:r w:rsidR="00BC6FFB" w:rsidRPr="006C2285">
        <w:t xml:space="preserve"> </w:t>
      </w:r>
      <w:r w:rsidR="00BC6FFB">
        <w:t>specified</w:t>
      </w:r>
      <w:r w:rsidR="00BC6FFB" w:rsidRPr="006C2285">
        <w:t xml:space="preserve"> </w:t>
      </w:r>
      <w:r w:rsidR="00BC6FFB">
        <w:t>in</w:t>
      </w:r>
      <w:r w:rsidR="00BC6FFB" w:rsidRPr="006C2285">
        <w:t xml:space="preserve"> </w:t>
      </w:r>
      <w:r w:rsidR="00BC6FFB">
        <w:t>Schedule</w:t>
      </w:r>
      <w:r w:rsidR="00BC6FFB" w:rsidRPr="006C2285">
        <w:t xml:space="preserve"> </w:t>
      </w:r>
      <w:r w:rsidR="00BC6FFB">
        <w:t>3</w:t>
      </w:r>
    </w:p>
    <w:p w:rsidR="00C20CD8" w:rsidRDefault="00C20CD8">
      <w:pPr>
        <w:pStyle w:val="BodyText"/>
        <w:spacing w:before="9"/>
        <w:rPr>
          <w:sz w:val="21"/>
        </w:rPr>
      </w:pPr>
    </w:p>
    <w:p w:rsidR="00C20CD8" w:rsidRDefault="00BC6FFB">
      <w:pPr>
        <w:pStyle w:val="BodyText"/>
        <w:tabs>
          <w:tab w:val="left" w:pos="3701"/>
        </w:tabs>
        <w:ind w:left="100"/>
      </w:pPr>
      <w:r>
        <w:t>“Working</w:t>
      </w:r>
      <w:r>
        <w:rPr>
          <w:spacing w:val="-1"/>
        </w:rPr>
        <w:t xml:space="preserve"> </w:t>
      </w:r>
      <w:r>
        <w:t>Day”</w:t>
      </w:r>
      <w:r>
        <w:tab/>
        <w:t>means</w:t>
      </w:r>
      <w:r>
        <w:rPr>
          <w:spacing w:val="-3"/>
        </w:rPr>
        <w:t xml:space="preserve"> </w:t>
      </w:r>
      <w:r>
        <w:t>Monday</w:t>
      </w:r>
      <w:r>
        <w:rPr>
          <w:spacing w:val="-3"/>
        </w:rPr>
        <w:t xml:space="preserve"> </w:t>
      </w:r>
      <w:r>
        <w:t>to</w:t>
      </w:r>
      <w:r>
        <w:rPr>
          <w:spacing w:val="-3"/>
        </w:rPr>
        <w:t xml:space="preserve"> </w:t>
      </w:r>
      <w:r>
        <w:t>Friday</w:t>
      </w:r>
      <w:r>
        <w:rPr>
          <w:spacing w:val="-1"/>
        </w:rPr>
        <w:t xml:space="preserve"> </w:t>
      </w:r>
      <w:r>
        <w:t>including bank</w:t>
      </w:r>
      <w:r>
        <w:rPr>
          <w:spacing w:val="-4"/>
        </w:rPr>
        <w:t xml:space="preserve"> </w:t>
      </w:r>
      <w:r>
        <w:t>holidays.</w:t>
      </w:r>
    </w:p>
    <w:p w:rsidR="00C20CD8" w:rsidRDefault="00C20CD8">
      <w:pPr>
        <w:pStyle w:val="BodyText"/>
        <w:spacing w:before="3"/>
      </w:pPr>
    </w:p>
    <w:p w:rsidR="00ED2AB5" w:rsidRDefault="00BC6FFB" w:rsidP="00CF5009">
      <w:pPr>
        <w:pStyle w:val="ListParagraph"/>
        <w:numPr>
          <w:ilvl w:val="1"/>
          <w:numId w:val="14"/>
        </w:numPr>
        <w:tabs>
          <w:tab w:val="left" w:pos="820"/>
          <w:tab w:val="left" w:pos="821"/>
        </w:tabs>
        <w:ind w:right="438"/>
        <w:rPr>
          <w:sz w:val="24"/>
        </w:rPr>
      </w:pPr>
      <w:r w:rsidRPr="00812572">
        <w:rPr>
          <w:sz w:val="24"/>
        </w:rPr>
        <w:t xml:space="preserve">Where appropriate, the singular includes the plural and vice versa. </w:t>
      </w:r>
      <w:r w:rsidR="006C2285" w:rsidRPr="00812572">
        <w:rPr>
          <w:sz w:val="24"/>
        </w:rPr>
        <w:t>Words importing one gender include all</w:t>
      </w:r>
      <w:r w:rsidR="00F02CDE" w:rsidRPr="00812572">
        <w:rPr>
          <w:sz w:val="24"/>
        </w:rPr>
        <w:t xml:space="preserve"> other genders</w:t>
      </w:r>
      <w:r w:rsidR="00ED2AB5">
        <w:rPr>
          <w:sz w:val="24"/>
        </w:rPr>
        <w:br/>
      </w:r>
    </w:p>
    <w:p w:rsidR="00C20CD8" w:rsidRPr="00812572" w:rsidRDefault="00BC6FFB" w:rsidP="00CF5009">
      <w:pPr>
        <w:pStyle w:val="ListParagraph"/>
        <w:numPr>
          <w:ilvl w:val="1"/>
          <w:numId w:val="14"/>
        </w:numPr>
        <w:tabs>
          <w:tab w:val="left" w:pos="820"/>
          <w:tab w:val="left" w:pos="821"/>
        </w:tabs>
        <w:ind w:right="438"/>
        <w:rPr>
          <w:sz w:val="24"/>
        </w:rPr>
      </w:pPr>
      <w:r w:rsidRPr="00812572">
        <w:rPr>
          <w:sz w:val="24"/>
        </w:rPr>
        <w:t>Persons includes companies and all other legal entities.</w:t>
      </w:r>
    </w:p>
    <w:p w:rsidR="00C20CD8" w:rsidRDefault="00C20CD8">
      <w:pPr>
        <w:pStyle w:val="BodyText"/>
        <w:spacing w:before="3"/>
      </w:pPr>
    </w:p>
    <w:p w:rsidR="00C20CD8" w:rsidRPr="001A16DA" w:rsidRDefault="00BC6FFB" w:rsidP="001A16DA">
      <w:pPr>
        <w:pStyle w:val="ListParagraph"/>
        <w:numPr>
          <w:ilvl w:val="1"/>
          <w:numId w:val="14"/>
        </w:numPr>
        <w:tabs>
          <w:tab w:val="left" w:pos="820"/>
          <w:tab w:val="left" w:pos="821"/>
        </w:tabs>
        <w:ind w:right="438"/>
        <w:rPr>
          <w:sz w:val="24"/>
          <w:szCs w:val="24"/>
        </w:rPr>
      </w:pPr>
      <w:r>
        <w:rPr>
          <w:sz w:val="24"/>
        </w:rPr>
        <w:t>Unless otherwise stated, any reference to a provision of any legislation is a reference to that</w:t>
      </w:r>
      <w:r>
        <w:rPr>
          <w:spacing w:val="-64"/>
          <w:sz w:val="24"/>
        </w:rPr>
        <w:t xml:space="preserve"> </w:t>
      </w:r>
      <w:r>
        <w:rPr>
          <w:sz w:val="24"/>
        </w:rPr>
        <w:t>provision</w:t>
      </w:r>
      <w:r>
        <w:rPr>
          <w:spacing w:val="-1"/>
          <w:sz w:val="24"/>
        </w:rPr>
        <w:t xml:space="preserve"> </w:t>
      </w:r>
      <w:r>
        <w:rPr>
          <w:sz w:val="24"/>
        </w:rPr>
        <w:t>as</w:t>
      </w:r>
      <w:r>
        <w:rPr>
          <w:spacing w:val="-2"/>
          <w:sz w:val="24"/>
        </w:rPr>
        <w:t xml:space="preserve"> </w:t>
      </w:r>
      <w:r>
        <w:rPr>
          <w:sz w:val="24"/>
        </w:rPr>
        <w:t>amended,</w:t>
      </w:r>
      <w:r>
        <w:rPr>
          <w:spacing w:val="-4"/>
          <w:sz w:val="24"/>
        </w:rPr>
        <w:t xml:space="preserve"> </w:t>
      </w:r>
      <w:r>
        <w:rPr>
          <w:sz w:val="24"/>
        </w:rPr>
        <w:t>extended</w:t>
      </w:r>
      <w:r>
        <w:rPr>
          <w:spacing w:val="-1"/>
          <w:sz w:val="24"/>
        </w:rPr>
        <w:t xml:space="preserve"> </w:t>
      </w:r>
      <w:r>
        <w:rPr>
          <w:sz w:val="24"/>
        </w:rPr>
        <w:t>or</w:t>
      </w:r>
      <w:r>
        <w:rPr>
          <w:spacing w:val="-2"/>
          <w:sz w:val="24"/>
        </w:rPr>
        <w:t xml:space="preserve"> </w:t>
      </w:r>
      <w:r>
        <w:rPr>
          <w:sz w:val="24"/>
        </w:rPr>
        <w:t>re-</w:t>
      </w:r>
      <w:r w:rsidRPr="001A16DA">
        <w:rPr>
          <w:sz w:val="24"/>
          <w:szCs w:val="24"/>
        </w:rPr>
        <w:t>enacted</w:t>
      </w:r>
      <w:r w:rsidRPr="001A16DA">
        <w:rPr>
          <w:spacing w:val="-6"/>
          <w:sz w:val="24"/>
          <w:szCs w:val="24"/>
        </w:rPr>
        <w:t xml:space="preserve"> </w:t>
      </w:r>
      <w:r w:rsidRPr="001A16DA">
        <w:rPr>
          <w:sz w:val="24"/>
          <w:szCs w:val="24"/>
        </w:rPr>
        <w:t>by</w:t>
      </w:r>
      <w:r w:rsidRPr="001A16DA">
        <w:rPr>
          <w:spacing w:val="-2"/>
          <w:sz w:val="24"/>
          <w:szCs w:val="24"/>
        </w:rPr>
        <w:t xml:space="preserve"> </w:t>
      </w:r>
      <w:r w:rsidRPr="001A16DA">
        <w:rPr>
          <w:sz w:val="24"/>
          <w:szCs w:val="24"/>
        </w:rPr>
        <w:t>any</w:t>
      </w:r>
      <w:r w:rsidR="001A16DA" w:rsidRPr="001A16DA">
        <w:rPr>
          <w:sz w:val="24"/>
          <w:szCs w:val="24"/>
        </w:rPr>
        <w:t xml:space="preserve"> </w:t>
      </w:r>
      <w:r w:rsidRPr="001A16DA">
        <w:rPr>
          <w:sz w:val="24"/>
          <w:szCs w:val="24"/>
        </w:rPr>
        <w:t>subsequent</w:t>
      </w:r>
      <w:r w:rsidRPr="001A16DA">
        <w:rPr>
          <w:spacing w:val="-5"/>
          <w:sz w:val="24"/>
          <w:szCs w:val="24"/>
        </w:rPr>
        <w:t xml:space="preserve"> </w:t>
      </w:r>
      <w:r w:rsidRPr="001A16DA">
        <w:rPr>
          <w:sz w:val="24"/>
          <w:szCs w:val="24"/>
        </w:rPr>
        <w:t>legislation.</w:t>
      </w:r>
    </w:p>
    <w:p w:rsidR="00C20CD8" w:rsidRDefault="00C20CD8">
      <w:pPr>
        <w:pStyle w:val="BodyText"/>
        <w:spacing w:before="3"/>
      </w:pPr>
    </w:p>
    <w:p w:rsidR="00C20CD8" w:rsidRDefault="00BC6FFB">
      <w:pPr>
        <w:pStyle w:val="ListParagraph"/>
        <w:numPr>
          <w:ilvl w:val="1"/>
          <w:numId w:val="14"/>
        </w:numPr>
        <w:tabs>
          <w:tab w:val="left" w:pos="820"/>
          <w:tab w:val="left" w:pos="821"/>
        </w:tabs>
        <w:ind w:hanging="721"/>
        <w:rPr>
          <w:sz w:val="24"/>
        </w:rPr>
      </w:pPr>
      <w:r>
        <w:rPr>
          <w:sz w:val="24"/>
        </w:rPr>
        <w:t>The</w:t>
      </w:r>
      <w:r>
        <w:rPr>
          <w:spacing w:val="-2"/>
          <w:sz w:val="24"/>
        </w:rPr>
        <w:t xml:space="preserve"> </w:t>
      </w:r>
      <w:r>
        <w:rPr>
          <w:sz w:val="24"/>
        </w:rPr>
        <w:t>headings</w:t>
      </w:r>
      <w:r>
        <w:rPr>
          <w:spacing w:val="-2"/>
          <w:sz w:val="24"/>
        </w:rPr>
        <w:t xml:space="preserve"> </w:t>
      </w:r>
      <w:r>
        <w:rPr>
          <w:sz w:val="24"/>
        </w:rPr>
        <w:t>in</w:t>
      </w:r>
      <w:r>
        <w:rPr>
          <w:spacing w:val="-1"/>
          <w:sz w:val="24"/>
        </w:rPr>
        <w:t xml:space="preserve"> </w:t>
      </w:r>
      <w:r>
        <w:rPr>
          <w:sz w:val="24"/>
        </w:rPr>
        <w:t>this</w:t>
      </w:r>
      <w:r>
        <w:rPr>
          <w:spacing w:val="-2"/>
          <w:sz w:val="24"/>
        </w:rPr>
        <w:t xml:space="preserve"> </w:t>
      </w:r>
      <w:r>
        <w:rPr>
          <w:sz w:val="24"/>
        </w:rPr>
        <w:t>Agreement</w:t>
      </w:r>
      <w:r>
        <w:rPr>
          <w:spacing w:val="-4"/>
          <w:sz w:val="24"/>
        </w:rPr>
        <w:t xml:space="preserve"> </w:t>
      </w:r>
      <w:r>
        <w:rPr>
          <w:sz w:val="24"/>
        </w:rPr>
        <w:t>are</w:t>
      </w:r>
      <w:r>
        <w:rPr>
          <w:spacing w:val="-1"/>
          <w:sz w:val="24"/>
        </w:rPr>
        <w:t xml:space="preserve"> </w:t>
      </w:r>
      <w:r>
        <w:rPr>
          <w:sz w:val="24"/>
        </w:rPr>
        <w:t>for</w:t>
      </w:r>
      <w:r>
        <w:rPr>
          <w:spacing w:val="-2"/>
          <w:sz w:val="24"/>
        </w:rPr>
        <w:t xml:space="preserve"> </w:t>
      </w:r>
      <w:r>
        <w:rPr>
          <w:sz w:val="24"/>
        </w:rPr>
        <w:t>convenience</w:t>
      </w:r>
      <w:r>
        <w:rPr>
          <w:spacing w:val="-1"/>
          <w:sz w:val="24"/>
        </w:rPr>
        <w:t xml:space="preserve"> </w:t>
      </w:r>
      <w:r>
        <w:rPr>
          <w:sz w:val="24"/>
        </w:rPr>
        <w:t>only</w:t>
      </w:r>
      <w:r>
        <w:rPr>
          <w:spacing w:val="-2"/>
          <w:sz w:val="24"/>
        </w:rPr>
        <w:t xml:space="preserve"> </w:t>
      </w:r>
      <w:r>
        <w:rPr>
          <w:sz w:val="24"/>
        </w:rPr>
        <w:t>and</w:t>
      </w:r>
      <w:r>
        <w:rPr>
          <w:spacing w:val="-1"/>
          <w:sz w:val="24"/>
        </w:rPr>
        <w:t xml:space="preserve"> </w:t>
      </w:r>
      <w:r>
        <w:rPr>
          <w:sz w:val="24"/>
        </w:rPr>
        <w:t>will</w:t>
      </w:r>
      <w:r>
        <w:rPr>
          <w:spacing w:val="-1"/>
          <w:sz w:val="24"/>
        </w:rPr>
        <w:t xml:space="preserve"> </w:t>
      </w:r>
      <w:r>
        <w:rPr>
          <w:sz w:val="24"/>
        </w:rPr>
        <w:t>not</w:t>
      </w:r>
      <w:r>
        <w:rPr>
          <w:spacing w:val="-4"/>
          <w:sz w:val="24"/>
        </w:rPr>
        <w:t xml:space="preserve"> </w:t>
      </w:r>
      <w:r>
        <w:rPr>
          <w:sz w:val="24"/>
        </w:rPr>
        <w:t>affect</w:t>
      </w:r>
      <w:r>
        <w:rPr>
          <w:spacing w:val="2"/>
          <w:sz w:val="24"/>
        </w:rPr>
        <w:t xml:space="preserve"> </w:t>
      </w:r>
      <w:r>
        <w:rPr>
          <w:sz w:val="24"/>
        </w:rPr>
        <w:t>its</w:t>
      </w:r>
      <w:r>
        <w:rPr>
          <w:spacing w:val="-2"/>
          <w:sz w:val="24"/>
        </w:rPr>
        <w:t xml:space="preserve"> </w:t>
      </w:r>
      <w:r>
        <w:rPr>
          <w:sz w:val="24"/>
        </w:rPr>
        <w:t>interpretation.</w:t>
      </w:r>
    </w:p>
    <w:p w:rsidR="00C20CD8" w:rsidRDefault="00C20CD8">
      <w:pPr>
        <w:pStyle w:val="BodyText"/>
        <w:spacing w:before="9"/>
        <w:rPr>
          <w:sz w:val="23"/>
        </w:rPr>
      </w:pPr>
    </w:p>
    <w:p w:rsidR="00C20CD8" w:rsidRPr="00CF3E7E" w:rsidRDefault="00BC6FFB" w:rsidP="00CF3E7E">
      <w:pPr>
        <w:pStyle w:val="ListParagraph"/>
        <w:numPr>
          <w:ilvl w:val="1"/>
          <w:numId w:val="14"/>
        </w:numPr>
        <w:tabs>
          <w:tab w:val="left" w:pos="821"/>
        </w:tabs>
        <w:spacing w:line="276" w:lineRule="exact"/>
        <w:ind w:hanging="721"/>
        <w:jc w:val="both"/>
        <w:rPr>
          <w:sz w:val="24"/>
          <w:szCs w:val="24"/>
        </w:rPr>
      </w:pPr>
      <w:r w:rsidRPr="00CF3E7E">
        <w:rPr>
          <w:sz w:val="24"/>
          <w:szCs w:val="24"/>
        </w:rPr>
        <w:t>Reference</w:t>
      </w:r>
      <w:r w:rsidRPr="00CF3E7E">
        <w:rPr>
          <w:spacing w:val="-2"/>
          <w:sz w:val="24"/>
          <w:szCs w:val="24"/>
        </w:rPr>
        <w:t xml:space="preserve"> </w:t>
      </w:r>
      <w:r w:rsidRPr="00CF3E7E">
        <w:rPr>
          <w:sz w:val="24"/>
          <w:szCs w:val="24"/>
        </w:rPr>
        <w:t>to</w:t>
      </w:r>
      <w:r w:rsidRPr="00CF3E7E">
        <w:rPr>
          <w:spacing w:val="-2"/>
          <w:sz w:val="24"/>
          <w:szCs w:val="24"/>
        </w:rPr>
        <w:t xml:space="preserve"> </w:t>
      </w:r>
      <w:r w:rsidRPr="00CF3E7E">
        <w:rPr>
          <w:sz w:val="24"/>
          <w:szCs w:val="24"/>
        </w:rPr>
        <w:t>a</w:t>
      </w:r>
      <w:r w:rsidRPr="00CF3E7E">
        <w:rPr>
          <w:spacing w:val="-1"/>
          <w:sz w:val="24"/>
          <w:szCs w:val="24"/>
        </w:rPr>
        <w:t xml:space="preserve"> </w:t>
      </w:r>
      <w:r w:rsidRPr="00CF3E7E">
        <w:rPr>
          <w:sz w:val="24"/>
          <w:szCs w:val="24"/>
        </w:rPr>
        <w:t>clause</w:t>
      </w:r>
      <w:r w:rsidRPr="00CF3E7E">
        <w:rPr>
          <w:spacing w:val="-2"/>
          <w:sz w:val="24"/>
          <w:szCs w:val="24"/>
        </w:rPr>
        <w:t xml:space="preserve"> </w:t>
      </w:r>
      <w:r w:rsidRPr="00CF3E7E">
        <w:rPr>
          <w:sz w:val="24"/>
          <w:szCs w:val="24"/>
        </w:rPr>
        <w:t>or</w:t>
      </w:r>
      <w:r w:rsidRPr="00CF3E7E">
        <w:rPr>
          <w:spacing w:val="-2"/>
          <w:sz w:val="24"/>
          <w:szCs w:val="24"/>
        </w:rPr>
        <w:t xml:space="preserve"> </w:t>
      </w:r>
      <w:r w:rsidRPr="00CF3E7E">
        <w:rPr>
          <w:sz w:val="24"/>
          <w:szCs w:val="24"/>
        </w:rPr>
        <w:t>schedule</w:t>
      </w:r>
      <w:r w:rsidRPr="00CF3E7E">
        <w:rPr>
          <w:spacing w:val="-2"/>
          <w:sz w:val="24"/>
          <w:szCs w:val="24"/>
        </w:rPr>
        <w:t xml:space="preserve"> </w:t>
      </w:r>
      <w:r w:rsidRPr="00CF3E7E">
        <w:rPr>
          <w:sz w:val="24"/>
          <w:szCs w:val="24"/>
        </w:rPr>
        <w:t>is</w:t>
      </w:r>
      <w:r w:rsidRPr="00CF3E7E">
        <w:rPr>
          <w:spacing w:val="-3"/>
          <w:sz w:val="24"/>
          <w:szCs w:val="24"/>
        </w:rPr>
        <w:t xml:space="preserve"> </w:t>
      </w:r>
      <w:r w:rsidRPr="00CF3E7E">
        <w:rPr>
          <w:sz w:val="24"/>
          <w:szCs w:val="24"/>
        </w:rPr>
        <w:t>to</w:t>
      </w:r>
      <w:r w:rsidRPr="00CF3E7E">
        <w:rPr>
          <w:spacing w:val="-1"/>
          <w:sz w:val="24"/>
          <w:szCs w:val="24"/>
        </w:rPr>
        <w:t xml:space="preserve"> </w:t>
      </w:r>
      <w:r w:rsidRPr="00CF3E7E">
        <w:rPr>
          <w:sz w:val="24"/>
          <w:szCs w:val="24"/>
        </w:rPr>
        <w:t>the</w:t>
      </w:r>
      <w:r w:rsidRPr="00CF3E7E">
        <w:rPr>
          <w:spacing w:val="-2"/>
          <w:sz w:val="24"/>
          <w:szCs w:val="24"/>
        </w:rPr>
        <w:t xml:space="preserve"> </w:t>
      </w:r>
      <w:r w:rsidRPr="00CF3E7E">
        <w:rPr>
          <w:sz w:val="24"/>
          <w:szCs w:val="24"/>
        </w:rPr>
        <w:t>corresponding</w:t>
      </w:r>
      <w:r w:rsidRPr="00CF3E7E">
        <w:rPr>
          <w:spacing w:val="-1"/>
          <w:sz w:val="24"/>
          <w:szCs w:val="24"/>
        </w:rPr>
        <w:t xml:space="preserve"> </w:t>
      </w:r>
      <w:r w:rsidRPr="00CF3E7E">
        <w:rPr>
          <w:sz w:val="24"/>
          <w:szCs w:val="24"/>
        </w:rPr>
        <w:t>clause</w:t>
      </w:r>
      <w:r w:rsidRPr="00CF3E7E">
        <w:rPr>
          <w:spacing w:val="-2"/>
          <w:sz w:val="24"/>
          <w:szCs w:val="24"/>
        </w:rPr>
        <w:t xml:space="preserve"> </w:t>
      </w:r>
      <w:r w:rsidRPr="00CF3E7E">
        <w:rPr>
          <w:sz w:val="24"/>
          <w:szCs w:val="24"/>
        </w:rPr>
        <w:t>or</w:t>
      </w:r>
      <w:r w:rsidR="00CF3E7E" w:rsidRPr="00CF3E7E">
        <w:rPr>
          <w:sz w:val="24"/>
          <w:szCs w:val="24"/>
        </w:rPr>
        <w:t xml:space="preserve"> </w:t>
      </w:r>
      <w:r w:rsidRPr="00CF3E7E">
        <w:rPr>
          <w:sz w:val="24"/>
          <w:szCs w:val="24"/>
        </w:rPr>
        <w:t>schedule in this Agreement unless stated to the contrary. The schedules to this Agreement are</w:t>
      </w:r>
      <w:r w:rsidRPr="00CF3E7E">
        <w:rPr>
          <w:spacing w:val="-64"/>
          <w:sz w:val="24"/>
          <w:szCs w:val="24"/>
        </w:rPr>
        <w:t xml:space="preserve"> </w:t>
      </w:r>
      <w:r w:rsidRPr="00CF3E7E">
        <w:rPr>
          <w:sz w:val="24"/>
          <w:szCs w:val="24"/>
        </w:rPr>
        <w:t xml:space="preserve">an integral part of this Agreement and any reference to this Agreement includes a reference </w:t>
      </w:r>
      <w:proofErr w:type="gramStart"/>
      <w:r w:rsidRPr="00CF3E7E">
        <w:rPr>
          <w:sz w:val="24"/>
          <w:szCs w:val="24"/>
        </w:rPr>
        <w:t>to</w:t>
      </w:r>
      <w:r w:rsidR="00CF3E7E">
        <w:rPr>
          <w:sz w:val="24"/>
          <w:szCs w:val="24"/>
        </w:rPr>
        <w:t xml:space="preserve"> </w:t>
      </w:r>
      <w:r w:rsidRPr="00CF3E7E">
        <w:rPr>
          <w:spacing w:val="-64"/>
          <w:sz w:val="24"/>
          <w:szCs w:val="24"/>
        </w:rPr>
        <w:t xml:space="preserve"> </w:t>
      </w:r>
      <w:r w:rsidRPr="00CF3E7E">
        <w:rPr>
          <w:sz w:val="24"/>
          <w:szCs w:val="24"/>
        </w:rPr>
        <w:t>the</w:t>
      </w:r>
      <w:proofErr w:type="gramEnd"/>
      <w:r w:rsidRPr="00CF3E7E">
        <w:rPr>
          <w:spacing w:val="-1"/>
          <w:sz w:val="24"/>
          <w:szCs w:val="24"/>
        </w:rPr>
        <w:t xml:space="preserve"> </w:t>
      </w:r>
      <w:r w:rsidRPr="00CF3E7E">
        <w:rPr>
          <w:sz w:val="24"/>
          <w:szCs w:val="24"/>
        </w:rPr>
        <w:t>schedules.</w:t>
      </w:r>
    </w:p>
    <w:p w:rsidR="00C20CD8" w:rsidRDefault="00C20CD8">
      <w:pPr>
        <w:pStyle w:val="BodyText"/>
        <w:spacing w:before="4"/>
        <w:rPr>
          <w:sz w:val="23"/>
        </w:rPr>
      </w:pPr>
    </w:p>
    <w:p w:rsidR="00C20CD8" w:rsidRPr="00015E7A" w:rsidRDefault="00BC6FFB" w:rsidP="00015E7A">
      <w:pPr>
        <w:pStyle w:val="ListParagraph"/>
        <w:numPr>
          <w:ilvl w:val="1"/>
          <w:numId w:val="14"/>
        </w:numPr>
        <w:tabs>
          <w:tab w:val="left" w:pos="820"/>
          <w:tab w:val="left" w:pos="821"/>
        </w:tabs>
        <w:ind w:right="247"/>
        <w:rPr>
          <w:sz w:val="24"/>
        </w:rPr>
      </w:pPr>
      <w:r>
        <w:rPr>
          <w:sz w:val="24"/>
        </w:rPr>
        <w:t>Words and expressions defined in this Agreement, unless the context</w:t>
      </w:r>
      <w:r>
        <w:rPr>
          <w:spacing w:val="1"/>
          <w:sz w:val="24"/>
        </w:rPr>
        <w:t xml:space="preserve"> </w:t>
      </w:r>
      <w:r>
        <w:rPr>
          <w:sz w:val="24"/>
        </w:rPr>
        <w:t>otherwise</w:t>
      </w:r>
      <w:r>
        <w:rPr>
          <w:spacing w:val="-2"/>
          <w:sz w:val="24"/>
        </w:rPr>
        <w:t xml:space="preserve"> </w:t>
      </w:r>
      <w:r>
        <w:rPr>
          <w:sz w:val="24"/>
        </w:rPr>
        <w:t>requires,</w:t>
      </w:r>
      <w:r>
        <w:rPr>
          <w:spacing w:val="-5"/>
          <w:sz w:val="24"/>
        </w:rPr>
        <w:t xml:space="preserve"> </w:t>
      </w:r>
      <w:r>
        <w:rPr>
          <w:sz w:val="24"/>
        </w:rPr>
        <w:t>have</w:t>
      </w:r>
      <w:r>
        <w:rPr>
          <w:spacing w:val="-1"/>
          <w:sz w:val="24"/>
        </w:rPr>
        <w:t xml:space="preserve"> </w:t>
      </w:r>
      <w:r>
        <w:rPr>
          <w:sz w:val="24"/>
        </w:rPr>
        <w:t>the</w:t>
      </w:r>
      <w:r>
        <w:rPr>
          <w:spacing w:val="-2"/>
          <w:sz w:val="24"/>
        </w:rPr>
        <w:t xml:space="preserve"> </w:t>
      </w:r>
      <w:r>
        <w:rPr>
          <w:sz w:val="24"/>
        </w:rPr>
        <w:t>meanings</w:t>
      </w:r>
      <w:r>
        <w:rPr>
          <w:spacing w:val="-2"/>
          <w:sz w:val="24"/>
        </w:rPr>
        <w:t xml:space="preserve"> </w:t>
      </w:r>
      <w:r>
        <w:rPr>
          <w:sz w:val="24"/>
        </w:rPr>
        <w:t>ascribed</w:t>
      </w:r>
      <w:r>
        <w:rPr>
          <w:spacing w:val="-6"/>
          <w:sz w:val="24"/>
        </w:rPr>
        <w:t xml:space="preserve"> </w:t>
      </w:r>
      <w:r>
        <w:rPr>
          <w:sz w:val="24"/>
        </w:rPr>
        <w:t>to</w:t>
      </w:r>
      <w:r>
        <w:rPr>
          <w:spacing w:val="-2"/>
          <w:sz w:val="24"/>
        </w:rPr>
        <w:t xml:space="preserve"> </w:t>
      </w:r>
      <w:r>
        <w:rPr>
          <w:sz w:val="24"/>
        </w:rPr>
        <w:t>them</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Agreement.</w:t>
      </w:r>
    </w:p>
    <w:p w:rsidR="00C20CD8" w:rsidRDefault="00BC6FFB">
      <w:pPr>
        <w:pStyle w:val="Heading1"/>
        <w:numPr>
          <w:ilvl w:val="0"/>
          <w:numId w:val="14"/>
        </w:numPr>
        <w:tabs>
          <w:tab w:val="left" w:pos="820"/>
          <w:tab w:val="left" w:pos="821"/>
        </w:tabs>
        <w:spacing w:before="231"/>
        <w:ind w:hanging="721"/>
      </w:pPr>
      <w:r>
        <w:t>Appointment</w:t>
      </w:r>
      <w:r>
        <w:rPr>
          <w:spacing w:val="-5"/>
        </w:rPr>
        <w:t xml:space="preserve"> </w:t>
      </w:r>
      <w:r>
        <w:t>and</w:t>
      </w:r>
      <w:r>
        <w:rPr>
          <w:spacing w:val="-5"/>
        </w:rPr>
        <w:t xml:space="preserve"> </w:t>
      </w:r>
      <w:r>
        <w:t>length</w:t>
      </w:r>
      <w:r>
        <w:rPr>
          <w:spacing w:val="-2"/>
        </w:rPr>
        <w:t xml:space="preserve"> </w:t>
      </w:r>
      <w:r>
        <w:t>of</w:t>
      </w:r>
      <w:r>
        <w:rPr>
          <w:spacing w:val="-4"/>
        </w:rPr>
        <w:t xml:space="preserve"> </w:t>
      </w:r>
      <w:r>
        <w:t>appointment</w:t>
      </w:r>
    </w:p>
    <w:p w:rsidR="00C20CD8" w:rsidRDefault="00C20CD8">
      <w:pPr>
        <w:pStyle w:val="BodyText"/>
        <w:spacing w:before="9"/>
        <w:rPr>
          <w:b/>
          <w:sz w:val="23"/>
        </w:rPr>
      </w:pPr>
    </w:p>
    <w:p w:rsidR="00C20CD8" w:rsidRDefault="00BC6FFB" w:rsidP="00AC35A9">
      <w:pPr>
        <w:pStyle w:val="ListParagraph"/>
        <w:numPr>
          <w:ilvl w:val="1"/>
          <w:numId w:val="14"/>
        </w:numPr>
        <w:tabs>
          <w:tab w:val="left" w:pos="821"/>
        </w:tabs>
        <w:ind w:right="247"/>
        <w:rPr>
          <w:sz w:val="24"/>
        </w:rPr>
      </w:pPr>
      <w:r>
        <w:rPr>
          <w:sz w:val="24"/>
        </w:rPr>
        <w:t>The Council hereby appoints the Consultant to provide the Services from the Commencement</w:t>
      </w:r>
      <w:r w:rsidRPr="00AC35A9">
        <w:rPr>
          <w:sz w:val="24"/>
        </w:rPr>
        <w:t xml:space="preserve"> </w:t>
      </w:r>
      <w:r>
        <w:rPr>
          <w:sz w:val="24"/>
        </w:rPr>
        <w:t xml:space="preserve">Date for a period of </w:t>
      </w:r>
      <w:r w:rsidR="008A4029" w:rsidRPr="008672CB">
        <w:rPr>
          <w:sz w:val="24"/>
          <w:highlight w:val="lightGray"/>
        </w:rPr>
        <w:t>[weeks/months/years]</w:t>
      </w:r>
      <w:r>
        <w:rPr>
          <w:sz w:val="24"/>
        </w:rPr>
        <w:t xml:space="preserve"> expiring </w:t>
      </w:r>
      <w:r w:rsidRPr="00AC35A9">
        <w:rPr>
          <w:sz w:val="24"/>
        </w:rPr>
        <w:t xml:space="preserve">on </w:t>
      </w:r>
      <w:r w:rsidR="008A4029" w:rsidRPr="00AC35A9">
        <w:rPr>
          <w:sz w:val="24"/>
        </w:rPr>
        <w:tab/>
      </w:r>
      <w:r w:rsidR="008A4029" w:rsidRPr="00AC35A9">
        <w:rPr>
          <w:sz w:val="24"/>
        </w:rPr>
        <w:tab/>
      </w:r>
      <w:r w:rsidR="008D45A1" w:rsidRPr="00AC35A9">
        <w:rPr>
          <w:sz w:val="24"/>
        </w:rPr>
        <w:t xml:space="preserve"> </w:t>
      </w:r>
      <w:r w:rsidR="008D45A1" w:rsidRPr="008672CB">
        <w:rPr>
          <w:sz w:val="24"/>
          <w:highlight w:val="lightGray"/>
        </w:rPr>
        <w:t>2022</w:t>
      </w:r>
      <w:r>
        <w:rPr>
          <w:sz w:val="24"/>
        </w:rPr>
        <w:t xml:space="preserve"> by effluxion of time, or subject to</w:t>
      </w:r>
      <w:r w:rsidR="00AC35A9">
        <w:rPr>
          <w:sz w:val="24"/>
        </w:rPr>
        <w:t xml:space="preserve"> </w:t>
      </w:r>
      <w:r>
        <w:rPr>
          <w:sz w:val="24"/>
        </w:rPr>
        <w:t>the</w:t>
      </w:r>
      <w:r w:rsidRPr="00AC35A9">
        <w:rPr>
          <w:sz w:val="24"/>
        </w:rPr>
        <w:t xml:space="preserve"> </w:t>
      </w:r>
      <w:r>
        <w:rPr>
          <w:sz w:val="24"/>
        </w:rPr>
        <w:t>termination</w:t>
      </w:r>
      <w:r w:rsidRPr="00AC35A9">
        <w:rPr>
          <w:sz w:val="24"/>
        </w:rPr>
        <w:t xml:space="preserve"> </w:t>
      </w:r>
      <w:r>
        <w:rPr>
          <w:sz w:val="24"/>
        </w:rPr>
        <w:t>arrangements</w:t>
      </w:r>
      <w:r w:rsidRPr="00AC35A9">
        <w:rPr>
          <w:sz w:val="24"/>
        </w:rPr>
        <w:t xml:space="preserve"> </w:t>
      </w:r>
      <w:r>
        <w:rPr>
          <w:sz w:val="24"/>
        </w:rPr>
        <w:t>below.</w:t>
      </w:r>
    </w:p>
    <w:p w:rsidR="00C20CD8" w:rsidRPr="00AC35A9" w:rsidRDefault="00C20CD8" w:rsidP="00AC35A9">
      <w:pPr>
        <w:pStyle w:val="ListParagraph"/>
        <w:tabs>
          <w:tab w:val="left" w:pos="820"/>
          <w:tab w:val="left" w:pos="821"/>
        </w:tabs>
        <w:ind w:right="247" w:firstLine="0"/>
        <w:rPr>
          <w:sz w:val="24"/>
        </w:rPr>
      </w:pPr>
    </w:p>
    <w:p w:rsidR="00C20CD8" w:rsidRDefault="00BC6FFB" w:rsidP="00AC35A9">
      <w:pPr>
        <w:pStyle w:val="ListParagraph"/>
        <w:numPr>
          <w:ilvl w:val="1"/>
          <w:numId w:val="14"/>
        </w:numPr>
        <w:tabs>
          <w:tab w:val="left" w:pos="821"/>
        </w:tabs>
        <w:ind w:right="247"/>
        <w:rPr>
          <w:sz w:val="24"/>
        </w:rPr>
      </w:pPr>
      <w:r>
        <w:rPr>
          <w:sz w:val="24"/>
        </w:rPr>
        <w:t>The Council may, by giving written notice to the Consultant not less than 1 Month prior to</w:t>
      </w:r>
      <w:r w:rsidRPr="00AC35A9">
        <w:rPr>
          <w:sz w:val="24"/>
        </w:rPr>
        <w:t xml:space="preserve"> </w:t>
      </w:r>
      <w:r>
        <w:rPr>
          <w:sz w:val="24"/>
        </w:rPr>
        <w:t xml:space="preserve">expiration of the Agreement, extend the Agreement for a further period of up to </w:t>
      </w:r>
      <w:r w:rsidRPr="008672CB">
        <w:rPr>
          <w:sz w:val="24"/>
          <w:highlight w:val="lightGray"/>
        </w:rPr>
        <w:t>12 Month(s).</w:t>
      </w:r>
      <w:r w:rsidRPr="00AC35A9">
        <w:rPr>
          <w:sz w:val="24"/>
        </w:rPr>
        <w:t xml:space="preserve"> </w:t>
      </w:r>
      <w:r>
        <w:rPr>
          <w:sz w:val="24"/>
        </w:rPr>
        <w:t>The</w:t>
      </w:r>
      <w:r w:rsidRPr="00AC35A9">
        <w:rPr>
          <w:sz w:val="24"/>
        </w:rPr>
        <w:t xml:space="preserve"> </w:t>
      </w:r>
      <w:r>
        <w:rPr>
          <w:sz w:val="24"/>
        </w:rPr>
        <w:t>provisions</w:t>
      </w:r>
      <w:r w:rsidRPr="00AC35A9">
        <w:rPr>
          <w:sz w:val="24"/>
        </w:rPr>
        <w:t xml:space="preserve"> </w:t>
      </w:r>
      <w:r>
        <w:rPr>
          <w:sz w:val="24"/>
        </w:rPr>
        <w:t>of</w:t>
      </w:r>
      <w:r w:rsidRPr="00AC35A9">
        <w:rPr>
          <w:sz w:val="24"/>
        </w:rPr>
        <w:t xml:space="preserve"> </w:t>
      </w:r>
      <w:r>
        <w:rPr>
          <w:sz w:val="24"/>
        </w:rPr>
        <w:t>the</w:t>
      </w:r>
      <w:r w:rsidRPr="00AC35A9">
        <w:rPr>
          <w:sz w:val="24"/>
        </w:rPr>
        <w:t xml:space="preserve"> </w:t>
      </w:r>
      <w:r>
        <w:rPr>
          <w:sz w:val="24"/>
        </w:rPr>
        <w:t>Agreement</w:t>
      </w:r>
      <w:r w:rsidRPr="00AC35A9">
        <w:rPr>
          <w:sz w:val="24"/>
        </w:rPr>
        <w:t xml:space="preserve"> </w:t>
      </w:r>
      <w:r>
        <w:rPr>
          <w:sz w:val="24"/>
        </w:rPr>
        <w:t>will</w:t>
      </w:r>
      <w:r w:rsidRPr="00AC35A9">
        <w:rPr>
          <w:sz w:val="24"/>
        </w:rPr>
        <w:t xml:space="preserve"> </w:t>
      </w:r>
      <w:r>
        <w:rPr>
          <w:sz w:val="24"/>
        </w:rPr>
        <w:t>apply</w:t>
      </w:r>
      <w:r w:rsidRPr="00AC35A9">
        <w:rPr>
          <w:sz w:val="24"/>
        </w:rPr>
        <w:t xml:space="preserve"> </w:t>
      </w:r>
      <w:r>
        <w:rPr>
          <w:sz w:val="24"/>
        </w:rPr>
        <w:t>throughout</w:t>
      </w:r>
      <w:r w:rsidRPr="00AC35A9">
        <w:rPr>
          <w:sz w:val="24"/>
        </w:rPr>
        <w:t xml:space="preserve"> </w:t>
      </w:r>
      <w:r>
        <w:rPr>
          <w:sz w:val="24"/>
        </w:rPr>
        <w:t>any</w:t>
      </w:r>
      <w:r w:rsidRPr="00AC35A9">
        <w:rPr>
          <w:sz w:val="24"/>
        </w:rPr>
        <w:t xml:space="preserve"> </w:t>
      </w:r>
      <w:r>
        <w:rPr>
          <w:sz w:val="24"/>
        </w:rPr>
        <w:t>such</w:t>
      </w:r>
      <w:r w:rsidRPr="00AC35A9">
        <w:rPr>
          <w:sz w:val="24"/>
        </w:rPr>
        <w:t xml:space="preserve"> </w:t>
      </w:r>
      <w:r>
        <w:rPr>
          <w:sz w:val="24"/>
        </w:rPr>
        <w:t>extended</w:t>
      </w:r>
      <w:r w:rsidRPr="00AC35A9">
        <w:rPr>
          <w:sz w:val="24"/>
        </w:rPr>
        <w:t xml:space="preserve"> </w:t>
      </w:r>
      <w:r>
        <w:rPr>
          <w:sz w:val="24"/>
        </w:rPr>
        <w:t>period.</w:t>
      </w:r>
    </w:p>
    <w:p w:rsidR="00C20CD8" w:rsidRDefault="00C20CD8">
      <w:pPr>
        <w:pStyle w:val="BodyText"/>
        <w:spacing w:before="1"/>
        <w:rPr>
          <w:sz w:val="22"/>
        </w:rPr>
      </w:pPr>
    </w:p>
    <w:p w:rsidR="00C20CD8" w:rsidRDefault="00BC6FFB">
      <w:pPr>
        <w:pStyle w:val="Heading1"/>
        <w:numPr>
          <w:ilvl w:val="0"/>
          <w:numId w:val="14"/>
        </w:numPr>
        <w:tabs>
          <w:tab w:val="left" w:pos="820"/>
          <w:tab w:val="left" w:pos="821"/>
        </w:tabs>
        <w:ind w:hanging="721"/>
      </w:pPr>
      <w:r>
        <w:t>Consultant’s</w:t>
      </w:r>
      <w:r>
        <w:rPr>
          <w:spacing w:val="-8"/>
        </w:rPr>
        <w:t xml:space="preserve"> </w:t>
      </w:r>
      <w:r>
        <w:t>Obligations</w:t>
      </w:r>
    </w:p>
    <w:p w:rsidR="00C20CD8" w:rsidRDefault="00C20CD8">
      <w:pPr>
        <w:pStyle w:val="BodyText"/>
        <w:spacing w:before="9"/>
        <w:rPr>
          <w:b/>
          <w:sz w:val="23"/>
        </w:rPr>
      </w:pPr>
    </w:p>
    <w:p w:rsidR="00C20CD8" w:rsidRDefault="00BC6FFB">
      <w:pPr>
        <w:pStyle w:val="ListParagraph"/>
        <w:numPr>
          <w:ilvl w:val="1"/>
          <w:numId w:val="14"/>
        </w:numPr>
        <w:tabs>
          <w:tab w:val="left" w:pos="820"/>
          <w:tab w:val="left" w:pos="821"/>
        </w:tabs>
        <w:spacing w:before="1"/>
        <w:ind w:hanging="721"/>
        <w:rPr>
          <w:sz w:val="24"/>
        </w:rPr>
      </w:pPr>
      <w:r>
        <w:rPr>
          <w:sz w:val="24"/>
        </w:rPr>
        <w:t>The</w:t>
      </w:r>
      <w:r>
        <w:rPr>
          <w:spacing w:val="-2"/>
          <w:sz w:val="24"/>
        </w:rPr>
        <w:t xml:space="preserve"> </w:t>
      </w:r>
      <w:r>
        <w:rPr>
          <w:sz w:val="24"/>
        </w:rPr>
        <w:t>Consultant</w:t>
      </w:r>
      <w:r>
        <w:rPr>
          <w:spacing w:val="-5"/>
          <w:sz w:val="24"/>
        </w:rPr>
        <w:t xml:space="preserve"> </w:t>
      </w:r>
      <w:r>
        <w:rPr>
          <w:sz w:val="24"/>
        </w:rPr>
        <w:t>shall</w:t>
      </w:r>
      <w:r>
        <w:rPr>
          <w:spacing w:val="-1"/>
          <w:sz w:val="24"/>
        </w:rPr>
        <w:t xml:space="preserve"> </w:t>
      </w:r>
      <w:r>
        <w:rPr>
          <w:sz w:val="24"/>
        </w:rPr>
        <w:t>provide</w:t>
      </w:r>
      <w:r>
        <w:rPr>
          <w:spacing w:val="-2"/>
          <w:sz w:val="24"/>
        </w:rPr>
        <w:t xml:space="preserve"> </w:t>
      </w:r>
      <w:r>
        <w:rPr>
          <w:sz w:val="24"/>
        </w:rPr>
        <w:t>the</w:t>
      </w:r>
      <w:r>
        <w:rPr>
          <w:spacing w:val="-1"/>
          <w:sz w:val="24"/>
        </w:rPr>
        <w:t xml:space="preserve"> </w:t>
      </w:r>
      <w:r>
        <w:rPr>
          <w:sz w:val="24"/>
        </w:rPr>
        <w:t>Services:</w:t>
      </w:r>
    </w:p>
    <w:p w:rsidR="00CC555D" w:rsidRDefault="00CC555D" w:rsidP="00CC555D">
      <w:pPr>
        <w:pStyle w:val="ListParagraph"/>
        <w:tabs>
          <w:tab w:val="left" w:pos="820"/>
          <w:tab w:val="left" w:pos="821"/>
        </w:tabs>
        <w:spacing w:before="1"/>
        <w:ind w:firstLine="0"/>
        <w:rPr>
          <w:sz w:val="24"/>
        </w:rPr>
      </w:pPr>
    </w:p>
    <w:p w:rsidR="00C20CD8" w:rsidRDefault="00BC6FFB" w:rsidP="008672CB">
      <w:pPr>
        <w:pStyle w:val="ListParagraph"/>
        <w:numPr>
          <w:ilvl w:val="0"/>
          <w:numId w:val="30"/>
        </w:numPr>
        <w:tabs>
          <w:tab w:val="left" w:pos="1540"/>
          <w:tab w:val="left" w:pos="1541"/>
        </w:tabs>
        <w:ind w:right="673"/>
        <w:rPr>
          <w:sz w:val="24"/>
        </w:rPr>
      </w:pPr>
      <w:r>
        <w:rPr>
          <w:sz w:val="24"/>
        </w:rPr>
        <w:t>with</w:t>
      </w:r>
      <w:r w:rsidRPr="008672CB">
        <w:rPr>
          <w:sz w:val="24"/>
        </w:rPr>
        <w:t xml:space="preserve"> </w:t>
      </w:r>
      <w:r>
        <w:rPr>
          <w:sz w:val="24"/>
        </w:rPr>
        <w:t>reasonable</w:t>
      </w:r>
      <w:r w:rsidRPr="008672CB">
        <w:rPr>
          <w:sz w:val="24"/>
        </w:rPr>
        <w:t xml:space="preserve"> </w:t>
      </w:r>
      <w:r>
        <w:rPr>
          <w:sz w:val="24"/>
        </w:rPr>
        <w:t>care</w:t>
      </w:r>
      <w:r w:rsidRPr="008672CB">
        <w:rPr>
          <w:sz w:val="24"/>
        </w:rPr>
        <w:t xml:space="preserve"> </w:t>
      </w:r>
      <w:r>
        <w:rPr>
          <w:sz w:val="24"/>
        </w:rPr>
        <w:t>and</w:t>
      </w:r>
      <w:r w:rsidRPr="008672CB">
        <w:rPr>
          <w:sz w:val="24"/>
        </w:rPr>
        <w:t xml:space="preserve"> </w:t>
      </w:r>
      <w:r>
        <w:rPr>
          <w:sz w:val="24"/>
        </w:rPr>
        <w:t>skill;</w:t>
      </w:r>
    </w:p>
    <w:p w:rsidR="00C20CD8" w:rsidRDefault="00BC6FFB" w:rsidP="008672CB">
      <w:pPr>
        <w:pStyle w:val="ListParagraph"/>
        <w:numPr>
          <w:ilvl w:val="0"/>
          <w:numId w:val="30"/>
        </w:numPr>
        <w:tabs>
          <w:tab w:val="left" w:pos="1540"/>
          <w:tab w:val="left" w:pos="1541"/>
        </w:tabs>
        <w:ind w:right="673"/>
        <w:rPr>
          <w:sz w:val="24"/>
        </w:rPr>
      </w:pPr>
      <w:r>
        <w:rPr>
          <w:sz w:val="24"/>
        </w:rPr>
        <w:t>in</w:t>
      </w:r>
      <w:r w:rsidRPr="008672CB">
        <w:rPr>
          <w:sz w:val="24"/>
        </w:rPr>
        <w:t xml:space="preserve"> </w:t>
      </w:r>
      <w:r>
        <w:rPr>
          <w:sz w:val="24"/>
        </w:rPr>
        <w:t>accordance</w:t>
      </w:r>
      <w:r w:rsidRPr="008672CB">
        <w:rPr>
          <w:sz w:val="24"/>
        </w:rPr>
        <w:t xml:space="preserve"> </w:t>
      </w:r>
      <w:r>
        <w:rPr>
          <w:sz w:val="24"/>
        </w:rPr>
        <w:t>with</w:t>
      </w:r>
      <w:r w:rsidRPr="008672CB">
        <w:rPr>
          <w:sz w:val="24"/>
        </w:rPr>
        <w:t xml:space="preserve"> </w:t>
      </w:r>
      <w:r>
        <w:rPr>
          <w:sz w:val="24"/>
        </w:rPr>
        <w:t>the</w:t>
      </w:r>
      <w:r w:rsidRPr="008672CB">
        <w:rPr>
          <w:sz w:val="24"/>
        </w:rPr>
        <w:t xml:space="preserve"> </w:t>
      </w:r>
      <w:r>
        <w:rPr>
          <w:sz w:val="24"/>
        </w:rPr>
        <w:t>Specification;</w:t>
      </w:r>
    </w:p>
    <w:p w:rsidR="00C20CD8" w:rsidRDefault="00BC6FFB" w:rsidP="008672CB">
      <w:pPr>
        <w:pStyle w:val="ListParagraph"/>
        <w:numPr>
          <w:ilvl w:val="0"/>
          <w:numId w:val="30"/>
        </w:numPr>
        <w:tabs>
          <w:tab w:val="left" w:pos="1540"/>
          <w:tab w:val="left" w:pos="1541"/>
        </w:tabs>
        <w:ind w:right="673"/>
        <w:rPr>
          <w:sz w:val="24"/>
        </w:rPr>
      </w:pPr>
      <w:r>
        <w:rPr>
          <w:sz w:val="24"/>
        </w:rPr>
        <w:t>in</w:t>
      </w:r>
      <w:r w:rsidRPr="008672CB">
        <w:rPr>
          <w:sz w:val="24"/>
        </w:rPr>
        <w:t xml:space="preserve"> </w:t>
      </w:r>
      <w:r>
        <w:rPr>
          <w:sz w:val="24"/>
        </w:rPr>
        <w:t>accordance</w:t>
      </w:r>
      <w:r w:rsidRPr="008672CB">
        <w:rPr>
          <w:sz w:val="24"/>
        </w:rPr>
        <w:t xml:space="preserve"> </w:t>
      </w:r>
      <w:r>
        <w:rPr>
          <w:sz w:val="24"/>
        </w:rPr>
        <w:t>with</w:t>
      </w:r>
      <w:r w:rsidRPr="008672CB">
        <w:rPr>
          <w:sz w:val="24"/>
        </w:rPr>
        <w:t xml:space="preserve"> </w:t>
      </w:r>
      <w:r>
        <w:rPr>
          <w:sz w:val="24"/>
        </w:rPr>
        <w:t>all</w:t>
      </w:r>
      <w:r w:rsidRPr="008672CB">
        <w:rPr>
          <w:sz w:val="24"/>
        </w:rPr>
        <w:t xml:space="preserve"> </w:t>
      </w:r>
      <w:r>
        <w:rPr>
          <w:sz w:val="24"/>
        </w:rPr>
        <w:t>written</w:t>
      </w:r>
      <w:r w:rsidRPr="008672CB">
        <w:rPr>
          <w:sz w:val="24"/>
        </w:rPr>
        <w:t xml:space="preserve"> </w:t>
      </w:r>
      <w:r>
        <w:rPr>
          <w:sz w:val="24"/>
        </w:rPr>
        <w:t>instructions</w:t>
      </w:r>
      <w:r w:rsidRPr="008672CB">
        <w:rPr>
          <w:sz w:val="24"/>
        </w:rPr>
        <w:t xml:space="preserve"> </w:t>
      </w:r>
      <w:r>
        <w:rPr>
          <w:sz w:val="24"/>
        </w:rPr>
        <w:t>of</w:t>
      </w:r>
      <w:r w:rsidRPr="008672CB">
        <w:rPr>
          <w:sz w:val="24"/>
        </w:rPr>
        <w:t xml:space="preserve"> </w:t>
      </w:r>
      <w:r>
        <w:rPr>
          <w:sz w:val="24"/>
        </w:rPr>
        <w:t>the</w:t>
      </w:r>
      <w:r w:rsidRPr="008672CB">
        <w:rPr>
          <w:sz w:val="24"/>
        </w:rPr>
        <w:t xml:space="preserve"> </w:t>
      </w:r>
      <w:r>
        <w:rPr>
          <w:sz w:val="24"/>
        </w:rPr>
        <w:t>Council’s</w:t>
      </w:r>
      <w:r w:rsidRPr="008672CB">
        <w:rPr>
          <w:sz w:val="24"/>
        </w:rPr>
        <w:t xml:space="preserve"> </w:t>
      </w:r>
      <w:proofErr w:type="spellStart"/>
      <w:r>
        <w:rPr>
          <w:sz w:val="24"/>
        </w:rPr>
        <w:t>Authorised</w:t>
      </w:r>
      <w:proofErr w:type="spellEnd"/>
      <w:r w:rsidR="008A4029" w:rsidRPr="008672CB">
        <w:rPr>
          <w:sz w:val="24"/>
        </w:rPr>
        <w:t xml:space="preserve">              </w:t>
      </w:r>
      <w:r>
        <w:rPr>
          <w:sz w:val="24"/>
        </w:rPr>
        <w:t>Representative;</w:t>
      </w:r>
    </w:p>
    <w:p w:rsidR="00C20CD8" w:rsidRDefault="00BC6FFB" w:rsidP="008672CB">
      <w:pPr>
        <w:pStyle w:val="ListParagraph"/>
        <w:numPr>
          <w:ilvl w:val="0"/>
          <w:numId w:val="30"/>
        </w:numPr>
        <w:tabs>
          <w:tab w:val="left" w:pos="1540"/>
          <w:tab w:val="left" w:pos="1541"/>
        </w:tabs>
        <w:ind w:right="673"/>
        <w:rPr>
          <w:sz w:val="24"/>
        </w:rPr>
      </w:pPr>
      <w:r>
        <w:rPr>
          <w:sz w:val="24"/>
        </w:rPr>
        <w:t>with</w:t>
      </w:r>
      <w:r w:rsidRPr="008672CB">
        <w:rPr>
          <w:sz w:val="24"/>
        </w:rPr>
        <w:t xml:space="preserve"> </w:t>
      </w:r>
      <w:r>
        <w:rPr>
          <w:sz w:val="24"/>
        </w:rPr>
        <w:t>due</w:t>
      </w:r>
      <w:r w:rsidRPr="008672CB">
        <w:rPr>
          <w:sz w:val="24"/>
        </w:rPr>
        <w:t xml:space="preserve"> </w:t>
      </w:r>
      <w:r>
        <w:rPr>
          <w:sz w:val="24"/>
        </w:rPr>
        <w:t>regard</w:t>
      </w:r>
      <w:r w:rsidRPr="008672CB">
        <w:rPr>
          <w:sz w:val="24"/>
        </w:rPr>
        <w:t xml:space="preserve"> </w:t>
      </w:r>
      <w:r>
        <w:rPr>
          <w:sz w:val="24"/>
        </w:rPr>
        <w:t>to</w:t>
      </w:r>
      <w:r w:rsidRPr="008672CB">
        <w:rPr>
          <w:sz w:val="24"/>
        </w:rPr>
        <w:t xml:space="preserve"> </w:t>
      </w:r>
      <w:r>
        <w:rPr>
          <w:sz w:val="24"/>
        </w:rPr>
        <w:t>all</w:t>
      </w:r>
      <w:r w:rsidRPr="008672CB">
        <w:rPr>
          <w:sz w:val="24"/>
        </w:rPr>
        <w:t xml:space="preserve"> </w:t>
      </w:r>
      <w:r>
        <w:rPr>
          <w:sz w:val="24"/>
        </w:rPr>
        <w:t>relevant</w:t>
      </w:r>
      <w:r w:rsidRPr="008672CB">
        <w:rPr>
          <w:sz w:val="24"/>
        </w:rPr>
        <w:t xml:space="preserve"> </w:t>
      </w:r>
      <w:r>
        <w:rPr>
          <w:sz w:val="24"/>
        </w:rPr>
        <w:t>health</w:t>
      </w:r>
      <w:r w:rsidRPr="008672CB">
        <w:rPr>
          <w:sz w:val="24"/>
        </w:rPr>
        <w:t xml:space="preserve"> </w:t>
      </w:r>
      <w:r>
        <w:rPr>
          <w:sz w:val="24"/>
        </w:rPr>
        <w:t>and</w:t>
      </w:r>
      <w:r w:rsidRPr="008672CB">
        <w:rPr>
          <w:sz w:val="24"/>
        </w:rPr>
        <w:t xml:space="preserve"> </w:t>
      </w:r>
      <w:r>
        <w:rPr>
          <w:sz w:val="24"/>
        </w:rPr>
        <w:t>safety</w:t>
      </w:r>
      <w:r w:rsidRPr="008672CB">
        <w:rPr>
          <w:sz w:val="24"/>
        </w:rPr>
        <w:t xml:space="preserve"> </w:t>
      </w:r>
      <w:r>
        <w:rPr>
          <w:sz w:val="24"/>
        </w:rPr>
        <w:t>legislation</w:t>
      </w:r>
      <w:r w:rsidRPr="008672CB">
        <w:rPr>
          <w:sz w:val="24"/>
        </w:rPr>
        <w:t xml:space="preserve"> </w:t>
      </w:r>
      <w:r>
        <w:rPr>
          <w:sz w:val="24"/>
        </w:rPr>
        <w:t>and</w:t>
      </w:r>
      <w:r w:rsidRPr="008672CB">
        <w:rPr>
          <w:sz w:val="24"/>
        </w:rPr>
        <w:t xml:space="preserve"> </w:t>
      </w:r>
      <w:r>
        <w:rPr>
          <w:sz w:val="24"/>
        </w:rPr>
        <w:t>code</w:t>
      </w:r>
      <w:r w:rsidRPr="008672CB">
        <w:rPr>
          <w:sz w:val="24"/>
        </w:rPr>
        <w:t xml:space="preserve"> </w:t>
      </w:r>
      <w:r>
        <w:rPr>
          <w:sz w:val="24"/>
        </w:rPr>
        <w:t>of</w:t>
      </w:r>
      <w:r w:rsidRPr="008672CB">
        <w:rPr>
          <w:sz w:val="24"/>
        </w:rPr>
        <w:t xml:space="preserve"> </w:t>
      </w:r>
      <w:r>
        <w:rPr>
          <w:sz w:val="24"/>
        </w:rPr>
        <w:t>practice;</w:t>
      </w:r>
    </w:p>
    <w:p w:rsidR="00C20CD8" w:rsidRDefault="00BC6FFB" w:rsidP="008672CB">
      <w:pPr>
        <w:pStyle w:val="ListParagraph"/>
        <w:numPr>
          <w:ilvl w:val="0"/>
          <w:numId w:val="30"/>
        </w:numPr>
        <w:tabs>
          <w:tab w:val="left" w:pos="1540"/>
          <w:tab w:val="left" w:pos="1541"/>
        </w:tabs>
        <w:ind w:right="673"/>
        <w:rPr>
          <w:sz w:val="24"/>
        </w:rPr>
      </w:pPr>
      <w:r>
        <w:rPr>
          <w:sz w:val="24"/>
        </w:rPr>
        <w:t>so</w:t>
      </w:r>
      <w:r w:rsidRPr="008672CB">
        <w:rPr>
          <w:sz w:val="24"/>
        </w:rPr>
        <w:t xml:space="preserve"> </w:t>
      </w:r>
      <w:r>
        <w:rPr>
          <w:sz w:val="24"/>
        </w:rPr>
        <w:t>as</w:t>
      </w:r>
      <w:r w:rsidRPr="008672CB">
        <w:rPr>
          <w:sz w:val="24"/>
        </w:rPr>
        <w:t xml:space="preserve"> </w:t>
      </w:r>
      <w:r>
        <w:rPr>
          <w:sz w:val="24"/>
        </w:rPr>
        <w:t>to</w:t>
      </w:r>
      <w:r w:rsidRPr="008672CB">
        <w:rPr>
          <w:sz w:val="24"/>
        </w:rPr>
        <w:t xml:space="preserve"> </w:t>
      </w:r>
      <w:r>
        <w:rPr>
          <w:sz w:val="24"/>
        </w:rPr>
        <w:t>serve</w:t>
      </w:r>
      <w:r w:rsidRPr="008672CB">
        <w:rPr>
          <w:sz w:val="24"/>
        </w:rPr>
        <w:t xml:space="preserve"> </w:t>
      </w:r>
      <w:r>
        <w:rPr>
          <w:sz w:val="24"/>
        </w:rPr>
        <w:t>and</w:t>
      </w:r>
      <w:r w:rsidRPr="008672CB">
        <w:rPr>
          <w:sz w:val="24"/>
        </w:rPr>
        <w:t xml:space="preserve"> </w:t>
      </w:r>
      <w:r>
        <w:rPr>
          <w:sz w:val="24"/>
        </w:rPr>
        <w:t>promote</w:t>
      </w:r>
      <w:r w:rsidRPr="008672CB">
        <w:rPr>
          <w:sz w:val="24"/>
        </w:rPr>
        <w:t xml:space="preserve"> </w:t>
      </w:r>
      <w:r>
        <w:rPr>
          <w:sz w:val="24"/>
        </w:rPr>
        <w:t>the</w:t>
      </w:r>
      <w:r w:rsidRPr="008672CB">
        <w:rPr>
          <w:sz w:val="24"/>
        </w:rPr>
        <w:t xml:space="preserve"> </w:t>
      </w:r>
      <w:r>
        <w:rPr>
          <w:sz w:val="24"/>
        </w:rPr>
        <w:t>interests</w:t>
      </w:r>
      <w:r w:rsidRPr="008672CB">
        <w:rPr>
          <w:sz w:val="24"/>
        </w:rPr>
        <w:t xml:space="preserve"> </w:t>
      </w:r>
      <w:r>
        <w:rPr>
          <w:sz w:val="24"/>
        </w:rPr>
        <w:t>of</w:t>
      </w:r>
      <w:r w:rsidRPr="008672CB">
        <w:rPr>
          <w:sz w:val="24"/>
        </w:rPr>
        <w:t xml:space="preserve"> </w:t>
      </w:r>
      <w:r>
        <w:rPr>
          <w:sz w:val="24"/>
        </w:rPr>
        <w:t>the</w:t>
      </w:r>
      <w:r w:rsidRPr="008672CB">
        <w:rPr>
          <w:sz w:val="24"/>
        </w:rPr>
        <w:t xml:space="preserve"> </w:t>
      </w:r>
      <w:r w:rsidR="0057040D">
        <w:rPr>
          <w:sz w:val="24"/>
        </w:rPr>
        <w:t>Council;</w:t>
      </w:r>
    </w:p>
    <w:p w:rsidR="00C20CD8" w:rsidRDefault="00BC6FFB" w:rsidP="008672CB">
      <w:pPr>
        <w:pStyle w:val="ListParagraph"/>
        <w:numPr>
          <w:ilvl w:val="0"/>
          <w:numId w:val="30"/>
        </w:numPr>
        <w:tabs>
          <w:tab w:val="left" w:pos="1540"/>
          <w:tab w:val="left" w:pos="1541"/>
        </w:tabs>
        <w:ind w:right="673"/>
        <w:rPr>
          <w:sz w:val="24"/>
        </w:rPr>
      </w:pPr>
      <w:proofErr w:type="gramStart"/>
      <w:r>
        <w:rPr>
          <w:sz w:val="24"/>
        </w:rPr>
        <w:t>comply</w:t>
      </w:r>
      <w:r w:rsidR="008A4029">
        <w:rPr>
          <w:sz w:val="24"/>
        </w:rPr>
        <w:t>ing</w:t>
      </w:r>
      <w:proofErr w:type="gramEnd"/>
      <w:r w:rsidRPr="008672CB">
        <w:rPr>
          <w:sz w:val="24"/>
        </w:rPr>
        <w:t xml:space="preserve"> </w:t>
      </w:r>
      <w:r>
        <w:rPr>
          <w:sz w:val="24"/>
        </w:rPr>
        <w:t>with</w:t>
      </w:r>
      <w:r w:rsidRPr="008672CB">
        <w:rPr>
          <w:sz w:val="24"/>
        </w:rPr>
        <w:t xml:space="preserve"> </w:t>
      </w:r>
      <w:r>
        <w:rPr>
          <w:sz w:val="24"/>
        </w:rPr>
        <w:t>all</w:t>
      </w:r>
      <w:r w:rsidRPr="008672CB">
        <w:rPr>
          <w:sz w:val="24"/>
        </w:rPr>
        <w:t xml:space="preserve"> </w:t>
      </w:r>
      <w:r>
        <w:rPr>
          <w:sz w:val="24"/>
        </w:rPr>
        <w:t>law.</w:t>
      </w:r>
    </w:p>
    <w:p w:rsidR="00B917F1" w:rsidRPr="008672CB" w:rsidRDefault="00B917F1" w:rsidP="008672CB">
      <w:pPr>
        <w:pStyle w:val="ListParagraph"/>
        <w:numPr>
          <w:ilvl w:val="0"/>
          <w:numId w:val="30"/>
        </w:numPr>
        <w:tabs>
          <w:tab w:val="left" w:pos="1540"/>
          <w:tab w:val="left" w:pos="1541"/>
        </w:tabs>
        <w:ind w:right="673"/>
        <w:rPr>
          <w:sz w:val="24"/>
        </w:rPr>
      </w:pPr>
      <w:proofErr w:type="gramStart"/>
      <w:r w:rsidRPr="008672CB">
        <w:rPr>
          <w:sz w:val="24"/>
        </w:rPr>
        <w:t>comply</w:t>
      </w:r>
      <w:proofErr w:type="gramEnd"/>
      <w:r w:rsidRPr="008672CB">
        <w:rPr>
          <w:sz w:val="24"/>
        </w:rPr>
        <w:t xml:space="preserve"> with all applicable anti-slavery and human trafficking laws, statutes, regulations and codes from time to time in force including but not limited to the Modern Slavery Act 2015.</w:t>
      </w:r>
    </w:p>
    <w:p w:rsidR="00C20CD8" w:rsidRDefault="00C20CD8">
      <w:pPr>
        <w:pStyle w:val="BodyText"/>
        <w:spacing w:before="7"/>
        <w:rPr>
          <w:sz w:val="23"/>
        </w:rPr>
      </w:pPr>
    </w:p>
    <w:p w:rsidR="00C20CD8" w:rsidRPr="00AC35A9" w:rsidRDefault="00BC6FFB" w:rsidP="00AC35A9">
      <w:pPr>
        <w:pStyle w:val="ListParagraph"/>
        <w:numPr>
          <w:ilvl w:val="1"/>
          <w:numId w:val="14"/>
        </w:numPr>
        <w:tabs>
          <w:tab w:val="left" w:pos="820"/>
          <w:tab w:val="left" w:pos="821"/>
        </w:tabs>
        <w:ind w:hanging="721"/>
        <w:rPr>
          <w:sz w:val="24"/>
        </w:rPr>
      </w:pPr>
      <w:r>
        <w:rPr>
          <w:sz w:val="24"/>
        </w:rPr>
        <w:t>The</w:t>
      </w:r>
      <w:r>
        <w:rPr>
          <w:spacing w:val="-2"/>
          <w:sz w:val="24"/>
        </w:rPr>
        <w:t xml:space="preserve"> </w:t>
      </w:r>
      <w:r>
        <w:rPr>
          <w:sz w:val="24"/>
        </w:rPr>
        <w:t>Consultant</w:t>
      </w:r>
      <w:r>
        <w:rPr>
          <w:spacing w:val="-5"/>
          <w:sz w:val="24"/>
        </w:rPr>
        <w:t xml:space="preserve"> </w:t>
      </w:r>
      <w:r>
        <w:rPr>
          <w:sz w:val="24"/>
        </w:rPr>
        <w:t>will</w:t>
      </w:r>
      <w:r>
        <w:rPr>
          <w:spacing w:val="-1"/>
          <w:sz w:val="24"/>
        </w:rPr>
        <w:t xml:space="preserve"> </w:t>
      </w:r>
      <w:r>
        <w:rPr>
          <w:sz w:val="24"/>
        </w:rPr>
        <w:t>act</w:t>
      </w:r>
      <w:r>
        <w:rPr>
          <w:spacing w:val="-5"/>
          <w:sz w:val="24"/>
        </w:rPr>
        <w:t xml:space="preserve"> </w:t>
      </w:r>
      <w:r>
        <w:rPr>
          <w:sz w:val="24"/>
        </w:rPr>
        <w:t>upon</w:t>
      </w:r>
      <w:r>
        <w:rPr>
          <w:spacing w:val="-1"/>
          <w:sz w:val="24"/>
        </w:rPr>
        <w:t xml:space="preserve"> </w:t>
      </w:r>
      <w:r>
        <w:rPr>
          <w:sz w:val="24"/>
        </w:rPr>
        <w:t>all</w:t>
      </w:r>
      <w:r>
        <w:rPr>
          <w:spacing w:val="-2"/>
          <w:sz w:val="24"/>
        </w:rPr>
        <w:t xml:space="preserve"> </w:t>
      </w:r>
      <w:r>
        <w:rPr>
          <w:sz w:val="24"/>
        </w:rPr>
        <w:t>written</w:t>
      </w:r>
      <w:r>
        <w:rPr>
          <w:spacing w:val="-2"/>
          <w:sz w:val="24"/>
        </w:rPr>
        <w:t xml:space="preserve"> </w:t>
      </w:r>
      <w:r>
        <w:rPr>
          <w:sz w:val="24"/>
        </w:rPr>
        <w:t>instructions</w:t>
      </w:r>
      <w:r>
        <w:rPr>
          <w:spacing w:val="-2"/>
          <w:sz w:val="24"/>
        </w:rPr>
        <w:t xml:space="preserve"> </w:t>
      </w:r>
      <w:r>
        <w:rPr>
          <w:sz w:val="24"/>
        </w:rPr>
        <w:t>issued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Council’s</w:t>
      </w:r>
      <w:r w:rsidR="00AC35A9">
        <w:rPr>
          <w:sz w:val="24"/>
        </w:rPr>
        <w:t xml:space="preserve"> </w:t>
      </w:r>
      <w:proofErr w:type="spellStart"/>
      <w:r w:rsidRPr="00AC35A9">
        <w:rPr>
          <w:sz w:val="24"/>
          <w:szCs w:val="24"/>
        </w:rPr>
        <w:t>Authorised</w:t>
      </w:r>
      <w:proofErr w:type="spellEnd"/>
      <w:r w:rsidRPr="00AC35A9">
        <w:rPr>
          <w:sz w:val="24"/>
          <w:szCs w:val="24"/>
        </w:rPr>
        <w:t xml:space="preserve"> Representative in a timely manner, including but not limited to any variation in</w:t>
      </w:r>
      <w:r w:rsidRPr="00AC35A9">
        <w:rPr>
          <w:spacing w:val="1"/>
          <w:sz w:val="24"/>
          <w:szCs w:val="24"/>
        </w:rPr>
        <w:t xml:space="preserve"> </w:t>
      </w:r>
      <w:r w:rsidRPr="00AC35A9">
        <w:rPr>
          <w:sz w:val="24"/>
          <w:szCs w:val="24"/>
        </w:rPr>
        <w:t>relation to an addition, modification, deferment, omission, reduction from or substitution of any</w:t>
      </w:r>
      <w:r w:rsidRPr="00AC35A9">
        <w:rPr>
          <w:spacing w:val="-64"/>
          <w:sz w:val="24"/>
          <w:szCs w:val="24"/>
        </w:rPr>
        <w:t xml:space="preserve"> </w:t>
      </w:r>
      <w:r w:rsidRPr="00AC35A9">
        <w:rPr>
          <w:sz w:val="24"/>
          <w:szCs w:val="24"/>
        </w:rPr>
        <w:t>of</w:t>
      </w:r>
      <w:r w:rsidRPr="00AC35A9">
        <w:rPr>
          <w:spacing w:val="-4"/>
          <w:sz w:val="24"/>
          <w:szCs w:val="24"/>
        </w:rPr>
        <w:t xml:space="preserve"> </w:t>
      </w:r>
      <w:r w:rsidRPr="00AC35A9">
        <w:rPr>
          <w:sz w:val="24"/>
          <w:szCs w:val="24"/>
        </w:rPr>
        <w:t>the</w:t>
      </w:r>
      <w:r w:rsidRPr="00AC35A9">
        <w:rPr>
          <w:spacing w:val="-1"/>
          <w:sz w:val="24"/>
          <w:szCs w:val="24"/>
        </w:rPr>
        <w:t xml:space="preserve"> </w:t>
      </w:r>
      <w:r w:rsidRPr="00AC35A9">
        <w:rPr>
          <w:sz w:val="24"/>
          <w:szCs w:val="24"/>
        </w:rPr>
        <w:t>Services.</w:t>
      </w:r>
    </w:p>
    <w:p w:rsidR="00C20CD8" w:rsidRDefault="00C20CD8">
      <w:pPr>
        <w:pStyle w:val="BodyText"/>
        <w:spacing w:before="8"/>
        <w:rPr>
          <w:sz w:val="23"/>
        </w:rPr>
      </w:pPr>
    </w:p>
    <w:p w:rsidR="00C20CD8" w:rsidRDefault="00BC6FFB">
      <w:pPr>
        <w:pStyle w:val="ListParagraph"/>
        <w:numPr>
          <w:ilvl w:val="1"/>
          <w:numId w:val="14"/>
        </w:numPr>
        <w:tabs>
          <w:tab w:val="left" w:pos="820"/>
          <w:tab w:val="left" w:pos="821"/>
        </w:tabs>
        <w:spacing w:line="242" w:lineRule="auto"/>
        <w:ind w:right="669"/>
        <w:rPr>
          <w:sz w:val="24"/>
        </w:rPr>
      </w:pPr>
      <w:r>
        <w:rPr>
          <w:sz w:val="24"/>
        </w:rPr>
        <w:t>The Consultant will ensure that the Services are carried out by appropriately qualified</w:t>
      </w:r>
      <w:r>
        <w:rPr>
          <w:spacing w:val="1"/>
          <w:sz w:val="24"/>
        </w:rPr>
        <w:t xml:space="preserve"> </w:t>
      </w:r>
      <w:r>
        <w:rPr>
          <w:sz w:val="24"/>
        </w:rPr>
        <w:t>personnel</w:t>
      </w:r>
      <w:r>
        <w:rPr>
          <w:spacing w:val="-3"/>
          <w:sz w:val="24"/>
        </w:rPr>
        <w:t xml:space="preserve"> </w:t>
      </w:r>
      <w:r>
        <w:rPr>
          <w:sz w:val="24"/>
        </w:rPr>
        <w:t>who</w:t>
      </w:r>
      <w:r>
        <w:rPr>
          <w:spacing w:val="-3"/>
          <w:sz w:val="24"/>
        </w:rPr>
        <w:t xml:space="preserve"> </w:t>
      </w:r>
      <w:r>
        <w:rPr>
          <w:sz w:val="24"/>
        </w:rPr>
        <w:t>are</w:t>
      </w:r>
      <w:r>
        <w:rPr>
          <w:spacing w:val="-2"/>
          <w:sz w:val="24"/>
        </w:rPr>
        <w:t xml:space="preserve"> </w:t>
      </w:r>
      <w:r>
        <w:rPr>
          <w:sz w:val="24"/>
        </w:rPr>
        <w:t>acceptable</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Council’s</w:t>
      </w:r>
      <w:r>
        <w:rPr>
          <w:spacing w:val="-9"/>
          <w:sz w:val="24"/>
        </w:rPr>
        <w:t xml:space="preserve"> </w:t>
      </w:r>
      <w:proofErr w:type="spellStart"/>
      <w:r>
        <w:rPr>
          <w:sz w:val="24"/>
        </w:rPr>
        <w:t>Authorised</w:t>
      </w:r>
      <w:proofErr w:type="spellEnd"/>
      <w:r>
        <w:rPr>
          <w:spacing w:val="5"/>
          <w:sz w:val="24"/>
        </w:rPr>
        <w:t xml:space="preserve"> </w:t>
      </w:r>
      <w:r>
        <w:rPr>
          <w:sz w:val="24"/>
        </w:rPr>
        <w:t>Representative</w:t>
      </w:r>
      <w:r>
        <w:rPr>
          <w:spacing w:val="-3"/>
          <w:sz w:val="24"/>
        </w:rPr>
        <w:t xml:space="preserve"> </w:t>
      </w:r>
      <w:r>
        <w:rPr>
          <w:sz w:val="24"/>
        </w:rPr>
        <w:t>and</w:t>
      </w:r>
      <w:r>
        <w:rPr>
          <w:spacing w:val="-3"/>
          <w:sz w:val="24"/>
        </w:rPr>
        <w:t xml:space="preserve"> </w:t>
      </w:r>
      <w:r>
        <w:rPr>
          <w:sz w:val="24"/>
        </w:rPr>
        <w:t>will</w:t>
      </w:r>
      <w:r>
        <w:rPr>
          <w:spacing w:val="-2"/>
          <w:sz w:val="24"/>
        </w:rPr>
        <w:t xml:space="preserve"> </w:t>
      </w:r>
      <w:r>
        <w:rPr>
          <w:sz w:val="24"/>
        </w:rPr>
        <w:t>replace</w:t>
      </w:r>
    </w:p>
    <w:p w:rsidR="00C20CD8" w:rsidRDefault="00C20CD8">
      <w:pPr>
        <w:spacing w:line="242" w:lineRule="auto"/>
        <w:rPr>
          <w:sz w:val="24"/>
        </w:rPr>
        <w:sectPr w:rsidR="00C20CD8">
          <w:headerReference w:type="default" r:id="rId11"/>
          <w:footerReference w:type="default" r:id="rId12"/>
          <w:pgSz w:w="12240" w:h="15840"/>
          <w:pgMar w:top="640" w:right="600" w:bottom="1220" w:left="620" w:header="0" w:footer="1035" w:gutter="0"/>
          <w:cols w:space="720"/>
        </w:sectPr>
      </w:pPr>
    </w:p>
    <w:p w:rsidR="00C20CD8" w:rsidRDefault="00BC6FFB">
      <w:pPr>
        <w:pStyle w:val="BodyText"/>
        <w:spacing w:before="80"/>
        <w:ind w:left="820" w:right="628"/>
      </w:pPr>
      <w:proofErr w:type="gramStart"/>
      <w:r>
        <w:lastRenderedPageBreak/>
        <w:t>immediately</w:t>
      </w:r>
      <w:proofErr w:type="gramEnd"/>
      <w:r>
        <w:t xml:space="preserve"> any person who the Council’s </w:t>
      </w:r>
      <w:proofErr w:type="spellStart"/>
      <w:r>
        <w:t>Authorised</w:t>
      </w:r>
      <w:proofErr w:type="spellEnd"/>
      <w:r>
        <w:t xml:space="preserve"> Representative reasonably requires</w:t>
      </w:r>
      <w:r>
        <w:rPr>
          <w:spacing w:val="-64"/>
        </w:rPr>
        <w:t xml:space="preserve"> </w:t>
      </w:r>
      <w:r>
        <w:t>replacing.</w:t>
      </w:r>
    </w:p>
    <w:p w:rsidR="00C20CD8" w:rsidRDefault="00C20CD8">
      <w:pPr>
        <w:pStyle w:val="BodyText"/>
        <w:spacing w:before="2"/>
      </w:pPr>
    </w:p>
    <w:p w:rsidR="00C20CD8" w:rsidRDefault="00BC6FFB" w:rsidP="00AC35A9">
      <w:pPr>
        <w:pStyle w:val="ListParagraph"/>
        <w:numPr>
          <w:ilvl w:val="1"/>
          <w:numId w:val="14"/>
        </w:numPr>
        <w:tabs>
          <w:tab w:val="left" w:pos="820"/>
          <w:tab w:val="left" w:pos="821"/>
        </w:tabs>
        <w:ind w:hanging="721"/>
        <w:rPr>
          <w:sz w:val="24"/>
        </w:rPr>
      </w:pPr>
      <w:r>
        <w:rPr>
          <w:sz w:val="24"/>
        </w:rPr>
        <w:t>No provision of this Agreement will operate to exclude or restrict the</w:t>
      </w:r>
      <w:r w:rsidR="00AC35A9" w:rsidRPr="00AC35A9">
        <w:rPr>
          <w:sz w:val="24"/>
        </w:rPr>
        <w:t xml:space="preserve"> </w:t>
      </w:r>
      <w:r>
        <w:rPr>
          <w:sz w:val="24"/>
        </w:rPr>
        <w:t>consultant’s liability under statute or common law for any goods that the</w:t>
      </w:r>
      <w:r w:rsidRPr="00AC35A9">
        <w:rPr>
          <w:sz w:val="24"/>
        </w:rPr>
        <w:t xml:space="preserve"> </w:t>
      </w:r>
      <w:r>
        <w:rPr>
          <w:sz w:val="24"/>
        </w:rPr>
        <w:t>Consultant</w:t>
      </w:r>
      <w:r w:rsidRPr="00AC35A9">
        <w:rPr>
          <w:sz w:val="24"/>
        </w:rPr>
        <w:t xml:space="preserve"> </w:t>
      </w:r>
      <w:r>
        <w:rPr>
          <w:sz w:val="24"/>
        </w:rPr>
        <w:t>supplies,</w:t>
      </w:r>
      <w:r w:rsidRPr="00AC35A9">
        <w:rPr>
          <w:sz w:val="24"/>
        </w:rPr>
        <w:t xml:space="preserve"> </w:t>
      </w:r>
      <w:r>
        <w:rPr>
          <w:sz w:val="24"/>
        </w:rPr>
        <w:t>or</w:t>
      </w:r>
      <w:r w:rsidRPr="00AC35A9">
        <w:rPr>
          <w:sz w:val="24"/>
        </w:rPr>
        <w:t xml:space="preserve"> </w:t>
      </w:r>
      <w:r>
        <w:rPr>
          <w:sz w:val="24"/>
        </w:rPr>
        <w:t>has</w:t>
      </w:r>
      <w:r w:rsidRPr="00AC35A9">
        <w:rPr>
          <w:sz w:val="24"/>
        </w:rPr>
        <w:t xml:space="preserve"> </w:t>
      </w:r>
      <w:r>
        <w:rPr>
          <w:sz w:val="24"/>
        </w:rPr>
        <w:t>supplied,</w:t>
      </w:r>
      <w:r w:rsidRPr="00AC35A9">
        <w:rPr>
          <w:sz w:val="24"/>
        </w:rPr>
        <w:t xml:space="preserve"> </w:t>
      </w:r>
      <w:r>
        <w:rPr>
          <w:sz w:val="24"/>
        </w:rPr>
        <w:t>for</w:t>
      </w:r>
      <w:r w:rsidRPr="00AC35A9">
        <w:rPr>
          <w:sz w:val="24"/>
        </w:rPr>
        <w:t xml:space="preserve"> </w:t>
      </w:r>
      <w:r>
        <w:rPr>
          <w:sz w:val="24"/>
        </w:rPr>
        <w:t>use</w:t>
      </w:r>
      <w:r w:rsidRPr="00AC35A9">
        <w:rPr>
          <w:sz w:val="24"/>
        </w:rPr>
        <w:t xml:space="preserve"> </w:t>
      </w:r>
      <w:r>
        <w:rPr>
          <w:sz w:val="24"/>
        </w:rPr>
        <w:t>on,</w:t>
      </w:r>
      <w:r w:rsidRPr="00AC35A9">
        <w:rPr>
          <w:sz w:val="24"/>
        </w:rPr>
        <w:t xml:space="preserve"> </w:t>
      </w:r>
      <w:r>
        <w:rPr>
          <w:sz w:val="24"/>
        </w:rPr>
        <w:t>or</w:t>
      </w:r>
      <w:r w:rsidRPr="00AC35A9">
        <w:rPr>
          <w:sz w:val="24"/>
        </w:rPr>
        <w:t xml:space="preserve"> </w:t>
      </w:r>
      <w:r>
        <w:rPr>
          <w:sz w:val="24"/>
        </w:rPr>
        <w:t>incorporation</w:t>
      </w:r>
      <w:r w:rsidRPr="00AC35A9">
        <w:rPr>
          <w:sz w:val="24"/>
        </w:rPr>
        <w:t xml:space="preserve"> </w:t>
      </w:r>
      <w:r>
        <w:rPr>
          <w:sz w:val="24"/>
        </w:rPr>
        <w:t>in</w:t>
      </w:r>
      <w:r w:rsidRPr="00AC35A9">
        <w:rPr>
          <w:sz w:val="24"/>
        </w:rPr>
        <w:t xml:space="preserve"> </w:t>
      </w:r>
      <w:r>
        <w:rPr>
          <w:sz w:val="24"/>
        </w:rPr>
        <w:t>to</w:t>
      </w:r>
      <w:r w:rsidRPr="00AC35A9">
        <w:rPr>
          <w:sz w:val="24"/>
        </w:rPr>
        <w:t xml:space="preserve"> </w:t>
      </w:r>
      <w:r>
        <w:rPr>
          <w:sz w:val="24"/>
        </w:rPr>
        <w:t>the</w:t>
      </w:r>
      <w:r w:rsidRPr="00AC35A9">
        <w:rPr>
          <w:sz w:val="24"/>
        </w:rPr>
        <w:t xml:space="preserve"> </w:t>
      </w:r>
      <w:r>
        <w:rPr>
          <w:sz w:val="24"/>
        </w:rPr>
        <w:t>Services.</w:t>
      </w:r>
    </w:p>
    <w:p w:rsidR="00C20CD8" w:rsidRPr="00AC35A9" w:rsidRDefault="00C20CD8" w:rsidP="00AC35A9">
      <w:pPr>
        <w:pStyle w:val="ListParagraph"/>
        <w:tabs>
          <w:tab w:val="left" w:pos="820"/>
          <w:tab w:val="left" w:pos="821"/>
        </w:tabs>
        <w:ind w:firstLine="0"/>
        <w:rPr>
          <w:sz w:val="24"/>
        </w:rPr>
      </w:pPr>
    </w:p>
    <w:p w:rsidR="00C20CD8" w:rsidRPr="00AC35A9" w:rsidRDefault="00BC6FFB" w:rsidP="00AC35A9">
      <w:pPr>
        <w:pStyle w:val="ListParagraph"/>
        <w:numPr>
          <w:ilvl w:val="1"/>
          <w:numId w:val="14"/>
        </w:numPr>
        <w:tabs>
          <w:tab w:val="left" w:pos="820"/>
          <w:tab w:val="left" w:pos="821"/>
        </w:tabs>
        <w:ind w:hanging="721"/>
        <w:rPr>
          <w:sz w:val="24"/>
        </w:rPr>
      </w:pPr>
      <w:r>
        <w:rPr>
          <w:sz w:val="24"/>
        </w:rPr>
        <w:t>Any</w:t>
      </w:r>
      <w:r w:rsidRPr="00AC35A9">
        <w:rPr>
          <w:sz w:val="24"/>
        </w:rPr>
        <w:t xml:space="preserve"> </w:t>
      </w:r>
      <w:r>
        <w:rPr>
          <w:sz w:val="24"/>
        </w:rPr>
        <w:t>sub-consultants</w:t>
      </w:r>
      <w:r w:rsidRPr="00AC35A9">
        <w:rPr>
          <w:sz w:val="24"/>
        </w:rPr>
        <w:t xml:space="preserve"> </w:t>
      </w:r>
      <w:r>
        <w:rPr>
          <w:sz w:val="24"/>
        </w:rPr>
        <w:t>directly</w:t>
      </w:r>
      <w:r w:rsidRPr="00AC35A9">
        <w:rPr>
          <w:sz w:val="24"/>
        </w:rPr>
        <w:t xml:space="preserve"> </w:t>
      </w:r>
      <w:r>
        <w:rPr>
          <w:sz w:val="24"/>
        </w:rPr>
        <w:t>appointed</w:t>
      </w:r>
      <w:r w:rsidRPr="00AC35A9">
        <w:rPr>
          <w:sz w:val="24"/>
        </w:rPr>
        <w:t xml:space="preserve"> </w:t>
      </w:r>
      <w:r>
        <w:rPr>
          <w:sz w:val="24"/>
        </w:rPr>
        <w:t>by</w:t>
      </w:r>
      <w:r w:rsidRPr="00AC35A9">
        <w:rPr>
          <w:sz w:val="24"/>
        </w:rPr>
        <w:t xml:space="preserve"> </w:t>
      </w:r>
      <w:r>
        <w:rPr>
          <w:sz w:val="24"/>
        </w:rPr>
        <w:t>the</w:t>
      </w:r>
      <w:r w:rsidRPr="00AC35A9">
        <w:rPr>
          <w:sz w:val="24"/>
        </w:rPr>
        <w:t xml:space="preserve"> </w:t>
      </w:r>
      <w:r>
        <w:rPr>
          <w:sz w:val="24"/>
        </w:rPr>
        <w:t>Consultant</w:t>
      </w:r>
      <w:r w:rsidRPr="00AC35A9">
        <w:rPr>
          <w:sz w:val="24"/>
        </w:rPr>
        <w:t xml:space="preserve"> </w:t>
      </w:r>
      <w:r>
        <w:rPr>
          <w:sz w:val="24"/>
        </w:rPr>
        <w:t>will</w:t>
      </w:r>
      <w:r w:rsidRPr="00AC35A9">
        <w:rPr>
          <w:sz w:val="24"/>
        </w:rPr>
        <w:t xml:space="preserve"> </w:t>
      </w:r>
      <w:r>
        <w:rPr>
          <w:sz w:val="24"/>
        </w:rPr>
        <w:t>be</w:t>
      </w:r>
      <w:r w:rsidRPr="00AC35A9">
        <w:rPr>
          <w:sz w:val="24"/>
        </w:rPr>
        <w:t xml:space="preserve"> </w:t>
      </w:r>
      <w:r>
        <w:rPr>
          <w:sz w:val="24"/>
        </w:rPr>
        <w:t>under</w:t>
      </w:r>
      <w:r w:rsidRPr="00AC35A9">
        <w:rPr>
          <w:sz w:val="24"/>
        </w:rPr>
        <w:t xml:space="preserve"> </w:t>
      </w:r>
      <w:r>
        <w:rPr>
          <w:sz w:val="24"/>
        </w:rPr>
        <w:t>the</w:t>
      </w:r>
      <w:r w:rsidR="00AC35A9">
        <w:rPr>
          <w:sz w:val="24"/>
        </w:rPr>
        <w:t xml:space="preserve"> </w:t>
      </w:r>
      <w:r w:rsidRPr="00AC35A9">
        <w:rPr>
          <w:sz w:val="24"/>
        </w:rPr>
        <w:t>direct control and supervision of the Consultant at all times and the Consultant will be and remain liable under the Agreement for all work subcontracted by him and for acts defaults or neglects of any sub-contractor his agents and servants.</w:t>
      </w:r>
    </w:p>
    <w:p w:rsidR="00C20CD8" w:rsidRPr="00AC35A9" w:rsidRDefault="00C20CD8" w:rsidP="00AC35A9">
      <w:pPr>
        <w:pStyle w:val="ListParagraph"/>
        <w:tabs>
          <w:tab w:val="left" w:pos="820"/>
          <w:tab w:val="left" w:pos="821"/>
        </w:tabs>
        <w:ind w:firstLine="0"/>
        <w:rPr>
          <w:sz w:val="24"/>
        </w:rPr>
      </w:pPr>
    </w:p>
    <w:p w:rsidR="00C20CD8" w:rsidRDefault="00BC6FFB" w:rsidP="00AC35A9">
      <w:pPr>
        <w:pStyle w:val="ListParagraph"/>
        <w:numPr>
          <w:ilvl w:val="1"/>
          <w:numId w:val="14"/>
        </w:numPr>
        <w:tabs>
          <w:tab w:val="left" w:pos="820"/>
          <w:tab w:val="left" w:pos="821"/>
        </w:tabs>
        <w:ind w:hanging="721"/>
        <w:rPr>
          <w:sz w:val="24"/>
        </w:rPr>
      </w:pPr>
      <w:r>
        <w:rPr>
          <w:sz w:val="24"/>
        </w:rPr>
        <w:t xml:space="preserve">The Consultant will keep the Council’s </w:t>
      </w:r>
      <w:proofErr w:type="spellStart"/>
      <w:r>
        <w:rPr>
          <w:sz w:val="24"/>
        </w:rPr>
        <w:t>Authorised</w:t>
      </w:r>
      <w:proofErr w:type="spellEnd"/>
      <w:r>
        <w:rPr>
          <w:sz w:val="24"/>
        </w:rPr>
        <w:t xml:space="preserve"> Representative fully and</w:t>
      </w:r>
      <w:r w:rsidR="00AC35A9" w:rsidRPr="00AC35A9">
        <w:rPr>
          <w:sz w:val="24"/>
        </w:rPr>
        <w:t xml:space="preserve"> </w:t>
      </w:r>
      <w:r>
        <w:rPr>
          <w:sz w:val="24"/>
        </w:rPr>
        <w:t>promptly informed in writing of all matters in relation to the Services which</w:t>
      </w:r>
      <w:r w:rsidRPr="00AC35A9">
        <w:rPr>
          <w:sz w:val="24"/>
        </w:rPr>
        <w:t xml:space="preserve"> </w:t>
      </w:r>
      <w:r>
        <w:rPr>
          <w:sz w:val="24"/>
        </w:rPr>
        <w:t>may</w:t>
      </w:r>
      <w:r w:rsidRPr="00AC35A9">
        <w:rPr>
          <w:sz w:val="24"/>
        </w:rPr>
        <w:t xml:space="preserve"> </w:t>
      </w:r>
      <w:r>
        <w:rPr>
          <w:sz w:val="24"/>
        </w:rPr>
        <w:t>have</w:t>
      </w:r>
      <w:r w:rsidRPr="00AC35A9">
        <w:rPr>
          <w:sz w:val="24"/>
        </w:rPr>
        <w:t xml:space="preserve"> </w:t>
      </w:r>
      <w:proofErr w:type="spellStart"/>
      <w:r>
        <w:rPr>
          <w:sz w:val="24"/>
        </w:rPr>
        <w:t>programme</w:t>
      </w:r>
      <w:proofErr w:type="spellEnd"/>
      <w:r>
        <w:rPr>
          <w:sz w:val="24"/>
        </w:rPr>
        <w:t>,</w:t>
      </w:r>
      <w:r w:rsidRPr="00AC35A9">
        <w:rPr>
          <w:sz w:val="24"/>
        </w:rPr>
        <w:t xml:space="preserve"> </w:t>
      </w:r>
      <w:r>
        <w:rPr>
          <w:sz w:val="24"/>
        </w:rPr>
        <w:t>cost</w:t>
      </w:r>
      <w:r w:rsidRPr="00AC35A9">
        <w:rPr>
          <w:sz w:val="24"/>
        </w:rPr>
        <w:t xml:space="preserve"> </w:t>
      </w:r>
      <w:r>
        <w:rPr>
          <w:sz w:val="24"/>
        </w:rPr>
        <w:t>or</w:t>
      </w:r>
      <w:r w:rsidRPr="00AC35A9">
        <w:rPr>
          <w:sz w:val="24"/>
        </w:rPr>
        <w:t xml:space="preserve"> </w:t>
      </w:r>
      <w:r>
        <w:rPr>
          <w:sz w:val="24"/>
        </w:rPr>
        <w:t>contractual</w:t>
      </w:r>
      <w:r w:rsidRPr="00AC35A9">
        <w:rPr>
          <w:sz w:val="24"/>
        </w:rPr>
        <w:t xml:space="preserve"> </w:t>
      </w:r>
      <w:r>
        <w:rPr>
          <w:sz w:val="24"/>
        </w:rPr>
        <w:t>implications.</w:t>
      </w:r>
    </w:p>
    <w:p w:rsidR="00C20CD8" w:rsidRPr="00AC35A9" w:rsidRDefault="00C20CD8" w:rsidP="00AC35A9">
      <w:pPr>
        <w:pStyle w:val="ListParagraph"/>
        <w:tabs>
          <w:tab w:val="left" w:pos="820"/>
          <w:tab w:val="left" w:pos="821"/>
        </w:tabs>
        <w:ind w:firstLine="0"/>
        <w:rPr>
          <w:sz w:val="24"/>
        </w:rPr>
      </w:pPr>
    </w:p>
    <w:p w:rsidR="00C20CD8" w:rsidRPr="00AC35A9" w:rsidRDefault="00BC6FFB" w:rsidP="00AC35A9">
      <w:pPr>
        <w:pStyle w:val="ListParagraph"/>
        <w:numPr>
          <w:ilvl w:val="1"/>
          <w:numId w:val="14"/>
        </w:numPr>
        <w:tabs>
          <w:tab w:val="left" w:pos="820"/>
          <w:tab w:val="left" w:pos="821"/>
        </w:tabs>
        <w:ind w:hanging="721"/>
        <w:rPr>
          <w:sz w:val="24"/>
        </w:rPr>
      </w:pPr>
      <w:r>
        <w:rPr>
          <w:sz w:val="24"/>
        </w:rPr>
        <w:t>The</w:t>
      </w:r>
      <w:r w:rsidRPr="00AC35A9">
        <w:rPr>
          <w:sz w:val="24"/>
        </w:rPr>
        <w:t xml:space="preserve"> </w:t>
      </w:r>
      <w:r>
        <w:rPr>
          <w:sz w:val="24"/>
        </w:rPr>
        <w:t>Council</w:t>
      </w:r>
      <w:r w:rsidRPr="00AC35A9">
        <w:rPr>
          <w:sz w:val="24"/>
        </w:rPr>
        <w:t xml:space="preserve"> </w:t>
      </w:r>
      <w:r>
        <w:rPr>
          <w:sz w:val="24"/>
        </w:rPr>
        <w:t>and</w:t>
      </w:r>
      <w:r w:rsidRPr="00AC35A9">
        <w:rPr>
          <w:sz w:val="24"/>
        </w:rPr>
        <w:t xml:space="preserve"> </w:t>
      </w:r>
      <w:r>
        <w:rPr>
          <w:sz w:val="24"/>
        </w:rPr>
        <w:t>Consultant</w:t>
      </w:r>
      <w:r w:rsidRPr="00AC35A9">
        <w:rPr>
          <w:sz w:val="24"/>
        </w:rPr>
        <w:t xml:space="preserve"> </w:t>
      </w:r>
      <w:r>
        <w:rPr>
          <w:sz w:val="24"/>
        </w:rPr>
        <w:t>agree</w:t>
      </w:r>
      <w:r w:rsidRPr="00AC35A9">
        <w:rPr>
          <w:sz w:val="24"/>
        </w:rPr>
        <w:t xml:space="preserve"> </w:t>
      </w:r>
      <w:r>
        <w:rPr>
          <w:sz w:val="24"/>
        </w:rPr>
        <w:t>and</w:t>
      </w:r>
      <w:r w:rsidRPr="00AC35A9">
        <w:rPr>
          <w:sz w:val="24"/>
        </w:rPr>
        <w:t xml:space="preserve"> </w:t>
      </w:r>
      <w:r>
        <w:rPr>
          <w:sz w:val="24"/>
        </w:rPr>
        <w:t>acknowledge</w:t>
      </w:r>
      <w:r w:rsidRPr="00AC35A9">
        <w:rPr>
          <w:sz w:val="24"/>
        </w:rPr>
        <w:t xml:space="preserve"> </w:t>
      </w:r>
      <w:r>
        <w:rPr>
          <w:sz w:val="24"/>
        </w:rPr>
        <w:t>that</w:t>
      </w:r>
      <w:r w:rsidRPr="00AC35A9">
        <w:rPr>
          <w:sz w:val="24"/>
        </w:rPr>
        <w:t xml:space="preserve"> </w:t>
      </w:r>
      <w:r>
        <w:rPr>
          <w:sz w:val="24"/>
        </w:rPr>
        <w:t>the</w:t>
      </w:r>
      <w:r w:rsidRPr="00AC35A9">
        <w:rPr>
          <w:sz w:val="24"/>
        </w:rPr>
        <w:t xml:space="preserve"> </w:t>
      </w:r>
      <w:r>
        <w:rPr>
          <w:sz w:val="24"/>
        </w:rPr>
        <w:t>Council</w:t>
      </w:r>
      <w:r w:rsidRPr="00AC35A9">
        <w:rPr>
          <w:sz w:val="24"/>
        </w:rPr>
        <w:t xml:space="preserve"> </w:t>
      </w:r>
      <w:r>
        <w:rPr>
          <w:sz w:val="24"/>
        </w:rPr>
        <w:t>has</w:t>
      </w:r>
      <w:r w:rsidR="00AC35A9">
        <w:rPr>
          <w:sz w:val="24"/>
        </w:rPr>
        <w:t xml:space="preserve"> </w:t>
      </w:r>
      <w:r w:rsidRPr="00AC35A9">
        <w:rPr>
          <w:sz w:val="24"/>
        </w:rPr>
        <w:t>relied on, and will be relying on, the Consultant’s expertise in carrying out the Services and also on the accuracy of all statements made and advice given by the Consultant in connection with the Services.</w:t>
      </w:r>
    </w:p>
    <w:p w:rsidR="00C20CD8" w:rsidRDefault="00C20CD8">
      <w:pPr>
        <w:pStyle w:val="BodyText"/>
        <w:spacing w:before="7"/>
        <w:rPr>
          <w:sz w:val="23"/>
        </w:rPr>
      </w:pPr>
    </w:p>
    <w:p w:rsidR="00C20CD8" w:rsidRDefault="00BC6FFB">
      <w:pPr>
        <w:pStyle w:val="ListParagraph"/>
        <w:numPr>
          <w:ilvl w:val="1"/>
          <w:numId w:val="14"/>
        </w:numPr>
        <w:tabs>
          <w:tab w:val="left" w:pos="820"/>
          <w:tab w:val="left" w:pos="821"/>
        </w:tabs>
        <w:spacing w:before="1"/>
        <w:ind w:right="346"/>
        <w:rPr>
          <w:sz w:val="24"/>
        </w:rPr>
      </w:pPr>
      <w:r>
        <w:rPr>
          <w:sz w:val="24"/>
        </w:rPr>
        <w:t>The Consultant shall comply at its own expense with any statutory requirements and industry</w:t>
      </w:r>
      <w:r>
        <w:rPr>
          <w:spacing w:val="-64"/>
          <w:sz w:val="24"/>
        </w:rPr>
        <w:t xml:space="preserve"> </w:t>
      </w:r>
      <w:r>
        <w:rPr>
          <w:sz w:val="24"/>
        </w:rPr>
        <w:t>standards.</w:t>
      </w:r>
    </w:p>
    <w:p w:rsidR="00C20CD8" w:rsidRDefault="00C20CD8">
      <w:pPr>
        <w:pStyle w:val="BodyText"/>
        <w:spacing w:before="2"/>
      </w:pPr>
    </w:p>
    <w:p w:rsidR="00CC555D" w:rsidRDefault="00BC6FFB" w:rsidP="00CC555D">
      <w:pPr>
        <w:pStyle w:val="ListParagraph"/>
        <w:numPr>
          <w:ilvl w:val="1"/>
          <w:numId w:val="14"/>
        </w:numPr>
        <w:tabs>
          <w:tab w:val="left" w:pos="820"/>
          <w:tab w:val="left" w:pos="821"/>
        </w:tabs>
        <w:ind w:right="840"/>
        <w:rPr>
          <w:sz w:val="24"/>
        </w:rPr>
      </w:pPr>
      <w:r>
        <w:rPr>
          <w:sz w:val="24"/>
        </w:rPr>
        <w:t xml:space="preserve">Subject to clause 19 </w:t>
      </w:r>
      <w:r>
        <w:rPr>
          <w:i/>
          <w:sz w:val="24"/>
        </w:rPr>
        <w:t xml:space="preserve">Force Majeure </w:t>
      </w:r>
      <w:r>
        <w:rPr>
          <w:sz w:val="24"/>
        </w:rPr>
        <w:t>The Council will provide the Consultant with all the</w:t>
      </w:r>
      <w:r>
        <w:rPr>
          <w:spacing w:val="1"/>
          <w:sz w:val="24"/>
        </w:rPr>
        <w:t xml:space="preserve"> </w:t>
      </w:r>
      <w:r>
        <w:rPr>
          <w:sz w:val="24"/>
        </w:rPr>
        <w:t>facilities, resources, information and access to the Council’s premises (where safe and</w:t>
      </w:r>
      <w:r>
        <w:rPr>
          <w:spacing w:val="1"/>
          <w:sz w:val="24"/>
        </w:rPr>
        <w:t xml:space="preserve"> </w:t>
      </w:r>
      <w:r>
        <w:rPr>
          <w:sz w:val="24"/>
        </w:rPr>
        <w:t>appropriate in the opinion of The Council) that are reasonably necessary to carry out the</w:t>
      </w:r>
      <w:r>
        <w:rPr>
          <w:spacing w:val="-64"/>
          <w:sz w:val="24"/>
        </w:rPr>
        <w:t xml:space="preserve"> </w:t>
      </w:r>
      <w:r>
        <w:rPr>
          <w:sz w:val="24"/>
        </w:rPr>
        <w:t>Services.</w:t>
      </w:r>
    </w:p>
    <w:p w:rsidR="00CC555D" w:rsidRDefault="00CC555D" w:rsidP="00CC555D">
      <w:pPr>
        <w:pStyle w:val="ListParagraph"/>
      </w:pPr>
    </w:p>
    <w:p w:rsidR="00C20CD8" w:rsidRPr="00CC555D" w:rsidRDefault="00BC6FFB" w:rsidP="00CC555D">
      <w:pPr>
        <w:pStyle w:val="ListParagraph"/>
        <w:numPr>
          <w:ilvl w:val="1"/>
          <w:numId w:val="14"/>
        </w:numPr>
        <w:tabs>
          <w:tab w:val="left" w:pos="820"/>
          <w:tab w:val="left" w:pos="821"/>
        </w:tabs>
        <w:ind w:right="840"/>
        <w:rPr>
          <w:sz w:val="24"/>
          <w:szCs w:val="24"/>
        </w:rPr>
      </w:pPr>
      <w:r w:rsidRPr="00CC555D">
        <w:rPr>
          <w:sz w:val="24"/>
          <w:szCs w:val="24"/>
        </w:rPr>
        <w:t>The</w:t>
      </w:r>
      <w:r w:rsidRPr="00CC555D">
        <w:rPr>
          <w:spacing w:val="-4"/>
          <w:sz w:val="24"/>
          <w:szCs w:val="24"/>
        </w:rPr>
        <w:t xml:space="preserve"> </w:t>
      </w:r>
      <w:r w:rsidRPr="00CC555D">
        <w:rPr>
          <w:sz w:val="24"/>
          <w:szCs w:val="24"/>
        </w:rPr>
        <w:t>Consultant’s</w:t>
      </w:r>
      <w:r w:rsidRPr="00CC555D">
        <w:rPr>
          <w:spacing w:val="-4"/>
          <w:sz w:val="24"/>
          <w:szCs w:val="24"/>
        </w:rPr>
        <w:t xml:space="preserve"> </w:t>
      </w:r>
      <w:proofErr w:type="spellStart"/>
      <w:r w:rsidRPr="00CC555D">
        <w:rPr>
          <w:sz w:val="24"/>
          <w:szCs w:val="24"/>
        </w:rPr>
        <w:t>Authorised</w:t>
      </w:r>
      <w:proofErr w:type="spellEnd"/>
      <w:r w:rsidRPr="00CC555D">
        <w:rPr>
          <w:spacing w:val="-4"/>
          <w:sz w:val="24"/>
          <w:szCs w:val="24"/>
        </w:rPr>
        <w:t xml:space="preserve"> </w:t>
      </w:r>
      <w:r w:rsidRPr="00CC555D">
        <w:rPr>
          <w:sz w:val="24"/>
          <w:szCs w:val="24"/>
        </w:rPr>
        <w:t>Representative</w:t>
      </w:r>
      <w:r w:rsidRPr="00CC555D">
        <w:rPr>
          <w:spacing w:val="-3"/>
          <w:sz w:val="24"/>
          <w:szCs w:val="24"/>
        </w:rPr>
        <w:t xml:space="preserve"> </w:t>
      </w:r>
      <w:r w:rsidRPr="00CC555D">
        <w:rPr>
          <w:sz w:val="24"/>
          <w:szCs w:val="24"/>
        </w:rPr>
        <w:t>shall</w:t>
      </w:r>
      <w:r w:rsidRPr="00CC555D">
        <w:rPr>
          <w:spacing w:val="-4"/>
          <w:sz w:val="24"/>
          <w:szCs w:val="24"/>
        </w:rPr>
        <w:t xml:space="preserve"> </w:t>
      </w:r>
      <w:r w:rsidRPr="00CC555D">
        <w:rPr>
          <w:sz w:val="24"/>
          <w:szCs w:val="24"/>
        </w:rPr>
        <w:t>be</w:t>
      </w:r>
      <w:r w:rsidRPr="00CC555D">
        <w:rPr>
          <w:spacing w:val="-3"/>
          <w:sz w:val="24"/>
          <w:szCs w:val="24"/>
        </w:rPr>
        <w:t xml:space="preserve"> </w:t>
      </w:r>
      <w:r w:rsidRPr="00CC555D">
        <w:rPr>
          <w:sz w:val="24"/>
          <w:szCs w:val="24"/>
        </w:rPr>
        <w:t>available</w:t>
      </w:r>
      <w:r w:rsidRPr="00CC555D">
        <w:rPr>
          <w:spacing w:val="-4"/>
          <w:sz w:val="24"/>
          <w:szCs w:val="24"/>
        </w:rPr>
        <w:t xml:space="preserve"> </w:t>
      </w:r>
      <w:r w:rsidRPr="00CC555D">
        <w:rPr>
          <w:sz w:val="24"/>
          <w:szCs w:val="24"/>
        </w:rPr>
        <w:t>for</w:t>
      </w:r>
      <w:r w:rsidRPr="00CC555D">
        <w:rPr>
          <w:spacing w:val="-4"/>
          <w:sz w:val="24"/>
          <w:szCs w:val="24"/>
        </w:rPr>
        <w:t xml:space="preserve"> </w:t>
      </w:r>
      <w:r w:rsidRPr="00CC555D">
        <w:rPr>
          <w:sz w:val="24"/>
          <w:szCs w:val="24"/>
        </w:rPr>
        <w:t>consultation</w:t>
      </w:r>
      <w:r w:rsidRPr="00CC555D">
        <w:rPr>
          <w:spacing w:val="-4"/>
          <w:sz w:val="24"/>
          <w:szCs w:val="24"/>
        </w:rPr>
        <w:t xml:space="preserve"> </w:t>
      </w:r>
      <w:r w:rsidRPr="00CC555D">
        <w:rPr>
          <w:sz w:val="24"/>
          <w:szCs w:val="24"/>
        </w:rPr>
        <w:t>with</w:t>
      </w:r>
      <w:r w:rsidRPr="00CC555D">
        <w:rPr>
          <w:spacing w:val="-3"/>
          <w:sz w:val="24"/>
          <w:szCs w:val="24"/>
        </w:rPr>
        <w:t xml:space="preserve"> </w:t>
      </w:r>
      <w:r w:rsidRPr="00CC555D">
        <w:rPr>
          <w:sz w:val="24"/>
          <w:szCs w:val="24"/>
        </w:rPr>
        <w:t>the</w:t>
      </w:r>
      <w:r w:rsidRPr="00CC555D">
        <w:rPr>
          <w:spacing w:val="-64"/>
          <w:sz w:val="24"/>
          <w:szCs w:val="24"/>
        </w:rPr>
        <w:t xml:space="preserve"> </w:t>
      </w:r>
      <w:r w:rsidRPr="00CC555D">
        <w:rPr>
          <w:sz w:val="24"/>
          <w:szCs w:val="24"/>
        </w:rPr>
        <w:t>Council’s</w:t>
      </w:r>
      <w:r w:rsidRPr="00CC555D">
        <w:rPr>
          <w:spacing w:val="-3"/>
          <w:sz w:val="24"/>
          <w:szCs w:val="24"/>
        </w:rPr>
        <w:t xml:space="preserve"> </w:t>
      </w:r>
      <w:proofErr w:type="spellStart"/>
      <w:r w:rsidRPr="00CC555D">
        <w:rPr>
          <w:sz w:val="24"/>
          <w:szCs w:val="24"/>
        </w:rPr>
        <w:t>Authorised</w:t>
      </w:r>
      <w:proofErr w:type="spellEnd"/>
      <w:r w:rsidRPr="00CC555D">
        <w:rPr>
          <w:spacing w:val="-1"/>
          <w:sz w:val="24"/>
          <w:szCs w:val="24"/>
        </w:rPr>
        <w:t xml:space="preserve"> </w:t>
      </w:r>
      <w:r w:rsidRPr="00CC555D">
        <w:rPr>
          <w:sz w:val="24"/>
          <w:szCs w:val="24"/>
        </w:rPr>
        <w:t>Representative</w:t>
      </w:r>
      <w:r w:rsidRPr="00CC555D">
        <w:rPr>
          <w:spacing w:val="-1"/>
          <w:sz w:val="24"/>
          <w:szCs w:val="24"/>
        </w:rPr>
        <w:t xml:space="preserve"> </w:t>
      </w:r>
      <w:r w:rsidRPr="00CC555D">
        <w:rPr>
          <w:sz w:val="24"/>
          <w:szCs w:val="24"/>
        </w:rPr>
        <w:t>at</w:t>
      </w:r>
      <w:r w:rsidRPr="00CC555D">
        <w:rPr>
          <w:spacing w:val="-5"/>
          <w:sz w:val="24"/>
          <w:szCs w:val="24"/>
        </w:rPr>
        <w:t xml:space="preserve"> </w:t>
      </w:r>
      <w:r w:rsidRPr="00CC555D">
        <w:rPr>
          <w:sz w:val="24"/>
          <w:szCs w:val="24"/>
        </w:rPr>
        <w:t>all</w:t>
      </w:r>
      <w:r w:rsidRPr="00CC555D">
        <w:rPr>
          <w:spacing w:val="-1"/>
          <w:sz w:val="24"/>
          <w:szCs w:val="24"/>
        </w:rPr>
        <w:t xml:space="preserve"> </w:t>
      </w:r>
      <w:r w:rsidRPr="00CC555D">
        <w:rPr>
          <w:sz w:val="24"/>
          <w:szCs w:val="24"/>
        </w:rPr>
        <w:t>reasonable</w:t>
      </w:r>
      <w:r w:rsidRPr="00CC555D">
        <w:rPr>
          <w:spacing w:val="-1"/>
          <w:sz w:val="24"/>
          <w:szCs w:val="24"/>
        </w:rPr>
        <w:t xml:space="preserve"> </w:t>
      </w:r>
      <w:r w:rsidRPr="00CC555D">
        <w:rPr>
          <w:sz w:val="24"/>
          <w:szCs w:val="24"/>
        </w:rPr>
        <w:t>times.</w:t>
      </w:r>
    </w:p>
    <w:p w:rsidR="00C20CD8" w:rsidRDefault="00C20CD8">
      <w:pPr>
        <w:pStyle w:val="BodyText"/>
        <w:spacing w:before="8"/>
        <w:rPr>
          <w:sz w:val="23"/>
        </w:rPr>
      </w:pPr>
    </w:p>
    <w:p w:rsidR="00C20CD8" w:rsidRDefault="00BC6FFB">
      <w:pPr>
        <w:pStyle w:val="Heading1"/>
        <w:numPr>
          <w:ilvl w:val="0"/>
          <w:numId w:val="14"/>
        </w:numPr>
        <w:tabs>
          <w:tab w:val="left" w:pos="820"/>
          <w:tab w:val="left" w:pos="821"/>
        </w:tabs>
        <w:ind w:hanging="721"/>
      </w:pPr>
      <w:r>
        <w:t>Price</w:t>
      </w:r>
      <w:r>
        <w:rPr>
          <w:spacing w:val="-3"/>
        </w:rPr>
        <w:t xml:space="preserve"> </w:t>
      </w:r>
      <w:r>
        <w:t>and</w:t>
      </w:r>
      <w:r>
        <w:rPr>
          <w:spacing w:val="-5"/>
        </w:rPr>
        <w:t xml:space="preserve"> </w:t>
      </w:r>
      <w:r>
        <w:t>Payment</w:t>
      </w:r>
    </w:p>
    <w:p w:rsidR="00C20CD8" w:rsidRDefault="00C20CD8">
      <w:pPr>
        <w:pStyle w:val="BodyText"/>
        <w:spacing w:before="4"/>
        <w:rPr>
          <w:b/>
        </w:rPr>
      </w:pPr>
    </w:p>
    <w:p w:rsidR="00C20CD8" w:rsidRDefault="00BC6FFB">
      <w:pPr>
        <w:pStyle w:val="ListParagraph"/>
        <w:numPr>
          <w:ilvl w:val="1"/>
          <w:numId w:val="14"/>
        </w:numPr>
        <w:tabs>
          <w:tab w:val="left" w:pos="820"/>
          <w:tab w:val="left" w:pos="821"/>
        </w:tabs>
        <w:ind w:right="121"/>
        <w:rPr>
          <w:sz w:val="24"/>
        </w:rPr>
      </w:pPr>
      <w:r>
        <w:rPr>
          <w:sz w:val="24"/>
        </w:rPr>
        <w:t>In consideration of the Consultant carrying out the Services, the Council will pay to the</w:t>
      </w:r>
      <w:r>
        <w:rPr>
          <w:spacing w:val="1"/>
          <w:sz w:val="24"/>
        </w:rPr>
        <w:t xml:space="preserve"> </w:t>
      </w:r>
      <w:r>
        <w:rPr>
          <w:sz w:val="24"/>
        </w:rPr>
        <w:t>Consultant fees upon the basis agreed and contained in Schedule 2 together with any correctly</w:t>
      </w:r>
      <w:r>
        <w:rPr>
          <w:spacing w:val="-64"/>
          <w:sz w:val="24"/>
        </w:rPr>
        <w:t xml:space="preserve"> </w:t>
      </w:r>
      <w:r>
        <w:rPr>
          <w:sz w:val="24"/>
        </w:rPr>
        <w:t>charged</w:t>
      </w:r>
      <w:r>
        <w:rPr>
          <w:spacing w:val="-2"/>
          <w:sz w:val="24"/>
        </w:rPr>
        <w:t xml:space="preserve"> </w:t>
      </w:r>
      <w:r>
        <w:rPr>
          <w:sz w:val="24"/>
        </w:rPr>
        <w:t>V.A.T.</w:t>
      </w:r>
      <w:r>
        <w:rPr>
          <w:spacing w:val="1"/>
          <w:sz w:val="24"/>
        </w:rPr>
        <w:t xml:space="preserve"> </w:t>
      </w:r>
      <w:r>
        <w:rPr>
          <w:sz w:val="24"/>
        </w:rPr>
        <w:t>that</w:t>
      </w:r>
      <w:r>
        <w:rPr>
          <w:spacing w:val="-4"/>
          <w:sz w:val="24"/>
        </w:rPr>
        <w:t xml:space="preserve"> </w:t>
      </w:r>
      <w:r>
        <w:rPr>
          <w:sz w:val="24"/>
        </w:rPr>
        <w:t>is</w:t>
      </w:r>
      <w:r>
        <w:rPr>
          <w:spacing w:val="-2"/>
          <w:sz w:val="24"/>
        </w:rPr>
        <w:t xml:space="preserve"> </w:t>
      </w:r>
      <w:r>
        <w:rPr>
          <w:sz w:val="24"/>
        </w:rPr>
        <w:t>applicable.</w:t>
      </w:r>
    </w:p>
    <w:p w:rsidR="00C20CD8" w:rsidRDefault="00C20CD8">
      <w:pPr>
        <w:pStyle w:val="BodyText"/>
        <w:spacing w:before="1"/>
      </w:pPr>
    </w:p>
    <w:p w:rsidR="00C20CD8" w:rsidRPr="00AC35A9" w:rsidRDefault="00BC6FFB" w:rsidP="00AC35A9">
      <w:pPr>
        <w:pStyle w:val="ListParagraph"/>
        <w:numPr>
          <w:ilvl w:val="1"/>
          <w:numId w:val="14"/>
        </w:numPr>
        <w:tabs>
          <w:tab w:val="left" w:pos="821"/>
        </w:tabs>
        <w:spacing w:before="1"/>
        <w:ind w:right="346"/>
        <w:rPr>
          <w:sz w:val="24"/>
        </w:rPr>
      </w:pPr>
      <w:r w:rsidRPr="00AC35A9">
        <w:rPr>
          <w:sz w:val="24"/>
        </w:rPr>
        <w:t>In order for the invoice to be valid, it will have to be certified correct by the</w:t>
      </w:r>
      <w:r w:rsidR="00AC35A9" w:rsidRPr="00AC35A9">
        <w:rPr>
          <w:sz w:val="24"/>
        </w:rPr>
        <w:t xml:space="preserve"> </w:t>
      </w:r>
      <w:r w:rsidRPr="00AC35A9">
        <w:rPr>
          <w:sz w:val="24"/>
        </w:rPr>
        <w:t xml:space="preserve">Council’s </w:t>
      </w:r>
      <w:proofErr w:type="spellStart"/>
      <w:r w:rsidRPr="00AC35A9">
        <w:rPr>
          <w:sz w:val="24"/>
        </w:rPr>
        <w:t>Authorised</w:t>
      </w:r>
      <w:proofErr w:type="spellEnd"/>
      <w:r w:rsidRPr="00AC35A9">
        <w:rPr>
          <w:sz w:val="24"/>
        </w:rPr>
        <w:t xml:space="preserve"> Representative upon receipt in line with the payment profile detailed at Schedule 2.</w:t>
      </w:r>
    </w:p>
    <w:p w:rsidR="00C20CD8" w:rsidRPr="00AC35A9" w:rsidRDefault="00C20CD8" w:rsidP="00AC35A9">
      <w:pPr>
        <w:pStyle w:val="ListParagraph"/>
        <w:tabs>
          <w:tab w:val="left" w:pos="820"/>
          <w:tab w:val="left" w:pos="821"/>
        </w:tabs>
        <w:spacing w:before="1"/>
        <w:ind w:right="346" w:firstLine="0"/>
        <w:rPr>
          <w:sz w:val="24"/>
        </w:rPr>
      </w:pPr>
    </w:p>
    <w:p w:rsidR="00C20CD8" w:rsidRDefault="00BC6FFB" w:rsidP="00AC35A9">
      <w:pPr>
        <w:pStyle w:val="ListParagraph"/>
        <w:numPr>
          <w:ilvl w:val="1"/>
          <w:numId w:val="14"/>
        </w:numPr>
        <w:tabs>
          <w:tab w:val="left" w:pos="821"/>
        </w:tabs>
        <w:spacing w:before="1"/>
        <w:ind w:right="346"/>
        <w:rPr>
          <w:sz w:val="24"/>
        </w:rPr>
      </w:pPr>
      <w:r>
        <w:rPr>
          <w:sz w:val="24"/>
        </w:rPr>
        <w:t>The Council will pay the Consultant for each contractually correct invoice</w:t>
      </w:r>
      <w:r w:rsidRPr="00AC35A9">
        <w:rPr>
          <w:sz w:val="24"/>
        </w:rPr>
        <w:t xml:space="preserve"> </w:t>
      </w:r>
      <w:r>
        <w:rPr>
          <w:sz w:val="24"/>
        </w:rPr>
        <w:t>within</w:t>
      </w:r>
      <w:r w:rsidRPr="00AC35A9">
        <w:rPr>
          <w:sz w:val="24"/>
        </w:rPr>
        <w:t xml:space="preserve"> </w:t>
      </w:r>
      <w:r>
        <w:rPr>
          <w:sz w:val="24"/>
        </w:rPr>
        <w:t>thirty</w:t>
      </w:r>
      <w:r w:rsidRPr="00AC35A9">
        <w:rPr>
          <w:sz w:val="24"/>
        </w:rPr>
        <w:t xml:space="preserve"> </w:t>
      </w:r>
      <w:r>
        <w:rPr>
          <w:sz w:val="24"/>
        </w:rPr>
        <w:t>(30)</w:t>
      </w:r>
      <w:r w:rsidRPr="00AC35A9">
        <w:rPr>
          <w:sz w:val="24"/>
        </w:rPr>
        <w:t xml:space="preserve"> </w:t>
      </w:r>
      <w:r>
        <w:rPr>
          <w:sz w:val="24"/>
        </w:rPr>
        <w:t>days</w:t>
      </w:r>
      <w:r w:rsidRPr="00AC35A9">
        <w:rPr>
          <w:sz w:val="24"/>
        </w:rPr>
        <w:t xml:space="preserve"> </w:t>
      </w:r>
      <w:r>
        <w:rPr>
          <w:sz w:val="24"/>
        </w:rPr>
        <w:t>following</w:t>
      </w:r>
      <w:r w:rsidRPr="00AC35A9">
        <w:rPr>
          <w:sz w:val="24"/>
        </w:rPr>
        <w:t xml:space="preserve"> </w:t>
      </w:r>
      <w:r w:rsidR="00AC35A9">
        <w:rPr>
          <w:sz w:val="24"/>
        </w:rPr>
        <w:t>receipt</w:t>
      </w:r>
      <w:r>
        <w:rPr>
          <w:sz w:val="24"/>
        </w:rPr>
        <w:t>.</w:t>
      </w:r>
    </w:p>
    <w:p w:rsidR="00C20CD8" w:rsidRDefault="00C20CD8">
      <w:pPr>
        <w:pStyle w:val="BodyText"/>
        <w:spacing w:before="9"/>
        <w:rPr>
          <w:sz w:val="23"/>
        </w:rPr>
      </w:pPr>
    </w:p>
    <w:p w:rsidR="00C20CD8" w:rsidRDefault="00BC6FFB" w:rsidP="00AC35A9">
      <w:pPr>
        <w:pStyle w:val="ListParagraph"/>
        <w:numPr>
          <w:ilvl w:val="1"/>
          <w:numId w:val="14"/>
        </w:numPr>
        <w:spacing w:before="1"/>
        <w:ind w:right="346"/>
        <w:rPr>
          <w:sz w:val="24"/>
        </w:rPr>
      </w:pPr>
      <w:r>
        <w:rPr>
          <w:sz w:val="24"/>
        </w:rPr>
        <w:t xml:space="preserve">In the event of the Council’s </w:t>
      </w:r>
      <w:proofErr w:type="spellStart"/>
      <w:r>
        <w:rPr>
          <w:sz w:val="24"/>
        </w:rPr>
        <w:t>Authorised</w:t>
      </w:r>
      <w:proofErr w:type="spellEnd"/>
      <w:r>
        <w:rPr>
          <w:sz w:val="24"/>
        </w:rPr>
        <w:t xml:space="preserve"> Representative disputing any</w:t>
      </w:r>
      <w:r w:rsidRPr="00AC35A9">
        <w:rPr>
          <w:sz w:val="24"/>
        </w:rPr>
        <w:t xml:space="preserve"> </w:t>
      </w:r>
      <w:r>
        <w:rPr>
          <w:sz w:val="24"/>
        </w:rPr>
        <w:t>invoices, the Council will have liability to pay only the undisputed invoices</w:t>
      </w:r>
      <w:r w:rsidRPr="00AC35A9">
        <w:rPr>
          <w:sz w:val="24"/>
        </w:rPr>
        <w:t xml:space="preserve"> </w:t>
      </w:r>
      <w:r>
        <w:rPr>
          <w:sz w:val="24"/>
        </w:rPr>
        <w:t>until</w:t>
      </w:r>
      <w:r w:rsidRPr="00AC35A9">
        <w:rPr>
          <w:sz w:val="24"/>
        </w:rPr>
        <w:t xml:space="preserve"> </w:t>
      </w:r>
      <w:r>
        <w:rPr>
          <w:sz w:val="24"/>
        </w:rPr>
        <w:t>such</w:t>
      </w:r>
      <w:r w:rsidRPr="00AC35A9">
        <w:rPr>
          <w:sz w:val="24"/>
        </w:rPr>
        <w:t xml:space="preserve"> </w:t>
      </w:r>
      <w:r>
        <w:rPr>
          <w:sz w:val="24"/>
        </w:rPr>
        <w:t>a</w:t>
      </w:r>
      <w:r w:rsidRPr="00AC35A9">
        <w:rPr>
          <w:sz w:val="24"/>
        </w:rPr>
        <w:t xml:space="preserve"> </w:t>
      </w:r>
      <w:r>
        <w:rPr>
          <w:sz w:val="24"/>
        </w:rPr>
        <w:t>time</w:t>
      </w:r>
      <w:r w:rsidRPr="00AC35A9">
        <w:rPr>
          <w:sz w:val="24"/>
        </w:rPr>
        <w:t xml:space="preserve"> </w:t>
      </w:r>
      <w:r>
        <w:rPr>
          <w:sz w:val="24"/>
        </w:rPr>
        <w:t>as</w:t>
      </w:r>
      <w:r w:rsidRPr="00AC35A9">
        <w:rPr>
          <w:sz w:val="24"/>
        </w:rPr>
        <w:t xml:space="preserve"> </w:t>
      </w:r>
      <w:r>
        <w:rPr>
          <w:sz w:val="24"/>
        </w:rPr>
        <w:t>the</w:t>
      </w:r>
      <w:r w:rsidRPr="00AC35A9">
        <w:rPr>
          <w:sz w:val="24"/>
        </w:rPr>
        <w:t xml:space="preserve"> </w:t>
      </w:r>
      <w:r>
        <w:rPr>
          <w:sz w:val="24"/>
        </w:rPr>
        <w:t>dispute</w:t>
      </w:r>
      <w:r w:rsidRPr="00AC35A9">
        <w:rPr>
          <w:sz w:val="24"/>
        </w:rPr>
        <w:t xml:space="preserve"> </w:t>
      </w:r>
      <w:r>
        <w:rPr>
          <w:sz w:val="24"/>
        </w:rPr>
        <w:t>is</w:t>
      </w:r>
      <w:r w:rsidRPr="00AC35A9">
        <w:rPr>
          <w:sz w:val="24"/>
        </w:rPr>
        <w:t xml:space="preserve"> </w:t>
      </w:r>
      <w:r>
        <w:rPr>
          <w:sz w:val="24"/>
        </w:rPr>
        <w:t>resolved.</w:t>
      </w:r>
    </w:p>
    <w:p w:rsidR="00C20CD8" w:rsidRDefault="00C20CD8">
      <w:pPr>
        <w:rPr>
          <w:sz w:val="24"/>
        </w:rPr>
        <w:sectPr w:rsidR="00C20CD8">
          <w:pgSz w:w="12240" w:h="15840"/>
          <w:pgMar w:top="640" w:right="600" w:bottom="1240" w:left="620" w:header="0" w:footer="1035" w:gutter="0"/>
          <w:cols w:space="720"/>
        </w:sectPr>
      </w:pPr>
    </w:p>
    <w:p w:rsidR="00C20CD8" w:rsidRDefault="00BC6FFB">
      <w:pPr>
        <w:pStyle w:val="Heading1"/>
        <w:numPr>
          <w:ilvl w:val="0"/>
          <w:numId w:val="14"/>
        </w:numPr>
        <w:tabs>
          <w:tab w:val="left" w:pos="885"/>
          <w:tab w:val="left" w:pos="886"/>
        </w:tabs>
        <w:spacing w:before="70"/>
        <w:ind w:left="885" w:hanging="786"/>
      </w:pPr>
      <w:r>
        <w:lastRenderedPageBreak/>
        <w:t>Expenses</w:t>
      </w:r>
    </w:p>
    <w:p w:rsidR="00C20CD8" w:rsidRDefault="00C20CD8">
      <w:pPr>
        <w:pStyle w:val="BodyText"/>
        <w:spacing w:before="3"/>
        <w:rPr>
          <w:b/>
        </w:rPr>
      </w:pPr>
    </w:p>
    <w:p w:rsidR="00C20CD8" w:rsidRDefault="00BC6FFB">
      <w:pPr>
        <w:pStyle w:val="ListParagraph"/>
        <w:numPr>
          <w:ilvl w:val="1"/>
          <w:numId w:val="14"/>
        </w:numPr>
        <w:tabs>
          <w:tab w:val="left" w:pos="820"/>
          <w:tab w:val="left" w:pos="821"/>
        </w:tabs>
        <w:ind w:right="129"/>
        <w:rPr>
          <w:sz w:val="24"/>
        </w:rPr>
      </w:pPr>
      <w:r>
        <w:rPr>
          <w:sz w:val="24"/>
        </w:rPr>
        <w:t>Expenses will</w:t>
      </w:r>
      <w:r>
        <w:rPr>
          <w:spacing w:val="2"/>
          <w:sz w:val="24"/>
        </w:rPr>
        <w:t xml:space="preserve"> </w:t>
      </w:r>
      <w:r>
        <w:rPr>
          <w:sz w:val="24"/>
        </w:rPr>
        <w:t>be</w:t>
      </w:r>
      <w:r>
        <w:rPr>
          <w:spacing w:val="1"/>
          <w:sz w:val="24"/>
        </w:rPr>
        <w:t xml:space="preserve"> </w:t>
      </w:r>
      <w:r>
        <w:rPr>
          <w:sz w:val="24"/>
        </w:rPr>
        <w:t>paid</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rate</w:t>
      </w:r>
      <w:r>
        <w:rPr>
          <w:spacing w:val="1"/>
          <w:sz w:val="24"/>
        </w:rPr>
        <w:t xml:space="preserve"> </w:t>
      </w:r>
      <w:r>
        <w:rPr>
          <w:sz w:val="24"/>
        </w:rPr>
        <w:t>specified</w:t>
      </w:r>
      <w:r>
        <w:rPr>
          <w:spacing w:val="2"/>
          <w:sz w:val="24"/>
        </w:rPr>
        <w:t xml:space="preserve"> </w:t>
      </w:r>
      <w:r>
        <w:rPr>
          <w:sz w:val="24"/>
        </w:rPr>
        <w:t>upon</w:t>
      </w:r>
      <w:r>
        <w:rPr>
          <w:spacing w:val="-3"/>
          <w:sz w:val="24"/>
        </w:rPr>
        <w:t xml:space="preserve"> </w:t>
      </w:r>
      <w:r>
        <w:rPr>
          <w:sz w:val="24"/>
        </w:rPr>
        <w:t>the</w:t>
      </w:r>
      <w:r>
        <w:rPr>
          <w:spacing w:val="2"/>
          <w:sz w:val="24"/>
        </w:rPr>
        <w:t xml:space="preserve"> </w:t>
      </w:r>
      <w:r>
        <w:rPr>
          <w:sz w:val="24"/>
        </w:rPr>
        <w:t>basis agreed</w:t>
      </w:r>
      <w:r>
        <w:rPr>
          <w:spacing w:val="2"/>
          <w:sz w:val="24"/>
        </w:rPr>
        <w:t xml:space="preserve"> </w:t>
      </w:r>
      <w:r>
        <w:rPr>
          <w:sz w:val="24"/>
        </w:rPr>
        <w:t>and</w:t>
      </w:r>
      <w:r>
        <w:rPr>
          <w:spacing w:val="1"/>
          <w:sz w:val="24"/>
        </w:rPr>
        <w:t xml:space="preserve"> </w:t>
      </w:r>
      <w:r>
        <w:rPr>
          <w:sz w:val="24"/>
        </w:rPr>
        <w:t>set</w:t>
      </w:r>
      <w:r>
        <w:rPr>
          <w:spacing w:val="-1"/>
          <w:sz w:val="24"/>
        </w:rPr>
        <w:t xml:space="preserve"> </w:t>
      </w:r>
      <w:r>
        <w:rPr>
          <w:sz w:val="24"/>
        </w:rPr>
        <w:t>out</w:t>
      </w:r>
      <w:r>
        <w:rPr>
          <w:spacing w:val="-2"/>
          <w:sz w:val="24"/>
        </w:rPr>
        <w:t xml:space="preserve"> </w:t>
      </w:r>
      <w:r>
        <w:rPr>
          <w:sz w:val="24"/>
        </w:rPr>
        <w:t>in</w:t>
      </w:r>
      <w:r>
        <w:rPr>
          <w:spacing w:val="2"/>
          <w:sz w:val="24"/>
        </w:rPr>
        <w:t xml:space="preserve"> </w:t>
      </w:r>
      <w:r>
        <w:rPr>
          <w:sz w:val="24"/>
        </w:rPr>
        <w:t>Schedule</w:t>
      </w:r>
      <w:r>
        <w:rPr>
          <w:spacing w:val="2"/>
          <w:sz w:val="24"/>
        </w:rPr>
        <w:t xml:space="preserve"> </w:t>
      </w:r>
      <w:r>
        <w:rPr>
          <w:sz w:val="24"/>
        </w:rPr>
        <w:t>2.</w:t>
      </w:r>
      <w:r>
        <w:rPr>
          <w:spacing w:val="1"/>
          <w:sz w:val="24"/>
        </w:rPr>
        <w:t xml:space="preserve"> </w:t>
      </w:r>
      <w:r>
        <w:rPr>
          <w:sz w:val="24"/>
        </w:rPr>
        <w:t>No</w:t>
      </w:r>
      <w:r>
        <w:rPr>
          <w:spacing w:val="-3"/>
          <w:sz w:val="24"/>
        </w:rPr>
        <w:t xml:space="preserve"> </w:t>
      </w:r>
      <w:r>
        <w:rPr>
          <w:sz w:val="24"/>
        </w:rPr>
        <w:t>other</w:t>
      </w:r>
      <w:r>
        <w:rPr>
          <w:spacing w:val="-3"/>
          <w:sz w:val="24"/>
        </w:rPr>
        <w:t xml:space="preserve"> </w:t>
      </w:r>
      <w:r>
        <w:rPr>
          <w:sz w:val="24"/>
        </w:rPr>
        <w:t>expenses</w:t>
      </w:r>
      <w:r>
        <w:rPr>
          <w:spacing w:val="-4"/>
          <w:sz w:val="24"/>
        </w:rPr>
        <w:t xml:space="preserve"> </w:t>
      </w:r>
      <w:r>
        <w:rPr>
          <w:sz w:val="24"/>
        </w:rPr>
        <w:t>will</w:t>
      </w:r>
      <w:r>
        <w:rPr>
          <w:spacing w:val="-2"/>
          <w:sz w:val="24"/>
        </w:rPr>
        <w:t xml:space="preserve"> </w:t>
      </w:r>
      <w:r>
        <w:rPr>
          <w:sz w:val="24"/>
        </w:rPr>
        <w:t>normally</w:t>
      </w:r>
      <w:r>
        <w:rPr>
          <w:spacing w:val="-4"/>
          <w:sz w:val="24"/>
        </w:rPr>
        <w:t xml:space="preserve"> </w:t>
      </w:r>
      <w:r>
        <w:rPr>
          <w:sz w:val="24"/>
        </w:rPr>
        <w:t>be</w:t>
      </w:r>
      <w:r>
        <w:rPr>
          <w:spacing w:val="-2"/>
          <w:sz w:val="24"/>
        </w:rPr>
        <w:t xml:space="preserve"> </w:t>
      </w:r>
      <w:r>
        <w:rPr>
          <w:sz w:val="24"/>
        </w:rPr>
        <w:t>payable</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in</w:t>
      </w:r>
      <w:r>
        <w:rPr>
          <w:spacing w:val="-2"/>
          <w:sz w:val="24"/>
        </w:rPr>
        <w:t xml:space="preserve"> </w:t>
      </w:r>
      <w:r>
        <w:rPr>
          <w:sz w:val="24"/>
        </w:rPr>
        <w:t>exceptional</w:t>
      </w:r>
      <w:r>
        <w:rPr>
          <w:spacing w:val="-3"/>
          <w:sz w:val="24"/>
        </w:rPr>
        <w:t xml:space="preserve"> </w:t>
      </w:r>
      <w:r>
        <w:rPr>
          <w:sz w:val="24"/>
        </w:rPr>
        <w:t>circumstances</w:t>
      </w:r>
      <w:r>
        <w:rPr>
          <w:spacing w:val="-3"/>
          <w:sz w:val="24"/>
        </w:rPr>
        <w:t xml:space="preserve"> </w:t>
      </w:r>
      <w:r>
        <w:rPr>
          <w:sz w:val="24"/>
        </w:rPr>
        <w:t>where</w:t>
      </w:r>
      <w:r>
        <w:rPr>
          <w:spacing w:val="-2"/>
          <w:sz w:val="24"/>
        </w:rPr>
        <w:t xml:space="preserve"> </w:t>
      </w:r>
      <w:r>
        <w:rPr>
          <w:sz w:val="24"/>
        </w:rPr>
        <w:t>this</w:t>
      </w:r>
      <w:r>
        <w:rPr>
          <w:spacing w:val="-64"/>
          <w:sz w:val="24"/>
        </w:rPr>
        <w:t xml:space="preserve"> </w:t>
      </w:r>
      <w:r>
        <w:rPr>
          <w:sz w:val="24"/>
        </w:rPr>
        <w:t>has</w:t>
      </w:r>
      <w:r>
        <w:rPr>
          <w:spacing w:val="-3"/>
          <w:sz w:val="24"/>
        </w:rPr>
        <w:t xml:space="preserve"> </w:t>
      </w:r>
      <w:r>
        <w:rPr>
          <w:sz w:val="24"/>
        </w:rPr>
        <w:t>been</w:t>
      </w:r>
      <w:r>
        <w:rPr>
          <w:spacing w:val="-1"/>
          <w:sz w:val="24"/>
        </w:rPr>
        <w:t xml:space="preserve"> </w:t>
      </w:r>
      <w:r>
        <w:rPr>
          <w:sz w:val="24"/>
        </w:rPr>
        <w:t>agreed</w:t>
      </w:r>
      <w:r>
        <w:rPr>
          <w:spacing w:val="-1"/>
          <w:sz w:val="24"/>
        </w:rPr>
        <w:t xml:space="preserve"> </w:t>
      </w:r>
      <w:r>
        <w:rPr>
          <w:sz w:val="24"/>
        </w:rPr>
        <w:t>in</w:t>
      </w:r>
      <w:r>
        <w:rPr>
          <w:spacing w:val="-2"/>
          <w:sz w:val="24"/>
        </w:rPr>
        <w:t xml:space="preserve"> </w:t>
      </w:r>
      <w:r>
        <w:rPr>
          <w:sz w:val="24"/>
        </w:rPr>
        <w:t>advance</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Council’s</w:t>
      </w:r>
      <w:r>
        <w:rPr>
          <w:spacing w:val="2"/>
          <w:sz w:val="24"/>
        </w:rPr>
        <w:t xml:space="preserve"> </w:t>
      </w:r>
      <w:proofErr w:type="spellStart"/>
      <w:r>
        <w:rPr>
          <w:sz w:val="24"/>
        </w:rPr>
        <w:t>Authorised</w:t>
      </w:r>
      <w:proofErr w:type="spellEnd"/>
      <w:r>
        <w:rPr>
          <w:spacing w:val="-1"/>
          <w:sz w:val="24"/>
        </w:rPr>
        <w:t xml:space="preserve"> </w:t>
      </w:r>
      <w:r>
        <w:rPr>
          <w:sz w:val="24"/>
        </w:rPr>
        <w:t>Representative.</w:t>
      </w:r>
    </w:p>
    <w:p w:rsidR="00C20CD8" w:rsidRDefault="00C20CD8">
      <w:pPr>
        <w:pStyle w:val="BodyText"/>
        <w:spacing w:before="2"/>
      </w:pPr>
    </w:p>
    <w:p w:rsidR="00C20CD8" w:rsidRDefault="00BC6FFB">
      <w:pPr>
        <w:pStyle w:val="ListParagraph"/>
        <w:numPr>
          <w:ilvl w:val="1"/>
          <w:numId w:val="14"/>
        </w:numPr>
        <w:tabs>
          <w:tab w:val="left" w:pos="820"/>
          <w:tab w:val="left" w:pos="821"/>
        </w:tabs>
        <w:ind w:right="134"/>
        <w:rPr>
          <w:sz w:val="24"/>
        </w:rPr>
      </w:pPr>
      <w:r>
        <w:rPr>
          <w:sz w:val="24"/>
        </w:rPr>
        <w:t>In the exceptional circumstances above, supporting evidence must be provided with expense</w:t>
      </w:r>
      <w:r>
        <w:rPr>
          <w:spacing w:val="1"/>
          <w:sz w:val="24"/>
        </w:rPr>
        <w:t xml:space="preserve"> </w:t>
      </w:r>
      <w:r>
        <w:rPr>
          <w:sz w:val="24"/>
        </w:rPr>
        <w:t>claims and the Council reserves the right not to pay the approved incurred expenses if relevant</w:t>
      </w:r>
      <w:r>
        <w:rPr>
          <w:spacing w:val="-64"/>
          <w:sz w:val="24"/>
        </w:rPr>
        <w:t xml:space="preserve"> </w:t>
      </w:r>
      <w:r>
        <w:rPr>
          <w:sz w:val="24"/>
        </w:rPr>
        <w:t>supporting</w:t>
      </w:r>
      <w:r>
        <w:rPr>
          <w:spacing w:val="-2"/>
          <w:sz w:val="24"/>
        </w:rPr>
        <w:t xml:space="preserve"> </w:t>
      </w:r>
      <w:r>
        <w:rPr>
          <w:sz w:val="24"/>
        </w:rPr>
        <w:t>evidence</w:t>
      </w:r>
      <w:r>
        <w:rPr>
          <w:spacing w:val="-1"/>
          <w:sz w:val="24"/>
        </w:rPr>
        <w:t xml:space="preserve"> </w:t>
      </w:r>
      <w:r>
        <w:rPr>
          <w:sz w:val="24"/>
        </w:rPr>
        <w:t>is</w:t>
      </w:r>
      <w:r>
        <w:rPr>
          <w:spacing w:val="-2"/>
          <w:sz w:val="24"/>
        </w:rPr>
        <w:t xml:space="preserve"> </w:t>
      </w:r>
      <w:r>
        <w:rPr>
          <w:sz w:val="24"/>
        </w:rPr>
        <w:t>not</w:t>
      </w:r>
      <w:r>
        <w:rPr>
          <w:spacing w:val="-4"/>
          <w:sz w:val="24"/>
        </w:rPr>
        <w:t xml:space="preserve"> </w:t>
      </w:r>
      <w:r>
        <w:rPr>
          <w:sz w:val="24"/>
        </w:rPr>
        <w:t>provided.</w:t>
      </w:r>
    </w:p>
    <w:p w:rsidR="00C20CD8" w:rsidRDefault="00C20CD8">
      <w:pPr>
        <w:pStyle w:val="BodyText"/>
        <w:spacing w:before="8"/>
        <w:rPr>
          <w:sz w:val="23"/>
        </w:rPr>
      </w:pPr>
    </w:p>
    <w:p w:rsidR="00C20CD8" w:rsidRDefault="00BC6FFB">
      <w:pPr>
        <w:pStyle w:val="Heading1"/>
        <w:numPr>
          <w:ilvl w:val="0"/>
          <w:numId w:val="14"/>
        </w:numPr>
        <w:tabs>
          <w:tab w:val="left" w:pos="820"/>
          <w:tab w:val="left" w:pos="821"/>
        </w:tabs>
        <w:ind w:hanging="721"/>
      </w:pPr>
      <w:r>
        <w:t>Termination</w:t>
      </w:r>
    </w:p>
    <w:p w:rsidR="00C20CD8" w:rsidRDefault="00C20CD8">
      <w:pPr>
        <w:pStyle w:val="BodyText"/>
        <w:spacing w:before="3"/>
        <w:rPr>
          <w:b/>
        </w:rPr>
      </w:pPr>
    </w:p>
    <w:p w:rsidR="00C20CD8" w:rsidRDefault="00BC6FFB">
      <w:pPr>
        <w:pStyle w:val="ListParagraph"/>
        <w:numPr>
          <w:ilvl w:val="1"/>
          <w:numId w:val="14"/>
        </w:numPr>
        <w:tabs>
          <w:tab w:val="left" w:pos="820"/>
          <w:tab w:val="left" w:pos="821"/>
        </w:tabs>
        <w:ind w:right="236"/>
        <w:rPr>
          <w:sz w:val="24"/>
        </w:rPr>
      </w:pPr>
      <w:r>
        <w:rPr>
          <w:sz w:val="24"/>
        </w:rPr>
        <w:t xml:space="preserve">Either party may terminate this Agreement by giving the other </w:t>
      </w:r>
      <w:r w:rsidRPr="008672CB">
        <w:rPr>
          <w:sz w:val="24"/>
        </w:rPr>
        <w:t xml:space="preserve">party </w:t>
      </w:r>
      <w:r w:rsidRPr="008672CB">
        <w:rPr>
          <w:sz w:val="24"/>
          <w:highlight w:val="lightGray"/>
        </w:rPr>
        <w:t>1 months’</w:t>
      </w:r>
      <w:r>
        <w:rPr>
          <w:sz w:val="24"/>
        </w:rPr>
        <w:t xml:space="preserve"> notice in writing</w:t>
      </w:r>
      <w:r>
        <w:rPr>
          <w:spacing w:val="-64"/>
          <w:sz w:val="24"/>
        </w:rPr>
        <w:t xml:space="preserve"> </w:t>
      </w:r>
      <w:r>
        <w:rPr>
          <w:sz w:val="24"/>
        </w:rPr>
        <w:t>for</w:t>
      </w:r>
      <w:r>
        <w:rPr>
          <w:spacing w:val="-2"/>
          <w:sz w:val="24"/>
        </w:rPr>
        <w:t xml:space="preserve"> </w:t>
      </w:r>
      <w:r>
        <w:rPr>
          <w:sz w:val="24"/>
        </w:rPr>
        <w:t>any</w:t>
      </w:r>
      <w:r>
        <w:rPr>
          <w:spacing w:val="-2"/>
          <w:sz w:val="24"/>
        </w:rPr>
        <w:t xml:space="preserve"> </w:t>
      </w:r>
      <w:r>
        <w:rPr>
          <w:sz w:val="24"/>
        </w:rPr>
        <w:t>reason.</w:t>
      </w:r>
    </w:p>
    <w:p w:rsidR="00C20CD8" w:rsidRDefault="00C20CD8">
      <w:pPr>
        <w:pStyle w:val="BodyText"/>
        <w:spacing w:before="9"/>
        <w:rPr>
          <w:sz w:val="23"/>
        </w:rPr>
      </w:pPr>
    </w:p>
    <w:p w:rsidR="00C20CD8" w:rsidRDefault="00BC6FFB" w:rsidP="00904D9F">
      <w:pPr>
        <w:pStyle w:val="ListParagraph"/>
        <w:numPr>
          <w:ilvl w:val="1"/>
          <w:numId w:val="14"/>
        </w:numPr>
        <w:tabs>
          <w:tab w:val="left" w:pos="820"/>
          <w:tab w:val="left" w:pos="821"/>
        </w:tabs>
        <w:ind w:right="134"/>
        <w:rPr>
          <w:sz w:val="24"/>
        </w:rPr>
      </w:pPr>
      <w:r>
        <w:rPr>
          <w:sz w:val="24"/>
        </w:rPr>
        <w:t xml:space="preserve">The Council’s </w:t>
      </w:r>
      <w:proofErr w:type="spellStart"/>
      <w:r>
        <w:rPr>
          <w:sz w:val="24"/>
        </w:rPr>
        <w:t>Authorised</w:t>
      </w:r>
      <w:proofErr w:type="spellEnd"/>
      <w:r>
        <w:rPr>
          <w:sz w:val="24"/>
        </w:rPr>
        <w:t xml:space="preserve"> Representative may by notice in writing to the</w:t>
      </w:r>
      <w:r w:rsidRPr="00904D9F">
        <w:rPr>
          <w:sz w:val="24"/>
        </w:rPr>
        <w:t xml:space="preserve"> </w:t>
      </w:r>
      <w:r>
        <w:rPr>
          <w:sz w:val="24"/>
        </w:rPr>
        <w:t>Consultant terminate this Agreement with immediate effect without liability</w:t>
      </w:r>
      <w:r w:rsidRPr="00904D9F">
        <w:rPr>
          <w:sz w:val="24"/>
        </w:rPr>
        <w:t xml:space="preserve"> </w:t>
      </w:r>
      <w:r>
        <w:rPr>
          <w:sz w:val="24"/>
        </w:rPr>
        <w:t>for</w:t>
      </w:r>
      <w:r w:rsidRPr="00904D9F">
        <w:rPr>
          <w:sz w:val="24"/>
        </w:rPr>
        <w:t xml:space="preserve"> </w:t>
      </w:r>
      <w:r>
        <w:rPr>
          <w:sz w:val="24"/>
        </w:rPr>
        <w:t>compensation</w:t>
      </w:r>
      <w:r w:rsidRPr="00904D9F">
        <w:rPr>
          <w:sz w:val="24"/>
        </w:rPr>
        <w:t xml:space="preserve"> </w:t>
      </w:r>
      <w:r>
        <w:rPr>
          <w:sz w:val="24"/>
        </w:rPr>
        <w:t>or</w:t>
      </w:r>
      <w:r w:rsidRPr="00904D9F">
        <w:rPr>
          <w:sz w:val="24"/>
        </w:rPr>
        <w:t xml:space="preserve"> </w:t>
      </w:r>
      <w:r>
        <w:rPr>
          <w:sz w:val="24"/>
        </w:rPr>
        <w:t>damages,</w:t>
      </w:r>
      <w:r w:rsidRPr="00904D9F">
        <w:rPr>
          <w:sz w:val="24"/>
        </w:rPr>
        <w:t xml:space="preserve"> </w:t>
      </w:r>
      <w:r>
        <w:rPr>
          <w:sz w:val="24"/>
        </w:rPr>
        <w:t>in</w:t>
      </w:r>
      <w:r w:rsidRPr="00904D9F">
        <w:rPr>
          <w:sz w:val="24"/>
        </w:rPr>
        <w:t xml:space="preserve"> </w:t>
      </w:r>
      <w:r>
        <w:rPr>
          <w:sz w:val="24"/>
        </w:rPr>
        <w:t>the</w:t>
      </w:r>
      <w:r w:rsidRPr="00904D9F">
        <w:rPr>
          <w:sz w:val="24"/>
        </w:rPr>
        <w:t xml:space="preserve"> </w:t>
      </w:r>
      <w:r>
        <w:rPr>
          <w:sz w:val="24"/>
        </w:rPr>
        <w:t>following</w:t>
      </w:r>
      <w:r w:rsidRPr="00904D9F">
        <w:rPr>
          <w:sz w:val="24"/>
        </w:rPr>
        <w:t xml:space="preserve"> </w:t>
      </w:r>
      <w:r>
        <w:rPr>
          <w:sz w:val="24"/>
        </w:rPr>
        <w:t>occurrences:</w:t>
      </w:r>
    </w:p>
    <w:p w:rsidR="00C20CD8" w:rsidRDefault="00C20CD8">
      <w:pPr>
        <w:pStyle w:val="BodyText"/>
        <w:spacing w:before="4"/>
        <w:rPr>
          <w:sz w:val="23"/>
        </w:rPr>
      </w:pPr>
    </w:p>
    <w:p w:rsidR="00C20CD8" w:rsidRDefault="00BC6FFB" w:rsidP="0053056E">
      <w:pPr>
        <w:pStyle w:val="ListParagraph"/>
        <w:numPr>
          <w:ilvl w:val="0"/>
          <w:numId w:val="13"/>
        </w:numPr>
        <w:tabs>
          <w:tab w:val="left" w:pos="1540"/>
          <w:tab w:val="left" w:pos="1541"/>
        </w:tabs>
        <w:ind w:right="673"/>
        <w:rPr>
          <w:sz w:val="24"/>
        </w:rPr>
      </w:pPr>
      <w:r>
        <w:rPr>
          <w:sz w:val="24"/>
        </w:rPr>
        <w:t>if the Consultant refuses or neglects to execute the Services or any part of them, or</w:t>
      </w:r>
      <w:r w:rsidRPr="0053056E">
        <w:rPr>
          <w:sz w:val="24"/>
        </w:rPr>
        <w:t xml:space="preserve"> </w:t>
      </w:r>
      <w:r>
        <w:rPr>
          <w:sz w:val="24"/>
        </w:rPr>
        <w:t>commits any breach of any obligation imposed upon him by this Agreement, or refuses</w:t>
      </w:r>
      <w:r w:rsidRPr="0053056E">
        <w:rPr>
          <w:sz w:val="24"/>
        </w:rPr>
        <w:t xml:space="preserve"> </w:t>
      </w:r>
      <w:r>
        <w:rPr>
          <w:sz w:val="24"/>
        </w:rPr>
        <w:t>or neglects within a reasonable time to comply with any instructions given to him by the</w:t>
      </w:r>
      <w:r w:rsidRPr="0053056E">
        <w:rPr>
          <w:sz w:val="24"/>
        </w:rPr>
        <w:t xml:space="preserve"> </w:t>
      </w:r>
      <w:r>
        <w:rPr>
          <w:sz w:val="24"/>
        </w:rPr>
        <w:t>Council’s</w:t>
      </w:r>
      <w:r w:rsidRPr="0053056E">
        <w:rPr>
          <w:sz w:val="24"/>
        </w:rPr>
        <w:t xml:space="preserve"> </w:t>
      </w:r>
      <w:proofErr w:type="spellStart"/>
      <w:r>
        <w:rPr>
          <w:sz w:val="24"/>
        </w:rPr>
        <w:t>Authorised</w:t>
      </w:r>
      <w:proofErr w:type="spellEnd"/>
      <w:r w:rsidRPr="0053056E">
        <w:rPr>
          <w:sz w:val="24"/>
        </w:rPr>
        <w:t xml:space="preserve"> </w:t>
      </w:r>
      <w:r>
        <w:rPr>
          <w:sz w:val="24"/>
        </w:rPr>
        <w:t>Representative;</w:t>
      </w:r>
      <w:r w:rsidRPr="0053056E">
        <w:rPr>
          <w:sz w:val="24"/>
        </w:rPr>
        <w:t xml:space="preserve"> </w:t>
      </w:r>
      <w:r>
        <w:rPr>
          <w:sz w:val="24"/>
        </w:rPr>
        <w:t>or</w:t>
      </w:r>
    </w:p>
    <w:p w:rsidR="00C20CD8" w:rsidRPr="00904D9F" w:rsidRDefault="00C20CD8" w:rsidP="0053056E">
      <w:pPr>
        <w:pStyle w:val="ListParagraph"/>
        <w:tabs>
          <w:tab w:val="left" w:pos="1540"/>
          <w:tab w:val="left" w:pos="1541"/>
        </w:tabs>
        <w:ind w:left="1541" w:right="673" w:firstLine="0"/>
        <w:rPr>
          <w:sz w:val="24"/>
        </w:rPr>
      </w:pPr>
    </w:p>
    <w:p w:rsidR="00C20CD8" w:rsidRPr="00904D9F" w:rsidRDefault="00BC6FFB" w:rsidP="0053056E">
      <w:pPr>
        <w:pStyle w:val="ListParagraph"/>
        <w:numPr>
          <w:ilvl w:val="0"/>
          <w:numId w:val="13"/>
        </w:numPr>
        <w:tabs>
          <w:tab w:val="left" w:pos="1540"/>
          <w:tab w:val="left" w:pos="1541"/>
        </w:tabs>
        <w:ind w:right="673"/>
        <w:rPr>
          <w:sz w:val="24"/>
        </w:rPr>
      </w:pPr>
      <w:r>
        <w:rPr>
          <w:sz w:val="24"/>
        </w:rPr>
        <w:t>in the event of any substantial change in legal status, or of</w:t>
      </w:r>
      <w:r w:rsidRPr="00904D9F">
        <w:rPr>
          <w:sz w:val="24"/>
        </w:rPr>
        <w:t xml:space="preserve"> </w:t>
      </w:r>
      <w:r>
        <w:rPr>
          <w:sz w:val="24"/>
        </w:rPr>
        <w:t>circumstances</w:t>
      </w:r>
      <w:r w:rsidRPr="00904D9F">
        <w:rPr>
          <w:sz w:val="24"/>
        </w:rPr>
        <w:t xml:space="preserve"> </w:t>
      </w:r>
      <w:r>
        <w:rPr>
          <w:sz w:val="24"/>
        </w:rPr>
        <w:t>occurring</w:t>
      </w:r>
      <w:r w:rsidRPr="00904D9F">
        <w:rPr>
          <w:sz w:val="24"/>
        </w:rPr>
        <w:t xml:space="preserve"> </w:t>
      </w:r>
      <w:r>
        <w:rPr>
          <w:sz w:val="24"/>
        </w:rPr>
        <w:t>which</w:t>
      </w:r>
      <w:r w:rsidRPr="00904D9F">
        <w:rPr>
          <w:sz w:val="24"/>
        </w:rPr>
        <w:t xml:space="preserve"> </w:t>
      </w:r>
      <w:r>
        <w:rPr>
          <w:sz w:val="24"/>
        </w:rPr>
        <w:t>will</w:t>
      </w:r>
      <w:r w:rsidRPr="00904D9F">
        <w:rPr>
          <w:sz w:val="24"/>
        </w:rPr>
        <w:t xml:space="preserve"> </w:t>
      </w:r>
      <w:r>
        <w:rPr>
          <w:sz w:val="24"/>
        </w:rPr>
        <w:t>materially</w:t>
      </w:r>
      <w:r w:rsidRPr="00904D9F">
        <w:rPr>
          <w:sz w:val="24"/>
        </w:rPr>
        <w:t xml:space="preserve"> </w:t>
      </w:r>
      <w:r>
        <w:rPr>
          <w:sz w:val="24"/>
        </w:rPr>
        <w:t>affect</w:t>
      </w:r>
      <w:r w:rsidRPr="00904D9F">
        <w:rPr>
          <w:sz w:val="24"/>
        </w:rPr>
        <w:t xml:space="preserve"> </w:t>
      </w:r>
      <w:r>
        <w:rPr>
          <w:sz w:val="24"/>
        </w:rPr>
        <w:t>the</w:t>
      </w:r>
      <w:r w:rsidRPr="00904D9F">
        <w:rPr>
          <w:sz w:val="24"/>
        </w:rPr>
        <w:t xml:space="preserve"> </w:t>
      </w:r>
      <w:r>
        <w:rPr>
          <w:sz w:val="24"/>
        </w:rPr>
        <w:t>contractual</w:t>
      </w:r>
      <w:r w:rsidR="00904D9F">
        <w:rPr>
          <w:sz w:val="24"/>
        </w:rPr>
        <w:t xml:space="preserve"> </w:t>
      </w:r>
      <w:r w:rsidRPr="00904D9F">
        <w:rPr>
          <w:sz w:val="24"/>
        </w:rPr>
        <w:t>relationship between the parties, or the rights of the Council to sue, or otherwise recover monies due, or enforce any other right arising under this Agreement; or</w:t>
      </w:r>
    </w:p>
    <w:p w:rsidR="00C20CD8" w:rsidRPr="0053056E" w:rsidRDefault="00C20CD8" w:rsidP="0053056E">
      <w:pPr>
        <w:pStyle w:val="ListParagraph"/>
        <w:tabs>
          <w:tab w:val="left" w:pos="1540"/>
          <w:tab w:val="left" w:pos="1541"/>
        </w:tabs>
        <w:ind w:left="1541" w:right="673" w:firstLine="0"/>
        <w:rPr>
          <w:sz w:val="24"/>
        </w:rPr>
      </w:pPr>
    </w:p>
    <w:p w:rsidR="00C20CD8" w:rsidRPr="0053056E" w:rsidRDefault="00BC6FFB" w:rsidP="0053056E">
      <w:pPr>
        <w:pStyle w:val="ListParagraph"/>
        <w:numPr>
          <w:ilvl w:val="0"/>
          <w:numId w:val="13"/>
        </w:numPr>
        <w:tabs>
          <w:tab w:val="left" w:pos="1540"/>
          <w:tab w:val="left" w:pos="1541"/>
        </w:tabs>
        <w:ind w:right="673"/>
        <w:rPr>
          <w:sz w:val="24"/>
        </w:rPr>
      </w:pPr>
      <w:r>
        <w:rPr>
          <w:sz w:val="24"/>
        </w:rPr>
        <w:t>if</w:t>
      </w:r>
      <w:r w:rsidRPr="0053056E">
        <w:rPr>
          <w:sz w:val="24"/>
        </w:rPr>
        <w:t xml:space="preserve"> </w:t>
      </w:r>
      <w:r>
        <w:rPr>
          <w:sz w:val="24"/>
        </w:rPr>
        <w:t>at</w:t>
      </w:r>
      <w:r w:rsidRPr="0053056E">
        <w:rPr>
          <w:sz w:val="24"/>
        </w:rPr>
        <w:t xml:space="preserve"> </w:t>
      </w:r>
      <w:r>
        <w:rPr>
          <w:sz w:val="24"/>
        </w:rPr>
        <w:t>any</w:t>
      </w:r>
      <w:r w:rsidRPr="0053056E">
        <w:rPr>
          <w:sz w:val="24"/>
        </w:rPr>
        <w:t xml:space="preserve"> </w:t>
      </w:r>
      <w:r>
        <w:rPr>
          <w:sz w:val="24"/>
        </w:rPr>
        <w:t>time</w:t>
      </w:r>
      <w:r w:rsidRPr="0053056E">
        <w:rPr>
          <w:sz w:val="24"/>
        </w:rPr>
        <w:t xml:space="preserve"> </w:t>
      </w:r>
      <w:r>
        <w:rPr>
          <w:sz w:val="24"/>
        </w:rPr>
        <w:t>progress</w:t>
      </w:r>
      <w:r w:rsidRPr="0053056E">
        <w:rPr>
          <w:sz w:val="24"/>
        </w:rPr>
        <w:t xml:space="preserve"> </w:t>
      </w:r>
      <w:r>
        <w:rPr>
          <w:sz w:val="24"/>
        </w:rPr>
        <w:t>on</w:t>
      </w:r>
      <w:r w:rsidRPr="0053056E">
        <w:rPr>
          <w:sz w:val="24"/>
        </w:rPr>
        <w:t xml:space="preserve"> </w:t>
      </w:r>
      <w:r>
        <w:rPr>
          <w:sz w:val="24"/>
        </w:rPr>
        <w:t>any</w:t>
      </w:r>
      <w:r w:rsidRPr="0053056E">
        <w:rPr>
          <w:sz w:val="24"/>
        </w:rPr>
        <w:t xml:space="preserve"> </w:t>
      </w:r>
      <w:r>
        <w:rPr>
          <w:sz w:val="24"/>
        </w:rPr>
        <w:t>part</w:t>
      </w:r>
      <w:r w:rsidRPr="0053056E">
        <w:rPr>
          <w:sz w:val="24"/>
        </w:rPr>
        <w:t xml:space="preserve"> </w:t>
      </w:r>
      <w:r>
        <w:rPr>
          <w:sz w:val="24"/>
        </w:rPr>
        <w:t>of</w:t>
      </w:r>
      <w:r w:rsidRPr="0053056E">
        <w:rPr>
          <w:sz w:val="24"/>
        </w:rPr>
        <w:t xml:space="preserve"> </w:t>
      </w:r>
      <w:r>
        <w:rPr>
          <w:sz w:val="24"/>
        </w:rPr>
        <w:t>the Services</w:t>
      </w:r>
      <w:r w:rsidRPr="0053056E">
        <w:rPr>
          <w:sz w:val="24"/>
        </w:rPr>
        <w:t xml:space="preserve"> </w:t>
      </w:r>
      <w:r>
        <w:rPr>
          <w:sz w:val="24"/>
        </w:rPr>
        <w:t>appears</w:t>
      </w:r>
      <w:r w:rsidRPr="0053056E">
        <w:rPr>
          <w:sz w:val="24"/>
        </w:rPr>
        <w:t xml:space="preserve"> </w:t>
      </w:r>
      <w:r>
        <w:rPr>
          <w:sz w:val="24"/>
        </w:rPr>
        <w:t>to</w:t>
      </w:r>
      <w:r w:rsidRPr="0053056E">
        <w:rPr>
          <w:sz w:val="24"/>
        </w:rPr>
        <w:t xml:space="preserve"> </w:t>
      </w:r>
      <w:r>
        <w:rPr>
          <w:sz w:val="24"/>
        </w:rPr>
        <w:t>the</w:t>
      </w:r>
      <w:r w:rsidR="0053056E">
        <w:rPr>
          <w:sz w:val="24"/>
        </w:rPr>
        <w:t xml:space="preserve"> </w:t>
      </w:r>
      <w:r w:rsidRPr="0053056E">
        <w:rPr>
          <w:sz w:val="24"/>
        </w:rPr>
        <w:t xml:space="preserve">Council’s </w:t>
      </w:r>
      <w:proofErr w:type="spellStart"/>
      <w:r w:rsidRPr="0053056E">
        <w:rPr>
          <w:sz w:val="24"/>
        </w:rPr>
        <w:t>Authorised</w:t>
      </w:r>
      <w:proofErr w:type="spellEnd"/>
      <w:r w:rsidRPr="0053056E">
        <w:rPr>
          <w:sz w:val="24"/>
        </w:rPr>
        <w:t xml:space="preserve"> Representative to be unnecessarily delayed by any cause within the reasonable control of the Consultant and such delay and the cause thereof if capable of remedy will not be remedied within seven days (7) after an instruction in writing requiring the same is given to the Consultant by the Council’s </w:t>
      </w:r>
      <w:proofErr w:type="spellStart"/>
      <w:r w:rsidRPr="0053056E">
        <w:rPr>
          <w:sz w:val="24"/>
        </w:rPr>
        <w:t>Authorised</w:t>
      </w:r>
      <w:proofErr w:type="spellEnd"/>
      <w:r w:rsidRPr="0053056E">
        <w:rPr>
          <w:sz w:val="24"/>
        </w:rPr>
        <w:t xml:space="preserve"> Representative.</w:t>
      </w:r>
    </w:p>
    <w:p w:rsidR="00C20CD8" w:rsidRPr="0053056E" w:rsidRDefault="00C20CD8" w:rsidP="0053056E">
      <w:pPr>
        <w:pStyle w:val="ListParagraph"/>
        <w:tabs>
          <w:tab w:val="left" w:pos="1540"/>
          <w:tab w:val="left" w:pos="1541"/>
        </w:tabs>
        <w:ind w:left="1541" w:right="673" w:firstLine="0"/>
        <w:rPr>
          <w:sz w:val="24"/>
        </w:rPr>
      </w:pPr>
    </w:p>
    <w:p w:rsidR="00C20CD8" w:rsidRDefault="00BC6FFB" w:rsidP="0053056E">
      <w:pPr>
        <w:pStyle w:val="ListParagraph"/>
        <w:numPr>
          <w:ilvl w:val="0"/>
          <w:numId w:val="13"/>
        </w:numPr>
        <w:tabs>
          <w:tab w:val="left" w:pos="1540"/>
          <w:tab w:val="left" w:pos="1541"/>
        </w:tabs>
        <w:ind w:right="673"/>
        <w:rPr>
          <w:sz w:val="24"/>
        </w:rPr>
      </w:pPr>
      <w:proofErr w:type="gramStart"/>
      <w:r>
        <w:rPr>
          <w:sz w:val="24"/>
        </w:rPr>
        <w:t>if</w:t>
      </w:r>
      <w:proofErr w:type="gramEnd"/>
      <w:r>
        <w:rPr>
          <w:sz w:val="24"/>
        </w:rPr>
        <w:t xml:space="preserve"> the Consultant through death or incapacity or being a firm owing to its dissolution is</w:t>
      </w:r>
      <w:r w:rsidRPr="0053056E">
        <w:rPr>
          <w:sz w:val="24"/>
        </w:rPr>
        <w:t xml:space="preserve"> </w:t>
      </w:r>
      <w:r>
        <w:rPr>
          <w:sz w:val="24"/>
        </w:rPr>
        <w:t>unable</w:t>
      </w:r>
      <w:r w:rsidRPr="0053056E">
        <w:rPr>
          <w:sz w:val="24"/>
        </w:rPr>
        <w:t xml:space="preserve"> </w:t>
      </w:r>
      <w:r>
        <w:rPr>
          <w:sz w:val="24"/>
        </w:rPr>
        <w:t>to</w:t>
      </w:r>
      <w:r w:rsidRPr="0053056E">
        <w:rPr>
          <w:sz w:val="24"/>
        </w:rPr>
        <w:t xml:space="preserve"> </w:t>
      </w:r>
      <w:r>
        <w:rPr>
          <w:sz w:val="24"/>
        </w:rPr>
        <w:t>provide</w:t>
      </w:r>
      <w:r w:rsidRPr="0053056E">
        <w:rPr>
          <w:sz w:val="24"/>
        </w:rPr>
        <w:t xml:space="preserve"> </w:t>
      </w:r>
      <w:r>
        <w:rPr>
          <w:sz w:val="24"/>
        </w:rPr>
        <w:t>the</w:t>
      </w:r>
      <w:r w:rsidRPr="0053056E">
        <w:rPr>
          <w:sz w:val="24"/>
        </w:rPr>
        <w:t xml:space="preserve"> </w:t>
      </w:r>
      <w:r>
        <w:rPr>
          <w:sz w:val="24"/>
        </w:rPr>
        <w:t>Services</w:t>
      </w:r>
      <w:r w:rsidRPr="0053056E">
        <w:rPr>
          <w:sz w:val="24"/>
        </w:rPr>
        <w:t xml:space="preserve"> </w:t>
      </w:r>
      <w:r>
        <w:rPr>
          <w:sz w:val="24"/>
        </w:rPr>
        <w:t>hereby</w:t>
      </w:r>
      <w:r w:rsidRPr="0053056E">
        <w:rPr>
          <w:sz w:val="24"/>
        </w:rPr>
        <w:t xml:space="preserve"> </w:t>
      </w:r>
      <w:r>
        <w:rPr>
          <w:sz w:val="24"/>
        </w:rPr>
        <w:t>agreed.</w:t>
      </w:r>
    </w:p>
    <w:p w:rsidR="00C20CD8" w:rsidRPr="0053056E" w:rsidRDefault="00C20CD8" w:rsidP="0053056E">
      <w:pPr>
        <w:pStyle w:val="ListParagraph"/>
        <w:tabs>
          <w:tab w:val="left" w:pos="1540"/>
          <w:tab w:val="left" w:pos="1541"/>
        </w:tabs>
        <w:ind w:left="1541" w:right="673" w:firstLine="0"/>
        <w:rPr>
          <w:sz w:val="24"/>
        </w:rPr>
      </w:pPr>
    </w:p>
    <w:p w:rsidR="00C20CD8" w:rsidRDefault="00BC6FFB" w:rsidP="0053056E">
      <w:pPr>
        <w:pStyle w:val="ListParagraph"/>
        <w:numPr>
          <w:ilvl w:val="0"/>
          <w:numId w:val="13"/>
        </w:numPr>
        <w:tabs>
          <w:tab w:val="left" w:pos="1540"/>
          <w:tab w:val="left" w:pos="1541"/>
        </w:tabs>
        <w:ind w:right="673"/>
        <w:rPr>
          <w:sz w:val="24"/>
        </w:rPr>
      </w:pPr>
      <w:proofErr w:type="gramStart"/>
      <w:r>
        <w:rPr>
          <w:sz w:val="24"/>
        </w:rPr>
        <w:t>if</w:t>
      </w:r>
      <w:proofErr w:type="gramEnd"/>
      <w:r>
        <w:rPr>
          <w:sz w:val="24"/>
        </w:rPr>
        <w:t xml:space="preserve"> the Consultant refuses or neglects to comply with the Council’s</w:t>
      </w:r>
      <w:r w:rsidR="00904D9F" w:rsidRPr="00904D9F">
        <w:rPr>
          <w:sz w:val="24"/>
        </w:rPr>
        <w:t xml:space="preserve"> </w:t>
      </w:r>
      <w:r>
        <w:rPr>
          <w:sz w:val="24"/>
        </w:rPr>
        <w:t>Equal Opportunities Policy or commits any breach of any obligation</w:t>
      </w:r>
      <w:r w:rsidRPr="00904D9F">
        <w:rPr>
          <w:sz w:val="24"/>
        </w:rPr>
        <w:t xml:space="preserve"> </w:t>
      </w:r>
      <w:r>
        <w:rPr>
          <w:sz w:val="24"/>
        </w:rPr>
        <w:t>imposed on it by such Policy or refuses or neglects within a</w:t>
      </w:r>
      <w:r w:rsidRPr="00904D9F">
        <w:rPr>
          <w:sz w:val="24"/>
        </w:rPr>
        <w:t xml:space="preserve"> </w:t>
      </w:r>
      <w:r>
        <w:rPr>
          <w:sz w:val="24"/>
        </w:rPr>
        <w:t>reasonable time to comply with any instructions given to it by the</w:t>
      </w:r>
      <w:r w:rsidRPr="00904D9F">
        <w:rPr>
          <w:sz w:val="24"/>
        </w:rPr>
        <w:t xml:space="preserve"> </w:t>
      </w:r>
      <w:r>
        <w:rPr>
          <w:sz w:val="24"/>
        </w:rPr>
        <w:t>Council</w:t>
      </w:r>
      <w:r w:rsidRPr="00904D9F">
        <w:rPr>
          <w:sz w:val="24"/>
        </w:rPr>
        <w:t xml:space="preserve"> </w:t>
      </w:r>
      <w:r>
        <w:rPr>
          <w:sz w:val="24"/>
        </w:rPr>
        <w:t>in</w:t>
      </w:r>
      <w:r w:rsidRPr="00904D9F">
        <w:rPr>
          <w:sz w:val="24"/>
        </w:rPr>
        <w:t xml:space="preserve"> </w:t>
      </w:r>
      <w:r>
        <w:rPr>
          <w:sz w:val="24"/>
        </w:rPr>
        <w:t>regard</w:t>
      </w:r>
      <w:r w:rsidRPr="00904D9F">
        <w:rPr>
          <w:sz w:val="24"/>
        </w:rPr>
        <w:t xml:space="preserve"> </w:t>
      </w:r>
      <w:r>
        <w:rPr>
          <w:sz w:val="24"/>
        </w:rPr>
        <w:t>to</w:t>
      </w:r>
      <w:r w:rsidRPr="00904D9F">
        <w:rPr>
          <w:sz w:val="24"/>
        </w:rPr>
        <w:t xml:space="preserve"> </w:t>
      </w:r>
      <w:r>
        <w:rPr>
          <w:sz w:val="24"/>
        </w:rPr>
        <w:t>such</w:t>
      </w:r>
      <w:r w:rsidRPr="00904D9F">
        <w:rPr>
          <w:sz w:val="24"/>
        </w:rPr>
        <w:t xml:space="preserve"> </w:t>
      </w:r>
      <w:r>
        <w:rPr>
          <w:sz w:val="24"/>
        </w:rPr>
        <w:t>Policy.</w:t>
      </w:r>
    </w:p>
    <w:p w:rsidR="00C20CD8" w:rsidRPr="0053056E" w:rsidRDefault="00C20CD8" w:rsidP="0053056E">
      <w:pPr>
        <w:pStyle w:val="ListParagraph"/>
        <w:tabs>
          <w:tab w:val="left" w:pos="1540"/>
          <w:tab w:val="left" w:pos="1541"/>
        </w:tabs>
        <w:ind w:left="1541" w:right="673" w:firstLine="0"/>
        <w:rPr>
          <w:sz w:val="24"/>
        </w:rPr>
      </w:pPr>
    </w:p>
    <w:p w:rsidR="00C20CD8" w:rsidRDefault="00BC6FFB" w:rsidP="0053056E">
      <w:pPr>
        <w:pStyle w:val="ListParagraph"/>
        <w:numPr>
          <w:ilvl w:val="0"/>
          <w:numId w:val="13"/>
        </w:numPr>
        <w:tabs>
          <w:tab w:val="left" w:pos="1540"/>
          <w:tab w:val="left" w:pos="1541"/>
        </w:tabs>
        <w:ind w:right="673"/>
        <w:rPr>
          <w:sz w:val="24"/>
        </w:rPr>
      </w:pPr>
      <w:proofErr w:type="gramStart"/>
      <w:r>
        <w:rPr>
          <w:sz w:val="24"/>
        </w:rPr>
        <w:t>if</w:t>
      </w:r>
      <w:proofErr w:type="gramEnd"/>
      <w:r>
        <w:rPr>
          <w:sz w:val="24"/>
        </w:rPr>
        <w:t xml:space="preserve"> the Consultant fails to maintain its professional indemnity insurance or such insurance</w:t>
      </w:r>
      <w:r w:rsidRPr="0053056E">
        <w:rPr>
          <w:sz w:val="24"/>
        </w:rPr>
        <w:t xml:space="preserve"> </w:t>
      </w:r>
      <w:r>
        <w:rPr>
          <w:sz w:val="24"/>
        </w:rPr>
        <w:t>becomes</w:t>
      </w:r>
      <w:r w:rsidRPr="0053056E">
        <w:rPr>
          <w:sz w:val="24"/>
        </w:rPr>
        <w:t xml:space="preserve"> </w:t>
      </w:r>
      <w:r>
        <w:rPr>
          <w:sz w:val="24"/>
        </w:rPr>
        <w:t>unavailable</w:t>
      </w:r>
      <w:r w:rsidRPr="0053056E">
        <w:rPr>
          <w:sz w:val="24"/>
        </w:rPr>
        <w:t xml:space="preserve"> </w:t>
      </w:r>
      <w:r>
        <w:rPr>
          <w:sz w:val="24"/>
        </w:rPr>
        <w:t>during</w:t>
      </w:r>
      <w:r w:rsidRPr="0053056E">
        <w:rPr>
          <w:sz w:val="24"/>
        </w:rPr>
        <w:t xml:space="preserve"> </w:t>
      </w:r>
      <w:r>
        <w:rPr>
          <w:sz w:val="24"/>
        </w:rPr>
        <w:t>the</w:t>
      </w:r>
      <w:r w:rsidRPr="0053056E">
        <w:rPr>
          <w:sz w:val="24"/>
        </w:rPr>
        <w:t xml:space="preserve"> </w:t>
      </w:r>
      <w:r>
        <w:rPr>
          <w:sz w:val="24"/>
        </w:rPr>
        <w:t>provision</w:t>
      </w:r>
      <w:r w:rsidRPr="0053056E">
        <w:rPr>
          <w:sz w:val="24"/>
        </w:rPr>
        <w:t xml:space="preserve"> </w:t>
      </w:r>
      <w:r>
        <w:rPr>
          <w:sz w:val="24"/>
        </w:rPr>
        <w:t>of</w:t>
      </w:r>
      <w:r w:rsidRPr="0053056E">
        <w:rPr>
          <w:sz w:val="24"/>
        </w:rPr>
        <w:t xml:space="preserve"> </w:t>
      </w:r>
      <w:r>
        <w:rPr>
          <w:sz w:val="24"/>
        </w:rPr>
        <w:t>the</w:t>
      </w:r>
      <w:r w:rsidRPr="0053056E">
        <w:rPr>
          <w:sz w:val="24"/>
        </w:rPr>
        <w:t xml:space="preserve"> </w:t>
      </w:r>
      <w:r>
        <w:rPr>
          <w:sz w:val="24"/>
        </w:rPr>
        <w:t>Services.</w:t>
      </w:r>
    </w:p>
    <w:p w:rsidR="00C20CD8" w:rsidRDefault="00C20CD8" w:rsidP="0053056E">
      <w:pPr>
        <w:pStyle w:val="ListParagraph"/>
        <w:numPr>
          <w:ilvl w:val="0"/>
          <w:numId w:val="13"/>
        </w:numPr>
        <w:tabs>
          <w:tab w:val="left" w:pos="1540"/>
          <w:tab w:val="left" w:pos="1541"/>
        </w:tabs>
        <w:ind w:right="673"/>
        <w:rPr>
          <w:sz w:val="24"/>
        </w:rPr>
        <w:sectPr w:rsidR="00C20CD8">
          <w:pgSz w:w="12240" w:h="15840"/>
          <w:pgMar w:top="1200" w:right="600" w:bottom="1240" w:left="620" w:header="0" w:footer="1035" w:gutter="0"/>
          <w:cols w:space="720"/>
        </w:sectPr>
      </w:pPr>
    </w:p>
    <w:p w:rsidR="00C20CD8" w:rsidRDefault="00BC6FFB" w:rsidP="0053056E">
      <w:pPr>
        <w:pStyle w:val="ListParagraph"/>
        <w:numPr>
          <w:ilvl w:val="0"/>
          <w:numId w:val="13"/>
        </w:numPr>
        <w:tabs>
          <w:tab w:val="left" w:pos="1540"/>
          <w:tab w:val="left" w:pos="1541"/>
        </w:tabs>
        <w:ind w:right="673"/>
        <w:rPr>
          <w:sz w:val="24"/>
        </w:rPr>
      </w:pPr>
      <w:r>
        <w:rPr>
          <w:sz w:val="24"/>
        </w:rPr>
        <w:lastRenderedPageBreak/>
        <w:t>if the Consultant, being an individual or a partnership, has a petition for bankruptcy</w:t>
      </w:r>
      <w:r w:rsidRPr="0053056E">
        <w:rPr>
          <w:sz w:val="24"/>
        </w:rPr>
        <w:t xml:space="preserve"> </w:t>
      </w:r>
      <w:r>
        <w:rPr>
          <w:sz w:val="24"/>
        </w:rPr>
        <w:t>presented to the courts becomes bankrupt, or makes a composition, or arrangement</w:t>
      </w:r>
      <w:r w:rsidRPr="0053056E">
        <w:rPr>
          <w:sz w:val="24"/>
        </w:rPr>
        <w:t xml:space="preserve"> </w:t>
      </w:r>
      <w:r>
        <w:rPr>
          <w:sz w:val="24"/>
        </w:rPr>
        <w:t>with his creditors, or has a proposal in respect of himself or his firm for a voluntary</w:t>
      </w:r>
      <w:r w:rsidRPr="0053056E">
        <w:rPr>
          <w:sz w:val="24"/>
        </w:rPr>
        <w:t xml:space="preserve"> </w:t>
      </w:r>
      <w:r>
        <w:rPr>
          <w:sz w:val="24"/>
        </w:rPr>
        <w:t>arrangement for a composition of debts or scheme of arrangement approved in</w:t>
      </w:r>
      <w:r w:rsidRPr="0053056E">
        <w:rPr>
          <w:sz w:val="24"/>
        </w:rPr>
        <w:t xml:space="preserve"> </w:t>
      </w:r>
      <w:r>
        <w:rPr>
          <w:sz w:val="24"/>
        </w:rPr>
        <w:t>accordance with the Insolvency Act 1986 as amended by the Enterprise Act 2002, or</w:t>
      </w:r>
      <w:r w:rsidRPr="0053056E">
        <w:rPr>
          <w:sz w:val="24"/>
        </w:rPr>
        <w:t xml:space="preserve"> </w:t>
      </w:r>
      <w:r>
        <w:rPr>
          <w:sz w:val="24"/>
        </w:rPr>
        <w:t>where</w:t>
      </w:r>
      <w:r w:rsidRPr="0053056E">
        <w:rPr>
          <w:sz w:val="24"/>
        </w:rPr>
        <w:t xml:space="preserve"> </w:t>
      </w:r>
      <w:r>
        <w:rPr>
          <w:sz w:val="24"/>
        </w:rPr>
        <w:t>an</w:t>
      </w:r>
      <w:r w:rsidRPr="0053056E">
        <w:rPr>
          <w:sz w:val="24"/>
        </w:rPr>
        <w:t xml:space="preserve"> </w:t>
      </w:r>
      <w:r>
        <w:rPr>
          <w:sz w:val="24"/>
        </w:rPr>
        <w:t>application</w:t>
      </w:r>
      <w:r w:rsidRPr="0053056E">
        <w:rPr>
          <w:sz w:val="24"/>
        </w:rPr>
        <w:t xml:space="preserve"> </w:t>
      </w:r>
      <w:r>
        <w:rPr>
          <w:sz w:val="24"/>
        </w:rPr>
        <w:t>for</w:t>
      </w:r>
      <w:r w:rsidRPr="0053056E">
        <w:rPr>
          <w:sz w:val="24"/>
        </w:rPr>
        <w:t xml:space="preserve"> </w:t>
      </w:r>
      <w:r>
        <w:rPr>
          <w:sz w:val="24"/>
        </w:rPr>
        <w:t>bankruptcy</w:t>
      </w:r>
      <w:r w:rsidRPr="0053056E">
        <w:rPr>
          <w:sz w:val="24"/>
        </w:rPr>
        <w:t xml:space="preserve"> </w:t>
      </w:r>
      <w:r>
        <w:rPr>
          <w:sz w:val="24"/>
        </w:rPr>
        <w:t>is</w:t>
      </w:r>
      <w:r w:rsidRPr="0053056E">
        <w:rPr>
          <w:sz w:val="24"/>
        </w:rPr>
        <w:t xml:space="preserve"> </w:t>
      </w:r>
      <w:r>
        <w:rPr>
          <w:sz w:val="24"/>
        </w:rPr>
        <w:t>made</w:t>
      </w:r>
      <w:r w:rsidRPr="0053056E">
        <w:rPr>
          <w:sz w:val="24"/>
        </w:rPr>
        <w:t xml:space="preserve"> </w:t>
      </w:r>
      <w:r>
        <w:rPr>
          <w:sz w:val="24"/>
        </w:rPr>
        <w:t>against</w:t>
      </w:r>
      <w:r w:rsidRPr="0053056E">
        <w:rPr>
          <w:sz w:val="24"/>
        </w:rPr>
        <w:t xml:space="preserve"> </w:t>
      </w:r>
      <w:r>
        <w:rPr>
          <w:sz w:val="24"/>
        </w:rPr>
        <w:t>any</w:t>
      </w:r>
      <w:r w:rsidRPr="0053056E">
        <w:rPr>
          <w:sz w:val="24"/>
        </w:rPr>
        <w:t xml:space="preserve"> </w:t>
      </w:r>
      <w:r>
        <w:rPr>
          <w:sz w:val="24"/>
        </w:rPr>
        <w:t>individual</w:t>
      </w:r>
      <w:r w:rsidRPr="0053056E">
        <w:rPr>
          <w:sz w:val="24"/>
        </w:rPr>
        <w:t xml:space="preserve"> </w:t>
      </w:r>
      <w:r>
        <w:rPr>
          <w:sz w:val="24"/>
        </w:rPr>
        <w:t>partner</w:t>
      </w:r>
      <w:r w:rsidRPr="0053056E">
        <w:rPr>
          <w:sz w:val="24"/>
        </w:rPr>
        <w:t xml:space="preserve"> </w:t>
      </w:r>
      <w:r>
        <w:rPr>
          <w:sz w:val="24"/>
        </w:rPr>
        <w:t>of</w:t>
      </w:r>
      <w:r w:rsidRPr="0053056E">
        <w:rPr>
          <w:sz w:val="24"/>
        </w:rPr>
        <w:t xml:space="preserve"> </w:t>
      </w:r>
      <w:r>
        <w:rPr>
          <w:sz w:val="24"/>
        </w:rPr>
        <w:t>the</w:t>
      </w:r>
      <w:r w:rsidRPr="0053056E">
        <w:rPr>
          <w:sz w:val="24"/>
        </w:rPr>
        <w:t xml:space="preserve"> </w:t>
      </w:r>
      <w:r>
        <w:rPr>
          <w:sz w:val="24"/>
        </w:rPr>
        <w:t>firm,</w:t>
      </w:r>
      <w:r w:rsidRPr="0053056E">
        <w:rPr>
          <w:sz w:val="24"/>
        </w:rPr>
        <w:t xml:space="preserve"> </w:t>
      </w:r>
      <w:r>
        <w:rPr>
          <w:sz w:val="24"/>
        </w:rPr>
        <w:t>or where the partnership has a provisional liquidator receiver or manager of its business</w:t>
      </w:r>
      <w:r w:rsidRPr="0053056E">
        <w:rPr>
          <w:sz w:val="24"/>
        </w:rPr>
        <w:t xml:space="preserve"> </w:t>
      </w:r>
      <w:r>
        <w:rPr>
          <w:sz w:val="24"/>
        </w:rPr>
        <w:t>duly appointed, or where the partnership is dissolved save for the purposes of bona fide</w:t>
      </w:r>
      <w:r w:rsidRPr="0053056E">
        <w:rPr>
          <w:sz w:val="24"/>
        </w:rPr>
        <w:t xml:space="preserve"> </w:t>
      </w:r>
      <w:r>
        <w:rPr>
          <w:sz w:val="24"/>
        </w:rPr>
        <w:t>reconstruction on terms acceptable to the Council, or where a substantial change in the</w:t>
      </w:r>
      <w:r w:rsidRPr="0053056E">
        <w:rPr>
          <w:sz w:val="24"/>
        </w:rPr>
        <w:t xml:space="preserve"> </w:t>
      </w:r>
      <w:r>
        <w:rPr>
          <w:sz w:val="24"/>
        </w:rPr>
        <w:t>partners</w:t>
      </w:r>
      <w:r w:rsidRPr="0053056E">
        <w:rPr>
          <w:sz w:val="24"/>
        </w:rPr>
        <w:t xml:space="preserve"> </w:t>
      </w:r>
      <w:r>
        <w:rPr>
          <w:sz w:val="24"/>
        </w:rPr>
        <w:t>occurs;</w:t>
      </w:r>
      <w:r w:rsidRPr="0053056E">
        <w:rPr>
          <w:sz w:val="24"/>
        </w:rPr>
        <w:t xml:space="preserve"> </w:t>
      </w:r>
      <w:r>
        <w:rPr>
          <w:sz w:val="24"/>
        </w:rPr>
        <w:t>or</w:t>
      </w:r>
    </w:p>
    <w:p w:rsidR="00C20CD8" w:rsidRPr="0053056E" w:rsidRDefault="00C20CD8" w:rsidP="003E03DE">
      <w:pPr>
        <w:pStyle w:val="ListParagraph"/>
        <w:tabs>
          <w:tab w:val="left" w:pos="1540"/>
          <w:tab w:val="left" w:pos="1541"/>
        </w:tabs>
        <w:ind w:left="1541" w:right="673" w:firstLine="0"/>
        <w:rPr>
          <w:sz w:val="24"/>
        </w:rPr>
      </w:pPr>
    </w:p>
    <w:p w:rsidR="00C20CD8" w:rsidRDefault="00BC6FFB" w:rsidP="0053056E">
      <w:pPr>
        <w:pStyle w:val="ListParagraph"/>
        <w:numPr>
          <w:ilvl w:val="0"/>
          <w:numId w:val="13"/>
        </w:numPr>
        <w:tabs>
          <w:tab w:val="left" w:pos="1540"/>
          <w:tab w:val="left" w:pos="1541"/>
        </w:tabs>
        <w:ind w:right="673"/>
        <w:rPr>
          <w:sz w:val="24"/>
        </w:rPr>
      </w:pPr>
      <w:r>
        <w:rPr>
          <w:sz w:val="24"/>
        </w:rPr>
        <w:t>if the Consultant, being a company, has a proposal for a voluntary</w:t>
      </w:r>
      <w:r w:rsidRPr="00904D9F">
        <w:rPr>
          <w:sz w:val="24"/>
        </w:rPr>
        <w:t xml:space="preserve"> </w:t>
      </w:r>
      <w:r>
        <w:rPr>
          <w:sz w:val="24"/>
        </w:rPr>
        <w:t>arrangement for a composition of debts or scheme of arrangement</w:t>
      </w:r>
      <w:r w:rsidRPr="00904D9F">
        <w:rPr>
          <w:sz w:val="24"/>
        </w:rPr>
        <w:t xml:space="preserve"> </w:t>
      </w:r>
      <w:r>
        <w:rPr>
          <w:sz w:val="24"/>
        </w:rPr>
        <w:t>approved in accordance with the Insolvency Act 1986, or has an</w:t>
      </w:r>
      <w:r w:rsidRPr="00904D9F">
        <w:rPr>
          <w:sz w:val="24"/>
        </w:rPr>
        <w:t xml:space="preserve"> </w:t>
      </w:r>
      <w:r>
        <w:rPr>
          <w:sz w:val="24"/>
        </w:rPr>
        <w:t>application</w:t>
      </w:r>
      <w:r w:rsidRPr="00904D9F">
        <w:rPr>
          <w:sz w:val="24"/>
        </w:rPr>
        <w:t xml:space="preserve"> </w:t>
      </w:r>
      <w:r>
        <w:rPr>
          <w:sz w:val="24"/>
        </w:rPr>
        <w:t>made</w:t>
      </w:r>
      <w:r w:rsidRPr="00904D9F">
        <w:rPr>
          <w:sz w:val="24"/>
        </w:rPr>
        <w:t xml:space="preserve"> </w:t>
      </w:r>
      <w:r>
        <w:rPr>
          <w:sz w:val="24"/>
        </w:rPr>
        <w:t>under</w:t>
      </w:r>
      <w:r w:rsidRPr="00904D9F">
        <w:rPr>
          <w:sz w:val="24"/>
        </w:rPr>
        <w:t xml:space="preserve"> </w:t>
      </w:r>
      <w:r>
        <w:rPr>
          <w:sz w:val="24"/>
        </w:rPr>
        <w:t>the</w:t>
      </w:r>
      <w:r w:rsidRPr="00904D9F">
        <w:rPr>
          <w:sz w:val="24"/>
        </w:rPr>
        <w:t xml:space="preserve"> </w:t>
      </w:r>
      <w:r>
        <w:rPr>
          <w:sz w:val="24"/>
        </w:rPr>
        <w:t>Insolvency</w:t>
      </w:r>
      <w:r w:rsidRPr="00904D9F">
        <w:rPr>
          <w:sz w:val="24"/>
        </w:rPr>
        <w:t xml:space="preserve"> </w:t>
      </w:r>
      <w:r>
        <w:rPr>
          <w:sz w:val="24"/>
        </w:rPr>
        <w:t>Act</w:t>
      </w:r>
      <w:r w:rsidRPr="00904D9F">
        <w:rPr>
          <w:sz w:val="24"/>
        </w:rPr>
        <w:t xml:space="preserve"> </w:t>
      </w:r>
      <w:r>
        <w:rPr>
          <w:sz w:val="24"/>
        </w:rPr>
        <w:t>1986</w:t>
      </w:r>
      <w:r w:rsidRPr="00904D9F">
        <w:rPr>
          <w:sz w:val="24"/>
        </w:rPr>
        <w:t xml:space="preserve"> </w:t>
      </w:r>
      <w:r>
        <w:rPr>
          <w:sz w:val="24"/>
        </w:rPr>
        <w:t>to</w:t>
      </w:r>
      <w:r w:rsidRPr="00904D9F">
        <w:rPr>
          <w:sz w:val="24"/>
        </w:rPr>
        <w:t xml:space="preserve"> </w:t>
      </w:r>
      <w:r>
        <w:rPr>
          <w:sz w:val="24"/>
        </w:rPr>
        <w:t>the</w:t>
      </w:r>
      <w:r w:rsidRPr="00904D9F">
        <w:rPr>
          <w:sz w:val="24"/>
        </w:rPr>
        <w:t xml:space="preserve"> </w:t>
      </w:r>
      <w:r>
        <w:rPr>
          <w:sz w:val="24"/>
        </w:rPr>
        <w:t>Court</w:t>
      </w:r>
      <w:r w:rsidRPr="00904D9F">
        <w:rPr>
          <w:sz w:val="24"/>
        </w:rPr>
        <w:t xml:space="preserve"> </w:t>
      </w:r>
      <w:r>
        <w:rPr>
          <w:sz w:val="24"/>
        </w:rPr>
        <w:t>for</w:t>
      </w:r>
      <w:r w:rsidRPr="00904D9F">
        <w:rPr>
          <w:sz w:val="24"/>
        </w:rPr>
        <w:t xml:space="preserve"> </w:t>
      </w:r>
      <w:r>
        <w:rPr>
          <w:sz w:val="24"/>
        </w:rPr>
        <w:t>the</w:t>
      </w:r>
      <w:r w:rsidRPr="00904D9F">
        <w:rPr>
          <w:sz w:val="24"/>
        </w:rPr>
        <w:t xml:space="preserve"> </w:t>
      </w:r>
      <w:r>
        <w:rPr>
          <w:sz w:val="24"/>
        </w:rPr>
        <w:t>appointment</w:t>
      </w:r>
      <w:r w:rsidRPr="00904D9F">
        <w:rPr>
          <w:sz w:val="24"/>
        </w:rPr>
        <w:t xml:space="preserve"> </w:t>
      </w:r>
      <w:r>
        <w:rPr>
          <w:sz w:val="24"/>
        </w:rPr>
        <w:t>of</w:t>
      </w:r>
      <w:r w:rsidRPr="00904D9F">
        <w:rPr>
          <w:sz w:val="24"/>
        </w:rPr>
        <w:t xml:space="preserve"> </w:t>
      </w:r>
      <w:r>
        <w:rPr>
          <w:sz w:val="24"/>
        </w:rPr>
        <w:t>an</w:t>
      </w:r>
      <w:r w:rsidRPr="00904D9F">
        <w:rPr>
          <w:sz w:val="24"/>
        </w:rPr>
        <w:t xml:space="preserve"> </w:t>
      </w:r>
      <w:r>
        <w:rPr>
          <w:sz w:val="24"/>
        </w:rPr>
        <w:t>administrator,</w:t>
      </w:r>
      <w:r w:rsidRPr="00904D9F">
        <w:rPr>
          <w:sz w:val="24"/>
        </w:rPr>
        <w:t xml:space="preserve"> </w:t>
      </w:r>
      <w:r>
        <w:rPr>
          <w:sz w:val="24"/>
        </w:rPr>
        <w:t>or</w:t>
      </w:r>
      <w:r w:rsidRPr="00904D9F">
        <w:rPr>
          <w:sz w:val="24"/>
        </w:rPr>
        <w:t xml:space="preserve"> </w:t>
      </w:r>
      <w:r>
        <w:rPr>
          <w:sz w:val="24"/>
        </w:rPr>
        <w:t>has</w:t>
      </w:r>
      <w:r w:rsidRPr="00904D9F">
        <w:rPr>
          <w:sz w:val="24"/>
        </w:rPr>
        <w:t xml:space="preserve"> </w:t>
      </w:r>
      <w:r>
        <w:rPr>
          <w:sz w:val="24"/>
        </w:rPr>
        <w:t>a petition</w:t>
      </w:r>
      <w:r w:rsidRPr="00904D9F">
        <w:rPr>
          <w:sz w:val="24"/>
        </w:rPr>
        <w:t xml:space="preserve"> </w:t>
      </w:r>
      <w:r>
        <w:rPr>
          <w:sz w:val="24"/>
        </w:rPr>
        <w:t>for</w:t>
      </w:r>
      <w:r w:rsidRPr="00904D9F">
        <w:rPr>
          <w:sz w:val="24"/>
        </w:rPr>
        <w:t xml:space="preserve"> </w:t>
      </w:r>
      <w:r>
        <w:rPr>
          <w:sz w:val="24"/>
        </w:rPr>
        <w:t>a winding-up</w:t>
      </w:r>
    </w:p>
    <w:p w:rsidR="00C20CD8" w:rsidRPr="00904D9F" w:rsidRDefault="00BC6FFB" w:rsidP="003E03DE">
      <w:pPr>
        <w:pStyle w:val="ListParagraph"/>
        <w:tabs>
          <w:tab w:val="left" w:pos="1540"/>
          <w:tab w:val="left" w:pos="1541"/>
        </w:tabs>
        <w:ind w:left="1541" w:right="673" w:firstLine="0"/>
        <w:rPr>
          <w:sz w:val="24"/>
        </w:rPr>
      </w:pPr>
      <w:r w:rsidRPr="00904D9F">
        <w:rPr>
          <w:sz w:val="24"/>
        </w:rPr>
        <w:t>order made or except for the purposes of reconstruction) a resolution for voluntary winding-up passed, or professional liquidator, or a receiver or manager of its business or undertaking duly appointed, or has an administrative receiver, as defined in the Insolvency Act 1986, appointed or possession taken by or on behalf of the holders of any debentures secured by a floating charge or has a lien enforced or arrestment order made against it or served on any of its debtors on behalf of any of its creditors or commits any act of insolvency as defined in the Insolvency Act 1986.</w:t>
      </w:r>
    </w:p>
    <w:p w:rsidR="00C20CD8" w:rsidRDefault="00C20CD8">
      <w:pPr>
        <w:pStyle w:val="BodyText"/>
        <w:spacing w:before="2"/>
      </w:pPr>
    </w:p>
    <w:p w:rsidR="00C20CD8" w:rsidRDefault="00BC6FFB" w:rsidP="00904D9F">
      <w:pPr>
        <w:pStyle w:val="ListParagraph"/>
        <w:numPr>
          <w:ilvl w:val="1"/>
          <w:numId w:val="14"/>
        </w:numPr>
        <w:tabs>
          <w:tab w:val="left" w:pos="821"/>
        </w:tabs>
        <w:ind w:right="134"/>
        <w:rPr>
          <w:sz w:val="24"/>
        </w:rPr>
      </w:pPr>
      <w:r>
        <w:rPr>
          <w:sz w:val="24"/>
        </w:rPr>
        <w:t>The Council reserves the right under this Agreement to seek recourse</w:t>
      </w:r>
      <w:r w:rsidRPr="00904D9F">
        <w:rPr>
          <w:sz w:val="24"/>
        </w:rPr>
        <w:t xml:space="preserve"> </w:t>
      </w:r>
      <w:r>
        <w:rPr>
          <w:sz w:val="24"/>
        </w:rPr>
        <w:t xml:space="preserve">against the Consultant in the event of professional negligence or </w:t>
      </w:r>
      <w:proofErr w:type="spellStart"/>
      <w:r>
        <w:rPr>
          <w:sz w:val="24"/>
        </w:rPr>
        <w:t>wilful</w:t>
      </w:r>
      <w:proofErr w:type="spellEnd"/>
      <w:r w:rsidRPr="00904D9F">
        <w:rPr>
          <w:sz w:val="24"/>
        </w:rPr>
        <w:t xml:space="preserve"> </w:t>
      </w:r>
      <w:r>
        <w:rPr>
          <w:sz w:val="24"/>
        </w:rPr>
        <w:t>misconduct</w:t>
      </w:r>
      <w:r w:rsidRPr="00904D9F">
        <w:rPr>
          <w:sz w:val="24"/>
        </w:rPr>
        <w:t xml:space="preserve"> </w:t>
      </w:r>
      <w:r>
        <w:rPr>
          <w:sz w:val="24"/>
        </w:rPr>
        <w:t>in</w:t>
      </w:r>
      <w:r w:rsidRPr="00904D9F">
        <w:rPr>
          <w:sz w:val="24"/>
        </w:rPr>
        <w:t xml:space="preserve"> </w:t>
      </w:r>
      <w:r>
        <w:rPr>
          <w:sz w:val="24"/>
        </w:rPr>
        <w:t>the</w:t>
      </w:r>
      <w:r w:rsidRPr="00904D9F">
        <w:rPr>
          <w:sz w:val="24"/>
        </w:rPr>
        <w:t xml:space="preserve"> </w:t>
      </w:r>
      <w:r>
        <w:rPr>
          <w:sz w:val="24"/>
        </w:rPr>
        <w:t>Consultant's</w:t>
      </w:r>
      <w:r w:rsidRPr="00904D9F">
        <w:rPr>
          <w:sz w:val="24"/>
        </w:rPr>
        <w:t xml:space="preserve"> </w:t>
      </w:r>
      <w:r>
        <w:rPr>
          <w:sz w:val="24"/>
        </w:rPr>
        <w:t>performance</w:t>
      </w:r>
      <w:r w:rsidRPr="00904D9F">
        <w:rPr>
          <w:sz w:val="24"/>
        </w:rPr>
        <w:t xml:space="preserve"> </w:t>
      </w:r>
      <w:r>
        <w:rPr>
          <w:sz w:val="24"/>
        </w:rPr>
        <w:t>of</w:t>
      </w:r>
      <w:r w:rsidRPr="00904D9F">
        <w:rPr>
          <w:sz w:val="24"/>
        </w:rPr>
        <w:t xml:space="preserve"> </w:t>
      </w:r>
      <w:r>
        <w:rPr>
          <w:sz w:val="24"/>
        </w:rPr>
        <w:t>the</w:t>
      </w:r>
      <w:r w:rsidRPr="00904D9F">
        <w:rPr>
          <w:sz w:val="24"/>
        </w:rPr>
        <w:t xml:space="preserve"> </w:t>
      </w:r>
      <w:r>
        <w:rPr>
          <w:sz w:val="24"/>
        </w:rPr>
        <w:t>Services.</w:t>
      </w:r>
    </w:p>
    <w:p w:rsidR="00C20CD8" w:rsidRPr="00904D9F" w:rsidRDefault="00C20CD8" w:rsidP="00904D9F">
      <w:pPr>
        <w:pStyle w:val="ListParagraph"/>
        <w:tabs>
          <w:tab w:val="left" w:pos="820"/>
          <w:tab w:val="left" w:pos="821"/>
        </w:tabs>
        <w:ind w:right="134" w:firstLine="0"/>
        <w:rPr>
          <w:sz w:val="24"/>
        </w:rPr>
      </w:pPr>
    </w:p>
    <w:p w:rsidR="00C20CD8" w:rsidRDefault="00BC6FFB" w:rsidP="00904D9F">
      <w:pPr>
        <w:pStyle w:val="ListParagraph"/>
        <w:numPr>
          <w:ilvl w:val="1"/>
          <w:numId w:val="14"/>
        </w:numPr>
        <w:tabs>
          <w:tab w:val="left" w:pos="821"/>
        </w:tabs>
        <w:ind w:right="134"/>
        <w:rPr>
          <w:sz w:val="24"/>
        </w:rPr>
      </w:pPr>
      <w:r>
        <w:rPr>
          <w:sz w:val="24"/>
        </w:rPr>
        <w:t>In</w:t>
      </w:r>
      <w:r w:rsidRPr="00904D9F">
        <w:rPr>
          <w:sz w:val="24"/>
        </w:rPr>
        <w:t xml:space="preserve"> </w:t>
      </w:r>
      <w:r>
        <w:rPr>
          <w:sz w:val="24"/>
        </w:rPr>
        <w:t>the</w:t>
      </w:r>
      <w:r w:rsidRPr="00904D9F">
        <w:rPr>
          <w:sz w:val="24"/>
        </w:rPr>
        <w:t xml:space="preserve"> </w:t>
      </w:r>
      <w:r>
        <w:rPr>
          <w:sz w:val="24"/>
        </w:rPr>
        <w:t>event</w:t>
      </w:r>
      <w:r w:rsidRPr="00904D9F">
        <w:rPr>
          <w:sz w:val="24"/>
        </w:rPr>
        <w:t xml:space="preserve"> </w:t>
      </w:r>
      <w:r>
        <w:rPr>
          <w:sz w:val="24"/>
        </w:rPr>
        <w:t>of</w:t>
      </w:r>
      <w:r w:rsidRPr="00904D9F">
        <w:rPr>
          <w:sz w:val="24"/>
        </w:rPr>
        <w:t xml:space="preserve"> </w:t>
      </w:r>
      <w:r>
        <w:rPr>
          <w:sz w:val="24"/>
        </w:rPr>
        <w:t>the</w:t>
      </w:r>
      <w:r w:rsidRPr="00904D9F">
        <w:rPr>
          <w:sz w:val="24"/>
        </w:rPr>
        <w:t xml:space="preserve"> </w:t>
      </w:r>
      <w:r>
        <w:rPr>
          <w:sz w:val="24"/>
        </w:rPr>
        <w:t>Council</w:t>
      </w:r>
      <w:r w:rsidRPr="00904D9F">
        <w:rPr>
          <w:sz w:val="24"/>
        </w:rPr>
        <w:t xml:space="preserve"> </w:t>
      </w:r>
      <w:r>
        <w:rPr>
          <w:sz w:val="24"/>
        </w:rPr>
        <w:t>terminating</w:t>
      </w:r>
      <w:r w:rsidRPr="00904D9F">
        <w:rPr>
          <w:sz w:val="24"/>
        </w:rPr>
        <w:t xml:space="preserve"> </w:t>
      </w:r>
      <w:r>
        <w:rPr>
          <w:sz w:val="24"/>
        </w:rPr>
        <w:t>the</w:t>
      </w:r>
      <w:r w:rsidRPr="00904D9F">
        <w:rPr>
          <w:sz w:val="24"/>
        </w:rPr>
        <w:t xml:space="preserve"> </w:t>
      </w:r>
      <w:r>
        <w:rPr>
          <w:sz w:val="24"/>
        </w:rPr>
        <w:t>Agreement</w:t>
      </w:r>
      <w:r w:rsidRPr="00904D9F">
        <w:rPr>
          <w:sz w:val="24"/>
        </w:rPr>
        <w:t xml:space="preserve"> </w:t>
      </w:r>
      <w:r>
        <w:rPr>
          <w:sz w:val="24"/>
        </w:rPr>
        <w:t>in</w:t>
      </w:r>
      <w:r w:rsidRPr="00904D9F">
        <w:rPr>
          <w:sz w:val="24"/>
        </w:rPr>
        <w:t xml:space="preserve"> </w:t>
      </w:r>
      <w:r>
        <w:rPr>
          <w:sz w:val="24"/>
        </w:rPr>
        <w:t>accordance</w:t>
      </w:r>
      <w:r w:rsidRPr="00904D9F">
        <w:rPr>
          <w:sz w:val="24"/>
        </w:rPr>
        <w:t xml:space="preserve"> </w:t>
      </w:r>
      <w:r>
        <w:rPr>
          <w:sz w:val="24"/>
        </w:rPr>
        <w:t>with</w:t>
      </w:r>
      <w:r w:rsidRPr="00904D9F">
        <w:rPr>
          <w:sz w:val="24"/>
        </w:rPr>
        <w:t xml:space="preserve"> </w:t>
      </w:r>
      <w:r>
        <w:rPr>
          <w:sz w:val="24"/>
        </w:rPr>
        <w:t>clause 6)</w:t>
      </w:r>
      <w:r w:rsidR="000E6D09">
        <w:rPr>
          <w:sz w:val="24"/>
        </w:rPr>
        <w:t xml:space="preserve"> </w:t>
      </w:r>
      <w:r>
        <w:rPr>
          <w:sz w:val="24"/>
        </w:rPr>
        <w:t>a) the Consultant will be entitled to payment for work completed</w:t>
      </w:r>
      <w:r w:rsidRPr="00904D9F">
        <w:rPr>
          <w:sz w:val="24"/>
        </w:rPr>
        <w:t xml:space="preserve"> </w:t>
      </w:r>
      <w:r>
        <w:rPr>
          <w:sz w:val="24"/>
        </w:rPr>
        <w:t>with</w:t>
      </w:r>
      <w:r w:rsidRPr="00904D9F">
        <w:rPr>
          <w:sz w:val="24"/>
        </w:rPr>
        <w:t xml:space="preserve"> </w:t>
      </w:r>
      <w:r>
        <w:rPr>
          <w:sz w:val="24"/>
        </w:rPr>
        <w:t>a</w:t>
      </w:r>
      <w:r w:rsidRPr="00904D9F">
        <w:rPr>
          <w:sz w:val="24"/>
        </w:rPr>
        <w:t xml:space="preserve"> </w:t>
      </w:r>
      <w:r>
        <w:rPr>
          <w:sz w:val="24"/>
        </w:rPr>
        <w:t>percentage</w:t>
      </w:r>
      <w:r w:rsidRPr="00904D9F">
        <w:rPr>
          <w:sz w:val="24"/>
        </w:rPr>
        <w:t xml:space="preserve"> </w:t>
      </w:r>
      <w:r>
        <w:rPr>
          <w:sz w:val="24"/>
        </w:rPr>
        <w:t>of</w:t>
      </w:r>
      <w:r w:rsidRPr="00904D9F">
        <w:rPr>
          <w:sz w:val="24"/>
        </w:rPr>
        <w:t xml:space="preserve"> </w:t>
      </w:r>
      <w:r>
        <w:rPr>
          <w:sz w:val="24"/>
        </w:rPr>
        <w:t>the</w:t>
      </w:r>
      <w:r w:rsidRPr="00904D9F">
        <w:rPr>
          <w:sz w:val="24"/>
        </w:rPr>
        <w:t xml:space="preserve"> </w:t>
      </w:r>
      <w:r>
        <w:rPr>
          <w:sz w:val="24"/>
        </w:rPr>
        <w:t>fee</w:t>
      </w:r>
      <w:r w:rsidRPr="00904D9F">
        <w:rPr>
          <w:sz w:val="24"/>
        </w:rPr>
        <w:t xml:space="preserve"> </w:t>
      </w:r>
      <w:r>
        <w:rPr>
          <w:sz w:val="24"/>
        </w:rPr>
        <w:t>apportioned</w:t>
      </w:r>
      <w:r w:rsidRPr="00904D9F">
        <w:rPr>
          <w:sz w:val="24"/>
        </w:rPr>
        <w:t xml:space="preserve"> </w:t>
      </w:r>
      <w:r>
        <w:rPr>
          <w:sz w:val="24"/>
        </w:rPr>
        <w:t>in</w:t>
      </w:r>
      <w:r w:rsidRPr="00904D9F">
        <w:rPr>
          <w:sz w:val="24"/>
        </w:rPr>
        <w:t xml:space="preserve"> </w:t>
      </w:r>
      <w:r>
        <w:rPr>
          <w:sz w:val="24"/>
        </w:rPr>
        <w:t>relation</w:t>
      </w:r>
      <w:r w:rsidRPr="00904D9F">
        <w:rPr>
          <w:sz w:val="24"/>
        </w:rPr>
        <w:t xml:space="preserve"> </w:t>
      </w:r>
      <w:r>
        <w:rPr>
          <w:sz w:val="24"/>
        </w:rPr>
        <w:t>to</w:t>
      </w:r>
      <w:r w:rsidRPr="00904D9F">
        <w:rPr>
          <w:sz w:val="24"/>
        </w:rPr>
        <w:t xml:space="preserve"> </w:t>
      </w:r>
      <w:r>
        <w:rPr>
          <w:sz w:val="24"/>
        </w:rPr>
        <w:t>work</w:t>
      </w:r>
      <w:r w:rsidRPr="00904D9F">
        <w:rPr>
          <w:sz w:val="24"/>
        </w:rPr>
        <w:t xml:space="preserve"> </w:t>
      </w:r>
      <w:r>
        <w:rPr>
          <w:sz w:val="24"/>
        </w:rPr>
        <w:t>in</w:t>
      </w:r>
      <w:r w:rsidRPr="00904D9F">
        <w:rPr>
          <w:sz w:val="24"/>
        </w:rPr>
        <w:t xml:space="preserve"> </w:t>
      </w:r>
      <w:r>
        <w:rPr>
          <w:sz w:val="24"/>
        </w:rPr>
        <w:t>progress.</w:t>
      </w:r>
    </w:p>
    <w:p w:rsidR="00C20CD8" w:rsidRDefault="00C20CD8">
      <w:pPr>
        <w:pStyle w:val="BodyText"/>
        <w:spacing w:before="4"/>
        <w:rPr>
          <w:sz w:val="23"/>
        </w:rPr>
      </w:pPr>
    </w:p>
    <w:p w:rsidR="00C20CD8" w:rsidRDefault="00BC6FFB">
      <w:pPr>
        <w:pStyle w:val="Heading1"/>
        <w:numPr>
          <w:ilvl w:val="0"/>
          <w:numId w:val="14"/>
        </w:numPr>
        <w:tabs>
          <w:tab w:val="left" w:pos="820"/>
          <w:tab w:val="left" w:pos="821"/>
        </w:tabs>
        <w:ind w:hanging="721"/>
      </w:pPr>
      <w:r>
        <w:t>Conflict</w:t>
      </w:r>
      <w:r>
        <w:rPr>
          <w:spacing w:val="-5"/>
        </w:rPr>
        <w:t xml:space="preserve"> </w:t>
      </w:r>
      <w:r>
        <w:t>of</w:t>
      </w:r>
      <w:r>
        <w:rPr>
          <w:spacing w:val="1"/>
        </w:rPr>
        <w:t xml:space="preserve"> </w:t>
      </w:r>
      <w:r>
        <w:t>Interest</w:t>
      </w:r>
    </w:p>
    <w:p w:rsidR="00C20CD8" w:rsidRDefault="00C20CD8">
      <w:pPr>
        <w:pStyle w:val="BodyText"/>
        <w:spacing w:before="3"/>
        <w:rPr>
          <w:b/>
        </w:rPr>
      </w:pPr>
    </w:p>
    <w:p w:rsidR="00C20CD8" w:rsidRPr="00904D9F" w:rsidRDefault="00BC6FFB" w:rsidP="00904D9F">
      <w:pPr>
        <w:pStyle w:val="ListParagraph"/>
        <w:tabs>
          <w:tab w:val="left" w:pos="821"/>
        </w:tabs>
        <w:ind w:right="134" w:firstLine="0"/>
        <w:rPr>
          <w:sz w:val="24"/>
        </w:rPr>
      </w:pPr>
      <w:r w:rsidRPr="00904D9F">
        <w:rPr>
          <w:sz w:val="24"/>
        </w:rPr>
        <w:t xml:space="preserve">The Consultant may without the prior written consent of the Council’s </w:t>
      </w:r>
      <w:proofErr w:type="spellStart"/>
      <w:r w:rsidRPr="00904D9F">
        <w:rPr>
          <w:sz w:val="24"/>
        </w:rPr>
        <w:t>Authorised</w:t>
      </w:r>
      <w:proofErr w:type="spellEnd"/>
      <w:r w:rsidRPr="00904D9F">
        <w:rPr>
          <w:sz w:val="24"/>
        </w:rPr>
        <w:t xml:space="preserve"> Representative undertake other consultancy assignments which do not conflict with its obligations under this Agreement</w:t>
      </w:r>
      <w:r w:rsidR="00D0593D" w:rsidRPr="00904D9F">
        <w:rPr>
          <w:sz w:val="24"/>
        </w:rPr>
        <w:t xml:space="preserve"> provided that the Consultant shall give priority to the provision of the Services to </w:t>
      </w:r>
      <w:r w:rsidR="00F835CF" w:rsidRPr="00904D9F">
        <w:rPr>
          <w:sz w:val="24"/>
        </w:rPr>
        <w:t>the Council</w:t>
      </w:r>
      <w:r w:rsidR="00D0593D" w:rsidRPr="00904D9F">
        <w:rPr>
          <w:sz w:val="24"/>
        </w:rPr>
        <w:t xml:space="preserve"> over any other business activities undertaken by the Consultant during the course of the Engagement.</w:t>
      </w:r>
    </w:p>
    <w:p w:rsidR="00C20CD8" w:rsidRDefault="00C20CD8">
      <w:pPr>
        <w:pStyle w:val="BodyText"/>
        <w:spacing w:before="8"/>
        <w:rPr>
          <w:sz w:val="23"/>
        </w:rPr>
      </w:pPr>
    </w:p>
    <w:p w:rsidR="00C20CD8" w:rsidRDefault="00BC6FFB">
      <w:pPr>
        <w:pStyle w:val="Heading1"/>
        <w:numPr>
          <w:ilvl w:val="0"/>
          <w:numId w:val="14"/>
        </w:numPr>
        <w:tabs>
          <w:tab w:val="left" w:pos="820"/>
          <w:tab w:val="left" w:pos="821"/>
        </w:tabs>
        <w:ind w:hanging="721"/>
      </w:pPr>
      <w:r>
        <w:t>Confidentiality</w:t>
      </w:r>
    </w:p>
    <w:p w:rsidR="00C20CD8" w:rsidRDefault="00C20CD8">
      <w:pPr>
        <w:pStyle w:val="BodyText"/>
        <w:spacing w:before="4"/>
        <w:rPr>
          <w:b/>
        </w:rPr>
      </w:pPr>
    </w:p>
    <w:p w:rsidR="00C20CD8" w:rsidRDefault="00BC6FFB">
      <w:pPr>
        <w:pStyle w:val="ListParagraph"/>
        <w:numPr>
          <w:ilvl w:val="1"/>
          <w:numId w:val="14"/>
        </w:numPr>
        <w:tabs>
          <w:tab w:val="left" w:pos="820"/>
          <w:tab w:val="left" w:pos="821"/>
        </w:tabs>
        <w:ind w:right="142"/>
        <w:rPr>
          <w:sz w:val="24"/>
        </w:rPr>
      </w:pPr>
      <w:r>
        <w:rPr>
          <w:sz w:val="24"/>
        </w:rPr>
        <w:t>The Consultant shall not either during the term of this Agreement or at any time after its</w:t>
      </w:r>
      <w:r>
        <w:rPr>
          <w:spacing w:val="1"/>
          <w:sz w:val="24"/>
        </w:rPr>
        <w:t xml:space="preserve"> </w:t>
      </w:r>
      <w:r>
        <w:rPr>
          <w:sz w:val="24"/>
        </w:rPr>
        <w:t xml:space="preserve">termination disclose any Confidential Information to any person not </w:t>
      </w:r>
      <w:proofErr w:type="spellStart"/>
      <w:r>
        <w:rPr>
          <w:sz w:val="24"/>
        </w:rPr>
        <w:t>authorised</w:t>
      </w:r>
      <w:proofErr w:type="spellEnd"/>
      <w:r>
        <w:rPr>
          <w:sz w:val="24"/>
        </w:rPr>
        <w:t xml:space="preserve"> by the Council’s</w:t>
      </w:r>
      <w:r>
        <w:rPr>
          <w:spacing w:val="-64"/>
          <w:sz w:val="24"/>
        </w:rPr>
        <w:t xml:space="preserve"> </w:t>
      </w:r>
      <w:proofErr w:type="spellStart"/>
      <w:r>
        <w:rPr>
          <w:sz w:val="24"/>
        </w:rPr>
        <w:t>Authorised</w:t>
      </w:r>
      <w:proofErr w:type="spellEnd"/>
      <w:r>
        <w:rPr>
          <w:sz w:val="24"/>
        </w:rPr>
        <w:t xml:space="preserve"> Representative to receive it and shall not </w:t>
      </w:r>
      <w:proofErr w:type="spellStart"/>
      <w:r>
        <w:rPr>
          <w:sz w:val="24"/>
        </w:rPr>
        <w:t>utilise</w:t>
      </w:r>
      <w:proofErr w:type="spellEnd"/>
      <w:r>
        <w:rPr>
          <w:sz w:val="24"/>
        </w:rPr>
        <w:t xml:space="preserve"> any Confidential Information to the</w:t>
      </w:r>
      <w:r>
        <w:rPr>
          <w:spacing w:val="1"/>
          <w:sz w:val="24"/>
        </w:rPr>
        <w:t xml:space="preserve"> </w:t>
      </w:r>
      <w:r>
        <w:rPr>
          <w:sz w:val="24"/>
        </w:rPr>
        <w:t>detriment</w:t>
      </w:r>
      <w:r>
        <w:rPr>
          <w:spacing w:val="-5"/>
          <w:sz w:val="24"/>
        </w:rPr>
        <w:t xml:space="preserve"> </w:t>
      </w:r>
      <w:r>
        <w:rPr>
          <w:sz w:val="24"/>
        </w:rPr>
        <w:t>or</w:t>
      </w:r>
      <w:r>
        <w:rPr>
          <w:spacing w:val="-2"/>
          <w:sz w:val="24"/>
        </w:rPr>
        <w:t xml:space="preserve"> </w:t>
      </w:r>
      <w:r>
        <w:rPr>
          <w:sz w:val="24"/>
        </w:rPr>
        <w:t>prejudice</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Council.</w:t>
      </w:r>
    </w:p>
    <w:p w:rsidR="00C20CD8" w:rsidRDefault="00C20CD8">
      <w:pPr>
        <w:pStyle w:val="BodyText"/>
      </w:pPr>
    </w:p>
    <w:p w:rsidR="00C20CD8" w:rsidRPr="00904D9F" w:rsidRDefault="00BC6FFB" w:rsidP="00904D9F">
      <w:pPr>
        <w:pStyle w:val="ListParagraph"/>
        <w:numPr>
          <w:ilvl w:val="1"/>
          <w:numId w:val="14"/>
        </w:numPr>
        <w:tabs>
          <w:tab w:val="left" w:pos="820"/>
          <w:tab w:val="left" w:pos="821"/>
        </w:tabs>
        <w:ind w:right="142"/>
        <w:rPr>
          <w:sz w:val="24"/>
        </w:rPr>
      </w:pPr>
      <w:r>
        <w:rPr>
          <w:sz w:val="24"/>
        </w:rPr>
        <w:t>All correspondence, documents, data and other property or information coming into the</w:t>
      </w:r>
      <w:r w:rsidRPr="00904D9F">
        <w:rPr>
          <w:sz w:val="24"/>
        </w:rPr>
        <w:t xml:space="preserve"> </w:t>
      </w:r>
      <w:r>
        <w:rPr>
          <w:sz w:val="24"/>
        </w:rPr>
        <w:t>Consultant's possession as a result of its work under this Agreement shall be regarded as the</w:t>
      </w:r>
      <w:r w:rsidRPr="00904D9F">
        <w:rPr>
          <w:sz w:val="24"/>
        </w:rPr>
        <w:t xml:space="preserve"> </w:t>
      </w:r>
      <w:r>
        <w:rPr>
          <w:sz w:val="24"/>
        </w:rPr>
        <w:lastRenderedPageBreak/>
        <w:t>Council’s property. On termination hereof the Consultant shall make arrangements to deliver to</w:t>
      </w:r>
      <w:r w:rsidRPr="00904D9F">
        <w:rPr>
          <w:sz w:val="24"/>
        </w:rPr>
        <w:t xml:space="preserve"> </w:t>
      </w:r>
      <w:r>
        <w:rPr>
          <w:sz w:val="24"/>
        </w:rPr>
        <w:t xml:space="preserve">the Council’s </w:t>
      </w:r>
      <w:proofErr w:type="spellStart"/>
      <w:r>
        <w:rPr>
          <w:sz w:val="24"/>
        </w:rPr>
        <w:t>Authorised</w:t>
      </w:r>
      <w:proofErr w:type="spellEnd"/>
      <w:r>
        <w:rPr>
          <w:sz w:val="24"/>
        </w:rPr>
        <w:t xml:space="preserve"> Representative all such correspondence, documents, data and other</w:t>
      </w:r>
      <w:r w:rsidRPr="00904D9F">
        <w:rPr>
          <w:sz w:val="24"/>
        </w:rPr>
        <w:t xml:space="preserve"> </w:t>
      </w:r>
      <w:r>
        <w:rPr>
          <w:sz w:val="24"/>
        </w:rPr>
        <w:t>property</w:t>
      </w:r>
      <w:r w:rsidRPr="00904D9F">
        <w:rPr>
          <w:sz w:val="24"/>
        </w:rPr>
        <w:t xml:space="preserve"> </w:t>
      </w:r>
      <w:r>
        <w:rPr>
          <w:sz w:val="24"/>
        </w:rPr>
        <w:t>and</w:t>
      </w:r>
      <w:r w:rsidRPr="00904D9F">
        <w:rPr>
          <w:sz w:val="24"/>
        </w:rPr>
        <w:t xml:space="preserve"> </w:t>
      </w:r>
      <w:r>
        <w:rPr>
          <w:sz w:val="24"/>
        </w:rPr>
        <w:t>information</w:t>
      </w:r>
      <w:r w:rsidRPr="00904D9F">
        <w:rPr>
          <w:sz w:val="24"/>
        </w:rPr>
        <w:t xml:space="preserve"> </w:t>
      </w:r>
      <w:r>
        <w:rPr>
          <w:sz w:val="24"/>
        </w:rPr>
        <w:t>remaining</w:t>
      </w:r>
      <w:r w:rsidRPr="00904D9F">
        <w:rPr>
          <w:sz w:val="24"/>
        </w:rPr>
        <w:t xml:space="preserve"> </w:t>
      </w:r>
      <w:r>
        <w:rPr>
          <w:sz w:val="24"/>
        </w:rPr>
        <w:t>in</w:t>
      </w:r>
      <w:r w:rsidRPr="00904D9F">
        <w:rPr>
          <w:sz w:val="24"/>
        </w:rPr>
        <w:t xml:space="preserve"> </w:t>
      </w:r>
      <w:r>
        <w:rPr>
          <w:sz w:val="24"/>
        </w:rPr>
        <w:t>its</w:t>
      </w:r>
      <w:r w:rsidRPr="00904D9F">
        <w:rPr>
          <w:sz w:val="24"/>
        </w:rPr>
        <w:t xml:space="preserve"> </w:t>
      </w:r>
      <w:r>
        <w:rPr>
          <w:sz w:val="24"/>
        </w:rPr>
        <w:t>possession</w:t>
      </w:r>
      <w:r w:rsidRPr="00904D9F">
        <w:rPr>
          <w:sz w:val="24"/>
        </w:rPr>
        <w:t xml:space="preserve"> </w:t>
      </w:r>
      <w:r>
        <w:rPr>
          <w:sz w:val="24"/>
        </w:rPr>
        <w:t>or</w:t>
      </w:r>
      <w:r w:rsidRPr="00904D9F">
        <w:rPr>
          <w:sz w:val="24"/>
        </w:rPr>
        <w:t xml:space="preserve"> </w:t>
      </w:r>
      <w:r>
        <w:rPr>
          <w:sz w:val="24"/>
        </w:rPr>
        <w:t>under</w:t>
      </w:r>
      <w:r w:rsidRPr="00904D9F">
        <w:rPr>
          <w:sz w:val="24"/>
        </w:rPr>
        <w:t xml:space="preserve"> </w:t>
      </w:r>
      <w:r>
        <w:rPr>
          <w:sz w:val="24"/>
        </w:rPr>
        <w:t>its</w:t>
      </w:r>
      <w:r w:rsidRPr="00904D9F">
        <w:rPr>
          <w:sz w:val="24"/>
        </w:rPr>
        <w:t xml:space="preserve"> </w:t>
      </w:r>
      <w:r>
        <w:rPr>
          <w:sz w:val="24"/>
        </w:rPr>
        <w:t>control</w:t>
      </w:r>
      <w:r w:rsidRPr="00904D9F">
        <w:rPr>
          <w:sz w:val="24"/>
        </w:rPr>
        <w:t xml:space="preserve"> </w:t>
      </w:r>
      <w:r>
        <w:rPr>
          <w:sz w:val="24"/>
        </w:rPr>
        <w:t>as</w:t>
      </w:r>
      <w:r w:rsidRPr="00904D9F">
        <w:rPr>
          <w:sz w:val="24"/>
        </w:rPr>
        <w:t xml:space="preserve"> </w:t>
      </w:r>
      <w:r>
        <w:rPr>
          <w:sz w:val="24"/>
        </w:rPr>
        <w:t>soon</w:t>
      </w:r>
      <w:r w:rsidRPr="00904D9F">
        <w:rPr>
          <w:sz w:val="24"/>
        </w:rPr>
        <w:t xml:space="preserve"> </w:t>
      </w:r>
      <w:r>
        <w:rPr>
          <w:sz w:val="24"/>
        </w:rPr>
        <w:t>as</w:t>
      </w:r>
      <w:r w:rsidRPr="00904D9F">
        <w:rPr>
          <w:sz w:val="24"/>
        </w:rPr>
        <w:t xml:space="preserve"> </w:t>
      </w:r>
      <w:r>
        <w:rPr>
          <w:sz w:val="24"/>
        </w:rPr>
        <w:t>practicable</w:t>
      </w:r>
      <w:r w:rsidR="00904D9F">
        <w:rPr>
          <w:sz w:val="24"/>
        </w:rPr>
        <w:t xml:space="preserve"> </w:t>
      </w:r>
      <w:r w:rsidRPr="00904D9F">
        <w:rPr>
          <w:sz w:val="24"/>
        </w:rPr>
        <w:t>and will certify that all such items have been so delivered and that no such items remain in its possession.</w:t>
      </w:r>
    </w:p>
    <w:p w:rsidR="00C20CD8" w:rsidRDefault="00C20CD8">
      <w:pPr>
        <w:pStyle w:val="BodyText"/>
        <w:spacing w:before="2"/>
      </w:pPr>
    </w:p>
    <w:p w:rsidR="00C20CD8" w:rsidRDefault="00BC6FFB">
      <w:pPr>
        <w:pStyle w:val="ListParagraph"/>
        <w:numPr>
          <w:ilvl w:val="1"/>
          <w:numId w:val="14"/>
        </w:numPr>
        <w:tabs>
          <w:tab w:val="left" w:pos="820"/>
          <w:tab w:val="left" w:pos="821"/>
        </w:tabs>
        <w:ind w:hanging="721"/>
        <w:rPr>
          <w:sz w:val="24"/>
        </w:rPr>
      </w:pPr>
      <w:r>
        <w:rPr>
          <w:sz w:val="24"/>
        </w:rPr>
        <w:t>The</w:t>
      </w:r>
      <w:r>
        <w:rPr>
          <w:spacing w:val="-1"/>
          <w:sz w:val="24"/>
        </w:rPr>
        <w:t xml:space="preserve"> </w:t>
      </w:r>
      <w:r>
        <w:rPr>
          <w:sz w:val="24"/>
        </w:rPr>
        <w:t>obligation</w:t>
      </w:r>
      <w:r>
        <w:rPr>
          <w:spacing w:val="-1"/>
          <w:sz w:val="24"/>
        </w:rPr>
        <w:t xml:space="preserve"> </w:t>
      </w:r>
      <w:r>
        <w:rPr>
          <w:sz w:val="24"/>
        </w:rPr>
        <w:t>in</w:t>
      </w:r>
      <w:r>
        <w:rPr>
          <w:spacing w:val="-1"/>
          <w:sz w:val="24"/>
        </w:rPr>
        <w:t xml:space="preserve"> </w:t>
      </w:r>
      <w:r>
        <w:rPr>
          <w:sz w:val="24"/>
        </w:rPr>
        <w:t>sub-clauses</w:t>
      </w:r>
      <w:r>
        <w:rPr>
          <w:spacing w:val="-2"/>
          <w:sz w:val="24"/>
        </w:rPr>
        <w:t xml:space="preserve"> </w:t>
      </w:r>
      <w:r>
        <w:rPr>
          <w:sz w:val="24"/>
        </w:rPr>
        <w:t>8)a)</w:t>
      </w:r>
      <w:r>
        <w:rPr>
          <w:spacing w:val="-2"/>
          <w:sz w:val="24"/>
        </w:rPr>
        <w:t xml:space="preserve"> </w:t>
      </w:r>
      <w:r>
        <w:rPr>
          <w:sz w:val="24"/>
        </w:rPr>
        <w:t>and</w:t>
      </w:r>
      <w:r>
        <w:rPr>
          <w:spacing w:val="-1"/>
          <w:sz w:val="24"/>
        </w:rPr>
        <w:t xml:space="preserve"> </w:t>
      </w:r>
      <w:r>
        <w:rPr>
          <w:sz w:val="24"/>
        </w:rPr>
        <w:t>b)</w:t>
      </w:r>
      <w:r>
        <w:rPr>
          <w:spacing w:val="-2"/>
          <w:sz w:val="24"/>
        </w:rPr>
        <w:t xml:space="preserve"> </w:t>
      </w:r>
      <w:r>
        <w:rPr>
          <w:sz w:val="24"/>
        </w:rPr>
        <w:t>above</w:t>
      </w:r>
      <w:r>
        <w:rPr>
          <w:spacing w:val="-5"/>
          <w:sz w:val="24"/>
        </w:rPr>
        <w:t xml:space="preserve"> </w:t>
      </w:r>
      <w:r>
        <w:rPr>
          <w:sz w:val="24"/>
        </w:rPr>
        <w:t>shall</w:t>
      </w:r>
      <w:r>
        <w:rPr>
          <w:spacing w:val="-1"/>
          <w:sz w:val="24"/>
        </w:rPr>
        <w:t xml:space="preserve"> </w:t>
      </w:r>
      <w:r>
        <w:rPr>
          <w:sz w:val="24"/>
        </w:rPr>
        <w:t>not</w:t>
      </w:r>
      <w:r>
        <w:rPr>
          <w:spacing w:val="-4"/>
          <w:sz w:val="24"/>
        </w:rPr>
        <w:t xml:space="preserve"> </w:t>
      </w:r>
      <w:r>
        <w:rPr>
          <w:sz w:val="24"/>
        </w:rPr>
        <w:t>apply</w:t>
      </w:r>
      <w:r>
        <w:rPr>
          <w:spacing w:val="-2"/>
          <w:sz w:val="24"/>
        </w:rPr>
        <w:t xml:space="preserve"> </w:t>
      </w:r>
      <w:r>
        <w:rPr>
          <w:sz w:val="24"/>
        </w:rPr>
        <w:t>to:</w:t>
      </w:r>
    </w:p>
    <w:p w:rsidR="00C20CD8" w:rsidRDefault="00C20CD8">
      <w:pPr>
        <w:pStyle w:val="BodyText"/>
        <w:spacing w:before="10"/>
        <w:rPr>
          <w:sz w:val="23"/>
        </w:rPr>
      </w:pPr>
    </w:p>
    <w:p w:rsidR="00C20CD8" w:rsidRDefault="00BC6FFB" w:rsidP="003E03DE">
      <w:pPr>
        <w:pStyle w:val="ListParagraph"/>
        <w:numPr>
          <w:ilvl w:val="0"/>
          <w:numId w:val="36"/>
        </w:numPr>
        <w:tabs>
          <w:tab w:val="left" w:pos="1540"/>
          <w:tab w:val="left" w:pos="1541"/>
        </w:tabs>
        <w:ind w:right="673"/>
        <w:rPr>
          <w:sz w:val="24"/>
        </w:rPr>
      </w:pPr>
      <w:r>
        <w:rPr>
          <w:sz w:val="24"/>
        </w:rPr>
        <w:t>any information in the Consultant's possession which comes into the public domain</w:t>
      </w:r>
      <w:r w:rsidRPr="003E03DE">
        <w:rPr>
          <w:sz w:val="24"/>
        </w:rPr>
        <w:t xml:space="preserve"> </w:t>
      </w:r>
      <w:r>
        <w:rPr>
          <w:sz w:val="24"/>
        </w:rPr>
        <w:t>other</w:t>
      </w:r>
      <w:r w:rsidRPr="003E03DE">
        <w:rPr>
          <w:sz w:val="24"/>
        </w:rPr>
        <w:t xml:space="preserve"> </w:t>
      </w:r>
      <w:r>
        <w:rPr>
          <w:sz w:val="24"/>
        </w:rPr>
        <w:t>than</w:t>
      </w:r>
      <w:r w:rsidRPr="003E03DE">
        <w:rPr>
          <w:sz w:val="24"/>
        </w:rPr>
        <w:t xml:space="preserve"> </w:t>
      </w:r>
      <w:r>
        <w:rPr>
          <w:sz w:val="24"/>
        </w:rPr>
        <w:t>by</w:t>
      </w:r>
      <w:r w:rsidRPr="003E03DE">
        <w:rPr>
          <w:sz w:val="24"/>
        </w:rPr>
        <w:t xml:space="preserve"> </w:t>
      </w:r>
      <w:r>
        <w:rPr>
          <w:sz w:val="24"/>
        </w:rPr>
        <w:t>breach</w:t>
      </w:r>
      <w:r w:rsidRPr="003E03DE">
        <w:rPr>
          <w:sz w:val="24"/>
        </w:rPr>
        <w:t xml:space="preserve"> </w:t>
      </w:r>
      <w:r>
        <w:rPr>
          <w:sz w:val="24"/>
        </w:rPr>
        <w:t>of</w:t>
      </w:r>
      <w:r w:rsidRPr="003E03DE">
        <w:rPr>
          <w:sz w:val="24"/>
        </w:rPr>
        <w:t xml:space="preserve"> </w:t>
      </w:r>
      <w:r>
        <w:rPr>
          <w:sz w:val="24"/>
        </w:rPr>
        <w:t>this</w:t>
      </w:r>
      <w:r w:rsidRPr="003E03DE">
        <w:rPr>
          <w:sz w:val="24"/>
        </w:rPr>
        <w:t xml:space="preserve"> </w:t>
      </w:r>
      <w:r>
        <w:rPr>
          <w:sz w:val="24"/>
        </w:rPr>
        <w:t>Agreement;</w:t>
      </w:r>
    </w:p>
    <w:p w:rsidR="00C20CD8" w:rsidRPr="003E03DE" w:rsidRDefault="00C20CD8" w:rsidP="003E03DE">
      <w:pPr>
        <w:pStyle w:val="ListParagraph"/>
        <w:tabs>
          <w:tab w:val="left" w:pos="1540"/>
          <w:tab w:val="left" w:pos="1541"/>
        </w:tabs>
        <w:ind w:left="1541" w:right="673" w:firstLine="0"/>
        <w:rPr>
          <w:sz w:val="24"/>
        </w:rPr>
      </w:pPr>
    </w:p>
    <w:p w:rsidR="00C20CD8" w:rsidRDefault="00BC6FFB" w:rsidP="003E03DE">
      <w:pPr>
        <w:pStyle w:val="ListParagraph"/>
        <w:numPr>
          <w:ilvl w:val="0"/>
          <w:numId w:val="36"/>
        </w:numPr>
        <w:tabs>
          <w:tab w:val="left" w:pos="1540"/>
          <w:tab w:val="left" w:pos="1541"/>
        </w:tabs>
        <w:ind w:right="673"/>
        <w:rPr>
          <w:sz w:val="24"/>
        </w:rPr>
      </w:pPr>
      <w:r>
        <w:rPr>
          <w:sz w:val="24"/>
        </w:rPr>
        <w:t>any</w:t>
      </w:r>
      <w:r w:rsidRPr="00904D9F">
        <w:rPr>
          <w:sz w:val="24"/>
        </w:rPr>
        <w:t xml:space="preserve"> </w:t>
      </w:r>
      <w:r>
        <w:rPr>
          <w:sz w:val="24"/>
        </w:rPr>
        <w:t>information</w:t>
      </w:r>
      <w:r w:rsidRPr="00904D9F">
        <w:rPr>
          <w:sz w:val="24"/>
        </w:rPr>
        <w:t xml:space="preserve"> </w:t>
      </w:r>
      <w:r>
        <w:rPr>
          <w:sz w:val="24"/>
        </w:rPr>
        <w:t>which</w:t>
      </w:r>
      <w:r w:rsidRPr="00904D9F">
        <w:rPr>
          <w:sz w:val="24"/>
        </w:rPr>
        <w:t xml:space="preserve"> </w:t>
      </w:r>
      <w:r>
        <w:rPr>
          <w:sz w:val="24"/>
        </w:rPr>
        <w:t>was</w:t>
      </w:r>
      <w:r w:rsidRPr="00904D9F">
        <w:rPr>
          <w:sz w:val="24"/>
        </w:rPr>
        <w:t xml:space="preserve"> </w:t>
      </w:r>
      <w:r>
        <w:rPr>
          <w:sz w:val="24"/>
        </w:rPr>
        <w:t>in</w:t>
      </w:r>
      <w:r w:rsidRPr="00904D9F">
        <w:rPr>
          <w:sz w:val="24"/>
        </w:rPr>
        <w:t xml:space="preserve"> </w:t>
      </w:r>
      <w:r>
        <w:rPr>
          <w:sz w:val="24"/>
        </w:rPr>
        <w:t>the</w:t>
      </w:r>
      <w:r w:rsidRPr="00904D9F">
        <w:rPr>
          <w:sz w:val="24"/>
        </w:rPr>
        <w:t xml:space="preserve"> </w:t>
      </w:r>
      <w:r>
        <w:rPr>
          <w:sz w:val="24"/>
        </w:rPr>
        <w:t>public</w:t>
      </w:r>
      <w:r w:rsidRPr="00904D9F">
        <w:rPr>
          <w:sz w:val="24"/>
        </w:rPr>
        <w:t xml:space="preserve"> </w:t>
      </w:r>
      <w:r>
        <w:rPr>
          <w:sz w:val="24"/>
        </w:rPr>
        <w:t>domain</w:t>
      </w:r>
      <w:r w:rsidRPr="00904D9F">
        <w:rPr>
          <w:sz w:val="24"/>
        </w:rPr>
        <w:t xml:space="preserve"> </w:t>
      </w:r>
      <w:r>
        <w:rPr>
          <w:sz w:val="24"/>
        </w:rPr>
        <w:t>at</w:t>
      </w:r>
      <w:r w:rsidRPr="00904D9F">
        <w:rPr>
          <w:sz w:val="24"/>
        </w:rPr>
        <w:t xml:space="preserve"> </w:t>
      </w:r>
      <w:r>
        <w:rPr>
          <w:sz w:val="24"/>
        </w:rPr>
        <w:t>the</w:t>
      </w:r>
      <w:r w:rsidRPr="00904D9F">
        <w:rPr>
          <w:sz w:val="24"/>
        </w:rPr>
        <w:t xml:space="preserve"> </w:t>
      </w:r>
      <w:r>
        <w:rPr>
          <w:sz w:val="24"/>
        </w:rPr>
        <w:t>time</w:t>
      </w:r>
      <w:r w:rsidRPr="00904D9F">
        <w:rPr>
          <w:sz w:val="24"/>
        </w:rPr>
        <w:t xml:space="preserve"> </w:t>
      </w:r>
      <w:r>
        <w:rPr>
          <w:sz w:val="24"/>
        </w:rPr>
        <w:t>of</w:t>
      </w:r>
      <w:r w:rsidRPr="00904D9F">
        <w:rPr>
          <w:sz w:val="24"/>
        </w:rPr>
        <w:t xml:space="preserve"> </w:t>
      </w:r>
      <w:r>
        <w:rPr>
          <w:sz w:val="24"/>
        </w:rPr>
        <w:t>the</w:t>
      </w:r>
      <w:r w:rsidR="00904D9F" w:rsidRPr="00904D9F">
        <w:rPr>
          <w:sz w:val="24"/>
        </w:rPr>
        <w:t xml:space="preserve"> </w:t>
      </w:r>
      <w:r>
        <w:rPr>
          <w:sz w:val="24"/>
        </w:rPr>
        <w:t>communication</w:t>
      </w:r>
      <w:r w:rsidRPr="00904D9F">
        <w:rPr>
          <w:sz w:val="24"/>
        </w:rPr>
        <w:t xml:space="preserve"> </w:t>
      </w:r>
      <w:r>
        <w:rPr>
          <w:sz w:val="24"/>
        </w:rPr>
        <w:t>to</w:t>
      </w:r>
      <w:r w:rsidRPr="00904D9F">
        <w:rPr>
          <w:sz w:val="24"/>
        </w:rPr>
        <w:t xml:space="preserve"> </w:t>
      </w:r>
      <w:r>
        <w:rPr>
          <w:sz w:val="24"/>
        </w:rPr>
        <w:t>the</w:t>
      </w:r>
      <w:r w:rsidRPr="00904D9F">
        <w:rPr>
          <w:sz w:val="24"/>
        </w:rPr>
        <w:t xml:space="preserve"> </w:t>
      </w:r>
      <w:r>
        <w:rPr>
          <w:sz w:val="24"/>
        </w:rPr>
        <w:t>Consultant;</w:t>
      </w:r>
      <w:r w:rsidRPr="00904D9F">
        <w:rPr>
          <w:sz w:val="24"/>
        </w:rPr>
        <w:t xml:space="preserve"> </w:t>
      </w:r>
      <w:r>
        <w:rPr>
          <w:sz w:val="24"/>
        </w:rPr>
        <w:t>or</w:t>
      </w:r>
    </w:p>
    <w:p w:rsidR="00C20CD8" w:rsidRPr="003E03DE" w:rsidRDefault="00C20CD8" w:rsidP="003E03DE">
      <w:pPr>
        <w:pStyle w:val="ListParagraph"/>
        <w:tabs>
          <w:tab w:val="left" w:pos="1540"/>
          <w:tab w:val="left" w:pos="1541"/>
        </w:tabs>
        <w:ind w:left="1541" w:right="673" w:firstLine="0"/>
        <w:rPr>
          <w:sz w:val="24"/>
        </w:rPr>
      </w:pPr>
    </w:p>
    <w:p w:rsidR="00C20CD8" w:rsidRDefault="00BC6FFB" w:rsidP="003E03DE">
      <w:pPr>
        <w:pStyle w:val="ListParagraph"/>
        <w:numPr>
          <w:ilvl w:val="0"/>
          <w:numId w:val="36"/>
        </w:numPr>
        <w:tabs>
          <w:tab w:val="left" w:pos="1540"/>
          <w:tab w:val="left" w:pos="1541"/>
        </w:tabs>
        <w:ind w:right="673"/>
        <w:rPr>
          <w:sz w:val="24"/>
        </w:rPr>
      </w:pPr>
      <w:proofErr w:type="gramStart"/>
      <w:r>
        <w:rPr>
          <w:sz w:val="24"/>
        </w:rPr>
        <w:t>any</w:t>
      </w:r>
      <w:proofErr w:type="gramEnd"/>
      <w:r w:rsidRPr="00904D9F">
        <w:rPr>
          <w:sz w:val="24"/>
        </w:rPr>
        <w:t xml:space="preserve"> </w:t>
      </w:r>
      <w:r>
        <w:rPr>
          <w:sz w:val="24"/>
        </w:rPr>
        <w:t>information</w:t>
      </w:r>
      <w:r w:rsidRPr="00904D9F">
        <w:rPr>
          <w:sz w:val="24"/>
        </w:rPr>
        <w:t xml:space="preserve"> </w:t>
      </w:r>
      <w:r>
        <w:rPr>
          <w:sz w:val="24"/>
        </w:rPr>
        <w:t>which</w:t>
      </w:r>
      <w:r w:rsidRPr="00904D9F">
        <w:rPr>
          <w:sz w:val="24"/>
        </w:rPr>
        <w:t xml:space="preserve"> </w:t>
      </w:r>
      <w:r>
        <w:rPr>
          <w:sz w:val="24"/>
        </w:rPr>
        <w:t>was</w:t>
      </w:r>
      <w:r w:rsidRPr="00904D9F">
        <w:rPr>
          <w:sz w:val="24"/>
        </w:rPr>
        <w:t xml:space="preserve"> </w:t>
      </w:r>
      <w:r>
        <w:rPr>
          <w:sz w:val="24"/>
        </w:rPr>
        <w:t>in</w:t>
      </w:r>
      <w:r w:rsidRPr="00904D9F">
        <w:rPr>
          <w:sz w:val="24"/>
        </w:rPr>
        <w:t xml:space="preserve"> </w:t>
      </w:r>
      <w:r>
        <w:rPr>
          <w:sz w:val="24"/>
        </w:rPr>
        <w:t>the</w:t>
      </w:r>
      <w:r w:rsidRPr="00904D9F">
        <w:rPr>
          <w:sz w:val="24"/>
        </w:rPr>
        <w:t xml:space="preserve"> </w:t>
      </w:r>
      <w:r>
        <w:rPr>
          <w:sz w:val="24"/>
        </w:rPr>
        <w:t>Consultant's</w:t>
      </w:r>
      <w:r w:rsidRPr="00904D9F">
        <w:rPr>
          <w:sz w:val="24"/>
        </w:rPr>
        <w:t xml:space="preserve"> </w:t>
      </w:r>
      <w:r>
        <w:rPr>
          <w:sz w:val="24"/>
        </w:rPr>
        <w:t>possession,</w:t>
      </w:r>
      <w:r w:rsidRPr="00904D9F">
        <w:rPr>
          <w:sz w:val="24"/>
        </w:rPr>
        <w:t xml:space="preserve"> </w:t>
      </w:r>
      <w:r>
        <w:rPr>
          <w:sz w:val="24"/>
        </w:rPr>
        <w:t>required</w:t>
      </w:r>
      <w:r w:rsidRPr="00904D9F">
        <w:rPr>
          <w:sz w:val="24"/>
        </w:rPr>
        <w:t xml:space="preserve"> </w:t>
      </w:r>
      <w:r>
        <w:rPr>
          <w:sz w:val="24"/>
        </w:rPr>
        <w:t>by</w:t>
      </w:r>
      <w:r w:rsidRPr="00904D9F">
        <w:rPr>
          <w:sz w:val="24"/>
        </w:rPr>
        <w:t xml:space="preserve"> </w:t>
      </w:r>
      <w:r>
        <w:rPr>
          <w:sz w:val="24"/>
        </w:rPr>
        <w:t>law</w:t>
      </w:r>
      <w:r w:rsidRPr="00904D9F">
        <w:rPr>
          <w:sz w:val="24"/>
        </w:rPr>
        <w:t xml:space="preserve"> </w:t>
      </w:r>
      <w:r>
        <w:rPr>
          <w:sz w:val="24"/>
        </w:rPr>
        <w:t>to</w:t>
      </w:r>
      <w:r w:rsidRPr="00904D9F">
        <w:rPr>
          <w:sz w:val="24"/>
        </w:rPr>
        <w:t xml:space="preserve"> </w:t>
      </w:r>
      <w:r>
        <w:rPr>
          <w:sz w:val="24"/>
        </w:rPr>
        <w:t>be</w:t>
      </w:r>
      <w:r w:rsidRPr="00904D9F">
        <w:rPr>
          <w:sz w:val="24"/>
        </w:rPr>
        <w:t xml:space="preserve"> </w:t>
      </w:r>
      <w:r>
        <w:rPr>
          <w:sz w:val="24"/>
        </w:rPr>
        <w:t>disclosed,</w:t>
      </w:r>
      <w:r w:rsidRPr="00904D9F">
        <w:rPr>
          <w:sz w:val="24"/>
        </w:rPr>
        <w:t xml:space="preserve"> </w:t>
      </w:r>
      <w:r>
        <w:rPr>
          <w:sz w:val="24"/>
        </w:rPr>
        <w:t>or</w:t>
      </w:r>
      <w:r w:rsidRPr="00904D9F">
        <w:rPr>
          <w:sz w:val="24"/>
        </w:rPr>
        <w:t xml:space="preserve"> </w:t>
      </w:r>
      <w:r>
        <w:rPr>
          <w:sz w:val="24"/>
        </w:rPr>
        <w:t>known</w:t>
      </w:r>
      <w:r w:rsidRPr="00904D9F">
        <w:rPr>
          <w:sz w:val="24"/>
        </w:rPr>
        <w:t xml:space="preserve"> </w:t>
      </w:r>
      <w:r>
        <w:rPr>
          <w:sz w:val="24"/>
        </w:rPr>
        <w:t>prior</w:t>
      </w:r>
      <w:r w:rsidRPr="00904D9F">
        <w:rPr>
          <w:sz w:val="24"/>
        </w:rPr>
        <w:t xml:space="preserve"> </w:t>
      </w:r>
      <w:r>
        <w:rPr>
          <w:sz w:val="24"/>
        </w:rPr>
        <w:t>to</w:t>
      </w:r>
      <w:r w:rsidRPr="00904D9F">
        <w:rPr>
          <w:sz w:val="24"/>
        </w:rPr>
        <w:t xml:space="preserve"> </w:t>
      </w:r>
      <w:r>
        <w:rPr>
          <w:sz w:val="24"/>
        </w:rPr>
        <w:t>disclosure</w:t>
      </w:r>
      <w:r w:rsidRPr="00904D9F">
        <w:rPr>
          <w:sz w:val="24"/>
        </w:rPr>
        <w:t xml:space="preserve"> </w:t>
      </w:r>
      <w:r>
        <w:rPr>
          <w:sz w:val="24"/>
        </w:rPr>
        <w:t>by</w:t>
      </w:r>
      <w:r w:rsidRPr="00904D9F">
        <w:rPr>
          <w:sz w:val="24"/>
        </w:rPr>
        <w:t xml:space="preserve"> </w:t>
      </w:r>
      <w:r>
        <w:rPr>
          <w:sz w:val="24"/>
        </w:rPr>
        <w:t>the</w:t>
      </w:r>
      <w:r w:rsidRPr="00904D9F">
        <w:rPr>
          <w:sz w:val="24"/>
        </w:rPr>
        <w:t xml:space="preserve"> </w:t>
      </w:r>
      <w:r>
        <w:rPr>
          <w:sz w:val="24"/>
        </w:rPr>
        <w:t>Council.</w:t>
      </w:r>
    </w:p>
    <w:p w:rsidR="00C20CD8" w:rsidRDefault="00C20CD8">
      <w:pPr>
        <w:pStyle w:val="BodyText"/>
        <w:spacing w:before="2"/>
      </w:pPr>
    </w:p>
    <w:p w:rsidR="00C20CD8" w:rsidRDefault="00BC6FFB">
      <w:pPr>
        <w:pStyle w:val="Heading1"/>
        <w:numPr>
          <w:ilvl w:val="0"/>
          <w:numId w:val="14"/>
        </w:numPr>
        <w:tabs>
          <w:tab w:val="left" w:pos="820"/>
          <w:tab w:val="left" w:pos="821"/>
        </w:tabs>
        <w:spacing w:before="1"/>
        <w:ind w:hanging="721"/>
      </w:pPr>
      <w:r>
        <w:t>Announcements</w:t>
      </w:r>
    </w:p>
    <w:p w:rsidR="00C20CD8" w:rsidRDefault="00C20CD8">
      <w:pPr>
        <w:pStyle w:val="BodyText"/>
        <w:spacing w:before="9"/>
        <w:rPr>
          <w:b/>
          <w:sz w:val="23"/>
        </w:rPr>
      </w:pPr>
    </w:p>
    <w:p w:rsidR="00C20CD8" w:rsidRDefault="00BC6FFB">
      <w:pPr>
        <w:pStyle w:val="BodyText"/>
        <w:ind w:left="820" w:right="188"/>
      </w:pPr>
      <w:r>
        <w:t>The Consultant shall not publish any literature, deliver any lecture, or make any</w:t>
      </w:r>
      <w:r>
        <w:rPr>
          <w:spacing w:val="1"/>
        </w:rPr>
        <w:t xml:space="preserve"> </w:t>
      </w:r>
      <w:r>
        <w:t>communication to the press relating to the business of the Council or on any matter with which</w:t>
      </w:r>
      <w:r>
        <w:rPr>
          <w:spacing w:val="-64"/>
        </w:rPr>
        <w:t xml:space="preserve"> </w:t>
      </w:r>
      <w:r>
        <w:t>the Council may be concerned unless it has previously and on each occasion obtained the</w:t>
      </w:r>
      <w:r>
        <w:rPr>
          <w:spacing w:val="1"/>
        </w:rPr>
        <w:t xml:space="preserve"> </w:t>
      </w:r>
      <w:r>
        <w:t xml:space="preserve">prior permission of the Council’s </w:t>
      </w:r>
      <w:proofErr w:type="spellStart"/>
      <w:r>
        <w:t>Authorised</w:t>
      </w:r>
      <w:proofErr w:type="spellEnd"/>
      <w:r>
        <w:t xml:space="preserve"> Representative. The copyright in any publication</w:t>
      </w:r>
      <w:r>
        <w:rPr>
          <w:spacing w:val="1"/>
        </w:rPr>
        <w:t xml:space="preserve"> </w:t>
      </w:r>
      <w:r>
        <w:t>or report by the Consultant relating to the business of the Council or to any matter with which</w:t>
      </w:r>
      <w:r>
        <w:rPr>
          <w:spacing w:val="1"/>
        </w:rPr>
        <w:t xml:space="preserve"> </w:t>
      </w:r>
      <w:r>
        <w:t>the Council may be concerned shall belong to the Council absolutely and beneficially, unless</w:t>
      </w:r>
      <w:r>
        <w:rPr>
          <w:spacing w:val="1"/>
        </w:rPr>
        <w:t xml:space="preserve"> </w:t>
      </w:r>
      <w:r>
        <w:t>otherwise</w:t>
      </w:r>
      <w:r>
        <w:rPr>
          <w:spacing w:val="-2"/>
        </w:rPr>
        <w:t xml:space="preserve"> </w:t>
      </w:r>
      <w:r>
        <w:t>agreed</w:t>
      </w:r>
      <w:r>
        <w:rPr>
          <w:spacing w:val="-1"/>
        </w:rPr>
        <w:t xml:space="preserve"> </w:t>
      </w:r>
      <w:r>
        <w:t>in</w:t>
      </w:r>
      <w:r>
        <w:rPr>
          <w:spacing w:val="-1"/>
        </w:rPr>
        <w:t xml:space="preserve"> </w:t>
      </w:r>
      <w:r>
        <w:t>writing</w:t>
      </w:r>
      <w:r>
        <w:rPr>
          <w:spacing w:val="-1"/>
        </w:rPr>
        <w:t xml:space="preserve"> </w:t>
      </w:r>
      <w:r>
        <w:t>in</w:t>
      </w:r>
      <w:r>
        <w:rPr>
          <w:spacing w:val="-1"/>
        </w:rPr>
        <w:t xml:space="preserve"> </w:t>
      </w:r>
      <w:r>
        <w:t>any</w:t>
      </w:r>
      <w:r>
        <w:rPr>
          <w:spacing w:val="-3"/>
        </w:rPr>
        <w:t xml:space="preserve"> </w:t>
      </w:r>
      <w:r>
        <w:t>particular</w:t>
      </w:r>
      <w:r>
        <w:rPr>
          <w:spacing w:val="4"/>
        </w:rPr>
        <w:t xml:space="preserve"> </w:t>
      </w:r>
      <w:r>
        <w:t>case.</w:t>
      </w:r>
    </w:p>
    <w:p w:rsidR="00C20CD8" w:rsidRDefault="00C20CD8">
      <w:pPr>
        <w:pStyle w:val="BodyText"/>
        <w:spacing w:before="3"/>
      </w:pPr>
    </w:p>
    <w:p w:rsidR="00C20CD8" w:rsidRDefault="00BC6FFB">
      <w:pPr>
        <w:pStyle w:val="Heading1"/>
        <w:numPr>
          <w:ilvl w:val="0"/>
          <w:numId w:val="14"/>
        </w:numPr>
        <w:tabs>
          <w:tab w:val="left" w:pos="820"/>
          <w:tab w:val="left" w:pos="821"/>
        </w:tabs>
        <w:ind w:hanging="721"/>
      </w:pPr>
      <w:r>
        <w:t>Risk</w:t>
      </w:r>
      <w:r>
        <w:rPr>
          <w:spacing w:val="-3"/>
        </w:rPr>
        <w:t xml:space="preserve"> </w:t>
      </w:r>
      <w:r>
        <w:t>and</w:t>
      </w:r>
      <w:r>
        <w:rPr>
          <w:spacing w:val="-6"/>
        </w:rPr>
        <w:t xml:space="preserve"> </w:t>
      </w:r>
      <w:r>
        <w:t>Insurance</w:t>
      </w:r>
    </w:p>
    <w:p w:rsidR="00C20CD8" w:rsidRDefault="00C20CD8">
      <w:pPr>
        <w:pStyle w:val="BodyText"/>
        <w:spacing w:before="9"/>
        <w:rPr>
          <w:b/>
          <w:sz w:val="23"/>
        </w:rPr>
      </w:pPr>
    </w:p>
    <w:p w:rsidR="00C20CD8" w:rsidRDefault="00F71387" w:rsidP="00F71387">
      <w:pPr>
        <w:pStyle w:val="ListParagraph"/>
        <w:numPr>
          <w:ilvl w:val="1"/>
          <w:numId w:val="14"/>
        </w:numPr>
        <w:tabs>
          <w:tab w:val="left" w:pos="820"/>
          <w:tab w:val="left" w:pos="821"/>
        </w:tabs>
        <w:spacing w:before="1"/>
        <w:ind w:right="388"/>
        <w:rPr>
          <w:sz w:val="24"/>
        </w:rPr>
      </w:pPr>
      <w:r w:rsidRPr="00F71387">
        <w:rPr>
          <w:sz w:val="24"/>
        </w:rPr>
        <w:t xml:space="preserve">The Consultant shall have personal liability for and shall indemnify the </w:t>
      </w:r>
      <w:r w:rsidR="003E7287">
        <w:t>Council</w:t>
      </w:r>
      <w:r w:rsidRPr="00F71387">
        <w:rPr>
          <w:sz w:val="24"/>
        </w:rPr>
        <w:t xml:space="preserve"> for any loss, liability, costs (including reasonable legal costs), da</w:t>
      </w:r>
      <w:r w:rsidR="003E7287">
        <w:rPr>
          <w:sz w:val="24"/>
        </w:rPr>
        <w:t xml:space="preserve">mages or expenses arising from any breach by the Consultant </w:t>
      </w:r>
      <w:r w:rsidRPr="00F71387">
        <w:rPr>
          <w:sz w:val="24"/>
        </w:rPr>
        <w:t xml:space="preserve">or a Substitute </w:t>
      </w:r>
      <w:r w:rsidR="003E7287">
        <w:rPr>
          <w:sz w:val="24"/>
        </w:rPr>
        <w:t>engaged by the Consultant</w:t>
      </w:r>
      <w:r w:rsidRPr="00F71387">
        <w:rPr>
          <w:sz w:val="24"/>
        </w:rPr>
        <w:t xml:space="preserve"> of the terms of this agreement including any negligent or reckl</w:t>
      </w:r>
      <w:r w:rsidR="003E7287">
        <w:rPr>
          <w:sz w:val="24"/>
        </w:rPr>
        <w:t>ess act, omission or default in</w:t>
      </w:r>
      <w:r w:rsidRPr="00F71387">
        <w:rPr>
          <w:sz w:val="24"/>
        </w:rPr>
        <w:t xml:space="preserve"> the provision of the Services and shall accordingl</w:t>
      </w:r>
      <w:r w:rsidR="003E7287">
        <w:rPr>
          <w:sz w:val="24"/>
        </w:rPr>
        <w:t>y maintain in force during the e</w:t>
      </w:r>
      <w:r w:rsidRPr="00F71387">
        <w:rPr>
          <w:sz w:val="24"/>
        </w:rPr>
        <w:t>ngagement fu</w:t>
      </w:r>
      <w:r w:rsidR="003E7287">
        <w:rPr>
          <w:sz w:val="24"/>
        </w:rPr>
        <w:t>ll and comprehensive Insurance p</w:t>
      </w:r>
      <w:r w:rsidRPr="00F71387">
        <w:rPr>
          <w:sz w:val="24"/>
        </w:rPr>
        <w:t xml:space="preserve">olicies. </w:t>
      </w:r>
    </w:p>
    <w:p w:rsidR="00C20CD8" w:rsidRDefault="00C20CD8">
      <w:pPr>
        <w:pStyle w:val="BodyText"/>
        <w:spacing w:before="10"/>
        <w:rPr>
          <w:sz w:val="23"/>
        </w:rPr>
      </w:pPr>
    </w:p>
    <w:p w:rsidR="00FF3163" w:rsidRPr="00FF3163" w:rsidRDefault="00BC6FFB" w:rsidP="00FF3163">
      <w:pPr>
        <w:pStyle w:val="ListParagraph"/>
        <w:numPr>
          <w:ilvl w:val="1"/>
          <w:numId w:val="14"/>
        </w:numPr>
        <w:rPr>
          <w:sz w:val="24"/>
          <w:szCs w:val="24"/>
        </w:rPr>
      </w:pPr>
      <w:r w:rsidRPr="00FF3163">
        <w:rPr>
          <w:sz w:val="24"/>
        </w:rPr>
        <w:t xml:space="preserve">Without prejudice to any other rights or remedies which the Council </w:t>
      </w:r>
      <w:proofErr w:type="gramStart"/>
      <w:r w:rsidRPr="00FF3163">
        <w:rPr>
          <w:sz w:val="24"/>
        </w:rPr>
        <w:t>may</w:t>
      </w:r>
      <w:r w:rsidR="00FF3163" w:rsidRPr="00FF3163">
        <w:rPr>
          <w:sz w:val="24"/>
        </w:rPr>
        <w:t xml:space="preserve"> </w:t>
      </w:r>
      <w:r w:rsidRPr="00FF3163">
        <w:rPr>
          <w:spacing w:val="-64"/>
          <w:sz w:val="24"/>
        </w:rPr>
        <w:t xml:space="preserve"> </w:t>
      </w:r>
      <w:r w:rsidRPr="00FF3163">
        <w:rPr>
          <w:sz w:val="24"/>
        </w:rPr>
        <w:t>possess</w:t>
      </w:r>
      <w:proofErr w:type="gramEnd"/>
      <w:r w:rsidRPr="00FF3163">
        <w:rPr>
          <w:sz w:val="24"/>
        </w:rPr>
        <w:t>, the Consultant warrants that it will have and keep in force</w:t>
      </w:r>
      <w:r w:rsidRPr="00FF3163">
        <w:rPr>
          <w:spacing w:val="1"/>
          <w:sz w:val="24"/>
        </w:rPr>
        <w:t xml:space="preserve"> </w:t>
      </w:r>
      <w:r w:rsidRPr="00FF3163">
        <w:rPr>
          <w:sz w:val="24"/>
        </w:rPr>
        <w:t>professional</w:t>
      </w:r>
      <w:r w:rsidRPr="00FF3163">
        <w:rPr>
          <w:spacing w:val="-3"/>
          <w:sz w:val="24"/>
        </w:rPr>
        <w:t xml:space="preserve"> </w:t>
      </w:r>
      <w:r w:rsidRPr="00FF3163">
        <w:rPr>
          <w:sz w:val="24"/>
        </w:rPr>
        <w:t>indemnity</w:t>
      </w:r>
      <w:r w:rsidRPr="00FF3163">
        <w:rPr>
          <w:spacing w:val="-3"/>
          <w:sz w:val="24"/>
        </w:rPr>
        <w:t xml:space="preserve"> </w:t>
      </w:r>
      <w:r w:rsidRPr="00FF3163">
        <w:rPr>
          <w:sz w:val="24"/>
        </w:rPr>
        <w:t>insurance</w:t>
      </w:r>
      <w:r w:rsidRPr="00FF3163">
        <w:rPr>
          <w:spacing w:val="-2"/>
          <w:sz w:val="24"/>
        </w:rPr>
        <w:t xml:space="preserve"> </w:t>
      </w:r>
      <w:r w:rsidRPr="00FF3163">
        <w:rPr>
          <w:sz w:val="24"/>
        </w:rPr>
        <w:t>and</w:t>
      </w:r>
      <w:r w:rsidRPr="00FF3163">
        <w:rPr>
          <w:spacing w:val="-2"/>
          <w:sz w:val="24"/>
        </w:rPr>
        <w:t xml:space="preserve"> </w:t>
      </w:r>
      <w:r w:rsidRPr="00FF3163">
        <w:rPr>
          <w:sz w:val="24"/>
        </w:rPr>
        <w:t>public</w:t>
      </w:r>
      <w:r w:rsidRPr="00FF3163">
        <w:rPr>
          <w:spacing w:val="-4"/>
          <w:sz w:val="24"/>
        </w:rPr>
        <w:t xml:space="preserve"> </w:t>
      </w:r>
      <w:r w:rsidRPr="00FF3163">
        <w:rPr>
          <w:sz w:val="24"/>
        </w:rPr>
        <w:t>liability</w:t>
      </w:r>
      <w:r w:rsidRPr="00FF3163">
        <w:rPr>
          <w:spacing w:val="-3"/>
          <w:sz w:val="24"/>
        </w:rPr>
        <w:t xml:space="preserve"> </w:t>
      </w:r>
      <w:r w:rsidRPr="00FF3163">
        <w:rPr>
          <w:sz w:val="24"/>
          <w:szCs w:val="24"/>
        </w:rPr>
        <w:t>insurance</w:t>
      </w:r>
      <w:r w:rsidRPr="00FF3163">
        <w:rPr>
          <w:spacing w:val="-2"/>
          <w:sz w:val="24"/>
          <w:szCs w:val="24"/>
        </w:rPr>
        <w:t xml:space="preserve"> </w:t>
      </w:r>
      <w:r w:rsidRPr="00FF3163">
        <w:rPr>
          <w:sz w:val="24"/>
          <w:szCs w:val="24"/>
        </w:rPr>
        <w:t>and</w:t>
      </w:r>
      <w:r w:rsidRPr="00FF3163">
        <w:rPr>
          <w:spacing w:val="-2"/>
          <w:sz w:val="24"/>
          <w:szCs w:val="24"/>
        </w:rPr>
        <w:t xml:space="preserve"> </w:t>
      </w:r>
      <w:r w:rsidRPr="00FF3163">
        <w:rPr>
          <w:sz w:val="24"/>
          <w:szCs w:val="24"/>
        </w:rPr>
        <w:t>if</w:t>
      </w:r>
      <w:r w:rsidR="00FF3163" w:rsidRPr="00FF3163">
        <w:rPr>
          <w:sz w:val="24"/>
          <w:szCs w:val="24"/>
        </w:rPr>
        <w:t xml:space="preserve"> </w:t>
      </w:r>
      <w:r w:rsidRPr="00FF3163">
        <w:rPr>
          <w:sz w:val="24"/>
          <w:szCs w:val="24"/>
        </w:rPr>
        <w:t>applicable employer’s liability insurance to cover any claim made against them by the Council</w:t>
      </w:r>
      <w:r w:rsidRPr="00FF3163">
        <w:rPr>
          <w:spacing w:val="-64"/>
          <w:sz w:val="24"/>
          <w:szCs w:val="24"/>
        </w:rPr>
        <w:t xml:space="preserve"> </w:t>
      </w:r>
      <w:r w:rsidR="00FF3163" w:rsidRPr="00FF3163">
        <w:rPr>
          <w:spacing w:val="-64"/>
          <w:sz w:val="24"/>
          <w:szCs w:val="24"/>
        </w:rPr>
        <w:t xml:space="preserve">            </w:t>
      </w:r>
      <w:r w:rsidRPr="00FF3163">
        <w:rPr>
          <w:sz w:val="24"/>
          <w:szCs w:val="24"/>
        </w:rPr>
        <w:t>in relation to their Services including (but not limited to) any loss arising out of the breach of</w:t>
      </w:r>
      <w:r w:rsidRPr="00FF3163">
        <w:rPr>
          <w:spacing w:val="1"/>
          <w:sz w:val="24"/>
          <w:szCs w:val="24"/>
        </w:rPr>
        <w:t xml:space="preserve"> </w:t>
      </w:r>
      <w:r w:rsidRPr="00FF3163">
        <w:rPr>
          <w:sz w:val="24"/>
          <w:szCs w:val="24"/>
        </w:rPr>
        <w:t>Clause 3</w:t>
      </w:r>
      <w:r w:rsidR="00FF3163" w:rsidRPr="00FF3163">
        <w:rPr>
          <w:sz w:val="24"/>
          <w:szCs w:val="24"/>
        </w:rPr>
        <w:t xml:space="preserve"> </w:t>
      </w:r>
      <w:r w:rsidR="00FF3163" w:rsidRPr="00FF3163">
        <w:rPr>
          <w:i/>
          <w:sz w:val="24"/>
          <w:szCs w:val="24"/>
        </w:rPr>
        <w:t>Consultant’s Obligations</w:t>
      </w:r>
      <w:r w:rsidR="00FF3163">
        <w:rPr>
          <w:i/>
          <w:sz w:val="24"/>
          <w:szCs w:val="24"/>
        </w:rPr>
        <w:t>.</w:t>
      </w:r>
    </w:p>
    <w:p w:rsidR="00FF3163" w:rsidRPr="00FF3163" w:rsidRDefault="00FF3163" w:rsidP="00FF3163">
      <w:pPr>
        <w:pStyle w:val="ListParagraph"/>
        <w:ind w:firstLine="0"/>
        <w:rPr>
          <w:sz w:val="24"/>
          <w:szCs w:val="24"/>
        </w:rPr>
      </w:pPr>
    </w:p>
    <w:p w:rsidR="00C20CD8" w:rsidRPr="00FF3163" w:rsidRDefault="00BC6FFB" w:rsidP="00FF3163">
      <w:pPr>
        <w:pStyle w:val="ListParagraph"/>
        <w:numPr>
          <w:ilvl w:val="1"/>
          <w:numId w:val="14"/>
        </w:numPr>
        <w:tabs>
          <w:tab w:val="left" w:pos="820"/>
          <w:tab w:val="left" w:pos="821"/>
        </w:tabs>
        <w:spacing w:line="242" w:lineRule="auto"/>
        <w:ind w:right="247"/>
        <w:rPr>
          <w:sz w:val="24"/>
          <w:szCs w:val="24"/>
        </w:rPr>
      </w:pPr>
      <w:r w:rsidRPr="00FF3163">
        <w:rPr>
          <w:sz w:val="24"/>
          <w:szCs w:val="24"/>
        </w:rPr>
        <w:t xml:space="preserve">The Consultant shall produce to the Council’s </w:t>
      </w:r>
      <w:proofErr w:type="spellStart"/>
      <w:r w:rsidRPr="00FF3163">
        <w:rPr>
          <w:sz w:val="24"/>
          <w:szCs w:val="24"/>
        </w:rPr>
        <w:t>Authorised</w:t>
      </w:r>
      <w:proofErr w:type="spellEnd"/>
      <w:r w:rsidRPr="00FF3163">
        <w:rPr>
          <w:sz w:val="24"/>
          <w:szCs w:val="24"/>
        </w:rPr>
        <w:t xml:space="preserve"> Representative premium</w:t>
      </w:r>
      <w:r w:rsidRPr="00FF3163">
        <w:rPr>
          <w:spacing w:val="1"/>
          <w:sz w:val="24"/>
          <w:szCs w:val="24"/>
        </w:rPr>
        <w:t xml:space="preserve"> </w:t>
      </w:r>
      <w:r w:rsidRPr="00FF3163">
        <w:rPr>
          <w:sz w:val="24"/>
          <w:szCs w:val="24"/>
        </w:rPr>
        <w:t>renewal receipts relative to such policies of insurance or other suitable proof of cover upon</w:t>
      </w:r>
      <w:r w:rsidRPr="00FF3163">
        <w:rPr>
          <w:spacing w:val="1"/>
          <w:sz w:val="24"/>
          <w:szCs w:val="24"/>
        </w:rPr>
        <w:t xml:space="preserve"> </w:t>
      </w:r>
      <w:r w:rsidRPr="00FF3163">
        <w:rPr>
          <w:sz w:val="24"/>
          <w:szCs w:val="24"/>
        </w:rPr>
        <w:t>request.</w:t>
      </w:r>
    </w:p>
    <w:p w:rsidR="00C20CD8" w:rsidRDefault="00C20CD8">
      <w:pPr>
        <w:pStyle w:val="BodyText"/>
        <w:spacing w:before="5"/>
        <w:rPr>
          <w:sz w:val="23"/>
        </w:rPr>
      </w:pPr>
    </w:p>
    <w:p w:rsidR="00C20CD8" w:rsidRDefault="00BC6FFB">
      <w:pPr>
        <w:pStyle w:val="ListParagraph"/>
        <w:numPr>
          <w:ilvl w:val="1"/>
          <w:numId w:val="14"/>
        </w:numPr>
        <w:tabs>
          <w:tab w:val="left" w:pos="820"/>
          <w:tab w:val="left" w:pos="821"/>
        </w:tabs>
        <w:ind w:right="810"/>
        <w:rPr>
          <w:sz w:val="24"/>
        </w:rPr>
      </w:pPr>
      <w:r>
        <w:rPr>
          <w:sz w:val="24"/>
        </w:rPr>
        <w:t xml:space="preserve">The insurance required in Clause 10.b will be for a sum of not less than </w:t>
      </w:r>
      <w:r w:rsidRPr="008672CB">
        <w:rPr>
          <w:sz w:val="24"/>
          <w:highlight w:val="lightGray"/>
        </w:rPr>
        <w:t>£1,000,000 (one</w:t>
      </w:r>
      <w:r w:rsidRPr="008672CB">
        <w:rPr>
          <w:spacing w:val="-64"/>
          <w:sz w:val="24"/>
          <w:highlight w:val="lightGray"/>
        </w:rPr>
        <w:t xml:space="preserve"> </w:t>
      </w:r>
      <w:r w:rsidRPr="008672CB">
        <w:rPr>
          <w:sz w:val="24"/>
          <w:highlight w:val="lightGray"/>
        </w:rPr>
        <w:t>million</w:t>
      </w:r>
      <w:r w:rsidRPr="008672CB">
        <w:rPr>
          <w:spacing w:val="-2"/>
          <w:sz w:val="24"/>
          <w:highlight w:val="lightGray"/>
        </w:rPr>
        <w:t xml:space="preserve"> </w:t>
      </w:r>
      <w:r w:rsidRPr="008672CB">
        <w:rPr>
          <w:sz w:val="24"/>
          <w:highlight w:val="lightGray"/>
        </w:rPr>
        <w:t>pounds)</w:t>
      </w:r>
      <w:r w:rsidRPr="008672CB">
        <w:rPr>
          <w:spacing w:val="1"/>
          <w:sz w:val="24"/>
          <w:highlight w:val="lightGray"/>
        </w:rPr>
        <w:t xml:space="preserve"> </w:t>
      </w:r>
      <w:r w:rsidRPr="008672CB">
        <w:rPr>
          <w:sz w:val="24"/>
          <w:highlight w:val="lightGray"/>
        </w:rPr>
        <w:t>in</w:t>
      </w:r>
      <w:r w:rsidRPr="008672CB">
        <w:rPr>
          <w:spacing w:val="-1"/>
          <w:sz w:val="24"/>
          <w:highlight w:val="lightGray"/>
        </w:rPr>
        <w:t xml:space="preserve"> </w:t>
      </w:r>
      <w:r w:rsidRPr="008672CB">
        <w:rPr>
          <w:sz w:val="24"/>
          <w:highlight w:val="lightGray"/>
        </w:rPr>
        <w:t>respect</w:t>
      </w:r>
      <w:r w:rsidRPr="008672CB">
        <w:rPr>
          <w:spacing w:val="-4"/>
          <w:sz w:val="24"/>
          <w:highlight w:val="lightGray"/>
        </w:rPr>
        <w:t xml:space="preserve"> </w:t>
      </w:r>
      <w:r w:rsidRPr="008672CB">
        <w:rPr>
          <w:sz w:val="24"/>
          <w:highlight w:val="lightGray"/>
        </w:rPr>
        <w:t>of</w:t>
      </w:r>
      <w:r w:rsidRPr="008672CB">
        <w:rPr>
          <w:spacing w:val="-5"/>
          <w:sz w:val="24"/>
          <w:highlight w:val="lightGray"/>
        </w:rPr>
        <w:t xml:space="preserve"> </w:t>
      </w:r>
      <w:r w:rsidRPr="008672CB">
        <w:rPr>
          <w:sz w:val="24"/>
          <w:highlight w:val="lightGray"/>
        </w:rPr>
        <w:t>Public</w:t>
      </w:r>
      <w:r w:rsidRPr="008672CB">
        <w:rPr>
          <w:spacing w:val="-2"/>
          <w:sz w:val="24"/>
          <w:highlight w:val="lightGray"/>
        </w:rPr>
        <w:t xml:space="preserve"> </w:t>
      </w:r>
      <w:r w:rsidRPr="008672CB">
        <w:rPr>
          <w:sz w:val="24"/>
          <w:highlight w:val="lightGray"/>
        </w:rPr>
        <w:t>Liability</w:t>
      </w:r>
      <w:r w:rsidRPr="008672CB">
        <w:rPr>
          <w:spacing w:val="-2"/>
          <w:sz w:val="24"/>
          <w:highlight w:val="lightGray"/>
        </w:rPr>
        <w:t xml:space="preserve"> </w:t>
      </w:r>
      <w:r w:rsidRPr="008672CB">
        <w:rPr>
          <w:sz w:val="24"/>
          <w:highlight w:val="lightGray"/>
        </w:rPr>
        <w:t>insurance,</w:t>
      </w:r>
      <w:r w:rsidRPr="008672CB">
        <w:rPr>
          <w:spacing w:val="-4"/>
          <w:sz w:val="24"/>
          <w:highlight w:val="lightGray"/>
        </w:rPr>
        <w:t xml:space="preserve"> </w:t>
      </w:r>
      <w:r w:rsidRPr="008672CB">
        <w:rPr>
          <w:sz w:val="24"/>
          <w:highlight w:val="lightGray"/>
        </w:rPr>
        <w:t>£500,000</w:t>
      </w:r>
      <w:r w:rsidRPr="008672CB">
        <w:rPr>
          <w:spacing w:val="-2"/>
          <w:sz w:val="24"/>
          <w:highlight w:val="lightGray"/>
        </w:rPr>
        <w:t xml:space="preserve"> </w:t>
      </w:r>
      <w:r w:rsidRPr="008672CB">
        <w:rPr>
          <w:sz w:val="24"/>
          <w:highlight w:val="lightGray"/>
        </w:rPr>
        <w:t>professional</w:t>
      </w:r>
      <w:r w:rsidRPr="008672CB">
        <w:rPr>
          <w:spacing w:val="-1"/>
          <w:sz w:val="24"/>
          <w:highlight w:val="lightGray"/>
        </w:rPr>
        <w:t xml:space="preserve"> </w:t>
      </w:r>
      <w:r w:rsidRPr="008672CB">
        <w:rPr>
          <w:sz w:val="24"/>
          <w:highlight w:val="lightGray"/>
        </w:rPr>
        <w:t>indemnity</w:t>
      </w:r>
      <w:r>
        <w:rPr>
          <w:sz w:val="24"/>
        </w:rPr>
        <w:t>.</w:t>
      </w:r>
    </w:p>
    <w:p w:rsidR="00C20CD8" w:rsidRDefault="00C20CD8">
      <w:pPr>
        <w:pStyle w:val="BodyText"/>
        <w:rPr>
          <w:sz w:val="26"/>
        </w:rPr>
      </w:pPr>
    </w:p>
    <w:p w:rsidR="00904D9F" w:rsidRDefault="00904D9F">
      <w:pPr>
        <w:pStyle w:val="BodyText"/>
        <w:rPr>
          <w:sz w:val="26"/>
        </w:rPr>
      </w:pPr>
    </w:p>
    <w:p w:rsidR="00C20CD8" w:rsidRDefault="00C20CD8">
      <w:pPr>
        <w:pStyle w:val="BodyText"/>
        <w:spacing w:before="2"/>
        <w:rPr>
          <w:sz w:val="22"/>
        </w:rPr>
      </w:pPr>
    </w:p>
    <w:p w:rsidR="00C20CD8" w:rsidRDefault="00BC6FFB">
      <w:pPr>
        <w:pStyle w:val="Heading1"/>
        <w:numPr>
          <w:ilvl w:val="0"/>
          <w:numId w:val="14"/>
        </w:numPr>
        <w:tabs>
          <w:tab w:val="left" w:pos="820"/>
          <w:tab w:val="left" w:pos="821"/>
        </w:tabs>
        <w:ind w:hanging="721"/>
      </w:pPr>
      <w:r>
        <w:t>Intellectual</w:t>
      </w:r>
      <w:r>
        <w:rPr>
          <w:spacing w:val="-8"/>
        </w:rPr>
        <w:t xml:space="preserve"> </w:t>
      </w:r>
      <w:r>
        <w:t>Property</w:t>
      </w:r>
    </w:p>
    <w:p w:rsidR="00C20CD8" w:rsidRDefault="00C20CD8">
      <w:pPr>
        <w:pStyle w:val="BodyText"/>
        <w:spacing w:before="9"/>
        <w:rPr>
          <w:b/>
          <w:sz w:val="23"/>
        </w:rPr>
      </w:pPr>
    </w:p>
    <w:p w:rsidR="00904D9F" w:rsidRDefault="00BC6FFB" w:rsidP="00904D9F">
      <w:pPr>
        <w:pStyle w:val="ListParagraph"/>
        <w:numPr>
          <w:ilvl w:val="1"/>
          <w:numId w:val="14"/>
        </w:numPr>
        <w:tabs>
          <w:tab w:val="left" w:pos="820"/>
          <w:tab w:val="left" w:pos="821"/>
        </w:tabs>
        <w:spacing w:line="242" w:lineRule="auto"/>
        <w:ind w:right="388"/>
        <w:rPr>
          <w:sz w:val="24"/>
          <w:szCs w:val="24"/>
        </w:rPr>
      </w:pPr>
      <w:r w:rsidRPr="007748C1">
        <w:rPr>
          <w:sz w:val="24"/>
          <w:szCs w:val="24"/>
        </w:rPr>
        <w:t>If at any time during this Agreement the Consultant shall invent, design,</w:t>
      </w:r>
      <w:r w:rsidRPr="007748C1">
        <w:rPr>
          <w:spacing w:val="1"/>
          <w:sz w:val="24"/>
          <w:szCs w:val="24"/>
        </w:rPr>
        <w:t xml:space="preserve"> </w:t>
      </w:r>
      <w:r w:rsidRPr="007748C1">
        <w:rPr>
          <w:sz w:val="24"/>
          <w:szCs w:val="24"/>
        </w:rPr>
        <w:t>discover</w:t>
      </w:r>
      <w:r w:rsidRPr="007748C1">
        <w:rPr>
          <w:spacing w:val="-2"/>
          <w:sz w:val="24"/>
          <w:szCs w:val="24"/>
        </w:rPr>
        <w:t xml:space="preserve"> </w:t>
      </w:r>
      <w:r w:rsidRPr="007748C1">
        <w:rPr>
          <w:sz w:val="24"/>
          <w:szCs w:val="24"/>
        </w:rPr>
        <w:t>or</w:t>
      </w:r>
      <w:r w:rsidRPr="007748C1">
        <w:rPr>
          <w:spacing w:val="-2"/>
          <w:sz w:val="24"/>
          <w:szCs w:val="24"/>
        </w:rPr>
        <w:t xml:space="preserve"> </w:t>
      </w:r>
      <w:r w:rsidRPr="007748C1">
        <w:rPr>
          <w:sz w:val="24"/>
          <w:szCs w:val="24"/>
        </w:rPr>
        <w:t>devise</w:t>
      </w:r>
      <w:r w:rsidRPr="007748C1">
        <w:rPr>
          <w:spacing w:val="-1"/>
          <w:sz w:val="24"/>
          <w:szCs w:val="24"/>
        </w:rPr>
        <w:t xml:space="preserve"> </w:t>
      </w:r>
      <w:r w:rsidRPr="007748C1">
        <w:rPr>
          <w:sz w:val="24"/>
          <w:szCs w:val="24"/>
        </w:rPr>
        <w:t>either</w:t>
      </w:r>
      <w:r w:rsidRPr="007748C1">
        <w:rPr>
          <w:spacing w:val="-2"/>
          <w:sz w:val="24"/>
          <w:szCs w:val="24"/>
        </w:rPr>
        <w:t xml:space="preserve"> </w:t>
      </w:r>
      <w:r w:rsidRPr="007748C1">
        <w:rPr>
          <w:sz w:val="24"/>
          <w:szCs w:val="24"/>
        </w:rPr>
        <w:t>by</w:t>
      </w:r>
      <w:r w:rsidRPr="007748C1">
        <w:rPr>
          <w:spacing w:val="-1"/>
          <w:sz w:val="24"/>
          <w:szCs w:val="24"/>
        </w:rPr>
        <w:t xml:space="preserve"> </w:t>
      </w:r>
      <w:r w:rsidRPr="007748C1">
        <w:rPr>
          <w:sz w:val="24"/>
          <w:szCs w:val="24"/>
        </w:rPr>
        <w:t>itself,</w:t>
      </w:r>
      <w:r w:rsidRPr="007748C1">
        <w:rPr>
          <w:spacing w:val="-4"/>
          <w:sz w:val="24"/>
          <w:szCs w:val="24"/>
        </w:rPr>
        <w:t xml:space="preserve"> </w:t>
      </w:r>
      <w:r w:rsidRPr="007748C1">
        <w:rPr>
          <w:sz w:val="24"/>
          <w:szCs w:val="24"/>
        </w:rPr>
        <w:t>or</w:t>
      </w:r>
      <w:r w:rsidRPr="007748C1">
        <w:rPr>
          <w:spacing w:val="-2"/>
          <w:sz w:val="24"/>
          <w:szCs w:val="24"/>
        </w:rPr>
        <w:t xml:space="preserve"> </w:t>
      </w:r>
      <w:r w:rsidRPr="007748C1">
        <w:rPr>
          <w:sz w:val="24"/>
          <w:szCs w:val="24"/>
        </w:rPr>
        <w:t>by</w:t>
      </w:r>
      <w:r w:rsidRPr="007748C1">
        <w:rPr>
          <w:spacing w:val="-2"/>
          <w:sz w:val="24"/>
          <w:szCs w:val="24"/>
        </w:rPr>
        <w:t xml:space="preserve"> </w:t>
      </w:r>
      <w:r w:rsidRPr="007748C1">
        <w:rPr>
          <w:sz w:val="24"/>
          <w:szCs w:val="24"/>
        </w:rPr>
        <w:t>any</w:t>
      </w:r>
      <w:r w:rsidRPr="007748C1">
        <w:rPr>
          <w:spacing w:val="-2"/>
          <w:sz w:val="24"/>
          <w:szCs w:val="24"/>
        </w:rPr>
        <w:t xml:space="preserve"> </w:t>
      </w:r>
      <w:r w:rsidRPr="007748C1">
        <w:rPr>
          <w:sz w:val="24"/>
          <w:szCs w:val="24"/>
        </w:rPr>
        <w:t>of</w:t>
      </w:r>
      <w:r w:rsidRPr="007748C1">
        <w:rPr>
          <w:spacing w:val="-4"/>
          <w:sz w:val="24"/>
          <w:szCs w:val="24"/>
        </w:rPr>
        <w:t xml:space="preserve"> </w:t>
      </w:r>
      <w:r w:rsidRPr="007748C1">
        <w:rPr>
          <w:sz w:val="24"/>
          <w:szCs w:val="24"/>
        </w:rPr>
        <w:t>its</w:t>
      </w:r>
      <w:r w:rsidRPr="007748C1">
        <w:rPr>
          <w:spacing w:val="4"/>
          <w:sz w:val="24"/>
          <w:szCs w:val="24"/>
        </w:rPr>
        <w:t xml:space="preserve"> </w:t>
      </w:r>
      <w:r w:rsidRPr="007748C1">
        <w:rPr>
          <w:sz w:val="24"/>
          <w:szCs w:val="24"/>
        </w:rPr>
        <w:t>employees</w:t>
      </w:r>
      <w:r w:rsidRPr="007748C1">
        <w:rPr>
          <w:spacing w:val="-2"/>
          <w:sz w:val="24"/>
          <w:szCs w:val="24"/>
        </w:rPr>
        <w:t xml:space="preserve"> </w:t>
      </w:r>
      <w:r w:rsidRPr="007748C1">
        <w:rPr>
          <w:sz w:val="24"/>
          <w:szCs w:val="24"/>
        </w:rPr>
        <w:t>or</w:t>
      </w:r>
      <w:r w:rsidRPr="007748C1">
        <w:rPr>
          <w:spacing w:val="-2"/>
          <w:sz w:val="24"/>
          <w:szCs w:val="24"/>
        </w:rPr>
        <w:t xml:space="preserve"> </w:t>
      </w:r>
      <w:r w:rsidRPr="007748C1">
        <w:rPr>
          <w:sz w:val="24"/>
          <w:szCs w:val="24"/>
        </w:rPr>
        <w:t>jointly</w:t>
      </w:r>
      <w:r w:rsidRPr="007748C1">
        <w:rPr>
          <w:spacing w:val="-2"/>
          <w:sz w:val="24"/>
          <w:szCs w:val="24"/>
        </w:rPr>
        <w:t xml:space="preserve"> </w:t>
      </w:r>
      <w:r w:rsidRPr="007748C1">
        <w:rPr>
          <w:sz w:val="24"/>
          <w:szCs w:val="24"/>
        </w:rPr>
        <w:t>with</w:t>
      </w:r>
      <w:r w:rsidR="007748C1" w:rsidRPr="007748C1">
        <w:rPr>
          <w:sz w:val="24"/>
          <w:szCs w:val="24"/>
        </w:rPr>
        <w:t xml:space="preserve"> </w:t>
      </w:r>
      <w:r w:rsidRPr="007748C1">
        <w:rPr>
          <w:sz w:val="24"/>
          <w:szCs w:val="24"/>
        </w:rPr>
        <w:t>any</w:t>
      </w:r>
      <w:r w:rsidRPr="007748C1">
        <w:rPr>
          <w:spacing w:val="-3"/>
          <w:sz w:val="24"/>
          <w:szCs w:val="24"/>
        </w:rPr>
        <w:t xml:space="preserve"> </w:t>
      </w:r>
      <w:r w:rsidRPr="007748C1">
        <w:rPr>
          <w:sz w:val="24"/>
          <w:szCs w:val="24"/>
        </w:rPr>
        <w:t>employee</w:t>
      </w:r>
      <w:r w:rsidRPr="007748C1">
        <w:rPr>
          <w:spacing w:val="-2"/>
          <w:sz w:val="24"/>
          <w:szCs w:val="24"/>
        </w:rPr>
        <w:t xml:space="preserve"> </w:t>
      </w:r>
      <w:r w:rsidRPr="007748C1">
        <w:rPr>
          <w:sz w:val="24"/>
          <w:szCs w:val="24"/>
        </w:rPr>
        <w:t>of</w:t>
      </w:r>
      <w:r w:rsidRPr="007748C1">
        <w:rPr>
          <w:spacing w:val="-4"/>
          <w:sz w:val="24"/>
          <w:szCs w:val="24"/>
        </w:rPr>
        <w:t xml:space="preserve"> </w:t>
      </w:r>
      <w:r w:rsidRPr="007748C1">
        <w:rPr>
          <w:sz w:val="24"/>
          <w:szCs w:val="24"/>
        </w:rPr>
        <w:t>or</w:t>
      </w:r>
      <w:r w:rsidRPr="007748C1">
        <w:rPr>
          <w:spacing w:val="-3"/>
          <w:sz w:val="24"/>
          <w:szCs w:val="24"/>
        </w:rPr>
        <w:t xml:space="preserve"> </w:t>
      </w:r>
      <w:r w:rsidRPr="007748C1">
        <w:rPr>
          <w:sz w:val="24"/>
          <w:szCs w:val="24"/>
        </w:rPr>
        <w:t>person</w:t>
      </w:r>
      <w:r w:rsidRPr="007748C1">
        <w:rPr>
          <w:spacing w:val="-1"/>
          <w:sz w:val="24"/>
          <w:szCs w:val="24"/>
        </w:rPr>
        <w:t xml:space="preserve"> </w:t>
      </w:r>
      <w:r w:rsidRPr="007748C1">
        <w:rPr>
          <w:sz w:val="24"/>
          <w:szCs w:val="24"/>
        </w:rPr>
        <w:t>working</w:t>
      </w:r>
      <w:r w:rsidRPr="007748C1">
        <w:rPr>
          <w:spacing w:val="-2"/>
          <w:sz w:val="24"/>
          <w:szCs w:val="24"/>
        </w:rPr>
        <w:t xml:space="preserve"> </w:t>
      </w:r>
      <w:r w:rsidRPr="007748C1">
        <w:rPr>
          <w:sz w:val="24"/>
          <w:szCs w:val="24"/>
        </w:rPr>
        <w:t>for</w:t>
      </w:r>
      <w:r w:rsidRPr="007748C1">
        <w:rPr>
          <w:spacing w:val="-2"/>
          <w:sz w:val="24"/>
          <w:szCs w:val="24"/>
        </w:rPr>
        <w:t xml:space="preserve"> </w:t>
      </w:r>
      <w:r w:rsidRPr="007748C1">
        <w:rPr>
          <w:sz w:val="24"/>
          <w:szCs w:val="24"/>
        </w:rPr>
        <w:t>the</w:t>
      </w:r>
      <w:r w:rsidRPr="007748C1">
        <w:rPr>
          <w:spacing w:val="-2"/>
          <w:sz w:val="24"/>
          <w:szCs w:val="24"/>
        </w:rPr>
        <w:t xml:space="preserve"> </w:t>
      </w:r>
      <w:r w:rsidRPr="007748C1">
        <w:rPr>
          <w:sz w:val="24"/>
          <w:szCs w:val="24"/>
        </w:rPr>
        <w:t>Council</w:t>
      </w:r>
      <w:r w:rsidRPr="007748C1">
        <w:rPr>
          <w:spacing w:val="-1"/>
          <w:sz w:val="24"/>
          <w:szCs w:val="24"/>
        </w:rPr>
        <w:t xml:space="preserve"> </w:t>
      </w:r>
      <w:r w:rsidRPr="007748C1">
        <w:rPr>
          <w:sz w:val="24"/>
          <w:szCs w:val="24"/>
        </w:rPr>
        <w:t>any</w:t>
      </w:r>
      <w:r w:rsidRPr="007748C1">
        <w:rPr>
          <w:spacing w:val="-3"/>
          <w:sz w:val="24"/>
          <w:szCs w:val="24"/>
        </w:rPr>
        <w:t xml:space="preserve"> </w:t>
      </w:r>
      <w:r w:rsidRPr="007748C1">
        <w:rPr>
          <w:sz w:val="24"/>
          <w:szCs w:val="24"/>
        </w:rPr>
        <w:t>invention,</w:t>
      </w:r>
      <w:r w:rsidR="007748C1">
        <w:rPr>
          <w:sz w:val="24"/>
          <w:szCs w:val="24"/>
        </w:rPr>
        <w:t xml:space="preserve"> </w:t>
      </w:r>
      <w:r w:rsidRPr="007748C1">
        <w:rPr>
          <w:sz w:val="24"/>
          <w:szCs w:val="24"/>
        </w:rPr>
        <w:t>improvement, discovery or design which results from work carried out by the Consultant</w:t>
      </w:r>
      <w:r w:rsidRPr="007748C1">
        <w:rPr>
          <w:spacing w:val="1"/>
          <w:sz w:val="24"/>
          <w:szCs w:val="24"/>
        </w:rPr>
        <w:t xml:space="preserve"> </w:t>
      </w:r>
      <w:r w:rsidRPr="007748C1">
        <w:rPr>
          <w:sz w:val="24"/>
          <w:szCs w:val="24"/>
        </w:rPr>
        <w:t>pursuant to the Services then all such inventions, improvements, discoveries and designs shall</w:t>
      </w:r>
      <w:r w:rsidRPr="007748C1">
        <w:rPr>
          <w:spacing w:val="-64"/>
          <w:sz w:val="24"/>
          <w:szCs w:val="24"/>
        </w:rPr>
        <w:t xml:space="preserve"> </w:t>
      </w:r>
      <w:r w:rsidR="00765814">
        <w:rPr>
          <w:spacing w:val="-64"/>
          <w:sz w:val="24"/>
          <w:szCs w:val="24"/>
        </w:rPr>
        <w:t xml:space="preserve">           </w:t>
      </w:r>
      <w:r w:rsidRPr="007748C1">
        <w:rPr>
          <w:sz w:val="24"/>
          <w:szCs w:val="24"/>
        </w:rPr>
        <w:t>belong to the Council absolutely and beneficially. The Consultant shall communicate to the</w:t>
      </w:r>
      <w:r w:rsidRPr="007748C1">
        <w:rPr>
          <w:spacing w:val="1"/>
          <w:sz w:val="24"/>
          <w:szCs w:val="24"/>
        </w:rPr>
        <w:t xml:space="preserve"> </w:t>
      </w:r>
      <w:r w:rsidRPr="007748C1">
        <w:rPr>
          <w:sz w:val="24"/>
          <w:szCs w:val="24"/>
        </w:rPr>
        <w:t xml:space="preserve">Council’s </w:t>
      </w:r>
      <w:proofErr w:type="spellStart"/>
      <w:r w:rsidRPr="007748C1">
        <w:rPr>
          <w:sz w:val="24"/>
          <w:szCs w:val="24"/>
        </w:rPr>
        <w:t>Authorised</w:t>
      </w:r>
      <w:proofErr w:type="spellEnd"/>
      <w:r w:rsidRPr="007748C1">
        <w:rPr>
          <w:sz w:val="24"/>
          <w:szCs w:val="24"/>
        </w:rPr>
        <w:t xml:space="preserve"> Representative full particulars of any such invention, improvement,</w:t>
      </w:r>
      <w:r w:rsidRPr="007748C1">
        <w:rPr>
          <w:spacing w:val="1"/>
          <w:sz w:val="24"/>
          <w:szCs w:val="24"/>
        </w:rPr>
        <w:t xml:space="preserve"> </w:t>
      </w:r>
      <w:r w:rsidRPr="007748C1">
        <w:rPr>
          <w:sz w:val="24"/>
          <w:szCs w:val="24"/>
        </w:rPr>
        <w:t xml:space="preserve">discovery or design and the Council’s </w:t>
      </w:r>
      <w:proofErr w:type="spellStart"/>
      <w:r w:rsidRPr="007748C1">
        <w:rPr>
          <w:sz w:val="24"/>
          <w:szCs w:val="24"/>
        </w:rPr>
        <w:t>Authorised</w:t>
      </w:r>
      <w:proofErr w:type="spellEnd"/>
      <w:r w:rsidRPr="007748C1">
        <w:rPr>
          <w:sz w:val="24"/>
          <w:szCs w:val="24"/>
        </w:rPr>
        <w:t xml:space="preserve"> Representative will then decide whether and</w:t>
      </w:r>
      <w:r w:rsidRPr="007748C1">
        <w:rPr>
          <w:spacing w:val="1"/>
          <w:sz w:val="24"/>
          <w:szCs w:val="24"/>
        </w:rPr>
        <w:t xml:space="preserve"> </w:t>
      </w:r>
      <w:r w:rsidRPr="007748C1">
        <w:rPr>
          <w:sz w:val="24"/>
          <w:szCs w:val="24"/>
        </w:rPr>
        <w:t>where letters patent or other intellectual property protection shall be applied for either in the</w:t>
      </w:r>
      <w:r w:rsidRPr="007748C1">
        <w:rPr>
          <w:spacing w:val="1"/>
          <w:sz w:val="24"/>
          <w:szCs w:val="24"/>
        </w:rPr>
        <w:t xml:space="preserve"> </w:t>
      </w:r>
      <w:r w:rsidRPr="007748C1">
        <w:rPr>
          <w:sz w:val="24"/>
          <w:szCs w:val="24"/>
        </w:rPr>
        <w:t>name of the Consultant or in the name of the Council or its nominee or in their joint names in</w:t>
      </w:r>
      <w:r w:rsidRPr="007748C1">
        <w:rPr>
          <w:spacing w:val="1"/>
          <w:sz w:val="24"/>
          <w:szCs w:val="24"/>
        </w:rPr>
        <w:t xml:space="preserve"> </w:t>
      </w:r>
      <w:r w:rsidRPr="007748C1">
        <w:rPr>
          <w:sz w:val="24"/>
          <w:szCs w:val="24"/>
        </w:rPr>
        <w:t>accordance with the law and practice applicable thereto and as required by the Council’s</w:t>
      </w:r>
      <w:r w:rsidRPr="007748C1">
        <w:rPr>
          <w:spacing w:val="1"/>
          <w:sz w:val="24"/>
          <w:szCs w:val="24"/>
        </w:rPr>
        <w:t xml:space="preserve"> </w:t>
      </w:r>
      <w:proofErr w:type="spellStart"/>
      <w:r w:rsidRPr="007748C1">
        <w:rPr>
          <w:sz w:val="24"/>
          <w:szCs w:val="24"/>
        </w:rPr>
        <w:t>Authorised</w:t>
      </w:r>
      <w:proofErr w:type="spellEnd"/>
      <w:r w:rsidRPr="007748C1">
        <w:rPr>
          <w:sz w:val="24"/>
          <w:szCs w:val="24"/>
        </w:rPr>
        <w:t xml:space="preserve"> Representative</w:t>
      </w:r>
      <w:r w:rsidRPr="007748C1">
        <w:rPr>
          <w:spacing w:val="-1"/>
          <w:sz w:val="24"/>
          <w:szCs w:val="24"/>
        </w:rPr>
        <w:t xml:space="preserve"> </w:t>
      </w:r>
      <w:r w:rsidRPr="007748C1">
        <w:rPr>
          <w:sz w:val="24"/>
          <w:szCs w:val="24"/>
        </w:rPr>
        <w:t>in</w:t>
      </w:r>
      <w:r w:rsidRPr="007748C1">
        <w:rPr>
          <w:spacing w:val="-1"/>
          <w:sz w:val="24"/>
          <w:szCs w:val="24"/>
        </w:rPr>
        <w:t xml:space="preserve"> </w:t>
      </w:r>
      <w:r w:rsidRPr="007748C1">
        <w:rPr>
          <w:sz w:val="24"/>
          <w:szCs w:val="24"/>
        </w:rPr>
        <w:t>any</w:t>
      </w:r>
      <w:r w:rsidRPr="007748C1">
        <w:rPr>
          <w:spacing w:val="-2"/>
          <w:sz w:val="24"/>
          <w:szCs w:val="24"/>
        </w:rPr>
        <w:t xml:space="preserve"> </w:t>
      </w:r>
      <w:r w:rsidRPr="007748C1">
        <w:rPr>
          <w:sz w:val="24"/>
          <w:szCs w:val="24"/>
        </w:rPr>
        <w:t>case</w:t>
      </w:r>
      <w:r w:rsidRPr="007748C1">
        <w:rPr>
          <w:spacing w:val="-1"/>
          <w:sz w:val="24"/>
          <w:szCs w:val="24"/>
        </w:rPr>
        <w:t xml:space="preserve"> </w:t>
      </w:r>
      <w:r w:rsidRPr="007748C1">
        <w:rPr>
          <w:sz w:val="24"/>
          <w:szCs w:val="24"/>
        </w:rPr>
        <w:t>at</w:t>
      </w:r>
      <w:r w:rsidRPr="007748C1">
        <w:rPr>
          <w:spacing w:val="-4"/>
          <w:sz w:val="24"/>
          <w:szCs w:val="24"/>
        </w:rPr>
        <w:t xml:space="preserve"> </w:t>
      </w:r>
      <w:r w:rsidRPr="007748C1">
        <w:rPr>
          <w:sz w:val="24"/>
          <w:szCs w:val="24"/>
        </w:rPr>
        <w:t>the</w:t>
      </w:r>
      <w:r w:rsidRPr="007748C1">
        <w:rPr>
          <w:spacing w:val="-1"/>
          <w:sz w:val="24"/>
          <w:szCs w:val="24"/>
        </w:rPr>
        <w:t xml:space="preserve"> </w:t>
      </w:r>
      <w:r w:rsidRPr="007748C1">
        <w:rPr>
          <w:sz w:val="24"/>
          <w:szCs w:val="24"/>
        </w:rPr>
        <w:t>Council’s</w:t>
      </w:r>
      <w:r w:rsidRPr="007748C1">
        <w:rPr>
          <w:spacing w:val="-3"/>
          <w:sz w:val="24"/>
          <w:szCs w:val="24"/>
        </w:rPr>
        <w:t xml:space="preserve"> </w:t>
      </w:r>
      <w:r w:rsidRPr="007748C1">
        <w:rPr>
          <w:sz w:val="24"/>
          <w:szCs w:val="24"/>
        </w:rPr>
        <w:t>expense.</w:t>
      </w:r>
    </w:p>
    <w:p w:rsidR="00904D9F" w:rsidRDefault="00904D9F" w:rsidP="00904D9F">
      <w:pPr>
        <w:pStyle w:val="ListParagraph"/>
        <w:tabs>
          <w:tab w:val="left" w:pos="820"/>
          <w:tab w:val="left" w:pos="821"/>
        </w:tabs>
        <w:spacing w:line="242" w:lineRule="auto"/>
        <w:ind w:right="388" w:firstLine="0"/>
        <w:rPr>
          <w:sz w:val="24"/>
          <w:szCs w:val="24"/>
        </w:rPr>
      </w:pPr>
    </w:p>
    <w:p w:rsidR="00C20CD8" w:rsidRPr="00904D9F" w:rsidRDefault="00BC6FFB" w:rsidP="00904D9F">
      <w:pPr>
        <w:pStyle w:val="ListParagraph"/>
        <w:numPr>
          <w:ilvl w:val="1"/>
          <w:numId w:val="14"/>
        </w:numPr>
        <w:tabs>
          <w:tab w:val="left" w:pos="820"/>
          <w:tab w:val="left" w:pos="821"/>
        </w:tabs>
        <w:spacing w:line="242" w:lineRule="auto"/>
        <w:ind w:right="388"/>
        <w:rPr>
          <w:sz w:val="24"/>
          <w:szCs w:val="24"/>
        </w:rPr>
      </w:pPr>
      <w:r w:rsidRPr="00904D9F">
        <w:rPr>
          <w:sz w:val="24"/>
          <w:szCs w:val="24"/>
        </w:rPr>
        <w:t>The Consultant will apply for letters, patent or other intellectual property protection (including but not limited to copyright, trademark or design registration) in respect of any items referred to in sub-clause 11)a) if so</w:t>
      </w:r>
      <w:r w:rsidR="00765814" w:rsidRPr="00904D9F">
        <w:rPr>
          <w:sz w:val="24"/>
          <w:szCs w:val="24"/>
        </w:rPr>
        <w:t xml:space="preserve"> </w:t>
      </w:r>
      <w:r w:rsidRPr="00904D9F">
        <w:rPr>
          <w:sz w:val="24"/>
          <w:szCs w:val="24"/>
        </w:rPr>
        <w:t xml:space="preserve">requested by the Council’s </w:t>
      </w:r>
      <w:proofErr w:type="spellStart"/>
      <w:r w:rsidRPr="00904D9F">
        <w:rPr>
          <w:sz w:val="24"/>
          <w:szCs w:val="24"/>
        </w:rPr>
        <w:t>Authorised</w:t>
      </w:r>
      <w:proofErr w:type="spellEnd"/>
      <w:r w:rsidRPr="00904D9F">
        <w:rPr>
          <w:sz w:val="24"/>
          <w:szCs w:val="24"/>
        </w:rPr>
        <w:t xml:space="preserve"> Representative and at the expense of the Consultant, in any part of the world both during the term of this Agreement and thereafter, including the execution of all necessary documents to procure the grant of such letters,</w:t>
      </w:r>
      <w:r w:rsidR="00765814" w:rsidRPr="00904D9F">
        <w:rPr>
          <w:sz w:val="24"/>
          <w:szCs w:val="24"/>
        </w:rPr>
        <w:t xml:space="preserve"> </w:t>
      </w:r>
      <w:r w:rsidRPr="00904D9F">
        <w:rPr>
          <w:sz w:val="24"/>
          <w:szCs w:val="24"/>
        </w:rPr>
        <w:t>patent or other protection and the maintenance thereof and, should such</w:t>
      </w:r>
      <w:r w:rsidR="00765814" w:rsidRPr="00904D9F">
        <w:rPr>
          <w:sz w:val="24"/>
          <w:szCs w:val="24"/>
        </w:rPr>
        <w:t xml:space="preserve"> </w:t>
      </w:r>
      <w:r w:rsidRPr="00904D9F">
        <w:rPr>
          <w:sz w:val="24"/>
          <w:szCs w:val="24"/>
        </w:rPr>
        <w:t>letters patent or other protection be granted in the first place in the name of the Consultant, the</w:t>
      </w:r>
      <w:r w:rsidR="00765814" w:rsidRPr="00904D9F">
        <w:rPr>
          <w:sz w:val="24"/>
          <w:szCs w:val="24"/>
        </w:rPr>
        <w:t xml:space="preserve"> </w:t>
      </w:r>
      <w:r w:rsidRPr="00904D9F">
        <w:rPr>
          <w:sz w:val="24"/>
          <w:szCs w:val="24"/>
        </w:rPr>
        <w:t xml:space="preserve"> assignment thereof to the Council absolutely or as the Council’s </w:t>
      </w:r>
      <w:proofErr w:type="spellStart"/>
      <w:r w:rsidRPr="00904D9F">
        <w:rPr>
          <w:sz w:val="24"/>
          <w:szCs w:val="24"/>
        </w:rPr>
        <w:t>Authorised</w:t>
      </w:r>
      <w:proofErr w:type="spellEnd"/>
      <w:r w:rsidRPr="00904D9F">
        <w:rPr>
          <w:sz w:val="24"/>
          <w:szCs w:val="24"/>
        </w:rPr>
        <w:t xml:space="preserve"> Representative may direct.</w:t>
      </w:r>
    </w:p>
    <w:p w:rsidR="00C20CD8" w:rsidRDefault="00C20CD8">
      <w:pPr>
        <w:pStyle w:val="BodyText"/>
        <w:spacing w:before="5"/>
        <w:rPr>
          <w:sz w:val="23"/>
        </w:rPr>
      </w:pPr>
    </w:p>
    <w:p w:rsidR="00C20CD8" w:rsidRPr="00904D9F" w:rsidRDefault="00BC6FFB" w:rsidP="00904D9F">
      <w:pPr>
        <w:pStyle w:val="ListParagraph"/>
        <w:numPr>
          <w:ilvl w:val="1"/>
          <w:numId w:val="14"/>
        </w:numPr>
        <w:tabs>
          <w:tab w:val="left" w:pos="820"/>
          <w:tab w:val="left" w:pos="821"/>
        </w:tabs>
        <w:spacing w:line="242" w:lineRule="auto"/>
        <w:ind w:right="247"/>
        <w:rPr>
          <w:sz w:val="24"/>
          <w:szCs w:val="24"/>
        </w:rPr>
      </w:pPr>
      <w:r w:rsidRPr="00904D9F">
        <w:rPr>
          <w:sz w:val="24"/>
          <w:szCs w:val="24"/>
        </w:rPr>
        <w:t>Upon completion of the Services or termination of the Consultant’s</w:t>
      </w:r>
      <w:r w:rsidR="00904D9F">
        <w:rPr>
          <w:sz w:val="24"/>
          <w:szCs w:val="24"/>
        </w:rPr>
        <w:t xml:space="preserve"> </w:t>
      </w:r>
      <w:r w:rsidRPr="00904D9F">
        <w:rPr>
          <w:sz w:val="24"/>
          <w:szCs w:val="24"/>
        </w:rPr>
        <w:t>engagement under Clause 6 all of the documents in any way prepared or used by the Consultant in connection with the Services will immediately be delivered to and become the property of the Council in all respects and the Consultant assigns full copyright and future copyright in the such documents to the Council.</w:t>
      </w:r>
    </w:p>
    <w:p w:rsidR="00C20CD8" w:rsidRDefault="00C20CD8">
      <w:pPr>
        <w:pStyle w:val="BodyText"/>
        <w:spacing w:before="1"/>
      </w:pPr>
    </w:p>
    <w:p w:rsidR="00C20CD8" w:rsidRDefault="00904D9F">
      <w:pPr>
        <w:pStyle w:val="Heading1"/>
        <w:numPr>
          <w:ilvl w:val="0"/>
          <w:numId w:val="14"/>
        </w:numPr>
        <w:tabs>
          <w:tab w:val="left" w:pos="820"/>
          <w:tab w:val="left" w:pos="821"/>
        </w:tabs>
        <w:ind w:hanging="721"/>
      </w:pPr>
      <w:proofErr w:type="spellStart"/>
      <w:r>
        <w:t>Licences</w:t>
      </w:r>
      <w:proofErr w:type="spellEnd"/>
    </w:p>
    <w:p w:rsidR="00C20CD8" w:rsidRDefault="00C20CD8">
      <w:pPr>
        <w:pStyle w:val="BodyText"/>
        <w:spacing w:before="3"/>
        <w:rPr>
          <w:b/>
        </w:rPr>
      </w:pPr>
    </w:p>
    <w:p w:rsidR="00C20CD8" w:rsidRDefault="00BC6FFB">
      <w:pPr>
        <w:pStyle w:val="ListParagraph"/>
        <w:numPr>
          <w:ilvl w:val="1"/>
          <w:numId w:val="14"/>
        </w:numPr>
        <w:tabs>
          <w:tab w:val="left" w:pos="820"/>
          <w:tab w:val="left" w:pos="821"/>
        </w:tabs>
        <w:ind w:right="293"/>
        <w:rPr>
          <w:sz w:val="24"/>
        </w:rPr>
      </w:pPr>
      <w:r>
        <w:rPr>
          <w:sz w:val="24"/>
        </w:rPr>
        <w:t xml:space="preserve">The Consultant agrees to arrange on behalf of the Council, </w:t>
      </w:r>
      <w:proofErr w:type="spellStart"/>
      <w:r>
        <w:rPr>
          <w:sz w:val="24"/>
        </w:rPr>
        <w:t>licences</w:t>
      </w:r>
      <w:proofErr w:type="spellEnd"/>
      <w:r>
        <w:rPr>
          <w:sz w:val="24"/>
        </w:rPr>
        <w:t xml:space="preserve"> for use by the Council, at</w:t>
      </w:r>
      <w:r>
        <w:rPr>
          <w:spacing w:val="-64"/>
          <w:sz w:val="24"/>
        </w:rPr>
        <w:t xml:space="preserve"> </w:t>
      </w:r>
      <w:r>
        <w:rPr>
          <w:sz w:val="24"/>
        </w:rPr>
        <w:t>the expense of the Consultant, of any items provided by the Consultant or on its behalf in</w:t>
      </w:r>
      <w:r>
        <w:rPr>
          <w:spacing w:val="1"/>
          <w:sz w:val="24"/>
        </w:rPr>
        <w:t xml:space="preserve"> </w:t>
      </w:r>
      <w:r>
        <w:rPr>
          <w:sz w:val="24"/>
        </w:rPr>
        <w:t>performance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Services</w:t>
      </w:r>
      <w:r>
        <w:rPr>
          <w:spacing w:val="-2"/>
          <w:sz w:val="24"/>
        </w:rPr>
        <w:t xml:space="preserve"> </w:t>
      </w:r>
      <w:r>
        <w:rPr>
          <w:sz w:val="24"/>
        </w:rPr>
        <w:t>and</w:t>
      </w:r>
      <w:r>
        <w:rPr>
          <w:spacing w:val="-2"/>
          <w:sz w:val="24"/>
        </w:rPr>
        <w:t xml:space="preserve"> </w:t>
      </w:r>
      <w:r>
        <w:rPr>
          <w:sz w:val="24"/>
        </w:rPr>
        <w:t>which</w:t>
      </w:r>
      <w:r>
        <w:rPr>
          <w:spacing w:val="-1"/>
          <w:sz w:val="24"/>
        </w:rPr>
        <w:t xml:space="preserve"> </w:t>
      </w:r>
      <w:r>
        <w:rPr>
          <w:sz w:val="24"/>
        </w:rPr>
        <w:t>remain</w:t>
      </w:r>
      <w:r>
        <w:rPr>
          <w:spacing w:val="-1"/>
          <w:sz w:val="24"/>
        </w:rPr>
        <w:t xml:space="preserve"> </w:t>
      </w:r>
      <w:r>
        <w:rPr>
          <w:sz w:val="24"/>
        </w:rPr>
        <w:t>the</w:t>
      </w:r>
      <w:r>
        <w:rPr>
          <w:spacing w:val="-1"/>
          <w:sz w:val="24"/>
        </w:rPr>
        <w:t xml:space="preserve"> </w:t>
      </w:r>
      <w:r>
        <w:rPr>
          <w:sz w:val="24"/>
        </w:rPr>
        <w:t>intellectual</w:t>
      </w:r>
      <w:r>
        <w:rPr>
          <w:spacing w:val="-2"/>
          <w:sz w:val="24"/>
        </w:rPr>
        <w:t xml:space="preserve"> </w:t>
      </w:r>
      <w:r>
        <w:rPr>
          <w:sz w:val="24"/>
        </w:rPr>
        <w:t>property</w:t>
      </w:r>
      <w:r>
        <w:rPr>
          <w:spacing w:val="-2"/>
          <w:sz w:val="24"/>
        </w:rPr>
        <w:t xml:space="preserve"> </w:t>
      </w:r>
      <w:r>
        <w:rPr>
          <w:sz w:val="24"/>
        </w:rPr>
        <w:t>of</w:t>
      </w:r>
      <w:r>
        <w:rPr>
          <w:spacing w:val="-5"/>
          <w:sz w:val="24"/>
        </w:rPr>
        <w:t xml:space="preserve"> </w:t>
      </w:r>
      <w:r>
        <w:rPr>
          <w:sz w:val="24"/>
        </w:rPr>
        <w:t>third</w:t>
      </w:r>
      <w:r>
        <w:rPr>
          <w:spacing w:val="-1"/>
          <w:sz w:val="24"/>
        </w:rPr>
        <w:t xml:space="preserve"> </w:t>
      </w:r>
      <w:r>
        <w:rPr>
          <w:sz w:val="24"/>
        </w:rPr>
        <w:t>parties.</w:t>
      </w:r>
    </w:p>
    <w:p w:rsidR="00C20CD8" w:rsidRDefault="00C20CD8">
      <w:pPr>
        <w:pStyle w:val="BodyText"/>
        <w:spacing w:before="1"/>
      </w:pPr>
    </w:p>
    <w:p w:rsidR="00C20CD8" w:rsidRDefault="00BC6FFB">
      <w:pPr>
        <w:pStyle w:val="ListParagraph"/>
        <w:numPr>
          <w:ilvl w:val="1"/>
          <w:numId w:val="14"/>
        </w:numPr>
        <w:tabs>
          <w:tab w:val="left" w:pos="820"/>
          <w:tab w:val="left" w:pos="821"/>
        </w:tabs>
        <w:ind w:right="188"/>
        <w:rPr>
          <w:sz w:val="24"/>
        </w:rPr>
      </w:pPr>
      <w:r>
        <w:rPr>
          <w:sz w:val="24"/>
        </w:rPr>
        <w:t>The Consultant shall indemnify the Council against all claims and expenses for infringement of</w:t>
      </w:r>
      <w:r>
        <w:rPr>
          <w:spacing w:val="-64"/>
          <w:sz w:val="24"/>
        </w:rPr>
        <w:t xml:space="preserve"> </w:t>
      </w:r>
      <w:r>
        <w:rPr>
          <w:sz w:val="24"/>
        </w:rPr>
        <w:t>any patent, registered design, copyright, trademark, methodologies, computer programs or</w:t>
      </w:r>
      <w:r>
        <w:rPr>
          <w:spacing w:val="1"/>
          <w:sz w:val="24"/>
        </w:rPr>
        <w:t xml:space="preserve"> </w:t>
      </w:r>
      <w:r>
        <w:rPr>
          <w:sz w:val="24"/>
        </w:rPr>
        <w:t>other</w:t>
      </w:r>
      <w:r>
        <w:rPr>
          <w:spacing w:val="-2"/>
          <w:sz w:val="24"/>
        </w:rPr>
        <w:t xml:space="preserve"> </w:t>
      </w:r>
      <w:r>
        <w:rPr>
          <w:sz w:val="24"/>
        </w:rPr>
        <w:t>intellectual</w:t>
      </w:r>
      <w:r>
        <w:rPr>
          <w:spacing w:val="-1"/>
          <w:sz w:val="24"/>
        </w:rPr>
        <w:t xml:space="preserve"> </w:t>
      </w:r>
      <w:r>
        <w:rPr>
          <w:sz w:val="24"/>
        </w:rPr>
        <w:t>property</w:t>
      </w:r>
      <w:r>
        <w:rPr>
          <w:spacing w:val="-3"/>
          <w:sz w:val="24"/>
        </w:rPr>
        <w:t xml:space="preserve"> </w:t>
      </w:r>
      <w:r>
        <w:rPr>
          <w:sz w:val="24"/>
        </w:rPr>
        <w:t>relating</w:t>
      </w:r>
      <w:r>
        <w:rPr>
          <w:spacing w:val="-1"/>
          <w:sz w:val="24"/>
        </w:rPr>
        <w:t xml:space="preserve"> </w:t>
      </w:r>
      <w:r>
        <w:rPr>
          <w:sz w:val="24"/>
        </w:rPr>
        <w:t>to</w:t>
      </w:r>
      <w:r>
        <w:rPr>
          <w:spacing w:val="2"/>
          <w:sz w:val="24"/>
        </w:rPr>
        <w:t xml:space="preserve"> </w:t>
      </w:r>
      <w:r>
        <w:rPr>
          <w:sz w:val="24"/>
        </w:rPr>
        <w:t>or</w:t>
      </w:r>
      <w:r>
        <w:rPr>
          <w:spacing w:val="-2"/>
          <w:sz w:val="24"/>
        </w:rPr>
        <w:t xml:space="preserve"> </w:t>
      </w:r>
      <w:r>
        <w:rPr>
          <w:sz w:val="24"/>
        </w:rPr>
        <w:t>arising</w:t>
      </w:r>
      <w:r>
        <w:rPr>
          <w:spacing w:val="-1"/>
          <w:sz w:val="24"/>
        </w:rPr>
        <w:t xml:space="preserve"> </w:t>
      </w:r>
      <w:r>
        <w:rPr>
          <w:sz w:val="24"/>
        </w:rPr>
        <w:t>from</w:t>
      </w:r>
      <w:r>
        <w:rPr>
          <w:spacing w:val="-3"/>
          <w:sz w:val="24"/>
        </w:rPr>
        <w:t xml:space="preserve"> </w:t>
      </w:r>
      <w:r>
        <w:rPr>
          <w:sz w:val="24"/>
        </w:rPr>
        <w:t>the</w:t>
      </w:r>
      <w:r>
        <w:rPr>
          <w:spacing w:val="-1"/>
          <w:sz w:val="24"/>
        </w:rPr>
        <w:t xml:space="preserve"> </w:t>
      </w:r>
      <w:r>
        <w:rPr>
          <w:sz w:val="24"/>
        </w:rPr>
        <w:t>performance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Services.</w:t>
      </w:r>
    </w:p>
    <w:p w:rsidR="00C20CD8" w:rsidRDefault="00C20CD8">
      <w:pPr>
        <w:pStyle w:val="BodyText"/>
        <w:spacing w:before="8"/>
        <w:rPr>
          <w:sz w:val="23"/>
        </w:rPr>
      </w:pPr>
    </w:p>
    <w:p w:rsidR="00C20CD8" w:rsidRDefault="00BC6FFB">
      <w:pPr>
        <w:pStyle w:val="Heading1"/>
        <w:numPr>
          <w:ilvl w:val="0"/>
          <w:numId w:val="14"/>
        </w:numPr>
        <w:tabs>
          <w:tab w:val="left" w:pos="820"/>
          <w:tab w:val="left" w:pos="821"/>
        </w:tabs>
        <w:ind w:hanging="721"/>
      </w:pPr>
      <w:r>
        <w:t>Notices</w:t>
      </w:r>
    </w:p>
    <w:p w:rsidR="00C20CD8" w:rsidRDefault="00C20CD8">
      <w:pPr>
        <w:pStyle w:val="BodyText"/>
        <w:spacing w:before="3"/>
        <w:rPr>
          <w:b/>
        </w:rPr>
      </w:pPr>
    </w:p>
    <w:p w:rsidR="00C20CD8" w:rsidRDefault="00BC6FFB" w:rsidP="00C14DC8">
      <w:pPr>
        <w:pStyle w:val="BodyText"/>
        <w:numPr>
          <w:ilvl w:val="1"/>
          <w:numId w:val="14"/>
        </w:numPr>
        <w:spacing w:before="1"/>
        <w:ind w:right="201"/>
      </w:pPr>
      <w:r>
        <w:t>Any notice required to be given under this Agreement may be given by being personally</w:t>
      </w:r>
      <w:r>
        <w:rPr>
          <w:spacing w:val="1"/>
        </w:rPr>
        <w:t xml:space="preserve"> </w:t>
      </w:r>
      <w:r>
        <w:t>delivered at or sent by pre-paid first class post to the address of the relevant party as given in</w:t>
      </w:r>
      <w:r>
        <w:rPr>
          <w:spacing w:val="1"/>
        </w:rPr>
        <w:t xml:space="preserve"> </w:t>
      </w:r>
      <w:r>
        <w:t>this Agreement or such other address as shall be notified in writing to the other party in</w:t>
      </w:r>
      <w:r>
        <w:rPr>
          <w:spacing w:val="1"/>
        </w:rPr>
        <w:t xml:space="preserve"> </w:t>
      </w:r>
      <w:r>
        <w:t>accordance with this clause, or by email to the email address provided or by fax if appropriate.</w:t>
      </w:r>
      <w:r>
        <w:rPr>
          <w:spacing w:val="-64"/>
        </w:rPr>
        <w:t xml:space="preserve"> </w:t>
      </w:r>
      <w:r>
        <w:t>In the case of personal delivery, delivery shall be deemed to be the day of such delivery</w:t>
      </w:r>
      <w:r w:rsidR="00C14DC8">
        <w:t xml:space="preserve"> at the </w:t>
      </w:r>
      <w:r w:rsidR="00C14DC8">
        <w:lastRenderedPageBreak/>
        <w:t>offices of the addressee</w:t>
      </w:r>
      <w:r>
        <w:t>, and</w:t>
      </w:r>
      <w:r>
        <w:rPr>
          <w:spacing w:val="1"/>
        </w:rPr>
        <w:t xml:space="preserve"> </w:t>
      </w:r>
      <w:r>
        <w:t>in</w:t>
      </w:r>
      <w:r>
        <w:rPr>
          <w:spacing w:val="-2"/>
        </w:rPr>
        <w:t xml:space="preserve"> </w:t>
      </w:r>
      <w:r>
        <w:t>the</w:t>
      </w:r>
      <w:r>
        <w:rPr>
          <w:spacing w:val="-2"/>
        </w:rPr>
        <w:t xml:space="preserve"> </w:t>
      </w:r>
      <w:r>
        <w:t>case</w:t>
      </w:r>
      <w:r>
        <w:rPr>
          <w:spacing w:val="-2"/>
        </w:rPr>
        <w:t xml:space="preserve"> </w:t>
      </w:r>
      <w:r>
        <w:t>of</w:t>
      </w:r>
      <w:r>
        <w:rPr>
          <w:spacing w:val="-4"/>
        </w:rPr>
        <w:t xml:space="preserve"> </w:t>
      </w:r>
      <w:proofErr w:type="spellStart"/>
      <w:r>
        <w:t>post</w:t>
      </w:r>
      <w:r>
        <w:rPr>
          <w:spacing w:val="-5"/>
        </w:rPr>
        <w:t xml:space="preserve"> </w:t>
      </w:r>
      <w:r>
        <w:t>delivery</w:t>
      </w:r>
      <w:proofErr w:type="spellEnd"/>
      <w:r>
        <w:t xml:space="preserve"> shall</w:t>
      </w:r>
      <w:r>
        <w:rPr>
          <w:spacing w:val="-1"/>
        </w:rPr>
        <w:t xml:space="preserve"> </w:t>
      </w:r>
      <w:r>
        <w:t>be</w:t>
      </w:r>
      <w:r>
        <w:rPr>
          <w:spacing w:val="-2"/>
        </w:rPr>
        <w:t xml:space="preserve"> </w:t>
      </w:r>
      <w:r>
        <w:t>deemed</w:t>
      </w:r>
      <w:r>
        <w:rPr>
          <w:spacing w:val="-2"/>
        </w:rPr>
        <w:t xml:space="preserve"> </w:t>
      </w:r>
      <w:r>
        <w:t>to</w:t>
      </w:r>
      <w:r>
        <w:rPr>
          <w:spacing w:val="-1"/>
        </w:rPr>
        <w:t xml:space="preserve"> </w:t>
      </w:r>
      <w:r>
        <w:t>have</w:t>
      </w:r>
      <w:r>
        <w:rPr>
          <w:spacing w:val="-2"/>
        </w:rPr>
        <w:t xml:space="preserve"> </w:t>
      </w:r>
      <w:r>
        <w:t>been</w:t>
      </w:r>
      <w:r>
        <w:rPr>
          <w:spacing w:val="-2"/>
        </w:rPr>
        <w:t xml:space="preserve"> </w:t>
      </w:r>
      <w:r>
        <w:t>effected</w:t>
      </w:r>
      <w:r>
        <w:rPr>
          <w:spacing w:val="-2"/>
        </w:rPr>
        <w:t xml:space="preserve"> </w:t>
      </w:r>
      <w:r>
        <w:t>two</w:t>
      </w:r>
      <w:r>
        <w:rPr>
          <w:spacing w:val="-1"/>
        </w:rPr>
        <w:t xml:space="preserve"> </w:t>
      </w:r>
      <w:r>
        <w:t>Working</w:t>
      </w:r>
      <w:r>
        <w:rPr>
          <w:spacing w:val="-2"/>
        </w:rPr>
        <w:t xml:space="preserve"> </w:t>
      </w:r>
      <w:r>
        <w:t>Days</w:t>
      </w:r>
      <w:r>
        <w:rPr>
          <w:spacing w:val="-3"/>
        </w:rPr>
        <w:t xml:space="preserve"> </w:t>
      </w:r>
      <w:r>
        <w:t>after</w:t>
      </w:r>
      <w:r>
        <w:rPr>
          <w:spacing w:val="-2"/>
        </w:rPr>
        <w:t xml:space="preserve"> </w:t>
      </w:r>
      <w:r>
        <w:t>the</w:t>
      </w:r>
      <w:r>
        <w:rPr>
          <w:spacing w:val="-64"/>
        </w:rPr>
        <w:t xml:space="preserve"> </w:t>
      </w:r>
      <w:r w:rsidR="00C14DC8">
        <w:rPr>
          <w:spacing w:val="-64"/>
        </w:rPr>
        <w:t xml:space="preserve">             </w:t>
      </w:r>
      <w:r>
        <w:t>date of posting. Any notice given by email must be confirmed by letter to the address given in</w:t>
      </w:r>
      <w:r>
        <w:rPr>
          <w:spacing w:val="1"/>
        </w:rPr>
        <w:t xml:space="preserve"> </w:t>
      </w:r>
      <w:r>
        <w:t>this</w:t>
      </w:r>
      <w:r>
        <w:rPr>
          <w:spacing w:val="-2"/>
        </w:rPr>
        <w:t xml:space="preserve"> </w:t>
      </w:r>
      <w:r>
        <w:t>Agreement.</w:t>
      </w:r>
    </w:p>
    <w:p w:rsidR="00C14DC8" w:rsidRDefault="00C14DC8" w:rsidP="00C14DC8">
      <w:pPr>
        <w:pStyle w:val="BodyText"/>
        <w:spacing w:before="1"/>
        <w:ind w:right="201"/>
      </w:pPr>
    </w:p>
    <w:p w:rsidR="00C14DC8" w:rsidRPr="003E03DE" w:rsidRDefault="00C14DC8" w:rsidP="003E03DE">
      <w:pPr>
        <w:pStyle w:val="ListParagraph"/>
        <w:numPr>
          <w:ilvl w:val="1"/>
          <w:numId w:val="14"/>
        </w:numPr>
        <w:rPr>
          <w:sz w:val="24"/>
          <w:szCs w:val="24"/>
        </w:rPr>
      </w:pPr>
      <w:r w:rsidRPr="00C14DC8">
        <w:rPr>
          <w:sz w:val="24"/>
          <w:szCs w:val="24"/>
        </w:rPr>
        <w:t>In proving such service it shall be sufficient to prove that the envelope containing the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rsidR="00C20CD8" w:rsidRDefault="00C20CD8">
      <w:pPr>
        <w:pStyle w:val="BodyText"/>
        <w:spacing w:before="1"/>
      </w:pPr>
    </w:p>
    <w:p w:rsidR="00C20CD8" w:rsidRDefault="00BC6FFB">
      <w:pPr>
        <w:pStyle w:val="Heading1"/>
        <w:numPr>
          <w:ilvl w:val="0"/>
          <w:numId w:val="14"/>
        </w:numPr>
        <w:tabs>
          <w:tab w:val="left" w:pos="820"/>
          <w:tab w:val="left" w:pos="821"/>
        </w:tabs>
        <w:ind w:hanging="721"/>
      </w:pPr>
      <w:r>
        <w:t>Sub</w:t>
      </w:r>
      <w:r>
        <w:rPr>
          <w:spacing w:val="-5"/>
        </w:rPr>
        <w:t xml:space="preserve"> </w:t>
      </w:r>
      <w:r>
        <w:t>Agreements</w:t>
      </w:r>
    </w:p>
    <w:p w:rsidR="003E03DE" w:rsidRDefault="003E03DE" w:rsidP="003E03DE">
      <w:pPr>
        <w:pStyle w:val="Heading1"/>
        <w:tabs>
          <w:tab w:val="left" w:pos="820"/>
          <w:tab w:val="left" w:pos="821"/>
        </w:tabs>
        <w:ind w:firstLine="0"/>
      </w:pPr>
    </w:p>
    <w:p w:rsidR="00C20CD8" w:rsidRDefault="00BC6FFB">
      <w:pPr>
        <w:pStyle w:val="BodyText"/>
        <w:spacing w:before="75" w:line="242" w:lineRule="auto"/>
        <w:ind w:left="820" w:right="1148"/>
      </w:pPr>
      <w:r>
        <w:t xml:space="preserve">The Consultant shall not, without the prior written consent of the Council’s </w:t>
      </w:r>
      <w:proofErr w:type="spellStart"/>
      <w:r>
        <w:t>Authorised</w:t>
      </w:r>
      <w:proofErr w:type="spellEnd"/>
      <w:r>
        <w:rPr>
          <w:spacing w:val="-64"/>
        </w:rPr>
        <w:t xml:space="preserve"> </w:t>
      </w:r>
      <w:r>
        <w:t>Representative enter into any sub-agreement for the performance of any part of this</w:t>
      </w:r>
      <w:r>
        <w:rPr>
          <w:spacing w:val="1"/>
        </w:rPr>
        <w:t xml:space="preserve"> </w:t>
      </w:r>
      <w:r>
        <w:t>Agreement.</w:t>
      </w:r>
    </w:p>
    <w:p w:rsidR="00C20CD8" w:rsidRDefault="00C20CD8">
      <w:pPr>
        <w:pStyle w:val="BodyText"/>
        <w:spacing w:before="5"/>
        <w:rPr>
          <w:sz w:val="23"/>
        </w:rPr>
      </w:pPr>
    </w:p>
    <w:p w:rsidR="00C20CD8" w:rsidRDefault="00BC6FFB">
      <w:pPr>
        <w:pStyle w:val="Heading1"/>
        <w:numPr>
          <w:ilvl w:val="0"/>
          <w:numId w:val="14"/>
        </w:numPr>
        <w:tabs>
          <w:tab w:val="left" w:pos="820"/>
          <w:tab w:val="left" w:pos="821"/>
        </w:tabs>
        <w:ind w:hanging="721"/>
      </w:pPr>
      <w:r>
        <w:t>Assignment</w:t>
      </w:r>
    </w:p>
    <w:p w:rsidR="00C20CD8" w:rsidRDefault="00C20CD8">
      <w:pPr>
        <w:pStyle w:val="BodyText"/>
        <w:spacing w:before="9"/>
        <w:rPr>
          <w:b/>
          <w:sz w:val="23"/>
        </w:rPr>
      </w:pPr>
    </w:p>
    <w:p w:rsidR="00C20CD8" w:rsidRDefault="00BC6FFB">
      <w:pPr>
        <w:pStyle w:val="BodyText"/>
        <w:spacing w:line="242" w:lineRule="auto"/>
        <w:ind w:left="820" w:right="655"/>
      </w:pPr>
      <w:r>
        <w:t>The Consultant shall not assign or otherwise transfer this Agreement or any of its rights or</w:t>
      </w:r>
      <w:r>
        <w:rPr>
          <w:spacing w:val="-64"/>
        </w:rPr>
        <w:t xml:space="preserve"> </w:t>
      </w:r>
      <w:r>
        <w:t>obligations hereunder, whether in whole or in part, without the prior written consent of the</w:t>
      </w:r>
      <w:r>
        <w:rPr>
          <w:spacing w:val="1"/>
        </w:rPr>
        <w:t xml:space="preserve"> </w:t>
      </w:r>
      <w:r>
        <w:t>Council’s</w:t>
      </w:r>
      <w:r>
        <w:rPr>
          <w:spacing w:val="-3"/>
        </w:rPr>
        <w:t xml:space="preserve"> </w:t>
      </w:r>
      <w:proofErr w:type="spellStart"/>
      <w:r>
        <w:t>Authorised</w:t>
      </w:r>
      <w:proofErr w:type="spellEnd"/>
      <w:r>
        <w:rPr>
          <w:spacing w:val="-1"/>
        </w:rPr>
        <w:t xml:space="preserve"> </w:t>
      </w:r>
      <w:r>
        <w:t>Representative.</w:t>
      </w:r>
    </w:p>
    <w:p w:rsidR="00C20CD8" w:rsidRDefault="00C20CD8">
      <w:pPr>
        <w:pStyle w:val="BodyText"/>
        <w:spacing w:before="4"/>
        <w:rPr>
          <w:sz w:val="21"/>
        </w:rPr>
      </w:pPr>
    </w:p>
    <w:p w:rsidR="00C20CD8" w:rsidRDefault="00BC6FFB">
      <w:pPr>
        <w:pStyle w:val="Heading1"/>
        <w:numPr>
          <w:ilvl w:val="0"/>
          <w:numId w:val="14"/>
        </w:numPr>
        <w:tabs>
          <w:tab w:val="left" w:pos="820"/>
          <w:tab w:val="left" w:pos="821"/>
        </w:tabs>
        <w:ind w:hanging="721"/>
      </w:pPr>
      <w:r>
        <w:t>Third</w:t>
      </w:r>
      <w:r>
        <w:rPr>
          <w:spacing w:val="-5"/>
        </w:rPr>
        <w:t xml:space="preserve"> </w:t>
      </w:r>
      <w:r>
        <w:t>Party</w:t>
      </w:r>
      <w:r>
        <w:rPr>
          <w:spacing w:val="-6"/>
        </w:rPr>
        <w:t xml:space="preserve"> </w:t>
      </w:r>
      <w:r>
        <w:t>Rights</w:t>
      </w:r>
    </w:p>
    <w:p w:rsidR="00C20CD8" w:rsidRDefault="00C20CD8">
      <w:pPr>
        <w:pStyle w:val="BodyText"/>
        <w:spacing w:before="3"/>
        <w:rPr>
          <w:b/>
        </w:rPr>
      </w:pPr>
    </w:p>
    <w:p w:rsidR="00C20CD8" w:rsidRDefault="00BC6FFB">
      <w:pPr>
        <w:pStyle w:val="BodyText"/>
        <w:ind w:left="820" w:right="518"/>
        <w:jc w:val="both"/>
      </w:pPr>
      <w:r>
        <w:t>Notwithstanding any other provision herein contained, nothing in this Agreement confers or</w:t>
      </w:r>
      <w:r>
        <w:rPr>
          <w:spacing w:val="-64"/>
        </w:rPr>
        <w:t xml:space="preserve"> </w:t>
      </w:r>
      <w:r>
        <w:t>purports to confer any rights to enforce any of its terms pursuant to the Contracts (Rights of</w:t>
      </w:r>
      <w:r>
        <w:rPr>
          <w:spacing w:val="-64"/>
        </w:rPr>
        <w:t xml:space="preserve"> </w:t>
      </w:r>
      <w:r>
        <w:t>Third</w:t>
      </w:r>
      <w:r>
        <w:rPr>
          <w:spacing w:val="-1"/>
        </w:rPr>
        <w:t xml:space="preserve"> </w:t>
      </w:r>
      <w:r>
        <w:t>Parties)</w:t>
      </w:r>
      <w:r>
        <w:rPr>
          <w:spacing w:val="-2"/>
        </w:rPr>
        <w:t xml:space="preserve"> </w:t>
      </w:r>
      <w:r>
        <w:t>Act</w:t>
      </w:r>
      <w:r>
        <w:rPr>
          <w:spacing w:val="-4"/>
        </w:rPr>
        <w:t xml:space="preserve"> </w:t>
      </w:r>
      <w:r>
        <w:t>1999</w:t>
      </w:r>
      <w:r>
        <w:rPr>
          <w:spacing w:val="-1"/>
        </w:rPr>
        <w:t xml:space="preserve"> </w:t>
      </w:r>
      <w:r>
        <w:t>on</w:t>
      </w:r>
      <w:r>
        <w:rPr>
          <w:spacing w:val="-1"/>
        </w:rPr>
        <w:t xml:space="preserve"> </w:t>
      </w:r>
      <w:r>
        <w:t>any</w:t>
      </w:r>
      <w:r>
        <w:rPr>
          <w:spacing w:val="-2"/>
        </w:rPr>
        <w:t xml:space="preserve"> </w:t>
      </w:r>
      <w:r>
        <w:t>person</w:t>
      </w:r>
      <w:r>
        <w:rPr>
          <w:spacing w:val="-1"/>
        </w:rPr>
        <w:t xml:space="preserve"> </w:t>
      </w:r>
      <w:r>
        <w:t>who is</w:t>
      </w:r>
      <w:r>
        <w:rPr>
          <w:spacing w:val="-2"/>
        </w:rPr>
        <w:t xml:space="preserve"> </w:t>
      </w:r>
      <w:r>
        <w:t>not</w:t>
      </w:r>
      <w:r>
        <w:rPr>
          <w:spacing w:val="-4"/>
        </w:rPr>
        <w:t xml:space="preserve"> </w:t>
      </w:r>
      <w:r>
        <w:t>a</w:t>
      </w:r>
      <w:r>
        <w:rPr>
          <w:spacing w:val="-1"/>
        </w:rPr>
        <w:t xml:space="preserve"> </w:t>
      </w:r>
      <w:r>
        <w:t>party</w:t>
      </w:r>
      <w:r>
        <w:rPr>
          <w:spacing w:val="-2"/>
        </w:rPr>
        <w:t xml:space="preserve"> </w:t>
      </w:r>
      <w:r>
        <w:t>to</w:t>
      </w:r>
      <w:r>
        <w:rPr>
          <w:spacing w:val="-1"/>
        </w:rPr>
        <w:t xml:space="preserve"> </w:t>
      </w:r>
      <w:r>
        <w:t>this</w:t>
      </w:r>
      <w:r>
        <w:rPr>
          <w:spacing w:val="-1"/>
        </w:rPr>
        <w:t xml:space="preserve"> </w:t>
      </w:r>
      <w:r>
        <w:t>Agreement.</w:t>
      </w:r>
    </w:p>
    <w:p w:rsidR="00C20CD8" w:rsidRDefault="00C20CD8">
      <w:pPr>
        <w:pStyle w:val="BodyText"/>
        <w:spacing w:before="2"/>
      </w:pPr>
    </w:p>
    <w:p w:rsidR="00C20CD8" w:rsidRDefault="00BC6FFB">
      <w:pPr>
        <w:pStyle w:val="Heading1"/>
        <w:numPr>
          <w:ilvl w:val="0"/>
          <w:numId w:val="14"/>
        </w:numPr>
        <w:tabs>
          <w:tab w:val="left" w:pos="820"/>
          <w:tab w:val="left" w:pos="821"/>
        </w:tabs>
        <w:ind w:hanging="721"/>
      </w:pPr>
      <w:r>
        <w:t>Tax</w:t>
      </w:r>
      <w:r>
        <w:rPr>
          <w:spacing w:val="-2"/>
        </w:rPr>
        <w:t xml:space="preserve"> </w:t>
      </w:r>
      <w:r>
        <w:t>Requirements</w:t>
      </w:r>
    </w:p>
    <w:p w:rsidR="00C20CD8" w:rsidRDefault="00C20CD8">
      <w:pPr>
        <w:pStyle w:val="BodyText"/>
        <w:spacing w:before="9"/>
        <w:rPr>
          <w:b/>
          <w:sz w:val="23"/>
        </w:rPr>
      </w:pPr>
    </w:p>
    <w:p w:rsidR="00C20CD8" w:rsidRDefault="00BC6FFB">
      <w:pPr>
        <w:pStyle w:val="BodyText"/>
        <w:ind w:left="820" w:right="307"/>
      </w:pPr>
      <w:r>
        <w:t>The Consultant shall bear exclusive responsibility for discharging all applicable VAT, income</w:t>
      </w:r>
      <w:r>
        <w:rPr>
          <w:spacing w:val="1"/>
        </w:rPr>
        <w:t xml:space="preserve"> </w:t>
      </w:r>
      <w:r>
        <w:t>tax and social security contribution liabilities arising out of or incidental to its performance of</w:t>
      </w:r>
      <w:r>
        <w:rPr>
          <w:spacing w:val="1"/>
        </w:rPr>
        <w:t xml:space="preserve"> </w:t>
      </w:r>
      <w:r>
        <w:t>the Services under this Agreement. In the event that the Council is held liable for any such</w:t>
      </w:r>
      <w:r>
        <w:rPr>
          <w:spacing w:val="1"/>
        </w:rPr>
        <w:t xml:space="preserve"> </w:t>
      </w:r>
      <w:r>
        <w:t>payments then the Consultant shall compensate the Council in full on demand for any liability</w:t>
      </w:r>
      <w:r>
        <w:rPr>
          <w:spacing w:val="-64"/>
        </w:rPr>
        <w:t xml:space="preserve"> </w:t>
      </w:r>
      <w:r>
        <w:t>which</w:t>
      </w:r>
      <w:r>
        <w:rPr>
          <w:spacing w:val="-2"/>
        </w:rPr>
        <w:t xml:space="preserve"> </w:t>
      </w:r>
      <w:r>
        <w:t>it</w:t>
      </w:r>
      <w:r>
        <w:rPr>
          <w:spacing w:val="-4"/>
        </w:rPr>
        <w:t xml:space="preserve"> </w:t>
      </w:r>
      <w:r>
        <w:t>suffers</w:t>
      </w:r>
      <w:r>
        <w:rPr>
          <w:spacing w:val="-2"/>
        </w:rPr>
        <w:t xml:space="preserve"> </w:t>
      </w:r>
      <w:r>
        <w:t>in</w:t>
      </w:r>
      <w:r>
        <w:rPr>
          <w:spacing w:val="-1"/>
        </w:rPr>
        <w:t xml:space="preserve"> </w:t>
      </w:r>
      <w:r>
        <w:t>connection</w:t>
      </w:r>
      <w:r>
        <w:rPr>
          <w:spacing w:val="-1"/>
        </w:rPr>
        <w:t xml:space="preserve"> </w:t>
      </w:r>
      <w:r>
        <w:t>with</w:t>
      </w:r>
      <w:r>
        <w:rPr>
          <w:spacing w:val="-1"/>
        </w:rPr>
        <w:t xml:space="preserve"> </w:t>
      </w:r>
      <w:r>
        <w:t>them.</w:t>
      </w:r>
    </w:p>
    <w:p w:rsidR="00C20CD8" w:rsidRDefault="00C20CD8">
      <w:pPr>
        <w:pStyle w:val="BodyText"/>
      </w:pPr>
    </w:p>
    <w:p w:rsidR="00C20CD8" w:rsidRDefault="00BC6FFB">
      <w:pPr>
        <w:pStyle w:val="Heading1"/>
        <w:numPr>
          <w:ilvl w:val="0"/>
          <w:numId w:val="14"/>
        </w:numPr>
        <w:tabs>
          <w:tab w:val="left" w:pos="820"/>
          <w:tab w:val="left" w:pos="821"/>
        </w:tabs>
        <w:ind w:hanging="721"/>
      </w:pPr>
      <w:r>
        <w:t>Status</w:t>
      </w:r>
      <w:r>
        <w:rPr>
          <w:spacing w:val="-3"/>
        </w:rPr>
        <w:t xml:space="preserve"> </w:t>
      </w:r>
      <w:r>
        <w:t>of</w:t>
      </w:r>
      <w:r>
        <w:rPr>
          <w:spacing w:val="-4"/>
        </w:rPr>
        <w:t xml:space="preserve"> </w:t>
      </w:r>
      <w:r>
        <w:t>the</w:t>
      </w:r>
      <w:r>
        <w:rPr>
          <w:spacing w:val="-2"/>
        </w:rPr>
        <w:t xml:space="preserve"> </w:t>
      </w:r>
      <w:r>
        <w:t>Consultant</w:t>
      </w:r>
    </w:p>
    <w:p w:rsidR="00C20CD8" w:rsidRDefault="00C20CD8">
      <w:pPr>
        <w:pStyle w:val="BodyText"/>
        <w:spacing w:before="10"/>
        <w:rPr>
          <w:b/>
          <w:sz w:val="23"/>
        </w:rPr>
      </w:pPr>
    </w:p>
    <w:p w:rsidR="00C20CD8" w:rsidRPr="00DE5675" w:rsidRDefault="00BC6FFB" w:rsidP="00DE5675">
      <w:pPr>
        <w:pStyle w:val="ListParagraph"/>
        <w:numPr>
          <w:ilvl w:val="1"/>
          <w:numId w:val="14"/>
        </w:numPr>
        <w:rPr>
          <w:sz w:val="24"/>
          <w:szCs w:val="24"/>
        </w:rPr>
      </w:pPr>
      <w:r w:rsidRPr="00DE5675">
        <w:rPr>
          <w:sz w:val="24"/>
          <w:szCs w:val="24"/>
        </w:rPr>
        <w:t>During the term of this Agreement the Consultant shall be an independent contractor and not the servant of the Council.</w:t>
      </w:r>
    </w:p>
    <w:p w:rsidR="00C20CD8" w:rsidRPr="00DE5675" w:rsidRDefault="00C20CD8" w:rsidP="00DE5675">
      <w:pPr>
        <w:pStyle w:val="ListParagraph"/>
        <w:ind w:firstLine="0"/>
        <w:rPr>
          <w:sz w:val="24"/>
          <w:szCs w:val="24"/>
        </w:rPr>
      </w:pPr>
    </w:p>
    <w:p w:rsidR="00C20CD8" w:rsidRPr="00DE5675" w:rsidRDefault="00BC6FFB" w:rsidP="00DE5675">
      <w:pPr>
        <w:pStyle w:val="ListParagraph"/>
        <w:numPr>
          <w:ilvl w:val="1"/>
          <w:numId w:val="14"/>
        </w:numPr>
        <w:rPr>
          <w:sz w:val="24"/>
          <w:szCs w:val="24"/>
        </w:rPr>
      </w:pPr>
      <w:r w:rsidRPr="00DE5675">
        <w:rPr>
          <w:sz w:val="24"/>
          <w:szCs w:val="24"/>
        </w:rPr>
        <w:t>In such capacity the Consultant shall bear exclusive responsibility for the payment of his national insurance contributions as a self-employed person and for discharge of any income tax and VAT liability arising out of remuneration for his work performed by him under this Agreement.</w:t>
      </w:r>
    </w:p>
    <w:p w:rsidR="00C20CD8" w:rsidRDefault="00C20CD8">
      <w:pPr>
        <w:pStyle w:val="BodyText"/>
        <w:spacing w:before="1"/>
      </w:pPr>
    </w:p>
    <w:p w:rsidR="00DE5675" w:rsidRDefault="00DE5675">
      <w:pPr>
        <w:pStyle w:val="BodyText"/>
        <w:spacing w:before="1"/>
      </w:pPr>
    </w:p>
    <w:p w:rsidR="00DE5675" w:rsidRDefault="00DE5675">
      <w:pPr>
        <w:pStyle w:val="BodyText"/>
        <w:spacing w:before="1"/>
      </w:pPr>
    </w:p>
    <w:p w:rsidR="00DE5675" w:rsidRDefault="00DE5675">
      <w:pPr>
        <w:pStyle w:val="BodyText"/>
        <w:spacing w:before="1"/>
      </w:pPr>
    </w:p>
    <w:p w:rsidR="00DE5675" w:rsidRDefault="00DE5675">
      <w:pPr>
        <w:pStyle w:val="BodyText"/>
        <w:spacing w:before="1"/>
      </w:pPr>
    </w:p>
    <w:p w:rsidR="00C20CD8" w:rsidRDefault="00BC6FFB">
      <w:pPr>
        <w:pStyle w:val="Heading1"/>
        <w:numPr>
          <w:ilvl w:val="0"/>
          <w:numId w:val="14"/>
        </w:numPr>
        <w:tabs>
          <w:tab w:val="left" w:pos="820"/>
          <w:tab w:val="left" w:pos="821"/>
        </w:tabs>
        <w:ind w:hanging="721"/>
      </w:pPr>
      <w:r>
        <w:lastRenderedPageBreak/>
        <w:t>Force</w:t>
      </w:r>
      <w:r>
        <w:rPr>
          <w:spacing w:val="-3"/>
        </w:rPr>
        <w:t xml:space="preserve"> </w:t>
      </w:r>
      <w:r>
        <w:t>Majeure</w:t>
      </w:r>
    </w:p>
    <w:p w:rsidR="00C20CD8" w:rsidRDefault="00C20CD8">
      <w:pPr>
        <w:pStyle w:val="BodyText"/>
        <w:spacing w:before="9"/>
        <w:rPr>
          <w:b/>
          <w:sz w:val="23"/>
        </w:rPr>
      </w:pPr>
    </w:p>
    <w:p w:rsidR="00C20CD8" w:rsidRPr="00DE5675" w:rsidRDefault="00BC6FFB" w:rsidP="00DE5675">
      <w:pPr>
        <w:pStyle w:val="ListParagraph"/>
        <w:numPr>
          <w:ilvl w:val="1"/>
          <w:numId w:val="14"/>
        </w:numPr>
        <w:rPr>
          <w:sz w:val="24"/>
          <w:szCs w:val="24"/>
        </w:rPr>
      </w:pPr>
      <w:r w:rsidRPr="00DE5675">
        <w:rPr>
          <w:sz w:val="24"/>
          <w:szCs w:val="24"/>
        </w:rPr>
        <w:t xml:space="preserve">Notwithstanding any other provision of these conditions neither party shall be liable for any failure or delay in the performance of this Agreement caused by means beyond their reasonable control including without limitation, strikes (except by the Consultants staff), lock outs, </w:t>
      </w:r>
      <w:proofErr w:type="spellStart"/>
      <w:r w:rsidRPr="00DE5675">
        <w:rPr>
          <w:sz w:val="24"/>
          <w:szCs w:val="24"/>
        </w:rPr>
        <w:t>labour</w:t>
      </w:r>
      <w:proofErr w:type="spellEnd"/>
    </w:p>
    <w:p w:rsidR="00C20CD8" w:rsidRPr="00DE5675" w:rsidRDefault="00BC6FFB" w:rsidP="00DE5675">
      <w:pPr>
        <w:pStyle w:val="ListParagraph"/>
        <w:ind w:firstLine="0"/>
        <w:rPr>
          <w:sz w:val="24"/>
          <w:szCs w:val="24"/>
        </w:rPr>
      </w:pPr>
      <w:proofErr w:type="gramStart"/>
      <w:r w:rsidRPr="00DE5675">
        <w:rPr>
          <w:sz w:val="24"/>
          <w:szCs w:val="24"/>
        </w:rPr>
        <w:t>disputes</w:t>
      </w:r>
      <w:proofErr w:type="gramEnd"/>
      <w:r w:rsidRPr="00DE5675">
        <w:rPr>
          <w:sz w:val="24"/>
          <w:szCs w:val="24"/>
        </w:rPr>
        <w:t>, act of God, war, riot, civil commotion, malicious damage, epidemic or pandemic, compliance with any law or governmental order, rule, regulation or direction or any overriding emergency procedures, fire, flood and storm.</w:t>
      </w:r>
    </w:p>
    <w:p w:rsidR="00C20CD8" w:rsidRDefault="00C20CD8">
      <w:pPr>
        <w:pStyle w:val="BodyText"/>
        <w:spacing w:before="5"/>
        <w:rPr>
          <w:sz w:val="23"/>
        </w:rPr>
      </w:pPr>
    </w:p>
    <w:p w:rsidR="00C20CD8" w:rsidRPr="00DE5675" w:rsidRDefault="00BC6FFB" w:rsidP="00DE5675">
      <w:pPr>
        <w:pStyle w:val="ListParagraph"/>
        <w:numPr>
          <w:ilvl w:val="1"/>
          <w:numId w:val="14"/>
        </w:numPr>
        <w:rPr>
          <w:sz w:val="24"/>
          <w:szCs w:val="24"/>
        </w:rPr>
      </w:pPr>
      <w:r w:rsidRPr="00DE5675">
        <w:rPr>
          <w:sz w:val="24"/>
          <w:szCs w:val="24"/>
        </w:rPr>
        <w:t>If the Consultant is unable to perform the Services and obligations under this Agreement as a direct result of a force majeure event, that party shall</w:t>
      </w:r>
      <w:r w:rsidR="00DE5675">
        <w:rPr>
          <w:sz w:val="24"/>
          <w:szCs w:val="24"/>
        </w:rPr>
        <w:t xml:space="preserve"> </w:t>
      </w:r>
      <w:r w:rsidRPr="00DE5675">
        <w:rPr>
          <w:sz w:val="24"/>
          <w:szCs w:val="24"/>
        </w:rPr>
        <w:t xml:space="preserve">give to the other written notice of the inability stating the reason in question within two (2) days of the inability arising. The </w:t>
      </w:r>
      <w:r w:rsidR="00985D4B" w:rsidRPr="00DE5675">
        <w:rPr>
          <w:sz w:val="24"/>
          <w:szCs w:val="24"/>
        </w:rPr>
        <w:t>Consultant</w:t>
      </w:r>
      <w:r w:rsidRPr="00DE5675">
        <w:rPr>
          <w:sz w:val="24"/>
          <w:szCs w:val="24"/>
        </w:rPr>
        <w:t xml:space="preserve"> shall use all reasonable </w:t>
      </w:r>
      <w:proofErr w:type="spellStart"/>
      <w:r w:rsidRPr="00DE5675">
        <w:rPr>
          <w:sz w:val="24"/>
          <w:szCs w:val="24"/>
        </w:rPr>
        <w:t>endeavours</w:t>
      </w:r>
      <w:proofErr w:type="spellEnd"/>
      <w:r w:rsidRPr="00DE5675">
        <w:rPr>
          <w:sz w:val="24"/>
          <w:szCs w:val="24"/>
        </w:rPr>
        <w:t xml:space="preserve"> to mitigate the effect</w:t>
      </w:r>
      <w:r w:rsidR="00985D4B" w:rsidRPr="00DE5675">
        <w:rPr>
          <w:sz w:val="24"/>
          <w:szCs w:val="24"/>
        </w:rPr>
        <w:t xml:space="preserve"> </w:t>
      </w:r>
      <w:r w:rsidRPr="00DE5675">
        <w:rPr>
          <w:sz w:val="24"/>
          <w:szCs w:val="24"/>
        </w:rPr>
        <w:t>of the force majeure event. The operation of this Agreement shall be suspended during the period (and only during the period) in which the reason continues save in respect of confidentiality. Forthwith upon the reason ceasing to exist the party relying on it shall give written notice to the other of this fact whereupon this Agreement shall continue in operation. If the reason continues for a period of tens (10) days, the party not claiming relief under this clause 19) may terminate this Agreement forthwith upon giving written notice of such termination to the other party.</w:t>
      </w:r>
    </w:p>
    <w:p w:rsidR="00C20CD8" w:rsidRDefault="00C20CD8">
      <w:pPr>
        <w:pStyle w:val="BodyText"/>
        <w:spacing w:before="3"/>
      </w:pPr>
    </w:p>
    <w:p w:rsidR="00C20CD8" w:rsidRDefault="00BC6FFB">
      <w:pPr>
        <w:pStyle w:val="ListParagraph"/>
        <w:numPr>
          <w:ilvl w:val="1"/>
          <w:numId w:val="14"/>
        </w:numPr>
        <w:tabs>
          <w:tab w:val="left" w:pos="820"/>
          <w:tab w:val="left" w:pos="821"/>
        </w:tabs>
        <w:ind w:right="225"/>
        <w:rPr>
          <w:sz w:val="24"/>
        </w:rPr>
      </w:pPr>
      <w:r>
        <w:rPr>
          <w:sz w:val="24"/>
        </w:rPr>
        <w:t>The Consultant cannot claim relief if the force majeure event is attributable to the Consultant’s</w:t>
      </w:r>
      <w:r>
        <w:rPr>
          <w:spacing w:val="-64"/>
          <w:sz w:val="24"/>
        </w:rPr>
        <w:t xml:space="preserve"> </w:t>
      </w:r>
      <w:proofErr w:type="spellStart"/>
      <w:r>
        <w:rPr>
          <w:sz w:val="24"/>
        </w:rPr>
        <w:t>wilful</w:t>
      </w:r>
      <w:proofErr w:type="spellEnd"/>
      <w:r>
        <w:rPr>
          <w:sz w:val="24"/>
        </w:rPr>
        <w:t xml:space="preserve"> act, neglect or failure to take reasonable precautions against the relevant force majeure</w:t>
      </w:r>
      <w:r>
        <w:rPr>
          <w:spacing w:val="1"/>
          <w:sz w:val="24"/>
        </w:rPr>
        <w:t xml:space="preserve"> </w:t>
      </w:r>
      <w:r>
        <w:rPr>
          <w:sz w:val="24"/>
        </w:rPr>
        <w:t>event. The Consultant cannot claim relief if a force majeure event is one which, in accordance</w:t>
      </w:r>
      <w:r>
        <w:rPr>
          <w:spacing w:val="-64"/>
          <w:sz w:val="24"/>
        </w:rPr>
        <w:t xml:space="preserve"> </w:t>
      </w:r>
      <w:r>
        <w:rPr>
          <w:sz w:val="24"/>
        </w:rPr>
        <w:t>with best industry practice, the Consultant should have foreseen and provided for the cause in</w:t>
      </w:r>
      <w:r>
        <w:rPr>
          <w:spacing w:val="-64"/>
          <w:sz w:val="24"/>
        </w:rPr>
        <w:t xml:space="preserve"> </w:t>
      </w:r>
      <w:r>
        <w:rPr>
          <w:sz w:val="24"/>
        </w:rPr>
        <w:t>question.</w:t>
      </w:r>
    </w:p>
    <w:p w:rsidR="00C20CD8" w:rsidRDefault="00C20CD8">
      <w:pPr>
        <w:pStyle w:val="BodyText"/>
        <w:spacing w:before="11"/>
        <w:rPr>
          <w:sz w:val="23"/>
        </w:rPr>
      </w:pPr>
    </w:p>
    <w:p w:rsidR="00C20CD8" w:rsidRDefault="00BC6FFB">
      <w:pPr>
        <w:pStyle w:val="Heading1"/>
        <w:numPr>
          <w:ilvl w:val="0"/>
          <w:numId w:val="14"/>
        </w:numPr>
        <w:tabs>
          <w:tab w:val="left" w:pos="820"/>
          <w:tab w:val="left" w:pos="821"/>
        </w:tabs>
        <w:ind w:hanging="721"/>
      </w:pPr>
      <w:r>
        <w:t>Disputes</w:t>
      </w:r>
    </w:p>
    <w:p w:rsidR="00C20CD8" w:rsidRDefault="00C20CD8">
      <w:pPr>
        <w:pStyle w:val="BodyText"/>
        <w:spacing w:before="9"/>
        <w:rPr>
          <w:b/>
          <w:sz w:val="23"/>
        </w:rPr>
      </w:pPr>
    </w:p>
    <w:p w:rsidR="00C20CD8" w:rsidRDefault="00BC6FFB" w:rsidP="00DE5675">
      <w:pPr>
        <w:pStyle w:val="BodyText"/>
        <w:numPr>
          <w:ilvl w:val="1"/>
          <w:numId w:val="14"/>
        </w:numPr>
        <w:spacing w:before="3"/>
      </w:pPr>
      <w:r>
        <w:t>If any dispute arises out of this Agreement which cannot be amicably settled between the</w:t>
      </w:r>
      <w:r w:rsidRPr="00DE5675">
        <w:t xml:space="preserve"> </w:t>
      </w:r>
      <w:r>
        <w:t>parties then the parties may attempt to settle such dispute by mediation in accordance with</w:t>
      </w:r>
      <w:r w:rsidRPr="00DE5675">
        <w:t xml:space="preserve"> </w:t>
      </w:r>
      <w:r>
        <w:t>the Centre for Effective Dispute Resolution ("CEDR") Model Mediation Procedure ("the</w:t>
      </w:r>
      <w:r w:rsidRPr="00DE5675">
        <w:t xml:space="preserve"> </w:t>
      </w:r>
      <w:r>
        <w:t>Model</w:t>
      </w:r>
      <w:r w:rsidRPr="00DE5675">
        <w:t xml:space="preserve"> </w:t>
      </w:r>
      <w:r>
        <w:t>Procedure")</w:t>
      </w:r>
      <w:r w:rsidRPr="00DE5675">
        <w:t xml:space="preserve"> </w:t>
      </w:r>
      <w:r>
        <w:t>as</w:t>
      </w:r>
      <w:r w:rsidRPr="00DE5675">
        <w:t xml:space="preserve"> </w:t>
      </w:r>
      <w:r>
        <w:t>published</w:t>
      </w:r>
      <w:r w:rsidRPr="00DE5675">
        <w:t xml:space="preserve"> </w:t>
      </w:r>
      <w:r>
        <w:t>by</w:t>
      </w:r>
      <w:r w:rsidRPr="00DE5675">
        <w:t xml:space="preserve"> </w:t>
      </w:r>
      <w:r>
        <w:t>CEDR</w:t>
      </w:r>
      <w:r w:rsidRPr="00DE5675">
        <w:t xml:space="preserve"> </w:t>
      </w:r>
      <w:r>
        <w:t>from</w:t>
      </w:r>
      <w:r w:rsidRPr="00DE5675">
        <w:t xml:space="preserve"> </w:t>
      </w:r>
      <w:r>
        <w:t>time</w:t>
      </w:r>
      <w:r w:rsidRPr="00DE5675">
        <w:t xml:space="preserve"> </w:t>
      </w:r>
      <w:r>
        <w:t>to</w:t>
      </w:r>
      <w:r w:rsidRPr="00DE5675">
        <w:t xml:space="preserve"> </w:t>
      </w:r>
      <w:r>
        <w:t>time.</w:t>
      </w:r>
    </w:p>
    <w:p w:rsidR="00C20CD8" w:rsidRDefault="00C20CD8">
      <w:pPr>
        <w:pStyle w:val="BodyText"/>
      </w:pPr>
    </w:p>
    <w:p w:rsidR="00C20CD8" w:rsidRDefault="00BC6FFB" w:rsidP="00DE5675">
      <w:pPr>
        <w:pStyle w:val="BodyText"/>
        <w:numPr>
          <w:ilvl w:val="1"/>
          <w:numId w:val="14"/>
        </w:numPr>
        <w:spacing w:before="3"/>
      </w:pPr>
      <w:r>
        <w:t>To this end at any time after a dispute has arisen either party may serve upon the other a</w:t>
      </w:r>
      <w:r w:rsidRPr="00DE5675">
        <w:t xml:space="preserve"> </w:t>
      </w:r>
      <w:r>
        <w:t>notice to commence mediation to settle the dispute and on receipt of such notice the other</w:t>
      </w:r>
      <w:r w:rsidRPr="00DE5675">
        <w:t xml:space="preserve"> </w:t>
      </w:r>
      <w:r>
        <w:t>party</w:t>
      </w:r>
      <w:r w:rsidRPr="00DE5675">
        <w:t xml:space="preserve"> </w:t>
      </w:r>
      <w:r>
        <w:t>may</w:t>
      </w:r>
      <w:r w:rsidRPr="00DE5675">
        <w:t xml:space="preserve"> </w:t>
      </w:r>
      <w:r>
        <w:t>within</w:t>
      </w:r>
      <w:r w:rsidRPr="00DE5675">
        <w:t xml:space="preserve"> </w:t>
      </w:r>
      <w:r>
        <w:t>seven</w:t>
      </w:r>
      <w:r w:rsidRPr="00DE5675">
        <w:t xml:space="preserve"> </w:t>
      </w:r>
      <w:r>
        <w:t>days</w:t>
      </w:r>
      <w:r w:rsidRPr="00DE5675">
        <w:t xml:space="preserve"> </w:t>
      </w:r>
      <w:r>
        <w:t>notify</w:t>
      </w:r>
      <w:r w:rsidRPr="00DE5675">
        <w:t xml:space="preserve"> </w:t>
      </w:r>
      <w:r>
        <w:t>CEDR</w:t>
      </w:r>
      <w:r w:rsidRPr="00DE5675">
        <w:t xml:space="preserve"> </w:t>
      </w:r>
      <w:r>
        <w:t>and</w:t>
      </w:r>
      <w:r w:rsidRPr="00DE5675">
        <w:t xml:space="preserve"> </w:t>
      </w:r>
      <w:r>
        <w:t>request</w:t>
      </w:r>
      <w:r w:rsidRPr="00DE5675">
        <w:t xml:space="preserve"> </w:t>
      </w:r>
      <w:r>
        <w:t>that</w:t>
      </w:r>
      <w:r w:rsidRPr="00DE5675">
        <w:t xml:space="preserve"> </w:t>
      </w:r>
      <w:r>
        <w:t>the</w:t>
      </w:r>
      <w:r w:rsidRPr="00DE5675">
        <w:t xml:space="preserve"> </w:t>
      </w:r>
      <w:r>
        <w:t>mediator</w:t>
      </w:r>
      <w:r w:rsidRPr="00DE5675">
        <w:t xml:space="preserve"> </w:t>
      </w:r>
      <w:r>
        <w:t>be</w:t>
      </w:r>
      <w:r w:rsidRPr="00DE5675">
        <w:t xml:space="preserve"> </w:t>
      </w:r>
      <w:r>
        <w:t>appointed</w:t>
      </w:r>
      <w:r w:rsidR="00DE5675">
        <w:t>.</w:t>
      </w:r>
    </w:p>
    <w:p w:rsidR="00C20CD8" w:rsidRDefault="00C20CD8">
      <w:pPr>
        <w:pStyle w:val="BodyText"/>
        <w:spacing w:before="1"/>
      </w:pPr>
    </w:p>
    <w:p w:rsidR="00C20CD8" w:rsidRDefault="00BC6FFB" w:rsidP="00DE5675">
      <w:pPr>
        <w:pStyle w:val="BodyText"/>
        <w:numPr>
          <w:ilvl w:val="1"/>
          <w:numId w:val="14"/>
        </w:numPr>
        <w:spacing w:before="3"/>
      </w:pPr>
      <w:r>
        <w:t>Any such mediation shall be conducted in accordance with the rules prescribed by</w:t>
      </w:r>
      <w:r w:rsidRPr="00DE5675">
        <w:t xml:space="preserve"> </w:t>
      </w:r>
      <w:r>
        <w:t>CEDR</w:t>
      </w:r>
      <w:r w:rsidR="00DE5675">
        <w:t>.</w:t>
      </w:r>
    </w:p>
    <w:p w:rsidR="00DE5675" w:rsidRDefault="00DE5675" w:rsidP="00DE5675">
      <w:pPr>
        <w:pStyle w:val="BodyText"/>
        <w:rPr>
          <w:sz w:val="23"/>
        </w:rPr>
      </w:pPr>
    </w:p>
    <w:p w:rsidR="00DE5675" w:rsidRDefault="00BC6FFB" w:rsidP="00DE5675">
      <w:pPr>
        <w:pStyle w:val="BodyText"/>
        <w:numPr>
          <w:ilvl w:val="1"/>
          <w:numId w:val="14"/>
        </w:numPr>
      </w:pPr>
      <w:r>
        <w:t>The mediation shall be deemed to have commenced on the notification to both parties in</w:t>
      </w:r>
      <w:r w:rsidRPr="00DE5675">
        <w:t xml:space="preserve"> </w:t>
      </w:r>
      <w:r>
        <w:t>writing of the appointment of a mediator by the CEDR and upon written confirmation having</w:t>
      </w:r>
      <w:r w:rsidRPr="00DE5675">
        <w:t xml:space="preserve"> </w:t>
      </w:r>
      <w:r>
        <w:t>been</w:t>
      </w:r>
      <w:r w:rsidRPr="00DE5675">
        <w:t xml:space="preserve"> </w:t>
      </w:r>
      <w:r>
        <w:t>received</w:t>
      </w:r>
      <w:r w:rsidRPr="00DE5675">
        <w:t xml:space="preserve"> </w:t>
      </w:r>
      <w:r>
        <w:t>by</w:t>
      </w:r>
      <w:r w:rsidRPr="00DE5675">
        <w:t xml:space="preserve"> </w:t>
      </w:r>
      <w:r>
        <w:t>the</w:t>
      </w:r>
      <w:r w:rsidRPr="00DE5675">
        <w:t xml:space="preserve"> </w:t>
      </w:r>
      <w:r>
        <w:t>parties</w:t>
      </w:r>
      <w:r w:rsidRPr="00DE5675">
        <w:t xml:space="preserve"> </w:t>
      </w:r>
      <w:r>
        <w:t>of</w:t>
      </w:r>
      <w:r w:rsidRPr="00DE5675">
        <w:t xml:space="preserve"> </w:t>
      </w:r>
      <w:r>
        <w:t>the</w:t>
      </w:r>
      <w:r w:rsidRPr="00DE5675">
        <w:t xml:space="preserve"> </w:t>
      </w:r>
      <w:r>
        <w:t>mediator's</w:t>
      </w:r>
      <w:r w:rsidRPr="00DE5675">
        <w:t xml:space="preserve"> </w:t>
      </w:r>
      <w:r>
        <w:t>acceptance</w:t>
      </w:r>
      <w:r w:rsidRPr="00DE5675">
        <w:t xml:space="preserve"> </w:t>
      </w:r>
      <w:r>
        <w:t>of</w:t>
      </w:r>
      <w:r w:rsidRPr="00DE5675">
        <w:t xml:space="preserve"> </w:t>
      </w:r>
      <w:r>
        <w:t>the</w:t>
      </w:r>
      <w:r w:rsidRPr="00DE5675">
        <w:t xml:space="preserve"> </w:t>
      </w:r>
      <w:r>
        <w:t>appointment</w:t>
      </w:r>
      <w:r w:rsidR="00DE5675">
        <w:t>.</w:t>
      </w:r>
    </w:p>
    <w:p w:rsidR="00DE5675" w:rsidRDefault="00DE5675" w:rsidP="00DE5675">
      <w:pPr>
        <w:pStyle w:val="ListParagraph"/>
      </w:pPr>
    </w:p>
    <w:p w:rsidR="00DE5675" w:rsidRDefault="00BC6FFB" w:rsidP="00DE5675">
      <w:pPr>
        <w:pStyle w:val="BodyText"/>
        <w:numPr>
          <w:ilvl w:val="1"/>
          <w:numId w:val="14"/>
        </w:numPr>
      </w:pPr>
      <w:r w:rsidRPr="00DE5675">
        <w:t xml:space="preserve">If at any time after 10 days from the commencement of the mediation no settlement </w:t>
      </w:r>
      <w:proofErr w:type="gramStart"/>
      <w:r w:rsidRPr="00DE5675">
        <w:t>has</w:t>
      </w:r>
      <w:r w:rsidR="00DE5675">
        <w:t xml:space="preserve"> </w:t>
      </w:r>
      <w:r w:rsidRPr="00DE5675">
        <w:rPr>
          <w:spacing w:val="-64"/>
        </w:rPr>
        <w:t xml:space="preserve"> </w:t>
      </w:r>
      <w:r w:rsidRPr="00DE5675">
        <w:t>been</w:t>
      </w:r>
      <w:proofErr w:type="gramEnd"/>
      <w:r w:rsidRPr="00DE5675">
        <w:t xml:space="preserve"> achieved or the party on whom notice was served did not notify CEDR within seven</w:t>
      </w:r>
      <w:r w:rsidRPr="00DE5675">
        <w:rPr>
          <w:spacing w:val="1"/>
        </w:rPr>
        <w:t xml:space="preserve"> </w:t>
      </w:r>
      <w:r w:rsidRPr="00DE5675">
        <w:t>days of receipt of notice to request mediation, then either party may refer to the courts for</w:t>
      </w:r>
      <w:r w:rsidRPr="00DE5675">
        <w:rPr>
          <w:spacing w:val="1"/>
        </w:rPr>
        <w:t xml:space="preserve"> </w:t>
      </w:r>
      <w:r w:rsidRPr="00DE5675">
        <w:t>settlement.</w:t>
      </w:r>
    </w:p>
    <w:p w:rsidR="00DE5675" w:rsidRDefault="00DE5675" w:rsidP="00DE5675">
      <w:pPr>
        <w:pStyle w:val="ListParagraph"/>
      </w:pPr>
    </w:p>
    <w:p w:rsidR="00C20CD8" w:rsidRPr="00DE5675" w:rsidRDefault="00BC6FFB" w:rsidP="00DE5675">
      <w:pPr>
        <w:pStyle w:val="BodyText"/>
        <w:numPr>
          <w:ilvl w:val="1"/>
          <w:numId w:val="14"/>
        </w:numPr>
      </w:pPr>
      <w:r w:rsidRPr="00DE5675">
        <w:t>Each</w:t>
      </w:r>
      <w:r w:rsidRPr="00DE5675">
        <w:rPr>
          <w:spacing w:val="-1"/>
        </w:rPr>
        <w:t xml:space="preserve"> </w:t>
      </w:r>
      <w:r w:rsidRPr="00DE5675">
        <w:t>party</w:t>
      </w:r>
      <w:r w:rsidRPr="00DE5675">
        <w:rPr>
          <w:spacing w:val="-1"/>
        </w:rPr>
        <w:t xml:space="preserve"> </w:t>
      </w:r>
      <w:r w:rsidRPr="00DE5675">
        <w:t>to</w:t>
      </w:r>
      <w:r w:rsidRPr="00DE5675">
        <w:rPr>
          <w:spacing w:val="-1"/>
        </w:rPr>
        <w:t xml:space="preserve"> </w:t>
      </w:r>
      <w:r w:rsidRPr="00DE5675">
        <w:t>bear</w:t>
      </w:r>
      <w:r w:rsidRPr="00DE5675">
        <w:rPr>
          <w:spacing w:val="-1"/>
        </w:rPr>
        <w:t xml:space="preserve"> </w:t>
      </w:r>
      <w:r w:rsidRPr="00DE5675">
        <w:t>its</w:t>
      </w:r>
      <w:r w:rsidRPr="00DE5675">
        <w:rPr>
          <w:spacing w:val="-1"/>
        </w:rPr>
        <w:t xml:space="preserve"> </w:t>
      </w:r>
      <w:r w:rsidRPr="00DE5675">
        <w:t>own</w:t>
      </w:r>
      <w:r w:rsidRPr="00DE5675">
        <w:rPr>
          <w:spacing w:val="-1"/>
        </w:rPr>
        <w:t xml:space="preserve"> </w:t>
      </w:r>
      <w:r w:rsidRPr="00DE5675">
        <w:t>costs</w:t>
      </w:r>
      <w:r w:rsidRPr="00DE5675">
        <w:rPr>
          <w:spacing w:val="-1"/>
        </w:rPr>
        <w:t xml:space="preserve"> </w:t>
      </w:r>
      <w:r w:rsidRPr="00DE5675">
        <w:t>of</w:t>
      </w:r>
      <w:r w:rsidRPr="00DE5675">
        <w:rPr>
          <w:spacing w:val="-3"/>
        </w:rPr>
        <w:t xml:space="preserve"> </w:t>
      </w:r>
      <w:r w:rsidRPr="00DE5675">
        <w:t>the</w:t>
      </w:r>
      <w:r w:rsidRPr="00DE5675">
        <w:rPr>
          <w:spacing w:val="3"/>
        </w:rPr>
        <w:t xml:space="preserve"> </w:t>
      </w:r>
      <w:r w:rsidRPr="00DE5675">
        <w:t>mediation.</w:t>
      </w:r>
    </w:p>
    <w:p w:rsidR="00C20CD8" w:rsidRDefault="00C20CD8">
      <w:pPr>
        <w:pStyle w:val="BodyText"/>
        <w:spacing w:before="2"/>
      </w:pPr>
    </w:p>
    <w:p w:rsidR="00C20CD8" w:rsidRDefault="00BC6FFB" w:rsidP="00F51DDF">
      <w:pPr>
        <w:pStyle w:val="ListParagraph"/>
        <w:numPr>
          <w:ilvl w:val="1"/>
          <w:numId w:val="14"/>
        </w:numPr>
        <w:tabs>
          <w:tab w:val="left" w:pos="851"/>
        </w:tabs>
        <w:spacing w:before="1" w:line="276" w:lineRule="exact"/>
        <w:ind w:left="1151" w:hanging="1051"/>
        <w:rPr>
          <w:sz w:val="24"/>
        </w:rPr>
      </w:pPr>
      <w:r>
        <w:rPr>
          <w:sz w:val="24"/>
        </w:rPr>
        <w:lastRenderedPageBreak/>
        <w:t>The</w:t>
      </w:r>
      <w:r>
        <w:rPr>
          <w:spacing w:val="-1"/>
          <w:sz w:val="24"/>
        </w:rPr>
        <w:t xml:space="preserve"> </w:t>
      </w:r>
      <w:r>
        <w:rPr>
          <w:sz w:val="24"/>
        </w:rPr>
        <w:t>payment</w:t>
      </w:r>
      <w:r>
        <w:rPr>
          <w:spacing w:val="-4"/>
          <w:sz w:val="24"/>
        </w:rPr>
        <w:t xml:space="preserve"> </w:t>
      </w:r>
      <w:r>
        <w:rPr>
          <w:sz w:val="24"/>
        </w:rPr>
        <w:t>of</w:t>
      </w:r>
      <w:r>
        <w:rPr>
          <w:spacing w:val="-4"/>
          <w:sz w:val="24"/>
        </w:rPr>
        <w:t xml:space="preserve"> </w:t>
      </w:r>
      <w:r>
        <w:rPr>
          <w:sz w:val="24"/>
        </w:rPr>
        <w:t>fees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mediation</w:t>
      </w:r>
      <w:r>
        <w:rPr>
          <w:spacing w:val="-1"/>
          <w:sz w:val="24"/>
        </w:rPr>
        <w:t xml:space="preserve"> </w:t>
      </w:r>
      <w:r>
        <w:rPr>
          <w:sz w:val="24"/>
        </w:rPr>
        <w:t>process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as</w:t>
      </w:r>
      <w:r>
        <w:rPr>
          <w:spacing w:val="-1"/>
          <w:sz w:val="24"/>
        </w:rPr>
        <w:t xml:space="preserve"> </w:t>
      </w:r>
      <w:r>
        <w:rPr>
          <w:sz w:val="24"/>
        </w:rPr>
        <w:t>directed</w:t>
      </w:r>
      <w:r>
        <w:rPr>
          <w:spacing w:val="-1"/>
          <w:sz w:val="24"/>
        </w:rPr>
        <w:t xml:space="preserve"> </w:t>
      </w:r>
      <w:r>
        <w:rPr>
          <w:sz w:val="24"/>
        </w:rPr>
        <w:t>by</w:t>
      </w:r>
      <w:r>
        <w:rPr>
          <w:spacing w:val="-2"/>
          <w:sz w:val="24"/>
        </w:rPr>
        <w:t xml:space="preserve"> </w:t>
      </w:r>
      <w:r>
        <w:rPr>
          <w:sz w:val="24"/>
        </w:rPr>
        <w:t>CEDR.</w:t>
      </w:r>
    </w:p>
    <w:p w:rsidR="00F51DDF" w:rsidRPr="00CC555D" w:rsidRDefault="00F51DDF" w:rsidP="00CC555D">
      <w:pPr>
        <w:tabs>
          <w:tab w:val="left" w:pos="851"/>
        </w:tabs>
        <w:spacing w:before="1" w:line="276" w:lineRule="exact"/>
        <w:rPr>
          <w:sz w:val="24"/>
        </w:rPr>
      </w:pPr>
    </w:p>
    <w:p w:rsidR="00C20CD8" w:rsidRDefault="00BC6FFB" w:rsidP="00DE5675">
      <w:pPr>
        <w:pStyle w:val="BodyText"/>
        <w:numPr>
          <w:ilvl w:val="1"/>
          <w:numId w:val="14"/>
        </w:numPr>
      </w:pPr>
      <w:r>
        <w:t>For the avoidance of doubt, the Consultant shall continue to perform its</w:t>
      </w:r>
      <w:r w:rsidRPr="00DE5675">
        <w:t xml:space="preserve"> </w:t>
      </w:r>
      <w:r>
        <w:t>obligations</w:t>
      </w:r>
      <w:r w:rsidRPr="00DE5675">
        <w:t xml:space="preserve"> </w:t>
      </w:r>
      <w:r>
        <w:t>under</w:t>
      </w:r>
      <w:r w:rsidRPr="00DE5675">
        <w:t xml:space="preserve"> </w:t>
      </w:r>
      <w:r>
        <w:t>this</w:t>
      </w:r>
      <w:r w:rsidRPr="00DE5675">
        <w:t xml:space="preserve"> </w:t>
      </w:r>
      <w:r>
        <w:t>Agreement</w:t>
      </w:r>
      <w:r w:rsidRPr="00DE5675">
        <w:t xml:space="preserve"> </w:t>
      </w:r>
      <w:r>
        <w:t>during</w:t>
      </w:r>
      <w:r w:rsidRPr="00DE5675">
        <w:t xml:space="preserve"> </w:t>
      </w:r>
      <w:r>
        <w:t>any</w:t>
      </w:r>
      <w:r w:rsidRPr="00DE5675">
        <w:t xml:space="preserve"> </w:t>
      </w:r>
      <w:r>
        <w:t>dispute</w:t>
      </w:r>
      <w:r w:rsidRPr="00DE5675">
        <w:t xml:space="preserve"> </w:t>
      </w:r>
      <w:r>
        <w:t>resolutions</w:t>
      </w:r>
      <w:r w:rsidRPr="00DE5675">
        <w:t xml:space="preserve"> </w:t>
      </w:r>
      <w:r>
        <w:t>procedure</w:t>
      </w:r>
      <w:r w:rsidRPr="00DE5675">
        <w:t xml:space="preserve"> </w:t>
      </w:r>
      <w:r>
        <w:t>referred</w:t>
      </w:r>
      <w:r w:rsidRPr="00DE5675">
        <w:t xml:space="preserve"> </w:t>
      </w:r>
      <w:r>
        <w:t>to</w:t>
      </w:r>
      <w:r w:rsidRPr="00DE5675">
        <w:t xml:space="preserve"> </w:t>
      </w:r>
      <w:r>
        <w:t>in</w:t>
      </w:r>
      <w:r w:rsidRPr="00DE5675">
        <w:t xml:space="preserve"> </w:t>
      </w:r>
      <w:r>
        <w:t>this</w:t>
      </w:r>
      <w:r w:rsidRPr="00DE5675">
        <w:t xml:space="preserve"> </w:t>
      </w:r>
      <w:r>
        <w:t>clause</w:t>
      </w:r>
      <w:r w:rsidRPr="00DE5675">
        <w:t xml:space="preserve"> </w:t>
      </w:r>
      <w:r>
        <w:t>and</w:t>
      </w:r>
      <w:r w:rsidRPr="00DE5675">
        <w:t xml:space="preserve"> </w:t>
      </w:r>
      <w:r>
        <w:t>invoked</w:t>
      </w:r>
      <w:r w:rsidRPr="00DE5675">
        <w:t xml:space="preserve"> </w:t>
      </w:r>
      <w:r>
        <w:t>by</w:t>
      </w:r>
      <w:r w:rsidRPr="00DE5675">
        <w:t xml:space="preserve"> </w:t>
      </w:r>
      <w:r>
        <w:t>either</w:t>
      </w:r>
      <w:r w:rsidRPr="00DE5675">
        <w:t xml:space="preserve"> </w:t>
      </w:r>
      <w:r>
        <w:t>party.</w:t>
      </w:r>
    </w:p>
    <w:p w:rsidR="00C20CD8" w:rsidRDefault="00C20CD8">
      <w:pPr>
        <w:pStyle w:val="BodyText"/>
        <w:spacing w:before="11"/>
        <w:rPr>
          <w:sz w:val="21"/>
        </w:rPr>
      </w:pPr>
    </w:p>
    <w:p w:rsidR="00C20CD8" w:rsidRDefault="00BC6FFB">
      <w:pPr>
        <w:pStyle w:val="Heading1"/>
        <w:numPr>
          <w:ilvl w:val="0"/>
          <w:numId w:val="14"/>
        </w:numPr>
        <w:tabs>
          <w:tab w:val="left" w:pos="820"/>
          <w:tab w:val="left" w:pos="821"/>
        </w:tabs>
        <w:ind w:hanging="721"/>
      </w:pPr>
      <w:r>
        <w:t>Cost</w:t>
      </w:r>
    </w:p>
    <w:p w:rsidR="00C20CD8" w:rsidRDefault="00C20CD8">
      <w:pPr>
        <w:pStyle w:val="BodyText"/>
        <w:spacing w:before="10"/>
        <w:rPr>
          <w:b/>
          <w:sz w:val="23"/>
        </w:rPr>
      </w:pPr>
    </w:p>
    <w:p w:rsidR="005B7F08" w:rsidRDefault="00BC6FFB" w:rsidP="005B7F08">
      <w:pPr>
        <w:pStyle w:val="BodyText"/>
        <w:ind w:left="820"/>
      </w:pPr>
      <w:r>
        <w:t>Each</w:t>
      </w:r>
      <w:r>
        <w:rPr>
          <w:spacing w:val="-2"/>
        </w:rPr>
        <w:t xml:space="preserve"> </w:t>
      </w:r>
      <w:r>
        <w:t>of</w:t>
      </w:r>
      <w:r>
        <w:rPr>
          <w:spacing w:val="-4"/>
        </w:rPr>
        <w:t xml:space="preserve"> </w:t>
      </w:r>
      <w:r>
        <w:t>the</w:t>
      </w:r>
      <w:r>
        <w:rPr>
          <w:spacing w:val="-2"/>
        </w:rPr>
        <w:t xml:space="preserve"> </w:t>
      </w:r>
      <w:r>
        <w:t>parties</w:t>
      </w:r>
      <w:r>
        <w:rPr>
          <w:spacing w:val="-2"/>
        </w:rPr>
        <w:t xml:space="preserve"> </w:t>
      </w:r>
      <w:r>
        <w:t>shall</w:t>
      </w:r>
      <w:r>
        <w:rPr>
          <w:spacing w:val="-1"/>
        </w:rPr>
        <w:t xml:space="preserve"> </w:t>
      </w:r>
      <w:r>
        <w:t>pay</w:t>
      </w:r>
      <w:r>
        <w:rPr>
          <w:spacing w:val="-3"/>
        </w:rPr>
        <w:t xml:space="preserve"> </w:t>
      </w:r>
      <w:r>
        <w:t>any</w:t>
      </w:r>
      <w:r>
        <w:rPr>
          <w:spacing w:val="-2"/>
        </w:rPr>
        <w:t xml:space="preserve"> </w:t>
      </w:r>
      <w:r>
        <w:t>costs</w:t>
      </w:r>
      <w:r>
        <w:rPr>
          <w:spacing w:val="-3"/>
        </w:rPr>
        <w:t xml:space="preserve"> </w:t>
      </w:r>
      <w:r>
        <w:t>and</w:t>
      </w:r>
      <w:r>
        <w:rPr>
          <w:spacing w:val="-1"/>
        </w:rPr>
        <w:t xml:space="preserve"> </w:t>
      </w:r>
      <w:r>
        <w:t>expenses</w:t>
      </w:r>
      <w:r>
        <w:rPr>
          <w:spacing w:val="-2"/>
        </w:rPr>
        <w:t xml:space="preserve"> </w:t>
      </w:r>
      <w:r>
        <w:t>incurred</w:t>
      </w:r>
      <w:r>
        <w:rPr>
          <w:spacing w:val="-2"/>
        </w:rPr>
        <w:t xml:space="preserve"> </w:t>
      </w:r>
      <w:r>
        <w:t>by</w:t>
      </w:r>
      <w:r>
        <w:rPr>
          <w:spacing w:val="-2"/>
        </w:rPr>
        <w:t xml:space="preserve"> </w:t>
      </w:r>
      <w:r>
        <w:t>it</w:t>
      </w:r>
      <w:r>
        <w:rPr>
          <w:spacing w:val="-5"/>
        </w:rPr>
        <w:t xml:space="preserve"> </w:t>
      </w:r>
      <w:r>
        <w:t>in</w:t>
      </w:r>
      <w:r>
        <w:rPr>
          <w:spacing w:val="-1"/>
        </w:rPr>
        <w:t xml:space="preserve"> </w:t>
      </w:r>
      <w:r>
        <w:t>connection</w:t>
      </w:r>
      <w:r>
        <w:rPr>
          <w:spacing w:val="-1"/>
        </w:rPr>
        <w:t xml:space="preserve"> </w:t>
      </w:r>
      <w:r>
        <w:t>with</w:t>
      </w:r>
      <w:r>
        <w:rPr>
          <w:spacing w:val="-2"/>
        </w:rPr>
        <w:t xml:space="preserve"> </w:t>
      </w:r>
      <w:r>
        <w:t>this</w:t>
      </w:r>
      <w:r>
        <w:rPr>
          <w:spacing w:val="-63"/>
        </w:rPr>
        <w:t xml:space="preserve"> </w:t>
      </w:r>
      <w:r>
        <w:t>Agreement.</w:t>
      </w:r>
      <w:r w:rsidR="005B7F08">
        <w:t xml:space="preserve"> </w:t>
      </w:r>
    </w:p>
    <w:p w:rsidR="005B7F08" w:rsidRDefault="005B7F08" w:rsidP="005B7F08">
      <w:pPr>
        <w:pStyle w:val="BodyText"/>
        <w:ind w:left="820"/>
      </w:pPr>
    </w:p>
    <w:p w:rsidR="00C20CD8" w:rsidRPr="005B7F08" w:rsidRDefault="00BC6FFB" w:rsidP="005B7F08">
      <w:pPr>
        <w:pStyle w:val="BodyText"/>
        <w:numPr>
          <w:ilvl w:val="0"/>
          <w:numId w:val="14"/>
        </w:numPr>
        <w:rPr>
          <w:b/>
        </w:rPr>
      </w:pPr>
      <w:r w:rsidRPr="005B7F08">
        <w:rPr>
          <w:b/>
        </w:rPr>
        <w:t>Variation</w:t>
      </w:r>
    </w:p>
    <w:p w:rsidR="00C20CD8" w:rsidRDefault="00C20CD8">
      <w:pPr>
        <w:pStyle w:val="BodyText"/>
        <w:spacing w:before="10"/>
        <w:rPr>
          <w:b/>
          <w:sz w:val="23"/>
        </w:rPr>
      </w:pPr>
    </w:p>
    <w:p w:rsidR="00C20CD8" w:rsidRDefault="00BC6FFB">
      <w:pPr>
        <w:pStyle w:val="BodyText"/>
        <w:spacing w:line="242" w:lineRule="auto"/>
        <w:ind w:left="820" w:right="694"/>
      </w:pPr>
      <w:r>
        <w:t>Any amendment to this Agreement shall only be valid if made in writing and signed by the</w:t>
      </w:r>
      <w:r>
        <w:rPr>
          <w:spacing w:val="-64"/>
        </w:rPr>
        <w:t xml:space="preserve"> </w:t>
      </w:r>
      <w:r>
        <w:t>parties</w:t>
      </w:r>
      <w:r>
        <w:rPr>
          <w:spacing w:val="-3"/>
        </w:rPr>
        <w:t xml:space="preserve"> </w:t>
      </w:r>
      <w:r>
        <w:t>hereto.</w:t>
      </w:r>
    </w:p>
    <w:p w:rsidR="00C20CD8" w:rsidRDefault="00C20CD8">
      <w:pPr>
        <w:pStyle w:val="BodyText"/>
        <w:spacing w:before="8"/>
        <w:rPr>
          <w:sz w:val="23"/>
        </w:rPr>
      </w:pPr>
    </w:p>
    <w:p w:rsidR="00C20CD8" w:rsidRDefault="00BC6FFB" w:rsidP="005B7F08">
      <w:pPr>
        <w:pStyle w:val="Heading1"/>
        <w:numPr>
          <w:ilvl w:val="0"/>
          <w:numId w:val="16"/>
        </w:numPr>
        <w:tabs>
          <w:tab w:val="left" w:pos="820"/>
          <w:tab w:val="left" w:pos="821"/>
        </w:tabs>
      </w:pPr>
      <w:r>
        <w:t>Severance</w:t>
      </w:r>
    </w:p>
    <w:p w:rsidR="00C20CD8" w:rsidRDefault="00C20CD8">
      <w:pPr>
        <w:pStyle w:val="BodyText"/>
        <w:spacing w:before="10"/>
        <w:rPr>
          <w:b/>
          <w:sz w:val="23"/>
        </w:rPr>
      </w:pPr>
    </w:p>
    <w:p w:rsidR="00C20CD8" w:rsidRDefault="00BC6FFB">
      <w:pPr>
        <w:pStyle w:val="BodyText"/>
        <w:ind w:left="820" w:right="201"/>
      </w:pPr>
      <w:r>
        <w:t>If any provision of this Agreement shall be declared invalid, unenforceable or illegal by the</w:t>
      </w:r>
      <w:r>
        <w:rPr>
          <w:spacing w:val="1"/>
        </w:rPr>
        <w:t xml:space="preserve"> </w:t>
      </w:r>
      <w:r>
        <w:t>Courts of any jurisdiction to which it is subject such invalidity, unenforceability or illegality shall</w:t>
      </w:r>
      <w:r>
        <w:rPr>
          <w:spacing w:val="-64"/>
        </w:rPr>
        <w:t xml:space="preserve"> </w:t>
      </w:r>
      <w:r>
        <w:t>not prejudice or affect the validity, enforceability and legality of the remaining provisions of this</w:t>
      </w:r>
      <w:r>
        <w:rPr>
          <w:spacing w:val="-65"/>
        </w:rPr>
        <w:t xml:space="preserve"> </w:t>
      </w:r>
      <w:r>
        <w:t>Agreement.</w:t>
      </w:r>
    </w:p>
    <w:p w:rsidR="00C20CD8" w:rsidRDefault="00C20CD8">
      <w:pPr>
        <w:pStyle w:val="BodyText"/>
      </w:pPr>
    </w:p>
    <w:p w:rsidR="00C20CD8" w:rsidRDefault="00BC6FFB" w:rsidP="005B7F08">
      <w:pPr>
        <w:pStyle w:val="Heading1"/>
        <w:numPr>
          <w:ilvl w:val="0"/>
          <w:numId w:val="16"/>
        </w:numPr>
        <w:tabs>
          <w:tab w:val="left" w:pos="820"/>
          <w:tab w:val="left" w:pos="821"/>
        </w:tabs>
        <w:ind w:hanging="721"/>
      </w:pPr>
      <w:r>
        <w:t>Right</w:t>
      </w:r>
      <w:r>
        <w:rPr>
          <w:spacing w:val="-6"/>
        </w:rPr>
        <w:t xml:space="preserve"> </w:t>
      </w:r>
      <w:r>
        <w:t>of</w:t>
      </w:r>
      <w:r>
        <w:rPr>
          <w:spacing w:val="-1"/>
        </w:rPr>
        <w:t xml:space="preserve"> </w:t>
      </w:r>
      <w:r>
        <w:t>Audit</w:t>
      </w:r>
    </w:p>
    <w:p w:rsidR="00C20CD8" w:rsidRDefault="00C20CD8">
      <w:pPr>
        <w:pStyle w:val="BodyText"/>
        <w:spacing w:before="3"/>
        <w:rPr>
          <w:b/>
        </w:rPr>
      </w:pPr>
    </w:p>
    <w:p w:rsidR="00C20CD8" w:rsidRDefault="00BC6FFB" w:rsidP="00DE5675">
      <w:pPr>
        <w:pStyle w:val="BodyText"/>
        <w:numPr>
          <w:ilvl w:val="1"/>
          <w:numId w:val="14"/>
        </w:numPr>
      </w:pPr>
      <w:r>
        <w:t>The Consultant shall at all reasonable times (including following termination for whatsoever</w:t>
      </w:r>
      <w:r w:rsidRPr="00DE5675">
        <w:t xml:space="preserve"> </w:t>
      </w:r>
      <w:r>
        <w:t>reason of this Contract) afford to or procure for any auditor (including any auditor carrying out</w:t>
      </w:r>
      <w:r w:rsidRPr="00DE5675">
        <w:t xml:space="preserve"> </w:t>
      </w:r>
      <w:r>
        <w:t xml:space="preserve">functions under the </w:t>
      </w:r>
      <w:r w:rsidR="00B96399" w:rsidRPr="00B96399">
        <w:t>Local Audit and Accountability Act 2014</w:t>
      </w:r>
      <w:r>
        <w:t>) conducting an internal audit</w:t>
      </w:r>
      <w:r w:rsidRPr="00DE5675">
        <w:t xml:space="preserve"> </w:t>
      </w:r>
      <w:r>
        <w:t xml:space="preserve">or an external audit, inspection or for the Council’s </w:t>
      </w:r>
      <w:proofErr w:type="spellStart"/>
      <w:r>
        <w:t>Authorised</w:t>
      </w:r>
      <w:proofErr w:type="spellEnd"/>
      <w:r>
        <w:t xml:space="preserve"> Representative (or its nominee),</w:t>
      </w:r>
      <w:r w:rsidRPr="00DE5675">
        <w:t xml:space="preserve"> </w:t>
      </w:r>
      <w:r>
        <w:t>internal</w:t>
      </w:r>
      <w:r w:rsidRPr="00DE5675">
        <w:t xml:space="preserve"> </w:t>
      </w:r>
      <w:r>
        <w:t>investigation,</w:t>
      </w:r>
      <w:r w:rsidRPr="00DE5675">
        <w:t xml:space="preserve"> </w:t>
      </w:r>
      <w:r>
        <w:t>ombudsman</w:t>
      </w:r>
      <w:r w:rsidRPr="00DE5675">
        <w:t xml:space="preserve"> </w:t>
      </w:r>
      <w:r>
        <w:t>inquiry</w:t>
      </w:r>
      <w:r w:rsidRPr="00DE5675">
        <w:t xml:space="preserve"> </w:t>
      </w:r>
      <w:r>
        <w:t>or</w:t>
      </w:r>
      <w:r w:rsidRPr="00DE5675">
        <w:t xml:space="preserve"> </w:t>
      </w:r>
      <w:r>
        <w:t>legal</w:t>
      </w:r>
      <w:r w:rsidRPr="00DE5675">
        <w:t xml:space="preserve"> </w:t>
      </w:r>
      <w:r>
        <w:t>enquiry:</w:t>
      </w:r>
      <w:r w:rsidR="00073167">
        <w:t xml:space="preserve"> </w:t>
      </w:r>
    </w:p>
    <w:p w:rsidR="00C20CD8" w:rsidRDefault="00C20CD8">
      <w:pPr>
        <w:pStyle w:val="BodyText"/>
        <w:spacing w:before="1"/>
        <w:rPr>
          <w:sz w:val="23"/>
        </w:rPr>
      </w:pPr>
    </w:p>
    <w:p w:rsidR="00DE5675" w:rsidRDefault="00BC6FFB" w:rsidP="00CC555D">
      <w:pPr>
        <w:pStyle w:val="ListParagraph"/>
        <w:numPr>
          <w:ilvl w:val="0"/>
          <w:numId w:val="27"/>
        </w:numPr>
        <w:tabs>
          <w:tab w:val="left" w:pos="1540"/>
          <w:tab w:val="left" w:pos="1541"/>
        </w:tabs>
        <w:ind w:right="673"/>
        <w:rPr>
          <w:sz w:val="24"/>
        </w:rPr>
      </w:pPr>
      <w:r>
        <w:rPr>
          <w:sz w:val="24"/>
        </w:rPr>
        <w:t>permission</w:t>
      </w:r>
      <w:r w:rsidRPr="00CC555D">
        <w:rPr>
          <w:sz w:val="24"/>
        </w:rPr>
        <w:t xml:space="preserve"> </w:t>
      </w:r>
      <w:r>
        <w:rPr>
          <w:sz w:val="24"/>
        </w:rPr>
        <w:t>to</w:t>
      </w:r>
      <w:r w:rsidRPr="00CC555D">
        <w:rPr>
          <w:sz w:val="24"/>
        </w:rPr>
        <w:t xml:space="preserve"> </w:t>
      </w:r>
      <w:r>
        <w:rPr>
          <w:sz w:val="24"/>
        </w:rPr>
        <w:t>copy</w:t>
      </w:r>
      <w:r w:rsidRPr="00CC555D">
        <w:rPr>
          <w:sz w:val="24"/>
        </w:rPr>
        <w:t xml:space="preserve"> </w:t>
      </w:r>
      <w:r>
        <w:rPr>
          <w:sz w:val="24"/>
        </w:rPr>
        <w:t>and</w:t>
      </w:r>
      <w:r w:rsidRPr="00CC555D">
        <w:rPr>
          <w:sz w:val="24"/>
        </w:rPr>
        <w:t xml:space="preserve"> </w:t>
      </w:r>
      <w:r>
        <w:rPr>
          <w:sz w:val="24"/>
        </w:rPr>
        <w:t>remove</w:t>
      </w:r>
      <w:r w:rsidRPr="00CC555D">
        <w:rPr>
          <w:sz w:val="24"/>
        </w:rPr>
        <w:t xml:space="preserve"> </w:t>
      </w:r>
      <w:r>
        <w:rPr>
          <w:sz w:val="24"/>
        </w:rPr>
        <w:t>any</w:t>
      </w:r>
      <w:r w:rsidRPr="00CC555D">
        <w:rPr>
          <w:sz w:val="24"/>
        </w:rPr>
        <w:t xml:space="preserve"> </w:t>
      </w:r>
      <w:r>
        <w:rPr>
          <w:sz w:val="24"/>
        </w:rPr>
        <w:t>copies</w:t>
      </w:r>
      <w:r w:rsidRPr="00CC555D">
        <w:rPr>
          <w:sz w:val="24"/>
        </w:rPr>
        <w:t xml:space="preserve"> </w:t>
      </w:r>
      <w:r>
        <w:rPr>
          <w:sz w:val="24"/>
        </w:rPr>
        <w:t>of;</w:t>
      </w:r>
      <w:r w:rsidRPr="00CC555D">
        <w:rPr>
          <w:sz w:val="24"/>
        </w:rPr>
        <w:t xml:space="preserve"> </w:t>
      </w:r>
      <w:r>
        <w:rPr>
          <w:sz w:val="24"/>
        </w:rPr>
        <w:t>and</w:t>
      </w:r>
    </w:p>
    <w:p w:rsidR="00DE5675" w:rsidRDefault="00DE5675" w:rsidP="00CC555D">
      <w:pPr>
        <w:pStyle w:val="ListParagraph"/>
        <w:tabs>
          <w:tab w:val="left" w:pos="1540"/>
          <w:tab w:val="left" w:pos="1541"/>
        </w:tabs>
        <w:ind w:left="1541" w:right="673" w:firstLine="0"/>
        <w:rPr>
          <w:sz w:val="24"/>
        </w:rPr>
      </w:pPr>
    </w:p>
    <w:p w:rsidR="00C20CD8" w:rsidRPr="00CC555D" w:rsidRDefault="00BC6FFB" w:rsidP="00CC555D">
      <w:pPr>
        <w:pStyle w:val="ListParagraph"/>
        <w:numPr>
          <w:ilvl w:val="0"/>
          <w:numId w:val="27"/>
        </w:numPr>
        <w:tabs>
          <w:tab w:val="left" w:pos="1540"/>
          <w:tab w:val="left" w:pos="1541"/>
        </w:tabs>
        <w:ind w:right="673"/>
        <w:rPr>
          <w:sz w:val="24"/>
        </w:rPr>
      </w:pPr>
      <w:r w:rsidRPr="00CC555D">
        <w:rPr>
          <w:sz w:val="24"/>
        </w:rPr>
        <w:t>permission to remove the originals of any books, records, information and</w:t>
      </w:r>
      <w:r w:rsidR="00DE5675" w:rsidRPr="00CC555D">
        <w:rPr>
          <w:sz w:val="24"/>
        </w:rPr>
        <w:t xml:space="preserve"> </w:t>
      </w:r>
      <w:r w:rsidRPr="00CC555D">
        <w:rPr>
          <w:sz w:val="24"/>
        </w:rPr>
        <w:t>data in the</w:t>
      </w:r>
      <w:r w:rsidR="00DE5675" w:rsidRPr="00CC555D">
        <w:rPr>
          <w:sz w:val="24"/>
        </w:rPr>
        <w:t xml:space="preserve"> </w:t>
      </w:r>
      <w:r w:rsidRPr="00CC555D">
        <w:rPr>
          <w:sz w:val="24"/>
        </w:rPr>
        <w:t xml:space="preserve"> possession or control of the Consultant which in any way relate</w:t>
      </w:r>
      <w:r w:rsidR="00DE5675" w:rsidRPr="00CC555D">
        <w:rPr>
          <w:sz w:val="24"/>
        </w:rPr>
        <w:t xml:space="preserve"> </w:t>
      </w:r>
      <w:r w:rsidRPr="00CC555D">
        <w:rPr>
          <w:sz w:val="24"/>
        </w:rPr>
        <w:t>to or are or have been used in connection with the performance of the Equipment and the Services including (but without limitation) Council Data and information stored on a computer system operated by the Consultant.</w:t>
      </w:r>
    </w:p>
    <w:p w:rsidR="00C20CD8" w:rsidRPr="00CC555D" w:rsidRDefault="00C20CD8" w:rsidP="00CC555D">
      <w:pPr>
        <w:pStyle w:val="ListParagraph"/>
        <w:tabs>
          <w:tab w:val="left" w:pos="1540"/>
          <w:tab w:val="left" w:pos="1541"/>
        </w:tabs>
        <w:ind w:left="1541" w:right="673" w:firstLine="0"/>
        <w:rPr>
          <w:sz w:val="24"/>
        </w:rPr>
      </w:pPr>
    </w:p>
    <w:p w:rsidR="00C20CD8" w:rsidRDefault="00BC6FFB" w:rsidP="00CC555D">
      <w:pPr>
        <w:pStyle w:val="ListParagraph"/>
        <w:numPr>
          <w:ilvl w:val="0"/>
          <w:numId w:val="27"/>
        </w:numPr>
        <w:tabs>
          <w:tab w:val="left" w:pos="1540"/>
          <w:tab w:val="left" w:pos="1541"/>
        </w:tabs>
        <w:ind w:right="673"/>
        <w:rPr>
          <w:sz w:val="24"/>
        </w:rPr>
      </w:pPr>
      <w:proofErr w:type="gramStart"/>
      <w:r>
        <w:rPr>
          <w:sz w:val="24"/>
        </w:rPr>
        <w:t>any</w:t>
      </w:r>
      <w:proofErr w:type="gramEnd"/>
      <w:r w:rsidRPr="00CC555D">
        <w:rPr>
          <w:sz w:val="24"/>
        </w:rPr>
        <w:t xml:space="preserve"> </w:t>
      </w:r>
      <w:r>
        <w:rPr>
          <w:sz w:val="24"/>
        </w:rPr>
        <w:t>information</w:t>
      </w:r>
      <w:r w:rsidRPr="00CC555D">
        <w:rPr>
          <w:sz w:val="24"/>
        </w:rPr>
        <w:t xml:space="preserve"> </w:t>
      </w:r>
      <w:r>
        <w:rPr>
          <w:sz w:val="24"/>
        </w:rPr>
        <w:t>reasonably</w:t>
      </w:r>
      <w:r w:rsidRPr="00CC555D">
        <w:rPr>
          <w:sz w:val="24"/>
        </w:rPr>
        <w:t xml:space="preserve"> </w:t>
      </w:r>
      <w:r>
        <w:rPr>
          <w:sz w:val="24"/>
        </w:rPr>
        <w:t>requested.</w:t>
      </w:r>
    </w:p>
    <w:p w:rsidR="00C20CD8" w:rsidRDefault="00C20CD8">
      <w:pPr>
        <w:pStyle w:val="BodyText"/>
        <w:spacing w:before="3"/>
      </w:pPr>
    </w:p>
    <w:p w:rsidR="00C20CD8" w:rsidRDefault="00BC6FFB" w:rsidP="00DE5675">
      <w:pPr>
        <w:pStyle w:val="BodyText"/>
        <w:numPr>
          <w:ilvl w:val="1"/>
          <w:numId w:val="14"/>
        </w:numPr>
      </w:pPr>
      <w:r>
        <w:t>The Consultant shall afford access to audit inspection of the Consultant’s</w:t>
      </w:r>
      <w:r w:rsidRPr="00DE5675">
        <w:t xml:space="preserve"> </w:t>
      </w:r>
      <w:r>
        <w:t>documentation</w:t>
      </w:r>
      <w:r w:rsidRPr="00DE5675">
        <w:t xml:space="preserve"> </w:t>
      </w:r>
      <w:r>
        <w:t>and</w:t>
      </w:r>
      <w:r w:rsidRPr="00DE5675">
        <w:t xml:space="preserve"> </w:t>
      </w:r>
      <w:r>
        <w:t>systems</w:t>
      </w:r>
      <w:r w:rsidRPr="00DE5675">
        <w:t xml:space="preserve"> </w:t>
      </w:r>
      <w:r>
        <w:t>as</w:t>
      </w:r>
      <w:r w:rsidRPr="00DE5675">
        <w:t xml:space="preserve"> </w:t>
      </w:r>
      <w:r>
        <w:t>and</w:t>
      </w:r>
      <w:r w:rsidRPr="00DE5675">
        <w:t xml:space="preserve"> </w:t>
      </w:r>
      <w:r>
        <w:t>when</w:t>
      </w:r>
      <w:r w:rsidRPr="00DE5675">
        <w:t xml:space="preserve"> </w:t>
      </w:r>
      <w:r>
        <w:t>necessary.</w:t>
      </w:r>
    </w:p>
    <w:p w:rsidR="00DE5675" w:rsidRDefault="00DE5675" w:rsidP="00DE5675">
      <w:pPr>
        <w:pStyle w:val="BodyText"/>
      </w:pPr>
    </w:p>
    <w:p w:rsidR="00DE5675" w:rsidRDefault="00DE5675" w:rsidP="00DE5675">
      <w:pPr>
        <w:pStyle w:val="BodyText"/>
      </w:pPr>
    </w:p>
    <w:p w:rsidR="00DE5675" w:rsidRDefault="00DE5675" w:rsidP="00DE5675">
      <w:pPr>
        <w:pStyle w:val="BodyText"/>
      </w:pPr>
    </w:p>
    <w:p w:rsidR="00CC555D" w:rsidRDefault="00CC555D" w:rsidP="00DE5675">
      <w:pPr>
        <w:pStyle w:val="BodyText"/>
      </w:pPr>
    </w:p>
    <w:p w:rsidR="00CC555D" w:rsidRPr="00DE5675" w:rsidRDefault="00CC555D" w:rsidP="00DE5675">
      <w:pPr>
        <w:pStyle w:val="BodyText"/>
      </w:pPr>
    </w:p>
    <w:p w:rsidR="00C20CD8" w:rsidRDefault="00C20CD8">
      <w:pPr>
        <w:pStyle w:val="BodyText"/>
        <w:spacing w:before="9"/>
        <w:rPr>
          <w:sz w:val="23"/>
        </w:rPr>
      </w:pPr>
    </w:p>
    <w:p w:rsidR="00C20CD8" w:rsidRDefault="00BC6FFB" w:rsidP="005B7F08">
      <w:pPr>
        <w:pStyle w:val="Heading1"/>
        <w:numPr>
          <w:ilvl w:val="0"/>
          <w:numId w:val="16"/>
        </w:numPr>
        <w:tabs>
          <w:tab w:val="left" w:pos="820"/>
          <w:tab w:val="left" w:pos="821"/>
        </w:tabs>
        <w:ind w:hanging="721"/>
      </w:pPr>
      <w:r>
        <w:lastRenderedPageBreak/>
        <w:t>Entire</w:t>
      </w:r>
      <w:r w:rsidRPr="00DE5675">
        <w:t xml:space="preserve"> </w:t>
      </w:r>
      <w:r>
        <w:t>Agreement</w:t>
      </w:r>
      <w:r w:rsidRPr="00DE5675">
        <w:t xml:space="preserve"> </w:t>
      </w:r>
      <w:r>
        <w:t>and</w:t>
      </w:r>
      <w:r w:rsidRPr="00DE5675">
        <w:t xml:space="preserve"> </w:t>
      </w:r>
      <w:r>
        <w:t>Status</w:t>
      </w:r>
      <w:r w:rsidRPr="00DE5675">
        <w:t xml:space="preserve"> </w:t>
      </w:r>
      <w:r>
        <w:t>of</w:t>
      </w:r>
      <w:r w:rsidRPr="00DE5675">
        <w:t xml:space="preserve"> </w:t>
      </w:r>
      <w:r>
        <w:t>the</w:t>
      </w:r>
      <w:r w:rsidRPr="00DE5675">
        <w:t xml:space="preserve"> </w:t>
      </w:r>
      <w:r>
        <w:t>Parties</w:t>
      </w:r>
    </w:p>
    <w:p w:rsidR="00C20CD8" w:rsidRDefault="00C20CD8">
      <w:pPr>
        <w:pStyle w:val="BodyText"/>
        <w:spacing w:before="3"/>
        <w:rPr>
          <w:b/>
        </w:rPr>
      </w:pPr>
    </w:p>
    <w:p w:rsidR="00DE5675" w:rsidRDefault="00BC6FFB" w:rsidP="00DE5675">
      <w:pPr>
        <w:pStyle w:val="BodyText"/>
        <w:numPr>
          <w:ilvl w:val="0"/>
          <w:numId w:val="18"/>
        </w:numPr>
      </w:pPr>
      <w:r w:rsidRPr="00DE5675">
        <w:t>This Agreement embodies the entire understanding of the parties in respect of the matters contained or referred to in it and is the only subsisting Agreement between the Council and the Consultant relating to the Services.</w:t>
      </w:r>
    </w:p>
    <w:p w:rsidR="00DE5675" w:rsidRDefault="00DE5675" w:rsidP="00DE5675">
      <w:pPr>
        <w:pStyle w:val="ListParagraph"/>
        <w:ind w:firstLine="0"/>
        <w:rPr>
          <w:sz w:val="24"/>
          <w:szCs w:val="24"/>
        </w:rPr>
      </w:pPr>
    </w:p>
    <w:p w:rsidR="00DE5675" w:rsidRPr="00CC555D" w:rsidRDefault="00BC6FFB" w:rsidP="00CC555D">
      <w:pPr>
        <w:pStyle w:val="ListParagraph"/>
        <w:numPr>
          <w:ilvl w:val="0"/>
          <w:numId w:val="28"/>
        </w:numPr>
        <w:tabs>
          <w:tab w:val="left" w:pos="1540"/>
          <w:tab w:val="left" w:pos="1541"/>
        </w:tabs>
        <w:ind w:right="673"/>
        <w:rPr>
          <w:sz w:val="24"/>
        </w:rPr>
      </w:pPr>
      <w:r w:rsidRPr="00DE5675">
        <w:rPr>
          <w:sz w:val="24"/>
        </w:rPr>
        <w:t>There are no promises terms conditions or obligations oral or written</w:t>
      </w:r>
      <w:r w:rsidRPr="00CC555D">
        <w:rPr>
          <w:sz w:val="24"/>
        </w:rPr>
        <w:t xml:space="preserve"> </w:t>
      </w:r>
      <w:r w:rsidRPr="00DE5675">
        <w:rPr>
          <w:sz w:val="24"/>
        </w:rPr>
        <w:t>express</w:t>
      </w:r>
      <w:r w:rsidRPr="00CC555D">
        <w:rPr>
          <w:sz w:val="24"/>
        </w:rPr>
        <w:t xml:space="preserve"> </w:t>
      </w:r>
      <w:r w:rsidRPr="00DE5675">
        <w:rPr>
          <w:sz w:val="24"/>
        </w:rPr>
        <w:t>or</w:t>
      </w:r>
      <w:r w:rsidRPr="00CC555D">
        <w:rPr>
          <w:sz w:val="24"/>
        </w:rPr>
        <w:t xml:space="preserve"> </w:t>
      </w:r>
      <w:r w:rsidRPr="00DE5675">
        <w:rPr>
          <w:sz w:val="24"/>
        </w:rPr>
        <w:t>implied</w:t>
      </w:r>
      <w:r w:rsidRPr="00CC555D">
        <w:rPr>
          <w:sz w:val="24"/>
        </w:rPr>
        <w:t xml:space="preserve"> </w:t>
      </w:r>
      <w:r w:rsidRPr="00DE5675">
        <w:rPr>
          <w:sz w:val="24"/>
        </w:rPr>
        <w:t>other</w:t>
      </w:r>
      <w:r w:rsidRPr="00CC555D">
        <w:rPr>
          <w:sz w:val="24"/>
        </w:rPr>
        <w:t xml:space="preserve"> </w:t>
      </w:r>
      <w:r w:rsidRPr="00DE5675">
        <w:rPr>
          <w:sz w:val="24"/>
        </w:rPr>
        <w:t>than</w:t>
      </w:r>
      <w:r w:rsidRPr="00CC555D">
        <w:rPr>
          <w:sz w:val="24"/>
        </w:rPr>
        <w:t xml:space="preserve"> </w:t>
      </w:r>
      <w:r w:rsidRPr="00DE5675">
        <w:rPr>
          <w:sz w:val="24"/>
        </w:rPr>
        <w:t>those</w:t>
      </w:r>
      <w:r w:rsidRPr="00CC555D">
        <w:rPr>
          <w:sz w:val="24"/>
        </w:rPr>
        <w:t xml:space="preserve"> </w:t>
      </w:r>
      <w:r w:rsidRPr="00DE5675">
        <w:rPr>
          <w:sz w:val="24"/>
        </w:rPr>
        <w:t>contained</w:t>
      </w:r>
      <w:r w:rsidRPr="00CC555D">
        <w:rPr>
          <w:sz w:val="24"/>
        </w:rPr>
        <w:t xml:space="preserve"> </w:t>
      </w:r>
      <w:r w:rsidRPr="00DE5675">
        <w:rPr>
          <w:sz w:val="24"/>
        </w:rPr>
        <w:t>in</w:t>
      </w:r>
      <w:r w:rsidRPr="00CC555D">
        <w:rPr>
          <w:sz w:val="24"/>
        </w:rPr>
        <w:t xml:space="preserve"> </w:t>
      </w:r>
      <w:r w:rsidRPr="00DE5675">
        <w:rPr>
          <w:sz w:val="24"/>
        </w:rPr>
        <w:t>this</w:t>
      </w:r>
      <w:r w:rsidRPr="00CC555D">
        <w:rPr>
          <w:sz w:val="24"/>
        </w:rPr>
        <w:t xml:space="preserve"> </w:t>
      </w:r>
      <w:r w:rsidRPr="00DE5675">
        <w:rPr>
          <w:sz w:val="24"/>
        </w:rPr>
        <w:t>Agreement.</w:t>
      </w:r>
    </w:p>
    <w:p w:rsidR="00DE5675" w:rsidRPr="00CC555D" w:rsidRDefault="00DE5675" w:rsidP="00CC555D">
      <w:pPr>
        <w:pStyle w:val="ListParagraph"/>
        <w:tabs>
          <w:tab w:val="left" w:pos="1540"/>
          <w:tab w:val="left" w:pos="1541"/>
        </w:tabs>
        <w:ind w:left="1541" w:right="673" w:firstLine="0"/>
        <w:rPr>
          <w:sz w:val="24"/>
        </w:rPr>
      </w:pPr>
    </w:p>
    <w:p w:rsidR="00C20CD8" w:rsidRPr="00E24AFC" w:rsidRDefault="00BC6FFB" w:rsidP="00E24AFC">
      <w:pPr>
        <w:pStyle w:val="ListParagraph"/>
        <w:numPr>
          <w:ilvl w:val="0"/>
          <w:numId w:val="28"/>
        </w:numPr>
        <w:tabs>
          <w:tab w:val="left" w:pos="1540"/>
          <w:tab w:val="left" w:pos="1541"/>
        </w:tabs>
        <w:ind w:right="673"/>
        <w:rPr>
          <w:sz w:val="24"/>
        </w:rPr>
      </w:pPr>
      <w:r w:rsidRPr="00DE5675">
        <w:rPr>
          <w:sz w:val="24"/>
        </w:rPr>
        <w:t>Nothing in this agreement is intended to, or shall be deemed to, establish any partnership or</w:t>
      </w:r>
      <w:r w:rsidRPr="00CC555D">
        <w:rPr>
          <w:sz w:val="24"/>
        </w:rPr>
        <w:t xml:space="preserve"> </w:t>
      </w:r>
      <w:r w:rsidRPr="00DE5675">
        <w:rPr>
          <w:sz w:val="24"/>
        </w:rPr>
        <w:t>joint venture between any of the parties, constitute any party the agent of another party, or</w:t>
      </w:r>
      <w:r w:rsidRPr="00CC555D">
        <w:rPr>
          <w:sz w:val="24"/>
        </w:rPr>
        <w:t xml:space="preserve"> </w:t>
      </w:r>
      <w:proofErr w:type="spellStart"/>
      <w:r w:rsidRPr="00DE5675">
        <w:rPr>
          <w:sz w:val="24"/>
        </w:rPr>
        <w:t>authorise</w:t>
      </w:r>
      <w:proofErr w:type="spellEnd"/>
      <w:r w:rsidRPr="00CC555D">
        <w:rPr>
          <w:sz w:val="24"/>
        </w:rPr>
        <w:t xml:space="preserve"> </w:t>
      </w:r>
      <w:r w:rsidRPr="00DE5675">
        <w:rPr>
          <w:sz w:val="24"/>
        </w:rPr>
        <w:t>any</w:t>
      </w:r>
      <w:r w:rsidRPr="00CC555D">
        <w:rPr>
          <w:sz w:val="24"/>
        </w:rPr>
        <w:t xml:space="preserve"> </w:t>
      </w:r>
      <w:r w:rsidRPr="00DE5675">
        <w:rPr>
          <w:sz w:val="24"/>
        </w:rPr>
        <w:t>party</w:t>
      </w:r>
      <w:r w:rsidRPr="00CC555D">
        <w:rPr>
          <w:sz w:val="24"/>
        </w:rPr>
        <w:t xml:space="preserve"> </w:t>
      </w:r>
      <w:r w:rsidRPr="00DE5675">
        <w:rPr>
          <w:sz w:val="24"/>
        </w:rPr>
        <w:t>to</w:t>
      </w:r>
      <w:r w:rsidRPr="00CC555D">
        <w:rPr>
          <w:sz w:val="24"/>
        </w:rPr>
        <w:t xml:space="preserve"> </w:t>
      </w:r>
      <w:r w:rsidRPr="00DE5675">
        <w:rPr>
          <w:sz w:val="24"/>
        </w:rPr>
        <w:t>make</w:t>
      </w:r>
      <w:r w:rsidRPr="00CC555D">
        <w:rPr>
          <w:sz w:val="24"/>
        </w:rPr>
        <w:t xml:space="preserve"> </w:t>
      </w:r>
      <w:r w:rsidRPr="00DE5675">
        <w:rPr>
          <w:sz w:val="24"/>
        </w:rPr>
        <w:t>or</w:t>
      </w:r>
      <w:r w:rsidRPr="00CC555D">
        <w:rPr>
          <w:sz w:val="24"/>
        </w:rPr>
        <w:t xml:space="preserve"> </w:t>
      </w:r>
      <w:r w:rsidRPr="00DE5675">
        <w:rPr>
          <w:sz w:val="24"/>
        </w:rPr>
        <w:t>enter</w:t>
      </w:r>
      <w:r w:rsidRPr="00CC555D">
        <w:rPr>
          <w:sz w:val="24"/>
        </w:rPr>
        <w:t xml:space="preserve"> </w:t>
      </w:r>
      <w:r w:rsidRPr="00DE5675">
        <w:rPr>
          <w:sz w:val="24"/>
        </w:rPr>
        <w:t>into</w:t>
      </w:r>
      <w:r w:rsidRPr="00CC555D">
        <w:rPr>
          <w:sz w:val="24"/>
        </w:rPr>
        <w:t xml:space="preserve"> </w:t>
      </w:r>
      <w:r w:rsidRPr="00DE5675">
        <w:rPr>
          <w:sz w:val="24"/>
        </w:rPr>
        <w:t>any</w:t>
      </w:r>
      <w:r w:rsidRPr="00CC555D">
        <w:rPr>
          <w:sz w:val="24"/>
        </w:rPr>
        <w:t xml:space="preserve"> </w:t>
      </w:r>
      <w:r w:rsidRPr="00DE5675">
        <w:rPr>
          <w:sz w:val="24"/>
        </w:rPr>
        <w:t>commitments</w:t>
      </w:r>
      <w:r w:rsidRPr="00CC555D">
        <w:rPr>
          <w:sz w:val="24"/>
        </w:rPr>
        <w:t xml:space="preserve"> </w:t>
      </w:r>
      <w:r w:rsidRPr="00DE5675">
        <w:rPr>
          <w:sz w:val="24"/>
        </w:rPr>
        <w:t>for</w:t>
      </w:r>
      <w:r w:rsidRPr="00CC555D">
        <w:rPr>
          <w:sz w:val="24"/>
        </w:rPr>
        <w:t xml:space="preserve"> </w:t>
      </w:r>
      <w:r w:rsidRPr="00DE5675">
        <w:rPr>
          <w:sz w:val="24"/>
        </w:rPr>
        <w:t>or</w:t>
      </w:r>
      <w:r w:rsidRPr="00CC555D">
        <w:rPr>
          <w:sz w:val="24"/>
        </w:rPr>
        <w:t xml:space="preserve"> </w:t>
      </w:r>
      <w:r w:rsidRPr="00DE5675">
        <w:rPr>
          <w:sz w:val="24"/>
        </w:rPr>
        <w:t>on</w:t>
      </w:r>
      <w:r w:rsidRPr="00CC555D">
        <w:rPr>
          <w:sz w:val="24"/>
        </w:rPr>
        <w:t xml:space="preserve"> </w:t>
      </w:r>
      <w:r w:rsidRPr="00DE5675">
        <w:rPr>
          <w:sz w:val="24"/>
        </w:rPr>
        <w:t>behalf</w:t>
      </w:r>
      <w:r w:rsidRPr="00CC555D">
        <w:rPr>
          <w:sz w:val="24"/>
        </w:rPr>
        <w:t xml:space="preserve"> </w:t>
      </w:r>
      <w:r w:rsidRPr="00DE5675">
        <w:rPr>
          <w:sz w:val="24"/>
        </w:rPr>
        <w:t>of</w:t>
      </w:r>
      <w:r w:rsidRPr="00CC555D">
        <w:rPr>
          <w:sz w:val="24"/>
        </w:rPr>
        <w:t xml:space="preserve"> </w:t>
      </w:r>
      <w:r w:rsidRPr="00DE5675">
        <w:rPr>
          <w:sz w:val="24"/>
        </w:rPr>
        <w:t>any</w:t>
      </w:r>
      <w:r w:rsidRPr="00CC555D">
        <w:rPr>
          <w:sz w:val="24"/>
        </w:rPr>
        <w:t xml:space="preserve"> </w:t>
      </w:r>
      <w:r w:rsidRPr="00DE5675">
        <w:rPr>
          <w:sz w:val="24"/>
        </w:rPr>
        <w:t>other</w:t>
      </w:r>
      <w:r w:rsidRPr="00CC555D">
        <w:rPr>
          <w:sz w:val="24"/>
        </w:rPr>
        <w:t xml:space="preserve"> </w:t>
      </w:r>
      <w:r w:rsidRPr="00DE5675">
        <w:rPr>
          <w:sz w:val="24"/>
        </w:rPr>
        <w:t>party.</w:t>
      </w:r>
    </w:p>
    <w:p w:rsidR="00C20CD8" w:rsidRDefault="00C20CD8">
      <w:pPr>
        <w:pStyle w:val="BodyText"/>
        <w:spacing w:before="1"/>
        <w:rPr>
          <w:sz w:val="22"/>
        </w:rPr>
      </w:pPr>
    </w:p>
    <w:p w:rsidR="00C20CD8" w:rsidRDefault="00BC6FFB" w:rsidP="005B7F08">
      <w:pPr>
        <w:pStyle w:val="Heading1"/>
        <w:numPr>
          <w:ilvl w:val="0"/>
          <w:numId w:val="16"/>
        </w:numPr>
        <w:tabs>
          <w:tab w:val="left" w:pos="885"/>
          <w:tab w:val="left" w:pos="886"/>
        </w:tabs>
        <w:ind w:left="885" w:hanging="786"/>
      </w:pPr>
      <w:r>
        <w:t>Waiver</w:t>
      </w:r>
    </w:p>
    <w:p w:rsidR="003E03DE" w:rsidRDefault="003E03DE" w:rsidP="003E03DE">
      <w:pPr>
        <w:pStyle w:val="Heading1"/>
        <w:tabs>
          <w:tab w:val="left" w:pos="885"/>
          <w:tab w:val="left" w:pos="886"/>
        </w:tabs>
        <w:ind w:left="885" w:firstLine="0"/>
      </w:pPr>
    </w:p>
    <w:p w:rsidR="00C20CD8" w:rsidRDefault="00BC6FFB">
      <w:pPr>
        <w:pStyle w:val="BodyText"/>
        <w:spacing w:before="80"/>
        <w:ind w:left="820" w:right="507"/>
      </w:pPr>
      <w:r>
        <w:t>The failure of a party hereto to exercise or enforce any right conferred upon it under this</w:t>
      </w:r>
      <w:r>
        <w:rPr>
          <w:spacing w:val="1"/>
        </w:rPr>
        <w:t xml:space="preserve"> </w:t>
      </w:r>
      <w:r>
        <w:t>Agreement shall not be deemed to be a waiver of any such right or operate so as to bar the</w:t>
      </w:r>
      <w:r>
        <w:rPr>
          <w:spacing w:val="-64"/>
        </w:rPr>
        <w:t xml:space="preserve"> </w:t>
      </w:r>
      <w:r>
        <w:t>enforcement</w:t>
      </w:r>
      <w:r>
        <w:rPr>
          <w:spacing w:val="-4"/>
        </w:rPr>
        <w:t xml:space="preserve"> </w:t>
      </w:r>
      <w:r>
        <w:t>thereof</w:t>
      </w:r>
      <w:r>
        <w:rPr>
          <w:spacing w:val="-4"/>
        </w:rPr>
        <w:t xml:space="preserve"> </w:t>
      </w:r>
      <w:r>
        <w:t>at</w:t>
      </w:r>
      <w:r>
        <w:rPr>
          <w:spacing w:val="-4"/>
        </w:rPr>
        <w:t xml:space="preserve"> </w:t>
      </w:r>
      <w:r>
        <w:t>any</w:t>
      </w:r>
      <w:r>
        <w:rPr>
          <w:spacing w:val="-2"/>
        </w:rPr>
        <w:t xml:space="preserve"> </w:t>
      </w:r>
      <w:r>
        <w:t>time.</w:t>
      </w:r>
    </w:p>
    <w:p w:rsidR="00C20CD8" w:rsidRDefault="00C20CD8">
      <w:pPr>
        <w:pStyle w:val="BodyText"/>
        <w:spacing w:before="1"/>
      </w:pPr>
    </w:p>
    <w:p w:rsidR="00C20CD8" w:rsidRDefault="00BC6FFB" w:rsidP="005B7F08">
      <w:pPr>
        <w:pStyle w:val="Heading1"/>
        <w:numPr>
          <w:ilvl w:val="0"/>
          <w:numId w:val="16"/>
        </w:numPr>
        <w:tabs>
          <w:tab w:val="left" w:pos="820"/>
          <w:tab w:val="left" w:pos="821"/>
        </w:tabs>
        <w:ind w:hanging="721"/>
      </w:pPr>
      <w:r>
        <w:t>Health</w:t>
      </w:r>
      <w:r>
        <w:rPr>
          <w:spacing w:val="-4"/>
        </w:rPr>
        <w:t xml:space="preserve"> </w:t>
      </w:r>
      <w:r>
        <w:t>and</w:t>
      </w:r>
      <w:r>
        <w:rPr>
          <w:spacing w:val="-3"/>
        </w:rPr>
        <w:t xml:space="preserve"> </w:t>
      </w:r>
      <w:r>
        <w:t>Safety</w:t>
      </w:r>
    </w:p>
    <w:p w:rsidR="00C20CD8" w:rsidRDefault="00C20CD8">
      <w:pPr>
        <w:pStyle w:val="BodyText"/>
        <w:spacing w:before="10"/>
        <w:rPr>
          <w:b/>
          <w:sz w:val="23"/>
        </w:rPr>
      </w:pPr>
    </w:p>
    <w:p w:rsidR="00DE5675" w:rsidRDefault="00E056A0" w:rsidP="00DE5675">
      <w:pPr>
        <w:pStyle w:val="BodyText"/>
        <w:numPr>
          <w:ilvl w:val="0"/>
          <w:numId w:val="19"/>
        </w:numPr>
      </w:pPr>
      <w:r w:rsidRPr="00DE5675">
        <w:t xml:space="preserve">The </w:t>
      </w:r>
      <w:r>
        <w:t>Consultant</w:t>
      </w:r>
      <w:r w:rsidRPr="00DE5675">
        <w:t xml:space="preserve"> shall take all necessary measures to comply with the requirements of the Health and Safety at Work etc. Act 1974 and any other acts, orders, regulations and codes of practice relating to health and safety, (including the Council’s policies where applicable) which may apply to staff and other persons working on the performance of the Agreement. The </w:t>
      </w:r>
      <w:r>
        <w:t>Consultant</w:t>
      </w:r>
      <w:r w:rsidRPr="00DE5675">
        <w:t xml:space="preserve"> shall ensure that its health and safety policy statement (as required by the Health and Safety at Work etc. Act 1974) is made available to the Council on request. </w:t>
      </w:r>
    </w:p>
    <w:p w:rsidR="00DE5675" w:rsidRDefault="00DE5675" w:rsidP="00DE5675">
      <w:pPr>
        <w:pStyle w:val="BodyText"/>
        <w:ind w:left="820"/>
      </w:pPr>
    </w:p>
    <w:p w:rsidR="00C20CD8" w:rsidRPr="00DE5675" w:rsidRDefault="00BC6FFB" w:rsidP="00DE5675">
      <w:pPr>
        <w:pStyle w:val="BodyText"/>
        <w:numPr>
          <w:ilvl w:val="0"/>
          <w:numId w:val="19"/>
        </w:numPr>
      </w:pPr>
      <w:r w:rsidRPr="00DE5675">
        <w:t>Either party shall notify the other as soon as practicable of any health and</w:t>
      </w:r>
      <w:r w:rsidRPr="00DE5675">
        <w:rPr>
          <w:spacing w:val="-64"/>
        </w:rPr>
        <w:t xml:space="preserve"> </w:t>
      </w:r>
      <w:r w:rsidRPr="00DE5675">
        <w:t>safety</w:t>
      </w:r>
      <w:r w:rsidRPr="00DE5675">
        <w:rPr>
          <w:spacing w:val="-2"/>
        </w:rPr>
        <w:t xml:space="preserve"> </w:t>
      </w:r>
      <w:r w:rsidRPr="00DE5675">
        <w:t>hazards</w:t>
      </w:r>
      <w:r w:rsidRPr="00DE5675">
        <w:rPr>
          <w:spacing w:val="-2"/>
        </w:rPr>
        <w:t xml:space="preserve"> </w:t>
      </w:r>
      <w:r w:rsidRPr="00DE5675">
        <w:t>of</w:t>
      </w:r>
      <w:r w:rsidRPr="00DE5675">
        <w:rPr>
          <w:spacing w:val="-4"/>
        </w:rPr>
        <w:t xml:space="preserve"> </w:t>
      </w:r>
      <w:r w:rsidRPr="00DE5675">
        <w:t>which</w:t>
      </w:r>
      <w:r w:rsidRPr="00DE5675">
        <w:rPr>
          <w:spacing w:val="-1"/>
        </w:rPr>
        <w:t xml:space="preserve"> </w:t>
      </w:r>
      <w:r w:rsidRPr="00DE5675">
        <w:t>it</w:t>
      </w:r>
      <w:r w:rsidRPr="00DE5675">
        <w:rPr>
          <w:spacing w:val="-4"/>
        </w:rPr>
        <w:t xml:space="preserve"> </w:t>
      </w:r>
      <w:r w:rsidRPr="00DE5675">
        <w:t>becomes</w:t>
      </w:r>
      <w:r w:rsidRPr="00DE5675">
        <w:rPr>
          <w:spacing w:val="-2"/>
        </w:rPr>
        <w:t xml:space="preserve"> </w:t>
      </w:r>
      <w:r w:rsidRPr="00DE5675">
        <w:t>aware.</w:t>
      </w:r>
    </w:p>
    <w:p w:rsidR="00C20CD8" w:rsidRDefault="00C20CD8">
      <w:pPr>
        <w:pStyle w:val="BodyText"/>
        <w:spacing w:before="8"/>
        <w:rPr>
          <w:sz w:val="23"/>
        </w:rPr>
      </w:pPr>
    </w:p>
    <w:p w:rsidR="00C20CD8" w:rsidRDefault="00BC6FFB" w:rsidP="005B7F08">
      <w:pPr>
        <w:pStyle w:val="Heading1"/>
        <w:numPr>
          <w:ilvl w:val="0"/>
          <w:numId w:val="16"/>
        </w:numPr>
        <w:tabs>
          <w:tab w:val="left" w:pos="820"/>
          <w:tab w:val="left" w:pos="821"/>
        </w:tabs>
        <w:spacing w:before="1"/>
        <w:ind w:hanging="721"/>
      </w:pPr>
      <w:r>
        <w:t>Data</w:t>
      </w:r>
      <w:r>
        <w:rPr>
          <w:spacing w:val="-1"/>
        </w:rPr>
        <w:t xml:space="preserve"> </w:t>
      </w:r>
      <w:r>
        <w:t>Protection</w:t>
      </w:r>
      <w:r>
        <w:rPr>
          <w:spacing w:val="-3"/>
        </w:rPr>
        <w:t xml:space="preserve"> </w:t>
      </w:r>
      <w:r>
        <w:t>Act</w:t>
      </w:r>
      <w:r>
        <w:rPr>
          <w:spacing w:val="-1"/>
        </w:rPr>
        <w:t xml:space="preserve"> </w:t>
      </w:r>
      <w:r>
        <w:t>2018</w:t>
      </w:r>
    </w:p>
    <w:p w:rsidR="00C20CD8" w:rsidRDefault="00C20CD8">
      <w:pPr>
        <w:pStyle w:val="BodyText"/>
        <w:spacing w:before="3"/>
        <w:rPr>
          <w:b/>
        </w:rPr>
      </w:pPr>
    </w:p>
    <w:p w:rsidR="00C20CD8" w:rsidRDefault="00BC6FFB" w:rsidP="00D02516">
      <w:pPr>
        <w:pStyle w:val="BodyText"/>
        <w:numPr>
          <w:ilvl w:val="0"/>
          <w:numId w:val="20"/>
        </w:numPr>
      </w:pPr>
      <w:r>
        <w:t>Both</w:t>
      </w:r>
      <w:r w:rsidRPr="00D02516">
        <w:t xml:space="preserve"> </w:t>
      </w:r>
      <w:r>
        <w:t>parties</w:t>
      </w:r>
      <w:r w:rsidRPr="00D02516">
        <w:t xml:space="preserve"> </w:t>
      </w:r>
      <w:r>
        <w:t>will</w:t>
      </w:r>
      <w:r w:rsidRPr="00D02516">
        <w:t xml:space="preserve"> </w:t>
      </w:r>
      <w:r>
        <w:t>observe</w:t>
      </w:r>
      <w:r w:rsidRPr="00D02516">
        <w:t xml:space="preserve"> </w:t>
      </w:r>
      <w:r>
        <w:t>all</w:t>
      </w:r>
      <w:r w:rsidRPr="00D02516">
        <w:t xml:space="preserve"> </w:t>
      </w:r>
      <w:r>
        <w:t>their</w:t>
      </w:r>
      <w:r w:rsidRPr="00D02516">
        <w:t xml:space="preserve"> </w:t>
      </w:r>
      <w:r>
        <w:t>obligations</w:t>
      </w:r>
      <w:r w:rsidRPr="00D02516">
        <w:t xml:space="preserve"> </w:t>
      </w:r>
      <w:r>
        <w:t>under</w:t>
      </w:r>
      <w:r w:rsidRPr="00D02516">
        <w:t xml:space="preserve"> </w:t>
      </w:r>
      <w:r>
        <w:t>the</w:t>
      </w:r>
      <w:r w:rsidRPr="00D02516">
        <w:t xml:space="preserve"> </w:t>
      </w:r>
      <w:r>
        <w:t>UK</w:t>
      </w:r>
      <w:r w:rsidRPr="00D02516">
        <w:t xml:space="preserve"> </w:t>
      </w:r>
      <w:r>
        <w:t>Data</w:t>
      </w:r>
      <w:r w:rsidRPr="00D02516">
        <w:t xml:space="preserve"> </w:t>
      </w:r>
      <w:r>
        <w:t>Protection</w:t>
      </w:r>
      <w:r w:rsidRPr="00D02516">
        <w:t xml:space="preserve"> </w:t>
      </w:r>
      <w:r>
        <w:t>Legislation</w:t>
      </w:r>
      <w:r w:rsidRPr="00D02516">
        <w:t xml:space="preserve"> </w:t>
      </w:r>
      <w:r>
        <w:t>as</w:t>
      </w:r>
      <w:r w:rsidRPr="00D02516">
        <w:t xml:space="preserve"> </w:t>
      </w:r>
      <w:r>
        <w:t>set</w:t>
      </w:r>
      <w:r w:rsidRPr="00D02516">
        <w:t xml:space="preserve"> </w:t>
      </w:r>
      <w:r>
        <w:t>out</w:t>
      </w:r>
      <w:r w:rsidRPr="00D02516">
        <w:t xml:space="preserve"> </w:t>
      </w:r>
      <w:r>
        <w:t>in</w:t>
      </w:r>
      <w:r w:rsidRPr="00D02516">
        <w:t xml:space="preserve"> </w:t>
      </w:r>
      <w:r>
        <w:t>Schedule</w:t>
      </w:r>
      <w:r w:rsidRPr="00D02516">
        <w:t xml:space="preserve"> </w:t>
      </w:r>
      <w:r>
        <w:t>4</w:t>
      </w:r>
      <w:r w:rsidRPr="00D02516">
        <w:t xml:space="preserve"> </w:t>
      </w:r>
      <w:r>
        <w:t>to</w:t>
      </w:r>
      <w:r w:rsidRPr="00D02516">
        <w:t xml:space="preserve"> </w:t>
      </w:r>
      <w:r>
        <w:t>this</w:t>
      </w:r>
      <w:r w:rsidRPr="00D02516">
        <w:t xml:space="preserve"> </w:t>
      </w:r>
      <w:r>
        <w:t>Agreement.</w:t>
      </w:r>
    </w:p>
    <w:p w:rsidR="00C20CD8" w:rsidRDefault="00C20CD8">
      <w:pPr>
        <w:pStyle w:val="BodyText"/>
        <w:spacing w:before="8"/>
        <w:rPr>
          <w:sz w:val="23"/>
        </w:rPr>
      </w:pPr>
    </w:p>
    <w:p w:rsidR="00C20CD8" w:rsidRDefault="00BC6FFB" w:rsidP="00A071E9">
      <w:pPr>
        <w:pStyle w:val="BodyText"/>
        <w:numPr>
          <w:ilvl w:val="0"/>
          <w:numId w:val="20"/>
        </w:numPr>
      </w:pPr>
      <w:r>
        <w:t>The</w:t>
      </w:r>
      <w:r w:rsidRPr="00A071E9">
        <w:t xml:space="preserve"> </w:t>
      </w:r>
      <w:r>
        <w:t>provisions</w:t>
      </w:r>
      <w:r w:rsidRPr="00A071E9">
        <w:t xml:space="preserve"> </w:t>
      </w:r>
      <w:r>
        <w:t>of</w:t>
      </w:r>
      <w:r w:rsidRPr="00A071E9">
        <w:t xml:space="preserve"> </w:t>
      </w:r>
      <w:r>
        <w:t>this</w:t>
      </w:r>
      <w:r w:rsidRPr="00A071E9">
        <w:t xml:space="preserve"> </w:t>
      </w:r>
      <w:r>
        <w:t>clause</w:t>
      </w:r>
      <w:r w:rsidRPr="00A071E9">
        <w:t xml:space="preserve"> </w:t>
      </w:r>
      <w:r>
        <w:t>28</w:t>
      </w:r>
      <w:r w:rsidRPr="00A071E9">
        <w:t xml:space="preserve"> </w:t>
      </w:r>
      <w:r>
        <w:t>will</w:t>
      </w:r>
      <w:r w:rsidRPr="00A071E9">
        <w:t xml:space="preserve"> </w:t>
      </w:r>
      <w:r>
        <w:t>continue</w:t>
      </w:r>
      <w:r w:rsidRPr="00A071E9">
        <w:t xml:space="preserve"> </w:t>
      </w:r>
      <w:r>
        <w:t>in</w:t>
      </w:r>
      <w:r w:rsidRPr="00A071E9">
        <w:t xml:space="preserve"> </w:t>
      </w:r>
      <w:r>
        <w:t>perpetuity.</w:t>
      </w:r>
    </w:p>
    <w:p w:rsidR="00D02516" w:rsidRDefault="00D02516" w:rsidP="00D02516">
      <w:pPr>
        <w:pStyle w:val="BodyText"/>
      </w:pPr>
    </w:p>
    <w:p w:rsidR="00C20CD8" w:rsidRDefault="00BC6FFB" w:rsidP="00A071E9">
      <w:pPr>
        <w:pStyle w:val="BodyText"/>
        <w:numPr>
          <w:ilvl w:val="0"/>
          <w:numId w:val="20"/>
        </w:numPr>
      </w:pPr>
      <w:r>
        <w:t>The Consultant is to ensure that its sub-consultants or consultants are</w:t>
      </w:r>
      <w:r w:rsidRPr="00A071E9">
        <w:t xml:space="preserve"> </w:t>
      </w:r>
      <w:r>
        <w:t>bound</w:t>
      </w:r>
      <w:r w:rsidRPr="00A071E9">
        <w:t xml:space="preserve"> </w:t>
      </w:r>
      <w:r>
        <w:t>by</w:t>
      </w:r>
      <w:r w:rsidRPr="00A071E9">
        <w:t xml:space="preserve"> </w:t>
      </w:r>
      <w:r>
        <w:t>the</w:t>
      </w:r>
      <w:r w:rsidRPr="00A071E9">
        <w:t xml:space="preserve"> </w:t>
      </w:r>
      <w:r>
        <w:t>requirements</w:t>
      </w:r>
      <w:r w:rsidRPr="00A071E9">
        <w:t xml:space="preserve"> </w:t>
      </w:r>
      <w:r>
        <w:t>of</w:t>
      </w:r>
      <w:r w:rsidRPr="00A071E9">
        <w:t xml:space="preserve"> </w:t>
      </w:r>
      <w:r>
        <w:t>this</w:t>
      </w:r>
      <w:r w:rsidRPr="00A071E9">
        <w:t xml:space="preserve"> </w:t>
      </w:r>
      <w:r>
        <w:t>clause</w:t>
      </w:r>
      <w:r w:rsidRPr="00A071E9">
        <w:t xml:space="preserve"> </w:t>
      </w:r>
      <w:r>
        <w:t>28.</w:t>
      </w:r>
    </w:p>
    <w:p w:rsidR="00C20CD8" w:rsidRDefault="00C20CD8">
      <w:pPr>
        <w:pStyle w:val="BodyText"/>
        <w:spacing w:before="1"/>
      </w:pPr>
    </w:p>
    <w:p w:rsidR="00C20CD8" w:rsidRDefault="00BC6FFB" w:rsidP="005B7F08">
      <w:pPr>
        <w:pStyle w:val="Heading1"/>
        <w:numPr>
          <w:ilvl w:val="0"/>
          <w:numId w:val="16"/>
        </w:numPr>
        <w:tabs>
          <w:tab w:val="left" w:pos="820"/>
          <w:tab w:val="left" w:pos="821"/>
        </w:tabs>
        <w:spacing w:before="1"/>
        <w:ind w:hanging="721"/>
      </w:pPr>
      <w:r>
        <w:t>Ethics</w:t>
      </w:r>
      <w:r>
        <w:rPr>
          <w:spacing w:val="-4"/>
        </w:rPr>
        <w:t xml:space="preserve"> </w:t>
      </w:r>
      <w:r>
        <w:t>and</w:t>
      </w:r>
      <w:r>
        <w:rPr>
          <w:spacing w:val="-6"/>
        </w:rPr>
        <w:t xml:space="preserve"> </w:t>
      </w:r>
      <w:r>
        <w:t>Anti-Corruption</w:t>
      </w:r>
    </w:p>
    <w:p w:rsidR="00C20CD8" w:rsidRDefault="00C20CD8">
      <w:pPr>
        <w:pStyle w:val="BodyText"/>
        <w:spacing w:before="9"/>
        <w:rPr>
          <w:b/>
          <w:sz w:val="23"/>
        </w:rPr>
      </w:pPr>
    </w:p>
    <w:p w:rsidR="00D02516" w:rsidRDefault="00BC6FFB" w:rsidP="00D02516">
      <w:pPr>
        <w:pStyle w:val="BodyText"/>
        <w:numPr>
          <w:ilvl w:val="0"/>
          <w:numId w:val="21"/>
        </w:numPr>
      </w:pPr>
      <w:r>
        <w:t>The</w:t>
      </w:r>
      <w:r w:rsidRPr="00D02516">
        <w:t xml:space="preserve"> </w:t>
      </w:r>
      <w:r>
        <w:t>Consultant</w:t>
      </w:r>
      <w:r w:rsidRPr="00D02516">
        <w:t xml:space="preserve"> </w:t>
      </w:r>
      <w:r>
        <w:t>warrants</w:t>
      </w:r>
      <w:r w:rsidRPr="00D02516">
        <w:t xml:space="preserve"> </w:t>
      </w:r>
      <w:r>
        <w:t>to</w:t>
      </w:r>
      <w:r w:rsidRPr="00D02516">
        <w:t xml:space="preserve"> </w:t>
      </w:r>
      <w:r>
        <w:t>the</w:t>
      </w:r>
      <w:r w:rsidRPr="00D02516">
        <w:t xml:space="preserve"> </w:t>
      </w:r>
      <w:r>
        <w:t>Council</w:t>
      </w:r>
      <w:r w:rsidRPr="00D02516">
        <w:t xml:space="preserve"> </w:t>
      </w:r>
      <w:r>
        <w:t>that</w:t>
      </w:r>
      <w:r w:rsidRPr="00D02516">
        <w:t xml:space="preserve"> </w:t>
      </w:r>
      <w:r>
        <w:t>all</w:t>
      </w:r>
      <w:r w:rsidRPr="00D02516">
        <w:t xml:space="preserve"> </w:t>
      </w:r>
      <w:r>
        <w:t>financial</w:t>
      </w:r>
      <w:r w:rsidRPr="00D02516">
        <w:t xml:space="preserve"> </w:t>
      </w:r>
      <w:r>
        <w:t>statements</w:t>
      </w:r>
      <w:r w:rsidRPr="00D02516">
        <w:t xml:space="preserve"> </w:t>
      </w:r>
      <w:r>
        <w:t>and</w:t>
      </w:r>
      <w:r w:rsidR="00D02516">
        <w:t xml:space="preserve"> </w:t>
      </w:r>
      <w:r>
        <w:t>invoices rendered to the Council, under this Agreement, properly reflect the fact that of all</w:t>
      </w:r>
      <w:r w:rsidRPr="00D02516">
        <w:t xml:space="preserve"> </w:t>
      </w:r>
      <w:r>
        <w:t>activities</w:t>
      </w:r>
      <w:r w:rsidRPr="00D02516">
        <w:t xml:space="preserve"> </w:t>
      </w:r>
      <w:r>
        <w:t>and</w:t>
      </w:r>
      <w:r w:rsidRPr="00D02516">
        <w:t xml:space="preserve"> </w:t>
      </w:r>
      <w:r>
        <w:t>transactions</w:t>
      </w:r>
      <w:r w:rsidRPr="00D02516">
        <w:t xml:space="preserve"> </w:t>
      </w:r>
      <w:r>
        <w:t>made</w:t>
      </w:r>
      <w:r w:rsidRPr="00D02516">
        <w:t xml:space="preserve"> </w:t>
      </w:r>
      <w:r>
        <w:t>or</w:t>
      </w:r>
      <w:r w:rsidRPr="00D02516">
        <w:t xml:space="preserve"> </w:t>
      </w:r>
      <w:r>
        <w:t>undertaken</w:t>
      </w:r>
      <w:r w:rsidRPr="00D02516">
        <w:t xml:space="preserve"> </w:t>
      </w:r>
      <w:r>
        <w:t>by</w:t>
      </w:r>
      <w:r w:rsidRPr="00D02516">
        <w:t xml:space="preserve"> </w:t>
      </w:r>
      <w:r>
        <w:t>the</w:t>
      </w:r>
      <w:r w:rsidRPr="00D02516">
        <w:t xml:space="preserve"> </w:t>
      </w:r>
      <w:r>
        <w:t>Consultant in</w:t>
      </w:r>
      <w:r w:rsidRPr="00D02516">
        <w:t xml:space="preserve"> </w:t>
      </w:r>
      <w:r>
        <w:t>providing</w:t>
      </w:r>
      <w:r w:rsidRPr="00D02516">
        <w:t xml:space="preserve"> </w:t>
      </w:r>
      <w:r>
        <w:t>the</w:t>
      </w:r>
      <w:r w:rsidRPr="00D02516">
        <w:t xml:space="preserve"> </w:t>
      </w:r>
      <w:r>
        <w:t>Services</w:t>
      </w:r>
      <w:r w:rsidRPr="00D02516">
        <w:t xml:space="preserve"> </w:t>
      </w:r>
      <w:r>
        <w:t>may</w:t>
      </w:r>
      <w:r w:rsidRPr="00D02516">
        <w:t xml:space="preserve"> </w:t>
      </w:r>
      <w:r>
        <w:t>be</w:t>
      </w:r>
      <w:r w:rsidRPr="00D02516">
        <w:t xml:space="preserve"> </w:t>
      </w:r>
      <w:r>
        <w:t>relied</w:t>
      </w:r>
      <w:r w:rsidRPr="00D02516">
        <w:t xml:space="preserve"> </w:t>
      </w:r>
      <w:r>
        <w:t>upon</w:t>
      </w:r>
      <w:r w:rsidRPr="00D02516">
        <w:t xml:space="preserve"> </w:t>
      </w:r>
      <w:r>
        <w:t>as</w:t>
      </w:r>
      <w:r w:rsidRPr="00D02516">
        <w:t xml:space="preserve"> </w:t>
      </w:r>
      <w:r>
        <w:t>being</w:t>
      </w:r>
      <w:r w:rsidRPr="00D02516">
        <w:t xml:space="preserve"> </w:t>
      </w:r>
      <w:r>
        <w:t>complete</w:t>
      </w:r>
      <w:r w:rsidRPr="00D02516">
        <w:t xml:space="preserve"> </w:t>
      </w:r>
      <w:r>
        <w:t>and</w:t>
      </w:r>
      <w:r w:rsidRPr="00D02516">
        <w:t xml:space="preserve"> </w:t>
      </w:r>
      <w:r>
        <w:t>accurate</w:t>
      </w:r>
      <w:r w:rsidRPr="00D02516">
        <w:t xml:space="preserve"> </w:t>
      </w:r>
      <w:r>
        <w:t>in</w:t>
      </w:r>
      <w:r w:rsidRPr="00D02516">
        <w:t xml:space="preserve"> </w:t>
      </w:r>
      <w:r>
        <w:t>any</w:t>
      </w:r>
      <w:r w:rsidRPr="00D02516">
        <w:t xml:space="preserve"> </w:t>
      </w:r>
      <w:r>
        <w:t>further</w:t>
      </w:r>
      <w:r w:rsidRPr="00D02516">
        <w:t xml:space="preserve"> </w:t>
      </w:r>
      <w:r>
        <w:t>recording</w:t>
      </w:r>
      <w:r w:rsidRPr="00D02516">
        <w:t xml:space="preserve"> </w:t>
      </w:r>
      <w:r>
        <w:t>or</w:t>
      </w:r>
      <w:r w:rsidRPr="00D02516">
        <w:t xml:space="preserve"> </w:t>
      </w:r>
      <w:r>
        <w:t>reporting</w:t>
      </w:r>
      <w:r w:rsidRPr="00D02516">
        <w:t xml:space="preserve"> </w:t>
      </w:r>
      <w:r>
        <w:t>by</w:t>
      </w:r>
      <w:r w:rsidRPr="00D02516">
        <w:t xml:space="preserve"> </w:t>
      </w:r>
      <w:r>
        <w:t>the</w:t>
      </w:r>
      <w:r w:rsidRPr="00D02516">
        <w:t xml:space="preserve"> </w:t>
      </w:r>
      <w:r>
        <w:t>Council.</w:t>
      </w:r>
    </w:p>
    <w:p w:rsidR="00D02516" w:rsidRDefault="00D02516" w:rsidP="00D02516">
      <w:pPr>
        <w:pStyle w:val="BodyText"/>
        <w:ind w:left="820"/>
      </w:pPr>
    </w:p>
    <w:p w:rsidR="00D02516" w:rsidRDefault="00D02516" w:rsidP="00D02516">
      <w:pPr>
        <w:pStyle w:val="BodyText"/>
        <w:ind w:left="820"/>
      </w:pPr>
    </w:p>
    <w:p w:rsidR="00C20CD8" w:rsidRDefault="00BC6FFB" w:rsidP="00D02516">
      <w:pPr>
        <w:pStyle w:val="BodyText"/>
        <w:ind w:left="820"/>
      </w:pPr>
      <w:r>
        <w:t>The</w:t>
      </w:r>
      <w:r w:rsidRPr="00D02516">
        <w:rPr>
          <w:spacing w:val="-1"/>
        </w:rPr>
        <w:t xml:space="preserve"> </w:t>
      </w:r>
      <w:r>
        <w:t>Consultant</w:t>
      </w:r>
      <w:r w:rsidRPr="00D02516">
        <w:rPr>
          <w:spacing w:val="-3"/>
        </w:rPr>
        <w:t xml:space="preserve"> </w:t>
      </w:r>
      <w:r>
        <w:t>warrants</w:t>
      </w:r>
      <w:r w:rsidRPr="00D02516">
        <w:rPr>
          <w:spacing w:val="-3"/>
        </w:rPr>
        <w:t xml:space="preserve"> </w:t>
      </w:r>
      <w:r>
        <w:t>and</w:t>
      </w:r>
      <w:r w:rsidRPr="00D02516">
        <w:rPr>
          <w:spacing w:val="-2"/>
        </w:rPr>
        <w:t xml:space="preserve"> </w:t>
      </w:r>
      <w:r>
        <w:t>undertakes</w:t>
      </w:r>
      <w:r w:rsidRPr="00D02516">
        <w:rPr>
          <w:spacing w:val="-3"/>
        </w:rPr>
        <w:t xml:space="preserve"> </w:t>
      </w:r>
      <w:r>
        <w:t>to</w:t>
      </w:r>
      <w:r w:rsidRPr="00D02516">
        <w:rPr>
          <w:spacing w:val="-2"/>
        </w:rPr>
        <w:t xml:space="preserve"> </w:t>
      </w:r>
      <w:r>
        <w:t>the</w:t>
      </w:r>
      <w:r w:rsidRPr="00D02516">
        <w:rPr>
          <w:spacing w:val="-1"/>
        </w:rPr>
        <w:t xml:space="preserve"> </w:t>
      </w:r>
      <w:r>
        <w:t>Council</w:t>
      </w:r>
      <w:r w:rsidRPr="00D02516">
        <w:rPr>
          <w:spacing w:val="-2"/>
        </w:rPr>
        <w:t xml:space="preserve"> </w:t>
      </w:r>
      <w:r>
        <w:t>that:</w:t>
      </w:r>
    </w:p>
    <w:p w:rsidR="00C20CD8" w:rsidRDefault="00C20CD8">
      <w:pPr>
        <w:pStyle w:val="BodyText"/>
        <w:spacing w:before="3"/>
      </w:pPr>
    </w:p>
    <w:p w:rsidR="00C20CD8" w:rsidRDefault="00D02516" w:rsidP="00D02516">
      <w:pPr>
        <w:pStyle w:val="BodyText"/>
        <w:numPr>
          <w:ilvl w:val="0"/>
          <w:numId w:val="21"/>
        </w:numPr>
      </w:pPr>
      <w:r>
        <w:t>I</w:t>
      </w:r>
      <w:r w:rsidR="00BC6FFB">
        <w:t>t will comply with applicable laws, regulations, codes and sanctions relating to anti-bribery and</w:t>
      </w:r>
      <w:r w:rsidR="00BC6FFB" w:rsidRPr="00D02516">
        <w:t xml:space="preserve"> </w:t>
      </w:r>
      <w:r w:rsidR="00BC6FFB">
        <w:t>anti-corruption including but not limited to the Bribery Act 2010 and will not</w:t>
      </w:r>
      <w:r w:rsidR="00BC6FFB" w:rsidRPr="00D02516">
        <w:t xml:space="preserve"> </w:t>
      </w:r>
      <w:r w:rsidR="00BC6FFB">
        <w:t>give any fee or</w:t>
      </w:r>
      <w:r w:rsidR="00BC6FFB" w:rsidRPr="00D02516">
        <w:t xml:space="preserve"> </w:t>
      </w:r>
      <w:r w:rsidR="00BC6FFB">
        <w:t>reward the receipt of which is an offence under sub-section (2) of Section 117 of the Local</w:t>
      </w:r>
      <w:r w:rsidR="00BC6FFB" w:rsidRPr="00D02516">
        <w:t xml:space="preserve"> </w:t>
      </w:r>
      <w:r w:rsidR="00BC6FFB">
        <w:t>Government</w:t>
      </w:r>
      <w:r w:rsidR="00BC6FFB" w:rsidRPr="00D02516">
        <w:t xml:space="preserve"> </w:t>
      </w:r>
      <w:r w:rsidR="00BC6FFB">
        <w:t>Act</w:t>
      </w:r>
      <w:r w:rsidR="00BC6FFB" w:rsidRPr="00D02516">
        <w:t xml:space="preserve"> </w:t>
      </w:r>
      <w:r w:rsidR="00BC6FFB">
        <w:t>1972.</w:t>
      </w:r>
    </w:p>
    <w:p w:rsidR="00C20CD8" w:rsidRDefault="00C20CD8">
      <w:pPr>
        <w:pStyle w:val="BodyText"/>
        <w:spacing w:before="1"/>
      </w:pPr>
    </w:p>
    <w:p w:rsidR="00C20CD8" w:rsidRDefault="00A713A7" w:rsidP="00CC555D">
      <w:pPr>
        <w:pStyle w:val="ListParagraph"/>
        <w:numPr>
          <w:ilvl w:val="0"/>
          <w:numId w:val="29"/>
        </w:numPr>
        <w:tabs>
          <w:tab w:val="left" w:pos="1540"/>
          <w:tab w:val="left" w:pos="1541"/>
        </w:tabs>
        <w:ind w:right="673"/>
        <w:rPr>
          <w:sz w:val="24"/>
        </w:rPr>
      </w:pPr>
      <w:r>
        <w:rPr>
          <w:sz w:val="24"/>
        </w:rPr>
        <w:t>I</w:t>
      </w:r>
      <w:r w:rsidR="00BC6FFB">
        <w:rPr>
          <w:sz w:val="24"/>
        </w:rPr>
        <w:t>t will procure that any person who performs or has performed services for or on its behalf</w:t>
      </w:r>
      <w:r w:rsidR="00BC6FFB" w:rsidRPr="00CC555D">
        <w:rPr>
          <w:sz w:val="24"/>
        </w:rPr>
        <w:t xml:space="preserve"> </w:t>
      </w:r>
      <w:r w:rsidR="00BC6FFB">
        <w:rPr>
          <w:sz w:val="24"/>
        </w:rPr>
        <w:t>(‘Associated</w:t>
      </w:r>
      <w:r w:rsidR="00BC6FFB" w:rsidRPr="00CC555D">
        <w:rPr>
          <w:sz w:val="24"/>
        </w:rPr>
        <w:t xml:space="preserve"> </w:t>
      </w:r>
      <w:r w:rsidR="00BC6FFB">
        <w:rPr>
          <w:sz w:val="24"/>
        </w:rPr>
        <w:t>Person’)</w:t>
      </w:r>
      <w:r w:rsidR="00BC6FFB" w:rsidRPr="00CC555D">
        <w:rPr>
          <w:sz w:val="24"/>
        </w:rPr>
        <w:t xml:space="preserve"> </w:t>
      </w:r>
      <w:r w:rsidR="00BC6FFB">
        <w:rPr>
          <w:sz w:val="24"/>
        </w:rPr>
        <w:t>in</w:t>
      </w:r>
      <w:r w:rsidR="00BC6FFB" w:rsidRPr="00CC555D">
        <w:rPr>
          <w:sz w:val="24"/>
        </w:rPr>
        <w:t xml:space="preserve"> </w:t>
      </w:r>
      <w:r w:rsidR="00BC6FFB">
        <w:rPr>
          <w:sz w:val="24"/>
        </w:rPr>
        <w:t>connection</w:t>
      </w:r>
      <w:r w:rsidR="00BC6FFB" w:rsidRPr="00CC555D">
        <w:rPr>
          <w:sz w:val="24"/>
        </w:rPr>
        <w:t xml:space="preserve"> </w:t>
      </w:r>
      <w:r w:rsidR="00BC6FFB">
        <w:rPr>
          <w:sz w:val="24"/>
        </w:rPr>
        <w:t>with</w:t>
      </w:r>
      <w:r w:rsidR="00BC6FFB" w:rsidRPr="00CC555D">
        <w:rPr>
          <w:sz w:val="24"/>
        </w:rPr>
        <w:t xml:space="preserve"> </w:t>
      </w:r>
      <w:r w:rsidR="00BC6FFB">
        <w:rPr>
          <w:sz w:val="24"/>
        </w:rPr>
        <w:t>this</w:t>
      </w:r>
      <w:r w:rsidR="00BC6FFB" w:rsidRPr="00CC555D">
        <w:rPr>
          <w:sz w:val="24"/>
        </w:rPr>
        <w:t xml:space="preserve"> </w:t>
      </w:r>
      <w:r w:rsidR="00BC6FFB">
        <w:rPr>
          <w:sz w:val="24"/>
        </w:rPr>
        <w:t>Agreement</w:t>
      </w:r>
      <w:r w:rsidR="00BC6FFB" w:rsidRPr="00CC555D">
        <w:rPr>
          <w:sz w:val="24"/>
        </w:rPr>
        <w:t xml:space="preserve"> </w:t>
      </w:r>
      <w:r w:rsidR="00BC6FFB">
        <w:rPr>
          <w:sz w:val="24"/>
        </w:rPr>
        <w:t>complies</w:t>
      </w:r>
      <w:r w:rsidR="00BC6FFB" w:rsidRPr="00CC555D">
        <w:rPr>
          <w:sz w:val="24"/>
        </w:rPr>
        <w:t xml:space="preserve"> </w:t>
      </w:r>
      <w:r w:rsidR="00BC6FFB">
        <w:rPr>
          <w:sz w:val="24"/>
        </w:rPr>
        <w:t>with</w:t>
      </w:r>
      <w:r w:rsidR="00BC6FFB" w:rsidRPr="00CC555D">
        <w:rPr>
          <w:sz w:val="24"/>
        </w:rPr>
        <w:t xml:space="preserve"> </w:t>
      </w:r>
      <w:r w:rsidR="00BC6FFB">
        <w:rPr>
          <w:sz w:val="24"/>
        </w:rPr>
        <w:t>this Clause</w:t>
      </w:r>
      <w:r w:rsidR="00BC6FFB" w:rsidRPr="00CC555D">
        <w:rPr>
          <w:sz w:val="24"/>
        </w:rPr>
        <w:t xml:space="preserve"> </w:t>
      </w:r>
      <w:r w:rsidR="00BC6FFB">
        <w:rPr>
          <w:sz w:val="24"/>
        </w:rPr>
        <w:t>29.</w:t>
      </w:r>
    </w:p>
    <w:p w:rsidR="00C20CD8" w:rsidRPr="00CC555D" w:rsidRDefault="00C20CD8" w:rsidP="00CC555D">
      <w:pPr>
        <w:pStyle w:val="ListParagraph"/>
        <w:tabs>
          <w:tab w:val="left" w:pos="1540"/>
          <w:tab w:val="left" w:pos="1541"/>
        </w:tabs>
        <w:ind w:left="1541" w:right="673" w:firstLine="0"/>
        <w:rPr>
          <w:sz w:val="24"/>
        </w:rPr>
      </w:pPr>
    </w:p>
    <w:p w:rsidR="00C20CD8" w:rsidRDefault="00BC6FFB" w:rsidP="00CC555D">
      <w:pPr>
        <w:pStyle w:val="ListParagraph"/>
        <w:numPr>
          <w:ilvl w:val="0"/>
          <w:numId w:val="29"/>
        </w:numPr>
        <w:tabs>
          <w:tab w:val="left" w:pos="1540"/>
          <w:tab w:val="left" w:pos="1541"/>
        </w:tabs>
        <w:ind w:right="673"/>
        <w:rPr>
          <w:sz w:val="24"/>
        </w:rPr>
      </w:pPr>
      <w:r>
        <w:rPr>
          <w:sz w:val="24"/>
        </w:rPr>
        <w:t>it will not enter into any agreement with any Associated Person in connection with this</w:t>
      </w:r>
      <w:r w:rsidRPr="00CC555D">
        <w:rPr>
          <w:sz w:val="24"/>
        </w:rPr>
        <w:t xml:space="preserve"> </w:t>
      </w:r>
      <w:r>
        <w:rPr>
          <w:sz w:val="24"/>
        </w:rPr>
        <w:t>Agreement, unless such agreement contains undertakings on the same terms as contained in</w:t>
      </w:r>
      <w:r w:rsidRPr="00CC555D">
        <w:rPr>
          <w:sz w:val="24"/>
        </w:rPr>
        <w:t xml:space="preserve"> </w:t>
      </w:r>
      <w:r>
        <w:rPr>
          <w:sz w:val="24"/>
        </w:rPr>
        <w:t>this</w:t>
      </w:r>
      <w:r w:rsidRPr="00CC555D">
        <w:rPr>
          <w:sz w:val="24"/>
        </w:rPr>
        <w:t xml:space="preserve"> </w:t>
      </w:r>
      <w:r>
        <w:rPr>
          <w:sz w:val="24"/>
        </w:rPr>
        <w:t>Clause</w:t>
      </w:r>
      <w:r w:rsidRPr="00CC555D">
        <w:rPr>
          <w:sz w:val="24"/>
        </w:rPr>
        <w:t xml:space="preserve"> </w:t>
      </w:r>
      <w:r>
        <w:rPr>
          <w:sz w:val="24"/>
        </w:rPr>
        <w:t>29;</w:t>
      </w:r>
    </w:p>
    <w:p w:rsidR="00C20CD8" w:rsidRPr="00CC555D" w:rsidRDefault="00C20CD8" w:rsidP="00CC555D">
      <w:pPr>
        <w:pStyle w:val="ListParagraph"/>
        <w:tabs>
          <w:tab w:val="left" w:pos="1540"/>
          <w:tab w:val="left" w:pos="1541"/>
        </w:tabs>
        <w:ind w:left="1541" w:right="673" w:firstLine="0"/>
        <w:rPr>
          <w:sz w:val="24"/>
        </w:rPr>
      </w:pPr>
    </w:p>
    <w:p w:rsidR="00C20CD8" w:rsidRDefault="00BC6FFB" w:rsidP="00CC555D">
      <w:pPr>
        <w:pStyle w:val="ListParagraph"/>
        <w:numPr>
          <w:ilvl w:val="0"/>
          <w:numId w:val="29"/>
        </w:numPr>
        <w:tabs>
          <w:tab w:val="left" w:pos="1540"/>
          <w:tab w:val="left" w:pos="1541"/>
        </w:tabs>
        <w:ind w:right="673"/>
        <w:rPr>
          <w:sz w:val="24"/>
        </w:rPr>
      </w:pPr>
      <w:r>
        <w:rPr>
          <w:sz w:val="24"/>
        </w:rPr>
        <w:t>it has and will maintain in place effective accounting procedures and internal controls</w:t>
      </w:r>
      <w:r w:rsidRPr="00CC555D">
        <w:rPr>
          <w:sz w:val="24"/>
        </w:rPr>
        <w:t xml:space="preserve"> </w:t>
      </w:r>
      <w:r>
        <w:rPr>
          <w:sz w:val="24"/>
        </w:rPr>
        <w:t>necessary</w:t>
      </w:r>
      <w:r w:rsidRPr="00CC555D">
        <w:rPr>
          <w:sz w:val="24"/>
        </w:rPr>
        <w:t xml:space="preserve"> </w:t>
      </w:r>
      <w:r>
        <w:rPr>
          <w:sz w:val="24"/>
        </w:rPr>
        <w:t>to</w:t>
      </w:r>
      <w:r w:rsidRPr="00CC555D">
        <w:rPr>
          <w:sz w:val="24"/>
        </w:rPr>
        <w:t xml:space="preserve"> </w:t>
      </w:r>
      <w:r>
        <w:rPr>
          <w:sz w:val="24"/>
        </w:rPr>
        <w:t>record</w:t>
      </w:r>
      <w:r w:rsidRPr="00CC555D">
        <w:rPr>
          <w:sz w:val="24"/>
        </w:rPr>
        <w:t xml:space="preserve"> </w:t>
      </w:r>
      <w:r>
        <w:rPr>
          <w:sz w:val="24"/>
        </w:rPr>
        <w:t>all</w:t>
      </w:r>
      <w:r w:rsidRPr="00CC555D">
        <w:rPr>
          <w:sz w:val="24"/>
        </w:rPr>
        <w:t xml:space="preserve"> </w:t>
      </w:r>
      <w:r>
        <w:rPr>
          <w:sz w:val="24"/>
        </w:rPr>
        <w:t>expenditure</w:t>
      </w:r>
      <w:r w:rsidRPr="00CC555D">
        <w:rPr>
          <w:sz w:val="24"/>
        </w:rPr>
        <w:t xml:space="preserve"> </w:t>
      </w:r>
      <w:r>
        <w:rPr>
          <w:sz w:val="24"/>
        </w:rPr>
        <w:t>in</w:t>
      </w:r>
      <w:r w:rsidRPr="00CC555D">
        <w:rPr>
          <w:sz w:val="24"/>
        </w:rPr>
        <w:t xml:space="preserve"> </w:t>
      </w:r>
      <w:r>
        <w:rPr>
          <w:sz w:val="24"/>
        </w:rPr>
        <w:t>connection</w:t>
      </w:r>
      <w:r w:rsidRPr="00CC555D">
        <w:rPr>
          <w:sz w:val="24"/>
        </w:rPr>
        <w:t xml:space="preserve"> </w:t>
      </w:r>
      <w:r>
        <w:rPr>
          <w:sz w:val="24"/>
        </w:rPr>
        <w:t>with</w:t>
      </w:r>
      <w:r w:rsidRPr="00CC555D">
        <w:rPr>
          <w:sz w:val="24"/>
        </w:rPr>
        <w:t xml:space="preserve"> </w:t>
      </w:r>
      <w:r>
        <w:rPr>
          <w:sz w:val="24"/>
        </w:rPr>
        <w:t>the</w:t>
      </w:r>
      <w:r w:rsidRPr="00CC555D">
        <w:rPr>
          <w:sz w:val="24"/>
        </w:rPr>
        <w:t xml:space="preserve"> </w:t>
      </w:r>
      <w:r>
        <w:rPr>
          <w:sz w:val="24"/>
        </w:rPr>
        <w:t>Agreement;</w:t>
      </w:r>
    </w:p>
    <w:p w:rsidR="00CC555D" w:rsidRPr="00CC555D" w:rsidRDefault="00CC555D" w:rsidP="00CC555D">
      <w:pPr>
        <w:tabs>
          <w:tab w:val="left" w:pos="1540"/>
          <w:tab w:val="left" w:pos="1541"/>
        </w:tabs>
        <w:ind w:right="673"/>
        <w:rPr>
          <w:sz w:val="24"/>
        </w:rPr>
      </w:pPr>
    </w:p>
    <w:p w:rsidR="00C20CD8" w:rsidRDefault="00BC6FFB" w:rsidP="00CC555D">
      <w:pPr>
        <w:pStyle w:val="ListParagraph"/>
        <w:numPr>
          <w:ilvl w:val="0"/>
          <w:numId w:val="29"/>
        </w:numPr>
        <w:tabs>
          <w:tab w:val="left" w:pos="1540"/>
          <w:tab w:val="left" w:pos="1541"/>
        </w:tabs>
        <w:ind w:right="673"/>
        <w:rPr>
          <w:sz w:val="24"/>
        </w:rPr>
      </w:pPr>
      <w:r>
        <w:rPr>
          <w:sz w:val="24"/>
        </w:rPr>
        <w:t>from</w:t>
      </w:r>
      <w:r w:rsidRPr="00CC555D">
        <w:rPr>
          <w:sz w:val="24"/>
        </w:rPr>
        <w:t xml:space="preserve"> </w:t>
      </w:r>
      <w:r>
        <w:rPr>
          <w:sz w:val="24"/>
        </w:rPr>
        <w:t>time</w:t>
      </w:r>
      <w:r w:rsidRPr="00CC555D">
        <w:rPr>
          <w:sz w:val="24"/>
        </w:rPr>
        <w:t xml:space="preserve"> </w:t>
      </w:r>
      <w:r>
        <w:rPr>
          <w:sz w:val="24"/>
        </w:rPr>
        <w:t>to</w:t>
      </w:r>
      <w:r w:rsidRPr="00CC555D">
        <w:rPr>
          <w:sz w:val="24"/>
        </w:rPr>
        <w:t xml:space="preserve"> </w:t>
      </w:r>
      <w:r>
        <w:rPr>
          <w:sz w:val="24"/>
        </w:rPr>
        <w:t>time,</w:t>
      </w:r>
      <w:r w:rsidRPr="00CC555D">
        <w:rPr>
          <w:sz w:val="24"/>
        </w:rPr>
        <w:t xml:space="preserve"> </w:t>
      </w:r>
      <w:r>
        <w:rPr>
          <w:sz w:val="24"/>
        </w:rPr>
        <w:t>at the</w:t>
      </w:r>
      <w:r w:rsidRPr="00CC555D">
        <w:rPr>
          <w:sz w:val="24"/>
        </w:rPr>
        <w:t xml:space="preserve"> </w:t>
      </w:r>
      <w:r>
        <w:rPr>
          <w:sz w:val="24"/>
        </w:rPr>
        <w:t>reasonable</w:t>
      </w:r>
      <w:r w:rsidRPr="00CC555D">
        <w:rPr>
          <w:sz w:val="24"/>
        </w:rPr>
        <w:t xml:space="preserve"> </w:t>
      </w:r>
      <w:r>
        <w:rPr>
          <w:sz w:val="24"/>
        </w:rPr>
        <w:t>request</w:t>
      </w:r>
      <w:r w:rsidRPr="00CC555D">
        <w:rPr>
          <w:sz w:val="24"/>
        </w:rPr>
        <w:t xml:space="preserve"> </w:t>
      </w:r>
      <w:r>
        <w:rPr>
          <w:sz w:val="24"/>
        </w:rPr>
        <w:t>of</w:t>
      </w:r>
      <w:r w:rsidRPr="00CC555D">
        <w:rPr>
          <w:sz w:val="24"/>
        </w:rPr>
        <w:t xml:space="preserve"> </w:t>
      </w:r>
      <w:r>
        <w:rPr>
          <w:sz w:val="24"/>
        </w:rPr>
        <w:t>the</w:t>
      </w:r>
      <w:r w:rsidRPr="00CC555D">
        <w:rPr>
          <w:sz w:val="24"/>
        </w:rPr>
        <w:t xml:space="preserve"> </w:t>
      </w:r>
      <w:r>
        <w:rPr>
          <w:sz w:val="24"/>
        </w:rPr>
        <w:t>Council</w:t>
      </w:r>
      <w:r w:rsidRPr="00CC555D">
        <w:rPr>
          <w:sz w:val="24"/>
        </w:rPr>
        <w:t xml:space="preserve"> </w:t>
      </w:r>
      <w:r>
        <w:rPr>
          <w:sz w:val="24"/>
        </w:rPr>
        <w:t>it</w:t>
      </w:r>
      <w:r w:rsidRPr="00CC555D">
        <w:rPr>
          <w:sz w:val="24"/>
        </w:rPr>
        <w:t xml:space="preserve"> </w:t>
      </w:r>
      <w:r>
        <w:rPr>
          <w:sz w:val="24"/>
        </w:rPr>
        <w:t>will</w:t>
      </w:r>
      <w:r w:rsidRPr="00CC555D">
        <w:rPr>
          <w:sz w:val="24"/>
        </w:rPr>
        <w:t xml:space="preserve"> </w:t>
      </w:r>
      <w:r>
        <w:rPr>
          <w:sz w:val="24"/>
        </w:rPr>
        <w:t>confirm</w:t>
      </w:r>
      <w:r w:rsidRPr="00CC555D">
        <w:rPr>
          <w:sz w:val="24"/>
        </w:rPr>
        <w:t xml:space="preserve"> </w:t>
      </w:r>
      <w:r>
        <w:rPr>
          <w:sz w:val="24"/>
        </w:rPr>
        <w:t>in</w:t>
      </w:r>
      <w:r w:rsidRPr="00CC555D">
        <w:rPr>
          <w:sz w:val="24"/>
        </w:rPr>
        <w:t xml:space="preserve"> </w:t>
      </w:r>
      <w:r>
        <w:rPr>
          <w:sz w:val="24"/>
        </w:rPr>
        <w:t>writing</w:t>
      </w:r>
      <w:r w:rsidRPr="00CC555D">
        <w:rPr>
          <w:sz w:val="24"/>
        </w:rPr>
        <w:t xml:space="preserve"> </w:t>
      </w:r>
      <w:r>
        <w:rPr>
          <w:sz w:val="24"/>
        </w:rPr>
        <w:t>that</w:t>
      </w:r>
      <w:r w:rsidRPr="00CC555D">
        <w:rPr>
          <w:sz w:val="24"/>
        </w:rPr>
        <w:t xml:space="preserve"> </w:t>
      </w:r>
      <w:r>
        <w:rPr>
          <w:sz w:val="24"/>
        </w:rPr>
        <w:t>it</w:t>
      </w:r>
      <w:r w:rsidRPr="00CC555D">
        <w:rPr>
          <w:sz w:val="24"/>
        </w:rPr>
        <w:t xml:space="preserve"> </w:t>
      </w:r>
      <w:r>
        <w:rPr>
          <w:sz w:val="24"/>
        </w:rPr>
        <w:t>has</w:t>
      </w:r>
      <w:r w:rsidRPr="00CC555D">
        <w:rPr>
          <w:sz w:val="24"/>
        </w:rPr>
        <w:t xml:space="preserve"> </w:t>
      </w:r>
      <w:r>
        <w:rPr>
          <w:sz w:val="24"/>
        </w:rPr>
        <w:t xml:space="preserve">complied with its undertakings under Clauses 29 b) </w:t>
      </w:r>
      <w:proofErr w:type="spellStart"/>
      <w:r>
        <w:rPr>
          <w:sz w:val="24"/>
        </w:rPr>
        <w:t>i</w:t>
      </w:r>
      <w:proofErr w:type="spellEnd"/>
      <w:r>
        <w:rPr>
          <w:sz w:val="24"/>
        </w:rPr>
        <w:t>) – iii) and will provide any information</w:t>
      </w:r>
      <w:r w:rsidRPr="00CC555D">
        <w:rPr>
          <w:sz w:val="24"/>
        </w:rPr>
        <w:t xml:space="preserve"> </w:t>
      </w:r>
      <w:r>
        <w:rPr>
          <w:sz w:val="24"/>
        </w:rPr>
        <w:t>reasonably</w:t>
      </w:r>
      <w:r w:rsidRPr="00CC555D">
        <w:rPr>
          <w:sz w:val="24"/>
        </w:rPr>
        <w:t xml:space="preserve"> </w:t>
      </w:r>
      <w:r>
        <w:rPr>
          <w:sz w:val="24"/>
        </w:rPr>
        <w:t>requested</w:t>
      </w:r>
      <w:r w:rsidRPr="00CC555D">
        <w:rPr>
          <w:sz w:val="24"/>
        </w:rPr>
        <w:t xml:space="preserve"> </w:t>
      </w:r>
      <w:r>
        <w:rPr>
          <w:sz w:val="24"/>
        </w:rPr>
        <w:t>by</w:t>
      </w:r>
      <w:r w:rsidRPr="00CC555D">
        <w:rPr>
          <w:sz w:val="24"/>
        </w:rPr>
        <w:t xml:space="preserve"> </w:t>
      </w:r>
      <w:r>
        <w:rPr>
          <w:sz w:val="24"/>
        </w:rPr>
        <w:t>the</w:t>
      </w:r>
      <w:r w:rsidRPr="00CC555D">
        <w:rPr>
          <w:sz w:val="24"/>
        </w:rPr>
        <w:t xml:space="preserve"> </w:t>
      </w:r>
      <w:r>
        <w:rPr>
          <w:sz w:val="24"/>
        </w:rPr>
        <w:t>Council</w:t>
      </w:r>
      <w:r w:rsidRPr="00CC555D">
        <w:rPr>
          <w:sz w:val="24"/>
        </w:rPr>
        <w:t xml:space="preserve"> </w:t>
      </w:r>
      <w:r>
        <w:rPr>
          <w:sz w:val="24"/>
        </w:rPr>
        <w:t>in</w:t>
      </w:r>
      <w:r w:rsidRPr="00CC555D">
        <w:rPr>
          <w:sz w:val="24"/>
        </w:rPr>
        <w:t xml:space="preserve"> </w:t>
      </w:r>
      <w:r>
        <w:rPr>
          <w:sz w:val="24"/>
        </w:rPr>
        <w:t>support</w:t>
      </w:r>
      <w:r w:rsidRPr="00CC555D">
        <w:rPr>
          <w:sz w:val="24"/>
        </w:rPr>
        <w:t xml:space="preserve"> </w:t>
      </w:r>
      <w:r>
        <w:rPr>
          <w:sz w:val="24"/>
        </w:rPr>
        <w:t>of</w:t>
      </w:r>
      <w:r w:rsidRPr="00CC555D">
        <w:rPr>
          <w:sz w:val="24"/>
        </w:rPr>
        <w:t xml:space="preserve"> </w:t>
      </w:r>
      <w:r>
        <w:rPr>
          <w:sz w:val="24"/>
        </w:rPr>
        <w:t>such</w:t>
      </w:r>
      <w:r w:rsidRPr="00CC555D">
        <w:rPr>
          <w:sz w:val="24"/>
        </w:rPr>
        <w:t xml:space="preserve"> </w:t>
      </w:r>
      <w:r>
        <w:rPr>
          <w:sz w:val="24"/>
        </w:rPr>
        <w:t>compliance;</w:t>
      </w:r>
    </w:p>
    <w:p w:rsidR="00C20CD8" w:rsidRPr="00CC555D" w:rsidRDefault="00C20CD8" w:rsidP="00CC555D">
      <w:pPr>
        <w:pStyle w:val="ListParagraph"/>
        <w:tabs>
          <w:tab w:val="left" w:pos="1540"/>
          <w:tab w:val="left" w:pos="1541"/>
        </w:tabs>
        <w:ind w:left="1541" w:right="673" w:firstLine="0"/>
        <w:rPr>
          <w:sz w:val="24"/>
        </w:rPr>
      </w:pPr>
    </w:p>
    <w:p w:rsidR="00C20CD8" w:rsidRDefault="00BC6FFB" w:rsidP="00CC555D">
      <w:pPr>
        <w:pStyle w:val="ListParagraph"/>
        <w:numPr>
          <w:ilvl w:val="0"/>
          <w:numId w:val="29"/>
        </w:numPr>
        <w:tabs>
          <w:tab w:val="left" w:pos="1540"/>
          <w:tab w:val="left" w:pos="1541"/>
        </w:tabs>
        <w:ind w:right="673"/>
        <w:rPr>
          <w:sz w:val="24"/>
        </w:rPr>
      </w:pPr>
      <w:proofErr w:type="gramStart"/>
      <w:r>
        <w:rPr>
          <w:sz w:val="24"/>
        </w:rPr>
        <w:t>it</w:t>
      </w:r>
      <w:proofErr w:type="gramEnd"/>
      <w:r>
        <w:rPr>
          <w:sz w:val="24"/>
        </w:rPr>
        <w:t xml:space="preserve"> shall notify the Council as soon as practicable of any breach of any of the undertakings</w:t>
      </w:r>
      <w:r w:rsidRPr="00CC555D">
        <w:rPr>
          <w:sz w:val="24"/>
        </w:rPr>
        <w:t xml:space="preserve"> </w:t>
      </w:r>
      <w:r>
        <w:rPr>
          <w:sz w:val="24"/>
        </w:rPr>
        <w:t>contained</w:t>
      </w:r>
      <w:r w:rsidRPr="00CC555D">
        <w:rPr>
          <w:sz w:val="24"/>
        </w:rPr>
        <w:t xml:space="preserve"> </w:t>
      </w:r>
      <w:r>
        <w:rPr>
          <w:sz w:val="24"/>
        </w:rPr>
        <w:t>within</w:t>
      </w:r>
      <w:r w:rsidRPr="00CC555D">
        <w:rPr>
          <w:sz w:val="24"/>
        </w:rPr>
        <w:t xml:space="preserve"> </w:t>
      </w:r>
      <w:r>
        <w:rPr>
          <w:sz w:val="24"/>
        </w:rPr>
        <w:t>this</w:t>
      </w:r>
      <w:r w:rsidRPr="00CC555D">
        <w:rPr>
          <w:sz w:val="24"/>
        </w:rPr>
        <w:t xml:space="preserve"> </w:t>
      </w:r>
      <w:r>
        <w:rPr>
          <w:sz w:val="24"/>
        </w:rPr>
        <w:t>clause</w:t>
      </w:r>
      <w:r w:rsidRPr="00CC555D">
        <w:rPr>
          <w:sz w:val="24"/>
        </w:rPr>
        <w:t xml:space="preserve"> </w:t>
      </w:r>
      <w:r>
        <w:rPr>
          <w:sz w:val="24"/>
        </w:rPr>
        <w:t>of</w:t>
      </w:r>
      <w:r w:rsidRPr="00CC555D">
        <w:rPr>
          <w:sz w:val="24"/>
        </w:rPr>
        <w:t xml:space="preserve"> </w:t>
      </w:r>
      <w:r>
        <w:rPr>
          <w:sz w:val="24"/>
        </w:rPr>
        <w:t>which</w:t>
      </w:r>
      <w:r w:rsidRPr="00CC555D">
        <w:rPr>
          <w:sz w:val="24"/>
        </w:rPr>
        <w:t xml:space="preserve"> </w:t>
      </w:r>
      <w:r>
        <w:rPr>
          <w:sz w:val="24"/>
        </w:rPr>
        <w:t>it</w:t>
      </w:r>
      <w:r w:rsidRPr="00CC555D">
        <w:rPr>
          <w:sz w:val="24"/>
        </w:rPr>
        <w:t xml:space="preserve"> </w:t>
      </w:r>
      <w:r>
        <w:rPr>
          <w:sz w:val="24"/>
        </w:rPr>
        <w:t>becomes</w:t>
      </w:r>
      <w:r w:rsidRPr="00CC555D">
        <w:rPr>
          <w:sz w:val="24"/>
        </w:rPr>
        <w:t xml:space="preserve"> </w:t>
      </w:r>
      <w:r>
        <w:rPr>
          <w:sz w:val="24"/>
        </w:rPr>
        <w:t>aware.</w:t>
      </w:r>
    </w:p>
    <w:p w:rsidR="00C20CD8" w:rsidRDefault="00C20CD8">
      <w:pPr>
        <w:pStyle w:val="BodyText"/>
        <w:spacing w:before="9"/>
        <w:rPr>
          <w:sz w:val="23"/>
        </w:rPr>
      </w:pPr>
    </w:p>
    <w:p w:rsidR="00C20CD8" w:rsidRDefault="00BC6FFB">
      <w:pPr>
        <w:pStyle w:val="BodyText"/>
        <w:tabs>
          <w:tab w:val="left" w:pos="820"/>
        </w:tabs>
        <w:ind w:left="820" w:right="559" w:hanging="720"/>
      </w:pPr>
      <w:r>
        <w:t>c)</w:t>
      </w:r>
      <w:r>
        <w:tab/>
        <w:t>Where the Consultant or Consultant’s employees, servants, sub-Consultants, suppliers or</w:t>
      </w:r>
      <w:r>
        <w:rPr>
          <w:spacing w:val="1"/>
        </w:rPr>
        <w:t xml:space="preserve"> </w:t>
      </w:r>
      <w:r>
        <w:t>agents or anyone acting on the Consultant’s behalf, engages in conduct prohibited by the</w:t>
      </w:r>
      <w:r>
        <w:rPr>
          <w:spacing w:val="1"/>
        </w:rPr>
        <w:t xml:space="preserve"> </w:t>
      </w:r>
      <w:r>
        <w:t>Bribery Act 2010 or the Local Government Act 1972 section 117(2) in relation to this or any</w:t>
      </w:r>
      <w:r>
        <w:rPr>
          <w:spacing w:val="-64"/>
        </w:rPr>
        <w:t xml:space="preserve"> </w:t>
      </w:r>
      <w:r>
        <w:t>other</w:t>
      </w:r>
      <w:r>
        <w:rPr>
          <w:spacing w:val="-2"/>
        </w:rPr>
        <w:t xml:space="preserve"> </w:t>
      </w:r>
      <w:r>
        <w:t>Agreement</w:t>
      </w:r>
      <w:r>
        <w:rPr>
          <w:spacing w:val="-4"/>
        </w:rPr>
        <w:t xml:space="preserve"> </w:t>
      </w:r>
      <w:r>
        <w:t>with</w:t>
      </w:r>
      <w:r>
        <w:rPr>
          <w:spacing w:val="-1"/>
        </w:rPr>
        <w:t xml:space="preserve"> </w:t>
      </w:r>
      <w:r>
        <w:t>the</w:t>
      </w:r>
      <w:r>
        <w:rPr>
          <w:spacing w:val="-1"/>
        </w:rPr>
        <w:t xml:space="preserve"> </w:t>
      </w:r>
      <w:r>
        <w:t>Council,</w:t>
      </w:r>
      <w:r>
        <w:rPr>
          <w:spacing w:val="-4"/>
        </w:rPr>
        <w:t xml:space="preserve"> </w:t>
      </w:r>
      <w:r>
        <w:t>the</w:t>
      </w:r>
      <w:r>
        <w:rPr>
          <w:spacing w:val="-1"/>
        </w:rPr>
        <w:t xml:space="preserve"> </w:t>
      </w:r>
      <w:r>
        <w:t>Council</w:t>
      </w:r>
      <w:r>
        <w:rPr>
          <w:spacing w:val="-1"/>
        </w:rPr>
        <w:t xml:space="preserve"> </w:t>
      </w:r>
      <w:r>
        <w:t>has</w:t>
      </w:r>
      <w:r>
        <w:rPr>
          <w:spacing w:val="-2"/>
        </w:rPr>
        <w:t xml:space="preserve"> </w:t>
      </w:r>
      <w:r>
        <w:t>the</w:t>
      </w:r>
      <w:r>
        <w:rPr>
          <w:spacing w:val="-1"/>
        </w:rPr>
        <w:t xml:space="preserve"> </w:t>
      </w:r>
      <w:r>
        <w:t>right</w:t>
      </w:r>
      <w:r>
        <w:rPr>
          <w:spacing w:val="-4"/>
        </w:rPr>
        <w:t xml:space="preserve"> </w:t>
      </w:r>
      <w:r>
        <w:t>to:</w:t>
      </w:r>
    </w:p>
    <w:p w:rsidR="00C20CD8" w:rsidRDefault="00C20CD8">
      <w:pPr>
        <w:pStyle w:val="BodyText"/>
        <w:spacing w:before="1"/>
      </w:pPr>
    </w:p>
    <w:p w:rsidR="00C20CD8" w:rsidRDefault="00BC6FFB" w:rsidP="00CC555D">
      <w:pPr>
        <w:pStyle w:val="ListParagraph"/>
        <w:numPr>
          <w:ilvl w:val="0"/>
          <w:numId w:val="30"/>
        </w:numPr>
        <w:tabs>
          <w:tab w:val="left" w:pos="1540"/>
          <w:tab w:val="left" w:pos="1541"/>
        </w:tabs>
        <w:ind w:right="673"/>
        <w:rPr>
          <w:sz w:val="24"/>
        </w:rPr>
      </w:pPr>
      <w:r>
        <w:rPr>
          <w:sz w:val="24"/>
        </w:rPr>
        <w:t>terminate the Agreement and recover from the Consultant the amount of any loss suffered by</w:t>
      </w:r>
      <w:r w:rsidRPr="00CC555D">
        <w:rPr>
          <w:sz w:val="24"/>
        </w:rPr>
        <w:t xml:space="preserve"> </w:t>
      </w:r>
      <w:r>
        <w:rPr>
          <w:sz w:val="24"/>
        </w:rPr>
        <w:t>the Council resulting from the termination, including the cost reasonably incurred by the</w:t>
      </w:r>
      <w:r w:rsidRPr="00CC555D">
        <w:rPr>
          <w:sz w:val="24"/>
        </w:rPr>
        <w:t xml:space="preserve"> </w:t>
      </w:r>
      <w:r>
        <w:rPr>
          <w:sz w:val="24"/>
        </w:rPr>
        <w:t>Council of making other arrangements for the provision of the Services and any additional</w:t>
      </w:r>
      <w:r w:rsidRPr="00CC555D">
        <w:rPr>
          <w:sz w:val="24"/>
        </w:rPr>
        <w:t xml:space="preserve"> </w:t>
      </w:r>
      <w:r>
        <w:rPr>
          <w:sz w:val="24"/>
        </w:rPr>
        <w:t>expenditure</w:t>
      </w:r>
      <w:r w:rsidRPr="00CC555D">
        <w:rPr>
          <w:sz w:val="24"/>
        </w:rPr>
        <w:t xml:space="preserve"> </w:t>
      </w:r>
      <w:r>
        <w:rPr>
          <w:sz w:val="24"/>
        </w:rPr>
        <w:t>incurred</w:t>
      </w:r>
      <w:r w:rsidRPr="00CC555D">
        <w:rPr>
          <w:sz w:val="24"/>
        </w:rPr>
        <w:t xml:space="preserve"> </w:t>
      </w:r>
      <w:r>
        <w:rPr>
          <w:sz w:val="24"/>
        </w:rPr>
        <w:t>by</w:t>
      </w:r>
      <w:r w:rsidRPr="00CC555D">
        <w:rPr>
          <w:sz w:val="24"/>
        </w:rPr>
        <w:t xml:space="preserve"> </w:t>
      </w:r>
      <w:r>
        <w:rPr>
          <w:sz w:val="24"/>
        </w:rPr>
        <w:t>the</w:t>
      </w:r>
      <w:r w:rsidRPr="00CC555D">
        <w:rPr>
          <w:sz w:val="24"/>
        </w:rPr>
        <w:t xml:space="preserve"> </w:t>
      </w:r>
      <w:r>
        <w:rPr>
          <w:sz w:val="24"/>
        </w:rPr>
        <w:t>Council</w:t>
      </w:r>
      <w:r w:rsidRPr="00CC555D">
        <w:rPr>
          <w:sz w:val="24"/>
        </w:rPr>
        <w:t xml:space="preserve"> </w:t>
      </w:r>
      <w:r>
        <w:rPr>
          <w:sz w:val="24"/>
        </w:rPr>
        <w:t>throughout</w:t>
      </w:r>
      <w:r w:rsidRPr="00CC555D">
        <w:rPr>
          <w:sz w:val="24"/>
        </w:rPr>
        <w:t xml:space="preserve"> </w:t>
      </w:r>
      <w:r>
        <w:rPr>
          <w:sz w:val="24"/>
        </w:rPr>
        <w:t>the</w:t>
      </w:r>
      <w:r w:rsidRPr="00CC555D">
        <w:rPr>
          <w:sz w:val="24"/>
        </w:rPr>
        <w:t xml:space="preserve"> </w:t>
      </w:r>
      <w:r>
        <w:rPr>
          <w:sz w:val="24"/>
        </w:rPr>
        <w:t>remainder</w:t>
      </w:r>
      <w:r w:rsidRPr="00CC555D">
        <w:rPr>
          <w:sz w:val="24"/>
        </w:rPr>
        <w:t xml:space="preserve"> </w:t>
      </w:r>
      <w:r>
        <w:rPr>
          <w:sz w:val="24"/>
        </w:rPr>
        <w:t>of</w:t>
      </w:r>
      <w:r w:rsidRPr="00CC555D">
        <w:rPr>
          <w:sz w:val="24"/>
        </w:rPr>
        <w:t xml:space="preserve"> </w:t>
      </w:r>
      <w:r>
        <w:rPr>
          <w:sz w:val="24"/>
        </w:rPr>
        <w:t>the</w:t>
      </w:r>
      <w:r w:rsidRPr="00CC555D">
        <w:rPr>
          <w:sz w:val="24"/>
        </w:rPr>
        <w:t xml:space="preserve"> </w:t>
      </w:r>
      <w:r>
        <w:rPr>
          <w:sz w:val="24"/>
        </w:rPr>
        <w:t>Period;</w:t>
      </w:r>
      <w:r w:rsidRPr="00CC555D">
        <w:rPr>
          <w:sz w:val="24"/>
        </w:rPr>
        <w:t xml:space="preserve"> </w:t>
      </w:r>
      <w:r>
        <w:rPr>
          <w:sz w:val="24"/>
        </w:rPr>
        <w:t>or</w:t>
      </w:r>
    </w:p>
    <w:p w:rsidR="00C20CD8" w:rsidRPr="00CC555D" w:rsidRDefault="00C20CD8" w:rsidP="00CC555D">
      <w:pPr>
        <w:pStyle w:val="ListParagraph"/>
        <w:tabs>
          <w:tab w:val="left" w:pos="1540"/>
          <w:tab w:val="left" w:pos="1541"/>
        </w:tabs>
        <w:ind w:left="1541" w:right="673" w:firstLine="0"/>
        <w:rPr>
          <w:sz w:val="24"/>
        </w:rPr>
      </w:pPr>
    </w:p>
    <w:p w:rsidR="00C20CD8" w:rsidRDefault="00BC6FFB" w:rsidP="00CC555D">
      <w:pPr>
        <w:pStyle w:val="ListParagraph"/>
        <w:numPr>
          <w:ilvl w:val="0"/>
          <w:numId w:val="30"/>
        </w:numPr>
        <w:tabs>
          <w:tab w:val="left" w:pos="1540"/>
          <w:tab w:val="left" w:pos="1541"/>
        </w:tabs>
        <w:ind w:right="673"/>
        <w:rPr>
          <w:sz w:val="24"/>
        </w:rPr>
      </w:pPr>
      <w:proofErr w:type="gramStart"/>
      <w:r>
        <w:rPr>
          <w:sz w:val="24"/>
        </w:rPr>
        <w:t>recover</w:t>
      </w:r>
      <w:proofErr w:type="gramEnd"/>
      <w:r>
        <w:rPr>
          <w:sz w:val="24"/>
        </w:rPr>
        <w:t xml:space="preserve"> in full from the Consultant any other loss sustained by the Council in consequence of</w:t>
      </w:r>
      <w:r w:rsidRPr="00CC555D">
        <w:rPr>
          <w:sz w:val="24"/>
        </w:rPr>
        <w:t xml:space="preserve"> </w:t>
      </w:r>
      <w:r>
        <w:rPr>
          <w:sz w:val="24"/>
        </w:rPr>
        <w:t>any</w:t>
      </w:r>
      <w:r w:rsidRPr="00CC555D">
        <w:rPr>
          <w:sz w:val="24"/>
        </w:rPr>
        <w:t xml:space="preserve"> </w:t>
      </w:r>
      <w:r>
        <w:rPr>
          <w:sz w:val="24"/>
        </w:rPr>
        <w:t>breach</w:t>
      </w:r>
      <w:r w:rsidRPr="00CC555D">
        <w:rPr>
          <w:sz w:val="24"/>
        </w:rPr>
        <w:t xml:space="preserve"> </w:t>
      </w:r>
      <w:r>
        <w:rPr>
          <w:sz w:val="24"/>
        </w:rPr>
        <w:t>of</w:t>
      </w:r>
      <w:r w:rsidRPr="00CC555D">
        <w:rPr>
          <w:sz w:val="24"/>
        </w:rPr>
        <w:t xml:space="preserve"> </w:t>
      </w:r>
      <w:r>
        <w:rPr>
          <w:sz w:val="24"/>
        </w:rPr>
        <w:t>this</w:t>
      </w:r>
      <w:r w:rsidRPr="00CC555D">
        <w:rPr>
          <w:sz w:val="24"/>
        </w:rPr>
        <w:t xml:space="preserve"> </w:t>
      </w:r>
      <w:r>
        <w:rPr>
          <w:sz w:val="24"/>
        </w:rPr>
        <w:t>clause,</w:t>
      </w:r>
      <w:r w:rsidRPr="00CC555D">
        <w:rPr>
          <w:sz w:val="24"/>
        </w:rPr>
        <w:t xml:space="preserve"> </w:t>
      </w:r>
      <w:r>
        <w:rPr>
          <w:sz w:val="24"/>
        </w:rPr>
        <w:t>whether</w:t>
      </w:r>
      <w:r w:rsidRPr="00CC555D">
        <w:rPr>
          <w:sz w:val="24"/>
        </w:rPr>
        <w:t xml:space="preserve"> </w:t>
      </w:r>
      <w:r>
        <w:rPr>
          <w:sz w:val="24"/>
        </w:rPr>
        <w:t>or</w:t>
      </w:r>
      <w:r w:rsidRPr="00CC555D">
        <w:rPr>
          <w:sz w:val="24"/>
        </w:rPr>
        <w:t xml:space="preserve"> </w:t>
      </w:r>
      <w:r>
        <w:rPr>
          <w:sz w:val="24"/>
        </w:rPr>
        <w:t>not</w:t>
      </w:r>
      <w:r w:rsidRPr="00CC555D">
        <w:rPr>
          <w:sz w:val="24"/>
        </w:rPr>
        <w:t xml:space="preserve"> </w:t>
      </w:r>
      <w:r>
        <w:rPr>
          <w:sz w:val="24"/>
        </w:rPr>
        <w:t>the</w:t>
      </w:r>
      <w:r w:rsidRPr="00CC555D">
        <w:rPr>
          <w:sz w:val="24"/>
        </w:rPr>
        <w:t xml:space="preserve"> </w:t>
      </w:r>
      <w:r>
        <w:rPr>
          <w:sz w:val="24"/>
        </w:rPr>
        <w:t>Agreement</w:t>
      </w:r>
      <w:r w:rsidRPr="00CC555D">
        <w:rPr>
          <w:sz w:val="24"/>
        </w:rPr>
        <w:t xml:space="preserve"> </w:t>
      </w:r>
      <w:r>
        <w:rPr>
          <w:sz w:val="24"/>
        </w:rPr>
        <w:t>has</w:t>
      </w:r>
      <w:r w:rsidRPr="00CC555D">
        <w:rPr>
          <w:sz w:val="24"/>
        </w:rPr>
        <w:t xml:space="preserve"> </w:t>
      </w:r>
      <w:r>
        <w:rPr>
          <w:sz w:val="24"/>
        </w:rPr>
        <w:t>been</w:t>
      </w:r>
      <w:r w:rsidRPr="00CC555D">
        <w:rPr>
          <w:sz w:val="24"/>
        </w:rPr>
        <w:t xml:space="preserve"> </w:t>
      </w:r>
      <w:r>
        <w:rPr>
          <w:sz w:val="24"/>
        </w:rPr>
        <w:t>terminated.</w:t>
      </w:r>
    </w:p>
    <w:p w:rsidR="00A713A7" w:rsidRPr="00A713A7" w:rsidRDefault="00A713A7" w:rsidP="00A713A7">
      <w:pPr>
        <w:tabs>
          <w:tab w:val="left" w:pos="820"/>
          <w:tab w:val="left" w:pos="821"/>
        </w:tabs>
        <w:spacing w:line="242" w:lineRule="auto"/>
        <w:ind w:right="348"/>
        <w:rPr>
          <w:sz w:val="24"/>
        </w:rPr>
      </w:pPr>
    </w:p>
    <w:p w:rsidR="00C20CD8" w:rsidRDefault="00BC6FFB" w:rsidP="005B7F08">
      <w:pPr>
        <w:pStyle w:val="Heading1"/>
        <w:numPr>
          <w:ilvl w:val="0"/>
          <w:numId w:val="16"/>
        </w:numPr>
        <w:tabs>
          <w:tab w:val="left" w:pos="820"/>
          <w:tab w:val="left" w:pos="821"/>
        </w:tabs>
        <w:spacing w:before="225"/>
        <w:ind w:hanging="721"/>
      </w:pPr>
      <w:r>
        <w:t>Freedom</w:t>
      </w:r>
      <w:r>
        <w:rPr>
          <w:spacing w:val="-3"/>
        </w:rPr>
        <w:t xml:space="preserve"> </w:t>
      </w:r>
      <w:r>
        <w:t>of</w:t>
      </w:r>
      <w:r>
        <w:rPr>
          <w:spacing w:val="-3"/>
        </w:rPr>
        <w:t xml:space="preserve"> </w:t>
      </w:r>
      <w:r>
        <w:t>Information</w:t>
      </w:r>
      <w:r>
        <w:rPr>
          <w:spacing w:val="-5"/>
        </w:rPr>
        <w:t xml:space="preserve"> </w:t>
      </w:r>
      <w:r>
        <w:t>Act</w:t>
      </w:r>
      <w:r>
        <w:rPr>
          <w:spacing w:val="-3"/>
        </w:rPr>
        <w:t xml:space="preserve"> </w:t>
      </w:r>
      <w:r>
        <w:t>2000</w:t>
      </w:r>
      <w:r>
        <w:rPr>
          <w:spacing w:val="2"/>
        </w:rPr>
        <w:t xml:space="preserve"> </w:t>
      </w:r>
      <w:r>
        <w:t>and</w:t>
      </w:r>
      <w:r>
        <w:rPr>
          <w:spacing w:val="-4"/>
        </w:rPr>
        <w:t xml:space="preserve"> </w:t>
      </w:r>
      <w:r>
        <w:t>Environmental</w:t>
      </w:r>
      <w:r>
        <w:rPr>
          <w:spacing w:val="-6"/>
        </w:rPr>
        <w:t xml:space="preserve"> </w:t>
      </w:r>
      <w:r>
        <w:t>Information Regulations</w:t>
      </w:r>
      <w:r>
        <w:rPr>
          <w:spacing w:val="-2"/>
        </w:rPr>
        <w:t xml:space="preserve"> </w:t>
      </w:r>
      <w:r>
        <w:t>2004</w:t>
      </w:r>
    </w:p>
    <w:p w:rsidR="00C20CD8" w:rsidRDefault="00C20CD8">
      <w:pPr>
        <w:pStyle w:val="BodyText"/>
        <w:spacing w:before="3"/>
        <w:rPr>
          <w:b/>
        </w:rPr>
      </w:pPr>
    </w:p>
    <w:p w:rsidR="00C20CD8" w:rsidRPr="00A713A7" w:rsidRDefault="00BC6FFB" w:rsidP="00A713A7">
      <w:pPr>
        <w:pStyle w:val="BodyText"/>
        <w:numPr>
          <w:ilvl w:val="0"/>
          <w:numId w:val="24"/>
        </w:numPr>
      </w:pPr>
      <w:r w:rsidRPr="00A713A7">
        <w:t>The Consultant acknowledges that the Council is subject to the requirements of the FOIA (Freedom of Information Act 2000) and the EIRs (Environmental Information Regulations 2004 (SI 2004/3391)). The Consultant shall:</w:t>
      </w:r>
    </w:p>
    <w:p w:rsidR="00C20CD8" w:rsidRDefault="00C20CD8">
      <w:pPr>
        <w:pStyle w:val="BodyText"/>
        <w:spacing w:before="8"/>
        <w:rPr>
          <w:sz w:val="23"/>
        </w:rPr>
      </w:pPr>
    </w:p>
    <w:p w:rsidR="00C20CD8" w:rsidRDefault="00BC6FFB" w:rsidP="00361080">
      <w:pPr>
        <w:pStyle w:val="ListParagraph"/>
        <w:numPr>
          <w:ilvl w:val="0"/>
          <w:numId w:val="31"/>
        </w:numPr>
        <w:tabs>
          <w:tab w:val="left" w:pos="1540"/>
          <w:tab w:val="left" w:pos="1541"/>
        </w:tabs>
        <w:ind w:right="673"/>
        <w:rPr>
          <w:sz w:val="24"/>
        </w:rPr>
      </w:pPr>
      <w:r>
        <w:rPr>
          <w:sz w:val="24"/>
        </w:rPr>
        <w:lastRenderedPageBreak/>
        <w:t>provide all necessary assistance and cooperation as reasonably requested by the Council to</w:t>
      </w:r>
      <w:r w:rsidRPr="00361080">
        <w:rPr>
          <w:sz w:val="24"/>
        </w:rPr>
        <w:t xml:space="preserve"> </w:t>
      </w:r>
      <w:r>
        <w:rPr>
          <w:sz w:val="24"/>
        </w:rPr>
        <w:t>enable</w:t>
      </w:r>
      <w:r w:rsidRPr="00361080">
        <w:rPr>
          <w:sz w:val="24"/>
        </w:rPr>
        <w:t xml:space="preserve"> </w:t>
      </w:r>
      <w:r>
        <w:rPr>
          <w:sz w:val="24"/>
        </w:rPr>
        <w:t>the</w:t>
      </w:r>
      <w:r w:rsidRPr="00361080">
        <w:rPr>
          <w:sz w:val="24"/>
        </w:rPr>
        <w:t xml:space="preserve"> </w:t>
      </w:r>
      <w:r>
        <w:rPr>
          <w:sz w:val="24"/>
        </w:rPr>
        <w:t>Council</w:t>
      </w:r>
      <w:r w:rsidRPr="00361080">
        <w:rPr>
          <w:sz w:val="24"/>
        </w:rPr>
        <w:t xml:space="preserve"> </w:t>
      </w:r>
      <w:r>
        <w:rPr>
          <w:sz w:val="24"/>
        </w:rPr>
        <w:t>to</w:t>
      </w:r>
      <w:r w:rsidRPr="00361080">
        <w:rPr>
          <w:sz w:val="24"/>
        </w:rPr>
        <w:t xml:space="preserve"> </w:t>
      </w:r>
      <w:r>
        <w:rPr>
          <w:sz w:val="24"/>
        </w:rPr>
        <w:t>comply</w:t>
      </w:r>
      <w:r w:rsidRPr="00361080">
        <w:rPr>
          <w:sz w:val="24"/>
        </w:rPr>
        <w:t xml:space="preserve"> </w:t>
      </w:r>
      <w:r>
        <w:rPr>
          <w:sz w:val="24"/>
        </w:rPr>
        <w:t>with</w:t>
      </w:r>
      <w:r w:rsidRPr="00361080">
        <w:rPr>
          <w:sz w:val="24"/>
        </w:rPr>
        <w:t xml:space="preserve"> </w:t>
      </w:r>
      <w:r>
        <w:rPr>
          <w:sz w:val="24"/>
        </w:rPr>
        <w:t>its</w:t>
      </w:r>
      <w:r w:rsidRPr="00361080">
        <w:rPr>
          <w:sz w:val="24"/>
        </w:rPr>
        <w:t xml:space="preserve"> </w:t>
      </w:r>
      <w:r>
        <w:rPr>
          <w:sz w:val="24"/>
        </w:rPr>
        <w:t>obligations</w:t>
      </w:r>
      <w:r w:rsidRPr="00361080">
        <w:rPr>
          <w:sz w:val="24"/>
        </w:rPr>
        <w:t xml:space="preserve"> </w:t>
      </w:r>
      <w:r>
        <w:rPr>
          <w:sz w:val="24"/>
        </w:rPr>
        <w:t>under</w:t>
      </w:r>
      <w:r w:rsidRPr="00361080">
        <w:rPr>
          <w:sz w:val="24"/>
        </w:rPr>
        <w:t xml:space="preserve"> </w:t>
      </w:r>
      <w:r>
        <w:rPr>
          <w:sz w:val="24"/>
        </w:rPr>
        <w:t>the</w:t>
      </w:r>
      <w:r w:rsidRPr="00361080">
        <w:rPr>
          <w:sz w:val="24"/>
        </w:rPr>
        <w:t xml:space="preserve"> </w:t>
      </w:r>
      <w:r>
        <w:rPr>
          <w:sz w:val="24"/>
        </w:rPr>
        <w:t>FOIA</w:t>
      </w:r>
      <w:r w:rsidRPr="00361080">
        <w:rPr>
          <w:sz w:val="24"/>
        </w:rPr>
        <w:t xml:space="preserve"> </w:t>
      </w:r>
      <w:r>
        <w:rPr>
          <w:sz w:val="24"/>
        </w:rPr>
        <w:t>and</w:t>
      </w:r>
      <w:r w:rsidRPr="00361080">
        <w:rPr>
          <w:sz w:val="24"/>
        </w:rPr>
        <w:t xml:space="preserve"> </w:t>
      </w:r>
      <w:r>
        <w:rPr>
          <w:sz w:val="24"/>
        </w:rPr>
        <w:t>EIRs;</w:t>
      </w:r>
    </w:p>
    <w:p w:rsidR="00A713A7" w:rsidRDefault="00A713A7" w:rsidP="00361080">
      <w:pPr>
        <w:pStyle w:val="ListParagraph"/>
        <w:tabs>
          <w:tab w:val="left" w:pos="1540"/>
          <w:tab w:val="left" w:pos="1541"/>
        </w:tabs>
        <w:ind w:left="1541" w:right="673" w:firstLine="0"/>
        <w:rPr>
          <w:sz w:val="24"/>
        </w:rPr>
      </w:pPr>
    </w:p>
    <w:p w:rsidR="00C20CD8" w:rsidRDefault="00BC6FFB" w:rsidP="00361080">
      <w:pPr>
        <w:pStyle w:val="ListParagraph"/>
        <w:numPr>
          <w:ilvl w:val="0"/>
          <w:numId w:val="31"/>
        </w:numPr>
        <w:tabs>
          <w:tab w:val="left" w:pos="1540"/>
          <w:tab w:val="left" w:pos="1541"/>
        </w:tabs>
        <w:ind w:right="673"/>
        <w:rPr>
          <w:sz w:val="24"/>
        </w:rPr>
      </w:pPr>
      <w:r>
        <w:rPr>
          <w:sz w:val="24"/>
        </w:rPr>
        <w:t>transfer to the Council all Requests for Information (a request for information or an apparent</w:t>
      </w:r>
      <w:r w:rsidRPr="00361080">
        <w:rPr>
          <w:sz w:val="24"/>
        </w:rPr>
        <w:t xml:space="preserve"> </w:t>
      </w:r>
      <w:r>
        <w:rPr>
          <w:sz w:val="24"/>
        </w:rPr>
        <w:t>request</w:t>
      </w:r>
      <w:r w:rsidRPr="00361080">
        <w:rPr>
          <w:sz w:val="24"/>
        </w:rPr>
        <w:t xml:space="preserve"> </w:t>
      </w:r>
      <w:r>
        <w:rPr>
          <w:sz w:val="24"/>
        </w:rPr>
        <w:t>under</w:t>
      </w:r>
      <w:r w:rsidRPr="00361080">
        <w:rPr>
          <w:sz w:val="24"/>
        </w:rPr>
        <w:t xml:space="preserve"> </w:t>
      </w:r>
      <w:r>
        <w:rPr>
          <w:sz w:val="24"/>
        </w:rPr>
        <w:t>the</w:t>
      </w:r>
      <w:r w:rsidRPr="00361080">
        <w:rPr>
          <w:sz w:val="24"/>
        </w:rPr>
        <w:t xml:space="preserve"> </w:t>
      </w:r>
      <w:r>
        <w:rPr>
          <w:sz w:val="24"/>
        </w:rPr>
        <w:t>Code</w:t>
      </w:r>
      <w:r w:rsidRPr="00361080">
        <w:rPr>
          <w:sz w:val="24"/>
        </w:rPr>
        <w:t xml:space="preserve"> </w:t>
      </w:r>
      <w:r>
        <w:rPr>
          <w:sz w:val="24"/>
        </w:rPr>
        <w:t>of</w:t>
      </w:r>
      <w:r w:rsidRPr="00361080">
        <w:rPr>
          <w:sz w:val="24"/>
        </w:rPr>
        <w:t xml:space="preserve"> </w:t>
      </w:r>
      <w:r>
        <w:rPr>
          <w:sz w:val="24"/>
        </w:rPr>
        <w:t>Practice</w:t>
      </w:r>
      <w:r w:rsidRPr="00361080">
        <w:rPr>
          <w:sz w:val="24"/>
        </w:rPr>
        <w:t xml:space="preserve"> </w:t>
      </w:r>
      <w:r>
        <w:rPr>
          <w:sz w:val="24"/>
        </w:rPr>
        <w:t>on</w:t>
      </w:r>
      <w:r w:rsidRPr="00361080">
        <w:rPr>
          <w:sz w:val="24"/>
        </w:rPr>
        <w:t xml:space="preserve"> </w:t>
      </w:r>
      <w:r>
        <w:rPr>
          <w:sz w:val="24"/>
        </w:rPr>
        <w:t>Access</w:t>
      </w:r>
      <w:r w:rsidRPr="00361080">
        <w:rPr>
          <w:sz w:val="24"/>
        </w:rPr>
        <w:t xml:space="preserve"> </w:t>
      </w:r>
      <w:r>
        <w:rPr>
          <w:sz w:val="24"/>
        </w:rPr>
        <w:t>to</w:t>
      </w:r>
      <w:r w:rsidRPr="00361080">
        <w:rPr>
          <w:sz w:val="24"/>
        </w:rPr>
        <w:t xml:space="preserve"> </w:t>
      </w:r>
      <w:r>
        <w:rPr>
          <w:sz w:val="24"/>
        </w:rPr>
        <w:t>Government</w:t>
      </w:r>
      <w:r w:rsidRPr="00361080">
        <w:rPr>
          <w:sz w:val="24"/>
        </w:rPr>
        <w:t xml:space="preserve"> </w:t>
      </w:r>
      <w:r>
        <w:rPr>
          <w:sz w:val="24"/>
        </w:rPr>
        <w:t>Information,</w:t>
      </w:r>
      <w:r w:rsidRPr="00361080">
        <w:rPr>
          <w:sz w:val="24"/>
        </w:rPr>
        <w:t xml:space="preserve"> </w:t>
      </w:r>
      <w:r>
        <w:rPr>
          <w:sz w:val="24"/>
        </w:rPr>
        <w:t>FOIA</w:t>
      </w:r>
      <w:r w:rsidRPr="00361080">
        <w:rPr>
          <w:sz w:val="24"/>
        </w:rPr>
        <w:t xml:space="preserve"> </w:t>
      </w:r>
      <w:r>
        <w:rPr>
          <w:sz w:val="24"/>
        </w:rPr>
        <w:t>or</w:t>
      </w:r>
      <w:r w:rsidRPr="00361080">
        <w:rPr>
          <w:sz w:val="24"/>
        </w:rPr>
        <w:t xml:space="preserve"> </w:t>
      </w:r>
      <w:r>
        <w:rPr>
          <w:sz w:val="24"/>
        </w:rPr>
        <w:t>the</w:t>
      </w:r>
      <w:r w:rsidRPr="00361080">
        <w:rPr>
          <w:sz w:val="24"/>
        </w:rPr>
        <w:t xml:space="preserve"> </w:t>
      </w:r>
      <w:r>
        <w:rPr>
          <w:sz w:val="24"/>
        </w:rPr>
        <w:t>EIRs)</w:t>
      </w:r>
      <w:r w:rsidR="00A713A7">
        <w:rPr>
          <w:sz w:val="24"/>
        </w:rPr>
        <w:t xml:space="preserve"> </w:t>
      </w:r>
      <w:r w:rsidRPr="00361080">
        <w:rPr>
          <w:sz w:val="24"/>
        </w:rPr>
        <w:t xml:space="preserve"> </w:t>
      </w:r>
      <w:r>
        <w:rPr>
          <w:sz w:val="24"/>
        </w:rPr>
        <w:t>relating to this agreement that it receives as soon as practicable and in any event within 2</w:t>
      </w:r>
      <w:r w:rsidRPr="00361080">
        <w:rPr>
          <w:sz w:val="24"/>
        </w:rPr>
        <w:t xml:space="preserve"> </w:t>
      </w:r>
      <w:r>
        <w:rPr>
          <w:sz w:val="24"/>
        </w:rPr>
        <w:t>Working</w:t>
      </w:r>
      <w:r w:rsidRPr="00361080">
        <w:rPr>
          <w:sz w:val="24"/>
        </w:rPr>
        <w:t xml:space="preserve"> </w:t>
      </w:r>
      <w:r>
        <w:rPr>
          <w:sz w:val="24"/>
        </w:rPr>
        <w:t>Days</w:t>
      </w:r>
      <w:r w:rsidRPr="00361080">
        <w:rPr>
          <w:sz w:val="24"/>
        </w:rPr>
        <w:t xml:space="preserve"> </w:t>
      </w:r>
      <w:r>
        <w:rPr>
          <w:sz w:val="24"/>
        </w:rPr>
        <w:t>of</w:t>
      </w:r>
      <w:r w:rsidRPr="00361080">
        <w:rPr>
          <w:sz w:val="24"/>
        </w:rPr>
        <w:t xml:space="preserve"> </w:t>
      </w:r>
      <w:r>
        <w:rPr>
          <w:sz w:val="24"/>
        </w:rPr>
        <w:t>receipt;</w:t>
      </w:r>
    </w:p>
    <w:p w:rsidR="00A713A7" w:rsidRPr="00A713A7" w:rsidRDefault="00A713A7" w:rsidP="00361080">
      <w:pPr>
        <w:pStyle w:val="ListParagraph"/>
        <w:tabs>
          <w:tab w:val="left" w:pos="1540"/>
          <w:tab w:val="left" w:pos="1541"/>
        </w:tabs>
        <w:ind w:left="1541" w:right="673" w:firstLine="0"/>
        <w:rPr>
          <w:sz w:val="24"/>
        </w:rPr>
      </w:pPr>
    </w:p>
    <w:p w:rsidR="00A713A7" w:rsidRDefault="00BC6FFB" w:rsidP="00361080">
      <w:pPr>
        <w:pStyle w:val="ListParagraph"/>
        <w:numPr>
          <w:ilvl w:val="0"/>
          <w:numId w:val="31"/>
        </w:numPr>
        <w:tabs>
          <w:tab w:val="left" w:pos="1540"/>
          <w:tab w:val="left" w:pos="1541"/>
        </w:tabs>
        <w:ind w:right="673"/>
        <w:rPr>
          <w:sz w:val="24"/>
        </w:rPr>
      </w:pPr>
      <w:r>
        <w:rPr>
          <w:sz w:val="24"/>
        </w:rPr>
        <w:t>provide the Council with a copy of all Information belonging to the Council requested in the</w:t>
      </w:r>
      <w:r w:rsidRPr="00361080">
        <w:rPr>
          <w:sz w:val="24"/>
        </w:rPr>
        <w:t xml:space="preserve"> </w:t>
      </w:r>
      <w:r>
        <w:rPr>
          <w:sz w:val="24"/>
        </w:rPr>
        <w:t>Request For Information which is in its possession or control in the form that the Council</w:t>
      </w:r>
      <w:r w:rsidRPr="00361080">
        <w:rPr>
          <w:sz w:val="24"/>
        </w:rPr>
        <w:t xml:space="preserve"> </w:t>
      </w:r>
      <w:r>
        <w:rPr>
          <w:sz w:val="24"/>
        </w:rPr>
        <w:t>requires</w:t>
      </w:r>
      <w:r w:rsidRPr="00361080">
        <w:rPr>
          <w:sz w:val="24"/>
        </w:rPr>
        <w:t xml:space="preserve"> </w:t>
      </w:r>
      <w:r>
        <w:rPr>
          <w:sz w:val="24"/>
        </w:rPr>
        <w:t>within</w:t>
      </w:r>
      <w:r w:rsidRPr="00361080">
        <w:rPr>
          <w:sz w:val="24"/>
        </w:rPr>
        <w:t xml:space="preserve"> </w:t>
      </w:r>
      <w:r>
        <w:rPr>
          <w:sz w:val="24"/>
        </w:rPr>
        <w:t>5</w:t>
      </w:r>
      <w:r w:rsidRPr="00361080">
        <w:rPr>
          <w:sz w:val="24"/>
        </w:rPr>
        <w:t xml:space="preserve"> </w:t>
      </w:r>
      <w:r>
        <w:rPr>
          <w:sz w:val="24"/>
        </w:rPr>
        <w:t>Working</w:t>
      </w:r>
      <w:r w:rsidRPr="00361080">
        <w:rPr>
          <w:sz w:val="24"/>
        </w:rPr>
        <w:t xml:space="preserve"> </w:t>
      </w:r>
      <w:r>
        <w:rPr>
          <w:sz w:val="24"/>
        </w:rPr>
        <w:t>Days</w:t>
      </w:r>
      <w:r w:rsidRPr="00361080">
        <w:rPr>
          <w:sz w:val="24"/>
        </w:rPr>
        <w:t xml:space="preserve"> </w:t>
      </w:r>
      <w:r>
        <w:rPr>
          <w:sz w:val="24"/>
        </w:rPr>
        <w:t>(or</w:t>
      </w:r>
      <w:r w:rsidRPr="00361080">
        <w:rPr>
          <w:sz w:val="24"/>
        </w:rPr>
        <w:t xml:space="preserve"> </w:t>
      </w:r>
      <w:r>
        <w:rPr>
          <w:sz w:val="24"/>
        </w:rPr>
        <w:t>such</w:t>
      </w:r>
      <w:r w:rsidRPr="00361080">
        <w:rPr>
          <w:sz w:val="24"/>
        </w:rPr>
        <w:t xml:space="preserve"> </w:t>
      </w:r>
      <w:r>
        <w:rPr>
          <w:sz w:val="24"/>
        </w:rPr>
        <w:t>other</w:t>
      </w:r>
      <w:r w:rsidRPr="00361080">
        <w:rPr>
          <w:sz w:val="24"/>
        </w:rPr>
        <w:t xml:space="preserve"> </w:t>
      </w:r>
      <w:r>
        <w:rPr>
          <w:sz w:val="24"/>
        </w:rPr>
        <w:t>period</w:t>
      </w:r>
      <w:r w:rsidRPr="00361080">
        <w:rPr>
          <w:sz w:val="24"/>
        </w:rPr>
        <w:t xml:space="preserve"> </w:t>
      </w:r>
      <w:r>
        <w:rPr>
          <w:sz w:val="24"/>
        </w:rPr>
        <w:t>as</w:t>
      </w:r>
      <w:r w:rsidRPr="00361080">
        <w:rPr>
          <w:sz w:val="24"/>
        </w:rPr>
        <w:t xml:space="preserve"> </w:t>
      </w:r>
      <w:r>
        <w:rPr>
          <w:sz w:val="24"/>
        </w:rPr>
        <w:t>the</w:t>
      </w:r>
      <w:r w:rsidRPr="00361080">
        <w:rPr>
          <w:sz w:val="24"/>
        </w:rPr>
        <w:t xml:space="preserve"> </w:t>
      </w:r>
      <w:r>
        <w:rPr>
          <w:sz w:val="24"/>
        </w:rPr>
        <w:t>Council</w:t>
      </w:r>
      <w:r w:rsidRPr="00361080">
        <w:rPr>
          <w:sz w:val="24"/>
        </w:rPr>
        <w:t xml:space="preserve"> </w:t>
      </w:r>
      <w:r>
        <w:rPr>
          <w:sz w:val="24"/>
        </w:rPr>
        <w:t>may</w:t>
      </w:r>
      <w:r w:rsidRPr="00361080">
        <w:rPr>
          <w:sz w:val="24"/>
        </w:rPr>
        <w:t xml:space="preserve"> </w:t>
      </w:r>
      <w:r>
        <w:rPr>
          <w:sz w:val="24"/>
        </w:rPr>
        <w:t>reasonably</w:t>
      </w:r>
      <w:r w:rsidRPr="00361080">
        <w:rPr>
          <w:sz w:val="24"/>
        </w:rPr>
        <w:t xml:space="preserve"> </w:t>
      </w:r>
      <w:r>
        <w:rPr>
          <w:sz w:val="24"/>
        </w:rPr>
        <w:t>specify)</w:t>
      </w:r>
      <w:r w:rsidRPr="00361080">
        <w:rPr>
          <w:sz w:val="24"/>
        </w:rPr>
        <w:t xml:space="preserve"> </w:t>
      </w:r>
      <w:r>
        <w:rPr>
          <w:sz w:val="24"/>
        </w:rPr>
        <w:t>of</w:t>
      </w:r>
      <w:r w:rsidRPr="00361080">
        <w:rPr>
          <w:sz w:val="24"/>
        </w:rPr>
        <w:t xml:space="preserve"> </w:t>
      </w:r>
      <w:r>
        <w:rPr>
          <w:sz w:val="24"/>
        </w:rPr>
        <w:t>the</w:t>
      </w:r>
      <w:r w:rsidRPr="00361080">
        <w:rPr>
          <w:sz w:val="24"/>
        </w:rPr>
        <w:t xml:space="preserve"> </w:t>
      </w:r>
      <w:r>
        <w:rPr>
          <w:sz w:val="24"/>
        </w:rPr>
        <w:t>Council's</w:t>
      </w:r>
      <w:r w:rsidRPr="00361080">
        <w:rPr>
          <w:sz w:val="24"/>
        </w:rPr>
        <w:t xml:space="preserve"> </w:t>
      </w:r>
      <w:r>
        <w:rPr>
          <w:sz w:val="24"/>
        </w:rPr>
        <w:t>request</w:t>
      </w:r>
      <w:r w:rsidRPr="00361080">
        <w:rPr>
          <w:sz w:val="24"/>
        </w:rPr>
        <w:t xml:space="preserve"> </w:t>
      </w:r>
      <w:r>
        <w:rPr>
          <w:sz w:val="24"/>
        </w:rPr>
        <w:t>for</w:t>
      </w:r>
      <w:r w:rsidRPr="00361080">
        <w:rPr>
          <w:sz w:val="24"/>
        </w:rPr>
        <w:t xml:space="preserve"> </w:t>
      </w:r>
      <w:r>
        <w:rPr>
          <w:sz w:val="24"/>
        </w:rPr>
        <w:t>such</w:t>
      </w:r>
      <w:r w:rsidRPr="00361080">
        <w:rPr>
          <w:sz w:val="24"/>
        </w:rPr>
        <w:t xml:space="preserve"> </w:t>
      </w:r>
      <w:r>
        <w:rPr>
          <w:sz w:val="24"/>
        </w:rPr>
        <w:t>Information;</w:t>
      </w:r>
      <w:r w:rsidRPr="00361080">
        <w:rPr>
          <w:sz w:val="24"/>
        </w:rPr>
        <w:t xml:space="preserve"> </w:t>
      </w:r>
      <w:r>
        <w:rPr>
          <w:sz w:val="24"/>
        </w:rPr>
        <w:t>and</w:t>
      </w:r>
    </w:p>
    <w:p w:rsidR="00A713A7" w:rsidRPr="00A713A7" w:rsidRDefault="00A713A7" w:rsidP="00361080">
      <w:pPr>
        <w:pStyle w:val="ListParagraph"/>
        <w:tabs>
          <w:tab w:val="left" w:pos="1540"/>
          <w:tab w:val="left" w:pos="1541"/>
        </w:tabs>
        <w:ind w:left="1541" w:right="673" w:firstLine="0"/>
        <w:rPr>
          <w:sz w:val="24"/>
        </w:rPr>
      </w:pPr>
    </w:p>
    <w:p w:rsidR="00C20CD8" w:rsidRPr="00A713A7" w:rsidRDefault="00BC6FFB" w:rsidP="00361080">
      <w:pPr>
        <w:pStyle w:val="ListParagraph"/>
        <w:numPr>
          <w:ilvl w:val="0"/>
          <w:numId w:val="31"/>
        </w:numPr>
        <w:tabs>
          <w:tab w:val="left" w:pos="1540"/>
          <w:tab w:val="left" w:pos="1541"/>
        </w:tabs>
        <w:ind w:right="673"/>
        <w:rPr>
          <w:sz w:val="24"/>
        </w:rPr>
      </w:pPr>
      <w:proofErr w:type="gramStart"/>
      <w:r w:rsidRPr="00A713A7">
        <w:rPr>
          <w:sz w:val="24"/>
        </w:rPr>
        <w:t>not</w:t>
      </w:r>
      <w:proofErr w:type="gramEnd"/>
      <w:r w:rsidRPr="00A713A7">
        <w:rPr>
          <w:sz w:val="24"/>
        </w:rPr>
        <w:t xml:space="preserve"> respond directly to a Request For Information unless </w:t>
      </w:r>
      <w:proofErr w:type="spellStart"/>
      <w:r w:rsidRPr="00A713A7">
        <w:rPr>
          <w:sz w:val="24"/>
        </w:rPr>
        <w:t>authorised</w:t>
      </w:r>
      <w:proofErr w:type="spellEnd"/>
      <w:r w:rsidRPr="00A713A7">
        <w:rPr>
          <w:sz w:val="24"/>
        </w:rPr>
        <w:t xml:space="preserve"> in writing to do so by the Council.</w:t>
      </w:r>
    </w:p>
    <w:p w:rsidR="00C20CD8" w:rsidRDefault="00C20CD8">
      <w:pPr>
        <w:pStyle w:val="BodyText"/>
        <w:spacing w:before="3"/>
        <w:rPr>
          <w:sz w:val="23"/>
        </w:rPr>
      </w:pPr>
    </w:p>
    <w:p w:rsidR="00C20CD8" w:rsidRDefault="00BC6FFB" w:rsidP="00A713A7">
      <w:pPr>
        <w:pStyle w:val="BodyText"/>
        <w:numPr>
          <w:ilvl w:val="0"/>
          <w:numId w:val="24"/>
        </w:numPr>
      </w:pPr>
      <w:r>
        <w:t>The Consultant acknowledges that the Council may be required under the FOIA and EIRs to</w:t>
      </w:r>
      <w:r w:rsidRPr="00A713A7">
        <w:t xml:space="preserve"> </w:t>
      </w:r>
      <w:r>
        <w:t>disclose Information (including Commercially Sensitive Information) without consulting or</w:t>
      </w:r>
      <w:r w:rsidRPr="00A713A7">
        <w:t xml:space="preserve"> </w:t>
      </w:r>
      <w:r>
        <w:t>obtaining consent from the Consultant. The Council shall take reasonable steps to notify the</w:t>
      </w:r>
      <w:r w:rsidRPr="00A713A7">
        <w:t xml:space="preserve"> </w:t>
      </w:r>
      <w:r>
        <w:t>Consultant of a Request For Information (in accordance with the Cabinet Office's Freedom of</w:t>
      </w:r>
      <w:r w:rsidRPr="00A713A7">
        <w:t xml:space="preserve"> </w:t>
      </w:r>
      <w:r>
        <w:t>Information Code of Practice issued under section 45 of the FOIA) to the extent that it is</w:t>
      </w:r>
      <w:r w:rsidRPr="00A713A7">
        <w:t xml:space="preserve"> </w:t>
      </w:r>
      <w:r>
        <w:t>permissible</w:t>
      </w:r>
      <w:r w:rsidRPr="00A713A7">
        <w:t xml:space="preserve"> </w:t>
      </w:r>
      <w:r>
        <w:t>and</w:t>
      </w:r>
      <w:r w:rsidRPr="00A713A7">
        <w:t xml:space="preserve"> </w:t>
      </w:r>
      <w:r>
        <w:t>reasonably</w:t>
      </w:r>
      <w:r w:rsidRPr="00A713A7">
        <w:t xml:space="preserve"> </w:t>
      </w:r>
      <w:r>
        <w:t>practical</w:t>
      </w:r>
      <w:r w:rsidRPr="00A713A7">
        <w:t xml:space="preserve"> </w:t>
      </w:r>
      <w:r>
        <w:t>for</w:t>
      </w:r>
      <w:r w:rsidRPr="00A713A7">
        <w:t xml:space="preserve"> </w:t>
      </w:r>
      <w:r>
        <w:t>it</w:t>
      </w:r>
      <w:r w:rsidRPr="00A713A7">
        <w:t xml:space="preserve"> </w:t>
      </w:r>
      <w:r>
        <w:t>to</w:t>
      </w:r>
      <w:r w:rsidRPr="00A713A7">
        <w:t xml:space="preserve"> </w:t>
      </w:r>
      <w:r>
        <w:t>do</w:t>
      </w:r>
      <w:r w:rsidRPr="00A713A7">
        <w:t xml:space="preserve"> </w:t>
      </w:r>
      <w:r>
        <w:t>so</w:t>
      </w:r>
      <w:r w:rsidRPr="00A713A7">
        <w:t xml:space="preserve"> </w:t>
      </w:r>
      <w:r>
        <w:t>but</w:t>
      </w:r>
      <w:r w:rsidRPr="00A713A7">
        <w:t xml:space="preserve"> </w:t>
      </w:r>
      <w:r>
        <w:t>(notwithstanding</w:t>
      </w:r>
      <w:r w:rsidRPr="00A713A7">
        <w:t xml:space="preserve"> </w:t>
      </w:r>
      <w:r>
        <w:t>any</w:t>
      </w:r>
      <w:r w:rsidRPr="00A713A7">
        <w:t xml:space="preserve"> </w:t>
      </w:r>
      <w:r>
        <w:t>other</w:t>
      </w:r>
      <w:r w:rsidRPr="00A713A7">
        <w:t xml:space="preserve"> </w:t>
      </w:r>
      <w:r>
        <w:t>provision</w:t>
      </w:r>
      <w:r w:rsidRPr="00A713A7">
        <w:t xml:space="preserve"> </w:t>
      </w:r>
      <w:r>
        <w:t>in</w:t>
      </w:r>
      <w:r w:rsidRPr="00A713A7">
        <w:t xml:space="preserve"> </w:t>
      </w:r>
      <w:r>
        <w:t>this agreement) the Council shall be responsible for determining in its absolute discretion</w:t>
      </w:r>
      <w:r w:rsidRPr="00A713A7">
        <w:t xml:space="preserve"> </w:t>
      </w:r>
      <w:r>
        <w:t>whether any Commercially Sensitive Information and/or any other information is exempt from</w:t>
      </w:r>
      <w:r w:rsidRPr="00A713A7">
        <w:t xml:space="preserve"> </w:t>
      </w:r>
      <w:r>
        <w:t>disclosure</w:t>
      </w:r>
      <w:r w:rsidRPr="00A713A7">
        <w:t xml:space="preserve"> </w:t>
      </w:r>
      <w:r>
        <w:t>in</w:t>
      </w:r>
      <w:r w:rsidRPr="00A713A7">
        <w:t xml:space="preserve"> </w:t>
      </w:r>
      <w:r>
        <w:t>accordance</w:t>
      </w:r>
      <w:r w:rsidRPr="00A713A7">
        <w:t xml:space="preserve"> </w:t>
      </w:r>
      <w:r>
        <w:t>with</w:t>
      </w:r>
      <w:r w:rsidRPr="00A713A7">
        <w:t xml:space="preserve"> </w:t>
      </w:r>
      <w:r>
        <w:t>the</w:t>
      </w:r>
      <w:r w:rsidRPr="00A713A7">
        <w:t xml:space="preserve"> </w:t>
      </w:r>
      <w:r>
        <w:t>FOIA</w:t>
      </w:r>
      <w:r w:rsidRPr="00A713A7">
        <w:t xml:space="preserve"> </w:t>
      </w:r>
      <w:r>
        <w:t>and/or</w:t>
      </w:r>
      <w:r w:rsidRPr="00A713A7">
        <w:t xml:space="preserve"> </w:t>
      </w:r>
      <w:r>
        <w:t>the</w:t>
      </w:r>
      <w:r w:rsidRPr="00A713A7">
        <w:t xml:space="preserve"> </w:t>
      </w:r>
      <w:r>
        <w:t>EIRs.</w:t>
      </w:r>
    </w:p>
    <w:p w:rsidR="00A713A7" w:rsidRDefault="00A713A7" w:rsidP="00A713A7">
      <w:pPr>
        <w:pStyle w:val="BodyText"/>
        <w:ind w:left="820"/>
      </w:pPr>
    </w:p>
    <w:p w:rsidR="00C20CD8" w:rsidRDefault="00BC6FFB" w:rsidP="00A713A7">
      <w:pPr>
        <w:pStyle w:val="BodyText"/>
        <w:numPr>
          <w:ilvl w:val="0"/>
          <w:numId w:val="24"/>
        </w:numPr>
      </w:pPr>
      <w:r>
        <w:t>Notwithstanding any other term of this agreement, the Consultant consents to the publication</w:t>
      </w:r>
      <w:r w:rsidRPr="00A713A7">
        <w:t xml:space="preserve"> </w:t>
      </w:r>
      <w:r>
        <w:t>of this agreement in its entirety (including variations), subject only to the redaction of</w:t>
      </w:r>
      <w:r w:rsidRPr="00A713A7">
        <w:t xml:space="preserve"> </w:t>
      </w:r>
      <w:r>
        <w:t>information that is exempt from disclosure in accordance with the provisions of the FOIA and</w:t>
      </w:r>
      <w:r w:rsidRPr="00A713A7">
        <w:t xml:space="preserve"> </w:t>
      </w:r>
      <w:r>
        <w:t>EIRs.</w:t>
      </w:r>
    </w:p>
    <w:p w:rsidR="00C20CD8" w:rsidRDefault="00C20CD8">
      <w:pPr>
        <w:pStyle w:val="BodyText"/>
        <w:spacing w:before="1"/>
      </w:pPr>
    </w:p>
    <w:p w:rsidR="00C20CD8" w:rsidRDefault="00BC6FFB" w:rsidP="00A713A7">
      <w:pPr>
        <w:pStyle w:val="BodyText"/>
        <w:numPr>
          <w:ilvl w:val="0"/>
          <w:numId w:val="24"/>
        </w:numPr>
      </w:pPr>
      <w:r>
        <w:t>The Council shall, prior to publication, consult with the Consultant on the manner and format of</w:t>
      </w:r>
      <w:r w:rsidRPr="00A713A7">
        <w:t xml:space="preserve"> </w:t>
      </w:r>
      <w:r>
        <w:t>publication</w:t>
      </w:r>
      <w:r w:rsidRPr="00A713A7">
        <w:t xml:space="preserve"> </w:t>
      </w:r>
      <w:r>
        <w:t>and</w:t>
      </w:r>
      <w:r w:rsidRPr="00A713A7">
        <w:t xml:space="preserve"> </w:t>
      </w:r>
      <w:r>
        <w:t>to</w:t>
      </w:r>
      <w:r w:rsidRPr="00A713A7">
        <w:t xml:space="preserve"> </w:t>
      </w:r>
      <w:r>
        <w:t>inform</w:t>
      </w:r>
      <w:r w:rsidRPr="00A713A7">
        <w:t xml:space="preserve"> </w:t>
      </w:r>
      <w:r>
        <w:t>its</w:t>
      </w:r>
      <w:r w:rsidRPr="00A713A7">
        <w:t xml:space="preserve"> </w:t>
      </w:r>
      <w:r>
        <w:t>decision</w:t>
      </w:r>
      <w:r w:rsidRPr="00A713A7">
        <w:t xml:space="preserve"> </w:t>
      </w:r>
      <w:r>
        <w:t>regarding</w:t>
      </w:r>
      <w:r w:rsidRPr="00A713A7">
        <w:t xml:space="preserve"> </w:t>
      </w:r>
      <w:r>
        <w:t>any</w:t>
      </w:r>
      <w:r w:rsidRPr="00A713A7">
        <w:t xml:space="preserve"> </w:t>
      </w:r>
      <w:r>
        <w:t>redactions</w:t>
      </w:r>
      <w:r w:rsidRPr="00A713A7">
        <w:t xml:space="preserve"> </w:t>
      </w:r>
      <w:r>
        <w:t>but</w:t>
      </w:r>
      <w:r w:rsidRPr="00A713A7">
        <w:t xml:space="preserve"> </w:t>
      </w:r>
      <w:r>
        <w:t>shall</w:t>
      </w:r>
      <w:r w:rsidRPr="00A713A7">
        <w:t xml:space="preserve"> </w:t>
      </w:r>
      <w:r>
        <w:t>have</w:t>
      </w:r>
      <w:r w:rsidRPr="00A713A7">
        <w:t xml:space="preserve"> </w:t>
      </w:r>
      <w:r>
        <w:t>the</w:t>
      </w:r>
      <w:r w:rsidRPr="00A713A7">
        <w:t xml:space="preserve"> </w:t>
      </w:r>
      <w:r>
        <w:t>final</w:t>
      </w:r>
      <w:r w:rsidRPr="00A713A7">
        <w:t xml:space="preserve"> </w:t>
      </w:r>
      <w:r>
        <w:t>decisions in its absolute discretion. The Consultant shall assist and co-operate with the Council</w:t>
      </w:r>
      <w:r w:rsidRPr="00A713A7">
        <w:t xml:space="preserve"> </w:t>
      </w:r>
      <w:r>
        <w:t>to</w:t>
      </w:r>
      <w:r w:rsidRPr="00A713A7">
        <w:t xml:space="preserve"> </w:t>
      </w:r>
      <w:r>
        <w:t>enable</w:t>
      </w:r>
      <w:r w:rsidRPr="00A713A7">
        <w:t xml:space="preserve"> </w:t>
      </w:r>
      <w:r>
        <w:t>the</w:t>
      </w:r>
      <w:r w:rsidRPr="00A713A7">
        <w:t xml:space="preserve"> </w:t>
      </w:r>
      <w:r>
        <w:t>Council</w:t>
      </w:r>
      <w:r w:rsidRPr="00A713A7">
        <w:t xml:space="preserve"> </w:t>
      </w:r>
      <w:r>
        <w:t>to</w:t>
      </w:r>
      <w:r w:rsidRPr="00A713A7">
        <w:t xml:space="preserve"> </w:t>
      </w:r>
      <w:r>
        <w:t>publish</w:t>
      </w:r>
      <w:r w:rsidRPr="00A713A7">
        <w:t xml:space="preserve"> </w:t>
      </w:r>
      <w:r>
        <w:t>this</w:t>
      </w:r>
      <w:r w:rsidRPr="00A713A7">
        <w:t xml:space="preserve"> </w:t>
      </w:r>
      <w:r>
        <w:t>agreement.</w:t>
      </w:r>
    </w:p>
    <w:p w:rsidR="00C20CD8" w:rsidRDefault="00C20CD8">
      <w:pPr>
        <w:pStyle w:val="BodyText"/>
        <w:spacing w:before="11"/>
        <w:rPr>
          <w:sz w:val="21"/>
        </w:rPr>
      </w:pPr>
    </w:p>
    <w:p w:rsidR="00C20CD8" w:rsidRDefault="00BC6FFB" w:rsidP="005B7F08">
      <w:pPr>
        <w:pStyle w:val="Heading1"/>
        <w:numPr>
          <w:ilvl w:val="0"/>
          <w:numId w:val="16"/>
        </w:numPr>
        <w:tabs>
          <w:tab w:val="left" w:pos="820"/>
          <w:tab w:val="left" w:pos="821"/>
        </w:tabs>
        <w:ind w:hanging="721"/>
      </w:pPr>
      <w:r>
        <w:t>Equal</w:t>
      </w:r>
      <w:r>
        <w:rPr>
          <w:spacing w:val="-7"/>
        </w:rPr>
        <w:t xml:space="preserve"> </w:t>
      </w:r>
      <w:r>
        <w:t>Opportunities</w:t>
      </w:r>
    </w:p>
    <w:p w:rsidR="00C20CD8" w:rsidRDefault="00C20CD8">
      <w:pPr>
        <w:pStyle w:val="BodyText"/>
        <w:spacing w:before="3"/>
        <w:rPr>
          <w:b/>
        </w:rPr>
      </w:pPr>
    </w:p>
    <w:p w:rsidR="00C20CD8" w:rsidRDefault="00BC6FFB">
      <w:pPr>
        <w:pStyle w:val="BodyText"/>
        <w:ind w:left="820"/>
      </w:pPr>
      <w:r>
        <w:t>Without</w:t>
      </w:r>
      <w:r>
        <w:rPr>
          <w:spacing w:val="-5"/>
        </w:rPr>
        <w:t xml:space="preserve"> </w:t>
      </w:r>
      <w:r>
        <w:t>limiting</w:t>
      </w:r>
      <w:r>
        <w:rPr>
          <w:spacing w:val="-1"/>
        </w:rPr>
        <w:t xml:space="preserve"> </w:t>
      </w:r>
      <w:r>
        <w:t>the</w:t>
      </w:r>
      <w:r>
        <w:rPr>
          <w:spacing w:val="-2"/>
        </w:rPr>
        <w:t xml:space="preserve"> </w:t>
      </w:r>
      <w:r>
        <w:t>general</w:t>
      </w:r>
      <w:r>
        <w:rPr>
          <w:spacing w:val="-1"/>
        </w:rPr>
        <w:t xml:space="preserve"> </w:t>
      </w:r>
      <w:r>
        <w:t>obligation</w:t>
      </w:r>
      <w:r>
        <w:rPr>
          <w:spacing w:val="-1"/>
        </w:rPr>
        <w:t xml:space="preserve"> </w:t>
      </w:r>
      <w:r>
        <w:t>set</w:t>
      </w:r>
      <w:r>
        <w:rPr>
          <w:spacing w:val="-5"/>
        </w:rPr>
        <w:t xml:space="preserve"> </w:t>
      </w:r>
      <w:r>
        <w:t>out</w:t>
      </w:r>
      <w:r>
        <w:rPr>
          <w:spacing w:val="-4"/>
        </w:rPr>
        <w:t xml:space="preserve"> </w:t>
      </w:r>
      <w:r>
        <w:t>in</w:t>
      </w:r>
      <w:r>
        <w:rPr>
          <w:spacing w:val="-7"/>
        </w:rPr>
        <w:t xml:space="preserve"> </w:t>
      </w:r>
      <w:r>
        <w:t>this</w:t>
      </w:r>
      <w:r>
        <w:rPr>
          <w:spacing w:val="-2"/>
        </w:rPr>
        <w:t xml:space="preserve"> </w:t>
      </w:r>
      <w:r>
        <w:t>Agreement,</w:t>
      </w:r>
      <w:r>
        <w:rPr>
          <w:spacing w:val="-4"/>
        </w:rPr>
        <w:t xml:space="preserve"> </w:t>
      </w:r>
      <w:r>
        <w:t>the</w:t>
      </w:r>
      <w:r>
        <w:rPr>
          <w:spacing w:val="-2"/>
        </w:rPr>
        <w:t xml:space="preserve"> </w:t>
      </w:r>
      <w:r>
        <w:t>Consultant</w:t>
      </w:r>
      <w:r>
        <w:rPr>
          <w:spacing w:val="-4"/>
        </w:rPr>
        <w:t xml:space="preserve"> </w:t>
      </w:r>
      <w:r>
        <w:t>shall</w:t>
      </w:r>
      <w:r>
        <w:rPr>
          <w:spacing w:val="-1"/>
        </w:rPr>
        <w:t xml:space="preserve"> </w:t>
      </w:r>
      <w:r>
        <w:t>(and</w:t>
      </w:r>
      <w:r>
        <w:rPr>
          <w:spacing w:val="-2"/>
        </w:rPr>
        <w:t xml:space="preserve"> </w:t>
      </w:r>
      <w:r>
        <w:t>shall</w:t>
      </w:r>
      <w:r>
        <w:rPr>
          <w:spacing w:val="-64"/>
        </w:rPr>
        <w:t xml:space="preserve"> </w:t>
      </w:r>
      <w:r>
        <w:t>procure</w:t>
      </w:r>
      <w:r>
        <w:rPr>
          <w:spacing w:val="-2"/>
        </w:rPr>
        <w:t xml:space="preserve"> </w:t>
      </w:r>
      <w:r>
        <w:t>that</w:t>
      </w:r>
      <w:r>
        <w:rPr>
          <w:spacing w:val="-4"/>
        </w:rPr>
        <w:t xml:space="preserve"> </w:t>
      </w:r>
      <w:r>
        <w:t>the</w:t>
      </w:r>
      <w:r>
        <w:rPr>
          <w:spacing w:val="-1"/>
        </w:rPr>
        <w:t xml:space="preserve"> </w:t>
      </w:r>
      <w:r>
        <w:t>Consultant</w:t>
      </w:r>
      <w:r>
        <w:rPr>
          <w:spacing w:val="-4"/>
        </w:rPr>
        <w:t xml:space="preserve"> </w:t>
      </w:r>
      <w:r>
        <w:t>personnel</w:t>
      </w:r>
      <w:r>
        <w:rPr>
          <w:spacing w:val="-1"/>
        </w:rPr>
        <w:t xml:space="preserve"> </w:t>
      </w:r>
      <w:r>
        <w:t>shall):</w:t>
      </w:r>
    </w:p>
    <w:p w:rsidR="00C20CD8" w:rsidRPr="00361080" w:rsidRDefault="00C20CD8" w:rsidP="00361080">
      <w:pPr>
        <w:pStyle w:val="BodyText"/>
        <w:ind w:left="820"/>
      </w:pPr>
    </w:p>
    <w:p w:rsidR="00C20CD8" w:rsidRDefault="00BC6FFB" w:rsidP="00361080">
      <w:pPr>
        <w:pStyle w:val="BodyText"/>
        <w:numPr>
          <w:ilvl w:val="0"/>
          <w:numId w:val="33"/>
        </w:numPr>
      </w:pPr>
      <w:r>
        <w:t>perform its obligations under this agreement (including those in relation to the Services)</w:t>
      </w:r>
      <w:r w:rsidRPr="00361080">
        <w:t xml:space="preserve"> </w:t>
      </w:r>
      <w:r>
        <w:t>in</w:t>
      </w:r>
      <w:r w:rsidRPr="00361080">
        <w:t xml:space="preserve"> </w:t>
      </w:r>
      <w:r>
        <w:t>accordance</w:t>
      </w:r>
      <w:r w:rsidRPr="00361080">
        <w:t xml:space="preserve"> </w:t>
      </w:r>
      <w:r>
        <w:t>with:</w:t>
      </w:r>
    </w:p>
    <w:p w:rsidR="00C20CD8" w:rsidRDefault="00C20CD8">
      <w:pPr>
        <w:pStyle w:val="BodyText"/>
        <w:spacing w:before="8"/>
        <w:rPr>
          <w:sz w:val="23"/>
        </w:rPr>
      </w:pPr>
    </w:p>
    <w:p w:rsidR="00A8165C" w:rsidRDefault="00BC6FFB" w:rsidP="00361080">
      <w:pPr>
        <w:pStyle w:val="ListParagraph"/>
        <w:numPr>
          <w:ilvl w:val="0"/>
          <w:numId w:val="32"/>
        </w:numPr>
        <w:tabs>
          <w:tab w:val="left" w:pos="1540"/>
          <w:tab w:val="left" w:pos="1541"/>
        </w:tabs>
        <w:ind w:right="673"/>
        <w:rPr>
          <w:sz w:val="24"/>
        </w:rPr>
      </w:pPr>
      <w:r>
        <w:rPr>
          <w:sz w:val="24"/>
        </w:rPr>
        <w:t>all</w:t>
      </w:r>
      <w:r w:rsidRPr="00A8165C">
        <w:rPr>
          <w:sz w:val="24"/>
        </w:rPr>
        <w:t xml:space="preserve"> </w:t>
      </w:r>
      <w:r>
        <w:rPr>
          <w:sz w:val="24"/>
        </w:rPr>
        <w:t>applicable</w:t>
      </w:r>
      <w:r w:rsidRPr="00A8165C">
        <w:rPr>
          <w:sz w:val="24"/>
        </w:rPr>
        <w:t xml:space="preserve"> </w:t>
      </w:r>
      <w:r>
        <w:rPr>
          <w:sz w:val="24"/>
        </w:rPr>
        <w:t>equality</w:t>
      </w:r>
      <w:r w:rsidRPr="00A8165C">
        <w:rPr>
          <w:sz w:val="24"/>
        </w:rPr>
        <w:t xml:space="preserve"> </w:t>
      </w:r>
      <w:r>
        <w:rPr>
          <w:sz w:val="24"/>
        </w:rPr>
        <w:t>law</w:t>
      </w:r>
      <w:r w:rsidRPr="00A8165C">
        <w:rPr>
          <w:sz w:val="24"/>
        </w:rPr>
        <w:t xml:space="preserve"> </w:t>
      </w:r>
      <w:r>
        <w:rPr>
          <w:sz w:val="24"/>
        </w:rPr>
        <w:t>(whether</w:t>
      </w:r>
      <w:r w:rsidRPr="00A8165C">
        <w:rPr>
          <w:sz w:val="24"/>
        </w:rPr>
        <w:t xml:space="preserve"> </w:t>
      </w:r>
      <w:r>
        <w:rPr>
          <w:sz w:val="24"/>
        </w:rPr>
        <w:t>in</w:t>
      </w:r>
      <w:r w:rsidRPr="00A8165C">
        <w:rPr>
          <w:sz w:val="24"/>
        </w:rPr>
        <w:t xml:space="preserve"> </w:t>
      </w:r>
      <w:r>
        <w:rPr>
          <w:sz w:val="24"/>
        </w:rPr>
        <w:t>relation</w:t>
      </w:r>
      <w:r w:rsidRPr="00A8165C">
        <w:rPr>
          <w:sz w:val="24"/>
        </w:rPr>
        <w:t xml:space="preserve"> </w:t>
      </w:r>
      <w:r>
        <w:rPr>
          <w:sz w:val="24"/>
        </w:rPr>
        <w:t>to</w:t>
      </w:r>
      <w:r w:rsidRPr="00A8165C">
        <w:rPr>
          <w:sz w:val="24"/>
        </w:rPr>
        <w:t xml:space="preserve"> </w:t>
      </w:r>
      <w:r>
        <w:rPr>
          <w:sz w:val="24"/>
        </w:rPr>
        <w:t>race,</w:t>
      </w:r>
      <w:r w:rsidRPr="00A8165C">
        <w:rPr>
          <w:sz w:val="24"/>
        </w:rPr>
        <w:t xml:space="preserve"> </w:t>
      </w:r>
      <w:r>
        <w:rPr>
          <w:sz w:val="24"/>
        </w:rPr>
        <w:t>sex,</w:t>
      </w:r>
      <w:r w:rsidRPr="00A8165C">
        <w:rPr>
          <w:sz w:val="24"/>
        </w:rPr>
        <w:t xml:space="preserve"> </w:t>
      </w:r>
      <w:r>
        <w:rPr>
          <w:sz w:val="24"/>
        </w:rPr>
        <w:t>gender</w:t>
      </w:r>
      <w:r w:rsidRPr="00A8165C">
        <w:rPr>
          <w:sz w:val="24"/>
        </w:rPr>
        <w:t xml:space="preserve"> </w:t>
      </w:r>
      <w:r>
        <w:rPr>
          <w:sz w:val="24"/>
        </w:rPr>
        <w:t>reassignment,</w:t>
      </w:r>
      <w:r w:rsidRPr="00A8165C">
        <w:rPr>
          <w:sz w:val="24"/>
        </w:rPr>
        <w:t xml:space="preserve"> </w:t>
      </w:r>
      <w:r>
        <w:rPr>
          <w:sz w:val="24"/>
        </w:rPr>
        <w:t>age,</w:t>
      </w:r>
      <w:r w:rsidRPr="00A8165C">
        <w:rPr>
          <w:sz w:val="24"/>
        </w:rPr>
        <w:t xml:space="preserve"> </w:t>
      </w:r>
      <w:r>
        <w:rPr>
          <w:sz w:val="24"/>
        </w:rPr>
        <w:t>disability,</w:t>
      </w:r>
      <w:r w:rsidRPr="00A8165C">
        <w:rPr>
          <w:sz w:val="24"/>
        </w:rPr>
        <w:t xml:space="preserve"> </w:t>
      </w:r>
      <w:r>
        <w:rPr>
          <w:sz w:val="24"/>
        </w:rPr>
        <w:t>sexual</w:t>
      </w:r>
      <w:r w:rsidRPr="00A8165C">
        <w:rPr>
          <w:sz w:val="24"/>
        </w:rPr>
        <w:t xml:space="preserve"> </w:t>
      </w:r>
      <w:r>
        <w:rPr>
          <w:sz w:val="24"/>
        </w:rPr>
        <w:t>orientation,</w:t>
      </w:r>
      <w:r w:rsidRPr="00A8165C">
        <w:rPr>
          <w:sz w:val="24"/>
        </w:rPr>
        <w:t xml:space="preserve"> </w:t>
      </w:r>
      <w:r>
        <w:rPr>
          <w:sz w:val="24"/>
        </w:rPr>
        <w:t>religion</w:t>
      </w:r>
      <w:r w:rsidRPr="00A8165C">
        <w:rPr>
          <w:sz w:val="24"/>
        </w:rPr>
        <w:t xml:space="preserve"> </w:t>
      </w:r>
      <w:r>
        <w:rPr>
          <w:sz w:val="24"/>
        </w:rPr>
        <w:t>or</w:t>
      </w:r>
      <w:r w:rsidRPr="00A8165C">
        <w:rPr>
          <w:sz w:val="24"/>
        </w:rPr>
        <w:t xml:space="preserve"> </w:t>
      </w:r>
      <w:r>
        <w:rPr>
          <w:sz w:val="24"/>
        </w:rPr>
        <w:t>belief,</w:t>
      </w:r>
      <w:r w:rsidRPr="00A8165C">
        <w:rPr>
          <w:sz w:val="24"/>
        </w:rPr>
        <w:t xml:space="preserve"> </w:t>
      </w:r>
      <w:r>
        <w:rPr>
          <w:sz w:val="24"/>
        </w:rPr>
        <w:t>pregnancy,</w:t>
      </w:r>
      <w:r w:rsidRPr="00A8165C">
        <w:rPr>
          <w:sz w:val="24"/>
        </w:rPr>
        <w:t xml:space="preserve"> </w:t>
      </w:r>
      <w:r>
        <w:rPr>
          <w:sz w:val="24"/>
        </w:rPr>
        <w:t>maternity</w:t>
      </w:r>
      <w:r w:rsidRPr="00A8165C">
        <w:rPr>
          <w:sz w:val="24"/>
        </w:rPr>
        <w:t xml:space="preserve"> </w:t>
      </w:r>
      <w:r>
        <w:rPr>
          <w:sz w:val="24"/>
        </w:rPr>
        <w:t>or</w:t>
      </w:r>
      <w:r w:rsidRPr="00A8165C">
        <w:rPr>
          <w:sz w:val="24"/>
        </w:rPr>
        <w:t xml:space="preserve"> </w:t>
      </w:r>
      <w:r>
        <w:rPr>
          <w:sz w:val="24"/>
        </w:rPr>
        <w:t>otherwise);</w:t>
      </w:r>
    </w:p>
    <w:p w:rsidR="00A8165C" w:rsidRDefault="00A8165C" w:rsidP="00361080">
      <w:pPr>
        <w:pStyle w:val="ListParagraph"/>
        <w:tabs>
          <w:tab w:val="left" w:pos="1540"/>
          <w:tab w:val="left" w:pos="1541"/>
        </w:tabs>
        <w:ind w:left="1541" w:right="673" w:firstLine="0"/>
        <w:rPr>
          <w:sz w:val="24"/>
        </w:rPr>
      </w:pPr>
    </w:p>
    <w:p w:rsidR="00A8165C" w:rsidRDefault="00BC6FFB" w:rsidP="00361080">
      <w:pPr>
        <w:pStyle w:val="ListParagraph"/>
        <w:numPr>
          <w:ilvl w:val="0"/>
          <w:numId w:val="32"/>
        </w:numPr>
        <w:tabs>
          <w:tab w:val="left" w:pos="1540"/>
          <w:tab w:val="left" w:pos="1541"/>
        </w:tabs>
        <w:ind w:right="673"/>
        <w:rPr>
          <w:sz w:val="24"/>
        </w:rPr>
      </w:pPr>
      <w:r w:rsidRPr="00A8165C">
        <w:rPr>
          <w:sz w:val="24"/>
        </w:rPr>
        <w:lastRenderedPageBreak/>
        <w:t>the Council's equality and diversity policy as provided to the Consultant from time to</w:t>
      </w:r>
      <w:r w:rsidRPr="00361080">
        <w:rPr>
          <w:sz w:val="24"/>
        </w:rPr>
        <w:t xml:space="preserve"> </w:t>
      </w:r>
      <w:r w:rsidRPr="00A8165C">
        <w:rPr>
          <w:sz w:val="24"/>
        </w:rPr>
        <w:t>time;</w:t>
      </w:r>
    </w:p>
    <w:p w:rsidR="00A8165C" w:rsidRPr="00A8165C" w:rsidRDefault="00A8165C" w:rsidP="00361080">
      <w:pPr>
        <w:pStyle w:val="ListParagraph"/>
        <w:tabs>
          <w:tab w:val="left" w:pos="1540"/>
          <w:tab w:val="left" w:pos="1541"/>
        </w:tabs>
        <w:ind w:left="1541" w:right="673" w:firstLine="0"/>
        <w:rPr>
          <w:sz w:val="24"/>
        </w:rPr>
      </w:pPr>
    </w:p>
    <w:p w:rsidR="00C20CD8" w:rsidRPr="00A8165C" w:rsidRDefault="00BC6FFB" w:rsidP="00361080">
      <w:pPr>
        <w:pStyle w:val="ListParagraph"/>
        <w:numPr>
          <w:ilvl w:val="0"/>
          <w:numId w:val="32"/>
        </w:numPr>
        <w:tabs>
          <w:tab w:val="left" w:pos="1540"/>
          <w:tab w:val="left" w:pos="1541"/>
        </w:tabs>
        <w:ind w:right="673"/>
        <w:rPr>
          <w:sz w:val="24"/>
        </w:rPr>
      </w:pPr>
      <w:r w:rsidRPr="00A8165C">
        <w:rPr>
          <w:sz w:val="24"/>
        </w:rPr>
        <w:t>any other requirements and instructions which the Council reasonably imposes in</w:t>
      </w:r>
      <w:r w:rsidRPr="00361080">
        <w:rPr>
          <w:sz w:val="24"/>
        </w:rPr>
        <w:t xml:space="preserve"> </w:t>
      </w:r>
      <w:r w:rsidRPr="00A8165C">
        <w:rPr>
          <w:sz w:val="24"/>
        </w:rPr>
        <w:t>connection</w:t>
      </w:r>
      <w:r w:rsidRPr="00361080">
        <w:rPr>
          <w:sz w:val="24"/>
        </w:rPr>
        <w:t xml:space="preserve"> </w:t>
      </w:r>
      <w:r w:rsidRPr="00A8165C">
        <w:rPr>
          <w:sz w:val="24"/>
        </w:rPr>
        <w:t>with</w:t>
      </w:r>
      <w:r w:rsidRPr="00361080">
        <w:rPr>
          <w:sz w:val="24"/>
        </w:rPr>
        <w:t xml:space="preserve"> </w:t>
      </w:r>
      <w:r w:rsidRPr="00A8165C">
        <w:rPr>
          <w:sz w:val="24"/>
        </w:rPr>
        <w:t>any</w:t>
      </w:r>
      <w:r w:rsidRPr="00361080">
        <w:rPr>
          <w:sz w:val="24"/>
        </w:rPr>
        <w:t xml:space="preserve"> </w:t>
      </w:r>
      <w:r w:rsidRPr="00A8165C">
        <w:rPr>
          <w:sz w:val="24"/>
        </w:rPr>
        <w:t>equality</w:t>
      </w:r>
      <w:r w:rsidRPr="00361080">
        <w:rPr>
          <w:sz w:val="24"/>
        </w:rPr>
        <w:t xml:space="preserve"> </w:t>
      </w:r>
      <w:r w:rsidRPr="00A8165C">
        <w:rPr>
          <w:sz w:val="24"/>
        </w:rPr>
        <w:t>obligations</w:t>
      </w:r>
      <w:r w:rsidRPr="00361080">
        <w:rPr>
          <w:sz w:val="24"/>
        </w:rPr>
        <w:t xml:space="preserve"> </w:t>
      </w:r>
      <w:r w:rsidRPr="00A8165C">
        <w:rPr>
          <w:sz w:val="24"/>
        </w:rPr>
        <w:t>imposed</w:t>
      </w:r>
      <w:r w:rsidRPr="00361080">
        <w:rPr>
          <w:sz w:val="24"/>
        </w:rPr>
        <w:t xml:space="preserve"> </w:t>
      </w:r>
      <w:r w:rsidRPr="00A8165C">
        <w:rPr>
          <w:sz w:val="24"/>
        </w:rPr>
        <w:t>on</w:t>
      </w:r>
      <w:r w:rsidRPr="00361080">
        <w:rPr>
          <w:sz w:val="24"/>
        </w:rPr>
        <w:t xml:space="preserve"> </w:t>
      </w:r>
      <w:r w:rsidRPr="00A8165C">
        <w:rPr>
          <w:sz w:val="24"/>
        </w:rPr>
        <w:t>the</w:t>
      </w:r>
      <w:r w:rsidRPr="00361080">
        <w:rPr>
          <w:sz w:val="24"/>
        </w:rPr>
        <w:t xml:space="preserve"> </w:t>
      </w:r>
      <w:r w:rsidRPr="00A8165C">
        <w:rPr>
          <w:sz w:val="24"/>
        </w:rPr>
        <w:t>Council</w:t>
      </w:r>
      <w:r w:rsidRPr="00361080">
        <w:rPr>
          <w:sz w:val="24"/>
        </w:rPr>
        <w:t xml:space="preserve"> </w:t>
      </w:r>
      <w:r w:rsidRPr="00A8165C">
        <w:rPr>
          <w:sz w:val="24"/>
        </w:rPr>
        <w:t>at</w:t>
      </w:r>
      <w:r w:rsidRPr="00361080">
        <w:rPr>
          <w:sz w:val="24"/>
        </w:rPr>
        <w:t xml:space="preserve"> </w:t>
      </w:r>
      <w:r w:rsidRPr="00A8165C">
        <w:rPr>
          <w:sz w:val="24"/>
        </w:rPr>
        <w:t>any</w:t>
      </w:r>
      <w:r w:rsidRPr="00361080">
        <w:rPr>
          <w:sz w:val="24"/>
        </w:rPr>
        <w:t xml:space="preserve"> </w:t>
      </w:r>
      <w:r w:rsidRPr="00A8165C">
        <w:rPr>
          <w:sz w:val="24"/>
        </w:rPr>
        <w:t>time</w:t>
      </w:r>
      <w:r w:rsidRPr="00361080">
        <w:rPr>
          <w:sz w:val="24"/>
        </w:rPr>
        <w:t xml:space="preserve"> </w:t>
      </w:r>
      <w:r w:rsidRPr="00A8165C">
        <w:rPr>
          <w:sz w:val="24"/>
        </w:rPr>
        <w:t>under</w:t>
      </w:r>
      <w:r w:rsidRPr="00361080">
        <w:rPr>
          <w:sz w:val="24"/>
        </w:rPr>
        <w:t xml:space="preserve"> </w:t>
      </w:r>
      <w:r w:rsidRPr="00A8165C">
        <w:rPr>
          <w:sz w:val="24"/>
        </w:rPr>
        <w:t>applicable</w:t>
      </w:r>
      <w:r w:rsidRPr="00361080">
        <w:rPr>
          <w:sz w:val="24"/>
        </w:rPr>
        <w:t xml:space="preserve"> </w:t>
      </w:r>
      <w:r w:rsidRPr="00A8165C">
        <w:rPr>
          <w:sz w:val="24"/>
        </w:rPr>
        <w:t>equality</w:t>
      </w:r>
      <w:r w:rsidRPr="00361080">
        <w:rPr>
          <w:sz w:val="24"/>
        </w:rPr>
        <w:t xml:space="preserve"> </w:t>
      </w:r>
      <w:r w:rsidRPr="00A8165C">
        <w:rPr>
          <w:sz w:val="24"/>
        </w:rPr>
        <w:t>law;</w:t>
      </w:r>
    </w:p>
    <w:p w:rsidR="00C20CD8" w:rsidRPr="00A8165C" w:rsidRDefault="00C20CD8" w:rsidP="00361080">
      <w:pPr>
        <w:pStyle w:val="BodyText"/>
        <w:tabs>
          <w:tab w:val="left" w:pos="1540"/>
        </w:tabs>
        <w:spacing w:line="242" w:lineRule="auto"/>
        <w:ind w:right="199"/>
      </w:pPr>
    </w:p>
    <w:p w:rsidR="00C20CD8" w:rsidRPr="00A8165C" w:rsidRDefault="00BC6FFB" w:rsidP="00A8165C">
      <w:pPr>
        <w:pStyle w:val="BodyText"/>
        <w:tabs>
          <w:tab w:val="left" w:pos="1540"/>
        </w:tabs>
        <w:spacing w:line="242" w:lineRule="auto"/>
        <w:ind w:left="820" w:right="199" w:hanging="678"/>
      </w:pPr>
      <w:r w:rsidRPr="00A8165C">
        <w:t>b)</w:t>
      </w:r>
      <w:r w:rsidRPr="00A8165C">
        <w:tab/>
        <w:t>The Consultant shall respond to any request from the Council</w:t>
      </w:r>
      <w:r w:rsidR="00A8165C" w:rsidRPr="00A8165C">
        <w:t xml:space="preserve"> for </w:t>
      </w:r>
      <w:r w:rsidRPr="00A8165C">
        <w:t>information on approved questions, as that term is defined in the Local Government Act 1988.</w:t>
      </w:r>
    </w:p>
    <w:p w:rsidR="00C20CD8" w:rsidRDefault="00C20CD8">
      <w:pPr>
        <w:pStyle w:val="BodyText"/>
        <w:spacing w:before="1"/>
      </w:pPr>
    </w:p>
    <w:p w:rsidR="00C20CD8" w:rsidRDefault="00BC6FFB" w:rsidP="005B7F08">
      <w:pPr>
        <w:pStyle w:val="Heading1"/>
        <w:numPr>
          <w:ilvl w:val="0"/>
          <w:numId w:val="16"/>
        </w:numPr>
        <w:tabs>
          <w:tab w:val="left" w:pos="885"/>
          <w:tab w:val="left" w:pos="886"/>
        </w:tabs>
        <w:ind w:left="885" w:hanging="786"/>
      </w:pPr>
      <w:r>
        <w:t>Precedence</w:t>
      </w:r>
      <w:r>
        <w:rPr>
          <w:spacing w:val="-3"/>
        </w:rPr>
        <w:t xml:space="preserve"> </w:t>
      </w:r>
      <w:r>
        <w:t>of</w:t>
      </w:r>
      <w:r>
        <w:rPr>
          <w:spacing w:val="-3"/>
        </w:rPr>
        <w:t xml:space="preserve"> </w:t>
      </w:r>
      <w:r>
        <w:t>contract</w:t>
      </w:r>
      <w:r>
        <w:rPr>
          <w:spacing w:val="-3"/>
        </w:rPr>
        <w:t xml:space="preserve"> </w:t>
      </w:r>
      <w:r>
        <w:t>documents</w:t>
      </w:r>
    </w:p>
    <w:p w:rsidR="00C20CD8" w:rsidRDefault="00C20CD8">
      <w:pPr>
        <w:pStyle w:val="BodyText"/>
        <w:spacing w:before="10"/>
        <w:rPr>
          <w:b/>
          <w:sz w:val="23"/>
        </w:rPr>
      </w:pPr>
    </w:p>
    <w:p w:rsidR="00C20CD8" w:rsidRDefault="00BC6FFB">
      <w:pPr>
        <w:pStyle w:val="BodyText"/>
        <w:spacing w:line="242" w:lineRule="auto"/>
        <w:ind w:left="820" w:right="1548"/>
      </w:pPr>
      <w:r>
        <w:t>This Agreement comprises these terms and conditions, the Specification and the</w:t>
      </w:r>
      <w:r>
        <w:rPr>
          <w:spacing w:val="1"/>
        </w:rPr>
        <w:t xml:space="preserve"> </w:t>
      </w:r>
      <w:r>
        <w:t>Tender. In the event of conflict these documents will be construed in the following</w:t>
      </w:r>
      <w:r>
        <w:rPr>
          <w:spacing w:val="-64"/>
        </w:rPr>
        <w:t xml:space="preserve"> </w:t>
      </w:r>
      <w:r>
        <w:t>order</w:t>
      </w:r>
      <w:r>
        <w:rPr>
          <w:spacing w:val="-2"/>
        </w:rPr>
        <w:t xml:space="preserve"> </w:t>
      </w:r>
      <w:r>
        <w:t>of</w:t>
      </w:r>
      <w:r>
        <w:rPr>
          <w:spacing w:val="-4"/>
        </w:rPr>
        <w:t xml:space="preserve"> </w:t>
      </w:r>
      <w:r>
        <w:t>precedence,</w:t>
      </w:r>
      <w:r>
        <w:rPr>
          <w:spacing w:val="-4"/>
        </w:rPr>
        <w:t xml:space="preserve"> </w:t>
      </w:r>
      <w:r>
        <w:t>the</w:t>
      </w:r>
      <w:r>
        <w:rPr>
          <w:spacing w:val="-1"/>
        </w:rPr>
        <w:t xml:space="preserve"> </w:t>
      </w:r>
      <w:r>
        <w:t>first</w:t>
      </w:r>
      <w:r>
        <w:rPr>
          <w:spacing w:val="-4"/>
        </w:rPr>
        <w:t xml:space="preserve"> </w:t>
      </w:r>
      <w:r>
        <w:t>having</w:t>
      </w:r>
      <w:r>
        <w:rPr>
          <w:spacing w:val="-1"/>
        </w:rPr>
        <w:t xml:space="preserve"> </w:t>
      </w:r>
      <w:r>
        <w:t>the</w:t>
      </w:r>
      <w:r>
        <w:rPr>
          <w:spacing w:val="-1"/>
        </w:rPr>
        <w:t xml:space="preserve"> </w:t>
      </w:r>
      <w:r>
        <w:t>highest</w:t>
      </w:r>
      <w:r>
        <w:rPr>
          <w:spacing w:val="-4"/>
        </w:rPr>
        <w:t xml:space="preserve"> </w:t>
      </w:r>
      <w:r>
        <w:t>precedence:</w:t>
      </w:r>
    </w:p>
    <w:p w:rsidR="00A8165C" w:rsidRDefault="00A8165C">
      <w:pPr>
        <w:pStyle w:val="BodyText"/>
        <w:spacing w:line="242" w:lineRule="auto"/>
        <w:ind w:left="820" w:right="1548"/>
      </w:pPr>
    </w:p>
    <w:p w:rsidR="00C20CD8" w:rsidRDefault="00BC6FFB" w:rsidP="00361080">
      <w:pPr>
        <w:pStyle w:val="ListParagraph"/>
        <w:numPr>
          <w:ilvl w:val="0"/>
          <w:numId w:val="34"/>
        </w:numPr>
        <w:tabs>
          <w:tab w:val="left" w:pos="1540"/>
          <w:tab w:val="left" w:pos="1541"/>
        </w:tabs>
        <w:ind w:right="673"/>
        <w:rPr>
          <w:sz w:val="24"/>
        </w:rPr>
      </w:pPr>
      <w:r>
        <w:rPr>
          <w:sz w:val="24"/>
        </w:rPr>
        <w:t>These</w:t>
      </w:r>
      <w:r w:rsidRPr="00361080">
        <w:rPr>
          <w:sz w:val="24"/>
        </w:rPr>
        <w:t xml:space="preserve"> </w:t>
      </w:r>
      <w:r>
        <w:rPr>
          <w:sz w:val="24"/>
        </w:rPr>
        <w:t>conditions;</w:t>
      </w:r>
    </w:p>
    <w:p w:rsidR="00A8165C" w:rsidRDefault="00A8165C" w:rsidP="00361080">
      <w:pPr>
        <w:pStyle w:val="ListParagraph"/>
        <w:tabs>
          <w:tab w:val="left" w:pos="1540"/>
          <w:tab w:val="left" w:pos="1541"/>
        </w:tabs>
        <w:ind w:left="1541" w:right="673" w:firstLine="0"/>
        <w:rPr>
          <w:sz w:val="24"/>
        </w:rPr>
      </w:pPr>
    </w:p>
    <w:p w:rsidR="00C20CD8" w:rsidRDefault="00BC6FFB" w:rsidP="00361080">
      <w:pPr>
        <w:pStyle w:val="ListParagraph"/>
        <w:numPr>
          <w:ilvl w:val="0"/>
          <w:numId w:val="34"/>
        </w:numPr>
        <w:tabs>
          <w:tab w:val="left" w:pos="1540"/>
          <w:tab w:val="left" w:pos="1541"/>
        </w:tabs>
        <w:ind w:right="673"/>
        <w:rPr>
          <w:sz w:val="24"/>
        </w:rPr>
      </w:pPr>
      <w:r>
        <w:rPr>
          <w:sz w:val="24"/>
        </w:rPr>
        <w:t>The</w:t>
      </w:r>
      <w:r w:rsidRPr="00361080">
        <w:rPr>
          <w:sz w:val="24"/>
        </w:rPr>
        <w:t xml:space="preserve"> </w:t>
      </w:r>
      <w:r>
        <w:rPr>
          <w:sz w:val="24"/>
        </w:rPr>
        <w:t>Specification</w:t>
      </w:r>
      <w:r w:rsidR="00EA4543">
        <w:rPr>
          <w:sz w:val="24"/>
        </w:rPr>
        <w:t xml:space="preserve"> and Tender documents</w:t>
      </w:r>
      <w:r>
        <w:rPr>
          <w:sz w:val="24"/>
        </w:rPr>
        <w:t>;</w:t>
      </w:r>
    </w:p>
    <w:p w:rsidR="00A8165C" w:rsidRPr="00A8165C" w:rsidRDefault="00A8165C" w:rsidP="00361080">
      <w:pPr>
        <w:pStyle w:val="ListParagraph"/>
        <w:tabs>
          <w:tab w:val="left" w:pos="1540"/>
          <w:tab w:val="left" w:pos="1541"/>
        </w:tabs>
        <w:ind w:left="1541" w:right="673" w:firstLine="0"/>
        <w:rPr>
          <w:sz w:val="24"/>
        </w:rPr>
      </w:pPr>
    </w:p>
    <w:p w:rsidR="00C20CD8" w:rsidRDefault="00BC6FFB" w:rsidP="00361080">
      <w:pPr>
        <w:pStyle w:val="ListParagraph"/>
        <w:numPr>
          <w:ilvl w:val="0"/>
          <w:numId w:val="34"/>
        </w:numPr>
        <w:tabs>
          <w:tab w:val="left" w:pos="1540"/>
          <w:tab w:val="left" w:pos="1541"/>
        </w:tabs>
        <w:ind w:right="673"/>
        <w:rPr>
          <w:sz w:val="24"/>
        </w:rPr>
      </w:pPr>
      <w:r>
        <w:rPr>
          <w:sz w:val="24"/>
        </w:rPr>
        <w:t>The</w:t>
      </w:r>
      <w:r w:rsidRPr="00361080">
        <w:rPr>
          <w:sz w:val="24"/>
        </w:rPr>
        <w:t xml:space="preserve"> </w:t>
      </w:r>
      <w:r>
        <w:rPr>
          <w:sz w:val="24"/>
        </w:rPr>
        <w:t>Tender</w:t>
      </w:r>
      <w:r w:rsidR="00EA4543">
        <w:rPr>
          <w:sz w:val="24"/>
        </w:rPr>
        <w:t xml:space="preserve"> response</w:t>
      </w:r>
      <w:r>
        <w:rPr>
          <w:sz w:val="24"/>
        </w:rPr>
        <w:t>.</w:t>
      </w:r>
    </w:p>
    <w:p w:rsidR="00C20CD8" w:rsidRDefault="00C20CD8">
      <w:pPr>
        <w:pStyle w:val="BodyText"/>
        <w:spacing w:before="3"/>
      </w:pPr>
    </w:p>
    <w:p w:rsidR="00C20CD8" w:rsidRDefault="00BC6FFB">
      <w:pPr>
        <w:pStyle w:val="Heading1"/>
        <w:tabs>
          <w:tab w:val="left" w:pos="820"/>
        </w:tabs>
        <w:ind w:left="100" w:firstLine="0"/>
      </w:pPr>
      <w:r>
        <w:t>32)</w:t>
      </w:r>
      <w:r>
        <w:tab/>
        <w:t>Proper</w:t>
      </w:r>
      <w:r>
        <w:rPr>
          <w:spacing w:val="-4"/>
        </w:rPr>
        <w:t xml:space="preserve"> </w:t>
      </w:r>
      <w:r>
        <w:t>law</w:t>
      </w:r>
      <w:r>
        <w:rPr>
          <w:spacing w:val="-1"/>
        </w:rPr>
        <w:t xml:space="preserve"> </w:t>
      </w:r>
      <w:r>
        <w:t>and</w:t>
      </w:r>
      <w:r>
        <w:rPr>
          <w:spacing w:val="-6"/>
        </w:rPr>
        <w:t xml:space="preserve"> </w:t>
      </w:r>
      <w:r>
        <w:t>Jurisdiction</w:t>
      </w:r>
    </w:p>
    <w:p w:rsidR="00C20CD8" w:rsidRDefault="00C20CD8">
      <w:pPr>
        <w:pStyle w:val="BodyText"/>
        <w:spacing w:before="10"/>
        <w:rPr>
          <w:b/>
          <w:sz w:val="23"/>
        </w:rPr>
      </w:pPr>
    </w:p>
    <w:p w:rsidR="00C20CD8" w:rsidRDefault="00BC6FFB" w:rsidP="00C8782A">
      <w:pPr>
        <w:pStyle w:val="BodyText"/>
        <w:ind w:left="820" w:right="1028"/>
        <w:sectPr w:rsidR="00C20CD8">
          <w:pgSz w:w="12240" w:h="15840"/>
          <w:pgMar w:top="920" w:right="600" w:bottom="1220" w:left="620" w:header="0" w:footer="1035" w:gutter="0"/>
          <w:cols w:space="720"/>
        </w:sectPr>
      </w:pPr>
      <w:r>
        <w:t>This Agreement shall be governed by English law and the parties hereby submit to the</w:t>
      </w:r>
      <w:r w:rsidRPr="00C8782A">
        <w:t xml:space="preserve"> </w:t>
      </w:r>
      <w:r>
        <w:t>exclusive</w:t>
      </w:r>
      <w:r w:rsidRPr="00C8782A">
        <w:t xml:space="preserve"> </w:t>
      </w:r>
      <w:r>
        <w:t>jurisdiction</w:t>
      </w:r>
      <w:r w:rsidRPr="00C8782A">
        <w:t xml:space="preserve"> </w:t>
      </w:r>
      <w:r>
        <w:t>of</w:t>
      </w:r>
      <w:r w:rsidRPr="00C8782A">
        <w:t xml:space="preserve"> </w:t>
      </w:r>
      <w:r>
        <w:t>the</w:t>
      </w:r>
      <w:r w:rsidRPr="00C8782A">
        <w:t xml:space="preserve"> </w:t>
      </w:r>
      <w:r>
        <w:t>English</w:t>
      </w:r>
      <w:r w:rsidRPr="00C8782A">
        <w:t xml:space="preserve"> </w:t>
      </w:r>
      <w:r>
        <w:t>Courts</w:t>
      </w:r>
      <w:r w:rsidRPr="00C8782A">
        <w:t xml:space="preserve"> </w:t>
      </w:r>
      <w:r>
        <w:t>for</w:t>
      </w:r>
      <w:r w:rsidRPr="00C8782A">
        <w:t xml:space="preserve"> </w:t>
      </w:r>
      <w:r>
        <w:t>such</w:t>
      </w:r>
      <w:r w:rsidRPr="00C8782A">
        <w:t xml:space="preserve"> </w:t>
      </w:r>
      <w:r>
        <w:t>purpose</w:t>
      </w:r>
      <w:r w:rsidRPr="00C8782A">
        <w:t xml:space="preserve"> </w:t>
      </w:r>
      <w:r>
        <w:t>except</w:t>
      </w:r>
      <w:r w:rsidRPr="00C8782A">
        <w:t xml:space="preserve"> </w:t>
      </w:r>
      <w:r>
        <w:t>for</w:t>
      </w:r>
      <w:r w:rsidR="00C8782A">
        <w:t xml:space="preserve"> </w:t>
      </w:r>
      <w:r>
        <w:t>enforcement proceedings where the English courts shall have non-exclusive</w:t>
      </w:r>
      <w:r w:rsidRPr="00C8782A">
        <w:t xml:space="preserve"> </w:t>
      </w:r>
      <w:r w:rsidR="00015E7A">
        <w:t>jurisdiction.</w:t>
      </w:r>
      <w:bookmarkStart w:id="0" w:name="_GoBack"/>
      <w:bookmarkEnd w:id="0"/>
    </w:p>
    <w:p w:rsidR="00C20CD8" w:rsidRDefault="00C20CD8">
      <w:pPr>
        <w:pStyle w:val="BodyText"/>
        <w:rPr>
          <w:sz w:val="20"/>
        </w:rPr>
      </w:pPr>
    </w:p>
    <w:p w:rsidR="00C20CD8" w:rsidRDefault="00C20CD8">
      <w:pPr>
        <w:pStyle w:val="BodyText"/>
        <w:spacing w:before="1"/>
        <w:rPr>
          <w:sz w:val="28"/>
        </w:rPr>
      </w:pPr>
    </w:p>
    <w:p w:rsidR="00C20CD8" w:rsidRDefault="00BC6FFB">
      <w:pPr>
        <w:pStyle w:val="BodyText"/>
        <w:spacing w:before="93"/>
        <w:ind w:left="100"/>
      </w:pPr>
      <w:r>
        <w:t>This</w:t>
      </w:r>
      <w:r>
        <w:rPr>
          <w:spacing w:val="-3"/>
        </w:rPr>
        <w:t xml:space="preserve"> </w:t>
      </w:r>
      <w:r>
        <w:t>Agreement</w:t>
      </w:r>
      <w:r>
        <w:rPr>
          <w:spacing w:val="-5"/>
        </w:rPr>
        <w:t xml:space="preserve"> </w:t>
      </w:r>
      <w:r>
        <w:t>has</w:t>
      </w:r>
      <w:r>
        <w:rPr>
          <w:spacing w:val="-2"/>
        </w:rPr>
        <w:t xml:space="preserve"> </w:t>
      </w:r>
      <w:r>
        <w:t>been</w:t>
      </w:r>
      <w:r>
        <w:rPr>
          <w:spacing w:val="-2"/>
        </w:rPr>
        <w:t xml:space="preserve"> </w:t>
      </w:r>
      <w:r>
        <w:t>entered</w:t>
      </w:r>
      <w:r>
        <w:rPr>
          <w:spacing w:val="-1"/>
        </w:rPr>
        <w:t xml:space="preserve"> </w:t>
      </w:r>
      <w:r>
        <w:t>into</w:t>
      </w:r>
      <w:r>
        <w:rPr>
          <w:spacing w:val="-2"/>
        </w:rPr>
        <w:t xml:space="preserve"> </w:t>
      </w:r>
      <w:r>
        <w:t>on</w:t>
      </w:r>
      <w:r>
        <w:rPr>
          <w:spacing w:val="-1"/>
        </w:rPr>
        <w:t xml:space="preserve"> </w:t>
      </w:r>
      <w:r>
        <w:t>the</w:t>
      </w:r>
      <w:r>
        <w:rPr>
          <w:spacing w:val="-2"/>
        </w:rPr>
        <w:t xml:space="preserve"> </w:t>
      </w:r>
      <w:r>
        <w:t>date</w:t>
      </w:r>
      <w:r>
        <w:rPr>
          <w:spacing w:val="-1"/>
        </w:rPr>
        <w:t xml:space="preserve"> </w:t>
      </w:r>
      <w:r>
        <w:t>stated</w:t>
      </w:r>
      <w:r>
        <w:rPr>
          <w:spacing w:val="-2"/>
        </w:rPr>
        <w:t xml:space="preserve"> </w:t>
      </w:r>
      <w:r>
        <w:t>at</w:t>
      </w:r>
      <w:r>
        <w:rPr>
          <w:spacing w:val="-4"/>
        </w:rPr>
        <w:t xml:space="preserve"> </w:t>
      </w:r>
      <w:r>
        <w:t>the</w:t>
      </w:r>
      <w:r>
        <w:rPr>
          <w:spacing w:val="-2"/>
        </w:rPr>
        <w:t xml:space="preserve"> </w:t>
      </w:r>
      <w:r>
        <w:t>beginning</w:t>
      </w:r>
      <w:r>
        <w:rPr>
          <w:spacing w:val="-1"/>
        </w:rPr>
        <w:t xml:space="preserve"> </w:t>
      </w:r>
      <w:r>
        <w:t>of</w:t>
      </w:r>
      <w:r>
        <w:rPr>
          <w:spacing w:val="-5"/>
        </w:rPr>
        <w:t xml:space="preserve"> </w:t>
      </w:r>
      <w:r>
        <w:t>it.</w:t>
      </w:r>
    </w:p>
    <w:p w:rsidR="00C20CD8" w:rsidRDefault="00C20CD8">
      <w:pPr>
        <w:pStyle w:val="BodyText"/>
        <w:spacing w:before="2"/>
        <w:rPr>
          <w:sz w:val="16"/>
        </w:rPr>
      </w:pPr>
    </w:p>
    <w:p w:rsidR="00C20CD8" w:rsidRDefault="00C20CD8">
      <w:pPr>
        <w:rPr>
          <w:sz w:val="16"/>
        </w:rPr>
        <w:sectPr w:rsidR="00C20CD8">
          <w:pgSz w:w="12240" w:h="15840"/>
          <w:pgMar w:top="1500" w:right="600" w:bottom="1240" w:left="620" w:header="0" w:footer="1035" w:gutter="0"/>
          <w:cols w:space="720"/>
        </w:sectPr>
      </w:pPr>
    </w:p>
    <w:p w:rsidR="00C20CD8" w:rsidRDefault="00BC6FFB" w:rsidP="00BC6FFB">
      <w:pPr>
        <w:spacing w:before="93" w:line="275" w:lineRule="exact"/>
        <w:ind w:left="100"/>
        <w:rPr>
          <w:b/>
          <w:sz w:val="24"/>
        </w:rPr>
      </w:pPr>
      <w:r>
        <w:rPr>
          <w:b/>
          <w:sz w:val="24"/>
        </w:rPr>
        <w:t>Signed</w:t>
      </w:r>
      <w:r>
        <w:rPr>
          <w:b/>
          <w:spacing w:val="-4"/>
          <w:sz w:val="24"/>
        </w:rPr>
        <w:t xml:space="preserve"> </w:t>
      </w:r>
      <w:r>
        <w:rPr>
          <w:b/>
          <w:sz w:val="24"/>
        </w:rPr>
        <w:t>as</w:t>
      </w:r>
      <w:r>
        <w:rPr>
          <w:b/>
          <w:spacing w:val="-1"/>
          <w:sz w:val="24"/>
        </w:rPr>
        <w:t xml:space="preserve"> </w:t>
      </w:r>
      <w:r>
        <w:rPr>
          <w:b/>
          <w:sz w:val="24"/>
        </w:rPr>
        <w:t>a Deed</w:t>
      </w:r>
      <w:r>
        <w:rPr>
          <w:b/>
          <w:spacing w:val="-4"/>
          <w:sz w:val="24"/>
        </w:rPr>
        <w:t xml:space="preserve"> </w:t>
      </w:r>
      <w:r>
        <w:rPr>
          <w:b/>
          <w:sz w:val="24"/>
        </w:rPr>
        <w:t>by</w:t>
      </w:r>
    </w:p>
    <w:p w:rsidR="00BC6FFB" w:rsidRDefault="00361080" w:rsidP="00BC6FFB">
      <w:pPr>
        <w:spacing w:before="93" w:line="275" w:lineRule="exact"/>
        <w:ind w:left="100"/>
        <w:rPr>
          <w:b/>
          <w:sz w:val="24"/>
        </w:rPr>
      </w:pPr>
      <w:r w:rsidRPr="008672CB">
        <w:rPr>
          <w:b/>
          <w:sz w:val="24"/>
          <w:highlight w:val="lightGray"/>
        </w:rPr>
        <w:t>Insert Name</w:t>
      </w:r>
    </w:p>
    <w:p w:rsidR="00C20CD8" w:rsidRDefault="00BC6FFB">
      <w:pPr>
        <w:spacing w:line="275" w:lineRule="exact"/>
        <w:ind w:left="100"/>
        <w:rPr>
          <w:b/>
          <w:sz w:val="24"/>
        </w:rPr>
      </w:pPr>
      <w:proofErr w:type="gramStart"/>
      <w:r>
        <w:rPr>
          <w:b/>
          <w:sz w:val="24"/>
        </w:rPr>
        <w:t>for</w:t>
      </w:r>
      <w:proofErr w:type="gramEnd"/>
      <w:r>
        <w:rPr>
          <w:b/>
          <w:spacing w:val="-3"/>
          <w:sz w:val="24"/>
        </w:rPr>
        <w:t xml:space="preserve"> </w:t>
      </w:r>
      <w:r>
        <w:rPr>
          <w:b/>
          <w:sz w:val="24"/>
        </w:rPr>
        <w:t>and</w:t>
      </w:r>
      <w:r>
        <w:rPr>
          <w:b/>
          <w:spacing w:val="-5"/>
          <w:sz w:val="24"/>
        </w:rPr>
        <w:t xml:space="preserve"> </w:t>
      </w:r>
      <w:r>
        <w:rPr>
          <w:b/>
          <w:sz w:val="24"/>
        </w:rPr>
        <w:t>on</w:t>
      </w:r>
      <w:r>
        <w:rPr>
          <w:b/>
          <w:spacing w:val="-5"/>
          <w:sz w:val="24"/>
        </w:rPr>
        <w:t xml:space="preserve"> </w:t>
      </w:r>
      <w:r>
        <w:rPr>
          <w:b/>
          <w:sz w:val="24"/>
        </w:rPr>
        <w:t>behalf</w:t>
      </w:r>
      <w:r>
        <w:rPr>
          <w:b/>
          <w:spacing w:val="2"/>
          <w:sz w:val="24"/>
        </w:rPr>
        <w:t xml:space="preserve"> </w:t>
      </w:r>
      <w:r>
        <w:rPr>
          <w:b/>
          <w:sz w:val="24"/>
        </w:rPr>
        <w:t>of</w:t>
      </w:r>
      <w:r>
        <w:rPr>
          <w:b/>
          <w:spacing w:val="-3"/>
          <w:sz w:val="24"/>
        </w:rPr>
        <w:t xml:space="preserve"> </w:t>
      </w:r>
      <w:r>
        <w:rPr>
          <w:b/>
          <w:sz w:val="24"/>
        </w:rPr>
        <w:t>Ashford Borough</w:t>
      </w:r>
      <w:r>
        <w:rPr>
          <w:b/>
          <w:spacing w:val="-5"/>
          <w:sz w:val="24"/>
        </w:rPr>
        <w:t xml:space="preserve"> </w:t>
      </w:r>
      <w:r>
        <w:rPr>
          <w:b/>
          <w:sz w:val="24"/>
        </w:rPr>
        <w:t>Council</w:t>
      </w:r>
    </w:p>
    <w:p w:rsidR="00C20CD8" w:rsidRDefault="00BC6FFB">
      <w:pPr>
        <w:rPr>
          <w:b/>
          <w:sz w:val="26"/>
        </w:rPr>
      </w:pPr>
      <w:r>
        <w:br w:type="column"/>
      </w:r>
    </w:p>
    <w:p w:rsidR="00C20CD8" w:rsidRDefault="00C20CD8">
      <w:pPr>
        <w:pStyle w:val="BodyText"/>
        <w:rPr>
          <w:b/>
          <w:sz w:val="26"/>
        </w:rPr>
      </w:pPr>
    </w:p>
    <w:p w:rsidR="00C20CD8" w:rsidRDefault="00C20CD8">
      <w:pPr>
        <w:pStyle w:val="BodyText"/>
        <w:spacing w:before="10"/>
        <w:rPr>
          <w:b/>
          <w:sz w:val="27"/>
        </w:rPr>
      </w:pPr>
    </w:p>
    <w:p w:rsidR="00C20CD8" w:rsidRDefault="00BC6FFB">
      <w:pPr>
        <w:spacing w:line="275" w:lineRule="exact"/>
        <w:ind w:left="100"/>
        <w:rPr>
          <w:b/>
          <w:sz w:val="24"/>
        </w:rPr>
      </w:pPr>
      <w:r w:rsidRPr="00BE23AB">
        <w:rPr>
          <w:b/>
          <w:sz w:val="24"/>
        </w:rPr>
        <w:t>....................</w:t>
      </w:r>
    </w:p>
    <w:p w:rsidR="00C20CD8" w:rsidRDefault="00BC6FFB">
      <w:pPr>
        <w:spacing w:line="275" w:lineRule="exact"/>
        <w:ind w:left="100"/>
        <w:rPr>
          <w:b/>
          <w:sz w:val="24"/>
        </w:rPr>
      </w:pPr>
      <w:proofErr w:type="spellStart"/>
      <w:r>
        <w:rPr>
          <w:b/>
          <w:sz w:val="24"/>
        </w:rPr>
        <w:t>Authorised</w:t>
      </w:r>
      <w:proofErr w:type="spellEnd"/>
      <w:r>
        <w:rPr>
          <w:b/>
          <w:spacing w:val="-7"/>
          <w:sz w:val="24"/>
        </w:rPr>
        <w:t xml:space="preserve"> </w:t>
      </w:r>
      <w:r>
        <w:rPr>
          <w:b/>
          <w:sz w:val="24"/>
        </w:rPr>
        <w:t>Officer</w:t>
      </w:r>
    </w:p>
    <w:p w:rsidR="00C20CD8" w:rsidRDefault="00C20CD8">
      <w:pPr>
        <w:spacing w:line="275" w:lineRule="exact"/>
        <w:rPr>
          <w:sz w:val="24"/>
        </w:rPr>
        <w:sectPr w:rsidR="00C20CD8">
          <w:type w:val="continuous"/>
          <w:pgSz w:w="12240" w:h="15840"/>
          <w:pgMar w:top="920" w:right="600" w:bottom="1220" w:left="620" w:header="0" w:footer="1035" w:gutter="0"/>
          <w:cols w:num="2" w:space="720" w:equalWidth="0">
            <w:col w:w="5374" w:space="2549"/>
            <w:col w:w="3097"/>
          </w:cols>
        </w:sectPr>
      </w:pPr>
    </w:p>
    <w:p w:rsidR="00C20CD8" w:rsidRDefault="00C20CD8">
      <w:pPr>
        <w:pStyle w:val="BodyText"/>
        <w:spacing w:before="3"/>
        <w:rPr>
          <w:b/>
          <w:sz w:val="16"/>
        </w:rPr>
      </w:pPr>
    </w:p>
    <w:p w:rsidR="00C20CD8" w:rsidRDefault="00C20CD8">
      <w:pPr>
        <w:rPr>
          <w:sz w:val="16"/>
        </w:rPr>
        <w:sectPr w:rsidR="00C20CD8">
          <w:type w:val="continuous"/>
          <w:pgSz w:w="12240" w:h="15840"/>
          <w:pgMar w:top="920" w:right="600" w:bottom="1220" w:left="620" w:header="0" w:footer="1035" w:gutter="0"/>
          <w:cols w:space="720"/>
        </w:sectPr>
      </w:pPr>
    </w:p>
    <w:p w:rsidR="00C20CD8" w:rsidRDefault="00BC6FFB" w:rsidP="00BC6FFB">
      <w:pPr>
        <w:spacing w:before="92" w:line="275" w:lineRule="exact"/>
        <w:ind w:left="100"/>
        <w:rPr>
          <w:b/>
          <w:sz w:val="24"/>
        </w:rPr>
      </w:pPr>
      <w:r>
        <w:rPr>
          <w:b/>
          <w:sz w:val="24"/>
        </w:rPr>
        <w:t>Signed</w:t>
      </w:r>
      <w:r>
        <w:rPr>
          <w:b/>
          <w:spacing w:val="-4"/>
          <w:sz w:val="24"/>
        </w:rPr>
        <w:t xml:space="preserve"> </w:t>
      </w:r>
      <w:r>
        <w:rPr>
          <w:b/>
          <w:sz w:val="24"/>
        </w:rPr>
        <w:t>as</w:t>
      </w:r>
      <w:r>
        <w:rPr>
          <w:b/>
          <w:spacing w:val="-1"/>
          <w:sz w:val="24"/>
        </w:rPr>
        <w:t xml:space="preserve"> </w:t>
      </w:r>
      <w:r>
        <w:rPr>
          <w:b/>
          <w:sz w:val="24"/>
        </w:rPr>
        <w:t>a Deed</w:t>
      </w:r>
      <w:r>
        <w:rPr>
          <w:b/>
          <w:spacing w:val="-4"/>
          <w:sz w:val="24"/>
        </w:rPr>
        <w:t xml:space="preserve"> </w:t>
      </w:r>
      <w:r>
        <w:rPr>
          <w:b/>
          <w:sz w:val="24"/>
        </w:rPr>
        <w:t>by</w:t>
      </w:r>
    </w:p>
    <w:p w:rsidR="00BC6FFB" w:rsidRDefault="00361080" w:rsidP="00BC6FFB">
      <w:pPr>
        <w:spacing w:before="92" w:line="275" w:lineRule="exact"/>
        <w:ind w:left="100"/>
        <w:rPr>
          <w:b/>
          <w:sz w:val="24"/>
        </w:rPr>
      </w:pPr>
      <w:r w:rsidRPr="008672CB">
        <w:rPr>
          <w:b/>
          <w:sz w:val="24"/>
          <w:highlight w:val="lightGray"/>
        </w:rPr>
        <w:t>Insert Name</w:t>
      </w:r>
    </w:p>
    <w:p w:rsidR="00C20CD8" w:rsidRDefault="00BC6FFB">
      <w:pPr>
        <w:spacing w:line="275" w:lineRule="exact"/>
        <w:ind w:left="100"/>
        <w:rPr>
          <w:b/>
          <w:sz w:val="24"/>
        </w:rPr>
      </w:pPr>
      <w:proofErr w:type="gramStart"/>
      <w:r>
        <w:rPr>
          <w:b/>
          <w:sz w:val="24"/>
        </w:rPr>
        <w:t>for</w:t>
      </w:r>
      <w:proofErr w:type="gramEnd"/>
      <w:r>
        <w:rPr>
          <w:b/>
          <w:spacing w:val="-3"/>
          <w:sz w:val="24"/>
        </w:rPr>
        <w:t xml:space="preserve"> </w:t>
      </w:r>
      <w:r>
        <w:rPr>
          <w:b/>
          <w:sz w:val="24"/>
        </w:rPr>
        <w:t>and</w:t>
      </w:r>
      <w:r>
        <w:rPr>
          <w:b/>
          <w:spacing w:val="-5"/>
          <w:sz w:val="24"/>
        </w:rPr>
        <w:t xml:space="preserve"> </w:t>
      </w:r>
      <w:r>
        <w:rPr>
          <w:b/>
          <w:sz w:val="24"/>
        </w:rPr>
        <w:t>on</w:t>
      </w:r>
      <w:r>
        <w:rPr>
          <w:b/>
          <w:spacing w:val="-5"/>
          <w:sz w:val="24"/>
        </w:rPr>
        <w:t xml:space="preserve"> </w:t>
      </w:r>
      <w:r>
        <w:rPr>
          <w:b/>
          <w:sz w:val="24"/>
        </w:rPr>
        <w:t>behalf</w:t>
      </w:r>
      <w:r>
        <w:rPr>
          <w:b/>
          <w:spacing w:val="2"/>
          <w:sz w:val="24"/>
        </w:rPr>
        <w:t xml:space="preserve"> </w:t>
      </w:r>
      <w:r>
        <w:rPr>
          <w:b/>
          <w:sz w:val="24"/>
        </w:rPr>
        <w:t>of</w:t>
      </w:r>
      <w:r>
        <w:rPr>
          <w:b/>
          <w:spacing w:val="-3"/>
          <w:sz w:val="24"/>
        </w:rPr>
        <w:t xml:space="preserve"> </w:t>
      </w:r>
      <w:r>
        <w:rPr>
          <w:b/>
          <w:sz w:val="24"/>
        </w:rPr>
        <w:t>Ashford Borough</w:t>
      </w:r>
      <w:r>
        <w:rPr>
          <w:b/>
          <w:spacing w:val="-5"/>
          <w:sz w:val="24"/>
        </w:rPr>
        <w:t xml:space="preserve"> </w:t>
      </w:r>
      <w:r>
        <w:rPr>
          <w:b/>
          <w:sz w:val="24"/>
        </w:rPr>
        <w:t>Council</w:t>
      </w:r>
    </w:p>
    <w:p w:rsidR="00C20CD8" w:rsidRDefault="00BC6FFB">
      <w:pPr>
        <w:rPr>
          <w:b/>
          <w:sz w:val="26"/>
        </w:rPr>
      </w:pPr>
      <w:r>
        <w:br w:type="column"/>
      </w:r>
    </w:p>
    <w:p w:rsidR="00C20CD8" w:rsidRDefault="00C20CD8">
      <w:pPr>
        <w:pStyle w:val="BodyText"/>
        <w:rPr>
          <w:b/>
          <w:sz w:val="26"/>
        </w:rPr>
      </w:pPr>
    </w:p>
    <w:p w:rsidR="00C20CD8" w:rsidRDefault="00C20CD8">
      <w:pPr>
        <w:pStyle w:val="BodyText"/>
        <w:spacing w:before="9"/>
        <w:rPr>
          <w:b/>
          <w:sz w:val="27"/>
        </w:rPr>
      </w:pPr>
    </w:p>
    <w:p w:rsidR="00C20CD8" w:rsidRDefault="00BC6FFB">
      <w:pPr>
        <w:ind w:left="100"/>
        <w:rPr>
          <w:b/>
          <w:sz w:val="24"/>
        </w:rPr>
      </w:pPr>
      <w:r>
        <w:rPr>
          <w:b/>
          <w:sz w:val="24"/>
        </w:rPr>
        <w:t>....................</w:t>
      </w:r>
    </w:p>
    <w:p w:rsidR="00C20CD8" w:rsidRDefault="00BC6FFB">
      <w:pPr>
        <w:spacing w:before="4"/>
        <w:ind w:left="100"/>
        <w:rPr>
          <w:b/>
          <w:sz w:val="24"/>
        </w:rPr>
      </w:pPr>
      <w:proofErr w:type="spellStart"/>
      <w:r>
        <w:rPr>
          <w:b/>
          <w:sz w:val="24"/>
        </w:rPr>
        <w:t>Authorised</w:t>
      </w:r>
      <w:proofErr w:type="spellEnd"/>
      <w:r>
        <w:rPr>
          <w:b/>
          <w:spacing w:val="-7"/>
          <w:sz w:val="24"/>
        </w:rPr>
        <w:t xml:space="preserve"> </w:t>
      </w:r>
      <w:r>
        <w:rPr>
          <w:b/>
          <w:sz w:val="24"/>
        </w:rPr>
        <w:t>Officer</w:t>
      </w:r>
    </w:p>
    <w:p w:rsidR="00C20CD8" w:rsidRDefault="00C20CD8">
      <w:pPr>
        <w:rPr>
          <w:sz w:val="24"/>
        </w:rPr>
        <w:sectPr w:rsidR="00C20CD8">
          <w:type w:val="continuous"/>
          <w:pgSz w:w="12240" w:h="15840"/>
          <w:pgMar w:top="920" w:right="600" w:bottom="1220" w:left="620" w:header="0" w:footer="1035" w:gutter="0"/>
          <w:cols w:num="2" w:space="720" w:equalWidth="0">
            <w:col w:w="5374" w:space="2549"/>
            <w:col w:w="3097"/>
          </w:cols>
        </w:sectPr>
      </w:pPr>
    </w:p>
    <w:p w:rsidR="00C20CD8" w:rsidRDefault="00C20CD8">
      <w:pPr>
        <w:pStyle w:val="BodyText"/>
        <w:rPr>
          <w:b/>
          <w:sz w:val="20"/>
        </w:rPr>
      </w:pPr>
    </w:p>
    <w:p w:rsidR="00C20CD8" w:rsidRDefault="00C20CD8">
      <w:pPr>
        <w:pStyle w:val="BodyText"/>
        <w:spacing w:before="8"/>
        <w:rPr>
          <w:b/>
          <w:sz w:val="19"/>
        </w:rPr>
      </w:pPr>
    </w:p>
    <w:p w:rsidR="00C20CD8" w:rsidRDefault="00BC6FFB">
      <w:pPr>
        <w:spacing w:before="92"/>
        <w:ind w:left="100"/>
        <w:rPr>
          <w:b/>
          <w:sz w:val="24"/>
        </w:rPr>
      </w:pPr>
      <w:r>
        <w:rPr>
          <w:b/>
          <w:sz w:val="24"/>
        </w:rPr>
        <w:t>Consultant</w:t>
      </w:r>
    </w:p>
    <w:p w:rsidR="00C20CD8" w:rsidRDefault="00C20CD8">
      <w:pPr>
        <w:pStyle w:val="BodyText"/>
        <w:spacing w:before="10"/>
        <w:rPr>
          <w:b/>
          <w:sz w:val="23"/>
        </w:rPr>
      </w:pPr>
    </w:p>
    <w:p w:rsidR="00361080" w:rsidRDefault="00BC6FFB">
      <w:pPr>
        <w:spacing w:line="482" w:lineRule="auto"/>
        <w:ind w:left="100" w:right="6088"/>
        <w:rPr>
          <w:b/>
          <w:spacing w:val="1"/>
          <w:sz w:val="24"/>
        </w:rPr>
      </w:pPr>
      <w:r>
        <w:rPr>
          <w:b/>
          <w:sz w:val="24"/>
        </w:rPr>
        <w:t>Signed</w:t>
      </w:r>
      <w:r>
        <w:rPr>
          <w:b/>
          <w:spacing w:val="-6"/>
          <w:sz w:val="24"/>
        </w:rPr>
        <w:t xml:space="preserve"> </w:t>
      </w:r>
      <w:r>
        <w:rPr>
          <w:b/>
          <w:sz w:val="24"/>
        </w:rPr>
        <w:t>for</w:t>
      </w:r>
      <w:r>
        <w:rPr>
          <w:b/>
          <w:spacing w:val="-3"/>
          <w:sz w:val="24"/>
        </w:rPr>
        <w:t xml:space="preserve"> </w:t>
      </w:r>
      <w:r>
        <w:rPr>
          <w:b/>
          <w:sz w:val="24"/>
        </w:rPr>
        <w:t>and on</w:t>
      </w:r>
      <w:r>
        <w:rPr>
          <w:b/>
          <w:spacing w:val="-1"/>
          <w:sz w:val="24"/>
        </w:rPr>
        <w:t xml:space="preserve"> </w:t>
      </w:r>
      <w:r>
        <w:rPr>
          <w:b/>
          <w:sz w:val="24"/>
        </w:rPr>
        <w:t>behalf</w:t>
      </w:r>
      <w:r>
        <w:rPr>
          <w:b/>
          <w:spacing w:val="-3"/>
          <w:sz w:val="24"/>
        </w:rPr>
        <w:t xml:space="preserve"> </w:t>
      </w:r>
      <w:r>
        <w:rPr>
          <w:b/>
          <w:sz w:val="24"/>
        </w:rPr>
        <w:t>of</w:t>
      </w:r>
      <w:r w:rsidR="00361080">
        <w:rPr>
          <w:b/>
          <w:sz w:val="24"/>
        </w:rPr>
        <w:t>:</w:t>
      </w:r>
      <w:r>
        <w:rPr>
          <w:b/>
          <w:spacing w:val="1"/>
          <w:sz w:val="24"/>
        </w:rPr>
        <w:t xml:space="preserve"> </w:t>
      </w:r>
    </w:p>
    <w:p w:rsidR="008D45A1" w:rsidRDefault="00361080">
      <w:pPr>
        <w:spacing w:line="482" w:lineRule="auto"/>
        <w:ind w:left="100" w:right="6088"/>
        <w:rPr>
          <w:b/>
          <w:sz w:val="24"/>
        </w:rPr>
      </w:pPr>
      <w:r w:rsidRPr="008672CB">
        <w:rPr>
          <w:b/>
          <w:sz w:val="24"/>
          <w:highlight w:val="lightGray"/>
        </w:rPr>
        <w:t>Insert Company Name</w:t>
      </w:r>
    </w:p>
    <w:p w:rsidR="00C20CD8" w:rsidRDefault="00BC6FFB">
      <w:pPr>
        <w:spacing w:line="482" w:lineRule="auto"/>
        <w:ind w:left="100" w:right="6088"/>
        <w:rPr>
          <w:b/>
          <w:sz w:val="24"/>
        </w:rPr>
      </w:pPr>
      <w:r>
        <w:rPr>
          <w:b/>
          <w:spacing w:val="-63"/>
          <w:sz w:val="24"/>
        </w:rPr>
        <w:t xml:space="preserve"> </w:t>
      </w:r>
      <w:r>
        <w:rPr>
          <w:b/>
          <w:sz w:val="24"/>
        </w:rPr>
        <w:t>Consultant</w:t>
      </w:r>
      <w:r>
        <w:rPr>
          <w:b/>
          <w:spacing w:val="-2"/>
          <w:sz w:val="24"/>
        </w:rPr>
        <w:t xml:space="preserve"> </w:t>
      </w:r>
      <w:r>
        <w:rPr>
          <w:b/>
          <w:sz w:val="24"/>
        </w:rPr>
        <w:t>Name:</w:t>
      </w:r>
    </w:p>
    <w:p w:rsidR="00C20CD8" w:rsidRDefault="00BC6FFB">
      <w:pPr>
        <w:spacing w:line="272" w:lineRule="exact"/>
        <w:ind w:left="100"/>
        <w:rPr>
          <w:b/>
          <w:sz w:val="24"/>
        </w:rPr>
      </w:pPr>
      <w:r>
        <w:rPr>
          <w:b/>
          <w:sz w:val="24"/>
        </w:rPr>
        <w:t>Title:</w:t>
      </w:r>
    </w:p>
    <w:p w:rsidR="00C20CD8" w:rsidRDefault="00C20CD8">
      <w:pPr>
        <w:pStyle w:val="BodyText"/>
        <w:rPr>
          <w:b/>
          <w:sz w:val="26"/>
        </w:rPr>
      </w:pPr>
    </w:p>
    <w:p w:rsidR="00C20CD8" w:rsidRDefault="00C20CD8">
      <w:pPr>
        <w:pStyle w:val="BodyText"/>
        <w:spacing w:before="3"/>
        <w:rPr>
          <w:b/>
          <w:sz w:val="22"/>
        </w:rPr>
      </w:pPr>
    </w:p>
    <w:p w:rsidR="00C20CD8" w:rsidRDefault="00BC6FFB">
      <w:pPr>
        <w:spacing w:line="275" w:lineRule="exact"/>
        <w:ind w:left="100"/>
        <w:rPr>
          <w:b/>
          <w:sz w:val="24"/>
        </w:rPr>
      </w:pPr>
      <w:r>
        <w:rPr>
          <w:b/>
          <w:sz w:val="24"/>
        </w:rPr>
        <w:t>Signed:</w:t>
      </w:r>
      <w:r>
        <w:rPr>
          <w:b/>
          <w:spacing w:val="-5"/>
          <w:sz w:val="24"/>
        </w:rPr>
        <w:t xml:space="preserve"> </w:t>
      </w:r>
      <w:r w:rsidR="008341DC">
        <w:rPr>
          <w:b/>
          <w:spacing w:val="-5"/>
          <w:sz w:val="24"/>
        </w:rPr>
        <w:t xml:space="preserve"> </w:t>
      </w:r>
    </w:p>
    <w:p w:rsidR="00C20CD8" w:rsidRDefault="00BC6FFB">
      <w:pPr>
        <w:spacing w:line="275" w:lineRule="exact"/>
        <w:ind w:left="100"/>
        <w:rPr>
          <w:b/>
          <w:sz w:val="24"/>
        </w:rPr>
      </w:pPr>
      <w:r>
        <w:rPr>
          <w:b/>
          <w:sz w:val="24"/>
        </w:rPr>
        <w:t>................................................................................................................</w:t>
      </w:r>
    </w:p>
    <w:p w:rsidR="00C20CD8" w:rsidRDefault="00C20CD8">
      <w:pPr>
        <w:pStyle w:val="BodyText"/>
        <w:spacing w:before="9"/>
        <w:rPr>
          <w:b/>
          <w:sz w:val="23"/>
        </w:rPr>
      </w:pPr>
    </w:p>
    <w:p w:rsidR="00C20CD8" w:rsidRDefault="00BC6FFB">
      <w:pPr>
        <w:pStyle w:val="Heading1"/>
        <w:spacing w:before="1"/>
        <w:ind w:left="100" w:firstLine="0"/>
      </w:pPr>
      <w:r>
        <w:t>Date:</w:t>
      </w:r>
      <w:r>
        <w:rPr>
          <w:spacing w:val="64"/>
        </w:rPr>
        <w:t xml:space="preserve"> </w:t>
      </w:r>
    </w:p>
    <w:p w:rsidR="00C20CD8" w:rsidRDefault="00BC6FFB">
      <w:pPr>
        <w:spacing w:before="4"/>
        <w:ind w:left="100"/>
        <w:rPr>
          <w:b/>
          <w:sz w:val="24"/>
        </w:rPr>
      </w:pPr>
      <w:r>
        <w:rPr>
          <w:b/>
          <w:sz w:val="24"/>
        </w:rPr>
        <w:t>................................................................................................................</w:t>
      </w:r>
    </w:p>
    <w:p w:rsidR="00C20CD8" w:rsidRDefault="00C20CD8">
      <w:pPr>
        <w:rPr>
          <w:sz w:val="24"/>
        </w:rPr>
        <w:sectPr w:rsidR="00C20CD8">
          <w:type w:val="continuous"/>
          <w:pgSz w:w="12240" w:h="15840"/>
          <w:pgMar w:top="920" w:right="600" w:bottom="1220" w:left="620" w:header="0" w:footer="1035" w:gutter="0"/>
          <w:cols w:space="720"/>
        </w:sectPr>
      </w:pPr>
    </w:p>
    <w:p w:rsidR="00C20CD8" w:rsidRDefault="00BC6FFB">
      <w:pPr>
        <w:spacing w:before="80"/>
        <w:ind w:left="100"/>
        <w:rPr>
          <w:b/>
          <w:sz w:val="24"/>
          <w:szCs w:val="24"/>
        </w:rPr>
      </w:pPr>
      <w:r>
        <w:rPr>
          <w:b/>
          <w:sz w:val="24"/>
        </w:rPr>
        <w:lastRenderedPageBreak/>
        <w:t>Schedule</w:t>
      </w:r>
      <w:r>
        <w:rPr>
          <w:b/>
          <w:spacing w:val="-3"/>
          <w:sz w:val="24"/>
        </w:rPr>
        <w:t xml:space="preserve"> </w:t>
      </w:r>
      <w:r>
        <w:rPr>
          <w:b/>
          <w:sz w:val="24"/>
        </w:rPr>
        <w:t>1</w:t>
      </w:r>
      <w:r>
        <w:rPr>
          <w:b/>
          <w:spacing w:val="-11"/>
          <w:sz w:val="24"/>
        </w:rPr>
        <w:t xml:space="preserve"> </w:t>
      </w:r>
      <w:r>
        <w:rPr>
          <w:b/>
          <w:sz w:val="20"/>
        </w:rPr>
        <w:t>-</w:t>
      </w:r>
      <w:r>
        <w:rPr>
          <w:b/>
          <w:spacing w:val="-4"/>
          <w:sz w:val="20"/>
        </w:rPr>
        <w:t xml:space="preserve"> </w:t>
      </w:r>
      <w:r w:rsidRPr="00C8782A">
        <w:rPr>
          <w:b/>
          <w:sz w:val="24"/>
          <w:szCs w:val="24"/>
        </w:rPr>
        <w:t>Services Required:</w:t>
      </w:r>
    </w:p>
    <w:p w:rsidR="00C8782A" w:rsidRDefault="00C8782A">
      <w:pPr>
        <w:spacing w:before="80"/>
        <w:ind w:left="100"/>
        <w:rPr>
          <w:b/>
        </w:rPr>
      </w:pPr>
    </w:p>
    <w:p w:rsidR="00C20CD8" w:rsidRDefault="00BC6FFB">
      <w:pPr>
        <w:pStyle w:val="Heading1"/>
        <w:spacing w:before="231"/>
        <w:ind w:left="100" w:firstLine="0"/>
      </w:pPr>
      <w:r>
        <w:t>Schedule</w:t>
      </w:r>
      <w:r>
        <w:rPr>
          <w:spacing w:val="-2"/>
        </w:rPr>
        <w:t xml:space="preserve"> </w:t>
      </w:r>
      <w:r>
        <w:t>2</w:t>
      </w:r>
      <w:r>
        <w:rPr>
          <w:spacing w:val="-1"/>
        </w:rPr>
        <w:t xml:space="preserve"> </w:t>
      </w:r>
      <w:r>
        <w:t>-</w:t>
      </w:r>
      <w:r>
        <w:rPr>
          <w:spacing w:val="-3"/>
        </w:rPr>
        <w:t xml:space="preserve"> </w:t>
      </w:r>
      <w:r>
        <w:t>Rates</w:t>
      </w:r>
      <w:r>
        <w:rPr>
          <w:spacing w:val="-1"/>
        </w:rPr>
        <w:t xml:space="preserve"> </w:t>
      </w:r>
      <w:r>
        <w:t>and</w:t>
      </w:r>
      <w:r>
        <w:rPr>
          <w:spacing w:val="-5"/>
        </w:rPr>
        <w:t xml:space="preserve"> </w:t>
      </w:r>
      <w:r>
        <w:t>Fees</w:t>
      </w:r>
    </w:p>
    <w:p w:rsidR="00C20CD8" w:rsidRDefault="00C20CD8">
      <w:pPr>
        <w:pStyle w:val="BodyText"/>
        <w:spacing w:before="1"/>
        <w:rPr>
          <w:b/>
          <w:sz w:val="22"/>
        </w:rPr>
      </w:pPr>
    </w:p>
    <w:p w:rsidR="00C20CD8" w:rsidRDefault="00C20CD8">
      <w:pPr>
        <w:pStyle w:val="BodyText"/>
        <w:spacing w:before="3"/>
      </w:pPr>
    </w:p>
    <w:p w:rsidR="00C20CD8" w:rsidRDefault="00BC6FFB">
      <w:pPr>
        <w:pStyle w:val="Heading1"/>
        <w:numPr>
          <w:ilvl w:val="0"/>
          <w:numId w:val="5"/>
        </w:numPr>
        <w:tabs>
          <w:tab w:val="left" w:pos="820"/>
          <w:tab w:val="left" w:pos="821"/>
        </w:tabs>
        <w:ind w:hanging="721"/>
      </w:pPr>
      <w:r>
        <w:t>Payment</w:t>
      </w:r>
    </w:p>
    <w:p w:rsidR="00C20CD8" w:rsidRDefault="00C20CD8">
      <w:pPr>
        <w:pStyle w:val="BodyText"/>
        <w:spacing w:before="10"/>
        <w:rPr>
          <w:b/>
          <w:sz w:val="23"/>
        </w:rPr>
      </w:pPr>
    </w:p>
    <w:p w:rsidR="00C8782A" w:rsidRPr="00C942A8" w:rsidRDefault="00BC6FFB" w:rsidP="00C8782A">
      <w:pPr>
        <w:pStyle w:val="ListParagraph"/>
        <w:numPr>
          <w:ilvl w:val="1"/>
          <w:numId w:val="5"/>
        </w:numPr>
        <w:tabs>
          <w:tab w:val="left" w:pos="820"/>
          <w:tab w:val="left" w:pos="821"/>
        </w:tabs>
        <w:spacing w:line="275" w:lineRule="exact"/>
        <w:ind w:hanging="721"/>
        <w:rPr>
          <w:sz w:val="24"/>
          <w:szCs w:val="24"/>
        </w:rPr>
      </w:pPr>
      <w:r>
        <w:rPr>
          <w:sz w:val="24"/>
        </w:rPr>
        <w:t>Stage Payment</w:t>
      </w:r>
    </w:p>
    <w:p w:rsidR="00C942A8" w:rsidRPr="00C8782A" w:rsidRDefault="00C942A8" w:rsidP="00C942A8">
      <w:pPr>
        <w:pStyle w:val="ListParagraph"/>
        <w:tabs>
          <w:tab w:val="left" w:pos="820"/>
          <w:tab w:val="left" w:pos="821"/>
        </w:tabs>
        <w:spacing w:line="275" w:lineRule="exact"/>
        <w:ind w:firstLine="0"/>
        <w:rPr>
          <w:sz w:val="24"/>
          <w:szCs w:val="24"/>
        </w:rPr>
      </w:pPr>
    </w:p>
    <w:p w:rsidR="00C20CD8" w:rsidRPr="00C8782A" w:rsidRDefault="00BC6FFB" w:rsidP="00C8782A">
      <w:pPr>
        <w:pStyle w:val="ListParagraph"/>
        <w:tabs>
          <w:tab w:val="left" w:pos="820"/>
          <w:tab w:val="left" w:pos="821"/>
        </w:tabs>
        <w:spacing w:line="275" w:lineRule="exact"/>
        <w:ind w:firstLine="0"/>
        <w:rPr>
          <w:sz w:val="24"/>
          <w:szCs w:val="24"/>
        </w:rPr>
      </w:pPr>
      <w:r w:rsidRPr="00C8782A">
        <w:rPr>
          <w:sz w:val="24"/>
          <w:szCs w:val="24"/>
        </w:rPr>
        <w:t>The</w:t>
      </w:r>
      <w:r w:rsidRPr="00C8782A">
        <w:rPr>
          <w:spacing w:val="-3"/>
          <w:sz w:val="24"/>
          <w:szCs w:val="24"/>
        </w:rPr>
        <w:t xml:space="preserve"> </w:t>
      </w:r>
      <w:r w:rsidRPr="00C8782A">
        <w:rPr>
          <w:sz w:val="24"/>
          <w:szCs w:val="24"/>
        </w:rPr>
        <w:t>Consultant</w:t>
      </w:r>
      <w:r w:rsidRPr="00C8782A">
        <w:rPr>
          <w:spacing w:val="-6"/>
          <w:sz w:val="24"/>
          <w:szCs w:val="24"/>
        </w:rPr>
        <w:t xml:space="preserve"> </w:t>
      </w:r>
      <w:r w:rsidRPr="00C8782A">
        <w:rPr>
          <w:sz w:val="24"/>
          <w:szCs w:val="24"/>
        </w:rPr>
        <w:t>shall</w:t>
      </w:r>
      <w:r w:rsidRPr="00C8782A">
        <w:rPr>
          <w:spacing w:val="-2"/>
          <w:sz w:val="24"/>
          <w:szCs w:val="24"/>
        </w:rPr>
        <w:t xml:space="preserve"> </w:t>
      </w:r>
      <w:r w:rsidRPr="00C8782A">
        <w:rPr>
          <w:sz w:val="24"/>
          <w:szCs w:val="24"/>
        </w:rPr>
        <w:t>submit</w:t>
      </w:r>
      <w:r w:rsidRPr="00C8782A">
        <w:rPr>
          <w:spacing w:val="-6"/>
          <w:sz w:val="24"/>
          <w:szCs w:val="24"/>
        </w:rPr>
        <w:t xml:space="preserve"> </w:t>
      </w:r>
      <w:r w:rsidRPr="00C8782A">
        <w:rPr>
          <w:sz w:val="24"/>
          <w:szCs w:val="24"/>
        </w:rPr>
        <w:t>to</w:t>
      </w:r>
      <w:r w:rsidRPr="00C8782A">
        <w:rPr>
          <w:spacing w:val="-2"/>
          <w:sz w:val="24"/>
          <w:szCs w:val="24"/>
        </w:rPr>
        <w:t xml:space="preserve"> </w:t>
      </w:r>
      <w:r w:rsidRPr="00C8782A">
        <w:rPr>
          <w:sz w:val="24"/>
          <w:szCs w:val="24"/>
        </w:rPr>
        <w:t>the</w:t>
      </w:r>
      <w:r w:rsidRPr="00C8782A">
        <w:rPr>
          <w:spacing w:val="1"/>
          <w:sz w:val="24"/>
          <w:szCs w:val="24"/>
        </w:rPr>
        <w:t xml:space="preserve"> </w:t>
      </w:r>
      <w:r w:rsidRPr="00C8782A">
        <w:rPr>
          <w:sz w:val="24"/>
          <w:szCs w:val="24"/>
        </w:rPr>
        <w:t>Council’s</w:t>
      </w:r>
      <w:r w:rsidRPr="00C8782A">
        <w:rPr>
          <w:spacing w:val="-3"/>
          <w:sz w:val="24"/>
          <w:szCs w:val="24"/>
        </w:rPr>
        <w:t xml:space="preserve"> </w:t>
      </w:r>
      <w:proofErr w:type="spellStart"/>
      <w:r w:rsidRPr="00C8782A">
        <w:rPr>
          <w:sz w:val="24"/>
          <w:szCs w:val="24"/>
        </w:rPr>
        <w:t>Authorised</w:t>
      </w:r>
      <w:proofErr w:type="spellEnd"/>
      <w:r w:rsidRPr="00C8782A">
        <w:rPr>
          <w:spacing w:val="-3"/>
          <w:sz w:val="24"/>
          <w:szCs w:val="24"/>
        </w:rPr>
        <w:t xml:space="preserve"> </w:t>
      </w:r>
      <w:r w:rsidRPr="00C8782A">
        <w:rPr>
          <w:sz w:val="24"/>
          <w:szCs w:val="24"/>
        </w:rPr>
        <w:t>Representative</w:t>
      </w:r>
      <w:r w:rsidRPr="00C8782A">
        <w:rPr>
          <w:spacing w:val="2"/>
          <w:sz w:val="24"/>
          <w:szCs w:val="24"/>
        </w:rPr>
        <w:t xml:space="preserve"> </w:t>
      </w:r>
      <w:r w:rsidRPr="00C8782A">
        <w:rPr>
          <w:sz w:val="24"/>
          <w:szCs w:val="24"/>
        </w:rPr>
        <w:t>(or</w:t>
      </w:r>
      <w:r w:rsidRPr="00C8782A">
        <w:rPr>
          <w:spacing w:val="-3"/>
          <w:sz w:val="24"/>
          <w:szCs w:val="24"/>
        </w:rPr>
        <w:t xml:space="preserve"> </w:t>
      </w:r>
      <w:r w:rsidRPr="00C8782A">
        <w:rPr>
          <w:sz w:val="24"/>
          <w:szCs w:val="24"/>
        </w:rPr>
        <w:t>such</w:t>
      </w:r>
      <w:r w:rsidRPr="00C8782A">
        <w:rPr>
          <w:spacing w:val="-3"/>
          <w:sz w:val="24"/>
          <w:szCs w:val="24"/>
        </w:rPr>
        <w:t xml:space="preserve"> </w:t>
      </w:r>
      <w:r w:rsidRPr="00C8782A">
        <w:rPr>
          <w:sz w:val="24"/>
          <w:szCs w:val="24"/>
        </w:rPr>
        <w:t>other</w:t>
      </w:r>
      <w:r w:rsidRPr="00C8782A">
        <w:rPr>
          <w:spacing w:val="-3"/>
          <w:sz w:val="24"/>
          <w:szCs w:val="24"/>
        </w:rPr>
        <w:t xml:space="preserve"> </w:t>
      </w:r>
      <w:r w:rsidRPr="00C8782A">
        <w:rPr>
          <w:sz w:val="24"/>
          <w:szCs w:val="24"/>
        </w:rPr>
        <w:t>person</w:t>
      </w:r>
      <w:r w:rsidRPr="00C8782A">
        <w:rPr>
          <w:spacing w:val="-3"/>
          <w:sz w:val="24"/>
          <w:szCs w:val="24"/>
        </w:rPr>
        <w:t xml:space="preserve"> </w:t>
      </w:r>
      <w:r w:rsidRPr="00C8782A">
        <w:rPr>
          <w:sz w:val="24"/>
          <w:szCs w:val="24"/>
        </w:rPr>
        <w:t>as</w:t>
      </w:r>
      <w:r w:rsidRPr="00C8782A">
        <w:rPr>
          <w:spacing w:val="-3"/>
          <w:sz w:val="24"/>
          <w:szCs w:val="24"/>
        </w:rPr>
        <w:t xml:space="preserve"> </w:t>
      </w:r>
      <w:proofErr w:type="gramStart"/>
      <w:r w:rsidRPr="00C8782A">
        <w:rPr>
          <w:sz w:val="24"/>
          <w:szCs w:val="24"/>
        </w:rPr>
        <w:t>the</w:t>
      </w:r>
      <w:r w:rsidR="0053056E">
        <w:rPr>
          <w:sz w:val="24"/>
          <w:szCs w:val="24"/>
        </w:rPr>
        <w:t xml:space="preserve"> </w:t>
      </w:r>
      <w:r w:rsidRPr="00C8782A">
        <w:rPr>
          <w:spacing w:val="-64"/>
          <w:sz w:val="24"/>
          <w:szCs w:val="24"/>
        </w:rPr>
        <w:t xml:space="preserve"> </w:t>
      </w:r>
      <w:r w:rsidRPr="00C8782A">
        <w:rPr>
          <w:sz w:val="24"/>
          <w:szCs w:val="24"/>
        </w:rPr>
        <w:t>Council</w:t>
      </w:r>
      <w:proofErr w:type="gramEnd"/>
      <w:r w:rsidRPr="00C8782A">
        <w:rPr>
          <w:spacing w:val="-2"/>
          <w:sz w:val="24"/>
          <w:szCs w:val="24"/>
        </w:rPr>
        <w:t xml:space="preserve"> </w:t>
      </w:r>
      <w:r w:rsidRPr="00C8782A">
        <w:rPr>
          <w:sz w:val="24"/>
          <w:szCs w:val="24"/>
        </w:rPr>
        <w:t>shall</w:t>
      </w:r>
      <w:r w:rsidRPr="00C8782A">
        <w:rPr>
          <w:spacing w:val="-1"/>
          <w:sz w:val="24"/>
          <w:szCs w:val="24"/>
        </w:rPr>
        <w:t xml:space="preserve"> </w:t>
      </w:r>
      <w:r w:rsidRPr="00C8782A">
        <w:rPr>
          <w:sz w:val="24"/>
          <w:szCs w:val="24"/>
        </w:rPr>
        <w:t>reasonably</w:t>
      </w:r>
      <w:r w:rsidRPr="00C8782A">
        <w:rPr>
          <w:spacing w:val="-2"/>
          <w:sz w:val="24"/>
          <w:szCs w:val="24"/>
        </w:rPr>
        <w:t xml:space="preserve"> </w:t>
      </w:r>
      <w:r w:rsidRPr="00C8782A">
        <w:rPr>
          <w:sz w:val="24"/>
          <w:szCs w:val="24"/>
        </w:rPr>
        <w:t>direct</w:t>
      </w:r>
      <w:r w:rsidRPr="00C8782A">
        <w:rPr>
          <w:spacing w:val="-4"/>
          <w:sz w:val="24"/>
          <w:szCs w:val="24"/>
        </w:rPr>
        <w:t xml:space="preserve"> </w:t>
      </w:r>
      <w:r w:rsidRPr="00C8782A">
        <w:rPr>
          <w:sz w:val="24"/>
          <w:szCs w:val="24"/>
        </w:rPr>
        <w:t>from</w:t>
      </w:r>
      <w:r w:rsidRPr="00C8782A">
        <w:rPr>
          <w:spacing w:val="-3"/>
          <w:sz w:val="24"/>
          <w:szCs w:val="24"/>
        </w:rPr>
        <w:t xml:space="preserve"> </w:t>
      </w:r>
      <w:r w:rsidRPr="00C8782A">
        <w:rPr>
          <w:sz w:val="24"/>
          <w:szCs w:val="24"/>
        </w:rPr>
        <w:t>time</w:t>
      </w:r>
      <w:r w:rsidRPr="00C8782A">
        <w:rPr>
          <w:spacing w:val="-1"/>
          <w:sz w:val="24"/>
          <w:szCs w:val="24"/>
        </w:rPr>
        <w:t xml:space="preserve"> </w:t>
      </w:r>
      <w:r w:rsidRPr="00C8782A">
        <w:rPr>
          <w:sz w:val="24"/>
          <w:szCs w:val="24"/>
        </w:rPr>
        <w:t>to</w:t>
      </w:r>
      <w:r w:rsidRPr="00C8782A">
        <w:rPr>
          <w:spacing w:val="-1"/>
          <w:sz w:val="24"/>
          <w:szCs w:val="24"/>
        </w:rPr>
        <w:t xml:space="preserve"> </w:t>
      </w:r>
      <w:r w:rsidRPr="00C8782A">
        <w:rPr>
          <w:sz w:val="24"/>
          <w:szCs w:val="24"/>
        </w:rPr>
        <w:t>time)</w:t>
      </w:r>
      <w:r w:rsidRPr="00C8782A">
        <w:rPr>
          <w:spacing w:val="-2"/>
          <w:sz w:val="24"/>
          <w:szCs w:val="24"/>
        </w:rPr>
        <w:t xml:space="preserve"> </w:t>
      </w:r>
      <w:r w:rsidRPr="00C8782A">
        <w:rPr>
          <w:sz w:val="24"/>
          <w:szCs w:val="24"/>
        </w:rPr>
        <w:t>the</w:t>
      </w:r>
      <w:r w:rsidRPr="00C8782A">
        <w:rPr>
          <w:spacing w:val="-1"/>
          <w:sz w:val="24"/>
          <w:szCs w:val="24"/>
        </w:rPr>
        <w:t xml:space="preserve"> </w:t>
      </w:r>
      <w:r w:rsidRPr="00C8782A">
        <w:rPr>
          <w:sz w:val="24"/>
          <w:szCs w:val="24"/>
        </w:rPr>
        <w:t>Statement</w:t>
      </w:r>
      <w:r w:rsidRPr="00C8782A">
        <w:rPr>
          <w:spacing w:val="-5"/>
          <w:sz w:val="24"/>
          <w:szCs w:val="24"/>
        </w:rPr>
        <w:t xml:space="preserve"> </w:t>
      </w:r>
      <w:r w:rsidRPr="00C8782A">
        <w:rPr>
          <w:sz w:val="24"/>
          <w:szCs w:val="24"/>
        </w:rPr>
        <w:t>("the</w:t>
      </w:r>
      <w:r w:rsidRPr="00C8782A">
        <w:rPr>
          <w:spacing w:val="-1"/>
          <w:sz w:val="24"/>
          <w:szCs w:val="24"/>
        </w:rPr>
        <w:t xml:space="preserve"> </w:t>
      </w:r>
      <w:r w:rsidRPr="00C8782A">
        <w:rPr>
          <w:sz w:val="24"/>
          <w:szCs w:val="24"/>
        </w:rPr>
        <w:t>Statement")</w:t>
      </w:r>
      <w:r w:rsidRPr="00C8782A">
        <w:rPr>
          <w:spacing w:val="-2"/>
          <w:sz w:val="24"/>
          <w:szCs w:val="24"/>
        </w:rPr>
        <w:t xml:space="preserve"> </w:t>
      </w:r>
      <w:r w:rsidRPr="00C8782A">
        <w:rPr>
          <w:sz w:val="24"/>
          <w:szCs w:val="24"/>
        </w:rPr>
        <w:t>showing:</w:t>
      </w:r>
    </w:p>
    <w:p w:rsidR="00C8782A" w:rsidRPr="00C8782A" w:rsidRDefault="00C8782A" w:rsidP="00C8782A">
      <w:pPr>
        <w:pStyle w:val="ListParagraph"/>
        <w:tabs>
          <w:tab w:val="left" w:pos="820"/>
          <w:tab w:val="left" w:pos="821"/>
        </w:tabs>
        <w:spacing w:line="275" w:lineRule="exact"/>
        <w:ind w:firstLine="0"/>
        <w:rPr>
          <w:sz w:val="24"/>
        </w:rPr>
      </w:pPr>
    </w:p>
    <w:p w:rsidR="00C20CD8" w:rsidRDefault="00BC6FFB" w:rsidP="003E03DE">
      <w:pPr>
        <w:pStyle w:val="ListParagraph"/>
        <w:numPr>
          <w:ilvl w:val="0"/>
          <w:numId w:val="37"/>
        </w:numPr>
        <w:tabs>
          <w:tab w:val="left" w:pos="1540"/>
          <w:tab w:val="left" w:pos="1541"/>
        </w:tabs>
        <w:ind w:right="673"/>
        <w:rPr>
          <w:sz w:val="24"/>
        </w:rPr>
      </w:pPr>
      <w:r>
        <w:rPr>
          <w:sz w:val="24"/>
        </w:rPr>
        <w:t>The Consultant's valuation of the work undertaken in respect of each aspect of the Agreement</w:t>
      </w:r>
      <w:r w:rsidRPr="00C942A8">
        <w:rPr>
          <w:sz w:val="24"/>
        </w:rPr>
        <w:t xml:space="preserve"> </w:t>
      </w:r>
      <w:r>
        <w:rPr>
          <w:sz w:val="24"/>
        </w:rPr>
        <w:t>up</w:t>
      </w:r>
      <w:r w:rsidRPr="00C942A8">
        <w:rPr>
          <w:sz w:val="24"/>
        </w:rPr>
        <w:t xml:space="preserve"> </w:t>
      </w:r>
      <w:r>
        <w:rPr>
          <w:sz w:val="24"/>
        </w:rPr>
        <w:t>to</w:t>
      </w:r>
      <w:r w:rsidRPr="00C942A8">
        <w:rPr>
          <w:sz w:val="24"/>
        </w:rPr>
        <w:t xml:space="preserve"> </w:t>
      </w:r>
      <w:r>
        <w:rPr>
          <w:sz w:val="24"/>
        </w:rPr>
        <w:t>the</w:t>
      </w:r>
      <w:r w:rsidRPr="00C942A8">
        <w:rPr>
          <w:sz w:val="24"/>
        </w:rPr>
        <w:t xml:space="preserve"> </w:t>
      </w:r>
      <w:r>
        <w:rPr>
          <w:sz w:val="24"/>
        </w:rPr>
        <w:t>end</w:t>
      </w:r>
      <w:r w:rsidRPr="00C942A8">
        <w:rPr>
          <w:sz w:val="24"/>
        </w:rPr>
        <w:t xml:space="preserve"> </w:t>
      </w:r>
      <w:r>
        <w:rPr>
          <w:sz w:val="24"/>
        </w:rPr>
        <w:t>of</w:t>
      </w:r>
      <w:r w:rsidRPr="00C942A8">
        <w:rPr>
          <w:sz w:val="24"/>
        </w:rPr>
        <w:t xml:space="preserve"> </w:t>
      </w:r>
      <w:r>
        <w:rPr>
          <w:sz w:val="24"/>
        </w:rPr>
        <w:t>that</w:t>
      </w:r>
      <w:r w:rsidRPr="00C942A8">
        <w:rPr>
          <w:sz w:val="24"/>
        </w:rPr>
        <w:t xml:space="preserve"> </w:t>
      </w:r>
      <w:r>
        <w:rPr>
          <w:sz w:val="24"/>
        </w:rPr>
        <w:t>stage/time</w:t>
      </w:r>
      <w:r w:rsidRPr="00C942A8">
        <w:rPr>
          <w:sz w:val="24"/>
        </w:rPr>
        <w:t xml:space="preserve"> </w:t>
      </w:r>
      <w:r>
        <w:rPr>
          <w:sz w:val="24"/>
        </w:rPr>
        <w:t>period,</w:t>
      </w:r>
      <w:r w:rsidRPr="00C942A8">
        <w:rPr>
          <w:sz w:val="24"/>
        </w:rPr>
        <w:t xml:space="preserve"> </w:t>
      </w:r>
      <w:r>
        <w:rPr>
          <w:sz w:val="24"/>
        </w:rPr>
        <w:t>in</w:t>
      </w:r>
      <w:r w:rsidRPr="00C942A8">
        <w:rPr>
          <w:sz w:val="24"/>
        </w:rPr>
        <w:t xml:space="preserve"> </w:t>
      </w:r>
      <w:r>
        <w:rPr>
          <w:sz w:val="24"/>
        </w:rPr>
        <w:t>accordance</w:t>
      </w:r>
      <w:r w:rsidRPr="00C942A8">
        <w:rPr>
          <w:sz w:val="24"/>
        </w:rPr>
        <w:t xml:space="preserve"> </w:t>
      </w:r>
      <w:r>
        <w:rPr>
          <w:sz w:val="24"/>
        </w:rPr>
        <w:t>with</w:t>
      </w:r>
      <w:r w:rsidRPr="00C942A8">
        <w:rPr>
          <w:sz w:val="24"/>
        </w:rPr>
        <w:t xml:space="preserve"> </w:t>
      </w:r>
      <w:r>
        <w:rPr>
          <w:sz w:val="24"/>
        </w:rPr>
        <w:t>clause</w:t>
      </w:r>
      <w:r w:rsidRPr="00C942A8">
        <w:rPr>
          <w:sz w:val="24"/>
        </w:rPr>
        <w:t xml:space="preserve"> </w:t>
      </w:r>
      <w:r>
        <w:rPr>
          <w:sz w:val="24"/>
        </w:rPr>
        <w:t>2</w:t>
      </w:r>
      <w:r w:rsidRPr="00C942A8">
        <w:rPr>
          <w:sz w:val="24"/>
        </w:rPr>
        <w:t xml:space="preserve"> </w:t>
      </w:r>
      <w:r>
        <w:rPr>
          <w:sz w:val="24"/>
        </w:rPr>
        <w:t>(b)</w:t>
      </w:r>
      <w:r w:rsidRPr="00C942A8">
        <w:rPr>
          <w:sz w:val="24"/>
        </w:rPr>
        <w:t xml:space="preserve"> </w:t>
      </w:r>
      <w:r>
        <w:rPr>
          <w:sz w:val="24"/>
        </w:rPr>
        <w:t>below;</w:t>
      </w:r>
    </w:p>
    <w:p w:rsidR="00C8782A" w:rsidRDefault="00C8782A" w:rsidP="003E03DE">
      <w:pPr>
        <w:pStyle w:val="ListParagraph"/>
        <w:tabs>
          <w:tab w:val="left" w:pos="1540"/>
          <w:tab w:val="left" w:pos="1541"/>
        </w:tabs>
        <w:ind w:left="1541" w:right="673" w:firstLine="0"/>
        <w:rPr>
          <w:sz w:val="24"/>
        </w:rPr>
      </w:pPr>
    </w:p>
    <w:p w:rsidR="00C20CD8" w:rsidRDefault="00BC6FFB" w:rsidP="003E03DE">
      <w:pPr>
        <w:pStyle w:val="ListParagraph"/>
        <w:numPr>
          <w:ilvl w:val="0"/>
          <w:numId w:val="37"/>
        </w:numPr>
        <w:tabs>
          <w:tab w:val="left" w:pos="1540"/>
          <w:tab w:val="left" w:pos="1541"/>
        </w:tabs>
        <w:ind w:right="673"/>
        <w:rPr>
          <w:sz w:val="24"/>
        </w:rPr>
      </w:pPr>
      <w:r>
        <w:rPr>
          <w:sz w:val="24"/>
        </w:rPr>
        <w:t>The amounts to which the Consultant considers they are entitled in connection with any</w:t>
      </w:r>
      <w:r w:rsidRPr="00C942A8">
        <w:rPr>
          <w:sz w:val="24"/>
        </w:rPr>
        <w:t xml:space="preserve"> </w:t>
      </w:r>
      <w:r>
        <w:rPr>
          <w:sz w:val="24"/>
        </w:rPr>
        <w:t>variations</w:t>
      </w:r>
      <w:r w:rsidRPr="00C942A8">
        <w:rPr>
          <w:sz w:val="24"/>
        </w:rPr>
        <w:t xml:space="preserve"> </w:t>
      </w:r>
      <w:r>
        <w:rPr>
          <w:sz w:val="24"/>
        </w:rPr>
        <w:t>or</w:t>
      </w:r>
      <w:r w:rsidRPr="00C942A8">
        <w:rPr>
          <w:sz w:val="24"/>
        </w:rPr>
        <w:t xml:space="preserve"> </w:t>
      </w:r>
      <w:r>
        <w:rPr>
          <w:sz w:val="24"/>
        </w:rPr>
        <w:t>instructions</w:t>
      </w:r>
      <w:r w:rsidRPr="00C942A8">
        <w:rPr>
          <w:sz w:val="24"/>
        </w:rPr>
        <w:t xml:space="preserve"> </w:t>
      </w:r>
      <w:r>
        <w:rPr>
          <w:sz w:val="24"/>
        </w:rPr>
        <w:t>for</w:t>
      </w:r>
      <w:r w:rsidRPr="00C942A8">
        <w:rPr>
          <w:sz w:val="24"/>
        </w:rPr>
        <w:t xml:space="preserve"> </w:t>
      </w:r>
      <w:r>
        <w:rPr>
          <w:sz w:val="24"/>
        </w:rPr>
        <w:t>additional</w:t>
      </w:r>
      <w:r w:rsidRPr="00C942A8">
        <w:rPr>
          <w:sz w:val="24"/>
        </w:rPr>
        <w:t xml:space="preserve"> </w:t>
      </w:r>
      <w:r>
        <w:rPr>
          <w:sz w:val="24"/>
        </w:rPr>
        <w:t>services</w:t>
      </w:r>
      <w:r w:rsidRPr="00C942A8">
        <w:rPr>
          <w:sz w:val="24"/>
        </w:rPr>
        <w:t xml:space="preserve"> </w:t>
      </w:r>
      <w:r>
        <w:rPr>
          <w:sz w:val="24"/>
        </w:rPr>
        <w:t>duly</w:t>
      </w:r>
      <w:r w:rsidRPr="00C942A8">
        <w:rPr>
          <w:sz w:val="24"/>
        </w:rPr>
        <w:t xml:space="preserve"> </w:t>
      </w:r>
      <w:proofErr w:type="spellStart"/>
      <w:r>
        <w:rPr>
          <w:sz w:val="24"/>
        </w:rPr>
        <w:t>authorised</w:t>
      </w:r>
      <w:proofErr w:type="spellEnd"/>
      <w:r w:rsidRPr="00C942A8">
        <w:rPr>
          <w:sz w:val="24"/>
        </w:rPr>
        <w:t xml:space="preserve"> </w:t>
      </w:r>
      <w:r>
        <w:rPr>
          <w:sz w:val="24"/>
        </w:rPr>
        <w:t>by</w:t>
      </w:r>
      <w:r w:rsidRPr="00C942A8">
        <w:rPr>
          <w:sz w:val="24"/>
        </w:rPr>
        <w:t xml:space="preserve"> </w:t>
      </w:r>
      <w:r>
        <w:rPr>
          <w:sz w:val="24"/>
        </w:rPr>
        <w:t>the</w:t>
      </w:r>
      <w:r w:rsidRPr="00C942A8">
        <w:rPr>
          <w:sz w:val="24"/>
        </w:rPr>
        <w:t xml:space="preserve"> </w:t>
      </w:r>
      <w:r>
        <w:rPr>
          <w:sz w:val="24"/>
        </w:rPr>
        <w:t>Council.</w:t>
      </w:r>
    </w:p>
    <w:p w:rsidR="00C20CD8" w:rsidRDefault="00C20CD8">
      <w:pPr>
        <w:pStyle w:val="BodyText"/>
        <w:spacing w:before="7"/>
        <w:rPr>
          <w:sz w:val="23"/>
        </w:rPr>
      </w:pPr>
    </w:p>
    <w:p w:rsidR="00C20CD8" w:rsidRDefault="00BC6FFB">
      <w:pPr>
        <w:pStyle w:val="Heading1"/>
        <w:numPr>
          <w:ilvl w:val="0"/>
          <w:numId w:val="5"/>
        </w:numPr>
        <w:tabs>
          <w:tab w:val="left" w:pos="820"/>
          <w:tab w:val="left" w:pos="821"/>
        </w:tabs>
        <w:ind w:hanging="721"/>
      </w:pPr>
      <w:r>
        <w:t>Additions</w:t>
      </w:r>
      <w:r>
        <w:rPr>
          <w:spacing w:val="-4"/>
        </w:rPr>
        <w:t xml:space="preserve"> </w:t>
      </w:r>
      <w:r>
        <w:t>and</w:t>
      </w:r>
      <w:r>
        <w:rPr>
          <w:spacing w:val="-7"/>
        </w:rPr>
        <w:t xml:space="preserve"> </w:t>
      </w:r>
      <w:r>
        <w:t>Deductions</w:t>
      </w:r>
    </w:p>
    <w:p w:rsidR="00C20CD8" w:rsidRPr="0053056E" w:rsidRDefault="00C20CD8" w:rsidP="0053056E">
      <w:pPr>
        <w:pStyle w:val="ListParagraph"/>
        <w:tabs>
          <w:tab w:val="left" w:pos="820"/>
          <w:tab w:val="left" w:pos="821"/>
        </w:tabs>
        <w:spacing w:line="275" w:lineRule="exact"/>
        <w:ind w:firstLine="0"/>
        <w:rPr>
          <w:sz w:val="24"/>
        </w:rPr>
      </w:pPr>
    </w:p>
    <w:p w:rsidR="00C20CD8" w:rsidRPr="0053056E" w:rsidRDefault="00BC6FFB" w:rsidP="0053056E">
      <w:pPr>
        <w:pStyle w:val="ListParagraph"/>
        <w:tabs>
          <w:tab w:val="left" w:pos="820"/>
          <w:tab w:val="left" w:pos="821"/>
        </w:tabs>
        <w:spacing w:line="275" w:lineRule="exact"/>
        <w:ind w:firstLine="0"/>
        <w:rPr>
          <w:sz w:val="24"/>
        </w:rPr>
      </w:pPr>
      <w:r w:rsidRPr="0053056E">
        <w:rPr>
          <w:sz w:val="24"/>
        </w:rPr>
        <w:t>The Council shall have the power to amend any Statement in respect of:</w:t>
      </w:r>
    </w:p>
    <w:p w:rsidR="00C942A8" w:rsidRDefault="00C942A8" w:rsidP="00C942A8">
      <w:pPr>
        <w:pStyle w:val="BodyText"/>
        <w:spacing w:line="275" w:lineRule="exact"/>
        <w:ind w:left="100" w:firstLine="620"/>
      </w:pPr>
    </w:p>
    <w:p w:rsidR="00C942A8" w:rsidRDefault="00BC6FFB" w:rsidP="00C942A8">
      <w:pPr>
        <w:pStyle w:val="ListParagraph"/>
        <w:numPr>
          <w:ilvl w:val="1"/>
          <w:numId w:val="5"/>
        </w:numPr>
        <w:tabs>
          <w:tab w:val="left" w:pos="820"/>
          <w:tab w:val="left" w:pos="821"/>
        </w:tabs>
        <w:spacing w:line="275" w:lineRule="exact"/>
        <w:ind w:hanging="721"/>
        <w:rPr>
          <w:sz w:val="24"/>
        </w:rPr>
      </w:pPr>
      <w:r>
        <w:rPr>
          <w:sz w:val="24"/>
        </w:rPr>
        <w:t>Such deductions (if any) as the Council shall be entitled to make for the value of any work</w:t>
      </w:r>
      <w:r w:rsidRPr="00C942A8">
        <w:rPr>
          <w:sz w:val="24"/>
        </w:rPr>
        <w:t xml:space="preserve"> </w:t>
      </w:r>
      <w:r>
        <w:rPr>
          <w:sz w:val="24"/>
        </w:rPr>
        <w:t>which the Council considers that the Consultant has failed to carry out or which has been carried out</w:t>
      </w:r>
      <w:r w:rsidRPr="00C942A8">
        <w:rPr>
          <w:sz w:val="24"/>
        </w:rPr>
        <w:t xml:space="preserve"> </w:t>
      </w:r>
      <w:r>
        <w:rPr>
          <w:sz w:val="24"/>
        </w:rPr>
        <w:t>otherwise</w:t>
      </w:r>
      <w:r w:rsidRPr="00C942A8">
        <w:rPr>
          <w:sz w:val="24"/>
        </w:rPr>
        <w:t xml:space="preserve"> </w:t>
      </w:r>
      <w:r>
        <w:rPr>
          <w:sz w:val="24"/>
        </w:rPr>
        <w:t>than</w:t>
      </w:r>
      <w:r w:rsidRPr="00C942A8">
        <w:rPr>
          <w:sz w:val="24"/>
        </w:rPr>
        <w:t xml:space="preserve"> </w:t>
      </w:r>
      <w:r>
        <w:rPr>
          <w:sz w:val="24"/>
        </w:rPr>
        <w:t>to</w:t>
      </w:r>
      <w:r w:rsidRPr="00C942A8">
        <w:rPr>
          <w:sz w:val="24"/>
        </w:rPr>
        <w:t xml:space="preserve"> </w:t>
      </w:r>
      <w:r>
        <w:rPr>
          <w:sz w:val="24"/>
        </w:rPr>
        <w:t>the</w:t>
      </w:r>
      <w:r w:rsidRPr="00C942A8">
        <w:rPr>
          <w:sz w:val="24"/>
        </w:rPr>
        <w:t xml:space="preserve"> </w:t>
      </w:r>
      <w:r>
        <w:rPr>
          <w:sz w:val="24"/>
        </w:rPr>
        <w:t>satisfaction</w:t>
      </w:r>
      <w:r w:rsidRPr="00C942A8">
        <w:rPr>
          <w:sz w:val="24"/>
        </w:rPr>
        <w:t xml:space="preserve"> </w:t>
      </w:r>
      <w:r>
        <w:rPr>
          <w:sz w:val="24"/>
        </w:rPr>
        <w:t>of</w:t>
      </w:r>
      <w:r w:rsidRPr="00C942A8">
        <w:rPr>
          <w:sz w:val="24"/>
        </w:rPr>
        <w:t xml:space="preserve"> </w:t>
      </w:r>
      <w:r>
        <w:rPr>
          <w:sz w:val="24"/>
        </w:rPr>
        <w:t>the</w:t>
      </w:r>
      <w:r w:rsidRPr="00C942A8">
        <w:rPr>
          <w:sz w:val="24"/>
        </w:rPr>
        <w:t xml:space="preserve"> </w:t>
      </w:r>
      <w:r>
        <w:rPr>
          <w:sz w:val="24"/>
        </w:rPr>
        <w:t>Council</w:t>
      </w:r>
      <w:r w:rsidRPr="00C942A8">
        <w:rPr>
          <w:sz w:val="24"/>
        </w:rPr>
        <w:t xml:space="preserve"> </w:t>
      </w:r>
      <w:r>
        <w:rPr>
          <w:sz w:val="24"/>
        </w:rPr>
        <w:t>in</w:t>
      </w:r>
      <w:r w:rsidRPr="00C942A8">
        <w:rPr>
          <w:sz w:val="24"/>
        </w:rPr>
        <w:t xml:space="preserve"> </w:t>
      </w:r>
      <w:r>
        <w:rPr>
          <w:sz w:val="24"/>
        </w:rPr>
        <w:t>accordance</w:t>
      </w:r>
      <w:r w:rsidRPr="00C942A8">
        <w:rPr>
          <w:sz w:val="24"/>
        </w:rPr>
        <w:t xml:space="preserve"> </w:t>
      </w:r>
      <w:r>
        <w:rPr>
          <w:sz w:val="24"/>
        </w:rPr>
        <w:t>with</w:t>
      </w:r>
      <w:r w:rsidRPr="00C942A8">
        <w:rPr>
          <w:sz w:val="24"/>
        </w:rPr>
        <w:t xml:space="preserve"> </w:t>
      </w:r>
      <w:r>
        <w:rPr>
          <w:sz w:val="24"/>
        </w:rPr>
        <w:t>the</w:t>
      </w:r>
      <w:r w:rsidRPr="00C942A8">
        <w:rPr>
          <w:sz w:val="24"/>
        </w:rPr>
        <w:t xml:space="preserve"> </w:t>
      </w:r>
      <w:r>
        <w:rPr>
          <w:sz w:val="24"/>
        </w:rPr>
        <w:t>Agreement;</w:t>
      </w:r>
    </w:p>
    <w:p w:rsidR="00C942A8" w:rsidRDefault="00C942A8" w:rsidP="00C942A8">
      <w:pPr>
        <w:pStyle w:val="ListParagraph"/>
        <w:tabs>
          <w:tab w:val="left" w:pos="820"/>
          <w:tab w:val="left" w:pos="821"/>
        </w:tabs>
        <w:spacing w:line="275" w:lineRule="exact"/>
        <w:ind w:firstLine="0"/>
        <w:rPr>
          <w:sz w:val="24"/>
        </w:rPr>
      </w:pPr>
    </w:p>
    <w:p w:rsidR="00C20CD8" w:rsidRPr="00C942A8" w:rsidRDefault="00BC6FFB" w:rsidP="00C942A8">
      <w:pPr>
        <w:pStyle w:val="ListParagraph"/>
        <w:numPr>
          <w:ilvl w:val="1"/>
          <w:numId w:val="5"/>
        </w:numPr>
        <w:tabs>
          <w:tab w:val="left" w:pos="820"/>
          <w:tab w:val="left" w:pos="821"/>
        </w:tabs>
        <w:spacing w:line="275" w:lineRule="exact"/>
        <w:ind w:hanging="721"/>
        <w:rPr>
          <w:sz w:val="24"/>
        </w:rPr>
      </w:pPr>
      <w:r w:rsidRPr="00C942A8">
        <w:rPr>
          <w:sz w:val="24"/>
        </w:rPr>
        <w:t>The variation by addition or deduction of the value of any additional work or omissions which</w:t>
      </w:r>
      <w:r w:rsidRPr="00C942A8">
        <w:rPr>
          <w:spacing w:val="-64"/>
          <w:sz w:val="24"/>
        </w:rPr>
        <w:t xml:space="preserve"> </w:t>
      </w:r>
      <w:r w:rsidRPr="00C942A8">
        <w:rPr>
          <w:sz w:val="24"/>
        </w:rPr>
        <w:t>have</w:t>
      </w:r>
      <w:r w:rsidRPr="00C942A8">
        <w:rPr>
          <w:spacing w:val="-2"/>
          <w:sz w:val="24"/>
        </w:rPr>
        <w:t xml:space="preserve"> </w:t>
      </w:r>
      <w:r w:rsidRPr="00C942A8">
        <w:rPr>
          <w:sz w:val="24"/>
        </w:rPr>
        <w:t>been</w:t>
      </w:r>
      <w:r w:rsidRPr="00C942A8">
        <w:rPr>
          <w:spacing w:val="-1"/>
          <w:sz w:val="24"/>
        </w:rPr>
        <w:t xml:space="preserve"> </w:t>
      </w:r>
      <w:r w:rsidRPr="00C942A8">
        <w:rPr>
          <w:sz w:val="24"/>
        </w:rPr>
        <w:t>duly</w:t>
      </w:r>
      <w:r w:rsidRPr="00C942A8">
        <w:rPr>
          <w:spacing w:val="-2"/>
          <w:sz w:val="24"/>
        </w:rPr>
        <w:t xml:space="preserve"> </w:t>
      </w:r>
      <w:proofErr w:type="spellStart"/>
      <w:r w:rsidRPr="00C942A8">
        <w:rPr>
          <w:sz w:val="24"/>
        </w:rPr>
        <w:t>authorised</w:t>
      </w:r>
      <w:proofErr w:type="spellEnd"/>
      <w:r w:rsidRPr="00C942A8">
        <w:rPr>
          <w:spacing w:val="-1"/>
          <w:sz w:val="24"/>
        </w:rPr>
        <w:t xml:space="preserve"> </w:t>
      </w:r>
      <w:r w:rsidRPr="00C942A8">
        <w:rPr>
          <w:sz w:val="24"/>
        </w:rPr>
        <w:t>by</w:t>
      </w:r>
      <w:r w:rsidRPr="00C942A8">
        <w:rPr>
          <w:spacing w:val="-2"/>
          <w:sz w:val="24"/>
        </w:rPr>
        <w:t xml:space="preserve"> </w:t>
      </w:r>
      <w:r w:rsidRPr="00C942A8">
        <w:rPr>
          <w:sz w:val="24"/>
        </w:rPr>
        <w:t>the</w:t>
      </w:r>
      <w:r w:rsidRPr="00C942A8">
        <w:rPr>
          <w:spacing w:val="-1"/>
          <w:sz w:val="24"/>
        </w:rPr>
        <w:t xml:space="preserve"> </w:t>
      </w:r>
      <w:r w:rsidRPr="00C942A8">
        <w:rPr>
          <w:sz w:val="24"/>
        </w:rPr>
        <w:t>Council.</w:t>
      </w:r>
    </w:p>
    <w:p w:rsidR="00C20CD8" w:rsidRDefault="00C20CD8">
      <w:pPr>
        <w:pStyle w:val="BodyText"/>
        <w:spacing w:before="9"/>
        <w:rPr>
          <w:sz w:val="23"/>
        </w:rPr>
      </w:pPr>
    </w:p>
    <w:p w:rsidR="00C20CD8" w:rsidRDefault="00BC6FFB">
      <w:pPr>
        <w:pStyle w:val="Heading1"/>
        <w:numPr>
          <w:ilvl w:val="0"/>
          <w:numId w:val="5"/>
        </w:numPr>
        <w:tabs>
          <w:tab w:val="left" w:pos="820"/>
          <w:tab w:val="left" w:pos="821"/>
        </w:tabs>
        <w:ind w:hanging="721"/>
      </w:pPr>
      <w:r>
        <w:t>Certification</w:t>
      </w:r>
      <w:r>
        <w:rPr>
          <w:spacing w:val="-7"/>
        </w:rPr>
        <w:t xml:space="preserve"> </w:t>
      </w:r>
      <w:r>
        <w:t>and</w:t>
      </w:r>
      <w:r>
        <w:rPr>
          <w:spacing w:val="-6"/>
        </w:rPr>
        <w:t xml:space="preserve"> </w:t>
      </w:r>
      <w:r>
        <w:t>Payment</w:t>
      </w:r>
    </w:p>
    <w:p w:rsidR="00C20CD8" w:rsidRDefault="00C20CD8">
      <w:pPr>
        <w:pStyle w:val="BodyText"/>
        <w:spacing w:before="3"/>
        <w:rPr>
          <w:b/>
        </w:rPr>
      </w:pPr>
    </w:p>
    <w:p w:rsidR="00C20CD8" w:rsidRPr="00C942A8" w:rsidRDefault="00BC6FFB" w:rsidP="00C942A8">
      <w:pPr>
        <w:pStyle w:val="ListParagraph"/>
        <w:tabs>
          <w:tab w:val="left" w:pos="820"/>
          <w:tab w:val="left" w:pos="821"/>
        </w:tabs>
        <w:spacing w:line="275" w:lineRule="exact"/>
        <w:ind w:firstLine="0"/>
        <w:rPr>
          <w:sz w:val="24"/>
        </w:rPr>
      </w:pPr>
      <w:r w:rsidRPr="00C942A8">
        <w:rPr>
          <w:sz w:val="24"/>
        </w:rPr>
        <w:t xml:space="preserve">Within </w:t>
      </w:r>
      <w:r w:rsidR="00A55DA9" w:rsidRPr="00C942A8">
        <w:rPr>
          <w:sz w:val="24"/>
        </w:rPr>
        <w:t>30</w:t>
      </w:r>
      <w:r w:rsidRPr="00C942A8">
        <w:rPr>
          <w:sz w:val="24"/>
        </w:rPr>
        <w:t xml:space="preserve"> days of the date of delivery to the Council of an acceptable invoice by the Consultant, the Council shall certify and the Council shall pay to the Consultant after any deductions or additions made in accordance with clause 2 hereof, the amount which in the opinion of the Council is due to the Consultant including the sum (if any) to be added or deducted by way of Value Added Tax.</w:t>
      </w:r>
    </w:p>
    <w:p w:rsidR="00C20CD8" w:rsidRDefault="00C20CD8">
      <w:pPr>
        <w:pStyle w:val="BodyText"/>
      </w:pPr>
    </w:p>
    <w:p w:rsidR="00C20CD8" w:rsidRDefault="00BC6FFB">
      <w:pPr>
        <w:pStyle w:val="Heading1"/>
        <w:numPr>
          <w:ilvl w:val="0"/>
          <w:numId w:val="5"/>
        </w:numPr>
        <w:tabs>
          <w:tab w:val="left" w:pos="820"/>
          <w:tab w:val="left" w:pos="821"/>
        </w:tabs>
        <w:ind w:hanging="721"/>
      </w:pPr>
      <w:r>
        <w:t>Interest</w:t>
      </w:r>
      <w:r>
        <w:rPr>
          <w:spacing w:val="-4"/>
        </w:rPr>
        <w:t xml:space="preserve"> </w:t>
      </w:r>
      <w:r>
        <w:t>on</w:t>
      </w:r>
      <w:r>
        <w:rPr>
          <w:spacing w:val="-6"/>
        </w:rPr>
        <w:t xml:space="preserve"> </w:t>
      </w:r>
      <w:r>
        <w:t>Overdue</w:t>
      </w:r>
      <w:r>
        <w:rPr>
          <w:spacing w:val="-3"/>
        </w:rPr>
        <w:t xml:space="preserve"> </w:t>
      </w:r>
      <w:r>
        <w:t>Payments</w:t>
      </w:r>
    </w:p>
    <w:p w:rsidR="00C20CD8" w:rsidRDefault="00C20CD8">
      <w:pPr>
        <w:pStyle w:val="BodyText"/>
        <w:spacing w:before="10"/>
        <w:rPr>
          <w:b/>
          <w:sz w:val="23"/>
        </w:rPr>
      </w:pPr>
    </w:p>
    <w:p w:rsidR="00C20CD8" w:rsidRDefault="00BC6FFB" w:rsidP="00C942A8">
      <w:pPr>
        <w:pStyle w:val="ListParagraph"/>
        <w:numPr>
          <w:ilvl w:val="1"/>
          <w:numId w:val="5"/>
        </w:numPr>
        <w:tabs>
          <w:tab w:val="left" w:pos="820"/>
          <w:tab w:val="left" w:pos="821"/>
        </w:tabs>
        <w:spacing w:line="275" w:lineRule="exact"/>
        <w:ind w:hanging="721"/>
        <w:rPr>
          <w:sz w:val="24"/>
        </w:rPr>
      </w:pPr>
      <w:r>
        <w:rPr>
          <w:sz w:val="24"/>
        </w:rPr>
        <w:t>In the event of failure by the Council to certify or the Council to make payment, the Council</w:t>
      </w:r>
      <w:r w:rsidRPr="00C942A8">
        <w:rPr>
          <w:sz w:val="24"/>
        </w:rPr>
        <w:t xml:space="preserve"> </w:t>
      </w:r>
      <w:r>
        <w:rPr>
          <w:sz w:val="24"/>
        </w:rPr>
        <w:t>shall pay (save in the event of a dispute) to the Consultant interest on any payment overdue in</w:t>
      </w:r>
      <w:r w:rsidRPr="00C942A8">
        <w:rPr>
          <w:sz w:val="24"/>
        </w:rPr>
        <w:t xml:space="preserve"> </w:t>
      </w:r>
      <w:r>
        <w:rPr>
          <w:sz w:val="24"/>
        </w:rPr>
        <w:t>accordance with the Late Payment of Commercial Debts Regulations 2013 upon which such payment</w:t>
      </w:r>
      <w:r w:rsidRPr="00C942A8">
        <w:rPr>
          <w:sz w:val="24"/>
        </w:rPr>
        <w:t xml:space="preserve"> </w:t>
      </w:r>
      <w:r>
        <w:rPr>
          <w:sz w:val="24"/>
        </w:rPr>
        <w:t>first</w:t>
      </w:r>
      <w:r w:rsidRPr="00C942A8">
        <w:rPr>
          <w:sz w:val="24"/>
        </w:rPr>
        <w:t xml:space="preserve"> </w:t>
      </w:r>
      <w:r>
        <w:rPr>
          <w:sz w:val="24"/>
        </w:rPr>
        <w:t>becomes</w:t>
      </w:r>
      <w:r w:rsidRPr="00C942A8">
        <w:rPr>
          <w:sz w:val="24"/>
        </w:rPr>
        <w:t xml:space="preserve"> </w:t>
      </w:r>
      <w:r>
        <w:rPr>
          <w:sz w:val="24"/>
        </w:rPr>
        <w:t>overdue.</w:t>
      </w:r>
    </w:p>
    <w:p w:rsidR="00C942A8" w:rsidRDefault="00C942A8" w:rsidP="00C942A8">
      <w:pPr>
        <w:pStyle w:val="ListParagraph"/>
        <w:tabs>
          <w:tab w:val="left" w:pos="820"/>
          <w:tab w:val="left" w:pos="821"/>
        </w:tabs>
        <w:spacing w:line="275" w:lineRule="exact"/>
        <w:ind w:firstLine="0"/>
        <w:rPr>
          <w:sz w:val="24"/>
        </w:rPr>
      </w:pPr>
    </w:p>
    <w:p w:rsidR="00C942A8" w:rsidRDefault="00BC6FFB" w:rsidP="00C942A8">
      <w:pPr>
        <w:pStyle w:val="ListParagraph"/>
        <w:numPr>
          <w:ilvl w:val="1"/>
          <w:numId w:val="5"/>
        </w:numPr>
        <w:tabs>
          <w:tab w:val="left" w:pos="820"/>
          <w:tab w:val="left" w:pos="821"/>
        </w:tabs>
        <w:spacing w:line="275" w:lineRule="exact"/>
        <w:ind w:hanging="721"/>
        <w:rPr>
          <w:sz w:val="24"/>
        </w:rPr>
      </w:pPr>
      <w:r>
        <w:rPr>
          <w:sz w:val="24"/>
        </w:rPr>
        <w:t>In the event of any variation in the said base rate being announced whilst such payment</w:t>
      </w:r>
      <w:r w:rsidRPr="00C942A8">
        <w:rPr>
          <w:sz w:val="24"/>
        </w:rPr>
        <w:t xml:space="preserve"> </w:t>
      </w:r>
      <w:r>
        <w:rPr>
          <w:sz w:val="24"/>
        </w:rPr>
        <w:t>remains</w:t>
      </w:r>
      <w:r w:rsidRPr="00C942A8">
        <w:rPr>
          <w:sz w:val="24"/>
        </w:rPr>
        <w:t xml:space="preserve"> </w:t>
      </w:r>
      <w:r>
        <w:rPr>
          <w:sz w:val="24"/>
        </w:rPr>
        <w:t>overdue</w:t>
      </w:r>
      <w:r w:rsidRPr="00C942A8">
        <w:rPr>
          <w:sz w:val="24"/>
        </w:rPr>
        <w:t xml:space="preserve"> </w:t>
      </w:r>
      <w:r>
        <w:rPr>
          <w:sz w:val="24"/>
        </w:rPr>
        <w:t>the</w:t>
      </w:r>
      <w:r w:rsidRPr="00C942A8">
        <w:rPr>
          <w:sz w:val="24"/>
        </w:rPr>
        <w:t xml:space="preserve"> </w:t>
      </w:r>
      <w:r>
        <w:rPr>
          <w:sz w:val="24"/>
        </w:rPr>
        <w:t>interest</w:t>
      </w:r>
      <w:r w:rsidRPr="00C942A8">
        <w:rPr>
          <w:sz w:val="24"/>
        </w:rPr>
        <w:t xml:space="preserve"> </w:t>
      </w:r>
      <w:r>
        <w:rPr>
          <w:sz w:val="24"/>
        </w:rPr>
        <w:t>payable</w:t>
      </w:r>
      <w:r w:rsidRPr="00C942A8">
        <w:rPr>
          <w:sz w:val="24"/>
        </w:rPr>
        <w:t xml:space="preserve"> </w:t>
      </w:r>
      <w:r>
        <w:rPr>
          <w:sz w:val="24"/>
        </w:rPr>
        <w:t>to</w:t>
      </w:r>
      <w:r w:rsidRPr="00C942A8">
        <w:rPr>
          <w:sz w:val="24"/>
        </w:rPr>
        <w:t xml:space="preserve"> </w:t>
      </w:r>
      <w:r>
        <w:rPr>
          <w:sz w:val="24"/>
        </w:rPr>
        <w:t>the</w:t>
      </w:r>
      <w:r w:rsidRPr="00C942A8">
        <w:rPr>
          <w:sz w:val="24"/>
        </w:rPr>
        <w:t xml:space="preserve"> </w:t>
      </w:r>
      <w:r>
        <w:rPr>
          <w:sz w:val="24"/>
        </w:rPr>
        <w:t>Consultant</w:t>
      </w:r>
      <w:r w:rsidRPr="00C942A8">
        <w:rPr>
          <w:sz w:val="24"/>
        </w:rPr>
        <w:t xml:space="preserve"> </w:t>
      </w:r>
      <w:r>
        <w:rPr>
          <w:sz w:val="24"/>
        </w:rPr>
        <w:t>for</w:t>
      </w:r>
      <w:r w:rsidRPr="00C942A8">
        <w:rPr>
          <w:sz w:val="24"/>
        </w:rPr>
        <w:t xml:space="preserve"> </w:t>
      </w:r>
      <w:r>
        <w:rPr>
          <w:sz w:val="24"/>
        </w:rPr>
        <w:t>the</w:t>
      </w:r>
      <w:r w:rsidRPr="00C942A8">
        <w:rPr>
          <w:sz w:val="24"/>
        </w:rPr>
        <w:t xml:space="preserve"> </w:t>
      </w:r>
      <w:r>
        <w:rPr>
          <w:sz w:val="24"/>
        </w:rPr>
        <w:t>period</w:t>
      </w:r>
      <w:r w:rsidRPr="00C942A8">
        <w:rPr>
          <w:sz w:val="24"/>
        </w:rPr>
        <w:t xml:space="preserve"> </w:t>
      </w:r>
      <w:r>
        <w:rPr>
          <w:sz w:val="24"/>
        </w:rPr>
        <w:t>that</w:t>
      </w:r>
      <w:r w:rsidRPr="00C942A8">
        <w:rPr>
          <w:sz w:val="24"/>
        </w:rPr>
        <w:t xml:space="preserve"> </w:t>
      </w:r>
      <w:r>
        <w:rPr>
          <w:sz w:val="24"/>
        </w:rPr>
        <w:t>such</w:t>
      </w:r>
      <w:r w:rsidRPr="00C942A8">
        <w:rPr>
          <w:sz w:val="24"/>
        </w:rPr>
        <w:t xml:space="preserve"> </w:t>
      </w:r>
      <w:r>
        <w:rPr>
          <w:sz w:val="24"/>
        </w:rPr>
        <w:t>payment</w:t>
      </w:r>
      <w:r w:rsidRPr="00C942A8">
        <w:rPr>
          <w:sz w:val="24"/>
        </w:rPr>
        <w:t xml:space="preserve"> </w:t>
      </w:r>
      <w:r>
        <w:rPr>
          <w:sz w:val="24"/>
        </w:rPr>
        <w:t>remains</w:t>
      </w:r>
      <w:r w:rsidRPr="00C942A8">
        <w:rPr>
          <w:sz w:val="24"/>
        </w:rPr>
        <w:t xml:space="preserve"> </w:t>
      </w:r>
      <w:r>
        <w:rPr>
          <w:sz w:val="24"/>
        </w:rPr>
        <w:t>overdue</w:t>
      </w:r>
      <w:r w:rsidRPr="00C942A8">
        <w:rPr>
          <w:sz w:val="24"/>
        </w:rPr>
        <w:t xml:space="preserve"> </w:t>
      </w:r>
      <w:r>
        <w:rPr>
          <w:sz w:val="24"/>
        </w:rPr>
        <w:t>shall</w:t>
      </w:r>
      <w:r w:rsidRPr="00C942A8">
        <w:rPr>
          <w:sz w:val="24"/>
        </w:rPr>
        <w:t xml:space="preserve"> </w:t>
      </w:r>
      <w:r>
        <w:rPr>
          <w:sz w:val="24"/>
        </w:rPr>
        <w:t>be</w:t>
      </w:r>
      <w:r w:rsidRPr="00C942A8">
        <w:rPr>
          <w:sz w:val="24"/>
        </w:rPr>
        <w:t xml:space="preserve"> </w:t>
      </w:r>
      <w:r>
        <w:rPr>
          <w:sz w:val="24"/>
        </w:rPr>
        <w:t>correspondingly</w:t>
      </w:r>
      <w:r w:rsidRPr="00C942A8">
        <w:rPr>
          <w:sz w:val="24"/>
        </w:rPr>
        <w:t xml:space="preserve"> </w:t>
      </w:r>
      <w:r>
        <w:rPr>
          <w:sz w:val="24"/>
        </w:rPr>
        <w:t>varied</w:t>
      </w:r>
      <w:r w:rsidRPr="00C942A8">
        <w:rPr>
          <w:sz w:val="24"/>
        </w:rPr>
        <w:t xml:space="preserve"> </w:t>
      </w:r>
      <w:r>
        <w:rPr>
          <w:sz w:val="24"/>
        </w:rPr>
        <w:t>from</w:t>
      </w:r>
      <w:r w:rsidRPr="00C942A8">
        <w:rPr>
          <w:sz w:val="24"/>
        </w:rPr>
        <w:t xml:space="preserve"> </w:t>
      </w:r>
      <w:r>
        <w:rPr>
          <w:sz w:val="24"/>
        </w:rPr>
        <w:t>the</w:t>
      </w:r>
      <w:r w:rsidRPr="00C942A8">
        <w:rPr>
          <w:sz w:val="24"/>
        </w:rPr>
        <w:t xml:space="preserve"> </w:t>
      </w:r>
      <w:r>
        <w:rPr>
          <w:sz w:val="24"/>
        </w:rPr>
        <w:t>date</w:t>
      </w:r>
      <w:r w:rsidRPr="00C942A8">
        <w:rPr>
          <w:sz w:val="24"/>
        </w:rPr>
        <w:t xml:space="preserve"> </w:t>
      </w:r>
      <w:r>
        <w:rPr>
          <w:sz w:val="24"/>
        </w:rPr>
        <w:t>of</w:t>
      </w:r>
      <w:r w:rsidRPr="00C942A8">
        <w:rPr>
          <w:sz w:val="24"/>
        </w:rPr>
        <w:t xml:space="preserve"> </w:t>
      </w:r>
      <w:r>
        <w:rPr>
          <w:sz w:val="24"/>
        </w:rPr>
        <w:t>each</w:t>
      </w:r>
      <w:r w:rsidRPr="00C942A8">
        <w:rPr>
          <w:sz w:val="24"/>
        </w:rPr>
        <w:t xml:space="preserve"> </w:t>
      </w:r>
      <w:r>
        <w:rPr>
          <w:sz w:val="24"/>
        </w:rPr>
        <w:t>such</w:t>
      </w:r>
      <w:r w:rsidRPr="00C942A8">
        <w:rPr>
          <w:sz w:val="24"/>
        </w:rPr>
        <w:t xml:space="preserve"> </w:t>
      </w:r>
      <w:r>
        <w:rPr>
          <w:sz w:val="24"/>
        </w:rPr>
        <w:t>variation.</w:t>
      </w:r>
    </w:p>
    <w:p w:rsidR="00C942A8" w:rsidRPr="00C942A8" w:rsidRDefault="00C942A8" w:rsidP="00C942A8">
      <w:pPr>
        <w:pStyle w:val="ListParagraph"/>
        <w:rPr>
          <w:sz w:val="24"/>
        </w:rPr>
      </w:pPr>
    </w:p>
    <w:p w:rsidR="00C20CD8" w:rsidRPr="00C942A8" w:rsidRDefault="00BC6FFB" w:rsidP="00C942A8">
      <w:pPr>
        <w:pStyle w:val="ListParagraph"/>
        <w:numPr>
          <w:ilvl w:val="1"/>
          <w:numId w:val="5"/>
        </w:numPr>
        <w:tabs>
          <w:tab w:val="left" w:pos="820"/>
          <w:tab w:val="left" w:pos="821"/>
        </w:tabs>
        <w:spacing w:line="275" w:lineRule="exact"/>
        <w:ind w:hanging="721"/>
        <w:rPr>
          <w:sz w:val="24"/>
        </w:rPr>
      </w:pPr>
      <w:r w:rsidRPr="00C942A8">
        <w:rPr>
          <w:sz w:val="24"/>
        </w:rPr>
        <w:lastRenderedPageBreak/>
        <w:t>If the Council shall dispute the sum to be paid then a payment equal to the amount not under</w:t>
      </w:r>
      <w:r w:rsidRPr="00C942A8">
        <w:rPr>
          <w:spacing w:val="-64"/>
          <w:sz w:val="24"/>
        </w:rPr>
        <w:t xml:space="preserve"> </w:t>
      </w:r>
      <w:r w:rsidRPr="00C942A8">
        <w:rPr>
          <w:sz w:val="24"/>
        </w:rPr>
        <w:t>dispute</w:t>
      </w:r>
      <w:r w:rsidRPr="00C942A8">
        <w:rPr>
          <w:spacing w:val="-2"/>
          <w:sz w:val="24"/>
        </w:rPr>
        <w:t xml:space="preserve"> </w:t>
      </w:r>
      <w:r w:rsidRPr="00C942A8">
        <w:rPr>
          <w:sz w:val="24"/>
        </w:rPr>
        <w:t>shall</w:t>
      </w:r>
      <w:r w:rsidRPr="00C942A8">
        <w:rPr>
          <w:spacing w:val="-1"/>
          <w:sz w:val="24"/>
        </w:rPr>
        <w:t xml:space="preserve"> </w:t>
      </w:r>
      <w:r w:rsidRPr="00C942A8">
        <w:rPr>
          <w:sz w:val="24"/>
        </w:rPr>
        <w:t>be</w:t>
      </w:r>
      <w:r w:rsidRPr="00C942A8">
        <w:rPr>
          <w:spacing w:val="-1"/>
          <w:sz w:val="24"/>
        </w:rPr>
        <w:t xml:space="preserve"> </w:t>
      </w:r>
      <w:r w:rsidRPr="00C942A8">
        <w:rPr>
          <w:sz w:val="24"/>
        </w:rPr>
        <w:t>paid.</w:t>
      </w:r>
      <w:r w:rsidRPr="00C942A8">
        <w:rPr>
          <w:spacing w:val="-4"/>
          <w:sz w:val="24"/>
        </w:rPr>
        <w:t xml:space="preserve"> </w:t>
      </w:r>
      <w:r w:rsidRPr="00C942A8">
        <w:rPr>
          <w:sz w:val="24"/>
        </w:rPr>
        <w:t>No</w:t>
      </w:r>
      <w:r w:rsidRPr="00C942A8">
        <w:rPr>
          <w:spacing w:val="-1"/>
          <w:sz w:val="24"/>
        </w:rPr>
        <w:t xml:space="preserve"> </w:t>
      </w:r>
      <w:r w:rsidRPr="00C942A8">
        <w:rPr>
          <w:sz w:val="24"/>
        </w:rPr>
        <w:t>interest</w:t>
      </w:r>
      <w:r w:rsidRPr="00C942A8">
        <w:rPr>
          <w:spacing w:val="-5"/>
          <w:sz w:val="24"/>
        </w:rPr>
        <w:t xml:space="preserve"> </w:t>
      </w:r>
      <w:r w:rsidRPr="00C942A8">
        <w:rPr>
          <w:sz w:val="24"/>
        </w:rPr>
        <w:t>will</w:t>
      </w:r>
      <w:r w:rsidRPr="00C942A8">
        <w:rPr>
          <w:spacing w:val="-1"/>
          <w:sz w:val="24"/>
        </w:rPr>
        <w:t xml:space="preserve"> </w:t>
      </w:r>
      <w:r w:rsidRPr="00C942A8">
        <w:rPr>
          <w:sz w:val="24"/>
        </w:rPr>
        <w:t>be</w:t>
      </w:r>
      <w:r w:rsidRPr="00C942A8">
        <w:rPr>
          <w:spacing w:val="-1"/>
          <w:sz w:val="24"/>
        </w:rPr>
        <w:t xml:space="preserve"> </w:t>
      </w:r>
      <w:r w:rsidRPr="00C942A8">
        <w:rPr>
          <w:sz w:val="24"/>
        </w:rPr>
        <w:t>paid</w:t>
      </w:r>
      <w:r w:rsidRPr="00C942A8">
        <w:rPr>
          <w:spacing w:val="-1"/>
          <w:sz w:val="24"/>
        </w:rPr>
        <w:t xml:space="preserve"> </w:t>
      </w:r>
      <w:r w:rsidRPr="00C942A8">
        <w:rPr>
          <w:sz w:val="24"/>
        </w:rPr>
        <w:t>on</w:t>
      </w:r>
      <w:r w:rsidRPr="00C942A8">
        <w:rPr>
          <w:spacing w:val="-5"/>
          <w:sz w:val="24"/>
        </w:rPr>
        <w:t xml:space="preserve"> </w:t>
      </w:r>
      <w:r w:rsidRPr="00C942A8">
        <w:rPr>
          <w:sz w:val="24"/>
        </w:rPr>
        <w:t>amounts</w:t>
      </w:r>
      <w:r w:rsidRPr="00C942A8">
        <w:rPr>
          <w:spacing w:val="-3"/>
          <w:sz w:val="24"/>
        </w:rPr>
        <w:t xml:space="preserve"> </w:t>
      </w:r>
      <w:r w:rsidRPr="00C942A8">
        <w:rPr>
          <w:sz w:val="24"/>
        </w:rPr>
        <w:t>outstanding</w:t>
      </w:r>
      <w:r w:rsidRPr="00C942A8">
        <w:rPr>
          <w:spacing w:val="-1"/>
          <w:sz w:val="24"/>
        </w:rPr>
        <w:t xml:space="preserve"> </w:t>
      </w:r>
      <w:r w:rsidRPr="00C942A8">
        <w:rPr>
          <w:sz w:val="24"/>
        </w:rPr>
        <w:t>due</w:t>
      </w:r>
      <w:r w:rsidRPr="00C942A8">
        <w:rPr>
          <w:spacing w:val="-1"/>
          <w:sz w:val="24"/>
        </w:rPr>
        <w:t xml:space="preserve"> </w:t>
      </w:r>
      <w:r w:rsidRPr="00C942A8">
        <w:rPr>
          <w:sz w:val="24"/>
        </w:rPr>
        <w:t>to</w:t>
      </w:r>
      <w:r w:rsidRPr="00C942A8">
        <w:rPr>
          <w:spacing w:val="-1"/>
          <w:sz w:val="24"/>
        </w:rPr>
        <w:t xml:space="preserve"> </w:t>
      </w:r>
      <w:r w:rsidRPr="00C942A8">
        <w:rPr>
          <w:sz w:val="24"/>
        </w:rPr>
        <w:t>dispute.</w:t>
      </w:r>
    </w:p>
    <w:p w:rsidR="00C20CD8" w:rsidRDefault="00C20CD8">
      <w:pPr>
        <w:spacing w:line="242" w:lineRule="auto"/>
        <w:rPr>
          <w:sz w:val="24"/>
        </w:rPr>
        <w:sectPr w:rsidR="00C20CD8">
          <w:pgSz w:w="12240" w:h="15840"/>
          <w:pgMar w:top="640" w:right="600" w:bottom="1240" w:left="620" w:header="0" w:footer="1035" w:gutter="0"/>
          <w:cols w:space="720"/>
        </w:sectPr>
      </w:pPr>
    </w:p>
    <w:p w:rsidR="00C20CD8" w:rsidRDefault="00BC6FFB">
      <w:pPr>
        <w:pStyle w:val="Heading1"/>
        <w:spacing w:before="80"/>
        <w:ind w:left="100" w:firstLine="0"/>
      </w:pPr>
      <w:r>
        <w:lastRenderedPageBreak/>
        <w:t>Schedule</w:t>
      </w:r>
      <w:r>
        <w:rPr>
          <w:spacing w:val="-3"/>
        </w:rPr>
        <w:t xml:space="preserve"> </w:t>
      </w:r>
      <w:r>
        <w:t>3</w:t>
      </w:r>
      <w:r>
        <w:rPr>
          <w:spacing w:val="-2"/>
        </w:rPr>
        <w:t xml:space="preserve"> </w:t>
      </w:r>
      <w:r>
        <w:t>-</w:t>
      </w:r>
      <w:r>
        <w:rPr>
          <w:spacing w:val="-3"/>
        </w:rPr>
        <w:t xml:space="preserve"> </w:t>
      </w:r>
      <w:r>
        <w:t>Specification</w:t>
      </w:r>
    </w:p>
    <w:p w:rsidR="00C20CD8" w:rsidRDefault="00C20CD8">
      <w:pPr>
        <w:pStyle w:val="BodyText"/>
        <w:spacing w:before="10"/>
        <w:rPr>
          <w:b/>
          <w:sz w:val="23"/>
        </w:rPr>
      </w:pPr>
    </w:p>
    <w:p w:rsidR="00C20CD8" w:rsidRDefault="00C20CD8">
      <w:pPr>
        <w:pStyle w:val="BodyText"/>
        <w:spacing w:before="8"/>
        <w:rPr>
          <w:sz w:val="23"/>
        </w:rPr>
      </w:pPr>
    </w:p>
    <w:p w:rsidR="00C20CD8" w:rsidRDefault="00BC6FFB">
      <w:pPr>
        <w:pStyle w:val="Heading1"/>
        <w:ind w:left="100" w:firstLine="0"/>
      </w:pPr>
      <w:r>
        <w:t>Schedule</w:t>
      </w:r>
      <w:r>
        <w:rPr>
          <w:spacing w:val="-2"/>
        </w:rPr>
        <w:t xml:space="preserve"> </w:t>
      </w:r>
      <w:r>
        <w:t>4–</w:t>
      </w:r>
      <w:r>
        <w:rPr>
          <w:spacing w:val="-2"/>
        </w:rPr>
        <w:t xml:space="preserve"> </w:t>
      </w:r>
      <w:r>
        <w:t>Data</w:t>
      </w:r>
      <w:r>
        <w:rPr>
          <w:spacing w:val="-3"/>
        </w:rPr>
        <w:t xml:space="preserve"> </w:t>
      </w:r>
      <w:r>
        <w:t>Protection</w:t>
      </w:r>
    </w:p>
    <w:p w:rsidR="00C20CD8" w:rsidRDefault="00C20CD8">
      <w:pPr>
        <w:pStyle w:val="BodyText"/>
        <w:rPr>
          <w:b/>
          <w:sz w:val="26"/>
        </w:rPr>
      </w:pPr>
    </w:p>
    <w:p w:rsidR="00C20CD8" w:rsidRDefault="00C20CD8">
      <w:pPr>
        <w:pStyle w:val="BodyText"/>
        <w:spacing w:before="10"/>
        <w:rPr>
          <w:b/>
          <w:sz w:val="20"/>
        </w:rPr>
      </w:pPr>
    </w:p>
    <w:p w:rsidR="00C20CD8" w:rsidRPr="0053056E" w:rsidRDefault="00BC6FFB" w:rsidP="0053056E">
      <w:pPr>
        <w:pStyle w:val="Heading1"/>
        <w:ind w:left="100" w:firstLine="0"/>
      </w:pPr>
      <w:bookmarkStart w:id="1" w:name="Definitions"/>
      <w:bookmarkEnd w:id="1"/>
      <w:r w:rsidRPr="0053056E">
        <w:t>Definitions</w:t>
      </w:r>
    </w:p>
    <w:p w:rsidR="00C20CD8" w:rsidRDefault="00C20CD8">
      <w:pPr>
        <w:pStyle w:val="BodyText"/>
        <w:rPr>
          <w:b/>
          <w:sz w:val="23"/>
        </w:rPr>
      </w:pPr>
    </w:p>
    <w:p w:rsidR="00C20CD8" w:rsidRPr="0053056E" w:rsidRDefault="00BC6FFB" w:rsidP="0053056E">
      <w:pPr>
        <w:pStyle w:val="Heading1"/>
        <w:ind w:left="100" w:firstLine="0"/>
        <w:rPr>
          <w:b w:val="0"/>
        </w:rPr>
      </w:pPr>
      <w:r w:rsidRPr="0053056E">
        <w:t xml:space="preserve">Controller, Processor, Data Subject, Personal Data, Personal Data Breach, processing and appropriate technical and </w:t>
      </w:r>
      <w:proofErr w:type="spellStart"/>
      <w:r w:rsidRPr="0053056E">
        <w:t>organisational</w:t>
      </w:r>
      <w:proofErr w:type="spellEnd"/>
      <w:r w:rsidRPr="0053056E">
        <w:t xml:space="preserve"> measures:</w:t>
      </w:r>
      <w:r w:rsidRPr="0053056E">
        <w:rPr>
          <w:b w:val="0"/>
        </w:rPr>
        <w:t xml:space="preserve"> as defined in the Data Protection Legislation.</w:t>
      </w:r>
    </w:p>
    <w:p w:rsidR="0053056E" w:rsidRPr="0053056E" w:rsidRDefault="0053056E" w:rsidP="0053056E">
      <w:pPr>
        <w:pStyle w:val="Heading1"/>
        <w:ind w:left="100" w:firstLine="0"/>
        <w:rPr>
          <w:b w:val="0"/>
        </w:rPr>
      </w:pPr>
    </w:p>
    <w:p w:rsidR="00C20CD8" w:rsidRPr="0053056E" w:rsidRDefault="00BC6FFB" w:rsidP="0053056E">
      <w:pPr>
        <w:pStyle w:val="Heading1"/>
        <w:ind w:left="100" w:firstLine="0"/>
        <w:rPr>
          <w:b w:val="0"/>
        </w:rPr>
      </w:pPr>
      <w:r w:rsidRPr="0053056E">
        <w:t>Data Protection Legislation:</w:t>
      </w:r>
      <w:r w:rsidRPr="0053056E">
        <w:rPr>
          <w:b w:val="0"/>
        </w:rPr>
        <w:t xml:space="preserve">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p>
    <w:p w:rsidR="00C20CD8" w:rsidRDefault="00C20CD8">
      <w:pPr>
        <w:pStyle w:val="BodyText"/>
        <w:spacing w:before="2"/>
        <w:rPr>
          <w:sz w:val="30"/>
        </w:rPr>
      </w:pPr>
    </w:p>
    <w:p w:rsidR="00C20CD8" w:rsidRPr="0053056E" w:rsidRDefault="00BC6FFB">
      <w:pPr>
        <w:pStyle w:val="ListParagraph"/>
        <w:numPr>
          <w:ilvl w:val="0"/>
          <w:numId w:val="3"/>
        </w:numPr>
        <w:tabs>
          <w:tab w:val="left" w:pos="820"/>
          <w:tab w:val="left" w:pos="821"/>
        </w:tabs>
        <w:ind w:hanging="721"/>
        <w:rPr>
          <w:b/>
          <w:sz w:val="24"/>
        </w:rPr>
      </w:pPr>
      <w:r w:rsidRPr="0053056E">
        <w:rPr>
          <w:b/>
          <w:sz w:val="24"/>
        </w:rPr>
        <w:t>Data</w:t>
      </w:r>
      <w:r w:rsidRPr="0053056E">
        <w:rPr>
          <w:b/>
          <w:spacing w:val="-1"/>
          <w:sz w:val="24"/>
        </w:rPr>
        <w:t xml:space="preserve"> </w:t>
      </w:r>
      <w:r w:rsidRPr="0053056E">
        <w:rPr>
          <w:b/>
          <w:sz w:val="24"/>
        </w:rPr>
        <w:t>protection</w:t>
      </w:r>
    </w:p>
    <w:p w:rsidR="00C20CD8" w:rsidRDefault="00C20CD8">
      <w:pPr>
        <w:pStyle w:val="BodyText"/>
        <w:spacing w:before="10"/>
        <w:rPr>
          <w:sz w:val="23"/>
        </w:rPr>
      </w:pPr>
    </w:p>
    <w:p w:rsidR="00C20CD8" w:rsidRDefault="00BC6FFB">
      <w:pPr>
        <w:pStyle w:val="ListParagraph"/>
        <w:numPr>
          <w:ilvl w:val="1"/>
          <w:numId w:val="3"/>
        </w:numPr>
        <w:tabs>
          <w:tab w:val="left" w:pos="820"/>
          <w:tab w:val="left" w:pos="821"/>
        </w:tabs>
        <w:spacing w:line="242" w:lineRule="auto"/>
        <w:ind w:right="228"/>
        <w:rPr>
          <w:sz w:val="24"/>
        </w:rPr>
      </w:pPr>
      <w:r>
        <w:rPr>
          <w:sz w:val="24"/>
        </w:rPr>
        <w:t>Both parties will comply with all applicable requirements of the Data Protection Legislation.</w:t>
      </w:r>
      <w:r>
        <w:rPr>
          <w:spacing w:val="1"/>
          <w:sz w:val="24"/>
        </w:rPr>
        <w:t xml:space="preserve"> </w:t>
      </w:r>
      <w:r>
        <w:rPr>
          <w:sz w:val="24"/>
        </w:rPr>
        <w:t>This</w:t>
      </w:r>
      <w:r>
        <w:rPr>
          <w:spacing w:val="-3"/>
          <w:sz w:val="24"/>
        </w:rPr>
        <w:t xml:space="preserve"> </w:t>
      </w:r>
      <w:r>
        <w:rPr>
          <w:sz w:val="24"/>
        </w:rPr>
        <w:t>clause</w:t>
      </w:r>
      <w:r>
        <w:rPr>
          <w:spacing w:val="-1"/>
          <w:sz w:val="24"/>
        </w:rPr>
        <w:t xml:space="preserve"> </w:t>
      </w:r>
      <w:r>
        <w:rPr>
          <w:sz w:val="24"/>
        </w:rPr>
        <w:t>1</w:t>
      </w:r>
      <w:r>
        <w:rPr>
          <w:spacing w:val="-1"/>
          <w:sz w:val="24"/>
        </w:rPr>
        <w:t xml:space="preserve"> </w:t>
      </w:r>
      <w:r>
        <w:rPr>
          <w:sz w:val="24"/>
        </w:rPr>
        <w:t>is</w:t>
      </w:r>
      <w:r>
        <w:rPr>
          <w:spacing w:val="-2"/>
          <w:sz w:val="24"/>
        </w:rPr>
        <w:t xml:space="preserve"> </w:t>
      </w:r>
      <w:r>
        <w:rPr>
          <w:sz w:val="24"/>
        </w:rPr>
        <w:t>in</w:t>
      </w:r>
      <w:r>
        <w:rPr>
          <w:spacing w:val="-1"/>
          <w:sz w:val="24"/>
        </w:rPr>
        <w:t xml:space="preserve"> </w:t>
      </w:r>
      <w:r>
        <w:rPr>
          <w:sz w:val="24"/>
        </w:rPr>
        <w:t>addition</w:t>
      </w:r>
      <w:r>
        <w:rPr>
          <w:spacing w:val="-1"/>
          <w:sz w:val="24"/>
        </w:rPr>
        <w:t xml:space="preserve"> </w:t>
      </w:r>
      <w:r>
        <w:rPr>
          <w:sz w:val="24"/>
        </w:rPr>
        <w:t>to,</w:t>
      </w:r>
      <w:r>
        <w:rPr>
          <w:spacing w:val="-4"/>
          <w:sz w:val="24"/>
        </w:rPr>
        <w:t xml:space="preserve"> </w:t>
      </w:r>
      <w:r>
        <w:rPr>
          <w:sz w:val="24"/>
        </w:rPr>
        <w:t>and</w:t>
      </w:r>
      <w:r>
        <w:rPr>
          <w:spacing w:val="-1"/>
          <w:sz w:val="24"/>
        </w:rPr>
        <w:t xml:space="preserve"> </w:t>
      </w:r>
      <w:r>
        <w:rPr>
          <w:sz w:val="24"/>
        </w:rPr>
        <w:t>does</w:t>
      </w:r>
      <w:r>
        <w:rPr>
          <w:spacing w:val="-2"/>
          <w:sz w:val="24"/>
        </w:rPr>
        <w:t xml:space="preserve"> </w:t>
      </w:r>
      <w:r>
        <w:rPr>
          <w:sz w:val="24"/>
        </w:rPr>
        <w:t>not</w:t>
      </w:r>
      <w:r>
        <w:rPr>
          <w:spacing w:val="-4"/>
          <w:sz w:val="24"/>
        </w:rPr>
        <w:t xml:space="preserve"> </w:t>
      </w:r>
      <w:r>
        <w:rPr>
          <w:sz w:val="24"/>
        </w:rPr>
        <w:t>relieve,</w:t>
      </w:r>
      <w:r>
        <w:rPr>
          <w:spacing w:val="-5"/>
          <w:sz w:val="24"/>
        </w:rPr>
        <w:t xml:space="preserve"> </w:t>
      </w:r>
      <w:r>
        <w:rPr>
          <w:sz w:val="24"/>
        </w:rPr>
        <w:t>remove</w:t>
      </w:r>
      <w:r>
        <w:rPr>
          <w:spacing w:val="-1"/>
          <w:sz w:val="24"/>
        </w:rPr>
        <w:t xml:space="preserve"> </w:t>
      </w:r>
      <w:r>
        <w:rPr>
          <w:sz w:val="24"/>
        </w:rPr>
        <w:t>or</w:t>
      </w:r>
      <w:r>
        <w:rPr>
          <w:spacing w:val="-2"/>
          <w:sz w:val="24"/>
        </w:rPr>
        <w:t xml:space="preserve"> </w:t>
      </w:r>
      <w:r>
        <w:rPr>
          <w:sz w:val="24"/>
        </w:rPr>
        <w:t>replace,</w:t>
      </w:r>
      <w:r>
        <w:rPr>
          <w:spacing w:val="-4"/>
          <w:sz w:val="24"/>
        </w:rPr>
        <w:t xml:space="preserve"> </w:t>
      </w:r>
      <w:r>
        <w:rPr>
          <w:sz w:val="24"/>
        </w:rPr>
        <w:t>a</w:t>
      </w:r>
      <w:r>
        <w:rPr>
          <w:spacing w:val="-1"/>
          <w:sz w:val="24"/>
        </w:rPr>
        <w:t xml:space="preserve"> </w:t>
      </w:r>
      <w:r>
        <w:rPr>
          <w:sz w:val="24"/>
        </w:rPr>
        <w:t>party's</w:t>
      </w:r>
      <w:r>
        <w:rPr>
          <w:spacing w:val="-2"/>
          <w:sz w:val="24"/>
        </w:rPr>
        <w:t xml:space="preserve"> </w:t>
      </w:r>
      <w:r>
        <w:rPr>
          <w:sz w:val="24"/>
        </w:rPr>
        <w:t>obligations</w:t>
      </w:r>
      <w:r>
        <w:rPr>
          <w:spacing w:val="-2"/>
          <w:sz w:val="24"/>
        </w:rPr>
        <w:t xml:space="preserve"> </w:t>
      </w:r>
      <w:r>
        <w:rPr>
          <w:sz w:val="24"/>
        </w:rPr>
        <w:t>or</w:t>
      </w:r>
      <w:r>
        <w:rPr>
          <w:spacing w:val="-64"/>
          <w:sz w:val="24"/>
        </w:rPr>
        <w:t xml:space="preserve"> </w:t>
      </w:r>
      <w:r>
        <w:rPr>
          <w:sz w:val="24"/>
        </w:rPr>
        <w:t>rights</w:t>
      </w:r>
      <w:r>
        <w:rPr>
          <w:spacing w:val="-3"/>
          <w:sz w:val="24"/>
        </w:rPr>
        <w:t xml:space="preserve"> </w:t>
      </w:r>
      <w:r>
        <w:rPr>
          <w:sz w:val="24"/>
        </w:rPr>
        <w:t>under</w:t>
      </w:r>
      <w:r>
        <w:rPr>
          <w:spacing w:val="-2"/>
          <w:sz w:val="24"/>
        </w:rPr>
        <w:t xml:space="preserve"> </w:t>
      </w:r>
      <w:r>
        <w:rPr>
          <w:sz w:val="24"/>
        </w:rPr>
        <w:t>the</w:t>
      </w:r>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Legislation.</w:t>
      </w:r>
    </w:p>
    <w:p w:rsidR="00C20CD8" w:rsidRDefault="00C20CD8">
      <w:pPr>
        <w:pStyle w:val="BodyText"/>
        <w:spacing w:before="4"/>
        <w:rPr>
          <w:sz w:val="23"/>
        </w:rPr>
      </w:pPr>
    </w:p>
    <w:p w:rsidR="00C20CD8" w:rsidRDefault="00BC6FFB">
      <w:pPr>
        <w:pStyle w:val="ListParagraph"/>
        <w:numPr>
          <w:ilvl w:val="1"/>
          <w:numId w:val="3"/>
        </w:numPr>
        <w:tabs>
          <w:tab w:val="left" w:pos="820"/>
          <w:tab w:val="left" w:pos="821"/>
        </w:tabs>
        <w:spacing w:before="1"/>
        <w:ind w:right="117"/>
        <w:rPr>
          <w:sz w:val="24"/>
        </w:rPr>
      </w:pPr>
      <w:r>
        <w:rPr>
          <w:sz w:val="24"/>
        </w:rPr>
        <w:t>The</w:t>
      </w:r>
      <w:r>
        <w:rPr>
          <w:spacing w:val="3"/>
          <w:sz w:val="24"/>
        </w:rPr>
        <w:t xml:space="preserve"> </w:t>
      </w:r>
      <w:r>
        <w:rPr>
          <w:sz w:val="24"/>
        </w:rPr>
        <w:t>parties</w:t>
      </w:r>
      <w:r>
        <w:rPr>
          <w:spacing w:val="3"/>
          <w:sz w:val="24"/>
        </w:rPr>
        <w:t xml:space="preserve"> </w:t>
      </w:r>
      <w:r>
        <w:rPr>
          <w:sz w:val="24"/>
        </w:rPr>
        <w:t>acknowledge</w:t>
      </w:r>
      <w:r>
        <w:rPr>
          <w:spacing w:val="4"/>
          <w:sz w:val="24"/>
        </w:rPr>
        <w:t xml:space="preserve"> </w:t>
      </w:r>
      <w:r>
        <w:rPr>
          <w:sz w:val="24"/>
        </w:rPr>
        <w:t>that</w:t>
      </w:r>
      <w:r>
        <w:rPr>
          <w:spacing w:val="1"/>
          <w:sz w:val="24"/>
        </w:rPr>
        <w:t xml:space="preserve"> </w:t>
      </w:r>
      <w:r>
        <w:rPr>
          <w:sz w:val="24"/>
        </w:rPr>
        <w:t>for</w:t>
      </w:r>
      <w:r>
        <w:rPr>
          <w:spacing w:val="2"/>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z w:val="24"/>
        </w:rPr>
        <w:t>Data</w:t>
      </w:r>
      <w:r>
        <w:rPr>
          <w:spacing w:val="3"/>
          <w:sz w:val="24"/>
        </w:rPr>
        <w:t xml:space="preserve"> </w:t>
      </w:r>
      <w:r>
        <w:rPr>
          <w:sz w:val="24"/>
        </w:rPr>
        <w:t>Protection</w:t>
      </w:r>
      <w:r>
        <w:rPr>
          <w:spacing w:val="4"/>
          <w:sz w:val="24"/>
        </w:rPr>
        <w:t xml:space="preserve"> </w:t>
      </w:r>
      <w:r>
        <w:rPr>
          <w:sz w:val="24"/>
        </w:rPr>
        <w:t>Legislation,</w:t>
      </w:r>
      <w:r>
        <w:rPr>
          <w:spacing w:val="1"/>
          <w:sz w:val="24"/>
        </w:rPr>
        <w:t xml:space="preserve"> </w:t>
      </w:r>
      <w:r>
        <w:rPr>
          <w:sz w:val="24"/>
        </w:rPr>
        <w:t>the</w:t>
      </w:r>
      <w:r>
        <w:rPr>
          <w:spacing w:val="4"/>
          <w:sz w:val="24"/>
        </w:rPr>
        <w:t xml:space="preserve"> </w:t>
      </w:r>
      <w:r>
        <w:rPr>
          <w:sz w:val="24"/>
        </w:rPr>
        <w:t>Council</w:t>
      </w:r>
      <w:r>
        <w:rPr>
          <w:spacing w:val="1"/>
          <w:sz w:val="24"/>
        </w:rPr>
        <w:t xml:space="preserve"> </w:t>
      </w:r>
      <w:r>
        <w:rPr>
          <w:sz w:val="24"/>
        </w:rPr>
        <w:t xml:space="preserve">is the controller and the </w:t>
      </w:r>
      <w:r w:rsidR="00A55DA9">
        <w:rPr>
          <w:sz w:val="24"/>
        </w:rPr>
        <w:t>Consultant</w:t>
      </w:r>
      <w:r>
        <w:rPr>
          <w:sz w:val="24"/>
        </w:rPr>
        <w:t xml:space="preserve"> is the processor. Schedule 5 sets out the scope, nature and</w:t>
      </w:r>
      <w:r>
        <w:rPr>
          <w:spacing w:val="-64"/>
          <w:sz w:val="24"/>
        </w:rPr>
        <w:t xml:space="preserve"> </w:t>
      </w:r>
      <w:r>
        <w:rPr>
          <w:sz w:val="24"/>
        </w:rPr>
        <w:t xml:space="preserve">purpose of processing by the </w:t>
      </w:r>
      <w:r w:rsidR="00A55DA9">
        <w:rPr>
          <w:sz w:val="24"/>
        </w:rPr>
        <w:t>Consultant</w:t>
      </w:r>
      <w:r>
        <w:rPr>
          <w:sz w:val="24"/>
        </w:rPr>
        <w:t>, the duration of the processing and the types of</w:t>
      </w:r>
      <w:r>
        <w:rPr>
          <w:spacing w:val="1"/>
          <w:sz w:val="24"/>
        </w:rPr>
        <w:t xml:space="preserve"> </w:t>
      </w:r>
      <w:r>
        <w:rPr>
          <w:sz w:val="24"/>
        </w:rPr>
        <w:t>personal</w:t>
      </w:r>
      <w:r>
        <w:rPr>
          <w:spacing w:val="-2"/>
          <w:sz w:val="24"/>
        </w:rPr>
        <w:t xml:space="preserve"> </w:t>
      </w:r>
      <w:r>
        <w:rPr>
          <w:sz w:val="24"/>
        </w:rPr>
        <w:t>data</w:t>
      </w:r>
      <w:r>
        <w:rPr>
          <w:spacing w:val="-1"/>
          <w:sz w:val="24"/>
        </w:rPr>
        <w:t xml:space="preserve"> </w:t>
      </w:r>
      <w:r>
        <w:rPr>
          <w:sz w:val="24"/>
        </w:rPr>
        <w:t>and</w:t>
      </w:r>
      <w:r>
        <w:rPr>
          <w:spacing w:val="-1"/>
          <w:sz w:val="24"/>
        </w:rPr>
        <w:t xml:space="preserve"> </w:t>
      </w:r>
      <w:r>
        <w:rPr>
          <w:sz w:val="24"/>
        </w:rPr>
        <w:t>categories</w:t>
      </w:r>
      <w:r>
        <w:rPr>
          <w:spacing w:val="-2"/>
          <w:sz w:val="24"/>
        </w:rPr>
        <w:t xml:space="preserve"> </w:t>
      </w:r>
      <w:r>
        <w:rPr>
          <w:sz w:val="24"/>
        </w:rPr>
        <w:t>of</w:t>
      </w:r>
      <w:r>
        <w:rPr>
          <w:spacing w:val="-4"/>
          <w:sz w:val="24"/>
        </w:rPr>
        <w:t xml:space="preserve"> </w:t>
      </w:r>
      <w:r>
        <w:rPr>
          <w:sz w:val="24"/>
        </w:rPr>
        <w:t>data</w:t>
      </w:r>
      <w:r>
        <w:rPr>
          <w:spacing w:val="-1"/>
          <w:sz w:val="24"/>
        </w:rPr>
        <w:t xml:space="preserve"> </w:t>
      </w:r>
      <w:r>
        <w:rPr>
          <w:sz w:val="24"/>
        </w:rPr>
        <w:t>subject.</w:t>
      </w:r>
    </w:p>
    <w:p w:rsidR="00C20CD8" w:rsidRDefault="00C20CD8">
      <w:pPr>
        <w:pStyle w:val="BodyText"/>
      </w:pPr>
    </w:p>
    <w:p w:rsidR="00C20CD8" w:rsidRDefault="00BC6FFB">
      <w:pPr>
        <w:pStyle w:val="ListParagraph"/>
        <w:numPr>
          <w:ilvl w:val="1"/>
          <w:numId w:val="3"/>
        </w:numPr>
        <w:tabs>
          <w:tab w:val="left" w:pos="820"/>
          <w:tab w:val="left" w:pos="821"/>
        </w:tabs>
        <w:ind w:right="332"/>
        <w:rPr>
          <w:sz w:val="24"/>
        </w:rPr>
      </w:pPr>
      <w:r>
        <w:rPr>
          <w:sz w:val="24"/>
        </w:rPr>
        <w:t>Without prejudice to the generality of clause 1.1, the Council will ensure that it has all</w:t>
      </w:r>
      <w:r>
        <w:rPr>
          <w:spacing w:val="1"/>
          <w:sz w:val="24"/>
        </w:rPr>
        <w:t xml:space="preserve"> </w:t>
      </w:r>
      <w:r>
        <w:rPr>
          <w:sz w:val="24"/>
        </w:rPr>
        <w:t>necessary appropriate consents and notices in place to enable lawful transfer of the personal</w:t>
      </w:r>
      <w:r>
        <w:rPr>
          <w:spacing w:val="-64"/>
          <w:sz w:val="24"/>
        </w:rPr>
        <w:t xml:space="preserve"> </w:t>
      </w:r>
      <w:r>
        <w:rPr>
          <w:sz w:val="24"/>
        </w:rPr>
        <w:t>data</w:t>
      </w:r>
      <w:r>
        <w:rPr>
          <w:spacing w:val="-2"/>
          <w:sz w:val="24"/>
        </w:rPr>
        <w:t xml:space="preserve"> </w:t>
      </w:r>
      <w:r>
        <w:rPr>
          <w:sz w:val="24"/>
        </w:rPr>
        <w:t>to</w:t>
      </w:r>
      <w:r>
        <w:rPr>
          <w:spacing w:val="-1"/>
          <w:sz w:val="24"/>
        </w:rPr>
        <w:t xml:space="preserve"> </w:t>
      </w:r>
      <w:r>
        <w:rPr>
          <w:sz w:val="24"/>
        </w:rPr>
        <w:t>the</w:t>
      </w:r>
      <w:r>
        <w:rPr>
          <w:spacing w:val="-1"/>
          <w:sz w:val="24"/>
        </w:rPr>
        <w:t xml:space="preserve"> </w:t>
      </w:r>
      <w:r w:rsidR="00A55DA9">
        <w:rPr>
          <w:sz w:val="24"/>
        </w:rPr>
        <w:t>Consultant</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duration</w:t>
      </w:r>
      <w:r>
        <w:rPr>
          <w:spacing w:val="-1"/>
          <w:sz w:val="24"/>
        </w:rPr>
        <w:t xml:space="preserve"> </w:t>
      </w:r>
      <w:r>
        <w:rPr>
          <w:sz w:val="24"/>
        </w:rPr>
        <w:t>and</w:t>
      </w:r>
      <w:r>
        <w:rPr>
          <w:spacing w:val="-1"/>
          <w:sz w:val="24"/>
        </w:rPr>
        <w:t xml:space="preserve"> </w:t>
      </w:r>
      <w:r>
        <w:rPr>
          <w:sz w:val="24"/>
        </w:rPr>
        <w:t>purposes</w:t>
      </w:r>
      <w:r>
        <w:rPr>
          <w:spacing w:val="-3"/>
          <w:sz w:val="24"/>
        </w:rPr>
        <w:t xml:space="preserve"> </w:t>
      </w:r>
      <w:r>
        <w:rPr>
          <w:sz w:val="24"/>
        </w:rPr>
        <w:t>of</w:t>
      </w:r>
      <w:r>
        <w:rPr>
          <w:spacing w:val="-4"/>
          <w:sz w:val="24"/>
        </w:rPr>
        <w:t xml:space="preserve"> </w:t>
      </w:r>
      <w:r>
        <w:rPr>
          <w:sz w:val="24"/>
        </w:rPr>
        <w:t>this</w:t>
      </w:r>
      <w:r>
        <w:rPr>
          <w:spacing w:val="-2"/>
          <w:sz w:val="24"/>
        </w:rPr>
        <w:t xml:space="preserve"> </w:t>
      </w:r>
      <w:r>
        <w:rPr>
          <w:sz w:val="24"/>
        </w:rPr>
        <w:t>agreement.</w:t>
      </w:r>
    </w:p>
    <w:p w:rsidR="00C20CD8" w:rsidRDefault="00C20CD8">
      <w:pPr>
        <w:pStyle w:val="BodyText"/>
        <w:spacing w:before="2"/>
      </w:pPr>
    </w:p>
    <w:p w:rsidR="00C20CD8" w:rsidRDefault="00BC6FFB">
      <w:pPr>
        <w:pStyle w:val="ListParagraph"/>
        <w:numPr>
          <w:ilvl w:val="1"/>
          <w:numId w:val="3"/>
        </w:numPr>
        <w:tabs>
          <w:tab w:val="left" w:pos="820"/>
          <w:tab w:val="left" w:pos="821"/>
        </w:tabs>
        <w:ind w:right="1033"/>
        <w:rPr>
          <w:sz w:val="24"/>
        </w:rPr>
      </w:pPr>
      <w:r>
        <w:rPr>
          <w:sz w:val="24"/>
        </w:rPr>
        <w:t>Without</w:t>
      </w:r>
      <w:r>
        <w:rPr>
          <w:spacing w:val="-5"/>
          <w:sz w:val="24"/>
        </w:rPr>
        <w:t xml:space="preserve"> </w:t>
      </w:r>
      <w:r>
        <w:rPr>
          <w:sz w:val="24"/>
        </w:rPr>
        <w:t>prejudice</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generality</w:t>
      </w:r>
      <w:r>
        <w:rPr>
          <w:spacing w:val="-3"/>
          <w:sz w:val="24"/>
        </w:rPr>
        <w:t xml:space="preserve"> </w:t>
      </w:r>
      <w:r>
        <w:rPr>
          <w:sz w:val="24"/>
        </w:rPr>
        <w:t>of</w:t>
      </w:r>
      <w:r>
        <w:rPr>
          <w:spacing w:val="-4"/>
          <w:sz w:val="24"/>
        </w:rPr>
        <w:t xml:space="preserve"> </w:t>
      </w:r>
      <w:r>
        <w:rPr>
          <w:sz w:val="24"/>
        </w:rPr>
        <w:t>clause</w:t>
      </w:r>
      <w:r>
        <w:rPr>
          <w:spacing w:val="-2"/>
          <w:sz w:val="24"/>
        </w:rPr>
        <w:t xml:space="preserve"> </w:t>
      </w:r>
      <w:r>
        <w:rPr>
          <w:sz w:val="24"/>
        </w:rPr>
        <w:t>1.1,</w:t>
      </w:r>
      <w:r>
        <w:rPr>
          <w:spacing w:val="-4"/>
          <w:sz w:val="24"/>
        </w:rPr>
        <w:t xml:space="preserve"> </w:t>
      </w:r>
      <w:r>
        <w:rPr>
          <w:sz w:val="24"/>
        </w:rPr>
        <w:t>the</w:t>
      </w:r>
      <w:r>
        <w:rPr>
          <w:spacing w:val="-1"/>
          <w:sz w:val="24"/>
        </w:rPr>
        <w:t xml:space="preserve"> </w:t>
      </w:r>
      <w:r w:rsidR="00A55DA9">
        <w:rPr>
          <w:sz w:val="24"/>
        </w:rPr>
        <w:t>Consultant</w:t>
      </w:r>
      <w:r>
        <w:rPr>
          <w:spacing w:val="-3"/>
          <w:sz w:val="24"/>
        </w:rPr>
        <w:t xml:space="preserve"> </w:t>
      </w:r>
      <w:r>
        <w:rPr>
          <w:sz w:val="24"/>
        </w:rPr>
        <w:t>shall,</w:t>
      </w:r>
      <w:r>
        <w:rPr>
          <w:spacing w:val="-4"/>
          <w:sz w:val="24"/>
        </w:rPr>
        <w:t xml:space="preserve"> </w:t>
      </w:r>
      <w:r>
        <w:rPr>
          <w:sz w:val="24"/>
        </w:rPr>
        <w:t>in</w:t>
      </w:r>
      <w:r>
        <w:rPr>
          <w:spacing w:val="-2"/>
          <w:sz w:val="24"/>
        </w:rPr>
        <w:t xml:space="preserve"> </w:t>
      </w:r>
      <w:r>
        <w:rPr>
          <w:sz w:val="24"/>
        </w:rPr>
        <w:t>relation</w:t>
      </w:r>
      <w:r>
        <w:rPr>
          <w:spacing w:val="-1"/>
          <w:sz w:val="24"/>
        </w:rPr>
        <w:t xml:space="preserve"> </w:t>
      </w:r>
      <w:r>
        <w:rPr>
          <w:sz w:val="24"/>
        </w:rPr>
        <w:t>to</w:t>
      </w:r>
      <w:r>
        <w:rPr>
          <w:spacing w:val="-2"/>
          <w:sz w:val="24"/>
        </w:rPr>
        <w:t xml:space="preserve"> </w:t>
      </w:r>
      <w:r>
        <w:rPr>
          <w:sz w:val="24"/>
        </w:rPr>
        <w:t>any</w:t>
      </w:r>
      <w:r>
        <w:rPr>
          <w:spacing w:val="-63"/>
          <w:sz w:val="24"/>
        </w:rPr>
        <w:t xml:space="preserve"> </w:t>
      </w:r>
      <w:r>
        <w:rPr>
          <w:sz w:val="24"/>
        </w:rPr>
        <w:t xml:space="preserve">personal data processed in connection with the performance by the </w:t>
      </w:r>
      <w:r w:rsidR="00A55DA9">
        <w:rPr>
          <w:sz w:val="24"/>
        </w:rPr>
        <w:t>Consultant</w:t>
      </w:r>
      <w:r>
        <w:rPr>
          <w:sz w:val="24"/>
        </w:rPr>
        <w:t xml:space="preserve"> of its</w:t>
      </w:r>
      <w:r>
        <w:rPr>
          <w:spacing w:val="1"/>
          <w:sz w:val="24"/>
        </w:rPr>
        <w:t xml:space="preserve"> </w:t>
      </w:r>
      <w:r>
        <w:rPr>
          <w:sz w:val="24"/>
        </w:rPr>
        <w:t>obligations</w:t>
      </w:r>
      <w:r>
        <w:rPr>
          <w:spacing w:val="-3"/>
          <w:sz w:val="24"/>
        </w:rPr>
        <w:t xml:space="preserve"> </w:t>
      </w:r>
      <w:r>
        <w:rPr>
          <w:sz w:val="24"/>
        </w:rPr>
        <w:t>under</w:t>
      </w:r>
      <w:r>
        <w:rPr>
          <w:spacing w:val="-2"/>
          <w:sz w:val="24"/>
        </w:rPr>
        <w:t xml:space="preserve"> </w:t>
      </w:r>
      <w:r>
        <w:rPr>
          <w:sz w:val="24"/>
        </w:rPr>
        <w:t>this</w:t>
      </w:r>
      <w:r>
        <w:rPr>
          <w:spacing w:val="-2"/>
          <w:sz w:val="24"/>
        </w:rPr>
        <w:t xml:space="preserve"> </w:t>
      </w:r>
      <w:r>
        <w:rPr>
          <w:sz w:val="24"/>
        </w:rPr>
        <w:t>agreement:</w:t>
      </w:r>
    </w:p>
    <w:p w:rsidR="00C20CD8" w:rsidRDefault="00C20CD8">
      <w:pPr>
        <w:pStyle w:val="BodyText"/>
        <w:spacing w:before="8"/>
        <w:rPr>
          <w:sz w:val="23"/>
        </w:rPr>
      </w:pPr>
    </w:p>
    <w:p w:rsidR="00C20CD8" w:rsidRDefault="00BC6FFB">
      <w:pPr>
        <w:pStyle w:val="ListParagraph"/>
        <w:numPr>
          <w:ilvl w:val="2"/>
          <w:numId w:val="3"/>
        </w:numPr>
        <w:tabs>
          <w:tab w:val="left" w:pos="1540"/>
          <w:tab w:val="left" w:pos="1541"/>
        </w:tabs>
        <w:ind w:right="169"/>
        <w:rPr>
          <w:sz w:val="24"/>
        </w:rPr>
      </w:pPr>
      <w:proofErr w:type="gramStart"/>
      <w:r>
        <w:rPr>
          <w:sz w:val="24"/>
        </w:rPr>
        <w:t>process</w:t>
      </w:r>
      <w:proofErr w:type="gramEnd"/>
      <w:r>
        <w:rPr>
          <w:sz w:val="24"/>
        </w:rPr>
        <w:t xml:space="preserve"> that personal data only on the documented written instructions of the Council</w:t>
      </w:r>
      <w:r>
        <w:rPr>
          <w:spacing w:val="1"/>
          <w:sz w:val="24"/>
        </w:rPr>
        <w:t xml:space="preserve"> </w:t>
      </w:r>
      <w:r>
        <w:rPr>
          <w:sz w:val="24"/>
        </w:rPr>
        <w:t>unless</w:t>
      </w:r>
      <w:r>
        <w:rPr>
          <w:spacing w:val="-3"/>
          <w:sz w:val="24"/>
        </w:rPr>
        <w:t xml:space="preserve"> </w:t>
      </w:r>
      <w:r>
        <w:rPr>
          <w:sz w:val="24"/>
        </w:rPr>
        <w:t>the</w:t>
      </w:r>
      <w:r>
        <w:rPr>
          <w:spacing w:val="-2"/>
          <w:sz w:val="24"/>
        </w:rPr>
        <w:t xml:space="preserve"> </w:t>
      </w:r>
      <w:r w:rsidR="00A55DA9">
        <w:rPr>
          <w:sz w:val="24"/>
        </w:rPr>
        <w:t>Consultant</w:t>
      </w:r>
      <w:r>
        <w:rPr>
          <w:spacing w:val="-3"/>
          <w:sz w:val="24"/>
        </w:rPr>
        <w:t xml:space="preserve"> </w:t>
      </w:r>
      <w:r>
        <w:rPr>
          <w:sz w:val="24"/>
        </w:rPr>
        <w:t>is</w:t>
      </w:r>
      <w:r>
        <w:rPr>
          <w:spacing w:val="-2"/>
          <w:sz w:val="24"/>
        </w:rPr>
        <w:t xml:space="preserve"> </w:t>
      </w:r>
      <w:r>
        <w:rPr>
          <w:sz w:val="24"/>
        </w:rPr>
        <w:t>required</w:t>
      </w:r>
      <w:r>
        <w:rPr>
          <w:spacing w:val="-2"/>
          <w:sz w:val="24"/>
        </w:rPr>
        <w:t xml:space="preserve"> </w:t>
      </w:r>
      <w:r>
        <w:rPr>
          <w:sz w:val="24"/>
        </w:rPr>
        <w:t>by</w:t>
      </w:r>
      <w:r>
        <w:rPr>
          <w:spacing w:val="-3"/>
          <w:sz w:val="24"/>
        </w:rPr>
        <w:t xml:space="preserve"> </w:t>
      </w:r>
      <w:r>
        <w:rPr>
          <w:sz w:val="24"/>
        </w:rPr>
        <w:t>Applicable</w:t>
      </w:r>
      <w:r>
        <w:rPr>
          <w:spacing w:val="-6"/>
          <w:sz w:val="24"/>
        </w:rPr>
        <w:t xml:space="preserve"> </w:t>
      </w:r>
      <w:r>
        <w:rPr>
          <w:sz w:val="24"/>
        </w:rPr>
        <w:t>Laws</w:t>
      </w:r>
      <w:r>
        <w:rPr>
          <w:spacing w:val="-3"/>
          <w:sz w:val="24"/>
        </w:rPr>
        <w:t xml:space="preserve"> </w:t>
      </w:r>
      <w:r>
        <w:rPr>
          <w:sz w:val="24"/>
        </w:rPr>
        <w:t>to</w:t>
      </w:r>
      <w:r>
        <w:rPr>
          <w:spacing w:val="-2"/>
          <w:sz w:val="24"/>
        </w:rPr>
        <w:t xml:space="preserve"> </w:t>
      </w:r>
      <w:r>
        <w:rPr>
          <w:sz w:val="24"/>
        </w:rPr>
        <w:t>otherwise</w:t>
      </w:r>
      <w:r>
        <w:rPr>
          <w:spacing w:val="-1"/>
          <w:sz w:val="24"/>
        </w:rPr>
        <w:t xml:space="preserve"> </w:t>
      </w:r>
      <w:r>
        <w:rPr>
          <w:sz w:val="24"/>
        </w:rPr>
        <w:t>process</w:t>
      </w:r>
      <w:r>
        <w:rPr>
          <w:spacing w:val="-3"/>
          <w:sz w:val="24"/>
        </w:rPr>
        <w:t xml:space="preserve"> </w:t>
      </w:r>
      <w:r>
        <w:rPr>
          <w:sz w:val="24"/>
        </w:rPr>
        <w:t>that</w:t>
      </w:r>
      <w:r>
        <w:rPr>
          <w:spacing w:val="-5"/>
          <w:sz w:val="24"/>
        </w:rPr>
        <w:t xml:space="preserve"> </w:t>
      </w:r>
      <w:r>
        <w:rPr>
          <w:sz w:val="24"/>
        </w:rPr>
        <w:t>personal</w:t>
      </w:r>
      <w:r>
        <w:rPr>
          <w:spacing w:val="-63"/>
          <w:sz w:val="24"/>
        </w:rPr>
        <w:t xml:space="preserve"> </w:t>
      </w:r>
      <w:r>
        <w:rPr>
          <w:sz w:val="24"/>
        </w:rPr>
        <w:t>data.</w:t>
      </w:r>
      <w:r>
        <w:rPr>
          <w:spacing w:val="-2"/>
          <w:sz w:val="24"/>
        </w:rPr>
        <w:t xml:space="preserve"> </w:t>
      </w:r>
      <w:r>
        <w:rPr>
          <w:sz w:val="24"/>
        </w:rPr>
        <w:t>Where</w:t>
      </w:r>
      <w:r>
        <w:rPr>
          <w:spacing w:val="1"/>
          <w:sz w:val="24"/>
        </w:rPr>
        <w:t xml:space="preserve"> </w:t>
      </w:r>
      <w:r>
        <w:rPr>
          <w:sz w:val="24"/>
        </w:rPr>
        <w:t>the</w:t>
      </w:r>
      <w:r>
        <w:rPr>
          <w:spacing w:val="1"/>
          <w:sz w:val="24"/>
        </w:rPr>
        <w:t xml:space="preserve"> </w:t>
      </w:r>
      <w:r w:rsidR="00A55DA9">
        <w:rPr>
          <w:sz w:val="24"/>
        </w:rPr>
        <w:t>Consultant</w:t>
      </w:r>
      <w:r>
        <w:rPr>
          <w:sz w:val="24"/>
        </w:rPr>
        <w:t xml:space="preserve"> is relying</w:t>
      </w:r>
      <w:r>
        <w:rPr>
          <w:spacing w:val="1"/>
          <w:sz w:val="24"/>
        </w:rPr>
        <w:t xml:space="preserve"> </w:t>
      </w:r>
      <w:r>
        <w:rPr>
          <w:sz w:val="24"/>
        </w:rPr>
        <w:t>on</w:t>
      </w:r>
      <w:r>
        <w:rPr>
          <w:spacing w:val="1"/>
          <w:sz w:val="24"/>
        </w:rPr>
        <w:t xml:space="preserve"> </w:t>
      </w:r>
      <w:r>
        <w:rPr>
          <w:sz w:val="24"/>
        </w:rPr>
        <w:t>the</w:t>
      </w:r>
      <w:r>
        <w:rPr>
          <w:spacing w:val="5"/>
          <w:sz w:val="24"/>
        </w:rPr>
        <w:t xml:space="preserve"> </w:t>
      </w:r>
      <w:r>
        <w:rPr>
          <w:sz w:val="24"/>
        </w:rPr>
        <w:t>Applicable</w:t>
      </w:r>
      <w:r>
        <w:rPr>
          <w:spacing w:val="3"/>
          <w:sz w:val="24"/>
        </w:rPr>
        <w:t xml:space="preserve"> </w:t>
      </w:r>
      <w:r>
        <w:rPr>
          <w:sz w:val="24"/>
        </w:rPr>
        <w:t>Laws as the</w:t>
      </w:r>
      <w:r>
        <w:rPr>
          <w:spacing w:val="1"/>
          <w:sz w:val="24"/>
        </w:rPr>
        <w:t xml:space="preserve"> </w:t>
      </w:r>
      <w:r>
        <w:rPr>
          <w:sz w:val="24"/>
        </w:rPr>
        <w:t>basis for</w:t>
      </w:r>
      <w:r>
        <w:rPr>
          <w:spacing w:val="1"/>
          <w:sz w:val="24"/>
        </w:rPr>
        <w:t xml:space="preserve"> </w:t>
      </w:r>
      <w:r>
        <w:rPr>
          <w:sz w:val="24"/>
        </w:rPr>
        <w:t xml:space="preserve">processing personal data, the </w:t>
      </w:r>
      <w:r w:rsidR="00A55DA9">
        <w:rPr>
          <w:sz w:val="24"/>
        </w:rPr>
        <w:t>Consultant</w:t>
      </w:r>
      <w:r>
        <w:rPr>
          <w:sz w:val="24"/>
        </w:rPr>
        <w:t xml:space="preserve"> shall promptly notify the Council of this before</w:t>
      </w:r>
      <w:r>
        <w:rPr>
          <w:spacing w:val="-64"/>
          <w:sz w:val="24"/>
        </w:rPr>
        <w:t xml:space="preserve"> </w:t>
      </w:r>
      <w:r>
        <w:rPr>
          <w:sz w:val="24"/>
        </w:rPr>
        <w:t>performing the processing required by the Applicable Laws unless those Applicable</w:t>
      </w:r>
      <w:r>
        <w:rPr>
          <w:spacing w:val="1"/>
          <w:sz w:val="24"/>
        </w:rPr>
        <w:t xml:space="preserve"> </w:t>
      </w:r>
      <w:r>
        <w:rPr>
          <w:sz w:val="24"/>
        </w:rPr>
        <w:t>Laws</w:t>
      </w:r>
      <w:r>
        <w:rPr>
          <w:spacing w:val="-3"/>
          <w:sz w:val="24"/>
        </w:rPr>
        <w:t xml:space="preserve"> </w:t>
      </w:r>
      <w:r>
        <w:rPr>
          <w:sz w:val="24"/>
        </w:rPr>
        <w:t>prohibit</w:t>
      </w:r>
      <w:r>
        <w:rPr>
          <w:spacing w:val="-4"/>
          <w:sz w:val="24"/>
        </w:rPr>
        <w:t xml:space="preserve"> </w:t>
      </w:r>
      <w:r>
        <w:rPr>
          <w:sz w:val="24"/>
        </w:rPr>
        <w:t>the</w:t>
      </w:r>
      <w:r>
        <w:rPr>
          <w:spacing w:val="-1"/>
          <w:sz w:val="24"/>
        </w:rPr>
        <w:t xml:space="preserve"> </w:t>
      </w:r>
      <w:r w:rsidR="00A55DA9">
        <w:rPr>
          <w:sz w:val="24"/>
        </w:rPr>
        <w:t>Consultant</w:t>
      </w:r>
      <w:r>
        <w:rPr>
          <w:spacing w:val="-2"/>
          <w:sz w:val="24"/>
        </w:rPr>
        <w:t xml:space="preserve"> </w:t>
      </w:r>
      <w:r>
        <w:rPr>
          <w:sz w:val="24"/>
        </w:rPr>
        <w:t>from</w:t>
      </w:r>
      <w:r>
        <w:rPr>
          <w:spacing w:val="-2"/>
          <w:sz w:val="24"/>
        </w:rPr>
        <w:t xml:space="preserve"> </w:t>
      </w:r>
      <w:r>
        <w:rPr>
          <w:sz w:val="24"/>
        </w:rPr>
        <w:t>so</w:t>
      </w:r>
      <w:r>
        <w:rPr>
          <w:spacing w:val="-1"/>
          <w:sz w:val="24"/>
        </w:rPr>
        <w:t xml:space="preserve"> </w:t>
      </w:r>
      <w:r>
        <w:rPr>
          <w:sz w:val="24"/>
        </w:rPr>
        <w:t>notifying</w:t>
      </w:r>
      <w:r>
        <w:rPr>
          <w:spacing w:val="-1"/>
          <w:sz w:val="24"/>
        </w:rPr>
        <w:t xml:space="preserve"> </w:t>
      </w:r>
      <w:r>
        <w:rPr>
          <w:sz w:val="24"/>
        </w:rPr>
        <w:t>the</w:t>
      </w:r>
      <w:r>
        <w:rPr>
          <w:spacing w:val="-1"/>
          <w:sz w:val="24"/>
        </w:rPr>
        <w:t xml:space="preserve"> </w:t>
      </w:r>
      <w:r>
        <w:rPr>
          <w:sz w:val="24"/>
        </w:rPr>
        <w:t>Council;</w:t>
      </w:r>
    </w:p>
    <w:p w:rsidR="00C20CD8" w:rsidRDefault="00C20CD8">
      <w:pPr>
        <w:pStyle w:val="BodyText"/>
        <w:spacing w:before="3"/>
      </w:pPr>
    </w:p>
    <w:p w:rsidR="00C20CD8" w:rsidRDefault="00BC6FFB">
      <w:pPr>
        <w:pStyle w:val="ListParagraph"/>
        <w:numPr>
          <w:ilvl w:val="2"/>
          <w:numId w:val="3"/>
        </w:numPr>
        <w:tabs>
          <w:tab w:val="left" w:pos="1540"/>
          <w:tab w:val="left" w:pos="1541"/>
        </w:tabs>
        <w:spacing w:before="1"/>
        <w:ind w:right="210"/>
        <w:rPr>
          <w:sz w:val="24"/>
        </w:rPr>
      </w:pPr>
      <w:r>
        <w:rPr>
          <w:sz w:val="24"/>
        </w:rPr>
        <w:t>ensure</w:t>
      </w:r>
      <w:r>
        <w:rPr>
          <w:spacing w:val="-3"/>
          <w:sz w:val="24"/>
        </w:rPr>
        <w:t xml:space="preserve"> </w:t>
      </w:r>
      <w:r>
        <w:rPr>
          <w:sz w:val="24"/>
        </w:rPr>
        <w:t>that</w:t>
      </w:r>
      <w:r>
        <w:rPr>
          <w:spacing w:val="-5"/>
          <w:sz w:val="24"/>
        </w:rPr>
        <w:t xml:space="preserve"> </w:t>
      </w:r>
      <w:r>
        <w:rPr>
          <w:sz w:val="24"/>
        </w:rPr>
        <w:t>it</w:t>
      </w:r>
      <w:r>
        <w:rPr>
          <w:spacing w:val="-5"/>
          <w:sz w:val="24"/>
        </w:rPr>
        <w:t xml:space="preserve"> </w:t>
      </w:r>
      <w:r>
        <w:rPr>
          <w:sz w:val="24"/>
        </w:rPr>
        <w:t>has</w:t>
      </w:r>
      <w:r>
        <w:rPr>
          <w:spacing w:val="-3"/>
          <w:sz w:val="24"/>
        </w:rPr>
        <w:t xml:space="preserve"> </w:t>
      </w:r>
      <w:r>
        <w:rPr>
          <w:sz w:val="24"/>
        </w:rPr>
        <w:t>in</w:t>
      </w:r>
      <w:r>
        <w:rPr>
          <w:spacing w:val="-2"/>
          <w:sz w:val="24"/>
        </w:rPr>
        <w:t xml:space="preserve"> </w:t>
      </w:r>
      <w:r>
        <w:rPr>
          <w:sz w:val="24"/>
        </w:rPr>
        <w:t>place</w:t>
      </w:r>
      <w:r>
        <w:rPr>
          <w:spacing w:val="-2"/>
          <w:sz w:val="24"/>
        </w:rPr>
        <w:t xml:space="preserve"> </w:t>
      </w:r>
      <w:r>
        <w:rPr>
          <w:sz w:val="24"/>
        </w:rPr>
        <w:t>appropriate</w:t>
      </w:r>
      <w:r>
        <w:rPr>
          <w:spacing w:val="-2"/>
          <w:sz w:val="24"/>
        </w:rPr>
        <w:t xml:space="preserve"> </w:t>
      </w:r>
      <w:r>
        <w:rPr>
          <w:sz w:val="24"/>
        </w:rPr>
        <w:t>technical</w:t>
      </w:r>
      <w:r>
        <w:rPr>
          <w:spacing w:val="-7"/>
          <w:sz w:val="24"/>
        </w:rPr>
        <w:t xml:space="preserve"> </w:t>
      </w:r>
      <w:r>
        <w:rPr>
          <w:sz w:val="24"/>
        </w:rPr>
        <w:t>and</w:t>
      </w:r>
      <w:r>
        <w:rPr>
          <w:spacing w:val="-2"/>
          <w:sz w:val="24"/>
        </w:rPr>
        <w:t xml:space="preserve"> </w:t>
      </w:r>
      <w:proofErr w:type="spellStart"/>
      <w:r>
        <w:rPr>
          <w:sz w:val="24"/>
        </w:rPr>
        <w:t>organisational</w:t>
      </w:r>
      <w:proofErr w:type="spellEnd"/>
      <w:r>
        <w:rPr>
          <w:spacing w:val="-2"/>
          <w:sz w:val="24"/>
        </w:rPr>
        <w:t xml:space="preserve"> </w:t>
      </w:r>
      <w:r>
        <w:rPr>
          <w:sz w:val="24"/>
        </w:rPr>
        <w:t>measures,</w:t>
      </w:r>
      <w:r>
        <w:rPr>
          <w:spacing w:val="-6"/>
          <w:sz w:val="24"/>
        </w:rPr>
        <w:t xml:space="preserve"> </w:t>
      </w:r>
      <w:r>
        <w:rPr>
          <w:sz w:val="24"/>
        </w:rPr>
        <w:t>reviewed</w:t>
      </w:r>
      <w:r>
        <w:rPr>
          <w:spacing w:val="-63"/>
          <w:sz w:val="24"/>
        </w:rPr>
        <w:t xml:space="preserve"> </w:t>
      </w:r>
      <w:r>
        <w:rPr>
          <w:sz w:val="24"/>
        </w:rPr>
        <w:t>and</w:t>
      </w:r>
      <w:r>
        <w:rPr>
          <w:spacing w:val="-2"/>
          <w:sz w:val="24"/>
        </w:rPr>
        <w:t xml:space="preserve"> </w:t>
      </w:r>
      <w:r>
        <w:rPr>
          <w:sz w:val="24"/>
        </w:rPr>
        <w:t>approved</w:t>
      </w:r>
      <w:r>
        <w:rPr>
          <w:spacing w:val="-2"/>
          <w:sz w:val="24"/>
        </w:rPr>
        <w:t xml:space="preserve"> </w:t>
      </w:r>
      <w:r>
        <w:rPr>
          <w:sz w:val="24"/>
        </w:rPr>
        <w:t>by</w:t>
      </w:r>
      <w:r>
        <w:rPr>
          <w:spacing w:val="-3"/>
          <w:sz w:val="24"/>
        </w:rPr>
        <w:t xml:space="preserve"> </w:t>
      </w:r>
      <w:r>
        <w:rPr>
          <w:sz w:val="24"/>
        </w:rPr>
        <w:t>the</w:t>
      </w:r>
      <w:r>
        <w:rPr>
          <w:spacing w:val="-1"/>
          <w:sz w:val="24"/>
        </w:rPr>
        <w:t xml:space="preserve"> </w:t>
      </w:r>
      <w:r>
        <w:rPr>
          <w:sz w:val="24"/>
        </w:rPr>
        <w:t>Council,</w:t>
      </w:r>
      <w:r>
        <w:rPr>
          <w:spacing w:val="-5"/>
          <w:sz w:val="24"/>
        </w:rPr>
        <w:t xml:space="preserve"> </w:t>
      </w:r>
      <w:r>
        <w:rPr>
          <w:sz w:val="24"/>
        </w:rPr>
        <w:t>to</w:t>
      </w:r>
      <w:r>
        <w:rPr>
          <w:spacing w:val="-2"/>
          <w:sz w:val="24"/>
        </w:rPr>
        <w:t xml:space="preserve"> </w:t>
      </w:r>
      <w:r>
        <w:rPr>
          <w:sz w:val="24"/>
        </w:rPr>
        <w:t>protect</w:t>
      </w:r>
      <w:r>
        <w:rPr>
          <w:spacing w:val="-4"/>
          <w:sz w:val="24"/>
        </w:rPr>
        <w:t xml:space="preserve"> </w:t>
      </w:r>
      <w:r>
        <w:rPr>
          <w:sz w:val="24"/>
        </w:rPr>
        <w:t>against</w:t>
      </w:r>
      <w:r>
        <w:rPr>
          <w:spacing w:val="-10"/>
          <w:sz w:val="24"/>
        </w:rPr>
        <w:t xml:space="preserve"> </w:t>
      </w:r>
      <w:proofErr w:type="spellStart"/>
      <w:r>
        <w:rPr>
          <w:sz w:val="24"/>
        </w:rPr>
        <w:t>unauthorised</w:t>
      </w:r>
      <w:proofErr w:type="spellEnd"/>
      <w:r>
        <w:rPr>
          <w:spacing w:val="-2"/>
          <w:sz w:val="24"/>
        </w:rPr>
        <w:t xml:space="preserve"> </w:t>
      </w:r>
      <w:r>
        <w:rPr>
          <w:sz w:val="24"/>
        </w:rPr>
        <w:t>or</w:t>
      </w:r>
      <w:r>
        <w:rPr>
          <w:spacing w:val="-2"/>
          <w:sz w:val="24"/>
        </w:rPr>
        <w:t xml:space="preserve"> </w:t>
      </w:r>
      <w:r>
        <w:rPr>
          <w:sz w:val="24"/>
        </w:rPr>
        <w:t>unlawful</w:t>
      </w:r>
      <w:r>
        <w:rPr>
          <w:spacing w:val="-2"/>
          <w:sz w:val="24"/>
        </w:rPr>
        <w:t xml:space="preserve"> </w:t>
      </w:r>
      <w:r>
        <w:rPr>
          <w:sz w:val="24"/>
        </w:rPr>
        <w:t>processing</w:t>
      </w:r>
      <w:r>
        <w:rPr>
          <w:spacing w:val="-2"/>
          <w:sz w:val="24"/>
        </w:rPr>
        <w:t xml:space="preserve"> </w:t>
      </w:r>
      <w:r>
        <w:rPr>
          <w:sz w:val="24"/>
        </w:rPr>
        <w:t>of</w:t>
      </w:r>
    </w:p>
    <w:p w:rsidR="00C20CD8" w:rsidRDefault="00C20CD8">
      <w:pPr>
        <w:rPr>
          <w:sz w:val="24"/>
        </w:rPr>
        <w:sectPr w:rsidR="00C20CD8">
          <w:pgSz w:w="12240" w:h="15840"/>
          <w:pgMar w:top="640" w:right="600" w:bottom="1240" w:left="620" w:header="0" w:footer="1035" w:gutter="0"/>
          <w:cols w:space="720"/>
        </w:sectPr>
      </w:pPr>
    </w:p>
    <w:p w:rsidR="00C20CD8" w:rsidRDefault="00BC6FFB">
      <w:pPr>
        <w:pStyle w:val="BodyText"/>
        <w:spacing w:before="80"/>
        <w:ind w:left="1541" w:right="214"/>
      </w:pPr>
      <w:r>
        <w:lastRenderedPageBreak/>
        <w:t>personal data and against accidental loss or destruction of, or damage to, personal</w:t>
      </w:r>
      <w:r>
        <w:rPr>
          <w:spacing w:val="1"/>
        </w:rPr>
        <w:t xml:space="preserve"> </w:t>
      </w:r>
      <w:r>
        <w:t xml:space="preserve">data, appropriate to the harm that might result from the </w:t>
      </w:r>
      <w:proofErr w:type="spellStart"/>
      <w:r>
        <w:t>unauthorised</w:t>
      </w:r>
      <w:proofErr w:type="spellEnd"/>
      <w:r>
        <w:t xml:space="preserve"> or unlawful</w:t>
      </w:r>
      <w:r>
        <w:rPr>
          <w:spacing w:val="1"/>
        </w:rPr>
        <w:t xml:space="preserve"> </w:t>
      </w:r>
      <w:r>
        <w:t>processing or accidental loss, destruction or damage and the nature of the data to be</w:t>
      </w:r>
      <w:r>
        <w:rPr>
          <w:spacing w:val="1"/>
        </w:rPr>
        <w:t xml:space="preserve"> </w:t>
      </w:r>
      <w:r>
        <w:t>protected, having regard to the state of technological development and the cost of</w:t>
      </w:r>
      <w:r>
        <w:rPr>
          <w:spacing w:val="1"/>
        </w:rPr>
        <w:t xml:space="preserve"> </w:t>
      </w:r>
      <w:r>
        <w:t>implementing any measures (those measures may include, where appropriate,</w:t>
      </w:r>
      <w:r>
        <w:rPr>
          <w:spacing w:val="1"/>
        </w:rPr>
        <w:t xml:space="preserve"> </w:t>
      </w:r>
      <w:proofErr w:type="spellStart"/>
      <w:r>
        <w:t>pseudonymising</w:t>
      </w:r>
      <w:proofErr w:type="spellEnd"/>
      <w:r>
        <w:t xml:space="preserve"> and encrypting personal data, ensuring confidentiality, integrity,</w:t>
      </w:r>
      <w:r>
        <w:rPr>
          <w:spacing w:val="1"/>
        </w:rPr>
        <w:t xml:space="preserve"> </w:t>
      </w:r>
      <w:r>
        <w:t>availability and resilience of its systems and services, ensuring that availability of and</w:t>
      </w:r>
      <w:r>
        <w:rPr>
          <w:spacing w:val="1"/>
        </w:rPr>
        <w:t xml:space="preserve"> </w:t>
      </w:r>
      <w:r>
        <w:t>access to personal data can be restored in a timely manner after an incident, and</w:t>
      </w:r>
      <w:r>
        <w:rPr>
          <w:spacing w:val="1"/>
        </w:rPr>
        <w:t xml:space="preserve"> </w:t>
      </w:r>
      <w:r>
        <w:t>regularly</w:t>
      </w:r>
      <w:r>
        <w:rPr>
          <w:spacing w:val="-4"/>
        </w:rPr>
        <w:t xml:space="preserve"> </w:t>
      </w:r>
      <w:r>
        <w:t>assessing</w:t>
      </w:r>
      <w:r>
        <w:rPr>
          <w:spacing w:val="-3"/>
        </w:rPr>
        <w:t xml:space="preserve"> </w:t>
      </w:r>
      <w:r>
        <w:t>and</w:t>
      </w:r>
      <w:r>
        <w:rPr>
          <w:spacing w:val="-3"/>
        </w:rPr>
        <w:t xml:space="preserve"> </w:t>
      </w:r>
      <w:r>
        <w:t>evaluating</w:t>
      </w:r>
      <w:r>
        <w:rPr>
          <w:spacing w:val="-3"/>
        </w:rPr>
        <w:t xml:space="preserve"> </w:t>
      </w:r>
      <w:r>
        <w:t>the</w:t>
      </w:r>
      <w:r>
        <w:rPr>
          <w:spacing w:val="-3"/>
        </w:rPr>
        <w:t xml:space="preserve"> </w:t>
      </w:r>
      <w:r>
        <w:t>effectiveness</w:t>
      </w:r>
      <w:r>
        <w:rPr>
          <w:spacing w:val="-4"/>
        </w:rPr>
        <w:t xml:space="preserve"> </w:t>
      </w:r>
      <w:r>
        <w:t>of</w:t>
      </w:r>
      <w:r>
        <w:rPr>
          <w:spacing w:val="-5"/>
        </w:rPr>
        <w:t xml:space="preserve"> </w:t>
      </w:r>
      <w:r>
        <w:t>the</w:t>
      </w:r>
      <w:r>
        <w:rPr>
          <w:spacing w:val="-3"/>
        </w:rPr>
        <w:t xml:space="preserve"> </w:t>
      </w:r>
      <w:r>
        <w:t>technical</w:t>
      </w:r>
      <w:r>
        <w:rPr>
          <w:spacing w:val="-3"/>
        </w:rPr>
        <w:t xml:space="preserve"> </w:t>
      </w:r>
      <w:r>
        <w:t>and</w:t>
      </w:r>
      <w:r>
        <w:rPr>
          <w:spacing w:val="-3"/>
        </w:rPr>
        <w:t xml:space="preserve"> </w:t>
      </w:r>
      <w:proofErr w:type="spellStart"/>
      <w:r>
        <w:t>organisational</w:t>
      </w:r>
      <w:proofErr w:type="spellEnd"/>
      <w:r>
        <w:rPr>
          <w:spacing w:val="-64"/>
        </w:rPr>
        <w:t xml:space="preserve"> </w:t>
      </w:r>
      <w:r>
        <w:t>measures</w:t>
      </w:r>
      <w:r>
        <w:rPr>
          <w:spacing w:val="-2"/>
        </w:rPr>
        <w:t xml:space="preserve"> </w:t>
      </w:r>
      <w:r>
        <w:t>adopted</w:t>
      </w:r>
      <w:r>
        <w:rPr>
          <w:spacing w:val="-1"/>
        </w:rPr>
        <w:t xml:space="preserve"> </w:t>
      </w:r>
      <w:r>
        <w:t>by</w:t>
      </w:r>
      <w:r>
        <w:rPr>
          <w:spacing w:val="-2"/>
        </w:rPr>
        <w:t xml:space="preserve"> </w:t>
      </w:r>
      <w:r>
        <w:t>it);</w:t>
      </w:r>
    </w:p>
    <w:p w:rsidR="00C20CD8" w:rsidRDefault="00C20CD8">
      <w:pPr>
        <w:pStyle w:val="BodyText"/>
      </w:pPr>
    </w:p>
    <w:p w:rsidR="00C20CD8" w:rsidRDefault="00BC6FFB">
      <w:pPr>
        <w:pStyle w:val="ListParagraph"/>
        <w:numPr>
          <w:ilvl w:val="2"/>
          <w:numId w:val="3"/>
        </w:numPr>
        <w:tabs>
          <w:tab w:val="left" w:pos="1540"/>
          <w:tab w:val="left" w:pos="1541"/>
        </w:tabs>
        <w:ind w:right="239"/>
        <w:rPr>
          <w:sz w:val="24"/>
        </w:rPr>
      </w:pPr>
      <w:r>
        <w:rPr>
          <w:sz w:val="24"/>
        </w:rPr>
        <w:t>ensure that all personnel who have access to and/or process personal data are obliged</w:t>
      </w:r>
      <w:r>
        <w:rPr>
          <w:spacing w:val="-64"/>
          <w:sz w:val="24"/>
        </w:rPr>
        <w:t xml:space="preserve"> </w:t>
      </w:r>
      <w:r>
        <w:rPr>
          <w:sz w:val="24"/>
        </w:rPr>
        <w:t>to</w:t>
      </w:r>
      <w:r>
        <w:rPr>
          <w:spacing w:val="-2"/>
          <w:sz w:val="24"/>
        </w:rPr>
        <w:t xml:space="preserve"> </w:t>
      </w:r>
      <w:r>
        <w:rPr>
          <w:sz w:val="24"/>
        </w:rPr>
        <w:t>keep</w:t>
      </w:r>
      <w:r>
        <w:rPr>
          <w:spacing w:val="-1"/>
          <w:sz w:val="24"/>
        </w:rPr>
        <w:t xml:space="preserve"> </w:t>
      </w:r>
      <w:r>
        <w:rPr>
          <w:sz w:val="24"/>
        </w:rPr>
        <w:t>the</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confidential;</w:t>
      </w:r>
      <w:r>
        <w:rPr>
          <w:spacing w:val="-4"/>
          <w:sz w:val="24"/>
        </w:rPr>
        <w:t xml:space="preserve"> </w:t>
      </w:r>
      <w:r>
        <w:rPr>
          <w:sz w:val="24"/>
        </w:rPr>
        <w:t>and</w:t>
      </w:r>
    </w:p>
    <w:p w:rsidR="00C20CD8" w:rsidRDefault="00C20CD8">
      <w:pPr>
        <w:pStyle w:val="BodyText"/>
        <w:spacing w:before="2"/>
      </w:pPr>
    </w:p>
    <w:p w:rsidR="00C20CD8" w:rsidRDefault="00BC6FFB">
      <w:pPr>
        <w:pStyle w:val="ListParagraph"/>
        <w:numPr>
          <w:ilvl w:val="2"/>
          <w:numId w:val="3"/>
        </w:numPr>
        <w:tabs>
          <w:tab w:val="left" w:pos="1540"/>
          <w:tab w:val="left" w:pos="1541"/>
        </w:tabs>
        <w:spacing w:before="1"/>
        <w:ind w:right="522"/>
        <w:rPr>
          <w:sz w:val="24"/>
        </w:rPr>
      </w:pPr>
      <w:r>
        <w:rPr>
          <w:sz w:val="24"/>
        </w:rPr>
        <w:t>not transfer any personal data outside of the United Kingdom unless the prior written</w:t>
      </w:r>
      <w:r>
        <w:rPr>
          <w:spacing w:val="-64"/>
          <w:sz w:val="24"/>
        </w:rPr>
        <w:t xml:space="preserve"> </w:t>
      </w:r>
      <w:r>
        <w:rPr>
          <w:sz w:val="24"/>
        </w:rPr>
        <w:t>consent</w:t>
      </w:r>
      <w:r>
        <w:rPr>
          <w:spacing w:val="-6"/>
          <w:sz w:val="24"/>
        </w:rPr>
        <w:t xml:space="preserve"> </w:t>
      </w:r>
      <w:r>
        <w:rPr>
          <w:sz w:val="24"/>
        </w:rPr>
        <w:t>of</w:t>
      </w:r>
      <w:r>
        <w:rPr>
          <w:spacing w:val="-5"/>
          <w:sz w:val="24"/>
        </w:rPr>
        <w:t xml:space="preserve"> </w:t>
      </w:r>
      <w:r>
        <w:rPr>
          <w:sz w:val="24"/>
        </w:rPr>
        <w:t>the</w:t>
      </w:r>
      <w:r>
        <w:rPr>
          <w:spacing w:val="-2"/>
          <w:sz w:val="24"/>
        </w:rPr>
        <w:t xml:space="preserve"> </w:t>
      </w:r>
      <w:r>
        <w:rPr>
          <w:sz w:val="24"/>
        </w:rPr>
        <w:t>Council</w:t>
      </w:r>
      <w:r>
        <w:rPr>
          <w:spacing w:val="-2"/>
          <w:sz w:val="24"/>
        </w:rPr>
        <w:t xml:space="preserve"> </w:t>
      </w:r>
      <w:r>
        <w:rPr>
          <w:sz w:val="24"/>
        </w:rPr>
        <w:t>has</w:t>
      </w:r>
      <w:r>
        <w:rPr>
          <w:spacing w:val="-4"/>
          <w:sz w:val="24"/>
        </w:rPr>
        <w:t xml:space="preserve"> </w:t>
      </w:r>
      <w:r>
        <w:rPr>
          <w:sz w:val="24"/>
        </w:rPr>
        <w:t>been</w:t>
      </w:r>
      <w:r>
        <w:rPr>
          <w:spacing w:val="-2"/>
          <w:sz w:val="24"/>
        </w:rPr>
        <w:t xml:space="preserve"> </w:t>
      </w:r>
      <w:r>
        <w:rPr>
          <w:sz w:val="24"/>
        </w:rPr>
        <w:t>obtained</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following</w:t>
      </w:r>
      <w:r>
        <w:rPr>
          <w:spacing w:val="-3"/>
          <w:sz w:val="24"/>
        </w:rPr>
        <w:t xml:space="preserve"> </w:t>
      </w:r>
      <w:r>
        <w:rPr>
          <w:sz w:val="24"/>
        </w:rPr>
        <w:t>conditions</w:t>
      </w:r>
      <w:r>
        <w:rPr>
          <w:spacing w:val="-3"/>
          <w:sz w:val="24"/>
        </w:rPr>
        <w:t xml:space="preserve"> </w:t>
      </w:r>
      <w:r>
        <w:rPr>
          <w:sz w:val="24"/>
        </w:rPr>
        <w:t>are</w:t>
      </w:r>
      <w:r>
        <w:rPr>
          <w:spacing w:val="-2"/>
          <w:sz w:val="24"/>
        </w:rPr>
        <w:t xml:space="preserve"> </w:t>
      </w:r>
      <w:r>
        <w:rPr>
          <w:sz w:val="24"/>
        </w:rPr>
        <w:t>fulfilled:</w:t>
      </w:r>
    </w:p>
    <w:p w:rsidR="00C20CD8" w:rsidRDefault="00C20CD8">
      <w:pPr>
        <w:pStyle w:val="BodyText"/>
        <w:spacing w:before="8"/>
        <w:rPr>
          <w:sz w:val="23"/>
        </w:rPr>
      </w:pPr>
    </w:p>
    <w:p w:rsidR="00C20CD8" w:rsidRDefault="00BC6FFB" w:rsidP="003E03DE">
      <w:pPr>
        <w:pStyle w:val="ListParagraph"/>
        <w:numPr>
          <w:ilvl w:val="0"/>
          <w:numId w:val="38"/>
        </w:numPr>
        <w:tabs>
          <w:tab w:val="left" w:pos="1540"/>
          <w:tab w:val="left" w:pos="1541"/>
        </w:tabs>
        <w:ind w:right="673"/>
        <w:rPr>
          <w:sz w:val="24"/>
        </w:rPr>
      </w:pPr>
      <w:r>
        <w:rPr>
          <w:sz w:val="24"/>
        </w:rPr>
        <w:t>the</w:t>
      </w:r>
      <w:r w:rsidRPr="003E03DE">
        <w:rPr>
          <w:sz w:val="24"/>
        </w:rPr>
        <w:t xml:space="preserve"> </w:t>
      </w:r>
      <w:r>
        <w:rPr>
          <w:sz w:val="24"/>
        </w:rPr>
        <w:t>Council</w:t>
      </w:r>
      <w:r w:rsidRPr="003E03DE">
        <w:rPr>
          <w:sz w:val="24"/>
        </w:rPr>
        <w:t xml:space="preserve"> </w:t>
      </w:r>
      <w:r>
        <w:rPr>
          <w:sz w:val="24"/>
        </w:rPr>
        <w:t>or</w:t>
      </w:r>
      <w:r w:rsidRPr="003E03DE">
        <w:rPr>
          <w:sz w:val="24"/>
        </w:rPr>
        <w:t xml:space="preserve"> </w:t>
      </w:r>
      <w:r>
        <w:rPr>
          <w:sz w:val="24"/>
        </w:rPr>
        <w:t>the</w:t>
      </w:r>
      <w:r w:rsidRPr="003E03DE">
        <w:rPr>
          <w:sz w:val="24"/>
        </w:rPr>
        <w:t xml:space="preserve"> </w:t>
      </w:r>
      <w:r w:rsidR="00A55DA9">
        <w:rPr>
          <w:sz w:val="24"/>
        </w:rPr>
        <w:t>Consultant</w:t>
      </w:r>
      <w:r w:rsidRPr="003E03DE">
        <w:rPr>
          <w:sz w:val="24"/>
        </w:rPr>
        <w:t xml:space="preserve"> </w:t>
      </w:r>
      <w:r>
        <w:rPr>
          <w:sz w:val="24"/>
        </w:rPr>
        <w:t>has</w:t>
      </w:r>
      <w:r w:rsidRPr="003E03DE">
        <w:rPr>
          <w:sz w:val="24"/>
        </w:rPr>
        <w:t xml:space="preserve"> </w:t>
      </w:r>
      <w:r>
        <w:rPr>
          <w:sz w:val="24"/>
        </w:rPr>
        <w:t>provided</w:t>
      </w:r>
      <w:r w:rsidRPr="003E03DE">
        <w:rPr>
          <w:sz w:val="24"/>
        </w:rPr>
        <w:t xml:space="preserve"> </w:t>
      </w:r>
      <w:r>
        <w:rPr>
          <w:sz w:val="24"/>
        </w:rPr>
        <w:t>appropriate</w:t>
      </w:r>
      <w:r w:rsidRPr="003E03DE">
        <w:rPr>
          <w:sz w:val="24"/>
        </w:rPr>
        <w:t xml:space="preserve"> </w:t>
      </w:r>
      <w:r>
        <w:rPr>
          <w:sz w:val="24"/>
        </w:rPr>
        <w:t>safeguards</w:t>
      </w:r>
      <w:r w:rsidRPr="003E03DE">
        <w:rPr>
          <w:sz w:val="24"/>
        </w:rPr>
        <w:t xml:space="preserve"> </w:t>
      </w:r>
      <w:r>
        <w:rPr>
          <w:sz w:val="24"/>
        </w:rPr>
        <w:t>in</w:t>
      </w:r>
      <w:r w:rsidRPr="003E03DE">
        <w:rPr>
          <w:sz w:val="24"/>
        </w:rPr>
        <w:t xml:space="preserve"> </w:t>
      </w:r>
      <w:r>
        <w:rPr>
          <w:sz w:val="24"/>
        </w:rPr>
        <w:t>relation</w:t>
      </w:r>
      <w:r w:rsidRPr="003E03DE">
        <w:rPr>
          <w:sz w:val="24"/>
        </w:rPr>
        <w:t xml:space="preserve"> </w:t>
      </w:r>
      <w:r>
        <w:rPr>
          <w:sz w:val="24"/>
        </w:rPr>
        <w:t>to</w:t>
      </w:r>
      <w:r w:rsidRPr="003E03DE">
        <w:rPr>
          <w:sz w:val="24"/>
        </w:rPr>
        <w:t xml:space="preserve"> </w:t>
      </w:r>
      <w:r>
        <w:rPr>
          <w:sz w:val="24"/>
        </w:rPr>
        <w:t>the</w:t>
      </w:r>
      <w:r w:rsidRPr="003E03DE">
        <w:rPr>
          <w:sz w:val="24"/>
        </w:rPr>
        <w:t xml:space="preserve"> </w:t>
      </w:r>
      <w:r w:rsidR="0053056E" w:rsidRPr="003E03DE">
        <w:rPr>
          <w:sz w:val="24"/>
        </w:rPr>
        <w:t xml:space="preserve"> </w:t>
      </w:r>
      <w:r>
        <w:rPr>
          <w:sz w:val="24"/>
        </w:rPr>
        <w:t>transfer;</w:t>
      </w:r>
    </w:p>
    <w:p w:rsidR="003E03DE" w:rsidRDefault="003E03DE" w:rsidP="003E03DE">
      <w:pPr>
        <w:pStyle w:val="ListParagraph"/>
        <w:tabs>
          <w:tab w:val="left" w:pos="1540"/>
          <w:tab w:val="left" w:pos="1541"/>
        </w:tabs>
        <w:ind w:left="2161" w:right="673" w:firstLine="0"/>
        <w:rPr>
          <w:sz w:val="24"/>
        </w:rPr>
      </w:pPr>
    </w:p>
    <w:p w:rsidR="00C20CD8" w:rsidRDefault="00BC6FFB" w:rsidP="003E03DE">
      <w:pPr>
        <w:pStyle w:val="ListParagraph"/>
        <w:numPr>
          <w:ilvl w:val="0"/>
          <w:numId w:val="38"/>
        </w:numPr>
        <w:tabs>
          <w:tab w:val="left" w:pos="1540"/>
          <w:tab w:val="left" w:pos="1541"/>
        </w:tabs>
        <w:ind w:right="673"/>
        <w:rPr>
          <w:sz w:val="24"/>
        </w:rPr>
      </w:pPr>
      <w:r>
        <w:rPr>
          <w:sz w:val="24"/>
        </w:rPr>
        <w:t>the</w:t>
      </w:r>
      <w:r w:rsidRPr="003E03DE">
        <w:rPr>
          <w:sz w:val="24"/>
        </w:rPr>
        <w:t xml:space="preserve"> </w:t>
      </w:r>
      <w:r>
        <w:rPr>
          <w:sz w:val="24"/>
        </w:rPr>
        <w:t>data</w:t>
      </w:r>
      <w:r w:rsidRPr="003E03DE">
        <w:rPr>
          <w:sz w:val="24"/>
        </w:rPr>
        <w:t xml:space="preserve"> </w:t>
      </w:r>
      <w:r>
        <w:rPr>
          <w:sz w:val="24"/>
        </w:rPr>
        <w:t>subject</w:t>
      </w:r>
      <w:r w:rsidRPr="003E03DE">
        <w:rPr>
          <w:sz w:val="24"/>
        </w:rPr>
        <w:t xml:space="preserve"> </w:t>
      </w:r>
      <w:r>
        <w:rPr>
          <w:sz w:val="24"/>
        </w:rPr>
        <w:t>has</w:t>
      </w:r>
      <w:r w:rsidRPr="003E03DE">
        <w:rPr>
          <w:sz w:val="24"/>
        </w:rPr>
        <w:t xml:space="preserve"> </w:t>
      </w:r>
      <w:r>
        <w:rPr>
          <w:sz w:val="24"/>
        </w:rPr>
        <w:t>enforceable</w:t>
      </w:r>
      <w:r w:rsidRPr="003E03DE">
        <w:rPr>
          <w:sz w:val="24"/>
        </w:rPr>
        <w:t xml:space="preserve"> </w:t>
      </w:r>
      <w:r>
        <w:rPr>
          <w:sz w:val="24"/>
        </w:rPr>
        <w:t>rights</w:t>
      </w:r>
      <w:r w:rsidRPr="003E03DE">
        <w:rPr>
          <w:sz w:val="24"/>
        </w:rPr>
        <w:t xml:space="preserve"> </w:t>
      </w:r>
      <w:r>
        <w:rPr>
          <w:sz w:val="24"/>
        </w:rPr>
        <w:t>and</w:t>
      </w:r>
      <w:r w:rsidRPr="003E03DE">
        <w:rPr>
          <w:sz w:val="24"/>
        </w:rPr>
        <w:t xml:space="preserve"> </w:t>
      </w:r>
      <w:r>
        <w:rPr>
          <w:sz w:val="24"/>
        </w:rPr>
        <w:t>effective</w:t>
      </w:r>
      <w:r w:rsidRPr="003E03DE">
        <w:rPr>
          <w:sz w:val="24"/>
        </w:rPr>
        <w:t xml:space="preserve"> </w:t>
      </w:r>
      <w:r>
        <w:rPr>
          <w:sz w:val="24"/>
        </w:rPr>
        <w:t>legal</w:t>
      </w:r>
      <w:r w:rsidRPr="003E03DE">
        <w:rPr>
          <w:sz w:val="24"/>
        </w:rPr>
        <w:t xml:space="preserve"> </w:t>
      </w:r>
      <w:r>
        <w:rPr>
          <w:sz w:val="24"/>
        </w:rPr>
        <w:t>remedies;</w:t>
      </w:r>
    </w:p>
    <w:p w:rsidR="003E03DE" w:rsidRPr="003E03DE" w:rsidRDefault="003E03DE" w:rsidP="003E03DE">
      <w:pPr>
        <w:tabs>
          <w:tab w:val="left" w:pos="1540"/>
          <w:tab w:val="left" w:pos="1541"/>
        </w:tabs>
        <w:ind w:right="673"/>
        <w:rPr>
          <w:sz w:val="24"/>
        </w:rPr>
      </w:pPr>
    </w:p>
    <w:p w:rsidR="003E03DE" w:rsidRDefault="00BC6FFB" w:rsidP="003E03DE">
      <w:pPr>
        <w:pStyle w:val="ListParagraph"/>
        <w:numPr>
          <w:ilvl w:val="0"/>
          <w:numId w:val="38"/>
        </w:numPr>
        <w:tabs>
          <w:tab w:val="left" w:pos="1540"/>
          <w:tab w:val="left" w:pos="1541"/>
        </w:tabs>
        <w:ind w:right="673"/>
        <w:rPr>
          <w:sz w:val="24"/>
        </w:rPr>
      </w:pPr>
      <w:r>
        <w:rPr>
          <w:sz w:val="24"/>
        </w:rPr>
        <w:t xml:space="preserve">the </w:t>
      </w:r>
      <w:r w:rsidR="00A55DA9">
        <w:rPr>
          <w:sz w:val="24"/>
        </w:rPr>
        <w:t>Consultant</w:t>
      </w:r>
      <w:r>
        <w:rPr>
          <w:sz w:val="24"/>
        </w:rPr>
        <w:t xml:space="preserve"> complies with its obligations under the Data Protection Legislation by</w:t>
      </w:r>
      <w:r w:rsidRPr="003E03DE">
        <w:rPr>
          <w:sz w:val="24"/>
        </w:rPr>
        <w:t xml:space="preserve"> </w:t>
      </w:r>
      <w:r>
        <w:rPr>
          <w:sz w:val="24"/>
        </w:rPr>
        <w:t>providing</w:t>
      </w:r>
      <w:r w:rsidRPr="003E03DE">
        <w:rPr>
          <w:sz w:val="24"/>
        </w:rPr>
        <w:t xml:space="preserve"> </w:t>
      </w:r>
      <w:r>
        <w:rPr>
          <w:sz w:val="24"/>
        </w:rPr>
        <w:t>an</w:t>
      </w:r>
      <w:r w:rsidRPr="003E03DE">
        <w:rPr>
          <w:sz w:val="24"/>
        </w:rPr>
        <w:t xml:space="preserve"> </w:t>
      </w:r>
      <w:r>
        <w:rPr>
          <w:sz w:val="24"/>
        </w:rPr>
        <w:t>adequate</w:t>
      </w:r>
      <w:r w:rsidRPr="003E03DE">
        <w:rPr>
          <w:sz w:val="24"/>
        </w:rPr>
        <w:t xml:space="preserve"> </w:t>
      </w:r>
      <w:r>
        <w:rPr>
          <w:sz w:val="24"/>
        </w:rPr>
        <w:t>level</w:t>
      </w:r>
      <w:r w:rsidRPr="003E03DE">
        <w:rPr>
          <w:sz w:val="24"/>
        </w:rPr>
        <w:t xml:space="preserve"> </w:t>
      </w:r>
      <w:r>
        <w:rPr>
          <w:sz w:val="24"/>
        </w:rPr>
        <w:t>of</w:t>
      </w:r>
      <w:r w:rsidRPr="003E03DE">
        <w:rPr>
          <w:sz w:val="24"/>
        </w:rPr>
        <w:t xml:space="preserve"> </w:t>
      </w:r>
      <w:r>
        <w:rPr>
          <w:sz w:val="24"/>
        </w:rPr>
        <w:t>protection</w:t>
      </w:r>
      <w:r w:rsidRPr="003E03DE">
        <w:rPr>
          <w:sz w:val="24"/>
        </w:rPr>
        <w:t xml:space="preserve"> </w:t>
      </w:r>
      <w:r>
        <w:rPr>
          <w:sz w:val="24"/>
        </w:rPr>
        <w:t>to</w:t>
      </w:r>
      <w:r w:rsidRPr="003E03DE">
        <w:rPr>
          <w:sz w:val="24"/>
        </w:rPr>
        <w:t xml:space="preserve"> </w:t>
      </w:r>
      <w:r>
        <w:rPr>
          <w:sz w:val="24"/>
        </w:rPr>
        <w:t>any</w:t>
      </w:r>
      <w:r w:rsidRPr="003E03DE">
        <w:rPr>
          <w:sz w:val="24"/>
        </w:rPr>
        <w:t xml:space="preserve"> </w:t>
      </w:r>
      <w:r>
        <w:rPr>
          <w:sz w:val="24"/>
        </w:rPr>
        <w:t>personal</w:t>
      </w:r>
      <w:r w:rsidRPr="003E03DE">
        <w:rPr>
          <w:sz w:val="24"/>
        </w:rPr>
        <w:t xml:space="preserve"> </w:t>
      </w:r>
      <w:r>
        <w:rPr>
          <w:sz w:val="24"/>
        </w:rPr>
        <w:t>data</w:t>
      </w:r>
      <w:r w:rsidRPr="003E03DE">
        <w:rPr>
          <w:sz w:val="24"/>
        </w:rPr>
        <w:t xml:space="preserve"> </w:t>
      </w:r>
      <w:r>
        <w:rPr>
          <w:sz w:val="24"/>
        </w:rPr>
        <w:t>that</w:t>
      </w:r>
      <w:r w:rsidRPr="003E03DE">
        <w:rPr>
          <w:sz w:val="24"/>
        </w:rPr>
        <w:t xml:space="preserve"> </w:t>
      </w:r>
      <w:r>
        <w:rPr>
          <w:sz w:val="24"/>
        </w:rPr>
        <w:t>is</w:t>
      </w:r>
      <w:r w:rsidRPr="003E03DE">
        <w:rPr>
          <w:sz w:val="24"/>
        </w:rPr>
        <w:t xml:space="preserve"> </w:t>
      </w:r>
      <w:r>
        <w:rPr>
          <w:sz w:val="24"/>
        </w:rPr>
        <w:t>transferred;</w:t>
      </w:r>
      <w:r w:rsidRPr="003E03DE">
        <w:rPr>
          <w:sz w:val="24"/>
        </w:rPr>
        <w:t xml:space="preserve"> </w:t>
      </w:r>
      <w:r>
        <w:rPr>
          <w:sz w:val="24"/>
        </w:rPr>
        <w:t>and</w:t>
      </w:r>
    </w:p>
    <w:p w:rsidR="003E03DE" w:rsidRPr="003E03DE" w:rsidRDefault="003E03DE" w:rsidP="003E03DE">
      <w:pPr>
        <w:tabs>
          <w:tab w:val="left" w:pos="1540"/>
          <w:tab w:val="left" w:pos="1541"/>
        </w:tabs>
        <w:ind w:right="673"/>
        <w:rPr>
          <w:sz w:val="24"/>
        </w:rPr>
      </w:pPr>
    </w:p>
    <w:p w:rsidR="00C20CD8" w:rsidRDefault="00BC6FFB" w:rsidP="003E03DE">
      <w:pPr>
        <w:pStyle w:val="ListParagraph"/>
        <w:numPr>
          <w:ilvl w:val="0"/>
          <w:numId w:val="38"/>
        </w:numPr>
        <w:tabs>
          <w:tab w:val="left" w:pos="1540"/>
          <w:tab w:val="left" w:pos="1541"/>
        </w:tabs>
        <w:ind w:right="673"/>
        <w:rPr>
          <w:sz w:val="24"/>
        </w:rPr>
      </w:pPr>
      <w:r>
        <w:rPr>
          <w:sz w:val="24"/>
        </w:rPr>
        <w:t xml:space="preserve">the </w:t>
      </w:r>
      <w:r w:rsidR="00A55DA9">
        <w:rPr>
          <w:sz w:val="24"/>
        </w:rPr>
        <w:t>Consultant</w:t>
      </w:r>
      <w:r>
        <w:rPr>
          <w:sz w:val="24"/>
        </w:rPr>
        <w:t xml:space="preserve"> complies with reasonable instructions notified to it in advance by the</w:t>
      </w:r>
      <w:r w:rsidR="0053056E">
        <w:rPr>
          <w:sz w:val="24"/>
        </w:rPr>
        <w:t xml:space="preserve"> </w:t>
      </w:r>
      <w:r w:rsidRPr="003E03DE">
        <w:rPr>
          <w:sz w:val="24"/>
        </w:rPr>
        <w:t xml:space="preserve"> </w:t>
      </w:r>
      <w:r>
        <w:rPr>
          <w:sz w:val="24"/>
        </w:rPr>
        <w:t>Council</w:t>
      </w:r>
      <w:r w:rsidRPr="003E03DE">
        <w:rPr>
          <w:sz w:val="24"/>
        </w:rPr>
        <w:t xml:space="preserve"> </w:t>
      </w:r>
      <w:r>
        <w:rPr>
          <w:sz w:val="24"/>
        </w:rPr>
        <w:t>with</w:t>
      </w:r>
      <w:r w:rsidRPr="003E03DE">
        <w:rPr>
          <w:sz w:val="24"/>
        </w:rPr>
        <w:t xml:space="preserve"> </w:t>
      </w:r>
      <w:r>
        <w:rPr>
          <w:sz w:val="24"/>
        </w:rPr>
        <w:t>respect</w:t>
      </w:r>
      <w:r w:rsidRPr="003E03DE">
        <w:rPr>
          <w:sz w:val="24"/>
        </w:rPr>
        <w:t xml:space="preserve"> </w:t>
      </w:r>
      <w:r>
        <w:rPr>
          <w:sz w:val="24"/>
        </w:rPr>
        <w:t>to</w:t>
      </w:r>
      <w:r w:rsidRPr="003E03DE">
        <w:rPr>
          <w:sz w:val="24"/>
        </w:rPr>
        <w:t xml:space="preserve"> </w:t>
      </w:r>
      <w:r>
        <w:rPr>
          <w:sz w:val="24"/>
        </w:rPr>
        <w:t>the</w:t>
      </w:r>
      <w:r w:rsidRPr="003E03DE">
        <w:rPr>
          <w:sz w:val="24"/>
        </w:rPr>
        <w:t xml:space="preserve"> </w:t>
      </w:r>
      <w:r>
        <w:rPr>
          <w:sz w:val="24"/>
        </w:rPr>
        <w:t>processing</w:t>
      </w:r>
      <w:r w:rsidRPr="003E03DE">
        <w:rPr>
          <w:sz w:val="24"/>
        </w:rPr>
        <w:t xml:space="preserve"> </w:t>
      </w:r>
      <w:r>
        <w:rPr>
          <w:sz w:val="24"/>
        </w:rPr>
        <w:t>of</w:t>
      </w:r>
      <w:r w:rsidRPr="003E03DE">
        <w:rPr>
          <w:sz w:val="24"/>
        </w:rPr>
        <w:t xml:space="preserve"> </w:t>
      </w:r>
      <w:r>
        <w:rPr>
          <w:sz w:val="24"/>
        </w:rPr>
        <w:t>the</w:t>
      </w:r>
      <w:r w:rsidRPr="003E03DE">
        <w:rPr>
          <w:sz w:val="24"/>
        </w:rPr>
        <w:t xml:space="preserve"> </w:t>
      </w:r>
      <w:r>
        <w:rPr>
          <w:sz w:val="24"/>
        </w:rPr>
        <w:t>personal</w:t>
      </w:r>
      <w:r w:rsidRPr="003E03DE">
        <w:rPr>
          <w:sz w:val="24"/>
        </w:rPr>
        <w:t xml:space="preserve"> </w:t>
      </w:r>
      <w:r>
        <w:rPr>
          <w:sz w:val="24"/>
        </w:rPr>
        <w:t>data;</w:t>
      </w:r>
    </w:p>
    <w:p w:rsidR="00C20CD8" w:rsidRDefault="00C20CD8">
      <w:pPr>
        <w:pStyle w:val="BodyText"/>
      </w:pPr>
    </w:p>
    <w:p w:rsidR="00C20CD8" w:rsidRDefault="00BC6FFB">
      <w:pPr>
        <w:pStyle w:val="ListParagraph"/>
        <w:numPr>
          <w:ilvl w:val="2"/>
          <w:numId w:val="3"/>
        </w:numPr>
        <w:tabs>
          <w:tab w:val="left" w:pos="1541"/>
        </w:tabs>
        <w:spacing w:before="1"/>
        <w:ind w:right="848"/>
        <w:jc w:val="both"/>
        <w:rPr>
          <w:sz w:val="24"/>
        </w:rPr>
      </w:pPr>
      <w:r>
        <w:rPr>
          <w:sz w:val="24"/>
        </w:rPr>
        <w:t>assist the Council, at the Council's cost, in responding to any request from a data</w:t>
      </w:r>
      <w:r>
        <w:rPr>
          <w:spacing w:val="-64"/>
          <w:sz w:val="24"/>
        </w:rPr>
        <w:t xml:space="preserve"> </w:t>
      </w:r>
      <w:r>
        <w:rPr>
          <w:sz w:val="24"/>
        </w:rPr>
        <w:t>subject and in ensuring compliance with its obligations under the Data Protection</w:t>
      </w:r>
      <w:r>
        <w:rPr>
          <w:spacing w:val="-64"/>
          <w:sz w:val="24"/>
        </w:rPr>
        <w:t xml:space="preserve"> </w:t>
      </w:r>
      <w:r>
        <w:rPr>
          <w:sz w:val="24"/>
        </w:rPr>
        <w:t>Legislation with respect to security, breach notifications, impact assessments and</w:t>
      </w:r>
      <w:r>
        <w:rPr>
          <w:spacing w:val="-65"/>
          <w:sz w:val="24"/>
        </w:rPr>
        <w:t xml:space="preserve"> </w:t>
      </w:r>
      <w:r>
        <w:rPr>
          <w:sz w:val="24"/>
        </w:rPr>
        <w:t>consultations</w:t>
      </w:r>
      <w:r>
        <w:rPr>
          <w:spacing w:val="-3"/>
          <w:sz w:val="24"/>
        </w:rPr>
        <w:t xml:space="preserve"> </w:t>
      </w:r>
      <w:r>
        <w:rPr>
          <w:sz w:val="24"/>
        </w:rPr>
        <w:t>with</w:t>
      </w:r>
      <w:r>
        <w:rPr>
          <w:spacing w:val="-1"/>
          <w:sz w:val="24"/>
        </w:rPr>
        <w:t xml:space="preserve"> </w:t>
      </w:r>
      <w:r>
        <w:rPr>
          <w:sz w:val="24"/>
        </w:rPr>
        <w:t>supervisory</w:t>
      </w:r>
      <w:r>
        <w:rPr>
          <w:spacing w:val="-2"/>
          <w:sz w:val="24"/>
        </w:rPr>
        <w:t xml:space="preserve"> </w:t>
      </w:r>
      <w:r>
        <w:rPr>
          <w:sz w:val="24"/>
        </w:rPr>
        <w:t>authorities</w:t>
      </w:r>
      <w:r>
        <w:rPr>
          <w:spacing w:val="-2"/>
          <w:sz w:val="24"/>
        </w:rPr>
        <w:t xml:space="preserve"> </w:t>
      </w:r>
      <w:r>
        <w:rPr>
          <w:sz w:val="24"/>
        </w:rPr>
        <w:t>or</w:t>
      </w:r>
      <w:r>
        <w:rPr>
          <w:spacing w:val="-2"/>
          <w:sz w:val="24"/>
        </w:rPr>
        <w:t xml:space="preserve"> </w:t>
      </w:r>
      <w:r>
        <w:rPr>
          <w:sz w:val="24"/>
        </w:rPr>
        <w:t>regulators;</w:t>
      </w:r>
    </w:p>
    <w:p w:rsidR="00C20CD8" w:rsidRDefault="00C20CD8">
      <w:pPr>
        <w:pStyle w:val="BodyText"/>
      </w:pPr>
    </w:p>
    <w:p w:rsidR="00C20CD8" w:rsidRDefault="00BC6FFB">
      <w:pPr>
        <w:pStyle w:val="ListParagraph"/>
        <w:numPr>
          <w:ilvl w:val="2"/>
          <w:numId w:val="3"/>
        </w:numPr>
        <w:tabs>
          <w:tab w:val="left" w:pos="1540"/>
          <w:tab w:val="left" w:pos="1541"/>
        </w:tabs>
        <w:rPr>
          <w:sz w:val="24"/>
        </w:rPr>
      </w:pPr>
      <w:r>
        <w:rPr>
          <w:sz w:val="24"/>
        </w:rPr>
        <w:t>notify</w:t>
      </w:r>
      <w:r>
        <w:rPr>
          <w:spacing w:val="-3"/>
          <w:sz w:val="24"/>
        </w:rPr>
        <w:t xml:space="preserve"> </w:t>
      </w:r>
      <w:r>
        <w:rPr>
          <w:sz w:val="24"/>
        </w:rPr>
        <w:t>the</w:t>
      </w:r>
      <w:r>
        <w:rPr>
          <w:spacing w:val="-2"/>
          <w:sz w:val="24"/>
        </w:rPr>
        <w:t xml:space="preserve"> </w:t>
      </w:r>
      <w:r>
        <w:rPr>
          <w:sz w:val="24"/>
        </w:rPr>
        <w:t>Council</w:t>
      </w:r>
      <w:r>
        <w:rPr>
          <w:spacing w:val="-2"/>
          <w:sz w:val="24"/>
        </w:rPr>
        <w:t xml:space="preserve"> </w:t>
      </w:r>
      <w:r>
        <w:rPr>
          <w:sz w:val="24"/>
        </w:rPr>
        <w:t>without</w:t>
      </w:r>
      <w:r>
        <w:rPr>
          <w:spacing w:val="-4"/>
          <w:sz w:val="24"/>
        </w:rPr>
        <w:t xml:space="preserve"> </w:t>
      </w:r>
      <w:r>
        <w:rPr>
          <w:sz w:val="24"/>
        </w:rPr>
        <w:t>undue</w:t>
      </w:r>
      <w:r>
        <w:rPr>
          <w:spacing w:val="-2"/>
          <w:sz w:val="24"/>
        </w:rPr>
        <w:t xml:space="preserve"> </w:t>
      </w:r>
      <w:r>
        <w:rPr>
          <w:sz w:val="24"/>
        </w:rPr>
        <w:t>delay</w:t>
      </w:r>
      <w:r>
        <w:rPr>
          <w:spacing w:val="-3"/>
          <w:sz w:val="24"/>
        </w:rPr>
        <w:t xml:space="preserve"> </w:t>
      </w:r>
      <w:r>
        <w:rPr>
          <w:sz w:val="24"/>
        </w:rPr>
        <w:t>on</w:t>
      </w:r>
      <w:r>
        <w:rPr>
          <w:spacing w:val="-1"/>
          <w:sz w:val="24"/>
        </w:rPr>
        <w:t xml:space="preserve"> </w:t>
      </w:r>
      <w:r>
        <w:rPr>
          <w:sz w:val="24"/>
        </w:rPr>
        <w:t>becoming</w:t>
      </w:r>
      <w:r>
        <w:rPr>
          <w:spacing w:val="-2"/>
          <w:sz w:val="24"/>
        </w:rPr>
        <w:t xml:space="preserve"> </w:t>
      </w:r>
      <w:r>
        <w:rPr>
          <w:sz w:val="24"/>
        </w:rPr>
        <w:t>aware</w:t>
      </w:r>
      <w:r>
        <w:rPr>
          <w:spacing w:val="-2"/>
          <w:sz w:val="24"/>
        </w:rPr>
        <w:t xml:space="preserve"> </w:t>
      </w:r>
      <w:r>
        <w:rPr>
          <w:sz w:val="24"/>
        </w:rPr>
        <w:t>of</w:t>
      </w:r>
      <w:r>
        <w:rPr>
          <w:spacing w:val="-4"/>
          <w:sz w:val="24"/>
        </w:rPr>
        <w:t xml:space="preserve"> </w:t>
      </w:r>
      <w:r>
        <w:rPr>
          <w:sz w:val="24"/>
        </w:rPr>
        <w:t>a</w:t>
      </w:r>
      <w:r>
        <w:rPr>
          <w:spacing w:val="-2"/>
          <w:sz w:val="24"/>
        </w:rPr>
        <w:t xml:space="preserve"> </w:t>
      </w:r>
      <w:r>
        <w:rPr>
          <w:sz w:val="24"/>
        </w:rPr>
        <w:t>personal</w:t>
      </w:r>
      <w:r>
        <w:rPr>
          <w:spacing w:val="-2"/>
          <w:sz w:val="24"/>
        </w:rPr>
        <w:t xml:space="preserve"> </w:t>
      </w:r>
      <w:r>
        <w:rPr>
          <w:sz w:val="24"/>
        </w:rPr>
        <w:t>data</w:t>
      </w:r>
      <w:r>
        <w:rPr>
          <w:spacing w:val="-1"/>
          <w:sz w:val="24"/>
        </w:rPr>
        <w:t xml:space="preserve"> </w:t>
      </w:r>
      <w:r>
        <w:rPr>
          <w:sz w:val="24"/>
        </w:rPr>
        <w:t>breach;</w:t>
      </w:r>
    </w:p>
    <w:p w:rsidR="00C20CD8" w:rsidRDefault="00C20CD8">
      <w:pPr>
        <w:pStyle w:val="BodyText"/>
        <w:spacing w:before="10"/>
        <w:rPr>
          <w:sz w:val="23"/>
        </w:rPr>
      </w:pPr>
    </w:p>
    <w:p w:rsidR="00C20CD8" w:rsidRDefault="00BC6FFB">
      <w:pPr>
        <w:pStyle w:val="ListParagraph"/>
        <w:numPr>
          <w:ilvl w:val="2"/>
          <w:numId w:val="3"/>
        </w:numPr>
        <w:tabs>
          <w:tab w:val="left" w:pos="1540"/>
          <w:tab w:val="left" w:pos="1541"/>
        </w:tabs>
        <w:spacing w:line="242" w:lineRule="auto"/>
        <w:ind w:right="268"/>
        <w:rPr>
          <w:sz w:val="24"/>
        </w:rPr>
      </w:pPr>
      <w:r>
        <w:rPr>
          <w:sz w:val="24"/>
        </w:rPr>
        <w:t>at the written direction of the Council, delete or return personal data and copies thereof</w:t>
      </w:r>
      <w:r>
        <w:rPr>
          <w:spacing w:val="-64"/>
          <w:sz w:val="24"/>
        </w:rPr>
        <w:t xml:space="preserve"> </w:t>
      </w:r>
      <w:r>
        <w:rPr>
          <w:sz w:val="24"/>
        </w:rPr>
        <w:t>to the Council on termination of the agreement unless required by Applicable Law to</w:t>
      </w:r>
      <w:r>
        <w:rPr>
          <w:spacing w:val="1"/>
          <w:sz w:val="24"/>
        </w:rPr>
        <w:t xml:space="preserve"> </w:t>
      </w:r>
      <w:r>
        <w:rPr>
          <w:sz w:val="24"/>
        </w:rPr>
        <w:t>store</w:t>
      </w:r>
      <w:r>
        <w:rPr>
          <w:spacing w:val="-1"/>
          <w:sz w:val="24"/>
        </w:rPr>
        <w:t xml:space="preserve"> </w:t>
      </w:r>
      <w:r>
        <w:rPr>
          <w:sz w:val="24"/>
        </w:rPr>
        <w:t>the</w:t>
      </w:r>
      <w:r>
        <w:rPr>
          <w:spacing w:val="-1"/>
          <w:sz w:val="24"/>
        </w:rPr>
        <w:t xml:space="preserve"> </w:t>
      </w:r>
      <w:r>
        <w:rPr>
          <w:sz w:val="24"/>
        </w:rPr>
        <w:t>personal</w:t>
      </w:r>
      <w:r>
        <w:rPr>
          <w:spacing w:val="-1"/>
          <w:sz w:val="24"/>
        </w:rPr>
        <w:t xml:space="preserve"> </w:t>
      </w:r>
      <w:r>
        <w:rPr>
          <w:sz w:val="24"/>
        </w:rPr>
        <w:t>data;</w:t>
      </w:r>
      <w:r>
        <w:rPr>
          <w:spacing w:val="-4"/>
          <w:sz w:val="24"/>
        </w:rPr>
        <w:t xml:space="preserve"> </w:t>
      </w:r>
      <w:r>
        <w:rPr>
          <w:sz w:val="24"/>
        </w:rPr>
        <w:t>and</w:t>
      </w:r>
    </w:p>
    <w:p w:rsidR="00C20CD8" w:rsidRDefault="00C20CD8">
      <w:pPr>
        <w:pStyle w:val="BodyText"/>
        <w:spacing w:before="4"/>
        <w:rPr>
          <w:sz w:val="23"/>
        </w:rPr>
      </w:pPr>
    </w:p>
    <w:p w:rsidR="00C20CD8" w:rsidRDefault="00BC6FFB">
      <w:pPr>
        <w:pStyle w:val="ListParagraph"/>
        <w:numPr>
          <w:ilvl w:val="2"/>
          <w:numId w:val="3"/>
        </w:numPr>
        <w:tabs>
          <w:tab w:val="left" w:pos="1540"/>
          <w:tab w:val="left" w:pos="1541"/>
        </w:tabs>
        <w:ind w:right="166"/>
        <w:rPr>
          <w:sz w:val="24"/>
        </w:rPr>
      </w:pPr>
      <w:r>
        <w:rPr>
          <w:sz w:val="24"/>
        </w:rPr>
        <w:t>maintain complete and accurate records and information to demonstrate its compliance</w:t>
      </w:r>
      <w:r>
        <w:rPr>
          <w:spacing w:val="1"/>
          <w:sz w:val="24"/>
        </w:rPr>
        <w:t xml:space="preserve"> </w:t>
      </w:r>
      <w:r>
        <w:rPr>
          <w:sz w:val="24"/>
        </w:rPr>
        <w:t>with this clause 1 and allow for audits by the Council or the Council's designated auditor</w:t>
      </w:r>
      <w:r>
        <w:rPr>
          <w:spacing w:val="-64"/>
          <w:sz w:val="24"/>
        </w:rPr>
        <w:t xml:space="preserve"> </w:t>
      </w:r>
      <w:r>
        <w:rPr>
          <w:sz w:val="24"/>
        </w:rPr>
        <w:t xml:space="preserve">and immediately inform the Council if, in the opinion of the </w:t>
      </w:r>
      <w:r w:rsidR="00A55DA9">
        <w:rPr>
          <w:sz w:val="24"/>
        </w:rPr>
        <w:t>Consultant</w:t>
      </w:r>
      <w:r>
        <w:rPr>
          <w:sz w:val="24"/>
        </w:rPr>
        <w:t>, an instruction</w:t>
      </w:r>
      <w:r>
        <w:rPr>
          <w:spacing w:val="1"/>
          <w:sz w:val="24"/>
        </w:rPr>
        <w:t xml:space="preserve"> </w:t>
      </w:r>
      <w:r>
        <w:rPr>
          <w:sz w:val="24"/>
        </w:rPr>
        <w:t>infringes</w:t>
      </w:r>
      <w:r>
        <w:rPr>
          <w:spacing w:val="-3"/>
          <w:sz w:val="24"/>
        </w:rPr>
        <w:t xml:space="preserve"> </w:t>
      </w:r>
      <w:r>
        <w:rPr>
          <w:sz w:val="24"/>
        </w:rPr>
        <w:t>the</w:t>
      </w:r>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Legislation;</w:t>
      </w:r>
      <w:r>
        <w:rPr>
          <w:spacing w:val="-4"/>
          <w:sz w:val="24"/>
        </w:rPr>
        <w:t xml:space="preserve"> </w:t>
      </w:r>
      <w:r>
        <w:rPr>
          <w:sz w:val="24"/>
        </w:rPr>
        <w:t>and</w:t>
      </w:r>
    </w:p>
    <w:p w:rsidR="00C20CD8" w:rsidRDefault="00C20CD8">
      <w:pPr>
        <w:pStyle w:val="BodyText"/>
        <w:spacing w:before="1"/>
      </w:pPr>
    </w:p>
    <w:p w:rsidR="00C20CD8" w:rsidRDefault="00BC6FFB">
      <w:pPr>
        <w:pStyle w:val="ListParagraph"/>
        <w:numPr>
          <w:ilvl w:val="2"/>
          <w:numId w:val="3"/>
        </w:numPr>
        <w:tabs>
          <w:tab w:val="left" w:pos="1540"/>
          <w:tab w:val="left" w:pos="1541"/>
        </w:tabs>
        <w:ind w:right="290"/>
        <w:rPr>
          <w:sz w:val="24"/>
        </w:rPr>
      </w:pPr>
      <w:proofErr w:type="gramStart"/>
      <w:r>
        <w:rPr>
          <w:sz w:val="24"/>
        </w:rPr>
        <w:t>indemnify</w:t>
      </w:r>
      <w:proofErr w:type="gramEnd"/>
      <w:r>
        <w:rPr>
          <w:spacing w:val="-4"/>
          <w:sz w:val="24"/>
        </w:rPr>
        <w:t xml:space="preserve"> </w:t>
      </w:r>
      <w:r>
        <w:rPr>
          <w:sz w:val="24"/>
        </w:rPr>
        <w:t>the</w:t>
      </w:r>
      <w:r>
        <w:rPr>
          <w:spacing w:val="-2"/>
          <w:sz w:val="24"/>
        </w:rPr>
        <w:t xml:space="preserve"> </w:t>
      </w:r>
      <w:r>
        <w:rPr>
          <w:sz w:val="24"/>
        </w:rPr>
        <w:t>Council</w:t>
      </w:r>
      <w:r>
        <w:rPr>
          <w:spacing w:val="-2"/>
          <w:sz w:val="24"/>
        </w:rPr>
        <w:t xml:space="preserve"> </w:t>
      </w:r>
      <w:r>
        <w:rPr>
          <w:sz w:val="24"/>
        </w:rPr>
        <w:t>against</w:t>
      </w:r>
      <w:r>
        <w:rPr>
          <w:spacing w:val="-5"/>
          <w:sz w:val="24"/>
        </w:rPr>
        <w:t xml:space="preserve"> </w:t>
      </w:r>
      <w:r>
        <w:rPr>
          <w:sz w:val="24"/>
        </w:rPr>
        <w:t>any</w:t>
      </w:r>
      <w:r>
        <w:rPr>
          <w:spacing w:val="-3"/>
          <w:sz w:val="24"/>
        </w:rPr>
        <w:t xml:space="preserve"> </w:t>
      </w:r>
      <w:r>
        <w:rPr>
          <w:sz w:val="24"/>
        </w:rPr>
        <w:t>loss</w:t>
      </w:r>
      <w:r>
        <w:rPr>
          <w:spacing w:val="-3"/>
          <w:sz w:val="24"/>
        </w:rPr>
        <w:t xml:space="preserve"> </w:t>
      </w:r>
      <w:r>
        <w:rPr>
          <w:sz w:val="24"/>
        </w:rPr>
        <w:t>or</w:t>
      </w:r>
      <w:r>
        <w:rPr>
          <w:spacing w:val="-3"/>
          <w:sz w:val="24"/>
        </w:rPr>
        <w:t xml:space="preserve"> </w:t>
      </w:r>
      <w:r>
        <w:rPr>
          <w:sz w:val="24"/>
        </w:rPr>
        <w:t>damage</w:t>
      </w:r>
      <w:r>
        <w:rPr>
          <w:spacing w:val="-2"/>
          <w:sz w:val="24"/>
        </w:rPr>
        <w:t xml:space="preserve"> </w:t>
      </w:r>
      <w:r>
        <w:rPr>
          <w:sz w:val="24"/>
        </w:rPr>
        <w:t>suffered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Council</w:t>
      </w:r>
      <w:r>
        <w:rPr>
          <w:spacing w:val="-2"/>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64"/>
          <w:sz w:val="24"/>
        </w:rPr>
        <w:t xml:space="preserve"> </w:t>
      </w:r>
      <w:r>
        <w:rPr>
          <w:sz w:val="24"/>
        </w:rPr>
        <w:t>any</w:t>
      </w:r>
      <w:r>
        <w:rPr>
          <w:spacing w:val="-3"/>
          <w:sz w:val="24"/>
        </w:rPr>
        <w:t xml:space="preserve"> </w:t>
      </w:r>
      <w:r>
        <w:rPr>
          <w:sz w:val="24"/>
        </w:rPr>
        <w:t>breach</w:t>
      </w:r>
      <w:r>
        <w:rPr>
          <w:spacing w:val="-1"/>
          <w:sz w:val="24"/>
        </w:rPr>
        <w:t xml:space="preserve"> </w:t>
      </w:r>
      <w:r>
        <w:rPr>
          <w:sz w:val="24"/>
        </w:rPr>
        <w:t>by</w:t>
      </w:r>
      <w:r>
        <w:rPr>
          <w:spacing w:val="-2"/>
          <w:sz w:val="24"/>
        </w:rPr>
        <w:t xml:space="preserve"> </w:t>
      </w:r>
      <w:r>
        <w:rPr>
          <w:sz w:val="24"/>
        </w:rPr>
        <w:t>the</w:t>
      </w:r>
      <w:r>
        <w:rPr>
          <w:spacing w:val="-1"/>
          <w:sz w:val="24"/>
        </w:rPr>
        <w:t xml:space="preserve"> </w:t>
      </w:r>
      <w:r w:rsidR="00A55DA9">
        <w:rPr>
          <w:sz w:val="24"/>
        </w:rPr>
        <w:t>Consultant</w:t>
      </w:r>
      <w:r>
        <w:rPr>
          <w:spacing w:val="-2"/>
          <w:sz w:val="24"/>
        </w:rPr>
        <w:t xml:space="preserve"> </w:t>
      </w:r>
      <w:r>
        <w:rPr>
          <w:sz w:val="24"/>
        </w:rPr>
        <w:t>of its</w:t>
      </w:r>
      <w:r>
        <w:rPr>
          <w:spacing w:val="-2"/>
          <w:sz w:val="24"/>
        </w:rPr>
        <w:t xml:space="preserve"> </w:t>
      </w:r>
      <w:r>
        <w:rPr>
          <w:sz w:val="24"/>
        </w:rPr>
        <w:t>obligations</w:t>
      </w:r>
      <w:r>
        <w:rPr>
          <w:spacing w:val="-2"/>
          <w:sz w:val="24"/>
        </w:rPr>
        <w:t xml:space="preserve"> </w:t>
      </w:r>
      <w:r>
        <w:rPr>
          <w:sz w:val="24"/>
        </w:rPr>
        <w:t>under</w:t>
      </w:r>
      <w:r>
        <w:rPr>
          <w:spacing w:val="-2"/>
          <w:sz w:val="24"/>
        </w:rPr>
        <w:t xml:space="preserve"> </w:t>
      </w:r>
      <w:r>
        <w:rPr>
          <w:sz w:val="24"/>
        </w:rPr>
        <w:t>this</w:t>
      </w:r>
      <w:r>
        <w:rPr>
          <w:spacing w:val="-2"/>
          <w:sz w:val="24"/>
        </w:rPr>
        <w:t xml:space="preserve"> </w:t>
      </w:r>
      <w:r>
        <w:rPr>
          <w:sz w:val="24"/>
        </w:rPr>
        <w:t>clause</w:t>
      </w:r>
      <w:r>
        <w:rPr>
          <w:spacing w:val="-1"/>
          <w:sz w:val="24"/>
        </w:rPr>
        <w:t xml:space="preserve"> </w:t>
      </w:r>
      <w:r>
        <w:rPr>
          <w:sz w:val="24"/>
        </w:rPr>
        <w:t>1</w:t>
      </w:r>
      <w:r w:rsidR="0053056E">
        <w:rPr>
          <w:sz w:val="24"/>
        </w:rPr>
        <w:t>.</w:t>
      </w:r>
    </w:p>
    <w:p w:rsidR="00C20CD8" w:rsidRDefault="00C20CD8">
      <w:pPr>
        <w:pStyle w:val="BodyText"/>
        <w:spacing w:before="2"/>
      </w:pPr>
    </w:p>
    <w:p w:rsidR="00C20CD8" w:rsidRDefault="00BC6FFB">
      <w:pPr>
        <w:pStyle w:val="ListParagraph"/>
        <w:numPr>
          <w:ilvl w:val="1"/>
          <w:numId w:val="3"/>
        </w:numPr>
        <w:tabs>
          <w:tab w:val="left" w:pos="820"/>
          <w:tab w:val="left" w:pos="821"/>
        </w:tabs>
        <w:ind w:right="1021"/>
        <w:rPr>
          <w:sz w:val="24"/>
        </w:rPr>
      </w:pPr>
      <w:r>
        <w:rPr>
          <w:sz w:val="24"/>
        </w:rPr>
        <w:t>The</w:t>
      </w:r>
      <w:r>
        <w:rPr>
          <w:spacing w:val="-2"/>
          <w:sz w:val="24"/>
        </w:rPr>
        <w:t xml:space="preserve"> </w:t>
      </w:r>
      <w:r>
        <w:rPr>
          <w:sz w:val="24"/>
        </w:rPr>
        <w:t>Council</w:t>
      </w:r>
      <w:r>
        <w:rPr>
          <w:spacing w:val="-1"/>
          <w:sz w:val="24"/>
        </w:rPr>
        <w:t xml:space="preserve"> </w:t>
      </w:r>
      <w:r>
        <w:rPr>
          <w:sz w:val="24"/>
        </w:rPr>
        <w:t>does</w:t>
      </w:r>
      <w:r>
        <w:rPr>
          <w:spacing w:val="-2"/>
          <w:sz w:val="24"/>
        </w:rPr>
        <w:t xml:space="preserve"> </w:t>
      </w:r>
      <w:r>
        <w:rPr>
          <w:sz w:val="24"/>
        </w:rPr>
        <w:t>not</w:t>
      </w:r>
      <w:r>
        <w:rPr>
          <w:spacing w:val="-5"/>
          <w:sz w:val="24"/>
        </w:rPr>
        <w:t xml:space="preserve"> </w:t>
      </w:r>
      <w:r>
        <w:rPr>
          <w:sz w:val="24"/>
        </w:rPr>
        <w:t>consent</w:t>
      </w:r>
      <w:r>
        <w:rPr>
          <w:spacing w:val="-4"/>
          <w:sz w:val="24"/>
        </w:rPr>
        <w:t xml:space="preserve"> </w:t>
      </w:r>
      <w:r>
        <w:rPr>
          <w:sz w:val="24"/>
        </w:rPr>
        <w:t>to</w:t>
      </w:r>
      <w:r>
        <w:rPr>
          <w:spacing w:val="-1"/>
          <w:sz w:val="24"/>
        </w:rPr>
        <w:t xml:space="preserve"> </w:t>
      </w:r>
      <w:r>
        <w:rPr>
          <w:sz w:val="24"/>
        </w:rPr>
        <w:t>the</w:t>
      </w:r>
      <w:r>
        <w:rPr>
          <w:spacing w:val="-2"/>
          <w:sz w:val="24"/>
        </w:rPr>
        <w:t xml:space="preserve"> </w:t>
      </w:r>
      <w:r w:rsidR="00A55DA9">
        <w:rPr>
          <w:sz w:val="24"/>
        </w:rPr>
        <w:t>Consultant</w:t>
      </w:r>
      <w:r>
        <w:rPr>
          <w:spacing w:val="-7"/>
          <w:sz w:val="24"/>
        </w:rPr>
        <w:t xml:space="preserve"> </w:t>
      </w:r>
      <w:r>
        <w:rPr>
          <w:sz w:val="24"/>
        </w:rPr>
        <w:t>appointing</w:t>
      </w:r>
      <w:r>
        <w:rPr>
          <w:spacing w:val="-1"/>
          <w:sz w:val="24"/>
        </w:rPr>
        <w:t xml:space="preserve"> </w:t>
      </w:r>
      <w:r>
        <w:rPr>
          <w:sz w:val="24"/>
        </w:rPr>
        <w:t>any</w:t>
      </w:r>
      <w:r>
        <w:rPr>
          <w:spacing w:val="-3"/>
          <w:sz w:val="24"/>
        </w:rPr>
        <w:t xml:space="preserve"> </w:t>
      </w:r>
      <w:r>
        <w:rPr>
          <w:sz w:val="24"/>
        </w:rPr>
        <w:t>third</w:t>
      </w:r>
      <w:r>
        <w:rPr>
          <w:spacing w:val="-1"/>
          <w:sz w:val="24"/>
        </w:rPr>
        <w:t xml:space="preserve"> </w:t>
      </w:r>
      <w:r>
        <w:rPr>
          <w:sz w:val="24"/>
        </w:rPr>
        <w:t>party</w:t>
      </w:r>
      <w:r>
        <w:rPr>
          <w:spacing w:val="-2"/>
          <w:sz w:val="24"/>
        </w:rPr>
        <w:t xml:space="preserve"> </w:t>
      </w:r>
      <w:r>
        <w:rPr>
          <w:sz w:val="24"/>
        </w:rPr>
        <w:t>processor</w:t>
      </w:r>
      <w:r>
        <w:rPr>
          <w:spacing w:val="-3"/>
          <w:sz w:val="24"/>
        </w:rPr>
        <w:t xml:space="preserve"> </w:t>
      </w:r>
      <w:r>
        <w:rPr>
          <w:sz w:val="24"/>
        </w:rPr>
        <w:t>of</w:t>
      </w:r>
      <w:r>
        <w:rPr>
          <w:spacing w:val="-63"/>
          <w:sz w:val="24"/>
        </w:rPr>
        <w:t xml:space="preserve"> </w:t>
      </w:r>
      <w:r>
        <w:rPr>
          <w:sz w:val="24"/>
        </w:rPr>
        <w:t>personal</w:t>
      </w:r>
      <w:r>
        <w:rPr>
          <w:spacing w:val="-2"/>
          <w:sz w:val="24"/>
        </w:rPr>
        <w:t xml:space="preserve"> </w:t>
      </w:r>
      <w:r>
        <w:rPr>
          <w:sz w:val="24"/>
        </w:rPr>
        <w:t>data</w:t>
      </w:r>
      <w:r>
        <w:rPr>
          <w:spacing w:val="-1"/>
          <w:sz w:val="24"/>
        </w:rPr>
        <w:t xml:space="preserve"> </w:t>
      </w:r>
      <w:r>
        <w:rPr>
          <w:sz w:val="24"/>
        </w:rPr>
        <w:t>under</w:t>
      </w:r>
      <w:r>
        <w:rPr>
          <w:spacing w:val="-2"/>
          <w:sz w:val="24"/>
        </w:rPr>
        <w:t xml:space="preserve"> </w:t>
      </w:r>
      <w:r>
        <w:rPr>
          <w:sz w:val="24"/>
        </w:rPr>
        <w:t>this</w:t>
      </w:r>
      <w:r>
        <w:rPr>
          <w:spacing w:val="-2"/>
          <w:sz w:val="24"/>
        </w:rPr>
        <w:t xml:space="preserve"> </w:t>
      </w:r>
      <w:r>
        <w:rPr>
          <w:sz w:val="24"/>
        </w:rPr>
        <w:t>agreement.</w:t>
      </w:r>
    </w:p>
    <w:p w:rsidR="00C20CD8" w:rsidRDefault="00C20CD8">
      <w:pPr>
        <w:pStyle w:val="BodyText"/>
        <w:spacing w:before="9"/>
        <w:rPr>
          <w:sz w:val="23"/>
        </w:rPr>
      </w:pPr>
    </w:p>
    <w:p w:rsidR="00C20CD8" w:rsidRPr="003E03DE" w:rsidRDefault="00BC6FFB" w:rsidP="003E03DE">
      <w:pPr>
        <w:pStyle w:val="ListParagraph"/>
        <w:numPr>
          <w:ilvl w:val="1"/>
          <w:numId w:val="3"/>
        </w:numPr>
        <w:tabs>
          <w:tab w:val="left" w:pos="820"/>
          <w:tab w:val="left" w:pos="821"/>
        </w:tabs>
        <w:ind w:right="181"/>
        <w:rPr>
          <w:sz w:val="24"/>
        </w:rPr>
        <w:sectPr w:rsidR="00C20CD8" w:rsidRPr="003E03DE">
          <w:pgSz w:w="12240" w:h="15840"/>
          <w:pgMar w:top="640" w:right="600" w:bottom="1240" w:left="620" w:header="0" w:footer="1035" w:gutter="0"/>
          <w:cols w:space="720"/>
        </w:sectPr>
      </w:pPr>
      <w:r>
        <w:rPr>
          <w:sz w:val="24"/>
        </w:rPr>
        <w:t>Either party may, at any time on not less than 30 days' notice, revise this clause 1 by replacing</w:t>
      </w:r>
      <w:r>
        <w:rPr>
          <w:spacing w:val="-64"/>
          <w:sz w:val="24"/>
        </w:rPr>
        <w:t xml:space="preserve"> </w:t>
      </w:r>
      <w:r>
        <w:rPr>
          <w:sz w:val="24"/>
        </w:rPr>
        <w:t>it</w:t>
      </w:r>
      <w:r>
        <w:rPr>
          <w:spacing w:val="-5"/>
          <w:sz w:val="24"/>
        </w:rPr>
        <w:t xml:space="preserve"> </w:t>
      </w:r>
      <w:r>
        <w:rPr>
          <w:sz w:val="24"/>
        </w:rPr>
        <w:t>with</w:t>
      </w:r>
      <w:r>
        <w:rPr>
          <w:spacing w:val="-2"/>
          <w:sz w:val="24"/>
        </w:rPr>
        <w:t xml:space="preserve"> </w:t>
      </w:r>
      <w:r>
        <w:rPr>
          <w:sz w:val="24"/>
        </w:rPr>
        <w:t>any</w:t>
      </w:r>
      <w:r>
        <w:rPr>
          <w:spacing w:val="-3"/>
          <w:sz w:val="24"/>
        </w:rPr>
        <w:t xml:space="preserve"> </w:t>
      </w:r>
      <w:r>
        <w:rPr>
          <w:sz w:val="24"/>
        </w:rPr>
        <w:t>applicable</w:t>
      </w:r>
      <w:r>
        <w:rPr>
          <w:spacing w:val="-2"/>
          <w:sz w:val="24"/>
        </w:rPr>
        <w:t xml:space="preserve"> </w:t>
      </w:r>
      <w:r>
        <w:rPr>
          <w:sz w:val="24"/>
        </w:rPr>
        <w:t>controller</w:t>
      </w:r>
      <w:r>
        <w:rPr>
          <w:spacing w:val="-3"/>
          <w:sz w:val="24"/>
        </w:rPr>
        <w:t xml:space="preserve"> </w:t>
      </w:r>
      <w:r>
        <w:rPr>
          <w:sz w:val="24"/>
        </w:rPr>
        <w:t>to</w:t>
      </w:r>
      <w:r>
        <w:rPr>
          <w:spacing w:val="-2"/>
          <w:sz w:val="24"/>
        </w:rPr>
        <w:t xml:space="preserve"> </w:t>
      </w:r>
      <w:r>
        <w:rPr>
          <w:sz w:val="24"/>
        </w:rPr>
        <w:t>processor</w:t>
      </w:r>
      <w:r>
        <w:rPr>
          <w:spacing w:val="-3"/>
          <w:sz w:val="24"/>
        </w:rPr>
        <w:t xml:space="preserve"> </w:t>
      </w:r>
      <w:r>
        <w:rPr>
          <w:sz w:val="24"/>
        </w:rPr>
        <w:t>standard</w:t>
      </w:r>
      <w:r>
        <w:rPr>
          <w:spacing w:val="-2"/>
          <w:sz w:val="24"/>
        </w:rPr>
        <w:t xml:space="preserve"> </w:t>
      </w:r>
      <w:r>
        <w:rPr>
          <w:sz w:val="24"/>
        </w:rPr>
        <w:t>clauses</w:t>
      </w:r>
      <w:r>
        <w:rPr>
          <w:spacing w:val="-2"/>
          <w:sz w:val="24"/>
        </w:rPr>
        <w:t xml:space="preserve"> </w:t>
      </w:r>
      <w:r>
        <w:rPr>
          <w:sz w:val="24"/>
        </w:rPr>
        <w:t>or</w:t>
      </w:r>
      <w:r>
        <w:rPr>
          <w:spacing w:val="-3"/>
          <w:sz w:val="24"/>
        </w:rPr>
        <w:t xml:space="preserve"> </w:t>
      </w:r>
      <w:r>
        <w:rPr>
          <w:sz w:val="24"/>
        </w:rPr>
        <w:t>similar</w:t>
      </w:r>
      <w:r>
        <w:rPr>
          <w:spacing w:val="-3"/>
          <w:sz w:val="24"/>
        </w:rPr>
        <w:t xml:space="preserve"> </w:t>
      </w:r>
      <w:r>
        <w:rPr>
          <w:sz w:val="24"/>
        </w:rPr>
        <w:t>terms</w:t>
      </w:r>
      <w:r>
        <w:rPr>
          <w:spacing w:val="-3"/>
          <w:sz w:val="24"/>
        </w:rPr>
        <w:t xml:space="preserve"> </w:t>
      </w:r>
      <w:r>
        <w:rPr>
          <w:sz w:val="24"/>
        </w:rPr>
        <w:t>forming</w:t>
      </w:r>
      <w:r>
        <w:rPr>
          <w:spacing w:val="-2"/>
          <w:sz w:val="24"/>
        </w:rPr>
        <w:t xml:space="preserve"> </w:t>
      </w:r>
      <w:r>
        <w:rPr>
          <w:sz w:val="24"/>
        </w:rPr>
        <w:t>party</w:t>
      </w:r>
      <w:r>
        <w:rPr>
          <w:spacing w:val="-3"/>
          <w:sz w:val="24"/>
        </w:rPr>
        <w:t xml:space="preserve"> </w:t>
      </w:r>
      <w:r w:rsidR="003E03DE">
        <w:rPr>
          <w:sz w:val="24"/>
        </w:rPr>
        <w:t>of an applicable certification scheme (which shall apply when replaced by attachment to this agreement).</w:t>
      </w:r>
    </w:p>
    <w:p w:rsidR="00C20CD8" w:rsidRDefault="00C20CD8">
      <w:pPr>
        <w:pStyle w:val="BodyText"/>
        <w:spacing w:before="2"/>
      </w:pPr>
    </w:p>
    <w:p w:rsidR="00C20CD8" w:rsidRDefault="00BC6FFB">
      <w:pPr>
        <w:pStyle w:val="Heading1"/>
        <w:ind w:left="100" w:firstLine="0"/>
      </w:pPr>
      <w:r>
        <w:t>Schedule</w:t>
      </w:r>
      <w:r>
        <w:rPr>
          <w:spacing w:val="-2"/>
        </w:rPr>
        <w:t xml:space="preserve"> </w:t>
      </w:r>
      <w:r>
        <w:t>5</w:t>
      </w:r>
      <w:r>
        <w:rPr>
          <w:spacing w:val="-2"/>
        </w:rPr>
        <w:t xml:space="preserve"> </w:t>
      </w:r>
      <w:r>
        <w:t>-</w:t>
      </w:r>
      <w:r>
        <w:rPr>
          <w:spacing w:val="-3"/>
        </w:rPr>
        <w:t xml:space="preserve"> </w:t>
      </w:r>
      <w:r>
        <w:t>Processing, Personal</w:t>
      </w:r>
      <w:r>
        <w:rPr>
          <w:spacing w:val="-5"/>
        </w:rPr>
        <w:t xml:space="preserve"> </w:t>
      </w:r>
      <w:r>
        <w:t>Data</w:t>
      </w:r>
      <w:r>
        <w:rPr>
          <w:spacing w:val="1"/>
        </w:rPr>
        <w:t xml:space="preserve"> </w:t>
      </w:r>
      <w:r>
        <w:t>and Data</w:t>
      </w:r>
      <w:r>
        <w:rPr>
          <w:spacing w:val="-2"/>
        </w:rPr>
        <w:t xml:space="preserve"> </w:t>
      </w:r>
      <w:r>
        <w:t>Subjects</w:t>
      </w:r>
    </w:p>
    <w:p w:rsidR="00C20CD8" w:rsidRDefault="00C20CD8">
      <w:pPr>
        <w:pStyle w:val="BodyText"/>
        <w:spacing w:before="10"/>
        <w:rPr>
          <w:b/>
          <w:sz w:val="23"/>
        </w:rPr>
      </w:pPr>
    </w:p>
    <w:p w:rsidR="00C20CD8" w:rsidRPr="0053056E" w:rsidRDefault="00BC6FFB">
      <w:pPr>
        <w:pStyle w:val="ListParagraph"/>
        <w:numPr>
          <w:ilvl w:val="0"/>
          <w:numId w:val="1"/>
        </w:numPr>
        <w:tabs>
          <w:tab w:val="left" w:pos="820"/>
          <w:tab w:val="left" w:pos="821"/>
        </w:tabs>
        <w:ind w:hanging="721"/>
        <w:rPr>
          <w:b/>
          <w:sz w:val="24"/>
        </w:rPr>
      </w:pPr>
      <w:r w:rsidRPr="0053056E">
        <w:rPr>
          <w:b/>
          <w:sz w:val="24"/>
        </w:rPr>
        <w:t>Processing</w:t>
      </w:r>
      <w:r w:rsidRPr="0053056E">
        <w:rPr>
          <w:b/>
          <w:spacing w:val="-2"/>
          <w:sz w:val="24"/>
        </w:rPr>
        <w:t xml:space="preserve"> </w:t>
      </w:r>
      <w:r w:rsidRPr="0053056E">
        <w:rPr>
          <w:b/>
          <w:sz w:val="24"/>
        </w:rPr>
        <w:t>by</w:t>
      </w:r>
      <w:r w:rsidRPr="0053056E">
        <w:rPr>
          <w:b/>
          <w:spacing w:val="-2"/>
          <w:sz w:val="24"/>
        </w:rPr>
        <w:t xml:space="preserve"> </w:t>
      </w:r>
      <w:r w:rsidRPr="0053056E">
        <w:rPr>
          <w:b/>
          <w:sz w:val="24"/>
        </w:rPr>
        <w:t>the</w:t>
      </w:r>
      <w:r w:rsidRPr="0053056E">
        <w:rPr>
          <w:b/>
          <w:spacing w:val="-1"/>
          <w:sz w:val="24"/>
        </w:rPr>
        <w:t xml:space="preserve"> </w:t>
      </w:r>
      <w:r w:rsidR="00985D4B" w:rsidRPr="0053056E">
        <w:rPr>
          <w:b/>
          <w:sz w:val="24"/>
        </w:rPr>
        <w:t>Consultant</w:t>
      </w:r>
    </w:p>
    <w:p w:rsidR="00C20CD8" w:rsidRDefault="00C20CD8">
      <w:pPr>
        <w:pStyle w:val="BodyText"/>
        <w:spacing w:before="10"/>
        <w:rPr>
          <w:sz w:val="23"/>
        </w:rPr>
      </w:pPr>
    </w:p>
    <w:p w:rsidR="00C20CD8" w:rsidRDefault="00BC6FFB">
      <w:pPr>
        <w:pStyle w:val="BodyText"/>
        <w:spacing w:line="242" w:lineRule="auto"/>
        <w:ind w:left="820"/>
      </w:pPr>
      <w:r>
        <w:t>The</w:t>
      </w:r>
      <w:r>
        <w:rPr>
          <w:spacing w:val="-2"/>
        </w:rPr>
        <w:t xml:space="preserve"> </w:t>
      </w:r>
      <w:r w:rsidR="00985D4B">
        <w:t>Consultant</w:t>
      </w:r>
      <w:r>
        <w:rPr>
          <w:spacing w:val="-3"/>
        </w:rPr>
        <w:t xml:space="preserve"> </w:t>
      </w:r>
      <w:r>
        <w:t>is</w:t>
      </w:r>
      <w:r>
        <w:rPr>
          <w:spacing w:val="-3"/>
        </w:rPr>
        <w:t xml:space="preserve"> </w:t>
      </w:r>
      <w:r>
        <w:t>expected</w:t>
      </w:r>
      <w:r>
        <w:rPr>
          <w:spacing w:val="-1"/>
        </w:rPr>
        <w:t xml:space="preserve"> </w:t>
      </w:r>
      <w:r>
        <w:t>to</w:t>
      </w:r>
      <w:r>
        <w:rPr>
          <w:spacing w:val="-2"/>
        </w:rPr>
        <w:t xml:space="preserve"> </w:t>
      </w:r>
      <w:r>
        <w:t>process</w:t>
      </w:r>
      <w:r>
        <w:rPr>
          <w:spacing w:val="-3"/>
        </w:rPr>
        <w:t xml:space="preserve"> </w:t>
      </w:r>
      <w:r>
        <w:t>a</w:t>
      </w:r>
      <w:r>
        <w:rPr>
          <w:spacing w:val="-2"/>
        </w:rPr>
        <w:t xml:space="preserve"> </w:t>
      </w:r>
      <w:r>
        <w:t>minimal</w:t>
      </w:r>
      <w:r>
        <w:rPr>
          <w:spacing w:val="-1"/>
        </w:rPr>
        <w:t xml:space="preserve"> </w:t>
      </w:r>
      <w:r>
        <w:t>amount</w:t>
      </w:r>
      <w:r>
        <w:rPr>
          <w:spacing w:val="-5"/>
        </w:rPr>
        <w:t xml:space="preserve"> </w:t>
      </w:r>
      <w:r>
        <w:t>of</w:t>
      </w:r>
      <w:r>
        <w:rPr>
          <w:spacing w:val="-5"/>
        </w:rPr>
        <w:t xml:space="preserve"> </w:t>
      </w:r>
      <w:r>
        <w:t>personal</w:t>
      </w:r>
      <w:r>
        <w:rPr>
          <w:spacing w:val="-2"/>
        </w:rPr>
        <w:t xml:space="preserve"> </w:t>
      </w:r>
      <w:r>
        <w:t>data</w:t>
      </w:r>
      <w:r>
        <w:rPr>
          <w:spacing w:val="-1"/>
        </w:rPr>
        <w:t xml:space="preserve"> </w:t>
      </w:r>
      <w:r>
        <w:t>limited</w:t>
      </w:r>
      <w:r>
        <w:rPr>
          <w:spacing w:val="-2"/>
        </w:rPr>
        <w:t xml:space="preserve"> </w:t>
      </w:r>
      <w:r>
        <w:t>only</w:t>
      </w:r>
      <w:r>
        <w:rPr>
          <w:spacing w:val="-3"/>
        </w:rPr>
        <w:t xml:space="preserve"> </w:t>
      </w:r>
      <w:r>
        <w:t>to</w:t>
      </w:r>
      <w:r>
        <w:rPr>
          <w:spacing w:val="-2"/>
        </w:rPr>
        <w:t xml:space="preserve"> </w:t>
      </w:r>
      <w:r>
        <w:t>that</w:t>
      </w:r>
      <w:r>
        <w:rPr>
          <w:spacing w:val="-63"/>
        </w:rPr>
        <w:t xml:space="preserve"> </w:t>
      </w:r>
      <w:r>
        <w:t>required</w:t>
      </w:r>
      <w:r>
        <w:rPr>
          <w:spacing w:val="-2"/>
        </w:rPr>
        <w:t xml:space="preserve"> </w:t>
      </w:r>
      <w:r>
        <w:t>to</w:t>
      </w:r>
      <w:r>
        <w:rPr>
          <w:spacing w:val="-1"/>
        </w:rPr>
        <w:t xml:space="preserve"> </w:t>
      </w:r>
      <w:r>
        <w:t>fulfil</w:t>
      </w:r>
      <w:r>
        <w:rPr>
          <w:spacing w:val="-1"/>
        </w:rPr>
        <w:t xml:space="preserve"> </w:t>
      </w:r>
      <w:r>
        <w:t>the</w:t>
      </w:r>
      <w:r>
        <w:rPr>
          <w:spacing w:val="-1"/>
        </w:rPr>
        <w:t xml:space="preserve"> </w:t>
      </w:r>
      <w:r>
        <w:t>business</w:t>
      </w:r>
      <w:r>
        <w:rPr>
          <w:spacing w:val="-2"/>
        </w:rPr>
        <w:t xml:space="preserve"> </w:t>
      </w:r>
      <w:r>
        <w:t>development</w:t>
      </w:r>
      <w:r>
        <w:rPr>
          <w:spacing w:val="-4"/>
        </w:rPr>
        <w:t xml:space="preserve"> </w:t>
      </w:r>
      <w:r>
        <w:t>subject</w:t>
      </w:r>
      <w:r>
        <w:rPr>
          <w:spacing w:val="-4"/>
        </w:rPr>
        <w:t xml:space="preserve"> </w:t>
      </w:r>
      <w:r>
        <w:t>of</w:t>
      </w:r>
      <w:r>
        <w:rPr>
          <w:spacing w:val="-4"/>
        </w:rPr>
        <w:t xml:space="preserve"> </w:t>
      </w:r>
      <w:r>
        <w:t>this</w:t>
      </w:r>
      <w:r>
        <w:rPr>
          <w:spacing w:val="-2"/>
        </w:rPr>
        <w:t xml:space="preserve"> </w:t>
      </w:r>
      <w:r>
        <w:t>contract.</w:t>
      </w:r>
    </w:p>
    <w:p w:rsidR="00C20CD8" w:rsidRDefault="00C20CD8">
      <w:pPr>
        <w:pStyle w:val="BodyText"/>
        <w:spacing w:before="8"/>
        <w:rPr>
          <w:sz w:val="23"/>
        </w:rPr>
      </w:pPr>
    </w:p>
    <w:p w:rsidR="00C20CD8" w:rsidRDefault="00BC6FFB" w:rsidP="0053056E">
      <w:pPr>
        <w:pStyle w:val="ListParagraph"/>
        <w:numPr>
          <w:ilvl w:val="0"/>
          <w:numId w:val="35"/>
        </w:numPr>
        <w:tabs>
          <w:tab w:val="left" w:pos="820"/>
          <w:tab w:val="left" w:pos="821"/>
        </w:tabs>
        <w:spacing w:line="275" w:lineRule="exact"/>
        <w:rPr>
          <w:sz w:val="24"/>
        </w:rPr>
      </w:pPr>
      <w:r>
        <w:rPr>
          <w:sz w:val="24"/>
        </w:rPr>
        <w:t>Scope</w:t>
      </w:r>
      <w:r w:rsidRPr="0053056E">
        <w:rPr>
          <w:sz w:val="24"/>
        </w:rPr>
        <w:t xml:space="preserve"> </w:t>
      </w:r>
      <w:r>
        <w:rPr>
          <w:sz w:val="24"/>
        </w:rPr>
        <w:t>and</w:t>
      </w:r>
      <w:r w:rsidRPr="0053056E">
        <w:rPr>
          <w:sz w:val="24"/>
        </w:rPr>
        <w:t xml:space="preserve"> </w:t>
      </w:r>
      <w:r>
        <w:rPr>
          <w:sz w:val="24"/>
        </w:rPr>
        <w:t>Purpose</w:t>
      </w:r>
      <w:r w:rsidRPr="0053056E">
        <w:rPr>
          <w:sz w:val="24"/>
        </w:rPr>
        <w:t xml:space="preserve"> </w:t>
      </w:r>
      <w:r>
        <w:rPr>
          <w:sz w:val="24"/>
        </w:rPr>
        <w:t>of</w:t>
      </w:r>
      <w:r w:rsidRPr="0053056E">
        <w:rPr>
          <w:sz w:val="24"/>
        </w:rPr>
        <w:t xml:space="preserve"> </w:t>
      </w:r>
      <w:r>
        <w:rPr>
          <w:sz w:val="24"/>
        </w:rPr>
        <w:t>processing</w:t>
      </w:r>
    </w:p>
    <w:p w:rsidR="00C20CD8" w:rsidRPr="0053056E" w:rsidRDefault="00C20CD8" w:rsidP="0053056E">
      <w:pPr>
        <w:pStyle w:val="ListParagraph"/>
        <w:tabs>
          <w:tab w:val="left" w:pos="820"/>
          <w:tab w:val="left" w:pos="821"/>
        </w:tabs>
        <w:spacing w:line="275" w:lineRule="exact"/>
        <w:ind w:firstLine="0"/>
        <w:rPr>
          <w:sz w:val="24"/>
        </w:rPr>
      </w:pPr>
    </w:p>
    <w:p w:rsidR="00C20CD8" w:rsidRPr="0053056E" w:rsidRDefault="00BC6FFB" w:rsidP="0053056E">
      <w:pPr>
        <w:pStyle w:val="ListParagraph"/>
        <w:tabs>
          <w:tab w:val="left" w:pos="820"/>
          <w:tab w:val="left" w:pos="821"/>
        </w:tabs>
        <w:spacing w:line="275" w:lineRule="exact"/>
        <w:ind w:firstLine="0"/>
        <w:rPr>
          <w:sz w:val="24"/>
        </w:rPr>
      </w:pPr>
      <w:r w:rsidRPr="0053056E">
        <w:rPr>
          <w:sz w:val="24"/>
        </w:rPr>
        <w:t>The processing of personal data in so much as it is necessary for the business development subject of this contract, this may include personal information processed whilst migrating data or assessing data records.</w:t>
      </w:r>
    </w:p>
    <w:p w:rsidR="00C20CD8" w:rsidRDefault="00C20CD8">
      <w:pPr>
        <w:pStyle w:val="BodyText"/>
        <w:spacing w:before="4"/>
        <w:rPr>
          <w:sz w:val="23"/>
        </w:rPr>
      </w:pPr>
    </w:p>
    <w:p w:rsidR="00C20CD8" w:rsidRPr="0053056E" w:rsidRDefault="00BC6FFB" w:rsidP="0053056E">
      <w:pPr>
        <w:pStyle w:val="ListParagraph"/>
        <w:numPr>
          <w:ilvl w:val="0"/>
          <w:numId w:val="35"/>
        </w:numPr>
        <w:tabs>
          <w:tab w:val="left" w:pos="820"/>
          <w:tab w:val="left" w:pos="821"/>
        </w:tabs>
        <w:spacing w:line="275" w:lineRule="exact"/>
        <w:rPr>
          <w:sz w:val="24"/>
        </w:rPr>
      </w:pPr>
      <w:r w:rsidRPr="0053056E">
        <w:rPr>
          <w:sz w:val="24"/>
        </w:rPr>
        <w:t>Nature</w:t>
      </w:r>
    </w:p>
    <w:p w:rsidR="00C20CD8" w:rsidRDefault="00C20CD8">
      <w:pPr>
        <w:pStyle w:val="BodyText"/>
        <w:spacing w:before="4"/>
      </w:pPr>
    </w:p>
    <w:p w:rsidR="00C20CD8" w:rsidRDefault="00BC6FFB">
      <w:pPr>
        <w:pStyle w:val="BodyText"/>
        <w:ind w:left="820" w:right="214"/>
      </w:pPr>
      <w:r>
        <w:t>The nature of the processing could be any operation such as collecting, recording, structuring,</w:t>
      </w:r>
      <w:r>
        <w:rPr>
          <w:spacing w:val="-64"/>
        </w:rPr>
        <w:t xml:space="preserve"> </w:t>
      </w:r>
      <w:r>
        <w:t>storing, alternating, retrieving, consulting, using, disclosing by transmission, disseminating or</w:t>
      </w:r>
      <w:r>
        <w:rPr>
          <w:spacing w:val="1"/>
        </w:rPr>
        <w:t xml:space="preserve"> </w:t>
      </w:r>
      <w:r>
        <w:t>otherwise making available, combining, restricting, or the destruction of personal data in</w:t>
      </w:r>
      <w:r>
        <w:rPr>
          <w:spacing w:val="1"/>
        </w:rPr>
        <w:t xml:space="preserve"> </w:t>
      </w:r>
      <w:r>
        <w:t>connection</w:t>
      </w:r>
      <w:r>
        <w:rPr>
          <w:spacing w:val="-2"/>
        </w:rPr>
        <w:t xml:space="preserve"> </w:t>
      </w:r>
      <w:r>
        <w:t>with</w:t>
      </w:r>
      <w:r>
        <w:rPr>
          <w:spacing w:val="-1"/>
        </w:rPr>
        <w:t xml:space="preserve"> </w:t>
      </w:r>
      <w:r>
        <w:t>the</w:t>
      </w:r>
      <w:r>
        <w:rPr>
          <w:spacing w:val="-1"/>
        </w:rPr>
        <w:t xml:space="preserve"> </w:t>
      </w:r>
      <w:r>
        <w:t>business</w:t>
      </w:r>
      <w:r>
        <w:rPr>
          <w:spacing w:val="-2"/>
        </w:rPr>
        <w:t xml:space="preserve"> </w:t>
      </w:r>
      <w:r>
        <w:t>development subject</w:t>
      </w:r>
      <w:r>
        <w:rPr>
          <w:spacing w:val="-4"/>
        </w:rPr>
        <w:t xml:space="preserve"> </w:t>
      </w:r>
      <w:r>
        <w:t>of</w:t>
      </w:r>
      <w:r>
        <w:rPr>
          <w:spacing w:val="-4"/>
        </w:rPr>
        <w:t xml:space="preserve"> </w:t>
      </w:r>
      <w:r>
        <w:t>this</w:t>
      </w:r>
      <w:r>
        <w:rPr>
          <w:spacing w:val="-1"/>
        </w:rPr>
        <w:t xml:space="preserve"> </w:t>
      </w:r>
      <w:r>
        <w:t>contract.</w:t>
      </w:r>
    </w:p>
    <w:p w:rsidR="00C20CD8" w:rsidRDefault="00C20CD8">
      <w:pPr>
        <w:pStyle w:val="BodyText"/>
        <w:spacing w:before="7"/>
        <w:rPr>
          <w:sz w:val="23"/>
        </w:rPr>
      </w:pPr>
    </w:p>
    <w:p w:rsidR="00C20CD8" w:rsidRDefault="00BC6FFB" w:rsidP="0053056E">
      <w:pPr>
        <w:pStyle w:val="ListParagraph"/>
        <w:numPr>
          <w:ilvl w:val="0"/>
          <w:numId w:val="35"/>
        </w:numPr>
        <w:tabs>
          <w:tab w:val="left" w:pos="820"/>
          <w:tab w:val="left" w:pos="821"/>
        </w:tabs>
        <w:spacing w:line="275" w:lineRule="exact"/>
        <w:rPr>
          <w:sz w:val="24"/>
        </w:rPr>
      </w:pPr>
      <w:r>
        <w:rPr>
          <w:sz w:val="24"/>
        </w:rPr>
        <w:t>Duration</w:t>
      </w:r>
      <w:r w:rsidRPr="0053056E">
        <w:rPr>
          <w:sz w:val="24"/>
        </w:rPr>
        <w:t xml:space="preserve"> </w:t>
      </w:r>
      <w:r>
        <w:rPr>
          <w:sz w:val="24"/>
        </w:rPr>
        <w:t>of</w:t>
      </w:r>
      <w:r w:rsidRPr="0053056E">
        <w:rPr>
          <w:sz w:val="24"/>
        </w:rPr>
        <w:t xml:space="preserve"> </w:t>
      </w:r>
      <w:r>
        <w:rPr>
          <w:sz w:val="24"/>
        </w:rPr>
        <w:t>the</w:t>
      </w:r>
      <w:r w:rsidRPr="0053056E">
        <w:rPr>
          <w:sz w:val="24"/>
        </w:rPr>
        <w:t xml:space="preserve"> </w:t>
      </w:r>
      <w:r>
        <w:rPr>
          <w:sz w:val="24"/>
        </w:rPr>
        <w:t>processing</w:t>
      </w:r>
    </w:p>
    <w:p w:rsidR="00C20CD8" w:rsidRDefault="00C20CD8">
      <w:pPr>
        <w:pStyle w:val="BodyText"/>
        <w:spacing w:before="3"/>
      </w:pPr>
    </w:p>
    <w:p w:rsidR="00C20CD8" w:rsidRDefault="00BC6FFB">
      <w:pPr>
        <w:pStyle w:val="BodyText"/>
        <w:ind w:left="820"/>
      </w:pPr>
      <w:r>
        <w:t>For</w:t>
      </w:r>
      <w:r>
        <w:rPr>
          <w:spacing w:val="-3"/>
        </w:rPr>
        <w:t xml:space="preserve"> </w:t>
      </w:r>
      <w:r>
        <w:t>the</w:t>
      </w:r>
      <w:r>
        <w:rPr>
          <w:spacing w:val="-1"/>
        </w:rPr>
        <w:t xml:space="preserve"> </w:t>
      </w:r>
      <w:r>
        <w:t>term</w:t>
      </w:r>
      <w:r>
        <w:rPr>
          <w:spacing w:val="-3"/>
        </w:rPr>
        <w:t xml:space="preserve"> </w:t>
      </w:r>
      <w:r>
        <w:t>of</w:t>
      </w:r>
      <w:r>
        <w:rPr>
          <w:spacing w:val="-4"/>
        </w:rPr>
        <w:t xml:space="preserve"> </w:t>
      </w:r>
      <w:r>
        <w:t>this</w:t>
      </w:r>
      <w:r>
        <w:rPr>
          <w:spacing w:val="-3"/>
        </w:rPr>
        <w:t xml:space="preserve"> </w:t>
      </w:r>
      <w:r>
        <w:t>agreement</w:t>
      </w:r>
      <w:r>
        <w:rPr>
          <w:spacing w:val="-4"/>
        </w:rPr>
        <w:t xml:space="preserve"> </w:t>
      </w:r>
      <w:r>
        <w:t>and</w:t>
      </w:r>
      <w:r>
        <w:rPr>
          <w:spacing w:val="-2"/>
        </w:rPr>
        <w:t xml:space="preserve"> </w:t>
      </w:r>
      <w:r>
        <w:t>or</w:t>
      </w:r>
      <w:r>
        <w:rPr>
          <w:spacing w:val="-2"/>
        </w:rPr>
        <w:t xml:space="preserve"> </w:t>
      </w:r>
      <w:r>
        <w:t>associated</w:t>
      </w:r>
      <w:r>
        <w:rPr>
          <w:spacing w:val="-2"/>
        </w:rPr>
        <w:t xml:space="preserve"> </w:t>
      </w:r>
      <w:r>
        <w:t>data</w:t>
      </w:r>
      <w:r>
        <w:rPr>
          <w:spacing w:val="-1"/>
        </w:rPr>
        <w:t xml:space="preserve"> </w:t>
      </w:r>
      <w:r>
        <w:t>retention</w:t>
      </w:r>
      <w:r>
        <w:rPr>
          <w:spacing w:val="-2"/>
        </w:rPr>
        <w:t xml:space="preserve"> </w:t>
      </w:r>
      <w:r>
        <w:t>periods.</w:t>
      </w:r>
    </w:p>
    <w:p w:rsidR="00C20CD8" w:rsidRDefault="00C20CD8">
      <w:pPr>
        <w:pStyle w:val="BodyText"/>
        <w:spacing w:before="9"/>
        <w:rPr>
          <w:sz w:val="23"/>
        </w:rPr>
      </w:pPr>
    </w:p>
    <w:p w:rsidR="00C20CD8" w:rsidRPr="0053056E" w:rsidRDefault="00BC6FFB">
      <w:pPr>
        <w:pStyle w:val="ListParagraph"/>
        <w:numPr>
          <w:ilvl w:val="0"/>
          <w:numId w:val="1"/>
        </w:numPr>
        <w:tabs>
          <w:tab w:val="left" w:pos="820"/>
          <w:tab w:val="left" w:pos="821"/>
        </w:tabs>
        <w:ind w:hanging="721"/>
        <w:rPr>
          <w:b/>
          <w:sz w:val="24"/>
        </w:rPr>
      </w:pPr>
      <w:r w:rsidRPr="0053056E">
        <w:rPr>
          <w:b/>
          <w:sz w:val="24"/>
        </w:rPr>
        <w:t>Types</w:t>
      </w:r>
      <w:r w:rsidRPr="0053056E">
        <w:rPr>
          <w:b/>
          <w:spacing w:val="-2"/>
          <w:sz w:val="24"/>
        </w:rPr>
        <w:t xml:space="preserve"> </w:t>
      </w:r>
      <w:r w:rsidRPr="0053056E">
        <w:rPr>
          <w:b/>
          <w:sz w:val="24"/>
        </w:rPr>
        <w:t>of</w:t>
      </w:r>
      <w:r w:rsidRPr="0053056E">
        <w:rPr>
          <w:b/>
          <w:spacing w:val="-4"/>
          <w:sz w:val="24"/>
        </w:rPr>
        <w:t xml:space="preserve"> </w:t>
      </w:r>
      <w:r w:rsidRPr="0053056E">
        <w:rPr>
          <w:b/>
          <w:sz w:val="24"/>
        </w:rPr>
        <w:t>personal</w:t>
      </w:r>
      <w:r w:rsidRPr="0053056E">
        <w:rPr>
          <w:b/>
          <w:spacing w:val="-1"/>
          <w:sz w:val="24"/>
        </w:rPr>
        <w:t xml:space="preserve"> </w:t>
      </w:r>
      <w:r w:rsidRPr="0053056E">
        <w:rPr>
          <w:b/>
          <w:sz w:val="24"/>
        </w:rPr>
        <w:t>data</w:t>
      </w:r>
    </w:p>
    <w:p w:rsidR="00C20CD8" w:rsidRDefault="00C20CD8">
      <w:pPr>
        <w:pStyle w:val="BodyText"/>
        <w:spacing w:before="4"/>
      </w:pPr>
    </w:p>
    <w:p w:rsidR="00C20CD8" w:rsidRDefault="00BC6FFB">
      <w:pPr>
        <w:pStyle w:val="BodyText"/>
        <w:ind w:left="820" w:right="161"/>
      </w:pPr>
      <w:r>
        <w:t>Names, addresses, telephone numbers, email addresses, images and video footage, sensitive</w:t>
      </w:r>
      <w:r>
        <w:rPr>
          <w:spacing w:val="-64"/>
        </w:rPr>
        <w:t xml:space="preserve"> </w:t>
      </w:r>
      <w:r>
        <w:t>documents.</w:t>
      </w:r>
    </w:p>
    <w:p w:rsidR="00C20CD8" w:rsidRDefault="00C20CD8">
      <w:pPr>
        <w:pStyle w:val="BodyText"/>
        <w:spacing w:before="8"/>
        <w:rPr>
          <w:sz w:val="23"/>
        </w:rPr>
      </w:pPr>
    </w:p>
    <w:p w:rsidR="00C20CD8" w:rsidRPr="0053056E" w:rsidRDefault="00BC6FFB">
      <w:pPr>
        <w:pStyle w:val="ListParagraph"/>
        <w:numPr>
          <w:ilvl w:val="0"/>
          <w:numId w:val="1"/>
        </w:numPr>
        <w:tabs>
          <w:tab w:val="left" w:pos="820"/>
          <w:tab w:val="left" w:pos="821"/>
        </w:tabs>
        <w:spacing w:before="1"/>
        <w:ind w:hanging="721"/>
        <w:rPr>
          <w:b/>
          <w:sz w:val="24"/>
        </w:rPr>
      </w:pPr>
      <w:r w:rsidRPr="0053056E">
        <w:rPr>
          <w:b/>
          <w:sz w:val="24"/>
        </w:rPr>
        <w:t>Categories</w:t>
      </w:r>
      <w:r w:rsidRPr="0053056E">
        <w:rPr>
          <w:b/>
          <w:spacing w:val="-3"/>
          <w:sz w:val="24"/>
        </w:rPr>
        <w:t xml:space="preserve"> </w:t>
      </w:r>
      <w:r w:rsidRPr="0053056E">
        <w:rPr>
          <w:b/>
          <w:sz w:val="24"/>
        </w:rPr>
        <w:t>of</w:t>
      </w:r>
      <w:r w:rsidRPr="0053056E">
        <w:rPr>
          <w:b/>
          <w:spacing w:val="-4"/>
          <w:sz w:val="24"/>
        </w:rPr>
        <w:t xml:space="preserve"> </w:t>
      </w:r>
      <w:r w:rsidRPr="0053056E">
        <w:rPr>
          <w:b/>
          <w:sz w:val="24"/>
        </w:rPr>
        <w:t>data</w:t>
      </w:r>
      <w:r w:rsidRPr="0053056E">
        <w:rPr>
          <w:b/>
          <w:spacing w:val="-1"/>
          <w:sz w:val="24"/>
        </w:rPr>
        <w:t xml:space="preserve"> </w:t>
      </w:r>
      <w:r w:rsidRPr="0053056E">
        <w:rPr>
          <w:b/>
          <w:sz w:val="24"/>
        </w:rPr>
        <w:t>subject</w:t>
      </w:r>
    </w:p>
    <w:p w:rsidR="00C20CD8" w:rsidRDefault="00C20CD8">
      <w:pPr>
        <w:pStyle w:val="BodyText"/>
        <w:spacing w:before="3"/>
      </w:pPr>
    </w:p>
    <w:p w:rsidR="00C20CD8" w:rsidRDefault="00BC6FFB">
      <w:pPr>
        <w:pStyle w:val="BodyText"/>
        <w:ind w:left="820"/>
      </w:pPr>
      <w:r>
        <w:t>Members</w:t>
      </w:r>
      <w:r>
        <w:rPr>
          <w:spacing w:val="-1"/>
        </w:rPr>
        <w:t xml:space="preserve"> </w:t>
      </w:r>
      <w:r>
        <w:t>of</w:t>
      </w:r>
      <w:r>
        <w:rPr>
          <w:spacing w:val="-3"/>
        </w:rPr>
        <w:t xml:space="preserve"> </w:t>
      </w:r>
      <w:r>
        <w:t>the public,</w:t>
      </w:r>
      <w:r>
        <w:rPr>
          <w:spacing w:val="-3"/>
        </w:rPr>
        <w:t xml:space="preserve"> </w:t>
      </w:r>
      <w:r>
        <w:t>agents,</w:t>
      </w:r>
      <w:r>
        <w:rPr>
          <w:spacing w:val="-3"/>
        </w:rPr>
        <w:t xml:space="preserve"> </w:t>
      </w:r>
      <w:r>
        <w:t>developers.</w:t>
      </w:r>
    </w:p>
    <w:sectPr w:rsidR="00C20CD8">
      <w:pgSz w:w="12240" w:h="15840"/>
      <w:pgMar w:top="640" w:right="600" w:bottom="1240" w:left="62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14" w:rsidRDefault="00F76614">
      <w:r>
        <w:separator/>
      </w:r>
    </w:p>
  </w:endnote>
  <w:endnote w:type="continuationSeparator" w:id="0">
    <w:p w:rsidR="00F76614" w:rsidRDefault="00F7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02416"/>
      <w:docPartObj>
        <w:docPartGallery w:val="Page Numbers (Bottom of Page)"/>
        <w:docPartUnique/>
      </w:docPartObj>
    </w:sdtPr>
    <w:sdtEndPr/>
    <w:sdtContent>
      <w:sdt>
        <w:sdtPr>
          <w:id w:val="1728636285"/>
          <w:docPartObj>
            <w:docPartGallery w:val="Page Numbers (Top of Page)"/>
            <w:docPartUnique/>
          </w:docPartObj>
        </w:sdtPr>
        <w:sdtEndPr/>
        <w:sdtContent>
          <w:p w:rsidR="00CC555D" w:rsidRDefault="00CC55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5E7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5E7A">
              <w:rPr>
                <w:b/>
                <w:bCs/>
                <w:noProof/>
              </w:rPr>
              <w:t>22</w:t>
            </w:r>
            <w:r>
              <w:rPr>
                <w:b/>
                <w:bCs/>
                <w:sz w:val="24"/>
                <w:szCs w:val="24"/>
              </w:rPr>
              <w:fldChar w:fldCharType="end"/>
            </w:r>
          </w:p>
        </w:sdtContent>
      </w:sdt>
    </w:sdtContent>
  </w:sdt>
  <w:p w:rsidR="00CC555D" w:rsidRDefault="00CC55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14" w:rsidRDefault="00F76614">
      <w:r>
        <w:separator/>
      </w:r>
    </w:p>
  </w:footnote>
  <w:footnote w:type="continuationSeparator" w:id="0">
    <w:p w:rsidR="00F76614" w:rsidRDefault="00F7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54493"/>
      <w:docPartObj>
        <w:docPartGallery w:val="Watermarks"/>
        <w:docPartUnique/>
      </w:docPartObj>
    </w:sdtPr>
    <w:sdtEndPr/>
    <w:sdtContent>
      <w:p w:rsidR="00CC555D" w:rsidRDefault="00F76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61"/>
    <w:multiLevelType w:val="hybridMultilevel"/>
    <w:tmpl w:val="4EE894A6"/>
    <w:lvl w:ilvl="0" w:tplc="3F0653D8">
      <w:start w:val="1"/>
      <w:numFmt w:val="lowerRoman"/>
      <w:lvlText w:val="(%1)"/>
      <w:lvlJc w:val="left"/>
      <w:pPr>
        <w:ind w:left="1440" w:hanging="720"/>
      </w:pPr>
      <w:rPr>
        <w:rFonts w:ascii="Arial" w:eastAsia="Arial" w:hAnsi="Arial" w:cs="Arial" w:hint="default"/>
        <w:b w:val="0"/>
        <w:bCs w:val="0"/>
        <w:i w:val="0"/>
        <w:iCs w:val="0"/>
        <w:w w:val="99"/>
        <w:sz w:val="24"/>
        <w:szCs w:val="24"/>
        <w:lang w:val="en-US" w:eastAsia="en-US" w:bidi="ar-SA"/>
      </w:rPr>
    </w:lvl>
    <w:lvl w:ilvl="1" w:tplc="F47A8E8A">
      <w:numFmt w:val="bullet"/>
      <w:lvlText w:val="•"/>
      <w:lvlJc w:val="left"/>
      <w:pPr>
        <w:ind w:left="2460" w:hanging="720"/>
      </w:pPr>
      <w:rPr>
        <w:rFonts w:hint="default"/>
        <w:lang w:val="en-US" w:eastAsia="en-US" w:bidi="ar-SA"/>
      </w:rPr>
    </w:lvl>
    <w:lvl w:ilvl="2" w:tplc="BFB878B8">
      <w:numFmt w:val="bullet"/>
      <w:lvlText w:val="•"/>
      <w:lvlJc w:val="left"/>
      <w:pPr>
        <w:ind w:left="3480" w:hanging="720"/>
      </w:pPr>
      <w:rPr>
        <w:rFonts w:hint="default"/>
        <w:lang w:val="en-US" w:eastAsia="en-US" w:bidi="ar-SA"/>
      </w:rPr>
    </w:lvl>
    <w:lvl w:ilvl="3" w:tplc="CB12F3EE">
      <w:numFmt w:val="bullet"/>
      <w:lvlText w:val="•"/>
      <w:lvlJc w:val="left"/>
      <w:pPr>
        <w:ind w:left="4500" w:hanging="720"/>
      </w:pPr>
      <w:rPr>
        <w:rFonts w:hint="default"/>
        <w:lang w:val="en-US" w:eastAsia="en-US" w:bidi="ar-SA"/>
      </w:rPr>
    </w:lvl>
    <w:lvl w:ilvl="4" w:tplc="85A21CC6">
      <w:numFmt w:val="bullet"/>
      <w:lvlText w:val="•"/>
      <w:lvlJc w:val="left"/>
      <w:pPr>
        <w:ind w:left="5520" w:hanging="720"/>
      </w:pPr>
      <w:rPr>
        <w:rFonts w:hint="default"/>
        <w:lang w:val="en-US" w:eastAsia="en-US" w:bidi="ar-SA"/>
      </w:rPr>
    </w:lvl>
    <w:lvl w:ilvl="5" w:tplc="180A865A">
      <w:numFmt w:val="bullet"/>
      <w:lvlText w:val="•"/>
      <w:lvlJc w:val="left"/>
      <w:pPr>
        <w:ind w:left="6540" w:hanging="720"/>
      </w:pPr>
      <w:rPr>
        <w:rFonts w:hint="default"/>
        <w:lang w:val="en-US" w:eastAsia="en-US" w:bidi="ar-SA"/>
      </w:rPr>
    </w:lvl>
    <w:lvl w:ilvl="6" w:tplc="BBA07BEC">
      <w:numFmt w:val="bullet"/>
      <w:lvlText w:val="•"/>
      <w:lvlJc w:val="left"/>
      <w:pPr>
        <w:ind w:left="7560" w:hanging="720"/>
      </w:pPr>
      <w:rPr>
        <w:rFonts w:hint="default"/>
        <w:lang w:val="en-US" w:eastAsia="en-US" w:bidi="ar-SA"/>
      </w:rPr>
    </w:lvl>
    <w:lvl w:ilvl="7" w:tplc="8E18B06A">
      <w:numFmt w:val="bullet"/>
      <w:lvlText w:val="•"/>
      <w:lvlJc w:val="left"/>
      <w:pPr>
        <w:ind w:left="8580" w:hanging="720"/>
      </w:pPr>
      <w:rPr>
        <w:rFonts w:hint="default"/>
        <w:lang w:val="en-US" w:eastAsia="en-US" w:bidi="ar-SA"/>
      </w:rPr>
    </w:lvl>
    <w:lvl w:ilvl="8" w:tplc="57329192">
      <w:numFmt w:val="bullet"/>
      <w:lvlText w:val="•"/>
      <w:lvlJc w:val="left"/>
      <w:pPr>
        <w:ind w:left="9600" w:hanging="720"/>
      </w:pPr>
      <w:rPr>
        <w:rFonts w:hint="default"/>
        <w:lang w:val="en-US" w:eastAsia="en-US" w:bidi="ar-SA"/>
      </w:rPr>
    </w:lvl>
  </w:abstractNum>
  <w:abstractNum w:abstractNumId="1" w15:restartNumberingAfterBreak="0">
    <w:nsid w:val="02872176"/>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2" w15:restartNumberingAfterBreak="0">
    <w:nsid w:val="035748EB"/>
    <w:multiLevelType w:val="hybridMultilevel"/>
    <w:tmpl w:val="4F887622"/>
    <w:lvl w:ilvl="0" w:tplc="5E880C68">
      <w:start w:val="1"/>
      <w:numFmt w:val="decimal"/>
      <w:lvlText w:val="%1)"/>
      <w:lvlJc w:val="left"/>
      <w:pPr>
        <w:ind w:left="820" w:hanging="720"/>
      </w:pPr>
      <w:rPr>
        <w:rFonts w:ascii="Arial" w:eastAsia="Arial" w:hAnsi="Arial" w:cs="Arial" w:hint="default"/>
        <w:b/>
        <w:bCs/>
        <w:i w:val="0"/>
        <w:iCs w:val="0"/>
        <w:spacing w:val="0"/>
        <w:w w:val="99"/>
        <w:sz w:val="24"/>
        <w:szCs w:val="24"/>
        <w:lang w:val="en-US" w:eastAsia="en-US" w:bidi="ar-SA"/>
      </w:rPr>
    </w:lvl>
    <w:lvl w:ilvl="1" w:tplc="416E7276">
      <w:start w:val="1"/>
      <w:numFmt w:val="lowerLetter"/>
      <w:lvlText w:val="%2)"/>
      <w:lvlJc w:val="left"/>
      <w:pPr>
        <w:ind w:left="820" w:hanging="720"/>
      </w:pPr>
      <w:rPr>
        <w:rFonts w:ascii="Arial" w:eastAsia="Arial" w:hAnsi="Arial" w:cs="Arial" w:hint="default"/>
        <w:b w:val="0"/>
        <w:bCs w:val="0"/>
        <w:i w:val="0"/>
        <w:iCs w:val="0"/>
        <w:spacing w:val="0"/>
        <w:w w:val="99"/>
        <w:sz w:val="24"/>
        <w:szCs w:val="24"/>
        <w:lang w:val="en-US" w:eastAsia="en-US" w:bidi="ar-SA"/>
      </w:rPr>
    </w:lvl>
    <w:lvl w:ilvl="2" w:tplc="83A84276">
      <w:numFmt w:val="bullet"/>
      <w:lvlText w:val="•"/>
      <w:lvlJc w:val="left"/>
      <w:pPr>
        <w:ind w:left="1953" w:hanging="720"/>
      </w:pPr>
      <w:rPr>
        <w:rFonts w:hint="default"/>
        <w:lang w:val="en-US" w:eastAsia="en-US" w:bidi="ar-SA"/>
      </w:rPr>
    </w:lvl>
    <w:lvl w:ilvl="3" w:tplc="0534E440">
      <w:numFmt w:val="bullet"/>
      <w:lvlText w:val="•"/>
      <w:lvlJc w:val="left"/>
      <w:pPr>
        <w:ind w:left="3086" w:hanging="720"/>
      </w:pPr>
      <w:rPr>
        <w:rFonts w:hint="default"/>
        <w:lang w:val="en-US" w:eastAsia="en-US" w:bidi="ar-SA"/>
      </w:rPr>
    </w:lvl>
    <w:lvl w:ilvl="4" w:tplc="18B8BC84">
      <w:numFmt w:val="bullet"/>
      <w:lvlText w:val="•"/>
      <w:lvlJc w:val="left"/>
      <w:pPr>
        <w:ind w:left="4220" w:hanging="720"/>
      </w:pPr>
      <w:rPr>
        <w:rFonts w:hint="default"/>
        <w:lang w:val="en-US" w:eastAsia="en-US" w:bidi="ar-SA"/>
      </w:rPr>
    </w:lvl>
    <w:lvl w:ilvl="5" w:tplc="9730889C">
      <w:numFmt w:val="bullet"/>
      <w:lvlText w:val="•"/>
      <w:lvlJc w:val="left"/>
      <w:pPr>
        <w:ind w:left="5353" w:hanging="720"/>
      </w:pPr>
      <w:rPr>
        <w:rFonts w:hint="default"/>
        <w:lang w:val="en-US" w:eastAsia="en-US" w:bidi="ar-SA"/>
      </w:rPr>
    </w:lvl>
    <w:lvl w:ilvl="6" w:tplc="3164277C">
      <w:numFmt w:val="bullet"/>
      <w:lvlText w:val="•"/>
      <w:lvlJc w:val="left"/>
      <w:pPr>
        <w:ind w:left="6486" w:hanging="720"/>
      </w:pPr>
      <w:rPr>
        <w:rFonts w:hint="default"/>
        <w:lang w:val="en-US" w:eastAsia="en-US" w:bidi="ar-SA"/>
      </w:rPr>
    </w:lvl>
    <w:lvl w:ilvl="7" w:tplc="4B8A5DD6">
      <w:numFmt w:val="bullet"/>
      <w:lvlText w:val="•"/>
      <w:lvlJc w:val="left"/>
      <w:pPr>
        <w:ind w:left="7620" w:hanging="720"/>
      </w:pPr>
      <w:rPr>
        <w:rFonts w:hint="default"/>
        <w:lang w:val="en-US" w:eastAsia="en-US" w:bidi="ar-SA"/>
      </w:rPr>
    </w:lvl>
    <w:lvl w:ilvl="8" w:tplc="60AE7FB0">
      <w:numFmt w:val="bullet"/>
      <w:lvlText w:val="•"/>
      <w:lvlJc w:val="left"/>
      <w:pPr>
        <w:ind w:left="8753" w:hanging="720"/>
      </w:pPr>
      <w:rPr>
        <w:rFonts w:hint="default"/>
        <w:lang w:val="en-US" w:eastAsia="en-US" w:bidi="ar-SA"/>
      </w:rPr>
    </w:lvl>
  </w:abstractNum>
  <w:abstractNum w:abstractNumId="3" w15:restartNumberingAfterBreak="0">
    <w:nsid w:val="0375410C"/>
    <w:multiLevelType w:val="multilevel"/>
    <w:tmpl w:val="3BAA7420"/>
    <w:lvl w:ilvl="0">
      <w:start w:val="1"/>
      <w:numFmt w:val="decimal"/>
      <w:lvlText w:val="%1."/>
      <w:lvlJc w:val="left"/>
      <w:pPr>
        <w:ind w:left="820" w:hanging="720"/>
      </w:pPr>
      <w:rPr>
        <w:rFonts w:ascii="Arial" w:eastAsia="Arial" w:hAnsi="Arial" w:cs="Arial" w:hint="default"/>
        <w:b/>
        <w:bCs w:val="0"/>
        <w:i w:val="0"/>
        <w:iCs w:val="0"/>
        <w:spacing w:val="0"/>
        <w:w w:val="100"/>
        <w:sz w:val="24"/>
        <w:szCs w:val="24"/>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860" w:hanging="720"/>
      </w:pPr>
      <w:rPr>
        <w:rFonts w:hint="default"/>
        <w:lang w:val="en-US" w:eastAsia="en-US" w:bidi="ar-SA"/>
      </w:rPr>
    </w:lvl>
    <w:lvl w:ilvl="3">
      <w:numFmt w:val="bullet"/>
      <w:lvlText w:val="•"/>
      <w:lvlJc w:val="left"/>
      <w:pPr>
        <w:ind w:left="3880" w:hanging="720"/>
      </w:pPr>
      <w:rPr>
        <w:rFonts w:hint="default"/>
        <w:lang w:val="en-US" w:eastAsia="en-US" w:bidi="ar-SA"/>
      </w:rPr>
    </w:lvl>
    <w:lvl w:ilvl="4">
      <w:numFmt w:val="bullet"/>
      <w:lvlText w:val="•"/>
      <w:lvlJc w:val="left"/>
      <w:pPr>
        <w:ind w:left="4900" w:hanging="720"/>
      </w:pPr>
      <w:rPr>
        <w:rFonts w:hint="default"/>
        <w:lang w:val="en-US" w:eastAsia="en-US" w:bidi="ar-SA"/>
      </w:rPr>
    </w:lvl>
    <w:lvl w:ilvl="5">
      <w:numFmt w:val="bullet"/>
      <w:lvlText w:val="•"/>
      <w:lvlJc w:val="left"/>
      <w:pPr>
        <w:ind w:left="5920" w:hanging="720"/>
      </w:pPr>
      <w:rPr>
        <w:rFonts w:hint="default"/>
        <w:lang w:val="en-US" w:eastAsia="en-US" w:bidi="ar-SA"/>
      </w:rPr>
    </w:lvl>
    <w:lvl w:ilvl="6">
      <w:numFmt w:val="bullet"/>
      <w:lvlText w:val="•"/>
      <w:lvlJc w:val="left"/>
      <w:pPr>
        <w:ind w:left="6940" w:hanging="720"/>
      </w:pPr>
      <w:rPr>
        <w:rFonts w:hint="default"/>
        <w:lang w:val="en-US" w:eastAsia="en-US" w:bidi="ar-SA"/>
      </w:rPr>
    </w:lvl>
    <w:lvl w:ilvl="7">
      <w:numFmt w:val="bullet"/>
      <w:lvlText w:val="•"/>
      <w:lvlJc w:val="left"/>
      <w:pPr>
        <w:ind w:left="7960" w:hanging="720"/>
      </w:pPr>
      <w:rPr>
        <w:rFonts w:hint="default"/>
        <w:lang w:val="en-US" w:eastAsia="en-US" w:bidi="ar-SA"/>
      </w:rPr>
    </w:lvl>
    <w:lvl w:ilvl="8">
      <w:numFmt w:val="bullet"/>
      <w:lvlText w:val="•"/>
      <w:lvlJc w:val="left"/>
      <w:pPr>
        <w:ind w:left="8980" w:hanging="720"/>
      </w:pPr>
      <w:rPr>
        <w:rFonts w:hint="default"/>
        <w:lang w:val="en-US" w:eastAsia="en-US" w:bidi="ar-SA"/>
      </w:rPr>
    </w:lvl>
  </w:abstractNum>
  <w:abstractNum w:abstractNumId="4" w15:restartNumberingAfterBreak="0">
    <w:nsid w:val="03BA1A0B"/>
    <w:multiLevelType w:val="hybridMultilevel"/>
    <w:tmpl w:val="B016D7EC"/>
    <w:lvl w:ilvl="0" w:tplc="F9861806">
      <w:start w:val="23"/>
      <w:numFmt w:val="decimal"/>
      <w:lvlText w:val="%1)"/>
      <w:lvlJc w:val="left"/>
      <w:pPr>
        <w:ind w:left="820" w:hanging="720"/>
      </w:pPr>
      <w:rPr>
        <w:rFonts w:ascii="Arial" w:eastAsia="Arial" w:hAnsi="Arial" w:cs="Arial" w:hint="default"/>
        <w:b/>
        <w:bCs/>
        <w:i w:val="0"/>
        <w:iCs w:val="0"/>
        <w:spacing w:val="0"/>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A4DAC"/>
    <w:multiLevelType w:val="hybridMultilevel"/>
    <w:tmpl w:val="00A29B8E"/>
    <w:lvl w:ilvl="0" w:tplc="2A7C5C1A">
      <w:start w:val="1"/>
      <w:numFmt w:val="lowerRoman"/>
      <w:lvlText w:val="(%1)"/>
      <w:lvlJc w:val="left"/>
      <w:pPr>
        <w:ind w:left="2161" w:hanging="721"/>
      </w:pPr>
      <w:rPr>
        <w:rFonts w:ascii="Arial" w:eastAsia="Arial" w:hAnsi="Arial" w:cs="Arial" w:hint="default"/>
        <w:b w:val="0"/>
        <w:bCs w:val="0"/>
        <w:i w:val="0"/>
        <w:iCs w:val="0"/>
        <w:w w:val="99"/>
        <w:sz w:val="24"/>
        <w:szCs w:val="24"/>
        <w:lang w:val="en-US" w:eastAsia="en-US" w:bidi="ar-SA"/>
      </w:rPr>
    </w:lvl>
    <w:lvl w:ilvl="1" w:tplc="AB7648BA">
      <w:numFmt w:val="bullet"/>
      <w:lvlText w:val="•"/>
      <w:lvlJc w:val="left"/>
      <w:pPr>
        <w:ind w:left="3108" w:hanging="721"/>
      </w:pPr>
      <w:rPr>
        <w:rFonts w:hint="default"/>
        <w:lang w:val="en-US" w:eastAsia="en-US" w:bidi="ar-SA"/>
      </w:rPr>
    </w:lvl>
    <w:lvl w:ilvl="2" w:tplc="53F8A412">
      <w:numFmt w:val="bullet"/>
      <w:lvlText w:val="•"/>
      <w:lvlJc w:val="left"/>
      <w:pPr>
        <w:ind w:left="4056" w:hanging="721"/>
      </w:pPr>
      <w:rPr>
        <w:rFonts w:hint="default"/>
        <w:lang w:val="en-US" w:eastAsia="en-US" w:bidi="ar-SA"/>
      </w:rPr>
    </w:lvl>
    <w:lvl w:ilvl="3" w:tplc="E404174A">
      <w:numFmt w:val="bullet"/>
      <w:lvlText w:val="•"/>
      <w:lvlJc w:val="left"/>
      <w:pPr>
        <w:ind w:left="5004" w:hanging="721"/>
      </w:pPr>
      <w:rPr>
        <w:rFonts w:hint="default"/>
        <w:lang w:val="en-US" w:eastAsia="en-US" w:bidi="ar-SA"/>
      </w:rPr>
    </w:lvl>
    <w:lvl w:ilvl="4" w:tplc="E29C2F54">
      <w:numFmt w:val="bullet"/>
      <w:lvlText w:val="•"/>
      <w:lvlJc w:val="left"/>
      <w:pPr>
        <w:ind w:left="5952" w:hanging="721"/>
      </w:pPr>
      <w:rPr>
        <w:rFonts w:hint="default"/>
        <w:lang w:val="en-US" w:eastAsia="en-US" w:bidi="ar-SA"/>
      </w:rPr>
    </w:lvl>
    <w:lvl w:ilvl="5" w:tplc="11426B5C">
      <w:numFmt w:val="bullet"/>
      <w:lvlText w:val="•"/>
      <w:lvlJc w:val="left"/>
      <w:pPr>
        <w:ind w:left="6900" w:hanging="721"/>
      </w:pPr>
      <w:rPr>
        <w:rFonts w:hint="default"/>
        <w:lang w:val="en-US" w:eastAsia="en-US" w:bidi="ar-SA"/>
      </w:rPr>
    </w:lvl>
    <w:lvl w:ilvl="6" w:tplc="43F8FECE">
      <w:numFmt w:val="bullet"/>
      <w:lvlText w:val="•"/>
      <w:lvlJc w:val="left"/>
      <w:pPr>
        <w:ind w:left="7848" w:hanging="721"/>
      </w:pPr>
      <w:rPr>
        <w:rFonts w:hint="default"/>
        <w:lang w:val="en-US" w:eastAsia="en-US" w:bidi="ar-SA"/>
      </w:rPr>
    </w:lvl>
    <w:lvl w:ilvl="7" w:tplc="B734C40A">
      <w:numFmt w:val="bullet"/>
      <w:lvlText w:val="•"/>
      <w:lvlJc w:val="left"/>
      <w:pPr>
        <w:ind w:left="8796" w:hanging="721"/>
      </w:pPr>
      <w:rPr>
        <w:rFonts w:hint="default"/>
        <w:lang w:val="en-US" w:eastAsia="en-US" w:bidi="ar-SA"/>
      </w:rPr>
    </w:lvl>
    <w:lvl w:ilvl="8" w:tplc="358207C4">
      <w:numFmt w:val="bullet"/>
      <w:lvlText w:val="•"/>
      <w:lvlJc w:val="left"/>
      <w:pPr>
        <w:ind w:left="9744" w:hanging="721"/>
      </w:pPr>
      <w:rPr>
        <w:rFonts w:hint="default"/>
        <w:lang w:val="en-US" w:eastAsia="en-US" w:bidi="ar-SA"/>
      </w:rPr>
    </w:lvl>
  </w:abstractNum>
  <w:abstractNum w:abstractNumId="6" w15:restartNumberingAfterBreak="0">
    <w:nsid w:val="104012D7"/>
    <w:multiLevelType w:val="hybridMultilevel"/>
    <w:tmpl w:val="FE689596"/>
    <w:lvl w:ilvl="0" w:tplc="1E4EE418">
      <w:start w:val="1"/>
      <w:numFmt w:val="lowerRoman"/>
      <w:lvlText w:val="%1)"/>
      <w:lvlJc w:val="left"/>
      <w:pPr>
        <w:ind w:left="1020" w:hanging="200"/>
      </w:pPr>
      <w:rPr>
        <w:rFonts w:ascii="Arial" w:eastAsia="Arial" w:hAnsi="Arial" w:cs="Arial" w:hint="default"/>
        <w:b w:val="0"/>
        <w:bCs w:val="0"/>
        <w:i w:val="0"/>
        <w:iCs w:val="0"/>
        <w:spacing w:val="0"/>
        <w:w w:val="99"/>
        <w:sz w:val="24"/>
        <w:szCs w:val="24"/>
        <w:lang w:val="en-US" w:eastAsia="en-US" w:bidi="ar-SA"/>
      </w:rPr>
    </w:lvl>
    <w:lvl w:ilvl="1" w:tplc="05388EC4">
      <w:numFmt w:val="bullet"/>
      <w:lvlText w:val="•"/>
      <w:lvlJc w:val="left"/>
      <w:pPr>
        <w:ind w:left="2020" w:hanging="200"/>
      </w:pPr>
      <w:rPr>
        <w:rFonts w:hint="default"/>
        <w:lang w:val="en-US" w:eastAsia="en-US" w:bidi="ar-SA"/>
      </w:rPr>
    </w:lvl>
    <w:lvl w:ilvl="2" w:tplc="974824D4">
      <w:numFmt w:val="bullet"/>
      <w:lvlText w:val="•"/>
      <w:lvlJc w:val="left"/>
      <w:pPr>
        <w:ind w:left="3020" w:hanging="200"/>
      </w:pPr>
      <w:rPr>
        <w:rFonts w:hint="default"/>
        <w:lang w:val="en-US" w:eastAsia="en-US" w:bidi="ar-SA"/>
      </w:rPr>
    </w:lvl>
    <w:lvl w:ilvl="3" w:tplc="44283CC6">
      <w:numFmt w:val="bullet"/>
      <w:lvlText w:val="•"/>
      <w:lvlJc w:val="left"/>
      <w:pPr>
        <w:ind w:left="4020" w:hanging="200"/>
      </w:pPr>
      <w:rPr>
        <w:rFonts w:hint="default"/>
        <w:lang w:val="en-US" w:eastAsia="en-US" w:bidi="ar-SA"/>
      </w:rPr>
    </w:lvl>
    <w:lvl w:ilvl="4" w:tplc="CF9E6430">
      <w:numFmt w:val="bullet"/>
      <w:lvlText w:val="•"/>
      <w:lvlJc w:val="left"/>
      <w:pPr>
        <w:ind w:left="5020" w:hanging="200"/>
      </w:pPr>
      <w:rPr>
        <w:rFonts w:hint="default"/>
        <w:lang w:val="en-US" w:eastAsia="en-US" w:bidi="ar-SA"/>
      </w:rPr>
    </w:lvl>
    <w:lvl w:ilvl="5" w:tplc="0CF68AFE">
      <w:numFmt w:val="bullet"/>
      <w:lvlText w:val="•"/>
      <w:lvlJc w:val="left"/>
      <w:pPr>
        <w:ind w:left="6020" w:hanging="200"/>
      </w:pPr>
      <w:rPr>
        <w:rFonts w:hint="default"/>
        <w:lang w:val="en-US" w:eastAsia="en-US" w:bidi="ar-SA"/>
      </w:rPr>
    </w:lvl>
    <w:lvl w:ilvl="6" w:tplc="9BCECF48">
      <w:numFmt w:val="bullet"/>
      <w:lvlText w:val="•"/>
      <w:lvlJc w:val="left"/>
      <w:pPr>
        <w:ind w:left="7020" w:hanging="200"/>
      </w:pPr>
      <w:rPr>
        <w:rFonts w:hint="default"/>
        <w:lang w:val="en-US" w:eastAsia="en-US" w:bidi="ar-SA"/>
      </w:rPr>
    </w:lvl>
    <w:lvl w:ilvl="7" w:tplc="B7466F28">
      <w:numFmt w:val="bullet"/>
      <w:lvlText w:val="•"/>
      <w:lvlJc w:val="left"/>
      <w:pPr>
        <w:ind w:left="8020" w:hanging="200"/>
      </w:pPr>
      <w:rPr>
        <w:rFonts w:hint="default"/>
        <w:lang w:val="en-US" w:eastAsia="en-US" w:bidi="ar-SA"/>
      </w:rPr>
    </w:lvl>
    <w:lvl w:ilvl="8" w:tplc="C4404988">
      <w:numFmt w:val="bullet"/>
      <w:lvlText w:val="•"/>
      <w:lvlJc w:val="left"/>
      <w:pPr>
        <w:ind w:left="9020" w:hanging="200"/>
      </w:pPr>
      <w:rPr>
        <w:rFonts w:hint="default"/>
        <w:lang w:val="en-US" w:eastAsia="en-US" w:bidi="ar-SA"/>
      </w:rPr>
    </w:lvl>
  </w:abstractNum>
  <w:abstractNum w:abstractNumId="7" w15:restartNumberingAfterBreak="0">
    <w:nsid w:val="11B86556"/>
    <w:multiLevelType w:val="hybridMultilevel"/>
    <w:tmpl w:val="1E167B48"/>
    <w:lvl w:ilvl="0" w:tplc="BE845402">
      <w:start w:val="1"/>
      <w:numFmt w:val="lowerLetter"/>
      <w:lvlText w:val="%1)"/>
      <w:lvlJc w:val="left"/>
      <w:pPr>
        <w:ind w:left="820" w:hanging="720"/>
      </w:pPr>
      <w:rPr>
        <w:rFonts w:hint="default"/>
        <w:spacing w:val="0"/>
        <w:w w:val="99"/>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1F0"/>
    <w:multiLevelType w:val="hybridMultilevel"/>
    <w:tmpl w:val="DA2673BC"/>
    <w:lvl w:ilvl="0" w:tplc="9744B692">
      <w:start w:val="1"/>
      <w:numFmt w:val="lowerRoman"/>
      <w:lvlText w:val="%1)"/>
      <w:lvlJc w:val="left"/>
      <w:pPr>
        <w:ind w:left="216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3108" w:hanging="721"/>
      </w:pPr>
      <w:rPr>
        <w:rFonts w:hint="default"/>
        <w:lang w:val="en-US" w:eastAsia="en-US" w:bidi="ar-SA"/>
      </w:rPr>
    </w:lvl>
    <w:lvl w:ilvl="2" w:tplc="195E79C4">
      <w:numFmt w:val="bullet"/>
      <w:lvlText w:val="•"/>
      <w:lvlJc w:val="left"/>
      <w:pPr>
        <w:ind w:left="4056" w:hanging="721"/>
      </w:pPr>
      <w:rPr>
        <w:rFonts w:hint="default"/>
        <w:lang w:val="en-US" w:eastAsia="en-US" w:bidi="ar-SA"/>
      </w:rPr>
    </w:lvl>
    <w:lvl w:ilvl="3" w:tplc="D4A078B4">
      <w:numFmt w:val="bullet"/>
      <w:lvlText w:val="•"/>
      <w:lvlJc w:val="left"/>
      <w:pPr>
        <w:ind w:left="5004" w:hanging="721"/>
      </w:pPr>
      <w:rPr>
        <w:rFonts w:hint="default"/>
        <w:lang w:val="en-US" w:eastAsia="en-US" w:bidi="ar-SA"/>
      </w:rPr>
    </w:lvl>
    <w:lvl w:ilvl="4" w:tplc="0EC287AC">
      <w:numFmt w:val="bullet"/>
      <w:lvlText w:val="•"/>
      <w:lvlJc w:val="left"/>
      <w:pPr>
        <w:ind w:left="5952" w:hanging="721"/>
      </w:pPr>
      <w:rPr>
        <w:rFonts w:hint="default"/>
        <w:lang w:val="en-US" w:eastAsia="en-US" w:bidi="ar-SA"/>
      </w:rPr>
    </w:lvl>
    <w:lvl w:ilvl="5" w:tplc="6082B7D8">
      <w:numFmt w:val="bullet"/>
      <w:lvlText w:val="•"/>
      <w:lvlJc w:val="left"/>
      <w:pPr>
        <w:ind w:left="6900" w:hanging="721"/>
      </w:pPr>
      <w:rPr>
        <w:rFonts w:hint="default"/>
        <w:lang w:val="en-US" w:eastAsia="en-US" w:bidi="ar-SA"/>
      </w:rPr>
    </w:lvl>
    <w:lvl w:ilvl="6" w:tplc="6CFC6D9C">
      <w:numFmt w:val="bullet"/>
      <w:lvlText w:val="•"/>
      <w:lvlJc w:val="left"/>
      <w:pPr>
        <w:ind w:left="7848" w:hanging="721"/>
      </w:pPr>
      <w:rPr>
        <w:rFonts w:hint="default"/>
        <w:lang w:val="en-US" w:eastAsia="en-US" w:bidi="ar-SA"/>
      </w:rPr>
    </w:lvl>
    <w:lvl w:ilvl="7" w:tplc="864CB9C8">
      <w:numFmt w:val="bullet"/>
      <w:lvlText w:val="•"/>
      <w:lvlJc w:val="left"/>
      <w:pPr>
        <w:ind w:left="8796" w:hanging="721"/>
      </w:pPr>
      <w:rPr>
        <w:rFonts w:hint="default"/>
        <w:lang w:val="en-US" w:eastAsia="en-US" w:bidi="ar-SA"/>
      </w:rPr>
    </w:lvl>
    <w:lvl w:ilvl="8" w:tplc="A8B21EE4">
      <w:numFmt w:val="bullet"/>
      <w:lvlText w:val="•"/>
      <w:lvlJc w:val="left"/>
      <w:pPr>
        <w:ind w:left="9744" w:hanging="721"/>
      </w:pPr>
      <w:rPr>
        <w:rFonts w:hint="default"/>
        <w:lang w:val="en-US" w:eastAsia="en-US" w:bidi="ar-SA"/>
      </w:rPr>
    </w:lvl>
  </w:abstractNum>
  <w:abstractNum w:abstractNumId="9" w15:restartNumberingAfterBreak="0">
    <w:nsid w:val="16DB74EA"/>
    <w:multiLevelType w:val="hybridMultilevel"/>
    <w:tmpl w:val="1E167B48"/>
    <w:lvl w:ilvl="0" w:tplc="BE845402">
      <w:start w:val="1"/>
      <w:numFmt w:val="lowerLetter"/>
      <w:lvlText w:val="%1)"/>
      <w:lvlJc w:val="left"/>
      <w:pPr>
        <w:ind w:left="820" w:hanging="720"/>
      </w:pPr>
      <w:rPr>
        <w:rFonts w:hint="default"/>
        <w:spacing w:val="0"/>
        <w:w w:val="99"/>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E1137"/>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11" w15:restartNumberingAfterBreak="0">
    <w:nsid w:val="1D6311BE"/>
    <w:multiLevelType w:val="hybridMultilevel"/>
    <w:tmpl w:val="FE689596"/>
    <w:lvl w:ilvl="0" w:tplc="1E4EE418">
      <w:start w:val="1"/>
      <w:numFmt w:val="lowerRoman"/>
      <w:lvlText w:val="%1)"/>
      <w:lvlJc w:val="left"/>
      <w:pPr>
        <w:ind w:left="1020" w:hanging="200"/>
      </w:pPr>
      <w:rPr>
        <w:rFonts w:ascii="Arial" w:eastAsia="Arial" w:hAnsi="Arial" w:cs="Arial" w:hint="default"/>
        <w:b w:val="0"/>
        <w:bCs w:val="0"/>
        <w:i w:val="0"/>
        <w:iCs w:val="0"/>
        <w:spacing w:val="0"/>
        <w:w w:val="99"/>
        <w:sz w:val="24"/>
        <w:szCs w:val="24"/>
        <w:lang w:val="en-US" w:eastAsia="en-US" w:bidi="ar-SA"/>
      </w:rPr>
    </w:lvl>
    <w:lvl w:ilvl="1" w:tplc="05388EC4">
      <w:numFmt w:val="bullet"/>
      <w:lvlText w:val="•"/>
      <w:lvlJc w:val="left"/>
      <w:pPr>
        <w:ind w:left="2020" w:hanging="200"/>
      </w:pPr>
      <w:rPr>
        <w:rFonts w:hint="default"/>
        <w:lang w:val="en-US" w:eastAsia="en-US" w:bidi="ar-SA"/>
      </w:rPr>
    </w:lvl>
    <w:lvl w:ilvl="2" w:tplc="974824D4">
      <w:numFmt w:val="bullet"/>
      <w:lvlText w:val="•"/>
      <w:lvlJc w:val="left"/>
      <w:pPr>
        <w:ind w:left="3020" w:hanging="200"/>
      </w:pPr>
      <w:rPr>
        <w:rFonts w:hint="default"/>
        <w:lang w:val="en-US" w:eastAsia="en-US" w:bidi="ar-SA"/>
      </w:rPr>
    </w:lvl>
    <w:lvl w:ilvl="3" w:tplc="44283CC6">
      <w:numFmt w:val="bullet"/>
      <w:lvlText w:val="•"/>
      <w:lvlJc w:val="left"/>
      <w:pPr>
        <w:ind w:left="4020" w:hanging="200"/>
      </w:pPr>
      <w:rPr>
        <w:rFonts w:hint="default"/>
        <w:lang w:val="en-US" w:eastAsia="en-US" w:bidi="ar-SA"/>
      </w:rPr>
    </w:lvl>
    <w:lvl w:ilvl="4" w:tplc="CF9E6430">
      <w:numFmt w:val="bullet"/>
      <w:lvlText w:val="•"/>
      <w:lvlJc w:val="left"/>
      <w:pPr>
        <w:ind w:left="5020" w:hanging="200"/>
      </w:pPr>
      <w:rPr>
        <w:rFonts w:hint="default"/>
        <w:lang w:val="en-US" w:eastAsia="en-US" w:bidi="ar-SA"/>
      </w:rPr>
    </w:lvl>
    <w:lvl w:ilvl="5" w:tplc="0CF68AFE">
      <w:numFmt w:val="bullet"/>
      <w:lvlText w:val="•"/>
      <w:lvlJc w:val="left"/>
      <w:pPr>
        <w:ind w:left="6020" w:hanging="200"/>
      </w:pPr>
      <w:rPr>
        <w:rFonts w:hint="default"/>
        <w:lang w:val="en-US" w:eastAsia="en-US" w:bidi="ar-SA"/>
      </w:rPr>
    </w:lvl>
    <w:lvl w:ilvl="6" w:tplc="9BCECF48">
      <w:numFmt w:val="bullet"/>
      <w:lvlText w:val="•"/>
      <w:lvlJc w:val="left"/>
      <w:pPr>
        <w:ind w:left="7020" w:hanging="200"/>
      </w:pPr>
      <w:rPr>
        <w:rFonts w:hint="default"/>
        <w:lang w:val="en-US" w:eastAsia="en-US" w:bidi="ar-SA"/>
      </w:rPr>
    </w:lvl>
    <w:lvl w:ilvl="7" w:tplc="B7466F28">
      <w:numFmt w:val="bullet"/>
      <w:lvlText w:val="•"/>
      <w:lvlJc w:val="left"/>
      <w:pPr>
        <w:ind w:left="8020" w:hanging="200"/>
      </w:pPr>
      <w:rPr>
        <w:rFonts w:hint="default"/>
        <w:lang w:val="en-US" w:eastAsia="en-US" w:bidi="ar-SA"/>
      </w:rPr>
    </w:lvl>
    <w:lvl w:ilvl="8" w:tplc="C4404988">
      <w:numFmt w:val="bullet"/>
      <w:lvlText w:val="•"/>
      <w:lvlJc w:val="left"/>
      <w:pPr>
        <w:ind w:left="9020" w:hanging="200"/>
      </w:pPr>
      <w:rPr>
        <w:rFonts w:hint="default"/>
        <w:lang w:val="en-US" w:eastAsia="en-US" w:bidi="ar-SA"/>
      </w:rPr>
    </w:lvl>
  </w:abstractNum>
  <w:abstractNum w:abstractNumId="12" w15:restartNumberingAfterBreak="0">
    <w:nsid w:val="28DB17E2"/>
    <w:multiLevelType w:val="hybridMultilevel"/>
    <w:tmpl w:val="EB689D3C"/>
    <w:lvl w:ilvl="0" w:tplc="73E0D044">
      <w:start w:val="1"/>
      <w:numFmt w:val="lowerRoman"/>
      <w:lvlText w:val="%1)"/>
      <w:lvlJc w:val="left"/>
      <w:pPr>
        <w:ind w:left="1020" w:hanging="200"/>
      </w:pPr>
      <w:rPr>
        <w:rFonts w:ascii="Arial" w:eastAsia="Arial" w:hAnsi="Arial" w:cs="Arial" w:hint="default"/>
        <w:b w:val="0"/>
        <w:bCs w:val="0"/>
        <w:i w:val="0"/>
        <w:iCs w:val="0"/>
        <w:spacing w:val="0"/>
        <w:w w:val="99"/>
        <w:sz w:val="24"/>
        <w:szCs w:val="24"/>
        <w:lang w:val="en-US" w:eastAsia="en-US" w:bidi="ar-SA"/>
      </w:rPr>
    </w:lvl>
    <w:lvl w:ilvl="1" w:tplc="5AD4CA5A">
      <w:numFmt w:val="bullet"/>
      <w:lvlText w:val="•"/>
      <w:lvlJc w:val="left"/>
      <w:pPr>
        <w:ind w:left="2020" w:hanging="200"/>
      </w:pPr>
      <w:rPr>
        <w:rFonts w:hint="default"/>
        <w:lang w:val="en-US" w:eastAsia="en-US" w:bidi="ar-SA"/>
      </w:rPr>
    </w:lvl>
    <w:lvl w:ilvl="2" w:tplc="9DE4C83C">
      <w:numFmt w:val="bullet"/>
      <w:lvlText w:val="•"/>
      <w:lvlJc w:val="left"/>
      <w:pPr>
        <w:ind w:left="3020" w:hanging="200"/>
      </w:pPr>
      <w:rPr>
        <w:rFonts w:hint="default"/>
        <w:lang w:val="en-US" w:eastAsia="en-US" w:bidi="ar-SA"/>
      </w:rPr>
    </w:lvl>
    <w:lvl w:ilvl="3" w:tplc="39EA530E">
      <w:numFmt w:val="bullet"/>
      <w:lvlText w:val="•"/>
      <w:lvlJc w:val="left"/>
      <w:pPr>
        <w:ind w:left="4020" w:hanging="200"/>
      </w:pPr>
      <w:rPr>
        <w:rFonts w:hint="default"/>
        <w:lang w:val="en-US" w:eastAsia="en-US" w:bidi="ar-SA"/>
      </w:rPr>
    </w:lvl>
    <w:lvl w:ilvl="4" w:tplc="D85278A6">
      <w:numFmt w:val="bullet"/>
      <w:lvlText w:val="•"/>
      <w:lvlJc w:val="left"/>
      <w:pPr>
        <w:ind w:left="5020" w:hanging="200"/>
      </w:pPr>
      <w:rPr>
        <w:rFonts w:hint="default"/>
        <w:lang w:val="en-US" w:eastAsia="en-US" w:bidi="ar-SA"/>
      </w:rPr>
    </w:lvl>
    <w:lvl w:ilvl="5" w:tplc="D3EEE8A4">
      <w:numFmt w:val="bullet"/>
      <w:lvlText w:val="•"/>
      <w:lvlJc w:val="left"/>
      <w:pPr>
        <w:ind w:left="6020" w:hanging="200"/>
      </w:pPr>
      <w:rPr>
        <w:rFonts w:hint="default"/>
        <w:lang w:val="en-US" w:eastAsia="en-US" w:bidi="ar-SA"/>
      </w:rPr>
    </w:lvl>
    <w:lvl w:ilvl="6" w:tplc="5C5CABF6">
      <w:numFmt w:val="bullet"/>
      <w:lvlText w:val="•"/>
      <w:lvlJc w:val="left"/>
      <w:pPr>
        <w:ind w:left="7020" w:hanging="200"/>
      </w:pPr>
      <w:rPr>
        <w:rFonts w:hint="default"/>
        <w:lang w:val="en-US" w:eastAsia="en-US" w:bidi="ar-SA"/>
      </w:rPr>
    </w:lvl>
    <w:lvl w:ilvl="7" w:tplc="AF12F294">
      <w:numFmt w:val="bullet"/>
      <w:lvlText w:val="•"/>
      <w:lvlJc w:val="left"/>
      <w:pPr>
        <w:ind w:left="8020" w:hanging="200"/>
      </w:pPr>
      <w:rPr>
        <w:rFonts w:hint="default"/>
        <w:lang w:val="en-US" w:eastAsia="en-US" w:bidi="ar-SA"/>
      </w:rPr>
    </w:lvl>
    <w:lvl w:ilvl="8" w:tplc="BA420224">
      <w:numFmt w:val="bullet"/>
      <w:lvlText w:val="•"/>
      <w:lvlJc w:val="left"/>
      <w:pPr>
        <w:ind w:left="9020" w:hanging="200"/>
      </w:pPr>
      <w:rPr>
        <w:rFonts w:hint="default"/>
        <w:lang w:val="en-US" w:eastAsia="en-US" w:bidi="ar-SA"/>
      </w:rPr>
    </w:lvl>
  </w:abstractNum>
  <w:abstractNum w:abstractNumId="13" w15:restartNumberingAfterBreak="0">
    <w:nsid w:val="2A471CA0"/>
    <w:multiLevelType w:val="hybridMultilevel"/>
    <w:tmpl w:val="B8F62386"/>
    <w:lvl w:ilvl="0" w:tplc="416E7276">
      <w:start w:val="1"/>
      <w:numFmt w:val="lowerLetter"/>
      <w:lvlText w:val="%1)"/>
      <w:lvlJc w:val="left"/>
      <w:pPr>
        <w:ind w:left="820" w:hanging="720"/>
      </w:pPr>
      <w:rPr>
        <w:rFonts w:ascii="Arial" w:eastAsia="Arial" w:hAnsi="Arial" w:cs="Arial" w:hint="default"/>
        <w:b w:val="0"/>
        <w:bCs w:val="0"/>
        <w:i w:val="0"/>
        <w:iCs w:val="0"/>
        <w:spacing w:val="0"/>
        <w:w w:val="99"/>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8488F"/>
    <w:multiLevelType w:val="hybridMultilevel"/>
    <w:tmpl w:val="95EAAA10"/>
    <w:lvl w:ilvl="0" w:tplc="C890E46C">
      <w:start w:val="1"/>
      <w:numFmt w:val="decimal"/>
      <w:lvlText w:val="%1)"/>
      <w:lvlJc w:val="left"/>
      <w:pPr>
        <w:ind w:left="820" w:hanging="720"/>
      </w:pPr>
      <w:rPr>
        <w:rFonts w:ascii="Arial" w:eastAsia="Arial" w:hAnsi="Arial" w:cs="Arial" w:hint="default"/>
        <w:b/>
        <w:bCs/>
        <w:i w:val="0"/>
        <w:iCs w:val="0"/>
        <w:spacing w:val="0"/>
        <w:w w:val="99"/>
        <w:sz w:val="24"/>
        <w:szCs w:val="24"/>
        <w:lang w:val="en-US" w:eastAsia="en-US" w:bidi="ar-SA"/>
      </w:rPr>
    </w:lvl>
    <w:lvl w:ilvl="1" w:tplc="BE845402">
      <w:start w:val="1"/>
      <w:numFmt w:val="lowerLetter"/>
      <w:lvlText w:val="%2)"/>
      <w:lvlJc w:val="left"/>
      <w:pPr>
        <w:ind w:left="820" w:hanging="720"/>
      </w:pPr>
      <w:rPr>
        <w:rFonts w:hint="default"/>
        <w:spacing w:val="0"/>
        <w:w w:val="99"/>
        <w:lang w:val="en-US" w:eastAsia="en-US" w:bidi="ar-SA"/>
      </w:rPr>
    </w:lvl>
    <w:lvl w:ilvl="2" w:tplc="421477C6">
      <w:start w:val="1"/>
      <w:numFmt w:val="lowerRoman"/>
      <w:lvlText w:val="(%3)"/>
      <w:lvlJc w:val="left"/>
      <w:pPr>
        <w:ind w:left="1100" w:hanging="720"/>
      </w:pPr>
      <w:rPr>
        <w:rFonts w:ascii="Arial" w:eastAsia="Arial" w:hAnsi="Arial" w:cs="Arial" w:hint="default"/>
        <w:b w:val="0"/>
        <w:bCs w:val="0"/>
        <w:i w:val="0"/>
        <w:iCs w:val="0"/>
        <w:w w:val="99"/>
        <w:sz w:val="24"/>
        <w:szCs w:val="24"/>
        <w:lang w:val="en-US" w:eastAsia="en-US" w:bidi="ar-SA"/>
      </w:rPr>
    </w:lvl>
    <w:lvl w:ilvl="3" w:tplc="760E93A4">
      <w:numFmt w:val="bullet"/>
      <w:lvlText w:val="•"/>
      <w:lvlJc w:val="left"/>
      <w:pPr>
        <w:ind w:left="1540" w:hanging="720"/>
      </w:pPr>
      <w:rPr>
        <w:rFonts w:hint="default"/>
        <w:lang w:val="en-US" w:eastAsia="en-US" w:bidi="ar-SA"/>
      </w:rPr>
    </w:lvl>
    <w:lvl w:ilvl="4" w:tplc="A12CB4EC">
      <w:numFmt w:val="bullet"/>
      <w:lvlText w:val="•"/>
      <w:lvlJc w:val="left"/>
      <w:pPr>
        <w:ind w:left="2894" w:hanging="720"/>
      </w:pPr>
      <w:rPr>
        <w:rFonts w:hint="default"/>
        <w:lang w:val="en-US" w:eastAsia="en-US" w:bidi="ar-SA"/>
      </w:rPr>
    </w:lvl>
    <w:lvl w:ilvl="5" w:tplc="57C23B88">
      <w:numFmt w:val="bullet"/>
      <w:lvlText w:val="•"/>
      <w:lvlJc w:val="left"/>
      <w:pPr>
        <w:ind w:left="4248" w:hanging="720"/>
      </w:pPr>
      <w:rPr>
        <w:rFonts w:hint="default"/>
        <w:lang w:val="en-US" w:eastAsia="en-US" w:bidi="ar-SA"/>
      </w:rPr>
    </w:lvl>
    <w:lvl w:ilvl="6" w:tplc="18D4D548">
      <w:numFmt w:val="bullet"/>
      <w:lvlText w:val="•"/>
      <w:lvlJc w:val="left"/>
      <w:pPr>
        <w:ind w:left="5602" w:hanging="720"/>
      </w:pPr>
      <w:rPr>
        <w:rFonts w:hint="default"/>
        <w:lang w:val="en-US" w:eastAsia="en-US" w:bidi="ar-SA"/>
      </w:rPr>
    </w:lvl>
    <w:lvl w:ilvl="7" w:tplc="D51C3ABE">
      <w:numFmt w:val="bullet"/>
      <w:lvlText w:val="•"/>
      <w:lvlJc w:val="left"/>
      <w:pPr>
        <w:ind w:left="6957" w:hanging="720"/>
      </w:pPr>
      <w:rPr>
        <w:rFonts w:hint="default"/>
        <w:lang w:val="en-US" w:eastAsia="en-US" w:bidi="ar-SA"/>
      </w:rPr>
    </w:lvl>
    <w:lvl w:ilvl="8" w:tplc="1968F5AA">
      <w:numFmt w:val="bullet"/>
      <w:lvlText w:val="•"/>
      <w:lvlJc w:val="left"/>
      <w:pPr>
        <w:ind w:left="8311" w:hanging="720"/>
      </w:pPr>
      <w:rPr>
        <w:rFonts w:hint="default"/>
        <w:lang w:val="en-US" w:eastAsia="en-US" w:bidi="ar-SA"/>
      </w:rPr>
    </w:lvl>
  </w:abstractNum>
  <w:abstractNum w:abstractNumId="15" w15:restartNumberingAfterBreak="0">
    <w:nsid w:val="2DA12674"/>
    <w:multiLevelType w:val="hybridMultilevel"/>
    <w:tmpl w:val="1D8015BA"/>
    <w:lvl w:ilvl="0" w:tplc="FF888D66">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FDF4B1A"/>
    <w:multiLevelType w:val="multilevel"/>
    <w:tmpl w:val="F2D0D35A"/>
    <w:lvl w:ilvl="0">
      <w:start w:val="1"/>
      <w:numFmt w:val="decimal"/>
      <w:lvlText w:val="%1."/>
      <w:lvlJc w:val="left"/>
      <w:pPr>
        <w:ind w:left="820" w:hanging="720"/>
      </w:pPr>
      <w:rPr>
        <w:rFonts w:ascii="Arial" w:eastAsia="Arial" w:hAnsi="Arial" w:cs="Arial" w:hint="default"/>
        <w:b/>
        <w:bCs w:val="0"/>
        <w:i w:val="0"/>
        <w:iCs w:val="0"/>
        <w:spacing w:val="0"/>
        <w:w w:val="100"/>
        <w:sz w:val="24"/>
        <w:szCs w:val="24"/>
        <w:lang w:val="en-US" w:eastAsia="en-US" w:bidi="ar-SA"/>
      </w:rPr>
    </w:lvl>
    <w:lvl w:ilvl="1">
      <w:start w:val="1"/>
      <w:numFmt w:val="decimal"/>
      <w:lvlText w:val="%1.%2"/>
      <w:lvlJc w:val="left"/>
      <w:pPr>
        <w:ind w:left="820" w:hanging="720"/>
      </w:pPr>
      <w:rPr>
        <w:rFonts w:ascii="Arial" w:eastAsia="Arial" w:hAnsi="Arial" w:cs="Arial" w:hint="default"/>
        <w:b w:val="0"/>
        <w:bCs w:val="0"/>
        <w:i w:val="0"/>
        <w:iCs w:val="0"/>
        <w:spacing w:val="-2"/>
        <w:w w:val="99"/>
        <w:sz w:val="24"/>
        <w:szCs w:val="24"/>
        <w:lang w:val="en-US" w:eastAsia="en-US" w:bidi="ar-SA"/>
      </w:rPr>
    </w:lvl>
    <w:lvl w:ilvl="2">
      <w:start w:val="1"/>
      <w:numFmt w:val="lowerLetter"/>
      <w:lvlText w:val="(%3)"/>
      <w:lvlJc w:val="left"/>
      <w:pPr>
        <w:ind w:left="1541" w:hanging="721"/>
      </w:pPr>
      <w:rPr>
        <w:rFonts w:ascii="Arial" w:eastAsia="Arial" w:hAnsi="Arial" w:cs="Arial" w:hint="default"/>
        <w:b w:val="0"/>
        <w:bCs w:val="0"/>
        <w:i w:val="0"/>
        <w:iCs w:val="0"/>
        <w:w w:val="99"/>
        <w:sz w:val="24"/>
        <w:szCs w:val="24"/>
        <w:lang w:val="en-US" w:eastAsia="en-US" w:bidi="ar-SA"/>
      </w:rPr>
    </w:lvl>
    <w:lvl w:ilvl="3">
      <w:numFmt w:val="bullet"/>
      <w:lvlText w:val="•"/>
      <w:lvlJc w:val="left"/>
      <w:pPr>
        <w:ind w:left="3646" w:hanging="721"/>
      </w:pPr>
      <w:rPr>
        <w:rFonts w:hint="default"/>
        <w:lang w:val="en-US" w:eastAsia="en-US" w:bidi="ar-SA"/>
      </w:rPr>
    </w:lvl>
    <w:lvl w:ilvl="4">
      <w:numFmt w:val="bullet"/>
      <w:lvlText w:val="•"/>
      <w:lvlJc w:val="left"/>
      <w:pPr>
        <w:ind w:left="4700" w:hanging="721"/>
      </w:pPr>
      <w:rPr>
        <w:rFonts w:hint="default"/>
        <w:lang w:val="en-US" w:eastAsia="en-US" w:bidi="ar-SA"/>
      </w:rPr>
    </w:lvl>
    <w:lvl w:ilvl="5">
      <w:numFmt w:val="bullet"/>
      <w:lvlText w:val="•"/>
      <w:lvlJc w:val="left"/>
      <w:pPr>
        <w:ind w:left="5753" w:hanging="721"/>
      </w:pPr>
      <w:rPr>
        <w:rFonts w:hint="default"/>
        <w:lang w:val="en-US" w:eastAsia="en-US" w:bidi="ar-SA"/>
      </w:rPr>
    </w:lvl>
    <w:lvl w:ilvl="6">
      <w:numFmt w:val="bullet"/>
      <w:lvlText w:val="•"/>
      <w:lvlJc w:val="left"/>
      <w:pPr>
        <w:ind w:left="6806" w:hanging="721"/>
      </w:pPr>
      <w:rPr>
        <w:rFonts w:hint="default"/>
        <w:lang w:val="en-US" w:eastAsia="en-US" w:bidi="ar-SA"/>
      </w:rPr>
    </w:lvl>
    <w:lvl w:ilvl="7">
      <w:numFmt w:val="bullet"/>
      <w:lvlText w:val="•"/>
      <w:lvlJc w:val="left"/>
      <w:pPr>
        <w:ind w:left="7860" w:hanging="721"/>
      </w:pPr>
      <w:rPr>
        <w:rFonts w:hint="default"/>
        <w:lang w:val="en-US" w:eastAsia="en-US" w:bidi="ar-SA"/>
      </w:rPr>
    </w:lvl>
    <w:lvl w:ilvl="8">
      <w:numFmt w:val="bullet"/>
      <w:lvlText w:val="•"/>
      <w:lvlJc w:val="left"/>
      <w:pPr>
        <w:ind w:left="8913" w:hanging="721"/>
      </w:pPr>
      <w:rPr>
        <w:rFonts w:hint="default"/>
        <w:lang w:val="en-US" w:eastAsia="en-US" w:bidi="ar-SA"/>
      </w:rPr>
    </w:lvl>
  </w:abstractNum>
  <w:abstractNum w:abstractNumId="17" w15:restartNumberingAfterBreak="0">
    <w:nsid w:val="31677F51"/>
    <w:multiLevelType w:val="hybridMultilevel"/>
    <w:tmpl w:val="1E167B48"/>
    <w:lvl w:ilvl="0" w:tplc="BE845402">
      <w:start w:val="1"/>
      <w:numFmt w:val="lowerLetter"/>
      <w:lvlText w:val="%1)"/>
      <w:lvlJc w:val="left"/>
      <w:pPr>
        <w:ind w:left="820" w:hanging="720"/>
      </w:pPr>
      <w:rPr>
        <w:rFonts w:hint="default"/>
        <w:spacing w:val="0"/>
        <w:w w:val="99"/>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15116"/>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19" w15:restartNumberingAfterBreak="0">
    <w:nsid w:val="37C3605F"/>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20" w15:restartNumberingAfterBreak="0">
    <w:nsid w:val="3CFB2422"/>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21" w15:restartNumberingAfterBreak="0">
    <w:nsid w:val="3DDF509D"/>
    <w:multiLevelType w:val="hybridMultilevel"/>
    <w:tmpl w:val="C1CA1004"/>
    <w:lvl w:ilvl="0" w:tplc="A5147D74">
      <w:start w:val="1"/>
      <w:numFmt w:val="lowerRoman"/>
      <w:lvlText w:val="(%1)"/>
      <w:lvlJc w:val="left"/>
      <w:pPr>
        <w:ind w:left="820" w:hanging="721"/>
      </w:pPr>
      <w:rPr>
        <w:rFonts w:ascii="Arial" w:eastAsia="Arial" w:hAnsi="Arial" w:cs="Arial" w:hint="default"/>
        <w:b w:val="0"/>
        <w:bCs w:val="0"/>
        <w:i w:val="0"/>
        <w:iCs w:val="0"/>
        <w:w w:val="99"/>
        <w:sz w:val="24"/>
        <w:szCs w:val="24"/>
        <w:lang w:val="en-US" w:eastAsia="en-US" w:bidi="ar-SA"/>
      </w:rPr>
    </w:lvl>
    <w:lvl w:ilvl="1" w:tplc="446077C4">
      <w:numFmt w:val="bullet"/>
      <w:lvlText w:val="•"/>
      <w:lvlJc w:val="left"/>
      <w:pPr>
        <w:ind w:left="1840" w:hanging="721"/>
      </w:pPr>
      <w:rPr>
        <w:rFonts w:hint="default"/>
        <w:lang w:val="en-US" w:eastAsia="en-US" w:bidi="ar-SA"/>
      </w:rPr>
    </w:lvl>
    <w:lvl w:ilvl="2" w:tplc="3D6E151C">
      <w:numFmt w:val="bullet"/>
      <w:lvlText w:val="•"/>
      <w:lvlJc w:val="left"/>
      <w:pPr>
        <w:ind w:left="2860" w:hanging="721"/>
      </w:pPr>
      <w:rPr>
        <w:rFonts w:hint="default"/>
        <w:lang w:val="en-US" w:eastAsia="en-US" w:bidi="ar-SA"/>
      </w:rPr>
    </w:lvl>
    <w:lvl w:ilvl="3" w:tplc="37A41532">
      <w:numFmt w:val="bullet"/>
      <w:lvlText w:val="•"/>
      <w:lvlJc w:val="left"/>
      <w:pPr>
        <w:ind w:left="3880" w:hanging="721"/>
      </w:pPr>
      <w:rPr>
        <w:rFonts w:hint="default"/>
        <w:lang w:val="en-US" w:eastAsia="en-US" w:bidi="ar-SA"/>
      </w:rPr>
    </w:lvl>
    <w:lvl w:ilvl="4" w:tplc="9048C75A">
      <w:numFmt w:val="bullet"/>
      <w:lvlText w:val="•"/>
      <w:lvlJc w:val="left"/>
      <w:pPr>
        <w:ind w:left="4900" w:hanging="721"/>
      </w:pPr>
      <w:rPr>
        <w:rFonts w:hint="default"/>
        <w:lang w:val="en-US" w:eastAsia="en-US" w:bidi="ar-SA"/>
      </w:rPr>
    </w:lvl>
    <w:lvl w:ilvl="5" w:tplc="5EDA2C44">
      <w:numFmt w:val="bullet"/>
      <w:lvlText w:val="•"/>
      <w:lvlJc w:val="left"/>
      <w:pPr>
        <w:ind w:left="5920" w:hanging="721"/>
      </w:pPr>
      <w:rPr>
        <w:rFonts w:hint="default"/>
        <w:lang w:val="en-US" w:eastAsia="en-US" w:bidi="ar-SA"/>
      </w:rPr>
    </w:lvl>
    <w:lvl w:ilvl="6" w:tplc="AEDA802E">
      <w:numFmt w:val="bullet"/>
      <w:lvlText w:val="•"/>
      <w:lvlJc w:val="left"/>
      <w:pPr>
        <w:ind w:left="6940" w:hanging="721"/>
      </w:pPr>
      <w:rPr>
        <w:rFonts w:hint="default"/>
        <w:lang w:val="en-US" w:eastAsia="en-US" w:bidi="ar-SA"/>
      </w:rPr>
    </w:lvl>
    <w:lvl w:ilvl="7" w:tplc="075EEEEE">
      <w:numFmt w:val="bullet"/>
      <w:lvlText w:val="•"/>
      <w:lvlJc w:val="left"/>
      <w:pPr>
        <w:ind w:left="7960" w:hanging="721"/>
      </w:pPr>
      <w:rPr>
        <w:rFonts w:hint="default"/>
        <w:lang w:val="en-US" w:eastAsia="en-US" w:bidi="ar-SA"/>
      </w:rPr>
    </w:lvl>
    <w:lvl w:ilvl="8" w:tplc="ACE0BAB6">
      <w:numFmt w:val="bullet"/>
      <w:lvlText w:val="•"/>
      <w:lvlJc w:val="left"/>
      <w:pPr>
        <w:ind w:left="8980" w:hanging="721"/>
      </w:pPr>
      <w:rPr>
        <w:rFonts w:hint="default"/>
        <w:lang w:val="en-US" w:eastAsia="en-US" w:bidi="ar-SA"/>
      </w:rPr>
    </w:lvl>
  </w:abstractNum>
  <w:abstractNum w:abstractNumId="22" w15:restartNumberingAfterBreak="0">
    <w:nsid w:val="410D554C"/>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23" w15:restartNumberingAfterBreak="0">
    <w:nsid w:val="450E6DDC"/>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24" w15:restartNumberingAfterBreak="0">
    <w:nsid w:val="45CF4A3C"/>
    <w:multiLevelType w:val="hybridMultilevel"/>
    <w:tmpl w:val="4EE894A6"/>
    <w:lvl w:ilvl="0" w:tplc="3F0653D8">
      <w:start w:val="1"/>
      <w:numFmt w:val="lowerRoman"/>
      <w:lvlText w:val="(%1)"/>
      <w:lvlJc w:val="left"/>
      <w:pPr>
        <w:ind w:left="1440" w:hanging="720"/>
      </w:pPr>
      <w:rPr>
        <w:rFonts w:ascii="Arial" w:eastAsia="Arial" w:hAnsi="Arial" w:cs="Arial" w:hint="default"/>
        <w:b w:val="0"/>
        <w:bCs w:val="0"/>
        <w:i w:val="0"/>
        <w:iCs w:val="0"/>
        <w:w w:val="99"/>
        <w:sz w:val="24"/>
        <w:szCs w:val="24"/>
        <w:lang w:val="en-US" w:eastAsia="en-US" w:bidi="ar-SA"/>
      </w:rPr>
    </w:lvl>
    <w:lvl w:ilvl="1" w:tplc="F47A8E8A">
      <w:numFmt w:val="bullet"/>
      <w:lvlText w:val="•"/>
      <w:lvlJc w:val="left"/>
      <w:pPr>
        <w:ind w:left="2460" w:hanging="720"/>
      </w:pPr>
      <w:rPr>
        <w:rFonts w:hint="default"/>
        <w:lang w:val="en-US" w:eastAsia="en-US" w:bidi="ar-SA"/>
      </w:rPr>
    </w:lvl>
    <w:lvl w:ilvl="2" w:tplc="BFB878B8">
      <w:numFmt w:val="bullet"/>
      <w:lvlText w:val="•"/>
      <w:lvlJc w:val="left"/>
      <w:pPr>
        <w:ind w:left="3480" w:hanging="720"/>
      </w:pPr>
      <w:rPr>
        <w:rFonts w:hint="default"/>
        <w:lang w:val="en-US" w:eastAsia="en-US" w:bidi="ar-SA"/>
      </w:rPr>
    </w:lvl>
    <w:lvl w:ilvl="3" w:tplc="CB12F3EE">
      <w:numFmt w:val="bullet"/>
      <w:lvlText w:val="•"/>
      <w:lvlJc w:val="left"/>
      <w:pPr>
        <w:ind w:left="4500" w:hanging="720"/>
      </w:pPr>
      <w:rPr>
        <w:rFonts w:hint="default"/>
        <w:lang w:val="en-US" w:eastAsia="en-US" w:bidi="ar-SA"/>
      </w:rPr>
    </w:lvl>
    <w:lvl w:ilvl="4" w:tplc="85A21CC6">
      <w:numFmt w:val="bullet"/>
      <w:lvlText w:val="•"/>
      <w:lvlJc w:val="left"/>
      <w:pPr>
        <w:ind w:left="5520" w:hanging="720"/>
      </w:pPr>
      <w:rPr>
        <w:rFonts w:hint="default"/>
        <w:lang w:val="en-US" w:eastAsia="en-US" w:bidi="ar-SA"/>
      </w:rPr>
    </w:lvl>
    <w:lvl w:ilvl="5" w:tplc="180A865A">
      <w:numFmt w:val="bullet"/>
      <w:lvlText w:val="•"/>
      <w:lvlJc w:val="left"/>
      <w:pPr>
        <w:ind w:left="6540" w:hanging="720"/>
      </w:pPr>
      <w:rPr>
        <w:rFonts w:hint="default"/>
        <w:lang w:val="en-US" w:eastAsia="en-US" w:bidi="ar-SA"/>
      </w:rPr>
    </w:lvl>
    <w:lvl w:ilvl="6" w:tplc="BBA07BEC">
      <w:numFmt w:val="bullet"/>
      <w:lvlText w:val="•"/>
      <w:lvlJc w:val="left"/>
      <w:pPr>
        <w:ind w:left="7560" w:hanging="720"/>
      </w:pPr>
      <w:rPr>
        <w:rFonts w:hint="default"/>
        <w:lang w:val="en-US" w:eastAsia="en-US" w:bidi="ar-SA"/>
      </w:rPr>
    </w:lvl>
    <w:lvl w:ilvl="7" w:tplc="8E18B06A">
      <w:numFmt w:val="bullet"/>
      <w:lvlText w:val="•"/>
      <w:lvlJc w:val="left"/>
      <w:pPr>
        <w:ind w:left="8580" w:hanging="720"/>
      </w:pPr>
      <w:rPr>
        <w:rFonts w:hint="default"/>
        <w:lang w:val="en-US" w:eastAsia="en-US" w:bidi="ar-SA"/>
      </w:rPr>
    </w:lvl>
    <w:lvl w:ilvl="8" w:tplc="57329192">
      <w:numFmt w:val="bullet"/>
      <w:lvlText w:val="•"/>
      <w:lvlJc w:val="left"/>
      <w:pPr>
        <w:ind w:left="9600" w:hanging="720"/>
      </w:pPr>
      <w:rPr>
        <w:rFonts w:hint="default"/>
        <w:lang w:val="en-US" w:eastAsia="en-US" w:bidi="ar-SA"/>
      </w:rPr>
    </w:lvl>
  </w:abstractNum>
  <w:abstractNum w:abstractNumId="25" w15:restartNumberingAfterBreak="0">
    <w:nsid w:val="46C366E8"/>
    <w:multiLevelType w:val="hybridMultilevel"/>
    <w:tmpl w:val="E6886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04662"/>
    <w:multiLevelType w:val="hybridMultilevel"/>
    <w:tmpl w:val="076C1552"/>
    <w:lvl w:ilvl="0" w:tplc="3DFC6C86">
      <w:start w:val="1"/>
      <w:numFmt w:val="lowerRoman"/>
      <w:lvlText w:val="%1."/>
      <w:lvlJc w:val="left"/>
      <w:pPr>
        <w:ind w:left="1440" w:hanging="720"/>
      </w:pPr>
      <w:rPr>
        <w:rFonts w:ascii="Arial" w:eastAsia="Arial" w:hAnsi="Arial" w:cs="Arial" w:hint="default"/>
        <w:b w:val="0"/>
        <w:bCs w:val="0"/>
        <w:i w:val="0"/>
        <w:iCs w:val="0"/>
        <w:spacing w:val="0"/>
        <w:w w:val="100"/>
        <w:sz w:val="24"/>
        <w:szCs w:val="24"/>
        <w:lang w:val="en-US" w:eastAsia="en-US" w:bidi="ar-SA"/>
      </w:rPr>
    </w:lvl>
    <w:lvl w:ilvl="1" w:tplc="ECD64B36">
      <w:numFmt w:val="bullet"/>
      <w:lvlText w:val="•"/>
      <w:lvlJc w:val="left"/>
      <w:pPr>
        <w:ind w:left="2460" w:hanging="720"/>
      </w:pPr>
      <w:rPr>
        <w:rFonts w:hint="default"/>
        <w:lang w:val="en-US" w:eastAsia="en-US" w:bidi="ar-SA"/>
      </w:rPr>
    </w:lvl>
    <w:lvl w:ilvl="2" w:tplc="DF9CF272">
      <w:numFmt w:val="bullet"/>
      <w:lvlText w:val="•"/>
      <w:lvlJc w:val="left"/>
      <w:pPr>
        <w:ind w:left="3480" w:hanging="720"/>
      </w:pPr>
      <w:rPr>
        <w:rFonts w:hint="default"/>
        <w:lang w:val="en-US" w:eastAsia="en-US" w:bidi="ar-SA"/>
      </w:rPr>
    </w:lvl>
    <w:lvl w:ilvl="3" w:tplc="99D64AEA">
      <w:numFmt w:val="bullet"/>
      <w:lvlText w:val="•"/>
      <w:lvlJc w:val="left"/>
      <w:pPr>
        <w:ind w:left="4500" w:hanging="720"/>
      </w:pPr>
      <w:rPr>
        <w:rFonts w:hint="default"/>
        <w:lang w:val="en-US" w:eastAsia="en-US" w:bidi="ar-SA"/>
      </w:rPr>
    </w:lvl>
    <w:lvl w:ilvl="4" w:tplc="598810FE">
      <w:numFmt w:val="bullet"/>
      <w:lvlText w:val="•"/>
      <w:lvlJc w:val="left"/>
      <w:pPr>
        <w:ind w:left="5520" w:hanging="720"/>
      </w:pPr>
      <w:rPr>
        <w:rFonts w:hint="default"/>
        <w:lang w:val="en-US" w:eastAsia="en-US" w:bidi="ar-SA"/>
      </w:rPr>
    </w:lvl>
    <w:lvl w:ilvl="5" w:tplc="2592DE46">
      <w:numFmt w:val="bullet"/>
      <w:lvlText w:val="•"/>
      <w:lvlJc w:val="left"/>
      <w:pPr>
        <w:ind w:left="6540" w:hanging="720"/>
      </w:pPr>
      <w:rPr>
        <w:rFonts w:hint="default"/>
        <w:lang w:val="en-US" w:eastAsia="en-US" w:bidi="ar-SA"/>
      </w:rPr>
    </w:lvl>
    <w:lvl w:ilvl="6" w:tplc="CBC83634">
      <w:numFmt w:val="bullet"/>
      <w:lvlText w:val="•"/>
      <w:lvlJc w:val="left"/>
      <w:pPr>
        <w:ind w:left="7560" w:hanging="720"/>
      </w:pPr>
      <w:rPr>
        <w:rFonts w:hint="default"/>
        <w:lang w:val="en-US" w:eastAsia="en-US" w:bidi="ar-SA"/>
      </w:rPr>
    </w:lvl>
    <w:lvl w:ilvl="7" w:tplc="D11A484C">
      <w:numFmt w:val="bullet"/>
      <w:lvlText w:val="•"/>
      <w:lvlJc w:val="left"/>
      <w:pPr>
        <w:ind w:left="8580" w:hanging="720"/>
      </w:pPr>
      <w:rPr>
        <w:rFonts w:hint="default"/>
        <w:lang w:val="en-US" w:eastAsia="en-US" w:bidi="ar-SA"/>
      </w:rPr>
    </w:lvl>
    <w:lvl w:ilvl="8" w:tplc="FCC240F4">
      <w:numFmt w:val="bullet"/>
      <w:lvlText w:val="•"/>
      <w:lvlJc w:val="left"/>
      <w:pPr>
        <w:ind w:left="9600" w:hanging="720"/>
      </w:pPr>
      <w:rPr>
        <w:rFonts w:hint="default"/>
        <w:lang w:val="en-US" w:eastAsia="en-US" w:bidi="ar-SA"/>
      </w:rPr>
    </w:lvl>
  </w:abstractNum>
  <w:abstractNum w:abstractNumId="27" w15:restartNumberingAfterBreak="0">
    <w:nsid w:val="4EEE46B6"/>
    <w:multiLevelType w:val="hybridMultilevel"/>
    <w:tmpl w:val="E672363A"/>
    <w:lvl w:ilvl="0" w:tplc="95B47EE4">
      <w:start w:val="4"/>
      <w:numFmt w:val="lowerRoman"/>
      <w:lvlText w:val="%1."/>
      <w:lvlJc w:val="left"/>
      <w:pPr>
        <w:ind w:left="820" w:hanging="720"/>
      </w:pPr>
      <w:rPr>
        <w:rFonts w:ascii="Arial" w:eastAsia="Arial" w:hAnsi="Arial" w:cs="Arial" w:hint="default"/>
        <w:b w:val="0"/>
        <w:bCs w:val="0"/>
        <w:i w:val="0"/>
        <w:iCs w:val="0"/>
        <w:spacing w:val="0"/>
        <w:w w:val="99"/>
        <w:sz w:val="24"/>
        <w:szCs w:val="24"/>
        <w:lang w:val="en-US" w:eastAsia="en-US" w:bidi="ar-SA"/>
      </w:rPr>
    </w:lvl>
    <w:lvl w:ilvl="1" w:tplc="55F4E0CC">
      <w:numFmt w:val="bullet"/>
      <w:lvlText w:val="•"/>
      <w:lvlJc w:val="left"/>
      <w:pPr>
        <w:ind w:left="1840" w:hanging="720"/>
      </w:pPr>
      <w:rPr>
        <w:rFonts w:hint="default"/>
        <w:lang w:val="en-US" w:eastAsia="en-US" w:bidi="ar-SA"/>
      </w:rPr>
    </w:lvl>
    <w:lvl w:ilvl="2" w:tplc="A0268256">
      <w:numFmt w:val="bullet"/>
      <w:lvlText w:val="•"/>
      <w:lvlJc w:val="left"/>
      <w:pPr>
        <w:ind w:left="2860" w:hanging="720"/>
      </w:pPr>
      <w:rPr>
        <w:rFonts w:hint="default"/>
        <w:lang w:val="en-US" w:eastAsia="en-US" w:bidi="ar-SA"/>
      </w:rPr>
    </w:lvl>
    <w:lvl w:ilvl="3" w:tplc="A9F21F9E">
      <w:numFmt w:val="bullet"/>
      <w:lvlText w:val="•"/>
      <w:lvlJc w:val="left"/>
      <w:pPr>
        <w:ind w:left="3880" w:hanging="720"/>
      </w:pPr>
      <w:rPr>
        <w:rFonts w:hint="default"/>
        <w:lang w:val="en-US" w:eastAsia="en-US" w:bidi="ar-SA"/>
      </w:rPr>
    </w:lvl>
    <w:lvl w:ilvl="4" w:tplc="43627300">
      <w:numFmt w:val="bullet"/>
      <w:lvlText w:val="•"/>
      <w:lvlJc w:val="left"/>
      <w:pPr>
        <w:ind w:left="4900" w:hanging="720"/>
      </w:pPr>
      <w:rPr>
        <w:rFonts w:hint="default"/>
        <w:lang w:val="en-US" w:eastAsia="en-US" w:bidi="ar-SA"/>
      </w:rPr>
    </w:lvl>
    <w:lvl w:ilvl="5" w:tplc="4AB6A70E">
      <w:numFmt w:val="bullet"/>
      <w:lvlText w:val="•"/>
      <w:lvlJc w:val="left"/>
      <w:pPr>
        <w:ind w:left="5920" w:hanging="720"/>
      </w:pPr>
      <w:rPr>
        <w:rFonts w:hint="default"/>
        <w:lang w:val="en-US" w:eastAsia="en-US" w:bidi="ar-SA"/>
      </w:rPr>
    </w:lvl>
    <w:lvl w:ilvl="6" w:tplc="5ED43F62">
      <w:numFmt w:val="bullet"/>
      <w:lvlText w:val="•"/>
      <w:lvlJc w:val="left"/>
      <w:pPr>
        <w:ind w:left="6940" w:hanging="720"/>
      </w:pPr>
      <w:rPr>
        <w:rFonts w:hint="default"/>
        <w:lang w:val="en-US" w:eastAsia="en-US" w:bidi="ar-SA"/>
      </w:rPr>
    </w:lvl>
    <w:lvl w:ilvl="7" w:tplc="04F23ADE">
      <w:numFmt w:val="bullet"/>
      <w:lvlText w:val="•"/>
      <w:lvlJc w:val="left"/>
      <w:pPr>
        <w:ind w:left="7960" w:hanging="720"/>
      </w:pPr>
      <w:rPr>
        <w:rFonts w:hint="default"/>
        <w:lang w:val="en-US" w:eastAsia="en-US" w:bidi="ar-SA"/>
      </w:rPr>
    </w:lvl>
    <w:lvl w:ilvl="8" w:tplc="BB7AB5F8">
      <w:numFmt w:val="bullet"/>
      <w:lvlText w:val="•"/>
      <w:lvlJc w:val="left"/>
      <w:pPr>
        <w:ind w:left="8980" w:hanging="720"/>
      </w:pPr>
      <w:rPr>
        <w:rFonts w:hint="default"/>
        <w:lang w:val="en-US" w:eastAsia="en-US" w:bidi="ar-SA"/>
      </w:rPr>
    </w:lvl>
  </w:abstractNum>
  <w:abstractNum w:abstractNumId="28" w15:restartNumberingAfterBreak="0">
    <w:nsid w:val="50495687"/>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29" w15:restartNumberingAfterBreak="0">
    <w:nsid w:val="511C75B9"/>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30" w15:restartNumberingAfterBreak="0">
    <w:nsid w:val="567A5712"/>
    <w:multiLevelType w:val="hybridMultilevel"/>
    <w:tmpl w:val="1E167B48"/>
    <w:lvl w:ilvl="0" w:tplc="BE845402">
      <w:start w:val="1"/>
      <w:numFmt w:val="lowerLetter"/>
      <w:lvlText w:val="%1)"/>
      <w:lvlJc w:val="left"/>
      <w:pPr>
        <w:ind w:left="820" w:hanging="720"/>
      </w:pPr>
      <w:rPr>
        <w:rFonts w:hint="default"/>
        <w:spacing w:val="0"/>
        <w:w w:val="99"/>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C6388"/>
    <w:multiLevelType w:val="hybridMultilevel"/>
    <w:tmpl w:val="1E167B48"/>
    <w:lvl w:ilvl="0" w:tplc="BE845402">
      <w:start w:val="1"/>
      <w:numFmt w:val="lowerLetter"/>
      <w:lvlText w:val="%1)"/>
      <w:lvlJc w:val="left"/>
      <w:pPr>
        <w:ind w:left="820" w:hanging="720"/>
      </w:pPr>
      <w:rPr>
        <w:rFonts w:hint="default"/>
        <w:spacing w:val="0"/>
        <w:w w:val="99"/>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F3172"/>
    <w:multiLevelType w:val="hybridMultilevel"/>
    <w:tmpl w:val="9B8843D4"/>
    <w:lvl w:ilvl="0" w:tplc="CE3E96E0">
      <w:start w:val="1"/>
      <w:numFmt w:val="upp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3" w15:restartNumberingAfterBreak="0">
    <w:nsid w:val="5CA905EF"/>
    <w:multiLevelType w:val="hybridMultilevel"/>
    <w:tmpl w:val="DA2673BC"/>
    <w:lvl w:ilvl="0" w:tplc="9744B692">
      <w:start w:val="1"/>
      <w:numFmt w:val="lowerRoman"/>
      <w:lvlText w:val="%1)"/>
      <w:lvlJc w:val="left"/>
      <w:pPr>
        <w:ind w:left="1541" w:hanging="721"/>
      </w:pPr>
      <w:rPr>
        <w:rFonts w:ascii="Arial" w:eastAsia="Arial" w:hAnsi="Arial" w:cs="Arial" w:hint="default"/>
        <w:b w:val="0"/>
        <w:bCs w:val="0"/>
        <w:i w:val="0"/>
        <w:iCs w:val="0"/>
        <w:spacing w:val="0"/>
        <w:w w:val="99"/>
        <w:sz w:val="24"/>
        <w:szCs w:val="24"/>
        <w:lang w:val="en-US" w:eastAsia="en-US" w:bidi="ar-SA"/>
      </w:rPr>
    </w:lvl>
    <w:lvl w:ilvl="1" w:tplc="99F021C0">
      <w:numFmt w:val="bullet"/>
      <w:lvlText w:val="•"/>
      <w:lvlJc w:val="left"/>
      <w:pPr>
        <w:ind w:left="2488" w:hanging="721"/>
      </w:pPr>
      <w:rPr>
        <w:rFonts w:hint="default"/>
        <w:lang w:val="en-US" w:eastAsia="en-US" w:bidi="ar-SA"/>
      </w:rPr>
    </w:lvl>
    <w:lvl w:ilvl="2" w:tplc="195E79C4">
      <w:numFmt w:val="bullet"/>
      <w:lvlText w:val="•"/>
      <w:lvlJc w:val="left"/>
      <w:pPr>
        <w:ind w:left="3436" w:hanging="721"/>
      </w:pPr>
      <w:rPr>
        <w:rFonts w:hint="default"/>
        <w:lang w:val="en-US" w:eastAsia="en-US" w:bidi="ar-SA"/>
      </w:rPr>
    </w:lvl>
    <w:lvl w:ilvl="3" w:tplc="D4A078B4">
      <w:numFmt w:val="bullet"/>
      <w:lvlText w:val="•"/>
      <w:lvlJc w:val="left"/>
      <w:pPr>
        <w:ind w:left="4384" w:hanging="721"/>
      </w:pPr>
      <w:rPr>
        <w:rFonts w:hint="default"/>
        <w:lang w:val="en-US" w:eastAsia="en-US" w:bidi="ar-SA"/>
      </w:rPr>
    </w:lvl>
    <w:lvl w:ilvl="4" w:tplc="0EC287AC">
      <w:numFmt w:val="bullet"/>
      <w:lvlText w:val="•"/>
      <w:lvlJc w:val="left"/>
      <w:pPr>
        <w:ind w:left="5332" w:hanging="721"/>
      </w:pPr>
      <w:rPr>
        <w:rFonts w:hint="default"/>
        <w:lang w:val="en-US" w:eastAsia="en-US" w:bidi="ar-SA"/>
      </w:rPr>
    </w:lvl>
    <w:lvl w:ilvl="5" w:tplc="6082B7D8">
      <w:numFmt w:val="bullet"/>
      <w:lvlText w:val="•"/>
      <w:lvlJc w:val="left"/>
      <w:pPr>
        <w:ind w:left="6280" w:hanging="721"/>
      </w:pPr>
      <w:rPr>
        <w:rFonts w:hint="default"/>
        <w:lang w:val="en-US" w:eastAsia="en-US" w:bidi="ar-SA"/>
      </w:rPr>
    </w:lvl>
    <w:lvl w:ilvl="6" w:tplc="6CFC6D9C">
      <w:numFmt w:val="bullet"/>
      <w:lvlText w:val="•"/>
      <w:lvlJc w:val="left"/>
      <w:pPr>
        <w:ind w:left="7228" w:hanging="721"/>
      </w:pPr>
      <w:rPr>
        <w:rFonts w:hint="default"/>
        <w:lang w:val="en-US" w:eastAsia="en-US" w:bidi="ar-SA"/>
      </w:rPr>
    </w:lvl>
    <w:lvl w:ilvl="7" w:tplc="864CB9C8">
      <w:numFmt w:val="bullet"/>
      <w:lvlText w:val="•"/>
      <w:lvlJc w:val="left"/>
      <w:pPr>
        <w:ind w:left="8176" w:hanging="721"/>
      </w:pPr>
      <w:rPr>
        <w:rFonts w:hint="default"/>
        <w:lang w:val="en-US" w:eastAsia="en-US" w:bidi="ar-SA"/>
      </w:rPr>
    </w:lvl>
    <w:lvl w:ilvl="8" w:tplc="A8B21EE4">
      <w:numFmt w:val="bullet"/>
      <w:lvlText w:val="•"/>
      <w:lvlJc w:val="left"/>
      <w:pPr>
        <w:ind w:left="9124" w:hanging="721"/>
      </w:pPr>
      <w:rPr>
        <w:rFonts w:hint="default"/>
        <w:lang w:val="en-US" w:eastAsia="en-US" w:bidi="ar-SA"/>
      </w:rPr>
    </w:lvl>
  </w:abstractNum>
  <w:abstractNum w:abstractNumId="34" w15:restartNumberingAfterBreak="0">
    <w:nsid w:val="5FC41F9E"/>
    <w:multiLevelType w:val="hybridMultilevel"/>
    <w:tmpl w:val="1E167B48"/>
    <w:lvl w:ilvl="0" w:tplc="BE845402">
      <w:start w:val="1"/>
      <w:numFmt w:val="lowerLetter"/>
      <w:lvlText w:val="%1)"/>
      <w:lvlJc w:val="left"/>
      <w:pPr>
        <w:ind w:left="820" w:hanging="720"/>
      </w:pPr>
      <w:rPr>
        <w:rFonts w:hint="default"/>
        <w:spacing w:val="0"/>
        <w:w w:val="99"/>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56482"/>
    <w:multiLevelType w:val="hybridMultilevel"/>
    <w:tmpl w:val="4628F3B6"/>
    <w:lvl w:ilvl="0" w:tplc="5074C954">
      <w:start w:val="1"/>
      <w:numFmt w:val="lowerRoman"/>
      <w:lvlText w:val="%1."/>
      <w:lvlJc w:val="left"/>
      <w:pPr>
        <w:ind w:left="720" w:hanging="720"/>
      </w:pPr>
      <w:rPr>
        <w:rFonts w:ascii="Arial" w:eastAsia="Arial" w:hAnsi="Arial" w:cs="Arial" w:hint="default"/>
        <w:b w:val="0"/>
        <w:bCs w:val="0"/>
        <w:i w:val="0"/>
        <w:iCs w:val="0"/>
        <w:spacing w:val="0"/>
        <w:w w:val="100"/>
        <w:sz w:val="24"/>
        <w:szCs w:val="24"/>
        <w:lang w:val="en-US" w:eastAsia="en-US" w:bidi="ar-SA"/>
      </w:rPr>
    </w:lvl>
    <w:lvl w:ilvl="1" w:tplc="10F277E4">
      <w:numFmt w:val="bullet"/>
      <w:lvlText w:val="•"/>
      <w:lvlJc w:val="left"/>
      <w:pPr>
        <w:ind w:left="1812" w:hanging="720"/>
      </w:pPr>
      <w:rPr>
        <w:rFonts w:hint="default"/>
        <w:lang w:val="en-US" w:eastAsia="en-US" w:bidi="ar-SA"/>
      </w:rPr>
    </w:lvl>
    <w:lvl w:ilvl="2" w:tplc="FEB86306">
      <w:numFmt w:val="bullet"/>
      <w:lvlText w:val="•"/>
      <w:lvlJc w:val="left"/>
      <w:pPr>
        <w:ind w:left="2904" w:hanging="720"/>
      </w:pPr>
      <w:rPr>
        <w:rFonts w:hint="default"/>
        <w:lang w:val="en-US" w:eastAsia="en-US" w:bidi="ar-SA"/>
      </w:rPr>
    </w:lvl>
    <w:lvl w:ilvl="3" w:tplc="573AA2A0">
      <w:numFmt w:val="bullet"/>
      <w:lvlText w:val="•"/>
      <w:lvlJc w:val="left"/>
      <w:pPr>
        <w:ind w:left="3996" w:hanging="720"/>
      </w:pPr>
      <w:rPr>
        <w:rFonts w:hint="default"/>
        <w:lang w:val="en-US" w:eastAsia="en-US" w:bidi="ar-SA"/>
      </w:rPr>
    </w:lvl>
    <w:lvl w:ilvl="4" w:tplc="4F62DD8E">
      <w:numFmt w:val="bullet"/>
      <w:lvlText w:val="•"/>
      <w:lvlJc w:val="left"/>
      <w:pPr>
        <w:ind w:left="5088" w:hanging="720"/>
      </w:pPr>
      <w:rPr>
        <w:rFonts w:hint="default"/>
        <w:lang w:val="en-US" w:eastAsia="en-US" w:bidi="ar-SA"/>
      </w:rPr>
    </w:lvl>
    <w:lvl w:ilvl="5" w:tplc="2AAEB4DE">
      <w:numFmt w:val="bullet"/>
      <w:lvlText w:val="•"/>
      <w:lvlJc w:val="left"/>
      <w:pPr>
        <w:ind w:left="6180" w:hanging="720"/>
      </w:pPr>
      <w:rPr>
        <w:rFonts w:hint="default"/>
        <w:lang w:val="en-US" w:eastAsia="en-US" w:bidi="ar-SA"/>
      </w:rPr>
    </w:lvl>
    <w:lvl w:ilvl="6" w:tplc="38104348">
      <w:numFmt w:val="bullet"/>
      <w:lvlText w:val="•"/>
      <w:lvlJc w:val="left"/>
      <w:pPr>
        <w:ind w:left="7272" w:hanging="720"/>
      </w:pPr>
      <w:rPr>
        <w:rFonts w:hint="default"/>
        <w:lang w:val="en-US" w:eastAsia="en-US" w:bidi="ar-SA"/>
      </w:rPr>
    </w:lvl>
    <w:lvl w:ilvl="7" w:tplc="9A4CFC58">
      <w:numFmt w:val="bullet"/>
      <w:lvlText w:val="•"/>
      <w:lvlJc w:val="left"/>
      <w:pPr>
        <w:ind w:left="8364" w:hanging="720"/>
      </w:pPr>
      <w:rPr>
        <w:rFonts w:hint="default"/>
        <w:lang w:val="en-US" w:eastAsia="en-US" w:bidi="ar-SA"/>
      </w:rPr>
    </w:lvl>
    <w:lvl w:ilvl="8" w:tplc="73969FDA">
      <w:numFmt w:val="bullet"/>
      <w:lvlText w:val="•"/>
      <w:lvlJc w:val="left"/>
      <w:pPr>
        <w:ind w:left="9456" w:hanging="720"/>
      </w:pPr>
      <w:rPr>
        <w:rFonts w:hint="default"/>
        <w:lang w:val="en-US" w:eastAsia="en-US" w:bidi="ar-SA"/>
      </w:rPr>
    </w:lvl>
  </w:abstractNum>
  <w:abstractNum w:abstractNumId="36" w15:restartNumberingAfterBreak="0">
    <w:nsid w:val="7D475C42"/>
    <w:multiLevelType w:val="hybridMultilevel"/>
    <w:tmpl w:val="15223F28"/>
    <w:lvl w:ilvl="0" w:tplc="5B6CB634">
      <w:start w:val="1"/>
      <w:numFmt w:val="lowerRoman"/>
      <w:lvlText w:val="%1."/>
      <w:lvlJc w:val="left"/>
      <w:pPr>
        <w:ind w:left="1440" w:hanging="720"/>
      </w:pPr>
      <w:rPr>
        <w:rFonts w:ascii="Arial" w:eastAsia="Arial" w:hAnsi="Arial" w:cs="Arial" w:hint="default"/>
        <w:b w:val="0"/>
        <w:bCs w:val="0"/>
        <w:i w:val="0"/>
        <w:iCs w:val="0"/>
        <w:spacing w:val="0"/>
        <w:w w:val="100"/>
        <w:sz w:val="24"/>
        <w:szCs w:val="24"/>
        <w:lang w:val="en-US" w:eastAsia="en-US" w:bidi="ar-SA"/>
      </w:rPr>
    </w:lvl>
    <w:lvl w:ilvl="1" w:tplc="78BAEF14">
      <w:numFmt w:val="bullet"/>
      <w:lvlText w:val="•"/>
      <w:lvlJc w:val="left"/>
      <w:pPr>
        <w:ind w:left="2460" w:hanging="720"/>
      </w:pPr>
      <w:rPr>
        <w:rFonts w:hint="default"/>
        <w:lang w:val="en-US" w:eastAsia="en-US" w:bidi="ar-SA"/>
      </w:rPr>
    </w:lvl>
    <w:lvl w:ilvl="2" w:tplc="83D27964">
      <w:numFmt w:val="bullet"/>
      <w:lvlText w:val="•"/>
      <w:lvlJc w:val="left"/>
      <w:pPr>
        <w:ind w:left="3480" w:hanging="720"/>
      </w:pPr>
      <w:rPr>
        <w:rFonts w:hint="default"/>
        <w:lang w:val="en-US" w:eastAsia="en-US" w:bidi="ar-SA"/>
      </w:rPr>
    </w:lvl>
    <w:lvl w:ilvl="3" w:tplc="888002A4">
      <w:numFmt w:val="bullet"/>
      <w:lvlText w:val="•"/>
      <w:lvlJc w:val="left"/>
      <w:pPr>
        <w:ind w:left="4500" w:hanging="720"/>
      </w:pPr>
      <w:rPr>
        <w:rFonts w:hint="default"/>
        <w:lang w:val="en-US" w:eastAsia="en-US" w:bidi="ar-SA"/>
      </w:rPr>
    </w:lvl>
    <w:lvl w:ilvl="4" w:tplc="86028546">
      <w:numFmt w:val="bullet"/>
      <w:lvlText w:val="•"/>
      <w:lvlJc w:val="left"/>
      <w:pPr>
        <w:ind w:left="5520" w:hanging="720"/>
      </w:pPr>
      <w:rPr>
        <w:rFonts w:hint="default"/>
        <w:lang w:val="en-US" w:eastAsia="en-US" w:bidi="ar-SA"/>
      </w:rPr>
    </w:lvl>
    <w:lvl w:ilvl="5" w:tplc="63C63786">
      <w:numFmt w:val="bullet"/>
      <w:lvlText w:val="•"/>
      <w:lvlJc w:val="left"/>
      <w:pPr>
        <w:ind w:left="6540" w:hanging="720"/>
      </w:pPr>
      <w:rPr>
        <w:rFonts w:hint="default"/>
        <w:lang w:val="en-US" w:eastAsia="en-US" w:bidi="ar-SA"/>
      </w:rPr>
    </w:lvl>
    <w:lvl w:ilvl="6" w:tplc="62CCBC18">
      <w:numFmt w:val="bullet"/>
      <w:lvlText w:val="•"/>
      <w:lvlJc w:val="left"/>
      <w:pPr>
        <w:ind w:left="7560" w:hanging="720"/>
      </w:pPr>
      <w:rPr>
        <w:rFonts w:hint="default"/>
        <w:lang w:val="en-US" w:eastAsia="en-US" w:bidi="ar-SA"/>
      </w:rPr>
    </w:lvl>
    <w:lvl w:ilvl="7" w:tplc="8D72EAC8">
      <w:numFmt w:val="bullet"/>
      <w:lvlText w:val="•"/>
      <w:lvlJc w:val="left"/>
      <w:pPr>
        <w:ind w:left="8580" w:hanging="720"/>
      </w:pPr>
      <w:rPr>
        <w:rFonts w:hint="default"/>
        <w:lang w:val="en-US" w:eastAsia="en-US" w:bidi="ar-SA"/>
      </w:rPr>
    </w:lvl>
    <w:lvl w:ilvl="8" w:tplc="A484FA00">
      <w:numFmt w:val="bullet"/>
      <w:lvlText w:val="•"/>
      <w:lvlJc w:val="left"/>
      <w:pPr>
        <w:ind w:left="9600" w:hanging="720"/>
      </w:pPr>
      <w:rPr>
        <w:rFonts w:hint="default"/>
        <w:lang w:val="en-US" w:eastAsia="en-US" w:bidi="ar-SA"/>
      </w:rPr>
    </w:lvl>
  </w:abstractNum>
  <w:abstractNum w:abstractNumId="37" w15:restartNumberingAfterBreak="0">
    <w:nsid w:val="7FAD627F"/>
    <w:multiLevelType w:val="hybridMultilevel"/>
    <w:tmpl w:val="E6A61E16"/>
    <w:lvl w:ilvl="0" w:tplc="7F9AD344">
      <w:start w:val="1"/>
      <w:numFmt w:val="decimal"/>
      <w:lvlText w:val="(%1)"/>
      <w:lvlJc w:val="left"/>
      <w:pPr>
        <w:ind w:left="360" w:hanging="360"/>
      </w:pPr>
      <w:rPr>
        <w:rFonts w:ascii="Arial" w:eastAsia="Arial" w:hAnsi="Arial" w:cs="Arial" w:hint="default"/>
        <w:b w:val="0"/>
        <w:bCs w:val="0"/>
        <w:i w:val="0"/>
        <w:iCs w:val="0"/>
        <w:w w:val="99"/>
        <w:sz w:val="24"/>
        <w:szCs w:val="24"/>
        <w:lang w:val="en-US" w:eastAsia="en-US" w:bidi="ar-SA"/>
      </w:rPr>
    </w:lvl>
    <w:lvl w:ilvl="1" w:tplc="7108A2BA">
      <w:numFmt w:val="bullet"/>
      <w:lvlText w:val="•"/>
      <w:lvlJc w:val="left"/>
      <w:pPr>
        <w:ind w:left="1452" w:hanging="360"/>
      </w:pPr>
      <w:rPr>
        <w:rFonts w:hint="default"/>
        <w:lang w:val="en-US" w:eastAsia="en-US" w:bidi="ar-SA"/>
      </w:rPr>
    </w:lvl>
    <w:lvl w:ilvl="2" w:tplc="3BA49354">
      <w:numFmt w:val="bullet"/>
      <w:lvlText w:val="•"/>
      <w:lvlJc w:val="left"/>
      <w:pPr>
        <w:ind w:left="2544" w:hanging="360"/>
      </w:pPr>
      <w:rPr>
        <w:rFonts w:hint="default"/>
        <w:lang w:val="en-US" w:eastAsia="en-US" w:bidi="ar-SA"/>
      </w:rPr>
    </w:lvl>
    <w:lvl w:ilvl="3" w:tplc="7FF67398">
      <w:numFmt w:val="bullet"/>
      <w:lvlText w:val="•"/>
      <w:lvlJc w:val="left"/>
      <w:pPr>
        <w:ind w:left="3636" w:hanging="360"/>
      </w:pPr>
      <w:rPr>
        <w:rFonts w:hint="default"/>
        <w:lang w:val="en-US" w:eastAsia="en-US" w:bidi="ar-SA"/>
      </w:rPr>
    </w:lvl>
    <w:lvl w:ilvl="4" w:tplc="EF6491EE">
      <w:numFmt w:val="bullet"/>
      <w:lvlText w:val="•"/>
      <w:lvlJc w:val="left"/>
      <w:pPr>
        <w:ind w:left="4728" w:hanging="360"/>
      </w:pPr>
      <w:rPr>
        <w:rFonts w:hint="default"/>
        <w:lang w:val="en-US" w:eastAsia="en-US" w:bidi="ar-SA"/>
      </w:rPr>
    </w:lvl>
    <w:lvl w:ilvl="5" w:tplc="03B48268">
      <w:numFmt w:val="bullet"/>
      <w:lvlText w:val="•"/>
      <w:lvlJc w:val="left"/>
      <w:pPr>
        <w:ind w:left="5820" w:hanging="360"/>
      </w:pPr>
      <w:rPr>
        <w:rFonts w:hint="default"/>
        <w:lang w:val="en-US" w:eastAsia="en-US" w:bidi="ar-SA"/>
      </w:rPr>
    </w:lvl>
    <w:lvl w:ilvl="6" w:tplc="407C1F36">
      <w:numFmt w:val="bullet"/>
      <w:lvlText w:val="•"/>
      <w:lvlJc w:val="left"/>
      <w:pPr>
        <w:ind w:left="6912" w:hanging="360"/>
      </w:pPr>
      <w:rPr>
        <w:rFonts w:hint="default"/>
        <w:lang w:val="en-US" w:eastAsia="en-US" w:bidi="ar-SA"/>
      </w:rPr>
    </w:lvl>
    <w:lvl w:ilvl="7" w:tplc="A88A238C">
      <w:numFmt w:val="bullet"/>
      <w:lvlText w:val="•"/>
      <w:lvlJc w:val="left"/>
      <w:pPr>
        <w:ind w:left="8004" w:hanging="360"/>
      </w:pPr>
      <w:rPr>
        <w:rFonts w:hint="default"/>
        <w:lang w:val="en-US" w:eastAsia="en-US" w:bidi="ar-SA"/>
      </w:rPr>
    </w:lvl>
    <w:lvl w:ilvl="8" w:tplc="093EF124">
      <w:numFmt w:val="bullet"/>
      <w:lvlText w:val="•"/>
      <w:lvlJc w:val="left"/>
      <w:pPr>
        <w:ind w:left="9096" w:hanging="360"/>
      </w:pPr>
      <w:rPr>
        <w:rFonts w:hint="default"/>
        <w:lang w:val="en-US" w:eastAsia="en-US" w:bidi="ar-SA"/>
      </w:rPr>
    </w:lvl>
  </w:abstractNum>
  <w:num w:numId="1">
    <w:abstractNumId w:val="3"/>
  </w:num>
  <w:num w:numId="2">
    <w:abstractNumId w:val="5"/>
  </w:num>
  <w:num w:numId="3">
    <w:abstractNumId w:val="16"/>
  </w:num>
  <w:num w:numId="4">
    <w:abstractNumId w:val="35"/>
  </w:num>
  <w:num w:numId="5">
    <w:abstractNumId w:val="2"/>
  </w:num>
  <w:num w:numId="6">
    <w:abstractNumId w:val="6"/>
  </w:num>
  <w:num w:numId="7">
    <w:abstractNumId w:val="21"/>
  </w:num>
  <w:num w:numId="8">
    <w:abstractNumId w:val="24"/>
  </w:num>
  <w:num w:numId="9">
    <w:abstractNumId w:val="36"/>
  </w:num>
  <w:num w:numId="10">
    <w:abstractNumId w:val="27"/>
  </w:num>
  <w:num w:numId="11">
    <w:abstractNumId w:val="26"/>
  </w:num>
  <w:num w:numId="12">
    <w:abstractNumId w:val="12"/>
  </w:num>
  <w:num w:numId="13">
    <w:abstractNumId w:val="19"/>
  </w:num>
  <w:num w:numId="14">
    <w:abstractNumId w:val="14"/>
  </w:num>
  <w:num w:numId="15">
    <w:abstractNumId w:val="37"/>
  </w:num>
  <w:num w:numId="16">
    <w:abstractNumId w:val="4"/>
  </w:num>
  <w:num w:numId="17">
    <w:abstractNumId w:val="32"/>
  </w:num>
  <w:num w:numId="18">
    <w:abstractNumId w:val="30"/>
  </w:num>
  <w:num w:numId="19">
    <w:abstractNumId w:val="17"/>
  </w:num>
  <w:num w:numId="20">
    <w:abstractNumId w:val="31"/>
  </w:num>
  <w:num w:numId="21">
    <w:abstractNumId w:val="34"/>
  </w:num>
  <w:num w:numId="22">
    <w:abstractNumId w:val="15"/>
  </w:num>
  <w:num w:numId="23">
    <w:abstractNumId w:val="25"/>
  </w:num>
  <w:num w:numId="24">
    <w:abstractNumId w:val="7"/>
  </w:num>
  <w:num w:numId="25">
    <w:abstractNumId w:val="0"/>
  </w:num>
  <w:num w:numId="26">
    <w:abstractNumId w:val="11"/>
  </w:num>
  <w:num w:numId="27">
    <w:abstractNumId w:val="20"/>
  </w:num>
  <w:num w:numId="28">
    <w:abstractNumId w:val="10"/>
  </w:num>
  <w:num w:numId="29">
    <w:abstractNumId w:val="23"/>
  </w:num>
  <w:num w:numId="30">
    <w:abstractNumId w:val="28"/>
  </w:num>
  <w:num w:numId="31">
    <w:abstractNumId w:val="18"/>
  </w:num>
  <w:num w:numId="32">
    <w:abstractNumId w:val="29"/>
  </w:num>
  <w:num w:numId="33">
    <w:abstractNumId w:val="9"/>
  </w:num>
  <w:num w:numId="34">
    <w:abstractNumId w:val="22"/>
  </w:num>
  <w:num w:numId="35">
    <w:abstractNumId w:val="13"/>
  </w:num>
  <w:num w:numId="36">
    <w:abstractNumId w:val="1"/>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D8"/>
    <w:rsid w:val="00015E7A"/>
    <w:rsid w:val="00067F1D"/>
    <w:rsid w:val="00073167"/>
    <w:rsid w:val="00083B50"/>
    <w:rsid w:val="000E6D09"/>
    <w:rsid w:val="0011000E"/>
    <w:rsid w:val="001A16DA"/>
    <w:rsid w:val="001A4DD5"/>
    <w:rsid w:val="00201D70"/>
    <w:rsid w:val="00236018"/>
    <w:rsid w:val="002C67F9"/>
    <w:rsid w:val="00331D3E"/>
    <w:rsid w:val="00361080"/>
    <w:rsid w:val="003B3E2F"/>
    <w:rsid w:val="003E03DE"/>
    <w:rsid w:val="003E7287"/>
    <w:rsid w:val="00440539"/>
    <w:rsid w:val="0046348F"/>
    <w:rsid w:val="0053056E"/>
    <w:rsid w:val="0057040D"/>
    <w:rsid w:val="005778CD"/>
    <w:rsid w:val="005B7F08"/>
    <w:rsid w:val="006346D3"/>
    <w:rsid w:val="006C2285"/>
    <w:rsid w:val="006D3DE5"/>
    <w:rsid w:val="00717672"/>
    <w:rsid w:val="00765814"/>
    <w:rsid w:val="007748C1"/>
    <w:rsid w:val="007B4191"/>
    <w:rsid w:val="007C0F95"/>
    <w:rsid w:val="00812572"/>
    <w:rsid w:val="008341DC"/>
    <w:rsid w:val="00856709"/>
    <w:rsid w:val="008672CB"/>
    <w:rsid w:val="008A4029"/>
    <w:rsid w:val="008D45A1"/>
    <w:rsid w:val="00904D9F"/>
    <w:rsid w:val="00917218"/>
    <w:rsid w:val="00985D4B"/>
    <w:rsid w:val="00A071E9"/>
    <w:rsid w:val="00A55DA9"/>
    <w:rsid w:val="00A713A7"/>
    <w:rsid w:val="00A8165C"/>
    <w:rsid w:val="00A926B3"/>
    <w:rsid w:val="00AA1854"/>
    <w:rsid w:val="00AA344B"/>
    <w:rsid w:val="00AC35A9"/>
    <w:rsid w:val="00B10964"/>
    <w:rsid w:val="00B917F1"/>
    <w:rsid w:val="00B9351C"/>
    <w:rsid w:val="00B96399"/>
    <w:rsid w:val="00BA2DA5"/>
    <w:rsid w:val="00BC6FFB"/>
    <w:rsid w:val="00BE23AB"/>
    <w:rsid w:val="00C14DC8"/>
    <w:rsid w:val="00C20CD8"/>
    <w:rsid w:val="00C23F50"/>
    <w:rsid w:val="00C411F6"/>
    <w:rsid w:val="00C62D4C"/>
    <w:rsid w:val="00C75052"/>
    <w:rsid w:val="00C8782A"/>
    <w:rsid w:val="00C942A8"/>
    <w:rsid w:val="00CC555D"/>
    <w:rsid w:val="00CF3E7E"/>
    <w:rsid w:val="00D02516"/>
    <w:rsid w:val="00D0593D"/>
    <w:rsid w:val="00D0648B"/>
    <w:rsid w:val="00D51BD3"/>
    <w:rsid w:val="00D61E7A"/>
    <w:rsid w:val="00DA57F7"/>
    <w:rsid w:val="00DE5675"/>
    <w:rsid w:val="00E056A0"/>
    <w:rsid w:val="00E102DA"/>
    <w:rsid w:val="00E24AFC"/>
    <w:rsid w:val="00E34C8E"/>
    <w:rsid w:val="00EA4543"/>
    <w:rsid w:val="00EA46E9"/>
    <w:rsid w:val="00ED2AB5"/>
    <w:rsid w:val="00EF1388"/>
    <w:rsid w:val="00F02CDE"/>
    <w:rsid w:val="00F51DDF"/>
    <w:rsid w:val="00F52BD3"/>
    <w:rsid w:val="00F71387"/>
    <w:rsid w:val="00F76614"/>
    <w:rsid w:val="00F835CF"/>
    <w:rsid w:val="00FC542E"/>
    <w:rsid w:val="00FF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0DFC8"/>
  <w15:docId w15:val="{CA746F9E-BB22-45A6-AC03-AE337E3C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1"/>
      <w:outlineLvl w:val="0"/>
    </w:pPr>
    <w:rPr>
      <w:b/>
      <w:bCs/>
      <w:sz w:val="24"/>
      <w:szCs w:val="24"/>
    </w:rPr>
  </w:style>
  <w:style w:type="paragraph" w:styleId="Heading2">
    <w:name w:val="heading 2"/>
    <w:basedOn w:val="Normal"/>
    <w:next w:val="Normal"/>
    <w:link w:val="Heading2Char"/>
    <w:uiPriority w:val="9"/>
    <w:semiHidden/>
    <w:unhideWhenUsed/>
    <w:qFormat/>
    <w:rsid w:val="00E056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17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45A1"/>
    <w:pPr>
      <w:tabs>
        <w:tab w:val="center" w:pos="4513"/>
        <w:tab w:val="right" w:pos="9026"/>
      </w:tabs>
    </w:pPr>
  </w:style>
  <w:style w:type="character" w:customStyle="1" w:styleId="HeaderChar">
    <w:name w:val="Header Char"/>
    <w:basedOn w:val="DefaultParagraphFont"/>
    <w:link w:val="Header"/>
    <w:uiPriority w:val="99"/>
    <w:rsid w:val="008D45A1"/>
    <w:rPr>
      <w:rFonts w:ascii="Arial" w:eastAsia="Arial" w:hAnsi="Arial" w:cs="Arial"/>
    </w:rPr>
  </w:style>
  <w:style w:type="paragraph" w:styleId="Footer">
    <w:name w:val="footer"/>
    <w:basedOn w:val="Normal"/>
    <w:link w:val="FooterChar"/>
    <w:uiPriority w:val="99"/>
    <w:unhideWhenUsed/>
    <w:rsid w:val="008D45A1"/>
    <w:pPr>
      <w:tabs>
        <w:tab w:val="center" w:pos="4513"/>
        <w:tab w:val="right" w:pos="9026"/>
      </w:tabs>
    </w:pPr>
  </w:style>
  <w:style w:type="character" w:customStyle="1" w:styleId="FooterChar">
    <w:name w:val="Footer Char"/>
    <w:basedOn w:val="DefaultParagraphFont"/>
    <w:link w:val="Footer"/>
    <w:uiPriority w:val="99"/>
    <w:rsid w:val="008D45A1"/>
    <w:rPr>
      <w:rFonts w:ascii="Arial" w:eastAsia="Arial" w:hAnsi="Arial" w:cs="Arial"/>
    </w:rPr>
  </w:style>
  <w:style w:type="paragraph" w:customStyle="1" w:styleId="CoversheetStaticText">
    <w:name w:val="Coversheet Static Text"/>
    <w:basedOn w:val="Normal"/>
    <w:qFormat/>
    <w:rsid w:val="00440539"/>
    <w:pPr>
      <w:widowControl/>
      <w:autoSpaceDE/>
      <w:autoSpaceDN/>
      <w:spacing w:before="480" w:after="480" w:line="300" w:lineRule="atLeast"/>
      <w:jc w:val="center"/>
    </w:pPr>
    <w:rPr>
      <w:rFonts w:eastAsia="Arial Unicode MS"/>
      <w:color w:val="000000"/>
      <w:szCs w:val="20"/>
      <w:lang w:val="en-GB"/>
    </w:rPr>
  </w:style>
  <w:style w:type="character" w:customStyle="1" w:styleId="Heading3Char">
    <w:name w:val="Heading 3 Char"/>
    <w:basedOn w:val="DefaultParagraphFont"/>
    <w:link w:val="Heading3"/>
    <w:uiPriority w:val="9"/>
    <w:semiHidden/>
    <w:rsid w:val="00B917F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E056A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34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8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CFFF68E9DC24F9BDE0B3886867DE2" ma:contentTypeVersion="4" ma:contentTypeDescription="Create a new document." ma:contentTypeScope="" ma:versionID="c22cf564fc6f55bbbadaf3f205d11d51">
  <xsd:schema xmlns:xsd="http://www.w3.org/2001/XMLSchema" xmlns:xs="http://www.w3.org/2001/XMLSchema" xmlns:p="http://schemas.microsoft.com/office/2006/metadata/properties" xmlns:ns2="66c80687-d237-4a08-8e4a-1b1c86ba495b" targetNamespace="http://schemas.microsoft.com/office/2006/metadata/properties" ma:root="true" ma:fieldsID="f71d98bc70caf44ebfbbf7c143b5263b" ns2:_="">
    <xsd:import namespace="66c80687-d237-4a08-8e4a-1b1c86ba4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0687-d237-4a08-8e4a-1b1c86ba4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5006-B111-438D-871C-445B6960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0687-d237-4a08-8e4a-1b1c86ba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E1F8B-2F54-4934-86E2-A101DD4EE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21CB1-D8F7-41E5-ACD0-B91652E7B843}">
  <ds:schemaRefs>
    <ds:schemaRef ds:uri="http://schemas.microsoft.com/sharepoint/v3/contenttype/forms"/>
  </ds:schemaRefs>
</ds:datastoreItem>
</file>

<file path=customXml/itemProps4.xml><?xml version="1.0" encoding="utf-8"?>
<ds:datastoreItem xmlns:ds="http://schemas.openxmlformats.org/officeDocument/2006/customXml" ds:itemID="{ACCF2AC6-8A21-49C0-A51D-79B422DC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6467</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CONSULTANCY AGREEMENT BETWEEN THE LONDON BOROUGH OF [XXXXXXX] AND [NAME OF CONSULTANT]</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BETWEEN THE LONDON BOROUGH OF [XXXXXXX] AND [NAME OF CONSULTANT]</dc:title>
  <dc:creator>goodwin</dc:creator>
  <cp:lastModifiedBy>Stephanie Leonard</cp:lastModifiedBy>
  <cp:revision>2</cp:revision>
  <dcterms:created xsi:type="dcterms:W3CDTF">2022-07-05T08:58:00Z</dcterms:created>
  <dcterms:modified xsi:type="dcterms:W3CDTF">2022-07-05T08:58:00Z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vt:lpwstr>
  </property>
  <property fmtid="{D5CDD505-2E9C-101B-9397-08002B2CF9AE}" pid="4" name="LastSaved">
    <vt:filetime>2021-06-02T00:00:00Z</vt:filetime>
  </property>
  <property fmtid="{D5CDD505-2E9C-101B-9397-08002B2CF9AE}" pid="5" name="ContentTypeId">
    <vt:lpwstr>0x010100B59CFFF68E9DC24F9BDE0B3886867DE2</vt:lpwstr>
  </property>
</Properties>
</file>