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808B" w14:textId="214E6135" w:rsidR="00474F46" w:rsidRPr="003A3519" w:rsidRDefault="00474F46" w:rsidP="003A3519">
      <w:pPr>
        <w:pStyle w:val="Heading2"/>
      </w:pPr>
      <w:r w:rsidRPr="003A3519">
        <w:t>Expression of Interest</w:t>
      </w:r>
      <w:r w:rsidR="00053D3A">
        <w:t xml:space="preserve"> Declaration</w:t>
      </w:r>
    </w:p>
    <w:p w14:paraId="415E9C53" w14:textId="11FDFE69" w:rsidR="00474F46" w:rsidRDefault="00474F46" w:rsidP="00BC1760">
      <w:pPr>
        <w:pStyle w:val="Heading1"/>
        <w:rPr>
          <w:sz w:val="24"/>
          <w:szCs w:val="24"/>
        </w:rPr>
      </w:pPr>
      <w:r w:rsidRPr="00BC1760">
        <w:rPr>
          <w:sz w:val="24"/>
          <w:szCs w:val="24"/>
        </w:rPr>
        <w:t>Newark Cycle Town</w:t>
      </w:r>
      <w:r w:rsidR="003A3519" w:rsidRPr="00BC1760">
        <w:rPr>
          <w:sz w:val="24"/>
          <w:szCs w:val="24"/>
        </w:rPr>
        <w:t xml:space="preserve"> -</w:t>
      </w:r>
      <w:r w:rsidRPr="00BC1760">
        <w:rPr>
          <w:sz w:val="24"/>
          <w:szCs w:val="24"/>
        </w:rPr>
        <w:t xml:space="preserve"> folding bike hire service for Newark on Trent</w:t>
      </w:r>
    </w:p>
    <w:p w14:paraId="288A701F" w14:textId="77777777" w:rsidR="00BC1760" w:rsidRDefault="00BC1760" w:rsidP="003A3519">
      <w:pPr>
        <w:pStyle w:val="Heading2"/>
      </w:pPr>
    </w:p>
    <w:p w14:paraId="50F091B1" w14:textId="53A62947" w:rsidR="00474F46" w:rsidRPr="00333D93" w:rsidRDefault="00474F46" w:rsidP="003A3519">
      <w:pPr>
        <w:pStyle w:val="Heading2"/>
      </w:pPr>
      <w:r w:rsidRPr="00333D93">
        <w:t>Requirement</w:t>
      </w:r>
    </w:p>
    <w:p w14:paraId="38120C77" w14:textId="77777777" w:rsidR="00474F46" w:rsidRDefault="00474F46" w:rsidP="00474F46">
      <w:pPr>
        <w:spacing w:after="160" w:line="259" w:lineRule="auto"/>
      </w:pPr>
      <w:r>
        <w:t>The Council is looking to procure a supplier of folding bike hire services i.e., providers of:</w:t>
      </w:r>
    </w:p>
    <w:p w14:paraId="5116B91F" w14:textId="6988B683" w:rsidR="00474F46" w:rsidRDefault="00474F46" w:rsidP="00474F46">
      <w:pPr>
        <w:spacing w:after="160" w:line="259" w:lineRule="auto"/>
      </w:pPr>
      <w:r>
        <w:t>1)</w:t>
      </w:r>
      <w:r>
        <w:tab/>
        <w:t>Foldable bikes for hire, capable of being transported on public transport at peak times</w:t>
      </w:r>
      <w:r w:rsidR="00090166">
        <w:t>,</w:t>
      </w:r>
    </w:p>
    <w:p w14:paraId="6FC8CB7A" w14:textId="4DE4974F" w:rsidR="00474F46" w:rsidRDefault="00474F46" w:rsidP="00474F46">
      <w:pPr>
        <w:spacing w:after="160" w:line="259" w:lineRule="auto"/>
      </w:pPr>
      <w:r>
        <w:t>2)</w:t>
      </w:r>
      <w:r>
        <w:tab/>
        <w:t>Compact docking stations/storage lockers with minimal footprint (and therefore suitable where space in the public realm is limited)</w:t>
      </w:r>
      <w:r w:rsidR="00090166">
        <w:t xml:space="preserve"> </w:t>
      </w:r>
      <w:r>
        <w:t>and with a</w:t>
      </w:r>
    </w:p>
    <w:p w14:paraId="6EECC77C" w14:textId="0532F2C5" w:rsidR="00831335" w:rsidRDefault="00474F46" w:rsidP="00474F46">
      <w:pPr>
        <w:spacing w:after="160" w:line="259" w:lineRule="auto"/>
      </w:pPr>
      <w:r>
        <w:t>3)</w:t>
      </w:r>
      <w:r>
        <w:tab/>
        <w:t>Proven track record of operating folding bike hire schemes for other councils in the UK including the operation and management of an online subscription and hire service.</w:t>
      </w:r>
    </w:p>
    <w:p w14:paraId="59013817" w14:textId="18C44170" w:rsidR="00850DD5" w:rsidRDefault="00333D93" w:rsidP="003A3519">
      <w:pPr>
        <w:pStyle w:val="Heading2"/>
      </w:pPr>
      <w:r>
        <w:t>Specification</w:t>
      </w:r>
    </w:p>
    <w:p w14:paraId="35C51F6E" w14:textId="77777777" w:rsidR="00333D93" w:rsidRDefault="00333D93" w:rsidP="00884386">
      <w:r>
        <w:t>Also, p</w:t>
      </w:r>
      <w:r w:rsidR="00850DD5" w:rsidRPr="00850DD5">
        <w:t>lease refer to the</w:t>
      </w:r>
      <w:r w:rsidR="00747C8B">
        <w:t xml:space="preserve"> accompanying</w:t>
      </w:r>
      <w:r w:rsidR="00850DD5" w:rsidRPr="00850DD5">
        <w:t xml:space="preserve"> </w:t>
      </w:r>
      <w:r>
        <w:t xml:space="preserve">draft </w:t>
      </w:r>
      <w:r w:rsidR="00747C8B">
        <w:t>document</w:t>
      </w:r>
      <w:r w:rsidR="00831335">
        <w:t xml:space="preserve"> </w:t>
      </w:r>
      <w:r w:rsidR="00850DD5" w:rsidRPr="00850DD5">
        <w:t>‘</w:t>
      </w:r>
      <w:r w:rsidR="00831335">
        <w:t>Newark Cycle Town - Specification</w:t>
      </w:r>
      <w:r w:rsidR="00850DD5" w:rsidRPr="00850DD5">
        <w:t>’</w:t>
      </w:r>
      <w:r w:rsidR="00747C8B">
        <w:t xml:space="preserve">. </w:t>
      </w:r>
    </w:p>
    <w:p w14:paraId="7133FBE9" w14:textId="77777777" w:rsidR="00333D93" w:rsidRDefault="00747C8B" w:rsidP="00884386">
      <w:r>
        <w:t xml:space="preserve">This </w:t>
      </w:r>
      <w:r w:rsidR="00333D93">
        <w:t xml:space="preserve">outline’s the Council’s requirements to date more fully. </w:t>
      </w:r>
    </w:p>
    <w:p w14:paraId="1F98A9C5" w14:textId="77777777" w:rsidR="00333D93" w:rsidRDefault="00333D93" w:rsidP="00884386"/>
    <w:p w14:paraId="7124E440" w14:textId="6757915F" w:rsidR="00474F46" w:rsidRDefault="00333D93" w:rsidP="00884386">
      <w:r>
        <w:t xml:space="preserve">Please note, the Specification is confidential and must not be shared, </w:t>
      </w:r>
      <w:proofErr w:type="gramStart"/>
      <w:r>
        <w:t>communicated</w:t>
      </w:r>
      <w:proofErr w:type="gramEnd"/>
      <w:r>
        <w:t xml:space="preserve"> or otherwise made available to anyone but the respondent or place</w:t>
      </w:r>
      <w:r w:rsidR="003A3519">
        <w:t>d</w:t>
      </w:r>
      <w:r>
        <w:t xml:space="preserve"> in the public domain by any means (electronic or otherwise).</w:t>
      </w:r>
    </w:p>
    <w:p w14:paraId="3905135D" w14:textId="3E8221DF" w:rsidR="00474F46" w:rsidRDefault="00474F46" w:rsidP="00884386"/>
    <w:p w14:paraId="215A3364" w14:textId="2DA8A940" w:rsidR="00474F46" w:rsidRDefault="00333D93" w:rsidP="003A3519">
      <w:pPr>
        <w:pStyle w:val="Heading2"/>
      </w:pPr>
      <w:r>
        <w:t>Declaration</w:t>
      </w:r>
    </w:p>
    <w:p w14:paraId="0F48B608" w14:textId="77777777" w:rsidR="00333D93" w:rsidRDefault="00333D93" w:rsidP="00884386">
      <w:r>
        <w:t>I hereby declare that the company I represent:</w:t>
      </w:r>
    </w:p>
    <w:p w14:paraId="7B198EBB" w14:textId="77777777" w:rsidR="00333D93" w:rsidRDefault="00333D93" w:rsidP="00884386"/>
    <w:p w14:paraId="1576ACB2" w14:textId="206C95EB" w:rsidR="00333D93" w:rsidRDefault="003A3519" w:rsidP="00333D93">
      <w:pPr>
        <w:pStyle w:val="ListParagraph"/>
        <w:numPr>
          <w:ilvl w:val="0"/>
          <w:numId w:val="9"/>
        </w:numPr>
      </w:pPr>
      <w:r>
        <w:t>C</w:t>
      </w:r>
      <w:r w:rsidR="00333D93">
        <w:t xml:space="preserve">an meet </w:t>
      </w:r>
      <w:proofErr w:type="gramStart"/>
      <w:r w:rsidR="00333D93">
        <w:t>all of</w:t>
      </w:r>
      <w:proofErr w:type="gramEnd"/>
      <w:r w:rsidR="00333D93">
        <w:t xml:space="preserve"> the specified minimum requirements for this contract stated above</w:t>
      </w:r>
    </w:p>
    <w:p w14:paraId="2EFA0C3B" w14:textId="652E3780" w:rsidR="00333D93" w:rsidRDefault="003A3519" w:rsidP="00333D93">
      <w:pPr>
        <w:pStyle w:val="ListParagraph"/>
        <w:numPr>
          <w:ilvl w:val="0"/>
          <w:numId w:val="9"/>
        </w:numPr>
      </w:pPr>
      <w:r>
        <w:t>W</w:t>
      </w:r>
      <w:r w:rsidR="00333D93">
        <w:t>ould participate in a competitive process for the services in question</w:t>
      </w:r>
      <w:r>
        <w:t xml:space="preserve"> </w:t>
      </w:r>
    </w:p>
    <w:p w14:paraId="074DBB08" w14:textId="5032B958" w:rsidR="00333D93" w:rsidRDefault="003A3519" w:rsidP="00333D93">
      <w:pPr>
        <w:pStyle w:val="ListParagraph"/>
        <w:numPr>
          <w:ilvl w:val="0"/>
          <w:numId w:val="9"/>
        </w:numPr>
      </w:pPr>
      <w:r>
        <w:t>H</w:t>
      </w:r>
      <w:r w:rsidR="00333D93">
        <w:t>ave the necessary resources to provide the specified service and for the services to be operational from 1</w:t>
      </w:r>
      <w:r w:rsidR="00333D93" w:rsidRPr="00333D93">
        <w:rPr>
          <w:vertAlign w:val="superscript"/>
        </w:rPr>
        <w:t>st</w:t>
      </w:r>
      <w:r w:rsidR="00333D93">
        <w:t xml:space="preserve"> April 2022</w:t>
      </w:r>
    </w:p>
    <w:p w14:paraId="2C21390C" w14:textId="6AEA736E" w:rsidR="00333D93" w:rsidRDefault="003A3519" w:rsidP="00333D93">
      <w:pPr>
        <w:pStyle w:val="ListParagraph"/>
        <w:numPr>
          <w:ilvl w:val="0"/>
          <w:numId w:val="9"/>
        </w:numPr>
      </w:pPr>
      <w:r>
        <w:t>W</w:t>
      </w:r>
      <w:r w:rsidR="00AC5C67">
        <w:t xml:space="preserve">ould require a </w:t>
      </w:r>
      <w:r w:rsidR="00333D93">
        <w:t xml:space="preserve">lead time </w:t>
      </w:r>
      <w:r w:rsidR="00AC5C67">
        <w:t xml:space="preserve">of no less than </w:t>
      </w:r>
      <w:r w:rsidR="00AC5C67" w:rsidRPr="00090166">
        <w:rPr>
          <w:highlight w:val="yellow"/>
        </w:rPr>
        <w:t>… …</w:t>
      </w:r>
      <w:r w:rsidR="00AC5C67">
        <w:t xml:space="preserve"> weeks to resource the contract as specified to meet the specified </w:t>
      </w:r>
      <w:r w:rsidR="00333D93">
        <w:t xml:space="preserve">commencement date </w:t>
      </w:r>
      <w:r w:rsidR="00AC5C67">
        <w:t>of 1</w:t>
      </w:r>
      <w:r w:rsidR="00AC5C67" w:rsidRPr="00AC5C67">
        <w:rPr>
          <w:vertAlign w:val="superscript"/>
        </w:rPr>
        <w:t>st</w:t>
      </w:r>
      <w:r w:rsidR="00AC5C67">
        <w:t xml:space="preserve"> April 2022.</w:t>
      </w:r>
      <w:r w:rsidR="00090166">
        <w:t xml:space="preserve"> </w:t>
      </w:r>
    </w:p>
    <w:p w14:paraId="4302E70C" w14:textId="2ACAFD1D" w:rsidR="00333D93" w:rsidRDefault="00333D93" w:rsidP="00090166"/>
    <w:p w14:paraId="7DD757E4" w14:textId="5483F889" w:rsidR="00333D93" w:rsidRDefault="00333D93" w:rsidP="00884386">
      <w:r>
        <w:t>Company name:</w:t>
      </w:r>
    </w:p>
    <w:p w14:paraId="0F85D4AA" w14:textId="77777777" w:rsidR="00333D93" w:rsidRDefault="00333D93" w:rsidP="00884386"/>
    <w:p w14:paraId="089B3329" w14:textId="65E28AEA" w:rsidR="00333D93" w:rsidRDefault="00333D93" w:rsidP="00884386">
      <w:r>
        <w:t>Company website:</w:t>
      </w:r>
    </w:p>
    <w:p w14:paraId="58788111" w14:textId="18D81DCB" w:rsidR="00333D93" w:rsidRDefault="00333D93" w:rsidP="00884386"/>
    <w:p w14:paraId="35FBAD2B" w14:textId="3EF82978" w:rsidR="00333D93" w:rsidRDefault="00333D93" w:rsidP="00884386">
      <w:r>
        <w:t>Contact person:</w:t>
      </w:r>
    </w:p>
    <w:p w14:paraId="5CF95801" w14:textId="64B211E7" w:rsidR="00333D93" w:rsidRDefault="00333D93" w:rsidP="00884386"/>
    <w:p w14:paraId="1E65A835" w14:textId="78FC10E8" w:rsidR="00333D93" w:rsidRDefault="00333D93" w:rsidP="00884386">
      <w:r>
        <w:t>Contact email:</w:t>
      </w:r>
    </w:p>
    <w:p w14:paraId="25EFA1C9" w14:textId="751E5D21" w:rsidR="00333D93" w:rsidRDefault="00333D93" w:rsidP="00884386"/>
    <w:p w14:paraId="3040FA3C" w14:textId="792197A1" w:rsidR="00333D93" w:rsidRDefault="00333D93" w:rsidP="00884386">
      <w:r>
        <w:t>Signature:</w:t>
      </w:r>
    </w:p>
    <w:p w14:paraId="10A8EE7F" w14:textId="77777777" w:rsidR="00333D93" w:rsidRDefault="00333D93" w:rsidP="00884386"/>
    <w:p w14:paraId="28E7B546" w14:textId="18C2E55D" w:rsidR="00333D93" w:rsidRDefault="00333D93" w:rsidP="00884386">
      <w:r>
        <w:t>Date and time:</w:t>
      </w:r>
    </w:p>
    <w:p w14:paraId="5F7334F9" w14:textId="1C3C3B6D" w:rsidR="00333D93" w:rsidRDefault="00333D93" w:rsidP="00884386"/>
    <w:p w14:paraId="7982B862" w14:textId="1C11109B" w:rsidR="00AC5C67" w:rsidRDefault="003A3519" w:rsidP="003A3519">
      <w:pPr>
        <w:pStyle w:val="Heading2"/>
      </w:pPr>
      <w:r>
        <w:t>Please note</w:t>
      </w:r>
    </w:p>
    <w:p w14:paraId="4906108E" w14:textId="3A71B56C" w:rsidR="00AC5C67" w:rsidRDefault="00333D93" w:rsidP="00884386">
      <w:r>
        <w:t xml:space="preserve">Signing this declaration does not </w:t>
      </w:r>
      <w:r w:rsidR="00AC5C67">
        <w:t xml:space="preserve">create any </w:t>
      </w:r>
      <w:r>
        <w:t>bind</w:t>
      </w:r>
      <w:r w:rsidR="00AC5C67">
        <w:t xml:space="preserve">ing relationship with Newark and District Council (the Council) or with its appointed agents, nor does signing this declaration </w:t>
      </w:r>
      <w:r>
        <w:t>confer any rights,</w:t>
      </w:r>
      <w:r w:rsidR="00AC5C67">
        <w:t xml:space="preserve"> obligations, </w:t>
      </w:r>
      <w:proofErr w:type="gramStart"/>
      <w:r>
        <w:t>advantages</w:t>
      </w:r>
      <w:proofErr w:type="gramEnd"/>
      <w:r>
        <w:t xml:space="preserve"> </w:t>
      </w:r>
      <w:r w:rsidR="00AC5C67">
        <w:t xml:space="preserve">or disadvantages </w:t>
      </w:r>
      <w:r>
        <w:t xml:space="preserve">in respect of any subsequent procurement </w:t>
      </w:r>
      <w:r w:rsidR="00AC5C67">
        <w:t xml:space="preserve">process or </w:t>
      </w:r>
      <w:r>
        <w:t xml:space="preserve">contract </w:t>
      </w:r>
      <w:r w:rsidR="00AC5C67">
        <w:t>award by Newark and Sherwood District Council in respect of the services that are the subject of this market engagement.</w:t>
      </w:r>
    </w:p>
    <w:p w14:paraId="1E701918" w14:textId="1FB646A1" w:rsidR="00C71CED" w:rsidRDefault="00C71CED" w:rsidP="00884386"/>
    <w:p w14:paraId="35C24EE8" w14:textId="43DFAD0F" w:rsidR="00AC5C67" w:rsidRDefault="00AC5C67" w:rsidP="003A3519">
      <w:pPr>
        <w:pStyle w:val="Heading2"/>
        <w:rPr>
          <w:lang w:eastAsia="en-GB"/>
        </w:rPr>
      </w:pPr>
      <w:r>
        <w:rPr>
          <w:lang w:eastAsia="en-GB"/>
        </w:rPr>
        <w:lastRenderedPageBreak/>
        <w:t>A REMINDER</w:t>
      </w:r>
      <w:r>
        <w:rPr>
          <w:lang w:eastAsia="en-GB"/>
        </w:rPr>
        <w:br/>
      </w:r>
    </w:p>
    <w:p w14:paraId="7A59E907" w14:textId="0C0902CF" w:rsidR="00AC5C67" w:rsidRDefault="00AC5C67" w:rsidP="00AC5C67">
      <w:pPr>
        <w:rPr>
          <w:bCs/>
          <w:lang w:eastAsia="en-GB"/>
        </w:rPr>
      </w:pPr>
      <w:r w:rsidRPr="00B42B86">
        <w:rPr>
          <w:bCs/>
          <w:lang w:eastAsia="en-GB"/>
        </w:rPr>
        <w:t xml:space="preserve">Please </w:t>
      </w:r>
      <w:r>
        <w:rPr>
          <w:bCs/>
          <w:lang w:eastAsia="en-GB"/>
        </w:rPr>
        <w:t xml:space="preserve">ensure you respond by </w:t>
      </w:r>
      <w:r w:rsidRPr="00B42B86">
        <w:rPr>
          <w:bCs/>
          <w:lang w:eastAsia="en-GB"/>
        </w:rPr>
        <w:t xml:space="preserve">no later than </w:t>
      </w:r>
      <w:r w:rsidR="00090166">
        <w:rPr>
          <w:bCs/>
          <w:lang w:eastAsia="en-GB"/>
        </w:rPr>
        <w:t>12 noon</w:t>
      </w:r>
      <w:r>
        <w:rPr>
          <w:bCs/>
          <w:lang w:eastAsia="en-GB"/>
        </w:rPr>
        <w:t xml:space="preserve"> </w:t>
      </w:r>
      <w:r w:rsidR="00C71CED">
        <w:rPr>
          <w:bCs/>
          <w:lang w:eastAsia="en-GB"/>
        </w:rPr>
        <w:t>Wednesday 8</w:t>
      </w:r>
      <w:r w:rsidR="00090166" w:rsidRPr="00090166">
        <w:rPr>
          <w:bCs/>
          <w:vertAlign w:val="superscript"/>
          <w:lang w:eastAsia="en-GB"/>
        </w:rPr>
        <w:t>th</w:t>
      </w:r>
      <w:r w:rsidR="00090166">
        <w:rPr>
          <w:bCs/>
          <w:lang w:eastAsia="en-GB"/>
        </w:rPr>
        <w:t xml:space="preserve"> </w:t>
      </w:r>
      <w:r>
        <w:rPr>
          <w:bCs/>
          <w:lang w:eastAsia="en-GB"/>
        </w:rPr>
        <w:t xml:space="preserve">December </w:t>
      </w:r>
      <w:r w:rsidRPr="00B42B86">
        <w:rPr>
          <w:bCs/>
          <w:lang w:eastAsia="en-GB"/>
        </w:rPr>
        <w:t>2021</w:t>
      </w:r>
    </w:p>
    <w:p w14:paraId="664DAE12" w14:textId="77777777" w:rsidR="00AC5C67" w:rsidRDefault="00AC5C67" w:rsidP="00AC5C67">
      <w:pPr>
        <w:rPr>
          <w:bCs/>
          <w:lang w:eastAsia="en-GB"/>
        </w:rPr>
      </w:pPr>
    </w:p>
    <w:p w14:paraId="4D1BE48B" w14:textId="77777777" w:rsidR="00AC5C67" w:rsidRDefault="00AC5C67" w:rsidP="00AC5C67">
      <w:pPr>
        <w:rPr>
          <w:bCs/>
          <w:lang w:eastAsia="en-GB"/>
        </w:rPr>
      </w:pPr>
      <w:r>
        <w:rPr>
          <w:bCs/>
          <w:lang w:eastAsia="en-GB"/>
        </w:rPr>
        <w:t xml:space="preserve">You must ONLY submit your response via the tender portal (and on which you registered to download this document): </w:t>
      </w:r>
    </w:p>
    <w:p w14:paraId="421B99F0" w14:textId="77777777" w:rsidR="00AC5C67" w:rsidRDefault="00AC5C67" w:rsidP="00AC5C67">
      <w:pPr>
        <w:rPr>
          <w:bCs/>
          <w:lang w:eastAsia="en-GB"/>
        </w:rPr>
      </w:pPr>
    </w:p>
    <w:p w14:paraId="37ED662D" w14:textId="77777777" w:rsidR="00AC5C67" w:rsidRDefault="00053D3A" w:rsidP="00AC5C67">
      <w:pPr>
        <w:rPr>
          <w:bCs/>
          <w:lang w:eastAsia="en-GB"/>
        </w:rPr>
      </w:pPr>
      <w:hyperlink r:id="rId8" w:history="1">
        <w:r w:rsidR="00AC5C67" w:rsidRPr="00713EB7">
          <w:rPr>
            <w:rStyle w:val="Hyperlink"/>
            <w:bCs/>
            <w:lang w:eastAsia="en-GB"/>
          </w:rPr>
          <w:t>https://www.eastmidstenders.org/</w:t>
        </w:r>
      </w:hyperlink>
    </w:p>
    <w:p w14:paraId="2975ABF5" w14:textId="77777777" w:rsidR="00AC5C67" w:rsidRDefault="00AC5C67" w:rsidP="00AC5C67">
      <w:pPr>
        <w:rPr>
          <w:bCs/>
          <w:lang w:eastAsia="en-GB"/>
        </w:rPr>
      </w:pPr>
    </w:p>
    <w:p w14:paraId="2252A727" w14:textId="77777777" w:rsidR="00AC5C67" w:rsidRDefault="00AC5C67" w:rsidP="00AC5C67">
      <w:pPr>
        <w:rPr>
          <w:bCs/>
          <w:lang w:eastAsia="en-GB"/>
        </w:rPr>
      </w:pPr>
      <w:r>
        <w:rPr>
          <w:bCs/>
          <w:lang w:eastAsia="en-GB"/>
        </w:rPr>
        <w:t>This is to maintain the probity and confidentiality of this process and otherwise comply with the Public Contract Regulations 2015 and Concession Contract Regulations 2016 as applicable.</w:t>
      </w:r>
    </w:p>
    <w:p w14:paraId="57E35224" w14:textId="77777777" w:rsidR="00AC5C67" w:rsidRDefault="00AC5C67" w:rsidP="00AC5C67">
      <w:pPr>
        <w:rPr>
          <w:bCs/>
          <w:lang w:eastAsia="en-GB"/>
        </w:rPr>
      </w:pPr>
    </w:p>
    <w:p w14:paraId="46D31A27" w14:textId="77777777" w:rsidR="00AC5C67" w:rsidRDefault="00AC5C67" w:rsidP="00AC5C67">
      <w:pPr>
        <w:rPr>
          <w:bCs/>
          <w:lang w:eastAsia="en-GB"/>
        </w:rPr>
      </w:pPr>
      <w:r>
        <w:rPr>
          <w:bCs/>
          <w:lang w:eastAsia="en-GB"/>
        </w:rPr>
        <w:t>Paul Large</w:t>
      </w:r>
    </w:p>
    <w:p w14:paraId="2B9F134D" w14:textId="77777777" w:rsidR="00AC5C67" w:rsidRDefault="00AC5C67" w:rsidP="00AC5C67">
      <w:pPr>
        <w:rPr>
          <w:bCs/>
          <w:lang w:eastAsia="en-GB"/>
        </w:rPr>
      </w:pPr>
      <w:r>
        <w:rPr>
          <w:bCs/>
          <w:lang w:eastAsia="en-GB"/>
        </w:rPr>
        <w:t>Welland Procurement</w:t>
      </w:r>
    </w:p>
    <w:p w14:paraId="10B42F3E" w14:textId="77777777" w:rsidR="00AC5C67" w:rsidRPr="00B42B86" w:rsidRDefault="00AC5C67" w:rsidP="00AC5C67">
      <w:r>
        <w:rPr>
          <w:bCs/>
          <w:lang w:eastAsia="en-GB"/>
        </w:rPr>
        <w:t>pp Newark and Sherwood District Council</w:t>
      </w:r>
    </w:p>
    <w:p w14:paraId="7A7A859C" w14:textId="7FC18957" w:rsidR="00884386" w:rsidRPr="00C71CED" w:rsidRDefault="00884386" w:rsidP="00C71CED">
      <w:pPr>
        <w:spacing w:after="160" w:line="259" w:lineRule="auto"/>
      </w:pPr>
    </w:p>
    <w:sectPr w:rsidR="00884386" w:rsidRPr="00C71CE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75BD" w14:textId="77777777" w:rsidR="003C6FFD" w:rsidRDefault="003C6FFD" w:rsidP="00B42B86">
      <w:r>
        <w:separator/>
      </w:r>
    </w:p>
  </w:endnote>
  <w:endnote w:type="continuationSeparator" w:id="0">
    <w:p w14:paraId="4AE9F318" w14:textId="77777777" w:rsidR="003C6FFD" w:rsidRDefault="003C6FFD" w:rsidP="00B4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680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BDED2" w14:textId="289C5710" w:rsidR="00053D3A" w:rsidRDefault="00053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79685" w14:textId="77777777" w:rsidR="003C6FFD" w:rsidRDefault="003C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32C4" w14:textId="77777777" w:rsidR="003C6FFD" w:rsidRDefault="003C6FFD" w:rsidP="00B42B86">
      <w:r>
        <w:separator/>
      </w:r>
    </w:p>
  </w:footnote>
  <w:footnote w:type="continuationSeparator" w:id="0">
    <w:p w14:paraId="17256BC1" w14:textId="77777777" w:rsidR="003C6FFD" w:rsidRDefault="003C6FFD" w:rsidP="00B4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0FBF"/>
    <w:multiLevelType w:val="hybridMultilevel"/>
    <w:tmpl w:val="DB38B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DEE"/>
    <w:multiLevelType w:val="hybridMultilevel"/>
    <w:tmpl w:val="C95AF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960"/>
    <w:multiLevelType w:val="hybridMultilevel"/>
    <w:tmpl w:val="99B05DA0"/>
    <w:lvl w:ilvl="0" w:tplc="C0562D6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F12B3"/>
    <w:multiLevelType w:val="hybridMultilevel"/>
    <w:tmpl w:val="2E00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E8B"/>
    <w:multiLevelType w:val="hybridMultilevel"/>
    <w:tmpl w:val="D6F07548"/>
    <w:lvl w:ilvl="0" w:tplc="AD60B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321F"/>
    <w:multiLevelType w:val="hybridMultilevel"/>
    <w:tmpl w:val="EFF8C780"/>
    <w:lvl w:ilvl="0" w:tplc="C09A8E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520"/>
    <w:multiLevelType w:val="hybridMultilevel"/>
    <w:tmpl w:val="10FE6030"/>
    <w:lvl w:ilvl="0" w:tplc="4F665F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0FF5"/>
    <w:multiLevelType w:val="hybridMultilevel"/>
    <w:tmpl w:val="CAA6B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EDC"/>
    <w:multiLevelType w:val="hybridMultilevel"/>
    <w:tmpl w:val="7BCEFEB6"/>
    <w:lvl w:ilvl="0" w:tplc="54FE2338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86"/>
    <w:rsid w:val="00022A39"/>
    <w:rsid w:val="000331F9"/>
    <w:rsid w:val="00053D3A"/>
    <w:rsid w:val="00090166"/>
    <w:rsid w:val="001D6FFC"/>
    <w:rsid w:val="002059DA"/>
    <w:rsid w:val="002D0458"/>
    <w:rsid w:val="00322536"/>
    <w:rsid w:val="00333D93"/>
    <w:rsid w:val="00387F82"/>
    <w:rsid w:val="003A3519"/>
    <w:rsid w:val="003C6FFD"/>
    <w:rsid w:val="003F7F27"/>
    <w:rsid w:val="00402A87"/>
    <w:rsid w:val="00474F46"/>
    <w:rsid w:val="005C63E5"/>
    <w:rsid w:val="0073443C"/>
    <w:rsid w:val="00747C8B"/>
    <w:rsid w:val="007C4DD7"/>
    <w:rsid w:val="00831335"/>
    <w:rsid w:val="00850DD5"/>
    <w:rsid w:val="0087756F"/>
    <w:rsid w:val="00884386"/>
    <w:rsid w:val="0091056B"/>
    <w:rsid w:val="009554A8"/>
    <w:rsid w:val="0099479D"/>
    <w:rsid w:val="009D4CA3"/>
    <w:rsid w:val="00A414F8"/>
    <w:rsid w:val="00A9095B"/>
    <w:rsid w:val="00AC5C67"/>
    <w:rsid w:val="00B42B86"/>
    <w:rsid w:val="00BC1760"/>
    <w:rsid w:val="00C37B84"/>
    <w:rsid w:val="00C716BC"/>
    <w:rsid w:val="00C71CED"/>
    <w:rsid w:val="00CE0336"/>
    <w:rsid w:val="00CF262A"/>
    <w:rsid w:val="00D02EF5"/>
    <w:rsid w:val="00D341B1"/>
    <w:rsid w:val="00D8531C"/>
    <w:rsid w:val="00E04273"/>
    <w:rsid w:val="00E95BBE"/>
    <w:rsid w:val="00EB723D"/>
    <w:rsid w:val="00EE54FE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929612"/>
  <w15:chartTrackingRefBased/>
  <w15:docId w15:val="{52CAAB87-DDC1-424C-A11C-1CAF455F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8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43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2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86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5C63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3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6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7B8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3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midstender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96D3-38E8-4ECD-8AA4-73A413DC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LICTP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Large</dc:creator>
  <cp:keywords/>
  <dc:description/>
  <cp:lastModifiedBy>Paul Large</cp:lastModifiedBy>
  <cp:revision>3</cp:revision>
  <dcterms:created xsi:type="dcterms:W3CDTF">2021-11-17T13:06:00Z</dcterms:created>
  <dcterms:modified xsi:type="dcterms:W3CDTF">2021-11-17T13:09:00Z</dcterms:modified>
</cp:coreProperties>
</file>