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16F17" w14:textId="507FDDE6" w:rsidR="004F20E8" w:rsidRDefault="00854DCF" w:rsidP="00D77F96">
      <w:pPr>
        <w:jc w:val="center"/>
        <w:rPr>
          <w:b/>
          <w:bCs/>
          <w:noProof/>
          <w:sz w:val="24"/>
          <w:lang w:eastAsia="en-GB"/>
        </w:rPr>
      </w:pPr>
      <w:r w:rsidRPr="00175B20">
        <w:rPr>
          <w:b/>
          <w:bCs/>
          <w:noProof/>
          <w:sz w:val="24"/>
          <w:lang w:eastAsia="en-GB"/>
        </w:rPr>
        <w:t>Procur</w:t>
      </w:r>
      <w:r w:rsidR="00772FD7" w:rsidRPr="00175B20">
        <w:rPr>
          <w:b/>
          <w:bCs/>
          <w:noProof/>
          <w:sz w:val="24"/>
          <w:lang w:eastAsia="en-GB"/>
        </w:rPr>
        <w:t>ement S</w:t>
      </w:r>
      <w:r w:rsidR="00E447C2" w:rsidRPr="00175B20">
        <w:rPr>
          <w:b/>
          <w:bCs/>
          <w:noProof/>
          <w:sz w:val="24"/>
          <w:lang w:eastAsia="en-GB"/>
        </w:rPr>
        <w:t>pecification</w:t>
      </w:r>
      <w:r w:rsidR="004F20E8">
        <w:rPr>
          <w:b/>
          <w:bCs/>
          <w:noProof/>
          <w:sz w:val="24"/>
          <w:lang w:eastAsia="en-GB"/>
        </w:rPr>
        <w:t>:</w:t>
      </w:r>
    </w:p>
    <w:p w14:paraId="58BB9C7C" w14:textId="6219EC0C" w:rsidR="00E447C2" w:rsidRPr="00175B20" w:rsidRDefault="004F20E8" w:rsidP="00D77F96">
      <w:pPr>
        <w:jc w:val="center"/>
        <w:rPr>
          <w:b/>
          <w:bCs/>
          <w:noProof/>
          <w:sz w:val="24"/>
          <w:lang w:eastAsia="en-GB"/>
        </w:rPr>
      </w:pPr>
      <w:r>
        <w:rPr>
          <w:b/>
          <w:bCs/>
          <w:noProof/>
          <w:sz w:val="24"/>
          <w:lang w:eastAsia="en-GB"/>
        </w:rPr>
        <w:t xml:space="preserve">Mersey </w:t>
      </w:r>
      <w:r w:rsidR="00772FD7" w:rsidRPr="00175B20">
        <w:rPr>
          <w:b/>
          <w:bCs/>
          <w:noProof/>
          <w:sz w:val="24"/>
          <w:lang w:eastAsia="en-GB"/>
        </w:rPr>
        <w:t xml:space="preserve">Ferries Tickets </w:t>
      </w:r>
    </w:p>
    <w:p w14:paraId="5B4D04E5" w14:textId="75121128" w:rsidR="00D67512" w:rsidRPr="00175B20" w:rsidRDefault="000E7565" w:rsidP="00D77F96">
      <w:pPr>
        <w:jc w:val="center"/>
        <w:rPr>
          <w:b/>
          <w:bCs/>
          <w:sz w:val="24"/>
        </w:rPr>
      </w:pPr>
      <w:r>
        <w:rPr>
          <w:b/>
          <w:bCs/>
          <w:noProof/>
          <w:sz w:val="24"/>
          <w:lang w:eastAsia="en-GB"/>
        </w:rPr>
        <w:t xml:space="preserve">Online and Point of Sale </w:t>
      </w:r>
      <w:r w:rsidR="00772FD7" w:rsidRPr="00175B20">
        <w:rPr>
          <w:b/>
          <w:bCs/>
          <w:noProof/>
          <w:sz w:val="24"/>
          <w:lang w:eastAsia="en-GB"/>
        </w:rPr>
        <w:t>Solution</w:t>
      </w:r>
    </w:p>
    <w:p w14:paraId="34C1B8E2" w14:textId="77777777" w:rsidR="000A6FF8" w:rsidRDefault="000A6FF8" w:rsidP="00D77F96">
      <w:pPr>
        <w:jc w:val="both"/>
        <w:rPr>
          <w:sz w:val="24"/>
        </w:rPr>
      </w:pPr>
    </w:p>
    <w:p w14:paraId="341AD610" w14:textId="77777777" w:rsidR="000E7565" w:rsidRPr="00175B20" w:rsidRDefault="000E7565" w:rsidP="00841EA8">
      <w:pPr>
        <w:jc w:val="both"/>
        <w:rPr>
          <w:sz w:val="24"/>
        </w:rPr>
      </w:pPr>
    </w:p>
    <w:p w14:paraId="788F0CD7" w14:textId="0FAA43F4" w:rsidR="0CD8E56F" w:rsidRPr="00E62555" w:rsidRDefault="000E7565" w:rsidP="00F701F9">
      <w:pPr>
        <w:pStyle w:val="Heading1"/>
      </w:pPr>
      <w:bookmarkStart w:id="0" w:name="_Toc108727279"/>
      <w:r w:rsidRPr="00E62555">
        <w:t>Who are we?</w:t>
      </w:r>
      <w:bookmarkEnd w:id="0"/>
    </w:p>
    <w:p w14:paraId="12CA4851" w14:textId="75DE95DC" w:rsidR="0CD8E56F" w:rsidRPr="00175B20" w:rsidRDefault="0CD8E56F" w:rsidP="00841EA8">
      <w:pPr>
        <w:jc w:val="both"/>
        <w:rPr>
          <w:rFonts w:eastAsia="Arial"/>
          <w:color w:val="000000" w:themeColor="text1"/>
          <w:sz w:val="24"/>
        </w:rPr>
      </w:pPr>
    </w:p>
    <w:p w14:paraId="3985680A" w14:textId="07E01E34" w:rsidR="0CD8E56F" w:rsidRPr="00175B20" w:rsidRDefault="0CD8E56F" w:rsidP="3D54FF70">
      <w:pPr>
        <w:pStyle w:val="Paragraph0"/>
        <w:spacing w:line="240" w:lineRule="auto"/>
        <w:rPr>
          <w:rFonts w:eastAsia="Arial"/>
        </w:rPr>
      </w:pPr>
      <w:r w:rsidRPr="3D54FF70">
        <w:rPr>
          <w:rFonts w:eastAsia="Arial"/>
        </w:rPr>
        <w:t xml:space="preserve">The Liverpool City Region Combined Authority’s area is that covered by the local government areas of the principal councils of Halton, Knowsley, Liverpool, Sefton, St. </w:t>
      </w:r>
      <w:bookmarkStart w:id="1" w:name="_Int_vKvcxFuv"/>
      <w:r w:rsidR="4A85B092" w:rsidRPr="3D54FF70">
        <w:rPr>
          <w:rFonts w:eastAsia="Arial"/>
        </w:rPr>
        <w:t>Helens,</w:t>
      </w:r>
      <w:bookmarkEnd w:id="1"/>
      <w:r w:rsidRPr="3D54FF70">
        <w:rPr>
          <w:rFonts w:eastAsia="Arial"/>
        </w:rPr>
        <w:t xml:space="preserve"> and Wirral.</w:t>
      </w:r>
    </w:p>
    <w:p w14:paraId="07ABAAE2" w14:textId="567153AA" w:rsidR="0CD8E56F" w:rsidRPr="00175B20" w:rsidRDefault="0CD8E56F" w:rsidP="3D54FF70">
      <w:pPr>
        <w:pStyle w:val="Paragraph0"/>
        <w:spacing w:line="240" w:lineRule="auto"/>
        <w:rPr>
          <w:rFonts w:eastAsia="Arial"/>
        </w:rPr>
      </w:pPr>
      <w:r w:rsidRPr="3D54FF70">
        <w:rPr>
          <w:rFonts w:eastAsia="Arial"/>
        </w:rPr>
        <w:t xml:space="preserve">The Liverpool City Region Combined Authority (LCRCA) is a local </w:t>
      </w:r>
      <w:bookmarkStart w:id="2" w:name="_Int_NiNT9Z2g"/>
      <w:proofErr w:type="gramStart"/>
      <w:r w:rsidRPr="3D54FF70">
        <w:rPr>
          <w:rFonts w:eastAsia="Arial"/>
        </w:rPr>
        <w:t>authority in its own right</w:t>
      </w:r>
      <w:bookmarkEnd w:id="2"/>
      <w:proofErr w:type="gramEnd"/>
      <w:r w:rsidRPr="3D54FF70">
        <w:rPr>
          <w:rFonts w:eastAsia="Arial"/>
        </w:rPr>
        <w:t>. It has eight members, being</w:t>
      </w:r>
    </w:p>
    <w:p w14:paraId="7459F85D" w14:textId="7159A9EB" w:rsidR="0CD8E56F" w:rsidRPr="00175B20" w:rsidRDefault="0CD8E56F" w:rsidP="009460F8">
      <w:pPr>
        <w:pStyle w:val="Paragraph0"/>
        <w:numPr>
          <w:ilvl w:val="1"/>
          <w:numId w:val="19"/>
        </w:numPr>
        <w:spacing w:line="240" w:lineRule="auto"/>
        <w:ind w:left="1080"/>
        <w:rPr>
          <w:rFonts w:eastAsia="Calibri"/>
          <w:szCs w:val="22"/>
        </w:rPr>
      </w:pPr>
      <w:r w:rsidRPr="00175B20">
        <w:rPr>
          <w:rFonts w:eastAsia="Arial"/>
          <w:szCs w:val="22"/>
        </w:rPr>
        <w:t xml:space="preserve">A directly elected </w:t>
      </w:r>
      <w:proofErr w:type="gramStart"/>
      <w:r w:rsidRPr="00175B20">
        <w:rPr>
          <w:rFonts w:eastAsia="Arial"/>
          <w:szCs w:val="22"/>
        </w:rPr>
        <w:t>Mayor;</w:t>
      </w:r>
      <w:proofErr w:type="gramEnd"/>
    </w:p>
    <w:p w14:paraId="31679CE0" w14:textId="60D1E90B" w:rsidR="0CD8E56F" w:rsidRPr="00175B20" w:rsidRDefault="0CD8E56F" w:rsidP="3D54FF70">
      <w:pPr>
        <w:pStyle w:val="Paragraph0"/>
        <w:numPr>
          <w:ilvl w:val="1"/>
          <w:numId w:val="18"/>
        </w:numPr>
        <w:spacing w:line="240" w:lineRule="auto"/>
        <w:ind w:left="1080"/>
        <w:rPr>
          <w:rFonts w:eastAsia="Calibri"/>
        </w:rPr>
      </w:pPr>
      <w:r w:rsidRPr="3D54FF70">
        <w:rPr>
          <w:rFonts w:eastAsia="Arial"/>
        </w:rPr>
        <w:t>A councillor (elected member) appointed by each of the ‘Constituent Councils</w:t>
      </w:r>
      <w:r w:rsidR="7EC8CC77" w:rsidRPr="3D54FF70">
        <w:rPr>
          <w:rFonts w:eastAsia="Arial"/>
        </w:rPr>
        <w:t>,’</w:t>
      </w:r>
      <w:r w:rsidRPr="3D54FF70">
        <w:rPr>
          <w:rFonts w:eastAsia="Arial"/>
        </w:rPr>
        <w:t xml:space="preserve"> being the principal councils for Halton, Knowsley, Liverpool, Sefton, St. </w:t>
      </w:r>
      <w:bookmarkStart w:id="3" w:name="_Int_U996IZPN"/>
      <w:r w:rsidR="4ADEFDFE" w:rsidRPr="3D54FF70">
        <w:rPr>
          <w:rFonts w:eastAsia="Arial"/>
        </w:rPr>
        <w:t>Helens,</w:t>
      </w:r>
      <w:bookmarkEnd w:id="3"/>
      <w:r w:rsidRPr="3D54FF70">
        <w:rPr>
          <w:rFonts w:eastAsia="Arial"/>
        </w:rPr>
        <w:t xml:space="preserve"> and Wirral; and</w:t>
      </w:r>
    </w:p>
    <w:p w14:paraId="5D3E5721" w14:textId="7AFBCCF7" w:rsidR="0CD8E56F" w:rsidRPr="00175B20" w:rsidRDefault="0CD8E56F" w:rsidP="009460F8">
      <w:pPr>
        <w:pStyle w:val="Paragraph0"/>
        <w:numPr>
          <w:ilvl w:val="1"/>
          <w:numId w:val="17"/>
        </w:numPr>
        <w:spacing w:line="240" w:lineRule="auto"/>
        <w:ind w:left="1080"/>
        <w:rPr>
          <w:rFonts w:eastAsia="Calibri"/>
          <w:szCs w:val="22"/>
        </w:rPr>
      </w:pPr>
      <w:r w:rsidRPr="00175B20">
        <w:rPr>
          <w:rFonts w:eastAsia="Arial"/>
          <w:szCs w:val="22"/>
        </w:rPr>
        <w:t>A member, who is non-voting, appointed by the Local Enterprise Partnership.</w:t>
      </w:r>
    </w:p>
    <w:p w14:paraId="6960442B" w14:textId="44BEF013" w:rsidR="0CD8E56F" w:rsidRPr="00175B20" w:rsidRDefault="0CD8E56F" w:rsidP="3D54FF70">
      <w:pPr>
        <w:pStyle w:val="Paragraph0"/>
        <w:spacing w:line="240" w:lineRule="auto"/>
        <w:rPr>
          <w:rFonts w:eastAsia="Arial"/>
        </w:rPr>
      </w:pPr>
      <w:r w:rsidRPr="3D54FF70">
        <w:rPr>
          <w:rFonts w:eastAsia="Arial"/>
        </w:rPr>
        <w:t xml:space="preserve">The LCRCA is subject to overview and scrutiny </w:t>
      </w:r>
      <w:bookmarkStart w:id="4" w:name="_Int_Hggp64RT"/>
      <w:proofErr w:type="gramStart"/>
      <w:r w:rsidRPr="3D54FF70">
        <w:rPr>
          <w:rFonts w:eastAsia="Arial"/>
        </w:rPr>
        <w:t>and also</w:t>
      </w:r>
      <w:bookmarkEnd w:id="4"/>
      <w:proofErr w:type="gramEnd"/>
      <w:r w:rsidRPr="3D54FF70">
        <w:rPr>
          <w:rFonts w:eastAsia="Arial"/>
        </w:rPr>
        <w:t xml:space="preserve"> audit by statutory committees made up of councillors from the Constituent Councils and others.</w:t>
      </w:r>
    </w:p>
    <w:p w14:paraId="7EC25582" w14:textId="5D4F136C" w:rsidR="0CD8E56F" w:rsidRPr="00175B20" w:rsidRDefault="0CD8E56F" w:rsidP="00841EA8">
      <w:pPr>
        <w:pStyle w:val="Paragraph0"/>
        <w:spacing w:line="240" w:lineRule="auto"/>
        <w:rPr>
          <w:rFonts w:eastAsia="Arial"/>
          <w:szCs w:val="22"/>
        </w:rPr>
      </w:pPr>
      <w:r w:rsidRPr="00175B20">
        <w:rPr>
          <w:rFonts w:eastAsia="Arial"/>
          <w:szCs w:val="22"/>
        </w:rPr>
        <w:t xml:space="preserve">The LCRCA will also appoint officers, some directly employed and some seconded from the Constituent Councils, to whom delegated authority is granted to help fulfil the LCRCA’s functions. A small number of the LCRCA’s officers are required to be appointed by law to fulfil certain governance or statutory functions in relation to the LCRCA. </w:t>
      </w:r>
    </w:p>
    <w:p w14:paraId="71F7E372" w14:textId="41A15EA5" w:rsidR="0CD8E56F" w:rsidRPr="00175B20" w:rsidRDefault="0CD8E56F" w:rsidP="3D54FF70">
      <w:pPr>
        <w:pStyle w:val="Paragraph0"/>
        <w:spacing w:line="240" w:lineRule="auto"/>
        <w:rPr>
          <w:rFonts w:eastAsia="Arial"/>
        </w:rPr>
      </w:pPr>
      <w:r w:rsidRPr="3D54FF70">
        <w:rPr>
          <w:rFonts w:eastAsia="Arial"/>
        </w:rPr>
        <w:t>Merseytravel, as the Passenger Transport Executive, is a body corporate that holds the status of an officer of the LCRCA when fulfilling its delegated functions.</w:t>
      </w:r>
      <w:r w:rsidR="004D4146" w:rsidRPr="3D54FF70">
        <w:rPr>
          <w:rFonts w:eastAsia="Arial"/>
        </w:rPr>
        <w:t xml:space="preserve"> The Combined Authority is the owner of the Mersey Tunnels, and Merseytravel operates the Mersey Tunnels for and on behalf of the Combined Authority</w:t>
      </w:r>
      <w:bookmarkStart w:id="5" w:name="_Int_zJk0m0fc"/>
      <w:r w:rsidR="6D19AC68" w:rsidRPr="3D54FF70">
        <w:rPr>
          <w:rFonts w:eastAsia="Arial"/>
        </w:rPr>
        <w:t xml:space="preserve">. </w:t>
      </w:r>
      <w:bookmarkEnd w:id="5"/>
      <w:r w:rsidR="00EF52F7" w:rsidRPr="3D54FF70">
        <w:rPr>
          <w:rFonts w:eastAsia="Arial"/>
        </w:rPr>
        <w:t>The Combined Authority</w:t>
      </w:r>
      <w:r w:rsidR="004D4146" w:rsidRPr="3D54FF70">
        <w:rPr>
          <w:rFonts w:eastAsia="Arial"/>
        </w:rPr>
        <w:t xml:space="preserve"> also operates the Mersey Ferries</w:t>
      </w:r>
      <w:r w:rsidR="00EF52F7" w:rsidRPr="3D54FF70">
        <w:rPr>
          <w:rFonts w:eastAsia="Arial"/>
        </w:rPr>
        <w:t>.</w:t>
      </w:r>
    </w:p>
    <w:p w14:paraId="0642D00C" w14:textId="658C486C" w:rsidR="0CD8E56F" w:rsidRPr="00175B20" w:rsidRDefault="0CD8E56F" w:rsidP="00841EA8">
      <w:pPr>
        <w:ind w:left="360"/>
        <w:jc w:val="both"/>
        <w:rPr>
          <w:b/>
          <w:bCs/>
          <w:sz w:val="24"/>
        </w:rPr>
      </w:pPr>
    </w:p>
    <w:p w14:paraId="6ED6F461" w14:textId="581C27A9" w:rsidR="0CD8E56F" w:rsidRPr="00175B20" w:rsidRDefault="0CD8E56F" w:rsidP="00841EA8">
      <w:pPr>
        <w:ind w:left="360"/>
        <w:jc w:val="both"/>
        <w:rPr>
          <w:b/>
          <w:bCs/>
          <w:sz w:val="24"/>
        </w:rPr>
      </w:pPr>
    </w:p>
    <w:p w14:paraId="06DE7AF7" w14:textId="6490390B" w:rsidR="00D67512" w:rsidRPr="00E62555" w:rsidRDefault="000E7565" w:rsidP="00F701F9">
      <w:pPr>
        <w:pStyle w:val="Heading1"/>
      </w:pPr>
      <w:bookmarkStart w:id="6" w:name="_Toc108727280"/>
      <w:r w:rsidRPr="00E62555">
        <w:t>Background</w:t>
      </w:r>
      <w:bookmarkEnd w:id="6"/>
    </w:p>
    <w:p w14:paraId="20200670" w14:textId="77777777" w:rsidR="00D67512" w:rsidRPr="00175B20" w:rsidRDefault="00D67512" w:rsidP="00841EA8">
      <w:pPr>
        <w:jc w:val="both"/>
        <w:rPr>
          <w:sz w:val="24"/>
        </w:rPr>
      </w:pPr>
    </w:p>
    <w:p w14:paraId="295FCFF3" w14:textId="0A211C6D" w:rsidR="007710EC" w:rsidRPr="004C5D97" w:rsidRDefault="35587779" w:rsidP="00841EA8">
      <w:pPr>
        <w:pStyle w:val="ListParagraph"/>
        <w:spacing w:before="120" w:after="120" w:line="264" w:lineRule="auto"/>
        <w:ind w:left="0"/>
        <w:jc w:val="both"/>
        <w:outlineLvl w:val="3"/>
        <w:rPr>
          <w:rFonts w:eastAsia="Times New Roman" w:cstheme="minorBidi"/>
        </w:rPr>
      </w:pPr>
      <w:r w:rsidRPr="0CD8E56F">
        <w:rPr>
          <w:rFonts w:eastAsia="Times New Roman" w:cstheme="minorBidi"/>
        </w:rPr>
        <w:t>Mersey Ferries is one of the top paid-for visitor attractions in the region, a “must do” experience for visitors to the city and a relaxing leisure cruise for residents of the Liverpool City Region (LCR).</w:t>
      </w:r>
    </w:p>
    <w:p w14:paraId="43E97184" w14:textId="72973A05" w:rsidR="0CD8E56F" w:rsidRDefault="0CD8E56F" w:rsidP="00841EA8">
      <w:pPr>
        <w:pStyle w:val="ListParagraph"/>
        <w:spacing w:before="120" w:after="120" w:line="264" w:lineRule="auto"/>
        <w:ind w:left="0"/>
        <w:jc w:val="both"/>
        <w:outlineLvl w:val="3"/>
        <w:rPr>
          <w:rFonts w:eastAsia="Times New Roman" w:cstheme="minorBidi"/>
        </w:rPr>
      </w:pPr>
    </w:p>
    <w:p w14:paraId="30CAB841" w14:textId="3BF9D66E" w:rsidR="0CD8E56F" w:rsidRDefault="0CD8E56F" w:rsidP="00841EA8">
      <w:pPr>
        <w:pStyle w:val="ListParagraph"/>
        <w:spacing w:before="120" w:after="120" w:line="264" w:lineRule="auto"/>
        <w:ind w:left="0"/>
        <w:jc w:val="both"/>
        <w:outlineLvl w:val="3"/>
        <w:rPr>
          <w:rFonts w:eastAsia="Times New Roman" w:cstheme="minorBidi"/>
        </w:rPr>
      </w:pPr>
      <w:r w:rsidRPr="0CD8E56F">
        <w:rPr>
          <w:rFonts w:eastAsia="Times New Roman" w:cstheme="minorBidi"/>
        </w:rPr>
        <w:t>Mersey Ferries offer passengers a range of services including:</w:t>
      </w:r>
    </w:p>
    <w:p w14:paraId="27A18F04" w14:textId="2CDBAADF" w:rsidR="0CD8E56F" w:rsidRDefault="0CD8E56F" w:rsidP="009460F8">
      <w:pPr>
        <w:pStyle w:val="ListParagraph"/>
        <w:numPr>
          <w:ilvl w:val="0"/>
          <w:numId w:val="21"/>
        </w:numPr>
        <w:spacing w:before="120" w:after="120" w:line="264" w:lineRule="auto"/>
        <w:jc w:val="both"/>
        <w:outlineLvl w:val="3"/>
        <w:rPr>
          <w:rFonts w:eastAsia="Times New Roman" w:cstheme="minorBidi"/>
        </w:rPr>
      </w:pPr>
      <w:r w:rsidRPr="0CD8E56F">
        <w:rPr>
          <w:rFonts w:eastAsia="Times New Roman" w:cstheme="minorBidi"/>
        </w:rPr>
        <w:t>A daily commuter service operating between Liverpool and Wirral.</w:t>
      </w:r>
    </w:p>
    <w:p w14:paraId="6C80FE34" w14:textId="0236F180" w:rsidR="0CD8E56F" w:rsidRDefault="0CD8E56F" w:rsidP="009460F8">
      <w:pPr>
        <w:pStyle w:val="ListParagraph"/>
        <w:numPr>
          <w:ilvl w:val="0"/>
          <w:numId w:val="21"/>
        </w:numPr>
        <w:spacing w:before="120" w:after="120" w:line="264" w:lineRule="auto"/>
        <w:jc w:val="both"/>
        <w:outlineLvl w:val="3"/>
        <w:rPr>
          <w:rFonts w:eastAsia="Times New Roman" w:cstheme="minorBidi"/>
        </w:rPr>
      </w:pPr>
      <w:r w:rsidRPr="0CD8E56F">
        <w:rPr>
          <w:rFonts w:eastAsia="Times New Roman" w:cstheme="minorBidi"/>
        </w:rPr>
        <w:t>Daily River Explorer Cruises offering the opportunity to see Liverpool’s world-famous waterfront.</w:t>
      </w:r>
    </w:p>
    <w:p w14:paraId="36C6E3BD" w14:textId="10DB6FBA" w:rsidR="0CD8E56F" w:rsidRDefault="0CD8E56F" w:rsidP="009460F8">
      <w:pPr>
        <w:pStyle w:val="ListParagraph"/>
        <w:numPr>
          <w:ilvl w:val="0"/>
          <w:numId w:val="21"/>
        </w:numPr>
        <w:spacing w:before="120" w:after="120" w:line="264" w:lineRule="auto"/>
        <w:jc w:val="both"/>
        <w:outlineLvl w:val="3"/>
        <w:rPr>
          <w:rFonts w:eastAsia="Times New Roman" w:cstheme="minorBidi"/>
        </w:rPr>
      </w:pPr>
      <w:r w:rsidRPr="0CD8E56F">
        <w:rPr>
          <w:rFonts w:eastAsia="Times New Roman" w:cstheme="minorBidi"/>
        </w:rPr>
        <w:t>14 day-trip cruises along the historic Manchester Ship Canal.</w:t>
      </w:r>
    </w:p>
    <w:p w14:paraId="77D44CD1" w14:textId="4D59FD33" w:rsidR="0CD8E56F" w:rsidRDefault="0CD8E56F" w:rsidP="009460F8">
      <w:pPr>
        <w:pStyle w:val="ListParagraph"/>
        <w:numPr>
          <w:ilvl w:val="0"/>
          <w:numId w:val="21"/>
        </w:numPr>
        <w:spacing w:before="120" w:after="120" w:line="264" w:lineRule="auto"/>
        <w:jc w:val="both"/>
        <w:outlineLvl w:val="3"/>
        <w:rPr>
          <w:rFonts w:eastAsia="Times New Roman" w:cstheme="minorBidi"/>
        </w:rPr>
      </w:pPr>
      <w:r w:rsidRPr="0CD8E56F">
        <w:rPr>
          <w:rFonts w:eastAsia="Times New Roman" w:cstheme="minorBidi"/>
        </w:rPr>
        <w:t>25 Evening Cruises on the Mersey, including themed music cruises.</w:t>
      </w:r>
    </w:p>
    <w:p w14:paraId="04938E74" w14:textId="10537B13" w:rsidR="0CD8E56F" w:rsidRDefault="0CD8E56F" w:rsidP="009460F8">
      <w:pPr>
        <w:pStyle w:val="ListParagraph"/>
        <w:numPr>
          <w:ilvl w:val="0"/>
          <w:numId w:val="21"/>
        </w:numPr>
        <w:spacing w:before="120" w:after="120" w:line="264" w:lineRule="auto"/>
        <w:jc w:val="both"/>
        <w:outlineLvl w:val="3"/>
        <w:rPr>
          <w:rFonts w:eastAsia="Times New Roman" w:cstheme="minorBidi"/>
        </w:rPr>
      </w:pPr>
      <w:r w:rsidRPr="0CD8E56F">
        <w:rPr>
          <w:rFonts w:eastAsia="Times New Roman" w:cstheme="minorBidi"/>
        </w:rPr>
        <w:t>14 Liverpool Bay Cruises which offer extended sightseeing cruises into Liverpool Bay.</w:t>
      </w:r>
    </w:p>
    <w:p w14:paraId="5BB9686E" w14:textId="77777777" w:rsidR="007710EC" w:rsidRPr="004C5D97" w:rsidRDefault="007710EC" w:rsidP="00841EA8">
      <w:pPr>
        <w:pStyle w:val="ListParagraph"/>
        <w:spacing w:before="120" w:after="120" w:line="264" w:lineRule="auto"/>
        <w:ind w:left="0"/>
        <w:outlineLvl w:val="3"/>
        <w:rPr>
          <w:rFonts w:eastAsia="Times New Roman" w:cstheme="minorHAnsi"/>
        </w:rPr>
      </w:pPr>
    </w:p>
    <w:p w14:paraId="6FBB2A89" w14:textId="303787FF" w:rsidR="007710EC" w:rsidRDefault="007710EC" w:rsidP="1EAED2D8">
      <w:pPr>
        <w:pStyle w:val="ListParagraph"/>
        <w:spacing w:before="120" w:after="120" w:line="264" w:lineRule="auto"/>
        <w:ind w:left="0"/>
        <w:jc w:val="both"/>
        <w:rPr>
          <w:rFonts w:eastAsia="Times New Roman" w:cstheme="minorBidi"/>
        </w:rPr>
      </w:pPr>
      <w:r w:rsidRPr="1EAED2D8">
        <w:rPr>
          <w:rFonts w:eastAsia="Times New Roman" w:cstheme="minorBidi"/>
        </w:rPr>
        <w:t xml:space="preserve">Mersey Ferries currently manage 3 terminals - Pier Head, </w:t>
      </w:r>
      <w:proofErr w:type="spellStart"/>
      <w:r w:rsidRPr="1EAED2D8">
        <w:rPr>
          <w:rFonts w:eastAsia="Times New Roman" w:cstheme="minorBidi"/>
        </w:rPr>
        <w:t>Seacombe</w:t>
      </w:r>
      <w:proofErr w:type="spellEnd"/>
      <w:r w:rsidRPr="1EAED2D8">
        <w:rPr>
          <w:rFonts w:eastAsia="Times New Roman" w:cstheme="minorBidi"/>
        </w:rPr>
        <w:t>, and Woodside</w:t>
      </w:r>
      <w:r w:rsidR="1EAED2D8" w:rsidRPr="1EAED2D8">
        <w:rPr>
          <w:rFonts w:eastAsia="Times New Roman" w:cstheme="minorBidi"/>
        </w:rPr>
        <w:t>. The Woodside termin</w:t>
      </w:r>
      <w:r w:rsidR="451BCAD7" w:rsidRPr="451BCAD7">
        <w:rPr>
          <w:rFonts w:eastAsia="Times New Roman" w:cstheme="minorBidi"/>
        </w:rPr>
        <w:t xml:space="preserve">al is due to close later this year for major refurbishment and is likely to be closed until 2024. Sales and revenue for all leisure products in 2019 was around 255,000 </w:t>
      </w:r>
      <w:r w:rsidR="451BCAD7" w:rsidRPr="451BCAD7">
        <w:rPr>
          <w:rFonts w:eastAsia="Times New Roman" w:cstheme="minorBidi"/>
        </w:rPr>
        <w:lastRenderedPageBreak/>
        <w:t xml:space="preserve">products sold, with turnover of around £2,450,000, with an average product value of £9.60. In 2019 tickets were sold through a range of channels – direct sales from staff at the terminals desk (75%), via the Mersey Ferries website </w:t>
      </w:r>
      <w:hyperlink r:id="rId11">
        <w:r w:rsidR="35587779" w:rsidRPr="0CD8E56F">
          <w:rPr>
            <w:rStyle w:val="Hyperlink"/>
            <w:rFonts w:eastAsia="Times New Roman" w:cstheme="minorBidi"/>
          </w:rPr>
          <w:t>https://www.merseyferries.co.uk/</w:t>
        </w:r>
      </w:hyperlink>
      <w:r w:rsidR="451BCAD7" w:rsidRPr="451BCAD7">
        <w:rPr>
          <w:rFonts w:eastAsia="Times New Roman" w:cstheme="minorBidi"/>
        </w:rPr>
        <w:t xml:space="preserve"> (5%), via the LCRCA Contact Centre and office (2%), via our network of agents and partners (8%) and via Online Ticket Agents (OTA’s) (10%).</w:t>
      </w:r>
    </w:p>
    <w:p w14:paraId="64EE7DB4" w14:textId="5DFFDB7B" w:rsidR="451BCAD7" w:rsidRDefault="451BCAD7" w:rsidP="451BCAD7">
      <w:pPr>
        <w:pStyle w:val="ListParagraph"/>
        <w:spacing w:before="120" w:after="120" w:line="264" w:lineRule="auto"/>
        <w:ind w:left="0"/>
        <w:jc w:val="both"/>
        <w:rPr>
          <w:rFonts w:eastAsia="Times New Roman" w:cstheme="minorBidi"/>
        </w:rPr>
      </w:pPr>
    </w:p>
    <w:p w14:paraId="152C6520" w14:textId="5A04E071" w:rsidR="451BCAD7" w:rsidRDefault="451BCAD7" w:rsidP="451BCAD7">
      <w:pPr>
        <w:pStyle w:val="ListParagraph"/>
        <w:spacing w:before="120" w:after="120" w:line="264" w:lineRule="auto"/>
        <w:ind w:left="0"/>
        <w:jc w:val="both"/>
        <w:rPr>
          <w:rFonts w:eastAsia="Times New Roman" w:cstheme="minorBidi"/>
        </w:rPr>
      </w:pPr>
      <w:r w:rsidRPr="451BCAD7">
        <w:rPr>
          <w:rFonts w:eastAsia="Times New Roman" w:cstheme="minorBidi"/>
        </w:rPr>
        <w:t>For the first quarter of 2022/23 the River Explorer Cruise (daily sightseeing cruise product) resulted in 62,162 tickets sold and £609k of income. The sales channel split for this product was as follows – direct sales from staff at the terminals (60%), via the LCRCA Contact Centre and office (9.5%), via the Mersey Ferries website (12%) and via agents, partners and OTA’s (18.5%).</w:t>
      </w:r>
    </w:p>
    <w:p w14:paraId="773DE73D" w14:textId="77777777" w:rsidR="00A32964" w:rsidRDefault="00A32964" w:rsidP="00841EA8">
      <w:pPr>
        <w:pStyle w:val="ListParagraph"/>
        <w:spacing w:before="120" w:after="120" w:line="264" w:lineRule="auto"/>
        <w:ind w:left="0"/>
        <w:jc w:val="both"/>
        <w:rPr>
          <w:rFonts w:eastAsia="Times New Roman" w:cstheme="minorBidi"/>
        </w:rPr>
      </w:pPr>
    </w:p>
    <w:p w14:paraId="5DA2D438" w14:textId="651F020A" w:rsidR="006A65D9" w:rsidRDefault="005D0366" w:rsidP="1965519A">
      <w:pPr>
        <w:pStyle w:val="ListParagraph"/>
        <w:spacing w:before="120" w:after="120" w:line="264" w:lineRule="auto"/>
        <w:ind w:left="0"/>
        <w:jc w:val="both"/>
        <w:rPr>
          <w:rFonts w:eastAsia="Times New Roman" w:cstheme="minorBidi"/>
        </w:rPr>
      </w:pPr>
      <w:r w:rsidRPr="1965519A">
        <w:rPr>
          <w:rFonts w:eastAsia="Times New Roman" w:cstheme="minorBidi"/>
        </w:rPr>
        <w:t xml:space="preserve">We are keen to move from paper </w:t>
      </w:r>
      <w:r w:rsidR="00897D1B" w:rsidRPr="1965519A">
        <w:rPr>
          <w:rFonts w:eastAsia="Times New Roman" w:cstheme="minorBidi"/>
        </w:rPr>
        <w:t>tickets</w:t>
      </w:r>
      <w:r w:rsidRPr="1965519A">
        <w:rPr>
          <w:rFonts w:eastAsia="Times New Roman" w:cstheme="minorBidi"/>
        </w:rPr>
        <w:t xml:space="preserve"> to digital, and from walk-up sales desks to online digita</w:t>
      </w:r>
      <w:r w:rsidR="006A65D9" w:rsidRPr="1965519A">
        <w:rPr>
          <w:rFonts w:eastAsia="Times New Roman" w:cstheme="minorBidi"/>
        </w:rPr>
        <w:t>l and self-service kiosk fulfilment</w:t>
      </w:r>
      <w:r w:rsidR="00806E9B" w:rsidRPr="1965519A">
        <w:rPr>
          <w:rFonts w:eastAsia="Times New Roman" w:cstheme="minorBidi"/>
        </w:rPr>
        <w:t>.</w:t>
      </w:r>
    </w:p>
    <w:p w14:paraId="03867248" w14:textId="77777777" w:rsidR="006A65D9" w:rsidRDefault="006A65D9" w:rsidP="00841EA8">
      <w:pPr>
        <w:pStyle w:val="ListParagraph"/>
        <w:spacing w:before="120" w:after="120" w:line="264" w:lineRule="auto"/>
        <w:ind w:left="0"/>
        <w:jc w:val="both"/>
        <w:rPr>
          <w:rFonts w:eastAsia="Times New Roman" w:cstheme="minorBidi"/>
        </w:rPr>
      </w:pPr>
    </w:p>
    <w:p w14:paraId="023497B4" w14:textId="4FE97BC3" w:rsidR="006A65D9" w:rsidRDefault="006A65D9" w:rsidP="3D54FF70">
      <w:pPr>
        <w:pStyle w:val="ListParagraph"/>
        <w:spacing w:before="120" w:after="120" w:line="264" w:lineRule="auto"/>
        <w:ind w:left="0"/>
        <w:jc w:val="both"/>
        <w:rPr>
          <w:rFonts w:eastAsia="Times New Roman" w:cstheme="minorBidi"/>
        </w:rPr>
      </w:pPr>
      <w:r w:rsidRPr="3D54FF70">
        <w:rPr>
          <w:rFonts w:eastAsia="Times New Roman" w:cstheme="minorBidi"/>
        </w:rPr>
        <w:t xml:space="preserve">At the present time, a range of cruise products are available to purchase via the </w:t>
      </w:r>
      <w:r w:rsidR="5C380A5F" w:rsidRPr="3D54FF70">
        <w:rPr>
          <w:rFonts w:eastAsia="Times New Roman" w:cstheme="minorBidi"/>
        </w:rPr>
        <w:t>existing online</w:t>
      </w:r>
      <w:r w:rsidRPr="3D54FF70">
        <w:rPr>
          <w:rFonts w:eastAsia="Times New Roman" w:cstheme="minorBidi"/>
        </w:rPr>
        <w:t xml:space="preserve"> shop, but commuter tickets and others are not</w:t>
      </w:r>
      <w:bookmarkStart w:id="7" w:name="_Int_2SaFm5Jy"/>
      <w:r w:rsidR="0246A880" w:rsidRPr="3D54FF70">
        <w:rPr>
          <w:rFonts w:eastAsia="Times New Roman" w:cstheme="minorBidi"/>
        </w:rPr>
        <w:t xml:space="preserve">. </w:t>
      </w:r>
      <w:bookmarkEnd w:id="7"/>
      <w:r w:rsidRPr="3D54FF70">
        <w:rPr>
          <w:rFonts w:eastAsia="Times New Roman" w:cstheme="minorBidi"/>
        </w:rPr>
        <w:t xml:space="preserve">All online purchases still require the customer to present their paper or electronic voucher and exchange it for a boarding pass at the ferry terminal desk. This can cause congestion and is not a modern customer experience for our customers. The new system should address this issue by using QR codes / barcodes on tickets which can be scanned and redeemed at the entry gate to the ferry. </w:t>
      </w:r>
    </w:p>
    <w:p w14:paraId="528E6ABF" w14:textId="467CD278" w:rsidR="1965519A" w:rsidRDefault="1965519A" w:rsidP="1965519A">
      <w:pPr>
        <w:pStyle w:val="ListParagraph"/>
        <w:spacing w:before="120" w:after="120" w:line="264" w:lineRule="auto"/>
        <w:ind w:left="0"/>
        <w:jc w:val="both"/>
        <w:rPr>
          <w:rFonts w:eastAsia="Times New Roman" w:cstheme="minorBidi"/>
        </w:rPr>
      </w:pPr>
    </w:p>
    <w:p w14:paraId="36AC7E20" w14:textId="2B33AC5F" w:rsidR="006A65D9" w:rsidRDefault="006A65D9" w:rsidP="1965519A">
      <w:pPr>
        <w:pStyle w:val="ListParagraph"/>
        <w:spacing w:before="120" w:after="120" w:line="264" w:lineRule="auto"/>
        <w:ind w:left="0"/>
        <w:jc w:val="both"/>
        <w:rPr>
          <w:rFonts w:eastAsia="Times New Roman" w:cstheme="minorBidi"/>
        </w:rPr>
      </w:pPr>
      <w:r w:rsidRPr="1965519A">
        <w:rPr>
          <w:rFonts w:eastAsia="Times New Roman" w:cstheme="minorBidi"/>
        </w:rPr>
        <w:t xml:space="preserve">There are two travel products, in addition to ITSO concessionary travel passes available within the City Region, which can be used on other forms of public transport and are accepted for ferry travel. We anticipate issuing boarding passes at the ticket desk with a QR code or barcode to allow acceptance of these tickets once the new system goes live. </w:t>
      </w:r>
    </w:p>
    <w:p w14:paraId="126F7223" w14:textId="77777777" w:rsidR="006A65D9" w:rsidRPr="008438A2" w:rsidRDefault="006A65D9" w:rsidP="00841EA8">
      <w:pPr>
        <w:pStyle w:val="ListParagraph"/>
        <w:spacing w:before="120" w:after="120" w:line="264" w:lineRule="auto"/>
        <w:ind w:left="0"/>
        <w:jc w:val="both"/>
        <w:rPr>
          <w:rFonts w:eastAsia="Times New Roman" w:cstheme="minorBidi"/>
        </w:rPr>
      </w:pPr>
    </w:p>
    <w:p w14:paraId="587A7165" w14:textId="1E317AB4" w:rsidR="006A65D9" w:rsidRPr="006A65D9" w:rsidRDefault="006A65D9" w:rsidP="3D54FF70">
      <w:pPr>
        <w:pStyle w:val="ListParagraph"/>
        <w:spacing w:before="120" w:after="120" w:line="264" w:lineRule="auto"/>
        <w:ind w:left="0"/>
        <w:jc w:val="both"/>
        <w:rPr>
          <w:rFonts w:eastAsia="Times New Roman" w:cstheme="minorBidi"/>
        </w:rPr>
      </w:pPr>
      <w:r w:rsidRPr="3D54FF70">
        <w:rPr>
          <w:rFonts w:eastAsia="Times New Roman" w:cstheme="minorBidi"/>
        </w:rPr>
        <w:t xml:space="preserve">As distribution and sales channels for Mersey Ferries ticketing have expanded over the last few years, it has become more challenging to manage and effectively coordinate the increasing range of ticketing from different OTAs, wholesalers, </w:t>
      </w:r>
      <w:r w:rsidR="69B81082" w:rsidRPr="3D54FF70">
        <w:rPr>
          <w:rFonts w:eastAsia="Times New Roman" w:cstheme="minorBidi"/>
        </w:rPr>
        <w:t>agents,</w:t>
      </w:r>
      <w:r w:rsidRPr="3D54FF70">
        <w:rPr>
          <w:rFonts w:eastAsia="Times New Roman" w:cstheme="minorBidi"/>
        </w:rPr>
        <w:t xml:space="preserve"> and partners. This particularly manifests itself with the increasingly varied redemption processes in place at the ferry terminals. Currently, front of house staff </w:t>
      </w:r>
      <w:bookmarkStart w:id="8" w:name="_Int_f0mp5b4V"/>
      <w:bookmarkStart w:id="9" w:name="_Int_ub7avehU"/>
      <w:proofErr w:type="gramStart"/>
      <w:r w:rsidRPr="3D54FF70">
        <w:rPr>
          <w:rFonts w:eastAsia="Times New Roman" w:cstheme="minorBidi"/>
        </w:rPr>
        <w:t>have</w:t>
      </w:r>
      <w:bookmarkEnd w:id="8"/>
      <w:proofErr w:type="gramEnd"/>
      <w:r w:rsidRPr="3D54FF70">
        <w:rPr>
          <w:rFonts w:eastAsia="Times New Roman" w:cstheme="minorBidi"/>
        </w:rPr>
        <w:t xml:space="preserve"> to</w:t>
      </w:r>
      <w:bookmarkEnd w:id="9"/>
      <w:r w:rsidRPr="3D54FF70">
        <w:rPr>
          <w:rFonts w:eastAsia="Times New Roman" w:cstheme="minorBidi"/>
        </w:rPr>
        <w:t xml:space="preserve"> be aware of the different ticketing channels and the varying redemption methods through Apps, barcode scanning, vouchers etc. There are also challenges for the Commercial Development Team in managing content, pricing, images etc across multiple sales channels. </w:t>
      </w:r>
      <w:r w:rsidR="00B4312B" w:rsidRPr="3D54FF70">
        <w:rPr>
          <w:rFonts w:eastAsia="Times New Roman" w:cstheme="minorBidi"/>
        </w:rPr>
        <w:t xml:space="preserve">We anticipate the new solution will streamline this for our staff and customers </w:t>
      </w:r>
      <w:r w:rsidR="1965519A" w:rsidRPr="3D54FF70">
        <w:rPr>
          <w:rFonts w:eastAsia="Times New Roman" w:cstheme="minorBidi"/>
        </w:rPr>
        <w:t>enabling customers with remote, third party and kiosk purchased products to go straight to the entry gate of the ferry</w:t>
      </w:r>
      <w:r w:rsidR="00E942D1" w:rsidRPr="3D54FF70">
        <w:rPr>
          <w:rFonts w:eastAsia="Times New Roman" w:cstheme="minorBidi"/>
        </w:rPr>
        <w:t>,</w:t>
      </w:r>
      <w:r w:rsidR="1965519A" w:rsidRPr="3D54FF70">
        <w:rPr>
          <w:rFonts w:eastAsia="Times New Roman" w:cstheme="minorBidi"/>
        </w:rPr>
        <w:t xml:space="preserve"> </w:t>
      </w:r>
      <w:r w:rsidR="2D3063B9" w:rsidRPr="3D54FF70">
        <w:rPr>
          <w:rFonts w:eastAsia="Times New Roman" w:cstheme="minorBidi"/>
        </w:rPr>
        <w:t>t</w:t>
      </w:r>
      <w:r w:rsidR="1965519A" w:rsidRPr="3D54FF70">
        <w:rPr>
          <w:rFonts w:eastAsia="Times New Roman" w:cstheme="minorBidi"/>
        </w:rPr>
        <w:t>hus removing queue time and enhancing the overall customer experience</w:t>
      </w:r>
      <w:bookmarkStart w:id="10" w:name="_Int_1TD1CYJ9"/>
      <w:bookmarkStart w:id="11" w:name="_Int_yma42Hcw"/>
      <w:bookmarkStart w:id="12" w:name="_Int_UyI8zQ2U"/>
      <w:r w:rsidR="2F2158BC" w:rsidRPr="3D54FF70">
        <w:rPr>
          <w:rFonts w:eastAsia="Times New Roman" w:cstheme="minorBidi"/>
        </w:rPr>
        <w:t xml:space="preserve">. </w:t>
      </w:r>
      <w:bookmarkEnd w:id="10"/>
      <w:bookmarkEnd w:id="11"/>
      <w:bookmarkEnd w:id="12"/>
    </w:p>
    <w:p w14:paraId="6C5D10DF" w14:textId="77777777" w:rsidR="006A65D9" w:rsidRPr="006A65D9" w:rsidRDefault="006A65D9" w:rsidP="00841EA8">
      <w:pPr>
        <w:pStyle w:val="ListParagraph"/>
        <w:spacing w:before="120" w:after="120" w:line="264" w:lineRule="auto"/>
        <w:ind w:left="0"/>
        <w:jc w:val="both"/>
        <w:rPr>
          <w:rFonts w:eastAsia="Times New Roman" w:cstheme="minorBidi"/>
        </w:rPr>
      </w:pPr>
    </w:p>
    <w:p w14:paraId="495D2B67" w14:textId="30BDE887" w:rsidR="006A65D9" w:rsidRPr="00B6138F" w:rsidRDefault="006A65D9" w:rsidP="3D54FF70">
      <w:pPr>
        <w:pStyle w:val="ListParagraph"/>
        <w:spacing w:before="120" w:after="120" w:line="264" w:lineRule="auto"/>
        <w:ind w:left="0"/>
        <w:jc w:val="both"/>
        <w:rPr>
          <w:rFonts w:eastAsia="Times New Roman" w:cstheme="minorBidi"/>
        </w:rPr>
      </w:pPr>
      <w:bookmarkStart w:id="13" w:name="_Int_SNnOlmrV"/>
      <w:proofErr w:type="gramStart"/>
      <w:r w:rsidRPr="3D54FF70">
        <w:rPr>
          <w:rFonts w:eastAsia="Times New Roman" w:cstheme="minorBidi"/>
        </w:rPr>
        <w:t>In order to</w:t>
      </w:r>
      <w:bookmarkEnd w:id="13"/>
      <w:proofErr w:type="gramEnd"/>
      <w:r w:rsidRPr="3D54FF70">
        <w:rPr>
          <w:rFonts w:eastAsia="Times New Roman" w:cstheme="minorBidi"/>
        </w:rPr>
        <w:t xml:space="preserve"> maximise sales potential, a booking solution which connects in real-time to both direct and indirect sales channels is essential. It is anticipated that following the pandemic, online sales channels will account for a bigger share of ticket sales across travel, sightseeing and entertainment sectors and the majority of those will be on mobile devices. The need to replace the current dated Mersey Ferries online booking platform with an optimised version to allow timed ticketing and drive sales</w:t>
      </w:r>
      <w:r w:rsidR="00B4312B" w:rsidRPr="3D54FF70">
        <w:rPr>
          <w:rFonts w:eastAsia="Times New Roman" w:cstheme="minorBidi"/>
        </w:rPr>
        <w:t xml:space="preserve"> is a key driver for this procurement</w:t>
      </w:r>
      <w:r w:rsidRPr="3D54FF70">
        <w:rPr>
          <w:rFonts w:eastAsia="Times New Roman" w:cstheme="minorBidi"/>
        </w:rPr>
        <w:t xml:space="preserve">. </w:t>
      </w:r>
    </w:p>
    <w:p w14:paraId="70165FE5" w14:textId="28F43490" w:rsidR="005D0366" w:rsidRDefault="005D0366" w:rsidP="00841EA8">
      <w:pPr>
        <w:pStyle w:val="ListParagraph"/>
        <w:spacing w:before="120" w:after="120" w:line="264" w:lineRule="auto"/>
        <w:ind w:left="0"/>
        <w:jc w:val="both"/>
        <w:rPr>
          <w:rFonts w:eastAsia="Times New Roman" w:cstheme="minorBidi"/>
        </w:rPr>
      </w:pPr>
    </w:p>
    <w:p w14:paraId="1F715E6C" w14:textId="34DAB60E" w:rsidR="00AA1FD7" w:rsidRDefault="00AA1FD7" w:rsidP="00841EA8">
      <w:pPr>
        <w:pStyle w:val="ListParagraph"/>
        <w:spacing w:before="120" w:after="120" w:line="264" w:lineRule="auto"/>
        <w:ind w:left="567"/>
        <w:jc w:val="both"/>
        <w:rPr>
          <w:rFonts w:eastAsia="Times New Roman" w:cstheme="minorBidi"/>
        </w:rPr>
      </w:pPr>
    </w:p>
    <w:p w14:paraId="4587102D" w14:textId="6984670F" w:rsidR="006F0E8A" w:rsidRDefault="006F0E8A" w:rsidP="00841EA8">
      <w:pPr>
        <w:pStyle w:val="ListParagraph"/>
        <w:spacing w:before="120" w:after="120" w:line="264" w:lineRule="auto"/>
        <w:ind w:left="567"/>
        <w:jc w:val="both"/>
        <w:rPr>
          <w:rFonts w:eastAsia="Times New Roman" w:cstheme="minorBidi"/>
        </w:rPr>
      </w:pPr>
    </w:p>
    <w:p w14:paraId="1772AD0D" w14:textId="77777777" w:rsidR="006F0E8A" w:rsidRDefault="006F0E8A" w:rsidP="00841EA8">
      <w:pPr>
        <w:pStyle w:val="ListParagraph"/>
        <w:spacing w:before="120" w:after="120" w:line="264" w:lineRule="auto"/>
        <w:ind w:left="567"/>
        <w:jc w:val="both"/>
        <w:rPr>
          <w:rFonts w:eastAsia="Times New Roman" w:cstheme="minorBidi"/>
        </w:rPr>
      </w:pPr>
    </w:p>
    <w:p w14:paraId="62FA781E" w14:textId="77777777" w:rsidR="00D66145" w:rsidRDefault="008B2F6E" w:rsidP="00F701F9">
      <w:pPr>
        <w:pStyle w:val="Heading1"/>
      </w:pPr>
      <w:bookmarkStart w:id="14" w:name="_Toc108727281"/>
      <w:r w:rsidRPr="00E62555">
        <w:lastRenderedPageBreak/>
        <w:t>Scope</w:t>
      </w:r>
      <w:bookmarkEnd w:id="14"/>
    </w:p>
    <w:p w14:paraId="18976069" w14:textId="77777777" w:rsidR="00734582" w:rsidRPr="00E62555" w:rsidRDefault="00734582" w:rsidP="00E62555">
      <w:pPr>
        <w:jc w:val="both"/>
        <w:rPr>
          <w:b/>
          <w:bCs/>
          <w:sz w:val="24"/>
        </w:rPr>
      </w:pPr>
    </w:p>
    <w:p w14:paraId="1EE62D43" w14:textId="4FE23970" w:rsidR="00CA4FAB" w:rsidRDefault="2C3CEA48" w:rsidP="2A523779">
      <w:pPr>
        <w:spacing w:before="120" w:after="120" w:line="264" w:lineRule="auto"/>
        <w:jc w:val="both"/>
        <w:rPr>
          <w:rFonts w:eastAsia="Times New Roman" w:cstheme="minorBidi"/>
        </w:rPr>
      </w:pPr>
      <w:r w:rsidRPr="2A523779">
        <w:rPr>
          <w:rFonts w:eastAsia="Arial"/>
        </w:rPr>
        <w:t>LCRCA</w:t>
      </w:r>
      <w:r w:rsidR="28489C17" w:rsidRPr="2A523779">
        <w:rPr>
          <w:rFonts w:eastAsia="Times New Roman" w:cstheme="minorBidi"/>
        </w:rPr>
        <w:t xml:space="preserve"> </w:t>
      </w:r>
      <w:r w:rsidR="1B2917ED" w:rsidRPr="2A523779">
        <w:rPr>
          <w:rFonts w:eastAsia="Times New Roman" w:cstheme="minorBidi"/>
        </w:rPr>
        <w:t>are looking to appoint a provider for 3</w:t>
      </w:r>
      <w:r w:rsidR="6D87AEF2" w:rsidRPr="2A523779">
        <w:rPr>
          <w:rFonts w:eastAsia="Times New Roman" w:cstheme="minorBidi"/>
        </w:rPr>
        <w:t xml:space="preserve"> </w:t>
      </w:r>
      <w:r w:rsidR="1B2917ED" w:rsidRPr="2A523779">
        <w:rPr>
          <w:rFonts w:eastAsia="Times New Roman" w:cstheme="minorBidi"/>
        </w:rPr>
        <w:t xml:space="preserve">years </w:t>
      </w:r>
      <w:r w:rsidR="56F7856C" w:rsidRPr="2A523779">
        <w:rPr>
          <w:rFonts w:eastAsia="Times New Roman" w:cstheme="minorBidi"/>
        </w:rPr>
        <w:t>with the option to extend on a 24-month rolling basis thereafte</w:t>
      </w:r>
      <w:r w:rsidR="25BC444F" w:rsidRPr="2A523779">
        <w:rPr>
          <w:rFonts w:eastAsia="Times New Roman" w:cstheme="minorBidi"/>
        </w:rPr>
        <w:t xml:space="preserve">r up to a maximum of a </w:t>
      </w:r>
      <w:r w:rsidR="7C2421EF" w:rsidRPr="2A523779">
        <w:rPr>
          <w:rFonts w:eastAsia="Times New Roman" w:cstheme="minorBidi"/>
        </w:rPr>
        <w:t>further 4 years.</w:t>
      </w:r>
      <w:r w:rsidR="56F7856C" w:rsidRPr="2A523779">
        <w:rPr>
          <w:rFonts w:eastAsia="Times New Roman" w:cstheme="minorBidi"/>
        </w:rPr>
        <w:t xml:space="preserve"> </w:t>
      </w:r>
    </w:p>
    <w:p w14:paraId="36F29E92" w14:textId="73DD9189" w:rsidR="00DB0E23" w:rsidRDefault="00DB0E23" w:rsidP="3D54FF70">
      <w:pPr>
        <w:spacing w:before="120" w:after="120" w:line="264" w:lineRule="auto"/>
        <w:outlineLvl w:val="3"/>
        <w:rPr>
          <w:rFonts w:eastAsia="Times New Roman" w:cstheme="minorBidi"/>
        </w:rPr>
      </w:pPr>
      <w:r w:rsidRPr="3D54FF70">
        <w:rPr>
          <w:rFonts w:eastAsia="Times New Roman" w:cstheme="minorBidi"/>
        </w:rPr>
        <w:t xml:space="preserve">The new booking platform is at the heart of the requirement. It requires a central </w:t>
      </w:r>
      <w:bookmarkStart w:id="15" w:name="_Int_C4KddvGe"/>
      <w:r w:rsidRPr="3D54FF70">
        <w:rPr>
          <w:rFonts w:eastAsia="Times New Roman" w:cstheme="minorBidi"/>
        </w:rPr>
        <w:t>back office</w:t>
      </w:r>
      <w:bookmarkEnd w:id="15"/>
      <w:r w:rsidRPr="3D54FF70">
        <w:rPr>
          <w:rFonts w:eastAsia="Times New Roman" w:cstheme="minorBidi"/>
        </w:rPr>
        <w:t xml:space="preserve"> EPOS system which will manage all aspects of the product sales in real time, delivered simultaneously through multiple sales channels including online via </w:t>
      </w:r>
    </w:p>
    <w:p w14:paraId="14BA29A6" w14:textId="77777777" w:rsidR="00DB0E23" w:rsidRDefault="00DB0E23" w:rsidP="00DB0E23">
      <w:pPr>
        <w:spacing w:before="120" w:after="120" w:line="264" w:lineRule="auto"/>
        <w:ind w:firstLine="153"/>
        <w:outlineLvl w:val="3"/>
        <w:rPr>
          <w:rFonts w:eastAsia="Times New Roman" w:cstheme="minorBidi"/>
        </w:rPr>
      </w:pPr>
      <w:r w:rsidRPr="0CD8E56F">
        <w:rPr>
          <w:rFonts w:eastAsia="Times New Roman" w:cstheme="minorBidi"/>
        </w:rPr>
        <w:t>a).</w:t>
      </w:r>
      <w:r>
        <w:rPr>
          <w:rFonts w:eastAsia="Times New Roman" w:cstheme="minorBidi"/>
        </w:rPr>
        <w:t xml:space="preserve"> </w:t>
      </w:r>
      <w:r w:rsidRPr="0CD8E56F">
        <w:rPr>
          <w:rFonts w:eastAsia="Times New Roman" w:cstheme="minorBidi"/>
        </w:rPr>
        <w:t xml:space="preserve">the Mersey Ferries </w:t>
      </w:r>
      <w:proofErr w:type="gramStart"/>
      <w:r w:rsidRPr="0CD8E56F">
        <w:rPr>
          <w:rFonts w:eastAsia="Times New Roman" w:cstheme="minorBidi"/>
        </w:rPr>
        <w:t>website;</w:t>
      </w:r>
      <w:proofErr w:type="gramEnd"/>
      <w:r w:rsidRPr="0CD8E56F">
        <w:rPr>
          <w:rFonts w:eastAsia="Times New Roman" w:cstheme="minorBidi"/>
        </w:rPr>
        <w:t xml:space="preserve"> </w:t>
      </w:r>
    </w:p>
    <w:p w14:paraId="44DC7A47" w14:textId="77777777" w:rsidR="00DB0E23" w:rsidRDefault="00DB0E23" w:rsidP="00DB0E23">
      <w:pPr>
        <w:spacing w:before="120" w:after="120" w:line="264" w:lineRule="auto"/>
        <w:ind w:firstLine="153"/>
        <w:outlineLvl w:val="3"/>
        <w:rPr>
          <w:rFonts w:eastAsia="Times New Roman" w:cstheme="minorBidi"/>
        </w:rPr>
      </w:pPr>
      <w:r w:rsidRPr="0CD8E56F">
        <w:rPr>
          <w:rFonts w:eastAsia="Times New Roman" w:cstheme="minorBidi"/>
        </w:rPr>
        <w:t xml:space="preserve">b). through the systems POS at Sales Desks such as at Ferry </w:t>
      </w:r>
      <w:proofErr w:type="gramStart"/>
      <w:r w:rsidRPr="0CD8E56F">
        <w:rPr>
          <w:rFonts w:eastAsia="Times New Roman" w:cstheme="minorBidi"/>
        </w:rPr>
        <w:t>Terminals;</w:t>
      </w:r>
      <w:proofErr w:type="gramEnd"/>
      <w:r w:rsidRPr="0CD8E56F">
        <w:rPr>
          <w:rFonts w:eastAsia="Times New Roman" w:cstheme="minorBidi"/>
        </w:rPr>
        <w:t xml:space="preserve"> </w:t>
      </w:r>
    </w:p>
    <w:p w14:paraId="594BDFBE" w14:textId="25936BEA" w:rsidR="00DB0E23" w:rsidRDefault="00DB0E23" w:rsidP="0B98722F">
      <w:pPr>
        <w:spacing w:before="120" w:after="120" w:line="264" w:lineRule="auto"/>
        <w:ind w:firstLine="153"/>
        <w:outlineLvl w:val="3"/>
        <w:rPr>
          <w:rFonts w:eastAsia="Times New Roman" w:cstheme="minorBidi"/>
        </w:rPr>
      </w:pPr>
      <w:r w:rsidRPr="0B98722F">
        <w:rPr>
          <w:rFonts w:eastAsia="Times New Roman" w:cstheme="minorBidi"/>
        </w:rPr>
        <w:t xml:space="preserve">c). through </w:t>
      </w:r>
      <w:r w:rsidR="13C7661B" w:rsidRPr="0B98722F">
        <w:rPr>
          <w:rFonts w:eastAsia="Times New Roman" w:cstheme="minorBidi"/>
        </w:rPr>
        <w:t>LCRCA</w:t>
      </w:r>
      <w:r w:rsidRPr="0B98722F">
        <w:rPr>
          <w:rFonts w:eastAsia="Times New Roman" w:cstheme="minorBidi"/>
        </w:rPr>
        <w:t xml:space="preserve"> call centres and office </w:t>
      </w:r>
      <w:proofErr w:type="gramStart"/>
      <w:r w:rsidRPr="0B98722F">
        <w:rPr>
          <w:rFonts w:eastAsia="Times New Roman" w:cstheme="minorBidi"/>
        </w:rPr>
        <w:t>locations;</w:t>
      </w:r>
      <w:proofErr w:type="gramEnd"/>
      <w:r w:rsidRPr="0B98722F">
        <w:rPr>
          <w:rFonts w:eastAsia="Times New Roman" w:cstheme="minorBidi"/>
        </w:rPr>
        <w:t xml:space="preserve"> </w:t>
      </w:r>
    </w:p>
    <w:p w14:paraId="4ED34FB8" w14:textId="77777777" w:rsidR="00DB0E23" w:rsidRDefault="00DB0E23" w:rsidP="00DB0E23">
      <w:pPr>
        <w:spacing w:before="120" w:after="120" w:line="264" w:lineRule="auto"/>
        <w:ind w:firstLine="153"/>
        <w:outlineLvl w:val="3"/>
        <w:rPr>
          <w:rFonts w:eastAsia="Times New Roman" w:cstheme="minorBidi"/>
        </w:rPr>
      </w:pPr>
      <w:r w:rsidRPr="0CD8E56F">
        <w:rPr>
          <w:rFonts w:eastAsia="Times New Roman" w:cstheme="minorBidi"/>
        </w:rPr>
        <w:t xml:space="preserve">d). through Self Service Kiosks at core </w:t>
      </w:r>
      <w:proofErr w:type="gramStart"/>
      <w:r w:rsidRPr="0CD8E56F">
        <w:rPr>
          <w:rFonts w:eastAsia="Times New Roman" w:cstheme="minorBidi"/>
        </w:rPr>
        <w:t>locations;</w:t>
      </w:r>
      <w:proofErr w:type="gramEnd"/>
      <w:r w:rsidRPr="0CD8E56F">
        <w:rPr>
          <w:rFonts w:eastAsia="Times New Roman" w:cstheme="minorBidi"/>
        </w:rPr>
        <w:t xml:space="preserve"> </w:t>
      </w:r>
    </w:p>
    <w:p w14:paraId="1BA61B90" w14:textId="77777777" w:rsidR="00DB0E23" w:rsidRDefault="00DB0E23" w:rsidP="00DB0E23">
      <w:pPr>
        <w:spacing w:before="120" w:after="120" w:line="264" w:lineRule="auto"/>
        <w:ind w:firstLine="153"/>
        <w:outlineLvl w:val="3"/>
        <w:rPr>
          <w:rFonts w:eastAsia="Times New Roman" w:cstheme="minorBidi"/>
        </w:rPr>
      </w:pPr>
      <w:r w:rsidRPr="0CD8E56F">
        <w:rPr>
          <w:rFonts w:eastAsia="Times New Roman" w:cstheme="minorBidi"/>
        </w:rPr>
        <w:t xml:space="preserve">e). through OTA’s and Channel Managers; and </w:t>
      </w:r>
    </w:p>
    <w:p w14:paraId="4E7C355C" w14:textId="77777777" w:rsidR="00DB0E23" w:rsidRDefault="00DB0E23" w:rsidP="00DB0E23">
      <w:pPr>
        <w:spacing w:before="120" w:after="120" w:line="264" w:lineRule="auto"/>
        <w:ind w:firstLine="153"/>
        <w:outlineLvl w:val="3"/>
        <w:rPr>
          <w:rFonts w:eastAsia="Times New Roman" w:cstheme="minorBidi"/>
        </w:rPr>
      </w:pPr>
      <w:r w:rsidRPr="0CD8E56F">
        <w:rPr>
          <w:rFonts w:eastAsia="Times New Roman" w:cstheme="minorBidi"/>
        </w:rPr>
        <w:t>f). via local Partner sales portals.</w:t>
      </w:r>
    </w:p>
    <w:p w14:paraId="25CFCDF3" w14:textId="0E17E04B" w:rsidR="00DB0E23" w:rsidRDefault="00DB0E23" w:rsidP="00841EA8">
      <w:pPr>
        <w:spacing w:before="120" w:after="120" w:line="264" w:lineRule="auto"/>
        <w:jc w:val="both"/>
        <w:rPr>
          <w:rFonts w:eastAsia="Times New Roman" w:cstheme="minorBidi"/>
        </w:rPr>
      </w:pPr>
    </w:p>
    <w:p w14:paraId="64455D80" w14:textId="5EBB0488" w:rsidR="00CA4FAB" w:rsidRPr="00CA4FAB" w:rsidRDefault="00FD5C1C" w:rsidP="00FD5C1C">
      <w:pPr>
        <w:spacing w:before="120" w:after="120" w:line="264" w:lineRule="auto"/>
        <w:jc w:val="both"/>
        <w:rPr>
          <w:b/>
          <w:bCs/>
          <w:sz w:val="24"/>
        </w:rPr>
      </w:pPr>
      <w:r>
        <w:rPr>
          <w:rFonts w:eastAsia="Times New Roman" w:cstheme="minorBidi"/>
        </w:rPr>
        <w:t>The scope of requirements can be summarised as:</w:t>
      </w:r>
    </w:p>
    <w:p w14:paraId="2B844D04" w14:textId="45D16BD4" w:rsidR="008B2F6E" w:rsidRPr="00D66145" w:rsidRDefault="00063292" w:rsidP="3D54FF70">
      <w:pPr>
        <w:pStyle w:val="ListParagraph"/>
        <w:numPr>
          <w:ilvl w:val="0"/>
          <w:numId w:val="25"/>
        </w:numPr>
        <w:rPr>
          <w:b/>
          <w:bCs/>
          <w:sz w:val="24"/>
        </w:rPr>
      </w:pPr>
      <w:r w:rsidRPr="3D54FF70">
        <w:rPr>
          <w:rFonts w:eastAsia="Times New Roman" w:cstheme="minorBidi"/>
        </w:rPr>
        <w:t>Replace and modernise the o</w:t>
      </w:r>
      <w:r w:rsidR="005F7EAB" w:rsidRPr="3D54FF70">
        <w:rPr>
          <w:rFonts w:eastAsia="Times New Roman" w:cstheme="minorBidi"/>
        </w:rPr>
        <w:t xml:space="preserve">nline sales </w:t>
      </w:r>
      <w:r w:rsidRPr="3D54FF70">
        <w:rPr>
          <w:rFonts w:eastAsia="Times New Roman" w:cstheme="minorBidi"/>
        </w:rPr>
        <w:t xml:space="preserve">solution available </w:t>
      </w:r>
      <w:r w:rsidR="005F7EAB" w:rsidRPr="3D54FF70">
        <w:rPr>
          <w:rFonts w:eastAsia="Times New Roman" w:cstheme="minorBidi"/>
        </w:rPr>
        <w:t>to customers</w:t>
      </w:r>
      <w:bookmarkStart w:id="16" w:name="_Int_o20qJzFZ"/>
      <w:r w:rsidR="399645D9" w:rsidRPr="3D54FF70">
        <w:rPr>
          <w:rFonts w:eastAsia="Times New Roman" w:cstheme="minorBidi"/>
        </w:rPr>
        <w:t xml:space="preserve">. </w:t>
      </w:r>
      <w:bookmarkEnd w:id="16"/>
      <w:r w:rsidR="006B0A95" w:rsidRPr="3D54FF70">
        <w:rPr>
          <w:rFonts w:eastAsia="Times New Roman" w:cstheme="minorBidi"/>
        </w:rPr>
        <w:t>This is to include but is not limited to, a new online store</w:t>
      </w:r>
      <w:r w:rsidR="00475CE0" w:rsidRPr="3D54FF70">
        <w:rPr>
          <w:rFonts w:eastAsia="Times New Roman" w:cstheme="minorBidi"/>
        </w:rPr>
        <w:t xml:space="preserve">, </w:t>
      </w:r>
      <w:bookmarkStart w:id="17" w:name="_Int_Pf4zDUYR"/>
      <w:r w:rsidR="00475CE0" w:rsidRPr="3D54FF70">
        <w:rPr>
          <w:rFonts w:eastAsia="Times New Roman" w:cstheme="minorBidi"/>
        </w:rPr>
        <w:t>back office</w:t>
      </w:r>
      <w:bookmarkEnd w:id="17"/>
      <w:r w:rsidR="00475CE0" w:rsidRPr="3D54FF70">
        <w:rPr>
          <w:rFonts w:eastAsia="Times New Roman" w:cstheme="minorBidi"/>
        </w:rPr>
        <w:t xml:space="preserve"> database, integrate with </w:t>
      </w:r>
      <w:r w:rsidR="006B0A95" w:rsidRPr="3D54FF70">
        <w:rPr>
          <w:rFonts w:eastAsia="Times New Roman" w:cstheme="minorBidi"/>
        </w:rPr>
        <w:t xml:space="preserve">Barclays </w:t>
      </w:r>
      <w:proofErr w:type="spellStart"/>
      <w:r w:rsidR="006B0A95" w:rsidRPr="3D54FF70">
        <w:rPr>
          <w:rFonts w:eastAsia="Times New Roman" w:cstheme="minorBidi"/>
        </w:rPr>
        <w:t>SmartPay</w:t>
      </w:r>
      <w:proofErr w:type="spellEnd"/>
      <w:r w:rsidR="006B0A95" w:rsidRPr="3D54FF70">
        <w:rPr>
          <w:rFonts w:eastAsia="Times New Roman" w:cstheme="minorBidi"/>
        </w:rPr>
        <w:t xml:space="preserve"> Fuse </w:t>
      </w:r>
      <w:r w:rsidR="00475CE0" w:rsidRPr="3D54FF70">
        <w:rPr>
          <w:rFonts w:eastAsia="Times New Roman" w:cstheme="minorBidi"/>
        </w:rPr>
        <w:t>Hosted Payment Pages to take card payments in compliance with PCI DSS</w:t>
      </w:r>
      <w:r w:rsidR="006B0A95" w:rsidRPr="3D54FF70">
        <w:rPr>
          <w:rFonts w:eastAsia="Times New Roman" w:cstheme="minorBidi"/>
        </w:rPr>
        <w:t>,</w:t>
      </w:r>
      <w:r w:rsidR="006B0A95" w:rsidRPr="3D54FF70">
        <w:rPr>
          <w:rFonts w:eastAsia="Times New Roman" w:cstheme="minorBidi"/>
          <w:b/>
          <w:bCs/>
        </w:rPr>
        <w:t xml:space="preserve"> </w:t>
      </w:r>
      <w:bookmarkStart w:id="18" w:name="_Int_JCAVadnm"/>
      <w:r w:rsidR="006B0A95" w:rsidRPr="3D54FF70">
        <w:rPr>
          <w:rFonts w:eastAsia="Times New Roman" w:cstheme="minorBidi"/>
        </w:rPr>
        <w:t>CMS</w:t>
      </w:r>
      <w:bookmarkEnd w:id="18"/>
      <w:r w:rsidR="006B0A95" w:rsidRPr="3D54FF70">
        <w:rPr>
          <w:rFonts w:eastAsia="Times New Roman" w:cstheme="minorBidi"/>
        </w:rPr>
        <w:t xml:space="preserve"> for staff to configure products, run reports etc.</w:t>
      </w:r>
      <w:r w:rsidR="0083771A" w:rsidRPr="3D54FF70">
        <w:rPr>
          <w:rFonts w:eastAsia="Times New Roman" w:cstheme="minorBidi"/>
        </w:rPr>
        <w:t xml:space="preserve"> </w:t>
      </w:r>
    </w:p>
    <w:p w14:paraId="6CD2E3D2" w14:textId="310C24EE" w:rsidR="005F7EAB" w:rsidRPr="00CC263D" w:rsidRDefault="00063292" w:rsidP="3D54FF70">
      <w:pPr>
        <w:pStyle w:val="ListParagraph"/>
        <w:numPr>
          <w:ilvl w:val="0"/>
          <w:numId w:val="25"/>
        </w:numPr>
        <w:spacing w:before="120" w:after="120" w:line="264" w:lineRule="auto"/>
        <w:rPr>
          <w:rFonts w:eastAsia="Times New Roman" w:cstheme="minorBidi"/>
        </w:rPr>
      </w:pPr>
      <w:r w:rsidRPr="3D54FF70">
        <w:rPr>
          <w:rFonts w:eastAsia="Times New Roman" w:cstheme="minorBidi"/>
        </w:rPr>
        <w:t>Replace and modernise the o</w:t>
      </w:r>
      <w:r w:rsidR="005F7EAB" w:rsidRPr="3D54FF70">
        <w:rPr>
          <w:rFonts w:eastAsia="Times New Roman" w:cstheme="minorBidi"/>
        </w:rPr>
        <w:t xml:space="preserve">nline sales </w:t>
      </w:r>
      <w:r w:rsidRPr="3D54FF70">
        <w:rPr>
          <w:rFonts w:eastAsia="Times New Roman" w:cstheme="minorBidi"/>
        </w:rPr>
        <w:t xml:space="preserve">solutions </w:t>
      </w:r>
      <w:r w:rsidR="005F7EAB" w:rsidRPr="3D54FF70">
        <w:rPr>
          <w:rFonts w:eastAsia="Times New Roman" w:cstheme="minorBidi"/>
        </w:rPr>
        <w:t>via third parties</w:t>
      </w:r>
      <w:r w:rsidRPr="3D54FF70">
        <w:rPr>
          <w:rFonts w:eastAsia="Times New Roman" w:cstheme="minorBidi"/>
        </w:rPr>
        <w:t xml:space="preserve"> and streamline redemption methods</w:t>
      </w:r>
      <w:r w:rsidR="006B0A95" w:rsidRPr="3D54FF70">
        <w:rPr>
          <w:rFonts w:eastAsia="Times New Roman" w:cstheme="minorBidi"/>
        </w:rPr>
        <w:t xml:space="preserve">. This is to include but is not limited to, a new </w:t>
      </w:r>
      <w:r w:rsidR="002E0CA8" w:rsidRPr="3D54FF70">
        <w:rPr>
          <w:rFonts w:eastAsia="Times New Roman" w:cstheme="minorBidi"/>
        </w:rPr>
        <w:t>portal for 3</w:t>
      </w:r>
      <w:r w:rsidR="002E0CA8" w:rsidRPr="3D54FF70">
        <w:rPr>
          <w:rFonts w:eastAsia="Times New Roman" w:cstheme="minorBidi"/>
          <w:vertAlign w:val="superscript"/>
        </w:rPr>
        <w:t>rd</w:t>
      </w:r>
      <w:r w:rsidR="002E0CA8" w:rsidRPr="3D54FF70">
        <w:rPr>
          <w:rFonts w:eastAsia="Times New Roman" w:cstheme="minorBidi"/>
        </w:rPr>
        <w:t xml:space="preserve"> parties</w:t>
      </w:r>
      <w:r w:rsidR="006B0A95" w:rsidRPr="3D54FF70">
        <w:rPr>
          <w:rFonts w:eastAsia="Times New Roman" w:cstheme="minorBidi"/>
        </w:rPr>
        <w:t xml:space="preserve">, </w:t>
      </w:r>
      <w:r w:rsidR="00E32AD1" w:rsidRPr="3D54FF70">
        <w:rPr>
          <w:rFonts w:eastAsia="Times New Roman" w:cstheme="minorBidi"/>
        </w:rPr>
        <w:t xml:space="preserve">real time processing of transactions to the main </w:t>
      </w:r>
      <w:bookmarkStart w:id="19" w:name="_Int_XvIJQAqP"/>
      <w:r w:rsidR="006B0A95" w:rsidRPr="3D54FF70">
        <w:rPr>
          <w:rFonts w:eastAsia="Times New Roman" w:cstheme="minorBidi"/>
        </w:rPr>
        <w:t>back office</w:t>
      </w:r>
      <w:bookmarkEnd w:id="19"/>
      <w:r w:rsidR="006B0A95" w:rsidRPr="3D54FF70">
        <w:rPr>
          <w:rFonts w:eastAsia="Times New Roman" w:cstheme="minorBidi"/>
        </w:rPr>
        <w:t xml:space="preserve"> database, Barclays </w:t>
      </w:r>
      <w:proofErr w:type="spellStart"/>
      <w:r w:rsidR="006B0A95" w:rsidRPr="3D54FF70">
        <w:rPr>
          <w:rFonts w:eastAsia="Times New Roman" w:cstheme="minorBidi"/>
        </w:rPr>
        <w:t>SmartPay</w:t>
      </w:r>
      <w:proofErr w:type="spellEnd"/>
      <w:r w:rsidR="006B0A95" w:rsidRPr="3D54FF70">
        <w:rPr>
          <w:rFonts w:eastAsia="Times New Roman" w:cstheme="minorBidi"/>
        </w:rPr>
        <w:t xml:space="preserve"> Fuse Hosted Payment Pages to take card payments in compliance with PCI DSS, CMS for staff to configure </w:t>
      </w:r>
      <w:r w:rsidR="0049235C" w:rsidRPr="3D54FF70">
        <w:rPr>
          <w:rFonts w:eastAsia="Times New Roman" w:cstheme="minorBidi"/>
        </w:rPr>
        <w:t xml:space="preserve">commission rates and </w:t>
      </w:r>
      <w:r w:rsidR="006B0A95" w:rsidRPr="3D54FF70">
        <w:rPr>
          <w:rFonts w:eastAsia="Times New Roman" w:cstheme="minorBidi"/>
        </w:rPr>
        <w:t>products, run reports.</w:t>
      </w:r>
    </w:p>
    <w:p w14:paraId="576E1071" w14:textId="333F9050" w:rsidR="005F7EAB" w:rsidRPr="00CC263D" w:rsidRDefault="00063292" w:rsidP="79F11DC1">
      <w:pPr>
        <w:pStyle w:val="ListParagraph"/>
        <w:numPr>
          <w:ilvl w:val="0"/>
          <w:numId w:val="25"/>
        </w:numPr>
        <w:spacing w:before="120" w:after="120" w:line="264" w:lineRule="auto"/>
        <w:rPr>
          <w:rFonts w:eastAsia="Times New Roman" w:cstheme="minorBidi"/>
        </w:rPr>
      </w:pPr>
      <w:r w:rsidRPr="3D54FF70">
        <w:rPr>
          <w:rFonts w:eastAsia="Times New Roman" w:cstheme="minorBidi"/>
        </w:rPr>
        <w:t xml:space="preserve">Replace and modernise the </w:t>
      </w:r>
      <w:bookmarkStart w:id="20" w:name="_Int_1LS2YLm6"/>
      <w:r w:rsidR="005F3592" w:rsidRPr="3D54FF70">
        <w:rPr>
          <w:rFonts w:eastAsia="Times New Roman" w:cstheme="minorBidi"/>
        </w:rPr>
        <w:t>P</w:t>
      </w:r>
      <w:r w:rsidR="005F7EAB" w:rsidRPr="3D54FF70">
        <w:rPr>
          <w:rFonts w:eastAsia="Times New Roman" w:cstheme="minorBidi"/>
        </w:rPr>
        <w:t xml:space="preserve">oint </w:t>
      </w:r>
      <w:r w:rsidR="66451045" w:rsidRPr="3D54FF70">
        <w:rPr>
          <w:rFonts w:eastAsia="Times New Roman" w:cstheme="minorBidi"/>
        </w:rPr>
        <w:t>of</w:t>
      </w:r>
      <w:r w:rsidR="005F7EAB" w:rsidRPr="3D54FF70">
        <w:rPr>
          <w:rFonts w:eastAsia="Times New Roman" w:cstheme="minorBidi"/>
        </w:rPr>
        <w:t xml:space="preserve"> </w:t>
      </w:r>
      <w:r w:rsidR="005F3592" w:rsidRPr="3D54FF70">
        <w:rPr>
          <w:rFonts w:eastAsia="Times New Roman" w:cstheme="minorBidi"/>
        </w:rPr>
        <w:t>S</w:t>
      </w:r>
      <w:r w:rsidR="005F7EAB" w:rsidRPr="3D54FF70">
        <w:rPr>
          <w:rFonts w:eastAsia="Times New Roman" w:cstheme="minorBidi"/>
        </w:rPr>
        <w:t>ale</w:t>
      </w:r>
      <w:bookmarkEnd w:id="20"/>
      <w:r w:rsidR="005F7EAB" w:rsidRPr="3D54FF70">
        <w:rPr>
          <w:rFonts w:eastAsia="Times New Roman" w:cstheme="minorBidi"/>
        </w:rPr>
        <w:t xml:space="preserve"> </w:t>
      </w:r>
      <w:r w:rsidR="005F3592" w:rsidRPr="3D54FF70">
        <w:rPr>
          <w:rFonts w:eastAsia="Times New Roman" w:cstheme="minorBidi"/>
        </w:rPr>
        <w:t>solution</w:t>
      </w:r>
      <w:r w:rsidR="005F7EAB" w:rsidRPr="3D54FF70">
        <w:rPr>
          <w:rFonts w:eastAsia="Times New Roman" w:cstheme="minorBidi"/>
        </w:rPr>
        <w:t xml:space="preserve"> at ferry terminal</w:t>
      </w:r>
      <w:r w:rsidR="00716C4B" w:rsidRPr="3D54FF70">
        <w:rPr>
          <w:rFonts w:eastAsia="Times New Roman" w:cstheme="minorBidi"/>
        </w:rPr>
        <w:t xml:space="preserve"> desk</w:t>
      </w:r>
      <w:r w:rsidR="00A32964" w:rsidRPr="3D54FF70">
        <w:rPr>
          <w:rFonts w:eastAsia="Times New Roman" w:cstheme="minorBidi"/>
        </w:rPr>
        <w:t>s</w:t>
      </w:r>
      <w:r w:rsidRPr="3D54FF70">
        <w:rPr>
          <w:rFonts w:eastAsia="Times New Roman" w:cstheme="minorBidi"/>
        </w:rPr>
        <w:t xml:space="preserve">, allowing for payments via </w:t>
      </w:r>
      <w:r w:rsidR="005F3592" w:rsidRPr="3D54FF70">
        <w:rPr>
          <w:rFonts w:eastAsia="Times New Roman" w:cstheme="minorBidi"/>
        </w:rPr>
        <w:t>credit or debit card and the redemption of vouchers</w:t>
      </w:r>
      <w:bookmarkStart w:id="21" w:name="_Int_tMrTl2Cz"/>
      <w:bookmarkStart w:id="22" w:name="_Int_59zXFLnw"/>
      <w:bookmarkStart w:id="23" w:name="_Int_uiUdjEy7"/>
      <w:r w:rsidR="1CB66A1B" w:rsidRPr="3D54FF70">
        <w:rPr>
          <w:rFonts w:eastAsia="Times New Roman" w:cstheme="minorBidi"/>
        </w:rPr>
        <w:t xml:space="preserve">. </w:t>
      </w:r>
      <w:bookmarkEnd w:id="21"/>
      <w:bookmarkEnd w:id="22"/>
      <w:bookmarkEnd w:id="23"/>
      <w:r w:rsidR="00A32964" w:rsidRPr="3D54FF70">
        <w:rPr>
          <w:rFonts w:eastAsia="Times New Roman" w:cstheme="minorBidi"/>
        </w:rPr>
        <w:t xml:space="preserve">This is to include but is not limited to, a </w:t>
      </w:r>
      <w:r w:rsidR="00715E5E" w:rsidRPr="3D54FF70">
        <w:rPr>
          <w:rFonts w:eastAsia="Times New Roman" w:cstheme="minorBidi"/>
        </w:rPr>
        <w:t>ruggedised portable device</w:t>
      </w:r>
      <w:r w:rsidR="288B7117" w:rsidRPr="3D54FF70">
        <w:rPr>
          <w:rFonts w:eastAsia="Times New Roman" w:cstheme="minorBidi"/>
        </w:rPr>
        <w:t xml:space="preserve"> in addition to fixed POS desk solution</w:t>
      </w:r>
      <w:r w:rsidR="00715E5E" w:rsidRPr="3D54FF70">
        <w:rPr>
          <w:rFonts w:eastAsia="Times New Roman" w:cstheme="minorBidi"/>
        </w:rPr>
        <w:t xml:space="preserve"> with appropriate peripherals if needed to </w:t>
      </w:r>
      <w:r w:rsidR="00947A77" w:rsidRPr="3D54FF70">
        <w:rPr>
          <w:rFonts w:eastAsia="Times New Roman" w:cstheme="minorBidi"/>
        </w:rPr>
        <w:t xml:space="preserve">enable real time processing of transactions to the </w:t>
      </w:r>
      <w:bookmarkStart w:id="24" w:name="_Int_42zKiekc"/>
      <w:r w:rsidR="00A32964" w:rsidRPr="3D54FF70">
        <w:rPr>
          <w:rFonts w:eastAsia="Times New Roman" w:cstheme="minorBidi"/>
        </w:rPr>
        <w:t>back office</w:t>
      </w:r>
      <w:bookmarkEnd w:id="24"/>
      <w:r w:rsidR="00A32964" w:rsidRPr="3D54FF70">
        <w:rPr>
          <w:rFonts w:eastAsia="Times New Roman" w:cstheme="minorBidi"/>
        </w:rPr>
        <w:t xml:space="preserve"> database, </w:t>
      </w:r>
      <w:r w:rsidR="00947A77" w:rsidRPr="3D54FF70">
        <w:rPr>
          <w:rFonts w:eastAsia="Times New Roman" w:cstheme="minorBidi"/>
        </w:rPr>
        <w:t xml:space="preserve">to take </w:t>
      </w:r>
      <w:r w:rsidR="00A32964" w:rsidRPr="3D54FF70">
        <w:rPr>
          <w:rFonts w:eastAsia="Times New Roman" w:cstheme="minorBidi"/>
        </w:rPr>
        <w:t xml:space="preserve">card payments in compliance with PCI DSS, </w:t>
      </w:r>
      <w:r w:rsidR="00947A77" w:rsidRPr="3D54FF70">
        <w:rPr>
          <w:rFonts w:eastAsia="Times New Roman" w:cstheme="minorBidi"/>
        </w:rPr>
        <w:t xml:space="preserve">to </w:t>
      </w:r>
      <w:r w:rsidR="00AE77B6" w:rsidRPr="3D54FF70">
        <w:rPr>
          <w:rFonts w:eastAsia="Times New Roman" w:cstheme="minorBidi"/>
        </w:rPr>
        <w:t>scan and redeem vouchers (QR Code), to run real time sales queries.</w:t>
      </w:r>
    </w:p>
    <w:p w14:paraId="7F6BBD1C" w14:textId="13A7CFF8" w:rsidR="00716C4B" w:rsidRPr="00DA406B" w:rsidRDefault="005F3592" w:rsidP="79F11DC1">
      <w:pPr>
        <w:pStyle w:val="ListParagraph"/>
        <w:numPr>
          <w:ilvl w:val="0"/>
          <w:numId w:val="25"/>
        </w:numPr>
        <w:spacing w:before="120" w:after="120" w:line="264" w:lineRule="auto"/>
        <w:rPr>
          <w:rFonts w:asciiTheme="minorBidi" w:eastAsiaTheme="minorBidi" w:hAnsiTheme="minorBidi" w:cstheme="minorBidi"/>
        </w:rPr>
      </w:pPr>
      <w:r w:rsidRPr="3D54FF70">
        <w:rPr>
          <w:rFonts w:eastAsia="Times New Roman" w:cstheme="minorBidi"/>
        </w:rPr>
        <w:t xml:space="preserve">Replace and modernise the </w:t>
      </w:r>
      <w:bookmarkStart w:id="25" w:name="_Int_R3KP8wzY"/>
      <w:r w:rsidRPr="3D54FF70">
        <w:rPr>
          <w:rFonts w:eastAsia="Times New Roman" w:cstheme="minorBidi"/>
        </w:rPr>
        <w:t>Po</w:t>
      </w:r>
      <w:r w:rsidR="00716C4B" w:rsidRPr="3D54FF70">
        <w:rPr>
          <w:rFonts w:eastAsia="Times New Roman" w:cstheme="minorBidi"/>
        </w:rPr>
        <w:t xml:space="preserve">int </w:t>
      </w:r>
      <w:r w:rsidR="61652E5C" w:rsidRPr="3D54FF70">
        <w:rPr>
          <w:rFonts w:eastAsia="Times New Roman" w:cstheme="minorBidi"/>
        </w:rPr>
        <w:t>of</w:t>
      </w:r>
      <w:r w:rsidR="00716C4B" w:rsidRPr="3D54FF70">
        <w:rPr>
          <w:rFonts w:eastAsia="Times New Roman" w:cstheme="minorBidi"/>
        </w:rPr>
        <w:t xml:space="preserve"> </w:t>
      </w:r>
      <w:r w:rsidRPr="3D54FF70">
        <w:rPr>
          <w:rFonts w:eastAsia="Times New Roman" w:cstheme="minorBidi"/>
        </w:rPr>
        <w:t>S</w:t>
      </w:r>
      <w:r w:rsidR="00716C4B" w:rsidRPr="3D54FF70">
        <w:rPr>
          <w:rFonts w:eastAsia="Times New Roman" w:cstheme="minorBidi"/>
        </w:rPr>
        <w:t>ale</w:t>
      </w:r>
      <w:bookmarkEnd w:id="25"/>
      <w:r w:rsidR="00716C4B" w:rsidRPr="3D54FF70">
        <w:rPr>
          <w:rFonts w:eastAsia="Times New Roman" w:cstheme="minorBidi"/>
        </w:rPr>
        <w:t xml:space="preserve"> </w:t>
      </w:r>
      <w:r w:rsidRPr="3D54FF70">
        <w:rPr>
          <w:rFonts w:eastAsia="Times New Roman" w:cstheme="minorBidi"/>
        </w:rPr>
        <w:t xml:space="preserve">solution </w:t>
      </w:r>
      <w:r w:rsidR="00716C4B" w:rsidRPr="3D54FF70">
        <w:rPr>
          <w:rFonts w:eastAsia="Times New Roman" w:cstheme="minorBidi"/>
        </w:rPr>
        <w:t>via Self-service Kiosks at ferry terminal</w:t>
      </w:r>
      <w:r w:rsidR="00CC263D" w:rsidRPr="3D54FF70">
        <w:rPr>
          <w:rFonts w:eastAsia="Times New Roman" w:cstheme="minorBidi"/>
        </w:rPr>
        <w:t>, allowing for payments via credit card</w:t>
      </w:r>
      <w:bookmarkStart w:id="26" w:name="_Int_lJKtSYkk"/>
      <w:r w:rsidR="1D09A414" w:rsidRPr="3D54FF70">
        <w:rPr>
          <w:rFonts w:eastAsia="Times New Roman" w:cstheme="minorBidi"/>
        </w:rPr>
        <w:t xml:space="preserve">. </w:t>
      </w:r>
      <w:bookmarkEnd w:id="26"/>
      <w:r w:rsidR="00AE77B6" w:rsidRPr="3D54FF70">
        <w:rPr>
          <w:rFonts w:eastAsia="Times New Roman" w:cstheme="minorBidi"/>
        </w:rPr>
        <w:t xml:space="preserve">This is to include but is not limited to, a ruggedised </w:t>
      </w:r>
      <w:r w:rsidR="004875C2" w:rsidRPr="3D54FF70">
        <w:rPr>
          <w:rFonts w:eastAsia="Times New Roman" w:cstheme="minorBidi"/>
        </w:rPr>
        <w:t xml:space="preserve">kiosk type of </w:t>
      </w:r>
      <w:r w:rsidR="00AE77B6" w:rsidRPr="3D54FF70">
        <w:rPr>
          <w:rFonts w:eastAsia="Times New Roman" w:cstheme="minorBidi"/>
        </w:rPr>
        <w:t xml:space="preserve">device enabling real time processing of transactions to the </w:t>
      </w:r>
      <w:bookmarkStart w:id="27" w:name="_Int_orguwOUd"/>
      <w:r w:rsidR="00AE77B6" w:rsidRPr="3D54FF70">
        <w:rPr>
          <w:rFonts w:eastAsia="Times New Roman" w:cstheme="minorBidi"/>
        </w:rPr>
        <w:t>back office</w:t>
      </w:r>
      <w:bookmarkEnd w:id="27"/>
      <w:r w:rsidR="00AE77B6" w:rsidRPr="3D54FF70">
        <w:rPr>
          <w:rFonts w:eastAsia="Times New Roman" w:cstheme="minorBidi"/>
        </w:rPr>
        <w:t xml:space="preserve"> database, to take card payments, and to issue products either as paper, email or via the customer’s mobile device.</w:t>
      </w:r>
    </w:p>
    <w:p w14:paraId="352582ED" w14:textId="66AC91B7" w:rsidR="00C42533" w:rsidRDefault="00BE131A" w:rsidP="3D54FF70">
      <w:pPr>
        <w:pStyle w:val="ListParagraph"/>
        <w:numPr>
          <w:ilvl w:val="0"/>
          <w:numId w:val="25"/>
        </w:numPr>
        <w:spacing w:before="120" w:after="120" w:line="264" w:lineRule="auto"/>
        <w:rPr>
          <w:rFonts w:asciiTheme="minorBidi" w:eastAsiaTheme="minorBidi" w:hAnsiTheme="minorBidi" w:cstheme="minorBidi"/>
          <w:color w:val="000000" w:themeColor="text1"/>
        </w:rPr>
      </w:pPr>
      <w:r w:rsidRPr="3D54FF70">
        <w:rPr>
          <w:rFonts w:eastAsia="Times New Roman" w:cstheme="minorBidi"/>
        </w:rPr>
        <w:t>Hosting, s</w:t>
      </w:r>
      <w:r w:rsidR="00C42533" w:rsidRPr="3D54FF70">
        <w:rPr>
          <w:rFonts w:eastAsia="Times New Roman" w:cstheme="minorBidi"/>
        </w:rPr>
        <w:t>upport and maintenance agreement for all hardware and software for the d</w:t>
      </w:r>
      <w:r w:rsidRPr="3D54FF70">
        <w:rPr>
          <w:rFonts w:eastAsia="Times New Roman" w:cstheme="minorBidi"/>
        </w:rPr>
        <w:t>u</w:t>
      </w:r>
      <w:r w:rsidR="00C42533" w:rsidRPr="3D54FF70">
        <w:rPr>
          <w:rFonts w:eastAsia="Times New Roman" w:cstheme="minorBidi"/>
        </w:rPr>
        <w:t xml:space="preserve">ration of the </w:t>
      </w:r>
      <w:r w:rsidRPr="3D54FF70">
        <w:rPr>
          <w:rFonts w:eastAsia="Times New Roman" w:cstheme="minorBidi"/>
        </w:rPr>
        <w:t>agreement</w:t>
      </w:r>
      <w:r w:rsidR="3BAED0A1" w:rsidRPr="3D54FF70">
        <w:rPr>
          <w:rFonts w:eastAsia="Times New Roman" w:cstheme="minorBidi"/>
        </w:rPr>
        <w:t xml:space="preserve">. </w:t>
      </w:r>
      <w:r w:rsidRPr="3D54FF70">
        <w:rPr>
          <w:rFonts w:eastAsia="Times New Roman" w:cstheme="minorBidi"/>
        </w:rPr>
        <w:t xml:space="preserve">This is to include but is not limited to, </w:t>
      </w:r>
      <w:r w:rsidR="00BD14AE" w:rsidRPr="3D54FF70">
        <w:rPr>
          <w:rFonts w:eastAsia="Times New Roman" w:cstheme="minorBidi"/>
        </w:rPr>
        <w:t xml:space="preserve">scalable hosting of all </w:t>
      </w:r>
      <w:r w:rsidR="00A27CF7" w:rsidRPr="3D54FF70">
        <w:rPr>
          <w:rFonts w:eastAsia="Times New Roman" w:cstheme="minorBidi"/>
        </w:rPr>
        <w:t>hardware</w:t>
      </w:r>
      <w:r w:rsidR="006A65D9" w:rsidRPr="3D54FF70">
        <w:rPr>
          <w:rFonts w:eastAsia="Times New Roman" w:cstheme="minorBidi"/>
        </w:rPr>
        <w:t>, regular hardware</w:t>
      </w:r>
      <w:r w:rsidR="00A27CF7" w:rsidRPr="3D54FF70">
        <w:rPr>
          <w:rFonts w:eastAsia="Times New Roman" w:cstheme="minorBidi"/>
        </w:rPr>
        <w:t xml:space="preserve"> and software security and other upgrades to maintain compliance with Cyber Essentials Plus and PCI-DSS Compliance, </w:t>
      </w:r>
      <w:bookmarkStart w:id="28" w:name="_Int_9qXDssVw"/>
      <w:r w:rsidR="3DC950A7" w:rsidRPr="3D54FF70">
        <w:rPr>
          <w:rFonts w:eastAsia="Times New Roman" w:cstheme="minorBidi"/>
        </w:rPr>
        <w:t>application,</w:t>
      </w:r>
      <w:bookmarkEnd w:id="28"/>
      <w:r w:rsidR="00BD14AE" w:rsidRPr="3D54FF70">
        <w:rPr>
          <w:rFonts w:eastAsia="Times New Roman" w:cstheme="minorBidi"/>
        </w:rPr>
        <w:t xml:space="preserve"> and website upgrades to enhance the customer experience and performance where applicable.</w:t>
      </w:r>
    </w:p>
    <w:p w14:paraId="1CC5F9B5" w14:textId="1CBF5FC4" w:rsidR="1965519A" w:rsidRDefault="1965519A" w:rsidP="1965519A">
      <w:pPr>
        <w:pStyle w:val="ListParagraph"/>
        <w:numPr>
          <w:ilvl w:val="0"/>
          <w:numId w:val="25"/>
        </w:numPr>
        <w:spacing w:before="120" w:after="120" w:line="264" w:lineRule="auto"/>
        <w:rPr>
          <w:rFonts w:asciiTheme="minorBidi" w:eastAsiaTheme="minorBidi" w:hAnsiTheme="minorBidi" w:cstheme="minorBidi"/>
          <w:color w:val="008080"/>
          <w:szCs w:val="22"/>
          <w:u w:val="single"/>
        </w:rPr>
      </w:pPr>
      <w:r w:rsidRPr="7373ED31">
        <w:rPr>
          <w:rFonts w:eastAsia="Times New Roman" w:cstheme="minorBidi"/>
        </w:rPr>
        <w:t>Working with our existing handheld validator supplier (Ticketer) to ensure products issued by your system can be validated on our existing handheld units, with two-way live communication for security and reduction of fraudulent usage.</w:t>
      </w:r>
    </w:p>
    <w:p w14:paraId="6FC2F676" w14:textId="43ACBBBB" w:rsidR="00AE06CA" w:rsidRPr="00D07D89" w:rsidRDefault="00C163AD" w:rsidP="4509F51E">
      <w:pPr>
        <w:pStyle w:val="ListParagraph"/>
        <w:numPr>
          <w:ilvl w:val="0"/>
          <w:numId w:val="25"/>
        </w:numPr>
        <w:spacing w:before="120" w:after="120" w:line="264" w:lineRule="auto"/>
        <w:rPr>
          <w:rFonts w:asciiTheme="minorBidi" w:eastAsiaTheme="minorBidi" w:hAnsiTheme="minorBidi" w:cstheme="minorBidi"/>
        </w:rPr>
      </w:pPr>
      <w:r w:rsidRPr="4509F51E">
        <w:rPr>
          <w:rFonts w:eastAsia="Times New Roman" w:cstheme="minorBidi"/>
        </w:rPr>
        <w:lastRenderedPageBreak/>
        <w:t xml:space="preserve">Migration from </w:t>
      </w:r>
      <w:r w:rsidR="00E944E6" w:rsidRPr="4509F51E">
        <w:rPr>
          <w:rFonts w:eastAsia="Times New Roman" w:cstheme="minorBidi"/>
        </w:rPr>
        <w:t>current</w:t>
      </w:r>
      <w:r w:rsidRPr="4509F51E">
        <w:rPr>
          <w:rFonts w:eastAsia="Times New Roman" w:cstheme="minorBidi"/>
        </w:rPr>
        <w:t xml:space="preserve"> system of </w:t>
      </w:r>
      <w:r w:rsidR="00DA406B" w:rsidRPr="4509F51E">
        <w:rPr>
          <w:rFonts w:eastAsia="Times New Roman" w:cstheme="minorBidi"/>
        </w:rPr>
        <w:t xml:space="preserve">existing consumer bookings, group/trade bookings, educational bookings, </w:t>
      </w:r>
      <w:bookmarkStart w:id="29" w:name="_Int_zw59g111"/>
      <w:r w:rsidR="31D15FDE" w:rsidRPr="4509F51E">
        <w:rPr>
          <w:rFonts w:eastAsia="Times New Roman" w:cstheme="minorBidi"/>
        </w:rPr>
        <w:t>contacts,</w:t>
      </w:r>
      <w:bookmarkEnd w:id="29"/>
      <w:r w:rsidR="00DA406B" w:rsidRPr="4509F51E">
        <w:rPr>
          <w:rFonts w:eastAsia="Times New Roman" w:cstheme="minorBidi"/>
        </w:rPr>
        <w:t xml:space="preserve"> and current products/tickets. </w:t>
      </w:r>
    </w:p>
    <w:p w14:paraId="1E38AB84" w14:textId="3C5E248B" w:rsidR="5C926A72" w:rsidRDefault="5C926A72" w:rsidP="4509F51E">
      <w:pPr>
        <w:pStyle w:val="ListParagraph"/>
        <w:numPr>
          <w:ilvl w:val="0"/>
          <w:numId w:val="25"/>
        </w:numPr>
        <w:spacing w:before="120" w:after="120" w:line="264" w:lineRule="auto"/>
      </w:pPr>
      <w:r w:rsidRPr="4509F51E">
        <w:rPr>
          <w:rFonts w:asciiTheme="minorBidi" w:eastAsiaTheme="minorBidi" w:hAnsiTheme="minorBidi" w:cstheme="minorBidi"/>
        </w:rPr>
        <w:t>Delivery of the project by Easter 2023</w:t>
      </w:r>
    </w:p>
    <w:p w14:paraId="30727CB1" w14:textId="77777777" w:rsidR="00722E9E" w:rsidRPr="00175B20" w:rsidRDefault="00722E9E" w:rsidP="1965519A">
      <w:pPr>
        <w:jc w:val="both"/>
        <w:rPr>
          <w:b/>
          <w:bCs/>
          <w:sz w:val="24"/>
          <w:highlight w:val="yellow"/>
        </w:rPr>
      </w:pPr>
    </w:p>
    <w:p w14:paraId="1B8284CA" w14:textId="3ABB1596" w:rsidR="00F701F9" w:rsidRDefault="00734582" w:rsidP="009460F8">
      <w:pPr>
        <w:pStyle w:val="Heading1"/>
        <w:numPr>
          <w:ilvl w:val="0"/>
          <w:numId w:val="22"/>
        </w:numPr>
      </w:pPr>
      <w:bookmarkStart w:id="30" w:name="_Toc108727282"/>
      <w:r>
        <w:t>W</w:t>
      </w:r>
      <w:r w:rsidR="00DB0BF2">
        <w:t xml:space="preserve">EB STORE </w:t>
      </w:r>
      <w:r w:rsidR="00D64F0E">
        <w:t xml:space="preserve">AND </w:t>
      </w:r>
      <w:r w:rsidR="00DB0BF2">
        <w:t>ONLINE BOOKING PLATFORM</w:t>
      </w:r>
      <w:bookmarkEnd w:id="30"/>
    </w:p>
    <w:p w14:paraId="5392F2CD" w14:textId="66F203A9" w:rsidR="00290817" w:rsidRPr="00E62555" w:rsidRDefault="00FD5C1C" w:rsidP="009460F8">
      <w:pPr>
        <w:pStyle w:val="Heading2"/>
        <w:numPr>
          <w:ilvl w:val="1"/>
          <w:numId w:val="22"/>
        </w:numPr>
      </w:pPr>
      <w:bookmarkStart w:id="31" w:name="_Toc108727283"/>
      <w:r>
        <w:t>User</w:t>
      </w:r>
      <w:r w:rsidR="00DB0BF2">
        <w:t xml:space="preserve"> </w:t>
      </w:r>
      <w:r w:rsidR="00290817" w:rsidRPr="00E62555">
        <w:t>Requirements</w:t>
      </w:r>
      <w:bookmarkEnd w:id="31"/>
    </w:p>
    <w:p w14:paraId="6706CEAC" w14:textId="77777777" w:rsidR="00B3510C" w:rsidRPr="00175B20" w:rsidRDefault="00B3510C" w:rsidP="00841EA8">
      <w:pPr>
        <w:pStyle w:val="ListParagraph"/>
        <w:ind w:left="862"/>
        <w:rPr>
          <w:sz w:val="24"/>
        </w:rPr>
      </w:pPr>
    </w:p>
    <w:p w14:paraId="01522257" w14:textId="10FDD4AA" w:rsidR="00CE4955" w:rsidRDefault="00B643D2" w:rsidP="27A901C4">
      <w:pPr>
        <w:spacing w:before="120" w:after="120" w:line="264" w:lineRule="auto"/>
        <w:ind w:left="567"/>
        <w:outlineLvl w:val="3"/>
        <w:rPr>
          <w:rFonts w:eastAsia="Times New Roman" w:cstheme="minorBidi"/>
        </w:rPr>
      </w:pPr>
      <w:r w:rsidRPr="27A901C4">
        <w:rPr>
          <w:rFonts w:eastAsia="Times New Roman" w:cstheme="minorBidi"/>
        </w:rPr>
        <w:t>The</w:t>
      </w:r>
      <w:r w:rsidR="00F90835" w:rsidRPr="27A901C4">
        <w:rPr>
          <w:rFonts w:eastAsia="Times New Roman" w:cstheme="minorBidi"/>
        </w:rPr>
        <w:t xml:space="preserve"> customer-facing</w:t>
      </w:r>
      <w:r w:rsidRPr="27A901C4">
        <w:rPr>
          <w:rFonts w:eastAsia="Times New Roman" w:cstheme="minorBidi"/>
        </w:rPr>
        <w:t xml:space="preserve"> System should have a modern, user-friendly</w:t>
      </w:r>
      <w:r w:rsidR="001C7E64" w:rsidRPr="27A901C4">
        <w:rPr>
          <w:rFonts w:eastAsia="Times New Roman" w:cstheme="minorBidi"/>
        </w:rPr>
        <w:t xml:space="preserve"> look and feel</w:t>
      </w:r>
      <w:r w:rsidR="00F0660F" w:rsidRPr="27A901C4">
        <w:rPr>
          <w:rFonts w:eastAsia="Times New Roman" w:cstheme="minorBidi"/>
        </w:rPr>
        <w:t xml:space="preserve">, </w:t>
      </w:r>
      <w:r w:rsidR="00F90835" w:rsidRPr="27A901C4">
        <w:rPr>
          <w:rFonts w:eastAsia="Times New Roman" w:cstheme="minorBidi"/>
        </w:rPr>
        <w:t xml:space="preserve">and </w:t>
      </w:r>
      <w:r w:rsidR="00FD5C1C" w:rsidRPr="27A901C4">
        <w:rPr>
          <w:rFonts w:eastAsia="Times New Roman" w:cstheme="minorBidi"/>
        </w:rPr>
        <w:t xml:space="preserve">be compatible with </w:t>
      </w:r>
      <w:r w:rsidR="00F90835" w:rsidRPr="27A901C4">
        <w:rPr>
          <w:rFonts w:eastAsia="Times New Roman" w:cstheme="minorBidi"/>
        </w:rPr>
        <w:t xml:space="preserve">all modern browsers and devices. It should have </w:t>
      </w:r>
      <w:r w:rsidR="00F0660F" w:rsidRPr="27A901C4">
        <w:rPr>
          <w:rFonts w:eastAsia="Times New Roman" w:cstheme="minorBidi"/>
        </w:rPr>
        <w:t xml:space="preserve">a </w:t>
      </w:r>
      <w:r w:rsidR="008C3172" w:rsidRPr="27A901C4">
        <w:rPr>
          <w:rFonts w:eastAsia="Times New Roman" w:cstheme="minorBidi"/>
        </w:rPr>
        <w:t xml:space="preserve">workflow that enables customers to easily view products and </w:t>
      </w:r>
      <w:r w:rsidR="00CE4955" w:rsidRPr="27A901C4">
        <w:rPr>
          <w:rFonts w:eastAsia="Times New Roman" w:cstheme="minorBidi"/>
        </w:rPr>
        <w:t xml:space="preserve">ticket </w:t>
      </w:r>
      <w:r w:rsidR="008C3172" w:rsidRPr="27A901C4">
        <w:rPr>
          <w:rFonts w:eastAsia="Times New Roman" w:cstheme="minorBidi"/>
        </w:rPr>
        <w:t>availability</w:t>
      </w:r>
      <w:r w:rsidR="00F90835" w:rsidRPr="27A901C4">
        <w:rPr>
          <w:rFonts w:eastAsia="Times New Roman" w:cstheme="minorBidi"/>
        </w:rPr>
        <w:t>,</w:t>
      </w:r>
      <w:r w:rsidR="008C3172" w:rsidRPr="27A901C4">
        <w:rPr>
          <w:rFonts w:eastAsia="Times New Roman" w:cstheme="minorBidi"/>
        </w:rPr>
        <w:t xml:space="preserve"> and to purchase tickets with the minimal number of clicks possible</w:t>
      </w:r>
      <w:r w:rsidR="006262B0" w:rsidRPr="27A901C4">
        <w:rPr>
          <w:rFonts w:eastAsia="Times New Roman" w:cstheme="minorBidi"/>
        </w:rPr>
        <w:t xml:space="preserve">. </w:t>
      </w:r>
    </w:p>
    <w:p w14:paraId="6AF8CD86" w14:textId="77777777" w:rsidR="007A1996" w:rsidRDefault="00F0660F" w:rsidP="00B26022">
      <w:pPr>
        <w:spacing w:before="120" w:after="120" w:line="264" w:lineRule="auto"/>
        <w:ind w:left="567"/>
        <w:outlineLvl w:val="3"/>
        <w:rPr>
          <w:rFonts w:eastAsia="Times New Roman" w:cstheme="minorHAnsi"/>
        </w:rPr>
      </w:pPr>
      <w:r>
        <w:rPr>
          <w:rFonts w:eastAsia="Times New Roman" w:cstheme="minorHAnsi"/>
        </w:rPr>
        <w:t xml:space="preserve">For PCI-DSS purposes we require </w:t>
      </w:r>
      <w:r w:rsidR="00CE4955">
        <w:rPr>
          <w:rFonts w:eastAsia="Times New Roman" w:cstheme="minorHAnsi"/>
        </w:rPr>
        <w:t xml:space="preserve">card </w:t>
      </w:r>
      <w:r w:rsidR="007855C2">
        <w:rPr>
          <w:rFonts w:eastAsia="Times New Roman" w:cstheme="minorHAnsi"/>
        </w:rPr>
        <w:t xml:space="preserve">payments to be </w:t>
      </w:r>
      <w:r w:rsidR="00EB086B">
        <w:rPr>
          <w:rFonts w:eastAsia="Times New Roman" w:cstheme="minorHAnsi"/>
        </w:rPr>
        <w:t xml:space="preserve">processed </w:t>
      </w:r>
      <w:r w:rsidR="007855C2">
        <w:rPr>
          <w:rFonts w:eastAsia="Times New Roman" w:cstheme="minorHAnsi"/>
        </w:rPr>
        <w:t xml:space="preserve">via </w:t>
      </w:r>
      <w:r>
        <w:rPr>
          <w:rFonts w:eastAsia="Times New Roman" w:cstheme="minorHAnsi"/>
        </w:rPr>
        <w:t xml:space="preserve">a Hosted Payment Page </w:t>
      </w:r>
      <w:r w:rsidR="00EB086B">
        <w:rPr>
          <w:rFonts w:eastAsia="Times New Roman" w:cstheme="minorHAnsi"/>
        </w:rPr>
        <w:t xml:space="preserve">(currently Barclays </w:t>
      </w:r>
      <w:proofErr w:type="spellStart"/>
      <w:r w:rsidR="00EB086B">
        <w:rPr>
          <w:rFonts w:eastAsia="Times New Roman" w:cstheme="minorHAnsi"/>
        </w:rPr>
        <w:t>SmartPay</w:t>
      </w:r>
      <w:proofErr w:type="spellEnd"/>
      <w:r w:rsidR="00EB086B">
        <w:rPr>
          <w:rFonts w:eastAsia="Times New Roman" w:cstheme="minorHAnsi"/>
        </w:rPr>
        <w:t xml:space="preserve"> Fuse) </w:t>
      </w:r>
      <w:r w:rsidR="007855C2">
        <w:rPr>
          <w:rFonts w:eastAsia="Times New Roman" w:cstheme="minorHAnsi"/>
        </w:rPr>
        <w:t xml:space="preserve">and that no card details are stored or transmitted on our systems. </w:t>
      </w:r>
    </w:p>
    <w:p w14:paraId="6C490BC8" w14:textId="31C2B1DB" w:rsidR="00B643D2" w:rsidRDefault="006262B0" w:rsidP="1965519A">
      <w:pPr>
        <w:spacing w:before="120" w:after="120" w:line="264" w:lineRule="auto"/>
        <w:ind w:left="567"/>
        <w:outlineLvl w:val="3"/>
        <w:rPr>
          <w:rFonts w:eastAsia="Times New Roman" w:cstheme="minorBidi"/>
        </w:rPr>
      </w:pPr>
      <w:r w:rsidRPr="7373ED31">
        <w:rPr>
          <w:rFonts w:eastAsia="Times New Roman" w:cstheme="minorBidi"/>
        </w:rPr>
        <w:t xml:space="preserve">Tickets and online receipts </w:t>
      </w:r>
      <w:r w:rsidR="007855C2" w:rsidRPr="7373ED31">
        <w:rPr>
          <w:rFonts w:eastAsia="Times New Roman" w:cstheme="minorBidi"/>
        </w:rPr>
        <w:t>should be available</w:t>
      </w:r>
      <w:r w:rsidR="007855C2" w:rsidRPr="7373ED31">
        <w:rPr>
          <w:rFonts w:eastAsia="Times New Roman" w:cstheme="minorBidi"/>
          <w:b/>
          <w:bCs/>
        </w:rPr>
        <w:t xml:space="preserve"> </w:t>
      </w:r>
      <w:r w:rsidR="007855C2" w:rsidRPr="7373ED31">
        <w:rPr>
          <w:rFonts w:eastAsia="Times New Roman" w:cstheme="minorBidi"/>
        </w:rPr>
        <w:t xml:space="preserve">on </w:t>
      </w:r>
      <w:r w:rsidR="00F90835" w:rsidRPr="7373ED31">
        <w:rPr>
          <w:rFonts w:eastAsia="Times New Roman" w:cstheme="minorBidi"/>
        </w:rPr>
        <w:t>the customers device with the ability to print if required.</w:t>
      </w:r>
    </w:p>
    <w:p w14:paraId="3960539E" w14:textId="2FF94914" w:rsidR="009A2617" w:rsidRDefault="00585418" w:rsidP="3D54FF70">
      <w:pPr>
        <w:spacing w:before="120" w:after="120" w:line="264" w:lineRule="auto"/>
        <w:ind w:left="567"/>
        <w:outlineLvl w:val="3"/>
        <w:rPr>
          <w:rFonts w:eastAsia="Times New Roman" w:cstheme="minorBidi"/>
        </w:rPr>
      </w:pPr>
      <w:r w:rsidRPr="3D54FF70">
        <w:rPr>
          <w:rFonts w:eastAsia="Times New Roman" w:cstheme="minorBidi"/>
        </w:rPr>
        <w:t xml:space="preserve">Customers should </w:t>
      </w:r>
      <w:r w:rsidR="007A0B39" w:rsidRPr="3D54FF70">
        <w:rPr>
          <w:rFonts w:eastAsia="Times New Roman" w:cstheme="minorBidi"/>
        </w:rPr>
        <w:t xml:space="preserve">be able to create </w:t>
      </w:r>
      <w:r w:rsidR="005E49D3" w:rsidRPr="3D54FF70">
        <w:rPr>
          <w:rFonts w:eastAsia="Times New Roman" w:cstheme="minorBidi"/>
        </w:rPr>
        <w:t xml:space="preserve">secure customer accounts (with the facility for us to enforce </w:t>
      </w:r>
      <w:r w:rsidR="46EAF0FF" w:rsidRPr="3D54FF70">
        <w:rPr>
          <w:rFonts w:eastAsia="Times New Roman" w:cstheme="minorBidi"/>
        </w:rPr>
        <w:t>multi-factor</w:t>
      </w:r>
      <w:r w:rsidR="005E49D3" w:rsidRPr="3D54FF70">
        <w:rPr>
          <w:rFonts w:eastAsia="Times New Roman" w:cstheme="minorBidi"/>
        </w:rPr>
        <w:t xml:space="preserve"> authentication either at launch or </w:t>
      </w:r>
      <w:bookmarkStart w:id="32" w:name="_Int_vHt5BT3h"/>
      <w:proofErr w:type="gramStart"/>
      <w:r w:rsidR="005E49D3" w:rsidRPr="3D54FF70">
        <w:rPr>
          <w:rFonts w:eastAsia="Times New Roman" w:cstheme="minorBidi"/>
        </w:rPr>
        <w:t>at a later date</w:t>
      </w:r>
      <w:bookmarkEnd w:id="32"/>
      <w:proofErr w:type="gramEnd"/>
      <w:r w:rsidR="005E49D3" w:rsidRPr="3D54FF70">
        <w:rPr>
          <w:rFonts w:eastAsia="Times New Roman" w:cstheme="minorBidi"/>
        </w:rPr>
        <w:t xml:space="preserve">). These accounts will allow them to </w:t>
      </w:r>
      <w:r w:rsidR="00E25AFE" w:rsidRPr="3D54FF70">
        <w:rPr>
          <w:rFonts w:eastAsia="Times New Roman" w:cstheme="minorBidi"/>
        </w:rPr>
        <w:t>manage bookings</w:t>
      </w:r>
      <w:r w:rsidR="00275859" w:rsidRPr="3D54FF70">
        <w:rPr>
          <w:rFonts w:eastAsia="Times New Roman" w:cstheme="minorBidi"/>
        </w:rPr>
        <w:t xml:space="preserve"> with options including but not limited to </w:t>
      </w:r>
      <w:r w:rsidR="009A2617" w:rsidRPr="3D54FF70">
        <w:rPr>
          <w:rFonts w:eastAsia="Times New Roman" w:cstheme="minorBidi"/>
        </w:rPr>
        <w:t xml:space="preserve">moving visit dates, cancelling </w:t>
      </w:r>
      <w:bookmarkStart w:id="33" w:name="_Int_ZasJErY4"/>
      <w:r w:rsidR="35153B1D" w:rsidRPr="3D54FF70">
        <w:rPr>
          <w:rFonts w:eastAsia="Times New Roman" w:cstheme="minorBidi"/>
        </w:rPr>
        <w:t>bookings,</w:t>
      </w:r>
      <w:bookmarkEnd w:id="33"/>
      <w:r w:rsidR="009A2617" w:rsidRPr="3D54FF70">
        <w:rPr>
          <w:rFonts w:eastAsia="Times New Roman" w:cstheme="minorBidi"/>
        </w:rPr>
        <w:t xml:space="preserve"> and buying additional tickets.</w:t>
      </w:r>
    </w:p>
    <w:p w14:paraId="569070F8" w14:textId="613B9D12" w:rsidR="009A2617" w:rsidRDefault="009A2617" w:rsidP="3D54FF70">
      <w:pPr>
        <w:spacing w:before="120" w:after="120" w:line="264" w:lineRule="auto"/>
        <w:ind w:left="567"/>
        <w:outlineLvl w:val="3"/>
        <w:rPr>
          <w:rFonts w:eastAsia="Times New Roman" w:cstheme="minorBidi"/>
        </w:rPr>
      </w:pPr>
      <w:r w:rsidRPr="3D54FF70">
        <w:rPr>
          <w:rFonts w:eastAsia="Times New Roman" w:cstheme="minorBidi"/>
        </w:rPr>
        <w:t xml:space="preserve">When creating accounts customers will be required to capture </w:t>
      </w:r>
      <w:r w:rsidR="00353D01" w:rsidRPr="3D54FF70">
        <w:rPr>
          <w:rFonts w:eastAsia="Times New Roman" w:cstheme="minorBidi"/>
        </w:rPr>
        <w:t xml:space="preserve">mandatory contact information </w:t>
      </w:r>
      <w:bookmarkStart w:id="34" w:name="_Int_RAclkcFs"/>
      <w:proofErr w:type="gramStart"/>
      <w:r w:rsidR="00353D01" w:rsidRPr="3D54FF70">
        <w:rPr>
          <w:rFonts w:eastAsia="Times New Roman" w:cstheme="minorBidi"/>
        </w:rPr>
        <w:t>and also</w:t>
      </w:r>
      <w:bookmarkEnd w:id="34"/>
      <w:proofErr w:type="gramEnd"/>
      <w:r w:rsidR="00353D01" w:rsidRPr="3D54FF70">
        <w:rPr>
          <w:rFonts w:eastAsia="Times New Roman" w:cstheme="minorBidi"/>
        </w:rPr>
        <w:t xml:space="preserve"> opt-ins to marketing information. Which fields and whether they are mandatory or optional should be configurable via the back office.</w:t>
      </w:r>
    </w:p>
    <w:p w14:paraId="2F9EC666" w14:textId="0CCE9F6E" w:rsidR="00FA048D" w:rsidRDefault="0017507B" w:rsidP="009A2617">
      <w:pPr>
        <w:spacing w:before="120" w:after="120" w:line="264" w:lineRule="auto"/>
        <w:ind w:left="567"/>
        <w:outlineLvl w:val="3"/>
        <w:rPr>
          <w:rFonts w:eastAsia="Times New Roman" w:cstheme="minorBidi"/>
        </w:rPr>
      </w:pPr>
      <w:r>
        <w:rPr>
          <w:rFonts w:eastAsia="Times New Roman" w:cstheme="minorBidi"/>
        </w:rPr>
        <w:t>Customer a</w:t>
      </w:r>
      <w:r w:rsidR="009D3AF5">
        <w:rPr>
          <w:rFonts w:eastAsia="Times New Roman" w:cstheme="minorBidi"/>
        </w:rPr>
        <w:t xml:space="preserve">ccounts for group booking representatives </w:t>
      </w:r>
      <w:r w:rsidR="00993767">
        <w:rPr>
          <w:rFonts w:eastAsia="Times New Roman" w:cstheme="minorBidi"/>
        </w:rPr>
        <w:t>or agents should also be</w:t>
      </w:r>
      <w:r>
        <w:rPr>
          <w:rFonts w:eastAsia="Times New Roman" w:cstheme="minorBidi"/>
        </w:rPr>
        <w:t xml:space="preserve"> an option.</w:t>
      </w:r>
    </w:p>
    <w:p w14:paraId="254D5CED" w14:textId="539852CE" w:rsidR="007F32AE" w:rsidRPr="004C5D97" w:rsidRDefault="007F32AE" w:rsidP="3D54FF70">
      <w:pPr>
        <w:spacing w:before="120" w:after="120" w:line="264" w:lineRule="auto"/>
        <w:ind w:left="567"/>
        <w:outlineLvl w:val="3"/>
        <w:rPr>
          <w:rFonts w:eastAsia="Times New Roman" w:cstheme="minorBidi"/>
        </w:rPr>
      </w:pPr>
      <w:r w:rsidRPr="3D54FF70">
        <w:rPr>
          <w:rFonts w:eastAsia="Times New Roman" w:cstheme="minorBidi"/>
        </w:rPr>
        <w:t xml:space="preserve">The </w:t>
      </w:r>
      <w:r w:rsidR="00277B92" w:rsidRPr="3D54FF70">
        <w:rPr>
          <w:rFonts w:eastAsia="Times New Roman" w:cstheme="minorBidi"/>
        </w:rPr>
        <w:t>3</w:t>
      </w:r>
      <w:r w:rsidR="00277B92" w:rsidRPr="3D54FF70">
        <w:rPr>
          <w:rFonts w:eastAsia="Times New Roman" w:cstheme="minorBidi"/>
          <w:vertAlign w:val="superscript"/>
        </w:rPr>
        <w:t>rd</w:t>
      </w:r>
      <w:r w:rsidR="00277B92" w:rsidRPr="3D54FF70">
        <w:rPr>
          <w:rFonts w:eastAsia="Times New Roman" w:cstheme="minorBidi"/>
        </w:rPr>
        <w:t xml:space="preserve"> </w:t>
      </w:r>
      <w:r w:rsidR="00637E21" w:rsidRPr="3D54FF70">
        <w:rPr>
          <w:rFonts w:eastAsia="Times New Roman" w:cstheme="minorBidi"/>
        </w:rPr>
        <w:t xml:space="preserve">Party sales element of the </w:t>
      </w:r>
      <w:r w:rsidRPr="3D54FF70">
        <w:rPr>
          <w:rFonts w:eastAsia="Times New Roman" w:cstheme="minorBidi"/>
        </w:rPr>
        <w:t>System needs to have proven ability to integrate with 3</w:t>
      </w:r>
      <w:r w:rsidRPr="3D54FF70">
        <w:rPr>
          <w:rFonts w:eastAsia="Times New Roman" w:cstheme="minorBidi"/>
          <w:vertAlign w:val="superscript"/>
        </w:rPr>
        <w:t>rd</w:t>
      </w:r>
      <w:r w:rsidRPr="3D54FF70">
        <w:rPr>
          <w:rFonts w:eastAsia="Times New Roman" w:cstheme="minorBidi"/>
        </w:rPr>
        <w:t xml:space="preserve"> party sales front ends, supporting date and time</w:t>
      </w:r>
      <w:r w:rsidR="009527D0" w:rsidRPr="3D54FF70">
        <w:rPr>
          <w:rFonts w:eastAsia="Times New Roman" w:cstheme="minorBidi"/>
        </w:rPr>
        <w:t>-</w:t>
      </w:r>
      <w:r w:rsidRPr="3D54FF70">
        <w:rPr>
          <w:rFonts w:eastAsia="Times New Roman" w:cstheme="minorBidi"/>
        </w:rPr>
        <w:t xml:space="preserve">based bookings, as well as capacity management in real time. It will also </w:t>
      </w:r>
      <w:bookmarkStart w:id="35" w:name="_Int_FgH6AZzU"/>
      <w:proofErr w:type="gramStart"/>
      <w:r w:rsidRPr="3D54FF70">
        <w:rPr>
          <w:rFonts w:eastAsia="Times New Roman" w:cstheme="minorBidi"/>
        </w:rPr>
        <w:t>have the ability to</w:t>
      </w:r>
      <w:bookmarkEnd w:id="35"/>
      <w:proofErr w:type="gramEnd"/>
      <w:r w:rsidRPr="3D54FF70">
        <w:rPr>
          <w:rFonts w:eastAsia="Times New Roman" w:cstheme="minorBidi"/>
        </w:rPr>
        <w:t xml:space="preserve"> feature optional add-ons to upsell and provide customers with the ability to customise products</w:t>
      </w:r>
      <w:bookmarkStart w:id="36" w:name="_Int_f3VBS7jc"/>
      <w:r w:rsidR="76E890B8" w:rsidRPr="3D54FF70">
        <w:rPr>
          <w:rFonts w:eastAsia="Times New Roman" w:cstheme="minorBidi"/>
        </w:rPr>
        <w:t xml:space="preserve">. </w:t>
      </w:r>
      <w:bookmarkEnd w:id="36"/>
    </w:p>
    <w:p w14:paraId="23F2B20A" w14:textId="04C93DE9" w:rsidR="007F32AE" w:rsidRPr="004C5D97" w:rsidRDefault="007F32AE" w:rsidP="3D54FF70">
      <w:pPr>
        <w:spacing w:before="120" w:after="120" w:line="264" w:lineRule="auto"/>
        <w:ind w:left="567"/>
        <w:outlineLvl w:val="3"/>
        <w:rPr>
          <w:rFonts w:eastAsia="Times New Roman" w:cstheme="minorBidi"/>
        </w:rPr>
      </w:pPr>
      <w:r w:rsidRPr="3D54FF70">
        <w:rPr>
          <w:rFonts w:eastAsia="Times New Roman" w:cstheme="minorBidi"/>
        </w:rPr>
        <w:t xml:space="preserve">The system must be able to manage trade bookings and procedures that are applied to </w:t>
      </w:r>
      <w:bookmarkStart w:id="37" w:name="_Int_pr3bCo4J"/>
      <w:r w:rsidRPr="3D54FF70">
        <w:rPr>
          <w:rFonts w:eastAsia="Times New Roman" w:cstheme="minorBidi"/>
        </w:rPr>
        <w:t>different products</w:t>
      </w:r>
      <w:bookmarkEnd w:id="37"/>
      <w:r w:rsidRPr="3D54FF70">
        <w:rPr>
          <w:rFonts w:eastAsia="Times New Roman" w:cstheme="minorBidi"/>
        </w:rPr>
        <w:t xml:space="preserve"> and support a network of trusted 3</w:t>
      </w:r>
      <w:r w:rsidRPr="3D54FF70">
        <w:rPr>
          <w:rFonts w:eastAsia="Times New Roman" w:cstheme="minorBidi"/>
          <w:vertAlign w:val="superscript"/>
        </w:rPr>
        <w:t>rd</w:t>
      </w:r>
      <w:r w:rsidRPr="3D54FF70">
        <w:rPr>
          <w:rFonts w:eastAsia="Times New Roman" w:cstheme="minorBidi"/>
        </w:rPr>
        <w:t xml:space="preserve"> party Agent sales which will change over time</w:t>
      </w:r>
      <w:bookmarkStart w:id="38" w:name="_Int_WSvlcB9X"/>
      <w:r w:rsidR="7598043F" w:rsidRPr="3D54FF70">
        <w:rPr>
          <w:rFonts w:eastAsia="Times New Roman" w:cstheme="minorBidi"/>
        </w:rPr>
        <w:t xml:space="preserve">. </w:t>
      </w:r>
      <w:bookmarkEnd w:id="38"/>
    </w:p>
    <w:p w14:paraId="30A4E29E" w14:textId="6422220A" w:rsidR="007F32AE" w:rsidRPr="004C5D97" w:rsidRDefault="007F32AE" w:rsidP="27A901C4">
      <w:pPr>
        <w:spacing w:before="120" w:after="120" w:line="264" w:lineRule="auto"/>
        <w:ind w:left="567"/>
        <w:outlineLvl w:val="3"/>
        <w:rPr>
          <w:rFonts w:eastAsia="Times New Roman" w:cstheme="minorBidi"/>
        </w:rPr>
      </w:pPr>
      <w:r w:rsidRPr="27A901C4">
        <w:rPr>
          <w:rFonts w:eastAsia="Times New Roman" w:cstheme="minorBidi"/>
        </w:rPr>
        <w:t>The System</w:t>
      </w:r>
      <w:r w:rsidR="00D03E65" w:rsidRPr="27A901C4">
        <w:rPr>
          <w:rFonts w:eastAsia="Times New Roman" w:cstheme="minorBidi"/>
        </w:rPr>
        <w:t xml:space="preserve"> provider</w:t>
      </w:r>
      <w:r w:rsidRPr="27A901C4">
        <w:rPr>
          <w:rFonts w:eastAsia="Times New Roman" w:cstheme="minorBidi"/>
        </w:rPr>
        <w:t xml:space="preserve"> must already have a relationship with or provide </w:t>
      </w:r>
      <w:r w:rsidR="00D14308" w:rsidRPr="27A901C4">
        <w:rPr>
          <w:rFonts w:eastAsia="Times New Roman" w:cstheme="minorBidi"/>
        </w:rPr>
        <w:t xml:space="preserve">a </w:t>
      </w:r>
      <w:r w:rsidR="00D03E65" w:rsidRPr="27A901C4">
        <w:rPr>
          <w:rFonts w:eastAsia="Times New Roman" w:cstheme="minorBidi"/>
        </w:rPr>
        <w:t>new</w:t>
      </w:r>
      <w:r w:rsidRPr="27A901C4">
        <w:rPr>
          <w:rFonts w:eastAsia="Times New Roman" w:cstheme="minorBidi"/>
        </w:rPr>
        <w:t xml:space="preserve"> channel manager to connect with the major OTAs (Viator, Get Your Guide, </w:t>
      </w:r>
      <w:proofErr w:type="spellStart"/>
      <w:r w:rsidRPr="27A901C4">
        <w:rPr>
          <w:rFonts w:eastAsia="Times New Roman" w:cstheme="minorBidi"/>
        </w:rPr>
        <w:t>Musement</w:t>
      </w:r>
      <w:proofErr w:type="spellEnd"/>
      <w:r w:rsidRPr="27A901C4">
        <w:rPr>
          <w:rFonts w:eastAsia="Times New Roman" w:cstheme="minorBidi"/>
        </w:rPr>
        <w:t xml:space="preserve">, </w:t>
      </w:r>
      <w:r w:rsidR="189F94AE" w:rsidRPr="27A901C4">
        <w:rPr>
          <w:rFonts w:eastAsia="Times New Roman" w:cstheme="minorBidi"/>
        </w:rPr>
        <w:t>Expedia</w:t>
      </w:r>
      <w:r w:rsidRPr="27A901C4">
        <w:rPr>
          <w:rFonts w:eastAsia="Times New Roman" w:cstheme="minorBidi"/>
        </w:rPr>
        <w:t xml:space="preserve"> etc). This is to allow Mersey Ferries to expand its reach whilst simplifying booking management from multiple sales channels.</w:t>
      </w:r>
    </w:p>
    <w:p w14:paraId="344EC777" w14:textId="77777777" w:rsidR="003C656E" w:rsidRDefault="003C656E" w:rsidP="007F32AE">
      <w:pPr>
        <w:spacing w:before="120" w:after="120" w:line="264" w:lineRule="auto"/>
        <w:ind w:left="567"/>
        <w:outlineLvl w:val="3"/>
        <w:rPr>
          <w:rFonts w:eastAsia="Times New Roman" w:cstheme="minorHAnsi"/>
        </w:rPr>
      </w:pPr>
    </w:p>
    <w:p w14:paraId="1AD591C9" w14:textId="566D3A39" w:rsidR="00433BEE" w:rsidRPr="00175B20" w:rsidRDefault="00433BEE" w:rsidP="009460F8">
      <w:pPr>
        <w:pStyle w:val="Heading2"/>
        <w:numPr>
          <w:ilvl w:val="1"/>
          <w:numId w:val="22"/>
        </w:numPr>
      </w:pPr>
      <w:bookmarkStart w:id="39" w:name="_Toc108727284"/>
      <w:r w:rsidRPr="00175B20">
        <w:t>Functional Requirements:</w:t>
      </w:r>
      <w:bookmarkEnd w:id="39"/>
    </w:p>
    <w:p w14:paraId="375F7A85" w14:textId="77777777" w:rsidR="00D264E4" w:rsidRPr="00175B20" w:rsidRDefault="00D264E4" w:rsidP="00D264E4">
      <w:pPr>
        <w:pStyle w:val="ListParagraph"/>
        <w:spacing w:before="120" w:after="120" w:line="264" w:lineRule="auto"/>
        <w:ind w:left="927"/>
        <w:outlineLvl w:val="3"/>
        <w:rPr>
          <w:b/>
          <w:bCs/>
          <w:sz w:val="24"/>
        </w:rPr>
      </w:pPr>
    </w:p>
    <w:p w14:paraId="4E97D13D" w14:textId="5406BDB3" w:rsidR="00433BEE" w:rsidRPr="00D264E4" w:rsidRDefault="00433BEE" w:rsidP="3D54FF70">
      <w:pPr>
        <w:pStyle w:val="ListParagraph"/>
        <w:numPr>
          <w:ilvl w:val="0"/>
          <w:numId w:val="9"/>
        </w:numPr>
        <w:spacing w:before="120" w:after="120" w:line="264" w:lineRule="auto"/>
        <w:outlineLvl w:val="3"/>
        <w:rPr>
          <w:rFonts w:eastAsia="Times New Roman" w:cstheme="minorBidi"/>
        </w:rPr>
      </w:pPr>
      <w:r w:rsidRPr="3D54FF70">
        <w:rPr>
          <w:rFonts w:cstheme="minorBidi"/>
        </w:rPr>
        <w:t xml:space="preserve">The System will allow Mersey Ferries </w:t>
      </w:r>
      <w:r w:rsidR="00B30120" w:rsidRPr="3D54FF70">
        <w:rPr>
          <w:rFonts w:cstheme="minorBidi"/>
        </w:rPr>
        <w:t xml:space="preserve">staff </w:t>
      </w:r>
      <w:r w:rsidRPr="3D54FF70">
        <w:rPr>
          <w:rFonts w:cstheme="minorBidi"/>
        </w:rPr>
        <w:t xml:space="preserve">to set up and amend a wide range of leisure ticketing, </w:t>
      </w:r>
      <w:bookmarkStart w:id="40" w:name="_Int_LKlvuCen"/>
      <w:r w:rsidR="7675F6E5" w:rsidRPr="3D54FF70">
        <w:rPr>
          <w:rFonts w:cstheme="minorBidi"/>
        </w:rPr>
        <w:t>cruises,</w:t>
      </w:r>
      <w:bookmarkEnd w:id="40"/>
      <w:r w:rsidRPr="3D54FF70">
        <w:rPr>
          <w:rFonts w:cstheme="minorBidi"/>
        </w:rPr>
        <w:t xml:space="preserve"> and wider retail products, including group products and joint products with third parties</w:t>
      </w:r>
      <w:r w:rsidR="009D4297" w:rsidRPr="3D54FF70">
        <w:rPr>
          <w:rFonts w:cstheme="minorBidi"/>
        </w:rPr>
        <w:t>, and promotions for variable pricing</w:t>
      </w:r>
      <w:r w:rsidRPr="3D54FF70">
        <w:rPr>
          <w:rFonts w:cstheme="minorBidi"/>
        </w:rPr>
        <w:t>.</w:t>
      </w:r>
    </w:p>
    <w:p w14:paraId="2C9CA173" w14:textId="03429CC6" w:rsidR="00433BEE" w:rsidRPr="00D264E4" w:rsidRDefault="00433BEE" w:rsidP="3D54FF70">
      <w:pPr>
        <w:pStyle w:val="ListParagraph"/>
        <w:numPr>
          <w:ilvl w:val="0"/>
          <w:numId w:val="9"/>
        </w:numPr>
        <w:spacing w:before="120" w:after="120" w:line="264" w:lineRule="auto"/>
        <w:outlineLvl w:val="3"/>
        <w:rPr>
          <w:rFonts w:eastAsia="Times New Roman" w:cstheme="minorBidi"/>
        </w:rPr>
      </w:pPr>
      <w:r w:rsidRPr="3D54FF70">
        <w:rPr>
          <w:rFonts w:cstheme="minorBidi"/>
        </w:rPr>
        <w:lastRenderedPageBreak/>
        <w:t>The System must support the partitioning of access and functions, for different user groups – such as Sales Desk Operatives, Call Centre Operatives, 3</w:t>
      </w:r>
      <w:r w:rsidRPr="3D54FF70">
        <w:rPr>
          <w:rFonts w:cstheme="minorBidi"/>
          <w:vertAlign w:val="superscript"/>
        </w:rPr>
        <w:t>rd</w:t>
      </w:r>
      <w:r w:rsidRPr="3D54FF70">
        <w:rPr>
          <w:rFonts w:cstheme="minorBidi"/>
        </w:rPr>
        <w:t xml:space="preserve"> Party Retail Agents or similar based upon the product or services that they offer</w:t>
      </w:r>
      <w:bookmarkStart w:id="41" w:name="_Int_LB0DxsjR"/>
      <w:r w:rsidR="097887E9" w:rsidRPr="3D54FF70">
        <w:rPr>
          <w:rFonts w:cstheme="minorBidi"/>
        </w:rPr>
        <w:t xml:space="preserve">. </w:t>
      </w:r>
      <w:bookmarkEnd w:id="41"/>
      <w:r w:rsidRPr="3D54FF70">
        <w:rPr>
          <w:rFonts w:cstheme="minorBidi"/>
        </w:rPr>
        <w:t xml:space="preserve">The </w:t>
      </w:r>
      <w:r w:rsidR="0002018A" w:rsidRPr="3D54FF70">
        <w:rPr>
          <w:rFonts w:cstheme="minorBidi"/>
        </w:rPr>
        <w:t>S</w:t>
      </w:r>
      <w:r w:rsidRPr="3D54FF70">
        <w:rPr>
          <w:rFonts w:cstheme="minorBidi"/>
        </w:rPr>
        <w:t>ystem must also be integrated or offer a marketplace to offer products to global agents</w:t>
      </w:r>
      <w:r w:rsidR="72622854" w:rsidRPr="3D54FF70">
        <w:rPr>
          <w:rFonts w:cstheme="minorBidi"/>
        </w:rPr>
        <w:t xml:space="preserve"> whilst remaining compliant with security and compliance requirements documented below.</w:t>
      </w:r>
    </w:p>
    <w:p w14:paraId="25259A51" w14:textId="66284420" w:rsidR="00433BEE" w:rsidRPr="00D264E4" w:rsidRDefault="00433BEE" w:rsidP="009460F8">
      <w:pPr>
        <w:pStyle w:val="ListParagraph"/>
        <w:numPr>
          <w:ilvl w:val="0"/>
          <w:numId w:val="9"/>
        </w:numPr>
        <w:spacing w:before="120" w:after="120" w:line="264" w:lineRule="auto"/>
        <w:outlineLvl w:val="3"/>
        <w:rPr>
          <w:rFonts w:eastAsia="Times New Roman" w:cstheme="minorHAnsi"/>
          <w:szCs w:val="22"/>
        </w:rPr>
      </w:pPr>
      <w:r w:rsidRPr="00D264E4">
        <w:rPr>
          <w:rFonts w:cstheme="minorHAnsi"/>
          <w:szCs w:val="22"/>
        </w:rPr>
        <w:t xml:space="preserve">Mersey Ferries </w:t>
      </w:r>
      <w:r w:rsidR="003C656E">
        <w:rPr>
          <w:rFonts w:cstheme="minorHAnsi"/>
          <w:szCs w:val="22"/>
        </w:rPr>
        <w:t xml:space="preserve">staff </w:t>
      </w:r>
      <w:r w:rsidRPr="00D264E4">
        <w:rPr>
          <w:rFonts w:cstheme="minorHAnsi"/>
          <w:szCs w:val="22"/>
        </w:rPr>
        <w:t>shall be able to manage loyalty programmes.</w:t>
      </w:r>
    </w:p>
    <w:p w14:paraId="3E963B9D" w14:textId="3DA24E36" w:rsidR="00433BEE" w:rsidRPr="00D264E4" w:rsidRDefault="003C656E" w:rsidP="009460F8">
      <w:pPr>
        <w:pStyle w:val="ListParagraph"/>
        <w:numPr>
          <w:ilvl w:val="0"/>
          <w:numId w:val="9"/>
        </w:numPr>
        <w:spacing w:before="120" w:after="120" w:line="264" w:lineRule="auto"/>
        <w:outlineLvl w:val="3"/>
        <w:rPr>
          <w:rFonts w:eastAsia="Times New Roman" w:cstheme="minorHAnsi"/>
          <w:szCs w:val="22"/>
        </w:rPr>
      </w:pPr>
      <w:r>
        <w:rPr>
          <w:rFonts w:cstheme="minorHAnsi"/>
          <w:szCs w:val="22"/>
        </w:rPr>
        <w:t xml:space="preserve">The System </w:t>
      </w:r>
      <w:r w:rsidR="00B83F43" w:rsidRPr="00D264E4">
        <w:rPr>
          <w:rFonts w:cstheme="minorHAnsi"/>
          <w:szCs w:val="22"/>
        </w:rPr>
        <w:t>shall be able to send products sold to a customer’s mobile phone or similar media for dynamic fulfilment, as well as to their email account for print at home (subject to business rules and which shall be fulfilled directly).</w:t>
      </w:r>
    </w:p>
    <w:p w14:paraId="47AE54C6" w14:textId="776F9640" w:rsidR="00B83F43" w:rsidRPr="00D264E4" w:rsidRDefault="00B83F43" w:rsidP="1965519A">
      <w:pPr>
        <w:pStyle w:val="ListParagraph"/>
        <w:numPr>
          <w:ilvl w:val="0"/>
          <w:numId w:val="9"/>
        </w:numPr>
        <w:spacing w:before="120" w:after="120" w:line="264" w:lineRule="auto"/>
        <w:outlineLvl w:val="3"/>
        <w:rPr>
          <w:rFonts w:eastAsia="Arial" w:cstheme="minorBidi"/>
          <w:color w:val="008080"/>
          <w:szCs w:val="22"/>
          <w:u w:val="single"/>
        </w:rPr>
      </w:pPr>
      <w:r w:rsidRPr="1965519A">
        <w:rPr>
          <w:rFonts w:cstheme="minorBidi"/>
        </w:rPr>
        <w:t xml:space="preserve">Mersey Ferries </w:t>
      </w:r>
      <w:r w:rsidR="00F56E6F" w:rsidRPr="1965519A">
        <w:rPr>
          <w:rFonts w:cstheme="minorBidi"/>
        </w:rPr>
        <w:t xml:space="preserve">staff </w:t>
      </w:r>
      <w:r w:rsidRPr="1965519A">
        <w:rPr>
          <w:rFonts w:cstheme="minorBidi"/>
        </w:rPr>
        <w:t xml:space="preserve">shall be able to </w:t>
      </w:r>
      <w:r w:rsidR="65F5F52E" w:rsidRPr="1965519A">
        <w:rPr>
          <w:rFonts w:cstheme="minorBidi"/>
        </w:rPr>
        <w:t>cancel tickets or bookings</w:t>
      </w:r>
      <w:r w:rsidRPr="1965519A">
        <w:rPr>
          <w:rFonts w:cstheme="minorBidi"/>
        </w:rPr>
        <w:t xml:space="preserve"> that they have issued.</w:t>
      </w:r>
      <w:r w:rsidR="1965519A" w:rsidRPr="1965519A">
        <w:rPr>
          <w:rFonts w:cstheme="minorBidi"/>
        </w:rPr>
        <w:t xml:space="preserve"> Individual products themselves must be self-cancelling when validated, to eliminate pass-back / reuse and reduce fraudulent travel.</w:t>
      </w:r>
    </w:p>
    <w:p w14:paraId="1B84820E" w14:textId="644FFDB5" w:rsidR="005315E7" w:rsidRPr="00D264E4" w:rsidRDefault="005315E7" w:rsidP="3D54FF70">
      <w:pPr>
        <w:pStyle w:val="ListParagraph"/>
        <w:numPr>
          <w:ilvl w:val="0"/>
          <w:numId w:val="9"/>
        </w:numPr>
        <w:spacing w:before="120" w:after="120" w:line="264" w:lineRule="auto"/>
        <w:outlineLvl w:val="3"/>
        <w:rPr>
          <w:rFonts w:eastAsia="Times New Roman" w:cstheme="minorBidi"/>
        </w:rPr>
      </w:pPr>
      <w:r w:rsidRPr="3D54FF70">
        <w:rPr>
          <w:rFonts w:eastAsia="Times New Roman" w:cstheme="minorBidi"/>
        </w:rPr>
        <w:t xml:space="preserve">The </w:t>
      </w:r>
      <w:r w:rsidR="009D4297" w:rsidRPr="3D54FF70">
        <w:rPr>
          <w:rFonts w:eastAsia="Times New Roman" w:cstheme="minorBidi"/>
        </w:rPr>
        <w:t>S</w:t>
      </w:r>
      <w:r w:rsidRPr="3D54FF70">
        <w:rPr>
          <w:rFonts w:eastAsia="Times New Roman" w:cstheme="minorBidi"/>
        </w:rPr>
        <w:t>ystem should allow Mersey Ferries</w:t>
      </w:r>
      <w:r w:rsidR="009D4297" w:rsidRPr="3D54FF70">
        <w:rPr>
          <w:rFonts w:eastAsia="Times New Roman" w:cstheme="minorBidi"/>
        </w:rPr>
        <w:t xml:space="preserve"> staff</w:t>
      </w:r>
      <w:r w:rsidRPr="3D54FF70">
        <w:rPr>
          <w:rFonts w:eastAsia="Times New Roman" w:cstheme="minorBidi"/>
        </w:rPr>
        <w:t xml:space="preserve"> to allocate or restrict ticket stock to individual sales channels based on specific date and timed sailings including multiple boarding points (Pier Head, </w:t>
      </w:r>
      <w:proofErr w:type="spellStart"/>
      <w:r w:rsidRPr="3D54FF70">
        <w:rPr>
          <w:rFonts w:eastAsia="Times New Roman" w:cstheme="minorBidi"/>
        </w:rPr>
        <w:t>Seacombe</w:t>
      </w:r>
      <w:proofErr w:type="spellEnd"/>
      <w:r w:rsidRPr="3D54FF70">
        <w:rPr>
          <w:rFonts w:eastAsia="Times New Roman" w:cstheme="minorBidi"/>
        </w:rPr>
        <w:t xml:space="preserve"> &amp; Woodside), in addition to being able to retail open validity tickets during defined off-peak periods. Bookings from these sales channels would then check ticket availability in real-time against their allocation and then confirm the booking</w:t>
      </w:r>
      <w:bookmarkStart w:id="42" w:name="_Int_7ulrEOLG"/>
      <w:r w:rsidR="4306B403" w:rsidRPr="3D54FF70">
        <w:rPr>
          <w:rFonts w:eastAsia="Times New Roman" w:cstheme="minorBidi"/>
        </w:rPr>
        <w:t xml:space="preserve">. </w:t>
      </w:r>
      <w:bookmarkEnd w:id="42"/>
    </w:p>
    <w:p w14:paraId="457E0EBB" w14:textId="51490688" w:rsidR="005315E7" w:rsidRDefault="005315E7" w:rsidP="3D54FF70">
      <w:pPr>
        <w:pStyle w:val="ListParagraph"/>
        <w:numPr>
          <w:ilvl w:val="0"/>
          <w:numId w:val="9"/>
        </w:numPr>
        <w:spacing w:before="120" w:after="120" w:line="264" w:lineRule="auto"/>
        <w:outlineLvl w:val="3"/>
        <w:rPr>
          <w:rFonts w:eastAsia="Times New Roman" w:cstheme="minorBidi"/>
        </w:rPr>
      </w:pPr>
      <w:r w:rsidRPr="3D54FF70">
        <w:rPr>
          <w:rFonts w:eastAsia="Times New Roman" w:cstheme="minorBidi"/>
        </w:rPr>
        <w:t xml:space="preserve">The </w:t>
      </w:r>
      <w:r w:rsidR="00A50CF3" w:rsidRPr="3D54FF70">
        <w:rPr>
          <w:rFonts w:eastAsia="Times New Roman" w:cstheme="minorBidi"/>
        </w:rPr>
        <w:t>S</w:t>
      </w:r>
      <w:r w:rsidRPr="3D54FF70">
        <w:rPr>
          <w:rFonts w:eastAsia="Times New Roman" w:cstheme="minorBidi"/>
        </w:rPr>
        <w:t xml:space="preserve">ystem should also offer inventory management for a complete end to end system </w:t>
      </w:r>
      <w:r w:rsidR="00A50CF3" w:rsidRPr="3D54FF70">
        <w:rPr>
          <w:rFonts w:eastAsia="Times New Roman" w:cstheme="minorBidi"/>
        </w:rPr>
        <w:t>(</w:t>
      </w:r>
      <w:r w:rsidRPr="3D54FF70">
        <w:rPr>
          <w:rFonts w:eastAsia="Times New Roman" w:cstheme="minorBidi"/>
        </w:rPr>
        <w:t>including POS</w:t>
      </w:r>
      <w:r w:rsidR="00A50CF3" w:rsidRPr="3D54FF70">
        <w:rPr>
          <w:rFonts w:eastAsia="Times New Roman" w:cstheme="minorBidi"/>
        </w:rPr>
        <w:t>)</w:t>
      </w:r>
      <w:bookmarkStart w:id="43" w:name="_Int_JY6f4mU9"/>
      <w:r w:rsidR="46478B48" w:rsidRPr="3D54FF70">
        <w:rPr>
          <w:rFonts w:eastAsia="Times New Roman" w:cstheme="minorBidi"/>
        </w:rPr>
        <w:t xml:space="preserve">. </w:t>
      </w:r>
      <w:bookmarkStart w:id="44" w:name="_Int_bq4cHmsT"/>
      <w:bookmarkEnd w:id="43"/>
      <w:proofErr w:type="gramStart"/>
      <w:r w:rsidRPr="3D54FF70">
        <w:rPr>
          <w:rFonts w:eastAsia="Times New Roman" w:cstheme="minorBidi"/>
        </w:rPr>
        <w:t>All of</w:t>
      </w:r>
      <w:bookmarkEnd w:id="44"/>
      <w:proofErr w:type="gramEnd"/>
      <w:r w:rsidRPr="3D54FF70">
        <w:rPr>
          <w:rFonts w:eastAsia="Times New Roman" w:cstheme="minorBidi"/>
        </w:rPr>
        <w:t xml:space="preserve"> the Product and Inventory Management functions and functionality must be able to be undertaken by Mersey Ferries staff directly. </w:t>
      </w:r>
      <w:bookmarkStart w:id="45" w:name="_Int_6BXOvJR9"/>
      <w:proofErr w:type="gramStart"/>
      <w:r w:rsidRPr="3D54FF70">
        <w:rPr>
          <w:rFonts w:eastAsia="Times New Roman" w:cstheme="minorBidi"/>
        </w:rPr>
        <w:t>In particular the</w:t>
      </w:r>
      <w:bookmarkEnd w:id="45"/>
      <w:proofErr w:type="gramEnd"/>
      <w:r w:rsidRPr="3D54FF70">
        <w:rPr>
          <w:rFonts w:eastAsia="Times New Roman" w:cstheme="minorBidi"/>
        </w:rPr>
        <w:t xml:space="preserve"> ability to link with trusted 3</w:t>
      </w:r>
      <w:r w:rsidRPr="3D54FF70">
        <w:rPr>
          <w:rFonts w:eastAsia="Times New Roman" w:cstheme="minorBidi"/>
          <w:vertAlign w:val="superscript"/>
        </w:rPr>
        <w:t>rd</w:t>
      </w:r>
      <w:r w:rsidRPr="3D54FF70">
        <w:rPr>
          <w:rFonts w:eastAsia="Times New Roman" w:cstheme="minorBidi"/>
        </w:rPr>
        <w:t xml:space="preserve"> Party Attractions for joint retailing of shared products.</w:t>
      </w:r>
    </w:p>
    <w:p w14:paraId="729048D2" w14:textId="792D5AE7" w:rsidR="00933F1F" w:rsidRPr="00D264E4" w:rsidRDefault="048D2BDC" w:rsidP="1965519A">
      <w:pPr>
        <w:pStyle w:val="ListParagraph"/>
        <w:numPr>
          <w:ilvl w:val="0"/>
          <w:numId w:val="9"/>
        </w:numPr>
        <w:spacing w:before="120" w:after="120" w:line="264" w:lineRule="auto"/>
        <w:outlineLvl w:val="3"/>
        <w:rPr>
          <w:rFonts w:eastAsia="Times New Roman" w:cstheme="minorBidi"/>
        </w:rPr>
      </w:pPr>
      <w:r w:rsidRPr="7373ED31">
        <w:rPr>
          <w:rFonts w:eastAsia="Times New Roman" w:cstheme="minorBidi"/>
        </w:rPr>
        <w:t xml:space="preserve">The ability for Contact Centre staff to sell </w:t>
      </w:r>
      <w:r w:rsidR="6412E5F1" w:rsidRPr="7373ED31">
        <w:rPr>
          <w:rFonts w:eastAsia="Times New Roman" w:cstheme="minorBidi"/>
        </w:rPr>
        <w:t>tickets and take payments over the telephone phone (customer not present MOTO transaction) in compliance with PCI DSS</w:t>
      </w:r>
      <w:r w:rsidR="04673E37" w:rsidRPr="7373ED31">
        <w:rPr>
          <w:rFonts w:eastAsia="Times New Roman" w:cstheme="minorBidi"/>
        </w:rPr>
        <w:t>.</w:t>
      </w:r>
    </w:p>
    <w:p w14:paraId="5933FEF2" w14:textId="4B21685B" w:rsidR="3F638718" w:rsidRPr="00EE56C5" w:rsidRDefault="3F638718" w:rsidP="3D54FF70">
      <w:pPr>
        <w:pStyle w:val="ListParagraph"/>
        <w:numPr>
          <w:ilvl w:val="0"/>
          <w:numId w:val="9"/>
        </w:numPr>
        <w:spacing w:before="120" w:after="120" w:line="264" w:lineRule="auto"/>
        <w:outlineLvl w:val="3"/>
        <w:rPr>
          <w:rFonts w:asciiTheme="minorHAnsi" w:eastAsiaTheme="minorEastAsia" w:hAnsiTheme="minorHAnsi" w:cstheme="minorBidi"/>
          <w:i/>
          <w:iCs/>
        </w:rPr>
      </w:pPr>
      <w:r w:rsidRPr="3D54FF70">
        <w:rPr>
          <w:rFonts w:eastAsia="Times New Roman" w:cstheme="minorBidi"/>
        </w:rPr>
        <w:t>Mersey Ferries must be able to manage group sales, both in house and online. The system must allow creation of group rates, group sales online facility and creation of contacts to help manage group bookings</w:t>
      </w:r>
      <w:bookmarkStart w:id="46" w:name="_Int_IeP3k5dZ"/>
      <w:r w:rsidRPr="3D54FF70">
        <w:rPr>
          <w:rFonts w:eastAsia="Times New Roman" w:cstheme="minorBidi"/>
        </w:rPr>
        <w:t xml:space="preserve">.  </w:t>
      </w:r>
      <w:bookmarkEnd w:id="46"/>
      <w:r w:rsidRPr="3D54FF70">
        <w:rPr>
          <w:rFonts w:eastAsia="Times New Roman" w:cstheme="minorBidi"/>
        </w:rPr>
        <w:t xml:space="preserve"> </w:t>
      </w:r>
    </w:p>
    <w:p w14:paraId="51101250" w14:textId="04D4DFDF" w:rsidR="00EE56C5" w:rsidRPr="007E2F2F" w:rsidRDefault="00EE56C5" w:rsidP="3D54FF70">
      <w:pPr>
        <w:pStyle w:val="ListParagraph"/>
        <w:numPr>
          <w:ilvl w:val="0"/>
          <w:numId w:val="9"/>
        </w:numPr>
        <w:spacing w:before="120" w:after="120" w:line="264" w:lineRule="auto"/>
        <w:outlineLvl w:val="3"/>
        <w:rPr>
          <w:rFonts w:asciiTheme="minorHAnsi" w:eastAsiaTheme="minorEastAsia" w:hAnsiTheme="minorHAnsi" w:cstheme="minorBidi"/>
          <w:i/>
          <w:iCs/>
        </w:rPr>
      </w:pPr>
      <w:r w:rsidRPr="3D54FF70">
        <w:rPr>
          <w:rFonts w:eastAsia="Times New Roman" w:cstheme="minorBidi"/>
        </w:rPr>
        <w:t xml:space="preserve">The customer facing webstore requires an optimised customer focussed booking platform, dynamically optimised for PC’s, tablets, and mobile phones, that provides users with a secure </w:t>
      </w:r>
      <w:bookmarkStart w:id="47" w:name="_Int_UTJz3473"/>
      <w:r w:rsidRPr="3D54FF70">
        <w:rPr>
          <w:rFonts w:eastAsia="Times New Roman" w:cstheme="minorBidi"/>
        </w:rPr>
        <w:t>easy way</w:t>
      </w:r>
      <w:bookmarkEnd w:id="47"/>
      <w:r w:rsidRPr="3D54FF70">
        <w:rPr>
          <w:rFonts w:eastAsia="Times New Roman" w:cstheme="minorBidi"/>
        </w:rPr>
        <w:t xml:space="preserve"> to book from whichever sales channel they choose. The platform needs to be user-centric, enabling customers to see available capacities and prices per sailing, to help them make their choice.</w:t>
      </w:r>
    </w:p>
    <w:p w14:paraId="59A20CF2" w14:textId="08D032D7" w:rsidR="007E2F2F" w:rsidRPr="009276F6" w:rsidRDefault="007E2F2F" w:rsidP="3D54FF70">
      <w:pPr>
        <w:pStyle w:val="ListParagraph"/>
        <w:numPr>
          <w:ilvl w:val="0"/>
          <w:numId w:val="9"/>
        </w:numPr>
        <w:spacing w:before="120" w:after="120" w:line="264" w:lineRule="auto"/>
        <w:outlineLvl w:val="3"/>
        <w:rPr>
          <w:rFonts w:asciiTheme="minorHAnsi" w:eastAsiaTheme="minorEastAsia" w:hAnsiTheme="minorHAnsi" w:cstheme="minorBidi"/>
          <w:i/>
          <w:iCs/>
        </w:rPr>
      </w:pPr>
      <w:r w:rsidRPr="3D54FF70">
        <w:rPr>
          <w:rFonts w:eastAsia="Times New Roman" w:cstheme="minorBidi"/>
        </w:rPr>
        <w:t xml:space="preserve">Customers must be able to book a single journey or multiple journeys for a single user or for many. They must be able to purchase and redeem gift vouchers, whilst also being able to gift both vouchers and products to other customers. Customers must be able to cancel or amend bookings (subject to agreed T&amp;C’s) and be able to apply for a refund, where necessary. They will also be supported by </w:t>
      </w:r>
      <w:bookmarkStart w:id="48" w:name="_Int_Ud5fw6BZ"/>
      <w:r w:rsidRPr="3D54FF70">
        <w:rPr>
          <w:rFonts w:eastAsia="Times New Roman" w:cstheme="minorBidi"/>
        </w:rPr>
        <w:t>a high level</w:t>
      </w:r>
      <w:bookmarkEnd w:id="48"/>
      <w:r w:rsidRPr="3D54FF70">
        <w:rPr>
          <w:rFonts w:eastAsia="Times New Roman" w:cstheme="minorBidi"/>
        </w:rPr>
        <w:t xml:space="preserve"> of tailored customer support information.</w:t>
      </w:r>
    </w:p>
    <w:p w14:paraId="6E62C057" w14:textId="3631A270" w:rsidR="009276F6" w:rsidRDefault="009276F6" w:rsidP="1965519A">
      <w:pPr>
        <w:pStyle w:val="ListParagraph"/>
        <w:numPr>
          <w:ilvl w:val="0"/>
          <w:numId w:val="9"/>
        </w:numPr>
        <w:spacing w:before="120" w:after="120" w:line="264" w:lineRule="auto"/>
        <w:outlineLvl w:val="3"/>
        <w:rPr>
          <w:rFonts w:asciiTheme="minorHAnsi" w:eastAsiaTheme="minorEastAsia" w:hAnsiTheme="minorHAnsi" w:cstheme="minorBidi"/>
          <w:i/>
          <w:iCs/>
          <w:szCs w:val="22"/>
        </w:rPr>
      </w:pPr>
      <w:r w:rsidRPr="1965519A">
        <w:rPr>
          <w:rFonts w:eastAsia="Times New Roman" w:cstheme="minorBidi"/>
        </w:rPr>
        <w:t>The customer must be able to receive their ticket as a QR (Dynamic or Static)/Barcode either via the customers mobile phone, or via email as a print at home ticket. All ticket fulfilment will enable the customer to go straight to the ferry without the need to visit the Staff Desks at the Terminals.</w:t>
      </w:r>
    </w:p>
    <w:p w14:paraId="0A83C725" w14:textId="75D928FB" w:rsidR="1965519A" w:rsidRDefault="1965519A" w:rsidP="1965519A">
      <w:pPr>
        <w:pStyle w:val="ListParagraph"/>
        <w:numPr>
          <w:ilvl w:val="0"/>
          <w:numId w:val="9"/>
        </w:numPr>
        <w:spacing w:before="120" w:after="120" w:line="264" w:lineRule="auto"/>
        <w:outlineLvl w:val="3"/>
        <w:rPr>
          <w:rFonts w:asciiTheme="minorHAnsi" w:eastAsiaTheme="minorEastAsia" w:hAnsiTheme="minorHAnsi" w:cstheme="minorBidi"/>
          <w:i/>
          <w:iCs/>
          <w:color w:val="008080"/>
          <w:szCs w:val="22"/>
          <w:u w:val="single"/>
        </w:rPr>
      </w:pPr>
      <w:r w:rsidRPr="1965519A">
        <w:rPr>
          <w:rFonts w:eastAsia="Times New Roman" w:cstheme="minorBidi"/>
        </w:rPr>
        <w:t>The System should be dynamically scalable to manage customer accounts and transactions as usage increases without the need for new hardware.</w:t>
      </w:r>
    </w:p>
    <w:p w14:paraId="7E39F657" w14:textId="0815433C" w:rsidR="1965519A" w:rsidRDefault="1965519A" w:rsidP="3D54FF70">
      <w:pPr>
        <w:pStyle w:val="ListParagraph"/>
        <w:numPr>
          <w:ilvl w:val="0"/>
          <w:numId w:val="9"/>
        </w:numPr>
        <w:rPr>
          <w:rFonts w:asciiTheme="minorHAnsi" w:eastAsiaTheme="minorEastAsia" w:hAnsiTheme="minorHAnsi" w:cstheme="minorBidi"/>
          <w:color w:val="008080"/>
        </w:rPr>
      </w:pPr>
      <w:r w:rsidRPr="3D54FF70">
        <w:rPr>
          <w:rFonts w:eastAsia="Times New Roman" w:cstheme="minorBidi"/>
        </w:rPr>
        <w:t xml:space="preserve">The Suppliers QR Code / Barcode schema, rules and open </w:t>
      </w:r>
      <w:bookmarkStart w:id="49" w:name="_Int_lkrM27uY"/>
      <w:r w:rsidRPr="3D54FF70">
        <w:rPr>
          <w:rFonts w:eastAsia="Times New Roman" w:cstheme="minorBidi"/>
        </w:rPr>
        <w:t>API</w:t>
      </w:r>
      <w:bookmarkEnd w:id="49"/>
      <w:r w:rsidRPr="3D54FF70">
        <w:rPr>
          <w:rFonts w:eastAsia="Times New Roman" w:cstheme="minorBidi"/>
        </w:rPr>
        <w:t xml:space="preserve"> must be made available to our existing handheld validator Supplier</w:t>
      </w:r>
      <w:r w:rsidRPr="3D54FF70">
        <w:rPr>
          <w:rFonts w:eastAsia="Times New Roman" w:cstheme="minorBidi"/>
          <w:b/>
          <w:bCs/>
        </w:rPr>
        <w:t xml:space="preserve"> </w:t>
      </w:r>
      <w:r w:rsidRPr="3D54FF70">
        <w:rPr>
          <w:rFonts w:eastAsia="Times New Roman" w:cstheme="minorBidi"/>
        </w:rPr>
        <w:t xml:space="preserve">(Ticketer) who will need to be </w:t>
      </w:r>
      <w:r w:rsidRPr="3D54FF70">
        <w:rPr>
          <w:rFonts w:eastAsia="Times New Roman" w:cstheme="minorBidi"/>
        </w:rPr>
        <w:lastRenderedPageBreak/>
        <w:t>able to read and interact with the Suppliers products and back office sending messages back to the central Back Office.</w:t>
      </w:r>
    </w:p>
    <w:p w14:paraId="1007E5E4" w14:textId="3E519AB1" w:rsidR="005315E7" w:rsidRPr="00BA5590" w:rsidRDefault="005315E7" w:rsidP="00BA5590">
      <w:pPr>
        <w:spacing w:before="120" w:after="120" w:line="264" w:lineRule="auto"/>
        <w:outlineLvl w:val="3"/>
        <w:rPr>
          <w:rFonts w:eastAsia="Times New Roman" w:cstheme="minorHAnsi"/>
        </w:rPr>
      </w:pPr>
    </w:p>
    <w:p w14:paraId="658B3B9E" w14:textId="3525D0C6" w:rsidR="00CF26C5" w:rsidRDefault="00CF26C5" w:rsidP="27A901C4">
      <w:pPr>
        <w:spacing w:before="120" w:line="264" w:lineRule="auto"/>
        <w:ind w:left="567" w:right="170"/>
        <w:rPr>
          <w:rFonts w:cstheme="minorBidi"/>
        </w:rPr>
      </w:pPr>
      <w:r w:rsidRPr="27A901C4">
        <w:rPr>
          <w:rFonts w:cstheme="minorBidi"/>
        </w:rPr>
        <w:t xml:space="preserve">The System must be able to support the following product functionality configurable at a local level by Mersey Ferries staff: </w:t>
      </w:r>
    </w:p>
    <w:p w14:paraId="06C717F2" w14:textId="77777777" w:rsidR="00D264E4" w:rsidRPr="00D264E4" w:rsidRDefault="00D264E4" w:rsidP="00BA5590">
      <w:pPr>
        <w:spacing w:before="120" w:line="264" w:lineRule="auto"/>
        <w:ind w:left="567" w:right="170"/>
        <w:rPr>
          <w:rFonts w:cstheme="minorHAnsi"/>
          <w:szCs w:val="22"/>
        </w:rPr>
      </w:pPr>
    </w:p>
    <w:p w14:paraId="297B0274" w14:textId="7329B25A" w:rsidR="00CF26C5" w:rsidRPr="00D264E4" w:rsidRDefault="00CF26C5" w:rsidP="1965519A">
      <w:pPr>
        <w:pStyle w:val="ListParagraph"/>
        <w:numPr>
          <w:ilvl w:val="0"/>
          <w:numId w:val="11"/>
        </w:numPr>
        <w:spacing w:line="264" w:lineRule="auto"/>
        <w:ind w:left="927" w:right="170"/>
        <w:jc w:val="both"/>
        <w:rPr>
          <w:rFonts w:cstheme="minorBidi"/>
        </w:rPr>
      </w:pPr>
      <w:r w:rsidRPr="1965519A">
        <w:rPr>
          <w:rFonts w:cstheme="minorBidi"/>
        </w:rPr>
        <w:t>The ability to limit ticket availability by channel.</w:t>
      </w:r>
    </w:p>
    <w:p w14:paraId="6F19DEC0" w14:textId="79104940" w:rsidR="00CF26C5" w:rsidRPr="00D264E4" w:rsidRDefault="00CF26C5" w:rsidP="1965519A">
      <w:pPr>
        <w:pStyle w:val="ListParagraph"/>
        <w:numPr>
          <w:ilvl w:val="0"/>
          <w:numId w:val="11"/>
        </w:numPr>
        <w:spacing w:line="264" w:lineRule="auto"/>
        <w:ind w:left="927" w:right="170"/>
        <w:jc w:val="both"/>
        <w:rPr>
          <w:rFonts w:cstheme="minorBidi"/>
        </w:rPr>
      </w:pPr>
      <w:r w:rsidRPr="1965519A">
        <w:rPr>
          <w:rFonts w:cstheme="minorBidi"/>
        </w:rPr>
        <w:t>The ability to host a “quick sale” function – for faster check out.</w:t>
      </w:r>
    </w:p>
    <w:p w14:paraId="4E8357F2" w14:textId="1B59A87E" w:rsidR="00CF26C5" w:rsidRPr="00D264E4" w:rsidRDefault="00CF26C5" w:rsidP="1965519A">
      <w:pPr>
        <w:pStyle w:val="ListParagraph"/>
        <w:numPr>
          <w:ilvl w:val="0"/>
          <w:numId w:val="11"/>
        </w:numPr>
        <w:spacing w:line="264" w:lineRule="auto"/>
        <w:ind w:left="927" w:right="170"/>
        <w:jc w:val="both"/>
        <w:rPr>
          <w:rFonts w:cstheme="minorBidi"/>
        </w:rPr>
      </w:pPr>
      <w:r w:rsidRPr="1965519A">
        <w:rPr>
          <w:rFonts w:cstheme="minorBidi"/>
        </w:rPr>
        <w:t xml:space="preserve">The ability for Mersey Ferries administrators to change ticket prices, service fees and other additional charges on a ticket-by-ticket basis. </w:t>
      </w:r>
    </w:p>
    <w:p w14:paraId="1FD1C3D8" w14:textId="27196C7B" w:rsidR="00CF26C5" w:rsidRPr="00D264E4" w:rsidRDefault="00CF26C5" w:rsidP="1965519A">
      <w:pPr>
        <w:pStyle w:val="ListParagraph"/>
        <w:numPr>
          <w:ilvl w:val="0"/>
          <w:numId w:val="11"/>
        </w:numPr>
        <w:spacing w:line="264" w:lineRule="auto"/>
        <w:ind w:left="927" w:right="170"/>
        <w:jc w:val="both"/>
        <w:rPr>
          <w:rFonts w:cstheme="minorBidi"/>
        </w:rPr>
      </w:pPr>
      <w:r w:rsidRPr="1965519A">
        <w:rPr>
          <w:rFonts w:cstheme="minorBidi"/>
        </w:rPr>
        <w:t>The ability to host and manage a private event or charter sale.</w:t>
      </w:r>
    </w:p>
    <w:p w14:paraId="56115A54" w14:textId="7F39D0EC" w:rsidR="1965519A" w:rsidRDefault="1965519A" w:rsidP="1965519A">
      <w:pPr>
        <w:pStyle w:val="ListParagraph"/>
        <w:numPr>
          <w:ilvl w:val="0"/>
          <w:numId w:val="11"/>
        </w:numPr>
        <w:spacing w:line="264" w:lineRule="auto"/>
        <w:ind w:left="927" w:right="170"/>
        <w:jc w:val="both"/>
      </w:pPr>
      <w:r w:rsidRPr="1965519A">
        <w:rPr>
          <w:rFonts w:cstheme="minorBidi"/>
        </w:rPr>
        <w:t>The ability to cancel issues tickets to remove validity to travel.</w:t>
      </w:r>
    </w:p>
    <w:p w14:paraId="4D5302A5" w14:textId="40A1325B" w:rsidR="00CF26C5" w:rsidRPr="00D264E4" w:rsidRDefault="00CF26C5" w:rsidP="1965519A">
      <w:pPr>
        <w:pStyle w:val="ListParagraph"/>
        <w:numPr>
          <w:ilvl w:val="0"/>
          <w:numId w:val="10"/>
        </w:numPr>
        <w:spacing w:line="264" w:lineRule="auto"/>
        <w:ind w:left="927" w:right="170"/>
        <w:jc w:val="both"/>
        <w:rPr>
          <w:rFonts w:cstheme="minorBidi"/>
        </w:rPr>
      </w:pPr>
      <w:r w:rsidRPr="1965519A">
        <w:rPr>
          <w:rFonts w:cstheme="minorBidi"/>
        </w:rPr>
        <w:t>Memberships.</w:t>
      </w:r>
    </w:p>
    <w:p w14:paraId="0499513B" w14:textId="258C444B" w:rsidR="00CF26C5" w:rsidRPr="00D264E4" w:rsidRDefault="00CF26C5" w:rsidP="1965519A">
      <w:pPr>
        <w:pStyle w:val="ListParagraph"/>
        <w:numPr>
          <w:ilvl w:val="0"/>
          <w:numId w:val="10"/>
        </w:numPr>
        <w:spacing w:line="264" w:lineRule="auto"/>
        <w:ind w:left="927" w:right="170"/>
        <w:jc w:val="both"/>
        <w:rPr>
          <w:rFonts w:cstheme="minorBidi"/>
        </w:rPr>
      </w:pPr>
      <w:r w:rsidRPr="1965519A">
        <w:rPr>
          <w:rFonts w:cstheme="minorBidi"/>
        </w:rPr>
        <w:t>Assigned Seating.</w:t>
      </w:r>
    </w:p>
    <w:p w14:paraId="08CDFD62" w14:textId="5F4A1E32" w:rsidR="00CF26C5" w:rsidRPr="00D264E4" w:rsidRDefault="00CF26C5" w:rsidP="1965519A">
      <w:pPr>
        <w:pStyle w:val="ListParagraph"/>
        <w:numPr>
          <w:ilvl w:val="0"/>
          <w:numId w:val="10"/>
        </w:numPr>
        <w:spacing w:line="264" w:lineRule="auto"/>
        <w:ind w:left="927" w:right="170"/>
        <w:jc w:val="both"/>
        <w:rPr>
          <w:rFonts w:cstheme="minorBidi"/>
        </w:rPr>
      </w:pPr>
      <w:r w:rsidRPr="1965519A">
        <w:rPr>
          <w:rFonts w:cstheme="minorBidi"/>
        </w:rPr>
        <w:t xml:space="preserve">Dynamic </w:t>
      </w:r>
      <w:proofErr w:type="spellStart"/>
      <w:r w:rsidRPr="1965519A">
        <w:rPr>
          <w:rFonts w:cstheme="minorBidi"/>
        </w:rPr>
        <w:t>Seatmaps</w:t>
      </w:r>
      <w:proofErr w:type="spellEnd"/>
      <w:r w:rsidRPr="1965519A">
        <w:rPr>
          <w:rFonts w:cstheme="minorBidi"/>
        </w:rPr>
        <w:t>.</w:t>
      </w:r>
    </w:p>
    <w:p w14:paraId="617E4DE0" w14:textId="307B015B" w:rsidR="00CF26C5" w:rsidRPr="00D264E4" w:rsidRDefault="00CF26C5" w:rsidP="1965519A">
      <w:pPr>
        <w:pStyle w:val="ListParagraph"/>
        <w:numPr>
          <w:ilvl w:val="0"/>
          <w:numId w:val="10"/>
        </w:numPr>
        <w:spacing w:line="264" w:lineRule="auto"/>
        <w:ind w:left="927" w:right="170"/>
        <w:jc w:val="both"/>
        <w:rPr>
          <w:rFonts w:cstheme="minorBidi"/>
        </w:rPr>
      </w:pPr>
      <w:r w:rsidRPr="1965519A">
        <w:rPr>
          <w:rFonts w:cstheme="minorBidi"/>
        </w:rPr>
        <w:t>Pre-Paid passes.</w:t>
      </w:r>
    </w:p>
    <w:p w14:paraId="457E69D5" w14:textId="20E8E224" w:rsidR="00CF26C5" w:rsidRPr="00D264E4" w:rsidRDefault="00CF26C5" w:rsidP="1965519A">
      <w:pPr>
        <w:pStyle w:val="ListParagraph"/>
        <w:numPr>
          <w:ilvl w:val="0"/>
          <w:numId w:val="10"/>
        </w:numPr>
        <w:spacing w:line="264" w:lineRule="auto"/>
        <w:ind w:left="927" w:right="170"/>
        <w:jc w:val="both"/>
        <w:rPr>
          <w:rFonts w:cstheme="minorBidi"/>
        </w:rPr>
      </w:pPr>
      <w:r w:rsidRPr="1965519A">
        <w:rPr>
          <w:rFonts w:cstheme="minorBidi"/>
        </w:rPr>
        <w:t>Round-Trip Ticketing.</w:t>
      </w:r>
    </w:p>
    <w:p w14:paraId="1DAEF9F5" w14:textId="65D2BE30" w:rsidR="00CF26C5" w:rsidRPr="00D264E4" w:rsidRDefault="00CF26C5" w:rsidP="1965519A">
      <w:pPr>
        <w:pStyle w:val="ListParagraph"/>
        <w:numPr>
          <w:ilvl w:val="0"/>
          <w:numId w:val="10"/>
        </w:numPr>
        <w:spacing w:line="264" w:lineRule="auto"/>
        <w:ind w:left="927" w:right="170"/>
        <w:jc w:val="both"/>
        <w:rPr>
          <w:rFonts w:cstheme="minorBidi"/>
        </w:rPr>
      </w:pPr>
      <w:r w:rsidRPr="1965519A">
        <w:rPr>
          <w:rFonts w:cstheme="minorBidi"/>
        </w:rPr>
        <w:t>Reservation Linking.</w:t>
      </w:r>
    </w:p>
    <w:p w14:paraId="5CB7DCDB" w14:textId="0102374D" w:rsidR="00CF26C5" w:rsidRPr="00D264E4" w:rsidRDefault="00CF26C5" w:rsidP="1965519A">
      <w:pPr>
        <w:pStyle w:val="ListParagraph"/>
        <w:numPr>
          <w:ilvl w:val="0"/>
          <w:numId w:val="10"/>
        </w:numPr>
        <w:spacing w:line="264" w:lineRule="auto"/>
        <w:ind w:left="927" w:right="170"/>
        <w:jc w:val="both"/>
        <w:rPr>
          <w:rFonts w:cstheme="minorBidi"/>
        </w:rPr>
      </w:pPr>
      <w:proofErr w:type="spellStart"/>
      <w:r w:rsidRPr="1965519A">
        <w:rPr>
          <w:rFonts w:cstheme="minorBidi"/>
        </w:rPr>
        <w:t>Freesale</w:t>
      </w:r>
      <w:proofErr w:type="spellEnd"/>
      <w:r w:rsidRPr="1965519A">
        <w:rPr>
          <w:rFonts w:cstheme="minorBidi"/>
        </w:rPr>
        <w:t xml:space="preserve"> (General Admission).</w:t>
      </w:r>
    </w:p>
    <w:p w14:paraId="14A0A7E3" w14:textId="7BB80237" w:rsidR="00CF26C5" w:rsidRPr="00D264E4" w:rsidRDefault="00CF26C5" w:rsidP="1965519A">
      <w:pPr>
        <w:pStyle w:val="ListParagraph"/>
        <w:numPr>
          <w:ilvl w:val="0"/>
          <w:numId w:val="10"/>
        </w:numPr>
        <w:spacing w:line="264" w:lineRule="auto"/>
        <w:ind w:left="927" w:right="170"/>
        <w:jc w:val="both"/>
        <w:rPr>
          <w:rFonts w:cstheme="minorBidi"/>
        </w:rPr>
      </w:pPr>
      <w:r w:rsidRPr="1965519A">
        <w:rPr>
          <w:rFonts w:cstheme="minorBidi"/>
        </w:rPr>
        <w:t>Timed Ticketing.</w:t>
      </w:r>
    </w:p>
    <w:p w14:paraId="72555946" w14:textId="7C3D25DF" w:rsidR="00CF26C5" w:rsidRPr="00D264E4" w:rsidRDefault="00CF26C5" w:rsidP="1965519A">
      <w:pPr>
        <w:pStyle w:val="ListParagraph"/>
        <w:numPr>
          <w:ilvl w:val="0"/>
          <w:numId w:val="10"/>
        </w:numPr>
        <w:spacing w:line="264" w:lineRule="auto"/>
        <w:ind w:left="927" w:right="170"/>
        <w:jc w:val="both"/>
        <w:rPr>
          <w:rFonts w:cstheme="minorBidi"/>
        </w:rPr>
      </w:pPr>
      <w:r w:rsidRPr="1965519A">
        <w:rPr>
          <w:rFonts w:cstheme="minorBidi"/>
        </w:rPr>
        <w:t>Product bundling.</w:t>
      </w:r>
    </w:p>
    <w:p w14:paraId="4F4EB9E8" w14:textId="018AE01C" w:rsidR="00CF26C5" w:rsidRPr="00D264E4" w:rsidRDefault="00CF26C5" w:rsidP="1965519A">
      <w:pPr>
        <w:pStyle w:val="ListParagraph"/>
        <w:numPr>
          <w:ilvl w:val="0"/>
          <w:numId w:val="10"/>
        </w:numPr>
        <w:spacing w:line="264" w:lineRule="auto"/>
        <w:ind w:left="927" w:right="170"/>
        <w:jc w:val="both"/>
        <w:rPr>
          <w:rFonts w:cstheme="minorBidi"/>
        </w:rPr>
      </w:pPr>
      <w:r w:rsidRPr="1965519A">
        <w:rPr>
          <w:rFonts w:cstheme="minorBidi"/>
        </w:rPr>
        <w:t>Customizable Dashboards.</w:t>
      </w:r>
    </w:p>
    <w:p w14:paraId="1A3ECD47" w14:textId="690BFCCA" w:rsidR="00CF26C5" w:rsidRPr="00D264E4" w:rsidRDefault="00CF26C5" w:rsidP="1965519A">
      <w:pPr>
        <w:pStyle w:val="ListParagraph"/>
        <w:numPr>
          <w:ilvl w:val="0"/>
          <w:numId w:val="10"/>
        </w:numPr>
        <w:spacing w:line="264" w:lineRule="auto"/>
        <w:ind w:left="927" w:right="170"/>
        <w:jc w:val="both"/>
        <w:rPr>
          <w:rFonts w:cstheme="minorBidi"/>
        </w:rPr>
      </w:pPr>
      <w:r w:rsidRPr="1965519A">
        <w:rPr>
          <w:rFonts w:cstheme="minorBidi"/>
        </w:rPr>
        <w:t>Local partner sales portal (Concierge, Affiliate, other attractions).</w:t>
      </w:r>
    </w:p>
    <w:p w14:paraId="7655E805" w14:textId="1245B9C0" w:rsidR="00CF26C5" w:rsidRPr="00D264E4" w:rsidRDefault="00CF26C5" w:rsidP="1965519A">
      <w:pPr>
        <w:pStyle w:val="ListParagraph"/>
        <w:numPr>
          <w:ilvl w:val="0"/>
          <w:numId w:val="10"/>
        </w:numPr>
        <w:spacing w:line="264" w:lineRule="auto"/>
        <w:ind w:left="927" w:right="170"/>
        <w:jc w:val="both"/>
        <w:rPr>
          <w:rFonts w:cstheme="minorBidi"/>
        </w:rPr>
      </w:pPr>
      <w:r w:rsidRPr="1965519A">
        <w:rPr>
          <w:rFonts w:cstheme="minorBidi"/>
        </w:rPr>
        <w:t>Gift Certificates.</w:t>
      </w:r>
    </w:p>
    <w:p w14:paraId="58B2EFBE" w14:textId="0072AECC" w:rsidR="00CF26C5" w:rsidRPr="00D264E4" w:rsidRDefault="00CF26C5" w:rsidP="1965519A">
      <w:pPr>
        <w:pStyle w:val="ListParagraph"/>
        <w:numPr>
          <w:ilvl w:val="0"/>
          <w:numId w:val="10"/>
        </w:numPr>
        <w:spacing w:line="264" w:lineRule="auto"/>
        <w:ind w:left="927" w:right="170"/>
        <w:jc w:val="both"/>
        <w:rPr>
          <w:rFonts w:cstheme="minorBidi"/>
        </w:rPr>
      </w:pPr>
      <w:r w:rsidRPr="1965519A">
        <w:rPr>
          <w:rFonts w:cstheme="minorBidi"/>
        </w:rPr>
        <w:t>Gift a product to a 3</w:t>
      </w:r>
      <w:r w:rsidRPr="1965519A">
        <w:rPr>
          <w:rFonts w:cstheme="minorBidi"/>
          <w:vertAlign w:val="superscript"/>
        </w:rPr>
        <w:t>rd</w:t>
      </w:r>
      <w:r w:rsidRPr="1965519A">
        <w:rPr>
          <w:rFonts w:cstheme="minorBidi"/>
        </w:rPr>
        <w:t xml:space="preserve"> party customer account.</w:t>
      </w:r>
    </w:p>
    <w:p w14:paraId="00BB868F" w14:textId="2671EFFF" w:rsidR="00D264E4" w:rsidRDefault="00CF26C5" w:rsidP="1965519A">
      <w:pPr>
        <w:pStyle w:val="ListParagraph"/>
        <w:numPr>
          <w:ilvl w:val="0"/>
          <w:numId w:val="10"/>
        </w:numPr>
        <w:spacing w:line="264" w:lineRule="auto"/>
        <w:ind w:left="927" w:right="170"/>
        <w:jc w:val="both"/>
        <w:rPr>
          <w:rFonts w:cstheme="minorBidi"/>
        </w:rPr>
      </w:pPr>
      <w:r w:rsidRPr="1965519A">
        <w:rPr>
          <w:rFonts w:cstheme="minorBidi"/>
        </w:rPr>
        <w:t>Digital Waivers - Pre-arrival.</w:t>
      </w:r>
    </w:p>
    <w:p w14:paraId="62A819C5" w14:textId="7066E670" w:rsidR="005315E7" w:rsidRDefault="00CF26C5" w:rsidP="1965519A">
      <w:pPr>
        <w:pStyle w:val="ListParagraph"/>
        <w:numPr>
          <w:ilvl w:val="0"/>
          <w:numId w:val="10"/>
        </w:numPr>
        <w:spacing w:line="264" w:lineRule="auto"/>
        <w:ind w:left="927" w:right="170"/>
        <w:jc w:val="both"/>
        <w:rPr>
          <w:rFonts w:cstheme="minorBidi"/>
        </w:rPr>
      </w:pPr>
      <w:r w:rsidRPr="1965519A">
        <w:rPr>
          <w:rFonts w:cstheme="minorBidi"/>
        </w:rPr>
        <w:t>Promotions &amp; Discounts.</w:t>
      </w:r>
    </w:p>
    <w:p w14:paraId="7E1290A6" w14:textId="77777777" w:rsidR="005E48E4" w:rsidRPr="005E48E4" w:rsidRDefault="005E48E4" w:rsidP="005E48E4">
      <w:pPr>
        <w:spacing w:line="264" w:lineRule="auto"/>
        <w:ind w:right="170"/>
        <w:jc w:val="both"/>
        <w:rPr>
          <w:rFonts w:cstheme="minorHAnsi"/>
          <w:szCs w:val="22"/>
        </w:rPr>
      </w:pPr>
    </w:p>
    <w:p w14:paraId="3C913E09" w14:textId="77777777" w:rsidR="007C4C04" w:rsidRDefault="007C4C04" w:rsidP="009460F8">
      <w:pPr>
        <w:pStyle w:val="Heading2"/>
        <w:numPr>
          <w:ilvl w:val="1"/>
          <w:numId w:val="22"/>
        </w:numPr>
      </w:pPr>
      <w:bookmarkStart w:id="50" w:name="_Toc108727285"/>
      <w:r>
        <w:t>Back office</w:t>
      </w:r>
      <w:bookmarkEnd w:id="50"/>
      <w:r>
        <w:t xml:space="preserve"> </w:t>
      </w:r>
    </w:p>
    <w:p w14:paraId="38A68135" w14:textId="77777777" w:rsidR="00722E9E" w:rsidRPr="00722E9E" w:rsidRDefault="00722E9E" w:rsidP="00722E9E"/>
    <w:p w14:paraId="4AB56C42" w14:textId="12D2460B" w:rsidR="00DF716A" w:rsidRDefault="00DF716A" w:rsidP="1965519A">
      <w:pPr>
        <w:spacing w:before="120" w:after="120" w:line="264" w:lineRule="auto"/>
        <w:ind w:left="567"/>
        <w:outlineLvl w:val="3"/>
        <w:rPr>
          <w:rFonts w:eastAsia="Times New Roman" w:cstheme="minorBidi"/>
        </w:rPr>
      </w:pPr>
      <w:r w:rsidRPr="1965519A">
        <w:rPr>
          <w:rFonts w:eastAsia="Times New Roman" w:cstheme="minorBidi"/>
        </w:rPr>
        <w:t>The System should provide back-office capabilities for staff to manage all product content in one place, with centralised report generation for sales and revenue from all channels.</w:t>
      </w:r>
    </w:p>
    <w:p w14:paraId="63AA4B39" w14:textId="48461188" w:rsidR="1965519A" w:rsidRDefault="1965519A" w:rsidP="3D54FF70">
      <w:pPr>
        <w:spacing w:after="120" w:line="264" w:lineRule="auto"/>
        <w:ind w:left="567"/>
        <w:jc w:val="both"/>
        <w:rPr>
          <w:rFonts w:eastAsia="Arial"/>
        </w:rPr>
      </w:pPr>
      <w:r w:rsidRPr="3D54FF70">
        <w:rPr>
          <w:rFonts w:eastAsia="Arial"/>
        </w:rPr>
        <w:t xml:space="preserve">The system must be able to manage multiple products, product types, and product variations, prices, rates, sales </w:t>
      </w:r>
      <w:bookmarkStart w:id="51" w:name="_Int_68wmARno"/>
      <w:r w:rsidR="4023E746" w:rsidRPr="3D54FF70">
        <w:rPr>
          <w:rFonts w:eastAsia="Arial"/>
        </w:rPr>
        <w:t>channels,</w:t>
      </w:r>
      <w:bookmarkEnd w:id="51"/>
      <w:r w:rsidRPr="3D54FF70">
        <w:rPr>
          <w:rFonts w:eastAsia="Arial"/>
        </w:rPr>
        <w:t xml:space="preserve"> and promotions for variable pricing </w:t>
      </w:r>
      <w:bookmarkStart w:id="52" w:name="_Int_ciJ4Rk2f"/>
      <w:r w:rsidRPr="3D54FF70">
        <w:rPr>
          <w:rFonts w:eastAsia="Arial"/>
        </w:rPr>
        <w:t>e.g.</w:t>
      </w:r>
      <w:bookmarkEnd w:id="52"/>
      <w:r w:rsidRPr="3D54FF70">
        <w:rPr>
          <w:rFonts w:eastAsia="Arial"/>
        </w:rPr>
        <w:t xml:space="preserve"> promo codes. It must also be able to retail, support and manage via the POS function, a limited number of non-travel products sold in our shop(s) such as souvenirs and gifts etc.</w:t>
      </w:r>
    </w:p>
    <w:p w14:paraId="40F51DFD" w14:textId="0D15490D" w:rsidR="1965519A" w:rsidRDefault="1965519A" w:rsidP="3D54FF70">
      <w:pPr>
        <w:spacing w:after="120" w:line="264" w:lineRule="auto"/>
        <w:ind w:left="567"/>
        <w:jc w:val="both"/>
        <w:rPr>
          <w:rFonts w:eastAsia="Arial"/>
        </w:rPr>
      </w:pPr>
      <w:r w:rsidRPr="3D54FF70">
        <w:rPr>
          <w:rFonts w:eastAsia="Arial"/>
        </w:rPr>
        <w:t xml:space="preserve">The system should allow Mersey Ferries to allocate </w:t>
      </w:r>
      <w:r w:rsidRPr="3D54FF70">
        <w:rPr>
          <w:rFonts w:eastAsia="Arial"/>
          <w:b/>
          <w:bCs/>
        </w:rPr>
        <w:t>or restrict</w:t>
      </w:r>
      <w:r w:rsidRPr="3D54FF70">
        <w:rPr>
          <w:rFonts w:eastAsia="Arial"/>
        </w:rPr>
        <w:t xml:space="preserve"> ticket stock to individual sales channels based on specific date and timed sailings including multiple boarding points (Pier Head, </w:t>
      </w:r>
      <w:proofErr w:type="spellStart"/>
      <w:r w:rsidRPr="3D54FF70">
        <w:rPr>
          <w:rFonts w:eastAsia="Arial"/>
        </w:rPr>
        <w:t>Seacombe</w:t>
      </w:r>
      <w:proofErr w:type="spellEnd"/>
      <w:r w:rsidRPr="3D54FF70">
        <w:rPr>
          <w:rFonts w:eastAsia="Arial"/>
        </w:rPr>
        <w:t xml:space="preserve"> &amp; Woodside), in addition to being able to retail open validity tickets during defined off-peak periods. Bookings from these sales channels would then check ticket availability in real-time against their allocation and then confirm the booking</w:t>
      </w:r>
      <w:bookmarkStart w:id="53" w:name="_Int_hGrvm78Y"/>
      <w:r w:rsidRPr="3D54FF70">
        <w:rPr>
          <w:rFonts w:eastAsia="Arial"/>
        </w:rPr>
        <w:t xml:space="preserve">.  </w:t>
      </w:r>
      <w:bookmarkEnd w:id="53"/>
    </w:p>
    <w:p w14:paraId="67EE2C9C" w14:textId="383F424E" w:rsidR="1965519A" w:rsidRDefault="1965519A" w:rsidP="3D54FF70">
      <w:pPr>
        <w:spacing w:after="120" w:line="264" w:lineRule="auto"/>
        <w:ind w:left="567"/>
        <w:jc w:val="both"/>
        <w:rPr>
          <w:rFonts w:eastAsia="Arial"/>
        </w:rPr>
      </w:pPr>
      <w:r w:rsidRPr="3D54FF70">
        <w:rPr>
          <w:rFonts w:eastAsia="Arial"/>
        </w:rPr>
        <w:t xml:space="preserve">The system must support the simple creation and addition of new Mersey Ferries products or combination products with other partners. It should also offer inventory management for a complete end to end system including </w:t>
      </w:r>
      <w:bookmarkStart w:id="54" w:name="_Int_OAzZQwph"/>
      <w:r w:rsidRPr="3D54FF70">
        <w:rPr>
          <w:rFonts w:eastAsia="Arial"/>
        </w:rPr>
        <w:t xml:space="preserve">POS.  </w:t>
      </w:r>
      <w:bookmarkStart w:id="55" w:name="_Int_2NWYy2QN"/>
      <w:bookmarkEnd w:id="54"/>
      <w:proofErr w:type="gramStart"/>
      <w:r w:rsidRPr="3D54FF70">
        <w:rPr>
          <w:rFonts w:eastAsia="Arial"/>
        </w:rPr>
        <w:t>All of</w:t>
      </w:r>
      <w:bookmarkEnd w:id="55"/>
      <w:proofErr w:type="gramEnd"/>
      <w:r w:rsidRPr="3D54FF70">
        <w:rPr>
          <w:rFonts w:eastAsia="Arial"/>
        </w:rPr>
        <w:t xml:space="preserve"> the Product and Inventory Management functions and functionality must be able to be undertaken by </w:t>
      </w:r>
      <w:r w:rsidRPr="3D54FF70">
        <w:rPr>
          <w:rFonts w:eastAsia="Arial"/>
        </w:rPr>
        <w:lastRenderedPageBreak/>
        <w:t xml:space="preserve">Mersey Ferries staff directly. </w:t>
      </w:r>
      <w:bookmarkStart w:id="56" w:name="_Int_rinYp8Xd"/>
      <w:proofErr w:type="gramStart"/>
      <w:r w:rsidRPr="3D54FF70">
        <w:rPr>
          <w:rFonts w:eastAsia="Arial"/>
        </w:rPr>
        <w:t>In particular the</w:t>
      </w:r>
      <w:bookmarkEnd w:id="56"/>
      <w:proofErr w:type="gramEnd"/>
      <w:r w:rsidRPr="3D54FF70">
        <w:rPr>
          <w:rFonts w:eastAsia="Arial"/>
        </w:rPr>
        <w:t xml:space="preserve"> ability to link with trusted 3rd Party Attractions for joint retailing of shared products.</w:t>
      </w:r>
    </w:p>
    <w:p w14:paraId="53A9C291" w14:textId="1FE85980" w:rsidR="003C656E" w:rsidRPr="00967C32" w:rsidRDefault="003C656E" w:rsidP="1965519A">
      <w:pPr>
        <w:spacing w:before="120" w:after="120" w:line="264" w:lineRule="auto"/>
        <w:ind w:left="567"/>
        <w:outlineLvl w:val="3"/>
        <w:rPr>
          <w:rFonts w:eastAsia="Arial"/>
          <w:szCs w:val="22"/>
        </w:rPr>
      </w:pPr>
      <w:r w:rsidRPr="1965519A">
        <w:rPr>
          <w:rFonts w:eastAsia="Arial"/>
          <w:szCs w:val="22"/>
        </w:rPr>
        <w:t>Mersey Ferries shall be able to manage both refunds and partial refunds through the back-office system.</w:t>
      </w:r>
    </w:p>
    <w:p w14:paraId="116E6873" w14:textId="5BA85CC7" w:rsidR="003C656E" w:rsidRDefault="00BA5590" w:rsidP="3D54FF70">
      <w:pPr>
        <w:spacing w:before="120" w:after="120" w:line="264" w:lineRule="auto"/>
        <w:ind w:left="567"/>
        <w:outlineLvl w:val="3"/>
        <w:rPr>
          <w:rFonts w:eastAsia="Times New Roman" w:cstheme="minorBidi"/>
        </w:rPr>
      </w:pPr>
      <w:r w:rsidRPr="3D54FF70">
        <w:rPr>
          <w:rFonts w:eastAsia="Arial"/>
        </w:rPr>
        <w:t>The Syst</w:t>
      </w:r>
      <w:r w:rsidRPr="3D54FF70">
        <w:rPr>
          <w:rFonts w:eastAsia="Times New Roman" w:cstheme="minorBidi"/>
        </w:rPr>
        <w:t xml:space="preserve">em must support a range of operational and commercial reports to support business intelligence, as well as being capable to data export to a </w:t>
      </w:r>
      <w:proofErr w:type="gramStart"/>
      <w:r w:rsidRPr="3D54FF70">
        <w:rPr>
          <w:rFonts w:eastAsia="Times New Roman" w:cstheme="minorBidi"/>
        </w:rPr>
        <w:t>third party</w:t>
      </w:r>
      <w:proofErr w:type="gramEnd"/>
      <w:r w:rsidRPr="3D54FF70">
        <w:rPr>
          <w:rFonts w:eastAsia="Times New Roman" w:cstheme="minorBidi"/>
        </w:rPr>
        <w:t xml:space="preserve"> analytics reporting software where required, via a standard export format.</w:t>
      </w:r>
    </w:p>
    <w:p w14:paraId="59F38F46" w14:textId="63BEDD03" w:rsidR="1965519A" w:rsidRDefault="1965519A" w:rsidP="1965519A">
      <w:pPr>
        <w:spacing w:before="120" w:after="120" w:line="264" w:lineRule="auto"/>
        <w:ind w:left="567"/>
        <w:outlineLvl w:val="3"/>
        <w:rPr>
          <w:rFonts w:eastAsia="Times New Roman" w:cstheme="minorBidi"/>
        </w:rPr>
      </w:pPr>
    </w:p>
    <w:p w14:paraId="1372A51E" w14:textId="77777777" w:rsidR="00B3510C" w:rsidRDefault="00B3510C" w:rsidP="00AA5D5F">
      <w:pPr>
        <w:rPr>
          <w:sz w:val="24"/>
        </w:rPr>
      </w:pPr>
    </w:p>
    <w:p w14:paraId="2DD55C9C" w14:textId="3898C7F4" w:rsidR="00F64351" w:rsidRDefault="00F64351">
      <w:pPr>
        <w:rPr>
          <w:sz w:val="24"/>
        </w:rPr>
      </w:pPr>
      <w:r>
        <w:rPr>
          <w:sz w:val="24"/>
        </w:rPr>
        <w:br w:type="page"/>
      </w:r>
    </w:p>
    <w:p w14:paraId="73EE9A4A" w14:textId="5D0F4DE2" w:rsidR="00AA5D5F" w:rsidRPr="00175B20" w:rsidRDefault="00AA5D5F" w:rsidP="009460F8">
      <w:pPr>
        <w:pStyle w:val="Heading1"/>
        <w:numPr>
          <w:ilvl w:val="0"/>
          <w:numId w:val="22"/>
        </w:numPr>
      </w:pPr>
      <w:bookmarkStart w:id="57" w:name="_Toc108727286"/>
      <w:r w:rsidRPr="00175B20">
        <w:lastRenderedPageBreak/>
        <w:t>INTERFACES</w:t>
      </w:r>
      <w:bookmarkEnd w:id="57"/>
    </w:p>
    <w:p w14:paraId="23A1FEBF" w14:textId="77777777" w:rsidR="00AA5D5F" w:rsidRPr="00175B20" w:rsidRDefault="00AA5D5F" w:rsidP="00AA5D5F">
      <w:pPr>
        <w:pStyle w:val="ListParagraph"/>
        <w:ind w:left="360"/>
        <w:rPr>
          <w:b/>
          <w:bCs/>
          <w:sz w:val="24"/>
        </w:rPr>
      </w:pPr>
    </w:p>
    <w:p w14:paraId="76D65BC9" w14:textId="40AABEC0" w:rsidR="00AA5D5F" w:rsidRPr="00175B20" w:rsidRDefault="0046608B" w:rsidP="00AA5D5F">
      <w:pPr>
        <w:ind w:left="363"/>
        <w:rPr>
          <w:szCs w:val="22"/>
        </w:rPr>
      </w:pPr>
      <w:r w:rsidRPr="00175B20">
        <w:rPr>
          <w:szCs w:val="22"/>
        </w:rPr>
        <w:t>The diagram below outlines the interfaces required:</w:t>
      </w:r>
    </w:p>
    <w:p w14:paraId="726FEC15" w14:textId="4AC0E0C8" w:rsidR="00347DA9" w:rsidRPr="00175B20" w:rsidRDefault="00347DA9" w:rsidP="00AA5D5F">
      <w:pPr>
        <w:ind w:left="363"/>
        <w:rPr>
          <w:sz w:val="24"/>
        </w:rPr>
      </w:pPr>
    </w:p>
    <w:p w14:paraId="647C3BEF" w14:textId="788678D4" w:rsidR="00347DA9" w:rsidRPr="00175B20" w:rsidRDefault="00D07D89" w:rsidP="00AA5D5F">
      <w:pPr>
        <w:ind w:left="363"/>
        <w:rPr>
          <w:rFonts w:eastAsia="Calibri"/>
          <w:sz w:val="20"/>
          <w:szCs w:val="20"/>
        </w:rPr>
      </w:pPr>
      <w:r w:rsidRPr="27A901C4">
        <w:rPr>
          <w:noProof/>
        </w:rPr>
        <w:t xml:space="preserve"> </w:t>
      </w:r>
      <w:r>
        <w:rPr>
          <w:noProof/>
        </w:rPr>
        <w:drawing>
          <wp:inline distT="0" distB="0" distL="0" distR="0" wp14:anchorId="6FE470F7" wp14:editId="0EAD317F">
            <wp:extent cx="4701538" cy="3052874"/>
            <wp:effectExtent l="19050" t="19050" r="22860" b="146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01538" cy="3052874"/>
                    </a:xfrm>
                    <a:prstGeom prst="rect">
                      <a:avLst/>
                    </a:prstGeom>
                    <a:ln>
                      <a:solidFill>
                        <a:schemeClr val="accent1"/>
                      </a:solidFill>
                    </a:ln>
                  </pic:spPr>
                </pic:pic>
              </a:graphicData>
            </a:graphic>
          </wp:inline>
        </w:drawing>
      </w:r>
    </w:p>
    <w:p w14:paraId="188C2C80" w14:textId="0E88980E" w:rsidR="00AA5D5F" w:rsidRPr="00175B20" w:rsidRDefault="00AA5D5F" w:rsidP="00AA5D5F">
      <w:pPr>
        <w:ind w:firstLine="363"/>
        <w:rPr>
          <w:b/>
          <w:bCs/>
          <w:sz w:val="24"/>
          <w:highlight w:val="yellow"/>
        </w:rPr>
      </w:pPr>
    </w:p>
    <w:p w14:paraId="293E1067" w14:textId="4834AF4E" w:rsidR="00B034D5" w:rsidRPr="00175B20" w:rsidRDefault="00401C12" w:rsidP="0B98722F">
      <w:pPr>
        <w:ind w:left="363"/>
        <w:rPr>
          <w:rFonts w:eastAsia="Arial"/>
        </w:rPr>
      </w:pPr>
      <w:r>
        <w:t>The booking platform must operate on handheld devices</w:t>
      </w:r>
      <w:r w:rsidR="009A6337">
        <w:t xml:space="preserve"> as well as integrate with the current Mersey Ferries website and the proposed self-service kiosks. </w:t>
      </w:r>
      <w:r w:rsidR="1965519A">
        <w:t xml:space="preserve">It must also integrate with the 3rd party </w:t>
      </w:r>
      <w:r w:rsidR="1B6D8F35">
        <w:t>handheld</w:t>
      </w:r>
      <w:r w:rsidR="1965519A">
        <w:t xml:space="preserve"> validator provider of </w:t>
      </w:r>
      <w:r w:rsidR="239A4B77">
        <w:t>Ticketer</w:t>
      </w:r>
      <w:r w:rsidR="1965519A">
        <w:t xml:space="preserve"> for product validation and fraud management.</w:t>
      </w:r>
    </w:p>
    <w:p w14:paraId="5493F55A" w14:textId="77777777" w:rsidR="00AA5D5F" w:rsidRDefault="00AA5D5F" w:rsidP="00AA5D5F">
      <w:pPr>
        <w:rPr>
          <w:sz w:val="24"/>
          <w:highlight w:val="yellow"/>
        </w:rPr>
      </w:pPr>
    </w:p>
    <w:p w14:paraId="34508116" w14:textId="62F2E47A" w:rsidR="00C3581C" w:rsidRPr="00C3581C" w:rsidRDefault="00C3581C" w:rsidP="00A6717A">
      <w:pPr>
        <w:ind w:left="360"/>
      </w:pPr>
      <w:r>
        <w:t xml:space="preserve">The System will be required to accept and process payments via Mersey Ferries own Payment Gateway Provider – Barclaycard, both where an on-line payment transaction has taken place with the card holder, or where payment is taken where a customer is present at a Sales desk. CNP (Customer Not Present) will also be supported and available for MOTO </w:t>
      </w:r>
      <w:r w:rsidR="113516BB">
        <w:t xml:space="preserve">(Mail Order and Telephone Order) </w:t>
      </w:r>
      <w:r>
        <w:t>transactions by phone.</w:t>
      </w:r>
    </w:p>
    <w:p w14:paraId="5C5AB1F6" w14:textId="601194DC" w:rsidR="0E0C9438" w:rsidRDefault="0E0C9438" w:rsidP="0E0C9438">
      <w:pPr>
        <w:ind w:left="360"/>
      </w:pPr>
    </w:p>
    <w:p w14:paraId="46AC2A20" w14:textId="722B5D37" w:rsidR="45A80D5F" w:rsidRDefault="45A80D5F" w:rsidP="0E0C9438">
      <w:pPr>
        <w:ind w:left="360"/>
      </w:pPr>
      <w:r>
        <w:t>The system should ideally be able to connect to the LCRCA payment gateway – provided by Barclaycard for payment fulfilment. If the Supplier uses another payment gateway instead of the LCRCA payment gateway, include provision for this as part of the financial response.</w:t>
      </w:r>
    </w:p>
    <w:p w14:paraId="25432F17" w14:textId="226F47AC" w:rsidR="0E0C9438" w:rsidRDefault="0E0C9438" w:rsidP="0E0C9438">
      <w:pPr>
        <w:ind w:left="360"/>
      </w:pPr>
    </w:p>
    <w:p w14:paraId="4B386924" w14:textId="77777777" w:rsidR="00AA5D5F" w:rsidRPr="00175B20" w:rsidRDefault="00AA5D5F" w:rsidP="00AA5D5F">
      <w:pPr>
        <w:rPr>
          <w:sz w:val="24"/>
          <w:highlight w:val="magenta"/>
        </w:rPr>
      </w:pPr>
    </w:p>
    <w:p w14:paraId="4E26760D" w14:textId="77777777" w:rsidR="00AA5D5F" w:rsidRPr="00175B20" w:rsidRDefault="00AA5D5F" w:rsidP="009460F8">
      <w:pPr>
        <w:pStyle w:val="Heading1"/>
        <w:numPr>
          <w:ilvl w:val="0"/>
          <w:numId w:val="22"/>
        </w:numPr>
      </w:pPr>
      <w:bookmarkStart w:id="58" w:name="_Toc108727287"/>
      <w:r w:rsidRPr="00175B20">
        <w:t>BRANDING:</w:t>
      </w:r>
      <w:bookmarkEnd w:id="58"/>
    </w:p>
    <w:p w14:paraId="348BA0BF" w14:textId="77777777" w:rsidR="00AA5D5F" w:rsidRPr="00175B20" w:rsidRDefault="00AA5D5F" w:rsidP="00AA5D5F">
      <w:pPr>
        <w:rPr>
          <w:sz w:val="24"/>
        </w:rPr>
      </w:pPr>
    </w:p>
    <w:p w14:paraId="1ECB0601" w14:textId="173A2D1A" w:rsidR="00AA5D5F" w:rsidRPr="00175B20" w:rsidRDefault="00B779AA" w:rsidP="00AA5D5F">
      <w:pPr>
        <w:spacing w:line="259" w:lineRule="auto"/>
        <w:ind w:left="360"/>
        <w:jc w:val="both"/>
      </w:pPr>
      <w:r>
        <w:t>Brand</w:t>
      </w:r>
      <w:r w:rsidR="00AA5D5F">
        <w:t xml:space="preserve"> guidelines will be provided, and artwork will be provided in </w:t>
      </w:r>
      <w:bookmarkStart w:id="59" w:name="_Int_B7fC0BTo"/>
      <w:proofErr w:type="gramStart"/>
      <w:r w:rsidR="00AA5D5F">
        <w:t>a number of</w:t>
      </w:r>
      <w:bookmarkEnd w:id="59"/>
      <w:proofErr w:type="gramEnd"/>
      <w:r w:rsidR="00AA5D5F">
        <w:t xml:space="preserve"> formats.</w:t>
      </w:r>
    </w:p>
    <w:p w14:paraId="370ED3F3" w14:textId="77777777" w:rsidR="009A6337" w:rsidRPr="00175B20" w:rsidRDefault="009A6337" w:rsidP="00AA5D5F">
      <w:pPr>
        <w:spacing w:line="259" w:lineRule="auto"/>
        <w:ind w:left="360"/>
        <w:jc w:val="both"/>
        <w:rPr>
          <w:szCs w:val="22"/>
        </w:rPr>
      </w:pPr>
    </w:p>
    <w:p w14:paraId="57B8395A" w14:textId="103AAB7F" w:rsidR="00B779AA" w:rsidRPr="00175B20" w:rsidRDefault="007063CA" w:rsidP="00B779AA">
      <w:pPr>
        <w:spacing w:line="259" w:lineRule="auto"/>
        <w:ind w:left="360"/>
        <w:jc w:val="both"/>
      </w:pPr>
      <w:r w:rsidRPr="49075F32">
        <w:rPr>
          <w:rFonts w:cstheme="minorBidi"/>
        </w:rPr>
        <w:t xml:space="preserve">The </w:t>
      </w:r>
      <w:r w:rsidR="00B779AA" w:rsidRPr="49075F32">
        <w:rPr>
          <w:rFonts w:cstheme="minorBidi"/>
        </w:rPr>
        <w:t>ability for the system administrator to have design control of customer-facing ticket or reservation</w:t>
      </w:r>
      <w:r w:rsidR="009731C9" w:rsidRPr="49075F32">
        <w:rPr>
          <w:rFonts w:cstheme="minorBidi"/>
        </w:rPr>
        <w:t xml:space="preserve"> print outs/emails is required.</w:t>
      </w:r>
    </w:p>
    <w:p w14:paraId="7918D341" w14:textId="1F466800" w:rsidR="49075F32" w:rsidRDefault="49075F32" w:rsidP="49075F32">
      <w:pPr>
        <w:spacing w:line="259" w:lineRule="auto"/>
        <w:ind w:left="360"/>
        <w:jc w:val="both"/>
      </w:pPr>
    </w:p>
    <w:p w14:paraId="68A74443" w14:textId="2516453B" w:rsidR="49075F32" w:rsidRDefault="49075F32" w:rsidP="49075F32">
      <w:pPr>
        <w:spacing w:line="259" w:lineRule="auto"/>
        <w:ind w:left="360"/>
        <w:jc w:val="both"/>
      </w:pPr>
      <w:r w:rsidRPr="49075F32">
        <w:t xml:space="preserve">Ability to use/replicate Mersey Ferries website template for streamlined customer </w:t>
      </w:r>
      <w:r>
        <w:tab/>
      </w:r>
      <w:r w:rsidRPr="49075F32">
        <w:t>journey.</w:t>
      </w:r>
    </w:p>
    <w:p w14:paraId="329FB786" w14:textId="1E36272E" w:rsidR="49075F32" w:rsidRDefault="49075F32" w:rsidP="49075F32">
      <w:pPr>
        <w:spacing w:line="259" w:lineRule="auto"/>
        <w:ind w:left="360"/>
        <w:jc w:val="both"/>
      </w:pPr>
    </w:p>
    <w:p w14:paraId="5EB246CF" w14:textId="77777777" w:rsidR="00AA5D5F" w:rsidRPr="00175B20" w:rsidRDefault="00AA5D5F" w:rsidP="00AA5D5F">
      <w:pPr>
        <w:ind w:left="360"/>
        <w:jc w:val="both"/>
        <w:rPr>
          <w:sz w:val="24"/>
        </w:rPr>
      </w:pPr>
    </w:p>
    <w:p w14:paraId="78535008" w14:textId="77777777" w:rsidR="00AA5D5F" w:rsidRPr="00175B20" w:rsidRDefault="00AA5D5F" w:rsidP="00AA5D5F">
      <w:pPr>
        <w:rPr>
          <w:sz w:val="24"/>
          <w:highlight w:val="yellow"/>
        </w:rPr>
      </w:pPr>
    </w:p>
    <w:p w14:paraId="2F324522" w14:textId="76F1EB73" w:rsidR="00AA5D5F" w:rsidRPr="00175B20" w:rsidRDefault="00AA5D5F" w:rsidP="009460F8">
      <w:pPr>
        <w:pStyle w:val="Heading2"/>
        <w:numPr>
          <w:ilvl w:val="0"/>
          <w:numId w:val="22"/>
        </w:numPr>
      </w:pPr>
      <w:bookmarkStart w:id="60" w:name="_Toc108727288"/>
      <w:r>
        <w:t>DATA COLLECTION</w:t>
      </w:r>
      <w:r w:rsidR="58E9EE22">
        <w:t>, RETENTION</w:t>
      </w:r>
      <w:r>
        <w:t xml:space="preserve"> AND PROTECTION:</w:t>
      </w:r>
      <w:bookmarkEnd w:id="60"/>
    </w:p>
    <w:p w14:paraId="3692F781" w14:textId="77777777" w:rsidR="00AA5D5F" w:rsidRPr="00175B20" w:rsidRDefault="00AA5D5F" w:rsidP="00AA5D5F">
      <w:pPr>
        <w:rPr>
          <w:sz w:val="24"/>
        </w:rPr>
      </w:pPr>
    </w:p>
    <w:p w14:paraId="3F2DD4A6" w14:textId="73E35DD7" w:rsidR="00AA5D5F" w:rsidRPr="00175B20" w:rsidRDefault="007D0AEB" w:rsidP="00AA5D5F">
      <w:pPr>
        <w:ind w:left="360"/>
        <w:jc w:val="both"/>
      </w:pPr>
      <w:r>
        <w:t>Data</w:t>
      </w:r>
      <w:r w:rsidR="00AA5D5F">
        <w:t xml:space="preserve"> protection will be a key element and we will require full reassurance that all </w:t>
      </w:r>
      <w:bookmarkStart w:id="61" w:name="_Int_bVDwSCv2"/>
      <w:r w:rsidR="00AA5D5F">
        <w:t>GDPR</w:t>
      </w:r>
      <w:bookmarkEnd w:id="61"/>
      <w:r w:rsidR="00AA5D5F">
        <w:t xml:space="preserve"> and other data protection legal requirements are strictly adhered to must be provided.</w:t>
      </w:r>
    </w:p>
    <w:p w14:paraId="5C43B467" w14:textId="77777777" w:rsidR="00AA5D5F" w:rsidRPr="00175B20" w:rsidRDefault="00AA5D5F" w:rsidP="00AA5D5F">
      <w:pPr>
        <w:ind w:left="360"/>
        <w:jc w:val="both"/>
        <w:rPr>
          <w:szCs w:val="22"/>
        </w:rPr>
      </w:pPr>
    </w:p>
    <w:p w14:paraId="2C6CB3ED" w14:textId="77777777" w:rsidR="00AA5D5F" w:rsidRPr="00175B20" w:rsidRDefault="00AA5D5F" w:rsidP="00AA5D5F">
      <w:pPr>
        <w:ind w:left="360"/>
        <w:jc w:val="both"/>
        <w:rPr>
          <w:szCs w:val="22"/>
        </w:rPr>
      </w:pPr>
      <w:r w:rsidRPr="00175B20">
        <w:rPr>
          <w:szCs w:val="22"/>
        </w:rPr>
        <w:t>Data retention must adhere to the following guidelines:</w:t>
      </w:r>
    </w:p>
    <w:p w14:paraId="613F6323" w14:textId="77777777" w:rsidR="00AA5D5F" w:rsidRPr="00175B20" w:rsidRDefault="00AA5D5F" w:rsidP="00AA5D5F">
      <w:pPr>
        <w:ind w:left="360"/>
        <w:jc w:val="both"/>
        <w:rPr>
          <w:sz w:val="24"/>
        </w:rPr>
      </w:pPr>
    </w:p>
    <w:p w14:paraId="57CB1FF6" w14:textId="77777777" w:rsidR="00AA5D5F" w:rsidRPr="00175B20" w:rsidRDefault="00AA5D5F" w:rsidP="00AA5D5F">
      <w:pPr>
        <w:ind w:left="360"/>
        <w:jc w:val="both"/>
      </w:pPr>
      <w:r w:rsidRPr="00175B20">
        <w:rPr>
          <w:noProof/>
          <w:color w:val="2B579A"/>
          <w:shd w:val="clear" w:color="auto" w:fill="E6E6E6"/>
        </w:rPr>
        <w:drawing>
          <wp:inline distT="0" distB="0" distL="0" distR="0" wp14:anchorId="786EB241" wp14:editId="49B950BD">
            <wp:extent cx="4572000" cy="2371725"/>
            <wp:effectExtent l="0" t="0" r="0" b="0"/>
            <wp:docPr id="15637953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371725"/>
                    </a:xfrm>
                    <a:prstGeom prst="rect">
                      <a:avLst/>
                    </a:prstGeom>
                  </pic:spPr>
                </pic:pic>
              </a:graphicData>
            </a:graphic>
          </wp:inline>
        </w:drawing>
      </w:r>
    </w:p>
    <w:p w14:paraId="26960FF0" w14:textId="77777777" w:rsidR="00AA5D5F" w:rsidRPr="00175B20" w:rsidRDefault="00AA5D5F" w:rsidP="00AA5D5F">
      <w:pPr>
        <w:ind w:left="360"/>
        <w:jc w:val="both"/>
        <w:rPr>
          <w:sz w:val="24"/>
        </w:rPr>
      </w:pPr>
    </w:p>
    <w:p w14:paraId="65EE2F6B" w14:textId="77777777" w:rsidR="00AA5D5F" w:rsidRPr="00175B20" w:rsidRDefault="00AA5D5F" w:rsidP="00AA5D5F">
      <w:pPr>
        <w:ind w:left="360"/>
        <w:jc w:val="both"/>
        <w:rPr>
          <w:szCs w:val="22"/>
        </w:rPr>
      </w:pPr>
      <w:r w:rsidRPr="00175B20">
        <w:rPr>
          <w:szCs w:val="22"/>
        </w:rPr>
        <w:t>Data captured will be as follows:</w:t>
      </w:r>
    </w:p>
    <w:p w14:paraId="7D9E15C7" w14:textId="77777777" w:rsidR="00AA5D5F" w:rsidRPr="00175B20" w:rsidRDefault="00AA5D5F" w:rsidP="009460F8">
      <w:pPr>
        <w:pStyle w:val="ListParagraph"/>
        <w:numPr>
          <w:ilvl w:val="0"/>
          <w:numId w:val="8"/>
        </w:numPr>
        <w:jc w:val="both"/>
        <w:rPr>
          <w:szCs w:val="22"/>
        </w:rPr>
      </w:pPr>
      <w:r w:rsidRPr="00175B20">
        <w:rPr>
          <w:szCs w:val="22"/>
        </w:rPr>
        <w:t xml:space="preserve">Name – this will be account name for business users and first name and last name for personal account holders </w:t>
      </w:r>
    </w:p>
    <w:p w14:paraId="34B66170" w14:textId="77777777" w:rsidR="00AA5D5F" w:rsidRPr="00175B20" w:rsidRDefault="00AA5D5F" w:rsidP="009460F8">
      <w:pPr>
        <w:pStyle w:val="ListParagraph"/>
        <w:numPr>
          <w:ilvl w:val="0"/>
          <w:numId w:val="8"/>
        </w:numPr>
        <w:jc w:val="both"/>
        <w:rPr>
          <w:szCs w:val="22"/>
        </w:rPr>
      </w:pPr>
      <w:r w:rsidRPr="00175B20">
        <w:rPr>
          <w:szCs w:val="22"/>
        </w:rPr>
        <w:t>Email address</w:t>
      </w:r>
    </w:p>
    <w:p w14:paraId="42D70EAE" w14:textId="77777777" w:rsidR="00AA5D5F" w:rsidRPr="00175B20" w:rsidRDefault="00AA5D5F" w:rsidP="009460F8">
      <w:pPr>
        <w:pStyle w:val="ListParagraph"/>
        <w:numPr>
          <w:ilvl w:val="0"/>
          <w:numId w:val="8"/>
        </w:numPr>
        <w:jc w:val="both"/>
      </w:pPr>
      <w:r w:rsidRPr="00175B20">
        <w:t>Telephone number</w:t>
      </w:r>
    </w:p>
    <w:p w14:paraId="76BA204F" w14:textId="77777777" w:rsidR="00AA5D5F" w:rsidRPr="00175B20" w:rsidRDefault="00AA5D5F" w:rsidP="009460F8">
      <w:pPr>
        <w:pStyle w:val="ListParagraph"/>
        <w:numPr>
          <w:ilvl w:val="0"/>
          <w:numId w:val="8"/>
        </w:numPr>
        <w:jc w:val="both"/>
        <w:rPr>
          <w:szCs w:val="22"/>
        </w:rPr>
      </w:pPr>
      <w:r w:rsidRPr="00175B20">
        <w:rPr>
          <w:szCs w:val="22"/>
        </w:rPr>
        <w:t xml:space="preserve">Address either Business or Personal depending upon account type </w:t>
      </w:r>
    </w:p>
    <w:p w14:paraId="5D766D89" w14:textId="77777777" w:rsidR="00AA5D5F" w:rsidRPr="00175B20" w:rsidRDefault="00AA5D5F" w:rsidP="00AA5D5F">
      <w:pPr>
        <w:ind w:left="360"/>
        <w:jc w:val="both"/>
        <w:rPr>
          <w:szCs w:val="22"/>
        </w:rPr>
      </w:pPr>
    </w:p>
    <w:p w14:paraId="0E9D7EA8" w14:textId="77777777" w:rsidR="00AA5D5F" w:rsidRPr="00175B20" w:rsidRDefault="00AA5D5F" w:rsidP="00AA5D5F">
      <w:pPr>
        <w:ind w:left="360"/>
        <w:jc w:val="both"/>
        <w:rPr>
          <w:szCs w:val="22"/>
        </w:rPr>
      </w:pPr>
      <w:r w:rsidRPr="00175B20">
        <w:rPr>
          <w:szCs w:val="22"/>
        </w:rPr>
        <w:t xml:space="preserve">Customer Credit /Debit card details must not be stored and should be managed in strict compliance with PCI DSS. </w:t>
      </w:r>
    </w:p>
    <w:p w14:paraId="4B10B08C" w14:textId="77777777" w:rsidR="00AA5D5F" w:rsidRDefault="00AA5D5F" w:rsidP="00AA5D5F">
      <w:pPr>
        <w:ind w:left="360"/>
        <w:jc w:val="both"/>
        <w:rPr>
          <w:sz w:val="24"/>
        </w:rPr>
      </w:pPr>
    </w:p>
    <w:p w14:paraId="71516D52" w14:textId="38C95F84" w:rsidR="3F638718" w:rsidRDefault="3F638718" w:rsidP="3F638718">
      <w:pPr>
        <w:spacing w:line="259" w:lineRule="auto"/>
        <w:ind w:left="360"/>
        <w:jc w:val="both"/>
      </w:pPr>
      <w:r>
        <w:t>For the purposes of GDPR, the supplier shall be the Data Processor while LCRCA will be the data controller.</w:t>
      </w:r>
    </w:p>
    <w:p w14:paraId="5A51C991" w14:textId="77777777" w:rsidR="00AA5D5F" w:rsidRDefault="00AA5D5F" w:rsidP="00AA5D5F">
      <w:pPr>
        <w:ind w:left="360"/>
        <w:jc w:val="both"/>
        <w:rPr>
          <w:sz w:val="24"/>
        </w:rPr>
      </w:pPr>
    </w:p>
    <w:p w14:paraId="7A51840C" w14:textId="77777777" w:rsidR="00722E9E" w:rsidRPr="00175B20" w:rsidRDefault="00722E9E" w:rsidP="00AA5D5F">
      <w:pPr>
        <w:ind w:left="360"/>
        <w:jc w:val="both"/>
        <w:rPr>
          <w:sz w:val="24"/>
        </w:rPr>
      </w:pPr>
    </w:p>
    <w:p w14:paraId="0EAEB04C" w14:textId="77777777" w:rsidR="00AA5D5F" w:rsidRPr="00175B20" w:rsidRDefault="00AA5D5F" w:rsidP="009460F8">
      <w:pPr>
        <w:pStyle w:val="Heading2"/>
        <w:numPr>
          <w:ilvl w:val="0"/>
          <w:numId w:val="22"/>
        </w:numPr>
        <w:rPr>
          <w:rFonts w:eastAsia="Arial"/>
        </w:rPr>
      </w:pPr>
      <w:bookmarkStart w:id="62" w:name="_Toc108727289"/>
      <w:r w:rsidRPr="00175B20">
        <w:t>ACCESSIBILITY:</w:t>
      </w:r>
      <w:bookmarkEnd w:id="62"/>
    </w:p>
    <w:p w14:paraId="5EAE074F" w14:textId="77777777" w:rsidR="00AA5D5F" w:rsidRPr="00175B20" w:rsidRDefault="00AA5D5F" w:rsidP="00AA5D5F">
      <w:pPr>
        <w:rPr>
          <w:sz w:val="24"/>
        </w:rPr>
      </w:pPr>
    </w:p>
    <w:p w14:paraId="555B4846" w14:textId="691EDFB6" w:rsidR="00AA5D5F" w:rsidRPr="00175B20" w:rsidRDefault="00AA5D5F" w:rsidP="00AA5D5F">
      <w:pPr>
        <w:ind w:left="360"/>
        <w:jc w:val="both"/>
      </w:pPr>
      <w:r>
        <w:t>The webs</w:t>
      </w:r>
      <w:r w:rsidR="00E06414">
        <w:t>tore</w:t>
      </w:r>
      <w:r>
        <w:t xml:space="preserve"> will need to be fully responsive across desktop, </w:t>
      </w:r>
      <w:bookmarkStart w:id="63" w:name="_Int_9SYudRpH"/>
      <w:r w:rsidR="45D93C0F">
        <w:t>tablet,</w:t>
      </w:r>
      <w:bookmarkEnd w:id="63"/>
      <w:r>
        <w:t xml:space="preserve"> and mobile</w:t>
      </w:r>
      <w:r w:rsidR="003061A8">
        <w:t xml:space="preserve"> devices</w:t>
      </w:r>
      <w:r>
        <w:t xml:space="preserve">. </w:t>
      </w:r>
    </w:p>
    <w:p w14:paraId="29F098D2" w14:textId="77777777" w:rsidR="00AA5D5F" w:rsidRPr="00175B20" w:rsidRDefault="00AA5D5F" w:rsidP="00AA5D5F">
      <w:pPr>
        <w:jc w:val="both"/>
        <w:rPr>
          <w:szCs w:val="22"/>
        </w:rPr>
      </w:pPr>
    </w:p>
    <w:p w14:paraId="0E237FA4" w14:textId="77777777" w:rsidR="00AA5D5F" w:rsidRPr="00175B20" w:rsidRDefault="00AA5D5F" w:rsidP="00AA5D5F">
      <w:pPr>
        <w:ind w:left="360"/>
        <w:jc w:val="both"/>
        <w:rPr>
          <w:szCs w:val="22"/>
        </w:rPr>
      </w:pPr>
      <w:r w:rsidRPr="00175B20">
        <w:rPr>
          <w:szCs w:val="22"/>
        </w:rPr>
        <w:t>It must integrate the appropriate level of accessibility to comply with EU / UK law, whilst meeting all our functionality requirements as per W3C accessibility standards including:</w:t>
      </w:r>
    </w:p>
    <w:p w14:paraId="02E477C5" w14:textId="77777777" w:rsidR="00AA5D5F" w:rsidRPr="00175B20" w:rsidRDefault="00AA5D5F" w:rsidP="00AA5D5F">
      <w:pPr>
        <w:ind w:left="360"/>
        <w:jc w:val="both"/>
        <w:rPr>
          <w:szCs w:val="22"/>
        </w:rPr>
      </w:pPr>
    </w:p>
    <w:p w14:paraId="11D37518" w14:textId="77777777" w:rsidR="00AA5D5F" w:rsidRPr="00175B20" w:rsidRDefault="00AA5D5F" w:rsidP="009460F8">
      <w:pPr>
        <w:pStyle w:val="ListParagraph"/>
        <w:numPr>
          <w:ilvl w:val="0"/>
          <w:numId w:val="5"/>
        </w:numPr>
        <w:jc w:val="both"/>
        <w:rPr>
          <w:szCs w:val="22"/>
        </w:rPr>
      </w:pPr>
      <w:r w:rsidRPr="00175B20">
        <w:rPr>
          <w:szCs w:val="22"/>
        </w:rPr>
        <w:t>Sufficient contrast between the foreground and background</w:t>
      </w:r>
    </w:p>
    <w:p w14:paraId="783FD9DB" w14:textId="77777777" w:rsidR="00AA5D5F" w:rsidRPr="00175B20" w:rsidRDefault="00AA5D5F" w:rsidP="009460F8">
      <w:pPr>
        <w:pStyle w:val="ListParagraph"/>
        <w:numPr>
          <w:ilvl w:val="0"/>
          <w:numId w:val="5"/>
        </w:numPr>
        <w:jc w:val="both"/>
        <w:rPr>
          <w:szCs w:val="22"/>
        </w:rPr>
      </w:pPr>
      <w:r w:rsidRPr="00175B20">
        <w:rPr>
          <w:szCs w:val="22"/>
        </w:rPr>
        <w:t>Clear and consistent navigation</w:t>
      </w:r>
    </w:p>
    <w:p w14:paraId="4495A9FC" w14:textId="77777777" w:rsidR="00AA5D5F" w:rsidRPr="00175B20" w:rsidRDefault="00AA5D5F" w:rsidP="009460F8">
      <w:pPr>
        <w:pStyle w:val="ListParagraph"/>
        <w:numPr>
          <w:ilvl w:val="0"/>
          <w:numId w:val="5"/>
        </w:numPr>
        <w:jc w:val="both"/>
        <w:rPr>
          <w:szCs w:val="22"/>
        </w:rPr>
      </w:pPr>
      <w:r w:rsidRPr="00175B20">
        <w:rPr>
          <w:szCs w:val="22"/>
        </w:rPr>
        <w:t>No use of colour alone to identify or convey information</w:t>
      </w:r>
    </w:p>
    <w:p w14:paraId="3CA6F31A" w14:textId="77777777" w:rsidR="00AA5D5F" w:rsidRPr="00175B20" w:rsidRDefault="00AA5D5F" w:rsidP="009460F8">
      <w:pPr>
        <w:pStyle w:val="ListParagraph"/>
        <w:numPr>
          <w:ilvl w:val="0"/>
          <w:numId w:val="5"/>
        </w:numPr>
        <w:jc w:val="both"/>
        <w:rPr>
          <w:szCs w:val="22"/>
        </w:rPr>
      </w:pPr>
      <w:r w:rsidRPr="00175B20">
        <w:rPr>
          <w:szCs w:val="22"/>
        </w:rPr>
        <w:t>Ensure all form elements are clearly labelled</w:t>
      </w:r>
    </w:p>
    <w:p w14:paraId="6BC8FC04" w14:textId="77777777" w:rsidR="00AA5D5F" w:rsidRPr="00175B20" w:rsidRDefault="00AA5D5F" w:rsidP="009460F8">
      <w:pPr>
        <w:pStyle w:val="ListParagraph"/>
        <w:numPr>
          <w:ilvl w:val="0"/>
          <w:numId w:val="5"/>
        </w:numPr>
        <w:jc w:val="both"/>
        <w:rPr>
          <w:szCs w:val="22"/>
        </w:rPr>
      </w:pPr>
      <w:r w:rsidRPr="00175B20">
        <w:rPr>
          <w:szCs w:val="22"/>
        </w:rPr>
        <w:t>Provide instant and easily recognisable feedback when completing forms</w:t>
      </w:r>
    </w:p>
    <w:p w14:paraId="187921E9" w14:textId="77777777" w:rsidR="00AA5D5F" w:rsidRPr="00175B20" w:rsidRDefault="00AA5D5F" w:rsidP="009460F8">
      <w:pPr>
        <w:pStyle w:val="ListParagraph"/>
        <w:numPr>
          <w:ilvl w:val="0"/>
          <w:numId w:val="5"/>
        </w:numPr>
        <w:jc w:val="both"/>
        <w:rPr>
          <w:szCs w:val="22"/>
        </w:rPr>
      </w:pPr>
      <w:r w:rsidRPr="00175B20">
        <w:rPr>
          <w:szCs w:val="22"/>
        </w:rPr>
        <w:t>Headings and spacing to group related content in a consistent manner throughout</w:t>
      </w:r>
    </w:p>
    <w:p w14:paraId="7A16B63E" w14:textId="77777777" w:rsidR="00AA5D5F" w:rsidRPr="00175B20" w:rsidRDefault="00AA5D5F" w:rsidP="009460F8">
      <w:pPr>
        <w:pStyle w:val="ListParagraph"/>
        <w:numPr>
          <w:ilvl w:val="0"/>
          <w:numId w:val="5"/>
        </w:numPr>
        <w:jc w:val="both"/>
        <w:rPr>
          <w:szCs w:val="22"/>
        </w:rPr>
      </w:pPr>
      <w:r w:rsidRPr="00175B20">
        <w:rPr>
          <w:szCs w:val="22"/>
        </w:rPr>
        <w:lastRenderedPageBreak/>
        <w:t>All images to contain alternate text</w:t>
      </w:r>
    </w:p>
    <w:p w14:paraId="545A571E" w14:textId="29BC5819" w:rsidR="00AA5D5F" w:rsidRPr="00175B20" w:rsidRDefault="00AA5D5F" w:rsidP="009460F8">
      <w:pPr>
        <w:pStyle w:val="ListParagraph"/>
        <w:numPr>
          <w:ilvl w:val="0"/>
          <w:numId w:val="5"/>
        </w:numPr>
        <w:jc w:val="both"/>
        <w:rPr>
          <w:szCs w:val="22"/>
        </w:rPr>
      </w:pPr>
      <w:r w:rsidRPr="00175B20">
        <w:rPr>
          <w:szCs w:val="22"/>
        </w:rPr>
        <w:t>Support for keyboard-only users</w:t>
      </w:r>
    </w:p>
    <w:p w14:paraId="02A99DB5" w14:textId="77777777" w:rsidR="00AA5D5F" w:rsidRDefault="00AA5D5F" w:rsidP="00AA5D5F">
      <w:pPr>
        <w:rPr>
          <w:sz w:val="24"/>
          <w:highlight w:val="yellow"/>
        </w:rPr>
      </w:pPr>
    </w:p>
    <w:p w14:paraId="1F9CBC8C" w14:textId="77777777" w:rsidR="00722E9E" w:rsidRPr="00175B20" w:rsidRDefault="00722E9E" w:rsidP="00AA5D5F">
      <w:pPr>
        <w:rPr>
          <w:sz w:val="24"/>
          <w:highlight w:val="yellow"/>
        </w:rPr>
      </w:pPr>
    </w:p>
    <w:p w14:paraId="4013DA35" w14:textId="7DAB6E7B" w:rsidR="00AA5D5F" w:rsidRPr="00175B20" w:rsidRDefault="00AA5D5F" w:rsidP="009460F8">
      <w:pPr>
        <w:pStyle w:val="Heading2"/>
        <w:numPr>
          <w:ilvl w:val="0"/>
          <w:numId w:val="22"/>
        </w:numPr>
      </w:pPr>
      <w:bookmarkStart w:id="64" w:name="_Toc108727290"/>
      <w:r w:rsidRPr="00175B20">
        <w:t>HOSTING:</w:t>
      </w:r>
      <w:bookmarkEnd w:id="64"/>
    </w:p>
    <w:p w14:paraId="54A6F899" w14:textId="77777777" w:rsidR="00AA5D5F" w:rsidRPr="00175B20" w:rsidRDefault="00AA5D5F" w:rsidP="00AA5D5F">
      <w:pPr>
        <w:rPr>
          <w:sz w:val="24"/>
        </w:rPr>
      </w:pPr>
    </w:p>
    <w:p w14:paraId="249BF228" w14:textId="7330C42F" w:rsidR="00AA5D5F" w:rsidRPr="00175B20" w:rsidRDefault="00AA5D5F" w:rsidP="00AA5D5F">
      <w:pPr>
        <w:ind w:left="360"/>
        <w:jc w:val="both"/>
      </w:pPr>
      <w:r>
        <w:t xml:space="preserve">The selected supplier will be required to provide hosting and support for the </w:t>
      </w:r>
      <w:r w:rsidR="0044731E">
        <w:t>platform</w:t>
      </w:r>
      <w:r>
        <w:t xml:space="preserve">. The recommended server specifications </w:t>
      </w:r>
      <w:r w:rsidR="003C2FB8">
        <w:t xml:space="preserve">and any hardware and software </w:t>
      </w:r>
      <w:r>
        <w:t>need to be specified</w:t>
      </w:r>
      <w:bookmarkStart w:id="65" w:name="_Int_ueqpxTt1"/>
      <w:r w:rsidR="00D3591F">
        <w:t xml:space="preserve">.  </w:t>
      </w:r>
      <w:bookmarkEnd w:id="65"/>
      <w:r w:rsidR="00D3591F">
        <w:t>De</w:t>
      </w:r>
      <w:r>
        <w:t>tails provided on how performance levels will be optimised</w:t>
      </w:r>
      <w:r w:rsidR="55D8EFFE">
        <w:t xml:space="preserve"> will also need to be specified</w:t>
      </w:r>
      <w:r>
        <w:t>.</w:t>
      </w:r>
    </w:p>
    <w:p w14:paraId="0DA5A394" w14:textId="77777777" w:rsidR="00AA5D5F" w:rsidRPr="00175B20" w:rsidRDefault="00AA5D5F" w:rsidP="00AA5D5F">
      <w:pPr>
        <w:ind w:left="360"/>
        <w:jc w:val="both"/>
        <w:rPr>
          <w:szCs w:val="22"/>
        </w:rPr>
      </w:pPr>
    </w:p>
    <w:p w14:paraId="26811D57" w14:textId="77777777" w:rsidR="00AA5D5F" w:rsidRPr="00175B20" w:rsidRDefault="00AA5D5F" w:rsidP="00AA5D5F">
      <w:pPr>
        <w:ind w:left="360"/>
        <w:jc w:val="both"/>
        <w:rPr>
          <w:szCs w:val="22"/>
        </w:rPr>
      </w:pPr>
      <w:r w:rsidRPr="00175B20">
        <w:rPr>
          <w:szCs w:val="22"/>
        </w:rPr>
        <w:t>Additionally:</w:t>
      </w:r>
    </w:p>
    <w:p w14:paraId="424F4B67" w14:textId="77777777" w:rsidR="00AA5D5F" w:rsidRPr="00175B20" w:rsidRDefault="00AA5D5F" w:rsidP="00AA5D5F">
      <w:pPr>
        <w:ind w:left="360"/>
        <w:jc w:val="both"/>
        <w:rPr>
          <w:szCs w:val="22"/>
        </w:rPr>
      </w:pPr>
    </w:p>
    <w:p w14:paraId="3502729A" w14:textId="2AC19F03" w:rsidR="00AA5D5F" w:rsidRPr="00175B20" w:rsidRDefault="00AA5D5F" w:rsidP="1965519A">
      <w:pPr>
        <w:pStyle w:val="ListParagraph"/>
        <w:numPr>
          <w:ilvl w:val="0"/>
          <w:numId w:val="7"/>
        </w:numPr>
        <w:jc w:val="both"/>
        <w:rPr>
          <w:rFonts w:eastAsia="Arial"/>
        </w:rPr>
      </w:pPr>
      <w:r w:rsidRPr="1965519A">
        <w:rPr>
          <w:rFonts w:eastAsia="Arial"/>
        </w:rPr>
        <w:t>Physical servers hosting the solution must be within the UK or otherwise GDPR compliant.</w:t>
      </w:r>
    </w:p>
    <w:p w14:paraId="39F34068" w14:textId="77777777" w:rsidR="00AA5D5F" w:rsidRPr="00175B20" w:rsidRDefault="00AA5D5F" w:rsidP="009460F8">
      <w:pPr>
        <w:pStyle w:val="ListParagraph"/>
        <w:numPr>
          <w:ilvl w:val="0"/>
          <w:numId w:val="7"/>
        </w:numPr>
        <w:jc w:val="both"/>
        <w:rPr>
          <w:rFonts w:eastAsia="Arial"/>
          <w:szCs w:val="22"/>
        </w:rPr>
      </w:pPr>
      <w:r w:rsidRPr="00175B20">
        <w:rPr>
          <w:rFonts w:eastAsia="Arial"/>
          <w:szCs w:val="22"/>
        </w:rPr>
        <w:t>Data centres should be ISO27001 compliant.</w:t>
      </w:r>
    </w:p>
    <w:p w14:paraId="43FAB40B" w14:textId="41379034" w:rsidR="00AA5D5F" w:rsidRPr="00175B20" w:rsidRDefault="00AA5D5F" w:rsidP="484D52F2">
      <w:pPr>
        <w:pStyle w:val="ListParagraph"/>
        <w:numPr>
          <w:ilvl w:val="0"/>
          <w:numId w:val="7"/>
        </w:numPr>
        <w:jc w:val="both"/>
        <w:rPr>
          <w:rFonts w:eastAsia="Arial"/>
        </w:rPr>
      </w:pPr>
      <w:r w:rsidRPr="484D52F2">
        <w:rPr>
          <w:rFonts w:eastAsia="Arial"/>
        </w:rPr>
        <w:t xml:space="preserve">Evidence, including outcomes, of regular </w:t>
      </w:r>
      <w:r w:rsidR="4B276BE0" w:rsidRPr="484D52F2">
        <w:rPr>
          <w:rFonts w:eastAsia="Arial"/>
        </w:rPr>
        <w:t xml:space="preserve">(annual) </w:t>
      </w:r>
      <w:r w:rsidRPr="484D52F2">
        <w:rPr>
          <w:rFonts w:eastAsia="Arial"/>
        </w:rPr>
        <w:t>penetration and stress testing should be provided.</w:t>
      </w:r>
    </w:p>
    <w:p w14:paraId="562C3B43" w14:textId="77777777" w:rsidR="00AA5D5F" w:rsidRPr="00175B20" w:rsidRDefault="00AA5D5F" w:rsidP="009460F8">
      <w:pPr>
        <w:pStyle w:val="ListParagraph"/>
        <w:numPr>
          <w:ilvl w:val="0"/>
          <w:numId w:val="7"/>
        </w:numPr>
        <w:jc w:val="both"/>
        <w:rPr>
          <w:rFonts w:eastAsia="Arial"/>
          <w:szCs w:val="22"/>
        </w:rPr>
      </w:pPr>
      <w:r w:rsidRPr="00175B20">
        <w:rPr>
          <w:rFonts w:eastAsia="Arial"/>
          <w:szCs w:val="22"/>
        </w:rPr>
        <w:t>Hosting server(s) should be kept up to date with patching of security vulnerabilities in OS and application software.</w:t>
      </w:r>
    </w:p>
    <w:p w14:paraId="79EA5DAA" w14:textId="3CDD59B0" w:rsidR="00AA5D5F" w:rsidRPr="00175B20" w:rsidRDefault="007063CA" w:rsidP="7373ED31">
      <w:pPr>
        <w:pStyle w:val="ListParagraph"/>
        <w:numPr>
          <w:ilvl w:val="0"/>
          <w:numId w:val="7"/>
        </w:numPr>
        <w:jc w:val="both"/>
        <w:rPr>
          <w:rFonts w:eastAsia="Arial"/>
        </w:rPr>
      </w:pPr>
      <w:r w:rsidRPr="7373ED31">
        <w:rPr>
          <w:rFonts w:eastAsia="Arial"/>
        </w:rPr>
        <w:t>Supplier and solution must m</w:t>
      </w:r>
      <w:r w:rsidR="00AA5D5F" w:rsidRPr="7373ED31">
        <w:rPr>
          <w:rFonts w:eastAsia="Arial"/>
        </w:rPr>
        <w:t>eet Cyber Essentials Plus requirements. Please note, the self-certified Cyber Essentials is not sufficient alone.</w:t>
      </w:r>
    </w:p>
    <w:p w14:paraId="2F184B47" w14:textId="77777777" w:rsidR="00AA5D5F" w:rsidRPr="00175B20" w:rsidRDefault="00AA5D5F" w:rsidP="009460F8">
      <w:pPr>
        <w:pStyle w:val="ListParagraph"/>
        <w:numPr>
          <w:ilvl w:val="0"/>
          <w:numId w:val="7"/>
        </w:numPr>
        <w:jc w:val="both"/>
      </w:pPr>
      <w:r w:rsidRPr="00175B20">
        <w:rPr>
          <w:rFonts w:eastAsia="Arial"/>
        </w:rPr>
        <w:t>Hosting must be PCI compliant.</w:t>
      </w:r>
    </w:p>
    <w:p w14:paraId="4D6867A0" w14:textId="77777777" w:rsidR="00AA5D5F" w:rsidRPr="00175B20" w:rsidRDefault="00AA5D5F" w:rsidP="009460F8">
      <w:pPr>
        <w:pStyle w:val="ListParagraph"/>
        <w:numPr>
          <w:ilvl w:val="0"/>
          <w:numId w:val="7"/>
        </w:numPr>
        <w:jc w:val="both"/>
        <w:rPr>
          <w:szCs w:val="22"/>
        </w:rPr>
      </w:pPr>
      <w:r w:rsidRPr="00175B20">
        <w:rPr>
          <w:rFonts w:eastAsia="Arial"/>
          <w:szCs w:val="22"/>
        </w:rPr>
        <w:t>Bandwidth should be sufficient to maintain responsive performance.</w:t>
      </w:r>
    </w:p>
    <w:p w14:paraId="395C54B2" w14:textId="74071FFD" w:rsidR="00AA5D5F" w:rsidRPr="00175B20" w:rsidRDefault="00AA5D5F" w:rsidP="009460F8">
      <w:pPr>
        <w:pStyle w:val="ListParagraph"/>
        <w:numPr>
          <w:ilvl w:val="0"/>
          <w:numId w:val="7"/>
        </w:numPr>
        <w:jc w:val="both"/>
      </w:pPr>
      <w:r w:rsidRPr="00175B20">
        <w:rPr>
          <w:rFonts w:eastAsia="Arial"/>
        </w:rPr>
        <w:t xml:space="preserve">Service should be proactively monitored with alerts sent to </w:t>
      </w:r>
      <w:r w:rsidR="2A2F2B1E" w:rsidRPr="00175B20">
        <w:rPr>
          <w:rFonts w:eastAsia="Arial"/>
        </w:rPr>
        <w:t xml:space="preserve">LCRCA </w:t>
      </w:r>
      <w:r w:rsidRPr="00175B20">
        <w:rPr>
          <w:rFonts w:eastAsia="Arial"/>
        </w:rPr>
        <w:t>users in the event of any downtime or loss of service.</w:t>
      </w:r>
    </w:p>
    <w:p w14:paraId="19663265" w14:textId="2BA48A37" w:rsidR="008C77C6" w:rsidRPr="00175B20" w:rsidRDefault="008C77C6" w:rsidP="0B98722F">
      <w:pPr>
        <w:pStyle w:val="ListParagraph"/>
        <w:numPr>
          <w:ilvl w:val="0"/>
          <w:numId w:val="7"/>
        </w:numPr>
        <w:jc w:val="both"/>
      </w:pPr>
      <w:r w:rsidRPr="0B98722F">
        <w:rPr>
          <w:rFonts w:cstheme="minorBidi"/>
        </w:rPr>
        <w:t>The Supplier will develop the back-up Schedule, perform scheduled back-ups, provide routine and emergency data recovery, and manage the archiving process. The back-up Schedule will include at least weekly full back-ups and daily incremental back-ups. In the event of data loss</w:t>
      </w:r>
      <w:r w:rsidR="57321D92" w:rsidRPr="0B98722F">
        <w:rPr>
          <w:rFonts w:cstheme="minorBidi"/>
        </w:rPr>
        <w:t xml:space="preserve"> or loss of service</w:t>
      </w:r>
      <w:r w:rsidRPr="0B98722F">
        <w:rPr>
          <w:rFonts w:cstheme="minorBidi"/>
        </w:rPr>
        <w:t>, the Supplier will provide recovery services to restore the most recent back-up.</w:t>
      </w:r>
    </w:p>
    <w:p w14:paraId="3C42300B" w14:textId="77777777" w:rsidR="00B761A9" w:rsidRPr="00B761A9" w:rsidRDefault="00967E35" w:rsidP="009460F8">
      <w:pPr>
        <w:pStyle w:val="ListParagraph"/>
        <w:numPr>
          <w:ilvl w:val="0"/>
          <w:numId w:val="7"/>
        </w:numPr>
        <w:jc w:val="both"/>
        <w:rPr>
          <w:szCs w:val="22"/>
        </w:rPr>
      </w:pPr>
      <w:r w:rsidRPr="008067E7">
        <w:rPr>
          <w:rFonts w:cstheme="minorHAnsi"/>
          <w:szCs w:val="22"/>
        </w:rPr>
        <w:t>The Supplier will provide release management and change control services to ensure that versions of servers, network devices, storage, operating system software and utility and application software are audited and logged, and that new releases, patch releases and other new versions are implemented as deemed necessary by the Supplier to maintain the Hosting Services. The Supplier will ensure that each new release Mitigates against any Known Vulnerabilities or Latent Vulnerabilities affecting the Software or Services since the last new release was implemented.</w:t>
      </w:r>
    </w:p>
    <w:p w14:paraId="79195427" w14:textId="121B9AE9" w:rsidR="00B761A9" w:rsidRDefault="7A2D9880" w:rsidP="009460F8">
      <w:pPr>
        <w:pStyle w:val="ListParagraph"/>
        <w:numPr>
          <w:ilvl w:val="0"/>
          <w:numId w:val="7"/>
        </w:numPr>
        <w:jc w:val="both"/>
      </w:pPr>
      <w:r w:rsidRPr="27A901C4">
        <w:rPr>
          <w:rFonts w:cstheme="minorBidi"/>
        </w:rPr>
        <w:t>U</w:t>
      </w:r>
      <w:r w:rsidR="3AD1B83C">
        <w:t>ser/Admin</w:t>
      </w:r>
      <w:r w:rsidR="7FB45400">
        <w:t xml:space="preserve"> </w:t>
      </w:r>
      <w:r w:rsidR="3AD1B83C">
        <w:t>accounts will ideally authenticate using our Microsoft 365 credentials.</w:t>
      </w:r>
    </w:p>
    <w:p w14:paraId="1AFD4D91" w14:textId="585C393B" w:rsidR="3F638718" w:rsidRDefault="3F638718" w:rsidP="3F638718">
      <w:pPr>
        <w:pStyle w:val="ListParagraph"/>
        <w:numPr>
          <w:ilvl w:val="0"/>
          <w:numId w:val="7"/>
        </w:numPr>
        <w:jc w:val="both"/>
      </w:pPr>
      <w:r>
        <w:t>User/Admin accounts should log on using single sign-on where possible.</w:t>
      </w:r>
    </w:p>
    <w:p w14:paraId="64A67E35" w14:textId="243D3ED3" w:rsidR="0067712F" w:rsidRPr="00B761A9" w:rsidRDefault="01F8E505" w:rsidP="009460F8">
      <w:pPr>
        <w:pStyle w:val="ListParagraph"/>
        <w:numPr>
          <w:ilvl w:val="0"/>
          <w:numId w:val="7"/>
        </w:numPr>
        <w:jc w:val="both"/>
      </w:pPr>
      <w:r>
        <w:t>U</w:t>
      </w:r>
      <w:r w:rsidR="3AD1B83C">
        <w:t>ser/admin accounts must be secured via MFA.</w:t>
      </w:r>
    </w:p>
    <w:p w14:paraId="2629F5E6" w14:textId="77777777" w:rsidR="00AA5D5F" w:rsidRPr="00175B20" w:rsidRDefault="00AA5D5F" w:rsidP="00AA5D5F">
      <w:pPr>
        <w:jc w:val="both"/>
        <w:rPr>
          <w:sz w:val="24"/>
        </w:rPr>
      </w:pPr>
    </w:p>
    <w:p w14:paraId="3C33493A" w14:textId="77777777" w:rsidR="00AA5D5F" w:rsidRPr="00175B20" w:rsidRDefault="00AA5D5F" w:rsidP="00AA5D5F">
      <w:pPr>
        <w:rPr>
          <w:sz w:val="24"/>
        </w:rPr>
      </w:pPr>
    </w:p>
    <w:p w14:paraId="168D105D" w14:textId="77B3DCD9" w:rsidR="00AA5D5F" w:rsidRPr="00175B20" w:rsidRDefault="00AA5D5F" w:rsidP="009460F8">
      <w:pPr>
        <w:pStyle w:val="Heading2"/>
        <w:numPr>
          <w:ilvl w:val="0"/>
          <w:numId w:val="22"/>
        </w:numPr>
      </w:pPr>
      <w:bookmarkStart w:id="66" w:name="_Toc108727291"/>
      <w:r w:rsidRPr="00175B20">
        <w:t>MAINTENANCE</w:t>
      </w:r>
      <w:r w:rsidR="000F5545">
        <w:t>, SUPPORT</w:t>
      </w:r>
      <w:r w:rsidRPr="00175B20">
        <w:t xml:space="preserve"> AND SERVICE LEVELS:</w:t>
      </w:r>
      <w:bookmarkEnd w:id="66"/>
    </w:p>
    <w:p w14:paraId="3CB96E8A" w14:textId="77777777" w:rsidR="00AA5D5F" w:rsidRPr="00175B20" w:rsidRDefault="00AA5D5F" w:rsidP="00AA5D5F">
      <w:pPr>
        <w:rPr>
          <w:szCs w:val="22"/>
        </w:rPr>
      </w:pPr>
    </w:p>
    <w:p w14:paraId="30D28B29" w14:textId="6AF99FEB" w:rsidR="00AA5D5F" w:rsidRPr="00175B20" w:rsidRDefault="00AA5D5F" w:rsidP="00AA5D5F">
      <w:pPr>
        <w:ind w:left="360"/>
        <w:jc w:val="both"/>
      </w:pPr>
      <w:r>
        <w:t xml:space="preserve">The selected supplier will be required to provide ongoing maintenance and support of the completed </w:t>
      </w:r>
      <w:r w:rsidR="00E534C2">
        <w:t>system</w:t>
      </w:r>
      <w:r>
        <w:t xml:space="preserve"> which will include, but not limited to:</w:t>
      </w:r>
    </w:p>
    <w:p w14:paraId="1831745F" w14:textId="77777777" w:rsidR="00AA5D5F" w:rsidRPr="00175B20" w:rsidRDefault="00AA5D5F" w:rsidP="00AA5D5F">
      <w:pPr>
        <w:ind w:left="360"/>
        <w:jc w:val="both"/>
        <w:rPr>
          <w:szCs w:val="22"/>
        </w:rPr>
      </w:pPr>
    </w:p>
    <w:p w14:paraId="3C4A1723" w14:textId="229B686A" w:rsidR="00AA5D5F" w:rsidRPr="00175B20" w:rsidRDefault="00AA5D5F" w:rsidP="009460F8">
      <w:pPr>
        <w:pStyle w:val="ListParagraph"/>
        <w:numPr>
          <w:ilvl w:val="0"/>
          <w:numId w:val="6"/>
        </w:numPr>
        <w:jc w:val="both"/>
      </w:pPr>
      <w:r>
        <w:t>Provide prompt response to incidents raised</w:t>
      </w:r>
      <w:r w:rsidR="27AA2C61">
        <w:t>.</w:t>
      </w:r>
    </w:p>
    <w:p w14:paraId="01665D28" w14:textId="17B50B8F" w:rsidR="00AA5D5F" w:rsidRPr="009819E7" w:rsidRDefault="00AA5D5F" w:rsidP="009460F8">
      <w:pPr>
        <w:pStyle w:val="ListParagraph"/>
        <w:numPr>
          <w:ilvl w:val="0"/>
          <w:numId w:val="6"/>
        </w:numPr>
        <w:jc w:val="both"/>
      </w:pPr>
      <w:r>
        <w:t>Timely resolution of bugs/issues/outages</w:t>
      </w:r>
      <w:r w:rsidR="4B3316A9">
        <w:t>.</w:t>
      </w:r>
    </w:p>
    <w:p w14:paraId="7E43FCE9" w14:textId="0624F7B0" w:rsidR="00014BCA" w:rsidRPr="009819E7" w:rsidRDefault="1ACBCB22" w:rsidP="00F17071">
      <w:pPr>
        <w:pStyle w:val="ListParagraph"/>
        <w:numPr>
          <w:ilvl w:val="0"/>
          <w:numId w:val="6"/>
        </w:numPr>
        <w:jc w:val="both"/>
        <w:rPr>
          <w:szCs w:val="22"/>
        </w:rPr>
      </w:pPr>
      <w:r w:rsidRPr="009819E7">
        <w:rPr>
          <w:szCs w:val="22"/>
        </w:rPr>
        <w:t>Full support during Ferries operating hours</w:t>
      </w:r>
      <w:r w:rsidR="373BD855" w:rsidRPr="009819E7">
        <w:rPr>
          <w:szCs w:val="22"/>
        </w:rPr>
        <w:t xml:space="preserve"> </w:t>
      </w:r>
      <w:r w:rsidR="25E4BCE9" w:rsidRPr="009819E7">
        <w:rPr>
          <w:szCs w:val="22"/>
        </w:rPr>
        <w:t xml:space="preserve">07:00-19:00 weekdays, 09:15-18:30 weekends and bank </w:t>
      </w:r>
      <w:r w:rsidR="5508981E" w:rsidRPr="009819E7">
        <w:rPr>
          <w:szCs w:val="22"/>
        </w:rPr>
        <w:t>holidays.</w:t>
      </w:r>
    </w:p>
    <w:p w14:paraId="4F1066ED" w14:textId="2535A28A" w:rsidR="00AA5D5F" w:rsidRPr="00014BCA" w:rsidRDefault="00AA5D5F" w:rsidP="00F17071">
      <w:pPr>
        <w:pStyle w:val="ListParagraph"/>
        <w:numPr>
          <w:ilvl w:val="0"/>
          <w:numId w:val="6"/>
        </w:numPr>
        <w:jc w:val="both"/>
      </w:pPr>
      <w:r>
        <w:t>Out of hours contingency arrangements</w:t>
      </w:r>
      <w:r w:rsidR="4E61C2B3">
        <w:t>.</w:t>
      </w:r>
    </w:p>
    <w:p w14:paraId="4349700F" w14:textId="799DD326" w:rsidR="00AA5D5F" w:rsidRPr="00175B20" w:rsidRDefault="00AA5D5F" w:rsidP="009460F8">
      <w:pPr>
        <w:pStyle w:val="ListParagraph"/>
        <w:numPr>
          <w:ilvl w:val="0"/>
          <w:numId w:val="6"/>
        </w:numPr>
        <w:jc w:val="both"/>
      </w:pPr>
      <w:r>
        <w:lastRenderedPageBreak/>
        <w:t xml:space="preserve">Scheduled </w:t>
      </w:r>
      <w:r w:rsidR="22C1BCE2">
        <w:t xml:space="preserve">quarterly </w:t>
      </w:r>
      <w:r>
        <w:t>report showing response and resolution times, root cause analysis</w:t>
      </w:r>
      <w:r w:rsidR="250776A9">
        <w:t>.</w:t>
      </w:r>
    </w:p>
    <w:p w14:paraId="735CCC35" w14:textId="08D6D6F9" w:rsidR="00AA5D5F" w:rsidRPr="00175B20" w:rsidRDefault="00AA5D5F" w:rsidP="009460F8">
      <w:pPr>
        <w:pStyle w:val="ListParagraph"/>
        <w:numPr>
          <w:ilvl w:val="0"/>
          <w:numId w:val="6"/>
        </w:numPr>
        <w:jc w:val="both"/>
      </w:pPr>
      <w:r>
        <w:t>Service review meetings</w:t>
      </w:r>
      <w:r w:rsidRPr="0B98722F">
        <w:rPr>
          <w:b/>
          <w:bCs/>
        </w:rPr>
        <w:t xml:space="preserve"> </w:t>
      </w:r>
      <w:r w:rsidR="070F3ABA">
        <w:t>quarterly to</w:t>
      </w:r>
      <w:r>
        <w:t xml:space="preserve"> review performance</w:t>
      </w:r>
      <w:r w:rsidR="480D6780">
        <w:t>.</w:t>
      </w:r>
    </w:p>
    <w:p w14:paraId="4A130883" w14:textId="4AB8811B" w:rsidR="00AA5D5F" w:rsidRPr="00175B20" w:rsidRDefault="00AA5D5F" w:rsidP="009460F8">
      <w:pPr>
        <w:pStyle w:val="ListParagraph"/>
        <w:numPr>
          <w:ilvl w:val="0"/>
          <w:numId w:val="6"/>
        </w:numPr>
        <w:jc w:val="both"/>
      </w:pPr>
      <w:r>
        <w:t>Annual PEN</w:t>
      </w:r>
      <w:r w:rsidR="00AA3D41">
        <w:t xml:space="preserve"> and vulnerability</w:t>
      </w:r>
      <w:r>
        <w:t xml:space="preserve"> testing carried out and issues remedied</w:t>
      </w:r>
      <w:r w:rsidR="37F1E51D">
        <w:t>.</w:t>
      </w:r>
    </w:p>
    <w:p w14:paraId="573A5BC9" w14:textId="09E518A1" w:rsidR="00AA5D5F" w:rsidRPr="00175B20" w:rsidRDefault="00AA5D5F" w:rsidP="009460F8">
      <w:pPr>
        <w:pStyle w:val="ListParagraph"/>
        <w:numPr>
          <w:ilvl w:val="0"/>
          <w:numId w:val="6"/>
        </w:numPr>
        <w:jc w:val="both"/>
      </w:pPr>
      <w:r>
        <w:t>Monitoring and alerting</w:t>
      </w:r>
      <w:r w:rsidR="75162ABE">
        <w:t>.</w:t>
      </w:r>
      <w:r>
        <w:t xml:space="preserve"> </w:t>
      </w:r>
    </w:p>
    <w:p w14:paraId="74E011D2" w14:textId="0A5E6988" w:rsidR="00AA5D5F" w:rsidRPr="00175B20" w:rsidRDefault="00AA5D5F" w:rsidP="009460F8">
      <w:pPr>
        <w:pStyle w:val="ListParagraph"/>
        <w:numPr>
          <w:ilvl w:val="0"/>
          <w:numId w:val="6"/>
        </w:numPr>
        <w:jc w:val="both"/>
      </w:pPr>
      <w:r>
        <w:t xml:space="preserve">Anti-malware and </w:t>
      </w:r>
      <w:bookmarkStart w:id="67" w:name="_Int_9YwgzBWj"/>
      <w:r>
        <w:t>firewall</w:t>
      </w:r>
      <w:bookmarkEnd w:id="67"/>
      <w:r>
        <w:t xml:space="preserve"> protection</w:t>
      </w:r>
      <w:r w:rsidR="08EAE74D">
        <w:t>.</w:t>
      </w:r>
    </w:p>
    <w:p w14:paraId="5318A364" w14:textId="2BEC5A1A" w:rsidR="00AA5D5F" w:rsidRPr="00175B20" w:rsidRDefault="00AA5D5F" w:rsidP="009460F8">
      <w:pPr>
        <w:pStyle w:val="ListParagraph"/>
        <w:numPr>
          <w:ilvl w:val="0"/>
          <w:numId w:val="6"/>
        </w:numPr>
        <w:jc w:val="both"/>
      </w:pPr>
      <w:r>
        <w:t>DR and BC plans tested annually</w:t>
      </w:r>
      <w:r w:rsidR="08EAE74D">
        <w:t>.</w:t>
      </w:r>
    </w:p>
    <w:p w14:paraId="73412823" w14:textId="26C3ED64" w:rsidR="00AA5D5F" w:rsidRPr="00175B20" w:rsidRDefault="00AA5D5F" w:rsidP="009460F8">
      <w:pPr>
        <w:pStyle w:val="ListParagraph"/>
        <w:numPr>
          <w:ilvl w:val="0"/>
          <w:numId w:val="6"/>
        </w:numPr>
        <w:jc w:val="both"/>
      </w:pPr>
      <w:r>
        <w:t xml:space="preserve">Data encryption </w:t>
      </w:r>
      <w:r w:rsidR="00601730">
        <w:t xml:space="preserve">at rest and in transit </w:t>
      </w:r>
      <w:r>
        <w:t>where appropriate</w:t>
      </w:r>
      <w:r w:rsidR="15D5F357">
        <w:t>.</w:t>
      </w:r>
    </w:p>
    <w:p w14:paraId="25ADCDBD" w14:textId="1E49A139" w:rsidR="00AA5D5F" w:rsidRPr="00175B20" w:rsidRDefault="00AA5D5F" w:rsidP="009460F8">
      <w:pPr>
        <w:pStyle w:val="ListParagraph"/>
        <w:numPr>
          <w:ilvl w:val="0"/>
          <w:numId w:val="6"/>
        </w:numPr>
        <w:jc w:val="both"/>
      </w:pPr>
      <w:r>
        <w:t>Automated and manual data retention processes</w:t>
      </w:r>
      <w:r w:rsidR="15D5F357">
        <w:t>.</w:t>
      </w:r>
    </w:p>
    <w:p w14:paraId="17BA8B6D" w14:textId="7B0CA114" w:rsidR="00AA5D5F" w:rsidRPr="00175B20" w:rsidRDefault="00AA5D5F" w:rsidP="009460F8">
      <w:pPr>
        <w:pStyle w:val="ListParagraph"/>
        <w:numPr>
          <w:ilvl w:val="0"/>
          <w:numId w:val="6"/>
        </w:numPr>
        <w:jc w:val="both"/>
      </w:pPr>
      <w:r>
        <w:t>OWASP 10/CE/ISO</w:t>
      </w:r>
      <w:r w:rsidR="2A4CC149">
        <w:t>.</w:t>
      </w:r>
    </w:p>
    <w:p w14:paraId="6A839E2D" w14:textId="381419E6" w:rsidR="00AA5D5F" w:rsidRPr="00175B20" w:rsidRDefault="00AA5D5F" w:rsidP="009460F8">
      <w:pPr>
        <w:pStyle w:val="ListParagraph"/>
        <w:numPr>
          <w:ilvl w:val="0"/>
          <w:numId w:val="6"/>
        </w:numPr>
        <w:jc w:val="both"/>
      </w:pPr>
      <w:r>
        <w:t>Server and solution patching with upgrades scheduled within LCRCA Change Management guidelines</w:t>
      </w:r>
      <w:r w:rsidR="27AA2C61">
        <w:t>.</w:t>
      </w:r>
    </w:p>
    <w:p w14:paraId="56580C6C" w14:textId="77777777" w:rsidR="00AA5D5F" w:rsidRPr="00175B20" w:rsidRDefault="00AA5D5F" w:rsidP="00AA5D5F">
      <w:pPr>
        <w:ind w:left="360"/>
        <w:jc w:val="both"/>
        <w:rPr>
          <w:strike/>
          <w:szCs w:val="22"/>
        </w:rPr>
      </w:pPr>
    </w:p>
    <w:p w14:paraId="0AE1708A" w14:textId="77777777" w:rsidR="00AA5D5F" w:rsidRPr="00175B20" w:rsidRDefault="00AA5D5F" w:rsidP="00AA5D5F">
      <w:pPr>
        <w:ind w:left="360"/>
        <w:jc w:val="both"/>
      </w:pPr>
      <w:r>
        <w:t xml:space="preserve">Details of the supplier’s service level agreement must also be provided and must include categorisation of severity levels, response, and resolution </w:t>
      </w:r>
      <w:bookmarkStart w:id="68" w:name="_Int_LJQYOL4e"/>
      <w:r>
        <w:t>SLAs</w:t>
      </w:r>
      <w:bookmarkEnd w:id="68"/>
      <w:r>
        <w:t xml:space="preserve"> (Service Level Agreement), escalation routes and details of service credits.</w:t>
      </w:r>
    </w:p>
    <w:p w14:paraId="05A727CB" w14:textId="77777777" w:rsidR="00AA5D5F" w:rsidRPr="00175B20" w:rsidRDefault="00AA5D5F" w:rsidP="00AA5D5F">
      <w:pPr>
        <w:ind w:left="360"/>
        <w:jc w:val="both"/>
        <w:rPr>
          <w:szCs w:val="22"/>
        </w:rPr>
      </w:pPr>
    </w:p>
    <w:p w14:paraId="78AE390F" w14:textId="1C63C7C4" w:rsidR="00AA5D5F" w:rsidRPr="00175B20" w:rsidRDefault="00AA5D5F" w:rsidP="02D1A8B3">
      <w:pPr>
        <w:spacing w:line="276" w:lineRule="auto"/>
        <w:ind w:left="360"/>
        <w:jc w:val="both"/>
        <w:rPr>
          <w:rFonts w:eastAsia="Arial"/>
          <w:b/>
          <w:bCs/>
        </w:rPr>
      </w:pPr>
      <w:r w:rsidRPr="02D1A8B3">
        <w:rPr>
          <w:rFonts w:eastAsia="Arial"/>
          <w:b/>
          <w:bCs/>
        </w:rPr>
        <w:t xml:space="preserve">Support included in the service </w:t>
      </w:r>
      <w:r w:rsidR="33F43E4D" w:rsidRPr="02D1A8B3">
        <w:rPr>
          <w:rFonts w:eastAsia="Arial"/>
          <w:b/>
          <w:bCs/>
        </w:rPr>
        <w:t>should</w:t>
      </w:r>
      <w:r w:rsidRPr="02D1A8B3">
        <w:rPr>
          <w:rFonts w:eastAsia="Arial"/>
          <w:b/>
          <w:bCs/>
        </w:rPr>
        <w:t xml:space="preserve"> adhere to the following </w:t>
      </w:r>
      <w:r w:rsidR="510FC1FC" w:rsidRPr="02D1A8B3">
        <w:rPr>
          <w:rFonts w:eastAsia="Arial"/>
          <w:b/>
          <w:bCs/>
        </w:rPr>
        <w:t xml:space="preserve">minimum </w:t>
      </w:r>
      <w:r w:rsidRPr="02D1A8B3">
        <w:rPr>
          <w:rFonts w:eastAsia="Arial"/>
          <w:b/>
          <w:bCs/>
        </w:rPr>
        <w:t>SLAs:</w:t>
      </w:r>
    </w:p>
    <w:p w14:paraId="4ECFFBFE" w14:textId="77777777" w:rsidR="00AA5D5F" w:rsidRPr="00175B20" w:rsidRDefault="00AA5D5F" w:rsidP="00AA5D5F">
      <w:pPr>
        <w:spacing w:line="276" w:lineRule="auto"/>
        <w:ind w:left="360"/>
        <w:rPr>
          <w:rFonts w:eastAsia="Arial"/>
          <w:b/>
          <w:bCs/>
          <w:szCs w:val="22"/>
        </w:rPr>
      </w:pPr>
    </w:p>
    <w:tbl>
      <w:tblPr>
        <w:tblStyle w:val="TableGrid"/>
        <w:tblW w:w="9015" w:type="dxa"/>
        <w:tblInd w:w="360" w:type="dxa"/>
        <w:tblLayout w:type="fixed"/>
        <w:tblLook w:val="04A0" w:firstRow="1" w:lastRow="0" w:firstColumn="1" w:lastColumn="0" w:noHBand="0" w:noVBand="1"/>
      </w:tblPr>
      <w:tblGrid>
        <w:gridCol w:w="1331"/>
        <w:gridCol w:w="4684"/>
        <w:gridCol w:w="3000"/>
      </w:tblGrid>
      <w:tr w:rsidR="00AA5D5F" w:rsidRPr="00175B20" w14:paraId="40C8FE67" w14:textId="77777777" w:rsidTr="00431ED1">
        <w:tc>
          <w:tcPr>
            <w:tcW w:w="1331" w:type="dxa"/>
            <w:tcBorders>
              <w:top w:val="single" w:sz="8" w:space="0" w:color="auto"/>
              <w:left w:val="single" w:sz="8" w:space="0" w:color="auto"/>
              <w:bottom w:val="single" w:sz="8" w:space="0" w:color="auto"/>
              <w:right w:val="single" w:sz="8" w:space="0" w:color="auto"/>
            </w:tcBorders>
          </w:tcPr>
          <w:p w14:paraId="1C032FBE" w14:textId="77777777" w:rsidR="00AA5D5F" w:rsidRPr="00175B20" w:rsidRDefault="00AA5D5F" w:rsidP="00431ED1">
            <w:pPr>
              <w:rPr>
                <w:szCs w:val="22"/>
              </w:rPr>
            </w:pPr>
            <w:r w:rsidRPr="00175B20">
              <w:rPr>
                <w:rFonts w:eastAsia="Arial"/>
                <w:b/>
                <w:bCs/>
                <w:szCs w:val="22"/>
              </w:rPr>
              <w:t>Priority Level</w:t>
            </w:r>
          </w:p>
        </w:tc>
        <w:tc>
          <w:tcPr>
            <w:tcW w:w="4684" w:type="dxa"/>
            <w:tcBorders>
              <w:top w:val="single" w:sz="8" w:space="0" w:color="auto"/>
              <w:left w:val="single" w:sz="8" w:space="0" w:color="auto"/>
              <w:bottom w:val="single" w:sz="8" w:space="0" w:color="auto"/>
              <w:right w:val="single" w:sz="8" w:space="0" w:color="auto"/>
            </w:tcBorders>
          </w:tcPr>
          <w:p w14:paraId="414B5827" w14:textId="77777777" w:rsidR="00AA5D5F" w:rsidRPr="00175B20" w:rsidRDefault="00AA5D5F" w:rsidP="00431ED1">
            <w:pPr>
              <w:rPr>
                <w:szCs w:val="22"/>
              </w:rPr>
            </w:pPr>
            <w:r w:rsidRPr="00175B20">
              <w:rPr>
                <w:rFonts w:eastAsia="Arial"/>
                <w:b/>
                <w:bCs/>
                <w:szCs w:val="22"/>
              </w:rPr>
              <w:t xml:space="preserve">Description of incident, problem, or request </w:t>
            </w:r>
          </w:p>
        </w:tc>
        <w:tc>
          <w:tcPr>
            <w:tcW w:w="3000" w:type="dxa"/>
            <w:tcBorders>
              <w:top w:val="single" w:sz="8" w:space="0" w:color="auto"/>
              <w:left w:val="single" w:sz="8" w:space="0" w:color="auto"/>
              <w:bottom w:val="single" w:sz="8" w:space="0" w:color="auto"/>
              <w:right w:val="single" w:sz="8" w:space="0" w:color="auto"/>
            </w:tcBorders>
          </w:tcPr>
          <w:p w14:paraId="028198A1" w14:textId="77777777" w:rsidR="00AA5D5F" w:rsidRPr="00175B20" w:rsidRDefault="00AA5D5F" w:rsidP="00431ED1">
            <w:pPr>
              <w:rPr>
                <w:szCs w:val="22"/>
              </w:rPr>
            </w:pPr>
            <w:r w:rsidRPr="00175B20">
              <w:rPr>
                <w:rFonts w:eastAsia="Arial"/>
                <w:b/>
                <w:bCs/>
                <w:szCs w:val="22"/>
              </w:rPr>
              <w:t xml:space="preserve">Target resolution </w:t>
            </w:r>
          </w:p>
        </w:tc>
      </w:tr>
      <w:tr w:rsidR="00AA5D5F" w:rsidRPr="00175B20" w14:paraId="07A4B6C0" w14:textId="77777777" w:rsidTr="00431ED1">
        <w:tc>
          <w:tcPr>
            <w:tcW w:w="1331" w:type="dxa"/>
            <w:tcBorders>
              <w:top w:val="single" w:sz="8" w:space="0" w:color="auto"/>
              <w:left w:val="single" w:sz="8" w:space="0" w:color="auto"/>
              <w:bottom w:val="single" w:sz="8" w:space="0" w:color="auto"/>
              <w:right w:val="single" w:sz="8" w:space="0" w:color="auto"/>
            </w:tcBorders>
          </w:tcPr>
          <w:p w14:paraId="79D48BCF" w14:textId="77777777" w:rsidR="00AA5D5F" w:rsidRPr="00175B20" w:rsidRDefault="00AA5D5F" w:rsidP="00431ED1">
            <w:pPr>
              <w:rPr>
                <w:szCs w:val="22"/>
              </w:rPr>
            </w:pPr>
            <w:r w:rsidRPr="00175B20">
              <w:rPr>
                <w:rFonts w:eastAsia="Arial"/>
                <w:szCs w:val="22"/>
              </w:rPr>
              <w:t>Priority 1</w:t>
            </w:r>
          </w:p>
        </w:tc>
        <w:tc>
          <w:tcPr>
            <w:tcW w:w="4684" w:type="dxa"/>
            <w:tcBorders>
              <w:top w:val="single" w:sz="8" w:space="0" w:color="auto"/>
              <w:left w:val="single" w:sz="8" w:space="0" w:color="auto"/>
              <w:bottom w:val="single" w:sz="8" w:space="0" w:color="auto"/>
              <w:right w:val="single" w:sz="8" w:space="0" w:color="auto"/>
            </w:tcBorders>
          </w:tcPr>
          <w:p w14:paraId="6A048599" w14:textId="77777777" w:rsidR="00AA5D5F" w:rsidRPr="00175B20" w:rsidRDefault="00AA5D5F" w:rsidP="00431ED1">
            <w:pPr>
              <w:rPr>
                <w:szCs w:val="22"/>
              </w:rPr>
            </w:pPr>
            <w:r w:rsidRPr="00175B20">
              <w:rPr>
                <w:rFonts w:eastAsia="Arial"/>
                <w:szCs w:val="22"/>
              </w:rPr>
              <w:t>Major system failure or an issue with the service deemed to be business critical</w:t>
            </w:r>
          </w:p>
        </w:tc>
        <w:tc>
          <w:tcPr>
            <w:tcW w:w="3000" w:type="dxa"/>
            <w:tcBorders>
              <w:top w:val="single" w:sz="8" w:space="0" w:color="auto"/>
              <w:left w:val="single" w:sz="8" w:space="0" w:color="auto"/>
              <w:bottom w:val="single" w:sz="8" w:space="0" w:color="auto"/>
              <w:right w:val="single" w:sz="8" w:space="0" w:color="auto"/>
            </w:tcBorders>
          </w:tcPr>
          <w:p w14:paraId="4A863318" w14:textId="77777777" w:rsidR="00AA5D5F" w:rsidRPr="00175B20" w:rsidRDefault="00AA5D5F" w:rsidP="00431ED1">
            <w:pPr>
              <w:rPr>
                <w:szCs w:val="22"/>
              </w:rPr>
            </w:pPr>
            <w:r w:rsidRPr="00175B20">
              <w:rPr>
                <w:rFonts w:eastAsia="Arial"/>
                <w:szCs w:val="22"/>
              </w:rPr>
              <w:t>Respond within 30 mins</w:t>
            </w:r>
          </w:p>
          <w:p w14:paraId="19630ADE" w14:textId="77777777" w:rsidR="00AA5D5F" w:rsidRPr="00175B20" w:rsidRDefault="00AA5D5F" w:rsidP="00431ED1">
            <w:pPr>
              <w:rPr>
                <w:szCs w:val="22"/>
              </w:rPr>
            </w:pPr>
            <w:r w:rsidRPr="00175B20">
              <w:rPr>
                <w:rFonts w:eastAsia="Arial"/>
                <w:szCs w:val="22"/>
              </w:rPr>
              <w:t>Resolution within 4 hours</w:t>
            </w:r>
          </w:p>
        </w:tc>
      </w:tr>
      <w:tr w:rsidR="00AA5D5F" w:rsidRPr="00175B20" w14:paraId="3C45FAE4" w14:textId="77777777" w:rsidTr="00431ED1">
        <w:tc>
          <w:tcPr>
            <w:tcW w:w="1331" w:type="dxa"/>
            <w:tcBorders>
              <w:top w:val="single" w:sz="8" w:space="0" w:color="auto"/>
              <w:left w:val="single" w:sz="8" w:space="0" w:color="auto"/>
              <w:bottom w:val="single" w:sz="8" w:space="0" w:color="auto"/>
              <w:right w:val="single" w:sz="8" w:space="0" w:color="auto"/>
            </w:tcBorders>
          </w:tcPr>
          <w:p w14:paraId="55039DE5" w14:textId="77777777" w:rsidR="00AA5D5F" w:rsidRPr="00175B20" w:rsidRDefault="00AA5D5F" w:rsidP="00431ED1">
            <w:pPr>
              <w:rPr>
                <w:szCs w:val="22"/>
              </w:rPr>
            </w:pPr>
            <w:r w:rsidRPr="00175B20">
              <w:rPr>
                <w:rFonts w:eastAsia="Arial"/>
                <w:szCs w:val="22"/>
              </w:rPr>
              <w:t>Priority 2</w:t>
            </w:r>
          </w:p>
        </w:tc>
        <w:tc>
          <w:tcPr>
            <w:tcW w:w="4684" w:type="dxa"/>
            <w:tcBorders>
              <w:top w:val="single" w:sz="8" w:space="0" w:color="auto"/>
              <w:left w:val="single" w:sz="8" w:space="0" w:color="auto"/>
              <w:bottom w:val="single" w:sz="8" w:space="0" w:color="auto"/>
              <w:right w:val="single" w:sz="8" w:space="0" w:color="auto"/>
            </w:tcBorders>
          </w:tcPr>
          <w:p w14:paraId="06CD323C" w14:textId="77777777" w:rsidR="00AA5D5F" w:rsidRPr="00175B20" w:rsidRDefault="00AA5D5F" w:rsidP="00431ED1">
            <w:pPr>
              <w:rPr>
                <w:szCs w:val="22"/>
              </w:rPr>
            </w:pPr>
            <w:r w:rsidRPr="00175B20">
              <w:rPr>
                <w:rFonts w:eastAsia="Arial"/>
                <w:szCs w:val="22"/>
              </w:rPr>
              <w:t>Degraded service or partial loss affecting site functionality but is not deemed to be business critical</w:t>
            </w:r>
          </w:p>
        </w:tc>
        <w:tc>
          <w:tcPr>
            <w:tcW w:w="3000" w:type="dxa"/>
            <w:tcBorders>
              <w:top w:val="single" w:sz="8" w:space="0" w:color="auto"/>
              <w:left w:val="single" w:sz="8" w:space="0" w:color="auto"/>
              <w:bottom w:val="single" w:sz="8" w:space="0" w:color="auto"/>
              <w:right w:val="single" w:sz="8" w:space="0" w:color="auto"/>
            </w:tcBorders>
          </w:tcPr>
          <w:p w14:paraId="090CEBB0" w14:textId="77777777" w:rsidR="00AA5D5F" w:rsidRPr="00175B20" w:rsidRDefault="00AA5D5F" w:rsidP="00431ED1">
            <w:pPr>
              <w:rPr>
                <w:szCs w:val="22"/>
              </w:rPr>
            </w:pPr>
            <w:r w:rsidRPr="00175B20">
              <w:rPr>
                <w:rFonts w:eastAsia="Arial"/>
                <w:szCs w:val="22"/>
              </w:rPr>
              <w:t>Respond within 1 hour</w:t>
            </w:r>
          </w:p>
          <w:p w14:paraId="4FBA61C7" w14:textId="77777777" w:rsidR="00AA5D5F" w:rsidRPr="00175B20" w:rsidRDefault="00AA5D5F" w:rsidP="00431ED1">
            <w:pPr>
              <w:rPr>
                <w:szCs w:val="22"/>
              </w:rPr>
            </w:pPr>
            <w:r w:rsidRPr="00175B20">
              <w:rPr>
                <w:rFonts w:eastAsia="Arial"/>
                <w:szCs w:val="22"/>
              </w:rPr>
              <w:t>Resolution within 8 hours</w:t>
            </w:r>
          </w:p>
        </w:tc>
      </w:tr>
      <w:tr w:rsidR="00AA5D5F" w:rsidRPr="00175B20" w14:paraId="1F149241" w14:textId="77777777" w:rsidTr="00431ED1">
        <w:tc>
          <w:tcPr>
            <w:tcW w:w="1331" w:type="dxa"/>
            <w:tcBorders>
              <w:top w:val="single" w:sz="8" w:space="0" w:color="auto"/>
              <w:left w:val="single" w:sz="8" w:space="0" w:color="auto"/>
              <w:bottom w:val="single" w:sz="8" w:space="0" w:color="auto"/>
              <w:right w:val="single" w:sz="8" w:space="0" w:color="auto"/>
            </w:tcBorders>
          </w:tcPr>
          <w:p w14:paraId="63B6D05F" w14:textId="77777777" w:rsidR="00AA5D5F" w:rsidRPr="00175B20" w:rsidRDefault="00AA5D5F" w:rsidP="00431ED1">
            <w:pPr>
              <w:rPr>
                <w:szCs w:val="22"/>
              </w:rPr>
            </w:pPr>
            <w:r w:rsidRPr="00175B20">
              <w:rPr>
                <w:rFonts w:eastAsia="Arial"/>
                <w:szCs w:val="22"/>
              </w:rPr>
              <w:t>Priority 3</w:t>
            </w:r>
          </w:p>
        </w:tc>
        <w:tc>
          <w:tcPr>
            <w:tcW w:w="4684" w:type="dxa"/>
            <w:tcBorders>
              <w:top w:val="single" w:sz="8" w:space="0" w:color="auto"/>
              <w:left w:val="single" w:sz="8" w:space="0" w:color="auto"/>
              <w:bottom w:val="single" w:sz="8" w:space="0" w:color="auto"/>
              <w:right w:val="single" w:sz="8" w:space="0" w:color="auto"/>
            </w:tcBorders>
          </w:tcPr>
          <w:p w14:paraId="7764BAA7" w14:textId="77777777" w:rsidR="00AA5D5F" w:rsidRPr="00175B20" w:rsidRDefault="00AA5D5F" w:rsidP="00431ED1">
            <w:pPr>
              <w:rPr>
                <w:szCs w:val="22"/>
              </w:rPr>
            </w:pPr>
            <w:r w:rsidRPr="00175B20">
              <w:rPr>
                <w:rFonts w:eastAsia="Arial"/>
                <w:szCs w:val="22"/>
              </w:rPr>
              <w:t>Small site functionality issue or where a workaround is in place</w:t>
            </w:r>
          </w:p>
        </w:tc>
        <w:tc>
          <w:tcPr>
            <w:tcW w:w="3000" w:type="dxa"/>
            <w:tcBorders>
              <w:top w:val="single" w:sz="8" w:space="0" w:color="auto"/>
              <w:left w:val="single" w:sz="8" w:space="0" w:color="auto"/>
              <w:bottom w:val="single" w:sz="8" w:space="0" w:color="auto"/>
              <w:right w:val="single" w:sz="8" w:space="0" w:color="auto"/>
            </w:tcBorders>
          </w:tcPr>
          <w:p w14:paraId="6E599951" w14:textId="77777777" w:rsidR="00AA5D5F" w:rsidRPr="00175B20" w:rsidRDefault="00AA5D5F" w:rsidP="00431ED1">
            <w:pPr>
              <w:rPr>
                <w:szCs w:val="22"/>
              </w:rPr>
            </w:pPr>
            <w:r w:rsidRPr="00175B20">
              <w:rPr>
                <w:rFonts w:eastAsia="Arial"/>
                <w:szCs w:val="22"/>
              </w:rPr>
              <w:t>Respond within 4 hours.</w:t>
            </w:r>
          </w:p>
          <w:p w14:paraId="7E5BB3FB" w14:textId="77777777" w:rsidR="00AA5D5F" w:rsidRPr="00175B20" w:rsidRDefault="00AA5D5F" w:rsidP="00431ED1">
            <w:pPr>
              <w:rPr>
                <w:szCs w:val="22"/>
              </w:rPr>
            </w:pPr>
            <w:r w:rsidRPr="00175B20">
              <w:rPr>
                <w:rFonts w:eastAsia="Arial"/>
                <w:szCs w:val="22"/>
              </w:rPr>
              <w:t>Resolution within 3 to 5 days depending on criticality</w:t>
            </w:r>
          </w:p>
        </w:tc>
      </w:tr>
      <w:tr w:rsidR="00AA5D5F" w:rsidRPr="00175B20" w14:paraId="407070AB" w14:textId="77777777" w:rsidTr="00431ED1">
        <w:tc>
          <w:tcPr>
            <w:tcW w:w="1331" w:type="dxa"/>
            <w:tcBorders>
              <w:top w:val="single" w:sz="8" w:space="0" w:color="auto"/>
              <w:left w:val="single" w:sz="8" w:space="0" w:color="auto"/>
              <w:bottom w:val="single" w:sz="8" w:space="0" w:color="auto"/>
              <w:right w:val="single" w:sz="8" w:space="0" w:color="auto"/>
            </w:tcBorders>
          </w:tcPr>
          <w:p w14:paraId="733B9B01" w14:textId="77777777" w:rsidR="00AA5D5F" w:rsidRPr="00175B20" w:rsidRDefault="00AA5D5F" w:rsidP="00431ED1">
            <w:pPr>
              <w:rPr>
                <w:szCs w:val="22"/>
              </w:rPr>
            </w:pPr>
            <w:r w:rsidRPr="00175B20">
              <w:rPr>
                <w:rFonts w:eastAsia="Arial"/>
                <w:szCs w:val="22"/>
              </w:rPr>
              <w:t>Priority 4</w:t>
            </w:r>
          </w:p>
        </w:tc>
        <w:tc>
          <w:tcPr>
            <w:tcW w:w="4684" w:type="dxa"/>
            <w:tcBorders>
              <w:top w:val="single" w:sz="8" w:space="0" w:color="auto"/>
              <w:left w:val="single" w:sz="8" w:space="0" w:color="auto"/>
              <w:bottom w:val="single" w:sz="8" w:space="0" w:color="auto"/>
              <w:right w:val="single" w:sz="8" w:space="0" w:color="auto"/>
            </w:tcBorders>
          </w:tcPr>
          <w:p w14:paraId="50B67BEF" w14:textId="77777777" w:rsidR="00AA5D5F" w:rsidRPr="00175B20" w:rsidRDefault="00AA5D5F" w:rsidP="00431ED1">
            <w:pPr>
              <w:rPr>
                <w:szCs w:val="22"/>
              </w:rPr>
            </w:pPr>
            <w:r w:rsidRPr="00175B20">
              <w:rPr>
                <w:rFonts w:eastAsia="Arial"/>
                <w:szCs w:val="22"/>
              </w:rPr>
              <w:t>Urgent change requests</w:t>
            </w:r>
          </w:p>
        </w:tc>
        <w:tc>
          <w:tcPr>
            <w:tcW w:w="3000" w:type="dxa"/>
            <w:tcBorders>
              <w:top w:val="single" w:sz="8" w:space="0" w:color="auto"/>
              <w:left w:val="single" w:sz="8" w:space="0" w:color="auto"/>
              <w:bottom w:val="single" w:sz="8" w:space="0" w:color="auto"/>
              <w:right w:val="single" w:sz="8" w:space="0" w:color="auto"/>
            </w:tcBorders>
          </w:tcPr>
          <w:p w14:paraId="03BD625C" w14:textId="77777777" w:rsidR="00AA5D5F" w:rsidRPr="00175B20" w:rsidRDefault="00AA5D5F" w:rsidP="00431ED1">
            <w:pPr>
              <w:rPr>
                <w:szCs w:val="22"/>
              </w:rPr>
            </w:pPr>
            <w:r w:rsidRPr="00175B20">
              <w:rPr>
                <w:rFonts w:eastAsia="Arial"/>
                <w:szCs w:val="22"/>
              </w:rPr>
              <w:t>Respond within 1 hour.</w:t>
            </w:r>
          </w:p>
          <w:p w14:paraId="1373116E" w14:textId="77777777" w:rsidR="00AA5D5F" w:rsidRPr="00175B20" w:rsidRDefault="00AA5D5F" w:rsidP="00431ED1">
            <w:pPr>
              <w:rPr>
                <w:szCs w:val="22"/>
              </w:rPr>
            </w:pPr>
            <w:r w:rsidRPr="00175B20">
              <w:rPr>
                <w:rFonts w:eastAsia="Arial"/>
                <w:szCs w:val="22"/>
              </w:rPr>
              <w:t>Resolution within 8 hours.</w:t>
            </w:r>
          </w:p>
        </w:tc>
      </w:tr>
      <w:tr w:rsidR="00AA5D5F" w:rsidRPr="00175B20" w14:paraId="293E596F" w14:textId="77777777" w:rsidTr="00431ED1">
        <w:tc>
          <w:tcPr>
            <w:tcW w:w="1331" w:type="dxa"/>
            <w:tcBorders>
              <w:top w:val="single" w:sz="8" w:space="0" w:color="auto"/>
              <w:left w:val="single" w:sz="8" w:space="0" w:color="auto"/>
              <w:bottom w:val="single" w:sz="8" w:space="0" w:color="auto"/>
              <w:right w:val="single" w:sz="8" w:space="0" w:color="auto"/>
            </w:tcBorders>
          </w:tcPr>
          <w:p w14:paraId="349F2371" w14:textId="77777777" w:rsidR="00AA5D5F" w:rsidRPr="00175B20" w:rsidRDefault="00AA5D5F" w:rsidP="00431ED1">
            <w:pPr>
              <w:rPr>
                <w:szCs w:val="22"/>
              </w:rPr>
            </w:pPr>
            <w:r w:rsidRPr="00175B20">
              <w:rPr>
                <w:rFonts w:eastAsia="Arial"/>
                <w:szCs w:val="22"/>
              </w:rPr>
              <w:t>Priority 5</w:t>
            </w:r>
          </w:p>
        </w:tc>
        <w:tc>
          <w:tcPr>
            <w:tcW w:w="4684" w:type="dxa"/>
            <w:tcBorders>
              <w:top w:val="single" w:sz="8" w:space="0" w:color="auto"/>
              <w:left w:val="single" w:sz="8" w:space="0" w:color="auto"/>
              <w:bottom w:val="single" w:sz="8" w:space="0" w:color="auto"/>
              <w:right w:val="single" w:sz="8" w:space="0" w:color="auto"/>
            </w:tcBorders>
          </w:tcPr>
          <w:p w14:paraId="581F7F4A" w14:textId="77777777" w:rsidR="00AA5D5F" w:rsidRPr="00175B20" w:rsidRDefault="00AA5D5F" w:rsidP="00431ED1">
            <w:pPr>
              <w:tabs>
                <w:tab w:val="left" w:pos="1574"/>
              </w:tabs>
              <w:rPr>
                <w:szCs w:val="22"/>
              </w:rPr>
            </w:pPr>
            <w:r w:rsidRPr="00175B20">
              <w:rPr>
                <w:rFonts w:eastAsia="Arial"/>
                <w:szCs w:val="22"/>
              </w:rPr>
              <w:t>Non-urgent change requests</w:t>
            </w:r>
          </w:p>
        </w:tc>
        <w:tc>
          <w:tcPr>
            <w:tcW w:w="3000" w:type="dxa"/>
            <w:tcBorders>
              <w:top w:val="single" w:sz="8" w:space="0" w:color="auto"/>
              <w:left w:val="single" w:sz="8" w:space="0" w:color="auto"/>
              <w:bottom w:val="single" w:sz="8" w:space="0" w:color="auto"/>
              <w:right w:val="single" w:sz="8" w:space="0" w:color="auto"/>
            </w:tcBorders>
          </w:tcPr>
          <w:p w14:paraId="4B632089" w14:textId="77777777" w:rsidR="00AA5D5F" w:rsidRPr="00175B20" w:rsidRDefault="00AA5D5F" w:rsidP="00431ED1">
            <w:pPr>
              <w:rPr>
                <w:szCs w:val="22"/>
              </w:rPr>
            </w:pPr>
            <w:r w:rsidRPr="00175B20">
              <w:rPr>
                <w:rFonts w:eastAsia="Arial"/>
                <w:szCs w:val="22"/>
              </w:rPr>
              <w:t>Respond within 8 hours.</w:t>
            </w:r>
          </w:p>
          <w:p w14:paraId="34E3FBC4" w14:textId="77777777" w:rsidR="00AA5D5F" w:rsidRPr="00175B20" w:rsidRDefault="00AA5D5F" w:rsidP="00431ED1">
            <w:pPr>
              <w:rPr>
                <w:szCs w:val="22"/>
              </w:rPr>
            </w:pPr>
            <w:r w:rsidRPr="00175B20">
              <w:rPr>
                <w:rFonts w:eastAsia="Arial"/>
                <w:szCs w:val="22"/>
              </w:rPr>
              <w:t>Resolution from 2 hours to 10 days depending on criticality.</w:t>
            </w:r>
          </w:p>
        </w:tc>
      </w:tr>
    </w:tbl>
    <w:p w14:paraId="57F9B8E3" w14:textId="77777777" w:rsidR="00AA5D5F" w:rsidRPr="00175B20" w:rsidRDefault="00AA5D5F" w:rsidP="00AA5D5F">
      <w:pPr>
        <w:spacing w:line="276" w:lineRule="auto"/>
        <w:ind w:left="360"/>
        <w:rPr>
          <w:rFonts w:eastAsia="Arial"/>
          <w:szCs w:val="22"/>
        </w:rPr>
      </w:pPr>
      <w:r w:rsidRPr="00175B20">
        <w:rPr>
          <w:rFonts w:eastAsia="Arial"/>
          <w:szCs w:val="22"/>
        </w:rPr>
        <w:t xml:space="preserve"> </w:t>
      </w:r>
    </w:p>
    <w:p w14:paraId="2236B3D5" w14:textId="77777777" w:rsidR="00AA5D5F" w:rsidRPr="00175B20" w:rsidRDefault="00AA5D5F" w:rsidP="00AA5D5F">
      <w:pPr>
        <w:spacing w:line="276" w:lineRule="auto"/>
        <w:ind w:left="360"/>
        <w:jc w:val="both"/>
        <w:rPr>
          <w:rFonts w:eastAsia="Arial"/>
          <w:szCs w:val="22"/>
        </w:rPr>
      </w:pPr>
      <w:r w:rsidRPr="00175B20">
        <w:rPr>
          <w:rFonts w:eastAsia="Arial"/>
          <w:szCs w:val="22"/>
        </w:rPr>
        <w:t>A formal escalation route must be provided.</w:t>
      </w:r>
    </w:p>
    <w:p w14:paraId="279DC447" w14:textId="77777777" w:rsidR="00AA5D5F" w:rsidRPr="00175B20" w:rsidRDefault="00AA5D5F" w:rsidP="00AA5D5F">
      <w:pPr>
        <w:spacing w:line="276" w:lineRule="auto"/>
        <w:ind w:left="360"/>
        <w:jc w:val="both"/>
        <w:rPr>
          <w:rFonts w:eastAsia="Arial"/>
          <w:szCs w:val="22"/>
        </w:rPr>
      </w:pPr>
    </w:p>
    <w:p w14:paraId="6A7F9FB9" w14:textId="1B7D3FB0" w:rsidR="00AA5D5F" w:rsidRPr="00175B20" w:rsidRDefault="00AA5D5F" w:rsidP="484D52F2">
      <w:pPr>
        <w:spacing w:line="276" w:lineRule="auto"/>
        <w:ind w:left="360"/>
        <w:jc w:val="both"/>
        <w:rPr>
          <w:rFonts w:eastAsia="Arial"/>
        </w:rPr>
      </w:pPr>
      <w:r w:rsidRPr="484D52F2">
        <w:rPr>
          <w:rFonts w:eastAsia="Arial"/>
        </w:rPr>
        <w:t>Active monitoring of the solution must be in place with automated alerts to s</w:t>
      </w:r>
      <w:r w:rsidR="00AF06D0" w:rsidRPr="484D52F2">
        <w:rPr>
          <w:rFonts w:eastAsia="Arial"/>
        </w:rPr>
        <w:t>ystem</w:t>
      </w:r>
      <w:r w:rsidRPr="484D52F2">
        <w:rPr>
          <w:rFonts w:eastAsia="Arial"/>
        </w:rPr>
        <w:t xml:space="preserve"> administrators</w:t>
      </w:r>
      <w:r w:rsidR="42EE658F" w:rsidRPr="484D52F2">
        <w:rPr>
          <w:rFonts w:eastAsia="Arial"/>
        </w:rPr>
        <w:t xml:space="preserve"> via email</w:t>
      </w:r>
      <w:r w:rsidRPr="484D52F2">
        <w:rPr>
          <w:rFonts w:eastAsia="Arial"/>
        </w:rPr>
        <w:t>.</w:t>
      </w:r>
    </w:p>
    <w:p w14:paraId="3D1F646F" w14:textId="77777777" w:rsidR="00AA5D5F" w:rsidRPr="00175B20" w:rsidRDefault="00AA5D5F" w:rsidP="00AA5D5F">
      <w:pPr>
        <w:spacing w:line="276" w:lineRule="auto"/>
        <w:ind w:left="360"/>
        <w:jc w:val="both"/>
        <w:rPr>
          <w:rFonts w:eastAsia="Arial"/>
          <w:szCs w:val="22"/>
        </w:rPr>
      </w:pPr>
    </w:p>
    <w:p w14:paraId="785CC333" w14:textId="3611FE8D" w:rsidR="00AA5D5F" w:rsidRPr="00175B20" w:rsidRDefault="00AA5D5F" w:rsidP="1965519A">
      <w:pPr>
        <w:spacing w:line="276" w:lineRule="auto"/>
        <w:ind w:left="360"/>
        <w:jc w:val="both"/>
        <w:rPr>
          <w:rFonts w:eastAsia="Arial"/>
        </w:rPr>
      </w:pPr>
      <w:r w:rsidRPr="1965519A">
        <w:rPr>
          <w:rFonts w:eastAsia="Arial"/>
        </w:rPr>
        <w:t>An annual uptime of 99.9% is required for 24/7/365 service availability.</w:t>
      </w:r>
    </w:p>
    <w:p w14:paraId="19B9634E" w14:textId="77777777" w:rsidR="00AA5D5F" w:rsidRPr="00175B20" w:rsidRDefault="00AA5D5F" w:rsidP="00AA5D5F">
      <w:pPr>
        <w:spacing w:line="276" w:lineRule="auto"/>
        <w:ind w:left="360"/>
        <w:jc w:val="both"/>
        <w:rPr>
          <w:rFonts w:eastAsia="Arial"/>
          <w:szCs w:val="22"/>
        </w:rPr>
      </w:pPr>
    </w:p>
    <w:p w14:paraId="782370D6" w14:textId="0781AA7F" w:rsidR="00AA5D5F" w:rsidRPr="00175B20" w:rsidRDefault="00AA5D5F" w:rsidP="3D54FF70">
      <w:pPr>
        <w:spacing w:line="276" w:lineRule="auto"/>
        <w:ind w:left="360"/>
        <w:jc w:val="both"/>
        <w:rPr>
          <w:rFonts w:eastAsia="Arial"/>
        </w:rPr>
      </w:pPr>
      <w:r w:rsidRPr="3D54FF70">
        <w:rPr>
          <w:rFonts w:eastAsia="Arial"/>
        </w:rPr>
        <w:t>The s</w:t>
      </w:r>
      <w:r w:rsidR="00AF06D0" w:rsidRPr="3D54FF70">
        <w:rPr>
          <w:rFonts w:eastAsia="Arial"/>
        </w:rPr>
        <w:t>ystem and data</w:t>
      </w:r>
      <w:r w:rsidRPr="3D54FF70">
        <w:rPr>
          <w:rFonts w:eastAsia="Arial"/>
        </w:rPr>
        <w:t xml:space="preserve"> must be backed up on a nightly basis and an agreed </w:t>
      </w:r>
      <w:bookmarkStart w:id="69" w:name="_Int_jpRST0SY"/>
      <w:r w:rsidRPr="3D54FF70">
        <w:rPr>
          <w:rFonts w:eastAsia="Arial"/>
        </w:rPr>
        <w:t>SLA</w:t>
      </w:r>
      <w:bookmarkEnd w:id="69"/>
      <w:r w:rsidRPr="3D54FF70">
        <w:rPr>
          <w:rFonts w:eastAsia="Arial"/>
        </w:rPr>
        <w:t xml:space="preserve"> in place to restore at a granular level.</w:t>
      </w:r>
    </w:p>
    <w:p w14:paraId="02ACC937" w14:textId="77777777" w:rsidR="00AA5D5F" w:rsidRPr="00175B20" w:rsidRDefault="00AA5D5F" w:rsidP="00AA5D5F">
      <w:pPr>
        <w:spacing w:line="276" w:lineRule="auto"/>
        <w:ind w:left="360"/>
        <w:jc w:val="both"/>
        <w:rPr>
          <w:rFonts w:eastAsia="Arial"/>
          <w:szCs w:val="22"/>
        </w:rPr>
      </w:pPr>
    </w:p>
    <w:p w14:paraId="39B0060B" w14:textId="77777777" w:rsidR="00AA5D5F" w:rsidRPr="00175B20" w:rsidRDefault="00AA5D5F" w:rsidP="00AA5D5F">
      <w:pPr>
        <w:ind w:left="360"/>
        <w:jc w:val="both"/>
        <w:rPr>
          <w:rFonts w:eastAsia="Arial"/>
          <w:szCs w:val="22"/>
        </w:rPr>
      </w:pPr>
      <w:r w:rsidRPr="00175B20">
        <w:rPr>
          <w:rFonts w:eastAsia="Arial"/>
          <w:szCs w:val="22"/>
        </w:rPr>
        <w:t>Evidence must be provided of a vulnerability management program including measures taken for regular monitoring and access control</w:t>
      </w:r>
    </w:p>
    <w:p w14:paraId="30E49D48" w14:textId="77777777" w:rsidR="00AA5D5F" w:rsidRPr="00175B20" w:rsidRDefault="00AA5D5F" w:rsidP="00AA5D5F">
      <w:pPr>
        <w:spacing w:line="276" w:lineRule="auto"/>
        <w:ind w:left="360"/>
        <w:jc w:val="both"/>
        <w:rPr>
          <w:rFonts w:eastAsia="Arial"/>
          <w:szCs w:val="22"/>
        </w:rPr>
      </w:pPr>
    </w:p>
    <w:p w14:paraId="4D728FFF" w14:textId="77777777" w:rsidR="00AA5D5F" w:rsidRPr="00175B20" w:rsidRDefault="00AA5D5F" w:rsidP="00AA5D5F">
      <w:pPr>
        <w:spacing w:line="276" w:lineRule="auto"/>
        <w:ind w:left="360"/>
        <w:jc w:val="both"/>
        <w:rPr>
          <w:rFonts w:eastAsia="Arial"/>
          <w:szCs w:val="22"/>
        </w:rPr>
      </w:pPr>
      <w:r w:rsidRPr="00175B20">
        <w:rPr>
          <w:rFonts w:eastAsia="Arial"/>
          <w:szCs w:val="22"/>
        </w:rPr>
        <w:lastRenderedPageBreak/>
        <w:t>The server/s and software must be maintained in line with manufacturer’s recommendations and updated/upgraded as required under change management as part of the contract.</w:t>
      </w:r>
    </w:p>
    <w:p w14:paraId="3F0B165C" w14:textId="77777777" w:rsidR="00AA5D5F" w:rsidRPr="00175B20" w:rsidRDefault="00AA5D5F" w:rsidP="00AA5D5F">
      <w:pPr>
        <w:ind w:left="360"/>
        <w:jc w:val="both"/>
        <w:rPr>
          <w:sz w:val="24"/>
        </w:rPr>
      </w:pPr>
    </w:p>
    <w:p w14:paraId="27659067" w14:textId="77777777" w:rsidR="00AA5D5F" w:rsidRPr="00175B20" w:rsidRDefault="00AA5D5F" w:rsidP="00AA5D5F">
      <w:pPr>
        <w:ind w:left="360"/>
        <w:rPr>
          <w:b/>
          <w:bCs/>
          <w:sz w:val="24"/>
        </w:rPr>
      </w:pPr>
    </w:p>
    <w:p w14:paraId="00C89016" w14:textId="77777777" w:rsidR="00AA5D5F" w:rsidRPr="00175B20" w:rsidRDefault="00AA5D5F" w:rsidP="009460F8">
      <w:pPr>
        <w:pStyle w:val="Heading2"/>
        <w:numPr>
          <w:ilvl w:val="0"/>
          <w:numId w:val="22"/>
        </w:numPr>
      </w:pPr>
      <w:bookmarkStart w:id="70" w:name="_Toc108727292"/>
      <w:r w:rsidRPr="00175B20">
        <w:t>ANALYTICS AND REPORTING:</w:t>
      </w:r>
      <w:bookmarkEnd w:id="70"/>
    </w:p>
    <w:p w14:paraId="294C3C4A" w14:textId="77777777" w:rsidR="00AA5D5F" w:rsidRPr="00175B20" w:rsidRDefault="00AA5D5F" w:rsidP="0034077A">
      <w:pPr>
        <w:ind w:left="216"/>
        <w:rPr>
          <w:sz w:val="24"/>
        </w:rPr>
      </w:pPr>
    </w:p>
    <w:p w14:paraId="2D279017" w14:textId="77777777" w:rsidR="00346B69" w:rsidRPr="00346B69" w:rsidRDefault="00346B69" w:rsidP="3D54FF70">
      <w:pPr>
        <w:spacing w:before="120" w:after="120" w:line="264" w:lineRule="auto"/>
        <w:ind w:left="360" w:right="309"/>
        <w:rPr>
          <w:rFonts w:cstheme="minorBidi"/>
        </w:rPr>
      </w:pPr>
      <w:r w:rsidRPr="3D54FF70">
        <w:rPr>
          <w:rFonts w:cstheme="minorBidi"/>
        </w:rPr>
        <w:t>Marketing – the System is required to support marketing initiatives and sales campaigns</w:t>
      </w:r>
      <w:bookmarkStart w:id="71" w:name="_Int_h1G7Cf13"/>
      <w:r w:rsidRPr="3D54FF70">
        <w:rPr>
          <w:rFonts w:cstheme="minorBidi"/>
        </w:rPr>
        <w:t xml:space="preserve">.  </w:t>
      </w:r>
      <w:bookmarkEnd w:id="71"/>
      <w:r w:rsidRPr="3D54FF70">
        <w:rPr>
          <w:rFonts w:cstheme="minorBidi"/>
        </w:rPr>
        <w:t>Including but not limited to:</w:t>
      </w:r>
    </w:p>
    <w:p w14:paraId="61CF84E4" w14:textId="77777777" w:rsidR="00346B69" w:rsidRPr="00346B69" w:rsidRDefault="00346B69" w:rsidP="00346B69">
      <w:pPr>
        <w:pStyle w:val="ListParagraph"/>
        <w:numPr>
          <w:ilvl w:val="0"/>
          <w:numId w:val="24"/>
        </w:numPr>
        <w:spacing w:line="264" w:lineRule="auto"/>
        <w:ind w:right="309" w:hanging="297"/>
        <w:jc w:val="both"/>
        <w:rPr>
          <w:rFonts w:cstheme="minorHAnsi"/>
          <w:szCs w:val="22"/>
        </w:rPr>
      </w:pPr>
      <w:r w:rsidRPr="00346B69">
        <w:rPr>
          <w:rFonts w:cstheme="minorHAnsi"/>
          <w:szCs w:val="22"/>
        </w:rPr>
        <w:t>Tracking and analytics tools which help to identify successful and unsuccessful campaigns via email and web.</w:t>
      </w:r>
    </w:p>
    <w:p w14:paraId="712A040E" w14:textId="77777777" w:rsidR="00346B69" w:rsidRPr="00346B69" w:rsidRDefault="00346B69" w:rsidP="00346B69">
      <w:pPr>
        <w:pStyle w:val="ListParagraph"/>
        <w:numPr>
          <w:ilvl w:val="0"/>
          <w:numId w:val="24"/>
        </w:numPr>
        <w:spacing w:line="264" w:lineRule="auto"/>
        <w:ind w:right="309" w:hanging="297"/>
        <w:jc w:val="both"/>
        <w:rPr>
          <w:rFonts w:cstheme="minorHAnsi"/>
          <w:szCs w:val="22"/>
        </w:rPr>
      </w:pPr>
      <w:r w:rsidRPr="00346B69">
        <w:rPr>
          <w:rFonts w:cstheme="minorHAnsi"/>
          <w:szCs w:val="22"/>
        </w:rPr>
        <w:t>Data segmentation tools and database features to improve targeting of both web and email campaigns.</w:t>
      </w:r>
    </w:p>
    <w:p w14:paraId="73EA7622" w14:textId="068FBC2C" w:rsidR="00346B69" w:rsidRPr="00346B69" w:rsidRDefault="4707DD27" w:rsidP="0B98722F">
      <w:pPr>
        <w:pStyle w:val="ListParagraph"/>
        <w:numPr>
          <w:ilvl w:val="0"/>
          <w:numId w:val="24"/>
        </w:numPr>
        <w:spacing w:line="264" w:lineRule="auto"/>
        <w:ind w:right="309" w:hanging="297"/>
        <w:jc w:val="both"/>
        <w:rPr>
          <w:rFonts w:asciiTheme="minorHAnsi" w:eastAsiaTheme="minorEastAsia" w:hAnsiTheme="minorHAnsi" w:cstheme="minorBidi"/>
        </w:rPr>
      </w:pPr>
      <w:r w:rsidRPr="0B98722F">
        <w:rPr>
          <w:rFonts w:cstheme="minorBidi"/>
        </w:rPr>
        <w:t>Capturing customers origin data - post code or county or country of origin from walk-up sales using the System’s POS</w:t>
      </w:r>
      <w:r w:rsidR="3636002F" w:rsidRPr="0B98722F">
        <w:rPr>
          <w:rFonts w:cstheme="minorBidi"/>
        </w:rPr>
        <w:t>.</w:t>
      </w:r>
    </w:p>
    <w:p w14:paraId="04C2E9AC" w14:textId="77777777" w:rsidR="00346B69" w:rsidRPr="00346B69" w:rsidRDefault="4707DD27" w:rsidP="45E90E05">
      <w:pPr>
        <w:pStyle w:val="ListParagraph"/>
        <w:numPr>
          <w:ilvl w:val="0"/>
          <w:numId w:val="24"/>
        </w:numPr>
        <w:spacing w:line="264" w:lineRule="auto"/>
        <w:ind w:right="309" w:hanging="297"/>
        <w:jc w:val="both"/>
        <w:rPr>
          <w:rFonts w:asciiTheme="minorHAnsi" w:eastAsiaTheme="minorEastAsia" w:hAnsiTheme="minorHAnsi" w:cstheme="minorBidi"/>
          <w:szCs w:val="22"/>
        </w:rPr>
      </w:pPr>
      <w:r w:rsidRPr="45E90E05">
        <w:rPr>
          <w:rFonts w:cstheme="minorBidi"/>
        </w:rPr>
        <w:t xml:space="preserve">Ability to designate specific customer fields we determine as mandatory through the transaction process. </w:t>
      </w:r>
    </w:p>
    <w:p w14:paraId="448B0D94" w14:textId="785D3908" w:rsidR="00346B69" w:rsidRPr="00346B69" w:rsidRDefault="4707DD27" w:rsidP="0B98722F">
      <w:pPr>
        <w:pStyle w:val="ListParagraph"/>
        <w:numPr>
          <w:ilvl w:val="0"/>
          <w:numId w:val="24"/>
        </w:numPr>
        <w:spacing w:line="264" w:lineRule="auto"/>
        <w:ind w:right="309" w:hanging="297"/>
        <w:jc w:val="both"/>
        <w:rPr>
          <w:rFonts w:asciiTheme="minorHAnsi" w:eastAsiaTheme="minorEastAsia" w:hAnsiTheme="minorHAnsi" w:cstheme="minorBidi"/>
        </w:rPr>
      </w:pPr>
      <w:r w:rsidRPr="0B98722F">
        <w:rPr>
          <w:rFonts w:cstheme="minorBidi"/>
        </w:rPr>
        <w:t>Digital Forms, Questions, Surveys</w:t>
      </w:r>
      <w:r w:rsidR="48739A48" w:rsidRPr="0B98722F">
        <w:rPr>
          <w:rFonts w:cstheme="minorBidi"/>
        </w:rPr>
        <w:t>.</w:t>
      </w:r>
    </w:p>
    <w:p w14:paraId="2594B30B" w14:textId="4F840030" w:rsidR="00346B69" w:rsidRPr="00346B69" w:rsidRDefault="4707DD27" w:rsidP="45E90E05">
      <w:pPr>
        <w:pStyle w:val="ListParagraph"/>
        <w:numPr>
          <w:ilvl w:val="0"/>
          <w:numId w:val="24"/>
        </w:numPr>
        <w:spacing w:line="264" w:lineRule="auto"/>
        <w:ind w:right="309" w:hanging="297"/>
        <w:jc w:val="both"/>
        <w:rPr>
          <w:rFonts w:asciiTheme="minorHAnsi" w:eastAsiaTheme="minorEastAsia" w:hAnsiTheme="minorHAnsi" w:cstheme="minorBidi"/>
          <w:color w:val="FF0000"/>
          <w:szCs w:val="22"/>
        </w:rPr>
      </w:pPr>
      <w:r w:rsidRPr="45E90E05">
        <w:rPr>
          <w:rFonts w:cstheme="minorBidi"/>
        </w:rPr>
        <w:t xml:space="preserve">Google Analytics integration - </w:t>
      </w:r>
      <w:r w:rsidR="45E90E05" w:rsidRPr="45E90E05">
        <w:rPr>
          <w:rFonts w:cstheme="minorBidi"/>
        </w:rPr>
        <w:t>specifically ability to track online conversions.</w:t>
      </w:r>
    </w:p>
    <w:p w14:paraId="54A58363" w14:textId="7F4EB61E" w:rsidR="00346B69" w:rsidRPr="00346B69" w:rsidRDefault="4707DD27" w:rsidP="45E90E05">
      <w:pPr>
        <w:pStyle w:val="ListParagraph"/>
        <w:numPr>
          <w:ilvl w:val="0"/>
          <w:numId w:val="24"/>
        </w:numPr>
        <w:spacing w:line="264" w:lineRule="auto"/>
        <w:ind w:right="309" w:hanging="297"/>
        <w:jc w:val="both"/>
        <w:rPr>
          <w:rFonts w:asciiTheme="minorHAnsi" w:eastAsiaTheme="minorEastAsia" w:hAnsiTheme="minorHAnsi" w:cstheme="minorBidi"/>
          <w:szCs w:val="22"/>
        </w:rPr>
      </w:pPr>
      <w:r w:rsidRPr="45E90E05">
        <w:rPr>
          <w:rFonts w:cstheme="minorBidi"/>
        </w:rPr>
        <w:t>Facebook Pixel tracking.</w:t>
      </w:r>
    </w:p>
    <w:p w14:paraId="34E136F0" w14:textId="6D92A18F" w:rsidR="45E90E05" w:rsidRDefault="45E90E05" w:rsidP="45E90E05">
      <w:pPr>
        <w:pStyle w:val="ListParagraph"/>
        <w:numPr>
          <w:ilvl w:val="0"/>
          <w:numId w:val="21"/>
        </w:numPr>
        <w:tabs>
          <w:tab w:val="left" w:pos="0"/>
          <w:tab w:val="left" w:pos="720"/>
        </w:tabs>
        <w:spacing w:line="264" w:lineRule="auto"/>
        <w:ind w:left="657" w:right="309" w:hanging="297"/>
        <w:jc w:val="both"/>
        <w:rPr>
          <w:rFonts w:asciiTheme="minorHAnsi" w:eastAsiaTheme="minorEastAsia" w:hAnsiTheme="minorHAnsi" w:cstheme="minorBidi"/>
          <w:color w:val="FF0000"/>
          <w:szCs w:val="22"/>
        </w:rPr>
      </w:pPr>
      <w:r w:rsidRPr="45E90E05">
        <w:rPr>
          <w:rFonts w:cstheme="minorBidi"/>
        </w:rPr>
        <w:t xml:space="preserve">Integration with email campaign software – currently </w:t>
      </w:r>
      <w:proofErr w:type="spellStart"/>
      <w:r w:rsidRPr="45E90E05">
        <w:rPr>
          <w:rFonts w:cstheme="minorBidi"/>
        </w:rPr>
        <w:t>DotDigital</w:t>
      </w:r>
      <w:proofErr w:type="spellEnd"/>
      <w:r w:rsidRPr="45E90E05">
        <w:rPr>
          <w:rFonts w:cstheme="minorBidi"/>
        </w:rPr>
        <w:t xml:space="preserve"> – so customer email addresses (who sign up to receive emails from us) are automatically transferred to relevant contact lists.</w:t>
      </w:r>
    </w:p>
    <w:p w14:paraId="74592BE3" w14:textId="5CE019BA" w:rsidR="45E90E05" w:rsidRDefault="45E90E05" w:rsidP="27A901C4">
      <w:pPr>
        <w:pStyle w:val="ListParagraph"/>
        <w:numPr>
          <w:ilvl w:val="0"/>
          <w:numId w:val="21"/>
        </w:numPr>
        <w:tabs>
          <w:tab w:val="left" w:pos="720"/>
        </w:tabs>
        <w:spacing w:line="264" w:lineRule="auto"/>
        <w:ind w:left="657" w:right="309" w:hanging="297"/>
        <w:jc w:val="both"/>
        <w:rPr>
          <w:rFonts w:asciiTheme="minorHAnsi" w:eastAsiaTheme="minorEastAsia" w:hAnsiTheme="minorHAnsi" w:cstheme="minorBidi"/>
          <w:color w:val="FF0000"/>
          <w:szCs w:val="22"/>
        </w:rPr>
      </w:pPr>
      <w:r w:rsidRPr="27A901C4">
        <w:rPr>
          <w:rFonts w:cstheme="minorBidi"/>
        </w:rPr>
        <w:t>Work with our digital advertising agency to enable remarketing opportunities.</w:t>
      </w:r>
    </w:p>
    <w:p w14:paraId="2A1CF3A6" w14:textId="47EAF472" w:rsidR="45E90E05" w:rsidRDefault="45E90E05" w:rsidP="45E90E05">
      <w:pPr>
        <w:pStyle w:val="ListParagraph"/>
        <w:numPr>
          <w:ilvl w:val="0"/>
          <w:numId w:val="21"/>
        </w:numPr>
        <w:tabs>
          <w:tab w:val="left" w:pos="0"/>
          <w:tab w:val="left" w:pos="720"/>
        </w:tabs>
        <w:spacing w:line="264" w:lineRule="auto"/>
        <w:ind w:left="657" w:right="309" w:hanging="297"/>
        <w:jc w:val="both"/>
        <w:rPr>
          <w:rFonts w:asciiTheme="minorHAnsi" w:eastAsiaTheme="minorEastAsia" w:hAnsiTheme="minorHAnsi" w:cstheme="minorBidi"/>
          <w:color w:val="FF0000"/>
          <w:szCs w:val="22"/>
        </w:rPr>
      </w:pPr>
      <w:r w:rsidRPr="45E90E05">
        <w:rPr>
          <w:rFonts w:cstheme="minorBidi"/>
        </w:rPr>
        <w:t>Reporting data is stored in a GDPR compliant manner.</w:t>
      </w:r>
    </w:p>
    <w:p w14:paraId="575CA0FF" w14:textId="46A7F7D1" w:rsidR="45E90E05" w:rsidRDefault="45E90E05" w:rsidP="45E90E05">
      <w:pPr>
        <w:pStyle w:val="ListParagraph"/>
        <w:numPr>
          <w:ilvl w:val="0"/>
          <w:numId w:val="21"/>
        </w:numPr>
        <w:tabs>
          <w:tab w:val="left" w:pos="0"/>
          <w:tab w:val="left" w:pos="720"/>
        </w:tabs>
        <w:spacing w:line="264" w:lineRule="auto"/>
        <w:ind w:left="657" w:right="309" w:hanging="297"/>
        <w:jc w:val="both"/>
        <w:rPr>
          <w:rFonts w:asciiTheme="minorHAnsi" w:eastAsiaTheme="minorEastAsia" w:hAnsiTheme="minorHAnsi" w:cstheme="minorBidi"/>
          <w:color w:val="FF0000"/>
          <w:szCs w:val="22"/>
        </w:rPr>
      </w:pPr>
      <w:r w:rsidRPr="45E90E05">
        <w:rPr>
          <w:rFonts w:cstheme="minorBidi"/>
        </w:rPr>
        <w:t>Reporting data is stored in an Accessibility compliant manner.</w:t>
      </w:r>
    </w:p>
    <w:p w14:paraId="73F78158" w14:textId="246F87C6" w:rsidR="45E90E05" w:rsidRDefault="45E90E05" w:rsidP="3D54FF70">
      <w:pPr>
        <w:pStyle w:val="ListParagraph"/>
        <w:numPr>
          <w:ilvl w:val="0"/>
          <w:numId w:val="21"/>
        </w:numPr>
        <w:tabs>
          <w:tab w:val="left" w:pos="720"/>
        </w:tabs>
        <w:spacing w:line="264" w:lineRule="auto"/>
        <w:ind w:left="657" w:right="309" w:hanging="297"/>
        <w:jc w:val="both"/>
        <w:rPr>
          <w:rFonts w:asciiTheme="minorHAnsi" w:eastAsiaTheme="minorEastAsia" w:hAnsiTheme="minorHAnsi" w:cstheme="minorBidi"/>
          <w:color w:val="FF0000"/>
        </w:rPr>
      </w:pPr>
      <w:r w:rsidRPr="3D54FF70">
        <w:rPr>
          <w:rFonts w:cstheme="minorBidi"/>
        </w:rPr>
        <w:t>Ability to access CMS to make general changes i.e. copy amends</w:t>
      </w:r>
    </w:p>
    <w:p w14:paraId="2DF6D8F5" w14:textId="443B092E" w:rsidR="45E90E05" w:rsidRDefault="45E90E05" w:rsidP="45E90E05">
      <w:pPr>
        <w:spacing w:line="264" w:lineRule="auto"/>
        <w:ind w:right="309"/>
        <w:jc w:val="both"/>
        <w:rPr>
          <w:rFonts w:cstheme="minorBidi"/>
        </w:rPr>
      </w:pPr>
    </w:p>
    <w:p w14:paraId="1660B6E2" w14:textId="77777777" w:rsidR="00346B69" w:rsidRDefault="00346B69" w:rsidP="0034077A">
      <w:pPr>
        <w:spacing w:before="120" w:after="120" w:line="264" w:lineRule="auto"/>
        <w:ind w:left="324" w:right="168"/>
        <w:rPr>
          <w:rFonts w:cstheme="minorHAnsi"/>
          <w:szCs w:val="22"/>
        </w:rPr>
      </w:pPr>
    </w:p>
    <w:p w14:paraId="11F5E0E1" w14:textId="53CF0E4D" w:rsidR="001B42A7" w:rsidRPr="008F6AF4" w:rsidRDefault="001B42A7" w:rsidP="3D54FF70">
      <w:pPr>
        <w:spacing w:before="120" w:after="120" w:line="264" w:lineRule="auto"/>
        <w:ind w:left="324" w:right="168"/>
        <w:rPr>
          <w:rFonts w:cstheme="minorBidi"/>
        </w:rPr>
      </w:pPr>
      <w:r w:rsidRPr="3D54FF70">
        <w:rPr>
          <w:rFonts w:cstheme="minorBidi"/>
        </w:rPr>
        <w:t>Mersey Ferries s</w:t>
      </w:r>
      <w:r w:rsidR="0008050D" w:rsidRPr="3D54FF70">
        <w:rPr>
          <w:rFonts w:cstheme="minorBidi"/>
        </w:rPr>
        <w:t>taff s</w:t>
      </w:r>
      <w:r w:rsidRPr="3D54FF70">
        <w:rPr>
          <w:rFonts w:cstheme="minorBidi"/>
        </w:rPr>
        <w:t>hall have interactive access to product and product details, and access to a range of reports related to their products. These reports must be able to be downloaded in a format suitable for direct input into other</w:t>
      </w:r>
      <w:r w:rsidRPr="3D54FF70">
        <w:rPr>
          <w:rFonts w:cstheme="minorBidi"/>
          <w:spacing w:val="-7"/>
        </w:rPr>
        <w:t xml:space="preserve"> </w:t>
      </w:r>
      <w:r w:rsidRPr="3D54FF70">
        <w:rPr>
          <w:rFonts w:cstheme="minorBidi"/>
        </w:rPr>
        <w:t>systems. The reports shall include the following:</w:t>
      </w:r>
    </w:p>
    <w:p w14:paraId="20C0D748" w14:textId="5350952B" w:rsidR="001B42A7" w:rsidRPr="008F6AF4"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t>Total products</w:t>
      </w:r>
      <w:r w:rsidRPr="0B98722F">
        <w:rPr>
          <w:rFonts w:cstheme="minorBidi"/>
          <w:spacing w:val="-3"/>
        </w:rPr>
        <w:t xml:space="preserve"> </w:t>
      </w:r>
      <w:r w:rsidRPr="0B98722F">
        <w:rPr>
          <w:rFonts w:cstheme="minorBidi"/>
        </w:rPr>
        <w:t>sold by type</w:t>
      </w:r>
      <w:r w:rsidR="145D60E5" w:rsidRPr="0B98722F">
        <w:rPr>
          <w:rFonts w:cstheme="minorBidi"/>
        </w:rPr>
        <w:t>.</w:t>
      </w:r>
    </w:p>
    <w:p w14:paraId="210F99D5" w14:textId="2D2EE996" w:rsidR="001B42A7" w:rsidRPr="008F6AF4"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t>Sales values (by date defined</w:t>
      </w:r>
      <w:r w:rsidRPr="0B98722F">
        <w:rPr>
          <w:rFonts w:cstheme="minorBidi"/>
          <w:spacing w:val="-16"/>
        </w:rPr>
        <w:t xml:space="preserve"> </w:t>
      </w:r>
      <w:r w:rsidRPr="0B98722F">
        <w:rPr>
          <w:rFonts w:cstheme="minorBidi"/>
        </w:rPr>
        <w:t>period)</w:t>
      </w:r>
      <w:r w:rsidR="5DDA02F9" w:rsidRPr="0B98722F">
        <w:rPr>
          <w:rFonts w:cstheme="minorBidi"/>
        </w:rPr>
        <w:t>.</w:t>
      </w:r>
    </w:p>
    <w:p w14:paraId="6E8D4E74" w14:textId="212E350E" w:rsidR="001B42A7" w:rsidRPr="008F6AF4" w:rsidRDefault="001B42A7" w:rsidP="3D54FF70">
      <w:pPr>
        <w:pStyle w:val="ListParagraph"/>
        <w:numPr>
          <w:ilvl w:val="0"/>
          <w:numId w:val="13"/>
        </w:numPr>
        <w:spacing w:before="120" w:after="120" w:line="264" w:lineRule="auto"/>
        <w:ind w:left="734" w:right="168"/>
        <w:jc w:val="both"/>
        <w:rPr>
          <w:rFonts w:cstheme="minorBidi"/>
        </w:rPr>
      </w:pPr>
      <w:r w:rsidRPr="3D54FF70">
        <w:rPr>
          <w:rFonts w:cstheme="minorBidi"/>
        </w:rPr>
        <w:t>Sales volume locations (e.g. Web Portal / OTA’s / Agents)</w:t>
      </w:r>
      <w:r w:rsidR="3B14F737" w:rsidRPr="3D54FF70">
        <w:rPr>
          <w:rFonts w:cstheme="minorBidi"/>
        </w:rPr>
        <w:t>.</w:t>
      </w:r>
    </w:p>
    <w:p w14:paraId="3E079C52" w14:textId="7231CAFF" w:rsidR="001B42A7" w:rsidRPr="008F6AF4" w:rsidRDefault="001B42A7" w:rsidP="3D54FF70">
      <w:pPr>
        <w:pStyle w:val="ListParagraph"/>
        <w:numPr>
          <w:ilvl w:val="0"/>
          <w:numId w:val="13"/>
        </w:numPr>
        <w:spacing w:before="120" w:after="120" w:line="264" w:lineRule="auto"/>
        <w:ind w:left="734" w:right="168"/>
        <w:jc w:val="both"/>
        <w:rPr>
          <w:rFonts w:cstheme="minorBidi"/>
        </w:rPr>
      </w:pPr>
      <w:r w:rsidRPr="3D54FF70">
        <w:rPr>
          <w:rFonts w:cstheme="minorBidi"/>
        </w:rPr>
        <w:t>Sales value locations (e.g. Web Portal / OTA’s / Agents)</w:t>
      </w:r>
      <w:r w:rsidR="3B14F737" w:rsidRPr="3D54FF70">
        <w:rPr>
          <w:rFonts w:cstheme="minorBidi"/>
        </w:rPr>
        <w:t>.</w:t>
      </w:r>
    </w:p>
    <w:p w14:paraId="4504CA15" w14:textId="50CAE2A2" w:rsidR="001B42A7" w:rsidRPr="008F6AF4"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t>Products issued (by date defined</w:t>
      </w:r>
      <w:r w:rsidRPr="0B98722F">
        <w:rPr>
          <w:rFonts w:cstheme="minorBidi"/>
          <w:spacing w:val="-11"/>
        </w:rPr>
        <w:t xml:space="preserve"> </w:t>
      </w:r>
      <w:r w:rsidRPr="0B98722F">
        <w:rPr>
          <w:rFonts w:cstheme="minorBidi"/>
        </w:rPr>
        <w:t>period)</w:t>
      </w:r>
      <w:r w:rsidR="37AE62F9" w:rsidRPr="0B98722F">
        <w:rPr>
          <w:rFonts w:cstheme="minorBidi"/>
        </w:rPr>
        <w:t>.</w:t>
      </w:r>
    </w:p>
    <w:p w14:paraId="63C96EBA" w14:textId="0B811272" w:rsidR="001B42A7" w:rsidRPr="008F6AF4" w:rsidRDefault="498C7A86" w:rsidP="0B98722F">
      <w:pPr>
        <w:pStyle w:val="ListParagraph"/>
        <w:numPr>
          <w:ilvl w:val="0"/>
          <w:numId w:val="13"/>
        </w:numPr>
        <w:spacing w:before="120" w:after="120" w:line="264" w:lineRule="auto"/>
        <w:ind w:left="734" w:right="168"/>
        <w:jc w:val="both"/>
        <w:rPr>
          <w:rFonts w:cstheme="minorBidi"/>
        </w:rPr>
      </w:pPr>
      <w:r w:rsidRPr="0B98722F">
        <w:rPr>
          <w:rFonts w:cstheme="minorBidi"/>
        </w:rPr>
        <w:t>Active products with validity (seen by date defined</w:t>
      </w:r>
      <w:r w:rsidRPr="0B98722F">
        <w:rPr>
          <w:rFonts w:cstheme="minorBidi"/>
          <w:spacing w:val="-22"/>
        </w:rPr>
        <w:t xml:space="preserve"> </w:t>
      </w:r>
      <w:r w:rsidRPr="0B98722F">
        <w:rPr>
          <w:rFonts w:cstheme="minorBidi"/>
        </w:rPr>
        <w:t>period)</w:t>
      </w:r>
      <w:r w:rsidR="37AE62F9" w:rsidRPr="0B98722F">
        <w:rPr>
          <w:rFonts w:cstheme="minorBidi"/>
        </w:rPr>
        <w:t>.</w:t>
      </w:r>
    </w:p>
    <w:p w14:paraId="5AED56D5" w14:textId="48884C90" w:rsidR="001B42A7" w:rsidRPr="008F6AF4"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t>Transaction reports (configurable)</w:t>
      </w:r>
      <w:r w:rsidR="34C09C04" w:rsidRPr="0B98722F">
        <w:rPr>
          <w:rFonts w:cstheme="minorBidi"/>
        </w:rPr>
        <w:t>.</w:t>
      </w:r>
    </w:p>
    <w:p w14:paraId="5E2911FA" w14:textId="15EF4564" w:rsidR="001B42A7" w:rsidRPr="008F6AF4"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t>Customer profile reports including post code, age,</w:t>
      </w:r>
      <w:r w:rsidRPr="0B98722F">
        <w:rPr>
          <w:rFonts w:cstheme="minorBidi"/>
          <w:spacing w:val="-14"/>
        </w:rPr>
        <w:t xml:space="preserve"> </w:t>
      </w:r>
      <w:r w:rsidRPr="0B98722F">
        <w:rPr>
          <w:rFonts w:cstheme="minorBidi"/>
        </w:rPr>
        <w:t>gender</w:t>
      </w:r>
      <w:r w:rsidR="4A98D16D" w:rsidRPr="0B98722F">
        <w:rPr>
          <w:rFonts w:cstheme="minorBidi"/>
        </w:rPr>
        <w:t>.</w:t>
      </w:r>
    </w:p>
    <w:p w14:paraId="68A39389" w14:textId="14951407" w:rsidR="001B42A7" w:rsidRPr="008F6AF4"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t>Daily Flash Report</w:t>
      </w:r>
      <w:r w:rsidR="4A98D16D" w:rsidRPr="0B98722F">
        <w:rPr>
          <w:rFonts w:cstheme="minorBidi"/>
        </w:rPr>
        <w:t>.</w:t>
      </w:r>
    </w:p>
    <w:p w14:paraId="665FE84D" w14:textId="412C2B40" w:rsidR="001B42A7" w:rsidRPr="008F6AF4"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t>Real-time audit of an individual ticket</w:t>
      </w:r>
      <w:r w:rsidR="61C95F42" w:rsidRPr="0B98722F">
        <w:rPr>
          <w:rFonts w:cstheme="minorBidi"/>
        </w:rPr>
        <w:t>.</w:t>
      </w:r>
    </w:p>
    <w:p w14:paraId="085FC3A5" w14:textId="15C57022" w:rsidR="001B42A7" w:rsidRPr="008F6AF4"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t>Real-time ticket usage</w:t>
      </w:r>
      <w:r w:rsidR="61C95F42" w:rsidRPr="0B98722F">
        <w:rPr>
          <w:rFonts w:cstheme="minorBidi"/>
        </w:rPr>
        <w:t>.</w:t>
      </w:r>
    </w:p>
    <w:p w14:paraId="5CE1331B" w14:textId="436C27EF" w:rsidR="001B42A7" w:rsidRPr="008F6AF4"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t>Real-time sales reporting and forecasting</w:t>
      </w:r>
      <w:r w:rsidR="1B91D39D" w:rsidRPr="0B98722F">
        <w:rPr>
          <w:rFonts w:cstheme="minorBidi"/>
        </w:rPr>
        <w:t>.</w:t>
      </w:r>
      <w:r w:rsidRPr="0B98722F">
        <w:rPr>
          <w:rFonts w:cstheme="minorBidi"/>
        </w:rPr>
        <w:t xml:space="preserve"> </w:t>
      </w:r>
    </w:p>
    <w:p w14:paraId="46728C6B" w14:textId="05567602" w:rsidR="001B42A7" w:rsidRPr="008F6AF4"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t>Real-time Stock reporting</w:t>
      </w:r>
      <w:r w:rsidR="1D545100" w:rsidRPr="0B98722F">
        <w:rPr>
          <w:rFonts w:cstheme="minorBidi"/>
        </w:rPr>
        <w:t>.</w:t>
      </w:r>
    </w:p>
    <w:p w14:paraId="3381B725" w14:textId="3C27C7DD" w:rsidR="001B42A7" w:rsidRPr="008F6AF4"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t>Attendance / Occupancy report</w:t>
      </w:r>
      <w:r w:rsidR="1D545100" w:rsidRPr="0B98722F">
        <w:rPr>
          <w:rFonts w:cstheme="minorBidi"/>
        </w:rPr>
        <w:t>.</w:t>
      </w:r>
    </w:p>
    <w:p w14:paraId="125BCADB" w14:textId="66CC9E1C" w:rsidR="001B42A7" w:rsidRPr="008F6AF4"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lastRenderedPageBreak/>
        <w:t>Gift Certificate reporting</w:t>
      </w:r>
      <w:r w:rsidR="29D8A264" w:rsidRPr="0B98722F">
        <w:rPr>
          <w:rFonts w:cstheme="minorBidi"/>
        </w:rPr>
        <w:t>.</w:t>
      </w:r>
    </w:p>
    <w:p w14:paraId="047583E8" w14:textId="0D0CCCCE" w:rsidR="001B42A7" w:rsidRPr="008F6AF4"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t>Historical sales and customer reports</w:t>
      </w:r>
      <w:r w:rsidR="4A5D143E" w:rsidRPr="0B98722F">
        <w:rPr>
          <w:rFonts w:cstheme="minorBidi"/>
        </w:rPr>
        <w:t>.</w:t>
      </w:r>
    </w:p>
    <w:p w14:paraId="0E43AEB8" w14:textId="08E1F7AE" w:rsidR="0CD8E56F" w:rsidRDefault="001B42A7" w:rsidP="0B98722F">
      <w:pPr>
        <w:pStyle w:val="ListParagraph"/>
        <w:numPr>
          <w:ilvl w:val="0"/>
          <w:numId w:val="13"/>
        </w:numPr>
        <w:spacing w:before="120" w:after="120" w:line="264" w:lineRule="auto"/>
        <w:ind w:left="734" w:right="168"/>
        <w:jc w:val="both"/>
        <w:rPr>
          <w:rFonts w:cstheme="minorBidi"/>
        </w:rPr>
      </w:pPr>
      <w:r w:rsidRPr="0B98722F">
        <w:rPr>
          <w:rFonts w:cstheme="minorBidi"/>
        </w:rPr>
        <w:t>Channel Sales Reports</w:t>
      </w:r>
      <w:r w:rsidR="4A5D143E" w:rsidRPr="0B98722F">
        <w:rPr>
          <w:rFonts w:cstheme="minorBidi"/>
        </w:rPr>
        <w:t>.</w:t>
      </w:r>
    </w:p>
    <w:p w14:paraId="3AAC4684" w14:textId="6E713891" w:rsidR="00567721" w:rsidRPr="008F6AF4" w:rsidRDefault="00567721" w:rsidP="3D54FF70">
      <w:pPr>
        <w:spacing w:before="120" w:after="120" w:line="264" w:lineRule="auto"/>
        <w:ind w:left="324" w:right="168"/>
        <w:rPr>
          <w:rFonts w:cstheme="minorBidi"/>
        </w:rPr>
      </w:pPr>
      <w:r w:rsidRPr="3D54FF70">
        <w:rPr>
          <w:rFonts w:cstheme="minorBidi"/>
        </w:rPr>
        <w:t xml:space="preserve">Mersey Ferries </w:t>
      </w:r>
      <w:r w:rsidR="0008050D" w:rsidRPr="3D54FF70">
        <w:rPr>
          <w:rFonts w:cstheme="minorBidi"/>
        </w:rPr>
        <w:t xml:space="preserve">staff </w:t>
      </w:r>
      <w:r w:rsidRPr="3D54FF70">
        <w:rPr>
          <w:rFonts w:cstheme="minorBidi"/>
        </w:rPr>
        <w:t xml:space="preserve">shall have interactive access to operational </w:t>
      </w:r>
      <w:r w:rsidR="0008050D" w:rsidRPr="3D54FF70">
        <w:rPr>
          <w:rFonts w:cstheme="minorBidi"/>
        </w:rPr>
        <w:t>reports</w:t>
      </w:r>
      <w:bookmarkStart w:id="72" w:name="_Int_LPwpyPML"/>
      <w:r w:rsidR="10F42B60" w:rsidRPr="3D54FF70">
        <w:rPr>
          <w:rFonts w:cstheme="minorBidi"/>
        </w:rPr>
        <w:t xml:space="preserve">. </w:t>
      </w:r>
      <w:bookmarkEnd w:id="72"/>
      <w:r w:rsidRPr="3D54FF70">
        <w:rPr>
          <w:rFonts w:cstheme="minorBidi"/>
        </w:rPr>
        <w:t>These reports must be able to be downloaded in a flexible format suitable for direct input into other</w:t>
      </w:r>
      <w:r w:rsidRPr="3D54FF70">
        <w:rPr>
          <w:rFonts w:cstheme="minorBidi"/>
          <w:spacing w:val="-7"/>
        </w:rPr>
        <w:t xml:space="preserve"> </w:t>
      </w:r>
      <w:r w:rsidRPr="3D54FF70">
        <w:rPr>
          <w:rFonts w:cstheme="minorBidi"/>
        </w:rPr>
        <w:t>systems – including csv/</w:t>
      </w:r>
      <w:proofErr w:type="spellStart"/>
      <w:r w:rsidRPr="3D54FF70">
        <w:rPr>
          <w:rFonts w:cstheme="minorBidi"/>
        </w:rPr>
        <w:t>xls</w:t>
      </w:r>
      <w:proofErr w:type="spellEnd"/>
      <w:r w:rsidRPr="3D54FF70">
        <w:rPr>
          <w:rFonts w:cstheme="minorBidi"/>
        </w:rPr>
        <w:t>/pdf or html. The reports shall include the following:</w:t>
      </w:r>
    </w:p>
    <w:p w14:paraId="7E1A1961" w14:textId="2A73C975" w:rsidR="00567721" w:rsidRPr="008F6AF4" w:rsidRDefault="00567721" w:rsidP="0B98722F">
      <w:pPr>
        <w:pStyle w:val="ListParagraph"/>
        <w:numPr>
          <w:ilvl w:val="0"/>
          <w:numId w:val="13"/>
        </w:numPr>
        <w:spacing w:line="264" w:lineRule="auto"/>
        <w:ind w:left="732" w:right="168" w:hanging="357"/>
        <w:jc w:val="both"/>
        <w:rPr>
          <w:rFonts w:cstheme="minorBidi"/>
        </w:rPr>
      </w:pPr>
      <w:r w:rsidRPr="0B98722F">
        <w:rPr>
          <w:rFonts w:cstheme="minorBidi"/>
        </w:rPr>
        <w:t>Departure audits</w:t>
      </w:r>
      <w:r w:rsidR="37BFBE65" w:rsidRPr="0B98722F">
        <w:rPr>
          <w:rFonts w:cstheme="minorBidi"/>
        </w:rPr>
        <w:t>.</w:t>
      </w:r>
    </w:p>
    <w:p w14:paraId="4A4C9FDD" w14:textId="0B9C5AA8" w:rsidR="00567721" w:rsidRPr="008F6AF4" w:rsidRDefault="00567721" w:rsidP="0B98722F">
      <w:pPr>
        <w:pStyle w:val="ListParagraph"/>
        <w:numPr>
          <w:ilvl w:val="0"/>
          <w:numId w:val="13"/>
        </w:numPr>
        <w:spacing w:line="264" w:lineRule="auto"/>
        <w:ind w:left="732" w:right="168" w:hanging="357"/>
        <w:jc w:val="both"/>
        <w:rPr>
          <w:rFonts w:cstheme="minorBidi"/>
        </w:rPr>
      </w:pPr>
      <w:r w:rsidRPr="0B98722F">
        <w:rPr>
          <w:rFonts w:cstheme="minorBidi"/>
        </w:rPr>
        <w:t>Yield Management</w:t>
      </w:r>
      <w:r w:rsidR="37BFBE65" w:rsidRPr="0B98722F">
        <w:rPr>
          <w:rFonts w:cstheme="minorBidi"/>
        </w:rPr>
        <w:t>.</w:t>
      </w:r>
      <w:r w:rsidRPr="0B98722F">
        <w:rPr>
          <w:rFonts w:cstheme="minorBidi"/>
        </w:rPr>
        <w:t xml:space="preserve"> </w:t>
      </w:r>
    </w:p>
    <w:p w14:paraId="02FB9074" w14:textId="4538196A" w:rsidR="00567721" w:rsidRPr="008F6AF4" w:rsidRDefault="00567721" w:rsidP="0B98722F">
      <w:pPr>
        <w:pStyle w:val="ListParagraph"/>
        <w:numPr>
          <w:ilvl w:val="0"/>
          <w:numId w:val="13"/>
        </w:numPr>
        <w:spacing w:before="120" w:after="120" w:line="264" w:lineRule="auto"/>
        <w:ind w:left="732" w:right="168" w:hanging="357"/>
        <w:jc w:val="both"/>
        <w:rPr>
          <w:rFonts w:cstheme="minorBidi"/>
        </w:rPr>
      </w:pPr>
      <w:r w:rsidRPr="0B98722F">
        <w:rPr>
          <w:rFonts w:cstheme="minorBidi"/>
        </w:rPr>
        <w:t>Visitor Manifests</w:t>
      </w:r>
      <w:r w:rsidR="38267B51" w:rsidRPr="0B98722F">
        <w:rPr>
          <w:rFonts w:cstheme="minorBidi"/>
        </w:rPr>
        <w:t>.</w:t>
      </w:r>
    </w:p>
    <w:p w14:paraId="61EFBAEB" w14:textId="26181658" w:rsidR="001B42A7" w:rsidRPr="008F6AF4" w:rsidRDefault="00567721" w:rsidP="0B98722F">
      <w:pPr>
        <w:pStyle w:val="ListParagraph"/>
        <w:numPr>
          <w:ilvl w:val="0"/>
          <w:numId w:val="13"/>
        </w:numPr>
        <w:spacing w:before="120" w:after="120" w:line="264" w:lineRule="auto"/>
        <w:ind w:left="732" w:right="168" w:hanging="357"/>
        <w:jc w:val="both"/>
        <w:rPr>
          <w:rFonts w:cstheme="minorBidi"/>
        </w:rPr>
      </w:pPr>
      <w:r w:rsidRPr="0B98722F">
        <w:rPr>
          <w:rFonts w:cstheme="minorBidi"/>
        </w:rPr>
        <w:t>Contact/customer interaction reports</w:t>
      </w:r>
      <w:r w:rsidR="587F86FD" w:rsidRPr="0B98722F">
        <w:rPr>
          <w:rFonts w:cstheme="minorBidi"/>
        </w:rPr>
        <w:t>.</w:t>
      </w:r>
    </w:p>
    <w:p w14:paraId="0C5FE11A" w14:textId="294BF25F" w:rsidR="003B718D" w:rsidRPr="008F6AF4" w:rsidRDefault="003B718D" w:rsidP="3D54FF70">
      <w:pPr>
        <w:spacing w:before="120" w:after="120" w:line="264" w:lineRule="auto"/>
        <w:ind w:left="324" w:right="168"/>
        <w:rPr>
          <w:rFonts w:cstheme="minorBidi"/>
        </w:rPr>
      </w:pPr>
      <w:r w:rsidRPr="3D54FF70">
        <w:rPr>
          <w:rFonts w:cstheme="minorBidi"/>
        </w:rPr>
        <w:t>Mersey Ferries s</w:t>
      </w:r>
      <w:r w:rsidR="0008050D" w:rsidRPr="3D54FF70">
        <w:rPr>
          <w:rFonts w:cstheme="minorBidi"/>
        </w:rPr>
        <w:t>taff s</w:t>
      </w:r>
      <w:r w:rsidRPr="3D54FF70">
        <w:rPr>
          <w:rFonts w:cstheme="minorBidi"/>
        </w:rPr>
        <w:t>hall have interactive access to Financial Reports</w:t>
      </w:r>
      <w:bookmarkStart w:id="73" w:name="_Int_i5Ksfiji"/>
      <w:r w:rsidR="4B0E506F" w:rsidRPr="3D54FF70">
        <w:rPr>
          <w:rFonts w:cstheme="minorBidi"/>
        </w:rPr>
        <w:t xml:space="preserve">. </w:t>
      </w:r>
      <w:bookmarkEnd w:id="73"/>
      <w:r w:rsidRPr="3D54FF70">
        <w:rPr>
          <w:rFonts w:cstheme="minorBidi"/>
        </w:rPr>
        <w:t>These reports must be able to be downloaded in a format suitable for direct input into other</w:t>
      </w:r>
      <w:r w:rsidRPr="3D54FF70">
        <w:rPr>
          <w:rFonts w:cstheme="minorBidi"/>
          <w:spacing w:val="-7"/>
        </w:rPr>
        <w:t xml:space="preserve"> </w:t>
      </w:r>
      <w:r w:rsidRPr="3D54FF70">
        <w:rPr>
          <w:rFonts w:cstheme="minorBidi"/>
        </w:rPr>
        <w:t>systems. The reports shall include the following:</w:t>
      </w:r>
    </w:p>
    <w:p w14:paraId="554B6A9A" w14:textId="189F17FE" w:rsidR="003B718D" w:rsidRPr="008F6AF4" w:rsidRDefault="003B718D" w:rsidP="0B98722F">
      <w:pPr>
        <w:pStyle w:val="ListParagraph"/>
        <w:numPr>
          <w:ilvl w:val="0"/>
          <w:numId w:val="13"/>
        </w:numPr>
        <w:spacing w:line="264" w:lineRule="auto"/>
        <w:ind w:left="732" w:right="168" w:hanging="357"/>
        <w:jc w:val="both"/>
        <w:rPr>
          <w:rFonts w:cstheme="minorBidi"/>
        </w:rPr>
      </w:pPr>
      <w:r w:rsidRPr="0B98722F">
        <w:rPr>
          <w:rFonts w:cstheme="minorBidi"/>
        </w:rPr>
        <w:t>Deposits &amp; Refunds</w:t>
      </w:r>
      <w:r w:rsidR="587F86FD" w:rsidRPr="0B98722F">
        <w:rPr>
          <w:rFonts w:cstheme="minorBidi"/>
        </w:rPr>
        <w:t>.</w:t>
      </w:r>
    </w:p>
    <w:p w14:paraId="49456CB6" w14:textId="6A022DBD" w:rsidR="003B718D" w:rsidRPr="008F6AF4" w:rsidRDefault="003B718D" w:rsidP="0B98722F">
      <w:pPr>
        <w:pStyle w:val="ListParagraph"/>
        <w:numPr>
          <w:ilvl w:val="0"/>
          <w:numId w:val="13"/>
        </w:numPr>
        <w:spacing w:line="264" w:lineRule="auto"/>
        <w:ind w:left="732" w:right="168" w:hanging="357"/>
        <w:jc w:val="both"/>
        <w:rPr>
          <w:rFonts w:cstheme="minorBidi"/>
        </w:rPr>
      </w:pPr>
      <w:r w:rsidRPr="0B98722F">
        <w:rPr>
          <w:rFonts w:cstheme="minorBidi"/>
        </w:rPr>
        <w:t>Trial Balance reporting</w:t>
      </w:r>
      <w:r w:rsidR="3389E5CA" w:rsidRPr="0B98722F">
        <w:rPr>
          <w:rFonts w:cstheme="minorBidi"/>
        </w:rPr>
        <w:t>.</w:t>
      </w:r>
    </w:p>
    <w:p w14:paraId="076868FF" w14:textId="6138973D" w:rsidR="003B718D" w:rsidRPr="008F6AF4" w:rsidRDefault="003B718D" w:rsidP="0B98722F">
      <w:pPr>
        <w:pStyle w:val="ListParagraph"/>
        <w:numPr>
          <w:ilvl w:val="0"/>
          <w:numId w:val="13"/>
        </w:numPr>
        <w:spacing w:line="264" w:lineRule="auto"/>
        <w:ind w:left="732" w:right="168" w:hanging="357"/>
        <w:jc w:val="both"/>
        <w:rPr>
          <w:rFonts w:cstheme="minorBidi"/>
        </w:rPr>
      </w:pPr>
      <w:r w:rsidRPr="0B98722F">
        <w:rPr>
          <w:rFonts w:cstheme="minorBidi"/>
        </w:rPr>
        <w:t>Accounts Receivables</w:t>
      </w:r>
      <w:r w:rsidR="3389E5CA" w:rsidRPr="0B98722F">
        <w:rPr>
          <w:rFonts w:cstheme="minorBidi"/>
        </w:rPr>
        <w:t>.</w:t>
      </w:r>
    </w:p>
    <w:p w14:paraId="4B90C12C" w14:textId="03B46A39" w:rsidR="003B718D" w:rsidRPr="008F6AF4" w:rsidRDefault="003B718D" w:rsidP="0B98722F">
      <w:pPr>
        <w:pStyle w:val="ListParagraph"/>
        <w:numPr>
          <w:ilvl w:val="0"/>
          <w:numId w:val="13"/>
        </w:numPr>
        <w:spacing w:line="264" w:lineRule="auto"/>
        <w:ind w:left="732" w:right="168" w:hanging="357"/>
        <w:jc w:val="both"/>
        <w:rPr>
          <w:rFonts w:cstheme="minorBidi"/>
        </w:rPr>
      </w:pPr>
      <w:r w:rsidRPr="0B98722F">
        <w:rPr>
          <w:rFonts w:cstheme="minorBidi"/>
        </w:rPr>
        <w:t>Tax Status</w:t>
      </w:r>
      <w:r w:rsidR="793F4F95" w:rsidRPr="0B98722F">
        <w:rPr>
          <w:rFonts w:cstheme="minorBidi"/>
        </w:rPr>
        <w:t>.</w:t>
      </w:r>
      <w:r w:rsidRPr="0B98722F">
        <w:rPr>
          <w:rFonts w:cstheme="minorBidi"/>
        </w:rPr>
        <w:t xml:space="preserve"> </w:t>
      </w:r>
    </w:p>
    <w:p w14:paraId="0B4F9A37" w14:textId="0AD2E0FE" w:rsidR="003B718D" w:rsidRPr="008F6AF4" w:rsidRDefault="003B718D" w:rsidP="0B98722F">
      <w:pPr>
        <w:pStyle w:val="ListParagraph"/>
        <w:numPr>
          <w:ilvl w:val="0"/>
          <w:numId w:val="13"/>
        </w:numPr>
        <w:spacing w:line="264" w:lineRule="auto"/>
        <w:ind w:left="732" w:right="168" w:hanging="357"/>
        <w:jc w:val="both"/>
        <w:rPr>
          <w:rFonts w:cstheme="minorBidi"/>
        </w:rPr>
      </w:pPr>
      <w:r w:rsidRPr="0B98722F">
        <w:rPr>
          <w:rFonts w:cstheme="minorBidi"/>
        </w:rPr>
        <w:t>Upcoming Events schedule</w:t>
      </w:r>
      <w:r w:rsidR="5FF65E31" w:rsidRPr="0B98722F">
        <w:rPr>
          <w:rFonts w:cstheme="minorBidi"/>
        </w:rPr>
        <w:t>.</w:t>
      </w:r>
      <w:r w:rsidRPr="0B98722F">
        <w:rPr>
          <w:rFonts w:cstheme="minorBidi"/>
        </w:rPr>
        <w:t xml:space="preserve"> </w:t>
      </w:r>
    </w:p>
    <w:p w14:paraId="40693A1A" w14:textId="76717FDD" w:rsidR="003B718D" w:rsidRPr="008F6AF4" w:rsidRDefault="003B718D" w:rsidP="0B98722F">
      <w:pPr>
        <w:pStyle w:val="ListParagraph"/>
        <w:numPr>
          <w:ilvl w:val="0"/>
          <w:numId w:val="13"/>
        </w:numPr>
        <w:spacing w:before="120" w:after="120" w:line="264" w:lineRule="auto"/>
        <w:ind w:left="732" w:right="168" w:hanging="357"/>
        <w:jc w:val="both"/>
        <w:rPr>
          <w:rFonts w:cstheme="minorBidi"/>
        </w:rPr>
      </w:pPr>
      <w:r w:rsidRPr="0B98722F">
        <w:rPr>
          <w:rFonts w:cstheme="minorBidi"/>
        </w:rPr>
        <w:t>Cash Out Report</w:t>
      </w:r>
      <w:r w:rsidR="3519885E" w:rsidRPr="0B98722F">
        <w:rPr>
          <w:rFonts w:cstheme="minorBidi"/>
        </w:rPr>
        <w:t>.</w:t>
      </w:r>
    </w:p>
    <w:p w14:paraId="44D897B5" w14:textId="396DB6BF" w:rsidR="00567721" w:rsidRPr="008F6AF4" w:rsidRDefault="003B718D" w:rsidP="0B98722F">
      <w:pPr>
        <w:pStyle w:val="ListParagraph"/>
        <w:numPr>
          <w:ilvl w:val="0"/>
          <w:numId w:val="13"/>
        </w:numPr>
        <w:spacing w:before="120" w:after="120" w:line="264" w:lineRule="auto"/>
        <w:ind w:left="732" w:right="168" w:hanging="357"/>
        <w:jc w:val="both"/>
        <w:rPr>
          <w:rFonts w:cstheme="minorBidi"/>
        </w:rPr>
      </w:pPr>
      <w:r w:rsidRPr="0B98722F">
        <w:rPr>
          <w:rFonts w:cstheme="minorBidi"/>
        </w:rPr>
        <w:t>POS/Retail Reports</w:t>
      </w:r>
      <w:r w:rsidR="3519885E" w:rsidRPr="0B98722F">
        <w:rPr>
          <w:rFonts w:cstheme="minorBidi"/>
        </w:rPr>
        <w:t>.</w:t>
      </w:r>
    </w:p>
    <w:p w14:paraId="30528679" w14:textId="77777777" w:rsidR="00AA5D5F" w:rsidRPr="00175B20" w:rsidRDefault="00AA5D5F" w:rsidP="0034077A">
      <w:pPr>
        <w:ind w:left="216"/>
        <w:jc w:val="both"/>
        <w:rPr>
          <w:sz w:val="24"/>
        </w:rPr>
      </w:pPr>
    </w:p>
    <w:p w14:paraId="68FDA273" w14:textId="77777777" w:rsidR="00AA5D5F" w:rsidRPr="00175B20" w:rsidRDefault="00AA5D5F" w:rsidP="0034077A">
      <w:pPr>
        <w:ind w:left="216"/>
        <w:rPr>
          <w:sz w:val="24"/>
          <w:highlight w:val="yellow"/>
        </w:rPr>
      </w:pPr>
    </w:p>
    <w:p w14:paraId="654E1574" w14:textId="04B12D4A" w:rsidR="00AA5D5F" w:rsidRPr="00175B20" w:rsidRDefault="00B92378" w:rsidP="009460F8">
      <w:pPr>
        <w:pStyle w:val="Heading2"/>
        <w:numPr>
          <w:ilvl w:val="0"/>
          <w:numId w:val="22"/>
        </w:numPr>
      </w:pPr>
      <w:bookmarkStart w:id="74" w:name="_Toc108727293"/>
      <w:r w:rsidRPr="00175B20">
        <w:t>O</w:t>
      </w:r>
      <w:r w:rsidR="001C18D2" w:rsidRPr="00175B20">
        <w:t>N</w:t>
      </w:r>
      <w:r w:rsidRPr="00175B20">
        <w:t xml:space="preserve"> S</w:t>
      </w:r>
      <w:r w:rsidR="001C18D2" w:rsidRPr="00175B20">
        <w:t>ITE</w:t>
      </w:r>
      <w:r w:rsidRPr="00175B20">
        <w:t xml:space="preserve"> POS</w:t>
      </w:r>
      <w:r w:rsidR="00AA5D5F" w:rsidRPr="00175B20">
        <w:t>:</w:t>
      </w:r>
      <w:bookmarkEnd w:id="74"/>
    </w:p>
    <w:p w14:paraId="7F99F0C2" w14:textId="77777777" w:rsidR="00AA5D5F" w:rsidRPr="00175B20" w:rsidRDefault="00AA5D5F" w:rsidP="00AA5D5F">
      <w:pPr>
        <w:rPr>
          <w:sz w:val="24"/>
        </w:rPr>
      </w:pPr>
    </w:p>
    <w:p w14:paraId="09F85540" w14:textId="7C915791" w:rsidR="007E309E" w:rsidRPr="007D0E70" w:rsidRDefault="007E309E" w:rsidP="1965519A">
      <w:pPr>
        <w:spacing w:before="120" w:after="120" w:line="264" w:lineRule="auto"/>
        <w:ind w:left="512" w:right="172"/>
        <w:rPr>
          <w:rFonts w:cstheme="minorBidi"/>
        </w:rPr>
      </w:pPr>
      <w:r w:rsidRPr="1965519A">
        <w:rPr>
          <w:rFonts w:cstheme="minorBidi"/>
        </w:rPr>
        <w:t xml:space="preserve">Onsite Sales </w:t>
      </w:r>
      <w:r w:rsidR="001443C1" w:rsidRPr="1965519A">
        <w:rPr>
          <w:rFonts w:cstheme="minorBidi"/>
        </w:rPr>
        <w:t xml:space="preserve">in the Mersey Ferries Terminal ticket office </w:t>
      </w:r>
      <w:r w:rsidR="00626E5F" w:rsidRPr="1965519A">
        <w:rPr>
          <w:rFonts w:cstheme="minorBidi"/>
        </w:rPr>
        <w:t xml:space="preserve">is to be via </w:t>
      </w:r>
      <w:r w:rsidRPr="1965519A">
        <w:rPr>
          <w:rFonts w:cstheme="minorBidi"/>
        </w:rPr>
        <w:t>a</w:t>
      </w:r>
      <w:r w:rsidR="0034077A" w:rsidRPr="1965519A">
        <w:rPr>
          <w:rFonts w:cstheme="minorBidi"/>
        </w:rPr>
        <w:t xml:space="preserve"> new Point of Sale solution</w:t>
      </w:r>
      <w:r w:rsidRPr="1965519A">
        <w:rPr>
          <w:rFonts w:cstheme="minorBidi"/>
        </w:rPr>
        <w:t>, including software and hardware</w:t>
      </w:r>
      <w:r w:rsidR="00261B01" w:rsidRPr="1965519A">
        <w:rPr>
          <w:rFonts w:cstheme="minorBidi"/>
        </w:rPr>
        <w:t>. S</w:t>
      </w:r>
      <w:r w:rsidRPr="1965519A">
        <w:rPr>
          <w:rFonts w:cstheme="minorBidi"/>
        </w:rPr>
        <w:t>ystem capabilities includ</w:t>
      </w:r>
      <w:r w:rsidR="00261B01" w:rsidRPr="1965519A">
        <w:rPr>
          <w:rFonts w:cstheme="minorBidi"/>
        </w:rPr>
        <w:t>e the ability for Mersey Ferries staff to:</w:t>
      </w:r>
    </w:p>
    <w:p w14:paraId="627B55C2" w14:textId="5932BCD8" w:rsidR="00261B01" w:rsidRDefault="00261B01" w:rsidP="0B98722F">
      <w:pPr>
        <w:pStyle w:val="ListParagraph"/>
        <w:numPr>
          <w:ilvl w:val="0"/>
          <w:numId w:val="12"/>
        </w:numPr>
        <w:spacing w:line="264" w:lineRule="auto"/>
        <w:ind w:right="170"/>
        <w:jc w:val="both"/>
        <w:rPr>
          <w:rFonts w:cstheme="minorBidi"/>
          <w:color w:val="000000" w:themeColor="text1"/>
        </w:rPr>
      </w:pPr>
      <w:r w:rsidRPr="0B98722F">
        <w:rPr>
          <w:rFonts w:cstheme="minorBidi"/>
        </w:rPr>
        <w:t>S</w:t>
      </w:r>
      <w:r w:rsidR="002E38D3" w:rsidRPr="0B98722F">
        <w:rPr>
          <w:rFonts w:cstheme="minorBidi"/>
        </w:rPr>
        <w:t>earch for products</w:t>
      </w:r>
      <w:r w:rsidR="00857E72" w:rsidRPr="0B98722F">
        <w:rPr>
          <w:rFonts w:cstheme="minorBidi"/>
        </w:rPr>
        <w:t>,</w:t>
      </w:r>
      <w:r w:rsidR="002E38D3" w:rsidRPr="0B98722F">
        <w:rPr>
          <w:rFonts w:cstheme="minorBidi"/>
        </w:rPr>
        <w:t xml:space="preserve"> ticket </w:t>
      </w:r>
      <w:r w:rsidR="00857E72" w:rsidRPr="0B98722F">
        <w:rPr>
          <w:rFonts w:cstheme="minorBidi"/>
        </w:rPr>
        <w:t xml:space="preserve">prices and </w:t>
      </w:r>
      <w:r w:rsidR="002E38D3" w:rsidRPr="0B98722F">
        <w:rPr>
          <w:rFonts w:cstheme="minorBidi"/>
        </w:rPr>
        <w:t>availability</w:t>
      </w:r>
      <w:r w:rsidR="7FFAECFD" w:rsidRPr="0B98722F">
        <w:rPr>
          <w:rFonts w:cstheme="minorBidi"/>
        </w:rPr>
        <w:t>.</w:t>
      </w:r>
    </w:p>
    <w:p w14:paraId="72928225" w14:textId="593C85C0" w:rsidR="00857E72" w:rsidRDefault="00261B01" w:rsidP="0B98722F">
      <w:pPr>
        <w:pStyle w:val="ListParagraph"/>
        <w:numPr>
          <w:ilvl w:val="0"/>
          <w:numId w:val="12"/>
        </w:numPr>
        <w:spacing w:line="264" w:lineRule="auto"/>
        <w:ind w:right="170"/>
        <w:jc w:val="both"/>
        <w:rPr>
          <w:rFonts w:asciiTheme="minorBidi" w:eastAsiaTheme="minorBidi" w:hAnsiTheme="minorBidi" w:cstheme="minorBidi"/>
          <w:color w:val="000000" w:themeColor="text1"/>
        </w:rPr>
      </w:pPr>
      <w:r w:rsidRPr="0B98722F">
        <w:rPr>
          <w:rFonts w:cstheme="minorBidi"/>
        </w:rPr>
        <w:t>M</w:t>
      </w:r>
      <w:r w:rsidR="002E38D3" w:rsidRPr="0B98722F">
        <w:rPr>
          <w:rFonts w:cstheme="minorBidi"/>
        </w:rPr>
        <w:t>ake bookings</w:t>
      </w:r>
      <w:r w:rsidR="0069061E" w:rsidRPr="0B98722F">
        <w:rPr>
          <w:rFonts w:cstheme="minorBidi"/>
        </w:rPr>
        <w:t xml:space="preserve"> and</w:t>
      </w:r>
      <w:r w:rsidR="002E38D3" w:rsidRPr="0B98722F">
        <w:rPr>
          <w:rFonts w:cstheme="minorBidi"/>
        </w:rPr>
        <w:t xml:space="preserve"> take payments by card</w:t>
      </w:r>
      <w:r w:rsidR="0083213A" w:rsidRPr="0B98722F">
        <w:rPr>
          <w:rFonts w:cstheme="minorBidi"/>
        </w:rPr>
        <w:t xml:space="preserve"> – contactless and chip &amp; pin, Apple Pay and Google Pay.</w:t>
      </w:r>
      <w:r w:rsidR="00C26260" w:rsidRPr="0B98722F">
        <w:rPr>
          <w:rFonts w:cstheme="minorBidi"/>
        </w:rPr>
        <w:t xml:space="preserve"> Ideally </w:t>
      </w:r>
      <w:r w:rsidR="1965519A" w:rsidRPr="0B98722F">
        <w:rPr>
          <w:rFonts w:cstheme="minorBidi"/>
        </w:rPr>
        <w:t xml:space="preserve">using the </w:t>
      </w:r>
      <w:r w:rsidR="564197B7" w:rsidRPr="0B98722F">
        <w:rPr>
          <w:rFonts w:cstheme="minorBidi"/>
        </w:rPr>
        <w:t>LCRCA</w:t>
      </w:r>
      <w:r w:rsidR="1965519A" w:rsidRPr="0B98722F">
        <w:rPr>
          <w:rFonts w:cstheme="minorBidi"/>
        </w:rPr>
        <w:t xml:space="preserve"> payment gateway – provided by Barclaycard for payment fulfilment. Please specify if a different payment gateway is required.</w:t>
      </w:r>
    </w:p>
    <w:p w14:paraId="6BE98073" w14:textId="71E6985D" w:rsidR="003E6408" w:rsidRDefault="00857E72" w:rsidP="0B98722F">
      <w:pPr>
        <w:pStyle w:val="ListParagraph"/>
        <w:numPr>
          <w:ilvl w:val="0"/>
          <w:numId w:val="12"/>
        </w:numPr>
        <w:spacing w:line="264" w:lineRule="auto"/>
        <w:ind w:right="170"/>
        <w:jc w:val="both"/>
        <w:rPr>
          <w:rFonts w:cstheme="minorBidi"/>
          <w:color w:val="000000" w:themeColor="text1"/>
        </w:rPr>
      </w:pPr>
      <w:r w:rsidRPr="0B98722F">
        <w:rPr>
          <w:rFonts w:cstheme="minorBidi"/>
        </w:rPr>
        <w:t>R</w:t>
      </w:r>
      <w:r w:rsidR="002E38D3" w:rsidRPr="0B98722F">
        <w:rPr>
          <w:rFonts w:cstheme="minorBidi"/>
        </w:rPr>
        <w:t xml:space="preserve">edeem gift voucher or other OTA </w:t>
      </w:r>
      <w:r w:rsidR="003E6408" w:rsidRPr="0B98722F">
        <w:rPr>
          <w:rFonts w:cstheme="minorBidi"/>
        </w:rPr>
        <w:t>ticket</w:t>
      </w:r>
      <w:r w:rsidR="44931B3A" w:rsidRPr="0B98722F">
        <w:rPr>
          <w:rFonts w:cstheme="minorBidi"/>
        </w:rPr>
        <w:t>.</w:t>
      </w:r>
      <w:r w:rsidR="003E6408" w:rsidRPr="0B98722F">
        <w:rPr>
          <w:rFonts w:cstheme="minorBidi"/>
        </w:rPr>
        <w:t xml:space="preserve"> </w:t>
      </w:r>
    </w:p>
    <w:p w14:paraId="0A919EF1" w14:textId="2BC66B16" w:rsidR="0069061E" w:rsidRDefault="0069061E" w:rsidP="0B98722F">
      <w:pPr>
        <w:pStyle w:val="ListParagraph"/>
        <w:numPr>
          <w:ilvl w:val="0"/>
          <w:numId w:val="12"/>
        </w:numPr>
        <w:spacing w:line="264" w:lineRule="auto"/>
        <w:ind w:right="170"/>
        <w:jc w:val="both"/>
        <w:rPr>
          <w:rFonts w:cstheme="minorBidi"/>
          <w:color w:val="000000" w:themeColor="text1"/>
        </w:rPr>
      </w:pPr>
      <w:r w:rsidRPr="0B98722F">
        <w:rPr>
          <w:rFonts w:cstheme="minorBidi"/>
        </w:rPr>
        <w:t>Scan and verify bar codes and QR codes</w:t>
      </w:r>
      <w:r w:rsidR="64D3365F" w:rsidRPr="0B98722F">
        <w:rPr>
          <w:rFonts w:cstheme="minorBidi"/>
        </w:rPr>
        <w:t>.</w:t>
      </w:r>
      <w:r w:rsidRPr="0B98722F">
        <w:rPr>
          <w:rFonts w:cstheme="minorBidi"/>
        </w:rPr>
        <w:t xml:space="preserve"> </w:t>
      </w:r>
    </w:p>
    <w:p w14:paraId="534570AC" w14:textId="3CA28CE7" w:rsidR="00694293" w:rsidRDefault="00694293" w:rsidP="0B98722F">
      <w:pPr>
        <w:pStyle w:val="ListParagraph"/>
        <w:numPr>
          <w:ilvl w:val="0"/>
          <w:numId w:val="12"/>
        </w:numPr>
        <w:spacing w:line="264" w:lineRule="auto"/>
        <w:ind w:right="170"/>
        <w:jc w:val="both"/>
        <w:rPr>
          <w:rFonts w:cstheme="minorBidi"/>
          <w:color w:val="000000" w:themeColor="text1"/>
        </w:rPr>
      </w:pPr>
      <w:r w:rsidRPr="0B98722F">
        <w:rPr>
          <w:rFonts w:cstheme="minorBidi"/>
        </w:rPr>
        <w:t>Print tickets</w:t>
      </w:r>
      <w:r w:rsidR="3D62851B" w:rsidRPr="0B98722F">
        <w:rPr>
          <w:rFonts w:cstheme="minorBidi"/>
        </w:rPr>
        <w:t>.</w:t>
      </w:r>
    </w:p>
    <w:p w14:paraId="76379C81" w14:textId="71D56F17" w:rsidR="00AA5D5F" w:rsidRPr="00F038C2" w:rsidRDefault="41961140" w:rsidP="3F638718">
      <w:pPr>
        <w:pStyle w:val="ListParagraph"/>
        <w:numPr>
          <w:ilvl w:val="0"/>
          <w:numId w:val="12"/>
        </w:numPr>
        <w:spacing w:after="120" w:line="264" w:lineRule="auto"/>
        <w:ind w:right="170"/>
        <w:jc w:val="both"/>
        <w:rPr>
          <w:color w:val="000000" w:themeColor="text1"/>
        </w:rPr>
      </w:pPr>
      <w:r w:rsidRPr="0B98722F">
        <w:rPr>
          <w:rFonts w:cstheme="minorBidi"/>
        </w:rPr>
        <w:t>Retail a limited number of souvenirs and gifts</w:t>
      </w:r>
      <w:r w:rsidR="2BED82DD" w:rsidRPr="0B98722F">
        <w:rPr>
          <w:rFonts w:cstheme="minorBidi"/>
        </w:rPr>
        <w:t>.</w:t>
      </w:r>
    </w:p>
    <w:p w14:paraId="396E283F" w14:textId="6DB1FF41" w:rsidR="3F638718" w:rsidRPr="00F038C2" w:rsidRDefault="3F638718" w:rsidP="3F638718">
      <w:pPr>
        <w:pStyle w:val="ListParagraph"/>
        <w:numPr>
          <w:ilvl w:val="0"/>
          <w:numId w:val="12"/>
        </w:numPr>
        <w:spacing w:after="120" w:line="264" w:lineRule="auto"/>
        <w:ind w:right="170"/>
        <w:jc w:val="both"/>
        <w:rPr>
          <w:color w:val="000000" w:themeColor="text1"/>
        </w:rPr>
      </w:pPr>
      <w:r w:rsidRPr="00F038C2">
        <w:rPr>
          <w:rFonts w:cstheme="minorBidi"/>
        </w:rPr>
        <w:t>P2PE encryption</w:t>
      </w:r>
      <w:r w:rsidR="00F038C2" w:rsidRPr="00F038C2">
        <w:rPr>
          <w:rFonts w:cstheme="minorBidi"/>
        </w:rPr>
        <w:t xml:space="preserve"> </w:t>
      </w:r>
      <w:r w:rsidRPr="00F038C2">
        <w:rPr>
          <w:rFonts w:cstheme="minorBidi"/>
        </w:rPr>
        <w:t xml:space="preserve">– </w:t>
      </w:r>
      <w:r w:rsidR="00F038C2" w:rsidRPr="00F038C2">
        <w:rPr>
          <w:rFonts w:cstheme="minorBidi"/>
        </w:rPr>
        <w:t>devices taking card payments. are required to have P2P encryption that is PCI compliant.</w:t>
      </w:r>
    </w:p>
    <w:p w14:paraId="155D44B7" w14:textId="4C745404" w:rsidR="00400DB7" w:rsidRPr="00175B20" w:rsidRDefault="00400DB7" w:rsidP="00400DB7">
      <w:pPr>
        <w:spacing w:after="120" w:line="264" w:lineRule="auto"/>
        <w:ind w:right="170"/>
        <w:jc w:val="both"/>
        <w:rPr>
          <w:szCs w:val="22"/>
        </w:rPr>
      </w:pPr>
    </w:p>
    <w:p w14:paraId="25C804A2" w14:textId="52EC2562" w:rsidR="00400DB7" w:rsidRPr="00175B20" w:rsidRDefault="00400DB7" w:rsidP="79F11DC1">
      <w:pPr>
        <w:spacing w:after="120" w:line="264" w:lineRule="auto"/>
        <w:ind w:left="512" w:right="170"/>
        <w:jc w:val="both"/>
      </w:pPr>
      <w:r>
        <w:t xml:space="preserve">There is no requirement to take cash payments via Onsite POS so the focus should be on fast, </w:t>
      </w:r>
      <w:r w:rsidR="6EDDAA24">
        <w:t>fixed desk</w:t>
      </w:r>
      <w:r>
        <w:t xml:space="preserve"> POS systems</w:t>
      </w:r>
      <w:r w:rsidR="01F36539">
        <w:t xml:space="preserve"> and a mobile POS solution,</w:t>
      </w:r>
      <w:r>
        <w:t xml:space="preserve"> capable of taking card payments </w:t>
      </w:r>
      <w:r w:rsidR="00BE6D5A">
        <w:t>and processing online bookings.</w:t>
      </w:r>
    </w:p>
    <w:p w14:paraId="06B33073" w14:textId="7E42B4F9" w:rsidR="00BE6D5A" w:rsidRDefault="00BE6D5A" w:rsidP="00400DB7">
      <w:pPr>
        <w:spacing w:after="120" w:line="264" w:lineRule="auto"/>
        <w:ind w:left="512" w:right="170"/>
        <w:jc w:val="both"/>
      </w:pPr>
      <w:r>
        <w:t xml:space="preserve">All devices used in this must meet all </w:t>
      </w:r>
      <w:bookmarkStart w:id="75" w:name="_Int_9PhX5N90"/>
      <w:proofErr w:type="gramStart"/>
      <w:r>
        <w:t>aforementioned security</w:t>
      </w:r>
      <w:bookmarkEnd w:id="75"/>
      <w:proofErr w:type="gramEnd"/>
      <w:r>
        <w:t xml:space="preserve"> and compliance requirements.</w:t>
      </w:r>
    </w:p>
    <w:p w14:paraId="57F92C19" w14:textId="134DB454" w:rsidR="001F2A54" w:rsidRDefault="3D74BA65" w:rsidP="001F2A54">
      <w:pPr>
        <w:spacing w:after="120" w:line="264" w:lineRule="auto"/>
        <w:ind w:left="512" w:right="170"/>
        <w:jc w:val="both"/>
      </w:pPr>
      <w:r>
        <w:t>Fixed Desk o</w:t>
      </w:r>
      <w:r w:rsidR="00A23B08">
        <w:t>nsite POS are required to be rugged</w:t>
      </w:r>
      <w:r w:rsidR="213994B0">
        <w:t xml:space="preserve"> </w:t>
      </w:r>
      <w:r w:rsidR="001F2A54">
        <w:t>with an easy to use user interface.</w:t>
      </w:r>
      <w:r w:rsidR="00715C6B">
        <w:t xml:space="preserve"> </w:t>
      </w:r>
    </w:p>
    <w:p w14:paraId="67262DDB" w14:textId="3F2642A5" w:rsidR="001F2A54" w:rsidRDefault="001F2A54" w:rsidP="001F2A54">
      <w:pPr>
        <w:spacing w:after="120" w:line="264" w:lineRule="auto"/>
        <w:ind w:left="512" w:right="170"/>
        <w:jc w:val="both"/>
        <w:rPr>
          <w:szCs w:val="22"/>
        </w:rPr>
      </w:pPr>
      <w:r>
        <w:rPr>
          <w:szCs w:val="22"/>
        </w:rPr>
        <w:lastRenderedPageBreak/>
        <w:t xml:space="preserve">The devices should have </w:t>
      </w:r>
      <w:r w:rsidR="000A44ED">
        <w:rPr>
          <w:szCs w:val="22"/>
        </w:rPr>
        <w:t xml:space="preserve">the option of </w:t>
      </w:r>
      <w:r>
        <w:rPr>
          <w:szCs w:val="22"/>
        </w:rPr>
        <w:t xml:space="preserve">either </w:t>
      </w:r>
      <w:proofErr w:type="spellStart"/>
      <w:r>
        <w:rPr>
          <w:szCs w:val="22"/>
        </w:rPr>
        <w:t>WiFi</w:t>
      </w:r>
      <w:proofErr w:type="spellEnd"/>
      <w:r>
        <w:rPr>
          <w:szCs w:val="22"/>
        </w:rPr>
        <w:t xml:space="preserve"> or </w:t>
      </w:r>
      <w:r w:rsidR="000A44ED">
        <w:rPr>
          <w:szCs w:val="22"/>
        </w:rPr>
        <w:t>Mobile sim connectivity</w:t>
      </w:r>
      <w:r w:rsidR="00E924BE">
        <w:rPr>
          <w:szCs w:val="22"/>
        </w:rPr>
        <w:t>.</w:t>
      </w:r>
    </w:p>
    <w:p w14:paraId="27FF50D4" w14:textId="746488BE" w:rsidR="009D4297" w:rsidRPr="00175B20" w:rsidRDefault="2AC0C966" w:rsidP="00400DB7">
      <w:pPr>
        <w:spacing w:after="120" w:line="264" w:lineRule="auto"/>
        <w:ind w:left="512" w:right="170"/>
        <w:jc w:val="both"/>
      </w:pPr>
      <w:r>
        <w:t xml:space="preserve">We require </w:t>
      </w:r>
      <w:r w:rsidR="143FC964">
        <w:t>9</w:t>
      </w:r>
      <w:r>
        <w:t xml:space="preserve"> </w:t>
      </w:r>
      <w:r w:rsidR="31638F71">
        <w:t xml:space="preserve">Fixed Desk </w:t>
      </w:r>
      <w:r>
        <w:t xml:space="preserve">POS devices </w:t>
      </w:r>
      <w:r w:rsidR="4AFA24FF">
        <w:t xml:space="preserve">including all peripherals plus </w:t>
      </w:r>
      <w:r w:rsidR="143FC964">
        <w:t>2</w:t>
      </w:r>
      <w:r w:rsidR="4AFA24FF">
        <w:t xml:space="preserve"> spares</w:t>
      </w:r>
      <w:r w:rsidR="68A293E5">
        <w:t>, and 2 mobile POS devices.</w:t>
      </w:r>
    </w:p>
    <w:p w14:paraId="4974AD61" w14:textId="0A92D55B" w:rsidR="45E90E05" w:rsidRDefault="45E90E05" w:rsidP="45E90E05">
      <w:pPr>
        <w:spacing w:after="120" w:line="264" w:lineRule="auto"/>
        <w:ind w:left="512" w:right="170"/>
        <w:jc w:val="both"/>
      </w:pPr>
      <w:r>
        <w:t>Access to the back office will be required for 4 users based in Mann Island.</w:t>
      </w:r>
    </w:p>
    <w:p w14:paraId="237FF6B8" w14:textId="6FC2A8DE" w:rsidR="451BCAD7" w:rsidRDefault="451BCAD7" w:rsidP="451BCAD7">
      <w:pPr>
        <w:spacing w:after="120" w:line="264" w:lineRule="auto"/>
        <w:ind w:left="512" w:right="170"/>
        <w:jc w:val="both"/>
      </w:pPr>
    </w:p>
    <w:p w14:paraId="2A1C5909" w14:textId="7AD925AB" w:rsidR="451BCAD7" w:rsidRDefault="451BCAD7" w:rsidP="451BCAD7">
      <w:pPr>
        <w:spacing w:after="120" w:line="264" w:lineRule="auto"/>
        <w:ind w:left="512" w:right="170"/>
        <w:jc w:val="both"/>
      </w:pPr>
      <w:r>
        <w:t>In addition to the ferry termina</w:t>
      </w:r>
      <w:r w:rsidR="00223726">
        <w:t>l</w:t>
      </w:r>
      <w:r>
        <w:t xml:space="preserve"> requirements the following back office/call centre hardware is required:</w:t>
      </w:r>
    </w:p>
    <w:p w14:paraId="4696DB7C" w14:textId="682E8C64" w:rsidR="451BCAD7" w:rsidRDefault="6B621DA8" w:rsidP="451BCAD7">
      <w:pPr>
        <w:spacing w:after="120" w:line="264" w:lineRule="auto"/>
        <w:ind w:left="512" w:right="170"/>
        <w:jc w:val="both"/>
      </w:pPr>
      <w:r>
        <w:t>-</w:t>
      </w:r>
      <w:r>
        <w:tab/>
        <w:t>2x POS devices with all required peripherals for Mann Island, configured to take Customer Not Present card payments.</w:t>
      </w:r>
    </w:p>
    <w:p w14:paraId="35DAAC8D" w14:textId="0E3B31E0" w:rsidR="451BCAD7" w:rsidRDefault="451BCAD7" w:rsidP="451BCAD7">
      <w:pPr>
        <w:spacing w:after="120" w:line="264" w:lineRule="auto"/>
        <w:ind w:left="512" w:right="170"/>
        <w:jc w:val="both"/>
      </w:pPr>
      <w:r>
        <w:t>-</w:t>
      </w:r>
      <w:r>
        <w:tab/>
        <w:t xml:space="preserve">1x POS device with peripherals at </w:t>
      </w:r>
      <w:proofErr w:type="spellStart"/>
      <w:r>
        <w:t>Sea</w:t>
      </w:r>
      <w:r w:rsidR="007851C4">
        <w:t>c</w:t>
      </w:r>
      <w:r>
        <w:t>ombe</w:t>
      </w:r>
      <w:proofErr w:type="spellEnd"/>
      <w:r>
        <w:t xml:space="preserve"> Admin Office</w:t>
      </w:r>
      <w:r w:rsidR="00592BCA">
        <w:t>, configured to take Customer Not Present card payments.</w:t>
      </w:r>
    </w:p>
    <w:p w14:paraId="735380D3" w14:textId="5D6DFB52" w:rsidR="451BCAD7" w:rsidRDefault="451BCAD7" w:rsidP="451BCAD7">
      <w:pPr>
        <w:spacing w:after="120" w:line="264" w:lineRule="auto"/>
        <w:ind w:left="512" w:right="170"/>
        <w:jc w:val="both"/>
      </w:pPr>
      <w:r>
        <w:t>-</w:t>
      </w:r>
      <w:r>
        <w:tab/>
        <w:t>2x POS devices with peripherals for Contact Centre</w:t>
      </w:r>
      <w:r w:rsidR="001A2A9D">
        <w:t>, configured to take Customer Not Present card payments.</w:t>
      </w:r>
    </w:p>
    <w:p w14:paraId="31D29603" w14:textId="3337CC8B" w:rsidR="451BCAD7" w:rsidRDefault="451BCAD7" w:rsidP="451BCAD7">
      <w:pPr>
        <w:spacing w:after="120" w:line="264" w:lineRule="auto"/>
        <w:ind w:left="512" w:right="170"/>
        <w:jc w:val="both"/>
      </w:pPr>
    </w:p>
    <w:p w14:paraId="4E7C015D" w14:textId="77777777" w:rsidR="00AA5D5F" w:rsidRPr="00175B20" w:rsidRDefault="00AA5D5F" w:rsidP="00AA5D5F">
      <w:pPr>
        <w:rPr>
          <w:sz w:val="24"/>
          <w:highlight w:val="yellow"/>
        </w:rPr>
      </w:pPr>
    </w:p>
    <w:p w14:paraId="064D3A69" w14:textId="77777777" w:rsidR="00AA5D5F" w:rsidRPr="00175B20" w:rsidRDefault="00AA5D5F" w:rsidP="009460F8">
      <w:pPr>
        <w:pStyle w:val="Heading2"/>
        <w:numPr>
          <w:ilvl w:val="0"/>
          <w:numId w:val="22"/>
        </w:numPr>
      </w:pPr>
      <w:bookmarkStart w:id="76" w:name="_Toc108727294"/>
      <w:r w:rsidRPr="00175B20">
        <w:t>SUSTAINABILITY:</w:t>
      </w:r>
      <w:bookmarkEnd w:id="76"/>
    </w:p>
    <w:p w14:paraId="5BC677A7" w14:textId="77777777" w:rsidR="00AA5D5F" w:rsidRPr="00175B20" w:rsidRDefault="00AA5D5F" w:rsidP="00AA5D5F">
      <w:pPr>
        <w:rPr>
          <w:sz w:val="24"/>
        </w:rPr>
      </w:pPr>
    </w:p>
    <w:p w14:paraId="67E933A2" w14:textId="77777777" w:rsidR="00AA5D5F" w:rsidRPr="00175B20" w:rsidRDefault="6E52ACB0" w:rsidP="00AA5D5F">
      <w:pPr>
        <w:ind w:left="360"/>
      </w:pPr>
      <w:r w:rsidRPr="71898C24">
        <w:rPr>
          <w:color w:val="242424"/>
          <w:shd w:val="clear" w:color="auto" w:fill="FFFFFF"/>
        </w:rPr>
        <w:t>All bidders should consider the environment and sustainability in the delivery of this project. A reference to how this will be achieved should be included as part of your tender submission.</w:t>
      </w:r>
      <w:r w:rsidRPr="3F638718" w:rsidDel="006D784B">
        <w:rPr>
          <w:b/>
          <w:bCs/>
        </w:rPr>
        <w:t xml:space="preserve"> </w:t>
      </w:r>
    </w:p>
    <w:p w14:paraId="7CAE8552" w14:textId="77777777" w:rsidR="00E458DF" w:rsidRDefault="00E458DF" w:rsidP="00D77F96">
      <w:pPr>
        <w:ind w:left="360"/>
        <w:jc w:val="both"/>
        <w:rPr>
          <w:sz w:val="24"/>
        </w:rPr>
      </w:pPr>
    </w:p>
    <w:p w14:paraId="0D427D55" w14:textId="77777777" w:rsidR="009B23F1" w:rsidRPr="009B23F1" w:rsidRDefault="009B23F1" w:rsidP="009B23F1">
      <w:pPr>
        <w:pStyle w:val="CommentText"/>
        <w:ind w:left="360"/>
        <w:rPr>
          <w:color w:val="242424"/>
          <w:sz w:val="22"/>
          <w:szCs w:val="24"/>
          <w:shd w:val="clear" w:color="auto" w:fill="FFFFFF"/>
        </w:rPr>
      </w:pPr>
      <w:r w:rsidRPr="009B23F1">
        <w:rPr>
          <w:color w:val="242424"/>
          <w:sz w:val="22"/>
          <w:szCs w:val="24"/>
          <w:shd w:val="clear" w:color="auto" w:fill="FFFFFF"/>
        </w:rPr>
        <w:t xml:space="preserve">Fairness and social justice are at the heart of everything Merseytravel/ Liverpool City Region Combined Authority does. Decisions about where to invest resources in the city region needs to benefit everyone and that is why we are determined to ensure that the social and environmental impact of any future decisions is considered alongside the more traditional economic measures. </w:t>
      </w:r>
    </w:p>
    <w:p w14:paraId="4ACEF06F" w14:textId="77777777" w:rsidR="009B23F1" w:rsidRPr="009B23F1" w:rsidRDefault="009B23F1" w:rsidP="009B23F1">
      <w:pPr>
        <w:pStyle w:val="CommentText"/>
        <w:rPr>
          <w:color w:val="242424"/>
          <w:sz w:val="22"/>
          <w:szCs w:val="24"/>
          <w:shd w:val="clear" w:color="auto" w:fill="FFFFFF"/>
        </w:rPr>
      </w:pPr>
      <w:r w:rsidRPr="009B23F1">
        <w:rPr>
          <w:color w:val="242424"/>
          <w:sz w:val="22"/>
          <w:szCs w:val="24"/>
          <w:shd w:val="clear" w:color="auto" w:fill="FFFFFF"/>
        </w:rPr>
        <w:t xml:space="preserve"> </w:t>
      </w:r>
    </w:p>
    <w:p w14:paraId="7FEAA1E5" w14:textId="77777777" w:rsidR="009B23F1" w:rsidRPr="009B23F1" w:rsidRDefault="009B23F1" w:rsidP="009B23F1">
      <w:pPr>
        <w:pStyle w:val="CommentText"/>
        <w:ind w:left="360"/>
        <w:rPr>
          <w:color w:val="242424"/>
          <w:sz w:val="22"/>
          <w:szCs w:val="22"/>
          <w:shd w:val="clear" w:color="auto" w:fill="FFFFFF"/>
        </w:rPr>
      </w:pPr>
      <w:r w:rsidRPr="009B23F1">
        <w:rPr>
          <w:color w:val="242424"/>
          <w:sz w:val="22"/>
          <w:szCs w:val="22"/>
          <w:shd w:val="clear" w:color="auto" w:fill="FFFFFF"/>
        </w:rPr>
        <w:t xml:space="preserve">For this reason, we are now including social value as a requirement in the contract provision </w:t>
      </w:r>
      <w:bookmarkStart w:id="77" w:name="_Int_x7YL4eKI"/>
      <w:proofErr w:type="gramStart"/>
      <w:r w:rsidRPr="009B23F1">
        <w:rPr>
          <w:color w:val="242424"/>
          <w:sz w:val="22"/>
          <w:szCs w:val="22"/>
          <w:shd w:val="clear" w:color="auto" w:fill="FFFFFF"/>
        </w:rPr>
        <w:t>and also</w:t>
      </w:r>
      <w:bookmarkEnd w:id="77"/>
      <w:proofErr w:type="gramEnd"/>
      <w:r w:rsidRPr="009B23F1">
        <w:rPr>
          <w:color w:val="242424"/>
          <w:sz w:val="22"/>
          <w:szCs w:val="22"/>
          <w:shd w:val="clear" w:color="auto" w:fill="FFFFFF"/>
        </w:rPr>
        <w:t xml:space="preserve"> in the award criteria. Therefore, in your submission we would like to know what specific social value commitment that will be applicable to this contract. Your Social Value proposal must be measurable as this will form part of contract management.</w:t>
      </w:r>
    </w:p>
    <w:p w14:paraId="1AA6D4E8" w14:textId="77777777" w:rsidR="009B23F1" w:rsidRPr="00175B20" w:rsidRDefault="009B23F1" w:rsidP="00D77F96">
      <w:pPr>
        <w:ind w:left="360"/>
        <w:jc w:val="both"/>
        <w:rPr>
          <w:sz w:val="24"/>
        </w:rPr>
      </w:pPr>
    </w:p>
    <w:p w14:paraId="2C5427AF" w14:textId="4C8CAC19" w:rsidR="00E0699B" w:rsidRPr="00175B20" w:rsidRDefault="00E0699B" w:rsidP="00D77F96">
      <w:pPr>
        <w:jc w:val="both"/>
        <w:rPr>
          <w:sz w:val="24"/>
        </w:rPr>
      </w:pPr>
    </w:p>
    <w:p w14:paraId="1AA5BB44" w14:textId="187752F4" w:rsidR="00347C87" w:rsidRPr="00175B20" w:rsidRDefault="001C18D2" w:rsidP="009460F8">
      <w:pPr>
        <w:pStyle w:val="Heading2"/>
        <w:numPr>
          <w:ilvl w:val="0"/>
          <w:numId w:val="22"/>
        </w:numPr>
      </w:pPr>
      <w:bookmarkStart w:id="78" w:name="_Toc108727295"/>
      <w:r w:rsidRPr="00175B20">
        <w:t xml:space="preserve">TRAINING AND </w:t>
      </w:r>
      <w:r w:rsidR="00347C87" w:rsidRPr="00175B20">
        <w:t>TESTING ENVIRONMENT</w:t>
      </w:r>
      <w:r w:rsidR="0070447F" w:rsidRPr="00175B20">
        <w:t>:</w:t>
      </w:r>
      <w:bookmarkEnd w:id="78"/>
    </w:p>
    <w:p w14:paraId="630DD5CD" w14:textId="77777777" w:rsidR="00347C87" w:rsidRPr="00175B20" w:rsidRDefault="00347C87" w:rsidP="00D77F96">
      <w:pPr>
        <w:jc w:val="both"/>
        <w:rPr>
          <w:sz w:val="24"/>
        </w:rPr>
      </w:pPr>
    </w:p>
    <w:p w14:paraId="65D82917" w14:textId="28EEAF9F" w:rsidR="006E502D" w:rsidRPr="00175B20" w:rsidRDefault="0052027E" w:rsidP="006E502D">
      <w:pPr>
        <w:ind w:left="360"/>
        <w:jc w:val="both"/>
      </w:pPr>
      <w:r>
        <w:t xml:space="preserve">There is a requirement for a test environment to be provided </w:t>
      </w:r>
      <w:r w:rsidR="00863EEE">
        <w:t xml:space="preserve">throughout the lifecycle of the </w:t>
      </w:r>
      <w:r w:rsidR="007D0E70">
        <w:t>system,</w:t>
      </w:r>
      <w:r w:rsidR="0070242B">
        <w:t xml:space="preserve"> </w:t>
      </w:r>
      <w:r w:rsidR="00863EEE">
        <w:t xml:space="preserve">to not only carry out the initial </w:t>
      </w:r>
      <w:bookmarkStart w:id="79" w:name="_Int_W9PODqt2"/>
      <w:r w:rsidR="00863EEE">
        <w:t>UAT</w:t>
      </w:r>
      <w:bookmarkEnd w:id="79"/>
      <w:r w:rsidR="00863EEE">
        <w:t xml:space="preserve"> but also for further developments </w:t>
      </w:r>
      <w:r w:rsidR="0070242B">
        <w:t>and</w:t>
      </w:r>
      <w:r w:rsidR="00863EEE">
        <w:t xml:space="preserve"> enhancements.</w:t>
      </w:r>
      <w:r>
        <w:t xml:space="preserve"> </w:t>
      </w:r>
    </w:p>
    <w:p w14:paraId="07697F40" w14:textId="75437F2E" w:rsidR="006E502D" w:rsidRPr="00175B20" w:rsidRDefault="006E502D" w:rsidP="006E502D">
      <w:pPr>
        <w:ind w:left="360"/>
        <w:jc w:val="both"/>
        <w:rPr>
          <w:szCs w:val="22"/>
        </w:rPr>
      </w:pPr>
    </w:p>
    <w:p w14:paraId="39730C1C" w14:textId="3A36C77E" w:rsidR="006E502D" w:rsidRPr="00175B20" w:rsidRDefault="006E502D" w:rsidP="006E502D">
      <w:pPr>
        <w:ind w:left="360"/>
        <w:jc w:val="both"/>
        <w:rPr>
          <w:szCs w:val="22"/>
        </w:rPr>
      </w:pPr>
      <w:r w:rsidRPr="00175B20">
        <w:rPr>
          <w:szCs w:val="22"/>
        </w:rPr>
        <w:t>Additionally:</w:t>
      </w:r>
    </w:p>
    <w:p w14:paraId="5F3ADB05" w14:textId="460F7F7C" w:rsidR="0070242B" w:rsidRPr="00175B20" w:rsidRDefault="0070242B" w:rsidP="00D77F96">
      <w:pPr>
        <w:ind w:left="360"/>
        <w:jc w:val="both"/>
        <w:rPr>
          <w:szCs w:val="22"/>
        </w:rPr>
      </w:pPr>
    </w:p>
    <w:p w14:paraId="5B9A854C" w14:textId="62900E8E" w:rsidR="004E6CE1" w:rsidRPr="00175B20" w:rsidRDefault="006E502D" w:rsidP="009460F8">
      <w:pPr>
        <w:pStyle w:val="ListParagraph"/>
        <w:numPr>
          <w:ilvl w:val="0"/>
          <w:numId w:val="12"/>
        </w:numPr>
        <w:jc w:val="both"/>
        <w:rPr>
          <w:szCs w:val="22"/>
        </w:rPr>
      </w:pPr>
      <w:r w:rsidRPr="00400DB7">
        <w:rPr>
          <w:rFonts w:cstheme="minorHAnsi"/>
          <w:szCs w:val="22"/>
        </w:rPr>
        <w:t>The Supplier shall provide a comprehensive training package, including comprehensive and easy to use training materials and operating manuals.</w:t>
      </w:r>
    </w:p>
    <w:p w14:paraId="4B8B3900" w14:textId="7E2D4AF9" w:rsidR="006E502D" w:rsidRPr="00175B20" w:rsidRDefault="00537238" w:rsidP="009460F8">
      <w:pPr>
        <w:pStyle w:val="ListParagraph"/>
        <w:numPr>
          <w:ilvl w:val="0"/>
          <w:numId w:val="12"/>
        </w:numPr>
        <w:jc w:val="both"/>
        <w:rPr>
          <w:szCs w:val="22"/>
        </w:rPr>
      </w:pPr>
      <w:r w:rsidRPr="00400DB7">
        <w:rPr>
          <w:rFonts w:cstheme="minorHAnsi"/>
          <w:szCs w:val="22"/>
        </w:rPr>
        <w:t xml:space="preserve">The Supplier shall be responsible for ensuring that training of Mersey Ferries </w:t>
      </w:r>
      <w:r w:rsidR="00DE30A6">
        <w:rPr>
          <w:rFonts w:cstheme="minorHAnsi"/>
          <w:szCs w:val="22"/>
        </w:rPr>
        <w:t xml:space="preserve">staff </w:t>
      </w:r>
      <w:r w:rsidRPr="00400DB7">
        <w:rPr>
          <w:rFonts w:cstheme="minorHAnsi"/>
          <w:szCs w:val="22"/>
        </w:rPr>
        <w:t>and their agents is carried out effectively to enable Mersey Ferries to complete changes to the products, price, yield, add new products, delete new products as appropriate.</w:t>
      </w:r>
    </w:p>
    <w:p w14:paraId="44B9F7B1" w14:textId="7457561C" w:rsidR="00537238" w:rsidRPr="00175B20" w:rsidRDefault="00CE3854" w:rsidP="009460F8">
      <w:pPr>
        <w:pStyle w:val="ListParagraph"/>
        <w:numPr>
          <w:ilvl w:val="0"/>
          <w:numId w:val="12"/>
        </w:numPr>
        <w:jc w:val="both"/>
      </w:pPr>
      <w:r w:rsidRPr="3D54FF70">
        <w:rPr>
          <w:rFonts w:cstheme="minorBidi"/>
        </w:rPr>
        <w:lastRenderedPageBreak/>
        <w:t xml:space="preserve">The Supplier must provide a test system which must replicate the live System, including all interfaces, to ensure full integration testing can be performed before the live use of </w:t>
      </w:r>
      <w:r w:rsidRPr="3D54FF70">
        <w:rPr>
          <w:rFonts w:cstheme="minorBidi"/>
          <w:spacing w:val="-2"/>
        </w:rPr>
        <w:t xml:space="preserve">new </w:t>
      </w:r>
      <w:r w:rsidRPr="3D54FF70">
        <w:rPr>
          <w:rFonts w:cstheme="minorBidi"/>
        </w:rPr>
        <w:t xml:space="preserve">systems, systems upgrades, new </w:t>
      </w:r>
      <w:bookmarkStart w:id="80" w:name="_Int_Hi6ZAGhS"/>
      <w:r w:rsidRPr="3D54FF70">
        <w:rPr>
          <w:rFonts w:cstheme="minorBidi"/>
        </w:rPr>
        <w:t>software</w:t>
      </w:r>
      <w:bookmarkEnd w:id="80"/>
      <w:r w:rsidRPr="3D54FF70">
        <w:rPr>
          <w:rFonts w:cstheme="minorBidi"/>
        </w:rPr>
        <w:t xml:space="preserve"> and software upgrades is accepted and</w:t>
      </w:r>
      <w:r w:rsidRPr="3D54FF70">
        <w:rPr>
          <w:rFonts w:cstheme="minorBidi"/>
          <w:spacing w:val="-4"/>
        </w:rPr>
        <w:t xml:space="preserve"> </w:t>
      </w:r>
      <w:r w:rsidRPr="3D54FF70">
        <w:rPr>
          <w:rFonts w:cstheme="minorBidi"/>
        </w:rPr>
        <w:t>deployed.</w:t>
      </w:r>
    </w:p>
    <w:p w14:paraId="558F5FD0" w14:textId="41FD0A8C" w:rsidR="00CE3854" w:rsidRPr="00175B20" w:rsidRDefault="00045128" w:rsidP="009460F8">
      <w:pPr>
        <w:pStyle w:val="ListParagraph"/>
        <w:numPr>
          <w:ilvl w:val="0"/>
          <w:numId w:val="12"/>
        </w:numPr>
        <w:jc w:val="both"/>
      </w:pPr>
      <w:r w:rsidRPr="3D54FF70">
        <w:rPr>
          <w:rFonts w:cstheme="minorBidi"/>
        </w:rPr>
        <w:t>The test system shall link up with third party test systems to produce an end to end environment.</w:t>
      </w:r>
    </w:p>
    <w:p w14:paraId="02AC952C" w14:textId="22439BBB" w:rsidR="00010C4A" w:rsidRPr="00175B20" w:rsidRDefault="00010C4A" w:rsidP="00D77F96">
      <w:pPr>
        <w:jc w:val="both"/>
        <w:rPr>
          <w:sz w:val="24"/>
          <w:highlight w:val="yellow"/>
        </w:rPr>
      </w:pPr>
    </w:p>
    <w:p w14:paraId="16BA0A83" w14:textId="77777777" w:rsidR="007C7FBC" w:rsidRDefault="007C7FBC" w:rsidP="00D77F96">
      <w:pPr>
        <w:jc w:val="both"/>
        <w:rPr>
          <w:sz w:val="24"/>
          <w:highlight w:val="yellow"/>
        </w:rPr>
      </w:pPr>
    </w:p>
    <w:p w14:paraId="41C5BEA7" w14:textId="77777777" w:rsidR="002D49D1" w:rsidRPr="00175B20" w:rsidRDefault="002D49D1" w:rsidP="00D77F96">
      <w:pPr>
        <w:jc w:val="both"/>
        <w:rPr>
          <w:sz w:val="24"/>
          <w:highlight w:val="yellow"/>
        </w:rPr>
      </w:pPr>
    </w:p>
    <w:p w14:paraId="467E4D25" w14:textId="24CCADC7" w:rsidR="00D86C69" w:rsidRPr="00175B20" w:rsidRDefault="006F041C" w:rsidP="009460F8">
      <w:pPr>
        <w:pStyle w:val="Heading2"/>
        <w:numPr>
          <w:ilvl w:val="0"/>
          <w:numId w:val="22"/>
        </w:numPr>
      </w:pPr>
      <w:bookmarkStart w:id="81" w:name="_Toc108727296"/>
      <w:r>
        <w:t xml:space="preserve">SELF SERVICE KIOSKS: </w:t>
      </w:r>
      <w:bookmarkEnd w:id="81"/>
    </w:p>
    <w:p w14:paraId="7662567C" w14:textId="77777777" w:rsidR="00D26999" w:rsidRDefault="00D26999" w:rsidP="003348C0">
      <w:pPr>
        <w:rPr>
          <w:sz w:val="24"/>
        </w:rPr>
      </w:pPr>
    </w:p>
    <w:p w14:paraId="7A6B9DBE" w14:textId="77777777" w:rsidR="002D49D1" w:rsidRDefault="002D49D1" w:rsidP="003348C0">
      <w:pPr>
        <w:rPr>
          <w:sz w:val="24"/>
        </w:rPr>
      </w:pPr>
    </w:p>
    <w:p w14:paraId="6CD47D4E" w14:textId="032C21A3" w:rsidR="002D49D1" w:rsidRPr="00E26DFC" w:rsidRDefault="002D49D1" w:rsidP="3D54FF70">
      <w:pPr>
        <w:ind w:left="567"/>
        <w:rPr>
          <w:rFonts w:eastAsia="Times New Roman" w:cstheme="minorBidi"/>
        </w:rPr>
      </w:pPr>
      <w:r w:rsidRPr="3D54FF70">
        <w:rPr>
          <w:rFonts w:eastAsia="Times New Roman" w:cstheme="minorBidi"/>
        </w:rPr>
        <w:t xml:space="preserve">We require </w:t>
      </w:r>
      <w:r w:rsidR="009665B0" w:rsidRPr="3D54FF70">
        <w:rPr>
          <w:rFonts w:eastAsia="Times New Roman" w:cstheme="minorBidi"/>
        </w:rPr>
        <w:t xml:space="preserve">8 </w:t>
      </w:r>
      <w:proofErr w:type="spellStart"/>
      <w:r w:rsidR="009665B0" w:rsidRPr="3D54FF70">
        <w:rPr>
          <w:rFonts w:eastAsia="Times New Roman" w:cstheme="minorBidi"/>
        </w:rPr>
        <w:t>self service</w:t>
      </w:r>
      <w:proofErr w:type="spellEnd"/>
      <w:r w:rsidR="009665B0" w:rsidRPr="3D54FF70">
        <w:rPr>
          <w:rFonts w:eastAsia="Times New Roman" w:cstheme="minorBidi"/>
        </w:rPr>
        <w:t xml:space="preserve"> kiosks</w:t>
      </w:r>
      <w:r w:rsidR="00E26DFC" w:rsidRPr="3D54FF70">
        <w:rPr>
          <w:rFonts w:eastAsia="Times New Roman" w:cstheme="minorBidi"/>
        </w:rPr>
        <w:t xml:space="preserve"> as part of this procurement. We may require </w:t>
      </w:r>
      <w:r w:rsidR="005D6E7D" w:rsidRPr="3D54FF70">
        <w:rPr>
          <w:rFonts w:eastAsia="Times New Roman" w:cstheme="minorBidi"/>
        </w:rPr>
        <w:t xml:space="preserve">two of these kiosks to be </w:t>
      </w:r>
      <w:r w:rsidR="00582158" w:rsidRPr="3D54FF70">
        <w:rPr>
          <w:rFonts w:eastAsia="Times New Roman" w:cstheme="minorBidi"/>
        </w:rPr>
        <w:t>located outside of buildings</w:t>
      </w:r>
      <w:r w:rsidR="00E21E7A" w:rsidRPr="3D54FF70">
        <w:rPr>
          <w:rFonts w:eastAsia="Times New Roman" w:cstheme="minorBidi"/>
        </w:rPr>
        <w:t>,</w:t>
      </w:r>
      <w:r w:rsidR="00582158" w:rsidRPr="3D54FF70">
        <w:rPr>
          <w:rFonts w:eastAsia="Times New Roman" w:cstheme="minorBidi"/>
        </w:rPr>
        <w:t xml:space="preserve"> s</w:t>
      </w:r>
      <w:r w:rsidR="00E21E7A" w:rsidRPr="3D54FF70">
        <w:rPr>
          <w:rFonts w:eastAsia="Times New Roman" w:cstheme="minorBidi"/>
        </w:rPr>
        <w:t xml:space="preserve">o internal and external solutions should be </w:t>
      </w:r>
      <w:r w:rsidR="008712E9" w:rsidRPr="3D54FF70">
        <w:rPr>
          <w:rFonts w:eastAsia="Times New Roman" w:cstheme="minorBidi"/>
        </w:rPr>
        <w:t>provided if a single solution is not suitable for all environments</w:t>
      </w:r>
      <w:r w:rsidR="3DD7EECE" w:rsidRPr="3D54FF70">
        <w:rPr>
          <w:rFonts w:eastAsia="Times New Roman" w:cstheme="minorBidi"/>
        </w:rPr>
        <w:t xml:space="preserve"> – in your submission please advise the IP ratings of options provided.</w:t>
      </w:r>
    </w:p>
    <w:p w14:paraId="2DB651E2" w14:textId="52DD9C25" w:rsidR="004D7735" w:rsidRDefault="004D7735" w:rsidP="3D54FF70">
      <w:pPr>
        <w:pStyle w:val="ListParagraph"/>
        <w:spacing w:before="120" w:after="120" w:line="264" w:lineRule="auto"/>
        <w:ind w:left="567"/>
        <w:jc w:val="both"/>
        <w:rPr>
          <w:rFonts w:eastAsia="Times New Roman" w:cstheme="minorBidi"/>
        </w:rPr>
      </w:pPr>
      <w:r w:rsidRPr="3D54FF70">
        <w:rPr>
          <w:rFonts w:eastAsia="Times New Roman" w:cstheme="minorBidi"/>
        </w:rPr>
        <w:t xml:space="preserve">The new cashless </w:t>
      </w:r>
      <w:r w:rsidR="007C7FBC" w:rsidRPr="3D54FF70">
        <w:rPr>
          <w:rFonts w:eastAsia="Times New Roman" w:cstheme="minorBidi"/>
        </w:rPr>
        <w:t>Self Serv</w:t>
      </w:r>
      <w:r w:rsidR="006246CE" w:rsidRPr="3D54FF70">
        <w:rPr>
          <w:rFonts w:eastAsia="Times New Roman" w:cstheme="minorBidi"/>
        </w:rPr>
        <w:t>ice</w:t>
      </w:r>
      <w:r w:rsidR="007C7FBC" w:rsidRPr="3D54FF70">
        <w:rPr>
          <w:rFonts w:eastAsia="Times New Roman" w:cstheme="minorBidi"/>
        </w:rPr>
        <w:t xml:space="preserve"> Kiosk</w:t>
      </w:r>
      <w:r w:rsidRPr="3D54FF70">
        <w:rPr>
          <w:rFonts w:eastAsia="Times New Roman" w:cstheme="minorBidi"/>
        </w:rPr>
        <w:t>s will work with the Suppliers of the new Mersey Ferries ticketing platform, via API</w:t>
      </w:r>
      <w:r w:rsidR="007C7FBC" w:rsidRPr="3D54FF70">
        <w:rPr>
          <w:rFonts w:eastAsia="Times New Roman" w:cstheme="minorBidi"/>
        </w:rPr>
        <w:t xml:space="preserve"> (or </w:t>
      </w:r>
      <w:r w:rsidR="00400EEC" w:rsidRPr="3D54FF70">
        <w:rPr>
          <w:rFonts w:eastAsia="Times New Roman" w:cstheme="minorBidi"/>
        </w:rPr>
        <w:t>equivalent)</w:t>
      </w:r>
      <w:r w:rsidRPr="3D54FF70">
        <w:rPr>
          <w:rFonts w:eastAsia="Times New Roman" w:cstheme="minorBidi"/>
        </w:rPr>
        <w:t xml:space="preserve"> to enable an agreed set of products to be retailed and/or collected via the </w:t>
      </w:r>
      <w:r w:rsidR="006246CE" w:rsidRPr="3D54FF70">
        <w:rPr>
          <w:rFonts w:eastAsia="Times New Roman" w:cstheme="minorBidi"/>
        </w:rPr>
        <w:t xml:space="preserve">Self Service </w:t>
      </w:r>
      <w:r w:rsidR="00400EEC" w:rsidRPr="3D54FF70">
        <w:rPr>
          <w:rFonts w:eastAsia="Times New Roman" w:cstheme="minorBidi"/>
        </w:rPr>
        <w:t xml:space="preserve">Kiosks </w:t>
      </w:r>
      <w:r w:rsidRPr="3D54FF70">
        <w:rPr>
          <w:rFonts w:eastAsia="Times New Roman" w:cstheme="minorBidi"/>
        </w:rPr>
        <w:t>which will be capable of being read by staff handheld readers, to validate entitlement to travel, improve customer satisfaction and support revenue growth.</w:t>
      </w:r>
    </w:p>
    <w:p w14:paraId="46702398" w14:textId="77777777" w:rsidR="004D7735" w:rsidRDefault="004D7735" w:rsidP="004D7735">
      <w:pPr>
        <w:pStyle w:val="ListParagraph"/>
        <w:spacing w:before="120" w:after="120" w:line="264" w:lineRule="auto"/>
        <w:ind w:left="567"/>
        <w:rPr>
          <w:rFonts w:eastAsia="Times New Roman" w:cstheme="minorHAnsi"/>
        </w:rPr>
      </w:pPr>
    </w:p>
    <w:p w14:paraId="5712458D" w14:textId="3ECFA7B9" w:rsidR="004D7735" w:rsidRDefault="004D7735" w:rsidP="00400EEC">
      <w:pPr>
        <w:pStyle w:val="ListParagraph"/>
        <w:spacing w:before="120" w:after="120" w:line="264" w:lineRule="auto"/>
        <w:ind w:left="567"/>
        <w:jc w:val="both"/>
        <w:rPr>
          <w:rFonts w:eastAsia="Times New Roman" w:cstheme="minorHAnsi"/>
        </w:rPr>
      </w:pPr>
      <w:r>
        <w:rPr>
          <w:rFonts w:eastAsia="Times New Roman" w:cstheme="minorHAnsi"/>
        </w:rPr>
        <w:t xml:space="preserve">The primary focus of the </w:t>
      </w:r>
      <w:r w:rsidR="006246CE">
        <w:rPr>
          <w:rFonts w:eastAsia="Times New Roman" w:cstheme="minorHAnsi"/>
        </w:rPr>
        <w:t xml:space="preserve">Self Service </w:t>
      </w:r>
      <w:r w:rsidR="00400EEC">
        <w:rPr>
          <w:rFonts w:eastAsia="Times New Roman" w:cstheme="minorHAnsi"/>
        </w:rPr>
        <w:t>Kiosks</w:t>
      </w:r>
      <w:r>
        <w:rPr>
          <w:rFonts w:eastAsia="Times New Roman" w:cstheme="minorHAnsi"/>
        </w:rPr>
        <w:t xml:space="preserve"> is to move sales away from the </w:t>
      </w:r>
      <w:r w:rsidR="00E11153">
        <w:rPr>
          <w:rFonts w:eastAsia="Times New Roman" w:cstheme="minorHAnsi"/>
        </w:rPr>
        <w:t>s</w:t>
      </w:r>
      <w:r>
        <w:rPr>
          <w:rFonts w:eastAsia="Times New Roman" w:cstheme="minorHAnsi"/>
        </w:rPr>
        <w:t xml:space="preserve">taff </w:t>
      </w:r>
      <w:r w:rsidR="00E11153">
        <w:rPr>
          <w:rFonts w:eastAsia="Times New Roman" w:cstheme="minorHAnsi"/>
        </w:rPr>
        <w:t>d</w:t>
      </w:r>
      <w:r>
        <w:rPr>
          <w:rFonts w:eastAsia="Times New Roman" w:cstheme="minorHAnsi"/>
        </w:rPr>
        <w:t xml:space="preserve">esk, providing customers with a seamless retail proposition, enabling customer payment via </w:t>
      </w:r>
      <w:r w:rsidR="00E11153">
        <w:rPr>
          <w:rFonts w:eastAsia="Times New Roman" w:cstheme="minorHAnsi"/>
        </w:rPr>
        <w:t xml:space="preserve">contactless or </w:t>
      </w:r>
      <w:r>
        <w:rPr>
          <w:rFonts w:eastAsia="Times New Roman" w:cstheme="minorHAnsi"/>
        </w:rPr>
        <w:t>chip and pin (no cash) and to provide multiple customer Boarding Pass / Ticket issuance options – from collection of a pre-ordered Ticket; printing a paper ticket with a QR or Barcode on it to an agreed standard; or to export the product to a customer’s own phone to be used with SMS.</w:t>
      </w:r>
    </w:p>
    <w:p w14:paraId="5CB84557" w14:textId="2448EF34" w:rsidR="00400EEC" w:rsidRDefault="00400EEC" w:rsidP="00400EEC">
      <w:pPr>
        <w:pStyle w:val="ListParagraph"/>
        <w:spacing w:before="120" w:after="120" w:line="264" w:lineRule="auto"/>
        <w:ind w:left="567"/>
        <w:jc w:val="both"/>
        <w:rPr>
          <w:rFonts w:eastAsia="Times New Roman" w:cstheme="minorHAnsi"/>
        </w:rPr>
      </w:pPr>
    </w:p>
    <w:p w14:paraId="1D0D5424" w14:textId="5F09213D" w:rsidR="00400EEC" w:rsidRDefault="00400EEC" w:rsidP="00400EEC">
      <w:pPr>
        <w:pStyle w:val="ListParagraph"/>
        <w:spacing w:before="120" w:after="120" w:line="264" w:lineRule="auto"/>
        <w:ind w:left="567"/>
        <w:jc w:val="both"/>
        <w:rPr>
          <w:rFonts w:eastAsia="Times New Roman" w:cstheme="minorHAnsi"/>
        </w:rPr>
      </w:pPr>
      <w:r>
        <w:rPr>
          <w:rFonts w:eastAsia="Times New Roman" w:cstheme="minorHAnsi"/>
        </w:rPr>
        <w:t xml:space="preserve">The following </w:t>
      </w:r>
      <w:r w:rsidR="004A515F">
        <w:rPr>
          <w:rFonts w:eastAsia="Times New Roman" w:cstheme="minorHAnsi"/>
        </w:rPr>
        <w:t>hardware features are required:</w:t>
      </w:r>
    </w:p>
    <w:p w14:paraId="7C4CFA65" w14:textId="77777777" w:rsidR="004A515F" w:rsidRDefault="004A515F" w:rsidP="00400EEC">
      <w:pPr>
        <w:pStyle w:val="ListParagraph"/>
        <w:spacing w:before="120" w:after="120" w:line="264" w:lineRule="auto"/>
        <w:ind w:left="567"/>
        <w:jc w:val="both"/>
        <w:rPr>
          <w:rFonts w:eastAsia="Times New Roman" w:cstheme="minorHAnsi"/>
        </w:rPr>
      </w:pPr>
    </w:p>
    <w:tbl>
      <w:tblPr>
        <w:tblW w:w="0" w:type="auto"/>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6096"/>
        <w:gridCol w:w="1984"/>
      </w:tblGrid>
      <w:tr w:rsidR="00702CBE" w:rsidRPr="00175B20" w14:paraId="2EE328E0" w14:textId="77777777" w:rsidTr="02D1A8B3">
        <w:trPr>
          <w:trHeight w:val="549"/>
        </w:trPr>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7070E431" w14:textId="77777777" w:rsidR="00702CBE" w:rsidRDefault="00702CBE">
            <w:pPr>
              <w:pStyle w:val="TableParagraph"/>
              <w:spacing w:line="317" w:lineRule="exact"/>
              <w:ind w:left="107"/>
              <w:jc w:val="center"/>
              <w:rPr>
                <w:rFonts w:cstheme="minorHAnsi"/>
                <w:b/>
                <w:sz w:val="20"/>
                <w:szCs w:val="20"/>
                <w:lang w:val="fr-FR"/>
              </w:rPr>
            </w:pPr>
            <w:r>
              <w:rPr>
                <w:rFonts w:cstheme="minorHAnsi"/>
                <w:b/>
                <w:sz w:val="20"/>
                <w:szCs w:val="20"/>
                <w:lang w:val="fr-FR"/>
              </w:rPr>
              <w:t>LCRCA TVM Hardware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35EF0D6F" w14:textId="77777777" w:rsidR="00702CBE" w:rsidRDefault="00702CBE">
            <w:pPr>
              <w:pStyle w:val="TableParagraph"/>
              <w:spacing w:before="103" w:line="276" w:lineRule="auto"/>
              <w:ind w:left="112"/>
              <w:jc w:val="center"/>
              <w:rPr>
                <w:rFonts w:cstheme="minorHAnsi"/>
                <w:b/>
                <w:sz w:val="20"/>
                <w:szCs w:val="20"/>
                <w:lang w:val="fr-FR"/>
              </w:rPr>
            </w:pPr>
            <w:r>
              <w:rPr>
                <w:rFonts w:cstheme="minorHAnsi"/>
                <w:b/>
                <w:sz w:val="20"/>
                <w:szCs w:val="20"/>
                <w:lang w:val="fr-FR"/>
              </w:rPr>
              <w:t>Req</w:t>
            </w:r>
          </w:p>
        </w:tc>
      </w:tr>
      <w:tr w:rsidR="00702CBE" w:rsidRPr="00175B20" w14:paraId="6EE0B42A" w14:textId="77777777" w:rsidTr="02D1A8B3">
        <w:trPr>
          <w:trHeight w:val="321"/>
        </w:trPr>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3F323" w14:textId="77777777" w:rsidR="00702CBE" w:rsidRDefault="00702CBE">
            <w:pPr>
              <w:pStyle w:val="TableParagraph"/>
              <w:spacing w:line="301" w:lineRule="exact"/>
              <w:ind w:left="107"/>
              <w:rPr>
                <w:rFonts w:cstheme="minorHAnsi"/>
                <w:sz w:val="20"/>
                <w:szCs w:val="20"/>
                <w:lang w:val="fr-FR"/>
              </w:rPr>
            </w:pPr>
            <w:proofErr w:type="spellStart"/>
            <w:r>
              <w:rPr>
                <w:rFonts w:cstheme="minorHAnsi"/>
                <w:sz w:val="20"/>
                <w:szCs w:val="20"/>
                <w:lang w:val="fr-FR"/>
              </w:rPr>
              <w:t>Touch</w:t>
            </w:r>
            <w:proofErr w:type="spellEnd"/>
            <w:r>
              <w:rPr>
                <w:rFonts w:cstheme="minorHAnsi"/>
                <w:spacing w:val="-3"/>
                <w:sz w:val="20"/>
                <w:szCs w:val="20"/>
                <w:lang w:val="fr-FR"/>
              </w:rPr>
              <w:t xml:space="preserve"> </w:t>
            </w:r>
            <w:r>
              <w:rPr>
                <w:rFonts w:cstheme="minorHAnsi"/>
                <w:sz w:val="20"/>
                <w:szCs w:val="20"/>
                <w:lang w:val="fr-FR"/>
              </w:rPr>
              <w:t>screen</w:t>
            </w:r>
            <w:r>
              <w:rPr>
                <w:rFonts w:cstheme="minorHAnsi"/>
                <w:spacing w:val="-2"/>
                <w:sz w:val="20"/>
                <w:szCs w:val="20"/>
                <w:lang w:val="fr-FR"/>
              </w:rPr>
              <w:t xml:space="preserve"> </w:t>
            </w:r>
            <w:r>
              <w:rPr>
                <w:rFonts w:cstheme="minorHAnsi"/>
                <w:sz w:val="20"/>
                <w:szCs w:val="20"/>
                <w:lang w:val="fr-FR"/>
              </w:rPr>
              <w:t>(at</w:t>
            </w:r>
            <w:r>
              <w:rPr>
                <w:rFonts w:cstheme="minorHAnsi"/>
                <w:spacing w:val="-4"/>
                <w:sz w:val="20"/>
                <w:szCs w:val="20"/>
                <w:lang w:val="fr-FR"/>
              </w:rPr>
              <w:t xml:space="preserve"> </w:t>
            </w:r>
            <w:r>
              <w:rPr>
                <w:rFonts w:cstheme="minorHAnsi"/>
                <w:sz w:val="20"/>
                <w:szCs w:val="20"/>
                <w:lang w:val="fr-FR"/>
              </w:rPr>
              <w:t>least</w:t>
            </w:r>
            <w:r>
              <w:rPr>
                <w:rFonts w:cstheme="minorHAnsi"/>
                <w:spacing w:val="-1"/>
                <w:sz w:val="20"/>
                <w:szCs w:val="20"/>
                <w:lang w:val="fr-FR"/>
              </w:rPr>
              <w:t xml:space="preserve"> </w:t>
            </w:r>
            <w:r>
              <w:rPr>
                <w:rFonts w:cstheme="minorHAnsi"/>
                <w:sz w:val="20"/>
                <w:szCs w:val="20"/>
                <w:lang w:val="fr-FR"/>
              </w:rPr>
              <w:t>19”</w:t>
            </w:r>
            <w:r>
              <w:rPr>
                <w:rFonts w:cstheme="minorHAnsi"/>
                <w:spacing w:val="-3"/>
                <w:sz w:val="20"/>
                <w:szCs w:val="20"/>
                <w:lang w:val="fr-FR"/>
              </w:rPr>
              <w:t xml:space="preserve"> </w:t>
            </w:r>
            <w:r>
              <w:rPr>
                <w:rFonts w:cstheme="minorHAnsi"/>
                <w:sz w:val="20"/>
                <w:szCs w:val="20"/>
                <w:lang w:val="fr-FR"/>
              </w:rPr>
              <w:t>visible</w:t>
            </w:r>
            <w:r>
              <w:rPr>
                <w:rFonts w:cstheme="minorHAnsi"/>
                <w:spacing w:val="-3"/>
                <w:sz w:val="20"/>
                <w:szCs w:val="20"/>
                <w:lang w:val="fr-FR"/>
              </w:rPr>
              <w:t xml:space="preserve"> </w:t>
            </w:r>
            <w:r>
              <w:rPr>
                <w:rFonts w:cstheme="minorHAnsi"/>
                <w:sz w:val="20"/>
                <w:szCs w:val="20"/>
                <w:lang w:val="fr-FR"/>
              </w:rPr>
              <w:t>screen</w:t>
            </w:r>
            <w:r>
              <w:rPr>
                <w:rFonts w:cstheme="minorHAnsi"/>
                <w:spacing w:val="-2"/>
                <w:sz w:val="20"/>
                <w:szCs w:val="20"/>
                <w:lang w:val="fr-FR"/>
              </w:rPr>
              <w:t xml:space="preserve"> </w:t>
            </w:r>
            <w:r>
              <w:rPr>
                <w:rFonts w:cstheme="minorHAnsi"/>
                <w:sz w:val="20"/>
                <w:szCs w:val="20"/>
                <w:lang w:val="fr-FR"/>
              </w:rPr>
              <w:t>size)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376C8" w14:textId="77777777" w:rsidR="00702CBE" w:rsidRDefault="00702CBE">
            <w:pPr>
              <w:pStyle w:val="TableParagraph"/>
              <w:spacing w:line="301" w:lineRule="exact"/>
              <w:jc w:val="center"/>
              <w:rPr>
                <w:rFonts w:cstheme="minorHAnsi"/>
                <w:sz w:val="20"/>
                <w:szCs w:val="20"/>
                <w:lang w:val="fr-FR"/>
              </w:rPr>
            </w:pPr>
            <w:proofErr w:type="spellStart"/>
            <w:r>
              <w:rPr>
                <w:rFonts w:cstheme="minorHAnsi"/>
                <w:sz w:val="20"/>
                <w:szCs w:val="20"/>
                <w:lang w:val="fr-FR"/>
              </w:rPr>
              <w:t>Mandatory</w:t>
            </w:r>
            <w:proofErr w:type="spellEnd"/>
          </w:p>
        </w:tc>
      </w:tr>
      <w:tr w:rsidR="00702CBE" w:rsidRPr="00175B20" w14:paraId="18BF1FE4" w14:textId="77777777" w:rsidTr="02D1A8B3">
        <w:trPr>
          <w:trHeight w:val="318"/>
        </w:trPr>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CA379" w14:textId="77777777" w:rsidR="00702CBE" w:rsidRDefault="00702CBE">
            <w:pPr>
              <w:pStyle w:val="TableParagraph"/>
              <w:spacing w:line="299" w:lineRule="exact"/>
              <w:ind w:left="107"/>
              <w:rPr>
                <w:rFonts w:cstheme="minorHAnsi"/>
                <w:sz w:val="20"/>
                <w:szCs w:val="20"/>
                <w:lang w:val="fr-FR"/>
              </w:rPr>
            </w:pPr>
            <w:proofErr w:type="spellStart"/>
            <w:r>
              <w:rPr>
                <w:rFonts w:cstheme="minorHAnsi"/>
                <w:sz w:val="20"/>
                <w:szCs w:val="20"/>
                <w:lang w:val="fr-FR"/>
              </w:rPr>
              <w:t>Receipt</w:t>
            </w:r>
            <w:proofErr w:type="spellEnd"/>
            <w:r>
              <w:rPr>
                <w:rFonts w:cstheme="minorHAnsi"/>
                <w:spacing w:val="-4"/>
                <w:sz w:val="20"/>
                <w:szCs w:val="20"/>
                <w:lang w:val="fr-FR"/>
              </w:rPr>
              <w:t xml:space="preserve"> </w:t>
            </w:r>
            <w:r>
              <w:rPr>
                <w:rFonts w:cstheme="minorHAnsi"/>
                <w:sz w:val="20"/>
                <w:szCs w:val="20"/>
                <w:lang w:val="fr-FR"/>
              </w:rPr>
              <w:t>printer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8284F" w14:textId="1531BC82" w:rsidR="00702CBE" w:rsidRDefault="00702CBE" w:rsidP="27A901C4">
            <w:pPr>
              <w:pStyle w:val="TableParagraph"/>
              <w:spacing w:line="299" w:lineRule="exact"/>
              <w:jc w:val="center"/>
              <w:rPr>
                <w:rFonts w:cstheme="minorBidi"/>
                <w:sz w:val="20"/>
                <w:szCs w:val="20"/>
                <w:lang w:val="fr-FR"/>
              </w:rPr>
            </w:pPr>
            <w:proofErr w:type="spellStart"/>
            <w:r w:rsidRPr="27A901C4">
              <w:rPr>
                <w:rFonts w:cstheme="minorBidi"/>
                <w:sz w:val="20"/>
                <w:szCs w:val="20"/>
                <w:lang w:val="fr-FR"/>
              </w:rPr>
              <w:t>Mandatory</w:t>
            </w:r>
            <w:proofErr w:type="spellEnd"/>
          </w:p>
        </w:tc>
      </w:tr>
      <w:tr w:rsidR="00702CBE" w:rsidRPr="00175B20" w14:paraId="0AC01397" w14:textId="77777777" w:rsidTr="02D1A8B3">
        <w:trPr>
          <w:trHeight w:val="318"/>
        </w:trPr>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7225A" w14:textId="77777777" w:rsidR="00702CBE" w:rsidRDefault="0A0C6B99" w:rsidP="1965519A">
            <w:pPr>
              <w:pStyle w:val="TableParagraph"/>
              <w:spacing w:line="299" w:lineRule="exact"/>
              <w:ind w:left="107"/>
              <w:rPr>
                <w:rFonts w:cstheme="minorBidi"/>
                <w:sz w:val="20"/>
                <w:szCs w:val="20"/>
                <w:lang w:val="fr-FR"/>
              </w:rPr>
            </w:pPr>
            <w:r w:rsidRPr="1965519A">
              <w:rPr>
                <w:rFonts w:cstheme="minorBidi"/>
                <w:sz w:val="20"/>
                <w:szCs w:val="20"/>
                <w:lang w:val="fr-FR"/>
              </w:rPr>
              <w:t>(Paper)</w:t>
            </w:r>
            <w:r w:rsidRPr="1965519A">
              <w:rPr>
                <w:rFonts w:cstheme="minorBidi"/>
                <w:spacing w:val="-4"/>
                <w:sz w:val="20"/>
                <w:szCs w:val="20"/>
                <w:lang w:val="fr-FR"/>
              </w:rPr>
              <w:t xml:space="preserve"> </w:t>
            </w:r>
            <w:r w:rsidRPr="1965519A">
              <w:rPr>
                <w:rFonts w:cstheme="minorBidi"/>
                <w:sz w:val="20"/>
                <w:szCs w:val="20"/>
                <w:lang w:val="fr-FR"/>
              </w:rPr>
              <w:t>Ticket</w:t>
            </w:r>
            <w:r w:rsidRPr="1965519A">
              <w:rPr>
                <w:rFonts w:cstheme="minorBidi"/>
                <w:spacing w:val="-1"/>
                <w:sz w:val="20"/>
                <w:szCs w:val="20"/>
                <w:lang w:val="fr-FR"/>
              </w:rPr>
              <w:t xml:space="preserve"> </w:t>
            </w:r>
            <w:r w:rsidRPr="1965519A">
              <w:rPr>
                <w:rFonts w:cstheme="minorBidi"/>
                <w:sz w:val="20"/>
                <w:szCs w:val="20"/>
                <w:lang w:val="fr-FR"/>
              </w:rPr>
              <w:t>printer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DBD33" w14:textId="77777777" w:rsidR="00702CBE" w:rsidRDefault="00702CBE">
            <w:pPr>
              <w:pStyle w:val="TableParagraph"/>
              <w:spacing w:line="299" w:lineRule="exact"/>
              <w:ind w:left="1"/>
              <w:jc w:val="center"/>
              <w:rPr>
                <w:rFonts w:cstheme="minorHAnsi"/>
                <w:sz w:val="20"/>
                <w:szCs w:val="20"/>
                <w:lang w:val="fr-FR"/>
              </w:rPr>
            </w:pPr>
            <w:proofErr w:type="spellStart"/>
            <w:r>
              <w:rPr>
                <w:rFonts w:cstheme="minorHAnsi"/>
                <w:sz w:val="20"/>
                <w:szCs w:val="20"/>
                <w:lang w:val="fr-FR"/>
              </w:rPr>
              <w:t>Mandatory</w:t>
            </w:r>
            <w:proofErr w:type="spellEnd"/>
          </w:p>
        </w:tc>
      </w:tr>
      <w:tr w:rsidR="00702CBE" w:rsidRPr="00175B20" w14:paraId="1E76BAE8" w14:textId="77777777" w:rsidTr="02D1A8B3">
        <w:trPr>
          <w:trHeight w:val="318"/>
        </w:trPr>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C34F7" w14:textId="77777777" w:rsidR="00702CBE" w:rsidRDefault="00702CBE">
            <w:pPr>
              <w:pStyle w:val="TableParagraph"/>
              <w:spacing w:line="299" w:lineRule="exact"/>
              <w:ind w:left="107"/>
              <w:rPr>
                <w:rFonts w:cstheme="minorHAnsi"/>
                <w:sz w:val="20"/>
                <w:szCs w:val="20"/>
                <w:lang w:val="fr-FR"/>
              </w:rPr>
            </w:pPr>
            <w:r>
              <w:rPr>
                <w:rFonts w:cstheme="minorHAnsi"/>
                <w:sz w:val="20"/>
                <w:szCs w:val="20"/>
                <w:lang w:val="fr-FR"/>
              </w:rPr>
              <w:t>Chip</w:t>
            </w:r>
            <w:r>
              <w:rPr>
                <w:rFonts w:cstheme="minorHAnsi"/>
                <w:spacing w:val="-3"/>
                <w:sz w:val="20"/>
                <w:szCs w:val="20"/>
                <w:lang w:val="fr-FR"/>
              </w:rPr>
              <w:t xml:space="preserve"> </w:t>
            </w:r>
            <w:r>
              <w:rPr>
                <w:rFonts w:cstheme="minorHAnsi"/>
                <w:sz w:val="20"/>
                <w:szCs w:val="20"/>
                <w:lang w:val="fr-FR"/>
              </w:rPr>
              <w:t>&amp;</w:t>
            </w:r>
            <w:r>
              <w:rPr>
                <w:rFonts w:cstheme="minorHAnsi"/>
                <w:spacing w:val="-3"/>
                <w:sz w:val="20"/>
                <w:szCs w:val="20"/>
                <w:lang w:val="fr-FR"/>
              </w:rPr>
              <w:t xml:space="preserve"> </w:t>
            </w:r>
            <w:r>
              <w:rPr>
                <w:rFonts w:cstheme="minorHAnsi"/>
                <w:sz w:val="20"/>
                <w:szCs w:val="20"/>
                <w:lang w:val="fr-FR"/>
              </w:rPr>
              <w:t>PIN</w:t>
            </w:r>
            <w:r>
              <w:rPr>
                <w:rFonts w:cstheme="minorHAnsi"/>
                <w:spacing w:val="-1"/>
                <w:sz w:val="20"/>
                <w:szCs w:val="20"/>
                <w:lang w:val="fr-FR"/>
              </w:rPr>
              <w:t xml:space="preserve"> </w:t>
            </w:r>
            <w:r>
              <w:rPr>
                <w:rFonts w:cstheme="minorHAnsi"/>
                <w:sz w:val="20"/>
                <w:szCs w:val="20"/>
                <w:lang w:val="fr-FR"/>
              </w:rPr>
              <w:t>terminal</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8A88C" w14:textId="77777777" w:rsidR="00702CBE" w:rsidRDefault="00702CBE">
            <w:pPr>
              <w:pStyle w:val="TableParagraph"/>
              <w:spacing w:line="299" w:lineRule="exact"/>
              <w:jc w:val="center"/>
              <w:rPr>
                <w:rFonts w:cstheme="minorHAnsi"/>
                <w:sz w:val="20"/>
                <w:szCs w:val="20"/>
                <w:lang w:val="fr-FR"/>
              </w:rPr>
            </w:pPr>
            <w:proofErr w:type="spellStart"/>
            <w:r>
              <w:rPr>
                <w:rFonts w:cstheme="minorHAnsi"/>
                <w:sz w:val="20"/>
                <w:szCs w:val="20"/>
                <w:lang w:val="fr-FR"/>
              </w:rPr>
              <w:t>Mandatory</w:t>
            </w:r>
            <w:proofErr w:type="spellEnd"/>
          </w:p>
        </w:tc>
      </w:tr>
      <w:tr w:rsidR="00702CBE" w:rsidRPr="00175B20" w14:paraId="470317A6" w14:textId="77777777" w:rsidTr="02D1A8B3">
        <w:trPr>
          <w:trHeight w:val="318"/>
        </w:trPr>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D2B06" w14:textId="77777777" w:rsidR="00702CBE" w:rsidRDefault="00702CBE">
            <w:pPr>
              <w:pStyle w:val="TableParagraph"/>
              <w:spacing w:line="299" w:lineRule="exact"/>
              <w:ind w:left="107"/>
              <w:rPr>
                <w:rFonts w:cstheme="minorHAnsi"/>
                <w:sz w:val="20"/>
                <w:szCs w:val="20"/>
                <w:lang w:val="fr-FR"/>
              </w:rPr>
            </w:pPr>
            <w:proofErr w:type="spellStart"/>
            <w:r>
              <w:rPr>
                <w:rFonts w:cstheme="minorHAnsi"/>
                <w:sz w:val="20"/>
                <w:szCs w:val="20"/>
                <w:lang w:val="fr-FR"/>
              </w:rPr>
              <w:t>Contactless</w:t>
            </w:r>
            <w:proofErr w:type="spellEnd"/>
            <w:r>
              <w:rPr>
                <w:rFonts w:cstheme="minorHAnsi"/>
                <w:spacing w:val="-5"/>
                <w:sz w:val="20"/>
                <w:szCs w:val="20"/>
                <w:lang w:val="fr-FR"/>
              </w:rPr>
              <w:t xml:space="preserve"> </w:t>
            </w:r>
            <w:proofErr w:type="spellStart"/>
            <w:r>
              <w:rPr>
                <w:rFonts w:cstheme="minorHAnsi"/>
                <w:sz w:val="20"/>
                <w:szCs w:val="20"/>
                <w:lang w:val="fr-FR"/>
              </w:rPr>
              <w:t>payment</w:t>
            </w:r>
            <w:proofErr w:type="spellEnd"/>
            <w:r>
              <w:rPr>
                <w:rFonts w:cstheme="minorHAnsi"/>
                <w:spacing w:val="-2"/>
                <w:sz w:val="20"/>
                <w:szCs w:val="20"/>
                <w:lang w:val="fr-FR"/>
              </w:rPr>
              <w:t xml:space="preserve"> </w:t>
            </w:r>
            <w:r>
              <w:rPr>
                <w:rFonts w:cstheme="minorHAnsi"/>
                <w:sz w:val="20"/>
                <w:szCs w:val="20"/>
                <w:lang w:val="fr-FR"/>
              </w:rPr>
              <w:t>acceptance</w:t>
            </w:r>
            <w:r>
              <w:rPr>
                <w:rFonts w:cstheme="minorHAnsi"/>
                <w:spacing w:val="-5"/>
                <w:sz w:val="20"/>
                <w:szCs w:val="20"/>
                <w:lang w:val="fr-FR"/>
              </w:rPr>
              <w:t xml:space="preserve"> </w:t>
            </w:r>
            <w:r>
              <w:rPr>
                <w:rFonts w:cstheme="minorHAnsi"/>
                <w:sz w:val="20"/>
                <w:szCs w:val="20"/>
                <w:lang w:val="fr-FR"/>
              </w:rPr>
              <w:t>terminal</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86FBA" w14:textId="77777777" w:rsidR="00702CBE" w:rsidRDefault="00702CBE">
            <w:pPr>
              <w:pStyle w:val="TableParagraph"/>
              <w:spacing w:line="299" w:lineRule="exact"/>
              <w:ind w:left="1"/>
              <w:jc w:val="center"/>
              <w:rPr>
                <w:rFonts w:cstheme="minorHAnsi"/>
                <w:sz w:val="20"/>
                <w:szCs w:val="20"/>
                <w:lang w:val="fr-FR"/>
              </w:rPr>
            </w:pPr>
            <w:proofErr w:type="spellStart"/>
            <w:r>
              <w:rPr>
                <w:rFonts w:cstheme="minorHAnsi"/>
                <w:sz w:val="20"/>
                <w:szCs w:val="20"/>
                <w:lang w:val="fr-FR"/>
              </w:rPr>
              <w:t>Mandatory</w:t>
            </w:r>
            <w:proofErr w:type="spellEnd"/>
          </w:p>
        </w:tc>
      </w:tr>
      <w:tr w:rsidR="00702CBE" w:rsidRPr="00175B20" w14:paraId="30308011" w14:textId="77777777" w:rsidTr="02D1A8B3">
        <w:trPr>
          <w:trHeight w:val="321"/>
        </w:trPr>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F166B" w14:textId="77777777" w:rsidR="00702CBE" w:rsidRDefault="00702CBE">
            <w:pPr>
              <w:pStyle w:val="TableParagraph"/>
              <w:spacing w:line="301" w:lineRule="exact"/>
              <w:ind w:left="107"/>
              <w:rPr>
                <w:rFonts w:cstheme="minorHAnsi"/>
                <w:sz w:val="20"/>
                <w:szCs w:val="20"/>
                <w:lang w:val="fr-FR"/>
              </w:rPr>
            </w:pPr>
            <w:r>
              <w:rPr>
                <w:rFonts w:cstheme="minorHAnsi"/>
                <w:sz w:val="20"/>
                <w:szCs w:val="20"/>
                <w:lang w:val="fr-FR"/>
              </w:rPr>
              <w:t>Speaker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BDBEA" w14:textId="77777777" w:rsidR="00702CBE" w:rsidRDefault="00702CBE">
            <w:pPr>
              <w:pStyle w:val="TableParagraph"/>
              <w:spacing w:line="301" w:lineRule="exact"/>
              <w:ind w:left="1"/>
              <w:jc w:val="center"/>
              <w:rPr>
                <w:rFonts w:cstheme="minorHAnsi"/>
                <w:sz w:val="20"/>
                <w:szCs w:val="20"/>
                <w:lang w:val="fr-FR"/>
              </w:rPr>
            </w:pPr>
            <w:proofErr w:type="spellStart"/>
            <w:r>
              <w:rPr>
                <w:rFonts w:cstheme="minorHAnsi"/>
                <w:sz w:val="20"/>
                <w:szCs w:val="20"/>
                <w:lang w:val="fr-FR"/>
              </w:rPr>
              <w:t>Optional</w:t>
            </w:r>
            <w:proofErr w:type="spellEnd"/>
          </w:p>
        </w:tc>
      </w:tr>
      <w:tr w:rsidR="00702CBE" w:rsidRPr="00175B20" w14:paraId="51EA25AB" w14:textId="77777777" w:rsidTr="02D1A8B3">
        <w:trPr>
          <w:trHeight w:val="318"/>
        </w:trPr>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DE0C5" w14:textId="77777777" w:rsidR="00702CBE" w:rsidRDefault="00702CBE">
            <w:pPr>
              <w:pStyle w:val="TableParagraph"/>
              <w:spacing w:line="299" w:lineRule="exact"/>
              <w:ind w:left="107"/>
              <w:rPr>
                <w:rFonts w:cstheme="minorHAnsi"/>
                <w:sz w:val="20"/>
                <w:szCs w:val="20"/>
                <w:lang w:val="fr-FR"/>
              </w:rPr>
            </w:pPr>
            <w:proofErr w:type="spellStart"/>
            <w:r>
              <w:rPr>
                <w:rFonts w:cstheme="minorHAnsi"/>
                <w:sz w:val="20"/>
                <w:szCs w:val="20"/>
                <w:lang w:val="fr-FR"/>
              </w:rPr>
              <w:t>Hearing</w:t>
            </w:r>
            <w:proofErr w:type="spellEnd"/>
            <w:r>
              <w:rPr>
                <w:rFonts w:cstheme="minorHAnsi"/>
                <w:spacing w:val="-3"/>
                <w:sz w:val="20"/>
                <w:szCs w:val="20"/>
                <w:lang w:val="fr-FR"/>
              </w:rPr>
              <w:t xml:space="preserve"> </w:t>
            </w:r>
            <w:r>
              <w:rPr>
                <w:rFonts w:cstheme="minorHAnsi"/>
                <w:sz w:val="20"/>
                <w:szCs w:val="20"/>
                <w:lang w:val="fr-FR"/>
              </w:rPr>
              <w:t>Loop</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4C22D" w14:textId="5D65757E" w:rsidR="00702CBE" w:rsidRDefault="6B1C2CF7" w:rsidP="02D1A8B3">
            <w:pPr>
              <w:pStyle w:val="TableParagraph"/>
              <w:spacing w:line="299" w:lineRule="exact"/>
              <w:ind w:left="1"/>
              <w:jc w:val="center"/>
              <w:rPr>
                <w:rFonts w:cstheme="minorBidi"/>
                <w:sz w:val="20"/>
                <w:szCs w:val="20"/>
                <w:lang w:val="fr-FR"/>
              </w:rPr>
            </w:pPr>
            <w:proofErr w:type="spellStart"/>
            <w:r w:rsidRPr="02D1A8B3">
              <w:rPr>
                <w:rFonts w:cstheme="minorBidi"/>
                <w:sz w:val="20"/>
                <w:szCs w:val="20"/>
                <w:lang w:val="fr-FR"/>
              </w:rPr>
              <w:t>Mandatory</w:t>
            </w:r>
            <w:proofErr w:type="spellEnd"/>
          </w:p>
        </w:tc>
      </w:tr>
      <w:tr w:rsidR="00702CBE" w:rsidRPr="00175B20" w14:paraId="65068B41" w14:textId="77777777" w:rsidTr="02D1A8B3">
        <w:trPr>
          <w:trHeight w:val="318"/>
        </w:trPr>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3EB7D" w14:textId="77777777" w:rsidR="00702CBE" w:rsidRDefault="00702CBE">
            <w:pPr>
              <w:pStyle w:val="TableParagraph"/>
              <w:spacing w:line="299" w:lineRule="exact"/>
              <w:ind w:left="107"/>
              <w:rPr>
                <w:rFonts w:cstheme="minorHAnsi"/>
                <w:sz w:val="20"/>
                <w:szCs w:val="20"/>
                <w:lang w:val="fr-FR"/>
              </w:rPr>
            </w:pPr>
            <w:r>
              <w:rPr>
                <w:rFonts w:cstheme="minorHAnsi"/>
                <w:sz w:val="20"/>
                <w:szCs w:val="20"/>
                <w:lang w:val="fr-FR"/>
              </w:rPr>
              <w:t>Microphone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DD021" w14:textId="77777777" w:rsidR="00702CBE" w:rsidRDefault="00702CBE">
            <w:pPr>
              <w:pStyle w:val="TableParagraph"/>
              <w:spacing w:line="299" w:lineRule="exact"/>
              <w:ind w:left="1"/>
              <w:jc w:val="center"/>
              <w:rPr>
                <w:rFonts w:cstheme="minorHAnsi"/>
                <w:sz w:val="20"/>
                <w:szCs w:val="20"/>
                <w:lang w:val="fr-FR"/>
              </w:rPr>
            </w:pPr>
            <w:proofErr w:type="spellStart"/>
            <w:r>
              <w:rPr>
                <w:rFonts w:cstheme="minorHAnsi"/>
                <w:sz w:val="20"/>
                <w:szCs w:val="20"/>
                <w:lang w:val="fr-FR"/>
              </w:rPr>
              <w:t>Optional</w:t>
            </w:r>
            <w:proofErr w:type="spellEnd"/>
          </w:p>
        </w:tc>
      </w:tr>
    </w:tbl>
    <w:p w14:paraId="6CCC797D" w14:textId="1EAC94E6" w:rsidR="1965519A" w:rsidRDefault="1965519A"/>
    <w:p w14:paraId="1AB23B39" w14:textId="77777777" w:rsidR="00C422D2" w:rsidRPr="00175B20" w:rsidRDefault="00C422D2">
      <w:pPr>
        <w:rPr>
          <w:sz w:val="24"/>
        </w:rPr>
      </w:pPr>
    </w:p>
    <w:p w14:paraId="64D1CFC3" w14:textId="621A1780" w:rsidR="007C3C07" w:rsidRPr="00175B20" w:rsidRDefault="007C3C07" w:rsidP="009460F8">
      <w:pPr>
        <w:pStyle w:val="Heading2"/>
        <w:numPr>
          <w:ilvl w:val="1"/>
          <w:numId w:val="22"/>
        </w:numPr>
      </w:pPr>
      <w:bookmarkStart w:id="82" w:name="_Toc108727297"/>
      <w:r w:rsidRPr="00175B20">
        <w:t>Functional Requirements:</w:t>
      </w:r>
      <w:bookmarkEnd w:id="82"/>
    </w:p>
    <w:p w14:paraId="1E0464EA" w14:textId="77777777" w:rsidR="004A515F" w:rsidRPr="00175B20" w:rsidRDefault="004A515F" w:rsidP="007C3C07">
      <w:pPr>
        <w:rPr>
          <w:b/>
          <w:bCs/>
          <w:sz w:val="24"/>
        </w:rPr>
      </w:pPr>
    </w:p>
    <w:p w14:paraId="32B1A9CC" w14:textId="08482BFB" w:rsidR="00D77F96" w:rsidRPr="00175B20" w:rsidRDefault="007A147D" w:rsidP="009460F8">
      <w:pPr>
        <w:pStyle w:val="ListParagraph"/>
        <w:numPr>
          <w:ilvl w:val="0"/>
          <w:numId w:val="14"/>
        </w:numPr>
      </w:pPr>
      <w:r>
        <w:t xml:space="preserve">The </w:t>
      </w:r>
      <w:bookmarkStart w:id="83" w:name="_Int_X0iXg2oi"/>
      <w:proofErr w:type="gramStart"/>
      <w:r w:rsidR="006246CE" w:rsidRPr="3D54FF70">
        <w:rPr>
          <w:rFonts w:eastAsia="Times New Roman"/>
        </w:rPr>
        <w:t>Self Service</w:t>
      </w:r>
      <w:bookmarkEnd w:id="83"/>
      <w:proofErr w:type="gramEnd"/>
      <w:r w:rsidR="006246CE" w:rsidRPr="3D54FF70">
        <w:rPr>
          <w:rFonts w:eastAsia="Times New Roman"/>
        </w:rPr>
        <w:t xml:space="preserve"> </w:t>
      </w:r>
      <w:r w:rsidR="004A515F" w:rsidRPr="3D54FF70">
        <w:rPr>
          <w:rFonts w:eastAsia="Times New Roman"/>
        </w:rPr>
        <w:t>Kiosks</w:t>
      </w:r>
      <w:r>
        <w:t>, including all hardware and software interfaces, shall be fit for purpose throughout the duration of the Contract</w:t>
      </w:r>
      <w:bookmarkStart w:id="84" w:name="_Int_3LY7wZSH"/>
      <w:r w:rsidR="644F5629">
        <w:t xml:space="preserve">. </w:t>
      </w:r>
      <w:bookmarkEnd w:id="84"/>
      <w:r>
        <w:t xml:space="preserve">The supply of the </w:t>
      </w:r>
      <w:bookmarkStart w:id="85" w:name="_Int_r9R7qIrh"/>
      <w:proofErr w:type="gramStart"/>
      <w:r w:rsidR="006246CE" w:rsidRPr="3D54FF70">
        <w:rPr>
          <w:rFonts w:eastAsia="Times New Roman"/>
        </w:rPr>
        <w:t xml:space="preserve">Self </w:t>
      </w:r>
      <w:r w:rsidR="006246CE" w:rsidRPr="3D54FF70">
        <w:rPr>
          <w:rFonts w:eastAsia="Times New Roman"/>
        </w:rPr>
        <w:lastRenderedPageBreak/>
        <w:t>Service</w:t>
      </w:r>
      <w:bookmarkEnd w:id="85"/>
      <w:proofErr w:type="gramEnd"/>
      <w:r w:rsidR="006246CE" w:rsidRPr="3D54FF70">
        <w:rPr>
          <w:rFonts w:eastAsia="Times New Roman"/>
        </w:rPr>
        <w:t xml:space="preserve"> </w:t>
      </w:r>
      <w:r w:rsidR="004A515F" w:rsidRPr="3D54FF70">
        <w:rPr>
          <w:rFonts w:eastAsia="Times New Roman"/>
        </w:rPr>
        <w:t>Kiosks</w:t>
      </w:r>
      <w:r>
        <w:t xml:space="preserve">, installation, configuration, </w:t>
      </w:r>
      <w:r w:rsidR="66EC0A81">
        <w:t>commissioning,</w:t>
      </w:r>
      <w:r>
        <w:t xml:space="preserve"> and maintenance of the </w:t>
      </w:r>
      <w:bookmarkStart w:id="86" w:name="_Int_RJe0OLg5"/>
      <w:r w:rsidR="006246CE" w:rsidRPr="3D54FF70">
        <w:rPr>
          <w:rFonts w:eastAsia="Times New Roman"/>
        </w:rPr>
        <w:t>Self Service</w:t>
      </w:r>
      <w:bookmarkEnd w:id="86"/>
      <w:r w:rsidR="006246CE" w:rsidRPr="3D54FF70">
        <w:rPr>
          <w:rFonts w:eastAsia="Times New Roman"/>
        </w:rPr>
        <w:t xml:space="preserve"> </w:t>
      </w:r>
      <w:r w:rsidR="004A515F" w:rsidRPr="3D54FF70">
        <w:rPr>
          <w:rFonts w:eastAsia="Times New Roman"/>
        </w:rPr>
        <w:t>Kiosks</w:t>
      </w:r>
      <w:r>
        <w:t xml:space="preserve"> is the responsibility of the supplier.</w:t>
      </w:r>
    </w:p>
    <w:p w14:paraId="05DD6EF4" w14:textId="7E19FE89" w:rsidR="007A147D" w:rsidRPr="00175B20" w:rsidRDefault="00575129" w:rsidP="009460F8">
      <w:pPr>
        <w:pStyle w:val="ListParagraph"/>
        <w:numPr>
          <w:ilvl w:val="0"/>
          <w:numId w:val="14"/>
        </w:numPr>
      </w:pPr>
      <w:r>
        <w:t xml:space="preserve">The </w:t>
      </w:r>
      <w:bookmarkStart w:id="87" w:name="_Int_WuRlECMH"/>
      <w:proofErr w:type="gramStart"/>
      <w:r w:rsidR="006246CE" w:rsidRPr="3D54FF70">
        <w:rPr>
          <w:rFonts w:eastAsia="Times New Roman"/>
        </w:rPr>
        <w:t>Self Service</w:t>
      </w:r>
      <w:bookmarkEnd w:id="87"/>
      <w:proofErr w:type="gramEnd"/>
      <w:r w:rsidR="006246CE" w:rsidRPr="3D54FF70">
        <w:rPr>
          <w:rFonts w:eastAsia="Times New Roman"/>
        </w:rPr>
        <w:t xml:space="preserve"> </w:t>
      </w:r>
      <w:r w:rsidR="004A515F" w:rsidRPr="3D54FF70">
        <w:rPr>
          <w:rFonts w:eastAsia="Times New Roman"/>
        </w:rPr>
        <w:t xml:space="preserve">Kiosks </w:t>
      </w:r>
      <w:r>
        <w:t>shall meet the requirements of the UK’s Equality Acts 2006 and 2010, Disability Discrimination Act (DDA) and any superseding legislation.</w:t>
      </w:r>
    </w:p>
    <w:p w14:paraId="2F69B881" w14:textId="227E7C0E" w:rsidR="00575129" w:rsidRPr="00175B20" w:rsidRDefault="43E1FEE6" w:rsidP="009460F8">
      <w:pPr>
        <w:pStyle w:val="ListParagraph"/>
        <w:numPr>
          <w:ilvl w:val="0"/>
          <w:numId w:val="14"/>
        </w:numPr>
      </w:pPr>
      <w:r>
        <w:t xml:space="preserve">The </w:t>
      </w:r>
      <w:bookmarkStart w:id="88" w:name="_Int_SYKzFSyF"/>
      <w:proofErr w:type="gramStart"/>
      <w:r w:rsidR="64BC2667" w:rsidRPr="3D54FF70">
        <w:rPr>
          <w:rFonts w:eastAsia="Times New Roman"/>
        </w:rPr>
        <w:t>Self Service</w:t>
      </w:r>
      <w:bookmarkEnd w:id="88"/>
      <w:proofErr w:type="gramEnd"/>
      <w:r w:rsidR="64BC2667" w:rsidRPr="3D54FF70">
        <w:rPr>
          <w:rFonts w:eastAsia="Times New Roman"/>
        </w:rPr>
        <w:t xml:space="preserve"> </w:t>
      </w:r>
      <w:r w:rsidR="72D7DE90" w:rsidRPr="3D54FF70">
        <w:rPr>
          <w:rFonts w:eastAsia="Times New Roman"/>
        </w:rPr>
        <w:t>Kiosks</w:t>
      </w:r>
      <w:r>
        <w:t xml:space="preserve"> shall meet the requirements </w:t>
      </w:r>
      <w:bookmarkStart w:id="89" w:name="_Int_LToD0pNp"/>
      <w:r>
        <w:t>of, and</w:t>
      </w:r>
      <w:bookmarkEnd w:id="89"/>
      <w:r>
        <w:t xml:space="preserve"> maintain compliance with all current UK Data Protection Legislation in terms of any personal data collected by the interactive touch-screen display interfaces and any cameras (where appropriate). This includes suitably clear notices and warnings on the collection and retention of such data, the purposes, and who to contact for more information.</w:t>
      </w:r>
    </w:p>
    <w:p w14:paraId="7F440F74" w14:textId="7393BB26" w:rsidR="00262EEC" w:rsidRPr="00175B20" w:rsidRDefault="301DFB48" w:rsidP="009460F8">
      <w:pPr>
        <w:pStyle w:val="ListParagraph"/>
        <w:numPr>
          <w:ilvl w:val="0"/>
          <w:numId w:val="14"/>
        </w:numPr>
      </w:pPr>
      <w:r>
        <w:t>All operating elements for user-interaction including touch-screen elements of displays, smartcard readers and payment hardware shall be at a height of between 700 mm and 1,200 mm from the ground. This shall enable those with restricted mobility to use them.</w:t>
      </w:r>
    </w:p>
    <w:p w14:paraId="7F34523B" w14:textId="00457199" w:rsidR="00B02CF6" w:rsidRPr="00175B20" w:rsidRDefault="00003ADB" w:rsidP="009460F8">
      <w:pPr>
        <w:pStyle w:val="ListParagraph"/>
        <w:numPr>
          <w:ilvl w:val="0"/>
          <w:numId w:val="14"/>
        </w:numPr>
      </w:pPr>
      <w:r>
        <w:t xml:space="preserve">All operating elements for user-interaction </w:t>
      </w:r>
      <w:bookmarkStart w:id="90" w:name="_Int_pDCZsz9X"/>
      <w:proofErr w:type="gramStart"/>
      <w:r>
        <w:t>with the exception of</w:t>
      </w:r>
      <w:bookmarkEnd w:id="90"/>
      <w:proofErr w:type="gramEnd"/>
      <w:r>
        <w:t xml:space="preserve"> the touch-screen display shall be indicated with suitable tactile markings to assist a visually impaired person (VIP).</w:t>
      </w:r>
    </w:p>
    <w:p w14:paraId="518C028C" w14:textId="4B755B3B" w:rsidR="00C94E1F" w:rsidRPr="00175B20" w:rsidRDefault="00C17A11" w:rsidP="009460F8">
      <w:pPr>
        <w:pStyle w:val="ListParagraph"/>
        <w:numPr>
          <w:ilvl w:val="0"/>
          <w:numId w:val="14"/>
        </w:numPr>
        <w:rPr>
          <w:szCs w:val="22"/>
        </w:rPr>
      </w:pPr>
      <w:r w:rsidRPr="00175B20">
        <w:rPr>
          <w:rFonts w:eastAsia="Arial"/>
          <w:szCs w:val="22"/>
        </w:rPr>
        <w:t>The Supplier shall have no right to any commercial advertising unless agreed in writing with LCRCA.</w:t>
      </w:r>
    </w:p>
    <w:p w14:paraId="7039D57A" w14:textId="4738199C" w:rsidR="00C17A11" w:rsidRPr="00175B20" w:rsidRDefault="65993AC9" w:rsidP="009460F8">
      <w:pPr>
        <w:pStyle w:val="ListParagraph"/>
        <w:numPr>
          <w:ilvl w:val="0"/>
          <w:numId w:val="14"/>
        </w:numPr>
      </w:pPr>
      <w:r>
        <w:t>All Software is to be provided by the Supplier (any resultant costs to be incorporated into support and maintenance) for the duration of the contract to meet the requirements of this Specification, including any standard and bespoke Software including those on remotely hosted servers (if required). This includes all necessary licences, patches, bug-fixes, and upgrades.</w:t>
      </w:r>
    </w:p>
    <w:p w14:paraId="2CD26742" w14:textId="065A7163" w:rsidR="00033EB1" w:rsidRPr="00175B20" w:rsidRDefault="75388246" w:rsidP="009460F8">
      <w:pPr>
        <w:pStyle w:val="ListParagraph"/>
        <w:numPr>
          <w:ilvl w:val="0"/>
          <w:numId w:val="14"/>
        </w:numPr>
      </w:pPr>
      <w:r>
        <w:t>T</w:t>
      </w:r>
      <w:r w:rsidR="00DE757D">
        <w:t xml:space="preserve">he Supplier shall provide and maintain all Software required to support the </w:t>
      </w:r>
      <w:bookmarkStart w:id="91" w:name="_Int_Ylhca6zM"/>
      <w:proofErr w:type="gramStart"/>
      <w:r w:rsidR="006246CE" w:rsidRPr="3D54FF70">
        <w:rPr>
          <w:rFonts w:eastAsia="Times New Roman"/>
        </w:rPr>
        <w:t>Self Service</w:t>
      </w:r>
      <w:bookmarkEnd w:id="91"/>
      <w:proofErr w:type="gramEnd"/>
      <w:r w:rsidR="006246CE" w:rsidRPr="3D54FF70">
        <w:rPr>
          <w:rFonts w:eastAsia="Times New Roman"/>
        </w:rPr>
        <w:t xml:space="preserve"> </w:t>
      </w:r>
      <w:r w:rsidR="004A515F" w:rsidRPr="3D54FF70">
        <w:rPr>
          <w:rFonts w:eastAsia="Times New Roman"/>
        </w:rPr>
        <w:t>Kiosks</w:t>
      </w:r>
      <w:r w:rsidR="00DE757D">
        <w:t xml:space="preserve"> and Back Office for the duration of the Contract.</w:t>
      </w:r>
    </w:p>
    <w:p w14:paraId="69A2530A" w14:textId="57F8CB90" w:rsidR="00C26933" w:rsidRPr="00175B20" w:rsidRDefault="536DDBE1" w:rsidP="3D54FF70">
      <w:pPr>
        <w:pStyle w:val="ListParagraph"/>
        <w:numPr>
          <w:ilvl w:val="0"/>
          <w:numId w:val="14"/>
        </w:numPr>
        <w:rPr>
          <w:rFonts w:eastAsia="Arial"/>
        </w:rPr>
      </w:pPr>
      <w:r>
        <w:t xml:space="preserve">The Supplier shall operate a test version of the </w:t>
      </w:r>
      <w:bookmarkStart w:id="92" w:name="_Int_d92pu6iz"/>
      <w:proofErr w:type="gramStart"/>
      <w:r w:rsidR="64BC2667" w:rsidRPr="3D54FF70">
        <w:rPr>
          <w:rFonts w:eastAsia="Times New Roman"/>
        </w:rPr>
        <w:t>Self Service</w:t>
      </w:r>
      <w:bookmarkEnd w:id="92"/>
      <w:proofErr w:type="gramEnd"/>
      <w:r w:rsidR="64BC2667" w:rsidRPr="3D54FF70">
        <w:rPr>
          <w:rFonts w:eastAsia="Times New Roman"/>
        </w:rPr>
        <w:t xml:space="preserve"> </w:t>
      </w:r>
      <w:r w:rsidR="72D7DE90" w:rsidRPr="3D54FF70">
        <w:rPr>
          <w:rFonts w:eastAsia="Times New Roman"/>
        </w:rPr>
        <w:t>Kiosk</w:t>
      </w:r>
      <w:r>
        <w:t xml:space="preserve"> and Back Office software such that all upgrades can be tested as part of an integrated test suite prior to release, with </w:t>
      </w:r>
      <w:r w:rsidR="65993AC9">
        <w:t>any resultant costs to be incorporated into support and maintenance.</w:t>
      </w:r>
    </w:p>
    <w:p w14:paraId="5A3D76BB" w14:textId="0C4A2216" w:rsidR="00C26933" w:rsidRPr="00175B20" w:rsidRDefault="0034780C" w:rsidP="009460F8">
      <w:pPr>
        <w:pStyle w:val="ListParagraph"/>
        <w:numPr>
          <w:ilvl w:val="0"/>
          <w:numId w:val="14"/>
        </w:numPr>
      </w:pPr>
      <w:r>
        <w:t xml:space="preserve">The Supplier shall ensure that any </w:t>
      </w:r>
      <w:bookmarkStart w:id="93" w:name="_Int_rjl77Lis"/>
      <w:r>
        <w:t>third party</w:t>
      </w:r>
      <w:bookmarkEnd w:id="93"/>
      <w:r>
        <w:t xml:space="preserve"> software products used in the </w:t>
      </w:r>
      <w:bookmarkStart w:id="94" w:name="_Int_JTbge51F"/>
      <w:r w:rsidR="006246CE" w:rsidRPr="3D54FF70">
        <w:rPr>
          <w:rFonts w:eastAsia="Times New Roman"/>
        </w:rPr>
        <w:t>Self Service</w:t>
      </w:r>
      <w:bookmarkEnd w:id="94"/>
      <w:r w:rsidR="006246CE" w:rsidRPr="3D54FF70">
        <w:rPr>
          <w:rFonts w:eastAsia="Times New Roman"/>
        </w:rPr>
        <w:t xml:space="preserve"> </w:t>
      </w:r>
      <w:r w:rsidR="004A515F" w:rsidRPr="3D54FF70">
        <w:rPr>
          <w:rFonts w:eastAsia="Times New Roman"/>
        </w:rPr>
        <w:t>Kiosks</w:t>
      </w:r>
      <w:r>
        <w:t xml:space="preserve"> and Back Office are monitored and that relevant security and software updates and service packs from these sites are applied promptly </w:t>
      </w:r>
      <w:r w:rsidR="00DB09AB">
        <w:t>in line with Cyber Essentials Plus and PCI-DSS Compliance regulations.</w:t>
      </w:r>
    </w:p>
    <w:p w14:paraId="1D3FD0D9" w14:textId="42AA30BE" w:rsidR="0034780C" w:rsidRPr="00175B20" w:rsidRDefault="006278B2" w:rsidP="009460F8">
      <w:pPr>
        <w:pStyle w:val="ListParagraph"/>
        <w:numPr>
          <w:ilvl w:val="0"/>
          <w:numId w:val="14"/>
        </w:numPr>
      </w:pPr>
      <w:r>
        <w:t xml:space="preserve">The </w:t>
      </w:r>
      <w:bookmarkStart w:id="95" w:name="_Int_GYiYRwJm"/>
      <w:proofErr w:type="gramStart"/>
      <w:r w:rsidR="006246CE" w:rsidRPr="3D54FF70">
        <w:rPr>
          <w:rFonts w:eastAsia="Times New Roman"/>
        </w:rPr>
        <w:t>Self Service</w:t>
      </w:r>
      <w:bookmarkEnd w:id="95"/>
      <w:proofErr w:type="gramEnd"/>
      <w:r w:rsidR="006246CE" w:rsidRPr="3D54FF70">
        <w:rPr>
          <w:rFonts w:eastAsia="Times New Roman"/>
        </w:rPr>
        <w:t xml:space="preserve"> </w:t>
      </w:r>
      <w:r w:rsidR="004A515F" w:rsidRPr="3D54FF70">
        <w:rPr>
          <w:rFonts w:eastAsia="Times New Roman"/>
        </w:rPr>
        <w:t>Kiosks</w:t>
      </w:r>
      <w:r>
        <w:t xml:space="preserve"> shall be able to be administered by remote access</w:t>
      </w:r>
    </w:p>
    <w:p w14:paraId="6776A76F" w14:textId="011691E6" w:rsidR="00603721" w:rsidRPr="00175B20" w:rsidRDefault="00646321" w:rsidP="009460F8">
      <w:pPr>
        <w:pStyle w:val="ListParagraph"/>
        <w:numPr>
          <w:ilvl w:val="0"/>
          <w:numId w:val="14"/>
        </w:numPr>
        <w:rPr>
          <w:szCs w:val="22"/>
        </w:rPr>
      </w:pPr>
      <w:r w:rsidRPr="00175B20">
        <w:rPr>
          <w:szCs w:val="22"/>
        </w:rPr>
        <w:t>All electrical equipment and works provided by the Supplier shall be in accordance with the latest edition of the Regulations for Electrical Installations issued by the IEE (now IET) BS 7671 or EU equivalent.</w:t>
      </w:r>
    </w:p>
    <w:p w14:paraId="59E7DABA" w14:textId="217F6045" w:rsidR="00646321" w:rsidRPr="00175B20" w:rsidRDefault="00987E78" w:rsidP="009460F8">
      <w:pPr>
        <w:pStyle w:val="ListParagraph"/>
        <w:numPr>
          <w:ilvl w:val="0"/>
          <w:numId w:val="14"/>
        </w:numPr>
      </w:pPr>
      <w:r>
        <w:t xml:space="preserve">The </w:t>
      </w:r>
      <w:bookmarkStart w:id="96" w:name="_Int_lAXAdVK0"/>
      <w:proofErr w:type="gramStart"/>
      <w:r w:rsidR="006246CE" w:rsidRPr="3D54FF70">
        <w:rPr>
          <w:rFonts w:eastAsia="Times New Roman"/>
        </w:rPr>
        <w:t>Self Service</w:t>
      </w:r>
      <w:bookmarkEnd w:id="96"/>
      <w:proofErr w:type="gramEnd"/>
      <w:r w:rsidR="006246CE" w:rsidRPr="3D54FF70">
        <w:rPr>
          <w:rFonts w:eastAsia="Times New Roman"/>
        </w:rPr>
        <w:t xml:space="preserve"> </w:t>
      </w:r>
      <w:r w:rsidR="004A515F" w:rsidRPr="3D54FF70">
        <w:rPr>
          <w:rFonts w:eastAsia="Times New Roman"/>
        </w:rPr>
        <w:t>Kiosks</w:t>
      </w:r>
      <w:r>
        <w:t xml:space="preserve"> shall be designed to be handled, </w:t>
      </w:r>
      <w:bookmarkStart w:id="97" w:name="_Int_c5kICM38"/>
      <w:r w:rsidR="09F1CA09">
        <w:t>started,</w:t>
      </w:r>
      <w:bookmarkEnd w:id="97"/>
      <w:r>
        <w:t xml:space="preserve"> and operated to specification at extremes of environmental conditions found in the UK. Variations due to direct sunlight and wind should be taken into consideration. The ambient conditions applicable are:</w:t>
      </w:r>
    </w:p>
    <w:p w14:paraId="40372D53" w14:textId="55979C59" w:rsidR="00987E78" w:rsidRPr="00175B20" w:rsidRDefault="006C2073" w:rsidP="009460F8">
      <w:pPr>
        <w:pStyle w:val="ListParagraph"/>
        <w:numPr>
          <w:ilvl w:val="1"/>
          <w:numId w:val="14"/>
        </w:numPr>
        <w:rPr>
          <w:szCs w:val="22"/>
        </w:rPr>
      </w:pPr>
      <w:r w:rsidRPr="00175B20">
        <w:rPr>
          <w:szCs w:val="22"/>
        </w:rPr>
        <w:t>an operating temperature range of -15°C to +40°</w:t>
      </w:r>
      <w:proofErr w:type="gramStart"/>
      <w:r w:rsidRPr="00175B20">
        <w:rPr>
          <w:szCs w:val="22"/>
        </w:rPr>
        <w:t>C;</w:t>
      </w:r>
      <w:proofErr w:type="gramEnd"/>
    </w:p>
    <w:p w14:paraId="3455E490" w14:textId="262D4678" w:rsidR="006C2073" w:rsidRPr="00175B20" w:rsidRDefault="006963A3" w:rsidP="009460F8">
      <w:pPr>
        <w:pStyle w:val="ListParagraph"/>
        <w:numPr>
          <w:ilvl w:val="1"/>
          <w:numId w:val="14"/>
        </w:numPr>
        <w:rPr>
          <w:szCs w:val="22"/>
        </w:rPr>
      </w:pPr>
      <w:r w:rsidRPr="00175B20">
        <w:rPr>
          <w:szCs w:val="22"/>
        </w:rPr>
        <w:t>relative humidity levels in the range 30% to 90% non-condensing.</w:t>
      </w:r>
    </w:p>
    <w:p w14:paraId="31F53918" w14:textId="3EB2045B" w:rsidR="006963A3" w:rsidRPr="00175B20" w:rsidRDefault="00081138" w:rsidP="009460F8">
      <w:pPr>
        <w:pStyle w:val="ListParagraph"/>
        <w:numPr>
          <w:ilvl w:val="1"/>
          <w:numId w:val="14"/>
        </w:numPr>
        <w:rPr>
          <w:szCs w:val="22"/>
        </w:rPr>
      </w:pPr>
      <w:r w:rsidRPr="00175B20">
        <w:rPr>
          <w:szCs w:val="22"/>
        </w:rPr>
        <w:t xml:space="preserve">The </w:t>
      </w:r>
      <w:r w:rsidR="005B4F45">
        <w:rPr>
          <w:szCs w:val="22"/>
        </w:rPr>
        <w:t>Kiosks</w:t>
      </w:r>
      <w:r w:rsidRPr="00175B20">
        <w:rPr>
          <w:szCs w:val="22"/>
        </w:rPr>
        <w:t xml:space="preserve"> should have an IP rating of IP53.</w:t>
      </w:r>
    </w:p>
    <w:p w14:paraId="527D5061" w14:textId="0DAAC21B" w:rsidR="00081138" w:rsidRPr="00175B20" w:rsidRDefault="76D6F357" w:rsidP="009460F8">
      <w:pPr>
        <w:pStyle w:val="ListParagraph"/>
        <w:numPr>
          <w:ilvl w:val="0"/>
          <w:numId w:val="14"/>
        </w:numPr>
      </w:pPr>
      <w:r>
        <w:t xml:space="preserve">The </w:t>
      </w:r>
      <w:bookmarkStart w:id="98" w:name="_Int_Hql6QMID"/>
      <w:r w:rsidR="64BC2667" w:rsidRPr="3D54FF70">
        <w:rPr>
          <w:rFonts w:eastAsia="Times New Roman"/>
        </w:rPr>
        <w:t>Self Service</w:t>
      </w:r>
      <w:bookmarkEnd w:id="98"/>
      <w:r w:rsidR="64BC2667" w:rsidRPr="3D54FF70">
        <w:rPr>
          <w:rFonts w:eastAsia="Times New Roman"/>
        </w:rPr>
        <w:t xml:space="preserve"> </w:t>
      </w:r>
      <w:r w:rsidR="72D7DE90" w:rsidRPr="3D54FF70">
        <w:rPr>
          <w:rFonts w:eastAsia="Times New Roman"/>
        </w:rPr>
        <w:t>Kiosks</w:t>
      </w:r>
      <w:r>
        <w:t xml:space="preserve">, in their working state, including any third-party equipment fitted, shall be </w:t>
      </w:r>
      <w:bookmarkStart w:id="99" w:name="_Int_449HnTn6"/>
      <w:r w:rsidR="063C96CF">
        <w:t>tested,</w:t>
      </w:r>
      <w:bookmarkEnd w:id="99"/>
      <w:r>
        <w:t xml:space="preserve"> and approved for compliance with current electromagnetic compatibility regulations and shall carry the appropriate marking (‘CE Mark’ and/or ‘E Mark’) to indicate such approval.</w:t>
      </w:r>
    </w:p>
    <w:p w14:paraId="0305E53D" w14:textId="7B145323" w:rsidR="00C33D54" w:rsidRPr="00175B20" w:rsidRDefault="0C9CAA24" w:rsidP="3F638718">
      <w:pPr>
        <w:pStyle w:val="ListParagraph"/>
        <w:numPr>
          <w:ilvl w:val="0"/>
          <w:numId w:val="14"/>
        </w:numPr>
      </w:pPr>
      <w:r>
        <w:t xml:space="preserve">The </w:t>
      </w:r>
      <w:bookmarkStart w:id="100" w:name="_Int_ue81hxl8"/>
      <w:proofErr w:type="gramStart"/>
      <w:r w:rsidR="64BC2667" w:rsidRPr="3D54FF70">
        <w:rPr>
          <w:rFonts w:eastAsia="Times New Roman"/>
        </w:rPr>
        <w:t>Self Service</w:t>
      </w:r>
      <w:bookmarkEnd w:id="100"/>
      <w:proofErr w:type="gramEnd"/>
      <w:r w:rsidR="64BC2667" w:rsidRPr="3D54FF70">
        <w:rPr>
          <w:rFonts w:eastAsia="Times New Roman"/>
        </w:rPr>
        <w:t xml:space="preserve"> </w:t>
      </w:r>
      <w:r w:rsidR="72D7DE90" w:rsidRPr="3D54FF70">
        <w:rPr>
          <w:rFonts w:eastAsia="Times New Roman"/>
        </w:rPr>
        <w:t>Kiosks</w:t>
      </w:r>
      <w:r>
        <w:t xml:space="preserve"> shall comply with the Electromagnetic Compatibility (EMC) Directive (2014/30/EU) and not generate electrical interference that could adversely influence the operation of other electrical equipment.</w:t>
      </w:r>
    </w:p>
    <w:p w14:paraId="44FB670A" w14:textId="628496A8" w:rsidR="3F638718" w:rsidRDefault="3F638718" w:rsidP="3F638718">
      <w:pPr>
        <w:pStyle w:val="ListParagraph"/>
        <w:numPr>
          <w:ilvl w:val="0"/>
          <w:numId w:val="14"/>
        </w:numPr>
        <w:spacing w:line="259" w:lineRule="auto"/>
        <w:rPr>
          <w:rFonts w:eastAsia="Arial"/>
          <w:szCs w:val="22"/>
        </w:rPr>
      </w:pPr>
      <w:r>
        <w:lastRenderedPageBreak/>
        <w:t>From 01/01/2023 the devices are required to be UKCA certified as this will replace CE marking.</w:t>
      </w:r>
    </w:p>
    <w:p w14:paraId="119B4483" w14:textId="1088E8D3" w:rsidR="005E74B4" w:rsidRPr="00175B20" w:rsidRDefault="00123C47" w:rsidP="009460F8">
      <w:pPr>
        <w:pStyle w:val="ListParagraph"/>
        <w:numPr>
          <w:ilvl w:val="0"/>
          <w:numId w:val="14"/>
        </w:numPr>
      </w:pPr>
      <w:r>
        <w:t xml:space="preserve">The Receipt printer shall use standard sized thermal paper (in roll form) freely available from </w:t>
      </w:r>
      <w:bookmarkStart w:id="101" w:name="_Int_Newq6a5P"/>
      <w:proofErr w:type="gramStart"/>
      <w:r>
        <w:t>a number of</w:t>
      </w:r>
      <w:bookmarkEnd w:id="101"/>
      <w:proofErr w:type="gramEnd"/>
      <w:r>
        <w:t xml:space="preserve"> stockists.</w:t>
      </w:r>
    </w:p>
    <w:p w14:paraId="6F588E66" w14:textId="7BB509F3" w:rsidR="00123C47" w:rsidRPr="00175B20" w:rsidRDefault="00B93782" w:rsidP="009460F8">
      <w:pPr>
        <w:pStyle w:val="ListParagraph"/>
        <w:numPr>
          <w:ilvl w:val="0"/>
          <w:numId w:val="14"/>
        </w:numPr>
      </w:pPr>
      <w:r>
        <w:t xml:space="preserve">All stock shall be easy to replenish by LCRCA’s personnel or a </w:t>
      </w:r>
      <w:bookmarkStart w:id="102" w:name="_Int_ONf6jbCv"/>
      <w:proofErr w:type="gramStart"/>
      <w:r>
        <w:t>third party</w:t>
      </w:r>
      <w:bookmarkEnd w:id="102"/>
      <w:proofErr w:type="gramEnd"/>
      <w:r>
        <w:t xml:space="preserve"> contractor</w:t>
      </w:r>
      <w:bookmarkStart w:id="103" w:name="_Int_oNcCQCY1"/>
      <w:r w:rsidR="1A42FCB7">
        <w:t xml:space="preserve">. </w:t>
      </w:r>
      <w:bookmarkEnd w:id="103"/>
      <w:r>
        <w:t>This is primarily receipt roll.</w:t>
      </w:r>
    </w:p>
    <w:p w14:paraId="0205F85C" w14:textId="30CB6FF1" w:rsidR="00726FE4" w:rsidRPr="00175B20" w:rsidRDefault="00726FE4" w:rsidP="009460F8">
      <w:pPr>
        <w:pStyle w:val="TableBody"/>
        <w:numPr>
          <w:ilvl w:val="0"/>
          <w:numId w:val="14"/>
        </w:numPr>
        <w:spacing w:after="0"/>
        <w:rPr>
          <w:rFonts w:ascii="Arial" w:hAnsi="Arial" w:cs="Arial"/>
          <w:sz w:val="22"/>
          <w:szCs w:val="22"/>
          <w:lang w:val="en-GB"/>
        </w:rPr>
      </w:pPr>
      <w:r w:rsidRPr="00175B20">
        <w:rPr>
          <w:rFonts w:ascii="Arial" w:hAnsi="Arial" w:cs="Arial"/>
          <w:sz w:val="22"/>
          <w:szCs w:val="22"/>
          <w:lang w:val="en-GB"/>
        </w:rPr>
        <w:t>The credit/debit card payments shall be performed PCI DSS accredited Chip &amp; Pin and Contactless terminals</w:t>
      </w:r>
      <w:r w:rsidR="00306456">
        <w:rPr>
          <w:rFonts w:ascii="Arial" w:hAnsi="Arial" w:cs="Arial"/>
          <w:sz w:val="22"/>
          <w:szCs w:val="22"/>
          <w:lang w:val="en-GB"/>
        </w:rPr>
        <w:t xml:space="preserve"> that are P2PE</w:t>
      </w:r>
      <w:r w:rsidR="00D37BA7">
        <w:rPr>
          <w:rFonts w:ascii="Arial" w:hAnsi="Arial" w:cs="Arial"/>
          <w:sz w:val="22"/>
          <w:szCs w:val="22"/>
          <w:lang w:val="en-GB"/>
        </w:rPr>
        <w:t xml:space="preserve"> certified</w:t>
      </w:r>
      <w:r w:rsidRPr="00175B20">
        <w:rPr>
          <w:rFonts w:ascii="Arial" w:hAnsi="Arial" w:cs="Arial"/>
          <w:sz w:val="22"/>
          <w:szCs w:val="22"/>
          <w:lang w:val="en-GB"/>
        </w:rPr>
        <w:t>.</w:t>
      </w:r>
    </w:p>
    <w:p w14:paraId="53FC7E49" w14:textId="5D539E47" w:rsidR="00B93782" w:rsidRPr="00175B20" w:rsidRDefault="00554411" w:rsidP="009460F8">
      <w:pPr>
        <w:pStyle w:val="ListParagraph"/>
        <w:numPr>
          <w:ilvl w:val="0"/>
          <w:numId w:val="14"/>
        </w:numPr>
      </w:pPr>
      <w:r>
        <w:t xml:space="preserve">The Supplier shall use the LCRCA’s existing Merchant for the </w:t>
      </w:r>
      <w:bookmarkStart w:id="104" w:name="_Int_kLHagL98"/>
      <w:proofErr w:type="gramStart"/>
      <w:r w:rsidR="006246CE" w:rsidRPr="3D54FF70">
        <w:rPr>
          <w:rFonts w:eastAsia="Times New Roman"/>
        </w:rPr>
        <w:t>Self Service</w:t>
      </w:r>
      <w:bookmarkEnd w:id="104"/>
      <w:proofErr w:type="gramEnd"/>
      <w:r w:rsidR="006246CE" w:rsidRPr="3D54FF70">
        <w:rPr>
          <w:rFonts w:eastAsia="Times New Roman"/>
        </w:rPr>
        <w:t xml:space="preserve"> </w:t>
      </w:r>
      <w:r w:rsidR="004A515F" w:rsidRPr="3D54FF70">
        <w:rPr>
          <w:rFonts w:eastAsia="Times New Roman"/>
        </w:rPr>
        <w:t>Kiosks</w:t>
      </w:r>
      <w:r>
        <w:t xml:space="preserve"> payment processing</w:t>
      </w:r>
      <w:bookmarkStart w:id="105" w:name="_Int_EaQ2FnNH"/>
      <w:r w:rsidR="1A64DB72">
        <w:t xml:space="preserve">. </w:t>
      </w:r>
      <w:bookmarkEnd w:id="105"/>
      <w:r>
        <w:t xml:space="preserve">If the LCRCA Merchant provider and agreement changes, the </w:t>
      </w:r>
      <w:bookmarkStart w:id="106" w:name="_Int_XzHS2WtR"/>
      <w:proofErr w:type="gramStart"/>
      <w:r w:rsidR="006246CE" w:rsidRPr="3D54FF70">
        <w:rPr>
          <w:rFonts w:eastAsia="Times New Roman"/>
        </w:rPr>
        <w:t>Self Service</w:t>
      </w:r>
      <w:bookmarkEnd w:id="106"/>
      <w:proofErr w:type="gramEnd"/>
      <w:r w:rsidR="006246CE" w:rsidRPr="3D54FF70">
        <w:rPr>
          <w:rFonts w:eastAsia="Times New Roman"/>
        </w:rPr>
        <w:t xml:space="preserve"> </w:t>
      </w:r>
      <w:r w:rsidR="004A515F" w:rsidRPr="3D54FF70">
        <w:rPr>
          <w:rFonts w:eastAsia="Times New Roman"/>
        </w:rPr>
        <w:t>Kiosks</w:t>
      </w:r>
      <w:r>
        <w:t xml:space="preserve"> will be updated accordingly.</w:t>
      </w:r>
    </w:p>
    <w:p w14:paraId="0917D31F" w14:textId="1D359229" w:rsidR="008D4C02" w:rsidRPr="00175B20" w:rsidRDefault="788DBDD1" w:rsidP="009460F8">
      <w:pPr>
        <w:pStyle w:val="ListParagraph"/>
        <w:numPr>
          <w:ilvl w:val="0"/>
          <w:numId w:val="14"/>
        </w:numPr>
      </w:pPr>
      <w:r>
        <w:t xml:space="preserve">Using the </w:t>
      </w:r>
      <w:bookmarkStart w:id="107" w:name="_Int_yiy0e7HU"/>
      <w:proofErr w:type="gramStart"/>
      <w:r>
        <w:t>touchscreen</w:t>
      </w:r>
      <w:bookmarkEnd w:id="107"/>
      <w:proofErr w:type="gramEnd"/>
      <w:r>
        <w:t xml:space="preserve"> the </w:t>
      </w:r>
      <w:bookmarkStart w:id="108" w:name="_Int_YV5lDKhf"/>
      <w:r w:rsidR="64BC2667" w:rsidRPr="3D54FF70">
        <w:rPr>
          <w:rFonts w:eastAsia="Times New Roman"/>
        </w:rPr>
        <w:t>Self Service</w:t>
      </w:r>
      <w:bookmarkEnd w:id="108"/>
      <w:r w:rsidR="64BC2667" w:rsidRPr="3D54FF70">
        <w:rPr>
          <w:rFonts w:eastAsia="Times New Roman"/>
        </w:rPr>
        <w:t xml:space="preserve"> </w:t>
      </w:r>
      <w:r w:rsidR="72D7DE90" w:rsidRPr="3D54FF70">
        <w:rPr>
          <w:rFonts w:eastAsia="Times New Roman"/>
        </w:rPr>
        <w:t>Kiosk</w:t>
      </w:r>
      <w:r>
        <w:t xml:space="preserve"> shall be able to send the barcode and QR code tickets in line with the specifications determined by the Ferry booking system directly to a customer’s mobile phone.</w:t>
      </w:r>
    </w:p>
    <w:p w14:paraId="7342FF93" w14:textId="5A9A3FB4" w:rsidR="007D45AB" w:rsidRPr="00175B20" w:rsidRDefault="007D45AB" w:rsidP="007D45AB">
      <w:pPr>
        <w:rPr>
          <w:sz w:val="24"/>
        </w:rPr>
      </w:pPr>
    </w:p>
    <w:p w14:paraId="6A8AB8ED" w14:textId="019020DD" w:rsidR="007D45AB" w:rsidRPr="00175B20" w:rsidRDefault="007D45AB" w:rsidP="009460F8">
      <w:pPr>
        <w:pStyle w:val="Heading2"/>
        <w:numPr>
          <w:ilvl w:val="1"/>
          <w:numId w:val="22"/>
        </w:numPr>
      </w:pPr>
      <w:bookmarkStart w:id="109" w:name="_Toc108727298"/>
      <w:r w:rsidRPr="00175B20">
        <w:t>Installation</w:t>
      </w:r>
      <w:bookmarkEnd w:id="109"/>
    </w:p>
    <w:p w14:paraId="11495CEF" w14:textId="467EFB77" w:rsidR="007D45AB" w:rsidRPr="00175B20" w:rsidRDefault="007D45AB" w:rsidP="007D45AB">
      <w:pPr>
        <w:rPr>
          <w:sz w:val="24"/>
        </w:rPr>
      </w:pPr>
    </w:p>
    <w:p w14:paraId="1081E3E1" w14:textId="12820DF5" w:rsidR="007D45AB" w:rsidRPr="00175B20" w:rsidRDefault="009F490E" w:rsidP="009460F8">
      <w:pPr>
        <w:pStyle w:val="ListParagraph"/>
        <w:numPr>
          <w:ilvl w:val="0"/>
          <w:numId w:val="15"/>
        </w:numPr>
      </w:pPr>
      <w:r w:rsidRPr="3D54FF70">
        <w:rPr>
          <w:rFonts w:cstheme="minorBidi"/>
        </w:rPr>
        <w:t xml:space="preserve">The Supplier shall be responsible for the installation of the </w:t>
      </w:r>
      <w:bookmarkStart w:id="110" w:name="_Int_RFLBzz3b"/>
      <w:proofErr w:type="gramStart"/>
      <w:r w:rsidR="006246CE" w:rsidRPr="3D54FF70">
        <w:rPr>
          <w:rFonts w:eastAsia="Times New Roman" w:cstheme="minorBidi"/>
        </w:rPr>
        <w:t>Self Service</w:t>
      </w:r>
      <w:bookmarkEnd w:id="110"/>
      <w:proofErr w:type="gramEnd"/>
      <w:r w:rsidR="006246CE" w:rsidRPr="3D54FF70">
        <w:rPr>
          <w:rFonts w:eastAsia="Times New Roman" w:cstheme="minorBidi"/>
        </w:rPr>
        <w:t xml:space="preserve"> </w:t>
      </w:r>
      <w:r w:rsidR="004A515F" w:rsidRPr="3D54FF70">
        <w:rPr>
          <w:rFonts w:eastAsia="Times New Roman" w:cstheme="minorBidi"/>
        </w:rPr>
        <w:t>Kiosks</w:t>
      </w:r>
      <w:r w:rsidRPr="3D54FF70">
        <w:rPr>
          <w:rFonts w:cstheme="minorBidi"/>
        </w:rPr>
        <w:t xml:space="preserve"> including construction of the foundations and installation of the sub-base frames (if required), except where specified by LCRCA.</w:t>
      </w:r>
    </w:p>
    <w:p w14:paraId="4B8B1DFE" w14:textId="4DB83EB7" w:rsidR="009F490E" w:rsidRPr="00175B20" w:rsidRDefault="006846F2" w:rsidP="009460F8">
      <w:pPr>
        <w:pStyle w:val="ListParagraph"/>
        <w:numPr>
          <w:ilvl w:val="0"/>
          <w:numId w:val="15"/>
        </w:numPr>
      </w:pPr>
      <w:r w:rsidRPr="3D54FF70">
        <w:rPr>
          <w:rFonts w:cstheme="minorBidi"/>
        </w:rPr>
        <w:t xml:space="preserve">The Supplier shall draw up individual method statements, each incorporating a detailed risk assessment identifying risks, </w:t>
      </w:r>
      <w:bookmarkStart w:id="111" w:name="_Int_Xw4r0oB4"/>
      <w:r w:rsidR="79075842" w:rsidRPr="3D54FF70">
        <w:rPr>
          <w:rFonts w:cstheme="minorBidi"/>
        </w:rPr>
        <w:t>hazards,</w:t>
      </w:r>
      <w:bookmarkEnd w:id="111"/>
      <w:r w:rsidRPr="3D54FF70">
        <w:rPr>
          <w:rFonts w:cstheme="minorBidi"/>
        </w:rPr>
        <w:t xml:space="preserve"> and appropriate mitigation measures, for the installation and maintenance of each </w:t>
      </w:r>
      <w:bookmarkStart w:id="112" w:name="_Int_TgR1WoeM"/>
      <w:proofErr w:type="gramStart"/>
      <w:r w:rsidR="006246CE" w:rsidRPr="3D54FF70">
        <w:rPr>
          <w:rFonts w:eastAsia="Times New Roman" w:cstheme="minorBidi"/>
        </w:rPr>
        <w:t>Self Service</w:t>
      </w:r>
      <w:bookmarkEnd w:id="112"/>
      <w:proofErr w:type="gramEnd"/>
      <w:r w:rsidR="006246CE" w:rsidRPr="3D54FF70">
        <w:rPr>
          <w:rFonts w:eastAsia="Times New Roman" w:cstheme="minorBidi"/>
        </w:rPr>
        <w:t xml:space="preserve"> </w:t>
      </w:r>
      <w:r w:rsidR="004A515F" w:rsidRPr="3D54FF70">
        <w:rPr>
          <w:rFonts w:eastAsia="Times New Roman" w:cstheme="minorBidi"/>
        </w:rPr>
        <w:t>Kiosk</w:t>
      </w:r>
      <w:r w:rsidRPr="3D54FF70">
        <w:rPr>
          <w:rFonts w:cstheme="minorBidi"/>
        </w:rPr>
        <w:t>.</w:t>
      </w:r>
    </w:p>
    <w:p w14:paraId="1723B153" w14:textId="3A362CE3" w:rsidR="006846F2" w:rsidRPr="00175B20" w:rsidRDefault="00271288" w:rsidP="009460F8">
      <w:pPr>
        <w:pStyle w:val="ListParagraph"/>
        <w:numPr>
          <w:ilvl w:val="0"/>
          <w:numId w:val="15"/>
        </w:numPr>
      </w:pPr>
      <w:r w:rsidRPr="3D54FF70">
        <w:rPr>
          <w:rFonts w:cstheme="minorBidi"/>
        </w:rPr>
        <w:t xml:space="preserve">The Supplier shall be responsible for undertaking preliminary site visits to identify and document the risks, </w:t>
      </w:r>
      <w:bookmarkStart w:id="113" w:name="_Int_IZjWRY8D"/>
      <w:r w:rsidR="5AE5BC1B" w:rsidRPr="3D54FF70">
        <w:rPr>
          <w:rFonts w:cstheme="minorBidi"/>
        </w:rPr>
        <w:t>hazards,</w:t>
      </w:r>
      <w:bookmarkEnd w:id="113"/>
      <w:r w:rsidRPr="3D54FF70">
        <w:rPr>
          <w:rFonts w:cstheme="minorBidi"/>
        </w:rPr>
        <w:t xml:space="preserve"> and appropriate mitigation measures, to inform the production of the method statements.</w:t>
      </w:r>
    </w:p>
    <w:p w14:paraId="7910D7C2" w14:textId="40F52115" w:rsidR="00F75A5C" w:rsidRPr="00175B20" w:rsidRDefault="00F75A5C" w:rsidP="009460F8">
      <w:pPr>
        <w:pStyle w:val="ListParagraph"/>
        <w:numPr>
          <w:ilvl w:val="1"/>
          <w:numId w:val="15"/>
        </w:numPr>
        <w:rPr>
          <w:szCs w:val="22"/>
        </w:rPr>
      </w:pPr>
      <w:r w:rsidRPr="004A515F">
        <w:rPr>
          <w:rFonts w:cstheme="minorHAnsi"/>
          <w:szCs w:val="22"/>
        </w:rPr>
        <w:t xml:space="preserve">All site visits shall be agreed in advance with LCRCA, and for </w:t>
      </w:r>
      <w:r w:rsidR="006246CE">
        <w:rPr>
          <w:rFonts w:eastAsia="Times New Roman" w:cstheme="minorHAnsi"/>
          <w:szCs w:val="22"/>
        </w:rPr>
        <w:t xml:space="preserve">Self Service </w:t>
      </w:r>
      <w:r w:rsidR="004A515F" w:rsidRPr="004A515F">
        <w:rPr>
          <w:rFonts w:eastAsia="Times New Roman" w:cstheme="minorHAnsi"/>
          <w:szCs w:val="22"/>
        </w:rPr>
        <w:t>Kiosks</w:t>
      </w:r>
      <w:r w:rsidRPr="004A515F">
        <w:rPr>
          <w:rFonts w:cstheme="minorHAnsi"/>
          <w:szCs w:val="22"/>
        </w:rPr>
        <w:t xml:space="preserve"> located on premises owned by third parties (if relevant), with the relevant third party.</w:t>
      </w:r>
    </w:p>
    <w:p w14:paraId="752A48E8" w14:textId="4D5A9C04" w:rsidR="00F75A5C" w:rsidRPr="00175B20" w:rsidRDefault="006D63F5" w:rsidP="009460F8">
      <w:pPr>
        <w:pStyle w:val="ListParagraph"/>
        <w:numPr>
          <w:ilvl w:val="1"/>
          <w:numId w:val="15"/>
        </w:numPr>
      </w:pPr>
      <w:r w:rsidRPr="3D54FF70">
        <w:rPr>
          <w:rFonts w:cstheme="minorBidi"/>
        </w:rPr>
        <w:t xml:space="preserve">Each method statement shall detail all materials to be used in undertaking installation, including Material Safety Data Sheets. Each method statement shall also describe and illustrate, using appropriate photos and diagrams, the entire installation </w:t>
      </w:r>
      <w:bookmarkStart w:id="114" w:name="_Int_xvhl5Rk4"/>
      <w:r w:rsidR="75197BDD" w:rsidRPr="3D54FF70">
        <w:rPr>
          <w:rFonts w:cstheme="minorBidi"/>
        </w:rPr>
        <w:t>process,</w:t>
      </w:r>
      <w:bookmarkEnd w:id="114"/>
      <w:r w:rsidRPr="3D54FF70">
        <w:rPr>
          <w:rFonts w:cstheme="minorBidi"/>
        </w:rPr>
        <w:t xml:space="preserve"> and the intended means of reinstatement, including a clear description of the materials to be used for the purposes of reinstatement.</w:t>
      </w:r>
    </w:p>
    <w:p w14:paraId="7750C5A2" w14:textId="353317A0" w:rsidR="006D63F5" w:rsidRPr="00175B20" w:rsidRDefault="00E86D74" w:rsidP="009460F8">
      <w:pPr>
        <w:pStyle w:val="ListParagraph"/>
        <w:numPr>
          <w:ilvl w:val="0"/>
          <w:numId w:val="15"/>
        </w:numPr>
        <w:rPr>
          <w:szCs w:val="22"/>
        </w:rPr>
      </w:pPr>
      <w:r w:rsidRPr="004A515F">
        <w:rPr>
          <w:rFonts w:cstheme="minorHAnsi"/>
          <w:szCs w:val="22"/>
        </w:rPr>
        <w:t>The Supplier shall be responsible for the removal of all waste, scrap, wrappings, packing materials, etc. from site during the works and on completion of each installation.</w:t>
      </w:r>
    </w:p>
    <w:p w14:paraId="041E2A06" w14:textId="60817913" w:rsidR="00E86D74" w:rsidRPr="00175B20" w:rsidRDefault="00E86D74" w:rsidP="00E86D74">
      <w:pPr>
        <w:rPr>
          <w:sz w:val="24"/>
        </w:rPr>
      </w:pPr>
    </w:p>
    <w:p w14:paraId="620EB753" w14:textId="3C60CC2E" w:rsidR="00E86D74" w:rsidRPr="00175B20" w:rsidRDefault="00AA3A67" w:rsidP="009460F8">
      <w:pPr>
        <w:pStyle w:val="Heading2"/>
        <w:numPr>
          <w:ilvl w:val="1"/>
          <w:numId w:val="22"/>
        </w:numPr>
      </w:pPr>
      <w:bookmarkStart w:id="115" w:name="_Toc108727299"/>
      <w:r w:rsidRPr="00175B20">
        <w:t>Back Office</w:t>
      </w:r>
      <w:bookmarkEnd w:id="115"/>
    </w:p>
    <w:p w14:paraId="6885DB13" w14:textId="723243FD" w:rsidR="00AA3A67" w:rsidRPr="00175B20" w:rsidRDefault="00AA3A67" w:rsidP="00E86D74">
      <w:pPr>
        <w:rPr>
          <w:sz w:val="24"/>
        </w:rPr>
      </w:pPr>
    </w:p>
    <w:p w14:paraId="73A70537" w14:textId="2149E55E" w:rsidR="00D07CEA" w:rsidRPr="00175B20" w:rsidRDefault="77B3E540" w:rsidP="009460F8">
      <w:pPr>
        <w:pStyle w:val="ListParagraph"/>
        <w:numPr>
          <w:ilvl w:val="0"/>
          <w:numId w:val="16"/>
        </w:numPr>
      </w:pPr>
      <w:r>
        <w:t>Back office should</w:t>
      </w:r>
      <w:r w:rsidR="670E8D39">
        <w:t xml:space="preserve"> </w:t>
      </w:r>
      <w:r>
        <w:t>be as per the booking platform.</w:t>
      </w:r>
      <w:r w:rsidR="670E8D39">
        <w:t xml:space="preserve"> </w:t>
      </w:r>
    </w:p>
    <w:p w14:paraId="009402B6" w14:textId="5A46AC02" w:rsidR="00D07CEA" w:rsidRPr="00175B20" w:rsidRDefault="00D07CEA" w:rsidP="009460F8">
      <w:pPr>
        <w:pStyle w:val="ListParagraph"/>
        <w:numPr>
          <w:ilvl w:val="0"/>
          <w:numId w:val="16"/>
        </w:numPr>
      </w:pPr>
      <w:bookmarkStart w:id="116" w:name="_Int_JjRdn5Ex"/>
      <w:r>
        <w:t>In the event that</w:t>
      </w:r>
      <w:bookmarkEnd w:id="116"/>
      <w:r>
        <w:t xml:space="preserve"> a separate back office is required for the </w:t>
      </w:r>
      <w:bookmarkStart w:id="117" w:name="_Int_NF2GJzUd"/>
      <w:proofErr w:type="gramStart"/>
      <w:r w:rsidR="7A2241C4">
        <w:t>S</w:t>
      </w:r>
      <w:r>
        <w:t xml:space="preserve">elf </w:t>
      </w:r>
      <w:r w:rsidR="7B41784F">
        <w:t>S</w:t>
      </w:r>
      <w:r>
        <w:t>ervice</w:t>
      </w:r>
      <w:bookmarkEnd w:id="117"/>
      <w:proofErr w:type="gramEnd"/>
      <w:r>
        <w:t xml:space="preserve"> </w:t>
      </w:r>
      <w:r w:rsidR="23CA876E">
        <w:t>K</w:t>
      </w:r>
      <w:r>
        <w:t>iosks this must meet the same hosting and security requirements of the booking platform.</w:t>
      </w:r>
    </w:p>
    <w:p w14:paraId="0D6723D2" w14:textId="2E110289" w:rsidR="00AA3A67" w:rsidRPr="00175B20" w:rsidRDefault="00D07CEA" w:rsidP="009460F8">
      <w:pPr>
        <w:pStyle w:val="ListParagraph"/>
        <w:numPr>
          <w:ilvl w:val="0"/>
          <w:numId w:val="16"/>
        </w:numPr>
        <w:rPr>
          <w:szCs w:val="22"/>
        </w:rPr>
      </w:pPr>
      <w:r w:rsidRPr="00175B20">
        <w:rPr>
          <w:szCs w:val="22"/>
        </w:rPr>
        <w:t xml:space="preserve"> </w:t>
      </w:r>
      <w:r w:rsidR="00880422" w:rsidRPr="00175B20">
        <w:rPr>
          <w:szCs w:val="22"/>
        </w:rPr>
        <w:t>The Back Office shall be accessible by a web browser to manage</w:t>
      </w:r>
      <w:r w:rsidR="00BD7835" w:rsidRPr="00175B20">
        <w:rPr>
          <w:szCs w:val="22"/>
        </w:rPr>
        <w:t>:</w:t>
      </w:r>
    </w:p>
    <w:p w14:paraId="4918E811" w14:textId="37F7A671" w:rsidR="00880422" w:rsidRPr="00175B20" w:rsidRDefault="002278E3" w:rsidP="009460F8">
      <w:pPr>
        <w:pStyle w:val="ListParagraph"/>
        <w:numPr>
          <w:ilvl w:val="1"/>
          <w:numId w:val="16"/>
        </w:numPr>
        <w:rPr>
          <w:szCs w:val="22"/>
        </w:rPr>
      </w:pPr>
      <w:r w:rsidRPr="00175B20">
        <w:rPr>
          <w:szCs w:val="22"/>
        </w:rPr>
        <w:t>Users</w:t>
      </w:r>
    </w:p>
    <w:p w14:paraId="32B906C8" w14:textId="4774E271" w:rsidR="002278E3" w:rsidRPr="00175B20" w:rsidRDefault="006700BE" w:rsidP="009460F8">
      <w:pPr>
        <w:pStyle w:val="ListParagraph"/>
        <w:numPr>
          <w:ilvl w:val="1"/>
          <w:numId w:val="16"/>
        </w:numPr>
        <w:rPr>
          <w:szCs w:val="22"/>
        </w:rPr>
      </w:pPr>
      <w:r w:rsidRPr="00175B20">
        <w:rPr>
          <w:szCs w:val="22"/>
        </w:rPr>
        <w:t>Applications, Content and Products</w:t>
      </w:r>
    </w:p>
    <w:p w14:paraId="6A1FEEE0" w14:textId="12AB89FB" w:rsidR="006700BE" w:rsidRPr="00175B20" w:rsidRDefault="006700BE" w:rsidP="009460F8">
      <w:pPr>
        <w:pStyle w:val="ListParagraph"/>
        <w:numPr>
          <w:ilvl w:val="1"/>
          <w:numId w:val="16"/>
        </w:numPr>
        <w:rPr>
          <w:szCs w:val="22"/>
        </w:rPr>
      </w:pPr>
      <w:r w:rsidRPr="00175B20">
        <w:rPr>
          <w:szCs w:val="22"/>
        </w:rPr>
        <w:t>System Faults</w:t>
      </w:r>
    </w:p>
    <w:p w14:paraId="59D92C49" w14:textId="62232AF4" w:rsidR="006700BE" w:rsidRPr="00175B20" w:rsidRDefault="00A04076" w:rsidP="009460F8">
      <w:pPr>
        <w:pStyle w:val="ListParagraph"/>
        <w:numPr>
          <w:ilvl w:val="0"/>
          <w:numId w:val="16"/>
        </w:numPr>
        <w:rPr>
          <w:szCs w:val="22"/>
        </w:rPr>
      </w:pPr>
      <w:r w:rsidRPr="00175B20">
        <w:rPr>
          <w:szCs w:val="22"/>
        </w:rPr>
        <w:t>All changes made within the Back Office shall be recorded against the appropriate user along with the date and time of the change.</w:t>
      </w:r>
    </w:p>
    <w:p w14:paraId="7A33BBC3" w14:textId="6AF10620" w:rsidR="00A04076" w:rsidRPr="00175B20" w:rsidRDefault="00BD7835" w:rsidP="009460F8">
      <w:pPr>
        <w:pStyle w:val="ListParagraph"/>
        <w:numPr>
          <w:ilvl w:val="0"/>
          <w:numId w:val="16"/>
        </w:numPr>
      </w:pPr>
      <w:r>
        <w:t>The Back Office shall include a</w:t>
      </w:r>
      <w:r w:rsidR="00826E52">
        <w:t xml:space="preserve"> configurable</w:t>
      </w:r>
      <w:r>
        <w:t xml:space="preserve"> dashboard which </w:t>
      </w:r>
      <w:bookmarkStart w:id="118" w:name="_Int_ARwdKD09"/>
      <w:proofErr w:type="gramStart"/>
      <w:r>
        <w:t>at a glance</w:t>
      </w:r>
      <w:bookmarkEnd w:id="118"/>
      <w:proofErr w:type="gramEnd"/>
      <w:r>
        <w:t xml:space="preserve"> will allow the User to gain a quick understanding of</w:t>
      </w:r>
      <w:r w:rsidR="00826E52">
        <w:t>, but not limited to</w:t>
      </w:r>
      <w:r>
        <w:t>:</w:t>
      </w:r>
    </w:p>
    <w:p w14:paraId="21AD2AC9" w14:textId="0B1DB2F9" w:rsidR="00BD7835" w:rsidRPr="00175B20" w:rsidRDefault="0035470E" w:rsidP="009460F8">
      <w:pPr>
        <w:pStyle w:val="ListParagraph"/>
        <w:numPr>
          <w:ilvl w:val="1"/>
          <w:numId w:val="16"/>
        </w:numPr>
        <w:rPr>
          <w:szCs w:val="22"/>
        </w:rPr>
      </w:pPr>
      <w:r>
        <w:rPr>
          <w:szCs w:val="22"/>
        </w:rPr>
        <w:lastRenderedPageBreak/>
        <w:t>Kiosk</w:t>
      </w:r>
      <w:r w:rsidR="00BD7835" w:rsidRPr="00175B20">
        <w:rPr>
          <w:szCs w:val="22"/>
        </w:rPr>
        <w:t xml:space="preserve"> hardware state</w:t>
      </w:r>
    </w:p>
    <w:p w14:paraId="63DD1096" w14:textId="14CD1D22" w:rsidR="00BD7835" w:rsidRPr="00175B20" w:rsidRDefault="00BD7835" w:rsidP="009460F8">
      <w:pPr>
        <w:pStyle w:val="ListParagraph"/>
        <w:numPr>
          <w:ilvl w:val="1"/>
          <w:numId w:val="16"/>
        </w:numPr>
        <w:rPr>
          <w:szCs w:val="22"/>
        </w:rPr>
      </w:pPr>
      <w:r w:rsidRPr="00175B20">
        <w:rPr>
          <w:szCs w:val="22"/>
        </w:rPr>
        <w:t>Outstanding tasks/maintenance required</w:t>
      </w:r>
    </w:p>
    <w:p w14:paraId="1BE3592D" w14:textId="538FD59E" w:rsidR="00826E52" w:rsidRPr="00175B20" w:rsidRDefault="00826E52" w:rsidP="009460F8">
      <w:pPr>
        <w:pStyle w:val="ListParagraph"/>
        <w:numPr>
          <w:ilvl w:val="1"/>
          <w:numId w:val="16"/>
        </w:numPr>
        <w:rPr>
          <w:szCs w:val="22"/>
        </w:rPr>
      </w:pPr>
      <w:r w:rsidRPr="00175B20">
        <w:rPr>
          <w:szCs w:val="22"/>
        </w:rPr>
        <w:t>Alarms or Events over the last 72hours</w:t>
      </w:r>
    </w:p>
    <w:p w14:paraId="5002FD5E" w14:textId="64E6E138" w:rsidR="00826E52" w:rsidRPr="00175B20" w:rsidRDefault="00826E52" w:rsidP="009460F8">
      <w:pPr>
        <w:pStyle w:val="ListParagraph"/>
        <w:numPr>
          <w:ilvl w:val="1"/>
          <w:numId w:val="16"/>
        </w:numPr>
        <w:rPr>
          <w:szCs w:val="22"/>
        </w:rPr>
      </w:pPr>
      <w:r w:rsidRPr="00175B20">
        <w:rPr>
          <w:szCs w:val="22"/>
        </w:rPr>
        <w:t>Sales statistics</w:t>
      </w:r>
    </w:p>
    <w:p w14:paraId="085B02FB" w14:textId="5EE672ED" w:rsidR="00847403" w:rsidRPr="00175B20" w:rsidRDefault="00847403" w:rsidP="3D54FF70">
      <w:pPr>
        <w:pStyle w:val="ListParagraph"/>
        <w:numPr>
          <w:ilvl w:val="0"/>
          <w:numId w:val="16"/>
        </w:numPr>
      </w:pPr>
      <w:r>
        <w:t>Back Office Users will be able to define new paper (both barcode and bespoke stock where applicable) products</w:t>
      </w:r>
      <w:bookmarkStart w:id="119" w:name="_Int_CY7OudjC"/>
      <w:r w:rsidR="642F0467">
        <w:t xml:space="preserve">. </w:t>
      </w:r>
      <w:bookmarkEnd w:id="119"/>
    </w:p>
    <w:p w14:paraId="170598E1" w14:textId="46E9C69B" w:rsidR="00CD3BAF" w:rsidRPr="00175B20" w:rsidRDefault="00CD3BAF" w:rsidP="009460F8">
      <w:pPr>
        <w:pStyle w:val="ListParagraph"/>
        <w:numPr>
          <w:ilvl w:val="0"/>
          <w:numId w:val="16"/>
        </w:numPr>
      </w:pPr>
      <w:r>
        <w:t>Back Office Users will be able to change product prices via date/</w:t>
      </w:r>
      <w:bookmarkStart w:id="120" w:name="_Int_kXLuvceN"/>
      <w:proofErr w:type="gramStart"/>
      <w:r>
        <w:t>time period</w:t>
      </w:r>
      <w:bookmarkEnd w:id="120"/>
      <w:proofErr w:type="gramEnd"/>
      <w:r>
        <w:t xml:space="preserve"> with both a start and an end date</w:t>
      </w:r>
      <w:bookmarkStart w:id="121" w:name="_Int_N7Uehz7K"/>
      <w:r w:rsidR="2EFAA99C">
        <w:t xml:space="preserve">. </w:t>
      </w:r>
      <w:bookmarkEnd w:id="121"/>
      <w:r>
        <w:t>The end date shall be able to be specified to not end until a new price start date is configured.</w:t>
      </w:r>
    </w:p>
    <w:p w14:paraId="7AE92954" w14:textId="3DE524E8" w:rsidR="00CD3BAF" w:rsidRPr="00175B20" w:rsidRDefault="00AF3E8A" w:rsidP="009460F8">
      <w:pPr>
        <w:pStyle w:val="ListParagraph"/>
        <w:numPr>
          <w:ilvl w:val="0"/>
          <w:numId w:val="16"/>
        </w:numPr>
        <w:rPr>
          <w:szCs w:val="22"/>
        </w:rPr>
      </w:pPr>
      <w:r w:rsidRPr="00175B20">
        <w:rPr>
          <w:szCs w:val="22"/>
        </w:rPr>
        <w:t>Back Office Users will be able to define and change a product sale screen flow.</w:t>
      </w:r>
    </w:p>
    <w:p w14:paraId="5281974A" w14:textId="7B849266" w:rsidR="00460F97" w:rsidRDefault="00332155" w:rsidP="009460F8">
      <w:pPr>
        <w:pStyle w:val="ListParagraph"/>
        <w:numPr>
          <w:ilvl w:val="0"/>
          <w:numId w:val="16"/>
        </w:numPr>
      </w:pPr>
      <w:r>
        <w:t>Back Office Users will be able to create a number Customer messages which will be displayed at configurable time intervals as part of the attractor screens</w:t>
      </w:r>
      <w:bookmarkStart w:id="122" w:name="_Int_ybGoQ0lz"/>
      <w:r w:rsidR="3D8C705E">
        <w:t xml:space="preserve">. </w:t>
      </w:r>
      <w:bookmarkEnd w:id="122"/>
      <w:r>
        <w:t xml:space="preserve">The messages shall also be able to be configured at a </w:t>
      </w:r>
      <w:bookmarkStart w:id="123" w:name="_Int_TXblcYy0"/>
      <w:proofErr w:type="gramStart"/>
      <w:r w:rsidR="006246CE">
        <w:t>Self Service</w:t>
      </w:r>
      <w:bookmarkEnd w:id="123"/>
      <w:proofErr w:type="gramEnd"/>
      <w:r w:rsidR="006246CE">
        <w:t xml:space="preserve"> </w:t>
      </w:r>
      <w:r w:rsidR="004A515F">
        <w:t>Kiosk</w:t>
      </w:r>
      <w:r>
        <w:t xml:space="preserve"> level to display in specified time windows and on specified days.</w:t>
      </w:r>
    </w:p>
    <w:p w14:paraId="1AC5BB90" w14:textId="412F66A5" w:rsidR="00AF3E8A" w:rsidRPr="00460F97" w:rsidRDefault="00FB7E09" w:rsidP="009460F8">
      <w:pPr>
        <w:pStyle w:val="ListParagraph"/>
        <w:numPr>
          <w:ilvl w:val="0"/>
          <w:numId w:val="16"/>
        </w:numPr>
      </w:pPr>
      <w:bookmarkStart w:id="124" w:name="_Int_jHI8mTSr"/>
      <w:r>
        <w:t>Back office</w:t>
      </w:r>
      <w:bookmarkEnd w:id="124"/>
      <w:r>
        <w:t xml:space="preserve"> users will be able to produce reports including but not limited to user actions, events and alarms, product sales and stock control.</w:t>
      </w:r>
    </w:p>
    <w:p w14:paraId="219C6F0A" w14:textId="328EAD3D" w:rsidR="003C1CAD" w:rsidRPr="00175B20" w:rsidRDefault="009A6136" w:rsidP="009460F8">
      <w:pPr>
        <w:pStyle w:val="ListParagraph"/>
        <w:numPr>
          <w:ilvl w:val="0"/>
          <w:numId w:val="16"/>
        </w:numPr>
      </w:pPr>
      <w:bookmarkStart w:id="125" w:name="_Int_Va14NRFG"/>
      <w:r>
        <w:t>Back office</w:t>
      </w:r>
      <w:bookmarkEnd w:id="125"/>
      <w:r>
        <w:t xml:space="preserve"> users will be able to configure contents for print outs of both receipts and tickets.</w:t>
      </w:r>
    </w:p>
    <w:p w14:paraId="2698BA74" w14:textId="0011E924" w:rsidR="005D14D4" w:rsidRPr="00175B20" w:rsidRDefault="005D14D4" w:rsidP="009460F8">
      <w:pPr>
        <w:pStyle w:val="ListParagraph"/>
        <w:numPr>
          <w:ilvl w:val="0"/>
          <w:numId w:val="16"/>
        </w:numPr>
        <w:rPr>
          <w:szCs w:val="22"/>
        </w:rPr>
      </w:pPr>
      <w:r w:rsidRPr="00175B20">
        <w:rPr>
          <w:szCs w:val="22"/>
        </w:rPr>
        <w:t>Users will be able to configure the Back Office to receive fault emails in addition to being able to check faults on the dashboard.</w:t>
      </w:r>
    </w:p>
    <w:p w14:paraId="4A29C02D" w14:textId="3E764096" w:rsidR="00BF696E" w:rsidRPr="00175B20" w:rsidRDefault="00BF696E" w:rsidP="00BF696E">
      <w:pPr>
        <w:rPr>
          <w:szCs w:val="22"/>
        </w:rPr>
      </w:pPr>
    </w:p>
    <w:p w14:paraId="73C3F4EB" w14:textId="77777777" w:rsidR="00BF696E" w:rsidRPr="00175B20" w:rsidRDefault="00BF696E" w:rsidP="00BF696E">
      <w:pPr>
        <w:rPr>
          <w:sz w:val="24"/>
        </w:rPr>
      </w:pPr>
    </w:p>
    <w:sectPr w:rsidR="00BF696E" w:rsidRPr="00175B20" w:rsidSect="00652DA2">
      <w:headerReference w:type="default" r:id="rId14"/>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43DE7" w14:textId="77777777" w:rsidR="008B7B0E" w:rsidRDefault="008B7B0E" w:rsidP="00D67512">
      <w:r>
        <w:separator/>
      </w:r>
    </w:p>
  </w:endnote>
  <w:endnote w:type="continuationSeparator" w:id="0">
    <w:p w14:paraId="1207AE3E" w14:textId="77777777" w:rsidR="008B7B0E" w:rsidRDefault="008B7B0E" w:rsidP="00D67512">
      <w:r>
        <w:continuationSeparator/>
      </w:r>
    </w:p>
  </w:endnote>
  <w:endnote w:type="continuationNotice" w:id="1">
    <w:p w14:paraId="5AB49BC0" w14:textId="77777777" w:rsidR="008B7B0E" w:rsidRDefault="008B7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alibri&quot;,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C6115" w14:textId="77777777" w:rsidR="00805F56" w:rsidRDefault="00805F56" w:rsidP="001169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6553FE" w14:textId="77777777" w:rsidR="00805F56" w:rsidRDefault="00805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4968398"/>
      <w:docPartObj>
        <w:docPartGallery w:val="Page Numbers (Bottom of Page)"/>
        <w:docPartUnique/>
      </w:docPartObj>
    </w:sdtPr>
    <w:sdtEndPr>
      <w:rPr>
        <w:rStyle w:val="PageNumber"/>
      </w:rPr>
    </w:sdtEndPr>
    <w:sdtContent>
      <w:p w14:paraId="44DB80C3" w14:textId="06AA8586" w:rsidR="00805F56" w:rsidRDefault="00805F56" w:rsidP="001169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E789B0" w14:textId="02866CF8" w:rsidR="00805F56" w:rsidRPr="00603419" w:rsidRDefault="00805F56" w:rsidP="00603419">
    <w:pPr>
      <w:pStyle w:val="Footer"/>
      <w:jc w:val="right"/>
      <w:rPr>
        <w:rFonts w:ascii="Avenir" w:hAnsi="Avenir"/>
        <w:color w:val="BFBFBF" w:themeColor="background1" w:themeShade="BF"/>
        <w:sz w:val="16"/>
        <w:szCs w:val="16"/>
      </w:rPr>
    </w:pPr>
    <w:r w:rsidRPr="00603419">
      <w:rPr>
        <w:rFonts w:ascii="Avenir" w:hAnsi="Avenir"/>
        <w:color w:val="BFBFBF" w:themeColor="background1" w:themeShade="BF"/>
        <w:sz w:val="16"/>
        <w:szCs w:val="16"/>
      </w:rPr>
      <w:t>JC</w:t>
    </w:r>
    <w:r>
      <w:rPr>
        <w:rFonts w:ascii="Avenir" w:hAnsi="Avenir"/>
        <w:color w:val="BFBFBF" w:themeColor="background1" w:themeShade="BF"/>
        <w:sz w:val="16"/>
        <w:szCs w:val="16"/>
      </w:rPr>
      <w:t>_BM_</w:t>
    </w:r>
    <w:r w:rsidRPr="00603419">
      <w:rPr>
        <w:rFonts w:ascii="Avenir" w:hAnsi="Avenir"/>
        <w:color w:val="BFBFBF" w:themeColor="background1" w:themeShade="BF"/>
        <w:sz w:val="16"/>
        <w:szCs w:val="16"/>
      </w:rPr>
      <w:t>020821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04BE2" w14:textId="77777777" w:rsidR="008B7B0E" w:rsidRDefault="008B7B0E" w:rsidP="00D67512">
      <w:r>
        <w:separator/>
      </w:r>
    </w:p>
  </w:footnote>
  <w:footnote w:type="continuationSeparator" w:id="0">
    <w:p w14:paraId="585C09BF" w14:textId="77777777" w:rsidR="008B7B0E" w:rsidRDefault="008B7B0E" w:rsidP="00D67512">
      <w:r>
        <w:continuationSeparator/>
      </w:r>
    </w:p>
  </w:footnote>
  <w:footnote w:type="continuationNotice" w:id="1">
    <w:p w14:paraId="2C85B76A" w14:textId="77777777" w:rsidR="008B7B0E" w:rsidRDefault="008B7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F7CB" w14:textId="75DD9930" w:rsidR="00805F56" w:rsidRDefault="00805F56">
    <w:pPr>
      <w:pStyle w:val="Header"/>
    </w:pPr>
    <w:r>
      <w:rPr>
        <w:noProof/>
      </w:rPr>
      <w:drawing>
        <wp:anchor distT="0" distB="0" distL="114300" distR="114300" simplePos="0" relativeHeight="251658240" behindDoc="1" locked="0" layoutInCell="1" allowOverlap="1" wp14:anchorId="514AB1BC" wp14:editId="0DB381E1">
          <wp:simplePos x="0" y="0"/>
          <wp:positionH relativeFrom="column">
            <wp:posOffset>3403600</wp:posOffset>
          </wp:positionH>
          <wp:positionV relativeFrom="paragraph">
            <wp:posOffset>-271991</wp:posOffset>
          </wp:positionV>
          <wp:extent cx="2989852" cy="589352"/>
          <wp:effectExtent l="0" t="0" r="0" b="0"/>
          <wp:wrapNone/>
          <wp:docPr id="1"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89852" cy="589352"/>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5K9Wy2NJL20lT" int2:id="4l6u74Ia">
      <int2:state int2:value="Rejected" int2:type="LegacyProofing"/>
    </int2:textHash>
    <int2:textHash int2:hashCode="GBkowru2kLutRy" int2:id="8NoGpMFL">
      <int2:state int2:value="Rejected" int2:type="LegacyProofing"/>
    </int2:textHash>
    <int2:textHash int2:hashCode="H7PMey6WsvDeT3" int2:id="B4fgU5bJ">
      <int2:state int2:value="Rejected" int2:type="LegacyProofing"/>
    </int2:textHash>
    <int2:textHash int2:hashCode="KSmcUWXF/2gdzS" int2:id="J6uHGpkU">
      <int2:state int2:value="Rejected" int2:type="LegacyProofing"/>
    </int2:textHash>
    <int2:textHash int2:hashCode="FOYKzj2D7rK0zt" int2:id="LxT9ZKZR">
      <int2:state int2:value="Rejected" int2:type="LegacyProofing"/>
    </int2:textHash>
    <int2:textHash int2:hashCode="SKe4iJ4VQmUCZs" int2:id="Ptaq9Eao">
      <int2:state int2:value="Rejected" int2:type="LegacyProofing"/>
    </int2:textHash>
    <int2:textHash int2:hashCode="9NHwGTh5y6gtZc" int2:id="Rghi9Qlm">
      <int2:state int2:value="Rejected" int2:type="LegacyProofing"/>
    </int2:textHash>
    <int2:textHash int2:hashCode="zEOp7H70348xUg" int2:id="WuMi7XAb">
      <int2:state int2:value="Rejected" int2:type="LegacyProofing"/>
    </int2:textHash>
    <int2:textHash int2:hashCode="M7m8N2157XLE1f" int2:id="YQR6cXpN">
      <int2:state int2:value="Rejected" int2:type="LegacyProofing"/>
    </int2:textHash>
    <int2:textHash int2:hashCode="BdU+dBY9d3jZvA" int2:id="avXL5lOw">
      <int2:state int2:value="Rejected" int2:type="LegacyProofing"/>
    </int2:textHash>
    <int2:textHash int2:hashCode="6GJWsnh+5/8MM9" int2:id="hMCix7YL">
      <int2:state int2:value="Rejected" int2:type="LegacyProofing"/>
    </int2:textHash>
    <int2:textHash int2:hashCode="hqKNiPAHBOWiiz" int2:id="sJzWhj3B">
      <int2:state int2:value="Rejected" int2:type="LegacyProofing"/>
    </int2:textHash>
    <int2:textHash int2:hashCode="zTV8FsY/YQGM6l" int2:id="vRzuOzDA">
      <int2:state int2:value="Rejected" int2:type="LegacyProofing"/>
    </int2:textHash>
    <int2:textHash int2:hashCode="OsQbkJYaoMek2Q" int2:id="xxF8ewvI">
      <int2:state int2:value="Rejected" int2:type="LegacyProofing"/>
    </int2:textHash>
    <int2:bookmark int2:bookmarkName="_Int_jHI8mTSr" int2:invalidationBookmarkName="" int2:hashCode="0BJHJf9MYOOcdF" int2:id="1KDMGHyu">
      <int2:state int2:value="Rejected" int2:type="LegacyProofing"/>
    </int2:bookmark>
    <int2:bookmark int2:bookmarkName="_Int_f0mp5b4V" int2:invalidationBookmarkName="" int2:hashCode="/4fOpKSLdzQqLb" int2:id="1LlbWJBz">
      <int2:state int2:value="Rejected" int2:type="LegacyProofing"/>
    </int2:bookmark>
    <int2:bookmark int2:bookmarkName="_Int_N7Uehz7K" int2:invalidationBookmarkName="" int2:hashCode="RoHRJMxsS3O6q/" int2:id="3pwDcK47"/>
    <int2:bookmark int2:bookmarkName="_Int_OAzZQwph" int2:invalidationBookmarkName="" int2:hashCode="jTgmZ7Z47ZyXdQ" int2:id="3sVvuGfM">
      <int2:state int2:value="Rejected" int2:type="AugLoop_Text_Critique"/>
    </int2:bookmark>
    <int2:bookmark int2:bookmarkName="_Int_Hggp64RT" int2:invalidationBookmarkName="" int2:hashCode="oDKeFME1Nby2NZ" int2:id="5b1ju8hC">
      <int2:state int2:value="Rejected" int2:type="AugLoop_Text_Critique"/>
    </int2:bookmark>
    <int2:bookmark int2:bookmarkName="_Int_GYiYRwJm" int2:invalidationBookmarkName="" int2:hashCode="0Z7tV3XjfbMLBc" int2:id="6JzGswEe">
      <int2:state int2:value="Rejected" int2:type="LegacyProofing"/>
    </int2:bookmark>
    <int2:bookmark int2:bookmarkName="_Int_o20qJzFZ" int2:invalidationBookmarkName="" int2:hashCode="RoHRJMxsS3O6q/" int2:id="6pFtiGlv"/>
    <int2:bookmark int2:bookmarkName="_Int_NF2GJzUd" int2:invalidationBookmarkName="" int2:hashCode="0Z7tV3XjfbMLBc" int2:id="7HJrlhK3">
      <int2:state int2:value="Rejected" int2:type="LegacyProofing"/>
    </int2:bookmark>
    <int2:bookmark int2:bookmarkName="_Int_ZasJErY4" int2:invalidationBookmarkName="" int2:hashCode="mdOn62xX9DYMI+" int2:id="7jQogM0r"/>
    <int2:bookmark int2:bookmarkName="_Int_FgH6AZzU" int2:invalidationBookmarkName="" int2:hashCode="gGjVY9pZaSGLMg" int2:id="9GKbGx0M">
      <int2:state int2:value="Rejected" int2:type="AugLoop_Text_Critique"/>
    </int2:bookmark>
    <int2:bookmark int2:bookmarkName="_Int_RFLBzz3b" int2:invalidationBookmarkName="" int2:hashCode="0Z7tV3XjfbMLBc" int2:id="9QdXbXR2">
      <int2:state int2:value="Rejected" int2:type="LegacyProofing"/>
    </int2:bookmark>
    <int2:bookmark int2:bookmarkName="_Int_yma42Hcw" int2:invalidationBookmarkName="" int2:hashCode="RoHRJMxsS3O6q/" int2:id="AM2VKSLf"/>
    <int2:bookmark int2:bookmarkName="_Int_r9R7qIrh" int2:invalidationBookmarkName="" int2:hashCode="0Z7tV3XjfbMLBc" int2:id="AXYfCVbr">
      <int2:state int2:value="Rejected" int2:type="LegacyProofing"/>
    </int2:bookmark>
    <int2:bookmark int2:bookmarkName="_Int_9qXDssVw" int2:invalidationBookmarkName="" int2:hashCode="0gBcwgbMv97fK+" int2:id="BcAWokZf"/>
    <int2:bookmark int2:bookmarkName="_Int_YV5lDKhf" int2:invalidationBookmarkName="" int2:hashCode="0Z7tV3XjfbMLBc" int2:id="CEFtk5CG">
      <int2:state int2:value="Rejected" int2:type="LegacyProofing"/>
    </int2:bookmark>
    <int2:bookmark int2:bookmarkName="_Int_ybGoQ0lz" int2:invalidationBookmarkName="" int2:hashCode="RoHRJMxsS3O6q/" int2:id="ChEML8Py"/>
    <int2:bookmark int2:bookmarkName="_Int_X0iXg2oi" int2:invalidationBookmarkName="" int2:hashCode="0Z7tV3XjfbMLBc" int2:id="EHzkfO8s">
      <int2:state int2:value="Rejected" int2:type="LegacyProofing"/>
    </int2:bookmark>
    <int2:bookmark int2:bookmarkName="_Int_f3VBS7jc" int2:invalidationBookmarkName="" int2:hashCode="RoHRJMxsS3O6q/" int2:id="FNtdZqOU"/>
    <int2:bookmark int2:bookmarkName="_Int_orguwOUd" int2:invalidationBookmarkName="" int2:hashCode="nc/hVHDVnfkkX4" int2:id="FOmfkfC1">
      <int2:state int2:value="Rejected" int2:type="LegacyProofing"/>
    </int2:bookmark>
    <int2:bookmark int2:bookmarkName="_Int_c5kICM38" int2:invalidationBookmarkName="" int2:hashCode="2nFT7nPxExCJqX" int2:id="Ggp3Ra44"/>
    <int2:bookmark int2:bookmarkName="_Int_kXLuvceN" int2:invalidationBookmarkName="" int2:hashCode="Xsnww9aQQK/jqv" int2:id="H18V1EPt">
      <int2:state int2:value="Rejected" int2:type="AugLoop_Text_Critique"/>
    </int2:bookmark>
    <int2:bookmark int2:bookmarkName="_Int_Ud5fw6BZ" int2:invalidationBookmarkName="" int2:hashCode="yzlcffR8h38bBG" int2:id="HR8eGxmg">
      <int2:state int2:value="Rejected" int2:type="AugLoop_Text_Critique"/>
    </int2:bookmark>
    <int2:bookmark int2:bookmarkName="_Int_1TD1CYJ9" int2:invalidationBookmarkName="" int2:hashCode="RoHRJMxsS3O6q/" int2:id="HYjOhurk"/>
    <int2:bookmark int2:bookmarkName="_Int_hGrvm78Y" int2:invalidationBookmarkName="" int2:hashCode="RoHRJMxsS3O6q/" int2:id="HdCLTv3A">
      <int2:state int2:value="Rejected" int2:type="AugLoop_Text_Critique"/>
    </int2:bookmark>
    <int2:bookmark int2:bookmarkName="_Int_U996IZPN" int2:invalidationBookmarkName="" int2:hashCode="okGakKdxspJvp8" int2:id="HqZYPVVy"/>
    <int2:bookmark int2:bookmarkName="_Int_TXblcYy0" int2:invalidationBookmarkName="" int2:hashCode="0Z7tV3XjfbMLBc" int2:id="IPt0qHzs">
      <int2:state int2:value="Rejected" int2:type="LegacyProofing"/>
    </int2:bookmark>
    <int2:bookmark int2:bookmarkName="_Int_ueqpxTt1" int2:invalidationBookmarkName="" int2:hashCode="RoHRJMxsS3O6q/" int2:id="InzyYP2c">
      <int2:state int2:value="Rejected" int2:type="AugLoop_Text_Critique"/>
    </int2:bookmark>
    <int2:bookmark int2:bookmarkName="_Int_lAXAdVK0" int2:invalidationBookmarkName="" int2:hashCode="0Z7tV3XjfbMLBc" int2:id="JS1Jm6pe">
      <int2:state int2:value="Rejected" int2:type="LegacyProofing"/>
    </int2:bookmark>
    <int2:bookmark int2:bookmarkName="_Int_SNnOlmrV" int2:invalidationBookmarkName="" int2:hashCode="3KKjJeR/dxf+gy" int2:id="KR8Q7eqP">
      <int2:state int2:value="Rejected" int2:type="AugLoop_Text_Critique"/>
    </int2:bookmark>
    <int2:bookmark int2:bookmarkName="_Int_TgR1WoeM" int2:invalidationBookmarkName="" int2:hashCode="0Z7tV3XjfbMLBc" int2:id="KYTKQfoB">
      <int2:state int2:value="Rejected" int2:type="LegacyProofing"/>
    </int2:bookmark>
    <int2:bookmark int2:bookmarkName="_Int_W9PODqt2" int2:invalidationBookmarkName="" int2:hashCode="frmFOyZ6OJdPMZ" int2:id="L1ZhpHsA">
      <int2:state int2:value="Rejected" int2:type="AugLoop_Acronyms_AcronymsCritique"/>
    </int2:bookmark>
    <int2:bookmark int2:bookmarkName="_Int_ue81hxl8" int2:invalidationBookmarkName="" int2:hashCode="0Z7tV3XjfbMLBc" int2:id="LABH2SAa">
      <int2:state int2:value="Rejected" int2:type="LegacyProofing"/>
    </int2:bookmark>
    <int2:bookmark int2:bookmarkName="_Int_zJk0m0fc" int2:invalidationBookmarkName="" int2:hashCode="RoHRJMxsS3O6q/" int2:id="LrGuwW7z"/>
    <int2:bookmark int2:bookmarkName="_Int_9YwgzBWj" int2:invalidationBookmarkName="" int2:hashCode="kajDhAlKYMTjji" int2:id="MLyx7nP6">
      <int2:state int2:value="Rejected" int2:type="AugLoop_Text_Critique"/>
    </int2:bookmark>
    <int2:bookmark int2:bookmarkName="_Int_WSvlcB9X" int2:invalidationBookmarkName="" int2:hashCode="RoHRJMxsS3O6q/" int2:id="MNbhk4O2"/>
    <int2:bookmark int2:bookmarkName="_Int_IZjWRY8D" int2:invalidationBookmarkName="" int2:hashCode="BJtCAiL+7i4wIX" int2:id="Mql1yU92"/>
    <int2:bookmark int2:bookmarkName="_Int_pr3bCo4J" int2:invalidationBookmarkName="" int2:hashCode="yxIO2IOXPjfW8u" int2:id="NFCF1eXp">
      <int2:state int2:value="Rejected" int2:type="AugLoop_Text_Critique"/>
    </int2:bookmark>
    <int2:bookmark int2:bookmarkName="_Int_RJe0OLg5" int2:invalidationBookmarkName="" int2:hashCode="0Z7tV3XjfbMLBc" int2:id="NTU6Fa6v">
      <int2:state int2:value="Rejected" int2:type="LegacyProofing"/>
    </int2:bookmark>
    <int2:bookmark int2:bookmarkName="_Int_LJQYOL4e" int2:invalidationBookmarkName="" int2:hashCode="eZJBeaFSUYzRs3" int2:id="Nf2AUrp2">
      <int2:state int2:value="Rejected" int2:type="AugLoop_Acronyms_AcronymsCritique"/>
    </int2:bookmark>
    <int2:bookmark int2:bookmarkName="_Int_CY7OudjC" int2:invalidationBookmarkName="" int2:hashCode="RoHRJMxsS3O6q/" int2:id="NkQiC73i"/>
    <int2:bookmark int2:bookmarkName="_Int_lkrM27uY" int2:invalidationBookmarkName="" int2:hashCode="2T0Q/w++8bSqDd" int2:id="O4pBHgsK">
      <int2:state int2:value="Rejected" int2:type="AugLoop_Acronyms_AcronymsCritique"/>
    </int2:bookmark>
    <int2:bookmark int2:bookmarkName="_Int_rjl77Lis" int2:invalidationBookmarkName="" int2:hashCode="DoZ15U8InYruXy" int2:id="OsKhuOHV">
      <int2:state int2:value="Rejected" int2:type="LegacyProofing"/>
    </int2:bookmark>
    <int2:bookmark int2:bookmarkName="_Int_Hql6QMID" int2:invalidationBookmarkName="" int2:hashCode="0Z7tV3XjfbMLBc" int2:id="OuhzyBFo">
      <int2:state int2:value="Rejected" int2:type="LegacyProofing"/>
    </int2:bookmark>
    <int2:bookmark int2:bookmarkName="_Int_449HnTn6" int2:invalidationBookmarkName="" int2:hashCode="iAlJR5qxblbq18" int2:id="Pbc4Plxy"/>
    <int2:bookmark int2:bookmarkName="_Int_UyI8zQ2U" int2:invalidationBookmarkName="" int2:hashCode="RoHRJMxsS3O6q/" int2:id="PobTQbPq"/>
    <int2:bookmark int2:bookmarkName="_Int_xvhl5Rk4" int2:invalidationBookmarkName="" int2:hashCode="wuLWYhM03IkLvY" int2:id="RRF52pQ1"/>
    <int2:bookmark int2:bookmarkName="_Int_tMrTl2Cz" int2:invalidationBookmarkName="" int2:hashCode="RoHRJMxsS3O6q/" int2:id="Tp7XrCfM"/>
    <int2:bookmark int2:bookmarkName="_Int_LKlvuCen" int2:invalidationBookmarkName="" int2:hashCode="iQvbh5+jPku+kN" int2:id="VLHYQNpq"/>
    <int2:bookmark int2:bookmarkName="_Int_EaQ2FnNH" int2:invalidationBookmarkName="" int2:hashCode="RoHRJMxsS3O6q/" int2:id="W7ZoWLUo"/>
    <int2:bookmark int2:bookmarkName="_Int_yiy0e7HU" int2:invalidationBookmarkName="" int2:hashCode="p6afIdiVuXnYzl" int2:id="WeL5JmaQ">
      <int2:state int2:value="Rejected" int2:type="LegacyProofing"/>
    </int2:bookmark>
    <int2:bookmark int2:bookmarkName="_Int_bq4cHmsT" int2:invalidationBookmarkName="" int2:hashCode="cXipBTUY/xxeQB" int2:id="XTxqk14Q">
      <int2:state int2:value="Rejected" int2:type="AugLoop_Text_Critique"/>
    </int2:bookmark>
    <int2:bookmark int2:bookmarkName="_Int_Xw4r0oB4" int2:invalidationBookmarkName="" int2:hashCode="BJtCAiL+7i4wIX" int2:id="YNJ8nuLA"/>
    <int2:bookmark int2:bookmarkName="_Int_Newq6a5P" int2:invalidationBookmarkName="" int2:hashCode="0lXQ0GySJQ8tJA" int2:id="Yq6P7xSK">
      <int2:state int2:value="Rejected" int2:type="AugLoop_Text_Critique"/>
    </int2:bookmark>
    <int2:bookmark int2:bookmarkName="_Int_ciJ4Rk2f" int2:invalidationBookmarkName="" int2:hashCode="f1OmjTJDRvyEV6" int2:id="YxygO6Vc">
      <int2:state int2:value="Rejected" int2:type="LegacyProofing"/>
    </int2:bookmark>
    <int2:bookmark int2:bookmarkName="_Int_ONf6jbCv" int2:invalidationBookmarkName="" int2:hashCode="DoZ15U8InYruXy" int2:id="ZUtX8BUz">
      <int2:state int2:value="Rejected" int2:type="LegacyProofing"/>
    </int2:bookmark>
    <int2:bookmark int2:bookmarkName="_Int_JCAVadnm" int2:invalidationBookmarkName="" int2:hashCode="Va9ETdDjQ8FB93" int2:id="Zdio9mhW">
      <int2:state int2:value="Rejected" int2:type="AugLoop_Acronyms_AcronymsCritique"/>
    </int2:bookmark>
    <int2:bookmark int2:bookmarkName="_Int_JTbge51F" int2:invalidationBookmarkName="" int2:hashCode="0Z7tV3XjfbMLBc" int2:id="Zhd8AoVK">
      <int2:state int2:value="Rejected" int2:type="LegacyProofing"/>
    </int2:bookmark>
    <int2:bookmark int2:bookmarkName="_Int_lJKtSYkk" int2:invalidationBookmarkName="" int2:hashCode="RoHRJMxsS3O6q/" int2:id="Zw7TANmT"/>
    <int2:bookmark int2:bookmarkName="_Int_3LY7wZSH" int2:invalidationBookmarkName="" int2:hashCode="RoHRJMxsS3O6q/" int2:id="b11UE7Kf"/>
    <int2:bookmark int2:bookmarkName="_Int_XzHS2WtR" int2:invalidationBookmarkName="" int2:hashCode="0Z7tV3XjfbMLBc" int2:id="bhAAHrIB">
      <int2:state int2:value="Rejected" int2:type="LegacyProofing"/>
    </int2:bookmark>
    <int2:bookmark int2:bookmarkName="_Int_Pf4zDUYR" int2:invalidationBookmarkName="" int2:hashCode="nc/hVHDVnfkkX4" int2:id="cXezZzVN">
      <int2:state int2:value="Rejected" int2:type="LegacyProofing"/>
    </int2:bookmark>
    <int2:bookmark int2:bookmarkName="_Int_d92pu6iz" int2:invalidationBookmarkName="" int2:hashCode="0Z7tV3XjfbMLBc" int2:id="cbdHrpp4">
      <int2:state int2:value="Rejected" int2:type="LegacyProofing"/>
    </int2:bookmark>
    <int2:bookmark int2:bookmarkName="_Int_2NWYy2QN" int2:invalidationBookmarkName="" int2:hashCode="cXipBTUY/xxeQB" int2:id="cg1BALex">
      <int2:state int2:value="Rejected" int2:type="AugLoop_Text_Critique"/>
    </int2:bookmark>
    <int2:bookmark int2:bookmarkName="_Int_LPwpyPML" int2:invalidationBookmarkName="" int2:hashCode="RoHRJMxsS3O6q/" int2:id="eKFXusAT"/>
    <int2:bookmark int2:bookmarkName="_Int_C4KddvGe" int2:invalidationBookmarkName="" int2:hashCode="nc/hVHDVnfkkX4" int2:id="eR4WYsoG">
      <int2:state int2:value="Rejected" int2:type="LegacyProofing"/>
    </int2:bookmark>
    <int2:bookmark int2:bookmarkName="_Int_RAclkcFs" int2:invalidationBookmarkName="" int2:hashCode="oDKeFME1Nby2NZ" int2:id="efKRWmMW">
      <int2:state int2:value="Rejected" int2:type="AugLoop_Text_Critique"/>
    </int2:bookmark>
    <int2:bookmark int2:bookmarkName="_Int_XvIJQAqP" int2:invalidationBookmarkName="" int2:hashCode="nc/hVHDVnfkkX4" int2:id="f9nowbWQ">
      <int2:state int2:value="Rejected" int2:type="LegacyProofing"/>
    </int2:bookmark>
    <int2:bookmark int2:bookmarkName="_Int_kLHagL98" int2:invalidationBookmarkName="" int2:hashCode="0Z7tV3XjfbMLBc" int2:id="fDnUDq9U">
      <int2:state int2:value="Rejected" int2:type="LegacyProofing"/>
    </int2:bookmark>
    <int2:bookmark int2:bookmarkName="_Int_59zXFLnw" int2:invalidationBookmarkName="" int2:hashCode="RoHRJMxsS3O6q/" int2:id="fswqJPaz"/>
    <int2:bookmark int2:bookmarkName="_Int_7ulrEOLG" int2:invalidationBookmarkName="" int2:hashCode="RoHRJMxsS3O6q/" int2:id="gTrpmHYG"/>
    <int2:bookmark int2:bookmarkName="_Int_ub7avehU" int2:invalidationBookmarkName="" int2:hashCode="5cEnj+BQkBZE21" int2:id="gyrYjucO">
      <int2:state int2:value="Rejected" int2:type="AugLoop_Text_Critique"/>
    </int2:bookmark>
    <int2:bookmark int2:bookmarkName="_Int_pDCZsz9X" int2:invalidationBookmarkName="" int2:hashCode="3i4/duTJ0R+q/h" int2:id="hGv3W9md">
      <int2:state int2:value="Rejected" int2:type="AugLoop_Text_Critique"/>
    </int2:bookmark>
    <int2:bookmark int2:bookmarkName="_Int_bVDwSCv2" int2:invalidationBookmarkName="" int2:hashCode="pbfVeoV0cFyb/y" int2:id="hQHr61wm">
      <int2:state int2:value="Rejected" int2:type="AugLoop_Acronyms_AcronymsCritique"/>
    </int2:bookmark>
    <int2:bookmark int2:bookmarkName="_Int_i5Ksfiji" int2:invalidationBookmarkName="" int2:hashCode="RoHRJMxsS3O6q/" int2:id="hW5sFBpn"/>
    <int2:bookmark int2:bookmarkName="_Int_1LS2YLm6" int2:invalidationBookmarkName="" int2:hashCode="C+vqn3iHYTuinL" int2:id="itxrdumv">
      <int2:state int2:value="Rejected" int2:type="LegacyProofing"/>
    </int2:bookmark>
    <int2:bookmark int2:bookmarkName="_Int_R3KP8wzY" int2:invalidationBookmarkName="" int2:hashCode="C+vqn3iHYTuinL" int2:id="jlql3TfE">
      <int2:state int2:value="Rejected" int2:type="LegacyProofing"/>
    </int2:bookmark>
    <int2:bookmark int2:bookmarkName="_Int_JjRdn5Ex" int2:invalidationBookmarkName="" int2:hashCode="s4S96Zk6rq7g8o" int2:id="kEDYqolc">
      <int2:state int2:value="Rejected" int2:type="AugLoop_Text_Critique"/>
    </int2:bookmark>
    <int2:bookmark int2:bookmarkName="_Int_ARwdKD09" int2:invalidationBookmarkName="" int2:hashCode="ADSzW36MXYc2EG" int2:id="l13SIcrl">
      <int2:state int2:value="Rejected" int2:type="AugLoop_Text_Critique"/>
    </int2:bookmark>
    <int2:bookmark int2:bookmarkName="_Int_NiNT9Z2g" int2:invalidationBookmarkName="" int2:hashCode="ki70xk8ST+J2da" int2:id="laDilrMJ">
      <int2:state int2:value="Rejected" int2:type="AugLoop_Text_Critique"/>
    </int2:bookmark>
    <int2:bookmark int2:bookmarkName="_Int_x7YL4eKI" int2:invalidationBookmarkName="" int2:hashCode="oDKeFME1Nby2NZ" int2:id="lfxAJ59z">
      <int2:state int2:value="Rejected" int2:type="AugLoop_Text_Critique"/>
    </int2:bookmark>
    <int2:bookmark int2:bookmarkName="_Int_Va14NRFG" int2:invalidationBookmarkName="" int2:hashCode="0BJHJf9MYOOcdF" int2:id="lx2kK1t5">
      <int2:state int2:value="Rejected" int2:type="LegacyProofing"/>
    </int2:bookmark>
    <int2:bookmark int2:bookmarkName="_Int_IeP3k5dZ" int2:invalidationBookmarkName="" int2:hashCode="RoHRJMxsS3O6q/" int2:id="m64aazJz">
      <int2:state int2:value="Rejected" int2:type="AugLoop_Text_Critique"/>
    </int2:bookmark>
    <int2:bookmark int2:bookmarkName="_Int_6BXOvJR9" int2:invalidationBookmarkName="" int2:hashCode="CdZeYR8YLXMkEs" int2:id="mGFwazGe">
      <int2:state int2:value="Rejected" int2:type="AugLoop_Text_Critique"/>
    </int2:bookmark>
    <int2:bookmark int2:bookmarkName="_Int_JY6f4mU9" int2:invalidationBookmarkName="" int2:hashCode="RoHRJMxsS3O6q/" int2:id="mahAA9CI"/>
    <int2:bookmark int2:bookmarkName="_Int_h1G7Cf13" int2:invalidationBookmarkName="" int2:hashCode="RoHRJMxsS3O6q/" int2:id="nhyqLSbM">
      <int2:state int2:value="Rejected" int2:type="AugLoop_Text_Critique"/>
    </int2:bookmark>
    <int2:bookmark int2:bookmarkName="_Int_68wmARno" int2:invalidationBookmarkName="" int2:hashCode="NTb3KsDsHXheNX" int2:id="nlOAcBeY"/>
    <int2:bookmark int2:bookmarkName="_Int_9SYudRpH" int2:invalidationBookmarkName="" int2:hashCode="b00/NuoC+rWNg+" int2:id="pJMI2M3g"/>
    <int2:bookmark int2:bookmarkName="_Int_LB0DxsjR" int2:invalidationBookmarkName="" int2:hashCode="RoHRJMxsS3O6q/" int2:id="rJV81yvA"/>
    <int2:bookmark int2:bookmarkName="_Int_SYKzFSyF" int2:invalidationBookmarkName="" int2:hashCode="0Z7tV3XjfbMLBc" int2:id="rM96g186">
      <int2:state int2:value="Rejected" int2:type="LegacyProofing"/>
    </int2:bookmark>
    <int2:bookmark int2:bookmarkName="_Int_9PhX5N90" int2:invalidationBookmarkName="" int2:hashCode="aaLdURJoOBXepR" int2:id="rXUI00Yi">
      <int2:state int2:value="Rejected" int2:type="AugLoop_Text_Critique"/>
    </int2:bookmark>
    <int2:bookmark int2:bookmarkName="_Int_Ylhca6zM" int2:invalidationBookmarkName="" int2:hashCode="0Z7tV3XjfbMLBc" int2:id="s5U20EwN">
      <int2:state int2:value="Rejected" int2:type="LegacyProofing"/>
    </int2:bookmark>
    <int2:bookmark int2:bookmarkName="_Int_WuRlECMH" int2:invalidationBookmarkName="" int2:hashCode="0Z7tV3XjfbMLBc" int2:id="ssEKNNjS">
      <int2:state int2:value="Rejected" int2:type="LegacyProofing"/>
    </int2:bookmark>
    <int2:bookmark int2:bookmarkName="_Int_B7fC0BTo" int2:invalidationBookmarkName="" int2:hashCode="0lXQ0GySJQ8tJA" int2:id="uLHAXrdP">
      <int2:state int2:value="Rejected" int2:type="AugLoop_Text_Critique"/>
    </int2:bookmark>
    <int2:bookmark int2:bookmarkName="_Int_uiUdjEy7" int2:invalidationBookmarkName="" int2:hashCode="RoHRJMxsS3O6q/" int2:id="uMf6Qi9y"/>
    <int2:bookmark int2:bookmarkName="_Int_oNcCQCY1" int2:invalidationBookmarkName="" int2:hashCode="RoHRJMxsS3O6q/" int2:id="uaUXIEBA"/>
    <int2:bookmark int2:bookmarkName="_Int_rinYp8Xd" int2:invalidationBookmarkName="" int2:hashCode="CdZeYR8YLXMkEs" int2:id="uucCS2VM">
      <int2:state int2:value="Rejected" int2:type="AugLoop_Text_Critique"/>
    </int2:bookmark>
    <int2:bookmark int2:bookmarkName="_Int_2SaFm5Jy" int2:invalidationBookmarkName="" int2:hashCode="RoHRJMxsS3O6q/" int2:id="vIZWYMkw"/>
    <int2:bookmark int2:bookmarkName="_Int_zw59g111" int2:invalidationBookmarkName="" int2:hashCode="nbSaWSSe77b2Uj" int2:id="ve60AVhr"/>
    <int2:bookmark int2:bookmarkName="_Int_vKvcxFuv" int2:invalidationBookmarkName="" int2:hashCode="okGakKdxspJvp8" int2:id="wbaW0ITc"/>
    <int2:bookmark int2:bookmarkName="_Int_jpRST0SY" int2:invalidationBookmarkName="" int2:hashCode="YrEqWz19BCviNw" int2:id="xQ5WaIrl">
      <int2:state int2:value="Rejected" int2:type="AugLoop_Acronyms_AcronymsCritique"/>
    </int2:bookmark>
    <int2:bookmark int2:bookmarkName="_Int_vHt5BT3h" int2:invalidationBookmarkName="" int2:hashCode="WzQtwixHDFy4VY" int2:id="xeueF5xs">
      <int2:state int2:value="Rejected" int2:type="AugLoop_Text_Critique"/>
    </int2:bookmark>
    <int2:bookmark int2:bookmarkName="_Int_Hi6ZAGhS" int2:invalidationBookmarkName="" int2:hashCode="yYHRJdGlZMn1c4" int2:id="xo2MbYnt">
      <int2:state int2:value="Rejected" int2:type="AugLoop_Text_Critique"/>
    </int2:bookmark>
    <int2:bookmark int2:bookmarkName="_Int_UTJz3473" int2:invalidationBookmarkName="" int2:hashCode="eK39y0fgtg0N62" int2:id="yvqPsGZ1">
      <int2:state int2:value="Rejected" int2:type="AugLoop_Text_Critique"/>
    </int2:bookmark>
    <int2:bookmark int2:bookmarkName="_Int_LToD0pNp" int2:invalidationBookmarkName="" int2:hashCode="46VuEleUT2JPP2" int2:id="zWjFZ5SX">
      <int2:state int2:value="Rejected" int2:type="LegacyProofing"/>
    </int2:bookmark>
    <int2:bookmark int2:bookmarkName="_Int_42zKiekc" int2:invalidationBookmarkName="" int2:hashCode="nc/hVHDVnfkkX4" int2:id="zaIAQr2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7CD5"/>
    <w:multiLevelType w:val="hybridMultilevel"/>
    <w:tmpl w:val="AA563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157868"/>
    <w:multiLevelType w:val="hybridMultilevel"/>
    <w:tmpl w:val="E51A99D6"/>
    <w:lvl w:ilvl="0" w:tplc="FFFFFFFF">
      <w:start w:val="1"/>
      <w:numFmt w:val="bullet"/>
      <w:lvlText w:val="-"/>
      <w:lvlJc w:val="left"/>
      <w:pPr>
        <w:ind w:left="657" w:hanging="360"/>
      </w:pPr>
      <w:rPr>
        <w:rFonts w:ascii="Calibri" w:hAnsi="Calibri" w:hint="default"/>
      </w:rPr>
    </w:lvl>
    <w:lvl w:ilvl="1" w:tplc="08090003">
      <w:start w:val="1"/>
      <w:numFmt w:val="bullet"/>
      <w:lvlText w:val="o"/>
      <w:lvlJc w:val="left"/>
      <w:pPr>
        <w:ind w:left="1687" w:hanging="360"/>
      </w:pPr>
      <w:rPr>
        <w:rFonts w:ascii="Courier New" w:hAnsi="Courier New" w:cs="Courier New" w:hint="default"/>
      </w:rPr>
    </w:lvl>
    <w:lvl w:ilvl="2" w:tplc="08090005">
      <w:start w:val="1"/>
      <w:numFmt w:val="bullet"/>
      <w:lvlText w:val=""/>
      <w:lvlJc w:val="left"/>
      <w:pPr>
        <w:ind w:left="2407" w:hanging="360"/>
      </w:pPr>
      <w:rPr>
        <w:rFonts w:ascii="Wingdings" w:hAnsi="Wingdings" w:hint="default"/>
      </w:rPr>
    </w:lvl>
    <w:lvl w:ilvl="3" w:tplc="08090001">
      <w:start w:val="1"/>
      <w:numFmt w:val="bullet"/>
      <w:lvlText w:val=""/>
      <w:lvlJc w:val="left"/>
      <w:pPr>
        <w:ind w:left="3127" w:hanging="360"/>
      </w:pPr>
      <w:rPr>
        <w:rFonts w:ascii="Symbol" w:hAnsi="Symbol" w:hint="default"/>
      </w:rPr>
    </w:lvl>
    <w:lvl w:ilvl="4" w:tplc="08090003">
      <w:start w:val="1"/>
      <w:numFmt w:val="bullet"/>
      <w:lvlText w:val="o"/>
      <w:lvlJc w:val="left"/>
      <w:pPr>
        <w:ind w:left="3847" w:hanging="360"/>
      </w:pPr>
      <w:rPr>
        <w:rFonts w:ascii="Courier New" w:hAnsi="Courier New" w:cs="Courier New" w:hint="default"/>
      </w:rPr>
    </w:lvl>
    <w:lvl w:ilvl="5" w:tplc="08090005">
      <w:start w:val="1"/>
      <w:numFmt w:val="bullet"/>
      <w:lvlText w:val=""/>
      <w:lvlJc w:val="left"/>
      <w:pPr>
        <w:ind w:left="4567" w:hanging="360"/>
      </w:pPr>
      <w:rPr>
        <w:rFonts w:ascii="Wingdings" w:hAnsi="Wingdings" w:hint="default"/>
      </w:rPr>
    </w:lvl>
    <w:lvl w:ilvl="6" w:tplc="08090001">
      <w:start w:val="1"/>
      <w:numFmt w:val="bullet"/>
      <w:lvlText w:val=""/>
      <w:lvlJc w:val="left"/>
      <w:pPr>
        <w:ind w:left="5287" w:hanging="360"/>
      </w:pPr>
      <w:rPr>
        <w:rFonts w:ascii="Symbol" w:hAnsi="Symbol" w:hint="default"/>
      </w:rPr>
    </w:lvl>
    <w:lvl w:ilvl="7" w:tplc="08090003">
      <w:start w:val="1"/>
      <w:numFmt w:val="bullet"/>
      <w:lvlText w:val="o"/>
      <w:lvlJc w:val="left"/>
      <w:pPr>
        <w:ind w:left="6007" w:hanging="360"/>
      </w:pPr>
      <w:rPr>
        <w:rFonts w:ascii="Courier New" w:hAnsi="Courier New" w:cs="Courier New" w:hint="default"/>
      </w:rPr>
    </w:lvl>
    <w:lvl w:ilvl="8" w:tplc="08090005">
      <w:start w:val="1"/>
      <w:numFmt w:val="bullet"/>
      <w:lvlText w:val=""/>
      <w:lvlJc w:val="left"/>
      <w:pPr>
        <w:ind w:left="6727" w:hanging="360"/>
      </w:pPr>
      <w:rPr>
        <w:rFonts w:ascii="Wingdings" w:hAnsi="Wingdings" w:hint="default"/>
      </w:rPr>
    </w:lvl>
  </w:abstractNum>
  <w:abstractNum w:abstractNumId="2" w15:restartNumberingAfterBreak="0">
    <w:nsid w:val="106B1895"/>
    <w:multiLevelType w:val="hybridMultilevel"/>
    <w:tmpl w:val="935E2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454475"/>
    <w:multiLevelType w:val="hybridMultilevel"/>
    <w:tmpl w:val="FFFFFFFF"/>
    <w:lvl w:ilvl="0" w:tplc="F9CA8492">
      <w:start w:val="1"/>
      <w:numFmt w:val="bullet"/>
      <w:lvlText w:val="·"/>
      <w:lvlJc w:val="left"/>
      <w:pPr>
        <w:ind w:left="720" w:hanging="360"/>
      </w:pPr>
      <w:rPr>
        <w:rFonts w:ascii="Symbol" w:hAnsi="Symbol" w:hint="default"/>
      </w:rPr>
    </w:lvl>
    <w:lvl w:ilvl="1" w:tplc="485A30BC">
      <w:start w:val="1"/>
      <w:numFmt w:val="bullet"/>
      <w:lvlText w:val="o"/>
      <w:lvlJc w:val="left"/>
      <w:pPr>
        <w:ind w:left="1440" w:hanging="360"/>
      </w:pPr>
      <w:rPr>
        <w:rFonts w:ascii="Courier New" w:hAnsi="Courier New" w:hint="default"/>
      </w:rPr>
    </w:lvl>
    <w:lvl w:ilvl="2" w:tplc="F93C1580">
      <w:start w:val="1"/>
      <w:numFmt w:val="bullet"/>
      <w:lvlText w:val=""/>
      <w:lvlJc w:val="left"/>
      <w:pPr>
        <w:ind w:left="2160" w:hanging="360"/>
      </w:pPr>
      <w:rPr>
        <w:rFonts w:ascii="Wingdings" w:hAnsi="Wingdings" w:hint="default"/>
      </w:rPr>
    </w:lvl>
    <w:lvl w:ilvl="3" w:tplc="5216A8A2">
      <w:start w:val="1"/>
      <w:numFmt w:val="bullet"/>
      <w:lvlText w:val=""/>
      <w:lvlJc w:val="left"/>
      <w:pPr>
        <w:ind w:left="2880" w:hanging="360"/>
      </w:pPr>
      <w:rPr>
        <w:rFonts w:ascii="Symbol" w:hAnsi="Symbol" w:hint="default"/>
      </w:rPr>
    </w:lvl>
    <w:lvl w:ilvl="4" w:tplc="FADA337E">
      <w:start w:val="1"/>
      <w:numFmt w:val="bullet"/>
      <w:lvlText w:val="o"/>
      <w:lvlJc w:val="left"/>
      <w:pPr>
        <w:ind w:left="3600" w:hanging="360"/>
      </w:pPr>
      <w:rPr>
        <w:rFonts w:ascii="Courier New" w:hAnsi="Courier New" w:hint="default"/>
      </w:rPr>
    </w:lvl>
    <w:lvl w:ilvl="5" w:tplc="EA5662EE">
      <w:start w:val="1"/>
      <w:numFmt w:val="bullet"/>
      <w:lvlText w:val=""/>
      <w:lvlJc w:val="left"/>
      <w:pPr>
        <w:ind w:left="4320" w:hanging="360"/>
      </w:pPr>
      <w:rPr>
        <w:rFonts w:ascii="Wingdings" w:hAnsi="Wingdings" w:hint="default"/>
      </w:rPr>
    </w:lvl>
    <w:lvl w:ilvl="6" w:tplc="A9A47284">
      <w:start w:val="1"/>
      <w:numFmt w:val="bullet"/>
      <w:lvlText w:val=""/>
      <w:lvlJc w:val="left"/>
      <w:pPr>
        <w:ind w:left="5040" w:hanging="360"/>
      </w:pPr>
      <w:rPr>
        <w:rFonts w:ascii="Symbol" w:hAnsi="Symbol" w:hint="default"/>
      </w:rPr>
    </w:lvl>
    <w:lvl w:ilvl="7" w:tplc="A0C04D56">
      <w:start w:val="1"/>
      <w:numFmt w:val="bullet"/>
      <w:lvlText w:val="o"/>
      <w:lvlJc w:val="left"/>
      <w:pPr>
        <w:ind w:left="5760" w:hanging="360"/>
      </w:pPr>
      <w:rPr>
        <w:rFonts w:ascii="Courier New" w:hAnsi="Courier New" w:hint="default"/>
      </w:rPr>
    </w:lvl>
    <w:lvl w:ilvl="8" w:tplc="6E868A6A">
      <w:start w:val="1"/>
      <w:numFmt w:val="bullet"/>
      <w:lvlText w:val=""/>
      <w:lvlJc w:val="left"/>
      <w:pPr>
        <w:ind w:left="6480" w:hanging="360"/>
      </w:pPr>
      <w:rPr>
        <w:rFonts w:ascii="Wingdings" w:hAnsi="Wingdings" w:hint="default"/>
      </w:rPr>
    </w:lvl>
  </w:abstractNum>
  <w:abstractNum w:abstractNumId="4" w15:restartNumberingAfterBreak="0">
    <w:nsid w:val="16F0308D"/>
    <w:multiLevelType w:val="hybridMultilevel"/>
    <w:tmpl w:val="BD226DBC"/>
    <w:lvl w:ilvl="0" w:tplc="271E3252">
      <w:start w:val="7"/>
      <w:numFmt w:val="bullet"/>
      <w:lvlText w:val="-"/>
      <w:lvlJc w:val="left"/>
      <w:pPr>
        <w:ind w:left="872" w:hanging="360"/>
      </w:pPr>
      <w:rPr>
        <w:rFonts w:ascii="Calibri" w:eastAsiaTheme="minorHAnsi" w:hAnsi="Calibri" w:cs="Calibri"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0">
    <w:nsid w:val="1B91422E"/>
    <w:multiLevelType w:val="hybridMultilevel"/>
    <w:tmpl w:val="1C32006A"/>
    <w:lvl w:ilvl="0" w:tplc="271E3252">
      <w:start w:val="7"/>
      <w:numFmt w:val="bullet"/>
      <w:lvlText w:val="-"/>
      <w:lvlJc w:val="left"/>
      <w:pPr>
        <w:ind w:left="872" w:hanging="360"/>
      </w:pPr>
      <w:rPr>
        <w:rFonts w:ascii="Calibri" w:eastAsiaTheme="minorHAnsi" w:hAnsi="Calibri" w:cs="Calibri"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6" w15:restartNumberingAfterBreak="0">
    <w:nsid w:val="253FF301"/>
    <w:multiLevelType w:val="hybridMultilevel"/>
    <w:tmpl w:val="020E1732"/>
    <w:lvl w:ilvl="0" w:tplc="2A6AA0FE">
      <w:start w:val="1"/>
      <w:numFmt w:val="bullet"/>
      <w:lvlText w:val="-"/>
      <w:lvlJc w:val="left"/>
      <w:pPr>
        <w:ind w:left="720" w:hanging="360"/>
      </w:pPr>
      <w:rPr>
        <w:rFonts w:ascii="Calibri" w:hAnsi="Calibri" w:hint="default"/>
      </w:rPr>
    </w:lvl>
    <w:lvl w:ilvl="1" w:tplc="B2609746">
      <w:start w:val="1"/>
      <w:numFmt w:val="bullet"/>
      <w:lvlText w:val="o"/>
      <w:lvlJc w:val="left"/>
      <w:pPr>
        <w:ind w:left="1440" w:hanging="360"/>
      </w:pPr>
      <w:rPr>
        <w:rFonts w:ascii="Courier New" w:hAnsi="Courier New" w:hint="default"/>
      </w:rPr>
    </w:lvl>
    <w:lvl w:ilvl="2" w:tplc="CBA62B98">
      <w:start w:val="1"/>
      <w:numFmt w:val="bullet"/>
      <w:lvlText w:val=""/>
      <w:lvlJc w:val="left"/>
      <w:pPr>
        <w:ind w:left="2160" w:hanging="360"/>
      </w:pPr>
      <w:rPr>
        <w:rFonts w:ascii="Wingdings" w:hAnsi="Wingdings" w:hint="default"/>
      </w:rPr>
    </w:lvl>
    <w:lvl w:ilvl="3" w:tplc="D2FCA982">
      <w:start w:val="1"/>
      <w:numFmt w:val="bullet"/>
      <w:lvlText w:val=""/>
      <w:lvlJc w:val="left"/>
      <w:pPr>
        <w:ind w:left="2880" w:hanging="360"/>
      </w:pPr>
      <w:rPr>
        <w:rFonts w:ascii="Symbol" w:hAnsi="Symbol" w:hint="default"/>
      </w:rPr>
    </w:lvl>
    <w:lvl w:ilvl="4" w:tplc="52561238">
      <w:start w:val="1"/>
      <w:numFmt w:val="bullet"/>
      <w:lvlText w:val="o"/>
      <w:lvlJc w:val="left"/>
      <w:pPr>
        <w:ind w:left="3600" w:hanging="360"/>
      </w:pPr>
      <w:rPr>
        <w:rFonts w:ascii="Courier New" w:hAnsi="Courier New" w:hint="default"/>
      </w:rPr>
    </w:lvl>
    <w:lvl w:ilvl="5" w:tplc="32E4D31C">
      <w:start w:val="1"/>
      <w:numFmt w:val="bullet"/>
      <w:lvlText w:val=""/>
      <w:lvlJc w:val="left"/>
      <w:pPr>
        <w:ind w:left="4320" w:hanging="360"/>
      </w:pPr>
      <w:rPr>
        <w:rFonts w:ascii="Wingdings" w:hAnsi="Wingdings" w:hint="default"/>
      </w:rPr>
    </w:lvl>
    <w:lvl w:ilvl="6" w:tplc="78A85314">
      <w:start w:val="1"/>
      <w:numFmt w:val="bullet"/>
      <w:lvlText w:val=""/>
      <w:lvlJc w:val="left"/>
      <w:pPr>
        <w:ind w:left="5040" w:hanging="360"/>
      </w:pPr>
      <w:rPr>
        <w:rFonts w:ascii="Symbol" w:hAnsi="Symbol" w:hint="default"/>
      </w:rPr>
    </w:lvl>
    <w:lvl w:ilvl="7" w:tplc="B72A55CE">
      <w:start w:val="1"/>
      <w:numFmt w:val="bullet"/>
      <w:lvlText w:val="o"/>
      <w:lvlJc w:val="left"/>
      <w:pPr>
        <w:ind w:left="5760" w:hanging="360"/>
      </w:pPr>
      <w:rPr>
        <w:rFonts w:ascii="Courier New" w:hAnsi="Courier New" w:hint="default"/>
      </w:rPr>
    </w:lvl>
    <w:lvl w:ilvl="8" w:tplc="5C34CE2E">
      <w:start w:val="1"/>
      <w:numFmt w:val="bullet"/>
      <w:lvlText w:val=""/>
      <w:lvlJc w:val="left"/>
      <w:pPr>
        <w:ind w:left="6480" w:hanging="360"/>
      </w:pPr>
      <w:rPr>
        <w:rFonts w:ascii="Wingdings" w:hAnsi="Wingdings" w:hint="default"/>
      </w:rPr>
    </w:lvl>
  </w:abstractNum>
  <w:abstractNum w:abstractNumId="7" w15:restartNumberingAfterBreak="0">
    <w:nsid w:val="26B3F784"/>
    <w:multiLevelType w:val="hybridMultilevel"/>
    <w:tmpl w:val="152E05E6"/>
    <w:lvl w:ilvl="0" w:tplc="A3C8BF0E">
      <w:start w:val="1"/>
      <w:numFmt w:val="bullet"/>
      <w:lvlText w:val=""/>
      <w:lvlJc w:val="left"/>
      <w:pPr>
        <w:ind w:left="720" w:hanging="360"/>
      </w:pPr>
      <w:rPr>
        <w:rFonts w:ascii="Symbol" w:hAnsi="Symbol" w:hint="default"/>
      </w:rPr>
    </w:lvl>
    <w:lvl w:ilvl="1" w:tplc="15DC2230">
      <w:start w:val="1"/>
      <w:numFmt w:val="bullet"/>
      <w:lvlText w:val="-"/>
      <w:lvlJc w:val="left"/>
      <w:pPr>
        <w:ind w:left="1440" w:hanging="360"/>
      </w:pPr>
      <w:rPr>
        <w:rFonts w:ascii="Calibri" w:hAnsi="Calibri" w:hint="default"/>
      </w:rPr>
    </w:lvl>
    <w:lvl w:ilvl="2" w:tplc="E76A5D08">
      <w:start w:val="1"/>
      <w:numFmt w:val="bullet"/>
      <w:lvlText w:val=""/>
      <w:lvlJc w:val="left"/>
      <w:pPr>
        <w:ind w:left="2160" w:hanging="360"/>
      </w:pPr>
      <w:rPr>
        <w:rFonts w:ascii="Wingdings" w:hAnsi="Wingdings" w:hint="default"/>
      </w:rPr>
    </w:lvl>
    <w:lvl w:ilvl="3" w:tplc="69B253EC">
      <w:start w:val="1"/>
      <w:numFmt w:val="bullet"/>
      <w:lvlText w:val=""/>
      <w:lvlJc w:val="left"/>
      <w:pPr>
        <w:ind w:left="2880" w:hanging="360"/>
      </w:pPr>
      <w:rPr>
        <w:rFonts w:ascii="Symbol" w:hAnsi="Symbol" w:hint="default"/>
      </w:rPr>
    </w:lvl>
    <w:lvl w:ilvl="4" w:tplc="E1926324">
      <w:start w:val="1"/>
      <w:numFmt w:val="bullet"/>
      <w:lvlText w:val="o"/>
      <w:lvlJc w:val="left"/>
      <w:pPr>
        <w:ind w:left="3600" w:hanging="360"/>
      </w:pPr>
      <w:rPr>
        <w:rFonts w:ascii="Courier New" w:hAnsi="Courier New" w:hint="default"/>
      </w:rPr>
    </w:lvl>
    <w:lvl w:ilvl="5" w:tplc="EB40BB7C">
      <w:start w:val="1"/>
      <w:numFmt w:val="bullet"/>
      <w:lvlText w:val=""/>
      <w:lvlJc w:val="left"/>
      <w:pPr>
        <w:ind w:left="4320" w:hanging="360"/>
      </w:pPr>
      <w:rPr>
        <w:rFonts w:ascii="Wingdings" w:hAnsi="Wingdings" w:hint="default"/>
      </w:rPr>
    </w:lvl>
    <w:lvl w:ilvl="6" w:tplc="1F708E7A">
      <w:start w:val="1"/>
      <w:numFmt w:val="bullet"/>
      <w:lvlText w:val=""/>
      <w:lvlJc w:val="left"/>
      <w:pPr>
        <w:ind w:left="5040" w:hanging="360"/>
      </w:pPr>
      <w:rPr>
        <w:rFonts w:ascii="Symbol" w:hAnsi="Symbol" w:hint="default"/>
      </w:rPr>
    </w:lvl>
    <w:lvl w:ilvl="7" w:tplc="56463588">
      <w:start w:val="1"/>
      <w:numFmt w:val="bullet"/>
      <w:lvlText w:val="o"/>
      <w:lvlJc w:val="left"/>
      <w:pPr>
        <w:ind w:left="5760" w:hanging="360"/>
      </w:pPr>
      <w:rPr>
        <w:rFonts w:ascii="Courier New" w:hAnsi="Courier New" w:hint="default"/>
      </w:rPr>
    </w:lvl>
    <w:lvl w:ilvl="8" w:tplc="1EFAD34E">
      <w:start w:val="1"/>
      <w:numFmt w:val="bullet"/>
      <w:lvlText w:val=""/>
      <w:lvlJc w:val="left"/>
      <w:pPr>
        <w:ind w:left="6480" w:hanging="360"/>
      </w:pPr>
      <w:rPr>
        <w:rFonts w:ascii="Wingdings" w:hAnsi="Wingdings" w:hint="default"/>
      </w:rPr>
    </w:lvl>
  </w:abstractNum>
  <w:abstractNum w:abstractNumId="8" w15:restartNumberingAfterBreak="0">
    <w:nsid w:val="27732482"/>
    <w:multiLevelType w:val="hybridMultilevel"/>
    <w:tmpl w:val="995A8574"/>
    <w:lvl w:ilvl="0" w:tplc="271E3252">
      <w:start w:val="7"/>
      <w:numFmt w:val="bullet"/>
      <w:lvlText w:val="-"/>
      <w:lvlJc w:val="left"/>
      <w:pPr>
        <w:ind w:left="872" w:hanging="360"/>
      </w:pPr>
      <w:rPr>
        <w:rFonts w:ascii="Calibri" w:eastAsiaTheme="minorHAnsi" w:hAnsi="Calibri" w:cs="Calibri"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9" w15:restartNumberingAfterBreak="0">
    <w:nsid w:val="2A0C2D9F"/>
    <w:multiLevelType w:val="hybridMultilevel"/>
    <w:tmpl w:val="FFFFFFFF"/>
    <w:lvl w:ilvl="0" w:tplc="1F80E854">
      <w:start w:val="1"/>
      <w:numFmt w:val="bullet"/>
      <w:lvlText w:val="-"/>
      <w:lvlJc w:val="left"/>
      <w:pPr>
        <w:ind w:left="720" w:hanging="360"/>
      </w:pPr>
      <w:rPr>
        <w:rFonts w:ascii="Symbol" w:hAnsi="Symbol" w:hint="default"/>
      </w:rPr>
    </w:lvl>
    <w:lvl w:ilvl="1" w:tplc="6A5266AA">
      <w:start w:val="1"/>
      <w:numFmt w:val="bullet"/>
      <w:lvlText w:val="o"/>
      <w:lvlJc w:val="left"/>
      <w:pPr>
        <w:ind w:left="1440" w:hanging="360"/>
      </w:pPr>
      <w:rPr>
        <w:rFonts w:ascii="Courier New" w:hAnsi="Courier New" w:hint="default"/>
      </w:rPr>
    </w:lvl>
    <w:lvl w:ilvl="2" w:tplc="21CE4B8A">
      <w:start w:val="1"/>
      <w:numFmt w:val="bullet"/>
      <w:lvlText w:val=""/>
      <w:lvlJc w:val="left"/>
      <w:pPr>
        <w:ind w:left="2160" w:hanging="360"/>
      </w:pPr>
      <w:rPr>
        <w:rFonts w:ascii="Wingdings" w:hAnsi="Wingdings" w:hint="default"/>
      </w:rPr>
    </w:lvl>
    <w:lvl w:ilvl="3" w:tplc="85BAD0D2">
      <w:start w:val="1"/>
      <w:numFmt w:val="bullet"/>
      <w:lvlText w:val=""/>
      <w:lvlJc w:val="left"/>
      <w:pPr>
        <w:ind w:left="2880" w:hanging="360"/>
      </w:pPr>
      <w:rPr>
        <w:rFonts w:ascii="Symbol" w:hAnsi="Symbol" w:hint="default"/>
      </w:rPr>
    </w:lvl>
    <w:lvl w:ilvl="4" w:tplc="89564442">
      <w:start w:val="1"/>
      <w:numFmt w:val="bullet"/>
      <w:lvlText w:val="o"/>
      <w:lvlJc w:val="left"/>
      <w:pPr>
        <w:ind w:left="3600" w:hanging="360"/>
      </w:pPr>
      <w:rPr>
        <w:rFonts w:ascii="Courier New" w:hAnsi="Courier New" w:hint="default"/>
      </w:rPr>
    </w:lvl>
    <w:lvl w:ilvl="5" w:tplc="18A84756">
      <w:start w:val="1"/>
      <w:numFmt w:val="bullet"/>
      <w:lvlText w:val=""/>
      <w:lvlJc w:val="left"/>
      <w:pPr>
        <w:ind w:left="4320" w:hanging="360"/>
      </w:pPr>
      <w:rPr>
        <w:rFonts w:ascii="Wingdings" w:hAnsi="Wingdings" w:hint="default"/>
      </w:rPr>
    </w:lvl>
    <w:lvl w:ilvl="6" w:tplc="3BF6CC22">
      <w:start w:val="1"/>
      <w:numFmt w:val="bullet"/>
      <w:lvlText w:val=""/>
      <w:lvlJc w:val="left"/>
      <w:pPr>
        <w:ind w:left="5040" w:hanging="360"/>
      </w:pPr>
      <w:rPr>
        <w:rFonts w:ascii="Symbol" w:hAnsi="Symbol" w:hint="default"/>
      </w:rPr>
    </w:lvl>
    <w:lvl w:ilvl="7" w:tplc="E0D60ACC">
      <w:start w:val="1"/>
      <w:numFmt w:val="bullet"/>
      <w:lvlText w:val="o"/>
      <w:lvlJc w:val="left"/>
      <w:pPr>
        <w:ind w:left="5760" w:hanging="360"/>
      </w:pPr>
      <w:rPr>
        <w:rFonts w:ascii="Courier New" w:hAnsi="Courier New" w:hint="default"/>
      </w:rPr>
    </w:lvl>
    <w:lvl w:ilvl="8" w:tplc="A41C6424">
      <w:start w:val="1"/>
      <w:numFmt w:val="bullet"/>
      <w:lvlText w:val=""/>
      <w:lvlJc w:val="left"/>
      <w:pPr>
        <w:ind w:left="6480" w:hanging="360"/>
      </w:pPr>
      <w:rPr>
        <w:rFonts w:ascii="Wingdings" w:hAnsi="Wingdings" w:hint="default"/>
      </w:rPr>
    </w:lvl>
  </w:abstractNum>
  <w:abstractNum w:abstractNumId="10" w15:restartNumberingAfterBreak="0">
    <w:nsid w:val="3C17C02A"/>
    <w:multiLevelType w:val="hybridMultilevel"/>
    <w:tmpl w:val="0ED67C7E"/>
    <w:lvl w:ilvl="0" w:tplc="7194C9DE">
      <w:start w:val="1"/>
      <w:numFmt w:val="bullet"/>
      <w:lvlText w:val=""/>
      <w:lvlJc w:val="left"/>
      <w:pPr>
        <w:ind w:left="720" w:hanging="360"/>
      </w:pPr>
      <w:rPr>
        <w:rFonts w:ascii="Symbol" w:hAnsi="Symbol" w:hint="default"/>
      </w:rPr>
    </w:lvl>
    <w:lvl w:ilvl="1" w:tplc="E82CA404">
      <w:start w:val="1"/>
      <w:numFmt w:val="bullet"/>
      <w:lvlText w:val="-"/>
      <w:lvlJc w:val="left"/>
      <w:pPr>
        <w:ind w:left="1440" w:hanging="360"/>
      </w:pPr>
      <w:rPr>
        <w:rFonts w:ascii="Calibri" w:hAnsi="Calibri" w:hint="default"/>
      </w:rPr>
    </w:lvl>
    <w:lvl w:ilvl="2" w:tplc="B18AAA2E">
      <w:start w:val="1"/>
      <w:numFmt w:val="bullet"/>
      <w:lvlText w:val=""/>
      <w:lvlJc w:val="left"/>
      <w:pPr>
        <w:ind w:left="2160" w:hanging="360"/>
      </w:pPr>
      <w:rPr>
        <w:rFonts w:ascii="Wingdings" w:hAnsi="Wingdings" w:hint="default"/>
      </w:rPr>
    </w:lvl>
    <w:lvl w:ilvl="3" w:tplc="2A0EAD52">
      <w:start w:val="1"/>
      <w:numFmt w:val="bullet"/>
      <w:lvlText w:val=""/>
      <w:lvlJc w:val="left"/>
      <w:pPr>
        <w:ind w:left="2880" w:hanging="360"/>
      </w:pPr>
      <w:rPr>
        <w:rFonts w:ascii="Symbol" w:hAnsi="Symbol" w:hint="default"/>
      </w:rPr>
    </w:lvl>
    <w:lvl w:ilvl="4" w:tplc="975AEF7E">
      <w:start w:val="1"/>
      <w:numFmt w:val="bullet"/>
      <w:lvlText w:val="o"/>
      <w:lvlJc w:val="left"/>
      <w:pPr>
        <w:ind w:left="3600" w:hanging="360"/>
      </w:pPr>
      <w:rPr>
        <w:rFonts w:ascii="Courier New" w:hAnsi="Courier New" w:hint="default"/>
      </w:rPr>
    </w:lvl>
    <w:lvl w:ilvl="5" w:tplc="644875A6">
      <w:start w:val="1"/>
      <w:numFmt w:val="bullet"/>
      <w:lvlText w:val=""/>
      <w:lvlJc w:val="left"/>
      <w:pPr>
        <w:ind w:left="4320" w:hanging="360"/>
      </w:pPr>
      <w:rPr>
        <w:rFonts w:ascii="Wingdings" w:hAnsi="Wingdings" w:hint="default"/>
      </w:rPr>
    </w:lvl>
    <w:lvl w:ilvl="6" w:tplc="EF38DF3E">
      <w:start w:val="1"/>
      <w:numFmt w:val="bullet"/>
      <w:lvlText w:val=""/>
      <w:lvlJc w:val="left"/>
      <w:pPr>
        <w:ind w:left="5040" w:hanging="360"/>
      </w:pPr>
      <w:rPr>
        <w:rFonts w:ascii="Symbol" w:hAnsi="Symbol" w:hint="default"/>
      </w:rPr>
    </w:lvl>
    <w:lvl w:ilvl="7" w:tplc="E2CAEBC0">
      <w:start w:val="1"/>
      <w:numFmt w:val="bullet"/>
      <w:lvlText w:val="o"/>
      <w:lvlJc w:val="left"/>
      <w:pPr>
        <w:ind w:left="5760" w:hanging="360"/>
      </w:pPr>
      <w:rPr>
        <w:rFonts w:ascii="Courier New" w:hAnsi="Courier New" w:hint="default"/>
      </w:rPr>
    </w:lvl>
    <w:lvl w:ilvl="8" w:tplc="C0621040">
      <w:start w:val="1"/>
      <w:numFmt w:val="bullet"/>
      <w:lvlText w:val=""/>
      <w:lvlJc w:val="left"/>
      <w:pPr>
        <w:ind w:left="6480" w:hanging="360"/>
      </w:pPr>
      <w:rPr>
        <w:rFonts w:ascii="Wingdings" w:hAnsi="Wingdings" w:hint="default"/>
      </w:rPr>
    </w:lvl>
  </w:abstractNum>
  <w:abstractNum w:abstractNumId="11" w15:restartNumberingAfterBreak="0">
    <w:nsid w:val="42962D6C"/>
    <w:multiLevelType w:val="hybridMultilevel"/>
    <w:tmpl w:val="82A69C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C59D3D"/>
    <w:multiLevelType w:val="hybridMultilevel"/>
    <w:tmpl w:val="AB402036"/>
    <w:lvl w:ilvl="0" w:tplc="3C64463E">
      <w:start w:val="1"/>
      <w:numFmt w:val="bullet"/>
      <w:lvlText w:val=""/>
      <w:lvlJc w:val="left"/>
      <w:pPr>
        <w:ind w:left="720" w:hanging="360"/>
      </w:pPr>
      <w:rPr>
        <w:rFonts w:ascii="Symbol" w:hAnsi="Symbol" w:hint="default"/>
      </w:rPr>
    </w:lvl>
    <w:lvl w:ilvl="1" w:tplc="42FAC306">
      <w:start w:val="1"/>
      <w:numFmt w:val="bullet"/>
      <w:lvlText w:val="-"/>
      <w:lvlJc w:val="left"/>
      <w:pPr>
        <w:ind w:left="1440" w:hanging="360"/>
      </w:pPr>
      <w:rPr>
        <w:rFonts w:ascii="Calibri" w:hAnsi="Calibri" w:hint="default"/>
      </w:rPr>
    </w:lvl>
    <w:lvl w:ilvl="2" w:tplc="429E377C">
      <w:start w:val="1"/>
      <w:numFmt w:val="bullet"/>
      <w:lvlText w:val=""/>
      <w:lvlJc w:val="left"/>
      <w:pPr>
        <w:ind w:left="2160" w:hanging="360"/>
      </w:pPr>
      <w:rPr>
        <w:rFonts w:ascii="Wingdings" w:hAnsi="Wingdings" w:hint="default"/>
      </w:rPr>
    </w:lvl>
    <w:lvl w:ilvl="3" w:tplc="EB0E0F80">
      <w:start w:val="1"/>
      <w:numFmt w:val="bullet"/>
      <w:lvlText w:val=""/>
      <w:lvlJc w:val="left"/>
      <w:pPr>
        <w:ind w:left="2880" w:hanging="360"/>
      </w:pPr>
      <w:rPr>
        <w:rFonts w:ascii="Symbol" w:hAnsi="Symbol" w:hint="default"/>
      </w:rPr>
    </w:lvl>
    <w:lvl w:ilvl="4" w:tplc="203E3260">
      <w:start w:val="1"/>
      <w:numFmt w:val="bullet"/>
      <w:lvlText w:val="o"/>
      <w:lvlJc w:val="left"/>
      <w:pPr>
        <w:ind w:left="3600" w:hanging="360"/>
      </w:pPr>
      <w:rPr>
        <w:rFonts w:ascii="Courier New" w:hAnsi="Courier New" w:hint="default"/>
      </w:rPr>
    </w:lvl>
    <w:lvl w:ilvl="5" w:tplc="F5880314">
      <w:start w:val="1"/>
      <w:numFmt w:val="bullet"/>
      <w:lvlText w:val=""/>
      <w:lvlJc w:val="left"/>
      <w:pPr>
        <w:ind w:left="4320" w:hanging="360"/>
      </w:pPr>
      <w:rPr>
        <w:rFonts w:ascii="Wingdings" w:hAnsi="Wingdings" w:hint="default"/>
      </w:rPr>
    </w:lvl>
    <w:lvl w:ilvl="6" w:tplc="89B8DEF6">
      <w:start w:val="1"/>
      <w:numFmt w:val="bullet"/>
      <w:lvlText w:val=""/>
      <w:lvlJc w:val="left"/>
      <w:pPr>
        <w:ind w:left="5040" w:hanging="360"/>
      </w:pPr>
      <w:rPr>
        <w:rFonts w:ascii="Symbol" w:hAnsi="Symbol" w:hint="default"/>
      </w:rPr>
    </w:lvl>
    <w:lvl w:ilvl="7" w:tplc="304EA60E">
      <w:start w:val="1"/>
      <w:numFmt w:val="bullet"/>
      <w:lvlText w:val="o"/>
      <w:lvlJc w:val="left"/>
      <w:pPr>
        <w:ind w:left="5760" w:hanging="360"/>
      </w:pPr>
      <w:rPr>
        <w:rFonts w:ascii="Courier New" w:hAnsi="Courier New" w:hint="default"/>
      </w:rPr>
    </w:lvl>
    <w:lvl w:ilvl="8" w:tplc="036C8B46">
      <w:start w:val="1"/>
      <w:numFmt w:val="bullet"/>
      <w:lvlText w:val=""/>
      <w:lvlJc w:val="left"/>
      <w:pPr>
        <w:ind w:left="6480" w:hanging="360"/>
      </w:pPr>
      <w:rPr>
        <w:rFonts w:ascii="Wingdings" w:hAnsi="Wingdings" w:hint="default"/>
      </w:rPr>
    </w:lvl>
  </w:abstractNum>
  <w:abstractNum w:abstractNumId="13" w15:restartNumberingAfterBreak="0">
    <w:nsid w:val="48D54F0F"/>
    <w:multiLevelType w:val="hybridMultilevel"/>
    <w:tmpl w:val="82D0CE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5C0F30"/>
    <w:multiLevelType w:val="hybridMultilevel"/>
    <w:tmpl w:val="B6D0BA84"/>
    <w:lvl w:ilvl="0" w:tplc="271E3252">
      <w:start w:val="7"/>
      <w:numFmt w:val="bullet"/>
      <w:lvlText w:val="-"/>
      <w:lvlJc w:val="left"/>
      <w:pPr>
        <w:ind w:left="518" w:hanging="360"/>
      </w:pPr>
      <w:rPr>
        <w:rFonts w:ascii="Calibri" w:eastAsiaTheme="minorHAnsi" w:hAnsi="Calibri" w:cs="Calibri"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15:restartNumberingAfterBreak="0">
    <w:nsid w:val="58B304F7"/>
    <w:multiLevelType w:val="hybridMultilevel"/>
    <w:tmpl w:val="1DD0F5F0"/>
    <w:lvl w:ilvl="0" w:tplc="FFFFFFFF">
      <w:start w:val="1"/>
      <w:numFmt w:val="bullet"/>
      <w:lvlText w:val="-"/>
      <w:lvlJc w:val="left"/>
      <w:pPr>
        <w:ind w:left="927" w:hanging="360"/>
      </w:pPr>
      <w:rPr>
        <w:rFonts w:ascii="Arial" w:hAnsi="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B383843"/>
    <w:multiLevelType w:val="hybridMultilevel"/>
    <w:tmpl w:val="F5A68E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0F187F"/>
    <w:multiLevelType w:val="hybridMultilevel"/>
    <w:tmpl w:val="EB8E32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7218E1"/>
    <w:multiLevelType w:val="hybridMultilevel"/>
    <w:tmpl w:val="FFFFFFFF"/>
    <w:lvl w:ilvl="0" w:tplc="E10E9762">
      <w:start w:val="1"/>
      <w:numFmt w:val="bullet"/>
      <w:lvlText w:val="-"/>
      <w:lvlJc w:val="left"/>
      <w:pPr>
        <w:ind w:left="720" w:hanging="360"/>
      </w:pPr>
      <w:rPr>
        <w:rFonts w:ascii="&quot;Calibri&quot;,sans-serif" w:hAnsi="&quot;Calibri&quot;,sans-serif" w:hint="default"/>
      </w:rPr>
    </w:lvl>
    <w:lvl w:ilvl="1" w:tplc="3964017C">
      <w:start w:val="1"/>
      <w:numFmt w:val="bullet"/>
      <w:lvlText w:val="o"/>
      <w:lvlJc w:val="left"/>
      <w:pPr>
        <w:ind w:left="1440" w:hanging="360"/>
      </w:pPr>
      <w:rPr>
        <w:rFonts w:ascii="Courier New" w:hAnsi="Courier New" w:hint="default"/>
      </w:rPr>
    </w:lvl>
    <w:lvl w:ilvl="2" w:tplc="69704FE0">
      <w:start w:val="1"/>
      <w:numFmt w:val="bullet"/>
      <w:lvlText w:val=""/>
      <w:lvlJc w:val="left"/>
      <w:pPr>
        <w:ind w:left="2160" w:hanging="360"/>
      </w:pPr>
      <w:rPr>
        <w:rFonts w:ascii="Wingdings" w:hAnsi="Wingdings" w:hint="default"/>
      </w:rPr>
    </w:lvl>
    <w:lvl w:ilvl="3" w:tplc="D8B2B0D0">
      <w:start w:val="1"/>
      <w:numFmt w:val="bullet"/>
      <w:lvlText w:val=""/>
      <w:lvlJc w:val="left"/>
      <w:pPr>
        <w:ind w:left="2880" w:hanging="360"/>
      </w:pPr>
      <w:rPr>
        <w:rFonts w:ascii="Symbol" w:hAnsi="Symbol" w:hint="default"/>
      </w:rPr>
    </w:lvl>
    <w:lvl w:ilvl="4" w:tplc="9D5087D4">
      <w:start w:val="1"/>
      <w:numFmt w:val="bullet"/>
      <w:lvlText w:val="o"/>
      <w:lvlJc w:val="left"/>
      <w:pPr>
        <w:ind w:left="3600" w:hanging="360"/>
      </w:pPr>
      <w:rPr>
        <w:rFonts w:ascii="Courier New" w:hAnsi="Courier New" w:hint="default"/>
      </w:rPr>
    </w:lvl>
    <w:lvl w:ilvl="5" w:tplc="34003BF0">
      <w:start w:val="1"/>
      <w:numFmt w:val="bullet"/>
      <w:lvlText w:val=""/>
      <w:lvlJc w:val="left"/>
      <w:pPr>
        <w:ind w:left="4320" w:hanging="360"/>
      </w:pPr>
      <w:rPr>
        <w:rFonts w:ascii="Wingdings" w:hAnsi="Wingdings" w:hint="default"/>
      </w:rPr>
    </w:lvl>
    <w:lvl w:ilvl="6" w:tplc="B5B0D422">
      <w:start w:val="1"/>
      <w:numFmt w:val="bullet"/>
      <w:lvlText w:val=""/>
      <w:lvlJc w:val="left"/>
      <w:pPr>
        <w:ind w:left="5040" w:hanging="360"/>
      </w:pPr>
      <w:rPr>
        <w:rFonts w:ascii="Symbol" w:hAnsi="Symbol" w:hint="default"/>
      </w:rPr>
    </w:lvl>
    <w:lvl w:ilvl="7" w:tplc="CC46118A">
      <w:start w:val="1"/>
      <w:numFmt w:val="bullet"/>
      <w:lvlText w:val="o"/>
      <w:lvlJc w:val="left"/>
      <w:pPr>
        <w:ind w:left="5760" w:hanging="360"/>
      </w:pPr>
      <w:rPr>
        <w:rFonts w:ascii="Courier New" w:hAnsi="Courier New" w:hint="default"/>
      </w:rPr>
    </w:lvl>
    <w:lvl w:ilvl="8" w:tplc="3274D9B8">
      <w:start w:val="1"/>
      <w:numFmt w:val="bullet"/>
      <w:lvlText w:val=""/>
      <w:lvlJc w:val="left"/>
      <w:pPr>
        <w:ind w:left="6480" w:hanging="360"/>
      </w:pPr>
      <w:rPr>
        <w:rFonts w:ascii="Wingdings" w:hAnsi="Wingdings" w:hint="default"/>
      </w:rPr>
    </w:lvl>
  </w:abstractNum>
  <w:abstractNum w:abstractNumId="19" w15:restartNumberingAfterBreak="0">
    <w:nsid w:val="680B320F"/>
    <w:multiLevelType w:val="hybridMultilevel"/>
    <w:tmpl w:val="CA40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11094"/>
    <w:multiLevelType w:val="multilevel"/>
    <w:tmpl w:val="18BAE9DC"/>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b w:val="0"/>
        <w:bCs/>
      </w:rPr>
    </w:lvl>
    <w:lvl w:ilvl="2">
      <w:start w:val="1"/>
      <w:numFmt w:val="upperLetter"/>
      <w:isLgl/>
      <w:lvlText w:val="%2%1..%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4023F41"/>
    <w:multiLevelType w:val="hybridMultilevel"/>
    <w:tmpl w:val="B5761CCE"/>
    <w:lvl w:ilvl="0" w:tplc="953A664C">
      <w:start w:val="1"/>
      <w:numFmt w:val="bullet"/>
      <w:lvlText w:val="·"/>
      <w:lvlJc w:val="left"/>
      <w:pPr>
        <w:ind w:left="720" w:hanging="360"/>
      </w:pPr>
      <w:rPr>
        <w:rFonts w:ascii="Symbol" w:hAnsi="Symbol" w:hint="default"/>
      </w:rPr>
    </w:lvl>
    <w:lvl w:ilvl="1" w:tplc="CCAECDFE">
      <w:start w:val="1"/>
      <w:numFmt w:val="bullet"/>
      <w:lvlText w:val="o"/>
      <w:lvlJc w:val="left"/>
      <w:pPr>
        <w:ind w:left="1440" w:hanging="360"/>
      </w:pPr>
      <w:rPr>
        <w:rFonts w:ascii="Courier New" w:hAnsi="Courier New" w:hint="default"/>
      </w:rPr>
    </w:lvl>
    <w:lvl w:ilvl="2" w:tplc="26CCD394">
      <w:start w:val="1"/>
      <w:numFmt w:val="bullet"/>
      <w:lvlText w:val=""/>
      <w:lvlJc w:val="left"/>
      <w:pPr>
        <w:ind w:left="2160" w:hanging="360"/>
      </w:pPr>
      <w:rPr>
        <w:rFonts w:ascii="Wingdings" w:hAnsi="Wingdings" w:hint="default"/>
      </w:rPr>
    </w:lvl>
    <w:lvl w:ilvl="3" w:tplc="919A31A2">
      <w:start w:val="1"/>
      <w:numFmt w:val="bullet"/>
      <w:lvlText w:val=""/>
      <w:lvlJc w:val="left"/>
      <w:pPr>
        <w:ind w:left="2880" w:hanging="360"/>
      </w:pPr>
      <w:rPr>
        <w:rFonts w:ascii="Symbol" w:hAnsi="Symbol" w:hint="default"/>
      </w:rPr>
    </w:lvl>
    <w:lvl w:ilvl="4" w:tplc="85C4186E">
      <w:start w:val="1"/>
      <w:numFmt w:val="bullet"/>
      <w:lvlText w:val="o"/>
      <w:lvlJc w:val="left"/>
      <w:pPr>
        <w:ind w:left="3600" w:hanging="360"/>
      </w:pPr>
      <w:rPr>
        <w:rFonts w:ascii="Courier New" w:hAnsi="Courier New" w:hint="default"/>
      </w:rPr>
    </w:lvl>
    <w:lvl w:ilvl="5" w:tplc="B7EEBB78">
      <w:start w:val="1"/>
      <w:numFmt w:val="bullet"/>
      <w:lvlText w:val=""/>
      <w:lvlJc w:val="left"/>
      <w:pPr>
        <w:ind w:left="4320" w:hanging="360"/>
      </w:pPr>
      <w:rPr>
        <w:rFonts w:ascii="Wingdings" w:hAnsi="Wingdings" w:hint="default"/>
      </w:rPr>
    </w:lvl>
    <w:lvl w:ilvl="6" w:tplc="6A582292">
      <w:start w:val="1"/>
      <w:numFmt w:val="bullet"/>
      <w:lvlText w:val=""/>
      <w:lvlJc w:val="left"/>
      <w:pPr>
        <w:ind w:left="5040" w:hanging="360"/>
      </w:pPr>
      <w:rPr>
        <w:rFonts w:ascii="Symbol" w:hAnsi="Symbol" w:hint="default"/>
      </w:rPr>
    </w:lvl>
    <w:lvl w:ilvl="7" w:tplc="9E52435E">
      <w:start w:val="1"/>
      <w:numFmt w:val="bullet"/>
      <w:lvlText w:val="o"/>
      <w:lvlJc w:val="left"/>
      <w:pPr>
        <w:ind w:left="5760" w:hanging="360"/>
      </w:pPr>
      <w:rPr>
        <w:rFonts w:ascii="Courier New" w:hAnsi="Courier New" w:hint="default"/>
      </w:rPr>
    </w:lvl>
    <w:lvl w:ilvl="8" w:tplc="F6060794">
      <w:start w:val="1"/>
      <w:numFmt w:val="bullet"/>
      <w:lvlText w:val=""/>
      <w:lvlJc w:val="left"/>
      <w:pPr>
        <w:ind w:left="6480" w:hanging="360"/>
      </w:pPr>
      <w:rPr>
        <w:rFonts w:ascii="Wingdings" w:hAnsi="Wingdings" w:hint="default"/>
      </w:rPr>
    </w:lvl>
  </w:abstractNum>
  <w:abstractNum w:abstractNumId="22" w15:restartNumberingAfterBreak="0">
    <w:nsid w:val="7C191A5A"/>
    <w:multiLevelType w:val="hybridMultilevel"/>
    <w:tmpl w:val="3FA4F0E6"/>
    <w:lvl w:ilvl="0" w:tplc="FFFFFFFF">
      <w:start w:val="1"/>
      <w:numFmt w:val="bullet"/>
      <w:lvlText w:val="-"/>
      <w:lvlJc w:val="left"/>
      <w:pPr>
        <w:ind w:left="720" w:hanging="360"/>
      </w:pPr>
      <w:rPr>
        <w:rFonts w:ascii="Calibri" w:hAnsi="Calibri"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1">
      <w:start w:val="1"/>
      <w:numFmt w:val="bullet"/>
      <w:lvlText w:val=""/>
      <w:lvlJc w:val="left"/>
      <w:pPr>
        <w:ind w:left="2160" w:hanging="360"/>
      </w:pPr>
      <w:rPr>
        <w:rFonts w:ascii="Symbol" w:hAnsi="Symbol" w:hint="default"/>
      </w:r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7C7B5FAD"/>
    <w:multiLevelType w:val="hybridMultilevel"/>
    <w:tmpl w:val="81762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9"/>
  </w:num>
  <w:num w:numId="3">
    <w:abstractNumId w:val="3"/>
  </w:num>
  <w:num w:numId="4">
    <w:abstractNumId w:val="6"/>
  </w:num>
  <w:num w:numId="5">
    <w:abstractNumId w:val="0"/>
  </w:num>
  <w:num w:numId="6">
    <w:abstractNumId w:val="23"/>
  </w:num>
  <w:num w:numId="7">
    <w:abstractNumId w:val="21"/>
  </w:num>
  <w:num w:numId="8">
    <w:abstractNumId w:val="2"/>
  </w:num>
  <w:num w:numId="9">
    <w:abstractNumId w:val="15"/>
  </w:num>
  <w:num w:numId="10">
    <w:abstractNumId w:val="8"/>
  </w:num>
  <w:num w:numId="11">
    <w:abstractNumId w:val="5"/>
  </w:num>
  <w:num w:numId="12">
    <w:abstractNumId w:val="4"/>
  </w:num>
  <w:num w:numId="13">
    <w:abstractNumId w:val="14"/>
  </w:num>
  <w:num w:numId="14">
    <w:abstractNumId w:val="11"/>
  </w:num>
  <w:num w:numId="15">
    <w:abstractNumId w:val="17"/>
  </w:num>
  <w:num w:numId="16">
    <w:abstractNumId w:val="13"/>
  </w:num>
  <w:num w:numId="17">
    <w:abstractNumId w:val="7"/>
  </w:num>
  <w:num w:numId="18">
    <w:abstractNumId w:val="10"/>
  </w:num>
  <w:num w:numId="19">
    <w:abstractNumId w:val="12"/>
  </w:num>
  <w:num w:numId="20">
    <w:abstractNumId w:val="20"/>
  </w:num>
  <w:num w:numId="21">
    <w:abstractNumId w:val="22"/>
  </w:num>
  <w:num w:numId="22">
    <w:abstractNumId w:val="16"/>
  </w:num>
  <w:num w:numId="23">
    <w:abstractNumId w:val="1"/>
  </w:num>
  <w:num w:numId="24">
    <w:abstractNumId w:val="1"/>
  </w:num>
  <w:num w:numId="2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F8"/>
    <w:rsid w:val="000010A4"/>
    <w:rsid w:val="00001810"/>
    <w:rsid w:val="00001EEE"/>
    <w:rsid w:val="00003ADB"/>
    <w:rsid w:val="00005A01"/>
    <w:rsid w:val="00010C4A"/>
    <w:rsid w:val="00013B2A"/>
    <w:rsid w:val="00014BCA"/>
    <w:rsid w:val="00017849"/>
    <w:rsid w:val="0002018A"/>
    <w:rsid w:val="00020E03"/>
    <w:rsid w:val="00023ADD"/>
    <w:rsid w:val="00025B1D"/>
    <w:rsid w:val="000275BC"/>
    <w:rsid w:val="000318DB"/>
    <w:rsid w:val="0003337B"/>
    <w:rsid w:val="00033EB1"/>
    <w:rsid w:val="00034A91"/>
    <w:rsid w:val="000350F6"/>
    <w:rsid w:val="000361EF"/>
    <w:rsid w:val="0004131E"/>
    <w:rsid w:val="000414D5"/>
    <w:rsid w:val="00045128"/>
    <w:rsid w:val="000479A4"/>
    <w:rsid w:val="00047C84"/>
    <w:rsid w:val="00047E98"/>
    <w:rsid w:val="000508DC"/>
    <w:rsid w:val="0005310B"/>
    <w:rsid w:val="00053845"/>
    <w:rsid w:val="00056CF2"/>
    <w:rsid w:val="0006001C"/>
    <w:rsid w:val="00063292"/>
    <w:rsid w:val="00064EE7"/>
    <w:rsid w:val="000653C9"/>
    <w:rsid w:val="00066DE4"/>
    <w:rsid w:val="00071842"/>
    <w:rsid w:val="000772B2"/>
    <w:rsid w:val="0008050D"/>
    <w:rsid w:val="00081138"/>
    <w:rsid w:val="0008367A"/>
    <w:rsid w:val="00083A01"/>
    <w:rsid w:val="00084CBF"/>
    <w:rsid w:val="000870B8"/>
    <w:rsid w:val="00087F67"/>
    <w:rsid w:val="0009188B"/>
    <w:rsid w:val="00095FAB"/>
    <w:rsid w:val="00097D7E"/>
    <w:rsid w:val="000A0563"/>
    <w:rsid w:val="000A44ED"/>
    <w:rsid w:val="000A6FF8"/>
    <w:rsid w:val="000B072F"/>
    <w:rsid w:val="000B27B9"/>
    <w:rsid w:val="000B30E0"/>
    <w:rsid w:val="000B364B"/>
    <w:rsid w:val="000B4CE0"/>
    <w:rsid w:val="000B5F40"/>
    <w:rsid w:val="000C29C9"/>
    <w:rsid w:val="000C5E11"/>
    <w:rsid w:val="000D00DB"/>
    <w:rsid w:val="000D138A"/>
    <w:rsid w:val="000D3DE6"/>
    <w:rsid w:val="000D55CB"/>
    <w:rsid w:val="000D5D0E"/>
    <w:rsid w:val="000E1124"/>
    <w:rsid w:val="000E1E54"/>
    <w:rsid w:val="000E4E8C"/>
    <w:rsid w:val="000E6FCB"/>
    <w:rsid w:val="000E7565"/>
    <w:rsid w:val="000F5545"/>
    <w:rsid w:val="000F668B"/>
    <w:rsid w:val="00107D1B"/>
    <w:rsid w:val="00114FC8"/>
    <w:rsid w:val="001169C5"/>
    <w:rsid w:val="001171F2"/>
    <w:rsid w:val="00122047"/>
    <w:rsid w:val="00123563"/>
    <w:rsid w:val="00123C47"/>
    <w:rsid w:val="00126A66"/>
    <w:rsid w:val="00127669"/>
    <w:rsid w:val="001328F5"/>
    <w:rsid w:val="0013510E"/>
    <w:rsid w:val="00136D03"/>
    <w:rsid w:val="00140C88"/>
    <w:rsid w:val="0014224B"/>
    <w:rsid w:val="001426A3"/>
    <w:rsid w:val="00142C3B"/>
    <w:rsid w:val="001443C1"/>
    <w:rsid w:val="0015058B"/>
    <w:rsid w:val="00153F61"/>
    <w:rsid w:val="001574F3"/>
    <w:rsid w:val="001641A2"/>
    <w:rsid w:val="00164E5A"/>
    <w:rsid w:val="001656BD"/>
    <w:rsid w:val="001657D9"/>
    <w:rsid w:val="0016750C"/>
    <w:rsid w:val="001678CF"/>
    <w:rsid w:val="00171569"/>
    <w:rsid w:val="00171882"/>
    <w:rsid w:val="00172A88"/>
    <w:rsid w:val="0017507B"/>
    <w:rsid w:val="00175B20"/>
    <w:rsid w:val="00177884"/>
    <w:rsid w:val="00177ED8"/>
    <w:rsid w:val="00181034"/>
    <w:rsid w:val="0018747A"/>
    <w:rsid w:val="001908CD"/>
    <w:rsid w:val="0019420B"/>
    <w:rsid w:val="00195CEE"/>
    <w:rsid w:val="00197289"/>
    <w:rsid w:val="00197905"/>
    <w:rsid w:val="001A0378"/>
    <w:rsid w:val="001A11E4"/>
    <w:rsid w:val="001A1C3E"/>
    <w:rsid w:val="001A2A9D"/>
    <w:rsid w:val="001A509F"/>
    <w:rsid w:val="001A541A"/>
    <w:rsid w:val="001B189A"/>
    <w:rsid w:val="001B2A04"/>
    <w:rsid w:val="001B2C28"/>
    <w:rsid w:val="001B3C94"/>
    <w:rsid w:val="001B42A7"/>
    <w:rsid w:val="001B4C45"/>
    <w:rsid w:val="001C18D2"/>
    <w:rsid w:val="001C2184"/>
    <w:rsid w:val="001C6752"/>
    <w:rsid w:val="001C7E64"/>
    <w:rsid w:val="001D283E"/>
    <w:rsid w:val="001D2FD5"/>
    <w:rsid w:val="001D325C"/>
    <w:rsid w:val="001D5BF4"/>
    <w:rsid w:val="001D5C6D"/>
    <w:rsid w:val="001E06EE"/>
    <w:rsid w:val="001E38D2"/>
    <w:rsid w:val="001F2A54"/>
    <w:rsid w:val="001F3D34"/>
    <w:rsid w:val="001F7213"/>
    <w:rsid w:val="00200D03"/>
    <w:rsid w:val="00205C3F"/>
    <w:rsid w:val="00211680"/>
    <w:rsid w:val="00212DD1"/>
    <w:rsid w:val="002163F3"/>
    <w:rsid w:val="0021663F"/>
    <w:rsid w:val="00223643"/>
    <w:rsid w:val="00223726"/>
    <w:rsid w:val="00223D35"/>
    <w:rsid w:val="00223D91"/>
    <w:rsid w:val="0022685B"/>
    <w:rsid w:val="0022769A"/>
    <w:rsid w:val="002277CA"/>
    <w:rsid w:val="002278E3"/>
    <w:rsid w:val="00227910"/>
    <w:rsid w:val="002344FA"/>
    <w:rsid w:val="002463D3"/>
    <w:rsid w:val="002472D4"/>
    <w:rsid w:val="00247FE6"/>
    <w:rsid w:val="00250CCD"/>
    <w:rsid w:val="00251DE4"/>
    <w:rsid w:val="00252024"/>
    <w:rsid w:val="00252BC2"/>
    <w:rsid w:val="002546B0"/>
    <w:rsid w:val="00254F64"/>
    <w:rsid w:val="00255769"/>
    <w:rsid w:val="00261B01"/>
    <w:rsid w:val="00262EEC"/>
    <w:rsid w:val="00263486"/>
    <w:rsid w:val="00264998"/>
    <w:rsid w:val="00265718"/>
    <w:rsid w:val="002658DD"/>
    <w:rsid w:val="00266FA1"/>
    <w:rsid w:val="00267C1D"/>
    <w:rsid w:val="00270C96"/>
    <w:rsid w:val="00270E2E"/>
    <w:rsid w:val="00271288"/>
    <w:rsid w:val="00272C8D"/>
    <w:rsid w:val="00275859"/>
    <w:rsid w:val="00277B92"/>
    <w:rsid w:val="002803F6"/>
    <w:rsid w:val="00284E5F"/>
    <w:rsid w:val="00290817"/>
    <w:rsid w:val="002916E8"/>
    <w:rsid w:val="00292715"/>
    <w:rsid w:val="00292732"/>
    <w:rsid w:val="00292813"/>
    <w:rsid w:val="002A05F6"/>
    <w:rsid w:val="002A070C"/>
    <w:rsid w:val="002A153E"/>
    <w:rsid w:val="002B2C2A"/>
    <w:rsid w:val="002B3504"/>
    <w:rsid w:val="002B367B"/>
    <w:rsid w:val="002B4CEF"/>
    <w:rsid w:val="002B68AC"/>
    <w:rsid w:val="002B7195"/>
    <w:rsid w:val="002C01AF"/>
    <w:rsid w:val="002C0749"/>
    <w:rsid w:val="002C1B00"/>
    <w:rsid w:val="002D0CE3"/>
    <w:rsid w:val="002D49D1"/>
    <w:rsid w:val="002D52E0"/>
    <w:rsid w:val="002D60C9"/>
    <w:rsid w:val="002D75D2"/>
    <w:rsid w:val="002E0CA8"/>
    <w:rsid w:val="002E114F"/>
    <w:rsid w:val="002E2F7A"/>
    <w:rsid w:val="002E38D3"/>
    <w:rsid w:val="002E788C"/>
    <w:rsid w:val="002F0992"/>
    <w:rsid w:val="002F0BFE"/>
    <w:rsid w:val="002F1266"/>
    <w:rsid w:val="002F5439"/>
    <w:rsid w:val="002F6988"/>
    <w:rsid w:val="0030077B"/>
    <w:rsid w:val="0030118B"/>
    <w:rsid w:val="00304DF8"/>
    <w:rsid w:val="003061A8"/>
    <w:rsid w:val="00306456"/>
    <w:rsid w:val="003110D2"/>
    <w:rsid w:val="00312617"/>
    <w:rsid w:val="00312E9F"/>
    <w:rsid w:val="0031613A"/>
    <w:rsid w:val="00323C43"/>
    <w:rsid w:val="00332155"/>
    <w:rsid w:val="0033303F"/>
    <w:rsid w:val="00334493"/>
    <w:rsid w:val="003348C0"/>
    <w:rsid w:val="003360E7"/>
    <w:rsid w:val="0034077A"/>
    <w:rsid w:val="003438E3"/>
    <w:rsid w:val="00344633"/>
    <w:rsid w:val="00345128"/>
    <w:rsid w:val="003453C3"/>
    <w:rsid w:val="0034543A"/>
    <w:rsid w:val="00346B69"/>
    <w:rsid w:val="00347799"/>
    <w:rsid w:val="0034780C"/>
    <w:rsid w:val="00347C87"/>
    <w:rsid w:val="00347DA9"/>
    <w:rsid w:val="00352C0E"/>
    <w:rsid w:val="00353D01"/>
    <w:rsid w:val="0035470E"/>
    <w:rsid w:val="003552CA"/>
    <w:rsid w:val="00366CD5"/>
    <w:rsid w:val="00370503"/>
    <w:rsid w:val="00370DE6"/>
    <w:rsid w:val="003757CC"/>
    <w:rsid w:val="003759A9"/>
    <w:rsid w:val="0037606F"/>
    <w:rsid w:val="00376CA0"/>
    <w:rsid w:val="00377384"/>
    <w:rsid w:val="00377C8C"/>
    <w:rsid w:val="003815A7"/>
    <w:rsid w:val="0038243F"/>
    <w:rsid w:val="003827A4"/>
    <w:rsid w:val="003835FB"/>
    <w:rsid w:val="00387B37"/>
    <w:rsid w:val="00391ABF"/>
    <w:rsid w:val="00392012"/>
    <w:rsid w:val="00392ABE"/>
    <w:rsid w:val="00395037"/>
    <w:rsid w:val="003954BC"/>
    <w:rsid w:val="003A096B"/>
    <w:rsid w:val="003A2CE9"/>
    <w:rsid w:val="003A4330"/>
    <w:rsid w:val="003A4D39"/>
    <w:rsid w:val="003A55A4"/>
    <w:rsid w:val="003B5853"/>
    <w:rsid w:val="003B718D"/>
    <w:rsid w:val="003C1CAD"/>
    <w:rsid w:val="003C2B60"/>
    <w:rsid w:val="003C2FB8"/>
    <w:rsid w:val="003C4249"/>
    <w:rsid w:val="003C5D8A"/>
    <w:rsid w:val="003C656E"/>
    <w:rsid w:val="003D0F13"/>
    <w:rsid w:val="003D100A"/>
    <w:rsid w:val="003D17F1"/>
    <w:rsid w:val="003D2B87"/>
    <w:rsid w:val="003D2E52"/>
    <w:rsid w:val="003D4202"/>
    <w:rsid w:val="003D6AD1"/>
    <w:rsid w:val="003D6B38"/>
    <w:rsid w:val="003D7C36"/>
    <w:rsid w:val="003E3586"/>
    <w:rsid w:val="003E6408"/>
    <w:rsid w:val="003F2ED5"/>
    <w:rsid w:val="003F4893"/>
    <w:rsid w:val="003F6A79"/>
    <w:rsid w:val="00400DB7"/>
    <w:rsid w:val="00400EEC"/>
    <w:rsid w:val="00401C12"/>
    <w:rsid w:val="00404609"/>
    <w:rsid w:val="00414B33"/>
    <w:rsid w:val="00416B9D"/>
    <w:rsid w:val="00420DC2"/>
    <w:rsid w:val="00431ED1"/>
    <w:rsid w:val="004333E3"/>
    <w:rsid w:val="00433BEE"/>
    <w:rsid w:val="004360DB"/>
    <w:rsid w:val="0044046E"/>
    <w:rsid w:val="00445171"/>
    <w:rsid w:val="0044731E"/>
    <w:rsid w:val="00447CD1"/>
    <w:rsid w:val="00453867"/>
    <w:rsid w:val="00453D22"/>
    <w:rsid w:val="00454208"/>
    <w:rsid w:val="00454C64"/>
    <w:rsid w:val="00457CFF"/>
    <w:rsid w:val="00460F97"/>
    <w:rsid w:val="0046172D"/>
    <w:rsid w:val="00461FF4"/>
    <w:rsid w:val="004637C8"/>
    <w:rsid w:val="00465BCC"/>
    <w:rsid w:val="0046608B"/>
    <w:rsid w:val="00467FBA"/>
    <w:rsid w:val="00475CE0"/>
    <w:rsid w:val="00480E9A"/>
    <w:rsid w:val="00481D52"/>
    <w:rsid w:val="00482C08"/>
    <w:rsid w:val="004875C2"/>
    <w:rsid w:val="0048776F"/>
    <w:rsid w:val="00487E87"/>
    <w:rsid w:val="00490994"/>
    <w:rsid w:val="0049235C"/>
    <w:rsid w:val="00493811"/>
    <w:rsid w:val="00497E0B"/>
    <w:rsid w:val="004A0609"/>
    <w:rsid w:val="004A06BB"/>
    <w:rsid w:val="004A0E09"/>
    <w:rsid w:val="004A515F"/>
    <w:rsid w:val="004A677D"/>
    <w:rsid w:val="004B0885"/>
    <w:rsid w:val="004B0CAE"/>
    <w:rsid w:val="004B1108"/>
    <w:rsid w:val="004B1DB1"/>
    <w:rsid w:val="004C13AB"/>
    <w:rsid w:val="004C5FDC"/>
    <w:rsid w:val="004C60B3"/>
    <w:rsid w:val="004D02C9"/>
    <w:rsid w:val="004D055A"/>
    <w:rsid w:val="004D273B"/>
    <w:rsid w:val="004D2A6A"/>
    <w:rsid w:val="004D4146"/>
    <w:rsid w:val="004D417D"/>
    <w:rsid w:val="004D52FE"/>
    <w:rsid w:val="004D74A7"/>
    <w:rsid w:val="004D7735"/>
    <w:rsid w:val="004E0B17"/>
    <w:rsid w:val="004E418A"/>
    <w:rsid w:val="004E6CE1"/>
    <w:rsid w:val="004E737A"/>
    <w:rsid w:val="004E7C51"/>
    <w:rsid w:val="004E7C80"/>
    <w:rsid w:val="004F20E8"/>
    <w:rsid w:val="004F4630"/>
    <w:rsid w:val="004F560C"/>
    <w:rsid w:val="004F7566"/>
    <w:rsid w:val="005051D1"/>
    <w:rsid w:val="00505EA4"/>
    <w:rsid w:val="0050740F"/>
    <w:rsid w:val="00510FE3"/>
    <w:rsid w:val="00515345"/>
    <w:rsid w:val="005170DD"/>
    <w:rsid w:val="0052027E"/>
    <w:rsid w:val="00521375"/>
    <w:rsid w:val="00522720"/>
    <w:rsid w:val="00523A4B"/>
    <w:rsid w:val="0052764B"/>
    <w:rsid w:val="005315E7"/>
    <w:rsid w:val="00533356"/>
    <w:rsid w:val="005343BA"/>
    <w:rsid w:val="0053657C"/>
    <w:rsid w:val="00537238"/>
    <w:rsid w:val="005413A3"/>
    <w:rsid w:val="00542652"/>
    <w:rsid w:val="005436A2"/>
    <w:rsid w:val="0055076B"/>
    <w:rsid w:val="0055181A"/>
    <w:rsid w:val="00551D16"/>
    <w:rsid w:val="005531EE"/>
    <w:rsid w:val="00554411"/>
    <w:rsid w:val="005547E3"/>
    <w:rsid w:val="005572DB"/>
    <w:rsid w:val="00557E1C"/>
    <w:rsid w:val="00564609"/>
    <w:rsid w:val="00566C95"/>
    <w:rsid w:val="00567721"/>
    <w:rsid w:val="0057112B"/>
    <w:rsid w:val="00571A31"/>
    <w:rsid w:val="00575129"/>
    <w:rsid w:val="00575621"/>
    <w:rsid w:val="00580750"/>
    <w:rsid w:val="00582158"/>
    <w:rsid w:val="00583DBC"/>
    <w:rsid w:val="005850A3"/>
    <w:rsid w:val="00585418"/>
    <w:rsid w:val="00591503"/>
    <w:rsid w:val="00591F33"/>
    <w:rsid w:val="00592BCA"/>
    <w:rsid w:val="0059322D"/>
    <w:rsid w:val="005950EA"/>
    <w:rsid w:val="005A12EB"/>
    <w:rsid w:val="005A18D4"/>
    <w:rsid w:val="005A2734"/>
    <w:rsid w:val="005A3C37"/>
    <w:rsid w:val="005A3DEA"/>
    <w:rsid w:val="005A4915"/>
    <w:rsid w:val="005A4937"/>
    <w:rsid w:val="005A77D3"/>
    <w:rsid w:val="005B0902"/>
    <w:rsid w:val="005B2201"/>
    <w:rsid w:val="005B4F45"/>
    <w:rsid w:val="005B5CB3"/>
    <w:rsid w:val="005B5FBF"/>
    <w:rsid w:val="005C08B8"/>
    <w:rsid w:val="005C0CBB"/>
    <w:rsid w:val="005C3424"/>
    <w:rsid w:val="005D0366"/>
    <w:rsid w:val="005D08D8"/>
    <w:rsid w:val="005D14D4"/>
    <w:rsid w:val="005D196C"/>
    <w:rsid w:val="005D1CCE"/>
    <w:rsid w:val="005D265C"/>
    <w:rsid w:val="005D4A2F"/>
    <w:rsid w:val="005D4ED2"/>
    <w:rsid w:val="005D4FBE"/>
    <w:rsid w:val="005D6E7D"/>
    <w:rsid w:val="005E136A"/>
    <w:rsid w:val="005E1EAB"/>
    <w:rsid w:val="005E48E4"/>
    <w:rsid w:val="005E49D3"/>
    <w:rsid w:val="005E5426"/>
    <w:rsid w:val="005E6308"/>
    <w:rsid w:val="005E71A2"/>
    <w:rsid w:val="005E74B4"/>
    <w:rsid w:val="005F090B"/>
    <w:rsid w:val="005F0EE8"/>
    <w:rsid w:val="005F115E"/>
    <w:rsid w:val="005F1216"/>
    <w:rsid w:val="005F2A5F"/>
    <w:rsid w:val="005F3592"/>
    <w:rsid w:val="005F5588"/>
    <w:rsid w:val="005F7EAB"/>
    <w:rsid w:val="00601730"/>
    <w:rsid w:val="00601890"/>
    <w:rsid w:val="00603419"/>
    <w:rsid w:val="00603721"/>
    <w:rsid w:val="00606C0B"/>
    <w:rsid w:val="00612109"/>
    <w:rsid w:val="006121D0"/>
    <w:rsid w:val="006156DF"/>
    <w:rsid w:val="00623641"/>
    <w:rsid w:val="006246CE"/>
    <w:rsid w:val="006262B0"/>
    <w:rsid w:val="00626E5F"/>
    <w:rsid w:val="006278B2"/>
    <w:rsid w:val="006334DD"/>
    <w:rsid w:val="006340BA"/>
    <w:rsid w:val="00635EB2"/>
    <w:rsid w:val="00637E21"/>
    <w:rsid w:val="0064115B"/>
    <w:rsid w:val="00643DFC"/>
    <w:rsid w:val="0064523A"/>
    <w:rsid w:val="00646321"/>
    <w:rsid w:val="0064641F"/>
    <w:rsid w:val="00650C3C"/>
    <w:rsid w:val="00651897"/>
    <w:rsid w:val="00652DA2"/>
    <w:rsid w:val="00655087"/>
    <w:rsid w:val="00655D80"/>
    <w:rsid w:val="006603AF"/>
    <w:rsid w:val="006605D2"/>
    <w:rsid w:val="00666B9B"/>
    <w:rsid w:val="006700BE"/>
    <w:rsid w:val="0067035D"/>
    <w:rsid w:val="00676F08"/>
    <w:rsid w:val="0067712F"/>
    <w:rsid w:val="006837E6"/>
    <w:rsid w:val="006839D8"/>
    <w:rsid w:val="006843A0"/>
    <w:rsid w:val="0068462E"/>
    <w:rsid w:val="006846F2"/>
    <w:rsid w:val="00687514"/>
    <w:rsid w:val="0068769C"/>
    <w:rsid w:val="0069061E"/>
    <w:rsid w:val="006919D1"/>
    <w:rsid w:val="006937E2"/>
    <w:rsid w:val="00694293"/>
    <w:rsid w:val="006949C2"/>
    <w:rsid w:val="006963A3"/>
    <w:rsid w:val="006972A7"/>
    <w:rsid w:val="006A0CA4"/>
    <w:rsid w:val="006A43AD"/>
    <w:rsid w:val="006A5C23"/>
    <w:rsid w:val="006A65D9"/>
    <w:rsid w:val="006B03FC"/>
    <w:rsid w:val="006B0A95"/>
    <w:rsid w:val="006B1D24"/>
    <w:rsid w:val="006B26BC"/>
    <w:rsid w:val="006B5F6C"/>
    <w:rsid w:val="006B6A46"/>
    <w:rsid w:val="006C1F1B"/>
    <w:rsid w:val="006C2073"/>
    <w:rsid w:val="006D63F5"/>
    <w:rsid w:val="006E1FC3"/>
    <w:rsid w:val="006E3A9D"/>
    <w:rsid w:val="006E3FFC"/>
    <w:rsid w:val="006E502D"/>
    <w:rsid w:val="006E6952"/>
    <w:rsid w:val="006F041C"/>
    <w:rsid w:val="006F0E8A"/>
    <w:rsid w:val="006F1538"/>
    <w:rsid w:val="006F2BF6"/>
    <w:rsid w:val="006F596D"/>
    <w:rsid w:val="0070066F"/>
    <w:rsid w:val="0070242B"/>
    <w:rsid w:val="00702CBE"/>
    <w:rsid w:val="00703735"/>
    <w:rsid w:val="0070447F"/>
    <w:rsid w:val="007063CA"/>
    <w:rsid w:val="00710A01"/>
    <w:rsid w:val="00710B0A"/>
    <w:rsid w:val="00710F97"/>
    <w:rsid w:val="00712276"/>
    <w:rsid w:val="00713BC6"/>
    <w:rsid w:val="00715C6B"/>
    <w:rsid w:val="00715E5E"/>
    <w:rsid w:val="00716C4B"/>
    <w:rsid w:val="007224A4"/>
    <w:rsid w:val="00722E9E"/>
    <w:rsid w:val="0072369F"/>
    <w:rsid w:val="007238B3"/>
    <w:rsid w:val="00724C96"/>
    <w:rsid w:val="0072690E"/>
    <w:rsid w:val="00726FE4"/>
    <w:rsid w:val="00730A92"/>
    <w:rsid w:val="007313B7"/>
    <w:rsid w:val="007324ED"/>
    <w:rsid w:val="007325FA"/>
    <w:rsid w:val="00734582"/>
    <w:rsid w:val="007354CC"/>
    <w:rsid w:val="0073605B"/>
    <w:rsid w:val="007374FB"/>
    <w:rsid w:val="007375F9"/>
    <w:rsid w:val="00743897"/>
    <w:rsid w:val="00743C13"/>
    <w:rsid w:val="00744747"/>
    <w:rsid w:val="007469EC"/>
    <w:rsid w:val="007503EE"/>
    <w:rsid w:val="00757E42"/>
    <w:rsid w:val="00764327"/>
    <w:rsid w:val="00766695"/>
    <w:rsid w:val="007710EC"/>
    <w:rsid w:val="00771D6F"/>
    <w:rsid w:val="00772222"/>
    <w:rsid w:val="00772FD7"/>
    <w:rsid w:val="007756AD"/>
    <w:rsid w:val="00775AF9"/>
    <w:rsid w:val="007851C4"/>
    <w:rsid w:val="007855C2"/>
    <w:rsid w:val="00791E97"/>
    <w:rsid w:val="007960B1"/>
    <w:rsid w:val="00797BA1"/>
    <w:rsid w:val="007A0B39"/>
    <w:rsid w:val="007A147D"/>
    <w:rsid w:val="007A1996"/>
    <w:rsid w:val="007A1FAF"/>
    <w:rsid w:val="007A24FF"/>
    <w:rsid w:val="007A346E"/>
    <w:rsid w:val="007A601B"/>
    <w:rsid w:val="007A68DE"/>
    <w:rsid w:val="007B692F"/>
    <w:rsid w:val="007C154E"/>
    <w:rsid w:val="007C1910"/>
    <w:rsid w:val="007C2CBB"/>
    <w:rsid w:val="007C2F29"/>
    <w:rsid w:val="007C3554"/>
    <w:rsid w:val="007C3C07"/>
    <w:rsid w:val="007C4C04"/>
    <w:rsid w:val="007C4FD5"/>
    <w:rsid w:val="007C785B"/>
    <w:rsid w:val="007C7FBC"/>
    <w:rsid w:val="007D0AEB"/>
    <w:rsid w:val="007D0E70"/>
    <w:rsid w:val="007D13D8"/>
    <w:rsid w:val="007D2219"/>
    <w:rsid w:val="007D45AB"/>
    <w:rsid w:val="007D4C88"/>
    <w:rsid w:val="007D6CA0"/>
    <w:rsid w:val="007E279A"/>
    <w:rsid w:val="007E2F2F"/>
    <w:rsid w:val="007E309E"/>
    <w:rsid w:val="007E732F"/>
    <w:rsid w:val="007E7462"/>
    <w:rsid w:val="007F0170"/>
    <w:rsid w:val="007F02F4"/>
    <w:rsid w:val="007F32AE"/>
    <w:rsid w:val="00800144"/>
    <w:rsid w:val="00801F3C"/>
    <w:rsid w:val="0080220C"/>
    <w:rsid w:val="00805F56"/>
    <w:rsid w:val="008067E7"/>
    <w:rsid w:val="00806E9B"/>
    <w:rsid w:val="00807472"/>
    <w:rsid w:val="00810A12"/>
    <w:rsid w:val="008113A0"/>
    <w:rsid w:val="00813B60"/>
    <w:rsid w:val="0081598F"/>
    <w:rsid w:val="00825AD2"/>
    <w:rsid w:val="00826E52"/>
    <w:rsid w:val="00827A5A"/>
    <w:rsid w:val="0083213A"/>
    <w:rsid w:val="008328D0"/>
    <w:rsid w:val="00832C71"/>
    <w:rsid w:val="0083771A"/>
    <w:rsid w:val="00841EA8"/>
    <w:rsid w:val="00842D2C"/>
    <w:rsid w:val="008436BE"/>
    <w:rsid w:val="00845A4C"/>
    <w:rsid w:val="00847403"/>
    <w:rsid w:val="00854DCF"/>
    <w:rsid w:val="00857E72"/>
    <w:rsid w:val="008616C0"/>
    <w:rsid w:val="00863EEE"/>
    <w:rsid w:val="0086503D"/>
    <w:rsid w:val="008712E9"/>
    <w:rsid w:val="00871F24"/>
    <w:rsid w:val="008743C0"/>
    <w:rsid w:val="00880422"/>
    <w:rsid w:val="00880467"/>
    <w:rsid w:val="00880B16"/>
    <w:rsid w:val="008828C4"/>
    <w:rsid w:val="00883719"/>
    <w:rsid w:val="00890634"/>
    <w:rsid w:val="00892FC1"/>
    <w:rsid w:val="00894975"/>
    <w:rsid w:val="00894EF8"/>
    <w:rsid w:val="00896EB9"/>
    <w:rsid w:val="008973B4"/>
    <w:rsid w:val="00897D1B"/>
    <w:rsid w:val="008A47B7"/>
    <w:rsid w:val="008A4A61"/>
    <w:rsid w:val="008B2F6E"/>
    <w:rsid w:val="008B7980"/>
    <w:rsid w:val="008B7B0E"/>
    <w:rsid w:val="008C1BD0"/>
    <w:rsid w:val="008C3172"/>
    <w:rsid w:val="008C3529"/>
    <w:rsid w:val="008C6206"/>
    <w:rsid w:val="008C77C6"/>
    <w:rsid w:val="008D2E82"/>
    <w:rsid w:val="008D348E"/>
    <w:rsid w:val="008D4C02"/>
    <w:rsid w:val="008D66A9"/>
    <w:rsid w:val="008E144F"/>
    <w:rsid w:val="008E28FD"/>
    <w:rsid w:val="008E37BF"/>
    <w:rsid w:val="008E3D59"/>
    <w:rsid w:val="008E3F6E"/>
    <w:rsid w:val="008F1089"/>
    <w:rsid w:val="008F59E8"/>
    <w:rsid w:val="008F6AF4"/>
    <w:rsid w:val="0090238F"/>
    <w:rsid w:val="0090386E"/>
    <w:rsid w:val="0090603C"/>
    <w:rsid w:val="00906F04"/>
    <w:rsid w:val="0091130D"/>
    <w:rsid w:val="009128B4"/>
    <w:rsid w:val="009138F6"/>
    <w:rsid w:val="009167BB"/>
    <w:rsid w:val="009200AD"/>
    <w:rsid w:val="00924DBB"/>
    <w:rsid w:val="0092538A"/>
    <w:rsid w:val="00925A51"/>
    <w:rsid w:val="009276F6"/>
    <w:rsid w:val="00927D16"/>
    <w:rsid w:val="00930088"/>
    <w:rsid w:val="0093063B"/>
    <w:rsid w:val="009324F2"/>
    <w:rsid w:val="00933F1F"/>
    <w:rsid w:val="00934567"/>
    <w:rsid w:val="009353E7"/>
    <w:rsid w:val="00937F32"/>
    <w:rsid w:val="009460F8"/>
    <w:rsid w:val="00947A77"/>
    <w:rsid w:val="009509E7"/>
    <w:rsid w:val="009527D0"/>
    <w:rsid w:val="00952D42"/>
    <w:rsid w:val="00953FCF"/>
    <w:rsid w:val="00956A3D"/>
    <w:rsid w:val="00964E1C"/>
    <w:rsid w:val="00965A55"/>
    <w:rsid w:val="009665B0"/>
    <w:rsid w:val="00966C10"/>
    <w:rsid w:val="00967971"/>
    <w:rsid w:val="00967C32"/>
    <w:rsid w:val="00967E35"/>
    <w:rsid w:val="0097055C"/>
    <w:rsid w:val="00971D23"/>
    <w:rsid w:val="009731C9"/>
    <w:rsid w:val="00973597"/>
    <w:rsid w:val="00974118"/>
    <w:rsid w:val="00974983"/>
    <w:rsid w:val="00975DC8"/>
    <w:rsid w:val="009764BB"/>
    <w:rsid w:val="00977EB2"/>
    <w:rsid w:val="00980FCE"/>
    <w:rsid w:val="009814DF"/>
    <w:rsid w:val="009819E7"/>
    <w:rsid w:val="00982669"/>
    <w:rsid w:val="009850A2"/>
    <w:rsid w:val="00987E78"/>
    <w:rsid w:val="009906D4"/>
    <w:rsid w:val="009909EA"/>
    <w:rsid w:val="00993767"/>
    <w:rsid w:val="00994299"/>
    <w:rsid w:val="00995426"/>
    <w:rsid w:val="00995540"/>
    <w:rsid w:val="00997CDB"/>
    <w:rsid w:val="009A0835"/>
    <w:rsid w:val="009A0DE3"/>
    <w:rsid w:val="009A2617"/>
    <w:rsid w:val="009A2C88"/>
    <w:rsid w:val="009A3F3E"/>
    <w:rsid w:val="009A6136"/>
    <w:rsid w:val="009A6337"/>
    <w:rsid w:val="009B23F1"/>
    <w:rsid w:val="009C08CD"/>
    <w:rsid w:val="009C0929"/>
    <w:rsid w:val="009C2351"/>
    <w:rsid w:val="009C5455"/>
    <w:rsid w:val="009C6B6E"/>
    <w:rsid w:val="009D02E8"/>
    <w:rsid w:val="009D0734"/>
    <w:rsid w:val="009D1575"/>
    <w:rsid w:val="009D3AF5"/>
    <w:rsid w:val="009D4297"/>
    <w:rsid w:val="009D6632"/>
    <w:rsid w:val="009E0E8A"/>
    <w:rsid w:val="009E0FC8"/>
    <w:rsid w:val="009E53D8"/>
    <w:rsid w:val="009E553C"/>
    <w:rsid w:val="009F154C"/>
    <w:rsid w:val="009F1C59"/>
    <w:rsid w:val="009F2B99"/>
    <w:rsid w:val="009F4169"/>
    <w:rsid w:val="009F45F7"/>
    <w:rsid w:val="009F490E"/>
    <w:rsid w:val="009F719D"/>
    <w:rsid w:val="009F71B1"/>
    <w:rsid w:val="00A00C45"/>
    <w:rsid w:val="00A00F6B"/>
    <w:rsid w:val="00A01058"/>
    <w:rsid w:val="00A0173D"/>
    <w:rsid w:val="00A021D6"/>
    <w:rsid w:val="00A0276B"/>
    <w:rsid w:val="00A02A6E"/>
    <w:rsid w:val="00A03F17"/>
    <w:rsid w:val="00A04076"/>
    <w:rsid w:val="00A04F20"/>
    <w:rsid w:val="00A05F5D"/>
    <w:rsid w:val="00A10B3F"/>
    <w:rsid w:val="00A147C8"/>
    <w:rsid w:val="00A17786"/>
    <w:rsid w:val="00A2230F"/>
    <w:rsid w:val="00A23B08"/>
    <w:rsid w:val="00A23C47"/>
    <w:rsid w:val="00A25C0A"/>
    <w:rsid w:val="00A27CF7"/>
    <w:rsid w:val="00A32159"/>
    <w:rsid w:val="00A32964"/>
    <w:rsid w:val="00A357B1"/>
    <w:rsid w:val="00A40739"/>
    <w:rsid w:val="00A44581"/>
    <w:rsid w:val="00A458AB"/>
    <w:rsid w:val="00A463FA"/>
    <w:rsid w:val="00A47231"/>
    <w:rsid w:val="00A50704"/>
    <w:rsid w:val="00A50CF3"/>
    <w:rsid w:val="00A51B55"/>
    <w:rsid w:val="00A541E5"/>
    <w:rsid w:val="00A556C8"/>
    <w:rsid w:val="00A60B0D"/>
    <w:rsid w:val="00A6717A"/>
    <w:rsid w:val="00A7006D"/>
    <w:rsid w:val="00A730EA"/>
    <w:rsid w:val="00A73B6C"/>
    <w:rsid w:val="00A75B7F"/>
    <w:rsid w:val="00A80FBA"/>
    <w:rsid w:val="00A83ECE"/>
    <w:rsid w:val="00A965F1"/>
    <w:rsid w:val="00A96EB1"/>
    <w:rsid w:val="00AA044F"/>
    <w:rsid w:val="00AA1FD7"/>
    <w:rsid w:val="00AA3A12"/>
    <w:rsid w:val="00AA3A67"/>
    <w:rsid w:val="00AA3D41"/>
    <w:rsid w:val="00AA5B8D"/>
    <w:rsid w:val="00AA5D5F"/>
    <w:rsid w:val="00AA79E5"/>
    <w:rsid w:val="00AA7EEB"/>
    <w:rsid w:val="00AB11FE"/>
    <w:rsid w:val="00AB1E0C"/>
    <w:rsid w:val="00AB3BBB"/>
    <w:rsid w:val="00AB51F6"/>
    <w:rsid w:val="00AB5BE8"/>
    <w:rsid w:val="00AB6C4C"/>
    <w:rsid w:val="00AC11D4"/>
    <w:rsid w:val="00AC29D1"/>
    <w:rsid w:val="00AC2DEA"/>
    <w:rsid w:val="00AD14A5"/>
    <w:rsid w:val="00AD391F"/>
    <w:rsid w:val="00AD71E4"/>
    <w:rsid w:val="00AE06CA"/>
    <w:rsid w:val="00AE3CDA"/>
    <w:rsid w:val="00AE6C26"/>
    <w:rsid w:val="00AE77B6"/>
    <w:rsid w:val="00AF06D0"/>
    <w:rsid w:val="00AF3696"/>
    <w:rsid w:val="00AF3E8A"/>
    <w:rsid w:val="00AF5FC2"/>
    <w:rsid w:val="00B0077F"/>
    <w:rsid w:val="00B00F74"/>
    <w:rsid w:val="00B01639"/>
    <w:rsid w:val="00B02585"/>
    <w:rsid w:val="00B02CF6"/>
    <w:rsid w:val="00B034D5"/>
    <w:rsid w:val="00B035DC"/>
    <w:rsid w:val="00B0402F"/>
    <w:rsid w:val="00B05B69"/>
    <w:rsid w:val="00B066CF"/>
    <w:rsid w:val="00B12452"/>
    <w:rsid w:val="00B13CED"/>
    <w:rsid w:val="00B2086F"/>
    <w:rsid w:val="00B24616"/>
    <w:rsid w:val="00B2584F"/>
    <w:rsid w:val="00B26022"/>
    <w:rsid w:val="00B30120"/>
    <w:rsid w:val="00B3510C"/>
    <w:rsid w:val="00B40058"/>
    <w:rsid w:val="00B4312B"/>
    <w:rsid w:val="00B4374D"/>
    <w:rsid w:val="00B44768"/>
    <w:rsid w:val="00B44A91"/>
    <w:rsid w:val="00B456D6"/>
    <w:rsid w:val="00B45CAC"/>
    <w:rsid w:val="00B57825"/>
    <w:rsid w:val="00B57E6F"/>
    <w:rsid w:val="00B61F87"/>
    <w:rsid w:val="00B633F7"/>
    <w:rsid w:val="00B643D2"/>
    <w:rsid w:val="00B6690E"/>
    <w:rsid w:val="00B67DB1"/>
    <w:rsid w:val="00B761A9"/>
    <w:rsid w:val="00B76A81"/>
    <w:rsid w:val="00B7729D"/>
    <w:rsid w:val="00B779AA"/>
    <w:rsid w:val="00B80857"/>
    <w:rsid w:val="00B80C4D"/>
    <w:rsid w:val="00B8233F"/>
    <w:rsid w:val="00B83F43"/>
    <w:rsid w:val="00B84673"/>
    <w:rsid w:val="00B850BD"/>
    <w:rsid w:val="00B861D0"/>
    <w:rsid w:val="00B92378"/>
    <w:rsid w:val="00B9373E"/>
    <w:rsid w:val="00B93782"/>
    <w:rsid w:val="00BA135A"/>
    <w:rsid w:val="00BA5590"/>
    <w:rsid w:val="00BA77A6"/>
    <w:rsid w:val="00BA77CC"/>
    <w:rsid w:val="00BB3F9E"/>
    <w:rsid w:val="00BB6959"/>
    <w:rsid w:val="00BC0AB0"/>
    <w:rsid w:val="00BD142A"/>
    <w:rsid w:val="00BD14AE"/>
    <w:rsid w:val="00BD1E3F"/>
    <w:rsid w:val="00BD3D6A"/>
    <w:rsid w:val="00BD7283"/>
    <w:rsid w:val="00BD7835"/>
    <w:rsid w:val="00BD7EA6"/>
    <w:rsid w:val="00BE0F3C"/>
    <w:rsid w:val="00BE131A"/>
    <w:rsid w:val="00BE1E96"/>
    <w:rsid w:val="00BE6D5A"/>
    <w:rsid w:val="00BE7F71"/>
    <w:rsid w:val="00BF2665"/>
    <w:rsid w:val="00BF5658"/>
    <w:rsid w:val="00BF57B7"/>
    <w:rsid w:val="00BF696E"/>
    <w:rsid w:val="00C0030F"/>
    <w:rsid w:val="00C00685"/>
    <w:rsid w:val="00C02354"/>
    <w:rsid w:val="00C04E3D"/>
    <w:rsid w:val="00C05481"/>
    <w:rsid w:val="00C13979"/>
    <w:rsid w:val="00C163AD"/>
    <w:rsid w:val="00C16FE8"/>
    <w:rsid w:val="00C17A11"/>
    <w:rsid w:val="00C17F13"/>
    <w:rsid w:val="00C20AD2"/>
    <w:rsid w:val="00C21B9F"/>
    <w:rsid w:val="00C230EE"/>
    <w:rsid w:val="00C23D12"/>
    <w:rsid w:val="00C26238"/>
    <w:rsid w:val="00C26260"/>
    <w:rsid w:val="00C26933"/>
    <w:rsid w:val="00C27CE5"/>
    <w:rsid w:val="00C27D85"/>
    <w:rsid w:val="00C323FE"/>
    <w:rsid w:val="00C33D54"/>
    <w:rsid w:val="00C34935"/>
    <w:rsid w:val="00C3581C"/>
    <w:rsid w:val="00C36704"/>
    <w:rsid w:val="00C3C4DD"/>
    <w:rsid w:val="00C422D2"/>
    <w:rsid w:val="00C42533"/>
    <w:rsid w:val="00C43C13"/>
    <w:rsid w:val="00C4422A"/>
    <w:rsid w:val="00C4428F"/>
    <w:rsid w:val="00C502A0"/>
    <w:rsid w:val="00C5352E"/>
    <w:rsid w:val="00C5446E"/>
    <w:rsid w:val="00C611B0"/>
    <w:rsid w:val="00C62BF9"/>
    <w:rsid w:val="00C66467"/>
    <w:rsid w:val="00C70D31"/>
    <w:rsid w:val="00C7739E"/>
    <w:rsid w:val="00C80874"/>
    <w:rsid w:val="00C90740"/>
    <w:rsid w:val="00C90D00"/>
    <w:rsid w:val="00C93510"/>
    <w:rsid w:val="00C93E54"/>
    <w:rsid w:val="00C94E1F"/>
    <w:rsid w:val="00CA29ED"/>
    <w:rsid w:val="00CA3008"/>
    <w:rsid w:val="00CA3021"/>
    <w:rsid w:val="00CA4FAB"/>
    <w:rsid w:val="00CA5720"/>
    <w:rsid w:val="00CA683F"/>
    <w:rsid w:val="00CA7302"/>
    <w:rsid w:val="00CB4424"/>
    <w:rsid w:val="00CB472E"/>
    <w:rsid w:val="00CB7541"/>
    <w:rsid w:val="00CB7ECF"/>
    <w:rsid w:val="00CC0C60"/>
    <w:rsid w:val="00CC1AD5"/>
    <w:rsid w:val="00CC263D"/>
    <w:rsid w:val="00CC647D"/>
    <w:rsid w:val="00CC6717"/>
    <w:rsid w:val="00CD0829"/>
    <w:rsid w:val="00CD0FB8"/>
    <w:rsid w:val="00CD165B"/>
    <w:rsid w:val="00CD3BAF"/>
    <w:rsid w:val="00CD3E06"/>
    <w:rsid w:val="00CD7369"/>
    <w:rsid w:val="00CE1B0B"/>
    <w:rsid w:val="00CE1C4B"/>
    <w:rsid w:val="00CE3854"/>
    <w:rsid w:val="00CE3FD5"/>
    <w:rsid w:val="00CE41A2"/>
    <w:rsid w:val="00CE4955"/>
    <w:rsid w:val="00CE5267"/>
    <w:rsid w:val="00CF0052"/>
    <w:rsid w:val="00CF0E56"/>
    <w:rsid w:val="00CF2539"/>
    <w:rsid w:val="00CF26C5"/>
    <w:rsid w:val="00CF56C4"/>
    <w:rsid w:val="00CF6C09"/>
    <w:rsid w:val="00D014A8"/>
    <w:rsid w:val="00D03E65"/>
    <w:rsid w:val="00D04DA7"/>
    <w:rsid w:val="00D07CEA"/>
    <w:rsid w:val="00D07D89"/>
    <w:rsid w:val="00D13535"/>
    <w:rsid w:val="00D14308"/>
    <w:rsid w:val="00D15DB7"/>
    <w:rsid w:val="00D1782A"/>
    <w:rsid w:val="00D2065C"/>
    <w:rsid w:val="00D20C9F"/>
    <w:rsid w:val="00D251F9"/>
    <w:rsid w:val="00D264E4"/>
    <w:rsid w:val="00D26999"/>
    <w:rsid w:val="00D3591F"/>
    <w:rsid w:val="00D36551"/>
    <w:rsid w:val="00D37BA7"/>
    <w:rsid w:val="00D41811"/>
    <w:rsid w:val="00D41C6C"/>
    <w:rsid w:val="00D457E3"/>
    <w:rsid w:val="00D46A14"/>
    <w:rsid w:val="00D54E08"/>
    <w:rsid w:val="00D55748"/>
    <w:rsid w:val="00D55D1F"/>
    <w:rsid w:val="00D56D66"/>
    <w:rsid w:val="00D5746E"/>
    <w:rsid w:val="00D60963"/>
    <w:rsid w:val="00D62479"/>
    <w:rsid w:val="00D62F00"/>
    <w:rsid w:val="00D64F0E"/>
    <w:rsid w:val="00D66145"/>
    <w:rsid w:val="00D670F3"/>
    <w:rsid w:val="00D67512"/>
    <w:rsid w:val="00D67ED0"/>
    <w:rsid w:val="00D73B08"/>
    <w:rsid w:val="00D75093"/>
    <w:rsid w:val="00D7693C"/>
    <w:rsid w:val="00D77F96"/>
    <w:rsid w:val="00D80632"/>
    <w:rsid w:val="00D806E0"/>
    <w:rsid w:val="00D82391"/>
    <w:rsid w:val="00D86C69"/>
    <w:rsid w:val="00D91B02"/>
    <w:rsid w:val="00D92415"/>
    <w:rsid w:val="00D928F5"/>
    <w:rsid w:val="00D92F76"/>
    <w:rsid w:val="00D9573D"/>
    <w:rsid w:val="00DA016F"/>
    <w:rsid w:val="00DA0E56"/>
    <w:rsid w:val="00DA2F96"/>
    <w:rsid w:val="00DA3588"/>
    <w:rsid w:val="00DA406B"/>
    <w:rsid w:val="00DA41AE"/>
    <w:rsid w:val="00DA67FC"/>
    <w:rsid w:val="00DB09AB"/>
    <w:rsid w:val="00DB0BF2"/>
    <w:rsid w:val="00DB0E23"/>
    <w:rsid w:val="00DB269B"/>
    <w:rsid w:val="00DB3C5F"/>
    <w:rsid w:val="00DB5338"/>
    <w:rsid w:val="00DB5F70"/>
    <w:rsid w:val="00DC27DB"/>
    <w:rsid w:val="00DC543A"/>
    <w:rsid w:val="00DC6264"/>
    <w:rsid w:val="00DC7283"/>
    <w:rsid w:val="00DD1528"/>
    <w:rsid w:val="00DD3B8A"/>
    <w:rsid w:val="00DD559E"/>
    <w:rsid w:val="00DD6962"/>
    <w:rsid w:val="00DE2200"/>
    <w:rsid w:val="00DE2C57"/>
    <w:rsid w:val="00DE2E36"/>
    <w:rsid w:val="00DE30A6"/>
    <w:rsid w:val="00DE4329"/>
    <w:rsid w:val="00DE4752"/>
    <w:rsid w:val="00DE5F5D"/>
    <w:rsid w:val="00DE6E2D"/>
    <w:rsid w:val="00DE757D"/>
    <w:rsid w:val="00DF025D"/>
    <w:rsid w:val="00DF3169"/>
    <w:rsid w:val="00DF39C4"/>
    <w:rsid w:val="00DF53A8"/>
    <w:rsid w:val="00DF6D1D"/>
    <w:rsid w:val="00DF716A"/>
    <w:rsid w:val="00DF74DA"/>
    <w:rsid w:val="00E06414"/>
    <w:rsid w:val="00E0699B"/>
    <w:rsid w:val="00E11153"/>
    <w:rsid w:val="00E1250F"/>
    <w:rsid w:val="00E14F06"/>
    <w:rsid w:val="00E155AB"/>
    <w:rsid w:val="00E21E7A"/>
    <w:rsid w:val="00E24749"/>
    <w:rsid w:val="00E253A9"/>
    <w:rsid w:val="00E25AFE"/>
    <w:rsid w:val="00E262C0"/>
    <w:rsid w:val="00E26DFC"/>
    <w:rsid w:val="00E32AD1"/>
    <w:rsid w:val="00E34EF8"/>
    <w:rsid w:val="00E4106B"/>
    <w:rsid w:val="00E43CD0"/>
    <w:rsid w:val="00E447C2"/>
    <w:rsid w:val="00E44A03"/>
    <w:rsid w:val="00E44F3F"/>
    <w:rsid w:val="00E458DF"/>
    <w:rsid w:val="00E47910"/>
    <w:rsid w:val="00E51B3C"/>
    <w:rsid w:val="00E534C2"/>
    <w:rsid w:val="00E5387A"/>
    <w:rsid w:val="00E56E8D"/>
    <w:rsid w:val="00E574EA"/>
    <w:rsid w:val="00E62354"/>
    <w:rsid w:val="00E62555"/>
    <w:rsid w:val="00E63723"/>
    <w:rsid w:val="00E664CE"/>
    <w:rsid w:val="00E671AC"/>
    <w:rsid w:val="00E7130D"/>
    <w:rsid w:val="00E72AE7"/>
    <w:rsid w:val="00E73EE7"/>
    <w:rsid w:val="00E812EB"/>
    <w:rsid w:val="00E818A0"/>
    <w:rsid w:val="00E86985"/>
    <w:rsid w:val="00E86D74"/>
    <w:rsid w:val="00E86F27"/>
    <w:rsid w:val="00E924BE"/>
    <w:rsid w:val="00E93BC7"/>
    <w:rsid w:val="00E93CC8"/>
    <w:rsid w:val="00E942D1"/>
    <w:rsid w:val="00E944E6"/>
    <w:rsid w:val="00EA45CC"/>
    <w:rsid w:val="00EA4B2D"/>
    <w:rsid w:val="00EB070D"/>
    <w:rsid w:val="00EB086B"/>
    <w:rsid w:val="00EB22F2"/>
    <w:rsid w:val="00EB797C"/>
    <w:rsid w:val="00EC0249"/>
    <w:rsid w:val="00EC299B"/>
    <w:rsid w:val="00EC5AD8"/>
    <w:rsid w:val="00ED1FAD"/>
    <w:rsid w:val="00ED2071"/>
    <w:rsid w:val="00EE56C5"/>
    <w:rsid w:val="00EE579F"/>
    <w:rsid w:val="00EE61AE"/>
    <w:rsid w:val="00EE6D46"/>
    <w:rsid w:val="00EF0E37"/>
    <w:rsid w:val="00EF1A89"/>
    <w:rsid w:val="00EF2126"/>
    <w:rsid w:val="00EF52F7"/>
    <w:rsid w:val="00EF66C1"/>
    <w:rsid w:val="00F006C2"/>
    <w:rsid w:val="00F038C2"/>
    <w:rsid w:val="00F050BD"/>
    <w:rsid w:val="00F0660F"/>
    <w:rsid w:val="00F13078"/>
    <w:rsid w:val="00F13132"/>
    <w:rsid w:val="00F17071"/>
    <w:rsid w:val="00F19DBE"/>
    <w:rsid w:val="00F26FA9"/>
    <w:rsid w:val="00F32B70"/>
    <w:rsid w:val="00F365ED"/>
    <w:rsid w:val="00F36E75"/>
    <w:rsid w:val="00F42646"/>
    <w:rsid w:val="00F464BE"/>
    <w:rsid w:val="00F512DA"/>
    <w:rsid w:val="00F51623"/>
    <w:rsid w:val="00F55D79"/>
    <w:rsid w:val="00F567E4"/>
    <w:rsid w:val="00F56E6F"/>
    <w:rsid w:val="00F579B9"/>
    <w:rsid w:val="00F60434"/>
    <w:rsid w:val="00F62520"/>
    <w:rsid w:val="00F638B4"/>
    <w:rsid w:val="00F64351"/>
    <w:rsid w:val="00F66641"/>
    <w:rsid w:val="00F701F9"/>
    <w:rsid w:val="00F70A43"/>
    <w:rsid w:val="00F714B8"/>
    <w:rsid w:val="00F724E9"/>
    <w:rsid w:val="00F733B6"/>
    <w:rsid w:val="00F75A5C"/>
    <w:rsid w:val="00F763D6"/>
    <w:rsid w:val="00F81194"/>
    <w:rsid w:val="00F81BD0"/>
    <w:rsid w:val="00F82D8E"/>
    <w:rsid w:val="00F86265"/>
    <w:rsid w:val="00F90835"/>
    <w:rsid w:val="00F936FC"/>
    <w:rsid w:val="00F9425F"/>
    <w:rsid w:val="00F944D8"/>
    <w:rsid w:val="00F95CF4"/>
    <w:rsid w:val="00FA048D"/>
    <w:rsid w:val="00FA2960"/>
    <w:rsid w:val="00FA29DB"/>
    <w:rsid w:val="00FA3DEB"/>
    <w:rsid w:val="00FA3EFD"/>
    <w:rsid w:val="00FA6E48"/>
    <w:rsid w:val="00FB301B"/>
    <w:rsid w:val="00FB7E09"/>
    <w:rsid w:val="00FC278E"/>
    <w:rsid w:val="00FC3944"/>
    <w:rsid w:val="00FC6832"/>
    <w:rsid w:val="00FC68FF"/>
    <w:rsid w:val="00FD35F5"/>
    <w:rsid w:val="00FD53DE"/>
    <w:rsid w:val="00FD5991"/>
    <w:rsid w:val="00FD5C1C"/>
    <w:rsid w:val="00FE3AA7"/>
    <w:rsid w:val="00FE4683"/>
    <w:rsid w:val="00FE6A40"/>
    <w:rsid w:val="00FF0473"/>
    <w:rsid w:val="00FF10E9"/>
    <w:rsid w:val="00FF2F53"/>
    <w:rsid w:val="00FF78E1"/>
    <w:rsid w:val="0184256E"/>
    <w:rsid w:val="01A36D30"/>
    <w:rsid w:val="01ED3C26"/>
    <w:rsid w:val="01F36539"/>
    <w:rsid w:val="01F8E505"/>
    <w:rsid w:val="02282468"/>
    <w:rsid w:val="0246A880"/>
    <w:rsid w:val="027E8B41"/>
    <w:rsid w:val="02B05880"/>
    <w:rsid w:val="02D1A8B3"/>
    <w:rsid w:val="035E9C60"/>
    <w:rsid w:val="0385899F"/>
    <w:rsid w:val="040164E3"/>
    <w:rsid w:val="0401FB4C"/>
    <w:rsid w:val="04229060"/>
    <w:rsid w:val="04673E37"/>
    <w:rsid w:val="0479E519"/>
    <w:rsid w:val="048D2BDC"/>
    <w:rsid w:val="04CDEAC1"/>
    <w:rsid w:val="04F5A4AA"/>
    <w:rsid w:val="0505657F"/>
    <w:rsid w:val="0524DCE8"/>
    <w:rsid w:val="0527C936"/>
    <w:rsid w:val="05ACC523"/>
    <w:rsid w:val="05DBD230"/>
    <w:rsid w:val="06188296"/>
    <w:rsid w:val="061DA0F6"/>
    <w:rsid w:val="0635CD34"/>
    <w:rsid w:val="063A4498"/>
    <w:rsid w:val="063C96CF"/>
    <w:rsid w:val="067E1AE2"/>
    <w:rsid w:val="06A7C1A5"/>
    <w:rsid w:val="06B9132A"/>
    <w:rsid w:val="06F40DA7"/>
    <w:rsid w:val="070F3ABA"/>
    <w:rsid w:val="0787049B"/>
    <w:rsid w:val="07BFFD1C"/>
    <w:rsid w:val="07F022C7"/>
    <w:rsid w:val="07F777DA"/>
    <w:rsid w:val="0801F758"/>
    <w:rsid w:val="08371A17"/>
    <w:rsid w:val="0840B8A4"/>
    <w:rsid w:val="08EAE74D"/>
    <w:rsid w:val="08FAE20D"/>
    <w:rsid w:val="09085E3E"/>
    <w:rsid w:val="092E2A3B"/>
    <w:rsid w:val="093A108D"/>
    <w:rsid w:val="097887E9"/>
    <w:rsid w:val="09C898F9"/>
    <w:rsid w:val="09D1A2D5"/>
    <w:rsid w:val="09F1CA09"/>
    <w:rsid w:val="0A0C6B99"/>
    <w:rsid w:val="0A83BE6C"/>
    <w:rsid w:val="0A899D26"/>
    <w:rsid w:val="0A9D3E33"/>
    <w:rsid w:val="0AE6385F"/>
    <w:rsid w:val="0AF80A28"/>
    <w:rsid w:val="0B1687B7"/>
    <w:rsid w:val="0B20BDCF"/>
    <w:rsid w:val="0B3DF915"/>
    <w:rsid w:val="0B98722F"/>
    <w:rsid w:val="0C256D87"/>
    <w:rsid w:val="0C46EF6C"/>
    <w:rsid w:val="0C6BCEA1"/>
    <w:rsid w:val="0C9CAA24"/>
    <w:rsid w:val="0CD7A288"/>
    <w:rsid w:val="0CD8652E"/>
    <w:rsid w:val="0CD8E56F"/>
    <w:rsid w:val="0DBA9B08"/>
    <w:rsid w:val="0DC6CB4C"/>
    <w:rsid w:val="0E0C9438"/>
    <w:rsid w:val="0ECD1D99"/>
    <w:rsid w:val="0F78EE23"/>
    <w:rsid w:val="0FB5A645"/>
    <w:rsid w:val="1000D0DB"/>
    <w:rsid w:val="10B05AB3"/>
    <w:rsid w:val="10DFE7EB"/>
    <w:rsid w:val="10F42B60"/>
    <w:rsid w:val="10F8DEAA"/>
    <w:rsid w:val="113516BB"/>
    <w:rsid w:val="11BF2FF4"/>
    <w:rsid w:val="12780ADE"/>
    <w:rsid w:val="12F49A9B"/>
    <w:rsid w:val="135EA400"/>
    <w:rsid w:val="1365F913"/>
    <w:rsid w:val="13BF32F2"/>
    <w:rsid w:val="13C7661B"/>
    <w:rsid w:val="13F019C2"/>
    <w:rsid w:val="13F430CC"/>
    <w:rsid w:val="13FE6050"/>
    <w:rsid w:val="143FC964"/>
    <w:rsid w:val="145D60E5"/>
    <w:rsid w:val="14815CB3"/>
    <w:rsid w:val="149660C8"/>
    <w:rsid w:val="14D7157F"/>
    <w:rsid w:val="150E32AB"/>
    <w:rsid w:val="152D1C84"/>
    <w:rsid w:val="15C3484F"/>
    <w:rsid w:val="15D5F357"/>
    <w:rsid w:val="16A14C38"/>
    <w:rsid w:val="16D1D68A"/>
    <w:rsid w:val="171E49F9"/>
    <w:rsid w:val="175F3556"/>
    <w:rsid w:val="17789C3C"/>
    <w:rsid w:val="178ABCB0"/>
    <w:rsid w:val="17EA1201"/>
    <w:rsid w:val="184E586B"/>
    <w:rsid w:val="185EDFD4"/>
    <w:rsid w:val="189F94AE"/>
    <w:rsid w:val="18A8E59F"/>
    <w:rsid w:val="18BF6E3C"/>
    <w:rsid w:val="190BDE15"/>
    <w:rsid w:val="194D78C3"/>
    <w:rsid w:val="1965519A"/>
    <w:rsid w:val="19A037D5"/>
    <w:rsid w:val="19CAB289"/>
    <w:rsid w:val="19D13C43"/>
    <w:rsid w:val="19D33A37"/>
    <w:rsid w:val="19DEBCC3"/>
    <w:rsid w:val="1A42FCB7"/>
    <w:rsid w:val="1A64DB72"/>
    <w:rsid w:val="1ACBCB22"/>
    <w:rsid w:val="1AD7A8AB"/>
    <w:rsid w:val="1B094072"/>
    <w:rsid w:val="1B283E88"/>
    <w:rsid w:val="1B2917ED"/>
    <w:rsid w:val="1B2DF99F"/>
    <w:rsid w:val="1B6D8F35"/>
    <w:rsid w:val="1B85D3AE"/>
    <w:rsid w:val="1B91D39D"/>
    <w:rsid w:val="1BABF318"/>
    <w:rsid w:val="1C2DF2CE"/>
    <w:rsid w:val="1C52801A"/>
    <w:rsid w:val="1CB1EBD9"/>
    <w:rsid w:val="1CB66A1B"/>
    <w:rsid w:val="1CB8D4A2"/>
    <w:rsid w:val="1CBDF410"/>
    <w:rsid w:val="1CFDFE62"/>
    <w:rsid w:val="1D09A414"/>
    <w:rsid w:val="1D2AC913"/>
    <w:rsid w:val="1D545100"/>
    <w:rsid w:val="1DACA9FA"/>
    <w:rsid w:val="1DB639F8"/>
    <w:rsid w:val="1E1639D9"/>
    <w:rsid w:val="1E2BA7AD"/>
    <w:rsid w:val="1E2FEFC6"/>
    <w:rsid w:val="1E4A768E"/>
    <w:rsid w:val="1E8F6D7D"/>
    <w:rsid w:val="1EAED2D8"/>
    <w:rsid w:val="1F1185BF"/>
    <w:rsid w:val="1F4E1FE9"/>
    <w:rsid w:val="1FDB0CA8"/>
    <w:rsid w:val="1FF010BD"/>
    <w:rsid w:val="20AA67E2"/>
    <w:rsid w:val="20E4D0DE"/>
    <w:rsid w:val="20EDDABA"/>
    <w:rsid w:val="21248F7C"/>
    <w:rsid w:val="213994B0"/>
    <w:rsid w:val="222E5FF5"/>
    <w:rsid w:val="2250AD56"/>
    <w:rsid w:val="226CB537"/>
    <w:rsid w:val="22A87ADC"/>
    <w:rsid w:val="22C1BCE2"/>
    <w:rsid w:val="22CD1F03"/>
    <w:rsid w:val="233D2D0E"/>
    <w:rsid w:val="239A4B77"/>
    <w:rsid w:val="23BCD9A4"/>
    <w:rsid w:val="23C89040"/>
    <w:rsid w:val="23CA876E"/>
    <w:rsid w:val="23D08936"/>
    <w:rsid w:val="23E9A455"/>
    <w:rsid w:val="24460870"/>
    <w:rsid w:val="248BEE45"/>
    <w:rsid w:val="24BBF9FC"/>
    <w:rsid w:val="24BCFDBE"/>
    <w:rsid w:val="250776A9"/>
    <w:rsid w:val="25103493"/>
    <w:rsid w:val="254621D9"/>
    <w:rsid w:val="257A3A6F"/>
    <w:rsid w:val="25BC444F"/>
    <w:rsid w:val="25BF642F"/>
    <w:rsid w:val="25E4BCE9"/>
    <w:rsid w:val="260640F7"/>
    <w:rsid w:val="266A11EF"/>
    <w:rsid w:val="26D79FA6"/>
    <w:rsid w:val="26E1F23A"/>
    <w:rsid w:val="2749D71E"/>
    <w:rsid w:val="27A901C4"/>
    <w:rsid w:val="27AA2C61"/>
    <w:rsid w:val="27AE0C57"/>
    <w:rsid w:val="27C605C4"/>
    <w:rsid w:val="28489C17"/>
    <w:rsid w:val="285F6920"/>
    <w:rsid w:val="288B7117"/>
    <w:rsid w:val="28DDDC94"/>
    <w:rsid w:val="292DE837"/>
    <w:rsid w:val="29532972"/>
    <w:rsid w:val="296861EA"/>
    <w:rsid w:val="29D8A264"/>
    <w:rsid w:val="29F9D7AC"/>
    <w:rsid w:val="29FA326B"/>
    <w:rsid w:val="2A2F2B1E"/>
    <w:rsid w:val="2A44AC0D"/>
    <w:rsid w:val="2A4CC149"/>
    <w:rsid w:val="2A523779"/>
    <w:rsid w:val="2AC0C966"/>
    <w:rsid w:val="2B498DE1"/>
    <w:rsid w:val="2B5E91F6"/>
    <w:rsid w:val="2B61CBE5"/>
    <w:rsid w:val="2BA96657"/>
    <w:rsid w:val="2BED82DD"/>
    <w:rsid w:val="2C3CEA48"/>
    <w:rsid w:val="2CD3365A"/>
    <w:rsid w:val="2CE2797C"/>
    <w:rsid w:val="2D042542"/>
    <w:rsid w:val="2D2364C5"/>
    <w:rsid w:val="2D3063B9"/>
    <w:rsid w:val="2D3868DA"/>
    <w:rsid w:val="2DC6DFBB"/>
    <w:rsid w:val="2DEF543A"/>
    <w:rsid w:val="2E9143FF"/>
    <w:rsid w:val="2EFAA99C"/>
    <w:rsid w:val="2F2158BC"/>
    <w:rsid w:val="2F89C3E9"/>
    <w:rsid w:val="2FF96124"/>
    <w:rsid w:val="301831A6"/>
    <w:rsid w:val="301DFB48"/>
    <w:rsid w:val="302A7B35"/>
    <w:rsid w:val="305BBE45"/>
    <w:rsid w:val="30C7297F"/>
    <w:rsid w:val="30E1828B"/>
    <w:rsid w:val="30E37AF2"/>
    <w:rsid w:val="3162221D"/>
    <w:rsid w:val="31638F71"/>
    <w:rsid w:val="318BC7FB"/>
    <w:rsid w:val="31D15FDE"/>
    <w:rsid w:val="321F33A0"/>
    <w:rsid w:val="3229C7B7"/>
    <w:rsid w:val="326E3D59"/>
    <w:rsid w:val="32761B5C"/>
    <w:rsid w:val="3282ACBE"/>
    <w:rsid w:val="3315EBCA"/>
    <w:rsid w:val="332FFD5E"/>
    <w:rsid w:val="333486FD"/>
    <w:rsid w:val="333EA5B2"/>
    <w:rsid w:val="335F7C7B"/>
    <w:rsid w:val="3389E5CA"/>
    <w:rsid w:val="33A37EBB"/>
    <w:rsid w:val="33C5FCBF"/>
    <w:rsid w:val="33EF24F0"/>
    <w:rsid w:val="33F43E4D"/>
    <w:rsid w:val="34039E9B"/>
    <w:rsid w:val="343C3B0B"/>
    <w:rsid w:val="34543478"/>
    <w:rsid w:val="34674A1B"/>
    <w:rsid w:val="34B49337"/>
    <w:rsid w:val="34C09C04"/>
    <w:rsid w:val="34D6E323"/>
    <w:rsid w:val="35153B1D"/>
    <w:rsid w:val="3519885E"/>
    <w:rsid w:val="35587779"/>
    <w:rsid w:val="356858E5"/>
    <w:rsid w:val="3618841D"/>
    <w:rsid w:val="3636002F"/>
    <w:rsid w:val="366A9FA3"/>
    <w:rsid w:val="36B0BA07"/>
    <w:rsid w:val="36DB1F7D"/>
    <w:rsid w:val="373BD855"/>
    <w:rsid w:val="3743EAFD"/>
    <w:rsid w:val="375DF5C0"/>
    <w:rsid w:val="378E7BCB"/>
    <w:rsid w:val="3794D5CE"/>
    <w:rsid w:val="37AE62F9"/>
    <w:rsid w:val="37B15DA9"/>
    <w:rsid w:val="37BFBE65"/>
    <w:rsid w:val="37D3A58B"/>
    <w:rsid w:val="37F1E51D"/>
    <w:rsid w:val="380331CE"/>
    <w:rsid w:val="38267B51"/>
    <w:rsid w:val="3844D0C2"/>
    <w:rsid w:val="385A6B40"/>
    <w:rsid w:val="38E3BE3C"/>
    <w:rsid w:val="3936B563"/>
    <w:rsid w:val="394E8838"/>
    <w:rsid w:val="399645D9"/>
    <w:rsid w:val="39AD2E71"/>
    <w:rsid w:val="39B7B99C"/>
    <w:rsid w:val="39DA4720"/>
    <w:rsid w:val="39F3623F"/>
    <w:rsid w:val="3A778710"/>
    <w:rsid w:val="3AD1B83C"/>
    <w:rsid w:val="3B14F737"/>
    <w:rsid w:val="3B558336"/>
    <w:rsid w:val="3B83F859"/>
    <w:rsid w:val="3BAED0A1"/>
    <w:rsid w:val="3BED0EBD"/>
    <w:rsid w:val="3C5E8B94"/>
    <w:rsid w:val="3CC50468"/>
    <w:rsid w:val="3CE15D90"/>
    <w:rsid w:val="3D4A6101"/>
    <w:rsid w:val="3D54FF70"/>
    <w:rsid w:val="3D62851B"/>
    <w:rsid w:val="3D74BA65"/>
    <w:rsid w:val="3D8C705E"/>
    <w:rsid w:val="3DC950A7"/>
    <w:rsid w:val="3DD7EECE"/>
    <w:rsid w:val="3E29BEB2"/>
    <w:rsid w:val="3E487D73"/>
    <w:rsid w:val="3E613970"/>
    <w:rsid w:val="3E8C8C80"/>
    <w:rsid w:val="3F28548B"/>
    <w:rsid w:val="3F37A621"/>
    <w:rsid w:val="3F638718"/>
    <w:rsid w:val="3F721FD4"/>
    <w:rsid w:val="3F91A125"/>
    <w:rsid w:val="40039596"/>
    <w:rsid w:val="4023E746"/>
    <w:rsid w:val="4061CB8B"/>
    <w:rsid w:val="409DBFB5"/>
    <w:rsid w:val="40AD9C51"/>
    <w:rsid w:val="40D5E3A0"/>
    <w:rsid w:val="411BD10D"/>
    <w:rsid w:val="41684FE0"/>
    <w:rsid w:val="4181A126"/>
    <w:rsid w:val="41961140"/>
    <w:rsid w:val="41C424AC"/>
    <w:rsid w:val="427316C9"/>
    <w:rsid w:val="4291BDF5"/>
    <w:rsid w:val="42CDCD18"/>
    <w:rsid w:val="42E5525E"/>
    <w:rsid w:val="42EE658F"/>
    <w:rsid w:val="42F33336"/>
    <w:rsid w:val="42F86CBA"/>
    <w:rsid w:val="4306B403"/>
    <w:rsid w:val="432D22AF"/>
    <w:rsid w:val="43E1FEE6"/>
    <w:rsid w:val="4433363E"/>
    <w:rsid w:val="44931B3A"/>
    <w:rsid w:val="4508CAA7"/>
    <w:rsid w:val="4509F51E"/>
    <w:rsid w:val="451BCAD7"/>
    <w:rsid w:val="45A80D5F"/>
    <w:rsid w:val="45D2E908"/>
    <w:rsid w:val="45D93C0F"/>
    <w:rsid w:val="45E90E05"/>
    <w:rsid w:val="461A4EDD"/>
    <w:rsid w:val="46328EAD"/>
    <w:rsid w:val="46478B48"/>
    <w:rsid w:val="464CE948"/>
    <w:rsid w:val="46BF242B"/>
    <w:rsid w:val="46D71261"/>
    <w:rsid w:val="46EAF0FF"/>
    <w:rsid w:val="4707DD27"/>
    <w:rsid w:val="47229F3D"/>
    <w:rsid w:val="47A37848"/>
    <w:rsid w:val="47FA89DF"/>
    <w:rsid w:val="480D6780"/>
    <w:rsid w:val="480E1003"/>
    <w:rsid w:val="484D52F2"/>
    <w:rsid w:val="48739A48"/>
    <w:rsid w:val="48CC5076"/>
    <w:rsid w:val="49075F32"/>
    <w:rsid w:val="49117A36"/>
    <w:rsid w:val="49534FE8"/>
    <w:rsid w:val="498C7A86"/>
    <w:rsid w:val="4A5D143E"/>
    <w:rsid w:val="4A722F84"/>
    <w:rsid w:val="4A85B092"/>
    <w:rsid w:val="4A98D16D"/>
    <w:rsid w:val="4AB1BAE4"/>
    <w:rsid w:val="4ADEFDFE"/>
    <w:rsid w:val="4AE0A10D"/>
    <w:rsid w:val="4AFA24FF"/>
    <w:rsid w:val="4B0E506F"/>
    <w:rsid w:val="4B276BE0"/>
    <w:rsid w:val="4B2D3BD6"/>
    <w:rsid w:val="4B3316A9"/>
    <w:rsid w:val="4B7216CF"/>
    <w:rsid w:val="4CBA77F1"/>
    <w:rsid w:val="4CCC187E"/>
    <w:rsid w:val="4CD9F942"/>
    <w:rsid w:val="4E2228A2"/>
    <w:rsid w:val="4E61C2B3"/>
    <w:rsid w:val="4E876329"/>
    <w:rsid w:val="4E944ED5"/>
    <w:rsid w:val="4EB0A7FD"/>
    <w:rsid w:val="4F550AAB"/>
    <w:rsid w:val="4F73BF1E"/>
    <w:rsid w:val="4FB70788"/>
    <w:rsid w:val="502DAA7B"/>
    <w:rsid w:val="50978AC7"/>
    <w:rsid w:val="510FC1FC"/>
    <w:rsid w:val="527D70E4"/>
    <w:rsid w:val="527E069D"/>
    <w:rsid w:val="528C481C"/>
    <w:rsid w:val="5298708C"/>
    <w:rsid w:val="52B19A01"/>
    <w:rsid w:val="5356F0F6"/>
    <w:rsid w:val="536DDBE1"/>
    <w:rsid w:val="537C913C"/>
    <w:rsid w:val="53AF105D"/>
    <w:rsid w:val="53E16F32"/>
    <w:rsid w:val="5409A393"/>
    <w:rsid w:val="543E0106"/>
    <w:rsid w:val="544F8788"/>
    <w:rsid w:val="546AF75A"/>
    <w:rsid w:val="547841C9"/>
    <w:rsid w:val="549C3EB7"/>
    <w:rsid w:val="55043D4A"/>
    <w:rsid w:val="5508981E"/>
    <w:rsid w:val="5541640B"/>
    <w:rsid w:val="557BDDBE"/>
    <w:rsid w:val="558332D1"/>
    <w:rsid w:val="55D8EFFE"/>
    <w:rsid w:val="56068192"/>
    <w:rsid w:val="564197B7"/>
    <w:rsid w:val="56599F82"/>
    <w:rsid w:val="56869D04"/>
    <w:rsid w:val="568DACB4"/>
    <w:rsid w:val="56B9BB82"/>
    <w:rsid w:val="56F7856C"/>
    <w:rsid w:val="57321D92"/>
    <w:rsid w:val="57581CE5"/>
    <w:rsid w:val="57720DCA"/>
    <w:rsid w:val="57BD83A1"/>
    <w:rsid w:val="57E6F793"/>
    <w:rsid w:val="57E88C39"/>
    <w:rsid w:val="57F1B61E"/>
    <w:rsid w:val="580D9C35"/>
    <w:rsid w:val="5820C2E7"/>
    <w:rsid w:val="583350A6"/>
    <w:rsid w:val="587F86FD"/>
    <w:rsid w:val="58C6E2EA"/>
    <w:rsid w:val="58E1A10A"/>
    <w:rsid w:val="58E9EE22"/>
    <w:rsid w:val="59028E18"/>
    <w:rsid w:val="5985BF8E"/>
    <w:rsid w:val="5A0B0DE8"/>
    <w:rsid w:val="5A3A4ACC"/>
    <w:rsid w:val="5A9445D0"/>
    <w:rsid w:val="5AE5BC1B"/>
    <w:rsid w:val="5B528643"/>
    <w:rsid w:val="5B9C2BB4"/>
    <w:rsid w:val="5BB9AF7F"/>
    <w:rsid w:val="5C1A8C6A"/>
    <w:rsid w:val="5C380A5F"/>
    <w:rsid w:val="5C5A67DA"/>
    <w:rsid w:val="5C7233BE"/>
    <w:rsid w:val="5C8353AE"/>
    <w:rsid w:val="5C88CB6A"/>
    <w:rsid w:val="5C926A72"/>
    <w:rsid w:val="5CF4E269"/>
    <w:rsid w:val="5CF9BE74"/>
    <w:rsid w:val="5D2C5D27"/>
    <w:rsid w:val="5D457846"/>
    <w:rsid w:val="5D86582B"/>
    <w:rsid w:val="5DDA02F9"/>
    <w:rsid w:val="5E5D82C9"/>
    <w:rsid w:val="5ED60E60"/>
    <w:rsid w:val="5F04E6F6"/>
    <w:rsid w:val="5F1B3820"/>
    <w:rsid w:val="5FF65E31"/>
    <w:rsid w:val="60337397"/>
    <w:rsid w:val="60472388"/>
    <w:rsid w:val="605CCF4B"/>
    <w:rsid w:val="608FF6A4"/>
    <w:rsid w:val="60AFE544"/>
    <w:rsid w:val="60F4DC33"/>
    <w:rsid w:val="61593931"/>
    <w:rsid w:val="61652E5C"/>
    <w:rsid w:val="61736467"/>
    <w:rsid w:val="617BD4B9"/>
    <w:rsid w:val="618D2B73"/>
    <w:rsid w:val="61C95F42"/>
    <w:rsid w:val="61D5B495"/>
    <w:rsid w:val="62795C3A"/>
    <w:rsid w:val="629BE1CB"/>
    <w:rsid w:val="62B2729A"/>
    <w:rsid w:val="62CB8AEE"/>
    <w:rsid w:val="62E3B72C"/>
    <w:rsid w:val="6412E5F1"/>
    <w:rsid w:val="64173A92"/>
    <w:rsid w:val="642F0467"/>
    <w:rsid w:val="644F5629"/>
    <w:rsid w:val="64837E44"/>
    <w:rsid w:val="64A561D2"/>
    <w:rsid w:val="64A7DF44"/>
    <w:rsid w:val="64BA65E7"/>
    <w:rsid w:val="64BC2667"/>
    <w:rsid w:val="64D3365F"/>
    <w:rsid w:val="64D6A92F"/>
    <w:rsid w:val="64EEA29C"/>
    <w:rsid w:val="65993AC9"/>
    <w:rsid w:val="65A87F95"/>
    <w:rsid w:val="65F5F52E"/>
    <w:rsid w:val="6622B4A4"/>
    <w:rsid w:val="663A6A57"/>
    <w:rsid w:val="66451045"/>
    <w:rsid w:val="66943CCB"/>
    <w:rsid w:val="66AC3638"/>
    <w:rsid w:val="66DF112C"/>
    <w:rsid w:val="66EC0A81"/>
    <w:rsid w:val="66ED061E"/>
    <w:rsid w:val="66F1EB14"/>
    <w:rsid w:val="670E8D39"/>
    <w:rsid w:val="674B282B"/>
    <w:rsid w:val="679526DF"/>
    <w:rsid w:val="67CDBC66"/>
    <w:rsid w:val="67D244AE"/>
    <w:rsid w:val="67DC9DED"/>
    <w:rsid w:val="680550F8"/>
    <w:rsid w:val="68084B16"/>
    <w:rsid w:val="6808A7CA"/>
    <w:rsid w:val="6895FD6C"/>
    <w:rsid w:val="689ADE60"/>
    <w:rsid w:val="68A293E5"/>
    <w:rsid w:val="68F0796C"/>
    <w:rsid w:val="68F4D964"/>
    <w:rsid w:val="6926CB76"/>
    <w:rsid w:val="695A5566"/>
    <w:rsid w:val="695A55C9"/>
    <w:rsid w:val="69B81082"/>
    <w:rsid w:val="69F127FD"/>
    <w:rsid w:val="6A29BFE0"/>
    <w:rsid w:val="6A457B28"/>
    <w:rsid w:val="6AE4FF43"/>
    <w:rsid w:val="6B1C2CF7"/>
    <w:rsid w:val="6B621DA8"/>
    <w:rsid w:val="6BE16C15"/>
    <w:rsid w:val="6C714EFD"/>
    <w:rsid w:val="6C85B5E9"/>
    <w:rsid w:val="6D19AC68"/>
    <w:rsid w:val="6D2F4CE1"/>
    <w:rsid w:val="6D7BCBB4"/>
    <w:rsid w:val="6D87AEF2"/>
    <w:rsid w:val="6D8FF3FD"/>
    <w:rsid w:val="6DB00869"/>
    <w:rsid w:val="6E32B714"/>
    <w:rsid w:val="6E523865"/>
    <w:rsid w:val="6E52ACB0"/>
    <w:rsid w:val="6ED407F6"/>
    <w:rsid w:val="6EDDAA24"/>
    <w:rsid w:val="6F77FCAF"/>
    <w:rsid w:val="6F967AE0"/>
    <w:rsid w:val="702C0F49"/>
    <w:rsid w:val="7092F042"/>
    <w:rsid w:val="709E03BA"/>
    <w:rsid w:val="70D99526"/>
    <w:rsid w:val="712F797C"/>
    <w:rsid w:val="71898C24"/>
    <w:rsid w:val="71965A99"/>
    <w:rsid w:val="71A5E99E"/>
    <w:rsid w:val="71EA11F7"/>
    <w:rsid w:val="72622854"/>
    <w:rsid w:val="72738BAE"/>
    <w:rsid w:val="72D7DE90"/>
    <w:rsid w:val="73666F52"/>
    <w:rsid w:val="7373ED31"/>
    <w:rsid w:val="737FC082"/>
    <w:rsid w:val="73980A43"/>
    <w:rsid w:val="73B779C9"/>
    <w:rsid w:val="73DDB806"/>
    <w:rsid w:val="74938048"/>
    <w:rsid w:val="74A14BBF"/>
    <w:rsid w:val="750CC9CC"/>
    <w:rsid w:val="75162ABE"/>
    <w:rsid w:val="75197BDD"/>
    <w:rsid w:val="75388246"/>
    <w:rsid w:val="7551C0BB"/>
    <w:rsid w:val="7556B7AB"/>
    <w:rsid w:val="75848724"/>
    <w:rsid w:val="7598043F"/>
    <w:rsid w:val="76060BD5"/>
    <w:rsid w:val="763D3181"/>
    <w:rsid w:val="76484744"/>
    <w:rsid w:val="7665E69B"/>
    <w:rsid w:val="7675F6E5"/>
    <w:rsid w:val="76D6F357"/>
    <w:rsid w:val="76E890B8"/>
    <w:rsid w:val="7724869D"/>
    <w:rsid w:val="778592A3"/>
    <w:rsid w:val="77B3E540"/>
    <w:rsid w:val="7887377D"/>
    <w:rsid w:val="788DBDD1"/>
    <w:rsid w:val="788E0FFF"/>
    <w:rsid w:val="78ED7516"/>
    <w:rsid w:val="79075842"/>
    <w:rsid w:val="7920500A"/>
    <w:rsid w:val="793F4F95"/>
    <w:rsid w:val="794345B0"/>
    <w:rsid w:val="797FE806"/>
    <w:rsid w:val="7994A1FF"/>
    <w:rsid w:val="79E05A33"/>
    <w:rsid w:val="79F11DC1"/>
    <w:rsid w:val="7A2241C4"/>
    <w:rsid w:val="7A2D9880"/>
    <w:rsid w:val="7B307260"/>
    <w:rsid w:val="7B41784F"/>
    <w:rsid w:val="7B599209"/>
    <w:rsid w:val="7B5CC965"/>
    <w:rsid w:val="7B9B258F"/>
    <w:rsid w:val="7BA74A23"/>
    <w:rsid w:val="7BBB94DA"/>
    <w:rsid w:val="7C2421EF"/>
    <w:rsid w:val="7C7AE672"/>
    <w:rsid w:val="7C88F6A0"/>
    <w:rsid w:val="7CE8CF16"/>
    <w:rsid w:val="7D54E615"/>
    <w:rsid w:val="7E0FE1BC"/>
    <w:rsid w:val="7E1D5D66"/>
    <w:rsid w:val="7E1FD2EC"/>
    <w:rsid w:val="7E20DDB3"/>
    <w:rsid w:val="7E77D199"/>
    <w:rsid w:val="7EC8CC77"/>
    <w:rsid w:val="7F2EBCF9"/>
    <w:rsid w:val="7F3338AA"/>
    <w:rsid w:val="7F46EA7E"/>
    <w:rsid w:val="7F5EFFD4"/>
    <w:rsid w:val="7F7B08FB"/>
    <w:rsid w:val="7FB45400"/>
    <w:rsid w:val="7FB92DC7"/>
    <w:rsid w:val="7FFAEC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BC9CD"/>
  <w15:docId w15:val="{55CA6E4E-46F8-4AAE-B723-FDFEED31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7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01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0EE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A6FF8"/>
    <w:pPr>
      <w:ind w:left="720"/>
      <w:contextualSpacing/>
    </w:pPr>
  </w:style>
  <w:style w:type="character" w:styleId="Hyperlink">
    <w:name w:val="Hyperlink"/>
    <w:basedOn w:val="DefaultParagraphFont"/>
    <w:uiPriority w:val="99"/>
    <w:unhideWhenUsed/>
    <w:rsid w:val="0030118B"/>
    <w:rPr>
      <w:color w:val="0563C1" w:themeColor="hyperlink"/>
      <w:u w:val="single"/>
    </w:rPr>
  </w:style>
  <w:style w:type="character" w:customStyle="1" w:styleId="UnresolvedMention1">
    <w:name w:val="Unresolved Mention1"/>
    <w:basedOn w:val="DefaultParagraphFont"/>
    <w:uiPriority w:val="99"/>
    <w:semiHidden/>
    <w:unhideWhenUsed/>
    <w:rsid w:val="0030118B"/>
    <w:rPr>
      <w:color w:val="808080"/>
      <w:shd w:val="clear" w:color="auto" w:fill="E6E6E6"/>
    </w:rPr>
  </w:style>
  <w:style w:type="paragraph" w:styleId="Header">
    <w:name w:val="header"/>
    <w:basedOn w:val="Normal"/>
    <w:link w:val="HeaderChar"/>
    <w:uiPriority w:val="99"/>
    <w:unhideWhenUsed/>
    <w:rsid w:val="00D67512"/>
    <w:pPr>
      <w:tabs>
        <w:tab w:val="center" w:pos="4513"/>
        <w:tab w:val="right" w:pos="9026"/>
      </w:tabs>
    </w:pPr>
  </w:style>
  <w:style w:type="character" w:customStyle="1" w:styleId="HeaderChar">
    <w:name w:val="Header Char"/>
    <w:basedOn w:val="DefaultParagraphFont"/>
    <w:link w:val="Header"/>
    <w:uiPriority w:val="99"/>
    <w:rsid w:val="00D67512"/>
  </w:style>
  <w:style w:type="paragraph" w:styleId="Footer">
    <w:name w:val="footer"/>
    <w:basedOn w:val="Normal"/>
    <w:link w:val="FooterChar"/>
    <w:uiPriority w:val="99"/>
    <w:unhideWhenUsed/>
    <w:rsid w:val="00D67512"/>
    <w:pPr>
      <w:tabs>
        <w:tab w:val="center" w:pos="4513"/>
        <w:tab w:val="right" w:pos="9026"/>
      </w:tabs>
    </w:pPr>
  </w:style>
  <w:style w:type="character" w:customStyle="1" w:styleId="FooterChar">
    <w:name w:val="Footer Char"/>
    <w:basedOn w:val="DefaultParagraphFont"/>
    <w:link w:val="Footer"/>
    <w:uiPriority w:val="99"/>
    <w:rsid w:val="00D67512"/>
  </w:style>
  <w:style w:type="character" w:styleId="PageNumber">
    <w:name w:val="page number"/>
    <w:basedOn w:val="DefaultParagraphFont"/>
    <w:uiPriority w:val="99"/>
    <w:semiHidden/>
    <w:unhideWhenUsed/>
    <w:rsid w:val="00005A01"/>
  </w:style>
  <w:style w:type="character" w:styleId="FollowedHyperlink">
    <w:name w:val="FollowedHyperlink"/>
    <w:basedOn w:val="DefaultParagraphFont"/>
    <w:uiPriority w:val="99"/>
    <w:semiHidden/>
    <w:unhideWhenUsed/>
    <w:rsid w:val="001D5BF4"/>
    <w:rPr>
      <w:color w:val="954F72" w:themeColor="followedHyperlink"/>
      <w:u w:val="single"/>
    </w:rPr>
  </w:style>
  <w:style w:type="paragraph" w:styleId="NormalWeb">
    <w:name w:val="Normal (Web)"/>
    <w:basedOn w:val="Normal"/>
    <w:uiPriority w:val="99"/>
    <w:semiHidden/>
    <w:unhideWhenUsed/>
    <w:rsid w:val="00453D22"/>
    <w:pPr>
      <w:spacing w:before="100" w:beforeAutospacing="1" w:after="100" w:afterAutospacing="1"/>
    </w:pPr>
    <w:rPr>
      <w:rFonts w:ascii="Times New Roman" w:eastAsiaTheme="minorEastAsia" w:hAnsi="Times New Roman" w:cs="Times New Roman"/>
      <w:sz w:val="24"/>
      <w:lang w:eastAsia="en-GB"/>
    </w:rPr>
  </w:style>
  <w:style w:type="table" w:styleId="TableGrid">
    <w:name w:val="Table Grid"/>
    <w:basedOn w:val="TableNormal"/>
    <w:uiPriority w:val="39"/>
    <w:rsid w:val="0050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72D"/>
    <w:rPr>
      <w:rFonts w:ascii="Segoe UI" w:hAnsi="Segoe UI" w:cs="Segoe UI"/>
      <w:sz w:val="18"/>
      <w:szCs w:val="18"/>
    </w:rPr>
  </w:style>
  <w:style w:type="character" w:styleId="CommentReference">
    <w:name w:val="annotation reference"/>
    <w:basedOn w:val="DefaultParagraphFont"/>
    <w:uiPriority w:val="99"/>
    <w:semiHidden/>
    <w:unhideWhenUsed/>
    <w:rsid w:val="005E71A2"/>
    <w:rPr>
      <w:sz w:val="16"/>
      <w:szCs w:val="16"/>
    </w:rPr>
  </w:style>
  <w:style w:type="paragraph" w:styleId="CommentText">
    <w:name w:val="annotation text"/>
    <w:basedOn w:val="Normal"/>
    <w:link w:val="CommentTextChar"/>
    <w:uiPriority w:val="99"/>
    <w:unhideWhenUsed/>
    <w:rsid w:val="005E71A2"/>
    <w:rPr>
      <w:sz w:val="20"/>
      <w:szCs w:val="20"/>
    </w:rPr>
  </w:style>
  <w:style w:type="character" w:customStyle="1" w:styleId="CommentTextChar">
    <w:name w:val="Comment Text Char"/>
    <w:basedOn w:val="DefaultParagraphFont"/>
    <w:link w:val="CommentText"/>
    <w:uiPriority w:val="99"/>
    <w:rsid w:val="005E71A2"/>
    <w:rPr>
      <w:sz w:val="20"/>
      <w:szCs w:val="20"/>
    </w:rPr>
  </w:style>
  <w:style w:type="paragraph" w:styleId="CommentSubject">
    <w:name w:val="annotation subject"/>
    <w:basedOn w:val="CommentText"/>
    <w:next w:val="CommentText"/>
    <w:link w:val="CommentSubjectChar"/>
    <w:uiPriority w:val="99"/>
    <w:semiHidden/>
    <w:unhideWhenUsed/>
    <w:rsid w:val="005E71A2"/>
    <w:rPr>
      <w:b/>
      <w:bCs/>
    </w:rPr>
  </w:style>
  <w:style w:type="character" w:customStyle="1" w:styleId="CommentSubjectChar">
    <w:name w:val="Comment Subject Char"/>
    <w:basedOn w:val="CommentTextChar"/>
    <w:link w:val="CommentSubject"/>
    <w:uiPriority w:val="99"/>
    <w:semiHidden/>
    <w:rsid w:val="005E71A2"/>
    <w:rPr>
      <w:b/>
      <w:bCs/>
      <w:sz w:val="20"/>
      <w:szCs w:val="20"/>
    </w:rPr>
  </w:style>
  <w:style w:type="paragraph" w:styleId="Revision">
    <w:name w:val="Revision"/>
    <w:hidden/>
    <w:uiPriority w:val="99"/>
    <w:semiHidden/>
    <w:rsid w:val="004B0885"/>
  </w:style>
  <w:style w:type="character" w:styleId="UnresolvedMention">
    <w:name w:val="Unresolved Mention"/>
    <w:basedOn w:val="DefaultParagraphFont"/>
    <w:uiPriority w:val="99"/>
    <w:unhideWhenUsed/>
    <w:rsid w:val="00A556C8"/>
    <w:rPr>
      <w:color w:val="605E5C"/>
      <w:shd w:val="clear" w:color="auto" w:fill="E1DFDD"/>
    </w:rPr>
  </w:style>
  <w:style w:type="paragraph" w:customStyle="1" w:styleId="paragraph">
    <w:name w:val="paragraph"/>
    <w:basedOn w:val="Normal"/>
    <w:rsid w:val="009D02E8"/>
    <w:pPr>
      <w:spacing w:before="100" w:beforeAutospacing="1" w:after="100" w:afterAutospacing="1"/>
    </w:pPr>
    <w:rPr>
      <w:rFonts w:ascii="Times New Roman" w:eastAsia="Times New Roman" w:hAnsi="Times New Roman" w:cs="Times New Roman"/>
      <w:sz w:val="24"/>
      <w:lang w:eastAsia="en-GB"/>
    </w:rPr>
  </w:style>
  <w:style w:type="character" w:customStyle="1" w:styleId="eop">
    <w:name w:val="eop"/>
    <w:basedOn w:val="DefaultParagraphFont"/>
    <w:rsid w:val="009D02E8"/>
  </w:style>
  <w:style w:type="character" w:customStyle="1" w:styleId="normaltextrun">
    <w:name w:val="normaltextrun"/>
    <w:basedOn w:val="DefaultParagraphFont"/>
    <w:rsid w:val="009D02E8"/>
  </w:style>
  <w:style w:type="character" w:customStyle="1" w:styleId="tabchar">
    <w:name w:val="tabchar"/>
    <w:basedOn w:val="DefaultParagraphFont"/>
    <w:rsid w:val="009D02E8"/>
  </w:style>
  <w:style w:type="character" w:styleId="Mention">
    <w:name w:val="Mention"/>
    <w:basedOn w:val="DefaultParagraphFont"/>
    <w:uiPriority w:val="99"/>
    <w:unhideWhenUsed/>
    <w:rsid w:val="00AA5D5F"/>
    <w:rPr>
      <w:color w:val="2B579A"/>
      <w:shd w:val="clear" w:color="auto" w:fill="E6E6E6"/>
    </w:rPr>
  </w:style>
  <w:style w:type="paragraph" w:styleId="NoSpacing">
    <w:name w:val="No Spacing"/>
    <w:uiPriority w:val="1"/>
    <w:rsid w:val="00CF26C5"/>
    <w:rPr>
      <w:rFonts w:asciiTheme="minorHAnsi" w:hAnsiTheme="minorHAnsi" w:cstheme="minorBidi"/>
      <w:szCs w:val="22"/>
      <w:lang w:val="fr-FR"/>
    </w:rPr>
  </w:style>
  <w:style w:type="character" w:customStyle="1" w:styleId="TableParagraphChar">
    <w:name w:val="Table Paragraph Char"/>
    <w:basedOn w:val="DefaultParagraphFont"/>
    <w:link w:val="TableParagraph"/>
    <w:uiPriority w:val="1"/>
    <w:locked/>
    <w:rsid w:val="00702CBE"/>
  </w:style>
  <w:style w:type="paragraph" w:customStyle="1" w:styleId="TableParagraph">
    <w:name w:val="Table Paragraph"/>
    <w:basedOn w:val="Normal"/>
    <w:link w:val="TableParagraphChar"/>
    <w:uiPriority w:val="1"/>
    <w:qFormat/>
    <w:rsid w:val="00702CBE"/>
    <w:pPr>
      <w:widowControl w:val="0"/>
    </w:pPr>
  </w:style>
  <w:style w:type="character" w:customStyle="1" w:styleId="TableBodyChar">
    <w:name w:val="Table Body Char"/>
    <w:basedOn w:val="DefaultParagraphFont"/>
    <w:link w:val="TableBody"/>
    <w:locked/>
    <w:rsid w:val="00726FE4"/>
    <w:rPr>
      <w:rFonts w:ascii="Segoe UI" w:eastAsiaTheme="minorEastAsia" w:hAnsi="Segoe UI" w:cs="Segoe UI"/>
      <w:sz w:val="24"/>
      <w:lang w:val="pt-BR" w:eastAsia="zh-CN"/>
    </w:rPr>
  </w:style>
  <w:style w:type="paragraph" w:customStyle="1" w:styleId="TableBody">
    <w:name w:val="Table Body"/>
    <w:basedOn w:val="Normal"/>
    <w:link w:val="TableBodyChar"/>
    <w:qFormat/>
    <w:rsid w:val="00726FE4"/>
    <w:pPr>
      <w:spacing w:after="200"/>
    </w:pPr>
    <w:rPr>
      <w:rFonts w:ascii="Segoe UI" w:eastAsiaTheme="minorEastAsia" w:hAnsi="Segoe UI" w:cs="Segoe UI"/>
      <w:sz w:val="24"/>
      <w:lang w:val="pt-BR" w:eastAsia="zh-CN"/>
    </w:rPr>
  </w:style>
  <w:style w:type="character" w:customStyle="1" w:styleId="Heading1Char">
    <w:name w:val="Heading 1 Char"/>
    <w:basedOn w:val="DefaultParagraphFont"/>
    <w:link w:val="Heading1"/>
    <w:uiPriority w:val="9"/>
    <w:rsid w:val="006837E6"/>
    <w:rPr>
      <w:rFonts w:asciiTheme="majorHAnsi" w:eastAsiaTheme="majorEastAsia" w:hAnsiTheme="majorHAnsi" w:cstheme="majorBidi"/>
      <w:color w:val="2F5496" w:themeColor="accent1" w:themeShade="BF"/>
      <w:sz w:val="32"/>
      <w:szCs w:val="32"/>
    </w:rPr>
  </w:style>
  <w:style w:type="paragraph" w:customStyle="1" w:styleId="Paragraph0">
    <w:name w:val="Paragraph"/>
    <w:basedOn w:val="Normal"/>
    <w:link w:val="ParagraphChar"/>
    <w:uiPriority w:val="1"/>
    <w:qFormat/>
    <w:rsid w:val="006837E6"/>
    <w:pPr>
      <w:spacing w:after="120" w:line="300" w:lineRule="atLeast"/>
      <w:jc w:val="both"/>
    </w:pPr>
    <w:rPr>
      <w:rFonts w:eastAsia="Arial Unicode MS"/>
      <w:color w:val="000000" w:themeColor="text1"/>
    </w:rPr>
  </w:style>
  <w:style w:type="character" w:customStyle="1" w:styleId="ParagraphChar">
    <w:name w:val="Paragraph Char"/>
    <w:basedOn w:val="DefaultParagraphFont"/>
    <w:link w:val="Paragraph0"/>
    <w:uiPriority w:val="1"/>
    <w:rsid w:val="006837E6"/>
    <w:rPr>
      <w:rFonts w:eastAsia="Arial Unicode MS"/>
      <w:color w:val="000000" w:themeColor="text1"/>
    </w:rPr>
  </w:style>
  <w:style w:type="paragraph" w:styleId="TOCHeading">
    <w:name w:val="TOC Heading"/>
    <w:basedOn w:val="Heading1"/>
    <w:next w:val="Normal"/>
    <w:uiPriority w:val="39"/>
    <w:unhideWhenUsed/>
    <w:qFormat/>
    <w:rsid w:val="008D66A9"/>
    <w:pPr>
      <w:spacing w:line="259" w:lineRule="auto"/>
      <w:outlineLvl w:val="9"/>
    </w:pPr>
    <w:rPr>
      <w:lang w:val="en-US"/>
    </w:rPr>
  </w:style>
  <w:style w:type="paragraph" w:styleId="TOC1">
    <w:name w:val="toc 1"/>
    <w:basedOn w:val="Normal"/>
    <w:next w:val="Normal"/>
    <w:autoRedefine/>
    <w:uiPriority w:val="39"/>
    <w:unhideWhenUsed/>
    <w:rsid w:val="00F701F9"/>
    <w:pPr>
      <w:spacing w:after="100"/>
    </w:pPr>
  </w:style>
  <w:style w:type="character" w:customStyle="1" w:styleId="Heading2Char">
    <w:name w:val="Heading 2 Char"/>
    <w:basedOn w:val="DefaultParagraphFont"/>
    <w:link w:val="Heading2"/>
    <w:uiPriority w:val="9"/>
    <w:rsid w:val="00F701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0EE8"/>
    <w:rPr>
      <w:rFonts w:asciiTheme="majorHAnsi" w:eastAsiaTheme="majorEastAsia" w:hAnsiTheme="majorHAnsi" w:cstheme="majorBidi"/>
      <w:color w:val="1F3763" w:themeColor="accent1" w:themeShade="7F"/>
      <w:sz w:val="24"/>
    </w:rPr>
  </w:style>
  <w:style w:type="paragraph" w:styleId="TOC2">
    <w:name w:val="toc 2"/>
    <w:basedOn w:val="Normal"/>
    <w:next w:val="Normal"/>
    <w:autoRedefine/>
    <w:uiPriority w:val="39"/>
    <w:unhideWhenUsed/>
    <w:rsid w:val="005F0EE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5236">
      <w:bodyDiv w:val="1"/>
      <w:marLeft w:val="0"/>
      <w:marRight w:val="0"/>
      <w:marTop w:val="0"/>
      <w:marBottom w:val="0"/>
      <w:divBdr>
        <w:top w:val="none" w:sz="0" w:space="0" w:color="auto"/>
        <w:left w:val="none" w:sz="0" w:space="0" w:color="auto"/>
        <w:bottom w:val="none" w:sz="0" w:space="0" w:color="auto"/>
        <w:right w:val="none" w:sz="0" w:space="0" w:color="auto"/>
      </w:divBdr>
      <w:divsChild>
        <w:div w:id="436565770">
          <w:marLeft w:val="0"/>
          <w:marRight w:val="0"/>
          <w:marTop w:val="0"/>
          <w:marBottom w:val="0"/>
          <w:divBdr>
            <w:top w:val="none" w:sz="0" w:space="0" w:color="auto"/>
            <w:left w:val="none" w:sz="0" w:space="0" w:color="auto"/>
            <w:bottom w:val="none" w:sz="0" w:space="0" w:color="auto"/>
            <w:right w:val="none" w:sz="0" w:space="0" w:color="auto"/>
          </w:divBdr>
        </w:div>
        <w:div w:id="481315040">
          <w:marLeft w:val="0"/>
          <w:marRight w:val="0"/>
          <w:marTop w:val="0"/>
          <w:marBottom w:val="0"/>
          <w:divBdr>
            <w:top w:val="none" w:sz="0" w:space="0" w:color="auto"/>
            <w:left w:val="none" w:sz="0" w:space="0" w:color="auto"/>
            <w:bottom w:val="none" w:sz="0" w:space="0" w:color="auto"/>
            <w:right w:val="none" w:sz="0" w:space="0" w:color="auto"/>
          </w:divBdr>
        </w:div>
        <w:div w:id="499665822">
          <w:marLeft w:val="0"/>
          <w:marRight w:val="0"/>
          <w:marTop w:val="0"/>
          <w:marBottom w:val="0"/>
          <w:divBdr>
            <w:top w:val="none" w:sz="0" w:space="0" w:color="auto"/>
            <w:left w:val="none" w:sz="0" w:space="0" w:color="auto"/>
            <w:bottom w:val="none" w:sz="0" w:space="0" w:color="auto"/>
            <w:right w:val="none" w:sz="0" w:space="0" w:color="auto"/>
          </w:divBdr>
        </w:div>
        <w:div w:id="500119594">
          <w:marLeft w:val="0"/>
          <w:marRight w:val="0"/>
          <w:marTop w:val="0"/>
          <w:marBottom w:val="0"/>
          <w:divBdr>
            <w:top w:val="none" w:sz="0" w:space="0" w:color="auto"/>
            <w:left w:val="none" w:sz="0" w:space="0" w:color="auto"/>
            <w:bottom w:val="none" w:sz="0" w:space="0" w:color="auto"/>
            <w:right w:val="none" w:sz="0" w:space="0" w:color="auto"/>
          </w:divBdr>
        </w:div>
        <w:div w:id="558327709">
          <w:marLeft w:val="0"/>
          <w:marRight w:val="0"/>
          <w:marTop w:val="0"/>
          <w:marBottom w:val="0"/>
          <w:divBdr>
            <w:top w:val="none" w:sz="0" w:space="0" w:color="auto"/>
            <w:left w:val="none" w:sz="0" w:space="0" w:color="auto"/>
            <w:bottom w:val="none" w:sz="0" w:space="0" w:color="auto"/>
            <w:right w:val="none" w:sz="0" w:space="0" w:color="auto"/>
          </w:divBdr>
        </w:div>
        <w:div w:id="913516861">
          <w:marLeft w:val="0"/>
          <w:marRight w:val="0"/>
          <w:marTop w:val="0"/>
          <w:marBottom w:val="0"/>
          <w:divBdr>
            <w:top w:val="none" w:sz="0" w:space="0" w:color="auto"/>
            <w:left w:val="none" w:sz="0" w:space="0" w:color="auto"/>
            <w:bottom w:val="none" w:sz="0" w:space="0" w:color="auto"/>
            <w:right w:val="none" w:sz="0" w:space="0" w:color="auto"/>
          </w:divBdr>
        </w:div>
        <w:div w:id="1312102237">
          <w:marLeft w:val="0"/>
          <w:marRight w:val="0"/>
          <w:marTop w:val="0"/>
          <w:marBottom w:val="0"/>
          <w:divBdr>
            <w:top w:val="none" w:sz="0" w:space="0" w:color="auto"/>
            <w:left w:val="none" w:sz="0" w:space="0" w:color="auto"/>
            <w:bottom w:val="none" w:sz="0" w:space="0" w:color="auto"/>
            <w:right w:val="none" w:sz="0" w:space="0" w:color="auto"/>
          </w:divBdr>
        </w:div>
        <w:div w:id="1745176325">
          <w:marLeft w:val="0"/>
          <w:marRight w:val="0"/>
          <w:marTop w:val="0"/>
          <w:marBottom w:val="0"/>
          <w:divBdr>
            <w:top w:val="none" w:sz="0" w:space="0" w:color="auto"/>
            <w:left w:val="none" w:sz="0" w:space="0" w:color="auto"/>
            <w:bottom w:val="none" w:sz="0" w:space="0" w:color="auto"/>
            <w:right w:val="none" w:sz="0" w:space="0" w:color="auto"/>
          </w:divBdr>
        </w:div>
        <w:div w:id="1795518699">
          <w:marLeft w:val="0"/>
          <w:marRight w:val="0"/>
          <w:marTop w:val="0"/>
          <w:marBottom w:val="0"/>
          <w:divBdr>
            <w:top w:val="none" w:sz="0" w:space="0" w:color="auto"/>
            <w:left w:val="none" w:sz="0" w:space="0" w:color="auto"/>
            <w:bottom w:val="none" w:sz="0" w:space="0" w:color="auto"/>
            <w:right w:val="none" w:sz="0" w:space="0" w:color="auto"/>
          </w:divBdr>
        </w:div>
      </w:divsChild>
    </w:div>
    <w:div w:id="253170470">
      <w:bodyDiv w:val="1"/>
      <w:marLeft w:val="0"/>
      <w:marRight w:val="0"/>
      <w:marTop w:val="0"/>
      <w:marBottom w:val="0"/>
      <w:divBdr>
        <w:top w:val="none" w:sz="0" w:space="0" w:color="auto"/>
        <w:left w:val="none" w:sz="0" w:space="0" w:color="auto"/>
        <w:bottom w:val="none" w:sz="0" w:space="0" w:color="auto"/>
        <w:right w:val="none" w:sz="0" w:space="0" w:color="auto"/>
      </w:divBdr>
    </w:div>
    <w:div w:id="502621445">
      <w:bodyDiv w:val="1"/>
      <w:marLeft w:val="0"/>
      <w:marRight w:val="0"/>
      <w:marTop w:val="0"/>
      <w:marBottom w:val="0"/>
      <w:divBdr>
        <w:top w:val="none" w:sz="0" w:space="0" w:color="auto"/>
        <w:left w:val="none" w:sz="0" w:space="0" w:color="auto"/>
        <w:bottom w:val="none" w:sz="0" w:space="0" w:color="auto"/>
        <w:right w:val="none" w:sz="0" w:space="0" w:color="auto"/>
      </w:divBdr>
    </w:div>
    <w:div w:id="807163482">
      <w:bodyDiv w:val="1"/>
      <w:marLeft w:val="0"/>
      <w:marRight w:val="0"/>
      <w:marTop w:val="0"/>
      <w:marBottom w:val="0"/>
      <w:divBdr>
        <w:top w:val="none" w:sz="0" w:space="0" w:color="auto"/>
        <w:left w:val="none" w:sz="0" w:space="0" w:color="auto"/>
        <w:bottom w:val="none" w:sz="0" w:space="0" w:color="auto"/>
        <w:right w:val="none" w:sz="0" w:space="0" w:color="auto"/>
      </w:divBdr>
      <w:divsChild>
        <w:div w:id="598097442">
          <w:marLeft w:val="0"/>
          <w:marRight w:val="0"/>
          <w:marTop w:val="0"/>
          <w:marBottom w:val="0"/>
          <w:divBdr>
            <w:top w:val="none" w:sz="0" w:space="0" w:color="auto"/>
            <w:left w:val="none" w:sz="0" w:space="0" w:color="auto"/>
            <w:bottom w:val="none" w:sz="0" w:space="0" w:color="auto"/>
            <w:right w:val="none" w:sz="0" w:space="0" w:color="auto"/>
          </w:divBdr>
          <w:divsChild>
            <w:div w:id="744300070">
              <w:marLeft w:val="75"/>
              <w:marRight w:val="75"/>
              <w:marTop w:val="0"/>
              <w:marBottom w:val="0"/>
              <w:divBdr>
                <w:top w:val="single" w:sz="48" w:space="0" w:color="007AFF"/>
                <w:left w:val="single" w:sz="48" w:space="0" w:color="007AFF"/>
                <w:bottom w:val="single" w:sz="48" w:space="0" w:color="007AFF"/>
                <w:right w:val="single" w:sz="48" w:space="0" w:color="007AFF"/>
              </w:divBdr>
              <w:divsChild>
                <w:div w:id="132212615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807551238">
      <w:bodyDiv w:val="1"/>
      <w:marLeft w:val="0"/>
      <w:marRight w:val="0"/>
      <w:marTop w:val="0"/>
      <w:marBottom w:val="0"/>
      <w:divBdr>
        <w:top w:val="none" w:sz="0" w:space="0" w:color="auto"/>
        <w:left w:val="none" w:sz="0" w:space="0" w:color="auto"/>
        <w:bottom w:val="none" w:sz="0" w:space="0" w:color="auto"/>
        <w:right w:val="none" w:sz="0" w:space="0" w:color="auto"/>
      </w:divBdr>
    </w:div>
    <w:div w:id="845943154">
      <w:bodyDiv w:val="1"/>
      <w:marLeft w:val="0"/>
      <w:marRight w:val="0"/>
      <w:marTop w:val="0"/>
      <w:marBottom w:val="0"/>
      <w:divBdr>
        <w:top w:val="none" w:sz="0" w:space="0" w:color="auto"/>
        <w:left w:val="none" w:sz="0" w:space="0" w:color="auto"/>
        <w:bottom w:val="none" w:sz="0" w:space="0" w:color="auto"/>
        <w:right w:val="none" w:sz="0" w:space="0" w:color="auto"/>
      </w:divBdr>
    </w:div>
    <w:div w:id="870724473">
      <w:bodyDiv w:val="1"/>
      <w:marLeft w:val="0"/>
      <w:marRight w:val="0"/>
      <w:marTop w:val="0"/>
      <w:marBottom w:val="0"/>
      <w:divBdr>
        <w:top w:val="none" w:sz="0" w:space="0" w:color="auto"/>
        <w:left w:val="none" w:sz="0" w:space="0" w:color="auto"/>
        <w:bottom w:val="none" w:sz="0" w:space="0" w:color="auto"/>
        <w:right w:val="none" w:sz="0" w:space="0" w:color="auto"/>
      </w:divBdr>
    </w:div>
    <w:div w:id="915044378">
      <w:bodyDiv w:val="1"/>
      <w:marLeft w:val="0"/>
      <w:marRight w:val="0"/>
      <w:marTop w:val="0"/>
      <w:marBottom w:val="0"/>
      <w:divBdr>
        <w:top w:val="none" w:sz="0" w:space="0" w:color="auto"/>
        <w:left w:val="none" w:sz="0" w:space="0" w:color="auto"/>
        <w:bottom w:val="none" w:sz="0" w:space="0" w:color="auto"/>
        <w:right w:val="none" w:sz="0" w:space="0" w:color="auto"/>
      </w:divBdr>
    </w:div>
    <w:div w:id="999692571">
      <w:bodyDiv w:val="1"/>
      <w:marLeft w:val="0"/>
      <w:marRight w:val="0"/>
      <w:marTop w:val="0"/>
      <w:marBottom w:val="0"/>
      <w:divBdr>
        <w:top w:val="none" w:sz="0" w:space="0" w:color="auto"/>
        <w:left w:val="none" w:sz="0" w:space="0" w:color="auto"/>
        <w:bottom w:val="none" w:sz="0" w:space="0" w:color="auto"/>
        <w:right w:val="none" w:sz="0" w:space="0" w:color="auto"/>
      </w:divBdr>
    </w:div>
    <w:div w:id="1069376490">
      <w:bodyDiv w:val="1"/>
      <w:marLeft w:val="0"/>
      <w:marRight w:val="0"/>
      <w:marTop w:val="0"/>
      <w:marBottom w:val="0"/>
      <w:divBdr>
        <w:top w:val="none" w:sz="0" w:space="0" w:color="auto"/>
        <w:left w:val="none" w:sz="0" w:space="0" w:color="auto"/>
        <w:bottom w:val="none" w:sz="0" w:space="0" w:color="auto"/>
        <w:right w:val="none" w:sz="0" w:space="0" w:color="auto"/>
      </w:divBdr>
    </w:div>
    <w:div w:id="1113405960">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sChild>
        <w:div w:id="209272287">
          <w:marLeft w:val="0"/>
          <w:marRight w:val="0"/>
          <w:marTop w:val="0"/>
          <w:marBottom w:val="0"/>
          <w:divBdr>
            <w:top w:val="none" w:sz="0" w:space="0" w:color="auto"/>
            <w:left w:val="none" w:sz="0" w:space="0" w:color="auto"/>
            <w:bottom w:val="none" w:sz="0" w:space="0" w:color="auto"/>
            <w:right w:val="none" w:sz="0" w:space="0" w:color="auto"/>
          </w:divBdr>
        </w:div>
        <w:div w:id="292296157">
          <w:marLeft w:val="0"/>
          <w:marRight w:val="0"/>
          <w:marTop w:val="0"/>
          <w:marBottom w:val="0"/>
          <w:divBdr>
            <w:top w:val="none" w:sz="0" w:space="0" w:color="auto"/>
            <w:left w:val="none" w:sz="0" w:space="0" w:color="auto"/>
            <w:bottom w:val="none" w:sz="0" w:space="0" w:color="auto"/>
            <w:right w:val="none" w:sz="0" w:space="0" w:color="auto"/>
          </w:divBdr>
        </w:div>
        <w:div w:id="326062001">
          <w:marLeft w:val="0"/>
          <w:marRight w:val="0"/>
          <w:marTop w:val="0"/>
          <w:marBottom w:val="0"/>
          <w:divBdr>
            <w:top w:val="none" w:sz="0" w:space="0" w:color="auto"/>
            <w:left w:val="none" w:sz="0" w:space="0" w:color="auto"/>
            <w:bottom w:val="none" w:sz="0" w:space="0" w:color="auto"/>
            <w:right w:val="none" w:sz="0" w:space="0" w:color="auto"/>
          </w:divBdr>
        </w:div>
        <w:div w:id="436602464">
          <w:marLeft w:val="0"/>
          <w:marRight w:val="0"/>
          <w:marTop w:val="0"/>
          <w:marBottom w:val="0"/>
          <w:divBdr>
            <w:top w:val="none" w:sz="0" w:space="0" w:color="auto"/>
            <w:left w:val="none" w:sz="0" w:space="0" w:color="auto"/>
            <w:bottom w:val="none" w:sz="0" w:space="0" w:color="auto"/>
            <w:right w:val="none" w:sz="0" w:space="0" w:color="auto"/>
          </w:divBdr>
        </w:div>
        <w:div w:id="557858127">
          <w:marLeft w:val="0"/>
          <w:marRight w:val="0"/>
          <w:marTop w:val="0"/>
          <w:marBottom w:val="0"/>
          <w:divBdr>
            <w:top w:val="none" w:sz="0" w:space="0" w:color="auto"/>
            <w:left w:val="none" w:sz="0" w:space="0" w:color="auto"/>
            <w:bottom w:val="none" w:sz="0" w:space="0" w:color="auto"/>
            <w:right w:val="none" w:sz="0" w:space="0" w:color="auto"/>
          </w:divBdr>
        </w:div>
        <w:div w:id="607586845">
          <w:marLeft w:val="0"/>
          <w:marRight w:val="0"/>
          <w:marTop w:val="0"/>
          <w:marBottom w:val="0"/>
          <w:divBdr>
            <w:top w:val="none" w:sz="0" w:space="0" w:color="auto"/>
            <w:left w:val="none" w:sz="0" w:space="0" w:color="auto"/>
            <w:bottom w:val="none" w:sz="0" w:space="0" w:color="auto"/>
            <w:right w:val="none" w:sz="0" w:space="0" w:color="auto"/>
          </w:divBdr>
        </w:div>
        <w:div w:id="617492618">
          <w:marLeft w:val="0"/>
          <w:marRight w:val="0"/>
          <w:marTop w:val="0"/>
          <w:marBottom w:val="0"/>
          <w:divBdr>
            <w:top w:val="none" w:sz="0" w:space="0" w:color="auto"/>
            <w:left w:val="none" w:sz="0" w:space="0" w:color="auto"/>
            <w:bottom w:val="none" w:sz="0" w:space="0" w:color="auto"/>
            <w:right w:val="none" w:sz="0" w:space="0" w:color="auto"/>
          </w:divBdr>
        </w:div>
        <w:div w:id="712777048">
          <w:marLeft w:val="0"/>
          <w:marRight w:val="0"/>
          <w:marTop w:val="0"/>
          <w:marBottom w:val="0"/>
          <w:divBdr>
            <w:top w:val="none" w:sz="0" w:space="0" w:color="auto"/>
            <w:left w:val="none" w:sz="0" w:space="0" w:color="auto"/>
            <w:bottom w:val="none" w:sz="0" w:space="0" w:color="auto"/>
            <w:right w:val="none" w:sz="0" w:space="0" w:color="auto"/>
          </w:divBdr>
        </w:div>
        <w:div w:id="803351764">
          <w:marLeft w:val="0"/>
          <w:marRight w:val="0"/>
          <w:marTop w:val="0"/>
          <w:marBottom w:val="0"/>
          <w:divBdr>
            <w:top w:val="none" w:sz="0" w:space="0" w:color="auto"/>
            <w:left w:val="none" w:sz="0" w:space="0" w:color="auto"/>
            <w:bottom w:val="none" w:sz="0" w:space="0" w:color="auto"/>
            <w:right w:val="none" w:sz="0" w:space="0" w:color="auto"/>
          </w:divBdr>
        </w:div>
        <w:div w:id="967592705">
          <w:marLeft w:val="0"/>
          <w:marRight w:val="0"/>
          <w:marTop w:val="0"/>
          <w:marBottom w:val="0"/>
          <w:divBdr>
            <w:top w:val="none" w:sz="0" w:space="0" w:color="auto"/>
            <w:left w:val="none" w:sz="0" w:space="0" w:color="auto"/>
            <w:bottom w:val="none" w:sz="0" w:space="0" w:color="auto"/>
            <w:right w:val="none" w:sz="0" w:space="0" w:color="auto"/>
          </w:divBdr>
        </w:div>
        <w:div w:id="1030103560">
          <w:marLeft w:val="0"/>
          <w:marRight w:val="0"/>
          <w:marTop w:val="0"/>
          <w:marBottom w:val="0"/>
          <w:divBdr>
            <w:top w:val="none" w:sz="0" w:space="0" w:color="auto"/>
            <w:left w:val="none" w:sz="0" w:space="0" w:color="auto"/>
            <w:bottom w:val="none" w:sz="0" w:space="0" w:color="auto"/>
            <w:right w:val="none" w:sz="0" w:space="0" w:color="auto"/>
          </w:divBdr>
        </w:div>
        <w:div w:id="1160192622">
          <w:marLeft w:val="0"/>
          <w:marRight w:val="0"/>
          <w:marTop w:val="0"/>
          <w:marBottom w:val="0"/>
          <w:divBdr>
            <w:top w:val="none" w:sz="0" w:space="0" w:color="auto"/>
            <w:left w:val="none" w:sz="0" w:space="0" w:color="auto"/>
            <w:bottom w:val="none" w:sz="0" w:space="0" w:color="auto"/>
            <w:right w:val="none" w:sz="0" w:space="0" w:color="auto"/>
          </w:divBdr>
        </w:div>
        <w:div w:id="1511024846">
          <w:marLeft w:val="0"/>
          <w:marRight w:val="0"/>
          <w:marTop w:val="0"/>
          <w:marBottom w:val="0"/>
          <w:divBdr>
            <w:top w:val="none" w:sz="0" w:space="0" w:color="auto"/>
            <w:left w:val="none" w:sz="0" w:space="0" w:color="auto"/>
            <w:bottom w:val="none" w:sz="0" w:space="0" w:color="auto"/>
            <w:right w:val="none" w:sz="0" w:space="0" w:color="auto"/>
          </w:divBdr>
        </w:div>
        <w:div w:id="1536581716">
          <w:marLeft w:val="0"/>
          <w:marRight w:val="0"/>
          <w:marTop w:val="0"/>
          <w:marBottom w:val="0"/>
          <w:divBdr>
            <w:top w:val="none" w:sz="0" w:space="0" w:color="auto"/>
            <w:left w:val="none" w:sz="0" w:space="0" w:color="auto"/>
            <w:bottom w:val="none" w:sz="0" w:space="0" w:color="auto"/>
            <w:right w:val="none" w:sz="0" w:space="0" w:color="auto"/>
          </w:divBdr>
        </w:div>
        <w:div w:id="1594123404">
          <w:marLeft w:val="0"/>
          <w:marRight w:val="0"/>
          <w:marTop w:val="0"/>
          <w:marBottom w:val="0"/>
          <w:divBdr>
            <w:top w:val="none" w:sz="0" w:space="0" w:color="auto"/>
            <w:left w:val="none" w:sz="0" w:space="0" w:color="auto"/>
            <w:bottom w:val="none" w:sz="0" w:space="0" w:color="auto"/>
            <w:right w:val="none" w:sz="0" w:space="0" w:color="auto"/>
          </w:divBdr>
        </w:div>
        <w:div w:id="1684428774">
          <w:marLeft w:val="0"/>
          <w:marRight w:val="0"/>
          <w:marTop w:val="0"/>
          <w:marBottom w:val="0"/>
          <w:divBdr>
            <w:top w:val="none" w:sz="0" w:space="0" w:color="auto"/>
            <w:left w:val="none" w:sz="0" w:space="0" w:color="auto"/>
            <w:bottom w:val="none" w:sz="0" w:space="0" w:color="auto"/>
            <w:right w:val="none" w:sz="0" w:space="0" w:color="auto"/>
          </w:divBdr>
        </w:div>
        <w:div w:id="1773434794">
          <w:marLeft w:val="0"/>
          <w:marRight w:val="0"/>
          <w:marTop w:val="0"/>
          <w:marBottom w:val="0"/>
          <w:divBdr>
            <w:top w:val="none" w:sz="0" w:space="0" w:color="auto"/>
            <w:left w:val="none" w:sz="0" w:space="0" w:color="auto"/>
            <w:bottom w:val="none" w:sz="0" w:space="0" w:color="auto"/>
            <w:right w:val="none" w:sz="0" w:space="0" w:color="auto"/>
          </w:divBdr>
        </w:div>
        <w:div w:id="1800566662">
          <w:marLeft w:val="0"/>
          <w:marRight w:val="0"/>
          <w:marTop w:val="0"/>
          <w:marBottom w:val="0"/>
          <w:divBdr>
            <w:top w:val="none" w:sz="0" w:space="0" w:color="auto"/>
            <w:left w:val="none" w:sz="0" w:space="0" w:color="auto"/>
            <w:bottom w:val="none" w:sz="0" w:space="0" w:color="auto"/>
            <w:right w:val="none" w:sz="0" w:space="0" w:color="auto"/>
          </w:divBdr>
        </w:div>
        <w:div w:id="1840929275">
          <w:marLeft w:val="0"/>
          <w:marRight w:val="0"/>
          <w:marTop w:val="0"/>
          <w:marBottom w:val="0"/>
          <w:divBdr>
            <w:top w:val="none" w:sz="0" w:space="0" w:color="auto"/>
            <w:left w:val="none" w:sz="0" w:space="0" w:color="auto"/>
            <w:bottom w:val="none" w:sz="0" w:space="0" w:color="auto"/>
            <w:right w:val="none" w:sz="0" w:space="0" w:color="auto"/>
          </w:divBdr>
        </w:div>
        <w:div w:id="1892644287">
          <w:marLeft w:val="0"/>
          <w:marRight w:val="0"/>
          <w:marTop w:val="0"/>
          <w:marBottom w:val="0"/>
          <w:divBdr>
            <w:top w:val="none" w:sz="0" w:space="0" w:color="auto"/>
            <w:left w:val="none" w:sz="0" w:space="0" w:color="auto"/>
            <w:bottom w:val="none" w:sz="0" w:space="0" w:color="auto"/>
            <w:right w:val="none" w:sz="0" w:space="0" w:color="auto"/>
          </w:divBdr>
        </w:div>
        <w:div w:id="1906796474">
          <w:marLeft w:val="0"/>
          <w:marRight w:val="0"/>
          <w:marTop w:val="0"/>
          <w:marBottom w:val="0"/>
          <w:divBdr>
            <w:top w:val="none" w:sz="0" w:space="0" w:color="auto"/>
            <w:left w:val="none" w:sz="0" w:space="0" w:color="auto"/>
            <w:bottom w:val="none" w:sz="0" w:space="0" w:color="auto"/>
            <w:right w:val="none" w:sz="0" w:space="0" w:color="auto"/>
          </w:divBdr>
        </w:div>
        <w:div w:id="1936399726">
          <w:marLeft w:val="0"/>
          <w:marRight w:val="0"/>
          <w:marTop w:val="0"/>
          <w:marBottom w:val="0"/>
          <w:divBdr>
            <w:top w:val="none" w:sz="0" w:space="0" w:color="auto"/>
            <w:left w:val="none" w:sz="0" w:space="0" w:color="auto"/>
            <w:bottom w:val="none" w:sz="0" w:space="0" w:color="auto"/>
            <w:right w:val="none" w:sz="0" w:space="0" w:color="auto"/>
          </w:divBdr>
        </w:div>
        <w:div w:id="2083867749">
          <w:marLeft w:val="0"/>
          <w:marRight w:val="0"/>
          <w:marTop w:val="0"/>
          <w:marBottom w:val="0"/>
          <w:divBdr>
            <w:top w:val="none" w:sz="0" w:space="0" w:color="auto"/>
            <w:left w:val="none" w:sz="0" w:space="0" w:color="auto"/>
            <w:bottom w:val="none" w:sz="0" w:space="0" w:color="auto"/>
            <w:right w:val="none" w:sz="0" w:space="0" w:color="auto"/>
          </w:divBdr>
        </w:div>
        <w:div w:id="2119251049">
          <w:marLeft w:val="0"/>
          <w:marRight w:val="0"/>
          <w:marTop w:val="0"/>
          <w:marBottom w:val="0"/>
          <w:divBdr>
            <w:top w:val="none" w:sz="0" w:space="0" w:color="auto"/>
            <w:left w:val="none" w:sz="0" w:space="0" w:color="auto"/>
            <w:bottom w:val="none" w:sz="0" w:space="0" w:color="auto"/>
            <w:right w:val="none" w:sz="0" w:space="0" w:color="auto"/>
          </w:divBdr>
        </w:div>
      </w:divsChild>
    </w:div>
    <w:div w:id="1566333980">
      <w:bodyDiv w:val="1"/>
      <w:marLeft w:val="0"/>
      <w:marRight w:val="0"/>
      <w:marTop w:val="0"/>
      <w:marBottom w:val="0"/>
      <w:divBdr>
        <w:top w:val="none" w:sz="0" w:space="0" w:color="auto"/>
        <w:left w:val="none" w:sz="0" w:space="0" w:color="auto"/>
        <w:bottom w:val="none" w:sz="0" w:space="0" w:color="auto"/>
        <w:right w:val="none" w:sz="0" w:space="0" w:color="auto"/>
      </w:divBdr>
    </w:div>
    <w:div w:id="1685748197">
      <w:bodyDiv w:val="1"/>
      <w:marLeft w:val="0"/>
      <w:marRight w:val="0"/>
      <w:marTop w:val="0"/>
      <w:marBottom w:val="0"/>
      <w:divBdr>
        <w:top w:val="none" w:sz="0" w:space="0" w:color="auto"/>
        <w:left w:val="none" w:sz="0" w:space="0" w:color="auto"/>
        <w:bottom w:val="none" w:sz="0" w:space="0" w:color="auto"/>
        <w:right w:val="none" w:sz="0" w:space="0" w:color="auto"/>
      </w:divBdr>
    </w:div>
    <w:div w:id="1933585923">
      <w:bodyDiv w:val="1"/>
      <w:marLeft w:val="0"/>
      <w:marRight w:val="0"/>
      <w:marTop w:val="0"/>
      <w:marBottom w:val="0"/>
      <w:divBdr>
        <w:top w:val="none" w:sz="0" w:space="0" w:color="auto"/>
        <w:left w:val="none" w:sz="0" w:space="0" w:color="auto"/>
        <w:bottom w:val="none" w:sz="0" w:space="0" w:color="auto"/>
        <w:right w:val="none" w:sz="0" w:space="0" w:color="auto"/>
      </w:divBdr>
    </w:div>
    <w:div w:id="2125230620">
      <w:bodyDiv w:val="1"/>
      <w:marLeft w:val="0"/>
      <w:marRight w:val="0"/>
      <w:marTop w:val="0"/>
      <w:marBottom w:val="0"/>
      <w:divBdr>
        <w:top w:val="none" w:sz="0" w:space="0" w:color="auto"/>
        <w:left w:val="none" w:sz="0" w:space="0" w:color="auto"/>
        <w:bottom w:val="none" w:sz="0" w:space="0" w:color="auto"/>
        <w:right w:val="none" w:sz="0" w:space="0" w:color="auto"/>
      </w:divBdr>
      <w:divsChild>
        <w:div w:id="2061130858">
          <w:marLeft w:val="0"/>
          <w:marRight w:val="0"/>
          <w:marTop w:val="0"/>
          <w:marBottom w:val="0"/>
          <w:divBdr>
            <w:top w:val="none" w:sz="0" w:space="0" w:color="auto"/>
            <w:left w:val="none" w:sz="0" w:space="0" w:color="auto"/>
            <w:bottom w:val="none" w:sz="0" w:space="0" w:color="auto"/>
            <w:right w:val="none" w:sz="0" w:space="0" w:color="auto"/>
          </w:divBdr>
          <w:divsChild>
            <w:div w:id="1948003915">
              <w:marLeft w:val="0"/>
              <w:marRight w:val="0"/>
              <w:marTop w:val="0"/>
              <w:marBottom w:val="0"/>
              <w:divBdr>
                <w:top w:val="none" w:sz="0" w:space="0" w:color="auto"/>
                <w:left w:val="none" w:sz="0" w:space="0" w:color="auto"/>
                <w:bottom w:val="none" w:sz="0" w:space="0" w:color="auto"/>
                <w:right w:val="none" w:sz="0" w:space="0" w:color="auto"/>
              </w:divBdr>
              <w:divsChild>
                <w:div w:id="1206599613">
                  <w:marLeft w:val="0"/>
                  <w:marRight w:val="0"/>
                  <w:marTop w:val="0"/>
                  <w:marBottom w:val="0"/>
                  <w:divBdr>
                    <w:top w:val="none" w:sz="0" w:space="0" w:color="auto"/>
                    <w:left w:val="none" w:sz="0" w:space="0" w:color="auto"/>
                    <w:bottom w:val="none" w:sz="0" w:space="0" w:color="auto"/>
                    <w:right w:val="none" w:sz="0" w:space="0" w:color="auto"/>
                  </w:divBdr>
                </w:div>
                <w:div w:id="16616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rseyferries.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D9C99166-1504-4A96-9775-2E1958CADA8F}">
    <t:Anchor>
      <t:Comment id="887652479"/>
    </t:Anchor>
    <t:History>
      <t:Event id="{E4544235-DF46-4F9F-9588-4D0991655E0C}" time="2022-07-14T12:08:10.629Z">
        <t:Attribution userId="S::janet.thorpe@liverpoolcityregion-ca.gov.uk::6fa1e3d2-3006-42ea-a384-26301979fde0" userProvider="AD" userName="Thorpe, Janet"/>
        <t:Anchor>
          <t:Comment id="887652479"/>
        </t:Anchor>
        <t:Create/>
      </t:Event>
      <t:Event id="{2DEB78A7-1CD9-4088-B533-C382964444C8}" time="2022-07-14T12:08:10.629Z">
        <t:Attribution userId="S::janet.thorpe@liverpoolcityregion-ca.gov.uk::6fa1e3d2-3006-42ea-a384-26301979fde0" userProvider="AD" userName="Thorpe, Janet"/>
        <t:Anchor>
          <t:Comment id="887652479"/>
        </t:Anchor>
        <t:Assign userId="S::David.Poole@liverpoolcityregion-ca.gov.uk::ca59b088-f765-4a77-ab2f-a4e42a11538f" userProvider="AD" userName="Poole, David"/>
      </t:Event>
      <t:Event id="{4794AA91-4804-4821-9A4F-DB8ADB2DF97B}" time="2022-07-14T12:08:10.629Z">
        <t:Attribution userId="S::janet.thorpe@liverpoolcityregion-ca.gov.uk::6fa1e3d2-3006-42ea-a384-26301979fde0" userProvider="AD" userName="Thorpe, Janet"/>
        <t:Anchor>
          <t:Comment id="887652479"/>
        </t:Anchor>
        <t:SetTitle title="@Poole, David is this a requirement? I'm not sure what it means. Also, do we definitely need the bullet point above? We also haven't mentioned how many POS terminals we require, including spares. Can you provide that please? @Chedotal, Chris we'll need …"/>
      </t:Event>
    </t:History>
  </t:Task>
  <t:Task id="{8FF845C5-0691-4E07-9A41-376BAE5600BF}">
    <t:Anchor>
      <t:Comment id="645589981"/>
    </t:Anchor>
    <t:History>
      <t:Event id="{C2F82598-85DE-4278-975C-D181F01B0FC9}" time="2022-07-20T14:52:34.745Z">
        <t:Attribution userId="S::david.poole@liverpoolcityregion-ca.gov.uk::ca59b088-f765-4a77-ab2f-a4e42a11538f" userProvider="AD" userName="Poole, David"/>
        <t:Anchor>
          <t:Comment id="865827626"/>
        </t:Anchor>
        <t:Create/>
      </t:Event>
      <t:Event id="{4F5FF405-5EE9-4922-9735-03E26223E11F}" time="2022-07-20T14:52:34.745Z">
        <t:Attribution userId="S::david.poole@liverpoolcityregion-ca.gov.uk::ca59b088-f765-4a77-ab2f-a4e42a11538f" userProvider="AD" userName="Poole, David"/>
        <t:Anchor>
          <t:Comment id="865827626"/>
        </t:Anchor>
        <t:Assign userId="S::janet.thorpe@liverpoolcityregion-ca.gov.uk::6fa1e3d2-3006-42ea-a384-26301979fde0" userProvider="AD" userName="Thorpe, Janet"/>
      </t:Event>
      <t:Event id="{831D192D-B2A3-4886-899A-0098ED116118}" time="2022-07-20T14:52:34.745Z">
        <t:Attribution userId="S::david.poole@liverpoolcityregion-ca.gov.uk::ca59b088-f765-4a77-ab2f-a4e42a11538f" userProvider="AD" userName="Poole, David"/>
        <t:Anchor>
          <t:Comment id="865827626"/>
        </t:Anchor>
        <t:SetTitle title="@Thorpe, Janet I think we may have to offer a receipt if required - I know we had to tunnels with card payments ? Shall I check with Audit ?"/>
      </t:Event>
      <t:Event id="{7550A283-D88D-46D6-8D7D-B6E217EA5BC1}" time="2022-07-25T08:45:20.28Z">
        <t:Attribution userId="S::christopher.chedotal@liverpoolcityregion-ca.gov.uk::ea34dac9-4139-43d1-831e-8fafe7a67988" userProvider="AD" userName="Chedotal, Chris"/>
        <t:Progress percentComplete="100"/>
      </t:Event>
    </t:History>
  </t:Task>
  <t:Task id="{8EF5147F-7ED6-4503-B394-9FF8D1C7D515}">
    <t:Anchor>
      <t:Comment id="378450373"/>
    </t:Anchor>
    <t:History>
      <t:Event id="{F0C26A46-4716-48D4-946D-66388F1719D8}" time="2022-07-21T08:17:28.016Z">
        <t:Attribution userId="S::christopher.chedotal@liverpoolcityregion-ca.gov.uk::ea34dac9-4139-43d1-831e-8fafe7a67988" userProvider="AD" userName="Chedotal, Chris"/>
        <t:Anchor>
          <t:Comment id="378450373"/>
        </t:Anchor>
        <t:Create/>
      </t:Event>
      <t:Event id="{52C2A751-2DF2-42D2-AFEA-6F7C02AD0335}" time="2022-07-21T08:17:28.016Z">
        <t:Attribution userId="S::christopher.chedotal@liverpoolcityregion-ca.gov.uk::ea34dac9-4139-43d1-831e-8fafe7a67988" userProvider="AD" userName="Chedotal, Chris"/>
        <t:Anchor>
          <t:Comment id="378450373"/>
        </t:Anchor>
        <t:Assign userId="S::jonathan.lamkin@liverpoolcityregion-ca.gov.uk::ae8bcb24-8fe2-4ee2-9898-4227f362df37" userProvider="AD" userName="Lamkin, Jonathan"/>
      </t:Event>
      <t:Event id="{1027ABD6-E0A9-48AE-966F-6EAA31CC8ACE}" time="2022-07-21T08:17:28.016Z">
        <t:Attribution userId="S::christopher.chedotal@liverpoolcityregion-ca.gov.uk::ea34dac9-4139-43d1-831e-8fafe7a67988" userProvider="AD" userName="Chedotal, Chris"/>
        <t:Anchor>
          <t:Comment id="378450373"/>
        </t:Anchor>
        <t:SetTitle title="@Lamkin, Jonathan could you confirm how long an agreement we wa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c5f1d6-7e39-4b42-9022-0e1c7fc29d5a" xsi:nil="true"/>
    <lcf76f155ced4ddcb4097134ff3c332f xmlns="6f81fe32-0401-40b4-8580-6831cb593f9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1124C3143DDA468DFFCCE20048CC0E" ma:contentTypeVersion="10" ma:contentTypeDescription="Create a new document." ma:contentTypeScope="" ma:versionID="8f529cef9256f6b492b94ab77b61515c">
  <xsd:schema xmlns:xsd="http://www.w3.org/2001/XMLSchema" xmlns:xs="http://www.w3.org/2001/XMLSchema" xmlns:p="http://schemas.microsoft.com/office/2006/metadata/properties" xmlns:ns2="6f81fe32-0401-40b4-8580-6831cb593f9a" xmlns:ns3="59c5f1d6-7e39-4b42-9022-0e1c7fc29d5a" targetNamespace="http://schemas.microsoft.com/office/2006/metadata/properties" ma:root="true" ma:fieldsID="5d9fb987e6f65afb5ce1f0a584cfbce2" ns2:_="" ns3:_="">
    <xsd:import namespace="6f81fe32-0401-40b4-8580-6831cb593f9a"/>
    <xsd:import namespace="59c5f1d6-7e39-4b42-9022-0e1c7fc29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fe32-0401-40b4-8580-6831cb593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aec11d-c73a-4c0b-be9b-b3f45a7f0e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5f1d6-7e39-4b42-9022-0e1c7fc29d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0ced69-06c9-41a6-896b-97e399151c13}" ma:internalName="TaxCatchAll" ma:showField="CatchAllData" ma:web="59c5f1d6-7e39-4b42-9022-0e1c7fc29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3EF52-C312-46A1-A894-7F9F0B4A8C53}">
  <ds:schemaRefs>
    <ds:schemaRef ds:uri="http://schemas.microsoft.com/office/2006/metadata/properties"/>
    <ds:schemaRef ds:uri="http://schemas.microsoft.com/office/infopath/2007/PartnerControls"/>
    <ds:schemaRef ds:uri="59c5f1d6-7e39-4b42-9022-0e1c7fc29d5a"/>
    <ds:schemaRef ds:uri="6f81fe32-0401-40b4-8580-6831cb593f9a"/>
  </ds:schemaRefs>
</ds:datastoreItem>
</file>

<file path=customXml/itemProps2.xml><?xml version="1.0" encoding="utf-8"?>
<ds:datastoreItem xmlns:ds="http://schemas.openxmlformats.org/officeDocument/2006/customXml" ds:itemID="{E75242E7-78A8-463A-84A3-0E8AC5FA0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fe32-0401-40b4-8580-6831cb593f9a"/>
    <ds:schemaRef ds:uri="59c5f1d6-7e39-4b42-9022-0e1c7fc29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D9908-AE28-4EB3-BB46-06ABCFE1D50C}">
  <ds:schemaRefs>
    <ds:schemaRef ds:uri="http://schemas.openxmlformats.org/officeDocument/2006/bibliography"/>
  </ds:schemaRefs>
</ds:datastoreItem>
</file>

<file path=customXml/itemProps4.xml><?xml version="1.0" encoding="utf-8"?>
<ds:datastoreItem xmlns:ds="http://schemas.openxmlformats.org/officeDocument/2006/customXml" ds:itemID="{DF5B7A27-D5B3-4421-887C-7FAE0B3DA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6192</Words>
  <Characters>35301</Characters>
  <Application>Microsoft Office Word</Application>
  <DocSecurity>0</DocSecurity>
  <Lines>294</Lines>
  <Paragraphs>82</Paragraphs>
  <ScaleCrop>false</ScaleCrop>
  <Company>Merseytravel</Company>
  <LinksUpToDate>false</LinksUpToDate>
  <CharactersWithSpaces>41411</CharactersWithSpaces>
  <SharedDoc>false</SharedDoc>
  <HLinks>
    <vt:vector size="6" baseType="variant">
      <vt:variant>
        <vt:i4>5111826</vt:i4>
      </vt:variant>
      <vt:variant>
        <vt:i4>0</vt:i4>
      </vt:variant>
      <vt:variant>
        <vt:i4>0</vt:i4>
      </vt:variant>
      <vt:variant>
        <vt:i4>5</vt:i4>
      </vt:variant>
      <vt:variant>
        <vt:lpwstr>https://www.merseyferries.co.uk/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Ben</dc:creator>
  <cp:keywords/>
  <cp:lastModifiedBy>Hedo, Julia</cp:lastModifiedBy>
  <cp:revision>2</cp:revision>
  <cp:lastPrinted>2018-09-15T16:18:00Z</cp:lastPrinted>
  <dcterms:created xsi:type="dcterms:W3CDTF">2022-09-20T19:17:00Z</dcterms:created>
  <dcterms:modified xsi:type="dcterms:W3CDTF">2022-09-20T19:17:00Z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0x010100591124C3143DDA468DFFCCE20048CC0E</vt:lpwstr>
  </property>
  <property fmtid="{D5CDD505-2E9C-101B-9397-08002B2CF9AE}" pid="3" name="MediaServiceImageTags">
    <vt:lpwstr/>
  </property>
</Properties>
</file>