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126" w14:textId="456173E5" w:rsidR="009B250E" w:rsidRPr="00E4365C" w:rsidRDefault="009B250E" w:rsidP="267CF731">
      <w:pPr>
        <w:pStyle w:val="Default"/>
        <w:widowControl w:val="0"/>
        <w:spacing w:before="0" w:line="240" w:lineRule="auto"/>
        <w:jc w:val="both"/>
        <w:rPr>
          <w:rFonts w:asciiTheme="majorHAnsi" w:hAnsiTheme="majorHAnsi" w:cstheme="majorBidi"/>
          <w:b/>
          <w:bCs/>
          <w:color w:val="2C5863"/>
          <w:sz w:val="32"/>
          <w:szCs w:val="32"/>
        </w:rPr>
      </w:pPr>
      <w:bookmarkStart w:id="0" w:name="_Int_wffLgn6l"/>
      <w:r w:rsidRPr="267CF731">
        <w:rPr>
          <w:rFonts w:asciiTheme="majorHAnsi" w:hAnsiTheme="majorHAnsi" w:cstheme="majorBidi"/>
          <w:b/>
          <w:bCs/>
          <w:color w:val="2C5863"/>
          <w:sz w:val="32"/>
          <w:szCs w:val="32"/>
        </w:rPr>
        <w:t xml:space="preserve">Waste Collection Services in Lichfield District Council and Tamworth Borough Council </w:t>
      </w:r>
      <w:bookmarkEnd w:id="0"/>
    </w:p>
    <w:p w14:paraId="11F54002" w14:textId="77777777" w:rsidR="009B250E" w:rsidRPr="00E4365C" w:rsidRDefault="009B250E" w:rsidP="009B250E">
      <w:pPr>
        <w:pStyle w:val="Default"/>
        <w:widowControl w:val="0"/>
        <w:spacing w:before="0" w:line="240" w:lineRule="auto"/>
        <w:jc w:val="both"/>
        <w:rPr>
          <w:rFonts w:asciiTheme="majorHAnsi" w:hAnsiTheme="majorHAnsi" w:cstheme="majorHAnsi"/>
          <w:b/>
          <w:bCs/>
          <w:color w:val="2C5863"/>
          <w:sz w:val="32"/>
          <w:szCs w:val="32"/>
        </w:rPr>
      </w:pPr>
    </w:p>
    <w:p w14:paraId="593E6273" w14:textId="4953C0A0" w:rsidR="001E149A" w:rsidRPr="00E4365C" w:rsidRDefault="001E149A" w:rsidP="009B250E">
      <w:pPr>
        <w:pStyle w:val="Default"/>
        <w:widowControl w:val="0"/>
        <w:spacing w:before="0" w:line="240" w:lineRule="auto"/>
        <w:jc w:val="both"/>
        <w:rPr>
          <w:rFonts w:asciiTheme="majorHAnsi" w:hAnsiTheme="majorHAnsi" w:cstheme="majorHAnsi"/>
          <w:b/>
          <w:bCs/>
          <w:color w:val="2C5863"/>
          <w:sz w:val="32"/>
          <w:szCs w:val="32"/>
        </w:rPr>
      </w:pPr>
      <w:r w:rsidRPr="00E4365C">
        <w:rPr>
          <w:rFonts w:asciiTheme="majorHAnsi" w:hAnsiTheme="majorHAnsi" w:cstheme="majorHAnsi"/>
          <w:color w:val="2C5863"/>
          <w:sz w:val="28"/>
          <w:szCs w:val="28"/>
        </w:rPr>
        <w:t>Soft Market Testing</w:t>
      </w:r>
    </w:p>
    <w:p w14:paraId="7F2C61D3" w14:textId="77777777" w:rsidR="00227AC7" w:rsidRDefault="00227AC7" w:rsidP="00C76A49">
      <w:pPr>
        <w:pStyle w:val="Heading2"/>
        <w:rPr>
          <w:rFonts w:cstheme="majorHAnsi"/>
          <w:b/>
          <w:bCs/>
          <w:color w:val="2C5863"/>
        </w:rPr>
      </w:pPr>
    </w:p>
    <w:p w14:paraId="5BD9EF0C" w14:textId="77777777" w:rsidR="00403C5F" w:rsidRPr="0045324E" w:rsidRDefault="00403C5F" w:rsidP="00403C5F">
      <w:pPr>
        <w:pStyle w:val="paragraph"/>
        <w:spacing w:before="0" w:beforeAutospacing="0" w:after="0" w:afterAutospacing="0"/>
        <w:textAlignment w:val="baseline"/>
        <w:rPr>
          <w:rFonts w:ascii="Segoe UI" w:hAnsi="Segoe UI" w:cs="Segoe UI"/>
          <w:color w:val="2C5863"/>
        </w:rPr>
      </w:pPr>
      <w:r w:rsidRPr="0045324E">
        <w:rPr>
          <w:rStyle w:val="normaltextrun"/>
          <w:rFonts w:ascii="Calibri" w:hAnsi="Calibri" w:cs="Calibri"/>
          <w:color w:val="2C5863"/>
        </w:rPr>
        <w:t>Section 1 Introduction</w:t>
      </w:r>
      <w:r w:rsidRPr="0045324E">
        <w:rPr>
          <w:rStyle w:val="eop"/>
          <w:rFonts w:ascii="Calibri" w:hAnsi="Calibri" w:cs="Calibri"/>
          <w:color w:val="2C5863"/>
        </w:rPr>
        <w:t> </w:t>
      </w:r>
    </w:p>
    <w:p w14:paraId="52B49452" w14:textId="77777777" w:rsidR="00403C5F" w:rsidRDefault="00403C5F" w:rsidP="00A5353C">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General requirements</w:t>
      </w:r>
      <w:r>
        <w:rPr>
          <w:rStyle w:val="eop"/>
          <w:rFonts w:ascii="Calibri" w:hAnsi="Calibri" w:cs="Calibri"/>
          <w:sz w:val="22"/>
          <w:szCs w:val="22"/>
        </w:rPr>
        <w:t> </w:t>
      </w:r>
    </w:p>
    <w:p w14:paraId="74AAFC61" w14:textId="68122BF2" w:rsidR="00403C5F" w:rsidRDefault="00403C5F" w:rsidP="267CF731">
      <w:pPr>
        <w:pStyle w:val="paragraph"/>
        <w:spacing w:before="0" w:beforeAutospacing="0" w:after="0" w:afterAutospacing="0"/>
        <w:jc w:val="both"/>
        <w:textAlignment w:val="baseline"/>
        <w:rPr>
          <w:rFonts w:ascii="Calibri" w:hAnsi="Calibri" w:cs="Calibri"/>
          <w:sz w:val="22"/>
          <w:szCs w:val="22"/>
        </w:rPr>
      </w:pPr>
      <w:r w:rsidRPr="267CF731">
        <w:rPr>
          <w:rStyle w:val="normaltextrun"/>
          <w:rFonts w:ascii="Calibri" w:hAnsi="Calibri" w:cs="Calibri"/>
          <w:sz w:val="22"/>
          <w:szCs w:val="22"/>
        </w:rPr>
        <w:t xml:space="preserve">The purpose of this document is to </w:t>
      </w:r>
      <w:r w:rsidR="40EC617A" w:rsidRPr="267CF731">
        <w:rPr>
          <w:rStyle w:val="normaltextrun"/>
          <w:rFonts w:ascii="Calibri" w:hAnsi="Calibri" w:cs="Calibri"/>
          <w:sz w:val="22"/>
          <w:szCs w:val="22"/>
        </w:rPr>
        <w:t>describe</w:t>
      </w:r>
      <w:r w:rsidRPr="267CF731">
        <w:rPr>
          <w:rStyle w:val="normaltextrun"/>
          <w:rFonts w:ascii="Calibri" w:hAnsi="Calibri" w:cs="Calibri"/>
          <w:sz w:val="22"/>
          <w:szCs w:val="22"/>
        </w:rPr>
        <w:t xml:space="preserve"> the </w:t>
      </w:r>
      <w:r w:rsidR="00316671" w:rsidRPr="267CF731">
        <w:rPr>
          <w:rStyle w:val="normaltextrun"/>
          <w:rFonts w:ascii="Calibri" w:hAnsi="Calibri" w:cs="Calibri"/>
          <w:sz w:val="22"/>
          <w:szCs w:val="22"/>
        </w:rPr>
        <w:t>waste collection services</w:t>
      </w:r>
      <w:r w:rsidRPr="267CF731">
        <w:rPr>
          <w:rStyle w:val="normaltextrun"/>
          <w:rFonts w:ascii="Calibri" w:hAnsi="Calibri" w:cs="Calibri"/>
          <w:sz w:val="22"/>
          <w:szCs w:val="22"/>
        </w:rPr>
        <w:t xml:space="preserve"> </w:t>
      </w:r>
      <w:r w:rsidR="2373CE9F" w:rsidRPr="267CF731">
        <w:rPr>
          <w:rStyle w:val="normaltextrun"/>
          <w:rFonts w:ascii="Calibri" w:hAnsi="Calibri" w:cs="Calibri"/>
          <w:sz w:val="22"/>
          <w:szCs w:val="22"/>
        </w:rPr>
        <w:t xml:space="preserve">required </w:t>
      </w:r>
      <w:r w:rsidRPr="267CF731">
        <w:rPr>
          <w:rStyle w:val="normaltextrun"/>
          <w:rFonts w:ascii="Calibri" w:hAnsi="Calibri" w:cs="Calibri"/>
          <w:sz w:val="22"/>
          <w:szCs w:val="22"/>
        </w:rPr>
        <w:t xml:space="preserve">in order that suppliers can </w:t>
      </w:r>
      <w:r w:rsidR="68C9BC8E" w:rsidRPr="267CF731">
        <w:rPr>
          <w:rStyle w:val="normaltextrun"/>
          <w:rFonts w:ascii="Calibri" w:hAnsi="Calibri" w:cs="Calibri"/>
          <w:sz w:val="22"/>
          <w:szCs w:val="22"/>
        </w:rPr>
        <w:t>indicate their interest</w:t>
      </w:r>
      <w:r w:rsidRPr="267CF731">
        <w:rPr>
          <w:rStyle w:val="normaltextrun"/>
          <w:rFonts w:ascii="Calibri" w:hAnsi="Calibri" w:cs="Calibri"/>
          <w:sz w:val="22"/>
          <w:szCs w:val="22"/>
        </w:rPr>
        <w:t xml:space="preserve"> and experience </w:t>
      </w:r>
      <w:r w:rsidR="6B2BC3F6" w:rsidRPr="267CF731">
        <w:rPr>
          <w:rStyle w:val="normaltextrun"/>
          <w:rFonts w:ascii="Calibri" w:hAnsi="Calibri" w:cs="Calibri"/>
          <w:sz w:val="22"/>
          <w:szCs w:val="22"/>
        </w:rPr>
        <w:t>of providing these services</w:t>
      </w:r>
      <w:r w:rsidRPr="267CF731">
        <w:rPr>
          <w:rStyle w:val="normaltextrun"/>
          <w:rFonts w:ascii="Calibri" w:hAnsi="Calibri" w:cs="Calibri"/>
          <w:sz w:val="22"/>
          <w:szCs w:val="22"/>
        </w:rPr>
        <w:t>.</w:t>
      </w:r>
      <w:r w:rsidRPr="267CF731">
        <w:rPr>
          <w:rStyle w:val="eop"/>
          <w:rFonts w:ascii="Calibri" w:hAnsi="Calibri" w:cs="Calibri"/>
          <w:sz w:val="22"/>
          <w:szCs w:val="22"/>
        </w:rPr>
        <w:t> </w:t>
      </w:r>
    </w:p>
    <w:p w14:paraId="6555DB12" w14:textId="6969EC51" w:rsidR="00403C5F" w:rsidRDefault="00403C5F" w:rsidP="267CF731">
      <w:pPr>
        <w:pStyle w:val="paragraph"/>
        <w:spacing w:before="0" w:beforeAutospacing="0" w:after="0" w:afterAutospacing="0"/>
        <w:jc w:val="both"/>
        <w:textAlignment w:val="baseline"/>
        <w:rPr>
          <w:rFonts w:ascii="Calibri" w:hAnsi="Calibri" w:cs="Calibri"/>
          <w:sz w:val="22"/>
          <w:szCs w:val="22"/>
        </w:rPr>
      </w:pPr>
      <w:r w:rsidRPr="267CF731">
        <w:rPr>
          <w:rStyle w:val="normaltextrun"/>
          <w:rFonts w:ascii="Calibri" w:hAnsi="Calibri" w:cs="Calibri"/>
          <w:sz w:val="22"/>
          <w:szCs w:val="22"/>
        </w:rPr>
        <w:t xml:space="preserve">Please note that this market testing exercise is not an invitation to tender or a request for formal expressions of interest. This document does not form any part of an invitation to tender. </w:t>
      </w:r>
      <w:r w:rsidR="00316671" w:rsidRPr="267CF731">
        <w:rPr>
          <w:rStyle w:val="normaltextrun"/>
          <w:rFonts w:ascii="Calibri" w:hAnsi="Calibri" w:cs="Calibri"/>
          <w:sz w:val="22"/>
          <w:szCs w:val="22"/>
        </w:rPr>
        <w:t xml:space="preserve">Lichfield </w:t>
      </w:r>
      <w:r w:rsidR="16B33F68" w:rsidRPr="267CF731">
        <w:rPr>
          <w:rStyle w:val="normaltextrun"/>
          <w:rFonts w:ascii="Calibri" w:hAnsi="Calibri" w:cs="Calibri"/>
          <w:sz w:val="22"/>
          <w:szCs w:val="22"/>
        </w:rPr>
        <w:t xml:space="preserve">District </w:t>
      </w:r>
      <w:r w:rsidR="00316671" w:rsidRPr="267CF731">
        <w:rPr>
          <w:rStyle w:val="normaltextrun"/>
          <w:rFonts w:ascii="Calibri" w:hAnsi="Calibri" w:cs="Calibri"/>
          <w:sz w:val="22"/>
          <w:szCs w:val="22"/>
        </w:rPr>
        <w:t>Council</w:t>
      </w:r>
      <w:r w:rsidRPr="267CF731">
        <w:rPr>
          <w:rStyle w:val="normaltextrun"/>
          <w:rFonts w:ascii="Calibri" w:hAnsi="Calibri" w:cs="Calibri"/>
          <w:sz w:val="22"/>
          <w:szCs w:val="22"/>
        </w:rPr>
        <w:t xml:space="preserve"> </w:t>
      </w:r>
      <w:r w:rsidR="4B2B846D" w:rsidRPr="267CF731">
        <w:rPr>
          <w:rStyle w:val="normaltextrun"/>
          <w:rFonts w:ascii="Calibri" w:hAnsi="Calibri" w:cs="Calibri"/>
          <w:sz w:val="22"/>
          <w:szCs w:val="22"/>
        </w:rPr>
        <w:t>is</w:t>
      </w:r>
      <w:r w:rsidR="00316671" w:rsidRPr="267CF731">
        <w:rPr>
          <w:rStyle w:val="normaltextrun"/>
          <w:rFonts w:ascii="Calibri" w:hAnsi="Calibri" w:cs="Calibri"/>
          <w:sz w:val="22"/>
          <w:szCs w:val="22"/>
        </w:rPr>
        <w:t xml:space="preserve"> </w:t>
      </w:r>
      <w:r w:rsidRPr="267CF731">
        <w:rPr>
          <w:rStyle w:val="normaltextrun"/>
          <w:rFonts w:ascii="Calibri" w:hAnsi="Calibri" w:cs="Calibri"/>
          <w:sz w:val="22"/>
          <w:szCs w:val="22"/>
        </w:rPr>
        <w:t xml:space="preserve">issuing this request for information only. Responses from suppliers will be used to </w:t>
      </w:r>
      <w:r w:rsidR="00316671" w:rsidRPr="267CF731">
        <w:rPr>
          <w:rStyle w:val="normaltextrun"/>
          <w:rFonts w:ascii="Calibri" w:hAnsi="Calibri" w:cs="Calibri"/>
          <w:sz w:val="22"/>
          <w:szCs w:val="22"/>
        </w:rPr>
        <w:t>inform</w:t>
      </w:r>
      <w:r w:rsidRPr="267CF731">
        <w:rPr>
          <w:rStyle w:val="normaltextrun"/>
          <w:rFonts w:ascii="Calibri" w:hAnsi="Calibri" w:cs="Calibri"/>
          <w:sz w:val="22"/>
          <w:szCs w:val="22"/>
        </w:rPr>
        <w:t xml:space="preserve"> market research only and to help make any future procurement process more focused and efficient. No supplier selection or supplier preference is implied.</w:t>
      </w:r>
      <w:r w:rsidRPr="267CF731">
        <w:rPr>
          <w:rStyle w:val="eop"/>
          <w:rFonts w:ascii="Calibri" w:hAnsi="Calibri" w:cs="Calibri"/>
          <w:sz w:val="22"/>
          <w:szCs w:val="22"/>
        </w:rPr>
        <w:t> </w:t>
      </w:r>
    </w:p>
    <w:p w14:paraId="29C231C9" w14:textId="77777777" w:rsidR="00403C5F" w:rsidRDefault="00403C5F" w:rsidP="00403C5F">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19FCA33F" w14:textId="77777777" w:rsidR="00403C5F" w:rsidRDefault="00403C5F" w:rsidP="0010038E">
      <w:pPr>
        <w:pStyle w:val="paragraph"/>
        <w:numPr>
          <w:ilvl w:val="0"/>
          <w:numId w:val="1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Confidentiality and Freedom of Information (FOI)</w:t>
      </w:r>
      <w:r>
        <w:rPr>
          <w:rStyle w:val="eop"/>
          <w:rFonts w:ascii="Calibri" w:hAnsi="Calibri" w:cs="Calibri"/>
          <w:sz w:val="22"/>
          <w:szCs w:val="22"/>
        </w:rPr>
        <w:t> </w:t>
      </w:r>
    </w:p>
    <w:p w14:paraId="0C0F5659" w14:textId="2289415E" w:rsidR="00403C5F" w:rsidRDefault="00403C5F" w:rsidP="267CF731">
      <w:pPr>
        <w:pStyle w:val="paragraph"/>
        <w:spacing w:before="0" w:beforeAutospacing="0" w:after="0" w:afterAutospacing="0"/>
        <w:jc w:val="both"/>
        <w:textAlignment w:val="baseline"/>
        <w:rPr>
          <w:rFonts w:ascii="Calibri" w:hAnsi="Calibri" w:cs="Calibri"/>
          <w:sz w:val="22"/>
          <w:szCs w:val="22"/>
        </w:rPr>
      </w:pPr>
      <w:r w:rsidRPr="267CF731">
        <w:rPr>
          <w:rStyle w:val="normaltextrun"/>
          <w:rFonts w:ascii="Calibri" w:hAnsi="Calibri" w:cs="Calibri"/>
          <w:sz w:val="22"/>
          <w:szCs w:val="22"/>
        </w:rPr>
        <w:t xml:space="preserve">Please note that all information included in this </w:t>
      </w:r>
      <w:r w:rsidR="4892282F" w:rsidRPr="267CF731">
        <w:rPr>
          <w:rStyle w:val="normaltextrun"/>
          <w:rFonts w:ascii="Calibri" w:hAnsi="Calibri" w:cs="Calibri"/>
          <w:sz w:val="22"/>
          <w:szCs w:val="22"/>
        </w:rPr>
        <w:t>s</w:t>
      </w:r>
      <w:r w:rsidRPr="267CF731">
        <w:rPr>
          <w:rStyle w:val="normaltextrun"/>
          <w:rFonts w:ascii="Calibri" w:hAnsi="Calibri" w:cs="Calibri"/>
          <w:sz w:val="22"/>
          <w:szCs w:val="22"/>
        </w:rPr>
        <w:t xml:space="preserve">oft </w:t>
      </w:r>
      <w:r w:rsidR="6C5F6764" w:rsidRPr="267CF731">
        <w:rPr>
          <w:rStyle w:val="normaltextrun"/>
          <w:rFonts w:ascii="Calibri" w:hAnsi="Calibri" w:cs="Calibri"/>
          <w:sz w:val="22"/>
          <w:szCs w:val="22"/>
        </w:rPr>
        <w:t>m</w:t>
      </w:r>
      <w:r w:rsidRPr="267CF731">
        <w:rPr>
          <w:rStyle w:val="normaltextrun"/>
          <w:rFonts w:ascii="Calibri" w:hAnsi="Calibri" w:cs="Calibri"/>
          <w:sz w:val="22"/>
          <w:szCs w:val="22"/>
        </w:rPr>
        <w:t xml:space="preserve">arket </w:t>
      </w:r>
      <w:r w:rsidR="4C3ED1C4" w:rsidRPr="267CF731">
        <w:rPr>
          <w:rStyle w:val="normaltextrun"/>
          <w:rFonts w:ascii="Calibri" w:hAnsi="Calibri" w:cs="Calibri"/>
          <w:sz w:val="22"/>
          <w:szCs w:val="22"/>
        </w:rPr>
        <w:t>t</w:t>
      </w:r>
      <w:r w:rsidRPr="267CF731">
        <w:rPr>
          <w:rStyle w:val="normaltextrun"/>
          <w:rFonts w:ascii="Calibri" w:hAnsi="Calibri" w:cs="Calibri"/>
          <w:sz w:val="22"/>
          <w:szCs w:val="22"/>
        </w:rPr>
        <w:t xml:space="preserve">esting </w:t>
      </w:r>
      <w:r w:rsidR="1F5309A5" w:rsidRPr="267CF731">
        <w:rPr>
          <w:rStyle w:val="normaltextrun"/>
          <w:rFonts w:ascii="Calibri" w:hAnsi="Calibri" w:cs="Calibri"/>
          <w:sz w:val="22"/>
          <w:szCs w:val="22"/>
        </w:rPr>
        <w:t xml:space="preserve">documentation </w:t>
      </w:r>
      <w:r w:rsidRPr="267CF731">
        <w:rPr>
          <w:rStyle w:val="normaltextrun"/>
          <w:rFonts w:ascii="Calibri" w:hAnsi="Calibri" w:cs="Calibri"/>
          <w:sz w:val="22"/>
          <w:szCs w:val="22"/>
        </w:rPr>
        <w:t xml:space="preserve">is confidential and only for the recipients’ </w:t>
      </w:r>
      <w:r w:rsidR="5DDF964A" w:rsidRPr="267CF731">
        <w:rPr>
          <w:rStyle w:val="normaltextrun"/>
          <w:rFonts w:ascii="Calibri" w:hAnsi="Calibri" w:cs="Calibri"/>
          <w:sz w:val="22"/>
          <w:szCs w:val="22"/>
        </w:rPr>
        <w:t>benefit</w:t>
      </w:r>
      <w:r w:rsidRPr="267CF731">
        <w:rPr>
          <w:rStyle w:val="normaltextrun"/>
          <w:rFonts w:ascii="Calibri" w:hAnsi="Calibri" w:cs="Calibri"/>
          <w:sz w:val="22"/>
          <w:szCs w:val="22"/>
        </w:rPr>
        <w:t>. No information included in this document or in discussions connected to it may be disclosed to any other party without prior written authorisation.</w:t>
      </w:r>
      <w:r w:rsidRPr="267CF731">
        <w:rPr>
          <w:rStyle w:val="eop"/>
          <w:rFonts w:ascii="Calibri" w:hAnsi="Calibri" w:cs="Calibri"/>
          <w:sz w:val="22"/>
          <w:szCs w:val="22"/>
        </w:rPr>
        <w:t> </w:t>
      </w:r>
    </w:p>
    <w:p w14:paraId="4370391F" w14:textId="435B8651" w:rsidR="00403C5F" w:rsidRDefault="00403C5F" w:rsidP="267CF731">
      <w:pPr>
        <w:pStyle w:val="paragraph"/>
        <w:spacing w:before="0" w:beforeAutospacing="0" w:after="0" w:afterAutospacing="0"/>
        <w:jc w:val="both"/>
        <w:textAlignment w:val="baseline"/>
        <w:rPr>
          <w:rFonts w:ascii="Calibri" w:hAnsi="Calibri" w:cs="Calibri"/>
          <w:sz w:val="22"/>
          <w:szCs w:val="22"/>
        </w:rPr>
      </w:pPr>
      <w:r w:rsidRPr="267CF731">
        <w:rPr>
          <w:rStyle w:val="normaltextrun"/>
          <w:rFonts w:ascii="Calibri" w:hAnsi="Calibri" w:cs="Calibri"/>
          <w:sz w:val="22"/>
          <w:szCs w:val="22"/>
        </w:rPr>
        <w:t xml:space="preserve">It is important that dialogue between the Council and interested parties is focused and meaningful. </w:t>
      </w:r>
      <w:r w:rsidR="5B41B939" w:rsidRPr="267CF731">
        <w:rPr>
          <w:rStyle w:val="normaltextrun"/>
          <w:rFonts w:ascii="Calibri" w:hAnsi="Calibri" w:cs="Calibri"/>
          <w:sz w:val="22"/>
          <w:szCs w:val="22"/>
        </w:rPr>
        <w:t xml:space="preserve">We also </w:t>
      </w:r>
      <w:r w:rsidRPr="267CF731">
        <w:rPr>
          <w:rStyle w:val="normaltextrun"/>
          <w:rFonts w:ascii="Calibri" w:hAnsi="Calibri" w:cs="Calibri"/>
          <w:sz w:val="22"/>
          <w:szCs w:val="22"/>
        </w:rPr>
        <w:t xml:space="preserve">recognise that this process </w:t>
      </w:r>
      <w:r w:rsidR="59CA8C4B" w:rsidRPr="267CF731">
        <w:rPr>
          <w:rStyle w:val="normaltextrun"/>
          <w:rFonts w:ascii="Calibri" w:hAnsi="Calibri" w:cs="Calibri"/>
          <w:sz w:val="22"/>
          <w:szCs w:val="22"/>
        </w:rPr>
        <w:t xml:space="preserve">should </w:t>
      </w:r>
      <w:r w:rsidRPr="267CF731">
        <w:rPr>
          <w:rStyle w:val="normaltextrun"/>
          <w:rFonts w:ascii="Calibri" w:hAnsi="Calibri" w:cs="Calibri"/>
          <w:sz w:val="22"/>
          <w:szCs w:val="22"/>
        </w:rPr>
        <w:t xml:space="preserve">be mutually beneficial </w:t>
      </w:r>
      <w:r w:rsidR="1C18A1E6" w:rsidRPr="267CF731">
        <w:rPr>
          <w:rStyle w:val="normaltextrun"/>
          <w:rFonts w:ascii="Calibri" w:hAnsi="Calibri" w:cs="Calibri"/>
          <w:sz w:val="22"/>
          <w:szCs w:val="22"/>
        </w:rPr>
        <w:t xml:space="preserve">and that </w:t>
      </w:r>
      <w:r w:rsidRPr="267CF731">
        <w:rPr>
          <w:rStyle w:val="normaltextrun"/>
          <w:rFonts w:ascii="Calibri" w:hAnsi="Calibri" w:cs="Calibri"/>
          <w:sz w:val="22"/>
          <w:szCs w:val="22"/>
        </w:rPr>
        <w:t>we will necessarily disclose to each other confidential information. Please be assured that all sensitive information disclosed at this stage will be treated as commercially confidential. Should you have any concerns about this please feel free to mark specific material as commercially confidential. </w:t>
      </w:r>
      <w:r w:rsidRPr="267CF731">
        <w:rPr>
          <w:rStyle w:val="eop"/>
          <w:rFonts w:ascii="Calibri" w:hAnsi="Calibri" w:cs="Calibri"/>
          <w:sz w:val="22"/>
          <w:szCs w:val="22"/>
        </w:rPr>
        <w:t> </w:t>
      </w:r>
    </w:p>
    <w:p w14:paraId="434C3B38" w14:textId="77777777" w:rsidR="00403C5F" w:rsidRDefault="00403C5F" w:rsidP="00403C5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E88AED4" w14:textId="0651FE43" w:rsidR="00403C5F" w:rsidRDefault="00403C5F" w:rsidP="267CF731">
      <w:pPr>
        <w:pStyle w:val="paragraph"/>
        <w:numPr>
          <w:ilvl w:val="0"/>
          <w:numId w:val="15"/>
        </w:numPr>
        <w:spacing w:before="0" w:beforeAutospacing="0" w:after="0" w:afterAutospacing="0"/>
        <w:textAlignment w:val="baseline"/>
        <w:rPr>
          <w:rFonts w:ascii="Calibri" w:hAnsi="Calibri" w:cs="Calibri"/>
          <w:sz w:val="22"/>
          <w:szCs w:val="22"/>
        </w:rPr>
      </w:pPr>
      <w:r w:rsidRPr="267CF731">
        <w:rPr>
          <w:rStyle w:val="normaltextrun"/>
          <w:rFonts w:ascii="Calibri" w:hAnsi="Calibri" w:cs="Calibri"/>
          <w:sz w:val="22"/>
          <w:szCs w:val="22"/>
        </w:rPr>
        <w:t>Background</w:t>
      </w:r>
      <w:r w:rsidRPr="267CF731">
        <w:rPr>
          <w:rStyle w:val="eop"/>
          <w:rFonts w:ascii="Calibri" w:hAnsi="Calibri" w:cs="Calibri"/>
          <w:sz w:val="22"/>
          <w:szCs w:val="22"/>
        </w:rPr>
        <w:t> </w:t>
      </w:r>
      <w:r w:rsidR="186F717D" w:rsidRPr="267CF731">
        <w:rPr>
          <w:rStyle w:val="eop"/>
          <w:rFonts w:ascii="Calibri" w:hAnsi="Calibri" w:cs="Calibri"/>
          <w:sz w:val="22"/>
          <w:szCs w:val="22"/>
        </w:rPr>
        <w:t xml:space="preserve"> </w:t>
      </w:r>
    </w:p>
    <w:p w14:paraId="0911BE68" w14:textId="05E96F55" w:rsidR="0010038E" w:rsidRPr="0059105D" w:rsidRDefault="0010038E" w:rsidP="267CF731">
      <w:pPr>
        <w:pStyle w:val="paragraph"/>
        <w:spacing w:before="0" w:beforeAutospacing="0" w:after="0" w:afterAutospacing="0"/>
        <w:jc w:val="both"/>
        <w:textAlignment w:val="baseline"/>
        <w:rPr>
          <w:rStyle w:val="normaltextrun"/>
          <w:rFonts w:ascii="Calibri" w:hAnsi="Calibri" w:cs="Calibri"/>
          <w:sz w:val="22"/>
          <w:szCs w:val="22"/>
        </w:rPr>
      </w:pPr>
      <w:r w:rsidRPr="267CF731">
        <w:rPr>
          <w:rStyle w:val="normaltextrun"/>
          <w:rFonts w:ascii="Calibri" w:hAnsi="Calibri" w:cs="Calibri"/>
          <w:sz w:val="22"/>
          <w:szCs w:val="22"/>
        </w:rPr>
        <w:t xml:space="preserve">Lichfield </w:t>
      </w:r>
      <w:r w:rsidR="6788F7E6" w:rsidRPr="267CF731">
        <w:rPr>
          <w:rStyle w:val="normaltextrun"/>
          <w:rFonts w:ascii="Calibri" w:hAnsi="Calibri" w:cs="Calibri"/>
          <w:sz w:val="22"/>
          <w:szCs w:val="22"/>
        </w:rPr>
        <w:t xml:space="preserve">District Council </w:t>
      </w:r>
      <w:r w:rsidRPr="267CF731">
        <w:rPr>
          <w:rStyle w:val="normaltextrun"/>
          <w:rFonts w:ascii="Calibri" w:hAnsi="Calibri" w:cs="Calibri"/>
          <w:sz w:val="22"/>
          <w:szCs w:val="22"/>
        </w:rPr>
        <w:t xml:space="preserve">and Tamworth </w:t>
      </w:r>
      <w:r w:rsidR="0BD88752" w:rsidRPr="267CF731">
        <w:rPr>
          <w:rStyle w:val="normaltextrun"/>
          <w:rFonts w:ascii="Calibri" w:hAnsi="Calibri" w:cs="Calibri"/>
          <w:sz w:val="22"/>
          <w:szCs w:val="22"/>
        </w:rPr>
        <w:t>Borough</w:t>
      </w:r>
      <w:r w:rsidR="24A7720D" w:rsidRPr="267CF731">
        <w:rPr>
          <w:rStyle w:val="normaltextrun"/>
          <w:rFonts w:ascii="Calibri" w:hAnsi="Calibri" w:cs="Calibri"/>
          <w:sz w:val="22"/>
          <w:szCs w:val="22"/>
        </w:rPr>
        <w:t xml:space="preserve"> </w:t>
      </w:r>
      <w:r w:rsidRPr="267CF731">
        <w:rPr>
          <w:rStyle w:val="normaltextrun"/>
          <w:rFonts w:ascii="Calibri" w:hAnsi="Calibri" w:cs="Calibri"/>
          <w:sz w:val="22"/>
          <w:szCs w:val="22"/>
        </w:rPr>
        <w:t xml:space="preserve">Council are keen to explore options around the future operation of their waste collection service. This service </w:t>
      </w:r>
      <w:r w:rsidR="3CCD5FAB" w:rsidRPr="267CF731">
        <w:rPr>
          <w:rStyle w:val="normaltextrun"/>
          <w:rFonts w:ascii="Calibri" w:hAnsi="Calibri" w:cs="Calibri"/>
          <w:sz w:val="22"/>
          <w:szCs w:val="22"/>
        </w:rPr>
        <w:t xml:space="preserve">is </w:t>
      </w:r>
      <w:r w:rsidRPr="267CF731">
        <w:rPr>
          <w:rStyle w:val="normaltextrun"/>
          <w:rFonts w:ascii="Calibri" w:hAnsi="Calibri" w:cs="Calibri"/>
          <w:sz w:val="22"/>
          <w:szCs w:val="22"/>
        </w:rPr>
        <w:t xml:space="preserve">currently </w:t>
      </w:r>
      <w:r w:rsidR="172BF1F0" w:rsidRPr="267CF731">
        <w:rPr>
          <w:rStyle w:val="normaltextrun"/>
          <w:rFonts w:ascii="Calibri" w:hAnsi="Calibri" w:cs="Calibri"/>
          <w:sz w:val="22"/>
          <w:szCs w:val="22"/>
        </w:rPr>
        <w:t xml:space="preserve">shared and </w:t>
      </w:r>
      <w:r w:rsidRPr="267CF731">
        <w:rPr>
          <w:rStyle w:val="normaltextrun"/>
          <w:rFonts w:ascii="Calibri" w:hAnsi="Calibri" w:cs="Calibri"/>
          <w:sz w:val="22"/>
          <w:szCs w:val="22"/>
        </w:rPr>
        <w:t>operates across the two Council areas. The Councils are considering all options for a replacement service and would like to find out what the market can offer. In particular</w:t>
      </w:r>
      <w:r w:rsidR="2868CCEA" w:rsidRPr="267CF731">
        <w:rPr>
          <w:rStyle w:val="normaltextrun"/>
          <w:rFonts w:ascii="Calibri" w:hAnsi="Calibri" w:cs="Calibri"/>
          <w:sz w:val="22"/>
          <w:szCs w:val="22"/>
        </w:rPr>
        <w:t>,</w:t>
      </w:r>
      <w:r w:rsidRPr="267CF731">
        <w:rPr>
          <w:rStyle w:val="normaltextrun"/>
          <w:rFonts w:ascii="Calibri" w:hAnsi="Calibri" w:cs="Calibri"/>
          <w:sz w:val="22"/>
          <w:szCs w:val="22"/>
        </w:rPr>
        <w:t xml:space="preserve"> the Councils are keen to </w:t>
      </w:r>
      <w:r w:rsidR="5B47DA2A" w:rsidRPr="267CF731">
        <w:rPr>
          <w:rStyle w:val="normaltextrun"/>
          <w:rFonts w:ascii="Calibri" w:hAnsi="Calibri" w:cs="Calibri"/>
          <w:sz w:val="22"/>
          <w:szCs w:val="22"/>
        </w:rPr>
        <w:t xml:space="preserve">build a service that can respond to future challenges such as </w:t>
      </w:r>
      <w:r w:rsidRPr="267CF731">
        <w:rPr>
          <w:rStyle w:val="normaltextrun"/>
          <w:rFonts w:ascii="Calibri" w:hAnsi="Calibri" w:cs="Calibri"/>
          <w:sz w:val="22"/>
          <w:szCs w:val="22"/>
        </w:rPr>
        <w:t xml:space="preserve">changes in legislation and </w:t>
      </w:r>
      <w:r w:rsidR="64CD4DE4" w:rsidRPr="267CF731">
        <w:rPr>
          <w:rStyle w:val="normaltextrun"/>
          <w:rFonts w:ascii="Calibri" w:hAnsi="Calibri" w:cs="Calibri"/>
          <w:sz w:val="22"/>
          <w:szCs w:val="22"/>
        </w:rPr>
        <w:t xml:space="preserve">the </w:t>
      </w:r>
      <w:r w:rsidRPr="267CF731">
        <w:rPr>
          <w:rStyle w:val="normaltextrun"/>
          <w:rFonts w:ascii="Calibri" w:hAnsi="Calibri" w:cs="Calibri"/>
          <w:sz w:val="22"/>
          <w:szCs w:val="22"/>
        </w:rPr>
        <w:t xml:space="preserve">associated costs of change, as well as </w:t>
      </w:r>
      <w:r w:rsidR="5A6C1CB1" w:rsidRPr="267CF731">
        <w:rPr>
          <w:rStyle w:val="normaltextrun"/>
          <w:rFonts w:ascii="Calibri" w:hAnsi="Calibri" w:cs="Calibri"/>
          <w:sz w:val="22"/>
          <w:szCs w:val="22"/>
        </w:rPr>
        <w:t>other issues such as</w:t>
      </w:r>
      <w:r w:rsidRPr="267CF731">
        <w:rPr>
          <w:rStyle w:val="normaltextrun"/>
          <w:rFonts w:ascii="Calibri" w:hAnsi="Calibri" w:cs="Calibri"/>
          <w:sz w:val="22"/>
          <w:szCs w:val="22"/>
        </w:rPr>
        <w:t xml:space="preserve"> an ageing workforce.</w:t>
      </w:r>
    </w:p>
    <w:p w14:paraId="02CA1D31" w14:textId="44EAB68E" w:rsidR="00403C5F" w:rsidRPr="0059105D" w:rsidRDefault="0010038E" w:rsidP="267CF731">
      <w:pPr>
        <w:pStyle w:val="paragraph"/>
        <w:spacing w:before="0" w:beforeAutospacing="0" w:after="0" w:afterAutospacing="0"/>
        <w:jc w:val="both"/>
        <w:textAlignment w:val="baseline"/>
        <w:rPr>
          <w:rStyle w:val="normaltextrun"/>
          <w:rFonts w:ascii="Calibri" w:hAnsi="Calibri" w:cs="Calibri"/>
          <w:sz w:val="22"/>
          <w:szCs w:val="22"/>
        </w:rPr>
      </w:pPr>
      <w:r w:rsidRPr="267CF731">
        <w:rPr>
          <w:rStyle w:val="normaltextrun"/>
          <w:rFonts w:ascii="Calibri" w:hAnsi="Calibri" w:cs="Calibri"/>
          <w:sz w:val="22"/>
          <w:szCs w:val="22"/>
        </w:rPr>
        <w:t xml:space="preserve">This soft market testing exercise </w:t>
      </w:r>
      <w:r w:rsidR="79391103" w:rsidRPr="267CF731">
        <w:rPr>
          <w:rStyle w:val="normaltextrun"/>
          <w:rFonts w:ascii="Calibri" w:hAnsi="Calibri" w:cs="Calibri"/>
          <w:sz w:val="22"/>
          <w:szCs w:val="22"/>
        </w:rPr>
        <w:t>seeks</w:t>
      </w:r>
      <w:r w:rsidRPr="267CF731">
        <w:rPr>
          <w:rStyle w:val="normaltextrun"/>
          <w:rFonts w:ascii="Calibri" w:hAnsi="Calibri" w:cs="Calibri"/>
          <w:sz w:val="22"/>
          <w:szCs w:val="22"/>
        </w:rPr>
        <w:t xml:space="preserve"> engagement from the market in order to inform the strategy for waste collection services in order to shape a procurement exercise which is anticipated to be published before the end of 2023</w:t>
      </w:r>
      <w:r w:rsidR="00403C5F" w:rsidRPr="267CF731">
        <w:rPr>
          <w:rStyle w:val="normaltextrun"/>
          <w:rFonts w:ascii="Calibri" w:hAnsi="Calibri" w:cs="Calibri"/>
          <w:sz w:val="22"/>
          <w:szCs w:val="22"/>
        </w:rPr>
        <w:t>. </w:t>
      </w:r>
    </w:p>
    <w:p w14:paraId="104BF511" w14:textId="34F9FE40" w:rsidR="00FC033A" w:rsidRPr="00FC033A" w:rsidRDefault="00FC033A" w:rsidP="267CF731">
      <w:pPr>
        <w:pStyle w:val="paragraph"/>
        <w:spacing w:before="0" w:beforeAutospacing="0" w:after="0" w:afterAutospacing="0"/>
        <w:jc w:val="both"/>
        <w:textAlignment w:val="baseline"/>
        <w:rPr>
          <w:rStyle w:val="normaltextrun"/>
          <w:rFonts w:ascii="Calibri" w:hAnsi="Calibri" w:cs="Calibri"/>
          <w:sz w:val="22"/>
          <w:szCs w:val="22"/>
        </w:rPr>
      </w:pPr>
    </w:p>
    <w:p w14:paraId="06977196" w14:textId="11C6664C" w:rsidR="00FC033A" w:rsidRPr="00FC033A" w:rsidRDefault="00FC033A" w:rsidP="00FC033A">
      <w:pPr>
        <w:pStyle w:val="ListParagraph"/>
        <w:numPr>
          <w:ilvl w:val="0"/>
          <w:numId w:val="15"/>
        </w:numPr>
        <w:spacing w:after="0" w:line="240" w:lineRule="auto"/>
        <w:textAlignment w:val="baseline"/>
        <w:rPr>
          <w:rFonts w:ascii="Calibri" w:eastAsia="Times New Roman" w:hAnsi="Calibri" w:cs="Calibri"/>
          <w:lang w:eastAsia="en-GB"/>
        </w:rPr>
      </w:pPr>
      <w:r w:rsidRPr="267CF731">
        <w:rPr>
          <w:rFonts w:ascii="Calibri" w:eastAsia="Times New Roman" w:hAnsi="Calibri" w:cs="Calibri"/>
          <w:lang w:eastAsia="en-GB"/>
        </w:rPr>
        <w:t>SMT Timetable </w:t>
      </w:r>
    </w:p>
    <w:p w14:paraId="7C7D10EC" w14:textId="7BADB064" w:rsidR="00FC033A" w:rsidRPr="00FC033A" w:rsidRDefault="00FC033A" w:rsidP="003C5172">
      <w:pPr>
        <w:spacing w:after="0" w:line="240" w:lineRule="auto"/>
        <w:jc w:val="both"/>
        <w:textAlignment w:val="baseline"/>
        <w:rPr>
          <w:rFonts w:ascii="Calibri" w:eastAsia="Times New Roman" w:hAnsi="Calibri" w:cs="Calibri"/>
          <w:lang w:eastAsia="en-GB"/>
        </w:rPr>
      </w:pPr>
      <w:r w:rsidRPr="267CF731">
        <w:rPr>
          <w:rFonts w:ascii="Calibri" w:eastAsia="Times New Roman" w:hAnsi="Calibri" w:cs="Calibri"/>
          <w:lang w:eastAsia="en-GB"/>
        </w:rPr>
        <w:t>The Council appreciates the effort and valuable information that will be provided by suppliers in responding to the questionnaire. These responses will help shape the future procurement though it should be noted that potential responders will not be prejudiced in any future procurement processes either by responding or not responding. </w:t>
      </w:r>
    </w:p>
    <w:p w14:paraId="64FF2F49" w14:textId="5DC64C84" w:rsidR="00FC033A" w:rsidRPr="00FC033A" w:rsidRDefault="00FC033A" w:rsidP="003C5172">
      <w:pPr>
        <w:spacing w:after="0" w:line="240" w:lineRule="auto"/>
        <w:jc w:val="both"/>
        <w:textAlignment w:val="baseline"/>
        <w:rPr>
          <w:rFonts w:ascii="Calibri" w:eastAsia="Times New Roman" w:hAnsi="Calibri" w:cs="Calibri"/>
          <w:lang w:eastAsia="en-GB"/>
        </w:rPr>
      </w:pPr>
      <w:r w:rsidRPr="267CF731">
        <w:rPr>
          <w:rFonts w:ascii="Calibri" w:eastAsia="Times New Roman" w:hAnsi="Calibri" w:cs="Calibri"/>
          <w:lang w:eastAsia="en-GB"/>
        </w:rPr>
        <w:t>Following</w:t>
      </w:r>
      <w:r w:rsidR="2580A127" w:rsidRPr="267CF731">
        <w:rPr>
          <w:rFonts w:ascii="Calibri" w:eastAsia="Times New Roman" w:hAnsi="Calibri" w:cs="Calibri"/>
          <w:lang w:eastAsia="en-GB"/>
        </w:rPr>
        <w:t xml:space="preserve"> the</w:t>
      </w:r>
      <w:r w:rsidRPr="267CF731">
        <w:rPr>
          <w:rFonts w:ascii="Calibri" w:eastAsia="Times New Roman" w:hAnsi="Calibri" w:cs="Calibri"/>
          <w:lang w:eastAsia="en-GB"/>
        </w:rPr>
        <w:t xml:space="preserve"> </w:t>
      </w:r>
      <w:r w:rsidR="714D748F" w:rsidRPr="267CF731">
        <w:rPr>
          <w:rFonts w:ascii="Calibri" w:eastAsia="Times New Roman" w:hAnsi="Calibri" w:cs="Calibri"/>
          <w:lang w:eastAsia="en-GB"/>
        </w:rPr>
        <w:t>issuing of</w:t>
      </w:r>
      <w:r w:rsidRPr="267CF731">
        <w:rPr>
          <w:rFonts w:ascii="Calibri" w:eastAsia="Times New Roman" w:hAnsi="Calibri" w:cs="Calibri"/>
          <w:lang w:eastAsia="en-GB"/>
        </w:rPr>
        <w:t xml:space="preserve"> the questionnaires, the project team will </w:t>
      </w:r>
      <w:r w:rsidR="00DE423C" w:rsidRPr="267CF731">
        <w:rPr>
          <w:rFonts w:ascii="Calibri" w:eastAsia="Times New Roman" w:hAnsi="Calibri" w:cs="Calibri"/>
          <w:lang w:eastAsia="en-GB"/>
        </w:rPr>
        <w:t xml:space="preserve">hold a clarification Q&amp;A session followed by </w:t>
      </w:r>
      <w:r w:rsidRPr="267CF731">
        <w:rPr>
          <w:rFonts w:ascii="Calibri" w:eastAsia="Times New Roman" w:hAnsi="Calibri" w:cs="Calibri"/>
          <w:lang w:eastAsia="en-GB"/>
        </w:rPr>
        <w:t xml:space="preserve">review </w:t>
      </w:r>
      <w:r w:rsidR="00DE423C" w:rsidRPr="267CF731">
        <w:rPr>
          <w:rFonts w:ascii="Calibri" w:eastAsia="Times New Roman" w:hAnsi="Calibri" w:cs="Calibri"/>
          <w:lang w:eastAsia="en-GB"/>
        </w:rPr>
        <w:t xml:space="preserve">of </w:t>
      </w:r>
      <w:r w:rsidR="005A4566" w:rsidRPr="267CF731">
        <w:rPr>
          <w:rFonts w:ascii="Calibri" w:eastAsia="Times New Roman" w:hAnsi="Calibri" w:cs="Calibri"/>
          <w:lang w:eastAsia="en-GB"/>
        </w:rPr>
        <w:t>initial responses</w:t>
      </w:r>
      <w:r w:rsidR="00DE423C" w:rsidRPr="267CF731">
        <w:rPr>
          <w:rFonts w:ascii="Calibri" w:eastAsia="Times New Roman" w:hAnsi="Calibri" w:cs="Calibri"/>
          <w:lang w:eastAsia="en-GB"/>
        </w:rPr>
        <w:t>. S</w:t>
      </w:r>
      <w:r w:rsidR="005A4566" w:rsidRPr="267CF731">
        <w:rPr>
          <w:rFonts w:ascii="Calibri" w:eastAsia="Times New Roman" w:hAnsi="Calibri" w:cs="Calibri"/>
          <w:lang w:eastAsia="en-GB"/>
        </w:rPr>
        <w:t xml:space="preserve">uppliers </w:t>
      </w:r>
      <w:r w:rsidR="00DE423C" w:rsidRPr="267CF731">
        <w:rPr>
          <w:rFonts w:ascii="Calibri" w:eastAsia="Times New Roman" w:hAnsi="Calibri" w:cs="Calibri"/>
          <w:lang w:eastAsia="en-GB"/>
        </w:rPr>
        <w:t xml:space="preserve">will then be invited </w:t>
      </w:r>
      <w:r w:rsidR="005A4566" w:rsidRPr="267CF731">
        <w:rPr>
          <w:rFonts w:ascii="Calibri" w:eastAsia="Times New Roman" w:hAnsi="Calibri" w:cs="Calibri"/>
          <w:lang w:eastAsia="en-GB"/>
        </w:rPr>
        <w:t xml:space="preserve">to </w:t>
      </w:r>
      <w:r w:rsidR="003C5172" w:rsidRPr="267CF731">
        <w:rPr>
          <w:rFonts w:ascii="Calibri" w:eastAsia="Times New Roman" w:hAnsi="Calibri" w:cs="Calibri"/>
          <w:lang w:eastAsia="en-GB"/>
        </w:rPr>
        <w:t>virtual individual i</w:t>
      </w:r>
      <w:r w:rsidRPr="267CF731">
        <w:rPr>
          <w:rFonts w:ascii="Calibri" w:eastAsia="Times New Roman" w:hAnsi="Calibri" w:cs="Calibri"/>
          <w:lang w:eastAsia="en-GB"/>
        </w:rPr>
        <w:t xml:space="preserve">nterview sessions </w:t>
      </w:r>
      <w:r w:rsidR="003C5172" w:rsidRPr="267CF731">
        <w:rPr>
          <w:rFonts w:ascii="Calibri" w:eastAsia="Times New Roman" w:hAnsi="Calibri" w:cs="Calibri"/>
          <w:lang w:eastAsia="en-GB"/>
        </w:rPr>
        <w:t>to further discuss responses</w:t>
      </w:r>
      <w:r w:rsidRPr="267CF731">
        <w:rPr>
          <w:rFonts w:ascii="Calibri" w:eastAsia="Times New Roman" w:hAnsi="Calibri" w:cs="Calibri"/>
          <w:lang w:eastAsia="en-GB"/>
        </w:rPr>
        <w:t xml:space="preserve">. </w:t>
      </w:r>
    </w:p>
    <w:p w14:paraId="452E8CF0" w14:textId="2EDC6AE9" w:rsidR="267CF731" w:rsidRDefault="267CF731" w:rsidP="267CF731">
      <w:pPr>
        <w:spacing w:after="0" w:line="240" w:lineRule="auto"/>
        <w:jc w:val="both"/>
        <w:rPr>
          <w:rFonts w:ascii="Calibri" w:eastAsia="Times New Roman" w:hAnsi="Calibri" w:cs="Calibri"/>
          <w:lang w:eastAsia="en-GB"/>
        </w:rPr>
      </w:pPr>
    </w:p>
    <w:p w14:paraId="02EFFFFD" w14:textId="49E58BA9" w:rsidR="267CF731" w:rsidRDefault="267CF731" w:rsidP="267CF731">
      <w:pPr>
        <w:spacing w:after="0" w:line="240" w:lineRule="auto"/>
        <w:jc w:val="both"/>
        <w:rPr>
          <w:rFonts w:ascii="Calibri" w:eastAsia="Times New Roman" w:hAnsi="Calibri" w:cs="Calibri"/>
          <w:lang w:eastAsia="en-GB"/>
        </w:rPr>
      </w:pPr>
    </w:p>
    <w:p w14:paraId="3EEF7F0E" w14:textId="2ADBF322" w:rsidR="267CF731" w:rsidRDefault="267CF731" w:rsidP="267CF731">
      <w:pPr>
        <w:spacing w:after="0" w:line="240" w:lineRule="auto"/>
        <w:jc w:val="both"/>
        <w:rPr>
          <w:rFonts w:ascii="Calibri" w:eastAsia="Times New Roman" w:hAnsi="Calibri" w:cs="Calibri"/>
          <w:lang w:eastAsia="en-GB"/>
        </w:rPr>
      </w:pPr>
    </w:p>
    <w:p w14:paraId="622C2CDA" w14:textId="109EAF0C" w:rsidR="267CF731" w:rsidRDefault="267CF731" w:rsidP="267CF731">
      <w:pPr>
        <w:spacing w:after="0" w:line="240" w:lineRule="auto"/>
        <w:jc w:val="both"/>
        <w:rPr>
          <w:rFonts w:ascii="Calibri" w:eastAsia="Times New Roman" w:hAnsi="Calibri" w:cs="Calibri"/>
          <w:lang w:eastAsia="en-GB"/>
        </w:rPr>
      </w:pPr>
    </w:p>
    <w:p w14:paraId="5F3BFC98" w14:textId="77777777" w:rsidR="00DE423C" w:rsidRDefault="00DE423C" w:rsidP="00DE423C">
      <w:pPr>
        <w:spacing w:after="0" w:line="240" w:lineRule="auto"/>
        <w:textAlignment w:val="baseline"/>
        <w:rPr>
          <w:rFonts w:ascii="Calibri" w:eastAsia="Times New Roman" w:hAnsi="Calibri" w:cs="Calibri"/>
          <w:lang w:eastAsia="en-GB"/>
        </w:rPr>
      </w:pPr>
    </w:p>
    <w:p w14:paraId="2CC5DF9C" w14:textId="30390A78" w:rsidR="00FC033A" w:rsidRPr="00A6141A" w:rsidRDefault="008B31FA" w:rsidP="00A6141A">
      <w:pPr>
        <w:spacing w:after="0" w:line="240" w:lineRule="auto"/>
        <w:textAlignment w:val="baseline"/>
        <w:rPr>
          <w:rFonts w:ascii="Calibri" w:eastAsia="Times New Roman" w:hAnsi="Calibri" w:cs="Calibri"/>
          <w:lang w:eastAsia="en-GB"/>
        </w:rPr>
      </w:pPr>
      <w:r w:rsidRPr="00A6141A">
        <w:rPr>
          <w:rFonts w:ascii="Calibri" w:eastAsia="Times New Roman" w:hAnsi="Calibri" w:cs="Calibri"/>
          <w:lang w:eastAsia="en-GB"/>
        </w:rPr>
        <w:t xml:space="preserve">SMT </w:t>
      </w:r>
      <w:r w:rsidR="00DE423C" w:rsidRPr="00A6141A">
        <w:rPr>
          <w:rFonts w:ascii="Calibri" w:eastAsia="Times New Roman" w:hAnsi="Calibri" w:cs="Calibri"/>
          <w:lang w:eastAsia="en-GB"/>
        </w:rPr>
        <w:t>Indicative t</w:t>
      </w:r>
      <w:r w:rsidR="00FC033A" w:rsidRPr="00A6141A">
        <w:rPr>
          <w:rFonts w:ascii="Calibri" w:eastAsia="Times New Roman" w:hAnsi="Calibri" w:cs="Calibri"/>
          <w:lang w:eastAsia="en-GB"/>
        </w:rPr>
        <w:t>imetable </w:t>
      </w:r>
    </w:p>
    <w:p w14:paraId="3E202037" w14:textId="77777777" w:rsidR="00FC033A" w:rsidRPr="00FC033A" w:rsidRDefault="00FC033A" w:rsidP="00FC033A">
      <w:pPr>
        <w:spacing w:after="0" w:line="240" w:lineRule="auto"/>
        <w:ind w:left="1080"/>
        <w:textAlignment w:val="baseline"/>
        <w:rPr>
          <w:rFonts w:ascii="Segoe UI" w:eastAsia="Times New Roman" w:hAnsi="Segoe UI" w:cs="Segoe UI"/>
          <w:sz w:val="18"/>
          <w:szCs w:val="18"/>
          <w:lang w:eastAsia="en-GB"/>
        </w:rPr>
      </w:pPr>
      <w:r w:rsidRPr="00FC033A">
        <w:rPr>
          <w:rFonts w:ascii="Calibri" w:eastAsia="Times New Roman" w:hAnsi="Calibri" w:cs="Calibri"/>
          <w:lang w:eastAsia="en-GB"/>
        </w:rPr>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4"/>
        <w:gridCol w:w="2214"/>
      </w:tblGrid>
      <w:tr w:rsidR="00FC033A" w:rsidRPr="00FC033A" w14:paraId="0A474808" w14:textId="77777777" w:rsidTr="00992729">
        <w:trPr>
          <w:trHeight w:val="300"/>
        </w:trPr>
        <w:tc>
          <w:tcPr>
            <w:tcW w:w="6804" w:type="dxa"/>
            <w:tcBorders>
              <w:top w:val="single" w:sz="6" w:space="0" w:color="auto"/>
              <w:left w:val="single" w:sz="6" w:space="0" w:color="auto"/>
              <w:bottom w:val="single" w:sz="6" w:space="0" w:color="auto"/>
              <w:right w:val="single" w:sz="6" w:space="0" w:color="auto"/>
            </w:tcBorders>
            <w:shd w:val="clear" w:color="auto" w:fill="D9D9D9"/>
            <w:hideMark/>
          </w:tcPr>
          <w:p w14:paraId="7180AED3" w14:textId="77777777" w:rsidR="00FC033A" w:rsidRPr="00FC033A" w:rsidRDefault="00FC033A" w:rsidP="00FC033A">
            <w:pPr>
              <w:spacing w:after="0" w:line="240" w:lineRule="auto"/>
              <w:textAlignment w:val="baseline"/>
              <w:rPr>
                <w:rFonts w:ascii="Times New Roman" w:eastAsia="Times New Roman" w:hAnsi="Times New Roman" w:cs="Times New Roman"/>
                <w:sz w:val="24"/>
                <w:szCs w:val="24"/>
                <w:lang w:eastAsia="en-GB"/>
              </w:rPr>
            </w:pPr>
            <w:r w:rsidRPr="00FC033A">
              <w:rPr>
                <w:rFonts w:ascii="Calibri" w:eastAsia="Times New Roman" w:hAnsi="Calibri" w:cs="Calibri"/>
                <w:lang w:eastAsia="en-GB"/>
              </w:rPr>
              <w:t>Stage </w:t>
            </w:r>
          </w:p>
        </w:tc>
        <w:tc>
          <w:tcPr>
            <w:tcW w:w="2214" w:type="dxa"/>
            <w:tcBorders>
              <w:top w:val="single" w:sz="6" w:space="0" w:color="auto"/>
              <w:left w:val="single" w:sz="6" w:space="0" w:color="auto"/>
              <w:bottom w:val="single" w:sz="6" w:space="0" w:color="auto"/>
              <w:right w:val="single" w:sz="6" w:space="0" w:color="auto"/>
            </w:tcBorders>
            <w:shd w:val="clear" w:color="auto" w:fill="D9D9D9"/>
            <w:hideMark/>
          </w:tcPr>
          <w:p w14:paraId="70BFD47A" w14:textId="77777777" w:rsidR="00FC033A" w:rsidRPr="00FC033A" w:rsidRDefault="00FC033A" w:rsidP="00FC033A">
            <w:pPr>
              <w:spacing w:after="0" w:line="240" w:lineRule="auto"/>
              <w:jc w:val="center"/>
              <w:textAlignment w:val="baseline"/>
              <w:rPr>
                <w:rFonts w:ascii="Times New Roman" w:eastAsia="Times New Roman" w:hAnsi="Times New Roman" w:cs="Times New Roman"/>
                <w:sz w:val="24"/>
                <w:szCs w:val="24"/>
                <w:lang w:eastAsia="en-GB"/>
              </w:rPr>
            </w:pPr>
            <w:r w:rsidRPr="00FC033A">
              <w:rPr>
                <w:rFonts w:ascii="Calibri" w:eastAsia="Times New Roman" w:hAnsi="Calibri" w:cs="Calibri"/>
                <w:lang w:eastAsia="en-GB"/>
              </w:rPr>
              <w:t>Date </w:t>
            </w:r>
          </w:p>
        </w:tc>
      </w:tr>
      <w:tr w:rsidR="00FC033A" w:rsidRPr="00FC033A" w14:paraId="40300818" w14:textId="77777777" w:rsidTr="00992729">
        <w:trPr>
          <w:trHeight w:val="300"/>
        </w:trPr>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BA30A2F" w14:textId="607FBF56" w:rsidR="00FC033A" w:rsidRPr="00FC033A" w:rsidRDefault="00992729" w:rsidP="00FC033A">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Publish PIN Notice / </w:t>
            </w:r>
            <w:r w:rsidR="00FC033A" w:rsidRPr="00FC033A">
              <w:rPr>
                <w:rFonts w:ascii="Calibri" w:eastAsia="Times New Roman" w:hAnsi="Calibri" w:cs="Calibri"/>
                <w:lang w:eastAsia="en-GB"/>
              </w:rPr>
              <w:t>Issue of soft market testing information and questions </w:t>
            </w:r>
          </w:p>
        </w:tc>
        <w:tc>
          <w:tcPr>
            <w:tcW w:w="2214" w:type="dxa"/>
            <w:tcBorders>
              <w:top w:val="single" w:sz="6" w:space="0" w:color="auto"/>
              <w:left w:val="single" w:sz="6" w:space="0" w:color="auto"/>
              <w:bottom w:val="single" w:sz="6" w:space="0" w:color="auto"/>
              <w:right w:val="single" w:sz="6" w:space="0" w:color="auto"/>
            </w:tcBorders>
            <w:shd w:val="clear" w:color="auto" w:fill="auto"/>
            <w:hideMark/>
          </w:tcPr>
          <w:p w14:paraId="68CA9E83" w14:textId="069AFF43" w:rsidR="00FC033A" w:rsidRPr="00FC033A" w:rsidRDefault="003C4E0A" w:rsidP="00FC033A">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1 February 2023 </w:t>
            </w:r>
            <w:r w:rsidR="00FC033A" w:rsidRPr="00FC033A">
              <w:rPr>
                <w:rFonts w:ascii="Calibri" w:eastAsia="Times New Roman" w:hAnsi="Calibri" w:cs="Calibri"/>
                <w:lang w:eastAsia="en-GB"/>
              </w:rPr>
              <w:t> </w:t>
            </w:r>
          </w:p>
        </w:tc>
      </w:tr>
      <w:tr w:rsidR="00FC033A" w:rsidRPr="00FC033A" w14:paraId="1AB63B61" w14:textId="77777777" w:rsidTr="00992729">
        <w:trPr>
          <w:trHeight w:val="300"/>
        </w:trPr>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4AD6317B" w14:textId="2FA05C27" w:rsidR="00FC033A" w:rsidRDefault="001607C0" w:rsidP="00FC033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Q&amp;A Session – virtual event </w:t>
            </w:r>
            <w:r w:rsidR="00046FFA">
              <w:rPr>
                <w:rFonts w:ascii="Calibri" w:eastAsia="Times New Roman" w:hAnsi="Calibri" w:cs="Calibri"/>
                <w:lang w:eastAsia="en-GB"/>
              </w:rPr>
              <w:t xml:space="preserve"> </w:t>
            </w:r>
            <w:r w:rsidR="00FC033A" w:rsidRPr="00FC033A">
              <w:rPr>
                <w:rFonts w:ascii="Calibri" w:eastAsia="Times New Roman" w:hAnsi="Calibri" w:cs="Calibri"/>
                <w:lang w:eastAsia="en-GB"/>
              </w:rPr>
              <w:t> </w:t>
            </w:r>
          </w:p>
          <w:p w14:paraId="0DB347E7" w14:textId="078C1EB4" w:rsidR="00E067D0" w:rsidRPr="006E1CBB" w:rsidRDefault="00E067D0" w:rsidP="00FC033A">
            <w:pPr>
              <w:spacing w:after="0" w:line="240" w:lineRule="auto"/>
              <w:textAlignment w:val="baseline"/>
              <w:rPr>
                <w:rFonts w:ascii="Times New Roman" w:eastAsia="Times New Roman" w:hAnsi="Times New Roman" w:cs="Times New Roman"/>
                <w:i/>
                <w:iCs/>
                <w:sz w:val="24"/>
                <w:szCs w:val="24"/>
                <w:lang w:eastAsia="en-GB"/>
              </w:rPr>
            </w:pPr>
            <w:r w:rsidRPr="006E1CBB">
              <w:rPr>
                <w:rFonts w:ascii="Calibri" w:eastAsia="Times New Roman" w:hAnsi="Calibri" w:cs="Calibri"/>
                <w:i/>
                <w:iCs/>
                <w:sz w:val="20"/>
                <w:szCs w:val="20"/>
                <w:lang w:eastAsia="en-GB"/>
              </w:rPr>
              <w:t xml:space="preserve">Suppliers will be invited to attend a virtual </w:t>
            </w:r>
            <w:r>
              <w:rPr>
                <w:rFonts w:ascii="Calibri" w:eastAsia="Times New Roman" w:hAnsi="Calibri" w:cs="Calibri"/>
                <w:i/>
                <w:iCs/>
                <w:sz w:val="20"/>
                <w:szCs w:val="20"/>
                <w:lang w:eastAsia="en-GB"/>
              </w:rPr>
              <w:t xml:space="preserve">engagement session for any clarifications they may have. </w:t>
            </w:r>
          </w:p>
        </w:tc>
        <w:tc>
          <w:tcPr>
            <w:tcW w:w="2214" w:type="dxa"/>
            <w:tcBorders>
              <w:top w:val="single" w:sz="6" w:space="0" w:color="auto"/>
              <w:left w:val="single" w:sz="6" w:space="0" w:color="auto"/>
              <w:bottom w:val="single" w:sz="6" w:space="0" w:color="auto"/>
              <w:right w:val="single" w:sz="6" w:space="0" w:color="auto"/>
            </w:tcBorders>
            <w:shd w:val="clear" w:color="auto" w:fill="auto"/>
            <w:hideMark/>
          </w:tcPr>
          <w:p w14:paraId="31DA31D3" w14:textId="4CE9BB02" w:rsidR="00FC033A" w:rsidRPr="00FC033A" w:rsidRDefault="001607C0" w:rsidP="00FC033A">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15 February 2023 </w:t>
            </w:r>
          </w:p>
        </w:tc>
      </w:tr>
      <w:tr w:rsidR="00FC033A" w:rsidRPr="00FC033A" w14:paraId="33A2BBB0" w14:textId="77777777" w:rsidTr="00992729">
        <w:trPr>
          <w:trHeight w:val="300"/>
        </w:trPr>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C10B5E7" w14:textId="43A2204C" w:rsidR="00FC033A" w:rsidRPr="00FC033A" w:rsidRDefault="00FC033A" w:rsidP="00FC033A">
            <w:pPr>
              <w:spacing w:after="0" w:line="240" w:lineRule="auto"/>
              <w:textAlignment w:val="baseline"/>
              <w:rPr>
                <w:rFonts w:ascii="Times New Roman" w:eastAsia="Times New Roman" w:hAnsi="Times New Roman" w:cs="Times New Roman"/>
                <w:sz w:val="24"/>
                <w:szCs w:val="24"/>
                <w:lang w:eastAsia="en-GB"/>
              </w:rPr>
            </w:pPr>
            <w:r w:rsidRPr="00FC033A">
              <w:rPr>
                <w:rFonts w:ascii="Calibri" w:eastAsia="Times New Roman" w:hAnsi="Calibri" w:cs="Calibri"/>
                <w:lang w:eastAsia="en-GB"/>
              </w:rPr>
              <w:t xml:space="preserve">Deadline for receipt of responses to </w:t>
            </w:r>
            <w:r w:rsidR="0013536D">
              <w:rPr>
                <w:rFonts w:ascii="Calibri" w:eastAsia="Times New Roman" w:hAnsi="Calibri" w:cs="Calibri"/>
                <w:lang w:eastAsia="en-GB"/>
              </w:rPr>
              <w:t>S</w:t>
            </w:r>
            <w:r w:rsidRPr="00FC033A">
              <w:rPr>
                <w:rFonts w:ascii="Calibri" w:eastAsia="Times New Roman" w:hAnsi="Calibri" w:cs="Calibri"/>
                <w:lang w:eastAsia="en-GB"/>
              </w:rPr>
              <w:t xml:space="preserve">oft </w:t>
            </w:r>
            <w:r w:rsidR="0013536D">
              <w:rPr>
                <w:rFonts w:ascii="Calibri" w:eastAsia="Times New Roman" w:hAnsi="Calibri" w:cs="Calibri"/>
                <w:lang w:eastAsia="en-GB"/>
              </w:rPr>
              <w:t>M</w:t>
            </w:r>
            <w:r w:rsidRPr="00FC033A">
              <w:rPr>
                <w:rFonts w:ascii="Calibri" w:eastAsia="Times New Roman" w:hAnsi="Calibri" w:cs="Calibri"/>
                <w:lang w:eastAsia="en-GB"/>
              </w:rPr>
              <w:t xml:space="preserve">arket </w:t>
            </w:r>
            <w:r w:rsidR="0013536D">
              <w:rPr>
                <w:rFonts w:ascii="Calibri" w:eastAsia="Times New Roman" w:hAnsi="Calibri" w:cs="Calibri"/>
                <w:lang w:eastAsia="en-GB"/>
              </w:rPr>
              <w:t>T</w:t>
            </w:r>
            <w:r w:rsidRPr="00FC033A">
              <w:rPr>
                <w:rFonts w:ascii="Calibri" w:eastAsia="Times New Roman" w:hAnsi="Calibri" w:cs="Calibri"/>
                <w:lang w:eastAsia="en-GB"/>
              </w:rPr>
              <w:t>est </w:t>
            </w:r>
          </w:p>
        </w:tc>
        <w:tc>
          <w:tcPr>
            <w:tcW w:w="2214" w:type="dxa"/>
            <w:tcBorders>
              <w:top w:val="single" w:sz="6" w:space="0" w:color="auto"/>
              <w:left w:val="single" w:sz="6" w:space="0" w:color="auto"/>
              <w:bottom w:val="single" w:sz="6" w:space="0" w:color="auto"/>
              <w:right w:val="single" w:sz="6" w:space="0" w:color="auto"/>
            </w:tcBorders>
            <w:shd w:val="clear" w:color="auto" w:fill="auto"/>
            <w:hideMark/>
          </w:tcPr>
          <w:p w14:paraId="397AA437" w14:textId="77777777" w:rsidR="0013536D" w:rsidRDefault="00E96ECA" w:rsidP="00FC033A">
            <w:pPr>
              <w:spacing w:after="0" w:line="240" w:lineRule="auto"/>
              <w:jc w:val="center"/>
              <w:textAlignment w:val="baseline"/>
              <w:rPr>
                <w:rFonts w:ascii="Calibri" w:eastAsia="Times New Roman" w:hAnsi="Calibri" w:cs="Calibri"/>
                <w:lang w:eastAsia="en-GB"/>
              </w:rPr>
            </w:pPr>
            <w:r>
              <w:rPr>
                <w:rFonts w:ascii="Calibri" w:eastAsia="Times New Roman" w:hAnsi="Calibri" w:cs="Calibri"/>
                <w:lang w:eastAsia="en-GB"/>
              </w:rPr>
              <w:t xml:space="preserve">12 midday </w:t>
            </w:r>
          </w:p>
          <w:p w14:paraId="081F4B91" w14:textId="3DBDE804" w:rsidR="00FC033A" w:rsidRPr="00FC033A" w:rsidRDefault="00E96ECA" w:rsidP="00FC033A">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6 March 2023 </w:t>
            </w:r>
            <w:r w:rsidR="00FC033A" w:rsidRPr="00FC033A">
              <w:rPr>
                <w:rFonts w:ascii="Calibri" w:eastAsia="Times New Roman" w:hAnsi="Calibri" w:cs="Calibri"/>
                <w:lang w:eastAsia="en-GB"/>
              </w:rPr>
              <w:t> </w:t>
            </w:r>
          </w:p>
        </w:tc>
      </w:tr>
      <w:tr w:rsidR="00C22936" w:rsidRPr="00FC033A" w14:paraId="7A9ADCB2" w14:textId="77777777" w:rsidTr="00992729">
        <w:trPr>
          <w:trHeight w:val="300"/>
        </w:trPr>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50729C1" w14:textId="747FEB61" w:rsidR="00C22936" w:rsidRPr="00FC033A" w:rsidRDefault="00C22936" w:rsidP="00C22936">
            <w:pPr>
              <w:spacing w:after="0" w:line="240" w:lineRule="auto"/>
              <w:textAlignment w:val="baseline"/>
              <w:rPr>
                <w:rFonts w:ascii="Times New Roman" w:eastAsia="Times New Roman" w:hAnsi="Times New Roman" w:cs="Times New Roman"/>
                <w:sz w:val="24"/>
                <w:szCs w:val="24"/>
                <w:lang w:eastAsia="en-GB"/>
              </w:rPr>
            </w:pPr>
            <w:r w:rsidRPr="0045324E">
              <w:rPr>
                <w:rFonts w:ascii="Calibri" w:eastAsia="Times New Roman" w:hAnsi="Calibri" w:cs="Calibri"/>
                <w:lang w:eastAsia="en-GB"/>
              </w:rPr>
              <w:t>Supplier individual discussions – Virtual event</w:t>
            </w:r>
            <w:r>
              <w:rPr>
                <w:rFonts w:ascii="Calibri Light" w:eastAsia="Calibri" w:hAnsi="Calibri Light" w:cs="Calibri Light"/>
                <w:sz w:val="20"/>
                <w:szCs w:val="20"/>
                <w:lang w:val="en-US"/>
              </w:rPr>
              <w:t xml:space="preserve"> </w:t>
            </w:r>
          </w:p>
        </w:tc>
        <w:tc>
          <w:tcPr>
            <w:tcW w:w="2214" w:type="dxa"/>
            <w:tcBorders>
              <w:top w:val="single" w:sz="6" w:space="0" w:color="auto"/>
              <w:left w:val="single" w:sz="6" w:space="0" w:color="auto"/>
              <w:bottom w:val="single" w:sz="6" w:space="0" w:color="auto"/>
              <w:right w:val="single" w:sz="6" w:space="0" w:color="auto"/>
            </w:tcBorders>
            <w:shd w:val="clear" w:color="auto" w:fill="auto"/>
            <w:hideMark/>
          </w:tcPr>
          <w:p w14:paraId="7ED98A48" w14:textId="6DF07401" w:rsidR="00C22936" w:rsidRPr="00FC033A" w:rsidRDefault="00C22936" w:rsidP="00C22936">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8 – 10 March 2023 </w:t>
            </w:r>
            <w:r w:rsidRPr="00FC033A">
              <w:rPr>
                <w:rFonts w:ascii="Calibri" w:eastAsia="Times New Roman" w:hAnsi="Calibri" w:cs="Calibri"/>
                <w:lang w:eastAsia="en-GB"/>
              </w:rPr>
              <w:t> </w:t>
            </w:r>
          </w:p>
        </w:tc>
      </w:tr>
    </w:tbl>
    <w:p w14:paraId="548DEFC9" w14:textId="55E156B1" w:rsidR="00667D0B" w:rsidRPr="005E5322" w:rsidRDefault="00FC033A" w:rsidP="005E5322">
      <w:pPr>
        <w:spacing w:after="0" w:line="240" w:lineRule="auto"/>
        <w:textAlignment w:val="baseline"/>
        <w:rPr>
          <w:rFonts w:ascii="Segoe UI" w:eastAsia="Times New Roman" w:hAnsi="Segoe UI" w:cs="Segoe UI"/>
          <w:sz w:val="18"/>
          <w:szCs w:val="18"/>
          <w:lang w:eastAsia="en-GB"/>
        </w:rPr>
      </w:pPr>
      <w:r w:rsidRPr="00FC033A">
        <w:rPr>
          <w:rFonts w:ascii="Calibri" w:eastAsia="Times New Roman" w:hAnsi="Calibri" w:cs="Calibri"/>
          <w:lang w:eastAsia="en-GB"/>
        </w:rPr>
        <w:t> </w:t>
      </w:r>
    </w:p>
    <w:p w14:paraId="30069493" w14:textId="77777777" w:rsidR="00EC2070" w:rsidRDefault="00EC2070" w:rsidP="00EC2070">
      <w:pPr>
        <w:pStyle w:val="paragraph"/>
        <w:spacing w:before="0" w:beforeAutospacing="0" w:after="0" w:afterAutospacing="0"/>
        <w:textAlignment w:val="baseline"/>
        <w:rPr>
          <w:rStyle w:val="normaltextrun"/>
          <w:color w:val="2C5863"/>
        </w:rPr>
      </w:pPr>
      <w:r w:rsidRPr="0045324E">
        <w:rPr>
          <w:rStyle w:val="normaltextrun"/>
          <w:rFonts w:ascii="Calibri" w:hAnsi="Calibri" w:cs="Calibri"/>
          <w:color w:val="2C5863"/>
        </w:rPr>
        <w:t>Section 2 Identification of Requirement </w:t>
      </w:r>
      <w:r w:rsidRPr="0045324E">
        <w:rPr>
          <w:rStyle w:val="normaltextrun"/>
          <w:color w:val="2C5863"/>
        </w:rPr>
        <w:t> </w:t>
      </w:r>
    </w:p>
    <w:p w14:paraId="04226B4F" w14:textId="77777777" w:rsidR="005E5322" w:rsidRPr="0045324E" w:rsidRDefault="005E5322" w:rsidP="00EC2070">
      <w:pPr>
        <w:pStyle w:val="paragraph"/>
        <w:spacing w:before="0" w:beforeAutospacing="0" w:after="0" w:afterAutospacing="0"/>
        <w:textAlignment w:val="baseline"/>
        <w:rPr>
          <w:rStyle w:val="normaltextrun"/>
          <w:color w:val="2C5863"/>
        </w:rPr>
      </w:pPr>
    </w:p>
    <w:p w14:paraId="077E95CF" w14:textId="77777777" w:rsidR="00EC2070" w:rsidRPr="00E4365C" w:rsidRDefault="00EC2070" w:rsidP="0045324E">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4365C">
        <w:rPr>
          <w:rStyle w:val="normaltextrun"/>
          <w:rFonts w:asciiTheme="minorHAnsi" w:hAnsiTheme="minorHAnsi" w:cstheme="minorHAnsi"/>
          <w:sz w:val="22"/>
          <w:szCs w:val="22"/>
        </w:rPr>
        <w:t>Background to the Opportunity</w:t>
      </w:r>
      <w:r w:rsidRPr="00E4365C">
        <w:rPr>
          <w:rStyle w:val="eop"/>
          <w:rFonts w:asciiTheme="minorHAnsi" w:hAnsiTheme="minorHAnsi" w:cstheme="minorHAnsi"/>
          <w:sz w:val="22"/>
          <w:szCs w:val="22"/>
        </w:rPr>
        <w:t> </w:t>
      </w:r>
    </w:p>
    <w:p w14:paraId="4F54F68B" w14:textId="7B90F198" w:rsidR="00C76A49" w:rsidRPr="00E4365C" w:rsidRDefault="00C76A49" w:rsidP="267CF731">
      <w:pPr>
        <w:jc w:val="both"/>
      </w:pPr>
      <w:r w:rsidRPr="267CF731">
        <w:t>Lichfield and Tamworth are district councils located in the count</w:t>
      </w:r>
      <w:r w:rsidR="78D0B4C7" w:rsidRPr="267CF731">
        <w:t>y</w:t>
      </w:r>
      <w:r w:rsidRPr="267CF731">
        <w:t xml:space="preserve"> of Staffordshire, north of Birmingham.</w:t>
      </w:r>
    </w:p>
    <w:p w14:paraId="04AE4012" w14:textId="770BDF49" w:rsidR="00C76A49" w:rsidRPr="00E4365C" w:rsidRDefault="00C76A49" w:rsidP="267CF731">
      <w:r w:rsidRPr="267CF731">
        <w:t>Lichfield:</w:t>
      </w:r>
      <w:r>
        <w:tab/>
      </w:r>
      <w:r>
        <w:tab/>
      </w:r>
      <w:r>
        <w:tab/>
      </w:r>
      <w:r>
        <w:tab/>
      </w:r>
      <w:r>
        <w:tab/>
      </w:r>
      <w:r>
        <w:tab/>
      </w:r>
      <w:r w:rsidRPr="267CF731">
        <w:t>Tamworth:</w:t>
      </w:r>
    </w:p>
    <w:p w14:paraId="2BDCA6FE" w14:textId="77777777" w:rsidR="00C76A49" w:rsidRPr="00E4365C" w:rsidRDefault="00C76A49" w:rsidP="00C76A49">
      <w:pPr>
        <w:rPr>
          <w:rFonts w:cstheme="minorHAnsi"/>
        </w:rPr>
      </w:pPr>
      <w:r w:rsidRPr="00E4365C">
        <w:rPr>
          <w:rFonts w:cstheme="minorHAnsi"/>
          <w:noProof/>
        </w:rPr>
        <w:drawing>
          <wp:inline distT="0" distB="0" distL="0" distR="0" wp14:anchorId="4AFF1772" wp14:editId="37333A98">
            <wp:extent cx="1781175" cy="2289247"/>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10"/>
                    <a:stretch>
                      <a:fillRect/>
                    </a:stretch>
                  </pic:blipFill>
                  <pic:spPr>
                    <a:xfrm>
                      <a:off x="0" y="0"/>
                      <a:ext cx="1785788" cy="2295176"/>
                    </a:xfrm>
                    <a:prstGeom prst="rect">
                      <a:avLst/>
                    </a:prstGeom>
                  </pic:spPr>
                </pic:pic>
              </a:graphicData>
            </a:graphic>
          </wp:inline>
        </w:drawing>
      </w:r>
      <w:r w:rsidRPr="00E4365C">
        <w:rPr>
          <w:rFonts w:cstheme="minorHAnsi"/>
        </w:rPr>
        <w:t xml:space="preserve">                                            </w:t>
      </w:r>
      <w:r w:rsidRPr="00E4365C">
        <w:rPr>
          <w:rFonts w:cstheme="minorHAnsi"/>
          <w:noProof/>
        </w:rPr>
        <w:drawing>
          <wp:inline distT="0" distB="0" distL="0" distR="0" wp14:anchorId="435BAC50" wp14:editId="2EEE63C3">
            <wp:extent cx="1776343" cy="2305050"/>
            <wp:effectExtent l="0" t="0" r="0"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11"/>
                    <a:stretch>
                      <a:fillRect/>
                    </a:stretch>
                  </pic:blipFill>
                  <pic:spPr>
                    <a:xfrm>
                      <a:off x="0" y="0"/>
                      <a:ext cx="1783144" cy="2313875"/>
                    </a:xfrm>
                    <a:prstGeom prst="rect">
                      <a:avLst/>
                    </a:prstGeom>
                  </pic:spPr>
                </pic:pic>
              </a:graphicData>
            </a:graphic>
          </wp:inline>
        </w:drawing>
      </w:r>
    </w:p>
    <w:p w14:paraId="41F10085" w14:textId="50057295" w:rsidR="00C76A49" w:rsidRPr="00E4365C" w:rsidRDefault="00A6254F" w:rsidP="267CF731">
      <w:pPr>
        <w:jc w:val="both"/>
      </w:pPr>
      <w:r w:rsidRPr="267CF731">
        <w:t xml:space="preserve">Lichfield is predominantly </w:t>
      </w:r>
      <w:r w:rsidR="26220599" w:rsidRPr="267CF731">
        <w:t>rural</w:t>
      </w:r>
      <w:r w:rsidRPr="267CF731">
        <w:t xml:space="preserve"> </w:t>
      </w:r>
      <w:r w:rsidR="5E432216" w:rsidRPr="267CF731">
        <w:t>covering</w:t>
      </w:r>
      <w:r w:rsidRPr="267CF731">
        <w:t xml:space="preserve"> around 33,000 hectares</w:t>
      </w:r>
      <w:r w:rsidR="4BB97BC4" w:rsidRPr="267CF731">
        <w:t xml:space="preserve"> and</w:t>
      </w:r>
      <w:r w:rsidRPr="267CF731">
        <w:t xml:space="preserve"> with a population of around 103,000. Tamworth by contrast is </w:t>
      </w:r>
      <w:r w:rsidR="0828088E" w:rsidRPr="267CF731">
        <w:t>urban</w:t>
      </w:r>
      <w:r w:rsidRPr="267CF731">
        <w:t xml:space="preserve"> in nature covering around 3000 hectares with a population of around 75,000.</w:t>
      </w:r>
    </w:p>
    <w:p w14:paraId="75F7A642" w14:textId="39AC1ADD" w:rsidR="00052165" w:rsidRPr="00E4365C" w:rsidRDefault="00052165" w:rsidP="00BD4632">
      <w:pPr>
        <w:jc w:val="both"/>
        <w:rPr>
          <w:rFonts w:cstheme="minorHAnsi"/>
        </w:rPr>
      </w:pPr>
      <w:r w:rsidRPr="267CF731">
        <w:t>Lichfield services 45,577 households, Tamworth 34,137. Of those, the majority are part of the standard kerbside collection service, with only 1824 households in Lichfield and 1506 households in Tamworth receiving a non-kerbside service</w:t>
      </w:r>
      <w:r w:rsidR="00767B18" w:rsidRPr="267CF731">
        <w:t xml:space="preserve">. </w:t>
      </w:r>
    </w:p>
    <w:p w14:paraId="1731AD73" w14:textId="4D3F0ABE" w:rsidR="267CF731" w:rsidRDefault="267CF731" w:rsidP="267CF731">
      <w:pPr>
        <w:jc w:val="both"/>
      </w:pPr>
    </w:p>
    <w:p w14:paraId="429810BF" w14:textId="34FF6389" w:rsidR="267CF731" w:rsidRDefault="267CF731" w:rsidP="267CF731">
      <w:pPr>
        <w:jc w:val="both"/>
      </w:pPr>
    </w:p>
    <w:p w14:paraId="22FE13E9" w14:textId="1C7E8CF0" w:rsidR="267CF731" w:rsidRDefault="267CF731" w:rsidP="267CF731">
      <w:pPr>
        <w:jc w:val="both"/>
      </w:pPr>
    </w:p>
    <w:p w14:paraId="4504FACB" w14:textId="503027E4" w:rsidR="267CF731" w:rsidRDefault="267CF731" w:rsidP="267CF731">
      <w:pPr>
        <w:jc w:val="both"/>
      </w:pPr>
    </w:p>
    <w:p w14:paraId="40059DF3" w14:textId="57A4C83B" w:rsidR="267CF731" w:rsidRDefault="267CF731" w:rsidP="267CF731">
      <w:pPr>
        <w:jc w:val="both"/>
      </w:pPr>
    </w:p>
    <w:p w14:paraId="4B847189" w14:textId="59C5F04B" w:rsidR="267CF731" w:rsidRDefault="267CF731" w:rsidP="267CF731">
      <w:pPr>
        <w:jc w:val="both"/>
      </w:pPr>
    </w:p>
    <w:p w14:paraId="23437B2C" w14:textId="4C4F5246" w:rsidR="00052165" w:rsidRPr="0045324E" w:rsidRDefault="00052165" w:rsidP="0045324E">
      <w:pPr>
        <w:pStyle w:val="paragraph"/>
        <w:numPr>
          <w:ilvl w:val="0"/>
          <w:numId w:val="24"/>
        </w:numPr>
        <w:spacing w:before="0" w:beforeAutospacing="0" w:after="0" w:afterAutospacing="0"/>
        <w:textAlignment w:val="baseline"/>
        <w:rPr>
          <w:rStyle w:val="normaltextrun"/>
          <w:rFonts w:ascii="Calibri" w:hAnsi="Calibri" w:cs="Calibri"/>
          <w:sz w:val="22"/>
          <w:szCs w:val="22"/>
        </w:rPr>
      </w:pPr>
      <w:r w:rsidRPr="0045324E">
        <w:rPr>
          <w:rStyle w:val="normaltextrun"/>
          <w:rFonts w:ascii="Calibri" w:hAnsi="Calibri" w:cs="Calibri"/>
          <w:sz w:val="22"/>
          <w:szCs w:val="22"/>
        </w:rPr>
        <w:t>Service details</w:t>
      </w:r>
    </w:p>
    <w:p w14:paraId="66D37C97" w14:textId="085D0737" w:rsidR="00052165" w:rsidRPr="00E4365C" w:rsidRDefault="00052165" w:rsidP="00BD4632">
      <w:pPr>
        <w:jc w:val="both"/>
        <w:rPr>
          <w:rFonts w:cstheme="minorHAnsi"/>
        </w:rPr>
      </w:pPr>
      <w:r w:rsidRPr="00E4365C">
        <w:rPr>
          <w:rFonts w:cstheme="minorHAnsi"/>
        </w:rPr>
        <w:t xml:space="preserve">The </w:t>
      </w:r>
      <w:r w:rsidR="00E4365C">
        <w:rPr>
          <w:rFonts w:cstheme="minorHAnsi"/>
        </w:rPr>
        <w:t>C</w:t>
      </w:r>
      <w:r w:rsidRPr="00E4365C">
        <w:rPr>
          <w:rFonts w:cstheme="minorHAnsi"/>
        </w:rPr>
        <w:t>ouncils joint service collects</w:t>
      </w:r>
      <w:r w:rsidR="00A6254F" w:rsidRPr="00E4365C">
        <w:rPr>
          <w:rFonts w:cstheme="minorHAnsi"/>
        </w:rPr>
        <w:t xml:space="preserve"> residual, dry recycling and garden waste on a </w:t>
      </w:r>
      <w:r w:rsidRPr="00E4365C">
        <w:rPr>
          <w:rFonts w:cstheme="minorHAnsi"/>
        </w:rPr>
        <w:t xml:space="preserve">weekly alternating </w:t>
      </w:r>
      <w:r w:rsidR="00A6254F" w:rsidRPr="00E4365C">
        <w:rPr>
          <w:rFonts w:cstheme="minorHAnsi"/>
        </w:rPr>
        <w:t>basis</w:t>
      </w:r>
      <w:r w:rsidRPr="00E4365C">
        <w:rPr>
          <w:rFonts w:cstheme="minorHAnsi"/>
        </w:rPr>
        <w:t>, i.e. residual is collected one week, and recycling the next</w:t>
      </w:r>
      <w:r w:rsidR="00A6254F" w:rsidRPr="00E4365C">
        <w:rPr>
          <w:rFonts w:cstheme="minorHAnsi"/>
        </w:rPr>
        <w:t>. Recycling is collected commingled</w:t>
      </w:r>
      <w:r w:rsidRPr="00E4365C">
        <w:rPr>
          <w:rFonts w:cstheme="minorHAnsi"/>
        </w:rPr>
        <w:t>, with plastic containers, aluminium foil, food trays, cans, glass bottles and jars with lids, aerosol and roll on cans collected in a bins, paper card and shredded paper collected in a separate bag.</w:t>
      </w:r>
      <w:r w:rsidR="00E4365C">
        <w:rPr>
          <w:rFonts w:cstheme="minorHAnsi"/>
        </w:rPr>
        <w:t xml:space="preserve"> </w:t>
      </w:r>
      <w:r w:rsidRPr="00E4365C">
        <w:rPr>
          <w:rFonts w:cstheme="minorHAnsi"/>
        </w:rPr>
        <w:t>Garden waste is also collected on a fortnightly basis and is a chargeable service.</w:t>
      </w:r>
    </w:p>
    <w:p w14:paraId="74DDD995" w14:textId="19493163" w:rsidR="00A37652" w:rsidRPr="00E4365C" w:rsidRDefault="00052165" w:rsidP="267CF731">
      <w:pPr>
        <w:jc w:val="both"/>
      </w:pPr>
      <w:r w:rsidRPr="267CF731">
        <w:t xml:space="preserve">As part of its household service, the council also offers a bulky waste collection for disposal. </w:t>
      </w:r>
    </w:p>
    <w:p w14:paraId="3B5D295C" w14:textId="1587291F" w:rsidR="00A37652" w:rsidRPr="00E4365C" w:rsidRDefault="00A37652" w:rsidP="267CF731">
      <w:pPr>
        <w:jc w:val="both"/>
      </w:pPr>
      <w:r w:rsidRPr="267CF731">
        <w:t xml:space="preserve">Receptacles for waste vary in size for each waste type collected. Residual </w:t>
      </w:r>
      <w:r w:rsidR="64174D3E" w:rsidRPr="267CF731">
        <w:t xml:space="preserve">waste </w:t>
      </w:r>
      <w:r w:rsidRPr="267CF731">
        <w:t xml:space="preserve">is collected in 240L, 360L, 660L and 1100L bins. Residents are provided with bins depending on the number of people in their household; </w:t>
      </w:r>
      <w:r w:rsidR="1A31D1AB" w:rsidRPr="267CF731">
        <w:t xml:space="preserve">a </w:t>
      </w:r>
      <w:r w:rsidRPr="267CF731">
        <w:t xml:space="preserve">1 person household would receive 140L bin, </w:t>
      </w:r>
      <w:r w:rsidR="5ACAC197" w:rsidRPr="267CF731">
        <w:t xml:space="preserve">a </w:t>
      </w:r>
      <w:r w:rsidRPr="267CF731">
        <w:t xml:space="preserve">2 person </w:t>
      </w:r>
      <w:r w:rsidR="2EFBE528" w:rsidRPr="267CF731">
        <w:t xml:space="preserve">household </w:t>
      </w:r>
      <w:r w:rsidRPr="267CF731">
        <w:t>180L</w:t>
      </w:r>
      <w:r w:rsidR="32A2F45F" w:rsidRPr="267CF731">
        <w:t xml:space="preserve"> and a </w:t>
      </w:r>
      <w:r w:rsidRPr="267CF731">
        <w:t xml:space="preserve">3 person and above 240L. </w:t>
      </w:r>
      <w:r w:rsidR="00E4365C" w:rsidRPr="267CF731">
        <w:t>I</w:t>
      </w:r>
      <w:r w:rsidRPr="267CF731">
        <w:t>f there are 6 or more residents in the home, or a medical issue, additional capacity will be provided as required.</w:t>
      </w:r>
      <w:r w:rsidR="00C23941" w:rsidRPr="267CF731">
        <w:t xml:space="preserve"> </w:t>
      </w:r>
      <w:r w:rsidRPr="267CF731">
        <w:t>Recycling is collected in 240L and 360L bins and 64L sacks.</w:t>
      </w:r>
    </w:p>
    <w:p w14:paraId="06BE404D" w14:textId="5C5A0ACD" w:rsidR="00A37652" w:rsidRPr="00E4365C" w:rsidRDefault="00A37652" w:rsidP="267CF731">
      <w:pPr>
        <w:jc w:val="both"/>
      </w:pPr>
      <w:r w:rsidRPr="267CF731">
        <w:t xml:space="preserve">Garden waste is collected predominantly in 240L bins, but there are also 140L and 180L bins in operation. Where </w:t>
      </w:r>
      <w:r w:rsidR="00767B18" w:rsidRPr="267CF731">
        <w:t>residents</w:t>
      </w:r>
      <w:r w:rsidRPr="267CF731">
        <w:t xml:space="preserve"> require additional capacity they are given 2 x 140L bins.</w:t>
      </w:r>
    </w:p>
    <w:p w14:paraId="4782C6AF" w14:textId="4D0DE4BD" w:rsidR="00A37652" w:rsidRPr="00E4365C" w:rsidRDefault="00A37652" w:rsidP="00C23941">
      <w:pPr>
        <w:pStyle w:val="paragraph"/>
        <w:numPr>
          <w:ilvl w:val="0"/>
          <w:numId w:val="24"/>
        </w:numPr>
        <w:spacing w:before="0" w:beforeAutospacing="0" w:after="0" w:afterAutospacing="0"/>
        <w:jc w:val="both"/>
        <w:textAlignment w:val="baseline"/>
        <w:rPr>
          <w:rStyle w:val="normaltextrun"/>
          <w:rFonts w:asciiTheme="minorHAnsi" w:hAnsiTheme="minorHAnsi" w:cstheme="minorHAnsi"/>
          <w:sz w:val="22"/>
          <w:szCs w:val="22"/>
        </w:rPr>
      </w:pPr>
      <w:r w:rsidRPr="00E4365C">
        <w:rPr>
          <w:rStyle w:val="normaltextrun"/>
          <w:rFonts w:asciiTheme="minorHAnsi" w:hAnsiTheme="minorHAnsi" w:cstheme="minorHAnsi"/>
          <w:sz w:val="22"/>
          <w:szCs w:val="22"/>
        </w:rPr>
        <w:t>Resourcing</w:t>
      </w:r>
    </w:p>
    <w:p w14:paraId="015A5948" w14:textId="3A0C7D93" w:rsidR="00052165" w:rsidRPr="00E4365C" w:rsidRDefault="00052165" w:rsidP="267CF731">
      <w:pPr>
        <w:jc w:val="both"/>
      </w:pPr>
      <w:r w:rsidRPr="267CF731">
        <w:t xml:space="preserve">The service is provided through an </w:t>
      </w:r>
      <w:r w:rsidR="00A37652" w:rsidRPr="267CF731">
        <w:t>establishment</w:t>
      </w:r>
      <w:r w:rsidRPr="267CF731">
        <w:t xml:space="preserve"> staff of 55 driver</w:t>
      </w:r>
      <w:r w:rsidR="3E0B8DB7" w:rsidRPr="267CF731">
        <w:t>/loaders</w:t>
      </w:r>
      <w:r w:rsidRPr="267CF731">
        <w:t xml:space="preserve"> and 30 loaders, with 13 back office staff.</w:t>
      </w:r>
    </w:p>
    <w:p w14:paraId="084F8DD2" w14:textId="6DBF46DB" w:rsidR="00A37652" w:rsidRPr="00E4365C" w:rsidRDefault="00C23941" w:rsidP="00C23941">
      <w:pPr>
        <w:jc w:val="both"/>
        <w:rPr>
          <w:rFonts w:cstheme="minorHAnsi"/>
        </w:rPr>
      </w:pPr>
      <w:r w:rsidRPr="00E4365C">
        <w:rPr>
          <w:rFonts w:cstheme="minorHAnsi"/>
        </w:rPr>
        <w:t xml:space="preserve">The </w:t>
      </w:r>
      <w:r w:rsidR="00A37652" w:rsidRPr="00E4365C">
        <w:rPr>
          <w:rFonts w:cstheme="minorHAnsi"/>
        </w:rPr>
        <w:t>service uses the following</w:t>
      </w:r>
      <w:r w:rsidRPr="00E4365C">
        <w:rPr>
          <w:rFonts w:cstheme="minorHAnsi"/>
        </w:rPr>
        <w:t xml:space="preserve"> vehicles :- </w:t>
      </w:r>
      <w:r w:rsidR="00A37652" w:rsidRPr="00E4365C">
        <w:rPr>
          <w:rFonts w:eastAsia="Times New Roman" w:cstheme="minorHAnsi"/>
          <w:lang w:eastAsia="en-GB"/>
        </w:rPr>
        <w:t>1 x 15t RCV</w:t>
      </w:r>
      <w:r w:rsidRPr="00E4365C">
        <w:rPr>
          <w:rFonts w:cstheme="minorHAnsi"/>
        </w:rPr>
        <w:t xml:space="preserve">, </w:t>
      </w:r>
      <w:r w:rsidR="00A37652" w:rsidRPr="00E4365C">
        <w:rPr>
          <w:rFonts w:eastAsia="Times New Roman" w:cstheme="minorHAnsi"/>
          <w:lang w:eastAsia="en-GB"/>
        </w:rPr>
        <w:t>1 x 16t RCV</w:t>
      </w:r>
      <w:r w:rsidRPr="00E4365C">
        <w:rPr>
          <w:rFonts w:eastAsia="Times New Roman" w:cstheme="minorHAnsi"/>
          <w:lang w:eastAsia="en-GB"/>
        </w:rPr>
        <w:t xml:space="preserve">, </w:t>
      </w:r>
      <w:r w:rsidR="00A37652" w:rsidRPr="00E4365C">
        <w:rPr>
          <w:rFonts w:eastAsia="Times New Roman" w:cstheme="minorHAnsi"/>
          <w:lang w:eastAsia="en-GB"/>
        </w:rPr>
        <w:t>3 x 18t RCV</w:t>
      </w:r>
      <w:r w:rsidRPr="00E4365C">
        <w:rPr>
          <w:rFonts w:eastAsia="Times New Roman" w:cstheme="minorHAnsi"/>
          <w:lang w:eastAsia="en-GB"/>
        </w:rPr>
        <w:t xml:space="preserve">, </w:t>
      </w:r>
      <w:r w:rsidR="00A37652" w:rsidRPr="00E4365C">
        <w:rPr>
          <w:rFonts w:eastAsia="Times New Roman" w:cstheme="minorHAnsi"/>
          <w:lang w:eastAsia="en-GB"/>
        </w:rPr>
        <w:t>14x26t single RCV</w:t>
      </w:r>
      <w:r w:rsidRPr="00E4365C">
        <w:rPr>
          <w:rFonts w:eastAsia="Times New Roman" w:cstheme="minorHAnsi"/>
          <w:lang w:eastAsia="en-GB"/>
        </w:rPr>
        <w:t xml:space="preserve">, </w:t>
      </w:r>
      <w:r w:rsidR="00A37652" w:rsidRPr="00E4365C">
        <w:rPr>
          <w:rFonts w:eastAsia="Times New Roman" w:cstheme="minorHAnsi"/>
          <w:lang w:eastAsia="en-GB"/>
        </w:rPr>
        <w:t>11 x 26t twin pack RCV</w:t>
      </w:r>
      <w:r w:rsidRPr="00E4365C">
        <w:rPr>
          <w:rFonts w:eastAsia="Times New Roman" w:cstheme="minorHAnsi"/>
          <w:lang w:eastAsia="en-GB"/>
        </w:rPr>
        <w:t xml:space="preserve">. </w:t>
      </w:r>
      <w:r w:rsidR="00A37652" w:rsidRPr="00E4365C">
        <w:rPr>
          <w:rFonts w:cstheme="minorHAnsi"/>
        </w:rPr>
        <w:t xml:space="preserve">The </w:t>
      </w:r>
      <w:proofErr w:type="spellStart"/>
      <w:r w:rsidR="00A37652" w:rsidRPr="00E4365C">
        <w:rPr>
          <w:rFonts w:cstheme="minorHAnsi"/>
        </w:rPr>
        <w:t>twinpack</w:t>
      </w:r>
      <w:proofErr w:type="spellEnd"/>
      <w:r w:rsidR="00A37652" w:rsidRPr="00E4365C">
        <w:rPr>
          <w:rFonts w:cstheme="minorHAnsi"/>
        </w:rPr>
        <w:t xml:space="preserve"> RCVs are used for recycling, single RCVs for residual and garden and remaining RCVs for rural collections.</w:t>
      </w:r>
    </w:p>
    <w:p w14:paraId="7FB8C741" w14:textId="0366C945" w:rsidR="00A37652" w:rsidRPr="0045324E" w:rsidRDefault="00A37652" w:rsidP="0045324E">
      <w:pPr>
        <w:pStyle w:val="paragraph"/>
        <w:numPr>
          <w:ilvl w:val="0"/>
          <w:numId w:val="24"/>
        </w:numPr>
        <w:spacing w:before="0" w:beforeAutospacing="0" w:after="0" w:afterAutospacing="0"/>
        <w:textAlignment w:val="baseline"/>
        <w:rPr>
          <w:rStyle w:val="normaltextrun"/>
          <w:rFonts w:ascii="Calibri" w:hAnsi="Calibri" w:cs="Calibri"/>
          <w:sz w:val="22"/>
          <w:szCs w:val="22"/>
        </w:rPr>
      </w:pPr>
      <w:r w:rsidRPr="0045324E">
        <w:rPr>
          <w:rStyle w:val="normaltextrun"/>
          <w:rFonts w:ascii="Calibri" w:hAnsi="Calibri" w:cs="Calibri"/>
          <w:sz w:val="22"/>
          <w:szCs w:val="22"/>
        </w:rPr>
        <w:t>Performance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89"/>
        <w:gridCol w:w="2835"/>
        <w:gridCol w:w="3543"/>
      </w:tblGrid>
      <w:tr w:rsidR="005E4C1B" w:rsidRPr="00E4365C" w14:paraId="686DCF89" w14:textId="77777777" w:rsidTr="000D7CB5">
        <w:trPr>
          <w:trHeight w:val="570"/>
        </w:trPr>
        <w:tc>
          <w:tcPr>
            <w:tcW w:w="2689" w:type="dxa"/>
            <w:vMerge w:val="restart"/>
            <w:hideMark/>
          </w:tcPr>
          <w:p w14:paraId="5F8D354E" w14:textId="77777777" w:rsidR="005E4C1B" w:rsidRPr="00E4365C" w:rsidRDefault="005E4C1B" w:rsidP="005E4C1B">
            <w:pPr>
              <w:spacing w:after="0" w:line="360" w:lineRule="auto"/>
              <w:rPr>
                <w:rFonts w:eastAsia="Times New Roman" w:cstheme="minorHAnsi"/>
                <w:color w:val="000000"/>
                <w:sz w:val="20"/>
                <w:szCs w:val="20"/>
                <w:lang w:eastAsia="en-GB"/>
              </w:rPr>
            </w:pPr>
            <w:r w:rsidRPr="00E4365C">
              <w:rPr>
                <w:rFonts w:eastAsia="Times New Roman" w:cstheme="minorHAnsi"/>
                <w:color w:val="000000"/>
                <w:sz w:val="20"/>
                <w:szCs w:val="20"/>
                <w:lang w:eastAsia="en-GB"/>
              </w:rPr>
              <w:t>Total tonnes of waste collected per annum</w:t>
            </w:r>
          </w:p>
        </w:tc>
        <w:tc>
          <w:tcPr>
            <w:tcW w:w="6378" w:type="dxa"/>
            <w:gridSpan w:val="2"/>
            <w:hideMark/>
          </w:tcPr>
          <w:p w14:paraId="5C0DDE7E" w14:textId="77777777" w:rsidR="009F61B7" w:rsidRPr="00E4365C" w:rsidRDefault="005E4C1B" w:rsidP="00A37652">
            <w:pPr>
              <w:spacing w:after="0" w:line="240" w:lineRule="auto"/>
              <w:jc w:val="center"/>
              <w:rPr>
                <w:rFonts w:eastAsia="Times New Roman" w:cstheme="minorHAnsi"/>
                <w:sz w:val="20"/>
                <w:szCs w:val="20"/>
                <w:lang w:eastAsia="en-GB"/>
              </w:rPr>
            </w:pPr>
            <w:r w:rsidRPr="00E4365C">
              <w:rPr>
                <w:rFonts w:eastAsia="Times New Roman" w:cstheme="minorHAnsi"/>
                <w:sz w:val="20"/>
                <w:szCs w:val="20"/>
                <w:lang w:eastAsia="en-GB"/>
              </w:rPr>
              <w:t xml:space="preserve">2021/22 </w:t>
            </w:r>
          </w:p>
          <w:p w14:paraId="4742CAE0" w14:textId="21693473" w:rsidR="005E4C1B" w:rsidRPr="00E4365C" w:rsidRDefault="009F61B7" w:rsidP="00A37652">
            <w:pPr>
              <w:spacing w:after="0" w:line="240" w:lineRule="auto"/>
              <w:jc w:val="center"/>
              <w:rPr>
                <w:rFonts w:eastAsia="Times New Roman" w:cstheme="minorHAnsi"/>
                <w:sz w:val="20"/>
                <w:szCs w:val="20"/>
                <w:lang w:eastAsia="en-GB"/>
              </w:rPr>
            </w:pPr>
            <w:r w:rsidRPr="00E4365C">
              <w:rPr>
                <w:rFonts w:eastAsia="Times New Roman" w:cstheme="minorHAnsi"/>
                <w:sz w:val="20"/>
                <w:szCs w:val="20"/>
                <w:lang w:eastAsia="en-GB"/>
              </w:rPr>
              <w:t xml:space="preserve">Lichfield &amp; Tamworth </w:t>
            </w:r>
            <w:r w:rsidR="005E4C1B" w:rsidRPr="00E4365C">
              <w:rPr>
                <w:rFonts w:eastAsia="Times New Roman" w:cstheme="minorHAnsi"/>
                <w:sz w:val="20"/>
                <w:szCs w:val="20"/>
                <w:lang w:eastAsia="en-GB"/>
              </w:rPr>
              <w:t>71,970 tonnes</w:t>
            </w:r>
          </w:p>
        </w:tc>
      </w:tr>
      <w:tr w:rsidR="005E4C1B" w:rsidRPr="00E4365C" w14:paraId="47640E1D" w14:textId="77777777" w:rsidTr="000D7CB5">
        <w:trPr>
          <w:trHeight w:val="285"/>
        </w:trPr>
        <w:tc>
          <w:tcPr>
            <w:tcW w:w="2689" w:type="dxa"/>
            <w:vMerge/>
            <w:hideMark/>
          </w:tcPr>
          <w:p w14:paraId="57BFA4A4" w14:textId="77777777" w:rsidR="005E4C1B" w:rsidRPr="00E4365C" w:rsidRDefault="005E4C1B" w:rsidP="00A37652">
            <w:pPr>
              <w:spacing w:after="0" w:line="240" w:lineRule="auto"/>
              <w:jc w:val="center"/>
              <w:rPr>
                <w:rFonts w:eastAsia="Times New Roman" w:cstheme="minorHAnsi"/>
                <w:sz w:val="20"/>
                <w:szCs w:val="20"/>
                <w:lang w:eastAsia="en-GB"/>
              </w:rPr>
            </w:pPr>
          </w:p>
        </w:tc>
        <w:tc>
          <w:tcPr>
            <w:tcW w:w="2835" w:type="dxa"/>
            <w:hideMark/>
          </w:tcPr>
          <w:p w14:paraId="7FB69E5C" w14:textId="77777777" w:rsidR="00C020CC" w:rsidRPr="00E4365C" w:rsidRDefault="001E0AC4" w:rsidP="00A37652">
            <w:pPr>
              <w:spacing w:after="0" w:line="240" w:lineRule="auto"/>
              <w:jc w:val="center"/>
              <w:rPr>
                <w:rFonts w:eastAsia="Times New Roman" w:cstheme="minorHAnsi"/>
                <w:sz w:val="20"/>
                <w:szCs w:val="20"/>
                <w:lang w:eastAsia="en-GB"/>
              </w:rPr>
            </w:pPr>
            <w:r w:rsidRPr="00E4365C">
              <w:rPr>
                <w:rFonts w:eastAsia="Times New Roman" w:cstheme="minorHAnsi"/>
                <w:sz w:val="20"/>
                <w:szCs w:val="20"/>
                <w:lang w:eastAsia="en-GB"/>
              </w:rPr>
              <w:t>Lichfield</w:t>
            </w:r>
          </w:p>
          <w:p w14:paraId="6E1C1AAA" w14:textId="27804A7E" w:rsidR="005E4C1B" w:rsidRPr="00E4365C" w:rsidRDefault="005E4C1B" w:rsidP="00A37652">
            <w:pPr>
              <w:spacing w:after="0" w:line="240" w:lineRule="auto"/>
              <w:jc w:val="center"/>
              <w:rPr>
                <w:rFonts w:eastAsia="Times New Roman" w:cstheme="minorHAnsi"/>
                <w:sz w:val="20"/>
                <w:szCs w:val="20"/>
                <w:lang w:eastAsia="en-GB"/>
              </w:rPr>
            </w:pPr>
            <w:r w:rsidRPr="00E4365C">
              <w:rPr>
                <w:rFonts w:eastAsia="Times New Roman" w:cstheme="minorHAnsi"/>
                <w:sz w:val="20"/>
                <w:szCs w:val="20"/>
                <w:lang w:eastAsia="en-GB"/>
              </w:rPr>
              <w:t>43113.71 tonnes</w:t>
            </w:r>
          </w:p>
        </w:tc>
        <w:tc>
          <w:tcPr>
            <w:tcW w:w="3543" w:type="dxa"/>
            <w:vAlign w:val="center"/>
            <w:hideMark/>
          </w:tcPr>
          <w:p w14:paraId="6E5F714A" w14:textId="77777777" w:rsidR="00C020CC" w:rsidRPr="00E4365C" w:rsidRDefault="00C020CC" w:rsidP="00A37652">
            <w:pPr>
              <w:spacing w:after="0" w:line="240" w:lineRule="auto"/>
              <w:jc w:val="center"/>
              <w:rPr>
                <w:rFonts w:eastAsia="Times New Roman" w:cstheme="minorHAnsi"/>
                <w:color w:val="000000"/>
                <w:sz w:val="20"/>
                <w:szCs w:val="20"/>
                <w:lang w:eastAsia="en-GB"/>
              </w:rPr>
            </w:pPr>
            <w:r w:rsidRPr="00E4365C">
              <w:rPr>
                <w:rFonts w:eastAsia="Times New Roman" w:cstheme="minorHAnsi"/>
                <w:color w:val="000000"/>
                <w:sz w:val="20"/>
                <w:szCs w:val="20"/>
                <w:lang w:eastAsia="en-GB"/>
              </w:rPr>
              <w:t>Tamworth</w:t>
            </w:r>
          </w:p>
          <w:p w14:paraId="4737EBF6" w14:textId="4EF37F17" w:rsidR="005E4C1B" w:rsidRPr="00E4365C" w:rsidRDefault="005E4C1B" w:rsidP="00A37652">
            <w:pPr>
              <w:spacing w:after="0" w:line="240" w:lineRule="auto"/>
              <w:jc w:val="center"/>
              <w:rPr>
                <w:rFonts w:eastAsia="Times New Roman" w:cstheme="minorHAnsi"/>
                <w:color w:val="000000"/>
                <w:sz w:val="20"/>
                <w:szCs w:val="20"/>
                <w:lang w:eastAsia="en-GB"/>
              </w:rPr>
            </w:pPr>
            <w:r w:rsidRPr="00E4365C">
              <w:rPr>
                <w:rFonts w:eastAsia="Times New Roman" w:cstheme="minorHAnsi"/>
                <w:color w:val="000000"/>
                <w:sz w:val="20"/>
                <w:szCs w:val="20"/>
                <w:lang w:eastAsia="en-GB"/>
              </w:rPr>
              <w:t>28776.76 tonnes</w:t>
            </w:r>
          </w:p>
        </w:tc>
      </w:tr>
      <w:tr w:rsidR="005E4C1B" w:rsidRPr="00E4365C" w14:paraId="51F83CBC" w14:textId="77777777" w:rsidTr="000D7CB5">
        <w:trPr>
          <w:trHeight w:val="285"/>
        </w:trPr>
        <w:tc>
          <w:tcPr>
            <w:tcW w:w="2689" w:type="dxa"/>
            <w:vMerge w:val="restart"/>
            <w:hideMark/>
          </w:tcPr>
          <w:p w14:paraId="647E4EE4" w14:textId="77777777" w:rsidR="005E4C1B" w:rsidRPr="00E4365C" w:rsidRDefault="005E4C1B" w:rsidP="00A37652">
            <w:pPr>
              <w:spacing w:after="0" w:line="240" w:lineRule="auto"/>
              <w:rPr>
                <w:rFonts w:eastAsia="Times New Roman" w:cstheme="minorHAnsi"/>
                <w:color w:val="000000"/>
                <w:sz w:val="20"/>
                <w:szCs w:val="20"/>
                <w:lang w:eastAsia="en-GB"/>
              </w:rPr>
            </w:pPr>
            <w:r w:rsidRPr="00E4365C">
              <w:rPr>
                <w:rFonts w:eastAsia="Times New Roman" w:cstheme="minorHAnsi"/>
                <w:color w:val="000000"/>
                <w:sz w:val="20"/>
                <w:szCs w:val="20"/>
                <w:lang w:eastAsia="en-GB"/>
              </w:rPr>
              <w:t>Recycling and composting rate</w:t>
            </w:r>
          </w:p>
        </w:tc>
        <w:tc>
          <w:tcPr>
            <w:tcW w:w="6378" w:type="dxa"/>
            <w:gridSpan w:val="2"/>
            <w:hideMark/>
          </w:tcPr>
          <w:p w14:paraId="51677382" w14:textId="77777777" w:rsidR="009F61B7" w:rsidRPr="00E4365C" w:rsidRDefault="005E4C1B" w:rsidP="00A37652">
            <w:pPr>
              <w:spacing w:after="0" w:line="240" w:lineRule="auto"/>
              <w:jc w:val="center"/>
              <w:rPr>
                <w:rFonts w:eastAsia="Times New Roman" w:cstheme="minorHAnsi"/>
                <w:sz w:val="20"/>
                <w:szCs w:val="20"/>
                <w:lang w:eastAsia="en-GB"/>
              </w:rPr>
            </w:pPr>
            <w:r w:rsidRPr="00E4365C">
              <w:rPr>
                <w:rFonts w:eastAsia="Times New Roman" w:cstheme="minorHAnsi"/>
                <w:sz w:val="20"/>
                <w:szCs w:val="20"/>
                <w:lang w:eastAsia="en-GB"/>
              </w:rPr>
              <w:t xml:space="preserve">2021/22 </w:t>
            </w:r>
          </w:p>
          <w:p w14:paraId="5CA5714B" w14:textId="40657826" w:rsidR="005E4C1B" w:rsidRPr="00E4365C" w:rsidRDefault="009F61B7" w:rsidP="00A37652">
            <w:pPr>
              <w:spacing w:after="0" w:line="240" w:lineRule="auto"/>
              <w:jc w:val="center"/>
              <w:rPr>
                <w:rFonts w:eastAsia="Times New Roman" w:cstheme="minorHAnsi"/>
                <w:sz w:val="20"/>
                <w:szCs w:val="20"/>
                <w:lang w:eastAsia="en-GB"/>
              </w:rPr>
            </w:pPr>
            <w:r w:rsidRPr="00E4365C">
              <w:rPr>
                <w:rFonts w:eastAsia="Times New Roman" w:cstheme="minorHAnsi"/>
                <w:sz w:val="20"/>
                <w:szCs w:val="20"/>
                <w:lang w:eastAsia="en-GB"/>
              </w:rPr>
              <w:t xml:space="preserve">Lichfield &amp; Tamworth </w:t>
            </w:r>
            <w:r w:rsidR="005E4C1B" w:rsidRPr="00E4365C">
              <w:rPr>
                <w:rFonts w:eastAsia="Times New Roman" w:cstheme="minorHAnsi"/>
                <w:sz w:val="20"/>
                <w:szCs w:val="20"/>
                <w:lang w:eastAsia="en-GB"/>
              </w:rPr>
              <w:t xml:space="preserve">43.4% </w:t>
            </w:r>
          </w:p>
        </w:tc>
      </w:tr>
      <w:tr w:rsidR="005E4C1B" w:rsidRPr="00E4365C" w14:paraId="04E36723" w14:textId="77777777" w:rsidTr="000D7CB5">
        <w:trPr>
          <w:trHeight w:val="285"/>
        </w:trPr>
        <w:tc>
          <w:tcPr>
            <w:tcW w:w="2689" w:type="dxa"/>
            <w:vMerge/>
            <w:noWrap/>
            <w:vAlign w:val="bottom"/>
            <w:hideMark/>
          </w:tcPr>
          <w:p w14:paraId="3B3EE71E" w14:textId="77777777" w:rsidR="005E4C1B" w:rsidRPr="00E4365C" w:rsidRDefault="005E4C1B" w:rsidP="00A37652">
            <w:pPr>
              <w:spacing w:after="0" w:line="240" w:lineRule="auto"/>
              <w:jc w:val="center"/>
              <w:rPr>
                <w:rFonts w:eastAsia="Times New Roman" w:cstheme="minorHAnsi"/>
                <w:sz w:val="20"/>
                <w:szCs w:val="20"/>
                <w:lang w:eastAsia="en-GB"/>
              </w:rPr>
            </w:pPr>
          </w:p>
        </w:tc>
        <w:tc>
          <w:tcPr>
            <w:tcW w:w="2835" w:type="dxa"/>
            <w:noWrap/>
            <w:vAlign w:val="center"/>
            <w:hideMark/>
          </w:tcPr>
          <w:p w14:paraId="546A5342" w14:textId="77777777" w:rsidR="00C020CC" w:rsidRPr="00E4365C" w:rsidRDefault="00C020CC" w:rsidP="00A37652">
            <w:pPr>
              <w:spacing w:after="0" w:line="240" w:lineRule="auto"/>
              <w:jc w:val="center"/>
              <w:rPr>
                <w:rFonts w:eastAsia="Times New Roman" w:cstheme="minorHAnsi"/>
                <w:color w:val="000000"/>
                <w:sz w:val="20"/>
                <w:szCs w:val="20"/>
                <w:lang w:eastAsia="en-GB"/>
              </w:rPr>
            </w:pPr>
            <w:r w:rsidRPr="00E4365C">
              <w:rPr>
                <w:rFonts w:eastAsia="Times New Roman" w:cstheme="minorHAnsi"/>
                <w:color w:val="000000"/>
                <w:sz w:val="20"/>
                <w:szCs w:val="20"/>
                <w:lang w:eastAsia="en-GB"/>
              </w:rPr>
              <w:t>Lichfield</w:t>
            </w:r>
          </w:p>
          <w:p w14:paraId="7735362C" w14:textId="6C85646B" w:rsidR="005E4C1B" w:rsidRPr="00E4365C" w:rsidRDefault="005E4C1B" w:rsidP="00A37652">
            <w:pPr>
              <w:spacing w:after="0" w:line="240" w:lineRule="auto"/>
              <w:jc w:val="center"/>
              <w:rPr>
                <w:rFonts w:eastAsia="Times New Roman" w:cstheme="minorHAnsi"/>
                <w:color w:val="000000"/>
                <w:sz w:val="20"/>
                <w:szCs w:val="20"/>
                <w:lang w:eastAsia="en-GB"/>
              </w:rPr>
            </w:pPr>
            <w:r w:rsidRPr="00E4365C">
              <w:rPr>
                <w:rFonts w:eastAsia="Times New Roman" w:cstheme="minorHAnsi"/>
                <w:color w:val="000000"/>
                <w:sz w:val="20"/>
                <w:szCs w:val="20"/>
                <w:lang w:eastAsia="en-GB"/>
              </w:rPr>
              <w:t>45.64%</w:t>
            </w:r>
          </w:p>
        </w:tc>
        <w:tc>
          <w:tcPr>
            <w:tcW w:w="3543" w:type="dxa"/>
            <w:noWrap/>
            <w:vAlign w:val="center"/>
            <w:hideMark/>
          </w:tcPr>
          <w:p w14:paraId="3B9DF4E7" w14:textId="77777777" w:rsidR="00C020CC" w:rsidRPr="00E4365C" w:rsidRDefault="00C020CC" w:rsidP="00A37652">
            <w:pPr>
              <w:spacing w:after="0" w:line="240" w:lineRule="auto"/>
              <w:jc w:val="center"/>
              <w:rPr>
                <w:rFonts w:eastAsia="Times New Roman" w:cstheme="minorHAnsi"/>
                <w:color w:val="000000"/>
                <w:sz w:val="20"/>
                <w:szCs w:val="20"/>
                <w:lang w:eastAsia="en-GB"/>
              </w:rPr>
            </w:pPr>
            <w:r w:rsidRPr="00E4365C">
              <w:rPr>
                <w:rFonts w:eastAsia="Times New Roman" w:cstheme="minorHAnsi"/>
                <w:color w:val="000000"/>
                <w:sz w:val="20"/>
                <w:szCs w:val="20"/>
                <w:lang w:eastAsia="en-GB"/>
              </w:rPr>
              <w:t>Tamworth</w:t>
            </w:r>
          </w:p>
          <w:p w14:paraId="4F6C32BD" w14:textId="3CE86CAD" w:rsidR="005E4C1B" w:rsidRPr="00E4365C" w:rsidRDefault="005E4C1B" w:rsidP="00A37652">
            <w:pPr>
              <w:spacing w:after="0" w:line="240" w:lineRule="auto"/>
              <w:jc w:val="center"/>
              <w:rPr>
                <w:rFonts w:eastAsia="Times New Roman" w:cstheme="minorHAnsi"/>
                <w:color w:val="000000"/>
                <w:sz w:val="20"/>
                <w:szCs w:val="20"/>
                <w:lang w:eastAsia="en-GB"/>
              </w:rPr>
            </w:pPr>
            <w:r w:rsidRPr="00E4365C">
              <w:rPr>
                <w:rFonts w:eastAsia="Times New Roman" w:cstheme="minorHAnsi"/>
                <w:color w:val="000000"/>
                <w:sz w:val="20"/>
                <w:szCs w:val="20"/>
                <w:lang w:eastAsia="en-GB"/>
              </w:rPr>
              <w:t>40.16%</w:t>
            </w:r>
          </w:p>
        </w:tc>
      </w:tr>
    </w:tbl>
    <w:p w14:paraId="5148C42B" w14:textId="77777777" w:rsidR="003379F4" w:rsidRDefault="003379F4" w:rsidP="267CF731">
      <w:pPr>
        <w:pStyle w:val="paragraph"/>
        <w:spacing w:before="0" w:beforeAutospacing="0" w:after="0" w:afterAutospacing="0"/>
        <w:ind w:left="720"/>
        <w:textAlignment w:val="baseline"/>
        <w:rPr>
          <w:rStyle w:val="normaltextrun"/>
          <w:rFonts w:ascii="Calibri" w:hAnsi="Calibri" w:cs="Calibri"/>
          <w:sz w:val="22"/>
          <w:szCs w:val="22"/>
        </w:rPr>
      </w:pPr>
    </w:p>
    <w:p w14:paraId="3C4059C7" w14:textId="6DF9F29E"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00C8B0BA" w14:textId="0DA44DAD"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7F776285" w14:textId="50975929"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545809EC" w14:textId="46F97142"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3B269CB9" w14:textId="33DC3258"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291A74F3" w14:textId="727CD582"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438CEC10" w14:textId="4382DF5D"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1029690A" w14:textId="06816167"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513BD45D" w14:textId="71A6E021"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7A823D64" w14:textId="21A7B13F"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5D4B97D9" w14:textId="4CF362B9"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55103D36" w14:textId="04BCE9CA"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68F073B6" w14:textId="32C8808F" w:rsidR="267CF731" w:rsidRDefault="267CF731" w:rsidP="267CF731">
      <w:pPr>
        <w:pStyle w:val="paragraph"/>
        <w:spacing w:before="0" w:beforeAutospacing="0" w:after="0" w:afterAutospacing="0"/>
        <w:ind w:left="720"/>
        <w:rPr>
          <w:rStyle w:val="normaltextrun"/>
          <w:rFonts w:ascii="Calibri" w:hAnsi="Calibri" w:cs="Calibri"/>
          <w:sz w:val="22"/>
          <w:szCs w:val="22"/>
        </w:rPr>
      </w:pPr>
    </w:p>
    <w:p w14:paraId="19441889" w14:textId="139EE1CA" w:rsidR="00A97E92" w:rsidRPr="003379F4" w:rsidRDefault="003379F4" w:rsidP="003379F4">
      <w:pPr>
        <w:pStyle w:val="paragraph"/>
        <w:numPr>
          <w:ilvl w:val="0"/>
          <w:numId w:val="24"/>
        </w:numPr>
        <w:spacing w:before="0" w:beforeAutospacing="0" w:after="0" w:afterAutospacing="0"/>
        <w:textAlignment w:val="baseline"/>
        <w:rPr>
          <w:rStyle w:val="normaltextrun"/>
          <w:rFonts w:ascii="Calibri" w:hAnsi="Calibri" w:cs="Calibri"/>
          <w:sz w:val="22"/>
          <w:szCs w:val="22"/>
        </w:rPr>
      </w:pPr>
      <w:r w:rsidRPr="0045324E">
        <w:rPr>
          <w:rStyle w:val="normaltextrun"/>
          <w:rFonts w:ascii="Calibri" w:hAnsi="Calibri" w:cs="Calibri"/>
          <w:sz w:val="22"/>
          <w:szCs w:val="22"/>
        </w:rPr>
        <w:t xml:space="preserve">Depots &amp; </w:t>
      </w:r>
      <w:r>
        <w:rPr>
          <w:rStyle w:val="normaltextrun"/>
          <w:rFonts w:ascii="Calibri" w:hAnsi="Calibri" w:cs="Calibri"/>
          <w:sz w:val="22"/>
          <w:szCs w:val="22"/>
        </w:rPr>
        <w:t>Delivery Points</w:t>
      </w:r>
    </w:p>
    <w:p w14:paraId="0E7D18CB" w14:textId="77777777" w:rsidR="003379F4" w:rsidRDefault="003379F4" w:rsidP="003379F4">
      <w:pPr>
        <w:pStyle w:val="paragraph"/>
        <w:spacing w:before="0" w:beforeAutospacing="0" w:after="0" w:afterAutospacing="0"/>
        <w:ind w:left="720"/>
        <w:jc w:val="both"/>
        <w:textAlignment w:val="baseline"/>
        <w:rPr>
          <w:rStyle w:val="normaltextrun"/>
          <w:rFonts w:ascii="Calibri" w:hAnsi="Calibri" w:cs="Calibri"/>
          <w:color w:val="2C5863"/>
        </w:rPr>
      </w:pPr>
      <w:r w:rsidRPr="00494CD9">
        <w:rPr>
          <w:rFonts w:asciiTheme="majorHAnsi" w:hAnsiTheme="majorHAnsi" w:cstheme="majorHAnsi"/>
          <w:noProof/>
        </w:rPr>
        <w:drawing>
          <wp:inline distT="0" distB="0" distL="0" distR="0" wp14:anchorId="25BB8F00" wp14:editId="5F94973B">
            <wp:extent cx="3139440" cy="2995930"/>
            <wp:effectExtent l="152400" t="152400" r="365760" b="35687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2"/>
                    <a:srcRect t="1276"/>
                    <a:stretch/>
                  </pic:blipFill>
                  <pic:spPr bwMode="auto">
                    <a:xfrm>
                      <a:off x="0" y="0"/>
                      <a:ext cx="3139440" cy="29959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E614D6A" w14:textId="775EE4D1" w:rsidR="00A97E92" w:rsidRDefault="0086493E" w:rsidP="008B31FA">
      <w:pPr>
        <w:pStyle w:val="paragraph"/>
        <w:spacing w:before="0" w:beforeAutospacing="0" w:after="0" w:afterAutospacing="0"/>
        <w:ind w:left="-426"/>
        <w:jc w:val="both"/>
        <w:textAlignment w:val="baseline"/>
        <w:rPr>
          <w:rStyle w:val="eop"/>
          <w:rFonts w:ascii="Calibri" w:hAnsi="Calibri" w:cs="Calibri"/>
          <w:color w:val="000000"/>
          <w:sz w:val="22"/>
          <w:szCs w:val="22"/>
          <w:shd w:val="clear" w:color="auto" w:fill="FFFFFF"/>
        </w:rPr>
      </w:pPr>
      <w:r w:rsidRPr="0086493E">
        <w:rPr>
          <w:rStyle w:val="normaltextrun"/>
          <w:rFonts w:ascii="Calibri" w:hAnsi="Calibri" w:cs="Calibri"/>
          <w:color w:val="2C5863"/>
        </w:rPr>
        <w:t>Section 3 Supporting Information</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0BA7B695" w14:textId="77777777" w:rsidR="00A6141A" w:rsidRPr="003379F4" w:rsidRDefault="00A6141A" w:rsidP="008B31FA">
      <w:pPr>
        <w:pStyle w:val="paragraph"/>
        <w:spacing w:before="0" w:beforeAutospacing="0" w:after="0" w:afterAutospacing="0"/>
        <w:ind w:left="-426"/>
        <w:jc w:val="both"/>
        <w:textAlignment w:val="baseline"/>
        <w:rPr>
          <w:rStyle w:val="eop"/>
          <w:rFonts w:ascii="Calibri" w:hAnsi="Calibri" w:cs="Calibri"/>
          <w:sz w:val="22"/>
          <w:szCs w:val="22"/>
        </w:rPr>
      </w:pPr>
    </w:p>
    <w:p w14:paraId="1F89D046" w14:textId="00D2680C" w:rsidR="00915547" w:rsidRPr="0086493E" w:rsidRDefault="003379F4" w:rsidP="0086493E">
      <w:pPr>
        <w:ind w:left="-567"/>
        <w:rPr>
          <w:rFonts w:asciiTheme="majorHAnsi" w:hAnsiTheme="majorHAnsi" w:cstheme="majorHAnsi"/>
        </w:rPr>
      </w:pPr>
      <w:r>
        <w:rPr>
          <w:rStyle w:val="normaltextrun"/>
          <w:rFonts w:ascii="Calibri" w:hAnsi="Calibri" w:cs="Calibri"/>
          <w:color w:val="000000"/>
          <w:shd w:val="clear" w:color="auto" w:fill="FFFFFF"/>
        </w:rPr>
        <w:t xml:space="preserve">   </w:t>
      </w:r>
      <w:r w:rsidR="00915547">
        <w:rPr>
          <w:rStyle w:val="normaltextrun"/>
          <w:rFonts w:ascii="Calibri" w:hAnsi="Calibri" w:cs="Calibri"/>
          <w:color w:val="000000"/>
          <w:shd w:val="clear" w:color="auto" w:fill="FFFFFF"/>
        </w:rPr>
        <w:t>Section A: Organisation and Contact Details</w:t>
      </w:r>
      <w:r w:rsidR="00915547">
        <w:rPr>
          <w:rStyle w:val="eop"/>
          <w:rFonts w:ascii="Calibri" w:hAnsi="Calibri" w:cs="Calibri"/>
          <w:color w:val="000000"/>
          <w:shd w:val="clear" w:color="auto" w:fill="FFFFFF"/>
        </w:rPr>
        <w:t> </w:t>
      </w:r>
    </w:p>
    <w:p w14:paraId="138D0C67" w14:textId="586BFC7A" w:rsidR="267CF731" w:rsidRDefault="267CF731" w:rsidP="267CF731">
      <w:pPr>
        <w:ind w:left="-567"/>
        <w:rPr>
          <w:rStyle w:val="eop"/>
          <w:rFonts w:ascii="Calibri" w:hAnsi="Calibri" w:cs="Calibri"/>
          <w:color w:val="000000" w:themeColor="text1"/>
        </w:rPr>
      </w:pPr>
    </w:p>
    <w:tbl>
      <w:tblPr>
        <w:tblW w:w="9444"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3"/>
        <w:gridCol w:w="3631"/>
      </w:tblGrid>
      <w:tr w:rsidR="00DA3C58" w:rsidRPr="00DA3C58" w14:paraId="5BFE9F95"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hideMark/>
          </w:tcPr>
          <w:p w14:paraId="2F66BEFE"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b/>
                <w:bCs/>
                <w:lang w:eastAsia="en-GB"/>
              </w:rPr>
              <w:t>Question</w:t>
            </w:r>
            <w:r w:rsidRPr="00DA3C58">
              <w:rPr>
                <w:rFonts w:eastAsia="Times New Roman" w:cstheme="minorHAnsi"/>
                <w:lang w:eastAsia="en-GB"/>
              </w:rPr>
              <w:t> </w:t>
            </w:r>
          </w:p>
        </w:tc>
        <w:tc>
          <w:tcPr>
            <w:tcW w:w="3631" w:type="dxa"/>
            <w:tcBorders>
              <w:top w:val="single" w:sz="6" w:space="0" w:color="auto"/>
              <w:left w:val="single" w:sz="6" w:space="0" w:color="auto"/>
              <w:bottom w:val="single" w:sz="6" w:space="0" w:color="auto"/>
              <w:right w:val="single" w:sz="6" w:space="0" w:color="auto"/>
            </w:tcBorders>
            <w:shd w:val="clear" w:color="auto" w:fill="auto"/>
            <w:hideMark/>
          </w:tcPr>
          <w:p w14:paraId="13B9DA76"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b/>
                <w:bCs/>
                <w:lang w:eastAsia="en-GB"/>
              </w:rPr>
              <w:t>Response</w:t>
            </w:r>
            <w:r w:rsidRPr="00DA3C58">
              <w:rPr>
                <w:rFonts w:eastAsia="Times New Roman" w:cstheme="minorHAnsi"/>
                <w:lang w:eastAsia="en-GB"/>
              </w:rPr>
              <w:t> </w:t>
            </w:r>
          </w:p>
        </w:tc>
      </w:tr>
      <w:tr w:rsidR="00DA3C58" w:rsidRPr="00DA3C58" w14:paraId="5949DFBC"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hideMark/>
          </w:tcPr>
          <w:p w14:paraId="523CF23E" w14:textId="26195B51" w:rsidR="00DA3C58" w:rsidRPr="00DA3C58" w:rsidRDefault="0032221E"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Company Name </w:t>
            </w:r>
            <w:r w:rsidR="00DA3C58" w:rsidRPr="00DA3C58">
              <w:rPr>
                <w:rFonts w:eastAsia="Times New Roman" w:cstheme="minorHAnsi"/>
                <w:lang w:eastAsia="en-GB"/>
              </w:rPr>
              <w:t> </w:t>
            </w:r>
          </w:p>
        </w:tc>
        <w:tc>
          <w:tcPr>
            <w:tcW w:w="3631" w:type="dxa"/>
            <w:tcBorders>
              <w:top w:val="single" w:sz="6" w:space="0" w:color="auto"/>
              <w:left w:val="single" w:sz="6" w:space="0" w:color="auto"/>
              <w:bottom w:val="single" w:sz="6" w:space="0" w:color="auto"/>
              <w:right w:val="single" w:sz="6" w:space="0" w:color="auto"/>
            </w:tcBorders>
            <w:shd w:val="clear" w:color="auto" w:fill="auto"/>
            <w:hideMark/>
          </w:tcPr>
          <w:p w14:paraId="07260992"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tc>
      </w:tr>
      <w:tr w:rsidR="00DA3C58" w:rsidRPr="00DA3C58" w14:paraId="34C8EA18"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hideMark/>
          </w:tcPr>
          <w:p w14:paraId="021903E5" w14:textId="0CF7BD6A" w:rsidR="00DA3C58" w:rsidRPr="00DA3C58" w:rsidRDefault="00DA3C58"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Company Address </w:t>
            </w:r>
          </w:p>
        </w:tc>
        <w:tc>
          <w:tcPr>
            <w:tcW w:w="3631" w:type="dxa"/>
            <w:tcBorders>
              <w:top w:val="single" w:sz="6" w:space="0" w:color="auto"/>
              <w:left w:val="single" w:sz="6" w:space="0" w:color="auto"/>
              <w:bottom w:val="single" w:sz="6" w:space="0" w:color="auto"/>
              <w:right w:val="single" w:sz="6" w:space="0" w:color="auto"/>
            </w:tcBorders>
            <w:shd w:val="clear" w:color="auto" w:fill="auto"/>
            <w:hideMark/>
          </w:tcPr>
          <w:p w14:paraId="14B71E71"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p w14:paraId="50179C02"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tc>
      </w:tr>
      <w:tr w:rsidR="00DA3C58" w:rsidRPr="00E4365C" w14:paraId="1FFE0EBA"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tcPr>
          <w:p w14:paraId="00BF8B8A" w14:textId="2F578EA8" w:rsidR="00DA3C58" w:rsidRPr="00E4365C" w:rsidRDefault="00DA3C58"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Company </w:t>
            </w:r>
            <w:r w:rsidR="0032221E" w:rsidRPr="00E4365C">
              <w:rPr>
                <w:rFonts w:eastAsia="Times New Roman" w:cstheme="minorHAnsi"/>
                <w:lang w:eastAsia="en-GB"/>
              </w:rPr>
              <w:t xml:space="preserve">Telephone </w:t>
            </w:r>
            <w:r w:rsidRPr="00E4365C">
              <w:rPr>
                <w:rFonts w:eastAsia="Times New Roman" w:cstheme="minorHAnsi"/>
                <w:lang w:eastAsia="en-GB"/>
              </w:rPr>
              <w:t xml:space="preserve">Number </w:t>
            </w:r>
          </w:p>
        </w:tc>
        <w:tc>
          <w:tcPr>
            <w:tcW w:w="3631" w:type="dxa"/>
            <w:tcBorders>
              <w:top w:val="single" w:sz="6" w:space="0" w:color="auto"/>
              <w:left w:val="single" w:sz="6" w:space="0" w:color="auto"/>
              <w:bottom w:val="single" w:sz="6" w:space="0" w:color="auto"/>
              <w:right w:val="single" w:sz="6" w:space="0" w:color="auto"/>
            </w:tcBorders>
            <w:shd w:val="clear" w:color="auto" w:fill="auto"/>
          </w:tcPr>
          <w:p w14:paraId="4F58E2B5" w14:textId="77777777" w:rsidR="00DA3C58" w:rsidRPr="00E4365C" w:rsidRDefault="00DA3C58" w:rsidP="00DA3C58">
            <w:pPr>
              <w:spacing w:after="0" w:line="240" w:lineRule="auto"/>
              <w:textAlignment w:val="baseline"/>
              <w:rPr>
                <w:rFonts w:eastAsia="Times New Roman" w:cstheme="minorHAnsi"/>
                <w:lang w:eastAsia="en-GB"/>
              </w:rPr>
            </w:pPr>
          </w:p>
        </w:tc>
      </w:tr>
      <w:tr w:rsidR="00DA3C58" w:rsidRPr="00DA3C58" w14:paraId="6840C770"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hideMark/>
          </w:tcPr>
          <w:p w14:paraId="375F4601" w14:textId="186AE1CE" w:rsidR="00DA3C58" w:rsidRPr="00DA3C58" w:rsidRDefault="0032221E"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Contact Name </w:t>
            </w:r>
          </w:p>
        </w:tc>
        <w:tc>
          <w:tcPr>
            <w:tcW w:w="3631" w:type="dxa"/>
            <w:tcBorders>
              <w:top w:val="single" w:sz="6" w:space="0" w:color="auto"/>
              <w:left w:val="single" w:sz="6" w:space="0" w:color="auto"/>
              <w:bottom w:val="single" w:sz="6" w:space="0" w:color="auto"/>
              <w:right w:val="single" w:sz="6" w:space="0" w:color="auto"/>
            </w:tcBorders>
            <w:shd w:val="clear" w:color="auto" w:fill="auto"/>
            <w:hideMark/>
          </w:tcPr>
          <w:p w14:paraId="5D0D74A5"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tc>
      </w:tr>
      <w:tr w:rsidR="0032221E" w:rsidRPr="00E4365C" w14:paraId="7DD491AB"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tcPr>
          <w:p w14:paraId="3A5F1E20" w14:textId="5B943448" w:rsidR="0032221E" w:rsidRPr="00E4365C" w:rsidRDefault="0032221E"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Job Title </w:t>
            </w:r>
          </w:p>
        </w:tc>
        <w:tc>
          <w:tcPr>
            <w:tcW w:w="3631" w:type="dxa"/>
            <w:tcBorders>
              <w:top w:val="single" w:sz="6" w:space="0" w:color="auto"/>
              <w:left w:val="single" w:sz="6" w:space="0" w:color="auto"/>
              <w:bottom w:val="single" w:sz="6" w:space="0" w:color="auto"/>
              <w:right w:val="single" w:sz="6" w:space="0" w:color="auto"/>
            </w:tcBorders>
            <w:shd w:val="clear" w:color="auto" w:fill="auto"/>
          </w:tcPr>
          <w:p w14:paraId="6E1384A5" w14:textId="77777777" w:rsidR="0032221E" w:rsidRPr="00E4365C" w:rsidRDefault="0032221E" w:rsidP="00DA3C58">
            <w:pPr>
              <w:spacing w:after="0" w:line="240" w:lineRule="auto"/>
              <w:textAlignment w:val="baseline"/>
              <w:rPr>
                <w:rFonts w:eastAsia="Times New Roman" w:cstheme="minorHAnsi"/>
                <w:lang w:eastAsia="en-GB"/>
              </w:rPr>
            </w:pPr>
          </w:p>
        </w:tc>
      </w:tr>
      <w:tr w:rsidR="00DA3C58" w:rsidRPr="00DA3C58" w14:paraId="4D6BA519"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hideMark/>
          </w:tcPr>
          <w:p w14:paraId="18300A4D" w14:textId="39FB4C9A" w:rsidR="00DA3C58" w:rsidRPr="00DA3C58" w:rsidRDefault="00DA3C58"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Email Address </w:t>
            </w:r>
            <w:r w:rsidRPr="00DA3C58">
              <w:rPr>
                <w:rFonts w:eastAsia="Times New Roman" w:cstheme="minorHAnsi"/>
                <w:lang w:eastAsia="en-GB"/>
              </w:rPr>
              <w:t> </w:t>
            </w:r>
          </w:p>
        </w:tc>
        <w:tc>
          <w:tcPr>
            <w:tcW w:w="3631" w:type="dxa"/>
            <w:tcBorders>
              <w:top w:val="single" w:sz="6" w:space="0" w:color="auto"/>
              <w:left w:val="single" w:sz="6" w:space="0" w:color="auto"/>
              <w:bottom w:val="single" w:sz="6" w:space="0" w:color="auto"/>
              <w:right w:val="single" w:sz="6" w:space="0" w:color="auto"/>
            </w:tcBorders>
            <w:shd w:val="clear" w:color="auto" w:fill="auto"/>
            <w:hideMark/>
          </w:tcPr>
          <w:p w14:paraId="0607F40F"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p w14:paraId="7A2A8CE2"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tc>
      </w:tr>
      <w:tr w:rsidR="00DA3C58" w:rsidRPr="00DA3C58" w14:paraId="13C225BE"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hideMark/>
          </w:tcPr>
          <w:p w14:paraId="35A9989C" w14:textId="4B3CE34E" w:rsidR="00DA3C58" w:rsidRPr="00DA3C58" w:rsidRDefault="00DA3C58"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Contact Telephone Number </w:t>
            </w:r>
          </w:p>
        </w:tc>
        <w:tc>
          <w:tcPr>
            <w:tcW w:w="3631" w:type="dxa"/>
            <w:tcBorders>
              <w:top w:val="single" w:sz="6" w:space="0" w:color="auto"/>
              <w:left w:val="single" w:sz="6" w:space="0" w:color="auto"/>
              <w:bottom w:val="single" w:sz="6" w:space="0" w:color="auto"/>
              <w:right w:val="single" w:sz="6" w:space="0" w:color="auto"/>
            </w:tcBorders>
            <w:shd w:val="clear" w:color="auto" w:fill="auto"/>
            <w:hideMark/>
          </w:tcPr>
          <w:p w14:paraId="46505B0F"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tc>
      </w:tr>
      <w:tr w:rsidR="00DA3C58" w:rsidRPr="00DA3C58" w14:paraId="1CF05E92"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hideMark/>
          </w:tcPr>
          <w:p w14:paraId="1A2EB4F4" w14:textId="4D36AEA0" w:rsidR="00DA3C58" w:rsidRPr="00DA3C58" w:rsidRDefault="00DA3C58" w:rsidP="00DA3C58">
            <w:pPr>
              <w:spacing w:after="0" w:line="240" w:lineRule="auto"/>
              <w:textAlignment w:val="baseline"/>
              <w:rPr>
                <w:rFonts w:eastAsia="Times New Roman" w:cstheme="minorHAnsi"/>
                <w:lang w:eastAsia="en-GB"/>
              </w:rPr>
            </w:pPr>
            <w:r w:rsidRPr="00E4365C">
              <w:rPr>
                <w:rFonts w:eastAsia="Times New Roman" w:cstheme="minorHAnsi"/>
                <w:lang w:eastAsia="en-GB"/>
              </w:rPr>
              <w:t xml:space="preserve">Website </w:t>
            </w:r>
            <w:r w:rsidR="002A75CA" w:rsidRPr="00E4365C">
              <w:rPr>
                <w:rFonts w:eastAsia="Times New Roman" w:cstheme="minorHAnsi"/>
                <w:lang w:eastAsia="en-GB"/>
              </w:rPr>
              <w:t xml:space="preserve">address </w:t>
            </w:r>
          </w:p>
        </w:tc>
        <w:tc>
          <w:tcPr>
            <w:tcW w:w="3631" w:type="dxa"/>
            <w:tcBorders>
              <w:top w:val="single" w:sz="6" w:space="0" w:color="auto"/>
              <w:left w:val="single" w:sz="6" w:space="0" w:color="auto"/>
              <w:bottom w:val="single" w:sz="6" w:space="0" w:color="auto"/>
              <w:right w:val="single" w:sz="6" w:space="0" w:color="auto"/>
            </w:tcBorders>
            <w:shd w:val="clear" w:color="auto" w:fill="auto"/>
            <w:hideMark/>
          </w:tcPr>
          <w:p w14:paraId="0CE0C0B2"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p w14:paraId="254D2E27" w14:textId="77777777" w:rsidR="00DA3C58" w:rsidRPr="00DA3C58" w:rsidRDefault="00DA3C58" w:rsidP="00DA3C58">
            <w:pPr>
              <w:spacing w:after="0" w:line="240" w:lineRule="auto"/>
              <w:textAlignment w:val="baseline"/>
              <w:rPr>
                <w:rFonts w:eastAsia="Times New Roman" w:cstheme="minorHAnsi"/>
                <w:lang w:eastAsia="en-GB"/>
              </w:rPr>
            </w:pPr>
            <w:r w:rsidRPr="00DA3C58">
              <w:rPr>
                <w:rFonts w:eastAsia="Times New Roman" w:cstheme="minorHAnsi"/>
                <w:lang w:eastAsia="en-GB"/>
              </w:rPr>
              <w:t> </w:t>
            </w:r>
          </w:p>
        </w:tc>
      </w:tr>
      <w:tr w:rsidR="0032221E" w:rsidRPr="00E4365C" w14:paraId="5C79557F" w14:textId="77777777" w:rsidTr="0032221E">
        <w:trPr>
          <w:trHeight w:val="300"/>
        </w:trPr>
        <w:tc>
          <w:tcPr>
            <w:tcW w:w="5813" w:type="dxa"/>
            <w:tcBorders>
              <w:top w:val="single" w:sz="6" w:space="0" w:color="auto"/>
              <w:left w:val="single" w:sz="6" w:space="0" w:color="auto"/>
              <w:bottom w:val="single" w:sz="6" w:space="0" w:color="auto"/>
              <w:right w:val="single" w:sz="6" w:space="0" w:color="auto"/>
            </w:tcBorders>
            <w:shd w:val="clear" w:color="auto" w:fill="auto"/>
          </w:tcPr>
          <w:p w14:paraId="534F2B03" w14:textId="6AA0DF82" w:rsidR="0032221E" w:rsidRPr="00E4365C" w:rsidRDefault="0032221E" w:rsidP="0032221E">
            <w:pPr>
              <w:spacing w:after="0" w:line="240" w:lineRule="auto"/>
              <w:textAlignment w:val="baseline"/>
              <w:rPr>
                <w:rFonts w:eastAsia="Times New Roman" w:cstheme="minorHAnsi"/>
                <w:lang w:eastAsia="en-GB"/>
              </w:rPr>
            </w:pPr>
            <w:r w:rsidRPr="00DA3C58">
              <w:rPr>
                <w:rFonts w:eastAsia="Times New Roman" w:cstheme="minorHAnsi"/>
                <w:lang w:eastAsia="en-GB"/>
              </w:rPr>
              <w:t xml:space="preserve">What if any local connections do you have with the </w:t>
            </w:r>
            <w:r w:rsidRPr="00E4365C">
              <w:rPr>
                <w:rFonts w:eastAsia="Times New Roman" w:cstheme="minorHAnsi"/>
                <w:lang w:eastAsia="en-GB"/>
              </w:rPr>
              <w:t>A</w:t>
            </w:r>
            <w:r w:rsidRPr="00DA3C58">
              <w:rPr>
                <w:rFonts w:eastAsia="Times New Roman" w:cstheme="minorHAnsi"/>
                <w:lang w:eastAsia="en-GB"/>
              </w:rPr>
              <w:t>uthority? </w:t>
            </w:r>
          </w:p>
        </w:tc>
        <w:tc>
          <w:tcPr>
            <w:tcW w:w="3631" w:type="dxa"/>
            <w:tcBorders>
              <w:top w:val="single" w:sz="6" w:space="0" w:color="auto"/>
              <w:left w:val="single" w:sz="6" w:space="0" w:color="auto"/>
              <w:bottom w:val="single" w:sz="6" w:space="0" w:color="auto"/>
              <w:right w:val="single" w:sz="6" w:space="0" w:color="auto"/>
            </w:tcBorders>
            <w:shd w:val="clear" w:color="auto" w:fill="auto"/>
          </w:tcPr>
          <w:p w14:paraId="1F3201BC" w14:textId="24608D07" w:rsidR="0032221E" w:rsidRPr="00E4365C" w:rsidRDefault="0032221E" w:rsidP="0032221E">
            <w:pPr>
              <w:spacing w:after="0" w:line="240" w:lineRule="auto"/>
              <w:textAlignment w:val="baseline"/>
              <w:rPr>
                <w:rFonts w:eastAsia="Times New Roman" w:cstheme="minorHAnsi"/>
                <w:lang w:eastAsia="en-GB"/>
              </w:rPr>
            </w:pPr>
            <w:r w:rsidRPr="00DA3C58">
              <w:rPr>
                <w:rFonts w:eastAsia="Times New Roman" w:cstheme="minorHAnsi"/>
                <w:lang w:eastAsia="en-GB"/>
              </w:rPr>
              <w:t> </w:t>
            </w:r>
          </w:p>
        </w:tc>
      </w:tr>
    </w:tbl>
    <w:p w14:paraId="21E459FD" w14:textId="77777777" w:rsidR="002A75CA" w:rsidRPr="00E4365C" w:rsidRDefault="002A75CA" w:rsidP="267CF731">
      <w:pPr>
        <w:rPr>
          <w:rStyle w:val="normaltextrun"/>
          <w:color w:val="000000"/>
          <w:shd w:val="clear" w:color="auto" w:fill="FFFFFF"/>
        </w:rPr>
      </w:pPr>
    </w:p>
    <w:p w14:paraId="4EBD85EE" w14:textId="3E28F583" w:rsidR="267CF731" w:rsidRDefault="267CF731" w:rsidP="267CF731">
      <w:pPr>
        <w:rPr>
          <w:rStyle w:val="normaltextrun"/>
          <w:color w:val="000000" w:themeColor="text1"/>
        </w:rPr>
      </w:pPr>
    </w:p>
    <w:p w14:paraId="39DD1218" w14:textId="1E697CF6" w:rsidR="267CF731" w:rsidRDefault="267CF731" w:rsidP="267CF731">
      <w:pPr>
        <w:rPr>
          <w:rStyle w:val="normaltextrun"/>
          <w:color w:val="000000" w:themeColor="text1"/>
        </w:rPr>
      </w:pPr>
    </w:p>
    <w:p w14:paraId="56B56325" w14:textId="2B95A3C9" w:rsidR="267CF731" w:rsidRDefault="267CF731" w:rsidP="267CF731">
      <w:pPr>
        <w:rPr>
          <w:rStyle w:val="normaltextrun"/>
          <w:color w:val="000000" w:themeColor="text1"/>
        </w:rPr>
      </w:pPr>
    </w:p>
    <w:p w14:paraId="25CE257B" w14:textId="6768296C" w:rsidR="002A75CA" w:rsidRPr="00E4365C" w:rsidRDefault="00D12665" w:rsidP="002A75CA">
      <w:pPr>
        <w:ind w:left="-284" w:hanging="283"/>
        <w:rPr>
          <w:rStyle w:val="eop"/>
          <w:rFonts w:cstheme="minorHAnsi"/>
          <w:color w:val="000000"/>
          <w:shd w:val="clear" w:color="auto" w:fill="FFFFFF"/>
        </w:rPr>
      </w:pPr>
      <w:r>
        <w:rPr>
          <w:rStyle w:val="normaltextrun"/>
          <w:rFonts w:cstheme="minorHAnsi"/>
          <w:color w:val="000000"/>
          <w:shd w:val="clear" w:color="auto" w:fill="FFFFFF"/>
        </w:rPr>
        <w:t xml:space="preserve">   </w:t>
      </w:r>
      <w:r w:rsidR="002A75CA" w:rsidRPr="00E4365C">
        <w:rPr>
          <w:rStyle w:val="normaltextrun"/>
          <w:rFonts w:cstheme="minorHAnsi"/>
          <w:color w:val="000000"/>
          <w:shd w:val="clear" w:color="auto" w:fill="FFFFFF"/>
        </w:rPr>
        <w:t xml:space="preserve">Section B: </w:t>
      </w:r>
      <w:r w:rsidR="00915547" w:rsidRPr="00E4365C">
        <w:rPr>
          <w:rStyle w:val="normaltextrun"/>
          <w:rFonts w:cstheme="minorHAnsi"/>
          <w:color w:val="000000"/>
          <w:shd w:val="clear" w:color="auto" w:fill="FFFFFF"/>
        </w:rPr>
        <w:t xml:space="preserve">SMT </w:t>
      </w:r>
      <w:r w:rsidR="002A75CA" w:rsidRPr="00E4365C">
        <w:rPr>
          <w:rStyle w:val="normaltextrun"/>
          <w:rFonts w:cstheme="minorHAnsi"/>
          <w:color w:val="000000"/>
          <w:shd w:val="clear" w:color="auto" w:fill="FFFFFF"/>
        </w:rPr>
        <w:t>Questions</w:t>
      </w:r>
      <w:r w:rsidR="002A75CA" w:rsidRPr="00E4365C">
        <w:rPr>
          <w:rStyle w:val="eop"/>
          <w:rFonts w:cstheme="minorHAnsi"/>
          <w:color w:val="000000"/>
          <w:shd w:val="clear" w:color="auto" w:fill="FFFFFF"/>
        </w:rPr>
        <w:t> </w:t>
      </w:r>
      <w:r w:rsidR="00915547" w:rsidRPr="00E4365C">
        <w:rPr>
          <w:rStyle w:val="eop"/>
          <w:rFonts w:cstheme="minorHAnsi"/>
          <w:color w:val="000000"/>
          <w:shd w:val="clear" w:color="auto" w:fill="FFFFFF"/>
        </w:rPr>
        <w:t xml:space="preserve">for completion </w:t>
      </w:r>
    </w:p>
    <w:p w14:paraId="75F02A1C" w14:textId="09D059C0" w:rsidR="00915547" w:rsidRPr="00E4365C" w:rsidRDefault="00F54BCF" w:rsidP="267CF731">
      <w:pPr>
        <w:ind w:left="-426"/>
        <w:jc w:val="both"/>
        <w:rPr>
          <w:rStyle w:val="normaltextrun"/>
          <w:color w:val="000000"/>
          <w:shd w:val="clear" w:color="auto" w:fill="FFFFFF"/>
        </w:rPr>
      </w:pPr>
      <w:r w:rsidRPr="267CF731">
        <w:rPr>
          <w:rStyle w:val="normaltextrun"/>
          <w:color w:val="000000"/>
          <w:shd w:val="clear" w:color="auto" w:fill="FFFFFF"/>
        </w:rPr>
        <w:t xml:space="preserve">The questions </w:t>
      </w:r>
      <w:r w:rsidR="00725993" w:rsidRPr="267CF731">
        <w:rPr>
          <w:rStyle w:val="normaltextrun"/>
          <w:color w:val="000000"/>
          <w:shd w:val="clear" w:color="auto" w:fill="FFFFFF"/>
        </w:rPr>
        <w:t xml:space="preserve">at Appendix 1 </w:t>
      </w:r>
      <w:r w:rsidRPr="267CF731">
        <w:rPr>
          <w:rStyle w:val="normaltextrun"/>
          <w:color w:val="000000"/>
          <w:shd w:val="clear" w:color="auto" w:fill="FFFFFF"/>
        </w:rPr>
        <w:t>are</w:t>
      </w:r>
      <w:r w:rsidR="00915547" w:rsidRPr="267CF731">
        <w:rPr>
          <w:rStyle w:val="normaltextrun"/>
          <w:color w:val="000000"/>
          <w:shd w:val="clear" w:color="auto" w:fill="FFFFFF"/>
        </w:rPr>
        <w:t xml:space="preserve"> designed to provide details to the </w:t>
      </w:r>
      <w:r w:rsidR="2F0C5D74" w:rsidRPr="267CF731">
        <w:rPr>
          <w:rStyle w:val="normaltextrun"/>
          <w:color w:val="000000"/>
          <w:shd w:val="clear" w:color="auto" w:fill="FFFFFF"/>
        </w:rPr>
        <w:t>councils</w:t>
      </w:r>
      <w:r w:rsidR="00915547" w:rsidRPr="267CF731">
        <w:rPr>
          <w:rStyle w:val="normaltextrun"/>
          <w:color w:val="000000"/>
          <w:shd w:val="clear" w:color="auto" w:fill="FFFFFF"/>
        </w:rPr>
        <w:t xml:space="preserve"> </w:t>
      </w:r>
      <w:r w:rsidR="2FFF5840" w:rsidRPr="267CF731">
        <w:rPr>
          <w:rStyle w:val="normaltextrun"/>
          <w:color w:val="000000"/>
          <w:shd w:val="clear" w:color="auto" w:fill="FFFFFF"/>
        </w:rPr>
        <w:t>of</w:t>
      </w:r>
      <w:r w:rsidR="00915547" w:rsidRPr="267CF731">
        <w:rPr>
          <w:rStyle w:val="normaltextrun"/>
          <w:color w:val="000000"/>
          <w:shd w:val="clear" w:color="auto" w:fill="FFFFFF"/>
        </w:rPr>
        <w:t xml:space="preserve"> your current </w:t>
      </w:r>
      <w:r w:rsidRPr="267CF731">
        <w:rPr>
          <w:rStyle w:val="normaltextrun"/>
          <w:color w:val="000000"/>
          <w:shd w:val="clear" w:color="auto" w:fill="FFFFFF"/>
        </w:rPr>
        <w:t xml:space="preserve">offering </w:t>
      </w:r>
      <w:r w:rsidR="00915547" w:rsidRPr="267CF731">
        <w:rPr>
          <w:rStyle w:val="normaltextrun"/>
          <w:color w:val="000000"/>
          <w:shd w:val="clear" w:color="auto" w:fill="FFFFFF"/>
        </w:rPr>
        <w:t xml:space="preserve">and future interest in the </w:t>
      </w:r>
      <w:r w:rsidRPr="267CF731">
        <w:rPr>
          <w:rStyle w:val="normaltextrun"/>
          <w:color w:val="000000"/>
          <w:shd w:val="clear" w:color="auto" w:fill="FFFFFF"/>
        </w:rPr>
        <w:t xml:space="preserve">Councils waste </w:t>
      </w:r>
      <w:r w:rsidR="01630B5A" w:rsidRPr="267CF731">
        <w:rPr>
          <w:rStyle w:val="normaltextrun"/>
          <w:color w:val="000000"/>
          <w:shd w:val="clear" w:color="auto" w:fill="FFFFFF"/>
        </w:rPr>
        <w:t>collection services</w:t>
      </w:r>
      <w:r w:rsidR="00915547" w:rsidRPr="267CF731">
        <w:rPr>
          <w:rStyle w:val="normaltextrun"/>
          <w:color w:val="000000"/>
          <w:shd w:val="clear" w:color="auto" w:fill="FFFFFF"/>
        </w:rPr>
        <w:t xml:space="preserve">. </w:t>
      </w:r>
      <w:r w:rsidR="00B26705" w:rsidRPr="267CF731">
        <w:rPr>
          <w:rStyle w:val="normaltextrun"/>
          <w:color w:val="000000"/>
          <w:shd w:val="clear" w:color="auto" w:fill="FFFFFF"/>
        </w:rPr>
        <w:t>Please note the following</w:t>
      </w:r>
      <w:r w:rsidR="00037A40" w:rsidRPr="267CF731">
        <w:rPr>
          <w:rStyle w:val="normaltextrun"/>
          <w:color w:val="000000"/>
          <w:shd w:val="clear" w:color="auto" w:fill="FFFFFF"/>
        </w:rPr>
        <w:t>:</w:t>
      </w:r>
    </w:p>
    <w:p w14:paraId="2ECF5701" w14:textId="2B03284D" w:rsidR="00B26705" w:rsidRPr="00E4365C" w:rsidRDefault="00037A40" w:rsidP="00A474FE">
      <w:pPr>
        <w:pStyle w:val="Default"/>
        <w:widowControl w:val="0"/>
        <w:numPr>
          <w:ilvl w:val="0"/>
          <w:numId w:val="25"/>
        </w:numPr>
        <w:spacing w:before="0" w:line="240" w:lineRule="auto"/>
        <w:jc w:val="both"/>
        <w:rPr>
          <w:rFonts w:asciiTheme="minorHAnsi" w:hAnsiTheme="minorHAnsi" w:cstheme="minorHAnsi"/>
          <w:color w:val="auto"/>
          <w:sz w:val="22"/>
          <w:szCs w:val="22"/>
        </w:rPr>
      </w:pPr>
      <w:r w:rsidRPr="00E4365C">
        <w:rPr>
          <w:rFonts w:asciiTheme="minorHAnsi" w:hAnsiTheme="minorHAnsi" w:cstheme="minorHAnsi"/>
          <w:color w:val="auto"/>
          <w:sz w:val="22"/>
          <w:szCs w:val="22"/>
        </w:rPr>
        <w:t>T</w:t>
      </w:r>
      <w:r w:rsidR="00A474FE" w:rsidRPr="00E4365C">
        <w:rPr>
          <w:rFonts w:asciiTheme="minorHAnsi" w:hAnsiTheme="minorHAnsi" w:cstheme="minorHAnsi"/>
          <w:color w:val="auto"/>
          <w:sz w:val="22"/>
          <w:szCs w:val="22"/>
        </w:rPr>
        <w:t>his shouldn’t be onerous for your organisation</w:t>
      </w:r>
      <w:r w:rsidRPr="00E4365C">
        <w:rPr>
          <w:rFonts w:asciiTheme="minorHAnsi" w:hAnsiTheme="minorHAnsi" w:cstheme="minorHAnsi"/>
          <w:color w:val="auto"/>
          <w:sz w:val="22"/>
          <w:szCs w:val="22"/>
        </w:rPr>
        <w:t>;</w:t>
      </w:r>
      <w:r w:rsidR="00A474FE" w:rsidRPr="00E4365C">
        <w:rPr>
          <w:rFonts w:asciiTheme="minorHAnsi" w:hAnsiTheme="minorHAnsi" w:cstheme="minorHAnsi"/>
          <w:color w:val="auto"/>
          <w:sz w:val="22"/>
          <w:szCs w:val="22"/>
        </w:rPr>
        <w:t xml:space="preserve"> abbreviated and note form answers using bullet points will suffice. Lengthy answers are not required to these questions.</w:t>
      </w:r>
    </w:p>
    <w:p w14:paraId="634987CB" w14:textId="4FAC72EF" w:rsidR="00B26705" w:rsidRPr="00E4365C" w:rsidRDefault="00B26705" w:rsidP="00B26705">
      <w:pPr>
        <w:pStyle w:val="Default"/>
        <w:widowControl w:val="0"/>
        <w:numPr>
          <w:ilvl w:val="0"/>
          <w:numId w:val="25"/>
        </w:numPr>
        <w:spacing w:before="0" w:line="240" w:lineRule="auto"/>
        <w:jc w:val="both"/>
        <w:rPr>
          <w:rFonts w:asciiTheme="minorHAnsi" w:hAnsiTheme="minorHAnsi" w:cstheme="minorHAnsi"/>
          <w:color w:val="auto"/>
          <w:sz w:val="22"/>
          <w:szCs w:val="22"/>
        </w:rPr>
      </w:pPr>
      <w:r w:rsidRPr="00E4365C">
        <w:rPr>
          <w:rFonts w:asciiTheme="minorHAnsi" w:hAnsiTheme="minorHAnsi" w:cstheme="minorHAnsi"/>
          <w:color w:val="auto"/>
          <w:sz w:val="22"/>
          <w:szCs w:val="22"/>
        </w:rPr>
        <w:t xml:space="preserve">Questions have been put into </w:t>
      </w:r>
      <w:r w:rsidR="00A474FE" w:rsidRPr="00E4365C">
        <w:rPr>
          <w:rFonts w:asciiTheme="minorHAnsi" w:hAnsiTheme="minorHAnsi" w:cstheme="minorHAnsi"/>
          <w:color w:val="auto"/>
          <w:sz w:val="22"/>
          <w:szCs w:val="22"/>
        </w:rPr>
        <w:t>nine</w:t>
      </w:r>
      <w:r w:rsidRPr="00E4365C">
        <w:rPr>
          <w:rFonts w:asciiTheme="minorHAnsi" w:hAnsiTheme="minorHAnsi" w:cstheme="minorHAnsi"/>
          <w:color w:val="auto"/>
          <w:sz w:val="22"/>
          <w:szCs w:val="22"/>
        </w:rPr>
        <w:t xml:space="preserve"> themed sections</w:t>
      </w:r>
      <w:r w:rsidR="00A6141A">
        <w:rPr>
          <w:rFonts w:asciiTheme="minorHAnsi" w:hAnsiTheme="minorHAnsi" w:cstheme="minorHAnsi"/>
          <w:color w:val="auto"/>
          <w:sz w:val="22"/>
          <w:szCs w:val="22"/>
        </w:rPr>
        <w:t>,</w:t>
      </w:r>
      <w:r w:rsidRPr="00E4365C">
        <w:rPr>
          <w:rFonts w:asciiTheme="minorHAnsi" w:hAnsiTheme="minorHAnsi" w:cstheme="minorHAnsi"/>
          <w:color w:val="auto"/>
          <w:sz w:val="22"/>
          <w:szCs w:val="22"/>
        </w:rPr>
        <w:t xml:space="preserve"> </w:t>
      </w:r>
      <w:r w:rsidR="00A474FE" w:rsidRPr="00E4365C">
        <w:rPr>
          <w:rFonts w:asciiTheme="minorHAnsi" w:hAnsiTheme="minorHAnsi" w:cstheme="minorHAnsi"/>
          <w:color w:val="auto"/>
          <w:sz w:val="22"/>
          <w:szCs w:val="22"/>
        </w:rPr>
        <w:t xml:space="preserve">it would be much appreciated </w:t>
      </w:r>
      <w:r w:rsidRPr="00E4365C">
        <w:rPr>
          <w:rFonts w:asciiTheme="minorHAnsi" w:hAnsiTheme="minorHAnsi" w:cstheme="minorHAnsi"/>
          <w:color w:val="auto"/>
          <w:sz w:val="22"/>
          <w:szCs w:val="22"/>
        </w:rPr>
        <w:t xml:space="preserve">if </w:t>
      </w:r>
      <w:r w:rsidR="00A474FE" w:rsidRPr="00E4365C">
        <w:rPr>
          <w:rFonts w:asciiTheme="minorHAnsi" w:hAnsiTheme="minorHAnsi" w:cstheme="minorHAnsi"/>
          <w:color w:val="auto"/>
          <w:sz w:val="22"/>
          <w:szCs w:val="22"/>
        </w:rPr>
        <w:t>as many as possible could be answered.</w:t>
      </w:r>
      <w:r w:rsidRPr="00E4365C">
        <w:rPr>
          <w:rFonts w:asciiTheme="minorHAnsi" w:hAnsiTheme="minorHAnsi" w:cstheme="minorHAnsi"/>
          <w:color w:val="auto"/>
          <w:sz w:val="22"/>
          <w:szCs w:val="22"/>
        </w:rPr>
        <w:t xml:space="preserve"> </w:t>
      </w:r>
    </w:p>
    <w:p w14:paraId="77F785F9" w14:textId="01B8D466" w:rsidR="00725993" w:rsidRDefault="00BC7006" w:rsidP="267CF731">
      <w:pPr>
        <w:pStyle w:val="Default"/>
        <w:widowControl w:val="0"/>
        <w:numPr>
          <w:ilvl w:val="0"/>
          <w:numId w:val="25"/>
        </w:numPr>
        <w:spacing w:before="0" w:line="240" w:lineRule="auto"/>
        <w:jc w:val="both"/>
        <w:rPr>
          <w:rFonts w:asciiTheme="minorHAnsi" w:hAnsiTheme="minorHAnsi" w:cstheme="minorBidi"/>
          <w:color w:val="auto"/>
          <w:sz w:val="22"/>
          <w:szCs w:val="22"/>
        </w:rPr>
      </w:pPr>
      <w:r w:rsidRPr="267CF731">
        <w:rPr>
          <w:rFonts w:asciiTheme="minorHAnsi" w:hAnsiTheme="minorHAnsi" w:cstheme="minorBidi"/>
          <w:color w:val="auto"/>
          <w:sz w:val="22"/>
          <w:szCs w:val="22"/>
        </w:rPr>
        <w:t xml:space="preserve">Suppliers </w:t>
      </w:r>
      <w:r w:rsidR="00B26705" w:rsidRPr="267CF731">
        <w:rPr>
          <w:rFonts w:asciiTheme="minorHAnsi" w:hAnsiTheme="minorHAnsi" w:cstheme="minorBidi"/>
          <w:color w:val="auto"/>
          <w:sz w:val="22"/>
          <w:szCs w:val="22"/>
        </w:rPr>
        <w:t xml:space="preserve"> are not being judged on the length of answers or flowing prose</w:t>
      </w:r>
      <w:r w:rsidRPr="267CF731">
        <w:rPr>
          <w:rFonts w:asciiTheme="minorHAnsi" w:hAnsiTheme="minorHAnsi" w:cstheme="minorBidi"/>
          <w:color w:val="auto"/>
          <w:sz w:val="22"/>
          <w:szCs w:val="22"/>
        </w:rPr>
        <w:t>, succinct</w:t>
      </w:r>
      <w:r w:rsidR="00B26705" w:rsidRPr="267CF731">
        <w:rPr>
          <w:rFonts w:asciiTheme="minorHAnsi" w:hAnsiTheme="minorHAnsi" w:cstheme="minorBidi"/>
          <w:color w:val="auto"/>
          <w:sz w:val="22"/>
          <w:szCs w:val="22"/>
        </w:rPr>
        <w:t xml:space="preserve"> </w:t>
      </w:r>
      <w:r w:rsidR="00037A40" w:rsidRPr="267CF731">
        <w:rPr>
          <w:rFonts w:asciiTheme="minorHAnsi" w:hAnsiTheme="minorHAnsi" w:cstheme="minorBidi"/>
          <w:color w:val="auto"/>
          <w:sz w:val="22"/>
          <w:szCs w:val="22"/>
        </w:rPr>
        <w:t xml:space="preserve">answers </w:t>
      </w:r>
      <w:r w:rsidRPr="267CF731">
        <w:rPr>
          <w:rFonts w:asciiTheme="minorHAnsi" w:hAnsiTheme="minorHAnsi" w:cstheme="minorBidi"/>
          <w:color w:val="auto"/>
          <w:sz w:val="22"/>
          <w:szCs w:val="22"/>
        </w:rPr>
        <w:t xml:space="preserve">is </w:t>
      </w:r>
      <w:r w:rsidR="00037A40" w:rsidRPr="267CF731">
        <w:rPr>
          <w:rFonts w:asciiTheme="minorHAnsi" w:hAnsiTheme="minorHAnsi" w:cstheme="minorBidi"/>
          <w:color w:val="auto"/>
          <w:sz w:val="22"/>
          <w:szCs w:val="22"/>
        </w:rPr>
        <w:t xml:space="preserve">the  preferred format. </w:t>
      </w:r>
    </w:p>
    <w:p w14:paraId="78102240" w14:textId="51096251" w:rsidR="267CF731" w:rsidRDefault="267CF731" w:rsidP="267CF731">
      <w:pPr>
        <w:pStyle w:val="Default"/>
        <w:widowControl w:val="0"/>
        <w:spacing w:before="0" w:line="240" w:lineRule="auto"/>
        <w:jc w:val="both"/>
        <w:rPr>
          <w:rFonts w:asciiTheme="minorHAnsi" w:hAnsiTheme="minorHAnsi" w:cstheme="minorBidi"/>
          <w:color w:val="auto"/>
          <w:sz w:val="22"/>
          <w:szCs w:val="22"/>
        </w:rPr>
      </w:pPr>
    </w:p>
    <w:p w14:paraId="1C827167"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252ABDBD"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51110B13"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339EA525"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6F108F39"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3E5ADBB5"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574A8DE1"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2C57B461"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0C68449F" w14:textId="46B77ED7"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2219FFA8" w14:textId="1A05D009"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770DE6B7" w14:textId="341D5CAF"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1C6658AD" w14:textId="3D5A9DFD"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7E73EA20" w14:textId="537186F2"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5C8174F8"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2B299593"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60BB90A6"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711BDAE6"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0B5E0F2D"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63931CF3" w14:textId="77777777" w:rsidR="00725993" w:rsidRDefault="00725993" w:rsidP="00725993">
      <w:pPr>
        <w:pStyle w:val="Default"/>
        <w:widowControl w:val="0"/>
        <w:spacing w:before="0" w:line="240" w:lineRule="auto"/>
        <w:jc w:val="both"/>
        <w:rPr>
          <w:rFonts w:ascii="Calibri Light" w:hAnsi="Calibri Light" w:cs="Calibri Light"/>
          <w:color w:val="auto"/>
          <w:sz w:val="22"/>
          <w:szCs w:val="22"/>
        </w:rPr>
      </w:pPr>
    </w:p>
    <w:p w14:paraId="3A362320" w14:textId="68CB372F"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16A50073" w14:textId="6C6E893D"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71CCF320" w14:textId="16BB22CC"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0EF6FD86" w14:textId="26940EF6"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5D2345AA" w14:textId="3FAA126F"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3621436D" w14:textId="1B98E449"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5A9B5D8C" w14:textId="5BB229EB"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15BAE0FB" w14:textId="3AE1D64A"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606CC964" w14:textId="5CE2D034"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1BF09BBF" w14:textId="480FF073"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311AE680" w14:textId="33B3F159"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46745F68" w14:textId="290D9058"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08CF5735" w14:textId="1EC4AD91"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588BD9E6" w14:textId="6735D0FB"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35993EA4" w14:textId="193B581E"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0ABED37F" w14:textId="17474270"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1526DB2B" w14:textId="6DFAA9F6" w:rsidR="267CF731" w:rsidRDefault="267CF731" w:rsidP="267CF731">
      <w:pPr>
        <w:pStyle w:val="Default"/>
        <w:widowControl w:val="0"/>
        <w:spacing w:before="0" w:line="240" w:lineRule="auto"/>
        <w:jc w:val="both"/>
        <w:rPr>
          <w:rFonts w:ascii="Calibri Light" w:hAnsi="Calibri Light" w:cs="Calibri Light"/>
          <w:color w:val="auto"/>
          <w:sz w:val="22"/>
          <w:szCs w:val="22"/>
        </w:rPr>
      </w:pPr>
    </w:p>
    <w:p w14:paraId="4529ED02" w14:textId="5E41ADC6" w:rsidR="00E13859" w:rsidRPr="00A6141A" w:rsidRDefault="00E13859" w:rsidP="00E13859">
      <w:pPr>
        <w:textAlignment w:val="baseline"/>
        <w:rPr>
          <w:rFonts w:ascii="Calibri Light" w:eastAsia="Times New Roman" w:hAnsi="Calibri Light" w:cs="Calibri Light"/>
          <w:color w:val="2C5863"/>
          <w:sz w:val="28"/>
          <w:szCs w:val="28"/>
          <w:lang w:eastAsia="en-GB"/>
        </w:rPr>
      </w:pPr>
      <w:r w:rsidRPr="00A6141A">
        <w:rPr>
          <w:rFonts w:ascii="Calibri Light" w:eastAsia="Times New Roman" w:hAnsi="Calibri Light" w:cs="Calibri Light"/>
          <w:color w:val="2C5863"/>
          <w:sz w:val="28"/>
          <w:szCs w:val="28"/>
          <w:lang w:eastAsia="en-GB"/>
        </w:rPr>
        <w:lastRenderedPageBreak/>
        <w:t>Appendix 1 -Information to be sought from Waste Collection Companies </w:t>
      </w:r>
    </w:p>
    <w:p w14:paraId="7A23504E" w14:textId="40D5BD78" w:rsidR="00E13859" w:rsidRPr="00C23941" w:rsidRDefault="00E13859" w:rsidP="00E13859">
      <w:pPr>
        <w:pStyle w:val="ListParagraph"/>
        <w:numPr>
          <w:ilvl w:val="0"/>
          <w:numId w:val="27"/>
        </w:numPr>
        <w:ind w:hanging="1146"/>
        <w:rPr>
          <w:rFonts w:ascii="Calibri Light" w:eastAsia="Calibri" w:hAnsi="Calibri Light" w:cs="Calibri Light"/>
          <w:b/>
          <w:color w:val="2C5863"/>
        </w:rPr>
      </w:pPr>
      <w:r w:rsidRPr="00C23941">
        <w:rPr>
          <w:rFonts w:ascii="Calibri Light" w:eastAsia="Calibri" w:hAnsi="Calibri Light" w:cs="Calibri Light"/>
          <w:b/>
          <w:color w:val="2C5863"/>
        </w:rPr>
        <w:t>Experience and Future Presence in Sector:</w:t>
      </w:r>
    </w:p>
    <w:tbl>
      <w:tblPr>
        <w:tblStyle w:val="TableGrid"/>
        <w:tblW w:w="0" w:type="auto"/>
        <w:tblLook w:val="04A0" w:firstRow="1" w:lastRow="0" w:firstColumn="1" w:lastColumn="0" w:noHBand="0" w:noVBand="1"/>
      </w:tblPr>
      <w:tblGrid>
        <w:gridCol w:w="8784"/>
      </w:tblGrid>
      <w:tr w:rsidR="00E13859" w14:paraId="6673D7F4" w14:textId="77777777" w:rsidTr="267CF731">
        <w:tc>
          <w:tcPr>
            <w:tcW w:w="8784" w:type="dxa"/>
          </w:tcPr>
          <w:p w14:paraId="170BF21C" w14:textId="1B2B6439" w:rsidR="00E13859" w:rsidRPr="00C23941" w:rsidRDefault="00E13859" w:rsidP="267CF731">
            <w:pPr>
              <w:numPr>
                <w:ilvl w:val="0"/>
                <w:numId w:val="26"/>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 xml:space="preserve">Briefly summarise your organisation’s general experience of managing waste </w:t>
            </w:r>
            <w:r w:rsidR="4E501511" w:rsidRPr="267CF731">
              <w:rPr>
                <w:rFonts w:ascii="Calibri Light" w:eastAsia="Calibri" w:hAnsi="Calibri Light" w:cs="Calibri Light"/>
                <w:b/>
                <w:bCs/>
                <w:lang w:eastAsia="en-GB"/>
              </w:rPr>
              <w:t>s</w:t>
            </w:r>
            <w:r w:rsidRPr="267CF731">
              <w:rPr>
                <w:rFonts w:ascii="Calibri Light" w:eastAsia="Calibri" w:hAnsi="Calibri Light" w:cs="Calibri Light"/>
                <w:b/>
                <w:bCs/>
                <w:lang w:eastAsia="en-GB"/>
              </w:rPr>
              <w:t xml:space="preserve">ervices contracts for UK Local Authorities. </w:t>
            </w:r>
            <w:r w:rsidRPr="267CF731">
              <w:rPr>
                <w:rFonts w:ascii="Calibri Light" w:eastAsia="Calibri" w:hAnsi="Calibri Light" w:cs="Calibri Light"/>
                <w:b/>
                <w:bCs/>
                <w:i/>
                <w:iCs/>
                <w:lang w:eastAsia="en-GB"/>
              </w:rPr>
              <w:t>A list of bullet points outlining contracts and indicating will suffice.</w:t>
            </w:r>
          </w:p>
          <w:p w14:paraId="61679DB9"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7ACE8F97" w14:textId="77777777" w:rsidR="00C23941" w:rsidRPr="00E13859" w:rsidRDefault="00C23941" w:rsidP="00C23941">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4B157841" w14:textId="77777777" w:rsidR="00E13859" w:rsidRDefault="00E13859" w:rsidP="00E13859">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222D66F2" w14:textId="77777777" w:rsidR="00E13859" w:rsidRDefault="00E13859" w:rsidP="00E13859">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350F78AA" w14:textId="77777777" w:rsidR="00E13859" w:rsidRPr="00DD4650" w:rsidRDefault="00E13859" w:rsidP="00E13859">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0FC01B90" w14:textId="77777777" w:rsidR="00E13859" w:rsidRDefault="00E13859" w:rsidP="004261D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13859" w14:paraId="367D79A3" w14:textId="77777777" w:rsidTr="267CF731">
        <w:tc>
          <w:tcPr>
            <w:tcW w:w="8784" w:type="dxa"/>
          </w:tcPr>
          <w:p w14:paraId="6039D15F" w14:textId="77777777" w:rsidR="00E13859" w:rsidRPr="00C23941" w:rsidRDefault="00E13859" w:rsidP="00E13859">
            <w:pPr>
              <w:numPr>
                <w:ilvl w:val="0"/>
                <w:numId w:val="26"/>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t>What do you think your organisation offers Local Authorities that your competitors don't? How do you differentiate from them.</w:t>
            </w:r>
          </w:p>
          <w:p w14:paraId="64DB72BE"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3D3CE9A0" w14:textId="77777777" w:rsidR="00C23941" w:rsidRDefault="00C23941" w:rsidP="00C23941">
            <w:pPr>
              <w:spacing w:after="160" w:line="259" w:lineRule="auto"/>
              <w:jc w:val="both"/>
              <w:rPr>
                <w:rFonts w:ascii="Calibri Light" w:eastAsia="Calibri" w:hAnsi="Calibri Light" w:cs="Calibri Light"/>
                <w:lang w:eastAsia="en-GB"/>
              </w:rPr>
            </w:pPr>
          </w:p>
          <w:p w14:paraId="4389D07D" w14:textId="77777777" w:rsidR="00E13859" w:rsidRDefault="00E13859" w:rsidP="00E13859">
            <w:pPr>
              <w:spacing w:after="160" w:line="259" w:lineRule="auto"/>
              <w:ind w:left="720"/>
              <w:jc w:val="both"/>
              <w:rPr>
                <w:rFonts w:ascii="Calibri Light" w:eastAsia="Calibri" w:hAnsi="Calibri Light" w:cs="Calibri Light"/>
                <w:lang w:eastAsia="en-GB"/>
              </w:rPr>
            </w:pPr>
          </w:p>
          <w:p w14:paraId="1C383100" w14:textId="77777777" w:rsidR="00E13859" w:rsidRDefault="00E13859" w:rsidP="00E13859">
            <w:pPr>
              <w:spacing w:after="160" w:line="259" w:lineRule="auto"/>
              <w:ind w:left="720"/>
              <w:jc w:val="both"/>
              <w:rPr>
                <w:rFonts w:ascii="Calibri Light" w:eastAsia="Calibri" w:hAnsi="Calibri Light" w:cs="Calibri Light"/>
                <w:lang w:eastAsia="en-GB"/>
              </w:rPr>
            </w:pPr>
          </w:p>
          <w:p w14:paraId="0530A4E1" w14:textId="77777777" w:rsidR="00E13859" w:rsidRDefault="00E13859" w:rsidP="004261D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13859" w14:paraId="73D2C3BC" w14:textId="77777777" w:rsidTr="267CF731">
        <w:tc>
          <w:tcPr>
            <w:tcW w:w="8784" w:type="dxa"/>
          </w:tcPr>
          <w:p w14:paraId="7C5C6194" w14:textId="77777777" w:rsidR="00E13859" w:rsidRPr="00C23941" w:rsidRDefault="00E13859" w:rsidP="00E13859">
            <w:pPr>
              <w:numPr>
                <w:ilvl w:val="0"/>
                <w:numId w:val="26"/>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t>What would your organisation advocate are the benefits of an outsourced service over an in-house service?</w:t>
            </w:r>
          </w:p>
          <w:p w14:paraId="06FC6FAB"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775B5C9A" w14:textId="77777777" w:rsidR="00C23941" w:rsidRDefault="00C23941" w:rsidP="00C23941">
            <w:pPr>
              <w:spacing w:after="160" w:line="259" w:lineRule="auto"/>
              <w:jc w:val="both"/>
              <w:rPr>
                <w:rFonts w:ascii="Calibri Light" w:eastAsia="Calibri" w:hAnsi="Calibri Light" w:cs="Calibri Light"/>
                <w:lang w:eastAsia="en-GB"/>
              </w:rPr>
            </w:pPr>
          </w:p>
          <w:p w14:paraId="07E993D8" w14:textId="77777777" w:rsidR="00E13859" w:rsidRDefault="00E13859" w:rsidP="00E13859">
            <w:pPr>
              <w:spacing w:after="160" w:line="259" w:lineRule="auto"/>
              <w:jc w:val="both"/>
              <w:rPr>
                <w:rFonts w:ascii="Calibri Light" w:eastAsia="Calibri" w:hAnsi="Calibri Light" w:cs="Calibri Light"/>
                <w:lang w:eastAsia="en-GB"/>
              </w:rPr>
            </w:pPr>
          </w:p>
          <w:p w14:paraId="01B979CE" w14:textId="77777777" w:rsidR="00E13859" w:rsidRDefault="00E13859" w:rsidP="00E13859">
            <w:pPr>
              <w:spacing w:after="160" w:line="259" w:lineRule="auto"/>
              <w:jc w:val="both"/>
              <w:rPr>
                <w:rFonts w:ascii="Calibri Light" w:eastAsia="Calibri" w:hAnsi="Calibri Light" w:cs="Calibri Light"/>
                <w:lang w:eastAsia="en-GB"/>
              </w:rPr>
            </w:pPr>
          </w:p>
          <w:p w14:paraId="6D919D40" w14:textId="77777777" w:rsidR="00E13859" w:rsidRDefault="00E13859" w:rsidP="004261D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13859" w14:paraId="0A6DE73A" w14:textId="77777777" w:rsidTr="267CF731">
        <w:tc>
          <w:tcPr>
            <w:tcW w:w="8784" w:type="dxa"/>
          </w:tcPr>
          <w:p w14:paraId="7E090D26" w14:textId="77777777" w:rsidR="00E13859" w:rsidRPr="00C23941" w:rsidRDefault="00E13859" w:rsidP="00E13859">
            <w:pPr>
              <w:numPr>
                <w:ilvl w:val="0"/>
                <w:numId w:val="26"/>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t>Would the provision of a depot(s) by the Councils be desirable/a key determinant in assessing the attractiveness of any future waste collection contract with them?</w:t>
            </w:r>
          </w:p>
          <w:p w14:paraId="1F33062A"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7EFB9759" w14:textId="77777777" w:rsidR="00E13859" w:rsidRDefault="00E13859" w:rsidP="00E13859">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788F1A19" w14:textId="77777777" w:rsidR="00E13859" w:rsidRPr="00DD4650" w:rsidRDefault="00E13859" w:rsidP="00E13859">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61250326" w14:textId="77777777" w:rsidR="00E13859" w:rsidRDefault="00E13859" w:rsidP="004261D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13859" w14:paraId="4AD45EA8" w14:textId="77777777" w:rsidTr="267CF731">
        <w:tc>
          <w:tcPr>
            <w:tcW w:w="8784" w:type="dxa"/>
          </w:tcPr>
          <w:p w14:paraId="22FA5830" w14:textId="77777777" w:rsidR="00E13859" w:rsidRPr="00C23941" w:rsidRDefault="00E13859" w:rsidP="00E13859">
            <w:pPr>
              <w:numPr>
                <w:ilvl w:val="0"/>
                <w:numId w:val="26"/>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lastRenderedPageBreak/>
              <w:t>Equally, does your organisation have depots that could be used to support a contract with Lichfield and Tamworth.</w:t>
            </w:r>
          </w:p>
          <w:p w14:paraId="113447FF"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69ACA4D4" w14:textId="77777777" w:rsidR="00C23941" w:rsidRDefault="00C23941" w:rsidP="00C23941">
            <w:pPr>
              <w:spacing w:after="160" w:line="259" w:lineRule="auto"/>
              <w:jc w:val="both"/>
              <w:rPr>
                <w:rFonts w:ascii="Calibri Light" w:eastAsia="Calibri" w:hAnsi="Calibri Light" w:cs="Calibri Light"/>
                <w:lang w:eastAsia="en-GB"/>
              </w:rPr>
            </w:pPr>
          </w:p>
          <w:p w14:paraId="2042B8C9" w14:textId="77777777" w:rsidR="00E13859" w:rsidRDefault="00E13859" w:rsidP="00E13859">
            <w:pPr>
              <w:spacing w:after="160" w:line="259" w:lineRule="auto"/>
              <w:jc w:val="both"/>
              <w:rPr>
                <w:rFonts w:ascii="Calibri Light" w:eastAsia="Calibri" w:hAnsi="Calibri Light" w:cs="Calibri Light"/>
                <w:lang w:eastAsia="en-GB"/>
              </w:rPr>
            </w:pPr>
          </w:p>
          <w:p w14:paraId="34312F02" w14:textId="77777777" w:rsidR="00E13859" w:rsidRDefault="00E13859" w:rsidP="00E13859">
            <w:pPr>
              <w:spacing w:after="160" w:line="259" w:lineRule="auto"/>
              <w:jc w:val="both"/>
              <w:rPr>
                <w:rFonts w:ascii="Calibri Light" w:eastAsia="Calibri" w:hAnsi="Calibri Light" w:cs="Calibri Light"/>
                <w:lang w:eastAsia="en-GB"/>
              </w:rPr>
            </w:pPr>
          </w:p>
          <w:p w14:paraId="2CE52E1F" w14:textId="77777777" w:rsidR="00E13859" w:rsidRDefault="00E13859" w:rsidP="004261D5">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bl>
    <w:p w14:paraId="06FCA35D" w14:textId="77777777" w:rsidR="00E13859" w:rsidRPr="00C23941" w:rsidRDefault="00E13859" w:rsidP="00C23941">
      <w:pPr>
        <w:pStyle w:val="Default"/>
        <w:widowControl w:val="0"/>
        <w:spacing w:before="0" w:line="240" w:lineRule="auto"/>
        <w:jc w:val="both"/>
        <w:rPr>
          <w:rFonts w:ascii="Calibri Light" w:hAnsi="Calibri Light" w:cs="Calibri Light"/>
          <w:b/>
          <w:color w:val="auto"/>
          <w:sz w:val="22"/>
          <w:szCs w:val="22"/>
        </w:rPr>
      </w:pPr>
    </w:p>
    <w:p w14:paraId="21E86B29" w14:textId="77777777" w:rsidR="002A2E48" w:rsidRPr="00C23941" w:rsidRDefault="002A2E48" w:rsidP="002A2E48">
      <w:pPr>
        <w:pStyle w:val="ListParagraph"/>
        <w:numPr>
          <w:ilvl w:val="0"/>
          <w:numId w:val="27"/>
        </w:numPr>
        <w:ind w:hanging="578"/>
        <w:rPr>
          <w:rFonts w:ascii="Calibri Light" w:eastAsia="Calibri" w:hAnsi="Calibri Light" w:cs="Calibri Light"/>
          <w:b/>
          <w:color w:val="2C5863"/>
        </w:rPr>
      </w:pPr>
      <w:r w:rsidRPr="00C23941">
        <w:rPr>
          <w:rFonts w:ascii="Calibri Light" w:eastAsia="Calibri" w:hAnsi="Calibri Light" w:cs="Calibri Light"/>
          <w:b/>
          <w:color w:val="2C5863"/>
        </w:rPr>
        <w:t>Operations Management and Staff Recruitment</w:t>
      </w:r>
    </w:p>
    <w:p w14:paraId="6566D0D8" w14:textId="77777777" w:rsidR="00CE54DF" w:rsidRDefault="00CE54DF" w:rsidP="00CE54DF">
      <w:pPr>
        <w:pStyle w:val="ListParagraph"/>
        <w:rPr>
          <w:rFonts w:ascii="Calibri Light" w:eastAsia="Calibri" w:hAnsi="Calibri Light" w:cs="Calibri Light"/>
          <w:bCs/>
          <w:color w:val="2C5863"/>
        </w:rPr>
      </w:pPr>
    </w:p>
    <w:p w14:paraId="33611249" w14:textId="2E073C02" w:rsidR="00CE54DF" w:rsidRPr="001E09E5" w:rsidRDefault="00CE54DF" w:rsidP="00CE54DF">
      <w:pPr>
        <w:pStyle w:val="ListParagraph"/>
        <w:rPr>
          <w:rFonts w:ascii="Calibri Light" w:eastAsia="Calibri" w:hAnsi="Calibri Light" w:cs="Calibri Light"/>
          <w:bCs/>
          <w:color w:val="2C5863"/>
        </w:rPr>
      </w:pPr>
      <w:r w:rsidRPr="00DD4650">
        <w:rPr>
          <w:rFonts w:ascii="Calibri Light" w:eastAsia="Calibri" w:hAnsi="Calibri Light" w:cs="Calibri Light"/>
          <w:color w:val="222222"/>
          <w:lang w:eastAsia="en-GB"/>
        </w:rPr>
        <w:t>Many sectors have in recent years experienced staffing shortages and retention challenges across all levels of their organisations. Please set out</w:t>
      </w:r>
    </w:p>
    <w:p w14:paraId="064CE6A5" w14:textId="77777777" w:rsidR="00E13859" w:rsidRDefault="00E13859" w:rsidP="004261D5">
      <w:pPr>
        <w:pStyle w:val="Default"/>
        <w:widowControl w:val="0"/>
        <w:spacing w:before="0" w:line="240" w:lineRule="auto"/>
        <w:ind w:left="-567" w:firstLine="141"/>
        <w:jc w:val="both"/>
        <w:rPr>
          <w:rFonts w:ascii="Calibri Light" w:hAnsi="Calibri Light" w:cs="Calibri Light"/>
          <w:color w:val="auto"/>
          <w:sz w:val="22"/>
          <w:szCs w:val="22"/>
        </w:rPr>
      </w:pPr>
    </w:p>
    <w:tbl>
      <w:tblPr>
        <w:tblStyle w:val="TableGrid"/>
        <w:tblW w:w="0" w:type="auto"/>
        <w:tblLook w:val="04A0" w:firstRow="1" w:lastRow="0" w:firstColumn="1" w:lastColumn="0" w:noHBand="0" w:noVBand="1"/>
      </w:tblPr>
      <w:tblGrid>
        <w:gridCol w:w="8784"/>
      </w:tblGrid>
      <w:tr w:rsidR="00E13859" w14:paraId="0C79367E" w14:textId="77777777" w:rsidTr="267CF731">
        <w:tc>
          <w:tcPr>
            <w:tcW w:w="8784" w:type="dxa"/>
          </w:tcPr>
          <w:p w14:paraId="0A15AF9C" w14:textId="0E024B79" w:rsidR="00792AE2" w:rsidRPr="00C23941" w:rsidRDefault="3741611E" w:rsidP="00792AE2">
            <w:pPr>
              <w:numPr>
                <w:ilvl w:val="0"/>
                <w:numId w:val="28"/>
              </w:numPr>
              <w:spacing w:before="280"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Where has your organisation experienced such staffing challenges</w:t>
            </w:r>
            <w:r w:rsidR="43C12166" w:rsidRPr="267CF731">
              <w:rPr>
                <w:rFonts w:ascii="Calibri Light" w:eastAsia="Calibri" w:hAnsi="Calibri Light" w:cs="Calibri Light"/>
                <w:b/>
                <w:bCs/>
                <w:lang w:eastAsia="en-GB"/>
              </w:rPr>
              <w:t xml:space="preserve"> and how have you responded</w:t>
            </w:r>
            <w:r w:rsidRPr="267CF731">
              <w:rPr>
                <w:rFonts w:ascii="Calibri Light" w:eastAsia="Calibri" w:hAnsi="Calibri Light" w:cs="Calibri Light"/>
                <w:b/>
                <w:bCs/>
                <w:lang w:eastAsia="en-GB"/>
              </w:rPr>
              <w:t xml:space="preserve">? </w:t>
            </w:r>
          </w:p>
          <w:p w14:paraId="6A1C22D1"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40551EB3" w14:textId="77777777" w:rsidR="00E13859" w:rsidRDefault="00E13859" w:rsidP="00C23941">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1C879198" w14:textId="77777777" w:rsidR="00E13859" w:rsidRDefault="00E13859"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17E94286" w14:textId="77777777" w:rsidR="00E13859" w:rsidRPr="00DD4650" w:rsidRDefault="00E13859"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6AA9BB09" w14:textId="77777777" w:rsidR="00E13859" w:rsidRDefault="00E13859"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13859" w14:paraId="163C2F7B" w14:textId="77777777" w:rsidTr="267CF731">
        <w:tc>
          <w:tcPr>
            <w:tcW w:w="8784" w:type="dxa"/>
          </w:tcPr>
          <w:p w14:paraId="776B77A4" w14:textId="12AD1BC8" w:rsidR="003800F6" w:rsidRPr="00C23941" w:rsidRDefault="62D01D28" w:rsidP="003800F6">
            <w:pPr>
              <w:numPr>
                <w:ilvl w:val="0"/>
                <w:numId w:val="28"/>
              </w:numPr>
              <w:spacing w:before="280"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 xml:space="preserve">Where services have suffered from management and supervision under-performance, what measures has your organisation taken to improve this at both the point of </w:t>
            </w:r>
            <w:r w:rsidR="4AC0F3AA" w:rsidRPr="267CF731">
              <w:rPr>
                <w:rFonts w:ascii="Calibri Light" w:eastAsia="Calibri" w:hAnsi="Calibri Light" w:cs="Calibri Light"/>
                <w:b/>
                <w:bCs/>
                <w:lang w:eastAsia="en-GB"/>
              </w:rPr>
              <w:t>transfer</w:t>
            </w:r>
            <w:r w:rsidRPr="267CF731">
              <w:rPr>
                <w:rFonts w:ascii="Calibri Light" w:eastAsia="Calibri" w:hAnsi="Calibri Light" w:cs="Calibri Light"/>
                <w:b/>
                <w:bCs/>
                <w:lang w:eastAsia="en-GB"/>
              </w:rPr>
              <w:t xml:space="preserve"> and also on an on-going basis. </w:t>
            </w:r>
          </w:p>
          <w:p w14:paraId="3FECD8C3"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0854FFFA" w14:textId="77777777" w:rsidR="00C23941" w:rsidRPr="00936F6A" w:rsidRDefault="00C23941" w:rsidP="00C23941">
            <w:pPr>
              <w:spacing w:before="280" w:after="160" w:line="259" w:lineRule="auto"/>
              <w:jc w:val="both"/>
              <w:rPr>
                <w:rFonts w:ascii="Calibri Light" w:eastAsia="Calibri" w:hAnsi="Calibri Light" w:cs="Calibri Light"/>
                <w:lang w:eastAsia="en-GB"/>
              </w:rPr>
            </w:pPr>
          </w:p>
          <w:p w14:paraId="38D3831F" w14:textId="77777777" w:rsidR="00E13859" w:rsidRDefault="00E13859" w:rsidP="004D557B">
            <w:pPr>
              <w:spacing w:after="160" w:line="259" w:lineRule="auto"/>
              <w:ind w:left="720"/>
              <w:jc w:val="both"/>
              <w:rPr>
                <w:rFonts w:ascii="Calibri Light" w:eastAsia="Calibri" w:hAnsi="Calibri Light" w:cs="Calibri Light"/>
                <w:lang w:eastAsia="en-GB"/>
              </w:rPr>
            </w:pPr>
          </w:p>
          <w:p w14:paraId="19B37E56" w14:textId="77777777" w:rsidR="003800F6" w:rsidRDefault="003800F6" w:rsidP="004D557B">
            <w:pPr>
              <w:spacing w:after="160" w:line="259" w:lineRule="auto"/>
              <w:ind w:left="720"/>
              <w:jc w:val="both"/>
              <w:rPr>
                <w:rFonts w:ascii="Calibri Light" w:eastAsia="Calibri" w:hAnsi="Calibri Light" w:cs="Calibri Light"/>
                <w:lang w:eastAsia="en-GB"/>
              </w:rPr>
            </w:pPr>
          </w:p>
          <w:p w14:paraId="2559FD4D" w14:textId="77777777" w:rsidR="00E13859" w:rsidRDefault="00E13859" w:rsidP="004D557B">
            <w:pPr>
              <w:spacing w:after="160" w:line="259" w:lineRule="auto"/>
              <w:ind w:left="720"/>
              <w:jc w:val="both"/>
              <w:rPr>
                <w:rFonts w:ascii="Calibri Light" w:eastAsia="Calibri" w:hAnsi="Calibri Light" w:cs="Calibri Light"/>
                <w:lang w:eastAsia="en-GB"/>
              </w:rPr>
            </w:pPr>
          </w:p>
          <w:p w14:paraId="08573FEE" w14:textId="77777777" w:rsidR="00E13859" w:rsidRDefault="00E13859"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bl>
    <w:p w14:paraId="574BB277" w14:textId="77777777" w:rsidR="00E13859" w:rsidRDefault="00E13859" w:rsidP="004261D5">
      <w:pPr>
        <w:pStyle w:val="Default"/>
        <w:widowControl w:val="0"/>
        <w:spacing w:before="0" w:line="240" w:lineRule="auto"/>
        <w:ind w:left="-567" w:firstLine="141"/>
        <w:jc w:val="both"/>
        <w:rPr>
          <w:rFonts w:ascii="Calibri Light" w:hAnsi="Calibri Light" w:cs="Calibri Light"/>
          <w:color w:val="auto"/>
          <w:sz w:val="22"/>
          <w:szCs w:val="22"/>
        </w:rPr>
      </w:pPr>
    </w:p>
    <w:p w14:paraId="2136A1C5" w14:textId="77777777" w:rsidR="00E9121A" w:rsidRDefault="00E9121A" w:rsidP="004261D5">
      <w:pPr>
        <w:pStyle w:val="Default"/>
        <w:widowControl w:val="0"/>
        <w:spacing w:before="0" w:line="240" w:lineRule="auto"/>
        <w:ind w:left="-567" w:firstLine="141"/>
        <w:jc w:val="both"/>
        <w:rPr>
          <w:rFonts w:ascii="Calibri Light" w:hAnsi="Calibri Light" w:cs="Calibri Light"/>
          <w:color w:val="auto"/>
          <w:sz w:val="22"/>
          <w:szCs w:val="22"/>
        </w:rPr>
      </w:pPr>
    </w:p>
    <w:p w14:paraId="4BC1B7C6" w14:textId="77777777" w:rsidR="00C23941" w:rsidRDefault="00C23941" w:rsidP="004261D5">
      <w:pPr>
        <w:pStyle w:val="Default"/>
        <w:widowControl w:val="0"/>
        <w:spacing w:before="0" w:line="240" w:lineRule="auto"/>
        <w:ind w:left="-567" w:firstLine="141"/>
        <w:jc w:val="both"/>
        <w:rPr>
          <w:rFonts w:ascii="Calibri Light" w:hAnsi="Calibri Light" w:cs="Calibri Light"/>
          <w:color w:val="auto"/>
          <w:sz w:val="22"/>
          <w:szCs w:val="22"/>
        </w:rPr>
      </w:pPr>
    </w:p>
    <w:p w14:paraId="0BC71816" w14:textId="1536EFF0" w:rsidR="267CF731" w:rsidRDefault="267CF731" w:rsidP="267CF731">
      <w:pPr>
        <w:pStyle w:val="Default"/>
        <w:widowControl w:val="0"/>
        <w:spacing w:before="0" w:line="240" w:lineRule="auto"/>
        <w:ind w:left="-567" w:firstLine="141"/>
        <w:jc w:val="both"/>
        <w:rPr>
          <w:rFonts w:ascii="Calibri Light" w:hAnsi="Calibri Light" w:cs="Calibri Light"/>
          <w:color w:val="auto"/>
          <w:sz w:val="22"/>
          <w:szCs w:val="22"/>
        </w:rPr>
      </w:pPr>
    </w:p>
    <w:p w14:paraId="79934B6A" w14:textId="782E044B" w:rsidR="267CF731" w:rsidRDefault="267CF731" w:rsidP="267CF731">
      <w:pPr>
        <w:pStyle w:val="Default"/>
        <w:widowControl w:val="0"/>
        <w:spacing w:before="0" w:line="240" w:lineRule="auto"/>
        <w:ind w:left="-567" w:firstLine="141"/>
        <w:jc w:val="both"/>
        <w:rPr>
          <w:rFonts w:ascii="Calibri Light" w:hAnsi="Calibri Light" w:cs="Calibri Light"/>
          <w:color w:val="auto"/>
          <w:sz w:val="22"/>
          <w:szCs w:val="22"/>
        </w:rPr>
      </w:pPr>
    </w:p>
    <w:p w14:paraId="7CEDE8C6" w14:textId="4E1BA761" w:rsidR="267CF731" w:rsidRDefault="267CF731" w:rsidP="267CF731">
      <w:pPr>
        <w:pStyle w:val="Default"/>
        <w:widowControl w:val="0"/>
        <w:spacing w:before="0" w:line="240" w:lineRule="auto"/>
        <w:ind w:left="-567" w:firstLine="141"/>
        <w:jc w:val="both"/>
        <w:rPr>
          <w:rFonts w:ascii="Calibri Light" w:hAnsi="Calibri Light" w:cs="Calibri Light"/>
          <w:color w:val="auto"/>
          <w:sz w:val="22"/>
          <w:szCs w:val="22"/>
        </w:rPr>
      </w:pPr>
    </w:p>
    <w:p w14:paraId="5C8FFE19" w14:textId="43488857" w:rsidR="267CF731" w:rsidRDefault="267CF731" w:rsidP="267CF731">
      <w:pPr>
        <w:pStyle w:val="Default"/>
        <w:widowControl w:val="0"/>
        <w:spacing w:before="0" w:line="240" w:lineRule="auto"/>
        <w:ind w:left="-567" w:firstLine="141"/>
        <w:jc w:val="both"/>
        <w:rPr>
          <w:rFonts w:ascii="Calibri Light" w:hAnsi="Calibri Light" w:cs="Calibri Light"/>
          <w:color w:val="auto"/>
          <w:sz w:val="22"/>
          <w:szCs w:val="22"/>
        </w:rPr>
      </w:pPr>
    </w:p>
    <w:p w14:paraId="50D93F63" w14:textId="77777777" w:rsidR="00C23941" w:rsidRDefault="00C23941" w:rsidP="004261D5">
      <w:pPr>
        <w:pStyle w:val="Default"/>
        <w:widowControl w:val="0"/>
        <w:spacing w:before="0" w:line="240" w:lineRule="auto"/>
        <w:ind w:left="-567" w:firstLine="141"/>
        <w:jc w:val="both"/>
        <w:rPr>
          <w:rFonts w:ascii="Calibri Light" w:hAnsi="Calibri Light" w:cs="Calibri Light"/>
          <w:color w:val="auto"/>
          <w:sz w:val="22"/>
          <w:szCs w:val="22"/>
        </w:rPr>
      </w:pPr>
    </w:p>
    <w:p w14:paraId="37F34A1B" w14:textId="77777777" w:rsidR="00E9121A" w:rsidRPr="00C23941" w:rsidRDefault="00E9121A" w:rsidP="00E9121A">
      <w:pPr>
        <w:pStyle w:val="ListParagraph"/>
        <w:numPr>
          <w:ilvl w:val="0"/>
          <w:numId w:val="27"/>
        </w:numPr>
        <w:ind w:hanging="720"/>
        <w:rPr>
          <w:rFonts w:ascii="Calibri Light" w:eastAsia="Calibri" w:hAnsi="Calibri Light" w:cs="Calibri Light"/>
          <w:b/>
          <w:color w:val="2C5863"/>
        </w:rPr>
      </w:pPr>
      <w:r w:rsidRPr="00C23941">
        <w:rPr>
          <w:rFonts w:ascii="Calibri Light" w:eastAsia="Calibri" w:hAnsi="Calibri Light" w:cs="Calibri Light"/>
          <w:b/>
          <w:color w:val="2C5863"/>
        </w:rPr>
        <w:t>Food Waste and Recycling</w:t>
      </w:r>
    </w:p>
    <w:tbl>
      <w:tblPr>
        <w:tblStyle w:val="TableGrid"/>
        <w:tblW w:w="0" w:type="auto"/>
        <w:tblLook w:val="04A0" w:firstRow="1" w:lastRow="0" w:firstColumn="1" w:lastColumn="0" w:noHBand="0" w:noVBand="1"/>
      </w:tblPr>
      <w:tblGrid>
        <w:gridCol w:w="8784"/>
      </w:tblGrid>
      <w:tr w:rsidR="00E9121A" w14:paraId="2780D740" w14:textId="77777777" w:rsidTr="267CF731">
        <w:tc>
          <w:tcPr>
            <w:tcW w:w="8784" w:type="dxa"/>
          </w:tcPr>
          <w:p w14:paraId="43804A64" w14:textId="3D0912EC" w:rsidR="00801B62" w:rsidRPr="00C23941" w:rsidRDefault="3DA7F782" w:rsidP="006157E0">
            <w:pPr>
              <w:numPr>
                <w:ilvl w:val="0"/>
                <w:numId w:val="31"/>
              </w:numPr>
              <w:spacing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 xml:space="preserve">The Councils are considering the introduction of food waste collections to all residential properties and potentially the commercial market also. Does your organisation operate food waste collections for other Local Authorities? If so, what features from the best performing schemes your organisation would </w:t>
            </w:r>
            <w:r w:rsidR="6EBCFE68" w:rsidRPr="267CF731">
              <w:rPr>
                <w:rFonts w:ascii="Calibri Light" w:eastAsia="Calibri" w:hAnsi="Calibri Light" w:cs="Calibri Light"/>
                <w:b/>
                <w:bCs/>
                <w:lang w:eastAsia="en-GB"/>
              </w:rPr>
              <w:t xml:space="preserve">you </w:t>
            </w:r>
            <w:r w:rsidRPr="267CF731">
              <w:rPr>
                <w:rFonts w:ascii="Calibri Light" w:eastAsia="Calibri" w:hAnsi="Calibri Light" w:cs="Calibri Light"/>
                <w:b/>
                <w:bCs/>
                <w:lang w:eastAsia="en-GB"/>
              </w:rPr>
              <w:t xml:space="preserve">propose for Lichfield/Tamworth? Would you implement </w:t>
            </w:r>
            <w:r w:rsidR="440E8DE6" w:rsidRPr="267CF731">
              <w:rPr>
                <w:rFonts w:ascii="Calibri Light" w:eastAsia="Calibri" w:hAnsi="Calibri Light" w:cs="Calibri Light"/>
                <w:b/>
                <w:bCs/>
                <w:lang w:eastAsia="en-GB"/>
              </w:rPr>
              <w:t>a</w:t>
            </w:r>
            <w:r w:rsidRPr="267CF731">
              <w:rPr>
                <w:rFonts w:ascii="Calibri Light" w:eastAsia="Calibri" w:hAnsi="Calibri Light" w:cs="Calibri Light"/>
                <w:b/>
                <w:bCs/>
                <w:lang w:eastAsia="en-GB"/>
              </w:rPr>
              <w:t xml:space="preserve"> new service on one date or on a phased basis? What kind of vehicles would you use to collect food waste? </w:t>
            </w:r>
          </w:p>
          <w:p w14:paraId="5A81C9A5"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3BB644FF" w14:textId="77777777" w:rsidR="00C23941" w:rsidRDefault="00C23941" w:rsidP="00C23941">
            <w:pPr>
              <w:spacing w:after="160" w:line="259" w:lineRule="auto"/>
              <w:jc w:val="both"/>
              <w:rPr>
                <w:rFonts w:ascii="Calibri Light" w:eastAsia="Calibri" w:hAnsi="Calibri Light" w:cs="Calibri Light"/>
                <w:lang w:eastAsia="en-GB"/>
              </w:rPr>
            </w:pPr>
          </w:p>
          <w:p w14:paraId="556AE1B1" w14:textId="77777777" w:rsidR="00E9121A" w:rsidRDefault="00E9121A"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0061216A" w14:textId="77777777" w:rsidR="00E9121A" w:rsidRDefault="00E9121A"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294B9861" w14:textId="77777777" w:rsidR="00E9121A" w:rsidRPr="00DD4650" w:rsidRDefault="00E9121A"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542195E8" w14:textId="77777777" w:rsidR="00E9121A" w:rsidRDefault="00E9121A"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9121A" w14:paraId="5299D094" w14:textId="77777777" w:rsidTr="267CF731">
        <w:tc>
          <w:tcPr>
            <w:tcW w:w="8784" w:type="dxa"/>
          </w:tcPr>
          <w:p w14:paraId="19B21D28" w14:textId="59A892E8" w:rsidR="00FA2999" w:rsidRPr="00C23941" w:rsidRDefault="19B8DB5F" w:rsidP="006157E0">
            <w:pPr>
              <w:numPr>
                <w:ilvl w:val="0"/>
                <w:numId w:val="31"/>
              </w:numPr>
              <w:spacing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 xml:space="preserve">Would you  be interested </w:t>
            </w:r>
            <w:r w:rsidR="3028EEF5" w:rsidRPr="267CF731">
              <w:rPr>
                <w:rFonts w:ascii="Calibri Light" w:eastAsia="Calibri" w:hAnsi="Calibri Light" w:cs="Calibri Light"/>
                <w:b/>
                <w:bCs/>
                <w:lang w:eastAsia="en-GB"/>
              </w:rPr>
              <w:t xml:space="preserve">in jointly investing in food waste infrastructure supported by a long term food waste </w:t>
            </w:r>
            <w:r w:rsidR="171805D9" w:rsidRPr="267CF731">
              <w:rPr>
                <w:rFonts w:ascii="Calibri Light" w:eastAsia="Calibri" w:hAnsi="Calibri Light" w:cs="Calibri Light"/>
                <w:b/>
                <w:bCs/>
                <w:lang w:eastAsia="en-GB"/>
              </w:rPr>
              <w:t xml:space="preserve">collection and </w:t>
            </w:r>
            <w:r w:rsidR="3028EEF5" w:rsidRPr="267CF731">
              <w:rPr>
                <w:rFonts w:ascii="Calibri Light" w:eastAsia="Calibri" w:hAnsi="Calibri Light" w:cs="Calibri Light"/>
                <w:b/>
                <w:bCs/>
                <w:lang w:eastAsia="en-GB"/>
              </w:rPr>
              <w:t>disposal contract</w:t>
            </w:r>
          </w:p>
          <w:p w14:paraId="68A167AA"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1651913F" w14:textId="77777777" w:rsidR="00E9121A" w:rsidRDefault="00E9121A"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p w14:paraId="60AE621B" w14:textId="77777777" w:rsidR="00C23941" w:rsidRDefault="00C23941"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p w14:paraId="27E93638" w14:textId="77777777" w:rsidR="00FA2999" w:rsidRDefault="00FA2999"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p w14:paraId="5F04B4D2" w14:textId="523DCCDE" w:rsidR="00FA2999" w:rsidRDefault="00FA2999"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9121A" w14:paraId="1466E350" w14:textId="77777777" w:rsidTr="267CF731">
        <w:tc>
          <w:tcPr>
            <w:tcW w:w="8784" w:type="dxa"/>
          </w:tcPr>
          <w:p w14:paraId="4CE33A06" w14:textId="4B0A45FC" w:rsidR="003B1F24" w:rsidRPr="00C23941" w:rsidRDefault="06A624A0" w:rsidP="006157E0">
            <w:pPr>
              <w:numPr>
                <w:ilvl w:val="0"/>
                <w:numId w:val="31"/>
              </w:numPr>
              <w:spacing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 xml:space="preserve">How would your organisation propose </w:t>
            </w:r>
            <w:r w:rsidR="348B2B81" w:rsidRPr="267CF731">
              <w:rPr>
                <w:rFonts w:ascii="Calibri Light" w:eastAsia="Calibri" w:hAnsi="Calibri Light" w:cs="Calibri Light"/>
                <w:b/>
                <w:bCs/>
                <w:lang w:eastAsia="en-GB"/>
              </w:rPr>
              <w:t>b</w:t>
            </w:r>
            <w:r w:rsidRPr="267CF731">
              <w:rPr>
                <w:rFonts w:ascii="Calibri Light" w:eastAsia="Calibri" w:hAnsi="Calibri Light" w:cs="Calibri Light"/>
                <w:b/>
                <w:bCs/>
                <w:lang w:eastAsia="en-GB"/>
              </w:rPr>
              <w:t xml:space="preserve">ulky waste collections are managed to increase recycling levels from this service? </w:t>
            </w:r>
          </w:p>
          <w:p w14:paraId="47DD953E"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7EE5904B" w14:textId="77777777" w:rsidR="00C23941" w:rsidRPr="004A0F85" w:rsidRDefault="00C23941" w:rsidP="00C23941">
            <w:pPr>
              <w:spacing w:after="160" w:line="259" w:lineRule="auto"/>
              <w:jc w:val="both"/>
              <w:rPr>
                <w:rFonts w:ascii="Calibri Light" w:eastAsia="Calibri" w:hAnsi="Calibri Light" w:cs="Calibri Light"/>
                <w:lang w:eastAsia="en-GB"/>
              </w:rPr>
            </w:pPr>
          </w:p>
          <w:p w14:paraId="42B1ED30" w14:textId="77777777" w:rsidR="00E9121A" w:rsidRDefault="00E9121A" w:rsidP="004D557B">
            <w:pPr>
              <w:spacing w:after="160" w:line="259" w:lineRule="auto"/>
              <w:jc w:val="both"/>
              <w:rPr>
                <w:rFonts w:ascii="Calibri Light" w:eastAsia="Calibri" w:hAnsi="Calibri Light" w:cs="Calibri Light"/>
                <w:lang w:eastAsia="en-GB"/>
              </w:rPr>
            </w:pPr>
          </w:p>
          <w:p w14:paraId="3EE529F9" w14:textId="77777777" w:rsidR="00E9121A" w:rsidRDefault="00E9121A" w:rsidP="004D557B">
            <w:pPr>
              <w:spacing w:after="160" w:line="259" w:lineRule="auto"/>
              <w:jc w:val="both"/>
              <w:rPr>
                <w:rFonts w:ascii="Calibri Light" w:eastAsia="Calibri" w:hAnsi="Calibri Light" w:cs="Calibri Light"/>
                <w:lang w:eastAsia="en-GB"/>
              </w:rPr>
            </w:pPr>
          </w:p>
          <w:p w14:paraId="7887FFA2" w14:textId="77777777" w:rsidR="00E9121A" w:rsidRDefault="00E9121A"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9121A" w14:paraId="0AB91DB4" w14:textId="77777777" w:rsidTr="267CF731">
        <w:trPr>
          <w:trHeight w:val="2835"/>
        </w:trPr>
        <w:tc>
          <w:tcPr>
            <w:tcW w:w="8784" w:type="dxa"/>
          </w:tcPr>
          <w:p w14:paraId="03297CFA" w14:textId="77777777" w:rsidR="006157E0" w:rsidRPr="00C23941" w:rsidRDefault="006157E0" w:rsidP="006157E0">
            <w:pPr>
              <w:numPr>
                <w:ilvl w:val="0"/>
                <w:numId w:val="31"/>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lastRenderedPageBreak/>
              <w:t xml:space="preserve">What would your organisation’s approach be to reducing contamination levels in dry recyclables and other recycling services? </w:t>
            </w:r>
          </w:p>
          <w:p w14:paraId="59439CC6"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6A6C569C" w14:textId="77777777" w:rsidR="00C23941" w:rsidRDefault="00C23941" w:rsidP="00C23941">
            <w:pPr>
              <w:spacing w:after="160" w:line="259" w:lineRule="auto"/>
              <w:jc w:val="both"/>
              <w:rPr>
                <w:rFonts w:ascii="Calibri Light" w:eastAsia="Calibri" w:hAnsi="Calibri Light" w:cs="Calibri Light"/>
                <w:lang w:eastAsia="en-GB"/>
              </w:rPr>
            </w:pPr>
          </w:p>
          <w:p w14:paraId="77224D93" w14:textId="77777777" w:rsidR="00E9121A" w:rsidRDefault="00E9121A"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7A06F583" w14:textId="77777777" w:rsidR="00E9121A" w:rsidRPr="00DD4650" w:rsidRDefault="00E9121A"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78059F31" w14:textId="77777777" w:rsidR="00E9121A" w:rsidRDefault="00E9121A"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E9121A" w14:paraId="67CBC4B6" w14:textId="77777777" w:rsidTr="267CF731">
        <w:tc>
          <w:tcPr>
            <w:tcW w:w="8784" w:type="dxa"/>
          </w:tcPr>
          <w:p w14:paraId="428B7335" w14:textId="77777777" w:rsidR="005320A2" w:rsidRPr="00C23941" w:rsidRDefault="005320A2" w:rsidP="000271D8">
            <w:pPr>
              <w:numPr>
                <w:ilvl w:val="0"/>
                <w:numId w:val="31"/>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t>Does your organisation have any experience of household collections of marginal items of the recycling waste stream that are not collected within the established kerbside collection scheme such as household batteries, WEEE (small and large) and textiles? Are there any other materials your organisation would propose be included in household kerbside collections?</w:t>
            </w:r>
          </w:p>
          <w:p w14:paraId="2BCE7AE7"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55A8122F" w14:textId="77777777" w:rsidR="00C23941" w:rsidRDefault="00C23941" w:rsidP="00C23941">
            <w:pPr>
              <w:spacing w:after="160" w:line="259" w:lineRule="auto"/>
              <w:jc w:val="both"/>
              <w:rPr>
                <w:rFonts w:ascii="Calibri Light" w:eastAsia="Calibri" w:hAnsi="Calibri Light" w:cs="Calibri Light"/>
                <w:lang w:eastAsia="en-GB"/>
              </w:rPr>
            </w:pPr>
          </w:p>
          <w:p w14:paraId="16C34199" w14:textId="77777777" w:rsidR="00E9121A" w:rsidRDefault="00E9121A" w:rsidP="000271D8">
            <w:pPr>
              <w:spacing w:after="160" w:line="259" w:lineRule="auto"/>
              <w:ind w:left="720"/>
              <w:jc w:val="both"/>
              <w:rPr>
                <w:rFonts w:ascii="Calibri Light" w:eastAsia="Calibri" w:hAnsi="Calibri Light" w:cs="Calibri Light"/>
                <w:lang w:eastAsia="en-GB"/>
              </w:rPr>
            </w:pPr>
          </w:p>
          <w:p w14:paraId="5BB83BF5" w14:textId="77777777" w:rsidR="00E9121A" w:rsidRDefault="00E9121A" w:rsidP="000271D8">
            <w:pPr>
              <w:spacing w:after="160" w:line="259" w:lineRule="auto"/>
              <w:ind w:left="720"/>
              <w:jc w:val="both"/>
              <w:rPr>
                <w:rFonts w:ascii="Calibri Light" w:eastAsia="Calibri" w:hAnsi="Calibri Light" w:cs="Calibri Light"/>
                <w:lang w:eastAsia="en-GB"/>
              </w:rPr>
            </w:pPr>
          </w:p>
          <w:p w14:paraId="45E11ABE" w14:textId="77777777" w:rsidR="00E9121A" w:rsidRPr="000271D8" w:rsidRDefault="00E9121A" w:rsidP="000271D8">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jc w:val="both"/>
              <w:rPr>
                <w:rFonts w:ascii="Calibri Light" w:eastAsia="Calibri" w:hAnsi="Calibri Light" w:cs="Calibri Light"/>
                <w:color w:val="auto"/>
                <w:sz w:val="22"/>
                <w:szCs w:val="22"/>
                <w:bdr w:val="none" w:sz="0" w:space="0" w:color="auto"/>
                <w14:textOutline w14:w="0" w14:cap="rnd" w14:cmpd="sng" w14:algn="ctr">
                  <w14:noFill/>
                  <w14:prstDash w14:val="solid"/>
                  <w14:bevel/>
                </w14:textOutline>
              </w:rPr>
            </w:pPr>
          </w:p>
        </w:tc>
      </w:tr>
      <w:tr w:rsidR="00E9121A" w14:paraId="1A7F739D" w14:textId="77777777" w:rsidTr="267CF731">
        <w:tc>
          <w:tcPr>
            <w:tcW w:w="8784" w:type="dxa"/>
          </w:tcPr>
          <w:p w14:paraId="760E33BE" w14:textId="5EF4620C" w:rsidR="000271D8" w:rsidRDefault="473ABC8B" w:rsidP="000271D8">
            <w:pPr>
              <w:numPr>
                <w:ilvl w:val="0"/>
                <w:numId w:val="31"/>
              </w:numPr>
              <w:spacing w:after="160" w:line="259" w:lineRule="auto"/>
              <w:jc w:val="both"/>
              <w:rPr>
                <w:rFonts w:ascii="Calibri Light" w:eastAsia="Calibri" w:hAnsi="Calibri Light" w:cs="Calibri Light"/>
                <w:lang w:eastAsia="en-GB"/>
              </w:rPr>
            </w:pPr>
            <w:r w:rsidRPr="267CF731">
              <w:rPr>
                <w:rFonts w:ascii="Calibri Light" w:eastAsia="Calibri" w:hAnsi="Calibri Light" w:cs="Calibri Light"/>
                <w:b/>
                <w:bCs/>
                <w:lang w:eastAsia="en-GB"/>
              </w:rPr>
              <w:t>Is</w:t>
            </w:r>
            <w:r w:rsidRPr="267CF731">
              <w:rPr>
                <w:rFonts w:ascii="Calibri Light" w:eastAsia="Calibri" w:hAnsi="Calibri Light" w:cs="Calibri Light"/>
                <w:lang w:eastAsia="en-GB"/>
              </w:rPr>
              <w:t xml:space="preserve"> </w:t>
            </w:r>
            <w:r w:rsidRPr="267CF731">
              <w:rPr>
                <w:rFonts w:ascii="Calibri Light" w:eastAsia="Calibri" w:hAnsi="Calibri Light" w:cs="Calibri Light"/>
                <w:b/>
                <w:bCs/>
                <w:lang w:eastAsia="en-GB"/>
              </w:rPr>
              <w:t>your organisation able to offer/</w:t>
            </w:r>
            <w:r w:rsidR="4E5E19F7" w:rsidRPr="267CF731">
              <w:rPr>
                <w:rFonts w:ascii="Calibri Light" w:eastAsia="Calibri" w:hAnsi="Calibri Light" w:cs="Calibri Light"/>
                <w:b/>
                <w:bCs/>
                <w:lang w:eastAsia="en-GB"/>
              </w:rPr>
              <w:t>provide</w:t>
            </w:r>
            <w:r w:rsidRPr="267CF731">
              <w:rPr>
                <w:rFonts w:ascii="Calibri Light" w:eastAsia="Calibri" w:hAnsi="Calibri Light" w:cs="Calibri Light"/>
                <w:b/>
                <w:bCs/>
                <w:lang w:eastAsia="en-GB"/>
              </w:rPr>
              <w:t xml:space="preserve"> access to new recycling and/or food waste disposal outlets to deliver enhanced financial and environmental outcomes for the Council</w:t>
            </w:r>
            <w:r w:rsidR="47A577C9" w:rsidRPr="267CF731">
              <w:rPr>
                <w:rFonts w:ascii="Calibri Light" w:eastAsia="Calibri" w:hAnsi="Calibri Light" w:cs="Calibri Light"/>
                <w:b/>
                <w:bCs/>
                <w:lang w:eastAsia="en-GB"/>
              </w:rPr>
              <w:t>s</w:t>
            </w:r>
            <w:r w:rsidRPr="267CF731">
              <w:rPr>
                <w:rFonts w:ascii="Calibri Light" w:eastAsia="Calibri" w:hAnsi="Calibri Light" w:cs="Calibri Light"/>
                <w:b/>
                <w:bCs/>
                <w:lang w:eastAsia="en-GB"/>
              </w:rPr>
              <w:t>?</w:t>
            </w:r>
          </w:p>
          <w:p w14:paraId="1F70E4C3"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7D542087" w14:textId="77777777" w:rsidR="00C23941" w:rsidRDefault="00C23941" w:rsidP="00C23941">
            <w:pPr>
              <w:spacing w:after="160" w:line="259" w:lineRule="auto"/>
              <w:jc w:val="both"/>
              <w:rPr>
                <w:rFonts w:ascii="Calibri Light" w:eastAsia="Calibri" w:hAnsi="Calibri Light" w:cs="Calibri Light"/>
                <w:lang w:eastAsia="en-GB"/>
              </w:rPr>
            </w:pPr>
          </w:p>
          <w:p w14:paraId="4700595D" w14:textId="77777777" w:rsidR="00C23941" w:rsidRDefault="00C23941" w:rsidP="00C23941">
            <w:pPr>
              <w:spacing w:after="160" w:line="259" w:lineRule="auto"/>
              <w:jc w:val="both"/>
              <w:rPr>
                <w:rFonts w:ascii="Calibri Light" w:eastAsia="Calibri" w:hAnsi="Calibri Light" w:cs="Calibri Light"/>
                <w:lang w:eastAsia="en-GB"/>
              </w:rPr>
            </w:pPr>
          </w:p>
          <w:p w14:paraId="0F466438" w14:textId="77777777" w:rsidR="00E9121A" w:rsidRPr="000271D8" w:rsidRDefault="00E9121A" w:rsidP="000271D8">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left="720"/>
              <w:jc w:val="both"/>
              <w:rPr>
                <w:rFonts w:ascii="Calibri Light" w:eastAsia="Calibri" w:hAnsi="Calibri Light" w:cs="Calibri Light"/>
                <w:color w:val="auto"/>
                <w:sz w:val="22"/>
                <w:szCs w:val="22"/>
                <w:bdr w:val="none" w:sz="0" w:space="0" w:color="auto"/>
                <w14:textOutline w14:w="0" w14:cap="rnd" w14:cmpd="sng" w14:algn="ctr">
                  <w14:noFill/>
                  <w14:prstDash w14:val="solid"/>
                  <w14:bevel/>
                </w14:textOutline>
              </w:rPr>
            </w:pPr>
          </w:p>
        </w:tc>
      </w:tr>
    </w:tbl>
    <w:p w14:paraId="4AC9BA0C" w14:textId="77777777" w:rsidR="00E9121A" w:rsidRDefault="00E9121A" w:rsidP="004261D5">
      <w:pPr>
        <w:pStyle w:val="Default"/>
        <w:widowControl w:val="0"/>
        <w:spacing w:before="0" w:line="240" w:lineRule="auto"/>
        <w:ind w:left="-567" w:firstLine="141"/>
        <w:jc w:val="both"/>
        <w:rPr>
          <w:rFonts w:ascii="Calibri Light" w:hAnsi="Calibri Light" w:cs="Calibri Light"/>
          <w:color w:val="auto"/>
          <w:sz w:val="22"/>
          <w:szCs w:val="22"/>
        </w:rPr>
      </w:pPr>
    </w:p>
    <w:p w14:paraId="08795BA4" w14:textId="77777777" w:rsidR="00532416" w:rsidRPr="00C23941" w:rsidRDefault="00532416" w:rsidP="00532416">
      <w:pPr>
        <w:pStyle w:val="ListParagraph"/>
        <w:numPr>
          <w:ilvl w:val="0"/>
          <w:numId w:val="27"/>
        </w:numPr>
        <w:ind w:hanging="720"/>
        <w:rPr>
          <w:rFonts w:ascii="Calibri Light" w:eastAsia="Calibri" w:hAnsi="Calibri Light" w:cs="Calibri Light"/>
          <w:b/>
          <w:color w:val="2C5863"/>
        </w:rPr>
      </w:pPr>
      <w:r w:rsidRPr="00C23941">
        <w:rPr>
          <w:rFonts w:ascii="Calibri Light" w:eastAsia="Calibri" w:hAnsi="Calibri Light" w:cs="Calibri Light"/>
          <w:b/>
          <w:color w:val="2C5863"/>
        </w:rPr>
        <w:t>Commercial Waste Services</w:t>
      </w:r>
    </w:p>
    <w:tbl>
      <w:tblPr>
        <w:tblStyle w:val="TableGrid"/>
        <w:tblW w:w="0" w:type="auto"/>
        <w:tblLook w:val="04A0" w:firstRow="1" w:lastRow="0" w:firstColumn="1" w:lastColumn="0" w:noHBand="0" w:noVBand="1"/>
      </w:tblPr>
      <w:tblGrid>
        <w:gridCol w:w="8784"/>
      </w:tblGrid>
      <w:tr w:rsidR="00532416" w14:paraId="0E2DC10E" w14:textId="77777777" w:rsidTr="267CF731">
        <w:tc>
          <w:tcPr>
            <w:tcW w:w="8784" w:type="dxa"/>
          </w:tcPr>
          <w:p w14:paraId="0E6DF752" w14:textId="04429401" w:rsidR="004E79A8" w:rsidRPr="00C23941" w:rsidRDefault="1A44347E" w:rsidP="004E79A8">
            <w:pPr>
              <w:numPr>
                <w:ilvl w:val="0"/>
                <w:numId w:val="33"/>
              </w:numPr>
              <w:spacing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 xml:space="preserve">Would your organisation want the Council’s commercial waste </w:t>
            </w:r>
            <w:r w:rsidR="3B4B6338" w:rsidRPr="267CF731">
              <w:rPr>
                <w:rFonts w:ascii="Calibri Light" w:eastAsia="Calibri" w:hAnsi="Calibri Light" w:cs="Calibri Light"/>
                <w:b/>
                <w:bCs/>
                <w:lang w:eastAsia="en-GB"/>
              </w:rPr>
              <w:t xml:space="preserve">collection </w:t>
            </w:r>
            <w:r w:rsidRPr="267CF731">
              <w:rPr>
                <w:rFonts w:ascii="Calibri Light" w:eastAsia="Calibri" w:hAnsi="Calibri Light" w:cs="Calibri Light"/>
                <w:b/>
                <w:bCs/>
                <w:lang w:eastAsia="en-GB"/>
              </w:rPr>
              <w:t>operation included in any contract?</w:t>
            </w:r>
          </w:p>
          <w:p w14:paraId="3DDC012A"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54102D56" w14:textId="77777777" w:rsidR="00532416" w:rsidRDefault="00532416" w:rsidP="00C23941">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0BA82778" w14:textId="77777777" w:rsidR="00532416" w:rsidRDefault="00532416"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4CFED74C" w14:textId="77777777" w:rsidR="00532416" w:rsidRPr="00DD4650" w:rsidRDefault="00532416"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67965AFE" w14:textId="77777777" w:rsidR="00532416" w:rsidRDefault="00532416"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532416" w14:paraId="5B25E339" w14:textId="77777777" w:rsidTr="267CF731">
        <w:tc>
          <w:tcPr>
            <w:tcW w:w="8784" w:type="dxa"/>
          </w:tcPr>
          <w:p w14:paraId="321364E3" w14:textId="77777777" w:rsidR="003617AE" w:rsidRDefault="003617AE" w:rsidP="004D557B">
            <w:pPr>
              <w:spacing w:after="160" w:line="259" w:lineRule="auto"/>
              <w:ind w:left="720"/>
              <w:jc w:val="both"/>
              <w:rPr>
                <w:rFonts w:ascii="Calibri Light" w:eastAsia="Calibri" w:hAnsi="Calibri Light" w:cs="Calibri Light"/>
                <w:lang w:eastAsia="en-GB"/>
              </w:rPr>
            </w:pPr>
          </w:p>
          <w:p w14:paraId="28F4F781" w14:textId="40AD9F31" w:rsidR="267CF731" w:rsidRDefault="267CF731" w:rsidP="267CF731">
            <w:pPr>
              <w:spacing w:after="160" w:line="259" w:lineRule="auto"/>
              <w:ind w:left="720"/>
              <w:jc w:val="both"/>
              <w:rPr>
                <w:rFonts w:ascii="Calibri Light" w:eastAsia="Calibri" w:hAnsi="Calibri Light" w:cs="Calibri Light"/>
                <w:lang w:eastAsia="en-GB"/>
              </w:rPr>
            </w:pPr>
          </w:p>
          <w:p w14:paraId="621015F5" w14:textId="77777777" w:rsidR="002A195B" w:rsidRPr="00C23941" w:rsidRDefault="5482688F" w:rsidP="002A195B">
            <w:pPr>
              <w:numPr>
                <w:ilvl w:val="0"/>
                <w:numId w:val="33"/>
              </w:numPr>
              <w:spacing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 xml:space="preserve">What range of Commercial waste collection services does your organisation operate i.e. contractor owned, agents of a Council? Where has your organisation improved the financial performance of a Council’s commercial portfolio after it has been transferred to you?  </w:t>
            </w:r>
          </w:p>
          <w:p w14:paraId="7638A8DB"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26AA818C" w14:textId="77777777" w:rsidR="00C23941" w:rsidRDefault="00C23941" w:rsidP="00C23941">
            <w:pPr>
              <w:spacing w:after="160" w:line="259" w:lineRule="auto"/>
              <w:jc w:val="both"/>
              <w:rPr>
                <w:rFonts w:ascii="Calibri Light" w:eastAsia="Calibri" w:hAnsi="Calibri Light" w:cs="Calibri Light"/>
                <w:lang w:eastAsia="en-GB"/>
              </w:rPr>
            </w:pPr>
          </w:p>
          <w:p w14:paraId="2DCA6FE4" w14:textId="77777777" w:rsidR="003617AE" w:rsidRPr="00DD4650" w:rsidRDefault="003617AE" w:rsidP="00C23941">
            <w:pPr>
              <w:spacing w:after="160" w:line="259" w:lineRule="auto"/>
              <w:jc w:val="both"/>
              <w:rPr>
                <w:rFonts w:ascii="Calibri Light" w:eastAsia="Calibri" w:hAnsi="Calibri Light" w:cs="Calibri Light"/>
                <w:lang w:eastAsia="en-GB"/>
              </w:rPr>
            </w:pPr>
          </w:p>
          <w:p w14:paraId="61DFA0BA" w14:textId="77777777" w:rsidR="00532416" w:rsidRDefault="00532416"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2A195B" w14:paraId="5F3402EF" w14:textId="77777777" w:rsidTr="267CF731">
        <w:tc>
          <w:tcPr>
            <w:tcW w:w="8784" w:type="dxa"/>
          </w:tcPr>
          <w:p w14:paraId="169FB41B" w14:textId="77777777" w:rsidR="00CB0387" w:rsidRDefault="78095937" w:rsidP="00CB0387">
            <w:pPr>
              <w:numPr>
                <w:ilvl w:val="0"/>
                <w:numId w:val="33"/>
              </w:numPr>
              <w:spacing w:after="16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lastRenderedPageBreak/>
              <w:t xml:space="preserve">What challenges does your organisation see with increasing commercial recycling services to include food waste collections </w:t>
            </w:r>
          </w:p>
          <w:p w14:paraId="076D48B3" w14:textId="6EE65D8C" w:rsidR="00C23941" w:rsidRPr="00CB0387" w:rsidRDefault="00C23941" w:rsidP="00CB0387">
            <w:pPr>
              <w:spacing w:after="160" w:line="259" w:lineRule="auto"/>
              <w:jc w:val="both"/>
              <w:rPr>
                <w:rFonts w:ascii="Calibri Light" w:eastAsia="Calibri" w:hAnsi="Calibri Light" w:cs="Calibri Light"/>
                <w:lang w:eastAsia="en-GB"/>
              </w:rPr>
            </w:pPr>
            <w:r w:rsidRPr="00CB0387">
              <w:rPr>
                <w:rFonts w:ascii="Calibri Light" w:eastAsia="Calibri" w:hAnsi="Calibri Light" w:cs="Calibri Light"/>
                <w:lang w:eastAsia="en-GB"/>
              </w:rPr>
              <w:t xml:space="preserve">Answer: </w:t>
            </w:r>
          </w:p>
          <w:p w14:paraId="2CEACE77" w14:textId="77777777" w:rsidR="00C23941" w:rsidRPr="00DD4650" w:rsidRDefault="00C23941" w:rsidP="00C23941">
            <w:pPr>
              <w:spacing w:after="160" w:line="259" w:lineRule="auto"/>
              <w:jc w:val="both"/>
              <w:rPr>
                <w:rFonts w:ascii="Calibri Light" w:eastAsia="Calibri" w:hAnsi="Calibri Light" w:cs="Calibri Light"/>
                <w:lang w:eastAsia="en-GB"/>
              </w:rPr>
            </w:pPr>
          </w:p>
          <w:p w14:paraId="2B0F859A" w14:textId="77777777" w:rsidR="002A195B" w:rsidRDefault="002A195B" w:rsidP="00320E1B">
            <w:pPr>
              <w:ind w:left="360"/>
              <w:jc w:val="both"/>
              <w:rPr>
                <w:rFonts w:ascii="Calibri Light" w:eastAsia="Calibri" w:hAnsi="Calibri Light" w:cs="Calibri Light"/>
                <w:lang w:eastAsia="en-GB"/>
              </w:rPr>
            </w:pPr>
          </w:p>
          <w:p w14:paraId="69578FC9" w14:textId="468D0542" w:rsidR="00320E1B" w:rsidRPr="00DD4650" w:rsidRDefault="00320E1B" w:rsidP="00320E1B">
            <w:pPr>
              <w:ind w:left="360"/>
              <w:jc w:val="both"/>
              <w:rPr>
                <w:rFonts w:ascii="Calibri Light" w:eastAsia="Calibri" w:hAnsi="Calibri Light" w:cs="Calibri Light"/>
                <w:lang w:eastAsia="en-GB"/>
              </w:rPr>
            </w:pPr>
          </w:p>
        </w:tc>
      </w:tr>
    </w:tbl>
    <w:p w14:paraId="3AF2DB4A" w14:textId="77777777" w:rsidR="00FD3A74" w:rsidRDefault="00FD3A74" w:rsidP="00FD3A74">
      <w:pPr>
        <w:pStyle w:val="ListParagraph"/>
        <w:rPr>
          <w:rFonts w:ascii="Calibri Light" w:eastAsia="Calibri" w:hAnsi="Calibri Light" w:cs="Calibri Light"/>
          <w:bCs/>
          <w:color w:val="2C5863"/>
        </w:rPr>
      </w:pPr>
    </w:p>
    <w:p w14:paraId="7375360E" w14:textId="29E11517" w:rsidR="00FD3A74" w:rsidRPr="00C23941" w:rsidRDefault="00FD3A74" w:rsidP="00FD3A74">
      <w:pPr>
        <w:pStyle w:val="ListParagraph"/>
        <w:numPr>
          <w:ilvl w:val="0"/>
          <w:numId w:val="27"/>
        </w:numPr>
        <w:ind w:hanging="720"/>
        <w:rPr>
          <w:rFonts w:ascii="Calibri Light" w:eastAsia="Calibri" w:hAnsi="Calibri Light" w:cs="Calibri Light"/>
          <w:b/>
          <w:color w:val="2C5863"/>
        </w:rPr>
      </w:pPr>
      <w:r w:rsidRPr="00C23941">
        <w:rPr>
          <w:rFonts w:ascii="Calibri Light" w:eastAsia="Calibri" w:hAnsi="Calibri Light" w:cs="Calibri Light"/>
          <w:b/>
          <w:color w:val="2C5863"/>
        </w:rPr>
        <w:t>Fleet:</w:t>
      </w:r>
    </w:p>
    <w:tbl>
      <w:tblPr>
        <w:tblStyle w:val="TableGrid"/>
        <w:tblW w:w="0" w:type="auto"/>
        <w:tblLook w:val="04A0" w:firstRow="1" w:lastRow="0" w:firstColumn="1" w:lastColumn="0" w:noHBand="0" w:noVBand="1"/>
      </w:tblPr>
      <w:tblGrid>
        <w:gridCol w:w="8784"/>
      </w:tblGrid>
      <w:tr w:rsidR="00FD3A74" w14:paraId="3489A147" w14:textId="77777777" w:rsidTr="267CF731">
        <w:tc>
          <w:tcPr>
            <w:tcW w:w="8784" w:type="dxa"/>
          </w:tcPr>
          <w:p w14:paraId="5EC48D60" w14:textId="77777777" w:rsidR="001D5B68" w:rsidRPr="00C23941" w:rsidRDefault="001D5B68" w:rsidP="001D5B68">
            <w:pPr>
              <w:numPr>
                <w:ilvl w:val="0"/>
                <w:numId w:val="35"/>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t>There are a number of views in the industry as to what the future of alternative fuels to conventional diesel looks like given the wide variety of vehicles used for waste collection and street cleansing. What is your organisation’s view in the short and longer term of the best fuel to use e.g., electricity or hydrogen and set out why you think this is the best approach for Local Authorities and contractors?</w:t>
            </w:r>
          </w:p>
          <w:p w14:paraId="32667FD9"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6B35B0D0" w14:textId="77777777" w:rsidR="00FD3A74" w:rsidRDefault="00FD3A74" w:rsidP="00C23941">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05CD0A63" w14:textId="77777777" w:rsidR="00FD3A74" w:rsidRDefault="00FD3A74"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26141DF5" w14:textId="77777777" w:rsidR="00FD3A74" w:rsidRPr="00DD4650" w:rsidRDefault="00FD3A74"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6CCDF700" w14:textId="77777777" w:rsidR="00FD3A74" w:rsidRDefault="00FD3A74"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FD3A74" w14:paraId="55BF1DC9" w14:textId="77777777" w:rsidTr="267CF731">
        <w:trPr>
          <w:trHeight w:val="3285"/>
        </w:trPr>
        <w:tc>
          <w:tcPr>
            <w:tcW w:w="8784" w:type="dxa"/>
          </w:tcPr>
          <w:p w14:paraId="53F5F757" w14:textId="77777777" w:rsidR="004A186B" w:rsidRPr="00C23941" w:rsidRDefault="004A186B" w:rsidP="004A186B">
            <w:pPr>
              <w:numPr>
                <w:ilvl w:val="0"/>
                <w:numId w:val="35"/>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lastRenderedPageBreak/>
              <w:t>Provide examples of where your organisation has switched to alternative fuels setting out what vehicles were switched?</w:t>
            </w:r>
          </w:p>
          <w:p w14:paraId="3AB4E969"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33CC2BB1" w14:textId="77777777" w:rsidR="00C23941" w:rsidRPr="00546878" w:rsidRDefault="00C23941" w:rsidP="00C23941">
            <w:pPr>
              <w:spacing w:after="160" w:line="259" w:lineRule="auto"/>
              <w:jc w:val="both"/>
              <w:rPr>
                <w:rFonts w:ascii="Calibri Light" w:eastAsia="Calibri" w:hAnsi="Calibri Light" w:cs="Calibri Light"/>
                <w:lang w:eastAsia="en-GB"/>
              </w:rPr>
            </w:pPr>
          </w:p>
          <w:p w14:paraId="69D1AE67" w14:textId="77777777" w:rsidR="00FD3A74" w:rsidRDefault="00FD3A74" w:rsidP="004D557B">
            <w:pPr>
              <w:spacing w:after="160" w:line="259" w:lineRule="auto"/>
              <w:ind w:left="720"/>
              <w:jc w:val="both"/>
              <w:rPr>
                <w:rFonts w:ascii="Calibri Light" w:eastAsia="Calibri" w:hAnsi="Calibri Light" w:cs="Calibri Light"/>
                <w:lang w:eastAsia="en-GB"/>
              </w:rPr>
            </w:pPr>
          </w:p>
          <w:p w14:paraId="2C1C875A" w14:textId="77777777" w:rsidR="00FD3A74" w:rsidRDefault="00FD3A74" w:rsidP="004D557B">
            <w:pPr>
              <w:spacing w:after="160" w:line="259" w:lineRule="auto"/>
              <w:ind w:left="720"/>
              <w:jc w:val="both"/>
              <w:rPr>
                <w:rFonts w:ascii="Calibri Light" w:eastAsia="Calibri" w:hAnsi="Calibri Light" w:cs="Calibri Light"/>
                <w:lang w:eastAsia="en-GB"/>
              </w:rPr>
            </w:pPr>
          </w:p>
          <w:p w14:paraId="5D814AAE" w14:textId="77777777" w:rsidR="00FD3A74" w:rsidRDefault="00FD3A74" w:rsidP="004D557B">
            <w:pPr>
              <w:spacing w:after="160" w:line="259" w:lineRule="auto"/>
              <w:ind w:left="720"/>
              <w:jc w:val="both"/>
              <w:rPr>
                <w:rFonts w:ascii="Calibri Light" w:eastAsia="Calibri" w:hAnsi="Calibri Light" w:cs="Calibri Light"/>
                <w:lang w:eastAsia="en-GB"/>
              </w:rPr>
            </w:pPr>
          </w:p>
          <w:p w14:paraId="441ADDE3" w14:textId="77777777" w:rsidR="00FD3A74" w:rsidRDefault="00FD3A74"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bl>
    <w:p w14:paraId="4BEF10CE" w14:textId="77777777" w:rsidR="000271D8" w:rsidRDefault="000271D8" w:rsidP="004261D5">
      <w:pPr>
        <w:pStyle w:val="Default"/>
        <w:widowControl w:val="0"/>
        <w:spacing w:before="0" w:line="240" w:lineRule="auto"/>
        <w:ind w:left="-567" w:firstLine="141"/>
        <w:jc w:val="both"/>
        <w:rPr>
          <w:rFonts w:ascii="Calibri Light" w:hAnsi="Calibri Light" w:cs="Calibri Light"/>
          <w:color w:val="auto"/>
          <w:sz w:val="22"/>
          <w:szCs w:val="22"/>
        </w:rPr>
      </w:pPr>
    </w:p>
    <w:p w14:paraId="6702456A" w14:textId="77777777" w:rsidR="00013451" w:rsidRDefault="00013451" w:rsidP="00013451">
      <w:pPr>
        <w:ind w:left="720"/>
        <w:jc w:val="both"/>
        <w:rPr>
          <w:rFonts w:ascii="Calibri Light" w:eastAsia="Calibri" w:hAnsi="Calibri Light" w:cs="Calibri Light"/>
          <w:lang w:eastAsia="en-GB"/>
        </w:rPr>
      </w:pPr>
    </w:p>
    <w:p w14:paraId="5D2DE59F" w14:textId="77777777" w:rsidR="00013451" w:rsidRPr="00C23941" w:rsidRDefault="00013451" w:rsidP="00013451">
      <w:pPr>
        <w:pStyle w:val="ListParagraph"/>
        <w:numPr>
          <w:ilvl w:val="0"/>
          <w:numId w:val="27"/>
        </w:numPr>
        <w:ind w:hanging="720"/>
        <w:rPr>
          <w:rFonts w:ascii="Calibri Light" w:eastAsia="Calibri" w:hAnsi="Calibri Light" w:cs="Calibri Light"/>
          <w:b/>
          <w:color w:val="2C5863"/>
        </w:rPr>
      </w:pPr>
      <w:r w:rsidRPr="00C23941">
        <w:rPr>
          <w:rFonts w:ascii="Calibri Light" w:eastAsia="Calibri" w:hAnsi="Calibri Light" w:cs="Calibri Light"/>
          <w:b/>
          <w:color w:val="2C5863"/>
        </w:rPr>
        <w:t xml:space="preserve">Impact of upcoming legislative changes </w:t>
      </w:r>
    </w:p>
    <w:tbl>
      <w:tblPr>
        <w:tblStyle w:val="TableGrid"/>
        <w:tblW w:w="0" w:type="auto"/>
        <w:tblLook w:val="04A0" w:firstRow="1" w:lastRow="0" w:firstColumn="1" w:lastColumn="0" w:noHBand="0" w:noVBand="1"/>
      </w:tblPr>
      <w:tblGrid>
        <w:gridCol w:w="8784"/>
      </w:tblGrid>
      <w:tr w:rsidR="00013451" w14:paraId="1887993C" w14:textId="77777777" w:rsidTr="004D557B">
        <w:tc>
          <w:tcPr>
            <w:tcW w:w="8784" w:type="dxa"/>
          </w:tcPr>
          <w:p w14:paraId="60083547" w14:textId="77777777" w:rsidR="002D7390" w:rsidRPr="00C23941" w:rsidRDefault="002D7390" w:rsidP="002D7390">
            <w:pPr>
              <w:numPr>
                <w:ilvl w:val="0"/>
                <w:numId w:val="37"/>
              </w:numPr>
              <w:shd w:val="clear" w:color="auto" w:fill="FFFFFF"/>
              <w:spacing w:after="160" w:line="259" w:lineRule="auto"/>
              <w:jc w:val="both"/>
              <w:rPr>
                <w:rFonts w:ascii="Calibri Light" w:eastAsia="Calibri" w:hAnsi="Calibri Light" w:cs="Calibri Light"/>
                <w:b/>
                <w:bCs/>
                <w:color w:val="222222"/>
                <w:lang w:eastAsia="en-GB"/>
              </w:rPr>
            </w:pPr>
            <w:r w:rsidRPr="00C23941">
              <w:rPr>
                <w:rFonts w:ascii="Calibri Light" w:eastAsia="Calibri" w:hAnsi="Calibri Light" w:cs="Calibri Light"/>
                <w:b/>
                <w:bCs/>
                <w:color w:val="222222"/>
                <w:lang w:eastAsia="en-GB"/>
              </w:rPr>
              <w:t xml:space="preserve">The sector will have to shortly accommodate changes arising from the Environment Act 2021 such as Consistency of Collections, Extended Producer Responsibility and Deposit Return Schemes. How does your organisation see these impacting on waste / recycling streams </w:t>
            </w:r>
          </w:p>
          <w:p w14:paraId="2C663840"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42575BB6" w14:textId="77777777" w:rsidR="00C23941" w:rsidRPr="00546878" w:rsidRDefault="00C23941" w:rsidP="00C23941">
            <w:pPr>
              <w:shd w:val="clear" w:color="auto" w:fill="FFFFFF"/>
              <w:spacing w:after="160" w:line="259" w:lineRule="auto"/>
              <w:jc w:val="both"/>
              <w:rPr>
                <w:rFonts w:ascii="Calibri Light" w:eastAsia="Calibri" w:hAnsi="Calibri Light" w:cs="Calibri Light"/>
                <w:color w:val="222222"/>
                <w:lang w:eastAsia="en-GB"/>
              </w:rPr>
            </w:pPr>
          </w:p>
          <w:p w14:paraId="189436F9" w14:textId="77777777" w:rsidR="00013451" w:rsidRDefault="00013451"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090DA65B" w14:textId="77777777" w:rsidR="00013451" w:rsidRDefault="00013451"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6BB3B7DD" w14:textId="77777777" w:rsidR="00013451" w:rsidRPr="00DD4650" w:rsidRDefault="00013451"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68A18C13" w14:textId="77777777" w:rsidR="00013451" w:rsidRDefault="00013451"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013451" w14:paraId="15196E6D" w14:textId="77777777" w:rsidTr="004D557B">
        <w:tc>
          <w:tcPr>
            <w:tcW w:w="8784" w:type="dxa"/>
          </w:tcPr>
          <w:p w14:paraId="1B0E7D85" w14:textId="77777777" w:rsidR="00D17F15" w:rsidRPr="00C23941" w:rsidRDefault="00D17F15" w:rsidP="00D17F15">
            <w:pPr>
              <w:numPr>
                <w:ilvl w:val="0"/>
                <w:numId w:val="37"/>
              </w:numPr>
              <w:shd w:val="clear" w:color="auto" w:fill="FFFFFF" w:themeFill="background1"/>
              <w:spacing w:after="160" w:line="259" w:lineRule="auto"/>
              <w:jc w:val="both"/>
              <w:rPr>
                <w:rFonts w:ascii="Calibri Light" w:eastAsia="Calibri" w:hAnsi="Calibri Light" w:cs="Calibri Light"/>
                <w:b/>
                <w:bCs/>
                <w:color w:val="222222"/>
                <w:lang w:eastAsia="en-GB"/>
              </w:rPr>
            </w:pPr>
            <w:r w:rsidRPr="00C23941">
              <w:rPr>
                <w:rFonts w:ascii="Calibri Light" w:eastAsia="Calibri" w:hAnsi="Calibri Light" w:cs="Calibri Light"/>
                <w:b/>
                <w:bCs/>
                <w:color w:val="222222"/>
                <w:lang w:eastAsia="en-GB"/>
              </w:rPr>
              <w:t>How should any contract with Lichfield / Tamworth Councils accommodate the impending changes within the contract?</w:t>
            </w:r>
          </w:p>
          <w:p w14:paraId="0FA53A5A"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30E9CEBF" w14:textId="77777777" w:rsidR="00013451" w:rsidRDefault="00013451" w:rsidP="00C23941">
            <w:pPr>
              <w:spacing w:after="160" w:line="259" w:lineRule="auto"/>
              <w:jc w:val="both"/>
              <w:rPr>
                <w:rFonts w:ascii="Calibri Light" w:eastAsia="Calibri" w:hAnsi="Calibri Light" w:cs="Calibri Light"/>
                <w:lang w:eastAsia="en-GB"/>
              </w:rPr>
            </w:pPr>
          </w:p>
          <w:p w14:paraId="14AD51B4" w14:textId="77777777" w:rsidR="00013451" w:rsidRDefault="00013451" w:rsidP="004D557B">
            <w:pPr>
              <w:spacing w:after="160" w:line="259" w:lineRule="auto"/>
              <w:ind w:left="720"/>
              <w:jc w:val="both"/>
              <w:rPr>
                <w:rFonts w:ascii="Calibri Light" w:eastAsia="Calibri" w:hAnsi="Calibri Light" w:cs="Calibri Light"/>
                <w:lang w:eastAsia="en-GB"/>
              </w:rPr>
            </w:pPr>
          </w:p>
          <w:p w14:paraId="58241179" w14:textId="77777777" w:rsidR="00013451" w:rsidRDefault="00013451" w:rsidP="004D557B">
            <w:pPr>
              <w:spacing w:after="160" w:line="259" w:lineRule="auto"/>
              <w:ind w:left="720"/>
              <w:jc w:val="both"/>
              <w:rPr>
                <w:rFonts w:ascii="Calibri Light" w:eastAsia="Calibri" w:hAnsi="Calibri Light" w:cs="Calibri Light"/>
                <w:lang w:eastAsia="en-GB"/>
              </w:rPr>
            </w:pPr>
          </w:p>
          <w:p w14:paraId="7ABF39CD" w14:textId="77777777" w:rsidR="00013451" w:rsidRDefault="00013451"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bl>
    <w:p w14:paraId="0045CDB8" w14:textId="77777777" w:rsidR="004A186B" w:rsidRPr="00C23941" w:rsidRDefault="004A186B" w:rsidP="267CF731">
      <w:pPr>
        <w:pStyle w:val="Default"/>
        <w:widowControl w:val="0"/>
        <w:spacing w:before="0" w:line="240" w:lineRule="auto"/>
        <w:ind w:left="-567" w:firstLine="141"/>
        <w:jc w:val="both"/>
        <w:rPr>
          <w:rFonts w:ascii="Calibri Light" w:hAnsi="Calibri Light" w:cs="Calibri Light"/>
          <w:b/>
          <w:bCs/>
          <w:color w:val="auto"/>
          <w:sz w:val="22"/>
          <w:szCs w:val="22"/>
        </w:rPr>
      </w:pPr>
    </w:p>
    <w:p w14:paraId="6CA8F50C" w14:textId="4FBD730A" w:rsidR="267CF731" w:rsidRDefault="267CF731" w:rsidP="267CF731">
      <w:pPr>
        <w:pStyle w:val="Default"/>
        <w:widowControl w:val="0"/>
        <w:spacing w:before="0" w:line="240" w:lineRule="auto"/>
        <w:ind w:left="-567" w:firstLine="141"/>
        <w:jc w:val="both"/>
        <w:rPr>
          <w:rFonts w:ascii="Calibri Light" w:hAnsi="Calibri Light" w:cs="Calibri Light"/>
          <w:b/>
          <w:bCs/>
          <w:color w:val="auto"/>
          <w:sz w:val="22"/>
          <w:szCs w:val="22"/>
        </w:rPr>
      </w:pPr>
    </w:p>
    <w:p w14:paraId="4E742930" w14:textId="1134842F" w:rsidR="267CF731" w:rsidRDefault="267CF731" w:rsidP="267CF731">
      <w:pPr>
        <w:pStyle w:val="Default"/>
        <w:widowControl w:val="0"/>
        <w:spacing w:before="0" w:line="240" w:lineRule="auto"/>
        <w:ind w:left="-567" w:firstLine="141"/>
        <w:jc w:val="both"/>
        <w:rPr>
          <w:rFonts w:ascii="Calibri Light" w:hAnsi="Calibri Light" w:cs="Calibri Light"/>
          <w:b/>
          <w:bCs/>
          <w:color w:val="auto"/>
          <w:sz w:val="22"/>
          <w:szCs w:val="22"/>
        </w:rPr>
      </w:pPr>
    </w:p>
    <w:p w14:paraId="34549371" w14:textId="416EC4F4" w:rsidR="267CF731" w:rsidRDefault="267CF731" w:rsidP="267CF731">
      <w:pPr>
        <w:pStyle w:val="Default"/>
        <w:widowControl w:val="0"/>
        <w:spacing w:before="0" w:line="240" w:lineRule="auto"/>
        <w:ind w:left="-567" w:firstLine="141"/>
        <w:jc w:val="both"/>
        <w:rPr>
          <w:rFonts w:ascii="Calibri Light" w:hAnsi="Calibri Light" w:cs="Calibri Light"/>
          <w:b/>
          <w:bCs/>
          <w:color w:val="auto"/>
          <w:sz w:val="22"/>
          <w:szCs w:val="22"/>
        </w:rPr>
      </w:pPr>
    </w:p>
    <w:p w14:paraId="2B3A74DD" w14:textId="0961561B" w:rsidR="267CF731" w:rsidRDefault="267CF731" w:rsidP="267CF731">
      <w:pPr>
        <w:pStyle w:val="Default"/>
        <w:widowControl w:val="0"/>
        <w:spacing w:before="0" w:line="240" w:lineRule="auto"/>
        <w:ind w:left="-567" w:firstLine="141"/>
        <w:jc w:val="both"/>
        <w:rPr>
          <w:rFonts w:ascii="Calibri Light" w:hAnsi="Calibri Light" w:cs="Calibri Light"/>
          <w:b/>
          <w:bCs/>
          <w:color w:val="auto"/>
          <w:sz w:val="22"/>
          <w:szCs w:val="22"/>
        </w:rPr>
      </w:pPr>
    </w:p>
    <w:p w14:paraId="6BD3F613" w14:textId="608064FD" w:rsidR="267CF731" w:rsidRDefault="267CF731" w:rsidP="267CF731">
      <w:pPr>
        <w:pStyle w:val="Default"/>
        <w:widowControl w:val="0"/>
        <w:spacing w:before="0" w:line="240" w:lineRule="auto"/>
        <w:ind w:left="-567" w:firstLine="141"/>
        <w:jc w:val="both"/>
        <w:rPr>
          <w:rFonts w:ascii="Calibri Light" w:hAnsi="Calibri Light" w:cs="Calibri Light"/>
          <w:b/>
          <w:bCs/>
          <w:color w:val="auto"/>
          <w:sz w:val="22"/>
          <w:szCs w:val="22"/>
        </w:rPr>
      </w:pPr>
    </w:p>
    <w:p w14:paraId="5AA3085E" w14:textId="105C9107" w:rsidR="267CF731" w:rsidRDefault="267CF731" w:rsidP="00D12665">
      <w:pPr>
        <w:pStyle w:val="Default"/>
        <w:widowControl w:val="0"/>
        <w:spacing w:before="0" w:line="240" w:lineRule="auto"/>
        <w:jc w:val="both"/>
        <w:rPr>
          <w:rFonts w:ascii="Calibri Light" w:hAnsi="Calibri Light" w:cs="Calibri Light"/>
          <w:b/>
          <w:bCs/>
          <w:color w:val="auto"/>
          <w:sz w:val="22"/>
          <w:szCs w:val="22"/>
        </w:rPr>
      </w:pPr>
    </w:p>
    <w:p w14:paraId="4A5A1BC1" w14:textId="77777777" w:rsidR="00297DA5" w:rsidRPr="00C23941" w:rsidRDefault="00297DA5" w:rsidP="00297DA5">
      <w:pPr>
        <w:pStyle w:val="ListParagraph"/>
        <w:numPr>
          <w:ilvl w:val="0"/>
          <w:numId w:val="27"/>
        </w:numPr>
        <w:ind w:hanging="720"/>
        <w:rPr>
          <w:rFonts w:ascii="Calibri Light" w:eastAsia="Calibri" w:hAnsi="Calibri Light" w:cs="Calibri Light"/>
          <w:b/>
          <w:color w:val="2C5863"/>
        </w:rPr>
      </w:pPr>
      <w:r w:rsidRPr="00C23941">
        <w:rPr>
          <w:rFonts w:ascii="Calibri Light" w:eastAsia="Calibri" w:hAnsi="Calibri Light" w:cs="Calibri Light"/>
          <w:b/>
          <w:color w:val="2C5863"/>
        </w:rPr>
        <w:lastRenderedPageBreak/>
        <w:t>Contract procurement, length, mobilisation and structure</w:t>
      </w:r>
    </w:p>
    <w:tbl>
      <w:tblPr>
        <w:tblStyle w:val="TableGrid"/>
        <w:tblW w:w="0" w:type="auto"/>
        <w:tblLook w:val="04A0" w:firstRow="1" w:lastRow="0" w:firstColumn="1" w:lastColumn="0" w:noHBand="0" w:noVBand="1"/>
      </w:tblPr>
      <w:tblGrid>
        <w:gridCol w:w="8784"/>
      </w:tblGrid>
      <w:tr w:rsidR="00297DA5" w14:paraId="40C7BE20" w14:textId="77777777" w:rsidTr="267CF731">
        <w:tc>
          <w:tcPr>
            <w:tcW w:w="8784" w:type="dxa"/>
          </w:tcPr>
          <w:p w14:paraId="0B92757D" w14:textId="5F29CF08" w:rsidR="00A33626" w:rsidRPr="00C23941" w:rsidRDefault="524B7BA1" w:rsidP="00A33626">
            <w:pPr>
              <w:numPr>
                <w:ilvl w:val="0"/>
                <w:numId w:val="39"/>
              </w:numPr>
              <w:spacing w:before="280" w:after="160" w:line="259" w:lineRule="auto"/>
              <w:jc w:val="both"/>
              <w:rPr>
                <w:rFonts w:ascii="Calibri Light" w:eastAsia="Calibri" w:hAnsi="Calibri Light" w:cs="Calibri Light"/>
                <w:b/>
                <w:bCs/>
                <w:color w:val="222222"/>
                <w:lang w:eastAsia="en-GB"/>
              </w:rPr>
            </w:pPr>
            <w:r w:rsidRPr="267CF731">
              <w:rPr>
                <w:rFonts w:ascii="Calibri Light" w:eastAsia="Calibri" w:hAnsi="Calibri Light" w:cs="Calibri Light"/>
                <w:b/>
                <w:bCs/>
                <w:color w:val="222222"/>
                <w:lang w:eastAsia="en-GB"/>
              </w:rPr>
              <w:t>Which procurement procedure (e.g., Competitive Dialogue, Competitive Procedure with Negotiation, Restricted Procedure) would your organisation suggest the Councils should follow to achieve their procurement objectives and gain best value? Please briefly state your reasons.</w:t>
            </w:r>
          </w:p>
          <w:p w14:paraId="79D06F07"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2CE99317" w14:textId="77777777" w:rsidR="00297DA5" w:rsidRDefault="00297DA5" w:rsidP="00C23941">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17BCA4D0" w14:textId="77777777" w:rsidR="00297DA5" w:rsidRPr="00DD4650" w:rsidRDefault="00297DA5"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3B0B6FAB" w14:textId="77777777" w:rsidR="00297DA5" w:rsidRDefault="00297DA5"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297DA5" w14:paraId="279F4DB0" w14:textId="77777777" w:rsidTr="267CF731">
        <w:tc>
          <w:tcPr>
            <w:tcW w:w="8784" w:type="dxa"/>
          </w:tcPr>
          <w:p w14:paraId="18F1B5BF" w14:textId="77777777" w:rsidR="00345526" w:rsidRPr="00C23941" w:rsidRDefault="00345526" w:rsidP="00345526">
            <w:pPr>
              <w:numPr>
                <w:ilvl w:val="0"/>
                <w:numId w:val="39"/>
              </w:numPr>
              <w:spacing w:before="280" w:after="160" w:line="259" w:lineRule="auto"/>
              <w:jc w:val="both"/>
              <w:rPr>
                <w:rFonts w:ascii="Calibri Light" w:eastAsia="Calibri" w:hAnsi="Calibri Light" w:cs="Calibri Light"/>
                <w:b/>
                <w:bCs/>
                <w:color w:val="222222"/>
                <w:lang w:eastAsia="en-GB"/>
              </w:rPr>
            </w:pPr>
            <w:bookmarkStart w:id="1" w:name="_Hlk126143742"/>
            <w:r w:rsidRPr="00C23941">
              <w:rPr>
                <w:rFonts w:ascii="Calibri Light" w:eastAsia="Calibri" w:hAnsi="Calibri Light" w:cs="Calibri Light"/>
                <w:b/>
                <w:bCs/>
                <w:color w:val="222222"/>
                <w:lang w:eastAsia="en-GB"/>
              </w:rPr>
              <w:t>Would your organisation be willing to invest in depots and other infrastructure? If so on what basis?</w:t>
            </w:r>
          </w:p>
          <w:bookmarkEnd w:id="1"/>
          <w:p w14:paraId="5813C17F"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417469E8" w14:textId="77777777" w:rsidR="00CB0387" w:rsidRDefault="00CB0387" w:rsidP="00C23941">
            <w:pPr>
              <w:spacing w:after="160" w:line="259" w:lineRule="auto"/>
              <w:jc w:val="both"/>
              <w:rPr>
                <w:rFonts w:ascii="Calibri Light" w:eastAsia="Calibri" w:hAnsi="Calibri Light" w:cs="Calibri Light"/>
                <w:lang w:eastAsia="en-GB"/>
              </w:rPr>
            </w:pPr>
          </w:p>
          <w:p w14:paraId="0861DF2E" w14:textId="77777777" w:rsidR="00C23941" w:rsidRDefault="00C23941" w:rsidP="00C23941">
            <w:pPr>
              <w:spacing w:after="160" w:line="259" w:lineRule="auto"/>
              <w:jc w:val="both"/>
              <w:rPr>
                <w:rFonts w:ascii="Calibri Light" w:eastAsia="Calibri" w:hAnsi="Calibri Light" w:cs="Calibri Light"/>
                <w:lang w:eastAsia="en-GB"/>
              </w:rPr>
            </w:pPr>
          </w:p>
          <w:p w14:paraId="56F59D45" w14:textId="77777777" w:rsidR="00297DA5" w:rsidRDefault="00297DA5"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345526" w14:paraId="581048E3" w14:textId="77777777" w:rsidTr="267CF731">
        <w:tc>
          <w:tcPr>
            <w:tcW w:w="8784" w:type="dxa"/>
          </w:tcPr>
          <w:p w14:paraId="59781CF4" w14:textId="77777777" w:rsidR="00ED71E0" w:rsidRPr="00C23941" w:rsidRDefault="00ED71E0" w:rsidP="00ED71E0">
            <w:pPr>
              <w:numPr>
                <w:ilvl w:val="0"/>
                <w:numId w:val="39"/>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t xml:space="preserve">What would be the ideal length of contract for delivery of these services? </w:t>
            </w:r>
          </w:p>
          <w:p w14:paraId="0D919E3E" w14:textId="61D63E9C" w:rsidR="00C23941" w:rsidRPr="00DD4650"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1784ADE8" w14:textId="77777777" w:rsidR="00345526" w:rsidRPr="465190F3" w:rsidRDefault="00345526" w:rsidP="00ED71E0">
            <w:pPr>
              <w:spacing w:before="280"/>
              <w:ind w:left="720"/>
              <w:jc w:val="both"/>
              <w:rPr>
                <w:rFonts w:ascii="Calibri Light" w:eastAsia="Calibri" w:hAnsi="Calibri Light" w:cs="Calibri Light"/>
                <w:color w:val="222222"/>
                <w:lang w:eastAsia="en-GB"/>
              </w:rPr>
            </w:pPr>
          </w:p>
        </w:tc>
      </w:tr>
      <w:tr w:rsidR="00ED71E0" w14:paraId="44079EAB" w14:textId="77777777" w:rsidTr="267CF731">
        <w:tc>
          <w:tcPr>
            <w:tcW w:w="8784" w:type="dxa"/>
          </w:tcPr>
          <w:p w14:paraId="7DB81EF2" w14:textId="4D9CF4CA" w:rsidR="00C32CAC" w:rsidRPr="00C23941" w:rsidRDefault="0073493C" w:rsidP="00C32CAC">
            <w:pPr>
              <w:numPr>
                <w:ilvl w:val="0"/>
                <w:numId w:val="39"/>
              </w:numPr>
              <w:spacing w:after="160" w:line="259" w:lineRule="auto"/>
              <w:jc w:val="both"/>
              <w:rPr>
                <w:rFonts w:ascii="Calibri Light" w:eastAsia="Calibri" w:hAnsi="Calibri Light" w:cs="Calibri Light"/>
                <w:b/>
                <w:bCs/>
                <w:lang w:eastAsia="en-GB"/>
              </w:rPr>
            </w:pPr>
            <w:r w:rsidRPr="00C23941">
              <w:rPr>
                <w:rFonts w:ascii="Calibri Light" w:eastAsia="Calibri" w:hAnsi="Calibri Light" w:cs="Calibri Light"/>
                <w:b/>
                <w:bCs/>
                <w:lang w:eastAsia="en-GB"/>
              </w:rPr>
              <w:t>What would be your organisation’s minimum mobilisation period for a contract of this nature and size?</w:t>
            </w:r>
          </w:p>
          <w:p w14:paraId="4F0F6805" w14:textId="77777777" w:rsidR="00C23941" w:rsidRDefault="00C23941" w:rsidP="00C23941">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763F6BA7" w14:textId="77777777" w:rsidR="00ED71E0" w:rsidRDefault="00ED71E0" w:rsidP="00C23941">
            <w:pPr>
              <w:jc w:val="both"/>
              <w:rPr>
                <w:rFonts w:ascii="Calibri Light" w:eastAsia="Calibri" w:hAnsi="Calibri Light" w:cs="Calibri Light"/>
                <w:lang w:eastAsia="en-GB"/>
              </w:rPr>
            </w:pPr>
          </w:p>
          <w:p w14:paraId="1D169D77" w14:textId="77777777" w:rsidR="00C23941" w:rsidRDefault="00C23941" w:rsidP="00C23941">
            <w:pPr>
              <w:jc w:val="both"/>
              <w:rPr>
                <w:rFonts w:ascii="Calibri Light" w:eastAsia="Calibri" w:hAnsi="Calibri Light" w:cs="Calibri Light"/>
                <w:lang w:eastAsia="en-GB"/>
              </w:rPr>
            </w:pPr>
          </w:p>
          <w:p w14:paraId="69E652E9" w14:textId="7A11EF4F" w:rsidR="00C23941" w:rsidRPr="00DD4650" w:rsidRDefault="00C23941" w:rsidP="00C23941">
            <w:pPr>
              <w:jc w:val="both"/>
              <w:rPr>
                <w:rFonts w:ascii="Calibri Light" w:eastAsia="Calibri" w:hAnsi="Calibri Light" w:cs="Calibri Light"/>
                <w:lang w:eastAsia="en-GB"/>
              </w:rPr>
            </w:pPr>
          </w:p>
        </w:tc>
      </w:tr>
      <w:tr w:rsidR="0073493C" w14:paraId="2F58878E" w14:textId="77777777" w:rsidTr="267CF731">
        <w:tc>
          <w:tcPr>
            <w:tcW w:w="8784" w:type="dxa"/>
          </w:tcPr>
          <w:p w14:paraId="3C366924" w14:textId="77777777" w:rsidR="00B60147" w:rsidRPr="00C32CAC" w:rsidRDefault="00B60147" w:rsidP="00B60147">
            <w:pPr>
              <w:numPr>
                <w:ilvl w:val="0"/>
                <w:numId w:val="39"/>
              </w:numPr>
              <w:spacing w:after="160" w:line="259" w:lineRule="auto"/>
              <w:jc w:val="both"/>
              <w:rPr>
                <w:rFonts w:ascii="Calibri Light" w:eastAsia="Calibri" w:hAnsi="Calibri Light" w:cs="Calibri Light"/>
                <w:b/>
                <w:bCs/>
                <w:lang w:eastAsia="en-GB"/>
              </w:rPr>
            </w:pPr>
            <w:r w:rsidRPr="00C32CAC">
              <w:rPr>
                <w:rFonts w:ascii="Calibri Light" w:eastAsia="Calibri" w:hAnsi="Calibri Light" w:cs="Calibri Light"/>
                <w:b/>
                <w:bCs/>
                <w:lang w:eastAsia="en-GB"/>
              </w:rPr>
              <w:t xml:space="preserve">What would your organisation see as the key challenges and risks in delivering on a contract of this nature and size? </w:t>
            </w:r>
          </w:p>
          <w:p w14:paraId="5D18A7EF" w14:textId="77777777" w:rsidR="00C32CAC" w:rsidRDefault="00C32CAC" w:rsidP="00C32CAC">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2F514D8B" w14:textId="77777777" w:rsidR="00C32CAC" w:rsidRDefault="00C32CAC" w:rsidP="00C32CAC">
            <w:pPr>
              <w:spacing w:after="160" w:line="259" w:lineRule="auto"/>
              <w:jc w:val="both"/>
              <w:rPr>
                <w:rFonts w:ascii="Calibri Light" w:eastAsia="Calibri" w:hAnsi="Calibri Light" w:cs="Calibri Light"/>
                <w:lang w:eastAsia="en-GB"/>
              </w:rPr>
            </w:pPr>
          </w:p>
          <w:p w14:paraId="78A831E6" w14:textId="77777777" w:rsidR="00C32CAC" w:rsidRPr="00DD4650" w:rsidRDefault="00C32CAC" w:rsidP="00C32CAC">
            <w:pPr>
              <w:spacing w:after="160" w:line="259" w:lineRule="auto"/>
              <w:jc w:val="both"/>
              <w:rPr>
                <w:rFonts w:ascii="Calibri Light" w:eastAsia="Calibri" w:hAnsi="Calibri Light" w:cs="Calibri Light"/>
                <w:lang w:eastAsia="en-GB"/>
              </w:rPr>
            </w:pPr>
          </w:p>
          <w:p w14:paraId="6638E28F" w14:textId="77777777" w:rsidR="0073493C" w:rsidRPr="00DD4650" w:rsidRDefault="0073493C" w:rsidP="00B60147">
            <w:pPr>
              <w:ind w:left="720"/>
              <w:jc w:val="both"/>
              <w:rPr>
                <w:rFonts w:ascii="Calibri Light" w:eastAsia="Calibri" w:hAnsi="Calibri Light" w:cs="Calibri Light"/>
                <w:lang w:eastAsia="en-GB"/>
              </w:rPr>
            </w:pPr>
          </w:p>
        </w:tc>
      </w:tr>
      <w:tr w:rsidR="00B60147" w14:paraId="238ECC6F" w14:textId="77777777" w:rsidTr="267CF731">
        <w:tc>
          <w:tcPr>
            <w:tcW w:w="8784" w:type="dxa"/>
          </w:tcPr>
          <w:p w14:paraId="7B30E1DD" w14:textId="13F1F2B9" w:rsidR="009E4F57" w:rsidRPr="00C32CAC" w:rsidRDefault="75B66F03" w:rsidP="009E4F57">
            <w:pPr>
              <w:numPr>
                <w:ilvl w:val="0"/>
                <w:numId w:val="39"/>
              </w:numPr>
              <w:spacing w:after="28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t>Would a</w:t>
            </w:r>
            <w:r w:rsidR="4F6508FB" w:rsidRPr="267CF731">
              <w:rPr>
                <w:rFonts w:ascii="Calibri Light" w:eastAsia="Calibri" w:hAnsi="Calibri Light" w:cs="Calibri Light"/>
                <w:b/>
                <w:bCs/>
                <w:lang w:eastAsia="en-GB"/>
              </w:rPr>
              <w:t xml:space="preserve"> stand-alone food waste collection</w:t>
            </w:r>
            <w:r w:rsidR="2DF4BDD1" w:rsidRPr="267CF731">
              <w:rPr>
                <w:rFonts w:ascii="Calibri Light" w:eastAsia="Calibri" w:hAnsi="Calibri Light" w:cs="Calibri Light"/>
                <w:b/>
                <w:bCs/>
                <w:lang w:eastAsia="en-GB"/>
              </w:rPr>
              <w:t xml:space="preserve"> </w:t>
            </w:r>
            <w:r w:rsidR="4F6508FB" w:rsidRPr="267CF731">
              <w:rPr>
                <w:rFonts w:ascii="Calibri Light" w:eastAsia="Calibri" w:hAnsi="Calibri Light" w:cs="Calibri Light"/>
                <w:b/>
                <w:bCs/>
                <w:lang w:eastAsia="en-GB"/>
              </w:rPr>
              <w:t>s</w:t>
            </w:r>
            <w:r w:rsidR="296EEDEE" w:rsidRPr="267CF731">
              <w:rPr>
                <w:rFonts w:ascii="Calibri Light" w:eastAsia="Calibri" w:hAnsi="Calibri Light" w:cs="Calibri Light"/>
                <w:b/>
                <w:bCs/>
                <w:lang w:eastAsia="en-GB"/>
              </w:rPr>
              <w:t>ervice</w:t>
            </w:r>
            <w:r w:rsidR="4F6508FB" w:rsidRPr="267CF731">
              <w:rPr>
                <w:rFonts w:ascii="Calibri Light" w:eastAsia="Calibri" w:hAnsi="Calibri Light" w:cs="Calibri Light"/>
                <w:b/>
                <w:bCs/>
                <w:lang w:eastAsia="en-GB"/>
              </w:rPr>
              <w:t xml:space="preserve">, contractually separate from other </w:t>
            </w:r>
            <w:r w:rsidR="0CD1847C" w:rsidRPr="267CF731">
              <w:rPr>
                <w:rFonts w:ascii="Calibri Light" w:eastAsia="Calibri" w:hAnsi="Calibri Light" w:cs="Calibri Light"/>
                <w:b/>
                <w:bCs/>
                <w:lang w:eastAsia="en-GB"/>
              </w:rPr>
              <w:t>collection services be</w:t>
            </w:r>
            <w:r w:rsidR="4F6508FB" w:rsidRPr="267CF731">
              <w:rPr>
                <w:rFonts w:ascii="Calibri Light" w:eastAsia="Calibri" w:hAnsi="Calibri Light" w:cs="Calibri Light"/>
                <w:b/>
                <w:bCs/>
                <w:lang w:eastAsia="en-GB"/>
              </w:rPr>
              <w:t xml:space="preserve"> commercially viable and operationally deliverable?</w:t>
            </w:r>
          </w:p>
          <w:p w14:paraId="14210F54" w14:textId="77777777" w:rsidR="00C32CAC" w:rsidRDefault="00C32CAC" w:rsidP="00C32CAC">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lastRenderedPageBreak/>
              <w:t xml:space="preserve">Answer: </w:t>
            </w:r>
          </w:p>
          <w:p w14:paraId="0C78DF74" w14:textId="77777777" w:rsidR="00C32CAC" w:rsidRPr="00DD4650" w:rsidRDefault="00C32CAC" w:rsidP="00C32CAC">
            <w:pPr>
              <w:spacing w:after="280" w:line="259" w:lineRule="auto"/>
              <w:jc w:val="both"/>
              <w:rPr>
                <w:rFonts w:ascii="Calibri Light" w:eastAsia="Calibri" w:hAnsi="Calibri Light" w:cs="Calibri Light"/>
                <w:lang w:eastAsia="en-GB"/>
              </w:rPr>
            </w:pPr>
          </w:p>
          <w:p w14:paraId="1FABF97C" w14:textId="77777777" w:rsidR="00B60147" w:rsidRPr="00DD4650" w:rsidRDefault="00B60147" w:rsidP="009E4F57">
            <w:pPr>
              <w:ind w:left="720"/>
              <w:jc w:val="both"/>
              <w:rPr>
                <w:rFonts w:ascii="Calibri Light" w:eastAsia="Calibri" w:hAnsi="Calibri Light" w:cs="Calibri Light"/>
                <w:lang w:eastAsia="en-GB"/>
              </w:rPr>
            </w:pPr>
          </w:p>
        </w:tc>
      </w:tr>
      <w:tr w:rsidR="009E4F57" w14:paraId="2F0BA61B" w14:textId="77777777" w:rsidTr="267CF731">
        <w:tc>
          <w:tcPr>
            <w:tcW w:w="8784" w:type="dxa"/>
          </w:tcPr>
          <w:p w14:paraId="248A5FB6" w14:textId="72417C63" w:rsidR="009E4F57" w:rsidRPr="00C32CAC" w:rsidRDefault="0D47306A" w:rsidP="003C2CB4">
            <w:pPr>
              <w:numPr>
                <w:ilvl w:val="0"/>
                <w:numId w:val="39"/>
              </w:numPr>
              <w:spacing w:after="280" w:line="259" w:lineRule="auto"/>
              <w:jc w:val="both"/>
              <w:rPr>
                <w:rFonts w:ascii="Calibri Light" w:eastAsia="Calibri" w:hAnsi="Calibri Light" w:cs="Calibri Light"/>
                <w:b/>
                <w:bCs/>
                <w:lang w:eastAsia="en-GB"/>
              </w:rPr>
            </w:pPr>
            <w:r w:rsidRPr="267CF731">
              <w:rPr>
                <w:rFonts w:ascii="Calibri Light" w:eastAsia="Calibri" w:hAnsi="Calibri Light" w:cs="Calibri Light"/>
                <w:b/>
                <w:bCs/>
                <w:lang w:eastAsia="en-GB"/>
              </w:rPr>
              <w:lastRenderedPageBreak/>
              <w:t xml:space="preserve">If this is attractive, would your organisation also want the treatment of food waste included in the contract? </w:t>
            </w:r>
            <w:r w:rsidR="6BF1CEE5" w:rsidRPr="267CF731">
              <w:rPr>
                <w:rFonts w:ascii="Calibri Light" w:eastAsia="Calibri" w:hAnsi="Calibri Light" w:cs="Calibri Light"/>
                <w:b/>
                <w:bCs/>
                <w:lang w:eastAsia="en-GB"/>
              </w:rPr>
              <w:t>If so w</w:t>
            </w:r>
            <w:r w:rsidRPr="267CF731">
              <w:rPr>
                <w:rFonts w:ascii="Calibri Light" w:eastAsia="Calibri" w:hAnsi="Calibri Light" w:cs="Calibri Light"/>
                <w:b/>
                <w:bCs/>
                <w:lang w:eastAsia="en-GB"/>
              </w:rPr>
              <w:t>hat length of contract would you require?</w:t>
            </w:r>
          </w:p>
          <w:p w14:paraId="2F2290B1" w14:textId="77777777" w:rsidR="00C32CAC" w:rsidRDefault="00C32CAC" w:rsidP="00C32CAC">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3AFF91E0" w14:textId="77777777" w:rsidR="00C32CAC" w:rsidRDefault="00C32CAC" w:rsidP="00C32CAC">
            <w:pPr>
              <w:spacing w:after="280" w:line="259" w:lineRule="auto"/>
              <w:jc w:val="both"/>
              <w:rPr>
                <w:rFonts w:ascii="Calibri Light" w:eastAsia="Calibri" w:hAnsi="Calibri Light" w:cs="Calibri Light"/>
                <w:lang w:eastAsia="en-GB"/>
              </w:rPr>
            </w:pPr>
          </w:p>
          <w:p w14:paraId="75007EC1" w14:textId="79C94F99" w:rsidR="00C32CAC" w:rsidRPr="00C32CAC" w:rsidRDefault="00C32CAC" w:rsidP="00C32CAC">
            <w:pPr>
              <w:spacing w:after="280" w:line="259" w:lineRule="auto"/>
              <w:jc w:val="both"/>
              <w:rPr>
                <w:rFonts w:ascii="Calibri Light" w:eastAsia="Calibri" w:hAnsi="Calibri Light" w:cs="Calibri Light"/>
                <w:lang w:eastAsia="en-GB"/>
              </w:rPr>
            </w:pPr>
          </w:p>
        </w:tc>
      </w:tr>
    </w:tbl>
    <w:p w14:paraId="262A0EA8" w14:textId="77777777" w:rsidR="00C23941" w:rsidRDefault="00C23941" w:rsidP="00C23941">
      <w:pPr>
        <w:pStyle w:val="ListParagraph"/>
        <w:rPr>
          <w:rFonts w:ascii="Calibri Light" w:eastAsia="Calibri" w:hAnsi="Calibri Light" w:cs="Calibri Light"/>
          <w:b/>
          <w:color w:val="2C5863"/>
        </w:rPr>
      </w:pPr>
    </w:p>
    <w:p w14:paraId="1C786FF2" w14:textId="449F165F" w:rsidR="003C2CB4" w:rsidRPr="00C23941" w:rsidRDefault="003C2CB4" w:rsidP="003C2CB4">
      <w:pPr>
        <w:pStyle w:val="ListParagraph"/>
        <w:numPr>
          <w:ilvl w:val="0"/>
          <w:numId w:val="27"/>
        </w:numPr>
        <w:ind w:hanging="720"/>
        <w:rPr>
          <w:rFonts w:ascii="Calibri Light" w:eastAsia="Calibri" w:hAnsi="Calibri Light" w:cs="Calibri Light"/>
          <w:b/>
          <w:color w:val="2C5863"/>
        </w:rPr>
      </w:pPr>
      <w:r w:rsidRPr="00C23941">
        <w:rPr>
          <w:rFonts w:ascii="Calibri Light" w:eastAsia="Calibri" w:hAnsi="Calibri Light" w:cs="Calibri Light"/>
          <w:b/>
          <w:color w:val="2C5863"/>
        </w:rPr>
        <w:t>Redline Issues</w:t>
      </w:r>
    </w:p>
    <w:p w14:paraId="36D95336" w14:textId="77777777" w:rsidR="00297DA5" w:rsidRDefault="00297DA5" w:rsidP="004261D5">
      <w:pPr>
        <w:pStyle w:val="Default"/>
        <w:widowControl w:val="0"/>
        <w:spacing w:before="0" w:line="240" w:lineRule="auto"/>
        <w:ind w:left="-567" w:firstLine="141"/>
        <w:jc w:val="both"/>
        <w:rPr>
          <w:rFonts w:ascii="Calibri Light" w:hAnsi="Calibri Light" w:cs="Calibri Light"/>
          <w:color w:val="auto"/>
          <w:sz w:val="22"/>
          <w:szCs w:val="22"/>
        </w:rPr>
      </w:pPr>
    </w:p>
    <w:tbl>
      <w:tblPr>
        <w:tblStyle w:val="TableGrid"/>
        <w:tblW w:w="0" w:type="auto"/>
        <w:tblLook w:val="04A0" w:firstRow="1" w:lastRow="0" w:firstColumn="1" w:lastColumn="0" w:noHBand="0" w:noVBand="1"/>
      </w:tblPr>
      <w:tblGrid>
        <w:gridCol w:w="8784"/>
      </w:tblGrid>
      <w:tr w:rsidR="003C2CB4" w14:paraId="236D83C4" w14:textId="77777777" w:rsidTr="267CF731">
        <w:tc>
          <w:tcPr>
            <w:tcW w:w="8784" w:type="dxa"/>
          </w:tcPr>
          <w:p w14:paraId="70361939" w14:textId="77777777" w:rsidR="003967A2" w:rsidRPr="00BD1B01" w:rsidRDefault="003967A2" w:rsidP="003967A2">
            <w:pPr>
              <w:pStyle w:val="ListParagraph"/>
              <w:spacing w:after="160" w:line="259" w:lineRule="auto"/>
              <w:rPr>
                <w:rFonts w:ascii="Calibri Light" w:eastAsia="Calibri" w:hAnsi="Calibri Light" w:cs="Calibri Light"/>
                <w:bCs/>
                <w:color w:val="2C5863"/>
              </w:rPr>
            </w:pPr>
          </w:p>
          <w:p w14:paraId="667288E8" w14:textId="40EFF033" w:rsidR="003967A2" w:rsidRPr="00C32CAC" w:rsidRDefault="7B1BD181" w:rsidP="003967A2">
            <w:pPr>
              <w:pStyle w:val="ListParagraph"/>
              <w:numPr>
                <w:ilvl w:val="0"/>
                <w:numId w:val="41"/>
              </w:numPr>
              <w:spacing w:after="160" w:line="259" w:lineRule="auto"/>
              <w:jc w:val="both"/>
              <w:rPr>
                <w:rFonts w:ascii="Calibri Light" w:eastAsia="Calibri" w:hAnsi="Calibri Light" w:cs="Calibri Light"/>
                <w:b/>
                <w:bCs/>
              </w:rPr>
            </w:pPr>
            <w:r w:rsidRPr="267CF731">
              <w:rPr>
                <w:rFonts w:ascii="Calibri Light" w:eastAsia="Calibri" w:hAnsi="Calibri Light" w:cs="Calibri Light"/>
                <w:b/>
                <w:bCs/>
              </w:rPr>
              <w:t>Please outline your organisation’s current redline issues in contracts of this nature?</w:t>
            </w:r>
          </w:p>
          <w:p w14:paraId="278DD7DA" w14:textId="77777777" w:rsidR="00C32CAC" w:rsidRDefault="00C32CAC" w:rsidP="00C32CAC">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4CA00DA6" w14:textId="77777777" w:rsidR="003C2CB4" w:rsidRDefault="003C2CB4" w:rsidP="00C32CAC">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p>
          <w:p w14:paraId="33387F22" w14:textId="77777777" w:rsidR="003C2CB4" w:rsidRDefault="003C2CB4"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19720F6C" w14:textId="77777777" w:rsidR="003C2CB4" w:rsidRPr="00DD4650" w:rsidRDefault="003C2CB4"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47C6746E" w14:textId="77777777" w:rsidR="003C2CB4" w:rsidRDefault="003C2CB4"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3C2CB4" w14:paraId="29C351CF" w14:textId="77777777" w:rsidTr="267CF731">
        <w:tc>
          <w:tcPr>
            <w:tcW w:w="8784" w:type="dxa"/>
          </w:tcPr>
          <w:p w14:paraId="21571572" w14:textId="77777777" w:rsidR="00BA5589" w:rsidRPr="00C32CAC" w:rsidRDefault="00BA5589" w:rsidP="00BA5589">
            <w:pPr>
              <w:pStyle w:val="ListParagraph"/>
              <w:numPr>
                <w:ilvl w:val="0"/>
                <w:numId w:val="41"/>
              </w:numPr>
              <w:spacing w:after="160" w:line="259" w:lineRule="auto"/>
              <w:jc w:val="both"/>
              <w:rPr>
                <w:rFonts w:ascii="Calibri Light" w:eastAsia="Calibri" w:hAnsi="Calibri Light" w:cs="Calibri Light"/>
                <w:b/>
                <w:bCs/>
              </w:rPr>
            </w:pPr>
            <w:r w:rsidRPr="00C32CAC">
              <w:rPr>
                <w:rFonts w:ascii="Calibri Light" w:eastAsia="Calibri" w:hAnsi="Calibri Light" w:cs="Calibri Light"/>
                <w:b/>
                <w:bCs/>
              </w:rPr>
              <w:t>Please outline your organisation’s preferred price indexation mechanism for the contract?</w:t>
            </w:r>
          </w:p>
          <w:p w14:paraId="2E6C2B40" w14:textId="77777777" w:rsidR="00C32CAC" w:rsidRDefault="00C32CAC" w:rsidP="00C32CAC">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253D8B4B" w14:textId="77777777" w:rsidR="003C2CB4" w:rsidRDefault="003C2CB4" w:rsidP="00C32CAC">
            <w:pPr>
              <w:spacing w:after="160" w:line="259" w:lineRule="auto"/>
              <w:jc w:val="both"/>
              <w:rPr>
                <w:rFonts w:ascii="Calibri Light" w:eastAsia="Calibri" w:hAnsi="Calibri Light" w:cs="Calibri Light"/>
                <w:lang w:eastAsia="en-GB"/>
              </w:rPr>
            </w:pPr>
          </w:p>
          <w:p w14:paraId="45156F92" w14:textId="77777777" w:rsidR="003C2CB4" w:rsidRDefault="003C2CB4" w:rsidP="004D557B">
            <w:pPr>
              <w:spacing w:after="160" w:line="259" w:lineRule="auto"/>
              <w:ind w:left="720"/>
              <w:jc w:val="both"/>
              <w:rPr>
                <w:rFonts w:ascii="Calibri Light" w:eastAsia="Calibri" w:hAnsi="Calibri Light" w:cs="Calibri Light"/>
                <w:lang w:eastAsia="en-GB"/>
              </w:rPr>
            </w:pPr>
          </w:p>
          <w:p w14:paraId="62661E23" w14:textId="77777777" w:rsidR="003C2CB4" w:rsidRDefault="003C2CB4" w:rsidP="004D557B">
            <w:pPr>
              <w:spacing w:after="160" w:line="259" w:lineRule="auto"/>
              <w:ind w:left="720"/>
              <w:jc w:val="both"/>
              <w:rPr>
                <w:rFonts w:ascii="Calibri Light" w:eastAsia="Calibri" w:hAnsi="Calibri Light" w:cs="Calibri Light"/>
                <w:lang w:eastAsia="en-GB"/>
              </w:rPr>
            </w:pPr>
          </w:p>
          <w:p w14:paraId="029F065A" w14:textId="77777777" w:rsidR="003C2CB4" w:rsidRDefault="003C2CB4"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BA5589" w14:paraId="6C9922FD" w14:textId="77777777" w:rsidTr="267CF731">
        <w:tc>
          <w:tcPr>
            <w:tcW w:w="8784" w:type="dxa"/>
          </w:tcPr>
          <w:p w14:paraId="3F04DFD8" w14:textId="77777777" w:rsidR="00FE5D10" w:rsidRPr="00C32CAC" w:rsidRDefault="00FE5D10" w:rsidP="00FE5D10">
            <w:pPr>
              <w:pStyle w:val="ListParagraph"/>
              <w:numPr>
                <w:ilvl w:val="0"/>
                <w:numId w:val="41"/>
              </w:numPr>
              <w:spacing w:after="160" w:line="259" w:lineRule="auto"/>
              <w:jc w:val="both"/>
              <w:rPr>
                <w:rFonts w:ascii="Calibri Light" w:eastAsia="Calibri" w:hAnsi="Calibri Light" w:cs="Calibri Light"/>
                <w:b/>
                <w:bCs/>
              </w:rPr>
            </w:pPr>
            <w:r w:rsidRPr="00C32CAC">
              <w:rPr>
                <w:rFonts w:ascii="Calibri Light" w:eastAsia="Calibri" w:hAnsi="Calibri Light" w:cs="Calibri Light"/>
                <w:b/>
                <w:bCs/>
              </w:rPr>
              <w:t>Please outline your organisation’s preferred approach to developing a performance framework that drives service improvement</w:t>
            </w:r>
          </w:p>
          <w:p w14:paraId="7FD9D0E5" w14:textId="77777777" w:rsidR="00C32CAC" w:rsidRDefault="00C32CAC" w:rsidP="00C32CAC">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79A3FCFD" w14:textId="77777777" w:rsidR="00C32CAC" w:rsidRDefault="00C32CAC" w:rsidP="00C32CAC">
            <w:pPr>
              <w:jc w:val="both"/>
              <w:rPr>
                <w:rFonts w:ascii="Calibri Light" w:eastAsia="Calibri" w:hAnsi="Calibri Light" w:cs="Calibri Light"/>
              </w:rPr>
            </w:pPr>
          </w:p>
          <w:p w14:paraId="133D9139" w14:textId="77777777" w:rsidR="00C32CAC" w:rsidRDefault="00C32CAC" w:rsidP="00C32CAC">
            <w:pPr>
              <w:jc w:val="both"/>
              <w:rPr>
                <w:rFonts w:ascii="Calibri Light" w:eastAsia="Calibri" w:hAnsi="Calibri Light" w:cs="Calibri Light"/>
              </w:rPr>
            </w:pPr>
          </w:p>
          <w:p w14:paraId="584371A8" w14:textId="77777777" w:rsidR="00C32CAC" w:rsidRPr="00C32CAC" w:rsidRDefault="00C32CAC" w:rsidP="00C32CAC">
            <w:pPr>
              <w:jc w:val="both"/>
              <w:rPr>
                <w:rFonts w:ascii="Calibri Light" w:eastAsia="Calibri" w:hAnsi="Calibri Light" w:cs="Calibri Light"/>
              </w:rPr>
            </w:pPr>
          </w:p>
          <w:p w14:paraId="579790C1" w14:textId="77777777" w:rsidR="00BA5589" w:rsidRPr="28A9988A" w:rsidRDefault="00BA5589" w:rsidP="00FE5D10">
            <w:pPr>
              <w:pStyle w:val="ListParagraph"/>
              <w:jc w:val="both"/>
              <w:rPr>
                <w:rFonts w:ascii="Calibri Light" w:eastAsia="Calibri" w:hAnsi="Calibri Light" w:cs="Calibri Light"/>
              </w:rPr>
            </w:pPr>
          </w:p>
        </w:tc>
      </w:tr>
    </w:tbl>
    <w:p w14:paraId="41817612" w14:textId="77777777" w:rsidR="003C2CB4" w:rsidRDefault="003C2CB4" w:rsidP="004261D5">
      <w:pPr>
        <w:pStyle w:val="Default"/>
        <w:widowControl w:val="0"/>
        <w:spacing w:before="0" w:line="240" w:lineRule="auto"/>
        <w:ind w:left="-567" w:firstLine="141"/>
        <w:jc w:val="both"/>
        <w:rPr>
          <w:rFonts w:ascii="Calibri Light" w:hAnsi="Calibri Light" w:cs="Calibri Light"/>
          <w:color w:val="auto"/>
          <w:sz w:val="22"/>
          <w:szCs w:val="22"/>
        </w:rPr>
      </w:pPr>
    </w:p>
    <w:p w14:paraId="375A4CE5" w14:textId="525FD7B3" w:rsidR="267CF731" w:rsidRDefault="267CF731" w:rsidP="267CF731">
      <w:pPr>
        <w:pStyle w:val="Default"/>
        <w:widowControl w:val="0"/>
        <w:spacing w:before="0" w:line="240" w:lineRule="auto"/>
        <w:ind w:left="-567" w:firstLine="141"/>
        <w:jc w:val="both"/>
        <w:rPr>
          <w:rFonts w:ascii="Calibri Light" w:hAnsi="Calibri Light" w:cs="Calibri Light"/>
          <w:color w:val="auto"/>
          <w:sz w:val="22"/>
          <w:szCs w:val="22"/>
        </w:rPr>
      </w:pPr>
    </w:p>
    <w:p w14:paraId="247E6377" w14:textId="77777777" w:rsidR="00D14A0A" w:rsidRPr="00D12665" w:rsidRDefault="00D14A0A" w:rsidP="00D12665">
      <w:pPr>
        <w:tabs>
          <w:tab w:val="left" w:pos="720"/>
        </w:tabs>
        <w:jc w:val="both"/>
        <w:rPr>
          <w:rFonts w:ascii="Calibri Light" w:eastAsia="Calibri" w:hAnsi="Calibri Light" w:cs="Calibri Light"/>
          <w:b/>
          <w:bCs/>
        </w:rPr>
      </w:pPr>
    </w:p>
    <w:p w14:paraId="1FBA9450" w14:textId="77777777" w:rsidR="00D14A0A" w:rsidRDefault="00D14A0A" w:rsidP="00D14A0A">
      <w:pPr>
        <w:pStyle w:val="ListParagraph"/>
        <w:numPr>
          <w:ilvl w:val="0"/>
          <w:numId w:val="27"/>
        </w:numPr>
        <w:jc w:val="both"/>
        <w:rPr>
          <w:rFonts w:ascii="Calibri Light" w:eastAsia="Calibri" w:hAnsi="Calibri Light" w:cs="Calibri Light"/>
          <w:b/>
          <w:bCs/>
          <w:color w:val="2C5863"/>
        </w:rPr>
      </w:pPr>
      <w:r w:rsidRPr="00C23941">
        <w:rPr>
          <w:rFonts w:ascii="Calibri Light" w:eastAsia="Calibri" w:hAnsi="Calibri Light" w:cs="Calibri Light"/>
          <w:b/>
          <w:bCs/>
          <w:color w:val="2C5863"/>
        </w:rPr>
        <w:lastRenderedPageBreak/>
        <w:t xml:space="preserve">Social Value / Net Zero Target </w:t>
      </w:r>
    </w:p>
    <w:p w14:paraId="69405730" w14:textId="77777777" w:rsidR="00C23941" w:rsidRPr="00C23941" w:rsidRDefault="00C23941" w:rsidP="00C23941">
      <w:pPr>
        <w:pStyle w:val="ListParagraph"/>
        <w:jc w:val="both"/>
        <w:rPr>
          <w:rFonts w:ascii="Calibri Light" w:eastAsia="Calibri" w:hAnsi="Calibri Light" w:cs="Calibri Light"/>
          <w:b/>
          <w:bCs/>
          <w:color w:val="2C5863"/>
        </w:rPr>
      </w:pPr>
    </w:p>
    <w:tbl>
      <w:tblPr>
        <w:tblStyle w:val="TableGrid"/>
        <w:tblW w:w="0" w:type="auto"/>
        <w:tblLook w:val="04A0" w:firstRow="1" w:lastRow="0" w:firstColumn="1" w:lastColumn="0" w:noHBand="0" w:noVBand="1"/>
      </w:tblPr>
      <w:tblGrid>
        <w:gridCol w:w="8784"/>
      </w:tblGrid>
      <w:tr w:rsidR="00C96A84" w14:paraId="7795D550" w14:textId="77777777" w:rsidTr="267CF731">
        <w:tc>
          <w:tcPr>
            <w:tcW w:w="8784" w:type="dxa"/>
          </w:tcPr>
          <w:p w14:paraId="0080FDBA" w14:textId="6EEFCAD0" w:rsidR="002D32EC" w:rsidRPr="00C32CAC" w:rsidRDefault="24D7F1D0" w:rsidP="002D32EC">
            <w:pPr>
              <w:pStyle w:val="ListParagraph"/>
              <w:numPr>
                <w:ilvl w:val="0"/>
                <w:numId w:val="42"/>
              </w:numPr>
              <w:spacing w:after="160" w:line="259" w:lineRule="auto"/>
              <w:jc w:val="both"/>
              <w:rPr>
                <w:rFonts w:ascii="Calibri Light" w:eastAsia="Calibri" w:hAnsi="Calibri Light" w:cs="Calibri Light"/>
                <w:b/>
                <w:bCs/>
              </w:rPr>
            </w:pPr>
            <w:r w:rsidRPr="267CF731">
              <w:rPr>
                <w:rFonts w:ascii="Calibri Light" w:eastAsia="Calibri" w:hAnsi="Calibri Light" w:cs="Calibri Light"/>
                <w:b/>
                <w:bCs/>
              </w:rPr>
              <w:t>How would your organisation propose to deliver Social Value to this contract</w:t>
            </w:r>
            <w:r w:rsidR="087E94D0" w:rsidRPr="267CF731">
              <w:rPr>
                <w:rFonts w:ascii="Calibri Light" w:eastAsia="Calibri" w:hAnsi="Calibri Light" w:cs="Calibri Light"/>
                <w:b/>
                <w:bCs/>
              </w:rPr>
              <w:t>,</w:t>
            </w:r>
            <w:r w:rsidRPr="267CF731">
              <w:rPr>
                <w:rFonts w:ascii="Calibri Light" w:eastAsia="Calibri" w:hAnsi="Calibri Light" w:cs="Calibri Light"/>
                <w:b/>
                <w:bCs/>
              </w:rPr>
              <w:t xml:space="preserve"> improving the social, environmental and/or economic position in the local area.</w:t>
            </w:r>
          </w:p>
          <w:p w14:paraId="449967CF" w14:textId="557A5304" w:rsidR="00C96A84" w:rsidRDefault="00C32CAC" w:rsidP="00C32CAC">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Answer:</w:t>
            </w:r>
          </w:p>
          <w:p w14:paraId="4C303B0D" w14:textId="77777777" w:rsidR="00C96A84" w:rsidRDefault="00C96A84"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71564D2B" w14:textId="77777777" w:rsidR="00C96A84" w:rsidRPr="00DD4650" w:rsidRDefault="00C96A84" w:rsidP="004D557B">
            <w:p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ind w:left="720"/>
              <w:jc w:val="both"/>
              <w:rPr>
                <w:rFonts w:ascii="Calibri Light" w:eastAsia="Calibri" w:hAnsi="Calibri Light" w:cs="Calibri Light"/>
                <w:lang w:eastAsia="en-GB"/>
              </w:rPr>
            </w:pPr>
          </w:p>
          <w:p w14:paraId="16DB5698" w14:textId="77777777" w:rsidR="00C96A84" w:rsidRDefault="00C96A84"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r w:rsidR="00C96A84" w14:paraId="74F36CA1" w14:textId="77777777" w:rsidTr="267CF731">
        <w:tc>
          <w:tcPr>
            <w:tcW w:w="8784" w:type="dxa"/>
          </w:tcPr>
          <w:p w14:paraId="41E1DD30" w14:textId="2388EAFF" w:rsidR="002A60B9" w:rsidRPr="00C32CAC" w:rsidRDefault="555D03FC" w:rsidP="002A60B9">
            <w:pPr>
              <w:pStyle w:val="ListParagraph"/>
              <w:numPr>
                <w:ilvl w:val="0"/>
                <w:numId w:val="42"/>
              </w:numPr>
              <w:spacing w:after="160" w:line="259" w:lineRule="auto"/>
              <w:jc w:val="both"/>
              <w:rPr>
                <w:rFonts w:ascii="Calibri Light" w:eastAsia="Calibri" w:hAnsi="Calibri Light" w:cs="Calibri Light"/>
                <w:b/>
                <w:bCs/>
              </w:rPr>
            </w:pPr>
            <w:r w:rsidRPr="267CF731">
              <w:rPr>
                <w:rFonts w:ascii="Calibri Light" w:eastAsia="Calibri" w:hAnsi="Calibri Light" w:cs="Calibri Light"/>
                <w:b/>
                <w:bCs/>
              </w:rPr>
              <w:t xml:space="preserve">The Councils are committed to becoming net zero carbon </w:t>
            </w:r>
            <w:r w:rsidR="7B074B2A" w:rsidRPr="267CF731">
              <w:rPr>
                <w:rFonts w:ascii="Calibri Light" w:eastAsia="Calibri" w:hAnsi="Calibri Light" w:cs="Calibri Light"/>
                <w:b/>
                <w:bCs/>
              </w:rPr>
              <w:t>b</w:t>
            </w:r>
            <w:r w:rsidRPr="267CF731">
              <w:rPr>
                <w:rFonts w:ascii="Calibri Light" w:eastAsia="Calibri" w:hAnsi="Calibri Light" w:cs="Calibri Light"/>
                <w:b/>
                <w:bCs/>
              </w:rPr>
              <w:t>orough</w:t>
            </w:r>
            <w:r w:rsidR="4650353F" w:rsidRPr="267CF731">
              <w:rPr>
                <w:rFonts w:ascii="Calibri Light" w:eastAsia="Calibri" w:hAnsi="Calibri Light" w:cs="Calibri Light"/>
                <w:b/>
                <w:bCs/>
              </w:rPr>
              <w:t>s</w:t>
            </w:r>
            <w:r w:rsidRPr="267CF731">
              <w:rPr>
                <w:rFonts w:ascii="Calibri Light" w:eastAsia="Calibri" w:hAnsi="Calibri Light" w:cs="Calibri Light"/>
                <w:b/>
                <w:bCs/>
              </w:rPr>
              <w:t xml:space="preserve"> by 2050, how would your organisation support this objective through the contract and what are your organisation's net zero objectives?</w:t>
            </w:r>
          </w:p>
          <w:p w14:paraId="179DFCDE" w14:textId="48929468" w:rsidR="00C96A84" w:rsidRDefault="00C32CAC" w:rsidP="00C32CAC">
            <w:pPr>
              <w:spacing w:after="160" w:line="259" w:lineRule="auto"/>
              <w:jc w:val="both"/>
              <w:rPr>
                <w:rFonts w:ascii="Calibri Light" w:eastAsia="Calibri" w:hAnsi="Calibri Light" w:cs="Calibri Light"/>
                <w:lang w:eastAsia="en-GB"/>
              </w:rPr>
            </w:pPr>
            <w:r>
              <w:rPr>
                <w:rFonts w:ascii="Calibri Light" w:eastAsia="Calibri" w:hAnsi="Calibri Light" w:cs="Calibri Light"/>
                <w:lang w:eastAsia="en-GB"/>
              </w:rPr>
              <w:t xml:space="preserve">Answer: </w:t>
            </w:r>
          </w:p>
          <w:p w14:paraId="22FA9489" w14:textId="77777777" w:rsidR="00C96A84" w:rsidRDefault="00C96A84" w:rsidP="004D557B">
            <w:pPr>
              <w:spacing w:after="160" w:line="259" w:lineRule="auto"/>
              <w:ind w:left="720"/>
              <w:jc w:val="both"/>
              <w:rPr>
                <w:rFonts w:ascii="Calibri Light" w:eastAsia="Calibri" w:hAnsi="Calibri Light" w:cs="Calibri Light"/>
                <w:lang w:eastAsia="en-GB"/>
              </w:rPr>
            </w:pPr>
          </w:p>
          <w:p w14:paraId="4A2E800E" w14:textId="77777777" w:rsidR="00C96A84" w:rsidRDefault="00C96A84" w:rsidP="004D557B">
            <w:pPr>
              <w:pStyle w:val="Default"/>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jc w:val="both"/>
              <w:rPr>
                <w:rFonts w:ascii="Calibri Light" w:hAnsi="Calibri Light" w:cs="Calibri Light"/>
                <w:color w:val="auto"/>
                <w:sz w:val="22"/>
                <w:szCs w:val="22"/>
              </w:rPr>
            </w:pPr>
          </w:p>
        </w:tc>
      </w:tr>
    </w:tbl>
    <w:p w14:paraId="4E1F5EA3" w14:textId="77777777" w:rsidR="00D14A0A" w:rsidRPr="00037A40" w:rsidRDefault="00D14A0A" w:rsidP="004E3CB2">
      <w:pPr>
        <w:pStyle w:val="Default"/>
        <w:widowControl w:val="0"/>
        <w:spacing w:before="0" w:line="240" w:lineRule="auto"/>
        <w:jc w:val="both"/>
        <w:rPr>
          <w:rFonts w:ascii="Calibri Light" w:hAnsi="Calibri Light" w:cs="Calibri Light"/>
          <w:color w:val="auto"/>
          <w:sz w:val="22"/>
          <w:szCs w:val="22"/>
        </w:rPr>
      </w:pPr>
    </w:p>
    <w:sectPr w:rsidR="00D14A0A" w:rsidRPr="00037A4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4C6F" w14:textId="77777777" w:rsidR="00281F6F" w:rsidRDefault="00281F6F" w:rsidP="00326CA5">
      <w:pPr>
        <w:spacing w:after="0" w:line="240" w:lineRule="auto"/>
      </w:pPr>
      <w:r>
        <w:separator/>
      </w:r>
    </w:p>
  </w:endnote>
  <w:endnote w:type="continuationSeparator" w:id="0">
    <w:p w14:paraId="64E2EFD4" w14:textId="77777777" w:rsidR="00281F6F" w:rsidRDefault="00281F6F" w:rsidP="0032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4025"/>
      <w:docPartObj>
        <w:docPartGallery w:val="Page Numbers (Bottom of Page)"/>
        <w:docPartUnique/>
      </w:docPartObj>
    </w:sdtPr>
    <w:sdtEndPr>
      <w:rPr>
        <w:noProof/>
      </w:rPr>
    </w:sdtEndPr>
    <w:sdtContent>
      <w:p w14:paraId="3D5BEFE2" w14:textId="78EEC9F1" w:rsidR="0013536D" w:rsidRDefault="001353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FBC052" w14:textId="77777777" w:rsidR="0013536D" w:rsidRDefault="0013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C44C" w14:textId="77777777" w:rsidR="00281F6F" w:rsidRDefault="00281F6F" w:rsidP="00326CA5">
      <w:pPr>
        <w:spacing w:after="0" w:line="240" w:lineRule="auto"/>
      </w:pPr>
      <w:r>
        <w:separator/>
      </w:r>
    </w:p>
  </w:footnote>
  <w:footnote w:type="continuationSeparator" w:id="0">
    <w:p w14:paraId="7F5196B6" w14:textId="77777777" w:rsidR="00281F6F" w:rsidRDefault="00281F6F" w:rsidP="0032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2949" w14:textId="6C0F457B" w:rsidR="00326CA5" w:rsidRDefault="003024CC" w:rsidP="004E3CB2">
    <w:pPr>
      <w:pStyle w:val="Header"/>
      <w:jc w:val="right"/>
    </w:pPr>
    <w:r>
      <w:rPr>
        <w:noProof/>
      </w:rPr>
      <w:drawing>
        <wp:anchor distT="0" distB="0" distL="114300" distR="114300" simplePos="0" relativeHeight="251658240" behindDoc="1" locked="0" layoutInCell="1" allowOverlap="1" wp14:anchorId="69DFF07B" wp14:editId="5E3DAA31">
          <wp:simplePos x="0" y="0"/>
          <wp:positionH relativeFrom="column">
            <wp:posOffset>19050</wp:posOffset>
          </wp:positionH>
          <wp:positionV relativeFrom="paragraph">
            <wp:posOffset>-74930</wp:posOffset>
          </wp:positionV>
          <wp:extent cx="1409700" cy="717550"/>
          <wp:effectExtent l="0" t="0" r="0" b="6350"/>
          <wp:wrapTight wrapText="bothSides">
            <wp:wrapPolygon edited="0">
              <wp:start x="0" y="0"/>
              <wp:lineTo x="0" y="21218"/>
              <wp:lineTo x="21308" y="21218"/>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CA5">
      <w:rPr>
        <w:noProof/>
      </w:rPr>
      <w:drawing>
        <wp:inline distT="0" distB="0" distL="0" distR="0" wp14:anchorId="53EA4D1B" wp14:editId="0536C349">
          <wp:extent cx="2727297" cy="71501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2"/>
                  <a:stretch>
                    <a:fillRect/>
                  </a:stretch>
                </pic:blipFill>
                <pic:spPr>
                  <a:xfrm>
                    <a:off x="0" y="0"/>
                    <a:ext cx="2769700" cy="726127"/>
                  </a:xfrm>
                  <a:prstGeom prst="rect">
                    <a:avLst/>
                  </a:prstGeom>
                  <a:ln w="12700" cap="flat">
                    <a:noFill/>
                    <a:miter lim="400000"/>
                  </a:ln>
                  <a:effectLst/>
                </pic:spPr>
              </pic:pic>
            </a:graphicData>
          </a:graphic>
        </wp:inline>
      </w:drawing>
    </w:r>
  </w:p>
  <w:p w14:paraId="4C383AE9" w14:textId="77777777" w:rsidR="00326CA5" w:rsidRDefault="00326CA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ffLgn6l" int2:invalidationBookmarkName="" int2:hashCode="2n6Prpx04Sq3PN" int2:id="O2p2cPE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41F"/>
    <w:multiLevelType w:val="hybridMultilevel"/>
    <w:tmpl w:val="6DCCC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3F57"/>
    <w:multiLevelType w:val="multilevel"/>
    <w:tmpl w:val="A2AE6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7F332D"/>
    <w:multiLevelType w:val="multilevel"/>
    <w:tmpl w:val="ED1CF5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054DBF"/>
    <w:multiLevelType w:val="hybridMultilevel"/>
    <w:tmpl w:val="4236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02865"/>
    <w:multiLevelType w:val="multilevel"/>
    <w:tmpl w:val="B63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87568"/>
    <w:multiLevelType w:val="multilevel"/>
    <w:tmpl w:val="E8F0C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4A2490"/>
    <w:multiLevelType w:val="multilevel"/>
    <w:tmpl w:val="BF1E6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612E8F"/>
    <w:multiLevelType w:val="multilevel"/>
    <w:tmpl w:val="E8F0C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AB12B6"/>
    <w:multiLevelType w:val="multilevel"/>
    <w:tmpl w:val="2B585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D74884"/>
    <w:multiLevelType w:val="multilevel"/>
    <w:tmpl w:val="568A6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756CEE"/>
    <w:multiLevelType w:val="multilevel"/>
    <w:tmpl w:val="67ACD0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5F0127"/>
    <w:multiLevelType w:val="multilevel"/>
    <w:tmpl w:val="B69E45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187E7C"/>
    <w:multiLevelType w:val="multilevel"/>
    <w:tmpl w:val="47D63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34AE9"/>
    <w:multiLevelType w:val="multilevel"/>
    <w:tmpl w:val="A2AE6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1A664A"/>
    <w:multiLevelType w:val="multilevel"/>
    <w:tmpl w:val="07709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66E0EBB"/>
    <w:multiLevelType w:val="multilevel"/>
    <w:tmpl w:val="BC385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7A48AC"/>
    <w:multiLevelType w:val="multilevel"/>
    <w:tmpl w:val="84A40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D02843"/>
    <w:multiLevelType w:val="multilevel"/>
    <w:tmpl w:val="A2AE6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985D8E"/>
    <w:multiLevelType w:val="multilevel"/>
    <w:tmpl w:val="9C7E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E2F89"/>
    <w:multiLevelType w:val="multilevel"/>
    <w:tmpl w:val="C6E26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E325A4"/>
    <w:multiLevelType w:val="multilevel"/>
    <w:tmpl w:val="568A6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0732ECC"/>
    <w:multiLevelType w:val="multilevel"/>
    <w:tmpl w:val="F6AE1C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3D756B3"/>
    <w:multiLevelType w:val="multilevel"/>
    <w:tmpl w:val="917A8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361BAA"/>
    <w:multiLevelType w:val="multilevel"/>
    <w:tmpl w:val="56764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83021EF"/>
    <w:multiLevelType w:val="hybridMultilevel"/>
    <w:tmpl w:val="02DE4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94140"/>
    <w:multiLevelType w:val="hybridMultilevel"/>
    <w:tmpl w:val="C88E97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563A0"/>
    <w:multiLevelType w:val="multilevel"/>
    <w:tmpl w:val="9A5099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CF6F9E"/>
    <w:multiLevelType w:val="hybridMultilevel"/>
    <w:tmpl w:val="C88E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A30B8E"/>
    <w:multiLevelType w:val="hybridMultilevel"/>
    <w:tmpl w:val="42367B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580E9C"/>
    <w:multiLevelType w:val="multilevel"/>
    <w:tmpl w:val="567C2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F540EE"/>
    <w:multiLevelType w:val="multilevel"/>
    <w:tmpl w:val="56764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42648C"/>
    <w:multiLevelType w:val="multilevel"/>
    <w:tmpl w:val="568A6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D5412A"/>
    <w:multiLevelType w:val="multilevel"/>
    <w:tmpl w:val="51A457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B13A23"/>
    <w:multiLevelType w:val="multilevel"/>
    <w:tmpl w:val="46741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2A2130"/>
    <w:multiLevelType w:val="multilevel"/>
    <w:tmpl w:val="BCE8A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D973A1"/>
    <w:multiLevelType w:val="multilevel"/>
    <w:tmpl w:val="521C91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A767EF"/>
    <w:multiLevelType w:val="multilevel"/>
    <w:tmpl w:val="2AFEE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FC74DC"/>
    <w:multiLevelType w:val="multilevel"/>
    <w:tmpl w:val="C00AE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3445AD8"/>
    <w:multiLevelType w:val="multilevel"/>
    <w:tmpl w:val="E8F0C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5EB1BA1"/>
    <w:multiLevelType w:val="multilevel"/>
    <w:tmpl w:val="55BC6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6729E8"/>
    <w:multiLevelType w:val="hybridMultilevel"/>
    <w:tmpl w:val="A65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719C7"/>
    <w:multiLevelType w:val="multilevel"/>
    <w:tmpl w:val="2892F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9439089">
    <w:abstractNumId w:val="4"/>
  </w:num>
  <w:num w:numId="2" w16cid:durableId="1989165970">
    <w:abstractNumId w:val="40"/>
  </w:num>
  <w:num w:numId="3" w16cid:durableId="591015582">
    <w:abstractNumId w:val="18"/>
  </w:num>
  <w:num w:numId="4" w16cid:durableId="1801217982">
    <w:abstractNumId w:val="14"/>
  </w:num>
  <w:num w:numId="5" w16cid:durableId="349724723">
    <w:abstractNumId w:val="21"/>
  </w:num>
  <w:num w:numId="6" w16cid:durableId="442458159">
    <w:abstractNumId w:val="11"/>
  </w:num>
  <w:num w:numId="7" w16cid:durableId="1807774743">
    <w:abstractNumId w:val="41"/>
  </w:num>
  <w:num w:numId="8" w16cid:durableId="1454205280">
    <w:abstractNumId w:val="6"/>
  </w:num>
  <w:num w:numId="9" w16cid:durableId="582840252">
    <w:abstractNumId w:val="35"/>
  </w:num>
  <w:num w:numId="10" w16cid:durableId="878127757">
    <w:abstractNumId w:val="12"/>
  </w:num>
  <w:num w:numId="11" w16cid:durableId="144978228">
    <w:abstractNumId w:val="39"/>
  </w:num>
  <w:num w:numId="12" w16cid:durableId="421487789">
    <w:abstractNumId w:val="16"/>
  </w:num>
  <w:num w:numId="13" w16cid:durableId="1070155167">
    <w:abstractNumId w:val="22"/>
  </w:num>
  <w:num w:numId="14" w16cid:durableId="1957828393">
    <w:abstractNumId w:val="2"/>
  </w:num>
  <w:num w:numId="15" w16cid:durableId="1882743872">
    <w:abstractNumId w:val="3"/>
  </w:num>
  <w:num w:numId="16" w16cid:durableId="1404138824">
    <w:abstractNumId w:val="29"/>
  </w:num>
  <w:num w:numId="17" w16cid:durableId="1743600430">
    <w:abstractNumId w:val="8"/>
  </w:num>
  <w:num w:numId="18" w16cid:durableId="484592252">
    <w:abstractNumId w:val="26"/>
  </w:num>
  <w:num w:numId="19" w16cid:durableId="1540975632">
    <w:abstractNumId w:val="32"/>
  </w:num>
  <w:num w:numId="20" w16cid:durableId="1406797995">
    <w:abstractNumId w:val="10"/>
  </w:num>
  <w:num w:numId="21" w16cid:durableId="98765877">
    <w:abstractNumId w:val="34"/>
  </w:num>
  <w:num w:numId="22" w16cid:durableId="910653959">
    <w:abstractNumId w:val="15"/>
  </w:num>
  <w:num w:numId="23" w16cid:durableId="1782601805">
    <w:abstractNumId w:val="19"/>
  </w:num>
  <w:num w:numId="24" w16cid:durableId="2003502872">
    <w:abstractNumId w:val="28"/>
  </w:num>
  <w:num w:numId="25" w16cid:durableId="1987582150">
    <w:abstractNumId w:val="24"/>
  </w:num>
  <w:num w:numId="26" w16cid:durableId="407310420">
    <w:abstractNumId w:val="17"/>
  </w:num>
  <w:num w:numId="27" w16cid:durableId="2053455033">
    <w:abstractNumId w:val="27"/>
  </w:num>
  <w:num w:numId="28" w16cid:durableId="274027166">
    <w:abstractNumId w:val="31"/>
  </w:num>
  <w:num w:numId="29" w16cid:durableId="1008752843">
    <w:abstractNumId w:val="1"/>
  </w:num>
  <w:num w:numId="30" w16cid:durableId="1469055758">
    <w:abstractNumId w:val="37"/>
  </w:num>
  <w:num w:numId="31" w16cid:durableId="2019237209">
    <w:abstractNumId w:val="13"/>
  </w:num>
  <w:num w:numId="32" w16cid:durableId="233666115">
    <w:abstractNumId w:val="9"/>
  </w:num>
  <w:num w:numId="33" w16cid:durableId="1761632706">
    <w:abstractNumId w:val="36"/>
  </w:num>
  <w:num w:numId="34" w16cid:durableId="474688273">
    <w:abstractNumId w:val="20"/>
  </w:num>
  <w:num w:numId="35" w16cid:durableId="1429428206">
    <w:abstractNumId w:val="5"/>
  </w:num>
  <w:num w:numId="36" w16cid:durableId="447162642">
    <w:abstractNumId w:val="7"/>
  </w:num>
  <w:num w:numId="37" w16cid:durableId="331640694">
    <w:abstractNumId w:val="30"/>
  </w:num>
  <w:num w:numId="38" w16cid:durableId="1595088807">
    <w:abstractNumId w:val="23"/>
  </w:num>
  <w:num w:numId="39" w16cid:durableId="1971208434">
    <w:abstractNumId w:val="33"/>
  </w:num>
  <w:num w:numId="40" w16cid:durableId="1694646474">
    <w:abstractNumId w:val="38"/>
  </w:num>
  <w:num w:numId="41" w16cid:durableId="236284359">
    <w:abstractNumId w:val="0"/>
  </w:num>
  <w:num w:numId="42" w16cid:durableId="18199587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49"/>
    <w:rsid w:val="00013451"/>
    <w:rsid w:val="000271D8"/>
    <w:rsid w:val="00037A40"/>
    <w:rsid w:val="00046FFA"/>
    <w:rsid w:val="00052165"/>
    <w:rsid w:val="00054754"/>
    <w:rsid w:val="000D7CB5"/>
    <w:rsid w:val="0010038E"/>
    <w:rsid w:val="0013536D"/>
    <w:rsid w:val="001607C0"/>
    <w:rsid w:val="001D5B68"/>
    <w:rsid w:val="001E0AC4"/>
    <w:rsid w:val="001E149A"/>
    <w:rsid w:val="00227AC7"/>
    <w:rsid w:val="002725E4"/>
    <w:rsid w:val="00281F6F"/>
    <w:rsid w:val="00297DA5"/>
    <w:rsid w:val="002A195B"/>
    <w:rsid w:val="002A2E48"/>
    <w:rsid w:val="002A60B9"/>
    <w:rsid w:val="002A75CA"/>
    <w:rsid w:val="002C1585"/>
    <w:rsid w:val="002D32EC"/>
    <w:rsid w:val="002D7390"/>
    <w:rsid w:val="003024CC"/>
    <w:rsid w:val="00316671"/>
    <w:rsid w:val="00320E1B"/>
    <w:rsid w:val="0032221E"/>
    <w:rsid w:val="00326CA5"/>
    <w:rsid w:val="003379F4"/>
    <w:rsid w:val="00345526"/>
    <w:rsid w:val="003617AE"/>
    <w:rsid w:val="003800F6"/>
    <w:rsid w:val="003967A2"/>
    <w:rsid w:val="003B1F24"/>
    <w:rsid w:val="003B7A6B"/>
    <w:rsid w:val="003C2CB4"/>
    <w:rsid w:val="003C4E0A"/>
    <w:rsid w:val="003C5172"/>
    <w:rsid w:val="003C670A"/>
    <w:rsid w:val="00403C5F"/>
    <w:rsid w:val="004261D5"/>
    <w:rsid w:val="0045324E"/>
    <w:rsid w:val="00494CD9"/>
    <w:rsid w:val="004A186B"/>
    <w:rsid w:val="004E3CB2"/>
    <w:rsid w:val="004E79A8"/>
    <w:rsid w:val="005320A2"/>
    <w:rsid w:val="00532416"/>
    <w:rsid w:val="00581659"/>
    <w:rsid w:val="0059105D"/>
    <w:rsid w:val="005A4566"/>
    <w:rsid w:val="005E31FA"/>
    <w:rsid w:val="005E4C1B"/>
    <w:rsid w:val="005E5322"/>
    <w:rsid w:val="006157E0"/>
    <w:rsid w:val="00617EFB"/>
    <w:rsid w:val="00667D0B"/>
    <w:rsid w:val="00696293"/>
    <w:rsid w:val="006C6E2A"/>
    <w:rsid w:val="006E1CBB"/>
    <w:rsid w:val="00725993"/>
    <w:rsid w:val="0073493C"/>
    <w:rsid w:val="00767B18"/>
    <w:rsid w:val="00792AE2"/>
    <w:rsid w:val="007C725B"/>
    <w:rsid w:val="00801B62"/>
    <w:rsid w:val="00854AD2"/>
    <w:rsid w:val="0086493E"/>
    <w:rsid w:val="008B31FA"/>
    <w:rsid w:val="008F1CD6"/>
    <w:rsid w:val="00915547"/>
    <w:rsid w:val="00992729"/>
    <w:rsid w:val="009B250E"/>
    <w:rsid w:val="009E4F57"/>
    <w:rsid w:val="009F61B7"/>
    <w:rsid w:val="00A33626"/>
    <w:rsid w:val="00A37652"/>
    <w:rsid w:val="00A474FE"/>
    <w:rsid w:val="00A5353C"/>
    <w:rsid w:val="00A6141A"/>
    <w:rsid w:val="00A6254F"/>
    <w:rsid w:val="00A97E92"/>
    <w:rsid w:val="00AB77C9"/>
    <w:rsid w:val="00B150F5"/>
    <w:rsid w:val="00B26705"/>
    <w:rsid w:val="00B60147"/>
    <w:rsid w:val="00B73A4A"/>
    <w:rsid w:val="00BA5589"/>
    <w:rsid w:val="00BC7006"/>
    <w:rsid w:val="00BD4632"/>
    <w:rsid w:val="00C020CC"/>
    <w:rsid w:val="00C22936"/>
    <w:rsid w:val="00C22D0B"/>
    <w:rsid w:val="00C23941"/>
    <w:rsid w:val="00C32CAC"/>
    <w:rsid w:val="00C76A49"/>
    <w:rsid w:val="00C96A84"/>
    <w:rsid w:val="00CA61DE"/>
    <w:rsid w:val="00CB0387"/>
    <w:rsid w:val="00CE54DF"/>
    <w:rsid w:val="00D12665"/>
    <w:rsid w:val="00D14A0A"/>
    <w:rsid w:val="00D17F15"/>
    <w:rsid w:val="00D63F0C"/>
    <w:rsid w:val="00DA3C58"/>
    <w:rsid w:val="00DE423C"/>
    <w:rsid w:val="00E067D0"/>
    <w:rsid w:val="00E13859"/>
    <w:rsid w:val="00E4365C"/>
    <w:rsid w:val="00E9121A"/>
    <w:rsid w:val="00E96ECA"/>
    <w:rsid w:val="00EC2070"/>
    <w:rsid w:val="00EC77A0"/>
    <w:rsid w:val="00ED71E0"/>
    <w:rsid w:val="00F54BCF"/>
    <w:rsid w:val="00FA2999"/>
    <w:rsid w:val="00FC033A"/>
    <w:rsid w:val="00FD3A74"/>
    <w:rsid w:val="00FE5D10"/>
    <w:rsid w:val="01630B5A"/>
    <w:rsid w:val="01C829B6"/>
    <w:rsid w:val="046FB57C"/>
    <w:rsid w:val="05224ABE"/>
    <w:rsid w:val="0693AD53"/>
    <w:rsid w:val="06A624A0"/>
    <w:rsid w:val="0828088E"/>
    <w:rsid w:val="087E94D0"/>
    <w:rsid w:val="092340A7"/>
    <w:rsid w:val="0BD88752"/>
    <w:rsid w:val="0C7AC761"/>
    <w:rsid w:val="0CD1847C"/>
    <w:rsid w:val="0D47306A"/>
    <w:rsid w:val="0ED11A8A"/>
    <w:rsid w:val="1208BB4C"/>
    <w:rsid w:val="14FCC5E5"/>
    <w:rsid w:val="16B1BEA3"/>
    <w:rsid w:val="16B33F68"/>
    <w:rsid w:val="170EE0D5"/>
    <w:rsid w:val="171805D9"/>
    <w:rsid w:val="172BF1F0"/>
    <w:rsid w:val="1859779E"/>
    <w:rsid w:val="186F717D"/>
    <w:rsid w:val="19B8DB5F"/>
    <w:rsid w:val="1A31D1AB"/>
    <w:rsid w:val="1A44347E"/>
    <w:rsid w:val="1C18A1E6"/>
    <w:rsid w:val="1EA3A82B"/>
    <w:rsid w:val="1F5309A5"/>
    <w:rsid w:val="1F976B1E"/>
    <w:rsid w:val="215DA94B"/>
    <w:rsid w:val="2373CE9F"/>
    <w:rsid w:val="2377194E"/>
    <w:rsid w:val="23DAC745"/>
    <w:rsid w:val="2451B3E4"/>
    <w:rsid w:val="24A7720D"/>
    <w:rsid w:val="24D7F1D0"/>
    <w:rsid w:val="2580A127"/>
    <w:rsid w:val="26220599"/>
    <w:rsid w:val="267CF731"/>
    <w:rsid w:val="2868CCEA"/>
    <w:rsid w:val="296EEDEE"/>
    <w:rsid w:val="29F2436C"/>
    <w:rsid w:val="2DD9DF22"/>
    <w:rsid w:val="2DF4BDD1"/>
    <w:rsid w:val="2EFBE528"/>
    <w:rsid w:val="2F0C5D74"/>
    <w:rsid w:val="2F75AF83"/>
    <w:rsid w:val="2FFF5840"/>
    <w:rsid w:val="3028EEF5"/>
    <w:rsid w:val="304E7919"/>
    <w:rsid w:val="30C137D3"/>
    <w:rsid w:val="313036EC"/>
    <w:rsid w:val="32A2F45F"/>
    <w:rsid w:val="348B2B81"/>
    <w:rsid w:val="3603A80F"/>
    <w:rsid w:val="36AACC29"/>
    <w:rsid w:val="37307957"/>
    <w:rsid w:val="3741611E"/>
    <w:rsid w:val="38A705DC"/>
    <w:rsid w:val="393B48D1"/>
    <w:rsid w:val="3AD82EB4"/>
    <w:rsid w:val="3B4B6338"/>
    <w:rsid w:val="3BF549F1"/>
    <w:rsid w:val="3CCD5FAB"/>
    <w:rsid w:val="3DA7F782"/>
    <w:rsid w:val="3E0B8DB7"/>
    <w:rsid w:val="40BE3340"/>
    <w:rsid w:val="40EC617A"/>
    <w:rsid w:val="40FB6F7A"/>
    <w:rsid w:val="419F39B6"/>
    <w:rsid w:val="42023E44"/>
    <w:rsid w:val="43C12166"/>
    <w:rsid w:val="440E8DE6"/>
    <w:rsid w:val="4433103C"/>
    <w:rsid w:val="4539DF06"/>
    <w:rsid w:val="4650353F"/>
    <w:rsid w:val="473ABC8B"/>
    <w:rsid w:val="47A577C9"/>
    <w:rsid w:val="4892282F"/>
    <w:rsid w:val="4AC0F3AA"/>
    <w:rsid w:val="4B2B846D"/>
    <w:rsid w:val="4BB97BC4"/>
    <w:rsid w:val="4C3ED1C4"/>
    <w:rsid w:val="4E501511"/>
    <w:rsid w:val="4E576AE6"/>
    <w:rsid w:val="4E5E19F7"/>
    <w:rsid w:val="4F6508FB"/>
    <w:rsid w:val="5036D170"/>
    <w:rsid w:val="524B7BA1"/>
    <w:rsid w:val="53003C67"/>
    <w:rsid w:val="5482688F"/>
    <w:rsid w:val="555D03FC"/>
    <w:rsid w:val="581E3324"/>
    <w:rsid w:val="5828BAF8"/>
    <w:rsid w:val="59CA8C4B"/>
    <w:rsid w:val="5A4A1881"/>
    <w:rsid w:val="5A6C1CB1"/>
    <w:rsid w:val="5ACAC197"/>
    <w:rsid w:val="5B08BA57"/>
    <w:rsid w:val="5B41B939"/>
    <w:rsid w:val="5B47DA2A"/>
    <w:rsid w:val="5D155478"/>
    <w:rsid w:val="5DDF964A"/>
    <w:rsid w:val="5E432216"/>
    <w:rsid w:val="609AA2FD"/>
    <w:rsid w:val="61CF9D3E"/>
    <w:rsid w:val="623C0209"/>
    <w:rsid w:val="62D01D28"/>
    <w:rsid w:val="64174D3E"/>
    <w:rsid w:val="64CD4DE4"/>
    <w:rsid w:val="654B05FF"/>
    <w:rsid w:val="66A30E61"/>
    <w:rsid w:val="6788F7E6"/>
    <w:rsid w:val="681470F6"/>
    <w:rsid w:val="68C9BC8E"/>
    <w:rsid w:val="6A8AAA17"/>
    <w:rsid w:val="6B2BC3F6"/>
    <w:rsid w:val="6B53FF3E"/>
    <w:rsid w:val="6BE2E44F"/>
    <w:rsid w:val="6BF1CEE5"/>
    <w:rsid w:val="6C5F6764"/>
    <w:rsid w:val="6EBCFE68"/>
    <w:rsid w:val="714D748F"/>
    <w:rsid w:val="73BC3355"/>
    <w:rsid w:val="75254F50"/>
    <w:rsid w:val="755803B6"/>
    <w:rsid w:val="75B66F03"/>
    <w:rsid w:val="78095937"/>
    <w:rsid w:val="78D0B4C7"/>
    <w:rsid w:val="79391103"/>
    <w:rsid w:val="7B074B2A"/>
    <w:rsid w:val="7B1BD181"/>
    <w:rsid w:val="7D5B00D7"/>
    <w:rsid w:val="7F3A9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8D6FC"/>
  <w15:chartTrackingRefBased/>
  <w15:docId w15:val="{EE211B8A-A62E-42DF-AD12-7B267582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6A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A49"/>
    <w:rPr>
      <w:rFonts w:asciiTheme="majorHAnsi" w:eastAsiaTheme="majorEastAsia" w:hAnsiTheme="majorHAnsi" w:cstheme="majorBidi"/>
      <w:color w:val="2F5496" w:themeColor="accent1" w:themeShade="BF"/>
      <w:sz w:val="26"/>
      <w:szCs w:val="26"/>
    </w:rPr>
  </w:style>
  <w:style w:type="paragraph" w:customStyle="1" w:styleId="doublemenu">
    <w:name w:val="doublemenu"/>
    <w:basedOn w:val="Normal"/>
    <w:rsid w:val="000521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7652"/>
    <w:pPr>
      <w:ind w:left="720"/>
      <w:contextualSpacing/>
    </w:pPr>
  </w:style>
  <w:style w:type="paragraph" w:styleId="Header">
    <w:name w:val="header"/>
    <w:basedOn w:val="Normal"/>
    <w:link w:val="HeaderChar"/>
    <w:uiPriority w:val="99"/>
    <w:unhideWhenUsed/>
    <w:rsid w:val="00326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A5"/>
  </w:style>
  <w:style w:type="paragraph" w:styleId="Footer">
    <w:name w:val="footer"/>
    <w:basedOn w:val="Normal"/>
    <w:link w:val="FooterChar"/>
    <w:uiPriority w:val="99"/>
    <w:unhideWhenUsed/>
    <w:rsid w:val="00326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A5"/>
  </w:style>
  <w:style w:type="paragraph" w:customStyle="1" w:styleId="Default">
    <w:name w:val="Default"/>
    <w:rsid w:val="009B250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 w:type="paragraph" w:customStyle="1" w:styleId="paragraph">
    <w:name w:val="paragraph"/>
    <w:basedOn w:val="Normal"/>
    <w:rsid w:val="00403C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C5F"/>
  </w:style>
  <w:style w:type="character" w:customStyle="1" w:styleId="eop">
    <w:name w:val="eop"/>
    <w:basedOn w:val="DefaultParagraphFont"/>
    <w:rsid w:val="00403C5F"/>
  </w:style>
  <w:style w:type="table" w:styleId="TableGrid">
    <w:name w:val="Table Grid"/>
    <w:basedOn w:val="TableNormal"/>
    <w:uiPriority w:val="39"/>
    <w:rsid w:val="00E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F15"/>
    <w:rPr>
      <w:sz w:val="16"/>
      <w:szCs w:val="16"/>
    </w:rPr>
  </w:style>
  <w:style w:type="paragraph" w:styleId="CommentText">
    <w:name w:val="annotation text"/>
    <w:basedOn w:val="Normal"/>
    <w:link w:val="CommentTextChar"/>
    <w:uiPriority w:val="99"/>
    <w:unhideWhenUsed/>
    <w:rsid w:val="00D17F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D17F15"/>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E067D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E067D0"/>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6E1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3568">
      <w:bodyDiv w:val="1"/>
      <w:marLeft w:val="0"/>
      <w:marRight w:val="0"/>
      <w:marTop w:val="0"/>
      <w:marBottom w:val="0"/>
      <w:divBdr>
        <w:top w:val="none" w:sz="0" w:space="0" w:color="auto"/>
        <w:left w:val="none" w:sz="0" w:space="0" w:color="auto"/>
        <w:bottom w:val="none" w:sz="0" w:space="0" w:color="auto"/>
        <w:right w:val="none" w:sz="0" w:space="0" w:color="auto"/>
      </w:divBdr>
      <w:divsChild>
        <w:div w:id="145973851">
          <w:marLeft w:val="0"/>
          <w:marRight w:val="0"/>
          <w:marTop w:val="0"/>
          <w:marBottom w:val="0"/>
          <w:divBdr>
            <w:top w:val="none" w:sz="0" w:space="0" w:color="auto"/>
            <w:left w:val="none" w:sz="0" w:space="0" w:color="auto"/>
            <w:bottom w:val="none" w:sz="0" w:space="0" w:color="auto"/>
            <w:right w:val="none" w:sz="0" w:space="0" w:color="auto"/>
          </w:divBdr>
        </w:div>
        <w:div w:id="641345503">
          <w:marLeft w:val="0"/>
          <w:marRight w:val="0"/>
          <w:marTop w:val="0"/>
          <w:marBottom w:val="0"/>
          <w:divBdr>
            <w:top w:val="none" w:sz="0" w:space="0" w:color="auto"/>
            <w:left w:val="none" w:sz="0" w:space="0" w:color="auto"/>
            <w:bottom w:val="none" w:sz="0" w:space="0" w:color="auto"/>
            <w:right w:val="none" w:sz="0" w:space="0" w:color="auto"/>
          </w:divBdr>
        </w:div>
        <w:div w:id="1579561651">
          <w:marLeft w:val="0"/>
          <w:marRight w:val="0"/>
          <w:marTop w:val="0"/>
          <w:marBottom w:val="0"/>
          <w:divBdr>
            <w:top w:val="none" w:sz="0" w:space="0" w:color="auto"/>
            <w:left w:val="none" w:sz="0" w:space="0" w:color="auto"/>
            <w:bottom w:val="none" w:sz="0" w:space="0" w:color="auto"/>
            <w:right w:val="none" w:sz="0" w:space="0" w:color="auto"/>
          </w:divBdr>
        </w:div>
        <w:div w:id="175317359">
          <w:marLeft w:val="0"/>
          <w:marRight w:val="0"/>
          <w:marTop w:val="0"/>
          <w:marBottom w:val="0"/>
          <w:divBdr>
            <w:top w:val="none" w:sz="0" w:space="0" w:color="auto"/>
            <w:left w:val="none" w:sz="0" w:space="0" w:color="auto"/>
            <w:bottom w:val="none" w:sz="0" w:space="0" w:color="auto"/>
            <w:right w:val="none" w:sz="0" w:space="0" w:color="auto"/>
          </w:divBdr>
        </w:div>
        <w:div w:id="826476829">
          <w:marLeft w:val="0"/>
          <w:marRight w:val="0"/>
          <w:marTop w:val="0"/>
          <w:marBottom w:val="0"/>
          <w:divBdr>
            <w:top w:val="none" w:sz="0" w:space="0" w:color="auto"/>
            <w:left w:val="none" w:sz="0" w:space="0" w:color="auto"/>
            <w:bottom w:val="none" w:sz="0" w:space="0" w:color="auto"/>
            <w:right w:val="none" w:sz="0" w:space="0" w:color="auto"/>
          </w:divBdr>
        </w:div>
      </w:divsChild>
    </w:div>
    <w:div w:id="439299606">
      <w:bodyDiv w:val="1"/>
      <w:marLeft w:val="0"/>
      <w:marRight w:val="0"/>
      <w:marTop w:val="0"/>
      <w:marBottom w:val="0"/>
      <w:divBdr>
        <w:top w:val="none" w:sz="0" w:space="0" w:color="auto"/>
        <w:left w:val="none" w:sz="0" w:space="0" w:color="auto"/>
        <w:bottom w:val="none" w:sz="0" w:space="0" w:color="auto"/>
        <w:right w:val="none" w:sz="0" w:space="0" w:color="auto"/>
      </w:divBdr>
    </w:div>
    <w:div w:id="678511236">
      <w:bodyDiv w:val="1"/>
      <w:marLeft w:val="0"/>
      <w:marRight w:val="0"/>
      <w:marTop w:val="0"/>
      <w:marBottom w:val="0"/>
      <w:divBdr>
        <w:top w:val="none" w:sz="0" w:space="0" w:color="auto"/>
        <w:left w:val="none" w:sz="0" w:space="0" w:color="auto"/>
        <w:bottom w:val="none" w:sz="0" w:space="0" w:color="auto"/>
        <w:right w:val="none" w:sz="0" w:space="0" w:color="auto"/>
      </w:divBdr>
      <w:divsChild>
        <w:div w:id="1203513937">
          <w:marLeft w:val="0"/>
          <w:marRight w:val="0"/>
          <w:marTop w:val="0"/>
          <w:marBottom w:val="0"/>
          <w:divBdr>
            <w:top w:val="none" w:sz="0" w:space="0" w:color="auto"/>
            <w:left w:val="none" w:sz="0" w:space="0" w:color="auto"/>
            <w:bottom w:val="none" w:sz="0" w:space="0" w:color="auto"/>
            <w:right w:val="none" w:sz="0" w:space="0" w:color="auto"/>
          </w:divBdr>
          <w:divsChild>
            <w:div w:id="2118408777">
              <w:marLeft w:val="0"/>
              <w:marRight w:val="0"/>
              <w:marTop w:val="0"/>
              <w:marBottom w:val="0"/>
              <w:divBdr>
                <w:top w:val="none" w:sz="0" w:space="0" w:color="auto"/>
                <w:left w:val="none" w:sz="0" w:space="0" w:color="auto"/>
                <w:bottom w:val="none" w:sz="0" w:space="0" w:color="auto"/>
                <w:right w:val="none" w:sz="0" w:space="0" w:color="auto"/>
              </w:divBdr>
            </w:div>
          </w:divsChild>
        </w:div>
        <w:div w:id="1204322192">
          <w:marLeft w:val="0"/>
          <w:marRight w:val="0"/>
          <w:marTop w:val="0"/>
          <w:marBottom w:val="0"/>
          <w:divBdr>
            <w:top w:val="none" w:sz="0" w:space="0" w:color="auto"/>
            <w:left w:val="none" w:sz="0" w:space="0" w:color="auto"/>
            <w:bottom w:val="none" w:sz="0" w:space="0" w:color="auto"/>
            <w:right w:val="none" w:sz="0" w:space="0" w:color="auto"/>
          </w:divBdr>
          <w:divsChild>
            <w:div w:id="1991129884">
              <w:marLeft w:val="0"/>
              <w:marRight w:val="0"/>
              <w:marTop w:val="0"/>
              <w:marBottom w:val="0"/>
              <w:divBdr>
                <w:top w:val="none" w:sz="0" w:space="0" w:color="auto"/>
                <w:left w:val="none" w:sz="0" w:space="0" w:color="auto"/>
                <w:bottom w:val="none" w:sz="0" w:space="0" w:color="auto"/>
                <w:right w:val="none" w:sz="0" w:space="0" w:color="auto"/>
              </w:divBdr>
            </w:div>
          </w:divsChild>
        </w:div>
        <w:div w:id="903183514">
          <w:marLeft w:val="0"/>
          <w:marRight w:val="0"/>
          <w:marTop w:val="0"/>
          <w:marBottom w:val="0"/>
          <w:divBdr>
            <w:top w:val="none" w:sz="0" w:space="0" w:color="auto"/>
            <w:left w:val="none" w:sz="0" w:space="0" w:color="auto"/>
            <w:bottom w:val="none" w:sz="0" w:space="0" w:color="auto"/>
            <w:right w:val="none" w:sz="0" w:space="0" w:color="auto"/>
          </w:divBdr>
          <w:divsChild>
            <w:div w:id="1648515410">
              <w:marLeft w:val="0"/>
              <w:marRight w:val="0"/>
              <w:marTop w:val="0"/>
              <w:marBottom w:val="0"/>
              <w:divBdr>
                <w:top w:val="none" w:sz="0" w:space="0" w:color="auto"/>
                <w:left w:val="none" w:sz="0" w:space="0" w:color="auto"/>
                <w:bottom w:val="none" w:sz="0" w:space="0" w:color="auto"/>
                <w:right w:val="none" w:sz="0" w:space="0" w:color="auto"/>
              </w:divBdr>
            </w:div>
          </w:divsChild>
        </w:div>
        <w:div w:id="660044233">
          <w:marLeft w:val="0"/>
          <w:marRight w:val="0"/>
          <w:marTop w:val="0"/>
          <w:marBottom w:val="0"/>
          <w:divBdr>
            <w:top w:val="none" w:sz="0" w:space="0" w:color="auto"/>
            <w:left w:val="none" w:sz="0" w:space="0" w:color="auto"/>
            <w:bottom w:val="none" w:sz="0" w:space="0" w:color="auto"/>
            <w:right w:val="none" w:sz="0" w:space="0" w:color="auto"/>
          </w:divBdr>
          <w:divsChild>
            <w:div w:id="1290164027">
              <w:marLeft w:val="0"/>
              <w:marRight w:val="0"/>
              <w:marTop w:val="0"/>
              <w:marBottom w:val="0"/>
              <w:divBdr>
                <w:top w:val="none" w:sz="0" w:space="0" w:color="auto"/>
                <w:left w:val="none" w:sz="0" w:space="0" w:color="auto"/>
                <w:bottom w:val="none" w:sz="0" w:space="0" w:color="auto"/>
                <w:right w:val="none" w:sz="0" w:space="0" w:color="auto"/>
              </w:divBdr>
            </w:div>
          </w:divsChild>
        </w:div>
        <w:div w:id="1520318892">
          <w:marLeft w:val="0"/>
          <w:marRight w:val="0"/>
          <w:marTop w:val="0"/>
          <w:marBottom w:val="0"/>
          <w:divBdr>
            <w:top w:val="none" w:sz="0" w:space="0" w:color="auto"/>
            <w:left w:val="none" w:sz="0" w:space="0" w:color="auto"/>
            <w:bottom w:val="none" w:sz="0" w:space="0" w:color="auto"/>
            <w:right w:val="none" w:sz="0" w:space="0" w:color="auto"/>
          </w:divBdr>
          <w:divsChild>
            <w:div w:id="776482785">
              <w:marLeft w:val="0"/>
              <w:marRight w:val="0"/>
              <w:marTop w:val="0"/>
              <w:marBottom w:val="0"/>
              <w:divBdr>
                <w:top w:val="none" w:sz="0" w:space="0" w:color="auto"/>
                <w:left w:val="none" w:sz="0" w:space="0" w:color="auto"/>
                <w:bottom w:val="none" w:sz="0" w:space="0" w:color="auto"/>
                <w:right w:val="none" w:sz="0" w:space="0" w:color="auto"/>
              </w:divBdr>
            </w:div>
          </w:divsChild>
        </w:div>
        <w:div w:id="1574896312">
          <w:marLeft w:val="0"/>
          <w:marRight w:val="0"/>
          <w:marTop w:val="0"/>
          <w:marBottom w:val="0"/>
          <w:divBdr>
            <w:top w:val="none" w:sz="0" w:space="0" w:color="auto"/>
            <w:left w:val="none" w:sz="0" w:space="0" w:color="auto"/>
            <w:bottom w:val="none" w:sz="0" w:space="0" w:color="auto"/>
            <w:right w:val="none" w:sz="0" w:space="0" w:color="auto"/>
          </w:divBdr>
          <w:divsChild>
            <w:div w:id="532504397">
              <w:marLeft w:val="0"/>
              <w:marRight w:val="0"/>
              <w:marTop w:val="0"/>
              <w:marBottom w:val="0"/>
              <w:divBdr>
                <w:top w:val="none" w:sz="0" w:space="0" w:color="auto"/>
                <w:left w:val="none" w:sz="0" w:space="0" w:color="auto"/>
                <w:bottom w:val="none" w:sz="0" w:space="0" w:color="auto"/>
                <w:right w:val="none" w:sz="0" w:space="0" w:color="auto"/>
              </w:divBdr>
            </w:div>
            <w:div w:id="637224534">
              <w:marLeft w:val="0"/>
              <w:marRight w:val="0"/>
              <w:marTop w:val="0"/>
              <w:marBottom w:val="0"/>
              <w:divBdr>
                <w:top w:val="none" w:sz="0" w:space="0" w:color="auto"/>
                <w:left w:val="none" w:sz="0" w:space="0" w:color="auto"/>
                <w:bottom w:val="none" w:sz="0" w:space="0" w:color="auto"/>
                <w:right w:val="none" w:sz="0" w:space="0" w:color="auto"/>
              </w:divBdr>
            </w:div>
          </w:divsChild>
        </w:div>
        <w:div w:id="51580542">
          <w:marLeft w:val="0"/>
          <w:marRight w:val="0"/>
          <w:marTop w:val="0"/>
          <w:marBottom w:val="0"/>
          <w:divBdr>
            <w:top w:val="none" w:sz="0" w:space="0" w:color="auto"/>
            <w:left w:val="none" w:sz="0" w:space="0" w:color="auto"/>
            <w:bottom w:val="none" w:sz="0" w:space="0" w:color="auto"/>
            <w:right w:val="none" w:sz="0" w:space="0" w:color="auto"/>
          </w:divBdr>
          <w:divsChild>
            <w:div w:id="1124275088">
              <w:marLeft w:val="0"/>
              <w:marRight w:val="0"/>
              <w:marTop w:val="0"/>
              <w:marBottom w:val="0"/>
              <w:divBdr>
                <w:top w:val="none" w:sz="0" w:space="0" w:color="auto"/>
                <w:left w:val="none" w:sz="0" w:space="0" w:color="auto"/>
                <w:bottom w:val="none" w:sz="0" w:space="0" w:color="auto"/>
                <w:right w:val="none" w:sz="0" w:space="0" w:color="auto"/>
              </w:divBdr>
            </w:div>
          </w:divsChild>
        </w:div>
        <w:div w:id="411970856">
          <w:marLeft w:val="0"/>
          <w:marRight w:val="0"/>
          <w:marTop w:val="0"/>
          <w:marBottom w:val="0"/>
          <w:divBdr>
            <w:top w:val="none" w:sz="0" w:space="0" w:color="auto"/>
            <w:left w:val="none" w:sz="0" w:space="0" w:color="auto"/>
            <w:bottom w:val="none" w:sz="0" w:space="0" w:color="auto"/>
            <w:right w:val="none" w:sz="0" w:space="0" w:color="auto"/>
          </w:divBdr>
          <w:divsChild>
            <w:div w:id="263415280">
              <w:marLeft w:val="0"/>
              <w:marRight w:val="0"/>
              <w:marTop w:val="0"/>
              <w:marBottom w:val="0"/>
              <w:divBdr>
                <w:top w:val="none" w:sz="0" w:space="0" w:color="auto"/>
                <w:left w:val="none" w:sz="0" w:space="0" w:color="auto"/>
                <w:bottom w:val="none" w:sz="0" w:space="0" w:color="auto"/>
                <w:right w:val="none" w:sz="0" w:space="0" w:color="auto"/>
              </w:divBdr>
            </w:div>
            <w:div w:id="1469320310">
              <w:marLeft w:val="0"/>
              <w:marRight w:val="0"/>
              <w:marTop w:val="0"/>
              <w:marBottom w:val="0"/>
              <w:divBdr>
                <w:top w:val="none" w:sz="0" w:space="0" w:color="auto"/>
                <w:left w:val="none" w:sz="0" w:space="0" w:color="auto"/>
                <w:bottom w:val="none" w:sz="0" w:space="0" w:color="auto"/>
                <w:right w:val="none" w:sz="0" w:space="0" w:color="auto"/>
              </w:divBdr>
            </w:div>
          </w:divsChild>
        </w:div>
        <w:div w:id="708914054">
          <w:marLeft w:val="0"/>
          <w:marRight w:val="0"/>
          <w:marTop w:val="0"/>
          <w:marBottom w:val="0"/>
          <w:divBdr>
            <w:top w:val="none" w:sz="0" w:space="0" w:color="auto"/>
            <w:left w:val="none" w:sz="0" w:space="0" w:color="auto"/>
            <w:bottom w:val="none" w:sz="0" w:space="0" w:color="auto"/>
            <w:right w:val="none" w:sz="0" w:space="0" w:color="auto"/>
          </w:divBdr>
          <w:divsChild>
            <w:div w:id="2105489760">
              <w:marLeft w:val="0"/>
              <w:marRight w:val="0"/>
              <w:marTop w:val="0"/>
              <w:marBottom w:val="0"/>
              <w:divBdr>
                <w:top w:val="none" w:sz="0" w:space="0" w:color="auto"/>
                <w:left w:val="none" w:sz="0" w:space="0" w:color="auto"/>
                <w:bottom w:val="none" w:sz="0" w:space="0" w:color="auto"/>
                <w:right w:val="none" w:sz="0" w:space="0" w:color="auto"/>
              </w:divBdr>
            </w:div>
          </w:divsChild>
        </w:div>
        <w:div w:id="1311908793">
          <w:marLeft w:val="0"/>
          <w:marRight w:val="0"/>
          <w:marTop w:val="0"/>
          <w:marBottom w:val="0"/>
          <w:divBdr>
            <w:top w:val="none" w:sz="0" w:space="0" w:color="auto"/>
            <w:left w:val="none" w:sz="0" w:space="0" w:color="auto"/>
            <w:bottom w:val="none" w:sz="0" w:space="0" w:color="auto"/>
            <w:right w:val="none" w:sz="0" w:space="0" w:color="auto"/>
          </w:divBdr>
          <w:divsChild>
            <w:div w:id="1201093918">
              <w:marLeft w:val="0"/>
              <w:marRight w:val="0"/>
              <w:marTop w:val="0"/>
              <w:marBottom w:val="0"/>
              <w:divBdr>
                <w:top w:val="none" w:sz="0" w:space="0" w:color="auto"/>
                <w:left w:val="none" w:sz="0" w:space="0" w:color="auto"/>
                <w:bottom w:val="none" w:sz="0" w:space="0" w:color="auto"/>
                <w:right w:val="none" w:sz="0" w:space="0" w:color="auto"/>
              </w:divBdr>
            </w:div>
          </w:divsChild>
        </w:div>
        <w:div w:id="1760709736">
          <w:marLeft w:val="0"/>
          <w:marRight w:val="0"/>
          <w:marTop w:val="0"/>
          <w:marBottom w:val="0"/>
          <w:divBdr>
            <w:top w:val="none" w:sz="0" w:space="0" w:color="auto"/>
            <w:left w:val="none" w:sz="0" w:space="0" w:color="auto"/>
            <w:bottom w:val="none" w:sz="0" w:space="0" w:color="auto"/>
            <w:right w:val="none" w:sz="0" w:space="0" w:color="auto"/>
          </w:divBdr>
          <w:divsChild>
            <w:div w:id="98795488">
              <w:marLeft w:val="0"/>
              <w:marRight w:val="0"/>
              <w:marTop w:val="0"/>
              <w:marBottom w:val="0"/>
              <w:divBdr>
                <w:top w:val="none" w:sz="0" w:space="0" w:color="auto"/>
                <w:left w:val="none" w:sz="0" w:space="0" w:color="auto"/>
                <w:bottom w:val="none" w:sz="0" w:space="0" w:color="auto"/>
                <w:right w:val="none" w:sz="0" w:space="0" w:color="auto"/>
              </w:divBdr>
            </w:div>
          </w:divsChild>
        </w:div>
        <w:div w:id="647249350">
          <w:marLeft w:val="0"/>
          <w:marRight w:val="0"/>
          <w:marTop w:val="0"/>
          <w:marBottom w:val="0"/>
          <w:divBdr>
            <w:top w:val="none" w:sz="0" w:space="0" w:color="auto"/>
            <w:left w:val="none" w:sz="0" w:space="0" w:color="auto"/>
            <w:bottom w:val="none" w:sz="0" w:space="0" w:color="auto"/>
            <w:right w:val="none" w:sz="0" w:space="0" w:color="auto"/>
          </w:divBdr>
          <w:divsChild>
            <w:div w:id="1450663623">
              <w:marLeft w:val="0"/>
              <w:marRight w:val="0"/>
              <w:marTop w:val="0"/>
              <w:marBottom w:val="0"/>
              <w:divBdr>
                <w:top w:val="none" w:sz="0" w:space="0" w:color="auto"/>
                <w:left w:val="none" w:sz="0" w:space="0" w:color="auto"/>
                <w:bottom w:val="none" w:sz="0" w:space="0" w:color="auto"/>
                <w:right w:val="none" w:sz="0" w:space="0" w:color="auto"/>
              </w:divBdr>
            </w:div>
          </w:divsChild>
        </w:div>
        <w:div w:id="831487724">
          <w:marLeft w:val="0"/>
          <w:marRight w:val="0"/>
          <w:marTop w:val="0"/>
          <w:marBottom w:val="0"/>
          <w:divBdr>
            <w:top w:val="none" w:sz="0" w:space="0" w:color="auto"/>
            <w:left w:val="none" w:sz="0" w:space="0" w:color="auto"/>
            <w:bottom w:val="none" w:sz="0" w:space="0" w:color="auto"/>
            <w:right w:val="none" w:sz="0" w:space="0" w:color="auto"/>
          </w:divBdr>
          <w:divsChild>
            <w:div w:id="1997220311">
              <w:marLeft w:val="0"/>
              <w:marRight w:val="0"/>
              <w:marTop w:val="0"/>
              <w:marBottom w:val="0"/>
              <w:divBdr>
                <w:top w:val="none" w:sz="0" w:space="0" w:color="auto"/>
                <w:left w:val="none" w:sz="0" w:space="0" w:color="auto"/>
                <w:bottom w:val="none" w:sz="0" w:space="0" w:color="auto"/>
                <w:right w:val="none" w:sz="0" w:space="0" w:color="auto"/>
              </w:divBdr>
            </w:div>
          </w:divsChild>
        </w:div>
        <w:div w:id="1519271736">
          <w:marLeft w:val="0"/>
          <w:marRight w:val="0"/>
          <w:marTop w:val="0"/>
          <w:marBottom w:val="0"/>
          <w:divBdr>
            <w:top w:val="none" w:sz="0" w:space="0" w:color="auto"/>
            <w:left w:val="none" w:sz="0" w:space="0" w:color="auto"/>
            <w:bottom w:val="none" w:sz="0" w:space="0" w:color="auto"/>
            <w:right w:val="none" w:sz="0" w:space="0" w:color="auto"/>
          </w:divBdr>
          <w:divsChild>
            <w:div w:id="1360818023">
              <w:marLeft w:val="0"/>
              <w:marRight w:val="0"/>
              <w:marTop w:val="0"/>
              <w:marBottom w:val="0"/>
              <w:divBdr>
                <w:top w:val="none" w:sz="0" w:space="0" w:color="auto"/>
                <w:left w:val="none" w:sz="0" w:space="0" w:color="auto"/>
                <w:bottom w:val="none" w:sz="0" w:space="0" w:color="auto"/>
                <w:right w:val="none" w:sz="0" w:space="0" w:color="auto"/>
              </w:divBdr>
            </w:div>
            <w:div w:id="2099979546">
              <w:marLeft w:val="0"/>
              <w:marRight w:val="0"/>
              <w:marTop w:val="0"/>
              <w:marBottom w:val="0"/>
              <w:divBdr>
                <w:top w:val="none" w:sz="0" w:space="0" w:color="auto"/>
                <w:left w:val="none" w:sz="0" w:space="0" w:color="auto"/>
                <w:bottom w:val="none" w:sz="0" w:space="0" w:color="auto"/>
                <w:right w:val="none" w:sz="0" w:space="0" w:color="auto"/>
              </w:divBdr>
            </w:div>
          </w:divsChild>
        </w:div>
        <w:div w:id="935478049">
          <w:marLeft w:val="0"/>
          <w:marRight w:val="0"/>
          <w:marTop w:val="0"/>
          <w:marBottom w:val="0"/>
          <w:divBdr>
            <w:top w:val="none" w:sz="0" w:space="0" w:color="auto"/>
            <w:left w:val="none" w:sz="0" w:space="0" w:color="auto"/>
            <w:bottom w:val="none" w:sz="0" w:space="0" w:color="auto"/>
            <w:right w:val="none" w:sz="0" w:space="0" w:color="auto"/>
          </w:divBdr>
          <w:divsChild>
            <w:div w:id="1951621945">
              <w:marLeft w:val="0"/>
              <w:marRight w:val="0"/>
              <w:marTop w:val="0"/>
              <w:marBottom w:val="0"/>
              <w:divBdr>
                <w:top w:val="none" w:sz="0" w:space="0" w:color="auto"/>
                <w:left w:val="none" w:sz="0" w:space="0" w:color="auto"/>
                <w:bottom w:val="none" w:sz="0" w:space="0" w:color="auto"/>
                <w:right w:val="none" w:sz="0" w:space="0" w:color="auto"/>
              </w:divBdr>
            </w:div>
          </w:divsChild>
        </w:div>
        <w:div w:id="2023583862">
          <w:marLeft w:val="0"/>
          <w:marRight w:val="0"/>
          <w:marTop w:val="0"/>
          <w:marBottom w:val="0"/>
          <w:divBdr>
            <w:top w:val="none" w:sz="0" w:space="0" w:color="auto"/>
            <w:left w:val="none" w:sz="0" w:space="0" w:color="auto"/>
            <w:bottom w:val="none" w:sz="0" w:space="0" w:color="auto"/>
            <w:right w:val="none" w:sz="0" w:space="0" w:color="auto"/>
          </w:divBdr>
          <w:divsChild>
            <w:div w:id="1573077747">
              <w:marLeft w:val="0"/>
              <w:marRight w:val="0"/>
              <w:marTop w:val="0"/>
              <w:marBottom w:val="0"/>
              <w:divBdr>
                <w:top w:val="none" w:sz="0" w:space="0" w:color="auto"/>
                <w:left w:val="none" w:sz="0" w:space="0" w:color="auto"/>
                <w:bottom w:val="none" w:sz="0" w:space="0" w:color="auto"/>
                <w:right w:val="none" w:sz="0" w:space="0" w:color="auto"/>
              </w:divBdr>
            </w:div>
          </w:divsChild>
        </w:div>
        <w:div w:id="1396584014">
          <w:marLeft w:val="0"/>
          <w:marRight w:val="0"/>
          <w:marTop w:val="0"/>
          <w:marBottom w:val="0"/>
          <w:divBdr>
            <w:top w:val="none" w:sz="0" w:space="0" w:color="auto"/>
            <w:left w:val="none" w:sz="0" w:space="0" w:color="auto"/>
            <w:bottom w:val="none" w:sz="0" w:space="0" w:color="auto"/>
            <w:right w:val="none" w:sz="0" w:space="0" w:color="auto"/>
          </w:divBdr>
          <w:divsChild>
            <w:div w:id="2143494625">
              <w:marLeft w:val="0"/>
              <w:marRight w:val="0"/>
              <w:marTop w:val="0"/>
              <w:marBottom w:val="0"/>
              <w:divBdr>
                <w:top w:val="none" w:sz="0" w:space="0" w:color="auto"/>
                <w:left w:val="none" w:sz="0" w:space="0" w:color="auto"/>
                <w:bottom w:val="none" w:sz="0" w:space="0" w:color="auto"/>
                <w:right w:val="none" w:sz="0" w:space="0" w:color="auto"/>
              </w:divBdr>
            </w:div>
          </w:divsChild>
        </w:div>
        <w:div w:id="126627809">
          <w:marLeft w:val="0"/>
          <w:marRight w:val="0"/>
          <w:marTop w:val="0"/>
          <w:marBottom w:val="0"/>
          <w:divBdr>
            <w:top w:val="none" w:sz="0" w:space="0" w:color="auto"/>
            <w:left w:val="none" w:sz="0" w:space="0" w:color="auto"/>
            <w:bottom w:val="none" w:sz="0" w:space="0" w:color="auto"/>
            <w:right w:val="none" w:sz="0" w:space="0" w:color="auto"/>
          </w:divBdr>
          <w:divsChild>
            <w:div w:id="2051950356">
              <w:marLeft w:val="0"/>
              <w:marRight w:val="0"/>
              <w:marTop w:val="0"/>
              <w:marBottom w:val="0"/>
              <w:divBdr>
                <w:top w:val="none" w:sz="0" w:space="0" w:color="auto"/>
                <w:left w:val="none" w:sz="0" w:space="0" w:color="auto"/>
                <w:bottom w:val="none" w:sz="0" w:space="0" w:color="auto"/>
                <w:right w:val="none" w:sz="0" w:space="0" w:color="auto"/>
              </w:divBdr>
            </w:div>
            <w:div w:id="18391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6999">
      <w:bodyDiv w:val="1"/>
      <w:marLeft w:val="0"/>
      <w:marRight w:val="0"/>
      <w:marTop w:val="0"/>
      <w:marBottom w:val="0"/>
      <w:divBdr>
        <w:top w:val="none" w:sz="0" w:space="0" w:color="auto"/>
        <w:left w:val="none" w:sz="0" w:space="0" w:color="auto"/>
        <w:bottom w:val="none" w:sz="0" w:space="0" w:color="auto"/>
        <w:right w:val="none" w:sz="0" w:space="0" w:color="auto"/>
      </w:divBdr>
    </w:div>
    <w:div w:id="1772505463">
      <w:bodyDiv w:val="1"/>
      <w:marLeft w:val="0"/>
      <w:marRight w:val="0"/>
      <w:marTop w:val="0"/>
      <w:marBottom w:val="0"/>
      <w:divBdr>
        <w:top w:val="none" w:sz="0" w:space="0" w:color="auto"/>
        <w:left w:val="none" w:sz="0" w:space="0" w:color="auto"/>
        <w:bottom w:val="none" w:sz="0" w:space="0" w:color="auto"/>
        <w:right w:val="none" w:sz="0" w:space="0" w:color="auto"/>
      </w:divBdr>
      <w:divsChild>
        <w:div w:id="1534610288">
          <w:marLeft w:val="0"/>
          <w:marRight w:val="0"/>
          <w:marTop w:val="0"/>
          <w:marBottom w:val="0"/>
          <w:divBdr>
            <w:top w:val="none" w:sz="0" w:space="0" w:color="auto"/>
            <w:left w:val="none" w:sz="0" w:space="0" w:color="auto"/>
            <w:bottom w:val="none" w:sz="0" w:space="0" w:color="auto"/>
            <w:right w:val="none" w:sz="0" w:space="0" w:color="auto"/>
          </w:divBdr>
          <w:divsChild>
            <w:div w:id="289171781">
              <w:marLeft w:val="0"/>
              <w:marRight w:val="0"/>
              <w:marTop w:val="0"/>
              <w:marBottom w:val="0"/>
              <w:divBdr>
                <w:top w:val="none" w:sz="0" w:space="0" w:color="auto"/>
                <w:left w:val="none" w:sz="0" w:space="0" w:color="auto"/>
                <w:bottom w:val="none" w:sz="0" w:space="0" w:color="auto"/>
                <w:right w:val="none" w:sz="0" w:space="0" w:color="auto"/>
              </w:divBdr>
            </w:div>
            <w:div w:id="2140296549">
              <w:marLeft w:val="0"/>
              <w:marRight w:val="0"/>
              <w:marTop w:val="0"/>
              <w:marBottom w:val="0"/>
              <w:divBdr>
                <w:top w:val="none" w:sz="0" w:space="0" w:color="auto"/>
                <w:left w:val="none" w:sz="0" w:space="0" w:color="auto"/>
                <w:bottom w:val="none" w:sz="0" w:space="0" w:color="auto"/>
                <w:right w:val="none" w:sz="0" w:space="0" w:color="auto"/>
              </w:divBdr>
            </w:div>
            <w:div w:id="1295450671">
              <w:marLeft w:val="0"/>
              <w:marRight w:val="0"/>
              <w:marTop w:val="0"/>
              <w:marBottom w:val="0"/>
              <w:divBdr>
                <w:top w:val="none" w:sz="0" w:space="0" w:color="auto"/>
                <w:left w:val="none" w:sz="0" w:space="0" w:color="auto"/>
                <w:bottom w:val="none" w:sz="0" w:space="0" w:color="auto"/>
                <w:right w:val="none" w:sz="0" w:space="0" w:color="auto"/>
              </w:divBdr>
            </w:div>
            <w:div w:id="696345586">
              <w:marLeft w:val="0"/>
              <w:marRight w:val="0"/>
              <w:marTop w:val="0"/>
              <w:marBottom w:val="0"/>
              <w:divBdr>
                <w:top w:val="none" w:sz="0" w:space="0" w:color="auto"/>
                <w:left w:val="none" w:sz="0" w:space="0" w:color="auto"/>
                <w:bottom w:val="none" w:sz="0" w:space="0" w:color="auto"/>
                <w:right w:val="none" w:sz="0" w:space="0" w:color="auto"/>
              </w:divBdr>
            </w:div>
          </w:divsChild>
        </w:div>
        <w:div w:id="1881891743">
          <w:marLeft w:val="0"/>
          <w:marRight w:val="0"/>
          <w:marTop w:val="0"/>
          <w:marBottom w:val="0"/>
          <w:divBdr>
            <w:top w:val="none" w:sz="0" w:space="0" w:color="auto"/>
            <w:left w:val="none" w:sz="0" w:space="0" w:color="auto"/>
            <w:bottom w:val="none" w:sz="0" w:space="0" w:color="auto"/>
            <w:right w:val="none" w:sz="0" w:space="0" w:color="auto"/>
          </w:divBdr>
          <w:divsChild>
            <w:div w:id="615529986">
              <w:marLeft w:val="0"/>
              <w:marRight w:val="0"/>
              <w:marTop w:val="0"/>
              <w:marBottom w:val="0"/>
              <w:divBdr>
                <w:top w:val="none" w:sz="0" w:space="0" w:color="auto"/>
                <w:left w:val="none" w:sz="0" w:space="0" w:color="auto"/>
                <w:bottom w:val="none" w:sz="0" w:space="0" w:color="auto"/>
                <w:right w:val="none" w:sz="0" w:space="0" w:color="auto"/>
              </w:divBdr>
            </w:div>
            <w:div w:id="1572958926">
              <w:marLeft w:val="0"/>
              <w:marRight w:val="0"/>
              <w:marTop w:val="0"/>
              <w:marBottom w:val="0"/>
              <w:divBdr>
                <w:top w:val="none" w:sz="0" w:space="0" w:color="auto"/>
                <w:left w:val="none" w:sz="0" w:space="0" w:color="auto"/>
                <w:bottom w:val="none" w:sz="0" w:space="0" w:color="auto"/>
                <w:right w:val="none" w:sz="0" w:space="0" w:color="auto"/>
              </w:divBdr>
            </w:div>
            <w:div w:id="1526940310">
              <w:marLeft w:val="0"/>
              <w:marRight w:val="0"/>
              <w:marTop w:val="0"/>
              <w:marBottom w:val="0"/>
              <w:divBdr>
                <w:top w:val="none" w:sz="0" w:space="0" w:color="auto"/>
                <w:left w:val="none" w:sz="0" w:space="0" w:color="auto"/>
                <w:bottom w:val="none" w:sz="0" w:space="0" w:color="auto"/>
                <w:right w:val="none" w:sz="0" w:space="0" w:color="auto"/>
              </w:divBdr>
            </w:div>
            <w:div w:id="995492523">
              <w:marLeft w:val="0"/>
              <w:marRight w:val="0"/>
              <w:marTop w:val="0"/>
              <w:marBottom w:val="0"/>
              <w:divBdr>
                <w:top w:val="none" w:sz="0" w:space="0" w:color="auto"/>
                <w:left w:val="none" w:sz="0" w:space="0" w:color="auto"/>
                <w:bottom w:val="none" w:sz="0" w:space="0" w:color="auto"/>
                <w:right w:val="none" w:sz="0" w:space="0" w:color="auto"/>
              </w:divBdr>
            </w:div>
            <w:div w:id="979187015">
              <w:marLeft w:val="0"/>
              <w:marRight w:val="0"/>
              <w:marTop w:val="0"/>
              <w:marBottom w:val="0"/>
              <w:divBdr>
                <w:top w:val="none" w:sz="0" w:space="0" w:color="auto"/>
                <w:left w:val="none" w:sz="0" w:space="0" w:color="auto"/>
                <w:bottom w:val="none" w:sz="0" w:space="0" w:color="auto"/>
                <w:right w:val="none" w:sz="0" w:space="0" w:color="auto"/>
              </w:divBdr>
            </w:div>
          </w:divsChild>
        </w:div>
        <w:div w:id="850336243">
          <w:marLeft w:val="0"/>
          <w:marRight w:val="0"/>
          <w:marTop w:val="0"/>
          <w:marBottom w:val="0"/>
          <w:divBdr>
            <w:top w:val="none" w:sz="0" w:space="0" w:color="auto"/>
            <w:left w:val="none" w:sz="0" w:space="0" w:color="auto"/>
            <w:bottom w:val="none" w:sz="0" w:space="0" w:color="auto"/>
            <w:right w:val="none" w:sz="0" w:space="0" w:color="auto"/>
          </w:divBdr>
          <w:divsChild>
            <w:div w:id="1807624853">
              <w:marLeft w:val="0"/>
              <w:marRight w:val="0"/>
              <w:marTop w:val="0"/>
              <w:marBottom w:val="0"/>
              <w:divBdr>
                <w:top w:val="none" w:sz="0" w:space="0" w:color="auto"/>
                <w:left w:val="none" w:sz="0" w:space="0" w:color="auto"/>
                <w:bottom w:val="none" w:sz="0" w:space="0" w:color="auto"/>
                <w:right w:val="none" w:sz="0" w:space="0" w:color="auto"/>
              </w:divBdr>
            </w:div>
            <w:div w:id="779767079">
              <w:marLeft w:val="0"/>
              <w:marRight w:val="0"/>
              <w:marTop w:val="0"/>
              <w:marBottom w:val="0"/>
              <w:divBdr>
                <w:top w:val="none" w:sz="0" w:space="0" w:color="auto"/>
                <w:left w:val="none" w:sz="0" w:space="0" w:color="auto"/>
                <w:bottom w:val="none" w:sz="0" w:space="0" w:color="auto"/>
                <w:right w:val="none" w:sz="0" w:space="0" w:color="auto"/>
              </w:divBdr>
            </w:div>
            <w:div w:id="503399233">
              <w:marLeft w:val="0"/>
              <w:marRight w:val="0"/>
              <w:marTop w:val="0"/>
              <w:marBottom w:val="0"/>
              <w:divBdr>
                <w:top w:val="none" w:sz="0" w:space="0" w:color="auto"/>
                <w:left w:val="none" w:sz="0" w:space="0" w:color="auto"/>
                <w:bottom w:val="none" w:sz="0" w:space="0" w:color="auto"/>
                <w:right w:val="none" w:sz="0" w:space="0" w:color="auto"/>
              </w:divBdr>
            </w:div>
            <w:div w:id="1541355339">
              <w:marLeft w:val="0"/>
              <w:marRight w:val="0"/>
              <w:marTop w:val="0"/>
              <w:marBottom w:val="0"/>
              <w:divBdr>
                <w:top w:val="none" w:sz="0" w:space="0" w:color="auto"/>
                <w:left w:val="none" w:sz="0" w:space="0" w:color="auto"/>
                <w:bottom w:val="none" w:sz="0" w:space="0" w:color="auto"/>
                <w:right w:val="none" w:sz="0" w:space="0" w:color="auto"/>
              </w:divBdr>
            </w:div>
            <w:div w:id="1075014922">
              <w:marLeft w:val="0"/>
              <w:marRight w:val="0"/>
              <w:marTop w:val="0"/>
              <w:marBottom w:val="0"/>
              <w:divBdr>
                <w:top w:val="none" w:sz="0" w:space="0" w:color="auto"/>
                <w:left w:val="none" w:sz="0" w:space="0" w:color="auto"/>
                <w:bottom w:val="none" w:sz="0" w:space="0" w:color="auto"/>
                <w:right w:val="none" w:sz="0" w:space="0" w:color="auto"/>
              </w:divBdr>
            </w:div>
          </w:divsChild>
        </w:div>
        <w:div w:id="645357454">
          <w:marLeft w:val="0"/>
          <w:marRight w:val="0"/>
          <w:marTop w:val="0"/>
          <w:marBottom w:val="0"/>
          <w:divBdr>
            <w:top w:val="none" w:sz="0" w:space="0" w:color="auto"/>
            <w:left w:val="none" w:sz="0" w:space="0" w:color="auto"/>
            <w:bottom w:val="none" w:sz="0" w:space="0" w:color="auto"/>
            <w:right w:val="none" w:sz="0" w:space="0" w:color="auto"/>
          </w:divBdr>
          <w:divsChild>
            <w:div w:id="2072773385">
              <w:marLeft w:val="0"/>
              <w:marRight w:val="0"/>
              <w:marTop w:val="0"/>
              <w:marBottom w:val="0"/>
              <w:divBdr>
                <w:top w:val="none" w:sz="0" w:space="0" w:color="auto"/>
                <w:left w:val="none" w:sz="0" w:space="0" w:color="auto"/>
                <w:bottom w:val="none" w:sz="0" w:space="0" w:color="auto"/>
                <w:right w:val="none" w:sz="0" w:space="0" w:color="auto"/>
              </w:divBdr>
            </w:div>
            <w:div w:id="246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158">
      <w:bodyDiv w:val="1"/>
      <w:marLeft w:val="0"/>
      <w:marRight w:val="0"/>
      <w:marTop w:val="0"/>
      <w:marBottom w:val="0"/>
      <w:divBdr>
        <w:top w:val="none" w:sz="0" w:space="0" w:color="auto"/>
        <w:left w:val="none" w:sz="0" w:space="0" w:color="auto"/>
        <w:bottom w:val="none" w:sz="0" w:space="0" w:color="auto"/>
        <w:right w:val="none" w:sz="0" w:space="0" w:color="auto"/>
      </w:divBdr>
      <w:divsChild>
        <w:div w:id="342323463">
          <w:marLeft w:val="0"/>
          <w:marRight w:val="0"/>
          <w:marTop w:val="0"/>
          <w:marBottom w:val="0"/>
          <w:divBdr>
            <w:top w:val="none" w:sz="0" w:space="0" w:color="auto"/>
            <w:left w:val="none" w:sz="0" w:space="0" w:color="auto"/>
            <w:bottom w:val="none" w:sz="0" w:space="0" w:color="auto"/>
            <w:right w:val="none" w:sz="0" w:space="0" w:color="auto"/>
          </w:divBdr>
        </w:div>
        <w:div w:id="1310016797">
          <w:marLeft w:val="0"/>
          <w:marRight w:val="0"/>
          <w:marTop w:val="0"/>
          <w:marBottom w:val="0"/>
          <w:divBdr>
            <w:top w:val="none" w:sz="0" w:space="0" w:color="auto"/>
            <w:left w:val="none" w:sz="0" w:space="0" w:color="auto"/>
            <w:bottom w:val="none" w:sz="0" w:space="0" w:color="auto"/>
            <w:right w:val="none" w:sz="0" w:space="0" w:color="auto"/>
          </w:divBdr>
        </w:div>
        <w:div w:id="176430966">
          <w:marLeft w:val="0"/>
          <w:marRight w:val="0"/>
          <w:marTop w:val="0"/>
          <w:marBottom w:val="0"/>
          <w:divBdr>
            <w:top w:val="none" w:sz="0" w:space="0" w:color="auto"/>
            <w:left w:val="none" w:sz="0" w:space="0" w:color="auto"/>
            <w:bottom w:val="none" w:sz="0" w:space="0" w:color="auto"/>
            <w:right w:val="none" w:sz="0" w:space="0" w:color="auto"/>
          </w:divBdr>
        </w:div>
        <w:div w:id="368997415">
          <w:marLeft w:val="0"/>
          <w:marRight w:val="0"/>
          <w:marTop w:val="0"/>
          <w:marBottom w:val="0"/>
          <w:divBdr>
            <w:top w:val="none" w:sz="0" w:space="0" w:color="auto"/>
            <w:left w:val="none" w:sz="0" w:space="0" w:color="auto"/>
            <w:bottom w:val="none" w:sz="0" w:space="0" w:color="auto"/>
            <w:right w:val="none" w:sz="0" w:space="0" w:color="auto"/>
          </w:divBdr>
        </w:div>
        <w:div w:id="363091648">
          <w:marLeft w:val="0"/>
          <w:marRight w:val="0"/>
          <w:marTop w:val="0"/>
          <w:marBottom w:val="0"/>
          <w:divBdr>
            <w:top w:val="none" w:sz="0" w:space="0" w:color="auto"/>
            <w:left w:val="none" w:sz="0" w:space="0" w:color="auto"/>
            <w:bottom w:val="none" w:sz="0" w:space="0" w:color="auto"/>
            <w:right w:val="none" w:sz="0" w:space="0" w:color="auto"/>
          </w:divBdr>
        </w:div>
        <w:div w:id="497157333">
          <w:marLeft w:val="0"/>
          <w:marRight w:val="0"/>
          <w:marTop w:val="0"/>
          <w:marBottom w:val="0"/>
          <w:divBdr>
            <w:top w:val="none" w:sz="0" w:space="0" w:color="auto"/>
            <w:left w:val="none" w:sz="0" w:space="0" w:color="auto"/>
            <w:bottom w:val="none" w:sz="0" w:space="0" w:color="auto"/>
            <w:right w:val="none" w:sz="0" w:space="0" w:color="auto"/>
          </w:divBdr>
        </w:div>
      </w:divsChild>
    </w:div>
    <w:div w:id="1808007605">
      <w:bodyDiv w:val="1"/>
      <w:marLeft w:val="0"/>
      <w:marRight w:val="0"/>
      <w:marTop w:val="0"/>
      <w:marBottom w:val="0"/>
      <w:divBdr>
        <w:top w:val="none" w:sz="0" w:space="0" w:color="auto"/>
        <w:left w:val="none" w:sz="0" w:space="0" w:color="auto"/>
        <w:bottom w:val="none" w:sz="0" w:space="0" w:color="auto"/>
        <w:right w:val="none" w:sz="0" w:space="0" w:color="auto"/>
      </w:divBdr>
      <w:divsChild>
        <w:div w:id="228619925">
          <w:marLeft w:val="0"/>
          <w:marRight w:val="0"/>
          <w:marTop w:val="0"/>
          <w:marBottom w:val="0"/>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
            <w:div w:id="1846705780">
              <w:marLeft w:val="0"/>
              <w:marRight w:val="0"/>
              <w:marTop w:val="0"/>
              <w:marBottom w:val="0"/>
              <w:divBdr>
                <w:top w:val="none" w:sz="0" w:space="0" w:color="auto"/>
                <w:left w:val="none" w:sz="0" w:space="0" w:color="auto"/>
                <w:bottom w:val="none" w:sz="0" w:space="0" w:color="auto"/>
                <w:right w:val="none" w:sz="0" w:space="0" w:color="auto"/>
              </w:divBdr>
            </w:div>
            <w:div w:id="1848861396">
              <w:marLeft w:val="0"/>
              <w:marRight w:val="0"/>
              <w:marTop w:val="0"/>
              <w:marBottom w:val="0"/>
              <w:divBdr>
                <w:top w:val="none" w:sz="0" w:space="0" w:color="auto"/>
                <w:left w:val="none" w:sz="0" w:space="0" w:color="auto"/>
                <w:bottom w:val="none" w:sz="0" w:space="0" w:color="auto"/>
                <w:right w:val="none" w:sz="0" w:space="0" w:color="auto"/>
              </w:divBdr>
            </w:div>
          </w:divsChild>
        </w:div>
        <w:div w:id="1188835824">
          <w:marLeft w:val="0"/>
          <w:marRight w:val="0"/>
          <w:marTop w:val="0"/>
          <w:marBottom w:val="0"/>
          <w:divBdr>
            <w:top w:val="none" w:sz="0" w:space="0" w:color="auto"/>
            <w:left w:val="none" w:sz="0" w:space="0" w:color="auto"/>
            <w:bottom w:val="none" w:sz="0" w:space="0" w:color="auto"/>
            <w:right w:val="none" w:sz="0" w:space="0" w:color="auto"/>
          </w:divBdr>
          <w:divsChild>
            <w:div w:id="558399104">
              <w:marLeft w:val="0"/>
              <w:marRight w:val="0"/>
              <w:marTop w:val="0"/>
              <w:marBottom w:val="0"/>
              <w:divBdr>
                <w:top w:val="none" w:sz="0" w:space="0" w:color="auto"/>
                <w:left w:val="none" w:sz="0" w:space="0" w:color="auto"/>
                <w:bottom w:val="none" w:sz="0" w:space="0" w:color="auto"/>
                <w:right w:val="none" w:sz="0" w:space="0" w:color="auto"/>
              </w:divBdr>
            </w:div>
            <w:div w:id="1703550974">
              <w:marLeft w:val="0"/>
              <w:marRight w:val="0"/>
              <w:marTop w:val="0"/>
              <w:marBottom w:val="0"/>
              <w:divBdr>
                <w:top w:val="none" w:sz="0" w:space="0" w:color="auto"/>
                <w:left w:val="none" w:sz="0" w:space="0" w:color="auto"/>
                <w:bottom w:val="none" w:sz="0" w:space="0" w:color="auto"/>
                <w:right w:val="none" w:sz="0" w:space="0" w:color="auto"/>
              </w:divBdr>
            </w:div>
            <w:div w:id="1598438729">
              <w:marLeft w:val="0"/>
              <w:marRight w:val="0"/>
              <w:marTop w:val="0"/>
              <w:marBottom w:val="0"/>
              <w:divBdr>
                <w:top w:val="none" w:sz="0" w:space="0" w:color="auto"/>
                <w:left w:val="none" w:sz="0" w:space="0" w:color="auto"/>
                <w:bottom w:val="none" w:sz="0" w:space="0" w:color="auto"/>
                <w:right w:val="none" w:sz="0" w:space="0" w:color="auto"/>
              </w:divBdr>
            </w:div>
          </w:divsChild>
        </w:div>
        <w:div w:id="731465561">
          <w:marLeft w:val="0"/>
          <w:marRight w:val="0"/>
          <w:marTop w:val="0"/>
          <w:marBottom w:val="0"/>
          <w:divBdr>
            <w:top w:val="none" w:sz="0" w:space="0" w:color="auto"/>
            <w:left w:val="none" w:sz="0" w:space="0" w:color="auto"/>
            <w:bottom w:val="none" w:sz="0" w:space="0" w:color="auto"/>
            <w:right w:val="none" w:sz="0" w:space="0" w:color="auto"/>
          </w:divBdr>
          <w:divsChild>
            <w:div w:id="1972202735">
              <w:marLeft w:val="-75"/>
              <w:marRight w:val="0"/>
              <w:marTop w:val="30"/>
              <w:marBottom w:val="30"/>
              <w:divBdr>
                <w:top w:val="none" w:sz="0" w:space="0" w:color="auto"/>
                <w:left w:val="none" w:sz="0" w:space="0" w:color="auto"/>
                <w:bottom w:val="none" w:sz="0" w:space="0" w:color="auto"/>
                <w:right w:val="none" w:sz="0" w:space="0" w:color="auto"/>
              </w:divBdr>
              <w:divsChild>
                <w:div w:id="2112972421">
                  <w:marLeft w:val="0"/>
                  <w:marRight w:val="0"/>
                  <w:marTop w:val="0"/>
                  <w:marBottom w:val="0"/>
                  <w:divBdr>
                    <w:top w:val="none" w:sz="0" w:space="0" w:color="auto"/>
                    <w:left w:val="none" w:sz="0" w:space="0" w:color="auto"/>
                    <w:bottom w:val="none" w:sz="0" w:space="0" w:color="auto"/>
                    <w:right w:val="none" w:sz="0" w:space="0" w:color="auto"/>
                  </w:divBdr>
                  <w:divsChild>
                    <w:div w:id="1710296685">
                      <w:marLeft w:val="0"/>
                      <w:marRight w:val="0"/>
                      <w:marTop w:val="0"/>
                      <w:marBottom w:val="0"/>
                      <w:divBdr>
                        <w:top w:val="none" w:sz="0" w:space="0" w:color="auto"/>
                        <w:left w:val="none" w:sz="0" w:space="0" w:color="auto"/>
                        <w:bottom w:val="none" w:sz="0" w:space="0" w:color="auto"/>
                        <w:right w:val="none" w:sz="0" w:space="0" w:color="auto"/>
                      </w:divBdr>
                    </w:div>
                  </w:divsChild>
                </w:div>
                <w:div w:id="1762754107">
                  <w:marLeft w:val="0"/>
                  <w:marRight w:val="0"/>
                  <w:marTop w:val="0"/>
                  <w:marBottom w:val="0"/>
                  <w:divBdr>
                    <w:top w:val="none" w:sz="0" w:space="0" w:color="auto"/>
                    <w:left w:val="none" w:sz="0" w:space="0" w:color="auto"/>
                    <w:bottom w:val="none" w:sz="0" w:space="0" w:color="auto"/>
                    <w:right w:val="none" w:sz="0" w:space="0" w:color="auto"/>
                  </w:divBdr>
                  <w:divsChild>
                    <w:div w:id="476150909">
                      <w:marLeft w:val="0"/>
                      <w:marRight w:val="0"/>
                      <w:marTop w:val="0"/>
                      <w:marBottom w:val="0"/>
                      <w:divBdr>
                        <w:top w:val="none" w:sz="0" w:space="0" w:color="auto"/>
                        <w:left w:val="none" w:sz="0" w:space="0" w:color="auto"/>
                        <w:bottom w:val="none" w:sz="0" w:space="0" w:color="auto"/>
                        <w:right w:val="none" w:sz="0" w:space="0" w:color="auto"/>
                      </w:divBdr>
                    </w:div>
                  </w:divsChild>
                </w:div>
                <w:div w:id="180363290">
                  <w:marLeft w:val="0"/>
                  <w:marRight w:val="0"/>
                  <w:marTop w:val="0"/>
                  <w:marBottom w:val="0"/>
                  <w:divBdr>
                    <w:top w:val="none" w:sz="0" w:space="0" w:color="auto"/>
                    <w:left w:val="none" w:sz="0" w:space="0" w:color="auto"/>
                    <w:bottom w:val="none" w:sz="0" w:space="0" w:color="auto"/>
                    <w:right w:val="none" w:sz="0" w:space="0" w:color="auto"/>
                  </w:divBdr>
                  <w:divsChild>
                    <w:div w:id="1240670661">
                      <w:marLeft w:val="0"/>
                      <w:marRight w:val="0"/>
                      <w:marTop w:val="0"/>
                      <w:marBottom w:val="0"/>
                      <w:divBdr>
                        <w:top w:val="none" w:sz="0" w:space="0" w:color="auto"/>
                        <w:left w:val="none" w:sz="0" w:space="0" w:color="auto"/>
                        <w:bottom w:val="none" w:sz="0" w:space="0" w:color="auto"/>
                        <w:right w:val="none" w:sz="0" w:space="0" w:color="auto"/>
                      </w:divBdr>
                    </w:div>
                  </w:divsChild>
                </w:div>
                <w:div w:id="733549289">
                  <w:marLeft w:val="0"/>
                  <w:marRight w:val="0"/>
                  <w:marTop w:val="0"/>
                  <w:marBottom w:val="0"/>
                  <w:divBdr>
                    <w:top w:val="none" w:sz="0" w:space="0" w:color="auto"/>
                    <w:left w:val="none" w:sz="0" w:space="0" w:color="auto"/>
                    <w:bottom w:val="none" w:sz="0" w:space="0" w:color="auto"/>
                    <w:right w:val="none" w:sz="0" w:space="0" w:color="auto"/>
                  </w:divBdr>
                  <w:divsChild>
                    <w:div w:id="208613227">
                      <w:marLeft w:val="0"/>
                      <w:marRight w:val="0"/>
                      <w:marTop w:val="0"/>
                      <w:marBottom w:val="0"/>
                      <w:divBdr>
                        <w:top w:val="none" w:sz="0" w:space="0" w:color="auto"/>
                        <w:left w:val="none" w:sz="0" w:space="0" w:color="auto"/>
                        <w:bottom w:val="none" w:sz="0" w:space="0" w:color="auto"/>
                        <w:right w:val="none" w:sz="0" w:space="0" w:color="auto"/>
                      </w:divBdr>
                    </w:div>
                  </w:divsChild>
                </w:div>
                <w:div w:id="132605462">
                  <w:marLeft w:val="0"/>
                  <w:marRight w:val="0"/>
                  <w:marTop w:val="0"/>
                  <w:marBottom w:val="0"/>
                  <w:divBdr>
                    <w:top w:val="none" w:sz="0" w:space="0" w:color="auto"/>
                    <w:left w:val="none" w:sz="0" w:space="0" w:color="auto"/>
                    <w:bottom w:val="none" w:sz="0" w:space="0" w:color="auto"/>
                    <w:right w:val="none" w:sz="0" w:space="0" w:color="auto"/>
                  </w:divBdr>
                  <w:divsChild>
                    <w:div w:id="97529185">
                      <w:marLeft w:val="0"/>
                      <w:marRight w:val="0"/>
                      <w:marTop w:val="0"/>
                      <w:marBottom w:val="0"/>
                      <w:divBdr>
                        <w:top w:val="none" w:sz="0" w:space="0" w:color="auto"/>
                        <w:left w:val="none" w:sz="0" w:space="0" w:color="auto"/>
                        <w:bottom w:val="none" w:sz="0" w:space="0" w:color="auto"/>
                        <w:right w:val="none" w:sz="0" w:space="0" w:color="auto"/>
                      </w:divBdr>
                    </w:div>
                  </w:divsChild>
                </w:div>
                <w:div w:id="1447888080">
                  <w:marLeft w:val="0"/>
                  <w:marRight w:val="0"/>
                  <w:marTop w:val="0"/>
                  <w:marBottom w:val="0"/>
                  <w:divBdr>
                    <w:top w:val="none" w:sz="0" w:space="0" w:color="auto"/>
                    <w:left w:val="none" w:sz="0" w:space="0" w:color="auto"/>
                    <w:bottom w:val="none" w:sz="0" w:space="0" w:color="auto"/>
                    <w:right w:val="none" w:sz="0" w:space="0" w:color="auto"/>
                  </w:divBdr>
                  <w:divsChild>
                    <w:div w:id="2075347939">
                      <w:marLeft w:val="0"/>
                      <w:marRight w:val="0"/>
                      <w:marTop w:val="0"/>
                      <w:marBottom w:val="0"/>
                      <w:divBdr>
                        <w:top w:val="none" w:sz="0" w:space="0" w:color="auto"/>
                        <w:left w:val="none" w:sz="0" w:space="0" w:color="auto"/>
                        <w:bottom w:val="none" w:sz="0" w:space="0" w:color="auto"/>
                        <w:right w:val="none" w:sz="0" w:space="0" w:color="auto"/>
                      </w:divBdr>
                    </w:div>
                  </w:divsChild>
                </w:div>
                <w:div w:id="894897460">
                  <w:marLeft w:val="0"/>
                  <w:marRight w:val="0"/>
                  <w:marTop w:val="0"/>
                  <w:marBottom w:val="0"/>
                  <w:divBdr>
                    <w:top w:val="none" w:sz="0" w:space="0" w:color="auto"/>
                    <w:left w:val="none" w:sz="0" w:space="0" w:color="auto"/>
                    <w:bottom w:val="none" w:sz="0" w:space="0" w:color="auto"/>
                    <w:right w:val="none" w:sz="0" w:space="0" w:color="auto"/>
                  </w:divBdr>
                  <w:divsChild>
                    <w:div w:id="893808949">
                      <w:marLeft w:val="0"/>
                      <w:marRight w:val="0"/>
                      <w:marTop w:val="0"/>
                      <w:marBottom w:val="0"/>
                      <w:divBdr>
                        <w:top w:val="none" w:sz="0" w:space="0" w:color="auto"/>
                        <w:left w:val="none" w:sz="0" w:space="0" w:color="auto"/>
                        <w:bottom w:val="none" w:sz="0" w:space="0" w:color="auto"/>
                        <w:right w:val="none" w:sz="0" w:space="0" w:color="auto"/>
                      </w:divBdr>
                    </w:div>
                  </w:divsChild>
                </w:div>
                <w:div w:id="878929541">
                  <w:marLeft w:val="0"/>
                  <w:marRight w:val="0"/>
                  <w:marTop w:val="0"/>
                  <w:marBottom w:val="0"/>
                  <w:divBdr>
                    <w:top w:val="none" w:sz="0" w:space="0" w:color="auto"/>
                    <w:left w:val="none" w:sz="0" w:space="0" w:color="auto"/>
                    <w:bottom w:val="none" w:sz="0" w:space="0" w:color="auto"/>
                    <w:right w:val="none" w:sz="0" w:space="0" w:color="auto"/>
                  </w:divBdr>
                  <w:divsChild>
                    <w:div w:id="432556549">
                      <w:marLeft w:val="0"/>
                      <w:marRight w:val="0"/>
                      <w:marTop w:val="0"/>
                      <w:marBottom w:val="0"/>
                      <w:divBdr>
                        <w:top w:val="none" w:sz="0" w:space="0" w:color="auto"/>
                        <w:left w:val="none" w:sz="0" w:space="0" w:color="auto"/>
                        <w:bottom w:val="none" w:sz="0" w:space="0" w:color="auto"/>
                        <w:right w:val="none" w:sz="0" w:space="0" w:color="auto"/>
                      </w:divBdr>
                    </w:div>
                  </w:divsChild>
                </w:div>
                <w:div w:id="11492745">
                  <w:marLeft w:val="0"/>
                  <w:marRight w:val="0"/>
                  <w:marTop w:val="0"/>
                  <w:marBottom w:val="0"/>
                  <w:divBdr>
                    <w:top w:val="none" w:sz="0" w:space="0" w:color="auto"/>
                    <w:left w:val="none" w:sz="0" w:space="0" w:color="auto"/>
                    <w:bottom w:val="none" w:sz="0" w:space="0" w:color="auto"/>
                    <w:right w:val="none" w:sz="0" w:space="0" w:color="auto"/>
                  </w:divBdr>
                  <w:divsChild>
                    <w:div w:id="608388795">
                      <w:marLeft w:val="0"/>
                      <w:marRight w:val="0"/>
                      <w:marTop w:val="0"/>
                      <w:marBottom w:val="0"/>
                      <w:divBdr>
                        <w:top w:val="none" w:sz="0" w:space="0" w:color="auto"/>
                        <w:left w:val="none" w:sz="0" w:space="0" w:color="auto"/>
                        <w:bottom w:val="none" w:sz="0" w:space="0" w:color="auto"/>
                        <w:right w:val="none" w:sz="0" w:space="0" w:color="auto"/>
                      </w:divBdr>
                    </w:div>
                  </w:divsChild>
                </w:div>
                <w:div w:id="1331249380">
                  <w:marLeft w:val="0"/>
                  <w:marRight w:val="0"/>
                  <w:marTop w:val="0"/>
                  <w:marBottom w:val="0"/>
                  <w:divBdr>
                    <w:top w:val="none" w:sz="0" w:space="0" w:color="auto"/>
                    <w:left w:val="none" w:sz="0" w:space="0" w:color="auto"/>
                    <w:bottom w:val="none" w:sz="0" w:space="0" w:color="auto"/>
                    <w:right w:val="none" w:sz="0" w:space="0" w:color="auto"/>
                  </w:divBdr>
                  <w:divsChild>
                    <w:div w:id="17804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F70D1B5B0614790A370B17E0D5983" ma:contentTypeVersion="10" ma:contentTypeDescription="Create a new document." ma:contentTypeScope="" ma:versionID="76b09d931b7de17c02824ce4149c7e9c">
  <xsd:schema xmlns:xsd="http://www.w3.org/2001/XMLSchema" xmlns:xs="http://www.w3.org/2001/XMLSchema" xmlns:p="http://schemas.microsoft.com/office/2006/metadata/properties" xmlns:ns2="effc2617-a460-4da6-bd3c-e38c90f44e7b" xmlns:ns3="99f10fe9-ba3e-4367-ac63-122cd5d3a493" targetNamespace="http://schemas.microsoft.com/office/2006/metadata/properties" ma:root="true" ma:fieldsID="cde9d22baa7c2edb313953a907a0c31e" ns2:_="" ns3:_="">
    <xsd:import namespace="effc2617-a460-4da6-bd3c-e38c90f44e7b"/>
    <xsd:import namespace="99f10fe9-ba3e-4367-ac63-122cd5d3a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2617-a460-4da6-bd3c-e38c90f44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ae72776-dd7e-4a78-8219-3c74951a60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10fe9-ba3e-4367-ac63-122cd5d3a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4da9223-3545-4d3c-ada6-3c97e74795f2}" ma:internalName="TaxCatchAll" ma:showField="CatchAllData" ma:web="99f10fe9-ba3e-4367-ac63-122cd5d3a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f10fe9-ba3e-4367-ac63-122cd5d3a493" xsi:nil="true"/>
    <lcf76f155ced4ddcb4097134ff3c332f xmlns="effc2617-a460-4da6-bd3c-e38c90f44e7b">
      <Terms xmlns="http://schemas.microsoft.com/office/infopath/2007/PartnerControls"/>
    </lcf76f155ced4ddcb4097134ff3c332f>
    <SharedWithUsers xmlns="99f10fe9-ba3e-4367-ac63-122cd5d3a493">
      <UserInfo>
        <DisplayName>Peter O'Connell</DisplayName>
        <AccountId>12</AccountId>
        <AccountType/>
      </UserInfo>
      <UserInfo>
        <DisplayName>Faye Gould</DisplayName>
        <AccountId>10</AccountId>
        <AccountType/>
      </UserInfo>
    </SharedWithUsers>
  </documentManagement>
</p:properties>
</file>

<file path=customXml/itemProps1.xml><?xml version="1.0" encoding="utf-8"?>
<ds:datastoreItem xmlns:ds="http://schemas.openxmlformats.org/officeDocument/2006/customXml" ds:itemID="{42A5F018-D081-4F4F-A373-2ACDBB756B64}">
  <ds:schemaRefs>
    <ds:schemaRef ds:uri="http://schemas.microsoft.com/sharepoint/v3/contenttype/forms"/>
  </ds:schemaRefs>
</ds:datastoreItem>
</file>

<file path=customXml/itemProps2.xml><?xml version="1.0" encoding="utf-8"?>
<ds:datastoreItem xmlns:ds="http://schemas.openxmlformats.org/officeDocument/2006/customXml" ds:itemID="{F0415865-B34C-4242-AF6A-18FC34B9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2617-a460-4da6-bd3c-e38c90f44e7b"/>
    <ds:schemaRef ds:uri="99f10fe9-ba3e-4367-ac63-122cd5d3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BCC6C-0EA8-48FB-A09F-8519897C6E10}">
  <ds:schemaRefs>
    <ds:schemaRef ds:uri="http://schemas.microsoft.com/office/2006/metadata/properties"/>
    <ds:schemaRef ds:uri="http://schemas.microsoft.com/office/infopath/2007/PartnerControls"/>
    <ds:schemaRef ds:uri="99f10fe9-ba3e-4367-ac63-122cd5d3a493"/>
    <ds:schemaRef ds:uri="effc2617-a460-4da6-bd3c-e38c90f44e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2027</Words>
  <Characters>11554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Lewis</dc:creator>
  <cp:keywords/>
  <dc:description/>
  <cp:lastModifiedBy>Faye Gould</cp:lastModifiedBy>
  <cp:revision>2</cp:revision>
  <cp:lastPrinted>2023-02-01T12:48:00Z</cp:lastPrinted>
  <dcterms:created xsi:type="dcterms:W3CDTF">2023-02-01T12:49:00Z</dcterms:created>
  <dcterms:modified xsi:type="dcterms:W3CDTF">2023-02-01T12:49:00Z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0x010100877F70D1B5B0614790A370B17E0D5983</vt:lpwstr>
  </property>
  <property fmtid="{D5CDD505-2E9C-101B-9397-08002B2CF9AE}" pid="3" name="MediaServiceImageTags">
    <vt:lpwstr/>
  </property>
</Properties>
</file>