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854"/>
      </w:tblGrid>
      <w:tr w:rsidR="008F7C69" w:rsidTr="00E77C9C">
        <w:tc>
          <w:tcPr>
            <w:tcW w:w="9854" w:type="dxa"/>
            <w:tcBorders>
              <w:top w:val="nil"/>
              <w:left w:val="nil"/>
              <w:bottom w:val="single" w:sz="12" w:space="0" w:color="17365D" w:themeColor="text2" w:themeShade="BF"/>
              <w:right w:val="nil"/>
            </w:tcBorders>
            <w:shd w:val="clear" w:color="auto" w:fill="auto"/>
            <w:vAlign w:val="center"/>
          </w:tcPr>
          <w:p w:rsidR="008F7C69" w:rsidRPr="00D97E43" w:rsidRDefault="008F7C69" w:rsidP="00E77C9C">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19300" cy="704850"/>
                  <wp:effectExtent l="19050" t="0" r="0" b="0"/>
                  <wp:docPr id="9"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7" cstate="print"/>
                          <a:srcRect/>
                          <a:stretch>
                            <a:fillRect/>
                          </a:stretch>
                        </pic:blipFill>
                        <pic:spPr bwMode="auto">
                          <a:xfrm>
                            <a:off x="0" y="0"/>
                            <a:ext cx="2019300" cy="704850"/>
                          </a:xfrm>
                          <a:prstGeom prst="rect">
                            <a:avLst/>
                          </a:prstGeom>
                          <a:noFill/>
                          <a:ln w="9525">
                            <a:noFill/>
                            <a:miter lim="800000"/>
                            <a:headEnd/>
                            <a:tailEnd/>
                          </a:ln>
                        </pic:spPr>
                      </pic:pic>
                    </a:graphicData>
                  </a:graphic>
                </wp:inline>
              </w:drawing>
            </w:r>
          </w:p>
        </w:tc>
      </w:tr>
      <w:tr w:rsidR="008F7C69" w:rsidTr="00E77C9C">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8F7C69" w:rsidRPr="00A26B6C" w:rsidRDefault="008F7C69" w:rsidP="004207CC">
            <w:pPr>
              <w:spacing w:before="240"/>
              <w:jc w:val="center"/>
              <w:rPr>
                <w:rFonts w:cs="Arial"/>
                <w:b/>
                <w:color w:val="FFFFFF" w:themeColor="background1"/>
                <w:sz w:val="52"/>
                <w:szCs w:val="52"/>
              </w:rPr>
            </w:pPr>
            <w:r w:rsidRPr="00D97E43">
              <w:rPr>
                <w:rFonts w:cs="Arial"/>
                <w:color w:val="FFFFFF" w:themeColor="background1"/>
                <w:sz w:val="56"/>
                <w:szCs w:val="56"/>
              </w:rPr>
              <w:tab/>
            </w:r>
            <w:r w:rsidRPr="004207CC">
              <w:rPr>
                <w:rFonts w:cs="Arial"/>
                <w:b/>
                <w:color w:val="FFFFFF" w:themeColor="background1"/>
                <w:sz w:val="56"/>
                <w:szCs w:val="56"/>
              </w:rPr>
              <w:t>Volume</w:t>
            </w:r>
            <w:r w:rsidR="004207CC" w:rsidRPr="004207CC">
              <w:rPr>
                <w:rFonts w:cs="Arial"/>
                <w:b/>
                <w:color w:val="FFFFFF" w:themeColor="background1"/>
                <w:sz w:val="56"/>
                <w:szCs w:val="56"/>
              </w:rPr>
              <w:t xml:space="preserve"> Four (4) – Evaluation</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Reference</w:t>
            </w:r>
          </w:p>
          <w:p w:rsidR="000E3099" w:rsidRPr="00E118C0" w:rsidRDefault="005361A9" w:rsidP="00E77C9C">
            <w:pPr>
              <w:spacing w:before="120" w:after="120"/>
              <w:jc w:val="center"/>
              <w:rPr>
                <w:b/>
                <w:color w:val="0070C0"/>
                <w:sz w:val="48"/>
                <w:szCs w:val="48"/>
              </w:rPr>
            </w:pPr>
            <w:r>
              <w:rPr>
                <w:b/>
                <w:color w:val="0070C0"/>
                <w:sz w:val="48"/>
                <w:szCs w:val="48"/>
              </w:rPr>
              <w:t>T23614CS</w:t>
            </w:r>
          </w:p>
        </w:tc>
      </w:tr>
      <w:tr w:rsidR="008F7C69" w:rsidTr="00E77C9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Contract Title</w:t>
            </w:r>
          </w:p>
          <w:p w:rsidR="000E3099" w:rsidRPr="00E118C0" w:rsidRDefault="005361A9" w:rsidP="00E77C9C">
            <w:pPr>
              <w:spacing w:before="120" w:after="120"/>
              <w:jc w:val="center"/>
              <w:rPr>
                <w:b/>
                <w:color w:val="0070C0"/>
                <w:sz w:val="48"/>
                <w:szCs w:val="48"/>
              </w:rPr>
            </w:pPr>
            <w:r>
              <w:rPr>
                <w:b/>
                <w:color w:val="0070C0"/>
                <w:sz w:val="48"/>
                <w:szCs w:val="48"/>
              </w:rPr>
              <w:t>Two to Five Childcare</w:t>
            </w:r>
          </w:p>
        </w:tc>
      </w:tr>
      <w:tr w:rsidR="000E3099" w:rsidTr="00E77C9C">
        <w:tc>
          <w:tcPr>
            <w:tcW w:w="9854" w:type="dxa"/>
            <w:tcBorders>
              <w:left w:val="single" w:sz="12" w:space="0" w:color="17365D" w:themeColor="text2" w:themeShade="BF"/>
              <w:bottom w:val="nil"/>
              <w:right w:val="single" w:sz="12" w:space="0" w:color="17365D" w:themeColor="text2" w:themeShade="BF"/>
            </w:tcBorders>
            <w:vAlign w:val="center"/>
          </w:tcPr>
          <w:p w:rsidR="000E3099" w:rsidRPr="00E118C0" w:rsidRDefault="000E3099" w:rsidP="00E77C9C">
            <w:pPr>
              <w:spacing w:before="120" w:after="120"/>
              <w:jc w:val="center"/>
              <w:rPr>
                <w:rFonts w:cs="Arial"/>
                <w:b/>
                <w:color w:val="000000"/>
                <w:sz w:val="40"/>
                <w:szCs w:val="40"/>
              </w:rPr>
            </w:pPr>
            <w:r w:rsidRPr="00E118C0">
              <w:rPr>
                <w:rFonts w:cs="Arial"/>
                <w:b/>
                <w:color w:val="000000"/>
                <w:sz w:val="40"/>
                <w:szCs w:val="40"/>
              </w:rPr>
              <w:t>Maximum Period of Contract</w:t>
            </w:r>
          </w:p>
          <w:p w:rsidR="000E3099" w:rsidRPr="00E118C0" w:rsidRDefault="005361A9" w:rsidP="00E77C9C">
            <w:pPr>
              <w:spacing w:before="120" w:after="120"/>
              <w:jc w:val="center"/>
              <w:rPr>
                <w:b/>
                <w:color w:val="0070C0"/>
                <w:sz w:val="48"/>
                <w:szCs w:val="48"/>
              </w:rPr>
            </w:pPr>
            <w:r>
              <w:rPr>
                <w:b/>
                <w:color w:val="0070C0"/>
                <w:sz w:val="48"/>
                <w:szCs w:val="48"/>
              </w:rPr>
              <w:t>Eight (8) Years</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8D202E" w:rsidRDefault="008F7C69" w:rsidP="00E77C9C">
            <w:pPr>
              <w:spacing w:before="120" w:after="120"/>
              <w:jc w:val="center"/>
              <w:rPr>
                <w:rFonts w:cs="Arial"/>
                <w:b/>
                <w:color w:val="000000"/>
                <w:sz w:val="48"/>
                <w:szCs w:val="48"/>
              </w:rPr>
            </w:pPr>
            <w:r w:rsidRPr="00D97E43">
              <w:rPr>
                <w:rFonts w:cs="Arial"/>
                <w:b/>
                <w:color w:val="000000"/>
                <w:sz w:val="40"/>
                <w:szCs w:val="40"/>
              </w:rPr>
              <w:t>Return Date</w:t>
            </w:r>
          </w:p>
        </w:tc>
      </w:tr>
      <w:tr w:rsidR="008F7C69" w:rsidTr="00E77C9C">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8F7C69" w:rsidRPr="00BB70A7" w:rsidRDefault="00BB70A7" w:rsidP="00BB70A7">
            <w:pPr>
              <w:spacing w:before="120" w:after="120"/>
              <w:jc w:val="center"/>
              <w:rPr>
                <w:b/>
                <w:color w:val="0070C0"/>
                <w:sz w:val="44"/>
                <w:szCs w:val="44"/>
              </w:rPr>
            </w:pPr>
            <w:r w:rsidRPr="00BB70A7">
              <w:rPr>
                <w:rFonts w:cs="Arial"/>
                <w:b/>
                <w:color w:val="0070C0"/>
                <w:sz w:val="44"/>
                <w:szCs w:val="44"/>
              </w:rPr>
              <w:t xml:space="preserve">23 October 2014 </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Pr="00E118C0" w:rsidRDefault="008F7C69" w:rsidP="00E77C9C">
            <w:pPr>
              <w:spacing w:before="120" w:after="120"/>
              <w:jc w:val="center"/>
              <w:rPr>
                <w:rFonts w:cs="Arial"/>
                <w:b/>
                <w:color w:val="000000"/>
                <w:sz w:val="40"/>
                <w:szCs w:val="40"/>
              </w:rPr>
            </w:pPr>
            <w:r w:rsidRPr="00E118C0">
              <w:rPr>
                <w:rFonts w:cs="Arial"/>
                <w:b/>
                <w:color w:val="000000"/>
                <w:sz w:val="40"/>
                <w:szCs w:val="40"/>
              </w:rPr>
              <w:t>Return Time</w:t>
            </w:r>
          </w:p>
          <w:p w:rsidR="000E3099" w:rsidRPr="00E118C0" w:rsidRDefault="000E3099" w:rsidP="00E77C9C">
            <w:pPr>
              <w:spacing w:before="120" w:after="120"/>
              <w:jc w:val="center"/>
              <w:rPr>
                <w:b/>
                <w:color w:val="0070C0"/>
                <w:sz w:val="48"/>
                <w:szCs w:val="48"/>
              </w:rPr>
            </w:pPr>
            <w:r w:rsidRPr="00E118C0">
              <w:rPr>
                <w:b/>
                <w:color w:val="0070C0"/>
                <w:sz w:val="48"/>
                <w:szCs w:val="48"/>
              </w:rPr>
              <w:t>12:00 Noon</w:t>
            </w:r>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rPr>
                <w:rFonts w:cs="Arial"/>
                <w:b/>
                <w:color w:val="000000"/>
                <w:sz w:val="40"/>
                <w:szCs w:val="40"/>
              </w:rPr>
            </w:pPr>
            <w:r w:rsidRPr="00D97E43">
              <w:rPr>
                <w:rFonts w:cs="Arial"/>
                <w:b/>
                <w:color w:val="000000"/>
                <w:sz w:val="40"/>
                <w:szCs w:val="40"/>
              </w:rPr>
              <w:t>Return To</w:t>
            </w:r>
          </w:p>
          <w:p w:rsidR="000E3099" w:rsidRDefault="00E150A5" w:rsidP="00E77C9C">
            <w:pPr>
              <w:spacing w:before="120" w:after="120"/>
              <w:jc w:val="center"/>
              <w:rPr>
                <w:rFonts w:cs="Arial"/>
                <w:color w:val="000000"/>
                <w:sz w:val="48"/>
                <w:szCs w:val="48"/>
              </w:rPr>
            </w:pPr>
            <w:hyperlink r:id="rId8" w:history="1">
              <w:r w:rsidR="000E3099" w:rsidRPr="003D51A6">
                <w:rPr>
                  <w:rFonts w:cs="Arial"/>
                  <w:color w:val="0000FF"/>
                  <w:sz w:val="48"/>
                  <w:szCs w:val="48"/>
                </w:rPr>
                <w:t>www.supplyingthesouthwest.org.uk</w:t>
              </w:r>
            </w:hyperlink>
          </w:p>
        </w:tc>
      </w:tr>
      <w:tr w:rsidR="008F7C69" w:rsidTr="00E77C9C">
        <w:tc>
          <w:tcPr>
            <w:tcW w:w="9854" w:type="dxa"/>
            <w:tcBorders>
              <w:left w:val="single" w:sz="12" w:space="0" w:color="17365D" w:themeColor="text2" w:themeShade="BF"/>
              <w:bottom w:val="nil"/>
              <w:right w:val="single" w:sz="12" w:space="0" w:color="17365D" w:themeColor="text2" w:themeShade="BF"/>
            </w:tcBorders>
            <w:vAlign w:val="center"/>
          </w:tcPr>
          <w:p w:rsidR="008F7C69" w:rsidRDefault="008F7C69" w:rsidP="00E77C9C">
            <w:pPr>
              <w:spacing w:before="120" w:after="120"/>
              <w:jc w:val="center"/>
            </w:pPr>
            <w:r w:rsidRPr="00D97E43">
              <w:rPr>
                <w:rFonts w:cs="Arial"/>
                <w:b/>
                <w:color w:val="000000"/>
                <w:sz w:val="40"/>
                <w:szCs w:val="40"/>
              </w:rPr>
              <w:t>Applicant Name</w:t>
            </w:r>
          </w:p>
        </w:tc>
      </w:tr>
      <w:tr w:rsidR="008F7C69" w:rsidTr="00E77C9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8F7C69" w:rsidRPr="00E118C0" w:rsidRDefault="008F7C69" w:rsidP="00E118C0">
            <w:pPr>
              <w:spacing w:before="120" w:after="120"/>
              <w:jc w:val="center"/>
              <w:rPr>
                <w:b/>
                <w:color w:val="0070C0"/>
                <w:sz w:val="48"/>
                <w:szCs w:val="48"/>
              </w:rPr>
            </w:pPr>
          </w:p>
        </w:tc>
      </w:tr>
    </w:tbl>
    <w:p w:rsidR="006B5F66" w:rsidRPr="008F7C69" w:rsidRDefault="006B5F66" w:rsidP="007B3CC3">
      <w:pPr>
        <w:spacing w:after="0" w:line="240" w:lineRule="auto"/>
        <w:rPr>
          <w:rFonts w:cs="Arial"/>
        </w:rPr>
      </w:pPr>
    </w:p>
    <w:p w:rsidR="008F7C69" w:rsidRDefault="008F7C69" w:rsidP="007B3CC3">
      <w:pPr>
        <w:spacing w:after="0" w:line="240" w:lineRule="auto"/>
        <w:rPr>
          <w:rFonts w:cs="Arial"/>
          <w:sz w:val="48"/>
          <w:szCs w:val="48"/>
        </w:rPr>
        <w:sectPr w:rsidR="008F7C69" w:rsidSect="00A26B6C">
          <w:footerReference w:type="default" r:id="rId9"/>
          <w:headerReference w:type="first" r:id="rId10"/>
          <w:footerReference w:type="first" r:id="rId11"/>
          <w:pgSz w:w="11907" w:h="16840" w:code="9"/>
          <w:pgMar w:top="1134" w:right="1134" w:bottom="1134" w:left="1134" w:header="992" w:footer="992" w:gutter="0"/>
          <w:cols w:space="720"/>
          <w:titlePg/>
          <w:docGrid w:linePitch="299"/>
        </w:sectPr>
      </w:pPr>
    </w:p>
    <w:p w:rsidR="006B5F66" w:rsidRPr="006B5F66" w:rsidRDefault="006B5F66" w:rsidP="005361A9">
      <w:pPr>
        <w:pStyle w:val="Tendertemplate"/>
        <w:numPr>
          <w:ilvl w:val="0"/>
          <w:numId w:val="9"/>
        </w:numPr>
        <w:shd w:val="clear" w:color="auto" w:fill="002060"/>
        <w:spacing w:before="360" w:after="240"/>
        <w:ind w:left="567" w:hanging="567"/>
        <w:jc w:val="left"/>
        <w:rPr>
          <w:rStyle w:val="Heading2Char"/>
          <w:sz w:val="48"/>
          <w:szCs w:val="48"/>
        </w:rPr>
      </w:pPr>
      <w:r w:rsidRPr="006B5F66">
        <w:rPr>
          <w:rStyle w:val="Heading2Char"/>
          <w:sz w:val="48"/>
          <w:szCs w:val="48"/>
        </w:rPr>
        <w:lastRenderedPageBreak/>
        <w:t>Award</w:t>
      </w:r>
    </w:p>
    <w:p w:rsidR="00167934" w:rsidRDefault="00167934" w:rsidP="005361A9">
      <w:pPr>
        <w:pStyle w:val="Heading2"/>
        <w:numPr>
          <w:ilvl w:val="1"/>
          <w:numId w:val="9"/>
        </w:numPr>
        <w:ind w:left="851" w:hanging="851"/>
      </w:pPr>
      <w:r>
        <w:t xml:space="preserve">Mandatory </w:t>
      </w:r>
      <w:r w:rsidR="007E0F0D">
        <w:t xml:space="preserve">Pass / Fail </w:t>
      </w:r>
      <w:r>
        <w:t>Requirements</w:t>
      </w:r>
    </w:p>
    <w:p w:rsidR="00167934" w:rsidRDefault="00167934" w:rsidP="007E0F0D">
      <w:pPr>
        <w:spacing w:before="120" w:after="120"/>
        <w:rPr>
          <w:rFonts w:cs="Arial"/>
        </w:rPr>
      </w:pPr>
      <w:r w:rsidRPr="00167934">
        <w:rPr>
          <w:rFonts w:cs="Arial"/>
        </w:rPr>
        <w:t>The questions within this section shall be assessed on the basis of pass or fail and applies to those questions that are able to be answered either as a Yes or No.</w:t>
      </w:r>
    </w:p>
    <w:p w:rsidR="007E0F0D" w:rsidRPr="007E0F0D" w:rsidRDefault="007E0F0D" w:rsidP="007E0F0D">
      <w:pPr>
        <w:spacing w:before="120" w:after="120"/>
        <w:rPr>
          <w:rFonts w:cs="Arial"/>
        </w:rPr>
      </w:pPr>
      <w:r>
        <w:rPr>
          <w:rFonts w:cs="Arial"/>
        </w:rPr>
        <w:t xml:space="preserve">The Authority’s minumum requirement is for the Applicant </w:t>
      </w:r>
      <w:r w:rsidR="00234730">
        <w:rPr>
          <w:rFonts w:cs="Arial"/>
        </w:rPr>
        <w:t>to respond Yes to each question</w:t>
      </w:r>
      <w:r>
        <w:rPr>
          <w:rFonts w:cs="Arial"/>
        </w:rPr>
        <w:t xml:space="preserve"> and to support this response with comments where this requirement is stated within the question.</w:t>
      </w:r>
    </w:p>
    <w:tbl>
      <w:tblPr>
        <w:tblW w:w="9856"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4"/>
        <w:gridCol w:w="6944"/>
        <w:gridCol w:w="1528"/>
      </w:tblGrid>
      <w:tr w:rsidR="00167934" w:rsidTr="005C1A64">
        <w:trPr>
          <w:trHeight w:val="60"/>
        </w:trPr>
        <w:tc>
          <w:tcPr>
            <w:tcW w:w="1385" w:type="dxa"/>
            <w:shd w:val="clear" w:color="auto" w:fill="548DD4" w:themeFill="text2" w:themeFillTint="99"/>
            <w:vAlign w:val="center"/>
          </w:tcPr>
          <w:p w:rsidR="00167934" w:rsidRPr="004E58BE" w:rsidRDefault="00167934" w:rsidP="00167934">
            <w:pPr>
              <w:spacing w:before="120" w:after="120" w:line="240" w:lineRule="auto"/>
              <w:rPr>
                <w:b/>
                <w:color w:val="FFFFFF" w:themeColor="background1"/>
                <w:sz w:val="24"/>
                <w:szCs w:val="24"/>
              </w:rPr>
            </w:pPr>
            <w:r>
              <w:rPr>
                <w:b/>
                <w:color w:val="FFFFFF" w:themeColor="background1"/>
                <w:sz w:val="24"/>
                <w:szCs w:val="24"/>
              </w:rPr>
              <w:t>Question Number</w:t>
            </w:r>
          </w:p>
        </w:tc>
        <w:tc>
          <w:tcPr>
            <w:tcW w:w="6943" w:type="dxa"/>
            <w:shd w:val="clear" w:color="auto" w:fill="548DD4" w:themeFill="text2" w:themeFillTint="99"/>
            <w:vAlign w:val="center"/>
          </w:tcPr>
          <w:p w:rsidR="00167934" w:rsidRPr="004E58BE" w:rsidRDefault="00167934" w:rsidP="00167934">
            <w:pPr>
              <w:spacing w:before="120" w:after="120" w:line="240" w:lineRule="auto"/>
              <w:rPr>
                <w:b/>
                <w:color w:val="FFFFFF" w:themeColor="background1"/>
                <w:sz w:val="24"/>
                <w:szCs w:val="24"/>
              </w:rPr>
            </w:pPr>
            <w:r>
              <w:rPr>
                <w:b/>
                <w:color w:val="FFFFFF" w:themeColor="background1"/>
                <w:sz w:val="24"/>
                <w:szCs w:val="24"/>
              </w:rPr>
              <w:t xml:space="preserve">Questions </w:t>
            </w:r>
          </w:p>
        </w:tc>
        <w:tc>
          <w:tcPr>
            <w:tcW w:w="1528" w:type="dxa"/>
            <w:shd w:val="clear" w:color="auto" w:fill="548DD4" w:themeFill="text2" w:themeFillTint="99"/>
            <w:vAlign w:val="center"/>
          </w:tcPr>
          <w:p w:rsidR="00167934" w:rsidRPr="004E58BE" w:rsidRDefault="00167934" w:rsidP="00167934">
            <w:pPr>
              <w:spacing w:before="120" w:after="120" w:line="240" w:lineRule="auto"/>
              <w:rPr>
                <w:b/>
                <w:color w:val="FFFFFF" w:themeColor="background1"/>
                <w:sz w:val="24"/>
                <w:szCs w:val="24"/>
              </w:rPr>
            </w:pPr>
            <w:r>
              <w:rPr>
                <w:b/>
                <w:color w:val="FFFFFF" w:themeColor="background1"/>
                <w:sz w:val="24"/>
                <w:szCs w:val="24"/>
              </w:rPr>
              <w:t>Response</w:t>
            </w:r>
          </w:p>
        </w:tc>
      </w:tr>
      <w:tr w:rsidR="00167934" w:rsidTr="005C1A64">
        <w:tc>
          <w:tcPr>
            <w:tcW w:w="1385" w:type="dxa"/>
          </w:tcPr>
          <w:p w:rsidR="00167934" w:rsidRPr="00DC3FAC" w:rsidRDefault="00167934" w:rsidP="006D3507">
            <w:pPr>
              <w:spacing w:before="120" w:after="120"/>
              <w:rPr>
                <w:b/>
              </w:rPr>
            </w:pPr>
            <w:r w:rsidRPr="00DC3FAC">
              <w:rPr>
                <w:b/>
              </w:rPr>
              <w:t>1</w:t>
            </w:r>
          </w:p>
        </w:tc>
        <w:tc>
          <w:tcPr>
            <w:tcW w:w="6943" w:type="dxa"/>
          </w:tcPr>
          <w:p w:rsidR="00141029" w:rsidRPr="00F145B4" w:rsidRDefault="00141029" w:rsidP="006D3507">
            <w:pPr>
              <w:spacing w:before="120" w:after="120"/>
              <w:rPr>
                <w:rFonts w:cs="Arial"/>
              </w:rPr>
            </w:pPr>
            <w:r w:rsidRPr="00F145B4">
              <w:rPr>
                <w:rFonts w:cs="Arial"/>
              </w:rPr>
              <w:t xml:space="preserve">The Contractor must have a minimum of five (5) years’ experience of running a childcare centre/Nursery, as per </w:t>
            </w:r>
            <w:r w:rsidR="00AA0D0D" w:rsidRPr="00F145B4">
              <w:rPr>
                <w:rFonts w:cs="Arial"/>
              </w:rPr>
              <w:t>2</w:t>
            </w:r>
            <w:r w:rsidRPr="00F145B4">
              <w:rPr>
                <w:rFonts w:cs="Arial"/>
              </w:rPr>
              <w:t>.1.</w:t>
            </w:r>
            <w:r w:rsidR="00B87E21">
              <w:rPr>
                <w:rFonts w:cs="Arial"/>
              </w:rPr>
              <w:t>4</w:t>
            </w:r>
            <w:r w:rsidRPr="00F145B4">
              <w:rPr>
                <w:rFonts w:cs="Arial"/>
              </w:rPr>
              <w:t xml:space="preserve"> o</w:t>
            </w:r>
            <w:r w:rsidR="006D3507" w:rsidRPr="00F145B4">
              <w:rPr>
                <w:rFonts w:cs="Arial"/>
              </w:rPr>
              <w:t xml:space="preserve">f Volume </w:t>
            </w:r>
            <w:r w:rsidR="00E453BE" w:rsidRPr="00F145B4">
              <w:rPr>
                <w:rFonts w:cs="Arial"/>
              </w:rPr>
              <w:t>Three (3)</w:t>
            </w:r>
            <w:r w:rsidR="006D3507" w:rsidRPr="00F145B4">
              <w:rPr>
                <w:rFonts w:cs="Arial"/>
              </w:rPr>
              <w:t xml:space="preserve"> Specification.</w:t>
            </w:r>
          </w:p>
          <w:p w:rsidR="00167934" w:rsidRPr="006D3507" w:rsidRDefault="00141029" w:rsidP="006D3507">
            <w:pPr>
              <w:spacing w:before="120" w:after="120"/>
              <w:rPr>
                <w:highlight w:val="yellow"/>
              </w:rPr>
            </w:pPr>
            <w:r w:rsidRPr="00F145B4">
              <w:rPr>
                <w:rFonts w:cs="Arial"/>
                <w:b/>
                <w:color w:val="000000"/>
                <w:lang w:eastAsia="en-GB"/>
              </w:rPr>
              <w:t>Minimum expectation:</w:t>
            </w:r>
            <w:r w:rsidRPr="00F145B4">
              <w:rPr>
                <w:rFonts w:cs="Arial"/>
                <w:color w:val="000000"/>
                <w:lang w:eastAsia="en-GB"/>
              </w:rPr>
              <w:t xml:space="preserve"> The Authority’s minimum requirement in relation to this mandatory criterion is for the Applicant to declare ‘Yes’ and provide evidence of said experience. </w:t>
            </w:r>
          </w:p>
        </w:tc>
        <w:tc>
          <w:tcPr>
            <w:tcW w:w="1528" w:type="dxa"/>
            <w:vAlign w:val="center"/>
          </w:tcPr>
          <w:p w:rsidR="00167934" w:rsidRPr="00167934" w:rsidRDefault="00167934" w:rsidP="00167934">
            <w:pPr>
              <w:jc w:val="center"/>
              <w:rPr>
                <w:b/>
              </w:rPr>
            </w:pPr>
            <w:r w:rsidRPr="00167934">
              <w:rPr>
                <w:b/>
              </w:rPr>
              <w:t>Yes / No</w:t>
            </w:r>
            <w:r w:rsidR="00A26456">
              <w:rPr>
                <w:b/>
              </w:rPr>
              <w:t>*</w:t>
            </w:r>
          </w:p>
        </w:tc>
      </w:tr>
      <w:tr w:rsidR="00167934" w:rsidTr="00141029">
        <w:tc>
          <w:tcPr>
            <w:tcW w:w="9856" w:type="dxa"/>
            <w:gridSpan w:val="3"/>
          </w:tcPr>
          <w:p w:rsidR="00167934" w:rsidRDefault="00167934" w:rsidP="006D3507">
            <w:pPr>
              <w:spacing w:before="120" w:after="120"/>
            </w:pPr>
            <w:r>
              <w:rPr>
                <w:rFonts w:cs="Arial"/>
                <w:b/>
                <w:color w:val="000000"/>
              </w:rPr>
              <w:t>Comments</w:t>
            </w:r>
            <w:r w:rsidRPr="000E2F0F">
              <w:rPr>
                <w:rFonts w:cs="Arial"/>
                <w:b/>
                <w:color w:val="000000"/>
              </w:rPr>
              <w:t>:</w:t>
            </w:r>
          </w:p>
        </w:tc>
      </w:tr>
      <w:tr w:rsidR="00167934" w:rsidRPr="00F145B4" w:rsidTr="005C1A64">
        <w:tc>
          <w:tcPr>
            <w:tcW w:w="1385" w:type="dxa"/>
          </w:tcPr>
          <w:p w:rsidR="00167934" w:rsidRPr="00F145B4" w:rsidRDefault="00167934" w:rsidP="006D3507">
            <w:pPr>
              <w:spacing w:before="120" w:after="120"/>
              <w:rPr>
                <w:b/>
              </w:rPr>
            </w:pPr>
            <w:r w:rsidRPr="00F145B4">
              <w:rPr>
                <w:b/>
              </w:rPr>
              <w:t>2</w:t>
            </w:r>
          </w:p>
        </w:tc>
        <w:tc>
          <w:tcPr>
            <w:tcW w:w="6943" w:type="dxa"/>
            <w:shd w:val="clear" w:color="auto" w:fill="auto"/>
          </w:tcPr>
          <w:p w:rsidR="00141029" w:rsidRPr="00F145B4" w:rsidRDefault="00141029" w:rsidP="006D3507">
            <w:pPr>
              <w:spacing w:before="120" w:after="120"/>
              <w:rPr>
                <w:rFonts w:cs="Arial"/>
                <w:color w:val="000000"/>
              </w:rPr>
            </w:pPr>
            <w:r w:rsidRPr="00F145B4">
              <w:rPr>
                <w:rFonts w:cs="Arial"/>
                <w:b/>
              </w:rPr>
              <w:t xml:space="preserve">Requirement: </w:t>
            </w:r>
            <w:r w:rsidRPr="00F145B4">
              <w:rPr>
                <w:rFonts w:cs="Arial"/>
              </w:rPr>
              <w:t xml:space="preserve">The Contractor must be able to advise the name and relevant childcare qualification of the manager/owner or supervisor in your organisation who has a minimum of five (5) years’ experience working in childcare, plus provide proof of their qualification, as per </w:t>
            </w:r>
            <w:r w:rsidR="00AA0D0D" w:rsidRPr="00F145B4">
              <w:rPr>
                <w:rFonts w:cs="Arial"/>
              </w:rPr>
              <w:t>2</w:t>
            </w:r>
            <w:r w:rsidRPr="00F145B4">
              <w:rPr>
                <w:rFonts w:cs="Arial"/>
              </w:rPr>
              <w:t>.1.</w:t>
            </w:r>
            <w:r w:rsidR="00B87E21">
              <w:rPr>
                <w:rFonts w:cs="Arial"/>
              </w:rPr>
              <w:t>5</w:t>
            </w:r>
            <w:r w:rsidRPr="00F145B4">
              <w:rPr>
                <w:rFonts w:cs="Arial"/>
              </w:rPr>
              <w:t xml:space="preserve"> of Volume </w:t>
            </w:r>
            <w:r w:rsidR="00E453BE" w:rsidRPr="00F145B4">
              <w:rPr>
                <w:rFonts w:cs="Arial"/>
              </w:rPr>
              <w:t>Three (3)</w:t>
            </w:r>
            <w:r w:rsidRPr="00F145B4">
              <w:rPr>
                <w:rFonts w:cs="Arial"/>
              </w:rPr>
              <w:t xml:space="preserve"> Specification.</w:t>
            </w:r>
          </w:p>
          <w:p w:rsidR="00167934" w:rsidRPr="00F145B4" w:rsidRDefault="00141029" w:rsidP="006D3507">
            <w:pPr>
              <w:spacing w:before="120" w:after="120"/>
              <w:rPr>
                <w:rFonts w:cs="Arial"/>
                <w:color w:val="000000"/>
                <w:lang w:eastAsia="en-GB"/>
              </w:rPr>
            </w:pPr>
            <w:r w:rsidRPr="00F145B4">
              <w:rPr>
                <w:rFonts w:cs="Arial"/>
                <w:b/>
                <w:color w:val="000000"/>
                <w:lang w:eastAsia="en-GB"/>
              </w:rPr>
              <w:t>Minimum expectation:</w:t>
            </w:r>
            <w:r w:rsidRPr="00F145B4">
              <w:rPr>
                <w:rFonts w:cs="Arial"/>
                <w:color w:val="000000"/>
                <w:lang w:eastAsia="en-GB"/>
              </w:rPr>
              <w:t xml:space="preserve"> The Authority’s minimum requirement in relation to this mandatory criterion is for the Applicant to declare the relevant name and provide proof of their </w:t>
            </w:r>
            <w:r w:rsidR="006D3507" w:rsidRPr="00F145B4">
              <w:rPr>
                <w:rFonts w:cs="Arial"/>
                <w:color w:val="000000"/>
                <w:lang w:eastAsia="en-GB"/>
              </w:rPr>
              <w:t>qualification.</w:t>
            </w:r>
          </w:p>
        </w:tc>
        <w:tc>
          <w:tcPr>
            <w:tcW w:w="1528" w:type="dxa"/>
            <w:vAlign w:val="center"/>
          </w:tcPr>
          <w:p w:rsidR="00167934" w:rsidRPr="00F145B4" w:rsidRDefault="00A26456" w:rsidP="00167934">
            <w:pPr>
              <w:jc w:val="center"/>
              <w:rPr>
                <w:b/>
              </w:rPr>
            </w:pPr>
            <w:r w:rsidRPr="00F145B4">
              <w:rPr>
                <w:b/>
              </w:rPr>
              <w:t>Yes / No*</w:t>
            </w:r>
          </w:p>
        </w:tc>
      </w:tr>
      <w:tr w:rsidR="00167934" w:rsidTr="00141029">
        <w:trPr>
          <w:trHeight w:val="86"/>
        </w:trPr>
        <w:tc>
          <w:tcPr>
            <w:tcW w:w="9856" w:type="dxa"/>
            <w:gridSpan w:val="3"/>
          </w:tcPr>
          <w:p w:rsidR="00167934" w:rsidRDefault="00167934" w:rsidP="006D3507">
            <w:pPr>
              <w:spacing w:before="120" w:after="120"/>
            </w:pPr>
            <w:r>
              <w:rPr>
                <w:rFonts w:cs="Arial"/>
                <w:b/>
                <w:color w:val="000000"/>
              </w:rPr>
              <w:t>Comments</w:t>
            </w:r>
            <w:r w:rsidRPr="000E2F0F">
              <w:rPr>
                <w:rFonts w:cs="Arial"/>
                <w:b/>
                <w:color w:val="000000"/>
              </w:rPr>
              <w:t>:</w:t>
            </w:r>
          </w:p>
        </w:tc>
      </w:tr>
      <w:tr w:rsidR="00141029" w:rsidTr="005C1A64">
        <w:trPr>
          <w:trHeight w:val="86"/>
        </w:trPr>
        <w:tc>
          <w:tcPr>
            <w:tcW w:w="1385" w:type="dxa"/>
          </w:tcPr>
          <w:p w:rsidR="00141029" w:rsidRDefault="00141029" w:rsidP="006D3507">
            <w:pPr>
              <w:spacing w:before="120" w:after="120"/>
              <w:rPr>
                <w:rFonts w:cs="Arial"/>
                <w:b/>
                <w:color w:val="000000"/>
              </w:rPr>
            </w:pPr>
            <w:r>
              <w:rPr>
                <w:rFonts w:cs="Arial"/>
                <w:b/>
                <w:color w:val="000000"/>
              </w:rPr>
              <w:t>3</w:t>
            </w:r>
          </w:p>
        </w:tc>
        <w:tc>
          <w:tcPr>
            <w:tcW w:w="6943" w:type="dxa"/>
          </w:tcPr>
          <w:p w:rsidR="00141029" w:rsidRPr="00F145B4" w:rsidRDefault="00141029" w:rsidP="00141029">
            <w:pPr>
              <w:spacing w:after="0"/>
              <w:rPr>
                <w:rFonts w:cs="Arial"/>
                <w:color w:val="000000"/>
              </w:rPr>
            </w:pPr>
            <w:r w:rsidRPr="00F145B4">
              <w:rPr>
                <w:rFonts w:cs="Arial"/>
                <w:b/>
              </w:rPr>
              <w:t xml:space="preserve">Requirement: </w:t>
            </w:r>
            <w:r w:rsidRPr="00F145B4">
              <w:rPr>
                <w:rFonts w:cs="Arial"/>
              </w:rPr>
              <w:t xml:space="preserve">The Contractor must be able to advise who the Ofsted ‘registered person’ in your organisation is, which is the person with the ultimate responsibility, as per </w:t>
            </w:r>
            <w:r w:rsidR="00AA0D0D" w:rsidRPr="00F145B4">
              <w:rPr>
                <w:rFonts w:cs="Arial"/>
              </w:rPr>
              <w:t>2</w:t>
            </w:r>
            <w:r w:rsidRPr="00F145B4">
              <w:rPr>
                <w:rFonts w:cs="Arial"/>
              </w:rPr>
              <w:t>.1.</w:t>
            </w:r>
            <w:r w:rsidR="00B87E21">
              <w:rPr>
                <w:rFonts w:cs="Arial"/>
              </w:rPr>
              <w:t>7</w:t>
            </w:r>
            <w:r w:rsidRPr="00F145B4">
              <w:rPr>
                <w:rFonts w:cs="Arial"/>
              </w:rPr>
              <w:t xml:space="preserve"> of Volume </w:t>
            </w:r>
            <w:r w:rsidR="00E453BE" w:rsidRPr="00F145B4">
              <w:rPr>
                <w:rFonts w:cs="Arial"/>
              </w:rPr>
              <w:t>Three (3)</w:t>
            </w:r>
            <w:r w:rsidRPr="00F145B4">
              <w:rPr>
                <w:rFonts w:cs="Arial"/>
              </w:rPr>
              <w:t xml:space="preserve"> Specification.</w:t>
            </w:r>
          </w:p>
          <w:p w:rsidR="00141029" w:rsidRPr="006D3507" w:rsidRDefault="00141029" w:rsidP="006D3507">
            <w:pPr>
              <w:spacing w:after="0"/>
              <w:rPr>
                <w:rFonts w:cs="Arial"/>
                <w:color w:val="000000"/>
                <w:highlight w:val="yellow"/>
                <w:lang w:eastAsia="en-GB"/>
              </w:rPr>
            </w:pPr>
            <w:r w:rsidRPr="00F145B4">
              <w:rPr>
                <w:rFonts w:cs="Arial"/>
                <w:b/>
                <w:color w:val="000000"/>
                <w:lang w:eastAsia="en-GB"/>
              </w:rPr>
              <w:t>Minimum expectation:</w:t>
            </w:r>
            <w:r w:rsidRPr="00F145B4">
              <w:rPr>
                <w:rFonts w:cs="Arial"/>
                <w:color w:val="000000"/>
                <w:lang w:eastAsia="en-GB"/>
              </w:rPr>
              <w:t xml:space="preserve"> The Authority’s minimum requirement in relation to this mandatory criterion is for the Applican</w:t>
            </w:r>
            <w:r w:rsidR="006D3507" w:rsidRPr="00F145B4">
              <w:rPr>
                <w:rFonts w:cs="Arial"/>
                <w:color w:val="000000"/>
                <w:lang w:eastAsia="en-GB"/>
              </w:rPr>
              <w:t>t to declare the relevant name.</w:t>
            </w:r>
          </w:p>
        </w:tc>
        <w:tc>
          <w:tcPr>
            <w:tcW w:w="1528" w:type="dxa"/>
            <w:vAlign w:val="center"/>
          </w:tcPr>
          <w:p w:rsidR="00141029" w:rsidRDefault="00A26456" w:rsidP="006D3507">
            <w:pPr>
              <w:jc w:val="center"/>
              <w:rPr>
                <w:rFonts w:cs="Arial"/>
                <w:b/>
                <w:color w:val="000000"/>
              </w:rPr>
            </w:pPr>
            <w:r w:rsidRPr="00167934">
              <w:rPr>
                <w:b/>
              </w:rPr>
              <w:t>Yes / No</w:t>
            </w:r>
            <w:r>
              <w:rPr>
                <w:b/>
              </w:rPr>
              <w:t>*</w:t>
            </w:r>
          </w:p>
        </w:tc>
      </w:tr>
      <w:tr w:rsidR="00141029" w:rsidTr="00141029">
        <w:trPr>
          <w:trHeight w:val="86"/>
        </w:trPr>
        <w:tc>
          <w:tcPr>
            <w:tcW w:w="9856" w:type="dxa"/>
            <w:gridSpan w:val="3"/>
          </w:tcPr>
          <w:p w:rsidR="00141029" w:rsidRDefault="00141029" w:rsidP="006D3507">
            <w:pPr>
              <w:spacing w:before="120" w:after="120"/>
              <w:rPr>
                <w:rFonts w:cs="Arial"/>
                <w:b/>
                <w:color w:val="000000"/>
              </w:rPr>
            </w:pPr>
            <w:r>
              <w:rPr>
                <w:rFonts w:cs="Arial"/>
                <w:b/>
                <w:color w:val="000000"/>
              </w:rPr>
              <w:t>Comments</w:t>
            </w:r>
          </w:p>
        </w:tc>
      </w:tr>
      <w:tr w:rsidR="00141029" w:rsidTr="005C1A64">
        <w:trPr>
          <w:trHeight w:val="86"/>
        </w:trPr>
        <w:tc>
          <w:tcPr>
            <w:tcW w:w="1385" w:type="dxa"/>
          </w:tcPr>
          <w:p w:rsidR="00141029" w:rsidRDefault="00141029" w:rsidP="006D3507">
            <w:pPr>
              <w:spacing w:before="120" w:after="120"/>
              <w:rPr>
                <w:rFonts w:cs="Arial"/>
                <w:b/>
                <w:color w:val="000000"/>
              </w:rPr>
            </w:pPr>
            <w:r>
              <w:rPr>
                <w:rFonts w:cs="Arial"/>
                <w:b/>
                <w:color w:val="000000"/>
              </w:rPr>
              <w:lastRenderedPageBreak/>
              <w:t>4</w:t>
            </w:r>
          </w:p>
        </w:tc>
        <w:tc>
          <w:tcPr>
            <w:tcW w:w="6943" w:type="dxa"/>
          </w:tcPr>
          <w:p w:rsidR="00F145B4" w:rsidRPr="00CD1152" w:rsidRDefault="00F145B4" w:rsidP="005361A9">
            <w:pPr>
              <w:pStyle w:val="Tendertemplate"/>
              <w:keepNext w:val="0"/>
              <w:widowControl w:val="0"/>
              <w:numPr>
                <w:ilvl w:val="1"/>
                <w:numId w:val="13"/>
              </w:numPr>
              <w:tabs>
                <w:tab w:val="clear" w:pos="1143"/>
                <w:tab w:val="num" w:pos="851"/>
              </w:tabs>
              <w:spacing w:before="120" w:after="120"/>
              <w:ind w:left="851" w:hanging="851"/>
              <w:jc w:val="left"/>
              <w:rPr>
                <w:b w:val="0"/>
                <w:color w:val="000000" w:themeColor="text1"/>
                <w:sz w:val="22"/>
                <w:szCs w:val="22"/>
              </w:rPr>
            </w:pPr>
            <w:r w:rsidRPr="00A10D75">
              <w:rPr>
                <w:color w:val="000000" w:themeColor="text1"/>
                <w:sz w:val="22"/>
                <w:szCs w:val="22"/>
              </w:rPr>
              <w:t xml:space="preserve">Requirement: </w:t>
            </w:r>
            <w:r w:rsidRPr="00A10D75">
              <w:rPr>
                <w:b w:val="0"/>
                <w:color w:val="000000" w:themeColor="text1"/>
                <w:sz w:val="22"/>
                <w:szCs w:val="22"/>
              </w:rPr>
              <w:t xml:space="preserve">The Applicant must ensure that they have the following policies and procedures in place and that they are adhered to, as per </w:t>
            </w:r>
            <w:r w:rsidR="00B87E21">
              <w:rPr>
                <w:b w:val="0"/>
                <w:color w:val="000000" w:themeColor="text1"/>
                <w:sz w:val="22"/>
                <w:szCs w:val="22"/>
              </w:rPr>
              <w:t>2.1.11</w:t>
            </w:r>
            <w:r w:rsidRPr="00A10D75">
              <w:rPr>
                <w:b w:val="0"/>
                <w:color w:val="000000" w:themeColor="text1"/>
                <w:sz w:val="22"/>
                <w:szCs w:val="22"/>
              </w:rPr>
              <w:t xml:space="preserve"> of Volume Three (3) Specification:</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safeguarding / child protection;</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staff recruitment / induction policy / safer recruitment;</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employee handbook (including Equal Opportunities Policy);</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procedure for dealing with allegations against employees and/or volunteers;</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enhanced DBS disclosure process (and details of how often they are renewed and process for dealing with a positive disclosure, etc.);</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learning and development;</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complaints and whistle blowing;</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risk assessment</w:t>
            </w:r>
            <w:r>
              <w:rPr>
                <w:rFonts w:cs="Arial"/>
                <w:bCs/>
                <w:color w:val="000000"/>
                <w:lang w:eastAsia="en-GB"/>
              </w:rPr>
              <w:t>;</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Lost child policy</w:t>
            </w:r>
            <w:r>
              <w:rPr>
                <w:rFonts w:cs="Arial"/>
                <w:bCs/>
                <w:color w:val="000000"/>
                <w:lang w:eastAsia="en-GB"/>
              </w:rPr>
              <w:t>;</w:t>
            </w:r>
          </w:p>
          <w:p w:rsidR="00F145B4" w:rsidRPr="00CD1152"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Complaints procedure</w:t>
            </w:r>
            <w:r>
              <w:rPr>
                <w:rFonts w:cs="Arial"/>
                <w:bCs/>
                <w:color w:val="000000"/>
                <w:lang w:eastAsia="en-GB"/>
              </w:rPr>
              <w:t>;</w:t>
            </w:r>
          </w:p>
          <w:p w:rsidR="00F145B4" w:rsidRDefault="00F145B4" w:rsidP="005361A9">
            <w:pPr>
              <w:widowControl w:val="0"/>
              <w:numPr>
                <w:ilvl w:val="0"/>
                <w:numId w:val="11"/>
              </w:numPr>
              <w:tabs>
                <w:tab w:val="clear" w:pos="720"/>
                <w:tab w:val="num" w:pos="1418"/>
                <w:tab w:val="num" w:pos="1985"/>
              </w:tabs>
              <w:spacing w:before="120" w:after="120"/>
              <w:ind w:left="1418" w:hanging="567"/>
              <w:contextualSpacing/>
              <w:rPr>
                <w:rFonts w:cs="Arial"/>
                <w:bCs/>
                <w:color w:val="000000"/>
                <w:lang w:eastAsia="en-GB"/>
              </w:rPr>
            </w:pPr>
            <w:r w:rsidRPr="00A10D75">
              <w:rPr>
                <w:rFonts w:cs="Arial"/>
                <w:bCs/>
                <w:color w:val="000000"/>
                <w:lang w:eastAsia="en-GB"/>
              </w:rPr>
              <w:t>Managing behaviour policy</w:t>
            </w:r>
            <w:r>
              <w:rPr>
                <w:rFonts w:cs="Arial"/>
                <w:bCs/>
                <w:color w:val="000000"/>
                <w:lang w:eastAsia="en-GB"/>
              </w:rPr>
              <w:t>.</w:t>
            </w:r>
          </w:p>
          <w:p w:rsidR="00141029" w:rsidRPr="006D3507" w:rsidRDefault="00141029" w:rsidP="00F145B4">
            <w:pPr>
              <w:spacing w:before="240" w:after="120"/>
              <w:rPr>
                <w:color w:val="000000"/>
                <w:highlight w:val="yellow"/>
              </w:rPr>
            </w:pPr>
            <w:r w:rsidRPr="00F145B4">
              <w:rPr>
                <w:rFonts w:cs="Arial"/>
                <w:b/>
                <w:color w:val="000000"/>
                <w:lang w:eastAsia="en-GB"/>
              </w:rPr>
              <w:t>Minimum expectation:</w:t>
            </w:r>
            <w:r w:rsidRPr="00F145B4">
              <w:rPr>
                <w:rFonts w:cs="Arial"/>
                <w:color w:val="000000"/>
                <w:lang w:eastAsia="en-GB"/>
              </w:rPr>
              <w:t xml:space="preserve"> The Authority’s minimum expectation in relation to these mandatory criteria are that the Applicant can evidence that they have these policies and procedures in place, that they are adhered to and that the policies themselves meet, as a minimum, the Authority’s own policies and procedures on such issues (where they exist).</w:t>
            </w:r>
          </w:p>
        </w:tc>
        <w:tc>
          <w:tcPr>
            <w:tcW w:w="1528" w:type="dxa"/>
            <w:vAlign w:val="center"/>
          </w:tcPr>
          <w:p w:rsidR="00141029" w:rsidRDefault="00A26456" w:rsidP="006D3507">
            <w:pPr>
              <w:jc w:val="center"/>
              <w:rPr>
                <w:rFonts w:cs="Arial"/>
                <w:b/>
                <w:color w:val="000000"/>
              </w:rPr>
            </w:pPr>
            <w:r w:rsidRPr="00167934">
              <w:rPr>
                <w:b/>
              </w:rPr>
              <w:t>Yes / No</w:t>
            </w:r>
            <w:r>
              <w:rPr>
                <w:b/>
              </w:rPr>
              <w:t>*</w:t>
            </w:r>
          </w:p>
        </w:tc>
      </w:tr>
      <w:tr w:rsidR="00141029" w:rsidTr="00141029">
        <w:trPr>
          <w:trHeight w:val="86"/>
        </w:trPr>
        <w:tc>
          <w:tcPr>
            <w:tcW w:w="9856" w:type="dxa"/>
            <w:gridSpan w:val="3"/>
          </w:tcPr>
          <w:p w:rsidR="00141029" w:rsidRDefault="00141029" w:rsidP="006D3507">
            <w:pPr>
              <w:spacing w:before="120" w:after="120"/>
              <w:rPr>
                <w:rFonts w:cs="Arial"/>
                <w:b/>
                <w:color w:val="000000"/>
              </w:rPr>
            </w:pPr>
            <w:r>
              <w:rPr>
                <w:rFonts w:cs="Arial"/>
                <w:b/>
                <w:color w:val="000000"/>
              </w:rPr>
              <w:t>Comments</w:t>
            </w:r>
          </w:p>
        </w:tc>
      </w:tr>
      <w:tr w:rsidR="00141029" w:rsidTr="005C1A64">
        <w:trPr>
          <w:trHeight w:val="86"/>
        </w:trPr>
        <w:tc>
          <w:tcPr>
            <w:tcW w:w="1385" w:type="dxa"/>
          </w:tcPr>
          <w:p w:rsidR="00141029" w:rsidRDefault="006D3507" w:rsidP="006D3507">
            <w:pPr>
              <w:spacing w:before="120" w:after="120"/>
              <w:rPr>
                <w:rFonts w:cs="Arial"/>
                <w:b/>
                <w:color w:val="000000"/>
              </w:rPr>
            </w:pPr>
            <w:r>
              <w:rPr>
                <w:rFonts w:cs="Arial"/>
                <w:b/>
                <w:color w:val="000000"/>
              </w:rPr>
              <w:t>5</w:t>
            </w:r>
          </w:p>
        </w:tc>
        <w:tc>
          <w:tcPr>
            <w:tcW w:w="6943" w:type="dxa"/>
          </w:tcPr>
          <w:p w:rsidR="00141029" w:rsidRPr="00F145B4" w:rsidRDefault="00141029" w:rsidP="006D3507">
            <w:pPr>
              <w:spacing w:before="120" w:after="120"/>
              <w:rPr>
                <w:rFonts w:cs="Arial"/>
                <w:color w:val="000000"/>
              </w:rPr>
            </w:pPr>
            <w:r w:rsidRPr="00F145B4">
              <w:rPr>
                <w:b/>
                <w:color w:val="000000"/>
              </w:rPr>
              <w:t>Requirement:</w:t>
            </w:r>
            <w:r w:rsidRPr="00F145B4">
              <w:rPr>
                <w:color w:val="000000"/>
              </w:rPr>
              <w:t xml:space="preserve"> The Applicant must be </w:t>
            </w:r>
            <w:r w:rsidRPr="00F145B4">
              <w:rPr>
                <w:rFonts w:cs="Arial"/>
              </w:rPr>
              <w:t xml:space="preserve">willing to submit to an inspection by Ofsted and </w:t>
            </w:r>
            <w:r w:rsidRPr="00F145B4">
              <w:rPr>
                <w:color w:val="000000"/>
              </w:rPr>
              <w:t xml:space="preserve">demonstrate a commitment to achieving an Ofsted grade of good or better, </w:t>
            </w:r>
            <w:r w:rsidRPr="00F145B4">
              <w:rPr>
                <w:rFonts w:cs="Arial"/>
                <w:color w:val="000000"/>
              </w:rPr>
              <w:t xml:space="preserve">as per </w:t>
            </w:r>
            <w:r w:rsidR="00AA0D0D" w:rsidRPr="00F145B4">
              <w:rPr>
                <w:rFonts w:cs="Arial"/>
                <w:color w:val="000000"/>
              </w:rPr>
              <w:t>2</w:t>
            </w:r>
            <w:r w:rsidRPr="00F145B4">
              <w:rPr>
                <w:rFonts w:cs="Arial"/>
                <w:color w:val="000000"/>
              </w:rPr>
              <w:t>.2.1 o</w:t>
            </w:r>
            <w:r w:rsidR="006D3507" w:rsidRPr="00F145B4">
              <w:rPr>
                <w:rFonts w:cs="Arial"/>
                <w:color w:val="000000"/>
              </w:rPr>
              <w:t xml:space="preserve">f Volume </w:t>
            </w:r>
            <w:r w:rsidR="00E453BE" w:rsidRPr="00F145B4">
              <w:rPr>
                <w:rFonts w:cs="Arial"/>
                <w:color w:val="000000"/>
              </w:rPr>
              <w:t>Three (3)</w:t>
            </w:r>
            <w:r w:rsidR="006D3507" w:rsidRPr="00F145B4">
              <w:rPr>
                <w:rFonts w:cs="Arial"/>
                <w:color w:val="000000"/>
              </w:rPr>
              <w:t xml:space="preserve"> Specification.</w:t>
            </w:r>
          </w:p>
          <w:p w:rsidR="00141029" w:rsidRPr="00F145B4" w:rsidRDefault="00141029" w:rsidP="006D3507">
            <w:pPr>
              <w:spacing w:before="120" w:after="120"/>
            </w:pPr>
            <w:r w:rsidRPr="00F145B4">
              <w:rPr>
                <w:rFonts w:cs="Arial"/>
                <w:b/>
                <w:color w:val="000000"/>
                <w:lang w:eastAsia="en-GB"/>
              </w:rPr>
              <w:t>Minimum expectation:</w:t>
            </w:r>
            <w:r w:rsidRPr="00F145B4">
              <w:rPr>
                <w:rFonts w:cs="Arial"/>
                <w:color w:val="000000"/>
                <w:lang w:eastAsia="en-GB"/>
              </w:rPr>
              <w:t xml:space="preserve"> The Authority’s minimum requirement in relation to this mandatory criterion is for the Applicant to declare ‘Yes’. </w:t>
            </w:r>
          </w:p>
        </w:tc>
        <w:tc>
          <w:tcPr>
            <w:tcW w:w="1528" w:type="dxa"/>
            <w:vAlign w:val="center"/>
          </w:tcPr>
          <w:p w:rsidR="00141029" w:rsidRDefault="00A26456" w:rsidP="006D3507">
            <w:pPr>
              <w:jc w:val="center"/>
              <w:rPr>
                <w:rFonts w:cs="Arial"/>
                <w:b/>
                <w:color w:val="000000"/>
              </w:rPr>
            </w:pPr>
            <w:r w:rsidRPr="00167934">
              <w:rPr>
                <w:b/>
              </w:rPr>
              <w:t>Yes / No</w:t>
            </w:r>
            <w:r>
              <w:rPr>
                <w:b/>
              </w:rPr>
              <w:t>*</w:t>
            </w:r>
          </w:p>
        </w:tc>
      </w:tr>
      <w:tr w:rsidR="00141029" w:rsidTr="00141029">
        <w:trPr>
          <w:trHeight w:val="86"/>
        </w:trPr>
        <w:tc>
          <w:tcPr>
            <w:tcW w:w="9856" w:type="dxa"/>
            <w:gridSpan w:val="3"/>
          </w:tcPr>
          <w:p w:rsidR="00141029" w:rsidRPr="00F145B4" w:rsidRDefault="00141029" w:rsidP="006D3507">
            <w:pPr>
              <w:spacing w:before="120" w:after="120"/>
              <w:rPr>
                <w:rFonts w:cs="Arial"/>
                <w:b/>
                <w:color w:val="000000"/>
              </w:rPr>
            </w:pPr>
            <w:r w:rsidRPr="00F145B4">
              <w:rPr>
                <w:rFonts w:cs="Arial"/>
                <w:b/>
                <w:color w:val="000000"/>
              </w:rPr>
              <w:t>Comments</w:t>
            </w:r>
          </w:p>
        </w:tc>
      </w:tr>
      <w:tr w:rsidR="006D3507" w:rsidTr="005C1A64">
        <w:trPr>
          <w:trHeight w:val="86"/>
        </w:trPr>
        <w:tc>
          <w:tcPr>
            <w:tcW w:w="1385" w:type="dxa"/>
          </w:tcPr>
          <w:p w:rsidR="006D3507" w:rsidRDefault="00DF18E4" w:rsidP="006D3507">
            <w:pPr>
              <w:spacing w:before="120" w:after="120"/>
              <w:rPr>
                <w:rFonts w:cs="Arial"/>
                <w:b/>
                <w:color w:val="000000"/>
              </w:rPr>
            </w:pPr>
            <w:r>
              <w:rPr>
                <w:rFonts w:cs="Arial"/>
                <w:b/>
                <w:color w:val="000000"/>
              </w:rPr>
              <w:t>6</w:t>
            </w:r>
          </w:p>
        </w:tc>
        <w:tc>
          <w:tcPr>
            <w:tcW w:w="6943" w:type="dxa"/>
          </w:tcPr>
          <w:p w:rsidR="006D3507" w:rsidRPr="00F145B4" w:rsidRDefault="006D3507" w:rsidP="006D3507">
            <w:pPr>
              <w:spacing w:before="120" w:after="120"/>
              <w:rPr>
                <w:rFonts w:cs="Arial"/>
                <w:color w:val="000000"/>
              </w:rPr>
            </w:pPr>
            <w:r w:rsidRPr="00F145B4">
              <w:rPr>
                <w:b/>
                <w:color w:val="000000"/>
              </w:rPr>
              <w:t>Requirement:</w:t>
            </w:r>
            <w:r w:rsidRPr="00F145B4">
              <w:rPr>
                <w:color w:val="000000"/>
              </w:rPr>
              <w:t xml:space="preserve"> </w:t>
            </w:r>
            <w:r w:rsidRPr="00F145B4">
              <w:rPr>
                <w:rFonts w:cs="Arial"/>
                <w:color w:val="000000"/>
              </w:rPr>
              <w:t xml:space="preserve">The Applicant must be committed to ensuring that all employees working within / </w:t>
            </w:r>
            <w:r w:rsidR="00B87E21">
              <w:rPr>
                <w:rFonts w:cs="Arial"/>
                <w:color w:val="000000"/>
              </w:rPr>
              <w:t xml:space="preserve">on </w:t>
            </w:r>
            <w:r w:rsidRPr="00F145B4">
              <w:rPr>
                <w:rFonts w:cs="Arial"/>
                <w:color w:val="000000"/>
              </w:rPr>
              <w:t xml:space="preserve">behalf of the Children’s Centre have a new Enhanced Criminal Records Bureau </w:t>
            </w:r>
            <w:r w:rsidR="00B87E21" w:rsidRPr="00BB70A7">
              <w:rPr>
                <w:rFonts w:cs="Arial"/>
              </w:rPr>
              <w:t xml:space="preserve">(or new </w:t>
            </w:r>
            <w:r w:rsidR="00356270" w:rsidRPr="00BB70A7">
              <w:rPr>
                <w:rFonts w:cs="Arial"/>
              </w:rPr>
              <w:t>Disclosure and Barring Service (</w:t>
            </w:r>
            <w:r w:rsidR="00B87E21" w:rsidRPr="00BB70A7">
              <w:rPr>
                <w:rFonts w:cs="Arial"/>
              </w:rPr>
              <w:t>DBS</w:t>
            </w:r>
            <w:r w:rsidR="00356270" w:rsidRPr="00BB70A7">
              <w:rPr>
                <w:rFonts w:cs="Arial"/>
              </w:rPr>
              <w:t>)</w:t>
            </w:r>
            <w:r w:rsidR="00B87E21" w:rsidRPr="00BB70A7">
              <w:rPr>
                <w:rFonts w:cs="Arial"/>
              </w:rPr>
              <w:t xml:space="preserve">) </w:t>
            </w:r>
            <w:r w:rsidRPr="00F145B4">
              <w:rPr>
                <w:rFonts w:cs="Arial"/>
                <w:color w:val="000000"/>
              </w:rPr>
              <w:t xml:space="preserve">check prior to commencement on the </w:t>
            </w:r>
            <w:r w:rsidRPr="00F145B4">
              <w:rPr>
                <w:rFonts w:cs="Arial"/>
                <w:color w:val="000000"/>
              </w:rPr>
              <w:lastRenderedPageBreak/>
              <w:t>Contract / in post and</w:t>
            </w:r>
            <w:r w:rsidRPr="00F145B4">
              <w:rPr>
                <w:rFonts w:cs="Arial"/>
              </w:rPr>
              <w:t xml:space="preserve"> that this is renewed every three (3) years as a minimum, a per </w:t>
            </w:r>
            <w:r w:rsidR="000E17B9" w:rsidRPr="00F145B4">
              <w:rPr>
                <w:rFonts w:cs="Arial"/>
              </w:rPr>
              <w:t>4</w:t>
            </w:r>
            <w:r w:rsidRPr="00F145B4">
              <w:rPr>
                <w:rFonts w:cs="Arial"/>
              </w:rPr>
              <w:t xml:space="preserve">.3.16 </w:t>
            </w:r>
            <w:r w:rsidRPr="00F145B4">
              <w:rPr>
                <w:rFonts w:cs="Arial"/>
                <w:color w:val="000000"/>
              </w:rPr>
              <w:t xml:space="preserve">of Volume </w:t>
            </w:r>
            <w:r w:rsidR="00E453BE" w:rsidRPr="00F145B4">
              <w:rPr>
                <w:rFonts w:cs="Arial"/>
                <w:color w:val="000000"/>
              </w:rPr>
              <w:t>Three (3)</w:t>
            </w:r>
            <w:r w:rsidRPr="00F145B4">
              <w:rPr>
                <w:rFonts w:cs="Arial"/>
                <w:color w:val="000000"/>
              </w:rPr>
              <w:t xml:space="preserve"> Specification. </w:t>
            </w:r>
          </w:p>
          <w:p w:rsidR="006D3507" w:rsidRPr="00F145B4" w:rsidRDefault="006D3507" w:rsidP="006D3507">
            <w:pPr>
              <w:spacing w:before="120" w:after="120"/>
            </w:pPr>
            <w:r w:rsidRPr="00F145B4">
              <w:rPr>
                <w:rFonts w:cs="Arial"/>
                <w:b/>
                <w:color w:val="000000"/>
                <w:lang w:eastAsia="en-GB"/>
              </w:rPr>
              <w:t>Minimum expectation:</w:t>
            </w:r>
            <w:r w:rsidRPr="00F145B4">
              <w:rPr>
                <w:rFonts w:cs="Arial"/>
                <w:color w:val="000000"/>
                <w:lang w:eastAsia="en-GB"/>
              </w:rPr>
              <w:t xml:space="preserve"> The Authority’s minimum requirement in relation to this mandatory criterion is for the Applicant to declare ‘Yes’. </w:t>
            </w:r>
          </w:p>
        </w:tc>
        <w:tc>
          <w:tcPr>
            <w:tcW w:w="1528" w:type="dxa"/>
            <w:vAlign w:val="center"/>
          </w:tcPr>
          <w:p w:rsidR="006D3507" w:rsidRDefault="00A26456" w:rsidP="006D3507">
            <w:pPr>
              <w:jc w:val="center"/>
              <w:rPr>
                <w:rFonts w:cs="Arial"/>
                <w:b/>
                <w:color w:val="000000"/>
              </w:rPr>
            </w:pPr>
            <w:r w:rsidRPr="00167934">
              <w:rPr>
                <w:b/>
              </w:rPr>
              <w:lastRenderedPageBreak/>
              <w:t>Yes / No</w:t>
            </w:r>
            <w:r>
              <w:rPr>
                <w:b/>
              </w:rPr>
              <w:t>*</w:t>
            </w:r>
          </w:p>
        </w:tc>
      </w:tr>
      <w:tr w:rsidR="006D3507" w:rsidTr="00141029">
        <w:trPr>
          <w:trHeight w:val="86"/>
        </w:trPr>
        <w:tc>
          <w:tcPr>
            <w:tcW w:w="9856" w:type="dxa"/>
            <w:gridSpan w:val="3"/>
          </w:tcPr>
          <w:p w:rsidR="006D3507" w:rsidRDefault="006D3507" w:rsidP="006D3507">
            <w:pPr>
              <w:spacing w:before="120" w:after="120"/>
              <w:rPr>
                <w:rFonts w:cs="Arial"/>
                <w:b/>
                <w:color w:val="000000"/>
              </w:rPr>
            </w:pPr>
            <w:r>
              <w:rPr>
                <w:rFonts w:cs="Arial"/>
                <w:b/>
                <w:color w:val="000000"/>
              </w:rPr>
              <w:lastRenderedPageBreak/>
              <w:t>Comments</w:t>
            </w:r>
          </w:p>
        </w:tc>
      </w:tr>
      <w:tr w:rsidR="006D3507" w:rsidTr="005C1A64">
        <w:trPr>
          <w:trHeight w:val="86"/>
        </w:trPr>
        <w:tc>
          <w:tcPr>
            <w:tcW w:w="1385" w:type="dxa"/>
          </w:tcPr>
          <w:p w:rsidR="006D3507" w:rsidRDefault="00DF18E4" w:rsidP="006D3507">
            <w:pPr>
              <w:spacing w:before="120" w:after="120"/>
              <w:rPr>
                <w:rFonts w:cs="Arial"/>
                <w:b/>
                <w:color w:val="000000"/>
              </w:rPr>
            </w:pPr>
            <w:r>
              <w:rPr>
                <w:rFonts w:cs="Arial"/>
                <w:b/>
                <w:color w:val="000000"/>
              </w:rPr>
              <w:t>7</w:t>
            </w:r>
          </w:p>
        </w:tc>
        <w:tc>
          <w:tcPr>
            <w:tcW w:w="6943" w:type="dxa"/>
          </w:tcPr>
          <w:p w:rsidR="006D3507" w:rsidRPr="00F145B4" w:rsidRDefault="006D3507" w:rsidP="006D3507">
            <w:pPr>
              <w:spacing w:before="120" w:after="120"/>
              <w:rPr>
                <w:rFonts w:cs="Arial"/>
                <w:color w:val="000000"/>
              </w:rPr>
            </w:pPr>
            <w:r w:rsidRPr="00F145B4">
              <w:rPr>
                <w:b/>
                <w:color w:val="000000"/>
              </w:rPr>
              <w:t xml:space="preserve">Requirement: </w:t>
            </w:r>
            <w:r w:rsidRPr="00F145B4">
              <w:t xml:space="preserve">The provision must be operational from 01 </w:t>
            </w:r>
            <w:r w:rsidR="000E17B9" w:rsidRPr="00F145B4">
              <w:t>J</w:t>
            </w:r>
            <w:r w:rsidR="005C1A64">
              <w:t>une</w:t>
            </w:r>
            <w:r w:rsidR="000E17B9" w:rsidRPr="00F145B4">
              <w:t xml:space="preserve"> 2015</w:t>
            </w:r>
            <w:r w:rsidRPr="00F145B4">
              <w:t xml:space="preserve">, subject to Ofsted registration, </w:t>
            </w:r>
            <w:r w:rsidRPr="00F145B4">
              <w:rPr>
                <w:rFonts w:cs="Arial"/>
              </w:rPr>
              <w:t xml:space="preserve">as per </w:t>
            </w:r>
            <w:r w:rsidR="000E17B9" w:rsidRPr="00F145B4">
              <w:rPr>
                <w:rFonts w:cs="Arial"/>
              </w:rPr>
              <w:t>4</w:t>
            </w:r>
            <w:r w:rsidRPr="00F145B4">
              <w:rPr>
                <w:rFonts w:cs="Arial"/>
              </w:rPr>
              <w:t>.5.6</w:t>
            </w:r>
            <w:r w:rsidRPr="00F145B4">
              <w:rPr>
                <w:rFonts w:cs="Arial"/>
                <w:color w:val="000000"/>
              </w:rPr>
              <w:t xml:space="preserve"> of Volume </w:t>
            </w:r>
            <w:r w:rsidR="00E453BE" w:rsidRPr="00F145B4">
              <w:rPr>
                <w:rFonts w:cs="Arial"/>
                <w:color w:val="000000"/>
              </w:rPr>
              <w:t>Three (3)</w:t>
            </w:r>
            <w:r w:rsidR="005C1A64">
              <w:rPr>
                <w:rFonts w:cs="Arial"/>
                <w:color w:val="000000"/>
              </w:rPr>
              <w:t xml:space="preserve"> Specification.</w:t>
            </w:r>
          </w:p>
          <w:p w:rsidR="006D3507" w:rsidRPr="006D3507" w:rsidRDefault="006D3507" w:rsidP="006D3507">
            <w:pPr>
              <w:spacing w:before="120" w:after="120"/>
            </w:pPr>
            <w:r w:rsidRPr="00F145B4">
              <w:rPr>
                <w:rFonts w:cs="Arial"/>
                <w:b/>
                <w:color w:val="000000"/>
                <w:lang w:eastAsia="en-GB"/>
              </w:rPr>
              <w:t>Minimum expectation:</w:t>
            </w:r>
            <w:r w:rsidRPr="00F145B4">
              <w:rPr>
                <w:rFonts w:cs="Arial"/>
                <w:color w:val="000000"/>
                <w:lang w:eastAsia="en-GB"/>
              </w:rPr>
              <w:t xml:space="preserve"> The Authority’s minimum requirement in relation to this mandatory criterion is for the Applicant to declare ‘Yes’.</w:t>
            </w:r>
            <w:r>
              <w:rPr>
                <w:rFonts w:cs="Arial"/>
                <w:color w:val="000000"/>
                <w:lang w:eastAsia="en-GB"/>
              </w:rPr>
              <w:t xml:space="preserve"> </w:t>
            </w:r>
          </w:p>
        </w:tc>
        <w:tc>
          <w:tcPr>
            <w:tcW w:w="1528" w:type="dxa"/>
            <w:vAlign w:val="center"/>
          </w:tcPr>
          <w:p w:rsidR="006D3507" w:rsidRDefault="00A26456" w:rsidP="006D3507">
            <w:pPr>
              <w:jc w:val="center"/>
              <w:rPr>
                <w:rFonts w:cs="Arial"/>
                <w:b/>
                <w:color w:val="000000"/>
              </w:rPr>
            </w:pPr>
            <w:r w:rsidRPr="00167934">
              <w:rPr>
                <w:b/>
              </w:rPr>
              <w:t>Yes / No</w:t>
            </w:r>
            <w:r>
              <w:rPr>
                <w:b/>
              </w:rPr>
              <w:t>*</w:t>
            </w:r>
          </w:p>
        </w:tc>
      </w:tr>
      <w:tr w:rsidR="006D3507" w:rsidTr="00141029">
        <w:trPr>
          <w:trHeight w:val="86"/>
        </w:trPr>
        <w:tc>
          <w:tcPr>
            <w:tcW w:w="9856" w:type="dxa"/>
            <w:gridSpan w:val="3"/>
          </w:tcPr>
          <w:p w:rsidR="006D3507" w:rsidRDefault="006D3507" w:rsidP="006D3507">
            <w:pPr>
              <w:spacing w:before="120" w:after="120"/>
              <w:rPr>
                <w:rFonts w:cs="Arial"/>
                <w:b/>
                <w:color w:val="000000"/>
              </w:rPr>
            </w:pPr>
            <w:r>
              <w:rPr>
                <w:rFonts w:cs="Arial"/>
                <w:b/>
                <w:color w:val="000000"/>
              </w:rPr>
              <w:t>Comments</w:t>
            </w:r>
          </w:p>
        </w:tc>
      </w:tr>
      <w:tr w:rsidR="005C1A64" w:rsidTr="005C1A64">
        <w:trPr>
          <w:trHeight w:val="86"/>
        </w:trPr>
        <w:tc>
          <w:tcPr>
            <w:tcW w:w="1385" w:type="dxa"/>
          </w:tcPr>
          <w:p w:rsidR="005C1A64" w:rsidRDefault="005C1A64" w:rsidP="006D3507">
            <w:pPr>
              <w:spacing w:before="120" w:after="120"/>
              <w:rPr>
                <w:rFonts w:cs="Arial"/>
                <w:b/>
                <w:color w:val="000000"/>
              </w:rPr>
            </w:pPr>
            <w:r>
              <w:rPr>
                <w:rFonts w:cs="Arial"/>
                <w:b/>
                <w:color w:val="000000"/>
              </w:rPr>
              <w:t>8</w:t>
            </w:r>
          </w:p>
        </w:tc>
        <w:tc>
          <w:tcPr>
            <w:tcW w:w="6945" w:type="dxa"/>
          </w:tcPr>
          <w:p w:rsidR="005C1A64" w:rsidRPr="005C1A64" w:rsidRDefault="005C1A64" w:rsidP="006D3507">
            <w:pPr>
              <w:spacing w:before="120" w:after="120"/>
              <w:rPr>
                <w:rFonts w:cs="Arial"/>
                <w:color w:val="000000"/>
              </w:rPr>
            </w:pPr>
            <w:r>
              <w:rPr>
                <w:rFonts w:cs="Arial"/>
                <w:b/>
                <w:color w:val="000000"/>
              </w:rPr>
              <w:t>Requirement:</w:t>
            </w:r>
            <w:r>
              <w:rPr>
                <w:rFonts w:cs="Arial"/>
                <w:color w:val="000000"/>
              </w:rPr>
              <w:t xml:space="preserve"> The Contract</w:t>
            </w:r>
            <w:r w:rsidR="00B87E21">
              <w:rPr>
                <w:rFonts w:cs="Arial"/>
                <w:color w:val="000000"/>
              </w:rPr>
              <w:t>o</w:t>
            </w:r>
            <w:r>
              <w:rPr>
                <w:rFonts w:cs="Arial"/>
                <w:color w:val="000000"/>
              </w:rPr>
              <w:t>r must deliver new early years spaces. The Contractor will not be able to use this space to replace early year spaces that are being delivered in alternative venues in Torbay, a</w:t>
            </w:r>
            <w:r w:rsidR="00B87E21">
              <w:rPr>
                <w:rFonts w:cs="Arial"/>
                <w:color w:val="000000"/>
              </w:rPr>
              <w:t>s</w:t>
            </w:r>
            <w:r>
              <w:rPr>
                <w:rFonts w:cs="Arial"/>
                <w:color w:val="000000"/>
              </w:rPr>
              <w:t xml:space="preserve"> per 2.1.3 of Volume Three (3) Specification.</w:t>
            </w:r>
          </w:p>
          <w:p w:rsidR="005C1A64" w:rsidRPr="005C1A64" w:rsidRDefault="005C1A64" w:rsidP="006D3507">
            <w:pPr>
              <w:spacing w:before="120" w:after="120"/>
              <w:rPr>
                <w:rFonts w:cs="Arial"/>
                <w:color w:val="000000"/>
              </w:rPr>
            </w:pPr>
            <w:r>
              <w:rPr>
                <w:rFonts w:cs="Arial"/>
                <w:b/>
                <w:color w:val="000000"/>
              </w:rPr>
              <w:t xml:space="preserve">Minimum expectation: </w:t>
            </w:r>
            <w:r>
              <w:rPr>
                <w:rFonts w:cs="Arial"/>
                <w:color w:val="000000"/>
              </w:rPr>
              <w:t>The Authority’s minimum requirement in relation to this mandatory criterion is for the Applicant to declare ‘Yes’.</w:t>
            </w:r>
          </w:p>
        </w:tc>
        <w:tc>
          <w:tcPr>
            <w:tcW w:w="1526" w:type="dxa"/>
          </w:tcPr>
          <w:p w:rsidR="005C1A64" w:rsidRDefault="005C1A64" w:rsidP="006D3507">
            <w:pPr>
              <w:spacing w:before="120" w:after="120"/>
              <w:rPr>
                <w:rFonts w:cs="Arial"/>
                <w:b/>
                <w:color w:val="000000"/>
              </w:rPr>
            </w:pPr>
            <w:r>
              <w:rPr>
                <w:rFonts w:cs="Arial"/>
                <w:b/>
                <w:color w:val="000000"/>
              </w:rPr>
              <w:t>Yes / No*</w:t>
            </w:r>
          </w:p>
        </w:tc>
      </w:tr>
      <w:tr w:rsidR="005C1A64" w:rsidTr="00141029">
        <w:trPr>
          <w:trHeight w:val="86"/>
        </w:trPr>
        <w:tc>
          <w:tcPr>
            <w:tcW w:w="9856" w:type="dxa"/>
            <w:gridSpan w:val="3"/>
          </w:tcPr>
          <w:p w:rsidR="005C1A64" w:rsidRDefault="005C1A64" w:rsidP="006D3507">
            <w:pPr>
              <w:spacing w:before="120" w:after="120"/>
              <w:rPr>
                <w:rFonts w:cs="Arial"/>
                <w:b/>
                <w:color w:val="000000"/>
              </w:rPr>
            </w:pPr>
            <w:r>
              <w:rPr>
                <w:rFonts w:cs="Arial"/>
                <w:b/>
                <w:color w:val="000000"/>
              </w:rPr>
              <w:t>Comments</w:t>
            </w:r>
          </w:p>
        </w:tc>
      </w:tr>
    </w:tbl>
    <w:p w:rsidR="00A26456" w:rsidRDefault="00A26456" w:rsidP="00A26456">
      <w:r>
        <w:t>* Delete as applicable</w:t>
      </w:r>
    </w:p>
    <w:p w:rsidR="00A26456" w:rsidRDefault="00A26456" w:rsidP="005361A9">
      <w:pPr>
        <w:pStyle w:val="Heading2"/>
        <w:numPr>
          <w:ilvl w:val="1"/>
          <w:numId w:val="9"/>
        </w:numPr>
        <w:ind w:left="851" w:hanging="851"/>
      </w:pPr>
      <w:r>
        <w:t>Financial Model</w:t>
      </w:r>
    </w:p>
    <w:p w:rsidR="00A26456" w:rsidRDefault="00A26456" w:rsidP="00A26456">
      <w:pPr>
        <w:spacing w:after="120"/>
      </w:pPr>
      <w:r>
        <w:t xml:space="preserve">Applicants are required to complete Volume Four </w:t>
      </w:r>
      <w:r w:rsidR="00F145B4">
        <w:t xml:space="preserve">A </w:t>
      </w:r>
      <w:r>
        <w:t>(4</w:t>
      </w:r>
      <w:r w:rsidR="00F145B4">
        <w:t>A</w:t>
      </w:r>
      <w:r>
        <w:t xml:space="preserve">) Financial Model to provide a full breakdown of: </w:t>
      </w:r>
    </w:p>
    <w:p w:rsidR="00A26456" w:rsidRDefault="00A26456" w:rsidP="005361A9">
      <w:pPr>
        <w:pStyle w:val="ListParagraph"/>
        <w:numPr>
          <w:ilvl w:val="0"/>
          <w:numId w:val="12"/>
        </w:numPr>
        <w:ind w:left="714" w:hanging="357"/>
      </w:pPr>
      <w:r>
        <w:t>Revenue Costs</w:t>
      </w:r>
    </w:p>
    <w:p w:rsidR="00A26456" w:rsidRDefault="00A26456" w:rsidP="005361A9">
      <w:pPr>
        <w:pStyle w:val="ListParagraph"/>
        <w:numPr>
          <w:ilvl w:val="0"/>
          <w:numId w:val="12"/>
        </w:numPr>
        <w:ind w:left="714" w:hanging="357"/>
      </w:pPr>
      <w:r>
        <w:t>Capital Costs</w:t>
      </w:r>
    </w:p>
    <w:p w:rsidR="00A26456" w:rsidRDefault="00A26456" w:rsidP="005361A9">
      <w:pPr>
        <w:pStyle w:val="ListParagraph"/>
        <w:numPr>
          <w:ilvl w:val="0"/>
          <w:numId w:val="12"/>
        </w:numPr>
        <w:ind w:left="714" w:hanging="357"/>
      </w:pPr>
      <w:r>
        <w:t>Income Details</w:t>
      </w:r>
    </w:p>
    <w:p w:rsidR="00A26456" w:rsidRDefault="00A26456" w:rsidP="005361A9">
      <w:pPr>
        <w:pStyle w:val="ListParagraph"/>
        <w:numPr>
          <w:ilvl w:val="0"/>
          <w:numId w:val="12"/>
        </w:numPr>
        <w:ind w:left="714" w:hanging="357"/>
      </w:pPr>
      <w:r>
        <w:t>Affordability</w:t>
      </w:r>
    </w:p>
    <w:tbl>
      <w:tblPr>
        <w:tblW w:w="3652"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3652"/>
      </w:tblGrid>
      <w:tr w:rsidR="00A26456" w:rsidRPr="004E58BE" w:rsidTr="00A26456">
        <w:trPr>
          <w:trHeight w:val="60"/>
        </w:trPr>
        <w:tc>
          <w:tcPr>
            <w:tcW w:w="3652" w:type="dxa"/>
            <w:shd w:val="clear" w:color="auto" w:fill="548DD4" w:themeFill="text2" w:themeFillTint="99"/>
            <w:vAlign w:val="center"/>
          </w:tcPr>
          <w:p w:rsidR="00A26456" w:rsidRPr="004E58BE" w:rsidRDefault="00A26456" w:rsidP="00A26456">
            <w:pPr>
              <w:spacing w:before="120" w:after="120" w:line="240" w:lineRule="auto"/>
              <w:jc w:val="center"/>
              <w:rPr>
                <w:b/>
                <w:color w:val="FFFFFF" w:themeColor="background1"/>
                <w:sz w:val="24"/>
                <w:szCs w:val="24"/>
              </w:rPr>
            </w:pPr>
            <w:r>
              <w:rPr>
                <w:b/>
                <w:color w:val="FFFFFF" w:themeColor="background1"/>
                <w:sz w:val="24"/>
                <w:szCs w:val="24"/>
              </w:rPr>
              <w:t>Financial Model Completed in Volume Four (4) a</w:t>
            </w:r>
          </w:p>
        </w:tc>
      </w:tr>
      <w:tr w:rsidR="00A26456" w:rsidRPr="006D3507" w:rsidTr="00A26456">
        <w:tc>
          <w:tcPr>
            <w:tcW w:w="3652" w:type="dxa"/>
          </w:tcPr>
          <w:p w:rsidR="00A26456" w:rsidRPr="006D3507" w:rsidRDefault="00A26456" w:rsidP="00A26456">
            <w:pPr>
              <w:spacing w:before="120" w:after="120"/>
              <w:jc w:val="center"/>
              <w:rPr>
                <w:highlight w:val="yellow"/>
              </w:rPr>
            </w:pPr>
            <w:r w:rsidRPr="005A2A7E">
              <w:rPr>
                <w:rFonts w:cs="Arial"/>
              </w:rPr>
              <w:t>Yes / No*</w:t>
            </w:r>
          </w:p>
        </w:tc>
      </w:tr>
    </w:tbl>
    <w:p w:rsidR="00A26456" w:rsidRDefault="00A26456" w:rsidP="00A26456">
      <w:r>
        <w:t>* Delete as applicable</w:t>
      </w:r>
    </w:p>
    <w:p w:rsidR="00AF2C99" w:rsidRPr="00AF2C99" w:rsidRDefault="00AF2C99" w:rsidP="005361A9">
      <w:pPr>
        <w:pStyle w:val="Heading2"/>
        <w:numPr>
          <w:ilvl w:val="1"/>
          <w:numId w:val="9"/>
        </w:numPr>
        <w:ind w:left="851" w:hanging="851"/>
      </w:pPr>
      <w:r w:rsidRPr="00AF2C99">
        <w:lastRenderedPageBreak/>
        <w:t>Method Statements</w:t>
      </w:r>
    </w:p>
    <w:p w:rsidR="007B3CC3" w:rsidRDefault="00F215DD" w:rsidP="007B3CC3">
      <w:r>
        <w:t>Applicants are required to submit Method Statements. They should be drafted in such a manner so as to be able to form part of the Contract.</w:t>
      </w:r>
      <w:r w:rsidRPr="00F215DD">
        <w:t xml:space="preserve"> </w:t>
      </w:r>
      <w:r>
        <w:t>They should be submitted containing sufficient detail to demonstrate that the stated outcomes as defined within Volume T</w:t>
      </w:r>
      <w:r w:rsidR="006B5F66">
        <w:t>hree</w:t>
      </w:r>
      <w:r>
        <w:t xml:space="preserve"> (</w:t>
      </w:r>
      <w:r w:rsidR="006B5F66">
        <w:t>3</w:t>
      </w:r>
      <w:r>
        <w:t>) Specification will be deliverable.</w:t>
      </w:r>
    </w:p>
    <w:p w:rsidR="00335D94" w:rsidRDefault="00335D94" w:rsidP="007B3CC3">
      <w:pPr>
        <w:rPr>
          <w:b/>
        </w:rPr>
      </w:pPr>
      <w:r>
        <w:rPr>
          <w:b/>
        </w:rPr>
        <w:t>Method Statement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35D94" w:rsidTr="00335D94">
        <w:tc>
          <w:tcPr>
            <w:tcW w:w="9889" w:type="dxa"/>
            <w:tcBorders>
              <w:top w:val="single" w:sz="4" w:space="0" w:color="auto"/>
              <w:left w:val="single" w:sz="4" w:space="0" w:color="auto"/>
              <w:bottom w:val="single" w:sz="4" w:space="0" w:color="auto"/>
              <w:right w:val="single" w:sz="4" w:space="0" w:color="auto"/>
            </w:tcBorders>
          </w:tcPr>
          <w:p w:rsidR="00335D94" w:rsidRDefault="00335D94" w:rsidP="00AA0D0D">
            <w:pPr>
              <w:spacing w:before="120" w:after="120"/>
              <w:rPr>
                <w:rFonts w:cs="Arial"/>
                <w:b/>
                <w:color w:val="000000"/>
              </w:rPr>
            </w:pPr>
            <w:r>
              <w:rPr>
                <w:rFonts w:cs="Arial"/>
                <w:b/>
                <w:color w:val="000000"/>
              </w:rPr>
              <w:t>(a) Proposal for delivery of Service:</w:t>
            </w:r>
          </w:p>
          <w:p w:rsidR="00335D94" w:rsidRDefault="00335D94" w:rsidP="00AA0D0D">
            <w:pPr>
              <w:spacing w:before="120" w:after="120"/>
              <w:rPr>
                <w:rFonts w:cs="Arial"/>
                <w:color w:val="000000"/>
              </w:rPr>
            </w:pPr>
            <w:r>
              <w:rPr>
                <w:rFonts w:cs="Arial"/>
                <w:color w:val="000000"/>
              </w:rPr>
              <w:t>Applicants should cover the following within this section:</w:t>
            </w:r>
          </w:p>
          <w:p w:rsidR="00335D94" w:rsidRDefault="00335D94" w:rsidP="005361A9">
            <w:pPr>
              <w:numPr>
                <w:ilvl w:val="0"/>
                <w:numId w:val="10"/>
              </w:numPr>
              <w:spacing w:after="0"/>
              <w:rPr>
                <w:rFonts w:cs="Arial"/>
                <w:color w:val="000000"/>
              </w:rPr>
            </w:pPr>
            <w:r>
              <w:rPr>
                <w:rFonts w:cs="Arial"/>
                <w:color w:val="000000"/>
              </w:rPr>
              <w:t>Proposals for delivery</w:t>
            </w:r>
          </w:p>
          <w:p w:rsidR="00335D94" w:rsidRDefault="00335D94" w:rsidP="005361A9">
            <w:pPr>
              <w:numPr>
                <w:ilvl w:val="0"/>
                <w:numId w:val="10"/>
              </w:numPr>
              <w:spacing w:after="0"/>
              <w:rPr>
                <w:rFonts w:cs="Arial"/>
                <w:color w:val="000000"/>
              </w:rPr>
            </w:pPr>
            <w:r>
              <w:rPr>
                <w:rFonts w:cs="Arial"/>
                <w:color w:val="000000"/>
              </w:rPr>
              <w:t>Benefits of proposals</w:t>
            </w:r>
          </w:p>
          <w:p w:rsidR="00335D94" w:rsidRDefault="00335D94" w:rsidP="005361A9">
            <w:pPr>
              <w:numPr>
                <w:ilvl w:val="0"/>
                <w:numId w:val="10"/>
              </w:numPr>
              <w:spacing w:after="0"/>
              <w:rPr>
                <w:rFonts w:cs="Arial"/>
                <w:color w:val="000000"/>
              </w:rPr>
            </w:pPr>
            <w:r>
              <w:rPr>
                <w:rFonts w:cs="Arial"/>
                <w:color w:val="000000"/>
              </w:rPr>
              <w:t>How the proposals set the Applicant apart from other potential Applicants</w:t>
            </w:r>
          </w:p>
          <w:p w:rsidR="00335D94" w:rsidRPr="00AA0D0D" w:rsidRDefault="00335D94" w:rsidP="005361A9">
            <w:pPr>
              <w:numPr>
                <w:ilvl w:val="0"/>
                <w:numId w:val="10"/>
              </w:numPr>
              <w:spacing w:after="120"/>
              <w:ind w:left="714" w:hanging="357"/>
              <w:rPr>
                <w:rFonts w:cs="Arial"/>
                <w:color w:val="000000"/>
              </w:rPr>
            </w:pPr>
            <w:r>
              <w:rPr>
                <w:rFonts w:cs="Arial"/>
                <w:color w:val="000000"/>
              </w:rPr>
              <w:t>Future developments for the Service area</w:t>
            </w:r>
          </w:p>
        </w:tc>
      </w:tr>
      <w:tr w:rsidR="00335D94" w:rsidTr="00335D94">
        <w:tblPrEx>
          <w:tblLook w:val="0000"/>
        </w:tblPrEx>
        <w:tc>
          <w:tcPr>
            <w:tcW w:w="9889" w:type="dxa"/>
            <w:tcBorders>
              <w:top w:val="single" w:sz="4" w:space="0" w:color="auto"/>
              <w:left w:val="single" w:sz="4" w:space="0" w:color="auto"/>
              <w:bottom w:val="single" w:sz="4" w:space="0" w:color="auto"/>
              <w:right w:val="single" w:sz="4" w:space="0" w:color="auto"/>
            </w:tcBorders>
          </w:tcPr>
          <w:p w:rsidR="00335D94" w:rsidRPr="00AA0D0D" w:rsidRDefault="00335D94" w:rsidP="00AA0D0D">
            <w:pPr>
              <w:spacing w:before="120" w:after="120"/>
              <w:rPr>
                <w:rFonts w:cs="Arial"/>
                <w:b/>
                <w:color w:val="000000"/>
              </w:rPr>
            </w:pPr>
            <w:r w:rsidRPr="00AA0D0D">
              <w:rPr>
                <w:rFonts w:cs="Arial"/>
                <w:b/>
                <w:color w:val="000000"/>
              </w:rPr>
              <w:t>(b) Deliverability:</w:t>
            </w:r>
          </w:p>
          <w:p w:rsidR="00335D94" w:rsidRDefault="00335D94" w:rsidP="00AA0D0D">
            <w:pPr>
              <w:spacing w:before="120" w:after="120"/>
              <w:rPr>
                <w:rFonts w:cs="Arial"/>
                <w:color w:val="000000"/>
              </w:rPr>
            </w:pPr>
            <w:r>
              <w:rPr>
                <w:rFonts w:cs="Arial"/>
                <w:color w:val="000000"/>
              </w:rPr>
              <w:t>Applicants should provide the following within this section:</w:t>
            </w:r>
          </w:p>
          <w:p w:rsidR="00335D94" w:rsidRDefault="00335D94" w:rsidP="005361A9">
            <w:pPr>
              <w:numPr>
                <w:ilvl w:val="0"/>
                <w:numId w:val="10"/>
              </w:numPr>
              <w:spacing w:after="0"/>
              <w:rPr>
                <w:rFonts w:cs="Arial"/>
                <w:color w:val="000000"/>
              </w:rPr>
            </w:pPr>
            <w:r>
              <w:rPr>
                <w:rFonts w:cs="Arial"/>
                <w:color w:val="000000"/>
              </w:rPr>
              <w:t>A summary statement on the outcomes met by virtue of the proposed service</w:t>
            </w:r>
          </w:p>
          <w:p w:rsidR="00335D94" w:rsidRPr="00AA0D0D" w:rsidRDefault="00335D94" w:rsidP="005361A9">
            <w:pPr>
              <w:numPr>
                <w:ilvl w:val="0"/>
                <w:numId w:val="10"/>
              </w:numPr>
              <w:spacing w:after="120"/>
              <w:ind w:left="714" w:hanging="357"/>
              <w:rPr>
                <w:rFonts w:cs="Arial"/>
                <w:color w:val="000000"/>
              </w:rPr>
            </w:pPr>
            <w:r>
              <w:rPr>
                <w:rFonts w:cs="Arial"/>
                <w:color w:val="000000"/>
              </w:rPr>
              <w:t xml:space="preserve">A statement demonstrating to the Authority that the Method Statement is deliverable </w:t>
            </w:r>
          </w:p>
        </w:tc>
      </w:tr>
      <w:tr w:rsidR="00335D94" w:rsidTr="00335D94">
        <w:tblPrEx>
          <w:tblLook w:val="0000"/>
        </w:tblPrEx>
        <w:tc>
          <w:tcPr>
            <w:tcW w:w="9889" w:type="dxa"/>
            <w:tcBorders>
              <w:top w:val="single" w:sz="4" w:space="0" w:color="auto"/>
              <w:left w:val="single" w:sz="4" w:space="0" w:color="auto"/>
              <w:bottom w:val="single" w:sz="4" w:space="0" w:color="auto"/>
              <w:right w:val="single" w:sz="4" w:space="0" w:color="auto"/>
            </w:tcBorders>
          </w:tcPr>
          <w:p w:rsidR="00335D94" w:rsidRPr="00AA0D0D" w:rsidRDefault="00335D94" w:rsidP="00AA0D0D">
            <w:pPr>
              <w:spacing w:before="120" w:after="120"/>
              <w:rPr>
                <w:rFonts w:cs="Arial"/>
                <w:b/>
                <w:color w:val="000000"/>
              </w:rPr>
            </w:pPr>
            <w:r w:rsidRPr="00AA0D0D">
              <w:rPr>
                <w:rFonts w:cs="Arial"/>
                <w:b/>
                <w:color w:val="000000"/>
              </w:rPr>
              <w:t>(c) Topics to Specifically Cover</w:t>
            </w:r>
          </w:p>
          <w:p w:rsidR="00335D94" w:rsidRPr="00BC5084" w:rsidRDefault="00335D94" w:rsidP="00335D94">
            <w:pPr>
              <w:pStyle w:val="BodyText"/>
            </w:pPr>
            <w:r>
              <w:t xml:space="preserve">Applicants should also respond (where asked) to </w:t>
            </w:r>
            <w:r w:rsidRPr="00BC5084">
              <w:t xml:space="preserve">specific </w:t>
            </w:r>
            <w:r>
              <w:t xml:space="preserve">questions asked that are relevant </w:t>
            </w:r>
            <w:r w:rsidRPr="00BC5084">
              <w:t xml:space="preserve">to the particular topic </w:t>
            </w:r>
            <w:r>
              <w:t>being assessed under the M</w:t>
            </w:r>
            <w:r w:rsidRPr="00BC5084">
              <w:t>ethod Statement</w:t>
            </w:r>
            <w:r>
              <w:t>.</w:t>
            </w:r>
          </w:p>
        </w:tc>
      </w:tr>
    </w:tbl>
    <w:p w:rsidR="00335D94" w:rsidRPr="00F215DD" w:rsidRDefault="00335D94" w:rsidP="007B3CC3">
      <w:pPr>
        <w:rPr>
          <w:b/>
        </w:rPr>
      </w:pPr>
    </w:p>
    <w:tbl>
      <w:tblPr>
        <w:tblW w:w="9856"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1E0"/>
      </w:tblPr>
      <w:tblGrid>
        <w:gridCol w:w="1385"/>
        <w:gridCol w:w="6945"/>
        <w:gridCol w:w="1526"/>
      </w:tblGrid>
      <w:tr w:rsidR="004E58BE" w:rsidTr="00335D94">
        <w:trPr>
          <w:trHeight w:val="60"/>
        </w:trPr>
        <w:tc>
          <w:tcPr>
            <w:tcW w:w="1385" w:type="dxa"/>
            <w:shd w:val="clear" w:color="auto" w:fill="548DD4" w:themeFill="text2" w:themeFillTint="99"/>
            <w:vAlign w:val="center"/>
          </w:tcPr>
          <w:p w:rsidR="004E58BE" w:rsidRPr="004E58BE" w:rsidRDefault="00AF2C99" w:rsidP="004E58BE">
            <w:pPr>
              <w:spacing w:before="120" w:after="120" w:line="240" w:lineRule="auto"/>
              <w:rPr>
                <w:b/>
                <w:color w:val="FFFFFF" w:themeColor="background1"/>
                <w:sz w:val="24"/>
                <w:szCs w:val="24"/>
              </w:rPr>
            </w:pPr>
            <w:bookmarkStart w:id="0" w:name="_DV_M321"/>
            <w:bookmarkEnd w:id="0"/>
            <w:r>
              <w:rPr>
                <w:b/>
                <w:color w:val="FFFFFF" w:themeColor="background1"/>
                <w:sz w:val="24"/>
                <w:szCs w:val="24"/>
              </w:rPr>
              <w:t>Method Statement Number</w:t>
            </w:r>
          </w:p>
        </w:tc>
        <w:tc>
          <w:tcPr>
            <w:tcW w:w="6945" w:type="dxa"/>
            <w:shd w:val="clear" w:color="auto" w:fill="548DD4" w:themeFill="text2" w:themeFillTint="99"/>
            <w:vAlign w:val="center"/>
          </w:tcPr>
          <w:p w:rsidR="004E58BE" w:rsidRPr="004E58BE" w:rsidRDefault="004E58BE" w:rsidP="004E58BE">
            <w:pPr>
              <w:spacing w:before="120" w:after="120" w:line="240" w:lineRule="auto"/>
              <w:rPr>
                <w:b/>
                <w:color w:val="FFFFFF" w:themeColor="background1"/>
                <w:sz w:val="24"/>
                <w:szCs w:val="24"/>
              </w:rPr>
            </w:pPr>
            <w:r w:rsidRPr="004E58BE">
              <w:rPr>
                <w:b/>
                <w:color w:val="FFFFFF" w:themeColor="background1"/>
                <w:sz w:val="24"/>
                <w:szCs w:val="24"/>
              </w:rPr>
              <w:t>Method Statements</w:t>
            </w:r>
          </w:p>
        </w:tc>
        <w:tc>
          <w:tcPr>
            <w:tcW w:w="1526" w:type="dxa"/>
            <w:shd w:val="clear" w:color="auto" w:fill="548DD4" w:themeFill="text2" w:themeFillTint="99"/>
            <w:vAlign w:val="center"/>
          </w:tcPr>
          <w:p w:rsidR="004E58BE" w:rsidRPr="004E58BE" w:rsidRDefault="004E58BE" w:rsidP="004E58BE">
            <w:pPr>
              <w:spacing w:before="120" w:after="120" w:line="240" w:lineRule="auto"/>
              <w:rPr>
                <w:b/>
                <w:color w:val="FFFFFF" w:themeColor="background1"/>
                <w:sz w:val="24"/>
                <w:szCs w:val="24"/>
              </w:rPr>
            </w:pPr>
            <w:r w:rsidRPr="004E58BE">
              <w:rPr>
                <w:b/>
                <w:color w:val="FFFFFF" w:themeColor="background1"/>
                <w:sz w:val="24"/>
                <w:szCs w:val="24"/>
              </w:rPr>
              <w:t>Weighting / % Score</w:t>
            </w:r>
          </w:p>
        </w:tc>
      </w:tr>
      <w:tr w:rsidR="00632BB5" w:rsidTr="00335D94">
        <w:tc>
          <w:tcPr>
            <w:tcW w:w="1385" w:type="dxa"/>
          </w:tcPr>
          <w:p w:rsidR="00632BB5" w:rsidRPr="00DC3FAC" w:rsidRDefault="00DC3FAC" w:rsidP="00AA0D0D">
            <w:pPr>
              <w:spacing w:before="120" w:after="120"/>
              <w:rPr>
                <w:b/>
              </w:rPr>
            </w:pPr>
            <w:r w:rsidRPr="00DC3FAC">
              <w:rPr>
                <w:b/>
              </w:rPr>
              <w:t>1</w:t>
            </w:r>
          </w:p>
        </w:tc>
        <w:tc>
          <w:tcPr>
            <w:tcW w:w="6945" w:type="dxa"/>
          </w:tcPr>
          <w:p w:rsidR="00E67C1D" w:rsidRDefault="00335D94" w:rsidP="00AA0D0D">
            <w:pPr>
              <w:spacing w:before="120" w:after="120"/>
              <w:rPr>
                <w:b/>
              </w:rPr>
            </w:pPr>
            <w:r w:rsidRPr="00335D94">
              <w:rPr>
                <w:b/>
              </w:rPr>
              <w:t xml:space="preserve">Service Requirements of the Contract </w:t>
            </w:r>
          </w:p>
          <w:p w:rsidR="00335D94" w:rsidRDefault="00335D94" w:rsidP="00AA0D0D">
            <w:pPr>
              <w:spacing w:before="120" w:after="120"/>
            </w:pPr>
            <w:r>
              <w:t>The Applicant shall provide a Method Statement in accordance with the information and template as laid above. It shall refer spec</w:t>
            </w:r>
            <w:r w:rsidR="000E17B9">
              <w:t>ifically to 2</w:t>
            </w:r>
            <w:r>
              <w:t xml:space="preserve">.1 Service Requirements of the Contract in Volume </w:t>
            </w:r>
            <w:r w:rsidR="00E453BE">
              <w:t>Three (3)</w:t>
            </w:r>
            <w:r>
              <w:t xml:space="preserve"> Specification. </w:t>
            </w:r>
          </w:p>
          <w:p w:rsidR="00335D94" w:rsidRDefault="00335D94" w:rsidP="00AA0D0D">
            <w:pPr>
              <w:spacing w:before="120" w:after="120"/>
            </w:pPr>
            <w:r>
              <w:t>(c) Topics to specifically cover:</w:t>
            </w:r>
          </w:p>
          <w:p w:rsidR="00335D94" w:rsidRPr="00844780" w:rsidRDefault="00335D94" w:rsidP="00AA0D0D">
            <w:pPr>
              <w:spacing w:before="120" w:after="120"/>
              <w:rPr>
                <w:rFonts w:cs="Arial"/>
                <w:color w:val="000000"/>
              </w:rPr>
            </w:pPr>
            <w:r>
              <w:t xml:space="preserve">Please detail the planned opening hours and planned place structure (numbers of places available for different ages) your organisation will be providing, taking into account the minimum thresholds for opening hours and days, the maximum places allowed under the Ofsted </w:t>
            </w:r>
            <w:r>
              <w:lastRenderedPageBreak/>
              <w:t>registration, and the school nursery provision. Please explain why you think this plan is most suitable for the Nursery.</w:t>
            </w:r>
          </w:p>
          <w:p w:rsidR="00335D94" w:rsidRDefault="00335D94" w:rsidP="00AA0D0D">
            <w:pPr>
              <w:spacing w:before="120" w:after="120"/>
              <w:rPr>
                <w:rFonts w:cs="Arial"/>
                <w:color w:val="000000"/>
              </w:rPr>
            </w:pPr>
            <w:r w:rsidRPr="00844780">
              <w:rPr>
                <w:rFonts w:cs="Arial"/>
                <w:color w:val="000000"/>
              </w:rPr>
              <w:t xml:space="preserve">Please explain what services you could provide over and above the detail given within Volume </w:t>
            </w:r>
            <w:r w:rsidR="00E453BE">
              <w:rPr>
                <w:rFonts w:cs="Arial"/>
                <w:color w:val="000000"/>
              </w:rPr>
              <w:t>Three (3)</w:t>
            </w:r>
            <w:r w:rsidRPr="00844780">
              <w:rPr>
                <w:rFonts w:cs="Arial"/>
                <w:color w:val="000000"/>
              </w:rPr>
              <w:t xml:space="preserve"> Specification, which you feel could help the Service to evolve and improve.</w:t>
            </w:r>
          </w:p>
          <w:p w:rsidR="00335D94" w:rsidRPr="00335D94" w:rsidRDefault="00335D94" w:rsidP="00AA0D0D">
            <w:pPr>
              <w:spacing w:before="120" w:after="120"/>
              <w:rPr>
                <w:b/>
              </w:rPr>
            </w:pPr>
            <w:r w:rsidRPr="00844780">
              <w:rPr>
                <w:rFonts w:cs="Arial"/>
              </w:rPr>
              <w:t xml:space="preserve">Please provide a transition plan that illustrates how you will develop the Nursery during the first twelve (12) months </w:t>
            </w:r>
            <w:r w:rsidR="00DF18E4">
              <w:rPr>
                <w:rFonts w:cs="Arial"/>
              </w:rPr>
              <w:t>of operating it (up to January 2016</w:t>
            </w:r>
            <w:r w:rsidRPr="00844780">
              <w:rPr>
                <w:rFonts w:cs="Arial"/>
              </w:rPr>
              <w:t>). This can include how you are going to ensure it has the required number, mix and flexibility of places as well as how you intend to improve / consolidate working practices within the Nursery.</w:t>
            </w:r>
          </w:p>
        </w:tc>
        <w:tc>
          <w:tcPr>
            <w:tcW w:w="1526" w:type="dxa"/>
          </w:tcPr>
          <w:p w:rsidR="00632BB5" w:rsidRPr="00AA0D0D" w:rsidRDefault="00335D94" w:rsidP="00AA0D0D">
            <w:pPr>
              <w:spacing w:before="120" w:after="120"/>
              <w:jc w:val="center"/>
              <w:rPr>
                <w:b/>
              </w:rPr>
            </w:pPr>
            <w:r w:rsidRPr="00AA0D0D">
              <w:rPr>
                <w:b/>
              </w:rPr>
              <w:lastRenderedPageBreak/>
              <w:t>12.5%</w:t>
            </w:r>
          </w:p>
        </w:tc>
      </w:tr>
      <w:tr w:rsidR="00632BB5" w:rsidTr="00335D94">
        <w:tc>
          <w:tcPr>
            <w:tcW w:w="9856" w:type="dxa"/>
            <w:gridSpan w:val="3"/>
          </w:tcPr>
          <w:p w:rsidR="00632BB5" w:rsidRDefault="00632BB5" w:rsidP="00AA0D0D">
            <w:pPr>
              <w:spacing w:before="120" w:after="120"/>
              <w:rPr>
                <w:rFonts w:cs="Arial"/>
                <w:b/>
                <w:color w:val="000000"/>
              </w:rPr>
            </w:pPr>
            <w:r w:rsidRPr="000E2F0F">
              <w:rPr>
                <w:rFonts w:cs="Arial"/>
                <w:b/>
                <w:color w:val="000000"/>
              </w:rPr>
              <w:lastRenderedPageBreak/>
              <w:t>Response</w:t>
            </w:r>
            <w:r w:rsidR="00335D94">
              <w:rPr>
                <w:rFonts w:cs="Arial"/>
                <w:b/>
                <w:color w:val="000000"/>
              </w:rPr>
              <w:t xml:space="preserve"> (a)</w:t>
            </w:r>
            <w:r w:rsidRPr="000E2F0F">
              <w:rPr>
                <w:rFonts w:cs="Arial"/>
                <w:b/>
                <w:color w:val="000000"/>
              </w:rPr>
              <w:t>:</w:t>
            </w:r>
          </w:p>
          <w:p w:rsidR="005361A9" w:rsidRDefault="005361A9" w:rsidP="00AA0D0D">
            <w:pPr>
              <w:spacing w:before="120" w:after="120"/>
            </w:pPr>
          </w:p>
        </w:tc>
      </w:tr>
      <w:tr w:rsidR="00335D94" w:rsidTr="00335D94">
        <w:tc>
          <w:tcPr>
            <w:tcW w:w="9856" w:type="dxa"/>
            <w:gridSpan w:val="3"/>
          </w:tcPr>
          <w:p w:rsidR="00335D94" w:rsidRPr="005361A9" w:rsidRDefault="00335D94" w:rsidP="00AA0D0D">
            <w:pPr>
              <w:spacing w:before="120" w:after="120"/>
              <w:rPr>
                <w:rFonts w:cs="Arial"/>
                <w:color w:val="000000"/>
              </w:rPr>
            </w:pPr>
            <w:r>
              <w:rPr>
                <w:rFonts w:cs="Arial"/>
                <w:b/>
                <w:color w:val="000000"/>
              </w:rPr>
              <w:t>Response (b):</w:t>
            </w:r>
          </w:p>
          <w:p w:rsidR="005361A9" w:rsidRPr="005361A9" w:rsidRDefault="005361A9" w:rsidP="00AA0D0D">
            <w:pPr>
              <w:spacing w:before="120" w:after="120"/>
              <w:rPr>
                <w:rFonts w:cs="Arial"/>
                <w:color w:val="000000"/>
              </w:rPr>
            </w:pPr>
          </w:p>
        </w:tc>
      </w:tr>
      <w:tr w:rsidR="00335D94" w:rsidTr="00335D94">
        <w:tc>
          <w:tcPr>
            <w:tcW w:w="9856" w:type="dxa"/>
            <w:gridSpan w:val="3"/>
          </w:tcPr>
          <w:p w:rsidR="00335D94" w:rsidRDefault="00335D94" w:rsidP="00AA0D0D">
            <w:pPr>
              <w:spacing w:before="120" w:after="120"/>
              <w:rPr>
                <w:rFonts w:cs="Arial"/>
                <w:color w:val="000000"/>
              </w:rPr>
            </w:pPr>
            <w:r>
              <w:rPr>
                <w:rFonts w:cs="Arial"/>
                <w:b/>
                <w:color w:val="000000"/>
              </w:rPr>
              <w:t>Response (c):</w:t>
            </w:r>
          </w:p>
          <w:p w:rsidR="005361A9" w:rsidRPr="005361A9" w:rsidRDefault="005361A9" w:rsidP="00AA0D0D">
            <w:pPr>
              <w:spacing w:before="120" w:after="120"/>
              <w:rPr>
                <w:rFonts w:cs="Arial"/>
                <w:color w:val="000000"/>
              </w:rPr>
            </w:pPr>
          </w:p>
        </w:tc>
      </w:tr>
      <w:tr w:rsidR="00632BB5" w:rsidTr="00335D94">
        <w:tc>
          <w:tcPr>
            <w:tcW w:w="1385" w:type="dxa"/>
          </w:tcPr>
          <w:p w:rsidR="00632BB5" w:rsidRPr="00DC3FAC" w:rsidRDefault="00DC3FAC" w:rsidP="00AA0D0D">
            <w:pPr>
              <w:spacing w:before="120" w:after="120"/>
              <w:rPr>
                <w:b/>
              </w:rPr>
            </w:pPr>
            <w:r w:rsidRPr="00DC3FAC">
              <w:rPr>
                <w:b/>
              </w:rPr>
              <w:t>2</w:t>
            </w:r>
          </w:p>
        </w:tc>
        <w:tc>
          <w:tcPr>
            <w:tcW w:w="6945" w:type="dxa"/>
          </w:tcPr>
          <w:p w:rsidR="00335D94" w:rsidRPr="00844780" w:rsidRDefault="00335D94" w:rsidP="00AA0D0D">
            <w:pPr>
              <w:spacing w:before="120" w:after="120"/>
              <w:rPr>
                <w:b/>
              </w:rPr>
            </w:pPr>
            <w:r w:rsidRPr="00844780">
              <w:rPr>
                <w:b/>
              </w:rPr>
              <w:t>Quality Requi</w:t>
            </w:r>
            <w:r>
              <w:rPr>
                <w:b/>
              </w:rPr>
              <w:t>rements of the Contract</w:t>
            </w:r>
          </w:p>
          <w:p w:rsidR="00335D94" w:rsidRDefault="00335D94" w:rsidP="00AA0D0D">
            <w:pPr>
              <w:spacing w:before="120" w:after="120"/>
            </w:pPr>
            <w:r>
              <w:t xml:space="preserve">The Applicant shall provide a Method Statement in accordance with the information and template as laid out above. It shall refer specifically to </w:t>
            </w:r>
            <w:r w:rsidR="000E17B9">
              <w:t>2</w:t>
            </w:r>
            <w:r>
              <w:t xml:space="preserve">.2 Quality Requirements of the Contract in Volume </w:t>
            </w:r>
            <w:r w:rsidR="00E453BE">
              <w:t>Three (3)</w:t>
            </w:r>
            <w:r>
              <w:t xml:space="preserve"> Specification. </w:t>
            </w:r>
          </w:p>
          <w:p w:rsidR="00335D94" w:rsidRDefault="00335D94" w:rsidP="00AA0D0D">
            <w:pPr>
              <w:spacing w:before="120" w:after="120"/>
            </w:pPr>
            <w:r>
              <w:t>(c) Topics to specifically cover:</w:t>
            </w:r>
          </w:p>
          <w:p w:rsidR="00AB6619" w:rsidRDefault="00335D94" w:rsidP="005361A9">
            <w:pPr>
              <w:spacing w:before="120" w:after="120"/>
            </w:pPr>
            <w:r w:rsidRPr="00844780">
              <w:rPr>
                <w:color w:val="000000"/>
              </w:rPr>
              <w:t xml:space="preserve">Please describe how your organisation will ensure that </w:t>
            </w:r>
            <w:r w:rsidR="00D95CFB">
              <w:rPr>
                <w:color w:val="000000"/>
              </w:rPr>
              <w:t xml:space="preserve">when the </w:t>
            </w:r>
            <w:r w:rsidRPr="00844780">
              <w:rPr>
                <w:color w:val="000000"/>
              </w:rPr>
              <w:t xml:space="preserve">Nursery is inspected by Ofsted it would achieve a minimum of </w:t>
            </w:r>
            <w:r w:rsidR="005361A9">
              <w:rPr>
                <w:color w:val="000000"/>
              </w:rPr>
              <w:t>‘G</w:t>
            </w:r>
            <w:r w:rsidRPr="00844780">
              <w:rPr>
                <w:color w:val="000000"/>
              </w:rPr>
              <w:t>ood</w:t>
            </w:r>
            <w:r w:rsidR="005361A9">
              <w:rPr>
                <w:color w:val="000000"/>
              </w:rPr>
              <w:t>’</w:t>
            </w:r>
            <w:r w:rsidR="00F145B4">
              <w:rPr>
                <w:color w:val="000000"/>
              </w:rPr>
              <w:t>.</w:t>
            </w:r>
          </w:p>
        </w:tc>
        <w:tc>
          <w:tcPr>
            <w:tcW w:w="1526" w:type="dxa"/>
          </w:tcPr>
          <w:p w:rsidR="00632BB5" w:rsidRPr="00AA0D0D" w:rsidRDefault="00335D94" w:rsidP="00AA0D0D">
            <w:pPr>
              <w:spacing w:before="120" w:after="120"/>
              <w:jc w:val="center"/>
              <w:rPr>
                <w:b/>
              </w:rPr>
            </w:pPr>
            <w:r w:rsidRPr="00AA0D0D">
              <w:rPr>
                <w:b/>
              </w:rPr>
              <w:t>12.5%</w:t>
            </w:r>
          </w:p>
        </w:tc>
      </w:tr>
      <w:tr w:rsidR="00335D94" w:rsidTr="00335D94">
        <w:tc>
          <w:tcPr>
            <w:tcW w:w="9856" w:type="dxa"/>
            <w:gridSpan w:val="3"/>
          </w:tcPr>
          <w:p w:rsidR="00335D94" w:rsidRDefault="00335D94" w:rsidP="00AA0D0D">
            <w:pPr>
              <w:spacing w:before="120" w:after="120"/>
              <w:rPr>
                <w:rFonts w:cs="Arial"/>
                <w:b/>
                <w:color w:val="000000"/>
              </w:rPr>
            </w:pPr>
            <w:r w:rsidRPr="000E2F0F">
              <w:rPr>
                <w:rFonts w:cs="Arial"/>
                <w:b/>
                <w:color w:val="000000"/>
              </w:rPr>
              <w:t>Response</w:t>
            </w:r>
            <w:r>
              <w:rPr>
                <w:rFonts w:cs="Arial"/>
                <w:b/>
                <w:color w:val="000000"/>
              </w:rPr>
              <w:t xml:space="preserve"> (a)</w:t>
            </w:r>
            <w:r w:rsidRPr="000E2F0F">
              <w:rPr>
                <w:rFonts w:cs="Arial"/>
                <w:b/>
                <w:color w:val="000000"/>
              </w:rPr>
              <w:t>:</w:t>
            </w:r>
          </w:p>
          <w:p w:rsidR="005361A9" w:rsidRDefault="005361A9" w:rsidP="00AA0D0D">
            <w:pPr>
              <w:spacing w:before="120" w:after="120"/>
            </w:pPr>
          </w:p>
        </w:tc>
      </w:tr>
      <w:tr w:rsidR="00335D94" w:rsidTr="00335D94">
        <w:tc>
          <w:tcPr>
            <w:tcW w:w="9856" w:type="dxa"/>
            <w:gridSpan w:val="3"/>
          </w:tcPr>
          <w:p w:rsidR="00335D94" w:rsidRDefault="00335D94" w:rsidP="00AA0D0D">
            <w:pPr>
              <w:spacing w:before="120" w:after="120"/>
              <w:rPr>
                <w:rFonts w:cs="Arial"/>
                <w:color w:val="000000"/>
              </w:rPr>
            </w:pPr>
            <w:r>
              <w:rPr>
                <w:rFonts w:cs="Arial"/>
                <w:b/>
                <w:color w:val="000000"/>
              </w:rPr>
              <w:t>Response (b):</w:t>
            </w:r>
          </w:p>
          <w:p w:rsidR="005361A9" w:rsidRPr="005361A9" w:rsidRDefault="005361A9" w:rsidP="00AA0D0D">
            <w:pPr>
              <w:spacing w:before="120" w:after="120"/>
              <w:rPr>
                <w:rFonts w:cs="Arial"/>
                <w:color w:val="000000"/>
              </w:rPr>
            </w:pPr>
          </w:p>
        </w:tc>
      </w:tr>
      <w:tr w:rsidR="00335D94" w:rsidTr="00335D94">
        <w:tc>
          <w:tcPr>
            <w:tcW w:w="9856" w:type="dxa"/>
            <w:gridSpan w:val="3"/>
          </w:tcPr>
          <w:p w:rsidR="00335D94" w:rsidRDefault="00335D94" w:rsidP="00AA0D0D">
            <w:pPr>
              <w:spacing w:before="120" w:after="120"/>
              <w:rPr>
                <w:rFonts w:cs="Arial"/>
                <w:color w:val="000000"/>
              </w:rPr>
            </w:pPr>
            <w:r>
              <w:rPr>
                <w:rFonts w:cs="Arial"/>
                <w:b/>
                <w:color w:val="000000"/>
              </w:rPr>
              <w:t>Response (c):</w:t>
            </w:r>
          </w:p>
          <w:p w:rsidR="005361A9" w:rsidRPr="005361A9" w:rsidRDefault="005361A9" w:rsidP="00AA0D0D">
            <w:pPr>
              <w:spacing w:before="120" w:after="120"/>
              <w:rPr>
                <w:rFonts w:cs="Arial"/>
                <w:color w:val="000000"/>
              </w:rPr>
            </w:pPr>
          </w:p>
        </w:tc>
      </w:tr>
      <w:tr w:rsidR="00335D94" w:rsidTr="00335D94">
        <w:tc>
          <w:tcPr>
            <w:tcW w:w="1385" w:type="dxa"/>
          </w:tcPr>
          <w:p w:rsidR="00335D94" w:rsidRPr="00DC3FAC" w:rsidRDefault="00335D94" w:rsidP="00AA0D0D">
            <w:pPr>
              <w:spacing w:before="120" w:after="120"/>
              <w:rPr>
                <w:b/>
              </w:rPr>
            </w:pPr>
            <w:r>
              <w:rPr>
                <w:b/>
              </w:rPr>
              <w:lastRenderedPageBreak/>
              <w:t>3</w:t>
            </w:r>
          </w:p>
        </w:tc>
        <w:tc>
          <w:tcPr>
            <w:tcW w:w="6945" w:type="dxa"/>
          </w:tcPr>
          <w:p w:rsidR="00335D94" w:rsidRPr="00844780" w:rsidRDefault="00335D94" w:rsidP="00AA0D0D">
            <w:pPr>
              <w:spacing w:before="120" w:after="120"/>
              <w:rPr>
                <w:b/>
              </w:rPr>
            </w:pPr>
            <w:r w:rsidRPr="00844780">
              <w:rPr>
                <w:b/>
              </w:rPr>
              <w:t>Child Requi</w:t>
            </w:r>
            <w:r>
              <w:rPr>
                <w:b/>
              </w:rPr>
              <w:t>rements of the Contract</w:t>
            </w:r>
          </w:p>
          <w:p w:rsidR="00335D94" w:rsidRDefault="00335D94" w:rsidP="00AA0D0D">
            <w:pPr>
              <w:spacing w:before="120" w:after="120"/>
            </w:pPr>
            <w:r>
              <w:t xml:space="preserve">The Applicant shall provide a Method Statement in accordance with the information and template as laid out above. </w:t>
            </w:r>
            <w:r w:rsidR="000E17B9">
              <w:t>It shall refer specifically to 2</w:t>
            </w:r>
            <w:r>
              <w:t xml:space="preserve">.3 Child Requirements of the Contract in Volume </w:t>
            </w:r>
            <w:r w:rsidR="00E453BE">
              <w:t>Three (3)</w:t>
            </w:r>
            <w:r>
              <w:t xml:space="preserve"> Specification. </w:t>
            </w:r>
          </w:p>
          <w:p w:rsidR="00335D94" w:rsidRDefault="00335D94" w:rsidP="00AA0D0D">
            <w:pPr>
              <w:spacing w:before="120" w:after="120"/>
            </w:pPr>
            <w:r>
              <w:t>(c) Topics to specifically cover:</w:t>
            </w:r>
          </w:p>
          <w:p w:rsidR="00335D94" w:rsidRDefault="007E460F" w:rsidP="00AA0D0D">
            <w:pPr>
              <w:spacing w:before="120" w:after="120"/>
            </w:pPr>
            <w:r>
              <w:t>What</w:t>
            </w:r>
            <w:r w:rsidR="00D56C6A">
              <w:t xml:space="preserve"> pedagogical approach </w:t>
            </w:r>
            <w:r>
              <w:t xml:space="preserve">will be </w:t>
            </w:r>
            <w:r w:rsidR="00D56C6A">
              <w:t>adopted by the nursery in the delivery of the seven areas of learning within the Early Years Foundation Stage</w:t>
            </w:r>
            <w:r>
              <w:t>?</w:t>
            </w:r>
          </w:p>
        </w:tc>
        <w:tc>
          <w:tcPr>
            <w:tcW w:w="1526" w:type="dxa"/>
          </w:tcPr>
          <w:p w:rsidR="00335D94" w:rsidRPr="008950C9" w:rsidRDefault="00335D94" w:rsidP="00AA0D0D">
            <w:pPr>
              <w:spacing w:before="120" w:after="120"/>
              <w:jc w:val="center"/>
              <w:rPr>
                <w:b/>
              </w:rPr>
            </w:pPr>
            <w:r w:rsidRPr="008950C9">
              <w:rPr>
                <w:b/>
              </w:rPr>
              <w:t>3%</w:t>
            </w:r>
          </w:p>
        </w:tc>
      </w:tr>
      <w:tr w:rsidR="00335D94" w:rsidTr="00335D94">
        <w:tc>
          <w:tcPr>
            <w:tcW w:w="9856" w:type="dxa"/>
            <w:gridSpan w:val="3"/>
          </w:tcPr>
          <w:p w:rsidR="00335D94" w:rsidRDefault="00335D94" w:rsidP="00AA0D0D">
            <w:pPr>
              <w:spacing w:before="120" w:after="120"/>
              <w:rPr>
                <w:rFonts w:cs="Arial"/>
                <w:b/>
                <w:color w:val="000000"/>
              </w:rPr>
            </w:pPr>
            <w:r w:rsidRPr="000E2F0F">
              <w:rPr>
                <w:rFonts w:cs="Arial"/>
                <w:b/>
                <w:color w:val="000000"/>
              </w:rPr>
              <w:t>Response</w:t>
            </w:r>
            <w:r>
              <w:rPr>
                <w:rFonts w:cs="Arial"/>
                <w:b/>
                <w:color w:val="000000"/>
              </w:rPr>
              <w:t xml:space="preserve"> (a)</w:t>
            </w:r>
            <w:r w:rsidRPr="000E2F0F">
              <w:rPr>
                <w:rFonts w:cs="Arial"/>
                <w:b/>
                <w:color w:val="000000"/>
              </w:rPr>
              <w:t>:</w:t>
            </w:r>
          </w:p>
          <w:p w:rsidR="005361A9" w:rsidRDefault="005361A9" w:rsidP="00AA0D0D">
            <w:pPr>
              <w:spacing w:before="120" w:after="120"/>
            </w:pPr>
          </w:p>
        </w:tc>
      </w:tr>
      <w:tr w:rsidR="00335D94" w:rsidTr="00335D94">
        <w:tc>
          <w:tcPr>
            <w:tcW w:w="9856" w:type="dxa"/>
            <w:gridSpan w:val="3"/>
          </w:tcPr>
          <w:p w:rsidR="00335D94" w:rsidRDefault="00335D94" w:rsidP="00AA0D0D">
            <w:pPr>
              <w:spacing w:before="120" w:after="120"/>
              <w:rPr>
                <w:rFonts w:cs="Arial"/>
                <w:b/>
                <w:color w:val="000000"/>
              </w:rPr>
            </w:pPr>
            <w:r>
              <w:rPr>
                <w:rFonts w:cs="Arial"/>
                <w:b/>
                <w:color w:val="000000"/>
              </w:rPr>
              <w:t>Response (b):</w:t>
            </w:r>
          </w:p>
          <w:p w:rsidR="005361A9" w:rsidRDefault="005361A9" w:rsidP="00AA0D0D">
            <w:pPr>
              <w:spacing w:before="120" w:after="120"/>
            </w:pPr>
          </w:p>
        </w:tc>
      </w:tr>
      <w:tr w:rsidR="00335D94" w:rsidTr="00335D94">
        <w:tc>
          <w:tcPr>
            <w:tcW w:w="9856" w:type="dxa"/>
            <w:gridSpan w:val="3"/>
          </w:tcPr>
          <w:p w:rsidR="00335D94" w:rsidRDefault="00335D94" w:rsidP="00AA0D0D">
            <w:pPr>
              <w:spacing w:before="120" w:after="120"/>
              <w:rPr>
                <w:rFonts w:cs="Arial"/>
                <w:b/>
                <w:color w:val="000000"/>
              </w:rPr>
            </w:pPr>
            <w:r>
              <w:rPr>
                <w:rFonts w:cs="Arial"/>
                <w:b/>
                <w:color w:val="000000"/>
              </w:rPr>
              <w:t>Response (c):</w:t>
            </w:r>
          </w:p>
          <w:p w:rsidR="005361A9" w:rsidRDefault="005361A9" w:rsidP="00AA0D0D">
            <w:pPr>
              <w:spacing w:before="120" w:after="120"/>
            </w:pPr>
          </w:p>
        </w:tc>
      </w:tr>
      <w:tr w:rsidR="00335D94" w:rsidTr="00335D94">
        <w:tc>
          <w:tcPr>
            <w:tcW w:w="1385" w:type="dxa"/>
          </w:tcPr>
          <w:p w:rsidR="00335D94" w:rsidRPr="00E453BE" w:rsidRDefault="00335D94" w:rsidP="00AA0D0D">
            <w:pPr>
              <w:spacing w:before="120" w:after="120"/>
              <w:rPr>
                <w:b/>
              </w:rPr>
            </w:pPr>
            <w:r w:rsidRPr="00E453BE">
              <w:rPr>
                <w:b/>
              </w:rPr>
              <w:t>4</w:t>
            </w:r>
          </w:p>
        </w:tc>
        <w:tc>
          <w:tcPr>
            <w:tcW w:w="6945" w:type="dxa"/>
          </w:tcPr>
          <w:p w:rsidR="00335D94" w:rsidRPr="00844780" w:rsidRDefault="00335D94" w:rsidP="00AA0D0D">
            <w:pPr>
              <w:spacing w:before="120" w:after="120"/>
              <w:rPr>
                <w:b/>
              </w:rPr>
            </w:pPr>
            <w:r w:rsidRPr="00844780">
              <w:rPr>
                <w:b/>
              </w:rPr>
              <w:t>Parent/Carer Requi</w:t>
            </w:r>
            <w:r>
              <w:rPr>
                <w:b/>
              </w:rPr>
              <w:t>rements of the Contract</w:t>
            </w:r>
          </w:p>
          <w:p w:rsidR="00335D94" w:rsidRDefault="00335D94" w:rsidP="000E17B9">
            <w:pPr>
              <w:spacing w:before="120" w:after="120"/>
            </w:pPr>
            <w:r>
              <w:t xml:space="preserve">The Applicant shall provide a Method Statement in accordance with the information and template as laid above. </w:t>
            </w:r>
            <w:r w:rsidR="000E17B9">
              <w:t>It shall refer specifically to 2.4 Parent / Carer</w:t>
            </w:r>
            <w:r>
              <w:t xml:space="preserve"> Requirements of the Contract in Volume </w:t>
            </w:r>
            <w:r w:rsidR="00E453BE">
              <w:t>Three (3)</w:t>
            </w:r>
            <w:r>
              <w:t xml:space="preserve"> Specification. </w:t>
            </w:r>
          </w:p>
          <w:p w:rsidR="00D8661C" w:rsidRDefault="00D8661C" w:rsidP="000E17B9">
            <w:pPr>
              <w:spacing w:before="120" w:after="120"/>
            </w:pPr>
            <w:r>
              <w:t>(c) Topics to specifically cover:</w:t>
            </w:r>
          </w:p>
          <w:p w:rsidR="00D8661C" w:rsidRDefault="00D8661C" w:rsidP="000E17B9">
            <w:pPr>
              <w:spacing w:before="120" w:after="120"/>
            </w:pPr>
            <w:r>
              <w:t>How you will seek the views of parents and carers and use this information to inform your service delivery</w:t>
            </w:r>
            <w:r w:rsidR="007312B8">
              <w:t xml:space="preserve"> and curriculum approach</w:t>
            </w:r>
            <w:r>
              <w:t>?</w:t>
            </w:r>
          </w:p>
        </w:tc>
        <w:tc>
          <w:tcPr>
            <w:tcW w:w="1526" w:type="dxa"/>
          </w:tcPr>
          <w:p w:rsidR="00335D94" w:rsidRPr="008950C9" w:rsidRDefault="00335D94" w:rsidP="00AA0D0D">
            <w:pPr>
              <w:spacing w:before="120" w:after="120"/>
              <w:jc w:val="center"/>
              <w:rPr>
                <w:b/>
              </w:rPr>
            </w:pPr>
            <w:r w:rsidRPr="008950C9">
              <w:rPr>
                <w:b/>
              </w:rPr>
              <w:t>3%</w:t>
            </w: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(a):</w:t>
            </w:r>
          </w:p>
          <w:p w:rsidR="00D8661C" w:rsidRDefault="00D8661C"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(b):</w:t>
            </w:r>
          </w:p>
          <w:p w:rsidR="005361A9" w:rsidRDefault="005361A9" w:rsidP="00AA0D0D">
            <w:pPr>
              <w:spacing w:before="120" w:after="120"/>
            </w:pPr>
          </w:p>
        </w:tc>
      </w:tr>
      <w:tr w:rsidR="005361A9" w:rsidTr="00BC55FE">
        <w:tc>
          <w:tcPr>
            <w:tcW w:w="9856" w:type="dxa"/>
            <w:gridSpan w:val="3"/>
          </w:tcPr>
          <w:p w:rsidR="005361A9" w:rsidRPr="005361A9" w:rsidRDefault="005361A9" w:rsidP="005361A9">
            <w:pPr>
              <w:spacing w:before="120" w:after="120"/>
              <w:rPr>
                <w:rFonts w:cs="Arial"/>
                <w:color w:val="000000"/>
              </w:rPr>
            </w:pPr>
            <w:r>
              <w:rPr>
                <w:rFonts w:cs="Arial"/>
                <w:b/>
                <w:color w:val="000000"/>
              </w:rPr>
              <w:t>Response (c):</w:t>
            </w:r>
          </w:p>
          <w:p w:rsidR="005361A9" w:rsidRPr="005361A9" w:rsidRDefault="005361A9" w:rsidP="00AA0D0D">
            <w:pPr>
              <w:spacing w:before="120" w:after="120"/>
              <w:rPr>
                <w:rFonts w:cs="Arial"/>
                <w:color w:val="000000"/>
              </w:rPr>
            </w:pPr>
          </w:p>
        </w:tc>
      </w:tr>
      <w:tr w:rsidR="00335D94" w:rsidTr="00BC55FE">
        <w:tc>
          <w:tcPr>
            <w:tcW w:w="1385" w:type="dxa"/>
          </w:tcPr>
          <w:p w:rsidR="00335D94" w:rsidRPr="005A2A7E" w:rsidRDefault="00335D94" w:rsidP="00AA0D0D">
            <w:pPr>
              <w:spacing w:before="120" w:after="120"/>
              <w:rPr>
                <w:b/>
              </w:rPr>
            </w:pPr>
            <w:r w:rsidRPr="005A2A7E">
              <w:rPr>
                <w:b/>
              </w:rPr>
              <w:t>5</w:t>
            </w:r>
          </w:p>
        </w:tc>
        <w:tc>
          <w:tcPr>
            <w:tcW w:w="6945" w:type="dxa"/>
          </w:tcPr>
          <w:p w:rsidR="008950C9" w:rsidRPr="00844780" w:rsidRDefault="00335D94" w:rsidP="00AA0D0D">
            <w:pPr>
              <w:spacing w:before="120" w:after="120"/>
              <w:rPr>
                <w:b/>
              </w:rPr>
            </w:pPr>
            <w:r w:rsidRPr="00844780">
              <w:rPr>
                <w:b/>
              </w:rPr>
              <w:t>Fees and Financial Requir</w:t>
            </w:r>
            <w:r>
              <w:rPr>
                <w:b/>
              </w:rPr>
              <w:t>e</w:t>
            </w:r>
            <w:r w:rsidR="008950C9">
              <w:rPr>
                <w:b/>
              </w:rPr>
              <w:t>ments of the Contract</w:t>
            </w:r>
          </w:p>
          <w:p w:rsidR="00335D94" w:rsidRDefault="00335D94" w:rsidP="00AA0D0D">
            <w:pPr>
              <w:spacing w:before="120" w:after="120"/>
            </w:pPr>
            <w:r>
              <w:t xml:space="preserve">The Applicant shall provide a Method Statement in accordance with </w:t>
            </w:r>
            <w:r>
              <w:lastRenderedPageBreak/>
              <w:t xml:space="preserve">the information and template as laid above. </w:t>
            </w:r>
            <w:r w:rsidR="000E17B9">
              <w:t>It shall refer specifically to 2</w:t>
            </w:r>
            <w:r>
              <w:t xml:space="preserve">.5 Fees and Financial Requirements in Volume </w:t>
            </w:r>
            <w:r w:rsidR="00E453BE">
              <w:t>Three (3)</w:t>
            </w:r>
            <w:r>
              <w:t xml:space="preserve"> Specification. </w:t>
            </w:r>
          </w:p>
          <w:p w:rsidR="00335D94" w:rsidRDefault="00335D94" w:rsidP="00AA0D0D">
            <w:pPr>
              <w:spacing w:before="120" w:after="120"/>
            </w:pPr>
            <w:r>
              <w:t>(c) Topics to specifically cover:</w:t>
            </w:r>
          </w:p>
          <w:p w:rsidR="00335D94" w:rsidRDefault="00335D94" w:rsidP="00AA0D0D">
            <w:pPr>
              <w:spacing w:before="120" w:after="120"/>
              <w:rPr>
                <w:color w:val="000000"/>
              </w:rPr>
            </w:pPr>
            <w:r>
              <w:t xml:space="preserve">Justification of your Financial Model. </w:t>
            </w:r>
            <w:r w:rsidRPr="004067C5">
              <w:t xml:space="preserve">It shall refer specifically to the Applicant’s Volume Four </w:t>
            </w:r>
            <w:r w:rsidR="005361A9">
              <w:t xml:space="preserve">A </w:t>
            </w:r>
            <w:r w:rsidRPr="004067C5">
              <w:t>(4</w:t>
            </w:r>
            <w:r w:rsidR="005361A9">
              <w:t>A</w:t>
            </w:r>
            <w:r w:rsidRPr="004067C5">
              <w:t xml:space="preserve">) </w:t>
            </w:r>
            <w:r w:rsidR="005361A9" w:rsidRPr="004067C5">
              <w:t>Financial Mode</w:t>
            </w:r>
            <w:r w:rsidR="005361A9">
              <w:t>l</w:t>
            </w:r>
            <w:r w:rsidRPr="004067C5">
              <w:t>.</w:t>
            </w:r>
          </w:p>
          <w:p w:rsidR="00335D94" w:rsidRPr="00844780" w:rsidRDefault="00335D94" w:rsidP="00AA0D0D">
            <w:pPr>
              <w:spacing w:before="120" w:after="120"/>
              <w:rPr>
                <w:color w:val="000000"/>
              </w:rPr>
            </w:pPr>
            <w:r w:rsidRPr="00844780">
              <w:rPr>
                <w:color w:val="000000"/>
              </w:rPr>
              <w:t>Please describe your system for financial monitoring and how you will implement this in the nursery.</w:t>
            </w:r>
          </w:p>
          <w:p w:rsidR="00335D94" w:rsidRPr="005361A9" w:rsidRDefault="00335D94" w:rsidP="00AA0D0D">
            <w:pPr>
              <w:spacing w:before="120" w:after="120"/>
              <w:rPr>
                <w:color w:val="000000" w:themeColor="text1"/>
              </w:rPr>
            </w:pPr>
            <w:r w:rsidRPr="00844780">
              <w:rPr>
                <w:color w:val="000000"/>
              </w:rPr>
              <w:t>Please explain how you have arrived at the parental fee structure set out in Volume Four (4</w:t>
            </w:r>
            <w:r w:rsidR="000E17B9">
              <w:rPr>
                <w:color w:val="000000"/>
              </w:rPr>
              <w:t>a</w:t>
            </w:r>
            <w:r w:rsidRPr="00844780">
              <w:rPr>
                <w:color w:val="000000"/>
              </w:rPr>
              <w:t>) Financial Model by providing information about anticipated occupancy rates and levels of fee income</w:t>
            </w:r>
            <w:r w:rsidRPr="00844780">
              <w:rPr>
                <w:color w:val="0000FF"/>
              </w:rPr>
              <w:t>.</w:t>
            </w:r>
          </w:p>
          <w:p w:rsidR="00335D94" w:rsidRDefault="00335D94" w:rsidP="00AA0D0D">
            <w:pPr>
              <w:spacing w:before="120" w:after="120"/>
            </w:pPr>
            <w:r>
              <w:t>Please provide details of the staffing structure you propose to deliver this childcare operation. Include any trainees or voluntary staff.</w:t>
            </w:r>
          </w:p>
        </w:tc>
        <w:tc>
          <w:tcPr>
            <w:tcW w:w="1526" w:type="dxa"/>
          </w:tcPr>
          <w:p w:rsidR="00335D94" w:rsidRPr="008950C9" w:rsidRDefault="00BC55FE" w:rsidP="00AA0D0D">
            <w:pPr>
              <w:spacing w:before="120" w:after="120"/>
              <w:jc w:val="center"/>
              <w:rPr>
                <w:b/>
              </w:rPr>
            </w:pPr>
            <w:r w:rsidRPr="008950C9">
              <w:rPr>
                <w:b/>
              </w:rPr>
              <w:lastRenderedPageBreak/>
              <w:t>22%</w:t>
            </w: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lastRenderedPageBreak/>
              <w:t>Response (a):</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(b):</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(c):</w:t>
            </w:r>
          </w:p>
          <w:p w:rsidR="005361A9" w:rsidRDefault="005361A9" w:rsidP="00AA0D0D">
            <w:pPr>
              <w:spacing w:before="120" w:after="120"/>
            </w:pPr>
          </w:p>
        </w:tc>
      </w:tr>
      <w:tr w:rsidR="00335D94" w:rsidTr="00BC55FE">
        <w:tc>
          <w:tcPr>
            <w:tcW w:w="1385" w:type="dxa"/>
          </w:tcPr>
          <w:p w:rsidR="00335D94" w:rsidRPr="00BC55FE" w:rsidRDefault="00335D94" w:rsidP="00AA0D0D">
            <w:pPr>
              <w:spacing w:before="120" w:after="120"/>
              <w:rPr>
                <w:b/>
              </w:rPr>
            </w:pPr>
            <w:r w:rsidRPr="00BC55FE">
              <w:rPr>
                <w:b/>
              </w:rPr>
              <w:t>6</w:t>
            </w:r>
          </w:p>
        </w:tc>
        <w:tc>
          <w:tcPr>
            <w:tcW w:w="6945" w:type="dxa"/>
          </w:tcPr>
          <w:p w:rsidR="00335D94" w:rsidRPr="00844780" w:rsidRDefault="00335D94" w:rsidP="00AA0D0D">
            <w:pPr>
              <w:spacing w:before="120" w:after="120"/>
              <w:rPr>
                <w:b/>
              </w:rPr>
            </w:pPr>
            <w:r w:rsidRPr="00844780">
              <w:rPr>
                <w:b/>
              </w:rPr>
              <w:t>Partnership Wor</w:t>
            </w:r>
            <w:r w:rsidR="00BC55FE">
              <w:rPr>
                <w:b/>
              </w:rPr>
              <w:t>king</w:t>
            </w:r>
          </w:p>
          <w:p w:rsidR="00335D94" w:rsidRDefault="00335D94" w:rsidP="00AA0D0D">
            <w:pPr>
              <w:spacing w:before="120" w:after="120"/>
            </w:pPr>
            <w:r>
              <w:t xml:space="preserve">The Applicant shall provide a Method Statement in accordance with the information and template as laid out at above. </w:t>
            </w:r>
            <w:r w:rsidR="000E17B9">
              <w:t>It shall refer specifically to 3</w:t>
            </w:r>
            <w:r>
              <w:t xml:space="preserve"> Partnership Working in</w:t>
            </w:r>
            <w:r w:rsidR="00BC55FE">
              <w:t xml:space="preserve"> Volume </w:t>
            </w:r>
            <w:r w:rsidR="00E453BE">
              <w:t>Three (3)</w:t>
            </w:r>
            <w:r w:rsidR="00BC55FE">
              <w:t xml:space="preserve"> Specification. </w:t>
            </w:r>
          </w:p>
          <w:p w:rsidR="00D56C6A" w:rsidRDefault="00D56C6A" w:rsidP="00AA0D0D">
            <w:pPr>
              <w:spacing w:before="120" w:after="120"/>
            </w:pPr>
            <w:r>
              <w:t>(c) topics to specifically cover</w:t>
            </w:r>
          </w:p>
          <w:p w:rsidR="00D56C6A" w:rsidRDefault="00D56C6A" w:rsidP="00AA0D0D">
            <w:pPr>
              <w:spacing w:before="120" w:after="120"/>
            </w:pPr>
            <w:r>
              <w:t>Please describe the approach you will take in working with Torbay Children’s Centres.</w:t>
            </w:r>
          </w:p>
          <w:p w:rsidR="00D56C6A" w:rsidRDefault="00D56C6A" w:rsidP="005361A9">
            <w:pPr>
              <w:spacing w:before="120" w:after="120"/>
            </w:pPr>
            <w:r w:rsidRPr="00844780">
              <w:rPr>
                <w:rFonts w:cs="Arial"/>
                <w:color w:val="000000"/>
              </w:rPr>
              <w:t xml:space="preserve">Please explain what services you could provide over and above the detail given within Volume </w:t>
            </w:r>
            <w:r>
              <w:rPr>
                <w:rFonts w:cs="Arial"/>
                <w:color w:val="000000"/>
              </w:rPr>
              <w:t>Three (3)</w:t>
            </w:r>
            <w:r w:rsidRPr="00844780">
              <w:rPr>
                <w:rFonts w:cs="Arial"/>
                <w:color w:val="000000"/>
              </w:rPr>
              <w:t xml:space="preserve"> Specificati</w:t>
            </w:r>
            <w:r>
              <w:rPr>
                <w:rFonts w:cs="Arial"/>
                <w:color w:val="000000"/>
              </w:rPr>
              <w:t>on, which could enhance the Torbay Children Centre offer.</w:t>
            </w:r>
          </w:p>
        </w:tc>
        <w:tc>
          <w:tcPr>
            <w:tcW w:w="1526" w:type="dxa"/>
          </w:tcPr>
          <w:p w:rsidR="00335D94" w:rsidRPr="00E453BE" w:rsidRDefault="00BC55FE" w:rsidP="00AA0D0D">
            <w:pPr>
              <w:spacing w:before="120" w:after="120"/>
              <w:jc w:val="center"/>
              <w:rPr>
                <w:b/>
              </w:rPr>
            </w:pPr>
            <w:r w:rsidRPr="00E453BE">
              <w:rPr>
                <w:b/>
              </w:rPr>
              <w:t>3%</w:t>
            </w:r>
          </w:p>
        </w:tc>
      </w:tr>
      <w:tr w:rsidR="005361A9" w:rsidTr="00BC55FE">
        <w:tc>
          <w:tcPr>
            <w:tcW w:w="9856" w:type="dxa"/>
            <w:gridSpan w:val="3"/>
          </w:tcPr>
          <w:p w:rsidR="005361A9" w:rsidRDefault="005361A9" w:rsidP="00B87E21">
            <w:pPr>
              <w:spacing w:before="120" w:after="120"/>
              <w:rPr>
                <w:rFonts w:cs="Arial"/>
                <w:b/>
                <w:color w:val="000000"/>
              </w:rPr>
            </w:pPr>
            <w:r w:rsidRPr="00844780">
              <w:rPr>
                <w:rFonts w:cs="Arial"/>
                <w:b/>
                <w:color w:val="000000"/>
              </w:rPr>
              <w:t>Response (a):</w:t>
            </w:r>
          </w:p>
          <w:p w:rsidR="005361A9" w:rsidRDefault="005361A9" w:rsidP="00B87E21">
            <w:pPr>
              <w:spacing w:before="120" w:after="120"/>
            </w:pPr>
          </w:p>
        </w:tc>
      </w:tr>
      <w:tr w:rsidR="005361A9" w:rsidTr="00BC55FE">
        <w:tc>
          <w:tcPr>
            <w:tcW w:w="9856" w:type="dxa"/>
            <w:gridSpan w:val="3"/>
          </w:tcPr>
          <w:p w:rsidR="005361A9" w:rsidRDefault="005361A9" w:rsidP="00B87E21">
            <w:pPr>
              <w:spacing w:before="120" w:after="120"/>
              <w:rPr>
                <w:rFonts w:cs="Arial"/>
                <w:b/>
                <w:color w:val="000000"/>
              </w:rPr>
            </w:pPr>
            <w:r w:rsidRPr="00844780">
              <w:rPr>
                <w:rFonts w:cs="Arial"/>
                <w:b/>
                <w:color w:val="000000"/>
              </w:rPr>
              <w:lastRenderedPageBreak/>
              <w:t>Response (b):</w:t>
            </w:r>
          </w:p>
          <w:p w:rsidR="005361A9" w:rsidRDefault="005361A9" w:rsidP="00B87E21">
            <w:pPr>
              <w:spacing w:before="120" w:after="120"/>
            </w:pPr>
          </w:p>
        </w:tc>
      </w:tr>
      <w:tr w:rsidR="005361A9" w:rsidTr="00BC55FE">
        <w:tc>
          <w:tcPr>
            <w:tcW w:w="9856" w:type="dxa"/>
            <w:gridSpan w:val="3"/>
          </w:tcPr>
          <w:p w:rsidR="005361A9" w:rsidRDefault="005361A9" w:rsidP="00B87E21">
            <w:pPr>
              <w:spacing w:before="120" w:after="120"/>
              <w:rPr>
                <w:rFonts w:cs="Arial"/>
                <w:b/>
                <w:color w:val="000000"/>
              </w:rPr>
            </w:pPr>
            <w:r w:rsidRPr="00844780">
              <w:rPr>
                <w:rFonts w:cs="Arial"/>
                <w:b/>
                <w:color w:val="000000"/>
              </w:rPr>
              <w:t>Response (c):</w:t>
            </w:r>
          </w:p>
          <w:p w:rsidR="005361A9" w:rsidRDefault="005361A9" w:rsidP="00B87E21">
            <w:pPr>
              <w:spacing w:before="120" w:after="120"/>
            </w:pPr>
          </w:p>
        </w:tc>
      </w:tr>
      <w:tr w:rsidR="00335D94" w:rsidTr="00BC55FE">
        <w:tc>
          <w:tcPr>
            <w:tcW w:w="1385" w:type="dxa"/>
          </w:tcPr>
          <w:p w:rsidR="00335D94" w:rsidRPr="00BC55FE" w:rsidRDefault="00335D94" w:rsidP="00AA0D0D">
            <w:pPr>
              <w:spacing w:before="120" w:after="120"/>
              <w:rPr>
                <w:b/>
              </w:rPr>
            </w:pPr>
            <w:r w:rsidRPr="00BC55FE">
              <w:rPr>
                <w:b/>
              </w:rPr>
              <w:t>7</w:t>
            </w:r>
          </w:p>
        </w:tc>
        <w:tc>
          <w:tcPr>
            <w:tcW w:w="6945" w:type="dxa"/>
          </w:tcPr>
          <w:p w:rsidR="00335D94" w:rsidRPr="00844780" w:rsidRDefault="00335D94" w:rsidP="00AA0D0D">
            <w:pPr>
              <w:spacing w:before="120" w:after="120"/>
              <w:rPr>
                <w:b/>
              </w:rPr>
            </w:pPr>
            <w:r>
              <w:rPr>
                <w:b/>
              </w:rPr>
              <w:t>Staffing Requirements. (Worth 2</w:t>
            </w:r>
            <w:r w:rsidRPr="00844780">
              <w:rPr>
                <w:b/>
              </w:rPr>
              <w:t>%)</w:t>
            </w:r>
          </w:p>
          <w:p w:rsidR="00335D94" w:rsidRPr="00BC55FE" w:rsidRDefault="00335D94" w:rsidP="00AA0D0D">
            <w:pPr>
              <w:spacing w:before="120" w:after="120"/>
            </w:pPr>
            <w:r>
              <w:t xml:space="preserve">The Applicant shall provide a Method Statement in accordance with the information and template as laid out above. </w:t>
            </w:r>
            <w:r w:rsidR="000E17B9">
              <w:t>It shall refer specifically to 4.</w:t>
            </w:r>
            <w:r w:rsidR="008950C9">
              <w:t>2</w:t>
            </w:r>
            <w:r w:rsidR="000E17B9">
              <w:t xml:space="preserve"> Staffing</w:t>
            </w:r>
            <w:r>
              <w:t xml:space="preserve"> </w:t>
            </w:r>
            <w:r w:rsidRPr="00BC55FE">
              <w:t xml:space="preserve">Requirements and the sections therein in Volume </w:t>
            </w:r>
            <w:r w:rsidR="00E453BE">
              <w:t>Three (3)</w:t>
            </w:r>
            <w:r w:rsidR="00BC55FE" w:rsidRPr="00BC55FE">
              <w:t xml:space="preserve"> Specification.</w:t>
            </w:r>
          </w:p>
          <w:p w:rsidR="00335D94" w:rsidRPr="00BC55FE" w:rsidRDefault="00335D94" w:rsidP="00AA0D0D">
            <w:pPr>
              <w:spacing w:before="120" w:after="120"/>
            </w:pPr>
            <w:r w:rsidRPr="00BC55FE">
              <w:t>(c) Topics to specifically cover:</w:t>
            </w:r>
          </w:p>
          <w:p w:rsidR="00335D94" w:rsidRPr="00844780" w:rsidRDefault="00335D94" w:rsidP="00AA0D0D">
            <w:pPr>
              <w:spacing w:before="120" w:after="120"/>
              <w:rPr>
                <w:color w:val="000000"/>
              </w:rPr>
            </w:pPr>
            <w:r w:rsidRPr="00BC55FE">
              <w:t>Please demonstrate that you are able to</w:t>
            </w:r>
            <w:r w:rsidRPr="00844780">
              <w:rPr>
                <w:color w:val="000000"/>
              </w:rPr>
              <w:t xml:space="preserve"> meet the needs of the Service for the duration of the Contract.  If, for example, you are you planning to expand your provision in to other areas, provide details and explain how you will still continue to meet the needs of this Contract.</w:t>
            </w:r>
          </w:p>
          <w:p w:rsidR="00335D94" w:rsidRPr="00844780" w:rsidRDefault="00335D94" w:rsidP="00AA0D0D">
            <w:pPr>
              <w:spacing w:before="120" w:after="120"/>
              <w:rPr>
                <w:color w:val="000000"/>
              </w:rPr>
            </w:pPr>
            <w:r w:rsidRPr="00844780">
              <w:rPr>
                <w:color w:val="000000"/>
              </w:rPr>
              <w:t>Please demonstrate how you would ensure that staff feel w</w:t>
            </w:r>
            <w:r w:rsidR="00DF18E4">
              <w:rPr>
                <w:color w:val="000000"/>
              </w:rPr>
              <w:t>ell ind</w:t>
            </w:r>
            <w:r w:rsidR="00D95CFB">
              <w:rPr>
                <w:color w:val="000000"/>
              </w:rPr>
              <w:t xml:space="preserve">ucted, knowledgeable of their roles </w:t>
            </w:r>
            <w:r w:rsidRPr="00844780">
              <w:rPr>
                <w:color w:val="000000"/>
              </w:rPr>
              <w:t xml:space="preserve">and that you have a committed, coherent workforce in the first year of the contract. </w:t>
            </w:r>
          </w:p>
          <w:p w:rsidR="00335D94" w:rsidRDefault="00335D94" w:rsidP="00AA0D0D">
            <w:pPr>
              <w:spacing w:before="120" w:after="120"/>
            </w:pPr>
            <w:r w:rsidRPr="00844780">
              <w:rPr>
                <w:rFonts w:cs="Arial"/>
              </w:rPr>
              <w:t xml:space="preserve">What will your organisation’s strategy be for staff training and development, for the purposes of ensuring that the staff meet the requirements of Volume </w:t>
            </w:r>
            <w:r w:rsidR="00E453BE">
              <w:rPr>
                <w:rFonts w:cs="Arial"/>
              </w:rPr>
              <w:t>Three (3)</w:t>
            </w:r>
            <w:r w:rsidRPr="00844780">
              <w:rPr>
                <w:rFonts w:cs="Arial"/>
              </w:rPr>
              <w:t xml:space="preserve"> Specification? </w:t>
            </w:r>
          </w:p>
          <w:p w:rsidR="00335D94" w:rsidRPr="00844780" w:rsidRDefault="00335D94" w:rsidP="00AA0D0D">
            <w:pPr>
              <w:spacing w:before="120" w:after="120"/>
              <w:rPr>
                <w:rFonts w:cs="Arial"/>
              </w:rPr>
            </w:pPr>
            <w:r w:rsidRPr="00844780">
              <w:rPr>
                <w:rFonts w:cs="Arial"/>
              </w:rPr>
              <w:t>What will your organisation’s induction process be for new staff, including any support and probationary periods and processes?</w:t>
            </w:r>
          </w:p>
          <w:p w:rsidR="00335D94" w:rsidRPr="00844780" w:rsidRDefault="00335D94" w:rsidP="00AA0D0D">
            <w:pPr>
              <w:spacing w:before="120" w:after="120"/>
              <w:rPr>
                <w:rFonts w:cs="Arial"/>
              </w:rPr>
            </w:pPr>
            <w:r w:rsidRPr="00844780">
              <w:rPr>
                <w:rFonts w:cs="Arial"/>
              </w:rPr>
              <w:t>How will your organisation manage the performance of staff working in the nursery?</w:t>
            </w:r>
          </w:p>
          <w:p w:rsidR="00335D94" w:rsidRDefault="00335D94" w:rsidP="00AA0D0D">
            <w:pPr>
              <w:spacing w:before="120" w:after="120"/>
            </w:pPr>
            <w:r>
              <w:t>How will your organisation maintain service levels in times of temporary or protracted staff shortages?</w:t>
            </w:r>
          </w:p>
        </w:tc>
        <w:tc>
          <w:tcPr>
            <w:tcW w:w="1526" w:type="dxa"/>
          </w:tcPr>
          <w:p w:rsidR="00335D94" w:rsidRPr="00BC55FE" w:rsidRDefault="00BC55FE" w:rsidP="00AA0D0D">
            <w:pPr>
              <w:spacing w:before="120" w:after="120"/>
              <w:jc w:val="center"/>
              <w:rPr>
                <w:b/>
              </w:rPr>
            </w:pPr>
            <w:r w:rsidRPr="00BC55FE">
              <w:rPr>
                <w:b/>
              </w:rPr>
              <w:t>2%</w:t>
            </w: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(a):</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(b):</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(c):</w:t>
            </w:r>
          </w:p>
          <w:p w:rsidR="005361A9" w:rsidRDefault="005361A9" w:rsidP="00AA0D0D">
            <w:pPr>
              <w:spacing w:before="120" w:after="120"/>
            </w:pPr>
          </w:p>
        </w:tc>
      </w:tr>
      <w:tr w:rsidR="00335D94" w:rsidTr="00BC55FE">
        <w:tc>
          <w:tcPr>
            <w:tcW w:w="1385" w:type="dxa"/>
          </w:tcPr>
          <w:p w:rsidR="00335D94" w:rsidRPr="00BC55FE" w:rsidRDefault="00335D94" w:rsidP="00AA0D0D">
            <w:pPr>
              <w:spacing w:before="120" w:after="120"/>
              <w:rPr>
                <w:b/>
              </w:rPr>
            </w:pPr>
            <w:r w:rsidRPr="00BC55FE">
              <w:rPr>
                <w:b/>
              </w:rPr>
              <w:lastRenderedPageBreak/>
              <w:t>8</w:t>
            </w:r>
          </w:p>
        </w:tc>
        <w:tc>
          <w:tcPr>
            <w:tcW w:w="6945" w:type="dxa"/>
          </w:tcPr>
          <w:p w:rsidR="00335D94" w:rsidRPr="00844780" w:rsidRDefault="00335D94" w:rsidP="00AA0D0D">
            <w:pPr>
              <w:spacing w:before="120" w:after="120"/>
              <w:rPr>
                <w:b/>
              </w:rPr>
            </w:pPr>
            <w:r w:rsidRPr="00844780">
              <w:rPr>
                <w:b/>
              </w:rPr>
              <w:t>Sa</w:t>
            </w:r>
            <w:r w:rsidR="000E17B9">
              <w:rPr>
                <w:b/>
              </w:rPr>
              <w:t>feguarding Requirements</w:t>
            </w:r>
          </w:p>
          <w:p w:rsidR="008950C9" w:rsidRPr="00BC55FE" w:rsidRDefault="008950C9" w:rsidP="008950C9">
            <w:pPr>
              <w:spacing w:before="120" w:after="120"/>
            </w:pPr>
            <w:r>
              <w:t xml:space="preserve">The Applicant shall provide a Method Statement in accordance with the information and template as laid out above. It shall refer specifically to 4.3 Safeguarding </w:t>
            </w:r>
            <w:r w:rsidRPr="00BC55FE">
              <w:t xml:space="preserve">Requirements and the sections therein in Volume </w:t>
            </w:r>
            <w:r w:rsidR="00E453BE">
              <w:t>Three (3)</w:t>
            </w:r>
            <w:r w:rsidRPr="00BC55FE">
              <w:t xml:space="preserve"> Specification.</w:t>
            </w:r>
          </w:p>
          <w:p w:rsidR="00335D94" w:rsidRPr="00BC55FE" w:rsidRDefault="008950C9" w:rsidP="008950C9">
            <w:pPr>
              <w:spacing w:before="120" w:after="120"/>
            </w:pPr>
            <w:r w:rsidRPr="00BC55FE">
              <w:t xml:space="preserve"> </w:t>
            </w:r>
            <w:r w:rsidR="00335D94" w:rsidRPr="00BC55FE">
              <w:t>(c) Topics to specifically cover:</w:t>
            </w:r>
          </w:p>
          <w:p w:rsidR="00335D94" w:rsidRDefault="00335D94" w:rsidP="00AA0D0D">
            <w:pPr>
              <w:spacing w:before="120" w:after="120"/>
            </w:pPr>
            <w:r>
              <w:t xml:space="preserve">How will your organisation ensure that childcare staff are suitable to work with children? </w:t>
            </w:r>
          </w:p>
          <w:p w:rsidR="00DF18E4" w:rsidRDefault="00DF18E4" w:rsidP="00AA0D0D">
            <w:pPr>
              <w:spacing w:before="120" w:after="120"/>
            </w:pPr>
            <w:r>
              <w:t>How will your organisation ensure all staff and volunteers are familiar with and follow the South West Child Protection Procedures?</w:t>
            </w:r>
          </w:p>
          <w:p w:rsidR="00335D94" w:rsidRDefault="00335D94" w:rsidP="00AA0D0D">
            <w:pPr>
              <w:spacing w:before="120" w:after="120"/>
            </w:pPr>
            <w:r>
              <w:t>How will your organisation vet volunteers and visitors, and how will they be supervised?</w:t>
            </w:r>
          </w:p>
          <w:p w:rsidR="00335D94" w:rsidRPr="00844780" w:rsidRDefault="00335D94" w:rsidP="00AA0D0D">
            <w:pPr>
              <w:spacing w:before="120" w:after="120"/>
              <w:rPr>
                <w:rFonts w:cs="Arial"/>
                <w:color w:val="000000"/>
              </w:rPr>
            </w:pPr>
            <w:r w:rsidRPr="00844780">
              <w:rPr>
                <w:rFonts w:cs="Arial"/>
                <w:color w:val="000000"/>
              </w:rPr>
              <w:t>How will your organisation ensure that all members of staff understand your own Safeguarding Policy and Procedure?</w:t>
            </w:r>
          </w:p>
          <w:p w:rsidR="00335D94" w:rsidRPr="00A108D3" w:rsidRDefault="00335D94" w:rsidP="00AA0D0D">
            <w:pPr>
              <w:spacing w:before="120" w:after="120"/>
              <w:rPr>
                <w:rFonts w:cs="Arial"/>
                <w:color w:val="000000"/>
              </w:rPr>
            </w:pPr>
            <w:r w:rsidRPr="00844780">
              <w:rPr>
                <w:rFonts w:cs="Arial"/>
                <w:color w:val="000000"/>
              </w:rPr>
              <w:t>Please set out the procedure your organisation would follow and your organisation’s communication strategy following an allegation of abuse against a member of staff.</w:t>
            </w:r>
          </w:p>
        </w:tc>
        <w:tc>
          <w:tcPr>
            <w:tcW w:w="1526" w:type="dxa"/>
          </w:tcPr>
          <w:p w:rsidR="00335D94" w:rsidRPr="00BC55FE" w:rsidRDefault="00BC55FE" w:rsidP="00AA0D0D">
            <w:pPr>
              <w:spacing w:before="120" w:after="120"/>
              <w:jc w:val="center"/>
              <w:rPr>
                <w:b/>
              </w:rPr>
            </w:pPr>
            <w:r w:rsidRPr="00BC55FE">
              <w:rPr>
                <w:b/>
              </w:rPr>
              <w:t>5%</w:t>
            </w: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(a):</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(b):</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(c):</w:t>
            </w:r>
          </w:p>
          <w:p w:rsidR="005361A9" w:rsidRDefault="005361A9" w:rsidP="00AA0D0D">
            <w:pPr>
              <w:spacing w:before="120" w:after="120"/>
            </w:pPr>
          </w:p>
        </w:tc>
      </w:tr>
      <w:tr w:rsidR="00335D94" w:rsidTr="00BC55FE">
        <w:tc>
          <w:tcPr>
            <w:tcW w:w="1385" w:type="dxa"/>
          </w:tcPr>
          <w:p w:rsidR="00335D94" w:rsidRDefault="00335D94" w:rsidP="00AA0D0D">
            <w:pPr>
              <w:spacing w:before="120" w:after="120"/>
            </w:pPr>
            <w:r w:rsidRPr="00BC55FE">
              <w:rPr>
                <w:b/>
              </w:rPr>
              <w:t>9</w:t>
            </w:r>
          </w:p>
        </w:tc>
        <w:tc>
          <w:tcPr>
            <w:tcW w:w="6945" w:type="dxa"/>
          </w:tcPr>
          <w:p w:rsidR="00335D94" w:rsidRPr="00844780" w:rsidRDefault="00335D94" w:rsidP="00AA0D0D">
            <w:pPr>
              <w:spacing w:before="120" w:after="120"/>
              <w:rPr>
                <w:b/>
              </w:rPr>
            </w:pPr>
            <w:r w:rsidRPr="00844780">
              <w:rPr>
                <w:b/>
              </w:rPr>
              <w:t>Asset and Facility M</w:t>
            </w:r>
            <w:r w:rsidR="00E13FD9">
              <w:rPr>
                <w:b/>
              </w:rPr>
              <w:t>anagement Requirements</w:t>
            </w:r>
          </w:p>
          <w:p w:rsidR="00E13FD9" w:rsidRPr="00BC55FE" w:rsidRDefault="00E13FD9" w:rsidP="00E13FD9">
            <w:pPr>
              <w:spacing w:before="120" w:after="120"/>
            </w:pPr>
            <w:r>
              <w:t>The Applicant shall provide a Method Statement in accordance with the information and template as laid out above. It shall refer specifically to 4.4 Asset and Facility Management Requirements</w:t>
            </w:r>
            <w:r w:rsidRPr="00BC55FE">
              <w:t xml:space="preserve"> and the sections therein in Volume </w:t>
            </w:r>
            <w:r w:rsidR="00E453BE">
              <w:t>Three (3)</w:t>
            </w:r>
            <w:r w:rsidRPr="00BC55FE">
              <w:t xml:space="preserve"> Specification.</w:t>
            </w:r>
          </w:p>
          <w:p w:rsidR="00335D94" w:rsidRDefault="00E13FD9" w:rsidP="00E13FD9">
            <w:pPr>
              <w:spacing w:before="120" w:after="120"/>
            </w:pPr>
            <w:r>
              <w:t xml:space="preserve"> </w:t>
            </w:r>
            <w:r w:rsidR="00335D94">
              <w:t xml:space="preserve">(c) </w:t>
            </w:r>
            <w:r w:rsidR="00335D94" w:rsidRPr="00674803">
              <w:t>Topics to Specifically Cover</w:t>
            </w:r>
            <w:r w:rsidR="00335D94">
              <w:t>:</w:t>
            </w:r>
          </w:p>
          <w:p w:rsidR="00335D94" w:rsidRDefault="00335D94" w:rsidP="00AA0D0D">
            <w:pPr>
              <w:spacing w:before="120" w:after="120"/>
            </w:pPr>
            <w:r>
              <w:t>How will your organisation approach risk assessment and management?</w:t>
            </w:r>
          </w:p>
          <w:p w:rsidR="00335D94" w:rsidRPr="00844780" w:rsidRDefault="00335D94" w:rsidP="00AA0D0D">
            <w:pPr>
              <w:spacing w:before="120" w:after="120"/>
              <w:rPr>
                <w:rFonts w:cs="Arial"/>
              </w:rPr>
            </w:pPr>
            <w:r w:rsidRPr="00844780">
              <w:rPr>
                <w:rFonts w:cs="Arial"/>
              </w:rPr>
              <w:t xml:space="preserve">How will you assess, monitor and document risks to the health and safety of children? </w:t>
            </w:r>
          </w:p>
          <w:p w:rsidR="00335D94" w:rsidRPr="00844780" w:rsidRDefault="00335D94" w:rsidP="00AA0D0D">
            <w:pPr>
              <w:spacing w:before="120" w:after="120"/>
              <w:rPr>
                <w:rFonts w:cs="Arial"/>
              </w:rPr>
            </w:pPr>
            <w:r w:rsidRPr="00844780">
              <w:rPr>
                <w:rFonts w:cs="Arial"/>
              </w:rPr>
              <w:lastRenderedPageBreak/>
              <w:t>How will you assess, monitor and document risks to the health and safety of staff, volunteers, parents / carers and visitors?</w:t>
            </w:r>
          </w:p>
          <w:p w:rsidR="00335D94" w:rsidRPr="00844780" w:rsidRDefault="00335D94" w:rsidP="00AA0D0D">
            <w:pPr>
              <w:spacing w:before="120" w:after="120"/>
              <w:rPr>
                <w:rFonts w:cs="Arial"/>
              </w:rPr>
            </w:pPr>
            <w:r w:rsidRPr="00844780">
              <w:rPr>
                <w:rFonts w:cs="Arial"/>
                <w:color w:val="000000"/>
              </w:rPr>
              <w:t xml:space="preserve">Please explain how the Nursery will be appropriately equipped and the facilities set up to ensure that it is welcoming, accessible </w:t>
            </w:r>
            <w:r w:rsidRPr="00844780">
              <w:rPr>
                <w:rFonts w:cs="Arial"/>
              </w:rPr>
              <w:t>and inclusive.</w:t>
            </w:r>
          </w:p>
          <w:p w:rsidR="00335D94" w:rsidRPr="00844780" w:rsidRDefault="00335D94" w:rsidP="00AA0D0D">
            <w:pPr>
              <w:spacing w:before="120" w:after="120"/>
              <w:rPr>
                <w:rFonts w:cs="Arial"/>
                <w:color w:val="000000"/>
              </w:rPr>
            </w:pPr>
            <w:r w:rsidRPr="00844780">
              <w:rPr>
                <w:rFonts w:cs="Arial"/>
                <w:color w:val="000000"/>
              </w:rPr>
              <w:t>Please explain how your organisation plans to ensure that children and their parents / carers can access a range of outside activities.</w:t>
            </w:r>
          </w:p>
          <w:p w:rsidR="00335D94" w:rsidRDefault="00335D94" w:rsidP="00AA0D0D">
            <w:pPr>
              <w:spacing w:before="120" w:after="120"/>
            </w:pPr>
            <w:r w:rsidRPr="00844780">
              <w:rPr>
                <w:rFonts w:cs="Arial"/>
              </w:rPr>
              <w:t>Please describe how your organisation will ensure that the hand back conditions associated with the Building/s, Facilities and Equipment will be met at the end of the Contract.</w:t>
            </w:r>
          </w:p>
        </w:tc>
        <w:tc>
          <w:tcPr>
            <w:tcW w:w="1526" w:type="dxa"/>
          </w:tcPr>
          <w:p w:rsidR="00335D94" w:rsidRPr="00BC55FE" w:rsidRDefault="00BC55FE" w:rsidP="00AA0D0D">
            <w:pPr>
              <w:spacing w:before="120" w:after="120"/>
              <w:jc w:val="center"/>
              <w:rPr>
                <w:b/>
              </w:rPr>
            </w:pPr>
            <w:r w:rsidRPr="00BC55FE">
              <w:rPr>
                <w:b/>
              </w:rPr>
              <w:lastRenderedPageBreak/>
              <w:t>2%</w:t>
            </w: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lastRenderedPageBreak/>
              <w:t>Response (a):</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(b):</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(c):</w:t>
            </w:r>
          </w:p>
          <w:p w:rsidR="005361A9" w:rsidRDefault="005361A9" w:rsidP="00AA0D0D">
            <w:pPr>
              <w:spacing w:before="120" w:after="120"/>
            </w:pPr>
          </w:p>
        </w:tc>
      </w:tr>
      <w:tr w:rsidR="00335D94" w:rsidTr="00BC55FE">
        <w:tc>
          <w:tcPr>
            <w:tcW w:w="1385" w:type="dxa"/>
          </w:tcPr>
          <w:p w:rsidR="00335D94" w:rsidRPr="00AA0D0D" w:rsidRDefault="00BC55FE" w:rsidP="00AA0D0D">
            <w:pPr>
              <w:spacing w:before="120" w:after="120"/>
              <w:rPr>
                <w:b/>
              </w:rPr>
            </w:pPr>
            <w:r w:rsidRPr="00AA0D0D">
              <w:rPr>
                <w:b/>
              </w:rPr>
              <w:t>10</w:t>
            </w:r>
          </w:p>
        </w:tc>
        <w:tc>
          <w:tcPr>
            <w:tcW w:w="6945" w:type="dxa"/>
          </w:tcPr>
          <w:p w:rsidR="00335D94" w:rsidRPr="00844780" w:rsidRDefault="00335D94" w:rsidP="00AA0D0D">
            <w:pPr>
              <w:spacing w:before="120" w:after="120"/>
              <w:rPr>
                <w:b/>
              </w:rPr>
            </w:pPr>
            <w:r>
              <w:rPr>
                <w:b/>
              </w:rPr>
              <w:t>Implementation &amp; Contract Management</w:t>
            </w:r>
          </w:p>
          <w:p w:rsidR="00190392" w:rsidRPr="00BC55FE" w:rsidRDefault="00190392" w:rsidP="00190392">
            <w:pPr>
              <w:spacing w:before="120" w:after="120"/>
            </w:pPr>
            <w:r>
              <w:t xml:space="preserve">The Applicant shall provide a Method Statement in accordance with the information and template as laid out above. It shall refer specifically to </w:t>
            </w:r>
            <w:r w:rsidR="00E453BE">
              <w:t>4 Operational Requirements</w:t>
            </w:r>
            <w:r>
              <w:t xml:space="preserve"> </w:t>
            </w:r>
            <w:r w:rsidRPr="00BC55FE">
              <w:t xml:space="preserve"> and the sections therein in Volume </w:t>
            </w:r>
            <w:r w:rsidR="00E453BE">
              <w:t>Three (3)</w:t>
            </w:r>
            <w:r w:rsidRPr="00BC55FE">
              <w:t xml:space="preserve"> Specification.</w:t>
            </w:r>
          </w:p>
          <w:p w:rsidR="00335D94" w:rsidRDefault="00190392" w:rsidP="00190392">
            <w:pPr>
              <w:spacing w:before="120" w:after="120"/>
            </w:pPr>
            <w:r>
              <w:t xml:space="preserve"> </w:t>
            </w:r>
            <w:r w:rsidR="00335D94">
              <w:t xml:space="preserve">(c) </w:t>
            </w:r>
            <w:r w:rsidR="00335D94" w:rsidRPr="00674803">
              <w:t>Topics to Specifically Cover</w:t>
            </w:r>
            <w:r w:rsidR="00335D94">
              <w:t>:</w:t>
            </w:r>
          </w:p>
          <w:p w:rsidR="00335D94" w:rsidRDefault="00335D94" w:rsidP="00AA0D0D">
            <w:pPr>
              <w:spacing w:before="120" w:after="120"/>
              <w:rPr>
                <w:color w:val="000000"/>
              </w:rPr>
            </w:pPr>
            <w:r w:rsidRPr="00844780">
              <w:rPr>
                <w:color w:val="000000"/>
              </w:rPr>
              <w:t>Please give details of your organisation’s implementation plan. Please ensure that your response covers such areas as</w:t>
            </w:r>
            <w:r w:rsidR="00DF18E4">
              <w:rPr>
                <w:color w:val="000000"/>
              </w:rPr>
              <w:t xml:space="preserve"> </w:t>
            </w:r>
            <w:r w:rsidRPr="00844780">
              <w:rPr>
                <w:color w:val="000000"/>
              </w:rPr>
              <w:t xml:space="preserve">the </w:t>
            </w:r>
            <w:r w:rsidR="0065394A" w:rsidRPr="00844780">
              <w:rPr>
                <w:color w:val="000000"/>
              </w:rPr>
              <w:t xml:space="preserve">project </w:t>
            </w:r>
            <w:r w:rsidR="0065394A">
              <w:rPr>
                <w:color w:val="000000"/>
              </w:rPr>
              <w:t>team</w:t>
            </w:r>
            <w:r w:rsidRPr="00844780">
              <w:rPr>
                <w:color w:val="000000"/>
              </w:rPr>
              <w:t xml:space="preserve"> that might be involved in implementation and their roles and responsibilities and the timescales involved in implementing the Service. You may wish to include a project plan prepared in the Microsoft Project environment or similar for ease of conveying the latter information.</w:t>
            </w:r>
          </w:p>
          <w:p w:rsidR="00335D94" w:rsidRDefault="00335D94" w:rsidP="00AA0D0D">
            <w:pPr>
              <w:spacing w:before="120" w:after="120"/>
              <w:rPr>
                <w:color w:val="000000"/>
              </w:rPr>
            </w:pPr>
            <w:r w:rsidRPr="00844780">
              <w:rPr>
                <w:color w:val="000000"/>
              </w:rPr>
              <w:t>Describe what your approach will be to contract management and how this will ensure you manage the Contract effectively.</w:t>
            </w:r>
          </w:p>
          <w:p w:rsidR="00335D94" w:rsidRDefault="00335D94" w:rsidP="00AA0D0D">
            <w:pPr>
              <w:spacing w:before="120" w:after="120"/>
            </w:pPr>
            <w:r w:rsidRPr="00EF5AD2">
              <w:rPr>
                <w:rFonts w:cs="Arial"/>
                <w:szCs w:val="24"/>
              </w:rPr>
              <w:t xml:space="preserve">What resources or information would you expect to be provided by the Authority to support the implementation which will ensure you are operational in </w:t>
            </w:r>
            <w:r w:rsidR="00BC1F86">
              <w:rPr>
                <w:rFonts w:cs="Arial"/>
                <w:szCs w:val="24"/>
              </w:rPr>
              <w:t>June</w:t>
            </w:r>
            <w:r w:rsidR="00DF18E4">
              <w:rPr>
                <w:rFonts w:cs="Arial"/>
                <w:szCs w:val="24"/>
              </w:rPr>
              <w:t xml:space="preserve"> </w:t>
            </w:r>
            <w:r w:rsidR="0065394A">
              <w:rPr>
                <w:rFonts w:cs="Arial"/>
                <w:szCs w:val="24"/>
              </w:rPr>
              <w:t>2015</w:t>
            </w:r>
            <w:r w:rsidR="0065394A" w:rsidRPr="005361A9">
              <w:rPr>
                <w:rFonts w:cs="Arial"/>
                <w:color w:val="000000" w:themeColor="text1"/>
                <w:szCs w:val="24"/>
              </w:rPr>
              <w:t>?</w:t>
            </w:r>
          </w:p>
        </w:tc>
        <w:tc>
          <w:tcPr>
            <w:tcW w:w="1526" w:type="dxa"/>
          </w:tcPr>
          <w:p w:rsidR="00335D94" w:rsidRPr="00AA0D0D" w:rsidRDefault="00BC55FE" w:rsidP="00AA0D0D">
            <w:pPr>
              <w:spacing w:before="120" w:after="120"/>
              <w:jc w:val="center"/>
              <w:rPr>
                <w:b/>
              </w:rPr>
            </w:pPr>
            <w:r w:rsidRPr="00AA0D0D">
              <w:rPr>
                <w:b/>
              </w:rPr>
              <w:t>5%</w:t>
            </w: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lastRenderedPageBreak/>
              <w:t>Response (a):</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(b):</w:t>
            </w:r>
          </w:p>
          <w:p w:rsidR="005361A9" w:rsidRDefault="005361A9" w:rsidP="00AA0D0D">
            <w:pPr>
              <w:spacing w:before="120" w:after="120"/>
            </w:pPr>
          </w:p>
        </w:tc>
      </w:tr>
      <w:tr w:rsidR="00BC55FE" w:rsidTr="00BC55FE">
        <w:tc>
          <w:tcPr>
            <w:tcW w:w="9856" w:type="dxa"/>
            <w:gridSpan w:val="3"/>
          </w:tcPr>
          <w:p w:rsidR="00BC55FE" w:rsidRDefault="00BC55FE" w:rsidP="00AA0D0D">
            <w:pPr>
              <w:spacing w:before="120" w:after="120"/>
              <w:rPr>
                <w:rFonts w:cs="Arial"/>
                <w:b/>
                <w:color w:val="000000"/>
              </w:rPr>
            </w:pPr>
            <w:r w:rsidRPr="00844780">
              <w:rPr>
                <w:rFonts w:cs="Arial"/>
                <w:b/>
                <w:color w:val="000000"/>
              </w:rPr>
              <w:t>Response (c):</w:t>
            </w:r>
          </w:p>
          <w:p w:rsidR="005361A9" w:rsidRDefault="005361A9" w:rsidP="00AA0D0D">
            <w:pPr>
              <w:spacing w:before="120" w:after="120"/>
            </w:pPr>
          </w:p>
        </w:tc>
      </w:tr>
    </w:tbl>
    <w:p w:rsidR="00AF2C99" w:rsidRPr="00AF2C99" w:rsidRDefault="00AF2C99" w:rsidP="00E13FD9">
      <w:pPr>
        <w:pStyle w:val="Heading2"/>
        <w:numPr>
          <w:ilvl w:val="0"/>
          <w:numId w:val="0"/>
        </w:numPr>
      </w:pPr>
    </w:p>
    <w:sectPr w:rsidR="00AF2C99" w:rsidRPr="00AF2C99" w:rsidSect="008F7C69">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FA" w:rsidRDefault="004557FA" w:rsidP="000E2F0F">
      <w:pPr>
        <w:spacing w:after="0" w:line="240" w:lineRule="auto"/>
      </w:pPr>
      <w:r>
        <w:separator/>
      </w:r>
    </w:p>
  </w:endnote>
  <w:endnote w:type="continuationSeparator" w:id="0">
    <w:p w:rsidR="004557FA" w:rsidRDefault="004557FA" w:rsidP="000E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1"/>
      <w:docPartObj>
        <w:docPartGallery w:val="Page Numbers (Bottom of Page)"/>
        <w:docPartUnique/>
      </w:docPartObj>
    </w:sdtPr>
    <w:sdtContent>
      <w:sdt>
        <w:sdtPr>
          <w:id w:val="3277905"/>
          <w:docPartObj>
            <w:docPartGallery w:val="Page Numbers (Bottom of Page)"/>
            <w:docPartUnique/>
          </w:docPartObj>
        </w:sdtPr>
        <w:sdtContent>
          <w:p w:rsidR="00BB70A7" w:rsidRDefault="00BB70A7" w:rsidP="00F55F65">
            <w:pPr>
              <w:pStyle w:val="Footer"/>
              <w:jc w:val="right"/>
            </w:pPr>
            <w:r>
              <w:t>Version 1 15May14</w:t>
            </w:r>
          </w:p>
        </w:sdtContent>
      </w:sdt>
      <w:p w:rsidR="00BB70A7" w:rsidRDefault="00BB70A7" w:rsidP="00F55F65">
        <w:pPr>
          <w:pStyle w:val="Footer"/>
          <w:jc w:val="right"/>
        </w:pPr>
        <w:r>
          <w:t xml:space="preserve"> </w:t>
        </w:r>
        <w:fldSimple w:instr=" PAGE   \* MERGEFORMAT ">
          <w:r w:rsidR="00635F9A">
            <w:rPr>
              <w:noProof/>
            </w:rPr>
            <w:t>12</w:t>
          </w:r>
        </w:fldSimple>
      </w:p>
    </w:sdtContent>
  </w:sdt>
  <w:p w:rsidR="00BB70A7" w:rsidRDefault="00BB7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4"/>
      <w:docPartObj>
        <w:docPartGallery w:val="Page Numbers (Bottom of Page)"/>
        <w:docPartUnique/>
      </w:docPartObj>
    </w:sdtPr>
    <w:sdtContent>
      <w:p w:rsidR="00BB70A7" w:rsidRDefault="00BB70A7" w:rsidP="00F55F65">
        <w:pPr>
          <w:pStyle w:val="Footer"/>
          <w:jc w:val="right"/>
        </w:pPr>
        <w:r>
          <w:t>Version 1 15May14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FA" w:rsidRDefault="004557FA" w:rsidP="000E2F0F">
      <w:pPr>
        <w:spacing w:after="0" w:line="240" w:lineRule="auto"/>
      </w:pPr>
      <w:r>
        <w:separator/>
      </w:r>
    </w:p>
  </w:footnote>
  <w:footnote w:type="continuationSeparator" w:id="0">
    <w:p w:rsidR="004557FA" w:rsidRDefault="004557FA" w:rsidP="000E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A7" w:rsidRDefault="00BB70A7">
    <w:pPr>
      <w:pStyle w:val="Header"/>
    </w:pPr>
    <w:r>
      <w:t>Volume 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F71AE"/>
    <w:multiLevelType w:val="hybridMultilevel"/>
    <w:tmpl w:val="D2F485D2"/>
    <w:lvl w:ilvl="0" w:tplc="08090013">
      <w:start w:val="1"/>
      <w:numFmt w:val="upperRoman"/>
      <w:pStyle w:val="Tendertemplate"/>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12185F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D97210"/>
    <w:multiLevelType w:val="hybridMultilevel"/>
    <w:tmpl w:val="4AA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83770"/>
    <w:multiLevelType w:val="hybridMultilevel"/>
    <w:tmpl w:val="11F06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113B0B"/>
    <w:multiLevelType w:val="multilevel"/>
    <w:tmpl w:val="AC1E9714"/>
    <w:lvl w:ilvl="0">
      <w:start w:val="1"/>
      <w:numFmt w:val="decimal"/>
      <w:lvlText w:val="%1"/>
      <w:lvlJc w:val="left"/>
      <w:pPr>
        <w:tabs>
          <w:tab w:val="num" w:pos="999"/>
        </w:tabs>
        <w:ind w:left="999" w:hanging="432"/>
      </w:pPr>
      <w:rPr>
        <w:rFonts w:hint="default"/>
        <w:color w:val="FFFFFF" w:themeColor="background1"/>
        <w:sz w:val="48"/>
        <w:szCs w:val="48"/>
      </w:rPr>
    </w:lvl>
    <w:lvl w:ilvl="1">
      <w:start w:val="1"/>
      <w:numFmt w:val="decimal"/>
      <w:lvlText w:val="%1.%2"/>
      <w:lvlJc w:val="left"/>
      <w:pPr>
        <w:tabs>
          <w:tab w:val="num" w:pos="1143"/>
        </w:tabs>
        <w:ind w:left="1143" w:hanging="576"/>
      </w:pPr>
      <w:rPr>
        <w:rFonts w:hint="default"/>
        <w:b w:val="0"/>
        <w:sz w:val="22"/>
        <w:szCs w:val="22"/>
      </w:rPr>
    </w:lvl>
    <w:lvl w:ilvl="2">
      <w:start w:val="1"/>
      <w:numFmt w:val="decimal"/>
      <w:lvlText w:val="%1.%2.%3"/>
      <w:lvlJc w:val="left"/>
      <w:pPr>
        <w:tabs>
          <w:tab w:val="num" w:pos="1287"/>
        </w:tabs>
        <w:ind w:left="1287" w:hanging="720"/>
      </w:pPr>
      <w:rPr>
        <w:rFonts w:hint="default"/>
        <w:i w:val="0"/>
        <w:color w:val="auto"/>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nsid w:val="4425785F"/>
    <w:multiLevelType w:val="multilevel"/>
    <w:tmpl w:val="3866FC50"/>
    <w:lvl w:ilvl="0">
      <w:start w:val="1"/>
      <w:numFmt w:val="decimal"/>
      <w:lvlText w:val="%1"/>
      <w:lvlJc w:val="left"/>
      <w:pPr>
        <w:ind w:left="720" w:hanging="360"/>
      </w:pPr>
      <w:rPr>
        <w:rFonts w:hint="default"/>
      </w:rPr>
    </w:lvl>
    <w:lvl w:ilvl="1">
      <w:start w:val="1"/>
      <w:numFmt w:val="decimal"/>
      <w:isLgl/>
      <w:lvlText w:val="%1.%2"/>
      <w:lvlJc w:val="left"/>
      <w:pPr>
        <w:ind w:left="2156" w:hanging="720"/>
      </w:pPr>
      <w:rPr>
        <w:rFonts w:hint="default"/>
      </w:rPr>
    </w:lvl>
    <w:lvl w:ilvl="2">
      <w:start w:val="1"/>
      <w:numFmt w:val="decimal"/>
      <w:isLgl/>
      <w:lvlText w:val="%1.%2.%3"/>
      <w:lvlJc w:val="left"/>
      <w:pPr>
        <w:ind w:left="3232" w:hanging="720"/>
      </w:pPr>
      <w:rPr>
        <w:rFonts w:hint="default"/>
      </w:rPr>
    </w:lvl>
    <w:lvl w:ilvl="3">
      <w:start w:val="1"/>
      <w:numFmt w:val="decimal"/>
      <w:isLgl/>
      <w:lvlText w:val="%1.%2.%3.%4"/>
      <w:lvlJc w:val="left"/>
      <w:pPr>
        <w:ind w:left="4668" w:hanging="1080"/>
      </w:pPr>
      <w:rPr>
        <w:rFonts w:hint="default"/>
      </w:rPr>
    </w:lvl>
    <w:lvl w:ilvl="4">
      <w:start w:val="1"/>
      <w:numFmt w:val="decimal"/>
      <w:isLgl/>
      <w:lvlText w:val="%1.%2.%3.%4.%5"/>
      <w:lvlJc w:val="left"/>
      <w:pPr>
        <w:ind w:left="6104" w:hanging="1440"/>
      </w:pPr>
      <w:rPr>
        <w:rFonts w:hint="default"/>
      </w:rPr>
    </w:lvl>
    <w:lvl w:ilvl="5">
      <w:start w:val="1"/>
      <w:numFmt w:val="decimal"/>
      <w:isLgl/>
      <w:lvlText w:val="%1.%2.%3.%4.%5.%6"/>
      <w:lvlJc w:val="left"/>
      <w:pPr>
        <w:ind w:left="7180" w:hanging="1440"/>
      </w:pPr>
      <w:rPr>
        <w:rFonts w:hint="default"/>
      </w:rPr>
    </w:lvl>
    <w:lvl w:ilvl="6">
      <w:start w:val="1"/>
      <w:numFmt w:val="decimal"/>
      <w:isLgl/>
      <w:lvlText w:val="%1.%2.%3.%4.%5.%6.%7"/>
      <w:lvlJc w:val="left"/>
      <w:pPr>
        <w:ind w:left="8616" w:hanging="1800"/>
      </w:pPr>
      <w:rPr>
        <w:rFonts w:hint="default"/>
      </w:rPr>
    </w:lvl>
    <w:lvl w:ilvl="7">
      <w:start w:val="1"/>
      <w:numFmt w:val="decimal"/>
      <w:isLgl/>
      <w:lvlText w:val="%1.%2.%3.%4.%5.%6.%7.%8"/>
      <w:lvlJc w:val="left"/>
      <w:pPr>
        <w:ind w:left="9692" w:hanging="1800"/>
      </w:pPr>
      <w:rPr>
        <w:rFonts w:hint="default"/>
      </w:rPr>
    </w:lvl>
    <w:lvl w:ilvl="8">
      <w:start w:val="1"/>
      <w:numFmt w:val="decimal"/>
      <w:isLgl/>
      <w:lvlText w:val="%1.%2.%3.%4.%5.%6.%7.%8.%9"/>
      <w:lvlJc w:val="left"/>
      <w:pPr>
        <w:ind w:left="11128" w:hanging="2160"/>
      </w:pPr>
      <w:rPr>
        <w:rFonts w:hint="default"/>
      </w:rPr>
    </w:lvl>
  </w:abstractNum>
  <w:abstractNum w:abstractNumId="1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711B66D1"/>
    <w:multiLevelType w:val="hybridMultilevel"/>
    <w:tmpl w:val="A78C53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3"/>
  </w:num>
  <w:num w:numId="6">
    <w:abstractNumId w:val="10"/>
  </w:num>
  <w:num w:numId="7">
    <w:abstractNumId w:val="4"/>
  </w:num>
  <w:num w:numId="8">
    <w:abstractNumId w:val="5"/>
  </w:num>
  <w:num w:numId="9">
    <w:abstractNumId w:val="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revisionView w:markup="0"/>
  <w:defaultTabStop w:val="720"/>
  <w:drawingGridHorizontalSpacing w:val="110"/>
  <w:displayHorizontalDrawingGridEvery w:val="0"/>
  <w:displayVerticalDrawingGridEvery w:val="0"/>
  <w:noPunctuationKerning/>
  <w:characterSpacingControl w:val="doNotCompress"/>
  <w:hdrShapeDefaults>
    <o:shapedefaults v:ext="edit" spidmax="70657">
      <o:colormenu v:ext="edit" fillcolor="none" strokecolor="none"/>
    </o:shapedefaults>
  </w:hdrShapeDefaults>
  <w:footnotePr>
    <w:footnote w:id="-1"/>
    <w:footnote w:id="0"/>
  </w:footnotePr>
  <w:endnotePr>
    <w:endnote w:id="-1"/>
    <w:endnote w:id="0"/>
  </w:endnotePr>
  <w:compat/>
  <w:rsids>
    <w:rsidRoot w:val="00D95CFB"/>
    <w:rsid w:val="00000143"/>
    <w:rsid w:val="0000568D"/>
    <w:rsid w:val="00016CD6"/>
    <w:rsid w:val="000234C3"/>
    <w:rsid w:val="00025F28"/>
    <w:rsid w:val="0004232B"/>
    <w:rsid w:val="0004663A"/>
    <w:rsid w:val="00065CE6"/>
    <w:rsid w:val="00067E11"/>
    <w:rsid w:val="00070D0C"/>
    <w:rsid w:val="00071056"/>
    <w:rsid w:val="000B2A8D"/>
    <w:rsid w:val="000B5088"/>
    <w:rsid w:val="000D09EB"/>
    <w:rsid w:val="000D35E5"/>
    <w:rsid w:val="000E17B9"/>
    <w:rsid w:val="000E2F0F"/>
    <w:rsid w:val="000E3099"/>
    <w:rsid w:val="000E3C8D"/>
    <w:rsid w:val="001034C8"/>
    <w:rsid w:val="00114109"/>
    <w:rsid w:val="001224A9"/>
    <w:rsid w:val="0012536E"/>
    <w:rsid w:val="00141029"/>
    <w:rsid w:val="001427BE"/>
    <w:rsid w:val="00157F98"/>
    <w:rsid w:val="0016483A"/>
    <w:rsid w:val="00167934"/>
    <w:rsid w:val="00187EB9"/>
    <w:rsid w:val="00190392"/>
    <w:rsid w:val="001F107E"/>
    <w:rsid w:val="001F7A0A"/>
    <w:rsid w:val="00227B2D"/>
    <w:rsid w:val="00232609"/>
    <w:rsid w:val="00234730"/>
    <w:rsid w:val="0024320B"/>
    <w:rsid w:val="00243F18"/>
    <w:rsid w:val="00246410"/>
    <w:rsid w:val="00246D36"/>
    <w:rsid w:val="00251A14"/>
    <w:rsid w:val="00251D40"/>
    <w:rsid w:val="00293DBC"/>
    <w:rsid w:val="00297BA6"/>
    <w:rsid w:val="002E1F73"/>
    <w:rsid w:val="003027C4"/>
    <w:rsid w:val="00307139"/>
    <w:rsid w:val="0031539B"/>
    <w:rsid w:val="00324E58"/>
    <w:rsid w:val="00335D94"/>
    <w:rsid w:val="00342096"/>
    <w:rsid w:val="00351025"/>
    <w:rsid w:val="00356270"/>
    <w:rsid w:val="003823FF"/>
    <w:rsid w:val="00385F56"/>
    <w:rsid w:val="00392849"/>
    <w:rsid w:val="003B3A9C"/>
    <w:rsid w:val="003B77E5"/>
    <w:rsid w:val="003C3E24"/>
    <w:rsid w:val="003C675A"/>
    <w:rsid w:val="00405033"/>
    <w:rsid w:val="004133D2"/>
    <w:rsid w:val="004207CC"/>
    <w:rsid w:val="0043703B"/>
    <w:rsid w:val="004557FA"/>
    <w:rsid w:val="0046518B"/>
    <w:rsid w:val="004A0A2A"/>
    <w:rsid w:val="004E3FA7"/>
    <w:rsid w:val="004E573B"/>
    <w:rsid w:val="004E58BE"/>
    <w:rsid w:val="004F59DB"/>
    <w:rsid w:val="005309B8"/>
    <w:rsid w:val="005361A9"/>
    <w:rsid w:val="00540EA7"/>
    <w:rsid w:val="00562820"/>
    <w:rsid w:val="00572071"/>
    <w:rsid w:val="00574F9D"/>
    <w:rsid w:val="00590DE9"/>
    <w:rsid w:val="00596984"/>
    <w:rsid w:val="005A2A7E"/>
    <w:rsid w:val="005C1A64"/>
    <w:rsid w:val="005D3C67"/>
    <w:rsid w:val="005E6B93"/>
    <w:rsid w:val="005F0DCA"/>
    <w:rsid w:val="005F25C5"/>
    <w:rsid w:val="005F2C12"/>
    <w:rsid w:val="00632BB5"/>
    <w:rsid w:val="00635F9A"/>
    <w:rsid w:val="00637886"/>
    <w:rsid w:val="0065394A"/>
    <w:rsid w:val="006546D0"/>
    <w:rsid w:val="00664417"/>
    <w:rsid w:val="0068051F"/>
    <w:rsid w:val="0068054E"/>
    <w:rsid w:val="00683219"/>
    <w:rsid w:val="006938AF"/>
    <w:rsid w:val="006938BC"/>
    <w:rsid w:val="00697D60"/>
    <w:rsid w:val="006B09CB"/>
    <w:rsid w:val="006B5F66"/>
    <w:rsid w:val="006B6B34"/>
    <w:rsid w:val="006C1BAC"/>
    <w:rsid w:val="006C4B12"/>
    <w:rsid w:val="006C653F"/>
    <w:rsid w:val="006D3507"/>
    <w:rsid w:val="006F1A05"/>
    <w:rsid w:val="007056E3"/>
    <w:rsid w:val="00711347"/>
    <w:rsid w:val="007153DF"/>
    <w:rsid w:val="0072591E"/>
    <w:rsid w:val="007312B8"/>
    <w:rsid w:val="00741989"/>
    <w:rsid w:val="00744A39"/>
    <w:rsid w:val="00754CA5"/>
    <w:rsid w:val="00775C52"/>
    <w:rsid w:val="007820D0"/>
    <w:rsid w:val="007922A2"/>
    <w:rsid w:val="007941D8"/>
    <w:rsid w:val="00795B1C"/>
    <w:rsid w:val="00796229"/>
    <w:rsid w:val="00797178"/>
    <w:rsid w:val="00797C61"/>
    <w:rsid w:val="007A40FB"/>
    <w:rsid w:val="007A5134"/>
    <w:rsid w:val="007B3CC3"/>
    <w:rsid w:val="007C1936"/>
    <w:rsid w:val="007C22CF"/>
    <w:rsid w:val="007D0D05"/>
    <w:rsid w:val="007E0F0D"/>
    <w:rsid w:val="007E460F"/>
    <w:rsid w:val="007E6768"/>
    <w:rsid w:val="007F4CC2"/>
    <w:rsid w:val="007F580D"/>
    <w:rsid w:val="00832D28"/>
    <w:rsid w:val="00860CF9"/>
    <w:rsid w:val="00871807"/>
    <w:rsid w:val="00893A52"/>
    <w:rsid w:val="00894643"/>
    <w:rsid w:val="008950C9"/>
    <w:rsid w:val="00897CF3"/>
    <w:rsid w:val="008B3F8C"/>
    <w:rsid w:val="008B6BD0"/>
    <w:rsid w:val="008C2F6B"/>
    <w:rsid w:val="008D1DA4"/>
    <w:rsid w:val="008D3C03"/>
    <w:rsid w:val="008D62FE"/>
    <w:rsid w:val="008E749E"/>
    <w:rsid w:val="008F15CA"/>
    <w:rsid w:val="008F7C69"/>
    <w:rsid w:val="00916885"/>
    <w:rsid w:val="0092024F"/>
    <w:rsid w:val="00925AC7"/>
    <w:rsid w:val="009324E2"/>
    <w:rsid w:val="00947117"/>
    <w:rsid w:val="009661EF"/>
    <w:rsid w:val="009776A0"/>
    <w:rsid w:val="00982D7C"/>
    <w:rsid w:val="009B5221"/>
    <w:rsid w:val="009C6A3B"/>
    <w:rsid w:val="009D160A"/>
    <w:rsid w:val="009E3DD9"/>
    <w:rsid w:val="009F2AE9"/>
    <w:rsid w:val="00A02C47"/>
    <w:rsid w:val="00A034B0"/>
    <w:rsid w:val="00A26456"/>
    <w:rsid w:val="00A26B6C"/>
    <w:rsid w:val="00A41E0A"/>
    <w:rsid w:val="00A4430F"/>
    <w:rsid w:val="00A66D88"/>
    <w:rsid w:val="00A75E64"/>
    <w:rsid w:val="00A85D24"/>
    <w:rsid w:val="00A90D88"/>
    <w:rsid w:val="00AA0D0D"/>
    <w:rsid w:val="00AA58D4"/>
    <w:rsid w:val="00AB6619"/>
    <w:rsid w:val="00AC08C7"/>
    <w:rsid w:val="00AD42C2"/>
    <w:rsid w:val="00AD6430"/>
    <w:rsid w:val="00AE4B60"/>
    <w:rsid w:val="00AF2C99"/>
    <w:rsid w:val="00B22B6D"/>
    <w:rsid w:val="00B30581"/>
    <w:rsid w:val="00B40329"/>
    <w:rsid w:val="00B45A62"/>
    <w:rsid w:val="00B73D91"/>
    <w:rsid w:val="00B83513"/>
    <w:rsid w:val="00B85631"/>
    <w:rsid w:val="00B87E21"/>
    <w:rsid w:val="00BA3269"/>
    <w:rsid w:val="00BB70A7"/>
    <w:rsid w:val="00BC1F86"/>
    <w:rsid w:val="00BC2F8E"/>
    <w:rsid w:val="00BC55FE"/>
    <w:rsid w:val="00BD2CD9"/>
    <w:rsid w:val="00BE0439"/>
    <w:rsid w:val="00BE163B"/>
    <w:rsid w:val="00C111EC"/>
    <w:rsid w:val="00C12F3B"/>
    <w:rsid w:val="00C1515A"/>
    <w:rsid w:val="00C30470"/>
    <w:rsid w:val="00C60082"/>
    <w:rsid w:val="00C66426"/>
    <w:rsid w:val="00C806DD"/>
    <w:rsid w:val="00C815BA"/>
    <w:rsid w:val="00CA724F"/>
    <w:rsid w:val="00CB09FB"/>
    <w:rsid w:val="00CD0C68"/>
    <w:rsid w:val="00CE5E29"/>
    <w:rsid w:val="00CF2CD1"/>
    <w:rsid w:val="00CF33C2"/>
    <w:rsid w:val="00CF3C8D"/>
    <w:rsid w:val="00D03DBA"/>
    <w:rsid w:val="00D15B26"/>
    <w:rsid w:val="00D33DF4"/>
    <w:rsid w:val="00D36845"/>
    <w:rsid w:val="00D4345D"/>
    <w:rsid w:val="00D43F2F"/>
    <w:rsid w:val="00D56C6A"/>
    <w:rsid w:val="00D72F8F"/>
    <w:rsid w:val="00D85DA6"/>
    <w:rsid w:val="00D8661C"/>
    <w:rsid w:val="00D94171"/>
    <w:rsid w:val="00D95CFB"/>
    <w:rsid w:val="00DA7F82"/>
    <w:rsid w:val="00DB0105"/>
    <w:rsid w:val="00DC3FAC"/>
    <w:rsid w:val="00DC65E4"/>
    <w:rsid w:val="00DE73C3"/>
    <w:rsid w:val="00DF18E4"/>
    <w:rsid w:val="00E031ED"/>
    <w:rsid w:val="00E106B2"/>
    <w:rsid w:val="00E118C0"/>
    <w:rsid w:val="00E13FD9"/>
    <w:rsid w:val="00E150A5"/>
    <w:rsid w:val="00E3239F"/>
    <w:rsid w:val="00E36F40"/>
    <w:rsid w:val="00E453BE"/>
    <w:rsid w:val="00E570B6"/>
    <w:rsid w:val="00E61B85"/>
    <w:rsid w:val="00E650CC"/>
    <w:rsid w:val="00E67C1D"/>
    <w:rsid w:val="00E77C9C"/>
    <w:rsid w:val="00EA24A2"/>
    <w:rsid w:val="00EB6592"/>
    <w:rsid w:val="00EE4372"/>
    <w:rsid w:val="00EE4C54"/>
    <w:rsid w:val="00EF5AD2"/>
    <w:rsid w:val="00F01FA5"/>
    <w:rsid w:val="00F145B4"/>
    <w:rsid w:val="00F14B13"/>
    <w:rsid w:val="00F1767B"/>
    <w:rsid w:val="00F215DD"/>
    <w:rsid w:val="00F251A4"/>
    <w:rsid w:val="00F45CC5"/>
    <w:rsid w:val="00F47D24"/>
    <w:rsid w:val="00F55F65"/>
    <w:rsid w:val="00F617A5"/>
    <w:rsid w:val="00F71F7F"/>
    <w:rsid w:val="00F91188"/>
    <w:rsid w:val="00FC3C07"/>
    <w:rsid w:val="00FD05F5"/>
    <w:rsid w:val="00FD2BF2"/>
    <w:rsid w:val="00FE12D3"/>
    <w:rsid w:val="00FE69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45CC5"/>
    <w:pPr>
      <w:keepNext/>
      <w:numPr>
        <w:numId w:val="8"/>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45CC5"/>
    <w:pPr>
      <w:keepNext/>
      <w:numPr>
        <w:ilvl w:val="1"/>
        <w:numId w:val="8"/>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45CC5"/>
    <w:pPr>
      <w:keepNext/>
      <w:numPr>
        <w:ilvl w:val="2"/>
        <w:numId w:val="8"/>
      </w:numPr>
      <w:spacing w:after="120"/>
      <w:outlineLvl w:val="2"/>
    </w:pPr>
    <w:rPr>
      <w:b/>
      <w:color w:val="000000"/>
      <w:sz w:val="28"/>
    </w:rPr>
  </w:style>
  <w:style w:type="paragraph" w:styleId="Heading4">
    <w:name w:val="heading 4"/>
    <w:basedOn w:val="Normal"/>
    <w:next w:val="Normal"/>
    <w:qFormat/>
    <w:rsid w:val="00F45CC5"/>
    <w:pPr>
      <w:keepNext/>
      <w:numPr>
        <w:ilvl w:val="3"/>
        <w:numId w:val="8"/>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45CC5"/>
    <w:pPr>
      <w:keepNext/>
      <w:numPr>
        <w:ilvl w:val="4"/>
        <w:numId w:val="8"/>
      </w:numPr>
      <w:outlineLvl w:val="4"/>
    </w:pPr>
    <w:rPr>
      <w:b/>
    </w:rPr>
  </w:style>
  <w:style w:type="paragraph" w:styleId="Heading6">
    <w:name w:val="heading 6"/>
    <w:basedOn w:val="Normal"/>
    <w:next w:val="Normal"/>
    <w:qFormat/>
    <w:rsid w:val="00F45CC5"/>
    <w:pPr>
      <w:keepNext/>
      <w:numPr>
        <w:ilvl w:val="5"/>
        <w:numId w:val="8"/>
      </w:numPr>
      <w:pBdr>
        <w:bottom w:val="single" w:sz="4" w:space="6" w:color="auto"/>
      </w:pBdr>
      <w:spacing w:after="480"/>
      <w:outlineLvl w:val="5"/>
    </w:pPr>
    <w:rPr>
      <w:b/>
      <w:sz w:val="36"/>
    </w:rPr>
  </w:style>
  <w:style w:type="paragraph" w:styleId="Heading7">
    <w:name w:val="heading 7"/>
    <w:basedOn w:val="Normal"/>
    <w:next w:val="Normal"/>
    <w:qFormat/>
    <w:rsid w:val="00F45CC5"/>
    <w:pPr>
      <w:keepNext/>
      <w:numPr>
        <w:ilvl w:val="6"/>
        <w:numId w:val="8"/>
      </w:numPr>
      <w:spacing w:after="60"/>
      <w:outlineLvl w:val="6"/>
    </w:pPr>
    <w:rPr>
      <w:sz w:val="24"/>
      <w:szCs w:val="24"/>
    </w:rPr>
  </w:style>
  <w:style w:type="paragraph" w:styleId="Heading8">
    <w:name w:val="heading 8"/>
    <w:basedOn w:val="Normal"/>
    <w:next w:val="Normal"/>
    <w:qFormat/>
    <w:rsid w:val="00F45CC5"/>
    <w:pPr>
      <w:keepNext/>
      <w:numPr>
        <w:ilvl w:val="7"/>
        <w:numId w:val="8"/>
      </w:numPr>
      <w:spacing w:before="80"/>
      <w:outlineLvl w:val="7"/>
    </w:pPr>
    <w:rPr>
      <w:i/>
    </w:rPr>
  </w:style>
  <w:style w:type="paragraph" w:styleId="Heading9">
    <w:name w:val="heading 9"/>
    <w:basedOn w:val="Normal"/>
    <w:next w:val="Normal"/>
    <w:qFormat/>
    <w:rsid w:val="00F45CC5"/>
    <w:pPr>
      <w:numPr>
        <w:ilvl w:val="8"/>
        <w:numId w:val="8"/>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CC5"/>
    <w:pPr>
      <w:tabs>
        <w:tab w:val="right" w:pos="9072"/>
      </w:tabs>
      <w:spacing w:after="0" w:line="280" w:lineRule="atLeast"/>
    </w:pPr>
    <w:rPr>
      <w:sz w:val="20"/>
    </w:rPr>
  </w:style>
  <w:style w:type="paragraph" w:styleId="Footer">
    <w:name w:val="footer"/>
    <w:basedOn w:val="Normal"/>
    <w:link w:val="FooterChar"/>
    <w:uiPriority w:val="99"/>
    <w:rsid w:val="00F45CC5"/>
    <w:pPr>
      <w:pBdr>
        <w:top w:val="single" w:sz="4" w:space="16" w:color="808080"/>
      </w:pBdr>
      <w:spacing w:after="120"/>
    </w:pPr>
    <w:rPr>
      <w:sz w:val="20"/>
    </w:rPr>
  </w:style>
  <w:style w:type="character" w:styleId="PageNumber">
    <w:name w:val="page number"/>
    <w:rsid w:val="00F45CC5"/>
    <w:rPr>
      <w:rFonts w:ascii="Arial" w:hAnsi="Arial"/>
      <w:sz w:val="20"/>
      <w:szCs w:val="20"/>
    </w:rPr>
  </w:style>
  <w:style w:type="paragraph" w:styleId="FootnoteText">
    <w:name w:val="footnote text"/>
    <w:basedOn w:val="Normal"/>
    <w:semiHidden/>
    <w:rsid w:val="00F45CC5"/>
    <w:pPr>
      <w:spacing w:after="0" w:line="240" w:lineRule="auto"/>
    </w:pPr>
    <w:rPr>
      <w:color w:val="000080"/>
      <w:sz w:val="20"/>
      <w:szCs w:val="20"/>
    </w:rPr>
  </w:style>
  <w:style w:type="character" w:styleId="Hyperlink">
    <w:name w:val="Hyperlink"/>
    <w:basedOn w:val="DefaultParagraphFont"/>
    <w:rsid w:val="00F45CC5"/>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F45CC5"/>
    <w:rPr>
      <w:rFonts w:ascii="Arial" w:hAnsi="Arial"/>
      <w:b/>
      <w:sz w:val="28"/>
      <w:szCs w:val="22"/>
      <w:lang w:val="en-GB" w:eastAsia="en-US" w:bidi="ar-SA"/>
    </w:rPr>
  </w:style>
  <w:style w:type="character" w:styleId="LineNumber">
    <w:name w:val="line number"/>
    <w:basedOn w:val="DefaultParagraphFont"/>
    <w:rsid w:val="00F45CC5"/>
  </w:style>
  <w:style w:type="paragraph" w:styleId="BodyText">
    <w:name w:val="Body Text"/>
    <w:basedOn w:val="Normal"/>
    <w:link w:val="BodyTextChar"/>
    <w:rsid w:val="00F45CC5"/>
  </w:style>
  <w:style w:type="paragraph" w:styleId="TOC1">
    <w:name w:val="toc 1"/>
    <w:basedOn w:val="Normal"/>
    <w:next w:val="Normal"/>
    <w:semiHidden/>
    <w:rsid w:val="00F45CC5"/>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F45CC5"/>
    <w:pPr>
      <w:tabs>
        <w:tab w:val="left" w:pos="960"/>
        <w:tab w:val="left" w:pos="1418"/>
        <w:tab w:val="right" w:leader="dot" w:pos="9062"/>
      </w:tabs>
      <w:ind w:left="709"/>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45CC5"/>
    <w:rPr>
      <w:rFonts w:ascii="Arial" w:hAnsi="Arial"/>
      <w:color w:val="000000"/>
      <w:lang w:val="en-US" w:eastAsia="en-US"/>
    </w:rPr>
  </w:style>
  <w:style w:type="character" w:customStyle="1" w:styleId="Heading1Char">
    <w:name w:val="Heading 1 Char"/>
    <w:basedOn w:val="DefaultParagraphFont"/>
    <w:rsid w:val="00F45CC5"/>
    <w:rPr>
      <w:rFonts w:ascii="Arial" w:hAnsi="Arial"/>
      <w:b/>
      <w:sz w:val="36"/>
      <w:szCs w:val="22"/>
      <w:lang w:val="en-GB" w:eastAsia="en-US" w:bidi="ar-SA"/>
    </w:rPr>
  </w:style>
  <w:style w:type="paragraph" w:customStyle="1" w:styleId="indentbodytext">
    <w:name w:val="indent body text"/>
    <w:basedOn w:val="BodyText"/>
    <w:rsid w:val="00F45CC5"/>
  </w:style>
  <w:style w:type="character" w:customStyle="1" w:styleId="cald-definition1">
    <w:name w:val="cald-definition1"/>
    <w:basedOn w:val="DefaultParagraphFont"/>
    <w:rsid w:val="00F45CC5"/>
    <w:rPr>
      <w:rFonts w:ascii="Verdana" w:hAnsi="Verdana" w:hint="default"/>
      <w:i w:val="0"/>
      <w:iCs w:val="0"/>
      <w:color w:val="000000"/>
      <w:sz w:val="24"/>
      <w:szCs w:val="24"/>
    </w:rPr>
  </w:style>
  <w:style w:type="paragraph" w:styleId="NormalWeb">
    <w:name w:val="Normal (Web)"/>
    <w:basedOn w:val="Normal"/>
    <w:rsid w:val="00F45CC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45CC5"/>
    <w:pPr>
      <w:spacing w:after="120" w:line="480" w:lineRule="auto"/>
      <w:ind w:left="283"/>
    </w:pPr>
  </w:style>
  <w:style w:type="paragraph" w:customStyle="1" w:styleId="Captions">
    <w:name w:val="Captions"/>
    <w:basedOn w:val="Normal"/>
    <w:rsid w:val="00F45CC5"/>
    <w:rPr>
      <w:i/>
      <w:sz w:val="24"/>
      <w:szCs w:val="24"/>
    </w:rPr>
  </w:style>
  <w:style w:type="paragraph" w:styleId="ListBullet2">
    <w:name w:val="List Bullet 2"/>
    <w:basedOn w:val="Normal"/>
    <w:rsid w:val="00F45CC5"/>
    <w:pPr>
      <w:numPr>
        <w:numId w:val="2"/>
      </w:numPr>
      <w:tabs>
        <w:tab w:val="clear" w:pos="643"/>
        <w:tab w:val="left" w:pos="1134"/>
      </w:tabs>
      <w:spacing w:after="120"/>
      <w:ind w:left="1134" w:hanging="425"/>
    </w:pPr>
  </w:style>
  <w:style w:type="paragraph" w:styleId="ListBullet4">
    <w:name w:val="List Bullet 4"/>
    <w:basedOn w:val="Normal"/>
    <w:rsid w:val="00F45CC5"/>
    <w:pPr>
      <w:numPr>
        <w:numId w:val="4"/>
      </w:numPr>
      <w:spacing w:after="120"/>
    </w:pPr>
  </w:style>
  <w:style w:type="paragraph" w:styleId="BodyText2">
    <w:name w:val="Body Text 2"/>
    <w:basedOn w:val="Normal"/>
    <w:rsid w:val="00F45CC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45CC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45CC5"/>
    <w:pPr>
      <w:numPr>
        <w:numId w:val="1"/>
      </w:numPr>
      <w:spacing w:after="120"/>
      <w:ind w:left="425" w:hanging="425"/>
    </w:pPr>
  </w:style>
  <w:style w:type="paragraph" w:styleId="BodyTextIndent">
    <w:name w:val="Body Text Indent"/>
    <w:basedOn w:val="Normal"/>
    <w:rsid w:val="00F45CC5"/>
    <w:pPr>
      <w:spacing w:after="120"/>
      <w:ind w:left="283"/>
    </w:pPr>
  </w:style>
  <w:style w:type="paragraph" w:styleId="List">
    <w:name w:val="List"/>
    <w:basedOn w:val="Normal"/>
    <w:rsid w:val="00F45CC5"/>
    <w:pPr>
      <w:spacing w:after="0" w:line="240" w:lineRule="auto"/>
      <w:jc w:val="both"/>
    </w:pPr>
    <w:rPr>
      <w:rFonts w:ascii="Times New Roman" w:hAnsi="Times New Roman"/>
      <w:color w:val="000000"/>
      <w:sz w:val="20"/>
      <w:szCs w:val="20"/>
      <w:lang w:eastAsia="en-GB"/>
    </w:rPr>
  </w:style>
  <w:style w:type="paragraph" w:styleId="ListParagraph">
    <w:name w:val="List Paragraph"/>
    <w:basedOn w:val="Normal"/>
    <w:uiPriority w:val="34"/>
    <w:qFormat/>
    <w:rsid w:val="00632BB5"/>
    <w:pPr>
      <w:ind w:left="720"/>
      <w:contextualSpacing/>
    </w:pPr>
  </w:style>
  <w:style w:type="paragraph" w:styleId="List2">
    <w:name w:val="List 2"/>
    <w:basedOn w:val="Normal"/>
    <w:rsid w:val="00F45CC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45CC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45CC5"/>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F45CC5"/>
    <w:pPr>
      <w:tabs>
        <w:tab w:val="clear" w:pos="1843"/>
        <w:tab w:val="num" w:pos="2268"/>
      </w:tabs>
      <w:ind w:left="2268"/>
    </w:pPr>
  </w:style>
  <w:style w:type="paragraph" w:styleId="BalloonText">
    <w:name w:val="Balloon Text"/>
    <w:basedOn w:val="Normal"/>
    <w:semiHidden/>
    <w:rsid w:val="00F45CC5"/>
    <w:pPr>
      <w:spacing w:after="0" w:line="240" w:lineRule="auto"/>
      <w:jc w:val="both"/>
    </w:pPr>
    <w:rPr>
      <w:rFonts w:ascii="Tahoma" w:hAnsi="Tahoma" w:cs="Tahoma"/>
      <w:sz w:val="16"/>
      <w:szCs w:val="16"/>
      <w:lang w:eastAsia="en-GB"/>
    </w:rPr>
  </w:style>
  <w:style w:type="paragraph" w:customStyle="1" w:styleId="text">
    <w:name w:val="text"/>
    <w:basedOn w:val="Normal"/>
    <w:rsid w:val="00F45CC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45CC5"/>
    <w:rPr>
      <w:rFonts w:ascii="Arial" w:hAnsi="Arial"/>
      <w:sz w:val="24"/>
      <w:szCs w:val="24"/>
      <w:lang w:val="en-GB" w:eastAsia="en-US" w:bidi="ar-SA"/>
    </w:rPr>
  </w:style>
  <w:style w:type="character" w:styleId="FollowedHyperlink">
    <w:name w:val="FollowedHyperlink"/>
    <w:basedOn w:val="DefaultParagraphFont"/>
    <w:rsid w:val="00F45CC5"/>
    <w:rPr>
      <w:rFonts w:ascii="Arial" w:hAnsi="Arial"/>
      <w:color w:val="auto"/>
      <w:sz w:val="22"/>
      <w:u w:val="none"/>
    </w:rPr>
  </w:style>
  <w:style w:type="paragraph" w:styleId="BodyTextIndent3">
    <w:name w:val="Body Text Indent 3"/>
    <w:basedOn w:val="Normal"/>
    <w:rsid w:val="00F45CC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45CC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45CC5"/>
    <w:rPr>
      <w:sz w:val="16"/>
      <w:szCs w:val="16"/>
    </w:rPr>
  </w:style>
  <w:style w:type="paragraph" w:styleId="BodyText3">
    <w:name w:val="Body Text 3"/>
    <w:basedOn w:val="Normal"/>
    <w:rsid w:val="00F45CC5"/>
    <w:pPr>
      <w:spacing w:after="120"/>
    </w:pPr>
    <w:rPr>
      <w:sz w:val="16"/>
      <w:szCs w:val="16"/>
    </w:rPr>
  </w:style>
  <w:style w:type="paragraph" w:customStyle="1" w:styleId="TableGrid1">
    <w:name w:val="Table Grid1"/>
    <w:rsid w:val="00F45CC5"/>
    <w:pPr>
      <w:spacing w:after="240" w:line="300" w:lineRule="atLeast"/>
    </w:pPr>
    <w:rPr>
      <w:rFonts w:eastAsia="ヒラギノ角ゴ Pro W3"/>
      <w:color w:val="000000"/>
    </w:rPr>
  </w:style>
  <w:style w:type="paragraph" w:customStyle="1" w:styleId="Bullet">
    <w:name w:val="Bullet"/>
    <w:basedOn w:val="Normal"/>
    <w:rsid w:val="00F45CC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45CC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NumberSub">
    <w:name w:val="Number Sub"/>
    <w:basedOn w:val="Normal"/>
    <w:rsid w:val="00F45CC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45CC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45CC5"/>
    <w:pPr>
      <w:numPr>
        <w:numId w:val="3"/>
      </w:numPr>
    </w:pPr>
  </w:style>
  <w:style w:type="paragraph" w:customStyle="1" w:styleId="Table">
    <w:name w:val="Table"/>
    <w:basedOn w:val="Header"/>
    <w:autoRedefine/>
    <w:rsid w:val="00F45CC5"/>
    <w:pPr>
      <w:tabs>
        <w:tab w:val="clear" w:pos="9072"/>
        <w:tab w:val="center" w:pos="4153"/>
        <w:tab w:val="right" w:pos="8306"/>
      </w:tabs>
      <w:spacing w:line="240" w:lineRule="auto"/>
      <w:ind w:left="57"/>
    </w:pPr>
    <w:rPr>
      <w:szCs w:val="20"/>
    </w:rPr>
  </w:style>
  <w:style w:type="character" w:customStyle="1" w:styleId="DeltaViewDeletion">
    <w:name w:val="DeltaView Deletion"/>
    <w:rsid w:val="00F45CC5"/>
    <w:rPr>
      <w:strike/>
      <w:color w:val="FF0000"/>
      <w:spacing w:val="0"/>
    </w:rPr>
  </w:style>
  <w:style w:type="character" w:styleId="Strong">
    <w:name w:val="Strong"/>
    <w:basedOn w:val="DefaultParagraphFont"/>
    <w:qFormat/>
    <w:rsid w:val="00F45CC5"/>
    <w:rPr>
      <w:b/>
      <w:bCs/>
    </w:rPr>
  </w:style>
  <w:style w:type="character" w:customStyle="1" w:styleId="BodyTextChar">
    <w:name w:val="Body Text Char"/>
    <w:basedOn w:val="DefaultParagraphFont"/>
    <w:link w:val="BodyText"/>
    <w:rsid w:val="00F215DD"/>
    <w:rPr>
      <w:rFonts w:ascii="Arial" w:hAnsi="Arial"/>
      <w:sz w:val="22"/>
      <w:szCs w:val="22"/>
      <w:lang w:eastAsia="en-US"/>
    </w:rPr>
  </w:style>
  <w:style w:type="paragraph" w:customStyle="1" w:styleId="Tendertemplate">
    <w:name w:val="Tender template"/>
    <w:basedOn w:val="Heading1"/>
    <w:link w:val="TendertemplateChar"/>
    <w:qFormat/>
    <w:rsid w:val="006B5F66"/>
    <w:pPr>
      <w:numPr>
        <w:numId w:val="7"/>
      </w:numPr>
      <w:pBdr>
        <w:bottom w:val="none" w:sz="0" w:space="0" w:color="auto"/>
      </w:pBdr>
      <w:jc w:val="center"/>
    </w:pPr>
    <w:rPr>
      <w:bCs/>
      <w:color w:val="FFFFFF" w:themeColor="background1"/>
      <w:sz w:val="48"/>
      <w:szCs w:val="48"/>
    </w:rPr>
  </w:style>
  <w:style w:type="character" w:customStyle="1" w:styleId="HeaderChar">
    <w:name w:val="Header Char"/>
    <w:basedOn w:val="DefaultParagraphFont"/>
    <w:link w:val="Header"/>
    <w:uiPriority w:val="99"/>
    <w:rsid w:val="00C815BA"/>
    <w:rPr>
      <w:rFonts w:ascii="Arial" w:hAnsi="Arial"/>
      <w:szCs w:val="22"/>
      <w:lang w:eastAsia="en-US"/>
    </w:rPr>
  </w:style>
  <w:style w:type="character" w:customStyle="1" w:styleId="FooterChar">
    <w:name w:val="Footer Char"/>
    <w:basedOn w:val="DefaultParagraphFont"/>
    <w:link w:val="Footer"/>
    <w:uiPriority w:val="99"/>
    <w:rsid w:val="00A26B6C"/>
    <w:rPr>
      <w:rFonts w:ascii="Arial" w:hAnsi="Arial"/>
      <w:szCs w:val="22"/>
      <w:lang w:eastAsia="en-US"/>
    </w:rPr>
  </w:style>
  <w:style w:type="paragraph" w:styleId="CommentText">
    <w:name w:val="annotation text"/>
    <w:basedOn w:val="Normal"/>
    <w:link w:val="CommentTextChar"/>
    <w:semiHidden/>
    <w:unhideWhenUsed/>
    <w:rsid w:val="00297BA6"/>
    <w:pPr>
      <w:spacing w:line="240" w:lineRule="auto"/>
    </w:pPr>
    <w:rPr>
      <w:sz w:val="20"/>
      <w:szCs w:val="20"/>
    </w:rPr>
  </w:style>
  <w:style w:type="character" w:customStyle="1" w:styleId="CommentTextChar">
    <w:name w:val="Comment Text Char"/>
    <w:basedOn w:val="DefaultParagraphFont"/>
    <w:link w:val="CommentText"/>
    <w:semiHidden/>
    <w:rsid w:val="00297B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BA6"/>
    <w:rPr>
      <w:b/>
      <w:bCs/>
    </w:rPr>
  </w:style>
  <w:style w:type="character" w:customStyle="1" w:styleId="CommentSubjectChar">
    <w:name w:val="Comment Subject Char"/>
    <w:basedOn w:val="CommentTextChar"/>
    <w:link w:val="CommentSubject"/>
    <w:uiPriority w:val="99"/>
    <w:semiHidden/>
    <w:rsid w:val="00297BA6"/>
    <w:rPr>
      <w:b/>
      <w:bCs/>
    </w:rPr>
  </w:style>
  <w:style w:type="character" w:customStyle="1" w:styleId="TendertemplateChar">
    <w:name w:val="Tender template Char"/>
    <w:basedOn w:val="DefaultParagraphFont"/>
    <w:link w:val="Tendertemplate"/>
    <w:rsid w:val="00F145B4"/>
    <w:rPr>
      <w:rFonts w:ascii="Arial" w:hAnsi="Arial"/>
      <w:b/>
      <w:bCs/>
      <w:color w:val="FFFFFF" w:themeColor="background1"/>
      <w:sz w:val="48"/>
      <w:szCs w:val="48"/>
      <w:lang w:eastAsia="en-US"/>
    </w:rPr>
  </w:style>
</w:styles>
</file>

<file path=word/webSettings.xml><?xml version="1.0" encoding="utf-8"?>
<w:webSettings xmlns:r="http://schemas.openxmlformats.org/officeDocument/2006/relationships" xmlns:w="http://schemas.openxmlformats.org/wordprocessingml/2006/main">
  <w:divs>
    <w:div w:id="571233053">
      <w:bodyDiv w:val="1"/>
      <w:marLeft w:val="0"/>
      <w:marRight w:val="0"/>
      <w:marTop w:val="0"/>
      <w:marBottom w:val="0"/>
      <w:divBdr>
        <w:top w:val="none" w:sz="0" w:space="0" w:color="auto"/>
        <w:left w:val="none" w:sz="0" w:space="0" w:color="auto"/>
        <w:bottom w:val="none" w:sz="0" w:space="0" w:color="auto"/>
        <w:right w:val="none" w:sz="0" w:space="0" w:color="auto"/>
      </w:divBdr>
    </w:div>
    <w:div w:id="1257979504">
      <w:bodyDiv w:val="1"/>
      <w:marLeft w:val="0"/>
      <w:marRight w:val="0"/>
      <w:marTop w:val="0"/>
      <w:marBottom w:val="0"/>
      <w:divBdr>
        <w:top w:val="none" w:sz="0" w:space="0" w:color="auto"/>
        <w:left w:val="none" w:sz="0" w:space="0" w:color="auto"/>
        <w:bottom w:val="none" w:sz="0" w:space="0" w:color="auto"/>
        <w:right w:val="none" w:sz="0" w:space="0" w:color="auto"/>
      </w:divBdr>
    </w:div>
    <w:div w:id="15761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lyingthesouthwe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2265</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Volume 4 Evaluation</vt:lpstr>
    </vt:vector>
  </TitlesOfParts>
  <Company>Gateway</Company>
  <LinksUpToDate>false</LinksUpToDate>
  <CharactersWithSpaces>14676</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4 Evaluation</dc:title>
  <dc:subject>Tender Template</dc:subject>
  <dc:creator>edps273</dc:creator>
  <cp:lastModifiedBy>cspr010</cp:lastModifiedBy>
  <cp:revision>3</cp:revision>
  <cp:lastPrinted>2010-01-27T10:13:00Z</cp:lastPrinted>
  <dcterms:created xsi:type="dcterms:W3CDTF">2014-08-28T08:56:00Z</dcterms:created>
  <dcterms:modified xsi:type="dcterms:W3CDTF">2014-09-01T08:40:00Z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-147744846</vt:i4>
  </property>
  <property fmtid="{D5CDD505-2E9C-101B-9397-08002B2CF9AE}" pid="4" name="_EmailSubject">
    <vt:lpwstr>Revised Tender Docs - Adagio Nursery</vt:lpwstr>
  </property>
  <property fmtid="{D5CDD505-2E9C-101B-9397-08002B2CF9AE}" pid="5" name="_AuthorEmail">
    <vt:lpwstr>Rachael.Williams@torbay.gov.uk</vt:lpwstr>
  </property>
  <property fmtid="{D5CDD505-2E9C-101B-9397-08002B2CF9AE}" pid="6" name="_AuthorEmailDisplayName">
    <vt:lpwstr>Williams, Rachael</vt:lpwstr>
  </property>
  <property fmtid="{D5CDD505-2E9C-101B-9397-08002B2CF9AE}" pid="7" name="_ReviewingToolsShownOnce">
    <vt:lpwstr/>
  </property>
</Properties>
</file>