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color w:val="222222"/>
        </w:rPr>
      </w:pPr>
      <w:r w:rsidDel="00000000" w:rsidR="00000000" w:rsidRPr="00000000">
        <w:rPr>
          <w:color w:val="222222"/>
          <w:rtl w:val="0"/>
        </w:rPr>
        <w:t xml:space="preserve">Dear Colleagues, </w:t>
      </w:r>
    </w:p>
    <w:p w:rsidR="00000000" w:rsidDel="00000000" w:rsidP="00000000" w:rsidRDefault="00000000" w:rsidRPr="00000000" w14:paraId="00000002">
      <w:pPr>
        <w:shd w:fill="ffffff" w:val="clear"/>
        <w:rPr>
          <w:color w:val="222222"/>
        </w:rPr>
      </w:pPr>
      <w:r w:rsidDel="00000000" w:rsidR="00000000" w:rsidRPr="00000000">
        <w:rPr>
          <w:rtl w:val="0"/>
        </w:rPr>
      </w:r>
    </w:p>
    <w:p w:rsidR="00000000" w:rsidDel="00000000" w:rsidP="00000000" w:rsidRDefault="00000000" w:rsidRPr="00000000" w14:paraId="00000003">
      <w:pPr>
        <w:shd w:fill="ffffff" w:val="clear"/>
        <w:rPr>
          <w:color w:val="222222"/>
        </w:rPr>
      </w:pPr>
      <w:r w:rsidDel="00000000" w:rsidR="00000000" w:rsidRPr="00000000">
        <w:rPr>
          <w:color w:val="222222"/>
          <w:rtl w:val="0"/>
        </w:rPr>
        <w:t xml:space="preserve">Please see details below of important upcoming events about Enhancing Day Opportunities in Kingston. If you are interested in being involved with this work or would like to find out more, please sign up via Eventbrite for two sessions (the 24th of June and 1 procurement session). Details are outlined below. </w:t>
      </w:r>
    </w:p>
    <w:p w:rsidR="00000000" w:rsidDel="00000000" w:rsidP="00000000" w:rsidRDefault="00000000" w:rsidRPr="00000000" w14:paraId="00000004">
      <w:pPr>
        <w:shd w:fill="ffffff" w:val="clear"/>
        <w:rPr>
          <w:color w:val="222222"/>
        </w:rPr>
      </w:pPr>
      <w:r w:rsidDel="00000000" w:rsidR="00000000" w:rsidRPr="00000000">
        <w:rPr>
          <w:rtl w:val="0"/>
        </w:rPr>
      </w:r>
    </w:p>
    <w:p w:rsidR="00000000" w:rsidDel="00000000" w:rsidP="00000000" w:rsidRDefault="00000000" w:rsidRPr="00000000" w14:paraId="00000005">
      <w:pPr>
        <w:shd w:fill="ffffff" w:val="clear"/>
        <w:rPr>
          <w:color w:val="222222"/>
        </w:rPr>
      </w:pPr>
      <w:r w:rsidDel="00000000" w:rsidR="00000000" w:rsidRPr="00000000">
        <w:rPr>
          <w:color w:val="222222"/>
          <w:rtl w:val="0"/>
        </w:rPr>
        <w:t xml:space="preserve">If you have any questions regarding this work that you would like to share with us in advance, please send them to this address: </w:t>
      </w:r>
      <w:r w:rsidDel="00000000" w:rsidR="00000000" w:rsidRPr="00000000">
        <w:rPr>
          <w:color w:val="1155cc"/>
          <w:rtl w:val="0"/>
        </w:rPr>
        <w:t xml:space="preserve">adultscommissioning@kingston.gov.uk</w:t>
      </w:r>
      <w:r w:rsidDel="00000000" w:rsidR="00000000" w:rsidRPr="00000000">
        <w:rPr>
          <w:color w:val="222222"/>
          <w:rtl w:val="0"/>
        </w:rPr>
        <w:t xml:space="preserve">. There will also be time to raise questions on the day. </w:t>
      </w:r>
    </w:p>
    <w:p w:rsidR="00000000" w:rsidDel="00000000" w:rsidP="00000000" w:rsidRDefault="00000000" w:rsidRPr="00000000" w14:paraId="00000006">
      <w:pPr>
        <w:shd w:fill="ffffff" w:val="clear"/>
        <w:rPr>
          <w:color w:val="0b5394"/>
        </w:rPr>
      </w:pPr>
      <w:r w:rsidDel="00000000" w:rsidR="00000000" w:rsidRPr="00000000">
        <w:rPr>
          <w:rtl w:val="0"/>
        </w:rPr>
      </w:r>
    </w:p>
    <w:p w:rsidR="00000000" w:rsidDel="00000000" w:rsidP="00000000" w:rsidRDefault="00000000" w:rsidRPr="00000000" w14:paraId="00000007">
      <w:pPr>
        <w:shd w:fill="ffffff" w:val="clear"/>
        <w:rPr>
          <w:b w:val="1"/>
          <w:color w:val="0b5394"/>
        </w:rPr>
      </w:pPr>
      <w:r w:rsidDel="00000000" w:rsidR="00000000" w:rsidRPr="00000000">
        <w:rPr>
          <w:b w:val="1"/>
          <w:color w:val="0b5394"/>
          <w:rtl w:val="0"/>
        </w:rPr>
        <w:t xml:space="preserve">Friday 24th June 3-4:30pm: Enhancing Day Opportunities &amp; Meaningful Occupations- Provider Engagement </w:t>
      </w:r>
    </w:p>
    <w:p w:rsidR="00000000" w:rsidDel="00000000" w:rsidP="00000000" w:rsidRDefault="00000000" w:rsidRPr="00000000" w14:paraId="00000008">
      <w:pPr>
        <w:shd w:fill="ffffff" w:val="clear"/>
        <w:rPr>
          <w:b w:val="1"/>
          <w:color w:val="0b5394"/>
        </w:rPr>
      </w:pPr>
      <w:r w:rsidDel="00000000" w:rsidR="00000000" w:rsidRPr="00000000">
        <w:rPr>
          <w:rtl w:val="0"/>
        </w:rPr>
      </w:r>
    </w:p>
    <w:p w:rsidR="00000000" w:rsidDel="00000000" w:rsidP="00000000" w:rsidRDefault="00000000" w:rsidRPr="00000000" w14:paraId="00000009">
      <w:pPr>
        <w:shd w:fill="ffffff" w:val="clear"/>
        <w:rPr>
          <w:b w:val="1"/>
          <w:color w:val="1155cc"/>
          <w:u w:val="single"/>
        </w:rPr>
      </w:pPr>
      <w:hyperlink r:id="rId6">
        <w:r w:rsidDel="00000000" w:rsidR="00000000" w:rsidRPr="00000000">
          <w:rPr>
            <w:b w:val="1"/>
            <w:color w:val="1155cc"/>
            <w:u w:val="single"/>
            <w:rtl w:val="0"/>
          </w:rPr>
          <w:t xml:space="preserve">Sign up here</w:t>
        </w:r>
      </w:hyperlink>
      <w:r w:rsidDel="00000000" w:rsidR="00000000" w:rsidRPr="00000000">
        <w:rPr>
          <w:rtl w:val="0"/>
        </w:rPr>
      </w:r>
    </w:p>
    <w:p w:rsidR="00000000" w:rsidDel="00000000" w:rsidP="00000000" w:rsidRDefault="00000000" w:rsidRPr="00000000" w14:paraId="0000000A">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0B">
      <w:pPr>
        <w:rPr>
          <w:color w:val="222222"/>
          <w:highlight w:val="white"/>
        </w:rPr>
      </w:pPr>
      <w:r w:rsidDel="00000000" w:rsidR="00000000" w:rsidRPr="00000000">
        <w:rPr>
          <w:color w:val="222222"/>
          <w:highlight w:val="white"/>
          <w:rtl w:val="0"/>
        </w:rPr>
        <w:t xml:space="preserve">Join the Adult Social Care Commissioning Team for this final opportunity to discuss the forthcoming tender for the provision of Day Opportunities and Meaningful Occupations in the Royal Borough of Kingston.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color w:val="222222"/>
          <w:highlight w:val="white"/>
        </w:rPr>
      </w:pPr>
      <w:r w:rsidDel="00000000" w:rsidR="00000000" w:rsidRPr="00000000">
        <w:rPr>
          <w:color w:val="222222"/>
          <w:highlight w:val="white"/>
          <w:rtl w:val="0"/>
        </w:rPr>
        <w:t xml:space="preserve">We will be discussing the role of Community Hubs and how providers will be expected, where possible, to deliver some services from them, ensuring services are delivered as close as possible to where people live. We will discuss Outcomes-Based Monitoring and you will have an opportunity to shape how monitoring will be gathered from you by the Council.</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color w:val="222222"/>
          <w:highlight w:val="white"/>
        </w:rPr>
      </w:pPr>
      <w:r w:rsidDel="00000000" w:rsidR="00000000" w:rsidRPr="00000000">
        <w:rPr>
          <w:b w:val="1"/>
          <w:color w:val="222222"/>
          <w:highlight w:val="white"/>
          <w:rtl w:val="0"/>
        </w:rPr>
        <w:t xml:space="preserve">The tender will be going live from early July so please try and prioritise this meeting if you would like to be part of the future of Day Opportunities in the borough.</w:t>
      </w:r>
    </w:p>
    <w:p w:rsidR="00000000" w:rsidDel="00000000" w:rsidP="00000000" w:rsidRDefault="00000000" w:rsidRPr="00000000" w14:paraId="00000010">
      <w:pPr>
        <w:shd w:fill="ffffff" w:val="clear"/>
        <w:rPr>
          <w:b w:val="1"/>
          <w:color w:val="222222"/>
        </w:rPr>
      </w:pPr>
      <w:r w:rsidDel="00000000" w:rsidR="00000000" w:rsidRPr="00000000">
        <w:rPr>
          <w:rtl w:val="0"/>
        </w:rPr>
      </w:r>
    </w:p>
    <w:p w:rsidR="00000000" w:rsidDel="00000000" w:rsidP="00000000" w:rsidRDefault="00000000" w:rsidRPr="00000000" w14:paraId="00000011">
      <w:pPr>
        <w:shd w:fill="ffffff" w:val="clear"/>
        <w:rPr>
          <w:b w:val="1"/>
          <w:color w:val="0b5394"/>
        </w:rPr>
      </w:pPr>
      <w:r w:rsidDel="00000000" w:rsidR="00000000" w:rsidRPr="00000000">
        <w:rPr>
          <w:b w:val="1"/>
          <w:color w:val="0b5394"/>
          <w:rtl w:val="0"/>
        </w:rPr>
        <w:t xml:space="preserve">Procurement Sessions: </w:t>
      </w:r>
    </w:p>
    <w:p w:rsidR="00000000" w:rsidDel="00000000" w:rsidP="00000000" w:rsidRDefault="00000000" w:rsidRPr="00000000" w14:paraId="00000012">
      <w:pPr>
        <w:shd w:fill="ffffff" w:val="clear"/>
        <w:rPr>
          <w:b w:val="1"/>
          <w:color w:val="0b5394"/>
        </w:rPr>
      </w:pPr>
      <w:r w:rsidDel="00000000" w:rsidR="00000000" w:rsidRPr="00000000">
        <w:rPr>
          <w:rtl w:val="0"/>
        </w:rPr>
      </w:r>
    </w:p>
    <w:p w:rsidR="00000000" w:rsidDel="00000000" w:rsidP="00000000" w:rsidRDefault="00000000" w:rsidRPr="00000000" w14:paraId="00000013">
      <w:pPr>
        <w:shd w:fill="ffffff" w:val="clear"/>
        <w:rPr>
          <w:b w:val="1"/>
          <w:color w:val="1155cc"/>
          <w:u w:val="single"/>
        </w:rPr>
      </w:pPr>
      <w:r w:rsidDel="00000000" w:rsidR="00000000" w:rsidRPr="00000000">
        <w:rPr>
          <w:b w:val="1"/>
          <w:color w:val="0b5394"/>
          <w:rtl w:val="0"/>
        </w:rPr>
        <w:t xml:space="preserve">1. Wednesday 29th June 3:30-5pm </w:t>
      </w:r>
      <w:hyperlink r:id="rId7">
        <w:r w:rsidDel="00000000" w:rsidR="00000000" w:rsidRPr="00000000">
          <w:rPr>
            <w:b w:val="1"/>
            <w:color w:val="1155cc"/>
            <w:u w:val="single"/>
            <w:rtl w:val="0"/>
          </w:rPr>
          <w:t xml:space="preserve">Sign up here</w:t>
        </w:r>
      </w:hyperlink>
      <w:r w:rsidDel="00000000" w:rsidR="00000000" w:rsidRPr="00000000">
        <w:rPr>
          <w:rtl w:val="0"/>
        </w:rPr>
      </w:r>
    </w:p>
    <w:p w:rsidR="00000000" w:rsidDel="00000000" w:rsidP="00000000" w:rsidRDefault="00000000" w:rsidRPr="00000000" w14:paraId="00000014">
      <w:pPr>
        <w:shd w:fill="ffffff" w:val="clear"/>
        <w:rPr>
          <w:b w:val="1"/>
          <w:color w:val="0b5394"/>
        </w:rPr>
      </w:pPr>
      <w:r w:rsidDel="00000000" w:rsidR="00000000" w:rsidRPr="00000000">
        <w:rPr>
          <w:b w:val="1"/>
          <w:color w:val="0b5394"/>
          <w:rtl w:val="0"/>
        </w:rPr>
        <w:t xml:space="preserve">or </w:t>
      </w:r>
    </w:p>
    <w:p w:rsidR="00000000" w:rsidDel="00000000" w:rsidP="00000000" w:rsidRDefault="00000000" w:rsidRPr="00000000" w14:paraId="00000015">
      <w:pPr>
        <w:shd w:fill="ffffff" w:val="clear"/>
        <w:rPr>
          <w:b w:val="1"/>
          <w:color w:val="0b5394"/>
        </w:rPr>
      </w:pPr>
      <w:r w:rsidDel="00000000" w:rsidR="00000000" w:rsidRPr="00000000">
        <w:rPr>
          <w:b w:val="1"/>
          <w:color w:val="0b5394"/>
          <w:rtl w:val="0"/>
        </w:rPr>
        <w:t xml:space="preserve">2. Friday 1st July 2:30-4pm </w:t>
      </w:r>
      <w:hyperlink r:id="rId8">
        <w:r w:rsidDel="00000000" w:rsidR="00000000" w:rsidRPr="00000000">
          <w:rPr>
            <w:b w:val="1"/>
            <w:color w:val="1155cc"/>
            <w:u w:val="single"/>
            <w:rtl w:val="0"/>
          </w:rPr>
          <w:t xml:space="preserve">Sign up here</w:t>
        </w:r>
      </w:hyperlink>
      <w:r w:rsidDel="00000000" w:rsidR="00000000" w:rsidRPr="00000000">
        <w:rPr>
          <w:b w:val="1"/>
          <w:color w:val="0b5394"/>
          <w:rtl w:val="0"/>
        </w:rPr>
        <w:t xml:space="preserve"> </w:t>
      </w:r>
    </w:p>
    <w:p w:rsidR="00000000" w:rsidDel="00000000" w:rsidP="00000000" w:rsidRDefault="00000000" w:rsidRPr="00000000" w14:paraId="00000016">
      <w:pPr>
        <w:shd w:fill="ffffff" w:val="clear"/>
        <w:rPr>
          <w:b w:val="1"/>
          <w:color w:val="222222"/>
        </w:rPr>
      </w:pPr>
      <w:r w:rsidDel="00000000" w:rsidR="00000000" w:rsidRPr="00000000">
        <w:rPr>
          <w:rtl w:val="0"/>
        </w:rPr>
      </w:r>
    </w:p>
    <w:p w:rsidR="00000000" w:rsidDel="00000000" w:rsidP="00000000" w:rsidRDefault="00000000" w:rsidRPr="00000000" w14:paraId="00000017">
      <w:pPr>
        <w:shd w:fill="ffffff" w:val="clear"/>
        <w:rPr>
          <w:color w:val="222222"/>
        </w:rPr>
      </w:pPr>
      <w:r w:rsidDel="00000000" w:rsidR="00000000" w:rsidRPr="00000000">
        <w:rPr>
          <w:color w:val="222222"/>
          <w:rtl w:val="0"/>
        </w:rPr>
        <w:t xml:space="preserve">These two meetings will be practical sessions for providers to learn about how to how to sign up to the e-procurement portal, how to submit a formal tender, and to learn about what will be expected and required of providers who apply to be part of the Day Opportunities and Meaningful Occupations framework, which will go live on 1/4/2023.</w:t>
      </w:r>
    </w:p>
    <w:p w:rsidR="00000000" w:rsidDel="00000000" w:rsidP="00000000" w:rsidRDefault="00000000" w:rsidRPr="00000000" w14:paraId="00000018">
      <w:pPr>
        <w:shd w:fill="ffffff" w:val="clear"/>
        <w:rPr>
          <w:color w:val="222222"/>
        </w:rPr>
      </w:pPr>
      <w:r w:rsidDel="00000000" w:rsidR="00000000" w:rsidRPr="00000000">
        <w:rPr>
          <w:rtl w:val="0"/>
        </w:rPr>
      </w:r>
    </w:p>
    <w:p w:rsidR="00000000" w:rsidDel="00000000" w:rsidP="00000000" w:rsidRDefault="00000000" w:rsidRPr="00000000" w14:paraId="00000019">
      <w:pPr>
        <w:shd w:fill="ffffff" w:val="clear"/>
        <w:rPr>
          <w:b w:val="1"/>
          <w:color w:val="222222"/>
        </w:rPr>
      </w:pPr>
      <w:r w:rsidDel="00000000" w:rsidR="00000000" w:rsidRPr="00000000">
        <w:rPr>
          <w:color w:val="222222"/>
          <w:rtl w:val="0"/>
        </w:rPr>
        <w:t xml:space="preserve">You will have the opportunity to ask procurement colleagues anything about the process, timeframes and any other questions you may have. Procurement colleagues will go through exactly what is required and this will be your final chance to ask any questions or to get any clarifications before the tender is advertised. </w:t>
      </w:r>
      <w:r w:rsidDel="00000000" w:rsidR="00000000" w:rsidRPr="00000000">
        <w:rPr>
          <w:b w:val="1"/>
          <w:color w:val="222222"/>
          <w:rtl w:val="0"/>
        </w:rPr>
        <w:t xml:space="preserve">Each session will be the same, so attendance at one session only is required.</w:t>
      </w:r>
    </w:p>
    <w:p w:rsidR="00000000" w:rsidDel="00000000" w:rsidP="00000000" w:rsidRDefault="00000000" w:rsidRPr="00000000" w14:paraId="0000001A">
      <w:pPr>
        <w:shd w:fill="ffffff" w:val="clear"/>
        <w:rPr>
          <w:b w:val="1"/>
          <w:color w:val="222222"/>
        </w:rPr>
      </w:pPr>
      <w:r w:rsidDel="00000000" w:rsidR="00000000" w:rsidRPr="00000000">
        <w:rPr>
          <w:rtl w:val="0"/>
        </w:rPr>
      </w:r>
    </w:p>
    <w:p w:rsidR="00000000" w:rsidDel="00000000" w:rsidP="00000000" w:rsidRDefault="00000000" w:rsidRPr="00000000" w14:paraId="0000001B">
      <w:pPr>
        <w:shd w:fill="ffffff" w:val="clear"/>
        <w:rPr>
          <w:i w:val="1"/>
          <w:color w:val="222222"/>
        </w:rPr>
      </w:pPr>
      <w:r w:rsidDel="00000000" w:rsidR="00000000" w:rsidRPr="00000000">
        <w:rPr>
          <w:i w:val="1"/>
          <w:color w:val="222222"/>
          <w:rtl w:val="0"/>
        </w:rPr>
        <w:t xml:space="preserve">These events will be held virtually on Google Meet and are for providers. (Please note, there will be separate sessions for residents about this work.)</w:t>
      </w:r>
    </w:p>
    <w:p w:rsidR="00000000" w:rsidDel="00000000" w:rsidP="00000000" w:rsidRDefault="00000000" w:rsidRPr="00000000" w14:paraId="0000001C">
      <w:pPr>
        <w:shd w:fill="ffffff" w:val="clear"/>
        <w:rPr>
          <w:i w:val="1"/>
          <w:color w:val="222222"/>
        </w:rPr>
      </w:pPr>
      <w:r w:rsidDel="00000000" w:rsidR="00000000" w:rsidRPr="00000000">
        <w:rPr>
          <w:rtl w:val="0"/>
        </w:rPr>
      </w:r>
    </w:p>
    <w:p w:rsidR="00000000" w:rsidDel="00000000" w:rsidP="00000000" w:rsidRDefault="00000000" w:rsidRPr="00000000" w14:paraId="0000001D">
      <w:pPr>
        <w:shd w:fill="ffffff" w:val="clear"/>
        <w:rPr>
          <w:color w:val="222222"/>
        </w:rPr>
      </w:pPr>
      <w:r w:rsidDel="00000000" w:rsidR="00000000" w:rsidRPr="00000000">
        <w:rPr>
          <w:color w:val="222222"/>
          <w:rtl w:val="0"/>
        </w:rPr>
        <w:t xml:space="preserve">Many thanks and kind regards,</w:t>
      </w:r>
    </w:p>
    <w:p w:rsidR="00000000" w:rsidDel="00000000" w:rsidP="00000000" w:rsidRDefault="00000000" w:rsidRPr="00000000" w14:paraId="0000001E">
      <w:pPr>
        <w:shd w:fill="ffffff" w:val="clear"/>
        <w:spacing w:after="200" w:before="200" w:lineRule="auto"/>
        <w:rPr>
          <w:b w:val="1"/>
          <w:color w:val="666666"/>
          <w:sz w:val="20"/>
          <w:szCs w:val="20"/>
        </w:rPr>
      </w:pPr>
      <w:r w:rsidDel="00000000" w:rsidR="00000000" w:rsidRPr="00000000">
        <w:rPr>
          <w:b w:val="1"/>
          <w:color w:val="666666"/>
          <w:sz w:val="20"/>
          <w:szCs w:val="20"/>
          <w:rtl w:val="0"/>
        </w:rPr>
        <w:t xml:space="preserve">ASC Commissioning</w:t>
      </w:r>
    </w:p>
    <w:p w:rsidR="00000000" w:rsidDel="00000000" w:rsidP="00000000" w:rsidRDefault="00000000" w:rsidRPr="00000000" w14:paraId="0000001F">
      <w:pPr>
        <w:shd w:fill="ffffff" w:val="clear"/>
        <w:spacing w:after="200" w:before="200" w:lineRule="auto"/>
        <w:rPr>
          <w:color w:val="666666"/>
          <w:sz w:val="20"/>
          <w:szCs w:val="20"/>
        </w:rPr>
      </w:pPr>
      <w:r w:rsidDel="00000000" w:rsidR="00000000" w:rsidRPr="00000000">
        <w:rPr>
          <w:color w:val="666666"/>
          <w:sz w:val="20"/>
          <w:szCs w:val="20"/>
          <w:rtl w:val="0"/>
        </w:rPr>
        <w:t xml:space="preserve">Royal Borough of Kingston upon Thames</w:t>
      </w:r>
    </w:p>
    <w:p w:rsidR="00000000" w:rsidDel="00000000" w:rsidP="00000000" w:rsidRDefault="00000000" w:rsidRPr="00000000" w14:paraId="00000020">
      <w:pPr>
        <w:shd w:fill="ffffff" w:val="clear"/>
        <w:spacing w:after="200" w:before="200" w:lineRule="auto"/>
        <w:rPr>
          <w:color w:val="666666"/>
          <w:sz w:val="20"/>
          <w:szCs w:val="20"/>
        </w:rPr>
      </w:pPr>
      <w:r w:rsidDel="00000000" w:rsidR="00000000" w:rsidRPr="00000000">
        <w:rPr>
          <w:color w:val="666666"/>
          <w:sz w:val="20"/>
          <w:szCs w:val="20"/>
          <w:rtl w:val="0"/>
        </w:rPr>
        <w:t xml:space="preserve">Third Floor | Guildhall | Kingston upon Thames | KT1 1EU</w:t>
      </w:r>
    </w:p>
    <w:p w:rsidR="00000000" w:rsidDel="00000000" w:rsidP="00000000" w:rsidRDefault="00000000" w:rsidRPr="00000000" w14:paraId="0000002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eventbrite.co.uk/e/enhancing-day-opportunities-meaningful-occupations-provider-engagement-tickets-359397867697" TargetMode="External"/><Relationship Id="rId7" Type="http://schemas.openxmlformats.org/officeDocument/2006/relationships/hyperlink" Target="https://www.eventbrite.co.uk/e/enhancing-day-opportunities-meaningful-occupations-procurement-session-1-tickets-362876783227" TargetMode="External"/><Relationship Id="rId8" Type="http://schemas.openxmlformats.org/officeDocument/2006/relationships/hyperlink" Target="https://www.eventbrite.co.uk/e/enhancing-day-opportunities-meaningful-occupations-procurement-session-2-tickets-362880424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