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E" w:rsidRDefault="006A242E" w:rsidP="006A242E"/>
    <w:p w:rsidR="006A242E" w:rsidRPr="00E2212E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 xml:space="preserve">005600 </w:t>
      </w:r>
      <w:r>
        <w:rPr>
          <w:b/>
          <w:sz w:val="28"/>
          <w:szCs w:val="28"/>
        </w:rPr>
        <w:t>–</w:t>
      </w:r>
      <w:r w:rsidRPr="00E2212E">
        <w:rPr>
          <w:b/>
          <w:sz w:val="28"/>
          <w:szCs w:val="28"/>
        </w:rPr>
        <w:t xml:space="preserve"> NEPO</w:t>
      </w:r>
      <w:r>
        <w:rPr>
          <w:b/>
          <w:sz w:val="28"/>
          <w:szCs w:val="28"/>
        </w:rPr>
        <w:t xml:space="preserve"> </w:t>
      </w:r>
      <w:r w:rsidRPr="00E2212E">
        <w:rPr>
          <w:b/>
          <w:sz w:val="28"/>
          <w:szCs w:val="28"/>
        </w:rPr>
        <w:t xml:space="preserve">Education, Health </w:t>
      </w:r>
      <w:r>
        <w:rPr>
          <w:b/>
          <w:sz w:val="28"/>
          <w:szCs w:val="28"/>
        </w:rPr>
        <w:t>and</w:t>
      </w:r>
      <w:r w:rsidRPr="00E2212E">
        <w:rPr>
          <w:b/>
          <w:sz w:val="28"/>
          <w:szCs w:val="28"/>
        </w:rPr>
        <w:t xml:space="preserve"> Social Care</w:t>
      </w:r>
      <w:r>
        <w:rPr>
          <w:b/>
          <w:sz w:val="28"/>
          <w:szCs w:val="28"/>
        </w:rPr>
        <w:t xml:space="preserve"> (NE12+ Phase Two)</w:t>
      </w:r>
    </w:p>
    <w:p w:rsidR="006A242E" w:rsidRDefault="006A242E" w:rsidP="006A242E">
      <w:pPr>
        <w:jc w:val="center"/>
        <w:rPr>
          <w:b/>
          <w:sz w:val="28"/>
          <w:szCs w:val="28"/>
        </w:rPr>
      </w:pPr>
    </w:p>
    <w:p w:rsidR="006A242E" w:rsidRPr="00BC3730" w:rsidRDefault="006A242E" w:rsidP="006A242E">
      <w:pPr>
        <w:rPr>
          <w:b/>
          <w:sz w:val="28"/>
          <w:szCs w:val="28"/>
        </w:rPr>
      </w:pPr>
      <w:r w:rsidRPr="00BC3730">
        <w:rPr>
          <w:b/>
          <w:sz w:val="28"/>
          <w:szCs w:val="28"/>
        </w:rPr>
        <w:t xml:space="preserve">Provider Consultation </w:t>
      </w:r>
      <w:r>
        <w:rPr>
          <w:b/>
          <w:sz w:val="28"/>
          <w:szCs w:val="28"/>
        </w:rPr>
        <w:t>E</w:t>
      </w:r>
      <w:r w:rsidRPr="00BC3730">
        <w:rPr>
          <w:b/>
          <w:sz w:val="28"/>
          <w:szCs w:val="28"/>
        </w:rPr>
        <w:t xml:space="preserve">vent </w:t>
      </w:r>
      <w:r w:rsidR="00F9278F">
        <w:rPr>
          <w:b/>
          <w:sz w:val="28"/>
          <w:szCs w:val="28"/>
        </w:rPr>
        <w:t>(3</w:t>
      </w:r>
      <w:r>
        <w:rPr>
          <w:b/>
          <w:sz w:val="28"/>
          <w:szCs w:val="28"/>
        </w:rPr>
        <w:t xml:space="preserve">) </w:t>
      </w:r>
      <w:r w:rsidRPr="00BC3730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>I</w:t>
      </w:r>
      <w:r w:rsidRPr="00BC3730">
        <w:rPr>
          <w:b/>
          <w:sz w:val="28"/>
          <w:szCs w:val="28"/>
        </w:rPr>
        <w:t xml:space="preserve">ndependent </w:t>
      </w:r>
      <w:r>
        <w:rPr>
          <w:b/>
          <w:sz w:val="28"/>
          <w:szCs w:val="28"/>
        </w:rPr>
        <w:t>C</w:t>
      </w:r>
      <w:r w:rsidRPr="00BC3730">
        <w:rPr>
          <w:b/>
          <w:sz w:val="28"/>
          <w:szCs w:val="28"/>
        </w:rPr>
        <w:t xml:space="preserve">hildren’s </w:t>
      </w:r>
      <w:r>
        <w:rPr>
          <w:b/>
          <w:sz w:val="28"/>
          <w:szCs w:val="28"/>
        </w:rPr>
        <w:t>R</w:t>
      </w:r>
      <w:r w:rsidRPr="00BC3730">
        <w:rPr>
          <w:b/>
          <w:sz w:val="28"/>
          <w:szCs w:val="28"/>
        </w:rPr>
        <w:t xml:space="preserve">esidential </w:t>
      </w:r>
      <w:r>
        <w:rPr>
          <w:b/>
          <w:sz w:val="28"/>
          <w:szCs w:val="28"/>
        </w:rPr>
        <w:t>Homes</w:t>
      </w:r>
    </w:p>
    <w:p w:rsidR="006A242E" w:rsidRDefault="006A242E" w:rsidP="006A242E"/>
    <w:p w:rsidR="00E30AD6" w:rsidRDefault="00193451" w:rsidP="006A242E">
      <w:r>
        <w:t>Newcastle City Co</w:t>
      </w:r>
      <w:r w:rsidR="00871997">
        <w:t>uncil, as Lead Authority for</w:t>
      </w:r>
      <w:bookmarkStart w:id="0" w:name="_GoBack"/>
      <w:bookmarkEnd w:id="0"/>
      <w:r>
        <w:t xml:space="preserve"> this collaborative commissioning exercise, </w:t>
      </w:r>
      <w:r w:rsidRPr="00056AE8">
        <w:t xml:space="preserve">held a </w:t>
      </w:r>
      <w:r>
        <w:t>third</w:t>
      </w:r>
      <w:r>
        <w:t xml:space="preserve"> event with Providers on 28 September 2016.  This consultation event was open to all Providers of Independent Children’s Residential Homes to refine conversations with this market to co-design a new commissioning model for </w:t>
      </w:r>
      <w:r w:rsidRPr="008D0E69">
        <w:t>Education, Health and Social Care placements.</w:t>
      </w:r>
    </w:p>
    <w:p w:rsidR="00E30AD6" w:rsidRDefault="00E30AD6" w:rsidP="006A242E"/>
    <w:p w:rsidR="00AD0503" w:rsidRDefault="00AD0503" w:rsidP="006A242E">
      <w:r>
        <w:t>At this session the Lead Authority:</w:t>
      </w:r>
    </w:p>
    <w:p w:rsidR="00AD0503" w:rsidRDefault="00AD0503" w:rsidP="00AD0503">
      <w:pPr>
        <w:pStyle w:val="ListParagraph"/>
        <w:numPr>
          <w:ilvl w:val="0"/>
          <w:numId w:val="5"/>
        </w:numPr>
      </w:pPr>
      <w:r>
        <w:t>present</w:t>
      </w:r>
      <w:r w:rsidR="00193451">
        <w:t>ed</w:t>
      </w:r>
      <w:r>
        <w:t xml:space="preserve"> our </w:t>
      </w:r>
      <w:r w:rsidR="00296537">
        <w:t>proposed</w:t>
      </w:r>
      <w:r w:rsidR="004E3CA8">
        <w:t xml:space="preserve"> final</w:t>
      </w:r>
      <w:r>
        <w:t xml:space="preserve"> </w:t>
      </w:r>
      <w:proofErr w:type="spellStart"/>
      <w:r>
        <w:t>Lotting</w:t>
      </w:r>
      <w:proofErr w:type="spellEnd"/>
      <w:r>
        <w:t xml:space="preserve"> structure</w:t>
      </w:r>
      <w:r w:rsidR="00296537">
        <w:t xml:space="preserve"> and Additional Menu</w:t>
      </w:r>
      <w:r>
        <w:t xml:space="preserve"> for the collaborative solution having considered Event and post-Event Provider feedback</w:t>
      </w:r>
    </w:p>
    <w:p w:rsidR="00AD0503" w:rsidRDefault="00AD0503" w:rsidP="00AD0503">
      <w:pPr>
        <w:pStyle w:val="ListParagraph"/>
        <w:numPr>
          <w:ilvl w:val="0"/>
          <w:numId w:val="5"/>
        </w:numPr>
      </w:pPr>
      <w:r w:rsidRPr="00AD0503">
        <w:t>present</w:t>
      </w:r>
      <w:r w:rsidR="00193451">
        <w:t>ed</w:t>
      </w:r>
      <w:r w:rsidRPr="00AD0503">
        <w:t xml:space="preserve"> </w:t>
      </w:r>
      <w:r w:rsidR="00296537">
        <w:t xml:space="preserve">our </w:t>
      </w:r>
      <w:r w:rsidR="004E3CA8">
        <w:t>initial thin</w:t>
      </w:r>
      <w:r w:rsidR="00193451">
        <w:t>kin</w:t>
      </w:r>
      <w:r w:rsidR="004E3CA8">
        <w:t>g around a</w:t>
      </w:r>
      <w:r>
        <w:t xml:space="preserve"> financial model </w:t>
      </w:r>
      <w:r w:rsidRPr="00AD0503">
        <w:t xml:space="preserve">for the collaborative solution having considered </w:t>
      </w:r>
      <w:r w:rsidR="00193451">
        <w:t>previous</w:t>
      </w:r>
      <w:r w:rsidRPr="00AD0503">
        <w:t xml:space="preserve"> Provider feedback</w:t>
      </w:r>
    </w:p>
    <w:p w:rsidR="00AD0503" w:rsidRDefault="00AD0503" w:rsidP="00AD0503">
      <w:pPr>
        <w:pStyle w:val="ListParagraph"/>
        <w:numPr>
          <w:ilvl w:val="0"/>
          <w:numId w:val="5"/>
        </w:numPr>
      </w:pPr>
      <w:r>
        <w:t>present</w:t>
      </w:r>
      <w:r w:rsidR="00193451">
        <w:t>ed</w:t>
      </w:r>
      <w:r>
        <w:t xml:space="preserve"> a </w:t>
      </w:r>
      <w:r w:rsidR="00296537">
        <w:t>set of proposed</w:t>
      </w:r>
      <w:r w:rsidR="00E30AD6">
        <w:t xml:space="preserve"> Core Service R</w:t>
      </w:r>
      <w:r>
        <w:t xml:space="preserve">equirements </w:t>
      </w:r>
      <w:r w:rsidR="00296537">
        <w:t>for each of the proposed Lots</w:t>
      </w:r>
    </w:p>
    <w:p w:rsidR="006A242E" w:rsidRPr="002B4E0A" w:rsidRDefault="006A242E" w:rsidP="006A242E"/>
    <w:p w:rsidR="00193451" w:rsidRPr="00193451" w:rsidRDefault="00193451" w:rsidP="00193451">
      <w:r w:rsidRPr="00193451">
        <w:t xml:space="preserve">Following on from this event, we would like to give Providers of Independent Children’s Residential Homes a further opportunity to comment/provide feedback on the information we shared on the day so we have attached </w:t>
      </w:r>
      <w:r>
        <w:t>the presentation and</w:t>
      </w:r>
      <w:r w:rsidRPr="00193451">
        <w:t xml:space="preserve"> associated documentation.</w:t>
      </w:r>
    </w:p>
    <w:p w:rsidR="00193451" w:rsidRDefault="00193451" w:rsidP="00193451"/>
    <w:p w:rsidR="00193451" w:rsidRPr="00193451" w:rsidRDefault="00193451" w:rsidP="00193451">
      <w:r w:rsidRPr="00193451">
        <w:t xml:space="preserve">Responses should be sent to the Lead Authority via the NEPO Electronic Tendering Portal </w:t>
      </w:r>
      <w:r>
        <w:t xml:space="preserve">or by email to the single point of contact, Emma Bass, </w:t>
      </w:r>
      <w:r w:rsidRPr="00193451">
        <w:t xml:space="preserve">no later than </w:t>
      </w:r>
      <w:r w:rsidRPr="00193451">
        <w:rPr>
          <w:b/>
        </w:rPr>
        <w:t>Frid</w:t>
      </w:r>
      <w:r>
        <w:rPr>
          <w:b/>
        </w:rPr>
        <w:t xml:space="preserve">ay 14 October </w:t>
      </w:r>
      <w:r w:rsidRPr="00193451">
        <w:rPr>
          <w:b/>
        </w:rPr>
        <w:t>2016</w:t>
      </w:r>
      <w:r w:rsidRPr="00193451">
        <w:t xml:space="preserve"> in order </w:t>
      </w:r>
      <w:r>
        <w:t>for us to be able to coll</w:t>
      </w:r>
      <w:r w:rsidRPr="00193451">
        <w:t xml:space="preserve">ate and provide feedback at the </w:t>
      </w:r>
      <w:r>
        <w:t>final</w:t>
      </w:r>
      <w:r w:rsidRPr="00193451">
        <w:t xml:space="preserve"> Provider Consultation Event in </w:t>
      </w:r>
      <w:r>
        <w:t>early November</w:t>
      </w:r>
      <w:r w:rsidRPr="00193451">
        <w:t xml:space="preserve"> 2016.</w:t>
      </w:r>
    </w:p>
    <w:p w:rsidR="00193451" w:rsidRPr="00193451" w:rsidRDefault="00193451" w:rsidP="00193451"/>
    <w:p w:rsidR="00193451" w:rsidRPr="00193451" w:rsidRDefault="00193451" w:rsidP="00193451">
      <w:r w:rsidRPr="00193451">
        <w:t>Particular feedback requested by local authorities:</w:t>
      </w:r>
    </w:p>
    <w:p w:rsidR="00193451" w:rsidRDefault="00193451" w:rsidP="00193451">
      <w:pPr>
        <w:numPr>
          <w:ilvl w:val="0"/>
          <w:numId w:val="6"/>
        </w:numPr>
        <w:contextualSpacing/>
      </w:pPr>
      <w:r w:rsidRPr="00193451">
        <w:t>Consider the data provided in the presentation and provide comments accordingly.</w:t>
      </w:r>
    </w:p>
    <w:p w:rsidR="00193451" w:rsidRPr="00193451" w:rsidRDefault="00193451" w:rsidP="00193451">
      <w:pPr>
        <w:numPr>
          <w:ilvl w:val="0"/>
          <w:numId w:val="6"/>
        </w:numPr>
        <w:contextualSpacing/>
      </w:pPr>
      <w:r>
        <w:t>Consider the attached Core Service Requirements document and provide comments accordingly.</w:t>
      </w:r>
    </w:p>
    <w:p w:rsidR="00193451" w:rsidRPr="00193451" w:rsidRDefault="00193451" w:rsidP="00193451">
      <w:pPr>
        <w:rPr>
          <w:sz w:val="12"/>
          <w:szCs w:val="12"/>
        </w:rPr>
      </w:pPr>
    </w:p>
    <w:p w:rsidR="00193451" w:rsidRPr="00193451" w:rsidRDefault="00193451" w:rsidP="00193451">
      <w:r w:rsidRPr="00193451">
        <w:t xml:space="preserve">If you have any questions please contact Emma Bass on 0191 211 6366 or email </w:t>
      </w:r>
      <w:hyperlink r:id="rId7" w:history="1">
        <w:r w:rsidRPr="00193451">
          <w:rPr>
            <w:color w:val="0563C1"/>
            <w:u w:val="single"/>
          </w:rPr>
          <w:t>emma.bass@newcastle.gov.uk</w:t>
        </w:r>
      </w:hyperlink>
      <w:r w:rsidRPr="00193451">
        <w:t xml:space="preserve"> </w:t>
      </w:r>
    </w:p>
    <w:p w:rsidR="004B3EC1" w:rsidRDefault="004B3EC1"/>
    <w:sectPr w:rsidR="004B3EC1" w:rsidSect="002B4E0A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Footer"/>
    </w:pPr>
    <w:r w:rsidRPr="008C5AC4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24D63DD" wp14:editId="5DFCE5E8">
          <wp:simplePos x="0" y="0"/>
          <wp:positionH relativeFrom="column">
            <wp:posOffset>5033010</wp:posOffset>
          </wp:positionH>
          <wp:positionV relativeFrom="paragraph">
            <wp:posOffset>221615</wp:posOffset>
          </wp:positionV>
          <wp:extent cx="571500" cy="142875"/>
          <wp:effectExtent l="0" t="0" r="0" b="9525"/>
          <wp:wrapNone/>
          <wp:docPr id="19" name="Picture 2" descr="http://194.61.175.66/communications.nsf/a995f08678e0882f80256688005190dd/abac368ae4e3810880257513003b49aa/$FILE/NCC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4.61.175.66/communications.nsf/a995f08678e0882f80256688005190dd/abac368ae4e3810880257513003b49aa/$FILE/NCC%20Logo%20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F83E8B1" wp14:editId="0282BACD">
          <wp:simplePos x="0" y="0"/>
          <wp:positionH relativeFrom="column">
            <wp:posOffset>5659755</wp:posOffset>
          </wp:positionH>
          <wp:positionV relativeFrom="paragraph">
            <wp:posOffset>125095</wp:posOffset>
          </wp:positionV>
          <wp:extent cx="466725" cy="247650"/>
          <wp:effectExtent l="0" t="0" r="9525" b="0"/>
          <wp:wrapTight wrapText="bothSides">
            <wp:wrapPolygon edited="0">
              <wp:start x="0" y="0"/>
              <wp:lineTo x="0" y="19938"/>
              <wp:lineTo x="21159" y="19938"/>
              <wp:lineTo x="21159" y="0"/>
              <wp:lineTo x="0" y="0"/>
            </wp:wrapPolygon>
          </wp:wrapTight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C44FE8C" wp14:editId="2DE623EB">
          <wp:simplePos x="0" y="0"/>
          <wp:positionH relativeFrom="column">
            <wp:posOffset>-617855</wp:posOffset>
          </wp:positionH>
          <wp:positionV relativeFrom="paragraph">
            <wp:posOffset>93980</wp:posOffset>
          </wp:positionV>
          <wp:extent cx="843280" cy="171450"/>
          <wp:effectExtent l="0" t="0" r="0" b="0"/>
          <wp:wrapNone/>
          <wp:docPr id="20" name="Picture 5" descr="http://intranet/images/logo_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/images/logo_ver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eastAsia="en-GB"/>
      </w:rPr>
      <w:t xml:space="preserve"> </w:t>
    </w:r>
    <w:r>
      <w:rPr>
        <w:rFonts w:cs="Arial"/>
        <w:noProof/>
        <w:color w:val="000080"/>
        <w:lang w:eastAsia="en-GB"/>
      </w:rPr>
      <w:t xml:space="preserve">      </w:t>
    </w:r>
    <w:r w:rsidRPr="008C5AC4">
      <w:rPr>
        <w:rFonts w:cs="Arial"/>
        <w:noProof/>
        <w:color w:val="000080"/>
        <w:lang w:eastAsia="en-GB"/>
      </w:rPr>
      <w:drawing>
        <wp:inline distT="0" distB="0" distL="0" distR="0" wp14:anchorId="0248ECE3" wp14:editId="42B4724B">
          <wp:extent cx="482272" cy="18097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6" cy="1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lang w:eastAsia="en-GB"/>
      </w:rPr>
      <w:t xml:space="preserve"> </w:t>
    </w:r>
    <w:r w:rsidRPr="008C5AC4">
      <w:rPr>
        <w:rFonts w:cs="Arial"/>
        <w:b/>
        <w:bCs/>
        <w:noProof/>
        <w:lang w:eastAsia="en-GB"/>
      </w:rPr>
      <w:drawing>
        <wp:inline distT="0" distB="0" distL="0" distR="0" wp14:anchorId="1F917913" wp14:editId="2ADE7F82">
          <wp:extent cx="304132" cy="266700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32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34CE5B25" wp14:editId="6B8B67C4">
          <wp:extent cx="240474" cy="381000"/>
          <wp:effectExtent l="0" t="0" r="7620" b="0"/>
          <wp:docPr id="23" name="Picture 7" descr="HBC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C 2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4" cy="3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lang w:eastAsia="en-GB"/>
      </w:rPr>
      <w:t xml:space="preserve"> </w:t>
    </w:r>
    <w:r w:rsidRPr="008C5AC4">
      <w:rPr>
        <w:rFonts w:cs="Arial"/>
        <w:b/>
        <w:noProof/>
        <w:lang w:eastAsia="en-GB"/>
      </w:rPr>
      <w:drawing>
        <wp:inline distT="0" distB="0" distL="0" distR="0" wp14:anchorId="5E18B56D" wp14:editId="74F4EDBD">
          <wp:extent cx="516316" cy="2762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19" cy="27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73514F03" wp14:editId="115120E7">
          <wp:extent cx="668278" cy="179638"/>
          <wp:effectExtent l="0" t="0" r="0" b="0"/>
          <wp:docPr id="25" name="Picture 4" descr="cid:image001.png@01CEFB35.15DE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FB35.15DE46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3" cy="18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t xml:space="preserve"> </w:t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7067E64D" wp14:editId="5CFB1481">
          <wp:extent cx="438150" cy="257976"/>
          <wp:effectExtent l="0" t="0" r="0" b="8890"/>
          <wp:docPr id="26" name="Picture 26" descr="https://encrypted-tbn1.gstatic.com/images?q=tbn:ANd9GcSVicQ_b1l2bUwvJJ3_YsZ4XFFOBbbQAiqZFBIadzq2Wf2q5faFGvq3Qo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encrypted-tbn1.gstatic.com/images?q=tbn:ANd9GcSVicQ_b1l2bUwvJJ3_YsZ4XFFOBbbQAiqZFBIadzq2Wf2q5faFGvq3Qo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83" cy="25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AC4">
      <w:rPr>
        <w:rFonts w:cs="Arial"/>
        <w:noProof/>
        <w:lang w:eastAsia="en-GB"/>
      </w:rPr>
      <w:drawing>
        <wp:inline distT="0" distB="0" distL="0" distR="0" wp14:anchorId="274E6E82" wp14:editId="06F23C4F">
          <wp:extent cx="666750" cy="259866"/>
          <wp:effectExtent l="0" t="0" r="0" b="6985"/>
          <wp:docPr id="27" name="Picture 27" descr="cid:_1_048861B004885BE80044CC0680257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48861B004885BE80044CC0680257CAE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3" cy="26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16005654" wp14:editId="25FC8DC3">
          <wp:extent cx="352425" cy="352425"/>
          <wp:effectExtent l="0" t="0" r="9525" b="9525"/>
          <wp:docPr id="28" name="Picture 28" descr="https://encrypted-tbn0.gstatic.com/images?q=tbn:ANd9GcTYi1GHdUERiHrnS6FTQ0xCpVSd3i1NujJuh9LoIb3XrAmNh5lF3atSP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ncrypted-tbn0.gstatic.com/images?q=tbn:ANd9GcTYi1GHdUERiHrnS6FTQ0xCpVSd3i1NujJuh9LoIb3XrAmNh5lF3atSPg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64D742FC" wp14:editId="3131B2E3">
          <wp:extent cx="800100" cy="218694"/>
          <wp:effectExtent l="0" t="0" r="0" b="0"/>
          <wp:docPr id="29" name="Picture 29" descr="https://encrypted-tbn2.gstatic.com/images?q=tbn:ANd9GcR_JzKiD9pg9WqPOkmzgMr0jeGlB5lgIeC50-_fJHHH-WDJpGbZIaX9y-8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encrypted-tbn2.gstatic.com/images?q=tbn:ANd9GcR_JzKiD9pg9WqPOkmzgMr0jeGlB5lgIeC50-_fJHHH-WDJpGbZIaX9y-8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27" cy="21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DE00AE3" wp14:editId="370E5E4A">
                                <wp:extent cx="1692910" cy="768074"/>
                                <wp:effectExtent l="0" t="0" r="254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910" cy="768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1DE00AE3" wp14:editId="370E5E4A">
                          <wp:extent cx="1692910" cy="768074"/>
                          <wp:effectExtent l="0" t="0" r="2540" b="0"/>
                          <wp:docPr id="1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910" cy="768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3360" behindDoc="0" locked="1" layoutInCell="1" allowOverlap="1" wp14:anchorId="54D82910" wp14:editId="03AC2328">
          <wp:simplePos x="0" y="0"/>
          <wp:positionH relativeFrom="rightMargin">
            <wp:align>left</wp:align>
          </wp:positionH>
          <wp:positionV relativeFrom="paragraph">
            <wp:posOffset>9648825</wp:posOffset>
          </wp:positionV>
          <wp:extent cx="323850" cy="321310"/>
          <wp:effectExtent l="0" t="0" r="0" b="254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08F"/>
    <w:multiLevelType w:val="hybridMultilevel"/>
    <w:tmpl w:val="BF885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E"/>
    <w:rsid w:val="00193451"/>
    <w:rsid w:val="00296537"/>
    <w:rsid w:val="004B3EC1"/>
    <w:rsid w:val="004E3CA8"/>
    <w:rsid w:val="006A242E"/>
    <w:rsid w:val="00795A9B"/>
    <w:rsid w:val="007B6298"/>
    <w:rsid w:val="00871997"/>
    <w:rsid w:val="00AD0503"/>
    <w:rsid w:val="00E30AD6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bass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https://www.google.co.uk/url?q=http://www.necsu.nhs.uk/&amp;sa=U&amp;ei=5-2FU7zsGIOp0QXd2oDQDA&amp;ved=0CD4Q9QEwCA&amp;usg=AFQjCNH4SM_J1F4KwLqVnuF2lLCX4atpkQ" TargetMode="External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openxmlformats.org/officeDocument/2006/relationships/image" Target="cid:_1_048861B004885BE80044CC0680257CAE" TargetMode="External"/><Relationship Id="rId2" Type="http://schemas.openxmlformats.org/officeDocument/2006/relationships/image" Target="media/image5.jpeg"/><Relationship Id="rId16" Type="http://schemas.openxmlformats.org/officeDocument/2006/relationships/image" Target="media/image1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3.gif"/><Relationship Id="rId5" Type="http://schemas.openxmlformats.org/officeDocument/2006/relationships/image" Target="media/image8.png"/><Relationship Id="rId15" Type="http://schemas.openxmlformats.org/officeDocument/2006/relationships/hyperlink" Target="https://www.google.co.uk/url?q=http://nepro.org.uk/testimonials/&amp;sa=U&amp;ei=cOqFU9CrNumx0QWJr4GgBg&amp;ved=0CDYQ9QEwBA&amp;usg=AFQjCNH2M1cpt_kWqS0WsK6j7ANBAWmD3g" TargetMode="External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hyperlink" Target="https://www.google.co.uk/url?q=http://www.ipbcommunications.co.uk/site/what_we_do/who_we_work_for/index.htm&amp;sa=U&amp;ei=EOqFU9__OYme7AaH1YDoBA&amp;ved=0CDgQ9QEwBQ&amp;usg=AFQjCNGCA8vgM3138VMtLr8m03ngOoGhJw" TargetMode="External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Bass, Emma</cp:lastModifiedBy>
  <cp:revision>3</cp:revision>
  <dcterms:created xsi:type="dcterms:W3CDTF">2016-10-04T13:29:00Z</dcterms:created>
  <dcterms:modified xsi:type="dcterms:W3CDTF">2016-10-04T13:30:00Z</dcterms:modified>
</cp:coreProperties>
</file>