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A0C" w:rsidRDefault="00800A0C" w:rsidP="001D5FCB">
      <w:pPr>
        <w:jc w:val="center"/>
        <w:rPr>
          <w:rFonts w:ascii="Arial" w:hAnsi="Arial" w:cs="Arial"/>
          <w:b/>
          <w:sz w:val="40"/>
          <w:szCs w:val="40"/>
        </w:rPr>
      </w:pPr>
      <w:r>
        <w:rPr>
          <w:rFonts w:ascii="Arial" w:hAnsi="Arial" w:cs="Arial"/>
          <w:b/>
          <w:sz w:val="40"/>
          <w:szCs w:val="40"/>
        </w:rPr>
        <w:t xml:space="preserve">                           </w:t>
      </w:r>
    </w:p>
    <w:p w:rsidR="00A93DFB" w:rsidRPr="00800A0C" w:rsidRDefault="00800A0C" w:rsidP="006A1ADF">
      <w:pPr>
        <w:rPr>
          <w:rFonts w:ascii="Arial" w:hAnsi="Arial" w:cs="Arial"/>
          <w:b/>
          <w:sz w:val="36"/>
          <w:szCs w:val="36"/>
        </w:rPr>
      </w:pPr>
      <w:r>
        <w:rPr>
          <w:rFonts w:ascii="Arial" w:hAnsi="Arial" w:cs="Arial"/>
          <w:b/>
          <w:sz w:val="36"/>
          <w:szCs w:val="36"/>
        </w:rPr>
        <w:t>L</w:t>
      </w:r>
      <w:r w:rsidR="001D5FCB" w:rsidRPr="00800A0C">
        <w:rPr>
          <w:rFonts w:ascii="Arial" w:hAnsi="Arial" w:cs="Arial"/>
          <w:b/>
          <w:sz w:val="36"/>
          <w:szCs w:val="36"/>
        </w:rPr>
        <w:t>ake District National Park Authority</w:t>
      </w:r>
      <w:r>
        <w:rPr>
          <w:rFonts w:ascii="Arial" w:hAnsi="Arial" w:cs="Arial"/>
          <w:b/>
          <w:noProof/>
          <w:sz w:val="40"/>
          <w:szCs w:val="40"/>
          <w:lang w:eastAsia="en-GB"/>
        </w:rPr>
        <w:t xml:space="preserve">         </w:t>
      </w:r>
      <w:r>
        <w:rPr>
          <w:rFonts w:ascii="Arial" w:hAnsi="Arial" w:cs="Arial"/>
          <w:b/>
          <w:noProof/>
          <w:sz w:val="40"/>
          <w:szCs w:val="40"/>
          <w:lang w:eastAsia="en-GB"/>
        </w:rPr>
        <w:drawing>
          <wp:inline distT="0" distB="0" distL="0" distR="0" wp14:anchorId="310E9940" wp14:editId="181A0A36">
            <wp:extent cx="1000760" cy="103929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0441" cy="1049347"/>
                    </a:xfrm>
                    <a:prstGeom prst="rect">
                      <a:avLst/>
                    </a:prstGeom>
                    <a:noFill/>
                  </pic:spPr>
                </pic:pic>
              </a:graphicData>
            </a:graphic>
          </wp:inline>
        </w:drawing>
      </w:r>
    </w:p>
    <w:p w:rsidR="00A93DFB" w:rsidRDefault="00A93DFB" w:rsidP="006A1ADF">
      <w:pPr>
        <w:rPr>
          <w:rFonts w:ascii="Arial" w:hAnsi="Arial" w:cs="Arial"/>
          <w:sz w:val="36"/>
          <w:szCs w:val="36"/>
        </w:rPr>
      </w:pPr>
    </w:p>
    <w:p w:rsidR="00800A0C" w:rsidRDefault="00800A0C" w:rsidP="006A1ADF">
      <w:pPr>
        <w:rPr>
          <w:rFonts w:ascii="Arial" w:hAnsi="Arial" w:cs="Arial"/>
          <w:b/>
          <w:sz w:val="32"/>
          <w:szCs w:val="32"/>
        </w:rPr>
      </w:pPr>
    </w:p>
    <w:p w:rsidR="00800A0C" w:rsidRPr="00854C8F" w:rsidRDefault="00F928E7" w:rsidP="00462AC2">
      <w:pPr>
        <w:jc w:val="center"/>
        <w:rPr>
          <w:rFonts w:ascii="Arial" w:hAnsi="Arial" w:cs="Arial"/>
          <w:b/>
          <w:sz w:val="36"/>
          <w:szCs w:val="36"/>
        </w:rPr>
      </w:pPr>
      <w:r w:rsidRPr="00854C8F">
        <w:rPr>
          <w:rFonts w:ascii="Arial" w:hAnsi="Arial" w:cs="Arial"/>
          <w:b/>
          <w:sz w:val="36"/>
          <w:szCs w:val="36"/>
        </w:rPr>
        <w:t>Invitation to Tender (ITT) for:</w:t>
      </w:r>
    </w:p>
    <w:p w:rsidR="00800A0C" w:rsidRPr="00854C8F" w:rsidRDefault="00800A0C" w:rsidP="00462AC2">
      <w:pPr>
        <w:jc w:val="center"/>
        <w:rPr>
          <w:rFonts w:ascii="Arial" w:hAnsi="Arial" w:cs="Arial"/>
          <w:b/>
          <w:sz w:val="36"/>
          <w:szCs w:val="36"/>
        </w:rPr>
      </w:pPr>
    </w:p>
    <w:p w:rsidR="0066425C" w:rsidRPr="00854C8F" w:rsidRDefault="00854C8F" w:rsidP="003B1D98">
      <w:pPr>
        <w:jc w:val="center"/>
        <w:rPr>
          <w:rFonts w:ascii="Arial" w:hAnsi="Arial" w:cs="Arial"/>
          <w:b/>
          <w:sz w:val="36"/>
          <w:szCs w:val="36"/>
        </w:rPr>
      </w:pPr>
      <w:r w:rsidRPr="00854C8F">
        <w:rPr>
          <w:rFonts w:ascii="Arial" w:hAnsi="Arial" w:cs="Arial"/>
          <w:b/>
          <w:sz w:val="36"/>
          <w:szCs w:val="36"/>
        </w:rPr>
        <w:t>Refurbishment of Public Toilet facilities</w:t>
      </w:r>
    </w:p>
    <w:p w:rsidR="00854C8F" w:rsidRDefault="00854C8F" w:rsidP="003B1D98">
      <w:pPr>
        <w:jc w:val="center"/>
        <w:rPr>
          <w:rFonts w:ascii="Arial" w:hAnsi="Arial" w:cs="Arial"/>
          <w:b/>
          <w:sz w:val="28"/>
          <w:szCs w:val="28"/>
        </w:rPr>
      </w:pPr>
    </w:p>
    <w:p w:rsidR="00462AC2" w:rsidRDefault="00854C8F" w:rsidP="00462AC2">
      <w:pPr>
        <w:jc w:val="center"/>
        <w:rPr>
          <w:rFonts w:ascii="Arial" w:hAnsi="Arial" w:cs="Arial"/>
          <w:b/>
          <w:sz w:val="28"/>
          <w:szCs w:val="28"/>
        </w:rPr>
      </w:pPr>
      <w:r>
        <w:rPr>
          <w:rFonts w:ascii="Arial" w:hAnsi="Arial" w:cs="Arial"/>
          <w:b/>
          <w:sz w:val="28"/>
          <w:szCs w:val="28"/>
        </w:rPr>
        <w:t>a</w:t>
      </w:r>
      <w:r w:rsidR="00462AC2">
        <w:rPr>
          <w:rFonts w:ascii="Arial" w:hAnsi="Arial" w:cs="Arial"/>
          <w:b/>
          <w:sz w:val="28"/>
          <w:szCs w:val="28"/>
        </w:rPr>
        <w:t>t</w:t>
      </w:r>
    </w:p>
    <w:p w:rsidR="003B1D98" w:rsidRDefault="003B1D98" w:rsidP="00462AC2">
      <w:pPr>
        <w:jc w:val="center"/>
        <w:rPr>
          <w:rFonts w:ascii="Arial" w:hAnsi="Arial" w:cs="Arial"/>
          <w:b/>
          <w:sz w:val="28"/>
          <w:szCs w:val="28"/>
        </w:rPr>
      </w:pPr>
    </w:p>
    <w:p w:rsidR="00800A0C" w:rsidRPr="00800A0C" w:rsidRDefault="006A1ADF" w:rsidP="00462AC2">
      <w:pPr>
        <w:jc w:val="center"/>
        <w:rPr>
          <w:rFonts w:ascii="Arial" w:hAnsi="Arial" w:cs="Arial"/>
          <w:b/>
          <w:sz w:val="28"/>
          <w:szCs w:val="28"/>
        </w:rPr>
      </w:pPr>
      <w:r w:rsidRPr="00800A0C">
        <w:rPr>
          <w:rFonts w:ascii="Arial" w:hAnsi="Arial" w:cs="Arial"/>
          <w:b/>
          <w:sz w:val="28"/>
          <w:szCs w:val="28"/>
        </w:rPr>
        <w:t>Brockhole on Windermere, LA23 1LJ</w:t>
      </w:r>
    </w:p>
    <w:p w:rsidR="001D5FCB" w:rsidRPr="001D5FCB" w:rsidRDefault="009A4014" w:rsidP="006A1ADF">
      <w:pPr>
        <w:rPr>
          <w:rFonts w:ascii="Arial" w:hAnsi="Arial" w:cs="Arial"/>
          <w:b/>
          <w:sz w:val="40"/>
          <w:szCs w:val="40"/>
        </w:rPr>
      </w:pPr>
      <w:r>
        <w:rPr>
          <w:rFonts w:ascii="Arial" w:hAnsi="Arial" w:cs="Arial"/>
          <w:b/>
          <w:sz w:val="40"/>
          <w:szCs w:val="40"/>
        </w:rPr>
        <w:t xml:space="preserve">                             </w:t>
      </w:r>
    </w:p>
    <w:p w:rsidR="001D5FCB" w:rsidRDefault="00800A0C" w:rsidP="006A1ADF">
      <w:pPr>
        <w:rPr>
          <w:rFonts w:ascii="Arial" w:hAnsi="Arial" w:cs="Arial"/>
          <w:b/>
          <w:sz w:val="40"/>
          <w:szCs w:val="40"/>
        </w:rPr>
      </w:pPr>
      <w:r>
        <w:rPr>
          <w:rFonts w:ascii="Arial" w:hAnsi="Arial" w:cs="Arial"/>
          <w:b/>
          <w:noProof/>
          <w:sz w:val="40"/>
          <w:szCs w:val="40"/>
          <w:lang w:eastAsia="en-GB"/>
        </w:rPr>
        <w:drawing>
          <wp:inline distT="0" distB="0" distL="0" distR="0" wp14:anchorId="69F09C13">
            <wp:extent cx="5730875" cy="421894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4218940"/>
                    </a:xfrm>
                    <a:prstGeom prst="rect">
                      <a:avLst/>
                    </a:prstGeom>
                    <a:noFill/>
                  </pic:spPr>
                </pic:pic>
              </a:graphicData>
            </a:graphic>
          </wp:inline>
        </w:drawing>
      </w:r>
    </w:p>
    <w:p w:rsidR="00992015" w:rsidRPr="001D5FCB" w:rsidRDefault="00992015" w:rsidP="006A1ADF">
      <w:pPr>
        <w:rPr>
          <w:rFonts w:ascii="Arial" w:hAnsi="Arial" w:cs="Arial"/>
          <w:b/>
          <w:sz w:val="40"/>
          <w:szCs w:val="40"/>
        </w:rPr>
      </w:pPr>
    </w:p>
    <w:p w:rsidR="001D5FCB" w:rsidRPr="00462AC2" w:rsidRDefault="001D5FCB" w:rsidP="00462AC2">
      <w:pPr>
        <w:jc w:val="center"/>
        <w:rPr>
          <w:rFonts w:ascii="Arial" w:hAnsi="Arial" w:cs="Arial"/>
          <w:b/>
          <w:sz w:val="28"/>
          <w:szCs w:val="28"/>
        </w:rPr>
      </w:pPr>
      <w:r w:rsidRPr="00462AC2">
        <w:rPr>
          <w:rFonts w:ascii="Arial" w:hAnsi="Arial" w:cs="Arial"/>
          <w:b/>
          <w:sz w:val="28"/>
          <w:szCs w:val="28"/>
        </w:rPr>
        <w:t>Date</w:t>
      </w:r>
      <w:r w:rsidR="00800A0C" w:rsidRPr="00462AC2">
        <w:rPr>
          <w:rFonts w:ascii="Arial" w:hAnsi="Arial" w:cs="Arial"/>
          <w:b/>
          <w:sz w:val="28"/>
          <w:szCs w:val="28"/>
        </w:rPr>
        <w:t xml:space="preserve">: </w:t>
      </w:r>
      <w:r w:rsidR="00854C8F">
        <w:rPr>
          <w:rFonts w:ascii="Arial" w:hAnsi="Arial" w:cs="Arial"/>
          <w:b/>
          <w:sz w:val="28"/>
          <w:szCs w:val="28"/>
        </w:rPr>
        <w:t>20</w:t>
      </w:r>
      <w:r w:rsidR="000F33BD" w:rsidRPr="00462AC2">
        <w:rPr>
          <w:rFonts w:ascii="Arial" w:hAnsi="Arial" w:cs="Arial"/>
          <w:b/>
          <w:sz w:val="28"/>
          <w:szCs w:val="28"/>
        </w:rPr>
        <w:t xml:space="preserve"> </w:t>
      </w:r>
      <w:r w:rsidR="00854C8F">
        <w:rPr>
          <w:rFonts w:ascii="Arial" w:hAnsi="Arial" w:cs="Arial"/>
          <w:b/>
          <w:sz w:val="28"/>
          <w:szCs w:val="28"/>
        </w:rPr>
        <w:t>November</w:t>
      </w:r>
      <w:r w:rsidR="0041643F" w:rsidRPr="00462AC2">
        <w:rPr>
          <w:rFonts w:ascii="Arial" w:hAnsi="Arial" w:cs="Arial"/>
          <w:b/>
          <w:sz w:val="28"/>
          <w:szCs w:val="28"/>
        </w:rPr>
        <w:t xml:space="preserve"> 20</w:t>
      </w:r>
      <w:r w:rsidR="00854C8F">
        <w:rPr>
          <w:rFonts w:ascii="Arial" w:hAnsi="Arial" w:cs="Arial"/>
          <w:b/>
          <w:sz w:val="28"/>
          <w:szCs w:val="28"/>
        </w:rPr>
        <w:t>20</w:t>
      </w:r>
    </w:p>
    <w:p w:rsidR="001D5FCB" w:rsidRPr="00462AC2" w:rsidRDefault="001D5FCB" w:rsidP="00462AC2">
      <w:pPr>
        <w:jc w:val="center"/>
        <w:rPr>
          <w:rFonts w:ascii="Arial" w:hAnsi="Arial" w:cs="Arial"/>
          <w:b/>
          <w:sz w:val="28"/>
          <w:szCs w:val="28"/>
        </w:rPr>
      </w:pPr>
    </w:p>
    <w:p w:rsidR="00A93DFB" w:rsidRPr="00800A0C" w:rsidRDefault="001D5FCB" w:rsidP="003B1D98">
      <w:pPr>
        <w:jc w:val="center"/>
        <w:rPr>
          <w:rFonts w:ascii="Arial" w:hAnsi="Arial"/>
          <w:bCs/>
          <w:sz w:val="32"/>
          <w:szCs w:val="32"/>
        </w:rPr>
      </w:pPr>
      <w:r w:rsidRPr="00462AC2">
        <w:rPr>
          <w:rFonts w:ascii="Arial" w:hAnsi="Arial" w:cs="Arial"/>
          <w:b/>
          <w:sz w:val="28"/>
          <w:szCs w:val="28"/>
        </w:rPr>
        <w:t>Deadline for Submissions</w:t>
      </w:r>
      <w:r w:rsidR="00800A0C" w:rsidRPr="00462AC2">
        <w:rPr>
          <w:rFonts w:ascii="Arial" w:hAnsi="Arial" w:cs="Arial"/>
          <w:b/>
          <w:sz w:val="28"/>
          <w:szCs w:val="28"/>
        </w:rPr>
        <w:t xml:space="preserve">: </w:t>
      </w:r>
      <w:r w:rsidR="009A4014" w:rsidRPr="00462AC2">
        <w:rPr>
          <w:rFonts w:ascii="Arial" w:hAnsi="Arial" w:cs="Arial"/>
          <w:b/>
          <w:sz w:val="28"/>
          <w:szCs w:val="28"/>
        </w:rPr>
        <w:t xml:space="preserve">12:00 </w:t>
      </w:r>
      <w:r w:rsidR="00854C8F">
        <w:rPr>
          <w:rFonts w:ascii="Arial" w:hAnsi="Arial" w:cs="Arial"/>
          <w:b/>
          <w:sz w:val="28"/>
          <w:szCs w:val="28"/>
        </w:rPr>
        <w:t>18</w:t>
      </w:r>
      <w:r w:rsidR="0041643F" w:rsidRPr="00462AC2">
        <w:rPr>
          <w:rFonts w:ascii="Arial" w:hAnsi="Arial" w:cs="Arial"/>
          <w:b/>
          <w:sz w:val="28"/>
          <w:szCs w:val="28"/>
        </w:rPr>
        <w:t xml:space="preserve"> </w:t>
      </w:r>
      <w:r w:rsidR="00854C8F">
        <w:rPr>
          <w:rFonts w:ascii="Arial" w:hAnsi="Arial" w:cs="Arial"/>
          <w:b/>
          <w:sz w:val="28"/>
          <w:szCs w:val="28"/>
        </w:rPr>
        <w:t>Dec</w:t>
      </w:r>
      <w:r w:rsidR="000F33BD" w:rsidRPr="00462AC2">
        <w:rPr>
          <w:rFonts w:ascii="Arial" w:hAnsi="Arial" w:cs="Arial"/>
          <w:b/>
          <w:sz w:val="28"/>
          <w:szCs w:val="28"/>
        </w:rPr>
        <w:t>ember</w:t>
      </w:r>
      <w:r w:rsidR="00854C8F">
        <w:rPr>
          <w:rFonts w:ascii="Arial" w:hAnsi="Arial" w:cs="Arial"/>
          <w:b/>
          <w:sz w:val="28"/>
          <w:szCs w:val="28"/>
        </w:rPr>
        <w:t xml:space="preserve"> 2020</w:t>
      </w:r>
    </w:p>
    <w:p w:rsidR="00A93DFB" w:rsidRPr="00800A0C" w:rsidRDefault="00A93DFB" w:rsidP="006A1ADF">
      <w:pPr>
        <w:rPr>
          <w:rFonts w:ascii="Arial" w:hAnsi="Arial" w:cs="Arial"/>
          <w:sz w:val="32"/>
          <w:szCs w:val="32"/>
        </w:rPr>
      </w:pPr>
    </w:p>
    <w:p w:rsidR="000812F7" w:rsidRPr="00800A0C" w:rsidRDefault="000812F7" w:rsidP="006A1ADF">
      <w:pPr>
        <w:pStyle w:val="Heading3"/>
        <w:rPr>
          <w:color w:val="000080"/>
          <w:sz w:val="32"/>
          <w:szCs w:val="32"/>
        </w:rPr>
        <w:sectPr w:rsidR="000812F7" w:rsidRPr="00800A0C" w:rsidSect="00F2415C">
          <w:pgSz w:w="11906" w:h="16838"/>
          <w:pgMar w:top="1134" w:right="1134" w:bottom="1134" w:left="1134" w:header="720" w:footer="720" w:gutter="0"/>
          <w:cols w:space="708"/>
          <w:docGrid w:linePitch="272"/>
        </w:sectPr>
      </w:pPr>
    </w:p>
    <w:p w:rsidR="00331D17" w:rsidRDefault="00BB35C2" w:rsidP="00331D17">
      <w:pPr>
        <w:pStyle w:val="Heading3"/>
        <w:rPr>
          <w:color w:val="000080"/>
          <w:sz w:val="28"/>
          <w:szCs w:val="28"/>
        </w:rPr>
      </w:pPr>
      <w:r w:rsidRPr="001D5FCB">
        <w:rPr>
          <w:color w:val="000080"/>
          <w:sz w:val="28"/>
          <w:szCs w:val="28"/>
        </w:rPr>
        <w:lastRenderedPageBreak/>
        <w:t>Introduction</w:t>
      </w:r>
      <w:r w:rsidR="00B30429">
        <w:rPr>
          <w:color w:val="000080"/>
          <w:sz w:val="28"/>
          <w:szCs w:val="28"/>
        </w:rPr>
        <w:t xml:space="preserve"> and background</w:t>
      </w:r>
    </w:p>
    <w:p w:rsidR="00C23EA0" w:rsidRPr="00C23EA0" w:rsidRDefault="00C23EA0" w:rsidP="00C23EA0"/>
    <w:p w:rsidR="006511F7" w:rsidRPr="006511F7" w:rsidRDefault="006511F7" w:rsidP="006511F7">
      <w:pPr>
        <w:pStyle w:val="Heading3"/>
        <w:rPr>
          <w:rFonts w:cs="Times New Roman"/>
          <w:b w:val="0"/>
          <w:bCs w:val="0"/>
          <w:sz w:val="23"/>
          <w:szCs w:val="23"/>
        </w:rPr>
      </w:pPr>
      <w:r w:rsidRPr="006511F7">
        <w:rPr>
          <w:rFonts w:cs="Times New Roman"/>
          <w:b w:val="0"/>
          <w:bCs w:val="0"/>
          <w:sz w:val="23"/>
          <w:szCs w:val="23"/>
        </w:rPr>
        <w:t xml:space="preserve">Brockhole is located in Cumbria beside the A591 between Windermere and Ambleside. National Grid Reference, NY 3894 0100. Latitude 54.401, Longitude -2.942. </w:t>
      </w:r>
      <w:hyperlink r:id="rId10" w:history="1">
        <w:r w:rsidRPr="009F2D09">
          <w:rPr>
            <w:rStyle w:val="Hyperlink"/>
            <w:rFonts w:cs="Times New Roman"/>
            <w:b w:val="0"/>
            <w:bCs w:val="0"/>
            <w:sz w:val="23"/>
            <w:szCs w:val="23"/>
          </w:rPr>
          <w:t>www.brockhole.co.uk</w:t>
        </w:r>
      </w:hyperlink>
      <w:r w:rsidRPr="006511F7">
        <w:rPr>
          <w:rFonts w:cs="Times New Roman"/>
          <w:b w:val="0"/>
          <w:bCs w:val="0"/>
          <w:sz w:val="23"/>
          <w:szCs w:val="23"/>
        </w:rPr>
        <w:t>.</w:t>
      </w:r>
      <w:r w:rsidR="00621380">
        <w:rPr>
          <w:rFonts w:cs="Times New Roman"/>
          <w:b w:val="0"/>
          <w:bCs w:val="0"/>
          <w:sz w:val="23"/>
          <w:szCs w:val="23"/>
        </w:rPr>
        <w:t xml:space="preserve"> </w:t>
      </w:r>
      <w:r w:rsidRPr="006511F7">
        <w:rPr>
          <w:rFonts w:cs="Times New Roman"/>
          <w:b w:val="0"/>
          <w:bCs w:val="0"/>
          <w:sz w:val="23"/>
          <w:szCs w:val="23"/>
        </w:rPr>
        <w:t xml:space="preserve">The main house was built in 1898 as a family residence and privately owned until the 1940s. It was purchased by the Lake District National Park Authority (LDNPA) in 1969 and has been operated as the National Park </w:t>
      </w:r>
      <w:r w:rsidR="00621380">
        <w:rPr>
          <w:rFonts w:cs="Times New Roman"/>
          <w:b w:val="0"/>
          <w:bCs w:val="0"/>
          <w:sz w:val="23"/>
          <w:szCs w:val="23"/>
        </w:rPr>
        <w:t>V</w:t>
      </w:r>
      <w:r w:rsidRPr="006511F7">
        <w:rPr>
          <w:rFonts w:cs="Times New Roman"/>
          <w:b w:val="0"/>
          <w:bCs w:val="0"/>
          <w:sz w:val="23"/>
          <w:szCs w:val="23"/>
        </w:rPr>
        <w:t xml:space="preserve">isitor </w:t>
      </w:r>
      <w:r w:rsidR="00621380">
        <w:rPr>
          <w:rFonts w:cs="Times New Roman"/>
          <w:b w:val="0"/>
          <w:bCs w:val="0"/>
          <w:sz w:val="23"/>
          <w:szCs w:val="23"/>
        </w:rPr>
        <w:t>Centre since</w:t>
      </w:r>
      <w:r w:rsidR="003C1AB2">
        <w:rPr>
          <w:rFonts w:cs="Times New Roman"/>
          <w:b w:val="0"/>
          <w:bCs w:val="0"/>
          <w:sz w:val="23"/>
          <w:szCs w:val="23"/>
        </w:rPr>
        <w:t xml:space="preserve"> then</w:t>
      </w:r>
      <w:r w:rsidRPr="006511F7">
        <w:rPr>
          <w:rFonts w:cs="Times New Roman"/>
          <w:b w:val="0"/>
          <w:bCs w:val="0"/>
          <w:sz w:val="23"/>
          <w:szCs w:val="23"/>
        </w:rPr>
        <w:t xml:space="preserve">. The house has a significant Arts and Crafts heritage, and the formal </w:t>
      </w:r>
      <w:r w:rsidR="00621380">
        <w:rPr>
          <w:rFonts w:cs="Times New Roman"/>
          <w:b w:val="0"/>
          <w:bCs w:val="0"/>
          <w:sz w:val="23"/>
          <w:szCs w:val="23"/>
        </w:rPr>
        <w:t xml:space="preserve">landscaped </w:t>
      </w:r>
      <w:r w:rsidRPr="006511F7">
        <w:rPr>
          <w:rFonts w:cs="Times New Roman"/>
          <w:b w:val="0"/>
          <w:bCs w:val="0"/>
          <w:sz w:val="23"/>
          <w:szCs w:val="23"/>
        </w:rPr>
        <w:t xml:space="preserve">gardens are </w:t>
      </w:r>
      <w:r w:rsidR="00621380">
        <w:rPr>
          <w:rFonts w:cs="Times New Roman"/>
          <w:b w:val="0"/>
          <w:bCs w:val="0"/>
          <w:sz w:val="23"/>
          <w:szCs w:val="23"/>
        </w:rPr>
        <w:t>registered</w:t>
      </w:r>
      <w:r w:rsidRPr="006511F7">
        <w:rPr>
          <w:rFonts w:cs="Times New Roman"/>
          <w:b w:val="0"/>
          <w:bCs w:val="0"/>
          <w:sz w:val="23"/>
          <w:szCs w:val="23"/>
        </w:rPr>
        <w:t>. Brockhole’s 30 acres of grounds are open to the public and extend down to the shore of Windermere lake.</w:t>
      </w:r>
    </w:p>
    <w:p w:rsidR="00854C8F" w:rsidRDefault="006511F7" w:rsidP="006511F7">
      <w:pPr>
        <w:pStyle w:val="Heading3"/>
        <w:rPr>
          <w:rFonts w:cs="Times New Roman"/>
          <w:b w:val="0"/>
          <w:bCs w:val="0"/>
          <w:sz w:val="23"/>
          <w:szCs w:val="23"/>
        </w:rPr>
      </w:pPr>
      <w:r w:rsidRPr="006511F7">
        <w:rPr>
          <w:rFonts w:cs="Times New Roman"/>
          <w:b w:val="0"/>
          <w:bCs w:val="0"/>
          <w:sz w:val="23"/>
          <w:szCs w:val="23"/>
        </w:rPr>
        <w:t xml:space="preserve">Today, Brockhole </w:t>
      </w:r>
      <w:r w:rsidR="00854C8F">
        <w:rPr>
          <w:rFonts w:cs="Times New Roman"/>
          <w:b w:val="0"/>
          <w:bCs w:val="0"/>
          <w:sz w:val="23"/>
          <w:szCs w:val="23"/>
        </w:rPr>
        <w:t>is</w:t>
      </w:r>
      <w:r w:rsidRPr="006511F7">
        <w:rPr>
          <w:rFonts w:cs="Times New Roman"/>
          <w:b w:val="0"/>
          <w:bCs w:val="0"/>
          <w:sz w:val="23"/>
          <w:szCs w:val="23"/>
        </w:rPr>
        <w:t xml:space="preserve"> a </w:t>
      </w:r>
      <w:r w:rsidR="00854C8F">
        <w:rPr>
          <w:rFonts w:cs="Times New Roman"/>
          <w:b w:val="0"/>
          <w:bCs w:val="0"/>
          <w:sz w:val="23"/>
          <w:szCs w:val="23"/>
        </w:rPr>
        <w:t xml:space="preserve">busy </w:t>
      </w:r>
      <w:r w:rsidRPr="006511F7">
        <w:rPr>
          <w:rFonts w:cs="Times New Roman"/>
          <w:b w:val="0"/>
          <w:bCs w:val="0"/>
          <w:sz w:val="23"/>
          <w:szCs w:val="23"/>
        </w:rPr>
        <w:t xml:space="preserve">visitor </w:t>
      </w:r>
      <w:r w:rsidR="00CD752A">
        <w:rPr>
          <w:rFonts w:cs="Times New Roman"/>
          <w:b w:val="0"/>
          <w:bCs w:val="0"/>
          <w:sz w:val="23"/>
          <w:szCs w:val="23"/>
        </w:rPr>
        <w:t>attraction</w:t>
      </w:r>
      <w:r w:rsidRPr="006511F7">
        <w:rPr>
          <w:rFonts w:cs="Times New Roman"/>
          <w:b w:val="0"/>
          <w:bCs w:val="0"/>
          <w:sz w:val="23"/>
          <w:szCs w:val="23"/>
        </w:rPr>
        <w:t xml:space="preserve"> </w:t>
      </w:r>
      <w:r w:rsidR="00CD752A">
        <w:rPr>
          <w:rFonts w:cs="Times New Roman"/>
          <w:b w:val="0"/>
          <w:bCs w:val="0"/>
          <w:sz w:val="23"/>
          <w:szCs w:val="23"/>
        </w:rPr>
        <w:t>with</w:t>
      </w:r>
      <w:r w:rsidR="00854C8F" w:rsidRPr="006511F7">
        <w:rPr>
          <w:rFonts w:cs="Times New Roman"/>
          <w:b w:val="0"/>
          <w:bCs w:val="0"/>
          <w:sz w:val="23"/>
          <w:szCs w:val="23"/>
        </w:rPr>
        <w:t xml:space="preserve"> in the region of 300,000 visitors a year</w:t>
      </w:r>
      <w:r w:rsidR="00854C8F">
        <w:rPr>
          <w:rFonts w:cs="Times New Roman"/>
          <w:b w:val="0"/>
          <w:bCs w:val="0"/>
          <w:sz w:val="23"/>
          <w:szCs w:val="23"/>
        </w:rPr>
        <w:t>.</w:t>
      </w:r>
      <w:r w:rsidR="00854C8F" w:rsidRPr="006511F7">
        <w:rPr>
          <w:rFonts w:cs="Times New Roman"/>
          <w:b w:val="0"/>
          <w:bCs w:val="0"/>
          <w:sz w:val="23"/>
          <w:szCs w:val="23"/>
        </w:rPr>
        <w:t xml:space="preserve"> </w:t>
      </w:r>
      <w:r w:rsidR="00854C8F">
        <w:rPr>
          <w:rFonts w:cs="Times New Roman"/>
          <w:b w:val="0"/>
          <w:bCs w:val="0"/>
          <w:sz w:val="23"/>
          <w:szCs w:val="23"/>
        </w:rPr>
        <w:t>Brockhole house</w:t>
      </w:r>
      <w:r w:rsidR="003C1AB2">
        <w:rPr>
          <w:rFonts w:cs="Times New Roman"/>
          <w:b w:val="0"/>
          <w:bCs w:val="0"/>
          <w:sz w:val="23"/>
          <w:szCs w:val="23"/>
        </w:rPr>
        <w:t xml:space="preserve"> include</w:t>
      </w:r>
      <w:r w:rsidR="00854C8F">
        <w:rPr>
          <w:rFonts w:cs="Times New Roman"/>
          <w:b w:val="0"/>
          <w:bCs w:val="0"/>
          <w:sz w:val="23"/>
          <w:szCs w:val="23"/>
        </w:rPr>
        <w:t>s a</w:t>
      </w:r>
      <w:r w:rsidR="00595F71">
        <w:rPr>
          <w:rFonts w:cs="Times New Roman"/>
          <w:b w:val="0"/>
          <w:bCs w:val="0"/>
          <w:sz w:val="23"/>
          <w:szCs w:val="23"/>
        </w:rPr>
        <w:t xml:space="preserve"> café, restaurant, exhibition, </w:t>
      </w:r>
      <w:r w:rsidRPr="006511F7">
        <w:rPr>
          <w:rFonts w:cs="Times New Roman"/>
          <w:b w:val="0"/>
          <w:bCs w:val="0"/>
          <w:sz w:val="23"/>
          <w:szCs w:val="23"/>
        </w:rPr>
        <w:t>shop</w:t>
      </w:r>
      <w:r w:rsidR="00595F71">
        <w:rPr>
          <w:rFonts w:cs="Times New Roman"/>
          <w:b w:val="0"/>
          <w:bCs w:val="0"/>
          <w:sz w:val="23"/>
          <w:szCs w:val="23"/>
        </w:rPr>
        <w:t xml:space="preserve"> and soft-play area</w:t>
      </w:r>
      <w:r w:rsidRPr="006511F7">
        <w:rPr>
          <w:rFonts w:cs="Times New Roman"/>
          <w:b w:val="0"/>
          <w:bCs w:val="0"/>
          <w:sz w:val="23"/>
          <w:szCs w:val="23"/>
        </w:rPr>
        <w:t xml:space="preserve">. </w:t>
      </w:r>
      <w:r w:rsidR="00CD752A">
        <w:rPr>
          <w:rFonts w:cs="Times New Roman"/>
          <w:b w:val="0"/>
          <w:bCs w:val="0"/>
          <w:sz w:val="23"/>
          <w:szCs w:val="23"/>
        </w:rPr>
        <w:t xml:space="preserve">Brockhole also offers conference facilities and caters for private wedding parties. </w:t>
      </w:r>
      <w:r w:rsidR="00B30429">
        <w:rPr>
          <w:rFonts w:eastAsia="Calibri"/>
          <w:b w:val="0"/>
          <w:sz w:val="23"/>
          <w:szCs w:val="23"/>
        </w:rPr>
        <w:t xml:space="preserve">The main public toilets on the ground floor in Brockhole house are </w:t>
      </w:r>
      <w:r w:rsidR="003C1AB2">
        <w:rPr>
          <w:rFonts w:eastAsia="Calibri"/>
          <w:b w:val="0"/>
          <w:sz w:val="23"/>
          <w:szCs w:val="23"/>
        </w:rPr>
        <w:t xml:space="preserve">used by all of these customers are are </w:t>
      </w:r>
      <w:r w:rsidR="00B30429">
        <w:rPr>
          <w:rFonts w:eastAsia="Calibri"/>
          <w:b w:val="0"/>
          <w:sz w:val="23"/>
          <w:szCs w:val="23"/>
        </w:rPr>
        <w:t>now in need of complete refurbishment.</w:t>
      </w:r>
    </w:p>
    <w:p w:rsidR="006511F7" w:rsidRPr="006511F7" w:rsidRDefault="006511F7" w:rsidP="006511F7">
      <w:pPr>
        <w:pStyle w:val="Heading3"/>
        <w:rPr>
          <w:rFonts w:cs="Times New Roman"/>
          <w:b w:val="0"/>
          <w:bCs w:val="0"/>
          <w:sz w:val="23"/>
          <w:szCs w:val="23"/>
        </w:rPr>
      </w:pPr>
      <w:r w:rsidRPr="006511F7">
        <w:rPr>
          <w:rFonts w:cs="Times New Roman"/>
          <w:b w:val="0"/>
          <w:bCs w:val="0"/>
          <w:sz w:val="23"/>
          <w:szCs w:val="23"/>
        </w:rPr>
        <w:t xml:space="preserve">The grounds include formal gardens and offer an extensive range of </w:t>
      </w:r>
      <w:r w:rsidR="00854C8F">
        <w:rPr>
          <w:rFonts w:cs="Times New Roman"/>
          <w:b w:val="0"/>
          <w:bCs w:val="0"/>
          <w:sz w:val="23"/>
          <w:szCs w:val="23"/>
        </w:rPr>
        <w:t xml:space="preserve">adventure </w:t>
      </w:r>
      <w:r w:rsidRPr="006511F7">
        <w:rPr>
          <w:rFonts w:cs="Times New Roman"/>
          <w:b w:val="0"/>
          <w:bCs w:val="0"/>
          <w:sz w:val="23"/>
          <w:szCs w:val="23"/>
        </w:rPr>
        <w:t xml:space="preserve">activities including water sports, mini golf, archery and high rope courses. </w:t>
      </w:r>
      <w:r w:rsidR="00854C8F">
        <w:rPr>
          <w:rFonts w:cs="Times New Roman"/>
          <w:b w:val="0"/>
          <w:bCs w:val="0"/>
          <w:sz w:val="23"/>
          <w:szCs w:val="23"/>
        </w:rPr>
        <w:t xml:space="preserve">There are take-away catering outlets and public toilets within the grounds. </w:t>
      </w:r>
      <w:r w:rsidR="006E245D">
        <w:rPr>
          <w:rFonts w:cs="Times New Roman"/>
          <w:b w:val="0"/>
          <w:bCs w:val="0"/>
          <w:sz w:val="23"/>
          <w:szCs w:val="23"/>
        </w:rPr>
        <w:t xml:space="preserve">The </w:t>
      </w:r>
      <w:r w:rsidR="00595F71">
        <w:rPr>
          <w:rFonts w:cs="Times New Roman"/>
          <w:b w:val="0"/>
          <w:bCs w:val="0"/>
          <w:sz w:val="23"/>
          <w:szCs w:val="23"/>
        </w:rPr>
        <w:t xml:space="preserve">whole </w:t>
      </w:r>
      <w:r w:rsidR="006E245D">
        <w:rPr>
          <w:rFonts w:cs="Times New Roman"/>
          <w:b w:val="0"/>
          <w:bCs w:val="0"/>
          <w:sz w:val="23"/>
          <w:szCs w:val="23"/>
        </w:rPr>
        <w:t>site is open all y</w:t>
      </w:r>
      <w:r w:rsidR="00854C8F">
        <w:rPr>
          <w:rFonts w:cs="Times New Roman"/>
          <w:b w:val="0"/>
          <w:bCs w:val="0"/>
          <w:sz w:val="23"/>
          <w:szCs w:val="23"/>
        </w:rPr>
        <w:t>ear round, though in January/February 2021 will not open to the public every day of the week.</w:t>
      </w:r>
    </w:p>
    <w:p w:rsidR="00595F71" w:rsidRDefault="00595F71" w:rsidP="00A0192B">
      <w:pPr>
        <w:pStyle w:val="Heading3"/>
        <w:rPr>
          <w:color w:val="000080"/>
          <w:sz w:val="28"/>
          <w:szCs w:val="28"/>
        </w:rPr>
      </w:pPr>
    </w:p>
    <w:p w:rsidR="00947D69" w:rsidRPr="00595F71" w:rsidRDefault="004B55B1" w:rsidP="00A0192B">
      <w:pPr>
        <w:pStyle w:val="Heading3"/>
        <w:rPr>
          <w:b w:val="0"/>
          <w:bCs w:val="0"/>
          <w:color w:val="000080"/>
          <w:sz w:val="28"/>
          <w:szCs w:val="28"/>
        </w:rPr>
      </w:pPr>
      <w:r w:rsidRPr="001D5FCB">
        <w:rPr>
          <w:color w:val="000080"/>
          <w:sz w:val="28"/>
          <w:szCs w:val="28"/>
        </w:rPr>
        <w:t xml:space="preserve">The </w:t>
      </w:r>
      <w:r w:rsidR="002A57B0" w:rsidRPr="001D5FCB">
        <w:rPr>
          <w:color w:val="000080"/>
          <w:sz w:val="28"/>
          <w:szCs w:val="28"/>
        </w:rPr>
        <w:t>Issue</w:t>
      </w:r>
    </w:p>
    <w:p w:rsidR="00B30429" w:rsidRDefault="004D564F" w:rsidP="006511F7">
      <w:pPr>
        <w:pStyle w:val="Heading3"/>
        <w:keepNext w:val="0"/>
        <w:rPr>
          <w:rFonts w:eastAsia="Calibri"/>
          <w:b w:val="0"/>
          <w:sz w:val="23"/>
          <w:szCs w:val="23"/>
        </w:rPr>
      </w:pPr>
      <w:r>
        <w:rPr>
          <w:rFonts w:eastAsia="Calibri"/>
          <w:b w:val="0"/>
          <w:sz w:val="23"/>
          <w:szCs w:val="23"/>
        </w:rPr>
        <w:t>The</w:t>
      </w:r>
      <w:r w:rsidR="00C62E5A">
        <w:rPr>
          <w:rFonts w:eastAsia="Calibri"/>
          <w:b w:val="0"/>
          <w:sz w:val="23"/>
          <w:szCs w:val="23"/>
        </w:rPr>
        <w:t xml:space="preserve"> </w:t>
      </w:r>
      <w:r w:rsidR="00B30429">
        <w:rPr>
          <w:rFonts w:eastAsia="Calibri"/>
          <w:b w:val="0"/>
          <w:sz w:val="23"/>
          <w:szCs w:val="23"/>
        </w:rPr>
        <w:t xml:space="preserve">main </w:t>
      </w:r>
      <w:r w:rsidR="00595F71">
        <w:rPr>
          <w:rFonts w:eastAsia="Calibri"/>
          <w:b w:val="0"/>
          <w:sz w:val="23"/>
          <w:szCs w:val="23"/>
        </w:rPr>
        <w:t>public toilets</w:t>
      </w:r>
      <w:r w:rsidR="003C1AB2">
        <w:rPr>
          <w:rFonts w:eastAsia="Calibri"/>
          <w:b w:val="0"/>
          <w:sz w:val="23"/>
          <w:szCs w:val="23"/>
        </w:rPr>
        <w:t xml:space="preserve"> </w:t>
      </w:r>
      <w:r w:rsidR="00CB04FF">
        <w:rPr>
          <w:rFonts w:eastAsia="Calibri"/>
          <w:b w:val="0"/>
          <w:sz w:val="23"/>
          <w:szCs w:val="23"/>
        </w:rPr>
        <w:t xml:space="preserve">on the ground floor </w:t>
      </w:r>
      <w:r w:rsidR="003C1AB2">
        <w:rPr>
          <w:rFonts w:eastAsia="Calibri"/>
          <w:b w:val="0"/>
          <w:sz w:val="23"/>
          <w:szCs w:val="23"/>
        </w:rPr>
        <w:t>in Brockhole house include a disabled toilet, ladies toilets (</w:t>
      </w:r>
      <w:r w:rsidR="00F33785">
        <w:rPr>
          <w:rFonts w:eastAsia="Calibri"/>
          <w:b w:val="0"/>
          <w:sz w:val="23"/>
          <w:szCs w:val="23"/>
        </w:rPr>
        <w:t>5</w:t>
      </w:r>
      <w:r w:rsidR="003C1AB2">
        <w:rPr>
          <w:rFonts w:eastAsia="Calibri"/>
          <w:b w:val="0"/>
          <w:sz w:val="23"/>
          <w:szCs w:val="23"/>
        </w:rPr>
        <w:t xml:space="preserve"> WC) and gents toilets (</w:t>
      </w:r>
      <w:r w:rsidR="00F33785">
        <w:rPr>
          <w:rFonts w:eastAsia="Calibri"/>
          <w:b w:val="0"/>
          <w:sz w:val="23"/>
          <w:szCs w:val="23"/>
        </w:rPr>
        <w:t>2 WC, 4</w:t>
      </w:r>
      <w:r w:rsidR="003C1AB2">
        <w:rPr>
          <w:rFonts w:eastAsia="Calibri"/>
          <w:b w:val="0"/>
          <w:sz w:val="23"/>
          <w:szCs w:val="23"/>
        </w:rPr>
        <w:t xml:space="preserve"> Urinals). All of these toilets </w:t>
      </w:r>
      <w:r w:rsidR="00B30429">
        <w:rPr>
          <w:rFonts w:eastAsia="Calibri"/>
          <w:b w:val="0"/>
          <w:sz w:val="23"/>
          <w:szCs w:val="23"/>
        </w:rPr>
        <w:t xml:space="preserve">are in </w:t>
      </w:r>
      <w:r w:rsidR="00C62E5A">
        <w:rPr>
          <w:rFonts w:eastAsia="Calibri"/>
          <w:b w:val="0"/>
          <w:sz w:val="23"/>
          <w:szCs w:val="23"/>
        </w:rPr>
        <w:t xml:space="preserve">need </w:t>
      </w:r>
      <w:r w:rsidR="00B30429">
        <w:rPr>
          <w:rFonts w:eastAsia="Calibri"/>
          <w:b w:val="0"/>
          <w:sz w:val="23"/>
          <w:szCs w:val="23"/>
        </w:rPr>
        <w:t>of complete refurbishment</w:t>
      </w:r>
      <w:r w:rsidR="00CB04FF">
        <w:rPr>
          <w:rFonts w:eastAsia="Calibri"/>
          <w:b w:val="0"/>
          <w:sz w:val="23"/>
          <w:szCs w:val="23"/>
        </w:rPr>
        <w:t xml:space="preserve">. </w:t>
      </w:r>
      <w:r w:rsidR="003C1AB2">
        <w:rPr>
          <w:rFonts w:eastAsia="Calibri"/>
          <w:b w:val="0"/>
          <w:sz w:val="23"/>
          <w:szCs w:val="23"/>
        </w:rPr>
        <w:t xml:space="preserve">Brockhole’s customers </w:t>
      </w:r>
      <w:r w:rsidR="00CB04FF">
        <w:rPr>
          <w:rFonts w:eastAsia="Calibri"/>
          <w:b w:val="0"/>
          <w:sz w:val="23"/>
          <w:szCs w:val="23"/>
        </w:rPr>
        <w:t>will expect</w:t>
      </w:r>
      <w:r w:rsidR="003C1AB2">
        <w:rPr>
          <w:rFonts w:eastAsia="Calibri"/>
          <w:b w:val="0"/>
          <w:sz w:val="23"/>
          <w:szCs w:val="23"/>
        </w:rPr>
        <w:t xml:space="preserve"> them to </w:t>
      </w:r>
      <w:r w:rsidR="00B30429">
        <w:rPr>
          <w:rFonts w:eastAsia="Calibri"/>
          <w:b w:val="0"/>
          <w:sz w:val="23"/>
          <w:szCs w:val="23"/>
        </w:rPr>
        <w:t>be fitted out to</w:t>
      </w:r>
      <w:r w:rsidR="00C62E5A">
        <w:rPr>
          <w:rFonts w:eastAsia="Calibri"/>
          <w:b w:val="0"/>
          <w:sz w:val="23"/>
          <w:szCs w:val="23"/>
        </w:rPr>
        <w:t xml:space="preserve"> a much higher standard </w:t>
      </w:r>
      <w:r w:rsidR="00B30429">
        <w:rPr>
          <w:rFonts w:eastAsia="Calibri"/>
          <w:b w:val="0"/>
          <w:sz w:val="23"/>
          <w:szCs w:val="23"/>
        </w:rPr>
        <w:t xml:space="preserve">than at present, </w:t>
      </w:r>
      <w:r w:rsidR="00C62E5A">
        <w:rPr>
          <w:rFonts w:eastAsia="Calibri"/>
          <w:b w:val="0"/>
          <w:sz w:val="23"/>
          <w:szCs w:val="23"/>
        </w:rPr>
        <w:t xml:space="preserve">to provide </w:t>
      </w:r>
      <w:r w:rsidR="003C1AB2">
        <w:rPr>
          <w:rFonts w:eastAsia="Calibri"/>
          <w:b w:val="0"/>
          <w:sz w:val="23"/>
          <w:szCs w:val="23"/>
        </w:rPr>
        <w:t>a suitable</w:t>
      </w:r>
      <w:r w:rsidR="00C62E5A">
        <w:rPr>
          <w:rFonts w:eastAsia="Calibri"/>
          <w:b w:val="0"/>
          <w:sz w:val="23"/>
          <w:szCs w:val="23"/>
        </w:rPr>
        <w:t xml:space="preserve"> quality </w:t>
      </w:r>
      <w:r w:rsidR="003C1AB2">
        <w:rPr>
          <w:rFonts w:eastAsia="Calibri"/>
          <w:b w:val="0"/>
          <w:sz w:val="23"/>
          <w:szCs w:val="23"/>
        </w:rPr>
        <w:t xml:space="preserve">of </w:t>
      </w:r>
      <w:r w:rsidR="00C62E5A">
        <w:rPr>
          <w:rFonts w:eastAsia="Calibri"/>
          <w:b w:val="0"/>
          <w:sz w:val="23"/>
          <w:szCs w:val="23"/>
        </w:rPr>
        <w:t xml:space="preserve">facilities </w:t>
      </w:r>
      <w:r w:rsidR="003C1AB2">
        <w:rPr>
          <w:rFonts w:eastAsia="Calibri"/>
          <w:b w:val="0"/>
          <w:sz w:val="23"/>
          <w:szCs w:val="23"/>
        </w:rPr>
        <w:t>to</w:t>
      </w:r>
      <w:r w:rsidR="00C62E5A">
        <w:rPr>
          <w:rFonts w:eastAsia="Calibri"/>
          <w:b w:val="0"/>
          <w:sz w:val="23"/>
          <w:szCs w:val="23"/>
        </w:rPr>
        <w:t xml:space="preserve"> </w:t>
      </w:r>
      <w:r w:rsidR="00B30429">
        <w:rPr>
          <w:rFonts w:eastAsia="Calibri"/>
          <w:b w:val="0"/>
          <w:sz w:val="23"/>
          <w:szCs w:val="23"/>
        </w:rPr>
        <w:t xml:space="preserve">meet </w:t>
      </w:r>
      <w:r w:rsidR="003C1AB2">
        <w:rPr>
          <w:rFonts w:eastAsia="Calibri"/>
          <w:b w:val="0"/>
          <w:sz w:val="23"/>
          <w:szCs w:val="23"/>
        </w:rPr>
        <w:t xml:space="preserve">both our requirements and </w:t>
      </w:r>
      <w:r w:rsidR="00CB04FF">
        <w:rPr>
          <w:rFonts w:eastAsia="Calibri"/>
          <w:b w:val="0"/>
          <w:sz w:val="23"/>
          <w:szCs w:val="23"/>
        </w:rPr>
        <w:t>our</w:t>
      </w:r>
      <w:r w:rsidR="00B30429">
        <w:rPr>
          <w:rFonts w:eastAsia="Calibri"/>
          <w:b w:val="0"/>
          <w:sz w:val="23"/>
          <w:szCs w:val="23"/>
        </w:rPr>
        <w:t xml:space="preserve"> customer expectations.</w:t>
      </w:r>
    </w:p>
    <w:p w:rsidR="00B30429" w:rsidRDefault="00B30429" w:rsidP="00B30429">
      <w:pPr>
        <w:pStyle w:val="Heading3"/>
        <w:keepNext w:val="0"/>
        <w:rPr>
          <w:rFonts w:eastAsia="Calibri"/>
          <w:b w:val="0"/>
          <w:sz w:val="23"/>
          <w:szCs w:val="23"/>
        </w:rPr>
      </w:pPr>
      <w:r>
        <w:rPr>
          <w:rFonts w:eastAsia="Calibri"/>
          <w:b w:val="0"/>
          <w:sz w:val="23"/>
          <w:szCs w:val="23"/>
        </w:rPr>
        <w:t>The toilets will provide for a wide cross section of visitors, including;</w:t>
      </w:r>
    </w:p>
    <w:p w:rsidR="00B30429" w:rsidRDefault="00B30429" w:rsidP="00B30429">
      <w:pPr>
        <w:pStyle w:val="ListParagraph"/>
        <w:numPr>
          <w:ilvl w:val="0"/>
          <w:numId w:val="9"/>
        </w:numPr>
        <w:rPr>
          <w:rFonts w:ascii="Arial" w:eastAsia="Calibri" w:hAnsi="Arial" w:cs="Arial"/>
          <w:bCs/>
          <w:sz w:val="23"/>
          <w:szCs w:val="23"/>
        </w:rPr>
      </w:pPr>
      <w:r>
        <w:rPr>
          <w:rFonts w:ascii="Arial" w:eastAsia="Calibri" w:hAnsi="Arial" w:cs="Arial"/>
          <w:bCs/>
          <w:sz w:val="23"/>
          <w:szCs w:val="23"/>
        </w:rPr>
        <w:t>Customers of the Gaddum Restaurant – which offers a high quality dining experience</w:t>
      </w:r>
    </w:p>
    <w:p w:rsidR="00B30429" w:rsidRDefault="00B30429" w:rsidP="00B30429">
      <w:pPr>
        <w:pStyle w:val="ListParagraph"/>
        <w:numPr>
          <w:ilvl w:val="0"/>
          <w:numId w:val="9"/>
        </w:numPr>
        <w:rPr>
          <w:rFonts w:ascii="Arial" w:eastAsia="Calibri" w:hAnsi="Arial" w:cs="Arial"/>
          <w:bCs/>
          <w:sz w:val="23"/>
          <w:szCs w:val="23"/>
        </w:rPr>
      </w:pPr>
      <w:r>
        <w:rPr>
          <w:rFonts w:ascii="Arial" w:eastAsia="Calibri" w:hAnsi="Arial" w:cs="Arial"/>
          <w:bCs/>
          <w:sz w:val="23"/>
          <w:szCs w:val="23"/>
        </w:rPr>
        <w:t xml:space="preserve">Customers of the Café – which is popular with a broad range of visitors </w:t>
      </w:r>
      <w:r w:rsidR="008C46B8">
        <w:rPr>
          <w:rFonts w:ascii="Arial" w:eastAsia="Calibri" w:hAnsi="Arial" w:cs="Arial"/>
          <w:bCs/>
          <w:sz w:val="23"/>
          <w:szCs w:val="23"/>
        </w:rPr>
        <w:t xml:space="preserve">from all over the world </w:t>
      </w:r>
      <w:r>
        <w:rPr>
          <w:rFonts w:ascii="Arial" w:eastAsia="Calibri" w:hAnsi="Arial" w:cs="Arial"/>
          <w:bCs/>
          <w:sz w:val="23"/>
          <w:szCs w:val="23"/>
        </w:rPr>
        <w:t>including families with children</w:t>
      </w:r>
    </w:p>
    <w:p w:rsidR="00B30429" w:rsidRDefault="00B30429" w:rsidP="00B30429">
      <w:pPr>
        <w:pStyle w:val="ListParagraph"/>
        <w:numPr>
          <w:ilvl w:val="0"/>
          <w:numId w:val="9"/>
        </w:numPr>
        <w:rPr>
          <w:rFonts w:ascii="Arial" w:eastAsia="Calibri" w:hAnsi="Arial" w:cs="Arial"/>
          <w:bCs/>
          <w:sz w:val="23"/>
          <w:szCs w:val="23"/>
        </w:rPr>
      </w:pPr>
      <w:r>
        <w:rPr>
          <w:rFonts w:ascii="Arial" w:eastAsia="Calibri" w:hAnsi="Arial" w:cs="Arial"/>
          <w:bCs/>
          <w:sz w:val="23"/>
          <w:szCs w:val="23"/>
        </w:rPr>
        <w:t xml:space="preserve">Visitors to the Indoor Soft Play area – </w:t>
      </w:r>
      <w:r w:rsidR="008C46B8">
        <w:rPr>
          <w:rFonts w:ascii="Arial" w:eastAsia="Calibri" w:hAnsi="Arial" w:cs="Arial"/>
          <w:bCs/>
          <w:sz w:val="23"/>
          <w:szCs w:val="23"/>
        </w:rPr>
        <w:t xml:space="preserve">parents with </w:t>
      </w:r>
      <w:r>
        <w:rPr>
          <w:rFonts w:ascii="Arial" w:eastAsia="Calibri" w:hAnsi="Arial" w:cs="Arial"/>
          <w:bCs/>
          <w:sz w:val="23"/>
          <w:szCs w:val="23"/>
        </w:rPr>
        <w:t>young children and babies</w:t>
      </w:r>
    </w:p>
    <w:p w:rsidR="00B30429" w:rsidRDefault="00B30429" w:rsidP="00B30429">
      <w:pPr>
        <w:pStyle w:val="ListParagraph"/>
        <w:numPr>
          <w:ilvl w:val="0"/>
          <w:numId w:val="9"/>
        </w:numPr>
        <w:rPr>
          <w:rFonts w:ascii="Arial" w:eastAsia="Calibri" w:hAnsi="Arial" w:cs="Arial"/>
          <w:bCs/>
          <w:sz w:val="23"/>
          <w:szCs w:val="23"/>
        </w:rPr>
      </w:pPr>
      <w:r>
        <w:rPr>
          <w:rFonts w:ascii="Arial" w:eastAsia="Calibri" w:hAnsi="Arial" w:cs="Arial"/>
          <w:bCs/>
          <w:sz w:val="23"/>
          <w:szCs w:val="23"/>
        </w:rPr>
        <w:t>Business customers to the conference facilities</w:t>
      </w:r>
    </w:p>
    <w:p w:rsidR="00B30429" w:rsidRDefault="00B30429" w:rsidP="00B30429">
      <w:pPr>
        <w:pStyle w:val="ListParagraph"/>
        <w:numPr>
          <w:ilvl w:val="0"/>
          <w:numId w:val="9"/>
        </w:numPr>
        <w:rPr>
          <w:rFonts w:ascii="Arial" w:eastAsia="Calibri" w:hAnsi="Arial" w:cs="Arial"/>
          <w:bCs/>
          <w:sz w:val="23"/>
          <w:szCs w:val="23"/>
        </w:rPr>
      </w:pPr>
      <w:r>
        <w:rPr>
          <w:rFonts w:ascii="Arial" w:eastAsia="Calibri" w:hAnsi="Arial" w:cs="Arial"/>
          <w:bCs/>
          <w:sz w:val="23"/>
          <w:szCs w:val="23"/>
        </w:rPr>
        <w:t>Wedding parties and other private functions</w:t>
      </w:r>
    </w:p>
    <w:p w:rsidR="008C46B8" w:rsidRPr="00595F71" w:rsidRDefault="008C46B8" w:rsidP="008C46B8">
      <w:pPr>
        <w:pStyle w:val="ListParagraph"/>
        <w:numPr>
          <w:ilvl w:val="0"/>
          <w:numId w:val="9"/>
        </w:numPr>
        <w:rPr>
          <w:rFonts w:ascii="Arial" w:eastAsia="Calibri" w:hAnsi="Arial" w:cs="Arial"/>
          <w:bCs/>
          <w:sz w:val="23"/>
          <w:szCs w:val="23"/>
        </w:rPr>
      </w:pPr>
      <w:r>
        <w:rPr>
          <w:rFonts w:ascii="Arial" w:eastAsia="Calibri" w:hAnsi="Arial" w:cs="Arial"/>
          <w:bCs/>
          <w:sz w:val="23"/>
          <w:szCs w:val="23"/>
        </w:rPr>
        <w:t xml:space="preserve">Cultural Tourists visiting the exhibition and shop, and seeking out the </w:t>
      </w:r>
      <w:r w:rsidRPr="008C46B8">
        <w:rPr>
          <w:rFonts w:ascii="Arial" w:eastAsia="Calibri" w:hAnsi="Arial" w:cs="Arial"/>
          <w:bCs/>
          <w:sz w:val="23"/>
          <w:szCs w:val="23"/>
        </w:rPr>
        <w:t>Arts and Crafts heritage</w:t>
      </w:r>
      <w:r>
        <w:rPr>
          <w:rFonts w:ascii="Arial" w:eastAsia="Calibri" w:hAnsi="Arial" w:cs="Arial"/>
          <w:bCs/>
          <w:sz w:val="23"/>
          <w:szCs w:val="23"/>
        </w:rPr>
        <w:t xml:space="preserve"> of the Lake District</w:t>
      </w:r>
    </w:p>
    <w:p w:rsidR="008C46B8" w:rsidRDefault="008C46B8" w:rsidP="006511F7">
      <w:pPr>
        <w:pStyle w:val="Heading3"/>
        <w:keepNext w:val="0"/>
        <w:rPr>
          <w:rFonts w:eastAsia="Calibri"/>
          <w:b w:val="0"/>
          <w:sz w:val="23"/>
          <w:szCs w:val="23"/>
        </w:rPr>
      </w:pPr>
      <w:r>
        <w:rPr>
          <w:rFonts w:eastAsia="Calibri"/>
          <w:b w:val="0"/>
          <w:sz w:val="23"/>
          <w:szCs w:val="23"/>
        </w:rPr>
        <w:t>The refurbished toilets must also be designed to withstand the wear and tear resulting from approximately 200,000 visits per year. In addition they must be easy to service and maintain, hygienic and easy to keep clean, and robustly designed to withstand high levels of usage.</w:t>
      </w:r>
    </w:p>
    <w:p w:rsidR="008C46B8" w:rsidRDefault="008C46B8" w:rsidP="006511F7">
      <w:pPr>
        <w:pStyle w:val="Heading3"/>
        <w:keepNext w:val="0"/>
        <w:rPr>
          <w:rFonts w:eastAsia="Calibri"/>
          <w:b w:val="0"/>
          <w:sz w:val="23"/>
          <w:szCs w:val="23"/>
        </w:rPr>
      </w:pPr>
      <w:r>
        <w:rPr>
          <w:rFonts w:eastAsia="Calibri"/>
          <w:b w:val="0"/>
          <w:sz w:val="23"/>
          <w:szCs w:val="23"/>
        </w:rPr>
        <w:t>The toilets</w:t>
      </w:r>
      <w:r w:rsidR="00CB04FF">
        <w:rPr>
          <w:rFonts w:eastAsia="Calibri"/>
          <w:b w:val="0"/>
          <w:sz w:val="23"/>
          <w:szCs w:val="23"/>
        </w:rPr>
        <w:t xml:space="preserve"> </w:t>
      </w:r>
      <w:r>
        <w:rPr>
          <w:rFonts w:eastAsia="Calibri"/>
          <w:b w:val="0"/>
          <w:sz w:val="23"/>
          <w:szCs w:val="23"/>
        </w:rPr>
        <w:t>will need to be completely stripped back and re-fit to your new design</w:t>
      </w:r>
      <w:r w:rsidR="00CB04FF">
        <w:rPr>
          <w:rFonts w:eastAsia="Calibri"/>
          <w:b w:val="0"/>
          <w:sz w:val="23"/>
          <w:szCs w:val="23"/>
        </w:rPr>
        <w:t>, fixtures and fittings</w:t>
      </w:r>
      <w:r>
        <w:rPr>
          <w:rFonts w:eastAsia="Calibri"/>
          <w:b w:val="0"/>
          <w:sz w:val="23"/>
          <w:szCs w:val="23"/>
        </w:rPr>
        <w:t xml:space="preserve"> </w:t>
      </w:r>
      <w:r w:rsidR="00E9544D">
        <w:rPr>
          <w:rFonts w:eastAsia="Calibri"/>
          <w:b w:val="0"/>
          <w:sz w:val="23"/>
          <w:szCs w:val="23"/>
        </w:rPr>
        <w:t xml:space="preserve">whilst </w:t>
      </w:r>
      <w:r w:rsidR="00CB04FF">
        <w:rPr>
          <w:rFonts w:eastAsia="Calibri"/>
          <w:b w:val="0"/>
          <w:sz w:val="23"/>
          <w:szCs w:val="23"/>
        </w:rPr>
        <w:t>preserving</w:t>
      </w:r>
      <w:r>
        <w:rPr>
          <w:rFonts w:eastAsia="Calibri"/>
          <w:b w:val="0"/>
          <w:sz w:val="23"/>
          <w:szCs w:val="23"/>
        </w:rPr>
        <w:t xml:space="preserve"> </w:t>
      </w:r>
      <w:r w:rsidR="00E9544D">
        <w:rPr>
          <w:rFonts w:eastAsia="Calibri"/>
          <w:b w:val="0"/>
          <w:sz w:val="23"/>
          <w:szCs w:val="23"/>
        </w:rPr>
        <w:t xml:space="preserve">essentially </w:t>
      </w:r>
      <w:r>
        <w:rPr>
          <w:rFonts w:eastAsia="Calibri"/>
          <w:b w:val="0"/>
          <w:sz w:val="23"/>
          <w:szCs w:val="23"/>
        </w:rPr>
        <w:t>the same room layout</w:t>
      </w:r>
      <w:r w:rsidR="00606A46">
        <w:rPr>
          <w:rFonts w:eastAsia="Calibri"/>
          <w:b w:val="0"/>
          <w:sz w:val="23"/>
          <w:szCs w:val="23"/>
        </w:rPr>
        <w:t>s</w:t>
      </w:r>
      <w:r>
        <w:rPr>
          <w:rFonts w:eastAsia="Calibri"/>
          <w:b w:val="0"/>
          <w:sz w:val="23"/>
          <w:szCs w:val="23"/>
        </w:rPr>
        <w:t xml:space="preserve"> as at present. There is an existing </w:t>
      </w:r>
      <w:r w:rsidR="00E9544D">
        <w:rPr>
          <w:rFonts w:eastAsia="Calibri"/>
          <w:b w:val="0"/>
          <w:sz w:val="23"/>
          <w:szCs w:val="23"/>
        </w:rPr>
        <w:t>feed</w:t>
      </w:r>
      <w:r>
        <w:rPr>
          <w:rFonts w:eastAsia="Calibri"/>
          <w:b w:val="0"/>
          <w:sz w:val="23"/>
          <w:szCs w:val="23"/>
        </w:rPr>
        <w:t xml:space="preserve"> of hot and cold </w:t>
      </w:r>
      <w:r w:rsidR="00E9544D">
        <w:rPr>
          <w:rFonts w:eastAsia="Calibri"/>
          <w:b w:val="0"/>
          <w:sz w:val="23"/>
          <w:szCs w:val="23"/>
        </w:rPr>
        <w:t xml:space="preserve">tap </w:t>
      </w:r>
      <w:r>
        <w:rPr>
          <w:rFonts w:eastAsia="Calibri"/>
          <w:b w:val="0"/>
          <w:sz w:val="23"/>
          <w:szCs w:val="23"/>
        </w:rPr>
        <w:t xml:space="preserve">water to each toilet facility, and it is not expected to be necessary to relocate any existing wastewater drainage outlets. </w:t>
      </w:r>
      <w:r w:rsidR="00E9544D">
        <w:rPr>
          <w:rFonts w:eastAsia="Calibri"/>
          <w:b w:val="0"/>
          <w:sz w:val="23"/>
          <w:szCs w:val="23"/>
        </w:rPr>
        <w:t xml:space="preserve">We </w:t>
      </w:r>
      <w:r w:rsidR="00606A46">
        <w:rPr>
          <w:rFonts w:eastAsia="Calibri"/>
          <w:b w:val="0"/>
          <w:sz w:val="23"/>
          <w:szCs w:val="23"/>
        </w:rPr>
        <w:t>anticipate</w:t>
      </w:r>
      <w:r w:rsidR="00E9544D">
        <w:rPr>
          <w:rFonts w:eastAsia="Calibri"/>
          <w:b w:val="0"/>
          <w:sz w:val="23"/>
          <w:szCs w:val="23"/>
        </w:rPr>
        <w:t xml:space="preserve"> </w:t>
      </w:r>
      <w:r>
        <w:rPr>
          <w:rFonts w:eastAsia="Calibri"/>
          <w:b w:val="0"/>
          <w:sz w:val="23"/>
          <w:szCs w:val="23"/>
        </w:rPr>
        <w:t xml:space="preserve">that three existing Dyson </w:t>
      </w:r>
      <w:r w:rsidR="009C4DAA">
        <w:rPr>
          <w:rFonts w:eastAsia="Calibri"/>
          <w:b w:val="0"/>
          <w:sz w:val="23"/>
          <w:szCs w:val="23"/>
        </w:rPr>
        <w:t>hand dry</w:t>
      </w:r>
      <w:r>
        <w:rPr>
          <w:rFonts w:eastAsia="Calibri"/>
          <w:b w:val="0"/>
          <w:sz w:val="23"/>
          <w:szCs w:val="23"/>
        </w:rPr>
        <w:t xml:space="preserve">ers will be </w:t>
      </w:r>
      <w:r w:rsidR="00E9544D">
        <w:rPr>
          <w:rFonts w:eastAsia="Calibri"/>
          <w:b w:val="0"/>
          <w:sz w:val="23"/>
          <w:szCs w:val="23"/>
        </w:rPr>
        <w:t>retained.</w:t>
      </w:r>
    </w:p>
    <w:p w:rsidR="009C4DAA" w:rsidRPr="00E3368E" w:rsidRDefault="00606A46" w:rsidP="006511F7">
      <w:pPr>
        <w:pStyle w:val="Heading3"/>
        <w:keepNext w:val="0"/>
        <w:rPr>
          <w:rFonts w:eastAsia="Calibri"/>
          <w:b w:val="0"/>
          <w:sz w:val="23"/>
          <w:szCs w:val="23"/>
        </w:rPr>
      </w:pPr>
      <w:r w:rsidRPr="00E3368E">
        <w:rPr>
          <w:rFonts w:eastAsia="Calibri"/>
          <w:b w:val="0"/>
          <w:sz w:val="23"/>
          <w:szCs w:val="23"/>
        </w:rPr>
        <w:lastRenderedPageBreak/>
        <w:t xml:space="preserve">You </w:t>
      </w:r>
      <w:r w:rsidRPr="00E3368E">
        <w:rPr>
          <w:rFonts w:eastAsia="Calibri"/>
          <w:sz w:val="23"/>
          <w:szCs w:val="23"/>
        </w:rPr>
        <w:t>must</w:t>
      </w:r>
      <w:r w:rsidRPr="00E3368E">
        <w:rPr>
          <w:rFonts w:eastAsia="Calibri"/>
          <w:b w:val="0"/>
          <w:sz w:val="23"/>
          <w:szCs w:val="23"/>
        </w:rPr>
        <w:t xml:space="preserve"> be able to </w:t>
      </w:r>
      <w:r w:rsidRPr="00E3368E">
        <w:rPr>
          <w:rFonts w:eastAsia="Calibri"/>
          <w:sz w:val="23"/>
          <w:szCs w:val="23"/>
        </w:rPr>
        <w:t>complete the refurbishment</w:t>
      </w:r>
      <w:r w:rsidR="009C4DAA" w:rsidRPr="00E3368E">
        <w:rPr>
          <w:rFonts w:eastAsia="Calibri"/>
          <w:sz w:val="23"/>
          <w:szCs w:val="23"/>
        </w:rPr>
        <w:t xml:space="preserve"> by 12 March 2021</w:t>
      </w:r>
      <w:r w:rsidR="009C4DAA" w:rsidRPr="00E3368E">
        <w:rPr>
          <w:rFonts w:eastAsia="Calibri"/>
          <w:b w:val="0"/>
          <w:sz w:val="23"/>
          <w:szCs w:val="23"/>
        </w:rPr>
        <w:t>.</w:t>
      </w:r>
    </w:p>
    <w:p w:rsidR="00E9544D" w:rsidRDefault="009C4DAA" w:rsidP="006511F7">
      <w:pPr>
        <w:pStyle w:val="Heading3"/>
        <w:keepNext w:val="0"/>
        <w:rPr>
          <w:rFonts w:eastAsia="Calibri"/>
          <w:b w:val="0"/>
          <w:sz w:val="23"/>
          <w:szCs w:val="23"/>
        </w:rPr>
      </w:pPr>
      <w:r>
        <w:rPr>
          <w:rFonts w:eastAsia="Calibri"/>
          <w:b w:val="0"/>
          <w:sz w:val="23"/>
          <w:szCs w:val="23"/>
        </w:rPr>
        <w:t>Below is a brief</w:t>
      </w:r>
      <w:r w:rsidR="00E9544D">
        <w:rPr>
          <w:rFonts w:eastAsia="Calibri"/>
          <w:b w:val="0"/>
          <w:sz w:val="23"/>
          <w:szCs w:val="23"/>
        </w:rPr>
        <w:t xml:space="preserve"> summary</w:t>
      </w:r>
      <w:r>
        <w:rPr>
          <w:rFonts w:eastAsia="Calibri"/>
          <w:b w:val="0"/>
          <w:sz w:val="23"/>
          <w:szCs w:val="23"/>
        </w:rPr>
        <w:t xml:space="preserve"> of the work to refurbish the Ladies, Gents and Disabled </w:t>
      </w:r>
      <w:r w:rsidR="00CB04FF">
        <w:rPr>
          <w:rFonts w:eastAsia="Calibri"/>
          <w:b w:val="0"/>
          <w:sz w:val="23"/>
          <w:szCs w:val="23"/>
        </w:rPr>
        <w:t>toilets</w:t>
      </w:r>
      <w:r w:rsidR="00262C5A">
        <w:rPr>
          <w:rFonts w:eastAsia="Calibri"/>
          <w:b w:val="0"/>
          <w:sz w:val="23"/>
          <w:szCs w:val="23"/>
        </w:rPr>
        <w:t>,</w:t>
      </w:r>
    </w:p>
    <w:p w:rsidR="009C4DAA" w:rsidRDefault="004D23A0" w:rsidP="009C4DAA">
      <w:pPr>
        <w:pStyle w:val="Heading3"/>
        <w:keepNext w:val="0"/>
        <w:numPr>
          <w:ilvl w:val="0"/>
          <w:numId w:val="10"/>
        </w:numPr>
        <w:spacing w:before="0"/>
        <w:ind w:left="714" w:hanging="357"/>
        <w:rPr>
          <w:rFonts w:eastAsia="Calibri"/>
          <w:b w:val="0"/>
          <w:sz w:val="23"/>
          <w:szCs w:val="23"/>
        </w:rPr>
      </w:pPr>
      <w:r>
        <w:rPr>
          <w:rFonts w:eastAsia="Calibri"/>
          <w:b w:val="0"/>
          <w:sz w:val="23"/>
          <w:szCs w:val="23"/>
        </w:rPr>
        <w:t xml:space="preserve">Agree the final design, </w:t>
      </w:r>
      <w:r w:rsidR="009C4DAA">
        <w:rPr>
          <w:rFonts w:eastAsia="Calibri"/>
          <w:b w:val="0"/>
          <w:sz w:val="23"/>
          <w:szCs w:val="23"/>
        </w:rPr>
        <w:t xml:space="preserve">materials </w:t>
      </w:r>
      <w:r>
        <w:rPr>
          <w:rFonts w:eastAsia="Calibri"/>
          <w:b w:val="0"/>
          <w:sz w:val="23"/>
          <w:szCs w:val="23"/>
        </w:rPr>
        <w:t xml:space="preserve">and finishes </w:t>
      </w:r>
      <w:r w:rsidR="009C4DAA">
        <w:rPr>
          <w:rFonts w:eastAsia="Calibri"/>
          <w:b w:val="0"/>
          <w:sz w:val="23"/>
          <w:szCs w:val="23"/>
        </w:rPr>
        <w:t>with LDNPA</w:t>
      </w:r>
      <w:r>
        <w:rPr>
          <w:rFonts w:eastAsia="Calibri"/>
          <w:b w:val="0"/>
          <w:sz w:val="23"/>
          <w:szCs w:val="23"/>
        </w:rPr>
        <w:t xml:space="preserve"> client</w:t>
      </w:r>
    </w:p>
    <w:p w:rsidR="00CB04FF" w:rsidRPr="00CB04FF" w:rsidRDefault="00CB04FF" w:rsidP="00CB04FF">
      <w:pPr>
        <w:pStyle w:val="Heading3"/>
        <w:keepNext w:val="0"/>
        <w:numPr>
          <w:ilvl w:val="0"/>
          <w:numId w:val="10"/>
        </w:numPr>
        <w:spacing w:before="0"/>
        <w:ind w:left="714" w:hanging="357"/>
        <w:rPr>
          <w:rFonts w:eastAsia="Calibri"/>
          <w:b w:val="0"/>
          <w:sz w:val="23"/>
          <w:szCs w:val="23"/>
        </w:rPr>
      </w:pPr>
      <w:r w:rsidRPr="00CB04FF">
        <w:rPr>
          <w:rFonts w:eastAsia="Calibri"/>
          <w:b w:val="0"/>
          <w:sz w:val="23"/>
          <w:szCs w:val="23"/>
        </w:rPr>
        <w:t xml:space="preserve">Deal with </w:t>
      </w:r>
      <w:r>
        <w:rPr>
          <w:rFonts w:eastAsia="Calibri"/>
          <w:b w:val="0"/>
          <w:sz w:val="23"/>
          <w:szCs w:val="23"/>
        </w:rPr>
        <w:t>any requirement for</w:t>
      </w:r>
      <w:r w:rsidRPr="00CB04FF">
        <w:rPr>
          <w:rFonts w:eastAsia="Calibri"/>
          <w:b w:val="0"/>
          <w:sz w:val="23"/>
          <w:szCs w:val="23"/>
        </w:rPr>
        <w:t xml:space="preserve"> Building Regulations</w:t>
      </w:r>
      <w:r>
        <w:rPr>
          <w:rFonts w:eastAsia="Calibri"/>
          <w:b w:val="0"/>
          <w:sz w:val="23"/>
          <w:szCs w:val="23"/>
        </w:rPr>
        <w:t xml:space="preserve"> compliance</w:t>
      </w:r>
      <w:r w:rsidRPr="00CB04FF">
        <w:rPr>
          <w:rFonts w:eastAsia="Calibri"/>
          <w:b w:val="0"/>
          <w:sz w:val="23"/>
          <w:szCs w:val="23"/>
        </w:rPr>
        <w:t xml:space="preserve"> etc.</w:t>
      </w:r>
    </w:p>
    <w:p w:rsidR="00E9544D" w:rsidRPr="00E9544D" w:rsidRDefault="00E9544D" w:rsidP="009C4DAA">
      <w:pPr>
        <w:pStyle w:val="Heading3"/>
        <w:keepNext w:val="0"/>
        <w:numPr>
          <w:ilvl w:val="0"/>
          <w:numId w:val="10"/>
        </w:numPr>
        <w:spacing w:before="0"/>
        <w:ind w:left="714" w:hanging="357"/>
        <w:rPr>
          <w:rFonts w:eastAsia="Calibri"/>
          <w:b w:val="0"/>
          <w:sz w:val="23"/>
          <w:szCs w:val="23"/>
        </w:rPr>
      </w:pPr>
      <w:r w:rsidRPr="00E9544D">
        <w:rPr>
          <w:rFonts w:eastAsia="Calibri"/>
          <w:b w:val="0"/>
          <w:sz w:val="23"/>
          <w:szCs w:val="23"/>
        </w:rPr>
        <w:t xml:space="preserve">Remove and retain items to be re-used such as </w:t>
      </w:r>
      <w:r w:rsidR="00C26A09">
        <w:rPr>
          <w:rFonts w:eastAsia="Calibri"/>
          <w:b w:val="0"/>
          <w:sz w:val="23"/>
          <w:szCs w:val="23"/>
        </w:rPr>
        <w:t xml:space="preserve">three </w:t>
      </w:r>
      <w:r w:rsidR="009C4DAA">
        <w:rPr>
          <w:rFonts w:eastAsia="Calibri"/>
          <w:b w:val="0"/>
          <w:sz w:val="23"/>
          <w:szCs w:val="23"/>
        </w:rPr>
        <w:t>Dyson Airblade hand dry</w:t>
      </w:r>
      <w:r w:rsidRPr="00E9544D">
        <w:rPr>
          <w:rFonts w:eastAsia="Calibri"/>
          <w:b w:val="0"/>
          <w:sz w:val="23"/>
          <w:szCs w:val="23"/>
        </w:rPr>
        <w:t>ers</w:t>
      </w:r>
    </w:p>
    <w:p w:rsidR="00C62E5A" w:rsidRDefault="00E9544D" w:rsidP="009C4DAA">
      <w:pPr>
        <w:pStyle w:val="Heading3"/>
        <w:keepNext w:val="0"/>
        <w:numPr>
          <w:ilvl w:val="0"/>
          <w:numId w:val="10"/>
        </w:numPr>
        <w:spacing w:before="0"/>
        <w:ind w:left="714" w:hanging="357"/>
        <w:rPr>
          <w:rFonts w:eastAsia="Calibri"/>
          <w:b w:val="0"/>
          <w:sz w:val="23"/>
          <w:szCs w:val="23"/>
        </w:rPr>
      </w:pPr>
      <w:r>
        <w:rPr>
          <w:rFonts w:eastAsia="Calibri"/>
          <w:b w:val="0"/>
          <w:sz w:val="23"/>
          <w:szCs w:val="23"/>
        </w:rPr>
        <w:t>Strip out</w:t>
      </w:r>
      <w:r w:rsidR="00C26A09">
        <w:rPr>
          <w:rFonts w:eastAsia="Calibri"/>
          <w:b w:val="0"/>
          <w:sz w:val="23"/>
          <w:szCs w:val="23"/>
        </w:rPr>
        <w:t>.</w:t>
      </w:r>
      <w:r>
        <w:rPr>
          <w:rFonts w:eastAsia="Calibri"/>
          <w:b w:val="0"/>
          <w:sz w:val="23"/>
          <w:szCs w:val="23"/>
        </w:rPr>
        <w:t xml:space="preserve"> </w:t>
      </w:r>
      <w:r w:rsidR="00C26A09">
        <w:rPr>
          <w:rFonts w:eastAsia="Calibri"/>
          <w:b w:val="0"/>
          <w:sz w:val="23"/>
          <w:szCs w:val="23"/>
        </w:rPr>
        <w:t>R</w:t>
      </w:r>
      <w:r>
        <w:rPr>
          <w:rFonts w:eastAsia="Calibri"/>
          <w:b w:val="0"/>
          <w:sz w:val="23"/>
          <w:szCs w:val="23"/>
        </w:rPr>
        <w:t xml:space="preserve">emove and dispose of all </w:t>
      </w:r>
      <w:r w:rsidR="00C26A09">
        <w:rPr>
          <w:rFonts w:eastAsia="Calibri"/>
          <w:b w:val="0"/>
          <w:sz w:val="23"/>
          <w:szCs w:val="23"/>
        </w:rPr>
        <w:t xml:space="preserve">other fixtures and </w:t>
      </w:r>
      <w:r>
        <w:rPr>
          <w:rFonts w:eastAsia="Calibri"/>
          <w:b w:val="0"/>
          <w:sz w:val="23"/>
          <w:szCs w:val="23"/>
        </w:rPr>
        <w:t xml:space="preserve">fittings, </w:t>
      </w:r>
      <w:r w:rsidR="00C26A09">
        <w:rPr>
          <w:rFonts w:eastAsia="Calibri"/>
          <w:b w:val="0"/>
          <w:sz w:val="23"/>
          <w:szCs w:val="23"/>
        </w:rPr>
        <w:t xml:space="preserve">ceiling tiles, </w:t>
      </w:r>
      <w:r>
        <w:rPr>
          <w:rFonts w:eastAsia="Calibri"/>
          <w:b w:val="0"/>
          <w:sz w:val="23"/>
          <w:szCs w:val="23"/>
        </w:rPr>
        <w:t>wall tiles, flooring and exposed pipework.</w:t>
      </w:r>
    </w:p>
    <w:p w:rsidR="00E9544D" w:rsidRPr="009C4DAA" w:rsidRDefault="00E9544D" w:rsidP="009C4DAA">
      <w:pPr>
        <w:pStyle w:val="Heading3"/>
        <w:keepNext w:val="0"/>
        <w:numPr>
          <w:ilvl w:val="0"/>
          <w:numId w:val="10"/>
        </w:numPr>
        <w:spacing w:before="0"/>
        <w:ind w:left="714" w:hanging="357"/>
        <w:rPr>
          <w:rFonts w:eastAsia="Calibri"/>
          <w:b w:val="0"/>
          <w:sz w:val="23"/>
          <w:szCs w:val="23"/>
        </w:rPr>
      </w:pPr>
      <w:r w:rsidRPr="009C4DAA">
        <w:rPr>
          <w:rFonts w:eastAsia="Calibri"/>
          <w:b w:val="0"/>
          <w:sz w:val="23"/>
          <w:szCs w:val="23"/>
        </w:rPr>
        <w:t xml:space="preserve">Prepare walls, floor and </w:t>
      </w:r>
      <w:r w:rsidR="00C26A09" w:rsidRPr="009C4DAA">
        <w:rPr>
          <w:rFonts w:eastAsia="Calibri"/>
          <w:b w:val="0"/>
          <w:sz w:val="23"/>
          <w:szCs w:val="23"/>
        </w:rPr>
        <w:t xml:space="preserve">all </w:t>
      </w:r>
      <w:r w:rsidRPr="009C4DAA">
        <w:rPr>
          <w:rFonts w:eastAsia="Calibri"/>
          <w:b w:val="0"/>
          <w:sz w:val="23"/>
          <w:szCs w:val="23"/>
        </w:rPr>
        <w:t>surfaces</w:t>
      </w:r>
    </w:p>
    <w:p w:rsidR="00C26A09" w:rsidRPr="009C4DAA" w:rsidRDefault="00C26A09" w:rsidP="009C4DAA">
      <w:pPr>
        <w:pStyle w:val="Heading3"/>
        <w:keepNext w:val="0"/>
        <w:numPr>
          <w:ilvl w:val="0"/>
          <w:numId w:val="10"/>
        </w:numPr>
        <w:spacing w:before="0"/>
        <w:ind w:left="714" w:hanging="357"/>
        <w:rPr>
          <w:rFonts w:eastAsia="Calibri"/>
          <w:b w:val="0"/>
          <w:sz w:val="23"/>
          <w:szCs w:val="23"/>
        </w:rPr>
      </w:pPr>
      <w:r w:rsidRPr="009C4DAA">
        <w:rPr>
          <w:rFonts w:eastAsia="Calibri"/>
          <w:b w:val="0"/>
          <w:sz w:val="23"/>
          <w:szCs w:val="23"/>
        </w:rPr>
        <w:t>Supply and install t</w:t>
      </w:r>
      <w:r w:rsidR="00E9544D" w:rsidRPr="009C4DAA">
        <w:rPr>
          <w:rFonts w:eastAsia="Calibri"/>
          <w:b w:val="0"/>
          <w:sz w:val="23"/>
          <w:szCs w:val="23"/>
        </w:rPr>
        <w:t>iling using large-format tiles</w:t>
      </w:r>
      <w:r w:rsidRPr="009C4DAA">
        <w:rPr>
          <w:rFonts w:eastAsia="Calibri"/>
          <w:b w:val="0"/>
          <w:sz w:val="23"/>
          <w:szCs w:val="23"/>
        </w:rPr>
        <w:t xml:space="preserve"> to all walls</w:t>
      </w:r>
    </w:p>
    <w:p w:rsidR="00C26A09" w:rsidRPr="009C4DAA" w:rsidRDefault="00C26A09" w:rsidP="009C4DAA">
      <w:pPr>
        <w:pStyle w:val="Heading3"/>
        <w:keepNext w:val="0"/>
        <w:numPr>
          <w:ilvl w:val="0"/>
          <w:numId w:val="10"/>
        </w:numPr>
        <w:spacing w:before="0"/>
        <w:ind w:left="714" w:hanging="357"/>
        <w:rPr>
          <w:rFonts w:eastAsia="Calibri"/>
          <w:b w:val="0"/>
          <w:sz w:val="23"/>
          <w:szCs w:val="23"/>
        </w:rPr>
      </w:pPr>
      <w:r w:rsidRPr="009C4DAA">
        <w:rPr>
          <w:rFonts w:eastAsia="Calibri"/>
          <w:b w:val="0"/>
          <w:sz w:val="23"/>
          <w:szCs w:val="23"/>
        </w:rPr>
        <w:t>Supply and fit replacement radiators, flooring, toilet cubicles</w:t>
      </w:r>
    </w:p>
    <w:p w:rsidR="00262C5A" w:rsidRDefault="00C26A09" w:rsidP="009C4DAA">
      <w:pPr>
        <w:pStyle w:val="Heading3"/>
        <w:keepNext w:val="0"/>
        <w:numPr>
          <w:ilvl w:val="0"/>
          <w:numId w:val="10"/>
        </w:numPr>
        <w:spacing w:before="0"/>
        <w:ind w:left="714" w:hanging="357"/>
        <w:rPr>
          <w:rFonts w:eastAsia="Calibri"/>
          <w:b w:val="0"/>
          <w:sz w:val="23"/>
          <w:szCs w:val="23"/>
        </w:rPr>
      </w:pPr>
      <w:r w:rsidRPr="009C4DAA">
        <w:rPr>
          <w:rFonts w:eastAsia="Calibri"/>
          <w:b w:val="0"/>
          <w:sz w:val="23"/>
          <w:szCs w:val="23"/>
        </w:rPr>
        <w:t>Supply and fit replacement WC’s, cisterns</w:t>
      </w:r>
      <w:r w:rsidR="00262C5A">
        <w:rPr>
          <w:rFonts w:eastAsia="Calibri"/>
          <w:b w:val="0"/>
          <w:sz w:val="23"/>
          <w:szCs w:val="23"/>
        </w:rPr>
        <w:t>,</w:t>
      </w:r>
      <w:r w:rsidR="00262C5A" w:rsidRPr="00262C5A">
        <w:rPr>
          <w:rFonts w:eastAsia="Calibri"/>
          <w:b w:val="0"/>
          <w:sz w:val="23"/>
          <w:szCs w:val="23"/>
        </w:rPr>
        <w:t xml:space="preserve"> </w:t>
      </w:r>
      <w:r w:rsidR="00694EF9" w:rsidRPr="009C4DAA">
        <w:rPr>
          <w:rFonts w:eastAsia="Calibri"/>
          <w:b w:val="0"/>
          <w:sz w:val="23"/>
          <w:szCs w:val="23"/>
        </w:rPr>
        <w:t>urinals</w:t>
      </w:r>
      <w:r w:rsidR="00694EF9">
        <w:rPr>
          <w:rFonts w:eastAsia="Calibri"/>
          <w:b w:val="0"/>
          <w:sz w:val="23"/>
          <w:szCs w:val="23"/>
        </w:rPr>
        <w:t xml:space="preserve"> and </w:t>
      </w:r>
      <w:r w:rsidR="00262C5A">
        <w:rPr>
          <w:rFonts w:eastAsia="Calibri"/>
          <w:b w:val="0"/>
          <w:sz w:val="23"/>
          <w:szCs w:val="23"/>
        </w:rPr>
        <w:t>cistern boxing</w:t>
      </w:r>
      <w:r w:rsidRPr="009C4DAA">
        <w:rPr>
          <w:rFonts w:eastAsia="Calibri"/>
          <w:b w:val="0"/>
          <w:sz w:val="23"/>
          <w:szCs w:val="23"/>
        </w:rPr>
        <w:t xml:space="preserve"> </w:t>
      </w:r>
    </w:p>
    <w:p w:rsidR="00C26A09" w:rsidRPr="009C4DAA" w:rsidRDefault="00262C5A" w:rsidP="009C4DAA">
      <w:pPr>
        <w:pStyle w:val="Heading3"/>
        <w:keepNext w:val="0"/>
        <w:numPr>
          <w:ilvl w:val="0"/>
          <w:numId w:val="10"/>
        </w:numPr>
        <w:spacing w:before="0"/>
        <w:ind w:left="714" w:hanging="357"/>
        <w:rPr>
          <w:rFonts w:eastAsia="Calibri"/>
          <w:b w:val="0"/>
          <w:sz w:val="23"/>
          <w:szCs w:val="23"/>
        </w:rPr>
      </w:pPr>
      <w:r>
        <w:rPr>
          <w:rFonts w:eastAsia="Calibri"/>
          <w:b w:val="0"/>
          <w:sz w:val="23"/>
          <w:szCs w:val="23"/>
        </w:rPr>
        <w:t xml:space="preserve">Supply and fit </w:t>
      </w:r>
      <w:r w:rsidR="00C26A09" w:rsidRPr="009C4DAA">
        <w:rPr>
          <w:rFonts w:eastAsia="Calibri"/>
          <w:b w:val="0"/>
          <w:sz w:val="23"/>
          <w:szCs w:val="23"/>
        </w:rPr>
        <w:t xml:space="preserve">Doc M Pack </w:t>
      </w:r>
      <w:r w:rsidR="00430B50">
        <w:rPr>
          <w:rFonts w:eastAsia="Calibri"/>
          <w:b w:val="0"/>
          <w:sz w:val="23"/>
          <w:szCs w:val="23"/>
        </w:rPr>
        <w:t xml:space="preserve">and baby changing facilities </w:t>
      </w:r>
      <w:r w:rsidR="00C26A09" w:rsidRPr="009C4DAA">
        <w:rPr>
          <w:rFonts w:eastAsia="Calibri"/>
          <w:b w:val="0"/>
          <w:sz w:val="23"/>
          <w:szCs w:val="23"/>
        </w:rPr>
        <w:t xml:space="preserve">in disabled </w:t>
      </w:r>
      <w:r>
        <w:rPr>
          <w:rFonts w:eastAsia="Calibri"/>
          <w:b w:val="0"/>
          <w:sz w:val="23"/>
          <w:szCs w:val="23"/>
        </w:rPr>
        <w:t>toilet</w:t>
      </w:r>
      <w:r w:rsidR="00C26A09" w:rsidRPr="009C4DAA">
        <w:rPr>
          <w:rFonts w:eastAsia="Calibri"/>
          <w:b w:val="0"/>
          <w:sz w:val="23"/>
          <w:szCs w:val="23"/>
        </w:rPr>
        <w:t>.</w:t>
      </w:r>
    </w:p>
    <w:p w:rsidR="00C26A09" w:rsidRPr="009C4DAA" w:rsidRDefault="00C26A09" w:rsidP="009C4DAA">
      <w:pPr>
        <w:pStyle w:val="Heading3"/>
        <w:keepNext w:val="0"/>
        <w:numPr>
          <w:ilvl w:val="0"/>
          <w:numId w:val="10"/>
        </w:numPr>
        <w:spacing w:before="0"/>
        <w:ind w:left="714" w:hanging="357"/>
        <w:rPr>
          <w:rFonts w:eastAsia="Calibri"/>
          <w:b w:val="0"/>
          <w:sz w:val="23"/>
          <w:szCs w:val="23"/>
        </w:rPr>
      </w:pPr>
      <w:r w:rsidRPr="009C4DAA">
        <w:rPr>
          <w:rFonts w:eastAsia="Calibri"/>
          <w:b w:val="0"/>
          <w:sz w:val="23"/>
          <w:szCs w:val="23"/>
        </w:rPr>
        <w:t>Supply and fit replacement vanity units,</w:t>
      </w:r>
      <w:r w:rsidR="00262C5A">
        <w:rPr>
          <w:rFonts w:eastAsia="Calibri"/>
          <w:b w:val="0"/>
          <w:sz w:val="23"/>
          <w:szCs w:val="23"/>
        </w:rPr>
        <w:t xml:space="preserve"> basins, taps,</w:t>
      </w:r>
      <w:r w:rsidRPr="009C4DAA">
        <w:rPr>
          <w:rFonts w:eastAsia="Calibri"/>
          <w:b w:val="0"/>
          <w:sz w:val="23"/>
          <w:szCs w:val="23"/>
        </w:rPr>
        <w:t xml:space="preserve"> mirrors</w:t>
      </w:r>
      <w:r w:rsidR="009C4DAA" w:rsidRPr="009C4DAA">
        <w:rPr>
          <w:rFonts w:eastAsia="Calibri"/>
          <w:b w:val="0"/>
          <w:sz w:val="23"/>
          <w:szCs w:val="23"/>
        </w:rPr>
        <w:t xml:space="preserve"> and lighting</w:t>
      </w:r>
    </w:p>
    <w:p w:rsidR="00C26A09" w:rsidRPr="009C4DAA" w:rsidRDefault="009C4DAA" w:rsidP="009C4DAA">
      <w:pPr>
        <w:pStyle w:val="Heading3"/>
        <w:keepNext w:val="0"/>
        <w:numPr>
          <w:ilvl w:val="0"/>
          <w:numId w:val="10"/>
        </w:numPr>
        <w:spacing w:before="0"/>
        <w:ind w:left="714" w:hanging="357"/>
        <w:rPr>
          <w:rFonts w:eastAsia="Calibri"/>
          <w:b w:val="0"/>
          <w:sz w:val="23"/>
          <w:szCs w:val="23"/>
        </w:rPr>
      </w:pPr>
      <w:r w:rsidRPr="009C4DAA">
        <w:rPr>
          <w:rFonts w:eastAsia="Calibri"/>
          <w:b w:val="0"/>
          <w:sz w:val="23"/>
          <w:szCs w:val="23"/>
        </w:rPr>
        <w:t xml:space="preserve">Supply and fit replacement </w:t>
      </w:r>
      <w:r w:rsidR="00262C5A">
        <w:rPr>
          <w:rFonts w:eastAsia="Calibri"/>
          <w:b w:val="0"/>
          <w:sz w:val="23"/>
          <w:szCs w:val="23"/>
        </w:rPr>
        <w:t xml:space="preserve">ceiling panels and </w:t>
      </w:r>
      <w:r w:rsidRPr="009C4DAA">
        <w:rPr>
          <w:rFonts w:eastAsia="Calibri"/>
          <w:b w:val="0"/>
          <w:sz w:val="23"/>
          <w:szCs w:val="23"/>
        </w:rPr>
        <w:t>emergency lighting</w:t>
      </w:r>
    </w:p>
    <w:p w:rsidR="00C26A09" w:rsidRPr="009C4DAA" w:rsidRDefault="00C26A09" w:rsidP="009C4DAA">
      <w:pPr>
        <w:pStyle w:val="Heading3"/>
        <w:keepNext w:val="0"/>
        <w:numPr>
          <w:ilvl w:val="0"/>
          <w:numId w:val="10"/>
        </w:numPr>
        <w:spacing w:before="0"/>
        <w:ind w:left="714" w:hanging="357"/>
        <w:rPr>
          <w:rFonts w:eastAsia="Calibri"/>
          <w:b w:val="0"/>
          <w:sz w:val="23"/>
          <w:szCs w:val="23"/>
        </w:rPr>
      </w:pPr>
      <w:r w:rsidRPr="009C4DAA">
        <w:rPr>
          <w:rFonts w:eastAsia="Calibri"/>
          <w:b w:val="0"/>
          <w:sz w:val="23"/>
          <w:szCs w:val="23"/>
        </w:rPr>
        <w:t xml:space="preserve">Re-fit three </w:t>
      </w:r>
      <w:r w:rsidR="009C4DAA">
        <w:rPr>
          <w:rFonts w:eastAsia="Calibri"/>
          <w:b w:val="0"/>
          <w:sz w:val="23"/>
          <w:szCs w:val="23"/>
        </w:rPr>
        <w:t>hand dry</w:t>
      </w:r>
      <w:r w:rsidRPr="009C4DAA">
        <w:rPr>
          <w:rFonts w:eastAsia="Calibri"/>
          <w:b w:val="0"/>
          <w:sz w:val="23"/>
          <w:szCs w:val="23"/>
        </w:rPr>
        <w:t>er</w:t>
      </w:r>
      <w:r w:rsidR="009C4DAA">
        <w:rPr>
          <w:rFonts w:eastAsia="Calibri"/>
          <w:b w:val="0"/>
          <w:sz w:val="23"/>
          <w:szCs w:val="23"/>
        </w:rPr>
        <w:t>s. Supply and fit additional dry</w:t>
      </w:r>
      <w:r w:rsidRPr="009C4DAA">
        <w:rPr>
          <w:rFonts w:eastAsia="Calibri"/>
          <w:b w:val="0"/>
          <w:sz w:val="23"/>
          <w:szCs w:val="23"/>
        </w:rPr>
        <w:t>er.</w:t>
      </w:r>
    </w:p>
    <w:p w:rsidR="009C4DAA" w:rsidRDefault="00C26A09" w:rsidP="006B5D2C">
      <w:pPr>
        <w:pStyle w:val="Heading3"/>
        <w:keepNext w:val="0"/>
        <w:numPr>
          <w:ilvl w:val="0"/>
          <w:numId w:val="10"/>
        </w:numPr>
        <w:spacing w:before="0"/>
        <w:ind w:left="714" w:hanging="357"/>
        <w:rPr>
          <w:rFonts w:eastAsia="Calibri"/>
          <w:b w:val="0"/>
          <w:sz w:val="23"/>
          <w:szCs w:val="23"/>
        </w:rPr>
      </w:pPr>
      <w:r w:rsidRPr="009C4DAA">
        <w:rPr>
          <w:rFonts w:eastAsia="Calibri"/>
          <w:b w:val="0"/>
          <w:sz w:val="23"/>
          <w:szCs w:val="23"/>
        </w:rPr>
        <w:t>Redecoration of lobby areas</w:t>
      </w:r>
      <w:r w:rsidR="009C4DAA" w:rsidRPr="009C4DAA">
        <w:rPr>
          <w:rFonts w:eastAsia="Calibri"/>
          <w:b w:val="0"/>
          <w:sz w:val="23"/>
          <w:szCs w:val="23"/>
        </w:rPr>
        <w:t xml:space="preserve"> including </w:t>
      </w:r>
      <w:r w:rsidR="009C4DAA">
        <w:rPr>
          <w:rFonts w:eastAsia="Calibri"/>
          <w:b w:val="0"/>
          <w:sz w:val="23"/>
          <w:szCs w:val="23"/>
        </w:rPr>
        <w:t>s</w:t>
      </w:r>
      <w:r w:rsidR="009C4DAA" w:rsidRPr="009C4DAA">
        <w:rPr>
          <w:rFonts w:eastAsia="Calibri"/>
          <w:b w:val="0"/>
          <w:sz w:val="23"/>
          <w:szCs w:val="23"/>
        </w:rPr>
        <w:t xml:space="preserve">upply and fit </w:t>
      </w:r>
      <w:r w:rsidR="009C4DAA">
        <w:rPr>
          <w:rFonts w:eastAsia="Calibri"/>
          <w:b w:val="0"/>
          <w:sz w:val="23"/>
          <w:szCs w:val="23"/>
        </w:rPr>
        <w:t xml:space="preserve">of </w:t>
      </w:r>
      <w:r w:rsidR="009C4DAA" w:rsidRPr="009C4DAA">
        <w:rPr>
          <w:rFonts w:eastAsia="Calibri"/>
          <w:b w:val="0"/>
          <w:sz w:val="23"/>
          <w:szCs w:val="23"/>
        </w:rPr>
        <w:t xml:space="preserve">new </w:t>
      </w:r>
      <w:r w:rsidR="00694EF9">
        <w:rPr>
          <w:rFonts w:eastAsia="Calibri"/>
          <w:b w:val="0"/>
          <w:sz w:val="23"/>
          <w:szCs w:val="23"/>
        </w:rPr>
        <w:t xml:space="preserve">door </w:t>
      </w:r>
      <w:r w:rsidR="009C4DAA" w:rsidRPr="009C4DAA">
        <w:rPr>
          <w:rFonts w:eastAsia="Calibri"/>
          <w:b w:val="0"/>
          <w:sz w:val="23"/>
          <w:szCs w:val="23"/>
        </w:rPr>
        <w:t>push panels, handles, finger guards</w:t>
      </w:r>
      <w:r w:rsidR="00694EF9">
        <w:rPr>
          <w:rFonts w:eastAsia="Calibri"/>
          <w:b w:val="0"/>
          <w:sz w:val="23"/>
          <w:szCs w:val="23"/>
        </w:rPr>
        <w:t>, signs</w:t>
      </w:r>
      <w:r w:rsidR="009C4DAA" w:rsidRPr="009C4DAA">
        <w:rPr>
          <w:rFonts w:eastAsia="Calibri"/>
          <w:b w:val="0"/>
          <w:sz w:val="23"/>
          <w:szCs w:val="23"/>
        </w:rPr>
        <w:t xml:space="preserve"> etc.</w:t>
      </w:r>
    </w:p>
    <w:p w:rsidR="009C4DAA" w:rsidRPr="009C4DAA" w:rsidRDefault="009C4DAA" w:rsidP="009C4DAA">
      <w:pPr>
        <w:pStyle w:val="Heading3"/>
        <w:keepNext w:val="0"/>
        <w:numPr>
          <w:ilvl w:val="0"/>
          <w:numId w:val="10"/>
        </w:numPr>
        <w:spacing w:before="0"/>
        <w:ind w:left="714" w:hanging="357"/>
        <w:rPr>
          <w:rFonts w:eastAsia="Calibri"/>
          <w:b w:val="0"/>
          <w:sz w:val="23"/>
          <w:szCs w:val="23"/>
        </w:rPr>
      </w:pPr>
      <w:r w:rsidRPr="009C4DAA">
        <w:rPr>
          <w:rFonts w:eastAsia="Calibri"/>
          <w:b w:val="0"/>
          <w:sz w:val="23"/>
          <w:szCs w:val="23"/>
        </w:rPr>
        <w:t>Completion</w:t>
      </w:r>
      <w:r>
        <w:rPr>
          <w:rFonts w:eastAsia="Calibri"/>
          <w:b w:val="0"/>
          <w:sz w:val="23"/>
          <w:szCs w:val="23"/>
        </w:rPr>
        <w:t>, sign-off</w:t>
      </w:r>
      <w:r w:rsidRPr="009C4DAA">
        <w:rPr>
          <w:rFonts w:eastAsia="Calibri"/>
          <w:b w:val="0"/>
          <w:sz w:val="23"/>
          <w:szCs w:val="23"/>
        </w:rPr>
        <w:t xml:space="preserve"> and hand-over to LDNPA by 12 March 2021</w:t>
      </w:r>
      <w:r>
        <w:rPr>
          <w:rFonts w:eastAsia="Calibri"/>
          <w:b w:val="0"/>
          <w:sz w:val="23"/>
          <w:szCs w:val="23"/>
        </w:rPr>
        <w:t>.</w:t>
      </w:r>
    </w:p>
    <w:p w:rsidR="00506F86" w:rsidRDefault="00506F86" w:rsidP="00262C5A">
      <w:pPr>
        <w:pStyle w:val="Heading3"/>
        <w:keepNext w:val="0"/>
        <w:rPr>
          <w:rFonts w:eastAsia="Calibri"/>
          <w:b w:val="0"/>
          <w:sz w:val="23"/>
          <w:szCs w:val="23"/>
        </w:rPr>
      </w:pPr>
      <w:r>
        <w:rPr>
          <w:rFonts w:eastAsia="Calibri"/>
          <w:b w:val="0"/>
          <w:sz w:val="23"/>
          <w:szCs w:val="23"/>
        </w:rPr>
        <w:t>We have a budget of £50k to £70k for this project.</w:t>
      </w:r>
    </w:p>
    <w:p w:rsidR="00262C5A" w:rsidRDefault="001A1C40" w:rsidP="00262C5A">
      <w:pPr>
        <w:pStyle w:val="Heading3"/>
        <w:keepNext w:val="0"/>
        <w:rPr>
          <w:rFonts w:eastAsia="Calibri"/>
          <w:b w:val="0"/>
          <w:sz w:val="23"/>
          <w:szCs w:val="23"/>
        </w:rPr>
      </w:pPr>
      <w:r>
        <w:rPr>
          <w:rFonts w:eastAsia="Calibri"/>
          <w:b w:val="0"/>
          <w:sz w:val="23"/>
          <w:szCs w:val="23"/>
        </w:rPr>
        <w:t xml:space="preserve">Our </w:t>
      </w:r>
      <w:r w:rsidR="00262C5A">
        <w:rPr>
          <w:rFonts w:eastAsia="Calibri"/>
          <w:b w:val="0"/>
          <w:sz w:val="23"/>
          <w:szCs w:val="23"/>
        </w:rPr>
        <w:t xml:space="preserve">full </w:t>
      </w:r>
      <w:r w:rsidR="009C4DAA">
        <w:rPr>
          <w:rFonts w:eastAsia="Calibri"/>
          <w:b w:val="0"/>
          <w:sz w:val="23"/>
          <w:szCs w:val="23"/>
        </w:rPr>
        <w:t xml:space="preserve">specification </w:t>
      </w:r>
      <w:r>
        <w:rPr>
          <w:rFonts w:eastAsia="Calibri"/>
          <w:b w:val="0"/>
          <w:sz w:val="23"/>
          <w:szCs w:val="23"/>
        </w:rPr>
        <w:t xml:space="preserve">for the refurbishment </w:t>
      </w:r>
      <w:r w:rsidR="009C4DAA">
        <w:rPr>
          <w:rFonts w:eastAsia="Calibri"/>
          <w:b w:val="0"/>
          <w:sz w:val="23"/>
          <w:szCs w:val="23"/>
        </w:rPr>
        <w:t xml:space="preserve">is </w:t>
      </w:r>
      <w:r w:rsidR="00262C5A">
        <w:rPr>
          <w:rFonts w:eastAsia="Calibri"/>
          <w:b w:val="0"/>
          <w:sz w:val="23"/>
          <w:szCs w:val="23"/>
        </w:rPr>
        <w:t>given</w:t>
      </w:r>
      <w:r w:rsidR="000A5C63">
        <w:rPr>
          <w:rFonts w:eastAsia="Calibri"/>
          <w:b w:val="0"/>
          <w:sz w:val="23"/>
          <w:szCs w:val="23"/>
        </w:rPr>
        <w:t xml:space="preserve"> in </w:t>
      </w:r>
      <w:r w:rsidR="000A5C63" w:rsidRPr="000A5C63">
        <w:rPr>
          <w:rFonts w:eastAsia="Calibri"/>
          <w:sz w:val="23"/>
          <w:szCs w:val="23"/>
        </w:rPr>
        <w:t>Annex 1</w:t>
      </w:r>
      <w:r w:rsidR="009C4DAA">
        <w:rPr>
          <w:rFonts w:eastAsia="Calibri"/>
          <w:b w:val="0"/>
          <w:sz w:val="23"/>
          <w:szCs w:val="23"/>
        </w:rPr>
        <w:t>.</w:t>
      </w:r>
    </w:p>
    <w:p w:rsidR="00694EF9" w:rsidRPr="00F33785" w:rsidRDefault="00262C5A" w:rsidP="00F33785">
      <w:pPr>
        <w:pStyle w:val="Heading3"/>
        <w:keepNext w:val="0"/>
        <w:rPr>
          <w:b w:val="0"/>
          <w:bCs w:val="0"/>
          <w:sz w:val="23"/>
          <w:szCs w:val="23"/>
        </w:rPr>
      </w:pPr>
      <w:r>
        <w:rPr>
          <w:b w:val="0"/>
          <w:bCs w:val="0"/>
          <w:sz w:val="23"/>
          <w:szCs w:val="23"/>
        </w:rPr>
        <w:t>We expect that works on site will take place between mid</w:t>
      </w:r>
      <w:r w:rsidR="009756A2">
        <w:rPr>
          <w:b w:val="0"/>
          <w:bCs w:val="0"/>
          <w:sz w:val="23"/>
          <w:szCs w:val="23"/>
        </w:rPr>
        <w:t>-January and early March 2021. Note that d</w:t>
      </w:r>
      <w:r>
        <w:rPr>
          <w:b w:val="0"/>
          <w:bCs w:val="0"/>
          <w:sz w:val="23"/>
          <w:szCs w:val="23"/>
        </w:rPr>
        <w:t xml:space="preserve">uring this period, </w:t>
      </w:r>
      <w:r w:rsidR="00D35392">
        <w:rPr>
          <w:b w:val="0"/>
          <w:bCs w:val="0"/>
          <w:sz w:val="23"/>
          <w:szCs w:val="23"/>
        </w:rPr>
        <w:t xml:space="preserve">Brockhole </w:t>
      </w:r>
      <w:r w:rsidR="00C608BC">
        <w:rPr>
          <w:b w:val="0"/>
          <w:bCs w:val="0"/>
          <w:sz w:val="23"/>
          <w:szCs w:val="23"/>
        </w:rPr>
        <w:t xml:space="preserve">will be </w:t>
      </w:r>
      <w:r w:rsidR="00D35392">
        <w:rPr>
          <w:b w:val="0"/>
          <w:bCs w:val="0"/>
          <w:sz w:val="23"/>
          <w:szCs w:val="23"/>
        </w:rPr>
        <w:t xml:space="preserve">open </w:t>
      </w:r>
      <w:r w:rsidR="00D24C14">
        <w:rPr>
          <w:b w:val="0"/>
          <w:bCs w:val="0"/>
          <w:sz w:val="23"/>
          <w:szCs w:val="23"/>
        </w:rPr>
        <w:t xml:space="preserve">most days including </w:t>
      </w:r>
      <w:r>
        <w:rPr>
          <w:b w:val="0"/>
          <w:bCs w:val="0"/>
          <w:sz w:val="23"/>
          <w:szCs w:val="23"/>
        </w:rPr>
        <w:t>at</w:t>
      </w:r>
      <w:r w:rsidR="00606A46">
        <w:rPr>
          <w:b w:val="0"/>
          <w:bCs w:val="0"/>
          <w:sz w:val="23"/>
          <w:szCs w:val="23"/>
        </w:rPr>
        <w:t xml:space="preserve"> weekends. C</w:t>
      </w:r>
      <w:r w:rsidR="00C608BC">
        <w:rPr>
          <w:b w:val="0"/>
          <w:bCs w:val="0"/>
          <w:sz w:val="23"/>
          <w:szCs w:val="23"/>
        </w:rPr>
        <w:t>onsideration will need to be given to how</w:t>
      </w:r>
      <w:r w:rsidR="006F35A9">
        <w:rPr>
          <w:b w:val="0"/>
          <w:bCs w:val="0"/>
          <w:sz w:val="23"/>
          <w:szCs w:val="23"/>
        </w:rPr>
        <w:t xml:space="preserve"> </w:t>
      </w:r>
      <w:r w:rsidR="00606A46">
        <w:rPr>
          <w:b w:val="0"/>
          <w:bCs w:val="0"/>
          <w:sz w:val="23"/>
          <w:szCs w:val="23"/>
        </w:rPr>
        <w:t xml:space="preserve">you will </w:t>
      </w:r>
      <w:r>
        <w:rPr>
          <w:b w:val="0"/>
          <w:bCs w:val="0"/>
          <w:sz w:val="23"/>
          <w:szCs w:val="23"/>
        </w:rPr>
        <w:t xml:space="preserve">manage the </w:t>
      </w:r>
      <w:r w:rsidR="00694EF9">
        <w:rPr>
          <w:b w:val="0"/>
          <w:bCs w:val="0"/>
          <w:sz w:val="23"/>
          <w:szCs w:val="23"/>
        </w:rPr>
        <w:t>refurbishment project</w:t>
      </w:r>
      <w:r>
        <w:rPr>
          <w:b w:val="0"/>
          <w:bCs w:val="0"/>
          <w:sz w:val="23"/>
          <w:szCs w:val="23"/>
        </w:rPr>
        <w:t xml:space="preserve"> </w:t>
      </w:r>
      <w:r w:rsidR="00694EF9">
        <w:rPr>
          <w:b w:val="0"/>
          <w:bCs w:val="0"/>
          <w:sz w:val="23"/>
          <w:szCs w:val="23"/>
        </w:rPr>
        <w:t xml:space="preserve">to allow </w:t>
      </w:r>
      <w:r w:rsidR="00C608BC">
        <w:rPr>
          <w:b w:val="0"/>
          <w:bCs w:val="0"/>
          <w:sz w:val="23"/>
          <w:szCs w:val="23"/>
        </w:rPr>
        <w:t xml:space="preserve">visitors </w:t>
      </w:r>
      <w:r w:rsidR="00694EF9">
        <w:rPr>
          <w:b w:val="0"/>
          <w:bCs w:val="0"/>
          <w:sz w:val="23"/>
          <w:szCs w:val="23"/>
        </w:rPr>
        <w:t xml:space="preserve">to </w:t>
      </w:r>
      <w:r w:rsidR="00C608BC">
        <w:rPr>
          <w:b w:val="0"/>
          <w:bCs w:val="0"/>
          <w:sz w:val="23"/>
          <w:szCs w:val="23"/>
        </w:rPr>
        <w:t xml:space="preserve">continue to </w:t>
      </w:r>
      <w:r w:rsidR="00694EF9">
        <w:rPr>
          <w:b w:val="0"/>
          <w:bCs w:val="0"/>
          <w:sz w:val="23"/>
          <w:szCs w:val="23"/>
        </w:rPr>
        <w:t xml:space="preserve">safely </w:t>
      </w:r>
      <w:r w:rsidR="00491D6E">
        <w:rPr>
          <w:b w:val="0"/>
          <w:bCs w:val="0"/>
          <w:sz w:val="23"/>
          <w:szCs w:val="23"/>
        </w:rPr>
        <w:t>enjoy the site</w:t>
      </w:r>
      <w:r w:rsidR="00606A46">
        <w:rPr>
          <w:b w:val="0"/>
          <w:bCs w:val="0"/>
          <w:sz w:val="23"/>
          <w:szCs w:val="23"/>
        </w:rPr>
        <w:t>.</w:t>
      </w:r>
    </w:p>
    <w:p w:rsidR="00C4088B" w:rsidRPr="00694EF9" w:rsidRDefault="00C4088B" w:rsidP="00694EF9"/>
    <w:p w:rsidR="006F35A9" w:rsidRPr="009758B6" w:rsidRDefault="006F35A9" w:rsidP="00A40BA9">
      <w:pPr>
        <w:rPr>
          <w:rFonts w:ascii="Arial" w:hAnsi="Arial" w:cs="Arial"/>
          <w:sz w:val="23"/>
          <w:szCs w:val="23"/>
        </w:rPr>
      </w:pPr>
    </w:p>
    <w:p w:rsidR="002A57B0" w:rsidRPr="00F976BC" w:rsidRDefault="00F976BC" w:rsidP="00F976BC">
      <w:pPr>
        <w:rPr>
          <w:rFonts w:ascii="Arial" w:hAnsi="Arial" w:cs="Arial"/>
          <w:b/>
          <w:color w:val="000080"/>
          <w:sz w:val="28"/>
          <w:szCs w:val="28"/>
        </w:rPr>
      </w:pPr>
      <w:r w:rsidRPr="00F976BC">
        <w:rPr>
          <w:rFonts w:ascii="Arial" w:hAnsi="Arial" w:cs="Arial"/>
          <w:b/>
          <w:color w:val="000080"/>
          <w:sz w:val="28"/>
          <w:szCs w:val="28"/>
        </w:rPr>
        <w:t>T</w:t>
      </w:r>
      <w:r w:rsidR="00101394">
        <w:rPr>
          <w:rFonts w:ascii="Arial" w:hAnsi="Arial" w:cs="Arial"/>
          <w:b/>
          <w:color w:val="000080"/>
          <w:sz w:val="28"/>
          <w:szCs w:val="28"/>
        </w:rPr>
        <w:t>ender</w:t>
      </w:r>
      <w:r w:rsidR="00095D21" w:rsidRPr="00F976BC">
        <w:rPr>
          <w:rFonts w:ascii="Arial" w:hAnsi="Arial" w:cs="Arial"/>
          <w:b/>
          <w:color w:val="000080"/>
          <w:sz w:val="28"/>
          <w:szCs w:val="28"/>
        </w:rPr>
        <w:t xml:space="preserve"> Objective</w:t>
      </w:r>
      <w:r w:rsidR="004A242E" w:rsidRPr="00F976BC">
        <w:rPr>
          <w:rFonts w:ascii="Arial" w:hAnsi="Arial" w:cs="Arial"/>
          <w:b/>
          <w:color w:val="000080"/>
          <w:sz w:val="28"/>
          <w:szCs w:val="28"/>
        </w:rPr>
        <w:t xml:space="preserve"> </w:t>
      </w:r>
    </w:p>
    <w:p w:rsidR="00415222" w:rsidRPr="005A73E8" w:rsidRDefault="00E63CFB" w:rsidP="005A73E8">
      <w:pPr>
        <w:pStyle w:val="Heading3"/>
        <w:keepNext w:val="0"/>
        <w:rPr>
          <w:rFonts w:eastAsia="Calibri"/>
          <w:b w:val="0"/>
          <w:sz w:val="23"/>
          <w:szCs w:val="23"/>
        </w:rPr>
      </w:pPr>
      <w:r w:rsidRPr="005A73E8">
        <w:rPr>
          <w:rFonts w:eastAsia="Calibri"/>
          <w:b w:val="0"/>
          <w:sz w:val="23"/>
          <w:szCs w:val="23"/>
        </w:rPr>
        <w:t xml:space="preserve">We are seeking an </w:t>
      </w:r>
      <w:r w:rsidR="00FA6C6D" w:rsidRPr="005A73E8">
        <w:rPr>
          <w:rFonts w:eastAsia="Calibri"/>
          <w:b w:val="0"/>
          <w:sz w:val="23"/>
          <w:szCs w:val="23"/>
        </w:rPr>
        <w:t>e</w:t>
      </w:r>
      <w:r w:rsidR="001375EE" w:rsidRPr="005A73E8">
        <w:rPr>
          <w:rFonts w:eastAsia="Calibri"/>
          <w:b w:val="0"/>
          <w:sz w:val="23"/>
          <w:szCs w:val="23"/>
        </w:rPr>
        <w:t xml:space="preserve">xperienced </w:t>
      </w:r>
      <w:r w:rsidR="00F350B9" w:rsidRPr="005A73E8">
        <w:rPr>
          <w:rFonts w:eastAsia="Calibri"/>
          <w:b w:val="0"/>
          <w:sz w:val="23"/>
          <w:szCs w:val="23"/>
        </w:rPr>
        <w:t xml:space="preserve">contractor </w:t>
      </w:r>
      <w:r w:rsidR="00415222" w:rsidRPr="005A73E8">
        <w:rPr>
          <w:rFonts w:eastAsia="Calibri"/>
          <w:b w:val="0"/>
          <w:sz w:val="23"/>
          <w:szCs w:val="23"/>
        </w:rPr>
        <w:t>to</w:t>
      </w:r>
    </w:p>
    <w:p w:rsidR="00491D6E" w:rsidRDefault="00491D6E" w:rsidP="00AC5B69">
      <w:pPr>
        <w:pStyle w:val="Heading3"/>
        <w:numPr>
          <w:ilvl w:val="0"/>
          <w:numId w:val="5"/>
        </w:numPr>
        <w:spacing w:before="0"/>
        <w:ind w:left="714" w:hanging="357"/>
        <w:rPr>
          <w:rFonts w:cs="Times New Roman"/>
          <w:b w:val="0"/>
          <w:bCs w:val="0"/>
          <w:sz w:val="23"/>
          <w:szCs w:val="23"/>
        </w:rPr>
      </w:pPr>
      <w:r>
        <w:rPr>
          <w:rFonts w:cs="Times New Roman"/>
          <w:b w:val="0"/>
          <w:bCs w:val="0"/>
          <w:sz w:val="23"/>
          <w:szCs w:val="23"/>
        </w:rPr>
        <w:t>re-</w:t>
      </w:r>
      <w:r w:rsidRPr="005A73E8">
        <w:rPr>
          <w:rFonts w:cs="Times New Roman"/>
          <w:b w:val="0"/>
          <w:bCs w:val="0"/>
          <w:sz w:val="23"/>
          <w:szCs w:val="23"/>
        </w:rPr>
        <w:t>design</w:t>
      </w:r>
      <w:r>
        <w:rPr>
          <w:rFonts w:cs="Times New Roman"/>
          <w:b w:val="0"/>
          <w:bCs w:val="0"/>
          <w:sz w:val="23"/>
          <w:szCs w:val="23"/>
        </w:rPr>
        <w:t xml:space="preserve"> the ladies, gents and disabled public toilets, proposing suitably quality fixtures and fittings that meet our requirements and our customers’ expectations</w:t>
      </w:r>
      <w:r w:rsidRPr="005A73E8">
        <w:rPr>
          <w:rFonts w:cs="Times New Roman"/>
          <w:b w:val="0"/>
          <w:bCs w:val="0"/>
          <w:sz w:val="23"/>
          <w:szCs w:val="23"/>
        </w:rPr>
        <w:t>,</w:t>
      </w:r>
    </w:p>
    <w:p w:rsidR="00491D6E" w:rsidRDefault="00491D6E" w:rsidP="00AC5B69">
      <w:pPr>
        <w:pStyle w:val="Heading3"/>
        <w:numPr>
          <w:ilvl w:val="0"/>
          <w:numId w:val="5"/>
        </w:numPr>
        <w:spacing w:before="0"/>
        <w:ind w:left="714" w:hanging="357"/>
        <w:rPr>
          <w:rFonts w:cs="Times New Roman"/>
          <w:b w:val="0"/>
          <w:bCs w:val="0"/>
          <w:sz w:val="23"/>
          <w:szCs w:val="23"/>
        </w:rPr>
      </w:pPr>
      <w:r>
        <w:rPr>
          <w:rFonts w:cs="Times New Roman"/>
          <w:b w:val="0"/>
          <w:bCs w:val="0"/>
          <w:sz w:val="23"/>
          <w:szCs w:val="23"/>
        </w:rPr>
        <w:t xml:space="preserve">provide a project manager to oversee the project and to </w:t>
      </w:r>
      <w:r w:rsidR="00606A46">
        <w:rPr>
          <w:rFonts w:cs="Times New Roman"/>
          <w:b w:val="0"/>
          <w:bCs w:val="0"/>
          <w:sz w:val="23"/>
          <w:szCs w:val="23"/>
        </w:rPr>
        <w:t xml:space="preserve">be the </w:t>
      </w:r>
      <w:r>
        <w:rPr>
          <w:rFonts w:cs="Times New Roman"/>
          <w:b w:val="0"/>
          <w:bCs w:val="0"/>
          <w:sz w:val="23"/>
          <w:szCs w:val="23"/>
        </w:rPr>
        <w:t xml:space="preserve">interface with the Brockhole team, communicating and consulting with them </w:t>
      </w:r>
      <w:r w:rsidR="00606A46">
        <w:rPr>
          <w:rFonts w:cs="Times New Roman"/>
          <w:b w:val="0"/>
          <w:bCs w:val="0"/>
          <w:sz w:val="23"/>
          <w:szCs w:val="23"/>
        </w:rPr>
        <w:t xml:space="preserve">throughout </w:t>
      </w:r>
      <w:r>
        <w:rPr>
          <w:rFonts w:cs="Times New Roman"/>
          <w:b w:val="0"/>
          <w:bCs w:val="0"/>
          <w:sz w:val="23"/>
          <w:szCs w:val="23"/>
        </w:rPr>
        <w:t>as required,</w:t>
      </w:r>
    </w:p>
    <w:p w:rsidR="00415222" w:rsidRDefault="00491D6E" w:rsidP="006B5D2C">
      <w:pPr>
        <w:pStyle w:val="Heading3"/>
        <w:numPr>
          <w:ilvl w:val="0"/>
          <w:numId w:val="5"/>
        </w:numPr>
        <w:spacing w:before="0"/>
        <w:ind w:left="714" w:hanging="357"/>
        <w:rPr>
          <w:rFonts w:cs="Times New Roman"/>
          <w:b w:val="0"/>
          <w:bCs w:val="0"/>
          <w:sz w:val="23"/>
          <w:szCs w:val="23"/>
        </w:rPr>
      </w:pPr>
      <w:r>
        <w:rPr>
          <w:rFonts w:cs="Times New Roman"/>
          <w:b w:val="0"/>
          <w:bCs w:val="0"/>
          <w:sz w:val="23"/>
          <w:szCs w:val="23"/>
        </w:rPr>
        <w:t>deliver</w:t>
      </w:r>
      <w:r w:rsidR="00606A46">
        <w:rPr>
          <w:rFonts w:cs="Times New Roman"/>
          <w:b w:val="0"/>
          <w:bCs w:val="0"/>
          <w:sz w:val="23"/>
          <w:szCs w:val="23"/>
        </w:rPr>
        <w:t xml:space="preserve"> the strip-out</w:t>
      </w:r>
      <w:r w:rsidR="000A5C63">
        <w:rPr>
          <w:rFonts w:cs="Times New Roman"/>
          <w:b w:val="0"/>
          <w:bCs w:val="0"/>
          <w:sz w:val="23"/>
          <w:szCs w:val="23"/>
        </w:rPr>
        <w:t xml:space="preserve"> </w:t>
      </w:r>
      <w:r w:rsidR="00606A46">
        <w:rPr>
          <w:rFonts w:cs="Times New Roman"/>
          <w:b w:val="0"/>
          <w:bCs w:val="0"/>
          <w:sz w:val="23"/>
          <w:szCs w:val="23"/>
        </w:rPr>
        <w:t xml:space="preserve">and </w:t>
      </w:r>
      <w:r w:rsidR="000A5C63">
        <w:rPr>
          <w:rFonts w:cs="Times New Roman"/>
          <w:b w:val="0"/>
          <w:bCs w:val="0"/>
          <w:sz w:val="23"/>
          <w:szCs w:val="23"/>
        </w:rPr>
        <w:t>re-fit</w:t>
      </w:r>
      <w:r w:rsidR="00606A46">
        <w:rPr>
          <w:rFonts w:cs="Times New Roman"/>
          <w:b w:val="0"/>
          <w:bCs w:val="0"/>
          <w:sz w:val="23"/>
          <w:szCs w:val="23"/>
        </w:rPr>
        <w:t xml:space="preserve"> (tiling, joinery, plumbing, electrical</w:t>
      </w:r>
      <w:r w:rsidR="000A5C63">
        <w:rPr>
          <w:rFonts w:cs="Times New Roman"/>
          <w:b w:val="0"/>
          <w:bCs w:val="0"/>
          <w:sz w:val="23"/>
          <w:szCs w:val="23"/>
        </w:rPr>
        <w:t>, painting and decorating</w:t>
      </w:r>
      <w:r w:rsidR="00606A46">
        <w:rPr>
          <w:rFonts w:cs="Times New Roman"/>
          <w:b w:val="0"/>
          <w:bCs w:val="0"/>
          <w:sz w:val="23"/>
          <w:szCs w:val="23"/>
        </w:rPr>
        <w:t xml:space="preserve"> etc)</w:t>
      </w:r>
      <w:r w:rsidRPr="00491D6E">
        <w:rPr>
          <w:rFonts w:cs="Times New Roman"/>
          <w:b w:val="0"/>
          <w:bCs w:val="0"/>
          <w:sz w:val="23"/>
          <w:szCs w:val="23"/>
        </w:rPr>
        <w:t xml:space="preserve"> </w:t>
      </w:r>
      <w:r>
        <w:rPr>
          <w:rFonts w:cs="Times New Roman"/>
          <w:b w:val="0"/>
          <w:bCs w:val="0"/>
          <w:sz w:val="23"/>
          <w:szCs w:val="23"/>
        </w:rPr>
        <w:t>of the refurbished toilets</w:t>
      </w:r>
      <w:r w:rsidR="00606A46">
        <w:rPr>
          <w:rFonts w:cs="Times New Roman"/>
          <w:b w:val="0"/>
          <w:bCs w:val="0"/>
          <w:sz w:val="23"/>
          <w:szCs w:val="23"/>
        </w:rPr>
        <w:t>,</w:t>
      </w:r>
    </w:p>
    <w:p w:rsidR="00491D6E" w:rsidRPr="00491D6E" w:rsidRDefault="00491D6E" w:rsidP="00491D6E">
      <w:pPr>
        <w:pStyle w:val="Heading3"/>
        <w:numPr>
          <w:ilvl w:val="0"/>
          <w:numId w:val="5"/>
        </w:numPr>
        <w:spacing w:before="0"/>
        <w:ind w:left="714" w:hanging="357"/>
        <w:rPr>
          <w:rFonts w:cs="Times New Roman"/>
          <w:b w:val="0"/>
          <w:bCs w:val="0"/>
          <w:sz w:val="23"/>
          <w:szCs w:val="23"/>
        </w:rPr>
      </w:pPr>
      <w:r>
        <w:rPr>
          <w:rFonts w:cs="Times New Roman"/>
          <w:b w:val="0"/>
          <w:bCs w:val="0"/>
          <w:sz w:val="23"/>
          <w:szCs w:val="23"/>
        </w:rPr>
        <w:t>complete, s</w:t>
      </w:r>
      <w:r w:rsidRPr="00491D6E">
        <w:rPr>
          <w:rFonts w:cs="Times New Roman"/>
          <w:b w:val="0"/>
          <w:bCs w:val="0"/>
          <w:sz w:val="23"/>
          <w:szCs w:val="23"/>
        </w:rPr>
        <w:t xml:space="preserve">ign-off and hand over the </w:t>
      </w:r>
      <w:r w:rsidR="000A5C63">
        <w:rPr>
          <w:rFonts w:cs="Times New Roman"/>
          <w:b w:val="0"/>
          <w:bCs w:val="0"/>
          <w:sz w:val="23"/>
          <w:szCs w:val="23"/>
        </w:rPr>
        <w:t>finished</w:t>
      </w:r>
      <w:r w:rsidRPr="00491D6E">
        <w:rPr>
          <w:rFonts w:cs="Times New Roman"/>
          <w:b w:val="0"/>
          <w:bCs w:val="0"/>
          <w:sz w:val="23"/>
          <w:szCs w:val="23"/>
        </w:rPr>
        <w:t xml:space="preserve"> project to the </w:t>
      </w:r>
      <w:r>
        <w:rPr>
          <w:rFonts w:cs="Times New Roman"/>
          <w:b w:val="0"/>
          <w:bCs w:val="0"/>
          <w:sz w:val="23"/>
          <w:szCs w:val="23"/>
        </w:rPr>
        <w:t>Brockhole team</w:t>
      </w:r>
      <w:r w:rsidRPr="00491D6E">
        <w:rPr>
          <w:rFonts w:cs="Times New Roman"/>
          <w:b w:val="0"/>
          <w:bCs w:val="0"/>
          <w:sz w:val="23"/>
          <w:szCs w:val="23"/>
        </w:rPr>
        <w:t xml:space="preserve"> by the 12 March 2021</w:t>
      </w:r>
      <w:r w:rsidR="00CB04FF">
        <w:rPr>
          <w:rFonts w:cs="Times New Roman"/>
          <w:b w:val="0"/>
          <w:bCs w:val="0"/>
          <w:sz w:val="23"/>
          <w:szCs w:val="23"/>
        </w:rPr>
        <w:t>, including any necessary Building Regulations certificate.</w:t>
      </w:r>
    </w:p>
    <w:p w:rsidR="00B826E3" w:rsidRPr="009E095D" w:rsidRDefault="004967E8" w:rsidP="00B826E3">
      <w:pPr>
        <w:pStyle w:val="Heading3"/>
        <w:keepNext w:val="0"/>
        <w:rPr>
          <w:rFonts w:eastAsia="Calibri"/>
          <w:b w:val="0"/>
          <w:sz w:val="23"/>
          <w:szCs w:val="23"/>
        </w:rPr>
      </w:pPr>
      <w:r w:rsidRPr="004967E8">
        <w:rPr>
          <w:rFonts w:eastAsia="Calibri"/>
          <w:bCs w:val="0"/>
          <w:sz w:val="23"/>
          <w:szCs w:val="23"/>
        </w:rPr>
        <w:t xml:space="preserve">The contractor will be expected to submit a </w:t>
      </w:r>
      <w:r w:rsidR="004177C6">
        <w:rPr>
          <w:rFonts w:eastAsia="Calibri"/>
          <w:bCs w:val="0"/>
          <w:sz w:val="23"/>
          <w:szCs w:val="23"/>
        </w:rPr>
        <w:t xml:space="preserve">detailed </w:t>
      </w:r>
      <w:r w:rsidR="000572C8">
        <w:rPr>
          <w:rFonts w:eastAsia="Calibri"/>
          <w:bCs w:val="0"/>
          <w:sz w:val="23"/>
          <w:szCs w:val="23"/>
        </w:rPr>
        <w:t>price</w:t>
      </w:r>
      <w:r w:rsidR="004177C6">
        <w:rPr>
          <w:rFonts w:eastAsia="Calibri"/>
          <w:bCs w:val="0"/>
          <w:sz w:val="23"/>
          <w:szCs w:val="23"/>
        </w:rPr>
        <w:t xml:space="preserve"> breakdown listing costs of project management, labour,</w:t>
      </w:r>
      <w:r w:rsidR="000572C8">
        <w:rPr>
          <w:rFonts w:eastAsia="Calibri"/>
          <w:bCs w:val="0"/>
          <w:sz w:val="23"/>
          <w:szCs w:val="23"/>
        </w:rPr>
        <w:t xml:space="preserve"> </w:t>
      </w:r>
      <w:r w:rsidR="004177C6">
        <w:rPr>
          <w:rFonts w:eastAsia="Calibri"/>
          <w:bCs w:val="0"/>
          <w:sz w:val="23"/>
          <w:szCs w:val="23"/>
        </w:rPr>
        <w:t xml:space="preserve">and of </w:t>
      </w:r>
      <w:r w:rsidR="00606A46">
        <w:rPr>
          <w:rFonts w:eastAsia="Calibri"/>
          <w:bCs w:val="0"/>
          <w:sz w:val="23"/>
          <w:szCs w:val="23"/>
        </w:rPr>
        <w:t xml:space="preserve">proposed </w:t>
      </w:r>
      <w:r w:rsidR="004177C6">
        <w:rPr>
          <w:rFonts w:eastAsia="Calibri"/>
          <w:bCs w:val="0"/>
          <w:sz w:val="23"/>
          <w:szCs w:val="23"/>
        </w:rPr>
        <w:t>fixtures and fittings</w:t>
      </w:r>
      <w:r w:rsidR="000572C8" w:rsidRPr="000A5C63">
        <w:rPr>
          <w:rFonts w:eastAsia="Calibri"/>
          <w:b w:val="0"/>
          <w:bCs w:val="0"/>
          <w:sz w:val="23"/>
          <w:szCs w:val="23"/>
        </w:rPr>
        <w:t xml:space="preserve">. </w:t>
      </w:r>
      <w:r w:rsidR="000A5C63" w:rsidRPr="000A5C63">
        <w:rPr>
          <w:rFonts w:eastAsia="Calibri"/>
          <w:b w:val="0"/>
          <w:bCs w:val="0"/>
          <w:sz w:val="23"/>
          <w:szCs w:val="23"/>
        </w:rPr>
        <w:t>See</w:t>
      </w:r>
      <w:r w:rsidR="000A5C63">
        <w:rPr>
          <w:rFonts w:eastAsia="Calibri"/>
          <w:bCs w:val="0"/>
          <w:sz w:val="23"/>
          <w:szCs w:val="23"/>
        </w:rPr>
        <w:t xml:space="preserve"> Annex 2.</w:t>
      </w:r>
    </w:p>
    <w:p w:rsidR="009758B6" w:rsidRPr="009E095D" w:rsidRDefault="009758B6" w:rsidP="009758B6">
      <w:pPr>
        <w:rPr>
          <w:rFonts w:ascii="Arial" w:hAnsi="Arial" w:cs="Arial"/>
          <w:sz w:val="23"/>
          <w:szCs w:val="23"/>
          <w:highlight w:val="cyan"/>
        </w:rPr>
      </w:pPr>
    </w:p>
    <w:p w:rsidR="00B45D98" w:rsidRDefault="00B45D98" w:rsidP="005E6468">
      <w:pPr>
        <w:rPr>
          <w:rFonts w:ascii="Arial" w:eastAsia="Calibri" w:hAnsi="Arial" w:cs="Arial"/>
          <w:sz w:val="23"/>
          <w:szCs w:val="23"/>
        </w:rPr>
      </w:pPr>
      <w:r w:rsidRPr="00B45D98">
        <w:rPr>
          <w:rFonts w:ascii="Arial" w:eastAsia="Calibri" w:hAnsi="Arial" w:cs="Arial"/>
          <w:sz w:val="23"/>
          <w:szCs w:val="23"/>
        </w:rPr>
        <w:t xml:space="preserve">The </w:t>
      </w:r>
      <w:r w:rsidR="004177C6">
        <w:rPr>
          <w:rFonts w:ascii="Arial" w:eastAsia="Calibri" w:hAnsi="Arial" w:cs="Arial"/>
          <w:sz w:val="23"/>
          <w:szCs w:val="23"/>
        </w:rPr>
        <w:t xml:space="preserve">final </w:t>
      </w:r>
      <w:r w:rsidRPr="00B45D98">
        <w:rPr>
          <w:rFonts w:ascii="Arial" w:eastAsia="Calibri" w:hAnsi="Arial" w:cs="Arial"/>
          <w:sz w:val="23"/>
          <w:szCs w:val="23"/>
        </w:rPr>
        <w:t xml:space="preserve">tender price </w:t>
      </w:r>
      <w:r w:rsidR="00606A46">
        <w:rPr>
          <w:rFonts w:ascii="Arial" w:eastAsia="Calibri" w:hAnsi="Arial" w:cs="Arial"/>
          <w:sz w:val="23"/>
          <w:szCs w:val="23"/>
        </w:rPr>
        <w:t xml:space="preserve">given on the </w:t>
      </w:r>
      <w:r w:rsidR="00606A46" w:rsidRPr="00606A46">
        <w:rPr>
          <w:rFonts w:ascii="Arial" w:eastAsia="Calibri" w:hAnsi="Arial" w:cs="Arial"/>
          <w:b/>
          <w:sz w:val="23"/>
          <w:szCs w:val="23"/>
        </w:rPr>
        <w:t>Form of Tender</w:t>
      </w:r>
      <w:r w:rsidR="00606A46">
        <w:rPr>
          <w:rFonts w:ascii="Arial" w:eastAsia="Calibri" w:hAnsi="Arial" w:cs="Arial"/>
          <w:sz w:val="23"/>
          <w:szCs w:val="23"/>
        </w:rPr>
        <w:t xml:space="preserve"> (annex 3) </w:t>
      </w:r>
      <w:r w:rsidRPr="00B45D98">
        <w:rPr>
          <w:rFonts w:ascii="Arial" w:eastAsia="Calibri" w:hAnsi="Arial" w:cs="Arial"/>
          <w:sz w:val="23"/>
          <w:szCs w:val="23"/>
        </w:rPr>
        <w:t>should include the supply of all materials</w:t>
      </w:r>
      <w:r w:rsidR="004177C6">
        <w:rPr>
          <w:rFonts w:ascii="Arial" w:eastAsia="Calibri" w:hAnsi="Arial" w:cs="Arial"/>
          <w:sz w:val="23"/>
          <w:szCs w:val="23"/>
        </w:rPr>
        <w:t>, disposal costs</w:t>
      </w:r>
      <w:r w:rsidRPr="00B45D98">
        <w:rPr>
          <w:rFonts w:ascii="Arial" w:eastAsia="Calibri" w:hAnsi="Arial" w:cs="Arial"/>
          <w:sz w:val="23"/>
          <w:szCs w:val="23"/>
        </w:rPr>
        <w:t xml:space="preserve"> and contractor preliminaries such as welfare and </w:t>
      </w:r>
      <w:r w:rsidR="004177C6">
        <w:rPr>
          <w:rFonts w:ascii="Arial" w:eastAsia="Calibri" w:hAnsi="Arial" w:cs="Arial"/>
          <w:sz w:val="23"/>
          <w:szCs w:val="23"/>
        </w:rPr>
        <w:t xml:space="preserve">any </w:t>
      </w:r>
      <w:r w:rsidRPr="00B45D98">
        <w:rPr>
          <w:rFonts w:ascii="Arial" w:eastAsia="Calibri" w:hAnsi="Arial" w:cs="Arial"/>
          <w:sz w:val="23"/>
          <w:szCs w:val="23"/>
        </w:rPr>
        <w:t xml:space="preserve">storage for </w:t>
      </w:r>
      <w:r w:rsidR="004177C6">
        <w:rPr>
          <w:rFonts w:ascii="Arial" w:eastAsia="Calibri" w:hAnsi="Arial" w:cs="Arial"/>
          <w:sz w:val="23"/>
          <w:szCs w:val="23"/>
        </w:rPr>
        <w:t>equipment</w:t>
      </w:r>
      <w:r w:rsidRPr="00B45D98">
        <w:rPr>
          <w:rFonts w:ascii="Arial" w:eastAsia="Calibri" w:hAnsi="Arial" w:cs="Arial"/>
          <w:sz w:val="23"/>
          <w:szCs w:val="23"/>
        </w:rPr>
        <w:t xml:space="preserve"> and materials.</w:t>
      </w:r>
      <w:r>
        <w:rPr>
          <w:rFonts w:ascii="Arial" w:eastAsia="Calibri" w:hAnsi="Arial" w:cs="Arial"/>
          <w:sz w:val="23"/>
          <w:szCs w:val="23"/>
        </w:rPr>
        <w:t xml:space="preserve"> All prices must be </w:t>
      </w:r>
      <w:r w:rsidRPr="00B45D98">
        <w:rPr>
          <w:rFonts w:ascii="Arial" w:eastAsia="Calibri" w:hAnsi="Arial" w:cs="Arial"/>
          <w:b/>
          <w:sz w:val="23"/>
          <w:szCs w:val="23"/>
        </w:rPr>
        <w:t>exclusive</w:t>
      </w:r>
      <w:r>
        <w:rPr>
          <w:rFonts w:ascii="Arial" w:eastAsia="Calibri" w:hAnsi="Arial" w:cs="Arial"/>
          <w:sz w:val="23"/>
          <w:szCs w:val="23"/>
        </w:rPr>
        <w:t xml:space="preserve"> of VAT.</w:t>
      </w:r>
    </w:p>
    <w:p w:rsidR="00F33785" w:rsidRDefault="00F33785" w:rsidP="005E6468">
      <w:pPr>
        <w:rPr>
          <w:rFonts w:ascii="Arial" w:eastAsia="Calibri" w:hAnsi="Arial" w:cs="Arial"/>
          <w:sz w:val="23"/>
          <w:szCs w:val="23"/>
        </w:rPr>
      </w:pPr>
    </w:p>
    <w:p w:rsidR="00267FA5" w:rsidRPr="00897567" w:rsidRDefault="009E095D" w:rsidP="005E6468">
      <w:pPr>
        <w:rPr>
          <w:rFonts w:ascii="Arial" w:hAnsi="Arial" w:cs="Arial"/>
          <w:sz w:val="23"/>
          <w:szCs w:val="23"/>
        </w:rPr>
      </w:pPr>
      <w:r w:rsidRPr="009E095D">
        <w:rPr>
          <w:rFonts w:ascii="Arial" w:eastAsia="Calibri" w:hAnsi="Arial" w:cs="Arial"/>
          <w:sz w:val="23"/>
          <w:szCs w:val="23"/>
        </w:rPr>
        <w:lastRenderedPageBreak/>
        <w:t>Following this procurement exercise,</w:t>
      </w:r>
      <w:r w:rsidRPr="00897567">
        <w:rPr>
          <w:rFonts w:ascii="Arial" w:eastAsia="Calibri" w:hAnsi="Arial" w:cs="Arial"/>
          <w:b/>
          <w:sz w:val="23"/>
          <w:szCs w:val="23"/>
        </w:rPr>
        <w:t xml:space="preserve"> </w:t>
      </w:r>
      <w:r>
        <w:rPr>
          <w:rFonts w:ascii="Arial" w:hAnsi="Arial" w:cs="Arial"/>
          <w:sz w:val="23"/>
          <w:szCs w:val="23"/>
        </w:rPr>
        <w:t>a</w:t>
      </w:r>
      <w:r w:rsidR="009758B6" w:rsidRPr="009758B6">
        <w:rPr>
          <w:rFonts w:ascii="Arial" w:hAnsi="Arial" w:cs="Arial"/>
          <w:sz w:val="23"/>
          <w:szCs w:val="23"/>
        </w:rPr>
        <w:t xml:space="preserve"> JCT </w:t>
      </w:r>
      <w:r w:rsidR="009756A2">
        <w:rPr>
          <w:rFonts w:ascii="Arial" w:hAnsi="Arial" w:cs="Arial"/>
          <w:sz w:val="23"/>
          <w:szCs w:val="23"/>
        </w:rPr>
        <w:t>Minor Works</w:t>
      </w:r>
      <w:r w:rsidR="009758B6" w:rsidRPr="009758B6">
        <w:rPr>
          <w:rFonts w:ascii="Arial" w:hAnsi="Arial" w:cs="Arial"/>
          <w:sz w:val="23"/>
          <w:szCs w:val="23"/>
        </w:rPr>
        <w:t xml:space="preserve"> Contract, DB2016</w:t>
      </w:r>
      <w:r w:rsidR="009758B6">
        <w:rPr>
          <w:rFonts w:ascii="Arial" w:hAnsi="Arial" w:cs="Arial"/>
          <w:sz w:val="23"/>
          <w:szCs w:val="23"/>
        </w:rPr>
        <w:t xml:space="preserve">, shall be used as the contractual basis for the </w:t>
      </w:r>
      <w:r w:rsidR="009756A2">
        <w:rPr>
          <w:rFonts w:ascii="Arial" w:hAnsi="Arial" w:cs="Arial"/>
          <w:sz w:val="23"/>
          <w:szCs w:val="23"/>
        </w:rPr>
        <w:t xml:space="preserve">refurbishment </w:t>
      </w:r>
      <w:r w:rsidR="004967E8">
        <w:rPr>
          <w:rFonts w:ascii="Arial" w:hAnsi="Arial" w:cs="Arial"/>
          <w:sz w:val="23"/>
          <w:szCs w:val="23"/>
        </w:rPr>
        <w:t>work (</w:t>
      </w:r>
      <w:r w:rsidR="009356AD">
        <w:rPr>
          <w:rFonts w:ascii="Arial" w:hAnsi="Arial" w:cs="Arial"/>
          <w:sz w:val="23"/>
          <w:szCs w:val="23"/>
        </w:rPr>
        <w:t xml:space="preserve"> </w:t>
      </w:r>
      <w:r w:rsidR="009756A2" w:rsidRPr="009756A2">
        <w:rPr>
          <w:rStyle w:val="Hyperlink"/>
          <w:rFonts w:ascii="Arial" w:hAnsi="Arial" w:cs="Arial"/>
          <w:sz w:val="23"/>
          <w:szCs w:val="23"/>
        </w:rPr>
        <w:t>https://www.jctltd.co.uk/category/minor-works-building</w:t>
      </w:r>
      <w:r w:rsidR="004967E8">
        <w:rPr>
          <w:rFonts w:ascii="Arial" w:hAnsi="Arial" w:cs="Arial"/>
          <w:sz w:val="23"/>
          <w:szCs w:val="23"/>
        </w:rPr>
        <w:t xml:space="preserve"> ).</w:t>
      </w:r>
    </w:p>
    <w:p w:rsidR="00267FA5" w:rsidRDefault="00267FA5" w:rsidP="00897567">
      <w:pPr>
        <w:rPr>
          <w:rFonts w:ascii="Arial" w:hAnsi="Arial" w:cs="Arial"/>
        </w:rPr>
      </w:pPr>
    </w:p>
    <w:p w:rsidR="00F33785" w:rsidRDefault="00F33785" w:rsidP="00723E0F">
      <w:pPr>
        <w:pBdr>
          <w:top w:val="single" w:sz="4" w:space="1" w:color="auto"/>
          <w:left w:val="single" w:sz="4" w:space="4" w:color="auto"/>
          <w:bottom w:val="single" w:sz="4" w:space="1" w:color="auto"/>
          <w:right w:val="single" w:sz="4" w:space="4" w:color="auto"/>
        </w:pBdr>
        <w:rPr>
          <w:rFonts w:ascii="Arial" w:eastAsia="Calibri" w:hAnsi="Arial" w:cs="Arial"/>
          <w:sz w:val="23"/>
          <w:szCs w:val="23"/>
        </w:rPr>
      </w:pPr>
      <w:r w:rsidRPr="00F33785">
        <w:rPr>
          <w:rFonts w:ascii="Arial" w:eastAsia="Calibri" w:hAnsi="Arial" w:cs="Arial"/>
          <w:b/>
          <w:sz w:val="23"/>
          <w:szCs w:val="23"/>
        </w:rPr>
        <w:t>Our</w:t>
      </w:r>
      <w:r w:rsidRPr="00F33785">
        <w:rPr>
          <w:rFonts w:ascii="Arial" w:eastAsia="Calibri" w:hAnsi="Arial" w:cs="Arial"/>
          <w:b/>
          <w:sz w:val="23"/>
          <w:szCs w:val="23"/>
        </w:rPr>
        <w:t xml:space="preserve"> budget for this </w:t>
      </w:r>
      <w:r w:rsidRPr="00F33785">
        <w:rPr>
          <w:rFonts w:ascii="Arial" w:eastAsia="Calibri" w:hAnsi="Arial" w:cs="Arial"/>
          <w:b/>
          <w:sz w:val="23"/>
          <w:szCs w:val="23"/>
        </w:rPr>
        <w:t xml:space="preserve">project </w:t>
      </w:r>
      <w:r w:rsidRPr="00F33785">
        <w:rPr>
          <w:rFonts w:ascii="Arial" w:eastAsia="Calibri" w:hAnsi="Arial" w:cs="Arial"/>
          <w:b/>
          <w:sz w:val="23"/>
          <w:szCs w:val="23"/>
        </w:rPr>
        <w:t xml:space="preserve">is </w:t>
      </w:r>
      <w:r w:rsidRPr="00F33785">
        <w:rPr>
          <w:rFonts w:ascii="Arial" w:eastAsia="Calibri" w:hAnsi="Arial" w:cs="Arial"/>
          <w:b/>
          <w:sz w:val="23"/>
          <w:szCs w:val="23"/>
        </w:rPr>
        <w:t xml:space="preserve">in the region of </w:t>
      </w:r>
      <w:r w:rsidRPr="00F33785">
        <w:rPr>
          <w:rFonts w:ascii="Arial" w:eastAsia="Calibri" w:hAnsi="Arial" w:cs="Arial"/>
          <w:b/>
          <w:sz w:val="23"/>
          <w:szCs w:val="23"/>
        </w:rPr>
        <w:t>£50k to £70k</w:t>
      </w:r>
      <w:r>
        <w:rPr>
          <w:rFonts w:ascii="Arial" w:eastAsia="Calibri" w:hAnsi="Arial" w:cs="Arial"/>
          <w:sz w:val="23"/>
          <w:szCs w:val="23"/>
        </w:rPr>
        <w:t>. We are seeking to work closely with the supplier to get the highest quality outcome</w:t>
      </w:r>
      <w:r w:rsidR="00723E0F">
        <w:rPr>
          <w:rFonts w:ascii="Arial" w:eastAsia="Calibri" w:hAnsi="Arial" w:cs="Arial"/>
          <w:sz w:val="23"/>
          <w:szCs w:val="23"/>
        </w:rPr>
        <w:t xml:space="preserve"> within budget</w:t>
      </w:r>
      <w:r>
        <w:rPr>
          <w:rFonts w:ascii="Arial" w:eastAsia="Calibri" w:hAnsi="Arial" w:cs="Arial"/>
          <w:sz w:val="23"/>
          <w:szCs w:val="23"/>
        </w:rPr>
        <w:t xml:space="preserve"> that meets our requirements</w:t>
      </w:r>
      <w:r w:rsidR="00723E0F">
        <w:rPr>
          <w:rFonts w:ascii="Arial" w:eastAsia="Calibri" w:hAnsi="Arial" w:cs="Arial"/>
          <w:sz w:val="23"/>
          <w:szCs w:val="23"/>
        </w:rPr>
        <w:t>.</w:t>
      </w:r>
    </w:p>
    <w:p w:rsidR="00F33785" w:rsidRPr="00897567" w:rsidRDefault="00F33785" w:rsidP="00F33785">
      <w:pPr>
        <w:pStyle w:val="Heading3"/>
        <w:keepNext w:val="0"/>
        <w:rPr>
          <w:rFonts w:eastAsia="Calibri"/>
          <w:b w:val="0"/>
          <w:sz w:val="23"/>
          <w:szCs w:val="23"/>
        </w:rPr>
      </w:pPr>
      <w:r>
        <w:rPr>
          <w:rFonts w:eastAsia="Calibri"/>
          <w:b w:val="0"/>
          <w:sz w:val="23"/>
          <w:szCs w:val="23"/>
        </w:rPr>
        <w:t>T</w:t>
      </w:r>
      <w:r w:rsidRPr="00897567">
        <w:rPr>
          <w:rFonts w:eastAsia="Calibri"/>
          <w:b w:val="0"/>
          <w:sz w:val="23"/>
          <w:szCs w:val="23"/>
        </w:rPr>
        <w:t xml:space="preserve">he chosen supplier will be expected to attend pre-start meetings before commencing </w:t>
      </w:r>
      <w:r>
        <w:rPr>
          <w:rFonts w:eastAsia="Calibri"/>
          <w:b w:val="0"/>
          <w:sz w:val="23"/>
          <w:szCs w:val="23"/>
        </w:rPr>
        <w:t xml:space="preserve">any </w:t>
      </w:r>
      <w:r w:rsidRPr="00897567">
        <w:rPr>
          <w:rFonts w:eastAsia="Calibri"/>
          <w:b w:val="0"/>
          <w:sz w:val="23"/>
          <w:szCs w:val="23"/>
        </w:rPr>
        <w:t>work on site,</w:t>
      </w:r>
      <w:r>
        <w:rPr>
          <w:rFonts w:eastAsia="Calibri"/>
          <w:b w:val="0"/>
          <w:sz w:val="23"/>
          <w:szCs w:val="23"/>
        </w:rPr>
        <w:t xml:space="preserve"> to sign the agreed contract,</w:t>
      </w:r>
      <w:r w:rsidRPr="00897567">
        <w:rPr>
          <w:rFonts w:eastAsia="Calibri"/>
          <w:b w:val="0"/>
          <w:sz w:val="23"/>
          <w:szCs w:val="23"/>
        </w:rPr>
        <w:t xml:space="preserve"> to agree </w:t>
      </w:r>
      <w:r>
        <w:rPr>
          <w:rFonts w:eastAsia="Calibri"/>
          <w:b w:val="0"/>
          <w:sz w:val="23"/>
          <w:szCs w:val="23"/>
        </w:rPr>
        <w:t xml:space="preserve">all preliminaries including </w:t>
      </w:r>
      <w:r w:rsidRPr="00897567">
        <w:rPr>
          <w:rFonts w:eastAsia="Calibri"/>
          <w:b w:val="0"/>
          <w:sz w:val="23"/>
          <w:szCs w:val="23"/>
        </w:rPr>
        <w:t xml:space="preserve">Health </w:t>
      </w:r>
      <w:r>
        <w:rPr>
          <w:rFonts w:eastAsia="Calibri"/>
          <w:b w:val="0"/>
          <w:sz w:val="23"/>
          <w:szCs w:val="23"/>
        </w:rPr>
        <w:t>&amp;</w:t>
      </w:r>
      <w:r w:rsidRPr="00897567">
        <w:rPr>
          <w:rFonts w:eastAsia="Calibri"/>
          <w:b w:val="0"/>
          <w:sz w:val="23"/>
          <w:szCs w:val="23"/>
        </w:rPr>
        <w:t xml:space="preserve"> Safety and</w:t>
      </w:r>
      <w:r>
        <w:rPr>
          <w:rFonts w:eastAsia="Calibri"/>
          <w:b w:val="0"/>
          <w:sz w:val="23"/>
          <w:szCs w:val="23"/>
        </w:rPr>
        <w:t xml:space="preserve"> other</w:t>
      </w:r>
      <w:r w:rsidRPr="00897567">
        <w:rPr>
          <w:rFonts w:eastAsia="Calibri"/>
          <w:b w:val="0"/>
          <w:sz w:val="23"/>
          <w:szCs w:val="23"/>
        </w:rPr>
        <w:t xml:space="preserve"> practical </w:t>
      </w:r>
      <w:r>
        <w:rPr>
          <w:rFonts w:eastAsia="Calibri"/>
          <w:b w:val="0"/>
          <w:sz w:val="23"/>
          <w:szCs w:val="23"/>
        </w:rPr>
        <w:t>details,</w:t>
      </w:r>
      <w:r w:rsidRPr="00897567">
        <w:rPr>
          <w:rFonts w:eastAsia="Calibri"/>
          <w:b w:val="0"/>
          <w:sz w:val="23"/>
          <w:szCs w:val="23"/>
        </w:rPr>
        <w:t xml:space="preserve"> the Construction Phase Plan</w:t>
      </w:r>
      <w:r>
        <w:rPr>
          <w:rFonts w:eastAsia="Calibri"/>
          <w:b w:val="0"/>
          <w:sz w:val="23"/>
          <w:szCs w:val="23"/>
        </w:rPr>
        <w:t xml:space="preserve">, </w:t>
      </w:r>
      <w:r w:rsidRPr="00897567">
        <w:rPr>
          <w:rFonts w:eastAsia="Calibri"/>
          <w:b w:val="0"/>
          <w:sz w:val="23"/>
          <w:szCs w:val="23"/>
        </w:rPr>
        <w:t xml:space="preserve">sites for welfare facilities and </w:t>
      </w:r>
      <w:r>
        <w:rPr>
          <w:rFonts w:eastAsia="Calibri"/>
          <w:b w:val="0"/>
          <w:sz w:val="23"/>
          <w:szCs w:val="23"/>
        </w:rPr>
        <w:t xml:space="preserve">areas to be used </w:t>
      </w:r>
      <w:r w:rsidRPr="00897567">
        <w:rPr>
          <w:rFonts w:eastAsia="Calibri"/>
          <w:b w:val="0"/>
          <w:sz w:val="23"/>
          <w:szCs w:val="23"/>
        </w:rPr>
        <w:t>for deliveries</w:t>
      </w:r>
      <w:r>
        <w:rPr>
          <w:rFonts w:eastAsia="Calibri"/>
          <w:b w:val="0"/>
          <w:sz w:val="23"/>
          <w:szCs w:val="23"/>
        </w:rPr>
        <w:t>,</w:t>
      </w:r>
      <w:r w:rsidRPr="00897567">
        <w:rPr>
          <w:rFonts w:eastAsia="Calibri"/>
          <w:b w:val="0"/>
          <w:sz w:val="23"/>
          <w:szCs w:val="23"/>
        </w:rPr>
        <w:t xml:space="preserve"> </w:t>
      </w:r>
      <w:r>
        <w:rPr>
          <w:rFonts w:eastAsia="Calibri"/>
          <w:b w:val="0"/>
          <w:sz w:val="23"/>
          <w:szCs w:val="23"/>
        </w:rPr>
        <w:t>storage</w:t>
      </w:r>
      <w:r w:rsidRPr="00897567">
        <w:rPr>
          <w:rFonts w:eastAsia="Calibri"/>
          <w:b w:val="0"/>
          <w:sz w:val="23"/>
          <w:szCs w:val="23"/>
        </w:rPr>
        <w:t xml:space="preserve">, </w:t>
      </w:r>
      <w:r>
        <w:rPr>
          <w:rFonts w:eastAsia="Calibri"/>
          <w:b w:val="0"/>
          <w:sz w:val="23"/>
          <w:szCs w:val="23"/>
        </w:rPr>
        <w:t>and loading/unloading</w:t>
      </w:r>
      <w:r w:rsidRPr="00897567">
        <w:rPr>
          <w:rFonts w:eastAsia="Calibri"/>
          <w:b w:val="0"/>
          <w:sz w:val="23"/>
          <w:szCs w:val="23"/>
        </w:rPr>
        <w:t>.</w:t>
      </w:r>
    </w:p>
    <w:p w:rsidR="00F33785" w:rsidRDefault="00F33785" w:rsidP="00F33785">
      <w:pPr>
        <w:pStyle w:val="Heading3"/>
        <w:keepNext w:val="0"/>
        <w:rPr>
          <w:b w:val="0"/>
          <w:bCs w:val="0"/>
          <w:sz w:val="23"/>
          <w:szCs w:val="23"/>
        </w:rPr>
      </w:pPr>
      <w:r>
        <w:rPr>
          <w:b w:val="0"/>
          <w:bCs w:val="0"/>
          <w:sz w:val="23"/>
          <w:szCs w:val="23"/>
        </w:rPr>
        <w:t>Pre-start meetings with the Brockhole team</w:t>
      </w:r>
      <w:r>
        <w:rPr>
          <w:b w:val="0"/>
          <w:bCs w:val="0"/>
          <w:sz w:val="23"/>
          <w:szCs w:val="23"/>
        </w:rPr>
        <w:t xml:space="preserve"> </w:t>
      </w:r>
      <w:r>
        <w:rPr>
          <w:b w:val="0"/>
          <w:bCs w:val="0"/>
          <w:sz w:val="23"/>
          <w:szCs w:val="23"/>
        </w:rPr>
        <w:t>will important to agree</w:t>
      </w:r>
      <w:r>
        <w:rPr>
          <w:b w:val="0"/>
          <w:bCs w:val="0"/>
          <w:sz w:val="23"/>
          <w:szCs w:val="23"/>
        </w:rPr>
        <w:t>ing the</w:t>
      </w:r>
      <w:r>
        <w:rPr>
          <w:b w:val="0"/>
          <w:bCs w:val="0"/>
          <w:sz w:val="23"/>
          <w:szCs w:val="23"/>
        </w:rPr>
        <w:t xml:space="preserve"> final choices of materials, paints, fixtures and fittings, paints and fi</w:t>
      </w:r>
      <w:r>
        <w:rPr>
          <w:b w:val="0"/>
          <w:bCs w:val="0"/>
          <w:sz w:val="23"/>
          <w:szCs w:val="23"/>
        </w:rPr>
        <w:t>nishes.</w:t>
      </w:r>
    </w:p>
    <w:p w:rsidR="00C4088B" w:rsidRPr="005E6468" w:rsidRDefault="00C4088B" w:rsidP="00897567">
      <w:pPr>
        <w:rPr>
          <w:rFonts w:ascii="Arial" w:hAnsi="Arial" w:cs="Arial"/>
        </w:rPr>
      </w:pPr>
    </w:p>
    <w:p w:rsidR="008571B6" w:rsidRDefault="00101394" w:rsidP="008571B6">
      <w:pPr>
        <w:pStyle w:val="Heading3"/>
        <w:rPr>
          <w:color w:val="000080"/>
          <w:sz w:val="28"/>
          <w:szCs w:val="28"/>
        </w:rPr>
      </w:pPr>
      <w:r>
        <w:rPr>
          <w:color w:val="000080"/>
          <w:sz w:val="28"/>
          <w:szCs w:val="28"/>
        </w:rPr>
        <w:t xml:space="preserve">Tender </w:t>
      </w:r>
      <w:r w:rsidR="008571B6">
        <w:rPr>
          <w:color w:val="000080"/>
          <w:sz w:val="28"/>
          <w:szCs w:val="28"/>
        </w:rPr>
        <w:t>Specification</w:t>
      </w:r>
    </w:p>
    <w:p w:rsidR="00B65C14" w:rsidRDefault="00B65C14" w:rsidP="00B65C14"/>
    <w:p w:rsidR="00B65C14" w:rsidRPr="00B65C14" w:rsidRDefault="00B65C14" w:rsidP="00B65C14">
      <w:pPr>
        <w:rPr>
          <w:rFonts w:ascii="Arial" w:hAnsi="Arial" w:cs="Arial"/>
          <w:sz w:val="23"/>
          <w:szCs w:val="23"/>
        </w:rPr>
      </w:pPr>
      <w:r w:rsidRPr="00B65C14">
        <w:rPr>
          <w:rFonts w:ascii="Arial" w:hAnsi="Arial" w:cs="Arial"/>
          <w:sz w:val="23"/>
          <w:szCs w:val="23"/>
        </w:rPr>
        <w:t xml:space="preserve">The following information </w:t>
      </w:r>
      <w:r w:rsidR="00606A46">
        <w:rPr>
          <w:rFonts w:ascii="Arial" w:hAnsi="Arial" w:cs="Arial"/>
          <w:sz w:val="23"/>
          <w:szCs w:val="23"/>
        </w:rPr>
        <w:t>is</w:t>
      </w:r>
      <w:r w:rsidRPr="00B65C14">
        <w:rPr>
          <w:rFonts w:ascii="Arial" w:hAnsi="Arial" w:cs="Arial"/>
          <w:sz w:val="23"/>
          <w:szCs w:val="23"/>
        </w:rPr>
        <w:t xml:space="preserve"> included</w:t>
      </w:r>
      <w:r w:rsidR="00606A46">
        <w:rPr>
          <w:rFonts w:ascii="Arial" w:hAnsi="Arial" w:cs="Arial"/>
          <w:sz w:val="23"/>
          <w:szCs w:val="23"/>
        </w:rPr>
        <w:t xml:space="preserve"> in this Invitation to Tender pack</w:t>
      </w:r>
      <w:r w:rsidRPr="00B65C14">
        <w:rPr>
          <w:rFonts w:ascii="Arial" w:hAnsi="Arial" w:cs="Arial"/>
          <w:sz w:val="23"/>
          <w:szCs w:val="23"/>
        </w:rPr>
        <w:t>:</w:t>
      </w:r>
    </w:p>
    <w:p w:rsidR="00B65C14" w:rsidRPr="00B65C14" w:rsidRDefault="00B65C14" w:rsidP="00B65C14">
      <w:pPr>
        <w:rPr>
          <w:rFonts w:ascii="Arial" w:hAnsi="Arial" w:cs="Arial"/>
          <w:sz w:val="23"/>
          <w:szCs w:val="23"/>
        </w:rPr>
      </w:pPr>
    </w:p>
    <w:p w:rsidR="00B65C14" w:rsidRPr="00A119E1" w:rsidRDefault="000A5C63" w:rsidP="00A119E1">
      <w:pPr>
        <w:pStyle w:val="Heading3"/>
        <w:keepNext w:val="0"/>
        <w:numPr>
          <w:ilvl w:val="0"/>
          <w:numId w:val="10"/>
        </w:numPr>
        <w:spacing w:before="0"/>
        <w:ind w:left="714" w:hanging="357"/>
        <w:rPr>
          <w:rFonts w:eastAsia="Calibri"/>
          <w:b w:val="0"/>
          <w:sz w:val="23"/>
          <w:szCs w:val="23"/>
        </w:rPr>
      </w:pPr>
      <w:r w:rsidRPr="00A119E1">
        <w:rPr>
          <w:rFonts w:eastAsia="Calibri"/>
          <w:b w:val="0"/>
          <w:sz w:val="23"/>
          <w:szCs w:val="23"/>
        </w:rPr>
        <w:t>Invitation To Tender</w:t>
      </w:r>
      <w:r w:rsidR="00B65C14" w:rsidRPr="00A119E1">
        <w:rPr>
          <w:rFonts w:eastAsia="Calibri"/>
          <w:b w:val="0"/>
          <w:sz w:val="23"/>
          <w:szCs w:val="23"/>
        </w:rPr>
        <w:t xml:space="preserve"> –</w:t>
      </w:r>
      <w:r w:rsidR="00930439" w:rsidRPr="00A119E1">
        <w:rPr>
          <w:rFonts w:eastAsia="Calibri"/>
          <w:b w:val="0"/>
          <w:sz w:val="23"/>
          <w:szCs w:val="23"/>
        </w:rPr>
        <w:t xml:space="preserve"> </w:t>
      </w:r>
      <w:r w:rsidR="00206B8B" w:rsidRPr="00A119E1">
        <w:rPr>
          <w:rFonts w:eastAsia="Calibri"/>
          <w:b w:val="0"/>
          <w:sz w:val="23"/>
          <w:szCs w:val="23"/>
        </w:rPr>
        <w:t>This Invitation to Tender Document</w:t>
      </w:r>
    </w:p>
    <w:p w:rsidR="009356AD" w:rsidRPr="00A119E1" w:rsidRDefault="009356AD" w:rsidP="00A119E1">
      <w:pPr>
        <w:pStyle w:val="Heading3"/>
        <w:keepNext w:val="0"/>
        <w:numPr>
          <w:ilvl w:val="0"/>
          <w:numId w:val="10"/>
        </w:numPr>
        <w:spacing w:before="0"/>
        <w:ind w:left="714" w:hanging="357"/>
        <w:rPr>
          <w:rFonts w:eastAsia="Calibri"/>
          <w:b w:val="0"/>
          <w:sz w:val="23"/>
          <w:szCs w:val="23"/>
        </w:rPr>
      </w:pPr>
      <w:r w:rsidRPr="00A119E1">
        <w:rPr>
          <w:rFonts w:eastAsia="Calibri"/>
          <w:b w:val="0"/>
          <w:sz w:val="23"/>
          <w:szCs w:val="23"/>
        </w:rPr>
        <w:t xml:space="preserve">Annex </w:t>
      </w:r>
      <w:r w:rsidR="000A5C63" w:rsidRPr="00A119E1">
        <w:rPr>
          <w:rFonts w:eastAsia="Calibri"/>
          <w:b w:val="0"/>
          <w:sz w:val="23"/>
          <w:szCs w:val="23"/>
        </w:rPr>
        <w:t>1</w:t>
      </w:r>
      <w:r w:rsidRPr="00A119E1">
        <w:rPr>
          <w:rFonts w:eastAsia="Calibri"/>
          <w:b w:val="0"/>
          <w:sz w:val="23"/>
          <w:szCs w:val="23"/>
        </w:rPr>
        <w:t xml:space="preserve"> – </w:t>
      </w:r>
      <w:r w:rsidR="00BA1B24">
        <w:rPr>
          <w:rFonts w:eastAsia="Calibri"/>
          <w:b w:val="0"/>
          <w:sz w:val="23"/>
          <w:szCs w:val="23"/>
        </w:rPr>
        <w:t>Detailed</w:t>
      </w:r>
      <w:r w:rsidRPr="00A119E1">
        <w:rPr>
          <w:rFonts w:eastAsia="Calibri"/>
          <w:b w:val="0"/>
          <w:sz w:val="23"/>
          <w:szCs w:val="23"/>
        </w:rPr>
        <w:t xml:space="preserve"> Refurbishment </w:t>
      </w:r>
      <w:r w:rsidR="000A5C63" w:rsidRPr="00A119E1">
        <w:rPr>
          <w:rFonts w:eastAsia="Calibri"/>
          <w:b w:val="0"/>
          <w:sz w:val="23"/>
          <w:szCs w:val="23"/>
        </w:rPr>
        <w:t>Specification</w:t>
      </w:r>
      <w:r w:rsidR="00F33785">
        <w:rPr>
          <w:rFonts w:eastAsia="Calibri"/>
          <w:b w:val="0"/>
          <w:sz w:val="23"/>
          <w:szCs w:val="23"/>
        </w:rPr>
        <w:t xml:space="preserve"> including plans</w:t>
      </w:r>
    </w:p>
    <w:p w:rsidR="009356AD" w:rsidRPr="00A119E1" w:rsidRDefault="000A5C63" w:rsidP="00A119E1">
      <w:pPr>
        <w:pStyle w:val="Heading3"/>
        <w:keepNext w:val="0"/>
        <w:numPr>
          <w:ilvl w:val="0"/>
          <w:numId w:val="10"/>
        </w:numPr>
        <w:spacing w:before="0"/>
        <w:ind w:left="714" w:hanging="357"/>
        <w:rPr>
          <w:rFonts w:eastAsia="Calibri"/>
          <w:b w:val="0"/>
          <w:sz w:val="23"/>
          <w:szCs w:val="23"/>
        </w:rPr>
      </w:pPr>
      <w:r w:rsidRPr="00A119E1">
        <w:rPr>
          <w:rFonts w:eastAsia="Calibri"/>
          <w:b w:val="0"/>
          <w:sz w:val="23"/>
          <w:szCs w:val="23"/>
        </w:rPr>
        <w:t xml:space="preserve">Annex 2 – Template for </w:t>
      </w:r>
      <w:r w:rsidR="007D3277" w:rsidRPr="00A119E1">
        <w:rPr>
          <w:rFonts w:eastAsia="Calibri"/>
          <w:b w:val="0"/>
          <w:sz w:val="23"/>
          <w:szCs w:val="23"/>
        </w:rPr>
        <w:t>detailed</w:t>
      </w:r>
      <w:r w:rsidRPr="00A119E1">
        <w:rPr>
          <w:rFonts w:eastAsia="Calibri"/>
          <w:b w:val="0"/>
          <w:sz w:val="23"/>
          <w:szCs w:val="23"/>
        </w:rPr>
        <w:t xml:space="preserve"> cost</w:t>
      </w:r>
      <w:r w:rsidR="007D3277" w:rsidRPr="00A119E1">
        <w:rPr>
          <w:rFonts w:eastAsia="Calibri"/>
          <w:b w:val="0"/>
          <w:sz w:val="23"/>
          <w:szCs w:val="23"/>
        </w:rPr>
        <w:t xml:space="preserve"> breakdown</w:t>
      </w:r>
      <w:r w:rsidRPr="00A119E1">
        <w:rPr>
          <w:rFonts w:eastAsia="Calibri"/>
          <w:b w:val="0"/>
          <w:sz w:val="23"/>
          <w:szCs w:val="23"/>
        </w:rPr>
        <w:t xml:space="preserve"> (to be completed by supplier)</w:t>
      </w:r>
    </w:p>
    <w:p w:rsidR="00B65C14" w:rsidRPr="00A119E1" w:rsidRDefault="00B65C14" w:rsidP="00A119E1">
      <w:pPr>
        <w:pStyle w:val="Heading3"/>
        <w:keepNext w:val="0"/>
        <w:numPr>
          <w:ilvl w:val="0"/>
          <w:numId w:val="10"/>
        </w:numPr>
        <w:spacing w:before="0"/>
        <w:ind w:left="714" w:hanging="357"/>
        <w:rPr>
          <w:rFonts w:eastAsia="Calibri"/>
          <w:b w:val="0"/>
          <w:sz w:val="23"/>
          <w:szCs w:val="23"/>
        </w:rPr>
      </w:pPr>
      <w:r w:rsidRPr="00A119E1">
        <w:rPr>
          <w:rFonts w:eastAsia="Calibri"/>
          <w:b w:val="0"/>
          <w:sz w:val="23"/>
          <w:szCs w:val="23"/>
        </w:rPr>
        <w:t xml:space="preserve">Annex </w:t>
      </w:r>
      <w:r w:rsidR="000A5C63" w:rsidRPr="00A119E1">
        <w:rPr>
          <w:rFonts w:eastAsia="Calibri"/>
          <w:b w:val="0"/>
          <w:sz w:val="23"/>
          <w:szCs w:val="23"/>
        </w:rPr>
        <w:t>3</w:t>
      </w:r>
      <w:r w:rsidRPr="00A119E1">
        <w:rPr>
          <w:rFonts w:eastAsia="Calibri"/>
          <w:b w:val="0"/>
          <w:sz w:val="23"/>
          <w:szCs w:val="23"/>
        </w:rPr>
        <w:t xml:space="preserve"> </w:t>
      </w:r>
      <w:r w:rsidR="005A73E8" w:rsidRPr="00A119E1">
        <w:rPr>
          <w:rFonts w:eastAsia="Calibri"/>
          <w:b w:val="0"/>
          <w:sz w:val="23"/>
          <w:szCs w:val="23"/>
        </w:rPr>
        <w:t xml:space="preserve">– </w:t>
      </w:r>
      <w:r w:rsidRPr="00A119E1">
        <w:rPr>
          <w:rFonts w:eastAsia="Calibri"/>
          <w:b w:val="0"/>
          <w:sz w:val="23"/>
          <w:szCs w:val="23"/>
        </w:rPr>
        <w:t>Form of Tender</w:t>
      </w:r>
      <w:r w:rsidR="00206B8B" w:rsidRPr="00A119E1">
        <w:rPr>
          <w:rFonts w:eastAsia="Calibri"/>
          <w:b w:val="0"/>
          <w:sz w:val="23"/>
          <w:szCs w:val="23"/>
        </w:rPr>
        <w:t xml:space="preserve"> (to be completed</w:t>
      </w:r>
      <w:r w:rsidR="00BC7BBA" w:rsidRPr="00A119E1">
        <w:rPr>
          <w:rFonts w:eastAsia="Calibri"/>
          <w:b w:val="0"/>
          <w:sz w:val="23"/>
          <w:szCs w:val="23"/>
        </w:rPr>
        <w:t xml:space="preserve"> by supplier</w:t>
      </w:r>
      <w:r w:rsidR="00206B8B" w:rsidRPr="00A119E1">
        <w:rPr>
          <w:rFonts w:eastAsia="Calibri"/>
          <w:b w:val="0"/>
          <w:sz w:val="23"/>
          <w:szCs w:val="23"/>
        </w:rPr>
        <w:t>)</w:t>
      </w:r>
    </w:p>
    <w:p w:rsidR="00B65C14" w:rsidRPr="00A119E1" w:rsidRDefault="00B65C14" w:rsidP="00A119E1">
      <w:pPr>
        <w:pStyle w:val="Heading3"/>
        <w:keepNext w:val="0"/>
        <w:numPr>
          <w:ilvl w:val="0"/>
          <w:numId w:val="10"/>
        </w:numPr>
        <w:spacing w:before="0"/>
        <w:ind w:left="714" w:hanging="357"/>
        <w:rPr>
          <w:rFonts w:eastAsia="Calibri"/>
          <w:b w:val="0"/>
          <w:sz w:val="23"/>
          <w:szCs w:val="23"/>
        </w:rPr>
      </w:pPr>
      <w:r w:rsidRPr="00A119E1">
        <w:rPr>
          <w:rFonts w:eastAsia="Calibri"/>
          <w:b w:val="0"/>
          <w:sz w:val="23"/>
          <w:szCs w:val="23"/>
        </w:rPr>
        <w:t xml:space="preserve">Annex </w:t>
      </w:r>
      <w:r w:rsidR="000A5C63" w:rsidRPr="00A119E1">
        <w:rPr>
          <w:rFonts w:eastAsia="Calibri"/>
          <w:b w:val="0"/>
          <w:sz w:val="23"/>
          <w:szCs w:val="23"/>
        </w:rPr>
        <w:t>4</w:t>
      </w:r>
      <w:r w:rsidR="00BC7BBA" w:rsidRPr="00A119E1">
        <w:rPr>
          <w:rFonts w:eastAsia="Calibri"/>
          <w:b w:val="0"/>
          <w:sz w:val="23"/>
          <w:szCs w:val="23"/>
        </w:rPr>
        <w:t xml:space="preserve"> – Declaration of Non-</w:t>
      </w:r>
      <w:r w:rsidRPr="00A119E1">
        <w:rPr>
          <w:rFonts w:eastAsia="Calibri"/>
          <w:b w:val="0"/>
          <w:sz w:val="23"/>
          <w:szCs w:val="23"/>
        </w:rPr>
        <w:t>Collusion</w:t>
      </w:r>
      <w:r w:rsidR="00206B8B" w:rsidRPr="00A119E1">
        <w:rPr>
          <w:rFonts w:eastAsia="Calibri"/>
          <w:b w:val="0"/>
          <w:sz w:val="23"/>
          <w:szCs w:val="23"/>
        </w:rPr>
        <w:t xml:space="preserve"> (to be completed</w:t>
      </w:r>
      <w:r w:rsidR="00BC7BBA" w:rsidRPr="00A119E1">
        <w:rPr>
          <w:rFonts w:eastAsia="Calibri"/>
          <w:b w:val="0"/>
          <w:sz w:val="23"/>
          <w:szCs w:val="23"/>
        </w:rPr>
        <w:t xml:space="preserve"> by supplier</w:t>
      </w:r>
      <w:r w:rsidR="00206B8B" w:rsidRPr="00A119E1">
        <w:rPr>
          <w:rFonts w:eastAsia="Calibri"/>
          <w:b w:val="0"/>
          <w:sz w:val="23"/>
          <w:szCs w:val="23"/>
        </w:rPr>
        <w:t>)</w:t>
      </w:r>
    </w:p>
    <w:p w:rsidR="00B65C14" w:rsidRPr="00A119E1" w:rsidRDefault="00B65C14" w:rsidP="00A119E1">
      <w:pPr>
        <w:pStyle w:val="Heading3"/>
        <w:keepNext w:val="0"/>
        <w:numPr>
          <w:ilvl w:val="0"/>
          <w:numId w:val="10"/>
        </w:numPr>
        <w:spacing w:before="0"/>
        <w:ind w:left="714" w:hanging="357"/>
        <w:rPr>
          <w:rFonts w:eastAsia="Calibri"/>
          <w:b w:val="0"/>
          <w:sz w:val="23"/>
          <w:szCs w:val="23"/>
        </w:rPr>
      </w:pPr>
      <w:r w:rsidRPr="00A119E1">
        <w:rPr>
          <w:rFonts w:eastAsia="Calibri"/>
          <w:b w:val="0"/>
          <w:sz w:val="23"/>
          <w:szCs w:val="23"/>
        </w:rPr>
        <w:t xml:space="preserve">Annex </w:t>
      </w:r>
      <w:r w:rsidR="000A5C63" w:rsidRPr="00A119E1">
        <w:rPr>
          <w:rFonts w:eastAsia="Calibri"/>
          <w:b w:val="0"/>
          <w:sz w:val="23"/>
          <w:szCs w:val="23"/>
        </w:rPr>
        <w:t>5</w:t>
      </w:r>
      <w:r w:rsidRPr="00A119E1">
        <w:rPr>
          <w:rFonts w:eastAsia="Calibri"/>
          <w:b w:val="0"/>
          <w:sz w:val="23"/>
          <w:szCs w:val="23"/>
        </w:rPr>
        <w:t xml:space="preserve"> </w:t>
      </w:r>
      <w:r w:rsidR="005A73E8" w:rsidRPr="00A119E1">
        <w:rPr>
          <w:rFonts w:eastAsia="Calibri"/>
          <w:b w:val="0"/>
          <w:sz w:val="23"/>
          <w:szCs w:val="23"/>
        </w:rPr>
        <w:t xml:space="preserve">– </w:t>
      </w:r>
      <w:r w:rsidRPr="00A119E1">
        <w:rPr>
          <w:rFonts w:eastAsia="Calibri"/>
          <w:b w:val="0"/>
          <w:sz w:val="23"/>
          <w:szCs w:val="23"/>
        </w:rPr>
        <w:t>References</w:t>
      </w:r>
      <w:r w:rsidR="00206B8B" w:rsidRPr="00A119E1">
        <w:rPr>
          <w:rFonts w:eastAsia="Calibri"/>
          <w:b w:val="0"/>
          <w:sz w:val="23"/>
          <w:szCs w:val="23"/>
        </w:rPr>
        <w:t xml:space="preserve"> (to be completed</w:t>
      </w:r>
      <w:r w:rsidR="00BC7BBA" w:rsidRPr="00A119E1">
        <w:rPr>
          <w:rFonts w:eastAsia="Calibri"/>
          <w:b w:val="0"/>
          <w:sz w:val="23"/>
          <w:szCs w:val="23"/>
        </w:rPr>
        <w:t xml:space="preserve"> by supplier</w:t>
      </w:r>
      <w:r w:rsidR="00206B8B" w:rsidRPr="00A119E1">
        <w:rPr>
          <w:rFonts w:eastAsia="Calibri"/>
          <w:b w:val="0"/>
          <w:sz w:val="23"/>
          <w:szCs w:val="23"/>
        </w:rPr>
        <w:t>)</w:t>
      </w:r>
    </w:p>
    <w:p w:rsidR="00B45B36" w:rsidRDefault="00B45B36" w:rsidP="002E0F62"/>
    <w:p w:rsidR="00D51DC3" w:rsidRDefault="00A02BDF" w:rsidP="00D51DC3">
      <w:pPr>
        <w:rPr>
          <w:rFonts w:ascii="Arial" w:hAnsi="Arial" w:cs="Arial"/>
          <w:sz w:val="23"/>
          <w:szCs w:val="23"/>
        </w:rPr>
      </w:pPr>
      <w:r>
        <w:rPr>
          <w:rFonts w:ascii="Arial" w:hAnsi="Arial" w:cs="Arial"/>
          <w:bCs/>
          <w:sz w:val="23"/>
          <w:szCs w:val="23"/>
        </w:rPr>
        <w:t>A</w:t>
      </w:r>
      <w:r w:rsidR="00A35D80">
        <w:rPr>
          <w:rFonts w:ascii="Arial" w:hAnsi="Arial" w:cs="Arial"/>
          <w:bCs/>
          <w:sz w:val="23"/>
          <w:szCs w:val="23"/>
        </w:rPr>
        <w:t xml:space="preserve"> site visit </w:t>
      </w:r>
      <w:r w:rsidR="00C66962">
        <w:rPr>
          <w:rFonts w:ascii="Arial" w:hAnsi="Arial" w:cs="Arial"/>
          <w:bCs/>
          <w:sz w:val="23"/>
          <w:szCs w:val="23"/>
        </w:rPr>
        <w:t xml:space="preserve">is </w:t>
      </w:r>
      <w:r w:rsidR="00DA5205">
        <w:rPr>
          <w:rFonts w:ascii="Arial" w:hAnsi="Arial" w:cs="Arial"/>
          <w:bCs/>
          <w:sz w:val="23"/>
          <w:szCs w:val="23"/>
        </w:rPr>
        <w:t xml:space="preserve">considered </w:t>
      </w:r>
      <w:r w:rsidR="00C66962">
        <w:rPr>
          <w:rFonts w:ascii="Arial" w:hAnsi="Arial" w:cs="Arial"/>
          <w:bCs/>
          <w:sz w:val="23"/>
          <w:szCs w:val="23"/>
        </w:rPr>
        <w:t xml:space="preserve">essential </w:t>
      </w:r>
      <w:r w:rsidR="00A35D80">
        <w:rPr>
          <w:rFonts w:ascii="Arial" w:hAnsi="Arial" w:cs="Arial"/>
          <w:bCs/>
          <w:sz w:val="23"/>
          <w:szCs w:val="23"/>
        </w:rPr>
        <w:t>to fully appreciate the opportunity</w:t>
      </w:r>
      <w:r w:rsidR="004967E8">
        <w:rPr>
          <w:rFonts w:ascii="Arial" w:hAnsi="Arial" w:cs="Arial"/>
          <w:bCs/>
          <w:sz w:val="23"/>
          <w:szCs w:val="23"/>
        </w:rPr>
        <w:t xml:space="preserve"> and understand the site</w:t>
      </w:r>
      <w:r w:rsidR="00C66962">
        <w:rPr>
          <w:rFonts w:ascii="Arial" w:hAnsi="Arial" w:cs="Arial"/>
          <w:bCs/>
          <w:sz w:val="23"/>
          <w:szCs w:val="23"/>
        </w:rPr>
        <w:t>.</w:t>
      </w:r>
      <w:r w:rsidR="004967E8">
        <w:rPr>
          <w:rFonts w:ascii="Arial" w:hAnsi="Arial" w:cs="Arial"/>
          <w:bCs/>
          <w:sz w:val="23"/>
          <w:szCs w:val="23"/>
        </w:rPr>
        <w:t xml:space="preserve"> </w:t>
      </w:r>
      <w:r w:rsidR="009356AD">
        <w:rPr>
          <w:rFonts w:ascii="Arial" w:hAnsi="Arial" w:cs="Arial"/>
          <w:sz w:val="23"/>
          <w:szCs w:val="23"/>
        </w:rPr>
        <w:t>Due to coronavirus restrictions the site is currently closed to the public</w:t>
      </w:r>
      <w:r w:rsidR="007D3277">
        <w:rPr>
          <w:rFonts w:ascii="Arial" w:hAnsi="Arial" w:cs="Arial"/>
          <w:sz w:val="23"/>
          <w:szCs w:val="23"/>
        </w:rPr>
        <w:t>, but a</w:t>
      </w:r>
      <w:r w:rsidR="00C66962">
        <w:rPr>
          <w:rFonts w:ascii="Arial" w:hAnsi="Arial" w:cs="Arial"/>
          <w:bCs/>
          <w:sz w:val="23"/>
          <w:szCs w:val="23"/>
        </w:rPr>
        <w:t xml:space="preserve">ppointments </w:t>
      </w:r>
      <w:r w:rsidR="004967E8">
        <w:rPr>
          <w:rFonts w:ascii="Arial" w:hAnsi="Arial" w:cs="Arial"/>
          <w:bCs/>
          <w:sz w:val="23"/>
          <w:szCs w:val="23"/>
        </w:rPr>
        <w:t xml:space="preserve">for accompanied site visits </w:t>
      </w:r>
      <w:r w:rsidR="007D3277">
        <w:rPr>
          <w:rFonts w:ascii="Arial" w:hAnsi="Arial" w:cs="Arial"/>
          <w:bCs/>
          <w:sz w:val="23"/>
          <w:szCs w:val="23"/>
        </w:rPr>
        <w:t>can be arranged</w:t>
      </w:r>
      <w:r w:rsidR="00C66962">
        <w:rPr>
          <w:rFonts w:ascii="Arial" w:hAnsi="Arial" w:cs="Arial"/>
          <w:bCs/>
          <w:sz w:val="23"/>
          <w:szCs w:val="23"/>
        </w:rPr>
        <w:t xml:space="preserve"> </w:t>
      </w:r>
      <w:r w:rsidR="00D51DC3">
        <w:rPr>
          <w:rFonts w:ascii="Arial" w:hAnsi="Arial" w:cs="Arial"/>
          <w:sz w:val="23"/>
          <w:szCs w:val="23"/>
        </w:rPr>
        <w:t xml:space="preserve">on the following </w:t>
      </w:r>
      <w:r w:rsidR="007D3277">
        <w:rPr>
          <w:rFonts w:ascii="Arial" w:hAnsi="Arial" w:cs="Arial"/>
          <w:sz w:val="23"/>
          <w:szCs w:val="23"/>
        </w:rPr>
        <w:t xml:space="preserve">nine </w:t>
      </w:r>
      <w:r w:rsidR="00D51DC3">
        <w:rPr>
          <w:rFonts w:ascii="Arial" w:hAnsi="Arial" w:cs="Arial"/>
          <w:sz w:val="23"/>
          <w:szCs w:val="23"/>
        </w:rPr>
        <w:t>dates:</w:t>
      </w:r>
    </w:p>
    <w:p w:rsidR="009356AD" w:rsidRDefault="009356AD" w:rsidP="00D51DC3">
      <w:pPr>
        <w:rPr>
          <w:rFonts w:ascii="Arial" w:hAnsi="Arial" w:cs="Arial"/>
          <w:sz w:val="23"/>
          <w:szCs w:val="23"/>
        </w:rPr>
      </w:pPr>
    </w:p>
    <w:p w:rsidR="00D51DC3" w:rsidRPr="00EE680A" w:rsidRDefault="009356AD" w:rsidP="00D51DC3">
      <w:pPr>
        <w:ind w:left="720"/>
        <w:rPr>
          <w:rFonts w:ascii="Arial" w:hAnsi="Arial" w:cs="Arial"/>
          <w:b/>
          <w:sz w:val="23"/>
          <w:szCs w:val="23"/>
        </w:rPr>
      </w:pPr>
      <w:r>
        <w:rPr>
          <w:rFonts w:ascii="Arial" w:hAnsi="Arial" w:cs="Arial"/>
          <w:b/>
          <w:sz w:val="23"/>
          <w:szCs w:val="23"/>
        </w:rPr>
        <w:t>Monday 30 November to Friday 4 December</w:t>
      </w:r>
      <w:r w:rsidR="007D3277">
        <w:rPr>
          <w:rFonts w:ascii="Arial" w:hAnsi="Arial" w:cs="Arial"/>
          <w:b/>
          <w:sz w:val="23"/>
          <w:szCs w:val="23"/>
        </w:rPr>
        <w:t xml:space="preserve"> 2020</w:t>
      </w:r>
    </w:p>
    <w:p w:rsidR="00D51DC3" w:rsidRPr="00EE680A" w:rsidRDefault="009356AD" w:rsidP="00D51DC3">
      <w:pPr>
        <w:ind w:left="720"/>
        <w:rPr>
          <w:rFonts w:ascii="Arial" w:hAnsi="Arial" w:cs="Arial"/>
          <w:b/>
          <w:sz w:val="23"/>
          <w:szCs w:val="23"/>
        </w:rPr>
      </w:pPr>
      <w:r>
        <w:rPr>
          <w:rFonts w:ascii="Arial" w:hAnsi="Arial" w:cs="Arial"/>
          <w:b/>
          <w:sz w:val="23"/>
          <w:szCs w:val="23"/>
        </w:rPr>
        <w:t>Monday 7 December to Thursday 10 December</w:t>
      </w:r>
      <w:r w:rsidR="007D3277">
        <w:rPr>
          <w:rFonts w:ascii="Arial" w:hAnsi="Arial" w:cs="Arial"/>
          <w:b/>
          <w:sz w:val="23"/>
          <w:szCs w:val="23"/>
        </w:rPr>
        <w:t xml:space="preserve"> 2020</w:t>
      </w:r>
    </w:p>
    <w:p w:rsidR="009356AD" w:rsidRDefault="009356AD" w:rsidP="00D51DC3">
      <w:pPr>
        <w:rPr>
          <w:rFonts w:ascii="Arial" w:hAnsi="Arial" w:cs="Arial"/>
          <w:sz w:val="23"/>
          <w:szCs w:val="23"/>
        </w:rPr>
      </w:pPr>
    </w:p>
    <w:p w:rsidR="00D51DC3" w:rsidRDefault="009356AD" w:rsidP="00D51DC3">
      <w:pPr>
        <w:rPr>
          <w:rFonts w:ascii="Arial" w:hAnsi="Arial" w:cs="Arial"/>
          <w:sz w:val="23"/>
          <w:szCs w:val="23"/>
        </w:rPr>
      </w:pPr>
      <w:r>
        <w:rPr>
          <w:rFonts w:ascii="Arial" w:hAnsi="Arial" w:cs="Arial"/>
          <w:sz w:val="23"/>
          <w:szCs w:val="23"/>
        </w:rPr>
        <w:t>Site visits will need to be at pre-arranged times, and face masks worn be worn at all times. W</w:t>
      </w:r>
      <w:r w:rsidR="00D51DC3">
        <w:rPr>
          <w:rFonts w:ascii="Arial" w:hAnsi="Arial" w:cs="Arial"/>
          <w:sz w:val="23"/>
          <w:szCs w:val="23"/>
        </w:rPr>
        <w:t>e request that visit</w:t>
      </w:r>
      <w:r>
        <w:rPr>
          <w:rFonts w:ascii="Arial" w:hAnsi="Arial" w:cs="Arial"/>
          <w:sz w:val="23"/>
          <w:szCs w:val="23"/>
        </w:rPr>
        <w:t>s</w:t>
      </w:r>
      <w:r w:rsidR="00D51DC3">
        <w:rPr>
          <w:rFonts w:ascii="Arial" w:hAnsi="Arial" w:cs="Arial"/>
          <w:sz w:val="23"/>
          <w:szCs w:val="23"/>
        </w:rPr>
        <w:t xml:space="preserve"> </w:t>
      </w:r>
      <w:r w:rsidR="007D3277">
        <w:rPr>
          <w:rFonts w:ascii="Arial" w:hAnsi="Arial" w:cs="Arial"/>
          <w:sz w:val="23"/>
          <w:szCs w:val="23"/>
        </w:rPr>
        <w:t xml:space="preserve">are </w:t>
      </w:r>
      <w:r>
        <w:rPr>
          <w:rFonts w:ascii="Arial" w:hAnsi="Arial" w:cs="Arial"/>
          <w:sz w:val="23"/>
          <w:szCs w:val="23"/>
        </w:rPr>
        <w:t xml:space="preserve">arranged </w:t>
      </w:r>
      <w:r w:rsidR="00DD48D4">
        <w:rPr>
          <w:rFonts w:ascii="Arial" w:hAnsi="Arial" w:cs="Arial"/>
          <w:b/>
          <w:sz w:val="23"/>
          <w:szCs w:val="23"/>
        </w:rPr>
        <w:t>before</w:t>
      </w:r>
      <w:r w:rsidR="00D51DC3" w:rsidRPr="00EE680A">
        <w:rPr>
          <w:rFonts w:ascii="Arial" w:hAnsi="Arial" w:cs="Arial"/>
          <w:b/>
          <w:sz w:val="23"/>
          <w:szCs w:val="23"/>
        </w:rPr>
        <w:t xml:space="preserve"> </w:t>
      </w:r>
      <w:r>
        <w:rPr>
          <w:rFonts w:ascii="Arial" w:hAnsi="Arial" w:cs="Arial"/>
          <w:b/>
          <w:sz w:val="23"/>
          <w:szCs w:val="23"/>
        </w:rPr>
        <w:t>10</w:t>
      </w:r>
      <w:r w:rsidR="00D51DC3" w:rsidRPr="00EE680A">
        <w:rPr>
          <w:rFonts w:ascii="Arial" w:hAnsi="Arial" w:cs="Arial"/>
          <w:b/>
          <w:sz w:val="23"/>
          <w:szCs w:val="23"/>
        </w:rPr>
        <w:t>am</w:t>
      </w:r>
      <w:r w:rsidR="00DD48D4">
        <w:rPr>
          <w:rFonts w:ascii="Arial" w:hAnsi="Arial" w:cs="Arial"/>
          <w:sz w:val="23"/>
          <w:szCs w:val="23"/>
        </w:rPr>
        <w:t xml:space="preserve"> or </w:t>
      </w:r>
      <w:r w:rsidR="00DD48D4">
        <w:rPr>
          <w:rFonts w:ascii="Arial" w:hAnsi="Arial" w:cs="Arial"/>
          <w:b/>
          <w:sz w:val="23"/>
          <w:szCs w:val="23"/>
        </w:rPr>
        <w:t xml:space="preserve">after </w:t>
      </w:r>
      <w:r w:rsidR="00D51DC3" w:rsidRPr="00EE680A">
        <w:rPr>
          <w:rFonts w:ascii="Arial" w:hAnsi="Arial" w:cs="Arial"/>
          <w:b/>
          <w:sz w:val="23"/>
          <w:szCs w:val="23"/>
        </w:rPr>
        <w:t>4pm</w:t>
      </w:r>
      <w:r w:rsidR="00DD48D4" w:rsidRPr="00DD48D4">
        <w:rPr>
          <w:rFonts w:ascii="Arial" w:hAnsi="Arial" w:cs="Arial"/>
          <w:sz w:val="23"/>
          <w:szCs w:val="23"/>
        </w:rPr>
        <w:t>.</w:t>
      </w:r>
    </w:p>
    <w:p w:rsidR="00D51DC3" w:rsidRDefault="00D51DC3" w:rsidP="00D51DC3">
      <w:pPr>
        <w:rPr>
          <w:rFonts w:ascii="Arial" w:hAnsi="Arial" w:cs="Arial"/>
          <w:sz w:val="23"/>
          <w:szCs w:val="23"/>
        </w:rPr>
      </w:pPr>
    </w:p>
    <w:p w:rsidR="00D51DC3" w:rsidRDefault="00D51DC3" w:rsidP="00D51DC3">
      <w:pPr>
        <w:rPr>
          <w:rFonts w:ascii="Arial" w:hAnsi="Arial" w:cs="Arial"/>
          <w:sz w:val="23"/>
          <w:szCs w:val="23"/>
        </w:rPr>
      </w:pPr>
      <w:r>
        <w:rPr>
          <w:rFonts w:ascii="Arial" w:hAnsi="Arial" w:cs="Arial"/>
          <w:sz w:val="23"/>
          <w:szCs w:val="23"/>
        </w:rPr>
        <w:t>All requests for a</w:t>
      </w:r>
      <w:r w:rsidR="007D3277">
        <w:rPr>
          <w:rFonts w:ascii="Arial" w:hAnsi="Arial" w:cs="Arial"/>
          <w:sz w:val="23"/>
          <w:szCs w:val="23"/>
        </w:rPr>
        <w:t xml:space="preserve"> site</w:t>
      </w:r>
      <w:r>
        <w:rPr>
          <w:rFonts w:ascii="Arial" w:hAnsi="Arial" w:cs="Arial"/>
          <w:sz w:val="23"/>
          <w:szCs w:val="23"/>
        </w:rPr>
        <w:t xml:space="preserve"> visit should be made by sending a message via the procurement portal.</w:t>
      </w:r>
    </w:p>
    <w:p w:rsidR="005E6468" w:rsidRDefault="005E6468" w:rsidP="00A35D80">
      <w:pPr>
        <w:rPr>
          <w:rFonts w:ascii="Arial" w:hAnsi="Arial" w:cs="Arial"/>
          <w:b/>
          <w:bCs/>
        </w:rPr>
      </w:pPr>
    </w:p>
    <w:p w:rsidR="00C4088B" w:rsidRDefault="00C4088B" w:rsidP="00A35D80">
      <w:pPr>
        <w:rPr>
          <w:rFonts w:ascii="Arial" w:hAnsi="Arial" w:cs="Arial"/>
          <w:b/>
          <w:bCs/>
        </w:rPr>
      </w:pPr>
    </w:p>
    <w:p w:rsidR="002B0976" w:rsidRDefault="002B3565" w:rsidP="00D220E2">
      <w:pPr>
        <w:pStyle w:val="Heading3"/>
        <w:rPr>
          <w:color w:val="000080"/>
          <w:sz w:val="28"/>
          <w:szCs w:val="28"/>
        </w:rPr>
      </w:pPr>
      <w:r>
        <w:rPr>
          <w:color w:val="000080"/>
          <w:sz w:val="28"/>
          <w:szCs w:val="28"/>
        </w:rPr>
        <w:t xml:space="preserve">Essential </w:t>
      </w:r>
      <w:r w:rsidR="00267FA5">
        <w:rPr>
          <w:color w:val="000080"/>
          <w:sz w:val="28"/>
          <w:szCs w:val="28"/>
        </w:rPr>
        <w:t>E</w:t>
      </w:r>
      <w:r w:rsidR="00D220E2" w:rsidRPr="001D5FCB">
        <w:rPr>
          <w:color w:val="000080"/>
          <w:sz w:val="28"/>
          <w:szCs w:val="28"/>
        </w:rPr>
        <w:t>xperience/</w:t>
      </w:r>
      <w:r w:rsidR="00D92909" w:rsidRPr="001D5FCB">
        <w:rPr>
          <w:color w:val="000080"/>
          <w:sz w:val="28"/>
          <w:szCs w:val="28"/>
        </w:rPr>
        <w:t>Skills/Competencies</w:t>
      </w:r>
      <w:r w:rsidR="008571B6">
        <w:rPr>
          <w:color w:val="000080"/>
          <w:sz w:val="28"/>
          <w:szCs w:val="28"/>
        </w:rPr>
        <w:t xml:space="preserve"> </w:t>
      </w:r>
      <w:r w:rsidR="002D18CC" w:rsidRPr="001D5FCB">
        <w:rPr>
          <w:color w:val="000080"/>
          <w:sz w:val="28"/>
          <w:szCs w:val="28"/>
        </w:rPr>
        <w:t>Required</w:t>
      </w:r>
    </w:p>
    <w:p w:rsidR="005F4560" w:rsidRDefault="005062C2" w:rsidP="00F37BDB">
      <w:pPr>
        <w:pStyle w:val="Heading3"/>
        <w:rPr>
          <w:rFonts w:cs="Times New Roman"/>
          <w:b w:val="0"/>
          <w:bCs w:val="0"/>
          <w:sz w:val="23"/>
          <w:szCs w:val="23"/>
        </w:rPr>
      </w:pPr>
      <w:r w:rsidRPr="002D18CC">
        <w:rPr>
          <w:rFonts w:cs="Times New Roman"/>
          <w:b w:val="0"/>
          <w:bCs w:val="0"/>
          <w:sz w:val="23"/>
          <w:szCs w:val="23"/>
        </w:rPr>
        <w:t xml:space="preserve">Tenderers wishing to bid </w:t>
      </w:r>
      <w:r w:rsidR="00F33785">
        <w:rPr>
          <w:rFonts w:cs="Times New Roman"/>
          <w:b w:val="0"/>
          <w:bCs w:val="0"/>
          <w:sz w:val="23"/>
          <w:szCs w:val="23"/>
        </w:rPr>
        <w:t>be able to complete the refurbishment by 12 March 2021. As part of their submission, tenderers must also</w:t>
      </w:r>
      <w:r w:rsidRPr="002D18CC">
        <w:rPr>
          <w:rFonts w:cs="Times New Roman"/>
          <w:b w:val="0"/>
          <w:bCs w:val="0"/>
          <w:sz w:val="23"/>
          <w:szCs w:val="23"/>
        </w:rPr>
        <w:t xml:space="preserve"> </w:t>
      </w:r>
      <w:r w:rsidR="00F37BDB">
        <w:rPr>
          <w:rFonts w:cs="Times New Roman"/>
          <w:b w:val="0"/>
          <w:bCs w:val="0"/>
          <w:sz w:val="23"/>
          <w:szCs w:val="23"/>
        </w:rPr>
        <w:t>provide</w:t>
      </w:r>
      <w:r w:rsidR="00BC7BBA">
        <w:rPr>
          <w:rFonts w:cs="Times New Roman"/>
          <w:b w:val="0"/>
          <w:bCs w:val="0"/>
          <w:sz w:val="23"/>
          <w:szCs w:val="23"/>
        </w:rPr>
        <w:t>,</w:t>
      </w:r>
      <w:r w:rsidR="00F37BDB">
        <w:rPr>
          <w:rFonts w:cs="Times New Roman"/>
          <w:b w:val="0"/>
          <w:bCs w:val="0"/>
          <w:sz w:val="23"/>
          <w:szCs w:val="23"/>
        </w:rPr>
        <w:t xml:space="preserve"> </w:t>
      </w:r>
    </w:p>
    <w:p w:rsidR="004E335D" w:rsidRPr="004E335D" w:rsidRDefault="004E335D" w:rsidP="004E335D">
      <w:pPr>
        <w:rPr>
          <w:rFonts w:ascii="Arial" w:hAnsi="Arial" w:cs="Arial"/>
          <w:sz w:val="23"/>
          <w:szCs w:val="23"/>
          <w:lang w:val="en"/>
        </w:rPr>
      </w:pPr>
    </w:p>
    <w:p w:rsidR="00A119E1" w:rsidRPr="00A119E1" w:rsidRDefault="003C1AB2" w:rsidP="00A119E1">
      <w:pPr>
        <w:pStyle w:val="Heading3"/>
        <w:keepNext w:val="0"/>
        <w:numPr>
          <w:ilvl w:val="0"/>
          <w:numId w:val="10"/>
        </w:numPr>
        <w:spacing w:before="0"/>
        <w:ind w:left="714" w:hanging="357"/>
        <w:rPr>
          <w:rFonts w:eastAsia="Calibri"/>
          <w:b w:val="0"/>
          <w:sz w:val="23"/>
          <w:szCs w:val="23"/>
        </w:rPr>
      </w:pPr>
      <w:r>
        <w:rPr>
          <w:rFonts w:eastAsia="Calibri"/>
          <w:b w:val="0"/>
          <w:sz w:val="23"/>
          <w:szCs w:val="23"/>
        </w:rPr>
        <w:t>Brief CVs</w:t>
      </w:r>
      <w:r w:rsidR="00A119E1" w:rsidRPr="00A119E1">
        <w:rPr>
          <w:rFonts w:eastAsia="Calibri"/>
          <w:b w:val="0"/>
          <w:sz w:val="23"/>
          <w:szCs w:val="23"/>
        </w:rPr>
        <w:t xml:space="preserve"> </w:t>
      </w:r>
      <w:r>
        <w:rPr>
          <w:rFonts w:eastAsia="Calibri"/>
          <w:b w:val="0"/>
          <w:sz w:val="23"/>
          <w:szCs w:val="23"/>
        </w:rPr>
        <w:t>showing</w:t>
      </w:r>
      <w:r w:rsidR="00A119E1" w:rsidRPr="00A119E1">
        <w:rPr>
          <w:rFonts w:eastAsia="Calibri"/>
          <w:b w:val="0"/>
          <w:sz w:val="23"/>
          <w:szCs w:val="23"/>
        </w:rPr>
        <w:t xml:space="preserve"> the </w:t>
      </w:r>
      <w:r w:rsidR="00A119E1">
        <w:rPr>
          <w:rFonts w:eastAsia="Calibri"/>
          <w:b w:val="0"/>
          <w:sz w:val="23"/>
          <w:szCs w:val="23"/>
        </w:rPr>
        <w:t>experience/</w:t>
      </w:r>
      <w:r w:rsidR="00A119E1" w:rsidRPr="00A119E1">
        <w:rPr>
          <w:rFonts w:eastAsia="Calibri"/>
          <w:b w:val="0"/>
          <w:sz w:val="23"/>
          <w:szCs w:val="23"/>
        </w:rPr>
        <w:t xml:space="preserve">skills/qualifications of the main personnel to be employed on this </w:t>
      </w:r>
      <w:r w:rsidR="008D5E0D">
        <w:rPr>
          <w:rFonts w:eastAsia="Calibri"/>
          <w:b w:val="0"/>
          <w:sz w:val="23"/>
          <w:szCs w:val="23"/>
        </w:rPr>
        <w:t xml:space="preserve">refurbishment </w:t>
      </w:r>
      <w:r w:rsidR="00A119E1" w:rsidRPr="00A119E1">
        <w:rPr>
          <w:rFonts w:eastAsia="Calibri"/>
          <w:b w:val="0"/>
          <w:sz w:val="23"/>
          <w:szCs w:val="23"/>
        </w:rPr>
        <w:t>project</w:t>
      </w:r>
    </w:p>
    <w:p w:rsidR="00A119E1" w:rsidRPr="00D24C14" w:rsidRDefault="00A119E1" w:rsidP="00A119E1">
      <w:pPr>
        <w:pStyle w:val="Heading3"/>
        <w:keepNext w:val="0"/>
        <w:numPr>
          <w:ilvl w:val="0"/>
          <w:numId w:val="10"/>
        </w:numPr>
        <w:spacing w:before="0"/>
        <w:ind w:left="714" w:hanging="357"/>
        <w:rPr>
          <w:rFonts w:eastAsia="Calibri"/>
          <w:b w:val="0"/>
          <w:color w:val="000000" w:themeColor="text1"/>
          <w:sz w:val="23"/>
          <w:szCs w:val="23"/>
        </w:rPr>
      </w:pPr>
      <w:r w:rsidRPr="00A119E1">
        <w:rPr>
          <w:rFonts w:eastAsia="Calibri"/>
          <w:b w:val="0"/>
          <w:sz w:val="23"/>
          <w:szCs w:val="23"/>
        </w:rPr>
        <w:t xml:space="preserve">A brief CV of </w:t>
      </w:r>
      <w:r w:rsidRPr="00D24C14">
        <w:rPr>
          <w:rFonts w:eastAsia="Calibri"/>
          <w:b w:val="0"/>
          <w:color w:val="000000" w:themeColor="text1"/>
          <w:sz w:val="23"/>
          <w:szCs w:val="23"/>
        </w:rPr>
        <w:t>the project manager who will oversee the refurbishment.</w:t>
      </w:r>
    </w:p>
    <w:p w:rsidR="00A119E1" w:rsidRPr="00D24C14" w:rsidRDefault="008D5E0D" w:rsidP="00A119E1">
      <w:pPr>
        <w:pStyle w:val="Heading3"/>
        <w:keepNext w:val="0"/>
        <w:numPr>
          <w:ilvl w:val="0"/>
          <w:numId w:val="10"/>
        </w:numPr>
        <w:spacing w:before="0"/>
        <w:ind w:left="714" w:hanging="357"/>
        <w:rPr>
          <w:rFonts w:eastAsia="Calibri"/>
          <w:b w:val="0"/>
          <w:color w:val="000000" w:themeColor="text1"/>
          <w:sz w:val="23"/>
          <w:szCs w:val="23"/>
        </w:rPr>
      </w:pPr>
      <w:r w:rsidRPr="00D24C14">
        <w:rPr>
          <w:rFonts w:eastAsia="Calibri"/>
          <w:b w:val="0"/>
          <w:color w:val="000000" w:themeColor="text1"/>
          <w:sz w:val="23"/>
          <w:szCs w:val="23"/>
        </w:rPr>
        <w:t xml:space="preserve">An </w:t>
      </w:r>
      <w:r w:rsidR="00A119E1" w:rsidRPr="00D24C14">
        <w:rPr>
          <w:rFonts w:eastAsia="Calibri"/>
          <w:b w:val="0"/>
          <w:color w:val="000000" w:themeColor="text1"/>
          <w:sz w:val="23"/>
          <w:szCs w:val="23"/>
        </w:rPr>
        <w:t xml:space="preserve">overview of </w:t>
      </w:r>
      <w:r w:rsidRPr="00D24C14">
        <w:rPr>
          <w:rFonts w:eastAsia="Calibri"/>
          <w:b w:val="0"/>
          <w:color w:val="000000" w:themeColor="text1"/>
          <w:sz w:val="23"/>
          <w:szCs w:val="23"/>
        </w:rPr>
        <w:t xml:space="preserve">two </w:t>
      </w:r>
      <w:r w:rsidR="00A119E1" w:rsidRPr="00D24C14">
        <w:rPr>
          <w:rFonts w:eastAsia="Calibri"/>
          <w:b w:val="0"/>
          <w:color w:val="000000" w:themeColor="text1"/>
          <w:sz w:val="23"/>
          <w:szCs w:val="23"/>
        </w:rPr>
        <w:t>similar projects completed within the last 4 years.</w:t>
      </w:r>
    </w:p>
    <w:p w:rsidR="008D5E0D" w:rsidRDefault="00A119E1" w:rsidP="002B3565">
      <w:pPr>
        <w:pStyle w:val="Heading3"/>
        <w:keepNext w:val="0"/>
        <w:numPr>
          <w:ilvl w:val="0"/>
          <w:numId w:val="10"/>
        </w:numPr>
        <w:spacing w:before="0"/>
        <w:rPr>
          <w:rFonts w:eastAsia="Calibri"/>
          <w:b w:val="0"/>
          <w:sz w:val="23"/>
          <w:szCs w:val="23"/>
        </w:rPr>
      </w:pPr>
      <w:r w:rsidRPr="00D24C14">
        <w:rPr>
          <w:rFonts w:eastAsia="Calibri"/>
          <w:b w:val="0"/>
          <w:color w:val="000000" w:themeColor="text1"/>
          <w:sz w:val="23"/>
          <w:szCs w:val="23"/>
        </w:rPr>
        <w:lastRenderedPageBreak/>
        <w:t>Contact details for two references</w:t>
      </w:r>
      <w:r w:rsidR="002B3565" w:rsidRPr="00D24C14">
        <w:rPr>
          <w:color w:val="000000" w:themeColor="text1"/>
        </w:rPr>
        <w:t xml:space="preserve"> </w:t>
      </w:r>
      <w:r w:rsidR="002B3565" w:rsidRPr="002B3565">
        <w:rPr>
          <w:rFonts w:eastAsia="Calibri"/>
          <w:b w:val="0"/>
          <w:sz w:val="23"/>
          <w:szCs w:val="23"/>
        </w:rPr>
        <w:t>for similar projects you have completed</w:t>
      </w:r>
      <w:r w:rsidRPr="00A119E1">
        <w:rPr>
          <w:rFonts w:eastAsia="Calibri"/>
          <w:b w:val="0"/>
          <w:sz w:val="23"/>
          <w:szCs w:val="23"/>
        </w:rPr>
        <w:t xml:space="preserve">. If you have previously worked for the Lake District National Park Authority we must be included as one of </w:t>
      </w:r>
      <w:r w:rsidR="006A7BE0">
        <w:rPr>
          <w:rFonts w:eastAsia="Calibri"/>
          <w:b w:val="0"/>
          <w:sz w:val="23"/>
          <w:szCs w:val="23"/>
        </w:rPr>
        <w:t>your</w:t>
      </w:r>
      <w:r w:rsidRPr="00A119E1">
        <w:rPr>
          <w:rFonts w:eastAsia="Calibri"/>
          <w:b w:val="0"/>
          <w:sz w:val="23"/>
          <w:szCs w:val="23"/>
        </w:rPr>
        <w:t xml:space="preserve"> two referees. See Annex 5.</w:t>
      </w:r>
    </w:p>
    <w:p w:rsidR="008D5E0D" w:rsidRPr="00A119E1" w:rsidRDefault="008D5E0D" w:rsidP="008D5E0D">
      <w:pPr>
        <w:pStyle w:val="Heading3"/>
        <w:keepNext w:val="0"/>
        <w:numPr>
          <w:ilvl w:val="0"/>
          <w:numId w:val="10"/>
        </w:numPr>
        <w:spacing w:before="0"/>
        <w:rPr>
          <w:rFonts w:eastAsia="Calibri"/>
          <w:b w:val="0"/>
          <w:sz w:val="23"/>
          <w:szCs w:val="23"/>
        </w:rPr>
      </w:pPr>
      <w:r w:rsidRPr="008D5E0D">
        <w:rPr>
          <w:rFonts w:eastAsia="Calibri"/>
          <w:b w:val="0"/>
          <w:sz w:val="23"/>
          <w:szCs w:val="23"/>
        </w:rPr>
        <w:t>Details of your accounts and evidence in relation to financial viability of your business</w:t>
      </w:r>
      <w:r>
        <w:rPr>
          <w:rFonts w:eastAsia="Calibri"/>
          <w:b w:val="0"/>
          <w:sz w:val="23"/>
          <w:szCs w:val="23"/>
        </w:rPr>
        <w:t>.</w:t>
      </w:r>
    </w:p>
    <w:p w:rsidR="00681E64" w:rsidRDefault="001A1C40" w:rsidP="008D5E0D">
      <w:pPr>
        <w:pStyle w:val="Heading3"/>
        <w:keepNext w:val="0"/>
        <w:rPr>
          <w:rFonts w:cs="Times New Roman"/>
          <w:b w:val="0"/>
          <w:bCs w:val="0"/>
          <w:sz w:val="23"/>
          <w:szCs w:val="23"/>
        </w:rPr>
      </w:pPr>
      <w:r w:rsidRPr="008D5E0D">
        <w:rPr>
          <w:rFonts w:cs="Times New Roman"/>
          <w:b w:val="0"/>
          <w:bCs w:val="0"/>
          <w:sz w:val="23"/>
          <w:szCs w:val="23"/>
        </w:rPr>
        <w:t xml:space="preserve">Before commencing a formal tender evaluation, </w:t>
      </w:r>
      <w:r w:rsidR="00A119E1" w:rsidRPr="008D5E0D">
        <w:rPr>
          <w:rFonts w:cs="Times New Roman"/>
          <w:b w:val="0"/>
          <w:bCs w:val="0"/>
          <w:sz w:val="23"/>
          <w:szCs w:val="23"/>
        </w:rPr>
        <w:t xml:space="preserve">the </w:t>
      </w:r>
      <w:r w:rsidR="008D5E0D">
        <w:rPr>
          <w:rFonts w:cs="Times New Roman"/>
          <w:b w:val="0"/>
          <w:bCs w:val="0"/>
          <w:sz w:val="23"/>
          <w:szCs w:val="23"/>
        </w:rPr>
        <w:t xml:space="preserve">above </w:t>
      </w:r>
      <w:r w:rsidRPr="008D5E0D">
        <w:rPr>
          <w:rFonts w:cs="Times New Roman"/>
          <w:b w:val="0"/>
          <w:bCs w:val="0"/>
          <w:sz w:val="23"/>
          <w:szCs w:val="23"/>
        </w:rPr>
        <w:t>documents provided</w:t>
      </w:r>
      <w:r w:rsidR="008D5E0D">
        <w:rPr>
          <w:rFonts w:cs="Times New Roman"/>
          <w:b w:val="0"/>
          <w:bCs w:val="0"/>
          <w:sz w:val="23"/>
          <w:szCs w:val="23"/>
        </w:rPr>
        <w:t xml:space="preserve"> </w:t>
      </w:r>
      <w:r w:rsidRPr="008D5E0D">
        <w:rPr>
          <w:rFonts w:cs="Times New Roman"/>
          <w:b w:val="0"/>
          <w:bCs w:val="0"/>
          <w:sz w:val="23"/>
          <w:szCs w:val="23"/>
        </w:rPr>
        <w:t xml:space="preserve">by tenderers to demonstrate suitable experience / skills / competencies will be checked to ensure </w:t>
      </w:r>
      <w:r w:rsidR="00A119E1" w:rsidRPr="008D5E0D">
        <w:rPr>
          <w:rFonts w:cs="Times New Roman"/>
          <w:b w:val="0"/>
          <w:bCs w:val="0"/>
          <w:sz w:val="23"/>
          <w:szCs w:val="23"/>
        </w:rPr>
        <w:t>compliance</w:t>
      </w:r>
      <w:r w:rsidRPr="008D5E0D">
        <w:rPr>
          <w:rFonts w:cs="Times New Roman"/>
          <w:b w:val="0"/>
          <w:bCs w:val="0"/>
          <w:sz w:val="23"/>
          <w:szCs w:val="23"/>
        </w:rPr>
        <w:t xml:space="preserve">. </w:t>
      </w:r>
      <w:r w:rsidRPr="002D18CC">
        <w:rPr>
          <w:rFonts w:cs="Times New Roman"/>
          <w:b w:val="0"/>
          <w:bCs w:val="0"/>
          <w:sz w:val="23"/>
          <w:szCs w:val="23"/>
        </w:rPr>
        <w:t>At this stage, any</w:t>
      </w:r>
      <w:r>
        <w:rPr>
          <w:rFonts w:cs="Times New Roman"/>
          <w:b w:val="0"/>
          <w:bCs w:val="0"/>
          <w:sz w:val="23"/>
          <w:szCs w:val="23"/>
        </w:rPr>
        <w:t xml:space="preserve"> </w:t>
      </w:r>
      <w:r w:rsidRPr="002D18CC">
        <w:rPr>
          <w:rFonts w:cs="Times New Roman"/>
          <w:b w:val="0"/>
          <w:bCs w:val="0"/>
          <w:sz w:val="23"/>
          <w:szCs w:val="23"/>
        </w:rPr>
        <w:t>non-compliant tenders wil</w:t>
      </w:r>
      <w:r w:rsidR="00F33785">
        <w:rPr>
          <w:rFonts w:cs="Times New Roman"/>
          <w:b w:val="0"/>
          <w:bCs w:val="0"/>
          <w:sz w:val="23"/>
          <w:szCs w:val="23"/>
        </w:rPr>
        <w:t>l be rejected by the Authority.</w:t>
      </w:r>
    </w:p>
    <w:p w:rsidR="00F33785" w:rsidRPr="00F33785" w:rsidRDefault="00F33785" w:rsidP="00F33785"/>
    <w:p w:rsidR="0017734F" w:rsidRPr="00450485" w:rsidRDefault="00181F58" w:rsidP="0017734F">
      <w:pPr>
        <w:pStyle w:val="Heading3"/>
        <w:rPr>
          <w:color w:val="000080"/>
          <w:sz w:val="28"/>
          <w:szCs w:val="28"/>
        </w:rPr>
      </w:pPr>
      <w:r w:rsidRPr="00450485">
        <w:rPr>
          <w:color w:val="000080"/>
          <w:sz w:val="28"/>
          <w:szCs w:val="28"/>
        </w:rPr>
        <w:t>Payment Terms</w:t>
      </w:r>
      <w:r w:rsidR="005F4560">
        <w:rPr>
          <w:color w:val="000080"/>
          <w:sz w:val="28"/>
          <w:szCs w:val="28"/>
        </w:rPr>
        <w:t xml:space="preserve"> </w:t>
      </w:r>
    </w:p>
    <w:p w:rsidR="005F4560" w:rsidRDefault="005F4560" w:rsidP="005F4560">
      <w:pPr>
        <w:rPr>
          <w:rFonts w:ascii="Arial" w:hAnsi="Arial" w:cs="Arial"/>
          <w:bCs/>
          <w:sz w:val="23"/>
          <w:szCs w:val="23"/>
        </w:rPr>
      </w:pPr>
    </w:p>
    <w:p w:rsidR="005F4560" w:rsidRPr="0007725C" w:rsidRDefault="005F4560" w:rsidP="005F4560">
      <w:pPr>
        <w:rPr>
          <w:rFonts w:ascii="Arial" w:hAnsi="Arial" w:cs="Arial"/>
          <w:bCs/>
          <w:sz w:val="23"/>
          <w:szCs w:val="23"/>
        </w:rPr>
      </w:pPr>
      <w:r w:rsidRPr="00670899">
        <w:rPr>
          <w:rFonts w:ascii="Arial" w:hAnsi="Arial" w:cs="Arial"/>
          <w:bCs/>
          <w:sz w:val="23"/>
          <w:szCs w:val="23"/>
        </w:rPr>
        <w:t xml:space="preserve">The successful tenderer will be </w:t>
      </w:r>
      <w:r w:rsidR="00050090" w:rsidRPr="00670899">
        <w:rPr>
          <w:rFonts w:ascii="Arial" w:hAnsi="Arial" w:cs="Arial"/>
          <w:bCs/>
          <w:sz w:val="23"/>
          <w:szCs w:val="23"/>
        </w:rPr>
        <w:t xml:space="preserve">paid </w:t>
      </w:r>
      <w:r w:rsidR="00670899">
        <w:rPr>
          <w:rFonts w:ascii="Arial" w:hAnsi="Arial" w:cs="Arial"/>
          <w:bCs/>
          <w:sz w:val="23"/>
          <w:szCs w:val="23"/>
        </w:rPr>
        <w:t>in line with the agreed contractual terms defined during contract negotiation.</w:t>
      </w:r>
    </w:p>
    <w:p w:rsidR="00F976BC" w:rsidRDefault="00504BCB" w:rsidP="00504BCB">
      <w:pPr>
        <w:pStyle w:val="ListParagraph"/>
        <w:ind w:left="0"/>
        <w:rPr>
          <w:rFonts w:ascii="Arial" w:hAnsi="Arial" w:cs="Arial"/>
          <w:bCs/>
          <w:sz w:val="23"/>
          <w:szCs w:val="23"/>
        </w:rPr>
      </w:pPr>
      <w:r>
        <w:rPr>
          <w:rFonts w:ascii="Arial" w:hAnsi="Arial" w:cs="Arial"/>
          <w:bCs/>
          <w:sz w:val="23"/>
          <w:szCs w:val="23"/>
        </w:rPr>
        <w:t xml:space="preserve">      </w:t>
      </w:r>
    </w:p>
    <w:p w:rsidR="00C4088B" w:rsidRDefault="00C4088B" w:rsidP="00504BCB">
      <w:pPr>
        <w:pStyle w:val="ListParagraph"/>
        <w:ind w:left="0"/>
        <w:rPr>
          <w:color w:val="000080"/>
          <w:sz w:val="28"/>
          <w:szCs w:val="28"/>
        </w:rPr>
      </w:pPr>
    </w:p>
    <w:p w:rsidR="00952190" w:rsidRPr="001D5FCB" w:rsidRDefault="00DD4245" w:rsidP="00952190">
      <w:pPr>
        <w:pStyle w:val="Heading3"/>
        <w:rPr>
          <w:color w:val="000080"/>
          <w:sz w:val="28"/>
          <w:szCs w:val="28"/>
        </w:rPr>
      </w:pPr>
      <w:r w:rsidRPr="001D5FCB">
        <w:rPr>
          <w:color w:val="000080"/>
          <w:sz w:val="28"/>
          <w:szCs w:val="28"/>
        </w:rPr>
        <w:t>S</w:t>
      </w:r>
      <w:r w:rsidR="00952190" w:rsidRPr="001D5FCB">
        <w:rPr>
          <w:color w:val="000080"/>
          <w:sz w:val="28"/>
          <w:szCs w:val="28"/>
        </w:rPr>
        <w:t>ubmission of the tender documents</w:t>
      </w:r>
    </w:p>
    <w:p w:rsidR="00841B60" w:rsidRPr="00D7246B" w:rsidRDefault="00952190"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What you need to do</w:t>
      </w:r>
    </w:p>
    <w:p w:rsidR="005E1775" w:rsidRDefault="005E1775" w:rsidP="00992015">
      <w:pPr>
        <w:pStyle w:val="Heading3"/>
        <w:rPr>
          <w:rFonts w:cs="Times New Roman"/>
          <w:b w:val="0"/>
          <w:bCs w:val="0"/>
          <w:sz w:val="23"/>
          <w:szCs w:val="23"/>
        </w:rPr>
      </w:pPr>
      <w:r w:rsidRPr="00992015">
        <w:rPr>
          <w:rFonts w:cs="Times New Roman"/>
          <w:b w:val="0"/>
          <w:bCs w:val="0"/>
          <w:sz w:val="23"/>
          <w:szCs w:val="23"/>
        </w:rPr>
        <w:t xml:space="preserve">Your submission </w:t>
      </w:r>
      <w:r w:rsidR="00A670A4">
        <w:rPr>
          <w:rFonts w:cs="Times New Roman"/>
          <w:b w:val="0"/>
          <w:bCs w:val="0"/>
          <w:sz w:val="23"/>
          <w:szCs w:val="23"/>
        </w:rPr>
        <w:t>must</w:t>
      </w:r>
      <w:r w:rsidRPr="00992015">
        <w:rPr>
          <w:rFonts w:cs="Times New Roman"/>
          <w:b w:val="0"/>
          <w:bCs w:val="0"/>
          <w:sz w:val="23"/>
          <w:szCs w:val="23"/>
        </w:rPr>
        <w:t xml:space="preserve"> include:</w:t>
      </w:r>
    </w:p>
    <w:p w:rsidR="008D5E0D" w:rsidRPr="008D5E0D" w:rsidRDefault="008D5E0D" w:rsidP="008D5E0D">
      <w:pPr>
        <w:rPr>
          <w:rFonts w:ascii="Arial" w:hAnsi="Arial" w:cs="Arial"/>
          <w:sz w:val="23"/>
          <w:szCs w:val="23"/>
          <w:lang w:val="en"/>
        </w:rPr>
      </w:pPr>
    </w:p>
    <w:p w:rsidR="008D5E0D" w:rsidRDefault="002B3565" w:rsidP="002B3565">
      <w:pPr>
        <w:pStyle w:val="ListParagraph"/>
        <w:numPr>
          <w:ilvl w:val="0"/>
          <w:numId w:val="4"/>
        </w:numPr>
        <w:rPr>
          <w:rFonts w:ascii="Arial" w:hAnsi="Arial" w:cs="Arial"/>
          <w:sz w:val="23"/>
          <w:szCs w:val="23"/>
          <w:lang w:val="en"/>
        </w:rPr>
      </w:pPr>
      <w:r>
        <w:rPr>
          <w:rFonts w:ascii="Arial" w:hAnsi="Arial" w:cs="Arial"/>
          <w:sz w:val="23"/>
          <w:szCs w:val="23"/>
          <w:lang w:val="en"/>
        </w:rPr>
        <w:t xml:space="preserve">All of the information requested in the previous section, </w:t>
      </w:r>
      <w:r w:rsidRPr="002B3565">
        <w:rPr>
          <w:rFonts w:ascii="Arial" w:hAnsi="Arial" w:cs="Arial"/>
          <w:b/>
          <w:sz w:val="23"/>
          <w:szCs w:val="23"/>
          <w:lang w:val="en"/>
        </w:rPr>
        <w:t>Essential Experience/Skills/ Competencies Required</w:t>
      </w:r>
      <w:r>
        <w:rPr>
          <w:rFonts w:ascii="Arial" w:hAnsi="Arial" w:cs="Arial"/>
          <w:sz w:val="23"/>
          <w:szCs w:val="23"/>
          <w:lang w:val="en"/>
        </w:rPr>
        <w:t>. See above</w:t>
      </w:r>
    </w:p>
    <w:p w:rsidR="002B3565" w:rsidRPr="008D5E0D" w:rsidRDefault="002B3565" w:rsidP="002B3565">
      <w:pPr>
        <w:pStyle w:val="ListParagraph"/>
        <w:ind w:left="360"/>
        <w:rPr>
          <w:rFonts w:ascii="Arial" w:hAnsi="Arial" w:cs="Arial"/>
          <w:sz w:val="23"/>
          <w:szCs w:val="23"/>
          <w:lang w:val="en"/>
        </w:rPr>
      </w:pPr>
    </w:p>
    <w:p w:rsidR="008D5E0D" w:rsidRPr="008D5E0D" w:rsidRDefault="008D5E0D" w:rsidP="008D5E0D">
      <w:pPr>
        <w:pStyle w:val="ListParagraph"/>
        <w:numPr>
          <w:ilvl w:val="0"/>
          <w:numId w:val="4"/>
        </w:numPr>
        <w:rPr>
          <w:sz w:val="23"/>
          <w:szCs w:val="23"/>
        </w:rPr>
      </w:pPr>
      <w:r w:rsidRPr="00DA5205">
        <w:rPr>
          <w:rFonts w:ascii="Arial" w:hAnsi="Arial" w:cs="Arial"/>
          <w:sz w:val="23"/>
          <w:szCs w:val="23"/>
          <w:lang w:val="en"/>
        </w:rPr>
        <w:t xml:space="preserve">Contact details for </w:t>
      </w:r>
      <w:r w:rsidRPr="002B3565">
        <w:rPr>
          <w:rFonts w:ascii="Arial" w:hAnsi="Arial" w:cs="Arial"/>
          <w:b/>
          <w:sz w:val="23"/>
          <w:szCs w:val="23"/>
          <w:lang w:val="en"/>
        </w:rPr>
        <w:t xml:space="preserve">two </w:t>
      </w:r>
      <w:r w:rsidRPr="006B5D2C">
        <w:rPr>
          <w:rFonts w:ascii="Arial" w:hAnsi="Arial" w:cs="Arial"/>
          <w:b/>
          <w:sz w:val="23"/>
          <w:szCs w:val="23"/>
          <w:lang w:val="en"/>
        </w:rPr>
        <w:t>references</w:t>
      </w:r>
      <w:r w:rsidR="002B3565" w:rsidRPr="002B3565">
        <w:rPr>
          <w:rFonts w:ascii="Arial" w:hAnsi="Arial" w:cs="Arial"/>
          <w:sz w:val="23"/>
          <w:szCs w:val="23"/>
          <w:lang w:val="en"/>
        </w:rPr>
        <w:t xml:space="preserve"> for similar projects you have completed</w:t>
      </w:r>
      <w:r>
        <w:rPr>
          <w:rFonts w:ascii="Arial" w:hAnsi="Arial" w:cs="Arial"/>
          <w:sz w:val="23"/>
          <w:szCs w:val="23"/>
          <w:lang w:val="en"/>
        </w:rPr>
        <w:t xml:space="preserve">. If you have previously worked for the Lake District National Park Authority we must be included as one of </w:t>
      </w:r>
      <w:r w:rsidR="006A7BE0">
        <w:rPr>
          <w:rFonts w:ascii="Arial" w:hAnsi="Arial" w:cs="Arial"/>
          <w:sz w:val="23"/>
          <w:szCs w:val="23"/>
          <w:lang w:val="en"/>
        </w:rPr>
        <w:t>your</w:t>
      </w:r>
      <w:r>
        <w:rPr>
          <w:rFonts w:ascii="Arial" w:hAnsi="Arial" w:cs="Arial"/>
          <w:sz w:val="23"/>
          <w:szCs w:val="23"/>
          <w:lang w:val="en"/>
        </w:rPr>
        <w:t xml:space="preserve"> two referees. See Annex 5.</w:t>
      </w:r>
    </w:p>
    <w:p w:rsidR="008D5E0D" w:rsidRPr="008D5E0D" w:rsidRDefault="008D5E0D" w:rsidP="008D5E0D">
      <w:pPr>
        <w:rPr>
          <w:sz w:val="23"/>
          <w:szCs w:val="23"/>
        </w:rPr>
      </w:pPr>
    </w:p>
    <w:p w:rsidR="00DF4C7B" w:rsidRDefault="00DF4C7B" w:rsidP="00DF4C7B">
      <w:pPr>
        <w:pStyle w:val="ListParagraph"/>
        <w:numPr>
          <w:ilvl w:val="0"/>
          <w:numId w:val="4"/>
        </w:numPr>
        <w:rPr>
          <w:rFonts w:ascii="Arial" w:hAnsi="Arial" w:cs="Arial"/>
          <w:sz w:val="23"/>
          <w:szCs w:val="23"/>
          <w:lang w:val="en"/>
        </w:rPr>
      </w:pPr>
      <w:r>
        <w:rPr>
          <w:rFonts w:ascii="Arial" w:hAnsi="Arial" w:cs="Arial"/>
          <w:sz w:val="23"/>
          <w:szCs w:val="23"/>
          <w:lang w:val="en"/>
        </w:rPr>
        <w:t xml:space="preserve">A </w:t>
      </w:r>
      <w:r w:rsidRPr="006B5D2C">
        <w:rPr>
          <w:rFonts w:ascii="Arial" w:hAnsi="Arial" w:cs="Arial"/>
          <w:b/>
          <w:sz w:val="23"/>
          <w:szCs w:val="23"/>
          <w:lang w:val="en"/>
        </w:rPr>
        <w:t>detailed cost breakdown</w:t>
      </w:r>
      <w:r>
        <w:rPr>
          <w:rFonts w:ascii="Arial" w:hAnsi="Arial" w:cs="Arial"/>
          <w:sz w:val="23"/>
          <w:szCs w:val="23"/>
          <w:lang w:val="en"/>
        </w:rPr>
        <w:t xml:space="preserve"> using Annex 2 of this Invitation to Tender pack as a template</w:t>
      </w:r>
    </w:p>
    <w:p w:rsidR="00DF4C7B" w:rsidRPr="007D3277" w:rsidRDefault="00DF4C7B" w:rsidP="00DF4C7B">
      <w:pPr>
        <w:rPr>
          <w:rFonts w:ascii="Arial" w:hAnsi="Arial" w:cs="Arial"/>
          <w:sz w:val="23"/>
          <w:szCs w:val="23"/>
          <w:lang w:val="en"/>
        </w:rPr>
      </w:pPr>
    </w:p>
    <w:p w:rsidR="008D5E0D" w:rsidRDefault="00DF4C7B" w:rsidP="00382FC9">
      <w:pPr>
        <w:pStyle w:val="ListParagraph"/>
        <w:numPr>
          <w:ilvl w:val="0"/>
          <w:numId w:val="4"/>
        </w:numPr>
        <w:rPr>
          <w:rFonts w:ascii="Arial" w:hAnsi="Arial" w:cs="Arial"/>
          <w:sz w:val="23"/>
          <w:szCs w:val="23"/>
          <w:lang w:val="en"/>
        </w:rPr>
      </w:pPr>
      <w:r>
        <w:rPr>
          <w:rFonts w:ascii="Arial" w:hAnsi="Arial" w:cs="Arial"/>
          <w:sz w:val="23"/>
          <w:szCs w:val="23"/>
          <w:lang w:val="en"/>
        </w:rPr>
        <w:t>An</w:t>
      </w:r>
      <w:r w:rsidR="00382FC9">
        <w:rPr>
          <w:rFonts w:ascii="Arial" w:hAnsi="Arial" w:cs="Arial"/>
          <w:sz w:val="23"/>
          <w:szCs w:val="23"/>
          <w:lang w:val="en"/>
        </w:rPr>
        <w:t xml:space="preserve"> </w:t>
      </w:r>
      <w:r w:rsidR="00382FC9" w:rsidRPr="00382FC9">
        <w:rPr>
          <w:rFonts w:ascii="Arial" w:hAnsi="Arial" w:cs="Arial"/>
          <w:b/>
          <w:sz w:val="23"/>
          <w:szCs w:val="23"/>
          <w:lang w:val="en"/>
        </w:rPr>
        <w:t xml:space="preserve">overview of your </w:t>
      </w:r>
      <w:r w:rsidR="00382FC9">
        <w:rPr>
          <w:rFonts w:ascii="Arial" w:hAnsi="Arial" w:cs="Arial"/>
          <w:b/>
          <w:sz w:val="23"/>
          <w:szCs w:val="23"/>
          <w:lang w:val="en"/>
        </w:rPr>
        <w:t xml:space="preserve">design and </w:t>
      </w:r>
      <w:r w:rsidR="00382FC9" w:rsidRPr="00382FC9">
        <w:rPr>
          <w:rFonts w:ascii="Arial" w:hAnsi="Arial" w:cs="Arial"/>
          <w:b/>
          <w:sz w:val="23"/>
          <w:szCs w:val="23"/>
          <w:lang w:val="en"/>
        </w:rPr>
        <w:t>approach</w:t>
      </w:r>
      <w:r w:rsidR="002B3565" w:rsidRPr="00DA5205">
        <w:rPr>
          <w:rFonts w:ascii="Arial" w:hAnsi="Arial" w:cs="Arial"/>
          <w:sz w:val="23"/>
          <w:szCs w:val="23"/>
          <w:lang w:val="en"/>
        </w:rPr>
        <w:t xml:space="preserve"> to </w:t>
      </w:r>
      <w:r w:rsidR="00382FC9">
        <w:rPr>
          <w:rFonts w:ascii="Arial" w:hAnsi="Arial" w:cs="Arial"/>
          <w:sz w:val="23"/>
          <w:szCs w:val="23"/>
          <w:lang w:val="en"/>
        </w:rPr>
        <w:t>the refurbishment to meet our/our customers’ requirements and to complete the work by 12 March 2021 to a high quality.</w:t>
      </w:r>
      <w:r w:rsidR="00382FC9" w:rsidRPr="00382FC9">
        <w:t xml:space="preserve"> </w:t>
      </w:r>
      <w:r w:rsidR="00382FC9" w:rsidRPr="00382FC9">
        <w:rPr>
          <w:rFonts w:ascii="Arial" w:hAnsi="Arial" w:cs="Arial"/>
          <w:sz w:val="23"/>
          <w:szCs w:val="23"/>
          <w:lang w:val="en"/>
        </w:rPr>
        <w:t>Any general observations you may have on the pr</w:t>
      </w:r>
      <w:r w:rsidR="00382FC9">
        <w:rPr>
          <w:rFonts w:ascii="Arial" w:hAnsi="Arial" w:cs="Arial"/>
          <w:sz w:val="23"/>
          <w:szCs w:val="23"/>
          <w:lang w:val="en"/>
        </w:rPr>
        <w:t>oject can also be included here.</w:t>
      </w:r>
      <w:r w:rsidR="00A670A4">
        <w:rPr>
          <w:rFonts w:ascii="Arial" w:hAnsi="Arial" w:cs="Arial"/>
          <w:sz w:val="23"/>
          <w:szCs w:val="23"/>
          <w:lang w:val="en"/>
        </w:rPr>
        <w:t xml:space="preserve"> See Annex 2</w:t>
      </w:r>
    </w:p>
    <w:p w:rsidR="00DF4C7B" w:rsidRPr="00DF4C7B" w:rsidRDefault="00DF4C7B" w:rsidP="00DF4C7B">
      <w:pPr>
        <w:pStyle w:val="ListParagraph"/>
        <w:rPr>
          <w:rFonts w:ascii="Arial" w:hAnsi="Arial" w:cs="Arial"/>
          <w:sz w:val="23"/>
          <w:szCs w:val="23"/>
          <w:lang w:val="en"/>
        </w:rPr>
      </w:pPr>
    </w:p>
    <w:p w:rsidR="00DF4C7B" w:rsidRDefault="00DF4C7B" w:rsidP="00382FC9">
      <w:pPr>
        <w:pStyle w:val="ListParagraph"/>
        <w:numPr>
          <w:ilvl w:val="0"/>
          <w:numId w:val="4"/>
        </w:numPr>
        <w:rPr>
          <w:rFonts w:ascii="Arial" w:hAnsi="Arial" w:cs="Arial"/>
          <w:sz w:val="23"/>
          <w:szCs w:val="23"/>
          <w:lang w:val="en"/>
        </w:rPr>
      </w:pPr>
      <w:r>
        <w:rPr>
          <w:rFonts w:ascii="Arial" w:hAnsi="Arial" w:cs="Arial"/>
          <w:sz w:val="23"/>
          <w:szCs w:val="23"/>
          <w:lang w:val="en"/>
        </w:rPr>
        <w:t xml:space="preserve">A proposed </w:t>
      </w:r>
      <w:r w:rsidRPr="007D3277">
        <w:rPr>
          <w:rFonts w:ascii="Arial" w:hAnsi="Arial" w:cs="Arial"/>
          <w:b/>
          <w:sz w:val="23"/>
          <w:szCs w:val="23"/>
          <w:lang w:val="en"/>
        </w:rPr>
        <w:t>schedule of works</w:t>
      </w:r>
      <w:r>
        <w:rPr>
          <w:rFonts w:ascii="Arial" w:hAnsi="Arial" w:cs="Arial"/>
          <w:sz w:val="23"/>
          <w:szCs w:val="23"/>
          <w:lang w:val="en"/>
        </w:rPr>
        <w:t>. See Annex 2</w:t>
      </w:r>
    </w:p>
    <w:p w:rsidR="008D5E0D" w:rsidRPr="001A1C40" w:rsidRDefault="008D5E0D" w:rsidP="008D5E0D">
      <w:pPr>
        <w:rPr>
          <w:rFonts w:ascii="Arial" w:hAnsi="Arial" w:cs="Arial"/>
          <w:sz w:val="23"/>
          <w:szCs w:val="23"/>
          <w:lang w:val="en"/>
        </w:rPr>
      </w:pPr>
    </w:p>
    <w:p w:rsidR="001A1C40" w:rsidRPr="00DA5205" w:rsidRDefault="006A7BE0" w:rsidP="006A7BE0">
      <w:pPr>
        <w:pStyle w:val="ListParagraph"/>
        <w:numPr>
          <w:ilvl w:val="0"/>
          <w:numId w:val="4"/>
        </w:numPr>
        <w:rPr>
          <w:rFonts w:ascii="Arial" w:hAnsi="Arial" w:cs="Arial"/>
          <w:sz w:val="23"/>
          <w:szCs w:val="23"/>
          <w:lang w:val="en"/>
        </w:rPr>
      </w:pPr>
      <w:r w:rsidRPr="006A7BE0">
        <w:rPr>
          <w:rFonts w:ascii="Arial" w:hAnsi="Arial" w:cs="Arial"/>
          <w:sz w:val="23"/>
          <w:szCs w:val="23"/>
          <w:lang w:val="en"/>
        </w:rPr>
        <w:t xml:space="preserve">Your fee proposal </w:t>
      </w:r>
      <w:r w:rsidR="00723E0F" w:rsidRPr="006A7BE0">
        <w:rPr>
          <w:rFonts w:ascii="Arial" w:hAnsi="Arial" w:cs="Arial"/>
          <w:sz w:val="23"/>
          <w:szCs w:val="23"/>
          <w:lang w:val="en"/>
        </w:rPr>
        <w:t xml:space="preserve">on </w:t>
      </w:r>
      <w:r w:rsidR="00723E0F">
        <w:rPr>
          <w:rFonts w:ascii="Arial" w:hAnsi="Arial" w:cs="Arial"/>
          <w:sz w:val="23"/>
          <w:szCs w:val="23"/>
          <w:lang w:val="en"/>
        </w:rPr>
        <w:t>a signed copy of</w:t>
      </w:r>
      <w:r w:rsidR="00723E0F">
        <w:rPr>
          <w:rFonts w:ascii="Arial" w:hAnsi="Arial" w:cs="Arial"/>
          <w:sz w:val="23"/>
          <w:szCs w:val="23"/>
          <w:lang w:val="en"/>
        </w:rPr>
        <w:t xml:space="preserve"> </w:t>
      </w:r>
      <w:r w:rsidR="00723E0F">
        <w:rPr>
          <w:rFonts w:ascii="Arial" w:hAnsi="Arial" w:cs="Arial"/>
          <w:sz w:val="23"/>
          <w:szCs w:val="23"/>
          <w:lang w:val="en"/>
        </w:rPr>
        <w:t xml:space="preserve">the </w:t>
      </w:r>
      <w:r w:rsidR="00723E0F">
        <w:rPr>
          <w:rFonts w:ascii="Arial" w:hAnsi="Arial" w:cs="Arial"/>
          <w:b/>
          <w:sz w:val="23"/>
          <w:szCs w:val="23"/>
          <w:lang w:val="en"/>
        </w:rPr>
        <w:t>Form of Tender</w:t>
      </w:r>
      <w:r w:rsidR="00723E0F">
        <w:rPr>
          <w:rFonts w:ascii="Arial" w:hAnsi="Arial" w:cs="Arial"/>
          <w:sz w:val="23"/>
          <w:szCs w:val="23"/>
          <w:lang w:val="en"/>
        </w:rPr>
        <w:t>, see Annex 3</w:t>
      </w:r>
      <w:r w:rsidR="00723E0F">
        <w:rPr>
          <w:rFonts w:ascii="Arial" w:hAnsi="Arial" w:cs="Arial"/>
          <w:sz w:val="23"/>
          <w:szCs w:val="23"/>
          <w:lang w:val="en"/>
        </w:rPr>
        <w:t>, based on your recommended design as identified in Annex 2</w:t>
      </w:r>
      <w:r w:rsidR="001A1C40">
        <w:rPr>
          <w:rFonts w:ascii="Arial" w:hAnsi="Arial" w:cs="Arial"/>
          <w:sz w:val="23"/>
          <w:szCs w:val="23"/>
          <w:lang w:val="en"/>
        </w:rPr>
        <w:t>.</w:t>
      </w:r>
    </w:p>
    <w:p w:rsidR="001A1C40" w:rsidRPr="001A1C40" w:rsidRDefault="001A1C40" w:rsidP="001A1C40">
      <w:pPr>
        <w:rPr>
          <w:rFonts w:ascii="Arial" w:hAnsi="Arial" w:cs="Arial"/>
          <w:sz w:val="23"/>
          <w:szCs w:val="23"/>
          <w:lang w:val="en"/>
        </w:rPr>
      </w:pPr>
    </w:p>
    <w:p w:rsidR="001A1C40" w:rsidRPr="00DA5205" w:rsidRDefault="001A1C40" w:rsidP="001A1C40">
      <w:pPr>
        <w:pStyle w:val="ListParagraph"/>
        <w:numPr>
          <w:ilvl w:val="0"/>
          <w:numId w:val="4"/>
        </w:numPr>
        <w:rPr>
          <w:rFonts w:ascii="Arial" w:hAnsi="Arial" w:cs="Arial"/>
          <w:sz w:val="23"/>
          <w:szCs w:val="23"/>
          <w:lang w:val="en"/>
        </w:rPr>
      </w:pPr>
      <w:r>
        <w:rPr>
          <w:rFonts w:ascii="Arial" w:hAnsi="Arial" w:cs="Arial"/>
          <w:sz w:val="23"/>
          <w:szCs w:val="23"/>
          <w:lang w:val="en"/>
        </w:rPr>
        <w:t xml:space="preserve">A signed copy of the </w:t>
      </w:r>
      <w:r w:rsidRPr="006B5D2C">
        <w:rPr>
          <w:rFonts w:ascii="Arial" w:hAnsi="Arial" w:cs="Arial"/>
          <w:b/>
          <w:sz w:val="23"/>
          <w:szCs w:val="23"/>
          <w:lang w:val="en"/>
        </w:rPr>
        <w:t>Declaration of non-collusion</w:t>
      </w:r>
      <w:r>
        <w:rPr>
          <w:rFonts w:ascii="Arial" w:hAnsi="Arial" w:cs="Arial"/>
          <w:sz w:val="23"/>
          <w:szCs w:val="23"/>
          <w:lang w:val="en"/>
        </w:rPr>
        <w:t>, see Annex 4.</w:t>
      </w:r>
    </w:p>
    <w:p w:rsidR="001A1C40" w:rsidRPr="007D3277" w:rsidRDefault="001A1C40" w:rsidP="001A1C40">
      <w:pPr>
        <w:rPr>
          <w:rFonts w:ascii="Arial" w:hAnsi="Arial" w:cs="Arial"/>
          <w:sz w:val="23"/>
          <w:szCs w:val="23"/>
          <w:lang w:val="en"/>
        </w:rPr>
      </w:pPr>
    </w:p>
    <w:p w:rsidR="00C73CE2" w:rsidRDefault="00C73CE2" w:rsidP="00992015">
      <w:pPr>
        <w:pStyle w:val="Heading3"/>
        <w:rPr>
          <w:rFonts w:cs="Times New Roman"/>
          <w:b w:val="0"/>
          <w:bCs w:val="0"/>
          <w:sz w:val="23"/>
          <w:szCs w:val="23"/>
        </w:rPr>
      </w:pPr>
      <w:r w:rsidRPr="00992015">
        <w:rPr>
          <w:rFonts w:cs="Times New Roman"/>
          <w:b w:val="0"/>
          <w:bCs w:val="0"/>
          <w:sz w:val="23"/>
          <w:szCs w:val="23"/>
        </w:rPr>
        <w:t xml:space="preserve">Tenders </w:t>
      </w:r>
      <w:r w:rsidR="000B69E1" w:rsidRPr="00992015">
        <w:rPr>
          <w:rFonts w:cs="Times New Roman"/>
          <w:b w:val="0"/>
          <w:bCs w:val="0"/>
          <w:sz w:val="23"/>
          <w:szCs w:val="23"/>
        </w:rPr>
        <w:t xml:space="preserve">must be </w:t>
      </w:r>
      <w:r w:rsidRPr="00992015">
        <w:rPr>
          <w:rFonts w:cs="Times New Roman"/>
          <w:b w:val="0"/>
          <w:bCs w:val="0"/>
          <w:sz w:val="23"/>
          <w:szCs w:val="23"/>
        </w:rPr>
        <w:t xml:space="preserve">received </w:t>
      </w:r>
      <w:r w:rsidRPr="00F25324">
        <w:rPr>
          <w:rFonts w:cs="Times New Roman"/>
          <w:b w:val="0"/>
          <w:bCs w:val="0"/>
          <w:sz w:val="23"/>
          <w:szCs w:val="23"/>
        </w:rPr>
        <w:t>by</w:t>
      </w:r>
      <w:r w:rsidR="005E1775" w:rsidRPr="00F25324">
        <w:rPr>
          <w:rFonts w:cs="Times New Roman"/>
          <w:b w:val="0"/>
          <w:bCs w:val="0"/>
          <w:sz w:val="23"/>
          <w:szCs w:val="23"/>
        </w:rPr>
        <w:t xml:space="preserve"> </w:t>
      </w:r>
      <w:r w:rsidR="00242C66" w:rsidRPr="00F25324">
        <w:rPr>
          <w:rFonts w:cs="Times New Roman"/>
          <w:bCs w:val="0"/>
          <w:sz w:val="23"/>
          <w:szCs w:val="23"/>
        </w:rPr>
        <w:t xml:space="preserve">12:00 </w:t>
      </w:r>
      <w:r w:rsidR="00D24C14">
        <w:rPr>
          <w:rFonts w:cs="Times New Roman"/>
          <w:bCs w:val="0"/>
          <w:sz w:val="23"/>
          <w:szCs w:val="23"/>
        </w:rPr>
        <w:t xml:space="preserve">noon on </w:t>
      </w:r>
      <w:r w:rsidR="006B5D2C">
        <w:rPr>
          <w:rFonts w:cs="Times New Roman"/>
          <w:bCs w:val="0"/>
          <w:sz w:val="23"/>
          <w:szCs w:val="23"/>
        </w:rPr>
        <w:t>18 December 2020</w:t>
      </w:r>
      <w:r w:rsidRPr="00F25324">
        <w:rPr>
          <w:rFonts w:cs="Times New Roman"/>
          <w:b w:val="0"/>
          <w:bCs w:val="0"/>
          <w:sz w:val="23"/>
          <w:szCs w:val="23"/>
        </w:rPr>
        <w:t>.</w:t>
      </w:r>
      <w:r w:rsidRPr="00992015">
        <w:rPr>
          <w:rFonts w:cs="Times New Roman"/>
          <w:b w:val="0"/>
          <w:bCs w:val="0"/>
          <w:sz w:val="23"/>
          <w:szCs w:val="23"/>
        </w:rPr>
        <w:t xml:space="preserve">  Tender documents received late, i.e. after the specified date and time, will not be considered.</w:t>
      </w:r>
    </w:p>
    <w:p w:rsidR="00506F86" w:rsidRDefault="00506F86">
      <w:pPr>
        <w:rPr>
          <w:rFonts w:ascii="Arial" w:hAnsi="Arial" w:cs="Arial"/>
          <w:b/>
          <w:bCs/>
          <w:color w:val="000080"/>
          <w:sz w:val="23"/>
          <w:szCs w:val="23"/>
        </w:rPr>
      </w:pPr>
      <w:r>
        <w:rPr>
          <w:rFonts w:ascii="Arial" w:hAnsi="Arial" w:cs="Arial"/>
          <w:b/>
          <w:bCs/>
          <w:color w:val="000080"/>
          <w:sz w:val="23"/>
          <w:szCs w:val="23"/>
        </w:rPr>
        <w:br w:type="page"/>
      </w:r>
    </w:p>
    <w:p w:rsidR="00CB29E9" w:rsidRDefault="00B52E99" w:rsidP="00CB29E9">
      <w:pPr>
        <w:spacing w:before="240" w:after="120"/>
        <w:jc w:val="both"/>
        <w:rPr>
          <w:rFonts w:ascii="Arial" w:hAnsi="Arial" w:cs="Arial"/>
          <w:b/>
          <w:bCs/>
          <w:color w:val="000080"/>
          <w:sz w:val="23"/>
          <w:szCs w:val="23"/>
        </w:rPr>
      </w:pPr>
      <w:r w:rsidRPr="00D7246B">
        <w:rPr>
          <w:rFonts w:ascii="Arial" w:hAnsi="Arial" w:cs="Arial"/>
          <w:b/>
          <w:bCs/>
          <w:color w:val="000080"/>
          <w:sz w:val="23"/>
          <w:szCs w:val="23"/>
        </w:rPr>
        <w:lastRenderedPageBreak/>
        <w:t xml:space="preserve">How to return </w:t>
      </w:r>
      <w:r w:rsidR="00123075" w:rsidRPr="00D7246B">
        <w:rPr>
          <w:rFonts w:ascii="Arial" w:hAnsi="Arial" w:cs="Arial"/>
          <w:b/>
          <w:bCs/>
          <w:color w:val="000080"/>
          <w:sz w:val="23"/>
          <w:szCs w:val="23"/>
        </w:rPr>
        <w:t xml:space="preserve">the </w:t>
      </w:r>
      <w:r w:rsidRPr="00D7246B">
        <w:rPr>
          <w:rFonts w:ascii="Arial" w:hAnsi="Arial" w:cs="Arial"/>
          <w:b/>
          <w:bCs/>
          <w:color w:val="000080"/>
          <w:sz w:val="23"/>
          <w:szCs w:val="23"/>
        </w:rPr>
        <w:t>tender</w:t>
      </w:r>
    </w:p>
    <w:p w:rsidR="00101394" w:rsidRPr="009F483D" w:rsidRDefault="00841B60" w:rsidP="00F25324">
      <w:pPr>
        <w:spacing w:before="240" w:after="120"/>
        <w:rPr>
          <w:sz w:val="23"/>
          <w:szCs w:val="23"/>
        </w:rPr>
      </w:pPr>
      <w:r w:rsidRPr="00F25324">
        <w:rPr>
          <w:rFonts w:ascii="Arial" w:hAnsi="Arial"/>
          <w:sz w:val="23"/>
          <w:szCs w:val="23"/>
        </w:rPr>
        <w:t>The tender</w:t>
      </w:r>
      <w:r w:rsidR="00F25324">
        <w:rPr>
          <w:rFonts w:ascii="Arial" w:hAnsi="Arial"/>
          <w:sz w:val="23"/>
          <w:szCs w:val="23"/>
        </w:rPr>
        <w:t xml:space="preserve"> document(s)</w:t>
      </w:r>
      <w:r w:rsidRPr="00F25324">
        <w:rPr>
          <w:rFonts w:ascii="Arial" w:hAnsi="Arial"/>
          <w:sz w:val="23"/>
          <w:szCs w:val="23"/>
        </w:rPr>
        <w:t xml:space="preserve"> </w:t>
      </w:r>
      <w:r w:rsidR="007C3C21" w:rsidRPr="00F25324">
        <w:rPr>
          <w:rFonts w:ascii="Arial" w:hAnsi="Arial"/>
          <w:sz w:val="23"/>
          <w:szCs w:val="23"/>
        </w:rPr>
        <w:t>must</w:t>
      </w:r>
      <w:r w:rsidRPr="00F25324">
        <w:rPr>
          <w:rFonts w:ascii="Arial" w:hAnsi="Arial"/>
          <w:sz w:val="23"/>
          <w:szCs w:val="23"/>
        </w:rPr>
        <w:t xml:space="preserve"> be </w:t>
      </w:r>
      <w:r w:rsidR="00B06F76" w:rsidRPr="00F25324">
        <w:rPr>
          <w:rFonts w:ascii="Arial" w:hAnsi="Arial"/>
          <w:sz w:val="23"/>
          <w:szCs w:val="23"/>
        </w:rPr>
        <w:t>submitted</w:t>
      </w:r>
      <w:r w:rsidR="00F25324">
        <w:rPr>
          <w:rFonts w:ascii="Arial" w:hAnsi="Arial"/>
          <w:sz w:val="23"/>
          <w:szCs w:val="23"/>
        </w:rPr>
        <w:t xml:space="preserve"> </w:t>
      </w:r>
      <w:r w:rsidR="00F25324" w:rsidRPr="00F25324">
        <w:rPr>
          <w:rStyle w:val="Hyperlink"/>
          <w:rFonts w:ascii="Arial" w:hAnsi="Arial" w:cs="Arial"/>
          <w:color w:val="auto"/>
          <w:sz w:val="23"/>
          <w:szCs w:val="23"/>
          <w:u w:val="none"/>
        </w:rPr>
        <w:t xml:space="preserve">in electronic </w:t>
      </w:r>
      <w:r w:rsidR="00F25324" w:rsidRPr="00F25324">
        <w:rPr>
          <w:rFonts w:ascii="Arial" w:hAnsi="Arial"/>
          <w:sz w:val="23"/>
          <w:szCs w:val="23"/>
        </w:rPr>
        <w:t xml:space="preserve">format via The Chest </w:t>
      </w:r>
      <w:r w:rsidR="00F25324" w:rsidRPr="00F25324">
        <w:rPr>
          <w:rStyle w:val="Hyperlink"/>
          <w:rFonts w:ascii="Arial" w:hAnsi="Arial" w:cs="Arial"/>
          <w:color w:val="auto"/>
          <w:sz w:val="23"/>
          <w:szCs w:val="23"/>
          <w:u w:val="none"/>
        </w:rPr>
        <w:t>procurement portal</w:t>
      </w:r>
      <w:r w:rsidR="00F25324">
        <w:rPr>
          <w:rFonts w:ascii="Arial" w:hAnsi="Arial"/>
          <w:sz w:val="23"/>
          <w:szCs w:val="23"/>
        </w:rPr>
        <w:t xml:space="preserve">, </w:t>
      </w:r>
      <w:hyperlink r:id="rId11" w:history="1">
        <w:r w:rsidR="00F25324" w:rsidRPr="009F2D09">
          <w:rPr>
            <w:rStyle w:val="Hyperlink"/>
            <w:rFonts w:ascii="Arial" w:hAnsi="Arial"/>
            <w:sz w:val="23"/>
            <w:szCs w:val="23"/>
          </w:rPr>
          <w:t>https://procontract.due-north.com</w:t>
        </w:r>
      </w:hyperlink>
      <w:r w:rsidR="00F25324">
        <w:rPr>
          <w:rFonts w:ascii="Arial" w:hAnsi="Arial"/>
          <w:sz w:val="23"/>
          <w:szCs w:val="23"/>
        </w:rPr>
        <w:t xml:space="preserve">, </w:t>
      </w:r>
    </w:p>
    <w:p w:rsidR="00B06F76" w:rsidRDefault="00024C03" w:rsidP="00A920FE">
      <w:pPr>
        <w:pStyle w:val="Heading3"/>
        <w:rPr>
          <w:rFonts w:cs="Times New Roman"/>
          <w:b w:val="0"/>
          <w:bCs w:val="0"/>
          <w:sz w:val="23"/>
          <w:szCs w:val="23"/>
        </w:rPr>
      </w:pPr>
      <w:r w:rsidRPr="00DB1DF0">
        <w:rPr>
          <w:rFonts w:cs="Times New Roman"/>
          <w:b w:val="0"/>
          <w:bCs w:val="0"/>
          <w:sz w:val="23"/>
          <w:szCs w:val="23"/>
        </w:rPr>
        <w:t>Please note that no tender document</w:t>
      </w:r>
      <w:r w:rsidR="00F25324">
        <w:rPr>
          <w:rFonts w:cs="Times New Roman"/>
          <w:b w:val="0"/>
          <w:bCs w:val="0"/>
          <w:sz w:val="23"/>
          <w:szCs w:val="23"/>
        </w:rPr>
        <w:t>(s)</w:t>
      </w:r>
      <w:r w:rsidRPr="00DB1DF0">
        <w:rPr>
          <w:rFonts w:cs="Times New Roman"/>
          <w:b w:val="0"/>
          <w:bCs w:val="0"/>
          <w:sz w:val="23"/>
          <w:szCs w:val="23"/>
        </w:rPr>
        <w:t xml:space="preserve"> will be deemed to have been received unless </w:t>
      </w:r>
      <w:r w:rsidR="00F25324">
        <w:rPr>
          <w:rFonts w:cs="Times New Roman"/>
          <w:b w:val="0"/>
          <w:bCs w:val="0"/>
          <w:sz w:val="23"/>
          <w:szCs w:val="23"/>
        </w:rPr>
        <w:t>they are uploaded to The Chest before the tender deadline</w:t>
      </w:r>
      <w:r w:rsidRPr="00DB1DF0">
        <w:rPr>
          <w:rFonts w:cs="Times New Roman"/>
          <w:b w:val="0"/>
          <w:bCs w:val="0"/>
          <w:sz w:val="23"/>
          <w:szCs w:val="23"/>
        </w:rPr>
        <w:t xml:space="preserve">. In case of query </w:t>
      </w:r>
      <w:r w:rsidR="00123075" w:rsidRPr="00DB1DF0">
        <w:rPr>
          <w:rFonts w:cs="Times New Roman"/>
          <w:b w:val="0"/>
          <w:bCs w:val="0"/>
          <w:sz w:val="23"/>
          <w:szCs w:val="23"/>
        </w:rPr>
        <w:t xml:space="preserve">relating to tender submission </w:t>
      </w:r>
      <w:r w:rsidRPr="00DB1DF0">
        <w:rPr>
          <w:rFonts w:cs="Times New Roman"/>
          <w:b w:val="0"/>
          <w:bCs w:val="0"/>
          <w:sz w:val="23"/>
          <w:szCs w:val="23"/>
        </w:rPr>
        <w:t xml:space="preserve">please </w:t>
      </w:r>
      <w:r w:rsidRPr="00723E0F">
        <w:rPr>
          <w:rFonts w:cs="Times New Roman"/>
          <w:b w:val="0"/>
          <w:bCs w:val="0"/>
          <w:sz w:val="23"/>
          <w:szCs w:val="23"/>
        </w:rPr>
        <w:t xml:space="preserve">contact </w:t>
      </w:r>
      <w:r w:rsidR="00723E0F" w:rsidRPr="00723E0F">
        <w:rPr>
          <w:rFonts w:cs="Times New Roman"/>
          <w:b w:val="0"/>
          <w:bCs w:val="0"/>
          <w:sz w:val="23"/>
          <w:szCs w:val="23"/>
        </w:rPr>
        <w:t>Martin Lord</w:t>
      </w:r>
      <w:r w:rsidR="00DA2B79" w:rsidRPr="00723E0F">
        <w:rPr>
          <w:rFonts w:cs="Times New Roman"/>
          <w:b w:val="0"/>
          <w:bCs w:val="0"/>
          <w:sz w:val="23"/>
          <w:szCs w:val="23"/>
        </w:rPr>
        <w:t xml:space="preserve"> (</w:t>
      </w:r>
      <w:r w:rsidR="0046699C" w:rsidRPr="00DB1DF0">
        <w:rPr>
          <w:rFonts w:cs="Times New Roman"/>
          <w:b w:val="0"/>
          <w:bCs w:val="0"/>
          <w:sz w:val="23"/>
          <w:szCs w:val="23"/>
        </w:rPr>
        <w:t>contact details</w:t>
      </w:r>
      <w:r w:rsidRPr="00DB1DF0">
        <w:rPr>
          <w:rFonts w:cs="Times New Roman"/>
          <w:b w:val="0"/>
          <w:bCs w:val="0"/>
          <w:sz w:val="23"/>
          <w:szCs w:val="23"/>
        </w:rPr>
        <w:t xml:space="preserve"> shown below</w:t>
      </w:r>
      <w:r w:rsidR="0046699C" w:rsidRPr="00DB1DF0">
        <w:rPr>
          <w:rFonts w:cs="Times New Roman"/>
          <w:b w:val="0"/>
          <w:bCs w:val="0"/>
          <w:sz w:val="23"/>
          <w:szCs w:val="23"/>
        </w:rPr>
        <w:t>)</w:t>
      </w:r>
      <w:r w:rsidRPr="00DB1DF0">
        <w:rPr>
          <w:rFonts w:cs="Times New Roman"/>
          <w:b w:val="0"/>
          <w:bCs w:val="0"/>
          <w:sz w:val="23"/>
          <w:szCs w:val="23"/>
        </w:rPr>
        <w:t>.</w:t>
      </w:r>
    </w:p>
    <w:p w:rsidR="00C4088B" w:rsidRDefault="00C4088B">
      <w:pPr>
        <w:rPr>
          <w:rFonts w:ascii="Arial" w:hAnsi="Arial" w:cs="Arial"/>
          <w:b/>
          <w:bCs/>
          <w:color w:val="000080"/>
          <w:sz w:val="23"/>
          <w:szCs w:val="23"/>
        </w:rPr>
      </w:pPr>
    </w:p>
    <w:p w:rsidR="00B52E99" w:rsidRPr="00992015" w:rsidRDefault="00B52E99"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Opening of tenders</w:t>
      </w:r>
    </w:p>
    <w:p w:rsidR="00D72EE1" w:rsidRDefault="00D72EE1" w:rsidP="00992015">
      <w:pPr>
        <w:pStyle w:val="Heading3"/>
        <w:rPr>
          <w:rFonts w:cs="Times New Roman"/>
          <w:b w:val="0"/>
          <w:bCs w:val="0"/>
          <w:sz w:val="23"/>
          <w:szCs w:val="23"/>
        </w:rPr>
      </w:pPr>
      <w:r w:rsidRPr="00992015">
        <w:rPr>
          <w:rFonts w:cs="Times New Roman"/>
          <w:b w:val="0"/>
          <w:bCs w:val="0"/>
          <w:sz w:val="23"/>
          <w:szCs w:val="23"/>
        </w:rPr>
        <w:t>Tender documents</w:t>
      </w:r>
      <w:r w:rsidR="00985AAE" w:rsidRPr="00992015">
        <w:rPr>
          <w:rFonts w:cs="Times New Roman"/>
          <w:b w:val="0"/>
          <w:bCs w:val="0"/>
          <w:sz w:val="23"/>
          <w:szCs w:val="23"/>
        </w:rPr>
        <w:t xml:space="preserve"> </w:t>
      </w:r>
      <w:r w:rsidRPr="00992015">
        <w:rPr>
          <w:rFonts w:cs="Times New Roman"/>
          <w:b w:val="0"/>
          <w:bCs w:val="0"/>
          <w:sz w:val="23"/>
          <w:szCs w:val="23"/>
        </w:rPr>
        <w:t xml:space="preserve">will remain unopened until after the closing date, after which time they will be opened at one time, with witnesses, by independent officers of the </w:t>
      </w:r>
      <w:r w:rsidR="005D0E9A" w:rsidRPr="00992015">
        <w:rPr>
          <w:rFonts w:cs="Times New Roman"/>
          <w:b w:val="0"/>
          <w:bCs w:val="0"/>
          <w:sz w:val="23"/>
          <w:szCs w:val="23"/>
        </w:rPr>
        <w:t>Authority</w:t>
      </w:r>
      <w:r w:rsidRPr="00992015">
        <w:rPr>
          <w:rFonts w:cs="Times New Roman"/>
          <w:b w:val="0"/>
          <w:bCs w:val="0"/>
          <w:sz w:val="23"/>
          <w:szCs w:val="23"/>
        </w:rPr>
        <w:t xml:space="preserve">.  </w:t>
      </w:r>
      <w:r w:rsidR="00242732" w:rsidRPr="00992015">
        <w:rPr>
          <w:rFonts w:cs="Times New Roman"/>
          <w:b w:val="0"/>
          <w:bCs w:val="0"/>
          <w:sz w:val="23"/>
          <w:szCs w:val="23"/>
        </w:rPr>
        <w:t xml:space="preserve">All </w:t>
      </w:r>
      <w:r w:rsidR="00B52E99" w:rsidRPr="00992015">
        <w:rPr>
          <w:rFonts w:cs="Times New Roman"/>
          <w:b w:val="0"/>
          <w:bCs w:val="0"/>
          <w:sz w:val="23"/>
          <w:szCs w:val="23"/>
        </w:rPr>
        <w:t>tenders submitted</w:t>
      </w:r>
      <w:r w:rsidR="00242732" w:rsidRPr="00992015">
        <w:rPr>
          <w:rFonts w:cs="Times New Roman"/>
          <w:b w:val="0"/>
          <w:bCs w:val="0"/>
          <w:sz w:val="23"/>
          <w:szCs w:val="23"/>
        </w:rPr>
        <w:t xml:space="preserve"> will be verified to ensure that the information</w:t>
      </w:r>
      <w:r w:rsidR="00EE5335" w:rsidRPr="00992015">
        <w:rPr>
          <w:rFonts w:cs="Times New Roman"/>
          <w:b w:val="0"/>
          <w:bCs w:val="0"/>
          <w:sz w:val="23"/>
          <w:szCs w:val="23"/>
        </w:rPr>
        <w:t xml:space="preserve"> requested has been provided.  </w:t>
      </w:r>
      <w:r w:rsidRPr="00992015">
        <w:rPr>
          <w:rFonts w:cs="Times New Roman"/>
          <w:b w:val="0"/>
          <w:bCs w:val="0"/>
          <w:sz w:val="23"/>
          <w:szCs w:val="23"/>
        </w:rPr>
        <w:t>Once tender documents have been opened and signed they are then passed to the originating department for evaluation.</w:t>
      </w:r>
    </w:p>
    <w:p w:rsidR="003C1AB2" w:rsidRPr="003C1AB2" w:rsidRDefault="003C1AB2" w:rsidP="003C1AB2"/>
    <w:p w:rsidR="00A62DD6" w:rsidRPr="00D7246B" w:rsidRDefault="00A62DD6"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 xml:space="preserve">Timetable for this </w:t>
      </w:r>
      <w:r w:rsidR="001A2725">
        <w:rPr>
          <w:rFonts w:ascii="Arial" w:hAnsi="Arial" w:cs="Arial"/>
          <w:b/>
          <w:bCs/>
          <w:color w:val="000080"/>
          <w:sz w:val="23"/>
          <w:szCs w:val="23"/>
        </w:rPr>
        <w:t>tender</w:t>
      </w:r>
    </w:p>
    <w:p w:rsidR="00A62DD6" w:rsidRDefault="00A62DD6" w:rsidP="00992015">
      <w:pPr>
        <w:pStyle w:val="Heading3"/>
        <w:rPr>
          <w:rFonts w:cs="Times New Roman"/>
          <w:b w:val="0"/>
          <w:bCs w:val="0"/>
          <w:sz w:val="23"/>
          <w:szCs w:val="23"/>
        </w:rPr>
      </w:pPr>
      <w:r w:rsidRPr="00992015">
        <w:rPr>
          <w:rFonts w:cs="Times New Roman"/>
          <w:b w:val="0"/>
          <w:bCs w:val="0"/>
          <w:sz w:val="23"/>
          <w:szCs w:val="23"/>
        </w:rPr>
        <w:t xml:space="preserve">Our timetable for this </w:t>
      </w:r>
      <w:r w:rsidR="001A2725">
        <w:rPr>
          <w:rFonts w:cs="Times New Roman"/>
          <w:b w:val="0"/>
          <w:bCs w:val="0"/>
          <w:sz w:val="23"/>
          <w:szCs w:val="23"/>
        </w:rPr>
        <w:t>tender</w:t>
      </w:r>
      <w:r w:rsidRPr="00992015">
        <w:rPr>
          <w:rFonts w:cs="Times New Roman"/>
          <w:b w:val="0"/>
          <w:bCs w:val="0"/>
          <w:sz w:val="23"/>
          <w:szCs w:val="23"/>
        </w:rPr>
        <w:t xml:space="preserve"> is:</w:t>
      </w:r>
    </w:p>
    <w:p w:rsidR="00803C07" w:rsidRPr="00803C07" w:rsidRDefault="00803C07" w:rsidP="00803C07"/>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095"/>
      </w:tblGrid>
      <w:tr w:rsidR="00476AAA" w:rsidRPr="00632550" w:rsidTr="00632550">
        <w:trPr>
          <w:trHeight w:val="240"/>
        </w:trPr>
        <w:tc>
          <w:tcPr>
            <w:tcW w:w="3544" w:type="dxa"/>
            <w:shd w:val="clear" w:color="auto" w:fill="auto"/>
          </w:tcPr>
          <w:p w:rsidR="00476AAA" w:rsidRPr="00632550" w:rsidRDefault="00476AAA" w:rsidP="00D72EE1">
            <w:pPr>
              <w:rPr>
                <w:rFonts w:ascii="Arial" w:hAnsi="Arial" w:cs="Arial"/>
                <w:b/>
                <w:sz w:val="23"/>
                <w:szCs w:val="23"/>
              </w:rPr>
            </w:pPr>
            <w:r w:rsidRPr="00632550">
              <w:rPr>
                <w:rFonts w:ascii="Arial" w:hAnsi="Arial" w:cs="Arial"/>
                <w:b/>
                <w:sz w:val="23"/>
                <w:szCs w:val="23"/>
              </w:rPr>
              <w:t>Date</w:t>
            </w:r>
          </w:p>
        </w:tc>
        <w:tc>
          <w:tcPr>
            <w:tcW w:w="6095" w:type="dxa"/>
            <w:shd w:val="clear" w:color="auto" w:fill="auto"/>
          </w:tcPr>
          <w:p w:rsidR="00476AAA" w:rsidRPr="00632550" w:rsidRDefault="00476AAA" w:rsidP="00D72EE1">
            <w:pPr>
              <w:rPr>
                <w:rFonts w:ascii="Arial" w:hAnsi="Arial" w:cs="Arial"/>
                <w:b/>
                <w:sz w:val="23"/>
                <w:szCs w:val="23"/>
              </w:rPr>
            </w:pPr>
            <w:r w:rsidRPr="00632550">
              <w:rPr>
                <w:rFonts w:ascii="Arial" w:hAnsi="Arial" w:cs="Arial"/>
                <w:b/>
                <w:sz w:val="23"/>
                <w:szCs w:val="23"/>
              </w:rPr>
              <w:t>Activity</w:t>
            </w:r>
          </w:p>
        </w:tc>
      </w:tr>
      <w:tr w:rsidR="00632550" w:rsidRPr="00632550" w:rsidTr="00632550">
        <w:trPr>
          <w:trHeight w:val="240"/>
        </w:trPr>
        <w:tc>
          <w:tcPr>
            <w:tcW w:w="3544" w:type="dxa"/>
            <w:shd w:val="clear" w:color="auto" w:fill="auto"/>
          </w:tcPr>
          <w:p w:rsidR="00632550" w:rsidRPr="00F25324" w:rsidRDefault="00803C07" w:rsidP="006B5D2C">
            <w:pPr>
              <w:tabs>
                <w:tab w:val="right" w:pos="2979"/>
              </w:tabs>
              <w:jc w:val="right"/>
              <w:rPr>
                <w:rFonts w:ascii="Arial" w:hAnsi="Arial" w:cs="Arial"/>
                <w:b/>
                <w:sz w:val="23"/>
                <w:szCs w:val="23"/>
              </w:rPr>
            </w:pPr>
            <w:r w:rsidRPr="00F25324">
              <w:rPr>
                <w:rFonts w:ascii="Arial" w:hAnsi="Arial" w:cs="Arial"/>
                <w:b/>
                <w:bCs/>
                <w:sz w:val="23"/>
                <w:szCs w:val="23"/>
              </w:rPr>
              <w:tab/>
            </w:r>
            <w:r w:rsidR="006B5D2C">
              <w:rPr>
                <w:rFonts w:ascii="Arial" w:hAnsi="Arial" w:cs="Arial"/>
                <w:b/>
                <w:bCs/>
                <w:sz w:val="23"/>
                <w:szCs w:val="23"/>
              </w:rPr>
              <w:t>12 November 2020</w:t>
            </w:r>
          </w:p>
        </w:tc>
        <w:tc>
          <w:tcPr>
            <w:tcW w:w="6095" w:type="dxa"/>
            <w:shd w:val="clear" w:color="auto" w:fill="auto"/>
          </w:tcPr>
          <w:p w:rsidR="00632550" w:rsidRPr="00632550" w:rsidRDefault="00632550" w:rsidP="00D72EE1">
            <w:pPr>
              <w:rPr>
                <w:rFonts w:ascii="Arial" w:hAnsi="Arial" w:cs="Arial"/>
                <w:sz w:val="23"/>
                <w:szCs w:val="23"/>
              </w:rPr>
            </w:pPr>
            <w:r w:rsidRPr="00632550">
              <w:rPr>
                <w:rFonts w:ascii="Arial" w:hAnsi="Arial" w:cs="Arial"/>
                <w:sz w:val="23"/>
                <w:szCs w:val="23"/>
              </w:rPr>
              <w:t>Publication of Tender Documentation</w:t>
            </w:r>
          </w:p>
        </w:tc>
      </w:tr>
      <w:tr w:rsidR="00DD14C8" w:rsidRPr="00632550" w:rsidTr="00632550">
        <w:trPr>
          <w:trHeight w:val="240"/>
        </w:trPr>
        <w:tc>
          <w:tcPr>
            <w:tcW w:w="3544" w:type="dxa"/>
            <w:shd w:val="clear" w:color="auto" w:fill="auto"/>
          </w:tcPr>
          <w:p w:rsidR="003C1AB2" w:rsidRDefault="006B5D2C" w:rsidP="006B5D2C">
            <w:pPr>
              <w:tabs>
                <w:tab w:val="right" w:pos="2979"/>
              </w:tabs>
              <w:jc w:val="right"/>
              <w:rPr>
                <w:rFonts w:ascii="Arial" w:hAnsi="Arial" w:cs="Arial"/>
                <w:b/>
                <w:bCs/>
                <w:sz w:val="23"/>
                <w:szCs w:val="23"/>
              </w:rPr>
            </w:pPr>
            <w:r>
              <w:rPr>
                <w:rFonts w:ascii="Arial" w:hAnsi="Arial" w:cs="Arial"/>
                <w:b/>
                <w:bCs/>
                <w:sz w:val="23"/>
                <w:szCs w:val="23"/>
              </w:rPr>
              <w:t>w/c 30 November</w:t>
            </w:r>
            <w:r w:rsidR="003C1AB2">
              <w:rPr>
                <w:rFonts w:ascii="Arial" w:hAnsi="Arial" w:cs="Arial"/>
                <w:b/>
                <w:bCs/>
                <w:sz w:val="23"/>
                <w:szCs w:val="23"/>
              </w:rPr>
              <w:t xml:space="preserve"> 2020</w:t>
            </w:r>
          </w:p>
          <w:p w:rsidR="006B5D2C" w:rsidRDefault="006B5D2C" w:rsidP="006B5D2C">
            <w:pPr>
              <w:tabs>
                <w:tab w:val="right" w:pos="2979"/>
              </w:tabs>
              <w:jc w:val="right"/>
              <w:rPr>
                <w:rFonts w:ascii="Arial" w:hAnsi="Arial" w:cs="Arial"/>
                <w:b/>
                <w:bCs/>
                <w:sz w:val="23"/>
                <w:szCs w:val="23"/>
              </w:rPr>
            </w:pPr>
            <w:r>
              <w:rPr>
                <w:rFonts w:ascii="Arial" w:hAnsi="Arial" w:cs="Arial"/>
                <w:b/>
                <w:bCs/>
                <w:sz w:val="23"/>
                <w:szCs w:val="23"/>
              </w:rPr>
              <w:t>(Mon</w:t>
            </w:r>
            <w:r w:rsidR="003C1AB2">
              <w:rPr>
                <w:rFonts w:ascii="Arial" w:hAnsi="Arial" w:cs="Arial"/>
                <w:b/>
                <w:bCs/>
                <w:sz w:val="23"/>
                <w:szCs w:val="23"/>
              </w:rPr>
              <w:t xml:space="preserve">day </w:t>
            </w:r>
            <w:r>
              <w:rPr>
                <w:rFonts w:ascii="Arial" w:hAnsi="Arial" w:cs="Arial"/>
                <w:b/>
                <w:bCs/>
                <w:sz w:val="23"/>
                <w:szCs w:val="23"/>
              </w:rPr>
              <w:t>-</w:t>
            </w:r>
            <w:r w:rsidR="003C1AB2">
              <w:rPr>
                <w:rFonts w:ascii="Arial" w:hAnsi="Arial" w:cs="Arial"/>
                <w:b/>
                <w:bCs/>
                <w:sz w:val="23"/>
                <w:szCs w:val="23"/>
              </w:rPr>
              <w:t xml:space="preserve"> </w:t>
            </w:r>
            <w:r>
              <w:rPr>
                <w:rFonts w:ascii="Arial" w:hAnsi="Arial" w:cs="Arial"/>
                <w:b/>
                <w:bCs/>
                <w:sz w:val="23"/>
                <w:szCs w:val="23"/>
              </w:rPr>
              <w:t>Fri</w:t>
            </w:r>
            <w:r w:rsidR="003C1AB2">
              <w:rPr>
                <w:rFonts w:ascii="Arial" w:hAnsi="Arial" w:cs="Arial"/>
                <w:b/>
                <w:bCs/>
                <w:sz w:val="23"/>
                <w:szCs w:val="23"/>
              </w:rPr>
              <w:t>day)</w:t>
            </w:r>
          </w:p>
          <w:p w:rsidR="003C1AB2" w:rsidRDefault="003C1AB2" w:rsidP="006B5D2C">
            <w:pPr>
              <w:tabs>
                <w:tab w:val="right" w:pos="2979"/>
              </w:tabs>
              <w:jc w:val="right"/>
              <w:rPr>
                <w:rFonts w:ascii="Arial" w:hAnsi="Arial" w:cs="Arial"/>
                <w:b/>
                <w:bCs/>
                <w:sz w:val="23"/>
                <w:szCs w:val="23"/>
              </w:rPr>
            </w:pPr>
            <w:r>
              <w:rPr>
                <w:rFonts w:ascii="Arial" w:hAnsi="Arial" w:cs="Arial"/>
                <w:b/>
                <w:bCs/>
                <w:sz w:val="23"/>
                <w:szCs w:val="23"/>
              </w:rPr>
              <w:t>and</w:t>
            </w:r>
          </w:p>
          <w:p w:rsidR="003C1AB2" w:rsidRDefault="006B5D2C" w:rsidP="006B5D2C">
            <w:pPr>
              <w:tabs>
                <w:tab w:val="right" w:pos="2979"/>
              </w:tabs>
              <w:jc w:val="right"/>
              <w:rPr>
                <w:rFonts w:ascii="Arial" w:hAnsi="Arial" w:cs="Arial"/>
                <w:b/>
                <w:bCs/>
                <w:sz w:val="23"/>
                <w:szCs w:val="23"/>
              </w:rPr>
            </w:pPr>
            <w:r>
              <w:rPr>
                <w:rFonts w:ascii="Arial" w:hAnsi="Arial" w:cs="Arial"/>
                <w:b/>
                <w:bCs/>
                <w:sz w:val="23"/>
                <w:szCs w:val="23"/>
              </w:rPr>
              <w:t xml:space="preserve">w/c 7 December </w:t>
            </w:r>
            <w:r w:rsidR="003C1AB2">
              <w:rPr>
                <w:rFonts w:ascii="Arial" w:hAnsi="Arial" w:cs="Arial"/>
                <w:b/>
                <w:bCs/>
                <w:sz w:val="23"/>
                <w:szCs w:val="23"/>
              </w:rPr>
              <w:t>2020</w:t>
            </w:r>
          </w:p>
          <w:p w:rsidR="006B5D2C" w:rsidRPr="00F25324" w:rsidRDefault="006B5D2C" w:rsidP="006B5D2C">
            <w:pPr>
              <w:tabs>
                <w:tab w:val="right" w:pos="2979"/>
              </w:tabs>
              <w:jc w:val="right"/>
              <w:rPr>
                <w:rFonts w:ascii="Arial" w:hAnsi="Arial" w:cs="Arial"/>
                <w:b/>
                <w:bCs/>
                <w:sz w:val="23"/>
                <w:szCs w:val="23"/>
              </w:rPr>
            </w:pPr>
            <w:r>
              <w:rPr>
                <w:rFonts w:ascii="Arial" w:hAnsi="Arial" w:cs="Arial"/>
                <w:b/>
                <w:bCs/>
                <w:sz w:val="23"/>
                <w:szCs w:val="23"/>
              </w:rPr>
              <w:t>(Mon</w:t>
            </w:r>
            <w:r w:rsidR="003C1AB2">
              <w:rPr>
                <w:rFonts w:ascii="Arial" w:hAnsi="Arial" w:cs="Arial"/>
                <w:b/>
                <w:bCs/>
                <w:sz w:val="23"/>
                <w:szCs w:val="23"/>
              </w:rPr>
              <w:t xml:space="preserve">day </w:t>
            </w:r>
            <w:r>
              <w:rPr>
                <w:rFonts w:ascii="Arial" w:hAnsi="Arial" w:cs="Arial"/>
                <w:b/>
                <w:bCs/>
                <w:sz w:val="23"/>
                <w:szCs w:val="23"/>
              </w:rPr>
              <w:t>-</w:t>
            </w:r>
            <w:r w:rsidR="003C1AB2">
              <w:rPr>
                <w:rFonts w:ascii="Arial" w:hAnsi="Arial" w:cs="Arial"/>
                <w:b/>
                <w:bCs/>
                <w:sz w:val="23"/>
                <w:szCs w:val="23"/>
              </w:rPr>
              <w:t xml:space="preserve"> </w:t>
            </w:r>
            <w:r>
              <w:rPr>
                <w:rFonts w:ascii="Arial" w:hAnsi="Arial" w:cs="Arial"/>
                <w:b/>
                <w:bCs/>
                <w:sz w:val="23"/>
                <w:szCs w:val="23"/>
              </w:rPr>
              <w:t>Thurs</w:t>
            </w:r>
            <w:r w:rsidR="003C1AB2">
              <w:rPr>
                <w:rFonts w:ascii="Arial" w:hAnsi="Arial" w:cs="Arial"/>
                <w:b/>
                <w:bCs/>
                <w:sz w:val="23"/>
                <w:szCs w:val="23"/>
              </w:rPr>
              <w:t>day</w:t>
            </w:r>
            <w:r>
              <w:rPr>
                <w:rFonts w:ascii="Arial" w:hAnsi="Arial" w:cs="Arial"/>
                <w:b/>
                <w:bCs/>
                <w:sz w:val="23"/>
                <w:szCs w:val="23"/>
              </w:rPr>
              <w:t>)</w:t>
            </w:r>
            <w:r w:rsidR="003C1AB2">
              <w:rPr>
                <w:rFonts w:ascii="Arial" w:hAnsi="Arial" w:cs="Arial"/>
                <w:b/>
                <w:bCs/>
                <w:sz w:val="23"/>
                <w:szCs w:val="23"/>
              </w:rPr>
              <w:t xml:space="preserve"> </w:t>
            </w:r>
          </w:p>
        </w:tc>
        <w:tc>
          <w:tcPr>
            <w:tcW w:w="6095" w:type="dxa"/>
            <w:shd w:val="clear" w:color="auto" w:fill="auto"/>
          </w:tcPr>
          <w:p w:rsidR="00DD14C8" w:rsidRDefault="00B45D98" w:rsidP="00D72EE1">
            <w:pPr>
              <w:rPr>
                <w:rFonts w:ascii="Arial" w:hAnsi="Arial" w:cs="Arial"/>
                <w:sz w:val="23"/>
                <w:szCs w:val="23"/>
              </w:rPr>
            </w:pPr>
            <w:r>
              <w:rPr>
                <w:rFonts w:ascii="Arial" w:hAnsi="Arial" w:cs="Arial"/>
                <w:sz w:val="23"/>
                <w:szCs w:val="23"/>
              </w:rPr>
              <w:t>Accompanied Site Visits (by arrangement)</w:t>
            </w:r>
          </w:p>
          <w:p w:rsidR="00D51DC3" w:rsidRDefault="00D51DC3" w:rsidP="00D51DC3">
            <w:pPr>
              <w:rPr>
                <w:rFonts w:ascii="Arial" w:hAnsi="Arial" w:cs="Arial"/>
                <w:sz w:val="23"/>
                <w:szCs w:val="23"/>
              </w:rPr>
            </w:pPr>
            <w:r>
              <w:rPr>
                <w:rFonts w:ascii="Arial" w:hAnsi="Arial" w:cs="Arial"/>
                <w:sz w:val="23"/>
                <w:szCs w:val="23"/>
              </w:rPr>
              <w:t>Site visits can be made on the following dates:</w:t>
            </w:r>
          </w:p>
          <w:p w:rsidR="00D51DC3" w:rsidRPr="00EE680A" w:rsidRDefault="006B5D2C" w:rsidP="00D51DC3">
            <w:pPr>
              <w:ind w:left="720"/>
              <w:rPr>
                <w:rFonts w:ascii="Arial" w:hAnsi="Arial" w:cs="Arial"/>
                <w:b/>
                <w:sz w:val="23"/>
                <w:szCs w:val="23"/>
              </w:rPr>
            </w:pPr>
            <w:r>
              <w:rPr>
                <w:rFonts w:ascii="Arial" w:hAnsi="Arial" w:cs="Arial"/>
                <w:b/>
                <w:sz w:val="23"/>
                <w:szCs w:val="23"/>
              </w:rPr>
              <w:t>Monday</w:t>
            </w:r>
            <w:r w:rsidR="00D51DC3" w:rsidRPr="00EE680A">
              <w:rPr>
                <w:rFonts w:ascii="Arial" w:hAnsi="Arial" w:cs="Arial"/>
                <w:b/>
                <w:sz w:val="23"/>
                <w:szCs w:val="23"/>
              </w:rPr>
              <w:t xml:space="preserve"> </w:t>
            </w:r>
            <w:r>
              <w:rPr>
                <w:rFonts w:ascii="Arial" w:hAnsi="Arial" w:cs="Arial"/>
                <w:b/>
                <w:sz w:val="23"/>
                <w:szCs w:val="23"/>
              </w:rPr>
              <w:t>30</w:t>
            </w:r>
            <w:r w:rsidR="00D51DC3" w:rsidRPr="00EE680A">
              <w:rPr>
                <w:rFonts w:ascii="Arial" w:hAnsi="Arial" w:cs="Arial"/>
                <w:b/>
                <w:sz w:val="23"/>
                <w:szCs w:val="23"/>
              </w:rPr>
              <w:t xml:space="preserve"> </w:t>
            </w:r>
            <w:r>
              <w:rPr>
                <w:rFonts w:ascii="Arial" w:hAnsi="Arial" w:cs="Arial"/>
                <w:b/>
                <w:sz w:val="23"/>
                <w:szCs w:val="23"/>
              </w:rPr>
              <w:t>Nov to Friday 4 December</w:t>
            </w:r>
          </w:p>
          <w:p w:rsidR="00D51DC3" w:rsidRPr="00EE680A" w:rsidRDefault="006B5D2C" w:rsidP="006B5D2C">
            <w:pPr>
              <w:ind w:left="720"/>
              <w:rPr>
                <w:rFonts w:ascii="Arial" w:hAnsi="Arial" w:cs="Arial"/>
                <w:b/>
                <w:sz w:val="23"/>
                <w:szCs w:val="23"/>
              </w:rPr>
            </w:pPr>
            <w:r>
              <w:rPr>
                <w:rFonts w:ascii="Arial" w:hAnsi="Arial" w:cs="Arial"/>
                <w:b/>
                <w:sz w:val="23"/>
                <w:szCs w:val="23"/>
              </w:rPr>
              <w:t xml:space="preserve">Monday 7 December to </w:t>
            </w:r>
            <w:r w:rsidR="00D51DC3" w:rsidRPr="00EE680A">
              <w:rPr>
                <w:rFonts w:ascii="Arial" w:hAnsi="Arial" w:cs="Arial"/>
                <w:b/>
                <w:sz w:val="23"/>
                <w:szCs w:val="23"/>
              </w:rPr>
              <w:t xml:space="preserve">Thursday </w:t>
            </w:r>
            <w:r>
              <w:rPr>
                <w:rFonts w:ascii="Arial" w:hAnsi="Arial" w:cs="Arial"/>
                <w:b/>
                <w:sz w:val="23"/>
                <w:szCs w:val="23"/>
              </w:rPr>
              <w:t>10 December</w:t>
            </w:r>
          </w:p>
          <w:p w:rsidR="00D51DC3" w:rsidRDefault="006B5D2C" w:rsidP="00D51DC3">
            <w:pPr>
              <w:rPr>
                <w:rFonts w:ascii="Arial" w:hAnsi="Arial" w:cs="Arial"/>
                <w:sz w:val="23"/>
                <w:szCs w:val="23"/>
              </w:rPr>
            </w:pPr>
            <w:r>
              <w:rPr>
                <w:rFonts w:ascii="Arial" w:hAnsi="Arial" w:cs="Arial"/>
                <w:sz w:val="23"/>
                <w:szCs w:val="23"/>
              </w:rPr>
              <w:t>W</w:t>
            </w:r>
            <w:r w:rsidR="00D51DC3">
              <w:rPr>
                <w:rFonts w:ascii="Arial" w:hAnsi="Arial" w:cs="Arial"/>
                <w:sz w:val="23"/>
                <w:szCs w:val="23"/>
              </w:rPr>
              <w:t xml:space="preserve">e request that </w:t>
            </w:r>
            <w:r w:rsidR="008F7DE5">
              <w:rPr>
                <w:rFonts w:ascii="Arial" w:hAnsi="Arial" w:cs="Arial"/>
                <w:sz w:val="23"/>
                <w:szCs w:val="23"/>
              </w:rPr>
              <w:t>visits are</w:t>
            </w:r>
            <w:r w:rsidR="00D51DC3">
              <w:rPr>
                <w:rFonts w:ascii="Arial" w:hAnsi="Arial" w:cs="Arial"/>
                <w:sz w:val="23"/>
                <w:szCs w:val="23"/>
              </w:rPr>
              <w:t xml:space="preserve"> </w:t>
            </w:r>
            <w:r w:rsidR="008F7DE5">
              <w:rPr>
                <w:rFonts w:ascii="Arial" w:hAnsi="Arial" w:cs="Arial"/>
                <w:b/>
                <w:sz w:val="23"/>
                <w:szCs w:val="23"/>
              </w:rPr>
              <w:t>before</w:t>
            </w:r>
            <w:r w:rsidR="00D51DC3" w:rsidRPr="00EE680A">
              <w:rPr>
                <w:rFonts w:ascii="Arial" w:hAnsi="Arial" w:cs="Arial"/>
                <w:b/>
                <w:sz w:val="23"/>
                <w:szCs w:val="23"/>
              </w:rPr>
              <w:t xml:space="preserve"> 10am</w:t>
            </w:r>
            <w:r w:rsidR="00D51DC3" w:rsidRPr="008F7DE5">
              <w:rPr>
                <w:rFonts w:ascii="Arial" w:hAnsi="Arial" w:cs="Arial"/>
                <w:sz w:val="23"/>
                <w:szCs w:val="23"/>
              </w:rPr>
              <w:t xml:space="preserve"> </w:t>
            </w:r>
            <w:r w:rsidR="008F7DE5">
              <w:rPr>
                <w:rFonts w:ascii="Arial" w:hAnsi="Arial" w:cs="Arial"/>
                <w:sz w:val="23"/>
                <w:szCs w:val="23"/>
              </w:rPr>
              <w:t>or</w:t>
            </w:r>
            <w:r w:rsidR="00D51DC3" w:rsidRPr="008F7DE5">
              <w:rPr>
                <w:rFonts w:ascii="Arial" w:hAnsi="Arial" w:cs="Arial"/>
                <w:sz w:val="23"/>
                <w:szCs w:val="23"/>
              </w:rPr>
              <w:t xml:space="preserve"> </w:t>
            </w:r>
            <w:r w:rsidR="008F7DE5">
              <w:rPr>
                <w:rFonts w:ascii="Arial" w:hAnsi="Arial" w:cs="Arial"/>
                <w:b/>
                <w:sz w:val="23"/>
                <w:szCs w:val="23"/>
              </w:rPr>
              <w:t xml:space="preserve">after </w:t>
            </w:r>
            <w:r w:rsidR="00D51DC3" w:rsidRPr="00EE680A">
              <w:rPr>
                <w:rFonts w:ascii="Arial" w:hAnsi="Arial" w:cs="Arial"/>
                <w:b/>
                <w:sz w:val="23"/>
                <w:szCs w:val="23"/>
              </w:rPr>
              <w:t>4pm</w:t>
            </w:r>
          </w:p>
          <w:p w:rsidR="00D51DC3" w:rsidRPr="00632550" w:rsidRDefault="00D51DC3" w:rsidP="00D72EE1">
            <w:pPr>
              <w:rPr>
                <w:rFonts w:ascii="Arial" w:hAnsi="Arial" w:cs="Arial"/>
                <w:sz w:val="23"/>
                <w:szCs w:val="23"/>
              </w:rPr>
            </w:pPr>
            <w:r>
              <w:rPr>
                <w:rFonts w:ascii="Arial" w:hAnsi="Arial" w:cs="Arial"/>
                <w:sz w:val="23"/>
                <w:szCs w:val="23"/>
              </w:rPr>
              <w:t>All requests for a visit should be made by sending a message via the procurement portal.</w:t>
            </w:r>
          </w:p>
        </w:tc>
      </w:tr>
      <w:tr w:rsidR="00123075" w:rsidRPr="00632550" w:rsidTr="00632550">
        <w:trPr>
          <w:trHeight w:val="240"/>
        </w:trPr>
        <w:tc>
          <w:tcPr>
            <w:tcW w:w="3544" w:type="dxa"/>
            <w:shd w:val="clear" w:color="auto" w:fill="auto"/>
          </w:tcPr>
          <w:p w:rsidR="00123075" w:rsidRPr="00F25324" w:rsidRDefault="00803C07" w:rsidP="006B5D2C">
            <w:pPr>
              <w:tabs>
                <w:tab w:val="right" w:pos="2979"/>
              </w:tabs>
              <w:jc w:val="right"/>
              <w:rPr>
                <w:rFonts w:ascii="Arial" w:hAnsi="Arial" w:cs="Arial"/>
                <w:b/>
                <w:bCs/>
                <w:sz w:val="23"/>
                <w:szCs w:val="23"/>
              </w:rPr>
            </w:pPr>
            <w:r w:rsidRPr="00F25324">
              <w:rPr>
                <w:rFonts w:ascii="Arial" w:hAnsi="Arial" w:cs="Arial"/>
                <w:b/>
                <w:bCs/>
                <w:sz w:val="23"/>
                <w:szCs w:val="23"/>
              </w:rPr>
              <w:tab/>
            </w:r>
            <w:r w:rsidR="00632550" w:rsidRPr="00F25324">
              <w:rPr>
                <w:rFonts w:ascii="Arial" w:hAnsi="Arial" w:cs="Arial"/>
                <w:b/>
                <w:bCs/>
                <w:sz w:val="23"/>
                <w:szCs w:val="23"/>
              </w:rPr>
              <w:t xml:space="preserve">12:00 </w:t>
            </w:r>
            <w:r w:rsidR="00D24C14">
              <w:rPr>
                <w:rFonts w:ascii="Arial" w:hAnsi="Arial" w:cs="Arial"/>
                <w:b/>
                <w:bCs/>
                <w:sz w:val="23"/>
                <w:szCs w:val="23"/>
              </w:rPr>
              <w:t>no</w:t>
            </w:r>
            <w:r w:rsidR="00632550" w:rsidRPr="00F25324">
              <w:rPr>
                <w:rFonts w:ascii="Arial" w:hAnsi="Arial" w:cs="Arial"/>
                <w:b/>
                <w:bCs/>
                <w:sz w:val="23"/>
                <w:szCs w:val="23"/>
              </w:rPr>
              <w:t xml:space="preserve">on </w:t>
            </w:r>
            <w:r w:rsidR="006B5D2C">
              <w:rPr>
                <w:rFonts w:ascii="Arial" w:hAnsi="Arial" w:cs="Arial"/>
                <w:b/>
                <w:bCs/>
                <w:sz w:val="23"/>
                <w:szCs w:val="23"/>
              </w:rPr>
              <w:t>18 December 2020</w:t>
            </w:r>
          </w:p>
        </w:tc>
        <w:tc>
          <w:tcPr>
            <w:tcW w:w="6095" w:type="dxa"/>
            <w:shd w:val="clear" w:color="auto" w:fill="auto"/>
          </w:tcPr>
          <w:p w:rsidR="00123075" w:rsidRPr="00885C50" w:rsidRDefault="00123075" w:rsidP="00D72EE1">
            <w:pPr>
              <w:rPr>
                <w:rFonts w:ascii="Arial" w:hAnsi="Arial" w:cs="Arial"/>
                <w:sz w:val="23"/>
                <w:szCs w:val="23"/>
              </w:rPr>
            </w:pPr>
            <w:r w:rsidRPr="00885C50">
              <w:rPr>
                <w:rFonts w:ascii="Arial" w:hAnsi="Arial" w:cs="Arial"/>
                <w:sz w:val="23"/>
                <w:szCs w:val="23"/>
              </w:rPr>
              <w:t>Tenders return deadline</w:t>
            </w:r>
          </w:p>
        </w:tc>
      </w:tr>
      <w:tr w:rsidR="00476AAA" w:rsidRPr="00632550" w:rsidTr="00632550">
        <w:trPr>
          <w:trHeight w:val="240"/>
        </w:trPr>
        <w:tc>
          <w:tcPr>
            <w:tcW w:w="3544" w:type="dxa"/>
            <w:shd w:val="clear" w:color="auto" w:fill="auto"/>
          </w:tcPr>
          <w:p w:rsidR="00476AAA" w:rsidRPr="00F25324" w:rsidRDefault="00803C07" w:rsidP="006B5D2C">
            <w:pPr>
              <w:tabs>
                <w:tab w:val="right" w:pos="2979"/>
              </w:tabs>
              <w:jc w:val="right"/>
              <w:rPr>
                <w:rFonts w:ascii="Arial" w:hAnsi="Arial" w:cs="Arial"/>
                <w:b/>
                <w:bCs/>
                <w:sz w:val="23"/>
                <w:szCs w:val="23"/>
              </w:rPr>
            </w:pPr>
            <w:r w:rsidRPr="00F25324">
              <w:rPr>
                <w:rFonts w:ascii="Arial" w:hAnsi="Arial" w:cs="Arial"/>
                <w:b/>
                <w:bCs/>
                <w:sz w:val="23"/>
                <w:szCs w:val="23"/>
              </w:rPr>
              <w:tab/>
            </w:r>
            <w:r w:rsidR="00885C50" w:rsidRPr="00F25324">
              <w:rPr>
                <w:rFonts w:ascii="Arial" w:hAnsi="Arial" w:cs="Arial"/>
                <w:b/>
                <w:bCs/>
                <w:sz w:val="23"/>
                <w:szCs w:val="23"/>
              </w:rPr>
              <w:t xml:space="preserve"> </w:t>
            </w:r>
            <w:r w:rsidR="006B5D2C">
              <w:rPr>
                <w:rFonts w:ascii="Arial" w:hAnsi="Arial" w:cs="Arial"/>
                <w:b/>
                <w:bCs/>
                <w:sz w:val="23"/>
                <w:szCs w:val="23"/>
              </w:rPr>
              <w:t>21-23 December 2020</w:t>
            </w:r>
          </w:p>
        </w:tc>
        <w:tc>
          <w:tcPr>
            <w:tcW w:w="6095" w:type="dxa"/>
            <w:shd w:val="clear" w:color="auto" w:fill="auto"/>
          </w:tcPr>
          <w:p w:rsidR="00476AAA" w:rsidRPr="00885C50" w:rsidRDefault="00476AAA" w:rsidP="00632550">
            <w:pPr>
              <w:rPr>
                <w:rFonts w:ascii="Arial" w:hAnsi="Arial" w:cs="Arial"/>
                <w:sz w:val="23"/>
                <w:szCs w:val="23"/>
              </w:rPr>
            </w:pPr>
            <w:r w:rsidRPr="00885C50">
              <w:rPr>
                <w:rFonts w:ascii="Arial" w:hAnsi="Arial" w:cs="Arial"/>
                <w:sz w:val="23"/>
                <w:szCs w:val="23"/>
              </w:rPr>
              <w:t>Tender evaluation</w:t>
            </w:r>
            <w:r w:rsidR="008A3571" w:rsidRPr="00885C50">
              <w:rPr>
                <w:rFonts w:ascii="Arial" w:hAnsi="Arial" w:cs="Arial"/>
                <w:sz w:val="23"/>
                <w:szCs w:val="23"/>
              </w:rPr>
              <w:t xml:space="preserve"> and shortlisting</w:t>
            </w:r>
          </w:p>
        </w:tc>
      </w:tr>
      <w:tr w:rsidR="00632550" w:rsidRPr="00992015" w:rsidTr="00632550">
        <w:trPr>
          <w:trHeight w:val="240"/>
        </w:trPr>
        <w:tc>
          <w:tcPr>
            <w:tcW w:w="3544" w:type="dxa"/>
            <w:shd w:val="clear" w:color="auto" w:fill="auto"/>
          </w:tcPr>
          <w:p w:rsidR="00632550" w:rsidRPr="00F25324" w:rsidRDefault="00803C07" w:rsidP="00606A46">
            <w:pPr>
              <w:tabs>
                <w:tab w:val="right" w:pos="2979"/>
              </w:tabs>
              <w:jc w:val="right"/>
              <w:rPr>
                <w:rFonts w:ascii="Arial" w:hAnsi="Arial" w:cs="Arial"/>
                <w:b/>
                <w:bCs/>
                <w:sz w:val="23"/>
                <w:szCs w:val="23"/>
              </w:rPr>
            </w:pPr>
            <w:r w:rsidRPr="00F25324">
              <w:rPr>
                <w:rFonts w:ascii="Arial" w:hAnsi="Arial" w:cs="Arial"/>
                <w:b/>
                <w:bCs/>
                <w:sz w:val="23"/>
                <w:szCs w:val="23"/>
              </w:rPr>
              <w:tab/>
            </w:r>
            <w:r w:rsidR="00FF2768" w:rsidRPr="00F25324">
              <w:rPr>
                <w:rFonts w:ascii="Arial" w:hAnsi="Arial" w:cs="Arial"/>
                <w:b/>
                <w:bCs/>
                <w:sz w:val="23"/>
                <w:szCs w:val="23"/>
              </w:rPr>
              <w:t xml:space="preserve">  </w:t>
            </w:r>
            <w:r w:rsidR="00614DE5">
              <w:rPr>
                <w:rFonts w:ascii="Arial" w:hAnsi="Arial" w:cs="Arial"/>
                <w:b/>
                <w:bCs/>
                <w:sz w:val="23"/>
                <w:szCs w:val="23"/>
              </w:rPr>
              <w:t>23</w:t>
            </w:r>
            <w:r w:rsidR="00DD14C8" w:rsidRPr="00F25324">
              <w:rPr>
                <w:rFonts w:ascii="Arial" w:hAnsi="Arial" w:cs="Arial"/>
                <w:b/>
                <w:bCs/>
                <w:sz w:val="23"/>
                <w:szCs w:val="23"/>
              </w:rPr>
              <w:t xml:space="preserve"> </w:t>
            </w:r>
            <w:r w:rsidR="00606A46">
              <w:rPr>
                <w:rFonts w:ascii="Arial" w:hAnsi="Arial" w:cs="Arial"/>
                <w:b/>
                <w:bCs/>
                <w:sz w:val="23"/>
                <w:szCs w:val="23"/>
              </w:rPr>
              <w:t>December 2020</w:t>
            </w:r>
          </w:p>
        </w:tc>
        <w:tc>
          <w:tcPr>
            <w:tcW w:w="6095" w:type="dxa"/>
            <w:shd w:val="clear" w:color="auto" w:fill="auto"/>
          </w:tcPr>
          <w:p w:rsidR="00632550" w:rsidRPr="00885C50" w:rsidRDefault="00632550" w:rsidP="00632550">
            <w:pPr>
              <w:rPr>
                <w:rFonts w:ascii="Arial" w:hAnsi="Arial" w:cs="Arial"/>
                <w:sz w:val="23"/>
                <w:szCs w:val="23"/>
              </w:rPr>
            </w:pPr>
            <w:r w:rsidRPr="00885C50">
              <w:rPr>
                <w:rFonts w:ascii="Arial" w:hAnsi="Arial" w:cs="Arial"/>
                <w:sz w:val="23"/>
                <w:szCs w:val="23"/>
              </w:rPr>
              <w:t>Notification to successful supplier</w:t>
            </w:r>
          </w:p>
        </w:tc>
      </w:tr>
      <w:tr w:rsidR="00885C50" w:rsidRPr="00992015" w:rsidTr="00632550">
        <w:trPr>
          <w:trHeight w:val="240"/>
        </w:trPr>
        <w:tc>
          <w:tcPr>
            <w:tcW w:w="3544" w:type="dxa"/>
            <w:shd w:val="clear" w:color="auto" w:fill="auto"/>
          </w:tcPr>
          <w:p w:rsidR="00885C50" w:rsidRPr="00F25324" w:rsidRDefault="00803C07" w:rsidP="00606A46">
            <w:pPr>
              <w:tabs>
                <w:tab w:val="right" w:pos="2979"/>
              </w:tabs>
              <w:jc w:val="right"/>
              <w:rPr>
                <w:rFonts w:ascii="Arial" w:hAnsi="Arial" w:cs="Arial"/>
                <w:b/>
                <w:bCs/>
                <w:sz w:val="23"/>
                <w:szCs w:val="23"/>
              </w:rPr>
            </w:pPr>
            <w:r w:rsidRPr="00F25324">
              <w:rPr>
                <w:rFonts w:ascii="Arial" w:hAnsi="Arial" w:cs="Arial"/>
                <w:b/>
                <w:bCs/>
                <w:sz w:val="23"/>
                <w:szCs w:val="23"/>
              </w:rPr>
              <w:tab/>
            </w:r>
            <w:r w:rsidR="00606A46">
              <w:rPr>
                <w:rFonts w:ascii="Arial" w:hAnsi="Arial" w:cs="Arial"/>
                <w:b/>
                <w:bCs/>
                <w:sz w:val="23"/>
                <w:szCs w:val="23"/>
              </w:rPr>
              <w:t>w/c 11 January 2021</w:t>
            </w:r>
          </w:p>
        </w:tc>
        <w:tc>
          <w:tcPr>
            <w:tcW w:w="6095" w:type="dxa"/>
            <w:shd w:val="clear" w:color="auto" w:fill="auto"/>
          </w:tcPr>
          <w:p w:rsidR="00885C50" w:rsidRPr="00885C50" w:rsidRDefault="00885C50" w:rsidP="00632550">
            <w:pPr>
              <w:rPr>
                <w:rFonts w:ascii="Arial" w:hAnsi="Arial" w:cs="Arial"/>
                <w:sz w:val="23"/>
                <w:szCs w:val="23"/>
              </w:rPr>
            </w:pPr>
            <w:r w:rsidRPr="00885C50">
              <w:rPr>
                <w:rFonts w:ascii="Arial" w:hAnsi="Arial" w:cs="Arial"/>
                <w:sz w:val="23"/>
                <w:szCs w:val="23"/>
              </w:rPr>
              <w:t>Contract Award</w:t>
            </w:r>
            <w:r w:rsidR="009A0950">
              <w:rPr>
                <w:rFonts w:ascii="Arial" w:hAnsi="Arial" w:cs="Arial"/>
                <w:sz w:val="23"/>
                <w:szCs w:val="23"/>
              </w:rPr>
              <w:t xml:space="preserve"> (after 10 working day cooling off period)</w:t>
            </w:r>
          </w:p>
        </w:tc>
      </w:tr>
      <w:tr w:rsidR="00606A46" w:rsidRPr="00992015" w:rsidTr="00632550">
        <w:trPr>
          <w:trHeight w:val="240"/>
        </w:trPr>
        <w:tc>
          <w:tcPr>
            <w:tcW w:w="3544" w:type="dxa"/>
            <w:shd w:val="clear" w:color="auto" w:fill="auto"/>
          </w:tcPr>
          <w:p w:rsidR="00606A46" w:rsidRPr="00F25324" w:rsidRDefault="00606A46" w:rsidP="00606A46">
            <w:pPr>
              <w:tabs>
                <w:tab w:val="right" w:pos="2979"/>
              </w:tabs>
              <w:jc w:val="right"/>
              <w:rPr>
                <w:rFonts w:ascii="Arial" w:hAnsi="Arial" w:cs="Arial"/>
                <w:b/>
                <w:bCs/>
                <w:sz w:val="23"/>
                <w:szCs w:val="23"/>
              </w:rPr>
            </w:pPr>
            <w:r>
              <w:rPr>
                <w:rFonts w:ascii="Arial" w:hAnsi="Arial" w:cs="Arial"/>
                <w:b/>
                <w:bCs/>
                <w:sz w:val="23"/>
                <w:szCs w:val="23"/>
              </w:rPr>
              <w:t>w/c 18 January 2021</w:t>
            </w:r>
          </w:p>
        </w:tc>
        <w:tc>
          <w:tcPr>
            <w:tcW w:w="6095" w:type="dxa"/>
            <w:shd w:val="clear" w:color="auto" w:fill="auto"/>
          </w:tcPr>
          <w:p w:rsidR="00606A46" w:rsidRPr="00885C50" w:rsidRDefault="00606A46" w:rsidP="00632550">
            <w:pPr>
              <w:rPr>
                <w:rFonts w:ascii="Arial" w:hAnsi="Arial" w:cs="Arial"/>
                <w:sz w:val="23"/>
                <w:szCs w:val="23"/>
              </w:rPr>
            </w:pPr>
            <w:r>
              <w:rPr>
                <w:rFonts w:ascii="Arial" w:hAnsi="Arial" w:cs="Arial"/>
                <w:sz w:val="23"/>
                <w:szCs w:val="23"/>
              </w:rPr>
              <w:t>Commencement of work on site</w:t>
            </w:r>
          </w:p>
        </w:tc>
      </w:tr>
      <w:tr w:rsidR="00606A46" w:rsidRPr="00992015" w:rsidTr="00632550">
        <w:trPr>
          <w:trHeight w:val="240"/>
        </w:trPr>
        <w:tc>
          <w:tcPr>
            <w:tcW w:w="3544" w:type="dxa"/>
            <w:shd w:val="clear" w:color="auto" w:fill="auto"/>
          </w:tcPr>
          <w:p w:rsidR="00606A46" w:rsidRDefault="00606A46" w:rsidP="00606A46">
            <w:pPr>
              <w:tabs>
                <w:tab w:val="right" w:pos="2979"/>
              </w:tabs>
              <w:jc w:val="right"/>
              <w:rPr>
                <w:rFonts w:ascii="Arial" w:hAnsi="Arial" w:cs="Arial"/>
                <w:b/>
                <w:bCs/>
                <w:sz w:val="23"/>
                <w:szCs w:val="23"/>
              </w:rPr>
            </w:pPr>
            <w:r>
              <w:rPr>
                <w:rFonts w:ascii="Arial" w:hAnsi="Arial" w:cs="Arial"/>
                <w:b/>
                <w:bCs/>
                <w:sz w:val="23"/>
                <w:szCs w:val="23"/>
              </w:rPr>
              <w:t>12 March 2021</w:t>
            </w:r>
          </w:p>
        </w:tc>
        <w:tc>
          <w:tcPr>
            <w:tcW w:w="6095" w:type="dxa"/>
            <w:shd w:val="clear" w:color="auto" w:fill="auto"/>
          </w:tcPr>
          <w:p w:rsidR="00606A46" w:rsidRDefault="00606A46" w:rsidP="00632550">
            <w:pPr>
              <w:rPr>
                <w:rFonts w:ascii="Arial" w:hAnsi="Arial" w:cs="Arial"/>
                <w:sz w:val="23"/>
                <w:szCs w:val="23"/>
              </w:rPr>
            </w:pPr>
            <w:r>
              <w:rPr>
                <w:rFonts w:ascii="Arial" w:hAnsi="Arial" w:cs="Arial"/>
                <w:sz w:val="23"/>
                <w:szCs w:val="23"/>
              </w:rPr>
              <w:t>Completion of work on site and handover to LDNPA</w:t>
            </w:r>
          </w:p>
        </w:tc>
      </w:tr>
    </w:tbl>
    <w:p w:rsidR="008571B6" w:rsidRDefault="00635308" w:rsidP="008571B6">
      <w:pPr>
        <w:spacing w:before="240" w:after="120"/>
        <w:jc w:val="both"/>
        <w:rPr>
          <w:rFonts w:ascii="Arial" w:hAnsi="Arial" w:cs="Arial"/>
          <w:b/>
          <w:bCs/>
          <w:color w:val="000080"/>
          <w:sz w:val="23"/>
          <w:szCs w:val="23"/>
        </w:rPr>
      </w:pPr>
      <w:r>
        <w:rPr>
          <w:rFonts w:ascii="Arial" w:hAnsi="Arial" w:cs="Arial"/>
          <w:b/>
          <w:bCs/>
          <w:color w:val="000080"/>
          <w:sz w:val="23"/>
          <w:szCs w:val="23"/>
        </w:rPr>
        <w:t>C</w:t>
      </w:r>
      <w:r w:rsidR="009723AE" w:rsidRPr="00D7246B">
        <w:rPr>
          <w:rFonts w:ascii="Arial" w:hAnsi="Arial" w:cs="Arial"/>
          <w:b/>
          <w:bCs/>
          <w:color w:val="000080"/>
          <w:sz w:val="23"/>
          <w:szCs w:val="23"/>
        </w:rPr>
        <w:t>ontact and information</w:t>
      </w:r>
    </w:p>
    <w:p w:rsidR="00723E0F" w:rsidRDefault="00723E0F" w:rsidP="00DB1DF0">
      <w:pPr>
        <w:rPr>
          <w:rFonts w:ascii="Arial" w:hAnsi="Arial" w:cs="Arial"/>
        </w:rPr>
      </w:pPr>
      <w:r>
        <w:rPr>
          <w:rFonts w:ascii="Arial" w:hAnsi="Arial" w:cs="Arial"/>
        </w:rPr>
        <w:t xml:space="preserve">All questions </w:t>
      </w:r>
      <w:r w:rsidR="00DF4C7B">
        <w:rPr>
          <w:rFonts w:ascii="Arial" w:hAnsi="Arial" w:cs="Arial"/>
        </w:rPr>
        <w:t xml:space="preserve">during the tender period (20 November to 18 December) </w:t>
      </w:r>
      <w:r>
        <w:rPr>
          <w:rFonts w:ascii="Arial" w:hAnsi="Arial" w:cs="Arial"/>
        </w:rPr>
        <w:t>must be raised via The Chest.</w:t>
      </w:r>
      <w:r w:rsidR="00DF4C7B">
        <w:rPr>
          <w:rFonts w:ascii="Arial" w:hAnsi="Arial" w:cs="Arial"/>
        </w:rPr>
        <w:t xml:space="preserve"> Answers will be supplied, with the information made available to all parties.</w:t>
      </w:r>
    </w:p>
    <w:p w:rsidR="00723E0F" w:rsidRDefault="00723E0F" w:rsidP="00DB1DF0">
      <w:pPr>
        <w:rPr>
          <w:rFonts w:ascii="Arial" w:hAnsi="Arial" w:cs="Arial"/>
        </w:rPr>
      </w:pPr>
    </w:p>
    <w:p w:rsidR="00123075" w:rsidRDefault="00123075" w:rsidP="00DB1DF0">
      <w:pPr>
        <w:rPr>
          <w:rFonts w:ascii="Arial" w:hAnsi="Arial" w:cs="Arial"/>
        </w:rPr>
      </w:pPr>
      <w:r w:rsidRPr="00DB1DF0">
        <w:rPr>
          <w:rFonts w:ascii="Arial" w:hAnsi="Arial" w:cs="Arial"/>
        </w:rPr>
        <w:t xml:space="preserve">For </w:t>
      </w:r>
      <w:r w:rsidR="00885C50" w:rsidRPr="00DB1DF0">
        <w:rPr>
          <w:rFonts w:ascii="Arial" w:hAnsi="Arial" w:cs="Arial"/>
        </w:rPr>
        <w:t>feedback on your submission</w:t>
      </w:r>
      <w:r w:rsidRPr="00DB1DF0">
        <w:rPr>
          <w:rFonts w:ascii="Arial" w:hAnsi="Arial" w:cs="Arial"/>
        </w:rPr>
        <w:t xml:space="preserve"> please </w:t>
      </w:r>
      <w:r w:rsidRPr="00D24C14">
        <w:rPr>
          <w:rFonts w:ascii="Arial" w:hAnsi="Arial" w:cs="Arial"/>
          <w:color w:val="000000" w:themeColor="text1"/>
        </w:rPr>
        <w:t xml:space="preserve">contact </w:t>
      </w:r>
      <w:r w:rsidR="00723E0F">
        <w:rPr>
          <w:rFonts w:ascii="Arial" w:hAnsi="Arial" w:cs="Arial"/>
          <w:color w:val="000000" w:themeColor="text1"/>
        </w:rPr>
        <w:t>Martin Lord</w:t>
      </w:r>
      <w:r w:rsidR="00885C50" w:rsidRPr="00D24C14">
        <w:rPr>
          <w:rFonts w:ascii="Arial" w:hAnsi="Arial" w:cs="Arial"/>
          <w:color w:val="000000" w:themeColor="text1"/>
        </w:rPr>
        <w:t>;</w:t>
      </w:r>
      <w:r w:rsidR="00112BF7" w:rsidRPr="00D24C14">
        <w:rPr>
          <w:rFonts w:ascii="Arial" w:hAnsi="Arial" w:cs="Arial"/>
          <w:color w:val="000000" w:themeColor="text1"/>
        </w:rPr>
        <w:t xml:space="preserve"> </w:t>
      </w:r>
      <w:hyperlink r:id="rId12" w:history="1">
        <w:r w:rsidR="00723E0F" w:rsidRPr="00294187">
          <w:rPr>
            <w:rStyle w:val="Hyperlink"/>
            <w:rFonts w:ascii="Arial" w:hAnsi="Arial" w:cs="Arial"/>
          </w:rPr>
          <w:t>martin.lord@lakedistrict.gov.uk</w:t>
        </w:r>
      </w:hyperlink>
      <w:r w:rsidR="00A920FE" w:rsidRPr="00DB1DF0">
        <w:rPr>
          <w:rFonts w:ascii="Arial" w:hAnsi="Arial" w:cs="Arial"/>
        </w:rPr>
        <w:t>.</w:t>
      </w:r>
    </w:p>
    <w:p w:rsidR="00D51DC3" w:rsidRPr="00DB1DF0" w:rsidRDefault="00D51DC3" w:rsidP="00DB1DF0">
      <w:pPr>
        <w:rPr>
          <w:rFonts w:ascii="Arial" w:hAnsi="Arial" w:cs="Arial"/>
          <w:b/>
          <w:bCs/>
        </w:rPr>
      </w:pPr>
    </w:p>
    <w:p w:rsidR="004A66C3" w:rsidRDefault="00C80672" w:rsidP="00A920FE">
      <w:pPr>
        <w:pStyle w:val="Heading3"/>
        <w:rPr>
          <w:rFonts w:cs="Times New Roman"/>
          <w:b w:val="0"/>
          <w:bCs w:val="0"/>
          <w:sz w:val="23"/>
          <w:szCs w:val="23"/>
        </w:rPr>
      </w:pPr>
      <w:r w:rsidRPr="00A920FE">
        <w:rPr>
          <w:rFonts w:cs="Times New Roman"/>
          <w:b w:val="0"/>
          <w:bCs w:val="0"/>
          <w:sz w:val="23"/>
          <w:szCs w:val="23"/>
        </w:rPr>
        <w:t>Lake District National Park Authority, Murley Moss Business Park, Oxenholme Road, Kendal, Cumbria</w:t>
      </w:r>
      <w:r w:rsidR="00A920FE">
        <w:rPr>
          <w:rFonts w:cs="Times New Roman"/>
          <w:b w:val="0"/>
          <w:bCs w:val="0"/>
          <w:sz w:val="23"/>
          <w:szCs w:val="23"/>
        </w:rPr>
        <w:t xml:space="preserve">. </w:t>
      </w:r>
      <w:r w:rsidRPr="00A920FE">
        <w:rPr>
          <w:rFonts w:cs="Times New Roman"/>
          <w:b w:val="0"/>
          <w:bCs w:val="0"/>
          <w:sz w:val="23"/>
          <w:szCs w:val="23"/>
        </w:rPr>
        <w:t>LA9 7RL</w:t>
      </w:r>
    </w:p>
    <w:p w:rsidR="00635308" w:rsidRDefault="00635308" w:rsidP="00AC5B69">
      <w:pPr>
        <w:pStyle w:val="Heading3"/>
        <w:rPr>
          <w:color w:val="000080"/>
          <w:sz w:val="28"/>
          <w:szCs w:val="28"/>
        </w:rPr>
      </w:pPr>
    </w:p>
    <w:p w:rsidR="00C4088B" w:rsidRDefault="00C4088B">
      <w:pPr>
        <w:rPr>
          <w:rFonts w:ascii="Arial" w:hAnsi="Arial" w:cs="Arial"/>
          <w:b/>
          <w:bCs/>
          <w:color w:val="000080"/>
          <w:sz w:val="28"/>
          <w:szCs w:val="28"/>
        </w:rPr>
      </w:pPr>
      <w:r>
        <w:rPr>
          <w:color w:val="000080"/>
          <w:sz w:val="28"/>
          <w:szCs w:val="28"/>
        </w:rPr>
        <w:br w:type="page"/>
      </w:r>
    </w:p>
    <w:p w:rsidR="00456F32" w:rsidRPr="00AC5B69" w:rsidRDefault="00827C78" w:rsidP="00AC5B69">
      <w:pPr>
        <w:pStyle w:val="Heading3"/>
        <w:rPr>
          <w:color w:val="000080"/>
          <w:sz w:val="28"/>
          <w:szCs w:val="28"/>
        </w:rPr>
      </w:pPr>
      <w:r w:rsidRPr="001D5FCB">
        <w:rPr>
          <w:color w:val="000080"/>
          <w:sz w:val="28"/>
          <w:szCs w:val="28"/>
        </w:rPr>
        <w:lastRenderedPageBreak/>
        <w:t>Evaluation of tenders</w:t>
      </w:r>
    </w:p>
    <w:p w:rsidR="00456F32" w:rsidRPr="00D42F77" w:rsidRDefault="00456F32" w:rsidP="00992015">
      <w:pPr>
        <w:spacing w:before="240" w:after="120"/>
        <w:jc w:val="both"/>
        <w:rPr>
          <w:rFonts w:ascii="Arial" w:hAnsi="Arial" w:cs="Arial"/>
          <w:b/>
          <w:bCs/>
          <w:color w:val="000080"/>
          <w:sz w:val="23"/>
          <w:szCs w:val="23"/>
        </w:rPr>
      </w:pPr>
      <w:bookmarkStart w:id="0" w:name="_GoBack"/>
      <w:bookmarkEnd w:id="0"/>
      <w:r w:rsidRPr="00D42F77">
        <w:rPr>
          <w:rFonts w:ascii="Arial" w:hAnsi="Arial" w:cs="Arial"/>
          <w:b/>
          <w:bCs/>
          <w:color w:val="000080"/>
          <w:sz w:val="23"/>
          <w:szCs w:val="23"/>
        </w:rPr>
        <w:t>Evaluation criteria</w:t>
      </w:r>
    </w:p>
    <w:p w:rsidR="00E03D01" w:rsidRDefault="00827C78" w:rsidP="00992015">
      <w:pPr>
        <w:pStyle w:val="Heading3"/>
        <w:rPr>
          <w:rFonts w:cs="Times New Roman"/>
          <w:b w:val="0"/>
          <w:bCs w:val="0"/>
          <w:sz w:val="23"/>
          <w:szCs w:val="23"/>
        </w:rPr>
      </w:pPr>
      <w:r w:rsidRPr="00992015">
        <w:rPr>
          <w:rFonts w:cs="Times New Roman"/>
          <w:b w:val="0"/>
          <w:bCs w:val="0"/>
          <w:sz w:val="23"/>
          <w:szCs w:val="23"/>
        </w:rPr>
        <w:t>All tenders received will be considered based on the information they have submitted in their tender.  The tenders will be evaluated upon the following criteria;</w:t>
      </w:r>
    </w:p>
    <w:p w:rsidR="00992015" w:rsidRPr="00992015" w:rsidRDefault="00992015" w:rsidP="009920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55"/>
      </w:tblGrid>
      <w:tr w:rsidR="00632550" w:rsidRPr="00440104" w:rsidTr="00063054">
        <w:tc>
          <w:tcPr>
            <w:tcW w:w="8359" w:type="dxa"/>
            <w:shd w:val="clear" w:color="auto" w:fill="auto"/>
            <w:vAlign w:val="center"/>
          </w:tcPr>
          <w:p w:rsidR="00632550" w:rsidRPr="009A0950" w:rsidRDefault="0046699C" w:rsidP="00561805">
            <w:pPr>
              <w:rPr>
                <w:rFonts w:ascii="Arial" w:hAnsi="Arial" w:cs="Arial"/>
                <w:b/>
                <w:sz w:val="23"/>
                <w:szCs w:val="23"/>
              </w:rPr>
            </w:pPr>
            <w:r w:rsidRPr="009A0950">
              <w:rPr>
                <w:rFonts w:ascii="Arial" w:hAnsi="Arial" w:cs="Arial"/>
                <w:b/>
                <w:sz w:val="23"/>
                <w:szCs w:val="23"/>
              </w:rPr>
              <w:t xml:space="preserve">Evaluation </w:t>
            </w:r>
            <w:r w:rsidR="00632550" w:rsidRPr="009A0950">
              <w:rPr>
                <w:rFonts w:ascii="Arial" w:hAnsi="Arial" w:cs="Arial"/>
                <w:b/>
                <w:sz w:val="23"/>
                <w:szCs w:val="23"/>
              </w:rPr>
              <w:t>Criteria</w:t>
            </w:r>
          </w:p>
        </w:tc>
        <w:tc>
          <w:tcPr>
            <w:tcW w:w="1255" w:type="dxa"/>
            <w:shd w:val="clear" w:color="auto" w:fill="auto"/>
            <w:vAlign w:val="center"/>
          </w:tcPr>
          <w:p w:rsidR="00632550" w:rsidRPr="009A0950" w:rsidRDefault="00632550" w:rsidP="006E6DF7">
            <w:pPr>
              <w:jc w:val="center"/>
              <w:rPr>
                <w:rFonts w:ascii="Arial" w:hAnsi="Arial" w:cs="Arial"/>
                <w:b/>
                <w:sz w:val="23"/>
                <w:szCs w:val="23"/>
              </w:rPr>
            </w:pPr>
            <w:r w:rsidRPr="009A0950">
              <w:rPr>
                <w:rFonts w:ascii="Arial" w:hAnsi="Arial" w:cs="Arial"/>
                <w:b/>
                <w:sz w:val="23"/>
                <w:szCs w:val="23"/>
              </w:rPr>
              <w:t>Potential Score</w:t>
            </w:r>
          </w:p>
        </w:tc>
      </w:tr>
      <w:tr w:rsidR="00632550" w:rsidRPr="00440104" w:rsidTr="00AC5B69">
        <w:trPr>
          <w:trHeight w:hRule="exact" w:val="1635"/>
        </w:trPr>
        <w:tc>
          <w:tcPr>
            <w:tcW w:w="8359" w:type="dxa"/>
            <w:shd w:val="clear" w:color="auto" w:fill="auto"/>
            <w:vAlign w:val="center"/>
          </w:tcPr>
          <w:p w:rsidR="00DB1DF0" w:rsidRDefault="00632550" w:rsidP="00632550">
            <w:pPr>
              <w:rPr>
                <w:rFonts w:ascii="Arial" w:hAnsi="Arial" w:cs="Arial"/>
                <w:sz w:val="23"/>
                <w:szCs w:val="23"/>
              </w:rPr>
            </w:pPr>
            <w:r w:rsidRPr="009A0950">
              <w:rPr>
                <w:rFonts w:ascii="Arial" w:hAnsi="Arial" w:cs="Arial"/>
                <w:sz w:val="23"/>
                <w:szCs w:val="23"/>
              </w:rPr>
              <w:t>Price</w:t>
            </w:r>
          </w:p>
          <w:p w:rsidR="00B45D98" w:rsidRDefault="00B45D98" w:rsidP="00AC5B69">
            <w:pPr>
              <w:pStyle w:val="ListParagraph"/>
              <w:numPr>
                <w:ilvl w:val="0"/>
                <w:numId w:val="2"/>
              </w:numPr>
              <w:rPr>
                <w:rFonts w:ascii="Arial" w:hAnsi="Arial" w:cs="Arial"/>
                <w:sz w:val="23"/>
                <w:szCs w:val="23"/>
              </w:rPr>
            </w:pPr>
            <w:r>
              <w:rPr>
                <w:rFonts w:ascii="Arial" w:hAnsi="Arial" w:cs="Arial"/>
                <w:sz w:val="23"/>
                <w:szCs w:val="23"/>
              </w:rPr>
              <w:t>Your fee proposal</w:t>
            </w:r>
            <w:r w:rsidRPr="00B45D98">
              <w:rPr>
                <w:rFonts w:ascii="Arial" w:hAnsi="Arial" w:cs="Arial"/>
                <w:sz w:val="23"/>
                <w:szCs w:val="23"/>
              </w:rPr>
              <w:t xml:space="preserve"> on the Form of Tender</w:t>
            </w:r>
            <w:r w:rsidR="00A670A4">
              <w:rPr>
                <w:rFonts w:ascii="Arial" w:hAnsi="Arial" w:cs="Arial"/>
                <w:sz w:val="23"/>
                <w:szCs w:val="23"/>
              </w:rPr>
              <w:t>. Annex 3</w:t>
            </w:r>
          </w:p>
          <w:p w:rsidR="00B45D98" w:rsidRDefault="00B45D98" w:rsidP="00AC5B69">
            <w:pPr>
              <w:pStyle w:val="ListParagraph"/>
              <w:numPr>
                <w:ilvl w:val="0"/>
                <w:numId w:val="2"/>
              </w:numPr>
              <w:rPr>
                <w:rFonts w:ascii="Arial" w:hAnsi="Arial" w:cs="Arial"/>
                <w:sz w:val="23"/>
                <w:szCs w:val="23"/>
              </w:rPr>
            </w:pPr>
            <w:r>
              <w:rPr>
                <w:rFonts w:ascii="Arial" w:hAnsi="Arial" w:cs="Arial"/>
                <w:sz w:val="23"/>
                <w:szCs w:val="23"/>
              </w:rPr>
              <w:t>P</w:t>
            </w:r>
            <w:r w:rsidRPr="00B45D98">
              <w:rPr>
                <w:rFonts w:ascii="Arial" w:hAnsi="Arial" w:cs="Arial"/>
                <w:sz w:val="23"/>
                <w:szCs w:val="23"/>
              </w:rPr>
              <w:t>riced schedule of works</w:t>
            </w:r>
            <w:r>
              <w:rPr>
                <w:rFonts w:ascii="Arial" w:hAnsi="Arial" w:cs="Arial"/>
                <w:sz w:val="23"/>
                <w:szCs w:val="23"/>
              </w:rPr>
              <w:t xml:space="preserve"> for the project</w:t>
            </w:r>
          </w:p>
          <w:p w:rsidR="00DB1DF0" w:rsidRPr="004C2D32" w:rsidRDefault="00AC5B69" w:rsidP="004C2D32">
            <w:pPr>
              <w:pStyle w:val="ListParagraph"/>
              <w:numPr>
                <w:ilvl w:val="0"/>
                <w:numId w:val="2"/>
              </w:numPr>
              <w:rPr>
                <w:rFonts w:ascii="Arial" w:hAnsi="Arial" w:cs="Arial"/>
                <w:sz w:val="23"/>
                <w:szCs w:val="23"/>
              </w:rPr>
            </w:pPr>
            <w:r w:rsidRPr="00AC5B69">
              <w:rPr>
                <w:rFonts w:ascii="Arial" w:hAnsi="Arial" w:cs="Arial"/>
                <w:sz w:val="23"/>
                <w:szCs w:val="23"/>
              </w:rPr>
              <w:t xml:space="preserve">Costed </w:t>
            </w:r>
            <w:r w:rsidR="004C2D32">
              <w:rPr>
                <w:rFonts w:ascii="Arial" w:hAnsi="Arial" w:cs="Arial"/>
                <w:sz w:val="23"/>
                <w:szCs w:val="23"/>
              </w:rPr>
              <w:t>alternative o</w:t>
            </w:r>
            <w:r w:rsidRPr="00AC5B69">
              <w:rPr>
                <w:rFonts w:ascii="Arial" w:hAnsi="Arial" w:cs="Arial"/>
                <w:sz w:val="23"/>
                <w:szCs w:val="23"/>
              </w:rPr>
              <w:t xml:space="preserve">ptions for </w:t>
            </w:r>
            <w:r w:rsidR="004C2D32">
              <w:rPr>
                <w:rFonts w:ascii="Arial" w:hAnsi="Arial" w:cs="Arial"/>
                <w:sz w:val="23"/>
                <w:szCs w:val="23"/>
              </w:rPr>
              <w:t>materials, fixtures and fittings</w:t>
            </w:r>
            <w:r w:rsidR="00A670A4">
              <w:rPr>
                <w:rFonts w:ascii="Arial" w:hAnsi="Arial" w:cs="Arial"/>
                <w:sz w:val="23"/>
                <w:szCs w:val="23"/>
              </w:rPr>
              <w:t>.</w:t>
            </w:r>
            <w:r w:rsidR="00435541">
              <w:rPr>
                <w:rFonts w:ascii="Arial" w:hAnsi="Arial" w:cs="Arial"/>
                <w:sz w:val="23"/>
                <w:szCs w:val="23"/>
              </w:rPr>
              <w:t xml:space="preserve"> </w:t>
            </w:r>
            <w:r w:rsidR="00A670A4">
              <w:rPr>
                <w:rFonts w:ascii="Arial" w:hAnsi="Arial" w:cs="Arial"/>
                <w:sz w:val="23"/>
                <w:szCs w:val="23"/>
              </w:rPr>
              <w:t>Annex 2</w:t>
            </w:r>
          </w:p>
          <w:p w:rsidR="00DB1DF0" w:rsidRDefault="00DB1DF0" w:rsidP="00632550">
            <w:pPr>
              <w:rPr>
                <w:rFonts w:ascii="Arial" w:hAnsi="Arial" w:cs="Arial"/>
                <w:sz w:val="23"/>
                <w:szCs w:val="23"/>
              </w:rPr>
            </w:pPr>
          </w:p>
          <w:p w:rsidR="00803C07" w:rsidRPr="009A0950" w:rsidRDefault="00632550" w:rsidP="00632550">
            <w:pPr>
              <w:rPr>
                <w:rFonts w:ascii="Arial" w:hAnsi="Arial" w:cs="Arial"/>
                <w:sz w:val="23"/>
                <w:szCs w:val="23"/>
              </w:rPr>
            </w:pPr>
            <w:r w:rsidRPr="009A0950">
              <w:rPr>
                <w:rFonts w:ascii="Arial" w:hAnsi="Arial" w:cs="Arial"/>
                <w:sz w:val="23"/>
                <w:szCs w:val="23"/>
              </w:rPr>
              <w:t xml:space="preserve"> </w:t>
            </w:r>
          </w:p>
        </w:tc>
        <w:tc>
          <w:tcPr>
            <w:tcW w:w="1255" w:type="dxa"/>
            <w:shd w:val="clear" w:color="auto" w:fill="auto"/>
            <w:vAlign w:val="center"/>
          </w:tcPr>
          <w:p w:rsidR="00DB1DF0" w:rsidRPr="009A0950" w:rsidRDefault="00606A46" w:rsidP="00B469DD">
            <w:pPr>
              <w:jc w:val="center"/>
              <w:rPr>
                <w:rFonts w:ascii="Arial" w:hAnsi="Arial" w:cs="Arial"/>
                <w:sz w:val="23"/>
                <w:szCs w:val="23"/>
              </w:rPr>
            </w:pPr>
            <w:r>
              <w:rPr>
                <w:rFonts w:ascii="Arial" w:hAnsi="Arial" w:cs="Arial"/>
                <w:sz w:val="23"/>
                <w:szCs w:val="23"/>
              </w:rPr>
              <w:t>40</w:t>
            </w:r>
          </w:p>
        </w:tc>
      </w:tr>
      <w:tr w:rsidR="0057531C" w:rsidRPr="00440104" w:rsidTr="00803C07">
        <w:tc>
          <w:tcPr>
            <w:tcW w:w="8359" w:type="dxa"/>
            <w:shd w:val="clear" w:color="auto" w:fill="auto"/>
          </w:tcPr>
          <w:p w:rsidR="00762FCA" w:rsidRDefault="009A0950" w:rsidP="002D18CC">
            <w:pPr>
              <w:rPr>
                <w:rFonts w:ascii="Arial" w:hAnsi="Arial" w:cs="Arial"/>
                <w:sz w:val="23"/>
                <w:szCs w:val="23"/>
              </w:rPr>
            </w:pPr>
            <w:r>
              <w:rPr>
                <w:rFonts w:ascii="Arial" w:hAnsi="Arial" w:cs="Arial"/>
                <w:sz w:val="23"/>
                <w:szCs w:val="23"/>
              </w:rPr>
              <w:t>Quality</w:t>
            </w:r>
          </w:p>
          <w:p w:rsidR="00E3368E" w:rsidRDefault="00CF0232" w:rsidP="00AC5B69">
            <w:pPr>
              <w:pStyle w:val="ListParagraph"/>
              <w:numPr>
                <w:ilvl w:val="0"/>
                <w:numId w:val="3"/>
              </w:numPr>
              <w:rPr>
                <w:rFonts w:ascii="Arial" w:hAnsi="Arial" w:cs="Arial"/>
                <w:sz w:val="23"/>
                <w:szCs w:val="23"/>
              </w:rPr>
            </w:pPr>
            <w:r w:rsidRPr="00A54D90">
              <w:rPr>
                <w:rFonts w:ascii="Arial" w:hAnsi="Arial" w:cs="Arial"/>
                <w:sz w:val="23"/>
                <w:szCs w:val="23"/>
              </w:rPr>
              <w:t xml:space="preserve">Overall quality of the </w:t>
            </w:r>
            <w:r w:rsidR="00E3368E">
              <w:rPr>
                <w:rFonts w:ascii="Arial" w:hAnsi="Arial" w:cs="Arial"/>
                <w:sz w:val="23"/>
                <w:szCs w:val="23"/>
              </w:rPr>
              <w:t>tender response in</w:t>
            </w:r>
            <w:r w:rsidR="00635308">
              <w:rPr>
                <w:rFonts w:ascii="Arial" w:hAnsi="Arial" w:cs="Arial"/>
                <w:sz w:val="23"/>
                <w:szCs w:val="23"/>
              </w:rPr>
              <w:t xml:space="preserve"> meet</w:t>
            </w:r>
            <w:r w:rsidR="00E3368E">
              <w:rPr>
                <w:rFonts w:ascii="Arial" w:hAnsi="Arial" w:cs="Arial"/>
                <w:sz w:val="23"/>
                <w:szCs w:val="23"/>
              </w:rPr>
              <w:t>ing</w:t>
            </w:r>
            <w:r w:rsidR="00635308">
              <w:rPr>
                <w:rFonts w:ascii="Arial" w:hAnsi="Arial" w:cs="Arial"/>
                <w:sz w:val="23"/>
                <w:szCs w:val="23"/>
              </w:rPr>
              <w:t xml:space="preserve"> the </w:t>
            </w:r>
            <w:r w:rsidR="00E3368E">
              <w:rPr>
                <w:rFonts w:ascii="Arial" w:hAnsi="Arial" w:cs="Arial"/>
                <w:sz w:val="23"/>
                <w:szCs w:val="23"/>
              </w:rPr>
              <w:t xml:space="preserve">needs of the </w:t>
            </w:r>
            <w:r w:rsidR="00635308">
              <w:rPr>
                <w:rFonts w:ascii="Arial" w:hAnsi="Arial" w:cs="Arial"/>
                <w:sz w:val="23"/>
                <w:szCs w:val="23"/>
              </w:rPr>
              <w:t>LDNPA</w:t>
            </w:r>
            <w:r w:rsidR="00E3368E">
              <w:rPr>
                <w:rFonts w:ascii="Arial" w:hAnsi="Arial" w:cs="Arial"/>
                <w:sz w:val="23"/>
                <w:szCs w:val="23"/>
              </w:rPr>
              <w:t xml:space="preserve"> (detail; clarity)</w:t>
            </w:r>
          </w:p>
          <w:p w:rsidR="00CF0232" w:rsidRDefault="00E3368E" w:rsidP="00AC5B69">
            <w:pPr>
              <w:pStyle w:val="ListParagraph"/>
              <w:numPr>
                <w:ilvl w:val="0"/>
                <w:numId w:val="3"/>
              </w:numPr>
              <w:rPr>
                <w:rFonts w:ascii="Arial" w:hAnsi="Arial" w:cs="Arial"/>
                <w:sz w:val="23"/>
                <w:szCs w:val="23"/>
              </w:rPr>
            </w:pPr>
            <w:r>
              <w:rPr>
                <w:rFonts w:ascii="Arial" w:hAnsi="Arial" w:cs="Arial"/>
                <w:sz w:val="23"/>
                <w:szCs w:val="23"/>
              </w:rPr>
              <w:t>Suitability of the proposed</w:t>
            </w:r>
            <w:r w:rsidR="00B469DD">
              <w:rPr>
                <w:rFonts w:ascii="Arial" w:hAnsi="Arial" w:cs="Arial"/>
                <w:sz w:val="23"/>
                <w:szCs w:val="23"/>
              </w:rPr>
              <w:t xml:space="preserve"> </w:t>
            </w:r>
            <w:r>
              <w:rPr>
                <w:rFonts w:ascii="Arial" w:hAnsi="Arial" w:cs="Arial"/>
                <w:sz w:val="23"/>
                <w:szCs w:val="23"/>
              </w:rPr>
              <w:t xml:space="preserve">design overview and </w:t>
            </w:r>
            <w:r w:rsidR="00B469DD">
              <w:rPr>
                <w:rFonts w:ascii="Arial" w:hAnsi="Arial" w:cs="Arial"/>
                <w:sz w:val="23"/>
                <w:szCs w:val="23"/>
              </w:rPr>
              <w:t>approach</w:t>
            </w:r>
            <w:r>
              <w:rPr>
                <w:rFonts w:ascii="Arial" w:hAnsi="Arial" w:cs="Arial"/>
                <w:sz w:val="23"/>
                <w:szCs w:val="23"/>
              </w:rPr>
              <w:t xml:space="preserve"> to meet the needs of the LDNPA</w:t>
            </w:r>
            <w:r w:rsidR="00A670A4">
              <w:rPr>
                <w:rFonts w:ascii="Arial" w:hAnsi="Arial" w:cs="Arial"/>
                <w:sz w:val="23"/>
                <w:szCs w:val="23"/>
              </w:rPr>
              <w:t>. Annex 2</w:t>
            </w:r>
          </w:p>
          <w:p w:rsidR="00E3368E" w:rsidRDefault="00E3368E" w:rsidP="00AC5B69">
            <w:pPr>
              <w:pStyle w:val="ListParagraph"/>
              <w:numPr>
                <w:ilvl w:val="0"/>
                <w:numId w:val="3"/>
              </w:numPr>
              <w:rPr>
                <w:rFonts w:ascii="Arial" w:hAnsi="Arial" w:cs="Arial"/>
                <w:sz w:val="23"/>
                <w:szCs w:val="23"/>
              </w:rPr>
            </w:pPr>
            <w:r>
              <w:rPr>
                <w:rFonts w:ascii="Arial" w:hAnsi="Arial" w:cs="Arial"/>
                <w:sz w:val="23"/>
                <w:szCs w:val="23"/>
              </w:rPr>
              <w:t>Quality of the proposed materials, fixtures and fittings to meet LDNPA requirements and Customer expectations</w:t>
            </w:r>
            <w:r w:rsidR="00B301DF">
              <w:rPr>
                <w:rFonts w:ascii="Arial" w:hAnsi="Arial" w:cs="Arial"/>
                <w:sz w:val="23"/>
                <w:szCs w:val="23"/>
              </w:rPr>
              <w:t xml:space="preserve"> (suitability for our customer base, for children / adults, for cleaning)</w:t>
            </w:r>
            <w:r w:rsidR="00A670A4">
              <w:rPr>
                <w:rFonts w:ascii="Arial" w:hAnsi="Arial" w:cs="Arial"/>
                <w:sz w:val="23"/>
                <w:szCs w:val="23"/>
              </w:rPr>
              <w:t>.</w:t>
            </w:r>
            <w:r w:rsidR="00B301DF">
              <w:rPr>
                <w:rFonts w:ascii="Arial" w:hAnsi="Arial" w:cs="Arial"/>
                <w:sz w:val="23"/>
                <w:szCs w:val="23"/>
              </w:rPr>
              <w:t xml:space="preserve"> </w:t>
            </w:r>
            <w:r w:rsidR="00A670A4">
              <w:rPr>
                <w:rFonts w:ascii="Arial" w:hAnsi="Arial" w:cs="Arial"/>
                <w:sz w:val="23"/>
                <w:szCs w:val="23"/>
              </w:rPr>
              <w:t>Annex 2</w:t>
            </w:r>
          </w:p>
          <w:p w:rsidR="00AC5B69" w:rsidRDefault="003925CF" w:rsidP="00AC5B69">
            <w:pPr>
              <w:pStyle w:val="ListParagraph"/>
              <w:numPr>
                <w:ilvl w:val="0"/>
                <w:numId w:val="3"/>
              </w:numPr>
              <w:rPr>
                <w:rFonts w:ascii="Arial" w:hAnsi="Arial" w:cs="Arial"/>
                <w:sz w:val="23"/>
                <w:szCs w:val="23"/>
              </w:rPr>
            </w:pPr>
            <w:r>
              <w:rPr>
                <w:rFonts w:ascii="Arial" w:hAnsi="Arial" w:cs="Arial"/>
                <w:sz w:val="23"/>
                <w:szCs w:val="23"/>
              </w:rPr>
              <w:t xml:space="preserve">Management of </w:t>
            </w:r>
            <w:r w:rsidRPr="003925CF">
              <w:rPr>
                <w:rFonts w:ascii="Arial" w:hAnsi="Arial" w:cs="Arial"/>
                <w:sz w:val="23"/>
                <w:szCs w:val="23"/>
              </w:rPr>
              <w:t>project to allow visitors to continue to safely enjoy the site</w:t>
            </w:r>
            <w:r w:rsidR="00A670A4">
              <w:rPr>
                <w:rFonts w:ascii="Arial" w:hAnsi="Arial" w:cs="Arial"/>
                <w:sz w:val="23"/>
                <w:szCs w:val="23"/>
              </w:rPr>
              <w:t>. Annex 2</w:t>
            </w:r>
          </w:p>
          <w:p w:rsidR="00A54D90" w:rsidRPr="00E3368E" w:rsidRDefault="00A54D90" w:rsidP="00E3368E">
            <w:pPr>
              <w:ind w:left="360"/>
              <w:rPr>
                <w:rFonts w:ascii="Arial" w:hAnsi="Arial" w:cs="Arial"/>
                <w:sz w:val="23"/>
                <w:szCs w:val="23"/>
              </w:rPr>
            </w:pPr>
          </w:p>
        </w:tc>
        <w:tc>
          <w:tcPr>
            <w:tcW w:w="1255" w:type="dxa"/>
            <w:shd w:val="clear" w:color="auto" w:fill="auto"/>
            <w:vAlign w:val="center"/>
          </w:tcPr>
          <w:p w:rsidR="0057531C" w:rsidRPr="009A0950" w:rsidRDefault="00606A46" w:rsidP="00112047">
            <w:pPr>
              <w:jc w:val="center"/>
              <w:rPr>
                <w:rFonts w:ascii="Arial" w:hAnsi="Arial" w:cs="Arial"/>
                <w:sz w:val="23"/>
                <w:szCs w:val="23"/>
              </w:rPr>
            </w:pPr>
            <w:r>
              <w:rPr>
                <w:rFonts w:ascii="Arial" w:hAnsi="Arial" w:cs="Arial"/>
                <w:sz w:val="23"/>
                <w:szCs w:val="23"/>
              </w:rPr>
              <w:t>40</w:t>
            </w:r>
          </w:p>
        </w:tc>
      </w:tr>
      <w:tr w:rsidR="00112047" w:rsidRPr="00440104" w:rsidTr="00803C07">
        <w:tc>
          <w:tcPr>
            <w:tcW w:w="8359" w:type="dxa"/>
            <w:shd w:val="clear" w:color="auto" w:fill="auto"/>
          </w:tcPr>
          <w:p w:rsidR="00112047" w:rsidRDefault="00112047" w:rsidP="002D18CC">
            <w:pPr>
              <w:rPr>
                <w:rFonts w:ascii="Arial" w:hAnsi="Arial" w:cs="Arial"/>
                <w:sz w:val="23"/>
                <w:szCs w:val="23"/>
              </w:rPr>
            </w:pPr>
            <w:r>
              <w:rPr>
                <w:rFonts w:ascii="Arial" w:hAnsi="Arial" w:cs="Arial"/>
                <w:sz w:val="23"/>
                <w:szCs w:val="23"/>
              </w:rPr>
              <w:t>Understanding of and ability to meet the criteria outline</w:t>
            </w:r>
            <w:r w:rsidR="00050090">
              <w:rPr>
                <w:rFonts w:ascii="Arial" w:hAnsi="Arial" w:cs="Arial"/>
                <w:sz w:val="23"/>
                <w:szCs w:val="23"/>
              </w:rPr>
              <w:t>d in the bid document including</w:t>
            </w:r>
          </w:p>
          <w:p w:rsidR="00635308" w:rsidRDefault="00635308" w:rsidP="00AC5B69">
            <w:pPr>
              <w:pStyle w:val="ListParagraph"/>
              <w:numPr>
                <w:ilvl w:val="0"/>
                <w:numId w:val="3"/>
              </w:numPr>
              <w:rPr>
                <w:rFonts w:ascii="Arial" w:hAnsi="Arial" w:cs="Arial"/>
                <w:sz w:val="23"/>
                <w:szCs w:val="23"/>
              </w:rPr>
            </w:pPr>
            <w:r>
              <w:rPr>
                <w:rFonts w:ascii="Arial" w:hAnsi="Arial" w:cs="Arial"/>
                <w:sz w:val="23"/>
                <w:szCs w:val="23"/>
              </w:rPr>
              <w:t>Sufficient detail in your submission to allow us to independently validate your proposed solution</w:t>
            </w:r>
            <w:r w:rsidR="00A670A4">
              <w:rPr>
                <w:rFonts w:ascii="Arial" w:hAnsi="Arial" w:cs="Arial"/>
                <w:sz w:val="23"/>
                <w:szCs w:val="23"/>
              </w:rPr>
              <w:t>. Annex 2</w:t>
            </w:r>
          </w:p>
          <w:p w:rsidR="00E3368E" w:rsidRDefault="00E3368E" w:rsidP="00AC5B69">
            <w:pPr>
              <w:pStyle w:val="ListParagraph"/>
              <w:numPr>
                <w:ilvl w:val="0"/>
                <w:numId w:val="3"/>
              </w:numPr>
              <w:rPr>
                <w:rFonts w:ascii="Arial" w:hAnsi="Arial" w:cs="Arial"/>
                <w:sz w:val="23"/>
                <w:szCs w:val="23"/>
              </w:rPr>
            </w:pPr>
            <w:r>
              <w:rPr>
                <w:rFonts w:ascii="Arial" w:hAnsi="Arial" w:cs="Arial"/>
                <w:sz w:val="23"/>
                <w:szCs w:val="23"/>
              </w:rPr>
              <w:t>Experience/Skills/Competencies of key personnel</w:t>
            </w:r>
          </w:p>
          <w:p w:rsidR="00112047" w:rsidRDefault="00112047" w:rsidP="00AC5B69">
            <w:pPr>
              <w:pStyle w:val="ListParagraph"/>
              <w:numPr>
                <w:ilvl w:val="0"/>
                <w:numId w:val="3"/>
              </w:numPr>
              <w:rPr>
                <w:rFonts w:ascii="Arial" w:hAnsi="Arial" w:cs="Arial"/>
                <w:sz w:val="23"/>
                <w:szCs w:val="23"/>
              </w:rPr>
            </w:pPr>
            <w:r w:rsidRPr="00112047">
              <w:rPr>
                <w:rFonts w:ascii="Arial" w:hAnsi="Arial" w:cs="Arial"/>
                <w:sz w:val="23"/>
                <w:szCs w:val="23"/>
              </w:rPr>
              <w:t xml:space="preserve">Evidence of prior experience </w:t>
            </w:r>
            <w:r w:rsidR="00050090">
              <w:rPr>
                <w:rFonts w:ascii="Arial" w:hAnsi="Arial" w:cs="Arial"/>
                <w:sz w:val="23"/>
                <w:szCs w:val="23"/>
              </w:rPr>
              <w:t>delivering s</w:t>
            </w:r>
            <w:r w:rsidRPr="00112047">
              <w:rPr>
                <w:rFonts w:ascii="Arial" w:hAnsi="Arial" w:cs="Arial"/>
                <w:sz w:val="23"/>
                <w:szCs w:val="23"/>
              </w:rPr>
              <w:t xml:space="preserve">imilar </w:t>
            </w:r>
            <w:r w:rsidR="00E3368E">
              <w:rPr>
                <w:rFonts w:ascii="Arial" w:hAnsi="Arial" w:cs="Arial"/>
                <w:sz w:val="23"/>
                <w:szCs w:val="23"/>
              </w:rPr>
              <w:t>projects</w:t>
            </w:r>
          </w:p>
          <w:p w:rsidR="00A54D90" w:rsidRPr="00AC5B69" w:rsidRDefault="00C137F1" w:rsidP="00AC5B69">
            <w:pPr>
              <w:pStyle w:val="ListParagraph"/>
              <w:numPr>
                <w:ilvl w:val="0"/>
                <w:numId w:val="3"/>
              </w:numPr>
              <w:rPr>
                <w:rFonts w:ascii="Arial" w:hAnsi="Arial" w:cs="Arial"/>
                <w:sz w:val="23"/>
                <w:szCs w:val="23"/>
              </w:rPr>
            </w:pPr>
            <w:r>
              <w:rPr>
                <w:rFonts w:ascii="Arial" w:hAnsi="Arial" w:cs="Arial"/>
                <w:sz w:val="23"/>
                <w:szCs w:val="23"/>
              </w:rPr>
              <w:t>References</w:t>
            </w:r>
            <w:r w:rsidR="00A670A4">
              <w:rPr>
                <w:rFonts w:ascii="Arial" w:hAnsi="Arial" w:cs="Arial"/>
                <w:sz w:val="23"/>
                <w:szCs w:val="23"/>
              </w:rPr>
              <w:t>. Annex 5</w:t>
            </w:r>
          </w:p>
          <w:p w:rsidR="00112047" w:rsidRDefault="00112047" w:rsidP="002D18CC">
            <w:pPr>
              <w:rPr>
                <w:rFonts w:ascii="Arial" w:hAnsi="Arial" w:cs="Arial"/>
                <w:sz w:val="23"/>
                <w:szCs w:val="23"/>
              </w:rPr>
            </w:pPr>
          </w:p>
        </w:tc>
        <w:tc>
          <w:tcPr>
            <w:tcW w:w="1255" w:type="dxa"/>
            <w:shd w:val="clear" w:color="auto" w:fill="auto"/>
            <w:vAlign w:val="center"/>
          </w:tcPr>
          <w:p w:rsidR="00112047" w:rsidRDefault="00050090" w:rsidP="00112047">
            <w:pPr>
              <w:jc w:val="center"/>
              <w:rPr>
                <w:rFonts w:ascii="Arial" w:hAnsi="Arial" w:cs="Arial"/>
                <w:sz w:val="23"/>
                <w:szCs w:val="23"/>
              </w:rPr>
            </w:pPr>
            <w:r>
              <w:rPr>
                <w:rFonts w:ascii="Arial" w:hAnsi="Arial" w:cs="Arial"/>
                <w:sz w:val="23"/>
                <w:szCs w:val="23"/>
              </w:rPr>
              <w:t>2</w:t>
            </w:r>
            <w:r w:rsidR="00606A46">
              <w:rPr>
                <w:rFonts w:ascii="Arial" w:hAnsi="Arial" w:cs="Arial"/>
                <w:sz w:val="23"/>
                <w:szCs w:val="23"/>
              </w:rPr>
              <w:t>0</w:t>
            </w:r>
          </w:p>
        </w:tc>
      </w:tr>
      <w:tr w:rsidR="00632550" w:rsidRPr="00440104" w:rsidTr="00063054">
        <w:trPr>
          <w:trHeight w:hRule="exact" w:val="567"/>
        </w:trPr>
        <w:tc>
          <w:tcPr>
            <w:tcW w:w="8359" w:type="dxa"/>
            <w:shd w:val="clear" w:color="auto" w:fill="auto"/>
            <w:vAlign w:val="center"/>
          </w:tcPr>
          <w:p w:rsidR="00803C07" w:rsidRPr="009A0950" w:rsidRDefault="00632550" w:rsidP="00671AB7">
            <w:pPr>
              <w:rPr>
                <w:rFonts w:ascii="Arial" w:hAnsi="Arial" w:cs="Arial"/>
                <w:b/>
                <w:sz w:val="23"/>
                <w:szCs w:val="23"/>
              </w:rPr>
            </w:pPr>
            <w:r w:rsidRPr="009A0950">
              <w:rPr>
                <w:rFonts w:ascii="Arial" w:hAnsi="Arial" w:cs="Arial"/>
                <w:b/>
                <w:sz w:val="23"/>
                <w:szCs w:val="23"/>
              </w:rPr>
              <w:t>Maximum Possible Score</w:t>
            </w:r>
          </w:p>
        </w:tc>
        <w:tc>
          <w:tcPr>
            <w:tcW w:w="1255" w:type="dxa"/>
            <w:shd w:val="clear" w:color="auto" w:fill="auto"/>
            <w:vAlign w:val="center"/>
          </w:tcPr>
          <w:p w:rsidR="00632550" w:rsidRPr="009A0950" w:rsidRDefault="00632550" w:rsidP="006E6DF7">
            <w:pPr>
              <w:jc w:val="center"/>
              <w:rPr>
                <w:rFonts w:ascii="Arial" w:hAnsi="Arial" w:cs="Arial"/>
                <w:b/>
                <w:sz w:val="23"/>
                <w:szCs w:val="23"/>
              </w:rPr>
            </w:pPr>
            <w:r w:rsidRPr="009A0950">
              <w:rPr>
                <w:rFonts w:ascii="Arial" w:hAnsi="Arial" w:cs="Arial"/>
                <w:b/>
                <w:sz w:val="23"/>
                <w:szCs w:val="23"/>
              </w:rPr>
              <w:t>100</w:t>
            </w:r>
          </w:p>
        </w:tc>
      </w:tr>
    </w:tbl>
    <w:p w:rsidR="00C4088B" w:rsidRDefault="00C4088B" w:rsidP="00992015">
      <w:pPr>
        <w:spacing w:before="240" w:after="120"/>
        <w:jc w:val="both"/>
        <w:rPr>
          <w:rFonts w:ascii="Arial" w:hAnsi="Arial" w:cs="Arial"/>
          <w:b/>
          <w:bCs/>
          <w:color w:val="000080"/>
          <w:sz w:val="23"/>
          <w:szCs w:val="23"/>
        </w:rPr>
      </w:pPr>
    </w:p>
    <w:p w:rsidR="00500606" w:rsidRPr="00D7246B" w:rsidRDefault="00500606"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Questions on tender submissions</w:t>
      </w:r>
    </w:p>
    <w:p w:rsidR="00500606" w:rsidRPr="00D42F77" w:rsidRDefault="00500606" w:rsidP="00D42F77">
      <w:pPr>
        <w:pStyle w:val="Heading3"/>
        <w:rPr>
          <w:rFonts w:cs="Times New Roman"/>
          <w:b w:val="0"/>
          <w:bCs w:val="0"/>
          <w:sz w:val="23"/>
          <w:szCs w:val="23"/>
        </w:rPr>
      </w:pPr>
      <w:r w:rsidRPr="00DB1DF0">
        <w:rPr>
          <w:rFonts w:cs="Times New Roman"/>
          <w:b w:val="0"/>
          <w:bCs w:val="0"/>
          <w:sz w:val="23"/>
          <w:szCs w:val="23"/>
        </w:rPr>
        <w:t xml:space="preserve">If tenderers have any questions they wish to ask the </w:t>
      </w:r>
      <w:r w:rsidR="005D0E9A" w:rsidRPr="00DB1DF0">
        <w:rPr>
          <w:rFonts w:cs="Times New Roman"/>
          <w:b w:val="0"/>
          <w:bCs w:val="0"/>
          <w:sz w:val="23"/>
          <w:szCs w:val="23"/>
        </w:rPr>
        <w:t>Authority</w:t>
      </w:r>
      <w:r w:rsidRPr="00DB1DF0">
        <w:rPr>
          <w:rFonts w:cs="Times New Roman"/>
          <w:b w:val="0"/>
          <w:bCs w:val="0"/>
          <w:sz w:val="23"/>
          <w:szCs w:val="23"/>
        </w:rPr>
        <w:t xml:space="preserve">, they must </w:t>
      </w:r>
      <w:r w:rsidR="007C3C21">
        <w:rPr>
          <w:rFonts w:cs="Times New Roman"/>
          <w:b w:val="0"/>
          <w:bCs w:val="0"/>
          <w:sz w:val="23"/>
          <w:szCs w:val="23"/>
        </w:rPr>
        <w:t xml:space="preserve">be </w:t>
      </w:r>
      <w:r w:rsidRPr="00DB1DF0">
        <w:rPr>
          <w:rFonts w:cs="Times New Roman"/>
          <w:b w:val="0"/>
          <w:bCs w:val="0"/>
          <w:sz w:val="23"/>
          <w:szCs w:val="23"/>
        </w:rPr>
        <w:t>submit</w:t>
      </w:r>
      <w:r w:rsidR="007C3C21">
        <w:rPr>
          <w:rFonts w:cs="Times New Roman"/>
          <w:b w:val="0"/>
          <w:bCs w:val="0"/>
          <w:sz w:val="23"/>
          <w:szCs w:val="23"/>
        </w:rPr>
        <w:t>ted</w:t>
      </w:r>
      <w:r w:rsidRPr="00DB1DF0">
        <w:rPr>
          <w:rFonts w:cs="Times New Roman"/>
          <w:b w:val="0"/>
          <w:bCs w:val="0"/>
          <w:sz w:val="23"/>
          <w:szCs w:val="23"/>
        </w:rPr>
        <w:t xml:space="preserve"> </w:t>
      </w:r>
      <w:r w:rsidR="007C3C21">
        <w:rPr>
          <w:rFonts w:cs="Times New Roman"/>
          <w:b w:val="0"/>
          <w:bCs w:val="0"/>
          <w:sz w:val="23"/>
          <w:szCs w:val="23"/>
        </w:rPr>
        <w:t xml:space="preserve">via The CHEST procurement portal. </w:t>
      </w:r>
      <w:r w:rsidR="00C91EE6" w:rsidRPr="00DB1DF0">
        <w:rPr>
          <w:rFonts w:cs="Times New Roman"/>
          <w:b w:val="0"/>
          <w:bCs w:val="0"/>
          <w:sz w:val="23"/>
          <w:szCs w:val="23"/>
        </w:rPr>
        <w:t>Any questions received will be made anonymous and responses sen</w:t>
      </w:r>
      <w:r w:rsidR="00535FC2" w:rsidRPr="00DB1DF0">
        <w:rPr>
          <w:rFonts w:cs="Times New Roman"/>
          <w:b w:val="0"/>
          <w:bCs w:val="0"/>
          <w:sz w:val="23"/>
          <w:szCs w:val="23"/>
        </w:rPr>
        <w:t>t</w:t>
      </w:r>
      <w:r w:rsidR="00C91EE6" w:rsidRPr="00DB1DF0">
        <w:rPr>
          <w:rFonts w:cs="Times New Roman"/>
          <w:b w:val="0"/>
          <w:bCs w:val="0"/>
          <w:sz w:val="23"/>
          <w:szCs w:val="23"/>
        </w:rPr>
        <w:t xml:space="preserve"> to all tenderers.</w:t>
      </w:r>
    </w:p>
    <w:p w:rsidR="0056556C" w:rsidRPr="00D7246B" w:rsidRDefault="0056556C"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Award of tender</w:t>
      </w:r>
    </w:p>
    <w:p w:rsidR="00EE5335" w:rsidRPr="00D42F77" w:rsidRDefault="004B545E" w:rsidP="00D42F77">
      <w:pPr>
        <w:pStyle w:val="Heading3"/>
        <w:rPr>
          <w:rFonts w:cs="Times New Roman"/>
          <w:b w:val="0"/>
          <w:bCs w:val="0"/>
          <w:sz w:val="23"/>
          <w:szCs w:val="23"/>
        </w:rPr>
      </w:pPr>
      <w:r w:rsidRPr="00D42F77">
        <w:rPr>
          <w:rFonts w:cs="Times New Roman"/>
          <w:b w:val="0"/>
          <w:bCs w:val="0"/>
          <w:sz w:val="23"/>
          <w:szCs w:val="23"/>
        </w:rPr>
        <w:t xml:space="preserve">The </w:t>
      </w:r>
      <w:r w:rsidR="005D0E9A" w:rsidRPr="00D42F77">
        <w:rPr>
          <w:rFonts w:cs="Times New Roman"/>
          <w:b w:val="0"/>
          <w:bCs w:val="0"/>
          <w:sz w:val="23"/>
          <w:szCs w:val="23"/>
        </w:rPr>
        <w:t>Authority</w:t>
      </w:r>
      <w:r w:rsidRPr="00D42F77">
        <w:rPr>
          <w:rFonts w:cs="Times New Roman"/>
          <w:b w:val="0"/>
          <w:bCs w:val="0"/>
          <w:sz w:val="23"/>
          <w:szCs w:val="23"/>
        </w:rPr>
        <w:t xml:space="preserve"> will decide to whom the contract shall be awarded</w:t>
      </w:r>
      <w:r w:rsidR="00651CFC" w:rsidRPr="00D42F77">
        <w:rPr>
          <w:rFonts w:cs="Times New Roman"/>
          <w:b w:val="0"/>
          <w:bCs w:val="0"/>
          <w:sz w:val="23"/>
          <w:szCs w:val="23"/>
        </w:rPr>
        <w:t xml:space="preserve"> based on the evaluation criteria outline above.  </w:t>
      </w:r>
      <w:r w:rsidR="00A46C9D" w:rsidRPr="00D42F77">
        <w:rPr>
          <w:rFonts w:cs="Times New Roman"/>
          <w:b w:val="0"/>
          <w:bCs w:val="0"/>
          <w:sz w:val="23"/>
          <w:szCs w:val="23"/>
        </w:rPr>
        <w:t xml:space="preserve">The </w:t>
      </w:r>
      <w:r w:rsidR="005D0E9A" w:rsidRPr="00D42F77">
        <w:rPr>
          <w:rFonts w:cs="Times New Roman"/>
          <w:b w:val="0"/>
          <w:bCs w:val="0"/>
          <w:sz w:val="23"/>
          <w:szCs w:val="23"/>
        </w:rPr>
        <w:t>Authority</w:t>
      </w:r>
      <w:r w:rsidR="00A46C9D" w:rsidRPr="00D42F77">
        <w:rPr>
          <w:rFonts w:cs="Times New Roman"/>
          <w:b w:val="0"/>
          <w:bCs w:val="0"/>
          <w:sz w:val="23"/>
          <w:szCs w:val="23"/>
        </w:rPr>
        <w:t xml:space="preserve"> does not bind itself to accept the lowest or any tender/quotation and reserves the right to accept the whole or parts of tenders/quotations.  </w:t>
      </w:r>
      <w:r w:rsidR="0056556C" w:rsidRPr="00D42F77">
        <w:rPr>
          <w:rFonts w:cs="Times New Roman"/>
          <w:b w:val="0"/>
          <w:bCs w:val="0"/>
          <w:sz w:val="23"/>
          <w:szCs w:val="23"/>
        </w:rPr>
        <w:t xml:space="preserve">The </w:t>
      </w:r>
      <w:r w:rsidR="005D0E9A" w:rsidRPr="00D42F77">
        <w:rPr>
          <w:rFonts w:cs="Times New Roman"/>
          <w:b w:val="0"/>
          <w:bCs w:val="0"/>
          <w:sz w:val="23"/>
          <w:szCs w:val="23"/>
        </w:rPr>
        <w:t>Authority</w:t>
      </w:r>
      <w:r w:rsidR="0056556C" w:rsidRPr="00D42F77">
        <w:rPr>
          <w:rFonts w:cs="Times New Roman"/>
          <w:b w:val="0"/>
          <w:bCs w:val="0"/>
          <w:sz w:val="23"/>
          <w:szCs w:val="23"/>
        </w:rPr>
        <w:t xml:space="preserve"> will notify acceptance of the tender to the successful tenderer as soon as is reasonably practicable.</w:t>
      </w:r>
    </w:p>
    <w:p w:rsidR="00D42F77" w:rsidRDefault="00D42F77">
      <w:pPr>
        <w:rPr>
          <w:rFonts w:ascii="Arial" w:hAnsi="Arial" w:cs="Arial"/>
          <w:b/>
          <w:bCs/>
          <w:color w:val="000080"/>
          <w:sz w:val="28"/>
          <w:szCs w:val="28"/>
        </w:rPr>
      </w:pPr>
    </w:p>
    <w:p w:rsidR="0073232F" w:rsidRDefault="0073232F">
      <w:pPr>
        <w:rPr>
          <w:rFonts w:ascii="Arial" w:hAnsi="Arial" w:cs="Arial"/>
          <w:b/>
          <w:bCs/>
          <w:color w:val="000080"/>
          <w:sz w:val="28"/>
          <w:szCs w:val="28"/>
        </w:rPr>
      </w:pPr>
    </w:p>
    <w:p w:rsidR="00142601" w:rsidRPr="00D42F77" w:rsidRDefault="000D09A0" w:rsidP="00D42F77">
      <w:pPr>
        <w:pStyle w:val="Heading3"/>
        <w:rPr>
          <w:color w:val="000080"/>
          <w:sz w:val="28"/>
          <w:szCs w:val="28"/>
        </w:rPr>
      </w:pPr>
      <w:r w:rsidRPr="001D5FCB">
        <w:rPr>
          <w:color w:val="000080"/>
          <w:sz w:val="28"/>
          <w:szCs w:val="28"/>
        </w:rPr>
        <w:t>T</w:t>
      </w:r>
      <w:r w:rsidR="00DD4245" w:rsidRPr="001D5FCB">
        <w:rPr>
          <w:color w:val="000080"/>
          <w:sz w:val="28"/>
          <w:szCs w:val="28"/>
        </w:rPr>
        <w:t>ENDER INFORMATION</w:t>
      </w:r>
    </w:p>
    <w:p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Confidentiality</w:t>
      </w:r>
    </w:p>
    <w:p w:rsidR="00DD4245" w:rsidRPr="00D42F77" w:rsidRDefault="00DD4245" w:rsidP="00D42F77">
      <w:pPr>
        <w:pStyle w:val="Heading3"/>
        <w:rPr>
          <w:rFonts w:cs="Times New Roman"/>
          <w:b w:val="0"/>
          <w:bCs w:val="0"/>
          <w:sz w:val="23"/>
          <w:szCs w:val="23"/>
        </w:rPr>
      </w:pPr>
      <w:r w:rsidRPr="00D42F77">
        <w:rPr>
          <w:rFonts w:cs="Times New Roman"/>
          <w:b w:val="0"/>
          <w:bCs w:val="0"/>
          <w:sz w:val="23"/>
          <w:szCs w:val="23"/>
        </w:rPr>
        <w:t>The details of these documents and all associated documents are to be treated as private and confidential for use only in conne</w:t>
      </w:r>
      <w:r w:rsidR="00D42F77">
        <w:rPr>
          <w:rFonts w:cs="Times New Roman"/>
          <w:b w:val="0"/>
          <w:bCs w:val="0"/>
          <w:sz w:val="23"/>
          <w:szCs w:val="23"/>
        </w:rPr>
        <w:t>ction with the Tender process.</w:t>
      </w:r>
    </w:p>
    <w:p w:rsidR="000D09A0" w:rsidRPr="00D7246B" w:rsidRDefault="000D09A0"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Freedom of Information</w:t>
      </w:r>
    </w:p>
    <w:p w:rsidR="000D09A0" w:rsidRPr="00D42F77" w:rsidRDefault="008D0B4D" w:rsidP="00D42F77">
      <w:pPr>
        <w:pStyle w:val="Heading3"/>
        <w:rPr>
          <w:rFonts w:cs="Times New Roman"/>
          <w:b w:val="0"/>
          <w:bCs w:val="0"/>
          <w:sz w:val="23"/>
          <w:szCs w:val="23"/>
        </w:rPr>
      </w:pPr>
      <w:r w:rsidRPr="00D42F77">
        <w:rPr>
          <w:rFonts w:cs="Times New Roman"/>
          <w:b w:val="0"/>
          <w:bCs w:val="0"/>
          <w:sz w:val="23"/>
          <w:szCs w:val="23"/>
        </w:rPr>
        <w:t>The</w:t>
      </w:r>
      <w:r w:rsidR="000D09A0" w:rsidRPr="00D42F77">
        <w:rPr>
          <w:rFonts w:cs="Times New Roman"/>
          <w:b w:val="0"/>
          <w:bCs w:val="0"/>
          <w:sz w:val="23"/>
          <w:szCs w:val="23"/>
        </w:rPr>
        <w:t xml:space="preserve"> </w:t>
      </w:r>
      <w:r w:rsidR="005D0E9A" w:rsidRPr="00D42F77">
        <w:rPr>
          <w:rFonts w:cs="Times New Roman"/>
          <w:b w:val="0"/>
          <w:bCs w:val="0"/>
          <w:sz w:val="23"/>
          <w:szCs w:val="23"/>
        </w:rPr>
        <w:t>Authority</w:t>
      </w:r>
      <w:r w:rsidR="000D09A0" w:rsidRPr="00D42F77">
        <w:rPr>
          <w:rFonts w:cs="Times New Roman"/>
          <w:b w:val="0"/>
          <w:bCs w:val="0"/>
          <w:sz w:val="23"/>
          <w:szCs w:val="23"/>
        </w:rPr>
        <w:t xml:space="preserve"> is committed to meeting its legal responsibilities under the Freedom of Information Act 2000.  Accordingly all information submitted to the </w:t>
      </w:r>
      <w:r w:rsidR="005D0E9A" w:rsidRPr="00D42F77">
        <w:rPr>
          <w:rFonts w:cs="Times New Roman"/>
          <w:b w:val="0"/>
          <w:bCs w:val="0"/>
          <w:sz w:val="23"/>
          <w:szCs w:val="23"/>
        </w:rPr>
        <w:t>Authority</w:t>
      </w:r>
      <w:r w:rsidR="000D09A0" w:rsidRPr="00D42F77">
        <w:rPr>
          <w:rFonts w:cs="Times New Roman"/>
          <w:b w:val="0"/>
          <w:bCs w:val="0"/>
          <w:sz w:val="23"/>
          <w:szCs w:val="23"/>
        </w:rPr>
        <w:t xml:space="preserve">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rsidR="00336FFF" w:rsidRPr="00D7246B" w:rsidRDefault="00027F33"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Anti-Fraud</w:t>
      </w:r>
      <w:r w:rsidR="00336FFF" w:rsidRPr="00D7246B">
        <w:rPr>
          <w:rFonts w:ascii="Arial" w:hAnsi="Arial" w:cs="Arial"/>
          <w:b/>
          <w:bCs/>
          <w:color w:val="000080"/>
          <w:sz w:val="23"/>
          <w:szCs w:val="23"/>
        </w:rPr>
        <w:t xml:space="preserve"> and Corruption Policy</w:t>
      </w:r>
    </w:p>
    <w:p w:rsidR="004A66C3" w:rsidRPr="00D42F77" w:rsidRDefault="00336FFF" w:rsidP="00D42F77">
      <w:pPr>
        <w:pStyle w:val="Heading3"/>
        <w:rPr>
          <w:rFonts w:cs="Times New Roman"/>
          <w:b w:val="0"/>
          <w:bCs w:val="0"/>
          <w:sz w:val="23"/>
          <w:szCs w:val="23"/>
        </w:rPr>
      </w:pPr>
      <w:r w:rsidRPr="00D42F77">
        <w:rPr>
          <w:rFonts w:cs="Times New Roman"/>
          <w:b w:val="0"/>
          <w:bCs w:val="0"/>
          <w:sz w:val="23"/>
          <w:szCs w:val="23"/>
        </w:rPr>
        <w:t xml:space="preserve">The </w:t>
      </w:r>
      <w:r w:rsidR="005D0E9A" w:rsidRPr="00D42F77">
        <w:rPr>
          <w:rFonts w:cs="Times New Roman"/>
          <w:b w:val="0"/>
          <w:bCs w:val="0"/>
          <w:sz w:val="23"/>
          <w:szCs w:val="23"/>
        </w:rPr>
        <w:t>Authority</w:t>
      </w:r>
      <w:r w:rsidRPr="00D42F77">
        <w:rPr>
          <w:rFonts w:cs="Times New Roman"/>
          <w:b w:val="0"/>
          <w:bCs w:val="0"/>
          <w:sz w:val="23"/>
          <w:szCs w:val="23"/>
        </w:rPr>
        <w:t xml:space="preserve"> has an </w:t>
      </w:r>
      <w:r w:rsidR="00027F33" w:rsidRPr="00D42F77">
        <w:rPr>
          <w:rFonts w:cs="Times New Roman"/>
          <w:b w:val="0"/>
          <w:bCs w:val="0"/>
          <w:sz w:val="23"/>
          <w:szCs w:val="23"/>
        </w:rPr>
        <w:t>Anti-Fraud</w:t>
      </w:r>
      <w:r w:rsidRPr="00D42F77">
        <w:rPr>
          <w:rFonts w:cs="Times New Roman"/>
          <w:b w:val="0"/>
          <w:bCs w:val="0"/>
          <w:sz w:val="23"/>
          <w:szCs w:val="23"/>
        </w:rPr>
        <w:t xml:space="preserve"> and Corruption Strategy which sets out the responsibilities of officers and action to be taken in cases of theft, corruption, irregularity, or when damage is suspected.</w:t>
      </w:r>
      <w:r w:rsidR="008D0B4D" w:rsidRPr="00D42F77">
        <w:rPr>
          <w:rFonts w:cs="Times New Roman"/>
          <w:b w:val="0"/>
          <w:bCs w:val="0"/>
          <w:sz w:val="23"/>
          <w:szCs w:val="23"/>
        </w:rPr>
        <w:t xml:space="preserve"> </w:t>
      </w:r>
      <w:r w:rsidRPr="00D42F77">
        <w:rPr>
          <w:rFonts w:cs="Times New Roman"/>
          <w:b w:val="0"/>
          <w:bCs w:val="0"/>
          <w:sz w:val="23"/>
          <w:szCs w:val="23"/>
        </w:rPr>
        <w:t>The Confidential Reporting Code, (Whistle Blowing Policy), forms part of this Strategy which provides a mechanism for staff to report suspected wrong doings confidentially</w:t>
      </w:r>
      <w:r w:rsidR="008D0B4D" w:rsidRPr="00D42F77">
        <w:rPr>
          <w:rFonts w:cs="Times New Roman"/>
          <w:b w:val="0"/>
          <w:bCs w:val="0"/>
          <w:sz w:val="23"/>
          <w:szCs w:val="23"/>
        </w:rPr>
        <w:t>.</w:t>
      </w:r>
      <w:r w:rsidRPr="00D42F77">
        <w:rPr>
          <w:rFonts w:cs="Times New Roman"/>
          <w:b w:val="0"/>
          <w:bCs w:val="0"/>
          <w:sz w:val="23"/>
          <w:szCs w:val="23"/>
        </w:rPr>
        <w:t xml:space="preserve">  In the event of such an issue, an investigation would be carried out and action taken as necessary.</w:t>
      </w:r>
    </w:p>
    <w:p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Costs and expenses</w:t>
      </w:r>
    </w:p>
    <w:p w:rsidR="00535FC2" w:rsidRPr="00D42F77" w:rsidRDefault="00D604F6" w:rsidP="00D42F77">
      <w:pPr>
        <w:pStyle w:val="Heading3"/>
        <w:rPr>
          <w:rFonts w:cs="Times New Roman"/>
          <w:b w:val="0"/>
          <w:bCs w:val="0"/>
          <w:sz w:val="23"/>
          <w:szCs w:val="23"/>
        </w:rPr>
      </w:pPr>
      <w:r w:rsidRPr="00D42F77">
        <w:rPr>
          <w:rFonts w:cs="Times New Roman"/>
          <w:b w:val="0"/>
          <w:bCs w:val="0"/>
          <w:sz w:val="23"/>
          <w:szCs w:val="23"/>
        </w:rPr>
        <w:t>The</w:t>
      </w:r>
      <w:r w:rsidR="00DD4245" w:rsidRPr="00D42F77">
        <w:rPr>
          <w:rFonts w:cs="Times New Roman"/>
          <w:b w:val="0"/>
          <w:bCs w:val="0"/>
          <w:sz w:val="23"/>
          <w:szCs w:val="23"/>
        </w:rPr>
        <w:t xml:space="preserve"> </w:t>
      </w:r>
      <w:r w:rsidR="005D0E9A" w:rsidRPr="00D42F77">
        <w:rPr>
          <w:rFonts w:cs="Times New Roman"/>
          <w:b w:val="0"/>
          <w:bCs w:val="0"/>
          <w:sz w:val="23"/>
          <w:szCs w:val="23"/>
        </w:rPr>
        <w:t>Authority</w:t>
      </w:r>
      <w:r w:rsidR="00DD4245" w:rsidRPr="00D42F77">
        <w:rPr>
          <w:rFonts w:cs="Times New Roman"/>
          <w:b w:val="0"/>
          <w:bCs w:val="0"/>
          <w:sz w:val="23"/>
          <w:szCs w:val="23"/>
        </w:rPr>
        <w:t xml:space="preserve"> will not be responsible for, or pay for, expenses or losses which may be incurred by a tenderer in the preparation of their tender.  The </w:t>
      </w:r>
      <w:r w:rsidR="005D0E9A" w:rsidRPr="00D42F77">
        <w:rPr>
          <w:rFonts w:cs="Times New Roman"/>
          <w:b w:val="0"/>
          <w:bCs w:val="0"/>
          <w:sz w:val="23"/>
          <w:szCs w:val="23"/>
        </w:rPr>
        <w:t>Authority</w:t>
      </w:r>
      <w:r w:rsidR="00DD4245" w:rsidRPr="00D42F77">
        <w:rPr>
          <w:rFonts w:cs="Times New Roman"/>
          <w:b w:val="0"/>
          <w:bCs w:val="0"/>
          <w:sz w:val="23"/>
          <w:szCs w:val="23"/>
        </w:rPr>
        <w:t xml:space="preserve"> does not bind itself to accept any of the tenders as a result of the tendering process</w:t>
      </w:r>
      <w:r w:rsidR="000D2EEA" w:rsidRPr="00D42F77">
        <w:rPr>
          <w:rFonts w:cs="Times New Roman"/>
          <w:b w:val="0"/>
          <w:bCs w:val="0"/>
          <w:sz w:val="23"/>
          <w:szCs w:val="23"/>
        </w:rPr>
        <w:t xml:space="preserve"> including the lowest tender.</w:t>
      </w:r>
    </w:p>
    <w:p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Preparation of Tenders</w:t>
      </w:r>
    </w:p>
    <w:p w:rsidR="00DD4245" w:rsidRPr="00D42F77" w:rsidRDefault="00DD4245" w:rsidP="00D42F77">
      <w:pPr>
        <w:pStyle w:val="Heading3"/>
        <w:rPr>
          <w:rFonts w:cs="Times New Roman"/>
          <w:b w:val="0"/>
          <w:bCs w:val="0"/>
          <w:sz w:val="23"/>
          <w:szCs w:val="23"/>
        </w:rPr>
      </w:pPr>
      <w:r w:rsidRPr="00D42F77">
        <w:rPr>
          <w:rFonts w:cs="Times New Roman"/>
          <w:b w:val="0"/>
          <w:bCs w:val="0"/>
          <w:sz w:val="23"/>
          <w:szCs w:val="23"/>
        </w:rPr>
        <w:t xml:space="preserve">For the preparation of their tender and entering into a contract with the </w:t>
      </w:r>
      <w:r w:rsidR="005D0E9A" w:rsidRPr="00D42F77">
        <w:rPr>
          <w:rFonts w:cs="Times New Roman"/>
          <w:b w:val="0"/>
          <w:bCs w:val="0"/>
          <w:sz w:val="23"/>
          <w:szCs w:val="23"/>
        </w:rPr>
        <w:t>Authority</w:t>
      </w:r>
      <w:r w:rsidRPr="00D42F77">
        <w:rPr>
          <w:rFonts w:cs="Times New Roman"/>
          <w:b w:val="0"/>
          <w:bCs w:val="0"/>
          <w:sz w:val="23"/>
          <w:szCs w:val="23"/>
        </w:rPr>
        <w:t xml:space="preserve">, tenderers must ensure that they have all the information required and must satisfy </w:t>
      </w:r>
      <w:r w:rsidR="00027F33" w:rsidRPr="00D42F77">
        <w:rPr>
          <w:rFonts w:cs="Times New Roman"/>
          <w:b w:val="0"/>
          <w:bCs w:val="0"/>
          <w:sz w:val="23"/>
          <w:szCs w:val="23"/>
        </w:rPr>
        <w:t>them</w:t>
      </w:r>
      <w:r w:rsidRPr="00D42F77">
        <w:rPr>
          <w:rFonts w:cs="Times New Roman"/>
          <w:b w:val="0"/>
          <w:bCs w:val="0"/>
          <w:sz w:val="23"/>
          <w:szCs w:val="23"/>
        </w:rPr>
        <w:t xml:space="preserve"> of the correct interpretation of terminology used in these documents.    </w:t>
      </w:r>
    </w:p>
    <w:p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Alterations</w:t>
      </w:r>
    </w:p>
    <w:p w:rsidR="00DD4245" w:rsidRDefault="000B69E1" w:rsidP="00D42F77">
      <w:pPr>
        <w:pStyle w:val="Heading3"/>
        <w:rPr>
          <w:rFonts w:cs="Times New Roman"/>
          <w:b w:val="0"/>
          <w:bCs w:val="0"/>
          <w:sz w:val="23"/>
          <w:szCs w:val="23"/>
        </w:rPr>
      </w:pPr>
      <w:r w:rsidRPr="00D42F77">
        <w:rPr>
          <w:rFonts w:cs="Times New Roman"/>
          <w:b w:val="0"/>
          <w:bCs w:val="0"/>
          <w:sz w:val="23"/>
          <w:szCs w:val="23"/>
        </w:rPr>
        <w:t>None</w:t>
      </w:r>
      <w:r w:rsidR="00DD4245" w:rsidRPr="00D42F77">
        <w:rPr>
          <w:rFonts w:cs="Times New Roman"/>
          <w:b w:val="0"/>
          <w:bCs w:val="0"/>
          <w:sz w:val="23"/>
          <w:szCs w:val="23"/>
        </w:rPr>
        <w:t xml:space="preserve"> of these documents may be altered by the tenderer.  If the tenderer wishes to propose modifications to any of the documents (which they may consider would provide a better way to achieve the contracts objectives) they must provide details in a separate letter accompanying the tender response.</w:t>
      </w:r>
    </w:p>
    <w:p w:rsidR="00F677C1" w:rsidRDefault="00F677C1" w:rsidP="00A54D90"/>
    <w:p w:rsidR="00A54D90" w:rsidRPr="00D35392" w:rsidRDefault="00A54D90" w:rsidP="00A54D90">
      <w:pPr>
        <w:rPr>
          <w:rFonts w:ascii="Arial" w:hAnsi="Arial" w:cs="Arial"/>
          <w:b/>
          <w:color w:val="002060"/>
          <w:sz w:val="23"/>
          <w:szCs w:val="23"/>
        </w:rPr>
      </w:pPr>
      <w:r w:rsidRPr="00A54D90">
        <w:rPr>
          <w:rFonts w:ascii="Arial" w:hAnsi="Arial" w:cs="Arial"/>
          <w:b/>
          <w:color w:val="002060"/>
          <w:sz w:val="23"/>
          <w:szCs w:val="23"/>
        </w:rPr>
        <w:t>Prices</w:t>
      </w:r>
    </w:p>
    <w:p w:rsidR="00A54D90" w:rsidRPr="00D35392" w:rsidRDefault="00A54D90" w:rsidP="00D35392">
      <w:pPr>
        <w:pStyle w:val="Heading3"/>
        <w:rPr>
          <w:rFonts w:cs="Times New Roman"/>
          <w:b w:val="0"/>
          <w:bCs w:val="0"/>
          <w:sz w:val="23"/>
          <w:szCs w:val="23"/>
        </w:rPr>
      </w:pPr>
      <w:r w:rsidRPr="00D35392">
        <w:rPr>
          <w:rFonts w:cs="Times New Roman"/>
          <w:b w:val="0"/>
          <w:bCs w:val="0"/>
          <w:sz w:val="23"/>
          <w:szCs w:val="23"/>
        </w:rPr>
        <w:lastRenderedPageBreak/>
        <w:t>All prices must be net and, where applicable, carriage paid with all cash and trade discounts allowed for.</w:t>
      </w:r>
    </w:p>
    <w:p w:rsidR="00A54D90" w:rsidRPr="00635308" w:rsidRDefault="00A54D90" w:rsidP="00D35392">
      <w:pPr>
        <w:spacing w:before="240" w:after="120"/>
        <w:jc w:val="both"/>
        <w:rPr>
          <w:rFonts w:ascii="Arial" w:hAnsi="Arial" w:cs="Arial"/>
          <w:b/>
          <w:bCs/>
          <w:color w:val="000080"/>
          <w:sz w:val="23"/>
          <w:szCs w:val="23"/>
        </w:rPr>
      </w:pPr>
      <w:r w:rsidRPr="00635308">
        <w:rPr>
          <w:rFonts w:ascii="Arial" w:hAnsi="Arial" w:cs="Arial"/>
          <w:b/>
          <w:bCs/>
          <w:color w:val="000080"/>
          <w:sz w:val="23"/>
          <w:szCs w:val="23"/>
        </w:rPr>
        <w:t>VAT</w:t>
      </w:r>
    </w:p>
    <w:p w:rsidR="00A54D90" w:rsidRPr="00D35392" w:rsidRDefault="00A54D90" w:rsidP="00D35392">
      <w:pPr>
        <w:pStyle w:val="Heading3"/>
        <w:rPr>
          <w:rFonts w:cs="Times New Roman"/>
          <w:b w:val="0"/>
          <w:bCs w:val="0"/>
          <w:sz w:val="23"/>
          <w:szCs w:val="23"/>
        </w:rPr>
      </w:pPr>
      <w:r w:rsidRPr="00635308">
        <w:rPr>
          <w:rFonts w:cs="Times New Roman"/>
          <w:b w:val="0"/>
          <w:bCs w:val="0"/>
          <w:sz w:val="23"/>
          <w:szCs w:val="23"/>
        </w:rPr>
        <w:t>All prices and/or rates</w:t>
      </w:r>
      <w:r w:rsidR="00635308">
        <w:rPr>
          <w:rFonts w:cs="Times New Roman"/>
          <w:b w:val="0"/>
          <w:bCs w:val="0"/>
          <w:sz w:val="23"/>
          <w:szCs w:val="23"/>
        </w:rPr>
        <w:t xml:space="preserve"> quoted</w:t>
      </w:r>
      <w:r w:rsidRPr="00635308">
        <w:rPr>
          <w:rFonts w:cs="Times New Roman"/>
          <w:b w:val="0"/>
          <w:bCs w:val="0"/>
          <w:sz w:val="23"/>
          <w:szCs w:val="23"/>
        </w:rPr>
        <w:t xml:space="preserve"> </w:t>
      </w:r>
      <w:r w:rsidR="00635308">
        <w:rPr>
          <w:rFonts w:cs="Times New Roman"/>
          <w:b w:val="0"/>
          <w:bCs w:val="0"/>
          <w:sz w:val="23"/>
          <w:szCs w:val="23"/>
        </w:rPr>
        <w:t>must</w:t>
      </w:r>
      <w:r w:rsidRPr="00635308">
        <w:rPr>
          <w:rFonts w:cs="Times New Roman"/>
          <w:b w:val="0"/>
          <w:bCs w:val="0"/>
          <w:sz w:val="23"/>
          <w:szCs w:val="23"/>
        </w:rPr>
        <w:t xml:space="preserve"> be exclusive of VAT.</w:t>
      </w:r>
    </w:p>
    <w:p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Validity of tenders</w:t>
      </w:r>
    </w:p>
    <w:p w:rsidR="00DD4245" w:rsidRPr="00D42F77" w:rsidRDefault="00DD4245" w:rsidP="00D42F77">
      <w:pPr>
        <w:pStyle w:val="Heading3"/>
        <w:rPr>
          <w:rFonts w:cs="Times New Roman"/>
          <w:b w:val="0"/>
          <w:bCs w:val="0"/>
          <w:sz w:val="23"/>
          <w:szCs w:val="23"/>
        </w:rPr>
      </w:pPr>
      <w:r w:rsidRPr="00D42F77">
        <w:rPr>
          <w:rFonts w:cs="Times New Roman"/>
          <w:b w:val="0"/>
          <w:bCs w:val="0"/>
          <w:sz w:val="23"/>
          <w:szCs w:val="23"/>
        </w:rPr>
        <w:t>Tenders shall be valid for a minimum of three calendar months from the closing date for receipt of tenders.</w:t>
      </w:r>
    </w:p>
    <w:p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Sub-contractors</w:t>
      </w:r>
    </w:p>
    <w:p w:rsidR="00DD4245" w:rsidRPr="00D42F77" w:rsidRDefault="00DD4245" w:rsidP="00D42F77">
      <w:pPr>
        <w:pStyle w:val="Heading3"/>
        <w:rPr>
          <w:rFonts w:cs="Times New Roman"/>
          <w:b w:val="0"/>
          <w:bCs w:val="0"/>
          <w:sz w:val="23"/>
          <w:szCs w:val="23"/>
        </w:rPr>
      </w:pPr>
      <w:r w:rsidRPr="00D42F77">
        <w:rPr>
          <w:rFonts w:cs="Times New Roman"/>
          <w:b w:val="0"/>
          <w:bCs w:val="0"/>
          <w:sz w:val="23"/>
          <w:szCs w:val="23"/>
        </w:rPr>
        <w:t>The names and addresses of any sub-contractors the tenderer proposes to employ must be provided with the tender.</w:t>
      </w:r>
    </w:p>
    <w:p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Quality of goods / services</w:t>
      </w:r>
    </w:p>
    <w:p w:rsidR="00DD4245" w:rsidRPr="00D42F77" w:rsidRDefault="00DD4245" w:rsidP="00D42F77">
      <w:pPr>
        <w:pStyle w:val="Heading3"/>
        <w:rPr>
          <w:rFonts w:cs="Times New Roman"/>
          <w:b w:val="0"/>
          <w:bCs w:val="0"/>
          <w:sz w:val="23"/>
          <w:szCs w:val="23"/>
        </w:rPr>
      </w:pPr>
      <w:r w:rsidRPr="00D42F77">
        <w:rPr>
          <w:rFonts w:cs="Times New Roman"/>
          <w:b w:val="0"/>
          <w:bCs w:val="0"/>
          <w:sz w:val="23"/>
          <w:szCs w:val="23"/>
        </w:rPr>
        <w:t xml:space="preserve">Tenderers must </w:t>
      </w:r>
      <w:r w:rsidR="00C513D0" w:rsidRPr="00D42F77">
        <w:rPr>
          <w:rFonts w:cs="Times New Roman"/>
          <w:b w:val="0"/>
          <w:bCs w:val="0"/>
          <w:sz w:val="23"/>
          <w:szCs w:val="23"/>
        </w:rPr>
        <w:t>possess relevant professional qualifications and experience.</w:t>
      </w:r>
    </w:p>
    <w:p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Conflict of Interest</w:t>
      </w:r>
    </w:p>
    <w:p w:rsidR="00472F26" w:rsidRPr="00D42F77" w:rsidRDefault="00DD4245" w:rsidP="00D42F77">
      <w:pPr>
        <w:pStyle w:val="Heading3"/>
        <w:rPr>
          <w:rFonts w:cs="Times New Roman"/>
          <w:b w:val="0"/>
          <w:bCs w:val="0"/>
          <w:sz w:val="23"/>
          <w:szCs w:val="23"/>
        </w:rPr>
      </w:pPr>
      <w:r w:rsidRPr="00D42F77">
        <w:rPr>
          <w:rFonts w:cs="Times New Roman"/>
          <w:b w:val="0"/>
          <w:bCs w:val="0"/>
          <w:sz w:val="23"/>
          <w:szCs w:val="23"/>
        </w:rPr>
        <w:t xml:space="preserve">The </w:t>
      </w:r>
      <w:r w:rsidR="005D0E9A" w:rsidRPr="00D42F77">
        <w:rPr>
          <w:rFonts w:cs="Times New Roman"/>
          <w:b w:val="0"/>
          <w:bCs w:val="0"/>
          <w:sz w:val="23"/>
          <w:szCs w:val="23"/>
        </w:rPr>
        <w:t>Authority</w:t>
      </w:r>
      <w:r w:rsidRPr="00D42F77">
        <w:rPr>
          <w:rFonts w:cs="Times New Roman"/>
          <w:b w:val="0"/>
          <w:bCs w:val="0"/>
          <w:sz w:val="23"/>
          <w:szCs w:val="23"/>
        </w:rPr>
        <w:t xml:space="preserve">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Treatment of tender</w:t>
      </w:r>
    </w:p>
    <w:p w:rsidR="00142601" w:rsidRPr="00D42F77" w:rsidRDefault="00DD4245" w:rsidP="00D42F77">
      <w:pPr>
        <w:pStyle w:val="Heading3"/>
        <w:rPr>
          <w:rFonts w:cs="Times New Roman"/>
          <w:b w:val="0"/>
          <w:bCs w:val="0"/>
          <w:sz w:val="23"/>
          <w:szCs w:val="23"/>
        </w:rPr>
      </w:pPr>
      <w:r w:rsidRPr="00D42F77">
        <w:rPr>
          <w:rFonts w:cs="Times New Roman"/>
          <w:b w:val="0"/>
          <w:bCs w:val="0"/>
          <w:sz w:val="23"/>
          <w:szCs w:val="23"/>
        </w:rPr>
        <w:t xml:space="preserve">The acknowledgement of receipt of any submitted tender shall not constitute any actual or implied agreement between the </w:t>
      </w:r>
      <w:r w:rsidR="005D0E9A" w:rsidRPr="00D42F77">
        <w:rPr>
          <w:rFonts w:cs="Times New Roman"/>
          <w:b w:val="0"/>
          <w:bCs w:val="0"/>
          <w:sz w:val="23"/>
          <w:szCs w:val="23"/>
        </w:rPr>
        <w:t>Authority</w:t>
      </w:r>
      <w:r w:rsidRPr="00D42F77">
        <w:rPr>
          <w:rFonts w:cs="Times New Roman"/>
          <w:b w:val="0"/>
          <w:bCs w:val="0"/>
          <w:sz w:val="23"/>
          <w:szCs w:val="23"/>
        </w:rPr>
        <w:t xml:space="preserve"> and the tenderer.  </w:t>
      </w:r>
    </w:p>
    <w:p w:rsidR="00142601" w:rsidRPr="00D7246B" w:rsidRDefault="00142601"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Debriefing</w:t>
      </w:r>
    </w:p>
    <w:p w:rsidR="00142601" w:rsidRPr="00D42F77" w:rsidRDefault="00142601" w:rsidP="00D42F77">
      <w:pPr>
        <w:pStyle w:val="Heading3"/>
        <w:rPr>
          <w:rFonts w:cs="Times New Roman"/>
          <w:b w:val="0"/>
          <w:bCs w:val="0"/>
          <w:sz w:val="23"/>
          <w:szCs w:val="23"/>
        </w:rPr>
      </w:pPr>
      <w:r w:rsidRPr="00D42F77">
        <w:rPr>
          <w:rFonts w:cs="Times New Roman"/>
          <w:b w:val="0"/>
          <w:bCs w:val="0"/>
          <w:sz w:val="23"/>
          <w:szCs w:val="23"/>
        </w:rPr>
        <w:t>All unsuccessful bidders will be offered the opportunity to be given a debriefing.  Requests for debriefing are to be made in writing.</w:t>
      </w:r>
    </w:p>
    <w:p w:rsidR="00336FFF" w:rsidRPr="005062C2" w:rsidRDefault="00142601"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 xml:space="preserve">The </w:t>
      </w:r>
      <w:r w:rsidR="005D0E9A" w:rsidRPr="00D7246B">
        <w:rPr>
          <w:rFonts w:ascii="Arial" w:hAnsi="Arial" w:cs="Arial"/>
          <w:b/>
          <w:bCs/>
          <w:color w:val="000080"/>
          <w:sz w:val="23"/>
          <w:szCs w:val="23"/>
        </w:rPr>
        <w:t>Authority</w:t>
      </w:r>
      <w:r w:rsidR="00D604F6" w:rsidRPr="00D7246B">
        <w:rPr>
          <w:rFonts w:ascii="Arial" w:hAnsi="Arial" w:cs="Arial"/>
          <w:b/>
          <w:bCs/>
          <w:color w:val="000080"/>
          <w:sz w:val="23"/>
          <w:szCs w:val="23"/>
        </w:rPr>
        <w:t>’</w:t>
      </w:r>
      <w:r w:rsidRPr="00D7246B">
        <w:rPr>
          <w:rFonts w:ascii="Arial" w:hAnsi="Arial" w:cs="Arial"/>
          <w:b/>
          <w:bCs/>
          <w:color w:val="000080"/>
          <w:sz w:val="23"/>
          <w:szCs w:val="23"/>
        </w:rPr>
        <w:t xml:space="preserve">s use </w:t>
      </w:r>
      <w:r w:rsidRPr="005062C2">
        <w:rPr>
          <w:rFonts w:ascii="Arial" w:hAnsi="Arial" w:cs="Arial"/>
          <w:b/>
          <w:bCs/>
          <w:color w:val="000080"/>
          <w:sz w:val="23"/>
          <w:szCs w:val="23"/>
        </w:rPr>
        <w:t xml:space="preserve">of </w:t>
      </w:r>
      <w:r w:rsidR="005062C2" w:rsidRPr="005062C2">
        <w:rPr>
          <w:rFonts w:ascii="Arial" w:hAnsi="Arial" w:cs="Arial"/>
          <w:b/>
          <w:bCs/>
          <w:color w:val="000080"/>
          <w:sz w:val="23"/>
          <w:szCs w:val="23"/>
        </w:rPr>
        <w:t>Contract Outputs</w:t>
      </w:r>
    </w:p>
    <w:p w:rsidR="00D42F77" w:rsidRPr="00D42F77" w:rsidRDefault="00142601" w:rsidP="00D42F77">
      <w:pPr>
        <w:pStyle w:val="Heading3"/>
        <w:rPr>
          <w:rFonts w:cs="Times New Roman"/>
          <w:b w:val="0"/>
          <w:bCs w:val="0"/>
          <w:sz w:val="23"/>
          <w:szCs w:val="23"/>
        </w:rPr>
      </w:pPr>
      <w:r w:rsidRPr="005062C2">
        <w:rPr>
          <w:rFonts w:cs="Times New Roman"/>
          <w:b w:val="0"/>
          <w:bCs w:val="0"/>
          <w:sz w:val="23"/>
          <w:szCs w:val="23"/>
        </w:rPr>
        <w:t xml:space="preserve">The </w:t>
      </w:r>
      <w:r w:rsidR="005D0E9A" w:rsidRPr="005062C2">
        <w:rPr>
          <w:rFonts w:cs="Times New Roman"/>
          <w:b w:val="0"/>
          <w:bCs w:val="0"/>
          <w:sz w:val="23"/>
          <w:szCs w:val="23"/>
        </w:rPr>
        <w:t>Authority</w:t>
      </w:r>
      <w:r w:rsidRPr="005062C2">
        <w:rPr>
          <w:rFonts w:cs="Times New Roman"/>
          <w:b w:val="0"/>
          <w:bCs w:val="0"/>
          <w:sz w:val="23"/>
          <w:szCs w:val="23"/>
        </w:rPr>
        <w:t xml:space="preserve"> may wish to publicly quote the </w:t>
      </w:r>
      <w:r w:rsidR="005062C2" w:rsidRPr="005062C2">
        <w:rPr>
          <w:rFonts w:cs="Times New Roman"/>
          <w:b w:val="0"/>
          <w:bCs w:val="0"/>
          <w:sz w:val="23"/>
          <w:szCs w:val="23"/>
        </w:rPr>
        <w:t>Contract Outputs such as any policies, figures, training materials, risk assessments etc</w:t>
      </w:r>
      <w:r w:rsidRPr="005062C2">
        <w:rPr>
          <w:rFonts w:cs="Times New Roman"/>
          <w:b w:val="0"/>
          <w:bCs w:val="0"/>
          <w:sz w:val="23"/>
          <w:szCs w:val="23"/>
        </w:rPr>
        <w:t>.  Tenders</w:t>
      </w:r>
      <w:r w:rsidRPr="00D42F77">
        <w:rPr>
          <w:rFonts w:cs="Times New Roman"/>
          <w:b w:val="0"/>
          <w:bCs w:val="0"/>
          <w:sz w:val="23"/>
          <w:szCs w:val="23"/>
        </w:rPr>
        <w:t xml:space="preserve"> are requested to confirm that the </w:t>
      </w:r>
      <w:r w:rsidR="005D0E9A" w:rsidRPr="00D42F77">
        <w:rPr>
          <w:rFonts w:cs="Times New Roman"/>
          <w:b w:val="0"/>
          <w:bCs w:val="0"/>
          <w:sz w:val="23"/>
          <w:szCs w:val="23"/>
        </w:rPr>
        <w:t>Authority</w:t>
      </w:r>
      <w:r w:rsidRPr="00D42F77">
        <w:rPr>
          <w:rFonts w:cs="Times New Roman"/>
          <w:b w:val="0"/>
          <w:bCs w:val="0"/>
          <w:sz w:val="23"/>
          <w:szCs w:val="23"/>
        </w:rPr>
        <w:t xml:space="preserve"> may (at the </w:t>
      </w:r>
      <w:r w:rsidR="005D0E9A" w:rsidRPr="00D42F77">
        <w:rPr>
          <w:rFonts w:cs="Times New Roman"/>
          <w:b w:val="0"/>
          <w:bCs w:val="0"/>
          <w:sz w:val="23"/>
          <w:szCs w:val="23"/>
        </w:rPr>
        <w:t>Authority</w:t>
      </w:r>
      <w:r w:rsidR="00D604F6" w:rsidRPr="00D42F77">
        <w:rPr>
          <w:rFonts w:cs="Times New Roman"/>
          <w:b w:val="0"/>
          <w:bCs w:val="0"/>
          <w:sz w:val="23"/>
          <w:szCs w:val="23"/>
        </w:rPr>
        <w:t>’</w:t>
      </w:r>
      <w:r w:rsidRPr="00D42F77">
        <w:rPr>
          <w:rFonts w:cs="Times New Roman"/>
          <w:b w:val="0"/>
          <w:bCs w:val="0"/>
          <w:sz w:val="23"/>
          <w:szCs w:val="23"/>
        </w:rPr>
        <w:t>s own discretion) do so without restriction.</w:t>
      </w:r>
    </w:p>
    <w:p w:rsidR="000D2EEA" w:rsidRPr="00D42F77" w:rsidRDefault="000D2EEA" w:rsidP="00D42F77">
      <w:pPr>
        <w:spacing w:before="240" w:after="120"/>
        <w:jc w:val="both"/>
        <w:rPr>
          <w:rFonts w:ascii="Arial" w:hAnsi="Arial" w:cs="Arial"/>
          <w:b/>
          <w:bCs/>
          <w:color w:val="000080"/>
          <w:sz w:val="23"/>
          <w:szCs w:val="23"/>
        </w:rPr>
      </w:pPr>
      <w:r w:rsidRPr="00D42F77">
        <w:rPr>
          <w:rFonts w:ascii="Arial" w:hAnsi="Arial" w:cs="Arial"/>
          <w:b/>
          <w:bCs/>
          <w:color w:val="000080"/>
          <w:sz w:val="23"/>
          <w:szCs w:val="23"/>
        </w:rPr>
        <w:t>Ownership</w:t>
      </w:r>
    </w:p>
    <w:p w:rsidR="000D2EEA" w:rsidRPr="00D42F77" w:rsidRDefault="000D2EEA" w:rsidP="00D42F77">
      <w:pPr>
        <w:pStyle w:val="Heading3"/>
        <w:rPr>
          <w:rFonts w:cs="Times New Roman"/>
          <w:b w:val="0"/>
          <w:bCs w:val="0"/>
          <w:sz w:val="23"/>
          <w:szCs w:val="23"/>
        </w:rPr>
      </w:pPr>
      <w:r w:rsidRPr="00D42F77">
        <w:rPr>
          <w:rFonts w:cs="Times New Roman"/>
          <w:b w:val="0"/>
          <w:bCs w:val="0"/>
          <w:sz w:val="23"/>
          <w:szCs w:val="23"/>
        </w:rPr>
        <w:t>Th</w:t>
      </w:r>
      <w:r w:rsidR="00F677C1">
        <w:rPr>
          <w:rFonts w:cs="Times New Roman"/>
          <w:b w:val="0"/>
          <w:bCs w:val="0"/>
          <w:sz w:val="23"/>
          <w:szCs w:val="23"/>
        </w:rPr>
        <w:t>e</w:t>
      </w:r>
      <w:r w:rsidRPr="00D42F77">
        <w:rPr>
          <w:rFonts w:cs="Times New Roman"/>
          <w:b w:val="0"/>
          <w:bCs w:val="0"/>
          <w:sz w:val="23"/>
          <w:szCs w:val="23"/>
        </w:rPr>
        <w:t xml:space="preserve"> intellectual property rights rests with the Authority, not the tenderer.</w:t>
      </w:r>
    </w:p>
    <w:sectPr w:rsidR="000D2EEA" w:rsidRPr="00D42F77" w:rsidSect="00F2415C">
      <w:pgSz w:w="11906" w:h="16838"/>
      <w:pgMar w:top="1134" w:right="1134" w:bottom="1134" w:left="1134"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035" w:rsidRDefault="00AD1035">
      <w:r>
        <w:separator/>
      </w:r>
    </w:p>
  </w:endnote>
  <w:endnote w:type="continuationSeparator" w:id="0">
    <w:p w:rsidR="00AD1035" w:rsidRDefault="00AD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035" w:rsidRDefault="00AD1035">
      <w:r>
        <w:separator/>
      </w:r>
    </w:p>
  </w:footnote>
  <w:footnote w:type="continuationSeparator" w:id="0">
    <w:p w:rsidR="00AD1035" w:rsidRDefault="00AD10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D4C0B"/>
    <w:multiLevelType w:val="hybridMultilevel"/>
    <w:tmpl w:val="5ACCB9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E512BB"/>
    <w:multiLevelType w:val="hybridMultilevel"/>
    <w:tmpl w:val="10AA8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F55814"/>
    <w:multiLevelType w:val="hybridMultilevel"/>
    <w:tmpl w:val="2672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603B0D"/>
    <w:multiLevelType w:val="hybridMultilevel"/>
    <w:tmpl w:val="5B86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4109DE"/>
    <w:multiLevelType w:val="hybridMultilevel"/>
    <w:tmpl w:val="83E0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A627D4"/>
    <w:multiLevelType w:val="hybridMultilevel"/>
    <w:tmpl w:val="3D84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377B69"/>
    <w:multiLevelType w:val="hybridMultilevel"/>
    <w:tmpl w:val="F46EC474"/>
    <w:lvl w:ilvl="0" w:tplc="36EC88A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CF0317"/>
    <w:multiLevelType w:val="hybridMultilevel"/>
    <w:tmpl w:val="5ACA4D66"/>
    <w:lvl w:ilvl="0" w:tplc="0C42A170">
      <w:start w:val="1"/>
      <w:numFmt w:val="lowerRoman"/>
      <w:lvlText w:val="(%1)"/>
      <w:lvlJc w:val="left"/>
      <w:pPr>
        <w:ind w:left="1800" w:hanging="360"/>
      </w:pPr>
      <w:rPr>
        <w:rFont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EA421AF"/>
    <w:multiLevelType w:val="hybridMultilevel"/>
    <w:tmpl w:val="DB0E239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A656EC"/>
    <w:multiLevelType w:val="hybridMultilevel"/>
    <w:tmpl w:val="AD041A0E"/>
    <w:lvl w:ilvl="0" w:tplc="36EC88A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6938D0"/>
    <w:multiLevelType w:val="hybridMultilevel"/>
    <w:tmpl w:val="9BE65520"/>
    <w:lvl w:ilvl="0" w:tplc="36EC88A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8"/>
  </w:num>
  <w:num w:numId="7">
    <w:abstractNumId w:val="3"/>
  </w:num>
  <w:num w:numId="8">
    <w:abstractNumId w:val="7"/>
  </w:num>
  <w:num w:numId="9">
    <w:abstractNumId w:val="6"/>
  </w:num>
  <w:num w:numId="10">
    <w:abstractNumId w:val="10"/>
  </w:num>
  <w:num w:numId="1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FE"/>
    <w:rsid w:val="00001425"/>
    <w:rsid w:val="00001D04"/>
    <w:rsid w:val="00010DCF"/>
    <w:rsid w:val="00012FCE"/>
    <w:rsid w:val="000134D8"/>
    <w:rsid w:val="000140CB"/>
    <w:rsid w:val="00021A5E"/>
    <w:rsid w:val="00024C03"/>
    <w:rsid w:val="000269DF"/>
    <w:rsid w:val="00027F33"/>
    <w:rsid w:val="00030B7D"/>
    <w:rsid w:val="00036F9E"/>
    <w:rsid w:val="00050090"/>
    <w:rsid w:val="000572C8"/>
    <w:rsid w:val="00063054"/>
    <w:rsid w:val="00074707"/>
    <w:rsid w:val="00074C6A"/>
    <w:rsid w:val="0007725C"/>
    <w:rsid w:val="000812F7"/>
    <w:rsid w:val="0009217C"/>
    <w:rsid w:val="00095D21"/>
    <w:rsid w:val="000A49C8"/>
    <w:rsid w:val="000A5C63"/>
    <w:rsid w:val="000B516B"/>
    <w:rsid w:val="000B5A76"/>
    <w:rsid w:val="000B69E1"/>
    <w:rsid w:val="000D09A0"/>
    <w:rsid w:val="000D2EEA"/>
    <w:rsid w:val="000D74D7"/>
    <w:rsid w:val="000F33BD"/>
    <w:rsid w:val="000F62F5"/>
    <w:rsid w:val="00101394"/>
    <w:rsid w:val="00112047"/>
    <w:rsid w:val="00112BF7"/>
    <w:rsid w:val="001226A9"/>
    <w:rsid w:val="00123075"/>
    <w:rsid w:val="001251C0"/>
    <w:rsid w:val="00135B7D"/>
    <w:rsid w:val="001375EE"/>
    <w:rsid w:val="00140B0B"/>
    <w:rsid w:val="00142601"/>
    <w:rsid w:val="00143F11"/>
    <w:rsid w:val="00145D7D"/>
    <w:rsid w:val="0016276D"/>
    <w:rsid w:val="00163136"/>
    <w:rsid w:val="00165543"/>
    <w:rsid w:val="0017734F"/>
    <w:rsid w:val="00181F58"/>
    <w:rsid w:val="00182067"/>
    <w:rsid w:val="00187267"/>
    <w:rsid w:val="00195202"/>
    <w:rsid w:val="001A1C40"/>
    <w:rsid w:val="001A2725"/>
    <w:rsid w:val="001C28F6"/>
    <w:rsid w:val="001C4FCB"/>
    <w:rsid w:val="001D5FCB"/>
    <w:rsid w:val="001D5FFF"/>
    <w:rsid w:val="001D7EFE"/>
    <w:rsid w:val="001E3008"/>
    <w:rsid w:val="001E4C03"/>
    <w:rsid w:val="001F6FA9"/>
    <w:rsid w:val="00202C37"/>
    <w:rsid w:val="0020533D"/>
    <w:rsid w:val="0020626F"/>
    <w:rsid w:val="00206B8B"/>
    <w:rsid w:val="00212D97"/>
    <w:rsid w:val="00214070"/>
    <w:rsid w:val="00217CA3"/>
    <w:rsid w:val="00223A88"/>
    <w:rsid w:val="00240857"/>
    <w:rsid w:val="00242732"/>
    <w:rsid w:val="00242C66"/>
    <w:rsid w:val="002553D6"/>
    <w:rsid w:val="002558EA"/>
    <w:rsid w:val="00262C5A"/>
    <w:rsid w:val="00267FA5"/>
    <w:rsid w:val="00271766"/>
    <w:rsid w:val="002724CD"/>
    <w:rsid w:val="00274029"/>
    <w:rsid w:val="00274A59"/>
    <w:rsid w:val="00281F78"/>
    <w:rsid w:val="0028279C"/>
    <w:rsid w:val="00283614"/>
    <w:rsid w:val="00293A58"/>
    <w:rsid w:val="00293E94"/>
    <w:rsid w:val="002A1BC9"/>
    <w:rsid w:val="002A57B0"/>
    <w:rsid w:val="002B0976"/>
    <w:rsid w:val="002B3565"/>
    <w:rsid w:val="002C082A"/>
    <w:rsid w:val="002C4F81"/>
    <w:rsid w:val="002C5384"/>
    <w:rsid w:val="002D18CC"/>
    <w:rsid w:val="002D6AE2"/>
    <w:rsid w:val="002E0303"/>
    <w:rsid w:val="002E0F62"/>
    <w:rsid w:val="002F1AB7"/>
    <w:rsid w:val="002F2056"/>
    <w:rsid w:val="002F2CA0"/>
    <w:rsid w:val="002F6FD6"/>
    <w:rsid w:val="00300C01"/>
    <w:rsid w:val="00306163"/>
    <w:rsid w:val="0031581F"/>
    <w:rsid w:val="00331D17"/>
    <w:rsid w:val="00332B26"/>
    <w:rsid w:val="00336FFF"/>
    <w:rsid w:val="00363D09"/>
    <w:rsid w:val="003672EE"/>
    <w:rsid w:val="003702CE"/>
    <w:rsid w:val="003737F4"/>
    <w:rsid w:val="0038045D"/>
    <w:rsid w:val="00382FC9"/>
    <w:rsid w:val="00387452"/>
    <w:rsid w:val="00390DD3"/>
    <w:rsid w:val="003925CF"/>
    <w:rsid w:val="0039477A"/>
    <w:rsid w:val="00395CA6"/>
    <w:rsid w:val="00396365"/>
    <w:rsid w:val="00397204"/>
    <w:rsid w:val="003A2745"/>
    <w:rsid w:val="003A6DF7"/>
    <w:rsid w:val="003B1D98"/>
    <w:rsid w:val="003B6088"/>
    <w:rsid w:val="003C1AB2"/>
    <w:rsid w:val="003C27FD"/>
    <w:rsid w:val="003D3982"/>
    <w:rsid w:val="003E38ED"/>
    <w:rsid w:val="003E552E"/>
    <w:rsid w:val="003F6CF1"/>
    <w:rsid w:val="003F7FF9"/>
    <w:rsid w:val="00415222"/>
    <w:rsid w:val="0041643F"/>
    <w:rsid w:val="004177C6"/>
    <w:rsid w:val="004248F4"/>
    <w:rsid w:val="0042509E"/>
    <w:rsid w:val="00430B50"/>
    <w:rsid w:val="00435541"/>
    <w:rsid w:val="00437886"/>
    <w:rsid w:val="00437D69"/>
    <w:rsid w:val="00440104"/>
    <w:rsid w:val="00447FE5"/>
    <w:rsid w:val="00450485"/>
    <w:rsid w:val="00452598"/>
    <w:rsid w:val="00456F32"/>
    <w:rsid w:val="00461FF1"/>
    <w:rsid w:val="00462AC2"/>
    <w:rsid w:val="00463E15"/>
    <w:rsid w:val="00464ED6"/>
    <w:rsid w:val="0046699C"/>
    <w:rsid w:val="00471062"/>
    <w:rsid w:val="0047288B"/>
    <w:rsid w:val="00472F26"/>
    <w:rsid w:val="004738BD"/>
    <w:rsid w:val="00475C82"/>
    <w:rsid w:val="00476AAA"/>
    <w:rsid w:val="00480524"/>
    <w:rsid w:val="0049134A"/>
    <w:rsid w:val="00491D6E"/>
    <w:rsid w:val="004967E8"/>
    <w:rsid w:val="004A242E"/>
    <w:rsid w:val="004A5915"/>
    <w:rsid w:val="004A5A93"/>
    <w:rsid w:val="004A66C3"/>
    <w:rsid w:val="004B3BB2"/>
    <w:rsid w:val="004B545E"/>
    <w:rsid w:val="004B55B1"/>
    <w:rsid w:val="004B59F3"/>
    <w:rsid w:val="004C2D32"/>
    <w:rsid w:val="004C31C7"/>
    <w:rsid w:val="004C7685"/>
    <w:rsid w:val="004D23A0"/>
    <w:rsid w:val="004D564F"/>
    <w:rsid w:val="004D7FA0"/>
    <w:rsid w:val="004E335D"/>
    <w:rsid w:val="004F6EED"/>
    <w:rsid w:val="00500606"/>
    <w:rsid w:val="0050419A"/>
    <w:rsid w:val="00504BCB"/>
    <w:rsid w:val="005055EC"/>
    <w:rsid w:val="005062C2"/>
    <w:rsid w:val="00506F86"/>
    <w:rsid w:val="00515516"/>
    <w:rsid w:val="00521900"/>
    <w:rsid w:val="00527891"/>
    <w:rsid w:val="00535E00"/>
    <w:rsid w:val="00535FC2"/>
    <w:rsid w:val="00541A6A"/>
    <w:rsid w:val="00553D0A"/>
    <w:rsid w:val="00561805"/>
    <w:rsid w:val="0056556C"/>
    <w:rsid w:val="00570D68"/>
    <w:rsid w:val="0057531C"/>
    <w:rsid w:val="00587032"/>
    <w:rsid w:val="00595C1A"/>
    <w:rsid w:val="00595F71"/>
    <w:rsid w:val="005A547B"/>
    <w:rsid w:val="005A73E8"/>
    <w:rsid w:val="005B3EA3"/>
    <w:rsid w:val="005C3439"/>
    <w:rsid w:val="005D0E9A"/>
    <w:rsid w:val="005E1775"/>
    <w:rsid w:val="005E2E41"/>
    <w:rsid w:val="005E629C"/>
    <w:rsid w:val="005E6468"/>
    <w:rsid w:val="005F4560"/>
    <w:rsid w:val="005F59D7"/>
    <w:rsid w:val="00606A46"/>
    <w:rsid w:val="0060718A"/>
    <w:rsid w:val="0060786D"/>
    <w:rsid w:val="00614DE5"/>
    <w:rsid w:val="00620466"/>
    <w:rsid w:val="00621380"/>
    <w:rsid w:val="00632550"/>
    <w:rsid w:val="00635308"/>
    <w:rsid w:val="00642611"/>
    <w:rsid w:val="00647B3E"/>
    <w:rsid w:val="0065076C"/>
    <w:rsid w:val="006511F7"/>
    <w:rsid w:val="00651CFC"/>
    <w:rsid w:val="006535B6"/>
    <w:rsid w:val="00655E6B"/>
    <w:rsid w:val="006571A1"/>
    <w:rsid w:val="0066425C"/>
    <w:rsid w:val="00664EE5"/>
    <w:rsid w:val="00670899"/>
    <w:rsid w:val="00671AB7"/>
    <w:rsid w:val="00673E22"/>
    <w:rsid w:val="00675491"/>
    <w:rsid w:val="00680370"/>
    <w:rsid w:val="00680BEA"/>
    <w:rsid w:val="00680FEB"/>
    <w:rsid w:val="00681E64"/>
    <w:rsid w:val="00690703"/>
    <w:rsid w:val="00694EF9"/>
    <w:rsid w:val="006A1ADF"/>
    <w:rsid w:val="006A7BE0"/>
    <w:rsid w:val="006B3EDC"/>
    <w:rsid w:val="006B5D2C"/>
    <w:rsid w:val="006B5D35"/>
    <w:rsid w:val="006B60A9"/>
    <w:rsid w:val="006D0464"/>
    <w:rsid w:val="006E245D"/>
    <w:rsid w:val="006E6DF7"/>
    <w:rsid w:val="006F105F"/>
    <w:rsid w:val="006F35A9"/>
    <w:rsid w:val="0071284F"/>
    <w:rsid w:val="00723E0F"/>
    <w:rsid w:val="0073232F"/>
    <w:rsid w:val="00734253"/>
    <w:rsid w:val="00750910"/>
    <w:rsid w:val="00756633"/>
    <w:rsid w:val="00756BD5"/>
    <w:rsid w:val="00757D1E"/>
    <w:rsid w:val="00762FCA"/>
    <w:rsid w:val="00763168"/>
    <w:rsid w:val="00767DE4"/>
    <w:rsid w:val="00770BC5"/>
    <w:rsid w:val="0078230A"/>
    <w:rsid w:val="00783A15"/>
    <w:rsid w:val="00785968"/>
    <w:rsid w:val="007A4A48"/>
    <w:rsid w:val="007B17AD"/>
    <w:rsid w:val="007B17FE"/>
    <w:rsid w:val="007B68C6"/>
    <w:rsid w:val="007C3C21"/>
    <w:rsid w:val="007C77C8"/>
    <w:rsid w:val="007D3277"/>
    <w:rsid w:val="007D50EC"/>
    <w:rsid w:val="00800A0C"/>
    <w:rsid w:val="00801F07"/>
    <w:rsid w:val="00803BFD"/>
    <w:rsid w:val="00803C07"/>
    <w:rsid w:val="00811541"/>
    <w:rsid w:val="0081752B"/>
    <w:rsid w:val="0082276F"/>
    <w:rsid w:val="008276FF"/>
    <w:rsid w:val="00827C78"/>
    <w:rsid w:val="00834CEC"/>
    <w:rsid w:val="008416E3"/>
    <w:rsid w:val="00841B60"/>
    <w:rsid w:val="00850797"/>
    <w:rsid w:val="0085247A"/>
    <w:rsid w:val="00854C8F"/>
    <w:rsid w:val="008571B6"/>
    <w:rsid w:val="008721DE"/>
    <w:rsid w:val="008728E2"/>
    <w:rsid w:val="0087395A"/>
    <w:rsid w:val="00874D01"/>
    <w:rsid w:val="00875237"/>
    <w:rsid w:val="00877BD8"/>
    <w:rsid w:val="008827BA"/>
    <w:rsid w:val="00884BA4"/>
    <w:rsid w:val="00885C50"/>
    <w:rsid w:val="00891CD9"/>
    <w:rsid w:val="00895C35"/>
    <w:rsid w:val="0089664F"/>
    <w:rsid w:val="00897567"/>
    <w:rsid w:val="008A23A5"/>
    <w:rsid w:val="008A3571"/>
    <w:rsid w:val="008A463F"/>
    <w:rsid w:val="008C46B8"/>
    <w:rsid w:val="008D0074"/>
    <w:rsid w:val="008D0B4D"/>
    <w:rsid w:val="008D2E69"/>
    <w:rsid w:val="008D5E0D"/>
    <w:rsid w:val="008D6A96"/>
    <w:rsid w:val="008E5881"/>
    <w:rsid w:val="008F3CB8"/>
    <w:rsid w:val="008F5D21"/>
    <w:rsid w:val="008F7DE5"/>
    <w:rsid w:val="00907601"/>
    <w:rsid w:val="00930439"/>
    <w:rsid w:val="0093189B"/>
    <w:rsid w:val="009343D5"/>
    <w:rsid w:val="009356AD"/>
    <w:rsid w:val="009420E9"/>
    <w:rsid w:val="00943286"/>
    <w:rsid w:val="0094656E"/>
    <w:rsid w:val="00947D69"/>
    <w:rsid w:val="00950B81"/>
    <w:rsid w:val="00952190"/>
    <w:rsid w:val="00964039"/>
    <w:rsid w:val="0096523F"/>
    <w:rsid w:val="00966EC5"/>
    <w:rsid w:val="00970937"/>
    <w:rsid w:val="00972300"/>
    <w:rsid w:val="009723AE"/>
    <w:rsid w:val="009756A2"/>
    <w:rsid w:val="009758B6"/>
    <w:rsid w:val="00982B5E"/>
    <w:rsid w:val="00985AAE"/>
    <w:rsid w:val="00992015"/>
    <w:rsid w:val="009A0950"/>
    <w:rsid w:val="009A3952"/>
    <w:rsid w:val="009A4014"/>
    <w:rsid w:val="009A4692"/>
    <w:rsid w:val="009A5274"/>
    <w:rsid w:val="009A5B41"/>
    <w:rsid w:val="009B0117"/>
    <w:rsid w:val="009B40EE"/>
    <w:rsid w:val="009B49AF"/>
    <w:rsid w:val="009B6F83"/>
    <w:rsid w:val="009C2F83"/>
    <w:rsid w:val="009C4DAA"/>
    <w:rsid w:val="009C5163"/>
    <w:rsid w:val="009D0389"/>
    <w:rsid w:val="009D1288"/>
    <w:rsid w:val="009D2AF5"/>
    <w:rsid w:val="009D63B2"/>
    <w:rsid w:val="009D7E62"/>
    <w:rsid w:val="009E095D"/>
    <w:rsid w:val="009F483D"/>
    <w:rsid w:val="009F6726"/>
    <w:rsid w:val="00A00531"/>
    <w:rsid w:val="00A0192B"/>
    <w:rsid w:val="00A02BDF"/>
    <w:rsid w:val="00A03062"/>
    <w:rsid w:val="00A119E1"/>
    <w:rsid w:val="00A3242E"/>
    <w:rsid w:val="00A35D80"/>
    <w:rsid w:val="00A40BA9"/>
    <w:rsid w:val="00A46C9D"/>
    <w:rsid w:val="00A54D90"/>
    <w:rsid w:val="00A60C89"/>
    <w:rsid w:val="00A61DF7"/>
    <w:rsid w:val="00A62A9C"/>
    <w:rsid w:val="00A62DD6"/>
    <w:rsid w:val="00A670A4"/>
    <w:rsid w:val="00A71E1D"/>
    <w:rsid w:val="00A74FC3"/>
    <w:rsid w:val="00A774B5"/>
    <w:rsid w:val="00A85302"/>
    <w:rsid w:val="00A860B1"/>
    <w:rsid w:val="00A8680A"/>
    <w:rsid w:val="00A920FE"/>
    <w:rsid w:val="00A93DFB"/>
    <w:rsid w:val="00A94502"/>
    <w:rsid w:val="00AA14A8"/>
    <w:rsid w:val="00AA70DF"/>
    <w:rsid w:val="00AB0FBF"/>
    <w:rsid w:val="00AB11C1"/>
    <w:rsid w:val="00AC001C"/>
    <w:rsid w:val="00AC5B69"/>
    <w:rsid w:val="00AD1035"/>
    <w:rsid w:val="00AD1D5A"/>
    <w:rsid w:val="00AD4735"/>
    <w:rsid w:val="00AE6DBE"/>
    <w:rsid w:val="00AF61A0"/>
    <w:rsid w:val="00B06001"/>
    <w:rsid w:val="00B06B4C"/>
    <w:rsid w:val="00B06E71"/>
    <w:rsid w:val="00B06F76"/>
    <w:rsid w:val="00B21865"/>
    <w:rsid w:val="00B25CD4"/>
    <w:rsid w:val="00B301DF"/>
    <w:rsid w:val="00B30429"/>
    <w:rsid w:val="00B4118F"/>
    <w:rsid w:val="00B45B36"/>
    <w:rsid w:val="00B45D98"/>
    <w:rsid w:val="00B469DD"/>
    <w:rsid w:val="00B52E99"/>
    <w:rsid w:val="00B61D60"/>
    <w:rsid w:val="00B61F54"/>
    <w:rsid w:val="00B65C14"/>
    <w:rsid w:val="00B818E0"/>
    <w:rsid w:val="00B826E3"/>
    <w:rsid w:val="00B850D3"/>
    <w:rsid w:val="00B92291"/>
    <w:rsid w:val="00BA1B24"/>
    <w:rsid w:val="00BA3470"/>
    <w:rsid w:val="00BB1E7F"/>
    <w:rsid w:val="00BB35C2"/>
    <w:rsid w:val="00BC51A8"/>
    <w:rsid w:val="00BC7780"/>
    <w:rsid w:val="00BC7BBA"/>
    <w:rsid w:val="00BD0558"/>
    <w:rsid w:val="00BD6653"/>
    <w:rsid w:val="00BE4BD5"/>
    <w:rsid w:val="00BE6584"/>
    <w:rsid w:val="00BF76F7"/>
    <w:rsid w:val="00C014D2"/>
    <w:rsid w:val="00C03587"/>
    <w:rsid w:val="00C04075"/>
    <w:rsid w:val="00C04B26"/>
    <w:rsid w:val="00C0572F"/>
    <w:rsid w:val="00C100A7"/>
    <w:rsid w:val="00C137F1"/>
    <w:rsid w:val="00C21DD6"/>
    <w:rsid w:val="00C23EA0"/>
    <w:rsid w:val="00C26A09"/>
    <w:rsid w:val="00C32C92"/>
    <w:rsid w:val="00C3357A"/>
    <w:rsid w:val="00C4088B"/>
    <w:rsid w:val="00C4216D"/>
    <w:rsid w:val="00C43357"/>
    <w:rsid w:val="00C513D0"/>
    <w:rsid w:val="00C56121"/>
    <w:rsid w:val="00C608BC"/>
    <w:rsid w:val="00C608E2"/>
    <w:rsid w:val="00C6255C"/>
    <w:rsid w:val="00C62E5A"/>
    <w:rsid w:val="00C66962"/>
    <w:rsid w:val="00C67334"/>
    <w:rsid w:val="00C73CE2"/>
    <w:rsid w:val="00C77F1B"/>
    <w:rsid w:val="00C80672"/>
    <w:rsid w:val="00C83E0B"/>
    <w:rsid w:val="00C877EA"/>
    <w:rsid w:val="00C91EE6"/>
    <w:rsid w:val="00C93B38"/>
    <w:rsid w:val="00C95EFD"/>
    <w:rsid w:val="00C96B59"/>
    <w:rsid w:val="00CB04FF"/>
    <w:rsid w:val="00CB29E9"/>
    <w:rsid w:val="00CB7EF8"/>
    <w:rsid w:val="00CC2D8C"/>
    <w:rsid w:val="00CD1224"/>
    <w:rsid w:val="00CD53EA"/>
    <w:rsid w:val="00CD677C"/>
    <w:rsid w:val="00CD752A"/>
    <w:rsid w:val="00CE16C9"/>
    <w:rsid w:val="00CE4ACF"/>
    <w:rsid w:val="00CE6F67"/>
    <w:rsid w:val="00CF0232"/>
    <w:rsid w:val="00CF309C"/>
    <w:rsid w:val="00D13361"/>
    <w:rsid w:val="00D160CD"/>
    <w:rsid w:val="00D17547"/>
    <w:rsid w:val="00D220E2"/>
    <w:rsid w:val="00D24C14"/>
    <w:rsid w:val="00D263EC"/>
    <w:rsid w:val="00D26563"/>
    <w:rsid w:val="00D32056"/>
    <w:rsid w:val="00D35392"/>
    <w:rsid w:val="00D42F77"/>
    <w:rsid w:val="00D51DC3"/>
    <w:rsid w:val="00D604F6"/>
    <w:rsid w:val="00D65DC8"/>
    <w:rsid w:val="00D7246B"/>
    <w:rsid w:val="00D72EE1"/>
    <w:rsid w:val="00D73498"/>
    <w:rsid w:val="00D76B04"/>
    <w:rsid w:val="00D8379E"/>
    <w:rsid w:val="00D92909"/>
    <w:rsid w:val="00D95CA2"/>
    <w:rsid w:val="00DA2B79"/>
    <w:rsid w:val="00DA5205"/>
    <w:rsid w:val="00DA69A5"/>
    <w:rsid w:val="00DA7701"/>
    <w:rsid w:val="00DA7D73"/>
    <w:rsid w:val="00DB1DF0"/>
    <w:rsid w:val="00DC0AF4"/>
    <w:rsid w:val="00DC518F"/>
    <w:rsid w:val="00DC5C87"/>
    <w:rsid w:val="00DD14C8"/>
    <w:rsid w:val="00DD3B44"/>
    <w:rsid w:val="00DD4245"/>
    <w:rsid w:val="00DD48D4"/>
    <w:rsid w:val="00DE2CDC"/>
    <w:rsid w:val="00DE369F"/>
    <w:rsid w:val="00DF4C7B"/>
    <w:rsid w:val="00E03638"/>
    <w:rsid w:val="00E03D01"/>
    <w:rsid w:val="00E15927"/>
    <w:rsid w:val="00E24663"/>
    <w:rsid w:val="00E267BE"/>
    <w:rsid w:val="00E327D2"/>
    <w:rsid w:val="00E3368E"/>
    <w:rsid w:val="00E41B77"/>
    <w:rsid w:val="00E437F3"/>
    <w:rsid w:val="00E45208"/>
    <w:rsid w:val="00E61A26"/>
    <w:rsid w:val="00E63CFB"/>
    <w:rsid w:val="00E70F3C"/>
    <w:rsid w:val="00E84058"/>
    <w:rsid w:val="00E8426E"/>
    <w:rsid w:val="00E9544D"/>
    <w:rsid w:val="00E97AD4"/>
    <w:rsid w:val="00EA2B61"/>
    <w:rsid w:val="00EA3613"/>
    <w:rsid w:val="00EB51FA"/>
    <w:rsid w:val="00EB6D7E"/>
    <w:rsid w:val="00EC410C"/>
    <w:rsid w:val="00EC6A58"/>
    <w:rsid w:val="00ED25E4"/>
    <w:rsid w:val="00EE0EBE"/>
    <w:rsid w:val="00EE32A6"/>
    <w:rsid w:val="00EE5335"/>
    <w:rsid w:val="00F018D6"/>
    <w:rsid w:val="00F047BD"/>
    <w:rsid w:val="00F070C1"/>
    <w:rsid w:val="00F14F57"/>
    <w:rsid w:val="00F2415C"/>
    <w:rsid w:val="00F25324"/>
    <w:rsid w:val="00F31ADC"/>
    <w:rsid w:val="00F33785"/>
    <w:rsid w:val="00F338D3"/>
    <w:rsid w:val="00F34062"/>
    <w:rsid w:val="00F350B9"/>
    <w:rsid w:val="00F35A14"/>
    <w:rsid w:val="00F37BDB"/>
    <w:rsid w:val="00F44BF5"/>
    <w:rsid w:val="00F451C8"/>
    <w:rsid w:val="00F50023"/>
    <w:rsid w:val="00F61CEA"/>
    <w:rsid w:val="00F66C4A"/>
    <w:rsid w:val="00F66F66"/>
    <w:rsid w:val="00F67766"/>
    <w:rsid w:val="00F677C1"/>
    <w:rsid w:val="00F87F52"/>
    <w:rsid w:val="00F928E7"/>
    <w:rsid w:val="00F976BC"/>
    <w:rsid w:val="00FA6C6D"/>
    <w:rsid w:val="00FA74B1"/>
    <w:rsid w:val="00FC1DB6"/>
    <w:rsid w:val="00FC27C4"/>
    <w:rsid w:val="00FD17D8"/>
    <w:rsid w:val="00FE1DDC"/>
    <w:rsid w:val="00FE5A54"/>
    <w:rsid w:val="00FE5E1E"/>
    <w:rsid w:val="00FF00AE"/>
    <w:rsid w:val="00FF0EF3"/>
    <w:rsid w:val="00FF11B2"/>
    <w:rsid w:val="00FF1FB0"/>
    <w:rsid w:val="00FF2768"/>
    <w:rsid w:val="00FF3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1FCC1A8-2558-435B-8CC9-A3ACBCAA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F77"/>
    <w:rPr>
      <w:sz w:val="24"/>
      <w:szCs w:val="24"/>
      <w:lang w:eastAsia="en-US"/>
    </w:rPr>
  </w:style>
  <w:style w:type="paragraph" w:styleId="Heading1">
    <w:name w:val="heading 1"/>
    <w:basedOn w:val="Normal"/>
    <w:next w:val="Normal"/>
    <w:qFormat/>
    <w:rsid w:val="00D72EE1"/>
    <w:pPr>
      <w:keepNext/>
      <w:outlineLvl w:val="0"/>
    </w:pPr>
    <w:rPr>
      <w:b/>
      <w:szCs w:val="20"/>
      <w:u w:val="single"/>
    </w:rPr>
  </w:style>
  <w:style w:type="paragraph" w:styleId="Heading3">
    <w:name w:val="heading 3"/>
    <w:basedOn w:val="Normal"/>
    <w:next w:val="Normal"/>
    <w:qFormat/>
    <w:rsid w:val="00BB35C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2EE1"/>
    <w:rPr>
      <w:rFonts w:ascii="Arial" w:hAnsi="Arial"/>
      <w:sz w:val="22"/>
      <w:szCs w:val="20"/>
    </w:rPr>
  </w:style>
  <w:style w:type="paragraph" w:styleId="BodyTextIndent">
    <w:name w:val="Body Text Indent"/>
    <w:basedOn w:val="Normal"/>
    <w:rsid w:val="00001425"/>
    <w:pPr>
      <w:spacing w:after="120"/>
      <w:ind w:left="283"/>
    </w:pPr>
  </w:style>
  <w:style w:type="paragraph" w:styleId="Title">
    <w:name w:val="Title"/>
    <w:basedOn w:val="Normal"/>
    <w:qFormat/>
    <w:rsid w:val="0089664F"/>
    <w:pPr>
      <w:jc w:val="center"/>
    </w:pPr>
    <w:rPr>
      <w:b/>
      <w:sz w:val="36"/>
      <w:szCs w:val="20"/>
      <w:u w:val="single"/>
      <w:lang w:val="en-US"/>
    </w:rPr>
  </w:style>
  <w:style w:type="paragraph" w:styleId="BalloonText">
    <w:name w:val="Balloon Text"/>
    <w:basedOn w:val="Normal"/>
    <w:semiHidden/>
    <w:rsid w:val="002F2CA0"/>
    <w:rPr>
      <w:rFonts w:ascii="Tahoma" w:hAnsi="Tahoma" w:cs="Tahoma"/>
      <w:sz w:val="16"/>
      <w:szCs w:val="16"/>
    </w:rPr>
  </w:style>
  <w:style w:type="table" w:styleId="TableGrid">
    <w:name w:val="Table Grid"/>
    <w:basedOn w:val="TableNormal"/>
    <w:rsid w:val="00F2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6F76"/>
    <w:rPr>
      <w:color w:val="0000FF"/>
      <w:u w:val="single"/>
    </w:rPr>
  </w:style>
  <w:style w:type="character" w:styleId="FollowedHyperlink">
    <w:name w:val="FollowedHyperlink"/>
    <w:rsid w:val="00B06E71"/>
    <w:rPr>
      <w:color w:val="800080"/>
      <w:u w:val="single"/>
    </w:rPr>
  </w:style>
  <w:style w:type="paragraph" w:styleId="ListParagraph">
    <w:name w:val="List Paragraph"/>
    <w:basedOn w:val="Normal"/>
    <w:uiPriority w:val="34"/>
    <w:qFormat/>
    <w:rsid w:val="00CF0232"/>
    <w:pPr>
      <w:ind w:left="720"/>
      <w:contextualSpacing/>
    </w:pPr>
  </w:style>
  <w:style w:type="paragraph" w:styleId="Caption">
    <w:name w:val="caption"/>
    <w:basedOn w:val="Normal"/>
    <w:next w:val="Normal"/>
    <w:unhideWhenUsed/>
    <w:qFormat/>
    <w:rsid w:val="00396365"/>
    <w:pPr>
      <w:spacing w:after="200"/>
    </w:pPr>
    <w:rPr>
      <w:b/>
      <w:bCs/>
      <w:color w:val="5B9BD5" w:themeColor="accent1"/>
      <w:sz w:val="18"/>
      <w:szCs w:val="18"/>
    </w:rPr>
  </w:style>
  <w:style w:type="paragraph" w:customStyle="1" w:styleId="Default">
    <w:name w:val="Default"/>
    <w:rsid w:val="00E97AD4"/>
    <w:pPr>
      <w:autoSpaceDE w:val="0"/>
      <w:autoSpaceDN w:val="0"/>
      <w:adjustRightInd w:val="0"/>
    </w:pPr>
    <w:rPr>
      <w:rFonts w:ascii="Arial" w:hAnsi="Arial" w:cs="Arial"/>
      <w:color w:val="000000"/>
      <w:sz w:val="24"/>
      <w:szCs w:val="24"/>
    </w:rPr>
  </w:style>
  <w:style w:type="paragraph" w:customStyle="1" w:styleId="sm-margin-bottommd">
    <w:name w:val="sm-margin-bottom_md"/>
    <w:basedOn w:val="Normal"/>
    <w:rsid w:val="00AF61A0"/>
    <w:pPr>
      <w:spacing w:before="100" w:beforeAutospacing="1" w:after="300" w:line="300" w:lineRule="atLeast"/>
    </w:pPr>
    <w:rPr>
      <w:rFonts w:ascii="Open Sans" w:hAnsi="Open Sans"/>
      <w:color w:val="082E3F"/>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3836">
      <w:bodyDiv w:val="1"/>
      <w:marLeft w:val="0"/>
      <w:marRight w:val="0"/>
      <w:marTop w:val="0"/>
      <w:marBottom w:val="0"/>
      <w:divBdr>
        <w:top w:val="none" w:sz="0" w:space="0" w:color="auto"/>
        <w:left w:val="none" w:sz="0" w:space="0" w:color="auto"/>
        <w:bottom w:val="none" w:sz="0" w:space="0" w:color="auto"/>
        <w:right w:val="none" w:sz="0" w:space="0" w:color="auto"/>
      </w:divBdr>
    </w:div>
    <w:div w:id="232814601">
      <w:bodyDiv w:val="1"/>
      <w:marLeft w:val="0"/>
      <w:marRight w:val="0"/>
      <w:marTop w:val="0"/>
      <w:marBottom w:val="0"/>
      <w:divBdr>
        <w:top w:val="none" w:sz="0" w:space="0" w:color="auto"/>
        <w:left w:val="none" w:sz="0" w:space="0" w:color="auto"/>
        <w:bottom w:val="none" w:sz="0" w:space="0" w:color="auto"/>
        <w:right w:val="none" w:sz="0" w:space="0" w:color="auto"/>
      </w:divBdr>
      <w:divsChild>
        <w:div w:id="1970162860">
          <w:marLeft w:val="0"/>
          <w:marRight w:val="0"/>
          <w:marTop w:val="0"/>
          <w:marBottom w:val="0"/>
          <w:divBdr>
            <w:top w:val="none" w:sz="0" w:space="0" w:color="auto"/>
            <w:left w:val="none" w:sz="0" w:space="0" w:color="auto"/>
            <w:bottom w:val="none" w:sz="0" w:space="0" w:color="auto"/>
            <w:right w:val="none" w:sz="0" w:space="0" w:color="auto"/>
          </w:divBdr>
          <w:divsChild>
            <w:div w:id="868638616">
              <w:marLeft w:val="0"/>
              <w:marRight w:val="0"/>
              <w:marTop w:val="100"/>
              <w:marBottom w:val="100"/>
              <w:divBdr>
                <w:top w:val="none" w:sz="0" w:space="0" w:color="auto"/>
                <w:left w:val="none" w:sz="0" w:space="0" w:color="auto"/>
                <w:bottom w:val="none" w:sz="0" w:space="0" w:color="auto"/>
                <w:right w:val="none" w:sz="0" w:space="0" w:color="auto"/>
              </w:divBdr>
              <w:divsChild>
                <w:div w:id="508259410">
                  <w:marLeft w:val="0"/>
                  <w:marRight w:val="0"/>
                  <w:marTop w:val="0"/>
                  <w:marBottom w:val="0"/>
                  <w:divBdr>
                    <w:top w:val="none" w:sz="0" w:space="0" w:color="auto"/>
                    <w:left w:val="none" w:sz="0" w:space="0" w:color="auto"/>
                    <w:bottom w:val="none" w:sz="0" w:space="0" w:color="auto"/>
                    <w:right w:val="none" w:sz="0" w:space="0" w:color="auto"/>
                  </w:divBdr>
                  <w:divsChild>
                    <w:div w:id="36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033295">
      <w:bodyDiv w:val="1"/>
      <w:marLeft w:val="0"/>
      <w:marRight w:val="0"/>
      <w:marTop w:val="0"/>
      <w:marBottom w:val="0"/>
      <w:divBdr>
        <w:top w:val="none" w:sz="0" w:space="0" w:color="auto"/>
        <w:left w:val="none" w:sz="0" w:space="0" w:color="auto"/>
        <w:bottom w:val="none" w:sz="0" w:space="0" w:color="auto"/>
        <w:right w:val="none" w:sz="0" w:space="0" w:color="auto"/>
      </w:divBdr>
    </w:div>
    <w:div w:id="763962603">
      <w:bodyDiv w:val="1"/>
      <w:marLeft w:val="0"/>
      <w:marRight w:val="0"/>
      <w:marTop w:val="0"/>
      <w:marBottom w:val="0"/>
      <w:divBdr>
        <w:top w:val="none" w:sz="0" w:space="0" w:color="auto"/>
        <w:left w:val="none" w:sz="0" w:space="0" w:color="auto"/>
        <w:bottom w:val="none" w:sz="0" w:space="0" w:color="auto"/>
        <w:right w:val="none" w:sz="0" w:space="0" w:color="auto"/>
      </w:divBdr>
      <w:divsChild>
        <w:div w:id="96290709">
          <w:marLeft w:val="0"/>
          <w:marRight w:val="0"/>
          <w:marTop w:val="0"/>
          <w:marBottom w:val="0"/>
          <w:divBdr>
            <w:top w:val="none" w:sz="0" w:space="0" w:color="auto"/>
            <w:left w:val="none" w:sz="0" w:space="0" w:color="auto"/>
            <w:bottom w:val="none" w:sz="0" w:space="0" w:color="auto"/>
            <w:right w:val="none" w:sz="0" w:space="0" w:color="auto"/>
          </w:divBdr>
          <w:divsChild>
            <w:div w:id="374818531">
              <w:marLeft w:val="0"/>
              <w:marRight w:val="0"/>
              <w:marTop w:val="100"/>
              <w:marBottom w:val="100"/>
              <w:divBdr>
                <w:top w:val="none" w:sz="0" w:space="0" w:color="auto"/>
                <w:left w:val="none" w:sz="0" w:space="0" w:color="auto"/>
                <w:bottom w:val="none" w:sz="0" w:space="0" w:color="auto"/>
                <w:right w:val="none" w:sz="0" w:space="0" w:color="auto"/>
              </w:divBdr>
              <w:divsChild>
                <w:div w:id="1927301619">
                  <w:marLeft w:val="0"/>
                  <w:marRight w:val="0"/>
                  <w:marTop w:val="0"/>
                  <w:marBottom w:val="0"/>
                  <w:divBdr>
                    <w:top w:val="none" w:sz="0" w:space="0" w:color="auto"/>
                    <w:left w:val="none" w:sz="0" w:space="0" w:color="auto"/>
                    <w:bottom w:val="none" w:sz="0" w:space="0" w:color="auto"/>
                    <w:right w:val="none" w:sz="0" w:space="0" w:color="auto"/>
                  </w:divBdr>
                  <w:divsChild>
                    <w:div w:id="1702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tin.lord@lakedistrict.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contract.due-north.com" TargetMode="External"/><Relationship Id="rId5" Type="http://schemas.openxmlformats.org/officeDocument/2006/relationships/webSettings" Target="webSettings.xml"/><Relationship Id="rId10" Type="http://schemas.openxmlformats.org/officeDocument/2006/relationships/hyperlink" Target="http://www.brockhole.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88546-A133-4D1B-8DBF-CBCDB050D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9</Pages>
  <Words>2786</Words>
  <Characters>15881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Tender template</vt:lpstr>
    </vt:vector>
  </TitlesOfParts>
  <Company>Allerdale Borough Council</Company>
  <LinksUpToDate>false</LinksUpToDate>
  <CharactersWithSpaces>18630</CharactersWithSpaces>
  <SharedDoc>false</SharedDoc>
  <HLinks>
    <vt:vector size="18" baseType="variant">
      <vt:variant>
        <vt:i4>6619163</vt:i4>
      </vt:variant>
      <vt:variant>
        <vt:i4>6</vt:i4>
      </vt:variant>
      <vt:variant>
        <vt:i4>0</vt:i4>
      </vt:variant>
      <vt:variant>
        <vt:i4>5</vt:i4>
      </vt:variant>
      <vt:variant>
        <vt:lpwstr>mailto:Sandra.Edmondson@lake-district.gov.uk</vt:lpwstr>
      </vt:variant>
      <vt:variant>
        <vt:lpwstr/>
      </vt:variant>
      <vt:variant>
        <vt:i4>2228315</vt:i4>
      </vt:variant>
      <vt:variant>
        <vt:i4>3</vt:i4>
      </vt:variant>
      <vt:variant>
        <vt:i4>0</vt:i4>
      </vt:variant>
      <vt:variant>
        <vt:i4>5</vt:i4>
      </vt:variant>
      <vt:variant>
        <vt:lpwstr>mailto:Katrina.Rice@lake-district.gov.uk</vt:lpwstr>
      </vt:variant>
      <vt:variant>
        <vt:lpwstr/>
      </vt:variant>
      <vt:variant>
        <vt:i4>6619163</vt:i4>
      </vt:variant>
      <vt:variant>
        <vt:i4>0</vt:i4>
      </vt:variant>
      <vt:variant>
        <vt:i4>0</vt:i4>
      </vt:variant>
      <vt:variant>
        <vt:i4>5</vt:i4>
      </vt:variant>
      <vt:variant>
        <vt:lpwstr>mailto:Sandra.Edmondson@lake-district.gov.uk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template</dc:title>
  <dc:creator>Carole Carre</dc:creator>
  <cp:lastModifiedBy>Martin Lord</cp:lastModifiedBy>
  <cp:revision>13</cp:revision>
  <cp:lastPrinted>2019-07-16T16:01:00Z</cp:lastPrinted>
  <dcterms:created xsi:type="dcterms:W3CDTF">2020-11-16T12:59:00Z</dcterms:created>
  <dcterms:modified xsi:type="dcterms:W3CDTF">2020-11-20T11:19:00Z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Publisher">
    <vt:lpwstr>Lake District National Park Authority</vt:lpwstr>
  </property>
  <property fmtid="{D5CDD505-2E9C-101B-9397-08002B2CF9AE}" pid="4" name="Last Edited By">
    <vt:lpwstr>None</vt:lpwstr>
  </property>
  <property fmtid="{D5CDD505-2E9C-101B-9397-08002B2CF9AE}" pid="5" name="Language">
    <vt:lpwstr>English</vt:lpwstr>
  </property>
  <property fmtid="{D5CDD505-2E9C-101B-9397-08002B2CF9AE}" pid="6" name="Document Type">
    <vt:lpwstr>Other</vt:lpwstr>
  </property>
</Properties>
</file>