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AA4A89" w:rsidRDefault="00AA4A89" w:rsidP="00AA4A89">
      <w:pPr>
        <w:pStyle w:val="CBSectionHeader"/>
        <w:jc w:val="center"/>
        <w:rPr>
          <w:rStyle w:val="Heading1Text"/>
          <w:caps/>
          <w:sz w:val="52"/>
          <w:szCs w:val="52"/>
        </w:rPr>
      </w:pPr>
      <w:bookmarkStart w:id="0" w:name="_Toc478033082"/>
      <w:r w:rsidRPr="00AA4A89">
        <w:rPr>
          <w:rStyle w:val="Heading1Text"/>
          <w:caps/>
          <w:sz w:val="52"/>
          <w:szCs w:val="52"/>
          <w:highlight w:val="yellow"/>
        </w:rPr>
        <w:t>LOT 1</w:t>
      </w:r>
      <w:bookmarkStart w:id="1" w:name="_GoBack"/>
      <w:bookmarkEnd w:id="1"/>
    </w:p>
    <w:p w:rsidR="00AA4A89" w:rsidRPr="00AA4A89" w:rsidRDefault="00AA4A89" w:rsidP="00AA4A89">
      <w:pPr>
        <w:pStyle w:val="CBSectionHeader"/>
        <w:jc w:val="center"/>
        <w:rPr>
          <w:rStyle w:val="Heading1Text"/>
          <w:caps/>
          <w:sz w:val="52"/>
          <w:szCs w:val="52"/>
        </w:rPr>
      </w:pPr>
    </w:p>
    <w:p w:rsidR="00AA4A89" w:rsidRDefault="00AA4A89"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r w:rsidR="00D301D6">
        <w:rPr>
          <w:rStyle w:val="Heading1Text"/>
          <w:caps/>
        </w:rPr>
        <w:t xml:space="preserve"> </w:t>
      </w:r>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Pr="00BB719F"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w:t>
      </w:r>
      <w:r w:rsidR="003C797E">
        <w:rPr>
          <w:snapToGrid w:val="0"/>
          <w:sz w:val="24"/>
        </w:rPr>
        <w:t xml:space="preserve">and </w:t>
      </w:r>
      <w:r w:rsidR="00D301D6">
        <w:rPr>
          <w:snapToGrid w:val="0"/>
          <w:sz w:val="24"/>
        </w:rPr>
        <w:t>Section</w:t>
      </w:r>
      <w:r w:rsidR="003C797E">
        <w:rPr>
          <w:snapToGrid w:val="0"/>
          <w:sz w:val="24"/>
        </w:rPr>
        <w:t xml:space="preserve"> G Pricing Matrix </w:t>
      </w:r>
      <w:r w:rsidRPr="00BB719F">
        <w:rPr>
          <w:snapToGrid w:val="0"/>
          <w:sz w:val="24"/>
        </w:rPr>
        <w:t xml:space="preserve">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9655DC" w:rsidRDefault="002F5AED" w:rsidP="00414EDD">
      <w:pPr>
        <w:pStyle w:val="CBStyle1"/>
      </w:pPr>
      <w:r>
        <w:br w:type="page"/>
      </w:r>
      <w:bookmarkStart w:id="3" w:name="_Toc478033084"/>
      <w:r w:rsidR="008A3324">
        <w:lastRenderedPageBreak/>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301092">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78033085"/>
      <w:bookmarkEnd w:id="8"/>
      <w:r w:rsidR="008A3324">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offer </w:t>
      </w:r>
      <w:r w:rsidRPr="0001269A">
        <w:rPr>
          <w:sz w:val="22"/>
        </w:rPr>
        <w:t>to</w:t>
      </w:r>
      <w:r w:rsidR="00A27276" w:rsidRPr="0001269A">
        <w:rPr>
          <w:sz w:val="22"/>
        </w:rPr>
        <w:t xml:space="preserve"> carry out the</w:t>
      </w:r>
      <w:r w:rsidR="0001269A" w:rsidRPr="0001269A">
        <w:rPr>
          <w:sz w:val="22"/>
        </w:rPr>
        <w:t xml:space="preserve"> services</w:t>
      </w:r>
      <w:r w:rsidR="0001269A">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AA4A89">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AA4A89">
              <w:rPr>
                <w:b/>
                <w:bCs/>
                <w:noProof/>
              </w:rPr>
              <w:t>3</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56" w:rsidRPr="00243F0F" w:rsidRDefault="009C23B9" w:rsidP="00696856">
    <w:pPr>
      <w:jc w:val="center"/>
      <w:rPr>
        <w:rFonts w:cs="Arial"/>
        <w:bCs/>
        <w:lang w:eastAsia="en-GB"/>
      </w:rPr>
    </w:pPr>
    <w:r>
      <w:rPr>
        <w:noProof/>
        <w:lang w:eastAsia="en-GB"/>
      </w:rPr>
      <w:drawing>
        <wp:anchor distT="0" distB="0" distL="114300" distR="114300" simplePos="0" relativeHeight="251660288" behindDoc="0" locked="0" layoutInCell="1" allowOverlap="1" wp14:anchorId="4CDE1262" wp14:editId="7E742306">
          <wp:simplePos x="0" y="0"/>
          <wp:positionH relativeFrom="column">
            <wp:posOffset>5523230</wp:posOffset>
          </wp:positionH>
          <wp:positionV relativeFrom="paragraph">
            <wp:posOffset>-295275</wp:posOffset>
          </wp:positionV>
          <wp:extent cx="977900" cy="794385"/>
          <wp:effectExtent l="0" t="0" r="0" b="5715"/>
          <wp:wrapNone/>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943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96856" w:rsidRPr="00696856">
      <w:t xml:space="preserve"> </w:t>
    </w:r>
    <w:r w:rsidR="00696856">
      <w:t xml:space="preserve">Confidential - Open Procurement Process - </w:t>
    </w:r>
    <w:r w:rsidR="00696856" w:rsidRPr="00243F0F">
      <w:rPr>
        <w:rFonts w:cs="Arial"/>
        <w:bCs/>
        <w:lang w:eastAsia="en-GB"/>
      </w:rPr>
      <w:t>Building, Offices, Leisure and Public Convenience Cleaning Services</w:t>
    </w:r>
  </w:p>
  <w:p w:rsidR="00B55964" w:rsidRDefault="00696856" w:rsidP="00696856">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8CA6D05" wp14:editId="58C51462">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08CA6D05"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D1"/>
    <w:rsid w:val="00002800"/>
    <w:rsid w:val="000038D2"/>
    <w:rsid w:val="0000498F"/>
    <w:rsid w:val="00011526"/>
    <w:rsid w:val="0001269A"/>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97E"/>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43C4"/>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856"/>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23B9"/>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A89"/>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01D6"/>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E2B985"/>
  <w15:docId w15:val="{08B65AC6-D7DD-4388-99A3-DF0750A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005C-84F3-4A23-8922-2C873879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2733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7</cp:revision>
  <cp:lastPrinted>2015-05-07T14:01:00Z</cp:lastPrinted>
  <dcterms:created xsi:type="dcterms:W3CDTF">2019-12-17T12:20:00Z</dcterms:created>
  <dcterms:modified xsi:type="dcterms:W3CDTF">2020-01-20T10:48:00Z</dcterms:modified>
</cp:coreProperties>
</file>