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6C89" w14:textId="77777777" w:rsidR="00582669" w:rsidRDefault="00582669" w:rsidP="004D0EFC">
      <w:pPr>
        <w:rPr>
          <w:b/>
          <w:color w:val="00B050"/>
          <w:sz w:val="24"/>
          <w:szCs w:val="24"/>
        </w:rPr>
      </w:pPr>
    </w:p>
    <w:p w14:paraId="0B60202F" w14:textId="77777777" w:rsidR="00BD5C46" w:rsidRPr="00B9624B" w:rsidRDefault="00BD5C46" w:rsidP="004D0EFC">
      <w:pPr>
        <w:rPr>
          <w:b/>
          <w:color w:val="00B050"/>
          <w:sz w:val="24"/>
          <w:szCs w:val="24"/>
        </w:rPr>
      </w:pPr>
    </w:p>
    <w:p w14:paraId="4EB70733" w14:textId="6D2110FB" w:rsidR="00A40631" w:rsidRPr="002A141C" w:rsidRDefault="00A40631" w:rsidP="00A40631">
      <w:pPr>
        <w:jc w:val="center"/>
        <w:rPr>
          <w:b/>
          <w:sz w:val="44"/>
          <w:szCs w:val="24"/>
        </w:rPr>
      </w:pPr>
    </w:p>
    <w:p w14:paraId="5E9C0E9C" w14:textId="77777777" w:rsidR="00A40631" w:rsidRPr="00AC7987" w:rsidRDefault="00A40631" w:rsidP="00A40631">
      <w:pPr>
        <w:jc w:val="center"/>
        <w:rPr>
          <w:b/>
          <w:sz w:val="24"/>
          <w:szCs w:val="24"/>
        </w:rPr>
      </w:pPr>
    </w:p>
    <w:p w14:paraId="23E963C5" w14:textId="77777777" w:rsidR="00A40631" w:rsidRPr="00AC7987" w:rsidRDefault="00DD4BF2" w:rsidP="00A40631">
      <w:pPr>
        <w:jc w:val="center"/>
        <w:rPr>
          <w:b/>
          <w:sz w:val="24"/>
          <w:szCs w:val="24"/>
        </w:rPr>
      </w:pPr>
      <w:r w:rsidRPr="00AC7987">
        <w:rPr>
          <w:b/>
          <w:noProof/>
          <w:sz w:val="24"/>
          <w:szCs w:val="24"/>
          <w:lang w:eastAsia="en-GB"/>
        </w:rPr>
        <w:drawing>
          <wp:inline distT="0" distB="0" distL="0" distR="0" wp14:anchorId="733F23B4" wp14:editId="5849A1D5">
            <wp:extent cx="3209290" cy="690245"/>
            <wp:effectExtent l="19050" t="0" r="0" b="0"/>
            <wp:docPr id="2" name="Picture 1" descr="Reverse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logo">
                      <a:hlinkClick r:id="rId12"/>
                    </pic:cNvPr>
                    <pic:cNvPicPr>
                      <a:picLocks noChangeAspect="1" noChangeArrowheads="1"/>
                    </pic:cNvPicPr>
                  </pic:nvPicPr>
                  <pic:blipFill>
                    <a:blip r:embed="rId13" cstate="print"/>
                    <a:srcRect/>
                    <a:stretch>
                      <a:fillRect/>
                    </a:stretch>
                  </pic:blipFill>
                  <pic:spPr bwMode="auto">
                    <a:xfrm>
                      <a:off x="0" y="0"/>
                      <a:ext cx="3209290" cy="690245"/>
                    </a:xfrm>
                    <a:prstGeom prst="rect">
                      <a:avLst/>
                    </a:prstGeom>
                    <a:noFill/>
                    <a:ln w="9525">
                      <a:noFill/>
                      <a:miter lim="800000"/>
                      <a:headEnd/>
                      <a:tailEnd/>
                    </a:ln>
                  </pic:spPr>
                </pic:pic>
              </a:graphicData>
            </a:graphic>
          </wp:inline>
        </w:drawing>
      </w:r>
    </w:p>
    <w:p w14:paraId="4BA54206" w14:textId="77777777" w:rsidR="00A40631" w:rsidRPr="00AC7987" w:rsidRDefault="00A40631" w:rsidP="00A40631">
      <w:pPr>
        <w:jc w:val="center"/>
        <w:rPr>
          <w:b/>
          <w:sz w:val="24"/>
          <w:szCs w:val="24"/>
        </w:rPr>
      </w:pPr>
    </w:p>
    <w:p w14:paraId="1DE2C8A2" w14:textId="77777777" w:rsidR="00A40631" w:rsidRPr="00AC7987" w:rsidRDefault="00A40631" w:rsidP="00A40631">
      <w:pPr>
        <w:jc w:val="center"/>
        <w:rPr>
          <w:b/>
          <w:sz w:val="24"/>
          <w:szCs w:val="24"/>
        </w:rPr>
      </w:pPr>
    </w:p>
    <w:p w14:paraId="2037AA46" w14:textId="77777777" w:rsidR="00A40631" w:rsidRPr="00AC7987" w:rsidRDefault="00A40631" w:rsidP="007E30F1">
      <w:pPr>
        <w:rPr>
          <w:b/>
          <w:sz w:val="24"/>
          <w:szCs w:val="24"/>
        </w:rPr>
      </w:pPr>
    </w:p>
    <w:p w14:paraId="128BF47B" w14:textId="77777777" w:rsidR="00A40631" w:rsidRPr="00AC7987" w:rsidRDefault="00A40631" w:rsidP="00A40631">
      <w:pPr>
        <w:jc w:val="center"/>
        <w:rPr>
          <w:b/>
          <w:sz w:val="24"/>
          <w:szCs w:val="24"/>
        </w:rPr>
      </w:pPr>
    </w:p>
    <w:p w14:paraId="1E2EDD3D" w14:textId="7C6D2A23" w:rsidR="00BD0EF2" w:rsidRPr="00015BB3" w:rsidRDefault="00BC083D" w:rsidP="00B46B60">
      <w:pPr>
        <w:jc w:val="center"/>
        <w:rPr>
          <w:rFonts w:ascii="Arial" w:hAnsi="Arial" w:cs="Arial"/>
          <w:b/>
          <w:sz w:val="32"/>
          <w:szCs w:val="32"/>
        </w:rPr>
      </w:pPr>
      <w:r w:rsidRPr="00015BB3">
        <w:rPr>
          <w:rFonts w:ascii="Arial" w:hAnsi="Arial" w:cs="Arial"/>
          <w:b/>
          <w:sz w:val="32"/>
          <w:szCs w:val="32"/>
        </w:rPr>
        <w:t xml:space="preserve">Soft Market Research </w:t>
      </w:r>
    </w:p>
    <w:p w14:paraId="06EA3CBD" w14:textId="77777777" w:rsidR="00762D7A" w:rsidRDefault="00D5116A" w:rsidP="007B3A6C">
      <w:pPr>
        <w:jc w:val="center"/>
        <w:rPr>
          <w:rFonts w:ascii="Arial" w:hAnsi="Arial" w:cs="Arial"/>
          <w:b/>
          <w:sz w:val="32"/>
          <w:szCs w:val="32"/>
        </w:rPr>
      </w:pPr>
      <w:r w:rsidRPr="00015BB3">
        <w:rPr>
          <w:rFonts w:ascii="Arial" w:hAnsi="Arial" w:cs="Arial"/>
          <w:b/>
          <w:sz w:val="32"/>
          <w:szCs w:val="32"/>
        </w:rPr>
        <w:t xml:space="preserve">Gloucestershire </w:t>
      </w:r>
      <w:r w:rsidR="00286207" w:rsidRPr="00015BB3">
        <w:rPr>
          <w:rFonts w:ascii="Arial" w:hAnsi="Arial" w:cs="Arial"/>
          <w:b/>
          <w:sz w:val="32"/>
          <w:szCs w:val="32"/>
        </w:rPr>
        <w:t>County Council</w:t>
      </w:r>
      <w:r w:rsidR="00015BB3" w:rsidRPr="00015BB3">
        <w:rPr>
          <w:rFonts w:ascii="Arial" w:hAnsi="Arial" w:cs="Arial"/>
          <w:b/>
          <w:sz w:val="32"/>
          <w:szCs w:val="32"/>
        </w:rPr>
        <w:t xml:space="preserve"> </w:t>
      </w:r>
    </w:p>
    <w:p w14:paraId="6328CE63" w14:textId="2A03B104" w:rsidR="00A40631" w:rsidRPr="00015BB3" w:rsidRDefault="001649F7" w:rsidP="007B3A6C">
      <w:pPr>
        <w:jc w:val="center"/>
        <w:rPr>
          <w:rFonts w:ascii="Arial" w:hAnsi="Arial" w:cs="Arial"/>
          <w:b/>
          <w:sz w:val="32"/>
          <w:szCs w:val="32"/>
        </w:rPr>
      </w:pPr>
      <w:r>
        <w:rPr>
          <w:rFonts w:ascii="Arial" w:hAnsi="Arial" w:cs="Arial"/>
          <w:b/>
          <w:sz w:val="32"/>
          <w:szCs w:val="32"/>
        </w:rPr>
        <w:t xml:space="preserve">Business </w:t>
      </w:r>
      <w:r w:rsidR="00762D7A">
        <w:rPr>
          <w:rFonts w:ascii="Arial" w:hAnsi="Arial" w:cs="Arial"/>
          <w:b/>
          <w:sz w:val="32"/>
          <w:szCs w:val="32"/>
        </w:rPr>
        <w:t>Service</w:t>
      </w:r>
      <w:r>
        <w:rPr>
          <w:rFonts w:ascii="Arial" w:hAnsi="Arial" w:cs="Arial"/>
          <w:b/>
          <w:sz w:val="32"/>
          <w:szCs w:val="32"/>
        </w:rPr>
        <w:t xml:space="preserve"> Centre</w:t>
      </w:r>
    </w:p>
    <w:p w14:paraId="2F82A0DB" w14:textId="47F757CD" w:rsidR="00A40631" w:rsidRPr="00015BB3" w:rsidRDefault="001458FA" w:rsidP="00A40631">
      <w:pPr>
        <w:jc w:val="center"/>
        <w:rPr>
          <w:rFonts w:ascii="Arial" w:hAnsi="Arial" w:cs="Arial"/>
          <w:b/>
          <w:sz w:val="32"/>
          <w:szCs w:val="32"/>
        </w:rPr>
      </w:pPr>
      <w:r w:rsidRPr="0054631E">
        <w:rPr>
          <w:rFonts w:ascii="Arial" w:hAnsi="Arial" w:cs="Arial"/>
          <w:b/>
          <w:sz w:val="32"/>
          <w:szCs w:val="32"/>
        </w:rPr>
        <w:t>Ref</w:t>
      </w:r>
      <w:r w:rsidRPr="0025650B">
        <w:rPr>
          <w:rFonts w:ascii="Arial" w:hAnsi="Arial" w:cs="Arial"/>
          <w:b/>
          <w:sz w:val="32"/>
          <w:szCs w:val="32"/>
        </w:rPr>
        <w:t xml:space="preserve">: </w:t>
      </w:r>
      <w:r w:rsidR="001649F7">
        <w:rPr>
          <w:rFonts w:ascii="Arial" w:hAnsi="Arial" w:cs="Arial"/>
          <w:b/>
          <w:sz w:val="32"/>
          <w:szCs w:val="32"/>
        </w:rPr>
        <w:t>ERP</w:t>
      </w:r>
      <w:r w:rsidR="00E453BA">
        <w:rPr>
          <w:rFonts w:ascii="Arial" w:hAnsi="Arial" w:cs="Arial"/>
          <w:b/>
          <w:sz w:val="32"/>
          <w:szCs w:val="32"/>
        </w:rPr>
        <w:t xml:space="preserve"> for the Future</w:t>
      </w:r>
    </w:p>
    <w:p w14:paraId="4161B2D2" w14:textId="77777777" w:rsidR="00A40631" w:rsidRPr="00015BB3" w:rsidRDefault="00A40631" w:rsidP="00A40631">
      <w:pPr>
        <w:jc w:val="center"/>
        <w:rPr>
          <w:rFonts w:ascii="Arial" w:hAnsi="Arial" w:cs="Arial"/>
          <w:b/>
          <w:sz w:val="32"/>
          <w:szCs w:val="32"/>
        </w:rPr>
      </w:pPr>
    </w:p>
    <w:p w14:paraId="5C160425" w14:textId="52CB29B5" w:rsidR="00A40631" w:rsidRPr="00015BB3" w:rsidRDefault="00575BA3" w:rsidP="00A40631">
      <w:pPr>
        <w:jc w:val="center"/>
        <w:rPr>
          <w:rFonts w:ascii="Arial" w:hAnsi="Arial" w:cs="Arial"/>
          <w:b/>
          <w:sz w:val="32"/>
          <w:szCs w:val="32"/>
        </w:rPr>
      </w:pPr>
      <w:r>
        <w:rPr>
          <w:rFonts w:ascii="Arial" w:hAnsi="Arial" w:cs="Arial"/>
          <w:b/>
          <w:sz w:val="32"/>
          <w:szCs w:val="32"/>
        </w:rPr>
        <w:t xml:space="preserve"> </w:t>
      </w:r>
      <w:r w:rsidR="00DF492C">
        <w:rPr>
          <w:rFonts w:ascii="Arial" w:hAnsi="Arial" w:cs="Arial"/>
          <w:b/>
          <w:sz w:val="32"/>
          <w:szCs w:val="32"/>
        </w:rPr>
        <w:t>V1.0 – Issued 10</w:t>
      </w:r>
      <w:r w:rsidR="00DF492C" w:rsidRPr="00DF492C">
        <w:rPr>
          <w:rFonts w:ascii="Arial" w:hAnsi="Arial" w:cs="Arial"/>
          <w:b/>
          <w:sz w:val="32"/>
          <w:szCs w:val="32"/>
          <w:vertAlign w:val="superscript"/>
        </w:rPr>
        <w:t>th</w:t>
      </w:r>
      <w:r w:rsidR="00DF492C">
        <w:rPr>
          <w:rFonts w:ascii="Arial" w:hAnsi="Arial" w:cs="Arial"/>
          <w:b/>
          <w:sz w:val="32"/>
          <w:szCs w:val="32"/>
        </w:rPr>
        <w:t xml:space="preserve"> November 2020</w:t>
      </w:r>
    </w:p>
    <w:p w14:paraId="032B7369" w14:textId="77777777" w:rsidR="00DF492C" w:rsidRDefault="00DF492C" w:rsidP="005F70D4">
      <w:pPr>
        <w:jc w:val="center"/>
        <w:rPr>
          <w:rFonts w:ascii="Arial" w:hAnsi="Arial" w:cs="Arial"/>
          <w:b/>
          <w:sz w:val="32"/>
          <w:szCs w:val="32"/>
        </w:rPr>
      </w:pPr>
    </w:p>
    <w:p w14:paraId="59CC500E" w14:textId="77777777" w:rsidR="00AF6178" w:rsidRDefault="00A40631" w:rsidP="005F70D4">
      <w:pPr>
        <w:jc w:val="center"/>
        <w:rPr>
          <w:rFonts w:ascii="Arial" w:hAnsi="Arial" w:cs="Arial"/>
          <w:b/>
          <w:sz w:val="32"/>
          <w:szCs w:val="32"/>
        </w:rPr>
      </w:pPr>
      <w:r w:rsidRPr="00015BB3">
        <w:rPr>
          <w:rFonts w:ascii="Arial" w:hAnsi="Arial" w:cs="Arial"/>
          <w:b/>
          <w:sz w:val="32"/>
          <w:szCs w:val="32"/>
        </w:rPr>
        <w:t>Project Brief and Questionnaire</w:t>
      </w:r>
    </w:p>
    <w:p w14:paraId="321BB7B7" w14:textId="77777777" w:rsidR="00AF6178" w:rsidRDefault="00AF6178" w:rsidP="005F70D4">
      <w:pPr>
        <w:jc w:val="center"/>
        <w:rPr>
          <w:rFonts w:ascii="Arial" w:hAnsi="Arial" w:cs="Arial"/>
          <w:b/>
          <w:sz w:val="32"/>
          <w:szCs w:val="32"/>
        </w:rPr>
      </w:pPr>
    </w:p>
    <w:p w14:paraId="6C63C19E" w14:textId="337790BB" w:rsidR="00AF6178" w:rsidRDefault="00AF6178" w:rsidP="005F70D4">
      <w:pPr>
        <w:jc w:val="center"/>
        <w:rPr>
          <w:rFonts w:ascii="Arial" w:hAnsi="Arial" w:cs="Arial"/>
          <w:b/>
          <w:sz w:val="32"/>
          <w:szCs w:val="32"/>
        </w:rPr>
      </w:pPr>
    </w:p>
    <w:p w14:paraId="53A9E1D2" w14:textId="2562323A" w:rsidR="005F70D4" w:rsidRPr="00015BB3" w:rsidRDefault="005F70D4" w:rsidP="005F70D4">
      <w:pPr>
        <w:jc w:val="center"/>
        <w:rPr>
          <w:rFonts w:ascii="Arial" w:hAnsi="Arial" w:cs="Arial"/>
          <w:b/>
          <w:sz w:val="32"/>
          <w:szCs w:val="32"/>
        </w:rPr>
      </w:pPr>
      <w:r w:rsidRPr="00015BB3">
        <w:rPr>
          <w:rFonts w:ascii="Arial" w:hAnsi="Arial" w:cs="Arial"/>
          <w:b/>
          <w:sz w:val="32"/>
          <w:szCs w:val="32"/>
        </w:rPr>
        <w:t xml:space="preserve"> </w:t>
      </w:r>
    </w:p>
    <w:p w14:paraId="37492216" w14:textId="77777777" w:rsidR="009924CA" w:rsidRPr="00015BB3" w:rsidRDefault="009924CA" w:rsidP="00BD0EF2">
      <w:pPr>
        <w:rPr>
          <w:rFonts w:ascii="Arial" w:hAnsi="Arial" w:cs="Arial"/>
          <w:b/>
          <w:sz w:val="24"/>
          <w:szCs w:val="24"/>
        </w:rPr>
      </w:pPr>
    </w:p>
    <w:p w14:paraId="0BAD75F2" w14:textId="77777777" w:rsidR="007E30F1" w:rsidRPr="00015BB3" w:rsidRDefault="007E30F1" w:rsidP="00BD0EF2">
      <w:pPr>
        <w:rPr>
          <w:rFonts w:ascii="Arial" w:hAnsi="Arial" w:cs="Arial"/>
          <w:b/>
          <w:sz w:val="24"/>
          <w:szCs w:val="24"/>
        </w:rPr>
      </w:pPr>
    </w:p>
    <w:p w14:paraId="18927120" w14:textId="77777777" w:rsidR="00B46B60" w:rsidRPr="00015BB3" w:rsidRDefault="00B46B60" w:rsidP="00BD0EF2">
      <w:pPr>
        <w:rPr>
          <w:rFonts w:ascii="Arial" w:hAnsi="Arial" w:cs="Arial"/>
          <w:b/>
          <w:sz w:val="24"/>
          <w:szCs w:val="24"/>
        </w:rPr>
      </w:pPr>
    </w:p>
    <w:p w14:paraId="562A6411" w14:textId="26836532" w:rsidR="005B150C" w:rsidRPr="00312E97" w:rsidRDefault="009924CA" w:rsidP="005467EE">
      <w:pPr>
        <w:pStyle w:val="Heading1"/>
        <w:numPr>
          <w:ilvl w:val="0"/>
          <w:numId w:val="13"/>
        </w:numPr>
        <w:rPr>
          <w:rFonts w:ascii="Arial" w:hAnsi="Arial" w:cs="Arial"/>
          <w:color w:val="auto"/>
          <w:sz w:val="24"/>
          <w:szCs w:val="24"/>
        </w:rPr>
      </w:pPr>
      <w:r w:rsidRPr="00312E97">
        <w:rPr>
          <w:rFonts w:ascii="Arial" w:hAnsi="Arial" w:cs="Arial"/>
          <w:color w:val="auto"/>
          <w:sz w:val="24"/>
          <w:szCs w:val="24"/>
        </w:rPr>
        <w:t>Project brief</w:t>
      </w:r>
    </w:p>
    <w:p w14:paraId="334DC8ED" w14:textId="77777777" w:rsidR="00AE4223" w:rsidRPr="00312E97" w:rsidRDefault="00DD4BF2" w:rsidP="00286207">
      <w:pPr>
        <w:pStyle w:val="Heading2"/>
        <w:rPr>
          <w:rFonts w:ascii="Arial" w:hAnsi="Arial" w:cs="Arial"/>
          <w:color w:val="auto"/>
          <w:sz w:val="24"/>
          <w:szCs w:val="24"/>
        </w:rPr>
      </w:pPr>
      <w:r w:rsidRPr="00312E97">
        <w:rPr>
          <w:rFonts w:ascii="Arial" w:hAnsi="Arial" w:cs="Arial"/>
          <w:color w:val="auto"/>
          <w:sz w:val="24"/>
          <w:szCs w:val="24"/>
        </w:rPr>
        <w:t xml:space="preserve">Aim of Soft Market </w:t>
      </w:r>
      <w:r w:rsidR="00BC083D" w:rsidRPr="00312E97">
        <w:rPr>
          <w:rFonts w:ascii="Arial" w:hAnsi="Arial" w:cs="Arial"/>
          <w:color w:val="auto"/>
          <w:sz w:val="24"/>
          <w:szCs w:val="24"/>
        </w:rPr>
        <w:t>Research</w:t>
      </w:r>
    </w:p>
    <w:p w14:paraId="4A220364" w14:textId="77777777" w:rsidR="00113254" w:rsidRPr="00312E97" w:rsidRDefault="00113254" w:rsidP="006D6270">
      <w:pPr>
        <w:pStyle w:val="NoSpacing"/>
        <w:rPr>
          <w:rFonts w:ascii="Arial" w:hAnsi="Arial" w:cs="Arial"/>
        </w:rPr>
      </w:pPr>
    </w:p>
    <w:p w14:paraId="1713A806" w14:textId="77777777" w:rsidR="00E90B27" w:rsidRDefault="005C1C7C" w:rsidP="006D6270">
      <w:pPr>
        <w:pStyle w:val="NoSpacing"/>
        <w:rPr>
          <w:rFonts w:ascii="Arial" w:hAnsi="Arial" w:cs="Arial"/>
          <w:sz w:val="24"/>
          <w:szCs w:val="24"/>
        </w:rPr>
      </w:pPr>
      <w:r w:rsidRPr="00312E97">
        <w:rPr>
          <w:rFonts w:ascii="Arial" w:hAnsi="Arial" w:cs="Arial"/>
          <w:sz w:val="24"/>
          <w:szCs w:val="24"/>
        </w:rPr>
        <w:t>GCC is looking to procure a</w:t>
      </w:r>
      <w:r w:rsidR="0044528E">
        <w:rPr>
          <w:rFonts w:ascii="Arial" w:hAnsi="Arial" w:cs="Arial"/>
          <w:sz w:val="24"/>
          <w:szCs w:val="24"/>
        </w:rPr>
        <w:t xml:space="preserve"> cloud based Enterprise Resource Planning (ERP)</w:t>
      </w:r>
      <w:r w:rsidRPr="00312E97">
        <w:rPr>
          <w:rFonts w:ascii="Arial" w:hAnsi="Arial" w:cs="Arial"/>
          <w:sz w:val="24"/>
          <w:szCs w:val="24"/>
        </w:rPr>
        <w:t xml:space="preserve"> system </w:t>
      </w:r>
      <w:r w:rsidR="0044528E">
        <w:rPr>
          <w:rFonts w:ascii="Arial" w:hAnsi="Arial" w:cs="Arial"/>
          <w:sz w:val="24"/>
          <w:szCs w:val="24"/>
        </w:rPr>
        <w:t xml:space="preserve">to </w:t>
      </w:r>
      <w:r w:rsidR="00237FAD">
        <w:rPr>
          <w:rFonts w:ascii="Arial" w:hAnsi="Arial" w:cs="Arial"/>
          <w:sz w:val="24"/>
          <w:szCs w:val="24"/>
        </w:rPr>
        <w:t xml:space="preserve">replace the current SAP on-premise solution.  </w:t>
      </w:r>
    </w:p>
    <w:p w14:paraId="70E9B1AB" w14:textId="77777777" w:rsidR="00E90B27" w:rsidRDefault="00E90B27" w:rsidP="006D6270">
      <w:pPr>
        <w:pStyle w:val="NoSpacing"/>
        <w:rPr>
          <w:rFonts w:ascii="Arial" w:hAnsi="Arial" w:cs="Arial"/>
          <w:sz w:val="24"/>
          <w:szCs w:val="24"/>
        </w:rPr>
      </w:pPr>
    </w:p>
    <w:p w14:paraId="287EFDFA" w14:textId="3EF48CEF" w:rsidR="005B6431" w:rsidRDefault="00E90B27" w:rsidP="00E90B27">
      <w:pPr>
        <w:rPr>
          <w:rFonts w:ascii="Arial" w:hAnsi="Arial" w:cs="Arial"/>
          <w:sz w:val="24"/>
          <w:szCs w:val="24"/>
        </w:rPr>
      </w:pPr>
      <w:r w:rsidRPr="00312E97">
        <w:rPr>
          <w:rFonts w:ascii="Arial" w:hAnsi="Arial" w:cs="Arial"/>
          <w:sz w:val="24"/>
          <w:szCs w:val="24"/>
        </w:rPr>
        <w:t>GCC</w:t>
      </w:r>
      <w:r>
        <w:rPr>
          <w:rFonts w:ascii="Arial" w:hAnsi="Arial" w:cs="Arial"/>
          <w:sz w:val="24"/>
          <w:szCs w:val="24"/>
        </w:rPr>
        <w:t xml:space="preserve"> </w:t>
      </w:r>
      <w:r w:rsidR="008461BE">
        <w:rPr>
          <w:rFonts w:ascii="Arial" w:hAnsi="Arial" w:cs="Arial"/>
          <w:sz w:val="24"/>
          <w:szCs w:val="24"/>
        </w:rPr>
        <w:t xml:space="preserve">currenly runs </w:t>
      </w:r>
      <w:r>
        <w:rPr>
          <w:rFonts w:ascii="Arial" w:hAnsi="Arial" w:cs="Arial"/>
          <w:sz w:val="24"/>
          <w:szCs w:val="24"/>
        </w:rPr>
        <w:t xml:space="preserve">SAP ERP solution on premise </w:t>
      </w:r>
      <w:r w:rsidR="008461BE">
        <w:rPr>
          <w:rFonts w:ascii="Arial" w:hAnsi="Arial" w:cs="Arial"/>
          <w:sz w:val="24"/>
          <w:szCs w:val="24"/>
        </w:rPr>
        <w:t>covering Finance, HR, payroll</w:t>
      </w:r>
      <w:r w:rsidR="00531657">
        <w:rPr>
          <w:rFonts w:ascii="Arial" w:hAnsi="Arial" w:cs="Arial"/>
          <w:sz w:val="24"/>
          <w:szCs w:val="24"/>
        </w:rPr>
        <w:t>,</w:t>
      </w:r>
      <w:r w:rsidR="008461BE">
        <w:rPr>
          <w:rFonts w:ascii="Arial" w:hAnsi="Arial" w:cs="Arial"/>
          <w:sz w:val="24"/>
          <w:szCs w:val="24"/>
        </w:rPr>
        <w:t xml:space="preserve"> procurement and self service for managers and employees.  The solution has under-pinned the operation of the Council for over 13 years.  We have implemented SAP BWIP (Business Warehouse Integrated Planning) providing an excellent budget monitoring/forecasting solution for o</w:t>
      </w:r>
      <w:bookmarkStart w:id="0" w:name="_GoBack"/>
      <w:bookmarkEnd w:id="0"/>
      <w:r w:rsidR="008461BE">
        <w:rPr>
          <w:rFonts w:ascii="Arial" w:hAnsi="Arial" w:cs="Arial"/>
          <w:sz w:val="24"/>
          <w:szCs w:val="24"/>
        </w:rPr>
        <w:t>ur budget managers and have introduced SAP Fiori launch pad and reporting for our schools customers.  We have also implemented SAP Concur travel and expenses and SAP Qualtrics to survey staff wellbeing during COVID-19 and we will go live with SAP ILM later this month.  We have a current project introducing SAP Success Factors recruitment and on-boarding.  The (mostly) vanilla SAP implementation is supplemented by a range of e-</w:t>
      </w:r>
      <w:r w:rsidR="005B6431">
        <w:rPr>
          <w:rFonts w:ascii="Arial" w:hAnsi="Arial" w:cs="Arial"/>
          <w:sz w:val="24"/>
          <w:szCs w:val="24"/>
        </w:rPr>
        <w:t>forms from Arch</w:t>
      </w:r>
      <w:r w:rsidR="00531657">
        <w:rPr>
          <w:rFonts w:ascii="Arial" w:hAnsi="Arial" w:cs="Arial"/>
          <w:sz w:val="24"/>
          <w:szCs w:val="24"/>
        </w:rPr>
        <w:t xml:space="preserve"> integrated with</w:t>
      </w:r>
      <w:r w:rsidR="00531657" w:rsidRPr="00DF492C">
        <w:rPr>
          <w:rFonts w:ascii="Arial" w:hAnsi="Arial" w:cs="Arial"/>
          <w:sz w:val="24"/>
          <w:szCs w:val="24"/>
        </w:rPr>
        <w:t xml:space="preserve"> </w:t>
      </w:r>
      <w:r w:rsidR="00531657" w:rsidRPr="00DF492C">
        <w:rPr>
          <w:rStyle w:val="Emphasis"/>
          <w:rFonts w:ascii="Arial" w:hAnsi="Arial" w:cs="Arial"/>
          <w:bCs/>
          <w:i w:val="0"/>
          <w:iCs w:val="0"/>
          <w:sz w:val="24"/>
          <w:szCs w:val="24"/>
          <w:shd w:val="clear" w:color="auto" w:fill="FFFFFF"/>
        </w:rPr>
        <w:t>SAP</w:t>
      </w:r>
      <w:r w:rsidR="00531657" w:rsidRPr="00DF492C">
        <w:rPr>
          <w:rFonts w:ascii="Arial" w:hAnsi="Arial" w:cs="Arial"/>
          <w:sz w:val="24"/>
          <w:szCs w:val="24"/>
          <w:shd w:val="clear" w:color="auto" w:fill="FFFFFF"/>
        </w:rPr>
        <w:t> Interactive Forms by Adobe</w:t>
      </w:r>
      <w:r w:rsidR="005B6431" w:rsidRPr="00DF492C">
        <w:rPr>
          <w:rFonts w:ascii="Arial" w:hAnsi="Arial" w:cs="Arial"/>
          <w:sz w:val="24"/>
          <w:szCs w:val="24"/>
        </w:rPr>
        <w:t>.</w:t>
      </w:r>
      <w:r w:rsidR="005B6431">
        <w:rPr>
          <w:rFonts w:ascii="Arial" w:hAnsi="Arial" w:cs="Arial"/>
          <w:sz w:val="24"/>
          <w:szCs w:val="24"/>
        </w:rPr>
        <w:t xml:space="preserve">  </w:t>
      </w:r>
    </w:p>
    <w:p w14:paraId="3EB192A5" w14:textId="64541DEE" w:rsidR="008461BE" w:rsidRDefault="008461BE" w:rsidP="008461BE">
      <w:pPr>
        <w:rPr>
          <w:rFonts w:ascii="Arial" w:hAnsi="Arial" w:cs="Arial"/>
          <w:sz w:val="24"/>
          <w:szCs w:val="24"/>
        </w:rPr>
      </w:pPr>
      <w:r>
        <w:rPr>
          <w:rFonts w:ascii="Arial" w:hAnsi="Arial" w:cs="Arial"/>
          <w:sz w:val="24"/>
          <w:szCs w:val="24"/>
        </w:rPr>
        <w:t>Whilst the basic functionality for Finance and Procurement meets the current business requirements the Council is particularly keen to improve the HR and self service functionality and wants to explore enhancements available from cloud based solutions.  The current system is out dated and clunky and the Council wants to completely transform the user experience.</w:t>
      </w:r>
    </w:p>
    <w:p w14:paraId="6938EE20" w14:textId="6230CE5E" w:rsidR="00E90B27" w:rsidRDefault="00E90B27" w:rsidP="00E90B27">
      <w:pPr>
        <w:rPr>
          <w:rFonts w:ascii="Arial" w:hAnsi="Arial" w:cs="Arial"/>
          <w:sz w:val="24"/>
          <w:szCs w:val="24"/>
        </w:rPr>
      </w:pPr>
      <w:r>
        <w:rPr>
          <w:rFonts w:ascii="Arial" w:hAnsi="Arial" w:cs="Arial"/>
          <w:sz w:val="24"/>
          <w:szCs w:val="24"/>
        </w:rPr>
        <w:t>The current on-premise system will need to be supported and maintained during the implementation, migration</w:t>
      </w:r>
      <w:r w:rsidR="008461BE">
        <w:rPr>
          <w:rFonts w:ascii="Arial" w:hAnsi="Arial" w:cs="Arial"/>
          <w:sz w:val="24"/>
          <w:szCs w:val="24"/>
        </w:rPr>
        <w:t xml:space="preserve"> and transition to the new SaaS and we would therefore want to contract with a service provider who can offer all these services.</w:t>
      </w:r>
    </w:p>
    <w:p w14:paraId="1662EA08" w14:textId="78262706" w:rsidR="00E90B27" w:rsidRDefault="00E90B27" w:rsidP="00E90B27">
      <w:pPr>
        <w:rPr>
          <w:rFonts w:ascii="Arial" w:hAnsi="Arial" w:cs="Arial"/>
          <w:sz w:val="24"/>
          <w:szCs w:val="24"/>
        </w:rPr>
      </w:pPr>
      <w:r>
        <w:rPr>
          <w:rFonts w:ascii="Arial" w:hAnsi="Arial" w:cs="Arial"/>
          <w:sz w:val="24"/>
          <w:szCs w:val="24"/>
        </w:rPr>
        <w:t>Appendix 1 provides information on the use of the current system, including how HR/payroll burea</w:t>
      </w:r>
      <w:r w:rsidR="008461BE">
        <w:rPr>
          <w:rFonts w:ascii="Arial" w:hAnsi="Arial" w:cs="Arial"/>
          <w:sz w:val="24"/>
          <w:szCs w:val="24"/>
        </w:rPr>
        <w:t xml:space="preserve">u customers access the solution, number of users etc </w:t>
      </w:r>
      <w:r>
        <w:rPr>
          <w:rFonts w:ascii="Arial" w:hAnsi="Arial" w:cs="Arial"/>
          <w:sz w:val="24"/>
          <w:szCs w:val="24"/>
        </w:rPr>
        <w:t>and other pertinent information which will help you understand the current landscape.</w:t>
      </w:r>
      <w:r w:rsidR="00D47F05">
        <w:rPr>
          <w:rFonts w:ascii="Arial" w:hAnsi="Arial" w:cs="Arial"/>
          <w:sz w:val="24"/>
          <w:szCs w:val="24"/>
        </w:rPr>
        <w:t xml:space="preserve">  </w:t>
      </w:r>
    </w:p>
    <w:p w14:paraId="1AAEE6B7" w14:textId="0F244766" w:rsidR="0096188D" w:rsidRDefault="00237FAD" w:rsidP="006D6270">
      <w:pPr>
        <w:pStyle w:val="NoSpacing"/>
        <w:rPr>
          <w:rFonts w:ascii="Arial" w:hAnsi="Arial" w:cs="Arial"/>
          <w:sz w:val="24"/>
          <w:szCs w:val="24"/>
        </w:rPr>
      </w:pPr>
      <w:r>
        <w:rPr>
          <w:rFonts w:ascii="Arial" w:hAnsi="Arial" w:cs="Arial"/>
          <w:sz w:val="24"/>
          <w:szCs w:val="24"/>
        </w:rPr>
        <w:t xml:space="preserve">The cloud based ERP </w:t>
      </w:r>
      <w:r w:rsidR="005B6431">
        <w:rPr>
          <w:rFonts w:ascii="Arial" w:hAnsi="Arial" w:cs="Arial"/>
          <w:sz w:val="24"/>
          <w:szCs w:val="24"/>
        </w:rPr>
        <w:t xml:space="preserve">of the future </w:t>
      </w:r>
      <w:r>
        <w:rPr>
          <w:rFonts w:ascii="Arial" w:hAnsi="Arial" w:cs="Arial"/>
          <w:sz w:val="24"/>
          <w:szCs w:val="24"/>
        </w:rPr>
        <w:t xml:space="preserve">will </w:t>
      </w:r>
      <w:r w:rsidR="0044528E">
        <w:rPr>
          <w:rFonts w:ascii="Arial" w:hAnsi="Arial" w:cs="Arial"/>
          <w:sz w:val="24"/>
          <w:szCs w:val="24"/>
        </w:rPr>
        <w:t xml:space="preserve">manage the Council’s core services </w:t>
      </w:r>
      <w:r w:rsidR="005C1C7C" w:rsidRPr="00312E97">
        <w:rPr>
          <w:rFonts w:ascii="Arial" w:hAnsi="Arial" w:cs="Arial"/>
          <w:sz w:val="24"/>
          <w:szCs w:val="24"/>
        </w:rPr>
        <w:t xml:space="preserve">for </w:t>
      </w:r>
      <w:r w:rsidR="0044528E">
        <w:rPr>
          <w:rFonts w:ascii="Arial" w:hAnsi="Arial" w:cs="Arial"/>
          <w:sz w:val="24"/>
          <w:szCs w:val="24"/>
        </w:rPr>
        <w:t xml:space="preserve">HR, Finance, </w:t>
      </w:r>
      <w:r w:rsidR="003A221D">
        <w:rPr>
          <w:rFonts w:ascii="Arial" w:hAnsi="Arial" w:cs="Arial"/>
          <w:sz w:val="24"/>
          <w:szCs w:val="24"/>
        </w:rPr>
        <w:t xml:space="preserve">Payroll, </w:t>
      </w:r>
      <w:r w:rsidR="0044528E">
        <w:rPr>
          <w:rFonts w:ascii="Arial" w:hAnsi="Arial" w:cs="Arial"/>
          <w:sz w:val="24"/>
          <w:szCs w:val="24"/>
        </w:rPr>
        <w:t xml:space="preserve">Procurement and Employee/Manager self service.  </w:t>
      </w:r>
      <w:r w:rsidR="00B83EFF">
        <w:rPr>
          <w:rFonts w:ascii="Arial" w:hAnsi="Arial" w:cs="Arial"/>
          <w:sz w:val="24"/>
          <w:szCs w:val="24"/>
        </w:rPr>
        <w:t xml:space="preserve">We want to </w:t>
      </w:r>
      <w:r w:rsidR="00994B55">
        <w:rPr>
          <w:rFonts w:ascii="Arial" w:hAnsi="Arial" w:cs="Arial"/>
          <w:sz w:val="24"/>
          <w:szCs w:val="24"/>
        </w:rPr>
        <w:t xml:space="preserve">deliver </w:t>
      </w:r>
      <w:r w:rsidR="00B83EFF">
        <w:rPr>
          <w:rFonts w:ascii="Arial" w:hAnsi="Arial" w:cs="Arial"/>
          <w:sz w:val="24"/>
          <w:szCs w:val="24"/>
        </w:rPr>
        <w:t xml:space="preserve">a modern, digital solution with </w:t>
      </w:r>
      <w:r w:rsidR="00994B55">
        <w:rPr>
          <w:rFonts w:ascii="Arial" w:hAnsi="Arial" w:cs="Arial"/>
          <w:sz w:val="24"/>
          <w:szCs w:val="24"/>
        </w:rPr>
        <w:t xml:space="preserve">an improved user experience </w:t>
      </w:r>
      <w:r w:rsidR="00B83EFF">
        <w:rPr>
          <w:rFonts w:ascii="Arial" w:hAnsi="Arial" w:cs="Arial"/>
          <w:sz w:val="24"/>
          <w:szCs w:val="24"/>
        </w:rPr>
        <w:t xml:space="preserve">to </w:t>
      </w:r>
      <w:r w:rsidR="00994B55">
        <w:rPr>
          <w:rFonts w:ascii="Arial" w:hAnsi="Arial" w:cs="Arial"/>
          <w:sz w:val="24"/>
          <w:szCs w:val="24"/>
        </w:rPr>
        <w:t xml:space="preserve">simplify work practice and </w:t>
      </w:r>
      <w:r w:rsidR="00B83EFF">
        <w:rPr>
          <w:rFonts w:ascii="Arial" w:hAnsi="Arial" w:cs="Arial"/>
          <w:sz w:val="24"/>
          <w:szCs w:val="24"/>
        </w:rPr>
        <w:t xml:space="preserve">to </w:t>
      </w:r>
      <w:r w:rsidR="00994B55">
        <w:rPr>
          <w:rFonts w:ascii="Arial" w:hAnsi="Arial" w:cs="Arial"/>
          <w:sz w:val="24"/>
          <w:szCs w:val="24"/>
        </w:rPr>
        <w:t xml:space="preserve">allow us </w:t>
      </w:r>
      <w:r w:rsidR="00B83EFF">
        <w:rPr>
          <w:rFonts w:ascii="Arial" w:hAnsi="Arial" w:cs="Arial"/>
          <w:sz w:val="24"/>
          <w:szCs w:val="24"/>
        </w:rPr>
        <w:t xml:space="preserve">to </w:t>
      </w:r>
      <w:r w:rsidR="00994B55">
        <w:rPr>
          <w:rFonts w:ascii="Arial" w:hAnsi="Arial" w:cs="Arial"/>
          <w:sz w:val="24"/>
          <w:szCs w:val="24"/>
        </w:rPr>
        <w:t xml:space="preserve">work more efficiently.  </w:t>
      </w:r>
      <w:r w:rsidR="00D27458">
        <w:rPr>
          <w:rFonts w:ascii="Arial" w:hAnsi="Arial" w:cs="Arial"/>
          <w:sz w:val="24"/>
          <w:szCs w:val="24"/>
        </w:rPr>
        <w:t xml:space="preserve">The </w:t>
      </w:r>
      <w:r w:rsidR="00B83EFF">
        <w:rPr>
          <w:rFonts w:ascii="Arial" w:hAnsi="Arial" w:cs="Arial"/>
          <w:sz w:val="24"/>
          <w:szCs w:val="24"/>
        </w:rPr>
        <w:t xml:space="preserve">ERP </w:t>
      </w:r>
      <w:r w:rsidR="00D27458">
        <w:rPr>
          <w:rFonts w:ascii="Arial" w:hAnsi="Arial" w:cs="Arial"/>
          <w:sz w:val="24"/>
          <w:szCs w:val="24"/>
        </w:rPr>
        <w:t xml:space="preserve">modules should </w:t>
      </w:r>
      <w:r w:rsidR="00994B55">
        <w:rPr>
          <w:rFonts w:ascii="Arial" w:hAnsi="Arial" w:cs="Arial"/>
          <w:sz w:val="24"/>
          <w:szCs w:val="24"/>
        </w:rPr>
        <w:t xml:space="preserve">therefore </w:t>
      </w:r>
      <w:r w:rsidR="00D27458">
        <w:rPr>
          <w:rFonts w:ascii="Arial" w:hAnsi="Arial" w:cs="Arial"/>
          <w:sz w:val="24"/>
          <w:szCs w:val="24"/>
        </w:rPr>
        <w:t xml:space="preserve">be seamlessly integrated and information should only be held once – single source of the truth.  </w:t>
      </w:r>
      <w:r w:rsidR="00B83EFF">
        <w:rPr>
          <w:rFonts w:ascii="Arial" w:hAnsi="Arial" w:cs="Arial"/>
          <w:sz w:val="24"/>
          <w:szCs w:val="24"/>
        </w:rPr>
        <w:t>The solution should be capable of out of the box integration with other Council solutions (eg Docusign; Service Desk; Outlook; Active Directory etc)</w:t>
      </w:r>
      <w:r w:rsidR="0096188D">
        <w:rPr>
          <w:rFonts w:ascii="Arial" w:hAnsi="Arial" w:cs="Arial"/>
          <w:sz w:val="24"/>
          <w:szCs w:val="24"/>
        </w:rPr>
        <w:t>.</w:t>
      </w:r>
    </w:p>
    <w:p w14:paraId="1B261A2D" w14:textId="77777777" w:rsidR="0096188D" w:rsidRDefault="0096188D" w:rsidP="006D6270">
      <w:pPr>
        <w:pStyle w:val="NoSpacing"/>
        <w:rPr>
          <w:rFonts w:ascii="Arial" w:hAnsi="Arial" w:cs="Arial"/>
          <w:sz w:val="24"/>
          <w:szCs w:val="24"/>
        </w:rPr>
      </w:pPr>
    </w:p>
    <w:p w14:paraId="00026785" w14:textId="7DD3DA55" w:rsidR="005C1C7C" w:rsidRPr="00312E97" w:rsidRDefault="0096188D" w:rsidP="006D6270">
      <w:pPr>
        <w:pStyle w:val="NoSpacing"/>
        <w:rPr>
          <w:rFonts w:ascii="Arial" w:hAnsi="Arial" w:cs="Arial"/>
          <w:sz w:val="24"/>
          <w:szCs w:val="24"/>
        </w:rPr>
      </w:pPr>
      <w:r>
        <w:rPr>
          <w:rFonts w:ascii="Arial" w:hAnsi="Arial" w:cs="Arial"/>
          <w:sz w:val="24"/>
          <w:szCs w:val="24"/>
        </w:rPr>
        <w:t xml:space="preserve">We understand that ERP systems have many basic similarities however we are keen to ensure that the ERP of the future is provided by a supplier who has a clear roadmap for the future, a vision for the public sector and can offer a customer experience fit for the future available on a range of devices 24x7.  </w:t>
      </w:r>
    </w:p>
    <w:p w14:paraId="04DBB91C" w14:textId="77777777" w:rsidR="00E91C44" w:rsidRPr="00312E97" w:rsidRDefault="00E91C44" w:rsidP="006D6270">
      <w:pPr>
        <w:pStyle w:val="NoSpacing"/>
        <w:rPr>
          <w:rFonts w:ascii="Arial" w:hAnsi="Arial" w:cs="Arial"/>
          <w:sz w:val="24"/>
          <w:szCs w:val="24"/>
        </w:rPr>
      </w:pPr>
    </w:p>
    <w:p w14:paraId="6121DC2D" w14:textId="544A3D42" w:rsidR="005C1C7C" w:rsidRDefault="00947E31" w:rsidP="00985DB9">
      <w:pPr>
        <w:rPr>
          <w:rFonts w:ascii="Arial" w:hAnsi="Arial" w:cs="Arial"/>
          <w:sz w:val="24"/>
          <w:szCs w:val="24"/>
        </w:rPr>
      </w:pPr>
      <w:r w:rsidRPr="00312E97">
        <w:rPr>
          <w:rFonts w:ascii="Arial" w:hAnsi="Arial" w:cs="Arial"/>
          <w:sz w:val="24"/>
          <w:szCs w:val="24"/>
        </w:rPr>
        <w:t>The soft market research e</w:t>
      </w:r>
      <w:r w:rsidR="005C1C7C" w:rsidRPr="00312E97">
        <w:rPr>
          <w:rFonts w:ascii="Arial" w:hAnsi="Arial" w:cs="Arial"/>
          <w:sz w:val="24"/>
          <w:szCs w:val="24"/>
        </w:rPr>
        <w:t>xercise will help</w:t>
      </w:r>
      <w:r w:rsidRPr="00312E97">
        <w:rPr>
          <w:rFonts w:ascii="Arial" w:hAnsi="Arial" w:cs="Arial"/>
          <w:sz w:val="24"/>
          <w:szCs w:val="24"/>
        </w:rPr>
        <w:t xml:space="preserve"> </w:t>
      </w:r>
      <w:r w:rsidR="00BC66A2">
        <w:rPr>
          <w:rFonts w:ascii="Arial" w:hAnsi="Arial" w:cs="Arial"/>
          <w:sz w:val="24"/>
          <w:szCs w:val="24"/>
        </w:rPr>
        <w:t xml:space="preserve">the Council </w:t>
      </w:r>
      <w:r w:rsidRPr="00312E97">
        <w:rPr>
          <w:rFonts w:ascii="Arial" w:hAnsi="Arial" w:cs="Arial"/>
          <w:sz w:val="24"/>
          <w:szCs w:val="24"/>
        </w:rPr>
        <w:t>to</w:t>
      </w:r>
      <w:r w:rsidR="005C1C7C" w:rsidRPr="00312E97">
        <w:rPr>
          <w:rFonts w:ascii="Arial" w:hAnsi="Arial" w:cs="Arial"/>
          <w:sz w:val="24"/>
          <w:szCs w:val="24"/>
        </w:rPr>
        <w:t>:</w:t>
      </w:r>
    </w:p>
    <w:p w14:paraId="38FDDDDA" w14:textId="4E8541EB" w:rsidR="005C1C7C" w:rsidRPr="00A31567" w:rsidRDefault="005C1C7C" w:rsidP="00985DB9">
      <w:pPr>
        <w:pStyle w:val="ListParagraph"/>
        <w:numPr>
          <w:ilvl w:val="0"/>
          <w:numId w:val="4"/>
        </w:numPr>
        <w:rPr>
          <w:rFonts w:ascii="Arial" w:hAnsi="Arial" w:cs="Arial"/>
          <w:sz w:val="24"/>
          <w:szCs w:val="24"/>
        </w:rPr>
      </w:pPr>
      <w:r w:rsidRPr="00A31567">
        <w:rPr>
          <w:rFonts w:ascii="Arial" w:hAnsi="Arial" w:cs="Arial"/>
          <w:sz w:val="24"/>
          <w:szCs w:val="24"/>
        </w:rPr>
        <w:t xml:space="preserve">Assess market capacity and flexibility to </w:t>
      </w:r>
      <w:r w:rsidR="00994B55" w:rsidRPr="00A31567">
        <w:rPr>
          <w:rFonts w:ascii="Arial" w:hAnsi="Arial" w:cs="Arial"/>
          <w:sz w:val="24"/>
          <w:szCs w:val="24"/>
        </w:rPr>
        <w:t>meet our requirements</w:t>
      </w:r>
    </w:p>
    <w:p w14:paraId="18C1DCB2" w14:textId="6FB1B2B7" w:rsidR="00994B55" w:rsidRDefault="00994B55" w:rsidP="00994B55">
      <w:pPr>
        <w:pStyle w:val="ListParagraph"/>
        <w:numPr>
          <w:ilvl w:val="0"/>
          <w:numId w:val="4"/>
        </w:numPr>
        <w:jc w:val="both"/>
        <w:rPr>
          <w:rFonts w:ascii="Arial" w:hAnsi="Arial" w:cs="Arial"/>
          <w:sz w:val="24"/>
          <w:szCs w:val="24"/>
        </w:rPr>
      </w:pPr>
      <w:r w:rsidRPr="00A31567">
        <w:rPr>
          <w:rFonts w:ascii="Arial" w:hAnsi="Arial" w:cs="Arial"/>
          <w:sz w:val="24"/>
          <w:szCs w:val="24"/>
        </w:rPr>
        <w:t>Understand the market’s ability to deliver these requirements</w:t>
      </w:r>
    </w:p>
    <w:p w14:paraId="55AEC55E" w14:textId="77777777" w:rsidR="00BC66A2" w:rsidRPr="00A31567" w:rsidRDefault="00BC66A2" w:rsidP="00BC66A2">
      <w:pPr>
        <w:pStyle w:val="ListParagraph"/>
        <w:numPr>
          <w:ilvl w:val="0"/>
          <w:numId w:val="4"/>
        </w:numPr>
        <w:rPr>
          <w:rFonts w:ascii="Arial" w:hAnsi="Arial" w:cs="Arial"/>
          <w:sz w:val="24"/>
          <w:szCs w:val="24"/>
        </w:rPr>
      </w:pPr>
      <w:r w:rsidRPr="00A31567">
        <w:rPr>
          <w:rFonts w:ascii="Arial" w:hAnsi="Arial" w:cs="Arial"/>
          <w:sz w:val="24"/>
          <w:szCs w:val="24"/>
        </w:rPr>
        <w:t xml:space="preserve">Understand advances in </w:t>
      </w:r>
      <w:r>
        <w:rPr>
          <w:rFonts w:ascii="Arial" w:hAnsi="Arial" w:cs="Arial"/>
          <w:sz w:val="24"/>
          <w:szCs w:val="24"/>
        </w:rPr>
        <w:t>functionality and products</w:t>
      </w:r>
      <w:r w:rsidRPr="00A31567">
        <w:rPr>
          <w:rFonts w:ascii="Arial" w:hAnsi="Arial" w:cs="Arial"/>
          <w:sz w:val="24"/>
          <w:szCs w:val="24"/>
        </w:rPr>
        <w:t xml:space="preserve"> that may be of interest </w:t>
      </w:r>
      <w:r>
        <w:rPr>
          <w:rFonts w:ascii="Arial" w:hAnsi="Arial" w:cs="Arial"/>
          <w:sz w:val="24"/>
          <w:szCs w:val="24"/>
        </w:rPr>
        <w:t xml:space="preserve"> to help inform our next steps;</w:t>
      </w:r>
    </w:p>
    <w:p w14:paraId="2CD695F8" w14:textId="46CF84DD" w:rsidR="00BC66A2" w:rsidRPr="00A31567" w:rsidRDefault="00BC66A2" w:rsidP="00BC66A2">
      <w:pPr>
        <w:pStyle w:val="ListParagraph"/>
        <w:numPr>
          <w:ilvl w:val="0"/>
          <w:numId w:val="4"/>
        </w:numPr>
        <w:jc w:val="both"/>
        <w:rPr>
          <w:rFonts w:ascii="Arial" w:hAnsi="Arial" w:cs="Arial"/>
          <w:sz w:val="24"/>
          <w:szCs w:val="24"/>
        </w:rPr>
      </w:pPr>
      <w:r w:rsidRPr="00A31567">
        <w:rPr>
          <w:rFonts w:ascii="Arial" w:hAnsi="Arial" w:cs="Arial"/>
          <w:sz w:val="24"/>
          <w:szCs w:val="24"/>
        </w:rPr>
        <w:t>Assess the potential level of interest in bidding for th</w:t>
      </w:r>
      <w:r w:rsidR="00C115C3">
        <w:rPr>
          <w:rFonts w:ascii="Arial" w:hAnsi="Arial" w:cs="Arial"/>
          <w:sz w:val="24"/>
          <w:szCs w:val="24"/>
        </w:rPr>
        <w:t>ese</w:t>
      </w:r>
      <w:r w:rsidRPr="00A31567">
        <w:rPr>
          <w:rFonts w:ascii="Arial" w:hAnsi="Arial" w:cs="Arial"/>
          <w:sz w:val="24"/>
          <w:szCs w:val="24"/>
        </w:rPr>
        <w:t xml:space="preserve"> </w:t>
      </w:r>
      <w:r w:rsidR="00C115C3">
        <w:rPr>
          <w:rFonts w:ascii="Arial" w:hAnsi="Arial" w:cs="Arial"/>
          <w:sz w:val="24"/>
          <w:szCs w:val="24"/>
        </w:rPr>
        <w:t xml:space="preserve">two </w:t>
      </w:r>
      <w:r w:rsidRPr="00A31567">
        <w:rPr>
          <w:rFonts w:ascii="Arial" w:hAnsi="Arial" w:cs="Arial"/>
          <w:sz w:val="24"/>
          <w:szCs w:val="24"/>
        </w:rPr>
        <w:t>contract</w:t>
      </w:r>
      <w:r w:rsidR="00C115C3">
        <w:rPr>
          <w:rFonts w:ascii="Arial" w:hAnsi="Arial" w:cs="Arial"/>
          <w:sz w:val="24"/>
          <w:szCs w:val="24"/>
        </w:rPr>
        <w:t>s</w:t>
      </w:r>
      <w:r>
        <w:rPr>
          <w:rFonts w:ascii="Arial" w:hAnsi="Arial" w:cs="Arial"/>
          <w:sz w:val="24"/>
          <w:szCs w:val="24"/>
        </w:rPr>
        <w:t>.  The Council has no predetermined approach concerning any future procurement but we would be interested to see what options are open to us and will help deliver the most cost effective approach;</w:t>
      </w:r>
    </w:p>
    <w:p w14:paraId="3F44175F" w14:textId="77777777" w:rsidR="00BC66A2" w:rsidRPr="00A31567" w:rsidRDefault="00BC66A2" w:rsidP="00BC66A2">
      <w:pPr>
        <w:pStyle w:val="ListParagraph"/>
        <w:numPr>
          <w:ilvl w:val="0"/>
          <w:numId w:val="4"/>
        </w:numPr>
        <w:rPr>
          <w:rFonts w:ascii="Arial" w:hAnsi="Arial" w:cs="Arial"/>
          <w:sz w:val="24"/>
          <w:szCs w:val="24"/>
        </w:rPr>
      </w:pPr>
      <w:r w:rsidRPr="00A31567">
        <w:rPr>
          <w:rFonts w:ascii="Arial" w:hAnsi="Arial" w:cs="Arial"/>
          <w:sz w:val="24"/>
          <w:szCs w:val="24"/>
        </w:rPr>
        <w:t xml:space="preserve">Understand the </w:t>
      </w:r>
      <w:r>
        <w:rPr>
          <w:rFonts w:ascii="Arial" w:hAnsi="Arial" w:cs="Arial"/>
          <w:sz w:val="24"/>
          <w:szCs w:val="24"/>
        </w:rPr>
        <w:t xml:space="preserve">indicative </w:t>
      </w:r>
      <w:r w:rsidRPr="00A31567">
        <w:rPr>
          <w:rFonts w:ascii="Arial" w:hAnsi="Arial" w:cs="Arial"/>
          <w:sz w:val="24"/>
          <w:szCs w:val="24"/>
        </w:rPr>
        <w:t xml:space="preserve"> costs associated with </w:t>
      </w:r>
      <w:r>
        <w:rPr>
          <w:rFonts w:ascii="Arial" w:hAnsi="Arial" w:cs="Arial"/>
          <w:sz w:val="24"/>
          <w:szCs w:val="24"/>
        </w:rPr>
        <w:t>such routes to market.</w:t>
      </w:r>
    </w:p>
    <w:p w14:paraId="147F87CC" w14:textId="3A755572" w:rsidR="00994B55" w:rsidRDefault="00B83EFF" w:rsidP="0044528E">
      <w:pPr>
        <w:rPr>
          <w:rFonts w:ascii="Arial" w:hAnsi="Arial" w:cs="Arial"/>
          <w:sz w:val="24"/>
          <w:szCs w:val="24"/>
        </w:rPr>
      </w:pPr>
      <w:r w:rsidRPr="00A31567">
        <w:rPr>
          <w:rFonts w:ascii="Arial" w:hAnsi="Arial" w:cs="Arial"/>
          <w:sz w:val="24"/>
          <w:szCs w:val="24"/>
        </w:rPr>
        <w:t xml:space="preserve">Our requirements are divided into two parts – </w:t>
      </w:r>
      <w:r w:rsidR="00E453BA">
        <w:rPr>
          <w:rFonts w:ascii="Arial" w:hAnsi="Arial" w:cs="Arial"/>
          <w:sz w:val="24"/>
          <w:szCs w:val="24"/>
        </w:rPr>
        <w:t xml:space="preserve">Part A: </w:t>
      </w:r>
      <w:r w:rsidRPr="00A31567">
        <w:rPr>
          <w:rFonts w:ascii="Arial" w:hAnsi="Arial" w:cs="Arial"/>
          <w:sz w:val="24"/>
          <w:szCs w:val="24"/>
        </w:rPr>
        <w:t xml:space="preserve">procurement of the ERP software as a service (Saas) and </w:t>
      </w:r>
      <w:r w:rsidR="00E453BA">
        <w:rPr>
          <w:rFonts w:ascii="Arial" w:hAnsi="Arial" w:cs="Arial"/>
          <w:sz w:val="24"/>
          <w:szCs w:val="24"/>
        </w:rPr>
        <w:t xml:space="preserve">Part B: </w:t>
      </w:r>
      <w:r w:rsidRPr="00A31567">
        <w:rPr>
          <w:rFonts w:ascii="Arial" w:hAnsi="Arial" w:cs="Arial"/>
          <w:sz w:val="24"/>
          <w:szCs w:val="24"/>
        </w:rPr>
        <w:t>the implementation and on-going support of the solution</w:t>
      </w:r>
      <w:r w:rsidR="0096188D">
        <w:rPr>
          <w:rFonts w:ascii="Arial" w:hAnsi="Arial" w:cs="Arial"/>
          <w:sz w:val="24"/>
          <w:szCs w:val="24"/>
        </w:rPr>
        <w:t>.</w:t>
      </w:r>
      <w:r w:rsidR="00237FAD">
        <w:rPr>
          <w:rFonts w:ascii="Arial" w:hAnsi="Arial" w:cs="Arial"/>
          <w:sz w:val="24"/>
          <w:szCs w:val="24"/>
        </w:rPr>
        <w:t xml:space="preserve">  The implementation will commence from 1</w:t>
      </w:r>
      <w:r w:rsidR="00237FAD" w:rsidRPr="00837CFD">
        <w:rPr>
          <w:rFonts w:ascii="Arial" w:hAnsi="Arial" w:cs="Arial"/>
          <w:sz w:val="24"/>
          <w:szCs w:val="24"/>
          <w:vertAlign w:val="superscript"/>
        </w:rPr>
        <w:t>st</w:t>
      </w:r>
      <w:r w:rsidR="00237FAD">
        <w:rPr>
          <w:rFonts w:ascii="Arial" w:hAnsi="Arial" w:cs="Arial"/>
          <w:sz w:val="24"/>
          <w:szCs w:val="24"/>
        </w:rPr>
        <w:t xml:space="preserve"> April 2022</w:t>
      </w:r>
      <w:r w:rsidR="0096188D">
        <w:rPr>
          <w:rFonts w:ascii="Arial" w:hAnsi="Arial" w:cs="Arial"/>
          <w:sz w:val="24"/>
          <w:szCs w:val="24"/>
        </w:rPr>
        <w:t xml:space="preserve"> and from this date until the complete rollout of the cloud based ERP solution the supplier will need to also provide support to the current on-premise SAP solution</w:t>
      </w:r>
      <w:r w:rsidR="00237FAD">
        <w:rPr>
          <w:rFonts w:ascii="Arial" w:hAnsi="Arial" w:cs="Arial"/>
          <w:sz w:val="24"/>
          <w:szCs w:val="24"/>
        </w:rPr>
        <w:t>.</w:t>
      </w:r>
      <w:r w:rsidR="0096188D">
        <w:rPr>
          <w:rFonts w:ascii="Arial" w:hAnsi="Arial" w:cs="Arial"/>
          <w:sz w:val="24"/>
          <w:szCs w:val="24"/>
        </w:rPr>
        <w:t xml:space="preserve">   </w:t>
      </w:r>
    </w:p>
    <w:p w14:paraId="0DF9927C" w14:textId="0066280F" w:rsidR="0096188D" w:rsidRPr="00DF492C" w:rsidRDefault="0096188D" w:rsidP="0044528E">
      <w:pPr>
        <w:rPr>
          <w:rFonts w:ascii="Arial" w:hAnsi="Arial" w:cs="Arial"/>
          <w:sz w:val="24"/>
          <w:szCs w:val="24"/>
        </w:rPr>
      </w:pPr>
      <w:r>
        <w:rPr>
          <w:rFonts w:ascii="Arial" w:hAnsi="Arial" w:cs="Arial"/>
          <w:sz w:val="24"/>
          <w:szCs w:val="24"/>
        </w:rPr>
        <w:t xml:space="preserve">We anticipate that the implementation will be delivered in two phases and that during this time integrations will be required to some of our current modules (for example SAP Success Factors recruitment &amp; on-boarding).  Please read section </w:t>
      </w:r>
      <w:r w:rsidR="00C115C3" w:rsidRPr="00DF492C">
        <w:rPr>
          <w:rFonts w:ascii="Arial" w:hAnsi="Arial" w:cs="Arial"/>
          <w:sz w:val="24"/>
          <w:szCs w:val="24"/>
        </w:rPr>
        <w:t>B2</w:t>
      </w:r>
      <w:r w:rsidR="00DF492C">
        <w:rPr>
          <w:rFonts w:ascii="Arial" w:hAnsi="Arial" w:cs="Arial"/>
          <w:sz w:val="24"/>
          <w:szCs w:val="24"/>
        </w:rPr>
        <w:t xml:space="preserve"> </w:t>
      </w:r>
      <w:r w:rsidRPr="00DF492C">
        <w:rPr>
          <w:rFonts w:ascii="Arial" w:hAnsi="Arial" w:cs="Arial"/>
          <w:sz w:val="24"/>
          <w:szCs w:val="24"/>
        </w:rPr>
        <w:t>Transition.</w:t>
      </w:r>
    </w:p>
    <w:p w14:paraId="348A2A09" w14:textId="77777777" w:rsidR="00751D1B" w:rsidRDefault="00751D1B" w:rsidP="00947E31">
      <w:pPr>
        <w:rPr>
          <w:rFonts w:ascii="Arial" w:hAnsi="Arial" w:cs="Arial"/>
          <w:sz w:val="24"/>
          <w:szCs w:val="24"/>
        </w:rPr>
      </w:pPr>
    </w:p>
    <w:p w14:paraId="29AB3D46" w14:textId="1C9282D0" w:rsidR="00204EB2" w:rsidRPr="00C81236" w:rsidRDefault="00204EB2" w:rsidP="00C81236">
      <w:pPr>
        <w:pStyle w:val="ListParagraph"/>
        <w:numPr>
          <w:ilvl w:val="0"/>
          <w:numId w:val="13"/>
        </w:numPr>
        <w:rPr>
          <w:rFonts w:ascii="Arial" w:hAnsi="Arial" w:cs="Arial"/>
          <w:b/>
          <w:sz w:val="24"/>
          <w:szCs w:val="24"/>
        </w:rPr>
      </w:pPr>
      <w:r w:rsidRPr="00C81236">
        <w:rPr>
          <w:rFonts w:ascii="Arial" w:hAnsi="Arial" w:cs="Arial"/>
          <w:b/>
          <w:sz w:val="24"/>
          <w:szCs w:val="24"/>
        </w:rPr>
        <w:t xml:space="preserve">Timeline for soft market testing – </w:t>
      </w:r>
    </w:p>
    <w:tbl>
      <w:tblPr>
        <w:tblStyle w:val="TableGrid"/>
        <w:tblW w:w="0" w:type="auto"/>
        <w:tblInd w:w="108" w:type="dxa"/>
        <w:tblLook w:val="04A0" w:firstRow="1" w:lastRow="0" w:firstColumn="1" w:lastColumn="0" w:noHBand="0" w:noVBand="1"/>
      </w:tblPr>
      <w:tblGrid>
        <w:gridCol w:w="5812"/>
        <w:gridCol w:w="3322"/>
      </w:tblGrid>
      <w:tr w:rsidR="00204EB2" w:rsidRPr="00312E97" w14:paraId="0C3B998F" w14:textId="77777777" w:rsidTr="00112A86">
        <w:tc>
          <w:tcPr>
            <w:tcW w:w="5812" w:type="dxa"/>
            <w:shd w:val="clear" w:color="auto" w:fill="BFBFBF" w:themeFill="background1" w:themeFillShade="BF"/>
          </w:tcPr>
          <w:p w14:paraId="295A703C" w14:textId="77777777" w:rsidR="00204EB2" w:rsidRPr="00312E97" w:rsidRDefault="00204EB2" w:rsidP="00F10213">
            <w:pPr>
              <w:rPr>
                <w:rFonts w:ascii="Arial" w:hAnsi="Arial" w:cs="Arial"/>
                <w:b/>
                <w:sz w:val="24"/>
                <w:szCs w:val="24"/>
              </w:rPr>
            </w:pPr>
            <w:r w:rsidRPr="00312E97">
              <w:rPr>
                <w:rFonts w:ascii="Arial" w:hAnsi="Arial" w:cs="Arial"/>
                <w:b/>
                <w:sz w:val="24"/>
                <w:szCs w:val="24"/>
              </w:rPr>
              <w:t>Milestone</w:t>
            </w:r>
          </w:p>
          <w:p w14:paraId="0D90846B" w14:textId="77777777" w:rsidR="00204EB2" w:rsidRPr="00312E97" w:rsidRDefault="00204EB2" w:rsidP="00F10213">
            <w:pPr>
              <w:rPr>
                <w:rFonts w:ascii="Arial" w:hAnsi="Arial" w:cs="Arial"/>
                <w:b/>
                <w:sz w:val="24"/>
                <w:szCs w:val="24"/>
              </w:rPr>
            </w:pPr>
          </w:p>
        </w:tc>
        <w:tc>
          <w:tcPr>
            <w:tcW w:w="3322" w:type="dxa"/>
            <w:shd w:val="clear" w:color="auto" w:fill="BFBFBF" w:themeFill="background1" w:themeFillShade="BF"/>
          </w:tcPr>
          <w:p w14:paraId="7C34AF72" w14:textId="77777777" w:rsidR="00204EB2" w:rsidRPr="00312E97" w:rsidRDefault="00204EB2" w:rsidP="00F10213">
            <w:pPr>
              <w:rPr>
                <w:rFonts w:ascii="Arial" w:hAnsi="Arial" w:cs="Arial"/>
                <w:b/>
                <w:sz w:val="24"/>
                <w:szCs w:val="24"/>
              </w:rPr>
            </w:pPr>
            <w:r w:rsidRPr="00312E97">
              <w:rPr>
                <w:rFonts w:ascii="Arial" w:hAnsi="Arial" w:cs="Arial"/>
                <w:b/>
                <w:sz w:val="24"/>
                <w:szCs w:val="24"/>
              </w:rPr>
              <w:t>Dates</w:t>
            </w:r>
          </w:p>
        </w:tc>
      </w:tr>
      <w:tr w:rsidR="00204EB2" w:rsidRPr="00312E97" w14:paraId="1C577086" w14:textId="77777777" w:rsidTr="00112A86">
        <w:tc>
          <w:tcPr>
            <w:tcW w:w="5812" w:type="dxa"/>
          </w:tcPr>
          <w:p w14:paraId="657EC110" w14:textId="77777777" w:rsidR="00204EB2" w:rsidRPr="00312E97" w:rsidRDefault="00204EB2" w:rsidP="00F10213">
            <w:pPr>
              <w:rPr>
                <w:rFonts w:ascii="Arial" w:hAnsi="Arial" w:cs="Arial"/>
                <w:b/>
                <w:sz w:val="24"/>
                <w:szCs w:val="24"/>
              </w:rPr>
            </w:pPr>
            <w:r w:rsidRPr="00312E97">
              <w:rPr>
                <w:rFonts w:ascii="Arial" w:hAnsi="Arial" w:cs="Arial"/>
                <w:b/>
                <w:sz w:val="24"/>
                <w:szCs w:val="24"/>
              </w:rPr>
              <w:t xml:space="preserve">Soft Market Research Questionnaire Published </w:t>
            </w:r>
          </w:p>
          <w:p w14:paraId="4AC172E8" w14:textId="77777777" w:rsidR="00204EB2" w:rsidRPr="00312E97" w:rsidRDefault="00204EB2" w:rsidP="00F10213">
            <w:pPr>
              <w:rPr>
                <w:rFonts w:ascii="Arial" w:hAnsi="Arial" w:cs="Arial"/>
                <w:b/>
                <w:sz w:val="24"/>
                <w:szCs w:val="24"/>
              </w:rPr>
            </w:pPr>
          </w:p>
        </w:tc>
        <w:tc>
          <w:tcPr>
            <w:tcW w:w="3322" w:type="dxa"/>
          </w:tcPr>
          <w:p w14:paraId="7A61FDED" w14:textId="31BC0388" w:rsidR="00204EB2" w:rsidRPr="00312E97" w:rsidRDefault="00BC66A2" w:rsidP="00B83EFF">
            <w:pPr>
              <w:rPr>
                <w:rFonts w:ascii="Arial" w:hAnsi="Arial" w:cs="Arial"/>
                <w:b/>
                <w:sz w:val="24"/>
                <w:szCs w:val="24"/>
              </w:rPr>
            </w:pPr>
            <w:r>
              <w:rPr>
                <w:rFonts w:ascii="Arial" w:hAnsi="Arial" w:cs="Arial"/>
                <w:b/>
                <w:sz w:val="24"/>
                <w:szCs w:val="24"/>
              </w:rPr>
              <w:t>10</w:t>
            </w:r>
            <w:r w:rsidR="00B83EFF" w:rsidRPr="00B83EFF">
              <w:rPr>
                <w:rFonts w:ascii="Arial" w:hAnsi="Arial" w:cs="Arial"/>
                <w:b/>
                <w:sz w:val="24"/>
                <w:szCs w:val="24"/>
                <w:vertAlign w:val="superscript"/>
              </w:rPr>
              <w:t>th</w:t>
            </w:r>
            <w:r w:rsidR="00B83EFF">
              <w:rPr>
                <w:rFonts w:ascii="Arial" w:hAnsi="Arial" w:cs="Arial"/>
                <w:b/>
                <w:sz w:val="24"/>
                <w:szCs w:val="24"/>
              </w:rPr>
              <w:t xml:space="preserve"> November </w:t>
            </w:r>
            <w:r w:rsidR="00204EB2">
              <w:rPr>
                <w:rFonts w:ascii="Arial" w:hAnsi="Arial" w:cs="Arial"/>
                <w:b/>
                <w:sz w:val="24"/>
                <w:szCs w:val="24"/>
              </w:rPr>
              <w:t>2020</w:t>
            </w:r>
          </w:p>
        </w:tc>
      </w:tr>
      <w:tr w:rsidR="00204EB2" w:rsidRPr="00312E97" w14:paraId="718EFED2" w14:textId="77777777" w:rsidTr="00112A86">
        <w:tc>
          <w:tcPr>
            <w:tcW w:w="5812" w:type="dxa"/>
          </w:tcPr>
          <w:p w14:paraId="61848F15" w14:textId="77777777" w:rsidR="00204EB2" w:rsidRPr="00312E97" w:rsidRDefault="00204EB2" w:rsidP="00F10213">
            <w:pPr>
              <w:rPr>
                <w:rFonts w:ascii="Arial" w:hAnsi="Arial" w:cs="Arial"/>
                <w:b/>
                <w:sz w:val="24"/>
                <w:szCs w:val="24"/>
              </w:rPr>
            </w:pPr>
            <w:r w:rsidRPr="00312E97">
              <w:rPr>
                <w:rFonts w:ascii="Arial" w:hAnsi="Arial" w:cs="Arial"/>
                <w:b/>
                <w:sz w:val="24"/>
                <w:szCs w:val="24"/>
              </w:rPr>
              <w:t>Soft Market Research Questionnaire submission deadline</w:t>
            </w:r>
          </w:p>
        </w:tc>
        <w:tc>
          <w:tcPr>
            <w:tcW w:w="3322" w:type="dxa"/>
          </w:tcPr>
          <w:p w14:paraId="357200A1" w14:textId="78AF7B5F" w:rsidR="00204EB2" w:rsidRPr="00312E97" w:rsidRDefault="00BC66A2" w:rsidP="00B83EFF">
            <w:pPr>
              <w:rPr>
                <w:rFonts w:ascii="Arial" w:hAnsi="Arial" w:cs="Arial"/>
                <w:b/>
                <w:sz w:val="24"/>
                <w:szCs w:val="24"/>
              </w:rPr>
            </w:pPr>
            <w:r>
              <w:rPr>
                <w:rFonts w:ascii="Arial" w:hAnsi="Arial" w:cs="Arial"/>
                <w:b/>
                <w:sz w:val="24"/>
                <w:szCs w:val="24"/>
              </w:rPr>
              <w:t>8</w:t>
            </w:r>
            <w:r w:rsidR="00B83EFF" w:rsidRPr="00B83EFF">
              <w:rPr>
                <w:rFonts w:ascii="Arial" w:hAnsi="Arial" w:cs="Arial"/>
                <w:b/>
                <w:sz w:val="24"/>
                <w:szCs w:val="24"/>
                <w:vertAlign w:val="superscript"/>
              </w:rPr>
              <w:t>th</w:t>
            </w:r>
            <w:r w:rsidR="00B83EFF">
              <w:rPr>
                <w:rFonts w:ascii="Arial" w:hAnsi="Arial" w:cs="Arial"/>
                <w:b/>
                <w:sz w:val="24"/>
                <w:szCs w:val="24"/>
              </w:rPr>
              <w:t xml:space="preserve"> Decem</w:t>
            </w:r>
            <w:r w:rsidR="00204EB2">
              <w:rPr>
                <w:rFonts w:ascii="Arial" w:hAnsi="Arial" w:cs="Arial"/>
                <w:b/>
                <w:sz w:val="24"/>
                <w:szCs w:val="24"/>
              </w:rPr>
              <w:t>ber 2020</w:t>
            </w:r>
          </w:p>
        </w:tc>
      </w:tr>
      <w:tr w:rsidR="00BC66A2" w:rsidRPr="00312E97" w14:paraId="4D844294" w14:textId="77777777" w:rsidTr="00DF492C">
        <w:tc>
          <w:tcPr>
            <w:tcW w:w="5812" w:type="dxa"/>
          </w:tcPr>
          <w:p w14:paraId="5C812180" w14:textId="2CFDEE1C" w:rsidR="00BC66A2" w:rsidRPr="00312E97" w:rsidRDefault="00BC66A2" w:rsidP="00BC66A2">
            <w:pPr>
              <w:rPr>
                <w:rFonts w:ascii="Arial" w:hAnsi="Arial" w:cs="Arial"/>
                <w:b/>
                <w:sz w:val="24"/>
                <w:szCs w:val="24"/>
              </w:rPr>
            </w:pPr>
            <w:r>
              <w:rPr>
                <w:rFonts w:ascii="Arial" w:hAnsi="Arial" w:cs="Arial"/>
                <w:b/>
                <w:sz w:val="24"/>
                <w:szCs w:val="24"/>
              </w:rPr>
              <w:t>Presentations (these may not be required but please hold the dates provisionally)</w:t>
            </w:r>
          </w:p>
        </w:tc>
        <w:tc>
          <w:tcPr>
            <w:tcW w:w="3322" w:type="dxa"/>
          </w:tcPr>
          <w:p w14:paraId="60EF0AF5" w14:textId="3B34605E" w:rsidR="00BC66A2" w:rsidRDefault="00BC66A2" w:rsidP="00B83EFF">
            <w:pPr>
              <w:rPr>
                <w:rFonts w:ascii="Arial" w:hAnsi="Arial" w:cs="Arial"/>
                <w:b/>
                <w:sz w:val="24"/>
                <w:szCs w:val="24"/>
              </w:rPr>
            </w:pPr>
            <w:r>
              <w:rPr>
                <w:rFonts w:ascii="Arial" w:hAnsi="Arial" w:cs="Arial"/>
                <w:b/>
                <w:sz w:val="24"/>
                <w:szCs w:val="24"/>
              </w:rPr>
              <w:t>16</w:t>
            </w:r>
            <w:r w:rsidRPr="00BC66A2">
              <w:rPr>
                <w:rFonts w:ascii="Arial" w:hAnsi="Arial" w:cs="Arial"/>
                <w:b/>
                <w:sz w:val="24"/>
                <w:szCs w:val="24"/>
                <w:vertAlign w:val="superscript"/>
              </w:rPr>
              <w:t>th</w:t>
            </w:r>
            <w:r>
              <w:rPr>
                <w:rFonts w:ascii="Arial" w:hAnsi="Arial" w:cs="Arial"/>
                <w:b/>
                <w:sz w:val="24"/>
                <w:szCs w:val="24"/>
              </w:rPr>
              <w:t xml:space="preserve"> </w:t>
            </w:r>
            <w:r w:rsidR="00345BA3">
              <w:rPr>
                <w:rFonts w:ascii="Arial" w:hAnsi="Arial" w:cs="Arial"/>
                <w:b/>
                <w:sz w:val="24"/>
                <w:szCs w:val="24"/>
              </w:rPr>
              <w:t xml:space="preserve">&amp; </w:t>
            </w:r>
            <w:r>
              <w:rPr>
                <w:rFonts w:ascii="Arial" w:hAnsi="Arial" w:cs="Arial"/>
                <w:b/>
                <w:sz w:val="24"/>
                <w:szCs w:val="24"/>
              </w:rPr>
              <w:t>17</w:t>
            </w:r>
            <w:r w:rsidRPr="00BC66A2">
              <w:rPr>
                <w:rFonts w:ascii="Arial" w:hAnsi="Arial" w:cs="Arial"/>
                <w:b/>
                <w:sz w:val="24"/>
                <w:szCs w:val="24"/>
                <w:vertAlign w:val="superscript"/>
              </w:rPr>
              <w:t>th</w:t>
            </w:r>
            <w:r>
              <w:rPr>
                <w:rFonts w:ascii="Arial" w:hAnsi="Arial" w:cs="Arial"/>
                <w:b/>
                <w:sz w:val="24"/>
                <w:szCs w:val="24"/>
              </w:rPr>
              <w:t xml:space="preserve"> December 2020</w:t>
            </w:r>
          </w:p>
        </w:tc>
      </w:tr>
    </w:tbl>
    <w:p w14:paraId="2EC72A37" w14:textId="77777777" w:rsidR="00204EB2" w:rsidRPr="00312E97" w:rsidRDefault="00204EB2" w:rsidP="00947E31">
      <w:pPr>
        <w:rPr>
          <w:rFonts w:ascii="Arial" w:hAnsi="Arial" w:cs="Arial"/>
          <w:sz w:val="24"/>
          <w:szCs w:val="24"/>
        </w:rPr>
      </w:pPr>
    </w:p>
    <w:p w14:paraId="53B5CBA2" w14:textId="77777777" w:rsidR="005C1C7C" w:rsidRPr="00312E97" w:rsidRDefault="005C1C7C" w:rsidP="005C1C7C">
      <w:pPr>
        <w:pStyle w:val="ListParagraph"/>
        <w:rPr>
          <w:rFonts w:ascii="Arial" w:hAnsi="Arial" w:cs="Arial"/>
          <w:b/>
          <w:sz w:val="24"/>
          <w:szCs w:val="24"/>
        </w:rPr>
      </w:pPr>
    </w:p>
    <w:p w14:paraId="78CD3370" w14:textId="77777777" w:rsidR="009924CA" w:rsidRPr="00312E97" w:rsidRDefault="009924CA" w:rsidP="009924CA">
      <w:pPr>
        <w:rPr>
          <w:rFonts w:ascii="Arial" w:hAnsi="Arial" w:cs="Arial"/>
          <w:b/>
          <w:sz w:val="24"/>
          <w:szCs w:val="24"/>
        </w:rPr>
      </w:pPr>
      <w:r w:rsidRPr="00312E97">
        <w:rPr>
          <w:rFonts w:ascii="Arial" w:hAnsi="Arial" w:cs="Arial"/>
          <w:b/>
          <w:sz w:val="24"/>
          <w:szCs w:val="24"/>
        </w:rPr>
        <w:t xml:space="preserve">Participating in the Soft Marketing </w:t>
      </w:r>
      <w:r w:rsidR="00BC083D" w:rsidRPr="00312E97">
        <w:rPr>
          <w:rFonts w:ascii="Arial" w:hAnsi="Arial" w:cs="Arial"/>
          <w:b/>
          <w:sz w:val="24"/>
          <w:szCs w:val="24"/>
        </w:rPr>
        <w:t>Research</w:t>
      </w:r>
      <w:r w:rsidRPr="00312E97">
        <w:rPr>
          <w:rFonts w:ascii="Arial" w:hAnsi="Arial" w:cs="Arial"/>
          <w:b/>
          <w:sz w:val="24"/>
          <w:szCs w:val="24"/>
        </w:rPr>
        <w:t xml:space="preserve"> Exercise</w:t>
      </w:r>
    </w:p>
    <w:p w14:paraId="733B5834" w14:textId="544AD3B6" w:rsidR="009924CA" w:rsidRPr="00312E97" w:rsidRDefault="00BC083D" w:rsidP="00985DB9">
      <w:pPr>
        <w:rPr>
          <w:rFonts w:ascii="Arial" w:hAnsi="Arial" w:cs="Arial"/>
          <w:sz w:val="24"/>
          <w:szCs w:val="24"/>
        </w:rPr>
      </w:pPr>
      <w:r w:rsidRPr="00312E97">
        <w:rPr>
          <w:rFonts w:ascii="Arial" w:hAnsi="Arial" w:cs="Arial"/>
          <w:sz w:val="24"/>
          <w:szCs w:val="24"/>
        </w:rPr>
        <w:t>We</w:t>
      </w:r>
      <w:r w:rsidR="009924CA" w:rsidRPr="00312E97">
        <w:rPr>
          <w:rFonts w:ascii="Arial" w:hAnsi="Arial" w:cs="Arial"/>
          <w:sz w:val="24"/>
          <w:szCs w:val="24"/>
        </w:rPr>
        <w:t xml:space="preserve"> wo</w:t>
      </w:r>
      <w:r w:rsidR="002A3F11" w:rsidRPr="00312E97">
        <w:rPr>
          <w:rFonts w:ascii="Arial" w:hAnsi="Arial" w:cs="Arial"/>
          <w:sz w:val="24"/>
          <w:szCs w:val="24"/>
        </w:rPr>
        <w:t xml:space="preserve">uld </w:t>
      </w:r>
      <w:r w:rsidRPr="00312E97">
        <w:rPr>
          <w:rFonts w:ascii="Arial" w:hAnsi="Arial" w:cs="Arial"/>
          <w:sz w:val="24"/>
          <w:szCs w:val="24"/>
        </w:rPr>
        <w:t>welcome your participation</w:t>
      </w:r>
      <w:r w:rsidR="002A3F11" w:rsidRPr="00312E97">
        <w:rPr>
          <w:rFonts w:ascii="Arial" w:hAnsi="Arial" w:cs="Arial"/>
          <w:sz w:val="24"/>
          <w:szCs w:val="24"/>
        </w:rPr>
        <w:t xml:space="preserve"> in our Soft Market </w:t>
      </w:r>
      <w:r w:rsidRPr="00312E97">
        <w:rPr>
          <w:rFonts w:ascii="Arial" w:hAnsi="Arial" w:cs="Arial"/>
          <w:sz w:val="24"/>
          <w:szCs w:val="24"/>
        </w:rPr>
        <w:t xml:space="preserve">Research </w:t>
      </w:r>
      <w:r w:rsidR="009924CA" w:rsidRPr="00312E97">
        <w:rPr>
          <w:rFonts w:ascii="Arial" w:hAnsi="Arial" w:cs="Arial"/>
          <w:sz w:val="24"/>
          <w:szCs w:val="24"/>
        </w:rPr>
        <w:t>exercise</w:t>
      </w:r>
      <w:r w:rsidR="0078794F" w:rsidRPr="00312E97">
        <w:rPr>
          <w:rFonts w:ascii="Arial" w:hAnsi="Arial" w:cs="Arial"/>
          <w:sz w:val="24"/>
          <w:szCs w:val="24"/>
        </w:rPr>
        <w:t>. P</w:t>
      </w:r>
      <w:r w:rsidR="00B60252" w:rsidRPr="00312E97">
        <w:rPr>
          <w:rFonts w:ascii="Arial" w:hAnsi="Arial" w:cs="Arial"/>
          <w:sz w:val="24"/>
          <w:szCs w:val="24"/>
        </w:rPr>
        <w:t>lease complete and return this</w:t>
      </w:r>
      <w:r w:rsidR="009924CA" w:rsidRPr="00312E97">
        <w:rPr>
          <w:rFonts w:ascii="Arial" w:hAnsi="Arial" w:cs="Arial"/>
          <w:sz w:val="24"/>
          <w:szCs w:val="24"/>
        </w:rPr>
        <w:t xml:space="preserve"> questionnaire </w:t>
      </w:r>
      <w:r w:rsidR="00D8179D" w:rsidRPr="00312E97">
        <w:rPr>
          <w:rFonts w:ascii="Arial" w:hAnsi="Arial" w:cs="Arial"/>
          <w:sz w:val="24"/>
          <w:szCs w:val="24"/>
        </w:rPr>
        <w:t>via</w:t>
      </w:r>
      <w:r w:rsidR="00F02E97" w:rsidRPr="00312E97">
        <w:rPr>
          <w:rFonts w:ascii="Arial" w:hAnsi="Arial" w:cs="Arial"/>
          <w:sz w:val="24"/>
          <w:szCs w:val="24"/>
        </w:rPr>
        <w:t xml:space="preserve"> our e-procurement</w:t>
      </w:r>
      <w:r w:rsidR="00D8179D" w:rsidRPr="00312E97">
        <w:rPr>
          <w:rFonts w:ascii="Arial" w:hAnsi="Arial" w:cs="Arial"/>
          <w:sz w:val="24"/>
          <w:szCs w:val="24"/>
        </w:rPr>
        <w:t xml:space="preserve"> </w:t>
      </w:r>
      <w:r w:rsidR="00F02E97" w:rsidRPr="00312E97">
        <w:rPr>
          <w:rFonts w:ascii="Arial" w:hAnsi="Arial" w:cs="Arial"/>
          <w:sz w:val="24"/>
          <w:szCs w:val="24"/>
        </w:rPr>
        <w:t xml:space="preserve">portal at </w:t>
      </w:r>
      <w:hyperlink r:id="rId14" w:history="1">
        <w:r w:rsidR="00F02E97" w:rsidRPr="00312E97">
          <w:rPr>
            <w:rStyle w:val="Hyperlink"/>
            <w:rFonts w:ascii="Arial" w:hAnsi="Arial" w:cs="Arial"/>
            <w:color w:val="auto"/>
            <w:sz w:val="24"/>
            <w:szCs w:val="24"/>
          </w:rPr>
          <w:t>www.supplyingthesouthwest.org.uk</w:t>
        </w:r>
      </w:hyperlink>
      <w:r w:rsidR="0014264D" w:rsidRPr="00312E97">
        <w:rPr>
          <w:rFonts w:ascii="Arial" w:hAnsi="Arial" w:cs="Arial"/>
          <w:sz w:val="24"/>
          <w:szCs w:val="24"/>
        </w:rPr>
        <w:t xml:space="preserve"> </w:t>
      </w:r>
      <w:r w:rsidR="00B46B60" w:rsidRPr="00312E97">
        <w:rPr>
          <w:rFonts w:ascii="Arial" w:hAnsi="Arial" w:cs="Arial"/>
          <w:sz w:val="24"/>
          <w:szCs w:val="24"/>
        </w:rPr>
        <w:t xml:space="preserve">by </w:t>
      </w:r>
      <w:r w:rsidR="00AF6178">
        <w:rPr>
          <w:rFonts w:ascii="Arial" w:hAnsi="Arial" w:cs="Arial"/>
          <w:sz w:val="24"/>
          <w:szCs w:val="24"/>
        </w:rPr>
        <w:t xml:space="preserve">10 am on </w:t>
      </w:r>
      <w:r w:rsidR="00BC66A2">
        <w:rPr>
          <w:rFonts w:ascii="Arial" w:hAnsi="Arial" w:cs="Arial"/>
          <w:sz w:val="24"/>
          <w:szCs w:val="24"/>
        </w:rPr>
        <w:t>8</w:t>
      </w:r>
      <w:r w:rsidR="00B83EFF" w:rsidRPr="00B83EFF">
        <w:rPr>
          <w:rFonts w:ascii="Arial" w:hAnsi="Arial" w:cs="Arial"/>
          <w:sz w:val="24"/>
          <w:szCs w:val="24"/>
          <w:vertAlign w:val="superscript"/>
        </w:rPr>
        <w:t>th</w:t>
      </w:r>
      <w:r w:rsidR="00B83EFF">
        <w:rPr>
          <w:rFonts w:ascii="Arial" w:hAnsi="Arial" w:cs="Arial"/>
          <w:sz w:val="24"/>
          <w:szCs w:val="24"/>
        </w:rPr>
        <w:t xml:space="preserve"> December </w:t>
      </w:r>
      <w:r w:rsidR="00AF6178" w:rsidRPr="00B83EFF">
        <w:rPr>
          <w:rFonts w:ascii="Arial" w:hAnsi="Arial" w:cs="Arial"/>
          <w:sz w:val="24"/>
          <w:szCs w:val="24"/>
        </w:rPr>
        <w:t>2020</w:t>
      </w:r>
    </w:p>
    <w:p w14:paraId="64B0DDDA" w14:textId="77777777" w:rsidR="00985DB9" w:rsidRDefault="00985DB9" w:rsidP="00985DB9">
      <w:pPr>
        <w:rPr>
          <w:rFonts w:ascii="Arial" w:hAnsi="Arial" w:cs="Arial"/>
          <w:sz w:val="24"/>
          <w:szCs w:val="24"/>
        </w:rPr>
      </w:pPr>
    </w:p>
    <w:p w14:paraId="46B3C14B" w14:textId="19F59D16" w:rsidR="00041F86" w:rsidRPr="00312E97" w:rsidRDefault="005D63FC" w:rsidP="00985DB9">
      <w:pPr>
        <w:rPr>
          <w:rFonts w:ascii="Arial" w:hAnsi="Arial" w:cs="Arial"/>
          <w:sz w:val="24"/>
          <w:szCs w:val="24"/>
        </w:rPr>
      </w:pPr>
      <w:r w:rsidRPr="00312E97">
        <w:rPr>
          <w:rFonts w:ascii="Arial" w:hAnsi="Arial" w:cs="Arial"/>
          <w:sz w:val="24"/>
          <w:szCs w:val="24"/>
        </w:rPr>
        <w:lastRenderedPageBreak/>
        <w:t xml:space="preserve">Please note that this </w:t>
      </w:r>
      <w:r w:rsidR="007E4ED0" w:rsidRPr="00312E97">
        <w:rPr>
          <w:rFonts w:ascii="Arial" w:hAnsi="Arial" w:cs="Arial"/>
          <w:sz w:val="24"/>
          <w:szCs w:val="24"/>
        </w:rPr>
        <w:t>questionnaire</w:t>
      </w:r>
      <w:r w:rsidRPr="00312E97">
        <w:rPr>
          <w:rFonts w:ascii="Arial" w:hAnsi="Arial" w:cs="Arial"/>
          <w:sz w:val="24"/>
          <w:szCs w:val="24"/>
        </w:rPr>
        <w:t xml:space="preserve"> has been issued b</w:t>
      </w:r>
      <w:r w:rsidR="00DD4BF2" w:rsidRPr="00312E97">
        <w:rPr>
          <w:rFonts w:ascii="Arial" w:hAnsi="Arial" w:cs="Arial"/>
          <w:sz w:val="24"/>
          <w:szCs w:val="24"/>
        </w:rPr>
        <w:t>y</w:t>
      </w:r>
      <w:r w:rsidRPr="00312E97">
        <w:rPr>
          <w:rFonts w:ascii="Arial" w:hAnsi="Arial" w:cs="Arial"/>
          <w:sz w:val="24"/>
          <w:szCs w:val="24"/>
        </w:rPr>
        <w:t xml:space="preserve"> </w:t>
      </w:r>
      <w:r w:rsidR="0078794F" w:rsidRPr="00312E97">
        <w:rPr>
          <w:rFonts w:ascii="Arial" w:hAnsi="Arial" w:cs="Arial"/>
          <w:sz w:val="24"/>
          <w:szCs w:val="24"/>
        </w:rPr>
        <w:t>GCC</w:t>
      </w:r>
      <w:r w:rsidRPr="00312E97">
        <w:rPr>
          <w:rFonts w:ascii="Arial" w:hAnsi="Arial" w:cs="Arial"/>
          <w:sz w:val="24"/>
          <w:szCs w:val="24"/>
        </w:rPr>
        <w:t xml:space="preserve"> purely for information seeking purpos</w:t>
      </w:r>
      <w:r w:rsidR="00D8179D" w:rsidRPr="00312E97">
        <w:rPr>
          <w:rFonts w:ascii="Arial" w:hAnsi="Arial" w:cs="Arial"/>
          <w:sz w:val="24"/>
          <w:szCs w:val="24"/>
        </w:rPr>
        <w:t>es and does not form part of the</w:t>
      </w:r>
      <w:r w:rsidRPr="00312E97">
        <w:rPr>
          <w:rFonts w:ascii="Arial" w:hAnsi="Arial" w:cs="Arial"/>
          <w:sz w:val="24"/>
          <w:szCs w:val="24"/>
        </w:rPr>
        <w:t xml:space="preserve"> procurement process. I</w:t>
      </w:r>
      <w:r w:rsidR="00BF05C6" w:rsidRPr="00312E97">
        <w:rPr>
          <w:rFonts w:ascii="Arial" w:hAnsi="Arial" w:cs="Arial"/>
          <w:sz w:val="24"/>
          <w:szCs w:val="24"/>
        </w:rPr>
        <w:t xml:space="preserve">nterested parties should note </w:t>
      </w:r>
      <w:r w:rsidRPr="00312E97">
        <w:rPr>
          <w:rFonts w:ascii="Arial" w:hAnsi="Arial" w:cs="Arial"/>
          <w:sz w:val="24"/>
          <w:szCs w:val="24"/>
        </w:rPr>
        <w:t xml:space="preserve">that a response to this </w:t>
      </w:r>
      <w:r w:rsidR="007E4ED0" w:rsidRPr="00312E97">
        <w:rPr>
          <w:rFonts w:ascii="Arial" w:hAnsi="Arial" w:cs="Arial"/>
          <w:sz w:val="24"/>
          <w:szCs w:val="24"/>
        </w:rPr>
        <w:t xml:space="preserve">questionnaire </w:t>
      </w:r>
      <w:r w:rsidRPr="00312E97">
        <w:rPr>
          <w:rFonts w:ascii="Arial" w:hAnsi="Arial" w:cs="Arial"/>
          <w:sz w:val="24"/>
          <w:szCs w:val="24"/>
        </w:rPr>
        <w:t>does not guarantee an invitation to tender for any services which th</w:t>
      </w:r>
      <w:r w:rsidR="00BF05C6" w:rsidRPr="00312E97">
        <w:rPr>
          <w:rFonts w:ascii="Arial" w:hAnsi="Arial" w:cs="Arial"/>
          <w:sz w:val="24"/>
          <w:szCs w:val="24"/>
        </w:rPr>
        <w:t>e Council may</w:t>
      </w:r>
      <w:r w:rsidRPr="00312E97">
        <w:rPr>
          <w:rFonts w:ascii="Arial" w:hAnsi="Arial" w:cs="Arial"/>
          <w:sz w:val="24"/>
          <w:szCs w:val="24"/>
        </w:rPr>
        <w:t xml:space="preserve"> advertise, nor that the Council will procure any such services or accept any proposals offered. Conversely, not participating in the soft market </w:t>
      </w:r>
      <w:r w:rsidR="00BF373B" w:rsidRPr="00312E97">
        <w:rPr>
          <w:rFonts w:ascii="Arial" w:hAnsi="Arial" w:cs="Arial"/>
          <w:sz w:val="24"/>
          <w:szCs w:val="24"/>
        </w:rPr>
        <w:t>research</w:t>
      </w:r>
      <w:r w:rsidRPr="00312E97">
        <w:rPr>
          <w:rFonts w:ascii="Arial" w:hAnsi="Arial" w:cs="Arial"/>
          <w:sz w:val="24"/>
          <w:szCs w:val="24"/>
        </w:rPr>
        <w:t xml:space="preserve"> exercise will not exclude any party from any involvement in </w:t>
      </w:r>
      <w:r w:rsidR="00AF6178">
        <w:rPr>
          <w:rFonts w:ascii="Arial" w:hAnsi="Arial" w:cs="Arial"/>
          <w:sz w:val="24"/>
          <w:szCs w:val="24"/>
        </w:rPr>
        <w:t>a</w:t>
      </w:r>
      <w:r w:rsidRPr="00312E97">
        <w:rPr>
          <w:rFonts w:ascii="Arial" w:hAnsi="Arial" w:cs="Arial"/>
          <w:sz w:val="24"/>
          <w:szCs w:val="24"/>
        </w:rPr>
        <w:t xml:space="preserve"> procurement process.</w:t>
      </w:r>
    </w:p>
    <w:p w14:paraId="702B3E70" w14:textId="547B9302" w:rsidR="00300912" w:rsidRDefault="00E93D61">
      <w:pPr>
        <w:rPr>
          <w:rFonts w:ascii="Arial" w:hAnsi="Arial" w:cs="Arial"/>
          <w:b/>
          <w:sz w:val="24"/>
          <w:szCs w:val="24"/>
        </w:rPr>
      </w:pPr>
      <w:r w:rsidRPr="00312E97">
        <w:rPr>
          <w:rFonts w:ascii="Arial" w:hAnsi="Arial" w:cs="Arial"/>
          <w:sz w:val="24"/>
          <w:szCs w:val="24"/>
        </w:rPr>
        <w:t>For the avoidance of doubt this document does not constitute an offer open to acceptance.  Whilst we are collecting information to inform our decision making there is no guarantee that we will be issuing an ITT in the near future.</w:t>
      </w:r>
    </w:p>
    <w:p w14:paraId="69D4EA86" w14:textId="77777777" w:rsidR="001A1466" w:rsidRDefault="001A1466">
      <w:pPr>
        <w:rPr>
          <w:rFonts w:ascii="Arial" w:hAnsi="Arial" w:cs="Arial"/>
          <w:b/>
          <w:sz w:val="24"/>
          <w:szCs w:val="24"/>
        </w:rPr>
      </w:pPr>
    </w:p>
    <w:p w14:paraId="6F9313B6" w14:textId="2FD4897C" w:rsidR="00B83EFF" w:rsidRDefault="00B83EFF">
      <w:pPr>
        <w:rPr>
          <w:rFonts w:ascii="Arial" w:hAnsi="Arial" w:cs="Arial"/>
          <w:b/>
          <w:sz w:val="24"/>
          <w:szCs w:val="24"/>
        </w:rPr>
      </w:pPr>
      <w:r>
        <w:rPr>
          <w:rFonts w:ascii="Arial" w:hAnsi="Arial" w:cs="Arial"/>
          <w:b/>
          <w:sz w:val="24"/>
          <w:szCs w:val="24"/>
        </w:rPr>
        <w:br w:type="page"/>
      </w:r>
    </w:p>
    <w:p w14:paraId="07AB1C96" w14:textId="77777777" w:rsidR="005E489B" w:rsidRPr="00DC7C4E" w:rsidRDefault="005E489B" w:rsidP="00041F86">
      <w:pPr>
        <w:jc w:val="both"/>
        <w:rPr>
          <w:rFonts w:ascii="Arial" w:hAnsi="Arial" w:cs="Arial"/>
          <w:b/>
          <w:sz w:val="24"/>
          <w:szCs w:val="24"/>
        </w:rPr>
      </w:pPr>
    </w:p>
    <w:tbl>
      <w:tblPr>
        <w:tblStyle w:val="TableGrid"/>
        <w:tblW w:w="0" w:type="auto"/>
        <w:tblInd w:w="817" w:type="dxa"/>
        <w:tblLook w:val="04A0" w:firstRow="1" w:lastRow="0" w:firstColumn="1" w:lastColumn="0" w:noHBand="0" w:noVBand="1"/>
      </w:tblPr>
      <w:tblGrid>
        <w:gridCol w:w="8425"/>
      </w:tblGrid>
      <w:tr w:rsidR="00147695" w:rsidRPr="00DC7C4E" w14:paraId="5F660671" w14:textId="77777777" w:rsidTr="00147695">
        <w:tc>
          <w:tcPr>
            <w:tcW w:w="8425" w:type="dxa"/>
          </w:tcPr>
          <w:p w14:paraId="78682333" w14:textId="77777777" w:rsidR="00147695" w:rsidRPr="00DC7C4E" w:rsidRDefault="00147695" w:rsidP="00147695">
            <w:pPr>
              <w:jc w:val="both"/>
              <w:rPr>
                <w:rFonts w:ascii="Arial" w:hAnsi="Arial" w:cs="Arial"/>
                <w:b/>
                <w:sz w:val="24"/>
                <w:szCs w:val="24"/>
              </w:rPr>
            </w:pPr>
            <w:r w:rsidRPr="00DC7C4E">
              <w:rPr>
                <w:rFonts w:ascii="Arial" w:hAnsi="Arial" w:cs="Arial"/>
                <w:b/>
                <w:sz w:val="24"/>
                <w:szCs w:val="24"/>
              </w:rPr>
              <w:t>Name of Organisation:</w:t>
            </w:r>
          </w:p>
          <w:p w14:paraId="4E1B65EB" w14:textId="77777777" w:rsidR="00147695" w:rsidRPr="00DC7C4E" w:rsidRDefault="00147695" w:rsidP="00147695">
            <w:pPr>
              <w:jc w:val="both"/>
              <w:rPr>
                <w:rFonts w:ascii="Arial" w:hAnsi="Arial" w:cs="Arial"/>
                <w:sz w:val="24"/>
                <w:szCs w:val="24"/>
              </w:rPr>
            </w:pPr>
          </w:p>
          <w:p w14:paraId="0C21D518" w14:textId="77777777" w:rsidR="00147695" w:rsidRPr="00DC7C4E" w:rsidRDefault="00147695" w:rsidP="00041F86">
            <w:pPr>
              <w:jc w:val="both"/>
              <w:rPr>
                <w:rFonts w:ascii="Arial" w:hAnsi="Arial" w:cs="Arial"/>
                <w:b/>
                <w:sz w:val="24"/>
                <w:szCs w:val="24"/>
              </w:rPr>
            </w:pPr>
            <w:r w:rsidRPr="00DC7C4E">
              <w:rPr>
                <w:rFonts w:ascii="Arial" w:hAnsi="Arial" w:cs="Arial"/>
                <w:b/>
                <w:sz w:val="24"/>
                <w:szCs w:val="24"/>
              </w:rPr>
              <w:t>Address:</w:t>
            </w:r>
          </w:p>
          <w:p w14:paraId="08F8C2B4" w14:textId="77777777" w:rsidR="00147695" w:rsidRPr="00DC7C4E" w:rsidRDefault="00147695" w:rsidP="00041F86">
            <w:pPr>
              <w:jc w:val="both"/>
              <w:rPr>
                <w:rFonts w:ascii="Arial" w:hAnsi="Arial" w:cs="Arial"/>
                <w:sz w:val="24"/>
                <w:szCs w:val="24"/>
              </w:rPr>
            </w:pPr>
          </w:p>
          <w:p w14:paraId="4A5223B8" w14:textId="77777777" w:rsidR="00147695" w:rsidRPr="00DC7C4E" w:rsidRDefault="00147695" w:rsidP="00041F86">
            <w:pPr>
              <w:jc w:val="both"/>
              <w:rPr>
                <w:rFonts w:ascii="Arial" w:hAnsi="Arial" w:cs="Arial"/>
                <w:sz w:val="24"/>
                <w:szCs w:val="24"/>
              </w:rPr>
            </w:pPr>
          </w:p>
          <w:p w14:paraId="4C3129C0" w14:textId="77777777" w:rsidR="00147695" w:rsidRPr="00DC7C4E" w:rsidRDefault="00147695" w:rsidP="00041F86">
            <w:pPr>
              <w:jc w:val="both"/>
              <w:rPr>
                <w:rFonts w:ascii="Arial" w:hAnsi="Arial" w:cs="Arial"/>
                <w:sz w:val="24"/>
                <w:szCs w:val="24"/>
              </w:rPr>
            </w:pPr>
          </w:p>
          <w:p w14:paraId="151B97C6" w14:textId="77777777" w:rsidR="00147695" w:rsidRPr="00DC7C4E" w:rsidRDefault="00147695" w:rsidP="00041F86">
            <w:pPr>
              <w:jc w:val="both"/>
              <w:rPr>
                <w:rFonts w:ascii="Arial" w:hAnsi="Arial" w:cs="Arial"/>
                <w:sz w:val="24"/>
                <w:szCs w:val="24"/>
              </w:rPr>
            </w:pPr>
          </w:p>
          <w:p w14:paraId="5E9A456B" w14:textId="77777777" w:rsidR="00147695" w:rsidRPr="00DC7C4E" w:rsidRDefault="00147695" w:rsidP="00041F86">
            <w:pPr>
              <w:jc w:val="both"/>
              <w:rPr>
                <w:rFonts w:ascii="Arial" w:hAnsi="Arial" w:cs="Arial"/>
                <w:b/>
                <w:sz w:val="24"/>
                <w:szCs w:val="24"/>
              </w:rPr>
            </w:pPr>
          </w:p>
        </w:tc>
      </w:tr>
    </w:tbl>
    <w:p w14:paraId="6811FE75" w14:textId="77777777" w:rsidR="00EE2FA9" w:rsidRPr="00DC7C4E" w:rsidRDefault="00EE2FA9" w:rsidP="00041F86">
      <w:pPr>
        <w:jc w:val="both"/>
        <w:rPr>
          <w:rFonts w:ascii="Arial" w:hAnsi="Arial" w:cs="Arial"/>
          <w:b/>
          <w:sz w:val="24"/>
          <w:szCs w:val="24"/>
        </w:rPr>
      </w:pPr>
    </w:p>
    <w:tbl>
      <w:tblPr>
        <w:tblStyle w:val="TableGrid"/>
        <w:tblW w:w="0" w:type="auto"/>
        <w:tblInd w:w="817" w:type="dxa"/>
        <w:tblLook w:val="04A0" w:firstRow="1" w:lastRow="0" w:firstColumn="1" w:lastColumn="0" w:noHBand="0" w:noVBand="1"/>
      </w:tblPr>
      <w:tblGrid>
        <w:gridCol w:w="8425"/>
      </w:tblGrid>
      <w:tr w:rsidR="00DC7C4E" w:rsidRPr="00DC7C4E" w14:paraId="30FA3046" w14:textId="77777777" w:rsidTr="00147695">
        <w:tc>
          <w:tcPr>
            <w:tcW w:w="8425" w:type="dxa"/>
          </w:tcPr>
          <w:p w14:paraId="155BAD71" w14:textId="77777777" w:rsidR="00147695" w:rsidRPr="00DC7C4E" w:rsidRDefault="00147695" w:rsidP="00041F86">
            <w:pPr>
              <w:jc w:val="both"/>
              <w:rPr>
                <w:rFonts w:ascii="Arial" w:hAnsi="Arial" w:cs="Arial"/>
                <w:b/>
                <w:sz w:val="24"/>
                <w:szCs w:val="24"/>
              </w:rPr>
            </w:pPr>
            <w:r w:rsidRPr="00DC7C4E">
              <w:rPr>
                <w:rFonts w:ascii="Arial" w:hAnsi="Arial" w:cs="Arial"/>
                <w:b/>
                <w:sz w:val="24"/>
                <w:szCs w:val="24"/>
              </w:rPr>
              <w:t>Contact Name:</w:t>
            </w:r>
          </w:p>
          <w:p w14:paraId="791980D8" w14:textId="77777777" w:rsidR="00147695" w:rsidRPr="00DC7C4E" w:rsidRDefault="00147695" w:rsidP="00041F86">
            <w:pPr>
              <w:jc w:val="both"/>
              <w:rPr>
                <w:rFonts w:ascii="Arial" w:hAnsi="Arial" w:cs="Arial"/>
                <w:b/>
                <w:sz w:val="24"/>
                <w:szCs w:val="24"/>
              </w:rPr>
            </w:pPr>
          </w:p>
          <w:p w14:paraId="6270D288" w14:textId="77777777" w:rsidR="00147695" w:rsidRPr="00DC7C4E" w:rsidRDefault="00147695" w:rsidP="00041F86">
            <w:pPr>
              <w:jc w:val="both"/>
              <w:rPr>
                <w:rFonts w:ascii="Arial" w:hAnsi="Arial" w:cs="Arial"/>
                <w:b/>
                <w:sz w:val="24"/>
                <w:szCs w:val="24"/>
              </w:rPr>
            </w:pPr>
            <w:r w:rsidRPr="00DC7C4E">
              <w:rPr>
                <w:rFonts w:ascii="Arial" w:hAnsi="Arial" w:cs="Arial"/>
                <w:b/>
                <w:sz w:val="24"/>
                <w:szCs w:val="24"/>
              </w:rPr>
              <w:t>Contact Details</w:t>
            </w:r>
          </w:p>
          <w:p w14:paraId="1D49932F" w14:textId="77777777" w:rsidR="00147695" w:rsidRPr="00DC7C4E" w:rsidRDefault="00147695" w:rsidP="00041F86">
            <w:pPr>
              <w:jc w:val="both"/>
              <w:rPr>
                <w:rFonts w:ascii="Arial" w:hAnsi="Arial" w:cs="Arial"/>
                <w:b/>
                <w:sz w:val="24"/>
                <w:szCs w:val="24"/>
              </w:rPr>
            </w:pPr>
          </w:p>
          <w:p w14:paraId="2AA03B81" w14:textId="77777777" w:rsidR="00147695" w:rsidRPr="00DC7C4E" w:rsidRDefault="00147695" w:rsidP="00147695">
            <w:pPr>
              <w:jc w:val="both"/>
              <w:rPr>
                <w:rFonts w:ascii="Arial" w:hAnsi="Arial" w:cs="Arial"/>
                <w:b/>
                <w:sz w:val="24"/>
                <w:szCs w:val="24"/>
              </w:rPr>
            </w:pPr>
            <w:r w:rsidRPr="00DC7C4E">
              <w:rPr>
                <w:rFonts w:ascii="Arial" w:hAnsi="Arial" w:cs="Arial"/>
                <w:b/>
                <w:sz w:val="24"/>
                <w:szCs w:val="24"/>
              </w:rPr>
              <w:t>Telephone:</w:t>
            </w:r>
          </w:p>
          <w:p w14:paraId="60179E00" w14:textId="77777777" w:rsidR="00147695" w:rsidRPr="00DC7C4E" w:rsidRDefault="00147695" w:rsidP="00147695">
            <w:pPr>
              <w:jc w:val="both"/>
              <w:rPr>
                <w:rFonts w:ascii="Arial" w:hAnsi="Arial" w:cs="Arial"/>
                <w:b/>
                <w:sz w:val="24"/>
                <w:szCs w:val="24"/>
              </w:rPr>
            </w:pPr>
          </w:p>
          <w:p w14:paraId="0515538D" w14:textId="77777777" w:rsidR="00147695" w:rsidRPr="00DC7C4E" w:rsidRDefault="00147695" w:rsidP="00147695">
            <w:pPr>
              <w:jc w:val="both"/>
              <w:rPr>
                <w:rFonts w:ascii="Arial" w:hAnsi="Arial" w:cs="Arial"/>
                <w:b/>
                <w:sz w:val="24"/>
                <w:szCs w:val="24"/>
              </w:rPr>
            </w:pPr>
            <w:r w:rsidRPr="00DC7C4E">
              <w:rPr>
                <w:rFonts w:ascii="Arial" w:hAnsi="Arial" w:cs="Arial"/>
                <w:b/>
                <w:sz w:val="24"/>
                <w:szCs w:val="24"/>
              </w:rPr>
              <w:t>Email:</w:t>
            </w:r>
          </w:p>
          <w:p w14:paraId="1E32EAC4" w14:textId="77777777" w:rsidR="00147695" w:rsidRPr="00DC7C4E" w:rsidRDefault="00147695" w:rsidP="00147695">
            <w:pPr>
              <w:jc w:val="both"/>
              <w:rPr>
                <w:rFonts w:ascii="Arial" w:hAnsi="Arial" w:cs="Arial"/>
                <w:b/>
                <w:sz w:val="24"/>
                <w:szCs w:val="24"/>
              </w:rPr>
            </w:pPr>
          </w:p>
          <w:p w14:paraId="226530EE" w14:textId="77777777" w:rsidR="00147695" w:rsidRPr="00DC7C4E" w:rsidRDefault="00147695" w:rsidP="00147695">
            <w:pPr>
              <w:jc w:val="both"/>
              <w:rPr>
                <w:rFonts w:ascii="Arial" w:hAnsi="Arial" w:cs="Arial"/>
                <w:sz w:val="24"/>
                <w:szCs w:val="24"/>
              </w:rPr>
            </w:pPr>
            <w:r w:rsidRPr="00DC7C4E">
              <w:rPr>
                <w:rFonts w:ascii="Arial" w:hAnsi="Arial" w:cs="Arial"/>
                <w:b/>
                <w:sz w:val="24"/>
                <w:szCs w:val="24"/>
              </w:rPr>
              <w:t>Website address</w:t>
            </w:r>
            <w:r w:rsidRPr="00DC7C4E">
              <w:rPr>
                <w:rFonts w:ascii="Arial" w:hAnsi="Arial" w:cs="Arial"/>
                <w:sz w:val="24"/>
                <w:szCs w:val="24"/>
              </w:rPr>
              <w:t>:</w:t>
            </w:r>
          </w:p>
          <w:p w14:paraId="1F12D821" w14:textId="77777777" w:rsidR="00147695" w:rsidRPr="00DC7C4E" w:rsidRDefault="00147695" w:rsidP="00041F86">
            <w:pPr>
              <w:jc w:val="both"/>
              <w:rPr>
                <w:rFonts w:ascii="Arial" w:hAnsi="Arial" w:cs="Arial"/>
                <w:b/>
                <w:sz w:val="24"/>
                <w:szCs w:val="24"/>
              </w:rPr>
            </w:pPr>
          </w:p>
        </w:tc>
      </w:tr>
    </w:tbl>
    <w:p w14:paraId="091AAF72" w14:textId="77777777" w:rsidR="00147695" w:rsidRPr="00C75B0A" w:rsidRDefault="00147695" w:rsidP="00041F86">
      <w:pPr>
        <w:jc w:val="both"/>
        <w:rPr>
          <w:rFonts w:ascii="Arial" w:hAnsi="Arial" w:cs="Arial"/>
          <w:b/>
          <w:color w:val="FF0000"/>
          <w:sz w:val="24"/>
          <w:szCs w:val="24"/>
        </w:rPr>
      </w:pPr>
    </w:p>
    <w:p w14:paraId="4A74655B" w14:textId="77777777" w:rsidR="00B83EFF" w:rsidRPr="0090167C" w:rsidRDefault="00B83EFF" w:rsidP="00B83EFF">
      <w:pPr>
        <w:rPr>
          <w:rFonts w:ascii="Arial" w:hAnsi="Arial" w:cs="Arial"/>
          <w:sz w:val="24"/>
          <w:szCs w:val="24"/>
        </w:rPr>
      </w:pPr>
      <w:r w:rsidRPr="0090167C">
        <w:rPr>
          <w:rFonts w:ascii="Arial" w:hAnsi="Arial" w:cs="Arial"/>
          <w:b/>
          <w:sz w:val="24"/>
          <w:szCs w:val="24"/>
        </w:rPr>
        <w:t>SCOPE</w:t>
      </w:r>
    </w:p>
    <w:p w14:paraId="6E613D1B" w14:textId="614C37A1" w:rsidR="00B83EFF" w:rsidRPr="0090167C" w:rsidRDefault="00B83EFF" w:rsidP="00B83EFF">
      <w:pPr>
        <w:rPr>
          <w:rFonts w:ascii="Arial" w:hAnsi="Arial" w:cs="Arial"/>
          <w:sz w:val="24"/>
          <w:szCs w:val="24"/>
        </w:rPr>
      </w:pPr>
      <w:r w:rsidRPr="0090167C">
        <w:rPr>
          <w:rFonts w:ascii="Arial" w:hAnsi="Arial" w:cs="Arial"/>
          <w:sz w:val="24"/>
          <w:szCs w:val="24"/>
        </w:rPr>
        <w:t xml:space="preserve">We want to get a thorough understanding of the market place and </w:t>
      </w:r>
      <w:r w:rsidR="00906FEC">
        <w:rPr>
          <w:rFonts w:ascii="Arial" w:hAnsi="Arial" w:cs="Arial"/>
          <w:sz w:val="24"/>
          <w:szCs w:val="24"/>
        </w:rPr>
        <w:t xml:space="preserve">potential routes to market and </w:t>
      </w:r>
      <w:r w:rsidRPr="0090167C">
        <w:rPr>
          <w:rFonts w:ascii="Arial" w:hAnsi="Arial" w:cs="Arial"/>
          <w:sz w:val="24"/>
          <w:szCs w:val="24"/>
        </w:rPr>
        <w:t>would therefore encourage both suppliers of software and suppliers of implementation/support services to respond to this soft market research.  This document is therefore divided into two part</w:t>
      </w:r>
      <w:r w:rsidR="0090167C">
        <w:rPr>
          <w:rFonts w:ascii="Arial" w:hAnsi="Arial" w:cs="Arial"/>
          <w:sz w:val="24"/>
          <w:szCs w:val="24"/>
        </w:rPr>
        <w:t>s.  Please respond to either</w:t>
      </w:r>
      <w:r w:rsidR="003A221D">
        <w:rPr>
          <w:rFonts w:ascii="Arial" w:hAnsi="Arial" w:cs="Arial"/>
          <w:sz w:val="24"/>
          <w:szCs w:val="24"/>
        </w:rPr>
        <w:t xml:space="preserve"> part</w:t>
      </w:r>
      <w:r w:rsidR="0090167C">
        <w:rPr>
          <w:rFonts w:ascii="Arial" w:hAnsi="Arial" w:cs="Arial"/>
          <w:sz w:val="24"/>
          <w:szCs w:val="24"/>
        </w:rPr>
        <w:t xml:space="preserve"> </w:t>
      </w:r>
      <w:r w:rsidR="002136DD">
        <w:rPr>
          <w:rFonts w:ascii="Arial" w:hAnsi="Arial" w:cs="Arial"/>
          <w:sz w:val="24"/>
          <w:szCs w:val="24"/>
        </w:rPr>
        <w:t>A or part B</w:t>
      </w:r>
      <w:r w:rsidR="0090167C">
        <w:rPr>
          <w:rFonts w:ascii="Arial" w:hAnsi="Arial" w:cs="Arial"/>
          <w:sz w:val="24"/>
          <w:szCs w:val="24"/>
        </w:rPr>
        <w:t>– or, if you offer both services, complete both</w:t>
      </w:r>
      <w:r w:rsidR="002136DD">
        <w:rPr>
          <w:rFonts w:ascii="Arial" w:hAnsi="Arial" w:cs="Arial"/>
          <w:sz w:val="24"/>
          <w:szCs w:val="24"/>
        </w:rPr>
        <w:t xml:space="preserve"> parts.</w:t>
      </w:r>
      <w:r w:rsidR="0090167C">
        <w:rPr>
          <w:rFonts w:ascii="Arial" w:hAnsi="Arial" w:cs="Arial"/>
          <w:sz w:val="24"/>
          <w:szCs w:val="24"/>
        </w:rPr>
        <w:t>.</w:t>
      </w:r>
    </w:p>
    <w:p w14:paraId="237227FA" w14:textId="503FCD2E" w:rsidR="00B83EFF" w:rsidRPr="0090167C" w:rsidRDefault="00B83EFF" w:rsidP="0090167C">
      <w:pPr>
        <w:tabs>
          <w:tab w:val="left" w:pos="6096"/>
        </w:tabs>
        <w:rPr>
          <w:rFonts w:ascii="Arial" w:hAnsi="Arial" w:cs="Arial"/>
          <w:sz w:val="24"/>
          <w:szCs w:val="24"/>
        </w:rPr>
      </w:pPr>
      <w:r w:rsidRPr="0090167C">
        <w:rPr>
          <w:rFonts w:ascii="Arial" w:hAnsi="Arial" w:cs="Arial"/>
          <w:sz w:val="24"/>
          <w:szCs w:val="24"/>
        </w:rPr>
        <w:t xml:space="preserve">Please indicate which part or parts </w:t>
      </w:r>
      <w:r w:rsidR="0002231F" w:rsidRPr="0090167C">
        <w:rPr>
          <w:rFonts w:ascii="Arial" w:hAnsi="Arial" w:cs="Arial"/>
          <w:sz w:val="24"/>
          <w:szCs w:val="24"/>
        </w:rPr>
        <w:t>you are responding to</w:t>
      </w:r>
      <w:r w:rsidRPr="0090167C">
        <w:rPr>
          <w:rFonts w:ascii="Arial" w:hAnsi="Arial" w:cs="Arial"/>
          <w:sz w:val="24"/>
          <w:szCs w:val="24"/>
        </w:rPr>
        <w:t>:-</w:t>
      </w:r>
    </w:p>
    <w:tbl>
      <w:tblPr>
        <w:tblStyle w:val="TableGrid"/>
        <w:tblW w:w="0" w:type="auto"/>
        <w:tblLook w:val="04A0" w:firstRow="1" w:lastRow="0" w:firstColumn="1" w:lastColumn="0" w:noHBand="0" w:noVBand="1"/>
      </w:tblPr>
      <w:tblGrid>
        <w:gridCol w:w="5637"/>
        <w:gridCol w:w="3605"/>
      </w:tblGrid>
      <w:tr w:rsidR="0090167C" w:rsidRPr="0090167C" w14:paraId="6FBFB924" w14:textId="77777777" w:rsidTr="00B83EFF">
        <w:tc>
          <w:tcPr>
            <w:tcW w:w="5637" w:type="dxa"/>
          </w:tcPr>
          <w:p w14:paraId="6D745C56" w14:textId="431C1624" w:rsidR="00B83EFF" w:rsidRPr="0090167C" w:rsidRDefault="00B83EFF" w:rsidP="00F10213">
            <w:pPr>
              <w:rPr>
                <w:rFonts w:ascii="Arial" w:hAnsi="Arial" w:cs="Arial"/>
                <w:sz w:val="24"/>
                <w:szCs w:val="24"/>
              </w:rPr>
            </w:pPr>
            <w:r w:rsidRPr="0090167C">
              <w:rPr>
                <w:rFonts w:ascii="Arial" w:hAnsi="Arial" w:cs="Arial"/>
                <w:sz w:val="24"/>
                <w:szCs w:val="24"/>
              </w:rPr>
              <w:t>Part A:  ERP Software as a Service (SaaS)</w:t>
            </w:r>
          </w:p>
          <w:p w14:paraId="24074A20" w14:textId="77777777" w:rsidR="00B83EFF" w:rsidRPr="0090167C" w:rsidRDefault="00B83EFF" w:rsidP="00F10213">
            <w:pPr>
              <w:rPr>
                <w:rFonts w:ascii="Arial" w:hAnsi="Arial" w:cs="Arial"/>
                <w:sz w:val="24"/>
                <w:szCs w:val="24"/>
              </w:rPr>
            </w:pPr>
          </w:p>
        </w:tc>
        <w:tc>
          <w:tcPr>
            <w:tcW w:w="3605" w:type="dxa"/>
          </w:tcPr>
          <w:p w14:paraId="46B38345" w14:textId="02178144" w:rsidR="00B83EFF" w:rsidRPr="0090167C" w:rsidRDefault="00B83EFF" w:rsidP="00F10213">
            <w:pPr>
              <w:rPr>
                <w:rFonts w:ascii="Arial" w:hAnsi="Arial" w:cs="Arial"/>
                <w:sz w:val="24"/>
                <w:szCs w:val="24"/>
              </w:rPr>
            </w:pPr>
            <w:r w:rsidRPr="0090167C">
              <w:rPr>
                <w:rFonts w:ascii="Arial" w:hAnsi="Arial" w:cs="Arial"/>
                <w:sz w:val="24"/>
                <w:szCs w:val="24"/>
              </w:rPr>
              <w:t xml:space="preserve">    Yes    /    No</w:t>
            </w:r>
          </w:p>
        </w:tc>
      </w:tr>
      <w:tr w:rsidR="0090167C" w:rsidRPr="0090167C" w14:paraId="0AD5894E" w14:textId="77777777" w:rsidTr="00B83EFF">
        <w:tc>
          <w:tcPr>
            <w:tcW w:w="5637" w:type="dxa"/>
          </w:tcPr>
          <w:p w14:paraId="292E9A6F" w14:textId="77777777" w:rsidR="00B83EFF" w:rsidRPr="0090167C" w:rsidRDefault="00B83EFF" w:rsidP="00F10213">
            <w:pPr>
              <w:rPr>
                <w:rFonts w:ascii="Arial" w:hAnsi="Arial" w:cs="Arial"/>
                <w:sz w:val="24"/>
                <w:szCs w:val="24"/>
              </w:rPr>
            </w:pPr>
            <w:r w:rsidRPr="0090167C">
              <w:rPr>
                <w:rFonts w:ascii="Arial" w:hAnsi="Arial" w:cs="Arial"/>
                <w:sz w:val="24"/>
                <w:szCs w:val="24"/>
              </w:rPr>
              <w:t>Part B: Implementation and Support</w:t>
            </w:r>
          </w:p>
          <w:p w14:paraId="7BE74DA4" w14:textId="77777777" w:rsidR="00B83EFF" w:rsidRPr="0090167C" w:rsidRDefault="00B83EFF" w:rsidP="00F10213">
            <w:pPr>
              <w:rPr>
                <w:rFonts w:ascii="Arial" w:hAnsi="Arial" w:cs="Arial"/>
                <w:sz w:val="24"/>
                <w:szCs w:val="24"/>
              </w:rPr>
            </w:pPr>
          </w:p>
        </w:tc>
        <w:tc>
          <w:tcPr>
            <w:tcW w:w="3605" w:type="dxa"/>
          </w:tcPr>
          <w:p w14:paraId="739A8B0E" w14:textId="7F97C830" w:rsidR="00B83EFF" w:rsidRPr="0090167C" w:rsidRDefault="00B83EFF" w:rsidP="00F10213">
            <w:pPr>
              <w:rPr>
                <w:rFonts w:ascii="Arial" w:hAnsi="Arial" w:cs="Arial"/>
                <w:sz w:val="24"/>
                <w:szCs w:val="24"/>
              </w:rPr>
            </w:pPr>
            <w:r w:rsidRPr="0090167C">
              <w:rPr>
                <w:rFonts w:ascii="Arial" w:hAnsi="Arial" w:cs="Arial"/>
                <w:sz w:val="24"/>
                <w:szCs w:val="24"/>
              </w:rPr>
              <w:t xml:space="preserve">     Yes    /    No</w:t>
            </w:r>
          </w:p>
        </w:tc>
      </w:tr>
    </w:tbl>
    <w:p w14:paraId="3D013A7F" w14:textId="77777777" w:rsidR="00B83EFF" w:rsidRDefault="00B83EFF" w:rsidP="00B83EFF">
      <w:pPr>
        <w:rPr>
          <w:rFonts w:ascii="Arial" w:hAnsi="Arial" w:cs="Arial"/>
          <w:b/>
          <w:sz w:val="24"/>
          <w:szCs w:val="24"/>
        </w:rPr>
      </w:pPr>
    </w:p>
    <w:p w14:paraId="75FCF328" w14:textId="77777777" w:rsidR="00204EB2" w:rsidRDefault="00204EB2">
      <w:pPr>
        <w:rPr>
          <w:rFonts w:ascii="Arial" w:hAnsi="Arial" w:cs="Arial"/>
          <w:b/>
          <w:sz w:val="24"/>
          <w:szCs w:val="24"/>
        </w:rPr>
      </w:pPr>
      <w:r>
        <w:rPr>
          <w:rFonts w:ascii="Arial" w:hAnsi="Arial" w:cs="Arial"/>
          <w:b/>
          <w:sz w:val="24"/>
          <w:szCs w:val="24"/>
        </w:rPr>
        <w:br w:type="page"/>
      </w:r>
    </w:p>
    <w:tbl>
      <w:tblPr>
        <w:tblStyle w:val="TableGrid"/>
        <w:tblW w:w="0" w:type="auto"/>
        <w:shd w:val="clear" w:color="auto" w:fill="DAEEF3" w:themeFill="accent5" w:themeFillTint="33"/>
        <w:tblLook w:val="04A0" w:firstRow="1" w:lastRow="0" w:firstColumn="1" w:lastColumn="0" w:noHBand="0" w:noVBand="1"/>
      </w:tblPr>
      <w:tblGrid>
        <w:gridCol w:w="9242"/>
      </w:tblGrid>
      <w:tr w:rsidR="0090167C" w14:paraId="6EDC950C" w14:textId="77777777" w:rsidTr="00B90F9E">
        <w:tc>
          <w:tcPr>
            <w:tcW w:w="9242" w:type="dxa"/>
            <w:shd w:val="clear" w:color="auto" w:fill="DAEEF3" w:themeFill="accent5" w:themeFillTint="33"/>
          </w:tcPr>
          <w:p w14:paraId="78D1A063" w14:textId="77777777" w:rsidR="0090167C" w:rsidRDefault="0090167C" w:rsidP="0090167C">
            <w:pPr>
              <w:rPr>
                <w:rFonts w:ascii="Arial" w:hAnsi="Arial" w:cs="Arial"/>
                <w:b/>
                <w:sz w:val="24"/>
                <w:szCs w:val="24"/>
              </w:rPr>
            </w:pPr>
          </w:p>
          <w:p w14:paraId="63D83762" w14:textId="10A24AB3" w:rsidR="0090167C" w:rsidRDefault="0090167C" w:rsidP="0090167C">
            <w:pPr>
              <w:jc w:val="center"/>
              <w:rPr>
                <w:rFonts w:ascii="Arial" w:hAnsi="Arial" w:cs="Arial"/>
                <w:b/>
                <w:sz w:val="24"/>
                <w:szCs w:val="24"/>
              </w:rPr>
            </w:pPr>
            <w:r>
              <w:rPr>
                <w:rFonts w:ascii="Arial" w:hAnsi="Arial" w:cs="Arial"/>
                <w:b/>
                <w:sz w:val="24"/>
                <w:szCs w:val="24"/>
              </w:rPr>
              <w:t>Part A:   ERP Software as a Service (Saas) Questions</w:t>
            </w:r>
          </w:p>
          <w:p w14:paraId="6E63345C" w14:textId="77777777" w:rsidR="0090167C" w:rsidRDefault="0090167C" w:rsidP="005105E4">
            <w:pPr>
              <w:rPr>
                <w:rFonts w:ascii="Arial" w:hAnsi="Arial" w:cs="Arial"/>
                <w:b/>
                <w:sz w:val="24"/>
                <w:szCs w:val="24"/>
              </w:rPr>
            </w:pPr>
          </w:p>
        </w:tc>
      </w:tr>
    </w:tbl>
    <w:p w14:paraId="1D02E47D" w14:textId="77777777" w:rsidR="0090167C" w:rsidRDefault="0090167C" w:rsidP="00204EB2">
      <w:pPr>
        <w:rPr>
          <w:rFonts w:ascii="Arial" w:hAnsi="Arial" w:cs="Arial"/>
          <w:b/>
          <w:sz w:val="24"/>
          <w:szCs w:val="24"/>
        </w:rPr>
      </w:pPr>
    </w:p>
    <w:p w14:paraId="6529CEFE" w14:textId="725D93B2" w:rsidR="00204EB2" w:rsidRPr="00204EB2" w:rsidRDefault="00204EB2" w:rsidP="00204EB2">
      <w:pPr>
        <w:rPr>
          <w:rFonts w:ascii="Arial" w:hAnsi="Arial" w:cs="Arial"/>
          <w:b/>
          <w:sz w:val="24"/>
          <w:szCs w:val="24"/>
        </w:rPr>
      </w:pPr>
      <w:r w:rsidRPr="00204EB2">
        <w:rPr>
          <w:rFonts w:ascii="Arial" w:hAnsi="Arial" w:cs="Arial"/>
          <w:b/>
          <w:sz w:val="24"/>
          <w:szCs w:val="24"/>
        </w:rPr>
        <w:t>The Requirement</w:t>
      </w:r>
    </w:p>
    <w:p w14:paraId="0A4B2929" w14:textId="38D70135" w:rsidR="0031568F" w:rsidRPr="00312E97" w:rsidRDefault="00204EB2" w:rsidP="0031568F">
      <w:pPr>
        <w:rPr>
          <w:rFonts w:ascii="Arial" w:hAnsi="Arial" w:cs="Arial"/>
          <w:color w:val="000000"/>
          <w:sz w:val="24"/>
          <w:szCs w:val="24"/>
        </w:rPr>
      </w:pPr>
      <w:r>
        <w:rPr>
          <w:rFonts w:ascii="Arial" w:hAnsi="Arial" w:cs="Arial"/>
          <w:sz w:val="24"/>
          <w:szCs w:val="24"/>
        </w:rPr>
        <w:t>There is a requirement to explore the</w:t>
      </w:r>
      <w:r w:rsidRPr="00312E97">
        <w:rPr>
          <w:rFonts w:ascii="Arial" w:hAnsi="Arial" w:cs="Arial"/>
          <w:sz w:val="24"/>
          <w:szCs w:val="24"/>
        </w:rPr>
        <w:t xml:space="preserve"> procure</w:t>
      </w:r>
      <w:r>
        <w:rPr>
          <w:rFonts w:ascii="Arial" w:hAnsi="Arial" w:cs="Arial"/>
          <w:sz w:val="24"/>
          <w:szCs w:val="24"/>
        </w:rPr>
        <w:t xml:space="preserve">ment of an ERP </w:t>
      </w:r>
      <w:r w:rsidRPr="00312E97">
        <w:rPr>
          <w:rFonts w:ascii="Arial" w:hAnsi="Arial" w:cs="Arial"/>
          <w:sz w:val="24"/>
          <w:szCs w:val="24"/>
        </w:rPr>
        <w:t xml:space="preserve">system that can provide </w:t>
      </w:r>
      <w:r>
        <w:rPr>
          <w:rFonts w:ascii="Arial" w:hAnsi="Arial" w:cs="Arial"/>
          <w:sz w:val="24"/>
          <w:szCs w:val="24"/>
        </w:rPr>
        <w:t xml:space="preserve">the key functionality of HR, Finance, </w:t>
      </w:r>
      <w:r w:rsidR="002136DD">
        <w:rPr>
          <w:rFonts w:ascii="Arial" w:hAnsi="Arial" w:cs="Arial"/>
          <w:sz w:val="24"/>
          <w:szCs w:val="24"/>
        </w:rPr>
        <w:t xml:space="preserve">Payroll, </w:t>
      </w:r>
      <w:r>
        <w:rPr>
          <w:rFonts w:ascii="Arial" w:hAnsi="Arial" w:cs="Arial"/>
          <w:sz w:val="24"/>
          <w:szCs w:val="24"/>
        </w:rPr>
        <w:t xml:space="preserve">Procurement and </w:t>
      </w:r>
      <w:r w:rsidR="00531657">
        <w:rPr>
          <w:rFonts w:ascii="Arial" w:hAnsi="Arial" w:cs="Arial"/>
          <w:sz w:val="24"/>
          <w:szCs w:val="24"/>
        </w:rPr>
        <w:t xml:space="preserve">Employee/Manager </w:t>
      </w:r>
      <w:r>
        <w:rPr>
          <w:rFonts w:ascii="Arial" w:hAnsi="Arial" w:cs="Arial"/>
          <w:sz w:val="24"/>
          <w:szCs w:val="24"/>
        </w:rPr>
        <w:t>self service</w:t>
      </w:r>
      <w:r w:rsidRPr="00312E97">
        <w:rPr>
          <w:rFonts w:ascii="Arial" w:hAnsi="Arial" w:cs="Arial"/>
          <w:color w:val="000000"/>
          <w:sz w:val="24"/>
          <w:szCs w:val="24"/>
        </w:rPr>
        <w:t xml:space="preserve"> </w:t>
      </w:r>
      <w:r>
        <w:rPr>
          <w:rFonts w:ascii="Arial" w:hAnsi="Arial" w:cs="Arial"/>
          <w:color w:val="000000"/>
          <w:sz w:val="24"/>
          <w:szCs w:val="24"/>
        </w:rPr>
        <w:t xml:space="preserve">and be available from a range of devices 24x7 from the cloud.  The solution </w:t>
      </w:r>
      <w:r w:rsidR="0090167C">
        <w:rPr>
          <w:rFonts w:ascii="Arial" w:hAnsi="Arial" w:cs="Arial"/>
          <w:color w:val="000000"/>
          <w:sz w:val="24"/>
          <w:szCs w:val="24"/>
        </w:rPr>
        <w:t>will progress</w:t>
      </w:r>
      <w:r w:rsidR="005B6431">
        <w:rPr>
          <w:rFonts w:ascii="Arial" w:hAnsi="Arial" w:cs="Arial"/>
          <w:color w:val="000000"/>
          <w:sz w:val="24"/>
          <w:szCs w:val="24"/>
        </w:rPr>
        <w:t xml:space="preserve"> the Council’s Digital Strategy and complement other Council inititiaves such as the introduction of an Azure data lake.</w:t>
      </w:r>
      <w:r w:rsidR="0090167C">
        <w:rPr>
          <w:rFonts w:ascii="Arial" w:hAnsi="Arial" w:cs="Arial"/>
          <w:color w:val="000000"/>
          <w:sz w:val="24"/>
          <w:szCs w:val="24"/>
        </w:rPr>
        <w:t xml:space="preserve">  It </w:t>
      </w:r>
      <w:r w:rsidR="0096188D">
        <w:rPr>
          <w:rFonts w:ascii="Arial" w:hAnsi="Arial" w:cs="Arial"/>
          <w:color w:val="000000"/>
          <w:sz w:val="24"/>
          <w:szCs w:val="24"/>
        </w:rPr>
        <w:t xml:space="preserve">should, of course, provide all the standard functions required to support delivery of these key Council services but should crucially </w:t>
      </w:r>
      <w:r>
        <w:rPr>
          <w:rFonts w:ascii="Arial" w:hAnsi="Arial" w:cs="Arial"/>
          <w:color w:val="000000"/>
          <w:sz w:val="24"/>
          <w:szCs w:val="24"/>
        </w:rPr>
        <w:t xml:space="preserve">take advantage of the advances in technology </w:t>
      </w:r>
      <w:r w:rsidR="00345BA3">
        <w:rPr>
          <w:rFonts w:ascii="Arial" w:hAnsi="Arial" w:cs="Arial"/>
          <w:color w:val="000000"/>
          <w:sz w:val="24"/>
          <w:szCs w:val="24"/>
        </w:rPr>
        <w:t xml:space="preserve">such as </w:t>
      </w:r>
      <w:r>
        <w:rPr>
          <w:rFonts w:ascii="Arial" w:hAnsi="Arial" w:cs="Arial"/>
          <w:color w:val="000000"/>
          <w:sz w:val="24"/>
          <w:szCs w:val="24"/>
        </w:rPr>
        <w:t xml:space="preserve">in memory processing, RPA, machine learning, </w:t>
      </w:r>
      <w:r w:rsidR="00345BA3">
        <w:rPr>
          <w:rFonts w:ascii="Arial" w:hAnsi="Arial" w:cs="Arial"/>
          <w:color w:val="000000"/>
          <w:sz w:val="24"/>
          <w:szCs w:val="24"/>
        </w:rPr>
        <w:t xml:space="preserve">chatbots, </w:t>
      </w:r>
      <w:r>
        <w:rPr>
          <w:rFonts w:ascii="Arial" w:hAnsi="Arial" w:cs="Arial"/>
          <w:color w:val="000000"/>
          <w:sz w:val="24"/>
          <w:szCs w:val="24"/>
        </w:rPr>
        <w:t>artificial intelligence, real time reporting and analytics etc</w:t>
      </w:r>
      <w:r w:rsidR="0090167C">
        <w:rPr>
          <w:rFonts w:ascii="Arial" w:hAnsi="Arial" w:cs="Arial"/>
          <w:color w:val="000000"/>
          <w:sz w:val="24"/>
          <w:szCs w:val="24"/>
        </w:rPr>
        <w:t xml:space="preserve"> and deliver </w:t>
      </w:r>
      <w:r w:rsidR="0031568F">
        <w:rPr>
          <w:rFonts w:ascii="Arial" w:hAnsi="Arial" w:cs="Arial"/>
          <w:color w:val="000000"/>
          <w:sz w:val="24"/>
          <w:szCs w:val="24"/>
        </w:rPr>
        <w:t>deliver a streamlined and intuitive user experience.</w:t>
      </w:r>
    </w:p>
    <w:p w14:paraId="1E1907C2" w14:textId="2B561344" w:rsidR="00A42404" w:rsidRDefault="00A42404" w:rsidP="005105E4">
      <w:pPr>
        <w:rPr>
          <w:rFonts w:ascii="Arial" w:hAnsi="Arial" w:cs="Arial"/>
          <w:sz w:val="24"/>
          <w:szCs w:val="24"/>
        </w:rPr>
      </w:pPr>
      <w:r>
        <w:rPr>
          <w:rFonts w:ascii="Arial" w:hAnsi="Arial" w:cs="Arial"/>
          <w:sz w:val="24"/>
          <w:szCs w:val="24"/>
        </w:rPr>
        <w:t xml:space="preserve">The ERP marketplace is mature and we would expect that most solutions provide similar basic functionality to run HR, Finance, Payroll, Procurement and </w:t>
      </w:r>
      <w:r w:rsidR="00EA3F06">
        <w:rPr>
          <w:rFonts w:ascii="Arial" w:hAnsi="Arial" w:cs="Arial"/>
          <w:sz w:val="24"/>
          <w:szCs w:val="24"/>
        </w:rPr>
        <w:t xml:space="preserve">Employee/Manager </w:t>
      </w:r>
      <w:r>
        <w:rPr>
          <w:rFonts w:ascii="Arial" w:hAnsi="Arial" w:cs="Arial"/>
          <w:sz w:val="24"/>
          <w:szCs w:val="24"/>
        </w:rPr>
        <w:t>self service.   S</w:t>
      </w:r>
      <w:r w:rsidR="0096188D">
        <w:rPr>
          <w:rFonts w:ascii="Arial" w:hAnsi="Arial" w:cs="Arial"/>
          <w:sz w:val="24"/>
          <w:szCs w:val="24"/>
        </w:rPr>
        <w:t xml:space="preserve">ection A1 </w:t>
      </w:r>
      <w:r>
        <w:rPr>
          <w:rFonts w:ascii="Arial" w:hAnsi="Arial" w:cs="Arial"/>
          <w:sz w:val="24"/>
          <w:szCs w:val="24"/>
        </w:rPr>
        <w:t xml:space="preserve">has been structured </w:t>
      </w:r>
      <w:r w:rsidR="0096188D">
        <w:rPr>
          <w:rFonts w:ascii="Arial" w:hAnsi="Arial" w:cs="Arial"/>
          <w:sz w:val="24"/>
          <w:szCs w:val="24"/>
        </w:rPr>
        <w:t xml:space="preserve">to </w:t>
      </w:r>
      <w:r>
        <w:rPr>
          <w:rFonts w:ascii="Arial" w:hAnsi="Arial" w:cs="Arial"/>
          <w:sz w:val="24"/>
          <w:szCs w:val="24"/>
        </w:rPr>
        <w:t xml:space="preserve">provide </w:t>
      </w:r>
      <w:r w:rsidR="0096188D">
        <w:rPr>
          <w:rFonts w:ascii="Arial" w:hAnsi="Arial" w:cs="Arial"/>
          <w:sz w:val="24"/>
          <w:szCs w:val="24"/>
        </w:rPr>
        <w:t xml:space="preserve">you </w:t>
      </w:r>
      <w:r>
        <w:rPr>
          <w:rFonts w:ascii="Arial" w:hAnsi="Arial" w:cs="Arial"/>
          <w:sz w:val="24"/>
          <w:szCs w:val="24"/>
        </w:rPr>
        <w:t xml:space="preserve">with </w:t>
      </w:r>
      <w:r w:rsidR="0096188D">
        <w:rPr>
          <w:rFonts w:ascii="Arial" w:hAnsi="Arial" w:cs="Arial"/>
          <w:sz w:val="24"/>
          <w:szCs w:val="24"/>
        </w:rPr>
        <w:t xml:space="preserve">an opportunity to </w:t>
      </w:r>
      <w:r>
        <w:rPr>
          <w:rFonts w:ascii="Arial" w:hAnsi="Arial" w:cs="Arial"/>
          <w:sz w:val="24"/>
          <w:szCs w:val="24"/>
        </w:rPr>
        <w:t xml:space="preserve">tell us </w:t>
      </w:r>
      <w:r w:rsidR="0096188D">
        <w:rPr>
          <w:rFonts w:ascii="Arial" w:hAnsi="Arial" w:cs="Arial"/>
          <w:sz w:val="24"/>
          <w:szCs w:val="24"/>
        </w:rPr>
        <w:t>why your solution is unique</w:t>
      </w:r>
      <w:r>
        <w:rPr>
          <w:rFonts w:ascii="Arial" w:hAnsi="Arial" w:cs="Arial"/>
          <w:sz w:val="24"/>
          <w:szCs w:val="24"/>
        </w:rPr>
        <w:t xml:space="preserve">; how can your solution </w:t>
      </w:r>
      <w:r w:rsidR="00345BA3">
        <w:rPr>
          <w:rFonts w:ascii="Arial" w:hAnsi="Arial" w:cs="Arial"/>
          <w:sz w:val="24"/>
          <w:szCs w:val="24"/>
        </w:rPr>
        <w:t xml:space="preserve">provide </w:t>
      </w:r>
      <w:r>
        <w:rPr>
          <w:rFonts w:ascii="Arial" w:hAnsi="Arial" w:cs="Arial"/>
          <w:sz w:val="24"/>
          <w:szCs w:val="24"/>
        </w:rPr>
        <w:t>transformation and deliver continual improvement in the public sector?  This is then followed by a check list of functionality which we would expect most ERP solutions to provide.</w:t>
      </w:r>
    </w:p>
    <w:p w14:paraId="144F44BF" w14:textId="77777777" w:rsidR="00A42404" w:rsidRPr="0096188D" w:rsidRDefault="00A42404" w:rsidP="005105E4">
      <w:pPr>
        <w:rPr>
          <w:rFonts w:ascii="Arial" w:hAnsi="Arial" w:cs="Arial"/>
          <w:sz w:val="24"/>
          <w:szCs w:val="24"/>
        </w:rPr>
      </w:pPr>
    </w:p>
    <w:p w14:paraId="1E9EBB0F" w14:textId="73887A71" w:rsidR="00581851" w:rsidRPr="00204EB2" w:rsidRDefault="00A561FF" w:rsidP="00A561FF">
      <w:pPr>
        <w:pStyle w:val="ListParagraph"/>
        <w:ind w:left="0"/>
        <w:jc w:val="both"/>
        <w:rPr>
          <w:rFonts w:ascii="Arial" w:hAnsi="Arial" w:cs="Arial"/>
          <w:b/>
          <w:sz w:val="24"/>
          <w:szCs w:val="24"/>
        </w:rPr>
      </w:pPr>
      <w:r>
        <w:rPr>
          <w:rFonts w:ascii="Arial" w:hAnsi="Arial" w:cs="Arial"/>
          <w:b/>
          <w:sz w:val="24"/>
          <w:szCs w:val="24"/>
        </w:rPr>
        <w:t xml:space="preserve">A1. </w:t>
      </w:r>
      <w:r w:rsidR="00D27458" w:rsidRPr="00204EB2">
        <w:rPr>
          <w:rFonts w:ascii="Arial" w:hAnsi="Arial" w:cs="Arial"/>
          <w:b/>
          <w:sz w:val="24"/>
          <w:szCs w:val="24"/>
        </w:rPr>
        <w:t xml:space="preserve">Software </w:t>
      </w:r>
      <w:r w:rsidR="00CB058E" w:rsidRPr="00204EB2">
        <w:rPr>
          <w:rFonts w:ascii="Arial" w:hAnsi="Arial" w:cs="Arial"/>
          <w:b/>
          <w:sz w:val="24"/>
          <w:szCs w:val="24"/>
        </w:rPr>
        <w:t>Solution</w:t>
      </w:r>
      <w:r w:rsidR="004704FA">
        <w:rPr>
          <w:rFonts w:ascii="Arial" w:hAnsi="Arial" w:cs="Arial"/>
          <w:b/>
          <w:sz w:val="24"/>
          <w:szCs w:val="24"/>
        </w:rPr>
        <w:t xml:space="preserve"> features and functionality</w:t>
      </w:r>
      <w:r w:rsidR="00D27458" w:rsidRPr="00204EB2">
        <w:rPr>
          <w:rFonts w:ascii="Arial" w:hAnsi="Arial" w:cs="Arial"/>
          <w:b/>
          <w:sz w:val="24"/>
          <w:szCs w:val="24"/>
        </w:rPr>
        <w:t xml:space="preserve"> </w:t>
      </w:r>
    </w:p>
    <w:p w14:paraId="53BE93A0" w14:textId="77777777" w:rsidR="0090167C" w:rsidRDefault="0090167C" w:rsidP="00985DB9">
      <w:pPr>
        <w:pStyle w:val="ListParagraph"/>
        <w:rPr>
          <w:rFonts w:ascii="Arial" w:hAnsi="Arial" w:cs="Arial"/>
          <w:sz w:val="24"/>
          <w:szCs w:val="24"/>
        </w:rPr>
      </w:pPr>
    </w:p>
    <w:p w14:paraId="58A39C01" w14:textId="38C35D85" w:rsidR="00906FEC" w:rsidRDefault="0090167C" w:rsidP="00A42404">
      <w:pPr>
        <w:pStyle w:val="ListParagraph"/>
        <w:ind w:left="0"/>
        <w:rPr>
          <w:rFonts w:ascii="Arial" w:hAnsi="Arial" w:cs="Arial"/>
          <w:sz w:val="24"/>
          <w:szCs w:val="24"/>
        </w:rPr>
      </w:pPr>
      <w:r>
        <w:rPr>
          <w:rFonts w:ascii="Arial" w:hAnsi="Arial" w:cs="Arial"/>
          <w:sz w:val="24"/>
          <w:szCs w:val="24"/>
        </w:rPr>
        <w:t>What is the name/version release of your proposed solution?</w:t>
      </w:r>
      <w:r w:rsidR="00906FEC">
        <w:rPr>
          <w:rFonts w:ascii="Arial" w:hAnsi="Arial" w:cs="Arial"/>
          <w:sz w:val="24"/>
          <w:szCs w:val="24"/>
        </w:rPr>
        <w:t xml:space="preserve">  Based on your understanding of our needs please confirm what modules do you think we would need.</w:t>
      </w:r>
    </w:p>
    <w:p w14:paraId="1A775C84" w14:textId="28EAF41C" w:rsidR="0090167C" w:rsidRDefault="0090167C" w:rsidP="0090167C">
      <w:pPr>
        <w:pStyle w:val="ListParagraph"/>
        <w:rPr>
          <w:rFonts w:ascii="Arial" w:hAnsi="Arial" w:cs="Arial"/>
          <w:sz w:val="24"/>
          <w:szCs w:val="24"/>
        </w:rPr>
      </w:pPr>
    </w:p>
    <w:p w14:paraId="51324155" w14:textId="77777777" w:rsidR="0090167C" w:rsidRDefault="0090167C" w:rsidP="00985DB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8522"/>
      </w:tblGrid>
      <w:tr w:rsidR="0090167C" w14:paraId="79F5A721" w14:textId="77777777" w:rsidTr="0090167C">
        <w:tc>
          <w:tcPr>
            <w:tcW w:w="9242" w:type="dxa"/>
          </w:tcPr>
          <w:p w14:paraId="60198E94" w14:textId="77777777" w:rsidR="0090167C" w:rsidRDefault="0090167C" w:rsidP="00985DB9">
            <w:pPr>
              <w:pStyle w:val="ListParagraph"/>
              <w:ind w:left="0"/>
              <w:rPr>
                <w:rFonts w:ascii="Arial" w:hAnsi="Arial" w:cs="Arial"/>
                <w:sz w:val="24"/>
                <w:szCs w:val="24"/>
              </w:rPr>
            </w:pPr>
          </w:p>
          <w:p w14:paraId="4F7FABB1" w14:textId="77777777" w:rsidR="0090167C" w:rsidRDefault="0090167C" w:rsidP="00985DB9">
            <w:pPr>
              <w:pStyle w:val="ListParagraph"/>
              <w:ind w:left="0"/>
              <w:rPr>
                <w:rFonts w:ascii="Arial" w:hAnsi="Arial" w:cs="Arial"/>
                <w:sz w:val="24"/>
                <w:szCs w:val="24"/>
              </w:rPr>
            </w:pPr>
          </w:p>
          <w:p w14:paraId="3DDA477F" w14:textId="77777777" w:rsidR="0090167C" w:rsidRDefault="0090167C" w:rsidP="00985DB9">
            <w:pPr>
              <w:pStyle w:val="ListParagraph"/>
              <w:ind w:left="0"/>
              <w:rPr>
                <w:rFonts w:ascii="Arial" w:hAnsi="Arial" w:cs="Arial"/>
                <w:sz w:val="24"/>
                <w:szCs w:val="24"/>
              </w:rPr>
            </w:pPr>
          </w:p>
        </w:tc>
      </w:tr>
    </w:tbl>
    <w:p w14:paraId="7024FBA8" w14:textId="77777777" w:rsidR="0090167C" w:rsidRDefault="0090167C" w:rsidP="00985DB9">
      <w:pPr>
        <w:pStyle w:val="ListParagraph"/>
        <w:rPr>
          <w:rFonts w:ascii="Arial" w:hAnsi="Arial" w:cs="Arial"/>
          <w:sz w:val="24"/>
          <w:szCs w:val="24"/>
        </w:rPr>
      </w:pPr>
    </w:p>
    <w:p w14:paraId="5E235214" w14:textId="39E796A0" w:rsidR="00A05DF7" w:rsidRDefault="00A05DF7" w:rsidP="00A05DF7">
      <w:pPr>
        <w:pStyle w:val="ListParagraph"/>
        <w:rPr>
          <w:rFonts w:ascii="Arial" w:hAnsi="Arial" w:cs="Arial"/>
          <w:sz w:val="24"/>
          <w:szCs w:val="24"/>
        </w:rPr>
      </w:pPr>
      <w:r>
        <w:rPr>
          <w:rFonts w:ascii="Arial" w:hAnsi="Arial" w:cs="Arial"/>
          <w:sz w:val="24"/>
          <w:szCs w:val="24"/>
        </w:rPr>
        <w:t>P</w:t>
      </w:r>
      <w:r w:rsidRPr="006860BF">
        <w:rPr>
          <w:rFonts w:ascii="Arial" w:hAnsi="Arial" w:cs="Arial"/>
          <w:sz w:val="24"/>
          <w:szCs w:val="24"/>
        </w:rPr>
        <w:t xml:space="preserve">lease describe what functionality </w:t>
      </w:r>
      <w:r w:rsidR="002136DD">
        <w:rPr>
          <w:rFonts w:ascii="Arial" w:hAnsi="Arial" w:cs="Arial"/>
          <w:sz w:val="24"/>
          <w:szCs w:val="24"/>
        </w:rPr>
        <w:t xml:space="preserve">and features </w:t>
      </w:r>
      <w:r>
        <w:rPr>
          <w:rFonts w:ascii="Arial" w:hAnsi="Arial" w:cs="Arial"/>
          <w:sz w:val="24"/>
          <w:szCs w:val="24"/>
        </w:rPr>
        <w:t>your solution provides</w:t>
      </w:r>
      <w:r w:rsidR="00906FEC">
        <w:rPr>
          <w:rFonts w:ascii="Arial" w:hAnsi="Arial" w:cs="Arial"/>
          <w:sz w:val="24"/>
          <w:szCs w:val="24"/>
        </w:rPr>
        <w:t xml:space="preserve"> (and module name if appropriate)</w:t>
      </w:r>
      <w:r>
        <w:rPr>
          <w:rFonts w:ascii="Arial" w:hAnsi="Arial" w:cs="Arial"/>
          <w:sz w:val="24"/>
          <w:szCs w:val="24"/>
        </w:rPr>
        <w:t xml:space="preserve"> </w:t>
      </w:r>
      <w:r w:rsidRPr="006860BF">
        <w:rPr>
          <w:rFonts w:ascii="Arial" w:hAnsi="Arial" w:cs="Arial"/>
          <w:sz w:val="24"/>
          <w:szCs w:val="24"/>
        </w:rPr>
        <w:t>against each requirement below:</w:t>
      </w:r>
    </w:p>
    <w:p w14:paraId="15BAB97A" w14:textId="77777777" w:rsidR="00A05DF7" w:rsidRDefault="00A05DF7" w:rsidP="00A05DF7">
      <w:pPr>
        <w:pStyle w:val="ListParagraph"/>
        <w:rPr>
          <w:rFonts w:ascii="Arial" w:hAnsi="Arial" w:cs="Arial"/>
          <w:sz w:val="24"/>
          <w:szCs w:val="24"/>
        </w:rPr>
      </w:pPr>
    </w:p>
    <w:p w14:paraId="376A378A" w14:textId="74346356" w:rsidR="00A05DF7" w:rsidRDefault="00A05DF7" w:rsidP="004704FA">
      <w:pPr>
        <w:pStyle w:val="ListParagraph"/>
        <w:ind w:left="0"/>
        <w:rPr>
          <w:rFonts w:ascii="Arial" w:hAnsi="Arial" w:cs="Arial"/>
          <w:b/>
          <w:sz w:val="24"/>
          <w:szCs w:val="24"/>
        </w:rPr>
      </w:pPr>
      <w:r w:rsidRPr="00A05DF7">
        <w:rPr>
          <w:rFonts w:ascii="Arial" w:hAnsi="Arial" w:cs="Arial"/>
          <w:b/>
          <w:sz w:val="24"/>
          <w:szCs w:val="24"/>
        </w:rPr>
        <w:t>A1.1 Finance</w:t>
      </w:r>
    </w:p>
    <w:p w14:paraId="400D0E21" w14:textId="77777777" w:rsidR="00A42404" w:rsidRDefault="00A42404" w:rsidP="004704FA">
      <w:pPr>
        <w:pStyle w:val="ListParagraph"/>
        <w:ind w:left="0"/>
        <w:rPr>
          <w:rFonts w:ascii="Arial" w:hAnsi="Arial" w:cs="Arial"/>
          <w:b/>
          <w:sz w:val="24"/>
          <w:szCs w:val="24"/>
        </w:rPr>
      </w:pPr>
    </w:p>
    <w:p w14:paraId="7646475F" w14:textId="77777777" w:rsidR="004A0408" w:rsidRDefault="004A0408" w:rsidP="004704FA">
      <w:pPr>
        <w:pStyle w:val="ListParagraph"/>
        <w:ind w:left="0"/>
        <w:rPr>
          <w:rFonts w:ascii="Arial" w:hAnsi="Arial" w:cs="Arial"/>
          <w:b/>
          <w:sz w:val="24"/>
          <w:szCs w:val="24"/>
        </w:rPr>
      </w:pPr>
    </w:p>
    <w:tbl>
      <w:tblPr>
        <w:tblStyle w:val="TableGrid"/>
        <w:tblW w:w="8221" w:type="dxa"/>
        <w:tblInd w:w="534" w:type="dxa"/>
        <w:tblLook w:val="04A0" w:firstRow="1" w:lastRow="0" w:firstColumn="1" w:lastColumn="0" w:noHBand="0" w:noVBand="1"/>
      </w:tblPr>
      <w:tblGrid>
        <w:gridCol w:w="4677"/>
        <w:gridCol w:w="3544"/>
      </w:tblGrid>
      <w:tr w:rsidR="00A42404" w:rsidRPr="009816DF" w14:paraId="706DD565" w14:textId="77777777" w:rsidTr="00C81236">
        <w:tc>
          <w:tcPr>
            <w:tcW w:w="4677" w:type="dxa"/>
          </w:tcPr>
          <w:p w14:paraId="07DC6997" w14:textId="4B962BCE" w:rsidR="00A42404" w:rsidRPr="009816DF" w:rsidRDefault="00A42404" w:rsidP="00A42404">
            <w:pPr>
              <w:pStyle w:val="ListParagraph"/>
              <w:ind w:left="0"/>
              <w:rPr>
                <w:rFonts w:ascii="Arial" w:hAnsi="Arial" w:cs="Arial"/>
                <w:sz w:val="24"/>
                <w:szCs w:val="24"/>
              </w:rPr>
            </w:pPr>
            <w:r>
              <w:rPr>
                <w:rFonts w:ascii="Arial" w:hAnsi="Arial" w:cs="Arial"/>
                <w:sz w:val="24"/>
                <w:szCs w:val="24"/>
              </w:rPr>
              <w:t xml:space="preserve">What unique features and benefits does </w:t>
            </w:r>
            <w:r>
              <w:rPr>
                <w:rFonts w:ascii="Arial" w:hAnsi="Arial" w:cs="Arial"/>
                <w:sz w:val="24"/>
                <w:szCs w:val="24"/>
              </w:rPr>
              <w:lastRenderedPageBreak/>
              <w:t>your solution offer that differentiate it from other ERP solutions in the marketplace?  How will these benefit the Council both now and in the future?</w:t>
            </w:r>
          </w:p>
        </w:tc>
        <w:tc>
          <w:tcPr>
            <w:tcW w:w="3544" w:type="dxa"/>
          </w:tcPr>
          <w:p w14:paraId="2DCB6EFE" w14:textId="77777777" w:rsidR="00A42404" w:rsidRPr="009816DF" w:rsidRDefault="00A42404" w:rsidP="004A0408">
            <w:pPr>
              <w:pStyle w:val="ListParagraph"/>
              <w:ind w:left="0"/>
              <w:rPr>
                <w:rFonts w:ascii="Arial" w:hAnsi="Arial" w:cs="Arial"/>
                <w:sz w:val="24"/>
                <w:szCs w:val="24"/>
              </w:rPr>
            </w:pPr>
          </w:p>
        </w:tc>
      </w:tr>
      <w:tr w:rsidR="00A42404" w:rsidRPr="009816DF" w14:paraId="7F1FD02E" w14:textId="77777777" w:rsidTr="00531657">
        <w:tc>
          <w:tcPr>
            <w:tcW w:w="8221" w:type="dxa"/>
            <w:gridSpan w:val="2"/>
          </w:tcPr>
          <w:p w14:paraId="12526CAC" w14:textId="05A39DED" w:rsidR="00A42404" w:rsidRPr="00A42404" w:rsidRDefault="00A42404" w:rsidP="004A0408">
            <w:pPr>
              <w:pStyle w:val="ListParagraph"/>
              <w:ind w:left="0"/>
              <w:rPr>
                <w:rFonts w:ascii="Arial" w:hAnsi="Arial" w:cs="Arial"/>
                <w:b/>
                <w:sz w:val="24"/>
                <w:szCs w:val="24"/>
              </w:rPr>
            </w:pPr>
            <w:r w:rsidRPr="00A42404">
              <w:rPr>
                <w:rFonts w:ascii="Arial" w:hAnsi="Arial" w:cs="Arial"/>
                <w:b/>
                <w:sz w:val="24"/>
                <w:szCs w:val="24"/>
              </w:rPr>
              <w:lastRenderedPageBreak/>
              <w:t>Standard ERP functionality</w:t>
            </w:r>
          </w:p>
        </w:tc>
      </w:tr>
      <w:tr w:rsidR="004A0408" w:rsidRPr="009816DF" w14:paraId="3A046CB1" w14:textId="77777777" w:rsidTr="007D267F">
        <w:tc>
          <w:tcPr>
            <w:tcW w:w="4677" w:type="dxa"/>
          </w:tcPr>
          <w:p w14:paraId="37658B0A" w14:textId="77777777" w:rsidR="004A0408" w:rsidRPr="009816DF" w:rsidRDefault="004A0408" w:rsidP="004A0408">
            <w:pPr>
              <w:pStyle w:val="ListParagraph"/>
              <w:ind w:left="0"/>
              <w:rPr>
                <w:rFonts w:ascii="Arial" w:hAnsi="Arial" w:cs="Arial"/>
                <w:sz w:val="24"/>
                <w:szCs w:val="24"/>
              </w:rPr>
            </w:pPr>
            <w:r w:rsidRPr="009816DF">
              <w:rPr>
                <w:rFonts w:ascii="Arial" w:hAnsi="Arial" w:cs="Arial"/>
                <w:sz w:val="24"/>
                <w:szCs w:val="24"/>
              </w:rPr>
              <w:t xml:space="preserve">Ability to manage budgets, including </w:t>
            </w:r>
            <w:r>
              <w:rPr>
                <w:rFonts w:ascii="Arial" w:hAnsi="Arial" w:cs="Arial"/>
                <w:sz w:val="24"/>
                <w:szCs w:val="24"/>
              </w:rPr>
              <w:t xml:space="preserve">budget holder self-service </w:t>
            </w:r>
            <w:r w:rsidRPr="009816DF">
              <w:rPr>
                <w:rFonts w:ascii="Arial" w:hAnsi="Arial" w:cs="Arial"/>
                <w:sz w:val="24"/>
                <w:szCs w:val="24"/>
              </w:rPr>
              <w:t>monthly forecasting</w:t>
            </w:r>
            <w:r>
              <w:rPr>
                <w:rFonts w:ascii="Arial" w:hAnsi="Arial" w:cs="Arial"/>
                <w:sz w:val="24"/>
                <w:szCs w:val="24"/>
              </w:rPr>
              <w:t xml:space="preserve"> and reporting. Budget holders have the ability to record and manage monthly forecasts in the system with the facility to report on monthly spend which allows the Council to make in year budget virements.  Reporting capability includes a month-end snapshot, an up-to-date position, trend reports, drill-down reports including slice and dice functionality.  </w:t>
            </w:r>
            <w:r w:rsidRPr="00D87A3D">
              <w:rPr>
                <w:rFonts w:ascii="Arial" w:hAnsi="Arial" w:cs="Arial"/>
                <w:sz w:val="24"/>
                <w:szCs w:val="24"/>
              </w:rPr>
              <w:t>Ability to record notes, report on those notes, upload supporting documents</w:t>
            </w:r>
            <w:r>
              <w:rPr>
                <w:rFonts w:ascii="Arial" w:hAnsi="Arial" w:cs="Arial"/>
                <w:sz w:val="24"/>
                <w:szCs w:val="24"/>
              </w:rPr>
              <w:t>.  The system uses information from payroll and FI to calculate an annual cost of employment for each employee, adjusted for part-time employees.  Standard pay scales and FTE are used to predict expenditure on vacant posts.  The system should also be able to support and automate budget preparation.</w:t>
            </w:r>
          </w:p>
        </w:tc>
        <w:tc>
          <w:tcPr>
            <w:tcW w:w="3544" w:type="dxa"/>
          </w:tcPr>
          <w:p w14:paraId="4D93CBF6" w14:textId="77777777" w:rsidR="004A0408" w:rsidRPr="009816DF" w:rsidRDefault="004A0408" w:rsidP="004A0408">
            <w:pPr>
              <w:pStyle w:val="ListParagraph"/>
              <w:ind w:left="0"/>
              <w:rPr>
                <w:rFonts w:ascii="Arial" w:hAnsi="Arial" w:cs="Arial"/>
                <w:sz w:val="24"/>
                <w:szCs w:val="24"/>
              </w:rPr>
            </w:pPr>
          </w:p>
        </w:tc>
      </w:tr>
      <w:tr w:rsidR="004A0408" w:rsidRPr="0046713F" w14:paraId="40F2551D" w14:textId="77777777" w:rsidTr="00A42404">
        <w:tc>
          <w:tcPr>
            <w:tcW w:w="4677" w:type="dxa"/>
          </w:tcPr>
          <w:p w14:paraId="31B36F31" w14:textId="1D1D0BD6" w:rsidR="004A0408" w:rsidRPr="0046713F" w:rsidRDefault="004A0408" w:rsidP="00A05DF7">
            <w:pPr>
              <w:pStyle w:val="ListParagraph"/>
              <w:ind w:left="0"/>
              <w:rPr>
                <w:rFonts w:ascii="Arial" w:hAnsi="Arial" w:cs="Arial"/>
                <w:sz w:val="24"/>
                <w:szCs w:val="24"/>
              </w:rPr>
            </w:pPr>
            <w:r>
              <w:rPr>
                <w:rFonts w:ascii="Arial" w:hAnsi="Arial" w:cs="Arial"/>
                <w:sz w:val="24"/>
                <w:szCs w:val="24"/>
              </w:rPr>
              <w:t xml:space="preserve">Scheduling of payments to suppliers by BACS (incorporating 3 way matching for purchase order related invoices).  </w:t>
            </w:r>
            <w:r w:rsidRPr="00D87A3D">
              <w:rPr>
                <w:rFonts w:ascii="Arial" w:hAnsi="Arial" w:cs="Arial"/>
                <w:sz w:val="24"/>
                <w:szCs w:val="24"/>
              </w:rPr>
              <w:t xml:space="preserve">Controls to mitigate </w:t>
            </w:r>
            <w:r>
              <w:rPr>
                <w:rFonts w:ascii="Arial" w:hAnsi="Arial" w:cs="Arial"/>
                <w:sz w:val="24"/>
                <w:szCs w:val="24"/>
              </w:rPr>
              <w:t xml:space="preserve">the risk of duplicate payments </w:t>
            </w:r>
            <w:r w:rsidRPr="00D87A3D">
              <w:rPr>
                <w:rFonts w:ascii="Arial" w:hAnsi="Arial" w:cs="Arial"/>
                <w:sz w:val="24"/>
                <w:szCs w:val="24"/>
              </w:rPr>
              <w:t>and the setting up</w:t>
            </w:r>
            <w:r>
              <w:rPr>
                <w:rFonts w:ascii="Arial" w:hAnsi="Arial" w:cs="Arial"/>
                <w:sz w:val="24"/>
                <w:szCs w:val="24"/>
              </w:rPr>
              <w:t xml:space="preserve"> of</w:t>
            </w:r>
            <w:r w:rsidRPr="00D87A3D">
              <w:rPr>
                <w:rFonts w:ascii="Arial" w:hAnsi="Arial" w:cs="Arial"/>
                <w:sz w:val="24"/>
                <w:szCs w:val="24"/>
              </w:rPr>
              <w:t xml:space="preserve"> duplicate suppliers.  Paying non-UK bank accounts</w:t>
            </w:r>
            <w:r>
              <w:rPr>
                <w:rFonts w:ascii="Arial" w:hAnsi="Arial" w:cs="Arial"/>
                <w:sz w:val="24"/>
                <w:szCs w:val="24"/>
              </w:rPr>
              <w:t>.  Facility to reconcile our purchase ledger to supplier statements.  Ability for suppliers to submit electronic invoices via a supplier portal.</w:t>
            </w:r>
          </w:p>
        </w:tc>
        <w:tc>
          <w:tcPr>
            <w:tcW w:w="3544" w:type="dxa"/>
          </w:tcPr>
          <w:p w14:paraId="4BBD870A" w14:textId="77777777" w:rsidR="004A0408" w:rsidRPr="0046713F" w:rsidRDefault="004A0408" w:rsidP="00A05DF7">
            <w:pPr>
              <w:pStyle w:val="ListParagraph"/>
              <w:ind w:left="0"/>
              <w:rPr>
                <w:rFonts w:ascii="Arial" w:hAnsi="Arial" w:cs="Arial"/>
                <w:sz w:val="24"/>
                <w:szCs w:val="24"/>
              </w:rPr>
            </w:pPr>
          </w:p>
        </w:tc>
      </w:tr>
      <w:tr w:rsidR="004A0408" w:rsidRPr="0046713F" w14:paraId="51068065" w14:textId="77777777" w:rsidTr="00A42404">
        <w:tc>
          <w:tcPr>
            <w:tcW w:w="4677" w:type="dxa"/>
          </w:tcPr>
          <w:p w14:paraId="2BB80224" w14:textId="11B89FE3" w:rsidR="004A0408" w:rsidRPr="0046713F" w:rsidRDefault="004A0408" w:rsidP="00A05DF7">
            <w:pPr>
              <w:pStyle w:val="ListParagraph"/>
              <w:ind w:left="0"/>
              <w:rPr>
                <w:rFonts w:ascii="Arial" w:hAnsi="Arial" w:cs="Arial"/>
                <w:sz w:val="24"/>
                <w:szCs w:val="24"/>
              </w:rPr>
            </w:pPr>
            <w:r>
              <w:rPr>
                <w:rFonts w:ascii="Arial" w:hAnsi="Arial" w:cs="Arial"/>
                <w:sz w:val="24"/>
                <w:szCs w:val="24"/>
              </w:rPr>
              <w:t>Completion of Annual Financial returns including VAT (compliant with Making Tax Digital), other government statutory returns and local government transparency code reporting.</w:t>
            </w:r>
          </w:p>
        </w:tc>
        <w:tc>
          <w:tcPr>
            <w:tcW w:w="3544" w:type="dxa"/>
          </w:tcPr>
          <w:p w14:paraId="4D36F94B" w14:textId="77777777" w:rsidR="004A0408" w:rsidRPr="0046713F" w:rsidRDefault="004A0408" w:rsidP="00A05DF7">
            <w:pPr>
              <w:pStyle w:val="ListParagraph"/>
              <w:ind w:left="0"/>
              <w:rPr>
                <w:rFonts w:ascii="Arial" w:hAnsi="Arial" w:cs="Arial"/>
                <w:sz w:val="24"/>
                <w:szCs w:val="24"/>
              </w:rPr>
            </w:pPr>
          </w:p>
        </w:tc>
      </w:tr>
      <w:tr w:rsidR="004A0408" w:rsidRPr="0046713F" w14:paraId="04604867" w14:textId="77777777" w:rsidTr="00A42404">
        <w:tc>
          <w:tcPr>
            <w:tcW w:w="4677" w:type="dxa"/>
          </w:tcPr>
          <w:p w14:paraId="01788DD8" w14:textId="4AB5F1D3" w:rsidR="004A0408" w:rsidRDefault="00604DE1" w:rsidP="00A05DF7">
            <w:pPr>
              <w:pStyle w:val="ListParagraph"/>
              <w:ind w:left="0"/>
              <w:rPr>
                <w:rFonts w:ascii="Arial" w:hAnsi="Arial" w:cs="Arial"/>
                <w:sz w:val="24"/>
                <w:szCs w:val="24"/>
              </w:rPr>
            </w:pPr>
            <w:r>
              <w:rPr>
                <w:rFonts w:ascii="Arial" w:hAnsi="Arial" w:cs="Arial"/>
                <w:sz w:val="24"/>
                <w:szCs w:val="24"/>
              </w:rPr>
              <w:t>Functionality to support Revenue and Capital accounting.  Including month-end and year-end closing cockpits.  Produce the financial statements.  Ability to analyse the balance sheet by cost centre/profit centre.</w:t>
            </w:r>
          </w:p>
        </w:tc>
        <w:tc>
          <w:tcPr>
            <w:tcW w:w="3544" w:type="dxa"/>
          </w:tcPr>
          <w:p w14:paraId="08E64135" w14:textId="77777777" w:rsidR="004A0408" w:rsidRPr="0046713F" w:rsidRDefault="004A0408" w:rsidP="00A05DF7">
            <w:pPr>
              <w:pStyle w:val="ListParagraph"/>
              <w:ind w:left="0"/>
              <w:rPr>
                <w:rFonts w:ascii="Arial" w:hAnsi="Arial" w:cs="Arial"/>
                <w:sz w:val="24"/>
                <w:szCs w:val="24"/>
              </w:rPr>
            </w:pPr>
          </w:p>
        </w:tc>
      </w:tr>
      <w:tr w:rsidR="004A0408" w:rsidRPr="0046713F" w14:paraId="126A9C45" w14:textId="77777777" w:rsidTr="00A42404">
        <w:tc>
          <w:tcPr>
            <w:tcW w:w="4677" w:type="dxa"/>
          </w:tcPr>
          <w:p w14:paraId="0699C774" w14:textId="77777777" w:rsidR="00604DE1" w:rsidRDefault="00604DE1" w:rsidP="00604DE1">
            <w:pPr>
              <w:pStyle w:val="ListParagraph"/>
              <w:ind w:left="0"/>
              <w:rPr>
                <w:rFonts w:ascii="Arial" w:hAnsi="Arial" w:cs="Arial"/>
                <w:sz w:val="24"/>
                <w:szCs w:val="24"/>
              </w:rPr>
            </w:pPr>
            <w:r>
              <w:rPr>
                <w:rFonts w:ascii="Arial" w:hAnsi="Arial" w:cs="Arial"/>
                <w:sz w:val="24"/>
                <w:szCs w:val="24"/>
              </w:rPr>
              <w:t xml:space="preserve">Functionality to support processing of income to include issuing of customer invoices, reminders, final notices both </w:t>
            </w:r>
            <w:r>
              <w:rPr>
                <w:rFonts w:ascii="Arial" w:hAnsi="Arial" w:cs="Arial"/>
                <w:sz w:val="24"/>
                <w:szCs w:val="24"/>
              </w:rPr>
              <w:lastRenderedPageBreak/>
              <w:t xml:space="preserve">paper based and electronically.  </w:t>
            </w:r>
            <w:r w:rsidRPr="00D87A3D">
              <w:rPr>
                <w:rFonts w:ascii="Arial" w:hAnsi="Arial" w:cs="Arial"/>
                <w:sz w:val="24"/>
                <w:szCs w:val="24"/>
              </w:rPr>
              <w:t xml:space="preserve">Production of credit notes, statements, recurring invoicing, able to deal with payments by instalment/direct debit, ability to record notes/credit control history, aged debt reporting, recording of and flagging promises to pay.  </w:t>
            </w:r>
            <w:r>
              <w:rPr>
                <w:rFonts w:ascii="Arial" w:hAnsi="Arial" w:cs="Arial"/>
                <w:sz w:val="24"/>
                <w:szCs w:val="24"/>
              </w:rPr>
              <w:t>Processing and reporting of ot</w:t>
            </w:r>
            <w:r w:rsidRPr="00D87A3D">
              <w:rPr>
                <w:rFonts w:ascii="Arial" w:hAnsi="Arial" w:cs="Arial"/>
                <w:sz w:val="24"/>
                <w:szCs w:val="24"/>
              </w:rPr>
              <w:t>her income received through the bank</w:t>
            </w:r>
            <w:r>
              <w:rPr>
                <w:rFonts w:ascii="Arial" w:hAnsi="Arial" w:cs="Arial"/>
                <w:sz w:val="24"/>
                <w:szCs w:val="24"/>
              </w:rPr>
              <w:t>.</w:t>
            </w:r>
          </w:p>
          <w:p w14:paraId="5FA8441D" w14:textId="77777777" w:rsidR="004A0408" w:rsidRPr="0046713F" w:rsidRDefault="004A0408" w:rsidP="00A05DF7">
            <w:pPr>
              <w:pStyle w:val="ListParagraph"/>
              <w:ind w:left="0"/>
              <w:rPr>
                <w:rFonts w:ascii="Arial" w:hAnsi="Arial" w:cs="Arial"/>
                <w:sz w:val="24"/>
                <w:szCs w:val="24"/>
              </w:rPr>
            </w:pPr>
          </w:p>
        </w:tc>
        <w:tc>
          <w:tcPr>
            <w:tcW w:w="3544" w:type="dxa"/>
          </w:tcPr>
          <w:p w14:paraId="5549FC8D" w14:textId="77777777" w:rsidR="004A0408" w:rsidRPr="0046713F" w:rsidRDefault="004A0408" w:rsidP="00A05DF7">
            <w:pPr>
              <w:pStyle w:val="ListParagraph"/>
              <w:ind w:left="0"/>
              <w:rPr>
                <w:rFonts w:ascii="Arial" w:hAnsi="Arial" w:cs="Arial"/>
                <w:sz w:val="24"/>
                <w:szCs w:val="24"/>
              </w:rPr>
            </w:pPr>
          </w:p>
        </w:tc>
      </w:tr>
      <w:tr w:rsidR="004A0408" w:rsidRPr="0046713F" w14:paraId="43721843" w14:textId="77777777" w:rsidTr="00A42404">
        <w:tc>
          <w:tcPr>
            <w:tcW w:w="4677" w:type="dxa"/>
          </w:tcPr>
          <w:p w14:paraId="6DF6777E" w14:textId="7FEB5B9B" w:rsidR="004A0408" w:rsidRDefault="00604DE1" w:rsidP="00A05DF7">
            <w:pPr>
              <w:pStyle w:val="ListParagraph"/>
              <w:ind w:left="0"/>
              <w:rPr>
                <w:rFonts w:ascii="Arial" w:hAnsi="Arial" w:cs="Arial"/>
                <w:sz w:val="24"/>
                <w:szCs w:val="24"/>
              </w:rPr>
            </w:pPr>
            <w:r>
              <w:rPr>
                <w:rFonts w:ascii="Arial" w:hAnsi="Arial" w:cs="Arial"/>
                <w:sz w:val="24"/>
                <w:szCs w:val="24"/>
              </w:rPr>
              <w:lastRenderedPageBreak/>
              <w:t>Functionality to record Financial information at a granular level including Cost Centres/GL Accounts, including sub analysis of GL accounts using procurement product/spend categories, identify the nature of the transaction using transaction types, Orders for Capital Projects, Revenue and Assets/Depreciation.  Different journals for different areas e.g. accounts payable journals for accounts payable spend to allow for full ledger reconciliation.  Posting attributes depending on the type of journal e.g. a payroll/expenses journal would require an employee number to be input.  Facility to match transactions against each other (clearing).  Ability to link to intranet pages for users to obtain help, additional information.</w:t>
            </w:r>
          </w:p>
        </w:tc>
        <w:tc>
          <w:tcPr>
            <w:tcW w:w="3544" w:type="dxa"/>
          </w:tcPr>
          <w:p w14:paraId="2353084C" w14:textId="77777777" w:rsidR="004A0408" w:rsidRPr="0046713F" w:rsidRDefault="004A0408" w:rsidP="00A05DF7">
            <w:pPr>
              <w:pStyle w:val="ListParagraph"/>
              <w:ind w:left="0"/>
              <w:rPr>
                <w:rFonts w:ascii="Arial" w:hAnsi="Arial" w:cs="Arial"/>
                <w:sz w:val="24"/>
                <w:szCs w:val="24"/>
              </w:rPr>
            </w:pPr>
          </w:p>
        </w:tc>
      </w:tr>
      <w:tr w:rsidR="004A0408" w:rsidRPr="0046713F" w14:paraId="51FBAB29" w14:textId="77777777" w:rsidTr="00A42404">
        <w:tc>
          <w:tcPr>
            <w:tcW w:w="4677" w:type="dxa"/>
          </w:tcPr>
          <w:p w14:paraId="0B199537" w14:textId="0487B620" w:rsidR="004A0408" w:rsidRDefault="00604DE1" w:rsidP="00A05DF7">
            <w:pPr>
              <w:pStyle w:val="ListParagraph"/>
              <w:ind w:left="0"/>
              <w:rPr>
                <w:rFonts w:ascii="Arial" w:hAnsi="Arial" w:cs="Arial"/>
                <w:sz w:val="24"/>
                <w:szCs w:val="24"/>
              </w:rPr>
            </w:pPr>
            <w:r>
              <w:rPr>
                <w:rFonts w:ascii="Arial" w:hAnsi="Arial" w:cs="Arial"/>
                <w:sz w:val="24"/>
                <w:szCs w:val="24"/>
              </w:rPr>
              <w:t>Bank reconciliation functionality.  Electronic upload of bank statements, q</w:t>
            </w:r>
            <w:r w:rsidRPr="00D87A3D">
              <w:rPr>
                <w:rFonts w:ascii="Arial" w:hAnsi="Arial" w:cs="Arial"/>
                <w:sz w:val="24"/>
                <w:szCs w:val="24"/>
              </w:rPr>
              <w:t>uick and easy to search/interrogate the bank statement</w:t>
            </w:r>
          </w:p>
        </w:tc>
        <w:tc>
          <w:tcPr>
            <w:tcW w:w="3544" w:type="dxa"/>
          </w:tcPr>
          <w:p w14:paraId="6F7E0E68" w14:textId="77777777" w:rsidR="004A0408" w:rsidRPr="0046713F" w:rsidRDefault="004A0408" w:rsidP="00A05DF7">
            <w:pPr>
              <w:pStyle w:val="ListParagraph"/>
              <w:ind w:left="0"/>
              <w:rPr>
                <w:rFonts w:ascii="Arial" w:hAnsi="Arial" w:cs="Arial"/>
                <w:sz w:val="24"/>
                <w:szCs w:val="24"/>
              </w:rPr>
            </w:pPr>
          </w:p>
        </w:tc>
      </w:tr>
      <w:tr w:rsidR="004A0408" w:rsidRPr="0046713F" w14:paraId="2594DA61" w14:textId="77777777" w:rsidTr="00A42404">
        <w:tc>
          <w:tcPr>
            <w:tcW w:w="4677" w:type="dxa"/>
          </w:tcPr>
          <w:p w14:paraId="3EE215A4" w14:textId="0D7FFFF6" w:rsidR="004A0408" w:rsidRDefault="004A0408" w:rsidP="00A05DF7">
            <w:pPr>
              <w:pStyle w:val="ListParagraph"/>
              <w:ind w:left="0"/>
              <w:rPr>
                <w:rFonts w:ascii="Arial" w:hAnsi="Arial" w:cs="Arial"/>
                <w:sz w:val="24"/>
                <w:szCs w:val="24"/>
              </w:rPr>
            </w:pPr>
            <w:r>
              <w:rPr>
                <w:rFonts w:ascii="Arial" w:hAnsi="Arial" w:cs="Arial"/>
                <w:sz w:val="24"/>
                <w:szCs w:val="24"/>
              </w:rPr>
              <w:t>Functionality to support the i</w:t>
            </w:r>
            <w:r w:rsidR="00604DE1">
              <w:rPr>
                <w:rFonts w:ascii="Arial" w:hAnsi="Arial" w:cs="Arial"/>
                <w:sz w:val="24"/>
                <w:szCs w:val="24"/>
              </w:rPr>
              <w:t xml:space="preserve">nterface of Financial data from/to </w:t>
            </w:r>
            <w:r>
              <w:rPr>
                <w:rFonts w:ascii="Arial" w:hAnsi="Arial" w:cs="Arial"/>
                <w:sz w:val="24"/>
                <w:szCs w:val="24"/>
              </w:rPr>
              <w:t xml:space="preserve">partner systems and an automated middleware solution to enable the </w:t>
            </w:r>
            <w:r w:rsidRPr="00837CFD">
              <w:rPr>
                <w:rFonts w:ascii="Arial" w:hAnsi="Arial" w:cs="Arial"/>
                <w:sz w:val="24"/>
                <w:szCs w:val="24"/>
              </w:rPr>
              <w:t>secure</w:t>
            </w:r>
            <w:r>
              <w:rPr>
                <w:rFonts w:ascii="Arial" w:hAnsi="Arial" w:cs="Arial"/>
                <w:sz w:val="24"/>
                <w:szCs w:val="24"/>
              </w:rPr>
              <w:t xml:space="preserve"> conversion and formatting of data. (includes PurchaseCards)</w:t>
            </w:r>
          </w:p>
          <w:p w14:paraId="026514F1" w14:textId="77777777" w:rsidR="004A0408" w:rsidRDefault="004A0408" w:rsidP="00A05DF7">
            <w:pPr>
              <w:pStyle w:val="ListParagraph"/>
              <w:ind w:left="0"/>
              <w:rPr>
                <w:rFonts w:ascii="Arial" w:hAnsi="Arial" w:cs="Arial"/>
                <w:sz w:val="24"/>
                <w:szCs w:val="24"/>
              </w:rPr>
            </w:pPr>
          </w:p>
        </w:tc>
        <w:tc>
          <w:tcPr>
            <w:tcW w:w="3544" w:type="dxa"/>
          </w:tcPr>
          <w:p w14:paraId="7AE1054A" w14:textId="77777777" w:rsidR="004A0408" w:rsidRPr="0046713F" w:rsidRDefault="004A0408" w:rsidP="00A05DF7">
            <w:pPr>
              <w:pStyle w:val="ListParagraph"/>
              <w:ind w:left="0"/>
              <w:rPr>
                <w:rFonts w:ascii="Arial" w:hAnsi="Arial" w:cs="Arial"/>
                <w:sz w:val="24"/>
                <w:szCs w:val="24"/>
              </w:rPr>
            </w:pPr>
          </w:p>
        </w:tc>
      </w:tr>
    </w:tbl>
    <w:p w14:paraId="6C07DC4C" w14:textId="77777777" w:rsidR="00A05DF7" w:rsidRDefault="00A05DF7">
      <w:r>
        <w:br w:type="page"/>
      </w:r>
    </w:p>
    <w:p w14:paraId="049B4DBD" w14:textId="5501EBCE" w:rsidR="00A05DF7" w:rsidRDefault="00A05DF7">
      <w:pPr>
        <w:rPr>
          <w:b/>
          <w:sz w:val="28"/>
        </w:rPr>
      </w:pPr>
      <w:r w:rsidRPr="00A05DF7">
        <w:rPr>
          <w:b/>
          <w:sz w:val="28"/>
        </w:rPr>
        <w:lastRenderedPageBreak/>
        <w:t xml:space="preserve">A1.2 </w:t>
      </w:r>
      <w:r w:rsidRPr="00A05DF7">
        <w:rPr>
          <w:b/>
          <w:sz w:val="28"/>
        </w:rPr>
        <w:tab/>
        <w:t>HR Payroll</w:t>
      </w:r>
    </w:p>
    <w:tbl>
      <w:tblPr>
        <w:tblStyle w:val="TableGrid"/>
        <w:tblW w:w="8221" w:type="dxa"/>
        <w:tblInd w:w="534" w:type="dxa"/>
        <w:tblLook w:val="04A0" w:firstRow="1" w:lastRow="0" w:firstColumn="1" w:lastColumn="0" w:noHBand="0" w:noVBand="1"/>
      </w:tblPr>
      <w:tblGrid>
        <w:gridCol w:w="4677"/>
        <w:gridCol w:w="3544"/>
      </w:tblGrid>
      <w:tr w:rsidR="00A42404" w:rsidRPr="009816DF" w14:paraId="2F0ED61C" w14:textId="77777777" w:rsidTr="00A42404">
        <w:tc>
          <w:tcPr>
            <w:tcW w:w="4677" w:type="dxa"/>
          </w:tcPr>
          <w:p w14:paraId="38E0E6F7" w14:textId="77777777" w:rsidR="00A42404" w:rsidRPr="009816DF" w:rsidRDefault="00A42404"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544" w:type="dxa"/>
          </w:tcPr>
          <w:p w14:paraId="27096906" w14:textId="77777777" w:rsidR="00A42404" w:rsidRPr="009816DF" w:rsidRDefault="00A42404" w:rsidP="00531657">
            <w:pPr>
              <w:pStyle w:val="ListParagraph"/>
              <w:ind w:left="0"/>
              <w:rPr>
                <w:rFonts w:ascii="Arial" w:hAnsi="Arial" w:cs="Arial"/>
                <w:sz w:val="24"/>
                <w:szCs w:val="24"/>
              </w:rPr>
            </w:pPr>
          </w:p>
        </w:tc>
      </w:tr>
      <w:tr w:rsidR="00A42404" w:rsidRPr="009816DF" w14:paraId="0699BE90" w14:textId="77777777" w:rsidTr="00A42404">
        <w:trPr>
          <w:gridAfter w:val="1"/>
          <w:wAfter w:w="3544" w:type="dxa"/>
        </w:trPr>
        <w:tc>
          <w:tcPr>
            <w:tcW w:w="4677" w:type="dxa"/>
          </w:tcPr>
          <w:p w14:paraId="6738BC39" w14:textId="77777777" w:rsidR="00A42404" w:rsidRPr="00A42404" w:rsidRDefault="00A42404"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46713F" w14:paraId="7DC42F7F" w14:textId="77777777" w:rsidTr="00A42404">
        <w:tc>
          <w:tcPr>
            <w:tcW w:w="4677" w:type="dxa"/>
          </w:tcPr>
          <w:p w14:paraId="0A448C2F" w14:textId="52BC8459" w:rsidR="00A05DF7" w:rsidRPr="0046713F" w:rsidRDefault="00A05DF7" w:rsidP="00A05DF7">
            <w:pPr>
              <w:pStyle w:val="ListParagraph"/>
              <w:ind w:left="0"/>
              <w:rPr>
                <w:rFonts w:ascii="Arial" w:hAnsi="Arial" w:cs="Arial"/>
                <w:sz w:val="24"/>
                <w:szCs w:val="24"/>
              </w:rPr>
            </w:pPr>
            <w:r w:rsidRPr="0046713F">
              <w:rPr>
                <w:rFonts w:ascii="Arial" w:hAnsi="Arial" w:cs="Arial"/>
                <w:sz w:val="24"/>
                <w:szCs w:val="24"/>
              </w:rPr>
              <w:t>UK payroll including the management of individuals with multiple contracts either within the same organisation or across organisations</w:t>
            </w:r>
            <w:r>
              <w:rPr>
                <w:rFonts w:ascii="Arial" w:hAnsi="Arial" w:cs="Arial"/>
                <w:sz w:val="24"/>
                <w:szCs w:val="24"/>
              </w:rPr>
              <w:t xml:space="preserve">, the ability to complete statutory returns in the system (e.g. integrated with HMRC – RTI, update of Tax codes, Teachers Pension </w:t>
            </w:r>
            <w:r w:rsidR="003928C0">
              <w:rPr>
                <w:rFonts w:ascii="Arial" w:hAnsi="Arial" w:cs="Arial"/>
                <w:sz w:val="24"/>
                <w:szCs w:val="24"/>
              </w:rPr>
              <w:t>–</w:t>
            </w:r>
            <w:r>
              <w:rPr>
                <w:rFonts w:ascii="Arial" w:hAnsi="Arial" w:cs="Arial"/>
                <w:sz w:val="24"/>
                <w:szCs w:val="24"/>
              </w:rPr>
              <w:t xml:space="preserve"> MDC</w:t>
            </w:r>
            <w:r w:rsidR="003928C0">
              <w:rPr>
                <w:rFonts w:ascii="Arial" w:hAnsi="Arial" w:cs="Arial"/>
                <w:sz w:val="24"/>
                <w:szCs w:val="24"/>
              </w:rPr>
              <w:t>, Apprenticeship Levy</w:t>
            </w:r>
            <w:r>
              <w:rPr>
                <w:rFonts w:ascii="Arial" w:hAnsi="Arial" w:cs="Arial"/>
                <w:sz w:val="24"/>
                <w:szCs w:val="24"/>
              </w:rPr>
              <w:t>).</w:t>
            </w:r>
          </w:p>
        </w:tc>
        <w:tc>
          <w:tcPr>
            <w:tcW w:w="3544" w:type="dxa"/>
          </w:tcPr>
          <w:p w14:paraId="02C29469" w14:textId="77777777" w:rsidR="00A05DF7" w:rsidRPr="0046713F" w:rsidRDefault="00A05DF7" w:rsidP="00A05DF7">
            <w:pPr>
              <w:pStyle w:val="ListParagraph"/>
              <w:ind w:left="0"/>
              <w:rPr>
                <w:rFonts w:ascii="Arial" w:hAnsi="Arial" w:cs="Arial"/>
                <w:sz w:val="24"/>
                <w:szCs w:val="24"/>
              </w:rPr>
            </w:pPr>
          </w:p>
        </w:tc>
      </w:tr>
      <w:tr w:rsidR="00CE66DE" w:rsidRPr="0046713F" w14:paraId="57C409DD" w14:textId="77777777" w:rsidTr="00A42404">
        <w:tc>
          <w:tcPr>
            <w:tcW w:w="4677" w:type="dxa"/>
          </w:tcPr>
          <w:p w14:paraId="2FE32FB7" w14:textId="16BB50AF" w:rsidR="00CE66DE" w:rsidRDefault="00CE66DE" w:rsidP="00A05DF7">
            <w:pPr>
              <w:pStyle w:val="ListParagraph"/>
              <w:ind w:left="0"/>
              <w:rPr>
                <w:rFonts w:ascii="Arial" w:hAnsi="Arial" w:cs="Arial"/>
                <w:sz w:val="24"/>
                <w:szCs w:val="24"/>
              </w:rPr>
            </w:pPr>
            <w:r>
              <w:rPr>
                <w:rFonts w:ascii="Arial" w:hAnsi="Arial" w:cs="Arial"/>
                <w:sz w:val="24"/>
                <w:szCs w:val="24"/>
              </w:rPr>
              <w:t>Ability to use and set up standard payscales with appropriate increment progression</w:t>
            </w:r>
          </w:p>
        </w:tc>
        <w:tc>
          <w:tcPr>
            <w:tcW w:w="3544" w:type="dxa"/>
          </w:tcPr>
          <w:p w14:paraId="39AA5D24" w14:textId="77777777" w:rsidR="00CE66DE" w:rsidRDefault="00CE66DE" w:rsidP="00A05DF7">
            <w:pPr>
              <w:pStyle w:val="ListParagraph"/>
              <w:ind w:left="0"/>
              <w:rPr>
                <w:rFonts w:ascii="Arial" w:hAnsi="Arial" w:cs="Arial"/>
                <w:color w:val="76923C" w:themeColor="accent3" w:themeShade="BF"/>
                <w:sz w:val="24"/>
                <w:szCs w:val="24"/>
              </w:rPr>
            </w:pPr>
          </w:p>
        </w:tc>
      </w:tr>
      <w:tr w:rsidR="000316B3" w:rsidRPr="0046713F" w14:paraId="18B1A285" w14:textId="77777777" w:rsidTr="00A42404">
        <w:tc>
          <w:tcPr>
            <w:tcW w:w="4677" w:type="dxa"/>
          </w:tcPr>
          <w:p w14:paraId="1AC47582" w14:textId="71B47FFC" w:rsidR="000316B3" w:rsidRPr="0046713F" w:rsidRDefault="000316B3" w:rsidP="00A05DF7">
            <w:pPr>
              <w:pStyle w:val="ListParagraph"/>
              <w:ind w:left="0"/>
              <w:rPr>
                <w:rFonts w:ascii="Arial" w:hAnsi="Arial" w:cs="Arial"/>
                <w:sz w:val="24"/>
                <w:szCs w:val="24"/>
              </w:rPr>
            </w:pPr>
            <w:r>
              <w:rPr>
                <w:rFonts w:ascii="Arial" w:hAnsi="Arial" w:cs="Arial"/>
                <w:sz w:val="24"/>
                <w:szCs w:val="24"/>
              </w:rPr>
              <w:t>Perform calculations for occupational and statutory sick pay</w:t>
            </w:r>
          </w:p>
        </w:tc>
        <w:tc>
          <w:tcPr>
            <w:tcW w:w="3544" w:type="dxa"/>
          </w:tcPr>
          <w:p w14:paraId="7DDCBFA9" w14:textId="77777777" w:rsidR="000316B3" w:rsidRDefault="000316B3" w:rsidP="00A05DF7">
            <w:pPr>
              <w:pStyle w:val="ListParagraph"/>
              <w:ind w:left="0"/>
              <w:rPr>
                <w:rFonts w:ascii="Arial" w:hAnsi="Arial" w:cs="Arial"/>
                <w:color w:val="76923C" w:themeColor="accent3" w:themeShade="BF"/>
                <w:sz w:val="24"/>
                <w:szCs w:val="24"/>
              </w:rPr>
            </w:pPr>
          </w:p>
        </w:tc>
      </w:tr>
      <w:tr w:rsidR="000316B3" w:rsidRPr="0046713F" w14:paraId="31B446B3" w14:textId="77777777" w:rsidTr="00A42404">
        <w:tc>
          <w:tcPr>
            <w:tcW w:w="4677" w:type="dxa"/>
          </w:tcPr>
          <w:p w14:paraId="546CC9EB" w14:textId="01EF3A72" w:rsidR="000316B3" w:rsidRPr="0046713F" w:rsidRDefault="000316B3" w:rsidP="000316B3">
            <w:pPr>
              <w:pStyle w:val="ListParagraph"/>
              <w:ind w:left="0"/>
              <w:rPr>
                <w:rFonts w:ascii="Arial" w:hAnsi="Arial" w:cs="Arial"/>
                <w:sz w:val="24"/>
                <w:szCs w:val="24"/>
              </w:rPr>
            </w:pPr>
            <w:r>
              <w:rPr>
                <w:rFonts w:ascii="Arial" w:hAnsi="Arial" w:cs="Arial"/>
                <w:sz w:val="24"/>
                <w:szCs w:val="24"/>
              </w:rPr>
              <w:t>Management of all types of leave (eg parental leave; unpaid leave etc)</w:t>
            </w:r>
          </w:p>
        </w:tc>
        <w:tc>
          <w:tcPr>
            <w:tcW w:w="3544" w:type="dxa"/>
          </w:tcPr>
          <w:p w14:paraId="6C8B2917" w14:textId="77777777" w:rsidR="000316B3" w:rsidRDefault="000316B3" w:rsidP="00A05DF7">
            <w:pPr>
              <w:pStyle w:val="ListParagraph"/>
              <w:ind w:left="0"/>
              <w:rPr>
                <w:rFonts w:ascii="Arial" w:hAnsi="Arial" w:cs="Arial"/>
                <w:color w:val="76923C" w:themeColor="accent3" w:themeShade="BF"/>
                <w:sz w:val="24"/>
                <w:szCs w:val="24"/>
              </w:rPr>
            </w:pPr>
          </w:p>
        </w:tc>
      </w:tr>
      <w:tr w:rsidR="00A05DF7" w:rsidRPr="0046713F" w14:paraId="3B8A23A5" w14:textId="77777777" w:rsidTr="00A42404">
        <w:tc>
          <w:tcPr>
            <w:tcW w:w="4677" w:type="dxa"/>
          </w:tcPr>
          <w:p w14:paraId="6A5F138C" w14:textId="2A836D70" w:rsidR="00A05DF7" w:rsidRPr="0046713F" w:rsidRDefault="00A05DF7" w:rsidP="00A05DF7">
            <w:pPr>
              <w:pStyle w:val="ListParagraph"/>
              <w:ind w:left="0"/>
              <w:rPr>
                <w:rFonts w:ascii="Arial" w:hAnsi="Arial" w:cs="Arial"/>
                <w:sz w:val="24"/>
                <w:szCs w:val="24"/>
              </w:rPr>
            </w:pPr>
            <w:r w:rsidRPr="0046713F">
              <w:rPr>
                <w:rFonts w:ascii="Arial" w:hAnsi="Arial" w:cs="Arial"/>
                <w:sz w:val="24"/>
                <w:szCs w:val="24"/>
              </w:rPr>
              <w:t xml:space="preserve">Ability to provide a traded payroll and HR service, e.g. separate PAYE references, separate </w:t>
            </w:r>
            <w:r>
              <w:rPr>
                <w:rFonts w:ascii="Arial" w:hAnsi="Arial" w:cs="Arial"/>
                <w:sz w:val="24"/>
                <w:szCs w:val="24"/>
              </w:rPr>
              <w:t xml:space="preserve"> Charts of Accounts </w:t>
            </w:r>
            <w:r w:rsidR="000316B3">
              <w:rPr>
                <w:rFonts w:ascii="Arial" w:hAnsi="Arial" w:cs="Arial"/>
                <w:sz w:val="24"/>
                <w:szCs w:val="24"/>
              </w:rPr>
              <w:t>and ability to pay into non UK bank accounts</w:t>
            </w:r>
          </w:p>
        </w:tc>
        <w:tc>
          <w:tcPr>
            <w:tcW w:w="3544" w:type="dxa"/>
          </w:tcPr>
          <w:p w14:paraId="5C7DCEBB" w14:textId="4FA9BB35" w:rsidR="00A05DF7" w:rsidRDefault="00A05DF7" w:rsidP="00A05DF7">
            <w:pPr>
              <w:pStyle w:val="ListParagraph"/>
              <w:ind w:left="0"/>
              <w:rPr>
                <w:rFonts w:ascii="Arial" w:hAnsi="Arial" w:cs="Arial"/>
                <w:color w:val="76923C" w:themeColor="accent3" w:themeShade="BF"/>
                <w:sz w:val="24"/>
                <w:szCs w:val="24"/>
              </w:rPr>
            </w:pPr>
          </w:p>
          <w:p w14:paraId="6170B2D9" w14:textId="6C3F39AF" w:rsidR="00A05DF7" w:rsidRPr="0046713F" w:rsidRDefault="00A05DF7" w:rsidP="00C60D17">
            <w:pPr>
              <w:pStyle w:val="ListParagraph"/>
              <w:ind w:left="0"/>
              <w:rPr>
                <w:rFonts w:ascii="Arial" w:hAnsi="Arial" w:cs="Arial"/>
                <w:sz w:val="24"/>
                <w:szCs w:val="24"/>
              </w:rPr>
            </w:pPr>
          </w:p>
        </w:tc>
      </w:tr>
      <w:tr w:rsidR="00A05DF7" w:rsidRPr="0046713F" w14:paraId="2FBA8FF5" w14:textId="77777777" w:rsidTr="00A42404">
        <w:tc>
          <w:tcPr>
            <w:tcW w:w="4677" w:type="dxa"/>
          </w:tcPr>
          <w:p w14:paraId="3D865199" w14:textId="5B59A8C8" w:rsidR="00A05DF7" w:rsidRPr="0046713F" w:rsidRDefault="00A05DF7" w:rsidP="004A0408">
            <w:pPr>
              <w:pStyle w:val="ListParagraph"/>
              <w:ind w:left="0"/>
              <w:rPr>
                <w:rFonts w:ascii="Arial" w:hAnsi="Arial" w:cs="Arial"/>
                <w:sz w:val="24"/>
                <w:szCs w:val="24"/>
              </w:rPr>
            </w:pPr>
            <w:r>
              <w:rPr>
                <w:rFonts w:ascii="Arial" w:hAnsi="Arial" w:cs="Arial"/>
                <w:sz w:val="24"/>
                <w:szCs w:val="24"/>
              </w:rPr>
              <w:t xml:space="preserve">Ability to process payroll for multiple </w:t>
            </w:r>
            <w:r w:rsidR="000316B3">
              <w:rPr>
                <w:rFonts w:ascii="Arial" w:hAnsi="Arial" w:cs="Arial"/>
                <w:sz w:val="24"/>
                <w:szCs w:val="24"/>
              </w:rPr>
              <w:t xml:space="preserve">PAYE references/employers </w:t>
            </w:r>
            <w:r>
              <w:rPr>
                <w:rFonts w:ascii="Arial" w:hAnsi="Arial" w:cs="Arial"/>
                <w:sz w:val="24"/>
                <w:szCs w:val="24"/>
              </w:rPr>
              <w:t>including multiple monthly pay dates</w:t>
            </w:r>
            <w:r w:rsidR="000316B3">
              <w:rPr>
                <w:rFonts w:ascii="Arial" w:hAnsi="Arial" w:cs="Arial"/>
                <w:sz w:val="24"/>
                <w:szCs w:val="24"/>
              </w:rPr>
              <w:t>.  (</w:t>
            </w:r>
            <w:r w:rsidR="004A0408">
              <w:rPr>
                <w:rFonts w:ascii="Arial" w:hAnsi="Arial" w:cs="Arial"/>
                <w:sz w:val="24"/>
                <w:szCs w:val="24"/>
              </w:rPr>
              <w:t xml:space="preserve">Note:  If we take on new customers we may introduce additional pay dates and although our preference is for monthly pay, we cannot exclude the possibility of introducing weekly pay dates particularly if as a result of TUPE)  </w:t>
            </w:r>
            <w:r w:rsidR="000316B3">
              <w:rPr>
                <w:rFonts w:ascii="Arial" w:hAnsi="Arial" w:cs="Arial"/>
                <w:sz w:val="24"/>
                <w:szCs w:val="24"/>
              </w:rPr>
              <w:t>.</w:t>
            </w:r>
          </w:p>
        </w:tc>
        <w:tc>
          <w:tcPr>
            <w:tcW w:w="3544" w:type="dxa"/>
          </w:tcPr>
          <w:p w14:paraId="64F5408F" w14:textId="77777777" w:rsidR="00A05DF7" w:rsidRPr="0046713F" w:rsidRDefault="00A05DF7" w:rsidP="00A05DF7">
            <w:pPr>
              <w:pStyle w:val="ListParagraph"/>
              <w:ind w:left="0"/>
              <w:rPr>
                <w:rFonts w:ascii="Arial" w:hAnsi="Arial" w:cs="Arial"/>
                <w:sz w:val="24"/>
                <w:szCs w:val="24"/>
              </w:rPr>
            </w:pPr>
          </w:p>
        </w:tc>
      </w:tr>
      <w:tr w:rsidR="000316B3" w:rsidRPr="0046713F" w14:paraId="76A47E76" w14:textId="77777777" w:rsidTr="00A42404">
        <w:tc>
          <w:tcPr>
            <w:tcW w:w="4677" w:type="dxa"/>
          </w:tcPr>
          <w:p w14:paraId="39396220" w14:textId="5F3CF38B" w:rsidR="000316B3" w:rsidRDefault="000316B3" w:rsidP="00BB046E">
            <w:pPr>
              <w:pStyle w:val="ListParagraph"/>
              <w:ind w:left="0"/>
              <w:rPr>
                <w:rFonts w:ascii="Arial" w:hAnsi="Arial" w:cs="Arial"/>
                <w:sz w:val="24"/>
                <w:szCs w:val="24"/>
              </w:rPr>
            </w:pPr>
            <w:r>
              <w:rPr>
                <w:rFonts w:ascii="Arial" w:hAnsi="Arial" w:cs="Arial"/>
                <w:sz w:val="24"/>
                <w:szCs w:val="24"/>
              </w:rPr>
              <w:t>Ability to simulate a payslip</w:t>
            </w:r>
          </w:p>
        </w:tc>
        <w:tc>
          <w:tcPr>
            <w:tcW w:w="3544" w:type="dxa"/>
          </w:tcPr>
          <w:p w14:paraId="6976338C" w14:textId="77777777" w:rsidR="000316B3" w:rsidRPr="0046713F" w:rsidRDefault="000316B3" w:rsidP="00A05DF7">
            <w:pPr>
              <w:pStyle w:val="ListParagraph"/>
              <w:ind w:left="0"/>
              <w:rPr>
                <w:rFonts w:ascii="Arial" w:hAnsi="Arial" w:cs="Arial"/>
                <w:sz w:val="24"/>
                <w:szCs w:val="24"/>
              </w:rPr>
            </w:pPr>
          </w:p>
        </w:tc>
      </w:tr>
      <w:tr w:rsidR="000316B3" w:rsidRPr="0046713F" w14:paraId="2022801C" w14:textId="77777777" w:rsidTr="00A42404">
        <w:tc>
          <w:tcPr>
            <w:tcW w:w="4677" w:type="dxa"/>
          </w:tcPr>
          <w:p w14:paraId="4155C6AF" w14:textId="669984AA" w:rsidR="000316B3" w:rsidRDefault="000316B3" w:rsidP="00A05DF7">
            <w:pPr>
              <w:pStyle w:val="ListParagraph"/>
              <w:ind w:left="0"/>
              <w:rPr>
                <w:rFonts w:ascii="Arial" w:hAnsi="Arial" w:cs="Arial"/>
                <w:sz w:val="24"/>
                <w:szCs w:val="24"/>
              </w:rPr>
            </w:pPr>
            <w:r>
              <w:rPr>
                <w:rFonts w:ascii="Arial" w:hAnsi="Arial" w:cs="Arial"/>
                <w:sz w:val="24"/>
                <w:szCs w:val="24"/>
              </w:rPr>
              <w:t>Ability to calculate pay for individuals who have multiple contracts either within the same PAYE reference or across employers</w:t>
            </w:r>
          </w:p>
        </w:tc>
        <w:tc>
          <w:tcPr>
            <w:tcW w:w="3544" w:type="dxa"/>
          </w:tcPr>
          <w:p w14:paraId="12B40B4F" w14:textId="77777777" w:rsidR="000316B3" w:rsidRPr="0046713F" w:rsidRDefault="000316B3" w:rsidP="00A05DF7">
            <w:pPr>
              <w:pStyle w:val="ListParagraph"/>
              <w:ind w:left="0"/>
              <w:rPr>
                <w:rFonts w:ascii="Arial" w:hAnsi="Arial" w:cs="Arial"/>
                <w:sz w:val="24"/>
                <w:szCs w:val="24"/>
              </w:rPr>
            </w:pPr>
          </w:p>
        </w:tc>
      </w:tr>
      <w:tr w:rsidR="00A05DF7" w:rsidRPr="0046713F" w14:paraId="49E3D8A6" w14:textId="77777777" w:rsidTr="00A42404">
        <w:tc>
          <w:tcPr>
            <w:tcW w:w="4677" w:type="dxa"/>
          </w:tcPr>
          <w:p w14:paraId="233173F6" w14:textId="5AD2AD31" w:rsidR="00A05DF7" w:rsidRPr="0046713F" w:rsidRDefault="00A05DF7" w:rsidP="00A05DF7">
            <w:pPr>
              <w:pStyle w:val="ListParagraph"/>
              <w:ind w:left="0"/>
              <w:rPr>
                <w:rFonts w:ascii="Arial" w:hAnsi="Arial" w:cs="Arial"/>
                <w:sz w:val="24"/>
                <w:szCs w:val="24"/>
              </w:rPr>
            </w:pPr>
            <w:r>
              <w:rPr>
                <w:rFonts w:ascii="Arial" w:hAnsi="Arial" w:cs="Arial"/>
                <w:sz w:val="24"/>
                <w:szCs w:val="24"/>
              </w:rPr>
              <w:t>Ability to generate BACS files from multiple bank accounts</w:t>
            </w:r>
            <w:r w:rsidR="00604DE1">
              <w:rPr>
                <w:rFonts w:ascii="Arial" w:hAnsi="Arial" w:cs="Arial"/>
                <w:sz w:val="24"/>
                <w:szCs w:val="24"/>
              </w:rPr>
              <w:t>.  Note we pay HMRC by CHAPS</w:t>
            </w:r>
          </w:p>
        </w:tc>
        <w:tc>
          <w:tcPr>
            <w:tcW w:w="3544" w:type="dxa"/>
          </w:tcPr>
          <w:p w14:paraId="3B3A628F" w14:textId="77777777" w:rsidR="00A05DF7" w:rsidRPr="0046713F" w:rsidRDefault="00A05DF7" w:rsidP="00A05DF7">
            <w:pPr>
              <w:pStyle w:val="ListParagraph"/>
              <w:ind w:left="0"/>
              <w:rPr>
                <w:rFonts w:ascii="Arial" w:hAnsi="Arial" w:cs="Arial"/>
                <w:sz w:val="24"/>
                <w:szCs w:val="24"/>
              </w:rPr>
            </w:pPr>
          </w:p>
        </w:tc>
      </w:tr>
      <w:tr w:rsidR="00A05DF7" w:rsidRPr="0046713F" w14:paraId="08D14799" w14:textId="77777777" w:rsidTr="00A42404">
        <w:tc>
          <w:tcPr>
            <w:tcW w:w="4677" w:type="dxa"/>
          </w:tcPr>
          <w:p w14:paraId="44FB23D5" w14:textId="77777777" w:rsidR="00A05DF7" w:rsidRDefault="00A05DF7" w:rsidP="00A05DF7">
            <w:pPr>
              <w:pStyle w:val="ListParagraph"/>
              <w:ind w:left="0"/>
              <w:rPr>
                <w:rFonts w:ascii="Arial" w:hAnsi="Arial" w:cs="Arial"/>
                <w:sz w:val="24"/>
                <w:szCs w:val="24"/>
              </w:rPr>
            </w:pPr>
            <w:r>
              <w:rPr>
                <w:rFonts w:ascii="Arial" w:hAnsi="Arial" w:cs="Arial"/>
                <w:sz w:val="24"/>
                <w:szCs w:val="24"/>
              </w:rPr>
              <w:t>Integration to Finance</w:t>
            </w:r>
          </w:p>
          <w:p w14:paraId="719A7FD0" w14:textId="4E58FFD0" w:rsidR="00A05DF7" w:rsidRPr="0046713F" w:rsidRDefault="00A05DF7" w:rsidP="00604DE1">
            <w:pPr>
              <w:pStyle w:val="ListParagraph"/>
              <w:ind w:left="0"/>
              <w:rPr>
                <w:rFonts w:ascii="Arial" w:hAnsi="Arial" w:cs="Arial"/>
                <w:sz w:val="24"/>
                <w:szCs w:val="24"/>
              </w:rPr>
            </w:pPr>
            <w:r>
              <w:rPr>
                <w:rFonts w:ascii="Arial" w:hAnsi="Arial" w:cs="Arial"/>
                <w:sz w:val="24"/>
                <w:szCs w:val="24"/>
              </w:rPr>
              <w:t>Posting of payroll results to Finance, inclusive of payments to third parties e.g. HMRC, Pension Funds etc</w:t>
            </w:r>
          </w:p>
        </w:tc>
        <w:tc>
          <w:tcPr>
            <w:tcW w:w="3544" w:type="dxa"/>
          </w:tcPr>
          <w:p w14:paraId="4F263BCF" w14:textId="47AAAA55" w:rsidR="00A05DF7" w:rsidRPr="0046713F" w:rsidRDefault="00A05DF7" w:rsidP="00C60D17">
            <w:pPr>
              <w:pStyle w:val="ListParagraph"/>
              <w:ind w:left="0"/>
              <w:rPr>
                <w:rFonts w:ascii="Arial" w:hAnsi="Arial" w:cs="Arial"/>
                <w:sz w:val="24"/>
                <w:szCs w:val="24"/>
              </w:rPr>
            </w:pPr>
          </w:p>
        </w:tc>
      </w:tr>
      <w:tr w:rsidR="00A05DF7" w:rsidRPr="0046713F" w14:paraId="35D6A05C" w14:textId="77777777" w:rsidTr="00A42404">
        <w:tc>
          <w:tcPr>
            <w:tcW w:w="4677" w:type="dxa"/>
          </w:tcPr>
          <w:p w14:paraId="5FB4726D" w14:textId="77777777" w:rsidR="00A05DF7" w:rsidRPr="0046713F" w:rsidRDefault="00A05DF7" w:rsidP="00A05DF7">
            <w:pPr>
              <w:pStyle w:val="ListParagraph"/>
              <w:ind w:left="0"/>
              <w:rPr>
                <w:rFonts w:ascii="Arial" w:hAnsi="Arial" w:cs="Arial"/>
                <w:sz w:val="24"/>
                <w:szCs w:val="24"/>
              </w:rPr>
            </w:pPr>
            <w:r>
              <w:rPr>
                <w:rFonts w:ascii="Arial" w:hAnsi="Arial" w:cs="Arial"/>
                <w:sz w:val="24"/>
                <w:szCs w:val="24"/>
              </w:rPr>
              <w:t xml:space="preserve">Recording and management of Student </w:t>
            </w:r>
            <w:r>
              <w:rPr>
                <w:rFonts w:ascii="Arial" w:hAnsi="Arial" w:cs="Arial"/>
                <w:sz w:val="24"/>
                <w:szCs w:val="24"/>
              </w:rPr>
              <w:lastRenderedPageBreak/>
              <w:t>Loan payments</w:t>
            </w:r>
          </w:p>
        </w:tc>
        <w:tc>
          <w:tcPr>
            <w:tcW w:w="3544" w:type="dxa"/>
          </w:tcPr>
          <w:p w14:paraId="2896A221" w14:textId="77777777" w:rsidR="00A05DF7" w:rsidRPr="0046713F" w:rsidRDefault="00A05DF7" w:rsidP="00A05DF7">
            <w:pPr>
              <w:pStyle w:val="ListParagraph"/>
              <w:ind w:left="0"/>
              <w:rPr>
                <w:rFonts w:ascii="Arial" w:hAnsi="Arial" w:cs="Arial"/>
                <w:sz w:val="24"/>
                <w:szCs w:val="24"/>
              </w:rPr>
            </w:pPr>
          </w:p>
        </w:tc>
      </w:tr>
      <w:tr w:rsidR="00A05DF7" w:rsidRPr="0046713F" w14:paraId="11EC92EB" w14:textId="77777777" w:rsidTr="00A42404">
        <w:tc>
          <w:tcPr>
            <w:tcW w:w="4677" w:type="dxa"/>
          </w:tcPr>
          <w:p w14:paraId="05D2B122" w14:textId="77777777" w:rsidR="00A05DF7" w:rsidRDefault="00A05DF7" w:rsidP="00A05DF7">
            <w:pPr>
              <w:pStyle w:val="ListParagraph"/>
              <w:ind w:left="0"/>
              <w:rPr>
                <w:rFonts w:ascii="Arial" w:hAnsi="Arial" w:cs="Arial"/>
                <w:sz w:val="24"/>
                <w:szCs w:val="24"/>
              </w:rPr>
            </w:pPr>
            <w:r>
              <w:rPr>
                <w:rFonts w:ascii="Arial" w:hAnsi="Arial" w:cs="Arial"/>
                <w:sz w:val="24"/>
                <w:szCs w:val="24"/>
              </w:rPr>
              <w:lastRenderedPageBreak/>
              <w:t>Recording, deduction and payment of Court Orders</w:t>
            </w:r>
          </w:p>
          <w:p w14:paraId="7EE2124E" w14:textId="77777777" w:rsidR="00A05DF7" w:rsidRDefault="00A05DF7" w:rsidP="00A05DF7">
            <w:pPr>
              <w:pStyle w:val="ListParagraph"/>
              <w:ind w:left="0"/>
              <w:rPr>
                <w:rFonts w:ascii="Arial" w:hAnsi="Arial" w:cs="Arial"/>
                <w:sz w:val="24"/>
                <w:szCs w:val="24"/>
              </w:rPr>
            </w:pPr>
            <w:r>
              <w:rPr>
                <w:rFonts w:ascii="Arial" w:hAnsi="Arial" w:cs="Arial"/>
                <w:sz w:val="24"/>
                <w:szCs w:val="24"/>
              </w:rPr>
              <w:t>Recording, deduction and payment of Salary Sacrifice Schemes and other Loans</w:t>
            </w:r>
          </w:p>
        </w:tc>
        <w:tc>
          <w:tcPr>
            <w:tcW w:w="3544" w:type="dxa"/>
          </w:tcPr>
          <w:p w14:paraId="41E539F0" w14:textId="77777777" w:rsidR="00A05DF7" w:rsidRPr="0046713F" w:rsidRDefault="00A05DF7" w:rsidP="00A05DF7">
            <w:pPr>
              <w:pStyle w:val="ListParagraph"/>
              <w:ind w:left="0"/>
              <w:rPr>
                <w:rFonts w:ascii="Arial" w:hAnsi="Arial" w:cs="Arial"/>
                <w:sz w:val="24"/>
                <w:szCs w:val="24"/>
              </w:rPr>
            </w:pPr>
          </w:p>
        </w:tc>
      </w:tr>
      <w:tr w:rsidR="00A05DF7" w:rsidRPr="006860BF" w14:paraId="7B8C349C" w14:textId="77777777" w:rsidTr="00A42404">
        <w:tc>
          <w:tcPr>
            <w:tcW w:w="4677" w:type="dxa"/>
          </w:tcPr>
          <w:p w14:paraId="3BCCF5F9" w14:textId="77777777" w:rsidR="00A05DF7" w:rsidRPr="006860BF" w:rsidRDefault="00A05DF7" w:rsidP="00A05DF7">
            <w:pPr>
              <w:rPr>
                <w:rFonts w:ascii="Arial" w:hAnsi="Arial" w:cs="Arial"/>
                <w:sz w:val="24"/>
                <w:szCs w:val="24"/>
              </w:rPr>
            </w:pPr>
            <w:r w:rsidRPr="006860BF">
              <w:rPr>
                <w:rFonts w:ascii="Arial" w:hAnsi="Arial" w:cs="Arial"/>
                <w:sz w:val="24"/>
                <w:szCs w:val="24"/>
              </w:rPr>
              <w:t xml:space="preserve">Generation of BACS files for third party </w:t>
            </w:r>
            <w:r>
              <w:rPr>
                <w:rFonts w:ascii="Arial" w:hAnsi="Arial" w:cs="Arial"/>
                <w:sz w:val="24"/>
                <w:szCs w:val="24"/>
              </w:rPr>
              <w:t xml:space="preserve">vendor </w:t>
            </w:r>
            <w:r w:rsidRPr="006860BF">
              <w:rPr>
                <w:rFonts w:ascii="Arial" w:hAnsi="Arial" w:cs="Arial"/>
                <w:sz w:val="24"/>
                <w:szCs w:val="24"/>
              </w:rPr>
              <w:t>payments</w:t>
            </w:r>
          </w:p>
        </w:tc>
        <w:tc>
          <w:tcPr>
            <w:tcW w:w="3544" w:type="dxa"/>
          </w:tcPr>
          <w:p w14:paraId="41051890" w14:textId="77777777" w:rsidR="00A05DF7" w:rsidRPr="006860BF" w:rsidRDefault="00A05DF7" w:rsidP="00A05DF7">
            <w:pPr>
              <w:pStyle w:val="ListParagraph"/>
              <w:ind w:left="0"/>
              <w:rPr>
                <w:rFonts w:ascii="Arial" w:hAnsi="Arial" w:cs="Arial"/>
                <w:sz w:val="24"/>
                <w:szCs w:val="24"/>
              </w:rPr>
            </w:pPr>
          </w:p>
        </w:tc>
      </w:tr>
    </w:tbl>
    <w:p w14:paraId="2664B411" w14:textId="7F5AB42E" w:rsidR="00C60D17" w:rsidRDefault="00C60D17">
      <w:pPr>
        <w:rPr>
          <w:b/>
          <w:sz w:val="28"/>
        </w:rPr>
      </w:pPr>
      <w:r>
        <w:br w:type="page"/>
      </w:r>
      <w:r w:rsidRPr="00C60D17">
        <w:rPr>
          <w:b/>
          <w:sz w:val="28"/>
        </w:rPr>
        <w:lastRenderedPageBreak/>
        <w:t xml:space="preserve">A1.3 </w:t>
      </w:r>
      <w:r w:rsidRPr="00C60D17">
        <w:rPr>
          <w:b/>
          <w:sz w:val="28"/>
        </w:rPr>
        <w:tab/>
        <w:t xml:space="preserve">HR </w:t>
      </w:r>
      <w:r>
        <w:rPr>
          <w:b/>
          <w:sz w:val="28"/>
        </w:rPr>
        <w:t xml:space="preserve">Employee </w:t>
      </w:r>
      <w:r w:rsidRPr="00C60D17">
        <w:rPr>
          <w:b/>
          <w:sz w:val="28"/>
        </w:rPr>
        <w:t>Administration</w:t>
      </w:r>
    </w:p>
    <w:tbl>
      <w:tblPr>
        <w:tblStyle w:val="TableGrid"/>
        <w:tblW w:w="8221" w:type="dxa"/>
        <w:tblInd w:w="534" w:type="dxa"/>
        <w:tblLook w:val="04A0" w:firstRow="1" w:lastRow="0" w:firstColumn="1" w:lastColumn="0" w:noHBand="0" w:noVBand="1"/>
      </w:tblPr>
      <w:tblGrid>
        <w:gridCol w:w="4536"/>
        <w:gridCol w:w="3685"/>
      </w:tblGrid>
      <w:tr w:rsidR="00A42404" w:rsidRPr="009816DF" w14:paraId="4CF548D8" w14:textId="77777777" w:rsidTr="00A42404">
        <w:tc>
          <w:tcPr>
            <w:tcW w:w="4536" w:type="dxa"/>
          </w:tcPr>
          <w:p w14:paraId="5BC67DB6" w14:textId="77777777" w:rsidR="00A42404" w:rsidRPr="009816DF" w:rsidRDefault="00A42404"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685" w:type="dxa"/>
          </w:tcPr>
          <w:p w14:paraId="68D1A008" w14:textId="77777777" w:rsidR="00A42404" w:rsidRPr="009816DF" w:rsidRDefault="00A42404" w:rsidP="00531657">
            <w:pPr>
              <w:pStyle w:val="ListParagraph"/>
              <w:ind w:left="0"/>
              <w:rPr>
                <w:rFonts w:ascii="Arial" w:hAnsi="Arial" w:cs="Arial"/>
                <w:sz w:val="24"/>
                <w:szCs w:val="24"/>
              </w:rPr>
            </w:pPr>
          </w:p>
        </w:tc>
      </w:tr>
      <w:tr w:rsidR="00A42404" w:rsidRPr="009816DF" w14:paraId="6B03CED6" w14:textId="77777777" w:rsidTr="00A42404">
        <w:trPr>
          <w:gridAfter w:val="1"/>
          <w:wAfter w:w="3685" w:type="dxa"/>
        </w:trPr>
        <w:tc>
          <w:tcPr>
            <w:tcW w:w="4536" w:type="dxa"/>
          </w:tcPr>
          <w:p w14:paraId="78F85C8F" w14:textId="77777777" w:rsidR="00A42404" w:rsidRPr="00A42404" w:rsidRDefault="00A42404"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38355C9C" w14:textId="77777777" w:rsidTr="00A42404">
        <w:tc>
          <w:tcPr>
            <w:tcW w:w="4536" w:type="dxa"/>
          </w:tcPr>
          <w:p w14:paraId="6BDC1518" w14:textId="028B40CF" w:rsidR="00A05DF7" w:rsidRPr="006860BF" w:rsidRDefault="00A05DF7" w:rsidP="00CE66DE">
            <w:pPr>
              <w:rPr>
                <w:rFonts w:ascii="Arial" w:hAnsi="Arial" w:cs="Arial"/>
                <w:sz w:val="24"/>
                <w:szCs w:val="24"/>
              </w:rPr>
            </w:pPr>
            <w:r w:rsidRPr="006860BF">
              <w:rPr>
                <w:rFonts w:ascii="Arial" w:hAnsi="Arial" w:cs="Arial"/>
                <w:sz w:val="24"/>
                <w:szCs w:val="24"/>
              </w:rPr>
              <w:t>Recording and management of employees in the organisation to include: working hours (including Term Time Only</w:t>
            </w:r>
            <w:r w:rsidR="000316B3">
              <w:rPr>
                <w:rFonts w:ascii="Arial" w:hAnsi="Arial" w:cs="Arial"/>
                <w:sz w:val="24"/>
                <w:szCs w:val="24"/>
              </w:rPr>
              <w:t xml:space="preserve"> and casual contracts</w:t>
            </w:r>
            <w:r w:rsidRPr="006860BF">
              <w:rPr>
                <w:rFonts w:ascii="Arial" w:hAnsi="Arial" w:cs="Arial"/>
                <w:sz w:val="24"/>
                <w:szCs w:val="24"/>
              </w:rPr>
              <w:t>), salary, personal details, contractual changes, multiple contracts.</w:t>
            </w:r>
          </w:p>
        </w:tc>
        <w:tc>
          <w:tcPr>
            <w:tcW w:w="3685" w:type="dxa"/>
          </w:tcPr>
          <w:p w14:paraId="75221966" w14:textId="77777777" w:rsidR="00A05DF7" w:rsidRPr="006860BF" w:rsidRDefault="00A05DF7" w:rsidP="00A05DF7">
            <w:pPr>
              <w:pStyle w:val="ListParagraph"/>
              <w:ind w:left="0"/>
              <w:rPr>
                <w:rFonts w:ascii="Arial" w:hAnsi="Arial" w:cs="Arial"/>
                <w:sz w:val="24"/>
                <w:szCs w:val="24"/>
              </w:rPr>
            </w:pPr>
          </w:p>
        </w:tc>
      </w:tr>
      <w:tr w:rsidR="00CE66DE" w:rsidRPr="006860BF" w14:paraId="36273DD5" w14:textId="77777777" w:rsidTr="00A42404">
        <w:tc>
          <w:tcPr>
            <w:tcW w:w="4536" w:type="dxa"/>
          </w:tcPr>
          <w:p w14:paraId="65994235" w14:textId="78B9B2FC" w:rsidR="00CE66DE" w:rsidRPr="006860BF" w:rsidRDefault="00CE66DE" w:rsidP="00604DE1">
            <w:pPr>
              <w:rPr>
                <w:rFonts w:ascii="Arial" w:hAnsi="Arial" w:cs="Arial"/>
                <w:sz w:val="24"/>
                <w:szCs w:val="24"/>
              </w:rPr>
            </w:pPr>
            <w:r>
              <w:rPr>
                <w:rFonts w:ascii="Arial" w:hAnsi="Arial" w:cs="Arial"/>
                <w:sz w:val="24"/>
                <w:szCs w:val="24"/>
              </w:rPr>
              <w:t>Ab</w:t>
            </w:r>
            <w:r w:rsidR="00604DE1">
              <w:rPr>
                <w:rFonts w:ascii="Arial" w:hAnsi="Arial" w:cs="Arial"/>
                <w:sz w:val="24"/>
                <w:szCs w:val="24"/>
              </w:rPr>
              <w:t xml:space="preserve">ility to record/approve holiday </w:t>
            </w:r>
            <w:r>
              <w:rPr>
                <w:rFonts w:ascii="Arial" w:hAnsi="Arial" w:cs="Arial"/>
                <w:sz w:val="24"/>
                <w:szCs w:val="24"/>
              </w:rPr>
              <w:t>and deduct from annual leave entitlement</w:t>
            </w:r>
            <w:r w:rsidR="00604DE1">
              <w:rPr>
                <w:rFonts w:ascii="Arial" w:hAnsi="Arial" w:cs="Arial"/>
                <w:sz w:val="24"/>
                <w:szCs w:val="24"/>
              </w:rPr>
              <w:t>.  Ability to record flexi time and to deduct from salary additional holiday purchased by the employee</w:t>
            </w:r>
          </w:p>
        </w:tc>
        <w:tc>
          <w:tcPr>
            <w:tcW w:w="3685" w:type="dxa"/>
          </w:tcPr>
          <w:p w14:paraId="438DE8C2" w14:textId="77777777" w:rsidR="00CE66DE" w:rsidRPr="006860BF" w:rsidRDefault="00CE66DE" w:rsidP="00A05DF7">
            <w:pPr>
              <w:pStyle w:val="ListParagraph"/>
              <w:ind w:left="0"/>
              <w:rPr>
                <w:rFonts w:ascii="Arial" w:hAnsi="Arial" w:cs="Arial"/>
                <w:sz w:val="24"/>
                <w:szCs w:val="24"/>
              </w:rPr>
            </w:pPr>
          </w:p>
        </w:tc>
      </w:tr>
      <w:tr w:rsidR="00A05DF7" w:rsidRPr="006860BF" w14:paraId="0EF92853" w14:textId="77777777" w:rsidTr="00A42404">
        <w:tc>
          <w:tcPr>
            <w:tcW w:w="4536" w:type="dxa"/>
          </w:tcPr>
          <w:p w14:paraId="722E9E91" w14:textId="77777777" w:rsidR="00A05DF7" w:rsidRPr="006860BF" w:rsidRDefault="00A05DF7" w:rsidP="00A05DF7">
            <w:pPr>
              <w:rPr>
                <w:rFonts w:ascii="Arial" w:hAnsi="Arial" w:cs="Arial"/>
                <w:sz w:val="24"/>
                <w:szCs w:val="24"/>
              </w:rPr>
            </w:pPr>
            <w:r w:rsidRPr="006860BF">
              <w:rPr>
                <w:rFonts w:ascii="Arial" w:hAnsi="Arial" w:cs="Arial"/>
                <w:sz w:val="24"/>
                <w:szCs w:val="24"/>
              </w:rPr>
              <w:t>Management and display of Organisational structure</w:t>
            </w:r>
            <w:r>
              <w:rPr>
                <w:rFonts w:ascii="Arial" w:hAnsi="Arial" w:cs="Arial"/>
                <w:sz w:val="24"/>
                <w:szCs w:val="24"/>
              </w:rPr>
              <w:t xml:space="preserve"> </w:t>
            </w:r>
          </w:p>
        </w:tc>
        <w:tc>
          <w:tcPr>
            <w:tcW w:w="3685" w:type="dxa"/>
          </w:tcPr>
          <w:p w14:paraId="01860EF9" w14:textId="77777777" w:rsidR="00A05DF7" w:rsidRPr="006860BF" w:rsidRDefault="00A05DF7" w:rsidP="00A05DF7">
            <w:pPr>
              <w:pStyle w:val="ListParagraph"/>
              <w:ind w:left="0"/>
              <w:rPr>
                <w:rFonts w:ascii="Arial" w:hAnsi="Arial" w:cs="Arial"/>
                <w:sz w:val="24"/>
                <w:szCs w:val="24"/>
              </w:rPr>
            </w:pPr>
          </w:p>
        </w:tc>
      </w:tr>
      <w:tr w:rsidR="00A05DF7" w:rsidRPr="006860BF" w14:paraId="4C3FD859" w14:textId="77777777" w:rsidTr="00A42404">
        <w:tc>
          <w:tcPr>
            <w:tcW w:w="4536" w:type="dxa"/>
          </w:tcPr>
          <w:p w14:paraId="078C9EAC" w14:textId="2315BEC2" w:rsidR="00A05DF7" w:rsidRPr="006860BF" w:rsidRDefault="00A05DF7" w:rsidP="00C60D17">
            <w:pPr>
              <w:rPr>
                <w:rFonts w:ascii="Arial" w:hAnsi="Arial" w:cs="Arial"/>
                <w:sz w:val="24"/>
                <w:szCs w:val="24"/>
              </w:rPr>
            </w:pPr>
            <w:r w:rsidRPr="006860BF">
              <w:rPr>
                <w:rFonts w:ascii="Arial" w:hAnsi="Arial" w:cs="Arial"/>
                <w:sz w:val="24"/>
                <w:szCs w:val="24"/>
              </w:rPr>
              <w:t>Recording and management of grievances</w:t>
            </w:r>
            <w:r>
              <w:rPr>
                <w:rFonts w:ascii="Arial" w:hAnsi="Arial" w:cs="Arial"/>
                <w:sz w:val="24"/>
                <w:szCs w:val="24"/>
              </w:rPr>
              <w:t xml:space="preserve"> which includes all formal proceedings Capability, Warnings, Disciplinary &amp; Grievances) and case Management?</w:t>
            </w:r>
          </w:p>
        </w:tc>
        <w:tc>
          <w:tcPr>
            <w:tcW w:w="3685" w:type="dxa"/>
          </w:tcPr>
          <w:p w14:paraId="38AFD309" w14:textId="77777777" w:rsidR="00A05DF7" w:rsidRPr="006860BF" w:rsidRDefault="00A05DF7" w:rsidP="00A05DF7">
            <w:pPr>
              <w:pStyle w:val="ListParagraph"/>
              <w:ind w:left="0"/>
              <w:rPr>
                <w:rFonts w:ascii="Arial" w:hAnsi="Arial" w:cs="Arial"/>
                <w:sz w:val="24"/>
                <w:szCs w:val="24"/>
              </w:rPr>
            </w:pPr>
          </w:p>
        </w:tc>
      </w:tr>
    </w:tbl>
    <w:p w14:paraId="2C1F8905" w14:textId="77777777" w:rsidR="00C60D17" w:rsidRPr="00837CFD" w:rsidRDefault="00C60D17"/>
    <w:p w14:paraId="02C4B255" w14:textId="417E7A1D" w:rsidR="00C60D17" w:rsidRPr="00C60D17" w:rsidRDefault="00C60D17">
      <w:pPr>
        <w:rPr>
          <w:b/>
        </w:rPr>
      </w:pPr>
      <w:r w:rsidRPr="00C60D17">
        <w:rPr>
          <w:b/>
          <w:sz w:val="28"/>
        </w:rPr>
        <w:t>A1.4 Recruitment, Onboarding and Offboarding</w:t>
      </w:r>
    </w:p>
    <w:tbl>
      <w:tblPr>
        <w:tblStyle w:val="TableGrid"/>
        <w:tblW w:w="8221" w:type="dxa"/>
        <w:tblInd w:w="534" w:type="dxa"/>
        <w:tblLook w:val="04A0" w:firstRow="1" w:lastRow="0" w:firstColumn="1" w:lastColumn="0" w:noHBand="0" w:noVBand="1"/>
      </w:tblPr>
      <w:tblGrid>
        <w:gridCol w:w="4536"/>
        <w:gridCol w:w="3685"/>
      </w:tblGrid>
      <w:tr w:rsidR="00A42404" w:rsidRPr="009816DF" w14:paraId="29F4EB08" w14:textId="77777777" w:rsidTr="00531657">
        <w:tc>
          <w:tcPr>
            <w:tcW w:w="4536" w:type="dxa"/>
          </w:tcPr>
          <w:p w14:paraId="7A28F369" w14:textId="77777777" w:rsidR="00A42404" w:rsidRPr="009816DF" w:rsidRDefault="00A42404"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685" w:type="dxa"/>
          </w:tcPr>
          <w:p w14:paraId="100EFC62" w14:textId="77777777" w:rsidR="00A42404" w:rsidRPr="009816DF" w:rsidRDefault="00A42404" w:rsidP="00531657">
            <w:pPr>
              <w:pStyle w:val="ListParagraph"/>
              <w:ind w:left="0"/>
              <w:rPr>
                <w:rFonts w:ascii="Arial" w:hAnsi="Arial" w:cs="Arial"/>
                <w:sz w:val="24"/>
                <w:szCs w:val="24"/>
              </w:rPr>
            </w:pPr>
          </w:p>
        </w:tc>
      </w:tr>
      <w:tr w:rsidR="00A42404" w:rsidRPr="009816DF" w14:paraId="1CB7B17C" w14:textId="77777777" w:rsidTr="00531657">
        <w:tc>
          <w:tcPr>
            <w:tcW w:w="8221" w:type="dxa"/>
            <w:gridSpan w:val="2"/>
          </w:tcPr>
          <w:p w14:paraId="33E96AEC" w14:textId="77777777" w:rsidR="00A42404" w:rsidRPr="00A42404" w:rsidRDefault="00A42404"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924A3A" w:rsidRPr="006860BF" w14:paraId="74871D4B" w14:textId="77777777" w:rsidTr="00A42404">
        <w:tc>
          <w:tcPr>
            <w:tcW w:w="4536" w:type="dxa"/>
          </w:tcPr>
          <w:p w14:paraId="72F4B9FB" w14:textId="094648AE" w:rsidR="00924A3A" w:rsidRPr="00AD060E" w:rsidRDefault="00924A3A" w:rsidP="00924A3A">
            <w:pPr>
              <w:rPr>
                <w:rFonts w:ascii="Arial" w:hAnsi="Arial" w:cs="Arial"/>
                <w:sz w:val="24"/>
                <w:szCs w:val="24"/>
              </w:rPr>
            </w:pPr>
            <w:r>
              <w:rPr>
                <w:rFonts w:ascii="Arial" w:hAnsi="Arial" w:cs="Arial"/>
                <w:sz w:val="24"/>
                <w:szCs w:val="24"/>
              </w:rPr>
              <w:t>Initiation of the recruiting process by the Manager</w:t>
            </w:r>
          </w:p>
        </w:tc>
        <w:tc>
          <w:tcPr>
            <w:tcW w:w="3685" w:type="dxa"/>
          </w:tcPr>
          <w:p w14:paraId="318FCBB8" w14:textId="77777777" w:rsidR="00924A3A" w:rsidRPr="006860BF" w:rsidRDefault="00924A3A" w:rsidP="00A05DF7">
            <w:pPr>
              <w:pStyle w:val="ListParagraph"/>
              <w:ind w:left="0"/>
              <w:rPr>
                <w:rFonts w:ascii="Arial" w:hAnsi="Arial" w:cs="Arial"/>
                <w:sz w:val="24"/>
                <w:szCs w:val="24"/>
              </w:rPr>
            </w:pPr>
          </w:p>
        </w:tc>
      </w:tr>
      <w:tr w:rsidR="00924A3A" w:rsidRPr="006860BF" w14:paraId="4AB5A639" w14:textId="77777777" w:rsidTr="00A42404">
        <w:tc>
          <w:tcPr>
            <w:tcW w:w="4536" w:type="dxa"/>
          </w:tcPr>
          <w:p w14:paraId="72F866E7" w14:textId="79AB6F33" w:rsidR="00924A3A" w:rsidRPr="00AD060E" w:rsidRDefault="00924A3A" w:rsidP="00A05DF7">
            <w:pPr>
              <w:rPr>
                <w:rFonts w:ascii="Arial" w:hAnsi="Arial" w:cs="Arial"/>
                <w:sz w:val="24"/>
                <w:szCs w:val="24"/>
              </w:rPr>
            </w:pPr>
            <w:r>
              <w:rPr>
                <w:rFonts w:ascii="Arial" w:hAnsi="Arial" w:cs="Arial"/>
                <w:sz w:val="24"/>
                <w:szCs w:val="24"/>
              </w:rPr>
              <w:t>Applicant tracking system</w:t>
            </w:r>
          </w:p>
        </w:tc>
        <w:tc>
          <w:tcPr>
            <w:tcW w:w="3685" w:type="dxa"/>
          </w:tcPr>
          <w:p w14:paraId="3E908E73" w14:textId="77777777" w:rsidR="00924A3A" w:rsidRPr="006860BF" w:rsidRDefault="00924A3A" w:rsidP="00A05DF7">
            <w:pPr>
              <w:pStyle w:val="ListParagraph"/>
              <w:ind w:left="0"/>
              <w:rPr>
                <w:rFonts w:ascii="Arial" w:hAnsi="Arial" w:cs="Arial"/>
                <w:sz w:val="24"/>
                <w:szCs w:val="24"/>
              </w:rPr>
            </w:pPr>
          </w:p>
        </w:tc>
      </w:tr>
      <w:tr w:rsidR="00924A3A" w:rsidRPr="006860BF" w14:paraId="6B4CCC85" w14:textId="77777777" w:rsidTr="00A42404">
        <w:tc>
          <w:tcPr>
            <w:tcW w:w="4536" w:type="dxa"/>
          </w:tcPr>
          <w:p w14:paraId="69D0957E" w14:textId="0682751F" w:rsidR="00924A3A" w:rsidRDefault="00A967A8" w:rsidP="00A967A8">
            <w:pPr>
              <w:rPr>
                <w:rFonts w:ascii="Arial" w:hAnsi="Arial" w:cs="Arial"/>
                <w:sz w:val="24"/>
                <w:szCs w:val="24"/>
              </w:rPr>
            </w:pPr>
            <w:r>
              <w:rPr>
                <w:rFonts w:ascii="Arial" w:hAnsi="Arial" w:cs="Arial"/>
                <w:sz w:val="24"/>
                <w:szCs w:val="24"/>
              </w:rPr>
              <w:t>Temporary s</w:t>
            </w:r>
            <w:r w:rsidR="00924A3A">
              <w:rPr>
                <w:rFonts w:ascii="Arial" w:hAnsi="Arial" w:cs="Arial"/>
                <w:sz w:val="24"/>
                <w:szCs w:val="24"/>
              </w:rPr>
              <w:t>taff pool functionality – providing the ability to</w:t>
            </w:r>
            <w:r>
              <w:rPr>
                <w:rFonts w:ascii="Arial" w:hAnsi="Arial" w:cs="Arial"/>
                <w:sz w:val="24"/>
                <w:szCs w:val="24"/>
              </w:rPr>
              <w:t xml:space="preserve"> </w:t>
            </w:r>
            <w:r w:rsidR="00924A3A">
              <w:rPr>
                <w:rFonts w:ascii="Arial" w:hAnsi="Arial" w:cs="Arial"/>
                <w:sz w:val="24"/>
                <w:szCs w:val="24"/>
              </w:rPr>
              <w:t xml:space="preserve">move staff from this pool into temporary </w:t>
            </w:r>
            <w:r>
              <w:rPr>
                <w:rFonts w:ascii="Arial" w:hAnsi="Arial" w:cs="Arial"/>
                <w:sz w:val="24"/>
                <w:szCs w:val="24"/>
              </w:rPr>
              <w:t>work assigments. Once assignment is complete staff moves back to the pool as is ‘available’</w:t>
            </w:r>
          </w:p>
        </w:tc>
        <w:tc>
          <w:tcPr>
            <w:tcW w:w="3685" w:type="dxa"/>
          </w:tcPr>
          <w:p w14:paraId="0203EAA1" w14:textId="77777777" w:rsidR="00924A3A" w:rsidRPr="006860BF" w:rsidRDefault="00924A3A" w:rsidP="00A05DF7">
            <w:pPr>
              <w:pStyle w:val="ListParagraph"/>
              <w:ind w:left="0"/>
              <w:rPr>
                <w:rFonts w:ascii="Arial" w:hAnsi="Arial" w:cs="Arial"/>
                <w:sz w:val="24"/>
                <w:szCs w:val="24"/>
              </w:rPr>
            </w:pPr>
          </w:p>
        </w:tc>
      </w:tr>
      <w:tr w:rsidR="00924A3A" w:rsidRPr="006860BF" w14:paraId="4C114070" w14:textId="77777777" w:rsidTr="00A42404">
        <w:tc>
          <w:tcPr>
            <w:tcW w:w="4536" w:type="dxa"/>
          </w:tcPr>
          <w:p w14:paraId="303CE818" w14:textId="01226FC1" w:rsidR="00924A3A" w:rsidRPr="00AD060E" w:rsidRDefault="00924A3A" w:rsidP="00A05DF7">
            <w:pPr>
              <w:rPr>
                <w:rFonts w:ascii="Arial" w:hAnsi="Arial" w:cs="Arial"/>
                <w:sz w:val="24"/>
                <w:szCs w:val="24"/>
              </w:rPr>
            </w:pPr>
            <w:r>
              <w:rPr>
                <w:rFonts w:ascii="Arial" w:hAnsi="Arial" w:cs="Arial"/>
                <w:sz w:val="24"/>
                <w:szCs w:val="24"/>
              </w:rPr>
              <w:t>Online secure recruitment portal – allowing candidate to appy and also send and receive documents,</w:t>
            </w:r>
          </w:p>
        </w:tc>
        <w:tc>
          <w:tcPr>
            <w:tcW w:w="3685" w:type="dxa"/>
          </w:tcPr>
          <w:p w14:paraId="2BA09F6F" w14:textId="77777777" w:rsidR="00924A3A" w:rsidRPr="006860BF" w:rsidRDefault="00924A3A" w:rsidP="00A05DF7">
            <w:pPr>
              <w:pStyle w:val="ListParagraph"/>
              <w:ind w:left="0"/>
              <w:rPr>
                <w:rFonts w:ascii="Arial" w:hAnsi="Arial" w:cs="Arial"/>
                <w:sz w:val="24"/>
                <w:szCs w:val="24"/>
              </w:rPr>
            </w:pPr>
          </w:p>
        </w:tc>
      </w:tr>
      <w:tr w:rsidR="00924A3A" w:rsidRPr="006860BF" w14:paraId="5B0CB84C" w14:textId="77777777" w:rsidTr="00A42404">
        <w:tc>
          <w:tcPr>
            <w:tcW w:w="4536" w:type="dxa"/>
          </w:tcPr>
          <w:p w14:paraId="0B8B9ADF" w14:textId="6957A9D7" w:rsidR="00924A3A" w:rsidRPr="00AD060E" w:rsidRDefault="00924A3A" w:rsidP="000451C5">
            <w:pPr>
              <w:rPr>
                <w:rFonts w:ascii="Arial" w:hAnsi="Arial" w:cs="Arial"/>
                <w:sz w:val="24"/>
                <w:szCs w:val="24"/>
              </w:rPr>
            </w:pPr>
            <w:r>
              <w:rPr>
                <w:rFonts w:ascii="Arial" w:hAnsi="Arial" w:cs="Arial"/>
                <w:sz w:val="24"/>
                <w:szCs w:val="24"/>
              </w:rPr>
              <w:t>Success</w:t>
            </w:r>
            <w:r w:rsidR="000451C5">
              <w:rPr>
                <w:rFonts w:ascii="Arial" w:hAnsi="Arial" w:cs="Arial"/>
                <w:sz w:val="24"/>
                <w:szCs w:val="24"/>
              </w:rPr>
              <w:t>ful candidate details to update</w:t>
            </w:r>
            <w:r>
              <w:rPr>
                <w:rFonts w:ascii="Arial" w:hAnsi="Arial" w:cs="Arial"/>
                <w:sz w:val="24"/>
                <w:szCs w:val="24"/>
              </w:rPr>
              <w:t xml:space="preserve"> </w:t>
            </w:r>
            <w:r>
              <w:rPr>
                <w:rFonts w:ascii="Arial" w:hAnsi="Arial" w:cs="Arial"/>
                <w:sz w:val="24"/>
                <w:szCs w:val="24"/>
              </w:rPr>
              <w:lastRenderedPageBreak/>
              <w:t xml:space="preserve">Employee </w:t>
            </w:r>
            <w:r w:rsidR="000451C5">
              <w:rPr>
                <w:rFonts w:ascii="Arial" w:hAnsi="Arial" w:cs="Arial"/>
                <w:sz w:val="24"/>
                <w:szCs w:val="24"/>
              </w:rPr>
              <w:t>Administration / Payroll system via integration</w:t>
            </w:r>
          </w:p>
        </w:tc>
        <w:tc>
          <w:tcPr>
            <w:tcW w:w="3685" w:type="dxa"/>
          </w:tcPr>
          <w:p w14:paraId="05C11344" w14:textId="77777777" w:rsidR="00924A3A" w:rsidRPr="006860BF" w:rsidRDefault="00924A3A" w:rsidP="00A05DF7">
            <w:pPr>
              <w:pStyle w:val="ListParagraph"/>
              <w:ind w:left="0"/>
              <w:rPr>
                <w:rFonts w:ascii="Arial" w:hAnsi="Arial" w:cs="Arial"/>
                <w:sz w:val="24"/>
                <w:szCs w:val="24"/>
              </w:rPr>
            </w:pPr>
          </w:p>
        </w:tc>
      </w:tr>
      <w:tr w:rsidR="00924A3A" w:rsidRPr="006860BF" w14:paraId="7BF43066" w14:textId="77777777" w:rsidTr="00A42404">
        <w:tc>
          <w:tcPr>
            <w:tcW w:w="4536" w:type="dxa"/>
          </w:tcPr>
          <w:p w14:paraId="2891A878" w14:textId="2F5F0FF6" w:rsidR="00924A3A" w:rsidRDefault="00924A3A" w:rsidP="00924A3A">
            <w:pPr>
              <w:rPr>
                <w:rFonts w:ascii="Arial" w:hAnsi="Arial" w:cs="Arial"/>
                <w:sz w:val="24"/>
                <w:szCs w:val="24"/>
              </w:rPr>
            </w:pPr>
            <w:r>
              <w:rPr>
                <w:rFonts w:ascii="Arial" w:hAnsi="Arial" w:cs="Arial"/>
                <w:sz w:val="24"/>
                <w:szCs w:val="24"/>
              </w:rPr>
              <w:lastRenderedPageBreak/>
              <w:t>Configurable workflows and notifications available for onboarding and offboarding processes e.g. notification to ICT for account creation / closure, ID Cards etc.</w:t>
            </w:r>
          </w:p>
          <w:p w14:paraId="120715FA" w14:textId="77777777" w:rsidR="00924A3A" w:rsidRPr="00AD060E" w:rsidRDefault="00924A3A" w:rsidP="00A05DF7">
            <w:pPr>
              <w:rPr>
                <w:rFonts w:ascii="Arial" w:hAnsi="Arial" w:cs="Arial"/>
                <w:sz w:val="24"/>
                <w:szCs w:val="24"/>
              </w:rPr>
            </w:pPr>
          </w:p>
        </w:tc>
        <w:tc>
          <w:tcPr>
            <w:tcW w:w="3685" w:type="dxa"/>
          </w:tcPr>
          <w:p w14:paraId="34E2CD8B" w14:textId="77777777" w:rsidR="00924A3A" w:rsidRPr="006860BF" w:rsidRDefault="00924A3A" w:rsidP="00A05DF7">
            <w:pPr>
              <w:pStyle w:val="ListParagraph"/>
              <w:ind w:left="0"/>
              <w:rPr>
                <w:rFonts w:ascii="Arial" w:hAnsi="Arial" w:cs="Arial"/>
                <w:sz w:val="24"/>
                <w:szCs w:val="24"/>
              </w:rPr>
            </w:pPr>
          </w:p>
        </w:tc>
      </w:tr>
      <w:tr w:rsidR="00924A3A" w:rsidRPr="006860BF" w14:paraId="21CA70C5" w14:textId="77777777" w:rsidTr="00A42404">
        <w:tc>
          <w:tcPr>
            <w:tcW w:w="4536" w:type="dxa"/>
          </w:tcPr>
          <w:p w14:paraId="73C929D9" w14:textId="5F522528" w:rsidR="00924A3A" w:rsidRDefault="00924A3A" w:rsidP="00924A3A">
            <w:pPr>
              <w:rPr>
                <w:rFonts w:ascii="Arial" w:hAnsi="Arial" w:cs="Arial"/>
                <w:sz w:val="24"/>
                <w:szCs w:val="24"/>
              </w:rPr>
            </w:pPr>
            <w:r>
              <w:rPr>
                <w:rFonts w:ascii="Arial" w:hAnsi="Arial" w:cs="Arial"/>
                <w:sz w:val="24"/>
                <w:szCs w:val="24"/>
              </w:rPr>
              <w:t>Manager to be able to initiate offboarding process (Leaving)</w:t>
            </w:r>
            <w:r w:rsidR="0023182F">
              <w:rPr>
                <w:rFonts w:ascii="Arial" w:hAnsi="Arial" w:cs="Arial"/>
                <w:sz w:val="24"/>
                <w:szCs w:val="24"/>
              </w:rPr>
              <w:t xml:space="preserve"> from organisation chart</w:t>
            </w:r>
          </w:p>
          <w:p w14:paraId="6620D661" w14:textId="6CF429C1" w:rsidR="00924A3A" w:rsidRDefault="00924A3A" w:rsidP="00924A3A">
            <w:pPr>
              <w:rPr>
                <w:rFonts w:ascii="Arial" w:hAnsi="Arial" w:cs="Arial"/>
                <w:sz w:val="24"/>
                <w:szCs w:val="24"/>
              </w:rPr>
            </w:pPr>
          </w:p>
        </w:tc>
        <w:tc>
          <w:tcPr>
            <w:tcW w:w="3685" w:type="dxa"/>
          </w:tcPr>
          <w:p w14:paraId="14CD4485" w14:textId="77777777" w:rsidR="00924A3A" w:rsidRPr="006860BF" w:rsidRDefault="00924A3A" w:rsidP="00A05DF7">
            <w:pPr>
              <w:pStyle w:val="ListParagraph"/>
              <w:ind w:left="0"/>
              <w:rPr>
                <w:rFonts w:ascii="Arial" w:hAnsi="Arial" w:cs="Arial"/>
                <w:sz w:val="24"/>
                <w:szCs w:val="24"/>
              </w:rPr>
            </w:pPr>
          </w:p>
        </w:tc>
      </w:tr>
    </w:tbl>
    <w:p w14:paraId="74B1B7CB" w14:textId="77777777" w:rsidR="00837CFD" w:rsidRDefault="00837CFD">
      <w:pPr>
        <w:rPr>
          <w:b/>
          <w:sz w:val="28"/>
        </w:rPr>
      </w:pPr>
    </w:p>
    <w:p w14:paraId="399A470E" w14:textId="58C76670" w:rsidR="00C60D17" w:rsidRDefault="00C60D17">
      <w:pPr>
        <w:rPr>
          <w:b/>
          <w:sz w:val="28"/>
        </w:rPr>
      </w:pPr>
      <w:r w:rsidRPr="00C60D17">
        <w:rPr>
          <w:b/>
          <w:sz w:val="28"/>
        </w:rPr>
        <w:t>A1.5 Performance and Goals</w:t>
      </w:r>
    </w:p>
    <w:tbl>
      <w:tblPr>
        <w:tblStyle w:val="TableGrid"/>
        <w:tblW w:w="8221" w:type="dxa"/>
        <w:tblInd w:w="534" w:type="dxa"/>
        <w:tblLook w:val="04A0" w:firstRow="1" w:lastRow="0" w:firstColumn="1" w:lastColumn="0" w:noHBand="0" w:noVBand="1"/>
      </w:tblPr>
      <w:tblGrid>
        <w:gridCol w:w="4536"/>
        <w:gridCol w:w="3685"/>
      </w:tblGrid>
      <w:tr w:rsidR="00A42404" w:rsidRPr="009816DF" w14:paraId="0BD9F61D" w14:textId="77777777" w:rsidTr="007D267F">
        <w:tc>
          <w:tcPr>
            <w:tcW w:w="4536" w:type="dxa"/>
          </w:tcPr>
          <w:p w14:paraId="1129CFC6" w14:textId="77777777" w:rsidR="00A42404" w:rsidRPr="009816DF" w:rsidRDefault="00A42404"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685" w:type="dxa"/>
          </w:tcPr>
          <w:p w14:paraId="0C148FB6" w14:textId="77777777" w:rsidR="00A42404" w:rsidRPr="009816DF" w:rsidRDefault="00A42404" w:rsidP="00531657">
            <w:pPr>
              <w:pStyle w:val="ListParagraph"/>
              <w:ind w:left="0"/>
              <w:rPr>
                <w:rFonts w:ascii="Arial" w:hAnsi="Arial" w:cs="Arial"/>
                <w:sz w:val="24"/>
                <w:szCs w:val="24"/>
              </w:rPr>
            </w:pPr>
          </w:p>
        </w:tc>
      </w:tr>
      <w:tr w:rsidR="00A42404" w:rsidRPr="009816DF" w14:paraId="39F21055" w14:textId="77777777" w:rsidTr="007D267F">
        <w:trPr>
          <w:gridAfter w:val="1"/>
          <w:wAfter w:w="3685" w:type="dxa"/>
        </w:trPr>
        <w:tc>
          <w:tcPr>
            <w:tcW w:w="4536" w:type="dxa"/>
          </w:tcPr>
          <w:p w14:paraId="43C36477" w14:textId="77777777" w:rsidR="00A42404" w:rsidRPr="00A42404" w:rsidRDefault="00A42404"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477DE874" w14:textId="77777777" w:rsidTr="007D267F">
        <w:tc>
          <w:tcPr>
            <w:tcW w:w="4536" w:type="dxa"/>
          </w:tcPr>
          <w:p w14:paraId="2BA85AE1" w14:textId="77777777" w:rsidR="00A05DF7" w:rsidRDefault="00A05DF7" w:rsidP="00A05DF7">
            <w:pPr>
              <w:rPr>
                <w:rFonts w:ascii="Arial" w:hAnsi="Arial" w:cs="Arial"/>
                <w:sz w:val="24"/>
                <w:szCs w:val="24"/>
              </w:rPr>
            </w:pPr>
            <w:r w:rsidRPr="00B56E4B">
              <w:rPr>
                <w:rFonts w:ascii="Arial" w:hAnsi="Arial" w:cs="Arial"/>
                <w:sz w:val="24"/>
                <w:szCs w:val="24"/>
              </w:rPr>
              <w:t xml:space="preserve">Online </w:t>
            </w:r>
            <w:r>
              <w:rPr>
                <w:rFonts w:ascii="Arial" w:hAnsi="Arial" w:cs="Arial"/>
                <w:sz w:val="24"/>
                <w:szCs w:val="24"/>
              </w:rPr>
              <w:t xml:space="preserve">solution allowing employee goals to set and cascaded from corporate goals. </w:t>
            </w:r>
          </w:p>
          <w:p w14:paraId="58AACAC9" w14:textId="4DE6D5E4" w:rsidR="000451C5" w:rsidRPr="00B56E4B" w:rsidRDefault="000451C5" w:rsidP="00A05DF7">
            <w:pPr>
              <w:rPr>
                <w:rFonts w:ascii="Arial" w:hAnsi="Arial" w:cs="Arial"/>
                <w:sz w:val="24"/>
                <w:szCs w:val="24"/>
              </w:rPr>
            </w:pPr>
          </w:p>
        </w:tc>
        <w:tc>
          <w:tcPr>
            <w:tcW w:w="3685" w:type="dxa"/>
          </w:tcPr>
          <w:p w14:paraId="2B3265F3" w14:textId="77777777" w:rsidR="00A05DF7" w:rsidRPr="006860BF" w:rsidRDefault="00A05DF7" w:rsidP="00A05DF7">
            <w:pPr>
              <w:pStyle w:val="ListParagraph"/>
              <w:ind w:left="0"/>
              <w:rPr>
                <w:rFonts w:ascii="Arial" w:hAnsi="Arial" w:cs="Arial"/>
                <w:sz w:val="24"/>
                <w:szCs w:val="24"/>
              </w:rPr>
            </w:pPr>
          </w:p>
        </w:tc>
      </w:tr>
      <w:tr w:rsidR="000451C5" w:rsidRPr="006860BF" w14:paraId="3EE5D20D" w14:textId="77777777" w:rsidTr="007D267F">
        <w:tc>
          <w:tcPr>
            <w:tcW w:w="4536" w:type="dxa"/>
          </w:tcPr>
          <w:p w14:paraId="74B3356A" w14:textId="77777777" w:rsidR="000451C5" w:rsidRDefault="000451C5" w:rsidP="00A05DF7">
            <w:pPr>
              <w:rPr>
                <w:rFonts w:ascii="Arial" w:hAnsi="Arial" w:cs="Arial"/>
                <w:sz w:val="24"/>
                <w:szCs w:val="24"/>
              </w:rPr>
            </w:pPr>
            <w:r>
              <w:rPr>
                <w:rFonts w:ascii="Arial" w:hAnsi="Arial" w:cs="Arial"/>
                <w:sz w:val="24"/>
                <w:szCs w:val="24"/>
              </w:rPr>
              <w:t xml:space="preserve">Provides employees with ongoing direction including the ability to promote informal checkins which lead to meaningful full </w:t>
            </w:r>
            <w:r w:rsidRPr="00B56E4B">
              <w:rPr>
                <w:rFonts w:ascii="Arial" w:hAnsi="Arial" w:cs="Arial"/>
                <w:sz w:val="24"/>
                <w:szCs w:val="24"/>
              </w:rPr>
              <w:t>performance review</w:t>
            </w:r>
            <w:r>
              <w:rPr>
                <w:rFonts w:ascii="Arial" w:hAnsi="Arial" w:cs="Arial"/>
                <w:sz w:val="24"/>
                <w:szCs w:val="24"/>
              </w:rPr>
              <w:t>s.</w:t>
            </w:r>
          </w:p>
          <w:p w14:paraId="4F0090E0" w14:textId="3BBC5571" w:rsidR="000451C5" w:rsidRPr="00B56E4B" w:rsidRDefault="000451C5" w:rsidP="00A05DF7">
            <w:pPr>
              <w:rPr>
                <w:rFonts w:ascii="Arial" w:hAnsi="Arial" w:cs="Arial"/>
                <w:sz w:val="24"/>
                <w:szCs w:val="24"/>
              </w:rPr>
            </w:pPr>
          </w:p>
        </w:tc>
        <w:tc>
          <w:tcPr>
            <w:tcW w:w="3685" w:type="dxa"/>
          </w:tcPr>
          <w:p w14:paraId="63C2AFF9" w14:textId="77777777" w:rsidR="000451C5" w:rsidRPr="006860BF" w:rsidRDefault="000451C5" w:rsidP="00A05DF7">
            <w:pPr>
              <w:pStyle w:val="ListParagraph"/>
              <w:ind w:left="0"/>
              <w:rPr>
                <w:rFonts w:ascii="Arial" w:hAnsi="Arial" w:cs="Arial"/>
                <w:sz w:val="24"/>
                <w:szCs w:val="24"/>
              </w:rPr>
            </w:pPr>
          </w:p>
        </w:tc>
      </w:tr>
      <w:tr w:rsidR="000451C5" w:rsidRPr="006860BF" w14:paraId="6B79D1B9" w14:textId="77777777" w:rsidTr="007D267F">
        <w:tc>
          <w:tcPr>
            <w:tcW w:w="4536" w:type="dxa"/>
          </w:tcPr>
          <w:p w14:paraId="4FDD273A" w14:textId="7236B30F" w:rsidR="000451C5" w:rsidRDefault="000451C5" w:rsidP="000451C5">
            <w:pPr>
              <w:rPr>
                <w:rFonts w:ascii="Arial" w:hAnsi="Arial" w:cs="Arial"/>
                <w:sz w:val="24"/>
                <w:szCs w:val="24"/>
              </w:rPr>
            </w:pPr>
            <w:r>
              <w:rPr>
                <w:rFonts w:ascii="Arial" w:hAnsi="Arial" w:cs="Arial"/>
                <w:sz w:val="24"/>
                <w:szCs w:val="24"/>
              </w:rPr>
              <w:t>The performance review shoud include a</w:t>
            </w:r>
            <w:r w:rsidRPr="00B56E4B">
              <w:rPr>
                <w:rFonts w:ascii="Arial" w:hAnsi="Arial" w:cs="Arial"/>
                <w:sz w:val="24"/>
                <w:szCs w:val="24"/>
              </w:rPr>
              <w:t xml:space="preserve"> full audit trail</w:t>
            </w:r>
            <w:r>
              <w:rPr>
                <w:rFonts w:ascii="Arial" w:hAnsi="Arial" w:cs="Arial"/>
                <w:sz w:val="24"/>
                <w:szCs w:val="24"/>
              </w:rPr>
              <w:t xml:space="preserve">, reporting functionality and ensure legal compliance </w:t>
            </w:r>
          </w:p>
          <w:p w14:paraId="5B483DB5" w14:textId="77777777" w:rsidR="000451C5" w:rsidRPr="00B56E4B" w:rsidRDefault="000451C5" w:rsidP="00A05DF7">
            <w:pPr>
              <w:rPr>
                <w:rFonts w:ascii="Arial" w:hAnsi="Arial" w:cs="Arial"/>
                <w:sz w:val="24"/>
                <w:szCs w:val="24"/>
              </w:rPr>
            </w:pPr>
          </w:p>
        </w:tc>
        <w:tc>
          <w:tcPr>
            <w:tcW w:w="3685" w:type="dxa"/>
          </w:tcPr>
          <w:p w14:paraId="7D742344" w14:textId="77777777" w:rsidR="000451C5" w:rsidRPr="006860BF" w:rsidRDefault="000451C5" w:rsidP="00A05DF7">
            <w:pPr>
              <w:pStyle w:val="ListParagraph"/>
              <w:ind w:left="0"/>
              <w:rPr>
                <w:rFonts w:ascii="Arial" w:hAnsi="Arial" w:cs="Arial"/>
                <w:sz w:val="24"/>
                <w:szCs w:val="24"/>
              </w:rPr>
            </w:pPr>
          </w:p>
        </w:tc>
      </w:tr>
      <w:tr w:rsidR="000451C5" w:rsidRPr="006860BF" w14:paraId="55C98B44" w14:textId="77777777" w:rsidTr="007D267F">
        <w:tc>
          <w:tcPr>
            <w:tcW w:w="4536" w:type="dxa"/>
          </w:tcPr>
          <w:p w14:paraId="2D13E973" w14:textId="34E8B2D1" w:rsidR="000451C5" w:rsidRDefault="000451C5" w:rsidP="000451C5">
            <w:pPr>
              <w:rPr>
                <w:rFonts w:ascii="Arial" w:hAnsi="Arial" w:cs="Arial"/>
                <w:sz w:val="24"/>
                <w:szCs w:val="24"/>
              </w:rPr>
            </w:pPr>
            <w:r>
              <w:rPr>
                <w:rFonts w:ascii="Arial" w:hAnsi="Arial" w:cs="Arial"/>
                <w:sz w:val="24"/>
                <w:szCs w:val="24"/>
              </w:rPr>
              <w:t>Ability to easily and  visually compare teams performance</w:t>
            </w:r>
          </w:p>
        </w:tc>
        <w:tc>
          <w:tcPr>
            <w:tcW w:w="3685" w:type="dxa"/>
          </w:tcPr>
          <w:p w14:paraId="6FEF98E5" w14:textId="77777777" w:rsidR="000451C5" w:rsidRPr="006860BF" w:rsidRDefault="000451C5" w:rsidP="00A05DF7">
            <w:pPr>
              <w:pStyle w:val="ListParagraph"/>
              <w:ind w:left="0"/>
              <w:rPr>
                <w:rFonts w:ascii="Arial" w:hAnsi="Arial" w:cs="Arial"/>
                <w:sz w:val="24"/>
                <w:szCs w:val="24"/>
              </w:rPr>
            </w:pPr>
          </w:p>
        </w:tc>
      </w:tr>
    </w:tbl>
    <w:p w14:paraId="1C09A97B" w14:textId="77777777" w:rsidR="00C60D17" w:rsidRDefault="00C60D17"/>
    <w:p w14:paraId="516DAC44" w14:textId="33F012B0" w:rsidR="00C60D17" w:rsidRDefault="00C60D17">
      <w:pPr>
        <w:rPr>
          <w:b/>
          <w:sz w:val="28"/>
        </w:rPr>
      </w:pPr>
      <w:r w:rsidRPr="00C60D17">
        <w:rPr>
          <w:b/>
          <w:sz w:val="28"/>
        </w:rPr>
        <w:t>A1.6 Learning Management</w:t>
      </w:r>
    </w:p>
    <w:tbl>
      <w:tblPr>
        <w:tblStyle w:val="TableGrid"/>
        <w:tblW w:w="8221" w:type="dxa"/>
        <w:tblInd w:w="534" w:type="dxa"/>
        <w:tblLook w:val="04A0" w:firstRow="1" w:lastRow="0" w:firstColumn="1" w:lastColumn="0" w:noHBand="0" w:noVBand="1"/>
      </w:tblPr>
      <w:tblGrid>
        <w:gridCol w:w="4536"/>
        <w:gridCol w:w="3685"/>
      </w:tblGrid>
      <w:tr w:rsidR="007D267F" w:rsidRPr="009816DF" w14:paraId="3D8AAA3A" w14:textId="77777777" w:rsidTr="007D267F">
        <w:tc>
          <w:tcPr>
            <w:tcW w:w="4536" w:type="dxa"/>
          </w:tcPr>
          <w:p w14:paraId="0FDE5433"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685" w:type="dxa"/>
          </w:tcPr>
          <w:p w14:paraId="5F50E5BF" w14:textId="77777777" w:rsidR="007D267F" w:rsidRPr="009816DF" w:rsidRDefault="007D267F" w:rsidP="00531657">
            <w:pPr>
              <w:pStyle w:val="ListParagraph"/>
              <w:ind w:left="0"/>
              <w:rPr>
                <w:rFonts w:ascii="Arial" w:hAnsi="Arial" w:cs="Arial"/>
                <w:sz w:val="24"/>
                <w:szCs w:val="24"/>
              </w:rPr>
            </w:pPr>
          </w:p>
        </w:tc>
      </w:tr>
      <w:tr w:rsidR="007D267F" w:rsidRPr="009816DF" w14:paraId="2AA7066A" w14:textId="77777777" w:rsidTr="007D267F">
        <w:trPr>
          <w:gridAfter w:val="1"/>
          <w:wAfter w:w="3685" w:type="dxa"/>
        </w:trPr>
        <w:tc>
          <w:tcPr>
            <w:tcW w:w="4536" w:type="dxa"/>
          </w:tcPr>
          <w:p w14:paraId="0BB144BF"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40DBB7DA" w14:textId="77777777" w:rsidTr="007D267F">
        <w:tc>
          <w:tcPr>
            <w:tcW w:w="4536" w:type="dxa"/>
          </w:tcPr>
          <w:p w14:paraId="4E5A50D4" w14:textId="77777777" w:rsidR="00A05DF7" w:rsidRDefault="00A05DF7" w:rsidP="00A05DF7">
            <w:pPr>
              <w:rPr>
                <w:rFonts w:ascii="Arial" w:hAnsi="Arial" w:cs="Arial"/>
                <w:sz w:val="24"/>
                <w:szCs w:val="24"/>
              </w:rPr>
            </w:pPr>
            <w:r w:rsidRPr="00B56E4B">
              <w:rPr>
                <w:rFonts w:ascii="Arial" w:hAnsi="Arial" w:cs="Arial"/>
                <w:sz w:val="24"/>
                <w:szCs w:val="24"/>
              </w:rPr>
              <w:t xml:space="preserve">Online </w:t>
            </w:r>
            <w:r>
              <w:rPr>
                <w:rFonts w:ascii="Arial" w:hAnsi="Arial" w:cs="Arial"/>
                <w:sz w:val="24"/>
                <w:szCs w:val="24"/>
              </w:rPr>
              <w:t xml:space="preserve">learning solution with the ability to create web based courses to support performance goals and succession </w:t>
            </w:r>
            <w:r>
              <w:rPr>
                <w:rFonts w:ascii="Arial" w:hAnsi="Arial" w:cs="Arial"/>
                <w:sz w:val="24"/>
                <w:szCs w:val="24"/>
              </w:rPr>
              <w:lastRenderedPageBreak/>
              <w:t>plans.</w:t>
            </w:r>
          </w:p>
          <w:p w14:paraId="659062DC" w14:textId="0ADABE9A" w:rsidR="00A05DF7" w:rsidRPr="00D07D90" w:rsidRDefault="00A05DF7" w:rsidP="00A05DF7">
            <w:pPr>
              <w:rPr>
                <w:rFonts w:ascii="Arial" w:hAnsi="Arial" w:cs="Arial"/>
                <w:sz w:val="24"/>
                <w:szCs w:val="24"/>
              </w:rPr>
            </w:pPr>
          </w:p>
        </w:tc>
        <w:tc>
          <w:tcPr>
            <w:tcW w:w="3685" w:type="dxa"/>
          </w:tcPr>
          <w:p w14:paraId="6F2D8888" w14:textId="77777777" w:rsidR="00A05DF7" w:rsidRPr="006860BF" w:rsidRDefault="00A05DF7" w:rsidP="00A05DF7">
            <w:pPr>
              <w:pStyle w:val="ListParagraph"/>
              <w:ind w:left="0"/>
              <w:rPr>
                <w:rFonts w:ascii="Arial" w:hAnsi="Arial" w:cs="Arial"/>
                <w:sz w:val="24"/>
                <w:szCs w:val="24"/>
              </w:rPr>
            </w:pPr>
          </w:p>
        </w:tc>
      </w:tr>
      <w:tr w:rsidR="00566C6F" w:rsidRPr="006860BF" w14:paraId="00639713" w14:textId="77777777" w:rsidTr="007D267F">
        <w:tc>
          <w:tcPr>
            <w:tcW w:w="4536" w:type="dxa"/>
          </w:tcPr>
          <w:p w14:paraId="10CADB87" w14:textId="77777777" w:rsidR="00566C6F" w:rsidRDefault="00566C6F" w:rsidP="00566C6F">
            <w:pPr>
              <w:rPr>
                <w:rFonts w:ascii="Arial" w:hAnsi="Arial" w:cs="Arial"/>
                <w:sz w:val="24"/>
                <w:szCs w:val="24"/>
              </w:rPr>
            </w:pPr>
            <w:r>
              <w:rPr>
                <w:rFonts w:ascii="Arial" w:hAnsi="Arial" w:cs="Arial"/>
                <w:sz w:val="24"/>
                <w:szCs w:val="24"/>
              </w:rPr>
              <w:lastRenderedPageBreak/>
              <w:t>Employees able to browse available courses and book as appropriate.</w:t>
            </w:r>
          </w:p>
          <w:p w14:paraId="75EBEB02" w14:textId="77777777" w:rsidR="00566C6F" w:rsidRPr="00B56E4B" w:rsidRDefault="00566C6F" w:rsidP="00A05DF7">
            <w:pPr>
              <w:rPr>
                <w:rFonts w:ascii="Arial" w:hAnsi="Arial" w:cs="Arial"/>
                <w:sz w:val="24"/>
                <w:szCs w:val="24"/>
              </w:rPr>
            </w:pPr>
          </w:p>
        </w:tc>
        <w:tc>
          <w:tcPr>
            <w:tcW w:w="3685" w:type="dxa"/>
          </w:tcPr>
          <w:p w14:paraId="76A3AE53" w14:textId="77777777" w:rsidR="00566C6F" w:rsidRPr="006860BF" w:rsidRDefault="00566C6F" w:rsidP="00A05DF7">
            <w:pPr>
              <w:pStyle w:val="ListParagraph"/>
              <w:ind w:left="0"/>
              <w:rPr>
                <w:rFonts w:ascii="Arial" w:hAnsi="Arial" w:cs="Arial"/>
                <w:sz w:val="24"/>
                <w:szCs w:val="24"/>
              </w:rPr>
            </w:pPr>
          </w:p>
        </w:tc>
      </w:tr>
      <w:tr w:rsidR="00566C6F" w:rsidRPr="006860BF" w14:paraId="3A9BBA05" w14:textId="77777777" w:rsidTr="007D267F">
        <w:tc>
          <w:tcPr>
            <w:tcW w:w="4536" w:type="dxa"/>
          </w:tcPr>
          <w:p w14:paraId="6B47F8D5" w14:textId="77777777" w:rsidR="00566C6F" w:rsidRDefault="00566C6F" w:rsidP="00566C6F">
            <w:pPr>
              <w:rPr>
                <w:rFonts w:ascii="Arial" w:hAnsi="Arial" w:cs="Arial"/>
                <w:sz w:val="24"/>
                <w:szCs w:val="24"/>
              </w:rPr>
            </w:pPr>
            <w:r>
              <w:rPr>
                <w:rFonts w:ascii="Arial" w:hAnsi="Arial" w:cs="Arial"/>
                <w:sz w:val="24"/>
                <w:szCs w:val="24"/>
              </w:rPr>
              <w:t>Ability to track employees progress.</w:t>
            </w:r>
          </w:p>
          <w:p w14:paraId="7DE7CEBA" w14:textId="77777777" w:rsidR="00566C6F" w:rsidRDefault="00566C6F" w:rsidP="00566C6F">
            <w:pPr>
              <w:rPr>
                <w:rFonts w:ascii="Arial" w:hAnsi="Arial" w:cs="Arial"/>
                <w:sz w:val="24"/>
                <w:szCs w:val="24"/>
              </w:rPr>
            </w:pPr>
          </w:p>
        </w:tc>
        <w:tc>
          <w:tcPr>
            <w:tcW w:w="3685" w:type="dxa"/>
          </w:tcPr>
          <w:p w14:paraId="40F2B878" w14:textId="77777777" w:rsidR="00566C6F" w:rsidRPr="006860BF" w:rsidRDefault="00566C6F" w:rsidP="00A05DF7">
            <w:pPr>
              <w:pStyle w:val="ListParagraph"/>
              <w:ind w:left="0"/>
              <w:rPr>
                <w:rFonts w:ascii="Arial" w:hAnsi="Arial" w:cs="Arial"/>
                <w:sz w:val="24"/>
                <w:szCs w:val="24"/>
              </w:rPr>
            </w:pPr>
          </w:p>
        </w:tc>
      </w:tr>
      <w:tr w:rsidR="00566C6F" w:rsidRPr="006860BF" w14:paraId="57513407" w14:textId="77777777" w:rsidTr="007D267F">
        <w:tc>
          <w:tcPr>
            <w:tcW w:w="4536" w:type="dxa"/>
          </w:tcPr>
          <w:p w14:paraId="74B0FE35" w14:textId="4B33AD74" w:rsidR="00566C6F" w:rsidRDefault="00566C6F" w:rsidP="00566C6F">
            <w:pPr>
              <w:rPr>
                <w:rFonts w:ascii="Arial" w:hAnsi="Arial" w:cs="Arial"/>
                <w:sz w:val="24"/>
                <w:szCs w:val="24"/>
              </w:rPr>
            </w:pPr>
            <w:r>
              <w:rPr>
                <w:rFonts w:ascii="Arial" w:hAnsi="Arial" w:cs="Arial"/>
                <w:sz w:val="24"/>
                <w:szCs w:val="24"/>
              </w:rPr>
              <w:t>System should recommend courses to employees to help them them in their development.</w:t>
            </w:r>
          </w:p>
        </w:tc>
        <w:tc>
          <w:tcPr>
            <w:tcW w:w="3685" w:type="dxa"/>
          </w:tcPr>
          <w:p w14:paraId="451525A0" w14:textId="77777777" w:rsidR="00566C6F" w:rsidRPr="006860BF" w:rsidRDefault="00566C6F" w:rsidP="00A05DF7">
            <w:pPr>
              <w:pStyle w:val="ListParagraph"/>
              <w:ind w:left="0"/>
              <w:rPr>
                <w:rFonts w:ascii="Arial" w:hAnsi="Arial" w:cs="Arial"/>
                <w:sz w:val="24"/>
                <w:szCs w:val="24"/>
              </w:rPr>
            </w:pPr>
          </w:p>
        </w:tc>
      </w:tr>
    </w:tbl>
    <w:p w14:paraId="23BFFFF7" w14:textId="77777777" w:rsidR="00C81236" w:rsidRDefault="00C81236">
      <w:pPr>
        <w:rPr>
          <w:b/>
          <w:sz w:val="28"/>
        </w:rPr>
      </w:pPr>
    </w:p>
    <w:p w14:paraId="2EB48F51" w14:textId="7CAD69C7" w:rsidR="00C60D17" w:rsidRDefault="00C60D17">
      <w:pPr>
        <w:rPr>
          <w:b/>
          <w:sz w:val="28"/>
        </w:rPr>
      </w:pPr>
      <w:r w:rsidRPr="00362532">
        <w:rPr>
          <w:b/>
          <w:sz w:val="28"/>
        </w:rPr>
        <w:t>A1.7 Succession and Development</w:t>
      </w:r>
    </w:p>
    <w:tbl>
      <w:tblPr>
        <w:tblStyle w:val="TableGrid"/>
        <w:tblW w:w="8221" w:type="dxa"/>
        <w:tblInd w:w="534" w:type="dxa"/>
        <w:tblLook w:val="04A0" w:firstRow="1" w:lastRow="0" w:firstColumn="1" w:lastColumn="0" w:noHBand="0" w:noVBand="1"/>
      </w:tblPr>
      <w:tblGrid>
        <w:gridCol w:w="4677"/>
        <w:gridCol w:w="3402"/>
        <w:gridCol w:w="142"/>
      </w:tblGrid>
      <w:tr w:rsidR="007D267F" w:rsidRPr="009816DF" w14:paraId="1C1209F7" w14:textId="77777777" w:rsidTr="007D267F">
        <w:trPr>
          <w:gridAfter w:val="1"/>
          <w:wAfter w:w="142" w:type="dxa"/>
        </w:trPr>
        <w:tc>
          <w:tcPr>
            <w:tcW w:w="4677" w:type="dxa"/>
          </w:tcPr>
          <w:p w14:paraId="75E3EE7F"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402" w:type="dxa"/>
          </w:tcPr>
          <w:p w14:paraId="444166D0" w14:textId="77777777" w:rsidR="007D267F" w:rsidRPr="009816DF" w:rsidRDefault="007D267F" w:rsidP="00531657">
            <w:pPr>
              <w:pStyle w:val="ListParagraph"/>
              <w:ind w:left="0"/>
              <w:rPr>
                <w:rFonts w:ascii="Arial" w:hAnsi="Arial" w:cs="Arial"/>
                <w:sz w:val="24"/>
                <w:szCs w:val="24"/>
              </w:rPr>
            </w:pPr>
          </w:p>
        </w:tc>
      </w:tr>
      <w:tr w:rsidR="007D267F" w:rsidRPr="009816DF" w14:paraId="6E89B585" w14:textId="77777777" w:rsidTr="007D267F">
        <w:trPr>
          <w:gridAfter w:val="2"/>
          <w:wAfter w:w="3544" w:type="dxa"/>
        </w:trPr>
        <w:tc>
          <w:tcPr>
            <w:tcW w:w="4677" w:type="dxa"/>
          </w:tcPr>
          <w:p w14:paraId="7B14F862"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17B7CC57" w14:textId="77777777" w:rsidTr="007D267F">
        <w:tc>
          <w:tcPr>
            <w:tcW w:w="4677" w:type="dxa"/>
          </w:tcPr>
          <w:p w14:paraId="007A489C" w14:textId="3C979150" w:rsidR="00A05DF7" w:rsidRDefault="00A05DF7" w:rsidP="00A05DF7">
            <w:pPr>
              <w:rPr>
                <w:rFonts w:ascii="Arial" w:hAnsi="Arial" w:cs="Arial"/>
                <w:sz w:val="24"/>
                <w:szCs w:val="24"/>
              </w:rPr>
            </w:pPr>
            <w:r w:rsidRPr="00D07D90">
              <w:rPr>
                <w:rFonts w:ascii="Arial" w:hAnsi="Arial" w:cs="Arial"/>
                <w:sz w:val="24"/>
                <w:szCs w:val="24"/>
              </w:rPr>
              <w:t xml:space="preserve">Online solution </w:t>
            </w:r>
            <w:r w:rsidR="00FC6BB2">
              <w:rPr>
                <w:rFonts w:ascii="Arial" w:hAnsi="Arial" w:cs="Arial"/>
                <w:sz w:val="24"/>
                <w:szCs w:val="24"/>
              </w:rPr>
              <w:t>which should include d</w:t>
            </w:r>
            <w:r w:rsidRPr="00D07D90">
              <w:rPr>
                <w:rFonts w:ascii="Arial" w:hAnsi="Arial" w:cs="Arial"/>
                <w:sz w:val="24"/>
                <w:szCs w:val="24"/>
              </w:rPr>
              <w:t xml:space="preserve">ashboards and analytics </w:t>
            </w:r>
            <w:r w:rsidR="00FC6BB2">
              <w:rPr>
                <w:rFonts w:ascii="Arial" w:hAnsi="Arial" w:cs="Arial"/>
                <w:sz w:val="24"/>
                <w:szCs w:val="24"/>
              </w:rPr>
              <w:t xml:space="preserve">that can be made available to </w:t>
            </w:r>
            <w:r w:rsidRPr="00D07D90">
              <w:rPr>
                <w:rFonts w:ascii="Arial" w:hAnsi="Arial" w:cs="Arial"/>
                <w:sz w:val="24"/>
                <w:szCs w:val="24"/>
              </w:rPr>
              <w:t xml:space="preserve">HR professionals to identify and develop talent across the organisation. </w:t>
            </w:r>
          </w:p>
          <w:p w14:paraId="4BABCFF7" w14:textId="62BD6F9D" w:rsidR="00A05DF7" w:rsidRDefault="00A05DF7" w:rsidP="00A05DF7">
            <w:pPr>
              <w:rPr>
                <w:rFonts w:ascii="Arial" w:hAnsi="Arial" w:cs="Arial"/>
                <w:b/>
                <w:sz w:val="24"/>
                <w:szCs w:val="24"/>
              </w:rPr>
            </w:pPr>
          </w:p>
        </w:tc>
        <w:tc>
          <w:tcPr>
            <w:tcW w:w="3544" w:type="dxa"/>
            <w:gridSpan w:val="2"/>
          </w:tcPr>
          <w:p w14:paraId="19561D89" w14:textId="77777777" w:rsidR="00A05DF7" w:rsidRPr="006860BF" w:rsidRDefault="00A05DF7" w:rsidP="00A05DF7">
            <w:pPr>
              <w:pStyle w:val="ListParagraph"/>
              <w:ind w:left="0"/>
              <w:rPr>
                <w:rFonts w:ascii="Arial" w:hAnsi="Arial" w:cs="Arial"/>
                <w:sz w:val="24"/>
                <w:szCs w:val="24"/>
              </w:rPr>
            </w:pPr>
          </w:p>
        </w:tc>
      </w:tr>
      <w:tr w:rsidR="00FC6BB2" w:rsidRPr="006860BF" w14:paraId="687F8213" w14:textId="77777777" w:rsidTr="007D267F">
        <w:tc>
          <w:tcPr>
            <w:tcW w:w="4677" w:type="dxa"/>
          </w:tcPr>
          <w:p w14:paraId="5D1A3643" w14:textId="77777777" w:rsidR="00FC6BB2" w:rsidRPr="00D07D90" w:rsidRDefault="00FC6BB2" w:rsidP="00FC6BB2">
            <w:pPr>
              <w:rPr>
                <w:rFonts w:ascii="Arial" w:hAnsi="Arial" w:cs="Arial"/>
                <w:sz w:val="24"/>
                <w:szCs w:val="24"/>
              </w:rPr>
            </w:pPr>
            <w:r w:rsidRPr="00D07D90">
              <w:rPr>
                <w:rFonts w:ascii="Arial" w:hAnsi="Arial" w:cs="Arial"/>
                <w:sz w:val="24"/>
                <w:szCs w:val="24"/>
              </w:rPr>
              <w:t>Solution to include talent pools and empower employees to develop personalised career plans.</w:t>
            </w:r>
          </w:p>
          <w:p w14:paraId="64A1DC6B" w14:textId="77777777" w:rsidR="00FC6BB2" w:rsidRPr="00D07D90" w:rsidRDefault="00FC6BB2" w:rsidP="00A05DF7">
            <w:pPr>
              <w:rPr>
                <w:rFonts w:ascii="Arial" w:hAnsi="Arial" w:cs="Arial"/>
                <w:sz w:val="24"/>
                <w:szCs w:val="24"/>
              </w:rPr>
            </w:pPr>
          </w:p>
        </w:tc>
        <w:tc>
          <w:tcPr>
            <w:tcW w:w="3544" w:type="dxa"/>
            <w:gridSpan w:val="2"/>
          </w:tcPr>
          <w:p w14:paraId="3091E80A" w14:textId="77777777" w:rsidR="00FC6BB2" w:rsidRPr="006860BF" w:rsidRDefault="00FC6BB2" w:rsidP="00A05DF7">
            <w:pPr>
              <w:pStyle w:val="ListParagraph"/>
              <w:ind w:left="0"/>
              <w:rPr>
                <w:rFonts w:ascii="Arial" w:hAnsi="Arial" w:cs="Arial"/>
                <w:sz w:val="24"/>
                <w:szCs w:val="24"/>
              </w:rPr>
            </w:pPr>
          </w:p>
        </w:tc>
      </w:tr>
      <w:tr w:rsidR="00FC6BB2" w:rsidRPr="006860BF" w14:paraId="770EFC53" w14:textId="77777777" w:rsidTr="007D267F">
        <w:tc>
          <w:tcPr>
            <w:tcW w:w="4677" w:type="dxa"/>
          </w:tcPr>
          <w:p w14:paraId="44A86EE4" w14:textId="77777777" w:rsidR="00FC6BB2" w:rsidRPr="00D07D90" w:rsidRDefault="00FC6BB2" w:rsidP="00FC6BB2">
            <w:pPr>
              <w:rPr>
                <w:rFonts w:ascii="Arial" w:hAnsi="Arial" w:cs="Arial"/>
                <w:sz w:val="24"/>
                <w:szCs w:val="24"/>
              </w:rPr>
            </w:pPr>
            <w:r>
              <w:rPr>
                <w:rFonts w:ascii="Arial" w:hAnsi="Arial" w:cs="Arial"/>
                <w:sz w:val="24"/>
                <w:szCs w:val="24"/>
              </w:rPr>
              <w:t>Ability to implement a</w:t>
            </w:r>
            <w:r w:rsidRPr="00D07D90">
              <w:rPr>
                <w:rFonts w:ascii="Arial" w:hAnsi="Arial" w:cs="Arial"/>
                <w:sz w:val="24"/>
                <w:szCs w:val="24"/>
              </w:rPr>
              <w:t>utomatic matching of mentors within the organisation.</w:t>
            </w:r>
          </w:p>
          <w:p w14:paraId="3DDDBC73" w14:textId="77777777" w:rsidR="00FC6BB2" w:rsidRPr="00D07D90" w:rsidRDefault="00FC6BB2" w:rsidP="00FC6BB2">
            <w:pPr>
              <w:rPr>
                <w:rFonts w:ascii="Arial" w:hAnsi="Arial" w:cs="Arial"/>
                <w:sz w:val="24"/>
                <w:szCs w:val="24"/>
              </w:rPr>
            </w:pPr>
          </w:p>
        </w:tc>
        <w:tc>
          <w:tcPr>
            <w:tcW w:w="3544" w:type="dxa"/>
            <w:gridSpan w:val="2"/>
          </w:tcPr>
          <w:p w14:paraId="7E936177" w14:textId="77777777" w:rsidR="00FC6BB2" w:rsidRPr="006860BF" w:rsidRDefault="00FC6BB2" w:rsidP="00A05DF7">
            <w:pPr>
              <w:pStyle w:val="ListParagraph"/>
              <w:ind w:left="0"/>
              <w:rPr>
                <w:rFonts w:ascii="Arial" w:hAnsi="Arial" w:cs="Arial"/>
                <w:sz w:val="24"/>
                <w:szCs w:val="24"/>
              </w:rPr>
            </w:pPr>
          </w:p>
        </w:tc>
      </w:tr>
    </w:tbl>
    <w:p w14:paraId="2627C3DF" w14:textId="77777777" w:rsidR="00362532" w:rsidRDefault="00362532"/>
    <w:p w14:paraId="1E619F8C" w14:textId="1DC83F0E" w:rsidR="00362532" w:rsidRDefault="00362532">
      <w:pPr>
        <w:rPr>
          <w:b/>
          <w:sz w:val="28"/>
        </w:rPr>
      </w:pPr>
      <w:r w:rsidRPr="00362532">
        <w:rPr>
          <w:b/>
          <w:sz w:val="28"/>
        </w:rPr>
        <w:t>A1.8 Workforce Planning</w:t>
      </w:r>
    </w:p>
    <w:tbl>
      <w:tblPr>
        <w:tblStyle w:val="TableGrid"/>
        <w:tblW w:w="8221" w:type="dxa"/>
        <w:tblInd w:w="534" w:type="dxa"/>
        <w:tblLook w:val="04A0" w:firstRow="1" w:lastRow="0" w:firstColumn="1" w:lastColumn="0" w:noHBand="0" w:noVBand="1"/>
      </w:tblPr>
      <w:tblGrid>
        <w:gridCol w:w="4677"/>
        <w:gridCol w:w="3544"/>
      </w:tblGrid>
      <w:tr w:rsidR="007D267F" w:rsidRPr="009816DF" w14:paraId="4DC02F33" w14:textId="77777777" w:rsidTr="007D267F">
        <w:tc>
          <w:tcPr>
            <w:tcW w:w="4677" w:type="dxa"/>
          </w:tcPr>
          <w:p w14:paraId="1D3838BD"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544" w:type="dxa"/>
          </w:tcPr>
          <w:p w14:paraId="10E574D8" w14:textId="77777777" w:rsidR="007D267F" w:rsidRPr="009816DF" w:rsidRDefault="007D267F" w:rsidP="00531657">
            <w:pPr>
              <w:pStyle w:val="ListParagraph"/>
              <w:ind w:left="0"/>
              <w:rPr>
                <w:rFonts w:ascii="Arial" w:hAnsi="Arial" w:cs="Arial"/>
                <w:sz w:val="24"/>
                <w:szCs w:val="24"/>
              </w:rPr>
            </w:pPr>
          </w:p>
        </w:tc>
      </w:tr>
      <w:tr w:rsidR="007D267F" w:rsidRPr="009816DF" w14:paraId="7E5F57B8" w14:textId="77777777" w:rsidTr="007D267F">
        <w:trPr>
          <w:gridAfter w:val="1"/>
          <w:wAfter w:w="3544" w:type="dxa"/>
        </w:trPr>
        <w:tc>
          <w:tcPr>
            <w:tcW w:w="4677" w:type="dxa"/>
          </w:tcPr>
          <w:p w14:paraId="60DFA239"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2BFF74D4" w14:textId="77777777" w:rsidTr="007D267F">
        <w:tc>
          <w:tcPr>
            <w:tcW w:w="4677" w:type="dxa"/>
          </w:tcPr>
          <w:p w14:paraId="488BC672" w14:textId="39A80E69" w:rsidR="00A05DF7" w:rsidRPr="00D03DD7" w:rsidRDefault="00A05DF7" w:rsidP="00A05DF7">
            <w:pPr>
              <w:rPr>
                <w:rFonts w:ascii="Arial" w:hAnsi="Arial" w:cs="Arial"/>
                <w:sz w:val="24"/>
                <w:szCs w:val="24"/>
              </w:rPr>
            </w:pPr>
            <w:r w:rsidRPr="00D03DD7">
              <w:rPr>
                <w:rFonts w:ascii="Arial" w:hAnsi="Arial" w:cs="Arial"/>
                <w:sz w:val="24"/>
                <w:szCs w:val="24"/>
              </w:rPr>
              <w:t xml:space="preserve">Online solution which provides the ability to model workforce requirements based upon business demand. </w:t>
            </w:r>
          </w:p>
          <w:p w14:paraId="3548ED70" w14:textId="77777777" w:rsidR="00A05DF7" w:rsidRPr="00D03DD7" w:rsidRDefault="00A05DF7" w:rsidP="00A05DF7">
            <w:pPr>
              <w:rPr>
                <w:rFonts w:ascii="Arial" w:hAnsi="Arial" w:cs="Arial"/>
                <w:sz w:val="24"/>
                <w:szCs w:val="24"/>
              </w:rPr>
            </w:pPr>
            <w:r w:rsidRPr="00D03DD7">
              <w:rPr>
                <w:rFonts w:ascii="Arial" w:hAnsi="Arial" w:cs="Arial"/>
                <w:sz w:val="24"/>
                <w:szCs w:val="24"/>
              </w:rPr>
              <w:t>Different scenarios can be modelled and viewed via a dashboard.</w:t>
            </w:r>
          </w:p>
          <w:p w14:paraId="6A2BCF77" w14:textId="08D7B708" w:rsidR="00A05DF7" w:rsidRDefault="00FC6BB2" w:rsidP="00FC6BB2">
            <w:pPr>
              <w:rPr>
                <w:rFonts w:ascii="Arial" w:hAnsi="Arial" w:cs="Arial"/>
                <w:b/>
                <w:sz w:val="24"/>
                <w:szCs w:val="24"/>
              </w:rPr>
            </w:pPr>
            <w:r>
              <w:rPr>
                <w:rFonts w:ascii="Arial" w:hAnsi="Arial" w:cs="Arial"/>
                <w:sz w:val="24"/>
                <w:szCs w:val="24"/>
              </w:rPr>
              <w:t xml:space="preserve">Can visualise </w:t>
            </w:r>
            <w:r w:rsidR="00A05DF7" w:rsidRPr="00D03DD7">
              <w:rPr>
                <w:rFonts w:ascii="Arial" w:hAnsi="Arial" w:cs="Arial"/>
                <w:sz w:val="24"/>
                <w:szCs w:val="24"/>
              </w:rPr>
              <w:t xml:space="preserve">the future workforce </w:t>
            </w:r>
            <w:r w:rsidR="00A05DF7" w:rsidRPr="00D03DD7">
              <w:rPr>
                <w:rFonts w:ascii="Arial" w:hAnsi="Arial" w:cs="Arial"/>
                <w:sz w:val="24"/>
                <w:szCs w:val="24"/>
              </w:rPr>
              <w:lastRenderedPageBreak/>
              <w:t xml:space="preserve">requirements </w:t>
            </w:r>
            <w:r>
              <w:rPr>
                <w:rFonts w:ascii="Arial" w:hAnsi="Arial" w:cs="Arial"/>
                <w:sz w:val="24"/>
                <w:szCs w:val="24"/>
              </w:rPr>
              <w:t xml:space="preserve">whilst </w:t>
            </w:r>
            <w:r w:rsidR="00A05DF7" w:rsidRPr="00D03DD7">
              <w:rPr>
                <w:rFonts w:ascii="Arial" w:hAnsi="Arial" w:cs="Arial"/>
                <w:sz w:val="24"/>
                <w:szCs w:val="24"/>
              </w:rPr>
              <w:t>taking into account recruitment, internal movements</w:t>
            </w:r>
            <w:r w:rsidR="00A05DF7">
              <w:rPr>
                <w:rFonts w:ascii="Arial" w:hAnsi="Arial" w:cs="Arial"/>
                <w:sz w:val="24"/>
                <w:szCs w:val="24"/>
              </w:rPr>
              <w:t>, turnover</w:t>
            </w:r>
            <w:r w:rsidR="00A05DF7" w:rsidRPr="00D03DD7">
              <w:rPr>
                <w:rFonts w:ascii="Arial" w:hAnsi="Arial" w:cs="Arial"/>
                <w:sz w:val="24"/>
                <w:szCs w:val="24"/>
              </w:rPr>
              <w:t xml:space="preserve"> and retirements. </w:t>
            </w:r>
          </w:p>
        </w:tc>
        <w:tc>
          <w:tcPr>
            <w:tcW w:w="3544" w:type="dxa"/>
          </w:tcPr>
          <w:p w14:paraId="2DC2FA0C" w14:textId="77777777" w:rsidR="00A05DF7" w:rsidRPr="006860BF" w:rsidRDefault="00A05DF7" w:rsidP="00A05DF7">
            <w:pPr>
              <w:pStyle w:val="ListParagraph"/>
              <w:ind w:left="0"/>
              <w:rPr>
                <w:rFonts w:ascii="Arial" w:hAnsi="Arial" w:cs="Arial"/>
                <w:sz w:val="24"/>
                <w:szCs w:val="24"/>
              </w:rPr>
            </w:pPr>
          </w:p>
        </w:tc>
      </w:tr>
      <w:tr w:rsidR="00FC6BB2" w:rsidRPr="006860BF" w14:paraId="7705EED3" w14:textId="77777777" w:rsidTr="007D267F">
        <w:tc>
          <w:tcPr>
            <w:tcW w:w="4677" w:type="dxa"/>
          </w:tcPr>
          <w:p w14:paraId="6E2429F3" w14:textId="56956654" w:rsidR="00FC6BB2" w:rsidRPr="00D03DD7" w:rsidRDefault="00FC6BB2" w:rsidP="00FC6BB2">
            <w:pPr>
              <w:rPr>
                <w:rFonts w:ascii="Arial" w:hAnsi="Arial" w:cs="Arial"/>
                <w:sz w:val="24"/>
                <w:szCs w:val="24"/>
              </w:rPr>
            </w:pPr>
            <w:r w:rsidRPr="00D03DD7">
              <w:rPr>
                <w:rFonts w:ascii="Arial" w:hAnsi="Arial" w:cs="Arial"/>
                <w:sz w:val="24"/>
                <w:szCs w:val="24"/>
              </w:rPr>
              <w:lastRenderedPageBreak/>
              <w:t>Automatically identi</w:t>
            </w:r>
            <w:r>
              <w:rPr>
                <w:rFonts w:ascii="Arial" w:hAnsi="Arial" w:cs="Arial"/>
                <w:sz w:val="24"/>
                <w:szCs w:val="24"/>
              </w:rPr>
              <w:t>f</w:t>
            </w:r>
            <w:r w:rsidRPr="00D03DD7">
              <w:rPr>
                <w:rFonts w:ascii="Arial" w:hAnsi="Arial" w:cs="Arial"/>
                <w:sz w:val="24"/>
                <w:szCs w:val="24"/>
              </w:rPr>
              <w:t>y roles and people that will be in excess or shortage in the future,</w:t>
            </w:r>
          </w:p>
          <w:p w14:paraId="68415D32" w14:textId="7536C73C" w:rsidR="00FC6BB2" w:rsidRPr="00D03DD7" w:rsidRDefault="00FC6BB2" w:rsidP="00FC6BB2">
            <w:pPr>
              <w:rPr>
                <w:rFonts w:ascii="Arial" w:hAnsi="Arial" w:cs="Arial"/>
                <w:sz w:val="24"/>
                <w:szCs w:val="24"/>
              </w:rPr>
            </w:pPr>
          </w:p>
        </w:tc>
        <w:tc>
          <w:tcPr>
            <w:tcW w:w="3544" w:type="dxa"/>
          </w:tcPr>
          <w:p w14:paraId="2EA1249A" w14:textId="77777777" w:rsidR="00FC6BB2" w:rsidRPr="006860BF" w:rsidRDefault="00FC6BB2" w:rsidP="00A05DF7">
            <w:pPr>
              <w:pStyle w:val="ListParagraph"/>
              <w:ind w:left="0"/>
              <w:rPr>
                <w:rFonts w:ascii="Arial" w:hAnsi="Arial" w:cs="Arial"/>
                <w:sz w:val="24"/>
                <w:szCs w:val="24"/>
              </w:rPr>
            </w:pPr>
          </w:p>
        </w:tc>
      </w:tr>
      <w:tr w:rsidR="00FC6BB2" w:rsidRPr="006860BF" w14:paraId="762454A1" w14:textId="77777777" w:rsidTr="007D267F">
        <w:tc>
          <w:tcPr>
            <w:tcW w:w="4677" w:type="dxa"/>
          </w:tcPr>
          <w:p w14:paraId="388F6743" w14:textId="77777777" w:rsidR="00FC6BB2" w:rsidRPr="00D03DD7" w:rsidRDefault="00FC6BB2" w:rsidP="00FC6BB2">
            <w:pPr>
              <w:rPr>
                <w:rFonts w:ascii="Arial" w:hAnsi="Arial" w:cs="Arial"/>
                <w:sz w:val="24"/>
                <w:szCs w:val="24"/>
              </w:rPr>
            </w:pPr>
            <w:r w:rsidRPr="00D03DD7">
              <w:rPr>
                <w:rFonts w:ascii="Arial" w:hAnsi="Arial" w:cs="Arial"/>
                <w:sz w:val="24"/>
                <w:szCs w:val="24"/>
              </w:rPr>
              <w:t>Identify risks that may prevent the closing of the workforce gaps.</w:t>
            </w:r>
          </w:p>
          <w:p w14:paraId="709F5FE5" w14:textId="77777777" w:rsidR="00FC6BB2" w:rsidRPr="00D03DD7" w:rsidRDefault="00FC6BB2" w:rsidP="00FC6BB2">
            <w:pPr>
              <w:rPr>
                <w:rFonts w:ascii="Arial" w:hAnsi="Arial" w:cs="Arial"/>
                <w:sz w:val="24"/>
                <w:szCs w:val="24"/>
              </w:rPr>
            </w:pPr>
          </w:p>
        </w:tc>
        <w:tc>
          <w:tcPr>
            <w:tcW w:w="3544" w:type="dxa"/>
          </w:tcPr>
          <w:p w14:paraId="2D2EC410" w14:textId="77777777" w:rsidR="00FC6BB2" w:rsidRPr="006860BF" w:rsidRDefault="00FC6BB2" w:rsidP="00A05DF7">
            <w:pPr>
              <w:pStyle w:val="ListParagraph"/>
              <w:ind w:left="0"/>
              <w:rPr>
                <w:rFonts w:ascii="Arial" w:hAnsi="Arial" w:cs="Arial"/>
                <w:sz w:val="24"/>
                <w:szCs w:val="24"/>
              </w:rPr>
            </w:pPr>
          </w:p>
        </w:tc>
      </w:tr>
      <w:tr w:rsidR="00FC6BB2" w:rsidRPr="006860BF" w14:paraId="7FCBA67E" w14:textId="77777777" w:rsidTr="007D267F">
        <w:tc>
          <w:tcPr>
            <w:tcW w:w="4677" w:type="dxa"/>
          </w:tcPr>
          <w:p w14:paraId="74E053A0" w14:textId="77777777" w:rsidR="00FC6BB2" w:rsidRPr="00D03DD7" w:rsidRDefault="00FC6BB2" w:rsidP="00FC6BB2">
            <w:pPr>
              <w:rPr>
                <w:rFonts w:ascii="Arial" w:hAnsi="Arial" w:cs="Arial"/>
                <w:sz w:val="24"/>
                <w:szCs w:val="24"/>
              </w:rPr>
            </w:pPr>
            <w:r w:rsidRPr="00D03DD7">
              <w:rPr>
                <w:rFonts w:ascii="Arial" w:hAnsi="Arial" w:cs="Arial"/>
                <w:sz w:val="24"/>
                <w:szCs w:val="24"/>
              </w:rPr>
              <w:t>Visualise difference strategies to address attraction, development and retention strategies.</w:t>
            </w:r>
          </w:p>
          <w:p w14:paraId="2C55E268" w14:textId="77777777" w:rsidR="00FC6BB2" w:rsidRPr="00D03DD7" w:rsidRDefault="00FC6BB2" w:rsidP="00A05DF7">
            <w:pPr>
              <w:rPr>
                <w:rFonts w:ascii="Arial" w:hAnsi="Arial" w:cs="Arial"/>
                <w:sz w:val="24"/>
                <w:szCs w:val="24"/>
              </w:rPr>
            </w:pPr>
          </w:p>
        </w:tc>
        <w:tc>
          <w:tcPr>
            <w:tcW w:w="3544" w:type="dxa"/>
          </w:tcPr>
          <w:p w14:paraId="75DB795C" w14:textId="77777777" w:rsidR="00FC6BB2" w:rsidRPr="006860BF" w:rsidRDefault="00FC6BB2" w:rsidP="00A05DF7">
            <w:pPr>
              <w:pStyle w:val="ListParagraph"/>
              <w:ind w:left="0"/>
              <w:rPr>
                <w:rFonts w:ascii="Arial" w:hAnsi="Arial" w:cs="Arial"/>
                <w:sz w:val="24"/>
                <w:szCs w:val="24"/>
              </w:rPr>
            </w:pPr>
          </w:p>
        </w:tc>
      </w:tr>
      <w:tr w:rsidR="00FC6BB2" w:rsidRPr="006860BF" w14:paraId="1023366C" w14:textId="77777777" w:rsidTr="007D267F">
        <w:tc>
          <w:tcPr>
            <w:tcW w:w="4677" w:type="dxa"/>
          </w:tcPr>
          <w:p w14:paraId="1F336313" w14:textId="31EB96BD" w:rsidR="00FC6BB2" w:rsidRPr="00D03DD7" w:rsidRDefault="00FC6BB2" w:rsidP="00FC6BB2">
            <w:pPr>
              <w:rPr>
                <w:rFonts w:ascii="Arial" w:hAnsi="Arial" w:cs="Arial"/>
                <w:sz w:val="24"/>
                <w:szCs w:val="24"/>
              </w:rPr>
            </w:pPr>
            <w:r w:rsidRPr="00D03DD7">
              <w:rPr>
                <w:rFonts w:ascii="Arial" w:hAnsi="Arial" w:cs="Arial"/>
                <w:sz w:val="24"/>
                <w:szCs w:val="24"/>
              </w:rPr>
              <w:t>Quantify financial implications of strategic workforce planning decisions using visual dashboards,</w:t>
            </w:r>
          </w:p>
        </w:tc>
        <w:tc>
          <w:tcPr>
            <w:tcW w:w="3544" w:type="dxa"/>
          </w:tcPr>
          <w:p w14:paraId="116CA5D9" w14:textId="77777777" w:rsidR="00FC6BB2" w:rsidRPr="006860BF" w:rsidRDefault="00FC6BB2" w:rsidP="00A05DF7">
            <w:pPr>
              <w:pStyle w:val="ListParagraph"/>
              <w:ind w:left="0"/>
              <w:rPr>
                <w:rFonts w:ascii="Arial" w:hAnsi="Arial" w:cs="Arial"/>
                <w:sz w:val="24"/>
                <w:szCs w:val="24"/>
              </w:rPr>
            </w:pPr>
          </w:p>
        </w:tc>
      </w:tr>
    </w:tbl>
    <w:p w14:paraId="099B03E2" w14:textId="77777777" w:rsidR="003A6145" w:rsidRDefault="003A6145">
      <w:pPr>
        <w:rPr>
          <w:b/>
          <w:sz w:val="28"/>
        </w:rPr>
      </w:pPr>
    </w:p>
    <w:p w14:paraId="2094CD4F" w14:textId="6B64804D" w:rsidR="00362532" w:rsidRDefault="00362532">
      <w:pPr>
        <w:rPr>
          <w:b/>
          <w:sz w:val="28"/>
        </w:rPr>
      </w:pPr>
      <w:r w:rsidRPr="00362532">
        <w:rPr>
          <w:b/>
          <w:sz w:val="28"/>
        </w:rPr>
        <w:t>A1.9 Time Management</w:t>
      </w:r>
    </w:p>
    <w:tbl>
      <w:tblPr>
        <w:tblStyle w:val="TableGrid"/>
        <w:tblW w:w="8221" w:type="dxa"/>
        <w:tblInd w:w="534" w:type="dxa"/>
        <w:tblLook w:val="04A0" w:firstRow="1" w:lastRow="0" w:firstColumn="1" w:lastColumn="0" w:noHBand="0" w:noVBand="1"/>
      </w:tblPr>
      <w:tblGrid>
        <w:gridCol w:w="4677"/>
        <w:gridCol w:w="3544"/>
      </w:tblGrid>
      <w:tr w:rsidR="007D267F" w:rsidRPr="009816DF" w14:paraId="3825A50E" w14:textId="77777777" w:rsidTr="007D267F">
        <w:tc>
          <w:tcPr>
            <w:tcW w:w="4677" w:type="dxa"/>
          </w:tcPr>
          <w:p w14:paraId="1111757D"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544" w:type="dxa"/>
          </w:tcPr>
          <w:p w14:paraId="65D504CA" w14:textId="77777777" w:rsidR="007D267F" w:rsidRPr="009816DF" w:rsidRDefault="007D267F" w:rsidP="00531657">
            <w:pPr>
              <w:pStyle w:val="ListParagraph"/>
              <w:ind w:left="0"/>
              <w:rPr>
                <w:rFonts w:ascii="Arial" w:hAnsi="Arial" w:cs="Arial"/>
                <w:sz w:val="24"/>
                <w:szCs w:val="24"/>
              </w:rPr>
            </w:pPr>
          </w:p>
        </w:tc>
      </w:tr>
      <w:tr w:rsidR="007D267F" w:rsidRPr="009816DF" w14:paraId="2303AB9C" w14:textId="77777777" w:rsidTr="007D267F">
        <w:trPr>
          <w:gridAfter w:val="1"/>
          <w:wAfter w:w="3544" w:type="dxa"/>
        </w:trPr>
        <w:tc>
          <w:tcPr>
            <w:tcW w:w="4677" w:type="dxa"/>
          </w:tcPr>
          <w:p w14:paraId="1739E49A"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533F8F4C" w14:textId="77777777" w:rsidTr="007D267F">
        <w:tc>
          <w:tcPr>
            <w:tcW w:w="4677" w:type="dxa"/>
          </w:tcPr>
          <w:p w14:paraId="49BC3F4C" w14:textId="55D5302F" w:rsidR="00906FEC" w:rsidRDefault="00906FEC" w:rsidP="00906FEC">
            <w:pPr>
              <w:rPr>
                <w:rFonts w:ascii="Arial" w:hAnsi="Arial" w:cs="Arial"/>
                <w:sz w:val="24"/>
                <w:szCs w:val="24"/>
              </w:rPr>
            </w:pPr>
            <w:r>
              <w:rPr>
                <w:rFonts w:ascii="Arial" w:hAnsi="Arial" w:cs="Arial"/>
                <w:sz w:val="24"/>
                <w:szCs w:val="24"/>
              </w:rPr>
              <w:t>Online solution which enables employees to easily enter their working time and request annual leave, solution is optimised for mobile and tablet  access across both Andrioid and Apple operating systems</w:t>
            </w:r>
          </w:p>
          <w:p w14:paraId="244665BB" w14:textId="40C180E2" w:rsidR="00A05DF7" w:rsidRPr="00D03DD7" w:rsidRDefault="00A05DF7" w:rsidP="00A05DF7">
            <w:pPr>
              <w:rPr>
                <w:rFonts w:ascii="Arial" w:hAnsi="Arial" w:cs="Arial"/>
                <w:sz w:val="24"/>
                <w:szCs w:val="24"/>
              </w:rPr>
            </w:pPr>
          </w:p>
        </w:tc>
        <w:tc>
          <w:tcPr>
            <w:tcW w:w="3544" w:type="dxa"/>
          </w:tcPr>
          <w:p w14:paraId="3BB96AB6" w14:textId="77777777" w:rsidR="00A05DF7" w:rsidRPr="006860BF" w:rsidRDefault="00A05DF7" w:rsidP="00A05DF7">
            <w:pPr>
              <w:pStyle w:val="ListParagraph"/>
              <w:ind w:left="0"/>
              <w:rPr>
                <w:rFonts w:ascii="Arial" w:hAnsi="Arial" w:cs="Arial"/>
                <w:sz w:val="24"/>
                <w:szCs w:val="24"/>
              </w:rPr>
            </w:pPr>
          </w:p>
        </w:tc>
      </w:tr>
      <w:tr w:rsidR="008F5F7F" w:rsidRPr="006860BF" w14:paraId="54182F5B" w14:textId="77777777" w:rsidTr="007D267F">
        <w:tc>
          <w:tcPr>
            <w:tcW w:w="4677" w:type="dxa"/>
          </w:tcPr>
          <w:p w14:paraId="6B86576E" w14:textId="2EDB0B08" w:rsidR="008F5F7F" w:rsidRDefault="008F5F7F" w:rsidP="00A05DF7">
            <w:pPr>
              <w:rPr>
                <w:rFonts w:ascii="Arial" w:hAnsi="Arial" w:cs="Arial"/>
                <w:sz w:val="24"/>
                <w:szCs w:val="24"/>
              </w:rPr>
            </w:pPr>
            <w:r>
              <w:rPr>
                <w:rFonts w:ascii="Arial" w:hAnsi="Arial" w:cs="Arial"/>
                <w:sz w:val="24"/>
                <w:szCs w:val="24"/>
              </w:rPr>
              <w:t>Workflows ensure leave request is automatically routed to the line manager.</w:t>
            </w:r>
          </w:p>
        </w:tc>
        <w:tc>
          <w:tcPr>
            <w:tcW w:w="3544" w:type="dxa"/>
          </w:tcPr>
          <w:p w14:paraId="1BD4F719" w14:textId="77777777" w:rsidR="008F5F7F" w:rsidRPr="006860BF" w:rsidRDefault="008F5F7F" w:rsidP="00A05DF7">
            <w:pPr>
              <w:pStyle w:val="ListParagraph"/>
              <w:ind w:left="0"/>
              <w:rPr>
                <w:rFonts w:ascii="Arial" w:hAnsi="Arial" w:cs="Arial"/>
                <w:sz w:val="24"/>
                <w:szCs w:val="24"/>
              </w:rPr>
            </w:pPr>
          </w:p>
        </w:tc>
      </w:tr>
      <w:tr w:rsidR="008F5F7F" w:rsidRPr="006860BF" w14:paraId="26B0AA45" w14:textId="77777777" w:rsidTr="007D267F">
        <w:tc>
          <w:tcPr>
            <w:tcW w:w="4677" w:type="dxa"/>
          </w:tcPr>
          <w:p w14:paraId="1BA4828A" w14:textId="77777777" w:rsidR="008F5F7F" w:rsidRDefault="008F5F7F" w:rsidP="00A05DF7">
            <w:pPr>
              <w:rPr>
                <w:rFonts w:ascii="Arial" w:hAnsi="Arial" w:cs="Arial"/>
                <w:sz w:val="24"/>
                <w:szCs w:val="24"/>
              </w:rPr>
            </w:pPr>
            <w:r>
              <w:rPr>
                <w:rFonts w:ascii="Arial" w:hAnsi="Arial" w:cs="Arial"/>
                <w:sz w:val="24"/>
                <w:szCs w:val="24"/>
              </w:rPr>
              <w:t>Functionality allows employees to view real time leave balance and team calendars to check availability of other team members.</w:t>
            </w:r>
          </w:p>
          <w:p w14:paraId="721EF63A" w14:textId="431EC2B3" w:rsidR="008F5F7F" w:rsidRDefault="008F5F7F" w:rsidP="00A05DF7">
            <w:pPr>
              <w:rPr>
                <w:rFonts w:ascii="Arial" w:hAnsi="Arial" w:cs="Arial"/>
                <w:sz w:val="24"/>
                <w:szCs w:val="24"/>
              </w:rPr>
            </w:pPr>
          </w:p>
        </w:tc>
        <w:tc>
          <w:tcPr>
            <w:tcW w:w="3544" w:type="dxa"/>
          </w:tcPr>
          <w:p w14:paraId="28D8F80C" w14:textId="77777777" w:rsidR="008F5F7F" w:rsidRPr="006860BF" w:rsidRDefault="008F5F7F" w:rsidP="00A05DF7">
            <w:pPr>
              <w:pStyle w:val="ListParagraph"/>
              <w:ind w:left="0"/>
              <w:rPr>
                <w:rFonts w:ascii="Arial" w:hAnsi="Arial" w:cs="Arial"/>
                <w:sz w:val="24"/>
                <w:szCs w:val="24"/>
              </w:rPr>
            </w:pPr>
          </w:p>
        </w:tc>
      </w:tr>
      <w:tr w:rsidR="008F5F7F" w:rsidRPr="006860BF" w14:paraId="758C9C02" w14:textId="77777777" w:rsidTr="007D267F">
        <w:tc>
          <w:tcPr>
            <w:tcW w:w="4677" w:type="dxa"/>
          </w:tcPr>
          <w:p w14:paraId="1130A2A8" w14:textId="01E13C2F" w:rsidR="008F5F7F" w:rsidRDefault="008F5F7F" w:rsidP="00A05DF7">
            <w:pPr>
              <w:rPr>
                <w:rFonts w:ascii="Arial" w:hAnsi="Arial" w:cs="Arial"/>
                <w:sz w:val="24"/>
                <w:szCs w:val="24"/>
              </w:rPr>
            </w:pPr>
            <w:r>
              <w:rPr>
                <w:rFonts w:ascii="Arial" w:hAnsi="Arial" w:cs="Arial"/>
                <w:sz w:val="24"/>
                <w:szCs w:val="24"/>
              </w:rPr>
              <w:t>Timesheet functionality enables employees to easily enter and submit working hours</w:t>
            </w:r>
            <w:r w:rsidR="000316B3">
              <w:rPr>
                <w:rFonts w:ascii="Arial" w:hAnsi="Arial" w:cs="Arial"/>
                <w:sz w:val="24"/>
                <w:szCs w:val="24"/>
              </w:rPr>
              <w:t xml:space="preserve"> and to provide weekly totals for calculation purposes</w:t>
            </w:r>
            <w:r>
              <w:rPr>
                <w:rFonts w:ascii="Arial" w:hAnsi="Arial" w:cs="Arial"/>
                <w:sz w:val="24"/>
                <w:szCs w:val="24"/>
              </w:rPr>
              <w:t>. Pay calculations for overtime, public holidays and made automatically and transferred to payroll.</w:t>
            </w:r>
          </w:p>
          <w:p w14:paraId="2F1D4788" w14:textId="5A7A29DA" w:rsidR="008F5F7F" w:rsidRDefault="008F5F7F" w:rsidP="00A05DF7">
            <w:pPr>
              <w:rPr>
                <w:rFonts w:ascii="Arial" w:hAnsi="Arial" w:cs="Arial"/>
                <w:sz w:val="24"/>
                <w:szCs w:val="24"/>
              </w:rPr>
            </w:pPr>
          </w:p>
        </w:tc>
        <w:tc>
          <w:tcPr>
            <w:tcW w:w="3544" w:type="dxa"/>
          </w:tcPr>
          <w:p w14:paraId="114DED13" w14:textId="77777777" w:rsidR="008F5F7F" w:rsidRPr="006860BF" w:rsidRDefault="008F5F7F" w:rsidP="00A05DF7">
            <w:pPr>
              <w:pStyle w:val="ListParagraph"/>
              <w:ind w:left="0"/>
              <w:rPr>
                <w:rFonts w:ascii="Arial" w:hAnsi="Arial" w:cs="Arial"/>
                <w:sz w:val="24"/>
                <w:szCs w:val="24"/>
              </w:rPr>
            </w:pPr>
          </w:p>
        </w:tc>
      </w:tr>
    </w:tbl>
    <w:p w14:paraId="21D690DC" w14:textId="77777777" w:rsidR="004704FA" w:rsidRPr="003A6145" w:rsidRDefault="004704FA"/>
    <w:p w14:paraId="651F973D" w14:textId="4E7AC94A" w:rsidR="00362532" w:rsidRDefault="00362532">
      <w:pPr>
        <w:rPr>
          <w:b/>
          <w:sz w:val="28"/>
        </w:rPr>
      </w:pPr>
      <w:r w:rsidRPr="00362532">
        <w:rPr>
          <w:b/>
          <w:sz w:val="28"/>
        </w:rPr>
        <w:t>A</w:t>
      </w:r>
      <w:r w:rsidR="00345BA3">
        <w:rPr>
          <w:b/>
          <w:sz w:val="28"/>
        </w:rPr>
        <w:t>1</w:t>
      </w:r>
      <w:r w:rsidRPr="00362532">
        <w:rPr>
          <w:b/>
          <w:sz w:val="28"/>
        </w:rPr>
        <w:t>.10 Procurement</w:t>
      </w:r>
    </w:p>
    <w:tbl>
      <w:tblPr>
        <w:tblStyle w:val="TableGrid"/>
        <w:tblW w:w="8221" w:type="dxa"/>
        <w:tblInd w:w="534" w:type="dxa"/>
        <w:tblLook w:val="04A0" w:firstRow="1" w:lastRow="0" w:firstColumn="1" w:lastColumn="0" w:noHBand="0" w:noVBand="1"/>
      </w:tblPr>
      <w:tblGrid>
        <w:gridCol w:w="4677"/>
        <w:gridCol w:w="3544"/>
      </w:tblGrid>
      <w:tr w:rsidR="007D267F" w:rsidRPr="009816DF" w14:paraId="7741DF19" w14:textId="77777777" w:rsidTr="007D267F">
        <w:tc>
          <w:tcPr>
            <w:tcW w:w="4677" w:type="dxa"/>
          </w:tcPr>
          <w:p w14:paraId="2D6C28A8"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544" w:type="dxa"/>
          </w:tcPr>
          <w:p w14:paraId="296087AE" w14:textId="77777777" w:rsidR="007D267F" w:rsidRPr="009816DF" w:rsidRDefault="007D267F" w:rsidP="00531657">
            <w:pPr>
              <w:pStyle w:val="ListParagraph"/>
              <w:ind w:left="0"/>
              <w:rPr>
                <w:rFonts w:ascii="Arial" w:hAnsi="Arial" w:cs="Arial"/>
                <w:sz w:val="24"/>
                <w:szCs w:val="24"/>
              </w:rPr>
            </w:pPr>
          </w:p>
        </w:tc>
      </w:tr>
      <w:tr w:rsidR="007D267F" w:rsidRPr="009816DF" w14:paraId="0DDD2A91" w14:textId="77777777" w:rsidTr="007D267F">
        <w:trPr>
          <w:gridAfter w:val="1"/>
          <w:wAfter w:w="3544" w:type="dxa"/>
        </w:trPr>
        <w:tc>
          <w:tcPr>
            <w:tcW w:w="4677" w:type="dxa"/>
          </w:tcPr>
          <w:p w14:paraId="3518A776"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0666BF86" w14:textId="77777777" w:rsidTr="007D267F">
        <w:tc>
          <w:tcPr>
            <w:tcW w:w="4677" w:type="dxa"/>
          </w:tcPr>
          <w:p w14:paraId="701F9FD6" w14:textId="395D4B7B" w:rsidR="00A05DF7" w:rsidRDefault="00A05DF7" w:rsidP="00A05DF7">
            <w:pPr>
              <w:rPr>
                <w:rFonts w:ascii="Arial" w:hAnsi="Arial" w:cs="Arial"/>
                <w:sz w:val="24"/>
                <w:szCs w:val="24"/>
              </w:rPr>
            </w:pPr>
            <w:r w:rsidRPr="006860BF">
              <w:rPr>
                <w:rFonts w:ascii="Arial" w:hAnsi="Arial" w:cs="Arial"/>
                <w:sz w:val="24"/>
                <w:szCs w:val="24"/>
              </w:rPr>
              <w:t xml:space="preserve">Includes end to end procurement flow from </w:t>
            </w:r>
            <w:r>
              <w:rPr>
                <w:rFonts w:ascii="Arial" w:hAnsi="Arial" w:cs="Arial"/>
                <w:sz w:val="24"/>
                <w:szCs w:val="24"/>
              </w:rPr>
              <w:t xml:space="preserve">self service </w:t>
            </w:r>
            <w:r w:rsidRPr="006860BF">
              <w:rPr>
                <w:rFonts w:ascii="Arial" w:hAnsi="Arial" w:cs="Arial"/>
                <w:sz w:val="24"/>
                <w:szCs w:val="24"/>
              </w:rPr>
              <w:t xml:space="preserve">requisition, </w:t>
            </w:r>
            <w:r>
              <w:rPr>
                <w:rFonts w:ascii="Arial" w:hAnsi="Arial" w:cs="Arial"/>
                <w:sz w:val="24"/>
                <w:szCs w:val="24"/>
              </w:rPr>
              <w:t xml:space="preserve">workflow </w:t>
            </w:r>
            <w:r w:rsidRPr="006860BF">
              <w:rPr>
                <w:rFonts w:ascii="Arial" w:hAnsi="Arial" w:cs="Arial"/>
                <w:sz w:val="24"/>
                <w:szCs w:val="24"/>
              </w:rPr>
              <w:t>approval, generation of P</w:t>
            </w:r>
            <w:r w:rsidR="00A33633">
              <w:rPr>
                <w:rFonts w:ascii="Arial" w:hAnsi="Arial" w:cs="Arial"/>
                <w:sz w:val="24"/>
                <w:szCs w:val="24"/>
              </w:rPr>
              <w:t xml:space="preserve">urchase </w:t>
            </w:r>
            <w:r w:rsidRPr="006860BF">
              <w:rPr>
                <w:rFonts w:ascii="Arial" w:hAnsi="Arial" w:cs="Arial"/>
                <w:sz w:val="24"/>
                <w:szCs w:val="24"/>
              </w:rPr>
              <w:t>O</w:t>
            </w:r>
            <w:r w:rsidR="00A33633">
              <w:rPr>
                <w:rFonts w:ascii="Arial" w:hAnsi="Arial" w:cs="Arial"/>
                <w:sz w:val="24"/>
                <w:szCs w:val="24"/>
              </w:rPr>
              <w:t>rders</w:t>
            </w:r>
            <w:r w:rsidRPr="006860BF">
              <w:rPr>
                <w:rFonts w:ascii="Arial" w:hAnsi="Arial" w:cs="Arial"/>
                <w:sz w:val="24"/>
                <w:szCs w:val="24"/>
              </w:rPr>
              <w:t>, Goods Receipt and invoice payment – all integrated to Finance</w:t>
            </w:r>
            <w:r>
              <w:rPr>
                <w:rFonts w:ascii="Arial" w:hAnsi="Arial" w:cs="Arial"/>
                <w:sz w:val="24"/>
                <w:szCs w:val="24"/>
              </w:rPr>
              <w:t xml:space="preserve"> – i.e. commitments, accruals and actuals</w:t>
            </w:r>
          </w:p>
          <w:p w14:paraId="0843BD1F" w14:textId="77777777" w:rsidR="00A05DF7" w:rsidRPr="006860BF" w:rsidRDefault="00A05DF7" w:rsidP="00A05DF7">
            <w:pPr>
              <w:rPr>
                <w:rFonts w:ascii="Arial" w:hAnsi="Arial" w:cs="Arial"/>
                <w:sz w:val="24"/>
                <w:szCs w:val="24"/>
              </w:rPr>
            </w:pPr>
          </w:p>
        </w:tc>
        <w:tc>
          <w:tcPr>
            <w:tcW w:w="3544" w:type="dxa"/>
          </w:tcPr>
          <w:p w14:paraId="29BB02CA" w14:textId="77777777" w:rsidR="00A05DF7" w:rsidRPr="006860BF" w:rsidRDefault="00A05DF7" w:rsidP="00A05DF7">
            <w:pPr>
              <w:pStyle w:val="ListParagraph"/>
              <w:ind w:left="0"/>
              <w:rPr>
                <w:rFonts w:ascii="Arial" w:hAnsi="Arial" w:cs="Arial"/>
                <w:sz w:val="24"/>
                <w:szCs w:val="24"/>
              </w:rPr>
            </w:pPr>
          </w:p>
        </w:tc>
      </w:tr>
      <w:tr w:rsidR="00A05DF7" w:rsidRPr="006860BF" w14:paraId="75D105AA" w14:textId="77777777" w:rsidTr="007D267F">
        <w:tc>
          <w:tcPr>
            <w:tcW w:w="4677" w:type="dxa"/>
          </w:tcPr>
          <w:p w14:paraId="2ECE3DBD" w14:textId="77777777" w:rsidR="00A05DF7" w:rsidRDefault="00A05DF7" w:rsidP="00A05DF7">
            <w:pPr>
              <w:rPr>
                <w:rFonts w:ascii="Arial" w:hAnsi="Arial" w:cs="Arial"/>
                <w:sz w:val="24"/>
                <w:szCs w:val="24"/>
              </w:rPr>
            </w:pPr>
            <w:r>
              <w:rPr>
                <w:rFonts w:ascii="Arial" w:hAnsi="Arial" w:cs="Arial"/>
                <w:sz w:val="24"/>
                <w:szCs w:val="24"/>
              </w:rPr>
              <w:t>‘Sourcing pool’ arrangements where specific shopping items are routed to groups of experts for additional approval</w:t>
            </w:r>
          </w:p>
          <w:p w14:paraId="39234F22" w14:textId="77777777" w:rsidR="00A05DF7" w:rsidRPr="006860BF" w:rsidRDefault="00A05DF7" w:rsidP="00A05DF7">
            <w:pPr>
              <w:rPr>
                <w:rFonts w:ascii="Arial" w:hAnsi="Arial" w:cs="Arial"/>
                <w:sz w:val="24"/>
                <w:szCs w:val="24"/>
              </w:rPr>
            </w:pPr>
          </w:p>
        </w:tc>
        <w:tc>
          <w:tcPr>
            <w:tcW w:w="3544" w:type="dxa"/>
          </w:tcPr>
          <w:p w14:paraId="1A9F8C2B" w14:textId="77777777" w:rsidR="00A05DF7" w:rsidRPr="006860BF" w:rsidRDefault="00A05DF7" w:rsidP="00A05DF7">
            <w:pPr>
              <w:pStyle w:val="ListParagraph"/>
              <w:ind w:left="0"/>
              <w:rPr>
                <w:rFonts w:ascii="Arial" w:hAnsi="Arial" w:cs="Arial"/>
                <w:sz w:val="24"/>
                <w:szCs w:val="24"/>
              </w:rPr>
            </w:pPr>
          </w:p>
        </w:tc>
      </w:tr>
      <w:tr w:rsidR="00A05DF7" w:rsidRPr="006860BF" w14:paraId="71A3DE60" w14:textId="77777777" w:rsidTr="007D267F">
        <w:tc>
          <w:tcPr>
            <w:tcW w:w="4677" w:type="dxa"/>
          </w:tcPr>
          <w:p w14:paraId="6ED345DD" w14:textId="77777777" w:rsidR="00A05DF7" w:rsidRDefault="00A05DF7" w:rsidP="00A05DF7">
            <w:pPr>
              <w:rPr>
                <w:rFonts w:ascii="Arial" w:hAnsi="Arial" w:cs="Arial"/>
                <w:sz w:val="24"/>
                <w:szCs w:val="24"/>
              </w:rPr>
            </w:pPr>
            <w:r>
              <w:rPr>
                <w:rFonts w:ascii="Arial" w:hAnsi="Arial" w:cs="Arial"/>
                <w:sz w:val="24"/>
                <w:szCs w:val="24"/>
              </w:rPr>
              <w:t>Functionality to support Contract Management and assign purchases and spend against specific contracts</w:t>
            </w:r>
          </w:p>
          <w:p w14:paraId="3A2C19E9" w14:textId="77777777" w:rsidR="00A05DF7" w:rsidRDefault="00A05DF7" w:rsidP="00A05DF7">
            <w:pPr>
              <w:rPr>
                <w:rFonts w:ascii="Arial" w:hAnsi="Arial" w:cs="Arial"/>
                <w:sz w:val="24"/>
                <w:szCs w:val="24"/>
              </w:rPr>
            </w:pPr>
          </w:p>
        </w:tc>
        <w:tc>
          <w:tcPr>
            <w:tcW w:w="3544" w:type="dxa"/>
          </w:tcPr>
          <w:p w14:paraId="48EAC567" w14:textId="77777777" w:rsidR="00A05DF7" w:rsidRPr="006860BF" w:rsidRDefault="00A05DF7" w:rsidP="00A05DF7">
            <w:pPr>
              <w:pStyle w:val="ListParagraph"/>
              <w:ind w:left="0"/>
              <w:rPr>
                <w:rFonts w:ascii="Arial" w:hAnsi="Arial" w:cs="Arial"/>
                <w:sz w:val="24"/>
                <w:szCs w:val="24"/>
              </w:rPr>
            </w:pPr>
          </w:p>
        </w:tc>
      </w:tr>
    </w:tbl>
    <w:p w14:paraId="3B818C98" w14:textId="77777777" w:rsidR="004704FA" w:rsidRPr="003A6145" w:rsidRDefault="004704FA"/>
    <w:p w14:paraId="3D08BB3C" w14:textId="5788ED07" w:rsidR="00362532" w:rsidRDefault="00362532">
      <w:pPr>
        <w:rPr>
          <w:b/>
          <w:sz w:val="28"/>
        </w:rPr>
      </w:pPr>
      <w:r w:rsidRPr="00362532">
        <w:rPr>
          <w:b/>
          <w:sz w:val="28"/>
        </w:rPr>
        <w:t>A</w:t>
      </w:r>
      <w:r w:rsidR="00345BA3">
        <w:rPr>
          <w:b/>
          <w:sz w:val="28"/>
        </w:rPr>
        <w:t>1</w:t>
      </w:r>
      <w:r w:rsidRPr="00362532">
        <w:rPr>
          <w:b/>
          <w:sz w:val="28"/>
        </w:rPr>
        <w:t>.11 User Experience</w:t>
      </w:r>
    </w:p>
    <w:tbl>
      <w:tblPr>
        <w:tblStyle w:val="TableGrid"/>
        <w:tblW w:w="8221" w:type="dxa"/>
        <w:tblInd w:w="534" w:type="dxa"/>
        <w:tblLook w:val="04A0" w:firstRow="1" w:lastRow="0" w:firstColumn="1" w:lastColumn="0" w:noHBand="0" w:noVBand="1"/>
      </w:tblPr>
      <w:tblGrid>
        <w:gridCol w:w="4677"/>
        <w:gridCol w:w="3544"/>
      </w:tblGrid>
      <w:tr w:rsidR="007D267F" w:rsidRPr="009816DF" w14:paraId="7BB05A35" w14:textId="77777777" w:rsidTr="007D267F">
        <w:tc>
          <w:tcPr>
            <w:tcW w:w="4677" w:type="dxa"/>
          </w:tcPr>
          <w:p w14:paraId="58B2B501"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544" w:type="dxa"/>
          </w:tcPr>
          <w:p w14:paraId="5AD6C0D4" w14:textId="77777777" w:rsidR="007D267F" w:rsidRPr="009816DF" w:rsidRDefault="007D267F" w:rsidP="00531657">
            <w:pPr>
              <w:pStyle w:val="ListParagraph"/>
              <w:ind w:left="0"/>
              <w:rPr>
                <w:rFonts w:ascii="Arial" w:hAnsi="Arial" w:cs="Arial"/>
                <w:sz w:val="24"/>
                <w:szCs w:val="24"/>
              </w:rPr>
            </w:pPr>
          </w:p>
        </w:tc>
      </w:tr>
      <w:tr w:rsidR="007D267F" w:rsidRPr="009816DF" w14:paraId="00AE109B" w14:textId="77777777" w:rsidTr="007D267F">
        <w:trPr>
          <w:gridAfter w:val="1"/>
          <w:wAfter w:w="3544" w:type="dxa"/>
        </w:trPr>
        <w:tc>
          <w:tcPr>
            <w:tcW w:w="4677" w:type="dxa"/>
          </w:tcPr>
          <w:p w14:paraId="37819140"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42B229EA" w14:textId="77777777" w:rsidTr="007D267F">
        <w:tc>
          <w:tcPr>
            <w:tcW w:w="4677" w:type="dxa"/>
          </w:tcPr>
          <w:p w14:paraId="36970089" w14:textId="0E2503A0" w:rsidR="00A05DF7" w:rsidRPr="00362532" w:rsidRDefault="00A05DF7" w:rsidP="00A05DF7">
            <w:pPr>
              <w:rPr>
                <w:rFonts w:ascii="Arial" w:hAnsi="Arial" w:cs="Arial"/>
                <w:sz w:val="24"/>
                <w:szCs w:val="24"/>
              </w:rPr>
            </w:pPr>
            <w:r w:rsidRPr="00362532">
              <w:rPr>
                <w:rFonts w:ascii="Arial" w:hAnsi="Arial" w:cs="Arial"/>
                <w:sz w:val="24"/>
                <w:szCs w:val="24"/>
              </w:rPr>
              <w:t>Designated user friendly Self Service portal for Employees and Managers</w:t>
            </w:r>
          </w:p>
        </w:tc>
        <w:tc>
          <w:tcPr>
            <w:tcW w:w="3544" w:type="dxa"/>
          </w:tcPr>
          <w:p w14:paraId="59FC64C1" w14:textId="77777777" w:rsidR="00A05DF7" w:rsidRPr="006860BF" w:rsidRDefault="00A05DF7" w:rsidP="00A05DF7">
            <w:pPr>
              <w:pStyle w:val="ListParagraph"/>
              <w:ind w:left="0"/>
              <w:rPr>
                <w:rFonts w:ascii="Arial" w:hAnsi="Arial" w:cs="Arial"/>
                <w:sz w:val="24"/>
                <w:szCs w:val="24"/>
              </w:rPr>
            </w:pPr>
          </w:p>
        </w:tc>
      </w:tr>
      <w:tr w:rsidR="00A05DF7" w:rsidRPr="006860BF" w14:paraId="5A89188E" w14:textId="77777777" w:rsidTr="007D267F">
        <w:tc>
          <w:tcPr>
            <w:tcW w:w="4677" w:type="dxa"/>
          </w:tcPr>
          <w:p w14:paraId="47FEBBC4" w14:textId="77777777" w:rsidR="00A05DF7" w:rsidRPr="006860BF" w:rsidRDefault="00A05DF7" w:rsidP="00A05DF7">
            <w:pPr>
              <w:rPr>
                <w:rFonts w:ascii="Arial" w:hAnsi="Arial" w:cs="Arial"/>
                <w:sz w:val="24"/>
                <w:szCs w:val="24"/>
              </w:rPr>
            </w:pPr>
            <w:r>
              <w:rPr>
                <w:rFonts w:ascii="Arial" w:hAnsi="Arial" w:cs="Arial"/>
                <w:sz w:val="24"/>
                <w:szCs w:val="24"/>
              </w:rPr>
              <w:t>Ability to personalise Self Service Portal for different customers with differing functionality and Logos etc</w:t>
            </w:r>
          </w:p>
        </w:tc>
        <w:tc>
          <w:tcPr>
            <w:tcW w:w="3544" w:type="dxa"/>
          </w:tcPr>
          <w:p w14:paraId="12762C2B" w14:textId="77777777" w:rsidR="00A05DF7" w:rsidRPr="006860BF" w:rsidRDefault="00A05DF7" w:rsidP="00A05DF7">
            <w:pPr>
              <w:pStyle w:val="ListParagraph"/>
              <w:ind w:left="0"/>
              <w:rPr>
                <w:rFonts w:ascii="Arial" w:hAnsi="Arial" w:cs="Arial"/>
                <w:sz w:val="24"/>
                <w:szCs w:val="24"/>
              </w:rPr>
            </w:pPr>
          </w:p>
        </w:tc>
      </w:tr>
      <w:tr w:rsidR="00A05DF7" w:rsidRPr="006860BF" w14:paraId="3855B1F9" w14:textId="77777777" w:rsidTr="007D267F">
        <w:tc>
          <w:tcPr>
            <w:tcW w:w="4677" w:type="dxa"/>
          </w:tcPr>
          <w:p w14:paraId="587FDC7F" w14:textId="77777777" w:rsidR="00A05DF7" w:rsidRPr="006860BF" w:rsidRDefault="00A05DF7" w:rsidP="00A05DF7">
            <w:pPr>
              <w:rPr>
                <w:rFonts w:ascii="Arial" w:hAnsi="Arial" w:cs="Arial"/>
                <w:sz w:val="24"/>
                <w:szCs w:val="24"/>
              </w:rPr>
            </w:pPr>
            <w:r w:rsidRPr="006860BF">
              <w:rPr>
                <w:rFonts w:ascii="Arial" w:hAnsi="Arial" w:cs="Arial"/>
                <w:sz w:val="24"/>
                <w:szCs w:val="24"/>
              </w:rPr>
              <w:t>Employees able to update their own personal details</w:t>
            </w:r>
          </w:p>
        </w:tc>
        <w:tc>
          <w:tcPr>
            <w:tcW w:w="3544" w:type="dxa"/>
          </w:tcPr>
          <w:p w14:paraId="3C3AD6F8" w14:textId="77777777" w:rsidR="00A05DF7" w:rsidRPr="006860BF" w:rsidRDefault="00A05DF7" w:rsidP="00A05DF7">
            <w:pPr>
              <w:pStyle w:val="ListParagraph"/>
              <w:ind w:left="0"/>
              <w:rPr>
                <w:rFonts w:ascii="Arial" w:hAnsi="Arial" w:cs="Arial"/>
                <w:sz w:val="24"/>
                <w:szCs w:val="24"/>
              </w:rPr>
            </w:pPr>
          </w:p>
        </w:tc>
      </w:tr>
      <w:tr w:rsidR="00A05DF7" w:rsidRPr="006860BF" w14:paraId="3CDB0214" w14:textId="77777777" w:rsidTr="007D267F">
        <w:tc>
          <w:tcPr>
            <w:tcW w:w="4677" w:type="dxa"/>
          </w:tcPr>
          <w:p w14:paraId="4A997B0B" w14:textId="77777777" w:rsidR="00A05DF7" w:rsidRPr="006860BF" w:rsidRDefault="00A05DF7" w:rsidP="00A05DF7">
            <w:pPr>
              <w:rPr>
                <w:rFonts w:ascii="Arial" w:hAnsi="Arial" w:cs="Arial"/>
                <w:sz w:val="24"/>
                <w:szCs w:val="24"/>
              </w:rPr>
            </w:pPr>
            <w:r w:rsidRPr="006860BF">
              <w:rPr>
                <w:rFonts w:ascii="Arial" w:hAnsi="Arial" w:cs="Arial"/>
                <w:sz w:val="24"/>
                <w:szCs w:val="24"/>
              </w:rPr>
              <w:t>Employees able to request annual leave</w:t>
            </w:r>
          </w:p>
        </w:tc>
        <w:tc>
          <w:tcPr>
            <w:tcW w:w="3544" w:type="dxa"/>
          </w:tcPr>
          <w:p w14:paraId="7D1229D0" w14:textId="77777777" w:rsidR="00A05DF7" w:rsidRPr="006860BF" w:rsidRDefault="00A05DF7" w:rsidP="00A05DF7">
            <w:pPr>
              <w:pStyle w:val="ListParagraph"/>
              <w:ind w:left="0"/>
              <w:rPr>
                <w:rFonts w:ascii="Arial" w:hAnsi="Arial" w:cs="Arial"/>
                <w:sz w:val="24"/>
                <w:szCs w:val="24"/>
              </w:rPr>
            </w:pPr>
          </w:p>
        </w:tc>
      </w:tr>
      <w:tr w:rsidR="00A05DF7" w:rsidRPr="006860BF" w14:paraId="14F2B194" w14:textId="77777777" w:rsidTr="007D267F">
        <w:tc>
          <w:tcPr>
            <w:tcW w:w="4677" w:type="dxa"/>
          </w:tcPr>
          <w:p w14:paraId="38EB9A4C" w14:textId="77777777" w:rsidR="00A05DF7" w:rsidRPr="006860BF" w:rsidRDefault="00A05DF7" w:rsidP="00A05DF7">
            <w:pPr>
              <w:rPr>
                <w:rFonts w:ascii="Arial" w:hAnsi="Arial" w:cs="Arial"/>
                <w:sz w:val="24"/>
                <w:szCs w:val="24"/>
              </w:rPr>
            </w:pPr>
            <w:r w:rsidRPr="006860BF">
              <w:rPr>
                <w:rFonts w:ascii="Arial" w:hAnsi="Arial" w:cs="Arial"/>
                <w:sz w:val="24"/>
                <w:szCs w:val="24"/>
              </w:rPr>
              <w:t>Employees able to record Skills and Qualifications</w:t>
            </w:r>
          </w:p>
        </w:tc>
        <w:tc>
          <w:tcPr>
            <w:tcW w:w="3544" w:type="dxa"/>
          </w:tcPr>
          <w:p w14:paraId="418B3811" w14:textId="77777777" w:rsidR="00A05DF7" w:rsidRPr="006860BF" w:rsidRDefault="00A05DF7" w:rsidP="00A05DF7">
            <w:pPr>
              <w:pStyle w:val="ListParagraph"/>
              <w:ind w:left="0"/>
              <w:rPr>
                <w:rFonts w:ascii="Arial" w:hAnsi="Arial" w:cs="Arial"/>
                <w:sz w:val="24"/>
                <w:szCs w:val="24"/>
              </w:rPr>
            </w:pPr>
          </w:p>
        </w:tc>
      </w:tr>
      <w:tr w:rsidR="00A05DF7" w:rsidRPr="006860BF" w14:paraId="0D2E1006" w14:textId="77777777" w:rsidTr="007D267F">
        <w:tc>
          <w:tcPr>
            <w:tcW w:w="4677" w:type="dxa"/>
          </w:tcPr>
          <w:p w14:paraId="3D934698" w14:textId="77777777" w:rsidR="00A05DF7" w:rsidRPr="006860BF" w:rsidRDefault="00A05DF7" w:rsidP="00A05DF7">
            <w:pPr>
              <w:rPr>
                <w:rFonts w:ascii="Arial" w:hAnsi="Arial" w:cs="Arial"/>
                <w:sz w:val="24"/>
                <w:szCs w:val="24"/>
              </w:rPr>
            </w:pPr>
            <w:r w:rsidRPr="006860BF">
              <w:rPr>
                <w:rFonts w:ascii="Arial" w:hAnsi="Arial" w:cs="Arial"/>
                <w:sz w:val="24"/>
                <w:szCs w:val="24"/>
              </w:rPr>
              <w:t>Employees able to submit payroll related claims e.g. additional hours</w:t>
            </w:r>
          </w:p>
        </w:tc>
        <w:tc>
          <w:tcPr>
            <w:tcW w:w="3544" w:type="dxa"/>
          </w:tcPr>
          <w:p w14:paraId="5608082A" w14:textId="77777777" w:rsidR="00A05DF7" w:rsidRPr="006860BF" w:rsidRDefault="00A05DF7" w:rsidP="00A05DF7">
            <w:pPr>
              <w:pStyle w:val="ListParagraph"/>
              <w:ind w:left="0"/>
              <w:rPr>
                <w:rFonts w:ascii="Arial" w:hAnsi="Arial" w:cs="Arial"/>
                <w:sz w:val="24"/>
                <w:szCs w:val="24"/>
              </w:rPr>
            </w:pPr>
          </w:p>
        </w:tc>
      </w:tr>
      <w:tr w:rsidR="00A05DF7" w:rsidRPr="006860BF" w14:paraId="0A8A3D00" w14:textId="77777777" w:rsidTr="007D267F">
        <w:tc>
          <w:tcPr>
            <w:tcW w:w="4677" w:type="dxa"/>
          </w:tcPr>
          <w:p w14:paraId="3B2964B6" w14:textId="77777777" w:rsidR="00A05DF7" w:rsidRPr="006860BF" w:rsidRDefault="00A05DF7" w:rsidP="00A05DF7">
            <w:pPr>
              <w:rPr>
                <w:rFonts w:ascii="Arial" w:hAnsi="Arial" w:cs="Arial"/>
                <w:sz w:val="24"/>
                <w:szCs w:val="24"/>
              </w:rPr>
            </w:pPr>
            <w:r w:rsidRPr="006860BF">
              <w:rPr>
                <w:rFonts w:ascii="Arial" w:hAnsi="Arial" w:cs="Arial"/>
                <w:sz w:val="24"/>
                <w:szCs w:val="24"/>
              </w:rPr>
              <w:t>Employees able to view monthly salary statement (payslip)</w:t>
            </w:r>
          </w:p>
        </w:tc>
        <w:tc>
          <w:tcPr>
            <w:tcW w:w="3544" w:type="dxa"/>
          </w:tcPr>
          <w:p w14:paraId="3E096C3D" w14:textId="77777777" w:rsidR="00A05DF7" w:rsidRPr="006860BF" w:rsidRDefault="00A05DF7" w:rsidP="00A05DF7">
            <w:pPr>
              <w:pStyle w:val="ListParagraph"/>
              <w:ind w:left="0"/>
              <w:rPr>
                <w:rFonts w:ascii="Arial" w:hAnsi="Arial" w:cs="Arial"/>
                <w:sz w:val="24"/>
                <w:szCs w:val="24"/>
              </w:rPr>
            </w:pPr>
          </w:p>
        </w:tc>
      </w:tr>
      <w:tr w:rsidR="00A05DF7" w:rsidRPr="006860BF" w14:paraId="5A1CE5C9" w14:textId="77777777" w:rsidTr="007D267F">
        <w:tc>
          <w:tcPr>
            <w:tcW w:w="4677" w:type="dxa"/>
          </w:tcPr>
          <w:p w14:paraId="7452DE7F" w14:textId="77777777" w:rsidR="00A05DF7" w:rsidRPr="006860BF" w:rsidRDefault="00A05DF7" w:rsidP="00A05DF7">
            <w:pPr>
              <w:rPr>
                <w:rFonts w:ascii="Arial" w:hAnsi="Arial" w:cs="Arial"/>
                <w:sz w:val="24"/>
                <w:szCs w:val="24"/>
              </w:rPr>
            </w:pPr>
            <w:r>
              <w:rPr>
                <w:rFonts w:ascii="Arial" w:hAnsi="Arial" w:cs="Arial"/>
                <w:sz w:val="24"/>
                <w:szCs w:val="24"/>
              </w:rPr>
              <w:lastRenderedPageBreak/>
              <w:t>Employees to view P60, P11d plus other relevant GB forms on Self Service</w:t>
            </w:r>
          </w:p>
        </w:tc>
        <w:tc>
          <w:tcPr>
            <w:tcW w:w="3544" w:type="dxa"/>
          </w:tcPr>
          <w:p w14:paraId="2A2EA281" w14:textId="77777777" w:rsidR="00A05DF7" w:rsidRPr="006860BF" w:rsidRDefault="00A05DF7" w:rsidP="00A05DF7">
            <w:pPr>
              <w:pStyle w:val="ListParagraph"/>
              <w:ind w:left="0"/>
              <w:rPr>
                <w:rFonts w:ascii="Arial" w:hAnsi="Arial" w:cs="Arial"/>
                <w:sz w:val="24"/>
                <w:szCs w:val="24"/>
              </w:rPr>
            </w:pPr>
          </w:p>
        </w:tc>
      </w:tr>
      <w:tr w:rsidR="00A05DF7" w:rsidRPr="006860BF" w14:paraId="62FD08A0" w14:textId="77777777" w:rsidTr="007D267F">
        <w:tc>
          <w:tcPr>
            <w:tcW w:w="4677" w:type="dxa"/>
          </w:tcPr>
          <w:p w14:paraId="21A82F55" w14:textId="77777777" w:rsidR="00A05DF7" w:rsidRPr="006860BF" w:rsidRDefault="00A05DF7" w:rsidP="00A05DF7">
            <w:pPr>
              <w:rPr>
                <w:rFonts w:ascii="Arial" w:hAnsi="Arial" w:cs="Arial"/>
                <w:sz w:val="24"/>
                <w:szCs w:val="24"/>
              </w:rPr>
            </w:pPr>
            <w:r w:rsidRPr="006860BF">
              <w:rPr>
                <w:rFonts w:ascii="Arial" w:hAnsi="Arial" w:cs="Arial"/>
                <w:sz w:val="24"/>
                <w:szCs w:val="24"/>
              </w:rPr>
              <w:t>Self service account maintenance (e.g. password reset).</w:t>
            </w:r>
          </w:p>
        </w:tc>
        <w:tc>
          <w:tcPr>
            <w:tcW w:w="3544" w:type="dxa"/>
          </w:tcPr>
          <w:p w14:paraId="4C2C8527" w14:textId="77777777" w:rsidR="00A05DF7" w:rsidRPr="006860BF" w:rsidRDefault="00A05DF7" w:rsidP="00A05DF7">
            <w:pPr>
              <w:pStyle w:val="ListParagraph"/>
              <w:ind w:left="0"/>
              <w:rPr>
                <w:rFonts w:ascii="Arial" w:hAnsi="Arial" w:cs="Arial"/>
                <w:sz w:val="24"/>
                <w:szCs w:val="24"/>
              </w:rPr>
            </w:pPr>
          </w:p>
        </w:tc>
      </w:tr>
      <w:tr w:rsidR="00A05DF7" w:rsidRPr="006860BF" w14:paraId="0E6188CA" w14:textId="77777777" w:rsidTr="007D267F">
        <w:tc>
          <w:tcPr>
            <w:tcW w:w="4677" w:type="dxa"/>
          </w:tcPr>
          <w:p w14:paraId="3F78AA15" w14:textId="77777777" w:rsidR="00A05DF7" w:rsidRPr="006860BF" w:rsidRDefault="00A05DF7" w:rsidP="00A05DF7">
            <w:pPr>
              <w:rPr>
                <w:rFonts w:ascii="Arial" w:hAnsi="Arial" w:cs="Arial"/>
                <w:sz w:val="24"/>
                <w:szCs w:val="24"/>
              </w:rPr>
            </w:pPr>
            <w:r>
              <w:rPr>
                <w:rFonts w:ascii="Arial" w:hAnsi="Arial" w:cs="Arial"/>
                <w:sz w:val="24"/>
                <w:szCs w:val="24"/>
              </w:rPr>
              <w:t>Employees and Managers able to see a hierarchical view of the organisational structure including employee profiles and photos and to initiate actions from these – for example initiate a hiring request</w:t>
            </w:r>
          </w:p>
        </w:tc>
        <w:tc>
          <w:tcPr>
            <w:tcW w:w="3544" w:type="dxa"/>
          </w:tcPr>
          <w:p w14:paraId="1321AFCA" w14:textId="77777777" w:rsidR="00A05DF7" w:rsidRPr="006860BF" w:rsidRDefault="00A05DF7" w:rsidP="00A05DF7">
            <w:pPr>
              <w:pStyle w:val="ListParagraph"/>
              <w:ind w:left="0"/>
              <w:rPr>
                <w:rFonts w:ascii="Arial" w:hAnsi="Arial" w:cs="Arial"/>
                <w:sz w:val="24"/>
                <w:szCs w:val="24"/>
              </w:rPr>
            </w:pPr>
          </w:p>
        </w:tc>
      </w:tr>
      <w:tr w:rsidR="00A05DF7" w:rsidRPr="006860BF" w14:paraId="6273FE95" w14:textId="77777777" w:rsidTr="007D267F">
        <w:tc>
          <w:tcPr>
            <w:tcW w:w="4677" w:type="dxa"/>
          </w:tcPr>
          <w:p w14:paraId="4EC96DE5" w14:textId="77777777" w:rsidR="00A05DF7" w:rsidRPr="006860BF" w:rsidRDefault="00A05DF7" w:rsidP="00A05DF7">
            <w:pPr>
              <w:rPr>
                <w:rFonts w:ascii="Arial" w:hAnsi="Arial" w:cs="Arial"/>
                <w:sz w:val="24"/>
                <w:szCs w:val="24"/>
              </w:rPr>
            </w:pPr>
            <w:r w:rsidRPr="006860BF">
              <w:rPr>
                <w:rFonts w:ascii="Arial" w:hAnsi="Arial" w:cs="Arial"/>
                <w:sz w:val="24"/>
                <w:szCs w:val="24"/>
              </w:rPr>
              <w:t>Managers able to approve / reject requests from employees</w:t>
            </w:r>
          </w:p>
        </w:tc>
        <w:tc>
          <w:tcPr>
            <w:tcW w:w="3544" w:type="dxa"/>
          </w:tcPr>
          <w:p w14:paraId="2089D318" w14:textId="77777777" w:rsidR="00A05DF7" w:rsidRPr="006860BF" w:rsidRDefault="00A05DF7" w:rsidP="00A05DF7">
            <w:pPr>
              <w:pStyle w:val="ListParagraph"/>
              <w:ind w:left="0"/>
              <w:rPr>
                <w:rFonts w:ascii="Arial" w:hAnsi="Arial" w:cs="Arial"/>
                <w:sz w:val="24"/>
                <w:szCs w:val="24"/>
              </w:rPr>
            </w:pPr>
          </w:p>
        </w:tc>
      </w:tr>
      <w:tr w:rsidR="00A05DF7" w:rsidRPr="006860BF" w14:paraId="17F5AA66" w14:textId="77777777" w:rsidTr="007D267F">
        <w:tc>
          <w:tcPr>
            <w:tcW w:w="4677" w:type="dxa"/>
          </w:tcPr>
          <w:p w14:paraId="16FA832E" w14:textId="77777777" w:rsidR="00A05DF7" w:rsidRPr="006860BF" w:rsidRDefault="00A05DF7" w:rsidP="00A05DF7">
            <w:pPr>
              <w:rPr>
                <w:rFonts w:ascii="Arial" w:hAnsi="Arial" w:cs="Arial"/>
                <w:sz w:val="24"/>
                <w:szCs w:val="24"/>
              </w:rPr>
            </w:pPr>
            <w:r w:rsidRPr="006860BF">
              <w:rPr>
                <w:rFonts w:ascii="Arial" w:hAnsi="Arial" w:cs="Arial"/>
                <w:sz w:val="24"/>
                <w:szCs w:val="24"/>
              </w:rPr>
              <w:t>Managers able to initiate contractual changes for employees</w:t>
            </w:r>
          </w:p>
        </w:tc>
        <w:tc>
          <w:tcPr>
            <w:tcW w:w="3544" w:type="dxa"/>
          </w:tcPr>
          <w:p w14:paraId="23874884" w14:textId="77777777" w:rsidR="00A05DF7" w:rsidRPr="006860BF" w:rsidRDefault="00A05DF7" w:rsidP="00A05DF7">
            <w:pPr>
              <w:pStyle w:val="ListParagraph"/>
              <w:ind w:left="0"/>
              <w:rPr>
                <w:rFonts w:ascii="Arial" w:hAnsi="Arial" w:cs="Arial"/>
                <w:sz w:val="24"/>
                <w:szCs w:val="24"/>
              </w:rPr>
            </w:pPr>
          </w:p>
        </w:tc>
      </w:tr>
      <w:tr w:rsidR="00A05DF7" w:rsidRPr="006860BF" w14:paraId="440A7F9B" w14:textId="77777777" w:rsidTr="007D267F">
        <w:tc>
          <w:tcPr>
            <w:tcW w:w="4677" w:type="dxa"/>
          </w:tcPr>
          <w:p w14:paraId="4696D89B" w14:textId="77777777" w:rsidR="00A05DF7" w:rsidRPr="006860BF" w:rsidRDefault="00A05DF7" w:rsidP="00A05DF7">
            <w:pPr>
              <w:rPr>
                <w:rFonts w:ascii="Arial" w:hAnsi="Arial" w:cs="Arial"/>
                <w:sz w:val="24"/>
                <w:szCs w:val="24"/>
              </w:rPr>
            </w:pPr>
            <w:r w:rsidRPr="006860BF">
              <w:rPr>
                <w:rFonts w:ascii="Arial" w:hAnsi="Arial" w:cs="Arial"/>
                <w:sz w:val="24"/>
                <w:szCs w:val="24"/>
              </w:rPr>
              <w:t>Managers able to record absences for employees</w:t>
            </w:r>
          </w:p>
        </w:tc>
        <w:tc>
          <w:tcPr>
            <w:tcW w:w="3544" w:type="dxa"/>
          </w:tcPr>
          <w:p w14:paraId="24008C13" w14:textId="77777777" w:rsidR="00A05DF7" w:rsidRPr="006860BF" w:rsidRDefault="00A05DF7" w:rsidP="00A05DF7">
            <w:pPr>
              <w:pStyle w:val="ListParagraph"/>
              <w:ind w:left="0"/>
              <w:rPr>
                <w:rFonts w:ascii="Arial" w:hAnsi="Arial" w:cs="Arial"/>
                <w:sz w:val="24"/>
                <w:szCs w:val="24"/>
              </w:rPr>
            </w:pPr>
          </w:p>
        </w:tc>
      </w:tr>
      <w:tr w:rsidR="00A05DF7" w:rsidRPr="006860BF" w14:paraId="572BB999" w14:textId="77777777" w:rsidTr="007D267F">
        <w:tc>
          <w:tcPr>
            <w:tcW w:w="4677" w:type="dxa"/>
          </w:tcPr>
          <w:p w14:paraId="38375947" w14:textId="252E32B6" w:rsidR="00A05DF7" w:rsidRPr="006860BF" w:rsidRDefault="00A05DF7" w:rsidP="00A05DF7">
            <w:pPr>
              <w:rPr>
                <w:rFonts w:ascii="Arial" w:hAnsi="Arial" w:cs="Arial"/>
                <w:sz w:val="24"/>
                <w:szCs w:val="24"/>
              </w:rPr>
            </w:pPr>
            <w:r>
              <w:rPr>
                <w:rFonts w:ascii="Arial" w:hAnsi="Arial" w:cs="Arial"/>
                <w:sz w:val="24"/>
                <w:szCs w:val="24"/>
              </w:rPr>
              <w:t xml:space="preserve">Employees able to claim / approve travel </w:t>
            </w:r>
            <w:r w:rsidR="00CE66DE">
              <w:rPr>
                <w:rFonts w:ascii="Arial" w:hAnsi="Arial" w:cs="Arial"/>
                <w:sz w:val="24"/>
                <w:szCs w:val="24"/>
              </w:rPr>
              <w:t xml:space="preserve">and relocation </w:t>
            </w:r>
            <w:r>
              <w:rPr>
                <w:rFonts w:ascii="Arial" w:hAnsi="Arial" w:cs="Arial"/>
                <w:sz w:val="24"/>
                <w:szCs w:val="24"/>
              </w:rPr>
              <w:t>expenses. Functionality to include incorporation of relevant HMRC fuel advisory rates and record of VAT</w:t>
            </w:r>
            <w:r w:rsidR="00C81236">
              <w:rPr>
                <w:rFonts w:ascii="Arial" w:hAnsi="Arial" w:cs="Arial"/>
                <w:sz w:val="24"/>
                <w:szCs w:val="24"/>
              </w:rPr>
              <w:t xml:space="preserve"> and ability to record receipts digitally</w:t>
            </w:r>
          </w:p>
        </w:tc>
        <w:tc>
          <w:tcPr>
            <w:tcW w:w="3544" w:type="dxa"/>
          </w:tcPr>
          <w:p w14:paraId="3E68D7CD" w14:textId="77777777" w:rsidR="00A05DF7" w:rsidRPr="006860BF" w:rsidRDefault="00A05DF7" w:rsidP="00A05DF7">
            <w:pPr>
              <w:pStyle w:val="ListParagraph"/>
              <w:ind w:left="0"/>
              <w:rPr>
                <w:rFonts w:ascii="Arial" w:hAnsi="Arial" w:cs="Arial"/>
                <w:sz w:val="24"/>
                <w:szCs w:val="24"/>
              </w:rPr>
            </w:pPr>
          </w:p>
        </w:tc>
      </w:tr>
      <w:tr w:rsidR="00A05DF7" w:rsidRPr="006860BF" w14:paraId="21F504BA" w14:textId="77777777" w:rsidTr="007D267F">
        <w:tc>
          <w:tcPr>
            <w:tcW w:w="4677" w:type="dxa"/>
          </w:tcPr>
          <w:p w14:paraId="5F417F6A" w14:textId="52322B5F" w:rsidR="00A05DF7" w:rsidRPr="006860BF" w:rsidRDefault="0012329D" w:rsidP="00A05DF7">
            <w:pPr>
              <w:rPr>
                <w:rFonts w:ascii="Arial" w:hAnsi="Arial" w:cs="Arial"/>
                <w:sz w:val="24"/>
                <w:szCs w:val="24"/>
              </w:rPr>
            </w:pPr>
            <w:r>
              <w:rPr>
                <w:rFonts w:ascii="Arial" w:hAnsi="Arial" w:cs="Arial"/>
                <w:sz w:val="24"/>
                <w:szCs w:val="24"/>
              </w:rPr>
              <w:t>Substitution functionality for Managers and delegation functionality for budget forecasting</w:t>
            </w:r>
          </w:p>
        </w:tc>
        <w:tc>
          <w:tcPr>
            <w:tcW w:w="3544" w:type="dxa"/>
          </w:tcPr>
          <w:p w14:paraId="6EC1F586" w14:textId="77777777" w:rsidR="00A05DF7" w:rsidRPr="006860BF" w:rsidRDefault="00A05DF7" w:rsidP="00A05DF7">
            <w:pPr>
              <w:pStyle w:val="ListParagraph"/>
              <w:ind w:left="0"/>
              <w:rPr>
                <w:rFonts w:ascii="Arial" w:hAnsi="Arial" w:cs="Arial"/>
                <w:sz w:val="24"/>
                <w:szCs w:val="24"/>
              </w:rPr>
            </w:pPr>
          </w:p>
        </w:tc>
      </w:tr>
    </w:tbl>
    <w:p w14:paraId="16D52BDA" w14:textId="77777777" w:rsidR="00362532" w:rsidRPr="003A6145" w:rsidRDefault="00362532"/>
    <w:p w14:paraId="6813B972" w14:textId="39C006E4" w:rsidR="00362532" w:rsidRDefault="00362532">
      <w:pPr>
        <w:rPr>
          <w:b/>
          <w:sz w:val="28"/>
        </w:rPr>
      </w:pPr>
      <w:r w:rsidRPr="00362532">
        <w:rPr>
          <w:b/>
          <w:sz w:val="28"/>
        </w:rPr>
        <w:t>A1.12 Audit</w:t>
      </w:r>
    </w:p>
    <w:tbl>
      <w:tblPr>
        <w:tblStyle w:val="TableGrid"/>
        <w:tblW w:w="8221" w:type="dxa"/>
        <w:tblInd w:w="534" w:type="dxa"/>
        <w:tblLook w:val="04A0" w:firstRow="1" w:lastRow="0" w:firstColumn="1" w:lastColumn="0" w:noHBand="0" w:noVBand="1"/>
      </w:tblPr>
      <w:tblGrid>
        <w:gridCol w:w="4819"/>
        <w:gridCol w:w="3402"/>
      </w:tblGrid>
      <w:tr w:rsidR="007D267F" w:rsidRPr="009816DF" w14:paraId="217718DE" w14:textId="77777777" w:rsidTr="007D267F">
        <w:tc>
          <w:tcPr>
            <w:tcW w:w="4819" w:type="dxa"/>
          </w:tcPr>
          <w:p w14:paraId="4059DD44"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402" w:type="dxa"/>
          </w:tcPr>
          <w:p w14:paraId="528A5F4E" w14:textId="77777777" w:rsidR="007D267F" w:rsidRPr="009816DF" w:rsidRDefault="007D267F" w:rsidP="00531657">
            <w:pPr>
              <w:pStyle w:val="ListParagraph"/>
              <w:ind w:left="0"/>
              <w:rPr>
                <w:rFonts w:ascii="Arial" w:hAnsi="Arial" w:cs="Arial"/>
                <w:sz w:val="24"/>
                <w:szCs w:val="24"/>
              </w:rPr>
            </w:pPr>
          </w:p>
        </w:tc>
      </w:tr>
      <w:tr w:rsidR="007D267F" w:rsidRPr="009816DF" w14:paraId="6983A526" w14:textId="77777777" w:rsidTr="007D267F">
        <w:trPr>
          <w:gridAfter w:val="1"/>
          <w:wAfter w:w="3402" w:type="dxa"/>
        </w:trPr>
        <w:tc>
          <w:tcPr>
            <w:tcW w:w="4819" w:type="dxa"/>
          </w:tcPr>
          <w:p w14:paraId="7101B4D8"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6860BF" w14:paraId="7B63E7F1" w14:textId="77777777" w:rsidTr="007D267F">
        <w:tc>
          <w:tcPr>
            <w:tcW w:w="4819" w:type="dxa"/>
          </w:tcPr>
          <w:p w14:paraId="649872B4" w14:textId="1ADD14C8" w:rsidR="00A05DF7" w:rsidRPr="006860BF" w:rsidRDefault="00A05DF7" w:rsidP="00A05DF7">
            <w:pPr>
              <w:rPr>
                <w:rFonts w:ascii="Arial" w:hAnsi="Arial" w:cs="Arial"/>
                <w:sz w:val="24"/>
                <w:szCs w:val="24"/>
              </w:rPr>
            </w:pPr>
            <w:r w:rsidRPr="006860BF">
              <w:rPr>
                <w:rFonts w:ascii="Arial" w:hAnsi="Arial" w:cs="Arial"/>
                <w:sz w:val="24"/>
                <w:szCs w:val="24"/>
              </w:rPr>
              <w:t>System to record changes to all sensitive fields timestamp</w:t>
            </w:r>
            <w:r w:rsidR="0023182F">
              <w:rPr>
                <w:rFonts w:ascii="Arial" w:hAnsi="Arial" w:cs="Arial"/>
                <w:sz w:val="24"/>
                <w:szCs w:val="24"/>
              </w:rPr>
              <w:t>ed with userid and changes made and produce transaction logs</w:t>
            </w:r>
          </w:p>
        </w:tc>
        <w:tc>
          <w:tcPr>
            <w:tcW w:w="3402" w:type="dxa"/>
          </w:tcPr>
          <w:p w14:paraId="477555A8" w14:textId="77777777" w:rsidR="00A05DF7" w:rsidRPr="006860BF" w:rsidRDefault="00A05DF7" w:rsidP="00A05DF7">
            <w:pPr>
              <w:pStyle w:val="ListParagraph"/>
              <w:ind w:left="0"/>
              <w:rPr>
                <w:rFonts w:ascii="Arial" w:hAnsi="Arial" w:cs="Arial"/>
                <w:sz w:val="24"/>
                <w:szCs w:val="24"/>
              </w:rPr>
            </w:pPr>
          </w:p>
        </w:tc>
      </w:tr>
      <w:tr w:rsidR="00A05DF7" w:rsidRPr="006860BF" w14:paraId="60632B07" w14:textId="77777777" w:rsidTr="007D267F">
        <w:tc>
          <w:tcPr>
            <w:tcW w:w="4819" w:type="dxa"/>
          </w:tcPr>
          <w:p w14:paraId="42C6078E" w14:textId="77777777" w:rsidR="00A05DF7" w:rsidRPr="006860BF" w:rsidRDefault="00A05DF7" w:rsidP="00A05DF7">
            <w:pPr>
              <w:rPr>
                <w:rFonts w:ascii="Arial" w:hAnsi="Arial" w:cs="Arial"/>
                <w:sz w:val="24"/>
                <w:szCs w:val="24"/>
              </w:rPr>
            </w:pPr>
            <w:r w:rsidRPr="006860BF">
              <w:rPr>
                <w:rFonts w:ascii="Arial" w:hAnsi="Arial" w:cs="Arial"/>
                <w:sz w:val="24"/>
                <w:szCs w:val="24"/>
              </w:rPr>
              <w:t>Audit reports to be searchable, and downloadable depending on systems access.</w:t>
            </w:r>
          </w:p>
        </w:tc>
        <w:tc>
          <w:tcPr>
            <w:tcW w:w="3402" w:type="dxa"/>
          </w:tcPr>
          <w:p w14:paraId="421CA7EE" w14:textId="77777777" w:rsidR="00A05DF7" w:rsidRPr="006860BF" w:rsidRDefault="00A05DF7" w:rsidP="00A05DF7">
            <w:pPr>
              <w:pStyle w:val="ListParagraph"/>
              <w:ind w:left="0"/>
              <w:rPr>
                <w:rFonts w:ascii="Arial" w:hAnsi="Arial" w:cs="Arial"/>
                <w:sz w:val="24"/>
                <w:szCs w:val="24"/>
              </w:rPr>
            </w:pPr>
          </w:p>
        </w:tc>
      </w:tr>
    </w:tbl>
    <w:p w14:paraId="5EEC8BD6" w14:textId="77777777" w:rsidR="004704FA" w:rsidRDefault="004704FA"/>
    <w:p w14:paraId="72BD4E7C" w14:textId="731DF27D" w:rsidR="00362532" w:rsidRDefault="00362532">
      <w:pPr>
        <w:rPr>
          <w:b/>
          <w:sz w:val="28"/>
        </w:rPr>
      </w:pPr>
      <w:r w:rsidRPr="00362532">
        <w:rPr>
          <w:b/>
          <w:sz w:val="28"/>
        </w:rPr>
        <w:t>A1.13 Security</w:t>
      </w:r>
    </w:p>
    <w:tbl>
      <w:tblPr>
        <w:tblStyle w:val="TableGrid"/>
        <w:tblW w:w="8221" w:type="dxa"/>
        <w:tblInd w:w="534" w:type="dxa"/>
        <w:tblLook w:val="04A0" w:firstRow="1" w:lastRow="0" w:firstColumn="1" w:lastColumn="0" w:noHBand="0" w:noVBand="1"/>
      </w:tblPr>
      <w:tblGrid>
        <w:gridCol w:w="4819"/>
        <w:gridCol w:w="3402"/>
      </w:tblGrid>
      <w:tr w:rsidR="007D267F" w:rsidRPr="009816DF" w14:paraId="0182B527" w14:textId="77777777" w:rsidTr="007D267F">
        <w:tc>
          <w:tcPr>
            <w:tcW w:w="4819" w:type="dxa"/>
          </w:tcPr>
          <w:p w14:paraId="01C6D5F9"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402" w:type="dxa"/>
          </w:tcPr>
          <w:p w14:paraId="440B532D" w14:textId="77777777" w:rsidR="007D267F" w:rsidRPr="009816DF" w:rsidRDefault="007D267F" w:rsidP="00531657">
            <w:pPr>
              <w:pStyle w:val="ListParagraph"/>
              <w:ind w:left="0"/>
              <w:rPr>
                <w:rFonts w:ascii="Arial" w:hAnsi="Arial" w:cs="Arial"/>
                <w:sz w:val="24"/>
                <w:szCs w:val="24"/>
              </w:rPr>
            </w:pPr>
          </w:p>
        </w:tc>
      </w:tr>
      <w:tr w:rsidR="007D267F" w:rsidRPr="009816DF" w14:paraId="6C0A2482" w14:textId="77777777" w:rsidTr="007D267F">
        <w:trPr>
          <w:gridAfter w:val="1"/>
          <w:wAfter w:w="3402" w:type="dxa"/>
        </w:trPr>
        <w:tc>
          <w:tcPr>
            <w:tcW w:w="4819" w:type="dxa"/>
          </w:tcPr>
          <w:p w14:paraId="0E6C4E72"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lastRenderedPageBreak/>
              <w:t>Standard ERP functionality</w:t>
            </w:r>
          </w:p>
        </w:tc>
      </w:tr>
      <w:tr w:rsidR="00A05DF7" w:rsidRPr="006860BF" w14:paraId="1626E116" w14:textId="77777777" w:rsidTr="007D267F">
        <w:tc>
          <w:tcPr>
            <w:tcW w:w="4819" w:type="dxa"/>
          </w:tcPr>
          <w:p w14:paraId="25FAA14F" w14:textId="77777777" w:rsidR="00A05DF7" w:rsidRPr="006860BF" w:rsidRDefault="00A05DF7" w:rsidP="00A05DF7">
            <w:pPr>
              <w:rPr>
                <w:rFonts w:ascii="Arial" w:hAnsi="Arial" w:cs="Arial"/>
                <w:sz w:val="24"/>
                <w:szCs w:val="24"/>
              </w:rPr>
            </w:pPr>
            <w:r w:rsidRPr="006860BF">
              <w:rPr>
                <w:rFonts w:ascii="Arial" w:hAnsi="Arial" w:cs="Arial"/>
                <w:sz w:val="24"/>
                <w:szCs w:val="24"/>
              </w:rPr>
              <w:t>Ability to define role based permissions to grant / restrict access to specific functions and data depending on role in the organisation.</w:t>
            </w:r>
          </w:p>
        </w:tc>
        <w:tc>
          <w:tcPr>
            <w:tcW w:w="3402" w:type="dxa"/>
          </w:tcPr>
          <w:p w14:paraId="1B0B28BF" w14:textId="77777777" w:rsidR="00A05DF7" w:rsidRPr="006860BF" w:rsidRDefault="00A05DF7" w:rsidP="00A05DF7">
            <w:pPr>
              <w:pStyle w:val="ListParagraph"/>
              <w:ind w:left="0"/>
              <w:rPr>
                <w:rFonts w:ascii="Arial" w:hAnsi="Arial" w:cs="Arial"/>
                <w:sz w:val="24"/>
                <w:szCs w:val="24"/>
              </w:rPr>
            </w:pPr>
          </w:p>
        </w:tc>
      </w:tr>
      <w:tr w:rsidR="00A05DF7" w:rsidRPr="006860BF" w14:paraId="71D12ABE" w14:textId="77777777" w:rsidTr="007D267F">
        <w:tc>
          <w:tcPr>
            <w:tcW w:w="4819" w:type="dxa"/>
          </w:tcPr>
          <w:p w14:paraId="6C95B738" w14:textId="77777777" w:rsidR="00A05DF7" w:rsidRPr="006860BF" w:rsidRDefault="00A05DF7" w:rsidP="00A05DF7">
            <w:pPr>
              <w:rPr>
                <w:rFonts w:ascii="Arial" w:hAnsi="Arial" w:cs="Arial"/>
                <w:sz w:val="24"/>
                <w:szCs w:val="24"/>
              </w:rPr>
            </w:pPr>
            <w:r w:rsidRPr="006860BF">
              <w:rPr>
                <w:rFonts w:ascii="Arial" w:hAnsi="Arial" w:cs="Arial"/>
                <w:sz w:val="24"/>
                <w:szCs w:val="24"/>
              </w:rPr>
              <w:t>Suitable security restrictions in place to protect personnel information.</w:t>
            </w:r>
          </w:p>
        </w:tc>
        <w:tc>
          <w:tcPr>
            <w:tcW w:w="3402" w:type="dxa"/>
          </w:tcPr>
          <w:p w14:paraId="46A2E251" w14:textId="77777777" w:rsidR="00A05DF7" w:rsidRPr="006860BF" w:rsidRDefault="00A05DF7" w:rsidP="00A05DF7">
            <w:pPr>
              <w:pStyle w:val="ListParagraph"/>
              <w:ind w:left="0"/>
              <w:rPr>
                <w:rFonts w:ascii="Arial" w:hAnsi="Arial" w:cs="Arial"/>
                <w:sz w:val="24"/>
                <w:szCs w:val="24"/>
              </w:rPr>
            </w:pPr>
          </w:p>
        </w:tc>
      </w:tr>
    </w:tbl>
    <w:p w14:paraId="5019DE8C" w14:textId="77777777" w:rsidR="004704FA" w:rsidRPr="003A6145" w:rsidRDefault="004704FA"/>
    <w:p w14:paraId="24D81EAD" w14:textId="6EFF3825" w:rsidR="00362532" w:rsidRPr="00C81236" w:rsidRDefault="00362532">
      <w:pPr>
        <w:rPr>
          <w:b/>
          <w:sz w:val="28"/>
        </w:rPr>
      </w:pPr>
      <w:r w:rsidRPr="00C81236">
        <w:rPr>
          <w:b/>
          <w:sz w:val="28"/>
        </w:rPr>
        <w:t>A1.14 System Administration</w:t>
      </w:r>
    </w:p>
    <w:tbl>
      <w:tblPr>
        <w:tblStyle w:val="TableGrid"/>
        <w:tblW w:w="8221" w:type="dxa"/>
        <w:tblInd w:w="534" w:type="dxa"/>
        <w:tblLook w:val="04A0" w:firstRow="1" w:lastRow="0" w:firstColumn="1" w:lastColumn="0" w:noHBand="0" w:noVBand="1"/>
      </w:tblPr>
      <w:tblGrid>
        <w:gridCol w:w="4819"/>
        <w:gridCol w:w="3402"/>
      </w:tblGrid>
      <w:tr w:rsidR="007D267F" w:rsidRPr="009816DF" w14:paraId="6BC3A53D" w14:textId="77777777" w:rsidTr="007D267F">
        <w:tc>
          <w:tcPr>
            <w:tcW w:w="4819" w:type="dxa"/>
          </w:tcPr>
          <w:p w14:paraId="72A2D198"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402" w:type="dxa"/>
          </w:tcPr>
          <w:p w14:paraId="6B4FB445" w14:textId="77777777" w:rsidR="007D267F" w:rsidRPr="009816DF" w:rsidRDefault="007D267F" w:rsidP="00531657">
            <w:pPr>
              <w:pStyle w:val="ListParagraph"/>
              <w:ind w:left="0"/>
              <w:rPr>
                <w:rFonts w:ascii="Arial" w:hAnsi="Arial" w:cs="Arial"/>
                <w:sz w:val="24"/>
                <w:szCs w:val="24"/>
              </w:rPr>
            </w:pPr>
          </w:p>
        </w:tc>
      </w:tr>
      <w:tr w:rsidR="007D267F" w:rsidRPr="009816DF" w14:paraId="6064CB23" w14:textId="77777777" w:rsidTr="007D267F">
        <w:trPr>
          <w:gridAfter w:val="1"/>
          <w:wAfter w:w="3402" w:type="dxa"/>
        </w:trPr>
        <w:tc>
          <w:tcPr>
            <w:tcW w:w="4819" w:type="dxa"/>
          </w:tcPr>
          <w:p w14:paraId="4BA6FDD6" w14:textId="77777777" w:rsidR="007D267F" w:rsidRPr="00A42404" w:rsidRDefault="007D267F" w:rsidP="00531657">
            <w:pPr>
              <w:pStyle w:val="ListParagraph"/>
              <w:ind w:left="0"/>
              <w:rPr>
                <w:rFonts w:ascii="Arial" w:hAnsi="Arial" w:cs="Arial"/>
                <w:b/>
                <w:sz w:val="24"/>
                <w:szCs w:val="24"/>
              </w:rPr>
            </w:pPr>
            <w:r w:rsidRPr="00A42404">
              <w:rPr>
                <w:rFonts w:ascii="Arial" w:hAnsi="Arial" w:cs="Arial"/>
                <w:b/>
                <w:sz w:val="24"/>
                <w:szCs w:val="24"/>
              </w:rPr>
              <w:t>Standard ERP functionality</w:t>
            </w:r>
          </w:p>
        </w:tc>
      </w:tr>
      <w:tr w:rsidR="00A05DF7" w:rsidRPr="003A6145" w14:paraId="3492BE8B" w14:textId="77777777" w:rsidTr="007D267F">
        <w:tc>
          <w:tcPr>
            <w:tcW w:w="4819" w:type="dxa"/>
          </w:tcPr>
          <w:p w14:paraId="1094C4EE" w14:textId="77777777" w:rsidR="00A05DF7" w:rsidRPr="003A6145" w:rsidRDefault="00A05DF7" w:rsidP="00A05DF7">
            <w:pPr>
              <w:rPr>
                <w:rFonts w:ascii="Arial" w:hAnsi="Arial" w:cs="Arial"/>
                <w:sz w:val="24"/>
                <w:szCs w:val="24"/>
              </w:rPr>
            </w:pPr>
            <w:r w:rsidRPr="003A6145">
              <w:rPr>
                <w:rFonts w:ascii="Arial" w:hAnsi="Arial" w:cs="Arial"/>
                <w:sz w:val="24"/>
                <w:szCs w:val="24"/>
              </w:rPr>
              <w:t>Functionality to include monitoring of systems and processes, creation and administration of user access.</w:t>
            </w:r>
          </w:p>
          <w:p w14:paraId="36538DAB" w14:textId="77777777" w:rsidR="00A05DF7" w:rsidRPr="003A6145" w:rsidRDefault="00A05DF7" w:rsidP="00A05DF7">
            <w:pPr>
              <w:rPr>
                <w:rFonts w:ascii="Arial" w:hAnsi="Arial" w:cs="Arial"/>
                <w:sz w:val="24"/>
                <w:szCs w:val="24"/>
              </w:rPr>
            </w:pPr>
            <w:r w:rsidRPr="003A6145">
              <w:rPr>
                <w:rFonts w:ascii="Arial" w:hAnsi="Arial" w:cs="Arial"/>
                <w:sz w:val="24"/>
                <w:szCs w:val="24"/>
              </w:rPr>
              <w:t>Archiving / deletion functionality inline with retention schedules</w:t>
            </w:r>
          </w:p>
        </w:tc>
        <w:tc>
          <w:tcPr>
            <w:tcW w:w="3402" w:type="dxa"/>
          </w:tcPr>
          <w:p w14:paraId="3E6E9D3B" w14:textId="77777777" w:rsidR="00A05DF7" w:rsidRPr="003A6145" w:rsidRDefault="00A05DF7" w:rsidP="00A05DF7">
            <w:pPr>
              <w:pStyle w:val="ListParagraph"/>
              <w:ind w:left="0"/>
              <w:rPr>
                <w:rFonts w:ascii="Arial" w:hAnsi="Arial" w:cs="Arial"/>
                <w:sz w:val="24"/>
                <w:szCs w:val="24"/>
              </w:rPr>
            </w:pPr>
          </w:p>
        </w:tc>
      </w:tr>
      <w:tr w:rsidR="00A05DF7" w:rsidRPr="003A6145" w14:paraId="0A416A87" w14:textId="77777777" w:rsidTr="007D267F">
        <w:tc>
          <w:tcPr>
            <w:tcW w:w="4819" w:type="dxa"/>
          </w:tcPr>
          <w:p w14:paraId="7CA4B9BA" w14:textId="77777777" w:rsidR="00A05DF7" w:rsidRPr="003A6145" w:rsidRDefault="00A05DF7" w:rsidP="00A05DF7">
            <w:pPr>
              <w:rPr>
                <w:rFonts w:ascii="Arial" w:hAnsi="Arial" w:cs="Arial"/>
                <w:sz w:val="24"/>
                <w:szCs w:val="24"/>
              </w:rPr>
            </w:pPr>
            <w:r w:rsidRPr="003A6145">
              <w:rPr>
                <w:rFonts w:ascii="Arial" w:hAnsi="Arial" w:cs="Arial"/>
                <w:sz w:val="24"/>
                <w:szCs w:val="24"/>
              </w:rPr>
              <w:t>Ability to upload data/change data on mass with standard tools</w:t>
            </w:r>
          </w:p>
        </w:tc>
        <w:tc>
          <w:tcPr>
            <w:tcW w:w="3402" w:type="dxa"/>
          </w:tcPr>
          <w:p w14:paraId="56760F9A" w14:textId="77777777" w:rsidR="00A05DF7" w:rsidRPr="003A6145" w:rsidRDefault="00A05DF7" w:rsidP="00A05DF7">
            <w:pPr>
              <w:pStyle w:val="ListParagraph"/>
              <w:ind w:left="0"/>
              <w:rPr>
                <w:rFonts w:ascii="Arial" w:hAnsi="Arial" w:cs="Arial"/>
                <w:sz w:val="24"/>
                <w:szCs w:val="24"/>
              </w:rPr>
            </w:pPr>
          </w:p>
        </w:tc>
      </w:tr>
      <w:tr w:rsidR="00A05DF7" w:rsidRPr="003A6145" w14:paraId="7B7CE1E2" w14:textId="77777777" w:rsidTr="007D267F">
        <w:tc>
          <w:tcPr>
            <w:tcW w:w="4819" w:type="dxa"/>
          </w:tcPr>
          <w:p w14:paraId="0AA07FE2" w14:textId="77777777" w:rsidR="00A05DF7" w:rsidRPr="003A6145" w:rsidRDefault="00A05DF7" w:rsidP="00A05DF7">
            <w:pPr>
              <w:rPr>
                <w:rFonts w:ascii="Arial" w:hAnsi="Arial" w:cs="Arial"/>
                <w:sz w:val="24"/>
                <w:szCs w:val="24"/>
              </w:rPr>
            </w:pPr>
            <w:r w:rsidRPr="003A6145">
              <w:rPr>
                <w:rFonts w:ascii="Arial" w:hAnsi="Arial" w:cs="Arial"/>
                <w:sz w:val="24"/>
                <w:szCs w:val="24"/>
              </w:rPr>
              <w:t>Application of patches and legal changes in line with UK Legislation</w:t>
            </w:r>
          </w:p>
        </w:tc>
        <w:tc>
          <w:tcPr>
            <w:tcW w:w="3402" w:type="dxa"/>
          </w:tcPr>
          <w:p w14:paraId="4A56B57A" w14:textId="77777777" w:rsidR="00A05DF7" w:rsidRPr="003A6145" w:rsidRDefault="00A05DF7" w:rsidP="00A05DF7">
            <w:pPr>
              <w:pStyle w:val="ListParagraph"/>
              <w:ind w:left="0"/>
              <w:rPr>
                <w:rFonts w:ascii="Arial" w:hAnsi="Arial" w:cs="Arial"/>
                <w:sz w:val="24"/>
                <w:szCs w:val="24"/>
              </w:rPr>
            </w:pPr>
          </w:p>
        </w:tc>
      </w:tr>
    </w:tbl>
    <w:p w14:paraId="3A7C40B5" w14:textId="77777777" w:rsidR="00362532" w:rsidRPr="003A6145" w:rsidRDefault="00362532">
      <w:pPr>
        <w:rPr>
          <w:b/>
        </w:rPr>
      </w:pPr>
    </w:p>
    <w:p w14:paraId="65FFA3D4" w14:textId="37A92DEB" w:rsidR="00362532" w:rsidRDefault="00362532">
      <w:pPr>
        <w:rPr>
          <w:b/>
          <w:sz w:val="28"/>
        </w:rPr>
      </w:pPr>
      <w:r w:rsidRPr="003A6145">
        <w:rPr>
          <w:b/>
          <w:sz w:val="28"/>
        </w:rPr>
        <w:t xml:space="preserve">A1.15 </w:t>
      </w:r>
      <w:r w:rsidR="00CE66DE" w:rsidRPr="003A6145">
        <w:rPr>
          <w:b/>
          <w:sz w:val="28"/>
        </w:rPr>
        <w:t xml:space="preserve">Data and </w:t>
      </w:r>
      <w:r w:rsidRPr="003A6145">
        <w:rPr>
          <w:b/>
          <w:sz w:val="28"/>
        </w:rPr>
        <w:t>Integration</w:t>
      </w:r>
    </w:p>
    <w:tbl>
      <w:tblPr>
        <w:tblStyle w:val="TableGrid"/>
        <w:tblW w:w="8221" w:type="dxa"/>
        <w:tblInd w:w="534" w:type="dxa"/>
        <w:tblLook w:val="04A0" w:firstRow="1" w:lastRow="0" w:firstColumn="1" w:lastColumn="0" w:noHBand="0" w:noVBand="1"/>
      </w:tblPr>
      <w:tblGrid>
        <w:gridCol w:w="4819"/>
        <w:gridCol w:w="3402"/>
      </w:tblGrid>
      <w:tr w:rsidR="007D267F" w:rsidRPr="009816DF" w14:paraId="368AF587" w14:textId="77777777" w:rsidTr="007D267F">
        <w:tc>
          <w:tcPr>
            <w:tcW w:w="4819" w:type="dxa"/>
          </w:tcPr>
          <w:p w14:paraId="15987C52" w14:textId="77777777" w:rsidR="007D267F" w:rsidRPr="009816DF" w:rsidRDefault="007D267F" w:rsidP="00531657">
            <w:pPr>
              <w:pStyle w:val="ListParagraph"/>
              <w:ind w:left="0"/>
              <w:rPr>
                <w:rFonts w:ascii="Arial" w:hAnsi="Arial" w:cs="Arial"/>
                <w:sz w:val="24"/>
                <w:szCs w:val="24"/>
              </w:rPr>
            </w:pPr>
            <w:r>
              <w:rPr>
                <w:rFonts w:ascii="Arial" w:hAnsi="Arial" w:cs="Arial"/>
                <w:sz w:val="24"/>
                <w:szCs w:val="24"/>
              </w:rPr>
              <w:t>What unique features and benefits does your solution offer that differentiate it from other ERP solutions in the marketplace?  How will these benefit the Council both now and in the future?</w:t>
            </w:r>
          </w:p>
        </w:tc>
        <w:tc>
          <w:tcPr>
            <w:tcW w:w="3402" w:type="dxa"/>
          </w:tcPr>
          <w:p w14:paraId="15E6139C" w14:textId="77777777" w:rsidR="007D267F" w:rsidRPr="009816DF" w:rsidRDefault="007D267F" w:rsidP="00531657">
            <w:pPr>
              <w:pStyle w:val="ListParagraph"/>
              <w:ind w:left="0"/>
              <w:rPr>
                <w:rFonts w:ascii="Arial" w:hAnsi="Arial" w:cs="Arial"/>
                <w:sz w:val="24"/>
                <w:szCs w:val="24"/>
              </w:rPr>
            </w:pPr>
          </w:p>
        </w:tc>
      </w:tr>
      <w:tr w:rsidR="001F0508" w:rsidRPr="003A6145" w14:paraId="3325F885" w14:textId="77777777" w:rsidTr="007D267F">
        <w:tc>
          <w:tcPr>
            <w:tcW w:w="4819" w:type="dxa"/>
          </w:tcPr>
          <w:p w14:paraId="1B5CD1AF" w14:textId="52BBE6D3" w:rsidR="001F0508" w:rsidRPr="003A6145" w:rsidRDefault="001F0508" w:rsidP="00A05DF7">
            <w:pPr>
              <w:rPr>
                <w:rFonts w:ascii="Arial" w:hAnsi="Arial" w:cs="Arial"/>
                <w:sz w:val="24"/>
                <w:szCs w:val="24"/>
              </w:rPr>
            </w:pPr>
            <w:r>
              <w:rPr>
                <w:rFonts w:ascii="Arial" w:hAnsi="Arial" w:cs="Arial"/>
                <w:sz w:val="24"/>
                <w:szCs w:val="24"/>
              </w:rPr>
              <w:t>How is data structured in your solution?  Do you make use of single use data sets?</w:t>
            </w:r>
          </w:p>
        </w:tc>
        <w:tc>
          <w:tcPr>
            <w:tcW w:w="3402" w:type="dxa"/>
          </w:tcPr>
          <w:p w14:paraId="52E4EB5C" w14:textId="77777777" w:rsidR="001F0508" w:rsidRPr="003A6145" w:rsidRDefault="001F0508" w:rsidP="00A05DF7">
            <w:pPr>
              <w:pStyle w:val="ListParagraph"/>
              <w:ind w:left="0"/>
              <w:rPr>
                <w:rFonts w:ascii="Arial" w:hAnsi="Arial" w:cs="Arial"/>
                <w:sz w:val="24"/>
                <w:szCs w:val="24"/>
              </w:rPr>
            </w:pPr>
          </w:p>
        </w:tc>
      </w:tr>
      <w:tr w:rsidR="001F0508" w:rsidRPr="003A6145" w14:paraId="1CA51CB6" w14:textId="77777777" w:rsidTr="007D267F">
        <w:tc>
          <w:tcPr>
            <w:tcW w:w="4819" w:type="dxa"/>
          </w:tcPr>
          <w:p w14:paraId="0177BE6F" w14:textId="4C468E29" w:rsidR="001F0508" w:rsidRPr="003A6145" w:rsidRDefault="001F0508" w:rsidP="0032731B">
            <w:pPr>
              <w:rPr>
                <w:rFonts w:ascii="Arial" w:hAnsi="Arial" w:cs="Arial"/>
                <w:sz w:val="24"/>
                <w:szCs w:val="24"/>
              </w:rPr>
            </w:pPr>
            <w:r>
              <w:rPr>
                <w:rFonts w:ascii="Arial" w:hAnsi="Arial" w:cs="Arial"/>
                <w:sz w:val="24"/>
                <w:szCs w:val="24"/>
              </w:rPr>
              <w:t xml:space="preserve">What workflow is provided in your solution?  How flexible is it?  What skills would be required to create or amend workflows?  Can it </w:t>
            </w:r>
            <w:r w:rsidR="0032731B">
              <w:rPr>
                <w:rFonts w:ascii="Arial" w:hAnsi="Arial" w:cs="Arial"/>
                <w:sz w:val="24"/>
                <w:szCs w:val="24"/>
              </w:rPr>
              <w:t>manage workflows from/to other solutions?</w:t>
            </w:r>
          </w:p>
        </w:tc>
        <w:tc>
          <w:tcPr>
            <w:tcW w:w="3402" w:type="dxa"/>
          </w:tcPr>
          <w:p w14:paraId="69D14731" w14:textId="77777777" w:rsidR="001F0508" w:rsidRPr="003A6145" w:rsidRDefault="001F0508" w:rsidP="00A05DF7">
            <w:pPr>
              <w:pStyle w:val="ListParagraph"/>
              <w:ind w:left="0"/>
              <w:rPr>
                <w:rFonts w:ascii="Arial" w:hAnsi="Arial" w:cs="Arial"/>
                <w:sz w:val="24"/>
                <w:szCs w:val="24"/>
              </w:rPr>
            </w:pPr>
          </w:p>
        </w:tc>
      </w:tr>
      <w:tr w:rsidR="00A05DF7" w:rsidRPr="003A6145" w14:paraId="147F4F28" w14:textId="77777777" w:rsidTr="007D267F">
        <w:tc>
          <w:tcPr>
            <w:tcW w:w="4819" w:type="dxa"/>
          </w:tcPr>
          <w:p w14:paraId="7FE76A53" w14:textId="77777777" w:rsidR="00A05DF7" w:rsidRPr="003A6145" w:rsidRDefault="00A05DF7" w:rsidP="00A05DF7">
            <w:pPr>
              <w:rPr>
                <w:rFonts w:ascii="Arial" w:hAnsi="Arial" w:cs="Arial"/>
                <w:sz w:val="24"/>
                <w:szCs w:val="24"/>
              </w:rPr>
            </w:pPr>
            <w:r w:rsidRPr="003A6145">
              <w:rPr>
                <w:rFonts w:ascii="Arial" w:hAnsi="Arial" w:cs="Arial"/>
                <w:sz w:val="24"/>
                <w:szCs w:val="24"/>
              </w:rPr>
              <w:t xml:space="preserve">Fully integrated document management system so that a manager can for example click on a link from within a personnel record to view associated documents </w:t>
            </w:r>
          </w:p>
        </w:tc>
        <w:tc>
          <w:tcPr>
            <w:tcW w:w="3402" w:type="dxa"/>
          </w:tcPr>
          <w:p w14:paraId="6BE6E8D6" w14:textId="77777777" w:rsidR="00A05DF7" w:rsidRPr="003A6145" w:rsidRDefault="00A05DF7" w:rsidP="00A05DF7">
            <w:pPr>
              <w:pStyle w:val="ListParagraph"/>
              <w:ind w:left="0"/>
              <w:rPr>
                <w:rFonts w:ascii="Arial" w:hAnsi="Arial" w:cs="Arial"/>
                <w:sz w:val="24"/>
                <w:szCs w:val="24"/>
              </w:rPr>
            </w:pPr>
          </w:p>
        </w:tc>
      </w:tr>
      <w:tr w:rsidR="00112A86" w:rsidRPr="003A6145" w14:paraId="1F8DAA79" w14:textId="77777777" w:rsidTr="007D267F">
        <w:tc>
          <w:tcPr>
            <w:tcW w:w="4819" w:type="dxa"/>
          </w:tcPr>
          <w:p w14:paraId="0D44632E" w14:textId="03332BD9" w:rsidR="00112A86" w:rsidRPr="003A6145" w:rsidRDefault="00112A86" w:rsidP="00112A86">
            <w:pPr>
              <w:rPr>
                <w:rFonts w:ascii="Arial" w:hAnsi="Arial" w:cs="Arial"/>
                <w:sz w:val="24"/>
                <w:szCs w:val="24"/>
              </w:rPr>
            </w:pPr>
            <w:r>
              <w:rPr>
                <w:rFonts w:ascii="Arial" w:hAnsi="Arial" w:cs="Arial"/>
                <w:sz w:val="24"/>
                <w:szCs w:val="24"/>
              </w:rPr>
              <w:t xml:space="preserve">What tools are provided as part of your solution which will allow us to manage the information lifecycle including deletion of records in line with our retention policy and </w:t>
            </w:r>
            <w:r>
              <w:rPr>
                <w:rFonts w:ascii="Arial" w:hAnsi="Arial" w:cs="Arial"/>
                <w:sz w:val="24"/>
                <w:szCs w:val="24"/>
              </w:rPr>
              <w:lastRenderedPageBreak/>
              <w:t>managing the amount of data in the cloud in order to keep costs to a minimum.</w:t>
            </w:r>
          </w:p>
        </w:tc>
        <w:tc>
          <w:tcPr>
            <w:tcW w:w="3402" w:type="dxa"/>
          </w:tcPr>
          <w:p w14:paraId="139D95EF" w14:textId="77777777" w:rsidR="00112A86" w:rsidRPr="003A6145" w:rsidRDefault="00112A86" w:rsidP="00A05DF7">
            <w:pPr>
              <w:pStyle w:val="ListParagraph"/>
              <w:ind w:left="0"/>
              <w:rPr>
                <w:rFonts w:ascii="Arial" w:hAnsi="Arial" w:cs="Arial"/>
                <w:sz w:val="24"/>
                <w:szCs w:val="24"/>
              </w:rPr>
            </w:pPr>
          </w:p>
        </w:tc>
      </w:tr>
      <w:tr w:rsidR="00A05DF7" w:rsidRPr="003A6145" w14:paraId="48BE5A05" w14:textId="77777777" w:rsidTr="007D267F">
        <w:tc>
          <w:tcPr>
            <w:tcW w:w="4819" w:type="dxa"/>
          </w:tcPr>
          <w:p w14:paraId="730C7D48" w14:textId="77777777" w:rsidR="00A05DF7" w:rsidRPr="003A6145" w:rsidRDefault="00A05DF7" w:rsidP="00A05DF7">
            <w:pPr>
              <w:rPr>
                <w:rFonts w:ascii="Arial" w:hAnsi="Arial" w:cs="Arial"/>
                <w:sz w:val="24"/>
                <w:szCs w:val="24"/>
              </w:rPr>
            </w:pPr>
            <w:r w:rsidRPr="003A6145">
              <w:rPr>
                <w:rFonts w:ascii="Arial" w:hAnsi="Arial" w:cs="Arial"/>
                <w:sz w:val="24"/>
                <w:szCs w:val="24"/>
              </w:rPr>
              <w:lastRenderedPageBreak/>
              <w:t>Fully integrated Vendor Invoice Management system</w:t>
            </w:r>
          </w:p>
        </w:tc>
        <w:tc>
          <w:tcPr>
            <w:tcW w:w="3402" w:type="dxa"/>
          </w:tcPr>
          <w:p w14:paraId="412F257F" w14:textId="77777777" w:rsidR="00A05DF7" w:rsidRPr="003A6145" w:rsidRDefault="00A05DF7" w:rsidP="00A05DF7">
            <w:pPr>
              <w:pStyle w:val="ListParagraph"/>
              <w:ind w:left="0"/>
              <w:rPr>
                <w:rFonts w:ascii="Arial" w:hAnsi="Arial" w:cs="Arial"/>
                <w:sz w:val="24"/>
                <w:szCs w:val="24"/>
              </w:rPr>
            </w:pPr>
          </w:p>
        </w:tc>
      </w:tr>
      <w:tr w:rsidR="00CE66DE" w:rsidRPr="003A6145" w14:paraId="7B46E79D" w14:textId="77777777" w:rsidTr="007D267F">
        <w:tc>
          <w:tcPr>
            <w:tcW w:w="4819" w:type="dxa"/>
          </w:tcPr>
          <w:p w14:paraId="2C00428D" w14:textId="1E486297" w:rsidR="00CE66DE" w:rsidRPr="003A6145" w:rsidRDefault="00CE66DE" w:rsidP="00CE66DE">
            <w:pPr>
              <w:rPr>
                <w:rFonts w:ascii="Arial" w:hAnsi="Arial" w:cs="Arial"/>
                <w:sz w:val="24"/>
                <w:szCs w:val="24"/>
              </w:rPr>
            </w:pPr>
            <w:r w:rsidRPr="003A6145">
              <w:rPr>
                <w:rFonts w:ascii="Arial" w:hAnsi="Arial" w:cs="Arial"/>
                <w:sz w:val="24"/>
                <w:szCs w:val="24"/>
              </w:rPr>
              <w:t>Ability to upload information for all modules in bulk from spreadsheets and other files</w:t>
            </w:r>
          </w:p>
        </w:tc>
        <w:tc>
          <w:tcPr>
            <w:tcW w:w="3402" w:type="dxa"/>
          </w:tcPr>
          <w:p w14:paraId="2105EC4C" w14:textId="77777777" w:rsidR="00CE66DE" w:rsidRPr="003A6145" w:rsidRDefault="00CE66DE" w:rsidP="00A05DF7">
            <w:pPr>
              <w:pStyle w:val="ListParagraph"/>
              <w:ind w:left="0"/>
              <w:rPr>
                <w:rFonts w:ascii="Arial" w:hAnsi="Arial" w:cs="Arial"/>
                <w:sz w:val="24"/>
                <w:szCs w:val="24"/>
              </w:rPr>
            </w:pPr>
          </w:p>
        </w:tc>
      </w:tr>
      <w:tr w:rsidR="00A05DF7" w:rsidRPr="003A6145" w14:paraId="44CB9D8B" w14:textId="77777777" w:rsidTr="007D267F">
        <w:tc>
          <w:tcPr>
            <w:tcW w:w="4819" w:type="dxa"/>
          </w:tcPr>
          <w:p w14:paraId="49904656" w14:textId="48C4D502" w:rsidR="00A05DF7" w:rsidRPr="003A6145" w:rsidRDefault="00A05DF7" w:rsidP="00A05DF7">
            <w:pPr>
              <w:rPr>
                <w:rFonts w:ascii="Arial" w:hAnsi="Arial" w:cs="Arial"/>
                <w:sz w:val="24"/>
                <w:szCs w:val="24"/>
              </w:rPr>
            </w:pPr>
            <w:r w:rsidRPr="003A6145">
              <w:rPr>
                <w:rFonts w:ascii="Arial" w:hAnsi="Arial" w:cs="Arial"/>
                <w:sz w:val="24"/>
                <w:szCs w:val="24"/>
              </w:rPr>
              <w:t>Integration with Active Directory</w:t>
            </w:r>
            <w:r w:rsidR="0031568F">
              <w:rPr>
                <w:rFonts w:ascii="Arial" w:hAnsi="Arial" w:cs="Arial"/>
                <w:sz w:val="24"/>
                <w:szCs w:val="24"/>
              </w:rPr>
              <w:t xml:space="preserve"> (moving to Azure AD)</w:t>
            </w:r>
          </w:p>
        </w:tc>
        <w:tc>
          <w:tcPr>
            <w:tcW w:w="3402" w:type="dxa"/>
          </w:tcPr>
          <w:p w14:paraId="3EE726E3" w14:textId="77777777" w:rsidR="00A05DF7" w:rsidRPr="003A6145" w:rsidRDefault="00A05DF7" w:rsidP="00A05DF7">
            <w:pPr>
              <w:pStyle w:val="ListParagraph"/>
              <w:ind w:left="0"/>
              <w:rPr>
                <w:rFonts w:ascii="Arial" w:hAnsi="Arial" w:cs="Arial"/>
                <w:sz w:val="24"/>
                <w:szCs w:val="24"/>
              </w:rPr>
            </w:pPr>
          </w:p>
        </w:tc>
      </w:tr>
      <w:tr w:rsidR="00A05DF7" w:rsidRPr="003A6145" w14:paraId="6F54D12D" w14:textId="77777777" w:rsidTr="007D267F">
        <w:tc>
          <w:tcPr>
            <w:tcW w:w="4819" w:type="dxa"/>
          </w:tcPr>
          <w:p w14:paraId="5267B77C" w14:textId="77777777" w:rsidR="00A05DF7" w:rsidRPr="003A6145" w:rsidRDefault="00A05DF7" w:rsidP="00A05DF7">
            <w:pPr>
              <w:rPr>
                <w:rFonts w:ascii="Arial" w:hAnsi="Arial" w:cs="Arial"/>
                <w:sz w:val="24"/>
                <w:szCs w:val="24"/>
              </w:rPr>
            </w:pPr>
            <w:r w:rsidRPr="003A6145">
              <w:rPr>
                <w:rFonts w:ascii="Arial" w:hAnsi="Arial" w:cs="Arial"/>
                <w:sz w:val="24"/>
                <w:szCs w:val="24"/>
              </w:rPr>
              <w:t>Integration with service help desk solutions</w:t>
            </w:r>
          </w:p>
        </w:tc>
        <w:tc>
          <w:tcPr>
            <w:tcW w:w="3402" w:type="dxa"/>
          </w:tcPr>
          <w:p w14:paraId="6FF6EFA7" w14:textId="77777777" w:rsidR="00A05DF7" w:rsidRPr="003A6145" w:rsidRDefault="00A05DF7" w:rsidP="00A05DF7">
            <w:pPr>
              <w:pStyle w:val="ListParagraph"/>
              <w:ind w:left="0"/>
              <w:rPr>
                <w:rFonts w:ascii="Arial" w:hAnsi="Arial" w:cs="Arial"/>
                <w:sz w:val="24"/>
                <w:szCs w:val="24"/>
              </w:rPr>
            </w:pPr>
          </w:p>
        </w:tc>
      </w:tr>
      <w:tr w:rsidR="00A05DF7" w:rsidRPr="003A6145" w14:paraId="438DA732" w14:textId="77777777" w:rsidTr="007D267F">
        <w:tc>
          <w:tcPr>
            <w:tcW w:w="4819" w:type="dxa"/>
          </w:tcPr>
          <w:p w14:paraId="23E9A0C3" w14:textId="13A7DAE4" w:rsidR="00A05DF7" w:rsidRPr="003A6145" w:rsidRDefault="00A05DF7" w:rsidP="0031568F">
            <w:pPr>
              <w:rPr>
                <w:rFonts w:ascii="Arial" w:hAnsi="Arial" w:cs="Arial"/>
                <w:sz w:val="24"/>
                <w:szCs w:val="24"/>
              </w:rPr>
            </w:pPr>
            <w:r w:rsidRPr="003A6145">
              <w:rPr>
                <w:rFonts w:ascii="Arial" w:hAnsi="Arial" w:cs="Arial"/>
                <w:sz w:val="24"/>
                <w:szCs w:val="24"/>
              </w:rPr>
              <w:t>Outlook integration</w:t>
            </w:r>
            <w:r w:rsidR="0031568F">
              <w:rPr>
                <w:rFonts w:ascii="Arial" w:hAnsi="Arial" w:cs="Arial"/>
                <w:sz w:val="24"/>
                <w:szCs w:val="24"/>
              </w:rPr>
              <w:t xml:space="preserve"> (O365 mail) and integration for office document management</w:t>
            </w:r>
          </w:p>
        </w:tc>
        <w:tc>
          <w:tcPr>
            <w:tcW w:w="3402" w:type="dxa"/>
          </w:tcPr>
          <w:p w14:paraId="54C92497" w14:textId="77777777" w:rsidR="00A05DF7" w:rsidRPr="003A6145" w:rsidRDefault="00A05DF7" w:rsidP="00A05DF7">
            <w:pPr>
              <w:pStyle w:val="ListParagraph"/>
              <w:ind w:left="0"/>
              <w:rPr>
                <w:rFonts w:ascii="Arial" w:hAnsi="Arial" w:cs="Arial"/>
                <w:sz w:val="24"/>
                <w:szCs w:val="24"/>
              </w:rPr>
            </w:pPr>
          </w:p>
        </w:tc>
      </w:tr>
      <w:tr w:rsidR="00A05DF7" w:rsidRPr="003A6145" w14:paraId="6A9C8761" w14:textId="77777777" w:rsidTr="007D267F">
        <w:tc>
          <w:tcPr>
            <w:tcW w:w="4819" w:type="dxa"/>
          </w:tcPr>
          <w:p w14:paraId="2C540A0C" w14:textId="77777777" w:rsidR="00A05DF7" w:rsidRPr="003A6145" w:rsidRDefault="00A05DF7" w:rsidP="00A05DF7">
            <w:pPr>
              <w:rPr>
                <w:rFonts w:ascii="Arial" w:hAnsi="Arial" w:cs="Arial"/>
                <w:sz w:val="24"/>
                <w:szCs w:val="24"/>
              </w:rPr>
            </w:pPr>
            <w:r w:rsidRPr="003A6145">
              <w:rPr>
                <w:rFonts w:ascii="Arial" w:hAnsi="Arial" w:cs="Arial"/>
                <w:sz w:val="24"/>
                <w:szCs w:val="24"/>
              </w:rPr>
              <w:t>Docusign integration</w:t>
            </w:r>
          </w:p>
        </w:tc>
        <w:tc>
          <w:tcPr>
            <w:tcW w:w="3402" w:type="dxa"/>
          </w:tcPr>
          <w:p w14:paraId="2F1242E1" w14:textId="77777777" w:rsidR="00A05DF7" w:rsidRPr="003A6145" w:rsidRDefault="00A05DF7" w:rsidP="00A05DF7">
            <w:pPr>
              <w:pStyle w:val="ListParagraph"/>
              <w:ind w:left="0"/>
              <w:rPr>
                <w:rFonts w:ascii="Arial" w:hAnsi="Arial" w:cs="Arial"/>
                <w:sz w:val="24"/>
                <w:szCs w:val="24"/>
              </w:rPr>
            </w:pPr>
          </w:p>
        </w:tc>
      </w:tr>
      <w:tr w:rsidR="00A05DF7" w:rsidRPr="003A6145" w14:paraId="7A920A22" w14:textId="77777777" w:rsidTr="007D267F">
        <w:tc>
          <w:tcPr>
            <w:tcW w:w="4819" w:type="dxa"/>
          </w:tcPr>
          <w:p w14:paraId="120285AF" w14:textId="3F9D1A1F" w:rsidR="00A05DF7" w:rsidRPr="003A6145" w:rsidRDefault="00A05DF7" w:rsidP="0032731B">
            <w:pPr>
              <w:rPr>
                <w:rFonts w:ascii="Arial" w:hAnsi="Arial" w:cs="Arial"/>
                <w:sz w:val="24"/>
                <w:szCs w:val="24"/>
              </w:rPr>
            </w:pPr>
            <w:r w:rsidRPr="003A6145">
              <w:rPr>
                <w:rFonts w:ascii="Arial" w:hAnsi="Arial" w:cs="Arial"/>
                <w:sz w:val="24"/>
                <w:szCs w:val="24"/>
              </w:rPr>
              <w:t>3</w:t>
            </w:r>
            <w:r w:rsidRPr="003A6145">
              <w:rPr>
                <w:rFonts w:ascii="Arial" w:hAnsi="Arial" w:cs="Arial"/>
                <w:sz w:val="24"/>
                <w:szCs w:val="24"/>
                <w:vertAlign w:val="superscript"/>
              </w:rPr>
              <w:t>rd</w:t>
            </w:r>
            <w:r w:rsidR="003A6145" w:rsidRPr="003A6145">
              <w:rPr>
                <w:rFonts w:ascii="Arial" w:hAnsi="Arial" w:cs="Arial"/>
                <w:sz w:val="24"/>
                <w:szCs w:val="24"/>
              </w:rPr>
              <w:t xml:space="preserve"> party </w:t>
            </w:r>
            <w:r w:rsidR="0032731B">
              <w:rPr>
                <w:rFonts w:ascii="Arial" w:hAnsi="Arial" w:cs="Arial"/>
                <w:sz w:val="24"/>
                <w:szCs w:val="24"/>
              </w:rPr>
              <w:t>products (including apps etc)</w:t>
            </w:r>
          </w:p>
        </w:tc>
        <w:tc>
          <w:tcPr>
            <w:tcW w:w="3402" w:type="dxa"/>
          </w:tcPr>
          <w:p w14:paraId="05CF3E34" w14:textId="77777777" w:rsidR="00A05DF7" w:rsidRPr="003A6145" w:rsidRDefault="00A05DF7" w:rsidP="00A05DF7">
            <w:pPr>
              <w:pStyle w:val="ListParagraph"/>
              <w:ind w:left="0"/>
              <w:rPr>
                <w:rFonts w:ascii="Arial" w:hAnsi="Arial" w:cs="Arial"/>
                <w:sz w:val="24"/>
                <w:szCs w:val="24"/>
              </w:rPr>
            </w:pPr>
          </w:p>
        </w:tc>
      </w:tr>
      <w:tr w:rsidR="00A05DF7" w:rsidRPr="003A6145" w14:paraId="4DE1C0EB" w14:textId="77777777" w:rsidTr="007D267F">
        <w:tc>
          <w:tcPr>
            <w:tcW w:w="4819" w:type="dxa"/>
          </w:tcPr>
          <w:p w14:paraId="4F9BB1DD" w14:textId="77777777" w:rsidR="00A05DF7" w:rsidRPr="003A6145" w:rsidRDefault="00A05DF7" w:rsidP="00A05DF7">
            <w:pPr>
              <w:rPr>
                <w:rFonts w:ascii="Arial" w:hAnsi="Arial" w:cs="Arial"/>
                <w:sz w:val="24"/>
                <w:szCs w:val="24"/>
              </w:rPr>
            </w:pPr>
            <w:r w:rsidRPr="003A6145">
              <w:rPr>
                <w:rFonts w:ascii="Arial" w:hAnsi="Arial" w:cs="Arial"/>
                <w:sz w:val="24"/>
                <w:szCs w:val="24"/>
              </w:rPr>
              <w:t>Are any integration tools provided with your solution and are they platform agnostic</w:t>
            </w:r>
          </w:p>
        </w:tc>
        <w:tc>
          <w:tcPr>
            <w:tcW w:w="3402" w:type="dxa"/>
          </w:tcPr>
          <w:p w14:paraId="23033A56" w14:textId="77777777" w:rsidR="00A05DF7" w:rsidRPr="003A6145" w:rsidRDefault="00A05DF7" w:rsidP="00A05DF7">
            <w:pPr>
              <w:pStyle w:val="ListParagraph"/>
              <w:ind w:left="0"/>
              <w:rPr>
                <w:rFonts w:ascii="Arial" w:hAnsi="Arial" w:cs="Arial"/>
                <w:sz w:val="24"/>
                <w:szCs w:val="24"/>
              </w:rPr>
            </w:pPr>
          </w:p>
        </w:tc>
      </w:tr>
      <w:tr w:rsidR="00A05DF7" w:rsidRPr="003A6145" w14:paraId="005678B1" w14:textId="77777777" w:rsidTr="007D267F">
        <w:tc>
          <w:tcPr>
            <w:tcW w:w="4819" w:type="dxa"/>
          </w:tcPr>
          <w:p w14:paraId="68B2E2BE" w14:textId="77777777" w:rsidR="00A05DF7" w:rsidRPr="003A6145" w:rsidRDefault="00A05DF7" w:rsidP="00A05DF7">
            <w:pPr>
              <w:rPr>
                <w:rFonts w:ascii="Arial" w:hAnsi="Arial" w:cs="Arial"/>
                <w:sz w:val="24"/>
                <w:szCs w:val="24"/>
              </w:rPr>
            </w:pPr>
            <w:r w:rsidRPr="003A6145">
              <w:rPr>
                <w:rFonts w:ascii="Arial" w:hAnsi="Arial" w:cs="Arial"/>
                <w:sz w:val="24"/>
                <w:szCs w:val="24"/>
              </w:rPr>
              <w:t>Mobile accessibility – e.g. apps available to employees / managers</w:t>
            </w:r>
          </w:p>
        </w:tc>
        <w:tc>
          <w:tcPr>
            <w:tcW w:w="3402" w:type="dxa"/>
          </w:tcPr>
          <w:p w14:paraId="31B17807" w14:textId="77777777" w:rsidR="00A05DF7" w:rsidRPr="003A6145" w:rsidRDefault="00A05DF7" w:rsidP="00A05DF7">
            <w:pPr>
              <w:pStyle w:val="ListParagraph"/>
              <w:ind w:left="0"/>
              <w:rPr>
                <w:rFonts w:ascii="Arial" w:hAnsi="Arial" w:cs="Arial"/>
                <w:sz w:val="24"/>
                <w:szCs w:val="24"/>
              </w:rPr>
            </w:pPr>
          </w:p>
        </w:tc>
      </w:tr>
    </w:tbl>
    <w:p w14:paraId="55D755B7" w14:textId="77777777" w:rsidR="0090167C" w:rsidRDefault="0090167C" w:rsidP="00985DB9">
      <w:pPr>
        <w:pStyle w:val="ListParagraph"/>
        <w:rPr>
          <w:rFonts w:ascii="Arial" w:hAnsi="Arial" w:cs="Arial"/>
          <w:sz w:val="24"/>
          <w:szCs w:val="24"/>
        </w:rPr>
      </w:pPr>
    </w:p>
    <w:p w14:paraId="4659747C" w14:textId="0D2D8603" w:rsidR="007D267F" w:rsidRDefault="007B3223">
      <w:pPr>
        <w:rPr>
          <w:rFonts w:ascii="Arial" w:hAnsi="Arial" w:cs="Arial"/>
          <w:sz w:val="24"/>
          <w:szCs w:val="30"/>
        </w:rPr>
      </w:pPr>
      <w:r w:rsidRPr="0033156D">
        <w:rPr>
          <w:rFonts w:ascii="Arial" w:hAnsi="Arial" w:cs="Arial"/>
          <w:sz w:val="24"/>
          <w:szCs w:val="30"/>
        </w:rPr>
        <w:t>A</w:t>
      </w:r>
      <w:r w:rsidR="0033156D" w:rsidRPr="0033156D">
        <w:rPr>
          <w:rFonts w:ascii="Arial" w:hAnsi="Arial" w:cs="Arial"/>
          <w:sz w:val="24"/>
          <w:szCs w:val="30"/>
        </w:rPr>
        <w:t xml:space="preserve">2 </w:t>
      </w:r>
      <w:r w:rsidR="0033156D">
        <w:rPr>
          <w:rFonts w:ascii="Arial" w:hAnsi="Arial" w:cs="Arial"/>
          <w:sz w:val="24"/>
          <w:szCs w:val="30"/>
        </w:rPr>
        <w:t xml:space="preserve">  </w:t>
      </w:r>
      <w:r w:rsidR="007D267F" w:rsidRPr="0033156D">
        <w:rPr>
          <w:rFonts w:ascii="Arial" w:hAnsi="Arial" w:cs="Arial"/>
          <w:sz w:val="24"/>
          <w:szCs w:val="30"/>
        </w:rPr>
        <w:t>How does your solution assess the user/employee experience throughout their life cycle with the Council?</w:t>
      </w:r>
      <w:r w:rsidR="0033156D" w:rsidRPr="0033156D">
        <w:rPr>
          <w:rFonts w:ascii="Arial" w:hAnsi="Arial" w:cs="Arial"/>
          <w:sz w:val="24"/>
          <w:szCs w:val="30"/>
        </w:rPr>
        <w:t xml:space="preserve">  How can the Council quickly access and act upon </w:t>
      </w:r>
      <w:r w:rsidR="0033156D">
        <w:rPr>
          <w:rFonts w:ascii="Arial" w:hAnsi="Arial" w:cs="Arial"/>
          <w:sz w:val="24"/>
          <w:szCs w:val="30"/>
        </w:rPr>
        <w:t xml:space="preserve">and monitor </w:t>
      </w:r>
      <w:r w:rsidR="0033156D" w:rsidRPr="0033156D">
        <w:rPr>
          <w:rFonts w:ascii="Arial" w:hAnsi="Arial" w:cs="Arial"/>
          <w:sz w:val="24"/>
          <w:szCs w:val="30"/>
        </w:rPr>
        <w:t xml:space="preserve">key information in order to improve the experience, retention rates and overall satisfaction of staff and customers?  </w:t>
      </w:r>
    </w:p>
    <w:tbl>
      <w:tblPr>
        <w:tblStyle w:val="TableGrid"/>
        <w:tblW w:w="0" w:type="auto"/>
        <w:tblLook w:val="04A0" w:firstRow="1" w:lastRow="0" w:firstColumn="1" w:lastColumn="0" w:noHBand="0" w:noVBand="1"/>
      </w:tblPr>
      <w:tblGrid>
        <w:gridCol w:w="9242"/>
      </w:tblGrid>
      <w:tr w:rsidR="0033156D" w14:paraId="1AFF0EAC" w14:textId="77777777" w:rsidTr="0033156D">
        <w:tc>
          <w:tcPr>
            <w:tcW w:w="9242" w:type="dxa"/>
          </w:tcPr>
          <w:p w14:paraId="41F34B53" w14:textId="77777777" w:rsidR="0033156D" w:rsidRDefault="0033156D">
            <w:pPr>
              <w:rPr>
                <w:rFonts w:ascii="Arial" w:hAnsi="Arial" w:cs="Arial"/>
                <w:sz w:val="24"/>
                <w:szCs w:val="30"/>
              </w:rPr>
            </w:pPr>
          </w:p>
          <w:p w14:paraId="3D0C46A5" w14:textId="77777777" w:rsidR="0033156D" w:rsidRDefault="0033156D">
            <w:pPr>
              <w:rPr>
                <w:rFonts w:ascii="Arial" w:hAnsi="Arial" w:cs="Arial"/>
                <w:sz w:val="24"/>
                <w:szCs w:val="30"/>
              </w:rPr>
            </w:pPr>
          </w:p>
        </w:tc>
      </w:tr>
    </w:tbl>
    <w:p w14:paraId="45E29116" w14:textId="77777777" w:rsidR="0033156D" w:rsidRDefault="0033156D" w:rsidP="003A6145">
      <w:pPr>
        <w:pStyle w:val="ListParagraph"/>
        <w:tabs>
          <w:tab w:val="left" w:pos="6237"/>
        </w:tabs>
        <w:ind w:left="0"/>
        <w:rPr>
          <w:rFonts w:ascii="Arial" w:hAnsi="Arial" w:cs="Arial"/>
          <w:sz w:val="24"/>
          <w:szCs w:val="24"/>
        </w:rPr>
      </w:pPr>
    </w:p>
    <w:p w14:paraId="5C138080" w14:textId="6AD59F95" w:rsidR="00906FEC" w:rsidRPr="00312E97" w:rsidRDefault="004704FA" w:rsidP="00906FEC">
      <w:pPr>
        <w:pStyle w:val="ListParagraph"/>
        <w:ind w:left="0"/>
        <w:rPr>
          <w:rFonts w:ascii="Arial" w:hAnsi="Arial" w:cs="Arial"/>
          <w:sz w:val="24"/>
          <w:szCs w:val="24"/>
        </w:rPr>
      </w:pPr>
      <w:r>
        <w:rPr>
          <w:rFonts w:ascii="Arial" w:hAnsi="Arial" w:cs="Arial"/>
          <w:sz w:val="24"/>
          <w:szCs w:val="24"/>
        </w:rPr>
        <w:t xml:space="preserve">A3.  </w:t>
      </w:r>
      <w:r w:rsidR="00906FEC">
        <w:rPr>
          <w:rFonts w:ascii="Arial" w:hAnsi="Arial" w:cs="Arial"/>
          <w:sz w:val="24"/>
          <w:szCs w:val="24"/>
        </w:rPr>
        <w:t xml:space="preserve">Please </w:t>
      </w:r>
      <w:r w:rsidR="00906FEC" w:rsidRPr="00312E97">
        <w:rPr>
          <w:rFonts w:ascii="Arial" w:hAnsi="Arial" w:cs="Arial"/>
          <w:sz w:val="24"/>
          <w:szCs w:val="24"/>
        </w:rPr>
        <w:t>provide</w:t>
      </w:r>
      <w:r w:rsidR="00906FEC">
        <w:rPr>
          <w:rFonts w:ascii="Arial" w:hAnsi="Arial" w:cs="Arial"/>
          <w:sz w:val="24"/>
          <w:szCs w:val="24"/>
        </w:rPr>
        <w:t xml:space="preserve"> </w:t>
      </w:r>
      <w:r w:rsidR="00906FEC" w:rsidRPr="00312E97">
        <w:rPr>
          <w:rFonts w:ascii="Arial" w:hAnsi="Arial" w:cs="Arial"/>
          <w:sz w:val="24"/>
          <w:szCs w:val="24"/>
        </w:rPr>
        <w:t xml:space="preserve">examples of where your </w:t>
      </w:r>
      <w:r w:rsidR="00906FEC">
        <w:rPr>
          <w:rFonts w:ascii="Arial" w:hAnsi="Arial" w:cs="Arial"/>
          <w:sz w:val="24"/>
          <w:szCs w:val="24"/>
        </w:rPr>
        <w:t xml:space="preserve">solution </w:t>
      </w:r>
      <w:r w:rsidR="00906FEC" w:rsidRPr="00312E97">
        <w:rPr>
          <w:rFonts w:ascii="Arial" w:hAnsi="Arial" w:cs="Arial"/>
          <w:sz w:val="24"/>
          <w:szCs w:val="24"/>
        </w:rPr>
        <w:t xml:space="preserve">has been successfully implemented within a </w:t>
      </w:r>
      <w:r w:rsidR="00906FEC">
        <w:rPr>
          <w:rFonts w:ascii="Arial" w:hAnsi="Arial" w:cs="Arial"/>
          <w:sz w:val="24"/>
          <w:szCs w:val="24"/>
        </w:rPr>
        <w:t xml:space="preserve">UK </w:t>
      </w:r>
      <w:r w:rsidR="00906FEC" w:rsidRPr="00312E97">
        <w:rPr>
          <w:rFonts w:ascii="Arial" w:hAnsi="Arial" w:cs="Arial"/>
          <w:sz w:val="24"/>
          <w:szCs w:val="24"/>
        </w:rPr>
        <w:t>Local Authority</w:t>
      </w:r>
      <w:r w:rsidR="00906FEC">
        <w:rPr>
          <w:rFonts w:ascii="Arial" w:hAnsi="Arial" w:cs="Arial"/>
          <w:sz w:val="24"/>
          <w:szCs w:val="24"/>
        </w:rPr>
        <w:t xml:space="preserve"> within the last 3 years.</w:t>
      </w:r>
      <w:r w:rsidR="00906FEC" w:rsidRPr="00312E97">
        <w:rPr>
          <w:rFonts w:ascii="Arial" w:hAnsi="Arial" w:cs="Arial"/>
          <w:sz w:val="24"/>
          <w:szCs w:val="24"/>
        </w:rPr>
        <w:t xml:space="preserve">. </w:t>
      </w:r>
    </w:p>
    <w:tbl>
      <w:tblPr>
        <w:tblStyle w:val="TableGrid"/>
        <w:tblW w:w="8930" w:type="dxa"/>
        <w:tblInd w:w="250" w:type="dxa"/>
        <w:tblLook w:val="04A0" w:firstRow="1" w:lastRow="0" w:firstColumn="1" w:lastColumn="0" w:noHBand="0" w:noVBand="1"/>
      </w:tblPr>
      <w:tblGrid>
        <w:gridCol w:w="8930"/>
      </w:tblGrid>
      <w:tr w:rsidR="006A536B" w:rsidRPr="00312E97" w14:paraId="69872FF4" w14:textId="77777777" w:rsidTr="003A6145">
        <w:tc>
          <w:tcPr>
            <w:tcW w:w="8930" w:type="dxa"/>
          </w:tcPr>
          <w:p w14:paraId="6787AF47" w14:textId="77777777" w:rsidR="006A536B" w:rsidRPr="00312E97" w:rsidRDefault="006A536B" w:rsidP="0093026A">
            <w:pPr>
              <w:rPr>
                <w:rFonts w:ascii="Arial" w:hAnsi="Arial" w:cs="Arial"/>
                <w:b/>
                <w:color w:val="FF0000"/>
                <w:sz w:val="24"/>
                <w:szCs w:val="24"/>
              </w:rPr>
            </w:pPr>
          </w:p>
          <w:p w14:paraId="68761DE8" w14:textId="77777777" w:rsidR="003C17FD" w:rsidRPr="00312E97" w:rsidRDefault="003C17FD" w:rsidP="0093026A">
            <w:pPr>
              <w:rPr>
                <w:rFonts w:ascii="Arial" w:hAnsi="Arial" w:cs="Arial"/>
                <w:b/>
                <w:color w:val="FF0000"/>
                <w:sz w:val="24"/>
                <w:szCs w:val="24"/>
              </w:rPr>
            </w:pPr>
          </w:p>
          <w:p w14:paraId="1666318A" w14:textId="77777777" w:rsidR="003C17FD" w:rsidRPr="00312E97" w:rsidRDefault="003C17FD" w:rsidP="0093026A">
            <w:pPr>
              <w:rPr>
                <w:rFonts w:ascii="Arial" w:hAnsi="Arial" w:cs="Arial"/>
                <w:b/>
                <w:color w:val="FF0000"/>
                <w:sz w:val="24"/>
                <w:szCs w:val="24"/>
              </w:rPr>
            </w:pPr>
          </w:p>
        </w:tc>
      </w:tr>
    </w:tbl>
    <w:p w14:paraId="0247A605" w14:textId="77777777" w:rsidR="00B46B60" w:rsidRPr="00312E97" w:rsidRDefault="00B46B60" w:rsidP="0093026A">
      <w:pPr>
        <w:rPr>
          <w:rFonts w:ascii="Arial" w:hAnsi="Arial" w:cs="Arial"/>
          <w:b/>
          <w:color w:val="FF0000"/>
          <w:sz w:val="24"/>
          <w:szCs w:val="24"/>
        </w:rPr>
      </w:pPr>
    </w:p>
    <w:p w14:paraId="595FB728" w14:textId="55889351" w:rsidR="00D27458" w:rsidRPr="00A561FF" w:rsidRDefault="004704FA" w:rsidP="00A561FF">
      <w:pPr>
        <w:rPr>
          <w:rFonts w:ascii="Arial" w:hAnsi="Arial" w:cs="Arial"/>
          <w:b/>
          <w:sz w:val="24"/>
          <w:szCs w:val="24"/>
        </w:rPr>
      </w:pPr>
      <w:r>
        <w:rPr>
          <w:rFonts w:ascii="Arial" w:hAnsi="Arial" w:cs="Arial"/>
          <w:b/>
          <w:sz w:val="24"/>
          <w:szCs w:val="24"/>
        </w:rPr>
        <w:t xml:space="preserve">A4 </w:t>
      </w:r>
      <w:r w:rsidR="00D27458" w:rsidRPr="00A561FF">
        <w:rPr>
          <w:rFonts w:ascii="Arial" w:hAnsi="Arial" w:cs="Arial"/>
          <w:b/>
          <w:sz w:val="24"/>
          <w:szCs w:val="24"/>
        </w:rPr>
        <w:t>Support and Development</w:t>
      </w:r>
    </w:p>
    <w:p w14:paraId="55CE3018" w14:textId="77777777" w:rsidR="004704FA" w:rsidRDefault="00D503D4" w:rsidP="00D27458">
      <w:pPr>
        <w:rPr>
          <w:rFonts w:ascii="Arial" w:hAnsi="Arial" w:cs="Arial"/>
          <w:sz w:val="24"/>
          <w:szCs w:val="24"/>
        </w:rPr>
      </w:pPr>
      <w:r>
        <w:rPr>
          <w:rFonts w:ascii="Arial" w:hAnsi="Arial" w:cs="Arial"/>
          <w:sz w:val="24"/>
          <w:szCs w:val="24"/>
        </w:rPr>
        <w:t>H</w:t>
      </w:r>
      <w:r w:rsidR="00D27458">
        <w:rPr>
          <w:rFonts w:ascii="Arial" w:hAnsi="Arial" w:cs="Arial"/>
          <w:sz w:val="24"/>
          <w:szCs w:val="24"/>
        </w:rPr>
        <w:t xml:space="preserve">ow </w:t>
      </w:r>
      <w:r>
        <w:rPr>
          <w:rFonts w:ascii="Arial" w:hAnsi="Arial" w:cs="Arial"/>
          <w:sz w:val="24"/>
          <w:szCs w:val="24"/>
        </w:rPr>
        <w:t xml:space="preserve">will </w:t>
      </w:r>
      <w:r w:rsidR="00D27458">
        <w:rPr>
          <w:rFonts w:ascii="Arial" w:hAnsi="Arial" w:cs="Arial"/>
          <w:sz w:val="24"/>
          <w:szCs w:val="24"/>
        </w:rPr>
        <w:t>your system will be supported and developed</w:t>
      </w:r>
      <w:r>
        <w:rPr>
          <w:rFonts w:ascii="Arial" w:hAnsi="Arial" w:cs="Arial"/>
          <w:sz w:val="24"/>
          <w:szCs w:val="24"/>
        </w:rPr>
        <w:t xml:space="preserve">?  </w:t>
      </w:r>
    </w:p>
    <w:p w14:paraId="4AF609A5" w14:textId="3CAEB070" w:rsidR="00D27458" w:rsidRDefault="004704FA" w:rsidP="00D27458">
      <w:pPr>
        <w:rPr>
          <w:rFonts w:ascii="Arial" w:hAnsi="Arial" w:cs="Arial"/>
          <w:sz w:val="24"/>
          <w:szCs w:val="24"/>
        </w:rPr>
      </w:pPr>
      <w:r>
        <w:rPr>
          <w:rFonts w:ascii="Arial" w:hAnsi="Arial" w:cs="Arial"/>
          <w:sz w:val="24"/>
          <w:szCs w:val="24"/>
        </w:rPr>
        <w:t xml:space="preserve">A4.1 </w:t>
      </w:r>
      <w:r w:rsidR="00D503D4">
        <w:rPr>
          <w:rFonts w:ascii="Arial" w:hAnsi="Arial" w:cs="Arial"/>
          <w:sz w:val="24"/>
          <w:szCs w:val="24"/>
        </w:rPr>
        <w:t>Describe how often enhancements will be available</w:t>
      </w:r>
      <w:r w:rsidR="00FC0A52">
        <w:rPr>
          <w:rFonts w:ascii="Arial" w:hAnsi="Arial" w:cs="Arial"/>
          <w:sz w:val="24"/>
          <w:szCs w:val="24"/>
        </w:rPr>
        <w:t>, whether the customer can “pick and choose”</w:t>
      </w:r>
      <w:r w:rsidR="00582669">
        <w:rPr>
          <w:rFonts w:ascii="Arial" w:hAnsi="Arial" w:cs="Arial"/>
          <w:sz w:val="24"/>
          <w:szCs w:val="24"/>
        </w:rPr>
        <w:t xml:space="preserve"> which enhancements to turn on.  How will you ensure that your solution meets statutory and legislative requirements?</w:t>
      </w:r>
      <w:r w:rsidR="00906FEC">
        <w:rPr>
          <w:rFonts w:ascii="Arial" w:hAnsi="Arial" w:cs="Arial"/>
          <w:sz w:val="24"/>
          <w:szCs w:val="24"/>
        </w:rPr>
        <w:t xml:space="preserve">  What assistance do you provide to customers to ensure that new functionality is fully used.</w:t>
      </w:r>
    </w:p>
    <w:tbl>
      <w:tblPr>
        <w:tblStyle w:val="TableGrid"/>
        <w:tblW w:w="0" w:type="auto"/>
        <w:tblLook w:val="04A0" w:firstRow="1" w:lastRow="0" w:firstColumn="1" w:lastColumn="0" w:noHBand="0" w:noVBand="1"/>
      </w:tblPr>
      <w:tblGrid>
        <w:gridCol w:w="9242"/>
      </w:tblGrid>
      <w:tr w:rsidR="004704FA" w14:paraId="6E78E758" w14:textId="77777777" w:rsidTr="004704FA">
        <w:tc>
          <w:tcPr>
            <w:tcW w:w="9242" w:type="dxa"/>
          </w:tcPr>
          <w:p w14:paraId="2F50169A" w14:textId="77777777" w:rsidR="004704FA" w:rsidRDefault="004704FA" w:rsidP="00D27458">
            <w:pPr>
              <w:rPr>
                <w:rFonts w:ascii="Arial" w:hAnsi="Arial" w:cs="Arial"/>
                <w:sz w:val="24"/>
                <w:szCs w:val="24"/>
              </w:rPr>
            </w:pPr>
          </w:p>
          <w:p w14:paraId="3B315439" w14:textId="77777777" w:rsidR="004704FA" w:rsidRDefault="004704FA" w:rsidP="00D27458">
            <w:pPr>
              <w:rPr>
                <w:rFonts w:ascii="Arial" w:hAnsi="Arial" w:cs="Arial"/>
                <w:sz w:val="24"/>
                <w:szCs w:val="24"/>
              </w:rPr>
            </w:pPr>
          </w:p>
        </w:tc>
      </w:tr>
    </w:tbl>
    <w:p w14:paraId="1CB81444" w14:textId="77777777" w:rsidR="004704FA" w:rsidRDefault="004704FA" w:rsidP="00D27458">
      <w:pPr>
        <w:rPr>
          <w:rFonts w:ascii="Arial" w:hAnsi="Arial" w:cs="Arial"/>
          <w:sz w:val="24"/>
          <w:szCs w:val="24"/>
        </w:rPr>
      </w:pPr>
    </w:p>
    <w:p w14:paraId="2D36FBC4" w14:textId="28EA1004" w:rsidR="00D503D4" w:rsidRDefault="004704FA" w:rsidP="00D27458">
      <w:pPr>
        <w:rPr>
          <w:rFonts w:ascii="Arial" w:hAnsi="Arial" w:cs="Arial"/>
          <w:sz w:val="24"/>
          <w:szCs w:val="24"/>
        </w:rPr>
      </w:pPr>
      <w:r>
        <w:rPr>
          <w:rFonts w:ascii="Arial" w:hAnsi="Arial" w:cs="Arial"/>
          <w:sz w:val="24"/>
          <w:szCs w:val="24"/>
        </w:rPr>
        <w:lastRenderedPageBreak/>
        <w:t>A4.2</w:t>
      </w:r>
      <w:r w:rsidR="00D503D4">
        <w:rPr>
          <w:rFonts w:ascii="Arial" w:hAnsi="Arial" w:cs="Arial"/>
          <w:sz w:val="24"/>
          <w:szCs w:val="24"/>
        </w:rPr>
        <w:t>.  Please describe 2 key changes that you have implemented in the last year that would benefit GCC.</w:t>
      </w:r>
    </w:p>
    <w:tbl>
      <w:tblPr>
        <w:tblStyle w:val="TableGrid"/>
        <w:tblW w:w="0" w:type="auto"/>
        <w:tblLook w:val="04A0" w:firstRow="1" w:lastRow="0" w:firstColumn="1" w:lastColumn="0" w:noHBand="0" w:noVBand="1"/>
      </w:tblPr>
      <w:tblGrid>
        <w:gridCol w:w="9242"/>
      </w:tblGrid>
      <w:tr w:rsidR="004704FA" w14:paraId="7CC5ECE9" w14:textId="77777777" w:rsidTr="004704FA">
        <w:tc>
          <w:tcPr>
            <w:tcW w:w="9242" w:type="dxa"/>
          </w:tcPr>
          <w:p w14:paraId="501E9790" w14:textId="77777777" w:rsidR="004704FA" w:rsidRDefault="004704FA" w:rsidP="00D27458">
            <w:pPr>
              <w:rPr>
                <w:rFonts w:ascii="Arial" w:hAnsi="Arial" w:cs="Arial"/>
                <w:sz w:val="24"/>
                <w:szCs w:val="24"/>
              </w:rPr>
            </w:pPr>
          </w:p>
          <w:p w14:paraId="40A93EF6" w14:textId="77777777" w:rsidR="004704FA" w:rsidRDefault="004704FA" w:rsidP="00D27458">
            <w:pPr>
              <w:rPr>
                <w:rFonts w:ascii="Arial" w:hAnsi="Arial" w:cs="Arial"/>
                <w:sz w:val="24"/>
                <w:szCs w:val="24"/>
              </w:rPr>
            </w:pPr>
          </w:p>
          <w:p w14:paraId="2BB93F80" w14:textId="77777777" w:rsidR="004704FA" w:rsidRDefault="004704FA" w:rsidP="00D27458">
            <w:pPr>
              <w:rPr>
                <w:rFonts w:ascii="Arial" w:hAnsi="Arial" w:cs="Arial"/>
                <w:sz w:val="24"/>
                <w:szCs w:val="24"/>
              </w:rPr>
            </w:pPr>
          </w:p>
        </w:tc>
      </w:tr>
    </w:tbl>
    <w:p w14:paraId="36752EEA" w14:textId="77777777" w:rsidR="004704FA" w:rsidRDefault="004704FA" w:rsidP="00D27458">
      <w:pPr>
        <w:rPr>
          <w:rFonts w:ascii="Arial" w:hAnsi="Arial" w:cs="Arial"/>
          <w:sz w:val="24"/>
          <w:szCs w:val="24"/>
        </w:rPr>
      </w:pPr>
    </w:p>
    <w:p w14:paraId="6A9A4764" w14:textId="1C622330" w:rsidR="00D503D4" w:rsidRDefault="004704FA" w:rsidP="00D27458">
      <w:pPr>
        <w:rPr>
          <w:rFonts w:ascii="Arial" w:hAnsi="Arial" w:cs="Arial"/>
          <w:sz w:val="24"/>
          <w:szCs w:val="24"/>
        </w:rPr>
      </w:pPr>
      <w:r>
        <w:rPr>
          <w:rFonts w:ascii="Arial" w:hAnsi="Arial" w:cs="Arial"/>
          <w:sz w:val="24"/>
          <w:szCs w:val="24"/>
        </w:rPr>
        <w:t xml:space="preserve">A4.3   </w:t>
      </w:r>
      <w:r w:rsidR="00D503D4">
        <w:rPr>
          <w:rFonts w:ascii="Arial" w:hAnsi="Arial" w:cs="Arial"/>
          <w:sz w:val="24"/>
          <w:szCs w:val="24"/>
        </w:rPr>
        <w:t>How do you go about prioritising such improvements?</w:t>
      </w:r>
    </w:p>
    <w:tbl>
      <w:tblPr>
        <w:tblStyle w:val="TableGrid"/>
        <w:tblW w:w="0" w:type="auto"/>
        <w:tblLook w:val="04A0" w:firstRow="1" w:lastRow="0" w:firstColumn="1" w:lastColumn="0" w:noHBand="0" w:noVBand="1"/>
      </w:tblPr>
      <w:tblGrid>
        <w:gridCol w:w="9242"/>
      </w:tblGrid>
      <w:tr w:rsidR="004704FA" w14:paraId="2FDB98CB" w14:textId="77777777" w:rsidTr="004704FA">
        <w:tc>
          <w:tcPr>
            <w:tcW w:w="9242" w:type="dxa"/>
          </w:tcPr>
          <w:p w14:paraId="168179B1" w14:textId="77777777" w:rsidR="004704FA" w:rsidRDefault="004704FA" w:rsidP="00D27458">
            <w:pPr>
              <w:rPr>
                <w:rFonts w:ascii="Arial" w:hAnsi="Arial" w:cs="Arial"/>
                <w:sz w:val="24"/>
                <w:szCs w:val="24"/>
              </w:rPr>
            </w:pPr>
          </w:p>
          <w:p w14:paraId="00263BE5" w14:textId="77777777" w:rsidR="004704FA" w:rsidRDefault="004704FA" w:rsidP="00D27458">
            <w:pPr>
              <w:rPr>
                <w:rFonts w:ascii="Arial" w:hAnsi="Arial" w:cs="Arial"/>
                <w:sz w:val="24"/>
                <w:szCs w:val="24"/>
              </w:rPr>
            </w:pPr>
          </w:p>
          <w:p w14:paraId="298008BA" w14:textId="77777777" w:rsidR="004704FA" w:rsidRDefault="004704FA" w:rsidP="00D27458">
            <w:pPr>
              <w:rPr>
                <w:rFonts w:ascii="Arial" w:hAnsi="Arial" w:cs="Arial"/>
                <w:sz w:val="24"/>
                <w:szCs w:val="24"/>
              </w:rPr>
            </w:pPr>
          </w:p>
        </w:tc>
      </w:tr>
    </w:tbl>
    <w:p w14:paraId="7BEC9C82" w14:textId="77777777" w:rsidR="004704FA" w:rsidRDefault="004704FA" w:rsidP="00D27458">
      <w:pPr>
        <w:rPr>
          <w:rFonts w:ascii="Arial" w:hAnsi="Arial" w:cs="Arial"/>
          <w:sz w:val="24"/>
          <w:szCs w:val="24"/>
        </w:rPr>
      </w:pPr>
    </w:p>
    <w:p w14:paraId="5D0A4B08" w14:textId="29D9ED0F" w:rsidR="00D503D4" w:rsidRDefault="00707BEA" w:rsidP="00D27458">
      <w:pPr>
        <w:rPr>
          <w:rFonts w:ascii="Arial" w:hAnsi="Arial" w:cs="Arial"/>
          <w:sz w:val="24"/>
          <w:szCs w:val="24"/>
        </w:rPr>
      </w:pPr>
      <w:r>
        <w:rPr>
          <w:rFonts w:ascii="Arial" w:hAnsi="Arial" w:cs="Arial"/>
          <w:sz w:val="24"/>
          <w:szCs w:val="24"/>
        </w:rPr>
        <w:t xml:space="preserve">A4.4  </w:t>
      </w:r>
      <w:r w:rsidR="00D503D4">
        <w:rPr>
          <w:rFonts w:ascii="Arial" w:hAnsi="Arial" w:cs="Arial"/>
          <w:sz w:val="24"/>
          <w:szCs w:val="24"/>
        </w:rPr>
        <w:t>Please provide a copy of your published development roadmap and release schedule.</w:t>
      </w:r>
    </w:p>
    <w:p w14:paraId="28682600" w14:textId="77777777" w:rsidR="00707BEA" w:rsidRDefault="00707BEA" w:rsidP="00D27458">
      <w:pPr>
        <w:rPr>
          <w:rFonts w:ascii="Arial" w:hAnsi="Arial" w:cs="Arial"/>
          <w:sz w:val="24"/>
          <w:szCs w:val="24"/>
        </w:rPr>
      </w:pPr>
    </w:p>
    <w:p w14:paraId="1986C739" w14:textId="098CFFA7" w:rsidR="00A159D8" w:rsidRDefault="00707BEA" w:rsidP="00D27458">
      <w:pPr>
        <w:rPr>
          <w:rFonts w:ascii="Arial" w:hAnsi="Arial" w:cs="Arial"/>
          <w:sz w:val="24"/>
          <w:szCs w:val="24"/>
        </w:rPr>
      </w:pPr>
      <w:r>
        <w:rPr>
          <w:rFonts w:ascii="Arial" w:hAnsi="Arial" w:cs="Arial"/>
          <w:sz w:val="24"/>
          <w:szCs w:val="24"/>
        </w:rPr>
        <w:t xml:space="preserve">A4.5  </w:t>
      </w:r>
      <w:r w:rsidR="00D503D4">
        <w:rPr>
          <w:rFonts w:ascii="Arial" w:hAnsi="Arial" w:cs="Arial"/>
          <w:sz w:val="24"/>
          <w:szCs w:val="24"/>
        </w:rPr>
        <w:t>Please describe what customer support networks are in place and how knowledge is shared</w:t>
      </w:r>
    </w:p>
    <w:tbl>
      <w:tblPr>
        <w:tblStyle w:val="TableGrid"/>
        <w:tblW w:w="0" w:type="auto"/>
        <w:tblLook w:val="04A0" w:firstRow="1" w:lastRow="0" w:firstColumn="1" w:lastColumn="0" w:noHBand="0" w:noVBand="1"/>
      </w:tblPr>
      <w:tblGrid>
        <w:gridCol w:w="9242"/>
      </w:tblGrid>
      <w:tr w:rsidR="00707BEA" w14:paraId="64E0174E" w14:textId="77777777" w:rsidTr="00707BEA">
        <w:tc>
          <w:tcPr>
            <w:tcW w:w="9242" w:type="dxa"/>
          </w:tcPr>
          <w:p w14:paraId="03EAEBD9" w14:textId="77777777" w:rsidR="00707BEA" w:rsidRDefault="00707BEA" w:rsidP="00D27458">
            <w:pPr>
              <w:rPr>
                <w:rFonts w:ascii="Arial" w:hAnsi="Arial" w:cs="Arial"/>
                <w:sz w:val="24"/>
                <w:szCs w:val="24"/>
              </w:rPr>
            </w:pPr>
          </w:p>
          <w:p w14:paraId="2CCD8E7D" w14:textId="77777777" w:rsidR="00707BEA" w:rsidRDefault="00707BEA" w:rsidP="00D27458">
            <w:pPr>
              <w:rPr>
                <w:rFonts w:ascii="Arial" w:hAnsi="Arial" w:cs="Arial"/>
                <w:sz w:val="24"/>
                <w:szCs w:val="24"/>
              </w:rPr>
            </w:pPr>
          </w:p>
        </w:tc>
      </w:tr>
    </w:tbl>
    <w:p w14:paraId="004C1044" w14:textId="77777777" w:rsidR="00707BEA" w:rsidRDefault="00707BEA" w:rsidP="00D27458">
      <w:pPr>
        <w:rPr>
          <w:rFonts w:ascii="Arial" w:hAnsi="Arial" w:cs="Arial"/>
          <w:sz w:val="24"/>
          <w:szCs w:val="24"/>
        </w:rPr>
      </w:pPr>
    </w:p>
    <w:p w14:paraId="0D9893CA" w14:textId="334200C5" w:rsidR="00D503D4" w:rsidRPr="00D27458" w:rsidRDefault="00707BEA" w:rsidP="00707BEA">
      <w:pPr>
        <w:tabs>
          <w:tab w:val="left" w:pos="6237"/>
        </w:tabs>
        <w:rPr>
          <w:rFonts w:ascii="Arial" w:hAnsi="Arial" w:cs="Arial"/>
          <w:sz w:val="24"/>
          <w:szCs w:val="24"/>
        </w:rPr>
      </w:pPr>
      <w:r>
        <w:rPr>
          <w:rFonts w:ascii="Arial" w:hAnsi="Arial" w:cs="Arial"/>
          <w:sz w:val="24"/>
          <w:szCs w:val="24"/>
        </w:rPr>
        <w:t xml:space="preserve">A4.6   </w:t>
      </w:r>
      <w:r w:rsidR="00A159D8">
        <w:rPr>
          <w:rFonts w:ascii="Arial" w:hAnsi="Arial" w:cs="Arial"/>
          <w:sz w:val="24"/>
          <w:szCs w:val="24"/>
        </w:rPr>
        <w:t>Please describe how in</w:t>
      </w:r>
      <w:r w:rsidR="00C500F1">
        <w:rPr>
          <w:rFonts w:ascii="Arial" w:hAnsi="Arial" w:cs="Arial"/>
          <w:sz w:val="24"/>
          <w:szCs w:val="24"/>
        </w:rPr>
        <w:t>-</w:t>
      </w:r>
      <w:r w:rsidR="00A159D8">
        <w:rPr>
          <w:rFonts w:ascii="Arial" w:hAnsi="Arial" w:cs="Arial"/>
          <w:sz w:val="24"/>
          <w:szCs w:val="24"/>
        </w:rPr>
        <w:t xml:space="preserve">house </w:t>
      </w:r>
      <w:r>
        <w:rPr>
          <w:rFonts w:ascii="Arial" w:hAnsi="Arial" w:cs="Arial"/>
          <w:sz w:val="24"/>
          <w:szCs w:val="24"/>
        </w:rPr>
        <w:t xml:space="preserve">GCC </w:t>
      </w:r>
      <w:r w:rsidR="00A159D8">
        <w:rPr>
          <w:rFonts w:ascii="Arial" w:hAnsi="Arial" w:cs="Arial"/>
          <w:sz w:val="24"/>
          <w:szCs w:val="24"/>
        </w:rPr>
        <w:t xml:space="preserve">support </w:t>
      </w:r>
      <w:r w:rsidR="00C500F1">
        <w:rPr>
          <w:rFonts w:ascii="Arial" w:hAnsi="Arial" w:cs="Arial"/>
          <w:sz w:val="24"/>
          <w:szCs w:val="24"/>
        </w:rPr>
        <w:t xml:space="preserve">resources </w:t>
      </w:r>
      <w:r w:rsidR="00A159D8">
        <w:rPr>
          <w:rFonts w:ascii="Arial" w:hAnsi="Arial" w:cs="Arial"/>
          <w:sz w:val="24"/>
          <w:szCs w:val="24"/>
        </w:rPr>
        <w:t xml:space="preserve">would be upskilled to ensure </w:t>
      </w:r>
      <w:r>
        <w:rPr>
          <w:rFonts w:ascii="Arial" w:hAnsi="Arial" w:cs="Arial"/>
          <w:sz w:val="24"/>
          <w:szCs w:val="24"/>
        </w:rPr>
        <w:t xml:space="preserve">the Council is </w:t>
      </w:r>
      <w:r w:rsidR="00A159D8">
        <w:rPr>
          <w:rFonts w:ascii="Arial" w:hAnsi="Arial" w:cs="Arial"/>
          <w:sz w:val="24"/>
          <w:szCs w:val="24"/>
        </w:rPr>
        <w:t>able to provide effective 1</w:t>
      </w:r>
      <w:r w:rsidR="00A159D8" w:rsidRPr="00A159D8">
        <w:rPr>
          <w:rFonts w:ascii="Arial" w:hAnsi="Arial" w:cs="Arial"/>
          <w:sz w:val="24"/>
          <w:szCs w:val="24"/>
          <w:vertAlign w:val="superscript"/>
        </w:rPr>
        <w:t>st</w:t>
      </w:r>
      <w:r w:rsidR="00A159D8">
        <w:rPr>
          <w:rFonts w:ascii="Arial" w:hAnsi="Arial" w:cs="Arial"/>
          <w:sz w:val="24"/>
          <w:szCs w:val="24"/>
        </w:rPr>
        <w:t xml:space="preserve"> and 2</w:t>
      </w:r>
      <w:r w:rsidR="00A159D8" w:rsidRPr="00A159D8">
        <w:rPr>
          <w:rFonts w:ascii="Arial" w:hAnsi="Arial" w:cs="Arial"/>
          <w:sz w:val="24"/>
          <w:szCs w:val="24"/>
          <w:vertAlign w:val="superscript"/>
        </w:rPr>
        <w:t>nd</w:t>
      </w:r>
      <w:r w:rsidR="00A159D8">
        <w:rPr>
          <w:rFonts w:ascii="Arial" w:hAnsi="Arial" w:cs="Arial"/>
          <w:sz w:val="24"/>
          <w:szCs w:val="24"/>
        </w:rPr>
        <w:t xml:space="preserve"> line support</w:t>
      </w:r>
    </w:p>
    <w:tbl>
      <w:tblPr>
        <w:tblStyle w:val="TableGrid"/>
        <w:tblW w:w="0" w:type="auto"/>
        <w:tblLook w:val="04A0" w:firstRow="1" w:lastRow="0" w:firstColumn="1" w:lastColumn="0" w:noHBand="0" w:noVBand="1"/>
      </w:tblPr>
      <w:tblGrid>
        <w:gridCol w:w="9016"/>
      </w:tblGrid>
      <w:tr w:rsidR="00D27458" w14:paraId="363EDE25" w14:textId="77777777" w:rsidTr="00D27458">
        <w:tc>
          <w:tcPr>
            <w:tcW w:w="9016" w:type="dxa"/>
          </w:tcPr>
          <w:p w14:paraId="6EB72338" w14:textId="77777777" w:rsidR="00D27458" w:rsidRDefault="00D27458" w:rsidP="00D27458">
            <w:pPr>
              <w:rPr>
                <w:rFonts w:ascii="Arial" w:hAnsi="Arial" w:cs="Arial"/>
                <w:b/>
                <w:color w:val="FF0000"/>
                <w:sz w:val="24"/>
                <w:szCs w:val="24"/>
              </w:rPr>
            </w:pPr>
          </w:p>
          <w:p w14:paraId="59A3922E" w14:textId="77777777" w:rsidR="00D27458" w:rsidRDefault="00D27458" w:rsidP="00D27458">
            <w:pPr>
              <w:rPr>
                <w:rFonts w:ascii="Arial" w:hAnsi="Arial" w:cs="Arial"/>
                <w:b/>
                <w:color w:val="FF0000"/>
                <w:sz w:val="24"/>
                <w:szCs w:val="24"/>
              </w:rPr>
            </w:pPr>
          </w:p>
          <w:p w14:paraId="06B05879" w14:textId="69B50E53" w:rsidR="00D27458" w:rsidRDefault="00D27458" w:rsidP="00D27458">
            <w:pPr>
              <w:rPr>
                <w:rFonts w:ascii="Arial" w:hAnsi="Arial" w:cs="Arial"/>
                <w:b/>
                <w:color w:val="FF0000"/>
                <w:sz w:val="24"/>
                <w:szCs w:val="24"/>
              </w:rPr>
            </w:pPr>
          </w:p>
        </w:tc>
      </w:tr>
    </w:tbl>
    <w:p w14:paraId="3B8620A8" w14:textId="77777777" w:rsidR="00D27458" w:rsidRPr="00D503D4" w:rsidRDefault="00D27458" w:rsidP="00D27458">
      <w:pPr>
        <w:rPr>
          <w:rFonts w:ascii="Arial" w:hAnsi="Arial" w:cs="Arial"/>
          <w:b/>
          <w:sz w:val="24"/>
          <w:szCs w:val="24"/>
        </w:rPr>
      </w:pPr>
    </w:p>
    <w:p w14:paraId="5073D073" w14:textId="77777777" w:rsidR="00707BEA" w:rsidRDefault="00707BEA" w:rsidP="00A561FF">
      <w:pPr>
        <w:rPr>
          <w:rFonts w:ascii="Arial" w:hAnsi="Arial" w:cs="Arial"/>
          <w:b/>
          <w:sz w:val="24"/>
          <w:szCs w:val="24"/>
        </w:rPr>
      </w:pPr>
      <w:r>
        <w:rPr>
          <w:rFonts w:ascii="Arial" w:hAnsi="Arial" w:cs="Arial"/>
          <w:b/>
          <w:sz w:val="24"/>
          <w:szCs w:val="24"/>
        </w:rPr>
        <w:t>A5  Benefits</w:t>
      </w:r>
    </w:p>
    <w:p w14:paraId="11B8C365" w14:textId="4957DCEE" w:rsidR="00A03118" w:rsidRPr="00707BEA" w:rsidRDefault="00707BEA" w:rsidP="00A561FF">
      <w:pPr>
        <w:rPr>
          <w:rFonts w:ascii="Arial" w:hAnsi="Arial" w:cs="Arial"/>
          <w:sz w:val="24"/>
          <w:szCs w:val="24"/>
        </w:rPr>
      </w:pPr>
      <w:r w:rsidRPr="00707BEA">
        <w:rPr>
          <w:rFonts w:ascii="Arial" w:hAnsi="Arial" w:cs="Arial"/>
          <w:sz w:val="24"/>
          <w:szCs w:val="24"/>
        </w:rPr>
        <w:t xml:space="preserve">A5.1   </w:t>
      </w:r>
      <w:r w:rsidR="00A03118" w:rsidRPr="00707BEA">
        <w:rPr>
          <w:rFonts w:ascii="Arial" w:hAnsi="Arial" w:cs="Arial"/>
          <w:sz w:val="24"/>
          <w:szCs w:val="24"/>
        </w:rPr>
        <w:t xml:space="preserve">What are </w:t>
      </w:r>
      <w:r w:rsidR="00C500F1" w:rsidRPr="00707BEA">
        <w:rPr>
          <w:rFonts w:ascii="Arial" w:hAnsi="Arial" w:cs="Arial"/>
          <w:sz w:val="24"/>
          <w:szCs w:val="24"/>
        </w:rPr>
        <w:t xml:space="preserve">the </w:t>
      </w:r>
      <w:r w:rsidR="00A03118" w:rsidRPr="00707BEA">
        <w:rPr>
          <w:rFonts w:ascii="Arial" w:hAnsi="Arial" w:cs="Arial"/>
          <w:sz w:val="24"/>
          <w:szCs w:val="24"/>
        </w:rPr>
        <w:t>key user benefits of you</w:t>
      </w:r>
      <w:r w:rsidR="003C17FD" w:rsidRPr="00707BEA">
        <w:rPr>
          <w:rFonts w:ascii="Arial" w:hAnsi="Arial" w:cs="Arial"/>
          <w:sz w:val="24"/>
          <w:szCs w:val="24"/>
        </w:rPr>
        <w:t>r</w:t>
      </w:r>
      <w:r w:rsidR="00D25AEE" w:rsidRPr="00707BEA">
        <w:rPr>
          <w:rFonts w:ascii="Arial" w:hAnsi="Arial" w:cs="Arial"/>
          <w:sz w:val="24"/>
          <w:szCs w:val="24"/>
        </w:rPr>
        <w:t xml:space="preserve"> solution compared to other similar solutions</w:t>
      </w:r>
      <w:r w:rsidR="00A03118" w:rsidRPr="00707BEA">
        <w:rPr>
          <w:rFonts w:ascii="Arial" w:hAnsi="Arial" w:cs="Arial"/>
          <w:sz w:val="24"/>
          <w:szCs w:val="24"/>
        </w:rPr>
        <w:t xml:space="preserve"> in the marke</w:t>
      </w:r>
      <w:r w:rsidR="006A1CEA" w:rsidRPr="00707BEA">
        <w:rPr>
          <w:rFonts w:ascii="Arial" w:hAnsi="Arial" w:cs="Arial"/>
          <w:sz w:val="24"/>
          <w:szCs w:val="24"/>
        </w:rPr>
        <w:t>t?</w:t>
      </w:r>
    </w:p>
    <w:tbl>
      <w:tblPr>
        <w:tblStyle w:val="TableGrid"/>
        <w:tblW w:w="0" w:type="auto"/>
        <w:tblLook w:val="04A0" w:firstRow="1" w:lastRow="0" w:firstColumn="1" w:lastColumn="0" w:noHBand="0" w:noVBand="1"/>
      </w:tblPr>
      <w:tblGrid>
        <w:gridCol w:w="9242"/>
      </w:tblGrid>
      <w:tr w:rsidR="00707BEA" w:rsidRPr="00707BEA" w14:paraId="3EE7FE6F" w14:textId="77777777" w:rsidTr="00707BEA">
        <w:tc>
          <w:tcPr>
            <w:tcW w:w="9242" w:type="dxa"/>
          </w:tcPr>
          <w:p w14:paraId="453C6760" w14:textId="77777777" w:rsidR="00707BEA" w:rsidRDefault="00707BEA" w:rsidP="00A561FF">
            <w:pPr>
              <w:rPr>
                <w:rFonts w:ascii="Arial" w:hAnsi="Arial" w:cs="Arial"/>
                <w:sz w:val="24"/>
                <w:szCs w:val="24"/>
              </w:rPr>
            </w:pPr>
          </w:p>
          <w:p w14:paraId="6E4A994D" w14:textId="77777777" w:rsidR="00582669" w:rsidRPr="00707BEA" w:rsidRDefault="00582669" w:rsidP="00A561FF">
            <w:pPr>
              <w:rPr>
                <w:rFonts w:ascii="Arial" w:hAnsi="Arial" w:cs="Arial"/>
                <w:sz w:val="24"/>
                <w:szCs w:val="24"/>
              </w:rPr>
            </w:pPr>
          </w:p>
        </w:tc>
      </w:tr>
    </w:tbl>
    <w:p w14:paraId="4AC373BF" w14:textId="77777777" w:rsidR="00707BEA" w:rsidRPr="00A561FF" w:rsidRDefault="00707BEA" w:rsidP="00A561FF">
      <w:pPr>
        <w:rPr>
          <w:rFonts w:ascii="Arial" w:hAnsi="Arial" w:cs="Arial"/>
          <w:b/>
          <w:sz w:val="24"/>
          <w:szCs w:val="24"/>
        </w:rPr>
      </w:pPr>
    </w:p>
    <w:p w14:paraId="4F952347" w14:textId="267AE008" w:rsidR="00D503D4" w:rsidRPr="00D503D4" w:rsidRDefault="00707BEA" w:rsidP="00D503D4">
      <w:pPr>
        <w:rPr>
          <w:rFonts w:ascii="Arial" w:hAnsi="Arial" w:cs="Arial"/>
          <w:sz w:val="24"/>
          <w:szCs w:val="24"/>
        </w:rPr>
      </w:pPr>
      <w:r>
        <w:rPr>
          <w:rFonts w:ascii="Arial" w:hAnsi="Arial" w:cs="Arial"/>
          <w:sz w:val="24"/>
          <w:szCs w:val="24"/>
        </w:rPr>
        <w:t xml:space="preserve">A5.2  </w:t>
      </w:r>
      <w:r w:rsidR="00D503D4">
        <w:rPr>
          <w:rFonts w:ascii="Arial" w:hAnsi="Arial" w:cs="Arial"/>
          <w:sz w:val="24"/>
          <w:szCs w:val="24"/>
        </w:rPr>
        <w:t>Please describe how your solution will provide a user friendly and intuitive experience</w:t>
      </w:r>
      <w:r w:rsidR="00FC0A52">
        <w:rPr>
          <w:rFonts w:ascii="Arial" w:hAnsi="Arial" w:cs="Arial"/>
          <w:sz w:val="24"/>
          <w:szCs w:val="24"/>
        </w:rPr>
        <w:t xml:space="preserve">.  </w:t>
      </w:r>
      <w:r w:rsidR="0033156D">
        <w:rPr>
          <w:rFonts w:ascii="Arial" w:hAnsi="Arial" w:cs="Arial"/>
          <w:sz w:val="24"/>
          <w:szCs w:val="24"/>
        </w:rPr>
        <w:t xml:space="preserve"> What do users really like about your solution?</w:t>
      </w:r>
    </w:p>
    <w:tbl>
      <w:tblPr>
        <w:tblStyle w:val="TableGrid"/>
        <w:tblW w:w="9072" w:type="dxa"/>
        <w:tblInd w:w="108" w:type="dxa"/>
        <w:tblLook w:val="04A0" w:firstRow="1" w:lastRow="0" w:firstColumn="1" w:lastColumn="0" w:noHBand="0" w:noVBand="1"/>
      </w:tblPr>
      <w:tblGrid>
        <w:gridCol w:w="9072"/>
      </w:tblGrid>
      <w:tr w:rsidR="00D77F83" w:rsidRPr="00312E97" w14:paraId="7FA66C78" w14:textId="77777777" w:rsidTr="003A6145">
        <w:tc>
          <w:tcPr>
            <w:tcW w:w="9072" w:type="dxa"/>
          </w:tcPr>
          <w:p w14:paraId="2DDD0964" w14:textId="77777777" w:rsidR="003C17FD" w:rsidRPr="00312E97" w:rsidRDefault="003C17FD" w:rsidP="008B038F">
            <w:pPr>
              <w:rPr>
                <w:rFonts w:ascii="Arial" w:hAnsi="Arial" w:cs="Arial"/>
                <w:b/>
                <w:color w:val="FF0000"/>
                <w:sz w:val="24"/>
                <w:szCs w:val="24"/>
              </w:rPr>
            </w:pPr>
            <w:bookmarkStart w:id="1" w:name="_Hlk52807142"/>
          </w:p>
          <w:p w14:paraId="13BE1E8B" w14:textId="77777777" w:rsidR="003C17FD" w:rsidRPr="00312E97" w:rsidRDefault="003C17FD" w:rsidP="008B038F">
            <w:pPr>
              <w:rPr>
                <w:rFonts w:ascii="Arial" w:hAnsi="Arial" w:cs="Arial"/>
                <w:b/>
                <w:color w:val="FF0000"/>
                <w:sz w:val="24"/>
                <w:szCs w:val="24"/>
              </w:rPr>
            </w:pPr>
          </w:p>
        </w:tc>
      </w:tr>
      <w:bookmarkEnd w:id="1"/>
    </w:tbl>
    <w:p w14:paraId="2E9C3DB7" w14:textId="77777777" w:rsidR="00676EE4" w:rsidRDefault="00676EE4">
      <w:pPr>
        <w:rPr>
          <w:rFonts w:ascii="Arial" w:hAnsi="Arial" w:cs="Arial"/>
          <w:b/>
          <w:color w:val="FF0000"/>
          <w:sz w:val="24"/>
          <w:szCs w:val="24"/>
        </w:rPr>
      </w:pPr>
    </w:p>
    <w:p w14:paraId="07D97CCE" w14:textId="77777777" w:rsidR="00707BEA" w:rsidRDefault="00707BEA">
      <w:pPr>
        <w:rPr>
          <w:rFonts w:ascii="Arial" w:hAnsi="Arial" w:cs="Arial"/>
          <w:b/>
          <w:color w:val="FF0000"/>
          <w:sz w:val="24"/>
          <w:szCs w:val="24"/>
        </w:rPr>
      </w:pPr>
    </w:p>
    <w:p w14:paraId="2E139EFE" w14:textId="77777777" w:rsidR="00C81236" w:rsidRDefault="00C81236">
      <w:pPr>
        <w:rPr>
          <w:rFonts w:ascii="Arial" w:hAnsi="Arial" w:cs="Arial"/>
          <w:b/>
          <w:sz w:val="24"/>
          <w:szCs w:val="24"/>
        </w:rPr>
      </w:pPr>
      <w:r>
        <w:rPr>
          <w:rFonts w:ascii="Arial" w:hAnsi="Arial" w:cs="Arial"/>
          <w:b/>
          <w:sz w:val="24"/>
          <w:szCs w:val="24"/>
        </w:rPr>
        <w:br w:type="page"/>
      </w:r>
    </w:p>
    <w:p w14:paraId="5A67BB8F" w14:textId="5C4DC1E0" w:rsidR="00B83EFF" w:rsidRDefault="00707BEA" w:rsidP="00A561FF">
      <w:pPr>
        <w:rPr>
          <w:rFonts w:ascii="Arial" w:hAnsi="Arial" w:cs="Arial"/>
          <w:b/>
          <w:sz w:val="24"/>
          <w:szCs w:val="24"/>
        </w:rPr>
      </w:pPr>
      <w:r>
        <w:rPr>
          <w:rFonts w:ascii="Arial" w:hAnsi="Arial" w:cs="Arial"/>
          <w:b/>
          <w:sz w:val="24"/>
          <w:szCs w:val="24"/>
        </w:rPr>
        <w:lastRenderedPageBreak/>
        <w:t>A6</w:t>
      </w:r>
      <w:r w:rsidR="00A561FF">
        <w:rPr>
          <w:rFonts w:ascii="Arial" w:hAnsi="Arial" w:cs="Arial"/>
          <w:b/>
          <w:sz w:val="24"/>
          <w:szCs w:val="24"/>
        </w:rPr>
        <w:t xml:space="preserve">. </w:t>
      </w:r>
      <w:r w:rsidR="00B83EFF" w:rsidRPr="00A561FF">
        <w:rPr>
          <w:rFonts w:ascii="Arial" w:hAnsi="Arial" w:cs="Arial"/>
          <w:b/>
          <w:sz w:val="24"/>
          <w:szCs w:val="24"/>
        </w:rPr>
        <w:t>Hosting</w:t>
      </w:r>
      <w:r w:rsidR="007B3223">
        <w:rPr>
          <w:rFonts w:ascii="Arial" w:hAnsi="Arial" w:cs="Arial"/>
          <w:b/>
          <w:sz w:val="24"/>
          <w:szCs w:val="24"/>
        </w:rPr>
        <w:t xml:space="preserve"> </w:t>
      </w:r>
    </w:p>
    <w:p w14:paraId="7F9082BC" w14:textId="0624488F" w:rsidR="004F14D6" w:rsidRDefault="00707BEA" w:rsidP="00C81236">
      <w:pPr>
        <w:rPr>
          <w:rFonts w:ascii="Arial" w:hAnsi="Arial" w:cs="Arial"/>
          <w:sz w:val="24"/>
          <w:szCs w:val="24"/>
        </w:rPr>
      </w:pPr>
      <w:r>
        <w:rPr>
          <w:rFonts w:ascii="Arial" w:hAnsi="Arial" w:cs="Arial"/>
          <w:sz w:val="24"/>
          <w:szCs w:val="24"/>
        </w:rPr>
        <w:t xml:space="preserve">A6.1  </w:t>
      </w:r>
      <w:r w:rsidR="00B83EFF" w:rsidRPr="00707BEA">
        <w:rPr>
          <w:rFonts w:ascii="Arial" w:hAnsi="Arial" w:cs="Arial"/>
          <w:sz w:val="24"/>
          <w:szCs w:val="24"/>
        </w:rPr>
        <w:t xml:space="preserve">Please </w:t>
      </w:r>
      <w:r w:rsidR="00582669">
        <w:rPr>
          <w:rFonts w:ascii="Arial" w:hAnsi="Arial" w:cs="Arial"/>
          <w:sz w:val="24"/>
          <w:szCs w:val="24"/>
        </w:rPr>
        <w:t>provide your recommendation on the type of cloud that would be best meet the Councils needs (public, private etc) and where the data will be hosted (your own organisation; etc)   In addition</w:t>
      </w:r>
      <w:r w:rsidR="00B83EFF" w:rsidRPr="00707BEA">
        <w:rPr>
          <w:rFonts w:ascii="Arial" w:hAnsi="Arial" w:cs="Arial"/>
          <w:sz w:val="24"/>
          <w:szCs w:val="24"/>
        </w:rPr>
        <w:t xml:space="preserve"> </w:t>
      </w:r>
      <w:r w:rsidR="00EA5E76" w:rsidRPr="00707BEA">
        <w:rPr>
          <w:rFonts w:ascii="Arial" w:hAnsi="Arial" w:cs="Arial"/>
          <w:sz w:val="24"/>
          <w:szCs w:val="24"/>
        </w:rPr>
        <w:t xml:space="preserve">describe key security requirements that </w:t>
      </w:r>
      <w:r w:rsidR="00EA5E76" w:rsidRPr="00D503D4">
        <w:rPr>
          <w:rFonts w:ascii="Arial" w:hAnsi="Arial" w:cs="Arial"/>
          <w:sz w:val="24"/>
          <w:szCs w:val="24"/>
        </w:rPr>
        <w:t>ensure that customer data is protected</w:t>
      </w:r>
      <w:r w:rsidR="00C7550C">
        <w:rPr>
          <w:rFonts w:ascii="Arial" w:hAnsi="Arial" w:cs="Arial"/>
          <w:sz w:val="24"/>
          <w:szCs w:val="24"/>
        </w:rPr>
        <w:t>. If you are proposing an organisation to host the data (either your own or a partner)</w:t>
      </w:r>
      <w:r w:rsidR="009E104B">
        <w:rPr>
          <w:rFonts w:ascii="Arial" w:hAnsi="Arial" w:cs="Arial"/>
          <w:sz w:val="24"/>
          <w:szCs w:val="24"/>
        </w:rPr>
        <w:t xml:space="preserve">, please include </w:t>
      </w:r>
      <w:r w:rsidR="00CC66F1">
        <w:rPr>
          <w:rFonts w:ascii="Arial" w:hAnsi="Arial" w:cs="Arial"/>
          <w:sz w:val="24"/>
          <w:szCs w:val="24"/>
        </w:rPr>
        <w:t xml:space="preserve">details of </w:t>
      </w:r>
      <w:r w:rsidR="004E705B">
        <w:rPr>
          <w:rFonts w:ascii="Arial" w:hAnsi="Arial" w:cs="Arial"/>
          <w:sz w:val="24"/>
          <w:szCs w:val="24"/>
        </w:rPr>
        <w:t xml:space="preserve">their accreditations (e.g. </w:t>
      </w:r>
      <w:r w:rsidR="009E104B">
        <w:rPr>
          <w:rFonts w:ascii="Arial" w:hAnsi="Arial" w:cs="Arial"/>
          <w:sz w:val="24"/>
          <w:szCs w:val="24"/>
        </w:rPr>
        <w:t>ISO27001</w:t>
      </w:r>
      <w:r w:rsidR="004E705B">
        <w:rPr>
          <w:rFonts w:ascii="Arial" w:hAnsi="Arial" w:cs="Arial"/>
          <w:sz w:val="24"/>
          <w:szCs w:val="24"/>
        </w:rPr>
        <w:t>, ISO14001).</w:t>
      </w:r>
      <w:r w:rsidR="00C70CEA" w:rsidRPr="00D503D4">
        <w:rPr>
          <w:rFonts w:ascii="Arial" w:hAnsi="Arial" w:cs="Arial"/>
          <w:sz w:val="24"/>
          <w:szCs w:val="24"/>
        </w:rPr>
        <w:t xml:space="preserve"> </w:t>
      </w:r>
      <w:r w:rsidR="004F14D6" w:rsidRPr="00D503D4">
        <w:rPr>
          <w:rFonts w:ascii="Arial" w:hAnsi="Arial" w:cs="Arial"/>
          <w:sz w:val="24"/>
          <w:szCs w:val="24"/>
        </w:rPr>
        <w:t xml:space="preserve"> </w:t>
      </w:r>
    </w:p>
    <w:tbl>
      <w:tblPr>
        <w:tblStyle w:val="TableGrid"/>
        <w:tblW w:w="0" w:type="auto"/>
        <w:tblLook w:val="04A0" w:firstRow="1" w:lastRow="0" w:firstColumn="1" w:lastColumn="0" w:noHBand="0" w:noVBand="1"/>
      </w:tblPr>
      <w:tblGrid>
        <w:gridCol w:w="8882"/>
      </w:tblGrid>
      <w:tr w:rsidR="00707BEA" w14:paraId="1EF55771" w14:textId="77777777" w:rsidTr="00C81236">
        <w:tc>
          <w:tcPr>
            <w:tcW w:w="8882" w:type="dxa"/>
          </w:tcPr>
          <w:p w14:paraId="52F15C8F" w14:textId="77777777" w:rsidR="00707BEA" w:rsidRDefault="00707BEA" w:rsidP="00B83EFF">
            <w:pPr>
              <w:rPr>
                <w:rFonts w:ascii="Arial" w:hAnsi="Arial" w:cs="Arial"/>
                <w:sz w:val="24"/>
                <w:szCs w:val="24"/>
              </w:rPr>
            </w:pPr>
          </w:p>
          <w:p w14:paraId="2C6AF993" w14:textId="77777777" w:rsidR="0033156D" w:rsidRDefault="0033156D" w:rsidP="00B83EFF">
            <w:pPr>
              <w:rPr>
                <w:rFonts w:ascii="Arial" w:hAnsi="Arial" w:cs="Arial"/>
                <w:sz w:val="24"/>
                <w:szCs w:val="24"/>
              </w:rPr>
            </w:pPr>
          </w:p>
        </w:tc>
      </w:tr>
    </w:tbl>
    <w:p w14:paraId="12FBE296" w14:textId="77777777" w:rsidR="00707BEA" w:rsidRDefault="00707BEA" w:rsidP="00C81236">
      <w:pPr>
        <w:rPr>
          <w:rFonts w:ascii="Arial" w:hAnsi="Arial" w:cs="Arial"/>
          <w:sz w:val="24"/>
          <w:szCs w:val="24"/>
        </w:rPr>
      </w:pPr>
    </w:p>
    <w:p w14:paraId="780207F3" w14:textId="0DE8F40F" w:rsidR="00707BEA" w:rsidRDefault="00707BEA" w:rsidP="00C81236">
      <w:pPr>
        <w:ind w:left="66"/>
        <w:rPr>
          <w:rFonts w:ascii="Arial" w:hAnsi="Arial" w:cs="Arial"/>
          <w:sz w:val="24"/>
          <w:szCs w:val="24"/>
        </w:rPr>
      </w:pPr>
      <w:r>
        <w:rPr>
          <w:rFonts w:ascii="Arial" w:hAnsi="Arial" w:cs="Arial"/>
          <w:sz w:val="24"/>
          <w:szCs w:val="24"/>
        </w:rPr>
        <w:t xml:space="preserve">A6.2  </w:t>
      </w:r>
      <w:r w:rsidR="00D503D4">
        <w:rPr>
          <w:rFonts w:ascii="Arial" w:hAnsi="Arial" w:cs="Arial"/>
          <w:sz w:val="24"/>
          <w:szCs w:val="24"/>
        </w:rPr>
        <w:t>Please confirm which countries your support and development will be provided from.</w:t>
      </w:r>
      <w:r>
        <w:rPr>
          <w:rFonts w:ascii="Arial" w:hAnsi="Arial" w:cs="Arial"/>
          <w:sz w:val="24"/>
          <w:szCs w:val="24"/>
        </w:rPr>
        <w:t xml:space="preserve"> </w:t>
      </w:r>
    </w:p>
    <w:tbl>
      <w:tblPr>
        <w:tblStyle w:val="TableGrid"/>
        <w:tblW w:w="0" w:type="auto"/>
        <w:tblInd w:w="66" w:type="dxa"/>
        <w:tblLook w:val="04A0" w:firstRow="1" w:lastRow="0" w:firstColumn="1" w:lastColumn="0" w:noHBand="0" w:noVBand="1"/>
      </w:tblPr>
      <w:tblGrid>
        <w:gridCol w:w="8816"/>
      </w:tblGrid>
      <w:tr w:rsidR="00707BEA" w14:paraId="2C990133" w14:textId="77777777" w:rsidTr="00C81236">
        <w:tc>
          <w:tcPr>
            <w:tcW w:w="8816" w:type="dxa"/>
          </w:tcPr>
          <w:p w14:paraId="04CFC544" w14:textId="77777777" w:rsidR="00707BEA" w:rsidRDefault="00707BEA" w:rsidP="00D503D4">
            <w:pPr>
              <w:rPr>
                <w:rFonts w:ascii="Arial" w:hAnsi="Arial" w:cs="Arial"/>
                <w:sz w:val="24"/>
                <w:szCs w:val="24"/>
              </w:rPr>
            </w:pPr>
          </w:p>
          <w:p w14:paraId="287F096A" w14:textId="77777777" w:rsidR="00707BEA" w:rsidRDefault="00707BEA" w:rsidP="00D503D4">
            <w:pPr>
              <w:rPr>
                <w:rFonts w:ascii="Arial" w:hAnsi="Arial" w:cs="Arial"/>
                <w:sz w:val="24"/>
                <w:szCs w:val="24"/>
              </w:rPr>
            </w:pPr>
          </w:p>
        </w:tc>
      </w:tr>
    </w:tbl>
    <w:p w14:paraId="3CE7A0E4" w14:textId="77777777" w:rsidR="00707BEA" w:rsidRDefault="00707BEA" w:rsidP="00C81236">
      <w:pPr>
        <w:ind w:left="66"/>
        <w:rPr>
          <w:rFonts w:ascii="Arial" w:hAnsi="Arial" w:cs="Arial"/>
          <w:sz w:val="24"/>
          <w:szCs w:val="24"/>
        </w:rPr>
      </w:pPr>
    </w:p>
    <w:p w14:paraId="7F8ED0BF" w14:textId="4543720A" w:rsidR="00707BEA" w:rsidRDefault="00707BEA" w:rsidP="00C81236">
      <w:pPr>
        <w:ind w:left="66"/>
        <w:rPr>
          <w:rFonts w:ascii="Arial" w:hAnsi="Arial" w:cs="Arial"/>
          <w:sz w:val="24"/>
          <w:szCs w:val="24"/>
        </w:rPr>
      </w:pPr>
      <w:r>
        <w:rPr>
          <w:rFonts w:ascii="Arial" w:hAnsi="Arial" w:cs="Arial"/>
          <w:sz w:val="24"/>
          <w:szCs w:val="24"/>
        </w:rPr>
        <w:t xml:space="preserve">A6.3  </w:t>
      </w:r>
      <w:r w:rsidR="00532545">
        <w:rPr>
          <w:rFonts w:ascii="Arial" w:hAnsi="Arial" w:cs="Arial"/>
          <w:sz w:val="24"/>
          <w:szCs w:val="24"/>
        </w:rPr>
        <w:t xml:space="preserve">Please describe what support you would expect GCC to carry out in-house and how we can expect this to differ from the support that is </w:t>
      </w:r>
      <w:r w:rsidR="0031568F">
        <w:rPr>
          <w:rFonts w:ascii="Arial" w:hAnsi="Arial" w:cs="Arial"/>
          <w:sz w:val="24"/>
          <w:szCs w:val="24"/>
        </w:rPr>
        <w:t>typically</w:t>
      </w:r>
      <w:r w:rsidR="00532545">
        <w:rPr>
          <w:rFonts w:ascii="Arial" w:hAnsi="Arial" w:cs="Arial"/>
          <w:sz w:val="24"/>
          <w:szCs w:val="24"/>
        </w:rPr>
        <w:t xml:space="preserve"> provided </w:t>
      </w:r>
      <w:r w:rsidR="0031568F">
        <w:rPr>
          <w:rFonts w:ascii="Arial" w:hAnsi="Arial" w:cs="Arial"/>
          <w:sz w:val="24"/>
          <w:szCs w:val="24"/>
        </w:rPr>
        <w:t xml:space="preserve">a </w:t>
      </w:r>
      <w:r w:rsidR="00532545">
        <w:rPr>
          <w:rFonts w:ascii="Arial" w:hAnsi="Arial" w:cs="Arial"/>
          <w:sz w:val="24"/>
          <w:szCs w:val="24"/>
        </w:rPr>
        <w:t xml:space="preserve">SAP on-premise solution </w:t>
      </w:r>
      <w:r w:rsidR="0054231B">
        <w:rPr>
          <w:rFonts w:ascii="Arial" w:hAnsi="Arial" w:cs="Arial"/>
          <w:sz w:val="24"/>
          <w:szCs w:val="24"/>
        </w:rPr>
        <w:t>(see</w:t>
      </w:r>
      <w:r w:rsidR="0033156D">
        <w:rPr>
          <w:rFonts w:ascii="Arial" w:hAnsi="Arial" w:cs="Arial"/>
          <w:sz w:val="24"/>
          <w:szCs w:val="24"/>
        </w:rPr>
        <w:t xml:space="preserve"> Project Brief</w:t>
      </w:r>
      <w:r w:rsidR="0054231B">
        <w:rPr>
          <w:rFonts w:ascii="Arial" w:hAnsi="Arial" w:cs="Arial"/>
          <w:sz w:val="24"/>
          <w:szCs w:val="24"/>
        </w:rPr>
        <w:t xml:space="preserve"> above and Appendix 1</w:t>
      </w:r>
      <w:r w:rsidR="0031568F">
        <w:rPr>
          <w:rFonts w:ascii="Arial" w:hAnsi="Arial" w:cs="Arial"/>
          <w:sz w:val="24"/>
          <w:szCs w:val="24"/>
        </w:rPr>
        <w:t xml:space="preserve"> for GCC’s current arrangements</w:t>
      </w:r>
      <w:r w:rsidR="0054231B">
        <w:rPr>
          <w:rFonts w:ascii="Arial" w:hAnsi="Arial" w:cs="Arial"/>
          <w:sz w:val="24"/>
          <w:szCs w:val="24"/>
        </w:rPr>
        <w:t>)</w:t>
      </w:r>
    </w:p>
    <w:tbl>
      <w:tblPr>
        <w:tblStyle w:val="TableGrid"/>
        <w:tblW w:w="0" w:type="auto"/>
        <w:tblInd w:w="66" w:type="dxa"/>
        <w:tblLook w:val="04A0" w:firstRow="1" w:lastRow="0" w:firstColumn="1" w:lastColumn="0" w:noHBand="0" w:noVBand="1"/>
      </w:tblPr>
      <w:tblGrid>
        <w:gridCol w:w="8816"/>
      </w:tblGrid>
      <w:tr w:rsidR="00532545" w14:paraId="5F45A1E2" w14:textId="77777777" w:rsidTr="00C81236">
        <w:tc>
          <w:tcPr>
            <w:tcW w:w="8816" w:type="dxa"/>
          </w:tcPr>
          <w:p w14:paraId="0D605144" w14:textId="77777777" w:rsidR="00532545" w:rsidRDefault="00532545" w:rsidP="00D503D4">
            <w:pPr>
              <w:rPr>
                <w:rFonts w:ascii="Arial" w:hAnsi="Arial" w:cs="Arial"/>
                <w:sz w:val="24"/>
                <w:szCs w:val="24"/>
              </w:rPr>
            </w:pPr>
          </w:p>
          <w:p w14:paraId="73535736" w14:textId="77777777" w:rsidR="00532545" w:rsidRDefault="00532545" w:rsidP="00D503D4">
            <w:pPr>
              <w:rPr>
                <w:rFonts w:ascii="Arial" w:hAnsi="Arial" w:cs="Arial"/>
                <w:sz w:val="24"/>
                <w:szCs w:val="24"/>
              </w:rPr>
            </w:pPr>
          </w:p>
        </w:tc>
      </w:tr>
    </w:tbl>
    <w:p w14:paraId="443E4E3B" w14:textId="77777777" w:rsidR="00532545" w:rsidRDefault="00532545" w:rsidP="00C81236">
      <w:pPr>
        <w:ind w:left="66"/>
        <w:rPr>
          <w:rFonts w:ascii="Arial" w:hAnsi="Arial" w:cs="Arial"/>
          <w:sz w:val="24"/>
          <w:szCs w:val="24"/>
        </w:rPr>
      </w:pPr>
    </w:p>
    <w:p w14:paraId="7CE04963" w14:textId="2C606417" w:rsidR="00A06E95" w:rsidRDefault="00532545" w:rsidP="00A561FF">
      <w:pPr>
        <w:spacing w:before="240"/>
        <w:rPr>
          <w:rFonts w:ascii="Arial" w:hAnsi="Arial" w:cs="Arial"/>
          <w:b/>
          <w:sz w:val="24"/>
          <w:szCs w:val="24"/>
        </w:rPr>
      </w:pPr>
      <w:r>
        <w:rPr>
          <w:rFonts w:ascii="Arial" w:hAnsi="Arial" w:cs="Arial"/>
          <w:b/>
          <w:sz w:val="24"/>
          <w:szCs w:val="24"/>
        </w:rPr>
        <w:t>A7</w:t>
      </w:r>
      <w:r w:rsidR="00A561FF">
        <w:rPr>
          <w:rFonts w:ascii="Arial" w:hAnsi="Arial" w:cs="Arial"/>
          <w:b/>
          <w:sz w:val="24"/>
          <w:szCs w:val="24"/>
        </w:rPr>
        <w:t xml:space="preserve">  </w:t>
      </w:r>
      <w:r w:rsidR="002C435D" w:rsidRPr="00A561FF">
        <w:rPr>
          <w:rFonts w:ascii="Arial" w:hAnsi="Arial" w:cs="Arial"/>
          <w:b/>
          <w:sz w:val="24"/>
          <w:szCs w:val="24"/>
        </w:rPr>
        <w:t xml:space="preserve">Reporting </w:t>
      </w:r>
      <w:r w:rsidR="00A62AC1" w:rsidRPr="00A561FF">
        <w:rPr>
          <w:rFonts w:ascii="Arial" w:hAnsi="Arial" w:cs="Arial"/>
          <w:b/>
          <w:sz w:val="24"/>
          <w:szCs w:val="24"/>
        </w:rPr>
        <w:t xml:space="preserve">: </w:t>
      </w:r>
    </w:p>
    <w:p w14:paraId="61660F93" w14:textId="25467845" w:rsidR="005B6431" w:rsidRDefault="00532545" w:rsidP="00532545">
      <w:pPr>
        <w:spacing w:before="240"/>
        <w:rPr>
          <w:rFonts w:ascii="Arial" w:hAnsi="Arial" w:cs="Arial"/>
          <w:sz w:val="24"/>
          <w:szCs w:val="24"/>
        </w:rPr>
      </w:pPr>
      <w:r>
        <w:rPr>
          <w:rFonts w:ascii="Arial" w:hAnsi="Arial" w:cs="Arial"/>
          <w:sz w:val="24"/>
          <w:szCs w:val="24"/>
        </w:rPr>
        <w:t xml:space="preserve">A7.1 </w:t>
      </w:r>
      <w:r w:rsidR="005B6431">
        <w:rPr>
          <w:rFonts w:ascii="Arial" w:hAnsi="Arial" w:cs="Arial"/>
          <w:sz w:val="24"/>
          <w:szCs w:val="24"/>
        </w:rPr>
        <w:t>What is unique and powerful about your reporting and analytics solution?  How does it integrate with other solutions and systems in order to deliver added value?</w:t>
      </w:r>
      <w:r w:rsidR="001F0508">
        <w:rPr>
          <w:rFonts w:ascii="Arial" w:hAnsi="Arial" w:cs="Arial"/>
          <w:sz w:val="24"/>
          <w:szCs w:val="24"/>
        </w:rPr>
        <w:t xml:space="preserve">  </w:t>
      </w:r>
      <w:r w:rsidR="0032731B">
        <w:rPr>
          <w:rFonts w:ascii="Arial" w:hAnsi="Arial" w:cs="Arial"/>
          <w:sz w:val="24"/>
          <w:szCs w:val="24"/>
        </w:rPr>
        <w:t xml:space="preserve"> Can your solution for example report on employee productivity using information from MS Teams?  How could it complement the Council’s Azure data lake?</w:t>
      </w:r>
    </w:p>
    <w:tbl>
      <w:tblPr>
        <w:tblStyle w:val="TableGrid"/>
        <w:tblW w:w="0" w:type="auto"/>
        <w:tblLook w:val="04A0" w:firstRow="1" w:lastRow="0" w:firstColumn="1" w:lastColumn="0" w:noHBand="0" w:noVBand="1"/>
      </w:tblPr>
      <w:tblGrid>
        <w:gridCol w:w="9242"/>
      </w:tblGrid>
      <w:tr w:rsidR="005B6431" w14:paraId="62564C00" w14:textId="77777777" w:rsidTr="005B6431">
        <w:tc>
          <w:tcPr>
            <w:tcW w:w="9242" w:type="dxa"/>
          </w:tcPr>
          <w:p w14:paraId="06360B25" w14:textId="77777777" w:rsidR="005B6431" w:rsidRDefault="005B6431" w:rsidP="00532545">
            <w:pPr>
              <w:spacing w:before="240"/>
              <w:rPr>
                <w:rFonts w:ascii="Arial" w:hAnsi="Arial" w:cs="Arial"/>
                <w:sz w:val="24"/>
                <w:szCs w:val="24"/>
              </w:rPr>
            </w:pPr>
          </w:p>
        </w:tc>
      </w:tr>
    </w:tbl>
    <w:p w14:paraId="75BE2608" w14:textId="77777777" w:rsidR="005B6431" w:rsidRDefault="005B6431" w:rsidP="00532545">
      <w:pPr>
        <w:spacing w:before="240"/>
        <w:rPr>
          <w:rFonts w:ascii="Arial" w:hAnsi="Arial" w:cs="Arial"/>
          <w:sz w:val="24"/>
          <w:szCs w:val="24"/>
        </w:rPr>
      </w:pPr>
    </w:p>
    <w:p w14:paraId="34C43132" w14:textId="2A64BD47" w:rsidR="00CA722B" w:rsidRDefault="005B6431" w:rsidP="00532545">
      <w:pPr>
        <w:spacing w:before="240"/>
        <w:rPr>
          <w:rFonts w:ascii="Arial" w:hAnsi="Arial" w:cs="Arial"/>
          <w:sz w:val="24"/>
          <w:szCs w:val="24"/>
        </w:rPr>
      </w:pPr>
      <w:r>
        <w:rPr>
          <w:rFonts w:ascii="Arial" w:hAnsi="Arial" w:cs="Arial"/>
          <w:sz w:val="24"/>
          <w:szCs w:val="24"/>
        </w:rPr>
        <w:t xml:space="preserve">A7.2  </w:t>
      </w:r>
      <w:r w:rsidR="00292161">
        <w:rPr>
          <w:rFonts w:ascii="Arial" w:hAnsi="Arial" w:cs="Arial"/>
          <w:sz w:val="24"/>
          <w:szCs w:val="24"/>
        </w:rPr>
        <w:t xml:space="preserve">What standard reports </w:t>
      </w:r>
      <w:r w:rsidR="0054231B">
        <w:rPr>
          <w:rFonts w:ascii="Arial" w:hAnsi="Arial" w:cs="Arial"/>
          <w:sz w:val="24"/>
          <w:szCs w:val="24"/>
        </w:rPr>
        <w:t>are available for the modules you believe we would require?</w:t>
      </w:r>
    </w:p>
    <w:tbl>
      <w:tblPr>
        <w:tblStyle w:val="TableGrid"/>
        <w:tblW w:w="0" w:type="auto"/>
        <w:tblLook w:val="04A0" w:firstRow="1" w:lastRow="0" w:firstColumn="1" w:lastColumn="0" w:noHBand="0" w:noVBand="1"/>
      </w:tblPr>
      <w:tblGrid>
        <w:gridCol w:w="9242"/>
      </w:tblGrid>
      <w:tr w:rsidR="00532545" w14:paraId="3ED29977" w14:textId="77777777" w:rsidTr="00532545">
        <w:tc>
          <w:tcPr>
            <w:tcW w:w="9242" w:type="dxa"/>
          </w:tcPr>
          <w:p w14:paraId="035DC170" w14:textId="77777777" w:rsidR="00532545" w:rsidRDefault="00532545" w:rsidP="00532545">
            <w:pPr>
              <w:spacing w:before="240"/>
              <w:rPr>
                <w:rFonts w:ascii="Arial" w:hAnsi="Arial" w:cs="Arial"/>
                <w:sz w:val="24"/>
                <w:szCs w:val="24"/>
              </w:rPr>
            </w:pPr>
          </w:p>
        </w:tc>
      </w:tr>
    </w:tbl>
    <w:p w14:paraId="27A88807" w14:textId="77777777" w:rsidR="00532545" w:rsidRDefault="00532545" w:rsidP="00532545">
      <w:pPr>
        <w:spacing w:before="240"/>
        <w:rPr>
          <w:rFonts w:ascii="Arial" w:hAnsi="Arial" w:cs="Arial"/>
          <w:sz w:val="24"/>
          <w:szCs w:val="24"/>
        </w:rPr>
      </w:pPr>
    </w:p>
    <w:p w14:paraId="1B8CDE86" w14:textId="5B704339" w:rsidR="0046713F" w:rsidRDefault="00532545" w:rsidP="00532545">
      <w:pPr>
        <w:rPr>
          <w:rFonts w:ascii="Arial" w:hAnsi="Arial" w:cs="Arial"/>
          <w:sz w:val="24"/>
          <w:szCs w:val="24"/>
        </w:rPr>
      </w:pPr>
      <w:r>
        <w:rPr>
          <w:rFonts w:ascii="Arial" w:hAnsi="Arial" w:cs="Arial"/>
          <w:sz w:val="24"/>
          <w:szCs w:val="24"/>
        </w:rPr>
        <w:lastRenderedPageBreak/>
        <w:t xml:space="preserve">A7.2  Does your solution provide </w:t>
      </w:r>
      <w:r w:rsidR="00FC5B53" w:rsidRPr="00532545">
        <w:rPr>
          <w:rFonts w:ascii="Arial" w:hAnsi="Arial" w:cs="Arial"/>
          <w:sz w:val="24"/>
          <w:szCs w:val="24"/>
        </w:rPr>
        <w:t>a reporting tool which we could use to configure our own reports</w:t>
      </w:r>
      <w:r w:rsidR="006A1CEA" w:rsidRPr="00532545">
        <w:rPr>
          <w:rFonts w:ascii="Arial" w:hAnsi="Arial" w:cs="Arial"/>
          <w:sz w:val="24"/>
          <w:szCs w:val="24"/>
        </w:rPr>
        <w:t>?</w:t>
      </w:r>
      <w:r w:rsidR="0046713F" w:rsidRPr="00532545">
        <w:rPr>
          <w:rFonts w:ascii="Arial" w:hAnsi="Arial" w:cs="Arial"/>
          <w:sz w:val="24"/>
          <w:szCs w:val="24"/>
        </w:rPr>
        <w:t xml:space="preserve">  What skill level is required to write your own reports – could our general users create their own reports?</w:t>
      </w:r>
    </w:p>
    <w:tbl>
      <w:tblPr>
        <w:tblStyle w:val="TableGrid"/>
        <w:tblW w:w="0" w:type="auto"/>
        <w:tblLook w:val="04A0" w:firstRow="1" w:lastRow="0" w:firstColumn="1" w:lastColumn="0" w:noHBand="0" w:noVBand="1"/>
      </w:tblPr>
      <w:tblGrid>
        <w:gridCol w:w="9242"/>
      </w:tblGrid>
      <w:tr w:rsidR="00532545" w14:paraId="21302B75" w14:textId="77777777" w:rsidTr="00532545">
        <w:tc>
          <w:tcPr>
            <w:tcW w:w="9242" w:type="dxa"/>
          </w:tcPr>
          <w:p w14:paraId="4FFFE95D" w14:textId="77777777" w:rsidR="00532545" w:rsidRDefault="00532545" w:rsidP="00532545">
            <w:pPr>
              <w:rPr>
                <w:rFonts w:ascii="Arial" w:hAnsi="Arial" w:cs="Arial"/>
                <w:sz w:val="24"/>
                <w:szCs w:val="24"/>
              </w:rPr>
            </w:pPr>
          </w:p>
          <w:p w14:paraId="578EED3D" w14:textId="77777777" w:rsidR="00532545" w:rsidRDefault="00532545" w:rsidP="00532545">
            <w:pPr>
              <w:rPr>
                <w:rFonts w:ascii="Arial" w:hAnsi="Arial" w:cs="Arial"/>
                <w:sz w:val="24"/>
                <w:szCs w:val="24"/>
              </w:rPr>
            </w:pPr>
          </w:p>
        </w:tc>
      </w:tr>
    </w:tbl>
    <w:p w14:paraId="7CCFC9A1" w14:textId="77777777" w:rsidR="00532545" w:rsidRPr="00532545" w:rsidRDefault="00532545" w:rsidP="00532545">
      <w:pPr>
        <w:rPr>
          <w:rFonts w:ascii="Arial" w:hAnsi="Arial" w:cs="Arial"/>
          <w:sz w:val="24"/>
          <w:szCs w:val="24"/>
        </w:rPr>
      </w:pPr>
    </w:p>
    <w:p w14:paraId="7FF09CD0" w14:textId="412EFBE6" w:rsidR="009816DF" w:rsidRDefault="00532545" w:rsidP="00532545">
      <w:pPr>
        <w:rPr>
          <w:rFonts w:ascii="Arial" w:hAnsi="Arial" w:cs="Arial"/>
          <w:sz w:val="24"/>
          <w:szCs w:val="24"/>
        </w:rPr>
      </w:pPr>
      <w:r>
        <w:rPr>
          <w:rFonts w:ascii="Arial" w:hAnsi="Arial" w:cs="Arial"/>
          <w:sz w:val="24"/>
          <w:szCs w:val="24"/>
        </w:rPr>
        <w:t xml:space="preserve">A7.3  </w:t>
      </w:r>
      <w:r w:rsidR="009816DF" w:rsidRPr="00532545">
        <w:rPr>
          <w:rFonts w:ascii="Arial" w:hAnsi="Arial" w:cs="Arial"/>
          <w:sz w:val="24"/>
          <w:szCs w:val="24"/>
        </w:rPr>
        <w:t>Are reports available in real time?</w:t>
      </w:r>
    </w:p>
    <w:tbl>
      <w:tblPr>
        <w:tblStyle w:val="TableGrid"/>
        <w:tblW w:w="0" w:type="auto"/>
        <w:tblLook w:val="04A0" w:firstRow="1" w:lastRow="0" w:firstColumn="1" w:lastColumn="0" w:noHBand="0" w:noVBand="1"/>
      </w:tblPr>
      <w:tblGrid>
        <w:gridCol w:w="9242"/>
      </w:tblGrid>
      <w:tr w:rsidR="00532545" w14:paraId="6F76C1F0" w14:textId="77777777" w:rsidTr="00532545">
        <w:tc>
          <w:tcPr>
            <w:tcW w:w="9242" w:type="dxa"/>
          </w:tcPr>
          <w:p w14:paraId="39FB15BD" w14:textId="77777777" w:rsidR="00532545" w:rsidRDefault="00532545" w:rsidP="00532545">
            <w:pPr>
              <w:rPr>
                <w:rFonts w:ascii="Arial" w:hAnsi="Arial" w:cs="Arial"/>
                <w:sz w:val="24"/>
                <w:szCs w:val="24"/>
              </w:rPr>
            </w:pPr>
          </w:p>
          <w:p w14:paraId="72382881" w14:textId="77777777" w:rsidR="00532545" w:rsidRDefault="00532545" w:rsidP="00532545">
            <w:pPr>
              <w:rPr>
                <w:rFonts w:ascii="Arial" w:hAnsi="Arial" w:cs="Arial"/>
                <w:sz w:val="24"/>
                <w:szCs w:val="24"/>
              </w:rPr>
            </w:pPr>
          </w:p>
        </w:tc>
      </w:tr>
    </w:tbl>
    <w:p w14:paraId="707DCFBF" w14:textId="77777777" w:rsidR="00532545" w:rsidRDefault="00532545" w:rsidP="00A06E95">
      <w:pPr>
        <w:pStyle w:val="ListParagraph"/>
        <w:rPr>
          <w:rFonts w:ascii="Arial" w:hAnsi="Arial" w:cs="Arial"/>
          <w:sz w:val="24"/>
          <w:szCs w:val="24"/>
        </w:rPr>
      </w:pPr>
    </w:p>
    <w:p w14:paraId="5E3930D1" w14:textId="06546265" w:rsidR="00E05C67" w:rsidRPr="009816DF" w:rsidRDefault="00532545" w:rsidP="00532545">
      <w:pPr>
        <w:pStyle w:val="ListParagraph"/>
        <w:ind w:left="0"/>
        <w:rPr>
          <w:rFonts w:ascii="Arial" w:hAnsi="Arial" w:cs="Arial"/>
          <w:sz w:val="24"/>
          <w:szCs w:val="24"/>
        </w:rPr>
      </w:pPr>
      <w:r>
        <w:rPr>
          <w:rFonts w:ascii="Arial" w:hAnsi="Arial" w:cs="Arial"/>
          <w:sz w:val="24"/>
          <w:szCs w:val="24"/>
        </w:rPr>
        <w:t xml:space="preserve">A7.4  </w:t>
      </w:r>
      <w:r w:rsidR="00E05C67">
        <w:rPr>
          <w:rFonts w:ascii="Arial" w:hAnsi="Arial" w:cs="Arial"/>
          <w:sz w:val="24"/>
          <w:szCs w:val="24"/>
        </w:rPr>
        <w:t xml:space="preserve">Are statuatory standard reports available </w:t>
      </w:r>
      <w:r w:rsidR="00B1631F">
        <w:rPr>
          <w:rFonts w:ascii="Arial" w:hAnsi="Arial" w:cs="Arial"/>
          <w:sz w:val="24"/>
          <w:szCs w:val="24"/>
        </w:rPr>
        <w:t xml:space="preserve">off the shelf </w:t>
      </w:r>
      <w:r w:rsidR="00E05C67">
        <w:rPr>
          <w:rFonts w:ascii="Arial" w:hAnsi="Arial" w:cs="Arial"/>
          <w:sz w:val="24"/>
          <w:szCs w:val="24"/>
        </w:rPr>
        <w:t>and are new requirements delivered/amended in line with future legislative changes?</w:t>
      </w:r>
    </w:p>
    <w:tbl>
      <w:tblPr>
        <w:tblStyle w:val="TableGrid"/>
        <w:tblW w:w="0" w:type="auto"/>
        <w:tblInd w:w="108" w:type="dxa"/>
        <w:tblLook w:val="04A0" w:firstRow="1" w:lastRow="0" w:firstColumn="1" w:lastColumn="0" w:noHBand="0" w:noVBand="1"/>
      </w:tblPr>
      <w:tblGrid>
        <w:gridCol w:w="9134"/>
      </w:tblGrid>
      <w:tr w:rsidR="005105E4" w:rsidRPr="00312E97" w14:paraId="7CA8B42C" w14:textId="77777777" w:rsidTr="003A6145">
        <w:tc>
          <w:tcPr>
            <w:tcW w:w="9134" w:type="dxa"/>
          </w:tcPr>
          <w:p w14:paraId="2E9EF632" w14:textId="77777777" w:rsidR="005105E4" w:rsidRPr="00312E97" w:rsidRDefault="005105E4" w:rsidP="00B46B60">
            <w:pPr>
              <w:rPr>
                <w:rFonts w:ascii="Arial" w:hAnsi="Arial" w:cs="Arial"/>
                <w:color w:val="FF0000"/>
                <w:sz w:val="24"/>
                <w:szCs w:val="24"/>
              </w:rPr>
            </w:pPr>
          </w:p>
          <w:p w14:paraId="3FD8D679" w14:textId="77777777" w:rsidR="005105E4" w:rsidRPr="00312E97" w:rsidRDefault="005105E4" w:rsidP="00B46B60">
            <w:pPr>
              <w:rPr>
                <w:rFonts w:ascii="Arial" w:hAnsi="Arial" w:cs="Arial"/>
                <w:color w:val="FF0000"/>
                <w:sz w:val="24"/>
                <w:szCs w:val="24"/>
              </w:rPr>
            </w:pPr>
          </w:p>
        </w:tc>
      </w:tr>
    </w:tbl>
    <w:p w14:paraId="6F15027A" w14:textId="77777777" w:rsidR="00CD51AD" w:rsidRDefault="00CD51AD" w:rsidP="00B46B60">
      <w:pPr>
        <w:rPr>
          <w:rFonts w:ascii="Arial" w:hAnsi="Arial" w:cs="Arial"/>
          <w:color w:val="FF0000"/>
          <w:sz w:val="24"/>
          <w:szCs w:val="24"/>
        </w:rPr>
      </w:pPr>
    </w:p>
    <w:p w14:paraId="6AB439A7" w14:textId="77777777" w:rsidR="003928C0" w:rsidRPr="0033156D" w:rsidRDefault="00532545" w:rsidP="00B46B60">
      <w:pPr>
        <w:rPr>
          <w:rFonts w:ascii="Arial" w:hAnsi="Arial" w:cs="Arial"/>
          <w:sz w:val="24"/>
          <w:szCs w:val="24"/>
        </w:rPr>
      </w:pPr>
      <w:r w:rsidRPr="0033156D">
        <w:rPr>
          <w:rFonts w:ascii="Arial" w:hAnsi="Arial" w:cs="Arial"/>
          <w:sz w:val="24"/>
          <w:szCs w:val="24"/>
        </w:rPr>
        <w:t xml:space="preserve">A7.5 </w:t>
      </w:r>
      <w:r w:rsidR="00841737" w:rsidRPr="0033156D">
        <w:rPr>
          <w:rFonts w:ascii="Arial" w:hAnsi="Arial" w:cs="Arial"/>
          <w:sz w:val="24"/>
          <w:szCs w:val="24"/>
        </w:rPr>
        <w:t xml:space="preserve">Can </w:t>
      </w:r>
      <w:r w:rsidR="003928C0" w:rsidRPr="0033156D">
        <w:rPr>
          <w:rFonts w:ascii="Arial" w:hAnsi="Arial" w:cs="Arial"/>
          <w:sz w:val="24"/>
          <w:szCs w:val="24"/>
        </w:rPr>
        <w:t>p</w:t>
      </w:r>
      <w:r w:rsidR="00841737" w:rsidRPr="0033156D">
        <w:rPr>
          <w:rFonts w:ascii="Arial" w:hAnsi="Arial" w:cs="Arial"/>
          <w:sz w:val="24"/>
          <w:szCs w:val="24"/>
        </w:rPr>
        <w:t>ayroll reports</w:t>
      </w:r>
      <w:r w:rsidR="003A4C97" w:rsidRPr="0033156D">
        <w:rPr>
          <w:rFonts w:ascii="Arial" w:hAnsi="Arial" w:cs="Arial"/>
          <w:sz w:val="24"/>
          <w:szCs w:val="24"/>
        </w:rPr>
        <w:t xml:space="preserve"> automatically</w:t>
      </w:r>
      <w:r w:rsidR="00841737" w:rsidRPr="0033156D">
        <w:rPr>
          <w:rFonts w:ascii="Arial" w:hAnsi="Arial" w:cs="Arial"/>
          <w:sz w:val="24"/>
          <w:szCs w:val="24"/>
        </w:rPr>
        <w:t xml:space="preserve"> be made available</w:t>
      </w:r>
      <w:r w:rsidR="003A4C97" w:rsidRPr="0033156D">
        <w:rPr>
          <w:rFonts w:ascii="Arial" w:hAnsi="Arial" w:cs="Arial"/>
          <w:sz w:val="24"/>
          <w:szCs w:val="24"/>
        </w:rPr>
        <w:t xml:space="preserve"> online</w:t>
      </w:r>
      <w:r w:rsidR="00841737" w:rsidRPr="0033156D">
        <w:rPr>
          <w:rFonts w:ascii="Arial" w:hAnsi="Arial" w:cs="Arial"/>
          <w:sz w:val="24"/>
          <w:szCs w:val="24"/>
        </w:rPr>
        <w:t xml:space="preserve"> to our external </w:t>
      </w:r>
      <w:r w:rsidR="003928C0" w:rsidRPr="0033156D">
        <w:rPr>
          <w:rFonts w:ascii="Arial" w:hAnsi="Arial" w:cs="Arial"/>
          <w:sz w:val="24"/>
          <w:szCs w:val="24"/>
        </w:rPr>
        <w:t>p</w:t>
      </w:r>
      <w:r w:rsidR="00841737" w:rsidRPr="0033156D">
        <w:rPr>
          <w:rFonts w:ascii="Arial" w:hAnsi="Arial" w:cs="Arial"/>
          <w:sz w:val="24"/>
          <w:szCs w:val="24"/>
        </w:rPr>
        <w:t xml:space="preserve">ayroll customers ? </w:t>
      </w:r>
    </w:p>
    <w:p w14:paraId="2B71C15E" w14:textId="1F14B8CD" w:rsidR="00841737" w:rsidRPr="0033156D" w:rsidRDefault="00092F38" w:rsidP="00B46B60">
      <w:pPr>
        <w:rPr>
          <w:rFonts w:ascii="Arial" w:hAnsi="Arial" w:cs="Arial"/>
          <w:sz w:val="24"/>
          <w:szCs w:val="24"/>
        </w:rPr>
      </w:pPr>
      <w:r w:rsidRPr="0033156D">
        <w:rPr>
          <w:rFonts w:ascii="Arial" w:hAnsi="Arial" w:cs="Arial"/>
          <w:sz w:val="24"/>
          <w:szCs w:val="24"/>
        </w:rPr>
        <w:t>If so h</w:t>
      </w:r>
      <w:r w:rsidR="00841737" w:rsidRPr="0033156D">
        <w:rPr>
          <w:rFonts w:ascii="Arial" w:hAnsi="Arial" w:cs="Arial"/>
          <w:sz w:val="24"/>
          <w:szCs w:val="24"/>
        </w:rPr>
        <w:t>ow would external customers access these reports ?</w:t>
      </w:r>
    </w:p>
    <w:tbl>
      <w:tblPr>
        <w:tblStyle w:val="TableGrid"/>
        <w:tblW w:w="0" w:type="auto"/>
        <w:tblInd w:w="108" w:type="dxa"/>
        <w:tblLook w:val="04A0" w:firstRow="1" w:lastRow="0" w:firstColumn="1" w:lastColumn="0" w:noHBand="0" w:noVBand="1"/>
      </w:tblPr>
      <w:tblGrid>
        <w:gridCol w:w="9134"/>
      </w:tblGrid>
      <w:tr w:rsidR="003928C0" w:rsidRPr="0033156D" w14:paraId="28A3D6BC" w14:textId="77777777" w:rsidTr="0069553D">
        <w:tc>
          <w:tcPr>
            <w:tcW w:w="9134" w:type="dxa"/>
          </w:tcPr>
          <w:p w14:paraId="5E5AB30A" w14:textId="77777777" w:rsidR="003928C0" w:rsidRPr="0033156D" w:rsidRDefault="003928C0" w:rsidP="0069553D">
            <w:pPr>
              <w:rPr>
                <w:rFonts w:ascii="Arial" w:hAnsi="Arial" w:cs="Arial"/>
                <w:sz w:val="24"/>
                <w:szCs w:val="24"/>
              </w:rPr>
            </w:pPr>
          </w:p>
          <w:p w14:paraId="58935EAC" w14:textId="77777777" w:rsidR="003928C0" w:rsidRPr="0033156D" w:rsidRDefault="003928C0" w:rsidP="0069553D">
            <w:pPr>
              <w:rPr>
                <w:rFonts w:ascii="Arial" w:hAnsi="Arial" w:cs="Arial"/>
                <w:sz w:val="24"/>
                <w:szCs w:val="24"/>
              </w:rPr>
            </w:pPr>
          </w:p>
        </w:tc>
      </w:tr>
    </w:tbl>
    <w:p w14:paraId="5A9D5F92" w14:textId="77777777" w:rsidR="003928C0" w:rsidRPr="0033156D" w:rsidRDefault="003928C0" w:rsidP="00B46B60">
      <w:pPr>
        <w:rPr>
          <w:rFonts w:ascii="Arial" w:hAnsi="Arial" w:cs="Arial"/>
          <w:sz w:val="24"/>
          <w:szCs w:val="24"/>
        </w:rPr>
      </w:pPr>
    </w:p>
    <w:p w14:paraId="12F3885C" w14:textId="568BFFA6" w:rsidR="003A4C97" w:rsidRPr="0033156D" w:rsidRDefault="003928C0" w:rsidP="00B46B60">
      <w:pPr>
        <w:rPr>
          <w:rFonts w:ascii="Arial" w:hAnsi="Arial" w:cs="Arial"/>
          <w:sz w:val="24"/>
          <w:szCs w:val="24"/>
        </w:rPr>
      </w:pPr>
      <w:r w:rsidRPr="0033156D">
        <w:rPr>
          <w:rFonts w:ascii="Arial" w:hAnsi="Arial" w:cs="Arial"/>
          <w:sz w:val="24"/>
          <w:szCs w:val="24"/>
        </w:rPr>
        <w:t xml:space="preserve">A7.6 </w:t>
      </w:r>
      <w:r w:rsidR="00092F38" w:rsidRPr="0033156D">
        <w:rPr>
          <w:rFonts w:ascii="Arial" w:hAnsi="Arial" w:cs="Arial"/>
          <w:sz w:val="24"/>
          <w:szCs w:val="24"/>
        </w:rPr>
        <w:t xml:space="preserve">Can our </w:t>
      </w:r>
      <w:r w:rsidRPr="0033156D">
        <w:rPr>
          <w:rFonts w:ascii="Arial" w:hAnsi="Arial" w:cs="Arial"/>
          <w:sz w:val="24"/>
          <w:szCs w:val="24"/>
        </w:rPr>
        <w:t xml:space="preserve">external payroll </w:t>
      </w:r>
      <w:r w:rsidR="00092F38" w:rsidRPr="0033156D">
        <w:rPr>
          <w:rFonts w:ascii="Arial" w:hAnsi="Arial" w:cs="Arial"/>
          <w:sz w:val="24"/>
          <w:szCs w:val="24"/>
        </w:rPr>
        <w:t>customers manipuplate the format of their reports once available to them ?</w:t>
      </w:r>
    </w:p>
    <w:tbl>
      <w:tblPr>
        <w:tblStyle w:val="TableGrid"/>
        <w:tblW w:w="0" w:type="auto"/>
        <w:tblInd w:w="108" w:type="dxa"/>
        <w:tblLook w:val="04A0" w:firstRow="1" w:lastRow="0" w:firstColumn="1" w:lastColumn="0" w:noHBand="0" w:noVBand="1"/>
      </w:tblPr>
      <w:tblGrid>
        <w:gridCol w:w="9134"/>
      </w:tblGrid>
      <w:tr w:rsidR="003928C0" w:rsidRPr="0033156D" w14:paraId="1A4CDB46" w14:textId="77777777" w:rsidTr="0069553D">
        <w:tc>
          <w:tcPr>
            <w:tcW w:w="9134" w:type="dxa"/>
          </w:tcPr>
          <w:p w14:paraId="1500211A" w14:textId="77777777" w:rsidR="003928C0" w:rsidRPr="0033156D" w:rsidRDefault="003928C0" w:rsidP="0069553D">
            <w:pPr>
              <w:rPr>
                <w:rFonts w:ascii="Arial" w:hAnsi="Arial" w:cs="Arial"/>
                <w:sz w:val="24"/>
                <w:szCs w:val="24"/>
              </w:rPr>
            </w:pPr>
          </w:p>
          <w:p w14:paraId="41028FA1" w14:textId="77777777" w:rsidR="003928C0" w:rsidRPr="0033156D" w:rsidRDefault="003928C0" w:rsidP="0069553D">
            <w:pPr>
              <w:rPr>
                <w:rFonts w:ascii="Arial" w:hAnsi="Arial" w:cs="Arial"/>
                <w:sz w:val="24"/>
                <w:szCs w:val="24"/>
              </w:rPr>
            </w:pPr>
          </w:p>
        </w:tc>
      </w:tr>
    </w:tbl>
    <w:p w14:paraId="790250FC" w14:textId="77777777" w:rsidR="003928C0" w:rsidRPr="0033156D" w:rsidRDefault="003928C0" w:rsidP="00B46B60">
      <w:pPr>
        <w:rPr>
          <w:rFonts w:ascii="Arial" w:hAnsi="Arial" w:cs="Arial"/>
          <w:sz w:val="24"/>
          <w:szCs w:val="24"/>
        </w:rPr>
      </w:pPr>
    </w:p>
    <w:p w14:paraId="69085FDD" w14:textId="50F9EFEA" w:rsidR="00841737" w:rsidRPr="0033156D" w:rsidRDefault="003928C0" w:rsidP="00B46B60">
      <w:pPr>
        <w:rPr>
          <w:rFonts w:ascii="Arial" w:hAnsi="Arial" w:cs="Arial"/>
          <w:sz w:val="24"/>
          <w:szCs w:val="24"/>
        </w:rPr>
      </w:pPr>
      <w:r w:rsidRPr="0033156D">
        <w:rPr>
          <w:rFonts w:ascii="Arial" w:hAnsi="Arial" w:cs="Arial"/>
          <w:sz w:val="24"/>
          <w:szCs w:val="24"/>
        </w:rPr>
        <w:t xml:space="preserve">A7.7 </w:t>
      </w:r>
      <w:r w:rsidR="00841737" w:rsidRPr="0033156D">
        <w:rPr>
          <w:rFonts w:ascii="Arial" w:hAnsi="Arial" w:cs="Arial"/>
          <w:sz w:val="24"/>
          <w:szCs w:val="24"/>
        </w:rPr>
        <w:t xml:space="preserve">For employees with multiple contracts </w:t>
      </w:r>
      <w:r w:rsidR="00092F38" w:rsidRPr="0033156D">
        <w:rPr>
          <w:rFonts w:ascii="Arial" w:hAnsi="Arial" w:cs="Arial"/>
          <w:sz w:val="24"/>
          <w:szCs w:val="24"/>
        </w:rPr>
        <w:t>do the payroll reports display employer costs for each contract?</w:t>
      </w:r>
    </w:p>
    <w:tbl>
      <w:tblPr>
        <w:tblStyle w:val="TableGrid"/>
        <w:tblW w:w="0" w:type="auto"/>
        <w:tblInd w:w="108" w:type="dxa"/>
        <w:tblLook w:val="04A0" w:firstRow="1" w:lastRow="0" w:firstColumn="1" w:lastColumn="0" w:noHBand="0" w:noVBand="1"/>
      </w:tblPr>
      <w:tblGrid>
        <w:gridCol w:w="9134"/>
      </w:tblGrid>
      <w:tr w:rsidR="003928C0" w:rsidRPr="0033156D" w14:paraId="03B41C5A" w14:textId="77777777" w:rsidTr="0069553D">
        <w:tc>
          <w:tcPr>
            <w:tcW w:w="9134" w:type="dxa"/>
          </w:tcPr>
          <w:p w14:paraId="2CD4382E" w14:textId="77777777" w:rsidR="003928C0" w:rsidRPr="0033156D" w:rsidRDefault="003928C0" w:rsidP="0069553D">
            <w:pPr>
              <w:rPr>
                <w:rFonts w:ascii="Arial" w:hAnsi="Arial" w:cs="Arial"/>
                <w:sz w:val="24"/>
                <w:szCs w:val="24"/>
              </w:rPr>
            </w:pPr>
          </w:p>
          <w:p w14:paraId="647BFD5F" w14:textId="77777777" w:rsidR="003928C0" w:rsidRPr="0033156D" w:rsidRDefault="003928C0" w:rsidP="0069553D">
            <w:pPr>
              <w:rPr>
                <w:rFonts w:ascii="Arial" w:hAnsi="Arial" w:cs="Arial"/>
                <w:sz w:val="24"/>
                <w:szCs w:val="24"/>
              </w:rPr>
            </w:pPr>
          </w:p>
        </w:tc>
      </w:tr>
    </w:tbl>
    <w:p w14:paraId="30FD55AB" w14:textId="77777777" w:rsidR="00092F38" w:rsidRPr="0033156D" w:rsidRDefault="00092F38" w:rsidP="00B46B60">
      <w:pPr>
        <w:rPr>
          <w:rFonts w:ascii="Arial" w:hAnsi="Arial" w:cs="Arial"/>
          <w:sz w:val="24"/>
          <w:szCs w:val="24"/>
        </w:rPr>
      </w:pPr>
    </w:p>
    <w:p w14:paraId="1C45903A" w14:textId="477AB589" w:rsidR="003928C0" w:rsidRPr="0033156D" w:rsidDel="00092F38" w:rsidRDefault="003928C0" w:rsidP="00B46B60">
      <w:pPr>
        <w:rPr>
          <w:rFonts w:ascii="Arial" w:hAnsi="Arial" w:cs="Arial"/>
          <w:sz w:val="24"/>
          <w:szCs w:val="24"/>
        </w:rPr>
      </w:pPr>
      <w:r w:rsidRPr="0033156D">
        <w:rPr>
          <w:rFonts w:ascii="Arial" w:hAnsi="Arial" w:cs="Arial"/>
          <w:sz w:val="24"/>
          <w:szCs w:val="24"/>
        </w:rPr>
        <w:t xml:space="preserve">A7.8 </w:t>
      </w:r>
      <w:r w:rsidR="00092F38" w:rsidRPr="0033156D">
        <w:rPr>
          <w:rFonts w:ascii="Arial" w:hAnsi="Arial" w:cs="Arial"/>
          <w:sz w:val="24"/>
          <w:szCs w:val="24"/>
        </w:rPr>
        <w:t>Are a range of payroll reports available to</w:t>
      </w:r>
      <w:r w:rsidRPr="0033156D">
        <w:rPr>
          <w:rFonts w:ascii="Arial" w:hAnsi="Arial" w:cs="Arial"/>
          <w:sz w:val="24"/>
          <w:szCs w:val="24"/>
        </w:rPr>
        <w:t xml:space="preserve"> enable</w:t>
      </w:r>
      <w:r w:rsidR="00092F38" w:rsidRPr="0033156D">
        <w:rPr>
          <w:rFonts w:ascii="Arial" w:hAnsi="Arial" w:cs="Arial"/>
          <w:sz w:val="24"/>
          <w:szCs w:val="24"/>
        </w:rPr>
        <w:t xml:space="preserve"> report</w:t>
      </w:r>
      <w:r w:rsidRPr="0033156D">
        <w:rPr>
          <w:rFonts w:ascii="Arial" w:hAnsi="Arial" w:cs="Arial"/>
          <w:sz w:val="24"/>
          <w:szCs w:val="24"/>
        </w:rPr>
        <w:t>ing on e</w:t>
      </w:r>
      <w:r w:rsidR="00092F38" w:rsidRPr="0033156D">
        <w:rPr>
          <w:rFonts w:ascii="Arial" w:hAnsi="Arial" w:cs="Arial"/>
          <w:sz w:val="24"/>
          <w:szCs w:val="24"/>
        </w:rPr>
        <w:t xml:space="preserve">mployee </w:t>
      </w:r>
      <w:r w:rsidRPr="0033156D">
        <w:rPr>
          <w:rFonts w:ascii="Arial" w:hAnsi="Arial" w:cs="Arial"/>
          <w:sz w:val="24"/>
          <w:szCs w:val="24"/>
        </w:rPr>
        <w:t>costs, employer c</w:t>
      </w:r>
      <w:r w:rsidR="00092F38" w:rsidRPr="0033156D">
        <w:rPr>
          <w:rFonts w:ascii="Arial" w:hAnsi="Arial" w:cs="Arial"/>
          <w:sz w:val="24"/>
          <w:szCs w:val="24"/>
        </w:rPr>
        <w:t>osts, deductions to be paid to third parties</w:t>
      </w:r>
      <w:r w:rsidRPr="0033156D">
        <w:rPr>
          <w:rFonts w:ascii="Arial" w:hAnsi="Arial" w:cs="Arial"/>
          <w:sz w:val="24"/>
          <w:szCs w:val="24"/>
        </w:rPr>
        <w:t>, non salaried payments (e.g. claims)</w:t>
      </w:r>
      <w:r w:rsidR="002B7344" w:rsidRPr="0033156D">
        <w:rPr>
          <w:rFonts w:ascii="Arial" w:hAnsi="Arial" w:cs="Arial"/>
          <w:sz w:val="24"/>
          <w:szCs w:val="24"/>
        </w:rPr>
        <w:t>, Apprenticeship Levy</w:t>
      </w:r>
    </w:p>
    <w:tbl>
      <w:tblPr>
        <w:tblStyle w:val="TableGrid"/>
        <w:tblW w:w="0" w:type="auto"/>
        <w:tblInd w:w="108" w:type="dxa"/>
        <w:tblLook w:val="04A0" w:firstRow="1" w:lastRow="0" w:firstColumn="1" w:lastColumn="0" w:noHBand="0" w:noVBand="1"/>
      </w:tblPr>
      <w:tblGrid>
        <w:gridCol w:w="9134"/>
      </w:tblGrid>
      <w:tr w:rsidR="003928C0" w:rsidRPr="0033156D" w14:paraId="5648981E" w14:textId="77777777" w:rsidTr="0069553D">
        <w:tc>
          <w:tcPr>
            <w:tcW w:w="9134" w:type="dxa"/>
          </w:tcPr>
          <w:p w14:paraId="33BAC6D4" w14:textId="77777777" w:rsidR="003928C0" w:rsidRPr="0033156D" w:rsidRDefault="003928C0" w:rsidP="0069553D">
            <w:pPr>
              <w:rPr>
                <w:rFonts w:ascii="Arial" w:hAnsi="Arial" w:cs="Arial"/>
                <w:sz w:val="24"/>
                <w:szCs w:val="24"/>
              </w:rPr>
            </w:pPr>
          </w:p>
          <w:p w14:paraId="1F6A90FA" w14:textId="77777777" w:rsidR="003928C0" w:rsidRPr="0033156D" w:rsidRDefault="003928C0" w:rsidP="0069553D">
            <w:pPr>
              <w:rPr>
                <w:rFonts w:ascii="Arial" w:hAnsi="Arial" w:cs="Arial"/>
                <w:sz w:val="24"/>
                <w:szCs w:val="24"/>
              </w:rPr>
            </w:pPr>
          </w:p>
        </w:tc>
      </w:tr>
    </w:tbl>
    <w:p w14:paraId="77F95794" w14:textId="77777777" w:rsidR="009A2A50" w:rsidRPr="00312E97" w:rsidRDefault="009A2A50" w:rsidP="004F14D6">
      <w:pPr>
        <w:pStyle w:val="ListParagraph"/>
        <w:rPr>
          <w:rFonts w:ascii="Arial" w:hAnsi="Arial" w:cs="Arial"/>
          <w:b/>
          <w:color w:val="FF0000"/>
          <w:sz w:val="24"/>
          <w:szCs w:val="24"/>
        </w:rPr>
      </w:pPr>
    </w:p>
    <w:p w14:paraId="30186E50" w14:textId="1F38B848" w:rsidR="008C7BBA" w:rsidRPr="0033156D" w:rsidRDefault="00532545" w:rsidP="0033156D">
      <w:pPr>
        <w:tabs>
          <w:tab w:val="left" w:pos="6237"/>
        </w:tabs>
        <w:rPr>
          <w:rFonts w:ascii="Arial" w:hAnsi="Arial" w:cs="Arial"/>
          <w:b/>
          <w:sz w:val="24"/>
          <w:szCs w:val="24"/>
        </w:rPr>
      </w:pPr>
      <w:r w:rsidRPr="0033156D">
        <w:rPr>
          <w:rFonts w:ascii="Arial" w:hAnsi="Arial" w:cs="Arial"/>
          <w:b/>
          <w:sz w:val="24"/>
          <w:szCs w:val="24"/>
        </w:rPr>
        <w:lastRenderedPageBreak/>
        <w:t>A8</w:t>
      </w:r>
      <w:r w:rsidR="00A561FF" w:rsidRPr="0033156D">
        <w:rPr>
          <w:rFonts w:ascii="Arial" w:hAnsi="Arial" w:cs="Arial"/>
          <w:b/>
          <w:sz w:val="24"/>
          <w:szCs w:val="24"/>
        </w:rPr>
        <w:t xml:space="preserve">.  </w:t>
      </w:r>
      <w:r w:rsidR="00A13E22" w:rsidRPr="0033156D">
        <w:rPr>
          <w:rFonts w:ascii="Arial" w:hAnsi="Arial" w:cs="Arial"/>
          <w:b/>
          <w:sz w:val="24"/>
          <w:szCs w:val="24"/>
        </w:rPr>
        <w:t>Technical Architecture</w:t>
      </w:r>
      <w:r w:rsidR="007B3223" w:rsidRPr="0033156D">
        <w:rPr>
          <w:rFonts w:ascii="Arial" w:hAnsi="Arial" w:cs="Arial"/>
          <w:b/>
          <w:sz w:val="24"/>
          <w:szCs w:val="24"/>
        </w:rPr>
        <w:t xml:space="preserve"> </w:t>
      </w:r>
    </w:p>
    <w:p w14:paraId="68DA58B3" w14:textId="7F012C1A" w:rsidR="00ED57B6" w:rsidRPr="0033156D" w:rsidRDefault="0069553D" w:rsidP="0033156D">
      <w:pPr>
        <w:pStyle w:val="ListParagraph"/>
        <w:tabs>
          <w:tab w:val="left" w:pos="6237"/>
        </w:tabs>
        <w:ind w:left="0"/>
        <w:rPr>
          <w:rFonts w:ascii="Arial" w:hAnsi="Arial" w:cs="Arial"/>
          <w:sz w:val="24"/>
          <w:szCs w:val="24"/>
        </w:rPr>
      </w:pPr>
      <w:r w:rsidRPr="0033156D">
        <w:rPr>
          <w:rFonts w:ascii="Arial" w:hAnsi="Arial" w:cs="Arial"/>
          <w:sz w:val="24"/>
          <w:szCs w:val="24"/>
        </w:rPr>
        <w:t xml:space="preserve">A8.1 </w:t>
      </w:r>
      <w:r w:rsidR="00ED57B6" w:rsidRPr="0033156D">
        <w:rPr>
          <w:rFonts w:ascii="Arial" w:hAnsi="Arial" w:cs="Arial"/>
          <w:sz w:val="24"/>
          <w:szCs w:val="24"/>
        </w:rPr>
        <w:t>Please provide the details of the technical architecture of your system, including:</w:t>
      </w:r>
    </w:p>
    <w:p w14:paraId="1B89B9A0" w14:textId="63C5ED31" w:rsidR="00ED57B6" w:rsidRPr="0033156D" w:rsidRDefault="00421BB2" w:rsidP="0033156D">
      <w:pPr>
        <w:pStyle w:val="ListParagraph"/>
        <w:numPr>
          <w:ilvl w:val="0"/>
          <w:numId w:val="3"/>
        </w:numPr>
        <w:tabs>
          <w:tab w:val="left" w:pos="6237"/>
        </w:tabs>
        <w:rPr>
          <w:rFonts w:ascii="Arial" w:hAnsi="Arial" w:cs="Arial"/>
          <w:sz w:val="24"/>
          <w:szCs w:val="24"/>
        </w:rPr>
      </w:pPr>
      <w:r w:rsidRPr="0033156D">
        <w:rPr>
          <w:rFonts w:ascii="Arial" w:hAnsi="Arial" w:cs="Arial"/>
          <w:sz w:val="24"/>
          <w:szCs w:val="24"/>
        </w:rPr>
        <w:t>W</w:t>
      </w:r>
      <w:r w:rsidR="00ED57B6" w:rsidRPr="0033156D">
        <w:rPr>
          <w:rFonts w:ascii="Arial" w:hAnsi="Arial" w:cs="Arial"/>
          <w:sz w:val="24"/>
          <w:szCs w:val="24"/>
        </w:rPr>
        <w:t>here applicable, details of secure integratio</w:t>
      </w:r>
      <w:r w:rsidR="003171CA" w:rsidRPr="0033156D">
        <w:rPr>
          <w:rFonts w:ascii="Arial" w:hAnsi="Arial" w:cs="Arial"/>
          <w:sz w:val="24"/>
          <w:szCs w:val="24"/>
        </w:rPr>
        <w:t>n with existing council systems</w:t>
      </w:r>
      <w:r w:rsidR="00751D1B" w:rsidRPr="0033156D">
        <w:rPr>
          <w:rFonts w:ascii="Arial" w:hAnsi="Arial" w:cs="Arial"/>
          <w:sz w:val="24"/>
          <w:szCs w:val="24"/>
        </w:rPr>
        <w:t xml:space="preserve"> and networks</w:t>
      </w:r>
      <w:r w:rsidR="003171CA" w:rsidRPr="0033156D">
        <w:rPr>
          <w:rFonts w:ascii="Arial" w:hAnsi="Arial" w:cs="Arial"/>
          <w:sz w:val="24"/>
          <w:szCs w:val="24"/>
        </w:rPr>
        <w:t>;</w:t>
      </w:r>
    </w:p>
    <w:p w14:paraId="1F947720" w14:textId="49795BCF" w:rsidR="009A06C9" w:rsidRDefault="00421BB2" w:rsidP="0033156D">
      <w:pPr>
        <w:pStyle w:val="ListParagraph"/>
        <w:numPr>
          <w:ilvl w:val="0"/>
          <w:numId w:val="3"/>
        </w:numPr>
        <w:tabs>
          <w:tab w:val="left" w:pos="6237"/>
        </w:tabs>
        <w:rPr>
          <w:rFonts w:ascii="Arial" w:hAnsi="Arial" w:cs="Arial"/>
          <w:sz w:val="24"/>
          <w:szCs w:val="24"/>
        </w:rPr>
      </w:pPr>
      <w:r w:rsidRPr="0033156D">
        <w:rPr>
          <w:rFonts w:ascii="Arial" w:hAnsi="Arial" w:cs="Arial"/>
          <w:sz w:val="24"/>
          <w:szCs w:val="24"/>
        </w:rPr>
        <w:t>H</w:t>
      </w:r>
      <w:r w:rsidR="00ED57B6" w:rsidRPr="0033156D">
        <w:rPr>
          <w:rFonts w:ascii="Arial" w:hAnsi="Arial" w:cs="Arial"/>
          <w:sz w:val="24"/>
          <w:szCs w:val="24"/>
        </w:rPr>
        <w:t>ow your solution could be used remotely by GCC staff</w:t>
      </w:r>
      <w:r w:rsidR="007B5FF0" w:rsidRPr="0033156D">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C81236" w14:paraId="1E28500F" w14:textId="77777777" w:rsidTr="00C81236">
        <w:tc>
          <w:tcPr>
            <w:tcW w:w="9242" w:type="dxa"/>
          </w:tcPr>
          <w:p w14:paraId="0B941044" w14:textId="77777777" w:rsidR="00C81236" w:rsidRDefault="00C81236" w:rsidP="00C81236">
            <w:pPr>
              <w:tabs>
                <w:tab w:val="left" w:pos="6237"/>
              </w:tabs>
              <w:rPr>
                <w:rFonts w:ascii="Arial" w:hAnsi="Arial" w:cs="Arial"/>
                <w:sz w:val="24"/>
                <w:szCs w:val="24"/>
              </w:rPr>
            </w:pPr>
          </w:p>
          <w:p w14:paraId="55B1B98E" w14:textId="77777777" w:rsidR="00C81236" w:rsidRDefault="00C81236" w:rsidP="00C81236">
            <w:pPr>
              <w:tabs>
                <w:tab w:val="left" w:pos="6237"/>
              </w:tabs>
              <w:rPr>
                <w:rFonts w:ascii="Arial" w:hAnsi="Arial" w:cs="Arial"/>
                <w:sz w:val="24"/>
                <w:szCs w:val="24"/>
              </w:rPr>
            </w:pPr>
          </w:p>
        </w:tc>
      </w:tr>
    </w:tbl>
    <w:p w14:paraId="41C75056" w14:textId="77777777" w:rsidR="00C81236" w:rsidRPr="00C81236" w:rsidRDefault="00C81236" w:rsidP="00C81236">
      <w:pPr>
        <w:tabs>
          <w:tab w:val="left" w:pos="6237"/>
        </w:tabs>
        <w:rPr>
          <w:rFonts w:ascii="Arial" w:hAnsi="Arial" w:cs="Arial"/>
          <w:sz w:val="24"/>
          <w:szCs w:val="24"/>
        </w:rPr>
      </w:pPr>
    </w:p>
    <w:p w14:paraId="4FC3EFB0" w14:textId="6B05E325" w:rsidR="009A06C9" w:rsidRPr="0033156D" w:rsidRDefault="0069553D" w:rsidP="0033156D">
      <w:pPr>
        <w:tabs>
          <w:tab w:val="left" w:pos="6237"/>
        </w:tabs>
        <w:rPr>
          <w:rFonts w:ascii="Arial" w:hAnsi="Arial" w:cs="Arial"/>
          <w:sz w:val="24"/>
          <w:szCs w:val="24"/>
        </w:rPr>
      </w:pPr>
      <w:r w:rsidRPr="0033156D">
        <w:rPr>
          <w:rFonts w:ascii="Arial" w:hAnsi="Arial" w:cs="Arial"/>
          <w:sz w:val="24"/>
          <w:szCs w:val="24"/>
        </w:rPr>
        <w:t xml:space="preserve">A8.2 </w:t>
      </w:r>
      <w:r w:rsidR="009A06C9" w:rsidRPr="0033156D">
        <w:rPr>
          <w:rFonts w:ascii="Arial" w:hAnsi="Arial" w:cs="Arial"/>
          <w:sz w:val="24"/>
          <w:szCs w:val="24"/>
        </w:rPr>
        <w:t>Please provide a technical architecture diagram which includes all components of your system</w:t>
      </w:r>
    </w:p>
    <w:tbl>
      <w:tblPr>
        <w:tblStyle w:val="TableGrid"/>
        <w:tblW w:w="0" w:type="auto"/>
        <w:tblLook w:val="04A0" w:firstRow="1" w:lastRow="0" w:firstColumn="1" w:lastColumn="0" w:noHBand="0" w:noVBand="1"/>
      </w:tblPr>
      <w:tblGrid>
        <w:gridCol w:w="9242"/>
      </w:tblGrid>
      <w:tr w:rsidR="0033156D" w:rsidRPr="0033156D" w14:paraId="20568CCA" w14:textId="77777777" w:rsidTr="0033156D">
        <w:trPr>
          <w:trHeight w:val="543"/>
        </w:trPr>
        <w:tc>
          <w:tcPr>
            <w:tcW w:w="9242" w:type="dxa"/>
          </w:tcPr>
          <w:p w14:paraId="4B1283C9" w14:textId="77777777" w:rsidR="005A1408" w:rsidRPr="0033156D" w:rsidRDefault="005A1408" w:rsidP="0033156D">
            <w:pPr>
              <w:tabs>
                <w:tab w:val="left" w:pos="6237"/>
              </w:tabs>
              <w:rPr>
                <w:rFonts w:ascii="Arial" w:hAnsi="Arial" w:cs="Arial"/>
                <w:sz w:val="24"/>
                <w:szCs w:val="24"/>
              </w:rPr>
            </w:pPr>
          </w:p>
        </w:tc>
      </w:tr>
    </w:tbl>
    <w:p w14:paraId="7ABB95B0" w14:textId="77777777" w:rsidR="005A1408" w:rsidRPr="0033156D" w:rsidRDefault="005A1408" w:rsidP="0033156D">
      <w:pPr>
        <w:tabs>
          <w:tab w:val="left" w:pos="6237"/>
        </w:tabs>
        <w:rPr>
          <w:rFonts w:ascii="Arial" w:hAnsi="Arial" w:cs="Arial"/>
          <w:sz w:val="24"/>
          <w:szCs w:val="24"/>
        </w:rPr>
      </w:pPr>
    </w:p>
    <w:p w14:paraId="0BFBAEBE" w14:textId="6BE417B2" w:rsidR="00ED4ECD" w:rsidRPr="0033156D" w:rsidRDefault="0069553D" w:rsidP="0033156D">
      <w:pPr>
        <w:tabs>
          <w:tab w:val="left" w:pos="6237"/>
        </w:tabs>
        <w:rPr>
          <w:rFonts w:ascii="Arial" w:hAnsi="Arial" w:cs="Arial"/>
          <w:sz w:val="24"/>
          <w:szCs w:val="24"/>
        </w:rPr>
      </w:pPr>
      <w:r w:rsidRPr="0033156D">
        <w:rPr>
          <w:rFonts w:ascii="Arial" w:hAnsi="Arial" w:cs="Arial"/>
          <w:sz w:val="24"/>
          <w:szCs w:val="24"/>
        </w:rPr>
        <w:t xml:space="preserve">A8.3 </w:t>
      </w:r>
      <w:r w:rsidR="00ED4ECD" w:rsidRPr="0033156D">
        <w:rPr>
          <w:rFonts w:ascii="Arial" w:hAnsi="Arial" w:cs="Arial"/>
          <w:sz w:val="24"/>
          <w:szCs w:val="24"/>
        </w:rPr>
        <w:t xml:space="preserve">Are test environments available within your solution </w:t>
      </w:r>
      <w:r w:rsidR="0023182F" w:rsidRPr="0033156D">
        <w:rPr>
          <w:rFonts w:ascii="Arial" w:hAnsi="Arial" w:cs="Arial"/>
          <w:sz w:val="24"/>
          <w:szCs w:val="24"/>
        </w:rPr>
        <w:t xml:space="preserve">and does this include the ability to copy back data from production/scramble data for anonymization purposes etc?  </w:t>
      </w:r>
      <w:r w:rsidR="005B6431">
        <w:rPr>
          <w:rFonts w:ascii="Arial" w:hAnsi="Arial" w:cs="Arial"/>
          <w:sz w:val="24"/>
          <w:szCs w:val="24"/>
        </w:rPr>
        <w:t>I</w:t>
      </w:r>
      <w:r w:rsidR="00ED4ECD" w:rsidRPr="0033156D">
        <w:rPr>
          <w:rFonts w:ascii="Arial" w:hAnsi="Arial" w:cs="Arial"/>
          <w:sz w:val="24"/>
          <w:szCs w:val="24"/>
        </w:rPr>
        <w:t>f s</w:t>
      </w:r>
      <w:r w:rsidR="005B6431">
        <w:rPr>
          <w:rFonts w:ascii="Arial" w:hAnsi="Arial" w:cs="Arial"/>
          <w:sz w:val="24"/>
          <w:szCs w:val="24"/>
        </w:rPr>
        <w:t>o please provide brief details</w:t>
      </w:r>
    </w:p>
    <w:tbl>
      <w:tblPr>
        <w:tblStyle w:val="TableGrid"/>
        <w:tblW w:w="0" w:type="auto"/>
        <w:tblLook w:val="04A0" w:firstRow="1" w:lastRow="0" w:firstColumn="1" w:lastColumn="0" w:noHBand="0" w:noVBand="1"/>
      </w:tblPr>
      <w:tblGrid>
        <w:gridCol w:w="9242"/>
      </w:tblGrid>
      <w:tr w:rsidR="0033156D" w:rsidRPr="0033156D" w14:paraId="549EC72D" w14:textId="77777777" w:rsidTr="0033156D">
        <w:trPr>
          <w:trHeight w:val="612"/>
        </w:trPr>
        <w:tc>
          <w:tcPr>
            <w:tcW w:w="9242" w:type="dxa"/>
          </w:tcPr>
          <w:p w14:paraId="735D1295" w14:textId="77777777" w:rsidR="005A1408" w:rsidRPr="0033156D" w:rsidRDefault="005A1408" w:rsidP="0033156D">
            <w:pPr>
              <w:tabs>
                <w:tab w:val="left" w:pos="6237"/>
              </w:tabs>
              <w:rPr>
                <w:rFonts w:ascii="Arial" w:hAnsi="Arial" w:cs="Arial"/>
                <w:sz w:val="24"/>
                <w:szCs w:val="24"/>
              </w:rPr>
            </w:pPr>
          </w:p>
        </w:tc>
      </w:tr>
    </w:tbl>
    <w:p w14:paraId="3363E1E6" w14:textId="77777777" w:rsidR="005A1408" w:rsidRPr="0033156D" w:rsidRDefault="005A1408" w:rsidP="0033156D">
      <w:pPr>
        <w:tabs>
          <w:tab w:val="left" w:pos="6237"/>
        </w:tabs>
        <w:rPr>
          <w:rFonts w:ascii="Arial" w:hAnsi="Arial" w:cs="Arial"/>
          <w:sz w:val="24"/>
          <w:szCs w:val="24"/>
        </w:rPr>
      </w:pPr>
    </w:p>
    <w:p w14:paraId="369124CE" w14:textId="7C6F17DE" w:rsidR="00ED4ECD" w:rsidRPr="0033156D" w:rsidRDefault="005A1408" w:rsidP="0033156D">
      <w:pPr>
        <w:tabs>
          <w:tab w:val="left" w:pos="6237"/>
        </w:tabs>
        <w:rPr>
          <w:rFonts w:ascii="Arial" w:hAnsi="Arial" w:cs="Arial"/>
          <w:sz w:val="24"/>
          <w:szCs w:val="24"/>
        </w:rPr>
      </w:pPr>
      <w:r w:rsidRPr="0033156D">
        <w:rPr>
          <w:rFonts w:ascii="Arial" w:hAnsi="Arial" w:cs="Arial"/>
          <w:sz w:val="24"/>
          <w:szCs w:val="24"/>
        </w:rPr>
        <w:t>A8.4</w:t>
      </w:r>
      <w:r w:rsidR="0069553D" w:rsidRPr="0033156D">
        <w:rPr>
          <w:rFonts w:ascii="Arial" w:hAnsi="Arial" w:cs="Arial"/>
          <w:sz w:val="24"/>
          <w:szCs w:val="24"/>
        </w:rPr>
        <w:t xml:space="preserve"> </w:t>
      </w:r>
      <w:r w:rsidR="00ED4ECD" w:rsidRPr="0033156D">
        <w:rPr>
          <w:rFonts w:ascii="Arial" w:hAnsi="Arial" w:cs="Arial"/>
          <w:sz w:val="24"/>
          <w:szCs w:val="24"/>
        </w:rPr>
        <w:t>Please describe what monitoring and defined corrective action is in place to ensure performanc</w:t>
      </w:r>
      <w:r w:rsidR="005B6431">
        <w:rPr>
          <w:rFonts w:ascii="Arial" w:hAnsi="Arial" w:cs="Arial"/>
          <w:sz w:val="24"/>
          <w:szCs w:val="24"/>
        </w:rPr>
        <w:t xml:space="preserve">e bottlenecks are avoided </w:t>
      </w:r>
      <w:r w:rsidR="00C81236" w:rsidRPr="00C81236">
        <w:rPr>
          <w:rFonts w:ascii="Arial" w:hAnsi="Arial" w:cs="Arial"/>
          <w:sz w:val="24"/>
          <w:szCs w:val="24"/>
        </w:rPr>
        <w:t>(e.g…..CPU, Memory and sufficient storage</w:t>
      </w:r>
      <w:r w:rsidR="00C81236">
        <w:rPr>
          <w:rFonts w:ascii="Arial" w:hAnsi="Arial" w:cs="Arial"/>
          <w:sz w:val="24"/>
          <w:szCs w:val="24"/>
        </w:rPr>
        <w:t>)</w:t>
      </w:r>
    </w:p>
    <w:tbl>
      <w:tblPr>
        <w:tblStyle w:val="TableGrid"/>
        <w:tblW w:w="0" w:type="auto"/>
        <w:tblInd w:w="108" w:type="dxa"/>
        <w:tblLook w:val="04A0" w:firstRow="1" w:lastRow="0" w:firstColumn="1" w:lastColumn="0" w:noHBand="0" w:noVBand="1"/>
      </w:tblPr>
      <w:tblGrid>
        <w:gridCol w:w="9134"/>
      </w:tblGrid>
      <w:tr w:rsidR="0033156D" w:rsidRPr="0033156D" w14:paraId="2953D4C2" w14:textId="77777777" w:rsidTr="0033156D">
        <w:trPr>
          <w:trHeight w:val="558"/>
        </w:trPr>
        <w:tc>
          <w:tcPr>
            <w:tcW w:w="9134" w:type="dxa"/>
          </w:tcPr>
          <w:p w14:paraId="49B95532" w14:textId="77777777" w:rsidR="008C7BBA" w:rsidRPr="0033156D" w:rsidRDefault="008C7BBA" w:rsidP="0033156D">
            <w:pPr>
              <w:pStyle w:val="ListParagraph"/>
              <w:tabs>
                <w:tab w:val="left" w:pos="6237"/>
              </w:tabs>
              <w:ind w:left="0"/>
              <w:rPr>
                <w:rFonts w:ascii="Arial" w:hAnsi="Arial" w:cs="Arial"/>
                <w:sz w:val="24"/>
                <w:szCs w:val="24"/>
              </w:rPr>
            </w:pPr>
          </w:p>
          <w:p w14:paraId="40982F1A" w14:textId="77777777" w:rsidR="008C7BBA" w:rsidRPr="0033156D" w:rsidRDefault="008C7BBA" w:rsidP="0033156D">
            <w:pPr>
              <w:pStyle w:val="ListParagraph"/>
              <w:tabs>
                <w:tab w:val="left" w:pos="6237"/>
              </w:tabs>
              <w:ind w:left="0"/>
              <w:rPr>
                <w:rFonts w:ascii="Arial" w:hAnsi="Arial" w:cs="Arial"/>
                <w:sz w:val="24"/>
                <w:szCs w:val="24"/>
              </w:rPr>
            </w:pPr>
          </w:p>
        </w:tc>
      </w:tr>
    </w:tbl>
    <w:p w14:paraId="1510B07C" w14:textId="77777777" w:rsidR="005A1408" w:rsidRPr="0033156D" w:rsidRDefault="005A1408" w:rsidP="0033156D">
      <w:pPr>
        <w:tabs>
          <w:tab w:val="left" w:pos="6237"/>
        </w:tabs>
        <w:rPr>
          <w:rFonts w:ascii="Arial" w:hAnsi="Arial" w:cs="Arial"/>
          <w:sz w:val="24"/>
          <w:szCs w:val="24"/>
        </w:rPr>
      </w:pPr>
    </w:p>
    <w:p w14:paraId="67BE82DD" w14:textId="1ABEC76E" w:rsidR="005A1408" w:rsidRPr="0033156D" w:rsidRDefault="005A1408" w:rsidP="0033156D">
      <w:pPr>
        <w:tabs>
          <w:tab w:val="left" w:pos="6237"/>
        </w:tabs>
        <w:rPr>
          <w:rFonts w:ascii="Arial" w:hAnsi="Arial" w:cs="Arial"/>
          <w:sz w:val="24"/>
          <w:szCs w:val="24"/>
        </w:rPr>
      </w:pPr>
      <w:r w:rsidRPr="0033156D">
        <w:rPr>
          <w:rFonts w:ascii="Arial" w:hAnsi="Arial" w:cs="Arial"/>
          <w:sz w:val="24"/>
          <w:szCs w:val="24"/>
        </w:rPr>
        <w:t xml:space="preserve">A8.5 Briefly explain your </w:t>
      </w:r>
      <w:r w:rsidR="00A45BEF" w:rsidRPr="0033156D">
        <w:rPr>
          <w:rFonts w:ascii="Arial" w:hAnsi="Arial" w:cs="Arial"/>
          <w:sz w:val="24"/>
          <w:szCs w:val="24"/>
        </w:rPr>
        <w:t xml:space="preserve">future </w:t>
      </w:r>
      <w:r w:rsidRPr="0033156D">
        <w:rPr>
          <w:rFonts w:ascii="Arial" w:hAnsi="Arial" w:cs="Arial"/>
          <w:sz w:val="24"/>
          <w:szCs w:val="24"/>
        </w:rPr>
        <w:t>vision</w:t>
      </w:r>
      <w:r w:rsidR="005B6431">
        <w:rPr>
          <w:rFonts w:ascii="Arial" w:hAnsi="Arial" w:cs="Arial"/>
          <w:sz w:val="24"/>
          <w:szCs w:val="24"/>
        </w:rPr>
        <w:t>.  How will your solution take best advantage of developments in the marketplace (e.g. customer user interface, widgets, context based information, links to other solutions etc?)</w:t>
      </w:r>
      <w:r w:rsidR="001F0508">
        <w:rPr>
          <w:rFonts w:ascii="Arial" w:hAnsi="Arial" w:cs="Arial"/>
          <w:sz w:val="24"/>
          <w:szCs w:val="24"/>
        </w:rPr>
        <w:t>.  How will you continue to support and develop Public Sector as part of this vision?</w:t>
      </w:r>
    </w:p>
    <w:tbl>
      <w:tblPr>
        <w:tblStyle w:val="TableGrid"/>
        <w:tblW w:w="0" w:type="auto"/>
        <w:tblLook w:val="04A0" w:firstRow="1" w:lastRow="0" w:firstColumn="1" w:lastColumn="0" w:noHBand="0" w:noVBand="1"/>
      </w:tblPr>
      <w:tblGrid>
        <w:gridCol w:w="9242"/>
      </w:tblGrid>
      <w:tr w:rsidR="0033156D" w:rsidRPr="0033156D" w14:paraId="5EAE31FF" w14:textId="77777777" w:rsidTr="0033156D">
        <w:trPr>
          <w:trHeight w:val="495"/>
        </w:trPr>
        <w:tc>
          <w:tcPr>
            <w:tcW w:w="9242" w:type="dxa"/>
          </w:tcPr>
          <w:p w14:paraId="6F9C6A7D" w14:textId="77777777" w:rsidR="00A45BEF" w:rsidRPr="0033156D" w:rsidRDefault="00A45BEF" w:rsidP="0033156D">
            <w:pPr>
              <w:tabs>
                <w:tab w:val="left" w:pos="6237"/>
              </w:tabs>
              <w:rPr>
                <w:rFonts w:ascii="Arial" w:hAnsi="Arial" w:cs="Arial"/>
                <w:sz w:val="24"/>
                <w:szCs w:val="24"/>
              </w:rPr>
            </w:pPr>
          </w:p>
        </w:tc>
      </w:tr>
    </w:tbl>
    <w:p w14:paraId="43D167AE" w14:textId="77777777" w:rsidR="00A45BEF" w:rsidRPr="005B6431" w:rsidRDefault="00A45BEF" w:rsidP="005B6431">
      <w:pPr>
        <w:rPr>
          <w:rFonts w:ascii="Arial" w:hAnsi="Arial" w:cs="Arial"/>
          <w:color w:val="FF0000"/>
          <w:sz w:val="24"/>
          <w:szCs w:val="24"/>
        </w:rPr>
      </w:pPr>
    </w:p>
    <w:p w14:paraId="53BF1A35" w14:textId="5D9E760C" w:rsidR="009816DF" w:rsidRPr="00A561FF" w:rsidRDefault="005F38AC" w:rsidP="00A561FF">
      <w:pPr>
        <w:rPr>
          <w:rFonts w:ascii="Arial" w:hAnsi="Arial" w:cs="Arial"/>
          <w:sz w:val="24"/>
          <w:szCs w:val="24"/>
        </w:rPr>
      </w:pPr>
      <w:r>
        <w:rPr>
          <w:rFonts w:ascii="Arial" w:hAnsi="Arial" w:cs="Arial"/>
          <w:b/>
          <w:sz w:val="24"/>
          <w:szCs w:val="24"/>
        </w:rPr>
        <w:t>A9</w:t>
      </w:r>
      <w:r w:rsidR="00A561FF">
        <w:rPr>
          <w:rFonts w:ascii="Arial" w:hAnsi="Arial" w:cs="Arial"/>
          <w:b/>
          <w:sz w:val="24"/>
          <w:szCs w:val="24"/>
        </w:rPr>
        <w:t xml:space="preserve">.  </w:t>
      </w:r>
      <w:r w:rsidR="009816DF" w:rsidRPr="00A561FF">
        <w:rPr>
          <w:rFonts w:ascii="Arial" w:hAnsi="Arial" w:cs="Arial"/>
          <w:b/>
          <w:sz w:val="24"/>
          <w:szCs w:val="24"/>
        </w:rPr>
        <w:t>Costs</w:t>
      </w:r>
    </w:p>
    <w:p w14:paraId="6CD3E2CB" w14:textId="5E32E4FA" w:rsidR="00FC0A52" w:rsidRDefault="005F38AC" w:rsidP="005F38AC">
      <w:pPr>
        <w:rPr>
          <w:rFonts w:ascii="Arial" w:hAnsi="Arial" w:cs="Arial"/>
          <w:sz w:val="24"/>
          <w:szCs w:val="24"/>
        </w:rPr>
      </w:pPr>
      <w:r>
        <w:rPr>
          <w:rFonts w:ascii="Arial" w:hAnsi="Arial" w:cs="Arial"/>
          <w:sz w:val="24"/>
          <w:szCs w:val="24"/>
        </w:rPr>
        <w:t xml:space="preserve">A9.1  </w:t>
      </w:r>
      <w:r w:rsidR="00FC0A52">
        <w:rPr>
          <w:rFonts w:ascii="Arial" w:hAnsi="Arial" w:cs="Arial"/>
          <w:sz w:val="24"/>
          <w:szCs w:val="24"/>
        </w:rPr>
        <w:t>Please confirm how your solution is licenced – e.g. by concurrent users; named users; transactions etc.</w:t>
      </w:r>
      <w:r w:rsidR="00292161">
        <w:rPr>
          <w:rFonts w:ascii="Arial" w:hAnsi="Arial" w:cs="Arial"/>
          <w:sz w:val="24"/>
          <w:szCs w:val="24"/>
        </w:rPr>
        <w:t xml:space="preserve">    (Note:  If we have not provided sufficient </w:t>
      </w:r>
      <w:r w:rsidR="00292161">
        <w:rPr>
          <w:rFonts w:ascii="Arial" w:hAnsi="Arial" w:cs="Arial"/>
          <w:sz w:val="24"/>
          <w:szCs w:val="24"/>
        </w:rPr>
        <w:lastRenderedPageBreak/>
        <w:t>information to allow you to cost your solution please raise a clarification question with us – we have provided what we hope will meet your requirements in Appendix 1)</w:t>
      </w:r>
    </w:p>
    <w:tbl>
      <w:tblPr>
        <w:tblStyle w:val="TableGrid"/>
        <w:tblW w:w="0" w:type="auto"/>
        <w:tblLook w:val="04A0" w:firstRow="1" w:lastRow="0" w:firstColumn="1" w:lastColumn="0" w:noHBand="0" w:noVBand="1"/>
      </w:tblPr>
      <w:tblGrid>
        <w:gridCol w:w="9242"/>
      </w:tblGrid>
      <w:tr w:rsidR="005F38AC" w14:paraId="0841233D" w14:textId="77777777" w:rsidTr="005F38AC">
        <w:tc>
          <w:tcPr>
            <w:tcW w:w="9242" w:type="dxa"/>
          </w:tcPr>
          <w:p w14:paraId="752E3200" w14:textId="77777777" w:rsidR="005F38AC" w:rsidRDefault="005F38AC" w:rsidP="005F38AC">
            <w:pPr>
              <w:rPr>
                <w:rFonts w:ascii="Arial" w:hAnsi="Arial" w:cs="Arial"/>
                <w:sz w:val="24"/>
                <w:szCs w:val="24"/>
              </w:rPr>
            </w:pPr>
          </w:p>
        </w:tc>
      </w:tr>
    </w:tbl>
    <w:p w14:paraId="4A0FBB3B" w14:textId="77777777" w:rsidR="005F38AC" w:rsidRDefault="005F38AC" w:rsidP="005F38AC">
      <w:pPr>
        <w:rPr>
          <w:rFonts w:ascii="Arial" w:hAnsi="Arial" w:cs="Arial"/>
          <w:sz w:val="24"/>
          <w:szCs w:val="24"/>
        </w:rPr>
      </w:pPr>
    </w:p>
    <w:p w14:paraId="4A24C211" w14:textId="3F70C219" w:rsidR="00AD7A01" w:rsidRPr="005F38AC" w:rsidRDefault="005F38AC" w:rsidP="005F38AC">
      <w:pPr>
        <w:rPr>
          <w:rFonts w:ascii="Arial" w:hAnsi="Arial" w:cs="Arial"/>
          <w:sz w:val="24"/>
          <w:szCs w:val="24"/>
        </w:rPr>
      </w:pPr>
      <w:r>
        <w:rPr>
          <w:rFonts w:ascii="Arial" w:hAnsi="Arial" w:cs="Arial"/>
          <w:sz w:val="24"/>
          <w:szCs w:val="24"/>
        </w:rPr>
        <w:t xml:space="preserve">A9.2 </w:t>
      </w:r>
      <w:r w:rsidR="00AD7A01" w:rsidRPr="005F38AC">
        <w:rPr>
          <w:rFonts w:ascii="Arial" w:hAnsi="Arial" w:cs="Arial"/>
          <w:sz w:val="24"/>
          <w:szCs w:val="24"/>
        </w:rPr>
        <w:t>Please confirm what the arrangements are to scale the size of the implementation both up and down</w:t>
      </w:r>
      <w:r w:rsidR="009406E7">
        <w:rPr>
          <w:rFonts w:ascii="Arial" w:hAnsi="Arial" w:cs="Arial"/>
          <w:sz w:val="24"/>
          <w:szCs w:val="24"/>
        </w:rPr>
        <w:t xml:space="preserve"> should GCCs needs change in the future (for example should we take on more payroll bureau customers or reduce the size of our organisation)</w:t>
      </w:r>
    </w:p>
    <w:p w14:paraId="66CC67A1" w14:textId="77777777" w:rsidR="00FC0A52" w:rsidRDefault="00FC0A52" w:rsidP="00480124">
      <w:pPr>
        <w:pStyle w:val="ListParagraph"/>
        <w:ind w:left="786"/>
        <w:rPr>
          <w:rFonts w:ascii="Arial" w:hAnsi="Arial" w:cs="Arial"/>
          <w:sz w:val="24"/>
          <w:szCs w:val="24"/>
        </w:rPr>
      </w:pPr>
    </w:p>
    <w:tbl>
      <w:tblPr>
        <w:tblStyle w:val="TableGrid"/>
        <w:tblW w:w="0" w:type="auto"/>
        <w:tblInd w:w="-34" w:type="dxa"/>
        <w:tblLook w:val="04A0" w:firstRow="1" w:lastRow="0" w:firstColumn="1" w:lastColumn="0" w:noHBand="0" w:noVBand="1"/>
      </w:tblPr>
      <w:tblGrid>
        <w:gridCol w:w="9276"/>
      </w:tblGrid>
      <w:tr w:rsidR="00FC0A52" w14:paraId="4C25F247" w14:textId="77777777" w:rsidTr="009406E7">
        <w:tc>
          <w:tcPr>
            <w:tcW w:w="9276" w:type="dxa"/>
          </w:tcPr>
          <w:p w14:paraId="4AB08386" w14:textId="77777777" w:rsidR="00FC0A52" w:rsidRDefault="00FC0A52" w:rsidP="00480124">
            <w:pPr>
              <w:pStyle w:val="ListParagraph"/>
              <w:ind w:left="0"/>
              <w:rPr>
                <w:rFonts w:ascii="Arial" w:hAnsi="Arial" w:cs="Arial"/>
                <w:sz w:val="24"/>
                <w:szCs w:val="24"/>
              </w:rPr>
            </w:pPr>
          </w:p>
          <w:p w14:paraId="6A68A8F0" w14:textId="77777777" w:rsidR="00FC0A52" w:rsidRDefault="00FC0A52" w:rsidP="00480124">
            <w:pPr>
              <w:pStyle w:val="ListParagraph"/>
              <w:ind w:left="0"/>
              <w:rPr>
                <w:rFonts w:ascii="Arial" w:hAnsi="Arial" w:cs="Arial"/>
                <w:sz w:val="24"/>
                <w:szCs w:val="24"/>
              </w:rPr>
            </w:pPr>
          </w:p>
        </w:tc>
      </w:tr>
    </w:tbl>
    <w:p w14:paraId="63FFA809" w14:textId="1F7BD62B" w:rsidR="00FC0A52" w:rsidRDefault="00FC0A52" w:rsidP="00480124">
      <w:pPr>
        <w:pStyle w:val="ListParagraph"/>
        <w:ind w:left="786"/>
        <w:rPr>
          <w:rFonts w:ascii="Arial" w:hAnsi="Arial" w:cs="Arial"/>
          <w:sz w:val="24"/>
          <w:szCs w:val="24"/>
        </w:rPr>
      </w:pPr>
    </w:p>
    <w:p w14:paraId="36B533DA" w14:textId="4A40B8C0" w:rsidR="00FC0A52" w:rsidRPr="00C81236" w:rsidRDefault="00FC0A52" w:rsidP="00C81236">
      <w:pPr>
        <w:rPr>
          <w:rFonts w:ascii="Arial" w:hAnsi="Arial" w:cs="Arial"/>
          <w:sz w:val="24"/>
          <w:szCs w:val="24"/>
        </w:rPr>
      </w:pPr>
    </w:p>
    <w:p w14:paraId="37BA1E79" w14:textId="4925CDC5" w:rsidR="008164F0" w:rsidRPr="009406E7" w:rsidRDefault="009406E7" w:rsidP="009406E7">
      <w:pPr>
        <w:rPr>
          <w:rFonts w:ascii="Arial" w:hAnsi="Arial" w:cs="Arial"/>
          <w:sz w:val="24"/>
          <w:szCs w:val="24"/>
        </w:rPr>
      </w:pPr>
      <w:r>
        <w:rPr>
          <w:rFonts w:ascii="Arial" w:hAnsi="Arial" w:cs="Arial"/>
          <w:sz w:val="24"/>
          <w:szCs w:val="24"/>
        </w:rPr>
        <w:t xml:space="preserve">A9.3  </w:t>
      </w:r>
      <w:r w:rsidR="008164F0" w:rsidRPr="009406E7">
        <w:rPr>
          <w:rFonts w:ascii="Arial" w:hAnsi="Arial" w:cs="Arial"/>
          <w:sz w:val="24"/>
          <w:szCs w:val="24"/>
        </w:rPr>
        <w:t xml:space="preserve">Please </w:t>
      </w:r>
      <w:r w:rsidR="00657C39" w:rsidRPr="009406E7">
        <w:rPr>
          <w:rFonts w:ascii="Arial" w:hAnsi="Arial" w:cs="Arial"/>
          <w:sz w:val="24"/>
          <w:szCs w:val="24"/>
        </w:rPr>
        <w:t>provide us with</w:t>
      </w:r>
      <w:r w:rsidR="009816DF" w:rsidRPr="009406E7">
        <w:rPr>
          <w:rFonts w:ascii="Arial" w:hAnsi="Arial" w:cs="Arial"/>
          <w:sz w:val="24"/>
          <w:szCs w:val="24"/>
        </w:rPr>
        <w:t xml:space="preserve"> a breakdown of</w:t>
      </w:r>
      <w:r w:rsidR="008164F0" w:rsidRPr="009406E7">
        <w:rPr>
          <w:rFonts w:ascii="Arial" w:hAnsi="Arial" w:cs="Arial"/>
          <w:sz w:val="24"/>
          <w:szCs w:val="24"/>
        </w:rPr>
        <w:t xml:space="preserve"> indicative costs</w:t>
      </w:r>
      <w:r w:rsidR="00657C39" w:rsidRPr="009406E7">
        <w:rPr>
          <w:rFonts w:ascii="Arial" w:hAnsi="Arial" w:cs="Arial"/>
          <w:sz w:val="24"/>
          <w:szCs w:val="24"/>
        </w:rPr>
        <w:t xml:space="preserve"> </w:t>
      </w:r>
      <w:r w:rsidR="005B6431">
        <w:rPr>
          <w:rFonts w:ascii="Arial" w:hAnsi="Arial" w:cs="Arial"/>
          <w:sz w:val="24"/>
          <w:szCs w:val="24"/>
        </w:rPr>
        <w:t>for the software as a service</w:t>
      </w:r>
    </w:p>
    <w:p w14:paraId="7CB65914" w14:textId="77777777" w:rsidR="00FC0A52" w:rsidRDefault="00FC0A52" w:rsidP="00480124">
      <w:pPr>
        <w:pStyle w:val="ListParagraph"/>
        <w:ind w:left="786"/>
        <w:rPr>
          <w:rFonts w:ascii="Arial" w:hAnsi="Arial" w:cs="Arial"/>
          <w:color w:val="FF0000"/>
          <w:sz w:val="24"/>
          <w:szCs w:val="24"/>
        </w:rPr>
      </w:pPr>
    </w:p>
    <w:tbl>
      <w:tblPr>
        <w:tblStyle w:val="TableGrid"/>
        <w:tblW w:w="0" w:type="auto"/>
        <w:tblInd w:w="786" w:type="dxa"/>
        <w:tblLook w:val="04A0" w:firstRow="1" w:lastRow="0" w:firstColumn="1" w:lastColumn="0" w:noHBand="0" w:noVBand="1"/>
      </w:tblPr>
      <w:tblGrid>
        <w:gridCol w:w="4280"/>
        <w:gridCol w:w="4176"/>
      </w:tblGrid>
      <w:tr w:rsidR="00FC0A52" w:rsidRPr="003A6145" w14:paraId="66B67431" w14:textId="77777777" w:rsidTr="00FC0A52">
        <w:tc>
          <w:tcPr>
            <w:tcW w:w="4280" w:type="dxa"/>
          </w:tcPr>
          <w:p w14:paraId="7EE7FA8B" w14:textId="77777777" w:rsidR="00FC0A52" w:rsidRPr="003A6145" w:rsidRDefault="00FC0A52" w:rsidP="00FC0A52">
            <w:pPr>
              <w:pStyle w:val="ListParagraph"/>
              <w:ind w:left="0"/>
              <w:rPr>
                <w:rFonts w:ascii="Arial" w:hAnsi="Arial" w:cs="Arial"/>
                <w:sz w:val="24"/>
                <w:szCs w:val="24"/>
              </w:rPr>
            </w:pPr>
          </w:p>
        </w:tc>
        <w:tc>
          <w:tcPr>
            <w:tcW w:w="4176" w:type="dxa"/>
          </w:tcPr>
          <w:p w14:paraId="2483934B" w14:textId="29597AC3" w:rsidR="00FC0A52" w:rsidRPr="003A6145" w:rsidRDefault="00FC0A52" w:rsidP="00480124">
            <w:pPr>
              <w:pStyle w:val="ListParagraph"/>
              <w:ind w:left="0"/>
              <w:rPr>
                <w:rFonts w:ascii="Arial" w:hAnsi="Arial" w:cs="Arial"/>
                <w:sz w:val="24"/>
                <w:szCs w:val="24"/>
              </w:rPr>
            </w:pPr>
            <w:r w:rsidRPr="003A6145">
              <w:rPr>
                <w:rFonts w:ascii="Arial" w:hAnsi="Arial" w:cs="Arial"/>
                <w:sz w:val="24"/>
                <w:szCs w:val="24"/>
              </w:rPr>
              <w:t xml:space="preserve">£ cost </w:t>
            </w:r>
            <w:r w:rsidR="00A561FF" w:rsidRPr="003A6145">
              <w:rPr>
                <w:rFonts w:ascii="Arial" w:hAnsi="Arial" w:cs="Arial"/>
                <w:sz w:val="24"/>
                <w:szCs w:val="24"/>
              </w:rPr>
              <w:t>per annum</w:t>
            </w:r>
          </w:p>
        </w:tc>
      </w:tr>
      <w:tr w:rsidR="00FC0A52" w:rsidRPr="003A6145" w14:paraId="218C12C9" w14:textId="77777777" w:rsidTr="00FC0A52">
        <w:tc>
          <w:tcPr>
            <w:tcW w:w="4280" w:type="dxa"/>
          </w:tcPr>
          <w:p w14:paraId="2F2824F0" w14:textId="321DE1F5" w:rsidR="00FC0A52" w:rsidRPr="003A6145" w:rsidRDefault="00FC0A52" w:rsidP="00FC0A52">
            <w:pPr>
              <w:pStyle w:val="ListParagraph"/>
              <w:ind w:left="0"/>
              <w:rPr>
                <w:rFonts w:ascii="Arial" w:hAnsi="Arial" w:cs="Arial"/>
                <w:sz w:val="24"/>
                <w:szCs w:val="24"/>
              </w:rPr>
            </w:pPr>
            <w:r w:rsidRPr="003A6145">
              <w:rPr>
                <w:rFonts w:ascii="Arial" w:hAnsi="Arial" w:cs="Arial"/>
                <w:sz w:val="24"/>
                <w:szCs w:val="24"/>
              </w:rPr>
              <w:t>ERP package - software as a service, including up-grades as described above</w:t>
            </w:r>
          </w:p>
          <w:p w14:paraId="3F723484" w14:textId="77777777" w:rsidR="00FC0A52" w:rsidRPr="003A6145" w:rsidRDefault="00FC0A52" w:rsidP="00FC0A52">
            <w:pPr>
              <w:pStyle w:val="ListParagraph"/>
              <w:ind w:left="0"/>
              <w:rPr>
                <w:rFonts w:ascii="Arial" w:hAnsi="Arial" w:cs="Arial"/>
                <w:sz w:val="24"/>
                <w:szCs w:val="24"/>
              </w:rPr>
            </w:pPr>
          </w:p>
          <w:p w14:paraId="6D1D2F73" w14:textId="67B941FF" w:rsidR="00FC0A52" w:rsidRPr="003A6145" w:rsidRDefault="00FC0A52" w:rsidP="00FC0A52">
            <w:pPr>
              <w:pStyle w:val="ListParagraph"/>
              <w:ind w:left="0"/>
              <w:rPr>
                <w:rFonts w:ascii="Arial" w:hAnsi="Arial" w:cs="Arial"/>
                <w:sz w:val="24"/>
                <w:szCs w:val="24"/>
              </w:rPr>
            </w:pPr>
            <w:r w:rsidRPr="003A6145">
              <w:rPr>
                <w:rFonts w:ascii="Arial" w:hAnsi="Arial" w:cs="Arial"/>
                <w:sz w:val="24"/>
                <w:szCs w:val="24"/>
              </w:rPr>
              <w:t xml:space="preserve"> (please show basis for calculation – e.g. 4,500 </w:t>
            </w:r>
            <w:r w:rsidR="005B6431">
              <w:rPr>
                <w:rFonts w:ascii="Arial" w:hAnsi="Arial" w:cs="Arial"/>
                <w:sz w:val="24"/>
                <w:szCs w:val="24"/>
              </w:rPr>
              <w:t xml:space="preserve">ABC </w:t>
            </w:r>
            <w:r w:rsidRPr="003A6145">
              <w:rPr>
                <w:rFonts w:ascii="Arial" w:hAnsi="Arial" w:cs="Arial"/>
                <w:sz w:val="24"/>
                <w:szCs w:val="24"/>
              </w:rPr>
              <w:t>users @ £100 p.a.</w:t>
            </w:r>
            <w:r w:rsidR="00AD7A01" w:rsidRPr="003A6145">
              <w:rPr>
                <w:rFonts w:ascii="Arial" w:hAnsi="Arial" w:cs="Arial"/>
                <w:sz w:val="24"/>
                <w:szCs w:val="24"/>
              </w:rPr>
              <w:t xml:space="preserve"> = 45,000 p.a.</w:t>
            </w:r>
            <w:r w:rsidR="005B6431">
              <w:rPr>
                <w:rFonts w:ascii="Arial" w:hAnsi="Arial" w:cs="Arial"/>
                <w:sz w:val="24"/>
                <w:szCs w:val="24"/>
              </w:rPr>
              <w:t>)  T</w:t>
            </w:r>
            <w:r w:rsidR="00AD7A01" w:rsidRPr="003A6145">
              <w:rPr>
                <w:rFonts w:ascii="Arial" w:hAnsi="Arial" w:cs="Arial"/>
                <w:sz w:val="24"/>
                <w:szCs w:val="24"/>
              </w:rPr>
              <w:t>his will allow GCC to model fut</w:t>
            </w:r>
            <w:r w:rsidR="005B6431">
              <w:rPr>
                <w:rFonts w:ascii="Arial" w:hAnsi="Arial" w:cs="Arial"/>
                <w:sz w:val="24"/>
                <w:szCs w:val="24"/>
              </w:rPr>
              <w:t>ure growth/reduction in service</w:t>
            </w:r>
          </w:p>
          <w:p w14:paraId="5E7E14E2" w14:textId="77777777" w:rsidR="00811727" w:rsidRPr="003A6145" w:rsidRDefault="00811727" w:rsidP="00FC0A52">
            <w:pPr>
              <w:pStyle w:val="ListParagraph"/>
              <w:ind w:left="0"/>
              <w:rPr>
                <w:rFonts w:ascii="Arial" w:hAnsi="Arial" w:cs="Arial"/>
                <w:sz w:val="24"/>
                <w:szCs w:val="24"/>
              </w:rPr>
            </w:pPr>
          </w:p>
          <w:p w14:paraId="25F40456" w14:textId="7E8F2E01" w:rsidR="00811727" w:rsidRPr="003A6145" w:rsidRDefault="00811727" w:rsidP="00FC0A52">
            <w:pPr>
              <w:pStyle w:val="ListParagraph"/>
              <w:ind w:left="0"/>
              <w:rPr>
                <w:rFonts w:ascii="Arial" w:hAnsi="Arial" w:cs="Arial"/>
                <w:sz w:val="24"/>
                <w:szCs w:val="24"/>
              </w:rPr>
            </w:pPr>
            <w:r w:rsidRPr="003A6145">
              <w:rPr>
                <w:rFonts w:ascii="Arial" w:hAnsi="Arial" w:cs="Arial"/>
                <w:sz w:val="24"/>
                <w:szCs w:val="24"/>
              </w:rPr>
              <w:t>IMPORTANT:  Please confirm when GCC will be responsible for paying the SaaS charges (</w:t>
            </w:r>
            <w:r w:rsidR="00C81236">
              <w:rPr>
                <w:rFonts w:ascii="Arial" w:hAnsi="Arial" w:cs="Arial"/>
                <w:sz w:val="24"/>
                <w:szCs w:val="24"/>
              </w:rPr>
              <w:t>on implementation?  Once activ</w:t>
            </w:r>
            <w:r w:rsidRPr="003A6145">
              <w:rPr>
                <w:rFonts w:ascii="Arial" w:hAnsi="Arial" w:cs="Arial"/>
                <w:sz w:val="24"/>
                <w:szCs w:val="24"/>
              </w:rPr>
              <w:t>ated in pre-production?)</w:t>
            </w:r>
          </w:p>
          <w:p w14:paraId="7A075FA2" w14:textId="7667B08F" w:rsidR="00FC0A52" w:rsidRPr="003A6145" w:rsidRDefault="00FC0A52" w:rsidP="00FC0A52">
            <w:pPr>
              <w:pStyle w:val="ListParagraph"/>
              <w:ind w:left="0"/>
              <w:rPr>
                <w:rFonts w:ascii="Arial" w:hAnsi="Arial" w:cs="Arial"/>
                <w:sz w:val="24"/>
                <w:szCs w:val="24"/>
              </w:rPr>
            </w:pPr>
          </w:p>
        </w:tc>
        <w:tc>
          <w:tcPr>
            <w:tcW w:w="4176" w:type="dxa"/>
          </w:tcPr>
          <w:p w14:paraId="07ECC69C" w14:textId="77777777" w:rsidR="00FC0A52" w:rsidRPr="003A6145" w:rsidRDefault="00FC0A52" w:rsidP="00480124">
            <w:pPr>
              <w:pStyle w:val="ListParagraph"/>
              <w:ind w:left="0"/>
              <w:rPr>
                <w:rFonts w:ascii="Arial" w:hAnsi="Arial" w:cs="Arial"/>
                <w:sz w:val="24"/>
                <w:szCs w:val="24"/>
              </w:rPr>
            </w:pPr>
          </w:p>
        </w:tc>
      </w:tr>
      <w:tr w:rsidR="00A561FF" w:rsidRPr="003A6145" w14:paraId="2DD0D9C2" w14:textId="77777777" w:rsidTr="00FC0A52">
        <w:tc>
          <w:tcPr>
            <w:tcW w:w="4280" w:type="dxa"/>
          </w:tcPr>
          <w:p w14:paraId="403EA871" w14:textId="3ED0BD09" w:rsidR="00A561FF" w:rsidRPr="003A6145" w:rsidRDefault="00A561FF" w:rsidP="00FC0A52">
            <w:pPr>
              <w:pStyle w:val="ListParagraph"/>
              <w:ind w:left="0"/>
              <w:rPr>
                <w:rFonts w:ascii="Arial" w:hAnsi="Arial" w:cs="Arial"/>
                <w:sz w:val="24"/>
                <w:szCs w:val="24"/>
              </w:rPr>
            </w:pPr>
            <w:r w:rsidRPr="003A6145">
              <w:rPr>
                <w:rFonts w:ascii="Arial" w:hAnsi="Arial" w:cs="Arial"/>
                <w:sz w:val="24"/>
                <w:szCs w:val="24"/>
              </w:rPr>
              <w:t xml:space="preserve">Hosting </w:t>
            </w:r>
          </w:p>
          <w:p w14:paraId="4D3FE012" w14:textId="61873D02" w:rsidR="00A561FF" w:rsidRPr="003A6145" w:rsidRDefault="00A561FF" w:rsidP="00A561FF">
            <w:pPr>
              <w:pStyle w:val="ListParagraph"/>
              <w:ind w:left="0"/>
              <w:rPr>
                <w:rFonts w:ascii="Arial" w:hAnsi="Arial" w:cs="Arial"/>
                <w:sz w:val="24"/>
                <w:szCs w:val="24"/>
              </w:rPr>
            </w:pPr>
          </w:p>
        </w:tc>
        <w:tc>
          <w:tcPr>
            <w:tcW w:w="4176" w:type="dxa"/>
          </w:tcPr>
          <w:p w14:paraId="2683EABB" w14:textId="77777777" w:rsidR="00A561FF" w:rsidRPr="003A6145" w:rsidRDefault="00A561FF" w:rsidP="00480124">
            <w:pPr>
              <w:pStyle w:val="ListParagraph"/>
              <w:ind w:left="0"/>
              <w:rPr>
                <w:rFonts w:ascii="Arial" w:hAnsi="Arial" w:cs="Arial"/>
                <w:sz w:val="24"/>
                <w:szCs w:val="24"/>
              </w:rPr>
            </w:pPr>
          </w:p>
        </w:tc>
      </w:tr>
      <w:tr w:rsidR="00A561FF" w:rsidRPr="003A6145" w14:paraId="6C34D2C7" w14:textId="77777777" w:rsidTr="00FC0A52">
        <w:tc>
          <w:tcPr>
            <w:tcW w:w="4280" w:type="dxa"/>
          </w:tcPr>
          <w:p w14:paraId="418718C0" w14:textId="76CD4C59" w:rsidR="00A561FF" w:rsidRPr="003A6145" w:rsidRDefault="00A561FF" w:rsidP="00FC0A52">
            <w:pPr>
              <w:pStyle w:val="ListParagraph"/>
              <w:ind w:left="0"/>
              <w:rPr>
                <w:rFonts w:ascii="Arial" w:hAnsi="Arial" w:cs="Arial"/>
                <w:sz w:val="24"/>
                <w:szCs w:val="24"/>
              </w:rPr>
            </w:pPr>
            <w:r w:rsidRPr="003A6145">
              <w:rPr>
                <w:rFonts w:ascii="Arial" w:hAnsi="Arial" w:cs="Arial"/>
                <w:sz w:val="24"/>
                <w:szCs w:val="24"/>
              </w:rPr>
              <w:t>Set up costs</w:t>
            </w:r>
          </w:p>
          <w:p w14:paraId="4657F027" w14:textId="3CF6E0ED" w:rsidR="00A561FF" w:rsidRPr="003A6145" w:rsidRDefault="00A561FF" w:rsidP="00FC0A52">
            <w:pPr>
              <w:pStyle w:val="ListParagraph"/>
              <w:ind w:left="0"/>
              <w:rPr>
                <w:rFonts w:ascii="Arial" w:hAnsi="Arial" w:cs="Arial"/>
                <w:sz w:val="24"/>
                <w:szCs w:val="24"/>
              </w:rPr>
            </w:pPr>
            <w:r w:rsidRPr="003A6145">
              <w:rPr>
                <w:rFonts w:ascii="Arial" w:hAnsi="Arial" w:cs="Arial"/>
                <w:sz w:val="24"/>
                <w:szCs w:val="24"/>
              </w:rPr>
              <w:t>Please describe any set up costs</w:t>
            </w:r>
          </w:p>
        </w:tc>
        <w:tc>
          <w:tcPr>
            <w:tcW w:w="4176" w:type="dxa"/>
          </w:tcPr>
          <w:p w14:paraId="36A4D2B9" w14:textId="77777777" w:rsidR="00A561FF" w:rsidRPr="003A6145" w:rsidRDefault="00A561FF" w:rsidP="00480124">
            <w:pPr>
              <w:pStyle w:val="ListParagraph"/>
              <w:ind w:left="0"/>
              <w:rPr>
                <w:rFonts w:ascii="Arial" w:hAnsi="Arial" w:cs="Arial"/>
                <w:sz w:val="24"/>
                <w:szCs w:val="24"/>
              </w:rPr>
            </w:pPr>
          </w:p>
        </w:tc>
      </w:tr>
      <w:tr w:rsidR="00A561FF" w:rsidRPr="003A6145" w14:paraId="54588EB1" w14:textId="77777777" w:rsidTr="00FC0A52">
        <w:tc>
          <w:tcPr>
            <w:tcW w:w="4280" w:type="dxa"/>
          </w:tcPr>
          <w:p w14:paraId="64670D37" w14:textId="6072ECEA" w:rsidR="00A561FF" w:rsidRPr="003A6145" w:rsidRDefault="00A561FF" w:rsidP="00FC0A52">
            <w:pPr>
              <w:pStyle w:val="ListParagraph"/>
              <w:ind w:left="0"/>
              <w:rPr>
                <w:rFonts w:ascii="Arial" w:hAnsi="Arial" w:cs="Arial"/>
                <w:sz w:val="24"/>
                <w:szCs w:val="24"/>
              </w:rPr>
            </w:pPr>
            <w:r w:rsidRPr="003A6145">
              <w:rPr>
                <w:rFonts w:ascii="Arial" w:hAnsi="Arial" w:cs="Arial"/>
                <w:sz w:val="24"/>
                <w:szCs w:val="24"/>
              </w:rPr>
              <w:t>Additional Costs</w:t>
            </w:r>
          </w:p>
          <w:p w14:paraId="405860A0" w14:textId="30C54AAB" w:rsidR="00A561FF" w:rsidRPr="003A6145" w:rsidRDefault="00A561FF" w:rsidP="00FC0A52">
            <w:pPr>
              <w:pStyle w:val="ListParagraph"/>
              <w:ind w:left="0"/>
              <w:rPr>
                <w:rFonts w:ascii="Arial" w:hAnsi="Arial" w:cs="Arial"/>
                <w:sz w:val="24"/>
                <w:szCs w:val="24"/>
              </w:rPr>
            </w:pPr>
            <w:r w:rsidRPr="003A6145">
              <w:rPr>
                <w:rFonts w:ascii="Arial" w:hAnsi="Arial" w:cs="Arial"/>
                <w:sz w:val="24"/>
                <w:szCs w:val="24"/>
              </w:rPr>
              <w:t>Please describe any additional costs to deliver the functionality you have described above</w:t>
            </w:r>
          </w:p>
        </w:tc>
        <w:tc>
          <w:tcPr>
            <w:tcW w:w="4176" w:type="dxa"/>
          </w:tcPr>
          <w:p w14:paraId="197FBBE9" w14:textId="77777777" w:rsidR="00A561FF" w:rsidRPr="003A6145" w:rsidRDefault="00A561FF" w:rsidP="00480124">
            <w:pPr>
              <w:pStyle w:val="ListParagraph"/>
              <w:ind w:left="0"/>
              <w:rPr>
                <w:rFonts w:ascii="Arial" w:hAnsi="Arial" w:cs="Arial"/>
                <w:sz w:val="24"/>
                <w:szCs w:val="24"/>
              </w:rPr>
            </w:pPr>
          </w:p>
        </w:tc>
      </w:tr>
      <w:tr w:rsidR="00A561FF" w:rsidRPr="003A6145" w14:paraId="013386C1" w14:textId="77777777" w:rsidTr="00FC0A52">
        <w:tc>
          <w:tcPr>
            <w:tcW w:w="4280" w:type="dxa"/>
          </w:tcPr>
          <w:p w14:paraId="1BCE5093" w14:textId="54F5DD32" w:rsidR="00A561FF" w:rsidRPr="003A6145" w:rsidRDefault="00A561FF" w:rsidP="00FC0A52">
            <w:pPr>
              <w:pStyle w:val="ListParagraph"/>
              <w:ind w:left="0"/>
              <w:rPr>
                <w:rFonts w:ascii="Arial" w:hAnsi="Arial" w:cs="Arial"/>
                <w:sz w:val="24"/>
                <w:szCs w:val="24"/>
              </w:rPr>
            </w:pPr>
            <w:r w:rsidRPr="003A6145">
              <w:rPr>
                <w:rFonts w:ascii="Arial" w:hAnsi="Arial" w:cs="Arial"/>
                <w:sz w:val="24"/>
                <w:szCs w:val="24"/>
              </w:rPr>
              <w:t>Other</w:t>
            </w:r>
          </w:p>
          <w:p w14:paraId="7733BBC9" w14:textId="77777777" w:rsidR="00A561FF" w:rsidRPr="003A6145" w:rsidRDefault="00A561FF" w:rsidP="00FC0A52">
            <w:pPr>
              <w:pStyle w:val="ListParagraph"/>
              <w:ind w:left="0"/>
              <w:rPr>
                <w:rFonts w:ascii="Arial" w:hAnsi="Arial" w:cs="Arial"/>
                <w:sz w:val="24"/>
                <w:szCs w:val="24"/>
              </w:rPr>
            </w:pPr>
          </w:p>
          <w:p w14:paraId="78F0C383" w14:textId="77777777" w:rsidR="00A561FF" w:rsidRPr="003A6145" w:rsidRDefault="00A561FF" w:rsidP="00FC0A52">
            <w:pPr>
              <w:pStyle w:val="ListParagraph"/>
              <w:ind w:left="0"/>
              <w:rPr>
                <w:rFonts w:ascii="Arial" w:hAnsi="Arial" w:cs="Arial"/>
                <w:sz w:val="24"/>
                <w:szCs w:val="24"/>
              </w:rPr>
            </w:pPr>
          </w:p>
        </w:tc>
        <w:tc>
          <w:tcPr>
            <w:tcW w:w="4176" w:type="dxa"/>
          </w:tcPr>
          <w:p w14:paraId="47898155" w14:textId="77777777" w:rsidR="00A561FF" w:rsidRPr="003A6145" w:rsidRDefault="00A561FF" w:rsidP="00480124">
            <w:pPr>
              <w:pStyle w:val="ListParagraph"/>
              <w:ind w:left="0"/>
              <w:rPr>
                <w:rFonts w:ascii="Arial" w:hAnsi="Arial" w:cs="Arial"/>
                <w:sz w:val="24"/>
                <w:szCs w:val="24"/>
              </w:rPr>
            </w:pPr>
          </w:p>
        </w:tc>
      </w:tr>
    </w:tbl>
    <w:p w14:paraId="13CD3EC4" w14:textId="77777777" w:rsidR="00FC0A52" w:rsidRPr="00312E97" w:rsidRDefault="00FC0A52" w:rsidP="00480124">
      <w:pPr>
        <w:pStyle w:val="ListParagraph"/>
        <w:ind w:left="786"/>
        <w:rPr>
          <w:rFonts w:ascii="Arial" w:hAnsi="Arial" w:cs="Arial"/>
          <w:color w:val="FF0000"/>
          <w:sz w:val="24"/>
          <w:szCs w:val="24"/>
        </w:rPr>
      </w:pPr>
    </w:p>
    <w:p w14:paraId="58275032" w14:textId="77777777" w:rsidR="008164F0" w:rsidRPr="00312E97" w:rsidRDefault="008164F0" w:rsidP="00480124">
      <w:pPr>
        <w:pStyle w:val="ListParagraph"/>
        <w:ind w:left="786"/>
        <w:rPr>
          <w:rFonts w:ascii="Arial" w:hAnsi="Arial" w:cs="Arial"/>
          <w:color w:val="FF0000"/>
          <w:sz w:val="24"/>
          <w:szCs w:val="24"/>
        </w:rPr>
      </w:pPr>
    </w:p>
    <w:p w14:paraId="5164267B" w14:textId="12B2D11F" w:rsidR="009816DF" w:rsidRPr="00A561FF" w:rsidRDefault="009406E7" w:rsidP="00A561FF">
      <w:pPr>
        <w:rPr>
          <w:rFonts w:ascii="Arial" w:hAnsi="Arial" w:cs="Arial"/>
          <w:sz w:val="24"/>
          <w:szCs w:val="24"/>
        </w:rPr>
      </w:pPr>
      <w:r>
        <w:rPr>
          <w:rFonts w:ascii="Arial" w:hAnsi="Arial" w:cs="Arial"/>
          <w:b/>
          <w:sz w:val="24"/>
          <w:szCs w:val="24"/>
        </w:rPr>
        <w:t>A10</w:t>
      </w:r>
      <w:r w:rsidR="00A561FF">
        <w:rPr>
          <w:rFonts w:ascii="Arial" w:hAnsi="Arial" w:cs="Arial"/>
          <w:b/>
          <w:sz w:val="24"/>
          <w:szCs w:val="24"/>
        </w:rPr>
        <w:t xml:space="preserve">.  </w:t>
      </w:r>
      <w:r w:rsidR="009816DF" w:rsidRPr="00A561FF">
        <w:rPr>
          <w:rFonts w:ascii="Arial" w:hAnsi="Arial" w:cs="Arial"/>
          <w:b/>
          <w:sz w:val="24"/>
          <w:szCs w:val="24"/>
        </w:rPr>
        <w:t>Procurement</w:t>
      </w:r>
    </w:p>
    <w:p w14:paraId="0A2523B7" w14:textId="320567A8" w:rsidR="009816DF" w:rsidRDefault="009406E7" w:rsidP="009406E7">
      <w:pPr>
        <w:rPr>
          <w:rFonts w:ascii="Arial" w:hAnsi="Arial" w:cs="Arial"/>
          <w:sz w:val="24"/>
          <w:szCs w:val="24"/>
        </w:rPr>
      </w:pPr>
      <w:r>
        <w:rPr>
          <w:rFonts w:ascii="Arial" w:hAnsi="Arial" w:cs="Arial"/>
          <w:sz w:val="24"/>
          <w:szCs w:val="24"/>
        </w:rPr>
        <w:t xml:space="preserve">A10.1  </w:t>
      </w:r>
      <w:r w:rsidR="009816DF">
        <w:rPr>
          <w:rFonts w:ascii="Arial" w:hAnsi="Arial" w:cs="Arial"/>
          <w:sz w:val="24"/>
          <w:szCs w:val="24"/>
        </w:rPr>
        <w:t>Please advise what procurement frameworks your product and services can be procured via (eg Crown Commerical Services G-cloud etc)</w:t>
      </w:r>
      <w:r w:rsidR="0046713F">
        <w:rPr>
          <w:rFonts w:ascii="Arial" w:hAnsi="Arial" w:cs="Arial"/>
          <w:sz w:val="24"/>
          <w:szCs w:val="24"/>
        </w:rPr>
        <w:t xml:space="preserve"> and what contract duration is available.</w:t>
      </w:r>
    </w:p>
    <w:tbl>
      <w:tblPr>
        <w:tblStyle w:val="TableGrid"/>
        <w:tblW w:w="0" w:type="auto"/>
        <w:tblInd w:w="250" w:type="dxa"/>
        <w:tblLook w:val="04A0" w:firstRow="1" w:lastRow="0" w:firstColumn="1" w:lastColumn="0" w:noHBand="0" w:noVBand="1"/>
      </w:tblPr>
      <w:tblGrid>
        <w:gridCol w:w="8992"/>
      </w:tblGrid>
      <w:tr w:rsidR="009816DF" w14:paraId="79FC4C15" w14:textId="77777777" w:rsidTr="003A6145">
        <w:tc>
          <w:tcPr>
            <w:tcW w:w="8992" w:type="dxa"/>
          </w:tcPr>
          <w:p w14:paraId="10DF069E" w14:textId="77777777" w:rsidR="009816DF" w:rsidRDefault="009816DF" w:rsidP="009816DF">
            <w:pPr>
              <w:rPr>
                <w:rFonts w:ascii="Arial" w:hAnsi="Arial" w:cs="Arial"/>
                <w:sz w:val="24"/>
                <w:szCs w:val="24"/>
              </w:rPr>
            </w:pPr>
          </w:p>
          <w:p w14:paraId="7C7D9CFB" w14:textId="34B745DA" w:rsidR="009816DF" w:rsidRDefault="009816DF" w:rsidP="009816DF">
            <w:pPr>
              <w:rPr>
                <w:rFonts w:ascii="Arial" w:hAnsi="Arial" w:cs="Arial"/>
                <w:sz w:val="24"/>
                <w:szCs w:val="24"/>
              </w:rPr>
            </w:pPr>
          </w:p>
        </w:tc>
      </w:tr>
    </w:tbl>
    <w:p w14:paraId="6AF6F6D7" w14:textId="77777777" w:rsidR="009816DF" w:rsidRDefault="009816DF" w:rsidP="009816DF">
      <w:pPr>
        <w:ind w:left="709" w:firstLine="11"/>
        <w:rPr>
          <w:rFonts w:ascii="Arial" w:hAnsi="Arial" w:cs="Arial"/>
          <w:sz w:val="24"/>
          <w:szCs w:val="24"/>
        </w:rPr>
      </w:pPr>
    </w:p>
    <w:p w14:paraId="773C6587" w14:textId="0E076152" w:rsidR="008164F0" w:rsidRPr="00A561FF" w:rsidRDefault="009406E7" w:rsidP="00A561FF">
      <w:pPr>
        <w:rPr>
          <w:rFonts w:ascii="Arial" w:hAnsi="Arial" w:cs="Arial"/>
          <w:sz w:val="24"/>
          <w:szCs w:val="24"/>
        </w:rPr>
      </w:pPr>
      <w:r>
        <w:rPr>
          <w:rFonts w:ascii="Arial" w:hAnsi="Arial" w:cs="Arial"/>
          <w:sz w:val="24"/>
          <w:szCs w:val="24"/>
        </w:rPr>
        <w:t xml:space="preserve">A10.2.   </w:t>
      </w:r>
      <w:r w:rsidR="008164F0" w:rsidRPr="00A561FF">
        <w:rPr>
          <w:rFonts w:ascii="Arial" w:hAnsi="Arial" w:cs="Arial"/>
          <w:sz w:val="24"/>
          <w:szCs w:val="24"/>
        </w:rPr>
        <w:t>Please state if you would be interested in bidding for this project giving reasons why it may be attractive</w:t>
      </w:r>
      <w:r w:rsidR="003171CA" w:rsidRPr="00A561FF">
        <w:rPr>
          <w:rFonts w:ascii="Arial" w:hAnsi="Arial" w:cs="Arial"/>
          <w:sz w:val="24"/>
          <w:szCs w:val="24"/>
        </w:rPr>
        <w:t>.</w:t>
      </w:r>
    </w:p>
    <w:tbl>
      <w:tblPr>
        <w:tblStyle w:val="TableGrid"/>
        <w:tblW w:w="0" w:type="auto"/>
        <w:tblInd w:w="108" w:type="dxa"/>
        <w:tblLook w:val="04A0" w:firstRow="1" w:lastRow="0" w:firstColumn="1" w:lastColumn="0" w:noHBand="0" w:noVBand="1"/>
      </w:tblPr>
      <w:tblGrid>
        <w:gridCol w:w="9134"/>
      </w:tblGrid>
      <w:tr w:rsidR="00C75B0A" w:rsidRPr="00312E97" w14:paraId="63387550" w14:textId="77777777" w:rsidTr="003A6145">
        <w:tc>
          <w:tcPr>
            <w:tcW w:w="9134" w:type="dxa"/>
          </w:tcPr>
          <w:p w14:paraId="630FE44D" w14:textId="77777777" w:rsidR="008164F0" w:rsidRPr="00312E97" w:rsidRDefault="008164F0" w:rsidP="008B038F">
            <w:pPr>
              <w:rPr>
                <w:rFonts w:ascii="Arial" w:hAnsi="Arial" w:cs="Arial"/>
                <w:color w:val="FF0000"/>
                <w:sz w:val="24"/>
                <w:szCs w:val="24"/>
              </w:rPr>
            </w:pPr>
          </w:p>
          <w:p w14:paraId="287BA6CE" w14:textId="77777777" w:rsidR="008164F0" w:rsidRPr="00312E97" w:rsidRDefault="008164F0" w:rsidP="008B038F">
            <w:pPr>
              <w:rPr>
                <w:rFonts w:ascii="Arial" w:hAnsi="Arial" w:cs="Arial"/>
                <w:color w:val="FF0000"/>
                <w:sz w:val="24"/>
                <w:szCs w:val="24"/>
              </w:rPr>
            </w:pPr>
          </w:p>
          <w:p w14:paraId="2ABB0195" w14:textId="77777777" w:rsidR="008164F0" w:rsidRPr="00312E97" w:rsidRDefault="008164F0" w:rsidP="008B038F">
            <w:pPr>
              <w:rPr>
                <w:rFonts w:ascii="Arial" w:hAnsi="Arial" w:cs="Arial"/>
                <w:i/>
                <w:color w:val="FF0000"/>
                <w:sz w:val="24"/>
                <w:szCs w:val="24"/>
              </w:rPr>
            </w:pPr>
          </w:p>
        </w:tc>
      </w:tr>
    </w:tbl>
    <w:p w14:paraId="07F96325" w14:textId="77777777" w:rsidR="00657C39" w:rsidRPr="00312E97" w:rsidRDefault="00657C39" w:rsidP="008164F0">
      <w:pPr>
        <w:ind w:left="709" w:firstLine="11"/>
        <w:jc w:val="both"/>
        <w:rPr>
          <w:rFonts w:ascii="Arial" w:hAnsi="Arial" w:cs="Arial"/>
          <w:sz w:val="24"/>
          <w:szCs w:val="24"/>
        </w:rPr>
      </w:pPr>
    </w:p>
    <w:p w14:paraId="055D3732" w14:textId="18766369" w:rsidR="00AE2E36" w:rsidRPr="009816DF" w:rsidRDefault="009406E7" w:rsidP="00A561FF">
      <w:pPr>
        <w:rPr>
          <w:rFonts w:ascii="Arial" w:hAnsi="Arial" w:cs="Arial"/>
          <w:sz w:val="24"/>
          <w:szCs w:val="24"/>
        </w:rPr>
      </w:pPr>
      <w:r>
        <w:rPr>
          <w:rFonts w:ascii="Arial" w:hAnsi="Arial" w:cs="Arial"/>
          <w:sz w:val="24"/>
          <w:szCs w:val="24"/>
        </w:rPr>
        <w:t xml:space="preserve">A10.3  </w:t>
      </w:r>
      <w:r w:rsidR="008164F0" w:rsidRPr="009816DF">
        <w:rPr>
          <w:rFonts w:ascii="Arial" w:hAnsi="Arial" w:cs="Arial"/>
          <w:sz w:val="24"/>
          <w:szCs w:val="24"/>
        </w:rPr>
        <w:t xml:space="preserve">If you </w:t>
      </w:r>
      <w:r w:rsidR="00480124" w:rsidRPr="009816DF">
        <w:rPr>
          <w:rFonts w:ascii="Arial" w:hAnsi="Arial" w:cs="Arial"/>
          <w:sz w:val="24"/>
          <w:szCs w:val="24"/>
        </w:rPr>
        <w:t xml:space="preserve">believe this opportunity is not attractive </w:t>
      </w:r>
      <w:r w:rsidR="008164F0" w:rsidRPr="009816DF">
        <w:rPr>
          <w:rFonts w:ascii="Arial" w:hAnsi="Arial" w:cs="Arial"/>
          <w:sz w:val="24"/>
          <w:szCs w:val="24"/>
        </w:rPr>
        <w:t>what are the key</w:t>
      </w:r>
      <w:r w:rsidR="00480124" w:rsidRPr="009816DF">
        <w:rPr>
          <w:rFonts w:ascii="Arial" w:hAnsi="Arial" w:cs="Arial"/>
          <w:sz w:val="24"/>
          <w:szCs w:val="24"/>
        </w:rPr>
        <w:t xml:space="preserve"> </w:t>
      </w:r>
      <w:r w:rsidR="00B2125D" w:rsidRPr="009816DF">
        <w:rPr>
          <w:rFonts w:ascii="Arial" w:hAnsi="Arial" w:cs="Arial"/>
          <w:sz w:val="24"/>
          <w:szCs w:val="24"/>
        </w:rPr>
        <w:t xml:space="preserve">factors </w:t>
      </w:r>
      <w:r w:rsidR="004242ED" w:rsidRPr="009816DF">
        <w:rPr>
          <w:rFonts w:ascii="Arial" w:hAnsi="Arial" w:cs="Arial"/>
          <w:sz w:val="24"/>
          <w:szCs w:val="24"/>
        </w:rPr>
        <w:t>which</w:t>
      </w:r>
      <w:r w:rsidR="00B2125D" w:rsidRPr="009816DF">
        <w:rPr>
          <w:rFonts w:ascii="Arial" w:hAnsi="Arial" w:cs="Arial"/>
          <w:sz w:val="24"/>
          <w:szCs w:val="24"/>
        </w:rPr>
        <w:t xml:space="preserve"> </w:t>
      </w:r>
      <w:r w:rsidR="004242ED" w:rsidRPr="009816DF">
        <w:rPr>
          <w:rFonts w:ascii="Arial" w:hAnsi="Arial" w:cs="Arial"/>
          <w:sz w:val="24"/>
          <w:szCs w:val="24"/>
        </w:rPr>
        <w:t>might</w:t>
      </w:r>
      <w:r w:rsidR="00B2125D" w:rsidRPr="009816DF">
        <w:rPr>
          <w:rFonts w:ascii="Arial" w:hAnsi="Arial" w:cs="Arial"/>
          <w:sz w:val="24"/>
          <w:szCs w:val="24"/>
        </w:rPr>
        <w:t xml:space="preserve"> stop you from bidding</w:t>
      </w:r>
      <w:r w:rsidR="00480124" w:rsidRPr="009816DF">
        <w:rPr>
          <w:rFonts w:ascii="Arial" w:hAnsi="Arial" w:cs="Arial"/>
          <w:sz w:val="24"/>
          <w:szCs w:val="24"/>
        </w:rPr>
        <w:t>?</w:t>
      </w:r>
    </w:p>
    <w:tbl>
      <w:tblPr>
        <w:tblStyle w:val="TableGrid"/>
        <w:tblW w:w="0" w:type="auto"/>
        <w:tblInd w:w="108" w:type="dxa"/>
        <w:tblLook w:val="04A0" w:firstRow="1" w:lastRow="0" w:firstColumn="1" w:lastColumn="0" w:noHBand="0" w:noVBand="1"/>
      </w:tblPr>
      <w:tblGrid>
        <w:gridCol w:w="9134"/>
      </w:tblGrid>
      <w:tr w:rsidR="005105E4" w:rsidRPr="00312E97" w14:paraId="0EBA7148" w14:textId="77777777" w:rsidTr="003A6145">
        <w:tc>
          <w:tcPr>
            <w:tcW w:w="9134" w:type="dxa"/>
          </w:tcPr>
          <w:p w14:paraId="641B27D8" w14:textId="77777777" w:rsidR="005105E4" w:rsidRPr="00312E97" w:rsidRDefault="005105E4" w:rsidP="00AE2E36">
            <w:pPr>
              <w:rPr>
                <w:rFonts w:ascii="Arial" w:hAnsi="Arial" w:cs="Arial"/>
                <w:color w:val="FF0000"/>
                <w:sz w:val="24"/>
                <w:szCs w:val="24"/>
              </w:rPr>
            </w:pPr>
          </w:p>
          <w:p w14:paraId="328761A9" w14:textId="77777777" w:rsidR="005105E4" w:rsidRPr="00312E97" w:rsidRDefault="005105E4" w:rsidP="00AE2E36">
            <w:pPr>
              <w:rPr>
                <w:rFonts w:ascii="Arial" w:hAnsi="Arial" w:cs="Arial"/>
                <w:i/>
                <w:color w:val="FF0000"/>
                <w:sz w:val="24"/>
                <w:szCs w:val="24"/>
              </w:rPr>
            </w:pPr>
          </w:p>
        </w:tc>
      </w:tr>
    </w:tbl>
    <w:p w14:paraId="21988550" w14:textId="6ADC8B79" w:rsidR="003A6188" w:rsidRDefault="003A6188" w:rsidP="00AE2E36">
      <w:pPr>
        <w:rPr>
          <w:rFonts w:ascii="Arial" w:hAnsi="Arial" w:cs="Arial"/>
          <w:i/>
          <w:color w:val="FF0000"/>
          <w:sz w:val="24"/>
          <w:szCs w:val="24"/>
        </w:rPr>
      </w:pPr>
    </w:p>
    <w:p w14:paraId="24828EE0" w14:textId="65E2563F" w:rsidR="007C6B7D" w:rsidRPr="007C6B7D" w:rsidRDefault="007C6B7D" w:rsidP="007C6B7D">
      <w:pPr>
        <w:rPr>
          <w:rFonts w:ascii="Arial" w:hAnsi="Arial" w:cs="Arial"/>
          <w:b/>
          <w:color w:val="000000" w:themeColor="text1"/>
          <w:sz w:val="24"/>
          <w:szCs w:val="24"/>
        </w:rPr>
      </w:pPr>
      <w:bookmarkStart w:id="2" w:name="_Hlk523300721"/>
      <w:r>
        <w:rPr>
          <w:rFonts w:ascii="Arial" w:hAnsi="Arial" w:cs="Arial"/>
          <w:b/>
          <w:sz w:val="24"/>
          <w:szCs w:val="24"/>
        </w:rPr>
        <w:t xml:space="preserve">A11.  </w:t>
      </w:r>
      <w:r w:rsidRPr="007C6B7D">
        <w:rPr>
          <w:rFonts w:ascii="Arial" w:hAnsi="Arial" w:cs="Arial"/>
          <w:b/>
          <w:color w:val="000000" w:themeColor="text1"/>
          <w:sz w:val="24"/>
          <w:szCs w:val="24"/>
        </w:rPr>
        <w:t>Supplier product demonstrations</w:t>
      </w:r>
    </w:p>
    <w:p w14:paraId="3FAFE7E3" w14:textId="2A02FC21" w:rsidR="007C6B7D" w:rsidRPr="007C6B7D" w:rsidRDefault="007C6B7D" w:rsidP="007C6B7D">
      <w:pPr>
        <w:spacing w:after="0" w:line="240" w:lineRule="auto"/>
        <w:rPr>
          <w:rFonts w:ascii="Arial" w:hAnsi="Arial" w:cs="Arial"/>
          <w:color w:val="000000" w:themeColor="text1"/>
          <w:sz w:val="24"/>
          <w:szCs w:val="24"/>
        </w:rPr>
      </w:pPr>
      <w:r w:rsidRPr="007C6B7D">
        <w:rPr>
          <w:rFonts w:ascii="Arial" w:hAnsi="Arial" w:cs="Arial"/>
          <w:color w:val="000000" w:themeColor="text1"/>
          <w:sz w:val="24"/>
          <w:szCs w:val="24"/>
        </w:rPr>
        <w:t>GCC has not decided whether to undertake supplier demonstrations as part of our soft market testing, but if this was required would you be willing to partake in such an exercise?</w:t>
      </w:r>
      <w:r w:rsidR="005B6431">
        <w:rPr>
          <w:rFonts w:ascii="Arial" w:hAnsi="Arial" w:cs="Arial"/>
          <w:color w:val="000000" w:themeColor="text1"/>
          <w:sz w:val="24"/>
          <w:szCs w:val="24"/>
        </w:rPr>
        <w:t xml:space="preserve">   Please can you provisionally hold 16</w:t>
      </w:r>
      <w:r w:rsidR="005B6431" w:rsidRPr="005B6431">
        <w:rPr>
          <w:rFonts w:ascii="Arial" w:hAnsi="Arial" w:cs="Arial"/>
          <w:color w:val="000000" w:themeColor="text1"/>
          <w:sz w:val="24"/>
          <w:szCs w:val="24"/>
          <w:vertAlign w:val="superscript"/>
        </w:rPr>
        <w:t>th</w:t>
      </w:r>
      <w:r w:rsidR="005B6431">
        <w:rPr>
          <w:rFonts w:ascii="Arial" w:hAnsi="Arial" w:cs="Arial"/>
          <w:color w:val="000000" w:themeColor="text1"/>
          <w:sz w:val="24"/>
          <w:szCs w:val="24"/>
        </w:rPr>
        <w:t xml:space="preserve"> and 17</w:t>
      </w:r>
      <w:r w:rsidR="005B6431" w:rsidRPr="005B6431">
        <w:rPr>
          <w:rFonts w:ascii="Arial" w:hAnsi="Arial" w:cs="Arial"/>
          <w:color w:val="000000" w:themeColor="text1"/>
          <w:sz w:val="24"/>
          <w:szCs w:val="24"/>
          <w:vertAlign w:val="superscript"/>
        </w:rPr>
        <w:t>th</w:t>
      </w:r>
      <w:r w:rsidR="005B6431">
        <w:rPr>
          <w:rFonts w:ascii="Arial" w:hAnsi="Arial" w:cs="Arial"/>
          <w:color w:val="000000" w:themeColor="text1"/>
          <w:sz w:val="24"/>
          <w:szCs w:val="24"/>
        </w:rPr>
        <w:t xml:space="preserve"> December should the Council decide that presentations would assist in the soft market process.</w:t>
      </w:r>
    </w:p>
    <w:bookmarkEnd w:id="2"/>
    <w:p w14:paraId="5A5FD85D" w14:textId="77777777" w:rsidR="007C6B7D" w:rsidRPr="008C7837" w:rsidRDefault="007C6B7D" w:rsidP="007C6B7D">
      <w:pPr>
        <w:pStyle w:val="ListParagraph"/>
        <w:rPr>
          <w:rFonts w:ascii="Arial" w:hAnsi="Arial" w:cs="Arial"/>
          <w:color w:val="000000" w:themeColor="text1"/>
          <w:sz w:val="24"/>
          <w:szCs w:val="24"/>
        </w:rPr>
      </w:pPr>
    </w:p>
    <w:tbl>
      <w:tblPr>
        <w:tblStyle w:val="TableGrid"/>
        <w:tblW w:w="0" w:type="auto"/>
        <w:tblInd w:w="108" w:type="dxa"/>
        <w:tblLook w:val="04A0" w:firstRow="1" w:lastRow="0" w:firstColumn="1" w:lastColumn="0" w:noHBand="0" w:noVBand="1"/>
      </w:tblPr>
      <w:tblGrid>
        <w:gridCol w:w="9134"/>
      </w:tblGrid>
      <w:tr w:rsidR="007C6B7D" w:rsidRPr="008C7837" w14:paraId="478F228C" w14:textId="77777777" w:rsidTr="00991684">
        <w:tc>
          <w:tcPr>
            <w:tcW w:w="9134" w:type="dxa"/>
          </w:tcPr>
          <w:p w14:paraId="68CA60CA" w14:textId="77777777" w:rsidR="007C6B7D" w:rsidRDefault="007C6B7D" w:rsidP="007C6B7D">
            <w:pPr>
              <w:rPr>
                <w:rFonts w:ascii="Arial" w:hAnsi="Arial" w:cs="Arial"/>
                <w:color w:val="000000" w:themeColor="text1"/>
                <w:sz w:val="24"/>
                <w:szCs w:val="24"/>
              </w:rPr>
            </w:pPr>
          </w:p>
          <w:p w14:paraId="198612E2" w14:textId="77777777" w:rsidR="007C6B7D" w:rsidRPr="008C7837" w:rsidRDefault="007C6B7D" w:rsidP="007C6B7D">
            <w:pPr>
              <w:rPr>
                <w:rFonts w:ascii="Arial" w:hAnsi="Arial" w:cs="Arial"/>
                <w:color w:val="000000" w:themeColor="text1"/>
                <w:sz w:val="24"/>
                <w:szCs w:val="24"/>
              </w:rPr>
            </w:pPr>
          </w:p>
        </w:tc>
      </w:tr>
    </w:tbl>
    <w:p w14:paraId="3E5380D7" w14:textId="77777777" w:rsidR="007C6B7D" w:rsidRPr="007C6B7D" w:rsidRDefault="007C6B7D" w:rsidP="00AE2E36">
      <w:pPr>
        <w:rPr>
          <w:rFonts w:ascii="Arial" w:hAnsi="Arial" w:cs="Arial"/>
          <w:color w:val="FF0000"/>
          <w:sz w:val="24"/>
          <w:szCs w:val="24"/>
        </w:rPr>
      </w:pPr>
    </w:p>
    <w:p w14:paraId="29DFA0DC" w14:textId="77777777" w:rsidR="003A6188" w:rsidRDefault="003A6188">
      <w:pPr>
        <w:rPr>
          <w:rFonts w:ascii="Arial" w:hAnsi="Arial" w:cs="Arial"/>
          <w:i/>
          <w:color w:val="FF0000"/>
          <w:sz w:val="24"/>
          <w:szCs w:val="24"/>
        </w:rPr>
      </w:pPr>
      <w:r>
        <w:rPr>
          <w:rFonts w:ascii="Arial" w:hAnsi="Arial" w:cs="Arial"/>
          <w:i/>
          <w:color w:val="FF0000"/>
          <w:sz w:val="24"/>
          <w:szCs w:val="24"/>
        </w:rPr>
        <w:br w:type="page"/>
      </w:r>
    </w:p>
    <w:p w14:paraId="13958A05" w14:textId="7FB18EFE" w:rsidR="00EE2FA9" w:rsidRDefault="00EE2FA9" w:rsidP="00AE2E36">
      <w:pPr>
        <w:rPr>
          <w:rFonts w:ascii="Arial" w:hAnsi="Arial" w:cs="Arial"/>
          <w:i/>
          <w:color w:val="FF0000"/>
          <w:sz w:val="24"/>
          <w:szCs w:val="24"/>
        </w:rPr>
      </w:pPr>
    </w:p>
    <w:tbl>
      <w:tblPr>
        <w:tblStyle w:val="TableGrid"/>
        <w:tblW w:w="0" w:type="auto"/>
        <w:tblInd w:w="-34" w:type="dxa"/>
        <w:tblLook w:val="04A0" w:firstRow="1" w:lastRow="0" w:firstColumn="1" w:lastColumn="0" w:noHBand="0" w:noVBand="1"/>
      </w:tblPr>
      <w:tblGrid>
        <w:gridCol w:w="9276"/>
      </w:tblGrid>
      <w:tr w:rsidR="009406E7" w14:paraId="45E3B801" w14:textId="77777777" w:rsidTr="009406E7">
        <w:tc>
          <w:tcPr>
            <w:tcW w:w="9276" w:type="dxa"/>
          </w:tcPr>
          <w:p w14:paraId="581CEC97" w14:textId="77777777" w:rsidR="009406E7" w:rsidRDefault="009406E7" w:rsidP="003A6188">
            <w:pPr>
              <w:pStyle w:val="ListParagraph"/>
              <w:ind w:left="0"/>
              <w:rPr>
                <w:rFonts w:ascii="Arial" w:hAnsi="Arial" w:cs="Arial"/>
                <w:i/>
                <w:color w:val="FF0000"/>
                <w:sz w:val="24"/>
                <w:szCs w:val="24"/>
              </w:rPr>
            </w:pPr>
          </w:p>
          <w:p w14:paraId="68AD459A" w14:textId="77777777" w:rsidR="009406E7" w:rsidRPr="00991684" w:rsidRDefault="009406E7" w:rsidP="00991684">
            <w:pPr>
              <w:pStyle w:val="ListParagraph"/>
              <w:ind w:left="0"/>
              <w:jc w:val="center"/>
              <w:rPr>
                <w:rFonts w:ascii="Arial" w:hAnsi="Arial" w:cs="Arial"/>
                <w:i/>
                <w:color w:val="FF0000"/>
                <w:sz w:val="32"/>
                <w:szCs w:val="24"/>
              </w:rPr>
            </w:pPr>
            <w:r w:rsidRPr="00991684">
              <w:rPr>
                <w:rFonts w:ascii="Arial" w:hAnsi="Arial" w:cs="Arial"/>
                <w:i/>
                <w:color w:val="FF0000"/>
                <w:sz w:val="32"/>
                <w:szCs w:val="24"/>
              </w:rPr>
              <w:t>PART B:  Implementation and Support</w:t>
            </w:r>
          </w:p>
          <w:p w14:paraId="0C70290E" w14:textId="59C79145" w:rsidR="009406E7" w:rsidRDefault="009406E7" w:rsidP="00991684">
            <w:pPr>
              <w:pStyle w:val="ListParagraph"/>
              <w:ind w:left="0"/>
              <w:jc w:val="center"/>
              <w:rPr>
                <w:rFonts w:ascii="Arial" w:hAnsi="Arial" w:cs="Arial"/>
                <w:sz w:val="24"/>
                <w:szCs w:val="24"/>
              </w:rPr>
            </w:pPr>
          </w:p>
        </w:tc>
      </w:tr>
    </w:tbl>
    <w:p w14:paraId="10D07995" w14:textId="77777777" w:rsidR="009406E7" w:rsidRDefault="009406E7" w:rsidP="003A6188">
      <w:pPr>
        <w:pStyle w:val="ListParagraph"/>
        <w:rPr>
          <w:rFonts w:ascii="Arial" w:hAnsi="Arial" w:cs="Arial"/>
          <w:sz w:val="24"/>
          <w:szCs w:val="24"/>
        </w:rPr>
      </w:pPr>
    </w:p>
    <w:p w14:paraId="02707610" w14:textId="77777777" w:rsidR="0054231B" w:rsidRPr="009406E7" w:rsidRDefault="00A561FF" w:rsidP="0054231B">
      <w:pPr>
        <w:tabs>
          <w:tab w:val="left" w:pos="6237"/>
        </w:tabs>
        <w:rPr>
          <w:rFonts w:ascii="Arial" w:hAnsi="Arial" w:cs="Arial"/>
          <w:sz w:val="24"/>
          <w:szCs w:val="24"/>
        </w:rPr>
      </w:pPr>
      <w:r w:rsidRPr="009406E7">
        <w:rPr>
          <w:rFonts w:ascii="Arial" w:hAnsi="Arial" w:cs="Arial"/>
          <w:sz w:val="24"/>
          <w:szCs w:val="24"/>
        </w:rPr>
        <w:t>Which SaaS would you propose delivering to the Council?</w:t>
      </w:r>
      <w:r w:rsidR="0054231B">
        <w:rPr>
          <w:rFonts w:ascii="Arial" w:hAnsi="Arial" w:cs="Arial"/>
          <w:sz w:val="24"/>
          <w:szCs w:val="24"/>
        </w:rPr>
        <w:t xml:space="preserve">  From the information the Council has provided please identify what modules would be required to deliver these services.  Your subsequent answers should be reflective of all such modules</w:t>
      </w:r>
    </w:p>
    <w:p w14:paraId="373D8675" w14:textId="77777777" w:rsidR="00A561FF" w:rsidRDefault="00A561FF" w:rsidP="003A6188">
      <w:pPr>
        <w:pStyle w:val="ListParagraph"/>
        <w:rPr>
          <w:rFonts w:ascii="Arial" w:hAnsi="Arial" w:cs="Arial"/>
          <w:sz w:val="24"/>
          <w:szCs w:val="24"/>
        </w:rPr>
      </w:pPr>
    </w:p>
    <w:tbl>
      <w:tblPr>
        <w:tblStyle w:val="TableGrid"/>
        <w:tblW w:w="0" w:type="auto"/>
        <w:tblInd w:w="250" w:type="dxa"/>
        <w:tblLook w:val="04A0" w:firstRow="1" w:lastRow="0" w:firstColumn="1" w:lastColumn="0" w:noHBand="0" w:noVBand="1"/>
      </w:tblPr>
      <w:tblGrid>
        <w:gridCol w:w="8992"/>
      </w:tblGrid>
      <w:tr w:rsidR="00A561FF" w14:paraId="0054E73D" w14:textId="77777777" w:rsidTr="00CE75AB">
        <w:tc>
          <w:tcPr>
            <w:tcW w:w="8992" w:type="dxa"/>
          </w:tcPr>
          <w:p w14:paraId="5437D179" w14:textId="77777777" w:rsidR="00A561FF" w:rsidRDefault="00A561FF" w:rsidP="003A6188">
            <w:pPr>
              <w:pStyle w:val="ListParagraph"/>
              <w:ind w:left="0"/>
              <w:rPr>
                <w:rFonts w:ascii="Arial" w:hAnsi="Arial" w:cs="Arial"/>
                <w:sz w:val="24"/>
                <w:szCs w:val="24"/>
              </w:rPr>
            </w:pPr>
          </w:p>
          <w:p w14:paraId="5195F13F" w14:textId="77777777" w:rsidR="00A561FF" w:rsidRDefault="00A561FF" w:rsidP="003A6188">
            <w:pPr>
              <w:pStyle w:val="ListParagraph"/>
              <w:ind w:left="0"/>
              <w:rPr>
                <w:rFonts w:ascii="Arial" w:hAnsi="Arial" w:cs="Arial"/>
                <w:sz w:val="24"/>
                <w:szCs w:val="24"/>
              </w:rPr>
            </w:pPr>
          </w:p>
        </w:tc>
      </w:tr>
    </w:tbl>
    <w:p w14:paraId="4E5C0E18" w14:textId="77777777" w:rsidR="00A561FF" w:rsidRDefault="00A561FF" w:rsidP="003A6188">
      <w:pPr>
        <w:pStyle w:val="ListParagraph"/>
        <w:rPr>
          <w:rFonts w:ascii="Arial" w:hAnsi="Arial" w:cs="Arial"/>
          <w:sz w:val="24"/>
          <w:szCs w:val="24"/>
        </w:rPr>
      </w:pPr>
    </w:p>
    <w:p w14:paraId="2ADA502D" w14:textId="77777777" w:rsidR="00A561FF" w:rsidRPr="00A561FF" w:rsidRDefault="00A561FF" w:rsidP="00A561FF">
      <w:pPr>
        <w:rPr>
          <w:rFonts w:ascii="Arial" w:hAnsi="Arial" w:cs="Arial"/>
          <w:b/>
          <w:sz w:val="24"/>
          <w:szCs w:val="24"/>
        </w:rPr>
      </w:pPr>
      <w:r>
        <w:rPr>
          <w:rFonts w:ascii="Arial" w:hAnsi="Arial" w:cs="Arial"/>
          <w:b/>
          <w:sz w:val="24"/>
          <w:szCs w:val="24"/>
        </w:rPr>
        <w:t xml:space="preserve">B1. </w:t>
      </w:r>
      <w:r w:rsidRPr="00A561FF">
        <w:rPr>
          <w:rFonts w:ascii="Arial" w:hAnsi="Arial" w:cs="Arial"/>
          <w:b/>
          <w:sz w:val="24"/>
          <w:szCs w:val="24"/>
        </w:rPr>
        <w:t>Implementation</w:t>
      </w:r>
    </w:p>
    <w:p w14:paraId="5AC9F3B0" w14:textId="202DD658" w:rsidR="0054231B" w:rsidRDefault="009406E7" w:rsidP="0054231B">
      <w:pPr>
        <w:rPr>
          <w:rFonts w:ascii="Arial" w:hAnsi="Arial" w:cs="Arial"/>
          <w:sz w:val="24"/>
          <w:szCs w:val="24"/>
        </w:rPr>
      </w:pPr>
      <w:r>
        <w:rPr>
          <w:rFonts w:ascii="Arial" w:hAnsi="Arial" w:cs="Arial"/>
          <w:sz w:val="24"/>
          <w:szCs w:val="24"/>
        </w:rPr>
        <w:t xml:space="preserve">B1.1 </w:t>
      </w:r>
      <w:r w:rsidR="003A6188" w:rsidRPr="009406E7">
        <w:rPr>
          <w:rFonts w:ascii="Arial" w:hAnsi="Arial" w:cs="Arial"/>
          <w:sz w:val="24"/>
          <w:szCs w:val="24"/>
        </w:rPr>
        <w:t xml:space="preserve">Describe how you will implement the solution.  </w:t>
      </w:r>
      <w:r>
        <w:rPr>
          <w:rFonts w:ascii="Arial" w:hAnsi="Arial" w:cs="Arial"/>
          <w:sz w:val="24"/>
          <w:szCs w:val="24"/>
        </w:rPr>
        <w:t xml:space="preserve">  Please provide a</w:t>
      </w:r>
      <w:r w:rsidR="0054231B">
        <w:rPr>
          <w:rFonts w:ascii="Arial" w:hAnsi="Arial" w:cs="Arial"/>
          <w:sz w:val="24"/>
          <w:szCs w:val="24"/>
        </w:rPr>
        <w:t>n  outline project plan</w:t>
      </w:r>
      <w:r w:rsidR="00BD5C46">
        <w:rPr>
          <w:rFonts w:ascii="Arial" w:hAnsi="Arial" w:cs="Arial"/>
          <w:sz w:val="24"/>
          <w:szCs w:val="24"/>
        </w:rPr>
        <w:t>, showing involvement from your own team and where you require involvement/support from GCC staff</w:t>
      </w:r>
      <w:r w:rsidR="00781515">
        <w:rPr>
          <w:rFonts w:ascii="Arial" w:hAnsi="Arial" w:cs="Arial"/>
          <w:sz w:val="24"/>
          <w:szCs w:val="24"/>
        </w:rPr>
        <w:t>, including their seniority, start/end dates etc</w:t>
      </w:r>
    </w:p>
    <w:p w14:paraId="10968A85" w14:textId="77777777" w:rsidR="0054231B" w:rsidRPr="009406E7" w:rsidRDefault="0054231B" w:rsidP="0054231B">
      <w:pPr>
        <w:rPr>
          <w:rFonts w:ascii="Arial" w:hAnsi="Arial" w:cs="Arial"/>
          <w:sz w:val="24"/>
          <w:szCs w:val="24"/>
        </w:rPr>
      </w:pPr>
      <w:r>
        <w:rPr>
          <w:rFonts w:ascii="Arial" w:hAnsi="Arial" w:cs="Arial"/>
          <w:sz w:val="24"/>
          <w:szCs w:val="24"/>
        </w:rPr>
        <w:t>In giving such a timescale this should be based on comparably sized organisation.  Where possible the examples should be named.</w:t>
      </w:r>
    </w:p>
    <w:p w14:paraId="6733E024" w14:textId="77777777" w:rsidR="009406E7" w:rsidRDefault="009406E7" w:rsidP="003A6188">
      <w:pPr>
        <w:pStyle w:val="ListParagraph"/>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9406E7" w14:paraId="0659144C" w14:textId="77777777" w:rsidTr="00CE75AB">
        <w:tc>
          <w:tcPr>
            <w:tcW w:w="9134" w:type="dxa"/>
          </w:tcPr>
          <w:p w14:paraId="226C4CC7" w14:textId="77777777" w:rsidR="009406E7" w:rsidRDefault="009406E7" w:rsidP="003A6188">
            <w:pPr>
              <w:pStyle w:val="ListParagraph"/>
              <w:ind w:left="0"/>
              <w:rPr>
                <w:rFonts w:ascii="Arial" w:hAnsi="Arial" w:cs="Arial"/>
                <w:sz w:val="24"/>
                <w:szCs w:val="24"/>
              </w:rPr>
            </w:pPr>
          </w:p>
          <w:p w14:paraId="36EEE878" w14:textId="77777777" w:rsidR="009406E7" w:rsidRDefault="009406E7" w:rsidP="003A6188">
            <w:pPr>
              <w:pStyle w:val="ListParagraph"/>
              <w:ind w:left="0"/>
              <w:rPr>
                <w:rFonts w:ascii="Arial" w:hAnsi="Arial" w:cs="Arial"/>
                <w:sz w:val="24"/>
                <w:szCs w:val="24"/>
              </w:rPr>
            </w:pPr>
          </w:p>
        </w:tc>
      </w:tr>
    </w:tbl>
    <w:p w14:paraId="4C2AA715" w14:textId="77777777" w:rsidR="009406E7" w:rsidRDefault="009406E7" w:rsidP="003A6188">
      <w:pPr>
        <w:pStyle w:val="ListParagraph"/>
        <w:rPr>
          <w:rFonts w:ascii="Arial" w:hAnsi="Arial" w:cs="Arial"/>
          <w:sz w:val="24"/>
          <w:szCs w:val="24"/>
        </w:rPr>
      </w:pPr>
    </w:p>
    <w:p w14:paraId="47615B22" w14:textId="502C9BB0" w:rsidR="007B69B3" w:rsidRDefault="009406E7" w:rsidP="009406E7">
      <w:pPr>
        <w:pStyle w:val="ListParagraph"/>
        <w:ind w:left="0"/>
        <w:rPr>
          <w:rFonts w:ascii="Arial" w:hAnsi="Arial" w:cs="Arial"/>
          <w:sz w:val="24"/>
          <w:szCs w:val="24"/>
        </w:rPr>
      </w:pPr>
      <w:r>
        <w:rPr>
          <w:rFonts w:ascii="Arial" w:hAnsi="Arial" w:cs="Arial"/>
          <w:sz w:val="24"/>
          <w:szCs w:val="24"/>
        </w:rPr>
        <w:t xml:space="preserve">B1.2 </w:t>
      </w:r>
      <w:r w:rsidR="007B69B3">
        <w:rPr>
          <w:rFonts w:ascii="Arial" w:hAnsi="Arial" w:cs="Arial"/>
          <w:sz w:val="24"/>
          <w:szCs w:val="24"/>
        </w:rPr>
        <w:t xml:space="preserve"> Describe how you will approach the migration of the data from the Council’s on-premise solution.  What migration tools will you use and what role/s would you expect the Council to fulfil?</w:t>
      </w:r>
      <w:r w:rsidR="006A1A02">
        <w:rPr>
          <w:rFonts w:ascii="Arial" w:hAnsi="Arial" w:cs="Arial"/>
          <w:sz w:val="24"/>
          <w:szCs w:val="24"/>
        </w:rPr>
        <w:t xml:space="preserve">  </w:t>
      </w:r>
    </w:p>
    <w:p w14:paraId="12BFE2CB" w14:textId="77777777" w:rsidR="007B69B3" w:rsidRDefault="007B69B3" w:rsidP="009406E7">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B69B3" w14:paraId="5FE28B0C" w14:textId="77777777" w:rsidTr="007B69B3">
        <w:tc>
          <w:tcPr>
            <w:tcW w:w="9242" w:type="dxa"/>
          </w:tcPr>
          <w:p w14:paraId="03461916" w14:textId="77777777" w:rsidR="007B69B3" w:rsidRDefault="007B69B3" w:rsidP="009406E7">
            <w:pPr>
              <w:pStyle w:val="ListParagraph"/>
              <w:ind w:left="0"/>
              <w:rPr>
                <w:rFonts w:ascii="Arial" w:hAnsi="Arial" w:cs="Arial"/>
                <w:sz w:val="24"/>
                <w:szCs w:val="24"/>
              </w:rPr>
            </w:pPr>
          </w:p>
          <w:p w14:paraId="786F4622" w14:textId="77777777" w:rsidR="007B69B3" w:rsidRDefault="007B69B3" w:rsidP="009406E7">
            <w:pPr>
              <w:pStyle w:val="ListParagraph"/>
              <w:ind w:left="0"/>
              <w:rPr>
                <w:rFonts w:ascii="Arial" w:hAnsi="Arial" w:cs="Arial"/>
                <w:sz w:val="24"/>
                <w:szCs w:val="24"/>
              </w:rPr>
            </w:pPr>
          </w:p>
        </w:tc>
      </w:tr>
    </w:tbl>
    <w:p w14:paraId="5F5522F7" w14:textId="77777777" w:rsidR="007B69B3" w:rsidRDefault="007B69B3" w:rsidP="009406E7">
      <w:pPr>
        <w:pStyle w:val="ListParagraph"/>
        <w:ind w:left="0"/>
        <w:rPr>
          <w:rFonts w:ascii="Arial" w:hAnsi="Arial" w:cs="Arial"/>
          <w:sz w:val="24"/>
          <w:szCs w:val="24"/>
        </w:rPr>
      </w:pPr>
    </w:p>
    <w:p w14:paraId="68E2C077" w14:textId="77777777" w:rsidR="007B69B3" w:rsidRDefault="007B69B3" w:rsidP="009406E7">
      <w:pPr>
        <w:pStyle w:val="ListParagraph"/>
        <w:ind w:left="0"/>
        <w:rPr>
          <w:rFonts w:ascii="Arial" w:hAnsi="Arial" w:cs="Arial"/>
          <w:sz w:val="24"/>
          <w:szCs w:val="24"/>
        </w:rPr>
      </w:pPr>
    </w:p>
    <w:p w14:paraId="442769E6" w14:textId="333D1DFC" w:rsidR="003A6188" w:rsidRDefault="007B69B3" w:rsidP="009406E7">
      <w:pPr>
        <w:pStyle w:val="ListParagraph"/>
        <w:ind w:left="0"/>
        <w:rPr>
          <w:rFonts w:ascii="Arial" w:hAnsi="Arial" w:cs="Arial"/>
          <w:sz w:val="24"/>
          <w:szCs w:val="24"/>
        </w:rPr>
      </w:pPr>
      <w:r>
        <w:rPr>
          <w:rFonts w:ascii="Arial" w:hAnsi="Arial" w:cs="Arial"/>
          <w:sz w:val="24"/>
          <w:szCs w:val="24"/>
        </w:rPr>
        <w:t xml:space="preserve">B1.3 </w:t>
      </w:r>
      <w:r w:rsidR="003A6188">
        <w:rPr>
          <w:rFonts w:ascii="Arial" w:hAnsi="Arial" w:cs="Arial"/>
          <w:sz w:val="24"/>
          <w:szCs w:val="24"/>
        </w:rPr>
        <w:t xml:space="preserve">Provide examples of where you have successfully migrated from SAP ECC 6.0 to your </w:t>
      </w:r>
      <w:r w:rsidR="00A561FF">
        <w:rPr>
          <w:rFonts w:ascii="Arial" w:hAnsi="Arial" w:cs="Arial"/>
          <w:sz w:val="24"/>
          <w:szCs w:val="24"/>
        </w:rPr>
        <w:t xml:space="preserve">recommended </w:t>
      </w:r>
      <w:r w:rsidR="009406E7">
        <w:rPr>
          <w:rFonts w:ascii="Arial" w:hAnsi="Arial" w:cs="Arial"/>
          <w:sz w:val="24"/>
          <w:szCs w:val="24"/>
        </w:rPr>
        <w:t>solution, preferably for a public sector organisation</w:t>
      </w:r>
    </w:p>
    <w:p w14:paraId="40FC08B9" w14:textId="77777777" w:rsidR="009406E7" w:rsidRDefault="009406E7" w:rsidP="009406E7">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406E7" w14:paraId="03006F56" w14:textId="77777777" w:rsidTr="009406E7">
        <w:tc>
          <w:tcPr>
            <w:tcW w:w="9242" w:type="dxa"/>
          </w:tcPr>
          <w:p w14:paraId="42BBE7C5" w14:textId="77777777" w:rsidR="009406E7" w:rsidRDefault="009406E7" w:rsidP="009406E7">
            <w:pPr>
              <w:pStyle w:val="ListParagraph"/>
              <w:ind w:left="0"/>
              <w:rPr>
                <w:rFonts w:ascii="Arial" w:hAnsi="Arial" w:cs="Arial"/>
                <w:sz w:val="24"/>
                <w:szCs w:val="24"/>
              </w:rPr>
            </w:pPr>
          </w:p>
          <w:p w14:paraId="6882F511" w14:textId="77777777" w:rsidR="009406E7" w:rsidRDefault="009406E7" w:rsidP="009406E7">
            <w:pPr>
              <w:pStyle w:val="ListParagraph"/>
              <w:ind w:left="0"/>
              <w:rPr>
                <w:rFonts w:ascii="Arial" w:hAnsi="Arial" w:cs="Arial"/>
                <w:sz w:val="24"/>
                <w:szCs w:val="24"/>
              </w:rPr>
            </w:pPr>
          </w:p>
        </w:tc>
      </w:tr>
    </w:tbl>
    <w:p w14:paraId="1FE76804" w14:textId="77777777" w:rsidR="009406E7" w:rsidRDefault="009406E7" w:rsidP="009406E7">
      <w:pPr>
        <w:pStyle w:val="ListParagraph"/>
        <w:ind w:left="0"/>
        <w:rPr>
          <w:rFonts w:ascii="Arial" w:hAnsi="Arial" w:cs="Arial"/>
          <w:sz w:val="24"/>
          <w:szCs w:val="24"/>
        </w:rPr>
      </w:pPr>
    </w:p>
    <w:p w14:paraId="4DD0F363" w14:textId="5054A8A5" w:rsidR="0002231F" w:rsidRDefault="007B69B3" w:rsidP="00CE75AB">
      <w:pPr>
        <w:spacing w:after="0"/>
        <w:rPr>
          <w:rFonts w:ascii="Arial" w:hAnsi="Arial" w:cs="Arial"/>
          <w:sz w:val="24"/>
          <w:szCs w:val="24"/>
        </w:rPr>
      </w:pPr>
      <w:r>
        <w:rPr>
          <w:rFonts w:ascii="Arial" w:hAnsi="Arial" w:cs="Arial"/>
          <w:sz w:val="24"/>
          <w:szCs w:val="24"/>
        </w:rPr>
        <w:t>B1.4</w:t>
      </w:r>
      <w:r w:rsidR="00CE75AB">
        <w:rPr>
          <w:rFonts w:ascii="Arial" w:hAnsi="Arial" w:cs="Arial"/>
          <w:sz w:val="24"/>
          <w:szCs w:val="24"/>
        </w:rPr>
        <w:t xml:space="preserve">  </w:t>
      </w:r>
      <w:r w:rsidR="003A6188" w:rsidRPr="00CE75AB">
        <w:rPr>
          <w:rFonts w:ascii="Arial" w:hAnsi="Arial" w:cs="Arial"/>
          <w:sz w:val="24"/>
          <w:szCs w:val="24"/>
        </w:rPr>
        <w:t>Please provide a couple of examples of</w:t>
      </w:r>
      <w:r w:rsidR="00292161">
        <w:rPr>
          <w:rFonts w:ascii="Arial" w:hAnsi="Arial" w:cs="Arial"/>
          <w:sz w:val="24"/>
          <w:szCs w:val="24"/>
        </w:rPr>
        <w:t xml:space="preserve"> recent system implementation for this SaaS</w:t>
      </w:r>
    </w:p>
    <w:p w14:paraId="3162D233" w14:textId="77777777" w:rsidR="00CE75AB" w:rsidRDefault="00CE75AB" w:rsidP="00CE75AB">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E75AB" w14:paraId="36C154A0" w14:textId="77777777" w:rsidTr="00CE75AB">
        <w:tc>
          <w:tcPr>
            <w:tcW w:w="9242" w:type="dxa"/>
          </w:tcPr>
          <w:p w14:paraId="31D857F7" w14:textId="77777777" w:rsidR="00CE75AB" w:rsidRDefault="00CE75AB" w:rsidP="00CE75AB">
            <w:pPr>
              <w:rPr>
                <w:rFonts w:ascii="Arial" w:hAnsi="Arial" w:cs="Arial"/>
                <w:sz w:val="24"/>
                <w:szCs w:val="24"/>
              </w:rPr>
            </w:pPr>
          </w:p>
          <w:p w14:paraId="603D9D1D" w14:textId="77777777" w:rsidR="00CE75AB" w:rsidRDefault="00CE75AB" w:rsidP="00CE75AB">
            <w:pPr>
              <w:rPr>
                <w:rFonts w:ascii="Arial" w:hAnsi="Arial" w:cs="Arial"/>
                <w:sz w:val="24"/>
                <w:szCs w:val="24"/>
              </w:rPr>
            </w:pPr>
          </w:p>
        </w:tc>
      </w:tr>
    </w:tbl>
    <w:p w14:paraId="3726C811" w14:textId="77777777" w:rsidR="00CE75AB" w:rsidRPr="00CE75AB" w:rsidRDefault="00CE75AB" w:rsidP="00CE75AB">
      <w:pPr>
        <w:spacing w:after="0"/>
        <w:rPr>
          <w:rFonts w:ascii="Arial" w:hAnsi="Arial" w:cs="Arial"/>
          <w:sz w:val="24"/>
          <w:szCs w:val="24"/>
        </w:rPr>
      </w:pPr>
    </w:p>
    <w:p w14:paraId="37168814" w14:textId="11F121DD" w:rsidR="003A6188" w:rsidRPr="00CE75AB" w:rsidRDefault="007B69B3" w:rsidP="00CE75AB">
      <w:pPr>
        <w:spacing w:after="0"/>
        <w:rPr>
          <w:rFonts w:ascii="Arial" w:hAnsi="Arial" w:cs="Arial"/>
          <w:sz w:val="24"/>
          <w:szCs w:val="24"/>
        </w:rPr>
      </w:pPr>
      <w:r>
        <w:rPr>
          <w:rFonts w:ascii="Arial" w:hAnsi="Arial" w:cs="Arial"/>
          <w:sz w:val="24"/>
          <w:szCs w:val="24"/>
        </w:rPr>
        <w:t>B1.5</w:t>
      </w:r>
      <w:r w:rsidR="00CE75AB">
        <w:rPr>
          <w:rFonts w:ascii="Arial" w:hAnsi="Arial" w:cs="Arial"/>
          <w:sz w:val="24"/>
          <w:szCs w:val="24"/>
        </w:rPr>
        <w:t xml:space="preserve">  </w:t>
      </w:r>
      <w:r w:rsidR="003A6188" w:rsidRPr="00CE75AB">
        <w:rPr>
          <w:rFonts w:ascii="Arial" w:hAnsi="Arial" w:cs="Arial"/>
          <w:sz w:val="24"/>
          <w:szCs w:val="24"/>
        </w:rPr>
        <w:t xml:space="preserve">Please describe any key </w:t>
      </w:r>
      <w:r w:rsidR="00D87585">
        <w:rPr>
          <w:rFonts w:ascii="Arial" w:hAnsi="Arial" w:cs="Arial"/>
          <w:sz w:val="24"/>
          <w:szCs w:val="24"/>
        </w:rPr>
        <w:t xml:space="preserve">implementation </w:t>
      </w:r>
      <w:r w:rsidR="003A6188" w:rsidRPr="00CE75AB">
        <w:rPr>
          <w:rFonts w:ascii="Arial" w:hAnsi="Arial" w:cs="Arial"/>
          <w:sz w:val="24"/>
          <w:szCs w:val="24"/>
        </w:rPr>
        <w:t>lessons learnt and any common pitfalls that we should seek to avoid.</w:t>
      </w:r>
    </w:p>
    <w:p w14:paraId="766F33D7" w14:textId="77777777" w:rsidR="003A6188" w:rsidRPr="00312E97" w:rsidRDefault="003A6188" w:rsidP="003A6188">
      <w:pPr>
        <w:pStyle w:val="ListParagraph"/>
        <w:rPr>
          <w:rFonts w:ascii="Arial" w:hAnsi="Arial" w:cs="Arial"/>
          <w:sz w:val="24"/>
          <w:szCs w:val="24"/>
        </w:rPr>
      </w:pPr>
    </w:p>
    <w:tbl>
      <w:tblPr>
        <w:tblStyle w:val="TableGrid"/>
        <w:tblW w:w="0" w:type="auto"/>
        <w:tblInd w:w="-34" w:type="dxa"/>
        <w:tblLook w:val="04A0" w:firstRow="1" w:lastRow="0" w:firstColumn="1" w:lastColumn="0" w:noHBand="0" w:noVBand="1"/>
      </w:tblPr>
      <w:tblGrid>
        <w:gridCol w:w="9276"/>
      </w:tblGrid>
      <w:tr w:rsidR="003A6188" w:rsidRPr="00312E97" w14:paraId="60C2E092" w14:textId="77777777" w:rsidTr="00CE75AB">
        <w:tc>
          <w:tcPr>
            <w:tcW w:w="9276" w:type="dxa"/>
          </w:tcPr>
          <w:p w14:paraId="2324B160" w14:textId="77777777" w:rsidR="003A6188" w:rsidRPr="00312E97" w:rsidRDefault="003A6188" w:rsidP="00F10213">
            <w:pPr>
              <w:pStyle w:val="ListParagraph"/>
              <w:ind w:left="0"/>
              <w:rPr>
                <w:rFonts w:ascii="Arial" w:hAnsi="Arial" w:cs="Arial"/>
                <w:sz w:val="24"/>
                <w:szCs w:val="24"/>
              </w:rPr>
            </w:pPr>
          </w:p>
          <w:p w14:paraId="7DF5FB9E" w14:textId="77777777" w:rsidR="003A6188" w:rsidRPr="00312E97" w:rsidRDefault="003A6188" w:rsidP="00F10213">
            <w:pPr>
              <w:pStyle w:val="ListParagraph"/>
              <w:ind w:left="0"/>
              <w:rPr>
                <w:rFonts w:ascii="Arial" w:hAnsi="Arial" w:cs="Arial"/>
                <w:sz w:val="24"/>
                <w:szCs w:val="24"/>
              </w:rPr>
            </w:pPr>
          </w:p>
        </w:tc>
      </w:tr>
    </w:tbl>
    <w:p w14:paraId="4D7DB604" w14:textId="77777777" w:rsidR="00A561FF" w:rsidRDefault="00A561FF" w:rsidP="00A561FF">
      <w:pPr>
        <w:rPr>
          <w:rFonts w:ascii="Arial" w:hAnsi="Arial" w:cs="Arial"/>
          <w:b/>
          <w:color w:val="000000" w:themeColor="text1"/>
          <w:sz w:val="24"/>
          <w:szCs w:val="24"/>
        </w:rPr>
      </w:pPr>
    </w:p>
    <w:p w14:paraId="17FED540" w14:textId="3817630A" w:rsidR="00D87585" w:rsidRDefault="007B69B3" w:rsidP="00A561FF">
      <w:pPr>
        <w:rPr>
          <w:rFonts w:ascii="Arial" w:hAnsi="Arial" w:cs="Arial"/>
          <w:color w:val="000000" w:themeColor="text1"/>
          <w:sz w:val="24"/>
          <w:szCs w:val="24"/>
        </w:rPr>
      </w:pPr>
      <w:r>
        <w:rPr>
          <w:rFonts w:ascii="Arial" w:hAnsi="Arial" w:cs="Arial"/>
          <w:color w:val="000000" w:themeColor="text1"/>
          <w:sz w:val="24"/>
          <w:szCs w:val="24"/>
        </w:rPr>
        <w:t>B1.6</w:t>
      </w:r>
      <w:r w:rsidR="00D87585">
        <w:rPr>
          <w:rFonts w:ascii="Arial" w:hAnsi="Arial" w:cs="Arial"/>
          <w:color w:val="000000" w:themeColor="text1"/>
          <w:sz w:val="24"/>
          <w:szCs w:val="24"/>
        </w:rPr>
        <w:t xml:space="preserve">  What are the key issues to bear in mind when implementing this solution and how have you overcome them?</w:t>
      </w:r>
    </w:p>
    <w:tbl>
      <w:tblPr>
        <w:tblStyle w:val="TableGrid"/>
        <w:tblW w:w="0" w:type="auto"/>
        <w:tblLook w:val="04A0" w:firstRow="1" w:lastRow="0" w:firstColumn="1" w:lastColumn="0" w:noHBand="0" w:noVBand="1"/>
      </w:tblPr>
      <w:tblGrid>
        <w:gridCol w:w="9242"/>
      </w:tblGrid>
      <w:tr w:rsidR="00D87585" w14:paraId="1B3F0045" w14:textId="77777777" w:rsidTr="00D87585">
        <w:tc>
          <w:tcPr>
            <w:tcW w:w="9242" w:type="dxa"/>
          </w:tcPr>
          <w:p w14:paraId="5AFA152E" w14:textId="77777777" w:rsidR="00D87585" w:rsidRDefault="00D87585" w:rsidP="00A561FF">
            <w:pPr>
              <w:rPr>
                <w:rFonts w:ascii="Arial" w:hAnsi="Arial" w:cs="Arial"/>
                <w:color w:val="000000" w:themeColor="text1"/>
                <w:sz w:val="24"/>
                <w:szCs w:val="24"/>
              </w:rPr>
            </w:pPr>
          </w:p>
          <w:p w14:paraId="121719A1" w14:textId="77777777" w:rsidR="00D87585" w:rsidRDefault="00D87585" w:rsidP="00A561FF">
            <w:pPr>
              <w:rPr>
                <w:rFonts w:ascii="Arial" w:hAnsi="Arial" w:cs="Arial"/>
                <w:color w:val="000000" w:themeColor="text1"/>
                <w:sz w:val="24"/>
                <w:szCs w:val="24"/>
              </w:rPr>
            </w:pPr>
          </w:p>
        </w:tc>
      </w:tr>
    </w:tbl>
    <w:p w14:paraId="06F37C1D" w14:textId="77777777" w:rsidR="00D87585" w:rsidRDefault="00D87585" w:rsidP="00A561FF">
      <w:pPr>
        <w:rPr>
          <w:rFonts w:ascii="Arial" w:hAnsi="Arial" w:cs="Arial"/>
          <w:color w:val="000000" w:themeColor="text1"/>
          <w:sz w:val="24"/>
          <w:szCs w:val="24"/>
        </w:rPr>
      </w:pPr>
    </w:p>
    <w:p w14:paraId="3C997C03" w14:textId="3C7D7DF0" w:rsidR="00D87585" w:rsidRDefault="00D87585" w:rsidP="00A561FF">
      <w:pPr>
        <w:rPr>
          <w:rFonts w:ascii="Arial" w:hAnsi="Arial" w:cs="Arial"/>
          <w:color w:val="000000" w:themeColor="text1"/>
          <w:sz w:val="24"/>
          <w:szCs w:val="24"/>
        </w:rPr>
      </w:pPr>
      <w:r>
        <w:rPr>
          <w:rFonts w:ascii="Arial" w:hAnsi="Arial" w:cs="Arial"/>
          <w:color w:val="000000" w:themeColor="text1"/>
          <w:sz w:val="24"/>
          <w:szCs w:val="24"/>
        </w:rPr>
        <w:t>B1.</w:t>
      </w:r>
      <w:r w:rsidR="007B69B3">
        <w:rPr>
          <w:rFonts w:ascii="Arial" w:hAnsi="Arial" w:cs="Arial"/>
          <w:color w:val="000000" w:themeColor="text1"/>
          <w:sz w:val="24"/>
          <w:szCs w:val="24"/>
        </w:rPr>
        <w:t>7</w:t>
      </w:r>
      <w:r>
        <w:rPr>
          <w:rFonts w:ascii="Arial" w:hAnsi="Arial" w:cs="Arial"/>
          <w:color w:val="000000" w:themeColor="text1"/>
          <w:sz w:val="24"/>
          <w:szCs w:val="24"/>
        </w:rPr>
        <w:t xml:space="preserve">  Please give examples of integrations that you have delivered – which systems/solutions have you integrated with and what are the key lessons you learnt and any common pitfalls that we should seek to avoid?</w:t>
      </w:r>
    </w:p>
    <w:tbl>
      <w:tblPr>
        <w:tblStyle w:val="TableGrid"/>
        <w:tblW w:w="0" w:type="auto"/>
        <w:tblLook w:val="04A0" w:firstRow="1" w:lastRow="0" w:firstColumn="1" w:lastColumn="0" w:noHBand="0" w:noVBand="1"/>
      </w:tblPr>
      <w:tblGrid>
        <w:gridCol w:w="9242"/>
      </w:tblGrid>
      <w:tr w:rsidR="00D87585" w14:paraId="1A837AEF" w14:textId="77777777" w:rsidTr="00D87585">
        <w:tc>
          <w:tcPr>
            <w:tcW w:w="9242" w:type="dxa"/>
          </w:tcPr>
          <w:p w14:paraId="410FD8D9" w14:textId="77777777" w:rsidR="00D87585" w:rsidRDefault="00D87585" w:rsidP="00A561FF">
            <w:pPr>
              <w:rPr>
                <w:rFonts w:ascii="Arial" w:hAnsi="Arial" w:cs="Arial"/>
                <w:color w:val="000000" w:themeColor="text1"/>
                <w:sz w:val="24"/>
                <w:szCs w:val="24"/>
              </w:rPr>
            </w:pPr>
          </w:p>
          <w:p w14:paraId="143D9B82" w14:textId="77777777" w:rsidR="00D87585" w:rsidRDefault="00D87585" w:rsidP="00A561FF">
            <w:pPr>
              <w:rPr>
                <w:rFonts w:ascii="Arial" w:hAnsi="Arial" w:cs="Arial"/>
                <w:color w:val="000000" w:themeColor="text1"/>
                <w:sz w:val="24"/>
                <w:szCs w:val="24"/>
              </w:rPr>
            </w:pPr>
          </w:p>
        </w:tc>
      </w:tr>
    </w:tbl>
    <w:p w14:paraId="61A60D85" w14:textId="77777777" w:rsidR="00D87585" w:rsidRDefault="00D87585" w:rsidP="00A561FF">
      <w:pPr>
        <w:rPr>
          <w:rFonts w:ascii="Arial" w:hAnsi="Arial" w:cs="Arial"/>
          <w:color w:val="000000" w:themeColor="text1"/>
          <w:sz w:val="24"/>
          <w:szCs w:val="24"/>
        </w:rPr>
      </w:pPr>
    </w:p>
    <w:p w14:paraId="35554411" w14:textId="252D58B6" w:rsidR="007B69B3" w:rsidRDefault="007B69B3" w:rsidP="00A561FF">
      <w:pPr>
        <w:rPr>
          <w:rFonts w:ascii="Arial" w:hAnsi="Arial" w:cs="Arial"/>
          <w:color w:val="000000" w:themeColor="text1"/>
          <w:sz w:val="24"/>
          <w:szCs w:val="24"/>
        </w:rPr>
      </w:pPr>
      <w:r>
        <w:rPr>
          <w:rFonts w:ascii="Arial" w:hAnsi="Arial" w:cs="Arial"/>
          <w:color w:val="000000" w:themeColor="text1"/>
          <w:sz w:val="24"/>
          <w:szCs w:val="24"/>
        </w:rPr>
        <w:t>B1.8  Is your integration productised (ie out of the box) or bespoke?  If the latter what tools will you use and will GCC be licenced and trained to use them to create integrations that may be required in the future?</w:t>
      </w:r>
    </w:p>
    <w:tbl>
      <w:tblPr>
        <w:tblStyle w:val="TableGrid"/>
        <w:tblW w:w="0" w:type="auto"/>
        <w:tblLook w:val="04A0" w:firstRow="1" w:lastRow="0" w:firstColumn="1" w:lastColumn="0" w:noHBand="0" w:noVBand="1"/>
      </w:tblPr>
      <w:tblGrid>
        <w:gridCol w:w="9242"/>
      </w:tblGrid>
      <w:tr w:rsidR="007B69B3" w14:paraId="413DC44A" w14:textId="77777777" w:rsidTr="007B69B3">
        <w:tc>
          <w:tcPr>
            <w:tcW w:w="9242" w:type="dxa"/>
          </w:tcPr>
          <w:p w14:paraId="79A021CC" w14:textId="77777777" w:rsidR="007B69B3" w:rsidRDefault="007B69B3" w:rsidP="00A561FF">
            <w:pPr>
              <w:rPr>
                <w:rFonts w:ascii="Arial" w:hAnsi="Arial" w:cs="Arial"/>
                <w:color w:val="000000" w:themeColor="text1"/>
                <w:sz w:val="24"/>
                <w:szCs w:val="24"/>
              </w:rPr>
            </w:pPr>
          </w:p>
          <w:p w14:paraId="3CC08868" w14:textId="77777777" w:rsidR="007B69B3" w:rsidRDefault="007B69B3" w:rsidP="00A561FF">
            <w:pPr>
              <w:rPr>
                <w:rFonts w:ascii="Arial" w:hAnsi="Arial" w:cs="Arial"/>
                <w:color w:val="000000" w:themeColor="text1"/>
                <w:sz w:val="24"/>
                <w:szCs w:val="24"/>
              </w:rPr>
            </w:pPr>
          </w:p>
        </w:tc>
      </w:tr>
    </w:tbl>
    <w:p w14:paraId="03F33B0F" w14:textId="77777777" w:rsidR="007B69B3" w:rsidRDefault="007B69B3" w:rsidP="00A561FF">
      <w:pPr>
        <w:rPr>
          <w:rFonts w:ascii="Arial" w:hAnsi="Arial" w:cs="Arial"/>
          <w:color w:val="000000" w:themeColor="text1"/>
          <w:sz w:val="24"/>
          <w:szCs w:val="24"/>
        </w:rPr>
      </w:pPr>
    </w:p>
    <w:p w14:paraId="3CE780B0" w14:textId="78EFECEB" w:rsidR="00B156E2" w:rsidRPr="00A561FF" w:rsidRDefault="00B156E2" w:rsidP="00B156E2">
      <w:pPr>
        <w:rPr>
          <w:rFonts w:ascii="Arial" w:hAnsi="Arial" w:cs="Arial"/>
          <w:b/>
          <w:color w:val="000000" w:themeColor="text1"/>
          <w:sz w:val="24"/>
          <w:szCs w:val="24"/>
        </w:rPr>
      </w:pPr>
      <w:r>
        <w:rPr>
          <w:rFonts w:ascii="Arial" w:hAnsi="Arial" w:cs="Arial"/>
          <w:b/>
          <w:color w:val="000000" w:themeColor="text1"/>
          <w:sz w:val="24"/>
          <w:szCs w:val="24"/>
        </w:rPr>
        <w:t xml:space="preserve">B2. </w:t>
      </w:r>
      <w:r w:rsidRPr="00A561FF">
        <w:rPr>
          <w:rFonts w:ascii="Arial" w:hAnsi="Arial" w:cs="Arial"/>
          <w:b/>
          <w:color w:val="000000" w:themeColor="text1"/>
          <w:sz w:val="24"/>
          <w:szCs w:val="24"/>
        </w:rPr>
        <w:t>Transition</w:t>
      </w:r>
    </w:p>
    <w:p w14:paraId="1840C11F" w14:textId="4822D1B6" w:rsidR="00B156E2" w:rsidRDefault="00B156E2" w:rsidP="00B156E2">
      <w:pPr>
        <w:rPr>
          <w:rFonts w:ascii="Arial" w:hAnsi="Arial" w:cs="Arial"/>
          <w:color w:val="000000" w:themeColor="text1"/>
          <w:sz w:val="24"/>
          <w:szCs w:val="24"/>
        </w:rPr>
      </w:pPr>
      <w:r>
        <w:rPr>
          <w:rFonts w:ascii="Arial" w:hAnsi="Arial" w:cs="Arial"/>
          <w:color w:val="000000" w:themeColor="text1"/>
          <w:sz w:val="24"/>
          <w:szCs w:val="24"/>
        </w:rPr>
        <w:t>The Council has been running SAP for a number of years.  We expect that the implementation for the new ERP of the future will initially focus on replacing the core systems (HR, Finance, Payroll</w:t>
      </w:r>
      <w:r w:rsidR="006A1A02">
        <w:rPr>
          <w:rFonts w:ascii="Arial" w:hAnsi="Arial" w:cs="Arial"/>
          <w:color w:val="000000" w:themeColor="text1"/>
          <w:sz w:val="24"/>
          <w:szCs w:val="24"/>
        </w:rPr>
        <w:t xml:space="preserve">, </w:t>
      </w:r>
      <w:r>
        <w:rPr>
          <w:rFonts w:ascii="Arial" w:hAnsi="Arial" w:cs="Arial"/>
          <w:color w:val="000000" w:themeColor="text1"/>
          <w:sz w:val="24"/>
          <w:szCs w:val="24"/>
        </w:rPr>
        <w:t>Procurement</w:t>
      </w:r>
      <w:r w:rsidR="006A1A02">
        <w:rPr>
          <w:rFonts w:ascii="Arial" w:hAnsi="Arial" w:cs="Arial"/>
          <w:color w:val="000000" w:themeColor="text1"/>
          <w:sz w:val="24"/>
          <w:szCs w:val="24"/>
        </w:rPr>
        <w:t xml:space="preserve"> and employee/manager self service</w:t>
      </w:r>
      <w:r>
        <w:rPr>
          <w:rFonts w:ascii="Arial" w:hAnsi="Arial" w:cs="Arial"/>
          <w:color w:val="000000" w:themeColor="text1"/>
          <w:sz w:val="24"/>
          <w:szCs w:val="24"/>
        </w:rPr>
        <w:t>).  We would anticipate then that Phase 2 focuses on replacing some of the periphery systems.  This will ensure that the impact of change on our users is spread over a more acceptable period of time; it will also mean that the Council delivers the benefits originally anticipated from these solutions and the Council will be able to manage the cost of transition more tightly, making savings on the current licencing arrangements for the core SAP ECC</w:t>
      </w:r>
      <w:r w:rsidR="006A1A02">
        <w:rPr>
          <w:rFonts w:ascii="Arial" w:hAnsi="Arial" w:cs="Arial"/>
          <w:color w:val="000000" w:themeColor="text1"/>
          <w:sz w:val="24"/>
          <w:szCs w:val="24"/>
        </w:rPr>
        <w:t xml:space="preserve"> </w:t>
      </w:r>
      <w:r>
        <w:rPr>
          <w:rFonts w:ascii="Arial" w:hAnsi="Arial" w:cs="Arial"/>
          <w:color w:val="000000" w:themeColor="text1"/>
          <w:sz w:val="24"/>
          <w:szCs w:val="24"/>
        </w:rPr>
        <w:t>6.0 first.</w:t>
      </w:r>
    </w:p>
    <w:p w14:paraId="073D8C4B" w14:textId="4D955E57" w:rsidR="00B156E2" w:rsidRDefault="00B156E2" w:rsidP="00B156E2">
      <w:pPr>
        <w:rPr>
          <w:rFonts w:ascii="Arial" w:hAnsi="Arial" w:cs="Arial"/>
          <w:color w:val="000000" w:themeColor="text1"/>
          <w:sz w:val="24"/>
          <w:szCs w:val="24"/>
        </w:rPr>
      </w:pPr>
      <w:r>
        <w:rPr>
          <w:rFonts w:ascii="Arial" w:hAnsi="Arial" w:cs="Arial"/>
          <w:color w:val="000000" w:themeColor="text1"/>
          <w:sz w:val="24"/>
          <w:szCs w:val="24"/>
        </w:rPr>
        <w:t xml:space="preserve">B2.1  Please provide a plan of your recommended transition, indicating how long and in what order you would expect to “turn on” new cloud hosted ERP solution modules </w:t>
      </w:r>
      <w:r>
        <w:rPr>
          <w:rFonts w:ascii="Arial" w:hAnsi="Arial" w:cs="Arial"/>
          <w:color w:val="000000" w:themeColor="text1"/>
          <w:sz w:val="24"/>
          <w:szCs w:val="24"/>
        </w:rPr>
        <w:lastRenderedPageBreak/>
        <w:t>and when we could expect to ‘”turn off” current SAP systems.  Please explain the reasons for your recommendation.</w:t>
      </w:r>
    </w:p>
    <w:tbl>
      <w:tblPr>
        <w:tblStyle w:val="TableGrid"/>
        <w:tblW w:w="0" w:type="auto"/>
        <w:tblLook w:val="04A0" w:firstRow="1" w:lastRow="0" w:firstColumn="1" w:lastColumn="0" w:noHBand="0" w:noVBand="1"/>
      </w:tblPr>
      <w:tblGrid>
        <w:gridCol w:w="9242"/>
      </w:tblGrid>
      <w:tr w:rsidR="00B156E2" w14:paraId="45DD7D53" w14:textId="77777777" w:rsidTr="00531657">
        <w:tc>
          <w:tcPr>
            <w:tcW w:w="9242" w:type="dxa"/>
          </w:tcPr>
          <w:p w14:paraId="5F3BDE67" w14:textId="77777777" w:rsidR="00B156E2" w:rsidRDefault="00B156E2" w:rsidP="00531657">
            <w:pPr>
              <w:rPr>
                <w:rFonts w:ascii="Arial" w:hAnsi="Arial" w:cs="Arial"/>
                <w:color w:val="000000" w:themeColor="text1"/>
                <w:sz w:val="24"/>
                <w:szCs w:val="24"/>
              </w:rPr>
            </w:pPr>
          </w:p>
          <w:p w14:paraId="16D0085C" w14:textId="77777777" w:rsidR="00B156E2" w:rsidRDefault="00B156E2" w:rsidP="00531657">
            <w:pPr>
              <w:rPr>
                <w:rFonts w:ascii="Arial" w:hAnsi="Arial" w:cs="Arial"/>
                <w:color w:val="000000" w:themeColor="text1"/>
                <w:sz w:val="24"/>
                <w:szCs w:val="24"/>
              </w:rPr>
            </w:pPr>
          </w:p>
        </w:tc>
      </w:tr>
    </w:tbl>
    <w:p w14:paraId="5D1DB311" w14:textId="77777777" w:rsidR="00B156E2" w:rsidRDefault="00B156E2" w:rsidP="00B156E2">
      <w:pPr>
        <w:rPr>
          <w:rFonts w:ascii="Arial" w:hAnsi="Arial" w:cs="Arial"/>
          <w:color w:val="000000" w:themeColor="text1"/>
          <w:sz w:val="24"/>
          <w:szCs w:val="24"/>
        </w:rPr>
      </w:pPr>
    </w:p>
    <w:p w14:paraId="576B6BD1" w14:textId="68A2103E" w:rsidR="00B156E2" w:rsidRDefault="00B156E2" w:rsidP="00B156E2">
      <w:pPr>
        <w:rPr>
          <w:rFonts w:ascii="Arial" w:hAnsi="Arial" w:cs="Arial"/>
          <w:color w:val="000000" w:themeColor="text1"/>
          <w:sz w:val="24"/>
          <w:szCs w:val="24"/>
        </w:rPr>
      </w:pPr>
      <w:r>
        <w:rPr>
          <w:rFonts w:ascii="Arial" w:hAnsi="Arial" w:cs="Arial"/>
          <w:color w:val="000000" w:themeColor="text1"/>
          <w:sz w:val="24"/>
          <w:szCs w:val="24"/>
        </w:rPr>
        <w:t>During this transition period we would expect your proposed solution to integrate with</w:t>
      </w:r>
      <w:r w:rsidR="006A1A02">
        <w:rPr>
          <w:rFonts w:ascii="Arial" w:hAnsi="Arial" w:cs="Arial"/>
          <w:color w:val="000000" w:themeColor="text1"/>
          <w:sz w:val="24"/>
          <w:szCs w:val="24"/>
        </w:rPr>
        <w:t xml:space="preserve"> some of</w:t>
      </w:r>
      <w:r>
        <w:rPr>
          <w:rFonts w:ascii="Arial" w:hAnsi="Arial" w:cs="Arial"/>
          <w:color w:val="000000" w:themeColor="text1"/>
          <w:sz w:val="24"/>
          <w:szCs w:val="24"/>
        </w:rPr>
        <w:t xml:space="preserve"> the SAP on-premise solution</w:t>
      </w:r>
      <w:r w:rsidR="006A1A02">
        <w:rPr>
          <w:rFonts w:ascii="Arial" w:hAnsi="Arial" w:cs="Arial"/>
          <w:color w:val="000000" w:themeColor="text1"/>
          <w:sz w:val="24"/>
          <w:szCs w:val="24"/>
        </w:rPr>
        <w:t>s</w:t>
      </w:r>
      <w:r>
        <w:rPr>
          <w:rFonts w:ascii="Arial" w:hAnsi="Arial" w:cs="Arial"/>
          <w:color w:val="000000" w:themeColor="text1"/>
          <w:sz w:val="24"/>
          <w:szCs w:val="24"/>
        </w:rPr>
        <w:t xml:space="preserve"> in order to avoid duplicate data entry and possible loss of data integrity.  </w:t>
      </w:r>
      <w:r w:rsidRPr="007B1484">
        <w:rPr>
          <w:rFonts w:ascii="Arial" w:hAnsi="Arial" w:cs="Arial"/>
          <w:color w:val="000000" w:themeColor="text1"/>
          <w:sz w:val="24"/>
          <w:szCs w:val="24"/>
        </w:rPr>
        <w:t>For each of these modules</w:t>
      </w:r>
      <w:r>
        <w:rPr>
          <w:rFonts w:ascii="Arial" w:hAnsi="Arial" w:cs="Arial"/>
          <w:color w:val="000000" w:themeColor="text1"/>
          <w:sz w:val="24"/>
          <w:szCs w:val="24"/>
        </w:rPr>
        <w:t xml:space="preserve"> please confirm how you would achieve this (and whether the integration already exists or if you would plan to provide a bespoke integration)</w:t>
      </w:r>
    </w:p>
    <w:tbl>
      <w:tblPr>
        <w:tblStyle w:val="TableGrid"/>
        <w:tblW w:w="0" w:type="auto"/>
        <w:tblLook w:val="04A0" w:firstRow="1" w:lastRow="0" w:firstColumn="1" w:lastColumn="0" w:noHBand="0" w:noVBand="1"/>
      </w:tblPr>
      <w:tblGrid>
        <w:gridCol w:w="4621"/>
        <w:gridCol w:w="4621"/>
      </w:tblGrid>
      <w:tr w:rsidR="00B156E2" w14:paraId="1FABEB2B" w14:textId="77777777" w:rsidTr="00531657">
        <w:tc>
          <w:tcPr>
            <w:tcW w:w="4621" w:type="dxa"/>
          </w:tcPr>
          <w:p w14:paraId="4F140632" w14:textId="77777777" w:rsidR="00B156E2" w:rsidRDefault="00B156E2" w:rsidP="00531657">
            <w:pPr>
              <w:rPr>
                <w:rFonts w:ascii="Arial" w:hAnsi="Arial" w:cs="Arial"/>
                <w:color w:val="000000" w:themeColor="text1"/>
                <w:sz w:val="24"/>
                <w:szCs w:val="24"/>
              </w:rPr>
            </w:pPr>
          </w:p>
          <w:p w14:paraId="4E3E7AC3" w14:textId="2C736628" w:rsidR="00B156E2" w:rsidRDefault="00B156E2" w:rsidP="00531657">
            <w:pPr>
              <w:rPr>
                <w:rFonts w:ascii="Arial" w:hAnsi="Arial" w:cs="Arial"/>
                <w:color w:val="000000" w:themeColor="text1"/>
                <w:sz w:val="24"/>
                <w:szCs w:val="24"/>
              </w:rPr>
            </w:pPr>
            <w:r>
              <w:rPr>
                <w:rFonts w:ascii="Arial" w:hAnsi="Arial" w:cs="Arial"/>
                <w:color w:val="000000" w:themeColor="text1"/>
                <w:sz w:val="24"/>
                <w:szCs w:val="24"/>
              </w:rPr>
              <w:t>B2.2   Success Factors recruitment and on-boarding</w:t>
            </w:r>
          </w:p>
          <w:p w14:paraId="4DF8796F" w14:textId="77777777" w:rsidR="00B156E2" w:rsidRDefault="00B156E2" w:rsidP="00531657">
            <w:pPr>
              <w:rPr>
                <w:rFonts w:ascii="Arial" w:hAnsi="Arial" w:cs="Arial"/>
                <w:color w:val="000000" w:themeColor="text1"/>
                <w:sz w:val="24"/>
                <w:szCs w:val="24"/>
              </w:rPr>
            </w:pPr>
          </w:p>
        </w:tc>
        <w:tc>
          <w:tcPr>
            <w:tcW w:w="4621" w:type="dxa"/>
          </w:tcPr>
          <w:p w14:paraId="5057750F" w14:textId="77777777" w:rsidR="00B156E2" w:rsidRDefault="00B156E2" w:rsidP="00531657">
            <w:pPr>
              <w:rPr>
                <w:rFonts w:ascii="Arial" w:hAnsi="Arial" w:cs="Arial"/>
                <w:color w:val="000000" w:themeColor="text1"/>
                <w:sz w:val="24"/>
                <w:szCs w:val="24"/>
              </w:rPr>
            </w:pPr>
          </w:p>
          <w:p w14:paraId="4632A334" w14:textId="77777777" w:rsidR="00B156E2" w:rsidRDefault="00B156E2" w:rsidP="00531657">
            <w:pPr>
              <w:rPr>
                <w:rFonts w:ascii="Arial" w:hAnsi="Arial" w:cs="Arial"/>
                <w:color w:val="000000" w:themeColor="text1"/>
                <w:sz w:val="24"/>
                <w:szCs w:val="24"/>
              </w:rPr>
            </w:pPr>
          </w:p>
        </w:tc>
      </w:tr>
      <w:tr w:rsidR="00B156E2" w14:paraId="7B378BD9" w14:textId="77777777" w:rsidTr="00531657">
        <w:tc>
          <w:tcPr>
            <w:tcW w:w="4621" w:type="dxa"/>
          </w:tcPr>
          <w:p w14:paraId="21698BF7" w14:textId="77777777" w:rsidR="00B156E2" w:rsidRDefault="00B156E2" w:rsidP="00531657">
            <w:pPr>
              <w:rPr>
                <w:rFonts w:ascii="Arial" w:hAnsi="Arial" w:cs="Arial"/>
                <w:color w:val="000000" w:themeColor="text1"/>
                <w:sz w:val="24"/>
                <w:szCs w:val="24"/>
              </w:rPr>
            </w:pPr>
          </w:p>
          <w:p w14:paraId="692B572C" w14:textId="306DE2E4" w:rsidR="00B156E2" w:rsidRDefault="00B156E2" w:rsidP="00531657">
            <w:pPr>
              <w:rPr>
                <w:rFonts w:ascii="Arial" w:hAnsi="Arial" w:cs="Arial"/>
                <w:color w:val="000000" w:themeColor="text1"/>
                <w:sz w:val="24"/>
                <w:szCs w:val="24"/>
              </w:rPr>
            </w:pPr>
            <w:r>
              <w:rPr>
                <w:rFonts w:ascii="Arial" w:hAnsi="Arial" w:cs="Arial"/>
                <w:color w:val="000000" w:themeColor="text1"/>
                <w:sz w:val="24"/>
                <w:szCs w:val="24"/>
              </w:rPr>
              <w:t>B2.3  BW (Business warehouse integrated planning – budget monitoring/forecasting solution and schools reporting)</w:t>
            </w:r>
          </w:p>
          <w:p w14:paraId="3EBC2806" w14:textId="77777777" w:rsidR="00B156E2" w:rsidRDefault="00B156E2" w:rsidP="00531657">
            <w:pPr>
              <w:rPr>
                <w:rFonts w:ascii="Arial" w:hAnsi="Arial" w:cs="Arial"/>
                <w:color w:val="000000" w:themeColor="text1"/>
                <w:sz w:val="24"/>
                <w:szCs w:val="24"/>
              </w:rPr>
            </w:pPr>
          </w:p>
        </w:tc>
        <w:tc>
          <w:tcPr>
            <w:tcW w:w="4621" w:type="dxa"/>
          </w:tcPr>
          <w:p w14:paraId="53583D61" w14:textId="77777777" w:rsidR="00B156E2" w:rsidRDefault="00B156E2" w:rsidP="00531657">
            <w:pPr>
              <w:rPr>
                <w:rFonts w:ascii="Arial" w:hAnsi="Arial" w:cs="Arial"/>
                <w:color w:val="000000" w:themeColor="text1"/>
                <w:sz w:val="24"/>
                <w:szCs w:val="24"/>
              </w:rPr>
            </w:pPr>
          </w:p>
        </w:tc>
      </w:tr>
      <w:tr w:rsidR="00B156E2" w14:paraId="2E58DB14" w14:textId="77777777" w:rsidTr="00531657">
        <w:tc>
          <w:tcPr>
            <w:tcW w:w="4621" w:type="dxa"/>
          </w:tcPr>
          <w:p w14:paraId="1CFD0D54" w14:textId="77777777" w:rsidR="00B156E2" w:rsidRDefault="00B156E2" w:rsidP="00531657">
            <w:pPr>
              <w:rPr>
                <w:rFonts w:ascii="Arial" w:hAnsi="Arial" w:cs="Arial"/>
                <w:color w:val="000000" w:themeColor="text1"/>
                <w:sz w:val="24"/>
                <w:szCs w:val="24"/>
              </w:rPr>
            </w:pPr>
          </w:p>
          <w:p w14:paraId="32F50EFB" w14:textId="55E4228C" w:rsidR="00B156E2" w:rsidRDefault="00B156E2" w:rsidP="00531657">
            <w:pPr>
              <w:rPr>
                <w:rFonts w:ascii="Arial" w:hAnsi="Arial" w:cs="Arial"/>
                <w:color w:val="000000" w:themeColor="text1"/>
                <w:sz w:val="24"/>
                <w:szCs w:val="24"/>
              </w:rPr>
            </w:pPr>
            <w:r>
              <w:rPr>
                <w:rFonts w:ascii="Arial" w:hAnsi="Arial" w:cs="Arial"/>
                <w:color w:val="000000" w:themeColor="text1"/>
                <w:sz w:val="24"/>
                <w:szCs w:val="24"/>
              </w:rPr>
              <w:t>B2.4   SAP Concur</w:t>
            </w:r>
          </w:p>
          <w:p w14:paraId="7E4C8740" w14:textId="77777777" w:rsidR="00B156E2" w:rsidRDefault="00B156E2" w:rsidP="00531657">
            <w:pPr>
              <w:rPr>
                <w:rFonts w:ascii="Arial" w:hAnsi="Arial" w:cs="Arial"/>
                <w:color w:val="000000" w:themeColor="text1"/>
                <w:sz w:val="24"/>
                <w:szCs w:val="24"/>
              </w:rPr>
            </w:pPr>
          </w:p>
        </w:tc>
        <w:tc>
          <w:tcPr>
            <w:tcW w:w="4621" w:type="dxa"/>
          </w:tcPr>
          <w:p w14:paraId="58ED9ACF" w14:textId="77777777" w:rsidR="00B156E2" w:rsidRDefault="00B156E2" w:rsidP="00531657">
            <w:pPr>
              <w:rPr>
                <w:rFonts w:ascii="Arial" w:hAnsi="Arial" w:cs="Arial"/>
                <w:color w:val="000000" w:themeColor="text1"/>
                <w:sz w:val="24"/>
                <w:szCs w:val="24"/>
              </w:rPr>
            </w:pPr>
          </w:p>
        </w:tc>
      </w:tr>
    </w:tbl>
    <w:p w14:paraId="21D96CFA" w14:textId="77777777" w:rsidR="00B156E2" w:rsidRDefault="00B156E2" w:rsidP="00B156E2">
      <w:pPr>
        <w:rPr>
          <w:rFonts w:ascii="Arial" w:hAnsi="Arial" w:cs="Arial"/>
          <w:color w:val="000000" w:themeColor="text1"/>
          <w:sz w:val="24"/>
          <w:szCs w:val="24"/>
        </w:rPr>
      </w:pPr>
    </w:p>
    <w:p w14:paraId="2D367D13" w14:textId="7AD40B3B" w:rsidR="00B156E2" w:rsidRDefault="00B156E2" w:rsidP="00B156E2">
      <w:pPr>
        <w:rPr>
          <w:rFonts w:ascii="Arial" w:hAnsi="Arial" w:cs="Arial"/>
          <w:color w:val="000000" w:themeColor="text1"/>
          <w:sz w:val="24"/>
          <w:szCs w:val="24"/>
        </w:rPr>
      </w:pPr>
      <w:r>
        <w:rPr>
          <w:rFonts w:ascii="Arial" w:hAnsi="Arial" w:cs="Arial"/>
          <w:color w:val="000000" w:themeColor="text1"/>
          <w:sz w:val="24"/>
          <w:szCs w:val="24"/>
        </w:rPr>
        <w:t xml:space="preserve">B2.5  We would expect you to provide support to the current SAP on-premise solution during the transition period.  See Appendix 1 for details of current volumes etc.  Please provide examples of where you have delivered support for SAP ECC 6.0 and the modules </w:t>
      </w:r>
      <w:r w:rsidR="006A1A02">
        <w:rPr>
          <w:rFonts w:ascii="Arial" w:hAnsi="Arial" w:cs="Arial"/>
          <w:color w:val="000000" w:themeColor="text1"/>
          <w:sz w:val="24"/>
          <w:szCs w:val="24"/>
        </w:rPr>
        <w:t xml:space="preserve">currently deployed by the Council </w:t>
      </w:r>
      <w:r>
        <w:rPr>
          <w:rFonts w:ascii="Arial" w:hAnsi="Arial" w:cs="Arial"/>
          <w:color w:val="000000" w:themeColor="text1"/>
          <w:sz w:val="24"/>
          <w:szCs w:val="24"/>
        </w:rPr>
        <w:t>within the UK</w:t>
      </w:r>
    </w:p>
    <w:tbl>
      <w:tblPr>
        <w:tblStyle w:val="TableGrid"/>
        <w:tblW w:w="0" w:type="auto"/>
        <w:tblLook w:val="04A0" w:firstRow="1" w:lastRow="0" w:firstColumn="1" w:lastColumn="0" w:noHBand="0" w:noVBand="1"/>
      </w:tblPr>
      <w:tblGrid>
        <w:gridCol w:w="9242"/>
      </w:tblGrid>
      <w:tr w:rsidR="00B156E2" w14:paraId="036BD8BB" w14:textId="77777777" w:rsidTr="00531657">
        <w:tc>
          <w:tcPr>
            <w:tcW w:w="9242" w:type="dxa"/>
          </w:tcPr>
          <w:p w14:paraId="1E691BF8" w14:textId="77777777" w:rsidR="00B156E2" w:rsidRDefault="00B156E2" w:rsidP="00531657">
            <w:pPr>
              <w:rPr>
                <w:rFonts w:ascii="Arial" w:hAnsi="Arial" w:cs="Arial"/>
                <w:color w:val="000000" w:themeColor="text1"/>
                <w:sz w:val="24"/>
                <w:szCs w:val="24"/>
              </w:rPr>
            </w:pPr>
          </w:p>
          <w:p w14:paraId="4162B94F" w14:textId="77777777" w:rsidR="00B156E2" w:rsidRDefault="00B156E2" w:rsidP="00531657">
            <w:pPr>
              <w:rPr>
                <w:rFonts w:ascii="Arial" w:hAnsi="Arial" w:cs="Arial"/>
                <w:color w:val="000000" w:themeColor="text1"/>
                <w:sz w:val="24"/>
                <w:szCs w:val="24"/>
              </w:rPr>
            </w:pPr>
          </w:p>
        </w:tc>
      </w:tr>
    </w:tbl>
    <w:p w14:paraId="73C3E2FA" w14:textId="77777777" w:rsidR="00B156E2" w:rsidRPr="00D87585" w:rsidRDefault="00B156E2" w:rsidP="00A561FF">
      <w:pPr>
        <w:rPr>
          <w:rFonts w:ascii="Arial" w:hAnsi="Arial" w:cs="Arial"/>
          <w:color w:val="000000" w:themeColor="text1"/>
          <w:sz w:val="24"/>
          <w:szCs w:val="24"/>
        </w:rPr>
      </w:pPr>
    </w:p>
    <w:p w14:paraId="413079AE" w14:textId="33F0D06D" w:rsidR="009D29BE" w:rsidRDefault="00B156E2" w:rsidP="00A561FF">
      <w:pPr>
        <w:rPr>
          <w:rFonts w:ascii="Arial" w:hAnsi="Arial" w:cs="Arial"/>
          <w:b/>
          <w:color w:val="000000" w:themeColor="text1"/>
          <w:sz w:val="24"/>
          <w:szCs w:val="24"/>
        </w:rPr>
      </w:pPr>
      <w:r>
        <w:rPr>
          <w:rFonts w:ascii="Arial" w:hAnsi="Arial" w:cs="Arial"/>
          <w:b/>
          <w:color w:val="000000" w:themeColor="text1"/>
          <w:sz w:val="24"/>
          <w:szCs w:val="24"/>
        </w:rPr>
        <w:t>B3</w:t>
      </w:r>
      <w:r w:rsidR="00A561FF">
        <w:rPr>
          <w:rFonts w:ascii="Arial" w:hAnsi="Arial" w:cs="Arial"/>
          <w:b/>
          <w:color w:val="000000" w:themeColor="text1"/>
          <w:sz w:val="24"/>
          <w:szCs w:val="24"/>
        </w:rPr>
        <w:t xml:space="preserve">.  </w:t>
      </w:r>
      <w:r w:rsidR="009D29BE">
        <w:rPr>
          <w:rFonts w:ascii="Arial" w:hAnsi="Arial" w:cs="Arial"/>
          <w:b/>
          <w:color w:val="000000" w:themeColor="text1"/>
          <w:sz w:val="24"/>
          <w:szCs w:val="24"/>
        </w:rPr>
        <w:t>Support</w:t>
      </w:r>
    </w:p>
    <w:p w14:paraId="7DD928FF" w14:textId="2DBE0AB9" w:rsidR="009D29BE" w:rsidRDefault="00B156E2" w:rsidP="00A561FF">
      <w:pPr>
        <w:rPr>
          <w:rFonts w:ascii="Arial" w:hAnsi="Arial" w:cs="Arial"/>
          <w:color w:val="000000" w:themeColor="text1"/>
          <w:sz w:val="24"/>
          <w:szCs w:val="24"/>
        </w:rPr>
      </w:pPr>
      <w:r>
        <w:rPr>
          <w:rFonts w:ascii="Arial" w:hAnsi="Arial" w:cs="Arial"/>
          <w:color w:val="000000" w:themeColor="text1"/>
          <w:sz w:val="24"/>
          <w:szCs w:val="24"/>
        </w:rPr>
        <w:t>B3</w:t>
      </w:r>
      <w:r w:rsidR="00D87585">
        <w:rPr>
          <w:rFonts w:ascii="Arial" w:hAnsi="Arial" w:cs="Arial"/>
          <w:color w:val="000000" w:themeColor="text1"/>
          <w:sz w:val="24"/>
          <w:szCs w:val="24"/>
        </w:rPr>
        <w:t xml:space="preserve">.1  </w:t>
      </w:r>
      <w:r w:rsidR="009D29BE">
        <w:rPr>
          <w:rFonts w:ascii="Arial" w:hAnsi="Arial" w:cs="Arial"/>
          <w:color w:val="000000" w:themeColor="text1"/>
          <w:sz w:val="24"/>
          <w:szCs w:val="24"/>
        </w:rPr>
        <w:t>Please describe what early life support you will provide, how it will be delivered and for how long it is included within your implementation cost</w:t>
      </w:r>
    </w:p>
    <w:tbl>
      <w:tblPr>
        <w:tblStyle w:val="TableGrid"/>
        <w:tblW w:w="0" w:type="auto"/>
        <w:tblLook w:val="04A0" w:firstRow="1" w:lastRow="0" w:firstColumn="1" w:lastColumn="0" w:noHBand="0" w:noVBand="1"/>
      </w:tblPr>
      <w:tblGrid>
        <w:gridCol w:w="9242"/>
      </w:tblGrid>
      <w:tr w:rsidR="00D87585" w14:paraId="15FC01E5" w14:textId="77777777" w:rsidTr="00D87585">
        <w:tc>
          <w:tcPr>
            <w:tcW w:w="9242" w:type="dxa"/>
          </w:tcPr>
          <w:p w14:paraId="7FE16C74" w14:textId="77777777" w:rsidR="00D87585" w:rsidRDefault="00D87585" w:rsidP="00A561FF">
            <w:pPr>
              <w:rPr>
                <w:rFonts w:ascii="Arial" w:hAnsi="Arial" w:cs="Arial"/>
                <w:color w:val="000000" w:themeColor="text1"/>
                <w:sz w:val="24"/>
                <w:szCs w:val="24"/>
              </w:rPr>
            </w:pPr>
          </w:p>
          <w:p w14:paraId="4754A99F" w14:textId="77777777" w:rsidR="00D87585" w:rsidRDefault="00D87585" w:rsidP="00A561FF">
            <w:pPr>
              <w:rPr>
                <w:rFonts w:ascii="Arial" w:hAnsi="Arial" w:cs="Arial"/>
                <w:color w:val="000000" w:themeColor="text1"/>
                <w:sz w:val="24"/>
                <w:szCs w:val="24"/>
              </w:rPr>
            </w:pPr>
          </w:p>
        </w:tc>
      </w:tr>
    </w:tbl>
    <w:p w14:paraId="2A0216DF" w14:textId="77777777" w:rsidR="00D87585" w:rsidRDefault="00D87585" w:rsidP="00A561FF">
      <w:pPr>
        <w:rPr>
          <w:rFonts w:ascii="Arial" w:hAnsi="Arial" w:cs="Arial"/>
          <w:color w:val="000000" w:themeColor="text1"/>
          <w:sz w:val="24"/>
          <w:szCs w:val="24"/>
        </w:rPr>
      </w:pPr>
    </w:p>
    <w:p w14:paraId="60160B64" w14:textId="02F68DBC" w:rsidR="00D87585" w:rsidRDefault="00B156E2" w:rsidP="009D29BE">
      <w:pPr>
        <w:rPr>
          <w:rFonts w:ascii="Arial" w:hAnsi="Arial" w:cs="Arial"/>
          <w:sz w:val="24"/>
          <w:szCs w:val="24"/>
        </w:rPr>
      </w:pPr>
      <w:r>
        <w:rPr>
          <w:rFonts w:ascii="Arial" w:hAnsi="Arial" w:cs="Arial"/>
          <w:sz w:val="24"/>
          <w:szCs w:val="24"/>
        </w:rPr>
        <w:t>B3</w:t>
      </w:r>
      <w:r w:rsidR="00D87585">
        <w:rPr>
          <w:rFonts w:ascii="Arial" w:hAnsi="Arial" w:cs="Arial"/>
          <w:sz w:val="24"/>
          <w:szCs w:val="24"/>
        </w:rPr>
        <w:t>.2  What in-house support arrangements would you expect GCC to provide after go live and how does this differ from our current arrangements with SAP on-</w:t>
      </w:r>
      <w:r w:rsidR="00D87585">
        <w:rPr>
          <w:rFonts w:ascii="Arial" w:hAnsi="Arial" w:cs="Arial"/>
          <w:sz w:val="24"/>
          <w:szCs w:val="24"/>
        </w:rPr>
        <w:lastRenderedPageBreak/>
        <w:t>premise?</w:t>
      </w:r>
      <w:r w:rsidR="00DF492C">
        <w:rPr>
          <w:rFonts w:ascii="Arial" w:hAnsi="Arial" w:cs="Arial"/>
          <w:sz w:val="24"/>
          <w:szCs w:val="24"/>
        </w:rPr>
        <w:t xml:space="preserve">   Please describe your own support roles vs. those you would expect the Council to deliver.</w:t>
      </w:r>
    </w:p>
    <w:tbl>
      <w:tblPr>
        <w:tblStyle w:val="TableGrid"/>
        <w:tblW w:w="0" w:type="auto"/>
        <w:tblLook w:val="04A0" w:firstRow="1" w:lastRow="0" w:firstColumn="1" w:lastColumn="0" w:noHBand="0" w:noVBand="1"/>
      </w:tblPr>
      <w:tblGrid>
        <w:gridCol w:w="9242"/>
      </w:tblGrid>
      <w:tr w:rsidR="00D87585" w14:paraId="75978438" w14:textId="77777777" w:rsidTr="00D87585">
        <w:tc>
          <w:tcPr>
            <w:tcW w:w="9242" w:type="dxa"/>
          </w:tcPr>
          <w:p w14:paraId="50B84716" w14:textId="77777777" w:rsidR="00D87585" w:rsidRDefault="00D87585" w:rsidP="009D29BE">
            <w:pPr>
              <w:rPr>
                <w:rFonts w:ascii="Arial" w:hAnsi="Arial" w:cs="Arial"/>
                <w:sz w:val="24"/>
                <w:szCs w:val="24"/>
              </w:rPr>
            </w:pPr>
          </w:p>
          <w:p w14:paraId="599CF608" w14:textId="77777777" w:rsidR="00D87585" w:rsidRDefault="00D87585" w:rsidP="009D29BE">
            <w:pPr>
              <w:rPr>
                <w:rFonts w:ascii="Arial" w:hAnsi="Arial" w:cs="Arial"/>
                <w:sz w:val="24"/>
                <w:szCs w:val="24"/>
              </w:rPr>
            </w:pPr>
          </w:p>
        </w:tc>
      </w:tr>
    </w:tbl>
    <w:p w14:paraId="66583426" w14:textId="77777777" w:rsidR="00D87585" w:rsidRDefault="00D87585" w:rsidP="009D29BE">
      <w:pPr>
        <w:rPr>
          <w:rFonts w:ascii="Arial" w:hAnsi="Arial" w:cs="Arial"/>
          <w:sz w:val="24"/>
          <w:szCs w:val="24"/>
        </w:rPr>
      </w:pPr>
    </w:p>
    <w:p w14:paraId="0B10ED18" w14:textId="4C3778B7" w:rsidR="009D29BE" w:rsidRPr="00D27458" w:rsidRDefault="00B156E2" w:rsidP="009D29BE">
      <w:pPr>
        <w:rPr>
          <w:rFonts w:ascii="Arial" w:hAnsi="Arial" w:cs="Arial"/>
          <w:sz w:val="24"/>
          <w:szCs w:val="24"/>
        </w:rPr>
      </w:pPr>
      <w:r>
        <w:rPr>
          <w:rFonts w:ascii="Arial" w:hAnsi="Arial" w:cs="Arial"/>
          <w:sz w:val="24"/>
          <w:szCs w:val="24"/>
        </w:rPr>
        <w:t>B3</w:t>
      </w:r>
      <w:r w:rsidR="00D87585">
        <w:rPr>
          <w:rFonts w:ascii="Arial" w:hAnsi="Arial" w:cs="Arial"/>
          <w:sz w:val="24"/>
          <w:szCs w:val="24"/>
        </w:rPr>
        <w:t xml:space="preserve">.3  </w:t>
      </w:r>
      <w:r w:rsidR="009D29BE">
        <w:rPr>
          <w:rFonts w:ascii="Arial" w:hAnsi="Arial" w:cs="Arial"/>
          <w:sz w:val="24"/>
          <w:szCs w:val="24"/>
        </w:rPr>
        <w:t>Please describe how in-house support resources would be upskilled to ensure GCC are able to</w:t>
      </w:r>
      <w:r w:rsidR="00131AD6">
        <w:rPr>
          <w:rFonts w:ascii="Arial" w:hAnsi="Arial" w:cs="Arial"/>
          <w:sz w:val="24"/>
          <w:szCs w:val="24"/>
        </w:rPr>
        <w:t xml:space="preserve"> </w:t>
      </w:r>
      <w:r w:rsidR="009D29BE">
        <w:rPr>
          <w:rFonts w:ascii="Arial" w:hAnsi="Arial" w:cs="Arial"/>
          <w:sz w:val="24"/>
          <w:szCs w:val="24"/>
        </w:rPr>
        <w:t xml:space="preserve"> provide effective 1</w:t>
      </w:r>
      <w:r w:rsidR="009D29BE" w:rsidRPr="00A159D8">
        <w:rPr>
          <w:rFonts w:ascii="Arial" w:hAnsi="Arial" w:cs="Arial"/>
          <w:sz w:val="24"/>
          <w:szCs w:val="24"/>
          <w:vertAlign w:val="superscript"/>
        </w:rPr>
        <w:t>st</w:t>
      </w:r>
      <w:r w:rsidR="009D29BE">
        <w:rPr>
          <w:rFonts w:ascii="Arial" w:hAnsi="Arial" w:cs="Arial"/>
          <w:sz w:val="24"/>
          <w:szCs w:val="24"/>
        </w:rPr>
        <w:t xml:space="preserve"> and 2</w:t>
      </w:r>
      <w:r w:rsidR="009D29BE" w:rsidRPr="00A159D8">
        <w:rPr>
          <w:rFonts w:ascii="Arial" w:hAnsi="Arial" w:cs="Arial"/>
          <w:sz w:val="24"/>
          <w:szCs w:val="24"/>
          <w:vertAlign w:val="superscript"/>
        </w:rPr>
        <w:t>nd</w:t>
      </w:r>
      <w:r w:rsidR="009D29BE">
        <w:rPr>
          <w:rFonts w:ascii="Arial" w:hAnsi="Arial" w:cs="Arial"/>
          <w:sz w:val="24"/>
          <w:szCs w:val="24"/>
        </w:rPr>
        <w:t xml:space="preserve"> line support</w:t>
      </w:r>
      <w:r w:rsidR="00EF4CC9">
        <w:rPr>
          <w:rFonts w:ascii="Arial" w:hAnsi="Arial" w:cs="Arial"/>
          <w:sz w:val="24"/>
          <w:szCs w:val="24"/>
        </w:rPr>
        <w:t xml:space="preserve"> and how this </w:t>
      </w:r>
      <w:r w:rsidR="00EF4CC9">
        <w:rPr>
          <w:rFonts w:ascii="Arial" w:hAnsi="Arial" w:cs="Arial"/>
          <w:color w:val="000000" w:themeColor="text1"/>
          <w:sz w:val="24"/>
          <w:szCs w:val="24"/>
        </w:rPr>
        <w:t xml:space="preserve">would be </w:t>
      </w:r>
      <w:r w:rsidR="00EF4CC9" w:rsidRPr="008C7837">
        <w:rPr>
          <w:rFonts w:ascii="Arial" w:hAnsi="Arial" w:cs="Arial"/>
          <w:color w:val="000000" w:themeColor="text1"/>
          <w:sz w:val="24"/>
          <w:szCs w:val="24"/>
        </w:rPr>
        <w:t>provide</w:t>
      </w:r>
      <w:r w:rsidR="00EF4CC9">
        <w:rPr>
          <w:rFonts w:ascii="Arial" w:hAnsi="Arial" w:cs="Arial"/>
          <w:color w:val="000000" w:themeColor="text1"/>
          <w:sz w:val="24"/>
          <w:szCs w:val="24"/>
        </w:rPr>
        <w:t>d e.g. virtual classroom with copies of KT/training material</w:t>
      </w:r>
    </w:p>
    <w:tbl>
      <w:tblPr>
        <w:tblStyle w:val="TableGrid"/>
        <w:tblW w:w="0" w:type="auto"/>
        <w:tblLook w:val="04A0" w:firstRow="1" w:lastRow="0" w:firstColumn="1" w:lastColumn="0" w:noHBand="0" w:noVBand="1"/>
      </w:tblPr>
      <w:tblGrid>
        <w:gridCol w:w="9242"/>
      </w:tblGrid>
      <w:tr w:rsidR="00D87585" w14:paraId="0255D08D" w14:textId="77777777" w:rsidTr="00D87585">
        <w:tc>
          <w:tcPr>
            <w:tcW w:w="9242" w:type="dxa"/>
          </w:tcPr>
          <w:p w14:paraId="312E618D" w14:textId="77777777" w:rsidR="00D87585" w:rsidRDefault="00D87585" w:rsidP="00A561FF">
            <w:pPr>
              <w:rPr>
                <w:rFonts w:ascii="Arial" w:hAnsi="Arial" w:cs="Arial"/>
                <w:color w:val="000000" w:themeColor="text1"/>
                <w:sz w:val="24"/>
                <w:szCs w:val="24"/>
              </w:rPr>
            </w:pPr>
          </w:p>
          <w:p w14:paraId="0DDD6AC5" w14:textId="77777777" w:rsidR="00D87585" w:rsidRDefault="00D87585" w:rsidP="00A561FF">
            <w:pPr>
              <w:rPr>
                <w:rFonts w:ascii="Arial" w:hAnsi="Arial" w:cs="Arial"/>
                <w:color w:val="000000" w:themeColor="text1"/>
                <w:sz w:val="24"/>
                <w:szCs w:val="24"/>
              </w:rPr>
            </w:pPr>
          </w:p>
        </w:tc>
      </w:tr>
    </w:tbl>
    <w:p w14:paraId="5CE1C29A" w14:textId="77777777" w:rsidR="009D29BE" w:rsidRPr="009D29BE" w:rsidRDefault="009D29BE" w:rsidP="00A561FF">
      <w:pPr>
        <w:rPr>
          <w:rFonts w:ascii="Arial" w:hAnsi="Arial" w:cs="Arial"/>
          <w:color w:val="000000" w:themeColor="text1"/>
          <w:sz w:val="24"/>
          <w:szCs w:val="24"/>
        </w:rPr>
      </w:pPr>
    </w:p>
    <w:p w14:paraId="23E89D71" w14:textId="1E88F20B" w:rsidR="00131AD6" w:rsidRDefault="00B156E2" w:rsidP="00A561FF">
      <w:pPr>
        <w:rPr>
          <w:rFonts w:ascii="Arial" w:hAnsi="Arial" w:cs="Arial"/>
          <w:b/>
          <w:color w:val="000000" w:themeColor="text1"/>
          <w:sz w:val="24"/>
          <w:szCs w:val="24"/>
        </w:rPr>
      </w:pPr>
      <w:r>
        <w:rPr>
          <w:rFonts w:ascii="Arial" w:hAnsi="Arial" w:cs="Arial"/>
          <w:b/>
          <w:color w:val="000000" w:themeColor="text1"/>
          <w:sz w:val="24"/>
          <w:szCs w:val="24"/>
        </w:rPr>
        <w:t>B4</w:t>
      </w:r>
      <w:r w:rsidR="009D29BE">
        <w:rPr>
          <w:rFonts w:ascii="Arial" w:hAnsi="Arial" w:cs="Arial"/>
          <w:b/>
          <w:color w:val="000000" w:themeColor="text1"/>
          <w:sz w:val="24"/>
          <w:szCs w:val="24"/>
        </w:rPr>
        <w:t xml:space="preserve">. </w:t>
      </w:r>
      <w:r w:rsidR="00131AD6">
        <w:rPr>
          <w:rFonts w:ascii="Arial" w:hAnsi="Arial" w:cs="Arial"/>
          <w:b/>
          <w:color w:val="000000" w:themeColor="text1"/>
          <w:sz w:val="24"/>
          <w:szCs w:val="24"/>
        </w:rPr>
        <w:t>Hosting</w:t>
      </w:r>
    </w:p>
    <w:p w14:paraId="27E5F645" w14:textId="384D3EBF" w:rsidR="00131AD6" w:rsidRDefault="00B156E2" w:rsidP="00131AD6">
      <w:pPr>
        <w:ind w:left="360"/>
        <w:rPr>
          <w:rFonts w:ascii="Arial" w:hAnsi="Arial" w:cs="Arial"/>
          <w:sz w:val="24"/>
          <w:szCs w:val="24"/>
        </w:rPr>
      </w:pPr>
      <w:r>
        <w:rPr>
          <w:rFonts w:ascii="Arial" w:hAnsi="Arial" w:cs="Arial"/>
          <w:sz w:val="24"/>
          <w:szCs w:val="24"/>
        </w:rPr>
        <w:t>B4.</w:t>
      </w:r>
      <w:r w:rsidR="00131AD6">
        <w:rPr>
          <w:rFonts w:ascii="Arial" w:hAnsi="Arial" w:cs="Arial"/>
          <w:sz w:val="24"/>
          <w:szCs w:val="24"/>
        </w:rPr>
        <w:t xml:space="preserve">1  </w:t>
      </w:r>
      <w:r w:rsidR="00131AD6" w:rsidRPr="00707BEA">
        <w:rPr>
          <w:rFonts w:ascii="Arial" w:hAnsi="Arial" w:cs="Arial"/>
          <w:sz w:val="24"/>
          <w:szCs w:val="24"/>
        </w:rPr>
        <w:t xml:space="preserve">Please </w:t>
      </w:r>
      <w:r w:rsidR="00131AD6">
        <w:rPr>
          <w:rFonts w:ascii="Arial" w:hAnsi="Arial" w:cs="Arial"/>
          <w:sz w:val="24"/>
          <w:szCs w:val="24"/>
        </w:rPr>
        <w:t xml:space="preserve">provide your recommendation on the type of cloud that would best meet the Councils needs (public, private etc) and where the data will be hosted </w:t>
      </w:r>
      <w:r w:rsidR="0054231B">
        <w:rPr>
          <w:rFonts w:ascii="Arial" w:hAnsi="Arial" w:cs="Arial"/>
          <w:sz w:val="24"/>
          <w:szCs w:val="24"/>
        </w:rPr>
        <w:t xml:space="preserve"> (in which country (including DR); </w:t>
      </w:r>
      <w:r w:rsidR="00131AD6">
        <w:rPr>
          <w:rFonts w:ascii="Arial" w:hAnsi="Arial" w:cs="Arial"/>
          <w:sz w:val="24"/>
          <w:szCs w:val="24"/>
        </w:rPr>
        <w:t>your own organisation; etc)   In addition</w:t>
      </w:r>
      <w:r w:rsidR="00131AD6" w:rsidRPr="00707BEA">
        <w:rPr>
          <w:rFonts w:ascii="Arial" w:hAnsi="Arial" w:cs="Arial"/>
          <w:sz w:val="24"/>
          <w:szCs w:val="24"/>
        </w:rPr>
        <w:t xml:space="preserve"> describe key security requirements that </w:t>
      </w:r>
      <w:r w:rsidR="00131AD6" w:rsidRPr="00D503D4">
        <w:rPr>
          <w:rFonts w:ascii="Arial" w:hAnsi="Arial" w:cs="Arial"/>
          <w:sz w:val="24"/>
          <w:szCs w:val="24"/>
        </w:rPr>
        <w:t xml:space="preserve">ensure that customer data is protected.  </w:t>
      </w:r>
    </w:p>
    <w:tbl>
      <w:tblPr>
        <w:tblStyle w:val="TableGrid"/>
        <w:tblW w:w="0" w:type="auto"/>
        <w:tblInd w:w="360" w:type="dxa"/>
        <w:tblLook w:val="04A0" w:firstRow="1" w:lastRow="0" w:firstColumn="1" w:lastColumn="0" w:noHBand="0" w:noVBand="1"/>
      </w:tblPr>
      <w:tblGrid>
        <w:gridCol w:w="8882"/>
      </w:tblGrid>
      <w:tr w:rsidR="00131AD6" w14:paraId="074CF2F1" w14:textId="77777777" w:rsidTr="007F5814">
        <w:tc>
          <w:tcPr>
            <w:tcW w:w="9242" w:type="dxa"/>
          </w:tcPr>
          <w:p w14:paraId="1D174DB4" w14:textId="77777777" w:rsidR="00131AD6" w:rsidRDefault="00131AD6" w:rsidP="007F5814">
            <w:pPr>
              <w:rPr>
                <w:rFonts w:ascii="Arial" w:hAnsi="Arial" w:cs="Arial"/>
                <w:sz w:val="24"/>
                <w:szCs w:val="24"/>
              </w:rPr>
            </w:pPr>
          </w:p>
          <w:p w14:paraId="3C258ADC" w14:textId="77777777" w:rsidR="00131AD6" w:rsidRDefault="00131AD6" w:rsidP="007F5814">
            <w:pPr>
              <w:rPr>
                <w:rFonts w:ascii="Arial" w:hAnsi="Arial" w:cs="Arial"/>
                <w:sz w:val="24"/>
                <w:szCs w:val="24"/>
              </w:rPr>
            </w:pPr>
          </w:p>
        </w:tc>
      </w:tr>
    </w:tbl>
    <w:p w14:paraId="6E03EE9D" w14:textId="77777777" w:rsidR="00131AD6" w:rsidRDefault="00131AD6" w:rsidP="00A561FF">
      <w:pPr>
        <w:rPr>
          <w:rFonts w:ascii="Arial" w:hAnsi="Arial" w:cs="Arial"/>
          <w:b/>
          <w:color w:val="000000" w:themeColor="text1"/>
          <w:sz w:val="24"/>
          <w:szCs w:val="24"/>
        </w:rPr>
      </w:pPr>
    </w:p>
    <w:p w14:paraId="1D1B32F4" w14:textId="77777777" w:rsidR="007646AF" w:rsidRDefault="007646AF" w:rsidP="003A6188">
      <w:pPr>
        <w:rPr>
          <w:rFonts w:ascii="Arial" w:hAnsi="Arial" w:cs="Arial"/>
          <w:color w:val="000000" w:themeColor="text1"/>
          <w:sz w:val="24"/>
          <w:szCs w:val="24"/>
        </w:rPr>
      </w:pPr>
    </w:p>
    <w:p w14:paraId="22999243" w14:textId="455A0656" w:rsidR="00D81886" w:rsidRDefault="00D81886" w:rsidP="00D81886">
      <w:pPr>
        <w:rPr>
          <w:rFonts w:ascii="Arial" w:hAnsi="Arial" w:cs="Arial"/>
          <w:b/>
          <w:sz w:val="24"/>
          <w:szCs w:val="24"/>
        </w:rPr>
      </w:pPr>
      <w:r>
        <w:rPr>
          <w:rFonts w:ascii="Arial" w:hAnsi="Arial" w:cs="Arial"/>
          <w:b/>
          <w:sz w:val="24"/>
          <w:szCs w:val="24"/>
        </w:rPr>
        <w:t>B</w:t>
      </w:r>
      <w:r w:rsidR="00131AD6">
        <w:rPr>
          <w:rFonts w:ascii="Arial" w:hAnsi="Arial" w:cs="Arial"/>
          <w:b/>
          <w:sz w:val="24"/>
          <w:szCs w:val="24"/>
        </w:rPr>
        <w:t>5</w:t>
      </w:r>
      <w:r>
        <w:rPr>
          <w:rFonts w:ascii="Arial" w:hAnsi="Arial" w:cs="Arial"/>
          <w:b/>
          <w:sz w:val="24"/>
          <w:szCs w:val="24"/>
        </w:rPr>
        <w:t xml:space="preserve">.  </w:t>
      </w:r>
      <w:r w:rsidR="00131AD6">
        <w:rPr>
          <w:rFonts w:ascii="Arial" w:hAnsi="Arial" w:cs="Arial"/>
          <w:b/>
          <w:sz w:val="24"/>
          <w:szCs w:val="24"/>
        </w:rPr>
        <w:t>De-commissioning the current on-premise solution</w:t>
      </w:r>
    </w:p>
    <w:p w14:paraId="03D675FB" w14:textId="33BFC7A7" w:rsidR="00131AD6" w:rsidRDefault="00131AD6" w:rsidP="007646AF">
      <w:pPr>
        <w:rPr>
          <w:rFonts w:ascii="Arial" w:hAnsi="Arial" w:cs="Arial"/>
          <w:sz w:val="24"/>
          <w:szCs w:val="24"/>
        </w:rPr>
      </w:pPr>
      <w:r>
        <w:rPr>
          <w:rFonts w:ascii="Arial" w:hAnsi="Arial" w:cs="Arial"/>
          <w:sz w:val="24"/>
          <w:szCs w:val="24"/>
        </w:rPr>
        <w:t>B5.1  How would you suggest that the current on-premise solution is de-commissioned?  GCC will need to have access to data in a readable format to meet data retention rules</w:t>
      </w:r>
      <w:r w:rsidR="006A1A02">
        <w:rPr>
          <w:rFonts w:ascii="Arial" w:hAnsi="Arial" w:cs="Arial"/>
          <w:sz w:val="24"/>
          <w:szCs w:val="24"/>
        </w:rPr>
        <w:t xml:space="preserve"> but will not want to continue paying for SAP on-premise support/maintenance/licences.</w:t>
      </w:r>
    </w:p>
    <w:tbl>
      <w:tblPr>
        <w:tblStyle w:val="TableGrid"/>
        <w:tblW w:w="0" w:type="auto"/>
        <w:tblLook w:val="04A0" w:firstRow="1" w:lastRow="0" w:firstColumn="1" w:lastColumn="0" w:noHBand="0" w:noVBand="1"/>
      </w:tblPr>
      <w:tblGrid>
        <w:gridCol w:w="9242"/>
      </w:tblGrid>
      <w:tr w:rsidR="00131AD6" w14:paraId="758BB9D5" w14:textId="77777777" w:rsidTr="00131AD6">
        <w:tc>
          <w:tcPr>
            <w:tcW w:w="9242" w:type="dxa"/>
          </w:tcPr>
          <w:p w14:paraId="066CE874" w14:textId="77777777" w:rsidR="00131AD6" w:rsidRDefault="00131AD6" w:rsidP="007646AF">
            <w:pPr>
              <w:rPr>
                <w:rFonts w:ascii="Arial" w:hAnsi="Arial" w:cs="Arial"/>
                <w:sz w:val="24"/>
                <w:szCs w:val="24"/>
              </w:rPr>
            </w:pPr>
          </w:p>
          <w:p w14:paraId="005C71F0" w14:textId="77777777" w:rsidR="00B156E2" w:rsidRDefault="00B156E2" w:rsidP="007646AF">
            <w:pPr>
              <w:rPr>
                <w:rFonts w:ascii="Arial" w:hAnsi="Arial" w:cs="Arial"/>
                <w:sz w:val="24"/>
                <w:szCs w:val="24"/>
              </w:rPr>
            </w:pPr>
          </w:p>
        </w:tc>
      </w:tr>
    </w:tbl>
    <w:p w14:paraId="4A2FD090" w14:textId="5578C512" w:rsidR="00131AD6" w:rsidRDefault="007646AF" w:rsidP="007646AF">
      <w:pPr>
        <w:rPr>
          <w:rFonts w:ascii="Arial" w:hAnsi="Arial" w:cs="Arial"/>
          <w:sz w:val="24"/>
          <w:szCs w:val="24"/>
        </w:rPr>
      </w:pPr>
      <w:r>
        <w:rPr>
          <w:rFonts w:ascii="Arial" w:hAnsi="Arial" w:cs="Arial"/>
          <w:sz w:val="24"/>
          <w:szCs w:val="24"/>
        </w:rPr>
        <w:t xml:space="preserve">   </w:t>
      </w:r>
    </w:p>
    <w:p w14:paraId="566B3E9F" w14:textId="58ECC327" w:rsidR="00D81886" w:rsidRDefault="00131AD6" w:rsidP="007646AF">
      <w:pPr>
        <w:rPr>
          <w:rFonts w:ascii="Arial" w:hAnsi="Arial" w:cs="Arial"/>
          <w:sz w:val="24"/>
          <w:szCs w:val="24"/>
        </w:rPr>
      </w:pPr>
      <w:r>
        <w:rPr>
          <w:rFonts w:ascii="Arial" w:hAnsi="Arial" w:cs="Arial"/>
          <w:sz w:val="24"/>
          <w:szCs w:val="24"/>
        </w:rPr>
        <w:t>B5.2 Please c</w:t>
      </w:r>
      <w:r w:rsidR="00D81886">
        <w:rPr>
          <w:rFonts w:ascii="Arial" w:hAnsi="Arial" w:cs="Arial"/>
          <w:sz w:val="24"/>
          <w:szCs w:val="24"/>
        </w:rPr>
        <w:t>onfirm when GCC would be able to de-commission the current on-premise SAP solution</w:t>
      </w:r>
      <w:r w:rsidR="007646AF">
        <w:rPr>
          <w:rFonts w:ascii="Arial" w:hAnsi="Arial" w:cs="Arial"/>
          <w:sz w:val="24"/>
          <w:szCs w:val="24"/>
        </w:rPr>
        <w:t xml:space="preserve"> </w:t>
      </w:r>
    </w:p>
    <w:tbl>
      <w:tblPr>
        <w:tblStyle w:val="TableGrid"/>
        <w:tblW w:w="0" w:type="auto"/>
        <w:tblLook w:val="04A0" w:firstRow="1" w:lastRow="0" w:firstColumn="1" w:lastColumn="0" w:noHBand="0" w:noVBand="1"/>
      </w:tblPr>
      <w:tblGrid>
        <w:gridCol w:w="9242"/>
      </w:tblGrid>
      <w:tr w:rsidR="007646AF" w14:paraId="3C21C466" w14:textId="77777777" w:rsidTr="007646AF">
        <w:tc>
          <w:tcPr>
            <w:tcW w:w="9242" w:type="dxa"/>
          </w:tcPr>
          <w:p w14:paraId="767854B8" w14:textId="77777777" w:rsidR="007646AF" w:rsidRDefault="007646AF" w:rsidP="007646AF">
            <w:pPr>
              <w:rPr>
                <w:rFonts w:ascii="Arial" w:hAnsi="Arial" w:cs="Arial"/>
                <w:sz w:val="24"/>
                <w:szCs w:val="24"/>
              </w:rPr>
            </w:pPr>
          </w:p>
          <w:p w14:paraId="394C3889" w14:textId="77777777" w:rsidR="007646AF" w:rsidRDefault="007646AF" w:rsidP="007646AF">
            <w:pPr>
              <w:rPr>
                <w:rFonts w:ascii="Arial" w:hAnsi="Arial" w:cs="Arial"/>
                <w:sz w:val="24"/>
                <w:szCs w:val="24"/>
              </w:rPr>
            </w:pPr>
          </w:p>
        </w:tc>
      </w:tr>
    </w:tbl>
    <w:p w14:paraId="06F92D01" w14:textId="77777777" w:rsidR="007646AF" w:rsidRDefault="007646AF" w:rsidP="007646AF">
      <w:pPr>
        <w:rPr>
          <w:rFonts w:ascii="Arial" w:hAnsi="Arial" w:cs="Arial"/>
          <w:sz w:val="24"/>
          <w:szCs w:val="24"/>
        </w:rPr>
      </w:pPr>
    </w:p>
    <w:p w14:paraId="38B77258" w14:textId="02811266" w:rsidR="007646AF" w:rsidRDefault="00131AD6" w:rsidP="007646AF">
      <w:pPr>
        <w:rPr>
          <w:rFonts w:ascii="Arial" w:hAnsi="Arial" w:cs="Arial"/>
          <w:sz w:val="24"/>
          <w:szCs w:val="24"/>
        </w:rPr>
      </w:pPr>
      <w:r>
        <w:rPr>
          <w:rFonts w:ascii="Arial" w:hAnsi="Arial" w:cs="Arial"/>
          <w:sz w:val="24"/>
          <w:szCs w:val="24"/>
        </w:rPr>
        <w:t>B5.3</w:t>
      </w:r>
      <w:r w:rsidR="007646AF">
        <w:rPr>
          <w:rFonts w:ascii="Arial" w:hAnsi="Arial" w:cs="Arial"/>
          <w:sz w:val="24"/>
          <w:szCs w:val="24"/>
        </w:rPr>
        <w:t xml:space="preserve"> Please describe your </w:t>
      </w:r>
      <w:r w:rsidR="007646AF" w:rsidRPr="007646AF">
        <w:rPr>
          <w:rFonts w:ascii="Arial" w:hAnsi="Arial" w:cs="Arial"/>
          <w:sz w:val="24"/>
          <w:szCs w:val="24"/>
        </w:rPr>
        <w:t xml:space="preserve"> </w:t>
      </w:r>
      <w:r w:rsidR="007646AF">
        <w:rPr>
          <w:rFonts w:ascii="Arial" w:hAnsi="Arial" w:cs="Arial"/>
          <w:sz w:val="24"/>
          <w:szCs w:val="24"/>
        </w:rPr>
        <w:t>approach to de-commissioning the on-premise solution and what support and involvement you would require from GCC staff</w:t>
      </w:r>
    </w:p>
    <w:tbl>
      <w:tblPr>
        <w:tblStyle w:val="TableGrid"/>
        <w:tblW w:w="0" w:type="auto"/>
        <w:tblLook w:val="04A0" w:firstRow="1" w:lastRow="0" w:firstColumn="1" w:lastColumn="0" w:noHBand="0" w:noVBand="1"/>
      </w:tblPr>
      <w:tblGrid>
        <w:gridCol w:w="9242"/>
      </w:tblGrid>
      <w:tr w:rsidR="007646AF" w14:paraId="4788475E" w14:textId="77777777" w:rsidTr="007646AF">
        <w:tc>
          <w:tcPr>
            <w:tcW w:w="9242" w:type="dxa"/>
          </w:tcPr>
          <w:p w14:paraId="5226CF38" w14:textId="77777777" w:rsidR="007646AF" w:rsidRDefault="007646AF" w:rsidP="007646AF">
            <w:pPr>
              <w:rPr>
                <w:rFonts w:ascii="Arial" w:hAnsi="Arial" w:cs="Arial"/>
                <w:sz w:val="24"/>
                <w:szCs w:val="24"/>
              </w:rPr>
            </w:pPr>
          </w:p>
          <w:p w14:paraId="376C0F00" w14:textId="77777777" w:rsidR="007646AF" w:rsidRDefault="007646AF" w:rsidP="007646AF">
            <w:pPr>
              <w:rPr>
                <w:rFonts w:ascii="Arial" w:hAnsi="Arial" w:cs="Arial"/>
                <w:sz w:val="24"/>
                <w:szCs w:val="24"/>
              </w:rPr>
            </w:pPr>
          </w:p>
        </w:tc>
      </w:tr>
    </w:tbl>
    <w:p w14:paraId="6491DFE0" w14:textId="77777777" w:rsidR="00D81886" w:rsidRDefault="00D81886" w:rsidP="00D81886">
      <w:pPr>
        <w:pStyle w:val="ListParagraph"/>
        <w:ind w:left="786"/>
        <w:rPr>
          <w:rFonts w:ascii="Arial" w:hAnsi="Arial" w:cs="Arial"/>
          <w:color w:val="FF0000"/>
          <w:sz w:val="24"/>
          <w:szCs w:val="24"/>
        </w:rPr>
      </w:pPr>
    </w:p>
    <w:p w14:paraId="43018E0A" w14:textId="22A28DAA" w:rsidR="003A6188" w:rsidRDefault="003A6188">
      <w:pPr>
        <w:rPr>
          <w:rFonts w:ascii="Arial" w:hAnsi="Arial" w:cs="Arial"/>
          <w:i/>
          <w:color w:val="FF0000"/>
          <w:sz w:val="24"/>
          <w:szCs w:val="24"/>
        </w:rPr>
      </w:pPr>
    </w:p>
    <w:p w14:paraId="2DB2E7AE" w14:textId="55C1944A" w:rsidR="003A6188" w:rsidRPr="00D81886" w:rsidRDefault="00131AD6" w:rsidP="00D81886">
      <w:pPr>
        <w:rPr>
          <w:rFonts w:ascii="Arial" w:hAnsi="Arial" w:cs="Arial"/>
          <w:b/>
          <w:color w:val="000000" w:themeColor="text1"/>
          <w:sz w:val="24"/>
          <w:szCs w:val="24"/>
        </w:rPr>
      </w:pPr>
      <w:r>
        <w:rPr>
          <w:rFonts w:ascii="Arial" w:hAnsi="Arial" w:cs="Arial"/>
          <w:b/>
          <w:color w:val="000000" w:themeColor="text1"/>
          <w:sz w:val="24"/>
          <w:szCs w:val="24"/>
        </w:rPr>
        <w:t>B6</w:t>
      </w:r>
      <w:r w:rsidR="00D81886">
        <w:rPr>
          <w:rFonts w:ascii="Arial" w:hAnsi="Arial" w:cs="Arial"/>
          <w:b/>
          <w:color w:val="000000" w:themeColor="text1"/>
          <w:sz w:val="24"/>
          <w:szCs w:val="24"/>
        </w:rPr>
        <w:t xml:space="preserve">.  </w:t>
      </w:r>
      <w:r w:rsidR="003A6188" w:rsidRPr="00D81886">
        <w:rPr>
          <w:rFonts w:ascii="Arial" w:hAnsi="Arial" w:cs="Arial"/>
          <w:b/>
          <w:color w:val="000000" w:themeColor="text1"/>
          <w:sz w:val="24"/>
          <w:szCs w:val="24"/>
        </w:rPr>
        <w:t>Training</w:t>
      </w:r>
    </w:p>
    <w:p w14:paraId="436ED414" w14:textId="7F70D448" w:rsidR="003A6188" w:rsidRPr="007646AF" w:rsidRDefault="00131AD6" w:rsidP="007646AF">
      <w:pPr>
        <w:rPr>
          <w:rFonts w:ascii="Arial" w:hAnsi="Arial" w:cs="Arial"/>
          <w:color w:val="000000" w:themeColor="text1"/>
          <w:sz w:val="24"/>
          <w:szCs w:val="24"/>
        </w:rPr>
      </w:pPr>
      <w:r>
        <w:rPr>
          <w:rFonts w:ascii="Arial" w:hAnsi="Arial" w:cs="Arial"/>
          <w:color w:val="000000" w:themeColor="text1"/>
          <w:sz w:val="24"/>
          <w:szCs w:val="24"/>
        </w:rPr>
        <w:t>B6</w:t>
      </w:r>
      <w:r w:rsidR="007646AF">
        <w:rPr>
          <w:rFonts w:ascii="Arial" w:hAnsi="Arial" w:cs="Arial"/>
          <w:color w:val="000000" w:themeColor="text1"/>
          <w:sz w:val="24"/>
          <w:szCs w:val="24"/>
        </w:rPr>
        <w:t xml:space="preserve">.1  </w:t>
      </w:r>
      <w:r w:rsidR="003A6188" w:rsidRPr="007646AF">
        <w:rPr>
          <w:rFonts w:ascii="Arial" w:hAnsi="Arial" w:cs="Arial"/>
          <w:color w:val="000000" w:themeColor="text1"/>
          <w:sz w:val="24"/>
          <w:szCs w:val="24"/>
        </w:rPr>
        <w:t xml:space="preserve">Please outline </w:t>
      </w:r>
      <w:r w:rsidR="007646AF">
        <w:rPr>
          <w:rFonts w:ascii="Arial" w:hAnsi="Arial" w:cs="Arial"/>
          <w:color w:val="000000" w:themeColor="text1"/>
          <w:sz w:val="24"/>
          <w:szCs w:val="24"/>
        </w:rPr>
        <w:t xml:space="preserve">a description of the </w:t>
      </w:r>
      <w:r w:rsidR="003A6188" w:rsidRPr="007646AF">
        <w:rPr>
          <w:rFonts w:ascii="Arial" w:hAnsi="Arial" w:cs="Arial"/>
          <w:color w:val="000000" w:themeColor="text1"/>
          <w:sz w:val="24"/>
          <w:szCs w:val="24"/>
        </w:rPr>
        <w:t xml:space="preserve">training </w:t>
      </w:r>
      <w:r w:rsidR="007646AF">
        <w:rPr>
          <w:rFonts w:ascii="Arial" w:hAnsi="Arial" w:cs="Arial"/>
          <w:color w:val="000000" w:themeColor="text1"/>
          <w:sz w:val="24"/>
          <w:szCs w:val="24"/>
        </w:rPr>
        <w:t xml:space="preserve">you would provide for GCC </w:t>
      </w:r>
      <w:r>
        <w:rPr>
          <w:rFonts w:ascii="Arial" w:hAnsi="Arial" w:cs="Arial"/>
          <w:color w:val="000000" w:themeColor="text1"/>
          <w:sz w:val="24"/>
          <w:szCs w:val="24"/>
        </w:rPr>
        <w:t>staff and sys</w:t>
      </w:r>
      <w:r w:rsidR="003A6188" w:rsidRPr="007646AF">
        <w:rPr>
          <w:rFonts w:ascii="Arial" w:hAnsi="Arial" w:cs="Arial"/>
          <w:color w:val="000000" w:themeColor="text1"/>
          <w:sz w:val="24"/>
          <w:szCs w:val="24"/>
        </w:rPr>
        <w:t>tem administrators.</w:t>
      </w:r>
      <w:r w:rsidR="00B156E2">
        <w:rPr>
          <w:rFonts w:ascii="Arial" w:hAnsi="Arial" w:cs="Arial"/>
          <w:color w:val="000000" w:themeColor="text1"/>
          <w:sz w:val="24"/>
          <w:szCs w:val="24"/>
        </w:rPr>
        <w:t xml:space="preserve">   What makes your training unique?  How does it differentiate you from other suppliers in the market?</w:t>
      </w:r>
    </w:p>
    <w:tbl>
      <w:tblPr>
        <w:tblStyle w:val="TableGrid"/>
        <w:tblW w:w="0" w:type="auto"/>
        <w:tblInd w:w="-34" w:type="dxa"/>
        <w:tblLook w:val="04A0" w:firstRow="1" w:lastRow="0" w:firstColumn="1" w:lastColumn="0" w:noHBand="0" w:noVBand="1"/>
      </w:tblPr>
      <w:tblGrid>
        <w:gridCol w:w="9276"/>
      </w:tblGrid>
      <w:tr w:rsidR="003A6188" w:rsidRPr="00312E97" w14:paraId="247B48DA" w14:textId="77777777" w:rsidTr="007646AF">
        <w:tc>
          <w:tcPr>
            <w:tcW w:w="9276" w:type="dxa"/>
          </w:tcPr>
          <w:p w14:paraId="1F8B3BBD" w14:textId="77777777" w:rsidR="003A6188" w:rsidRPr="00312E97" w:rsidRDefault="003A6188" w:rsidP="00F10213">
            <w:pPr>
              <w:pStyle w:val="ListParagraph"/>
              <w:ind w:left="0"/>
              <w:rPr>
                <w:rFonts w:ascii="Arial" w:hAnsi="Arial" w:cs="Arial"/>
                <w:color w:val="FF0000"/>
                <w:sz w:val="24"/>
                <w:szCs w:val="24"/>
              </w:rPr>
            </w:pPr>
          </w:p>
          <w:p w14:paraId="3B7F7A15" w14:textId="77777777" w:rsidR="003A6188" w:rsidRPr="00312E97" w:rsidRDefault="003A6188" w:rsidP="00F10213">
            <w:pPr>
              <w:pStyle w:val="ListParagraph"/>
              <w:ind w:left="0"/>
              <w:rPr>
                <w:rFonts w:ascii="Arial" w:hAnsi="Arial" w:cs="Arial"/>
                <w:color w:val="FF0000"/>
                <w:sz w:val="24"/>
                <w:szCs w:val="24"/>
              </w:rPr>
            </w:pPr>
          </w:p>
        </w:tc>
      </w:tr>
    </w:tbl>
    <w:p w14:paraId="1F0DE5F2" w14:textId="5CD96C3A" w:rsidR="003A6188" w:rsidRDefault="003A6188" w:rsidP="00AE2E36">
      <w:pPr>
        <w:rPr>
          <w:rFonts w:ascii="Arial" w:hAnsi="Arial" w:cs="Arial"/>
          <w:i/>
          <w:color w:val="FF0000"/>
          <w:sz w:val="24"/>
          <w:szCs w:val="24"/>
        </w:rPr>
      </w:pPr>
    </w:p>
    <w:p w14:paraId="26B3CA81" w14:textId="5E86FE22" w:rsidR="003A6188" w:rsidRPr="00D81886" w:rsidRDefault="00131AD6" w:rsidP="00D81886">
      <w:pPr>
        <w:rPr>
          <w:rFonts w:ascii="Arial" w:hAnsi="Arial" w:cs="Arial"/>
          <w:b/>
          <w:sz w:val="24"/>
          <w:szCs w:val="24"/>
        </w:rPr>
      </w:pPr>
      <w:r>
        <w:rPr>
          <w:rFonts w:ascii="Arial" w:hAnsi="Arial" w:cs="Arial"/>
          <w:b/>
          <w:sz w:val="24"/>
          <w:szCs w:val="24"/>
        </w:rPr>
        <w:t>B7</w:t>
      </w:r>
      <w:r w:rsidR="00D81886">
        <w:rPr>
          <w:rFonts w:ascii="Arial" w:hAnsi="Arial" w:cs="Arial"/>
          <w:b/>
          <w:sz w:val="24"/>
          <w:szCs w:val="24"/>
        </w:rPr>
        <w:t xml:space="preserve">.  </w:t>
      </w:r>
      <w:r w:rsidR="003A6188" w:rsidRPr="00D81886">
        <w:rPr>
          <w:rFonts w:ascii="Arial" w:hAnsi="Arial" w:cs="Arial"/>
          <w:b/>
          <w:sz w:val="24"/>
          <w:szCs w:val="24"/>
        </w:rPr>
        <w:t>Change Management</w:t>
      </w:r>
    </w:p>
    <w:p w14:paraId="5A6C7FEB" w14:textId="24906EAC" w:rsidR="003A6188" w:rsidRDefault="003A6188" w:rsidP="003A6188">
      <w:pPr>
        <w:rPr>
          <w:rFonts w:ascii="Arial" w:hAnsi="Arial" w:cs="Arial"/>
          <w:sz w:val="24"/>
          <w:szCs w:val="24"/>
        </w:rPr>
      </w:pPr>
      <w:r>
        <w:rPr>
          <w:rFonts w:ascii="Arial" w:hAnsi="Arial" w:cs="Arial"/>
          <w:sz w:val="24"/>
          <w:szCs w:val="24"/>
        </w:rPr>
        <w:t>The Council is keen to keep the impact of change for users a minimum in order to avoid disruption to front line and back office services.  How will you help us achieve this and what would you w</w:t>
      </w:r>
      <w:r w:rsidR="007646AF">
        <w:rPr>
          <w:rFonts w:ascii="Arial" w:hAnsi="Arial" w:cs="Arial"/>
          <w:sz w:val="24"/>
          <w:szCs w:val="24"/>
        </w:rPr>
        <w:t>ant the Council to do to assist (for example would you like us to provide change champions etc to work with users?)</w:t>
      </w:r>
      <w:r w:rsidR="006A1A02">
        <w:rPr>
          <w:rFonts w:ascii="Arial" w:hAnsi="Arial" w:cs="Arial"/>
          <w:sz w:val="24"/>
          <w:szCs w:val="24"/>
        </w:rPr>
        <w:t xml:space="preserve">.  In order to assess the cost of change for the Council you should indicate exactly what </w:t>
      </w:r>
      <w:r w:rsidR="00781515">
        <w:rPr>
          <w:rFonts w:ascii="Arial" w:hAnsi="Arial" w:cs="Arial"/>
          <w:sz w:val="24"/>
          <w:szCs w:val="24"/>
        </w:rPr>
        <w:t xml:space="preserve">GCC staff </w:t>
      </w:r>
      <w:r w:rsidR="006A1A02">
        <w:rPr>
          <w:rFonts w:ascii="Arial" w:hAnsi="Arial" w:cs="Arial"/>
          <w:sz w:val="24"/>
          <w:szCs w:val="24"/>
        </w:rPr>
        <w:t xml:space="preserve">roles will be required </w:t>
      </w:r>
      <w:r w:rsidR="00781515">
        <w:rPr>
          <w:rFonts w:ascii="Arial" w:hAnsi="Arial" w:cs="Arial"/>
          <w:sz w:val="24"/>
          <w:szCs w:val="24"/>
        </w:rPr>
        <w:t xml:space="preserve">to support the change management required </w:t>
      </w:r>
      <w:r w:rsidR="006A1A02">
        <w:rPr>
          <w:rFonts w:ascii="Arial" w:hAnsi="Arial" w:cs="Arial"/>
          <w:sz w:val="24"/>
          <w:szCs w:val="24"/>
        </w:rPr>
        <w:t>during implementation/transition, including their seniority.</w:t>
      </w:r>
    </w:p>
    <w:tbl>
      <w:tblPr>
        <w:tblStyle w:val="TableGrid"/>
        <w:tblW w:w="0" w:type="auto"/>
        <w:tblLook w:val="04A0" w:firstRow="1" w:lastRow="0" w:firstColumn="1" w:lastColumn="0" w:noHBand="0" w:noVBand="1"/>
      </w:tblPr>
      <w:tblGrid>
        <w:gridCol w:w="9242"/>
      </w:tblGrid>
      <w:tr w:rsidR="003A6188" w14:paraId="24F26AFF" w14:textId="77777777" w:rsidTr="00F10213">
        <w:tc>
          <w:tcPr>
            <w:tcW w:w="9242" w:type="dxa"/>
          </w:tcPr>
          <w:p w14:paraId="0F743809" w14:textId="77777777" w:rsidR="003A6188" w:rsidRDefault="003A6188" w:rsidP="00F10213">
            <w:pPr>
              <w:rPr>
                <w:rFonts w:ascii="Arial" w:hAnsi="Arial" w:cs="Arial"/>
                <w:sz w:val="24"/>
                <w:szCs w:val="24"/>
              </w:rPr>
            </w:pPr>
          </w:p>
          <w:p w14:paraId="789666B1" w14:textId="77777777" w:rsidR="003A6188" w:rsidRDefault="003A6188" w:rsidP="00F10213">
            <w:pPr>
              <w:rPr>
                <w:rFonts w:ascii="Arial" w:hAnsi="Arial" w:cs="Arial"/>
                <w:sz w:val="24"/>
                <w:szCs w:val="24"/>
              </w:rPr>
            </w:pPr>
          </w:p>
          <w:p w14:paraId="3CEE81B2" w14:textId="77777777" w:rsidR="003A6188" w:rsidRDefault="003A6188" w:rsidP="00F10213">
            <w:pPr>
              <w:rPr>
                <w:rFonts w:ascii="Arial" w:hAnsi="Arial" w:cs="Arial"/>
                <w:sz w:val="24"/>
                <w:szCs w:val="24"/>
              </w:rPr>
            </w:pPr>
          </w:p>
        </w:tc>
      </w:tr>
    </w:tbl>
    <w:p w14:paraId="02FF909B" w14:textId="77777777" w:rsidR="003A6188" w:rsidRDefault="003A6188" w:rsidP="003A6188">
      <w:pPr>
        <w:rPr>
          <w:rFonts w:ascii="Arial" w:hAnsi="Arial" w:cs="Arial"/>
          <w:sz w:val="24"/>
          <w:szCs w:val="24"/>
        </w:rPr>
      </w:pPr>
    </w:p>
    <w:p w14:paraId="512167BB" w14:textId="7DD1E3ED" w:rsidR="00D81886" w:rsidRDefault="00D81886" w:rsidP="003A6188">
      <w:pPr>
        <w:rPr>
          <w:rFonts w:ascii="Arial" w:hAnsi="Arial" w:cs="Arial"/>
          <w:b/>
          <w:sz w:val="24"/>
          <w:szCs w:val="24"/>
        </w:rPr>
      </w:pPr>
      <w:r w:rsidRPr="00D81886">
        <w:rPr>
          <w:rFonts w:ascii="Arial" w:hAnsi="Arial" w:cs="Arial"/>
          <w:b/>
          <w:sz w:val="24"/>
          <w:szCs w:val="24"/>
        </w:rPr>
        <w:t>B</w:t>
      </w:r>
      <w:r w:rsidR="00131AD6">
        <w:rPr>
          <w:rFonts w:ascii="Arial" w:hAnsi="Arial" w:cs="Arial"/>
          <w:b/>
          <w:sz w:val="24"/>
          <w:szCs w:val="24"/>
        </w:rPr>
        <w:t>8</w:t>
      </w:r>
      <w:r w:rsidRPr="00D81886">
        <w:rPr>
          <w:rFonts w:ascii="Arial" w:hAnsi="Arial" w:cs="Arial"/>
          <w:b/>
          <w:sz w:val="24"/>
          <w:szCs w:val="24"/>
        </w:rPr>
        <w:t>:</w:t>
      </w:r>
      <w:r w:rsidRPr="00D81886">
        <w:rPr>
          <w:rFonts w:ascii="Arial" w:hAnsi="Arial" w:cs="Arial"/>
          <w:b/>
          <w:sz w:val="24"/>
          <w:szCs w:val="24"/>
        </w:rPr>
        <w:tab/>
        <w:t>Costs</w:t>
      </w:r>
    </w:p>
    <w:p w14:paraId="03A7CAF9" w14:textId="77777777" w:rsidR="00D81886" w:rsidRDefault="00D81886" w:rsidP="00DB123E">
      <w:pPr>
        <w:pStyle w:val="ListParagraph"/>
        <w:ind w:left="0"/>
        <w:rPr>
          <w:rFonts w:ascii="Arial" w:hAnsi="Arial" w:cs="Arial"/>
          <w:sz w:val="24"/>
          <w:szCs w:val="24"/>
        </w:rPr>
      </w:pPr>
      <w:r w:rsidRPr="009816DF">
        <w:rPr>
          <w:rFonts w:ascii="Arial" w:hAnsi="Arial" w:cs="Arial"/>
          <w:sz w:val="24"/>
          <w:szCs w:val="24"/>
        </w:rPr>
        <w:t>Please provide us with</w:t>
      </w:r>
      <w:r>
        <w:rPr>
          <w:rFonts w:ascii="Arial" w:hAnsi="Arial" w:cs="Arial"/>
          <w:sz w:val="24"/>
          <w:szCs w:val="24"/>
        </w:rPr>
        <w:t xml:space="preserve"> a breakdown of</w:t>
      </w:r>
      <w:r w:rsidRPr="009816DF">
        <w:rPr>
          <w:rFonts w:ascii="Arial" w:hAnsi="Arial" w:cs="Arial"/>
          <w:sz w:val="24"/>
          <w:szCs w:val="24"/>
        </w:rPr>
        <w:t xml:space="preserve"> indicative costs </w:t>
      </w:r>
    </w:p>
    <w:p w14:paraId="572269AE" w14:textId="77777777" w:rsidR="00D81886" w:rsidRDefault="00D81886" w:rsidP="00D81886">
      <w:pPr>
        <w:pStyle w:val="ListParagraph"/>
        <w:ind w:left="786"/>
        <w:rPr>
          <w:rFonts w:ascii="Arial" w:hAnsi="Arial" w:cs="Arial"/>
          <w:color w:val="FF0000"/>
          <w:sz w:val="24"/>
          <w:szCs w:val="24"/>
        </w:rPr>
      </w:pPr>
    </w:p>
    <w:tbl>
      <w:tblPr>
        <w:tblStyle w:val="TableGrid"/>
        <w:tblW w:w="0" w:type="auto"/>
        <w:tblInd w:w="786" w:type="dxa"/>
        <w:tblLook w:val="04A0" w:firstRow="1" w:lastRow="0" w:firstColumn="1" w:lastColumn="0" w:noHBand="0" w:noVBand="1"/>
      </w:tblPr>
      <w:tblGrid>
        <w:gridCol w:w="4284"/>
        <w:gridCol w:w="4172"/>
      </w:tblGrid>
      <w:tr w:rsidR="00B156E2" w:rsidRPr="00B156E2" w14:paraId="46609B68" w14:textId="77777777" w:rsidTr="00B156E2">
        <w:tc>
          <w:tcPr>
            <w:tcW w:w="4284" w:type="dxa"/>
          </w:tcPr>
          <w:p w14:paraId="5E3D0D07" w14:textId="77777777" w:rsidR="00D81886" w:rsidRPr="00B156E2" w:rsidRDefault="00D81886" w:rsidP="00F10213">
            <w:pPr>
              <w:pStyle w:val="ListParagraph"/>
              <w:ind w:left="0"/>
              <w:rPr>
                <w:rFonts w:ascii="Arial" w:hAnsi="Arial" w:cs="Arial"/>
                <w:sz w:val="24"/>
                <w:szCs w:val="24"/>
              </w:rPr>
            </w:pPr>
          </w:p>
        </w:tc>
        <w:tc>
          <w:tcPr>
            <w:tcW w:w="4172" w:type="dxa"/>
          </w:tcPr>
          <w:p w14:paraId="6729B70F" w14:textId="6995E641" w:rsidR="00D81886" w:rsidRPr="00B156E2" w:rsidRDefault="00D81886" w:rsidP="00D81886">
            <w:pPr>
              <w:pStyle w:val="ListParagraph"/>
              <w:ind w:left="0"/>
              <w:rPr>
                <w:rFonts w:ascii="Arial" w:hAnsi="Arial" w:cs="Arial"/>
                <w:sz w:val="24"/>
                <w:szCs w:val="24"/>
              </w:rPr>
            </w:pPr>
            <w:r w:rsidRPr="00B156E2">
              <w:rPr>
                <w:rFonts w:ascii="Arial" w:hAnsi="Arial" w:cs="Arial"/>
                <w:sz w:val="24"/>
                <w:szCs w:val="24"/>
              </w:rPr>
              <w:t xml:space="preserve">£ cost </w:t>
            </w:r>
          </w:p>
        </w:tc>
      </w:tr>
      <w:tr w:rsidR="00B156E2" w:rsidRPr="00B156E2" w14:paraId="675CE1EB" w14:textId="77777777" w:rsidTr="00B156E2">
        <w:tc>
          <w:tcPr>
            <w:tcW w:w="4284" w:type="dxa"/>
          </w:tcPr>
          <w:p w14:paraId="1439B450" w14:textId="4755EDAE" w:rsidR="00D81886" w:rsidRPr="00B156E2" w:rsidRDefault="00D81886" w:rsidP="00D81886">
            <w:pPr>
              <w:pStyle w:val="ListParagraph"/>
              <w:ind w:left="0"/>
              <w:rPr>
                <w:rFonts w:ascii="Arial" w:hAnsi="Arial" w:cs="Arial"/>
                <w:sz w:val="24"/>
                <w:szCs w:val="24"/>
              </w:rPr>
            </w:pPr>
            <w:r w:rsidRPr="00B156E2">
              <w:rPr>
                <w:rFonts w:ascii="Arial" w:hAnsi="Arial" w:cs="Arial"/>
                <w:sz w:val="24"/>
                <w:szCs w:val="24"/>
              </w:rPr>
              <w:t>Implementation of new solution including transformation and migration of all data</w:t>
            </w:r>
            <w:r w:rsidR="009D29BE" w:rsidRPr="00B156E2">
              <w:rPr>
                <w:rFonts w:ascii="Arial" w:hAnsi="Arial" w:cs="Arial"/>
                <w:sz w:val="24"/>
                <w:szCs w:val="24"/>
              </w:rPr>
              <w:t xml:space="preserve"> from the current SAP platform (in</w:t>
            </w:r>
            <w:r w:rsidR="00B156E2">
              <w:rPr>
                <w:rFonts w:ascii="Arial" w:hAnsi="Arial" w:cs="Arial"/>
                <w:sz w:val="24"/>
                <w:szCs w:val="24"/>
              </w:rPr>
              <w:t xml:space="preserve">cluding the modules listed in B2 “Transition” </w:t>
            </w:r>
            <w:r w:rsidR="009D29BE" w:rsidRPr="00B156E2">
              <w:rPr>
                <w:rFonts w:ascii="Arial" w:hAnsi="Arial" w:cs="Arial"/>
                <w:sz w:val="24"/>
                <w:szCs w:val="24"/>
              </w:rPr>
              <w:t xml:space="preserve"> above)</w:t>
            </w:r>
          </w:p>
        </w:tc>
        <w:tc>
          <w:tcPr>
            <w:tcW w:w="4172" w:type="dxa"/>
          </w:tcPr>
          <w:p w14:paraId="04C7282C" w14:textId="77777777" w:rsidR="00D81886" w:rsidRPr="00B156E2" w:rsidRDefault="00D81886" w:rsidP="00F10213">
            <w:pPr>
              <w:pStyle w:val="ListParagraph"/>
              <w:ind w:left="0"/>
              <w:rPr>
                <w:rFonts w:ascii="Arial" w:hAnsi="Arial" w:cs="Arial"/>
                <w:sz w:val="24"/>
                <w:szCs w:val="24"/>
              </w:rPr>
            </w:pPr>
          </w:p>
        </w:tc>
      </w:tr>
      <w:tr w:rsidR="00B156E2" w:rsidRPr="00B156E2" w14:paraId="05136A8C" w14:textId="77777777" w:rsidTr="00B156E2">
        <w:tc>
          <w:tcPr>
            <w:tcW w:w="4284" w:type="dxa"/>
          </w:tcPr>
          <w:p w14:paraId="30263654" w14:textId="54EB4038" w:rsidR="00131AD6" w:rsidRPr="00B156E2" w:rsidRDefault="00131AD6" w:rsidP="00F10213">
            <w:pPr>
              <w:pStyle w:val="ListParagraph"/>
              <w:ind w:left="0"/>
              <w:rPr>
                <w:rFonts w:ascii="Arial" w:hAnsi="Arial" w:cs="Arial"/>
                <w:sz w:val="24"/>
                <w:szCs w:val="24"/>
              </w:rPr>
            </w:pPr>
            <w:r w:rsidRPr="00B156E2">
              <w:rPr>
                <w:rFonts w:ascii="Arial" w:hAnsi="Arial" w:cs="Arial"/>
                <w:sz w:val="24"/>
                <w:szCs w:val="24"/>
              </w:rPr>
              <w:t>Cost of GCC staff to support the implementation</w:t>
            </w:r>
          </w:p>
        </w:tc>
        <w:tc>
          <w:tcPr>
            <w:tcW w:w="4172" w:type="dxa"/>
          </w:tcPr>
          <w:p w14:paraId="44FEFBEC" w14:textId="5F5B16D3" w:rsidR="00131AD6" w:rsidRPr="00B156E2" w:rsidRDefault="00131AD6" w:rsidP="00F10213">
            <w:pPr>
              <w:pStyle w:val="ListParagraph"/>
              <w:ind w:left="0"/>
              <w:rPr>
                <w:rFonts w:ascii="Arial" w:hAnsi="Arial" w:cs="Arial"/>
                <w:sz w:val="24"/>
                <w:szCs w:val="24"/>
              </w:rPr>
            </w:pPr>
            <w:r w:rsidRPr="00B156E2">
              <w:rPr>
                <w:rFonts w:ascii="Arial" w:hAnsi="Arial" w:cs="Arial"/>
                <w:sz w:val="24"/>
                <w:szCs w:val="24"/>
              </w:rPr>
              <w:t>GCC will add this cost bas</w:t>
            </w:r>
            <w:r w:rsidR="00BD5C46" w:rsidRPr="00B156E2">
              <w:rPr>
                <w:rFonts w:ascii="Arial" w:hAnsi="Arial" w:cs="Arial"/>
                <w:sz w:val="24"/>
                <w:szCs w:val="24"/>
              </w:rPr>
              <w:t>ed on the answer to question B1</w:t>
            </w:r>
            <w:r w:rsidRPr="00B156E2">
              <w:rPr>
                <w:rFonts w:ascii="Arial" w:hAnsi="Arial" w:cs="Arial"/>
                <w:sz w:val="24"/>
                <w:szCs w:val="24"/>
              </w:rPr>
              <w:t xml:space="preserve"> </w:t>
            </w:r>
            <w:r w:rsidR="00BD5C46" w:rsidRPr="00B156E2">
              <w:rPr>
                <w:rFonts w:ascii="Arial" w:hAnsi="Arial" w:cs="Arial"/>
                <w:sz w:val="24"/>
                <w:szCs w:val="24"/>
              </w:rPr>
              <w:t xml:space="preserve">.1 </w:t>
            </w:r>
            <w:r w:rsidRPr="00B156E2">
              <w:rPr>
                <w:rFonts w:ascii="Arial" w:hAnsi="Arial" w:cs="Arial"/>
                <w:sz w:val="24"/>
                <w:szCs w:val="24"/>
              </w:rPr>
              <w:t>above</w:t>
            </w:r>
          </w:p>
        </w:tc>
      </w:tr>
      <w:tr w:rsidR="00B156E2" w:rsidRPr="00B156E2" w14:paraId="5EA66C94" w14:textId="77777777" w:rsidTr="00B156E2">
        <w:tc>
          <w:tcPr>
            <w:tcW w:w="4284" w:type="dxa"/>
          </w:tcPr>
          <w:p w14:paraId="31A04E3F" w14:textId="6DE6909D" w:rsidR="00D81886" w:rsidRPr="00B156E2" w:rsidRDefault="00D81886" w:rsidP="00F10213">
            <w:pPr>
              <w:pStyle w:val="ListParagraph"/>
              <w:ind w:left="0"/>
              <w:rPr>
                <w:rFonts w:ascii="Arial" w:hAnsi="Arial" w:cs="Arial"/>
                <w:sz w:val="24"/>
                <w:szCs w:val="24"/>
              </w:rPr>
            </w:pPr>
            <w:r w:rsidRPr="00B156E2">
              <w:rPr>
                <w:rFonts w:ascii="Arial" w:hAnsi="Arial" w:cs="Arial"/>
                <w:sz w:val="24"/>
                <w:szCs w:val="24"/>
              </w:rPr>
              <w:t xml:space="preserve">Transition </w:t>
            </w:r>
          </w:p>
          <w:p w14:paraId="1533CA41" w14:textId="2EAAA7C9" w:rsidR="00D81886" w:rsidRPr="00B156E2" w:rsidRDefault="00D81886" w:rsidP="00B156E2">
            <w:pPr>
              <w:pStyle w:val="ListParagraph"/>
              <w:ind w:left="0"/>
              <w:rPr>
                <w:rFonts w:ascii="Arial" w:hAnsi="Arial" w:cs="Arial"/>
                <w:sz w:val="24"/>
                <w:szCs w:val="24"/>
              </w:rPr>
            </w:pPr>
            <w:r w:rsidRPr="00B156E2">
              <w:rPr>
                <w:rFonts w:ascii="Arial" w:hAnsi="Arial" w:cs="Arial"/>
                <w:sz w:val="24"/>
                <w:szCs w:val="24"/>
              </w:rPr>
              <w:t>(Cost of integratio</w:t>
            </w:r>
            <w:r w:rsidR="00B156E2">
              <w:rPr>
                <w:rFonts w:ascii="Arial" w:hAnsi="Arial" w:cs="Arial"/>
                <w:sz w:val="24"/>
                <w:szCs w:val="24"/>
              </w:rPr>
              <w:t>n with the modules listed in B2 “Transition”</w:t>
            </w:r>
            <w:r w:rsidR="009D29BE" w:rsidRPr="00B156E2">
              <w:rPr>
                <w:rFonts w:ascii="Arial" w:hAnsi="Arial" w:cs="Arial"/>
                <w:sz w:val="24"/>
                <w:szCs w:val="24"/>
              </w:rPr>
              <w:t>)</w:t>
            </w:r>
          </w:p>
        </w:tc>
        <w:tc>
          <w:tcPr>
            <w:tcW w:w="4172" w:type="dxa"/>
          </w:tcPr>
          <w:p w14:paraId="7EE2D230" w14:textId="77777777" w:rsidR="00D81886" w:rsidRPr="00B156E2" w:rsidRDefault="00D81886" w:rsidP="00F10213">
            <w:pPr>
              <w:pStyle w:val="ListParagraph"/>
              <w:ind w:left="0"/>
              <w:rPr>
                <w:rFonts w:ascii="Arial" w:hAnsi="Arial" w:cs="Arial"/>
                <w:sz w:val="24"/>
                <w:szCs w:val="24"/>
              </w:rPr>
            </w:pPr>
          </w:p>
        </w:tc>
      </w:tr>
      <w:tr w:rsidR="00B156E2" w:rsidRPr="00B156E2" w14:paraId="07136764" w14:textId="77777777" w:rsidTr="00B156E2">
        <w:tc>
          <w:tcPr>
            <w:tcW w:w="4284" w:type="dxa"/>
          </w:tcPr>
          <w:p w14:paraId="0E721C4E" w14:textId="36AF47D8" w:rsidR="00D81886" w:rsidRPr="00B156E2" w:rsidRDefault="00D81886" w:rsidP="00F10213">
            <w:pPr>
              <w:pStyle w:val="ListParagraph"/>
              <w:ind w:left="0"/>
              <w:rPr>
                <w:rFonts w:ascii="Arial" w:hAnsi="Arial" w:cs="Arial"/>
                <w:sz w:val="24"/>
                <w:szCs w:val="24"/>
              </w:rPr>
            </w:pPr>
            <w:r w:rsidRPr="00B156E2">
              <w:rPr>
                <w:rFonts w:ascii="Arial" w:hAnsi="Arial" w:cs="Arial"/>
                <w:sz w:val="24"/>
                <w:szCs w:val="24"/>
              </w:rPr>
              <w:t>Hosting p.a.</w:t>
            </w:r>
          </w:p>
          <w:p w14:paraId="521E3248" w14:textId="582F2BC0" w:rsidR="00D81886" w:rsidRPr="00B156E2" w:rsidRDefault="00D81886" w:rsidP="00131AD6">
            <w:pPr>
              <w:pStyle w:val="ListParagraph"/>
              <w:ind w:left="0"/>
              <w:rPr>
                <w:rFonts w:ascii="Arial" w:hAnsi="Arial" w:cs="Arial"/>
                <w:sz w:val="24"/>
                <w:szCs w:val="24"/>
              </w:rPr>
            </w:pPr>
          </w:p>
        </w:tc>
        <w:tc>
          <w:tcPr>
            <w:tcW w:w="4172" w:type="dxa"/>
          </w:tcPr>
          <w:p w14:paraId="6B7BCA79" w14:textId="77777777" w:rsidR="00D81886" w:rsidRPr="00B156E2" w:rsidRDefault="00D81886" w:rsidP="00F10213">
            <w:pPr>
              <w:pStyle w:val="ListParagraph"/>
              <w:ind w:left="0"/>
              <w:rPr>
                <w:rFonts w:ascii="Arial" w:hAnsi="Arial" w:cs="Arial"/>
                <w:sz w:val="24"/>
                <w:szCs w:val="24"/>
              </w:rPr>
            </w:pPr>
          </w:p>
        </w:tc>
      </w:tr>
      <w:tr w:rsidR="00B156E2" w:rsidRPr="00B156E2" w14:paraId="248C8B9B" w14:textId="77777777" w:rsidTr="00B156E2">
        <w:tc>
          <w:tcPr>
            <w:tcW w:w="4284" w:type="dxa"/>
          </w:tcPr>
          <w:p w14:paraId="4DACFEE3" w14:textId="1F9C8620" w:rsidR="007646AF" w:rsidRPr="00B156E2" w:rsidRDefault="007646AF" w:rsidP="00781515">
            <w:pPr>
              <w:pStyle w:val="ListParagraph"/>
              <w:ind w:left="0"/>
              <w:rPr>
                <w:rFonts w:ascii="Arial" w:hAnsi="Arial" w:cs="Arial"/>
                <w:sz w:val="24"/>
                <w:szCs w:val="24"/>
              </w:rPr>
            </w:pPr>
            <w:r w:rsidRPr="00B156E2">
              <w:rPr>
                <w:rFonts w:ascii="Arial" w:hAnsi="Arial" w:cs="Arial"/>
                <w:sz w:val="24"/>
                <w:szCs w:val="24"/>
              </w:rPr>
              <w:t xml:space="preserve">Cost of supporting SAP ECC6.0 and </w:t>
            </w:r>
            <w:r w:rsidR="006A1A02">
              <w:rPr>
                <w:rFonts w:ascii="Arial" w:hAnsi="Arial" w:cs="Arial"/>
                <w:sz w:val="24"/>
                <w:szCs w:val="24"/>
              </w:rPr>
              <w:t>other SAP</w:t>
            </w:r>
            <w:r w:rsidR="006A1A02" w:rsidRPr="00B156E2">
              <w:rPr>
                <w:rFonts w:ascii="Arial" w:hAnsi="Arial" w:cs="Arial"/>
                <w:sz w:val="24"/>
                <w:szCs w:val="24"/>
              </w:rPr>
              <w:t xml:space="preserve"> </w:t>
            </w:r>
            <w:r w:rsidRPr="00B156E2">
              <w:rPr>
                <w:rFonts w:ascii="Arial" w:hAnsi="Arial" w:cs="Arial"/>
                <w:sz w:val="24"/>
                <w:szCs w:val="24"/>
              </w:rPr>
              <w:t xml:space="preserve">modules </w:t>
            </w:r>
            <w:r w:rsidR="006A1A02">
              <w:rPr>
                <w:rFonts w:ascii="Arial" w:hAnsi="Arial" w:cs="Arial"/>
                <w:sz w:val="24"/>
                <w:szCs w:val="24"/>
              </w:rPr>
              <w:t xml:space="preserve">in use by the </w:t>
            </w:r>
            <w:r w:rsidR="006A1A02">
              <w:rPr>
                <w:rFonts w:ascii="Arial" w:hAnsi="Arial" w:cs="Arial"/>
                <w:sz w:val="24"/>
                <w:szCs w:val="24"/>
              </w:rPr>
              <w:lastRenderedPageBreak/>
              <w:t xml:space="preserve">Council </w:t>
            </w:r>
            <w:r w:rsidR="00781515">
              <w:rPr>
                <w:rFonts w:ascii="Arial" w:hAnsi="Arial" w:cs="Arial"/>
                <w:sz w:val="24"/>
                <w:szCs w:val="24"/>
              </w:rPr>
              <w:t xml:space="preserve">from 1/4/2022 until the end of </w:t>
            </w:r>
            <w:r w:rsidRPr="00B156E2">
              <w:rPr>
                <w:rFonts w:ascii="Arial" w:hAnsi="Arial" w:cs="Arial"/>
                <w:sz w:val="24"/>
                <w:szCs w:val="24"/>
              </w:rPr>
              <w:t>the implementation/transition</w:t>
            </w:r>
            <w:r w:rsidR="00781515">
              <w:rPr>
                <w:rFonts w:ascii="Arial" w:hAnsi="Arial" w:cs="Arial"/>
                <w:sz w:val="24"/>
                <w:szCs w:val="24"/>
              </w:rPr>
              <w:t xml:space="preserve"> </w:t>
            </w:r>
            <w:r w:rsidRPr="00B156E2">
              <w:rPr>
                <w:rFonts w:ascii="Arial" w:hAnsi="Arial" w:cs="Arial"/>
                <w:sz w:val="24"/>
                <w:szCs w:val="24"/>
              </w:rPr>
              <w:t xml:space="preserve"> period</w:t>
            </w:r>
            <w:r w:rsidR="00B156E2">
              <w:rPr>
                <w:rFonts w:ascii="Arial" w:hAnsi="Arial" w:cs="Arial"/>
                <w:sz w:val="24"/>
                <w:szCs w:val="24"/>
              </w:rPr>
              <w:t>.  Please specify when you expect the implementation/transition period to end.</w:t>
            </w:r>
          </w:p>
        </w:tc>
        <w:tc>
          <w:tcPr>
            <w:tcW w:w="4172" w:type="dxa"/>
          </w:tcPr>
          <w:p w14:paraId="00BB17CC" w14:textId="77777777" w:rsidR="007646AF" w:rsidRPr="00B156E2" w:rsidRDefault="007646AF" w:rsidP="00F10213">
            <w:pPr>
              <w:pStyle w:val="ListParagraph"/>
              <w:ind w:left="0"/>
              <w:rPr>
                <w:rFonts w:ascii="Arial" w:hAnsi="Arial" w:cs="Arial"/>
                <w:sz w:val="24"/>
                <w:szCs w:val="24"/>
              </w:rPr>
            </w:pPr>
          </w:p>
        </w:tc>
      </w:tr>
      <w:tr w:rsidR="00B156E2" w:rsidRPr="00B156E2" w14:paraId="5534DE61" w14:textId="77777777" w:rsidTr="00B156E2">
        <w:tc>
          <w:tcPr>
            <w:tcW w:w="4284" w:type="dxa"/>
          </w:tcPr>
          <w:p w14:paraId="56F4D501" w14:textId="099C7942" w:rsidR="00D81886" w:rsidRPr="00B156E2" w:rsidRDefault="00D81886" w:rsidP="00F10213">
            <w:pPr>
              <w:pStyle w:val="ListParagraph"/>
              <w:ind w:left="0"/>
              <w:rPr>
                <w:rFonts w:ascii="Arial" w:hAnsi="Arial" w:cs="Arial"/>
                <w:sz w:val="24"/>
                <w:szCs w:val="24"/>
              </w:rPr>
            </w:pPr>
            <w:r w:rsidRPr="00B156E2">
              <w:rPr>
                <w:rFonts w:ascii="Arial" w:hAnsi="Arial" w:cs="Arial"/>
                <w:sz w:val="24"/>
                <w:szCs w:val="24"/>
              </w:rPr>
              <w:lastRenderedPageBreak/>
              <w:t>Training</w:t>
            </w:r>
          </w:p>
          <w:p w14:paraId="754B63EF" w14:textId="3C55D1E1" w:rsidR="00D81886" w:rsidRPr="00B156E2" w:rsidRDefault="00D81886" w:rsidP="00131AD6">
            <w:pPr>
              <w:pStyle w:val="ListParagraph"/>
              <w:ind w:left="0"/>
              <w:rPr>
                <w:rFonts w:ascii="Arial" w:hAnsi="Arial" w:cs="Arial"/>
                <w:sz w:val="24"/>
                <w:szCs w:val="24"/>
              </w:rPr>
            </w:pPr>
            <w:r w:rsidRPr="00B156E2">
              <w:rPr>
                <w:rFonts w:ascii="Arial" w:hAnsi="Arial" w:cs="Arial"/>
                <w:sz w:val="24"/>
                <w:szCs w:val="24"/>
              </w:rPr>
              <w:t xml:space="preserve"> </w:t>
            </w:r>
          </w:p>
        </w:tc>
        <w:tc>
          <w:tcPr>
            <w:tcW w:w="4172" w:type="dxa"/>
          </w:tcPr>
          <w:p w14:paraId="6845B4C5" w14:textId="77777777" w:rsidR="00D81886" w:rsidRPr="00B156E2" w:rsidRDefault="00D81886" w:rsidP="00F10213">
            <w:pPr>
              <w:pStyle w:val="ListParagraph"/>
              <w:ind w:left="0"/>
              <w:rPr>
                <w:rFonts w:ascii="Arial" w:hAnsi="Arial" w:cs="Arial"/>
                <w:sz w:val="24"/>
                <w:szCs w:val="24"/>
              </w:rPr>
            </w:pPr>
          </w:p>
        </w:tc>
      </w:tr>
      <w:tr w:rsidR="00B156E2" w:rsidRPr="00B156E2" w14:paraId="2778CB80" w14:textId="77777777" w:rsidTr="00B156E2">
        <w:tc>
          <w:tcPr>
            <w:tcW w:w="4284" w:type="dxa"/>
          </w:tcPr>
          <w:p w14:paraId="238F215E" w14:textId="03750C8F" w:rsidR="007B69B3" w:rsidRPr="00B156E2" w:rsidRDefault="007B69B3" w:rsidP="007B69B3">
            <w:pPr>
              <w:pStyle w:val="ListParagraph"/>
              <w:ind w:left="0"/>
              <w:rPr>
                <w:rFonts w:ascii="Arial" w:hAnsi="Arial" w:cs="Arial"/>
                <w:sz w:val="24"/>
                <w:szCs w:val="24"/>
              </w:rPr>
            </w:pPr>
            <w:r w:rsidRPr="00B156E2">
              <w:rPr>
                <w:rFonts w:ascii="Arial" w:hAnsi="Arial" w:cs="Arial"/>
                <w:sz w:val="24"/>
                <w:szCs w:val="24"/>
              </w:rPr>
              <w:t>Your Cost of Change</w:t>
            </w:r>
          </w:p>
        </w:tc>
        <w:tc>
          <w:tcPr>
            <w:tcW w:w="4172" w:type="dxa"/>
          </w:tcPr>
          <w:p w14:paraId="44FFE173" w14:textId="77777777" w:rsidR="007B69B3" w:rsidRPr="00B156E2" w:rsidRDefault="007B69B3" w:rsidP="00F10213">
            <w:pPr>
              <w:pStyle w:val="ListParagraph"/>
              <w:ind w:left="0"/>
              <w:rPr>
                <w:rFonts w:ascii="Arial" w:hAnsi="Arial" w:cs="Arial"/>
                <w:sz w:val="24"/>
                <w:szCs w:val="24"/>
              </w:rPr>
            </w:pPr>
          </w:p>
        </w:tc>
      </w:tr>
      <w:tr w:rsidR="00B156E2" w:rsidRPr="00B156E2" w14:paraId="0BF4BC8E" w14:textId="77777777" w:rsidTr="00B156E2">
        <w:tc>
          <w:tcPr>
            <w:tcW w:w="4284" w:type="dxa"/>
          </w:tcPr>
          <w:p w14:paraId="541E49C1" w14:textId="46F25BE4" w:rsidR="007B69B3" w:rsidRPr="00B156E2" w:rsidRDefault="007B69B3" w:rsidP="00F10213">
            <w:pPr>
              <w:pStyle w:val="ListParagraph"/>
              <w:ind w:left="0"/>
              <w:rPr>
                <w:rFonts w:ascii="Arial" w:hAnsi="Arial" w:cs="Arial"/>
                <w:sz w:val="24"/>
                <w:szCs w:val="24"/>
              </w:rPr>
            </w:pPr>
            <w:r w:rsidRPr="00B156E2">
              <w:rPr>
                <w:rFonts w:ascii="Arial" w:hAnsi="Arial" w:cs="Arial"/>
                <w:sz w:val="24"/>
                <w:szCs w:val="24"/>
              </w:rPr>
              <w:t>GCC Cost of Change</w:t>
            </w:r>
          </w:p>
        </w:tc>
        <w:tc>
          <w:tcPr>
            <w:tcW w:w="4172" w:type="dxa"/>
          </w:tcPr>
          <w:p w14:paraId="29004F73" w14:textId="4BB4A34E" w:rsidR="007B69B3" w:rsidRPr="00B156E2" w:rsidRDefault="007B69B3" w:rsidP="00F10213">
            <w:pPr>
              <w:pStyle w:val="ListParagraph"/>
              <w:ind w:left="0"/>
              <w:rPr>
                <w:rFonts w:ascii="Arial" w:hAnsi="Arial" w:cs="Arial"/>
                <w:sz w:val="24"/>
                <w:szCs w:val="24"/>
              </w:rPr>
            </w:pPr>
            <w:r w:rsidRPr="00B156E2">
              <w:rPr>
                <w:rFonts w:ascii="Arial" w:hAnsi="Arial" w:cs="Arial"/>
                <w:sz w:val="24"/>
                <w:szCs w:val="24"/>
              </w:rPr>
              <w:t>GCC to complete this b</w:t>
            </w:r>
            <w:r w:rsidR="00991684" w:rsidRPr="00B156E2">
              <w:rPr>
                <w:rFonts w:ascii="Arial" w:hAnsi="Arial" w:cs="Arial"/>
                <w:sz w:val="24"/>
                <w:szCs w:val="24"/>
              </w:rPr>
              <w:t>ased on your response to item B7</w:t>
            </w:r>
            <w:r w:rsidRPr="00B156E2">
              <w:rPr>
                <w:rFonts w:ascii="Arial" w:hAnsi="Arial" w:cs="Arial"/>
                <w:sz w:val="24"/>
                <w:szCs w:val="24"/>
              </w:rPr>
              <w:t xml:space="preserve"> above</w:t>
            </w:r>
            <w:r w:rsidR="00B156E2">
              <w:rPr>
                <w:rFonts w:ascii="Arial" w:hAnsi="Arial" w:cs="Arial"/>
                <w:sz w:val="24"/>
                <w:szCs w:val="24"/>
              </w:rPr>
              <w:t xml:space="preserve"> and assessing the impact on the organisation of freezing current ERP developments, cost of procurement and rollout</w:t>
            </w:r>
          </w:p>
        </w:tc>
      </w:tr>
      <w:tr w:rsidR="00B156E2" w:rsidRPr="00B156E2" w14:paraId="6A7C84C5" w14:textId="77777777" w:rsidTr="00B156E2">
        <w:tc>
          <w:tcPr>
            <w:tcW w:w="4284" w:type="dxa"/>
          </w:tcPr>
          <w:p w14:paraId="2AAC20FB" w14:textId="45FE64CA" w:rsidR="009D29BE" w:rsidRPr="00B156E2" w:rsidRDefault="009D29BE" w:rsidP="00F10213">
            <w:pPr>
              <w:pStyle w:val="ListParagraph"/>
              <w:ind w:left="0"/>
              <w:rPr>
                <w:rFonts w:ascii="Arial" w:hAnsi="Arial" w:cs="Arial"/>
                <w:sz w:val="24"/>
                <w:szCs w:val="24"/>
              </w:rPr>
            </w:pPr>
            <w:r w:rsidRPr="00B156E2">
              <w:rPr>
                <w:rFonts w:ascii="Arial" w:hAnsi="Arial" w:cs="Arial"/>
                <w:sz w:val="24"/>
                <w:szCs w:val="24"/>
              </w:rPr>
              <w:t>Additional early life support (optional)</w:t>
            </w:r>
          </w:p>
        </w:tc>
        <w:tc>
          <w:tcPr>
            <w:tcW w:w="4172" w:type="dxa"/>
          </w:tcPr>
          <w:p w14:paraId="2879FA1A" w14:textId="77777777" w:rsidR="009D29BE" w:rsidRPr="00B156E2" w:rsidRDefault="009D29BE" w:rsidP="00F10213">
            <w:pPr>
              <w:pStyle w:val="ListParagraph"/>
              <w:ind w:left="0"/>
              <w:rPr>
                <w:rFonts w:ascii="Arial" w:hAnsi="Arial" w:cs="Arial"/>
                <w:sz w:val="24"/>
                <w:szCs w:val="24"/>
              </w:rPr>
            </w:pPr>
          </w:p>
        </w:tc>
      </w:tr>
      <w:tr w:rsidR="00B156E2" w:rsidRPr="00B156E2" w14:paraId="580AEF9E" w14:textId="77777777" w:rsidTr="00B156E2">
        <w:tc>
          <w:tcPr>
            <w:tcW w:w="4284" w:type="dxa"/>
          </w:tcPr>
          <w:p w14:paraId="2741FC04" w14:textId="296DF27B" w:rsidR="00D81886" w:rsidRPr="00B156E2" w:rsidRDefault="00D81886" w:rsidP="00F10213">
            <w:pPr>
              <w:pStyle w:val="ListParagraph"/>
              <w:ind w:left="0"/>
              <w:rPr>
                <w:rFonts w:ascii="Arial" w:hAnsi="Arial" w:cs="Arial"/>
                <w:sz w:val="24"/>
                <w:szCs w:val="24"/>
              </w:rPr>
            </w:pPr>
            <w:r w:rsidRPr="00B156E2">
              <w:rPr>
                <w:rFonts w:ascii="Arial" w:hAnsi="Arial" w:cs="Arial"/>
                <w:sz w:val="24"/>
                <w:szCs w:val="24"/>
              </w:rPr>
              <w:t>On-going annual support</w:t>
            </w:r>
            <w:r w:rsidR="009D29BE" w:rsidRPr="00B156E2">
              <w:rPr>
                <w:rFonts w:ascii="Arial" w:hAnsi="Arial" w:cs="Arial"/>
                <w:sz w:val="24"/>
                <w:szCs w:val="24"/>
              </w:rPr>
              <w:t xml:space="preserve"> and maintenance (in addition to any provided by the solution supplier)</w:t>
            </w:r>
          </w:p>
          <w:p w14:paraId="726B06FC" w14:textId="369769E6" w:rsidR="009D29BE" w:rsidRPr="00B156E2" w:rsidRDefault="009D29BE" w:rsidP="00F10213">
            <w:pPr>
              <w:pStyle w:val="ListParagraph"/>
              <w:ind w:left="0"/>
              <w:rPr>
                <w:rFonts w:ascii="Arial" w:hAnsi="Arial" w:cs="Arial"/>
                <w:sz w:val="24"/>
                <w:szCs w:val="24"/>
              </w:rPr>
            </w:pPr>
          </w:p>
        </w:tc>
        <w:tc>
          <w:tcPr>
            <w:tcW w:w="4172" w:type="dxa"/>
          </w:tcPr>
          <w:p w14:paraId="0EF7EB4F" w14:textId="77777777" w:rsidR="00D81886" w:rsidRPr="00B156E2" w:rsidRDefault="00D81886" w:rsidP="00F10213">
            <w:pPr>
              <w:pStyle w:val="ListParagraph"/>
              <w:ind w:left="0"/>
              <w:rPr>
                <w:rFonts w:ascii="Arial" w:hAnsi="Arial" w:cs="Arial"/>
                <w:sz w:val="24"/>
                <w:szCs w:val="24"/>
              </w:rPr>
            </w:pPr>
          </w:p>
        </w:tc>
      </w:tr>
      <w:tr w:rsidR="00B156E2" w:rsidRPr="00B156E2" w14:paraId="748898C0" w14:textId="77777777" w:rsidTr="00B156E2">
        <w:tc>
          <w:tcPr>
            <w:tcW w:w="4284" w:type="dxa"/>
          </w:tcPr>
          <w:p w14:paraId="1BE649BD" w14:textId="3759054C" w:rsidR="00991684" w:rsidRPr="00B156E2" w:rsidRDefault="00991684" w:rsidP="00F10213">
            <w:pPr>
              <w:pStyle w:val="ListParagraph"/>
              <w:ind w:left="0"/>
              <w:rPr>
                <w:rFonts w:ascii="Arial" w:hAnsi="Arial" w:cs="Arial"/>
                <w:sz w:val="24"/>
                <w:szCs w:val="24"/>
              </w:rPr>
            </w:pPr>
            <w:r w:rsidRPr="00B156E2">
              <w:rPr>
                <w:rFonts w:ascii="Arial" w:hAnsi="Arial" w:cs="Arial"/>
                <w:sz w:val="24"/>
                <w:szCs w:val="24"/>
              </w:rPr>
              <w:t>GCC in-house support for the SaaS</w:t>
            </w:r>
          </w:p>
        </w:tc>
        <w:tc>
          <w:tcPr>
            <w:tcW w:w="4172" w:type="dxa"/>
          </w:tcPr>
          <w:p w14:paraId="6CA7983F" w14:textId="2388711D" w:rsidR="00991684" w:rsidRPr="00B156E2" w:rsidRDefault="00991684" w:rsidP="00F10213">
            <w:pPr>
              <w:pStyle w:val="ListParagraph"/>
              <w:ind w:left="0"/>
              <w:rPr>
                <w:rFonts w:ascii="Arial" w:hAnsi="Arial" w:cs="Arial"/>
                <w:sz w:val="24"/>
                <w:szCs w:val="24"/>
              </w:rPr>
            </w:pPr>
            <w:r w:rsidRPr="00B156E2">
              <w:rPr>
                <w:rFonts w:ascii="Arial" w:hAnsi="Arial" w:cs="Arial"/>
                <w:sz w:val="24"/>
                <w:szCs w:val="24"/>
              </w:rPr>
              <w:t>GCC to complete this b</w:t>
            </w:r>
            <w:r w:rsidR="00B156E2">
              <w:rPr>
                <w:rFonts w:ascii="Arial" w:hAnsi="Arial" w:cs="Arial"/>
                <w:sz w:val="24"/>
                <w:szCs w:val="24"/>
              </w:rPr>
              <w:t>ased on your response to item B3</w:t>
            </w:r>
            <w:r w:rsidRPr="00B156E2">
              <w:rPr>
                <w:rFonts w:ascii="Arial" w:hAnsi="Arial" w:cs="Arial"/>
                <w:sz w:val="24"/>
                <w:szCs w:val="24"/>
              </w:rPr>
              <w:t>.2 above</w:t>
            </w:r>
          </w:p>
        </w:tc>
      </w:tr>
      <w:tr w:rsidR="00B156E2" w:rsidRPr="00B156E2" w14:paraId="125BB6E4" w14:textId="77777777" w:rsidTr="00B156E2">
        <w:tc>
          <w:tcPr>
            <w:tcW w:w="4284" w:type="dxa"/>
          </w:tcPr>
          <w:p w14:paraId="58CE21FE" w14:textId="4711A3BF" w:rsidR="007646AF" w:rsidRPr="00B156E2" w:rsidRDefault="007B69B3" w:rsidP="00F10213">
            <w:pPr>
              <w:pStyle w:val="ListParagraph"/>
              <w:ind w:left="0"/>
              <w:rPr>
                <w:rFonts w:ascii="Arial" w:hAnsi="Arial" w:cs="Arial"/>
                <w:sz w:val="24"/>
                <w:szCs w:val="24"/>
              </w:rPr>
            </w:pPr>
            <w:r w:rsidRPr="00B156E2">
              <w:rPr>
                <w:rFonts w:ascii="Arial" w:hAnsi="Arial" w:cs="Arial"/>
                <w:sz w:val="24"/>
                <w:szCs w:val="24"/>
              </w:rPr>
              <w:t xml:space="preserve">Any </w:t>
            </w:r>
            <w:r w:rsidR="007646AF" w:rsidRPr="00B156E2">
              <w:rPr>
                <w:rFonts w:ascii="Arial" w:hAnsi="Arial" w:cs="Arial"/>
                <w:sz w:val="24"/>
                <w:szCs w:val="24"/>
              </w:rPr>
              <w:t>Other costs – please describe</w:t>
            </w:r>
          </w:p>
        </w:tc>
        <w:tc>
          <w:tcPr>
            <w:tcW w:w="4172" w:type="dxa"/>
          </w:tcPr>
          <w:p w14:paraId="76FAE623" w14:textId="77777777" w:rsidR="007646AF" w:rsidRPr="00B156E2" w:rsidRDefault="007646AF" w:rsidP="00F10213">
            <w:pPr>
              <w:pStyle w:val="ListParagraph"/>
              <w:ind w:left="0"/>
              <w:rPr>
                <w:rFonts w:ascii="Arial" w:hAnsi="Arial" w:cs="Arial"/>
                <w:sz w:val="24"/>
                <w:szCs w:val="24"/>
              </w:rPr>
            </w:pPr>
          </w:p>
        </w:tc>
      </w:tr>
    </w:tbl>
    <w:p w14:paraId="567FE602" w14:textId="77777777" w:rsidR="00D81886" w:rsidRPr="00B156E2" w:rsidRDefault="00D81886" w:rsidP="003A6188">
      <w:pPr>
        <w:rPr>
          <w:rFonts w:ascii="Arial" w:hAnsi="Arial" w:cs="Arial"/>
          <w:b/>
          <w:sz w:val="24"/>
          <w:szCs w:val="24"/>
        </w:rPr>
      </w:pPr>
    </w:p>
    <w:p w14:paraId="03EEA390" w14:textId="77777777" w:rsidR="00131AD6" w:rsidRDefault="00131AD6">
      <w:pPr>
        <w:rPr>
          <w:rFonts w:ascii="Arial" w:hAnsi="Arial" w:cs="Arial"/>
          <w:b/>
          <w:sz w:val="24"/>
          <w:szCs w:val="24"/>
        </w:rPr>
      </w:pPr>
      <w:r>
        <w:rPr>
          <w:rFonts w:ascii="Arial" w:hAnsi="Arial" w:cs="Arial"/>
          <w:b/>
          <w:sz w:val="24"/>
          <w:szCs w:val="24"/>
        </w:rPr>
        <w:br w:type="page"/>
      </w:r>
    </w:p>
    <w:p w14:paraId="06512C78" w14:textId="1AB0991D" w:rsidR="00FC0A52" w:rsidRPr="003125A2" w:rsidRDefault="00131AD6" w:rsidP="009D29BE">
      <w:pPr>
        <w:pStyle w:val="ListParagraph"/>
        <w:ind w:left="0"/>
        <w:rPr>
          <w:rFonts w:ascii="Arial" w:hAnsi="Arial" w:cs="Arial"/>
          <w:sz w:val="24"/>
          <w:szCs w:val="24"/>
        </w:rPr>
      </w:pPr>
      <w:r>
        <w:rPr>
          <w:rFonts w:ascii="Arial" w:hAnsi="Arial" w:cs="Arial"/>
          <w:b/>
          <w:sz w:val="24"/>
          <w:szCs w:val="24"/>
        </w:rPr>
        <w:lastRenderedPageBreak/>
        <w:t>B9</w:t>
      </w:r>
      <w:r w:rsidR="009D29BE">
        <w:rPr>
          <w:rFonts w:ascii="Arial" w:hAnsi="Arial" w:cs="Arial"/>
          <w:b/>
          <w:sz w:val="24"/>
          <w:szCs w:val="24"/>
        </w:rPr>
        <w:t xml:space="preserve">: </w:t>
      </w:r>
      <w:r w:rsidR="00FC0A52" w:rsidRPr="003125A2">
        <w:rPr>
          <w:rFonts w:ascii="Arial" w:hAnsi="Arial" w:cs="Arial"/>
          <w:b/>
          <w:sz w:val="24"/>
          <w:szCs w:val="24"/>
        </w:rPr>
        <w:t>Procurement</w:t>
      </w:r>
    </w:p>
    <w:p w14:paraId="7323B794" w14:textId="77777777" w:rsidR="00FC0A52" w:rsidRDefault="00FC0A52" w:rsidP="00DB123E">
      <w:pPr>
        <w:ind w:firstLine="11"/>
        <w:rPr>
          <w:rFonts w:ascii="Arial" w:hAnsi="Arial" w:cs="Arial"/>
          <w:sz w:val="24"/>
          <w:szCs w:val="24"/>
        </w:rPr>
      </w:pPr>
      <w:r>
        <w:rPr>
          <w:rFonts w:ascii="Arial" w:hAnsi="Arial" w:cs="Arial"/>
          <w:sz w:val="24"/>
          <w:szCs w:val="24"/>
        </w:rPr>
        <w:t>Please advise what procurement frameworks your product and services can be procured via (eg Crown Commerical Services G-cloud etc) and what contract duration is available.</w:t>
      </w:r>
    </w:p>
    <w:tbl>
      <w:tblPr>
        <w:tblStyle w:val="TableGrid"/>
        <w:tblW w:w="0" w:type="auto"/>
        <w:tblInd w:w="108" w:type="dxa"/>
        <w:tblLook w:val="04A0" w:firstRow="1" w:lastRow="0" w:firstColumn="1" w:lastColumn="0" w:noHBand="0" w:noVBand="1"/>
      </w:tblPr>
      <w:tblGrid>
        <w:gridCol w:w="9134"/>
      </w:tblGrid>
      <w:tr w:rsidR="00FC0A52" w14:paraId="668E3ED6" w14:textId="77777777" w:rsidTr="00DB123E">
        <w:tc>
          <w:tcPr>
            <w:tcW w:w="9134" w:type="dxa"/>
          </w:tcPr>
          <w:p w14:paraId="3C46AD9D" w14:textId="77777777" w:rsidR="00FC0A52" w:rsidRDefault="00FC0A52" w:rsidP="00F10213">
            <w:pPr>
              <w:rPr>
                <w:rFonts w:ascii="Arial" w:hAnsi="Arial" w:cs="Arial"/>
                <w:sz w:val="24"/>
                <w:szCs w:val="24"/>
              </w:rPr>
            </w:pPr>
          </w:p>
          <w:p w14:paraId="6ED46E09" w14:textId="77777777" w:rsidR="00FC0A52" w:rsidRDefault="00FC0A52" w:rsidP="00F10213">
            <w:pPr>
              <w:rPr>
                <w:rFonts w:ascii="Arial" w:hAnsi="Arial" w:cs="Arial"/>
                <w:sz w:val="24"/>
                <w:szCs w:val="24"/>
              </w:rPr>
            </w:pPr>
          </w:p>
        </w:tc>
      </w:tr>
    </w:tbl>
    <w:p w14:paraId="4685AEED" w14:textId="4BF3328E" w:rsidR="00FC0A52" w:rsidRDefault="00FC0A52" w:rsidP="00AE2E36">
      <w:pPr>
        <w:rPr>
          <w:rFonts w:ascii="Arial" w:hAnsi="Arial" w:cs="Arial"/>
          <w:i/>
          <w:color w:val="FF0000"/>
          <w:sz w:val="24"/>
          <w:szCs w:val="24"/>
        </w:rPr>
      </w:pPr>
    </w:p>
    <w:p w14:paraId="0306291E" w14:textId="213C5FA1" w:rsidR="00FC0A52" w:rsidRPr="009816DF" w:rsidRDefault="00131AD6" w:rsidP="009D29BE">
      <w:pPr>
        <w:rPr>
          <w:rFonts w:ascii="Arial" w:hAnsi="Arial" w:cs="Arial"/>
          <w:sz w:val="24"/>
          <w:szCs w:val="24"/>
        </w:rPr>
      </w:pPr>
      <w:r>
        <w:rPr>
          <w:rFonts w:ascii="Arial" w:hAnsi="Arial" w:cs="Arial"/>
          <w:b/>
          <w:sz w:val="24"/>
          <w:szCs w:val="24"/>
        </w:rPr>
        <w:t>B10</w:t>
      </w:r>
      <w:r w:rsidR="009D29BE">
        <w:rPr>
          <w:rFonts w:ascii="Arial" w:hAnsi="Arial" w:cs="Arial"/>
          <w:b/>
          <w:sz w:val="24"/>
          <w:szCs w:val="24"/>
        </w:rPr>
        <w:t xml:space="preserve">.  </w:t>
      </w:r>
      <w:r w:rsidR="00FC0A52" w:rsidRPr="009816DF">
        <w:rPr>
          <w:rFonts w:ascii="Arial" w:hAnsi="Arial" w:cs="Arial"/>
          <w:sz w:val="24"/>
          <w:szCs w:val="24"/>
        </w:rPr>
        <w:t>Please state if you would be interested in bidding for this project giving reasons why it may be attractive.</w:t>
      </w:r>
    </w:p>
    <w:tbl>
      <w:tblPr>
        <w:tblStyle w:val="TableGrid"/>
        <w:tblW w:w="0" w:type="auto"/>
        <w:tblInd w:w="250" w:type="dxa"/>
        <w:tblLook w:val="04A0" w:firstRow="1" w:lastRow="0" w:firstColumn="1" w:lastColumn="0" w:noHBand="0" w:noVBand="1"/>
      </w:tblPr>
      <w:tblGrid>
        <w:gridCol w:w="8992"/>
      </w:tblGrid>
      <w:tr w:rsidR="00FC0A52" w:rsidRPr="00312E97" w14:paraId="384599AB" w14:textId="77777777" w:rsidTr="00DB123E">
        <w:tc>
          <w:tcPr>
            <w:tcW w:w="8992" w:type="dxa"/>
          </w:tcPr>
          <w:p w14:paraId="6D2CC11B" w14:textId="77777777" w:rsidR="00FC0A52" w:rsidRPr="00312E97" w:rsidRDefault="00FC0A52" w:rsidP="00F10213">
            <w:pPr>
              <w:rPr>
                <w:rFonts w:ascii="Arial" w:hAnsi="Arial" w:cs="Arial"/>
                <w:color w:val="FF0000"/>
                <w:sz w:val="24"/>
                <w:szCs w:val="24"/>
              </w:rPr>
            </w:pPr>
          </w:p>
          <w:p w14:paraId="68F91FCB" w14:textId="77777777" w:rsidR="00FC0A52" w:rsidRPr="00312E97" w:rsidRDefault="00FC0A52" w:rsidP="00F10213">
            <w:pPr>
              <w:rPr>
                <w:rFonts w:ascii="Arial" w:hAnsi="Arial" w:cs="Arial"/>
                <w:i/>
                <w:color w:val="FF0000"/>
                <w:sz w:val="24"/>
                <w:szCs w:val="24"/>
              </w:rPr>
            </w:pPr>
          </w:p>
        </w:tc>
      </w:tr>
    </w:tbl>
    <w:p w14:paraId="6820C35A" w14:textId="7C8DADDB" w:rsidR="00B83EFF" w:rsidRDefault="00B83EFF" w:rsidP="00AE2E36">
      <w:pPr>
        <w:rPr>
          <w:rFonts w:ascii="Arial" w:hAnsi="Arial" w:cs="Arial"/>
          <w:i/>
          <w:color w:val="FF0000"/>
          <w:sz w:val="24"/>
          <w:szCs w:val="24"/>
        </w:rPr>
      </w:pPr>
    </w:p>
    <w:p w14:paraId="110AC3E5" w14:textId="45D670E2" w:rsidR="009D29BE" w:rsidRPr="009816DF" w:rsidRDefault="00131AD6" w:rsidP="009D29BE">
      <w:pPr>
        <w:rPr>
          <w:rFonts w:ascii="Arial" w:hAnsi="Arial" w:cs="Arial"/>
          <w:sz w:val="24"/>
          <w:szCs w:val="24"/>
        </w:rPr>
      </w:pPr>
      <w:r>
        <w:rPr>
          <w:rFonts w:ascii="Arial" w:hAnsi="Arial" w:cs="Arial"/>
          <w:b/>
          <w:sz w:val="24"/>
          <w:szCs w:val="24"/>
        </w:rPr>
        <w:t>B11</w:t>
      </w:r>
      <w:r w:rsidR="009D29BE">
        <w:rPr>
          <w:rFonts w:ascii="Arial" w:hAnsi="Arial" w:cs="Arial"/>
          <w:b/>
          <w:sz w:val="24"/>
          <w:szCs w:val="24"/>
        </w:rPr>
        <w:t>.</w:t>
      </w:r>
      <w:r w:rsidR="009D29BE" w:rsidRPr="009816DF">
        <w:rPr>
          <w:rFonts w:ascii="Arial" w:hAnsi="Arial" w:cs="Arial"/>
          <w:sz w:val="24"/>
          <w:szCs w:val="24"/>
        </w:rPr>
        <w:t xml:space="preserve"> If you believe this opportunity is not attractive what are the key factors which might stop you from bidding?</w:t>
      </w:r>
    </w:p>
    <w:tbl>
      <w:tblPr>
        <w:tblStyle w:val="TableGrid"/>
        <w:tblW w:w="0" w:type="auto"/>
        <w:tblInd w:w="250" w:type="dxa"/>
        <w:tblLook w:val="04A0" w:firstRow="1" w:lastRow="0" w:firstColumn="1" w:lastColumn="0" w:noHBand="0" w:noVBand="1"/>
      </w:tblPr>
      <w:tblGrid>
        <w:gridCol w:w="8992"/>
      </w:tblGrid>
      <w:tr w:rsidR="009D29BE" w:rsidRPr="00312E97" w14:paraId="281F56E4" w14:textId="77777777" w:rsidTr="00DB123E">
        <w:tc>
          <w:tcPr>
            <w:tcW w:w="8992" w:type="dxa"/>
          </w:tcPr>
          <w:p w14:paraId="6509F01F" w14:textId="77777777" w:rsidR="009D29BE" w:rsidRPr="00312E97" w:rsidRDefault="009D29BE" w:rsidP="00F10213">
            <w:pPr>
              <w:rPr>
                <w:rFonts w:ascii="Arial" w:hAnsi="Arial" w:cs="Arial"/>
                <w:color w:val="FF0000"/>
                <w:sz w:val="24"/>
                <w:szCs w:val="24"/>
              </w:rPr>
            </w:pPr>
          </w:p>
          <w:p w14:paraId="4760ABAA" w14:textId="77777777" w:rsidR="009D29BE" w:rsidRPr="00312E97" w:rsidRDefault="009D29BE" w:rsidP="00F10213">
            <w:pPr>
              <w:rPr>
                <w:rFonts w:ascii="Arial" w:hAnsi="Arial" w:cs="Arial"/>
                <w:color w:val="FF0000"/>
                <w:sz w:val="24"/>
                <w:szCs w:val="24"/>
              </w:rPr>
            </w:pPr>
          </w:p>
          <w:p w14:paraId="62A67D3C" w14:textId="77777777" w:rsidR="009D29BE" w:rsidRPr="00312E97" w:rsidRDefault="009D29BE" w:rsidP="00F10213">
            <w:pPr>
              <w:rPr>
                <w:rFonts w:ascii="Arial" w:hAnsi="Arial" w:cs="Arial"/>
                <w:i/>
                <w:color w:val="FF0000"/>
                <w:sz w:val="24"/>
                <w:szCs w:val="24"/>
              </w:rPr>
            </w:pPr>
          </w:p>
        </w:tc>
      </w:tr>
    </w:tbl>
    <w:p w14:paraId="3F88C22A" w14:textId="3E3C2AF7" w:rsidR="00EA4697" w:rsidRDefault="00EA4697">
      <w:pPr>
        <w:rPr>
          <w:rFonts w:ascii="Arial" w:hAnsi="Arial" w:cs="Arial"/>
          <w:i/>
          <w:color w:val="FF0000"/>
          <w:sz w:val="24"/>
          <w:szCs w:val="24"/>
        </w:rPr>
      </w:pPr>
    </w:p>
    <w:p w14:paraId="2549098B" w14:textId="77777777" w:rsidR="00EA4697" w:rsidRDefault="00EA4697">
      <w:pPr>
        <w:rPr>
          <w:rFonts w:ascii="Arial" w:hAnsi="Arial" w:cs="Arial"/>
          <w:i/>
          <w:color w:val="FF0000"/>
          <w:sz w:val="24"/>
          <w:szCs w:val="24"/>
        </w:rPr>
      </w:pPr>
      <w:r>
        <w:rPr>
          <w:rFonts w:ascii="Arial" w:hAnsi="Arial" w:cs="Arial"/>
          <w:i/>
          <w:color w:val="FF0000"/>
          <w:sz w:val="24"/>
          <w:szCs w:val="24"/>
        </w:rPr>
        <w:br w:type="page"/>
      </w:r>
    </w:p>
    <w:p w14:paraId="492226ED" w14:textId="550E0AA3" w:rsidR="00D81886" w:rsidRPr="00991684" w:rsidRDefault="00EA4697" w:rsidP="006947A5">
      <w:pPr>
        <w:spacing w:after="0" w:line="240" w:lineRule="auto"/>
        <w:rPr>
          <w:rFonts w:ascii="Arial" w:hAnsi="Arial" w:cs="Arial"/>
          <w:b/>
          <w:sz w:val="24"/>
          <w:szCs w:val="24"/>
        </w:rPr>
      </w:pPr>
      <w:r w:rsidRPr="00991684">
        <w:rPr>
          <w:rFonts w:ascii="Arial" w:hAnsi="Arial" w:cs="Arial"/>
          <w:b/>
          <w:sz w:val="24"/>
          <w:szCs w:val="24"/>
        </w:rPr>
        <w:lastRenderedPageBreak/>
        <w:t>Appendix 1</w:t>
      </w:r>
      <w:r w:rsidR="006947A5" w:rsidRPr="00991684">
        <w:rPr>
          <w:rFonts w:ascii="Arial" w:hAnsi="Arial" w:cs="Arial"/>
          <w:b/>
          <w:sz w:val="24"/>
          <w:szCs w:val="24"/>
        </w:rPr>
        <w:t xml:space="preserve"> </w:t>
      </w:r>
      <w:r w:rsidR="00991684" w:rsidRPr="00991684">
        <w:rPr>
          <w:rFonts w:ascii="Arial" w:hAnsi="Arial" w:cs="Arial"/>
          <w:b/>
          <w:sz w:val="24"/>
          <w:szCs w:val="24"/>
        </w:rPr>
        <w:t>Additional background information</w:t>
      </w:r>
    </w:p>
    <w:p w14:paraId="54998DD3" w14:textId="77777777" w:rsidR="006947A5" w:rsidRPr="0032731B" w:rsidRDefault="006947A5" w:rsidP="006947A5">
      <w:pPr>
        <w:spacing w:after="0" w:line="240" w:lineRule="auto"/>
        <w:rPr>
          <w:rFonts w:ascii="Calibri" w:hAnsi="Calibri" w:cs="Arial"/>
          <w:i/>
          <w:sz w:val="28"/>
          <w:szCs w:val="24"/>
        </w:rPr>
      </w:pPr>
    </w:p>
    <w:p w14:paraId="211A0A86" w14:textId="5DE89ACE" w:rsidR="006654A0" w:rsidRPr="0032731B" w:rsidRDefault="006654A0" w:rsidP="002F042C">
      <w:pPr>
        <w:pStyle w:val="ListParagraph"/>
        <w:numPr>
          <w:ilvl w:val="0"/>
          <w:numId w:val="23"/>
        </w:numPr>
        <w:rPr>
          <w:rFonts w:ascii="Arial" w:hAnsi="Arial" w:cs="Arial"/>
          <w:b/>
          <w:sz w:val="24"/>
          <w:szCs w:val="24"/>
        </w:rPr>
      </w:pPr>
      <w:r w:rsidRPr="0032731B">
        <w:rPr>
          <w:rFonts w:ascii="Arial" w:hAnsi="Arial" w:cs="Arial"/>
          <w:b/>
          <w:sz w:val="24"/>
          <w:szCs w:val="24"/>
        </w:rPr>
        <w:t xml:space="preserve"> </w:t>
      </w:r>
      <w:r w:rsidR="00991684" w:rsidRPr="0032731B">
        <w:rPr>
          <w:rFonts w:ascii="Arial" w:hAnsi="Arial" w:cs="Arial"/>
          <w:b/>
          <w:sz w:val="24"/>
          <w:szCs w:val="24"/>
        </w:rPr>
        <w:t>Customers</w:t>
      </w:r>
    </w:p>
    <w:p w14:paraId="7A4EE2FB" w14:textId="77777777" w:rsidR="007D267F" w:rsidRPr="0032731B" w:rsidRDefault="007D267F" w:rsidP="007D267F">
      <w:pPr>
        <w:rPr>
          <w:rFonts w:ascii="Arial" w:hAnsi="Arial" w:cs="Arial"/>
          <w:sz w:val="24"/>
          <w:szCs w:val="24"/>
        </w:rPr>
      </w:pPr>
      <w:r w:rsidRPr="0032731B">
        <w:rPr>
          <w:rFonts w:ascii="Arial" w:hAnsi="Arial" w:cs="Arial"/>
          <w:sz w:val="24"/>
          <w:szCs w:val="24"/>
        </w:rPr>
        <w:t xml:space="preserve">The Council operates as an HR / Payroll bureau service. </w:t>
      </w:r>
    </w:p>
    <w:p w14:paraId="3F66A51B" w14:textId="77777777" w:rsidR="007D267F" w:rsidRPr="0032731B" w:rsidRDefault="007D267F" w:rsidP="007D267F">
      <w:pPr>
        <w:rPr>
          <w:rFonts w:ascii="Arial" w:hAnsi="Arial" w:cs="Arial"/>
          <w:sz w:val="24"/>
          <w:szCs w:val="24"/>
        </w:rPr>
      </w:pPr>
      <w:r w:rsidRPr="0032731B">
        <w:rPr>
          <w:rFonts w:ascii="Arial" w:hAnsi="Arial" w:cs="Arial"/>
          <w:sz w:val="24"/>
          <w:szCs w:val="24"/>
        </w:rPr>
        <w:t xml:space="preserve">Schools customers (264) submit requests for employment changes (starters, leavers, contract changes etc), absence information, personal details changes and details of non salaried claims on behalf of their staff. </w:t>
      </w:r>
    </w:p>
    <w:p w14:paraId="5FD8C244" w14:textId="77777777" w:rsidR="007D267F" w:rsidRPr="0032731B" w:rsidRDefault="007D267F" w:rsidP="007D267F">
      <w:pPr>
        <w:rPr>
          <w:rFonts w:ascii="Arial" w:hAnsi="Arial" w:cs="Arial"/>
          <w:sz w:val="24"/>
          <w:szCs w:val="24"/>
        </w:rPr>
      </w:pPr>
      <w:r w:rsidRPr="0032731B">
        <w:rPr>
          <w:rFonts w:ascii="Arial" w:hAnsi="Arial" w:cs="Arial"/>
          <w:sz w:val="24"/>
          <w:szCs w:val="24"/>
        </w:rPr>
        <w:t xml:space="preserve">This information is submitted via interactive HTML forms that are prepopulated from SAP. These forms contain online validation and dependent on the forms are routed for approval. </w:t>
      </w:r>
    </w:p>
    <w:p w14:paraId="19A19328" w14:textId="77777777" w:rsidR="007D267F" w:rsidRPr="0032731B" w:rsidRDefault="007D267F" w:rsidP="007D267F">
      <w:pPr>
        <w:rPr>
          <w:rFonts w:ascii="Arial" w:hAnsi="Arial" w:cs="Arial"/>
          <w:sz w:val="24"/>
          <w:szCs w:val="24"/>
        </w:rPr>
      </w:pPr>
      <w:r w:rsidRPr="0032731B">
        <w:rPr>
          <w:rFonts w:ascii="Arial" w:hAnsi="Arial" w:cs="Arial"/>
          <w:sz w:val="24"/>
          <w:szCs w:val="24"/>
        </w:rPr>
        <w:t>The forms are accessed from a Fiori landing page that includes links to various other County Council services and reports (see BW reporting for Schools).</w:t>
      </w:r>
    </w:p>
    <w:p w14:paraId="4ED7E5B0" w14:textId="77777777" w:rsidR="007D267F" w:rsidRPr="0032731B" w:rsidRDefault="007D267F" w:rsidP="007D267F">
      <w:pPr>
        <w:rPr>
          <w:rFonts w:ascii="Arial" w:hAnsi="Arial" w:cs="Arial"/>
          <w:sz w:val="24"/>
          <w:szCs w:val="24"/>
        </w:rPr>
      </w:pPr>
      <w:r w:rsidRPr="0032731B">
        <w:rPr>
          <w:rFonts w:ascii="Arial" w:hAnsi="Arial" w:cs="Arial"/>
          <w:sz w:val="24"/>
          <w:szCs w:val="24"/>
        </w:rPr>
        <w:t>Gloucester City Council staff have direct access to the SAP Enterprise Portal which provides them with the ability to view their Payslips online, update their personal details and view their organisational structure.</w:t>
      </w:r>
    </w:p>
    <w:p w14:paraId="4B9381DB" w14:textId="77777777" w:rsidR="007D267F" w:rsidRPr="0032731B" w:rsidRDefault="007D267F" w:rsidP="007D267F">
      <w:pPr>
        <w:rPr>
          <w:rFonts w:ascii="Arial" w:hAnsi="Arial" w:cs="Arial"/>
          <w:sz w:val="24"/>
          <w:szCs w:val="24"/>
        </w:rPr>
      </w:pPr>
      <w:r w:rsidRPr="0032731B">
        <w:rPr>
          <w:rFonts w:ascii="Arial" w:hAnsi="Arial" w:cs="Arial"/>
          <w:sz w:val="24"/>
          <w:szCs w:val="24"/>
        </w:rPr>
        <w:t xml:space="preserve">Gloucestershire Constabulary have direct access to the ECC system to make employment changes for their staff (starters, leavers, contract changes etc). </w:t>
      </w:r>
    </w:p>
    <w:p w14:paraId="018A89B0" w14:textId="77777777" w:rsidR="007D267F" w:rsidRPr="0032731B" w:rsidRDefault="007D267F" w:rsidP="007D267F">
      <w:pPr>
        <w:rPr>
          <w:rFonts w:ascii="Arial" w:hAnsi="Arial" w:cs="Arial"/>
          <w:sz w:val="24"/>
          <w:szCs w:val="24"/>
        </w:rPr>
      </w:pPr>
      <w:r w:rsidRPr="0032731B">
        <w:rPr>
          <w:rFonts w:ascii="Arial" w:hAnsi="Arial" w:cs="Arial"/>
          <w:sz w:val="24"/>
          <w:szCs w:val="24"/>
        </w:rPr>
        <w:t>Access is restricted so they are only able to view / make changes to their own staffs data.</w:t>
      </w:r>
    </w:p>
    <w:p w14:paraId="79A0A574" w14:textId="77777777" w:rsidR="007D267F" w:rsidRPr="0032731B" w:rsidRDefault="007D267F" w:rsidP="007D267F">
      <w:pPr>
        <w:rPr>
          <w:rFonts w:ascii="Arial" w:hAnsi="Arial" w:cs="Arial"/>
          <w:sz w:val="24"/>
          <w:szCs w:val="24"/>
        </w:rPr>
      </w:pPr>
    </w:p>
    <w:p w14:paraId="300EDD28" w14:textId="22F847E2" w:rsidR="008461BE" w:rsidRPr="0032731B" w:rsidRDefault="007D267F" w:rsidP="007D267F">
      <w:pPr>
        <w:rPr>
          <w:rFonts w:ascii="Arial" w:hAnsi="Arial" w:cs="Arial"/>
          <w:b/>
          <w:sz w:val="24"/>
          <w:szCs w:val="24"/>
        </w:rPr>
      </w:pPr>
      <w:r w:rsidRPr="0032731B">
        <w:rPr>
          <w:rFonts w:ascii="Arial" w:hAnsi="Arial" w:cs="Arial"/>
          <w:b/>
          <w:sz w:val="24"/>
          <w:szCs w:val="24"/>
        </w:rPr>
        <w:t xml:space="preserve">2. </w:t>
      </w:r>
      <w:r w:rsidR="008461BE" w:rsidRPr="0032731B">
        <w:rPr>
          <w:rFonts w:ascii="Arial" w:hAnsi="Arial" w:cs="Arial"/>
          <w:b/>
          <w:sz w:val="24"/>
          <w:szCs w:val="24"/>
        </w:rPr>
        <w:t>Internal GCC resources/services</w:t>
      </w:r>
    </w:p>
    <w:p w14:paraId="2B5B0B1B" w14:textId="64B6BB17" w:rsidR="008461BE" w:rsidRPr="0032731B" w:rsidRDefault="008461BE" w:rsidP="008461BE">
      <w:pPr>
        <w:spacing w:after="0" w:line="240" w:lineRule="auto"/>
        <w:rPr>
          <w:rFonts w:ascii="Arial" w:hAnsi="Arial" w:cs="Arial"/>
          <w:sz w:val="24"/>
          <w:szCs w:val="24"/>
        </w:rPr>
      </w:pPr>
      <w:r w:rsidRPr="0032731B">
        <w:rPr>
          <w:rFonts w:ascii="Arial" w:hAnsi="Arial" w:cs="Arial"/>
          <w:sz w:val="24"/>
          <w:szCs w:val="24"/>
        </w:rPr>
        <w:t>The Council has a small in house SAP support function via the shared service centre - Business Service Centre (BSC) which covers:</w:t>
      </w:r>
    </w:p>
    <w:p w14:paraId="5EC5DBCE" w14:textId="77777777" w:rsidR="008461BE" w:rsidRPr="0032731B" w:rsidRDefault="008461BE" w:rsidP="008461BE">
      <w:pPr>
        <w:spacing w:after="0" w:line="240" w:lineRule="auto"/>
        <w:rPr>
          <w:rFonts w:ascii="Arial" w:hAnsi="Arial" w:cs="Arial"/>
          <w:sz w:val="24"/>
          <w:szCs w:val="24"/>
        </w:rPr>
      </w:pPr>
    </w:p>
    <w:p w14:paraId="678E553C" w14:textId="77777777" w:rsidR="008461BE" w:rsidRPr="0032731B" w:rsidRDefault="008461BE" w:rsidP="008461BE">
      <w:pPr>
        <w:pStyle w:val="ListParagraph"/>
        <w:numPr>
          <w:ilvl w:val="0"/>
          <w:numId w:val="24"/>
        </w:numPr>
        <w:spacing w:after="0" w:line="240" w:lineRule="auto"/>
        <w:rPr>
          <w:rFonts w:ascii="Arial" w:hAnsi="Arial" w:cs="Arial"/>
          <w:sz w:val="24"/>
          <w:szCs w:val="24"/>
        </w:rPr>
      </w:pPr>
      <w:r w:rsidRPr="0032731B">
        <w:rPr>
          <w:rFonts w:ascii="Arial" w:hAnsi="Arial" w:cs="Arial"/>
          <w:sz w:val="24"/>
          <w:szCs w:val="24"/>
        </w:rPr>
        <w:t>ContactUs –  simple how to support and password resets</w:t>
      </w:r>
    </w:p>
    <w:p w14:paraId="5A68D21C" w14:textId="77777777" w:rsidR="008461BE" w:rsidRPr="0032731B" w:rsidRDefault="008461BE" w:rsidP="008461BE">
      <w:pPr>
        <w:pStyle w:val="ListParagraph"/>
        <w:numPr>
          <w:ilvl w:val="0"/>
          <w:numId w:val="24"/>
        </w:numPr>
        <w:spacing w:after="0" w:line="240" w:lineRule="auto"/>
        <w:rPr>
          <w:rFonts w:ascii="Arial" w:hAnsi="Arial" w:cs="Arial"/>
          <w:iCs/>
          <w:sz w:val="24"/>
          <w:szCs w:val="24"/>
        </w:rPr>
      </w:pPr>
      <w:r w:rsidRPr="0032731B">
        <w:rPr>
          <w:rFonts w:ascii="Arial" w:hAnsi="Arial" w:cs="Arial"/>
          <w:sz w:val="24"/>
          <w:szCs w:val="24"/>
        </w:rPr>
        <w:t xml:space="preserve">1st line –support for </w:t>
      </w:r>
      <w:r w:rsidRPr="0032731B">
        <w:rPr>
          <w:rFonts w:ascii="Arial" w:hAnsi="Arial" w:cs="Arial"/>
          <w:iCs/>
          <w:sz w:val="24"/>
          <w:szCs w:val="24"/>
        </w:rPr>
        <w:t>standard documented tasks, information gathering for new queries/issues prior to escalation to 2</w:t>
      </w:r>
      <w:r w:rsidRPr="0032731B">
        <w:rPr>
          <w:rFonts w:ascii="Arial" w:hAnsi="Arial" w:cs="Arial"/>
          <w:iCs/>
          <w:sz w:val="24"/>
          <w:szCs w:val="24"/>
          <w:vertAlign w:val="superscript"/>
        </w:rPr>
        <w:t>nd</w:t>
      </w:r>
      <w:r w:rsidRPr="0032731B">
        <w:rPr>
          <w:rFonts w:ascii="Arial" w:hAnsi="Arial" w:cs="Arial"/>
          <w:iCs/>
          <w:sz w:val="24"/>
          <w:szCs w:val="24"/>
        </w:rPr>
        <w:t>/3</w:t>
      </w:r>
      <w:r w:rsidRPr="0032731B">
        <w:rPr>
          <w:rFonts w:ascii="Arial" w:hAnsi="Arial" w:cs="Arial"/>
          <w:iCs/>
          <w:sz w:val="24"/>
          <w:szCs w:val="24"/>
          <w:vertAlign w:val="superscript"/>
        </w:rPr>
        <w:t>rd</w:t>
      </w:r>
      <w:r w:rsidRPr="0032731B">
        <w:rPr>
          <w:rFonts w:ascii="Arial" w:hAnsi="Arial" w:cs="Arial"/>
          <w:iCs/>
          <w:sz w:val="24"/>
          <w:szCs w:val="24"/>
        </w:rPr>
        <w:t xml:space="preserve"> line support</w:t>
      </w:r>
    </w:p>
    <w:p w14:paraId="02516AEC" w14:textId="77777777" w:rsidR="008461BE" w:rsidRPr="0032731B" w:rsidRDefault="008461BE" w:rsidP="008461BE">
      <w:pPr>
        <w:pStyle w:val="ListParagraph"/>
        <w:numPr>
          <w:ilvl w:val="0"/>
          <w:numId w:val="24"/>
        </w:numPr>
        <w:spacing w:after="0"/>
        <w:rPr>
          <w:rFonts w:ascii="Arial" w:hAnsi="Arial" w:cs="Arial"/>
          <w:sz w:val="24"/>
          <w:szCs w:val="24"/>
        </w:rPr>
      </w:pPr>
      <w:r w:rsidRPr="0032731B">
        <w:rPr>
          <w:rFonts w:ascii="Arial" w:hAnsi="Arial" w:cs="Arial"/>
          <w:sz w:val="24"/>
          <w:szCs w:val="24"/>
        </w:rPr>
        <w:t>2nd/3rd line – support that requires specific knowledge for issues that cannot be resolved by 1st Line and liaison point for external SAP functional support if required</w:t>
      </w:r>
    </w:p>
    <w:p w14:paraId="087F7EAF" w14:textId="55E4E9E7" w:rsidR="008461BE" w:rsidRPr="0032731B" w:rsidRDefault="008461BE" w:rsidP="008461BE">
      <w:pPr>
        <w:pStyle w:val="ListParagraph"/>
        <w:numPr>
          <w:ilvl w:val="0"/>
          <w:numId w:val="24"/>
        </w:numPr>
        <w:rPr>
          <w:rFonts w:ascii="Arial" w:hAnsi="Arial" w:cs="Arial"/>
          <w:sz w:val="24"/>
          <w:szCs w:val="24"/>
        </w:rPr>
      </w:pPr>
      <w:r w:rsidRPr="0032731B">
        <w:rPr>
          <w:rFonts w:ascii="Arial" w:hAnsi="Arial" w:cs="Arial"/>
          <w:sz w:val="24"/>
          <w:szCs w:val="24"/>
        </w:rPr>
        <w:t xml:space="preserve">Technical team - BSC technical development, support, strategy and roadmap, management/delivery of technical projects, technical provider liaison e.g. GCC ICT team, CapGemini, SAP and Arch </w:t>
      </w:r>
    </w:p>
    <w:p w14:paraId="1E2BB3BB" w14:textId="77777777" w:rsidR="008461BE" w:rsidRPr="0032731B" w:rsidRDefault="008461BE" w:rsidP="008461BE">
      <w:pPr>
        <w:pStyle w:val="ListParagraph"/>
        <w:rPr>
          <w:rFonts w:ascii="Arial" w:hAnsi="Arial" w:cs="Arial"/>
          <w:sz w:val="24"/>
          <w:szCs w:val="24"/>
        </w:rPr>
      </w:pPr>
    </w:p>
    <w:p w14:paraId="0D9AC13A" w14:textId="77777777" w:rsidR="008461BE" w:rsidRPr="0032731B" w:rsidRDefault="008461BE" w:rsidP="008461BE">
      <w:pPr>
        <w:pStyle w:val="ListParagraph"/>
        <w:ind w:left="0"/>
        <w:rPr>
          <w:rFonts w:ascii="Arial" w:hAnsi="Arial" w:cs="Arial"/>
          <w:sz w:val="24"/>
          <w:szCs w:val="24"/>
        </w:rPr>
      </w:pPr>
      <w:r w:rsidRPr="0032731B">
        <w:rPr>
          <w:rFonts w:ascii="Arial" w:hAnsi="Arial" w:cs="Arial"/>
          <w:sz w:val="24"/>
          <w:szCs w:val="24"/>
        </w:rPr>
        <w:t>The teams have a wealth of business knowledge and perform a crucial role as business operations and strategy liaison.  We would like to continue to develop the SAP team knowledge to maximise the contribution of the team.</w:t>
      </w:r>
    </w:p>
    <w:p w14:paraId="04F3906C" w14:textId="77777777" w:rsidR="008461BE" w:rsidRPr="0032731B" w:rsidRDefault="008461BE" w:rsidP="008461BE">
      <w:pPr>
        <w:spacing w:after="0" w:line="240" w:lineRule="auto"/>
        <w:rPr>
          <w:rFonts w:ascii="Arial" w:hAnsi="Arial" w:cs="Arial"/>
          <w:sz w:val="24"/>
          <w:szCs w:val="24"/>
        </w:rPr>
      </w:pPr>
      <w:r w:rsidRPr="0032731B">
        <w:rPr>
          <w:rFonts w:ascii="Arial" w:hAnsi="Arial" w:cs="Arial"/>
          <w:sz w:val="24"/>
          <w:szCs w:val="24"/>
        </w:rPr>
        <w:lastRenderedPageBreak/>
        <w:t>The SAP support and maintenance service is via a flexible contract which allows the Council to prioritise development work and fixes to provide a good, value for money service.</w:t>
      </w:r>
    </w:p>
    <w:p w14:paraId="4E31BF3B" w14:textId="77777777" w:rsidR="008461BE" w:rsidRPr="0032731B" w:rsidRDefault="008461BE" w:rsidP="008461BE">
      <w:pPr>
        <w:rPr>
          <w:rFonts w:ascii="Arial" w:hAnsi="Arial" w:cs="Arial"/>
          <w:b/>
          <w:sz w:val="24"/>
          <w:szCs w:val="24"/>
        </w:rPr>
      </w:pPr>
    </w:p>
    <w:p w14:paraId="47402ED8" w14:textId="18D57280" w:rsidR="00991684" w:rsidRPr="0032731B" w:rsidRDefault="00991684" w:rsidP="007D267F">
      <w:pPr>
        <w:pStyle w:val="ListParagraph"/>
        <w:numPr>
          <w:ilvl w:val="0"/>
          <w:numId w:val="27"/>
        </w:numPr>
        <w:rPr>
          <w:rFonts w:ascii="Arial" w:hAnsi="Arial" w:cs="Arial"/>
          <w:b/>
          <w:sz w:val="24"/>
          <w:szCs w:val="24"/>
        </w:rPr>
      </w:pPr>
      <w:r w:rsidRPr="0032731B">
        <w:rPr>
          <w:rFonts w:ascii="Arial" w:hAnsi="Arial" w:cs="Arial"/>
          <w:b/>
          <w:sz w:val="24"/>
          <w:szCs w:val="24"/>
        </w:rPr>
        <w:t>Number of current SAP Users</w:t>
      </w:r>
    </w:p>
    <w:p w14:paraId="27D87F73" w14:textId="77777777" w:rsidR="00991684" w:rsidRPr="0032731B" w:rsidRDefault="00991684" w:rsidP="00991684">
      <w:pPr>
        <w:spacing w:after="0" w:line="240" w:lineRule="auto"/>
        <w:rPr>
          <w:rFonts w:ascii="Arial" w:hAnsi="Arial" w:cs="Arial"/>
          <w:sz w:val="24"/>
          <w:szCs w:val="24"/>
        </w:rPr>
      </w:pPr>
      <w:r w:rsidRPr="0032731B">
        <w:rPr>
          <w:rFonts w:ascii="Arial" w:hAnsi="Arial" w:cs="Arial"/>
          <w:sz w:val="24"/>
          <w:szCs w:val="24"/>
        </w:rPr>
        <w:t xml:space="preserve">Professional </w:t>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t>500</w:t>
      </w:r>
    </w:p>
    <w:p w14:paraId="379E1B78" w14:textId="77777777" w:rsidR="00991684" w:rsidRPr="0032731B" w:rsidRDefault="00991684" w:rsidP="00991684">
      <w:pPr>
        <w:spacing w:after="0" w:line="240" w:lineRule="auto"/>
        <w:rPr>
          <w:rFonts w:ascii="Arial" w:hAnsi="Arial" w:cs="Arial"/>
          <w:sz w:val="24"/>
          <w:szCs w:val="24"/>
        </w:rPr>
      </w:pPr>
      <w:r w:rsidRPr="0032731B">
        <w:rPr>
          <w:rFonts w:ascii="Arial" w:hAnsi="Arial" w:cs="Arial"/>
          <w:sz w:val="24"/>
          <w:szCs w:val="24"/>
        </w:rPr>
        <w:t>Manager Self Service</w:t>
      </w:r>
      <w:r w:rsidRPr="0032731B">
        <w:rPr>
          <w:rFonts w:ascii="Arial" w:hAnsi="Arial" w:cs="Arial"/>
          <w:sz w:val="24"/>
          <w:szCs w:val="24"/>
        </w:rPr>
        <w:tab/>
        <w:t>600</w:t>
      </w:r>
    </w:p>
    <w:p w14:paraId="4790A961" w14:textId="77777777" w:rsidR="00991684" w:rsidRPr="0032731B" w:rsidRDefault="00991684" w:rsidP="00991684">
      <w:pPr>
        <w:spacing w:after="0" w:line="240" w:lineRule="auto"/>
        <w:rPr>
          <w:rFonts w:ascii="Arial" w:hAnsi="Arial" w:cs="Arial"/>
          <w:sz w:val="24"/>
          <w:szCs w:val="24"/>
        </w:rPr>
      </w:pPr>
      <w:r w:rsidRPr="0032731B">
        <w:rPr>
          <w:rFonts w:ascii="Arial" w:hAnsi="Arial" w:cs="Arial"/>
          <w:sz w:val="24"/>
          <w:szCs w:val="24"/>
        </w:rPr>
        <w:t>Employee Self Service</w:t>
      </w:r>
      <w:r w:rsidRPr="0032731B">
        <w:rPr>
          <w:rFonts w:ascii="Arial" w:hAnsi="Arial" w:cs="Arial"/>
          <w:sz w:val="24"/>
          <w:szCs w:val="24"/>
        </w:rPr>
        <w:tab/>
        <w:t>3150</w:t>
      </w:r>
    </w:p>
    <w:p w14:paraId="13BEBF77" w14:textId="6C525F6B" w:rsidR="00991684" w:rsidRPr="0032731B" w:rsidRDefault="00991684" w:rsidP="00991684">
      <w:pPr>
        <w:spacing w:after="0" w:line="240" w:lineRule="auto"/>
        <w:rPr>
          <w:rFonts w:ascii="Arial" w:hAnsi="Arial" w:cs="Arial"/>
          <w:sz w:val="24"/>
          <w:szCs w:val="24"/>
        </w:rPr>
      </w:pPr>
      <w:r w:rsidRPr="0032731B">
        <w:rPr>
          <w:rFonts w:ascii="Arial" w:hAnsi="Arial" w:cs="Arial"/>
          <w:sz w:val="24"/>
          <w:szCs w:val="24"/>
        </w:rPr>
        <w:t>Paid employees</w:t>
      </w:r>
      <w:r w:rsidRPr="0032731B">
        <w:rPr>
          <w:rFonts w:ascii="Arial" w:hAnsi="Arial" w:cs="Arial"/>
          <w:sz w:val="24"/>
          <w:szCs w:val="24"/>
        </w:rPr>
        <w:tab/>
      </w:r>
      <w:r w:rsidRPr="0032731B">
        <w:rPr>
          <w:rFonts w:ascii="Arial" w:hAnsi="Arial" w:cs="Arial"/>
          <w:sz w:val="24"/>
          <w:szCs w:val="24"/>
        </w:rPr>
        <w:tab/>
        <w:t xml:space="preserve">34800 (the number of employees that are processed through payroll each month) </w:t>
      </w:r>
    </w:p>
    <w:p w14:paraId="584F65ED" w14:textId="77777777" w:rsidR="00991684" w:rsidRPr="0032731B" w:rsidRDefault="00991684" w:rsidP="00991684">
      <w:pPr>
        <w:rPr>
          <w:rFonts w:ascii="Arial" w:hAnsi="Arial" w:cs="Arial"/>
          <w:b/>
          <w:sz w:val="24"/>
          <w:szCs w:val="24"/>
        </w:rPr>
      </w:pPr>
    </w:p>
    <w:p w14:paraId="51D45788" w14:textId="0451FC79" w:rsidR="00237FAD" w:rsidRPr="0032731B" w:rsidRDefault="006654A0" w:rsidP="007D267F">
      <w:pPr>
        <w:pStyle w:val="ListParagraph"/>
        <w:numPr>
          <w:ilvl w:val="0"/>
          <w:numId w:val="27"/>
        </w:numPr>
        <w:rPr>
          <w:rFonts w:ascii="Arial" w:hAnsi="Arial" w:cs="Arial"/>
          <w:b/>
          <w:sz w:val="24"/>
          <w:szCs w:val="24"/>
        </w:rPr>
      </w:pPr>
      <w:r w:rsidRPr="0032731B">
        <w:rPr>
          <w:rFonts w:ascii="Arial" w:hAnsi="Arial" w:cs="Arial"/>
          <w:b/>
          <w:sz w:val="24"/>
          <w:szCs w:val="24"/>
        </w:rPr>
        <w:t>Current SAP landscape:</w:t>
      </w:r>
    </w:p>
    <w:p w14:paraId="5A2EE3CE" w14:textId="77777777" w:rsidR="00237FAD" w:rsidRPr="0032731B" w:rsidRDefault="00237FAD" w:rsidP="00237FAD">
      <w:pPr>
        <w:rPr>
          <w:rFonts w:ascii="Arial" w:hAnsi="Arial" w:cs="Arial"/>
          <w:sz w:val="24"/>
          <w:szCs w:val="24"/>
        </w:rPr>
      </w:pPr>
      <w:r w:rsidRPr="0032731B">
        <w:rPr>
          <w:rFonts w:ascii="Arial" w:hAnsi="Arial" w:cs="Arial"/>
          <w:sz w:val="24"/>
          <w:szCs w:val="24"/>
        </w:rPr>
        <w:t>Currently the Council runs:-</w:t>
      </w:r>
    </w:p>
    <w:p w14:paraId="53E64926" w14:textId="77777777" w:rsidR="00237FAD" w:rsidRPr="0032731B" w:rsidRDefault="00237FAD" w:rsidP="00237FAD">
      <w:pPr>
        <w:rPr>
          <w:rFonts w:ascii="Arial" w:hAnsi="Arial" w:cs="Arial"/>
          <w:sz w:val="24"/>
          <w:szCs w:val="24"/>
        </w:rPr>
      </w:pPr>
      <w:r w:rsidRPr="0032731B">
        <w:rPr>
          <w:rFonts w:ascii="Arial" w:hAnsi="Arial" w:cs="Arial"/>
          <w:sz w:val="24"/>
          <w:szCs w:val="24"/>
        </w:rPr>
        <w:t>SAP ECC V6.0 EHP 7.0</w:t>
      </w:r>
    </w:p>
    <w:p w14:paraId="2FA66E67" w14:textId="76613B37" w:rsidR="00D068A4" w:rsidRPr="0032731B" w:rsidRDefault="00237FAD" w:rsidP="00237FAD">
      <w:pPr>
        <w:rPr>
          <w:rFonts w:ascii="Arial" w:hAnsi="Arial" w:cs="Arial"/>
          <w:sz w:val="24"/>
          <w:szCs w:val="24"/>
        </w:rPr>
      </w:pPr>
      <w:r w:rsidRPr="0032731B">
        <w:rPr>
          <w:rFonts w:ascii="Arial" w:hAnsi="Arial" w:cs="Arial"/>
          <w:sz w:val="24"/>
          <w:szCs w:val="24"/>
        </w:rPr>
        <w:t>HR, Finance, Payroll, SRM procurement</w:t>
      </w:r>
      <w:r w:rsidR="00786C74" w:rsidRPr="0032731B">
        <w:rPr>
          <w:rFonts w:ascii="Arial" w:hAnsi="Arial" w:cs="Arial"/>
          <w:sz w:val="24"/>
          <w:szCs w:val="24"/>
        </w:rPr>
        <w:t xml:space="preserve"> (including MDM Server)</w:t>
      </w:r>
    </w:p>
    <w:p w14:paraId="754C296B" w14:textId="5B4AFFD0" w:rsidR="00BC66A2" w:rsidRPr="0032731B" w:rsidRDefault="00237FAD" w:rsidP="00BC66A2">
      <w:pPr>
        <w:rPr>
          <w:rFonts w:ascii="Arial" w:hAnsi="Arial" w:cs="Arial"/>
          <w:sz w:val="24"/>
          <w:szCs w:val="24"/>
        </w:rPr>
      </w:pPr>
      <w:r w:rsidRPr="0032731B">
        <w:rPr>
          <w:rFonts w:ascii="Arial" w:hAnsi="Arial" w:cs="Arial"/>
          <w:sz w:val="24"/>
          <w:szCs w:val="24"/>
        </w:rPr>
        <w:t>BWIP budget monitoring</w:t>
      </w:r>
      <w:r w:rsidR="008461BE" w:rsidRPr="0032731B">
        <w:rPr>
          <w:rFonts w:ascii="Arial" w:hAnsi="Arial" w:cs="Arial"/>
          <w:sz w:val="24"/>
          <w:szCs w:val="24"/>
        </w:rPr>
        <w:t xml:space="preserve"> - </w:t>
      </w:r>
      <w:r w:rsidR="00BC66A2" w:rsidRPr="0032731B">
        <w:rPr>
          <w:rFonts w:ascii="Arial" w:hAnsi="Arial" w:cs="Arial"/>
          <w:sz w:val="24"/>
          <w:szCs w:val="24"/>
        </w:rPr>
        <w:t>This is a “one-stop shop” for budget holders to access all financial information associated with their budget.  They have access to forecast costs of staff, costs of vacant positions and all other income and expenditure.  The solution is available 24/7 and includes the ability to include notes so it is a full management tool.  BW-IP Budget Monitoring runs on BW, a full data warehouse which is also used for other management reporting, ad-hoc reporting including FOI requests.  The BW platform underpins the BW reporting for schools solution.</w:t>
      </w:r>
    </w:p>
    <w:p w14:paraId="72CBAFAE" w14:textId="77777777" w:rsidR="00A41D55" w:rsidRPr="0032731B" w:rsidRDefault="00BC66A2" w:rsidP="00A41D55">
      <w:pPr>
        <w:rPr>
          <w:rFonts w:ascii="Arial" w:hAnsi="Arial" w:cs="Arial"/>
          <w:sz w:val="24"/>
          <w:szCs w:val="24"/>
        </w:rPr>
      </w:pPr>
      <w:r w:rsidRPr="0032731B">
        <w:rPr>
          <w:rFonts w:ascii="Arial" w:hAnsi="Arial" w:cs="Arial"/>
          <w:sz w:val="24"/>
          <w:szCs w:val="24"/>
        </w:rPr>
        <w:t>B</w:t>
      </w:r>
      <w:r w:rsidR="00237FAD" w:rsidRPr="0032731B">
        <w:rPr>
          <w:rFonts w:ascii="Arial" w:hAnsi="Arial" w:cs="Arial"/>
          <w:sz w:val="24"/>
          <w:szCs w:val="24"/>
        </w:rPr>
        <w:t xml:space="preserve">W reporting for schools </w:t>
      </w:r>
      <w:r w:rsidR="00A41D55" w:rsidRPr="0032731B">
        <w:rPr>
          <w:rFonts w:ascii="Arial" w:hAnsi="Arial" w:cs="Arial"/>
          <w:sz w:val="24"/>
          <w:szCs w:val="24"/>
        </w:rPr>
        <w:t>- Currently Schools Payroll clients are able to run a suite of payroll reports through the Fiori Launchpad. These reports can be accessed 24x7, manipulated within the solution and downloaded to Excel.</w:t>
      </w:r>
    </w:p>
    <w:p w14:paraId="0B1FA0A6" w14:textId="77777777" w:rsidR="00A41D55" w:rsidRPr="0032731B" w:rsidRDefault="00A41D55" w:rsidP="00A41D55">
      <w:pPr>
        <w:rPr>
          <w:rFonts w:ascii="Arial" w:hAnsi="Arial" w:cs="Arial"/>
          <w:sz w:val="24"/>
          <w:szCs w:val="24"/>
        </w:rPr>
      </w:pPr>
      <w:r w:rsidRPr="0032731B">
        <w:rPr>
          <w:rFonts w:ascii="Arial" w:hAnsi="Arial" w:cs="Arial"/>
          <w:sz w:val="24"/>
          <w:szCs w:val="24"/>
        </w:rPr>
        <w:t>These reports include:</w:t>
      </w:r>
    </w:p>
    <w:p w14:paraId="5762AC23" w14:textId="77777777" w:rsidR="00A41D55" w:rsidRPr="0032731B" w:rsidRDefault="00A41D55" w:rsidP="00A41D55">
      <w:pPr>
        <w:pStyle w:val="ListParagraph"/>
        <w:numPr>
          <w:ilvl w:val="0"/>
          <w:numId w:val="26"/>
        </w:numPr>
        <w:rPr>
          <w:rFonts w:ascii="Arial" w:hAnsi="Arial" w:cs="Arial"/>
          <w:sz w:val="24"/>
          <w:szCs w:val="24"/>
        </w:rPr>
      </w:pPr>
      <w:r w:rsidRPr="0032731B">
        <w:rPr>
          <w:rFonts w:ascii="Arial" w:hAnsi="Arial" w:cs="Arial"/>
          <w:sz w:val="24"/>
          <w:szCs w:val="24"/>
        </w:rPr>
        <w:t>Payslip information</w:t>
      </w:r>
    </w:p>
    <w:p w14:paraId="7F729E84" w14:textId="77777777" w:rsidR="00A41D55" w:rsidRPr="0032731B" w:rsidRDefault="00A41D55" w:rsidP="00A41D55">
      <w:pPr>
        <w:pStyle w:val="ListParagraph"/>
        <w:numPr>
          <w:ilvl w:val="0"/>
          <w:numId w:val="26"/>
        </w:numPr>
        <w:rPr>
          <w:rFonts w:ascii="Arial" w:hAnsi="Arial" w:cs="Arial"/>
          <w:sz w:val="24"/>
          <w:szCs w:val="24"/>
        </w:rPr>
      </w:pPr>
      <w:r w:rsidRPr="0032731B">
        <w:rPr>
          <w:rFonts w:ascii="Arial" w:hAnsi="Arial" w:cs="Arial"/>
          <w:sz w:val="24"/>
          <w:szCs w:val="24"/>
        </w:rPr>
        <w:t>Costing (Employer Payroll Costs)</w:t>
      </w:r>
    </w:p>
    <w:p w14:paraId="6B382C0E" w14:textId="77777777" w:rsidR="00A41D55" w:rsidRPr="0032731B" w:rsidRDefault="00A41D55" w:rsidP="00A41D55">
      <w:pPr>
        <w:pStyle w:val="ListParagraph"/>
        <w:numPr>
          <w:ilvl w:val="0"/>
          <w:numId w:val="26"/>
        </w:numPr>
        <w:rPr>
          <w:rFonts w:ascii="Arial" w:hAnsi="Arial" w:cs="Arial"/>
          <w:sz w:val="24"/>
          <w:szCs w:val="24"/>
        </w:rPr>
      </w:pPr>
      <w:r w:rsidRPr="0032731B">
        <w:rPr>
          <w:rFonts w:ascii="Arial" w:hAnsi="Arial" w:cs="Arial"/>
          <w:sz w:val="24"/>
          <w:szCs w:val="24"/>
        </w:rPr>
        <w:t>Third Party Deductions (e.g. HMRC, Teachers Pensions)</w:t>
      </w:r>
    </w:p>
    <w:p w14:paraId="64FF09E6" w14:textId="77777777" w:rsidR="00A41D55" w:rsidRPr="0032731B" w:rsidRDefault="00A41D55" w:rsidP="00A41D55">
      <w:pPr>
        <w:pStyle w:val="ListParagraph"/>
        <w:numPr>
          <w:ilvl w:val="0"/>
          <w:numId w:val="26"/>
        </w:numPr>
        <w:rPr>
          <w:rFonts w:ascii="Arial" w:hAnsi="Arial" w:cs="Arial"/>
          <w:sz w:val="24"/>
          <w:szCs w:val="24"/>
        </w:rPr>
      </w:pPr>
      <w:r w:rsidRPr="0032731B">
        <w:rPr>
          <w:rFonts w:ascii="Arial" w:hAnsi="Arial" w:cs="Arial"/>
          <w:sz w:val="24"/>
          <w:szCs w:val="24"/>
        </w:rPr>
        <w:t>Apprenticeship Levy</w:t>
      </w:r>
    </w:p>
    <w:p w14:paraId="272B9D4A" w14:textId="77777777" w:rsidR="00A41D55" w:rsidRPr="0032731B" w:rsidRDefault="00A41D55" w:rsidP="00A41D55">
      <w:pPr>
        <w:pStyle w:val="ListParagraph"/>
        <w:numPr>
          <w:ilvl w:val="0"/>
          <w:numId w:val="26"/>
        </w:numPr>
        <w:rPr>
          <w:rFonts w:ascii="Arial" w:hAnsi="Arial" w:cs="Arial"/>
          <w:sz w:val="24"/>
          <w:szCs w:val="24"/>
        </w:rPr>
      </w:pPr>
      <w:r w:rsidRPr="0032731B">
        <w:rPr>
          <w:rFonts w:ascii="Arial" w:hAnsi="Arial" w:cs="Arial"/>
          <w:sz w:val="24"/>
          <w:szCs w:val="24"/>
        </w:rPr>
        <w:t>Temporary Input (all non salaried ad hoc claims)</w:t>
      </w:r>
    </w:p>
    <w:p w14:paraId="4F3DE677" w14:textId="77777777" w:rsidR="00A41D55" w:rsidRPr="0032731B" w:rsidRDefault="00A41D55" w:rsidP="00A41D55">
      <w:pPr>
        <w:pStyle w:val="ListParagraph"/>
        <w:numPr>
          <w:ilvl w:val="0"/>
          <w:numId w:val="26"/>
        </w:numPr>
        <w:rPr>
          <w:rFonts w:ascii="Arial" w:hAnsi="Arial" w:cs="Arial"/>
          <w:sz w:val="24"/>
          <w:szCs w:val="24"/>
        </w:rPr>
      </w:pPr>
      <w:r w:rsidRPr="0032731B">
        <w:rPr>
          <w:rFonts w:ascii="Arial" w:hAnsi="Arial" w:cs="Arial"/>
          <w:sz w:val="24"/>
          <w:szCs w:val="24"/>
        </w:rPr>
        <w:t>Ad hoc reports depending on customer requirements</w:t>
      </w:r>
    </w:p>
    <w:p w14:paraId="4B54EA18" w14:textId="103D1DDA" w:rsidR="00D068A4" w:rsidRPr="0032731B" w:rsidRDefault="00237FAD" w:rsidP="00237FAD">
      <w:pPr>
        <w:rPr>
          <w:rFonts w:ascii="Arial" w:hAnsi="Arial" w:cs="Arial"/>
          <w:sz w:val="24"/>
          <w:szCs w:val="24"/>
        </w:rPr>
      </w:pPr>
      <w:r w:rsidRPr="0032731B">
        <w:rPr>
          <w:rFonts w:ascii="Arial" w:hAnsi="Arial" w:cs="Arial"/>
          <w:sz w:val="24"/>
          <w:szCs w:val="24"/>
        </w:rPr>
        <w:t xml:space="preserve">Fiori launchpad for schools </w:t>
      </w:r>
      <w:r w:rsidR="00A41D55" w:rsidRPr="0032731B">
        <w:rPr>
          <w:rFonts w:ascii="Arial" w:hAnsi="Arial" w:cs="Arial"/>
          <w:sz w:val="24"/>
          <w:szCs w:val="24"/>
        </w:rPr>
        <w:t xml:space="preserve">- </w:t>
      </w:r>
      <w:r w:rsidR="00D068A4" w:rsidRPr="0032731B">
        <w:rPr>
          <w:rFonts w:ascii="Arial" w:hAnsi="Arial" w:cs="Arial"/>
          <w:sz w:val="24"/>
          <w:szCs w:val="24"/>
        </w:rPr>
        <w:t xml:space="preserve">The Fiori Launchpad for Schools provides a simple one point of access for Schools Payroll clients to GCC Services. This includes </w:t>
      </w:r>
      <w:r w:rsidR="00BE3CF9" w:rsidRPr="0032731B">
        <w:rPr>
          <w:rFonts w:ascii="Arial" w:hAnsi="Arial" w:cs="Arial"/>
          <w:sz w:val="24"/>
          <w:szCs w:val="24"/>
        </w:rPr>
        <w:t xml:space="preserve">single sign on access to </w:t>
      </w:r>
      <w:r w:rsidR="00D068A4" w:rsidRPr="0032731B">
        <w:rPr>
          <w:rFonts w:ascii="Arial" w:hAnsi="Arial" w:cs="Arial"/>
          <w:sz w:val="24"/>
          <w:szCs w:val="24"/>
        </w:rPr>
        <w:t>all Interactive Payroll related forms, Payroll reports (from the BW system)</w:t>
      </w:r>
      <w:r w:rsidR="00BE3CF9" w:rsidRPr="0032731B">
        <w:rPr>
          <w:rFonts w:ascii="Arial" w:hAnsi="Arial" w:cs="Arial"/>
          <w:sz w:val="24"/>
          <w:szCs w:val="24"/>
        </w:rPr>
        <w:t xml:space="preserve"> and</w:t>
      </w:r>
      <w:r w:rsidR="00D068A4" w:rsidRPr="0032731B">
        <w:rPr>
          <w:rFonts w:ascii="Arial" w:hAnsi="Arial" w:cs="Arial"/>
          <w:sz w:val="24"/>
          <w:szCs w:val="24"/>
        </w:rPr>
        <w:t xml:space="preserve"> access to Staffing and Absence reports</w:t>
      </w:r>
      <w:r w:rsidR="00BE3CF9" w:rsidRPr="0032731B">
        <w:rPr>
          <w:rFonts w:ascii="Arial" w:hAnsi="Arial" w:cs="Arial"/>
          <w:sz w:val="24"/>
          <w:szCs w:val="24"/>
        </w:rPr>
        <w:t>. Access to other services such as an online payslip portal and other external services are also available.</w:t>
      </w:r>
    </w:p>
    <w:p w14:paraId="3C0C39F1" w14:textId="32B9C761" w:rsidR="00BE3CF9" w:rsidRPr="0032731B" w:rsidRDefault="00237FAD" w:rsidP="00237FAD">
      <w:pPr>
        <w:rPr>
          <w:rFonts w:ascii="Arial" w:hAnsi="Arial" w:cs="Arial"/>
          <w:sz w:val="24"/>
          <w:szCs w:val="24"/>
        </w:rPr>
      </w:pPr>
      <w:r w:rsidRPr="0032731B">
        <w:rPr>
          <w:rFonts w:ascii="Arial" w:hAnsi="Arial" w:cs="Arial"/>
          <w:sz w:val="24"/>
          <w:szCs w:val="24"/>
        </w:rPr>
        <w:lastRenderedPageBreak/>
        <w:t>SAP Concur travel &amp; expenses</w:t>
      </w:r>
      <w:r w:rsidR="008461BE" w:rsidRPr="0032731B">
        <w:rPr>
          <w:rFonts w:ascii="Arial" w:hAnsi="Arial" w:cs="Arial"/>
          <w:sz w:val="24"/>
          <w:szCs w:val="24"/>
        </w:rPr>
        <w:t xml:space="preserve"> -  </w:t>
      </w:r>
      <w:r w:rsidR="00BE3CF9" w:rsidRPr="0032731B">
        <w:rPr>
          <w:rFonts w:ascii="Arial" w:hAnsi="Arial" w:cs="Arial"/>
          <w:sz w:val="24"/>
          <w:szCs w:val="24"/>
        </w:rPr>
        <w:t xml:space="preserve">Is a hosted by SAP solution for travel and expenses. Users have access to both a Web portal and mobile application to enable them to easily claim travel and associated expenses. It is possible to enter mileage claims via either postcode to postcode functionality or by using the ‘Drive’ feature on the mobile app. This feature utilises the GPS function on the users devices to accurately track and record their mileage. Users also have the ability to either take a photograph of their receipt which will be saved to electronically to their claim or they can scan and email the receipt to their designated Concur email account which will also add the receipt to their claim. A number of validation options are available within Concur to ensure that users are claiming expenses according to policy. Claims are automatically routed for approval to Managers. Once approved native integration to the on premise SAP system ensures the correct financial postings are created (including to VAT accounts) and to the Personnel Records for payment of expenses via the Payroll system. </w:t>
      </w:r>
    </w:p>
    <w:p w14:paraId="10E0005C" w14:textId="77777777" w:rsidR="00237FAD" w:rsidRPr="0032731B" w:rsidRDefault="00237FAD" w:rsidP="00237FAD">
      <w:pPr>
        <w:rPr>
          <w:rFonts w:ascii="Arial" w:hAnsi="Arial" w:cs="Arial"/>
          <w:sz w:val="24"/>
          <w:szCs w:val="24"/>
        </w:rPr>
      </w:pPr>
      <w:r w:rsidRPr="0032731B">
        <w:rPr>
          <w:rFonts w:ascii="Arial" w:hAnsi="Arial" w:cs="Arial"/>
          <w:sz w:val="24"/>
          <w:szCs w:val="24"/>
        </w:rPr>
        <w:t>SAP Success Factors (recruitment &amp; on-boarding) project underway</w:t>
      </w:r>
    </w:p>
    <w:p w14:paraId="7C7A74A7" w14:textId="77777777" w:rsidR="00237FAD" w:rsidRPr="0032731B" w:rsidRDefault="00237FAD" w:rsidP="00237FAD">
      <w:pPr>
        <w:rPr>
          <w:rFonts w:ascii="Arial" w:hAnsi="Arial" w:cs="Arial"/>
          <w:sz w:val="24"/>
          <w:szCs w:val="24"/>
        </w:rPr>
      </w:pPr>
      <w:r w:rsidRPr="0032731B">
        <w:rPr>
          <w:rFonts w:ascii="Arial" w:hAnsi="Arial" w:cs="Arial"/>
          <w:sz w:val="24"/>
          <w:szCs w:val="24"/>
        </w:rPr>
        <w:t>SAP ILM project going live this month</w:t>
      </w:r>
    </w:p>
    <w:p w14:paraId="00DA2375" w14:textId="77777777" w:rsidR="00237FAD" w:rsidRPr="0032731B" w:rsidRDefault="00237FAD" w:rsidP="00237FAD">
      <w:pPr>
        <w:rPr>
          <w:rFonts w:ascii="Arial" w:hAnsi="Arial" w:cs="Arial"/>
          <w:sz w:val="24"/>
          <w:szCs w:val="24"/>
        </w:rPr>
      </w:pPr>
      <w:r w:rsidRPr="0032731B">
        <w:rPr>
          <w:rFonts w:ascii="Arial" w:hAnsi="Arial" w:cs="Arial"/>
          <w:sz w:val="24"/>
          <w:szCs w:val="24"/>
        </w:rPr>
        <w:t>Arch e-forms</w:t>
      </w:r>
    </w:p>
    <w:p w14:paraId="4B8EEB7D" w14:textId="77777777" w:rsidR="00237FAD" w:rsidRPr="0032731B" w:rsidRDefault="00237FAD" w:rsidP="00237FAD">
      <w:pPr>
        <w:rPr>
          <w:rFonts w:ascii="Arial" w:hAnsi="Arial" w:cs="Arial"/>
          <w:sz w:val="24"/>
          <w:szCs w:val="24"/>
        </w:rPr>
      </w:pPr>
      <w:r w:rsidRPr="0032731B">
        <w:rPr>
          <w:rFonts w:ascii="Arial" w:hAnsi="Arial" w:cs="Arial"/>
          <w:sz w:val="24"/>
          <w:szCs w:val="24"/>
        </w:rPr>
        <w:t>Employee and Manager self service SAP Enterprise Portal</w:t>
      </w:r>
    </w:p>
    <w:p w14:paraId="44ECE5CA" w14:textId="77777777" w:rsidR="00237FAD" w:rsidRPr="0032731B" w:rsidRDefault="00237FAD" w:rsidP="00237FAD">
      <w:pPr>
        <w:rPr>
          <w:rFonts w:ascii="Arial" w:hAnsi="Arial" w:cs="Arial"/>
          <w:sz w:val="24"/>
          <w:szCs w:val="24"/>
        </w:rPr>
      </w:pPr>
      <w:r w:rsidRPr="0032731B">
        <w:rPr>
          <w:rFonts w:ascii="Arial" w:hAnsi="Arial" w:cs="Arial"/>
          <w:sz w:val="24"/>
          <w:szCs w:val="24"/>
        </w:rPr>
        <w:t>SAP solution manager</w:t>
      </w:r>
    </w:p>
    <w:p w14:paraId="1A366BBD" w14:textId="34CFFDDD" w:rsidR="00F33965" w:rsidRPr="0032731B" w:rsidRDefault="00F33965" w:rsidP="00237FAD">
      <w:pPr>
        <w:rPr>
          <w:rFonts w:ascii="Arial" w:hAnsi="Arial" w:cs="Arial"/>
          <w:sz w:val="24"/>
          <w:szCs w:val="24"/>
        </w:rPr>
      </w:pPr>
      <w:r w:rsidRPr="0032731B">
        <w:rPr>
          <w:rFonts w:ascii="Arial" w:hAnsi="Arial" w:cs="Arial"/>
          <w:sz w:val="24"/>
          <w:szCs w:val="24"/>
        </w:rPr>
        <w:t>SAP Process Orchestration</w:t>
      </w:r>
    </w:p>
    <w:p w14:paraId="5C0AA0B8" w14:textId="1EC493A7" w:rsidR="00786C74" w:rsidRPr="0032731B" w:rsidRDefault="00786C74" w:rsidP="00237FAD">
      <w:pPr>
        <w:rPr>
          <w:rFonts w:ascii="Arial" w:hAnsi="Arial" w:cs="Arial"/>
          <w:sz w:val="24"/>
          <w:szCs w:val="24"/>
        </w:rPr>
      </w:pPr>
      <w:r w:rsidRPr="0032731B">
        <w:rPr>
          <w:rFonts w:ascii="Arial" w:hAnsi="Arial" w:cs="Arial"/>
          <w:sz w:val="24"/>
          <w:szCs w:val="24"/>
        </w:rPr>
        <w:t>SAP Content Server</w:t>
      </w:r>
    </w:p>
    <w:p w14:paraId="7CF3433B" w14:textId="77777777" w:rsidR="00242FB1" w:rsidRPr="0032731B" w:rsidRDefault="00237FAD" w:rsidP="00237FAD">
      <w:pPr>
        <w:rPr>
          <w:rFonts w:ascii="Arial" w:hAnsi="Arial" w:cs="Arial"/>
          <w:sz w:val="24"/>
          <w:szCs w:val="24"/>
        </w:rPr>
      </w:pPr>
      <w:r w:rsidRPr="0032731B">
        <w:rPr>
          <w:rFonts w:ascii="Arial" w:hAnsi="Arial" w:cs="Arial"/>
          <w:sz w:val="24"/>
          <w:szCs w:val="24"/>
        </w:rPr>
        <w:t>Epi-Use tools</w:t>
      </w:r>
    </w:p>
    <w:p w14:paraId="125EC930" w14:textId="77777777" w:rsidR="00242FB1" w:rsidRPr="0032731B" w:rsidRDefault="00242FB1" w:rsidP="00991684">
      <w:pPr>
        <w:pStyle w:val="ListParagraph"/>
        <w:numPr>
          <w:ilvl w:val="0"/>
          <w:numId w:val="25"/>
        </w:numPr>
        <w:rPr>
          <w:rFonts w:ascii="Arial" w:hAnsi="Arial" w:cs="Arial"/>
          <w:sz w:val="24"/>
          <w:szCs w:val="24"/>
        </w:rPr>
      </w:pPr>
      <w:r w:rsidRPr="0032731B">
        <w:rPr>
          <w:rFonts w:ascii="Arial" w:hAnsi="Arial" w:cs="Arial"/>
          <w:sz w:val="24"/>
          <w:szCs w:val="24"/>
        </w:rPr>
        <w:t>Query Manager 4</w:t>
      </w:r>
    </w:p>
    <w:p w14:paraId="41A2983C" w14:textId="77777777" w:rsidR="00242FB1" w:rsidRPr="0032731B" w:rsidRDefault="00242FB1" w:rsidP="00991684">
      <w:pPr>
        <w:pStyle w:val="ListParagraph"/>
        <w:numPr>
          <w:ilvl w:val="0"/>
          <w:numId w:val="25"/>
        </w:numPr>
        <w:rPr>
          <w:rFonts w:ascii="Arial" w:hAnsi="Arial" w:cs="Arial"/>
          <w:sz w:val="24"/>
          <w:szCs w:val="24"/>
        </w:rPr>
      </w:pPr>
      <w:r w:rsidRPr="0032731B">
        <w:rPr>
          <w:rFonts w:ascii="Arial" w:hAnsi="Arial" w:cs="Arial"/>
          <w:sz w:val="24"/>
          <w:szCs w:val="24"/>
        </w:rPr>
        <w:t>Data Sync Manger</w:t>
      </w:r>
    </w:p>
    <w:p w14:paraId="295E8338" w14:textId="77777777" w:rsidR="00242FB1" w:rsidRPr="0032731B" w:rsidRDefault="00242FB1" w:rsidP="00991684">
      <w:pPr>
        <w:pStyle w:val="ListParagraph"/>
        <w:numPr>
          <w:ilvl w:val="0"/>
          <w:numId w:val="25"/>
        </w:numPr>
        <w:rPr>
          <w:rFonts w:ascii="Arial" w:hAnsi="Arial" w:cs="Arial"/>
          <w:sz w:val="24"/>
          <w:szCs w:val="24"/>
        </w:rPr>
      </w:pPr>
      <w:r w:rsidRPr="0032731B">
        <w:rPr>
          <w:rFonts w:ascii="Arial" w:hAnsi="Arial" w:cs="Arial"/>
          <w:sz w:val="24"/>
          <w:szCs w:val="24"/>
        </w:rPr>
        <w:t>Variance Monitor</w:t>
      </w:r>
    </w:p>
    <w:p w14:paraId="145EE69E" w14:textId="77777777" w:rsidR="00242FB1" w:rsidRPr="0032731B" w:rsidRDefault="00242FB1" w:rsidP="00991684">
      <w:pPr>
        <w:pStyle w:val="ListParagraph"/>
        <w:numPr>
          <w:ilvl w:val="0"/>
          <w:numId w:val="25"/>
        </w:numPr>
        <w:rPr>
          <w:rFonts w:ascii="Arial" w:hAnsi="Arial" w:cs="Arial"/>
          <w:sz w:val="24"/>
          <w:szCs w:val="24"/>
        </w:rPr>
      </w:pPr>
      <w:r w:rsidRPr="0032731B">
        <w:rPr>
          <w:rFonts w:ascii="Arial" w:hAnsi="Arial" w:cs="Arial"/>
          <w:sz w:val="24"/>
          <w:szCs w:val="24"/>
        </w:rPr>
        <w:t>Client Sync</w:t>
      </w:r>
    </w:p>
    <w:p w14:paraId="4F385158" w14:textId="748F16E1" w:rsidR="00237FAD" w:rsidRPr="0032731B" w:rsidRDefault="00242FB1" w:rsidP="00991684">
      <w:pPr>
        <w:pStyle w:val="ListParagraph"/>
        <w:numPr>
          <w:ilvl w:val="0"/>
          <w:numId w:val="25"/>
        </w:numPr>
        <w:rPr>
          <w:rFonts w:ascii="Arial" w:hAnsi="Arial" w:cs="Arial"/>
          <w:sz w:val="24"/>
          <w:szCs w:val="24"/>
        </w:rPr>
      </w:pPr>
      <w:r w:rsidRPr="0032731B">
        <w:rPr>
          <w:rFonts w:ascii="Arial" w:hAnsi="Arial" w:cs="Arial"/>
          <w:sz w:val="24"/>
          <w:szCs w:val="24"/>
        </w:rPr>
        <w:t>Data Secure</w:t>
      </w:r>
    </w:p>
    <w:p w14:paraId="0CA1BE68" w14:textId="77777777" w:rsidR="00991684" w:rsidRPr="0032731B" w:rsidRDefault="00991684" w:rsidP="00991684">
      <w:pPr>
        <w:spacing w:after="0" w:line="240" w:lineRule="auto"/>
        <w:rPr>
          <w:rFonts w:ascii="Arial" w:hAnsi="Arial" w:cs="Arial"/>
          <w:b/>
          <w:sz w:val="24"/>
          <w:szCs w:val="24"/>
          <w:u w:val="single"/>
        </w:rPr>
      </w:pPr>
    </w:p>
    <w:p w14:paraId="2275E020" w14:textId="3C2437E9" w:rsidR="006665FC" w:rsidRPr="0032731B" w:rsidRDefault="006665FC" w:rsidP="007D267F">
      <w:pPr>
        <w:pStyle w:val="ListParagraph"/>
        <w:numPr>
          <w:ilvl w:val="0"/>
          <w:numId w:val="27"/>
        </w:numPr>
        <w:spacing w:after="0" w:line="240" w:lineRule="auto"/>
        <w:rPr>
          <w:rFonts w:ascii="Arial" w:hAnsi="Arial" w:cs="Arial"/>
          <w:b/>
          <w:sz w:val="24"/>
          <w:szCs w:val="24"/>
        </w:rPr>
      </w:pPr>
      <w:r w:rsidRPr="0032731B">
        <w:rPr>
          <w:rFonts w:ascii="Arial" w:hAnsi="Arial" w:cs="Arial"/>
          <w:b/>
          <w:sz w:val="24"/>
          <w:szCs w:val="24"/>
        </w:rPr>
        <w:t>Existing Inbound Interfaces</w:t>
      </w:r>
    </w:p>
    <w:p w14:paraId="1F23F5E2" w14:textId="77777777" w:rsidR="006665FC" w:rsidRPr="0032731B" w:rsidRDefault="006665FC" w:rsidP="006665FC">
      <w:pPr>
        <w:rPr>
          <w:rFonts w:ascii="Arial" w:hAnsi="Arial" w:cs="Arial"/>
          <w:b/>
          <w:sz w:val="24"/>
          <w:szCs w:val="24"/>
        </w:rPr>
      </w:pPr>
      <w:r w:rsidRPr="0032731B">
        <w:rPr>
          <w:rFonts w:ascii="Arial" w:hAnsi="Arial" w:cs="Arial"/>
          <w:b/>
          <w:sz w:val="24"/>
          <w:szCs w:val="24"/>
        </w:rPr>
        <w:t>Accounts Payable</w:t>
      </w:r>
    </w:p>
    <w:p w14:paraId="419C92CD" w14:textId="77777777" w:rsidR="006665FC" w:rsidRDefault="006665FC" w:rsidP="006665FC">
      <w:pPr>
        <w:rPr>
          <w:rFonts w:ascii="Arial" w:hAnsi="Arial" w:cs="Arial"/>
          <w:sz w:val="24"/>
          <w:szCs w:val="24"/>
        </w:rPr>
      </w:pPr>
      <w:r w:rsidRPr="0032731B">
        <w:rPr>
          <w:rFonts w:ascii="Arial" w:hAnsi="Arial" w:cs="Arial"/>
          <w:sz w:val="24"/>
          <w:szCs w:val="24"/>
        </w:rPr>
        <w:t>2 interface programs processing 8 different feeder system files all create Finance documents in SAP.</w:t>
      </w:r>
    </w:p>
    <w:p w14:paraId="66ACC7F5" w14:textId="77777777" w:rsidR="00C81236" w:rsidRPr="0032731B" w:rsidRDefault="00C81236" w:rsidP="00C81236">
      <w:pPr>
        <w:rPr>
          <w:rFonts w:ascii="Arial" w:hAnsi="Arial" w:cs="Arial"/>
          <w:sz w:val="24"/>
          <w:szCs w:val="24"/>
        </w:rPr>
      </w:pPr>
      <w:r w:rsidRPr="0032731B">
        <w:rPr>
          <w:rFonts w:ascii="Arial" w:hAnsi="Arial" w:cs="Arial"/>
          <w:sz w:val="24"/>
          <w:szCs w:val="24"/>
        </w:rPr>
        <w:t>1 interface program processing 1 feeder system file, Purchase Card upload file. Journal creation. No conversion required.</w:t>
      </w:r>
    </w:p>
    <w:p w14:paraId="2EB8A90D" w14:textId="77777777" w:rsidR="006665FC" w:rsidRPr="0032731B" w:rsidRDefault="006665FC" w:rsidP="006665FC">
      <w:pPr>
        <w:rPr>
          <w:rFonts w:ascii="Arial" w:hAnsi="Arial" w:cs="Arial"/>
          <w:sz w:val="24"/>
          <w:szCs w:val="24"/>
        </w:rPr>
      </w:pPr>
      <w:r w:rsidRPr="0032731B">
        <w:rPr>
          <w:rFonts w:ascii="Arial" w:hAnsi="Arial" w:cs="Arial"/>
          <w:sz w:val="24"/>
          <w:szCs w:val="24"/>
        </w:rPr>
        <w:t>4 feeder system files require conversion prior to upload</w:t>
      </w:r>
    </w:p>
    <w:p w14:paraId="3AA0A91A" w14:textId="77777777" w:rsidR="006665FC" w:rsidRPr="0032731B" w:rsidRDefault="006665FC" w:rsidP="006665FC">
      <w:pPr>
        <w:rPr>
          <w:rFonts w:ascii="Arial" w:hAnsi="Arial" w:cs="Arial"/>
          <w:b/>
          <w:sz w:val="24"/>
          <w:szCs w:val="24"/>
        </w:rPr>
      </w:pPr>
      <w:r w:rsidRPr="0032731B">
        <w:rPr>
          <w:rFonts w:ascii="Arial" w:hAnsi="Arial" w:cs="Arial"/>
          <w:b/>
          <w:sz w:val="24"/>
          <w:szCs w:val="24"/>
        </w:rPr>
        <w:lastRenderedPageBreak/>
        <w:t>Accounts Receivable</w:t>
      </w:r>
    </w:p>
    <w:p w14:paraId="40840BB5" w14:textId="77777777" w:rsidR="006665FC" w:rsidRPr="0032731B" w:rsidRDefault="006665FC" w:rsidP="006665FC">
      <w:pPr>
        <w:rPr>
          <w:rFonts w:ascii="Arial" w:hAnsi="Arial" w:cs="Arial"/>
          <w:sz w:val="24"/>
          <w:szCs w:val="24"/>
        </w:rPr>
      </w:pPr>
      <w:r w:rsidRPr="0032731B">
        <w:rPr>
          <w:rFonts w:ascii="Arial" w:hAnsi="Arial" w:cs="Arial"/>
          <w:sz w:val="24"/>
          <w:szCs w:val="24"/>
        </w:rPr>
        <w:t>1 interface program processing 9 different feeder system files all create Finance documents in SAP.</w:t>
      </w:r>
    </w:p>
    <w:p w14:paraId="24C2009D" w14:textId="77777777" w:rsidR="006665FC" w:rsidRPr="0032731B" w:rsidRDefault="006665FC" w:rsidP="006665FC">
      <w:pPr>
        <w:rPr>
          <w:rFonts w:ascii="Arial" w:hAnsi="Arial" w:cs="Arial"/>
          <w:sz w:val="24"/>
          <w:szCs w:val="24"/>
        </w:rPr>
      </w:pPr>
      <w:r w:rsidRPr="0032731B">
        <w:rPr>
          <w:rFonts w:ascii="Arial" w:hAnsi="Arial" w:cs="Arial"/>
          <w:sz w:val="24"/>
          <w:szCs w:val="24"/>
        </w:rPr>
        <w:t>7 feeder system files require conversion prior to upload</w:t>
      </w:r>
    </w:p>
    <w:p w14:paraId="419E430E" w14:textId="77777777" w:rsidR="006665FC" w:rsidRPr="0032731B" w:rsidRDefault="006665FC" w:rsidP="006665FC">
      <w:pPr>
        <w:rPr>
          <w:rFonts w:ascii="Arial" w:hAnsi="Arial" w:cs="Arial"/>
          <w:sz w:val="24"/>
          <w:szCs w:val="24"/>
        </w:rPr>
      </w:pPr>
      <w:r w:rsidRPr="0032731B">
        <w:rPr>
          <w:rFonts w:ascii="Arial" w:hAnsi="Arial" w:cs="Arial"/>
          <w:sz w:val="24"/>
          <w:szCs w:val="24"/>
        </w:rPr>
        <w:t>1 journal upload program – file requires conversion prior to upload</w:t>
      </w:r>
    </w:p>
    <w:p w14:paraId="7E5B5C43" w14:textId="77777777" w:rsidR="006665FC" w:rsidRPr="0032731B" w:rsidRDefault="006665FC" w:rsidP="006665FC">
      <w:pPr>
        <w:rPr>
          <w:rFonts w:ascii="Arial" w:hAnsi="Arial" w:cs="Arial"/>
          <w:b/>
          <w:sz w:val="24"/>
          <w:szCs w:val="24"/>
        </w:rPr>
      </w:pPr>
      <w:r w:rsidRPr="0032731B">
        <w:rPr>
          <w:rFonts w:ascii="Arial" w:hAnsi="Arial" w:cs="Arial"/>
          <w:b/>
          <w:sz w:val="24"/>
          <w:szCs w:val="24"/>
        </w:rPr>
        <w:t>Income Processing</w:t>
      </w:r>
    </w:p>
    <w:p w14:paraId="11EF6F5A" w14:textId="77777777" w:rsidR="006665FC" w:rsidRPr="0032731B" w:rsidRDefault="006665FC" w:rsidP="006665FC">
      <w:pPr>
        <w:rPr>
          <w:rFonts w:ascii="Arial" w:hAnsi="Arial" w:cs="Arial"/>
          <w:sz w:val="24"/>
          <w:szCs w:val="24"/>
        </w:rPr>
      </w:pPr>
      <w:r w:rsidRPr="0032731B">
        <w:rPr>
          <w:rFonts w:ascii="Arial" w:hAnsi="Arial" w:cs="Arial"/>
          <w:sz w:val="24"/>
          <w:szCs w:val="24"/>
        </w:rPr>
        <w:t>1 interface program processing 2 feeder system files, both create finance documents in SAP. No conversion required.</w:t>
      </w:r>
    </w:p>
    <w:p w14:paraId="298F90A9" w14:textId="77777777" w:rsidR="006665FC" w:rsidRPr="0032731B" w:rsidRDefault="006665FC" w:rsidP="006665FC">
      <w:pPr>
        <w:rPr>
          <w:rFonts w:ascii="Arial" w:hAnsi="Arial" w:cs="Arial"/>
          <w:sz w:val="24"/>
          <w:szCs w:val="24"/>
        </w:rPr>
      </w:pPr>
      <w:r w:rsidRPr="0032731B">
        <w:rPr>
          <w:rFonts w:ascii="Arial" w:hAnsi="Arial" w:cs="Arial"/>
          <w:sz w:val="24"/>
          <w:szCs w:val="24"/>
        </w:rPr>
        <w:t>1 interface program processing 2 feeder system files, create debtor records. No conversion required.</w:t>
      </w:r>
    </w:p>
    <w:p w14:paraId="03AD6962" w14:textId="77777777" w:rsidR="006665FC" w:rsidRPr="0032731B" w:rsidRDefault="006665FC" w:rsidP="006665FC">
      <w:pPr>
        <w:rPr>
          <w:rFonts w:ascii="Arial" w:hAnsi="Arial" w:cs="Arial"/>
          <w:sz w:val="24"/>
          <w:szCs w:val="24"/>
        </w:rPr>
      </w:pPr>
      <w:r w:rsidRPr="0032731B">
        <w:rPr>
          <w:rFonts w:ascii="Arial" w:hAnsi="Arial" w:cs="Arial"/>
          <w:sz w:val="24"/>
          <w:szCs w:val="24"/>
        </w:rPr>
        <w:t>1 interface program processing 1 feeder system file, change debtor records. No conversion required.</w:t>
      </w:r>
    </w:p>
    <w:p w14:paraId="18E30FC6" w14:textId="77777777" w:rsidR="006665FC" w:rsidRPr="0032731B" w:rsidRDefault="006665FC" w:rsidP="006947A5">
      <w:pPr>
        <w:spacing w:after="0" w:line="240" w:lineRule="auto"/>
        <w:rPr>
          <w:rFonts w:ascii="Arial" w:hAnsi="Arial" w:cs="Arial"/>
          <w:i/>
          <w:sz w:val="24"/>
          <w:szCs w:val="24"/>
        </w:rPr>
      </w:pPr>
    </w:p>
    <w:p w14:paraId="7DE97B8A" w14:textId="729096E8" w:rsidR="006947A5" w:rsidRPr="0032731B" w:rsidRDefault="00991684" w:rsidP="007D267F">
      <w:pPr>
        <w:pStyle w:val="ListParagraph"/>
        <w:numPr>
          <w:ilvl w:val="0"/>
          <w:numId w:val="27"/>
        </w:numPr>
        <w:spacing w:after="0" w:line="240" w:lineRule="auto"/>
        <w:rPr>
          <w:rFonts w:ascii="Arial" w:hAnsi="Arial" w:cs="Arial"/>
          <w:b/>
          <w:sz w:val="24"/>
          <w:szCs w:val="24"/>
          <w:u w:val="single"/>
        </w:rPr>
      </w:pPr>
      <w:r w:rsidRPr="0032731B">
        <w:rPr>
          <w:rFonts w:ascii="Arial" w:hAnsi="Arial" w:cs="Arial"/>
          <w:b/>
          <w:sz w:val="24"/>
          <w:szCs w:val="24"/>
          <w:u w:val="single"/>
        </w:rPr>
        <w:t>SAP Support</w:t>
      </w:r>
    </w:p>
    <w:p w14:paraId="2ACDF031" w14:textId="77777777" w:rsidR="00144092" w:rsidRPr="00DF492C" w:rsidRDefault="00144092" w:rsidP="005103EE">
      <w:pPr>
        <w:tabs>
          <w:tab w:val="left" w:pos="7938"/>
        </w:tabs>
        <w:spacing w:after="0"/>
        <w:rPr>
          <w:rFonts w:ascii="Arial" w:hAnsi="Arial" w:cs="Arial"/>
          <w:sz w:val="24"/>
          <w:szCs w:val="24"/>
        </w:rPr>
      </w:pPr>
    </w:p>
    <w:p w14:paraId="55C88A91" w14:textId="306DB7BD" w:rsidR="00003F91" w:rsidRPr="00DF492C" w:rsidRDefault="00D15B87" w:rsidP="005103EE">
      <w:pPr>
        <w:tabs>
          <w:tab w:val="left" w:pos="7938"/>
        </w:tabs>
        <w:spacing w:after="0"/>
        <w:rPr>
          <w:rFonts w:ascii="Arial" w:hAnsi="Arial" w:cs="Arial"/>
          <w:sz w:val="24"/>
          <w:szCs w:val="24"/>
        </w:rPr>
      </w:pPr>
      <w:r w:rsidRPr="00DF492C">
        <w:rPr>
          <w:rFonts w:ascii="Arial" w:hAnsi="Arial" w:cs="Arial"/>
          <w:sz w:val="24"/>
          <w:szCs w:val="24"/>
        </w:rPr>
        <w:t xml:space="preserve">4000 </w:t>
      </w:r>
      <w:r w:rsidR="00EA4697" w:rsidRPr="00DF492C">
        <w:rPr>
          <w:rFonts w:ascii="Arial" w:hAnsi="Arial" w:cs="Arial"/>
          <w:sz w:val="24"/>
          <w:szCs w:val="24"/>
        </w:rPr>
        <w:t xml:space="preserve"> SAP service desk calls </w:t>
      </w:r>
      <w:r w:rsidRPr="00DF492C">
        <w:rPr>
          <w:rFonts w:ascii="Arial" w:hAnsi="Arial" w:cs="Arial"/>
          <w:sz w:val="24"/>
          <w:szCs w:val="24"/>
        </w:rPr>
        <w:t xml:space="preserve">(in house) </w:t>
      </w:r>
      <w:r w:rsidR="00EA4697" w:rsidRPr="00DF492C">
        <w:rPr>
          <w:rFonts w:ascii="Arial" w:hAnsi="Arial" w:cs="Arial"/>
          <w:sz w:val="24"/>
          <w:szCs w:val="24"/>
        </w:rPr>
        <w:t>in 12 months to</w:t>
      </w:r>
      <w:r w:rsidRPr="00DF492C">
        <w:rPr>
          <w:rFonts w:ascii="Arial" w:hAnsi="Arial" w:cs="Arial"/>
          <w:sz w:val="24"/>
          <w:szCs w:val="24"/>
        </w:rPr>
        <w:t xml:space="preserve"> 30</w:t>
      </w:r>
      <w:r w:rsidRPr="00DF492C">
        <w:rPr>
          <w:rFonts w:ascii="Arial" w:hAnsi="Arial" w:cs="Arial"/>
          <w:sz w:val="24"/>
          <w:szCs w:val="24"/>
          <w:vertAlign w:val="superscript"/>
        </w:rPr>
        <w:t>th</w:t>
      </w:r>
      <w:r w:rsidRPr="00DF492C">
        <w:rPr>
          <w:rFonts w:ascii="Arial" w:hAnsi="Arial" w:cs="Arial"/>
          <w:sz w:val="24"/>
          <w:szCs w:val="24"/>
        </w:rPr>
        <w:t xml:space="preserve"> September 2020</w:t>
      </w:r>
      <w:r w:rsidR="004B3A02" w:rsidRPr="00DF492C">
        <w:rPr>
          <w:rFonts w:ascii="Arial" w:hAnsi="Arial" w:cs="Arial"/>
          <w:sz w:val="24"/>
          <w:szCs w:val="24"/>
        </w:rPr>
        <w:t xml:space="preserve"> (average - 333 per month)</w:t>
      </w:r>
    </w:p>
    <w:p w14:paraId="00BD64E7" w14:textId="7C2EAD31" w:rsidR="00003F91" w:rsidRPr="00DF492C" w:rsidRDefault="00D15B87" w:rsidP="005103EE">
      <w:pPr>
        <w:tabs>
          <w:tab w:val="left" w:pos="7938"/>
        </w:tabs>
        <w:spacing w:after="0" w:line="240" w:lineRule="auto"/>
        <w:rPr>
          <w:rFonts w:ascii="Arial" w:hAnsi="Arial" w:cs="Arial"/>
          <w:sz w:val="24"/>
          <w:szCs w:val="24"/>
        </w:rPr>
      </w:pPr>
      <w:r w:rsidRPr="00DF492C">
        <w:rPr>
          <w:rFonts w:ascii="Arial" w:hAnsi="Arial" w:cs="Arial"/>
          <w:sz w:val="24"/>
          <w:szCs w:val="24"/>
        </w:rPr>
        <w:t xml:space="preserve">211 </w:t>
      </w:r>
      <w:r w:rsidR="00003F91" w:rsidRPr="00DF492C">
        <w:rPr>
          <w:rFonts w:ascii="Arial" w:hAnsi="Arial" w:cs="Arial"/>
          <w:sz w:val="24"/>
          <w:szCs w:val="24"/>
        </w:rPr>
        <w:t xml:space="preserve">calls to current support partner in 12 months to </w:t>
      </w:r>
      <w:r w:rsidRPr="00DF492C">
        <w:rPr>
          <w:rFonts w:ascii="Arial" w:hAnsi="Arial" w:cs="Arial"/>
          <w:sz w:val="24"/>
          <w:szCs w:val="24"/>
        </w:rPr>
        <w:t>30</w:t>
      </w:r>
      <w:r w:rsidRPr="00DF492C">
        <w:rPr>
          <w:rFonts w:ascii="Arial" w:hAnsi="Arial" w:cs="Arial"/>
          <w:sz w:val="24"/>
          <w:szCs w:val="24"/>
          <w:vertAlign w:val="superscript"/>
        </w:rPr>
        <w:t>th</w:t>
      </w:r>
      <w:r w:rsidRPr="00DF492C">
        <w:rPr>
          <w:rFonts w:ascii="Arial" w:hAnsi="Arial" w:cs="Arial"/>
          <w:sz w:val="24"/>
          <w:szCs w:val="24"/>
        </w:rPr>
        <w:t xml:space="preserve"> September 2020</w:t>
      </w:r>
      <w:r w:rsidR="004B3A02" w:rsidRPr="00DF492C">
        <w:rPr>
          <w:rFonts w:ascii="Arial" w:hAnsi="Arial" w:cs="Arial"/>
          <w:sz w:val="24"/>
          <w:szCs w:val="24"/>
        </w:rPr>
        <w:t xml:space="preserve"> (average - 18 per month)</w:t>
      </w:r>
    </w:p>
    <w:p w14:paraId="4B6D4B7A" w14:textId="77777777" w:rsidR="00D15B87" w:rsidRPr="00DF492C" w:rsidRDefault="00D15B87" w:rsidP="005103EE">
      <w:pPr>
        <w:tabs>
          <w:tab w:val="left" w:pos="7938"/>
        </w:tabs>
        <w:spacing w:after="0" w:line="240" w:lineRule="auto"/>
        <w:rPr>
          <w:rFonts w:ascii="Arial" w:hAnsi="Arial" w:cs="Arial"/>
          <w:sz w:val="24"/>
          <w:szCs w:val="24"/>
        </w:rPr>
      </w:pPr>
    </w:p>
    <w:p w14:paraId="536BF0FD" w14:textId="23FD2B85" w:rsidR="00024EF5" w:rsidRPr="00112A86" w:rsidRDefault="00C2763E" w:rsidP="005103EE">
      <w:pPr>
        <w:tabs>
          <w:tab w:val="left" w:pos="7938"/>
        </w:tabs>
        <w:spacing w:after="0" w:line="240" w:lineRule="auto"/>
        <w:rPr>
          <w:rFonts w:ascii="Arial" w:hAnsi="Arial" w:cs="Arial"/>
          <w:sz w:val="24"/>
          <w:szCs w:val="24"/>
        </w:rPr>
      </w:pPr>
      <w:r w:rsidRPr="00112A86">
        <w:rPr>
          <w:rFonts w:ascii="Arial" w:hAnsi="Arial" w:cs="Arial"/>
          <w:sz w:val="24"/>
          <w:szCs w:val="24"/>
        </w:rPr>
        <w:t xml:space="preserve">62 </w:t>
      </w:r>
      <w:r w:rsidR="00003F91" w:rsidRPr="00112A86">
        <w:rPr>
          <w:rFonts w:ascii="Arial" w:hAnsi="Arial" w:cs="Arial"/>
          <w:sz w:val="24"/>
          <w:szCs w:val="24"/>
        </w:rPr>
        <w:t>OSS notes raised</w:t>
      </w:r>
      <w:r w:rsidR="00355D0F" w:rsidRPr="00112A86">
        <w:rPr>
          <w:rFonts w:ascii="Arial" w:hAnsi="Arial" w:cs="Arial"/>
          <w:sz w:val="24"/>
          <w:szCs w:val="24"/>
        </w:rPr>
        <w:t xml:space="preserve"> in last 12 months to November 2020</w:t>
      </w:r>
      <w:r w:rsidR="00EA4697" w:rsidRPr="00112A86">
        <w:rPr>
          <w:rFonts w:ascii="Arial" w:hAnsi="Arial" w:cs="Arial"/>
          <w:sz w:val="24"/>
          <w:szCs w:val="24"/>
        </w:rPr>
        <w:cr/>
        <w:t xml:space="preserve"> </w:t>
      </w:r>
    </w:p>
    <w:p w14:paraId="208E20BE" w14:textId="77777777" w:rsidR="00024EF5" w:rsidRPr="00112A86" w:rsidRDefault="00024EF5" w:rsidP="005103EE">
      <w:pPr>
        <w:tabs>
          <w:tab w:val="left" w:pos="7938"/>
        </w:tabs>
        <w:spacing w:after="0" w:line="240" w:lineRule="auto"/>
        <w:rPr>
          <w:rFonts w:ascii="Arial" w:hAnsi="Arial" w:cs="Arial"/>
          <w:sz w:val="24"/>
          <w:szCs w:val="24"/>
        </w:rPr>
      </w:pPr>
    </w:p>
    <w:p w14:paraId="730F4A1F" w14:textId="2C9B7841" w:rsidR="00355D0F" w:rsidRPr="00112A86" w:rsidRDefault="00355D0F" w:rsidP="005103EE">
      <w:pPr>
        <w:tabs>
          <w:tab w:val="left" w:pos="7938"/>
        </w:tabs>
        <w:spacing w:after="0" w:line="240" w:lineRule="auto"/>
        <w:rPr>
          <w:rFonts w:ascii="Arial" w:hAnsi="Arial" w:cs="Arial"/>
          <w:b/>
          <w:sz w:val="24"/>
          <w:szCs w:val="24"/>
        </w:rPr>
      </w:pPr>
      <w:r w:rsidRPr="00112A86">
        <w:rPr>
          <w:rFonts w:ascii="Arial" w:hAnsi="Arial" w:cs="Arial"/>
          <w:b/>
          <w:sz w:val="24"/>
          <w:szCs w:val="24"/>
        </w:rPr>
        <w:t>Invoices Processed in 2019/20 FY</w:t>
      </w:r>
    </w:p>
    <w:p w14:paraId="6557A437" w14:textId="7D8883F8" w:rsidR="00024EF5" w:rsidRPr="00112A86" w:rsidRDefault="00024EF5" w:rsidP="005103EE">
      <w:pPr>
        <w:tabs>
          <w:tab w:val="left" w:pos="7938"/>
        </w:tabs>
        <w:spacing w:after="0" w:line="240" w:lineRule="auto"/>
        <w:rPr>
          <w:rFonts w:ascii="Arial" w:hAnsi="Arial" w:cs="Arial"/>
          <w:sz w:val="24"/>
          <w:szCs w:val="24"/>
        </w:rPr>
      </w:pPr>
      <w:r w:rsidRPr="00112A86">
        <w:rPr>
          <w:rFonts w:ascii="Arial" w:hAnsi="Arial" w:cs="Arial"/>
          <w:sz w:val="24"/>
          <w:szCs w:val="24"/>
        </w:rPr>
        <w:t>45,000 vendor invoices with PO</w:t>
      </w:r>
    </w:p>
    <w:p w14:paraId="38AA3852" w14:textId="1B88A56E" w:rsidR="00024EF5" w:rsidRPr="00112A86" w:rsidRDefault="00024EF5" w:rsidP="005103EE">
      <w:pPr>
        <w:tabs>
          <w:tab w:val="left" w:pos="7938"/>
        </w:tabs>
        <w:spacing w:after="0" w:line="240" w:lineRule="auto"/>
        <w:rPr>
          <w:rFonts w:ascii="Arial" w:hAnsi="Arial" w:cs="Arial"/>
          <w:sz w:val="24"/>
          <w:szCs w:val="24"/>
        </w:rPr>
      </w:pPr>
      <w:r w:rsidRPr="00112A86">
        <w:rPr>
          <w:rFonts w:ascii="Arial" w:hAnsi="Arial" w:cs="Arial"/>
          <w:sz w:val="24"/>
          <w:szCs w:val="24"/>
        </w:rPr>
        <w:t>9,800 Vendor invoice no PO</w:t>
      </w:r>
    </w:p>
    <w:p w14:paraId="36BE7678" w14:textId="77777777" w:rsidR="00024EF5" w:rsidRPr="00112A86" w:rsidRDefault="00024EF5" w:rsidP="005103EE">
      <w:pPr>
        <w:tabs>
          <w:tab w:val="left" w:pos="7938"/>
        </w:tabs>
        <w:spacing w:after="0" w:line="240" w:lineRule="auto"/>
        <w:rPr>
          <w:rFonts w:ascii="Arial" w:hAnsi="Arial" w:cs="Arial"/>
          <w:sz w:val="24"/>
          <w:szCs w:val="24"/>
        </w:rPr>
      </w:pPr>
      <w:r w:rsidRPr="00112A86">
        <w:rPr>
          <w:rFonts w:ascii="Arial" w:hAnsi="Arial" w:cs="Arial"/>
          <w:sz w:val="24"/>
          <w:szCs w:val="24"/>
        </w:rPr>
        <w:t>70,000 Interface invoices</w:t>
      </w:r>
    </w:p>
    <w:p w14:paraId="4F5B9D36" w14:textId="58EA351D" w:rsidR="00024EF5" w:rsidRPr="00112A86" w:rsidRDefault="00024EF5" w:rsidP="005103EE">
      <w:pPr>
        <w:tabs>
          <w:tab w:val="left" w:pos="7938"/>
        </w:tabs>
        <w:spacing w:after="0" w:line="240" w:lineRule="auto"/>
        <w:rPr>
          <w:rFonts w:ascii="Arial" w:hAnsi="Arial" w:cs="Arial"/>
          <w:sz w:val="24"/>
          <w:szCs w:val="24"/>
        </w:rPr>
      </w:pPr>
      <w:r w:rsidRPr="00112A86">
        <w:rPr>
          <w:rFonts w:ascii="Arial" w:hAnsi="Arial" w:cs="Arial"/>
          <w:sz w:val="24"/>
          <w:szCs w:val="24"/>
        </w:rPr>
        <w:t>98,000 invoices TF, GIS, Homecare</w:t>
      </w:r>
    </w:p>
    <w:p w14:paraId="7AD48FB2" w14:textId="77777777" w:rsidR="00C2763E" w:rsidRPr="00112A86" w:rsidRDefault="00024EF5" w:rsidP="005103EE">
      <w:pPr>
        <w:tabs>
          <w:tab w:val="left" w:pos="7938"/>
        </w:tabs>
        <w:spacing w:after="0" w:line="240" w:lineRule="auto"/>
        <w:rPr>
          <w:rFonts w:ascii="Arial" w:hAnsi="Arial" w:cs="Arial"/>
          <w:sz w:val="24"/>
          <w:szCs w:val="24"/>
        </w:rPr>
      </w:pPr>
      <w:r w:rsidRPr="00112A86">
        <w:rPr>
          <w:rFonts w:ascii="Arial" w:hAnsi="Arial" w:cs="Arial"/>
          <w:sz w:val="24"/>
          <w:szCs w:val="24"/>
        </w:rPr>
        <w:t>225,000 invoices total.</w:t>
      </w:r>
    </w:p>
    <w:p w14:paraId="732ED0A8" w14:textId="25B48DFA" w:rsidR="00144092" w:rsidRPr="0032731B" w:rsidRDefault="00EA4697" w:rsidP="005103EE">
      <w:pPr>
        <w:tabs>
          <w:tab w:val="left" w:pos="7938"/>
        </w:tabs>
        <w:spacing w:after="0" w:line="240" w:lineRule="auto"/>
        <w:rPr>
          <w:rFonts w:ascii="Arial" w:hAnsi="Arial" w:cs="Arial"/>
          <w:sz w:val="24"/>
          <w:szCs w:val="24"/>
        </w:rPr>
      </w:pPr>
      <w:r w:rsidRPr="00112A86">
        <w:rPr>
          <w:rFonts w:ascii="Arial" w:hAnsi="Arial" w:cs="Arial"/>
          <w:sz w:val="24"/>
          <w:szCs w:val="24"/>
        </w:rPr>
        <w:cr/>
      </w:r>
      <w:r w:rsidR="00785892" w:rsidRPr="00112A86">
        <w:rPr>
          <w:rFonts w:ascii="Arial" w:hAnsi="Arial" w:cs="Arial"/>
          <w:sz w:val="24"/>
          <w:szCs w:val="24"/>
        </w:rPr>
        <w:t xml:space="preserve">23,583 </w:t>
      </w:r>
      <w:r w:rsidRPr="00112A86">
        <w:rPr>
          <w:rFonts w:ascii="Arial" w:hAnsi="Arial" w:cs="Arial"/>
          <w:sz w:val="24"/>
          <w:szCs w:val="24"/>
        </w:rPr>
        <w:t xml:space="preserve"> purchase orders raised on SAP in</w:t>
      </w:r>
      <w:r w:rsidR="00785892" w:rsidRPr="00112A86">
        <w:rPr>
          <w:rFonts w:ascii="Arial" w:hAnsi="Arial" w:cs="Arial"/>
          <w:sz w:val="24"/>
          <w:szCs w:val="24"/>
        </w:rPr>
        <w:t xml:space="preserve"> </w:t>
      </w:r>
      <w:r w:rsidR="00355D0F" w:rsidRPr="00112A86">
        <w:rPr>
          <w:rFonts w:ascii="Arial" w:hAnsi="Arial" w:cs="Arial"/>
          <w:sz w:val="24"/>
          <w:szCs w:val="24"/>
        </w:rPr>
        <w:t>2019/20</w:t>
      </w:r>
      <w:r w:rsidR="00785892" w:rsidRPr="00112A86">
        <w:rPr>
          <w:rFonts w:ascii="Arial" w:hAnsi="Arial" w:cs="Arial"/>
          <w:sz w:val="24"/>
          <w:szCs w:val="24"/>
        </w:rPr>
        <w:t xml:space="preserve"> FY</w:t>
      </w:r>
      <w:r w:rsidRPr="00112A86">
        <w:rPr>
          <w:rFonts w:ascii="Arial" w:hAnsi="Arial" w:cs="Arial"/>
          <w:sz w:val="24"/>
          <w:szCs w:val="24"/>
        </w:rPr>
        <w:cr/>
        <w:t>92 payrolls</w:t>
      </w:r>
      <w:r w:rsidRPr="00112A86">
        <w:rPr>
          <w:rFonts w:ascii="Arial" w:hAnsi="Arial" w:cs="Arial"/>
          <w:sz w:val="24"/>
          <w:szCs w:val="24"/>
        </w:rPr>
        <w:cr/>
      </w:r>
      <w:r w:rsidR="00785892" w:rsidRPr="00112A86">
        <w:rPr>
          <w:rFonts w:ascii="Arial" w:hAnsi="Arial" w:cs="Arial"/>
          <w:sz w:val="24"/>
          <w:szCs w:val="24"/>
        </w:rPr>
        <w:t>101</w:t>
      </w:r>
      <w:r w:rsidRPr="00112A86">
        <w:rPr>
          <w:rFonts w:ascii="Arial" w:hAnsi="Arial" w:cs="Arial"/>
          <w:sz w:val="24"/>
          <w:szCs w:val="24"/>
        </w:rPr>
        <w:t xml:space="preserve"> company codes </w:t>
      </w:r>
      <w:r w:rsidRPr="00112A86">
        <w:rPr>
          <w:rFonts w:ascii="Arial" w:hAnsi="Arial" w:cs="Arial"/>
          <w:sz w:val="24"/>
          <w:szCs w:val="24"/>
        </w:rPr>
        <w:cr/>
      </w:r>
      <w:r w:rsidR="00785892" w:rsidRPr="00112A86">
        <w:rPr>
          <w:rFonts w:ascii="Arial" w:hAnsi="Arial" w:cs="Arial"/>
          <w:sz w:val="24"/>
          <w:szCs w:val="24"/>
        </w:rPr>
        <w:t xml:space="preserve">37,824 </w:t>
      </w:r>
      <w:r w:rsidR="0062196F" w:rsidRPr="006A1A02">
        <w:rPr>
          <w:rFonts w:ascii="Arial" w:hAnsi="Arial" w:cs="Arial"/>
          <w:sz w:val="24"/>
          <w:szCs w:val="24"/>
        </w:rPr>
        <w:t># Vendors</w:t>
      </w:r>
      <w:r w:rsidR="0062196F" w:rsidRPr="006A1A02">
        <w:rPr>
          <w:rFonts w:ascii="Arial" w:hAnsi="Arial" w:cs="Arial"/>
          <w:sz w:val="24"/>
          <w:szCs w:val="24"/>
        </w:rPr>
        <w:tab/>
      </w:r>
      <w:r w:rsidR="0062196F" w:rsidRPr="0032731B">
        <w:rPr>
          <w:rFonts w:ascii="Arial" w:hAnsi="Arial" w:cs="Arial"/>
          <w:sz w:val="24"/>
          <w:szCs w:val="24"/>
        </w:rPr>
        <w:tab/>
      </w:r>
      <w:r w:rsidR="0062196F" w:rsidRPr="0032731B">
        <w:rPr>
          <w:rFonts w:ascii="Arial" w:hAnsi="Arial" w:cs="Arial"/>
          <w:sz w:val="24"/>
          <w:szCs w:val="24"/>
        </w:rPr>
        <w:tab/>
      </w:r>
      <w:r w:rsidR="0062196F" w:rsidRPr="0032731B">
        <w:rPr>
          <w:rFonts w:ascii="Arial" w:hAnsi="Arial" w:cs="Arial"/>
          <w:sz w:val="24"/>
          <w:szCs w:val="24"/>
        </w:rPr>
        <w:tab/>
      </w:r>
    </w:p>
    <w:p w14:paraId="55C10BDE" w14:textId="1AB76373" w:rsidR="0062196F" w:rsidRPr="0032731B" w:rsidRDefault="00251CCF" w:rsidP="00D74E77">
      <w:pPr>
        <w:spacing w:after="0" w:line="240" w:lineRule="auto"/>
        <w:rPr>
          <w:rFonts w:ascii="Arial" w:hAnsi="Arial" w:cs="Arial"/>
          <w:sz w:val="24"/>
          <w:szCs w:val="24"/>
        </w:rPr>
      </w:pPr>
      <w:r w:rsidRPr="0032731B">
        <w:rPr>
          <w:rFonts w:ascii="Arial" w:hAnsi="Arial" w:cs="Arial"/>
          <w:sz w:val="24"/>
          <w:szCs w:val="24"/>
        </w:rPr>
        <w:t>43,000</w:t>
      </w:r>
      <w:r w:rsidR="0062196F" w:rsidRPr="0032731B">
        <w:rPr>
          <w:rFonts w:ascii="Arial" w:hAnsi="Arial" w:cs="Arial"/>
          <w:sz w:val="24"/>
          <w:szCs w:val="24"/>
        </w:rPr>
        <w:t xml:space="preserve"> Debtors</w:t>
      </w:r>
    </w:p>
    <w:p w14:paraId="75DC0F22" w14:textId="41DF31DA" w:rsidR="00785892" w:rsidRPr="0032731B" w:rsidRDefault="0062196F" w:rsidP="00D74E77">
      <w:pPr>
        <w:spacing w:after="0"/>
        <w:rPr>
          <w:rFonts w:ascii="Arial" w:hAnsi="Arial" w:cs="Arial"/>
          <w:sz w:val="24"/>
          <w:szCs w:val="24"/>
        </w:rPr>
      </w:pPr>
      <w:r w:rsidRPr="0032731B">
        <w:rPr>
          <w:rFonts w:ascii="Arial" w:hAnsi="Arial" w:cs="Arial"/>
          <w:sz w:val="24"/>
          <w:szCs w:val="24"/>
        </w:rPr>
        <w:t>Procurement spend p.a.</w:t>
      </w:r>
      <w:r w:rsidR="00785892" w:rsidRPr="0032731B">
        <w:rPr>
          <w:rFonts w:ascii="Arial" w:hAnsi="Arial" w:cs="Arial"/>
          <w:sz w:val="24"/>
          <w:szCs w:val="24"/>
        </w:rPr>
        <w:t xml:space="preserve"> £334M</w:t>
      </w:r>
      <w:r w:rsidR="00355D0F" w:rsidRPr="0032731B">
        <w:rPr>
          <w:rFonts w:ascii="Arial" w:hAnsi="Arial" w:cs="Arial"/>
          <w:sz w:val="24"/>
          <w:szCs w:val="24"/>
        </w:rPr>
        <w:t xml:space="preserve"> (2019/20 FY)</w:t>
      </w:r>
    </w:p>
    <w:p w14:paraId="31B66946" w14:textId="77777777" w:rsidR="00CE6988" w:rsidRPr="0032731B" w:rsidRDefault="00CE6988" w:rsidP="006947A5">
      <w:pPr>
        <w:spacing w:after="0" w:line="240" w:lineRule="auto"/>
        <w:rPr>
          <w:rFonts w:ascii="Arial" w:hAnsi="Arial" w:cs="Arial"/>
          <w:i/>
          <w:sz w:val="24"/>
          <w:szCs w:val="24"/>
        </w:rPr>
      </w:pPr>
    </w:p>
    <w:p w14:paraId="22E389D4" w14:textId="57F808BE" w:rsidR="00F33965" w:rsidRPr="0032731B" w:rsidRDefault="00786C74" w:rsidP="006947A5">
      <w:pPr>
        <w:spacing w:after="0" w:line="240" w:lineRule="auto"/>
        <w:rPr>
          <w:rFonts w:ascii="Arial" w:hAnsi="Arial" w:cs="Arial"/>
          <w:sz w:val="24"/>
          <w:szCs w:val="24"/>
        </w:rPr>
      </w:pPr>
      <w:r w:rsidRPr="0032731B">
        <w:rPr>
          <w:rFonts w:ascii="Arial" w:hAnsi="Arial" w:cs="Arial"/>
          <w:sz w:val="24"/>
          <w:szCs w:val="24"/>
        </w:rPr>
        <w:t xml:space="preserve">Size of </w:t>
      </w:r>
      <w:r w:rsidR="00F33965" w:rsidRPr="0032731B">
        <w:rPr>
          <w:rFonts w:ascii="Arial" w:hAnsi="Arial" w:cs="Arial"/>
          <w:sz w:val="24"/>
          <w:szCs w:val="24"/>
        </w:rPr>
        <w:t>Production Databases, this is expected to decrease due to the in flight ILM Project.</w:t>
      </w:r>
    </w:p>
    <w:p w14:paraId="3D14B28C" w14:textId="77777777" w:rsidR="00F33965" w:rsidRPr="0032731B" w:rsidRDefault="00F33965" w:rsidP="006947A5">
      <w:pPr>
        <w:spacing w:after="0" w:line="240" w:lineRule="auto"/>
        <w:rPr>
          <w:rFonts w:ascii="Arial" w:hAnsi="Arial" w:cs="Arial"/>
          <w:sz w:val="24"/>
          <w:szCs w:val="24"/>
        </w:rPr>
      </w:pPr>
    </w:p>
    <w:p w14:paraId="04182749" w14:textId="5BEC7AF8" w:rsidR="00F33965" w:rsidRPr="0032731B" w:rsidRDefault="00F33965" w:rsidP="006947A5">
      <w:pPr>
        <w:spacing w:after="0" w:line="240" w:lineRule="auto"/>
        <w:rPr>
          <w:rFonts w:ascii="Arial" w:hAnsi="Arial" w:cs="Arial"/>
          <w:sz w:val="24"/>
          <w:szCs w:val="24"/>
        </w:rPr>
      </w:pPr>
      <w:r w:rsidRPr="0032731B">
        <w:rPr>
          <w:rFonts w:ascii="Arial" w:hAnsi="Arial" w:cs="Arial"/>
          <w:sz w:val="24"/>
          <w:szCs w:val="24"/>
        </w:rPr>
        <w:t>ECC</w:t>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t>388GB</w:t>
      </w:r>
    </w:p>
    <w:p w14:paraId="2DA7C495" w14:textId="66A826FC" w:rsidR="00F33965" w:rsidRPr="0032731B" w:rsidRDefault="00F33965" w:rsidP="006947A5">
      <w:pPr>
        <w:spacing w:after="0" w:line="240" w:lineRule="auto"/>
        <w:rPr>
          <w:rFonts w:ascii="Arial" w:hAnsi="Arial" w:cs="Arial"/>
          <w:sz w:val="24"/>
          <w:szCs w:val="24"/>
        </w:rPr>
      </w:pPr>
      <w:r w:rsidRPr="0032731B">
        <w:rPr>
          <w:rFonts w:ascii="Arial" w:hAnsi="Arial" w:cs="Arial"/>
          <w:sz w:val="24"/>
          <w:szCs w:val="24"/>
        </w:rPr>
        <w:lastRenderedPageBreak/>
        <w:t>SRM</w:t>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t>77GB</w:t>
      </w:r>
    </w:p>
    <w:p w14:paraId="19E8F266" w14:textId="22BDE77F" w:rsidR="00F33965" w:rsidRPr="0032731B" w:rsidRDefault="00F33965" w:rsidP="006947A5">
      <w:pPr>
        <w:spacing w:after="0" w:line="240" w:lineRule="auto"/>
        <w:rPr>
          <w:rFonts w:ascii="Arial" w:hAnsi="Arial" w:cs="Arial"/>
          <w:sz w:val="24"/>
          <w:szCs w:val="24"/>
        </w:rPr>
      </w:pPr>
      <w:r w:rsidRPr="0032731B">
        <w:rPr>
          <w:rFonts w:ascii="Arial" w:hAnsi="Arial" w:cs="Arial"/>
          <w:sz w:val="24"/>
          <w:szCs w:val="24"/>
        </w:rPr>
        <w:t>BW</w:t>
      </w:r>
      <w:r w:rsidR="00786C74" w:rsidRPr="0032731B">
        <w:rPr>
          <w:rFonts w:ascii="Arial" w:hAnsi="Arial" w:cs="Arial"/>
          <w:sz w:val="24"/>
          <w:szCs w:val="24"/>
        </w:rPr>
        <w:t xml:space="preserve"> ABAP</w:t>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t>122GB</w:t>
      </w:r>
    </w:p>
    <w:p w14:paraId="0B29AD1D" w14:textId="2760641B" w:rsidR="00786C74" w:rsidRPr="0032731B" w:rsidRDefault="00786C74" w:rsidP="006947A5">
      <w:pPr>
        <w:spacing w:after="0" w:line="240" w:lineRule="auto"/>
        <w:rPr>
          <w:rFonts w:ascii="Arial" w:hAnsi="Arial" w:cs="Arial"/>
          <w:sz w:val="24"/>
          <w:szCs w:val="24"/>
        </w:rPr>
      </w:pPr>
      <w:r w:rsidRPr="0032731B">
        <w:rPr>
          <w:rFonts w:ascii="Arial" w:hAnsi="Arial" w:cs="Arial"/>
          <w:sz w:val="24"/>
          <w:szCs w:val="24"/>
        </w:rPr>
        <w:t>BW JAVA</w:t>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t>55GB</w:t>
      </w:r>
    </w:p>
    <w:p w14:paraId="2DD9E5D1" w14:textId="555022F7" w:rsidR="00F33965" w:rsidRPr="0032731B" w:rsidRDefault="00F33965" w:rsidP="006947A5">
      <w:pPr>
        <w:spacing w:after="0" w:line="240" w:lineRule="auto"/>
        <w:rPr>
          <w:rFonts w:ascii="Arial" w:hAnsi="Arial" w:cs="Arial"/>
          <w:sz w:val="24"/>
          <w:szCs w:val="24"/>
        </w:rPr>
      </w:pPr>
      <w:r w:rsidRPr="0032731B">
        <w:rPr>
          <w:rFonts w:ascii="Arial" w:hAnsi="Arial" w:cs="Arial"/>
          <w:sz w:val="24"/>
          <w:szCs w:val="24"/>
        </w:rPr>
        <w:t>Fiori</w:t>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r>
      <w:r w:rsidRPr="0032731B">
        <w:rPr>
          <w:rFonts w:ascii="Arial" w:hAnsi="Arial" w:cs="Arial"/>
          <w:sz w:val="24"/>
          <w:szCs w:val="24"/>
        </w:rPr>
        <w:tab/>
        <w:t>29GB</w:t>
      </w:r>
    </w:p>
    <w:p w14:paraId="6A66B6A5" w14:textId="386ECBBF" w:rsidR="00786C74" w:rsidRPr="0032731B" w:rsidRDefault="00786C74" w:rsidP="006947A5">
      <w:pPr>
        <w:spacing w:after="0" w:line="240" w:lineRule="auto"/>
        <w:rPr>
          <w:rFonts w:ascii="Arial" w:hAnsi="Arial" w:cs="Arial"/>
          <w:sz w:val="24"/>
          <w:szCs w:val="24"/>
        </w:rPr>
      </w:pPr>
      <w:r w:rsidRPr="0032731B">
        <w:rPr>
          <w:rFonts w:ascii="Arial" w:hAnsi="Arial" w:cs="Arial"/>
          <w:sz w:val="24"/>
          <w:szCs w:val="24"/>
        </w:rPr>
        <w:t>Enterprise Portal</w:t>
      </w:r>
      <w:r w:rsidRPr="0032731B">
        <w:rPr>
          <w:rFonts w:ascii="Arial" w:hAnsi="Arial" w:cs="Arial"/>
          <w:sz w:val="24"/>
          <w:szCs w:val="24"/>
        </w:rPr>
        <w:tab/>
      </w:r>
      <w:r w:rsidRPr="0032731B">
        <w:rPr>
          <w:rFonts w:ascii="Arial" w:hAnsi="Arial" w:cs="Arial"/>
          <w:sz w:val="24"/>
          <w:szCs w:val="24"/>
        </w:rPr>
        <w:tab/>
        <w:t>25GB</w:t>
      </w:r>
    </w:p>
    <w:p w14:paraId="6CE04838" w14:textId="77DC30FC" w:rsidR="00F33965" w:rsidRPr="0032731B" w:rsidRDefault="00F33965" w:rsidP="006947A5">
      <w:pPr>
        <w:spacing w:after="0" w:line="240" w:lineRule="auto"/>
        <w:rPr>
          <w:rFonts w:ascii="Arial" w:hAnsi="Arial" w:cs="Arial"/>
          <w:sz w:val="24"/>
          <w:szCs w:val="24"/>
        </w:rPr>
      </w:pPr>
      <w:r w:rsidRPr="0032731B">
        <w:rPr>
          <w:rFonts w:ascii="Arial" w:hAnsi="Arial" w:cs="Arial"/>
          <w:sz w:val="24"/>
          <w:szCs w:val="24"/>
        </w:rPr>
        <w:t>Solution Manager</w:t>
      </w:r>
      <w:r w:rsidRPr="0032731B">
        <w:rPr>
          <w:rFonts w:ascii="Arial" w:hAnsi="Arial" w:cs="Arial"/>
          <w:sz w:val="24"/>
          <w:szCs w:val="24"/>
        </w:rPr>
        <w:tab/>
      </w:r>
      <w:r w:rsidRPr="0032731B">
        <w:rPr>
          <w:rFonts w:ascii="Arial" w:hAnsi="Arial" w:cs="Arial"/>
          <w:sz w:val="24"/>
          <w:szCs w:val="24"/>
        </w:rPr>
        <w:tab/>
        <w:t>194GB</w:t>
      </w:r>
    </w:p>
    <w:p w14:paraId="28E5F97B" w14:textId="6F38FA03" w:rsidR="00F33965" w:rsidRPr="0032731B" w:rsidRDefault="00F33965" w:rsidP="006947A5">
      <w:pPr>
        <w:spacing w:after="0" w:line="240" w:lineRule="auto"/>
        <w:rPr>
          <w:rFonts w:ascii="Arial" w:hAnsi="Arial" w:cs="Arial"/>
          <w:sz w:val="24"/>
          <w:szCs w:val="24"/>
        </w:rPr>
      </w:pPr>
      <w:r w:rsidRPr="0032731B">
        <w:rPr>
          <w:rFonts w:ascii="Arial" w:hAnsi="Arial" w:cs="Arial"/>
          <w:sz w:val="24"/>
          <w:szCs w:val="24"/>
        </w:rPr>
        <w:t>Process Orchestration</w:t>
      </w:r>
      <w:r w:rsidRPr="0032731B">
        <w:rPr>
          <w:rFonts w:ascii="Arial" w:hAnsi="Arial" w:cs="Arial"/>
          <w:sz w:val="24"/>
          <w:szCs w:val="24"/>
        </w:rPr>
        <w:tab/>
        <w:t>66GB</w:t>
      </w:r>
    </w:p>
    <w:p w14:paraId="62B50988" w14:textId="4568AEE7" w:rsidR="00786C74" w:rsidRPr="0032731B" w:rsidRDefault="00786C74" w:rsidP="006947A5">
      <w:pPr>
        <w:spacing w:after="0" w:line="240" w:lineRule="auto"/>
        <w:rPr>
          <w:rFonts w:ascii="Arial" w:hAnsi="Arial" w:cs="Arial"/>
          <w:sz w:val="24"/>
          <w:szCs w:val="24"/>
        </w:rPr>
      </w:pPr>
      <w:r w:rsidRPr="0032731B">
        <w:rPr>
          <w:rFonts w:ascii="Arial" w:hAnsi="Arial" w:cs="Arial"/>
          <w:sz w:val="24"/>
          <w:szCs w:val="24"/>
        </w:rPr>
        <w:t>MAXDB Content Server</w:t>
      </w:r>
      <w:r w:rsidRPr="0032731B">
        <w:rPr>
          <w:rFonts w:ascii="Arial" w:hAnsi="Arial" w:cs="Arial"/>
          <w:sz w:val="24"/>
          <w:szCs w:val="24"/>
        </w:rPr>
        <w:tab/>
        <w:t>125GB</w:t>
      </w:r>
    </w:p>
    <w:p w14:paraId="55773939" w14:textId="6B5F9D09" w:rsidR="00CE6988" w:rsidRPr="0032731B" w:rsidRDefault="00CE6988" w:rsidP="00F33965">
      <w:pPr>
        <w:spacing w:after="0" w:line="240" w:lineRule="auto"/>
        <w:rPr>
          <w:rFonts w:ascii="Arial" w:hAnsi="Arial" w:cs="Arial"/>
          <w:i/>
          <w:sz w:val="24"/>
          <w:szCs w:val="24"/>
        </w:rPr>
      </w:pPr>
    </w:p>
    <w:sectPr w:rsidR="00CE6988" w:rsidRPr="0032731B" w:rsidSect="00D06497">
      <w:headerReference w:type="default" r:id="rId15"/>
      <w:footerReference w:type="defaul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590702" w15:done="0"/>
  <w15:commentEx w15:paraId="1C22584D" w15:done="0"/>
  <w15:commentEx w15:paraId="3F846EB4" w15:done="0"/>
  <w15:commentEx w15:paraId="088582FD" w15:done="0"/>
  <w15:commentEx w15:paraId="765CBB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90702" w16cid:durableId="2326C5A6"/>
  <w16cid:commentId w16cid:paraId="1C22584D" w16cid:durableId="2326C609"/>
  <w16cid:commentId w16cid:paraId="3F846EB4" w16cid:durableId="2326BFA6"/>
  <w16cid:commentId w16cid:paraId="088582FD" w16cid:durableId="2326C207"/>
  <w16cid:commentId w16cid:paraId="765CBBEC" w16cid:durableId="233D4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CCF6E" w14:textId="77777777" w:rsidR="00C115C3" w:rsidRDefault="00C115C3" w:rsidP="009924CA">
      <w:pPr>
        <w:spacing w:after="0" w:line="240" w:lineRule="auto"/>
      </w:pPr>
      <w:r>
        <w:separator/>
      </w:r>
    </w:p>
  </w:endnote>
  <w:endnote w:type="continuationSeparator" w:id="0">
    <w:p w14:paraId="0B4374AE" w14:textId="77777777" w:rsidR="00C115C3" w:rsidRDefault="00C115C3" w:rsidP="009924CA">
      <w:pPr>
        <w:spacing w:after="0" w:line="240" w:lineRule="auto"/>
      </w:pPr>
      <w:r>
        <w:continuationSeparator/>
      </w:r>
    </w:p>
  </w:endnote>
  <w:endnote w:type="continuationNotice" w:id="1">
    <w:p w14:paraId="68556977" w14:textId="77777777" w:rsidR="00C115C3" w:rsidRDefault="00C11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43365"/>
      <w:docPartObj>
        <w:docPartGallery w:val="Page Numbers (Bottom of Page)"/>
        <w:docPartUnique/>
      </w:docPartObj>
    </w:sdtPr>
    <w:sdtEndPr/>
    <w:sdtContent>
      <w:sdt>
        <w:sdtPr>
          <w:id w:val="565050477"/>
          <w:docPartObj>
            <w:docPartGallery w:val="Page Numbers (Top of Page)"/>
            <w:docPartUnique/>
          </w:docPartObj>
        </w:sdtPr>
        <w:sdtEndPr/>
        <w:sdtContent>
          <w:p w14:paraId="62683882" w14:textId="2FF84E43" w:rsidR="00C115C3" w:rsidRDefault="00C115C3" w:rsidP="00B57E69">
            <w:pPr>
              <w:pStyle w:val="Footer"/>
            </w:pPr>
            <w:r>
              <w:t xml:space="preserve">November, 2020 </w:t>
            </w:r>
            <w:r>
              <w:tab/>
            </w:r>
            <w:r>
              <w:tab/>
              <w:t xml:space="preserve">Page </w:t>
            </w:r>
            <w:r>
              <w:rPr>
                <w:b/>
                <w:sz w:val="24"/>
                <w:szCs w:val="24"/>
              </w:rPr>
              <w:fldChar w:fldCharType="begin"/>
            </w:r>
            <w:r>
              <w:rPr>
                <w:b/>
              </w:rPr>
              <w:instrText xml:space="preserve"> PAGE </w:instrText>
            </w:r>
            <w:r>
              <w:rPr>
                <w:b/>
                <w:sz w:val="24"/>
                <w:szCs w:val="24"/>
              </w:rPr>
              <w:fldChar w:fldCharType="separate"/>
            </w:r>
            <w:r w:rsidR="00440A6D">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0A6D">
              <w:rPr>
                <w:b/>
                <w:noProof/>
              </w:rPr>
              <w:t>37</w:t>
            </w:r>
            <w:r>
              <w:rPr>
                <w:b/>
                <w:sz w:val="24"/>
                <w:szCs w:val="24"/>
              </w:rPr>
              <w:fldChar w:fldCharType="end"/>
            </w:r>
          </w:p>
        </w:sdtContent>
      </w:sdt>
    </w:sdtContent>
  </w:sdt>
  <w:p w14:paraId="534CCF9B" w14:textId="77777777" w:rsidR="00C115C3" w:rsidRDefault="00C1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FBFC" w14:textId="77777777" w:rsidR="00C115C3" w:rsidRDefault="00C115C3" w:rsidP="009924CA">
      <w:pPr>
        <w:spacing w:after="0" w:line="240" w:lineRule="auto"/>
      </w:pPr>
      <w:r>
        <w:separator/>
      </w:r>
    </w:p>
  </w:footnote>
  <w:footnote w:type="continuationSeparator" w:id="0">
    <w:p w14:paraId="705955DA" w14:textId="77777777" w:rsidR="00C115C3" w:rsidRDefault="00C115C3" w:rsidP="009924CA">
      <w:pPr>
        <w:spacing w:after="0" w:line="240" w:lineRule="auto"/>
      </w:pPr>
      <w:r>
        <w:continuationSeparator/>
      </w:r>
    </w:p>
  </w:footnote>
  <w:footnote w:type="continuationNotice" w:id="1">
    <w:p w14:paraId="56C07963" w14:textId="77777777" w:rsidR="00C115C3" w:rsidRDefault="00C115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83BE" w14:textId="77777777" w:rsidR="00C115C3" w:rsidRPr="009924CA" w:rsidRDefault="00C115C3" w:rsidP="009924CA">
    <w:pPr>
      <w:pStyle w:val="Header"/>
      <w:jc w:val="center"/>
      <w:rPr>
        <w:b/>
        <w:sz w:val="28"/>
        <w:szCs w:val="28"/>
      </w:rPr>
    </w:pPr>
    <w:r w:rsidRPr="009924CA">
      <w:rPr>
        <w:b/>
        <w:sz w:val="28"/>
        <w:szCs w:val="28"/>
      </w:rPr>
      <w:t>Confidential</w:t>
    </w:r>
  </w:p>
  <w:p w14:paraId="2005DC14" w14:textId="77777777" w:rsidR="00C115C3" w:rsidRDefault="00C1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70A"/>
    <w:multiLevelType w:val="hybridMultilevel"/>
    <w:tmpl w:val="D6ACF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76A54"/>
    <w:multiLevelType w:val="hybridMultilevel"/>
    <w:tmpl w:val="3B14E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4263C"/>
    <w:multiLevelType w:val="hybridMultilevel"/>
    <w:tmpl w:val="0C1E4136"/>
    <w:lvl w:ilvl="0" w:tplc="00E6E6F0">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41FC1"/>
    <w:multiLevelType w:val="hybridMultilevel"/>
    <w:tmpl w:val="BCAED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4C36C1"/>
    <w:multiLevelType w:val="hybridMultilevel"/>
    <w:tmpl w:val="2DCE9DEE"/>
    <w:lvl w:ilvl="0" w:tplc="3AE4A2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70265"/>
    <w:multiLevelType w:val="hybridMultilevel"/>
    <w:tmpl w:val="2D80FBE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nsid w:val="126A326F"/>
    <w:multiLevelType w:val="hybridMultilevel"/>
    <w:tmpl w:val="87B6C35C"/>
    <w:lvl w:ilvl="0" w:tplc="00E6E6F0">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E7604"/>
    <w:multiLevelType w:val="hybridMultilevel"/>
    <w:tmpl w:val="B5B8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D0B4B"/>
    <w:multiLevelType w:val="hybridMultilevel"/>
    <w:tmpl w:val="D6ACF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5B45C7"/>
    <w:multiLevelType w:val="hybridMultilevel"/>
    <w:tmpl w:val="3B14E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03240"/>
    <w:multiLevelType w:val="hybridMultilevel"/>
    <w:tmpl w:val="D08AD1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A61CB3"/>
    <w:multiLevelType w:val="hybridMultilevel"/>
    <w:tmpl w:val="3B14E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D192B"/>
    <w:multiLevelType w:val="hybridMultilevel"/>
    <w:tmpl w:val="3B14E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AA45D6"/>
    <w:multiLevelType w:val="hybridMultilevel"/>
    <w:tmpl w:val="BD32BDD2"/>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3A6296C"/>
    <w:multiLevelType w:val="hybridMultilevel"/>
    <w:tmpl w:val="5120BB6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3D982E5A"/>
    <w:multiLevelType w:val="hybridMultilevel"/>
    <w:tmpl w:val="CA8C1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C97F06"/>
    <w:multiLevelType w:val="hybridMultilevel"/>
    <w:tmpl w:val="9A4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64F1B"/>
    <w:multiLevelType w:val="hybridMultilevel"/>
    <w:tmpl w:val="19B6BFB2"/>
    <w:lvl w:ilvl="0" w:tplc="4348736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413AA"/>
    <w:multiLevelType w:val="hybridMultilevel"/>
    <w:tmpl w:val="1F460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A73EF8"/>
    <w:multiLevelType w:val="hybridMultilevel"/>
    <w:tmpl w:val="D6ACF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A9525F"/>
    <w:multiLevelType w:val="hybridMultilevel"/>
    <w:tmpl w:val="A0B4B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4C2CFF"/>
    <w:multiLevelType w:val="hybridMultilevel"/>
    <w:tmpl w:val="EE60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8708EB"/>
    <w:multiLevelType w:val="hybridMultilevel"/>
    <w:tmpl w:val="A7F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91216"/>
    <w:multiLevelType w:val="hybridMultilevel"/>
    <w:tmpl w:val="022E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9B7A57"/>
    <w:multiLevelType w:val="hybridMultilevel"/>
    <w:tmpl w:val="4C5A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A62513"/>
    <w:multiLevelType w:val="hybridMultilevel"/>
    <w:tmpl w:val="F828C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C7376"/>
    <w:multiLevelType w:val="hybridMultilevel"/>
    <w:tmpl w:val="3B14E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21"/>
  </w:num>
  <w:num w:numId="5">
    <w:abstractNumId w:val="18"/>
  </w:num>
  <w:num w:numId="6">
    <w:abstractNumId w:val="25"/>
  </w:num>
  <w:num w:numId="7">
    <w:abstractNumId w:val="5"/>
  </w:num>
  <w:num w:numId="8">
    <w:abstractNumId w:val="4"/>
  </w:num>
  <w:num w:numId="9">
    <w:abstractNumId w:val="16"/>
  </w:num>
  <w:num w:numId="10">
    <w:abstractNumId w:val="14"/>
  </w:num>
  <w:num w:numId="11">
    <w:abstractNumId w:val="22"/>
  </w:num>
  <w:num w:numId="12">
    <w:abstractNumId w:val="15"/>
  </w:num>
  <w:num w:numId="13">
    <w:abstractNumId w:val="8"/>
  </w:num>
  <w:num w:numId="14">
    <w:abstractNumId w:val="19"/>
  </w:num>
  <w:num w:numId="15">
    <w:abstractNumId w:val="0"/>
  </w:num>
  <w:num w:numId="16">
    <w:abstractNumId w:val="1"/>
  </w:num>
  <w:num w:numId="17">
    <w:abstractNumId w:val="12"/>
  </w:num>
  <w:num w:numId="18">
    <w:abstractNumId w:val="11"/>
  </w:num>
  <w:num w:numId="19">
    <w:abstractNumId w:val="9"/>
  </w:num>
  <w:num w:numId="20">
    <w:abstractNumId w:val="26"/>
  </w:num>
  <w:num w:numId="21">
    <w:abstractNumId w:val="2"/>
  </w:num>
  <w:num w:numId="22">
    <w:abstractNumId w:val="13"/>
  </w:num>
  <w:num w:numId="23">
    <w:abstractNumId w:val="20"/>
  </w:num>
  <w:num w:numId="24">
    <w:abstractNumId w:val="7"/>
  </w:num>
  <w:num w:numId="25">
    <w:abstractNumId w:val="23"/>
  </w:num>
  <w:num w:numId="26">
    <w:abstractNumId w:val="24"/>
  </w:num>
  <w:num w:numId="27">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RIS, Kevin">
    <w15:presenceInfo w15:providerId="None" w15:userId="NORRIS, Kevin"/>
  </w15:person>
  <w15:person w15:author="ROBINSON, Alex">
    <w15:presenceInfo w15:providerId="AD" w15:userId="S-1-5-21-1057908460-1903049230-1847928074-1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31"/>
    <w:rsid w:val="00003BFE"/>
    <w:rsid w:val="00003F91"/>
    <w:rsid w:val="0000720E"/>
    <w:rsid w:val="00012367"/>
    <w:rsid w:val="00013B34"/>
    <w:rsid w:val="00013D2C"/>
    <w:rsid w:val="00015BB3"/>
    <w:rsid w:val="00015C42"/>
    <w:rsid w:val="00017DBF"/>
    <w:rsid w:val="00020E1F"/>
    <w:rsid w:val="0002231F"/>
    <w:rsid w:val="000243B7"/>
    <w:rsid w:val="00024EF5"/>
    <w:rsid w:val="000253C3"/>
    <w:rsid w:val="000315BA"/>
    <w:rsid w:val="000316B3"/>
    <w:rsid w:val="0003273C"/>
    <w:rsid w:val="00033C21"/>
    <w:rsid w:val="00035C15"/>
    <w:rsid w:val="00041F86"/>
    <w:rsid w:val="000427C9"/>
    <w:rsid w:val="000451C5"/>
    <w:rsid w:val="00050AB1"/>
    <w:rsid w:val="000520A7"/>
    <w:rsid w:val="00052268"/>
    <w:rsid w:val="00056AA2"/>
    <w:rsid w:val="000633D1"/>
    <w:rsid w:val="00092F38"/>
    <w:rsid w:val="00096759"/>
    <w:rsid w:val="00097628"/>
    <w:rsid w:val="000B3B00"/>
    <w:rsid w:val="000B74F5"/>
    <w:rsid w:val="000C2091"/>
    <w:rsid w:val="000C3FE6"/>
    <w:rsid w:val="000D0F76"/>
    <w:rsid w:val="000D368F"/>
    <w:rsid w:val="000E3CB2"/>
    <w:rsid w:val="000F51C6"/>
    <w:rsid w:val="000F52C2"/>
    <w:rsid w:val="000F5309"/>
    <w:rsid w:val="000F6BC6"/>
    <w:rsid w:val="000F6E97"/>
    <w:rsid w:val="0010166B"/>
    <w:rsid w:val="00105459"/>
    <w:rsid w:val="00112A86"/>
    <w:rsid w:val="00113254"/>
    <w:rsid w:val="001202C1"/>
    <w:rsid w:val="00121E21"/>
    <w:rsid w:val="00122A2F"/>
    <w:rsid w:val="0012329D"/>
    <w:rsid w:val="0012646F"/>
    <w:rsid w:val="00126E91"/>
    <w:rsid w:val="00131AD6"/>
    <w:rsid w:val="001357F8"/>
    <w:rsid w:val="001377EA"/>
    <w:rsid w:val="00141779"/>
    <w:rsid w:val="001420AB"/>
    <w:rsid w:val="0014264D"/>
    <w:rsid w:val="00144092"/>
    <w:rsid w:val="001458FA"/>
    <w:rsid w:val="00147695"/>
    <w:rsid w:val="00151BC0"/>
    <w:rsid w:val="0015264F"/>
    <w:rsid w:val="00161C43"/>
    <w:rsid w:val="001629C0"/>
    <w:rsid w:val="001629EB"/>
    <w:rsid w:val="00164347"/>
    <w:rsid w:val="001649F7"/>
    <w:rsid w:val="00172E81"/>
    <w:rsid w:val="00174B69"/>
    <w:rsid w:val="00181783"/>
    <w:rsid w:val="001919FA"/>
    <w:rsid w:val="001A1466"/>
    <w:rsid w:val="001A51F1"/>
    <w:rsid w:val="001A6530"/>
    <w:rsid w:val="001B5393"/>
    <w:rsid w:val="001C2154"/>
    <w:rsid w:val="001C43CE"/>
    <w:rsid w:val="001C4F08"/>
    <w:rsid w:val="001C73A0"/>
    <w:rsid w:val="001D7551"/>
    <w:rsid w:val="001E2B82"/>
    <w:rsid w:val="001E44B2"/>
    <w:rsid w:val="001F0508"/>
    <w:rsid w:val="001F11D1"/>
    <w:rsid w:val="001F4A1C"/>
    <w:rsid w:val="002004ED"/>
    <w:rsid w:val="00204EB2"/>
    <w:rsid w:val="002065DD"/>
    <w:rsid w:val="00210CFC"/>
    <w:rsid w:val="002132D0"/>
    <w:rsid w:val="002136DD"/>
    <w:rsid w:val="00215C2E"/>
    <w:rsid w:val="00227C43"/>
    <w:rsid w:val="0023182F"/>
    <w:rsid w:val="00235E17"/>
    <w:rsid w:val="00237FAD"/>
    <w:rsid w:val="00242FB1"/>
    <w:rsid w:val="0024720B"/>
    <w:rsid w:val="00247976"/>
    <w:rsid w:val="00251CCF"/>
    <w:rsid w:val="00253AE1"/>
    <w:rsid w:val="00254962"/>
    <w:rsid w:val="0025650B"/>
    <w:rsid w:val="00256F91"/>
    <w:rsid w:val="00261E5A"/>
    <w:rsid w:val="00264357"/>
    <w:rsid w:val="00264A97"/>
    <w:rsid w:val="00265E7C"/>
    <w:rsid w:val="00267E5F"/>
    <w:rsid w:val="002731B6"/>
    <w:rsid w:val="00273333"/>
    <w:rsid w:val="00282528"/>
    <w:rsid w:val="00286207"/>
    <w:rsid w:val="00292161"/>
    <w:rsid w:val="00292623"/>
    <w:rsid w:val="00294CCF"/>
    <w:rsid w:val="00297132"/>
    <w:rsid w:val="002A0137"/>
    <w:rsid w:val="002A141C"/>
    <w:rsid w:val="002A3F11"/>
    <w:rsid w:val="002A44B5"/>
    <w:rsid w:val="002B174F"/>
    <w:rsid w:val="002B542F"/>
    <w:rsid w:val="002B63D9"/>
    <w:rsid w:val="002B713B"/>
    <w:rsid w:val="002B7344"/>
    <w:rsid w:val="002C0891"/>
    <w:rsid w:val="002C435D"/>
    <w:rsid w:val="002C644C"/>
    <w:rsid w:val="002C69ED"/>
    <w:rsid w:val="002C75BE"/>
    <w:rsid w:val="002E0CC8"/>
    <w:rsid w:val="002E5419"/>
    <w:rsid w:val="002E7D9A"/>
    <w:rsid w:val="002E7EFE"/>
    <w:rsid w:val="002F042C"/>
    <w:rsid w:val="002F09D8"/>
    <w:rsid w:val="002F15CA"/>
    <w:rsid w:val="002F3D12"/>
    <w:rsid w:val="002F4262"/>
    <w:rsid w:val="002F4D27"/>
    <w:rsid w:val="002F520F"/>
    <w:rsid w:val="00300912"/>
    <w:rsid w:val="003012FF"/>
    <w:rsid w:val="003020BC"/>
    <w:rsid w:val="00304164"/>
    <w:rsid w:val="00307804"/>
    <w:rsid w:val="003125A2"/>
    <w:rsid w:val="00312E97"/>
    <w:rsid w:val="00313160"/>
    <w:rsid w:val="0031568F"/>
    <w:rsid w:val="003168FC"/>
    <w:rsid w:val="003171CA"/>
    <w:rsid w:val="00317E9B"/>
    <w:rsid w:val="00320EA4"/>
    <w:rsid w:val="00321FE4"/>
    <w:rsid w:val="003220D7"/>
    <w:rsid w:val="0032428D"/>
    <w:rsid w:val="0032731B"/>
    <w:rsid w:val="003276B4"/>
    <w:rsid w:val="0033156D"/>
    <w:rsid w:val="003344C0"/>
    <w:rsid w:val="003355F2"/>
    <w:rsid w:val="003359F6"/>
    <w:rsid w:val="003422EE"/>
    <w:rsid w:val="00345BA3"/>
    <w:rsid w:val="00346E66"/>
    <w:rsid w:val="003529D6"/>
    <w:rsid w:val="00353DA9"/>
    <w:rsid w:val="00354308"/>
    <w:rsid w:val="00354DD9"/>
    <w:rsid w:val="00355D0F"/>
    <w:rsid w:val="00356C86"/>
    <w:rsid w:val="00360452"/>
    <w:rsid w:val="00360499"/>
    <w:rsid w:val="003614B5"/>
    <w:rsid w:val="00362342"/>
    <w:rsid w:val="003624A6"/>
    <w:rsid w:val="00362532"/>
    <w:rsid w:val="00366C8C"/>
    <w:rsid w:val="00371548"/>
    <w:rsid w:val="00371971"/>
    <w:rsid w:val="00372EDD"/>
    <w:rsid w:val="0037696E"/>
    <w:rsid w:val="0037759A"/>
    <w:rsid w:val="003776A3"/>
    <w:rsid w:val="00386168"/>
    <w:rsid w:val="003928C0"/>
    <w:rsid w:val="00396C62"/>
    <w:rsid w:val="00397C51"/>
    <w:rsid w:val="003A221D"/>
    <w:rsid w:val="003A3964"/>
    <w:rsid w:val="003A4C97"/>
    <w:rsid w:val="003A6145"/>
    <w:rsid w:val="003A6188"/>
    <w:rsid w:val="003A780A"/>
    <w:rsid w:val="003A7A84"/>
    <w:rsid w:val="003B2504"/>
    <w:rsid w:val="003B49BF"/>
    <w:rsid w:val="003B5F7E"/>
    <w:rsid w:val="003C17FD"/>
    <w:rsid w:val="003D0528"/>
    <w:rsid w:val="003D0FAB"/>
    <w:rsid w:val="003D1C47"/>
    <w:rsid w:val="003D479D"/>
    <w:rsid w:val="003D58F5"/>
    <w:rsid w:val="003D5DFE"/>
    <w:rsid w:val="003D7A30"/>
    <w:rsid w:val="003E539F"/>
    <w:rsid w:val="003E53E9"/>
    <w:rsid w:val="003F13AF"/>
    <w:rsid w:val="003F1FB6"/>
    <w:rsid w:val="003F69E3"/>
    <w:rsid w:val="003F738B"/>
    <w:rsid w:val="00400BAC"/>
    <w:rsid w:val="00406184"/>
    <w:rsid w:val="00406301"/>
    <w:rsid w:val="00410AA1"/>
    <w:rsid w:val="0042112F"/>
    <w:rsid w:val="00421BB2"/>
    <w:rsid w:val="00423EDF"/>
    <w:rsid w:val="004242ED"/>
    <w:rsid w:val="004330F9"/>
    <w:rsid w:val="0044024F"/>
    <w:rsid w:val="00440823"/>
    <w:rsid w:val="00440A6D"/>
    <w:rsid w:val="004418BA"/>
    <w:rsid w:val="0044528E"/>
    <w:rsid w:val="0044742F"/>
    <w:rsid w:val="00450F46"/>
    <w:rsid w:val="00451843"/>
    <w:rsid w:val="00453D23"/>
    <w:rsid w:val="00454D28"/>
    <w:rsid w:val="004651AB"/>
    <w:rsid w:val="004657C8"/>
    <w:rsid w:val="00465CEC"/>
    <w:rsid w:val="004670B2"/>
    <w:rsid w:val="0046713F"/>
    <w:rsid w:val="004704FA"/>
    <w:rsid w:val="00475541"/>
    <w:rsid w:val="00477CD6"/>
    <w:rsid w:val="00477E6D"/>
    <w:rsid w:val="00480124"/>
    <w:rsid w:val="0048229A"/>
    <w:rsid w:val="00483052"/>
    <w:rsid w:val="0049326B"/>
    <w:rsid w:val="00493A2F"/>
    <w:rsid w:val="004A0408"/>
    <w:rsid w:val="004A400C"/>
    <w:rsid w:val="004A58A8"/>
    <w:rsid w:val="004B008E"/>
    <w:rsid w:val="004B1369"/>
    <w:rsid w:val="004B3314"/>
    <w:rsid w:val="004B3A02"/>
    <w:rsid w:val="004B5DEE"/>
    <w:rsid w:val="004C1C17"/>
    <w:rsid w:val="004C3039"/>
    <w:rsid w:val="004C6251"/>
    <w:rsid w:val="004D0EFC"/>
    <w:rsid w:val="004D4DAA"/>
    <w:rsid w:val="004D78D3"/>
    <w:rsid w:val="004E3D24"/>
    <w:rsid w:val="004E705B"/>
    <w:rsid w:val="004F1153"/>
    <w:rsid w:val="004F14D6"/>
    <w:rsid w:val="004F33AE"/>
    <w:rsid w:val="004F5790"/>
    <w:rsid w:val="0050349F"/>
    <w:rsid w:val="00504379"/>
    <w:rsid w:val="00504F29"/>
    <w:rsid w:val="00505295"/>
    <w:rsid w:val="00506980"/>
    <w:rsid w:val="005103EE"/>
    <w:rsid w:val="005105E4"/>
    <w:rsid w:val="0051618A"/>
    <w:rsid w:val="00520C9C"/>
    <w:rsid w:val="00526B6F"/>
    <w:rsid w:val="00531657"/>
    <w:rsid w:val="00532545"/>
    <w:rsid w:val="005347A2"/>
    <w:rsid w:val="00536A35"/>
    <w:rsid w:val="0054231B"/>
    <w:rsid w:val="0054631E"/>
    <w:rsid w:val="005467EE"/>
    <w:rsid w:val="005535A3"/>
    <w:rsid w:val="00553A26"/>
    <w:rsid w:val="00553B3F"/>
    <w:rsid w:val="00560533"/>
    <w:rsid w:val="00563EC6"/>
    <w:rsid w:val="00566C6F"/>
    <w:rsid w:val="00571FF1"/>
    <w:rsid w:val="00573267"/>
    <w:rsid w:val="00574A06"/>
    <w:rsid w:val="00575BA3"/>
    <w:rsid w:val="00575E15"/>
    <w:rsid w:val="00576EA4"/>
    <w:rsid w:val="00581851"/>
    <w:rsid w:val="005822A5"/>
    <w:rsid w:val="00582669"/>
    <w:rsid w:val="00583A5A"/>
    <w:rsid w:val="005924C8"/>
    <w:rsid w:val="005926FB"/>
    <w:rsid w:val="005A0C66"/>
    <w:rsid w:val="005A1408"/>
    <w:rsid w:val="005A403D"/>
    <w:rsid w:val="005A7D1A"/>
    <w:rsid w:val="005B0303"/>
    <w:rsid w:val="005B150C"/>
    <w:rsid w:val="005B25FA"/>
    <w:rsid w:val="005B6431"/>
    <w:rsid w:val="005C1C7C"/>
    <w:rsid w:val="005C3CEF"/>
    <w:rsid w:val="005D2319"/>
    <w:rsid w:val="005D2E41"/>
    <w:rsid w:val="005D4E07"/>
    <w:rsid w:val="005D5F53"/>
    <w:rsid w:val="005D63FC"/>
    <w:rsid w:val="005D65B7"/>
    <w:rsid w:val="005D7C7B"/>
    <w:rsid w:val="005E3AE3"/>
    <w:rsid w:val="005E489B"/>
    <w:rsid w:val="005E5D96"/>
    <w:rsid w:val="005F088B"/>
    <w:rsid w:val="005F38AC"/>
    <w:rsid w:val="005F4533"/>
    <w:rsid w:val="005F4F97"/>
    <w:rsid w:val="005F70D4"/>
    <w:rsid w:val="00604DE1"/>
    <w:rsid w:val="00611459"/>
    <w:rsid w:val="0062196F"/>
    <w:rsid w:val="00624C19"/>
    <w:rsid w:val="00630513"/>
    <w:rsid w:val="00633E33"/>
    <w:rsid w:val="00640B71"/>
    <w:rsid w:val="00641F6E"/>
    <w:rsid w:val="00643627"/>
    <w:rsid w:val="006438DC"/>
    <w:rsid w:val="00644C2E"/>
    <w:rsid w:val="00651D8E"/>
    <w:rsid w:val="00652B3A"/>
    <w:rsid w:val="00654970"/>
    <w:rsid w:val="00656D0C"/>
    <w:rsid w:val="00657C39"/>
    <w:rsid w:val="00660B4E"/>
    <w:rsid w:val="006645D0"/>
    <w:rsid w:val="006654A0"/>
    <w:rsid w:val="006665FC"/>
    <w:rsid w:val="0066671D"/>
    <w:rsid w:val="006707DD"/>
    <w:rsid w:val="00670F3D"/>
    <w:rsid w:val="00674C35"/>
    <w:rsid w:val="00676EE4"/>
    <w:rsid w:val="00677F90"/>
    <w:rsid w:val="006860BF"/>
    <w:rsid w:val="006862CC"/>
    <w:rsid w:val="00687B16"/>
    <w:rsid w:val="00687E49"/>
    <w:rsid w:val="00690305"/>
    <w:rsid w:val="006947A5"/>
    <w:rsid w:val="0069553D"/>
    <w:rsid w:val="006A1A02"/>
    <w:rsid w:val="006A1CEA"/>
    <w:rsid w:val="006A3D95"/>
    <w:rsid w:val="006A536B"/>
    <w:rsid w:val="006A6963"/>
    <w:rsid w:val="006B30A2"/>
    <w:rsid w:val="006B58E8"/>
    <w:rsid w:val="006D026A"/>
    <w:rsid w:val="006D1314"/>
    <w:rsid w:val="006D1EB4"/>
    <w:rsid w:val="006D27E9"/>
    <w:rsid w:val="006D31BD"/>
    <w:rsid w:val="006D54DD"/>
    <w:rsid w:val="006D6270"/>
    <w:rsid w:val="006D6CC0"/>
    <w:rsid w:val="006E47E0"/>
    <w:rsid w:val="006F0212"/>
    <w:rsid w:val="006F0DE0"/>
    <w:rsid w:val="006F7783"/>
    <w:rsid w:val="0070226A"/>
    <w:rsid w:val="0070522B"/>
    <w:rsid w:val="00707BEA"/>
    <w:rsid w:val="00710CFE"/>
    <w:rsid w:val="00710DF1"/>
    <w:rsid w:val="00711D63"/>
    <w:rsid w:val="00713E33"/>
    <w:rsid w:val="00717FBD"/>
    <w:rsid w:val="007236C4"/>
    <w:rsid w:val="007242F5"/>
    <w:rsid w:val="0073757D"/>
    <w:rsid w:val="007470DF"/>
    <w:rsid w:val="00751D1B"/>
    <w:rsid w:val="00752896"/>
    <w:rsid w:val="00753FB9"/>
    <w:rsid w:val="007542B6"/>
    <w:rsid w:val="00755197"/>
    <w:rsid w:val="007603C1"/>
    <w:rsid w:val="00762D7A"/>
    <w:rsid w:val="00763E2C"/>
    <w:rsid w:val="007646AF"/>
    <w:rsid w:val="007706BF"/>
    <w:rsid w:val="00772C87"/>
    <w:rsid w:val="00775AAE"/>
    <w:rsid w:val="00776D16"/>
    <w:rsid w:val="00781515"/>
    <w:rsid w:val="00782968"/>
    <w:rsid w:val="00784205"/>
    <w:rsid w:val="00785892"/>
    <w:rsid w:val="007863DB"/>
    <w:rsid w:val="00786C74"/>
    <w:rsid w:val="0078794F"/>
    <w:rsid w:val="00790FBA"/>
    <w:rsid w:val="007936F4"/>
    <w:rsid w:val="00795A75"/>
    <w:rsid w:val="00797046"/>
    <w:rsid w:val="007A148A"/>
    <w:rsid w:val="007A2BD5"/>
    <w:rsid w:val="007A2E31"/>
    <w:rsid w:val="007B1484"/>
    <w:rsid w:val="007B3223"/>
    <w:rsid w:val="007B3A6C"/>
    <w:rsid w:val="007B5FF0"/>
    <w:rsid w:val="007B66FC"/>
    <w:rsid w:val="007B69B3"/>
    <w:rsid w:val="007C6B7D"/>
    <w:rsid w:val="007D1A7A"/>
    <w:rsid w:val="007D267F"/>
    <w:rsid w:val="007D3ACB"/>
    <w:rsid w:val="007D3BA8"/>
    <w:rsid w:val="007D7BAD"/>
    <w:rsid w:val="007E1855"/>
    <w:rsid w:val="007E2BB4"/>
    <w:rsid w:val="007E30F1"/>
    <w:rsid w:val="007E4ED0"/>
    <w:rsid w:val="007E67B5"/>
    <w:rsid w:val="007F52B7"/>
    <w:rsid w:val="007F5814"/>
    <w:rsid w:val="007F71A0"/>
    <w:rsid w:val="00802A37"/>
    <w:rsid w:val="00806FBA"/>
    <w:rsid w:val="00810992"/>
    <w:rsid w:val="00811727"/>
    <w:rsid w:val="008149B2"/>
    <w:rsid w:val="008164F0"/>
    <w:rsid w:val="00816D6C"/>
    <w:rsid w:val="008218B9"/>
    <w:rsid w:val="008226FB"/>
    <w:rsid w:val="0082372C"/>
    <w:rsid w:val="00827D2F"/>
    <w:rsid w:val="00830C6F"/>
    <w:rsid w:val="00832989"/>
    <w:rsid w:val="00835964"/>
    <w:rsid w:val="00837CFD"/>
    <w:rsid w:val="008416FD"/>
    <w:rsid w:val="00841737"/>
    <w:rsid w:val="00841FA4"/>
    <w:rsid w:val="00842293"/>
    <w:rsid w:val="00843ADF"/>
    <w:rsid w:val="008444D9"/>
    <w:rsid w:val="00844859"/>
    <w:rsid w:val="00844CCD"/>
    <w:rsid w:val="008456CE"/>
    <w:rsid w:val="008461BE"/>
    <w:rsid w:val="008506B8"/>
    <w:rsid w:val="00856430"/>
    <w:rsid w:val="00856CC0"/>
    <w:rsid w:val="008575CE"/>
    <w:rsid w:val="0086034E"/>
    <w:rsid w:val="00864CEE"/>
    <w:rsid w:val="00864F0D"/>
    <w:rsid w:val="008711D1"/>
    <w:rsid w:val="008735CE"/>
    <w:rsid w:val="00880900"/>
    <w:rsid w:val="008810FC"/>
    <w:rsid w:val="00885C71"/>
    <w:rsid w:val="008A214D"/>
    <w:rsid w:val="008A2FA7"/>
    <w:rsid w:val="008A333F"/>
    <w:rsid w:val="008A77F3"/>
    <w:rsid w:val="008B038F"/>
    <w:rsid w:val="008B4D99"/>
    <w:rsid w:val="008B5ADF"/>
    <w:rsid w:val="008B5B8E"/>
    <w:rsid w:val="008B5F3B"/>
    <w:rsid w:val="008C2624"/>
    <w:rsid w:val="008C7BBA"/>
    <w:rsid w:val="008D5CCC"/>
    <w:rsid w:val="008E1DB7"/>
    <w:rsid w:val="008E2D72"/>
    <w:rsid w:val="008E3B32"/>
    <w:rsid w:val="008E5BA9"/>
    <w:rsid w:val="008F20AA"/>
    <w:rsid w:val="008F2D9C"/>
    <w:rsid w:val="008F5F7F"/>
    <w:rsid w:val="0090136D"/>
    <w:rsid w:val="0090167C"/>
    <w:rsid w:val="00904B0F"/>
    <w:rsid w:val="00904C66"/>
    <w:rsid w:val="009058D0"/>
    <w:rsid w:val="00906AEC"/>
    <w:rsid w:val="00906C6F"/>
    <w:rsid w:val="00906FEC"/>
    <w:rsid w:val="0091100F"/>
    <w:rsid w:val="00914209"/>
    <w:rsid w:val="009179F4"/>
    <w:rsid w:val="00920317"/>
    <w:rsid w:val="00920E6A"/>
    <w:rsid w:val="00924446"/>
    <w:rsid w:val="00924A3A"/>
    <w:rsid w:val="00925F27"/>
    <w:rsid w:val="0093026A"/>
    <w:rsid w:val="009378D9"/>
    <w:rsid w:val="00940161"/>
    <w:rsid w:val="009406E7"/>
    <w:rsid w:val="00942BAD"/>
    <w:rsid w:val="00943E98"/>
    <w:rsid w:val="00947E31"/>
    <w:rsid w:val="009539F8"/>
    <w:rsid w:val="00955C42"/>
    <w:rsid w:val="00955F15"/>
    <w:rsid w:val="0096188D"/>
    <w:rsid w:val="00962F91"/>
    <w:rsid w:val="00964E3D"/>
    <w:rsid w:val="00971E04"/>
    <w:rsid w:val="009816DF"/>
    <w:rsid w:val="00983888"/>
    <w:rsid w:val="00983949"/>
    <w:rsid w:val="00983F04"/>
    <w:rsid w:val="00985DB9"/>
    <w:rsid w:val="009907D3"/>
    <w:rsid w:val="009910ED"/>
    <w:rsid w:val="00991684"/>
    <w:rsid w:val="009924CA"/>
    <w:rsid w:val="00993224"/>
    <w:rsid w:val="00993F92"/>
    <w:rsid w:val="00994913"/>
    <w:rsid w:val="00994B55"/>
    <w:rsid w:val="00996BE8"/>
    <w:rsid w:val="009A06C9"/>
    <w:rsid w:val="009A2A50"/>
    <w:rsid w:val="009A32B8"/>
    <w:rsid w:val="009B157A"/>
    <w:rsid w:val="009C1A39"/>
    <w:rsid w:val="009C380C"/>
    <w:rsid w:val="009D29BE"/>
    <w:rsid w:val="009D2E74"/>
    <w:rsid w:val="009D4449"/>
    <w:rsid w:val="009D7C14"/>
    <w:rsid w:val="009E104B"/>
    <w:rsid w:val="009E25E1"/>
    <w:rsid w:val="009E2755"/>
    <w:rsid w:val="009E2ACD"/>
    <w:rsid w:val="009E4CCD"/>
    <w:rsid w:val="009E71BC"/>
    <w:rsid w:val="00A008FE"/>
    <w:rsid w:val="00A01D2D"/>
    <w:rsid w:val="00A03112"/>
    <w:rsid w:val="00A03118"/>
    <w:rsid w:val="00A05DF7"/>
    <w:rsid w:val="00A06E95"/>
    <w:rsid w:val="00A11637"/>
    <w:rsid w:val="00A13E22"/>
    <w:rsid w:val="00A159D8"/>
    <w:rsid w:val="00A16ACF"/>
    <w:rsid w:val="00A25218"/>
    <w:rsid w:val="00A3130F"/>
    <w:rsid w:val="00A31567"/>
    <w:rsid w:val="00A325BE"/>
    <w:rsid w:val="00A33633"/>
    <w:rsid w:val="00A363C5"/>
    <w:rsid w:val="00A36D74"/>
    <w:rsid w:val="00A40631"/>
    <w:rsid w:val="00A41D55"/>
    <w:rsid w:val="00A42404"/>
    <w:rsid w:val="00A45A6E"/>
    <w:rsid w:val="00A45BEF"/>
    <w:rsid w:val="00A46C01"/>
    <w:rsid w:val="00A51DEB"/>
    <w:rsid w:val="00A53A93"/>
    <w:rsid w:val="00A54D23"/>
    <w:rsid w:val="00A561FF"/>
    <w:rsid w:val="00A56C2F"/>
    <w:rsid w:val="00A6116B"/>
    <w:rsid w:val="00A62AC1"/>
    <w:rsid w:val="00A6735C"/>
    <w:rsid w:val="00A72BB8"/>
    <w:rsid w:val="00A8073F"/>
    <w:rsid w:val="00A83610"/>
    <w:rsid w:val="00A85C7E"/>
    <w:rsid w:val="00A86B4A"/>
    <w:rsid w:val="00A948D4"/>
    <w:rsid w:val="00A94F74"/>
    <w:rsid w:val="00A967A8"/>
    <w:rsid w:val="00A96F4C"/>
    <w:rsid w:val="00A97404"/>
    <w:rsid w:val="00AA4964"/>
    <w:rsid w:val="00AB13F8"/>
    <w:rsid w:val="00AB1B82"/>
    <w:rsid w:val="00AC3368"/>
    <w:rsid w:val="00AC413B"/>
    <w:rsid w:val="00AC7987"/>
    <w:rsid w:val="00AD060E"/>
    <w:rsid w:val="00AD74AD"/>
    <w:rsid w:val="00AD7658"/>
    <w:rsid w:val="00AD7A01"/>
    <w:rsid w:val="00AE0FA0"/>
    <w:rsid w:val="00AE2E36"/>
    <w:rsid w:val="00AE4223"/>
    <w:rsid w:val="00AF118B"/>
    <w:rsid w:val="00AF393B"/>
    <w:rsid w:val="00AF53BD"/>
    <w:rsid w:val="00AF5B69"/>
    <w:rsid w:val="00AF6178"/>
    <w:rsid w:val="00B05BBA"/>
    <w:rsid w:val="00B06CFE"/>
    <w:rsid w:val="00B106C5"/>
    <w:rsid w:val="00B13732"/>
    <w:rsid w:val="00B13DAA"/>
    <w:rsid w:val="00B156E2"/>
    <w:rsid w:val="00B15E1A"/>
    <w:rsid w:val="00B1631F"/>
    <w:rsid w:val="00B17DA6"/>
    <w:rsid w:val="00B2125D"/>
    <w:rsid w:val="00B237AB"/>
    <w:rsid w:val="00B25931"/>
    <w:rsid w:val="00B2775D"/>
    <w:rsid w:val="00B328B3"/>
    <w:rsid w:val="00B40EF3"/>
    <w:rsid w:val="00B42E31"/>
    <w:rsid w:val="00B44A66"/>
    <w:rsid w:val="00B46B60"/>
    <w:rsid w:val="00B50056"/>
    <w:rsid w:val="00B504F7"/>
    <w:rsid w:val="00B54F2E"/>
    <w:rsid w:val="00B5545B"/>
    <w:rsid w:val="00B55C1F"/>
    <w:rsid w:val="00B56E4B"/>
    <w:rsid w:val="00B57E69"/>
    <w:rsid w:val="00B60252"/>
    <w:rsid w:val="00B6276F"/>
    <w:rsid w:val="00B648E8"/>
    <w:rsid w:val="00B64E13"/>
    <w:rsid w:val="00B66A5D"/>
    <w:rsid w:val="00B74325"/>
    <w:rsid w:val="00B74865"/>
    <w:rsid w:val="00B75FC0"/>
    <w:rsid w:val="00B8242D"/>
    <w:rsid w:val="00B82C16"/>
    <w:rsid w:val="00B8336E"/>
    <w:rsid w:val="00B83EFF"/>
    <w:rsid w:val="00B90F9E"/>
    <w:rsid w:val="00B9189B"/>
    <w:rsid w:val="00B94541"/>
    <w:rsid w:val="00B95064"/>
    <w:rsid w:val="00B9624B"/>
    <w:rsid w:val="00BA2115"/>
    <w:rsid w:val="00BA420D"/>
    <w:rsid w:val="00BA4C1B"/>
    <w:rsid w:val="00BA4D81"/>
    <w:rsid w:val="00BA5359"/>
    <w:rsid w:val="00BA7C16"/>
    <w:rsid w:val="00BB046E"/>
    <w:rsid w:val="00BB1EDD"/>
    <w:rsid w:val="00BB3211"/>
    <w:rsid w:val="00BC083D"/>
    <w:rsid w:val="00BC5E91"/>
    <w:rsid w:val="00BC66A2"/>
    <w:rsid w:val="00BC73DF"/>
    <w:rsid w:val="00BD0EF2"/>
    <w:rsid w:val="00BD17B7"/>
    <w:rsid w:val="00BD5C46"/>
    <w:rsid w:val="00BD658A"/>
    <w:rsid w:val="00BE3CF9"/>
    <w:rsid w:val="00BE6DA3"/>
    <w:rsid w:val="00BF05C6"/>
    <w:rsid w:val="00BF0C82"/>
    <w:rsid w:val="00BF2373"/>
    <w:rsid w:val="00BF373B"/>
    <w:rsid w:val="00BF5EB3"/>
    <w:rsid w:val="00C00949"/>
    <w:rsid w:val="00C115C3"/>
    <w:rsid w:val="00C13DFF"/>
    <w:rsid w:val="00C20038"/>
    <w:rsid w:val="00C2763E"/>
    <w:rsid w:val="00C27F03"/>
    <w:rsid w:val="00C321B3"/>
    <w:rsid w:val="00C34B83"/>
    <w:rsid w:val="00C37CEC"/>
    <w:rsid w:val="00C4019A"/>
    <w:rsid w:val="00C45710"/>
    <w:rsid w:val="00C500F1"/>
    <w:rsid w:val="00C5080A"/>
    <w:rsid w:val="00C512DD"/>
    <w:rsid w:val="00C52321"/>
    <w:rsid w:val="00C60BF6"/>
    <w:rsid w:val="00C60D17"/>
    <w:rsid w:val="00C64CB2"/>
    <w:rsid w:val="00C659E0"/>
    <w:rsid w:val="00C70CEA"/>
    <w:rsid w:val="00C73E27"/>
    <w:rsid w:val="00C7550C"/>
    <w:rsid w:val="00C75B0A"/>
    <w:rsid w:val="00C81236"/>
    <w:rsid w:val="00C87CC6"/>
    <w:rsid w:val="00C9763C"/>
    <w:rsid w:val="00CA0A80"/>
    <w:rsid w:val="00CA14B5"/>
    <w:rsid w:val="00CA722B"/>
    <w:rsid w:val="00CB058E"/>
    <w:rsid w:val="00CB5543"/>
    <w:rsid w:val="00CC106F"/>
    <w:rsid w:val="00CC1A9F"/>
    <w:rsid w:val="00CC26EE"/>
    <w:rsid w:val="00CC28AD"/>
    <w:rsid w:val="00CC3572"/>
    <w:rsid w:val="00CC66F1"/>
    <w:rsid w:val="00CC74AD"/>
    <w:rsid w:val="00CC7B72"/>
    <w:rsid w:val="00CD2F77"/>
    <w:rsid w:val="00CD51AD"/>
    <w:rsid w:val="00CE601A"/>
    <w:rsid w:val="00CE66DE"/>
    <w:rsid w:val="00CE6988"/>
    <w:rsid w:val="00CE75AB"/>
    <w:rsid w:val="00CE7FAC"/>
    <w:rsid w:val="00D03DD7"/>
    <w:rsid w:val="00D06497"/>
    <w:rsid w:val="00D068A4"/>
    <w:rsid w:val="00D07D90"/>
    <w:rsid w:val="00D10742"/>
    <w:rsid w:val="00D118F4"/>
    <w:rsid w:val="00D12A04"/>
    <w:rsid w:val="00D15B87"/>
    <w:rsid w:val="00D16BED"/>
    <w:rsid w:val="00D23E32"/>
    <w:rsid w:val="00D2432C"/>
    <w:rsid w:val="00D25AEE"/>
    <w:rsid w:val="00D27458"/>
    <w:rsid w:val="00D277DD"/>
    <w:rsid w:val="00D30F69"/>
    <w:rsid w:val="00D3243E"/>
    <w:rsid w:val="00D46073"/>
    <w:rsid w:val="00D47217"/>
    <w:rsid w:val="00D47F05"/>
    <w:rsid w:val="00D502D8"/>
    <w:rsid w:val="00D503D4"/>
    <w:rsid w:val="00D5116A"/>
    <w:rsid w:val="00D538C5"/>
    <w:rsid w:val="00D53BB8"/>
    <w:rsid w:val="00D5781D"/>
    <w:rsid w:val="00D63303"/>
    <w:rsid w:val="00D65259"/>
    <w:rsid w:val="00D71168"/>
    <w:rsid w:val="00D74E77"/>
    <w:rsid w:val="00D77F83"/>
    <w:rsid w:val="00D8179D"/>
    <w:rsid w:val="00D81886"/>
    <w:rsid w:val="00D86D24"/>
    <w:rsid w:val="00D87585"/>
    <w:rsid w:val="00D903B5"/>
    <w:rsid w:val="00D90821"/>
    <w:rsid w:val="00D91364"/>
    <w:rsid w:val="00D92B3E"/>
    <w:rsid w:val="00D947D2"/>
    <w:rsid w:val="00DA2B3A"/>
    <w:rsid w:val="00DB123E"/>
    <w:rsid w:val="00DB3414"/>
    <w:rsid w:val="00DC00AF"/>
    <w:rsid w:val="00DC571F"/>
    <w:rsid w:val="00DC7ABE"/>
    <w:rsid w:val="00DC7C4E"/>
    <w:rsid w:val="00DD23EE"/>
    <w:rsid w:val="00DD490F"/>
    <w:rsid w:val="00DD4BF2"/>
    <w:rsid w:val="00DE6136"/>
    <w:rsid w:val="00DF050E"/>
    <w:rsid w:val="00DF10BD"/>
    <w:rsid w:val="00DF19E8"/>
    <w:rsid w:val="00DF3156"/>
    <w:rsid w:val="00DF44D6"/>
    <w:rsid w:val="00DF492C"/>
    <w:rsid w:val="00E010C2"/>
    <w:rsid w:val="00E04AEE"/>
    <w:rsid w:val="00E05C67"/>
    <w:rsid w:val="00E1290D"/>
    <w:rsid w:val="00E12B5C"/>
    <w:rsid w:val="00E13320"/>
    <w:rsid w:val="00E14245"/>
    <w:rsid w:val="00E22D1C"/>
    <w:rsid w:val="00E265D5"/>
    <w:rsid w:val="00E32272"/>
    <w:rsid w:val="00E367C8"/>
    <w:rsid w:val="00E453BA"/>
    <w:rsid w:val="00E46CF0"/>
    <w:rsid w:val="00E5050F"/>
    <w:rsid w:val="00E53243"/>
    <w:rsid w:val="00E65ADC"/>
    <w:rsid w:val="00E66FCB"/>
    <w:rsid w:val="00E67677"/>
    <w:rsid w:val="00E7137E"/>
    <w:rsid w:val="00E72921"/>
    <w:rsid w:val="00E75844"/>
    <w:rsid w:val="00E80A65"/>
    <w:rsid w:val="00E85D93"/>
    <w:rsid w:val="00E90368"/>
    <w:rsid w:val="00E90B27"/>
    <w:rsid w:val="00E91C44"/>
    <w:rsid w:val="00E933D6"/>
    <w:rsid w:val="00E93D61"/>
    <w:rsid w:val="00E943D0"/>
    <w:rsid w:val="00E9538B"/>
    <w:rsid w:val="00EA1CC4"/>
    <w:rsid w:val="00EA3F06"/>
    <w:rsid w:val="00EA4697"/>
    <w:rsid w:val="00EA5E76"/>
    <w:rsid w:val="00EB2403"/>
    <w:rsid w:val="00EC1380"/>
    <w:rsid w:val="00EC17F9"/>
    <w:rsid w:val="00EC2149"/>
    <w:rsid w:val="00EC7666"/>
    <w:rsid w:val="00ED4ECD"/>
    <w:rsid w:val="00ED57B6"/>
    <w:rsid w:val="00EE2FA9"/>
    <w:rsid w:val="00EE4F89"/>
    <w:rsid w:val="00EE6992"/>
    <w:rsid w:val="00EF4CC9"/>
    <w:rsid w:val="00EF5833"/>
    <w:rsid w:val="00F02E97"/>
    <w:rsid w:val="00F04820"/>
    <w:rsid w:val="00F058E5"/>
    <w:rsid w:val="00F10213"/>
    <w:rsid w:val="00F102F7"/>
    <w:rsid w:val="00F13A6A"/>
    <w:rsid w:val="00F159A3"/>
    <w:rsid w:val="00F16289"/>
    <w:rsid w:val="00F214E0"/>
    <w:rsid w:val="00F21832"/>
    <w:rsid w:val="00F22E00"/>
    <w:rsid w:val="00F23150"/>
    <w:rsid w:val="00F25EC8"/>
    <w:rsid w:val="00F26A7E"/>
    <w:rsid w:val="00F33965"/>
    <w:rsid w:val="00F34D72"/>
    <w:rsid w:val="00F3655E"/>
    <w:rsid w:val="00F3732F"/>
    <w:rsid w:val="00F4765C"/>
    <w:rsid w:val="00F52F9E"/>
    <w:rsid w:val="00F5650B"/>
    <w:rsid w:val="00F62645"/>
    <w:rsid w:val="00F67520"/>
    <w:rsid w:val="00F72B69"/>
    <w:rsid w:val="00F72E68"/>
    <w:rsid w:val="00F738D9"/>
    <w:rsid w:val="00F74E0E"/>
    <w:rsid w:val="00F7664C"/>
    <w:rsid w:val="00F80894"/>
    <w:rsid w:val="00F867D2"/>
    <w:rsid w:val="00F87D3E"/>
    <w:rsid w:val="00F971DA"/>
    <w:rsid w:val="00FA5CF7"/>
    <w:rsid w:val="00FB3F04"/>
    <w:rsid w:val="00FB43DB"/>
    <w:rsid w:val="00FB77B0"/>
    <w:rsid w:val="00FC0A52"/>
    <w:rsid w:val="00FC174B"/>
    <w:rsid w:val="00FC5B53"/>
    <w:rsid w:val="00FC6BB2"/>
    <w:rsid w:val="00FC70DA"/>
    <w:rsid w:val="00FC70EC"/>
    <w:rsid w:val="00FE13E0"/>
    <w:rsid w:val="00FE4FB9"/>
    <w:rsid w:val="00FE70F1"/>
    <w:rsid w:val="00FF4D59"/>
    <w:rsid w:val="00FF6487"/>
    <w:rsid w:val="00FF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2DD3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7"/>
  </w:style>
  <w:style w:type="paragraph" w:styleId="Heading1">
    <w:name w:val="heading 1"/>
    <w:basedOn w:val="Normal"/>
    <w:next w:val="Normal"/>
    <w:link w:val="Heading1Char"/>
    <w:uiPriority w:val="9"/>
    <w:qFormat/>
    <w:rsid w:val="009C1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4CA"/>
  </w:style>
  <w:style w:type="paragraph" w:styleId="BalloonText">
    <w:name w:val="Balloon Text"/>
    <w:basedOn w:val="Normal"/>
    <w:link w:val="BalloonTextChar"/>
    <w:uiPriority w:val="99"/>
    <w:semiHidden/>
    <w:unhideWhenUsed/>
    <w:rsid w:val="0099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A"/>
    <w:rPr>
      <w:rFonts w:ascii="Tahoma" w:hAnsi="Tahoma" w:cs="Tahoma"/>
      <w:sz w:val="16"/>
      <w:szCs w:val="16"/>
    </w:rPr>
  </w:style>
  <w:style w:type="paragraph" w:styleId="NoSpacing">
    <w:name w:val="No Spacing"/>
    <w:uiPriority w:val="1"/>
    <w:qFormat/>
    <w:rsid w:val="009924CA"/>
    <w:pPr>
      <w:spacing w:after="0" w:line="240" w:lineRule="auto"/>
    </w:pPr>
  </w:style>
  <w:style w:type="paragraph" w:styleId="ListParagraph">
    <w:name w:val="List Paragraph"/>
    <w:basedOn w:val="Normal"/>
    <w:uiPriority w:val="34"/>
    <w:qFormat/>
    <w:rsid w:val="00BF05C6"/>
    <w:pPr>
      <w:ind w:left="720"/>
      <w:contextualSpacing/>
    </w:pPr>
  </w:style>
  <w:style w:type="character" w:customStyle="1" w:styleId="Heading1Char">
    <w:name w:val="Heading 1 Char"/>
    <w:basedOn w:val="DefaultParagraphFont"/>
    <w:link w:val="Heading1"/>
    <w:uiPriority w:val="9"/>
    <w:rsid w:val="009C1A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39F"/>
    <w:rPr>
      <w:color w:val="0000FF" w:themeColor="hyperlink"/>
      <w:u w:val="single"/>
    </w:rPr>
  </w:style>
  <w:style w:type="character" w:customStyle="1" w:styleId="Heading2Char">
    <w:name w:val="Heading 2 Char"/>
    <w:basedOn w:val="DefaultParagraphFont"/>
    <w:link w:val="Heading2"/>
    <w:uiPriority w:val="9"/>
    <w:rsid w:val="00AE422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62342"/>
    <w:rPr>
      <w:sz w:val="16"/>
      <w:szCs w:val="16"/>
    </w:rPr>
  </w:style>
  <w:style w:type="paragraph" w:styleId="CommentText">
    <w:name w:val="annotation text"/>
    <w:basedOn w:val="Normal"/>
    <w:link w:val="CommentTextChar"/>
    <w:uiPriority w:val="99"/>
    <w:semiHidden/>
    <w:unhideWhenUsed/>
    <w:rsid w:val="00362342"/>
    <w:pPr>
      <w:spacing w:line="240" w:lineRule="auto"/>
    </w:pPr>
    <w:rPr>
      <w:sz w:val="20"/>
      <w:szCs w:val="20"/>
    </w:rPr>
  </w:style>
  <w:style w:type="character" w:customStyle="1" w:styleId="CommentTextChar">
    <w:name w:val="Comment Text Char"/>
    <w:basedOn w:val="DefaultParagraphFont"/>
    <w:link w:val="CommentText"/>
    <w:uiPriority w:val="99"/>
    <w:semiHidden/>
    <w:rsid w:val="00362342"/>
    <w:rPr>
      <w:sz w:val="20"/>
      <w:szCs w:val="20"/>
    </w:rPr>
  </w:style>
  <w:style w:type="paragraph" w:styleId="CommentSubject">
    <w:name w:val="annotation subject"/>
    <w:basedOn w:val="CommentText"/>
    <w:next w:val="CommentText"/>
    <w:link w:val="CommentSubjectChar"/>
    <w:uiPriority w:val="99"/>
    <w:semiHidden/>
    <w:unhideWhenUsed/>
    <w:rsid w:val="00362342"/>
    <w:rPr>
      <w:b/>
      <w:bCs/>
    </w:rPr>
  </w:style>
  <w:style w:type="character" w:customStyle="1" w:styleId="CommentSubjectChar">
    <w:name w:val="Comment Subject Char"/>
    <w:basedOn w:val="CommentTextChar"/>
    <w:link w:val="CommentSubject"/>
    <w:uiPriority w:val="99"/>
    <w:semiHidden/>
    <w:rsid w:val="00362342"/>
    <w:rPr>
      <w:b/>
      <w:bCs/>
      <w:sz w:val="20"/>
      <w:szCs w:val="20"/>
    </w:rPr>
  </w:style>
  <w:style w:type="table" w:customStyle="1" w:styleId="TableGrid1">
    <w:name w:val="Table Grid1"/>
    <w:basedOn w:val="TableNormal"/>
    <w:next w:val="TableGrid"/>
    <w:uiPriority w:val="59"/>
    <w:rsid w:val="00FB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heading">
    <w:name w:val="Title Subheading"/>
    <w:basedOn w:val="Normal"/>
    <w:rsid w:val="00235E17"/>
    <w:pPr>
      <w:suppressAutoHyphens/>
      <w:autoSpaceDN w:val="0"/>
      <w:jc w:val="right"/>
      <w:textAlignment w:val="baseline"/>
    </w:pPr>
    <w:rPr>
      <w:rFonts w:ascii="Frutiger 45 Light" w:eastAsia="Times New Roman" w:hAnsi="Frutiger 45 Light" w:cs="Times New Roman"/>
      <w:sz w:val="28"/>
      <w:lang w:eastAsia="en-GB"/>
    </w:rPr>
  </w:style>
  <w:style w:type="paragraph" w:styleId="Revision">
    <w:name w:val="Revision"/>
    <w:hidden/>
    <w:uiPriority w:val="99"/>
    <w:semiHidden/>
    <w:rsid w:val="00E22D1C"/>
    <w:pPr>
      <w:spacing w:after="0" w:line="240" w:lineRule="auto"/>
    </w:pPr>
  </w:style>
  <w:style w:type="character" w:customStyle="1" w:styleId="Heading3Char">
    <w:name w:val="Heading 3 Char"/>
    <w:basedOn w:val="DefaultParagraphFont"/>
    <w:link w:val="Heading3"/>
    <w:uiPriority w:val="9"/>
    <w:rsid w:val="00ED57B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94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16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97"/>
  </w:style>
  <w:style w:type="paragraph" w:styleId="Heading1">
    <w:name w:val="heading 1"/>
    <w:basedOn w:val="Normal"/>
    <w:next w:val="Normal"/>
    <w:link w:val="Heading1Char"/>
    <w:uiPriority w:val="9"/>
    <w:qFormat/>
    <w:rsid w:val="009C1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4CA"/>
  </w:style>
  <w:style w:type="paragraph" w:styleId="BalloonText">
    <w:name w:val="Balloon Text"/>
    <w:basedOn w:val="Normal"/>
    <w:link w:val="BalloonTextChar"/>
    <w:uiPriority w:val="99"/>
    <w:semiHidden/>
    <w:unhideWhenUsed/>
    <w:rsid w:val="0099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A"/>
    <w:rPr>
      <w:rFonts w:ascii="Tahoma" w:hAnsi="Tahoma" w:cs="Tahoma"/>
      <w:sz w:val="16"/>
      <w:szCs w:val="16"/>
    </w:rPr>
  </w:style>
  <w:style w:type="paragraph" w:styleId="NoSpacing">
    <w:name w:val="No Spacing"/>
    <w:uiPriority w:val="1"/>
    <w:qFormat/>
    <w:rsid w:val="009924CA"/>
    <w:pPr>
      <w:spacing w:after="0" w:line="240" w:lineRule="auto"/>
    </w:pPr>
  </w:style>
  <w:style w:type="paragraph" w:styleId="ListParagraph">
    <w:name w:val="List Paragraph"/>
    <w:basedOn w:val="Normal"/>
    <w:uiPriority w:val="34"/>
    <w:qFormat/>
    <w:rsid w:val="00BF05C6"/>
    <w:pPr>
      <w:ind w:left="720"/>
      <w:contextualSpacing/>
    </w:pPr>
  </w:style>
  <w:style w:type="character" w:customStyle="1" w:styleId="Heading1Char">
    <w:name w:val="Heading 1 Char"/>
    <w:basedOn w:val="DefaultParagraphFont"/>
    <w:link w:val="Heading1"/>
    <w:uiPriority w:val="9"/>
    <w:rsid w:val="009C1A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39F"/>
    <w:rPr>
      <w:color w:val="0000FF" w:themeColor="hyperlink"/>
      <w:u w:val="single"/>
    </w:rPr>
  </w:style>
  <w:style w:type="character" w:customStyle="1" w:styleId="Heading2Char">
    <w:name w:val="Heading 2 Char"/>
    <w:basedOn w:val="DefaultParagraphFont"/>
    <w:link w:val="Heading2"/>
    <w:uiPriority w:val="9"/>
    <w:rsid w:val="00AE422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62342"/>
    <w:rPr>
      <w:sz w:val="16"/>
      <w:szCs w:val="16"/>
    </w:rPr>
  </w:style>
  <w:style w:type="paragraph" w:styleId="CommentText">
    <w:name w:val="annotation text"/>
    <w:basedOn w:val="Normal"/>
    <w:link w:val="CommentTextChar"/>
    <w:uiPriority w:val="99"/>
    <w:semiHidden/>
    <w:unhideWhenUsed/>
    <w:rsid w:val="00362342"/>
    <w:pPr>
      <w:spacing w:line="240" w:lineRule="auto"/>
    </w:pPr>
    <w:rPr>
      <w:sz w:val="20"/>
      <w:szCs w:val="20"/>
    </w:rPr>
  </w:style>
  <w:style w:type="character" w:customStyle="1" w:styleId="CommentTextChar">
    <w:name w:val="Comment Text Char"/>
    <w:basedOn w:val="DefaultParagraphFont"/>
    <w:link w:val="CommentText"/>
    <w:uiPriority w:val="99"/>
    <w:semiHidden/>
    <w:rsid w:val="00362342"/>
    <w:rPr>
      <w:sz w:val="20"/>
      <w:szCs w:val="20"/>
    </w:rPr>
  </w:style>
  <w:style w:type="paragraph" w:styleId="CommentSubject">
    <w:name w:val="annotation subject"/>
    <w:basedOn w:val="CommentText"/>
    <w:next w:val="CommentText"/>
    <w:link w:val="CommentSubjectChar"/>
    <w:uiPriority w:val="99"/>
    <w:semiHidden/>
    <w:unhideWhenUsed/>
    <w:rsid w:val="00362342"/>
    <w:rPr>
      <w:b/>
      <w:bCs/>
    </w:rPr>
  </w:style>
  <w:style w:type="character" w:customStyle="1" w:styleId="CommentSubjectChar">
    <w:name w:val="Comment Subject Char"/>
    <w:basedOn w:val="CommentTextChar"/>
    <w:link w:val="CommentSubject"/>
    <w:uiPriority w:val="99"/>
    <w:semiHidden/>
    <w:rsid w:val="00362342"/>
    <w:rPr>
      <w:b/>
      <w:bCs/>
      <w:sz w:val="20"/>
      <w:szCs w:val="20"/>
    </w:rPr>
  </w:style>
  <w:style w:type="table" w:customStyle="1" w:styleId="TableGrid1">
    <w:name w:val="Table Grid1"/>
    <w:basedOn w:val="TableNormal"/>
    <w:next w:val="TableGrid"/>
    <w:uiPriority w:val="59"/>
    <w:rsid w:val="00FB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heading">
    <w:name w:val="Title Subheading"/>
    <w:basedOn w:val="Normal"/>
    <w:rsid w:val="00235E17"/>
    <w:pPr>
      <w:suppressAutoHyphens/>
      <w:autoSpaceDN w:val="0"/>
      <w:jc w:val="right"/>
      <w:textAlignment w:val="baseline"/>
    </w:pPr>
    <w:rPr>
      <w:rFonts w:ascii="Frutiger 45 Light" w:eastAsia="Times New Roman" w:hAnsi="Frutiger 45 Light" w:cs="Times New Roman"/>
      <w:sz w:val="28"/>
      <w:lang w:eastAsia="en-GB"/>
    </w:rPr>
  </w:style>
  <w:style w:type="paragraph" w:styleId="Revision">
    <w:name w:val="Revision"/>
    <w:hidden/>
    <w:uiPriority w:val="99"/>
    <w:semiHidden/>
    <w:rsid w:val="00E22D1C"/>
    <w:pPr>
      <w:spacing w:after="0" w:line="240" w:lineRule="auto"/>
    </w:pPr>
  </w:style>
  <w:style w:type="character" w:customStyle="1" w:styleId="Heading3Char">
    <w:name w:val="Heading 3 Char"/>
    <w:basedOn w:val="DefaultParagraphFont"/>
    <w:link w:val="Heading3"/>
    <w:uiPriority w:val="9"/>
    <w:rsid w:val="00ED57B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94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31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3082">
      <w:bodyDiv w:val="1"/>
      <w:marLeft w:val="0"/>
      <w:marRight w:val="0"/>
      <w:marTop w:val="0"/>
      <w:marBottom w:val="0"/>
      <w:divBdr>
        <w:top w:val="none" w:sz="0" w:space="0" w:color="auto"/>
        <w:left w:val="none" w:sz="0" w:space="0" w:color="auto"/>
        <w:bottom w:val="none" w:sz="0" w:space="0" w:color="auto"/>
        <w:right w:val="none" w:sz="0" w:space="0" w:color="auto"/>
      </w:divBdr>
    </w:div>
    <w:div w:id="480197721">
      <w:bodyDiv w:val="1"/>
      <w:marLeft w:val="0"/>
      <w:marRight w:val="0"/>
      <w:marTop w:val="0"/>
      <w:marBottom w:val="0"/>
      <w:divBdr>
        <w:top w:val="none" w:sz="0" w:space="0" w:color="auto"/>
        <w:left w:val="none" w:sz="0" w:space="0" w:color="auto"/>
        <w:bottom w:val="none" w:sz="0" w:space="0" w:color="auto"/>
        <w:right w:val="none" w:sz="0" w:space="0" w:color="auto"/>
      </w:divBdr>
      <w:divsChild>
        <w:div w:id="2020232515">
          <w:marLeft w:val="0"/>
          <w:marRight w:val="0"/>
          <w:marTop w:val="0"/>
          <w:marBottom w:val="0"/>
          <w:divBdr>
            <w:top w:val="none" w:sz="0" w:space="0" w:color="auto"/>
            <w:left w:val="none" w:sz="0" w:space="0" w:color="auto"/>
            <w:bottom w:val="none" w:sz="0" w:space="0" w:color="auto"/>
            <w:right w:val="none" w:sz="0" w:space="0" w:color="auto"/>
          </w:divBdr>
          <w:divsChild>
            <w:div w:id="1660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5705">
      <w:bodyDiv w:val="1"/>
      <w:marLeft w:val="0"/>
      <w:marRight w:val="0"/>
      <w:marTop w:val="0"/>
      <w:marBottom w:val="0"/>
      <w:divBdr>
        <w:top w:val="none" w:sz="0" w:space="0" w:color="auto"/>
        <w:left w:val="none" w:sz="0" w:space="0" w:color="auto"/>
        <w:bottom w:val="none" w:sz="0" w:space="0" w:color="auto"/>
        <w:right w:val="none" w:sz="0" w:space="0" w:color="auto"/>
      </w:divBdr>
      <w:divsChild>
        <w:div w:id="1392774500">
          <w:marLeft w:val="0"/>
          <w:marRight w:val="0"/>
          <w:marTop w:val="0"/>
          <w:marBottom w:val="0"/>
          <w:divBdr>
            <w:top w:val="none" w:sz="0" w:space="0" w:color="auto"/>
            <w:left w:val="none" w:sz="0" w:space="0" w:color="auto"/>
            <w:bottom w:val="none" w:sz="0" w:space="0" w:color="auto"/>
            <w:right w:val="none" w:sz="0" w:space="0" w:color="auto"/>
          </w:divBdr>
          <w:divsChild>
            <w:div w:id="1550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affnet/index.cfm?articleid=1797"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gilbert/AppData/Local/Microsoft/Windows/Temporary%20Internet%20Files/Content.Outlook/UBD0SQFQ/www.supplyingthe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1EB32A777CE34847AB65350451DB22E90069E5C49CE5C2CF419E6B551EEB4619DF" ma:contentTypeVersion="1" ma:contentTypeDescription="" ma:contentTypeScope="" ma:versionID="2756847bd0bc03b9242a953b95ebdbcf">
  <xsd:schema xmlns:xsd="http://www.w3.org/2001/XMLSchema" xmlns:xs="http://www.w3.org/2001/XMLSchema" xmlns:p="http://schemas.microsoft.com/office/2006/metadata/properties" xmlns:ns2="52dadd51-69fa-4ea1-8636-c3f13b4a274a" targetNamespace="http://schemas.microsoft.com/office/2006/metadata/properties" ma:root="true" ma:fieldsID="d14fe0ad7799d517e31c2fe5a9375dfc" ns2:_="">
    <xsd:import namespace="52dadd51-69fa-4ea1-8636-c3f13b4a274a"/>
    <xsd:element name="properties">
      <xsd:complexType>
        <xsd:sequence>
          <xsd:element name="documentManagement">
            <xsd:complexType>
              <xsd:all>
                <xsd:element ref="ns2:Repor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add51-69fa-4ea1-8636-c3f13b4a274a" elementFormDefault="qualified">
    <xsd:import namespace="http://schemas.microsoft.com/office/2006/documentManagement/types"/>
    <xsd:import namespace="http://schemas.microsoft.com/office/infopath/2007/PartnerControls"/>
    <xsd:element name="Report_x0020_Type" ma:index="8" nillable="true" ma:displayName="Report Type" ma:format="Dropdown" ma:internalName="Report_x0020_Type">
      <xsd:simpleType>
        <xsd:union memberTypes="dms:Text">
          <xsd:simpleType>
            <xsd:restriction base="dms:Choice">
              <xsd:enumeration value="Highlight"/>
              <xsd:enumeration value="ICT"/>
              <xsd:enumeration value="Requirements"/>
              <xsd:enumeration value="Options Appraisal"/>
              <xsd:enumeration value="Briefing"/>
              <xsd:enumeration value="Financi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_x0020_Type xmlns="52dadd51-69fa-4ea1-8636-c3f13b4a274a">Options Appraisal</Repor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0353F-5E90-4AC4-8D6F-78B30282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add51-69fa-4ea1-8636-c3f13b4a2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5E57D-9618-478B-BE62-4E92B4920696}">
  <ds:schemaRefs>
    <ds:schemaRef ds:uri="http://schemas.microsoft.com/sharepoint/v3/contenttype/forms"/>
  </ds:schemaRefs>
</ds:datastoreItem>
</file>

<file path=customXml/itemProps3.xml><?xml version="1.0" encoding="utf-8"?>
<ds:datastoreItem xmlns:ds="http://schemas.openxmlformats.org/officeDocument/2006/customXml" ds:itemID="{E3CC29D1-59A4-4BA6-9A36-78C8FB2CED40}">
  <ds:schemaRefs>
    <ds:schemaRef ds:uri="http://schemas.microsoft.com/office/2006/metadata/properties"/>
    <ds:schemaRef ds:uri="52dadd51-69fa-4ea1-8636-c3f13b4a274a"/>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250E1B0-DF3C-4DA2-8C1E-CC002B09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6831</Words>
  <Characters>38939</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2019 E-Discovery Soft Market Research</vt:lpstr>
    </vt:vector>
  </TitlesOfParts>
  <Company>Gloucestershire County Council</Company>
  <LinksUpToDate>false</LinksUpToDate>
  <CharactersWithSpaces>45679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E-Discovery Soft Market Research</dc:title>
  <dc:creator>jdeane</dc:creator>
  <cp:lastModifiedBy>TILLING, Sarah</cp:lastModifiedBy>
  <cp:revision>2</cp:revision>
  <cp:lastPrinted>2020-11-10T15:28:00Z</cp:lastPrinted>
  <dcterms:created xsi:type="dcterms:W3CDTF">2020-11-10T15:29:00Z</dcterms:created>
  <dcterms:modified xsi:type="dcterms:W3CDTF">2020-11-10T15:29:00Z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0x0101001EB32A777CE34847AB65350451DB22E90069E5C49CE5C2CF419E6B551EEB4619DF</vt:lpwstr>
  </property>
</Properties>
</file>