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42301" w14:textId="77777777" w:rsidR="00F02EC8" w:rsidRDefault="0046450D">
      <w:r>
        <w:rPr>
          <w:noProof/>
          <w:lang w:eastAsia="en-GB"/>
        </w:rPr>
        <w:drawing>
          <wp:anchor distT="0" distB="0" distL="114300" distR="114300" simplePos="0" relativeHeight="251659264" behindDoc="0" locked="0" layoutInCell="1" allowOverlap="1" wp14:anchorId="2C592C03" wp14:editId="73FA45C7">
            <wp:simplePos x="0" y="0"/>
            <wp:positionH relativeFrom="margin">
              <wp:align>left</wp:align>
            </wp:positionH>
            <wp:positionV relativeFrom="paragraph">
              <wp:posOffset>57150</wp:posOffset>
            </wp:positionV>
            <wp:extent cx="2105660" cy="781050"/>
            <wp:effectExtent l="0" t="0" r="889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CC logo 2017.JPG"/>
                    <pic:cNvPicPr/>
                  </pic:nvPicPr>
                  <pic:blipFill>
                    <a:blip r:embed="rId8">
                      <a:extLst>
                        <a:ext uri="{28A0092B-C50C-407E-A947-70E740481C1C}">
                          <a14:useLocalDpi xmlns:a14="http://schemas.microsoft.com/office/drawing/2010/main" val="0"/>
                        </a:ext>
                      </a:extLst>
                    </a:blip>
                    <a:stretch>
                      <a:fillRect/>
                    </a:stretch>
                  </pic:blipFill>
                  <pic:spPr>
                    <a:xfrm>
                      <a:off x="0" y="0"/>
                      <a:ext cx="2105660" cy="781050"/>
                    </a:xfrm>
                    <a:prstGeom prst="rect">
                      <a:avLst/>
                    </a:prstGeom>
                  </pic:spPr>
                </pic:pic>
              </a:graphicData>
            </a:graphic>
            <wp14:sizeRelH relativeFrom="page">
              <wp14:pctWidth>0</wp14:pctWidth>
            </wp14:sizeRelH>
            <wp14:sizeRelV relativeFrom="page">
              <wp14:pctHeight>0</wp14:pctHeight>
            </wp14:sizeRelV>
          </wp:anchor>
        </w:drawing>
      </w:r>
    </w:p>
    <w:p w14:paraId="5D6F9615" w14:textId="77777777" w:rsidR="00F02EC8" w:rsidRDefault="00F02EC8"/>
    <w:p w14:paraId="1CDD90BA" w14:textId="77777777" w:rsidR="00F02EC8" w:rsidRDefault="00F02EC8"/>
    <w:p w14:paraId="7B05F507" w14:textId="77777777" w:rsidR="00F02EC8" w:rsidRDefault="00F02EC8"/>
    <w:p w14:paraId="2E95F5FF" w14:textId="77777777" w:rsidR="00061EA8" w:rsidRDefault="00993959"/>
    <w:p w14:paraId="4A0AF334" w14:textId="77777777" w:rsidR="00460393" w:rsidRDefault="00460393" w:rsidP="00460393">
      <w:pPr>
        <w:jc w:val="center"/>
        <w:rPr>
          <w:b/>
          <w:sz w:val="36"/>
          <w:szCs w:val="36"/>
        </w:rPr>
      </w:pPr>
    </w:p>
    <w:p w14:paraId="2120FB3E" w14:textId="77777777" w:rsidR="00460393" w:rsidRDefault="00460393" w:rsidP="00460393">
      <w:pPr>
        <w:jc w:val="center"/>
        <w:rPr>
          <w:b/>
          <w:sz w:val="36"/>
          <w:szCs w:val="36"/>
        </w:rPr>
      </w:pPr>
    </w:p>
    <w:p w14:paraId="09533BD7" w14:textId="77777777" w:rsidR="00460393" w:rsidRDefault="00460393" w:rsidP="00460393">
      <w:pPr>
        <w:jc w:val="center"/>
        <w:rPr>
          <w:b/>
          <w:sz w:val="36"/>
          <w:szCs w:val="36"/>
        </w:rPr>
      </w:pPr>
    </w:p>
    <w:p w14:paraId="592B5110" w14:textId="4DF4D2F7" w:rsidR="00460393" w:rsidRPr="00993959" w:rsidRDefault="000339D5" w:rsidP="0046450D">
      <w:pPr>
        <w:jc w:val="center"/>
        <w:rPr>
          <w:rFonts w:ascii="Arial" w:hAnsi="Arial" w:cs="Arial"/>
          <w:b/>
          <w:sz w:val="36"/>
          <w:szCs w:val="36"/>
        </w:rPr>
      </w:pPr>
      <w:r w:rsidRPr="00993959">
        <w:rPr>
          <w:rFonts w:ascii="Arial" w:hAnsi="Arial" w:cs="Arial"/>
          <w:b/>
          <w:sz w:val="36"/>
          <w:szCs w:val="36"/>
        </w:rPr>
        <w:t xml:space="preserve">SSD </w:t>
      </w:r>
      <w:r w:rsidR="00993959" w:rsidRPr="00993959">
        <w:rPr>
          <w:rFonts w:ascii="Arial" w:hAnsi="Arial" w:cs="Arial"/>
          <w:b/>
          <w:sz w:val="36"/>
          <w:szCs w:val="36"/>
        </w:rPr>
        <w:t>21 04</w:t>
      </w:r>
      <w:r w:rsidRPr="00993959">
        <w:rPr>
          <w:rFonts w:ascii="Arial" w:hAnsi="Arial" w:cs="Arial"/>
          <w:b/>
          <w:sz w:val="36"/>
          <w:szCs w:val="36"/>
        </w:rPr>
        <w:t xml:space="preserve"> </w:t>
      </w:r>
      <w:r w:rsidR="00460393" w:rsidRPr="00993959">
        <w:rPr>
          <w:rFonts w:ascii="Arial" w:hAnsi="Arial" w:cs="Arial"/>
          <w:b/>
          <w:sz w:val="36"/>
          <w:szCs w:val="36"/>
        </w:rPr>
        <w:t>Soft Market Testing</w:t>
      </w:r>
      <w:r w:rsidR="0046450D" w:rsidRPr="00993959">
        <w:rPr>
          <w:rFonts w:ascii="Arial" w:hAnsi="Arial" w:cs="Arial"/>
          <w:b/>
          <w:sz w:val="36"/>
          <w:szCs w:val="36"/>
        </w:rPr>
        <w:t>:</w:t>
      </w:r>
    </w:p>
    <w:p w14:paraId="6DD1C839" w14:textId="1CC3F08D" w:rsidR="000339D5" w:rsidRDefault="002C5570" w:rsidP="00F02EC8">
      <w:pPr>
        <w:jc w:val="center"/>
        <w:rPr>
          <w:rFonts w:ascii="Arial" w:hAnsi="Arial" w:cs="Arial"/>
          <w:b/>
          <w:sz w:val="36"/>
          <w:szCs w:val="36"/>
        </w:rPr>
      </w:pPr>
      <w:r>
        <w:rPr>
          <w:rFonts w:ascii="Arial" w:hAnsi="Arial" w:cs="Arial"/>
          <w:b/>
          <w:sz w:val="36"/>
          <w:szCs w:val="36"/>
        </w:rPr>
        <w:t>Healthwatch Derbyshire</w:t>
      </w:r>
    </w:p>
    <w:p w14:paraId="23FB24C0" w14:textId="77777777" w:rsidR="000339D5" w:rsidRDefault="000339D5" w:rsidP="00F02EC8">
      <w:pPr>
        <w:jc w:val="center"/>
        <w:rPr>
          <w:rFonts w:ascii="Arial" w:hAnsi="Arial" w:cs="Arial"/>
          <w:b/>
          <w:sz w:val="36"/>
          <w:szCs w:val="36"/>
        </w:rPr>
      </w:pPr>
    </w:p>
    <w:p w14:paraId="74BD9EE8" w14:textId="77777777" w:rsidR="000339D5" w:rsidRDefault="000339D5" w:rsidP="00F02EC8">
      <w:pPr>
        <w:jc w:val="center"/>
        <w:rPr>
          <w:rFonts w:ascii="Arial" w:hAnsi="Arial" w:cs="Arial"/>
          <w:b/>
          <w:sz w:val="36"/>
          <w:szCs w:val="36"/>
        </w:rPr>
      </w:pPr>
    </w:p>
    <w:p w14:paraId="29861D39" w14:textId="77777777" w:rsidR="000339D5" w:rsidRDefault="000339D5" w:rsidP="00F02EC8">
      <w:pPr>
        <w:jc w:val="center"/>
        <w:rPr>
          <w:rFonts w:ascii="Arial" w:hAnsi="Arial" w:cs="Arial"/>
          <w:b/>
          <w:sz w:val="36"/>
          <w:szCs w:val="36"/>
        </w:rPr>
      </w:pPr>
    </w:p>
    <w:p w14:paraId="191BDFC3" w14:textId="77777777" w:rsidR="000339D5" w:rsidRDefault="000339D5" w:rsidP="00F02EC8">
      <w:pPr>
        <w:jc w:val="center"/>
        <w:rPr>
          <w:rFonts w:ascii="Arial" w:hAnsi="Arial" w:cs="Arial"/>
          <w:b/>
          <w:sz w:val="36"/>
          <w:szCs w:val="36"/>
        </w:rPr>
      </w:pPr>
    </w:p>
    <w:p w14:paraId="5D63FD53" w14:textId="77777777" w:rsidR="000339D5" w:rsidRDefault="000339D5" w:rsidP="00F02EC8">
      <w:pPr>
        <w:jc w:val="center"/>
        <w:rPr>
          <w:rFonts w:ascii="Arial" w:hAnsi="Arial" w:cs="Arial"/>
          <w:b/>
          <w:sz w:val="36"/>
          <w:szCs w:val="36"/>
        </w:rPr>
      </w:pPr>
    </w:p>
    <w:p w14:paraId="5FFA4FE9" w14:textId="77777777" w:rsidR="000339D5" w:rsidRDefault="000339D5" w:rsidP="00F02EC8">
      <w:pPr>
        <w:jc w:val="center"/>
        <w:rPr>
          <w:rFonts w:ascii="Arial" w:hAnsi="Arial" w:cs="Arial"/>
          <w:b/>
          <w:sz w:val="36"/>
          <w:szCs w:val="36"/>
        </w:rPr>
      </w:pPr>
    </w:p>
    <w:p w14:paraId="20D89A07" w14:textId="77777777" w:rsidR="000339D5" w:rsidRDefault="000339D5" w:rsidP="00F02EC8">
      <w:pPr>
        <w:jc w:val="center"/>
        <w:rPr>
          <w:rFonts w:ascii="Arial" w:hAnsi="Arial" w:cs="Arial"/>
          <w:b/>
          <w:sz w:val="36"/>
          <w:szCs w:val="36"/>
        </w:rPr>
      </w:pPr>
    </w:p>
    <w:p w14:paraId="3099C61A" w14:textId="77777777" w:rsidR="000339D5" w:rsidRDefault="000339D5" w:rsidP="00F02EC8">
      <w:pPr>
        <w:jc w:val="center"/>
        <w:rPr>
          <w:rFonts w:ascii="Arial" w:hAnsi="Arial" w:cs="Arial"/>
          <w:b/>
          <w:sz w:val="36"/>
          <w:szCs w:val="36"/>
        </w:rPr>
      </w:pPr>
    </w:p>
    <w:p w14:paraId="165198D5" w14:textId="77777777" w:rsidR="000339D5" w:rsidRDefault="000339D5" w:rsidP="00F02EC8">
      <w:pPr>
        <w:jc w:val="center"/>
        <w:rPr>
          <w:rFonts w:ascii="Arial" w:hAnsi="Arial" w:cs="Arial"/>
          <w:b/>
          <w:sz w:val="36"/>
          <w:szCs w:val="36"/>
        </w:rPr>
      </w:pPr>
    </w:p>
    <w:p w14:paraId="5360DE7F" w14:textId="77777777" w:rsidR="000339D5" w:rsidRDefault="000339D5" w:rsidP="00F02EC8">
      <w:pPr>
        <w:jc w:val="center"/>
        <w:rPr>
          <w:rFonts w:ascii="Arial" w:hAnsi="Arial" w:cs="Arial"/>
          <w:b/>
          <w:sz w:val="36"/>
          <w:szCs w:val="36"/>
        </w:rPr>
      </w:pPr>
    </w:p>
    <w:p w14:paraId="4644940A" w14:textId="77777777" w:rsidR="000339D5" w:rsidRDefault="000339D5" w:rsidP="00F02EC8">
      <w:pPr>
        <w:jc w:val="center"/>
        <w:rPr>
          <w:rFonts w:ascii="Arial" w:hAnsi="Arial" w:cs="Arial"/>
          <w:b/>
          <w:sz w:val="36"/>
          <w:szCs w:val="36"/>
        </w:rPr>
      </w:pPr>
    </w:p>
    <w:p w14:paraId="4FF01EAC" w14:textId="77777777" w:rsidR="000339D5" w:rsidRDefault="000339D5" w:rsidP="00F02EC8">
      <w:pPr>
        <w:jc w:val="center"/>
        <w:rPr>
          <w:rFonts w:ascii="Arial" w:hAnsi="Arial" w:cs="Arial"/>
          <w:b/>
          <w:sz w:val="36"/>
          <w:szCs w:val="36"/>
        </w:rPr>
      </w:pPr>
    </w:p>
    <w:p w14:paraId="49D57A8F" w14:textId="77777777" w:rsidR="00BA2FF1" w:rsidRPr="004B66EE" w:rsidRDefault="00BA2FF1" w:rsidP="00F02EC8">
      <w:pPr>
        <w:jc w:val="center"/>
        <w:rPr>
          <w:rFonts w:ascii="Arial" w:hAnsi="Arial" w:cs="Arial"/>
          <w:b/>
          <w:sz w:val="36"/>
          <w:szCs w:val="36"/>
        </w:rPr>
      </w:pPr>
      <w:r w:rsidRPr="004B66EE">
        <w:rPr>
          <w:rFonts w:ascii="Arial" w:hAnsi="Arial" w:cs="Arial"/>
          <w:b/>
          <w:sz w:val="36"/>
          <w:szCs w:val="36"/>
        </w:rPr>
        <w:lastRenderedPageBreak/>
        <w:t>Soft Market Testing Questionnaire</w:t>
      </w:r>
    </w:p>
    <w:p w14:paraId="1DCBA421" w14:textId="77777777" w:rsidR="00BA2FF1" w:rsidRPr="004B66EE" w:rsidRDefault="00BA2FF1" w:rsidP="00F02EC8">
      <w:pPr>
        <w:jc w:val="center"/>
        <w:rPr>
          <w:rFonts w:ascii="Arial" w:hAnsi="Arial" w:cs="Arial"/>
          <w:b/>
          <w:sz w:val="36"/>
          <w:szCs w:val="36"/>
        </w:rPr>
      </w:pPr>
      <w:r w:rsidRPr="004B66EE">
        <w:rPr>
          <w:rFonts w:ascii="Arial" w:hAnsi="Arial" w:cs="Arial"/>
          <w:b/>
          <w:sz w:val="36"/>
          <w:szCs w:val="36"/>
        </w:rPr>
        <w:t>THIS IS NOT A CALL FOR COMPETITION</w:t>
      </w:r>
    </w:p>
    <w:p w14:paraId="28645A36" w14:textId="77777777" w:rsidR="00BA2FF1" w:rsidRPr="004B66EE" w:rsidRDefault="00BA2FF1" w:rsidP="00AE7B71">
      <w:pPr>
        <w:pStyle w:val="Heading1"/>
        <w:rPr>
          <w:rFonts w:ascii="Arial" w:hAnsi="Arial" w:cs="Arial"/>
          <w:b/>
          <w:color w:val="auto"/>
        </w:rPr>
      </w:pPr>
      <w:r w:rsidRPr="004B66EE">
        <w:rPr>
          <w:rFonts w:ascii="Arial" w:hAnsi="Arial" w:cs="Arial"/>
          <w:b/>
          <w:color w:val="auto"/>
        </w:rPr>
        <w:t>In</w:t>
      </w:r>
      <w:r w:rsidR="00EA6BB4" w:rsidRPr="004B66EE">
        <w:rPr>
          <w:rFonts w:ascii="Arial" w:hAnsi="Arial" w:cs="Arial"/>
          <w:b/>
          <w:color w:val="auto"/>
        </w:rPr>
        <w:t xml:space="preserve">formation </w:t>
      </w:r>
      <w:r w:rsidRPr="004B66EE">
        <w:rPr>
          <w:rFonts w:ascii="Arial" w:hAnsi="Arial" w:cs="Arial"/>
          <w:b/>
          <w:color w:val="auto"/>
        </w:rPr>
        <w:t>and Background</w:t>
      </w:r>
    </w:p>
    <w:p w14:paraId="2CE58363" w14:textId="77777777" w:rsidR="004B66EE" w:rsidRPr="00112925" w:rsidRDefault="004B66EE" w:rsidP="00112925">
      <w:pPr>
        <w:spacing w:before="60" w:after="60" w:line="240" w:lineRule="auto"/>
        <w:contextualSpacing/>
        <w:rPr>
          <w:rFonts w:ascii="Arial" w:hAnsi="Arial" w:cs="Arial"/>
          <w:sz w:val="24"/>
          <w:szCs w:val="24"/>
        </w:rPr>
      </w:pPr>
    </w:p>
    <w:p w14:paraId="7BEE4886" w14:textId="6F62499B" w:rsidR="00112925" w:rsidRDefault="004B66EE" w:rsidP="001D6B6E">
      <w:pPr>
        <w:pStyle w:val="NoSpacing"/>
        <w:rPr>
          <w:rFonts w:ascii="Arial" w:hAnsi="Arial" w:cs="Arial"/>
          <w:sz w:val="24"/>
          <w:szCs w:val="24"/>
        </w:rPr>
      </w:pPr>
      <w:r w:rsidRPr="00210A74">
        <w:rPr>
          <w:rFonts w:ascii="Arial" w:hAnsi="Arial" w:cs="Arial"/>
          <w:sz w:val="24"/>
          <w:szCs w:val="24"/>
        </w:rPr>
        <w:t xml:space="preserve">Derbyshire County Council </w:t>
      </w:r>
      <w:r w:rsidR="004B5534">
        <w:rPr>
          <w:rFonts w:ascii="Arial" w:hAnsi="Arial" w:cs="Arial"/>
          <w:sz w:val="24"/>
          <w:szCs w:val="24"/>
        </w:rPr>
        <w:t>are preparing for the re</w:t>
      </w:r>
      <w:r w:rsidR="005473BD">
        <w:rPr>
          <w:rFonts w:ascii="Arial" w:hAnsi="Arial" w:cs="Arial"/>
          <w:sz w:val="24"/>
          <w:szCs w:val="24"/>
        </w:rPr>
        <w:t>-</w:t>
      </w:r>
      <w:r w:rsidR="004B5534">
        <w:rPr>
          <w:rFonts w:ascii="Arial" w:hAnsi="Arial" w:cs="Arial"/>
          <w:sz w:val="24"/>
          <w:szCs w:val="24"/>
        </w:rPr>
        <w:t xml:space="preserve">procurement of the </w:t>
      </w:r>
      <w:r w:rsidR="002C5570">
        <w:rPr>
          <w:rFonts w:ascii="Arial" w:hAnsi="Arial" w:cs="Arial"/>
          <w:sz w:val="24"/>
          <w:szCs w:val="24"/>
        </w:rPr>
        <w:t>Healthwatch Derbyshire</w:t>
      </w:r>
      <w:r w:rsidR="004B5534">
        <w:rPr>
          <w:rFonts w:ascii="Arial" w:hAnsi="Arial" w:cs="Arial"/>
          <w:sz w:val="24"/>
          <w:szCs w:val="24"/>
        </w:rPr>
        <w:t xml:space="preserve"> service</w:t>
      </w:r>
      <w:r w:rsidRPr="00F17A12">
        <w:rPr>
          <w:rFonts w:ascii="Arial" w:hAnsi="Arial" w:cs="Arial"/>
          <w:sz w:val="24"/>
          <w:szCs w:val="24"/>
        </w:rPr>
        <w:t xml:space="preserve">. </w:t>
      </w:r>
      <w:r w:rsidR="00A6592E" w:rsidRPr="00F17A12">
        <w:rPr>
          <w:rFonts w:ascii="Arial" w:hAnsi="Arial" w:cs="Arial"/>
          <w:sz w:val="24"/>
          <w:szCs w:val="24"/>
        </w:rPr>
        <w:t xml:space="preserve">The contract length will be </w:t>
      </w:r>
      <w:r w:rsidR="00A631D5" w:rsidRPr="00F17A12">
        <w:rPr>
          <w:rFonts w:ascii="Arial" w:hAnsi="Arial" w:cs="Arial"/>
          <w:sz w:val="24"/>
          <w:szCs w:val="24"/>
        </w:rPr>
        <w:t xml:space="preserve">for </w:t>
      </w:r>
      <w:r w:rsidR="00E90000">
        <w:rPr>
          <w:rFonts w:ascii="Arial" w:hAnsi="Arial" w:cs="Arial"/>
          <w:sz w:val="24"/>
          <w:szCs w:val="24"/>
        </w:rPr>
        <w:t>5</w:t>
      </w:r>
      <w:r w:rsidR="002C5570" w:rsidRPr="00F17A12">
        <w:rPr>
          <w:rFonts w:ascii="Arial" w:hAnsi="Arial" w:cs="Arial"/>
          <w:sz w:val="24"/>
          <w:szCs w:val="24"/>
        </w:rPr>
        <w:t xml:space="preserve"> </w:t>
      </w:r>
      <w:r w:rsidR="00A6592E" w:rsidRPr="00F17A12">
        <w:rPr>
          <w:rFonts w:ascii="Arial" w:hAnsi="Arial" w:cs="Arial"/>
          <w:sz w:val="24"/>
          <w:szCs w:val="24"/>
        </w:rPr>
        <w:t>years</w:t>
      </w:r>
      <w:r w:rsidR="002F073C" w:rsidRPr="00F17A12">
        <w:rPr>
          <w:rFonts w:ascii="Arial" w:hAnsi="Arial" w:cs="Arial"/>
          <w:sz w:val="24"/>
          <w:szCs w:val="24"/>
        </w:rPr>
        <w:t>,</w:t>
      </w:r>
      <w:r w:rsidR="00A6592E" w:rsidRPr="00F17A12">
        <w:rPr>
          <w:rFonts w:ascii="Arial" w:hAnsi="Arial" w:cs="Arial"/>
          <w:sz w:val="24"/>
          <w:szCs w:val="24"/>
        </w:rPr>
        <w:t xml:space="preserve"> with the </w:t>
      </w:r>
      <w:r w:rsidR="002F6DFA" w:rsidRPr="00F17A12">
        <w:rPr>
          <w:rFonts w:ascii="Arial" w:hAnsi="Arial" w:cs="Arial"/>
          <w:sz w:val="24"/>
          <w:szCs w:val="24"/>
        </w:rPr>
        <w:t>option</w:t>
      </w:r>
      <w:r w:rsidR="00A6592E" w:rsidRPr="00F17A12">
        <w:rPr>
          <w:rFonts w:ascii="Arial" w:hAnsi="Arial" w:cs="Arial"/>
          <w:sz w:val="24"/>
          <w:szCs w:val="24"/>
        </w:rPr>
        <w:t xml:space="preserve"> to e</w:t>
      </w:r>
      <w:r w:rsidR="005473BD">
        <w:rPr>
          <w:rFonts w:ascii="Arial" w:hAnsi="Arial" w:cs="Arial"/>
          <w:sz w:val="24"/>
          <w:szCs w:val="24"/>
        </w:rPr>
        <w:t xml:space="preserve">xtend for three further periods of 12 months. The current annual contract value is </w:t>
      </w:r>
      <w:r w:rsidR="004B5534">
        <w:rPr>
          <w:rFonts w:ascii="Arial" w:hAnsi="Arial" w:cs="Arial"/>
          <w:sz w:val="24"/>
          <w:szCs w:val="24"/>
        </w:rPr>
        <w:t>321,144</w:t>
      </w:r>
      <w:r w:rsidR="00A6592E" w:rsidRPr="002C5570">
        <w:rPr>
          <w:rFonts w:ascii="Arial" w:hAnsi="Arial" w:cs="Arial"/>
          <w:color w:val="FF0000"/>
          <w:sz w:val="24"/>
          <w:szCs w:val="24"/>
        </w:rPr>
        <w:t xml:space="preserve"> </w:t>
      </w:r>
      <w:r w:rsidR="00A6592E" w:rsidRPr="00F17A12">
        <w:rPr>
          <w:rFonts w:ascii="Arial" w:hAnsi="Arial" w:cs="Arial"/>
          <w:sz w:val="24"/>
          <w:szCs w:val="24"/>
        </w:rPr>
        <w:t>per annum</w:t>
      </w:r>
      <w:r w:rsidR="00F17A12" w:rsidRPr="00F17A12">
        <w:rPr>
          <w:rFonts w:ascii="Arial" w:hAnsi="Arial" w:cs="Arial"/>
          <w:sz w:val="24"/>
          <w:szCs w:val="24"/>
        </w:rPr>
        <w:t>.</w:t>
      </w:r>
      <w:r w:rsidR="00112925" w:rsidRPr="00210A74">
        <w:rPr>
          <w:rFonts w:ascii="Arial" w:hAnsi="Arial" w:cs="Arial"/>
          <w:sz w:val="24"/>
          <w:szCs w:val="24"/>
        </w:rPr>
        <w:t xml:space="preserve">  </w:t>
      </w:r>
    </w:p>
    <w:p w14:paraId="4FC2A476" w14:textId="77777777" w:rsidR="00885936" w:rsidRDefault="00885936" w:rsidP="001D6B6E">
      <w:pPr>
        <w:pStyle w:val="NoSpacing"/>
        <w:rPr>
          <w:rFonts w:ascii="Arial" w:hAnsi="Arial" w:cs="Arial"/>
          <w:sz w:val="24"/>
          <w:szCs w:val="24"/>
        </w:rPr>
      </w:pPr>
    </w:p>
    <w:p w14:paraId="191F449D" w14:textId="2FBFFA02" w:rsidR="00640102" w:rsidRDefault="00885936" w:rsidP="007F05F5">
      <w:pPr>
        <w:pStyle w:val="NoSpacing"/>
        <w:rPr>
          <w:rFonts w:ascii="Arial" w:hAnsi="Arial" w:cs="Arial"/>
          <w:sz w:val="24"/>
          <w:szCs w:val="24"/>
        </w:rPr>
      </w:pPr>
      <w:r>
        <w:rPr>
          <w:rFonts w:ascii="Arial" w:hAnsi="Arial" w:cs="Arial"/>
          <w:sz w:val="24"/>
          <w:szCs w:val="24"/>
        </w:rPr>
        <w:t>We are interested to hear the views of organ</w:t>
      </w:r>
      <w:r w:rsidR="00223903">
        <w:rPr>
          <w:rFonts w:ascii="Arial" w:hAnsi="Arial" w:cs="Arial"/>
          <w:sz w:val="24"/>
          <w:szCs w:val="24"/>
        </w:rPr>
        <w:t xml:space="preserve">isations on the delivery of </w:t>
      </w:r>
      <w:r w:rsidR="004B5534">
        <w:rPr>
          <w:rFonts w:ascii="Arial" w:hAnsi="Arial" w:cs="Arial"/>
          <w:sz w:val="24"/>
          <w:szCs w:val="24"/>
        </w:rPr>
        <w:t>the</w:t>
      </w:r>
      <w:r w:rsidR="005266D1">
        <w:rPr>
          <w:rFonts w:ascii="Arial" w:hAnsi="Arial" w:cs="Arial"/>
          <w:sz w:val="24"/>
          <w:szCs w:val="24"/>
        </w:rPr>
        <w:t xml:space="preserve"> </w:t>
      </w:r>
      <w:r w:rsidR="002C5570">
        <w:rPr>
          <w:rFonts w:ascii="Arial" w:hAnsi="Arial" w:cs="Arial"/>
          <w:sz w:val="24"/>
          <w:szCs w:val="24"/>
        </w:rPr>
        <w:t xml:space="preserve">Healthwatch Derbyshire </w:t>
      </w:r>
      <w:r w:rsidR="004B5534">
        <w:rPr>
          <w:rFonts w:ascii="Arial" w:hAnsi="Arial" w:cs="Arial"/>
          <w:sz w:val="24"/>
          <w:szCs w:val="24"/>
        </w:rPr>
        <w:t>service, in particular those that feel they would be suitable to bid for this contract.</w:t>
      </w:r>
    </w:p>
    <w:p w14:paraId="16090DA2" w14:textId="77777777" w:rsidR="008D5917" w:rsidRDefault="008D5917" w:rsidP="007F05F5">
      <w:pPr>
        <w:pStyle w:val="NoSpacing"/>
        <w:rPr>
          <w:rFonts w:ascii="Arial" w:hAnsi="Arial" w:cs="Arial"/>
          <w:sz w:val="24"/>
          <w:szCs w:val="24"/>
        </w:rPr>
      </w:pPr>
    </w:p>
    <w:p w14:paraId="745CCA7A" w14:textId="52B9DA19" w:rsidR="008D5917" w:rsidRDefault="008D5917" w:rsidP="007F05F5">
      <w:pPr>
        <w:pStyle w:val="NoSpacing"/>
        <w:rPr>
          <w:rFonts w:ascii="Arial" w:hAnsi="Arial" w:cs="Arial"/>
          <w:sz w:val="24"/>
          <w:szCs w:val="24"/>
        </w:rPr>
      </w:pPr>
      <w:r>
        <w:rPr>
          <w:rFonts w:ascii="Arial" w:hAnsi="Arial" w:cs="Arial"/>
          <w:sz w:val="24"/>
          <w:szCs w:val="24"/>
        </w:rPr>
        <w:t xml:space="preserve">The </w:t>
      </w:r>
      <w:r w:rsidR="002C5570">
        <w:rPr>
          <w:rFonts w:ascii="Arial" w:hAnsi="Arial" w:cs="Arial"/>
          <w:sz w:val="24"/>
          <w:szCs w:val="24"/>
        </w:rPr>
        <w:t xml:space="preserve">Healthwatch Derbyshire </w:t>
      </w:r>
      <w:r>
        <w:rPr>
          <w:rFonts w:ascii="Arial" w:hAnsi="Arial" w:cs="Arial"/>
          <w:sz w:val="24"/>
          <w:szCs w:val="24"/>
        </w:rPr>
        <w:t xml:space="preserve">service </w:t>
      </w:r>
      <w:r w:rsidR="005473BD">
        <w:rPr>
          <w:rFonts w:ascii="Arial" w:hAnsi="Arial" w:cs="Arial"/>
          <w:sz w:val="24"/>
          <w:szCs w:val="24"/>
        </w:rPr>
        <w:t>should be delivered by one of the below</w:t>
      </w:r>
      <w:r>
        <w:rPr>
          <w:rFonts w:ascii="Arial" w:hAnsi="Arial" w:cs="Arial"/>
          <w:sz w:val="24"/>
          <w:szCs w:val="24"/>
        </w:rPr>
        <w:t>:</w:t>
      </w:r>
    </w:p>
    <w:p w14:paraId="29490BCD" w14:textId="77777777" w:rsidR="008D5917" w:rsidRDefault="008D5917" w:rsidP="007F05F5">
      <w:pPr>
        <w:pStyle w:val="NoSpacing"/>
        <w:rPr>
          <w:rFonts w:ascii="Arial" w:hAnsi="Arial" w:cs="Arial"/>
          <w:sz w:val="24"/>
          <w:szCs w:val="24"/>
        </w:rPr>
      </w:pPr>
    </w:p>
    <w:p w14:paraId="6F6803C6" w14:textId="77777777" w:rsidR="007736D9" w:rsidRPr="00151897" w:rsidRDefault="007736D9" w:rsidP="00151897">
      <w:pPr>
        <w:pStyle w:val="ListParagraph"/>
        <w:numPr>
          <w:ilvl w:val="0"/>
          <w:numId w:val="31"/>
        </w:numPr>
        <w:rPr>
          <w:rFonts w:ascii="Arial" w:hAnsi="Arial" w:cs="Arial"/>
          <w:sz w:val="24"/>
          <w:szCs w:val="24"/>
        </w:rPr>
      </w:pPr>
      <w:r w:rsidRPr="00151897">
        <w:rPr>
          <w:rFonts w:ascii="Arial" w:hAnsi="Arial" w:cs="Arial"/>
          <w:sz w:val="24"/>
          <w:szCs w:val="24"/>
        </w:rPr>
        <w:t>Company Limited by guarantee and registered as a charity?</w:t>
      </w:r>
    </w:p>
    <w:p w14:paraId="0465C3CF" w14:textId="77777777" w:rsidR="007736D9" w:rsidRPr="00151897" w:rsidRDefault="007736D9" w:rsidP="00151897">
      <w:pPr>
        <w:pStyle w:val="ListParagraph"/>
        <w:numPr>
          <w:ilvl w:val="0"/>
          <w:numId w:val="31"/>
        </w:numPr>
        <w:rPr>
          <w:rFonts w:ascii="Arial" w:hAnsi="Arial" w:cs="Arial"/>
          <w:sz w:val="24"/>
          <w:szCs w:val="24"/>
        </w:rPr>
      </w:pPr>
      <w:r w:rsidRPr="00151897">
        <w:rPr>
          <w:rFonts w:ascii="Arial" w:hAnsi="Arial" w:cs="Arial"/>
          <w:sz w:val="24"/>
          <w:szCs w:val="24"/>
        </w:rPr>
        <w:t>Community Interest Company (CIC)</w:t>
      </w:r>
    </w:p>
    <w:p w14:paraId="4F159FDC" w14:textId="77777777" w:rsidR="007736D9" w:rsidRPr="00151897" w:rsidRDefault="007736D9" w:rsidP="00151897">
      <w:pPr>
        <w:pStyle w:val="ListParagraph"/>
        <w:numPr>
          <w:ilvl w:val="0"/>
          <w:numId w:val="31"/>
        </w:numPr>
        <w:rPr>
          <w:rFonts w:ascii="Arial" w:hAnsi="Arial" w:cs="Arial"/>
          <w:sz w:val="24"/>
          <w:szCs w:val="24"/>
        </w:rPr>
      </w:pPr>
      <w:r w:rsidRPr="00151897">
        <w:rPr>
          <w:rFonts w:ascii="Arial" w:hAnsi="Arial" w:cs="Arial"/>
          <w:sz w:val="24"/>
          <w:szCs w:val="24"/>
        </w:rPr>
        <w:t>Charitable Incorporated Organisation (ICO)</w:t>
      </w:r>
    </w:p>
    <w:p w14:paraId="09D2DDC8" w14:textId="71C7FCDF" w:rsidR="007736D9" w:rsidRPr="007736D9" w:rsidRDefault="007736D9" w:rsidP="007736D9">
      <w:pPr>
        <w:rPr>
          <w:rFonts w:ascii="Arial" w:hAnsi="Arial" w:cs="Arial"/>
          <w:sz w:val="24"/>
          <w:szCs w:val="24"/>
        </w:rPr>
      </w:pPr>
      <w:r w:rsidRPr="007736D9">
        <w:rPr>
          <w:rFonts w:ascii="Arial" w:hAnsi="Arial" w:cs="Arial"/>
          <w:sz w:val="24"/>
          <w:szCs w:val="24"/>
        </w:rPr>
        <w:t xml:space="preserve">If none of the above, </w:t>
      </w:r>
      <w:r w:rsidR="00767E38">
        <w:rPr>
          <w:rFonts w:ascii="Arial" w:hAnsi="Arial" w:cs="Arial"/>
          <w:sz w:val="24"/>
          <w:szCs w:val="24"/>
        </w:rPr>
        <w:t>its</w:t>
      </w:r>
      <w:r w:rsidRPr="007736D9">
        <w:rPr>
          <w:rFonts w:ascii="Arial" w:hAnsi="Arial" w:cs="Arial"/>
          <w:sz w:val="24"/>
          <w:szCs w:val="24"/>
        </w:rPr>
        <w:t xml:space="preserve"> constitution must:</w:t>
      </w:r>
    </w:p>
    <w:p w14:paraId="7992EDA3" w14:textId="3EF0D9AF" w:rsidR="007736D9" w:rsidRPr="00151897" w:rsidRDefault="007736D9" w:rsidP="00151897">
      <w:pPr>
        <w:pStyle w:val="ListParagraph"/>
        <w:numPr>
          <w:ilvl w:val="0"/>
          <w:numId w:val="30"/>
        </w:numPr>
        <w:rPr>
          <w:rFonts w:ascii="Arial" w:hAnsi="Arial" w:cs="Arial"/>
          <w:sz w:val="24"/>
          <w:szCs w:val="24"/>
        </w:rPr>
      </w:pPr>
      <w:r w:rsidRPr="00151897">
        <w:rPr>
          <w:rFonts w:ascii="Arial" w:hAnsi="Arial" w:cs="Arial"/>
          <w:sz w:val="24"/>
          <w:szCs w:val="24"/>
        </w:rPr>
        <w:t>confirm that at least 50% of distributable profits in each financial year will be used for H</w:t>
      </w:r>
      <w:r w:rsidR="005266D1" w:rsidRPr="00151897">
        <w:rPr>
          <w:rFonts w:ascii="Arial" w:hAnsi="Arial" w:cs="Arial"/>
          <w:sz w:val="24"/>
          <w:szCs w:val="24"/>
        </w:rPr>
        <w:t>ealthwatch</w:t>
      </w:r>
      <w:r w:rsidRPr="00151897">
        <w:rPr>
          <w:rFonts w:ascii="Arial" w:hAnsi="Arial" w:cs="Arial"/>
          <w:sz w:val="24"/>
          <w:szCs w:val="24"/>
        </w:rPr>
        <w:t xml:space="preserve"> activities</w:t>
      </w:r>
    </w:p>
    <w:p w14:paraId="31404D8E" w14:textId="09A74A28" w:rsidR="005473BD" w:rsidRDefault="007736D9" w:rsidP="00151897">
      <w:pPr>
        <w:pStyle w:val="Default"/>
        <w:numPr>
          <w:ilvl w:val="0"/>
          <w:numId w:val="30"/>
        </w:numPr>
      </w:pPr>
      <w:r w:rsidRPr="007736D9">
        <w:t xml:space="preserve">contain a statement or condition that the local Healthwatch is carrying out its activities for the benefit of the community in </w:t>
      </w:r>
      <w:r w:rsidR="005473BD">
        <w:t>Derbyshire.</w:t>
      </w:r>
    </w:p>
    <w:p w14:paraId="440DC1A7" w14:textId="71D4A90F" w:rsidR="007736D9" w:rsidRPr="007736D9" w:rsidRDefault="007736D9" w:rsidP="007736D9">
      <w:pPr>
        <w:pStyle w:val="Default"/>
      </w:pPr>
    </w:p>
    <w:p w14:paraId="5606533A" w14:textId="138D6FAC" w:rsidR="00767E38" w:rsidRDefault="00767E38" w:rsidP="00767E38">
      <w:pPr>
        <w:autoSpaceDE w:val="0"/>
        <w:autoSpaceDN w:val="0"/>
        <w:adjustRightInd w:val="0"/>
        <w:spacing w:after="0" w:line="240" w:lineRule="auto"/>
        <w:rPr>
          <w:rFonts w:ascii="Arial" w:hAnsi="Arial" w:cs="Arial"/>
          <w:color w:val="000000"/>
          <w:sz w:val="24"/>
          <w:szCs w:val="24"/>
        </w:rPr>
      </w:pPr>
      <w:r w:rsidRPr="00767E38">
        <w:rPr>
          <w:rFonts w:ascii="Arial" w:hAnsi="Arial" w:cs="Arial"/>
          <w:color w:val="000000"/>
          <w:sz w:val="24"/>
          <w:szCs w:val="24"/>
        </w:rPr>
        <w:t xml:space="preserve">Its core purpose of making sure the views of the public shape the health and care services they need, requires them to be: </w:t>
      </w:r>
    </w:p>
    <w:p w14:paraId="3401CBEA" w14:textId="77777777" w:rsidR="005473BD" w:rsidRPr="00767E38" w:rsidRDefault="005473BD" w:rsidP="00767E38">
      <w:pPr>
        <w:autoSpaceDE w:val="0"/>
        <w:autoSpaceDN w:val="0"/>
        <w:adjustRightInd w:val="0"/>
        <w:spacing w:after="0" w:line="240" w:lineRule="auto"/>
        <w:rPr>
          <w:rFonts w:ascii="Arial" w:hAnsi="Arial" w:cs="Arial"/>
          <w:color w:val="000000"/>
          <w:sz w:val="24"/>
          <w:szCs w:val="24"/>
        </w:rPr>
      </w:pPr>
    </w:p>
    <w:p w14:paraId="4BB3BF8C" w14:textId="77777777" w:rsidR="00767E38" w:rsidRPr="00767E38" w:rsidRDefault="00767E38" w:rsidP="00767E38">
      <w:pPr>
        <w:autoSpaceDE w:val="0"/>
        <w:autoSpaceDN w:val="0"/>
        <w:adjustRightInd w:val="0"/>
        <w:spacing w:after="191" w:line="240" w:lineRule="auto"/>
        <w:rPr>
          <w:rFonts w:ascii="Arial" w:hAnsi="Arial" w:cs="Arial"/>
          <w:color w:val="000000"/>
          <w:sz w:val="24"/>
          <w:szCs w:val="24"/>
        </w:rPr>
      </w:pPr>
      <w:r w:rsidRPr="00767E38">
        <w:rPr>
          <w:rFonts w:ascii="Arial" w:hAnsi="Arial" w:cs="Arial"/>
          <w:color w:val="000000"/>
          <w:sz w:val="24"/>
          <w:szCs w:val="24"/>
        </w:rPr>
        <w:t xml:space="preserve">• </w:t>
      </w:r>
      <w:r w:rsidRPr="00767E38">
        <w:rPr>
          <w:rFonts w:ascii="Arial" w:hAnsi="Arial" w:cs="Arial"/>
          <w:b/>
          <w:bCs/>
          <w:color w:val="000000"/>
          <w:sz w:val="24"/>
          <w:szCs w:val="24"/>
        </w:rPr>
        <w:t xml:space="preserve">Independent in purpose </w:t>
      </w:r>
      <w:r w:rsidRPr="00767E38">
        <w:rPr>
          <w:rFonts w:ascii="Arial" w:hAnsi="Arial" w:cs="Arial"/>
          <w:color w:val="000000"/>
          <w:sz w:val="24"/>
          <w:szCs w:val="24"/>
        </w:rPr>
        <w:t xml:space="preserve">- amplifying the voice and experiences of the most pressing and difficult issues in health and social care. </w:t>
      </w:r>
    </w:p>
    <w:p w14:paraId="49C831C7" w14:textId="77777777" w:rsidR="00767E38" w:rsidRPr="00767E38" w:rsidRDefault="00767E38" w:rsidP="00767E38">
      <w:pPr>
        <w:autoSpaceDE w:val="0"/>
        <w:autoSpaceDN w:val="0"/>
        <w:adjustRightInd w:val="0"/>
        <w:spacing w:after="191" w:line="240" w:lineRule="auto"/>
        <w:rPr>
          <w:rFonts w:ascii="Arial" w:hAnsi="Arial" w:cs="Arial"/>
          <w:color w:val="000000"/>
          <w:sz w:val="24"/>
          <w:szCs w:val="24"/>
        </w:rPr>
      </w:pPr>
      <w:r w:rsidRPr="00767E38">
        <w:rPr>
          <w:rFonts w:ascii="Arial" w:hAnsi="Arial" w:cs="Arial"/>
          <w:color w:val="000000"/>
          <w:sz w:val="24"/>
          <w:szCs w:val="24"/>
        </w:rPr>
        <w:t xml:space="preserve">• </w:t>
      </w:r>
      <w:r w:rsidRPr="00767E38">
        <w:rPr>
          <w:rFonts w:ascii="Arial" w:hAnsi="Arial" w:cs="Arial"/>
          <w:b/>
          <w:bCs/>
          <w:color w:val="000000"/>
          <w:sz w:val="24"/>
          <w:szCs w:val="24"/>
        </w:rPr>
        <w:t xml:space="preserve">Independent in voice </w:t>
      </w:r>
      <w:r w:rsidRPr="00767E38">
        <w:rPr>
          <w:rFonts w:ascii="Arial" w:hAnsi="Arial" w:cs="Arial"/>
          <w:color w:val="000000"/>
          <w:sz w:val="24"/>
          <w:szCs w:val="24"/>
        </w:rPr>
        <w:t xml:space="preserve">- speaking up on behalf of sometimes unpopular causes or groups who are marginalised and/or face disadvantages or discrimination. </w:t>
      </w:r>
    </w:p>
    <w:p w14:paraId="202A89EB" w14:textId="77777777" w:rsidR="00767E38" w:rsidRPr="00767E38" w:rsidRDefault="00767E38" w:rsidP="00767E38">
      <w:pPr>
        <w:autoSpaceDE w:val="0"/>
        <w:autoSpaceDN w:val="0"/>
        <w:adjustRightInd w:val="0"/>
        <w:spacing w:after="0" w:line="240" w:lineRule="auto"/>
        <w:rPr>
          <w:rFonts w:ascii="Arial" w:hAnsi="Arial" w:cs="Arial"/>
          <w:color w:val="000000"/>
          <w:sz w:val="24"/>
          <w:szCs w:val="24"/>
        </w:rPr>
      </w:pPr>
      <w:r w:rsidRPr="00767E38">
        <w:rPr>
          <w:rFonts w:ascii="Arial" w:hAnsi="Arial" w:cs="Arial"/>
          <w:color w:val="000000"/>
          <w:sz w:val="24"/>
          <w:szCs w:val="24"/>
        </w:rPr>
        <w:t xml:space="preserve">• </w:t>
      </w:r>
      <w:r w:rsidRPr="00767E38">
        <w:rPr>
          <w:rFonts w:ascii="Arial" w:hAnsi="Arial" w:cs="Arial"/>
          <w:b/>
          <w:bCs/>
          <w:color w:val="000000"/>
          <w:sz w:val="24"/>
          <w:szCs w:val="24"/>
        </w:rPr>
        <w:t xml:space="preserve">Independent in action </w:t>
      </w:r>
      <w:r w:rsidRPr="00767E38">
        <w:rPr>
          <w:rFonts w:ascii="Arial" w:hAnsi="Arial" w:cs="Arial"/>
          <w:color w:val="000000"/>
          <w:sz w:val="24"/>
          <w:szCs w:val="24"/>
        </w:rPr>
        <w:t xml:space="preserve">- designing and delivering activities that best meet the needs of the people they service. </w:t>
      </w:r>
    </w:p>
    <w:p w14:paraId="1EE3C442" w14:textId="77777777" w:rsidR="00767E38" w:rsidRPr="00767E38" w:rsidRDefault="00767E38" w:rsidP="00F2330E">
      <w:pPr>
        <w:spacing w:before="60" w:after="60"/>
        <w:rPr>
          <w:rFonts w:ascii="Arial" w:hAnsi="Arial" w:cs="Arial"/>
          <w:sz w:val="24"/>
          <w:szCs w:val="24"/>
        </w:rPr>
      </w:pPr>
    </w:p>
    <w:p w14:paraId="4BF08F2B" w14:textId="13091B68" w:rsidR="00F257E3" w:rsidRDefault="007736D9" w:rsidP="00F2330E">
      <w:pPr>
        <w:spacing w:before="60" w:after="60"/>
        <w:rPr>
          <w:rFonts w:ascii="Arial" w:hAnsi="Arial" w:cs="Arial"/>
          <w:sz w:val="24"/>
          <w:szCs w:val="24"/>
        </w:rPr>
      </w:pPr>
      <w:r w:rsidRPr="00767E38">
        <w:rPr>
          <w:rFonts w:ascii="Arial" w:hAnsi="Arial" w:cs="Arial"/>
          <w:sz w:val="24"/>
          <w:szCs w:val="24"/>
        </w:rPr>
        <w:t>The link to all related legislation can be found</w:t>
      </w:r>
      <w:r w:rsidR="00767E38" w:rsidRPr="00767E38">
        <w:rPr>
          <w:rFonts w:ascii="Arial" w:hAnsi="Arial" w:cs="Arial"/>
          <w:sz w:val="24"/>
          <w:szCs w:val="24"/>
        </w:rPr>
        <w:t xml:space="preserve"> </w:t>
      </w:r>
      <w:hyperlink r:id="rId9" w:history="1">
        <w:r w:rsidR="00767E38">
          <w:rPr>
            <w:rStyle w:val="Hyperlink"/>
            <w:rFonts w:ascii="Arial" w:hAnsi="Arial" w:cs="Arial"/>
            <w:sz w:val="24"/>
            <w:szCs w:val="24"/>
          </w:rPr>
          <w:t>here</w:t>
        </w:r>
      </w:hyperlink>
    </w:p>
    <w:p w14:paraId="5F6D0E71" w14:textId="77777777" w:rsidR="004662F8" w:rsidRPr="00767E38" w:rsidRDefault="004662F8" w:rsidP="00F2330E">
      <w:pPr>
        <w:spacing w:before="60" w:after="60"/>
        <w:rPr>
          <w:rFonts w:ascii="Arial" w:hAnsi="Arial" w:cs="Arial"/>
          <w:sz w:val="24"/>
          <w:szCs w:val="24"/>
        </w:rPr>
      </w:pPr>
    </w:p>
    <w:p w14:paraId="2185C812" w14:textId="77777777" w:rsidR="00F2330E" w:rsidRDefault="00042BAB" w:rsidP="00F2330E">
      <w:pPr>
        <w:spacing w:before="60" w:after="60"/>
        <w:rPr>
          <w:rFonts w:ascii="Arial" w:hAnsi="Arial" w:cs="Arial"/>
          <w:b/>
          <w:sz w:val="24"/>
          <w:szCs w:val="24"/>
        </w:rPr>
      </w:pPr>
      <w:r w:rsidRPr="00210A74">
        <w:rPr>
          <w:rFonts w:ascii="Arial" w:hAnsi="Arial" w:cs="Arial"/>
          <w:b/>
          <w:sz w:val="24"/>
          <w:szCs w:val="24"/>
        </w:rPr>
        <w:t>Service Objectives:</w:t>
      </w:r>
    </w:p>
    <w:p w14:paraId="2BB73E50" w14:textId="77777777" w:rsidR="0000428C" w:rsidRPr="00210A74" w:rsidRDefault="0000428C" w:rsidP="00F2330E">
      <w:pPr>
        <w:spacing w:before="60" w:after="60"/>
        <w:rPr>
          <w:rFonts w:ascii="Arial" w:hAnsi="Arial" w:cs="Arial"/>
          <w:b/>
          <w:sz w:val="24"/>
          <w:szCs w:val="24"/>
        </w:rPr>
      </w:pPr>
    </w:p>
    <w:p w14:paraId="1005A3F6" w14:textId="77777777" w:rsidR="002C5570" w:rsidRPr="002C5570" w:rsidRDefault="002C5570" w:rsidP="002C5570">
      <w:pPr>
        <w:pStyle w:val="ListParagraph"/>
        <w:numPr>
          <w:ilvl w:val="0"/>
          <w:numId w:val="27"/>
        </w:numPr>
        <w:spacing w:after="0" w:line="240" w:lineRule="auto"/>
        <w:jc w:val="both"/>
        <w:rPr>
          <w:rFonts w:ascii="Arial" w:eastAsia="Times New Roman" w:hAnsi="Arial" w:cs="Arial"/>
          <w:color w:val="000000"/>
          <w:sz w:val="24"/>
          <w:szCs w:val="24"/>
          <w:lang w:eastAsia="en-GB"/>
        </w:rPr>
      </w:pPr>
      <w:r w:rsidRPr="002C5570">
        <w:rPr>
          <w:rFonts w:ascii="Arial" w:eastAsia="Times New Roman" w:hAnsi="Arial" w:cs="Arial"/>
          <w:color w:val="000000"/>
          <w:sz w:val="24"/>
          <w:szCs w:val="24"/>
          <w:lang w:eastAsia="en-GB"/>
        </w:rPr>
        <w:t xml:space="preserve">Act as a local consumer champion representing the collective voice of patients, service users, carers and the public, challenging commissioners, providers and regulators as appropriate. </w:t>
      </w:r>
    </w:p>
    <w:p w14:paraId="436FDAA6" w14:textId="77777777" w:rsidR="002C5570" w:rsidRPr="00BE5463" w:rsidRDefault="002C5570" w:rsidP="002C5570">
      <w:pPr>
        <w:spacing w:after="0" w:line="240" w:lineRule="auto"/>
        <w:ind w:left="709" w:hanging="709"/>
        <w:jc w:val="both"/>
        <w:rPr>
          <w:rFonts w:ascii="Arial" w:eastAsia="Times New Roman" w:hAnsi="Arial" w:cs="Arial"/>
          <w:color w:val="000000"/>
          <w:sz w:val="24"/>
          <w:szCs w:val="24"/>
          <w:lang w:eastAsia="en-GB"/>
        </w:rPr>
      </w:pPr>
    </w:p>
    <w:p w14:paraId="3523FAAE" w14:textId="0B8D529E" w:rsidR="002C5570" w:rsidRPr="002C5570" w:rsidRDefault="002C5570" w:rsidP="002C5570">
      <w:pPr>
        <w:pStyle w:val="ListParagraph"/>
        <w:numPr>
          <w:ilvl w:val="0"/>
          <w:numId w:val="27"/>
        </w:numPr>
        <w:autoSpaceDE w:val="0"/>
        <w:autoSpaceDN w:val="0"/>
        <w:adjustRightInd w:val="0"/>
        <w:spacing w:after="0" w:line="240" w:lineRule="auto"/>
        <w:jc w:val="both"/>
        <w:rPr>
          <w:rFonts w:ascii="Arial" w:eastAsia="Times New Roman" w:hAnsi="Arial" w:cs="Arial"/>
          <w:color w:val="000000"/>
          <w:sz w:val="24"/>
          <w:szCs w:val="24"/>
          <w:lang w:eastAsia="en-GB"/>
        </w:rPr>
      </w:pPr>
      <w:r w:rsidRPr="002C5570">
        <w:rPr>
          <w:rFonts w:ascii="Arial" w:eastAsia="Times New Roman" w:hAnsi="Arial" w:cs="Arial"/>
          <w:color w:val="000000"/>
          <w:sz w:val="24"/>
          <w:szCs w:val="24"/>
          <w:lang w:eastAsia="en-GB"/>
        </w:rPr>
        <w:lastRenderedPageBreak/>
        <w:t>Ensure that it operates for the benefit of, and is accountable principally to, our local community.</w:t>
      </w:r>
    </w:p>
    <w:p w14:paraId="4054C006" w14:textId="77777777" w:rsidR="002C5570" w:rsidRPr="00BE5463" w:rsidRDefault="002C5570" w:rsidP="002C5570">
      <w:pPr>
        <w:spacing w:after="0" w:line="240" w:lineRule="auto"/>
        <w:ind w:left="709" w:hanging="709"/>
        <w:jc w:val="both"/>
        <w:rPr>
          <w:rFonts w:ascii="Arial" w:eastAsia="Times New Roman" w:hAnsi="Arial" w:cs="Arial"/>
          <w:color w:val="000000"/>
          <w:sz w:val="24"/>
          <w:szCs w:val="24"/>
          <w:lang w:eastAsia="en-GB"/>
        </w:rPr>
      </w:pPr>
    </w:p>
    <w:p w14:paraId="0E5785B7" w14:textId="1C251099" w:rsidR="002C5570" w:rsidRPr="002C5570" w:rsidRDefault="002C5570" w:rsidP="002C5570">
      <w:pPr>
        <w:pStyle w:val="ListParagraph"/>
        <w:numPr>
          <w:ilvl w:val="0"/>
          <w:numId w:val="27"/>
        </w:numPr>
        <w:spacing w:after="0" w:line="240" w:lineRule="auto"/>
        <w:jc w:val="both"/>
        <w:rPr>
          <w:rFonts w:ascii="Arial" w:eastAsia="Times New Roman" w:hAnsi="Arial" w:cs="Arial"/>
          <w:color w:val="000000"/>
          <w:sz w:val="24"/>
          <w:szCs w:val="24"/>
          <w:lang w:eastAsia="en-GB"/>
        </w:rPr>
      </w:pPr>
      <w:r w:rsidRPr="002C5570">
        <w:rPr>
          <w:rFonts w:ascii="Arial" w:eastAsia="Times New Roman" w:hAnsi="Arial" w:cs="Arial"/>
          <w:color w:val="000000"/>
          <w:sz w:val="24"/>
          <w:szCs w:val="24"/>
          <w:lang w:eastAsia="en-GB"/>
        </w:rPr>
        <w:t>Play an integral role in the preparation of the statutory Joint Strategic Needs Assessments and joint health and wellbeing strategies on which local commissioning decisions will be based</w:t>
      </w:r>
    </w:p>
    <w:p w14:paraId="4EB187A9" w14:textId="77777777" w:rsidR="002C5570" w:rsidRPr="00BE5463" w:rsidRDefault="002C5570" w:rsidP="002C5570">
      <w:pPr>
        <w:spacing w:after="0" w:line="240" w:lineRule="auto"/>
        <w:ind w:left="709" w:hanging="709"/>
        <w:jc w:val="both"/>
        <w:rPr>
          <w:rFonts w:ascii="Arial" w:eastAsia="Times New Roman" w:hAnsi="Arial" w:cs="Arial"/>
          <w:color w:val="000000"/>
          <w:sz w:val="24"/>
          <w:szCs w:val="24"/>
          <w:lang w:eastAsia="en-GB"/>
        </w:rPr>
      </w:pPr>
    </w:p>
    <w:p w14:paraId="0BAE317E" w14:textId="16A3C7D3" w:rsidR="002C5570" w:rsidRPr="002C5570" w:rsidRDefault="002C5570" w:rsidP="002C5570">
      <w:pPr>
        <w:pStyle w:val="ListParagraph"/>
        <w:numPr>
          <w:ilvl w:val="0"/>
          <w:numId w:val="27"/>
        </w:numPr>
        <w:spacing w:after="0" w:line="240" w:lineRule="auto"/>
        <w:jc w:val="both"/>
        <w:rPr>
          <w:rFonts w:ascii="Arial" w:eastAsia="Times New Roman" w:hAnsi="Arial" w:cs="Arial"/>
          <w:color w:val="000000"/>
          <w:sz w:val="24"/>
          <w:szCs w:val="24"/>
          <w:lang w:eastAsia="en-GB"/>
        </w:rPr>
      </w:pPr>
      <w:r w:rsidRPr="002C5570">
        <w:rPr>
          <w:rFonts w:ascii="Arial" w:eastAsia="Times New Roman" w:hAnsi="Arial" w:cs="Arial"/>
          <w:color w:val="000000"/>
          <w:sz w:val="24"/>
          <w:szCs w:val="24"/>
          <w:lang w:eastAsia="en-GB"/>
        </w:rPr>
        <w:t>Influence commissioners, providers, regulators and Healthwatch England using their knowledge of what matters to local people</w:t>
      </w:r>
    </w:p>
    <w:p w14:paraId="34AD731C" w14:textId="77777777" w:rsidR="002C5570" w:rsidRPr="00BE5463" w:rsidRDefault="002C5570" w:rsidP="002C5570">
      <w:pPr>
        <w:spacing w:after="0" w:line="240" w:lineRule="auto"/>
        <w:ind w:left="709" w:hanging="709"/>
        <w:jc w:val="both"/>
        <w:rPr>
          <w:rFonts w:ascii="Arial" w:eastAsia="Times New Roman" w:hAnsi="Arial" w:cs="Arial"/>
          <w:color w:val="000000"/>
          <w:sz w:val="24"/>
          <w:szCs w:val="24"/>
          <w:lang w:eastAsia="en-GB"/>
        </w:rPr>
      </w:pPr>
    </w:p>
    <w:p w14:paraId="7D25C5D2" w14:textId="3D6B3014" w:rsidR="002C5570" w:rsidRPr="002C5570" w:rsidRDefault="002C5570" w:rsidP="002C5570">
      <w:pPr>
        <w:pStyle w:val="ListParagraph"/>
        <w:numPr>
          <w:ilvl w:val="0"/>
          <w:numId w:val="27"/>
        </w:numPr>
        <w:spacing w:after="0" w:line="240" w:lineRule="auto"/>
        <w:jc w:val="both"/>
        <w:rPr>
          <w:rFonts w:ascii="Arial" w:eastAsia="Times New Roman" w:hAnsi="Arial" w:cs="Arial"/>
          <w:sz w:val="24"/>
          <w:szCs w:val="24"/>
          <w:lang w:eastAsia="en-GB"/>
        </w:rPr>
      </w:pPr>
      <w:r w:rsidRPr="002C5570">
        <w:rPr>
          <w:rFonts w:ascii="Arial" w:eastAsia="Times New Roman" w:hAnsi="Arial" w:cs="Arial"/>
          <w:color w:val="000000"/>
          <w:sz w:val="24"/>
          <w:szCs w:val="24"/>
          <w:lang w:eastAsia="en-GB"/>
        </w:rPr>
        <w:t>T</w:t>
      </w:r>
      <w:r w:rsidRPr="002C5570">
        <w:rPr>
          <w:rFonts w:ascii="Arial" w:eastAsia="Times New Roman" w:hAnsi="Arial" w:cs="Arial"/>
          <w:sz w:val="24"/>
          <w:szCs w:val="24"/>
          <w:lang w:eastAsia="en-GB"/>
        </w:rPr>
        <w:t xml:space="preserve">ake into account the requirements of the Local Authority and Health Services </w:t>
      </w:r>
    </w:p>
    <w:p w14:paraId="2D230286" w14:textId="77777777" w:rsidR="002C5570" w:rsidRPr="00BE5463" w:rsidRDefault="002C5570" w:rsidP="002C5570">
      <w:pPr>
        <w:spacing w:after="0" w:line="240" w:lineRule="auto"/>
        <w:ind w:left="709" w:hanging="709"/>
        <w:contextualSpacing/>
        <w:rPr>
          <w:rFonts w:ascii="Arial" w:eastAsia="Times New Roman" w:hAnsi="Arial" w:cs="Arial"/>
          <w:sz w:val="24"/>
          <w:szCs w:val="24"/>
          <w:lang w:eastAsia="en-GB"/>
        </w:rPr>
      </w:pPr>
    </w:p>
    <w:p w14:paraId="3324A4A0" w14:textId="5144639A" w:rsidR="002C5570" w:rsidRPr="002C5570" w:rsidRDefault="002C5570" w:rsidP="002C5570">
      <w:pPr>
        <w:pStyle w:val="ListParagraph"/>
        <w:numPr>
          <w:ilvl w:val="0"/>
          <w:numId w:val="27"/>
        </w:numPr>
        <w:spacing w:after="0" w:line="240" w:lineRule="auto"/>
        <w:jc w:val="both"/>
        <w:rPr>
          <w:rFonts w:ascii="Arial" w:eastAsia="Times New Roman" w:hAnsi="Arial" w:cs="Arial"/>
          <w:sz w:val="24"/>
          <w:szCs w:val="24"/>
          <w:lang w:eastAsia="en-GB"/>
        </w:rPr>
      </w:pPr>
      <w:r w:rsidRPr="002C5570">
        <w:rPr>
          <w:rFonts w:ascii="Arial" w:eastAsia="Times New Roman" w:hAnsi="Arial" w:cs="Arial"/>
          <w:sz w:val="24"/>
          <w:szCs w:val="24"/>
          <w:lang w:eastAsia="en-GB"/>
        </w:rPr>
        <w:t>Report back on any difficulties in meeting the requirements being made by Healthwatch England, the Local Authority and Health Services</w:t>
      </w:r>
    </w:p>
    <w:p w14:paraId="1FCC4EB7" w14:textId="77777777" w:rsidR="002C5570" w:rsidRPr="00BE5463" w:rsidRDefault="002C5570" w:rsidP="002C5570">
      <w:pPr>
        <w:spacing w:after="0" w:line="240" w:lineRule="auto"/>
        <w:ind w:left="709" w:hanging="709"/>
        <w:jc w:val="both"/>
        <w:rPr>
          <w:rFonts w:ascii="Arial" w:eastAsia="Times New Roman" w:hAnsi="Arial" w:cs="Arial"/>
          <w:b/>
          <w:sz w:val="24"/>
          <w:szCs w:val="24"/>
          <w:lang w:eastAsia="en-GB"/>
        </w:rPr>
      </w:pPr>
    </w:p>
    <w:p w14:paraId="7BF48BFB" w14:textId="26484CDD" w:rsidR="002C5570" w:rsidRPr="002C5570" w:rsidRDefault="002C5570" w:rsidP="002C5570">
      <w:pPr>
        <w:pStyle w:val="ListParagraph"/>
        <w:numPr>
          <w:ilvl w:val="0"/>
          <w:numId w:val="27"/>
        </w:numPr>
        <w:autoSpaceDE w:val="0"/>
        <w:autoSpaceDN w:val="0"/>
        <w:adjustRightInd w:val="0"/>
        <w:spacing w:after="0" w:line="240" w:lineRule="auto"/>
        <w:jc w:val="both"/>
        <w:rPr>
          <w:rFonts w:ascii="Arial" w:eastAsia="Times New Roman" w:hAnsi="Arial" w:cs="Arial"/>
          <w:sz w:val="24"/>
          <w:szCs w:val="24"/>
          <w:lang w:eastAsia="en-GB"/>
        </w:rPr>
      </w:pPr>
      <w:r w:rsidRPr="002C5570">
        <w:rPr>
          <w:rFonts w:ascii="Arial" w:eastAsia="Times New Roman" w:hAnsi="Arial" w:cs="Arial"/>
          <w:sz w:val="24"/>
          <w:szCs w:val="24"/>
          <w:lang w:eastAsia="en-GB"/>
        </w:rPr>
        <w:t>Promote and support the involvement of people in the monitoring, commissioning and provision of local care services;</w:t>
      </w:r>
    </w:p>
    <w:p w14:paraId="6FAB23A7" w14:textId="77777777" w:rsidR="002C5570" w:rsidRPr="00BE5463" w:rsidRDefault="002C5570" w:rsidP="002C5570">
      <w:pPr>
        <w:autoSpaceDE w:val="0"/>
        <w:autoSpaceDN w:val="0"/>
        <w:adjustRightInd w:val="0"/>
        <w:spacing w:after="0" w:line="240" w:lineRule="auto"/>
        <w:jc w:val="both"/>
        <w:rPr>
          <w:rFonts w:ascii="Arial" w:eastAsia="Times New Roman" w:hAnsi="Arial" w:cs="Arial"/>
          <w:sz w:val="24"/>
          <w:szCs w:val="24"/>
          <w:lang w:eastAsia="en-GB"/>
        </w:rPr>
      </w:pPr>
    </w:p>
    <w:p w14:paraId="1383A718" w14:textId="22781665" w:rsidR="002C5570" w:rsidRPr="002C5570" w:rsidRDefault="002C5570" w:rsidP="002C5570">
      <w:pPr>
        <w:pStyle w:val="ListParagraph"/>
        <w:numPr>
          <w:ilvl w:val="0"/>
          <w:numId w:val="27"/>
        </w:numPr>
        <w:autoSpaceDE w:val="0"/>
        <w:autoSpaceDN w:val="0"/>
        <w:adjustRightInd w:val="0"/>
        <w:spacing w:after="0" w:line="240" w:lineRule="auto"/>
        <w:jc w:val="both"/>
        <w:rPr>
          <w:rFonts w:ascii="Arial" w:eastAsia="Times New Roman" w:hAnsi="Arial" w:cs="Arial"/>
          <w:sz w:val="24"/>
          <w:szCs w:val="24"/>
          <w:lang w:eastAsia="en-GB"/>
        </w:rPr>
      </w:pPr>
      <w:r w:rsidRPr="002C5570">
        <w:rPr>
          <w:rFonts w:ascii="Arial" w:eastAsia="Times New Roman" w:hAnsi="Arial" w:cs="Arial"/>
          <w:sz w:val="24"/>
          <w:szCs w:val="24"/>
          <w:lang w:eastAsia="en-GB"/>
        </w:rPr>
        <w:t>Make reports and make recommendations about how services could or should be improved, identifying trends.</w:t>
      </w:r>
    </w:p>
    <w:p w14:paraId="3CAE0D13" w14:textId="77777777" w:rsidR="002C5570" w:rsidRPr="00BE5463" w:rsidRDefault="002C5570" w:rsidP="002C5570">
      <w:pPr>
        <w:spacing w:after="0" w:line="240" w:lineRule="auto"/>
        <w:ind w:left="709" w:hanging="709"/>
        <w:contextualSpacing/>
        <w:rPr>
          <w:rFonts w:ascii="Arial" w:eastAsia="Times New Roman" w:hAnsi="Arial" w:cs="Arial"/>
          <w:sz w:val="24"/>
          <w:szCs w:val="24"/>
          <w:lang w:eastAsia="en-GB"/>
        </w:rPr>
      </w:pPr>
    </w:p>
    <w:p w14:paraId="7C386512" w14:textId="2EE58F95" w:rsidR="002C5570" w:rsidRPr="002C5570" w:rsidRDefault="002C5570" w:rsidP="002C5570">
      <w:pPr>
        <w:pStyle w:val="ListParagraph"/>
        <w:numPr>
          <w:ilvl w:val="0"/>
          <w:numId w:val="27"/>
        </w:numPr>
        <w:autoSpaceDE w:val="0"/>
        <w:autoSpaceDN w:val="0"/>
        <w:adjustRightInd w:val="0"/>
        <w:spacing w:after="0" w:line="240" w:lineRule="auto"/>
        <w:jc w:val="both"/>
        <w:rPr>
          <w:rFonts w:ascii="Arial" w:eastAsia="Times New Roman" w:hAnsi="Arial" w:cs="Arial"/>
          <w:sz w:val="24"/>
          <w:szCs w:val="24"/>
          <w:lang w:eastAsia="en-GB"/>
        </w:rPr>
      </w:pPr>
      <w:r w:rsidRPr="002C5570">
        <w:rPr>
          <w:rFonts w:ascii="Arial" w:eastAsia="Times New Roman" w:hAnsi="Arial" w:cs="Arial"/>
          <w:sz w:val="24"/>
          <w:szCs w:val="24"/>
          <w:lang w:eastAsia="en-GB"/>
        </w:rPr>
        <w:t>Recommend investigation or special review of services via Healthwatch England or directly to the Care Quality Commission</w:t>
      </w:r>
    </w:p>
    <w:p w14:paraId="1A8A5535" w14:textId="77777777" w:rsidR="002C5570" w:rsidRPr="00BE5463" w:rsidRDefault="002C5570" w:rsidP="002C5570">
      <w:pPr>
        <w:spacing w:after="0" w:line="240" w:lineRule="auto"/>
        <w:ind w:left="709" w:hanging="709"/>
        <w:contextualSpacing/>
        <w:rPr>
          <w:rFonts w:ascii="Arial" w:eastAsia="Times New Roman" w:hAnsi="Arial" w:cs="Arial"/>
          <w:sz w:val="24"/>
          <w:szCs w:val="24"/>
          <w:lang w:eastAsia="en-GB"/>
        </w:rPr>
      </w:pPr>
    </w:p>
    <w:p w14:paraId="47F39ADC" w14:textId="65A73B59" w:rsidR="002C5570" w:rsidRPr="002C5570" w:rsidRDefault="002C5570" w:rsidP="002C5570">
      <w:pPr>
        <w:pStyle w:val="ListParagraph"/>
        <w:numPr>
          <w:ilvl w:val="0"/>
          <w:numId w:val="27"/>
        </w:numPr>
        <w:autoSpaceDE w:val="0"/>
        <w:autoSpaceDN w:val="0"/>
        <w:adjustRightInd w:val="0"/>
        <w:spacing w:after="0" w:line="240" w:lineRule="auto"/>
        <w:jc w:val="both"/>
        <w:rPr>
          <w:rFonts w:ascii="Arial" w:eastAsia="Times New Roman" w:hAnsi="Arial" w:cs="Arial"/>
          <w:sz w:val="24"/>
          <w:szCs w:val="24"/>
          <w:lang w:eastAsia="en-GB"/>
        </w:rPr>
      </w:pPr>
      <w:r w:rsidRPr="002C5570">
        <w:rPr>
          <w:rFonts w:ascii="Arial" w:eastAsia="Times New Roman" w:hAnsi="Arial" w:cs="Arial"/>
          <w:color w:val="000000"/>
          <w:sz w:val="24"/>
          <w:szCs w:val="24"/>
          <w:lang w:eastAsia="en-GB"/>
        </w:rPr>
        <w:t>Explain and enact the duties on service-providers and commissioners to ensure that they respond to reports and recommendations made by Healthwatch Derbyshire;</w:t>
      </w:r>
    </w:p>
    <w:p w14:paraId="6788C422" w14:textId="77777777" w:rsidR="002C5570" w:rsidRPr="00BE5463" w:rsidRDefault="002C5570" w:rsidP="002C5570">
      <w:pPr>
        <w:spacing w:after="0" w:line="240" w:lineRule="auto"/>
        <w:ind w:left="709" w:hanging="709"/>
        <w:contextualSpacing/>
        <w:rPr>
          <w:rFonts w:ascii="Arial" w:eastAsia="Times New Roman" w:hAnsi="Arial" w:cs="Arial"/>
          <w:sz w:val="24"/>
          <w:szCs w:val="24"/>
          <w:lang w:eastAsia="en-GB"/>
        </w:rPr>
      </w:pPr>
    </w:p>
    <w:p w14:paraId="04D940DE" w14:textId="1F89DA64" w:rsidR="002C5570" w:rsidRPr="002C5570" w:rsidRDefault="002C5570" w:rsidP="002C5570">
      <w:pPr>
        <w:pStyle w:val="ListParagraph"/>
        <w:numPr>
          <w:ilvl w:val="0"/>
          <w:numId w:val="27"/>
        </w:numPr>
        <w:autoSpaceDE w:val="0"/>
        <w:autoSpaceDN w:val="0"/>
        <w:adjustRightInd w:val="0"/>
        <w:spacing w:after="0" w:line="240" w:lineRule="auto"/>
        <w:jc w:val="both"/>
        <w:rPr>
          <w:rFonts w:ascii="Arial" w:eastAsia="Times New Roman" w:hAnsi="Arial" w:cs="Arial"/>
          <w:sz w:val="24"/>
          <w:szCs w:val="24"/>
          <w:lang w:eastAsia="en-GB"/>
        </w:rPr>
      </w:pPr>
      <w:r w:rsidRPr="002C5570">
        <w:rPr>
          <w:rFonts w:ascii="Arial" w:eastAsia="Times New Roman" w:hAnsi="Arial" w:cs="Arial"/>
          <w:color w:val="000000"/>
          <w:sz w:val="24"/>
          <w:szCs w:val="24"/>
          <w:lang w:eastAsia="en-GB"/>
        </w:rPr>
        <w:t>Explain the duties on services-providers to allow entry to authorised representatives of Healthwatch Derbyshire</w:t>
      </w:r>
    </w:p>
    <w:p w14:paraId="1D9A496F" w14:textId="77777777" w:rsidR="002C5570" w:rsidRPr="00BE5463" w:rsidRDefault="002C5570" w:rsidP="002C5570">
      <w:pPr>
        <w:autoSpaceDE w:val="0"/>
        <w:autoSpaceDN w:val="0"/>
        <w:adjustRightInd w:val="0"/>
        <w:spacing w:after="0" w:line="240" w:lineRule="auto"/>
        <w:jc w:val="both"/>
        <w:rPr>
          <w:rFonts w:ascii="Arial" w:eastAsia="Times New Roman" w:hAnsi="Arial" w:cs="Arial"/>
          <w:sz w:val="24"/>
          <w:szCs w:val="24"/>
          <w:lang w:eastAsia="en-GB"/>
        </w:rPr>
      </w:pPr>
    </w:p>
    <w:p w14:paraId="42FFF76C" w14:textId="207C0192" w:rsidR="002C5570" w:rsidRPr="002C5570" w:rsidRDefault="002C5570" w:rsidP="002C5570">
      <w:pPr>
        <w:pStyle w:val="ListParagraph"/>
        <w:numPr>
          <w:ilvl w:val="0"/>
          <w:numId w:val="27"/>
        </w:numPr>
        <w:autoSpaceDE w:val="0"/>
        <w:autoSpaceDN w:val="0"/>
        <w:adjustRightInd w:val="0"/>
        <w:spacing w:after="0" w:line="240" w:lineRule="auto"/>
        <w:jc w:val="both"/>
        <w:rPr>
          <w:rFonts w:ascii="Arial" w:eastAsia="Times New Roman" w:hAnsi="Arial" w:cs="Arial"/>
          <w:sz w:val="24"/>
          <w:szCs w:val="24"/>
          <w:lang w:eastAsia="en-GB"/>
        </w:rPr>
      </w:pPr>
      <w:r w:rsidRPr="002C5570">
        <w:rPr>
          <w:rFonts w:ascii="Arial" w:eastAsia="Times New Roman" w:hAnsi="Arial" w:cs="Arial"/>
          <w:sz w:val="24"/>
          <w:szCs w:val="24"/>
          <w:lang w:eastAsia="en-GB"/>
        </w:rPr>
        <w:t>Refer matters to the Council’s Overview and Scrutiny Committee.</w:t>
      </w:r>
    </w:p>
    <w:p w14:paraId="4A1F63CB" w14:textId="77777777" w:rsidR="00042BAB" w:rsidRPr="00210A74" w:rsidRDefault="00042BAB" w:rsidP="00F2330E">
      <w:pPr>
        <w:spacing w:before="60" w:after="60"/>
        <w:rPr>
          <w:rFonts w:ascii="Arial" w:hAnsi="Arial" w:cs="Arial"/>
          <w:sz w:val="24"/>
          <w:szCs w:val="24"/>
        </w:rPr>
      </w:pPr>
    </w:p>
    <w:p w14:paraId="31443F35" w14:textId="77777777" w:rsidR="00042BAB" w:rsidRDefault="00042BAB" w:rsidP="00042BAB">
      <w:pPr>
        <w:spacing w:before="60" w:after="60"/>
        <w:rPr>
          <w:rFonts w:ascii="Arial" w:hAnsi="Arial" w:cs="Arial"/>
          <w:b/>
          <w:sz w:val="24"/>
          <w:szCs w:val="24"/>
        </w:rPr>
      </w:pPr>
      <w:r w:rsidRPr="00210A74">
        <w:rPr>
          <w:rFonts w:ascii="Arial" w:hAnsi="Arial" w:cs="Arial"/>
          <w:b/>
          <w:sz w:val="24"/>
          <w:szCs w:val="24"/>
        </w:rPr>
        <w:t>Outcomes:</w:t>
      </w:r>
    </w:p>
    <w:p w14:paraId="7476521D" w14:textId="77777777" w:rsidR="00F257E3" w:rsidRPr="00210A74" w:rsidRDefault="00F257E3" w:rsidP="00042BAB">
      <w:pPr>
        <w:spacing w:before="60" w:after="60"/>
        <w:rPr>
          <w:rFonts w:ascii="Arial" w:hAnsi="Arial" w:cs="Arial"/>
          <w:b/>
          <w:sz w:val="24"/>
          <w:szCs w:val="24"/>
        </w:rPr>
      </w:pPr>
    </w:p>
    <w:p w14:paraId="149725AA" w14:textId="77777777" w:rsidR="007736D9" w:rsidRPr="007736D9" w:rsidRDefault="007736D9" w:rsidP="00151897">
      <w:pPr>
        <w:pStyle w:val="ListParagraph"/>
        <w:numPr>
          <w:ilvl w:val="0"/>
          <w:numId w:val="28"/>
        </w:numPr>
        <w:autoSpaceDE w:val="0"/>
        <w:autoSpaceDN w:val="0"/>
        <w:adjustRightInd w:val="0"/>
        <w:spacing w:after="0" w:line="360" w:lineRule="auto"/>
        <w:ind w:left="709" w:hanging="425"/>
        <w:jc w:val="both"/>
        <w:rPr>
          <w:rFonts w:ascii="Arial" w:eastAsia="Times New Roman" w:hAnsi="Arial" w:cs="Arial"/>
          <w:sz w:val="24"/>
          <w:szCs w:val="24"/>
          <w:lang w:eastAsia="en-GB"/>
        </w:rPr>
      </w:pPr>
      <w:r w:rsidRPr="007736D9">
        <w:rPr>
          <w:rFonts w:ascii="Arial" w:eastAsia="Times New Roman" w:hAnsi="Arial" w:cs="Arial"/>
          <w:sz w:val="24"/>
          <w:szCs w:val="24"/>
          <w:lang w:eastAsia="en-GB"/>
        </w:rPr>
        <w:t>Improved patient and user experience of services.</w:t>
      </w:r>
    </w:p>
    <w:p w14:paraId="058C99BE" w14:textId="77777777" w:rsidR="007736D9" w:rsidRPr="007736D9" w:rsidRDefault="007736D9" w:rsidP="00151897">
      <w:pPr>
        <w:pStyle w:val="ListParagraph"/>
        <w:numPr>
          <w:ilvl w:val="0"/>
          <w:numId w:val="28"/>
        </w:numPr>
        <w:spacing w:after="0" w:line="360" w:lineRule="auto"/>
        <w:ind w:left="709" w:hanging="425"/>
        <w:rPr>
          <w:rFonts w:ascii="Arial" w:eastAsia="Times New Roman" w:hAnsi="Arial" w:cs="Arial"/>
          <w:sz w:val="24"/>
          <w:szCs w:val="24"/>
          <w:lang w:eastAsia="en-GB"/>
        </w:rPr>
      </w:pPr>
      <w:r w:rsidRPr="007736D9">
        <w:rPr>
          <w:rFonts w:ascii="Arial" w:eastAsia="Times New Roman" w:hAnsi="Arial" w:cs="Arial"/>
          <w:sz w:val="24"/>
          <w:szCs w:val="24"/>
          <w:lang w:eastAsia="en-GB"/>
        </w:rPr>
        <w:t>Improved satisfaction with health and social care services in local area.</w:t>
      </w:r>
    </w:p>
    <w:p w14:paraId="7DF2BD3A" w14:textId="77777777" w:rsidR="007736D9" w:rsidRPr="007736D9" w:rsidRDefault="007736D9" w:rsidP="00151897">
      <w:pPr>
        <w:pStyle w:val="ListParagraph"/>
        <w:numPr>
          <w:ilvl w:val="0"/>
          <w:numId w:val="28"/>
        </w:numPr>
        <w:spacing w:after="0" w:line="360" w:lineRule="auto"/>
        <w:ind w:left="709" w:hanging="425"/>
        <w:rPr>
          <w:rFonts w:ascii="Arial" w:eastAsia="Times New Roman" w:hAnsi="Arial" w:cs="Arial"/>
          <w:sz w:val="24"/>
          <w:szCs w:val="24"/>
          <w:lang w:eastAsia="en-GB"/>
        </w:rPr>
      </w:pPr>
      <w:r w:rsidRPr="007736D9">
        <w:rPr>
          <w:rFonts w:ascii="Arial" w:eastAsia="Times New Roman" w:hAnsi="Arial" w:cs="Arial"/>
          <w:sz w:val="24"/>
          <w:szCs w:val="24"/>
          <w:lang w:eastAsia="en-GB"/>
        </w:rPr>
        <w:t>Improved access to health and social care services.</w:t>
      </w:r>
    </w:p>
    <w:p w14:paraId="6452448B" w14:textId="77777777" w:rsidR="007736D9" w:rsidRPr="007736D9" w:rsidRDefault="007736D9" w:rsidP="00151897">
      <w:pPr>
        <w:pStyle w:val="ListParagraph"/>
        <w:numPr>
          <w:ilvl w:val="0"/>
          <w:numId w:val="28"/>
        </w:numPr>
        <w:spacing w:after="0" w:line="360" w:lineRule="auto"/>
        <w:ind w:left="709" w:hanging="425"/>
        <w:rPr>
          <w:rFonts w:ascii="Arial" w:eastAsia="Times New Roman" w:hAnsi="Arial" w:cs="Arial"/>
          <w:sz w:val="24"/>
          <w:szCs w:val="24"/>
          <w:lang w:eastAsia="en-GB"/>
        </w:rPr>
      </w:pPr>
      <w:r w:rsidRPr="007736D9">
        <w:rPr>
          <w:rFonts w:ascii="Arial" w:eastAsia="Times New Roman" w:hAnsi="Arial" w:cs="Arial"/>
          <w:sz w:val="24"/>
          <w:szCs w:val="24"/>
          <w:lang w:eastAsia="en-GB"/>
        </w:rPr>
        <w:t xml:space="preserve">Improved people’s understanding of their rights (consumer champion). </w:t>
      </w:r>
    </w:p>
    <w:p w14:paraId="431C66AE" w14:textId="77777777" w:rsidR="007736D9" w:rsidRPr="007736D9" w:rsidRDefault="007736D9" w:rsidP="00151897">
      <w:pPr>
        <w:pStyle w:val="ListParagraph"/>
        <w:numPr>
          <w:ilvl w:val="0"/>
          <w:numId w:val="28"/>
        </w:numPr>
        <w:spacing w:after="0" w:line="360" w:lineRule="auto"/>
        <w:ind w:left="709" w:hanging="425"/>
        <w:rPr>
          <w:rFonts w:ascii="Arial" w:eastAsia="Times New Roman" w:hAnsi="Arial" w:cs="Arial"/>
          <w:sz w:val="24"/>
          <w:szCs w:val="24"/>
          <w:lang w:eastAsia="en-GB"/>
        </w:rPr>
      </w:pPr>
      <w:r w:rsidRPr="007736D9">
        <w:rPr>
          <w:rFonts w:ascii="Arial" w:eastAsia="Times New Roman" w:hAnsi="Arial" w:cs="Arial"/>
          <w:sz w:val="24"/>
          <w:szCs w:val="24"/>
          <w:lang w:eastAsia="en-GB"/>
        </w:rPr>
        <w:t>Improved communication between patients, users, service providers and commissioners.</w:t>
      </w:r>
    </w:p>
    <w:p w14:paraId="339C076A" w14:textId="77777777" w:rsidR="007736D9" w:rsidRPr="007736D9" w:rsidRDefault="007736D9" w:rsidP="00151897">
      <w:pPr>
        <w:pStyle w:val="ListParagraph"/>
        <w:numPr>
          <w:ilvl w:val="0"/>
          <w:numId w:val="28"/>
        </w:numPr>
        <w:spacing w:after="0" w:line="360" w:lineRule="auto"/>
        <w:ind w:left="709" w:hanging="425"/>
        <w:rPr>
          <w:rFonts w:ascii="Arial" w:eastAsia="Times New Roman" w:hAnsi="Arial" w:cs="Arial"/>
          <w:sz w:val="24"/>
          <w:szCs w:val="24"/>
          <w:lang w:eastAsia="en-GB"/>
        </w:rPr>
      </w:pPr>
      <w:r w:rsidRPr="007736D9">
        <w:rPr>
          <w:rFonts w:ascii="Arial" w:eastAsia="Times New Roman" w:hAnsi="Arial" w:cs="Arial"/>
          <w:sz w:val="24"/>
          <w:szCs w:val="24"/>
          <w:lang w:eastAsia="en-GB"/>
        </w:rPr>
        <w:t>Greater patient and public involvement in health and social care services.</w:t>
      </w:r>
    </w:p>
    <w:p w14:paraId="03D53E0F" w14:textId="77777777" w:rsidR="007736D9" w:rsidRPr="007736D9" w:rsidRDefault="007736D9" w:rsidP="00151897">
      <w:pPr>
        <w:pStyle w:val="ListParagraph"/>
        <w:numPr>
          <w:ilvl w:val="0"/>
          <w:numId w:val="28"/>
        </w:numPr>
        <w:autoSpaceDE w:val="0"/>
        <w:autoSpaceDN w:val="0"/>
        <w:adjustRightInd w:val="0"/>
        <w:spacing w:after="0" w:line="360" w:lineRule="auto"/>
        <w:ind w:left="709" w:hanging="425"/>
        <w:jc w:val="both"/>
        <w:rPr>
          <w:rFonts w:ascii="Arial" w:eastAsia="Times New Roman" w:hAnsi="Arial" w:cs="Arial"/>
          <w:sz w:val="24"/>
          <w:szCs w:val="24"/>
          <w:lang w:eastAsia="en-GB"/>
        </w:rPr>
      </w:pPr>
      <w:r w:rsidRPr="007736D9">
        <w:rPr>
          <w:rFonts w:ascii="Arial" w:eastAsia="Times New Roman" w:hAnsi="Arial" w:cs="Arial"/>
          <w:sz w:val="24"/>
          <w:szCs w:val="24"/>
          <w:lang w:eastAsia="en-GB"/>
        </w:rPr>
        <w:t>High public awareness / profile of Healthwatch.</w:t>
      </w:r>
    </w:p>
    <w:p w14:paraId="26BA830B" w14:textId="77777777" w:rsidR="007736D9" w:rsidRPr="007736D9" w:rsidRDefault="007736D9" w:rsidP="00151897">
      <w:pPr>
        <w:pStyle w:val="ListParagraph"/>
        <w:numPr>
          <w:ilvl w:val="0"/>
          <w:numId w:val="28"/>
        </w:numPr>
        <w:autoSpaceDE w:val="0"/>
        <w:autoSpaceDN w:val="0"/>
        <w:adjustRightInd w:val="0"/>
        <w:spacing w:after="0" w:line="360" w:lineRule="auto"/>
        <w:ind w:left="709" w:hanging="425"/>
        <w:jc w:val="both"/>
        <w:rPr>
          <w:rFonts w:ascii="Arial" w:eastAsia="Times New Roman" w:hAnsi="Arial" w:cs="Arial"/>
          <w:sz w:val="24"/>
          <w:szCs w:val="24"/>
          <w:lang w:eastAsia="en-GB"/>
        </w:rPr>
      </w:pPr>
      <w:r w:rsidRPr="007736D9">
        <w:rPr>
          <w:rFonts w:ascii="Arial" w:eastAsia="Times New Roman" w:hAnsi="Arial" w:cs="Arial"/>
          <w:sz w:val="24"/>
          <w:szCs w:val="24"/>
          <w:lang w:eastAsia="en-GB"/>
        </w:rPr>
        <w:t>Good image / trust in Healthwatch by the public to make their voices heard.</w:t>
      </w:r>
    </w:p>
    <w:p w14:paraId="5C41FC4F" w14:textId="04DD39C2" w:rsidR="007736D9" w:rsidRPr="007736D9" w:rsidRDefault="007736D9" w:rsidP="00151897">
      <w:pPr>
        <w:pStyle w:val="ListParagraph"/>
        <w:numPr>
          <w:ilvl w:val="0"/>
          <w:numId w:val="28"/>
        </w:numPr>
        <w:spacing w:after="0" w:line="360" w:lineRule="auto"/>
        <w:ind w:left="709" w:hanging="284"/>
        <w:rPr>
          <w:rFonts w:ascii="Arial" w:eastAsia="Times New Roman" w:hAnsi="Arial" w:cs="Arial"/>
          <w:sz w:val="24"/>
          <w:szCs w:val="24"/>
          <w:lang w:eastAsia="en-GB"/>
        </w:rPr>
      </w:pPr>
      <w:r w:rsidRPr="007736D9">
        <w:rPr>
          <w:rFonts w:ascii="Arial" w:eastAsia="Times New Roman" w:hAnsi="Arial" w:cs="Arial"/>
          <w:sz w:val="24"/>
          <w:szCs w:val="24"/>
          <w:lang w:eastAsia="en-GB"/>
        </w:rPr>
        <w:t>Strong relationship with commissioners and H</w:t>
      </w:r>
      <w:r w:rsidR="005266D1">
        <w:rPr>
          <w:rFonts w:ascii="Arial" w:eastAsia="Times New Roman" w:hAnsi="Arial" w:cs="Arial"/>
          <w:sz w:val="24"/>
          <w:szCs w:val="24"/>
          <w:lang w:eastAsia="en-GB"/>
        </w:rPr>
        <w:t xml:space="preserve">ealth and </w:t>
      </w:r>
      <w:r w:rsidRPr="007736D9">
        <w:rPr>
          <w:rFonts w:ascii="Arial" w:eastAsia="Times New Roman" w:hAnsi="Arial" w:cs="Arial"/>
          <w:sz w:val="24"/>
          <w:szCs w:val="24"/>
          <w:lang w:eastAsia="en-GB"/>
        </w:rPr>
        <w:t>W</w:t>
      </w:r>
      <w:r w:rsidR="005266D1">
        <w:rPr>
          <w:rFonts w:ascii="Arial" w:eastAsia="Times New Roman" w:hAnsi="Arial" w:cs="Arial"/>
          <w:sz w:val="24"/>
          <w:szCs w:val="24"/>
          <w:lang w:eastAsia="en-GB"/>
        </w:rPr>
        <w:t>ellbeing</w:t>
      </w:r>
      <w:r w:rsidR="00B54EE6">
        <w:rPr>
          <w:rFonts w:ascii="Arial" w:eastAsia="Times New Roman" w:hAnsi="Arial" w:cs="Arial"/>
          <w:sz w:val="24"/>
          <w:szCs w:val="24"/>
          <w:lang w:eastAsia="en-GB"/>
        </w:rPr>
        <w:t xml:space="preserve"> </w:t>
      </w:r>
      <w:r w:rsidRPr="007736D9">
        <w:rPr>
          <w:rFonts w:ascii="Arial" w:eastAsia="Times New Roman" w:hAnsi="Arial" w:cs="Arial"/>
          <w:sz w:val="24"/>
          <w:szCs w:val="24"/>
          <w:lang w:eastAsia="en-GB"/>
        </w:rPr>
        <w:t>B</w:t>
      </w:r>
      <w:r w:rsidR="005266D1">
        <w:rPr>
          <w:rFonts w:ascii="Arial" w:eastAsia="Times New Roman" w:hAnsi="Arial" w:cs="Arial"/>
          <w:sz w:val="24"/>
          <w:szCs w:val="24"/>
          <w:lang w:eastAsia="en-GB"/>
        </w:rPr>
        <w:t>oard</w:t>
      </w:r>
      <w:r w:rsidRPr="007736D9">
        <w:rPr>
          <w:rFonts w:ascii="Arial" w:eastAsia="Times New Roman" w:hAnsi="Arial" w:cs="Arial"/>
          <w:sz w:val="24"/>
          <w:szCs w:val="24"/>
          <w:lang w:eastAsia="en-GB"/>
        </w:rPr>
        <w:t xml:space="preserve">. </w:t>
      </w:r>
    </w:p>
    <w:p w14:paraId="07445297" w14:textId="77777777" w:rsidR="00F2330E" w:rsidRPr="00210A74" w:rsidRDefault="00F2330E" w:rsidP="001D6B6E">
      <w:pPr>
        <w:spacing w:line="240" w:lineRule="auto"/>
        <w:contextualSpacing/>
        <w:rPr>
          <w:rFonts w:ascii="Arial" w:hAnsi="Arial" w:cs="Arial"/>
          <w:b/>
          <w:sz w:val="24"/>
          <w:szCs w:val="24"/>
        </w:rPr>
      </w:pPr>
    </w:p>
    <w:p w14:paraId="63212021" w14:textId="549B3A7A" w:rsidR="001D6B6E" w:rsidRDefault="001D6B6E" w:rsidP="001D6B6E">
      <w:pPr>
        <w:spacing w:line="240" w:lineRule="auto"/>
        <w:contextualSpacing/>
        <w:rPr>
          <w:rFonts w:ascii="Arial" w:hAnsi="Arial" w:cs="Arial"/>
          <w:b/>
          <w:sz w:val="24"/>
          <w:szCs w:val="24"/>
        </w:rPr>
      </w:pPr>
      <w:r w:rsidRPr="00210A74">
        <w:rPr>
          <w:rFonts w:ascii="Arial" w:hAnsi="Arial" w:cs="Arial"/>
          <w:b/>
          <w:sz w:val="24"/>
          <w:szCs w:val="24"/>
        </w:rPr>
        <w:t>Please note:</w:t>
      </w:r>
    </w:p>
    <w:p w14:paraId="78BDBBB0" w14:textId="77777777" w:rsidR="00B30D07" w:rsidRPr="00210A74" w:rsidRDefault="00B30D07" w:rsidP="001D6B6E">
      <w:pPr>
        <w:spacing w:line="240" w:lineRule="auto"/>
        <w:contextualSpacing/>
        <w:rPr>
          <w:rFonts w:ascii="Arial" w:hAnsi="Arial" w:cs="Arial"/>
          <w:b/>
          <w:sz w:val="24"/>
          <w:szCs w:val="24"/>
        </w:rPr>
      </w:pPr>
    </w:p>
    <w:p w14:paraId="08DA7173" w14:textId="77777777" w:rsidR="001D6B6E" w:rsidRPr="00210A74" w:rsidRDefault="001D6B6E" w:rsidP="001D6B6E">
      <w:pPr>
        <w:spacing w:line="240" w:lineRule="auto"/>
        <w:contextualSpacing/>
        <w:rPr>
          <w:rFonts w:ascii="Arial" w:hAnsi="Arial" w:cs="Arial"/>
          <w:sz w:val="24"/>
          <w:szCs w:val="24"/>
        </w:rPr>
      </w:pPr>
      <w:r w:rsidRPr="00210A74">
        <w:rPr>
          <w:rFonts w:ascii="Arial" w:hAnsi="Arial" w:cs="Arial"/>
          <w:sz w:val="24"/>
          <w:szCs w:val="24"/>
        </w:rPr>
        <w:t>This Soft Market Testing is being undertaken to allow input from potential providers and ensure any future service is well designed, efficient, effective, delivering value for money and meeting people’s needs and outcomes.</w:t>
      </w:r>
    </w:p>
    <w:p w14:paraId="3F3F0BFD" w14:textId="77777777" w:rsidR="00392385" w:rsidRPr="00210A74" w:rsidRDefault="00392385" w:rsidP="001D6B6E">
      <w:pPr>
        <w:spacing w:line="240" w:lineRule="auto"/>
        <w:contextualSpacing/>
        <w:rPr>
          <w:rFonts w:ascii="Arial" w:hAnsi="Arial" w:cs="Arial"/>
          <w:sz w:val="24"/>
          <w:szCs w:val="24"/>
        </w:rPr>
      </w:pPr>
    </w:p>
    <w:p w14:paraId="70BBC020" w14:textId="77777777" w:rsidR="001D6B6E" w:rsidRPr="00210A74" w:rsidRDefault="001D6B6E" w:rsidP="001D6B6E">
      <w:pPr>
        <w:spacing w:line="240" w:lineRule="auto"/>
        <w:contextualSpacing/>
        <w:rPr>
          <w:rFonts w:ascii="Arial" w:hAnsi="Arial" w:cs="Arial"/>
          <w:sz w:val="24"/>
          <w:szCs w:val="24"/>
        </w:rPr>
      </w:pPr>
      <w:r w:rsidRPr="00210A74">
        <w:rPr>
          <w:rFonts w:ascii="Arial" w:hAnsi="Arial" w:cs="Arial"/>
          <w:sz w:val="24"/>
          <w:szCs w:val="24"/>
        </w:rPr>
        <w:t>This Soft Market Testing exercise is to determine the capacity of the market to supply the service and the level of interest in the forthcoming service procurement.</w:t>
      </w:r>
    </w:p>
    <w:p w14:paraId="6DC675F2" w14:textId="77777777" w:rsidR="00112925" w:rsidRPr="00210A74" w:rsidRDefault="001D6B6E" w:rsidP="001D6B6E">
      <w:pPr>
        <w:spacing w:line="240" w:lineRule="auto"/>
        <w:contextualSpacing/>
        <w:rPr>
          <w:rFonts w:ascii="Arial" w:hAnsi="Arial" w:cs="Arial"/>
          <w:sz w:val="24"/>
          <w:szCs w:val="24"/>
        </w:rPr>
      </w:pPr>
      <w:r w:rsidRPr="00210A74">
        <w:rPr>
          <w:rFonts w:ascii="Arial" w:hAnsi="Arial" w:cs="Arial"/>
          <w:sz w:val="24"/>
          <w:szCs w:val="24"/>
        </w:rPr>
        <w:t>No information provided in response to this questionnaire will be used by the Council to assess bidders as part of the forthcoming procurement process related to the service outlined in this document.</w:t>
      </w:r>
    </w:p>
    <w:p w14:paraId="4AD1F233" w14:textId="77777777" w:rsidR="00E33A22" w:rsidRPr="004B66EE" w:rsidRDefault="00E33A22" w:rsidP="00E33A22">
      <w:pPr>
        <w:pStyle w:val="Heading1"/>
        <w:rPr>
          <w:rFonts w:ascii="Arial" w:hAnsi="Arial" w:cs="Arial"/>
          <w:b/>
          <w:color w:val="auto"/>
        </w:rPr>
      </w:pPr>
      <w:r w:rsidRPr="004B66EE">
        <w:rPr>
          <w:rFonts w:ascii="Arial" w:hAnsi="Arial" w:cs="Arial"/>
          <w:b/>
          <w:color w:val="auto"/>
        </w:rPr>
        <w:t>Instructions for Participation</w:t>
      </w:r>
    </w:p>
    <w:p w14:paraId="7345655E" w14:textId="77777777" w:rsidR="00A53A31" w:rsidRPr="00EA6BD4" w:rsidRDefault="00A53A31" w:rsidP="00EA6BD4">
      <w:pPr>
        <w:ind w:left="432"/>
        <w:contextualSpacing/>
        <w:rPr>
          <w:rFonts w:ascii="Arial" w:hAnsi="Arial" w:cs="Arial"/>
          <w:sz w:val="24"/>
          <w:szCs w:val="24"/>
        </w:rPr>
      </w:pPr>
    </w:p>
    <w:p w14:paraId="484EB4FE" w14:textId="77777777" w:rsidR="00E33A22" w:rsidRDefault="00E33A22" w:rsidP="00EA6BD4">
      <w:pPr>
        <w:contextualSpacing/>
        <w:rPr>
          <w:rFonts w:ascii="Arial" w:hAnsi="Arial" w:cs="Arial"/>
          <w:sz w:val="24"/>
          <w:szCs w:val="24"/>
        </w:rPr>
      </w:pPr>
      <w:r w:rsidRPr="00EA6BD4">
        <w:rPr>
          <w:rFonts w:ascii="Arial" w:hAnsi="Arial" w:cs="Arial"/>
          <w:sz w:val="24"/>
          <w:szCs w:val="24"/>
        </w:rPr>
        <w:t xml:space="preserve">Participants are invited to respond by completing </w:t>
      </w:r>
      <w:r w:rsidR="001A092F" w:rsidRPr="00EA6BD4">
        <w:rPr>
          <w:rFonts w:ascii="Arial" w:hAnsi="Arial" w:cs="Arial"/>
          <w:sz w:val="24"/>
          <w:szCs w:val="24"/>
        </w:rPr>
        <w:t xml:space="preserve">sections </w:t>
      </w:r>
      <w:r w:rsidR="00EA6BD4" w:rsidRPr="00EA6BD4">
        <w:rPr>
          <w:rFonts w:ascii="Arial" w:hAnsi="Arial" w:cs="Arial"/>
          <w:sz w:val="24"/>
          <w:szCs w:val="24"/>
        </w:rPr>
        <w:t xml:space="preserve">3 and 4 </w:t>
      </w:r>
      <w:r w:rsidR="001A092F" w:rsidRPr="00EA6BD4">
        <w:rPr>
          <w:rFonts w:ascii="Arial" w:hAnsi="Arial" w:cs="Arial"/>
          <w:sz w:val="24"/>
          <w:szCs w:val="24"/>
        </w:rPr>
        <w:t>of this document</w:t>
      </w:r>
      <w:r w:rsidR="00B90766" w:rsidRPr="00EA6BD4">
        <w:rPr>
          <w:rFonts w:ascii="Arial" w:hAnsi="Arial" w:cs="Arial"/>
          <w:sz w:val="24"/>
          <w:szCs w:val="24"/>
        </w:rPr>
        <w:t>.</w:t>
      </w:r>
      <w:r w:rsidR="00EA6BD4" w:rsidRPr="00EA6BD4">
        <w:rPr>
          <w:rFonts w:ascii="Arial" w:hAnsi="Arial" w:cs="Arial"/>
          <w:sz w:val="24"/>
          <w:szCs w:val="24"/>
        </w:rPr>
        <w:t xml:space="preserve">  The attached Identification of Confidential Information (FOIA Schedule) must also be completed and returned.</w:t>
      </w:r>
    </w:p>
    <w:p w14:paraId="0E825935" w14:textId="77777777" w:rsidR="00EA6BD4" w:rsidRPr="00EA6BD4" w:rsidRDefault="00EA6BD4" w:rsidP="00EA6BD4">
      <w:pPr>
        <w:contextualSpacing/>
        <w:rPr>
          <w:rFonts w:ascii="Arial" w:hAnsi="Arial" w:cs="Arial"/>
          <w:sz w:val="24"/>
          <w:szCs w:val="24"/>
        </w:rPr>
      </w:pPr>
    </w:p>
    <w:p w14:paraId="39A4ED11" w14:textId="345700A6" w:rsidR="00E33A22" w:rsidRDefault="009D4035" w:rsidP="00EA6BD4">
      <w:pPr>
        <w:contextualSpacing/>
        <w:rPr>
          <w:rFonts w:ascii="Arial" w:hAnsi="Arial" w:cs="Arial"/>
          <w:b/>
          <w:sz w:val="24"/>
          <w:szCs w:val="24"/>
        </w:rPr>
      </w:pPr>
      <w:r w:rsidRPr="00EA6BD4">
        <w:rPr>
          <w:rFonts w:ascii="Arial" w:hAnsi="Arial" w:cs="Arial"/>
          <w:b/>
          <w:sz w:val="24"/>
          <w:szCs w:val="24"/>
        </w:rPr>
        <w:t>All c</w:t>
      </w:r>
      <w:r w:rsidR="00B90766" w:rsidRPr="00EA6BD4">
        <w:rPr>
          <w:rFonts w:ascii="Arial" w:hAnsi="Arial" w:cs="Arial"/>
          <w:b/>
          <w:sz w:val="24"/>
          <w:szCs w:val="24"/>
        </w:rPr>
        <w:t xml:space="preserve">ompleted </w:t>
      </w:r>
      <w:r w:rsidR="001A092F" w:rsidRPr="00EA6BD4">
        <w:rPr>
          <w:rFonts w:ascii="Arial" w:hAnsi="Arial" w:cs="Arial"/>
          <w:b/>
          <w:sz w:val="24"/>
          <w:szCs w:val="24"/>
        </w:rPr>
        <w:t>document</w:t>
      </w:r>
      <w:r w:rsidRPr="00EA6BD4">
        <w:rPr>
          <w:rFonts w:ascii="Arial" w:hAnsi="Arial" w:cs="Arial"/>
          <w:b/>
          <w:sz w:val="24"/>
          <w:szCs w:val="24"/>
        </w:rPr>
        <w:t>s</w:t>
      </w:r>
      <w:r w:rsidR="001A092F" w:rsidRPr="00EA6BD4">
        <w:rPr>
          <w:rFonts w:ascii="Arial" w:hAnsi="Arial" w:cs="Arial"/>
          <w:b/>
          <w:sz w:val="24"/>
          <w:szCs w:val="24"/>
        </w:rPr>
        <w:t xml:space="preserve"> </w:t>
      </w:r>
      <w:r w:rsidR="00B90766" w:rsidRPr="00EA6BD4">
        <w:rPr>
          <w:rFonts w:ascii="Arial" w:hAnsi="Arial" w:cs="Arial"/>
          <w:b/>
          <w:sz w:val="24"/>
          <w:szCs w:val="24"/>
        </w:rPr>
        <w:t xml:space="preserve">must be returned via the </w:t>
      </w:r>
      <w:r w:rsidR="00993959">
        <w:rPr>
          <w:rFonts w:ascii="Arial" w:hAnsi="Arial" w:cs="Arial"/>
          <w:b/>
          <w:sz w:val="24"/>
          <w:szCs w:val="24"/>
        </w:rPr>
        <w:t>Proactis</w:t>
      </w:r>
      <w:r w:rsidR="00B90766" w:rsidRPr="00EA6BD4">
        <w:rPr>
          <w:rFonts w:ascii="Arial" w:hAnsi="Arial" w:cs="Arial"/>
          <w:b/>
          <w:sz w:val="24"/>
          <w:szCs w:val="24"/>
        </w:rPr>
        <w:t xml:space="preserve"> e</w:t>
      </w:r>
      <w:r w:rsidR="00993959">
        <w:rPr>
          <w:rFonts w:ascii="Arial" w:hAnsi="Arial" w:cs="Arial"/>
          <w:b/>
          <w:sz w:val="24"/>
          <w:szCs w:val="24"/>
        </w:rPr>
        <w:t>-</w:t>
      </w:r>
      <w:r w:rsidR="00B90766" w:rsidRPr="00EA6BD4">
        <w:rPr>
          <w:rFonts w:ascii="Arial" w:hAnsi="Arial" w:cs="Arial"/>
          <w:b/>
          <w:sz w:val="24"/>
          <w:szCs w:val="24"/>
        </w:rPr>
        <w:t>tend</w:t>
      </w:r>
      <w:r w:rsidR="00993959">
        <w:rPr>
          <w:rFonts w:ascii="Arial" w:hAnsi="Arial" w:cs="Arial"/>
          <w:b/>
          <w:sz w:val="24"/>
          <w:szCs w:val="24"/>
        </w:rPr>
        <w:t>er</w:t>
      </w:r>
      <w:r w:rsidR="00B90766" w:rsidRPr="00EA6BD4">
        <w:rPr>
          <w:rFonts w:ascii="Arial" w:hAnsi="Arial" w:cs="Arial"/>
          <w:b/>
          <w:sz w:val="24"/>
          <w:szCs w:val="24"/>
        </w:rPr>
        <w:t xml:space="preserve">ing portal by </w:t>
      </w:r>
      <w:r w:rsidR="00F257E3">
        <w:rPr>
          <w:rFonts w:ascii="Arial" w:hAnsi="Arial" w:cs="Arial"/>
          <w:b/>
          <w:color w:val="FF0000"/>
          <w:sz w:val="24"/>
          <w:szCs w:val="24"/>
        </w:rPr>
        <w:t>5pm</w:t>
      </w:r>
      <w:r w:rsidR="00E055CF">
        <w:rPr>
          <w:rFonts w:ascii="Arial" w:hAnsi="Arial" w:cs="Arial"/>
          <w:b/>
          <w:color w:val="FF0000"/>
          <w:sz w:val="24"/>
          <w:szCs w:val="24"/>
        </w:rPr>
        <w:t xml:space="preserve"> on </w:t>
      </w:r>
      <w:r w:rsidR="00993959">
        <w:rPr>
          <w:rFonts w:ascii="Arial" w:hAnsi="Arial" w:cs="Arial"/>
          <w:b/>
          <w:color w:val="FF0000"/>
          <w:sz w:val="24"/>
          <w:szCs w:val="24"/>
        </w:rPr>
        <w:t>25</w:t>
      </w:r>
      <w:r w:rsidR="00993959" w:rsidRPr="00993959">
        <w:rPr>
          <w:rFonts w:ascii="Arial" w:hAnsi="Arial" w:cs="Arial"/>
          <w:b/>
          <w:color w:val="FF0000"/>
          <w:sz w:val="24"/>
          <w:szCs w:val="24"/>
          <w:vertAlign w:val="superscript"/>
        </w:rPr>
        <w:t>th</w:t>
      </w:r>
      <w:r w:rsidR="00993959">
        <w:rPr>
          <w:rFonts w:ascii="Arial" w:hAnsi="Arial" w:cs="Arial"/>
          <w:b/>
          <w:color w:val="FF0000"/>
          <w:sz w:val="24"/>
          <w:szCs w:val="24"/>
        </w:rPr>
        <w:t xml:space="preserve"> May 2021</w:t>
      </w:r>
      <w:r w:rsidR="00E33A22" w:rsidRPr="00EA6BD4">
        <w:rPr>
          <w:rFonts w:ascii="Arial" w:hAnsi="Arial" w:cs="Arial"/>
          <w:b/>
          <w:color w:val="FF0000"/>
          <w:sz w:val="24"/>
          <w:szCs w:val="24"/>
        </w:rPr>
        <w:t>.</w:t>
      </w:r>
    </w:p>
    <w:p w14:paraId="07278277" w14:textId="77777777" w:rsidR="00EA6BD4" w:rsidRPr="00EA6BD4" w:rsidRDefault="00EA6BD4" w:rsidP="00EA6BD4">
      <w:pPr>
        <w:contextualSpacing/>
        <w:rPr>
          <w:rFonts w:ascii="Arial" w:hAnsi="Arial" w:cs="Arial"/>
          <w:b/>
          <w:sz w:val="24"/>
          <w:szCs w:val="24"/>
        </w:rPr>
      </w:pPr>
    </w:p>
    <w:p w14:paraId="11C4C82E" w14:textId="3748EBA9" w:rsidR="00EA6BD4" w:rsidRDefault="007F0FC2" w:rsidP="00EA6BD4">
      <w:pPr>
        <w:contextualSpacing/>
        <w:rPr>
          <w:rFonts w:ascii="Arial" w:hAnsi="Arial" w:cs="Arial"/>
          <w:sz w:val="24"/>
          <w:szCs w:val="24"/>
        </w:rPr>
      </w:pPr>
      <w:r w:rsidRPr="00EA6BD4">
        <w:rPr>
          <w:rFonts w:ascii="Arial" w:hAnsi="Arial" w:cs="Arial"/>
          <w:sz w:val="24"/>
          <w:szCs w:val="24"/>
        </w:rPr>
        <w:t xml:space="preserve">Where we think further clarification </w:t>
      </w:r>
      <w:r w:rsidR="00AC7A0A" w:rsidRPr="00EA6BD4">
        <w:rPr>
          <w:rFonts w:ascii="Arial" w:hAnsi="Arial" w:cs="Arial"/>
          <w:sz w:val="24"/>
          <w:szCs w:val="24"/>
        </w:rPr>
        <w:t>is required</w:t>
      </w:r>
      <w:r w:rsidR="00E90000">
        <w:rPr>
          <w:rFonts w:ascii="Arial" w:hAnsi="Arial" w:cs="Arial"/>
          <w:sz w:val="24"/>
          <w:szCs w:val="24"/>
        </w:rPr>
        <w:t>,</w:t>
      </w:r>
      <w:r w:rsidRPr="00EA6BD4">
        <w:rPr>
          <w:rFonts w:ascii="Arial" w:hAnsi="Arial" w:cs="Arial"/>
          <w:sz w:val="24"/>
          <w:szCs w:val="24"/>
        </w:rPr>
        <w:t xml:space="preserve"> we may seek further discussion with those potential suppliers who </w:t>
      </w:r>
      <w:r w:rsidR="00EA6BD4">
        <w:rPr>
          <w:rFonts w:ascii="Arial" w:hAnsi="Arial" w:cs="Arial"/>
          <w:sz w:val="24"/>
          <w:szCs w:val="24"/>
        </w:rPr>
        <w:t xml:space="preserve">submit a response as part of this exercise.  </w:t>
      </w:r>
    </w:p>
    <w:p w14:paraId="454041FC" w14:textId="77777777" w:rsidR="00EA6BD4" w:rsidRDefault="00EA6BD4" w:rsidP="00EA6BD4">
      <w:pPr>
        <w:contextualSpacing/>
        <w:rPr>
          <w:rFonts w:ascii="Arial" w:hAnsi="Arial" w:cs="Arial"/>
          <w:sz w:val="24"/>
          <w:szCs w:val="24"/>
        </w:rPr>
      </w:pPr>
    </w:p>
    <w:p w14:paraId="4D304001" w14:textId="77777777" w:rsidR="00EA6BD4" w:rsidRDefault="00EA6BD4" w:rsidP="00EA6BD4">
      <w:pPr>
        <w:spacing w:line="240" w:lineRule="auto"/>
        <w:contextualSpacing/>
        <w:rPr>
          <w:rFonts w:ascii="Arial" w:hAnsi="Arial" w:cs="Arial"/>
          <w:sz w:val="24"/>
          <w:szCs w:val="24"/>
        </w:rPr>
      </w:pPr>
      <w:r>
        <w:rPr>
          <w:rFonts w:ascii="Arial" w:hAnsi="Arial" w:cs="Arial"/>
          <w:sz w:val="24"/>
          <w:szCs w:val="24"/>
        </w:rPr>
        <w:t>For the avoidance of doubt, n</w:t>
      </w:r>
      <w:r w:rsidRPr="00112925">
        <w:rPr>
          <w:rFonts w:ascii="Arial" w:hAnsi="Arial" w:cs="Arial"/>
          <w:sz w:val="24"/>
          <w:szCs w:val="24"/>
        </w:rPr>
        <w:t>o information provided in response to this questionnaire will be used by the Council to assess bidders as part of the forthcoming procurement process related to the service outlined in this document.</w:t>
      </w:r>
    </w:p>
    <w:p w14:paraId="4F144FF0" w14:textId="77777777" w:rsidR="00EA6BD4" w:rsidRDefault="00EA6BD4" w:rsidP="00EA6BD4">
      <w:pPr>
        <w:spacing w:line="240" w:lineRule="auto"/>
        <w:contextualSpacing/>
        <w:rPr>
          <w:rFonts w:ascii="Arial" w:hAnsi="Arial" w:cs="Arial"/>
          <w:sz w:val="24"/>
          <w:szCs w:val="24"/>
        </w:rPr>
      </w:pPr>
    </w:p>
    <w:p w14:paraId="594B8167" w14:textId="77777777" w:rsidR="007F0FC2" w:rsidRDefault="00EA6BD4" w:rsidP="00EA6BD4">
      <w:pPr>
        <w:spacing w:line="240" w:lineRule="auto"/>
        <w:contextualSpacing/>
        <w:rPr>
          <w:rFonts w:ascii="Arial" w:hAnsi="Arial" w:cs="Arial"/>
          <w:sz w:val="24"/>
          <w:szCs w:val="24"/>
        </w:rPr>
      </w:pPr>
      <w:r>
        <w:rPr>
          <w:rFonts w:ascii="Arial" w:hAnsi="Arial" w:cs="Arial"/>
          <w:sz w:val="24"/>
          <w:szCs w:val="24"/>
        </w:rPr>
        <w:t>All information included in this Soft Market testing questionnaire is confidential and only for the recipient’s knowledge.  No information included in this document or in discussions connected to it may be disclosed to any other party without prior written authorisation.</w:t>
      </w:r>
    </w:p>
    <w:p w14:paraId="4330E732" w14:textId="77777777" w:rsidR="004653DC" w:rsidRPr="004B66EE" w:rsidRDefault="004653DC" w:rsidP="00EA6BD4">
      <w:pPr>
        <w:pStyle w:val="Heading1"/>
        <w:contextualSpacing/>
        <w:rPr>
          <w:rFonts w:ascii="Arial" w:hAnsi="Arial" w:cs="Arial"/>
          <w:b/>
          <w:color w:val="auto"/>
        </w:rPr>
      </w:pPr>
      <w:r w:rsidRPr="004B66EE">
        <w:rPr>
          <w:rFonts w:ascii="Arial" w:hAnsi="Arial" w:cs="Arial"/>
          <w:b/>
          <w:color w:val="auto"/>
        </w:rPr>
        <w:t>Contact Details and Declaration</w:t>
      </w:r>
    </w:p>
    <w:p w14:paraId="462250A4" w14:textId="77777777" w:rsidR="00AC7A0A" w:rsidRDefault="00AC7A0A" w:rsidP="00EA6BD4">
      <w:pPr>
        <w:contextualSpacing/>
        <w:rPr>
          <w:rFonts w:ascii="Arial" w:hAnsi="Arial" w:cs="Arial"/>
        </w:rPr>
      </w:pPr>
    </w:p>
    <w:p w14:paraId="2D7C7780" w14:textId="77777777" w:rsidR="004653DC" w:rsidRPr="000339D5" w:rsidRDefault="004653DC" w:rsidP="00AC7A0A">
      <w:pPr>
        <w:rPr>
          <w:rFonts w:ascii="Arial" w:hAnsi="Arial" w:cs="Arial"/>
          <w:sz w:val="24"/>
          <w:szCs w:val="24"/>
        </w:rPr>
      </w:pPr>
      <w:r w:rsidRPr="000339D5">
        <w:rPr>
          <w:rFonts w:ascii="Arial" w:hAnsi="Arial" w:cs="Arial"/>
          <w:sz w:val="24"/>
          <w:szCs w:val="24"/>
        </w:rPr>
        <w:t>I/We certify that the information supplied is accurate to be best of my/our knowledge</w:t>
      </w:r>
      <w:r w:rsidR="00583116" w:rsidRPr="000339D5">
        <w:rPr>
          <w:rFonts w:ascii="Arial" w:hAnsi="Arial" w:cs="Arial"/>
          <w:sz w:val="24"/>
          <w:szCs w:val="24"/>
        </w:rPr>
        <w:t>.</w:t>
      </w:r>
      <w:r w:rsidRPr="000339D5">
        <w:rPr>
          <w:rFonts w:ascii="Arial" w:hAnsi="Arial" w:cs="Arial"/>
          <w:sz w:val="24"/>
          <w:szCs w:val="24"/>
        </w:rPr>
        <w:t xml:space="preserve"> </w:t>
      </w:r>
    </w:p>
    <w:tbl>
      <w:tblPr>
        <w:tblStyle w:val="TableGrid"/>
        <w:tblW w:w="0" w:type="auto"/>
        <w:tblLayout w:type="fixed"/>
        <w:tblLook w:val="04A0" w:firstRow="1" w:lastRow="0" w:firstColumn="1" w:lastColumn="0" w:noHBand="0" w:noVBand="1"/>
      </w:tblPr>
      <w:tblGrid>
        <w:gridCol w:w="2830"/>
        <w:gridCol w:w="6186"/>
      </w:tblGrid>
      <w:tr w:rsidR="00B92C55" w:rsidRPr="008762F6" w14:paraId="5A3B86AC" w14:textId="77777777" w:rsidTr="00A53A31">
        <w:tc>
          <w:tcPr>
            <w:tcW w:w="2830" w:type="dxa"/>
          </w:tcPr>
          <w:p w14:paraId="1B012DC3" w14:textId="77777777" w:rsidR="00B92C55" w:rsidRPr="008762F6" w:rsidRDefault="00B92C55" w:rsidP="00B92C55">
            <w:pPr>
              <w:rPr>
                <w:rFonts w:ascii="Arial" w:hAnsi="Arial" w:cs="Arial"/>
                <w:b/>
              </w:rPr>
            </w:pPr>
            <w:r w:rsidRPr="008762F6">
              <w:rPr>
                <w:rFonts w:ascii="Arial" w:hAnsi="Arial" w:cs="Arial"/>
                <w:b/>
              </w:rPr>
              <w:t xml:space="preserve">Name of Company / Organisation </w:t>
            </w:r>
          </w:p>
        </w:tc>
        <w:tc>
          <w:tcPr>
            <w:tcW w:w="6186" w:type="dxa"/>
          </w:tcPr>
          <w:p w14:paraId="17455787" w14:textId="77777777" w:rsidR="00B92C55" w:rsidRPr="008762F6" w:rsidRDefault="00B92C55" w:rsidP="00B92C55">
            <w:pPr>
              <w:rPr>
                <w:rFonts w:ascii="Arial" w:hAnsi="Arial" w:cs="Arial"/>
              </w:rPr>
            </w:pPr>
          </w:p>
        </w:tc>
      </w:tr>
      <w:tr w:rsidR="00B92C55" w:rsidRPr="008762F6" w14:paraId="1DB5C26F" w14:textId="77777777" w:rsidTr="00A53A31">
        <w:tc>
          <w:tcPr>
            <w:tcW w:w="2830" w:type="dxa"/>
          </w:tcPr>
          <w:p w14:paraId="38AA49E7" w14:textId="77777777" w:rsidR="00B92C55" w:rsidRPr="008762F6" w:rsidRDefault="00B92C55" w:rsidP="00B92C55">
            <w:pPr>
              <w:rPr>
                <w:rFonts w:ascii="Arial" w:hAnsi="Arial" w:cs="Arial"/>
                <w:b/>
              </w:rPr>
            </w:pPr>
            <w:r w:rsidRPr="008762F6">
              <w:rPr>
                <w:rFonts w:ascii="Arial" w:hAnsi="Arial" w:cs="Arial"/>
                <w:b/>
              </w:rPr>
              <w:t>Address</w:t>
            </w:r>
          </w:p>
          <w:p w14:paraId="77E1FF74" w14:textId="77777777" w:rsidR="00B92C55" w:rsidRPr="008762F6" w:rsidRDefault="00B92C55" w:rsidP="00B92C55">
            <w:pPr>
              <w:rPr>
                <w:rFonts w:ascii="Arial" w:hAnsi="Arial" w:cs="Arial"/>
                <w:b/>
              </w:rPr>
            </w:pPr>
          </w:p>
          <w:p w14:paraId="3411EB7E" w14:textId="77777777" w:rsidR="00B92C55" w:rsidRPr="008762F6" w:rsidRDefault="00B92C55" w:rsidP="00B92C55">
            <w:pPr>
              <w:rPr>
                <w:rFonts w:ascii="Arial" w:hAnsi="Arial" w:cs="Arial"/>
                <w:b/>
              </w:rPr>
            </w:pPr>
          </w:p>
        </w:tc>
        <w:tc>
          <w:tcPr>
            <w:tcW w:w="6186" w:type="dxa"/>
          </w:tcPr>
          <w:p w14:paraId="2E841F69" w14:textId="77777777" w:rsidR="00B92C55" w:rsidRPr="008762F6" w:rsidRDefault="00B92C55" w:rsidP="00B92C55">
            <w:pPr>
              <w:rPr>
                <w:rFonts w:ascii="Arial" w:hAnsi="Arial" w:cs="Arial"/>
              </w:rPr>
            </w:pPr>
          </w:p>
        </w:tc>
      </w:tr>
      <w:tr w:rsidR="00B92C55" w:rsidRPr="008762F6" w14:paraId="43390B7D" w14:textId="77777777" w:rsidTr="00A53A31">
        <w:tc>
          <w:tcPr>
            <w:tcW w:w="2830" w:type="dxa"/>
          </w:tcPr>
          <w:p w14:paraId="60F0D425" w14:textId="77777777" w:rsidR="00B92C55" w:rsidRPr="008762F6" w:rsidRDefault="00B92C55" w:rsidP="00B92C55">
            <w:pPr>
              <w:rPr>
                <w:rFonts w:ascii="Arial" w:hAnsi="Arial" w:cs="Arial"/>
                <w:b/>
              </w:rPr>
            </w:pPr>
            <w:r w:rsidRPr="008762F6">
              <w:rPr>
                <w:rFonts w:ascii="Arial" w:hAnsi="Arial" w:cs="Arial"/>
                <w:b/>
              </w:rPr>
              <w:t>Post Code</w:t>
            </w:r>
          </w:p>
        </w:tc>
        <w:tc>
          <w:tcPr>
            <w:tcW w:w="6186" w:type="dxa"/>
          </w:tcPr>
          <w:p w14:paraId="120775A6" w14:textId="77777777" w:rsidR="00B92C55" w:rsidRPr="008762F6" w:rsidRDefault="00B92C55" w:rsidP="00B92C55">
            <w:pPr>
              <w:rPr>
                <w:rFonts w:ascii="Arial" w:hAnsi="Arial" w:cs="Arial"/>
              </w:rPr>
            </w:pPr>
          </w:p>
        </w:tc>
      </w:tr>
      <w:tr w:rsidR="00B92C55" w:rsidRPr="008762F6" w14:paraId="26680A71" w14:textId="77777777" w:rsidTr="00A53A31">
        <w:tc>
          <w:tcPr>
            <w:tcW w:w="2830" w:type="dxa"/>
          </w:tcPr>
          <w:p w14:paraId="7E7A9E5C" w14:textId="77777777" w:rsidR="00B92C55" w:rsidRPr="008762F6" w:rsidRDefault="00B92C55" w:rsidP="00EA6BD4">
            <w:pPr>
              <w:rPr>
                <w:rFonts w:ascii="Arial" w:hAnsi="Arial" w:cs="Arial"/>
                <w:b/>
              </w:rPr>
            </w:pPr>
            <w:r w:rsidRPr="008762F6">
              <w:rPr>
                <w:rFonts w:ascii="Arial" w:hAnsi="Arial" w:cs="Arial"/>
                <w:b/>
              </w:rPr>
              <w:t xml:space="preserve">Main Contact for this </w:t>
            </w:r>
            <w:r w:rsidR="00EA6BD4">
              <w:rPr>
                <w:rFonts w:ascii="Arial" w:hAnsi="Arial" w:cs="Arial"/>
                <w:b/>
              </w:rPr>
              <w:t>Q</w:t>
            </w:r>
            <w:r w:rsidRPr="008762F6">
              <w:rPr>
                <w:rFonts w:ascii="Arial" w:hAnsi="Arial" w:cs="Arial"/>
                <w:b/>
              </w:rPr>
              <w:t>uestionnaire</w:t>
            </w:r>
          </w:p>
        </w:tc>
        <w:tc>
          <w:tcPr>
            <w:tcW w:w="6186" w:type="dxa"/>
          </w:tcPr>
          <w:p w14:paraId="411A3B77" w14:textId="77777777" w:rsidR="00B92C55" w:rsidRPr="008762F6" w:rsidRDefault="00B92C55" w:rsidP="00B92C55">
            <w:pPr>
              <w:rPr>
                <w:rFonts w:ascii="Arial" w:hAnsi="Arial" w:cs="Arial"/>
              </w:rPr>
            </w:pPr>
          </w:p>
        </w:tc>
      </w:tr>
      <w:tr w:rsidR="00B92C55" w:rsidRPr="008762F6" w14:paraId="2E6FCCD4" w14:textId="77777777" w:rsidTr="00A53A31">
        <w:tc>
          <w:tcPr>
            <w:tcW w:w="2830" w:type="dxa"/>
          </w:tcPr>
          <w:p w14:paraId="00654C19" w14:textId="77777777" w:rsidR="00B92C55" w:rsidRPr="008762F6" w:rsidRDefault="00B92C55" w:rsidP="00B92C55">
            <w:pPr>
              <w:rPr>
                <w:rFonts w:ascii="Arial" w:hAnsi="Arial" w:cs="Arial"/>
                <w:b/>
              </w:rPr>
            </w:pPr>
            <w:r w:rsidRPr="008762F6">
              <w:rPr>
                <w:rFonts w:ascii="Arial" w:hAnsi="Arial" w:cs="Arial"/>
                <w:b/>
              </w:rPr>
              <w:t>Position</w:t>
            </w:r>
            <w:r w:rsidR="00EA6BB4" w:rsidRPr="008762F6">
              <w:rPr>
                <w:rFonts w:ascii="Arial" w:hAnsi="Arial" w:cs="Arial"/>
                <w:b/>
              </w:rPr>
              <w:t xml:space="preserve"> in Company</w:t>
            </w:r>
          </w:p>
        </w:tc>
        <w:tc>
          <w:tcPr>
            <w:tcW w:w="6186" w:type="dxa"/>
          </w:tcPr>
          <w:p w14:paraId="492513A7" w14:textId="77777777" w:rsidR="00B92C55" w:rsidRPr="008762F6" w:rsidRDefault="00B92C55" w:rsidP="00B92C55">
            <w:pPr>
              <w:rPr>
                <w:rFonts w:ascii="Arial" w:hAnsi="Arial" w:cs="Arial"/>
              </w:rPr>
            </w:pPr>
          </w:p>
        </w:tc>
      </w:tr>
      <w:tr w:rsidR="00B92C55" w:rsidRPr="008762F6" w14:paraId="39595A8B" w14:textId="77777777" w:rsidTr="00A53A31">
        <w:tc>
          <w:tcPr>
            <w:tcW w:w="2830" w:type="dxa"/>
          </w:tcPr>
          <w:p w14:paraId="1211BD1B" w14:textId="77777777" w:rsidR="00B92C55" w:rsidRPr="008762F6" w:rsidRDefault="00EA6BD4" w:rsidP="00B92C55">
            <w:pPr>
              <w:rPr>
                <w:rFonts w:ascii="Arial" w:hAnsi="Arial" w:cs="Arial"/>
                <w:b/>
              </w:rPr>
            </w:pPr>
            <w:r>
              <w:rPr>
                <w:rFonts w:ascii="Arial" w:hAnsi="Arial" w:cs="Arial"/>
                <w:b/>
              </w:rPr>
              <w:t>Telephone N</w:t>
            </w:r>
            <w:r w:rsidR="00B92C55" w:rsidRPr="008762F6">
              <w:rPr>
                <w:rFonts w:ascii="Arial" w:hAnsi="Arial" w:cs="Arial"/>
                <w:b/>
              </w:rPr>
              <w:t>umber</w:t>
            </w:r>
          </w:p>
        </w:tc>
        <w:tc>
          <w:tcPr>
            <w:tcW w:w="6186" w:type="dxa"/>
          </w:tcPr>
          <w:p w14:paraId="4D90715A" w14:textId="77777777" w:rsidR="00B92C55" w:rsidRPr="008762F6" w:rsidRDefault="00B92C55" w:rsidP="00B92C55">
            <w:pPr>
              <w:rPr>
                <w:rFonts w:ascii="Arial" w:hAnsi="Arial" w:cs="Arial"/>
              </w:rPr>
            </w:pPr>
          </w:p>
        </w:tc>
      </w:tr>
      <w:tr w:rsidR="00B92C55" w:rsidRPr="008762F6" w14:paraId="34D49CF2" w14:textId="77777777" w:rsidTr="00A53A31">
        <w:tc>
          <w:tcPr>
            <w:tcW w:w="2830" w:type="dxa"/>
          </w:tcPr>
          <w:p w14:paraId="33F35FF6" w14:textId="77777777" w:rsidR="00B92C55" w:rsidRPr="008762F6" w:rsidRDefault="00023D21" w:rsidP="00EA6BD4">
            <w:pPr>
              <w:rPr>
                <w:rFonts w:ascii="Arial" w:hAnsi="Arial" w:cs="Arial"/>
                <w:b/>
              </w:rPr>
            </w:pPr>
            <w:r>
              <w:rPr>
                <w:rFonts w:ascii="Arial" w:hAnsi="Arial" w:cs="Arial"/>
                <w:b/>
              </w:rPr>
              <w:t>E</w:t>
            </w:r>
            <w:r w:rsidR="00B92C55" w:rsidRPr="008762F6">
              <w:rPr>
                <w:rFonts w:ascii="Arial" w:hAnsi="Arial" w:cs="Arial"/>
                <w:b/>
              </w:rPr>
              <w:t xml:space="preserve">mail </w:t>
            </w:r>
            <w:r w:rsidR="00EA6BD4">
              <w:rPr>
                <w:rFonts w:ascii="Arial" w:hAnsi="Arial" w:cs="Arial"/>
                <w:b/>
              </w:rPr>
              <w:t>A</w:t>
            </w:r>
            <w:r w:rsidR="00B92C55" w:rsidRPr="008762F6">
              <w:rPr>
                <w:rFonts w:ascii="Arial" w:hAnsi="Arial" w:cs="Arial"/>
                <w:b/>
              </w:rPr>
              <w:t>ddress</w:t>
            </w:r>
          </w:p>
        </w:tc>
        <w:tc>
          <w:tcPr>
            <w:tcW w:w="6186" w:type="dxa"/>
          </w:tcPr>
          <w:p w14:paraId="1AB53590" w14:textId="77777777" w:rsidR="00B92C55" w:rsidRPr="008762F6" w:rsidRDefault="00B92C55" w:rsidP="00B92C55">
            <w:pPr>
              <w:rPr>
                <w:rFonts w:ascii="Arial" w:hAnsi="Arial" w:cs="Arial"/>
              </w:rPr>
            </w:pPr>
          </w:p>
        </w:tc>
      </w:tr>
      <w:tr w:rsidR="00EA6BB4" w:rsidRPr="008762F6" w14:paraId="16DFFE18" w14:textId="77777777" w:rsidTr="00A53A31">
        <w:tc>
          <w:tcPr>
            <w:tcW w:w="2830" w:type="dxa"/>
          </w:tcPr>
          <w:p w14:paraId="5B95BC44" w14:textId="77777777" w:rsidR="00EA6BB4" w:rsidRPr="008762F6" w:rsidRDefault="00EA6BB4" w:rsidP="00EA6BD4">
            <w:pPr>
              <w:rPr>
                <w:rFonts w:ascii="Arial" w:hAnsi="Arial" w:cs="Arial"/>
                <w:b/>
              </w:rPr>
            </w:pPr>
            <w:r w:rsidRPr="008762F6">
              <w:rPr>
                <w:rFonts w:ascii="Arial" w:hAnsi="Arial" w:cs="Arial"/>
                <w:b/>
              </w:rPr>
              <w:t xml:space="preserve">Website </w:t>
            </w:r>
            <w:r w:rsidR="00EA6BD4">
              <w:rPr>
                <w:rFonts w:ascii="Arial" w:hAnsi="Arial" w:cs="Arial"/>
                <w:b/>
              </w:rPr>
              <w:t>A</w:t>
            </w:r>
            <w:r w:rsidRPr="008762F6">
              <w:rPr>
                <w:rFonts w:ascii="Arial" w:hAnsi="Arial" w:cs="Arial"/>
                <w:b/>
              </w:rPr>
              <w:t>ddress</w:t>
            </w:r>
          </w:p>
        </w:tc>
        <w:tc>
          <w:tcPr>
            <w:tcW w:w="6186" w:type="dxa"/>
          </w:tcPr>
          <w:p w14:paraId="1A645A11" w14:textId="77777777" w:rsidR="00EA6BB4" w:rsidRPr="008762F6" w:rsidRDefault="00EA6BB4" w:rsidP="00B92C55">
            <w:pPr>
              <w:rPr>
                <w:rFonts w:ascii="Arial" w:hAnsi="Arial" w:cs="Arial"/>
              </w:rPr>
            </w:pPr>
          </w:p>
        </w:tc>
      </w:tr>
      <w:tr w:rsidR="004653DC" w:rsidRPr="008762F6" w14:paraId="4B40EB32" w14:textId="77777777" w:rsidTr="00EB355E">
        <w:tc>
          <w:tcPr>
            <w:tcW w:w="2830" w:type="dxa"/>
          </w:tcPr>
          <w:p w14:paraId="2A238FE0" w14:textId="77777777" w:rsidR="006E15B4" w:rsidRPr="008762F6" w:rsidRDefault="004653DC" w:rsidP="00B92C55">
            <w:pPr>
              <w:rPr>
                <w:rFonts w:ascii="Arial" w:hAnsi="Arial" w:cs="Arial"/>
                <w:b/>
              </w:rPr>
            </w:pPr>
            <w:r w:rsidRPr="008762F6">
              <w:rPr>
                <w:rFonts w:ascii="Arial" w:hAnsi="Arial" w:cs="Arial"/>
                <w:b/>
              </w:rPr>
              <w:t xml:space="preserve">Signature </w:t>
            </w:r>
          </w:p>
          <w:p w14:paraId="31533DD9" w14:textId="77777777" w:rsidR="004653DC" w:rsidRPr="008762F6" w:rsidRDefault="004653DC" w:rsidP="00B92C55">
            <w:pPr>
              <w:rPr>
                <w:rFonts w:ascii="Arial" w:hAnsi="Arial" w:cs="Arial"/>
                <w:b/>
              </w:rPr>
            </w:pPr>
            <w:r w:rsidRPr="008762F6">
              <w:rPr>
                <w:rFonts w:ascii="Arial" w:hAnsi="Arial" w:cs="Arial"/>
                <w:b/>
              </w:rPr>
              <w:lastRenderedPageBreak/>
              <w:t>(electronic is acceptable)</w:t>
            </w:r>
          </w:p>
          <w:p w14:paraId="61786D85" w14:textId="77777777" w:rsidR="006E15B4" w:rsidRPr="008762F6" w:rsidRDefault="006E15B4" w:rsidP="00B92C55">
            <w:pPr>
              <w:rPr>
                <w:rFonts w:ascii="Arial" w:hAnsi="Arial" w:cs="Arial"/>
                <w:b/>
              </w:rPr>
            </w:pPr>
          </w:p>
          <w:p w14:paraId="640E704A" w14:textId="77777777" w:rsidR="004653DC" w:rsidRPr="008762F6" w:rsidRDefault="004653DC" w:rsidP="00B92C55">
            <w:pPr>
              <w:rPr>
                <w:rFonts w:ascii="Arial" w:hAnsi="Arial" w:cs="Arial"/>
                <w:b/>
              </w:rPr>
            </w:pPr>
          </w:p>
        </w:tc>
        <w:tc>
          <w:tcPr>
            <w:tcW w:w="6186" w:type="dxa"/>
          </w:tcPr>
          <w:p w14:paraId="18F6B315" w14:textId="77777777" w:rsidR="004653DC" w:rsidRPr="008762F6" w:rsidRDefault="004653DC" w:rsidP="00B92C55">
            <w:pPr>
              <w:rPr>
                <w:rFonts w:ascii="Arial" w:hAnsi="Arial" w:cs="Arial"/>
              </w:rPr>
            </w:pPr>
          </w:p>
        </w:tc>
      </w:tr>
      <w:tr w:rsidR="004653DC" w:rsidRPr="008762F6" w14:paraId="5FE61223" w14:textId="77777777" w:rsidTr="00EB355E">
        <w:tc>
          <w:tcPr>
            <w:tcW w:w="2830" w:type="dxa"/>
          </w:tcPr>
          <w:p w14:paraId="148BAA58" w14:textId="77777777" w:rsidR="004653DC" w:rsidRPr="008762F6" w:rsidRDefault="004653DC" w:rsidP="00B92C55">
            <w:pPr>
              <w:rPr>
                <w:rFonts w:ascii="Arial" w:hAnsi="Arial" w:cs="Arial"/>
                <w:b/>
              </w:rPr>
            </w:pPr>
            <w:r w:rsidRPr="008762F6">
              <w:rPr>
                <w:rFonts w:ascii="Arial" w:hAnsi="Arial" w:cs="Arial"/>
                <w:b/>
              </w:rPr>
              <w:t>Date</w:t>
            </w:r>
          </w:p>
        </w:tc>
        <w:tc>
          <w:tcPr>
            <w:tcW w:w="6186" w:type="dxa"/>
          </w:tcPr>
          <w:p w14:paraId="4D12A8E4" w14:textId="77777777" w:rsidR="004653DC" w:rsidRPr="008762F6" w:rsidRDefault="004653DC" w:rsidP="00B92C55">
            <w:pPr>
              <w:rPr>
                <w:rFonts w:ascii="Arial" w:hAnsi="Arial" w:cs="Arial"/>
              </w:rPr>
            </w:pPr>
          </w:p>
        </w:tc>
      </w:tr>
    </w:tbl>
    <w:p w14:paraId="1852A45B" w14:textId="77777777" w:rsidR="004653DC" w:rsidRPr="004B66EE" w:rsidRDefault="004653DC" w:rsidP="00B92C55">
      <w:pPr>
        <w:rPr>
          <w:rFonts w:ascii="Arial" w:hAnsi="Arial" w:cs="Arial"/>
        </w:rPr>
      </w:pPr>
    </w:p>
    <w:tbl>
      <w:tblPr>
        <w:tblStyle w:val="TableGrid"/>
        <w:tblW w:w="0" w:type="auto"/>
        <w:tblLayout w:type="fixed"/>
        <w:tblLook w:val="04A0" w:firstRow="1" w:lastRow="0" w:firstColumn="1" w:lastColumn="0" w:noHBand="0" w:noVBand="1"/>
      </w:tblPr>
      <w:tblGrid>
        <w:gridCol w:w="9016"/>
      </w:tblGrid>
      <w:tr w:rsidR="00A53A31" w:rsidRPr="004B66EE" w14:paraId="50FADD3D" w14:textId="77777777" w:rsidTr="00A53A31">
        <w:tc>
          <w:tcPr>
            <w:tcW w:w="9016" w:type="dxa"/>
          </w:tcPr>
          <w:p w14:paraId="3577F028" w14:textId="77777777" w:rsidR="00A53A31" w:rsidRPr="008762F6" w:rsidRDefault="00A53A31" w:rsidP="00B92C55">
            <w:pPr>
              <w:rPr>
                <w:rFonts w:ascii="Arial" w:hAnsi="Arial" w:cs="Arial"/>
                <w:b/>
              </w:rPr>
            </w:pPr>
            <w:r w:rsidRPr="008762F6">
              <w:rPr>
                <w:rFonts w:ascii="Arial" w:hAnsi="Arial" w:cs="Arial"/>
                <w:b/>
              </w:rPr>
              <w:t>Brief Description of primary business activities and main products and services:</w:t>
            </w:r>
          </w:p>
          <w:p w14:paraId="5544F1BE" w14:textId="77777777" w:rsidR="00A53A31" w:rsidRPr="008762F6" w:rsidRDefault="00A53A31" w:rsidP="004B3E89">
            <w:pPr>
              <w:rPr>
                <w:rFonts w:ascii="Arial" w:hAnsi="Arial" w:cs="Arial"/>
              </w:rPr>
            </w:pPr>
            <w:r w:rsidRPr="008762F6">
              <w:rPr>
                <w:rFonts w:ascii="Arial" w:hAnsi="Arial" w:cs="Arial"/>
                <w:b/>
              </w:rPr>
              <w:t>(No more than 250 words)</w:t>
            </w:r>
          </w:p>
        </w:tc>
      </w:tr>
      <w:tr w:rsidR="00A53A31" w:rsidRPr="004B66EE" w14:paraId="00312F6D" w14:textId="77777777" w:rsidTr="00A53A31">
        <w:tc>
          <w:tcPr>
            <w:tcW w:w="9016" w:type="dxa"/>
          </w:tcPr>
          <w:p w14:paraId="4306577C" w14:textId="77777777" w:rsidR="00A53A31" w:rsidRPr="008762F6" w:rsidRDefault="00A53A31" w:rsidP="00B92C55">
            <w:pPr>
              <w:rPr>
                <w:rFonts w:ascii="Arial" w:hAnsi="Arial" w:cs="Arial"/>
              </w:rPr>
            </w:pPr>
          </w:p>
          <w:p w14:paraId="65570038" w14:textId="77777777" w:rsidR="00A53A31" w:rsidRPr="008762F6" w:rsidRDefault="00A53A31" w:rsidP="00B92C55">
            <w:pPr>
              <w:rPr>
                <w:rFonts w:ascii="Arial" w:hAnsi="Arial" w:cs="Arial"/>
              </w:rPr>
            </w:pPr>
          </w:p>
          <w:p w14:paraId="55B04BD2" w14:textId="77777777" w:rsidR="00E84F4E" w:rsidRPr="008762F6" w:rsidRDefault="00E84F4E" w:rsidP="00B92C55">
            <w:pPr>
              <w:rPr>
                <w:rFonts w:ascii="Arial" w:hAnsi="Arial" w:cs="Arial"/>
              </w:rPr>
            </w:pPr>
          </w:p>
          <w:p w14:paraId="67598B35" w14:textId="77777777" w:rsidR="00A53A31" w:rsidRPr="008762F6" w:rsidRDefault="00A53A31" w:rsidP="00B92C55">
            <w:pPr>
              <w:rPr>
                <w:rFonts w:ascii="Arial" w:hAnsi="Arial" w:cs="Arial"/>
              </w:rPr>
            </w:pPr>
          </w:p>
          <w:p w14:paraId="713E5AE0" w14:textId="77777777" w:rsidR="00E84F4E" w:rsidRPr="008762F6" w:rsidRDefault="00E84F4E" w:rsidP="00B92C55">
            <w:pPr>
              <w:rPr>
                <w:rFonts w:ascii="Arial" w:hAnsi="Arial" w:cs="Arial"/>
              </w:rPr>
            </w:pPr>
          </w:p>
        </w:tc>
      </w:tr>
    </w:tbl>
    <w:p w14:paraId="00359EC8" w14:textId="77777777" w:rsidR="00F257E3" w:rsidRDefault="00F257E3" w:rsidP="00F257E3">
      <w:pPr>
        <w:pStyle w:val="Heading1"/>
        <w:numPr>
          <w:ilvl w:val="0"/>
          <w:numId w:val="0"/>
        </w:numPr>
        <w:ind w:left="432"/>
        <w:rPr>
          <w:rFonts w:ascii="Arial" w:hAnsi="Arial" w:cs="Arial"/>
          <w:b/>
          <w:color w:val="auto"/>
        </w:rPr>
      </w:pPr>
    </w:p>
    <w:p w14:paraId="79F5195F" w14:textId="77777777" w:rsidR="00EA6BB4" w:rsidRPr="004B66EE" w:rsidRDefault="00EA6BB4" w:rsidP="00EA6BB4">
      <w:pPr>
        <w:pStyle w:val="Heading1"/>
        <w:rPr>
          <w:rFonts w:ascii="Arial" w:hAnsi="Arial" w:cs="Arial"/>
          <w:b/>
          <w:color w:val="auto"/>
        </w:rPr>
      </w:pPr>
      <w:r w:rsidRPr="004B66EE">
        <w:rPr>
          <w:rFonts w:ascii="Arial" w:hAnsi="Arial" w:cs="Arial"/>
          <w:b/>
          <w:color w:val="auto"/>
        </w:rPr>
        <w:t>Soft Market Testing Questionnaire</w:t>
      </w:r>
    </w:p>
    <w:p w14:paraId="4ADB5B3B" w14:textId="77777777" w:rsidR="00EA6BB4" w:rsidRPr="004B66EE" w:rsidRDefault="00EA6BB4" w:rsidP="00EA6BB4">
      <w:pPr>
        <w:rPr>
          <w:rFonts w:ascii="Arial" w:hAnsi="Arial" w:cs="Arial"/>
        </w:rPr>
      </w:pPr>
    </w:p>
    <w:tbl>
      <w:tblPr>
        <w:tblStyle w:val="TableGrid"/>
        <w:tblW w:w="0" w:type="auto"/>
        <w:tblLayout w:type="fixed"/>
        <w:tblLook w:val="04A0" w:firstRow="1" w:lastRow="0" w:firstColumn="1" w:lastColumn="0" w:noHBand="0" w:noVBand="1"/>
      </w:tblPr>
      <w:tblGrid>
        <w:gridCol w:w="1838"/>
        <w:gridCol w:w="7178"/>
      </w:tblGrid>
      <w:tr w:rsidR="00EA6BB4" w:rsidRPr="008762F6" w14:paraId="48FB3FD7" w14:textId="77777777" w:rsidTr="009304C9">
        <w:tc>
          <w:tcPr>
            <w:tcW w:w="9016" w:type="dxa"/>
            <w:gridSpan w:val="2"/>
          </w:tcPr>
          <w:p w14:paraId="5C47C91D" w14:textId="77777777" w:rsidR="00EA6BB4" w:rsidRPr="008762F6" w:rsidRDefault="003F3382" w:rsidP="003F3382">
            <w:pPr>
              <w:jc w:val="center"/>
              <w:rPr>
                <w:rFonts w:ascii="Arial" w:hAnsi="Arial" w:cs="Arial"/>
              </w:rPr>
            </w:pPr>
            <w:r w:rsidRPr="008762F6">
              <w:rPr>
                <w:rFonts w:ascii="Arial" w:hAnsi="Arial" w:cs="Arial"/>
                <w:b/>
              </w:rPr>
              <w:t>Soft Market Testing Questionnaire</w:t>
            </w:r>
          </w:p>
        </w:tc>
      </w:tr>
      <w:tr w:rsidR="003F3382" w:rsidRPr="008762F6" w14:paraId="70A8ABF6" w14:textId="77777777" w:rsidTr="009304C9">
        <w:tc>
          <w:tcPr>
            <w:tcW w:w="9016" w:type="dxa"/>
            <w:gridSpan w:val="2"/>
          </w:tcPr>
          <w:p w14:paraId="69CD00EE" w14:textId="77777777" w:rsidR="006E15B4" w:rsidRPr="008762F6" w:rsidRDefault="006E15B4" w:rsidP="003F3382">
            <w:pPr>
              <w:jc w:val="center"/>
              <w:rPr>
                <w:rFonts w:ascii="Arial" w:hAnsi="Arial" w:cs="Arial"/>
              </w:rPr>
            </w:pPr>
          </w:p>
          <w:p w14:paraId="78A9A4E4" w14:textId="77DDF9F4" w:rsidR="003F3382" w:rsidRPr="008762F6" w:rsidRDefault="003F3382" w:rsidP="003F3382">
            <w:pPr>
              <w:jc w:val="center"/>
              <w:rPr>
                <w:rFonts w:ascii="Arial" w:hAnsi="Arial" w:cs="Arial"/>
              </w:rPr>
            </w:pPr>
            <w:r w:rsidRPr="008762F6">
              <w:rPr>
                <w:rFonts w:ascii="Arial" w:hAnsi="Arial" w:cs="Arial"/>
              </w:rPr>
              <w:t xml:space="preserve">Please </w:t>
            </w:r>
            <w:r w:rsidR="00EA6BD4">
              <w:rPr>
                <w:rFonts w:ascii="Arial" w:hAnsi="Arial" w:cs="Arial"/>
              </w:rPr>
              <w:t>respond in the boxes provided</w:t>
            </w:r>
            <w:r w:rsidR="006E15B4" w:rsidRPr="008762F6">
              <w:rPr>
                <w:rFonts w:ascii="Arial" w:hAnsi="Arial" w:cs="Arial"/>
              </w:rPr>
              <w:t xml:space="preserve"> and ret</w:t>
            </w:r>
            <w:r w:rsidRPr="008762F6">
              <w:rPr>
                <w:rFonts w:ascii="Arial" w:hAnsi="Arial" w:cs="Arial"/>
              </w:rPr>
              <w:t xml:space="preserve">urn </w:t>
            </w:r>
            <w:r w:rsidR="00EA6BD4">
              <w:rPr>
                <w:rFonts w:ascii="Arial" w:hAnsi="Arial" w:cs="Arial"/>
              </w:rPr>
              <w:t>both</w:t>
            </w:r>
            <w:r w:rsidR="006E15B4" w:rsidRPr="008762F6">
              <w:rPr>
                <w:rFonts w:ascii="Arial" w:hAnsi="Arial" w:cs="Arial"/>
              </w:rPr>
              <w:t xml:space="preserve"> </w:t>
            </w:r>
            <w:r w:rsidR="001A092F" w:rsidRPr="008762F6">
              <w:rPr>
                <w:rFonts w:ascii="Arial" w:hAnsi="Arial" w:cs="Arial"/>
              </w:rPr>
              <w:t>document</w:t>
            </w:r>
            <w:r w:rsidR="006E15B4" w:rsidRPr="008762F6">
              <w:rPr>
                <w:rFonts w:ascii="Arial" w:hAnsi="Arial" w:cs="Arial"/>
              </w:rPr>
              <w:t>s</w:t>
            </w:r>
            <w:r w:rsidR="001A092F" w:rsidRPr="008762F6">
              <w:rPr>
                <w:rFonts w:ascii="Arial" w:hAnsi="Arial" w:cs="Arial"/>
              </w:rPr>
              <w:t xml:space="preserve"> </w:t>
            </w:r>
            <w:r w:rsidRPr="008762F6">
              <w:rPr>
                <w:rFonts w:ascii="Arial" w:hAnsi="Arial" w:cs="Arial"/>
              </w:rPr>
              <w:t xml:space="preserve">via </w:t>
            </w:r>
            <w:r w:rsidR="00993959">
              <w:rPr>
                <w:rFonts w:ascii="Arial" w:hAnsi="Arial" w:cs="Arial"/>
              </w:rPr>
              <w:t>Proactis</w:t>
            </w:r>
            <w:r w:rsidR="006E15B4" w:rsidRPr="008762F6">
              <w:rPr>
                <w:rFonts w:ascii="Arial" w:hAnsi="Arial" w:cs="Arial"/>
              </w:rPr>
              <w:t>.</w:t>
            </w:r>
          </w:p>
          <w:p w14:paraId="1F27B764" w14:textId="5FBFB5B6" w:rsidR="003F3382" w:rsidRPr="00993959" w:rsidRDefault="00155E6F" w:rsidP="003F3382">
            <w:pPr>
              <w:jc w:val="center"/>
              <w:rPr>
                <w:rFonts w:ascii="Arial" w:hAnsi="Arial" w:cs="Arial"/>
                <w:b/>
              </w:rPr>
            </w:pPr>
            <w:r w:rsidRPr="008762F6">
              <w:rPr>
                <w:rFonts w:ascii="Arial" w:hAnsi="Arial" w:cs="Arial"/>
                <w:b/>
              </w:rPr>
              <w:t xml:space="preserve">Return date: </w:t>
            </w:r>
            <w:r w:rsidR="00993959" w:rsidRPr="00993959">
              <w:rPr>
                <w:rFonts w:ascii="Arial" w:hAnsi="Arial" w:cs="Arial"/>
                <w:b/>
                <w:color w:val="FF0000"/>
              </w:rPr>
              <w:t>25</w:t>
            </w:r>
            <w:r w:rsidR="00993959" w:rsidRPr="00993959">
              <w:rPr>
                <w:rFonts w:ascii="Arial" w:hAnsi="Arial" w:cs="Arial"/>
                <w:b/>
                <w:color w:val="FF0000"/>
                <w:vertAlign w:val="superscript"/>
              </w:rPr>
              <w:t>th</w:t>
            </w:r>
            <w:r w:rsidR="00993959" w:rsidRPr="00993959">
              <w:rPr>
                <w:rFonts w:ascii="Arial" w:hAnsi="Arial" w:cs="Arial"/>
                <w:b/>
                <w:color w:val="FF0000"/>
              </w:rPr>
              <w:t xml:space="preserve"> May 2021</w:t>
            </w:r>
          </w:p>
          <w:p w14:paraId="51B334D8" w14:textId="25771C52" w:rsidR="003F3382" w:rsidRPr="008762F6" w:rsidRDefault="00155E6F" w:rsidP="003F3382">
            <w:pPr>
              <w:jc w:val="center"/>
              <w:rPr>
                <w:rFonts w:ascii="Arial" w:hAnsi="Arial" w:cs="Arial"/>
                <w:b/>
              </w:rPr>
            </w:pPr>
            <w:r w:rsidRPr="008762F6">
              <w:rPr>
                <w:rFonts w:ascii="Arial" w:hAnsi="Arial" w:cs="Arial"/>
                <w:b/>
              </w:rPr>
              <w:t xml:space="preserve">Time: </w:t>
            </w:r>
            <w:r w:rsidR="00F257E3">
              <w:rPr>
                <w:rFonts w:ascii="Arial" w:hAnsi="Arial" w:cs="Arial"/>
                <w:b/>
                <w:color w:val="FF0000"/>
              </w:rPr>
              <w:t>5pm</w:t>
            </w:r>
          </w:p>
          <w:p w14:paraId="62FF212D" w14:textId="77777777" w:rsidR="00E84F4E" w:rsidRPr="008762F6" w:rsidRDefault="00E84F4E" w:rsidP="003F3382">
            <w:pPr>
              <w:jc w:val="center"/>
              <w:rPr>
                <w:rFonts w:ascii="Arial" w:hAnsi="Arial" w:cs="Arial"/>
              </w:rPr>
            </w:pPr>
          </w:p>
        </w:tc>
      </w:tr>
      <w:tr w:rsidR="00EA6BB4" w:rsidRPr="008762F6" w14:paraId="5F3AA2EB" w14:textId="77777777" w:rsidTr="009304C9">
        <w:tc>
          <w:tcPr>
            <w:tcW w:w="1838" w:type="dxa"/>
          </w:tcPr>
          <w:p w14:paraId="11D9FCCC" w14:textId="77777777" w:rsidR="00EA6BB4" w:rsidRPr="00023D21" w:rsidRDefault="003F3382" w:rsidP="00EA6BB4">
            <w:pPr>
              <w:rPr>
                <w:rFonts w:ascii="Arial" w:hAnsi="Arial" w:cs="Arial"/>
                <w:b/>
              </w:rPr>
            </w:pPr>
            <w:r w:rsidRPr="00023D21">
              <w:rPr>
                <w:rFonts w:ascii="Arial" w:hAnsi="Arial" w:cs="Arial"/>
                <w:b/>
              </w:rPr>
              <w:t>Question 1.</w:t>
            </w:r>
          </w:p>
        </w:tc>
        <w:tc>
          <w:tcPr>
            <w:tcW w:w="7178" w:type="dxa"/>
          </w:tcPr>
          <w:p w14:paraId="5B5E05E0" w14:textId="29CA77CC" w:rsidR="00E725F1" w:rsidRDefault="00E725F1" w:rsidP="00E725F1">
            <w:pPr>
              <w:rPr>
                <w:rFonts w:cs="Arial"/>
                <w:szCs w:val="24"/>
              </w:rPr>
            </w:pPr>
            <w:r w:rsidRPr="00173AED">
              <w:rPr>
                <w:szCs w:val="26"/>
              </w:rPr>
              <w:t xml:space="preserve">Healthwatch has drawn on its learning from the network over the last </w:t>
            </w:r>
            <w:r w:rsidR="00151897">
              <w:rPr>
                <w:szCs w:val="26"/>
              </w:rPr>
              <w:t>eight</w:t>
            </w:r>
            <w:r w:rsidR="00151897" w:rsidRPr="00173AED">
              <w:rPr>
                <w:szCs w:val="26"/>
              </w:rPr>
              <w:t xml:space="preserve"> </w:t>
            </w:r>
            <w:r w:rsidRPr="00173AED">
              <w:rPr>
                <w:szCs w:val="26"/>
              </w:rPr>
              <w:t>years of operation and recognised the challenges that</w:t>
            </w:r>
            <w:r w:rsidRPr="00173AED">
              <w:rPr>
                <w:rFonts w:cs="Arial"/>
                <w:szCs w:val="26"/>
              </w:rPr>
              <w:t xml:space="preserve"> varying</w:t>
            </w:r>
            <w:r>
              <w:rPr>
                <w:rFonts w:cs="Arial"/>
                <w:szCs w:val="24"/>
              </w:rPr>
              <w:t xml:space="preserve"> geography, population, demographic and levels of deprivation bring.</w:t>
            </w:r>
          </w:p>
          <w:p w14:paraId="4114449B" w14:textId="77777777" w:rsidR="00E725F1" w:rsidRDefault="00E725F1" w:rsidP="00E725F1">
            <w:pPr>
              <w:rPr>
                <w:rFonts w:cs="Arial"/>
                <w:szCs w:val="24"/>
              </w:rPr>
            </w:pPr>
          </w:p>
          <w:p w14:paraId="72C3DE78" w14:textId="263544BD" w:rsidR="00513F9A" w:rsidRPr="00023D21" w:rsidRDefault="00E725F1" w:rsidP="00E725F1">
            <w:pPr>
              <w:rPr>
                <w:rFonts w:ascii="Arial" w:hAnsi="Arial" w:cs="Arial"/>
                <w:b/>
              </w:rPr>
            </w:pPr>
            <w:r w:rsidRPr="00A06CA5">
              <w:rPr>
                <w:rFonts w:cs="Arial"/>
                <w:szCs w:val="24"/>
              </w:rPr>
              <w:t xml:space="preserve">What </w:t>
            </w:r>
            <w:r>
              <w:rPr>
                <w:rFonts w:cs="Arial"/>
                <w:szCs w:val="24"/>
              </w:rPr>
              <w:t>experience do you have of providing</w:t>
            </w:r>
            <w:r w:rsidR="00C451C8">
              <w:rPr>
                <w:rFonts w:cs="Arial"/>
                <w:szCs w:val="24"/>
              </w:rPr>
              <w:t xml:space="preserve"> </w:t>
            </w:r>
            <w:r w:rsidR="00151897">
              <w:rPr>
                <w:rFonts w:cs="Arial"/>
                <w:szCs w:val="24"/>
              </w:rPr>
              <w:t>public engagement</w:t>
            </w:r>
            <w:r>
              <w:rPr>
                <w:rFonts w:cs="Arial"/>
                <w:szCs w:val="24"/>
              </w:rPr>
              <w:t xml:space="preserve"> services for the population of Derbyshire and given the diversity of its geography, population, demographic and levels of deprivation, how would you resource the Healthwatch activity to reflect this?</w:t>
            </w:r>
          </w:p>
        </w:tc>
      </w:tr>
      <w:tr w:rsidR="00EA6BB4" w:rsidRPr="008762F6" w14:paraId="0F9093DA" w14:textId="77777777" w:rsidTr="009304C9">
        <w:tc>
          <w:tcPr>
            <w:tcW w:w="1838" w:type="dxa"/>
          </w:tcPr>
          <w:p w14:paraId="6788FEFD" w14:textId="77777777" w:rsidR="00EA6BB4" w:rsidRDefault="006E15B4" w:rsidP="00EA6BB4">
            <w:pPr>
              <w:rPr>
                <w:rFonts w:ascii="Arial" w:hAnsi="Arial" w:cs="Arial"/>
                <w:b/>
              </w:rPr>
            </w:pPr>
            <w:r w:rsidRPr="00023D21">
              <w:rPr>
                <w:rFonts w:ascii="Arial" w:hAnsi="Arial" w:cs="Arial"/>
                <w:b/>
              </w:rPr>
              <w:t>Response</w:t>
            </w:r>
            <w:r w:rsidR="003F3382" w:rsidRPr="00023D21">
              <w:rPr>
                <w:rFonts w:ascii="Arial" w:hAnsi="Arial" w:cs="Arial"/>
                <w:b/>
              </w:rPr>
              <w:t xml:space="preserve"> 1.</w:t>
            </w:r>
          </w:p>
          <w:p w14:paraId="0DAB2627" w14:textId="77777777" w:rsidR="00EA6BD4" w:rsidRPr="00023D21" w:rsidRDefault="00EA6BD4" w:rsidP="00EA6BD4">
            <w:pPr>
              <w:rPr>
                <w:rFonts w:ascii="Arial" w:hAnsi="Arial" w:cs="Arial"/>
              </w:rPr>
            </w:pPr>
            <w:r w:rsidRPr="00023D21">
              <w:rPr>
                <w:rFonts w:ascii="Arial" w:hAnsi="Arial" w:cs="Arial"/>
              </w:rPr>
              <w:t xml:space="preserve">(No more than </w:t>
            </w:r>
            <w:r w:rsidR="00A631D5">
              <w:rPr>
                <w:rFonts w:ascii="Arial" w:hAnsi="Arial" w:cs="Arial"/>
              </w:rPr>
              <w:t>250</w:t>
            </w:r>
            <w:r w:rsidRPr="00023D21">
              <w:rPr>
                <w:rFonts w:ascii="Arial" w:hAnsi="Arial" w:cs="Arial"/>
              </w:rPr>
              <w:t xml:space="preserve"> words)</w:t>
            </w:r>
          </w:p>
          <w:p w14:paraId="79E34B67" w14:textId="77777777" w:rsidR="00EA6BD4" w:rsidRPr="00023D21" w:rsidRDefault="00EA6BD4" w:rsidP="00EA6BB4">
            <w:pPr>
              <w:rPr>
                <w:rFonts w:ascii="Arial" w:hAnsi="Arial" w:cs="Arial"/>
                <w:b/>
              </w:rPr>
            </w:pPr>
          </w:p>
        </w:tc>
        <w:tc>
          <w:tcPr>
            <w:tcW w:w="7178" w:type="dxa"/>
          </w:tcPr>
          <w:p w14:paraId="1FD0B930" w14:textId="77777777" w:rsidR="002C10B3" w:rsidRPr="00023D21" w:rsidRDefault="002C10B3" w:rsidP="00EA6BB4">
            <w:pPr>
              <w:rPr>
                <w:rFonts w:ascii="Arial" w:hAnsi="Arial" w:cs="Arial"/>
                <w:b/>
              </w:rPr>
            </w:pPr>
          </w:p>
          <w:p w14:paraId="255D2933" w14:textId="77777777" w:rsidR="002C10B3" w:rsidRDefault="002C10B3" w:rsidP="00EA6BB4">
            <w:pPr>
              <w:rPr>
                <w:rFonts w:ascii="Arial" w:hAnsi="Arial" w:cs="Arial"/>
                <w:b/>
              </w:rPr>
            </w:pPr>
          </w:p>
          <w:p w14:paraId="02025D4D" w14:textId="77777777" w:rsidR="00B04AED" w:rsidRDefault="00B04AED" w:rsidP="00EA6BB4">
            <w:pPr>
              <w:rPr>
                <w:rFonts w:ascii="Arial" w:hAnsi="Arial" w:cs="Arial"/>
                <w:b/>
              </w:rPr>
            </w:pPr>
          </w:p>
          <w:p w14:paraId="2FC2094C" w14:textId="77777777" w:rsidR="00B04AED" w:rsidRDefault="00B04AED" w:rsidP="00EA6BB4">
            <w:pPr>
              <w:rPr>
                <w:rFonts w:ascii="Arial" w:hAnsi="Arial" w:cs="Arial"/>
                <w:b/>
              </w:rPr>
            </w:pPr>
          </w:p>
          <w:p w14:paraId="41EB768A" w14:textId="77777777" w:rsidR="00B04AED" w:rsidRDefault="00B04AED" w:rsidP="00EA6BB4">
            <w:pPr>
              <w:rPr>
                <w:rFonts w:ascii="Arial" w:hAnsi="Arial" w:cs="Arial"/>
                <w:b/>
              </w:rPr>
            </w:pPr>
          </w:p>
          <w:p w14:paraId="012F5305" w14:textId="77777777" w:rsidR="00B04AED" w:rsidRPr="00023D21" w:rsidRDefault="00B04AED" w:rsidP="00EA6BB4">
            <w:pPr>
              <w:rPr>
                <w:rFonts w:ascii="Arial" w:hAnsi="Arial" w:cs="Arial"/>
                <w:b/>
              </w:rPr>
            </w:pPr>
          </w:p>
        </w:tc>
      </w:tr>
      <w:tr w:rsidR="00260744" w:rsidRPr="008762F6" w14:paraId="327221D0" w14:textId="77777777" w:rsidTr="009304C9">
        <w:tc>
          <w:tcPr>
            <w:tcW w:w="1838" w:type="dxa"/>
          </w:tcPr>
          <w:p w14:paraId="3884CC0B" w14:textId="77777777" w:rsidR="00260744" w:rsidRPr="00023D21" w:rsidRDefault="00260744" w:rsidP="001412E1">
            <w:pPr>
              <w:rPr>
                <w:rFonts w:ascii="Arial" w:hAnsi="Arial" w:cs="Arial"/>
                <w:b/>
              </w:rPr>
            </w:pPr>
            <w:r w:rsidRPr="00023D21">
              <w:rPr>
                <w:rFonts w:ascii="Arial" w:hAnsi="Arial" w:cs="Arial"/>
                <w:b/>
              </w:rPr>
              <w:t xml:space="preserve">Question </w:t>
            </w:r>
            <w:r w:rsidR="00F45702">
              <w:rPr>
                <w:rFonts w:ascii="Arial" w:hAnsi="Arial" w:cs="Arial"/>
                <w:b/>
              </w:rPr>
              <w:t>2</w:t>
            </w:r>
            <w:r w:rsidRPr="00023D21">
              <w:rPr>
                <w:rFonts w:ascii="Arial" w:hAnsi="Arial" w:cs="Arial"/>
                <w:b/>
              </w:rPr>
              <w:t>.</w:t>
            </w:r>
          </w:p>
        </w:tc>
        <w:tc>
          <w:tcPr>
            <w:tcW w:w="7178" w:type="dxa"/>
          </w:tcPr>
          <w:p w14:paraId="61513B19" w14:textId="7C80C2E8" w:rsidR="00E725F1" w:rsidRDefault="00E725F1" w:rsidP="00E725F1">
            <w:pPr>
              <w:rPr>
                <w:rFonts w:cs="Arial"/>
                <w:szCs w:val="24"/>
              </w:rPr>
            </w:pPr>
            <w:r w:rsidRPr="00A06CA5">
              <w:rPr>
                <w:rFonts w:cs="Arial"/>
                <w:szCs w:val="24"/>
              </w:rPr>
              <w:t xml:space="preserve">We will provide a </w:t>
            </w:r>
            <w:r>
              <w:rPr>
                <w:rFonts w:cs="Arial"/>
                <w:szCs w:val="24"/>
              </w:rPr>
              <w:t>full-service</w:t>
            </w:r>
            <w:r w:rsidRPr="00A06CA5">
              <w:rPr>
                <w:rFonts w:cs="Arial"/>
                <w:szCs w:val="24"/>
              </w:rPr>
              <w:t xml:space="preserve"> specification as part of any future tender exercise</w:t>
            </w:r>
            <w:r>
              <w:rPr>
                <w:rFonts w:cs="Arial"/>
                <w:szCs w:val="24"/>
              </w:rPr>
              <w:t xml:space="preserve">; the mandatory content is provided by Healthwatch England and there is a requirement to share information with Healthwatch England.  </w:t>
            </w:r>
          </w:p>
          <w:p w14:paraId="04551D6E" w14:textId="77777777" w:rsidR="00E725F1" w:rsidRDefault="00E725F1" w:rsidP="00E725F1">
            <w:pPr>
              <w:rPr>
                <w:rFonts w:cs="Arial"/>
                <w:szCs w:val="24"/>
              </w:rPr>
            </w:pPr>
          </w:p>
          <w:p w14:paraId="5056B54A" w14:textId="77777777" w:rsidR="00E725F1" w:rsidRDefault="00E725F1" w:rsidP="00E725F1">
            <w:pPr>
              <w:rPr>
                <w:rFonts w:cs="Arial"/>
                <w:szCs w:val="24"/>
              </w:rPr>
            </w:pPr>
            <w:r>
              <w:rPr>
                <w:rFonts w:cs="Arial"/>
                <w:szCs w:val="24"/>
              </w:rPr>
              <w:t>What experience have you had with liaising with a national body?</w:t>
            </w:r>
          </w:p>
          <w:p w14:paraId="599489AA" w14:textId="0D49BFD6" w:rsidR="00513F9A" w:rsidRPr="00023D21" w:rsidRDefault="00513F9A" w:rsidP="00023D21">
            <w:pPr>
              <w:rPr>
                <w:rFonts w:ascii="Arial" w:hAnsi="Arial" w:cs="Arial"/>
                <w:b/>
              </w:rPr>
            </w:pPr>
          </w:p>
        </w:tc>
      </w:tr>
      <w:tr w:rsidR="00260744" w:rsidRPr="008762F6" w14:paraId="37D09FF0" w14:textId="77777777" w:rsidTr="009304C9">
        <w:tc>
          <w:tcPr>
            <w:tcW w:w="1838" w:type="dxa"/>
          </w:tcPr>
          <w:p w14:paraId="5F880758" w14:textId="77777777" w:rsidR="00260744" w:rsidRDefault="001412E1" w:rsidP="001412E1">
            <w:pPr>
              <w:rPr>
                <w:rFonts w:ascii="Arial" w:hAnsi="Arial" w:cs="Arial"/>
                <w:b/>
              </w:rPr>
            </w:pPr>
            <w:r w:rsidRPr="00023D21">
              <w:rPr>
                <w:rFonts w:ascii="Arial" w:hAnsi="Arial" w:cs="Arial"/>
                <w:b/>
              </w:rPr>
              <w:t>Response</w:t>
            </w:r>
            <w:r w:rsidR="00260744" w:rsidRPr="00023D21">
              <w:rPr>
                <w:rFonts w:ascii="Arial" w:hAnsi="Arial" w:cs="Arial"/>
                <w:b/>
              </w:rPr>
              <w:t xml:space="preserve"> </w:t>
            </w:r>
            <w:r w:rsidR="00F45702">
              <w:rPr>
                <w:rFonts w:ascii="Arial" w:hAnsi="Arial" w:cs="Arial"/>
                <w:b/>
              </w:rPr>
              <w:t>2</w:t>
            </w:r>
            <w:r w:rsidR="00260744" w:rsidRPr="00023D21">
              <w:rPr>
                <w:rFonts w:ascii="Arial" w:hAnsi="Arial" w:cs="Arial"/>
                <w:b/>
              </w:rPr>
              <w:t>.</w:t>
            </w:r>
          </w:p>
          <w:p w14:paraId="008EB28F" w14:textId="41081899" w:rsidR="00EA6BD4" w:rsidRPr="00023D21" w:rsidRDefault="00EA6BD4" w:rsidP="00EA6BD4">
            <w:pPr>
              <w:rPr>
                <w:rFonts w:ascii="Arial" w:hAnsi="Arial" w:cs="Arial"/>
              </w:rPr>
            </w:pPr>
            <w:r w:rsidRPr="00023D21">
              <w:rPr>
                <w:rFonts w:ascii="Arial" w:hAnsi="Arial" w:cs="Arial"/>
              </w:rPr>
              <w:t xml:space="preserve">(No more than </w:t>
            </w:r>
            <w:r w:rsidR="004B5534">
              <w:rPr>
                <w:rFonts w:ascii="Arial" w:hAnsi="Arial" w:cs="Arial"/>
              </w:rPr>
              <w:t>250</w:t>
            </w:r>
            <w:r w:rsidR="004B5534" w:rsidRPr="00023D21">
              <w:rPr>
                <w:rFonts w:ascii="Arial" w:hAnsi="Arial" w:cs="Arial"/>
              </w:rPr>
              <w:t xml:space="preserve"> </w:t>
            </w:r>
            <w:r w:rsidRPr="00023D21">
              <w:rPr>
                <w:rFonts w:ascii="Arial" w:hAnsi="Arial" w:cs="Arial"/>
              </w:rPr>
              <w:t>words)</w:t>
            </w:r>
          </w:p>
          <w:p w14:paraId="7D64C786" w14:textId="77777777" w:rsidR="00EA6BD4" w:rsidRPr="00023D21" w:rsidRDefault="00EA6BD4" w:rsidP="001412E1">
            <w:pPr>
              <w:rPr>
                <w:rFonts w:ascii="Arial" w:hAnsi="Arial" w:cs="Arial"/>
                <w:b/>
              </w:rPr>
            </w:pPr>
          </w:p>
        </w:tc>
        <w:tc>
          <w:tcPr>
            <w:tcW w:w="7178" w:type="dxa"/>
          </w:tcPr>
          <w:p w14:paraId="1E476CFF" w14:textId="77777777" w:rsidR="00CB67EE" w:rsidRPr="00023D21" w:rsidRDefault="00CB67EE" w:rsidP="00CB67EE">
            <w:pPr>
              <w:rPr>
                <w:rFonts w:ascii="Arial" w:hAnsi="Arial" w:cs="Arial"/>
                <w:b/>
              </w:rPr>
            </w:pPr>
          </w:p>
          <w:p w14:paraId="352D47AE" w14:textId="77777777" w:rsidR="00AC072A" w:rsidRDefault="00AC072A" w:rsidP="00CB67EE">
            <w:pPr>
              <w:rPr>
                <w:rFonts w:ascii="Arial" w:hAnsi="Arial" w:cs="Arial"/>
                <w:b/>
              </w:rPr>
            </w:pPr>
          </w:p>
          <w:p w14:paraId="2523BE45" w14:textId="77777777" w:rsidR="00B04AED" w:rsidRDefault="00B04AED" w:rsidP="00CB67EE">
            <w:pPr>
              <w:rPr>
                <w:rFonts w:ascii="Arial" w:hAnsi="Arial" w:cs="Arial"/>
                <w:b/>
              </w:rPr>
            </w:pPr>
          </w:p>
          <w:p w14:paraId="674731A9" w14:textId="77777777" w:rsidR="00B04AED" w:rsidRDefault="00B04AED" w:rsidP="00CB67EE">
            <w:pPr>
              <w:rPr>
                <w:rFonts w:ascii="Arial" w:hAnsi="Arial" w:cs="Arial"/>
                <w:b/>
              </w:rPr>
            </w:pPr>
          </w:p>
          <w:p w14:paraId="3148FD02" w14:textId="77777777" w:rsidR="00B04AED" w:rsidRDefault="00B04AED" w:rsidP="00CB67EE">
            <w:pPr>
              <w:rPr>
                <w:rFonts w:ascii="Arial" w:hAnsi="Arial" w:cs="Arial"/>
                <w:b/>
              </w:rPr>
            </w:pPr>
          </w:p>
          <w:p w14:paraId="581EFCAF" w14:textId="77777777" w:rsidR="00B04AED" w:rsidRPr="00023D21" w:rsidRDefault="00B04AED" w:rsidP="00CB67EE">
            <w:pPr>
              <w:rPr>
                <w:rFonts w:ascii="Arial" w:hAnsi="Arial" w:cs="Arial"/>
                <w:b/>
              </w:rPr>
            </w:pPr>
          </w:p>
        </w:tc>
      </w:tr>
      <w:tr w:rsidR="00592452" w:rsidRPr="008762F6" w14:paraId="5D3F5A17" w14:textId="77777777" w:rsidTr="009304C9">
        <w:tc>
          <w:tcPr>
            <w:tcW w:w="1838" w:type="dxa"/>
          </w:tcPr>
          <w:p w14:paraId="7A07F5F5" w14:textId="77777777" w:rsidR="00592452" w:rsidRDefault="00F45702" w:rsidP="00592452">
            <w:pPr>
              <w:rPr>
                <w:rFonts w:ascii="Arial" w:hAnsi="Arial" w:cs="Arial"/>
                <w:b/>
              </w:rPr>
            </w:pPr>
            <w:r>
              <w:rPr>
                <w:rFonts w:ascii="Arial" w:hAnsi="Arial" w:cs="Arial"/>
                <w:b/>
              </w:rPr>
              <w:lastRenderedPageBreak/>
              <w:t>Question 3</w:t>
            </w:r>
            <w:r w:rsidR="00592452" w:rsidRPr="00023D21">
              <w:rPr>
                <w:rFonts w:ascii="Arial" w:hAnsi="Arial" w:cs="Arial"/>
                <w:b/>
              </w:rPr>
              <w:t>.</w:t>
            </w:r>
          </w:p>
          <w:p w14:paraId="59949646" w14:textId="6F3ACEC8" w:rsidR="00E725F1" w:rsidRPr="00023D21" w:rsidRDefault="00E725F1" w:rsidP="00592452">
            <w:pPr>
              <w:rPr>
                <w:rFonts w:ascii="Arial" w:hAnsi="Arial" w:cs="Arial"/>
                <w:b/>
              </w:rPr>
            </w:pPr>
            <w:r>
              <w:rPr>
                <w:rFonts w:ascii="Arial" w:hAnsi="Arial" w:cs="Arial"/>
                <w:b/>
              </w:rPr>
              <w:t>(in 2 parts)</w:t>
            </w:r>
          </w:p>
        </w:tc>
        <w:tc>
          <w:tcPr>
            <w:tcW w:w="7178" w:type="dxa"/>
          </w:tcPr>
          <w:p w14:paraId="1D7F12D9" w14:textId="77777777" w:rsidR="00E725F1" w:rsidRDefault="00E725F1" w:rsidP="00E725F1">
            <w:pPr>
              <w:rPr>
                <w:rFonts w:cs="Arial"/>
                <w:szCs w:val="24"/>
              </w:rPr>
            </w:pPr>
            <w:r>
              <w:rPr>
                <w:rFonts w:cs="Arial"/>
                <w:szCs w:val="24"/>
              </w:rPr>
              <w:t>As part of the statutory requirement Healthwatch Derbyshire will inform and assist in the development of the Derbyshire Joint Strategic Needs Assessment and be a member of the Health and Wellbeing Board.</w:t>
            </w:r>
          </w:p>
          <w:p w14:paraId="2F02D976" w14:textId="21009DD3" w:rsidR="00E725F1" w:rsidRPr="00E725F1" w:rsidRDefault="00E725F1" w:rsidP="00E725F1">
            <w:pPr>
              <w:pStyle w:val="Default"/>
              <w:rPr>
                <w:rFonts w:asciiTheme="minorHAnsi" w:hAnsiTheme="minorHAnsi" w:cstheme="minorHAnsi"/>
                <w:sz w:val="22"/>
                <w:szCs w:val="22"/>
              </w:rPr>
            </w:pPr>
            <w:r>
              <w:br/>
            </w:r>
            <w:r w:rsidRPr="00E725F1">
              <w:rPr>
                <w:rFonts w:asciiTheme="minorHAnsi" w:hAnsiTheme="minorHAnsi" w:cstheme="minorHAnsi"/>
                <w:sz w:val="22"/>
                <w:szCs w:val="22"/>
              </w:rPr>
              <w:t>3a What experience do you have of working with statutory bodies and making reports and recommendations about how local care services could or ought to be improved?</w:t>
            </w:r>
          </w:p>
          <w:p w14:paraId="2FB37CEC" w14:textId="77777777" w:rsidR="00E725F1" w:rsidRPr="00E725F1" w:rsidRDefault="00E725F1" w:rsidP="00E725F1">
            <w:pPr>
              <w:pStyle w:val="Default"/>
              <w:rPr>
                <w:rFonts w:asciiTheme="minorHAnsi" w:hAnsiTheme="minorHAnsi" w:cstheme="minorHAnsi"/>
                <w:sz w:val="22"/>
                <w:szCs w:val="22"/>
              </w:rPr>
            </w:pPr>
          </w:p>
          <w:p w14:paraId="13CC3856" w14:textId="20C8B3C0" w:rsidR="00E725F1" w:rsidRPr="00E725F1" w:rsidRDefault="00E725F1" w:rsidP="00E725F1">
            <w:pPr>
              <w:rPr>
                <w:rFonts w:cs="Arial"/>
              </w:rPr>
            </w:pPr>
            <w:r w:rsidRPr="00E725F1">
              <w:rPr>
                <w:rFonts w:cs="Arial"/>
              </w:rPr>
              <w:t>3b Do you have substantial experience of working within statutory requirements</w:t>
            </w:r>
            <w:r>
              <w:rPr>
                <w:rFonts w:cs="Arial"/>
              </w:rPr>
              <w:t>, please summarise?</w:t>
            </w:r>
          </w:p>
          <w:p w14:paraId="3455DE56" w14:textId="12897B2B" w:rsidR="00023D21" w:rsidRPr="00023D21" w:rsidRDefault="00023D21" w:rsidP="00023D21">
            <w:pPr>
              <w:rPr>
                <w:rFonts w:ascii="Arial" w:hAnsi="Arial" w:cs="Arial"/>
                <w:b/>
              </w:rPr>
            </w:pPr>
          </w:p>
        </w:tc>
      </w:tr>
      <w:tr w:rsidR="00592452" w:rsidRPr="008762F6" w14:paraId="416274EA" w14:textId="77777777" w:rsidTr="009304C9">
        <w:tc>
          <w:tcPr>
            <w:tcW w:w="1838" w:type="dxa"/>
          </w:tcPr>
          <w:p w14:paraId="626FFDD1" w14:textId="12AC9EE4" w:rsidR="00592452" w:rsidRDefault="00F45702" w:rsidP="00592452">
            <w:pPr>
              <w:rPr>
                <w:rFonts w:ascii="Arial" w:hAnsi="Arial" w:cs="Arial"/>
                <w:b/>
              </w:rPr>
            </w:pPr>
            <w:r>
              <w:rPr>
                <w:rFonts w:ascii="Arial" w:hAnsi="Arial" w:cs="Arial"/>
                <w:b/>
              </w:rPr>
              <w:t>Response 3</w:t>
            </w:r>
            <w:r w:rsidR="00E725F1">
              <w:rPr>
                <w:rFonts w:ascii="Arial" w:hAnsi="Arial" w:cs="Arial"/>
                <w:b/>
              </w:rPr>
              <w:t>a</w:t>
            </w:r>
            <w:r w:rsidR="00592452" w:rsidRPr="00023D21">
              <w:rPr>
                <w:rFonts w:ascii="Arial" w:hAnsi="Arial" w:cs="Arial"/>
                <w:b/>
              </w:rPr>
              <w:t>.</w:t>
            </w:r>
          </w:p>
          <w:p w14:paraId="7D69367B" w14:textId="39798FBB" w:rsidR="00EA6BD4" w:rsidRPr="00023D21" w:rsidRDefault="00EA6BD4" w:rsidP="00EA6BD4">
            <w:pPr>
              <w:rPr>
                <w:rFonts w:ascii="Arial" w:hAnsi="Arial" w:cs="Arial"/>
              </w:rPr>
            </w:pPr>
            <w:r w:rsidRPr="00023D21">
              <w:rPr>
                <w:rFonts w:ascii="Arial" w:hAnsi="Arial" w:cs="Arial"/>
              </w:rPr>
              <w:t xml:space="preserve">(No more than </w:t>
            </w:r>
            <w:r w:rsidR="004B5534">
              <w:rPr>
                <w:rFonts w:ascii="Arial" w:hAnsi="Arial" w:cs="Arial"/>
              </w:rPr>
              <w:t>250</w:t>
            </w:r>
            <w:r w:rsidR="004B5534" w:rsidRPr="00023D21">
              <w:rPr>
                <w:rFonts w:ascii="Arial" w:hAnsi="Arial" w:cs="Arial"/>
              </w:rPr>
              <w:t xml:space="preserve"> </w:t>
            </w:r>
            <w:r w:rsidRPr="00023D21">
              <w:rPr>
                <w:rFonts w:ascii="Arial" w:hAnsi="Arial" w:cs="Arial"/>
              </w:rPr>
              <w:t>words)</w:t>
            </w:r>
          </w:p>
          <w:p w14:paraId="485BFAAE" w14:textId="77777777" w:rsidR="00EA6BD4" w:rsidRPr="00023D21" w:rsidRDefault="00EA6BD4" w:rsidP="00592452">
            <w:pPr>
              <w:rPr>
                <w:rFonts w:ascii="Arial" w:hAnsi="Arial" w:cs="Arial"/>
                <w:b/>
              </w:rPr>
            </w:pPr>
          </w:p>
        </w:tc>
        <w:tc>
          <w:tcPr>
            <w:tcW w:w="7178" w:type="dxa"/>
          </w:tcPr>
          <w:p w14:paraId="0BACB191" w14:textId="77777777" w:rsidR="002C10B3" w:rsidRDefault="002C10B3" w:rsidP="00AC072A">
            <w:pPr>
              <w:rPr>
                <w:rFonts w:ascii="Arial" w:hAnsi="Arial" w:cs="Arial"/>
                <w:b/>
              </w:rPr>
            </w:pPr>
          </w:p>
          <w:p w14:paraId="7B24BEAB" w14:textId="77777777" w:rsidR="00B04AED" w:rsidRDefault="00B04AED" w:rsidP="00AC072A">
            <w:pPr>
              <w:rPr>
                <w:rFonts w:ascii="Arial" w:hAnsi="Arial" w:cs="Arial"/>
                <w:b/>
              </w:rPr>
            </w:pPr>
          </w:p>
          <w:p w14:paraId="4BB3B2C3" w14:textId="77777777" w:rsidR="00B04AED" w:rsidRPr="00023D21" w:rsidRDefault="00B04AED" w:rsidP="00AC072A">
            <w:pPr>
              <w:rPr>
                <w:rFonts w:ascii="Arial" w:hAnsi="Arial" w:cs="Arial"/>
                <w:b/>
              </w:rPr>
            </w:pPr>
          </w:p>
          <w:p w14:paraId="47DDBA6E" w14:textId="77777777" w:rsidR="00AC072A" w:rsidRDefault="00AC072A" w:rsidP="00AC072A">
            <w:pPr>
              <w:rPr>
                <w:rFonts w:ascii="Arial" w:hAnsi="Arial" w:cs="Arial"/>
                <w:b/>
              </w:rPr>
            </w:pPr>
          </w:p>
          <w:p w14:paraId="2045F4C4" w14:textId="77777777" w:rsidR="00B04AED" w:rsidRDefault="00B04AED" w:rsidP="00AC072A">
            <w:pPr>
              <w:rPr>
                <w:rFonts w:ascii="Arial" w:hAnsi="Arial" w:cs="Arial"/>
                <w:b/>
              </w:rPr>
            </w:pPr>
          </w:p>
          <w:p w14:paraId="36CBBEC6" w14:textId="77777777" w:rsidR="00B04AED" w:rsidRPr="00023D21" w:rsidRDefault="00B04AED" w:rsidP="00AC072A">
            <w:pPr>
              <w:rPr>
                <w:rFonts w:ascii="Arial" w:hAnsi="Arial" w:cs="Arial"/>
                <w:b/>
              </w:rPr>
            </w:pPr>
          </w:p>
        </w:tc>
      </w:tr>
      <w:tr w:rsidR="00E725F1" w:rsidRPr="008762F6" w14:paraId="644EDA78" w14:textId="77777777" w:rsidTr="009304C9">
        <w:tc>
          <w:tcPr>
            <w:tcW w:w="1838" w:type="dxa"/>
          </w:tcPr>
          <w:p w14:paraId="7D3B7D21" w14:textId="6B688719" w:rsidR="00E725F1" w:rsidRDefault="00E725F1" w:rsidP="00E725F1">
            <w:pPr>
              <w:rPr>
                <w:rFonts w:ascii="Arial" w:hAnsi="Arial" w:cs="Arial"/>
                <w:b/>
              </w:rPr>
            </w:pPr>
            <w:r>
              <w:rPr>
                <w:rFonts w:ascii="Arial" w:hAnsi="Arial" w:cs="Arial"/>
                <w:b/>
              </w:rPr>
              <w:t>Response 3b</w:t>
            </w:r>
            <w:r w:rsidRPr="00023D21">
              <w:rPr>
                <w:rFonts w:ascii="Arial" w:hAnsi="Arial" w:cs="Arial"/>
                <w:b/>
              </w:rPr>
              <w:t>.</w:t>
            </w:r>
          </w:p>
          <w:p w14:paraId="6E3C5319" w14:textId="1B7AB816" w:rsidR="00E725F1" w:rsidRPr="00023D21" w:rsidRDefault="00E725F1" w:rsidP="00E725F1">
            <w:pPr>
              <w:rPr>
                <w:rFonts w:ascii="Arial" w:hAnsi="Arial" w:cs="Arial"/>
              </w:rPr>
            </w:pPr>
            <w:r w:rsidRPr="00023D21">
              <w:rPr>
                <w:rFonts w:ascii="Arial" w:hAnsi="Arial" w:cs="Arial"/>
              </w:rPr>
              <w:t xml:space="preserve">(No more than </w:t>
            </w:r>
            <w:r w:rsidR="004B5534">
              <w:rPr>
                <w:rFonts w:ascii="Arial" w:hAnsi="Arial" w:cs="Arial"/>
              </w:rPr>
              <w:t>250</w:t>
            </w:r>
            <w:r w:rsidR="004B5534" w:rsidRPr="00023D21">
              <w:rPr>
                <w:rFonts w:ascii="Arial" w:hAnsi="Arial" w:cs="Arial"/>
              </w:rPr>
              <w:t xml:space="preserve"> </w:t>
            </w:r>
            <w:r w:rsidRPr="00023D21">
              <w:rPr>
                <w:rFonts w:ascii="Arial" w:hAnsi="Arial" w:cs="Arial"/>
              </w:rPr>
              <w:t>words)</w:t>
            </w:r>
          </w:p>
          <w:p w14:paraId="479B4979" w14:textId="77777777" w:rsidR="00E725F1" w:rsidRDefault="00E725F1" w:rsidP="00592452">
            <w:pPr>
              <w:rPr>
                <w:rFonts w:ascii="Arial" w:hAnsi="Arial" w:cs="Arial"/>
                <w:b/>
              </w:rPr>
            </w:pPr>
          </w:p>
        </w:tc>
        <w:tc>
          <w:tcPr>
            <w:tcW w:w="7178" w:type="dxa"/>
          </w:tcPr>
          <w:p w14:paraId="2B5E8631" w14:textId="77777777" w:rsidR="00E725F1" w:rsidRDefault="00E725F1" w:rsidP="00E725F1">
            <w:pPr>
              <w:rPr>
                <w:rFonts w:ascii="Arial" w:hAnsi="Arial" w:cs="Arial"/>
                <w:b/>
              </w:rPr>
            </w:pPr>
          </w:p>
        </w:tc>
      </w:tr>
      <w:tr w:rsidR="00023D21" w:rsidRPr="008762F6" w14:paraId="1BBF509B" w14:textId="77777777" w:rsidTr="009304C9">
        <w:tc>
          <w:tcPr>
            <w:tcW w:w="1838" w:type="dxa"/>
          </w:tcPr>
          <w:p w14:paraId="792C1DAE" w14:textId="77777777" w:rsidR="00023D21" w:rsidRPr="00023D21" w:rsidRDefault="00F45702" w:rsidP="00023D21">
            <w:pPr>
              <w:rPr>
                <w:rFonts w:ascii="Arial" w:hAnsi="Arial" w:cs="Arial"/>
                <w:b/>
              </w:rPr>
            </w:pPr>
            <w:r>
              <w:rPr>
                <w:rFonts w:ascii="Arial" w:hAnsi="Arial" w:cs="Arial"/>
                <w:b/>
              </w:rPr>
              <w:t>Question 4</w:t>
            </w:r>
            <w:r w:rsidR="00023D21" w:rsidRPr="00023D21">
              <w:rPr>
                <w:rFonts w:ascii="Arial" w:hAnsi="Arial" w:cs="Arial"/>
                <w:b/>
              </w:rPr>
              <w:t>.</w:t>
            </w:r>
          </w:p>
        </w:tc>
        <w:tc>
          <w:tcPr>
            <w:tcW w:w="7178" w:type="dxa"/>
          </w:tcPr>
          <w:p w14:paraId="32E65A4E" w14:textId="649AD82E" w:rsidR="00E725F1" w:rsidRPr="00993959" w:rsidRDefault="00E725F1" w:rsidP="00E725F1">
            <w:pPr>
              <w:rPr>
                <w:rFonts w:cstheme="minorHAnsi"/>
                <w:szCs w:val="24"/>
              </w:rPr>
            </w:pPr>
            <w:r w:rsidRPr="00993959">
              <w:rPr>
                <w:rFonts w:cstheme="minorHAnsi"/>
                <w:szCs w:val="24"/>
              </w:rPr>
              <w:t xml:space="preserve">The ongoing pressures on local government finances may mean that price will feature highly in the </w:t>
            </w:r>
            <w:r w:rsidR="008F39D7" w:rsidRPr="00993959">
              <w:rPr>
                <w:rFonts w:cstheme="minorHAnsi"/>
                <w:szCs w:val="24"/>
              </w:rPr>
              <w:t>tender evaluation criteria</w:t>
            </w:r>
            <w:r w:rsidRPr="00993959">
              <w:rPr>
                <w:rFonts w:cstheme="minorHAnsi"/>
                <w:szCs w:val="24"/>
              </w:rPr>
              <w:t>, taking into account the quality in delivering the service.</w:t>
            </w:r>
          </w:p>
          <w:p w14:paraId="2C7B92E6" w14:textId="47EC4002" w:rsidR="008F39D7" w:rsidRPr="00151897" w:rsidRDefault="008F39D7" w:rsidP="00E725F1">
            <w:pPr>
              <w:rPr>
                <w:rFonts w:ascii="Arial" w:hAnsi="Arial" w:cs="Arial"/>
                <w:bCs/>
              </w:rPr>
            </w:pPr>
            <w:r w:rsidRPr="00993959">
              <w:rPr>
                <w:rFonts w:cstheme="minorHAnsi"/>
                <w:bCs/>
              </w:rPr>
              <w:t>What factors would you consider when delivering a cost efficient Healthwatch service?</w:t>
            </w:r>
          </w:p>
        </w:tc>
      </w:tr>
      <w:tr w:rsidR="00023D21" w:rsidRPr="008762F6" w14:paraId="4BF69561" w14:textId="77777777" w:rsidTr="009304C9">
        <w:tc>
          <w:tcPr>
            <w:tcW w:w="1838" w:type="dxa"/>
          </w:tcPr>
          <w:p w14:paraId="158415FD" w14:textId="77777777" w:rsidR="00023D21" w:rsidRDefault="00F45702" w:rsidP="00023D21">
            <w:pPr>
              <w:rPr>
                <w:rFonts w:ascii="Arial" w:hAnsi="Arial" w:cs="Arial"/>
                <w:b/>
              </w:rPr>
            </w:pPr>
            <w:r>
              <w:rPr>
                <w:rFonts w:ascii="Arial" w:hAnsi="Arial" w:cs="Arial"/>
                <w:b/>
              </w:rPr>
              <w:t>Response 4</w:t>
            </w:r>
            <w:r w:rsidR="00023D21" w:rsidRPr="00023D21">
              <w:rPr>
                <w:rFonts w:ascii="Arial" w:hAnsi="Arial" w:cs="Arial"/>
                <w:b/>
              </w:rPr>
              <w:t>.</w:t>
            </w:r>
          </w:p>
          <w:p w14:paraId="074C4FEC" w14:textId="77777777" w:rsidR="00B04AED" w:rsidRPr="00023D21" w:rsidRDefault="00B04AED" w:rsidP="00B04AED">
            <w:pPr>
              <w:rPr>
                <w:rFonts w:ascii="Arial" w:hAnsi="Arial" w:cs="Arial"/>
              </w:rPr>
            </w:pPr>
            <w:r w:rsidRPr="00023D21">
              <w:rPr>
                <w:rFonts w:ascii="Arial" w:hAnsi="Arial" w:cs="Arial"/>
              </w:rPr>
              <w:t xml:space="preserve">(No more than </w:t>
            </w:r>
            <w:r w:rsidR="00A631D5">
              <w:rPr>
                <w:rFonts w:ascii="Arial" w:hAnsi="Arial" w:cs="Arial"/>
              </w:rPr>
              <w:t>250</w:t>
            </w:r>
            <w:r w:rsidRPr="00023D21">
              <w:rPr>
                <w:rFonts w:ascii="Arial" w:hAnsi="Arial" w:cs="Arial"/>
              </w:rPr>
              <w:t xml:space="preserve"> words)</w:t>
            </w:r>
          </w:p>
          <w:p w14:paraId="15A2CF61" w14:textId="77777777" w:rsidR="00B04AED" w:rsidRPr="00023D21" w:rsidRDefault="00B04AED" w:rsidP="00023D21">
            <w:pPr>
              <w:rPr>
                <w:rFonts w:ascii="Arial" w:hAnsi="Arial" w:cs="Arial"/>
                <w:b/>
              </w:rPr>
            </w:pPr>
          </w:p>
        </w:tc>
        <w:tc>
          <w:tcPr>
            <w:tcW w:w="7178" w:type="dxa"/>
          </w:tcPr>
          <w:p w14:paraId="21FA6A06" w14:textId="77777777" w:rsidR="00023D21" w:rsidRPr="00023D21" w:rsidRDefault="00023D21" w:rsidP="00023D21">
            <w:pPr>
              <w:rPr>
                <w:rFonts w:ascii="Arial" w:hAnsi="Arial" w:cs="Arial"/>
                <w:b/>
              </w:rPr>
            </w:pPr>
          </w:p>
          <w:p w14:paraId="1EC21AFC" w14:textId="77777777" w:rsidR="00023D21" w:rsidRDefault="00023D21" w:rsidP="00023D21">
            <w:pPr>
              <w:rPr>
                <w:rFonts w:ascii="Arial" w:hAnsi="Arial" w:cs="Arial"/>
                <w:b/>
              </w:rPr>
            </w:pPr>
          </w:p>
          <w:p w14:paraId="1791EEDF" w14:textId="77777777" w:rsidR="00B04AED" w:rsidRDefault="00B04AED" w:rsidP="00023D21">
            <w:pPr>
              <w:rPr>
                <w:rFonts w:ascii="Arial" w:hAnsi="Arial" w:cs="Arial"/>
                <w:b/>
              </w:rPr>
            </w:pPr>
          </w:p>
          <w:p w14:paraId="548592C3" w14:textId="77777777" w:rsidR="00B04AED" w:rsidRDefault="00B04AED" w:rsidP="00023D21">
            <w:pPr>
              <w:rPr>
                <w:rFonts w:ascii="Arial" w:hAnsi="Arial" w:cs="Arial"/>
                <w:b/>
              </w:rPr>
            </w:pPr>
          </w:p>
          <w:p w14:paraId="235C340F" w14:textId="77777777" w:rsidR="00B04AED" w:rsidRDefault="00B04AED" w:rsidP="00023D21">
            <w:pPr>
              <w:rPr>
                <w:rFonts w:ascii="Arial" w:hAnsi="Arial" w:cs="Arial"/>
                <w:b/>
              </w:rPr>
            </w:pPr>
          </w:p>
          <w:p w14:paraId="2345E889" w14:textId="77777777" w:rsidR="00B04AED" w:rsidRPr="00023D21" w:rsidRDefault="00B04AED" w:rsidP="00023D21">
            <w:pPr>
              <w:rPr>
                <w:rFonts w:ascii="Arial" w:hAnsi="Arial" w:cs="Arial"/>
                <w:b/>
              </w:rPr>
            </w:pPr>
          </w:p>
        </w:tc>
      </w:tr>
      <w:tr w:rsidR="00023D21" w:rsidRPr="008762F6" w14:paraId="2797D4E7" w14:textId="77777777" w:rsidTr="009304C9">
        <w:tc>
          <w:tcPr>
            <w:tcW w:w="1838" w:type="dxa"/>
          </w:tcPr>
          <w:p w14:paraId="4DCD7A43" w14:textId="77777777" w:rsidR="00023D21" w:rsidRPr="00023D21" w:rsidRDefault="00023D21" w:rsidP="00023D21">
            <w:pPr>
              <w:rPr>
                <w:rFonts w:ascii="Arial" w:hAnsi="Arial" w:cs="Arial"/>
                <w:b/>
              </w:rPr>
            </w:pPr>
            <w:r w:rsidRPr="00023D21">
              <w:rPr>
                <w:rFonts w:ascii="Arial" w:hAnsi="Arial" w:cs="Arial"/>
                <w:b/>
              </w:rPr>
              <w:t>Question</w:t>
            </w:r>
            <w:r w:rsidR="00F45702">
              <w:rPr>
                <w:rFonts w:ascii="Arial" w:hAnsi="Arial" w:cs="Arial"/>
                <w:b/>
              </w:rPr>
              <w:t xml:space="preserve"> 5</w:t>
            </w:r>
            <w:r w:rsidRPr="00023D21">
              <w:rPr>
                <w:rFonts w:ascii="Arial" w:hAnsi="Arial" w:cs="Arial"/>
                <w:b/>
              </w:rPr>
              <w:t>.</w:t>
            </w:r>
          </w:p>
        </w:tc>
        <w:tc>
          <w:tcPr>
            <w:tcW w:w="7178" w:type="dxa"/>
          </w:tcPr>
          <w:p w14:paraId="58CA4EFE" w14:textId="06FA58AC" w:rsidR="009304C9" w:rsidRDefault="009304C9" w:rsidP="009304C9">
            <w:pPr>
              <w:autoSpaceDE w:val="0"/>
              <w:autoSpaceDN w:val="0"/>
              <w:adjustRightInd w:val="0"/>
            </w:pPr>
            <w:r>
              <w:t xml:space="preserve">The people involved in Healthwatch may be involved in other activities or have personal interests which create, or appear to show, a conflict of interest with their Healthwatch duties. It is therefore essential that every local Healthwatch has a transparent conflicts of interest policy publicly available and can demonstrate how they manage such conflicts. </w:t>
            </w:r>
          </w:p>
          <w:p w14:paraId="01E25290" w14:textId="77777777" w:rsidR="009304C9" w:rsidRDefault="009304C9" w:rsidP="009304C9">
            <w:pPr>
              <w:autoSpaceDE w:val="0"/>
              <w:autoSpaceDN w:val="0"/>
              <w:adjustRightInd w:val="0"/>
              <w:rPr>
                <w:rFonts w:cs="Arial"/>
                <w:color w:val="000000"/>
                <w:szCs w:val="26"/>
              </w:rPr>
            </w:pPr>
          </w:p>
          <w:p w14:paraId="644558E9" w14:textId="4138C176" w:rsidR="009304C9" w:rsidRPr="00581B47" w:rsidRDefault="009304C9" w:rsidP="009304C9">
            <w:pPr>
              <w:autoSpaceDE w:val="0"/>
              <w:autoSpaceDN w:val="0"/>
              <w:adjustRightInd w:val="0"/>
              <w:rPr>
                <w:rFonts w:cs="Arial"/>
                <w:color w:val="000000"/>
                <w:szCs w:val="26"/>
              </w:rPr>
            </w:pPr>
            <w:r>
              <w:rPr>
                <w:rFonts w:cs="Arial"/>
                <w:color w:val="000000"/>
                <w:szCs w:val="26"/>
              </w:rPr>
              <w:t>Does your organisation have a governance structure that will accommodate the independence of decision-making requirements of the Healthwatch legislation?</w:t>
            </w:r>
            <w:r w:rsidR="00B16735">
              <w:rPr>
                <w:rFonts w:cs="Arial"/>
                <w:color w:val="000000"/>
                <w:szCs w:val="26"/>
              </w:rPr>
              <w:t xml:space="preserve"> Please describe.</w:t>
            </w:r>
          </w:p>
          <w:p w14:paraId="5ED835E1" w14:textId="4B26F6A5" w:rsidR="00023D21" w:rsidRPr="00023D21" w:rsidRDefault="00023D21" w:rsidP="00023D21">
            <w:pPr>
              <w:rPr>
                <w:rFonts w:ascii="Arial" w:hAnsi="Arial" w:cs="Arial"/>
                <w:b/>
              </w:rPr>
            </w:pPr>
          </w:p>
        </w:tc>
      </w:tr>
      <w:tr w:rsidR="00023D21" w:rsidRPr="008762F6" w14:paraId="49E2ECBB" w14:textId="77777777" w:rsidTr="009304C9">
        <w:tc>
          <w:tcPr>
            <w:tcW w:w="1838" w:type="dxa"/>
          </w:tcPr>
          <w:p w14:paraId="06CF656F" w14:textId="77777777" w:rsidR="00023D21" w:rsidRDefault="00F45702" w:rsidP="00023D21">
            <w:pPr>
              <w:rPr>
                <w:rFonts w:ascii="Arial" w:hAnsi="Arial" w:cs="Arial"/>
                <w:b/>
              </w:rPr>
            </w:pPr>
            <w:r>
              <w:rPr>
                <w:rFonts w:ascii="Arial" w:hAnsi="Arial" w:cs="Arial"/>
                <w:b/>
              </w:rPr>
              <w:t>Response 5</w:t>
            </w:r>
            <w:r w:rsidR="00023D21" w:rsidRPr="00023D21">
              <w:rPr>
                <w:rFonts w:ascii="Arial" w:hAnsi="Arial" w:cs="Arial"/>
                <w:b/>
              </w:rPr>
              <w:t>.</w:t>
            </w:r>
          </w:p>
          <w:p w14:paraId="5D72F9B0" w14:textId="77777777" w:rsidR="00B04AED" w:rsidRPr="00023D21" w:rsidRDefault="00B04AED" w:rsidP="00B04AED">
            <w:pPr>
              <w:rPr>
                <w:rFonts w:ascii="Arial" w:hAnsi="Arial" w:cs="Arial"/>
              </w:rPr>
            </w:pPr>
            <w:r w:rsidRPr="00023D21">
              <w:rPr>
                <w:rFonts w:ascii="Arial" w:hAnsi="Arial" w:cs="Arial"/>
              </w:rPr>
              <w:t xml:space="preserve">(No more than </w:t>
            </w:r>
            <w:r w:rsidR="00A631D5">
              <w:rPr>
                <w:rFonts w:ascii="Arial" w:hAnsi="Arial" w:cs="Arial"/>
              </w:rPr>
              <w:t>250</w:t>
            </w:r>
            <w:r w:rsidR="000339D5">
              <w:rPr>
                <w:rFonts w:ascii="Arial" w:hAnsi="Arial" w:cs="Arial"/>
              </w:rPr>
              <w:t xml:space="preserve"> </w:t>
            </w:r>
            <w:r w:rsidRPr="00023D21">
              <w:rPr>
                <w:rFonts w:ascii="Arial" w:hAnsi="Arial" w:cs="Arial"/>
              </w:rPr>
              <w:t>words)</w:t>
            </w:r>
          </w:p>
          <w:p w14:paraId="1EE1AEC7" w14:textId="77777777" w:rsidR="00B04AED" w:rsidRPr="00023D21" w:rsidRDefault="00B04AED" w:rsidP="00023D21">
            <w:pPr>
              <w:rPr>
                <w:rFonts w:ascii="Arial" w:hAnsi="Arial" w:cs="Arial"/>
                <w:b/>
              </w:rPr>
            </w:pPr>
          </w:p>
        </w:tc>
        <w:tc>
          <w:tcPr>
            <w:tcW w:w="7178" w:type="dxa"/>
          </w:tcPr>
          <w:p w14:paraId="52FAD9F7" w14:textId="77777777" w:rsidR="00023D21" w:rsidRPr="00023D21" w:rsidRDefault="00023D21" w:rsidP="00023D21">
            <w:pPr>
              <w:rPr>
                <w:rFonts w:ascii="Arial" w:hAnsi="Arial" w:cs="Arial"/>
                <w:b/>
              </w:rPr>
            </w:pPr>
          </w:p>
          <w:p w14:paraId="7C88B21E" w14:textId="77777777" w:rsidR="00023D21" w:rsidRDefault="00023D21" w:rsidP="00023D21">
            <w:pPr>
              <w:jc w:val="center"/>
              <w:rPr>
                <w:rFonts w:ascii="Arial" w:hAnsi="Arial" w:cs="Arial"/>
                <w:b/>
              </w:rPr>
            </w:pPr>
          </w:p>
          <w:p w14:paraId="23261D7D" w14:textId="77777777" w:rsidR="00B04AED" w:rsidRDefault="00B04AED" w:rsidP="00023D21">
            <w:pPr>
              <w:jc w:val="center"/>
              <w:rPr>
                <w:rFonts w:ascii="Arial" w:hAnsi="Arial" w:cs="Arial"/>
                <w:b/>
              </w:rPr>
            </w:pPr>
          </w:p>
          <w:p w14:paraId="0846102B" w14:textId="77777777" w:rsidR="00B04AED" w:rsidRDefault="00B04AED" w:rsidP="00023D21">
            <w:pPr>
              <w:jc w:val="center"/>
              <w:rPr>
                <w:rFonts w:ascii="Arial" w:hAnsi="Arial" w:cs="Arial"/>
                <w:b/>
              </w:rPr>
            </w:pPr>
          </w:p>
          <w:p w14:paraId="02E6E73D" w14:textId="77777777" w:rsidR="00B04AED" w:rsidRDefault="00B04AED" w:rsidP="00B04AED">
            <w:pPr>
              <w:rPr>
                <w:rFonts w:ascii="Arial" w:hAnsi="Arial" w:cs="Arial"/>
                <w:b/>
              </w:rPr>
            </w:pPr>
          </w:p>
          <w:p w14:paraId="6F41C9AD" w14:textId="77777777" w:rsidR="00B04AED" w:rsidRPr="00023D21" w:rsidRDefault="00B04AED" w:rsidP="00B04AED">
            <w:pPr>
              <w:rPr>
                <w:rFonts w:ascii="Arial" w:hAnsi="Arial" w:cs="Arial"/>
                <w:b/>
              </w:rPr>
            </w:pPr>
          </w:p>
        </w:tc>
      </w:tr>
      <w:tr w:rsidR="009304C9" w:rsidRPr="008762F6" w14:paraId="0EDF21AE" w14:textId="77777777" w:rsidTr="009304C9">
        <w:tc>
          <w:tcPr>
            <w:tcW w:w="1838" w:type="dxa"/>
          </w:tcPr>
          <w:p w14:paraId="44A8B7A5" w14:textId="734CCCB9" w:rsidR="009304C9" w:rsidRDefault="009304C9" w:rsidP="00023D21">
            <w:pPr>
              <w:rPr>
                <w:rFonts w:ascii="Arial" w:hAnsi="Arial" w:cs="Arial"/>
                <w:b/>
              </w:rPr>
            </w:pPr>
            <w:r>
              <w:rPr>
                <w:rFonts w:ascii="Arial" w:hAnsi="Arial" w:cs="Arial"/>
                <w:b/>
              </w:rPr>
              <w:t>Question 6.</w:t>
            </w:r>
          </w:p>
        </w:tc>
        <w:tc>
          <w:tcPr>
            <w:tcW w:w="7178" w:type="dxa"/>
          </w:tcPr>
          <w:p w14:paraId="179A208B" w14:textId="71DC480B" w:rsidR="009304C9" w:rsidRPr="009304C9" w:rsidRDefault="009304C9" w:rsidP="00023D21">
            <w:pPr>
              <w:rPr>
                <w:rFonts w:cstheme="minorHAnsi"/>
                <w:bCs/>
              </w:rPr>
            </w:pPr>
            <w:r w:rsidRPr="009304C9">
              <w:rPr>
                <w:rFonts w:cstheme="minorHAnsi"/>
                <w:bCs/>
              </w:rPr>
              <w:t>Do you have any additional comments about this soft market testing?</w:t>
            </w:r>
          </w:p>
        </w:tc>
      </w:tr>
      <w:tr w:rsidR="009304C9" w:rsidRPr="008762F6" w14:paraId="0793491E" w14:textId="77777777" w:rsidTr="009304C9">
        <w:tc>
          <w:tcPr>
            <w:tcW w:w="1838" w:type="dxa"/>
          </w:tcPr>
          <w:p w14:paraId="1083947B" w14:textId="77777777" w:rsidR="009304C9" w:rsidRDefault="009304C9" w:rsidP="00023D21">
            <w:pPr>
              <w:rPr>
                <w:rFonts w:ascii="Arial" w:hAnsi="Arial" w:cs="Arial"/>
                <w:b/>
              </w:rPr>
            </w:pPr>
            <w:r>
              <w:rPr>
                <w:rFonts w:ascii="Arial" w:hAnsi="Arial" w:cs="Arial"/>
                <w:b/>
              </w:rPr>
              <w:t>Response 6.</w:t>
            </w:r>
          </w:p>
          <w:p w14:paraId="25283B3A" w14:textId="466BE150" w:rsidR="009304C9" w:rsidRDefault="009304C9" w:rsidP="00023D21">
            <w:pPr>
              <w:rPr>
                <w:rFonts w:ascii="Arial" w:hAnsi="Arial" w:cs="Arial"/>
                <w:b/>
              </w:rPr>
            </w:pPr>
            <w:r w:rsidRPr="009304C9">
              <w:rPr>
                <w:rFonts w:ascii="Arial" w:hAnsi="Arial" w:cs="Arial"/>
                <w:bCs/>
              </w:rPr>
              <w:t>(no more than 250 words)</w:t>
            </w:r>
          </w:p>
        </w:tc>
        <w:tc>
          <w:tcPr>
            <w:tcW w:w="7178" w:type="dxa"/>
          </w:tcPr>
          <w:p w14:paraId="1374EC20" w14:textId="77777777" w:rsidR="009304C9" w:rsidRPr="009304C9" w:rsidRDefault="009304C9" w:rsidP="00023D21">
            <w:pPr>
              <w:rPr>
                <w:rFonts w:cstheme="minorHAnsi"/>
                <w:bCs/>
              </w:rPr>
            </w:pPr>
          </w:p>
        </w:tc>
      </w:tr>
    </w:tbl>
    <w:p w14:paraId="21A0AEA8" w14:textId="77777777" w:rsidR="002C10B3" w:rsidRDefault="002C10B3" w:rsidP="00023D21">
      <w:pPr>
        <w:jc w:val="center"/>
        <w:rPr>
          <w:rFonts w:ascii="Arial" w:hAnsi="Arial" w:cs="Arial"/>
          <w:b/>
        </w:rPr>
      </w:pPr>
    </w:p>
    <w:sectPr w:rsidR="002C10B3" w:rsidSect="004443A2">
      <w:headerReference w:type="default" r:id="rId10"/>
      <w:footerReference w:type="default" r:id="rId11"/>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B81C8" w14:textId="77777777" w:rsidR="00B24363" w:rsidRDefault="00B24363" w:rsidP="00460393">
      <w:pPr>
        <w:spacing w:after="0" w:line="240" w:lineRule="auto"/>
      </w:pPr>
      <w:r>
        <w:separator/>
      </w:r>
    </w:p>
  </w:endnote>
  <w:endnote w:type="continuationSeparator" w:id="0">
    <w:p w14:paraId="0D010128" w14:textId="77777777" w:rsidR="00B24363" w:rsidRDefault="00B24363" w:rsidP="00460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9252491"/>
      <w:docPartObj>
        <w:docPartGallery w:val="Page Numbers (Bottom of Page)"/>
        <w:docPartUnique/>
      </w:docPartObj>
    </w:sdtPr>
    <w:sdtEndPr>
      <w:rPr>
        <w:noProof/>
      </w:rPr>
    </w:sdtEndPr>
    <w:sdtContent>
      <w:p w14:paraId="3E091557" w14:textId="77777777" w:rsidR="001A092F" w:rsidRDefault="001A092F">
        <w:pPr>
          <w:pStyle w:val="Footer"/>
          <w:jc w:val="center"/>
        </w:pPr>
        <w:r>
          <w:fldChar w:fldCharType="begin"/>
        </w:r>
        <w:r>
          <w:instrText xml:space="preserve"> PAGE   \* MERGEFORMAT </w:instrText>
        </w:r>
        <w:r>
          <w:fldChar w:fldCharType="separate"/>
        </w:r>
        <w:r w:rsidR="00F257E3">
          <w:rPr>
            <w:noProof/>
          </w:rPr>
          <w:t>1</w:t>
        </w:r>
        <w:r>
          <w:rPr>
            <w:noProof/>
          </w:rPr>
          <w:fldChar w:fldCharType="end"/>
        </w:r>
      </w:p>
    </w:sdtContent>
  </w:sdt>
  <w:p w14:paraId="7D8489D6" w14:textId="77777777" w:rsidR="001A092F" w:rsidRDefault="001A09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7B8741" w14:textId="77777777" w:rsidR="00B24363" w:rsidRDefault="00B24363" w:rsidP="00460393">
      <w:pPr>
        <w:spacing w:after="0" w:line="240" w:lineRule="auto"/>
      </w:pPr>
      <w:r>
        <w:separator/>
      </w:r>
    </w:p>
  </w:footnote>
  <w:footnote w:type="continuationSeparator" w:id="0">
    <w:p w14:paraId="2F648B6F" w14:textId="77777777" w:rsidR="00B24363" w:rsidRDefault="00B24363" w:rsidP="004603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EA417" w14:textId="77777777" w:rsidR="0055672F" w:rsidRDefault="0055672F">
    <w:pPr>
      <w:pStyle w:val="Header"/>
    </w:pPr>
    <w:r>
      <w:t>RESTRICTED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31E10C3"/>
    <w:multiLevelType w:val="hybridMultilevel"/>
    <w:tmpl w:val="97389DC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DB56254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646836"/>
    <w:multiLevelType w:val="hybridMultilevel"/>
    <w:tmpl w:val="42541234"/>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 w15:restartNumberingAfterBreak="0">
    <w:nsid w:val="057A515A"/>
    <w:multiLevelType w:val="hybridMultilevel"/>
    <w:tmpl w:val="542C83D8"/>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4" w15:restartNumberingAfterBreak="0">
    <w:nsid w:val="0AEB1C37"/>
    <w:multiLevelType w:val="hybridMultilevel"/>
    <w:tmpl w:val="4A4EF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7A134E"/>
    <w:multiLevelType w:val="hybridMultilevel"/>
    <w:tmpl w:val="B106B83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E41485"/>
    <w:multiLevelType w:val="hybridMultilevel"/>
    <w:tmpl w:val="D9A89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1A5B28"/>
    <w:multiLevelType w:val="hybridMultilevel"/>
    <w:tmpl w:val="29BC9D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1B72F19"/>
    <w:multiLevelType w:val="hybridMultilevel"/>
    <w:tmpl w:val="0F408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2607D7A"/>
    <w:multiLevelType w:val="hybridMultilevel"/>
    <w:tmpl w:val="0440772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CC4997"/>
    <w:multiLevelType w:val="hybridMultilevel"/>
    <w:tmpl w:val="CF187BC8"/>
    <w:lvl w:ilvl="0" w:tplc="33F81180">
      <w:start w:val="1"/>
      <w:numFmt w:val="decimal"/>
      <w:lvlText w:val="%1."/>
      <w:lvlJc w:val="left"/>
      <w:pPr>
        <w:ind w:left="792" w:hanging="36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11" w15:restartNumberingAfterBreak="0">
    <w:nsid w:val="38E573CC"/>
    <w:multiLevelType w:val="hybridMultilevel"/>
    <w:tmpl w:val="B95C72F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A26DB8"/>
    <w:multiLevelType w:val="hybridMultilevel"/>
    <w:tmpl w:val="1C1EF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9472DF"/>
    <w:multiLevelType w:val="hybridMultilevel"/>
    <w:tmpl w:val="0832AC80"/>
    <w:lvl w:ilvl="0" w:tplc="439282B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A031DB"/>
    <w:multiLevelType w:val="hybridMultilevel"/>
    <w:tmpl w:val="9A2C2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37648F"/>
    <w:multiLevelType w:val="hybridMultilevel"/>
    <w:tmpl w:val="07CA1C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F413B83"/>
    <w:multiLevelType w:val="hybridMultilevel"/>
    <w:tmpl w:val="A05EDF7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E8B41A0"/>
    <w:multiLevelType w:val="hybridMultilevel"/>
    <w:tmpl w:val="C4C2D7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344272"/>
    <w:multiLevelType w:val="hybridMultilevel"/>
    <w:tmpl w:val="4D481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F22062"/>
    <w:multiLevelType w:val="hybridMultilevel"/>
    <w:tmpl w:val="769CA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F21D12"/>
    <w:multiLevelType w:val="hybridMultilevel"/>
    <w:tmpl w:val="F59CF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5C6EA9"/>
    <w:multiLevelType w:val="hybridMultilevel"/>
    <w:tmpl w:val="256C1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A25FF9"/>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73B40CFF"/>
    <w:multiLevelType w:val="hybridMultilevel"/>
    <w:tmpl w:val="8B62B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79850E1"/>
    <w:multiLevelType w:val="hybridMultilevel"/>
    <w:tmpl w:val="36C6C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BB3186"/>
    <w:multiLevelType w:val="hybridMultilevel"/>
    <w:tmpl w:val="683E7E8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22"/>
  </w:num>
  <w:num w:numId="3">
    <w:abstractNumId w:val="22"/>
  </w:num>
  <w:num w:numId="4">
    <w:abstractNumId w:val="2"/>
  </w:num>
  <w:num w:numId="5">
    <w:abstractNumId w:val="22"/>
  </w:num>
  <w:num w:numId="6">
    <w:abstractNumId w:val="22"/>
  </w:num>
  <w:num w:numId="7">
    <w:abstractNumId w:val="22"/>
  </w:num>
  <w:num w:numId="8">
    <w:abstractNumId w:val="25"/>
  </w:num>
  <w:num w:numId="9">
    <w:abstractNumId w:val="5"/>
  </w:num>
  <w:num w:numId="10">
    <w:abstractNumId w:val="3"/>
  </w:num>
  <w:num w:numId="11">
    <w:abstractNumId w:val="10"/>
  </w:num>
  <w:num w:numId="12">
    <w:abstractNumId w:val="21"/>
  </w:num>
  <w:num w:numId="13">
    <w:abstractNumId w:val="18"/>
  </w:num>
  <w:num w:numId="14">
    <w:abstractNumId w:val="13"/>
  </w:num>
  <w:num w:numId="15">
    <w:abstractNumId w:val="23"/>
  </w:num>
  <w:num w:numId="16">
    <w:abstractNumId w:val="7"/>
  </w:num>
  <w:num w:numId="17">
    <w:abstractNumId w:val="11"/>
  </w:num>
  <w:num w:numId="18">
    <w:abstractNumId w:val="17"/>
  </w:num>
  <w:num w:numId="19">
    <w:abstractNumId w:val="15"/>
  </w:num>
  <w:num w:numId="20">
    <w:abstractNumId w:val="1"/>
  </w:num>
  <w:num w:numId="21">
    <w:abstractNumId w:val="14"/>
  </w:num>
  <w:num w:numId="22">
    <w:abstractNumId w:val="9"/>
  </w:num>
  <w:num w:numId="23">
    <w:abstractNumId w:val="12"/>
  </w:num>
  <w:num w:numId="24">
    <w:abstractNumId w:val="8"/>
  </w:num>
  <w:num w:numId="25">
    <w:abstractNumId w:val="6"/>
  </w:num>
  <w:num w:numId="26">
    <w:abstractNumId w:val="24"/>
  </w:num>
  <w:num w:numId="27">
    <w:abstractNumId w:val="19"/>
  </w:num>
  <w:num w:numId="28">
    <w:abstractNumId w:val="16"/>
  </w:num>
  <w:num w:numId="29">
    <w:abstractNumId w:val="0"/>
  </w:num>
  <w:num w:numId="30">
    <w:abstractNumId w:val="4"/>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EE9"/>
    <w:rsid w:val="0000428C"/>
    <w:rsid w:val="00004F8C"/>
    <w:rsid w:val="00023D21"/>
    <w:rsid w:val="00024FE6"/>
    <w:rsid w:val="000339D5"/>
    <w:rsid w:val="00042BAB"/>
    <w:rsid w:val="00083512"/>
    <w:rsid w:val="0009343D"/>
    <w:rsid w:val="000B383A"/>
    <w:rsid w:val="000D376B"/>
    <w:rsid w:val="000F562E"/>
    <w:rsid w:val="00112925"/>
    <w:rsid w:val="00113395"/>
    <w:rsid w:val="00122106"/>
    <w:rsid w:val="001412E1"/>
    <w:rsid w:val="00151897"/>
    <w:rsid w:val="00155E6F"/>
    <w:rsid w:val="00163DC5"/>
    <w:rsid w:val="00171E9B"/>
    <w:rsid w:val="00176326"/>
    <w:rsid w:val="001818DB"/>
    <w:rsid w:val="001A092F"/>
    <w:rsid w:val="001B7A28"/>
    <w:rsid w:val="001C2114"/>
    <w:rsid w:val="001C5F8D"/>
    <w:rsid w:val="001D6B6E"/>
    <w:rsid w:val="001F68A2"/>
    <w:rsid w:val="002029A4"/>
    <w:rsid w:val="00210A74"/>
    <w:rsid w:val="00216923"/>
    <w:rsid w:val="00223903"/>
    <w:rsid w:val="002442EE"/>
    <w:rsid w:val="00250D33"/>
    <w:rsid w:val="002560DE"/>
    <w:rsid w:val="00260744"/>
    <w:rsid w:val="002752AB"/>
    <w:rsid w:val="00275A4F"/>
    <w:rsid w:val="00280D63"/>
    <w:rsid w:val="0029203F"/>
    <w:rsid w:val="002A1814"/>
    <w:rsid w:val="002B6CBA"/>
    <w:rsid w:val="002C10B3"/>
    <w:rsid w:val="002C5218"/>
    <w:rsid w:val="002C5570"/>
    <w:rsid w:val="002F073C"/>
    <w:rsid w:val="002F3028"/>
    <w:rsid w:val="002F3960"/>
    <w:rsid w:val="002F6DFA"/>
    <w:rsid w:val="00313EAE"/>
    <w:rsid w:val="00326C47"/>
    <w:rsid w:val="0033039E"/>
    <w:rsid w:val="003367D3"/>
    <w:rsid w:val="00343E6B"/>
    <w:rsid w:val="003468F6"/>
    <w:rsid w:val="00350407"/>
    <w:rsid w:val="00380DC8"/>
    <w:rsid w:val="00382A29"/>
    <w:rsid w:val="00384633"/>
    <w:rsid w:val="00384C19"/>
    <w:rsid w:val="00392385"/>
    <w:rsid w:val="003A0995"/>
    <w:rsid w:val="003C17E8"/>
    <w:rsid w:val="003F3382"/>
    <w:rsid w:val="003F7EA5"/>
    <w:rsid w:val="004004DF"/>
    <w:rsid w:val="00406B06"/>
    <w:rsid w:val="00412616"/>
    <w:rsid w:val="004443A2"/>
    <w:rsid w:val="00460393"/>
    <w:rsid w:val="0046450D"/>
    <w:rsid w:val="004653DC"/>
    <w:rsid w:val="004662F8"/>
    <w:rsid w:val="004807A7"/>
    <w:rsid w:val="004943CD"/>
    <w:rsid w:val="004B3E89"/>
    <w:rsid w:val="004B5534"/>
    <w:rsid w:val="004B66EE"/>
    <w:rsid w:val="004B7EE9"/>
    <w:rsid w:val="004C7F68"/>
    <w:rsid w:val="004D2B14"/>
    <w:rsid w:val="004D75D1"/>
    <w:rsid w:val="005052E3"/>
    <w:rsid w:val="00513F9A"/>
    <w:rsid w:val="005266D1"/>
    <w:rsid w:val="005473BD"/>
    <w:rsid w:val="0055672F"/>
    <w:rsid w:val="00580E9F"/>
    <w:rsid w:val="00583116"/>
    <w:rsid w:val="0059042D"/>
    <w:rsid w:val="00592452"/>
    <w:rsid w:val="00594C99"/>
    <w:rsid w:val="005A6F0E"/>
    <w:rsid w:val="005C29F3"/>
    <w:rsid w:val="005C70C6"/>
    <w:rsid w:val="005D096E"/>
    <w:rsid w:val="00607237"/>
    <w:rsid w:val="00631C0A"/>
    <w:rsid w:val="00636CA2"/>
    <w:rsid w:val="00637009"/>
    <w:rsid w:val="00640102"/>
    <w:rsid w:val="006643B0"/>
    <w:rsid w:val="00687649"/>
    <w:rsid w:val="0068781A"/>
    <w:rsid w:val="006E15B4"/>
    <w:rsid w:val="006E3D29"/>
    <w:rsid w:val="006E62A4"/>
    <w:rsid w:val="007045F0"/>
    <w:rsid w:val="007201FC"/>
    <w:rsid w:val="00726092"/>
    <w:rsid w:val="007334FA"/>
    <w:rsid w:val="0073769D"/>
    <w:rsid w:val="00740A9E"/>
    <w:rsid w:val="00743241"/>
    <w:rsid w:val="0075402C"/>
    <w:rsid w:val="00756884"/>
    <w:rsid w:val="00767E38"/>
    <w:rsid w:val="007736D9"/>
    <w:rsid w:val="007A25C2"/>
    <w:rsid w:val="007B4527"/>
    <w:rsid w:val="007C53B5"/>
    <w:rsid w:val="007F05F5"/>
    <w:rsid w:val="007F0FC2"/>
    <w:rsid w:val="0082684A"/>
    <w:rsid w:val="00834BC2"/>
    <w:rsid w:val="00835A6C"/>
    <w:rsid w:val="00874C0A"/>
    <w:rsid w:val="00875520"/>
    <w:rsid w:val="008762F6"/>
    <w:rsid w:val="00880416"/>
    <w:rsid w:val="00885936"/>
    <w:rsid w:val="008D5917"/>
    <w:rsid w:val="008F0092"/>
    <w:rsid w:val="008F39D7"/>
    <w:rsid w:val="00906FFB"/>
    <w:rsid w:val="00910753"/>
    <w:rsid w:val="009304C9"/>
    <w:rsid w:val="00950663"/>
    <w:rsid w:val="009667DB"/>
    <w:rsid w:val="009723B4"/>
    <w:rsid w:val="00993959"/>
    <w:rsid w:val="0099657A"/>
    <w:rsid w:val="009D4035"/>
    <w:rsid w:val="009D50F7"/>
    <w:rsid w:val="009E58E4"/>
    <w:rsid w:val="009F6436"/>
    <w:rsid w:val="00A038E6"/>
    <w:rsid w:val="00A24504"/>
    <w:rsid w:val="00A2754A"/>
    <w:rsid w:val="00A53A31"/>
    <w:rsid w:val="00A631D5"/>
    <w:rsid w:val="00A6592E"/>
    <w:rsid w:val="00AA6C19"/>
    <w:rsid w:val="00AB3102"/>
    <w:rsid w:val="00AB7E56"/>
    <w:rsid w:val="00AC072A"/>
    <w:rsid w:val="00AC7A0A"/>
    <w:rsid w:val="00AE7B71"/>
    <w:rsid w:val="00B04AED"/>
    <w:rsid w:val="00B16432"/>
    <w:rsid w:val="00B16735"/>
    <w:rsid w:val="00B24363"/>
    <w:rsid w:val="00B30D07"/>
    <w:rsid w:val="00B52BE1"/>
    <w:rsid w:val="00B5382B"/>
    <w:rsid w:val="00B54EE6"/>
    <w:rsid w:val="00B55B2D"/>
    <w:rsid w:val="00B57900"/>
    <w:rsid w:val="00B625BA"/>
    <w:rsid w:val="00B723D6"/>
    <w:rsid w:val="00B87FC8"/>
    <w:rsid w:val="00B90766"/>
    <w:rsid w:val="00B91D59"/>
    <w:rsid w:val="00B92C55"/>
    <w:rsid w:val="00B94A01"/>
    <w:rsid w:val="00BA2FF1"/>
    <w:rsid w:val="00BB1680"/>
    <w:rsid w:val="00BC6C62"/>
    <w:rsid w:val="00BC7E7B"/>
    <w:rsid w:val="00BE5F06"/>
    <w:rsid w:val="00BF67EC"/>
    <w:rsid w:val="00C06645"/>
    <w:rsid w:val="00C44DC5"/>
    <w:rsid w:val="00C451C8"/>
    <w:rsid w:val="00C50BD3"/>
    <w:rsid w:val="00C82C5E"/>
    <w:rsid w:val="00C92DA4"/>
    <w:rsid w:val="00C96E4D"/>
    <w:rsid w:val="00CA344D"/>
    <w:rsid w:val="00CB4927"/>
    <w:rsid w:val="00CB67EE"/>
    <w:rsid w:val="00D07656"/>
    <w:rsid w:val="00D374B6"/>
    <w:rsid w:val="00D43D80"/>
    <w:rsid w:val="00D676E2"/>
    <w:rsid w:val="00D70BB4"/>
    <w:rsid w:val="00D9073B"/>
    <w:rsid w:val="00D97084"/>
    <w:rsid w:val="00DA4A8D"/>
    <w:rsid w:val="00DC5651"/>
    <w:rsid w:val="00DE3CFF"/>
    <w:rsid w:val="00DF2796"/>
    <w:rsid w:val="00E055CF"/>
    <w:rsid w:val="00E12A72"/>
    <w:rsid w:val="00E33A22"/>
    <w:rsid w:val="00E504BB"/>
    <w:rsid w:val="00E725F1"/>
    <w:rsid w:val="00E81357"/>
    <w:rsid w:val="00E84F4E"/>
    <w:rsid w:val="00E90000"/>
    <w:rsid w:val="00E9422A"/>
    <w:rsid w:val="00EA6BB4"/>
    <w:rsid w:val="00EA6BD4"/>
    <w:rsid w:val="00EB304A"/>
    <w:rsid w:val="00EB355E"/>
    <w:rsid w:val="00ED020E"/>
    <w:rsid w:val="00ED6875"/>
    <w:rsid w:val="00EF3FC8"/>
    <w:rsid w:val="00F013DF"/>
    <w:rsid w:val="00F02EC8"/>
    <w:rsid w:val="00F17A12"/>
    <w:rsid w:val="00F206C3"/>
    <w:rsid w:val="00F2330E"/>
    <w:rsid w:val="00F257E3"/>
    <w:rsid w:val="00F45702"/>
    <w:rsid w:val="00F53478"/>
    <w:rsid w:val="00F615AC"/>
    <w:rsid w:val="00F848AC"/>
    <w:rsid w:val="00FC2AA4"/>
    <w:rsid w:val="00FC66E6"/>
    <w:rsid w:val="00FF0A08"/>
    <w:rsid w:val="00FF4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D25BC37"/>
  <w15:chartTrackingRefBased/>
  <w15:docId w15:val="{FA289820-AAAB-4394-BB10-970EAEEAC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7B71"/>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E7B71"/>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E7B71"/>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E7B71"/>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E7B71"/>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E7B71"/>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E7B7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E7B7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E7B7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B7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AE7B7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E7B7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AE7B7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E7B7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AE7B71"/>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E7B71"/>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E7B7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E7B71"/>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B92C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6BB4"/>
    <w:pPr>
      <w:ind w:left="720"/>
      <w:contextualSpacing/>
    </w:pPr>
  </w:style>
  <w:style w:type="paragraph" w:styleId="NoSpacing">
    <w:name w:val="No Spacing"/>
    <w:link w:val="NoSpacingChar"/>
    <w:uiPriority w:val="1"/>
    <w:qFormat/>
    <w:rsid w:val="0046039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60393"/>
    <w:rPr>
      <w:rFonts w:eastAsiaTheme="minorEastAsia"/>
      <w:lang w:val="en-US"/>
    </w:rPr>
  </w:style>
  <w:style w:type="paragraph" w:styleId="Header">
    <w:name w:val="header"/>
    <w:basedOn w:val="Normal"/>
    <w:link w:val="HeaderChar"/>
    <w:uiPriority w:val="99"/>
    <w:unhideWhenUsed/>
    <w:rsid w:val="004603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0393"/>
  </w:style>
  <w:style w:type="paragraph" w:styleId="Footer">
    <w:name w:val="footer"/>
    <w:basedOn w:val="Normal"/>
    <w:link w:val="FooterChar"/>
    <w:uiPriority w:val="99"/>
    <w:unhideWhenUsed/>
    <w:rsid w:val="004603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0393"/>
  </w:style>
  <w:style w:type="paragraph" w:styleId="BalloonText">
    <w:name w:val="Balloon Text"/>
    <w:basedOn w:val="Normal"/>
    <w:link w:val="BalloonTextChar"/>
    <w:uiPriority w:val="99"/>
    <w:semiHidden/>
    <w:unhideWhenUsed/>
    <w:rsid w:val="00B625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5BA"/>
    <w:rPr>
      <w:rFonts w:ascii="Segoe UI" w:hAnsi="Segoe UI" w:cs="Segoe UI"/>
      <w:sz w:val="18"/>
      <w:szCs w:val="18"/>
    </w:rPr>
  </w:style>
  <w:style w:type="character" w:styleId="CommentReference">
    <w:name w:val="annotation reference"/>
    <w:basedOn w:val="DefaultParagraphFont"/>
    <w:uiPriority w:val="99"/>
    <w:semiHidden/>
    <w:unhideWhenUsed/>
    <w:rsid w:val="00637009"/>
    <w:rPr>
      <w:sz w:val="16"/>
      <w:szCs w:val="16"/>
    </w:rPr>
  </w:style>
  <w:style w:type="paragraph" w:styleId="CommentText">
    <w:name w:val="annotation text"/>
    <w:basedOn w:val="Normal"/>
    <w:link w:val="CommentTextChar"/>
    <w:uiPriority w:val="99"/>
    <w:semiHidden/>
    <w:unhideWhenUsed/>
    <w:rsid w:val="00637009"/>
    <w:pPr>
      <w:spacing w:line="240" w:lineRule="auto"/>
    </w:pPr>
    <w:rPr>
      <w:sz w:val="20"/>
      <w:szCs w:val="20"/>
    </w:rPr>
  </w:style>
  <w:style w:type="character" w:customStyle="1" w:styleId="CommentTextChar">
    <w:name w:val="Comment Text Char"/>
    <w:basedOn w:val="DefaultParagraphFont"/>
    <w:link w:val="CommentText"/>
    <w:uiPriority w:val="99"/>
    <w:semiHidden/>
    <w:rsid w:val="00637009"/>
    <w:rPr>
      <w:sz w:val="20"/>
      <w:szCs w:val="20"/>
    </w:rPr>
  </w:style>
  <w:style w:type="paragraph" w:styleId="CommentSubject">
    <w:name w:val="annotation subject"/>
    <w:basedOn w:val="CommentText"/>
    <w:next w:val="CommentText"/>
    <w:link w:val="CommentSubjectChar"/>
    <w:uiPriority w:val="99"/>
    <w:semiHidden/>
    <w:unhideWhenUsed/>
    <w:rsid w:val="00637009"/>
    <w:rPr>
      <w:b/>
      <w:bCs/>
    </w:rPr>
  </w:style>
  <w:style w:type="character" w:customStyle="1" w:styleId="CommentSubjectChar">
    <w:name w:val="Comment Subject Char"/>
    <w:basedOn w:val="CommentTextChar"/>
    <w:link w:val="CommentSubject"/>
    <w:uiPriority w:val="99"/>
    <w:semiHidden/>
    <w:rsid w:val="00637009"/>
    <w:rPr>
      <w:b/>
      <w:bCs/>
      <w:sz w:val="20"/>
      <w:szCs w:val="20"/>
    </w:rPr>
  </w:style>
  <w:style w:type="paragraph" w:customStyle="1" w:styleId="Default">
    <w:name w:val="Default"/>
    <w:rsid w:val="002C5218"/>
    <w:pPr>
      <w:autoSpaceDE w:val="0"/>
      <w:autoSpaceDN w:val="0"/>
      <w:adjustRightInd w:val="0"/>
      <w:spacing w:after="0" w:line="240" w:lineRule="auto"/>
    </w:pPr>
    <w:rPr>
      <w:rFonts w:ascii="Arial" w:hAnsi="Arial" w:cs="Arial"/>
      <w:color w:val="000000"/>
      <w:sz w:val="24"/>
      <w:szCs w:val="24"/>
    </w:rPr>
  </w:style>
  <w:style w:type="paragraph" w:customStyle="1" w:styleId="CharCharChar">
    <w:name w:val="Char Char Char"/>
    <w:basedOn w:val="Normal"/>
    <w:rsid w:val="00326C47"/>
    <w:pPr>
      <w:spacing w:line="240" w:lineRule="exact"/>
    </w:pPr>
    <w:rPr>
      <w:rFonts w:ascii="Verdana" w:eastAsia="Times New Roman" w:hAnsi="Verdana" w:cs="Times New Roman"/>
      <w:sz w:val="20"/>
      <w:szCs w:val="20"/>
      <w:lang w:val="en-US"/>
    </w:rPr>
  </w:style>
  <w:style w:type="paragraph" w:styleId="ListBullet">
    <w:name w:val="List Bullet"/>
    <w:basedOn w:val="Normal"/>
    <w:uiPriority w:val="99"/>
    <w:unhideWhenUsed/>
    <w:rsid w:val="001D6B6E"/>
    <w:pPr>
      <w:numPr>
        <w:numId w:val="20"/>
      </w:numPr>
      <w:contextualSpacing/>
    </w:pPr>
  </w:style>
  <w:style w:type="character" w:styleId="Hyperlink">
    <w:name w:val="Hyperlink"/>
    <w:basedOn w:val="DefaultParagraphFont"/>
    <w:uiPriority w:val="99"/>
    <w:unhideWhenUsed/>
    <w:rsid w:val="00767E38"/>
    <w:rPr>
      <w:color w:val="0563C1" w:themeColor="hyperlink"/>
      <w:u w:val="single"/>
    </w:rPr>
  </w:style>
  <w:style w:type="character" w:styleId="UnresolvedMention">
    <w:name w:val="Unresolved Mention"/>
    <w:basedOn w:val="DefaultParagraphFont"/>
    <w:uiPriority w:val="99"/>
    <w:semiHidden/>
    <w:unhideWhenUsed/>
    <w:rsid w:val="00767E38"/>
    <w:rPr>
      <w:color w:val="605E5C"/>
      <w:shd w:val="clear" w:color="auto" w:fill="E1DFDD"/>
    </w:rPr>
  </w:style>
  <w:style w:type="character" w:styleId="FollowedHyperlink">
    <w:name w:val="FollowedHyperlink"/>
    <w:basedOn w:val="DefaultParagraphFont"/>
    <w:uiPriority w:val="99"/>
    <w:semiHidden/>
    <w:unhideWhenUsed/>
    <w:rsid w:val="004662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594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egislation.gov.uk/ukpga/2007/28/section/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79FDA-C240-4287-818D-3C39EF59A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1293</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Steve.Ball@derbyshire.gov.uk</dc:creator>
  <cp:keywords/>
  <dc:description/>
  <cp:lastModifiedBy>Ruth Caunce (Adult Social Care and Health)</cp:lastModifiedBy>
  <cp:revision>2</cp:revision>
  <cp:lastPrinted>2019-06-10T06:26:00Z</cp:lastPrinted>
  <dcterms:created xsi:type="dcterms:W3CDTF">2021-04-26T13:21:00Z</dcterms:created>
  <dcterms:modified xsi:type="dcterms:W3CDTF">2021-04-26T13:21:00Z</dcterms:modified>
</cp:coreProperties>
</file>