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D8FE" w14:textId="77777777" w:rsidR="00E433B7" w:rsidRPr="00E433B7" w:rsidRDefault="00E433B7" w:rsidP="00E433B7">
      <w:pPr>
        <w:rPr>
          <w:rFonts w:ascii="Arial" w:hAnsi="Arial" w:cs="Arial"/>
        </w:rPr>
      </w:pPr>
    </w:p>
    <w:p w14:paraId="035A0276" w14:textId="309F6873" w:rsidR="003D7146" w:rsidRPr="003D7146" w:rsidRDefault="003D7146" w:rsidP="003D7146">
      <w:pPr>
        <w:rPr>
          <w:b/>
          <w:bCs/>
          <w:u w:val="single"/>
        </w:rPr>
      </w:pPr>
      <w:r w:rsidRPr="003D7146">
        <w:rPr>
          <w:b/>
          <w:bCs/>
          <w:u w:val="single"/>
        </w:rPr>
        <w:t xml:space="preserve">Wiltshire Council </w:t>
      </w:r>
      <w:r w:rsidR="00487638">
        <w:rPr>
          <w:b/>
          <w:bCs/>
          <w:u w:val="single"/>
        </w:rPr>
        <w:t xml:space="preserve">Family </w:t>
      </w:r>
      <w:r w:rsidR="00691315">
        <w:rPr>
          <w:b/>
          <w:bCs/>
          <w:u w:val="single"/>
        </w:rPr>
        <w:t>Group Conference</w:t>
      </w:r>
      <w:r w:rsidRPr="003D7146">
        <w:rPr>
          <w:b/>
          <w:bCs/>
          <w:u w:val="single"/>
        </w:rPr>
        <w:t xml:space="preserve"> Market Engagement Event</w:t>
      </w:r>
    </w:p>
    <w:p w14:paraId="640824C3" w14:textId="6594E540" w:rsidR="003D7146" w:rsidRPr="003D7146" w:rsidRDefault="003D7146" w:rsidP="003D7146">
      <w:r w:rsidRPr="003D7146">
        <w:t xml:space="preserve">The </w:t>
      </w:r>
      <w:r w:rsidR="00487638">
        <w:t>commissioning</w:t>
      </w:r>
      <w:r w:rsidRPr="003D7146">
        <w:t xml:space="preserve"> team at Wiltshire Council are hosting a market engagement event in relation to </w:t>
      </w:r>
      <w:r w:rsidR="00F0246A">
        <w:t>the recommissioning of the</w:t>
      </w:r>
      <w:r w:rsidR="00487638">
        <w:t xml:space="preserve"> Family </w:t>
      </w:r>
      <w:r w:rsidR="001375BF">
        <w:t>Group Conference</w:t>
      </w:r>
      <w:r w:rsidRPr="003D7146">
        <w:t xml:space="preserve"> contract. The current contract in Wiltshire expires in March 202</w:t>
      </w:r>
      <w:r w:rsidR="001375BF">
        <w:t>5.</w:t>
      </w:r>
    </w:p>
    <w:p w14:paraId="1F24A174" w14:textId="36E4CAB6" w:rsidR="003D7146" w:rsidRPr="003D7146" w:rsidRDefault="003D7146" w:rsidP="003D7146">
      <w:r w:rsidRPr="003D7146">
        <w:t xml:space="preserve">The </w:t>
      </w:r>
      <w:r w:rsidR="00487638">
        <w:t xml:space="preserve">plan is for the </w:t>
      </w:r>
      <w:r w:rsidRPr="003D7146">
        <w:t xml:space="preserve">contract </w:t>
      </w:r>
      <w:r w:rsidR="00487638">
        <w:t>to be</w:t>
      </w:r>
      <w:r w:rsidRPr="003D7146">
        <w:t xml:space="preserve"> for </w:t>
      </w:r>
      <w:r w:rsidR="001375BF">
        <w:t xml:space="preserve">5 </w:t>
      </w:r>
      <w:r w:rsidRPr="003D7146">
        <w:t>years from 1 April 202</w:t>
      </w:r>
      <w:r w:rsidR="00691315">
        <w:t>5</w:t>
      </w:r>
      <w:r w:rsidRPr="003D7146">
        <w:t>.</w:t>
      </w:r>
    </w:p>
    <w:p w14:paraId="5B529E74" w14:textId="0046F0B3" w:rsidR="003D7146" w:rsidRPr="003D7146" w:rsidRDefault="003D7146" w:rsidP="003D7146">
      <w:r w:rsidRPr="003D7146">
        <w:t xml:space="preserve">The engagement event will be an </w:t>
      </w:r>
      <w:r w:rsidR="00CC7180" w:rsidRPr="003D7146">
        <w:t xml:space="preserve">opportunity </w:t>
      </w:r>
      <w:r w:rsidR="00CC7180">
        <w:t>for</w:t>
      </w:r>
      <w:r w:rsidR="00487638">
        <w:t xml:space="preserve"> you </w:t>
      </w:r>
      <w:r w:rsidRPr="003D7146">
        <w:t xml:space="preserve">to find out more </w:t>
      </w:r>
      <w:r w:rsidR="00F0246A">
        <w:t xml:space="preserve">about our proposed specification </w:t>
      </w:r>
      <w:r w:rsidRPr="003D7146">
        <w:t>and</w:t>
      </w:r>
      <w:r w:rsidR="000312E7">
        <w:t xml:space="preserve"> for you to</w:t>
      </w:r>
      <w:r w:rsidRPr="003D7146">
        <w:t xml:space="preserve"> share your views on </w:t>
      </w:r>
      <w:r w:rsidR="00F0246A">
        <w:t>how you perceive Family Group Conferences could be run for Wiltshire families.</w:t>
      </w:r>
      <w:r w:rsidR="00487638">
        <w:t xml:space="preserve"> </w:t>
      </w:r>
    </w:p>
    <w:p w14:paraId="0B95B4A4" w14:textId="28102F8D" w:rsidR="003D7146" w:rsidRPr="003D7146" w:rsidRDefault="00F0246A" w:rsidP="003D7146">
      <w:r>
        <w:t xml:space="preserve">The event will be hosted </w:t>
      </w:r>
      <w:r w:rsidR="00691315">
        <w:t>online</w:t>
      </w:r>
      <w:r>
        <w:t>.</w:t>
      </w:r>
      <w:r w:rsidR="003D7146" w:rsidRPr="003D7146">
        <w:t xml:space="preserve"> </w:t>
      </w:r>
    </w:p>
    <w:p w14:paraId="312E492F" w14:textId="35F5569D" w:rsidR="00886E38" w:rsidRPr="00287B03" w:rsidRDefault="00886E38" w:rsidP="00886E38">
      <w:pPr>
        <w:rPr>
          <w:rFonts w:cstheme="minorHAnsi"/>
          <w:shd w:val="clear" w:color="auto" w:fill="FFFFFF"/>
        </w:rPr>
      </w:pPr>
      <w:r w:rsidRPr="00287B03">
        <w:rPr>
          <w:rFonts w:cstheme="minorHAnsi"/>
          <w:shd w:val="clear" w:color="auto" w:fill="FFFFFF"/>
        </w:rPr>
        <w:t xml:space="preserve">Date – </w:t>
      </w:r>
      <w:r w:rsidR="00691315">
        <w:rPr>
          <w:rFonts w:cstheme="minorHAnsi"/>
          <w:shd w:val="clear" w:color="auto" w:fill="FFFFFF"/>
        </w:rPr>
        <w:t>Wednesday 7 August</w:t>
      </w:r>
      <w:r w:rsidRPr="00287B03">
        <w:rPr>
          <w:rFonts w:cstheme="minorHAnsi"/>
          <w:shd w:val="clear" w:color="auto" w:fill="FFFFFF"/>
        </w:rPr>
        <w:t xml:space="preserve"> </w:t>
      </w:r>
      <w:r w:rsidR="00691315">
        <w:rPr>
          <w:rFonts w:cstheme="minorHAnsi"/>
          <w:shd w:val="clear" w:color="auto" w:fill="FFFFFF"/>
        </w:rPr>
        <w:t>2024</w:t>
      </w:r>
      <w:r w:rsidRPr="00287B03">
        <w:rPr>
          <w:rFonts w:cstheme="minorHAnsi"/>
          <w:shd w:val="clear" w:color="auto" w:fill="FFFFFF"/>
        </w:rPr>
        <w:br/>
        <w:t xml:space="preserve">Time – </w:t>
      </w:r>
      <w:r w:rsidR="00691315">
        <w:rPr>
          <w:rFonts w:cstheme="minorHAnsi"/>
          <w:shd w:val="clear" w:color="auto" w:fill="FFFFFF"/>
        </w:rPr>
        <w:t>2-3:30</w:t>
      </w:r>
      <w:r w:rsidR="00287B03" w:rsidRPr="00287B03">
        <w:rPr>
          <w:rFonts w:cstheme="minorHAnsi"/>
          <w:shd w:val="clear" w:color="auto" w:fill="FFFFFF"/>
        </w:rPr>
        <w:t xml:space="preserve"> pm</w:t>
      </w:r>
      <w:r w:rsidRPr="00287B03">
        <w:rPr>
          <w:rFonts w:cstheme="minorHAnsi"/>
          <w:shd w:val="clear" w:color="auto" w:fill="FFFFFF"/>
        </w:rPr>
        <w:br/>
      </w:r>
    </w:p>
    <w:p w14:paraId="57BA61D2" w14:textId="77777777" w:rsidR="00886E38" w:rsidRPr="00287B03" w:rsidRDefault="00886E38" w:rsidP="00886E38">
      <w:pPr>
        <w:rPr>
          <w:rFonts w:eastAsia="Calibri" w:cstheme="minorHAnsi"/>
          <w:color w:val="000000"/>
          <w:shd w:val="clear" w:color="auto" w:fill="FFFFFF"/>
        </w:rPr>
      </w:pPr>
      <w:r w:rsidRPr="00287B03">
        <w:rPr>
          <w:rFonts w:eastAsia="Calibri" w:cstheme="minorHAnsi"/>
          <w:color w:val="000000"/>
          <w:shd w:val="clear" w:color="auto" w:fill="FFFFFF"/>
        </w:rPr>
        <w:t xml:space="preserve">Please email </w:t>
      </w:r>
      <w:hyperlink r:id="rId10" w:history="1">
        <w:r w:rsidRPr="00287B03">
          <w:rPr>
            <w:rStyle w:val="Hyperlink"/>
            <w:rFonts w:cstheme="minorHAnsi"/>
            <w:lang w:val="en-US"/>
          </w:rPr>
          <w:t>CandF.Commissioning@wiltshire.gov.uk</w:t>
        </w:r>
      </w:hyperlink>
      <w:r w:rsidRPr="00287B03">
        <w:rPr>
          <w:rFonts w:eastAsia="Calibri" w:cstheme="minorHAnsi"/>
          <w:color w:val="000000"/>
          <w:shd w:val="clear" w:color="auto" w:fill="FFFFFF"/>
        </w:rPr>
        <w:t xml:space="preserve"> to book your place, so that we can manage the number of attendees.</w:t>
      </w:r>
    </w:p>
    <w:p w14:paraId="2AF421D4" w14:textId="74553AC1" w:rsidR="00183F69" w:rsidRPr="00183F69" w:rsidRDefault="00183F69" w:rsidP="00183F69">
      <w:pPr>
        <w:rPr>
          <w:rFonts w:eastAsia="Calibri" w:cstheme="minorHAnsi"/>
          <w:i/>
          <w:iCs/>
          <w:color w:val="000000"/>
          <w:sz w:val="24"/>
          <w:szCs w:val="24"/>
          <w:shd w:val="clear" w:color="auto" w:fill="FFFFFF"/>
        </w:rPr>
      </w:pPr>
      <w:r w:rsidRPr="00183F69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Please include the following text within the </w:t>
      </w:r>
      <w:r w:rsidR="001F03F0">
        <w:rPr>
          <w:rFonts w:eastAsia="Calibri" w:cstheme="minorHAnsi"/>
          <w:color w:val="000000"/>
          <w:sz w:val="24"/>
          <w:szCs w:val="24"/>
          <w:shd w:val="clear" w:color="auto" w:fill="FFFFFF"/>
        </w:rPr>
        <w:t>s</w:t>
      </w:r>
      <w:r w:rsidRPr="00183F69">
        <w:rPr>
          <w:rFonts w:eastAsia="Calibri" w:cstheme="minorHAnsi"/>
          <w:color w:val="000000"/>
          <w:sz w:val="24"/>
          <w:szCs w:val="24"/>
          <w:shd w:val="clear" w:color="auto" w:fill="FFFFFF"/>
        </w:rPr>
        <w:t xml:space="preserve">ubject of the email registering your interest: </w:t>
      </w:r>
      <w:r w:rsidR="001F03F0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Family </w:t>
      </w:r>
      <w:r w:rsidR="00691315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Group Conference</w:t>
      </w:r>
      <w:r w:rsidRPr="00183F69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market engagement event </w:t>
      </w:r>
      <w:r w:rsidR="00691315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07</w:t>
      </w:r>
      <w:r w:rsidRPr="00183F69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/0</w:t>
      </w:r>
      <w:r w:rsidR="00691315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8</w:t>
      </w:r>
      <w:r w:rsidRPr="00183F69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/202</w:t>
      </w:r>
      <w:r w:rsidR="00691315">
        <w:rPr>
          <w:rFonts w:eastAsia="Calibri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4</w:t>
      </w:r>
    </w:p>
    <w:p w14:paraId="71C07FFD" w14:textId="28A03F0E" w:rsidR="003D7146" w:rsidRPr="003D7146" w:rsidRDefault="003D7146" w:rsidP="003D7146">
      <w:r w:rsidRPr="003D7146">
        <w:t>The closing date to book your place is</w:t>
      </w:r>
      <w:r w:rsidR="00CC7180">
        <w:t xml:space="preserve"> noon on</w:t>
      </w:r>
      <w:r w:rsidRPr="003D7146">
        <w:t xml:space="preserve"> </w:t>
      </w:r>
      <w:r w:rsidR="000F75BA">
        <w:t>06 August.</w:t>
      </w:r>
      <w:r w:rsidRPr="003D7146">
        <w:t xml:space="preserve"> </w:t>
      </w:r>
    </w:p>
    <w:p w14:paraId="00FB0480" w14:textId="77777777" w:rsidR="003D7146" w:rsidRPr="003D7146" w:rsidRDefault="003D7146" w:rsidP="003D7146">
      <w:r w:rsidRPr="003D7146">
        <w:t xml:space="preserve">Further details regarding the events will be shared with you closer to the date of the event. </w:t>
      </w:r>
    </w:p>
    <w:p w14:paraId="326AAEFA" w14:textId="77777777" w:rsidR="00A62B1D" w:rsidRDefault="00A62B1D"/>
    <w:sectPr w:rsidR="00A62B1D" w:rsidSect="007752DA">
      <w:headerReference w:type="default" r:id="rId11"/>
      <w:pgSz w:w="11906" w:h="16838"/>
      <w:pgMar w:top="1418" w:right="567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18CE" w14:textId="77777777" w:rsidR="005D1193" w:rsidRDefault="005D1193" w:rsidP="006E6F0A">
      <w:pPr>
        <w:spacing w:after="0" w:line="240" w:lineRule="auto"/>
      </w:pPr>
      <w:r>
        <w:separator/>
      </w:r>
    </w:p>
  </w:endnote>
  <w:endnote w:type="continuationSeparator" w:id="0">
    <w:p w14:paraId="6B05A365" w14:textId="77777777" w:rsidR="005D1193" w:rsidRDefault="005D1193" w:rsidP="006E6F0A">
      <w:pPr>
        <w:spacing w:after="0" w:line="240" w:lineRule="auto"/>
      </w:pPr>
      <w:r>
        <w:continuationSeparator/>
      </w:r>
    </w:p>
  </w:endnote>
  <w:endnote w:type="continuationNotice" w:id="1">
    <w:p w14:paraId="6DC7887D" w14:textId="77777777" w:rsidR="005D1193" w:rsidRDefault="005D1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74E7" w14:textId="77777777" w:rsidR="005D1193" w:rsidRDefault="005D1193" w:rsidP="006E6F0A">
      <w:pPr>
        <w:spacing w:after="0" w:line="240" w:lineRule="auto"/>
      </w:pPr>
      <w:r>
        <w:separator/>
      </w:r>
    </w:p>
  </w:footnote>
  <w:footnote w:type="continuationSeparator" w:id="0">
    <w:p w14:paraId="43B5FE75" w14:textId="77777777" w:rsidR="005D1193" w:rsidRDefault="005D1193" w:rsidP="006E6F0A">
      <w:pPr>
        <w:spacing w:after="0" w:line="240" w:lineRule="auto"/>
      </w:pPr>
      <w:r>
        <w:continuationSeparator/>
      </w:r>
    </w:p>
  </w:footnote>
  <w:footnote w:type="continuationNotice" w:id="1">
    <w:p w14:paraId="02111303" w14:textId="77777777" w:rsidR="005D1193" w:rsidRDefault="005D1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02617" w14:textId="2EA2FE8F" w:rsidR="006E6F0A" w:rsidRDefault="006E6F0A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BA48C9" wp14:editId="31FDAFC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6500" cy="9420860"/>
          <wp:effectExtent l="0" t="0" r="635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42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ACE77" w14:textId="719CFD01" w:rsidR="006E6F0A" w:rsidRDefault="006E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0DEB"/>
    <w:multiLevelType w:val="multilevel"/>
    <w:tmpl w:val="D18A37A6"/>
    <w:lvl w:ilvl="0">
      <w:start w:val="1"/>
      <w:numFmt w:val="upperLetter"/>
      <w:lvlText w:val="%1"/>
      <w:lvlJc w:val="left"/>
      <w:pPr>
        <w:tabs>
          <w:tab w:val="num" w:pos="360"/>
        </w:tabs>
        <w:ind w:left="737" w:hanging="737"/>
      </w:pPr>
      <w:rPr>
        <w:rFonts w:ascii="Arial Bold" w:hAnsi="Arial Bold" w:hint="default"/>
        <w:b/>
        <w:i w:val="0"/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color w:val="000000" w:themeColor="text1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none"/>
      <w:lvlText w:val="%1.%2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10CB7A43"/>
    <w:multiLevelType w:val="multilevel"/>
    <w:tmpl w:val="5B843B7E"/>
    <w:lvl w:ilvl="0">
      <w:start w:val="9"/>
      <w:numFmt w:val="decimal"/>
      <w:lvlText w:val="%1.0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222" w:hanging="360"/>
      </w:pPr>
    </w:lvl>
    <w:lvl w:ilvl="2">
      <w:start w:val="1"/>
      <w:numFmt w:val="decimal"/>
      <w:lvlText w:val="%1.%2.%3"/>
      <w:lvlJc w:val="left"/>
      <w:pPr>
        <w:ind w:left="2302" w:hanging="720"/>
      </w:pPr>
    </w:lvl>
    <w:lvl w:ilvl="3">
      <w:start w:val="1"/>
      <w:numFmt w:val="decimal"/>
      <w:lvlText w:val="%1.%2.%3.%4"/>
      <w:lvlJc w:val="left"/>
      <w:pPr>
        <w:ind w:left="3022" w:hanging="720"/>
      </w:pPr>
    </w:lvl>
    <w:lvl w:ilvl="4">
      <w:start w:val="1"/>
      <w:numFmt w:val="decimal"/>
      <w:lvlText w:val="%1.%2.%3.%4.%5"/>
      <w:lvlJc w:val="left"/>
      <w:pPr>
        <w:ind w:left="4102" w:hanging="1080"/>
      </w:pPr>
    </w:lvl>
    <w:lvl w:ilvl="5">
      <w:start w:val="1"/>
      <w:numFmt w:val="decimal"/>
      <w:lvlText w:val="%1.%2.%3.%4.%5.%6"/>
      <w:lvlJc w:val="left"/>
      <w:pPr>
        <w:ind w:left="4822" w:hanging="1080"/>
      </w:pPr>
    </w:lvl>
    <w:lvl w:ilvl="6">
      <w:start w:val="1"/>
      <w:numFmt w:val="decimal"/>
      <w:lvlText w:val="%1.%2.%3.%4.%5.%6.%7"/>
      <w:lvlJc w:val="left"/>
      <w:pPr>
        <w:ind w:left="5902" w:hanging="1440"/>
      </w:pPr>
    </w:lvl>
    <w:lvl w:ilvl="7">
      <w:start w:val="1"/>
      <w:numFmt w:val="decimal"/>
      <w:lvlText w:val="%1.%2.%3.%4.%5.%6.%7.%8"/>
      <w:lvlJc w:val="left"/>
      <w:pPr>
        <w:ind w:left="6622" w:hanging="1440"/>
      </w:pPr>
    </w:lvl>
    <w:lvl w:ilvl="8">
      <w:start w:val="1"/>
      <w:numFmt w:val="decimal"/>
      <w:lvlText w:val="%1.%2.%3.%4.%5.%6.%7.%8.%9"/>
      <w:lvlJc w:val="left"/>
      <w:pPr>
        <w:ind w:left="7702" w:hanging="1800"/>
      </w:pPr>
    </w:lvl>
  </w:abstractNum>
  <w:abstractNum w:abstractNumId="2" w15:restartNumberingAfterBreak="0">
    <w:nsid w:val="14CA379C"/>
    <w:multiLevelType w:val="multilevel"/>
    <w:tmpl w:val="47BA205C"/>
    <w:lvl w:ilvl="0">
      <w:start w:val="4"/>
      <w:numFmt w:val="decimal"/>
      <w:lvlText w:val="%1"/>
      <w:lvlJc w:val="left"/>
      <w:pPr>
        <w:ind w:left="936" w:hanging="720"/>
      </w:pPr>
      <w:rPr>
        <w:lang w:val="en-GB" w:eastAsia="en-GB" w:bidi="en-GB"/>
      </w:rPr>
    </w:lvl>
    <w:lvl w:ilvl="1">
      <w:numFmt w:val="decimal"/>
      <w:lvlText w:val="%1.%2"/>
      <w:lvlJc w:val="left"/>
      <w:pPr>
        <w:ind w:left="936" w:hanging="720"/>
      </w:pPr>
      <w:rPr>
        <w:b/>
        <w:bCs/>
        <w:spacing w:val="-6"/>
        <w:w w:val="100"/>
        <w:lang w:val="en-GB" w:eastAsia="en-GB" w:bidi="en-GB"/>
      </w:rPr>
    </w:lvl>
    <w:lvl w:ilvl="2">
      <w:numFmt w:val="bullet"/>
      <w:lvlText w:val="•"/>
      <w:lvlJc w:val="left"/>
      <w:pPr>
        <w:ind w:left="2681" w:hanging="720"/>
      </w:pPr>
      <w:rPr>
        <w:lang w:val="en-GB" w:eastAsia="en-GB" w:bidi="en-GB"/>
      </w:rPr>
    </w:lvl>
    <w:lvl w:ilvl="3">
      <w:numFmt w:val="bullet"/>
      <w:lvlText w:val="•"/>
      <w:lvlJc w:val="left"/>
      <w:pPr>
        <w:ind w:left="3552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4423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5294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6165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7036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907" w:hanging="720"/>
      </w:pPr>
      <w:rPr>
        <w:lang w:val="en-GB" w:eastAsia="en-GB" w:bidi="en-GB"/>
      </w:rPr>
    </w:lvl>
  </w:abstractNum>
  <w:abstractNum w:abstractNumId="3" w15:restartNumberingAfterBreak="0">
    <w:nsid w:val="15DE2AAD"/>
    <w:multiLevelType w:val="multilevel"/>
    <w:tmpl w:val="C310F974"/>
    <w:lvl w:ilvl="0">
      <w:start w:val="5"/>
      <w:numFmt w:val="decimal"/>
      <w:lvlText w:val="%1"/>
      <w:lvlJc w:val="left"/>
      <w:pPr>
        <w:ind w:left="420" w:hanging="420"/>
      </w:pPr>
    </w:lvl>
    <w:lvl w:ilvl="1">
      <w:start w:val="30"/>
      <w:numFmt w:val="decimal"/>
      <w:lvlText w:val="%1.%2"/>
      <w:lvlJc w:val="left"/>
      <w:pPr>
        <w:ind w:left="639" w:hanging="420"/>
      </w:pPr>
    </w:lvl>
    <w:lvl w:ilvl="2">
      <w:start w:val="1"/>
      <w:numFmt w:val="decimal"/>
      <w:lvlText w:val="%1.%2.%3"/>
      <w:lvlJc w:val="left"/>
      <w:pPr>
        <w:ind w:left="115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956" w:hanging="1080"/>
      </w:pPr>
    </w:lvl>
    <w:lvl w:ilvl="5">
      <w:start w:val="1"/>
      <w:numFmt w:val="decimal"/>
      <w:lvlText w:val="%1.%2.%3.%4.%5.%6"/>
      <w:lvlJc w:val="left"/>
      <w:pPr>
        <w:ind w:left="2175" w:hanging="1080"/>
      </w:pPr>
    </w:lvl>
    <w:lvl w:ilvl="6">
      <w:start w:val="1"/>
      <w:numFmt w:val="decimal"/>
      <w:lvlText w:val="%1.%2.%3.%4.%5.%6.%7"/>
      <w:lvlJc w:val="left"/>
      <w:pPr>
        <w:ind w:left="2754" w:hanging="1440"/>
      </w:pPr>
    </w:lvl>
    <w:lvl w:ilvl="7">
      <w:start w:val="1"/>
      <w:numFmt w:val="decimal"/>
      <w:lvlText w:val="%1.%2.%3.%4.%5.%6.%7.%8"/>
      <w:lvlJc w:val="left"/>
      <w:pPr>
        <w:ind w:left="2973" w:hanging="1440"/>
      </w:pPr>
    </w:lvl>
    <w:lvl w:ilvl="8">
      <w:start w:val="1"/>
      <w:numFmt w:val="decimal"/>
      <w:lvlText w:val="%1.%2.%3.%4.%5.%6.%7.%8.%9"/>
      <w:lvlJc w:val="left"/>
      <w:pPr>
        <w:ind w:left="3552" w:hanging="1800"/>
      </w:pPr>
    </w:lvl>
  </w:abstractNum>
  <w:abstractNum w:abstractNumId="4" w15:restartNumberingAfterBreak="0">
    <w:nsid w:val="15F46E9F"/>
    <w:multiLevelType w:val="multilevel"/>
    <w:tmpl w:val="474A54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79" w:hanging="360"/>
      </w:pPr>
    </w:lvl>
    <w:lvl w:ilvl="2">
      <w:start w:val="1"/>
      <w:numFmt w:val="decimal"/>
      <w:lvlText w:val="%1.%2.%3"/>
      <w:lvlJc w:val="left"/>
      <w:pPr>
        <w:ind w:left="115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956" w:hanging="1080"/>
      </w:pPr>
    </w:lvl>
    <w:lvl w:ilvl="5">
      <w:start w:val="1"/>
      <w:numFmt w:val="decimal"/>
      <w:lvlText w:val="%1.%2.%3.%4.%5.%6"/>
      <w:lvlJc w:val="left"/>
      <w:pPr>
        <w:ind w:left="2175" w:hanging="1080"/>
      </w:pPr>
    </w:lvl>
    <w:lvl w:ilvl="6">
      <w:start w:val="1"/>
      <w:numFmt w:val="decimal"/>
      <w:lvlText w:val="%1.%2.%3.%4.%5.%6.%7"/>
      <w:lvlJc w:val="left"/>
      <w:pPr>
        <w:ind w:left="2754" w:hanging="1440"/>
      </w:pPr>
    </w:lvl>
    <w:lvl w:ilvl="7">
      <w:start w:val="1"/>
      <w:numFmt w:val="decimal"/>
      <w:lvlText w:val="%1.%2.%3.%4.%5.%6.%7.%8"/>
      <w:lvlJc w:val="left"/>
      <w:pPr>
        <w:ind w:left="2973" w:hanging="1440"/>
      </w:pPr>
    </w:lvl>
    <w:lvl w:ilvl="8">
      <w:start w:val="1"/>
      <w:numFmt w:val="decimal"/>
      <w:lvlText w:val="%1.%2.%3.%4.%5.%6.%7.%8.%9"/>
      <w:lvlJc w:val="left"/>
      <w:pPr>
        <w:ind w:left="3552" w:hanging="1800"/>
      </w:pPr>
    </w:lvl>
  </w:abstractNum>
  <w:abstractNum w:abstractNumId="5" w15:restartNumberingAfterBreak="0">
    <w:nsid w:val="1BCE6F00"/>
    <w:multiLevelType w:val="hybridMultilevel"/>
    <w:tmpl w:val="3E906D4A"/>
    <w:lvl w:ilvl="0" w:tplc="FD78AF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2B9B"/>
    <w:multiLevelType w:val="hybridMultilevel"/>
    <w:tmpl w:val="D38C51AA"/>
    <w:lvl w:ilvl="0" w:tplc="C9263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B268E"/>
    <w:multiLevelType w:val="multilevel"/>
    <w:tmpl w:val="8354AD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8" w15:restartNumberingAfterBreak="0">
    <w:nsid w:val="36BC7A9A"/>
    <w:multiLevelType w:val="multilevel"/>
    <w:tmpl w:val="79DE98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79" w:hanging="360"/>
      </w:pPr>
    </w:lvl>
    <w:lvl w:ilvl="2">
      <w:start w:val="1"/>
      <w:numFmt w:val="decimal"/>
      <w:lvlText w:val="%1.%2.%3"/>
      <w:lvlJc w:val="left"/>
      <w:pPr>
        <w:ind w:left="115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956" w:hanging="1080"/>
      </w:pPr>
    </w:lvl>
    <w:lvl w:ilvl="5">
      <w:start w:val="1"/>
      <w:numFmt w:val="decimal"/>
      <w:lvlText w:val="%1.%2.%3.%4.%5.%6"/>
      <w:lvlJc w:val="left"/>
      <w:pPr>
        <w:ind w:left="2175" w:hanging="1080"/>
      </w:pPr>
    </w:lvl>
    <w:lvl w:ilvl="6">
      <w:start w:val="1"/>
      <w:numFmt w:val="decimal"/>
      <w:lvlText w:val="%1.%2.%3.%4.%5.%6.%7"/>
      <w:lvlJc w:val="left"/>
      <w:pPr>
        <w:ind w:left="2754" w:hanging="1440"/>
      </w:pPr>
    </w:lvl>
    <w:lvl w:ilvl="7">
      <w:start w:val="1"/>
      <w:numFmt w:val="decimal"/>
      <w:lvlText w:val="%1.%2.%3.%4.%5.%6.%7.%8"/>
      <w:lvlJc w:val="left"/>
      <w:pPr>
        <w:ind w:left="2973" w:hanging="1440"/>
      </w:pPr>
    </w:lvl>
    <w:lvl w:ilvl="8">
      <w:start w:val="1"/>
      <w:numFmt w:val="decimal"/>
      <w:lvlText w:val="%1.%2.%3.%4.%5.%6.%7.%8.%9"/>
      <w:lvlJc w:val="left"/>
      <w:pPr>
        <w:ind w:left="3192" w:hanging="1440"/>
      </w:pPr>
    </w:lvl>
  </w:abstractNum>
  <w:abstractNum w:abstractNumId="9" w15:restartNumberingAfterBreak="0">
    <w:nsid w:val="51D75D23"/>
    <w:multiLevelType w:val="multilevel"/>
    <w:tmpl w:val="B868F02A"/>
    <w:lvl w:ilvl="0">
      <w:start w:val="5"/>
      <w:numFmt w:val="decimal"/>
      <w:lvlText w:val="%1"/>
      <w:lvlJc w:val="left"/>
      <w:pPr>
        <w:ind w:left="420" w:hanging="420"/>
      </w:pPr>
    </w:lvl>
    <w:lvl w:ilvl="1">
      <w:start w:val="17"/>
      <w:numFmt w:val="decimal"/>
      <w:lvlText w:val="%1.%2"/>
      <w:lvlJc w:val="left"/>
      <w:pPr>
        <w:ind w:left="639" w:hanging="420"/>
      </w:pPr>
    </w:lvl>
    <w:lvl w:ilvl="2">
      <w:start w:val="1"/>
      <w:numFmt w:val="decimal"/>
      <w:lvlText w:val="%1.%2.%3"/>
      <w:lvlJc w:val="left"/>
      <w:pPr>
        <w:ind w:left="1158" w:hanging="720"/>
      </w:pPr>
    </w:lvl>
    <w:lvl w:ilvl="3">
      <w:start w:val="1"/>
      <w:numFmt w:val="decimal"/>
      <w:lvlText w:val="%1.%2.%3.%4"/>
      <w:lvlJc w:val="left"/>
      <w:pPr>
        <w:ind w:left="1377" w:hanging="720"/>
      </w:pPr>
    </w:lvl>
    <w:lvl w:ilvl="4">
      <w:start w:val="1"/>
      <w:numFmt w:val="decimal"/>
      <w:lvlText w:val="%1.%2.%3.%4.%5"/>
      <w:lvlJc w:val="left"/>
      <w:pPr>
        <w:ind w:left="1956" w:hanging="1080"/>
      </w:pPr>
    </w:lvl>
    <w:lvl w:ilvl="5">
      <w:start w:val="1"/>
      <w:numFmt w:val="decimal"/>
      <w:lvlText w:val="%1.%2.%3.%4.%5.%6"/>
      <w:lvlJc w:val="left"/>
      <w:pPr>
        <w:ind w:left="2175" w:hanging="1080"/>
      </w:pPr>
    </w:lvl>
    <w:lvl w:ilvl="6">
      <w:start w:val="1"/>
      <w:numFmt w:val="decimal"/>
      <w:lvlText w:val="%1.%2.%3.%4.%5.%6.%7"/>
      <w:lvlJc w:val="left"/>
      <w:pPr>
        <w:ind w:left="2754" w:hanging="1440"/>
      </w:pPr>
    </w:lvl>
    <w:lvl w:ilvl="7">
      <w:start w:val="1"/>
      <w:numFmt w:val="decimal"/>
      <w:lvlText w:val="%1.%2.%3.%4.%5.%6.%7.%8"/>
      <w:lvlJc w:val="left"/>
      <w:pPr>
        <w:ind w:left="2973" w:hanging="1440"/>
      </w:pPr>
    </w:lvl>
    <w:lvl w:ilvl="8">
      <w:start w:val="1"/>
      <w:numFmt w:val="decimal"/>
      <w:lvlText w:val="%1.%2.%3.%4.%5.%6.%7.%8.%9"/>
      <w:lvlJc w:val="left"/>
      <w:pPr>
        <w:ind w:left="3552" w:hanging="1800"/>
      </w:pPr>
    </w:lvl>
  </w:abstractNum>
  <w:abstractNum w:abstractNumId="10" w15:restartNumberingAfterBreak="0">
    <w:nsid w:val="5A1E08CA"/>
    <w:multiLevelType w:val="multilevel"/>
    <w:tmpl w:val="924CE586"/>
    <w:lvl w:ilvl="0">
      <w:start w:val="5"/>
      <w:numFmt w:val="decimal"/>
      <w:lvlText w:val="%1"/>
      <w:lvlJc w:val="left"/>
      <w:pPr>
        <w:ind w:left="786" w:hanging="567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86" w:hanging="56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20" w:hanging="567"/>
      </w:pPr>
      <w:rPr>
        <w:rFonts w:ascii="Arial" w:eastAsia="Arial" w:hAnsi="Arial" w:cs="Arial" w:hint="default"/>
        <w:spacing w:val="-3"/>
        <w:w w:val="100"/>
        <w:sz w:val="22"/>
        <w:szCs w:val="22"/>
        <w:lang w:val="en-GB" w:eastAsia="en-GB" w:bidi="en-GB"/>
      </w:rPr>
    </w:lvl>
    <w:lvl w:ilvl="3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4">
      <w:numFmt w:val="bullet"/>
      <w:lvlText w:val="•"/>
      <w:lvlJc w:val="left"/>
      <w:pPr>
        <w:ind w:left="1300" w:hanging="361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2691" w:hanging="361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082" w:hanging="361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5474" w:hanging="361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6865" w:hanging="361"/>
      </w:pPr>
      <w:rPr>
        <w:lang w:val="en-GB" w:eastAsia="en-GB" w:bidi="en-GB"/>
      </w:rPr>
    </w:lvl>
  </w:abstractNum>
  <w:abstractNum w:abstractNumId="11" w15:restartNumberingAfterBreak="0">
    <w:nsid w:val="63C84790"/>
    <w:multiLevelType w:val="multilevel"/>
    <w:tmpl w:val="924CE586"/>
    <w:lvl w:ilvl="0">
      <w:start w:val="5"/>
      <w:numFmt w:val="decimal"/>
      <w:lvlText w:val="%1"/>
      <w:lvlJc w:val="left"/>
      <w:pPr>
        <w:ind w:left="786" w:hanging="567"/>
      </w:pPr>
      <w:rPr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86" w:hanging="56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220" w:hanging="567"/>
      </w:pPr>
      <w:rPr>
        <w:rFonts w:ascii="Arial" w:eastAsia="Arial" w:hAnsi="Arial" w:cs="Arial" w:hint="default"/>
        <w:spacing w:val="-3"/>
        <w:w w:val="100"/>
        <w:sz w:val="22"/>
        <w:szCs w:val="22"/>
        <w:lang w:val="en-GB" w:eastAsia="en-GB" w:bidi="en-GB"/>
      </w:rPr>
    </w:lvl>
    <w:lvl w:ilvl="3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4">
      <w:numFmt w:val="bullet"/>
      <w:lvlText w:val="•"/>
      <w:lvlJc w:val="left"/>
      <w:pPr>
        <w:ind w:left="1300" w:hanging="361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2691" w:hanging="361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082" w:hanging="361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5474" w:hanging="361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6865" w:hanging="361"/>
      </w:pPr>
      <w:rPr>
        <w:lang w:val="en-GB" w:eastAsia="en-GB" w:bidi="en-GB"/>
      </w:rPr>
    </w:lvl>
  </w:abstractNum>
  <w:abstractNum w:abstractNumId="12" w15:restartNumberingAfterBreak="0">
    <w:nsid w:val="6D203348"/>
    <w:multiLevelType w:val="hybridMultilevel"/>
    <w:tmpl w:val="1E108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75D62"/>
    <w:multiLevelType w:val="hybridMultilevel"/>
    <w:tmpl w:val="A70AA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34495"/>
    <w:multiLevelType w:val="multilevel"/>
    <w:tmpl w:val="C81430BA"/>
    <w:lvl w:ilvl="0">
      <w:start w:val="1"/>
      <w:numFmt w:val="decimal"/>
      <w:lvlText w:val="%1"/>
      <w:lvlJc w:val="left"/>
      <w:pPr>
        <w:ind w:left="936" w:hanging="720"/>
      </w:pPr>
      <w:rPr>
        <w:lang w:val="en-GB" w:eastAsia="en-GB" w:bidi="en-GB"/>
      </w:rPr>
    </w:lvl>
    <w:lvl w:ilvl="1">
      <w:numFmt w:val="decimal"/>
      <w:lvlText w:val="%1.%2"/>
      <w:lvlJc w:val="left"/>
      <w:pPr>
        <w:ind w:left="936" w:hanging="720"/>
      </w:pPr>
      <w:rPr>
        <w:b/>
        <w:bCs/>
        <w:spacing w:val="-6"/>
        <w:w w:val="100"/>
        <w:lang w:val="en-GB" w:eastAsia="en-GB" w:bidi="en-GB"/>
      </w:rPr>
    </w:lvl>
    <w:lvl w:ilvl="2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3139" w:hanging="361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4069" w:hanging="361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4999" w:hanging="361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5929" w:hanging="361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6859" w:hanging="361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789" w:hanging="361"/>
      </w:pPr>
      <w:rPr>
        <w:lang w:val="en-GB" w:eastAsia="en-GB" w:bidi="en-GB"/>
      </w:rPr>
    </w:lvl>
  </w:abstractNum>
  <w:num w:numId="1" w16cid:durableId="109733636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68102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001279029">
    <w:abstractNumId w:val="9"/>
    <w:lvlOverride w:ilvl="0">
      <w:startOverride w:val="5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56853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7853326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912882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806436">
    <w:abstractNumId w:val="3"/>
    <w:lvlOverride w:ilvl="0">
      <w:startOverride w:val="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167324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182206419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2499441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39431257">
    <w:abstractNumId w:val="0"/>
  </w:num>
  <w:num w:numId="12" w16cid:durableId="850607100">
    <w:abstractNumId w:val="12"/>
  </w:num>
  <w:num w:numId="13" w16cid:durableId="1087848167">
    <w:abstractNumId w:val="13"/>
  </w:num>
  <w:num w:numId="14" w16cid:durableId="826824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045450">
    <w:abstractNumId w:val="5"/>
  </w:num>
  <w:num w:numId="16" w16cid:durableId="151526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1D"/>
    <w:rsid w:val="000312E7"/>
    <w:rsid w:val="00053D83"/>
    <w:rsid w:val="00086C64"/>
    <w:rsid w:val="00092E5C"/>
    <w:rsid w:val="000A02D2"/>
    <w:rsid w:val="000C2060"/>
    <w:rsid w:val="000C5661"/>
    <w:rsid w:val="000F75BA"/>
    <w:rsid w:val="00106FB8"/>
    <w:rsid w:val="001375BF"/>
    <w:rsid w:val="00162CAD"/>
    <w:rsid w:val="00175397"/>
    <w:rsid w:val="00175D92"/>
    <w:rsid w:val="00181E89"/>
    <w:rsid w:val="00183F69"/>
    <w:rsid w:val="001B2FDE"/>
    <w:rsid w:val="001B6BA0"/>
    <w:rsid w:val="001F03F0"/>
    <w:rsid w:val="001F1082"/>
    <w:rsid w:val="001F3711"/>
    <w:rsid w:val="001F6DED"/>
    <w:rsid w:val="00216D92"/>
    <w:rsid w:val="00220755"/>
    <w:rsid w:val="00222E00"/>
    <w:rsid w:val="00251E45"/>
    <w:rsid w:val="002703A7"/>
    <w:rsid w:val="00287B03"/>
    <w:rsid w:val="00295E7F"/>
    <w:rsid w:val="002B19DE"/>
    <w:rsid w:val="002D4531"/>
    <w:rsid w:val="002F2A27"/>
    <w:rsid w:val="002F30FD"/>
    <w:rsid w:val="00316143"/>
    <w:rsid w:val="003A00B0"/>
    <w:rsid w:val="003C5187"/>
    <w:rsid w:val="003D7146"/>
    <w:rsid w:val="003E03BC"/>
    <w:rsid w:val="0041413F"/>
    <w:rsid w:val="00463165"/>
    <w:rsid w:val="00487638"/>
    <w:rsid w:val="004A2BDF"/>
    <w:rsid w:val="004D0CCD"/>
    <w:rsid w:val="004F6ADB"/>
    <w:rsid w:val="00503822"/>
    <w:rsid w:val="00510656"/>
    <w:rsid w:val="00521B2B"/>
    <w:rsid w:val="0052476D"/>
    <w:rsid w:val="00525C11"/>
    <w:rsid w:val="00556B92"/>
    <w:rsid w:val="00567EE2"/>
    <w:rsid w:val="005D1193"/>
    <w:rsid w:val="006158FC"/>
    <w:rsid w:val="006341D7"/>
    <w:rsid w:val="006456B0"/>
    <w:rsid w:val="00653F83"/>
    <w:rsid w:val="0065588B"/>
    <w:rsid w:val="00664AF8"/>
    <w:rsid w:val="00691315"/>
    <w:rsid w:val="00692689"/>
    <w:rsid w:val="006B5DF3"/>
    <w:rsid w:val="006B68BB"/>
    <w:rsid w:val="006C3DA7"/>
    <w:rsid w:val="006D0A09"/>
    <w:rsid w:val="006E3518"/>
    <w:rsid w:val="006E6F0A"/>
    <w:rsid w:val="00731542"/>
    <w:rsid w:val="00746B4B"/>
    <w:rsid w:val="007752DA"/>
    <w:rsid w:val="00793F9F"/>
    <w:rsid w:val="007D023D"/>
    <w:rsid w:val="007D6564"/>
    <w:rsid w:val="007F72F1"/>
    <w:rsid w:val="00802E66"/>
    <w:rsid w:val="008256E3"/>
    <w:rsid w:val="0084312A"/>
    <w:rsid w:val="00886E38"/>
    <w:rsid w:val="00895AE2"/>
    <w:rsid w:val="008C0ED7"/>
    <w:rsid w:val="008D7F9A"/>
    <w:rsid w:val="008E07F3"/>
    <w:rsid w:val="008F18AC"/>
    <w:rsid w:val="008F374F"/>
    <w:rsid w:val="00904401"/>
    <w:rsid w:val="00912623"/>
    <w:rsid w:val="00913465"/>
    <w:rsid w:val="00941969"/>
    <w:rsid w:val="00995EA4"/>
    <w:rsid w:val="009A57AF"/>
    <w:rsid w:val="009D3828"/>
    <w:rsid w:val="00A15BAB"/>
    <w:rsid w:val="00A25301"/>
    <w:rsid w:val="00A255F8"/>
    <w:rsid w:val="00A25C25"/>
    <w:rsid w:val="00A43DDF"/>
    <w:rsid w:val="00A62B1D"/>
    <w:rsid w:val="00A7207E"/>
    <w:rsid w:val="00A81AAB"/>
    <w:rsid w:val="00AC4669"/>
    <w:rsid w:val="00AE5678"/>
    <w:rsid w:val="00AF17DC"/>
    <w:rsid w:val="00B244C8"/>
    <w:rsid w:val="00B265E7"/>
    <w:rsid w:val="00B3024E"/>
    <w:rsid w:val="00B4412D"/>
    <w:rsid w:val="00B471FC"/>
    <w:rsid w:val="00B7266F"/>
    <w:rsid w:val="00B91D06"/>
    <w:rsid w:val="00B9419A"/>
    <w:rsid w:val="00BA2DB2"/>
    <w:rsid w:val="00BA75F8"/>
    <w:rsid w:val="00BB2C85"/>
    <w:rsid w:val="00C62F10"/>
    <w:rsid w:val="00CA2953"/>
    <w:rsid w:val="00CC7180"/>
    <w:rsid w:val="00CF7EB4"/>
    <w:rsid w:val="00D16024"/>
    <w:rsid w:val="00D20238"/>
    <w:rsid w:val="00D271A6"/>
    <w:rsid w:val="00D33D12"/>
    <w:rsid w:val="00D44D27"/>
    <w:rsid w:val="00D57E43"/>
    <w:rsid w:val="00D66C63"/>
    <w:rsid w:val="00D75406"/>
    <w:rsid w:val="00D82852"/>
    <w:rsid w:val="00DA0760"/>
    <w:rsid w:val="00DA1C78"/>
    <w:rsid w:val="00DB3CBE"/>
    <w:rsid w:val="00DB4B49"/>
    <w:rsid w:val="00DC0FAA"/>
    <w:rsid w:val="00DC3BB3"/>
    <w:rsid w:val="00E152D6"/>
    <w:rsid w:val="00E37E42"/>
    <w:rsid w:val="00E433B7"/>
    <w:rsid w:val="00E46FD1"/>
    <w:rsid w:val="00E47B93"/>
    <w:rsid w:val="00E52983"/>
    <w:rsid w:val="00EA718F"/>
    <w:rsid w:val="00EB71D7"/>
    <w:rsid w:val="00ED3CC1"/>
    <w:rsid w:val="00EF12EA"/>
    <w:rsid w:val="00F0246A"/>
    <w:rsid w:val="00F1021C"/>
    <w:rsid w:val="00F16380"/>
    <w:rsid w:val="00F2603B"/>
    <w:rsid w:val="00F62408"/>
    <w:rsid w:val="00FC5A31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BC4F8"/>
  <w15:chartTrackingRefBased/>
  <w15:docId w15:val="{6C1D4011-C979-409D-ABD8-D6DED7F3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A1C78"/>
    <w:pPr>
      <w:autoSpaceDE w:val="0"/>
      <w:autoSpaceDN w:val="0"/>
      <w:spacing w:after="0" w:line="240" w:lineRule="auto"/>
      <w:ind w:left="786" w:hanging="567"/>
      <w:outlineLvl w:val="0"/>
    </w:pPr>
    <w:rPr>
      <w:rFonts w:ascii="Arial" w:hAnsi="Arial" w:cs="Arial"/>
      <w:b/>
      <w:bCs/>
      <w:kern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62B1D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62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A1C78"/>
    <w:rPr>
      <w:rFonts w:ascii="Arial" w:hAnsi="Arial" w:cs="Arial"/>
      <w:b/>
      <w:bCs/>
      <w:kern w:val="36"/>
      <w:lang w:eastAsia="en-GB"/>
    </w:rPr>
  </w:style>
  <w:style w:type="paragraph" w:styleId="BodyText">
    <w:name w:val="Body Text"/>
    <w:basedOn w:val="Normal"/>
    <w:link w:val="BodyTextChar"/>
    <w:uiPriority w:val="1"/>
    <w:semiHidden/>
    <w:unhideWhenUsed/>
    <w:rsid w:val="00DA1C78"/>
    <w:pPr>
      <w:autoSpaceDE w:val="0"/>
      <w:autoSpaceDN w:val="0"/>
      <w:spacing w:after="0" w:line="240" w:lineRule="auto"/>
    </w:pPr>
    <w:rPr>
      <w:rFonts w:ascii="Arial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A1C78"/>
    <w:rPr>
      <w:rFonts w:ascii="Arial" w:hAnsi="Arial" w:cs="Arial"/>
      <w:lang w:eastAsia="en-GB"/>
    </w:rPr>
  </w:style>
  <w:style w:type="paragraph" w:customStyle="1" w:styleId="TableParagraph">
    <w:name w:val="Table Paragraph"/>
    <w:basedOn w:val="Normal"/>
    <w:uiPriority w:val="1"/>
    <w:rsid w:val="00DA1C78"/>
    <w:pPr>
      <w:autoSpaceDE w:val="0"/>
      <w:autoSpaceDN w:val="0"/>
      <w:spacing w:after="0" w:line="240" w:lineRule="auto"/>
      <w:ind w:left="110"/>
    </w:pPr>
    <w:rPr>
      <w:rFonts w:ascii="Arial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0A"/>
  </w:style>
  <w:style w:type="paragraph" w:styleId="Footer">
    <w:name w:val="footer"/>
    <w:basedOn w:val="Normal"/>
    <w:link w:val="FooterChar"/>
    <w:uiPriority w:val="99"/>
    <w:unhideWhenUsed/>
    <w:rsid w:val="006E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0A"/>
  </w:style>
  <w:style w:type="table" w:styleId="TableGrid">
    <w:name w:val="Table Grid"/>
    <w:basedOn w:val="TableNormal"/>
    <w:uiPriority w:val="39"/>
    <w:rsid w:val="00B9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ndF.Commissioning@wilt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A3AE6DD458D48B38129A9E650F23B" ma:contentTypeVersion="25" ma:contentTypeDescription="Create a new document." ma:contentTypeScope="" ma:versionID="31f04243eb6f2ba655ff112a8ec1330f">
  <xsd:schema xmlns:xsd="http://www.w3.org/2001/XMLSchema" xmlns:xs="http://www.w3.org/2001/XMLSchema" xmlns:p="http://schemas.microsoft.com/office/2006/metadata/properties" xmlns:ns1="http://schemas.microsoft.com/sharepoint/v3" xmlns:ns2="6b9eb462-3e02-4318-8d92-e3107f67a97b" xmlns:ns3="0b0552d1-42cc-40f1-9295-fd4d3764cc3b" xmlns:ns4="e0f9e225-0762-47db-a700-d28ac4b3e40d" targetNamespace="http://schemas.microsoft.com/office/2006/metadata/properties" ma:root="true" ma:fieldsID="23cebc9134296376af39b07cdf331c14" ns1:_="" ns2:_="" ns3:_="" ns4:_="">
    <xsd:import namespace="http://schemas.microsoft.com/sharepoint/v3"/>
    <xsd:import namespace="6b9eb462-3e02-4318-8d92-e3107f67a97b"/>
    <xsd:import namespace="0b0552d1-42cc-40f1-9295-fd4d3764cc3b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Lettersent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eb462-3e02-4318-8d92-e3107f67a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ettersent_x003f_" ma:index="28" nillable="true" ma:displayName="Letter sent?" ma:format="Dropdown" ma:internalName="Lettersent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552d1-42cc-40f1-9295-fd4d3764c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9f79052-ced4-41b9-9073-c76b7acbfc95}" ma:internalName="TaxCatchAll" ma:showField="CatchAllData" ma:web="0b0552d1-42cc-40f1-9295-fd4d3764c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9e225-0762-47db-a700-d28ac4b3e40d" xsi:nil="true"/>
    <_ip_UnifiedCompliancePolicyProperties xmlns="http://schemas.microsoft.com/sharepoint/v3" xsi:nil="true"/>
    <lcf76f155ced4ddcb4097134ff3c332f xmlns="6b9eb462-3e02-4318-8d92-e3107f67a97b">
      <Terms xmlns="http://schemas.microsoft.com/office/infopath/2007/PartnerControls"/>
    </lcf76f155ced4ddcb4097134ff3c332f>
    <Lettersent_x003f_ xmlns="6b9eb462-3e02-4318-8d92-e3107f67a97b" xsi:nil="true"/>
  </documentManagement>
</p:properties>
</file>

<file path=customXml/itemProps1.xml><?xml version="1.0" encoding="utf-8"?>
<ds:datastoreItem xmlns:ds="http://schemas.openxmlformats.org/officeDocument/2006/customXml" ds:itemID="{B40A0A46-DA84-4212-9631-902FA66C4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9eb462-3e02-4318-8d92-e3107f67a97b"/>
    <ds:schemaRef ds:uri="0b0552d1-42cc-40f1-9295-fd4d3764cc3b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E88BB-26B8-4EF3-A10F-7DD820F88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1DD2B-D4B7-41BB-9470-42CD66E9CF8B}">
  <ds:schemaRefs>
    <ds:schemaRef ds:uri="e0f9e225-0762-47db-a700-d28ac4b3e40d"/>
    <ds:schemaRef ds:uri="http://schemas.microsoft.com/office/2006/metadata/properties"/>
    <ds:schemaRef ds:uri="http://purl.org/dc/terms/"/>
    <ds:schemaRef ds:uri="0b0552d1-42cc-40f1-9295-fd4d3764cc3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6b9eb462-3e02-4318-8d92-e3107f67a97b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Gillett, David</dc:creator>
  <cp:keywords/>
  <dc:description/>
  <cp:lastModifiedBy>Mead, Andrew</cp:lastModifiedBy>
  <cp:revision>3</cp:revision>
  <dcterms:created xsi:type="dcterms:W3CDTF">2024-07-31T10:41:00Z</dcterms:created>
  <dcterms:modified xsi:type="dcterms:W3CDTF">2024-07-31T10:42:00Z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0x0101009E6A3AE6DD458D48B38129A9E650F23B</vt:lpwstr>
  </property>
  <property fmtid="{D5CDD505-2E9C-101B-9397-08002B2CF9AE}" pid="3" name="MediaServiceImageTags">
    <vt:lpwstr/>
  </property>
</Properties>
</file>