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5AD52" w14:textId="77777777" w:rsidR="00DD197F" w:rsidRPr="005C0575" w:rsidRDefault="006711B6" w:rsidP="005C0575">
      <w:pPr>
        <w:pStyle w:val="Heading1"/>
      </w:pPr>
      <w:r>
        <w:t xml:space="preserve">NEC 3 </w:t>
      </w:r>
      <w:r w:rsidR="007704CC">
        <w:t>Engineering and Construction</w:t>
      </w:r>
    </w:p>
    <w:p w14:paraId="7D26E360" w14:textId="77777777" w:rsidR="00AD1C18" w:rsidRPr="005C0575" w:rsidRDefault="003B03C9" w:rsidP="005C0575">
      <w:pPr>
        <w:pStyle w:val="Heading2"/>
      </w:pPr>
      <w:r>
        <w:t>Short Contract, Version April 2013</w:t>
      </w:r>
    </w:p>
    <w:p w14:paraId="57EDC9BE" w14:textId="071BD7D6" w:rsidR="00AD1C18" w:rsidRPr="005C0575" w:rsidRDefault="003B03C9" w:rsidP="005C0575">
      <w:pPr>
        <w:pStyle w:val="Heading3"/>
      </w:pPr>
      <w:r>
        <w:t xml:space="preserve">Date: </w:t>
      </w:r>
      <w:r w:rsidR="00AA64F4">
        <w:t>10</w:t>
      </w:r>
      <w:r w:rsidR="007704CC" w:rsidRPr="007704CC">
        <w:rPr>
          <w:vertAlign w:val="superscript"/>
        </w:rPr>
        <w:t>th</w:t>
      </w:r>
      <w:r w:rsidR="007704CC">
        <w:t xml:space="preserve"> </w:t>
      </w:r>
      <w:r w:rsidR="00AA64F4">
        <w:t>February</w:t>
      </w:r>
      <w:r w:rsidR="007704CC">
        <w:t xml:space="preserve"> </w:t>
      </w:r>
      <w:r w:rsidR="00AB3756">
        <w:t>202</w:t>
      </w:r>
      <w:r w:rsidR="00AA64F4">
        <w:t>1</w:t>
      </w:r>
    </w:p>
    <w:p w14:paraId="58615F34" w14:textId="77777777" w:rsidR="003B03C9" w:rsidRDefault="003B03C9" w:rsidP="00706DCF">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1"/>
        <w:gridCol w:w="6453"/>
      </w:tblGrid>
      <w:tr w:rsidR="003B03C9" w14:paraId="27164ECA" w14:textId="77777777" w:rsidTr="003B03C9">
        <w:tc>
          <w:tcPr>
            <w:tcW w:w="2660" w:type="dxa"/>
          </w:tcPr>
          <w:p w14:paraId="2A8E3E49" w14:textId="77777777" w:rsidR="003B03C9" w:rsidRPr="00706DCF" w:rsidRDefault="003B03C9" w:rsidP="003B03C9">
            <w:pPr>
              <w:rPr>
                <w:b/>
              </w:rPr>
            </w:pPr>
            <w:r w:rsidRPr="00706DCF">
              <w:rPr>
                <w:b/>
              </w:rPr>
              <w:t>A contact between</w:t>
            </w:r>
          </w:p>
        </w:tc>
        <w:tc>
          <w:tcPr>
            <w:tcW w:w="6620" w:type="dxa"/>
            <w:tcBorders>
              <w:bottom w:val="dotted" w:sz="4" w:space="0" w:color="auto"/>
            </w:tcBorders>
          </w:tcPr>
          <w:p w14:paraId="2DF83BAE" w14:textId="77777777" w:rsidR="003B03C9" w:rsidRDefault="003B03C9" w:rsidP="003B03C9">
            <w:r>
              <w:t>North Somerset Council</w:t>
            </w:r>
          </w:p>
        </w:tc>
      </w:tr>
      <w:tr w:rsidR="003B03C9" w14:paraId="447ABBF7" w14:textId="77777777" w:rsidTr="003B03C9">
        <w:tc>
          <w:tcPr>
            <w:tcW w:w="2660" w:type="dxa"/>
          </w:tcPr>
          <w:p w14:paraId="1DD9674A" w14:textId="77777777" w:rsidR="003B03C9" w:rsidRDefault="003B03C9" w:rsidP="003B03C9"/>
        </w:tc>
        <w:tc>
          <w:tcPr>
            <w:tcW w:w="6620" w:type="dxa"/>
            <w:tcBorders>
              <w:top w:val="dotted" w:sz="4" w:space="0" w:color="auto"/>
              <w:bottom w:val="dotted" w:sz="4" w:space="0" w:color="auto"/>
            </w:tcBorders>
          </w:tcPr>
          <w:p w14:paraId="385C356F" w14:textId="77777777" w:rsidR="003B03C9" w:rsidRDefault="003B03C9" w:rsidP="003B03C9">
            <w:r>
              <w:t>Town Hall,</w:t>
            </w:r>
          </w:p>
        </w:tc>
      </w:tr>
      <w:tr w:rsidR="003B03C9" w14:paraId="3D34BA2D" w14:textId="77777777" w:rsidTr="003B03C9">
        <w:tc>
          <w:tcPr>
            <w:tcW w:w="2660" w:type="dxa"/>
          </w:tcPr>
          <w:p w14:paraId="3389C800" w14:textId="77777777" w:rsidR="003B03C9" w:rsidRDefault="003B03C9" w:rsidP="003B03C9"/>
        </w:tc>
        <w:tc>
          <w:tcPr>
            <w:tcW w:w="6620" w:type="dxa"/>
            <w:tcBorders>
              <w:top w:val="dotted" w:sz="4" w:space="0" w:color="auto"/>
              <w:bottom w:val="dotted" w:sz="4" w:space="0" w:color="auto"/>
            </w:tcBorders>
          </w:tcPr>
          <w:p w14:paraId="47CA769A" w14:textId="77777777" w:rsidR="003B03C9" w:rsidRDefault="003B03C9" w:rsidP="003B03C9">
            <w:r>
              <w:t>Weston-super-Mare</w:t>
            </w:r>
          </w:p>
        </w:tc>
      </w:tr>
      <w:tr w:rsidR="003B03C9" w14:paraId="23079EE1" w14:textId="77777777" w:rsidTr="003B03C9">
        <w:tc>
          <w:tcPr>
            <w:tcW w:w="2660" w:type="dxa"/>
          </w:tcPr>
          <w:p w14:paraId="2AD72E16" w14:textId="77777777" w:rsidR="003B03C9" w:rsidRDefault="003B03C9" w:rsidP="003B03C9"/>
        </w:tc>
        <w:tc>
          <w:tcPr>
            <w:tcW w:w="6620" w:type="dxa"/>
            <w:tcBorders>
              <w:top w:val="dotted" w:sz="4" w:space="0" w:color="auto"/>
              <w:bottom w:val="dotted" w:sz="4" w:space="0" w:color="auto"/>
            </w:tcBorders>
          </w:tcPr>
          <w:p w14:paraId="1C0FBE63" w14:textId="77777777" w:rsidR="003B03C9" w:rsidRDefault="003B03C9" w:rsidP="003B03C9">
            <w:r>
              <w:t>BS23 1UJ</w:t>
            </w:r>
          </w:p>
        </w:tc>
      </w:tr>
      <w:tr w:rsidR="003B03C9" w14:paraId="1AEEDAA8" w14:textId="77777777" w:rsidTr="003B03C9">
        <w:tc>
          <w:tcPr>
            <w:tcW w:w="2660" w:type="dxa"/>
          </w:tcPr>
          <w:p w14:paraId="7666D914" w14:textId="77777777" w:rsidR="003B03C9" w:rsidRPr="00706DCF" w:rsidRDefault="003B03C9" w:rsidP="003B03C9">
            <w:pPr>
              <w:rPr>
                <w:b/>
              </w:rPr>
            </w:pPr>
            <w:r w:rsidRPr="00706DCF">
              <w:rPr>
                <w:b/>
              </w:rPr>
              <w:t>and</w:t>
            </w:r>
          </w:p>
        </w:tc>
        <w:tc>
          <w:tcPr>
            <w:tcW w:w="6620" w:type="dxa"/>
            <w:tcBorders>
              <w:top w:val="dotted" w:sz="4" w:space="0" w:color="auto"/>
              <w:bottom w:val="dotted" w:sz="4" w:space="0" w:color="auto"/>
            </w:tcBorders>
          </w:tcPr>
          <w:p w14:paraId="62A2CF12" w14:textId="77777777" w:rsidR="003B03C9" w:rsidRDefault="003B03C9" w:rsidP="003B03C9"/>
        </w:tc>
      </w:tr>
      <w:tr w:rsidR="003B03C9" w14:paraId="5BCFCA4D" w14:textId="77777777" w:rsidTr="003B03C9">
        <w:tc>
          <w:tcPr>
            <w:tcW w:w="2660" w:type="dxa"/>
          </w:tcPr>
          <w:p w14:paraId="58470ED6" w14:textId="77777777" w:rsidR="003B03C9" w:rsidRDefault="003B03C9" w:rsidP="003B03C9"/>
        </w:tc>
        <w:tc>
          <w:tcPr>
            <w:tcW w:w="6620" w:type="dxa"/>
            <w:tcBorders>
              <w:top w:val="dotted" w:sz="4" w:space="0" w:color="auto"/>
              <w:bottom w:val="dotted" w:sz="4" w:space="0" w:color="auto"/>
            </w:tcBorders>
          </w:tcPr>
          <w:p w14:paraId="3910FD3C" w14:textId="77777777" w:rsidR="003B03C9" w:rsidRDefault="003B03C9" w:rsidP="003B03C9"/>
        </w:tc>
      </w:tr>
      <w:tr w:rsidR="003B03C9" w14:paraId="0388C0F2" w14:textId="77777777" w:rsidTr="003B03C9">
        <w:tc>
          <w:tcPr>
            <w:tcW w:w="2660" w:type="dxa"/>
          </w:tcPr>
          <w:p w14:paraId="4D90CE34" w14:textId="77777777" w:rsidR="003B03C9" w:rsidRDefault="003B03C9" w:rsidP="003B03C9"/>
        </w:tc>
        <w:tc>
          <w:tcPr>
            <w:tcW w:w="6620" w:type="dxa"/>
            <w:tcBorders>
              <w:top w:val="dotted" w:sz="4" w:space="0" w:color="auto"/>
              <w:bottom w:val="dotted" w:sz="4" w:space="0" w:color="auto"/>
            </w:tcBorders>
          </w:tcPr>
          <w:p w14:paraId="47437FC0" w14:textId="77777777" w:rsidR="003B03C9" w:rsidRDefault="003B03C9" w:rsidP="003B03C9"/>
        </w:tc>
      </w:tr>
      <w:tr w:rsidR="003B03C9" w14:paraId="6DC51C16" w14:textId="77777777" w:rsidTr="003B03C9">
        <w:tc>
          <w:tcPr>
            <w:tcW w:w="2660" w:type="dxa"/>
          </w:tcPr>
          <w:p w14:paraId="305EAF60" w14:textId="77777777" w:rsidR="003B03C9" w:rsidRPr="00706DCF" w:rsidRDefault="003B03C9" w:rsidP="003B03C9">
            <w:pPr>
              <w:rPr>
                <w:b/>
              </w:rPr>
            </w:pPr>
            <w:r w:rsidRPr="00706DCF">
              <w:rPr>
                <w:b/>
              </w:rPr>
              <w:t>for</w:t>
            </w:r>
          </w:p>
        </w:tc>
        <w:tc>
          <w:tcPr>
            <w:tcW w:w="6620" w:type="dxa"/>
            <w:tcBorders>
              <w:top w:val="dotted" w:sz="4" w:space="0" w:color="auto"/>
              <w:bottom w:val="dotted" w:sz="4" w:space="0" w:color="auto"/>
            </w:tcBorders>
          </w:tcPr>
          <w:p w14:paraId="3B7AB6D7" w14:textId="13A89F54" w:rsidR="003B03C9" w:rsidRPr="007905D6" w:rsidRDefault="007905D6" w:rsidP="00AB3756">
            <w:pPr>
              <w:rPr>
                <w:rFonts w:eastAsia="Times New Roman"/>
                <w:b/>
                <w:sz w:val="28"/>
                <w:szCs w:val="32"/>
                <w:lang w:eastAsia="en-GB"/>
              </w:rPr>
            </w:pPr>
            <w:r w:rsidRPr="00F5701B">
              <w:rPr>
                <w:rFonts w:eastAsia="Times New Roman"/>
                <w:color w:val="1F497D" w:themeColor="text2"/>
                <w:szCs w:val="32"/>
                <w:lang w:eastAsia="en-GB"/>
              </w:rPr>
              <w:t>Carrying out Required Maintenance Works to 15number of Highway Structures in North Somerset Area</w:t>
            </w:r>
            <w:r w:rsidRPr="00F5701B">
              <w:rPr>
                <w:rFonts w:eastAsia="Times New Roman"/>
                <w:b/>
                <w:color w:val="1F497D" w:themeColor="text2"/>
                <w:sz w:val="28"/>
                <w:szCs w:val="32"/>
                <w:lang w:eastAsia="en-GB"/>
              </w:rPr>
              <w:t>.</w:t>
            </w:r>
          </w:p>
        </w:tc>
      </w:tr>
      <w:tr w:rsidR="003B03C9" w14:paraId="7AF61576" w14:textId="77777777" w:rsidTr="003B03C9">
        <w:tc>
          <w:tcPr>
            <w:tcW w:w="2660" w:type="dxa"/>
          </w:tcPr>
          <w:p w14:paraId="3DD36ADC" w14:textId="77777777" w:rsidR="003B03C9" w:rsidRDefault="003B03C9" w:rsidP="003B03C9"/>
        </w:tc>
        <w:tc>
          <w:tcPr>
            <w:tcW w:w="6620" w:type="dxa"/>
            <w:tcBorders>
              <w:top w:val="dotted" w:sz="4" w:space="0" w:color="auto"/>
              <w:bottom w:val="dotted" w:sz="4" w:space="0" w:color="auto"/>
            </w:tcBorders>
          </w:tcPr>
          <w:p w14:paraId="72B73EEE" w14:textId="77777777" w:rsidR="003B03C9" w:rsidRDefault="003B03C9" w:rsidP="003B03C9"/>
        </w:tc>
      </w:tr>
      <w:tr w:rsidR="003B03C9" w14:paraId="79EC252F" w14:textId="77777777" w:rsidTr="003B03C9">
        <w:tc>
          <w:tcPr>
            <w:tcW w:w="2660" w:type="dxa"/>
          </w:tcPr>
          <w:p w14:paraId="4DA24A60" w14:textId="77777777" w:rsidR="003B03C9" w:rsidRDefault="003B03C9" w:rsidP="003B03C9"/>
        </w:tc>
        <w:tc>
          <w:tcPr>
            <w:tcW w:w="6620" w:type="dxa"/>
            <w:tcBorders>
              <w:top w:val="dotted" w:sz="4" w:space="0" w:color="auto"/>
              <w:bottom w:val="dotted" w:sz="4" w:space="0" w:color="auto"/>
            </w:tcBorders>
          </w:tcPr>
          <w:p w14:paraId="660C1E1D" w14:textId="77777777" w:rsidR="003B03C9" w:rsidRDefault="003B03C9" w:rsidP="003B03C9"/>
        </w:tc>
      </w:tr>
    </w:tbl>
    <w:p w14:paraId="735B766E" w14:textId="77777777" w:rsidR="00706DCF" w:rsidRPr="009573A9" w:rsidRDefault="00706DCF" w:rsidP="003B03C9"/>
    <w:p w14:paraId="16DB4BA1" w14:textId="77777777" w:rsidR="00D57F39" w:rsidRPr="00706DCF" w:rsidRDefault="003B03C9" w:rsidP="00706DCF">
      <w:pPr>
        <w:pStyle w:val="NoSpacing"/>
        <w:ind w:left="1440" w:firstLine="720"/>
        <w:rPr>
          <w:b/>
        </w:rPr>
      </w:pPr>
      <w:r w:rsidRPr="00706DCF">
        <w:rPr>
          <w:b/>
        </w:rPr>
        <w:t>Contents</w:t>
      </w:r>
      <w:r w:rsidRPr="00706DCF">
        <w:rPr>
          <w:b/>
        </w:rPr>
        <w:tab/>
      </w:r>
      <w:r w:rsidRPr="00706DCF">
        <w:rPr>
          <w:b/>
        </w:rPr>
        <w:tab/>
      </w:r>
      <w:r w:rsidRPr="00706DCF">
        <w:rPr>
          <w:b/>
        </w:rPr>
        <w:tab/>
      </w:r>
      <w:r w:rsidRPr="00706DCF">
        <w:rPr>
          <w:b/>
        </w:rPr>
        <w:tab/>
      </w:r>
      <w:r w:rsidR="00706DCF" w:rsidRPr="00706DCF">
        <w:rPr>
          <w:b/>
        </w:rPr>
        <w:tab/>
      </w:r>
      <w:r w:rsidRPr="00706DCF">
        <w:rPr>
          <w:b/>
        </w:rPr>
        <w:t>Page</w:t>
      </w:r>
    </w:p>
    <w:p w14:paraId="75F12817" w14:textId="77777777" w:rsidR="003B03C9" w:rsidRDefault="003B03C9" w:rsidP="00706DCF">
      <w:pPr>
        <w:pStyle w:val="NoSpacing"/>
      </w:pPr>
    </w:p>
    <w:p w14:paraId="3F9BFAEF" w14:textId="77777777" w:rsidR="003B03C9" w:rsidRDefault="003B03C9" w:rsidP="00706DCF">
      <w:pPr>
        <w:pStyle w:val="NoSpacing"/>
        <w:ind w:left="1440" w:firstLine="720"/>
      </w:pPr>
      <w:r>
        <w:t>Contract Forms</w:t>
      </w:r>
    </w:p>
    <w:p w14:paraId="5DF670F9" w14:textId="395B0FB2" w:rsidR="00706DCF" w:rsidRDefault="00706DCF" w:rsidP="00706DCF">
      <w:pPr>
        <w:pStyle w:val="NoSpacing"/>
      </w:pPr>
      <w:r>
        <w:tab/>
      </w:r>
      <w:r>
        <w:tab/>
      </w:r>
      <w:r>
        <w:tab/>
      </w:r>
      <w:r>
        <w:tab/>
        <w:t>Contract Data</w:t>
      </w:r>
      <w:r>
        <w:tab/>
      </w:r>
      <w:r>
        <w:tab/>
      </w:r>
      <w:r>
        <w:tab/>
      </w:r>
      <w:r w:rsidR="00EE0E72">
        <w:t>1</w:t>
      </w:r>
    </w:p>
    <w:p w14:paraId="5258EB9B" w14:textId="4B16CE58" w:rsidR="00706DCF" w:rsidRDefault="00706DCF" w:rsidP="00706DCF">
      <w:pPr>
        <w:pStyle w:val="NoSpacing"/>
      </w:pPr>
      <w:r>
        <w:tab/>
      </w:r>
      <w:r>
        <w:tab/>
      </w:r>
      <w:r>
        <w:tab/>
      </w:r>
      <w:r>
        <w:tab/>
        <w:t xml:space="preserve">The </w:t>
      </w:r>
      <w:r w:rsidRPr="00706DCF">
        <w:rPr>
          <w:i/>
        </w:rPr>
        <w:t>C</w:t>
      </w:r>
      <w:r w:rsidR="000354D2">
        <w:rPr>
          <w:i/>
        </w:rPr>
        <w:t>ontractor’s</w:t>
      </w:r>
      <w:r>
        <w:t xml:space="preserve"> Offer</w:t>
      </w:r>
      <w:r>
        <w:tab/>
      </w:r>
      <w:r>
        <w:tab/>
      </w:r>
      <w:r w:rsidR="00EE0E72">
        <w:t>3</w:t>
      </w:r>
    </w:p>
    <w:p w14:paraId="38536968" w14:textId="20EB57BB" w:rsidR="00706DCF" w:rsidRDefault="00706DCF" w:rsidP="00706DCF">
      <w:pPr>
        <w:pStyle w:val="NoSpacing"/>
      </w:pPr>
      <w:r>
        <w:tab/>
      </w:r>
      <w:r>
        <w:tab/>
      </w:r>
      <w:r>
        <w:tab/>
      </w:r>
      <w:r>
        <w:tab/>
        <w:t xml:space="preserve">The </w:t>
      </w:r>
      <w:r w:rsidR="00EE0E72" w:rsidRPr="00EE0E72">
        <w:rPr>
          <w:i/>
        </w:rPr>
        <w:t>Employer’s</w:t>
      </w:r>
      <w:r>
        <w:t xml:space="preserve"> Acceptance</w:t>
      </w:r>
      <w:r w:rsidR="00260AEC">
        <w:t xml:space="preserve">         </w:t>
      </w:r>
      <w:r w:rsidR="00EE0E72">
        <w:t>4</w:t>
      </w:r>
    </w:p>
    <w:p w14:paraId="72FF9B49" w14:textId="07A4B7B2" w:rsidR="003B03C9" w:rsidRDefault="00706DCF" w:rsidP="00706DCF">
      <w:pPr>
        <w:pStyle w:val="NoSpacing"/>
        <w:ind w:left="2160" w:firstLine="720"/>
      </w:pPr>
      <w:r>
        <w:t>Price List</w:t>
      </w:r>
      <w:r>
        <w:tab/>
      </w:r>
      <w:r>
        <w:tab/>
      </w:r>
      <w:r>
        <w:tab/>
      </w:r>
      <w:r>
        <w:tab/>
      </w:r>
      <w:r w:rsidR="00EE0E72">
        <w:t>5</w:t>
      </w:r>
    </w:p>
    <w:p w14:paraId="52F53DEC" w14:textId="702B4385" w:rsidR="00706DCF" w:rsidRDefault="00EE0E72" w:rsidP="00706DCF">
      <w:pPr>
        <w:pStyle w:val="NoSpacing"/>
        <w:ind w:left="2160" w:firstLine="720"/>
      </w:pPr>
      <w:r w:rsidRPr="00855DFF">
        <w:rPr>
          <w:i/>
        </w:rPr>
        <w:t>Works</w:t>
      </w:r>
      <w:r>
        <w:t xml:space="preserve"> Information</w:t>
      </w:r>
      <w:r w:rsidR="00706DCF">
        <w:tab/>
      </w:r>
      <w:r w:rsidR="00706DCF">
        <w:tab/>
      </w:r>
      <w:r w:rsidR="00706DCF">
        <w:tab/>
      </w:r>
      <w:r>
        <w:t>6</w:t>
      </w:r>
    </w:p>
    <w:p w14:paraId="46CA4A2A" w14:textId="03FBFF7E" w:rsidR="00EE0E72" w:rsidRDefault="00EE0E72" w:rsidP="00706DCF">
      <w:pPr>
        <w:pStyle w:val="NoSpacing"/>
        <w:ind w:left="2160" w:firstLine="720"/>
      </w:pPr>
      <w:r w:rsidRPr="00855DFF">
        <w:rPr>
          <w:i/>
        </w:rPr>
        <w:t>Site</w:t>
      </w:r>
      <w:r>
        <w:t xml:space="preserve"> Information                             9</w:t>
      </w:r>
    </w:p>
    <w:p w14:paraId="2555710F" w14:textId="47550462" w:rsidR="00706DCF" w:rsidRPr="003B03C9" w:rsidRDefault="00706DCF" w:rsidP="00706DCF">
      <w:pPr>
        <w:pStyle w:val="NoSpacing"/>
      </w:pPr>
      <w:r>
        <w:tab/>
      </w:r>
      <w:r>
        <w:tab/>
      </w:r>
      <w:r>
        <w:tab/>
      </w:r>
      <w:r w:rsidR="00EE0E72">
        <w:t xml:space="preserve">Additional </w:t>
      </w:r>
      <w:r w:rsidRPr="00855DFF">
        <w:rPr>
          <w:i/>
        </w:rPr>
        <w:t>Conditions</w:t>
      </w:r>
      <w:r>
        <w:t xml:space="preserve"> of Contract</w:t>
      </w:r>
      <w:r>
        <w:tab/>
      </w:r>
      <w:r w:rsidR="00EE0E72">
        <w:t xml:space="preserve">         10</w:t>
      </w:r>
    </w:p>
    <w:p w14:paraId="59DF1C9F" w14:textId="77777777" w:rsidR="00711635" w:rsidRPr="00AD1C18" w:rsidRDefault="00711635" w:rsidP="009573A9"/>
    <w:p w14:paraId="5F59E73C" w14:textId="77777777" w:rsidR="00AD1C18" w:rsidRPr="00AD1C18" w:rsidRDefault="00AD1C18" w:rsidP="009573A9">
      <w:r w:rsidRPr="00AD1C18">
        <w:br w:type="page"/>
      </w:r>
    </w:p>
    <w:p w14:paraId="1708E315" w14:textId="77777777" w:rsidR="00711635" w:rsidRDefault="00706DCF" w:rsidP="00706DCF">
      <w:pPr>
        <w:pStyle w:val="Heading2"/>
      </w:pPr>
      <w:r>
        <w:lastRenderedPageBreak/>
        <w:t>Contract Data</w:t>
      </w:r>
    </w:p>
    <w:p w14:paraId="4AFC60E3" w14:textId="77777777" w:rsidR="00BE3CBD" w:rsidRPr="006C2D25" w:rsidRDefault="00BE3CBD" w:rsidP="00BE3CBD">
      <w:pPr>
        <w:pStyle w:val="NoSpacing"/>
        <w:rPr>
          <w:sz w:val="22"/>
          <w:szCs w:val="22"/>
        </w:rPr>
      </w:pPr>
    </w:p>
    <w:p w14:paraId="4F1DD083" w14:textId="77777777" w:rsidR="00706DCF" w:rsidRPr="007704CC" w:rsidRDefault="00706DCF" w:rsidP="00BE3CBD">
      <w:pPr>
        <w:pStyle w:val="NoSpacing"/>
        <w:rPr>
          <w:b/>
          <w:szCs w:val="22"/>
        </w:rPr>
      </w:pPr>
      <w:r w:rsidRPr="007704CC">
        <w:rPr>
          <w:b/>
          <w:szCs w:val="22"/>
        </w:rPr>
        <w:t xml:space="preserve">The </w:t>
      </w:r>
      <w:r w:rsidR="007704CC" w:rsidRPr="007704CC">
        <w:rPr>
          <w:b/>
          <w:i/>
          <w:szCs w:val="22"/>
        </w:rPr>
        <w:t xml:space="preserve">Employer </w:t>
      </w:r>
      <w:r w:rsidRPr="007704CC">
        <w:rPr>
          <w:b/>
          <w:szCs w:val="22"/>
        </w:rPr>
        <w:t>is</w:t>
      </w:r>
    </w:p>
    <w:p w14:paraId="45D50895" w14:textId="77777777" w:rsidR="00706DCF" w:rsidRPr="006C2D25" w:rsidRDefault="00706DCF" w:rsidP="00706DCF">
      <w:pPr>
        <w:spacing w:before="0"/>
        <w:rPr>
          <w:sz w:val="22"/>
          <w:szCs w:val="22"/>
        </w:rPr>
      </w:pPr>
    </w:p>
    <w:p w14:paraId="18B7118D" w14:textId="77777777" w:rsidR="00706DCF" w:rsidRPr="006C2D25" w:rsidRDefault="00706DCF" w:rsidP="00706DCF">
      <w:pPr>
        <w:spacing w:before="0"/>
        <w:rPr>
          <w:b/>
          <w:sz w:val="22"/>
          <w:szCs w:val="22"/>
        </w:rPr>
      </w:pPr>
      <w:r w:rsidRPr="006C2D25">
        <w:rPr>
          <w:sz w:val="22"/>
          <w:szCs w:val="22"/>
        </w:rPr>
        <w:t xml:space="preserve">Name: </w:t>
      </w:r>
      <w:r w:rsidRPr="006C2D25">
        <w:rPr>
          <w:b/>
          <w:sz w:val="22"/>
          <w:szCs w:val="22"/>
        </w:rPr>
        <w:t>North Somerset Council (NSC)</w:t>
      </w:r>
    </w:p>
    <w:p w14:paraId="42290465" w14:textId="77777777" w:rsidR="00706DCF" w:rsidRPr="006C2D25" w:rsidRDefault="00706DCF" w:rsidP="00706DCF">
      <w:pPr>
        <w:spacing w:before="0"/>
        <w:rPr>
          <w:sz w:val="22"/>
          <w:szCs w:val="22"/>
        </w:rPr>
      </w:pPr>
    </w:p>
    <w:p w14:paraId="3A9A7D0B" w14:textId="77777777" w:rsidR="00706DCF" w:rsidRPr="006C2D25" w:rsidRDefault="00706DCF" w:rsidP="00706DCF">
      <w:pPr>
        <w:spacing w:before="0"/>
        <w:rPr>
          <w:b/>
          <w:sz w:val="22"/>
          <w:szCs w:val="22"/>
        </w:rPr>
      </w:pPr>
      <w:r w:rsidRPr="006C2D25">
        <w:rPr>
          <w:sz w:val="22"/>
          <w:szCs w:val="22"/>
        </w:rPr>
        <w:t xml:space="preserve">Address: </w:t>
      </w:r>
      <w:r w:rsidRPr="006C2D25">
        <w:rPr>
          <w:b/>
          <w:sz w:val="22"/>
          <w:szCs w:val="22"/>
        </w:rPr>
        <w:t>Town Hall, Weston-super-Mare, BS23 1UJ</w:t>
      </w:r>
    </w:p>
    <w:p w14:paraId="53BBED7B" w14:textId="77777777" w:rsidR="00706DCF" w:rsidRPr="006C2D25" w:rsidRDefault="00706DCF" w:rsidP="00706DCF">
      <w:pPr>
        <w:spacing w:before="0"/>
        <w:rPr>
          <w:sz w:val="22"/>
          <w:szCs w:val="22"/>
        </w:rPr>
      </w:pPr>
    </w:p>
    <w:p w14:paraId="6B926365" w14:textId="77777777" w:rsidR="00706DCF" w:rsidRPr="006C2D25" w:rsidRDefault="00706DCF" w:rsidP="00706DCF">
      <w:pPr>
        <w:spacing w:before="0"/>
        <w:rPr>
          <w:b/>
          <w:sz w:val="22"/>
          <w:szCs w:val="22"/>
        </w:rPr>
      </w:pPr>
      <w:r w:rsidRPr="006C2D25">
        <w:rPr>
          <w:sz w:val="22"/>
          <w:szCs w:val="22"/>
        </w:rPr>
        <w:t xml:space="preserve">Telephone: </w:t>
      </w:r>
      <w:r w:rsidRPr="006C2D25">
        <w:rPr>
          <w:b/>
          <w:sz w:val="22"/>
          <w:szCs w:val="22"/>
        </w:rPr>
        <w:t>01275 888293</w:t>
      </w:r>
    </w:p>
    <w:p w14:paraId="69FC001E" w14:textId="77777777" w:rsidR="00706DCF" w:rsidRPr="006C2D25" w:rsidRDefault="00706DCF" w:rsidP="00706DCF">
      <w:pPr>
        <w:spacing w:before="0"/>
        <w:rPr>
          <w:sz w:val="22"/>
          <w:szCs w:val="22"/>
        </w:rPr>
      </w:pPr>
    </w:p>
    <w:p w14:paraId="039D646E" w14:textId="77777777" w:rsidR="00706DCF" w:rsidRPr="006C2D25" w:rsidRDefault="00706DCF" w:rsidP="00706DCF">
      <w:pPr>
        <w:spacing w:before="0"/>
        <w:rPr>
          <w:b/>
          <w:sz w:val="22"/>
          <w:szCs w:val="22"/>
        </w:rPr>
      </w:pPr>
      <w:r w:rsidRPr="006C2D25">
        <w:rPr>
          <w:sz w:val="22"/>
          <w:szCs w:val="22"/>
        </w:rPr>
        <w:t xml:space="preserve">E-mail address: </w:t>
      </w:r>
      <w:r w:rsidRPr="006C2D25">
        <w:rPr>
          <w:b/>
          <w:sz w:val="22"/>
          <w:szCs w:val="22"/>
        </w:rPr>
        <w:t>strcutures@n-somerset.gov.uk</w:t>
      </w:r>
    </w:p>
    <w:p w14:paraId="48228828" w14:textId="77777777" w:rsidR="00706DCF" w:rsidRPr="006C2D25" w:rsidRDefault="00706DCF" w:rsidP="00706DCF">
      <w:pPr>
        <w:spacing w:before="0"/>
        <w:rPr>
          <w:sz w:val="22"/>
          <w:szCs w:val="22"/>
        </w:rPr>
      </w:pPr>
    </w:p>
    <w:p w14:paraId="6FCE4936" w14:textId="44CA83C6" w:rsidR="00706DCF" w:rsidRDefault="00706DCF" w:rsidP="00706DCF">
      <w:pPr>
        <w:spacing w:before="0"/>
        <w:rPr>
          <w:b/>
          <w:sz w:val="22"/>
          <w:szCs w:val="22"/>
        </w:rPr>
      </w:pPr>
      <w:r w:rsidRPr="006C2D25">
        <w:rPr>
          <w:sz w:val="22"/>
          <w:szCs w:val="22"/>
        </w:rPr>
        <w:t xml:space="preserve">The </w:t>
      </w:r>
      <w:r w:rsidR="00223AC6">
        <w:rPr>
          <w:i/>
          <w:sz w:val="22"/>
          <w:szCs w:val="22"/>
        </w:rPr>
        <w:t>works</w:t>
      </w:r>
      <w:r w:rsidRPr="006C2D25">
        <w:rPr>
          <w:sz w:val="22"/>
          <w:szCs w:val="22"/>
        </w:rPr>
        <w:t xml:space="preserve"> are:</w:t>
      </w:r>
      <w:bookmarkStart w:id="0" w:name="_Hlk534621198"/>
      <w:r w:rsidRPr="006C2D25">
        <w:rPr>
          <w:sz w:val="22"/>
          <w:szCs w:val="22"/>
        </w:rPr>
        <w:t xml:space="preserve"> </w:t>
      </w:r>
      <w:r w:rsidR="00F5701B" w:rsidRPr="00F5701B">
        <w:rPr>
          <w:b/>
          <w:sz w:val="22"/>
          <w:szCs w:val="22"/>
        </w:rPr>
        <w:t>Carrying out Required Maintenance Works to 15number of Highway Structures in North Somerset Area.</w:t>
      </w:r>
    </w:p>
    <w:p w14:paraId="1AA10991" w14:textId="62D37182" w:rsidR="004905B0" w:rsidRDefault="004905B0" w:rsidP="004905B0">
      <w:pPr>
        <w:tabs>
          <w:tab w:val="left" w:pos="1859"/>
          <w:tab w:val="left" w:pos="10295"/>
        </w:tabs>
        <w:rPr>
          <w:sz w:val="22"/>
          <w:szCs w:val="22"/>
        </w:rPr>
      </w:pPr>
      <w:r>
        <w:rPr>
          <w:sz w:val="22"/>
          <w:szCs w:val="22"/>
        </w:rPr>
        <w:t xml:space="preserve">The </w:t>
      </w:r>
      <w:r>
        <w:rPr>
          <w:i/>
          <w:sz w:val="22"/>
          <w:szCs w:val="22"/>
        </w:rPr>
        <w:t xml:space="preserve">site </w:t>
      </w:r>
      <w:r>
        <w:rPr>
          <w:sz w:val="22"/>
          <w:szCs w:val="22"/>
        </w:rPr>
        <w:t xml:space="preserve">is: </w:t>
      </w:r>
      <w:r w:rsidR="00F5701B" w:rsidRPr="00F5701B">
        <w:rPr>
          <w:b/>
          <w:sz w:val="22"/>
          <w:szCs w:val="22"/>
        </w:rPr>
        <w:t>Various Location, published as part of RFQ</w:t>
      </w:r>
    </w:p>
    <w:p w14:paraId="2EF8AD62" w14:textId="77777777" w:rsidR="00706DCF" w:rsidRPr="004905B0" w:rsidRDefault="004905B0" w:rsidP="00706DCF">
      <w:pPr>
        <w:spacing w:before="0"/>
        <w:rPr>
          <w:b/>
          <w:sz w:val="22"/>
          <w:szCs w:val="22"/>
        </w:rPr>
      </w:pPr>
      <w:r>
        <w:rPr>
          <w:b/>
          <w:sz w:val="22"/>
          <w:szCs w:val="22"/>
        </w:rPr>
        <w:t xml:space="preserve"> </w:t>
      </w:r>
    </w:p>
    <w:bookmarkEnd w:id="0"/>
    <w:p w14:paraId="15205ACD" w14:textId="4224BD46" w:rsidR="00706DCF" w:rsidRPr="006C2D25" w:rsidRDefault="00706DCF" w:rsidP="00706DCF">
      <w:pPr>
        <w:spacing w:before="0"/>
        <w:rPr>
          <w:b/>
          <w:sz w:val="22"/>
          <w:szCs w:val="22"/>
        </w:rPr>
      </w:pPr>
      <w:r w:rsidRPr="006C2D25">
        <w:rPr>
          <w:sz w:val="22"/>
          <w:szCs w:val="22"/>
        </w:rPr>
        <w:t xml:space="preserve">The </w:t>
      </w:r>
      <w:r w:rsidRPr="006C2D25">
        <w:rPr>
          <w:i/>
          <w:sz w:val="22"/>
          <w:szCs w:val="22"/>
        </w:rPr>
        <w:t>starting date</w:t>
      </w:r>
      <w:r w:rsidRPr="006C2D25">
        <w:rPr>
          <w:sz w:val="22"/>
          <w:szCs w:val="22"/>
        </w:rPr>
        <w:t xml:space="preserve"> is: </w:t>
      </w:r>
      <w:r w:rsidR="00F5701B">
        <w:rPr>
          <w:b/>
          <w:sz w:val="22"/>
          <w:szCs w:val="22"/>
        </w:rPr>
        <w:t>1</w:t>
      </w:r>
      <w:r w:rsidRPr="00AF4ABD">
        <w:rPr>
          <w:b/>
          <w:sz w:val="22"/>
          <w:szCs w:val="22"/>
        </w:rPr>
        <w:t xml:space="preserve"> </w:t>
      </w:r>
      <w:r w:rsidRPr="006C2D25">
        <w:rPr>
          <w:b/>
          <w:sz w:val="22"/>
          <w:szCs w:val="22"/>
        </w:rPr>
        <w:t>week from contract award date</w:t>
      </w:r>
    </w:p>
    <w:p w14:paraId="154827EB" w14:textId="77777777" w:rsidR="001516B4" w:rsidRDefault="001516B4" w:rsidP="00706DCF">
      <w:pPr>
        <w:spacing w:before="0"/>
        <w:rPr>
          <w:sz w:val="22"/>
          <w:szCs w:val="22"/>
        </w:rPr>
      </w:pPr>
    </w:p>
    <w:p w14:paraId="0C3013C1" w14:textId="455708AD" w:rsidR="00706DCF" w:rsidRDefault="00706DCF" w:rsidP="00706DCF">
      <w:pPr>
        <w:spacing w:before="0"/>
        <w:rPr>
          <w:b/>
          <w:i/>
          <w:sz w:val="22"/>
          <w:szCs w:val="22"/>
        </w:rPr>
      </w:pPr>
      <w:r w:rsidRPr="006C2D25">
        <w:rPr>
          <w:sz w:val="22"/>
          <w:szCs w:val="22"/>
        </w:rPr>
        <w:t xml:space="preserve">The </w:t>
      </w:r>
      <w:r w:rsidRPr="006C2D25">
        <w:rPr>
          <w:i/>
          <w:sz w:val="22"/>
          <w:szCs w:val="22"/>
        </w:rPr>
        <w:t>completion date</w:t>
      </w:r>
      <w:r w:rsidRPr="006C2D25">
        <w:rPr>
          <w:sz w:val="22"/>
          <w:szCs w:val="22"/>
        </w:rPr>
        <w:t xml:space="preserve"> is: </w:t>
      </w:r>
      <w:r w:rsidR="00F5701B" w:rsidRPr="00F5701B">
        <w:rPr>
          <w:b/>
          <w:sz w:val="22"/>
          <w:szCs w:val="22"/>
        </w:rPr>
        <w:t>Within 6months</w:t>
      </w:r>
      <w:r w:rsidR="00F5701B">
        <w:rPr>
          <w:sz w:val="22"/>
          <w:szCs w:val="22"/>
        </w:rPr>
        <w:t xml:space="preserve"> </w:t>
      </w:r>
      <w:r w:rsidRPr="006C2D25">
        <w:rPr>
          <w:b/>
          <w:sz w:val="22"/>
          <w:szCs w:val="22"/>
        </w:rPr>
        <w:t xml:space="preserve">from the </w:t>
      </w:r>
      <w:r w:rsidRPr="006C2D25">
        <w:rPr>
          <w:b/>
          <w:i/>
          <w:sz w:val="22"/>
          <w:szCs w:val="22"/>
        </w:rPr>
        <w:t>starting date</w:t>
      </w:r>
    </w:p>
    <w:p w14:paraId="2B727B20" w14:textId="77777777" w:rsidR="00932FE5" w:rsidRPr="001516B4" w:rsidRDefault="00932FE5" w:rsidP="00932FE5">
      <w:pPr>
        <w:tabs>
          <w:tab w:val="left" w:pos="1859"/>
          <w:tab w:val="left" w:pos="10295"/>
        </w:tabs>
        <w:rPr>
          <w:sz w:val="22"/>
          <w:szCs w:val="22"/>
        </w:rPr>
      </w:pPr>
      <w:r w:rsidRPr="001516B4">
        <w:rPr>
          <w:sz w:val="22"/>
          <w:szCs w:val="22"/>
        </w:rPr>
        <w:t xml:space="preserve">The </w:t>
      </w:r>
      <w:r w:rsidRPr="001516B4">
        <w:rPr>
          <w:i/>
          <w:sz w:val="22"/>
          <w:szCs w:val="22"/>
        </w:rPr>
        <w:t xml:space="preserve">period for reply </w:t>
      </w:r>
      <w:r w:rsidRPr="001516B4">
        <w:rPr>
          <w:sz w:val="22"/>
          <w:szCs w:val="22"/>
        </w:rPr>
        <w:t xml:space="preserve">is: </w:t>
      </w:r>
      <w:r w:rsidRPr="001516B4">
        <w:rPr>
          <w:b/>
          <w:sz w:val="22"/>
          <w:szCs w:val="22"/>
        </w:rPr>
        <w:t>5 working days</w:t>
      </w:r>
    </w:p>
    <w:p w14:paraId="61EA5450" w14:textId="77777777" w:rsidR="00932FE5" w:rsidRDefault="00932FE5" w:rsidP="00932FE5">
      <w:pPr>
        <w:tabs>
          <w:tab w:val="left" w:pos="1859"/>
          <w:tab w:val="left" w:pos="10295"/>
        </w:tabs>
        <w:rPr>
          <w:sz w:val="22"/>
          <w:szCs w:val="22"/>
        </w:rPr>
      </w:pPr>
      <w:r>
        <w:rPr>
          <w:sz w:val="22"/>
          <w:szCs w:val="22"/>
        </w:rPr>
        <w:t xml:space="preserve">The </w:t>
      </w:r>
      <w:r>
        <w:rPr>
          <w:i/>
          <w:sz w:val="22"/>
          <w:szCs w:val="22"/>
        </w:rPr>
        <w:t xml:space="preserve">defects date </w:t>
      </w:r>
      <w:r>
        <w:rPr>
          <w:sz w:val="22"/>
          <w:szCs w:val="22"/>
        </w:rPr>
        <w:t xml:space="preserve">is: </w:t>
      </w:r>
      <w:r w:rsidRPr="000467DA">
        <w:rPr>
          <w:b/>
          <w:sz w:val="22"/>
          <w:szCs w:val="22"/>
        </w:rPr>
        <w:t>26</w:t>
      </w:r>
      <w:r>
        <w:rPr>
          <w:sz w:val="22"/>
          <w:szCs w:val="22"/>
        </w:rPr>
        <w:t xml:space="preserve"> weeks after Completion.</w:t>
      </w:r>
    </w:p>
    <w:p w14:paraId="75B16B28" w14:textId="77777777" w:rsidR="00932FE5" w:rsidRDefault="00932FE5" w:rsidP="00932FE5">
      <w:pPr>
        <w:tabs>
          <w:tab w:val="left" w:pos="1859"/>
          <w:tab w:val="left" w:pos="10295"/>
        </w:tabs>
        <w:rPr>
          <w:sz w:val="22"/>
          <w:szCs w:val="22"/>
        </w:rPr>
      </w:pPr>
      <w:r>
        <w:rPr>
          <w:sz w:val="22"/>
          <w:szCs w:val="22"/>
        </w:rPr>
        <w:t xml:space="preserve">The </w:t>
      </w:r>
      <w:r>
        <w:rPr>
          <w:i/>
          <w:sz w:val="22"/>
          <w:szCs w:val="22"/>
        </w:rPr>
        <w:t xml:space="preserve">defects correction period </w:t>
      </w:r>
      <w:r>
        <w:rPr>
          <w:sz w:val="22"/>
          <w:szCs w:val="22"/>
        </w:rPr>
        <w:t xml:space="preserve">is: </w:t>
      </w:r>
      <w:r w:rsidRPr="000467DA">
        <w:rPr>
          <w:b/>
          <w:sz w:val="22"/>
          <w:szCs w:val="22"/>
        </w:rPr>
        <w:t>4</w:t>
      </w:r>
      <w:r>
        <w:rPr>
          <w:sz w:val="22"/>
          <w:szCs w:val="22"/>
        </w:rPr>
        <w:t xml:space="preserve"> weeks.</w:t>
      </w:r>
    </w:p>
    <w:p w14:paraId="3268E587" w14:textId="77777777" w:rsidR="00932FE5" w:rsidRPr="001516B4" w:rsidRDefault="00932FE5" w:rsidP="00932FE5">
      <w:pPr>
        <w:tabs>
          <w:tab w:val="left" w:pos="1859"/>
          <w:tab w:val="left" w:pos="10295"/>
        </w:tabs>
        <w:rPr>
          <w:sz w:val="22"/>
          <w:szCs w:val="22"/>
        </w:rPr>
      </w:pPr>
      <w:r w:rsidRPr="001516B4">
        <w:rPr>
          <w:sz w:val="22"/>
          <w:szCs w:val="22"/>
        </w:rPr>
        <w:t xml:space="preserve">The </w:t>
      </w:r>
      <w:r w:rsidRPr="001516B4">
        <w:rPr>
          <w:i/>
          <w:sz w:val="22"/>
          <w:szCs w:val="22"/>
        </w:rPr>
        <w:t xml:space="preserve">delay damages </w:t>
      </w:r>
      <w:r w:rsidRPr="001516B4">
        <w:rPr>
          <w:sz w:val="22"/>
          <w:szCs w:val="22"/>
        </w:rPr>
        <w:t xml:space="preserve">are: </w:t>
      </w:r>
      <w:r w:rsidRPr="001516B4">
        <w:rPr>
          <w:b/>
          <w:sz w:val="22"/>
          <w:szCs w:val="22"/>
        </w:rPr>
        <w:t xml:space="preserve">£100 </w:t>
      </w:r>
      <w:r w:rsidRPr="001516B4">
        <w:rPr>
          <w:sz w:val="22"/>
          <w:szCs w:val="22"/>
        </w:rPr>
        <w:t>per day</w:t>
      </w:r>
    </w:p>
    <w:p w14:paraId="7D3A3997" w14:textId="2C6EF394" w:rsidR="00932FE5" w:rsidRPr="001516B4" w:rsidRDefault="00932FE5" w:rsidP="00932FE5">
      <w:pPr>
        <w:tabs>
          <w:tab w:val="left" w:pos="1859"/>
          <w:tab w:val="left" w:pos="10295"/>
        </w:tabs>
        <w:rPr>
          <w:sz w:val="22"/>
          <w:szCs w:val="22"/>
        </w:rPr>
      </w:pPr>
      <w:r w:rsidRPr="001516B4">
        <w:rPr>
          <w:sz w:val="22"/>
          <w:szCs w:val="22"/>
        </w:rPr>
        <w:t xml:space="preserve">The </w:t>
      </w:r>
      <w:r w:rsidRPr="001516B4">
        <w:rPr>
          <w:i/>
          <w:sz w:val="22"/>
          <w:szCs w:val="22"/>
        </w:rPr>
        <w:t xml:space="preserve">assessment day </w:t>
      </w:r>
      <w:r w:rsidRPr="001516B4">
        <w:rPr>
          <w:sz w:val="22"/>
          <w:szCs w:val="22"/>
        </w:rPr>
        <w:t xml:space="preserve">is the: </w:t>
      </w:r>
      <w:r w:rsidR="0075060A">
        <w:rPr>
          <w:b/>
          <w:sz w:val="22"/>
          <w:szCs w:val="22"/>
        </w:rPr>
        <w:t>Mid</w:t>
      </w:r>
      <w:r w:rsidRPr="001516B4">
        <w:rPr>
          <w:sz w:val="22"/>
          <w:szCs w:val="22"/>
        </w:rPr>
        <w:t xml:space="preserve"> of each week.</w:t>
      </w:r>
    </w:p>
    <w:p w14:paraId="3DC055FC" w14:textId="77777777" w:rsidR="00932FE5" w:rsidRPr="001516B4" w:rsidRDefault="00932FE5" w:rsidP="00932FE5">
      <w:pPr>
        <w:tabs>
          <w:tab w:val="left" w:pos="1859"/>
          <w:tab w:val="left" w:pos="10295"/>
        </w:tabs>
        <w:rPr>
          <w:sz w:val="22"/>
          <w:szCs w:val="22"/>
        </w:rPr>
      </w:pPr>
      <w:r w:rsidRPr="001516B4">
        <w:rPr>
          <w:sz w:val="22"/>
          <w:szCs w:val="22"/>
        </w:rPr>
        <w:t xml:space="preserve">The retention is </w:t>
      </w:r>
      <w:r w:rsidRPr="001516B4">
        <w:rPr>
          <w:b/>
          <w:sz w:val="22"/>
          <w:szCs w:val="22"/>
        </w:rPr>
        <w:t>8</w:t>
      </w:r>
      <w:r w:rsidRPr="001516B4">
        <w:rPr>
          <w:sz w:val="22"/>
          <w:szCs w:val="22"/>
        </w:rPr>
        <w:t xml:space="preserve"> %</w:t>
      </w:r>
    </w:p>
    <w:p w14:paraId="63518780" w14:textId="77777777" w:rsidR="00932FE5" w:rsidRDefault="00932FE5" w:rsidP="00932FE5">
      <w:pPr>
        <w:tabs>
          <w:tab w:val="left" w:pos="1859"/>
          <w:tab w:val="left" w:pos="10295"/>
        </w:tabs>
        <w:rPr>
          <w:sz w:val="22"/>
          <w:szCs w:val="22"/>
        </w:rPr>
      </w:pPr>
      <w:r>
        <w:rPr>
          <w:sz w:val="22"/>
          <w:szCs w:val="22"/>
        </w:rPr>
        <w:t xml:space="preserve">The </w:t>
      </w:r>
      <w:r w:rsidRPr="00C75369">
        <w:rPr>
          <w:i/>
          <w:sz w:val="22"/>
          <w:szCs w:val="22"/>
        </w:rPr>
        <w:t>Adjudicator</w:t>
      </w:r>
      <w:r>
        <w:rPr>
          <w:sz w:val="22"/>
          <w:szCs w:val="22"/>
        </w:rPr>
        <w:t xml:space="preserve"> is </w:t>
      </w:r>
    </w:p>
    <w:p w14:paraId="49C82579" w14:textId="77777777" w:rsidR="00932FE5" w:rsidRDefault="00932FE5" w:rsidP="00932FE5">
      <w:pPr>
        <w:tabs>
          <w:tab w:val="left" w:pos="1859"/>
          <w:tab w:val="left" w:pos="10295"/>
        </w:tabs>
        <w:rPr>
          <w:sz w:val="22"/>
          <w:szCs w:val="22"/>
        </w:rPr>
      </w:pPr>
      <w:r>
        <w:rPr>
          <w:sz w:val="22"/>
          <w:szCs w:val="22"/>
        </w:rPr>
        <w:t xml:space="preserve">Name </w:t>
      </w:r>
    </w:p>
    <w:p w14:paraId="1E5262FC" w14:textId="77777777" w:rsidR="00932FE5" w:rsidRDefault="00932FE5" w:rsidP="00932FE5">
      <w:pPr>
        <w:tabs>
          <w:tab w:val="left" w:pos="1859"/>
          <w:tab w:val="left" w:pos="10295"/>
        </w:tabs>
        <w:rPr>
          <w:sz w:val="22"/>
          <w:szCs w:val="22"/>
        </w:rPr>
      </w:pPr>
      <w:r>
        <w:rPr>
          <w:sz w:val="22"/>
          <w:szCs w:val="22"/>
        </w:rPr>
        <w:t>Address</w:t>
      </w:r>
    </w:p>
    <w:p w14:paraId="59AC10B9" w14:textId="77777777" w:rsidR="00932FE5" w:rsidRDefault="00932FE5" w:rsidP="00932FE5">
      <w:pPr>
        <w:tabs>
          <w:tab w:val="left" w:pos="1859"/>
          <w:tab w:val="left" w:pos="10295"/>
        </w:tabs>
        <w:rPr>
          <w:sz w:val="22"/>
          <w:szCs w:val="22"/>
        </w:rPr>
      </w:pPr>
      <w:r>
        <w:rPr>
          <w:sz w:val="22"/>
          <w:szCs w:val="22"/>
        </w:rPr>
        <w:t xml:space="preserve">Telephone </w:t>
      </w:r>
    </w:p>
    <w:p w14:paraId="390A655F" w14:textId="77777777" w:rsidR="00932FE5" w:rsidRDefault="00932FE5" w:rsidP="00932FE5">
      <w:pPr>
        <w:tabs>
          <w:tab w:val="left" w:pos="1859"/>
          <w:tab w:val="left" w:pos="10295"/>
        </w:tabs>
        <w:rPr>
          <w:sz w:val="22"/>
          <w:szCs w:val="22"/>
        </w:rPr>
      </w:pPr>
      <w:r>
        <w:rPr>
          <w:sz w:val="22"/>
          <w:szCs w:val="22"/>
        </w:rPr>
        <w:t xml:space="preserve">E-mail address </w:t>
      </w:r>
    </w:p>
    <w:p w14:paraId="5EDFB105" w14:textId="77777777" w:rsidR="00932FE5" w:rsidRPr="001516B4" w:rsidRDefault="00932FE5" w:rsidP="00932FE5">
      <w:pPr>
        <w:tabs>
          <w:tab w:val="left" w:pos="1859"/>
          <w:tab w:val="left" w:pos="10295"/>
        </w:tabs>
        <w:rPr>
          <w:sz w:val="22"/>
          <w:szCs w:val="22"/>
        </w:rPr>
      </w:pPr>
      <w:r w:rsidRPr="001516B4">
        <w:rPr>
          <w:sz w:val="22"/>
          <w:szCs w:val="22"/>
        </w:rPr>
        <w:t xml:space="preserve">The interest rate on late payment is:  </w:t>
      </w:r>
      <w:r w:rsidRPr="001516B4">
        <w:rPr>
          <w:b/>
          <w:sz w:val="22"/>
          <w:szCs w:val="22"/>
        </w:rPr>
        <w:t>2%</w:t>
      </w:r>
      <w:r w:rsidRPr="001516B4">
        <w:rPr>
          <w:sz w:val="22"/>
          <w:szCs w:val="22"/>
        </w:rPr>
        <w:t xml:space="preserve"> per complete week of delay.</w:t>
      </w:r>
    </w:p>
    <w:p w14:paraId="4696FFE8" w14:textId="77777777" w:rsidR="00932FE5" w:rsidRPr="001516B4" w:rsidRDefault="00932FE5" w:rsidP="00932FE5">
      <w:pPr>
        <w:tabs>
          <w:tab w:val="left" w:pos="1859"/>
          <w:tab w:val="left" w:pos="10295"/>
        </w:tabs>
        <w:rPr>
          <w:sz w:val="22"/>
          <w:szCs w:val="22"/>
        </w:rPr>
      </w:pPr>
      <w:r w:rsidRPr="001516B4">
        <w:rPr>
          <w:sz w:val="22"/>
          <w:szCs w:val="22"/>
        </w:rPr>
        <w:t xml:space="preserve">The </w:t>
      </w:r>
      <w:r w:rsidRPr="001516B4">
        <w:rPr>
          <w:i/>
          <w:sz w:val="22"/>
          <w:szCs w:val="22"/>
        </w:rPr>
        <w:t xml:space="preserve">Contractor </w:t>
      </w:r>
      <w:r w:rsidRPr="001516B4">
        <w:rPr>
          <w:sz w:val="22"/>
          <w:szCs w:val="22"/>
        </w:rPr>
        <w:t xml:space="preserve">is not Liable to the </w:t>
      </w:r>
      <w:r w:rsidRPr="001516B4">
        <w:rPr>
          <w:i/>
          <w:sz w:val="22"/>
          <w:szCs w:val="22"/>
        </w:rPr>
        <w:t xml:space="preserve">Employer </w:t>
      </w:r>
      <w:r w:rsidRPr="001516B4">
        <w:rPr>
          <w:sz w:val="22"/>
          <w:szCs w:val="22"/>
        </w:rPr>
        <w:t xml:space="preserve">for loss of or damage to the </w:t>
      </w:r>
      <w:r w:rsidRPr="001516B4">
        <w:rPr>
          <w:i/>
          <w:sz w:val="22"/>
          <w:szCs w:val="22"/>
        </w:rPr>
        <w:t xml:space="preserve">Employer’s </w:t>
      </w:r>
      <w:r w:rsidRPr="001516B4">
        <w:rPr>
          <w:sz w:val="22"/>
          <w:szCs w:val="22"/>
        </w:rPr>
        <w:t xml:space="preserve">property in excess of </w:t>
      </w:r>
      <w:r w:rsidRPr="001516B4">
        <w:rPr>
          <w:b/>
          <w:sz w:val="22"/>
          <w:szCs w:val="22"/>
        </w:rPr>
        <w:t>Unlimited</w:t>
      </w:r>
      <w:r w:rsidRPr="001516B4">
        <w:rPr>
          <w:sz w:val="22"/>
          <w:szCs w:val="22"/>
        </w:rPr>
        <w:t xml:space="preserve"> for any one event.</w:t>
      </w:r>
    </w:p>
    <w:p w14:paraId="7EFE1E7A" w14:textId="77777777" w:rsidR="008B449E" w:rsidRDefault="008B449E" w:rsidP="001516B4">
      <w:pPr>
        <w:widowControl w:val="0"/>
        <w:tabs>
          <w:tab w:val="left" w:pos="1859"/>
          <w:tab w:val="left" w:pos="10295"/>
        </w:tabs>
        <w:autoSpaceDE w:val="0"/>
        <w:autoSpaceDN w:val="0"/>
        <w:adjustRightInd w:val="0"/>
        <w:spacing w:before="0" w:line="240" w:lineRule="auto"/>
        <w:rPr>
          <w:rFonts w:eastAsia="Times New Roman"/>
          <w:sz w:val="22"/>
          <w:szCs w:val="22"/>
          <w:lang w:val="en-US" w:eastAsia="en-GB"/>
        </w:rPr>
      </w:pPr>
    </w:p>
    <w:p w14:paraId="34A313EF" w14:textId="15B5EAD1" w:rsidR="001516B4" w:rsidRPr="001516B4" w:rsidRDefault="001516B4" w:rsidP="001516B4">
      <w:pPr>
        <w:widowControl w:val="0"/>
        <w:tabs>
          <w:tab w:val="left" w:pos="1859"/>
          <w:tab w:val="left" w:pos="10295"/>
        </w:tabs>
        <w:autoSpaceDE w:val="0"/>
        <w:autoSpaceDN w:val="0"/>
        <w:adjustRightInd w:val="0"/>
        <w:spacing w:before="0" w:line="240" w:lineRule="auto"/>
        <w:rPr>
          <w:rFonts w:eastAsia="Times New Roman"/>
          <w:b/>
          <w:sz w:val="22"/>
          <w:szCs w:val="22"/>
          <w:lang w:val="en-US" w:eastAsia="en-GB"/>
        </w:rPr>
      </w:pPr>
      <w:r w:rsidRPr="001516B4">
        <w:rPr>
          <w:rFonts w:eastAsia="Times New Roman"/>
          <w:sz w:val="22"/>
          <w:szCs w:val="22"/>
          <w:lang w:val="en-US" w:eastAsia="en-GB"/>
        </w:rPr>
        <w:t xml:space="preserve">The </w:t>
      </w:r>
      <w:r w:rsidRPr="001516B4">
        <w:rPr>
          <w:rFonts w:eastAsia="Times New Roman"/>
          <w:i/>
          <w:sz w:val="22"/>
          <w:szCs w:val="22"/>
          <w:lang w:val="en-US" w:eastAsia="en-GB"/>
        </w:rPr>
        <w:t xml:space="preserve">Employer </w:t>
      </w:r>
      <w:r w:rsidRPr="001516B4">
        <w:rPr>
          <w:rFonts w:eastAsia="Times New Roman"/>
          <w:sz w:val="22"/>
          <w:szCs w:val="22"/>
          <w:lang w:val="en-US" w:eastAsia="en-GB"/>
        </w:rPr>
        <w:t xml:space="preserve">provides this insurance: </w:t>
      </w:r>
      <w:r w:rsidRPr="001516B4">
        <w:rPr>
          <w:rFonts w:eastAsia="Times New Roman"/>
          <w:b/>
          <w:sz w:val="22"/>
          <w:szCs w:val="22"/>
          <w:lang w:val="en-US" w:eastAsia="en-GB"/>
        </w:rPr>
        <w:t>None</w:t>
      </w:r>
    </w:p>
    <w:p w14:paraId="6F409136" w14:textId="77777777" w:rsidR="001516B4" w:rsidRPr="001516B4" w:rsidRDefault="001516B4" w:rsidP="001516B4">
      <w:pPr>
        <w:widowControl w:val="0"/>
        <w:tabs>
          <w:tab w:val="left" w:pos="1859"/>
          <w:tab w:val="left" w:pos="10295"/>
        </w:tabs>
        <w:autoSpaceDE w:val="0"/>
        <w:autoSpaceDN w:val="0"/>
        <w:adjustRightInd w:val="0"/>
        <w:spacing w:before="0" w:line="240" w:lineRule="auto"/>
        <w:rPr>
          <w:rFonts w:eastAsia="Times New Roman"/>
          <w:sz w:val="22"/>
          <w:szCs w:val="22"/>
          <w:lang w:val="en-US" w:eastAsia="en-GB"/>
        </w:rPr>
      </w:pPr>
    </w:p>
    <w:p w14:paraId="1B0FB935" w14:textId="77777777" w:rsidR="001516B4" w:rsidRPr="001516B4" w:rsidRDefault="001516B4" w:rsidP="001516B4">
      <w:pPr>
        <w:widowControl w:val="0"/>
        <w:tabs>
          <w:tab w:val="left" w:pos="1859"/>
          <w:tab w:val="left" w:pos="10295"/>
        </w:tabs>
        <w:autoSpaceDE w:val="0"/>
        <w:autoSpaceDN w:val="0"/>
        <w:adjustRightInd w:val="0"/>
        <w:spacing w:before="0" w:line="240" w:lineRule="auto"/>
        <w:rPr>
          <w:rFonts w:eastAsia="Times New Roman"/>
          <w:sz w:val="22"/>
          <w:szCs w:val="22"/>
          <w:lang w:val="en-US" w:eastAsia="en-GB"/>
        </w:rPr>
      </w:pPr>
      <w:r w:rsidRPr="001516B4">
        <w:rPr>
          <w:rFonts w:eastAsia="Times New Roman"/>
          <w:sz w:val="22"/>
          <w:szCs w:val="22"/>
          <w:lang w:val="en-US" w:eastAsia="en-GB"/>
        </w:rPr>
        <w:t xml:space="preserve">The minimum amount of cover for the third insurance stated in the Insurance Table is </w:t>
      </w:r>
      <w:r w:rsidRPr="001516B4">
        <w:rPr>
          <w:rFonts w:eastAsia="Times New Roman"/>
          <w:b/>
          <w:sz w:val="22"/>
          <w:szCs w:val="22"/>
          <w:lang w:val="en-US" w:eastAsia="en-GB"/>
        </w:rPr>
        <w:t>£5 million</w:t>
      </w:r>
    </w:p>
    <w:p w14:paraId="4540F202" w14:textId="77777777" w:rsidR="001516B4" w:rsidRPr="001516B4" w:rsidRDefault="001516B4" w:rsidP="001516B4">
      <w:pPr>
        <w:widowControl w:val="0"/>
        <w:tabs>
          <w:tab w:val="left" w:pos="1859"/>
          <w:tab w:val="left" w:pos="10295"/>
        </w:tabs>
        <w:autoSpaceDE w:val="0"/>
        <w:autoSpaceDN w:val="0"/>
        <w:adjustRightInd w:val="0"/>
        <w:spacing w:before="0" w:line="240" w:lineRule="auto"/>
        <w:rPr>
          <w:rFonts w:eastAsia="Times New Roman"/>
          <w:sz w:val="22"/>
          <w:szCs w:val="22"/>
          <w:lang w:val="en-US" w:eastAsia="en-GB"/>
        </w:rPr>
      </w:pPr>
    </w:p>
    <w:p w14:paraId="679102B4" w14:textId="77777777" w:rsidR="001516B4" w:rsidRPr="001516B4" w:rsidRDefault="001516B4" w:rsidP="001516B4">
      <w:pPr>
        <w:widowControl w:val="0"/>
        <w:tabs>
          <w:tab w:val="left" w:pos="1859"/>
          <w:tab w:val="left" w:pos="10295"/>
        </w:tabs>
        <w:autoSpaceDE w:val="0"/>
        <w:autoSpaceDN w:val="0"/>
        <w:adjustRightInd w:val="0"/>
        <w:spacing w:before="0" w:line="240" w:lineRule="auto"/>
        <w:rPr>
          <w:rFonts w:eastAsia="Times New Roman"/>
          <w:b/>
          <w:sz w:val="22"/>
          <w:szCs w:val="22"/>
          <w:lang w:val="en-US" w:eastAsia="en-GB"/>
        </w:rPr>
      </w:pPr>
      <w:r w:rsidRPr="001516B4">
        <w:rPr>
          <w:rFonts w:eastAsia="Times New Roman"/>
          <w:sz w:val="22"/>
          <w:szCs w:val="22"/>
          <w:lang w:val="en-US" w:eastAsia="en-GB"/>
        </w:rPr>
        <w:t xml:space="preserve">The minimum amount of cover for the fourth insurance stated in the Insurance Table is </w:t>
      </w:r>
      <w:r w:rsidRPr="001516B4">
        <w:rPr>
          <w:rFonts w:eastAsia="Times New Roman"/>
          <w:b/>
          <w:sz w:val="22"/>
          <w:szCs w:val="22"/>
          <w:lang w:val="en-US" w:eastAsia="en-GB"/>
        </w:rPr>
        <w:t>£5</w:t>
      </w:r>
      <w:r>
        <w:rPr>
          <w:rFonts w:eastAsia="Times New Roman"/>
          <w:b/>
          <w:sz w:val="22"/>
          <w:szCs w:val="22"/>
          <w:lang w:val="en-US" w:eastAsia="en-GB"/>
        </w:rPr>
        <w:t xml:space="preserve"> </w:t>
      </w:r>
      <w:r w:rsidRPr="001516B4">
        <w:rPr>
          <w:rFonts w:eastAsia="Times New Roman"/>
          <w:b/>
          <w:sz w:val="22"/>
          <w:szCs w:val="22"/>
          <w:lang w:val="en-US" w:eastAsia="en-GB"/>
        </w:rPr>
        <w:t>million</w:t>
      </w:r>
      <w:r>
        <w:rPr>
          <w:rFonts w:eastAsia="Times New Roman"/>
          <w:b/>
          <w:sz w:val="22"/>
          <w:szCs w:val="22"/>
          <w:lang w:val="en-US" w:eastAsia="en-GB"/>
        </w:rPr>
        <w:t>.</w:t>
      </w:r>
    </w:p>
    <w:p w14:paraId="41219446" w14:textId="77777777" w:rsidR="001516B4" w:rsidRPr="001516B4" w:rsidRDefault="001516B4" w:rsidP="001516B4">
      <w:pPr>
        <w:widowControl w:val="0"/>
        <w:tabs>
          <w:tab w:val="left" w:pos="1859"/>
          <w:tab w:val="left" w:pos="10295"/>
        </w:tabs>
        <w:autoSpaceDE w:val="0"/>
        <w:autoSpaceDN w:val="0"/>
        <w:adjustRightInd w:val="0"/>
        <w:spacing w:before="0" w:line="240" w:lineRule="auto"/>
        <w:rPr>
          <w:rFonts w:eastAsia="Times New Roman"/>
          <w:sz w:val="22"/>
          <w:szCs w:val="22"/>
          <w:lang w:val="en-US" w:eastAsia="en-GB"/>
        </w:rPr>
      </w:pPr>
    </w:p>
    <w:p w14:paraId="404215F3" w14:textId="77777777" w:rsidR="001516B4" w:rsidRPr="001516B4" w:rsidRDefault="001516B4" w:rsidP="001516B4">
      <w:pPr>
        <w:widowControl w:val="0"/>
        <w:tabs>
          <w:tab w:val="left" w:pos="1859"/>
          <w:tab w:val="left" w:pos="10295"/>
        </w:tabs>
        <w:autoSpaceDE w:val="0"/>
        <w:autoSpaceDN w:val="0"/>
        <w:adjustRightInd w:val="0"/>
        <w:spacing w:before="0" w:line="240" w:lineRule="auto"/>
        <w:rPr>
          <w:rFonts w:eastAsia="Times New Roman"/>
          <w:sz w:val="22"/>
          <w:szCs w:val="22"/>
          <w:lang w:val="en-US" w:eastAsia="en-GB"/>
        </w:rPr>
      </w:pPr>
      <w:r w:rsidRPr="001516B4">
        <w:rPr>
          <w:rFonts w:eastAsia="Times New Roman"/>
          <w:sz w:val="22"/>
          <w:szCs w:val="22"/>
          <w:lang w:val="en-US" w:eastAsia="en-GB"/>
        </w:rPr>
        <w:t xml:space="preserve">The </w:t>
      </w:r>
      <w:r w:rsidRPr="001516B4">
        <w:rPr>
          <w:rFonts w:eastAsia="Times New Roman"/>
          <w:i/>
          <w:sz w:val="22"/>
          <w:szCs w:val="22"/>
          <w:lang w:val="en-US" w:eastAsia="en-GB"/>
        </w:rPr>
        <w:t xml:space="preserve">Adjudicator nominating </w:t>
      </w:r>
      <w:r w:rsidRPr="001516B4">
        <w:rPr>
          <w:rFonts w:eastAsia="Times New Roman"/>
          <w:sz w:val="22"/>
          <w:szCs w:val="22"/>
          <w:lang w:val="en-US" w:eastAsia="en-GB"/>
        </w:rPr>
        <w:t>body is …...</w:t>
      </w:r>
    </w:p>
    <w:p w14:paraId="4250E0EC" w14:textId="77777777" w:rsidR="001516B4" w:rsidRPr="001516B4" w:rsidRDefault="001516B4" w:rsidP="001516B4">
      <w:pPr>
        <w:widowControl w:val="0"/>
        <w:tabs>
          <w:tab w:val="left" w:pos="1859"/>
          <w:tab w:val="left" w:pos="10295"/>
        </w:tabs>
        <w:autoSpaceDE w:val="0"/>
        <w:autoSpaceDN w:val="0"/>
        <w:adjustRightInd w:val="0"/>
        <w:spacing w:before="0" w:line="240" w:lineRule="auto"/>
        <w:rPr>
          <w:rFonts w:eastAsia="Times New Roman"/>
          <w:sz w:val="22"/>
          <w:szCs w:val="22"/>
          <w:lang w:val="en-US" w:eastAsia="en-GB"/>
        </w:rPr>
      </w:pPr>
    </w:p>
    <w:p w14:paraId="33D188D0" w14:textId="77777777" w:rsidR="001516B4" w:rsidRPr="001516B4" w:rsidRDefault="001516B4" w:rsidP="001516B4">
      <w:pPr>
        <w:widowControl w:val="0"/>
        <w:tabs>
          <w:tab w:val="left" w:pos="1859"/>
          <w:tab w:val="left" w:pos="10295"/>
        </w:tabs>
        <w:autoSpaceDE w:val="0"/>
        <w:autoSpaceDN w:val="0"/>
        <w:adjustRightInd w:val="0"/>
        <w:spacing w:before="0" w:line="240" w:lineRule="auto"/>
        <w:rPr>
          <w:rFonts w:eastAsia="Times New Roman"/>
          <w:sz w:val="22"/>
          <w:szCs w:val="22"/>
          <w:lang w:val="en-US" w:eastAsia="en-GB"/>
        </w:rPr>
      </w:pPr>
      <w:r w:rsidRPr="001516B4">
        <w:rPr>
          <w:rFonts w:eastAsia="Times New Roman"/>
          <w:sz w:val="22"/>
          <w:szCs w:val="22"/>
          <w:lang w:val="en-US" w:eastAsia="en-GB"/>
        </w:rPr>
        <w:t xml:space="preserve">The </w:t>
      </w:r>
      <w:r w:rsidRPr="001516B4">
        <w:rPr>
          <w:rFonts w:eastAsia="Times New Roman"/>
          <w:i/>
          <w:sz w:val="22"/>
          <w:szCs w:val="22"/>
          <w:lang w:val="en-US" w:eastAsia="en-GB"/>
        </w:rPr>
        <w:t xml:space="preserve">tribunal </w:t>
      </w:r>
      <w:r w:rsidRPr="001516B4">
        <w:rPr>
          <w:rFonts w:eastAsia="Times New Roman"/>
          <w:sz w:val="22"/>
          <w:szCs w:val="22"/>
          <w:lang w:val="en-US" w:eastAsia="en-GB"/>
        </w:rPr>
        <w:t xml:space="preserve">is </w:t>
      </w:r>
      <w:r w:rsidRPr="001516B4">
        <w:rPr>
          <w:rFonts w:eastAsia="Times New Roman"/>
          <w:b/>
          <w:sz w:val="22"/>
          <w:szCs w:val="22"/>
          <w:lang w:val="en-US" w:eastAsia="en-GB"/>
        </w:rPr>
        <w:t>Arbitration</w:t>
      </w:r>
      <w:r w:rsidRPr="001516B4">
        <w:rPr>
          <w:rFonts w:eastAsia="Times New Roman"/>
          <w:sz w:val="22"/>
          <w:szCs w:val="22"/>
          <w:lang w:val="en-US" w:eastAsia="en-GB"/>
        </w:rPr>
        <w:t>.</w:t>
      </w:r>
    </w:p>
    <w:p w14:paraId="087A6D8E" w14:textId="77777777" w:rsidR="001516B4" w:rsidRPr="001516B4" w:rsidRDefault="001516B4" w:rsidP="001516B4">
      <w:pPr>
        <w:widowControl w:val="0"/>
        <w:tabs>
          <w:tab w:val="left" w:pos="1859"/>
          <w:tab w:val="left" w:pos="10295"/>
        </w:tabs>
        <w:autoSpaceDE w:val="0"/>
        <w:autoSpaceDN w:val="0"/>
        <w:adjustRightInd w:val="0"/>
        <w:spacing w:before="0" w:line="240" w:lineRule="auto"/>
        <w:rPr>
          <w:rFonts w:eastAsia="Times New Roman"/>
          <w:sz w:val="22"/>
          <w:szCs w:val="22"/>
          <w:lang w:val="en-US" w:eastAsia="en-GB"/>
        </w:rPr>
      </w:pPr>
    </w:p>
    <w:p w14:paraId="5BC999D4" w14:textId="77777777" w:rsidR="001516B4" w:rsidRPr="001516B4" w:rsidRDefault="001516B4" w:rsidP="001516B4">
      <w:pPr>
        <w:widowControl w:val="0"/>
        <w:tabs>
          <w:tab w:val="left" w:pos="1859"/>
          <w:tab w:val="left" w:pos="10295"/>
        </w:tabs>
        <w:autoSpaceDE w:val="0"/>
        <w:autoSpaceDN w:val="0"/>
        <w:adjustRightInd w:val="0"/>
        <w:spacing w:before="0" w:line="240" w:lineRule="auto"/>
        <w:rPr>
          <w:rFonts w:eastAsia="Times New Roman"/>
          <w:sz w:val="22"/>
          <w:szCs w:val="22"/>
          <w:lang w:val="en-US" w:eastAsia="en-GB"/>
        </w:rPr>
      </w:pPr>
      <w:r w:rsidRPr="001516B4">
        <w:rPr>
          <w:rFonts w:eastAsia="Times New Roman"/>
          <w:sz w:val="22"/>
          <w:szCs w:val="22"/>
          <w:lang w:val="en-US" w:eastAsia="en-GB"/>
        </w:rPr>
        <w:t xml:space="preserve">If the tribunal is arbitration, </w:t>
      </w:r>
    </w:p>
    <w:p w14:paraId="601F5186" w14:textId="77777777" w:rsidR="001516B4" w:rsidRPr="001516B4" w:rsidRDefault="001516B4" w:rsidP="001516B4">
      <w:pPr>
        <w:widowControl w:val="0"/>
        <w:tabs>
          <w:tab w:val="left" w:pos="1859"/>
          <w:tab w:val="left" w:pos="10295"/>
        </w:tabs>
        <w:autoSpaceDE w:val="0"/>
        <w:autoSpaceDN w:val="0"/>
        <w:adjustRightInd w:val="0"/>
        <w:spacing w:before="0" w:line="240" w:lineRule="auto"/>
        <w:rPr>
          <w:rFonts w:eastAsia="Times New Roman"/>
          <w:b/>
          <w:sz w:val="22"/>
          <w:szCs w:val="22"/>
          <w:lang w:val="en-US" w:eastAsia="en-GB"/>
        </w:rPr>
      </w:pPr>
      <w:r w:rsidRPr="001516B4">
        <w:rPr>
          <w:rFonts w:eastAsia="Times New Roman"/>
          <w:sz w:val="22"/>
          <w:szCs w:val="22"/>
          <w:lang w:val="en-US" w:eastAsia="en-GB"/>
        </w:rPr>
        <w:t xml:space="preserve">The arbitration procedure is </w:t>
      </w:r>
      <w:r w:rsidRPr="001516B4">
        <w:rPr>
          <w:rFonts w:eastAsia="Times New Roman"/>
          <w:b/>
          <w:sz w:val="22"/>
          <w:szCs w:val="22"/>
          <w:lang w:val="en-US" w:eastAsia="en-GB"/>
        </w:rPr>
        <w:t>The Institution of Civil Engineers Arbitration Procedure (1997)</w:t>
      </w:r>
    </w:p>
    <w:p w14:paraId="2C877705" w14:textId="77777777" w:rsidR="001516B4" w:rsidRPr="001516B4" w:rsidRDefault="001516B4" w:rsidP="001516B4">
      <w:pPr>
        <w:widowControl w:val="0"/>
        <w:tabs>
          <w:tab w:val="left" w:pos="1859"/>
          <w:tab w:val="left" w:pos="10295"/>
        </w:tabs>
        <w:autoSpaceDE w:val="0"/>
        <w:autoSpaceDN w:val="0"/>
        <w:adjustRightInd w:val="0"/>
        <w:spacing w:before="0" w:line="240" w:lineRule="auto"/>
        <w:rPr>
          <w:rFonts w:eastAsia="Times New Roman"/>
          <w:b/>
          <w:sz w:val="22"/>
          <w:szCs w:val="22"/>
          <w:lang w:val="en-US" w:eastAsia="en-GB"/>
        </w:rPr>
      </w:pPr>
    </w:p>
    <w:p w14:paraId="63EDBF86" w14:textId="77777777" w:rsidR="001516B4" w:rsidRPr="001516B4" w:rsidRDefault="001516B4" w:rsidP="001516B4">
      <w:pPr>
        <w:widowControl w:val="0"/>
        <w:tabs>
          <w:tab w:val="left" w:pos="578"/>
          <w:tab w:val="left" w:pos="8946"/>
        </w:tabs>
        <w:autoSpaceDE w:val="0"/>
        <w:autoSpaceDN w:val="0"/>
        <w:adjustRightInd w:val="0"/>
        <w:spacing w:before="0" w:line="240" w:lineRule="auto"/>
        <w:rPr>
          <w:rFonts w:eastAsia="Times New Roman"/>
          <w:sz w:val="22"/>
          <w:szCs w:val="22"/>
          <w:lang w:val="en-US" w:eastAsia="en-GB"/>
        </w:rPr>
      </w:pPr>
      <w:r w:rsidRPr="001516B4">
        <w:rPr>
          <w:rFonts w:eastAsia="Times New Roman"/>
          <w:sz w:val="22"/>
          <w:szCs w:val="22"/>
          <w:lang w:val="en-US" w:eastAsia="en-GB"/>
        </w:rPr>
        <w:t xml:space="preserve">The </w:t>
      </w:r>
      <w:r w:rsidRPr="001516B4">
        <w:rPr>
          <w:rFonts w:eastAsia="Times New Roman"/>
          <w:b/>
          <w:i/>
          <w:iCs/>
          <w:sz w:val="22"/>
          <w:szCs w:val="22"/>
          <w:lang w:val="en-US" w:eastAsia="en-GB"/>
        </w:rPr>
        <w:t>Contractor</w:t>
      </w:r>
      <w:r w:rsidRPr="001516B4">
        <w:rPr>
          <w:rFonts w:eastAsia="Times New Roman"/>
          <w:i/>
          <w:iCs/>
          <w:sz w:val="22"/>
          <w:szCs w:val="22"/>
          <w:lang w:val="en-US" w:eastAsia="en-GB"/>
        </w:rPr>
        <w:t xml:space="preserve"> </w:t>
      </w:r>
      <w:r w:rsidRPr="001516B4">
        <w:rPr>
          <w:rFonts w:eastAsia="Times New Roman"/>
          <w:sz w:val="22"/>
          <w:szCs w:val="22"/>
          <w:lang w:val="en-US" w:eastAsia="en-GB"/>
        </w:rPr>
        <w:t>provides the following insurance cover</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2977"/>
        <w:gridCol w:w="3260"/>
      </w:tblGrid>
      <w:tr w:rsidR="001D4048" w:rsidRPr="00854145" w14:paraId="41E145CC" w14:textId="77777777" w:rsidTr="001D4048">
        <w:tc>
          <w:tcPr>
            <w:tcW w:w="3227" w:type="dxa"/>
            <w:shd w:val="clear" w:color="auto" w:fill="auto"/>
          </w:tcPr>
          <w:p w14:paraId="32D9672D" w14:textId="77777777" w:rsidR="001D4048" w:rsidRPr="00CE3315" w:rsidRDefault="001D4048" w:rsidP="001D4048">
            <w:pPr>
              <w:pStyle w:val="c33"/>
              <w:tabs>
                <w:tab w:val="left" w:pos="578"/>
                <w:tab w:val="left" w:pos="8946"/>
              </w:tabs>
              <w:rPr>
                <w:rFonts w:ascii="Arial" w:hAnsi="Arial" w:cs="Arial"/>
                <w:b/>
              </w:rPr>
            </w:pPr>
            <w:r w:rsidRPr="00CE3315">
              <w:rPr>
                <w:rFonts w:ascii="Arial" w:hAnsi="Arial" w:cs="Arial"/>
                <w:b/>
              </w:rPr>
              <w:t>Insurance against</w:t>
            </w:r>
          </w:p>
        </w:tc>
        <w:tc>
          <w:tcPr>
            <w:tcW w:w="2977" w:type="dxa"/>
            <w:shd w:val="clear" w:color="auto" w:fill="auto"/>
          </w:tcPr>
          <w:p w14:paraId="5957E79D" w14:textId="77777777" w:rsidR="001D4048" w:rsidRPr="00CE3315" w:rsidRDefault="001D4048" w:rsidP="001D4048">
            <w:pPr>
              <w:pStyle w:val="c33"/>
              <w:tabs>
                <w:tab w:val="left" w:pos="578"/>
                <w:tab w:val="left" w:pos="8946"/>
              </w:tabs>
              <w:rPr>
                <w:rFonts w:ascii="Arial" w:hAnsi="Arial" w:cs="Arial"/>
                <w:b/>
              </w:rPr>
            </w:pPr>
            <w:r w:rsidRPr="00CE3315">
              <w:rPr>
                <w:rFonts w:ascii="Arial" w:hAnsi="Arial" w:cs="Arial"/>
                <w:b/>
              </w:rPr>
              <w:t>Minimum amount of cover</w:t>
            </w:r>
          </w:p>
        </w:tc>
        <w:tc>
          <w:tcPr>
            <w:tcW w:w="3260" w:type="dxa"/>
            <w:shd w:val="clear" w:color="auto" w:fill="auto"/>
          </w:tcPr>
          <w:p w14:paraId="1C5D49B4" w14:textId="77777777" w:rsidR="001D4048" w:rsidRPr="00CE3315" w:rsidRDefault="001D4048" w:rsidP="001D4048">
            <w:pPr>
              <w:pStyle w:val="t34"/>
              <w:tabs>
                <w:tab w:val="left" w:pos="3719"/>
                <w:tab w:val="left" w:pos="5890"/>
                <w:tab w:val="left" w:pos="8022"/>
              </w:tabs>
              <w:jc w:val="center"/>
              <w:rPr>
                <w:rFonts w:ascii="Arial" w:hAnsi="Arial" w:cs="Arial"/>
                <w:b/>
              </w:rPr>
            </w:pPr>
            <w:r w:rsidRPr="00CE3315">
              <w:rPr>
                <w:rFonts w:ascii="Arial" w:hAnsi="Arial" w:cs="Arial"/>
                <w:b/>
              </w:rPr>
              <w:t>Period following Completion or earlier termination</w:t>
            </w:r>
          </w:p>
        </w:tc>
      </w:tr>
      <w:tr w:rsidR="001D4048" w:rsidRPr="00854145" w14:paraId="5301E2F9" w14:textId="77777777" w:rsidTr="001D4048">
        <w:tc>
          <w:tcPr>
            <w:tcW w:w="3227" w:type="dxa"/>
            <w:shd w:val="clear" w:color="auto" w:fill="auto"/>
          </w:tcPr>
          <w:p w14:paraId="1437CEF7" w14:textId="77777777" w:rsidR="001D4048" w:rsidRPr="00823F78" w:rsidRDefault="001D4048" w:rsidP="001D4048">
            <w:pPr>
              <w:rPr>
                <w:sz w:val="22"/>
                <w:szCs w:val="22"/>
              </w:rPr>
            </w:pPr>
            <w:r w:rsidRPr="00823F78">
              <w:rPr>
                <w:sz w:val="22"/>
                <w:szCs w:val="22"/>
              </w:rPr>
              <w:t xml:space="preserve">Death of or bodily injury to a person (not an employee </w:t>
            </w:r>
            <w:r w:rsidRPr="00823F78">
              <w:rPr>
                <w:i/>
                <w:sz w:val="22"/>
                <w:szCs w:val="22"/>
              </w:rPr>
              <w:t>Contractor)</w:t>
            </w:r>
            <w:r w:rsidRPr="00823F78">
              <w:rPr>
                <w:sz w:val="22"/>
                <w:szCs w:val="22"/>
              </w:rPr>
              <w:t xml:space="preserve"> or loss of or damage to property resulting from an action or failure to </w:t>
            </w:r>
            <w:proofErr w:type="gramStart"/>
            <w:r w:rsidRPr="00823F78">
              <w:rPr>
                <w:sz w:val="22"/>
                <w:szCs w:val="22"/>
              </w:rPr>
              <w:t>take action</w:t>
            </w:r>
            <w:proofErr w:type="gramEnd"/>
            <w:r w:rsidRPr="00823F78">
              <w:rPr>
                <w:sz w:val="22"/>
                <w:szCs w:val="22"/>
              </w:rPr>
              <w:t xml:space="preserve"> by the </w:t>
            </w:r>
            <w:r w:rsidRPr="00823F78">
              <w:rPr>
                <w:i/>
                <w:sz w:val="22"/>
                <w:szCs w:val="22"/>
              </w:rPr>
              <w:t>Contractor</w:t>
            </w:r>
          </w:p>
          <w:p w14:paraId="3C0BA482" w14:textId="77777777" w:rsidR="001D4048" w:rsidRPr="00823F78" w:rsidRDefault="001D4048" w:rsidP="001D4048">
            <w:pPr>
              <w:pStyle w:val="c33"/>
              <w:tabs>
                <w:tab w:val="left" w:pos="578"/>
                <w:tab w:val="left" w:pos="8946"/>
              </w:tabs>
              <w:jc w:val="left"/>
              <w:rPr>
                <w:rFonts w:ascii="Arial" w:hAnsi="Arial" w:cs="Arial"/>
                <w:sz w:val="22"/>
                <w:szCs w:val="22"/>
              </w:rPr>
            </w:pPr>
          </w:p>
        </w:tc>
        <w:tc>
          <w:tcPr>
            <w:tcW w:w="2977" w:type="dxa"/>
            <w:shd w:val="clear" w:color="auto" w:fill="auto"/>
          </w:tcPr>
          <w:p w14:paraId="25B2F3B5" w14:textId="77777777" w:rsidR="001D4048" w:rsidRPr="00823F78" w:rsidRDefault="001D4048" w:rsidP="001D4048">
            <w:pPr>
              <w:rPr>
                <w:sz w:val="22"/>
                <w:szCs w:val="22"/>
              </w:rPr>
            </w:pPr>
            <w:r w:rsidRPr="00823F78">
              <w:rPr>
                <w:sz w:val="22"/>
                <w:szCs w:val="22"/>
              </w:rPr>
              <w:t>£5 million (Five million)</w:t>
            </w:r>
          </w:p>
          <w:p w14:paraId="5D3C307B" w14:textId="77777777" w:rsidR="001D4048" w:rsidRPr="00823F78" w:rsidRDefault="001D4048" w:rsidP="00A172A2">
            <w:pPr>
              <w:rPr>
                <w:sz w:val="22"/>
                <w:szCs w:val="22"/>
              </w:rPr>
            </w:pPr>
            <w:r w:rsidRPr="00823F78">
              <w:rPr>
                <w:sz w:val="22"/>
                <w:szCs w:val="22"/>
              </w:rPr>
              <w:t>in respect of each claim, without limit to the number of claims</w:t>
            </w:r>
          </w:p>
        </w:tc>
        <w:tc>
          <w:tcPr>
            <w:tcW w:w="3260" w:type="dxa"/>
            <w:shd w:val="clear" w:color="auto" w:fill="auto"/>
          </w:tcPr>
          <w:p w14:paraId="691CD4B2" w14:textId="77777777" w:rsidR="001D4048" w:rsidRPr="00823F78" w:rsidRDefault="001D4048" w:rsidP="001D4048">
            <w:pPr>
              <w:pStyle w:val="c33"/>
              <w:tabs>
                <w:tab w:val="left" w:pos="578"/>
                <w:tab w:val="left" w:pos="8946"/>
              </w:tabs>
              <w:rPr>
                <w:rFonts w:ascii="Arial" w:hAnsi="Arial" w:cs="Arial"/>
                <w:sz w:val="22"/>
                <w:szCs w:val="22"/>
              </w:rPr>
            </w:pPr>
          </w:p>
          <w:p w14:paraId="12188DBA" w14:textId="77777777" w:rsidR="001D4048" w:rsidRPr="00823F78" w:rsidRDefault="001D4048" w:rsidP="001D4048">
            <w:pPr>
              <w:pStyle w:val="c33"/>
              <w:tabs>
                <w:tab w:val="left" w:pos="578"/>
                <w:tab w:val="left" w:pos="8946"/>
              </w:tabs>
              <w:rPr>
                <w:rFonts w:ascii="Arial" w:hAnsi="Arial" w:cs="Arial"/>
                <w:sz w:val="22"/>
                <w:szCs w:val="22"/>
              </w:rPr>
            </w:pPr>
            <w:r w:rsidRPr="00823F78">
              <w:rPr>
                <w:rFonts w:ascii="Arial" w:hAnsi="Arial" w:cs="Arial"/>
                <w:sz w:val="22"/>
                <w:szCs w:val="22"/>
              </w:rPr>
              <w:t xml:space="preserve">1 Years </w:t>
            </w:r>
          </w:p>
        </w:tc>
      </w:tr>
      <w:tr w:rsidR="001D4048" w:rsidRPr="00854145" w14:paraId="298CE642" w14:textId="77777777" w:rsidTr="001D4048">
        <w:tc>
          <w:tcPr>
            <w:tcW w:w="3227" w:type="dxa"/>
            <w:shd w:val="clear" w:color="auto" w:fill="auto"/>
          </w:tcPr>
          <w:p w14:paraId="0A6D5276" w14:textId="77777777" w:rsidR="001D4048" w:rsidRPr="00823F78" w:rsidRDefault="001D4048" w:rsidP="001D4048">
            <w:pPr>
              <w:pStyle w:val="c33"/>
              <w:tabs>
                <w:tab w:val="left" w:pos="578"/>
                <w:tab w:val="left" w:pos="8946"/>
              </w:tabs>
              <w:jc w:val="left"/>
              <w:rPr>
                <w:rFonts w:ascii="Arial" w:hAnsi="Arial" w:cs="Arial"/>
                <w:sz w:val="22"/>
                <w:szCs w:val="22"/>
              </w:rPr>
            </w:pPr>
            <w:r w:rsidRPr="00823F78">
              <w:rPr>
                <w:rFonts w:ascii="Arial" w:hAnsi="Arial" w:cs="Arial"/>
                <w:sz w:val="22"/>
                <w:szCs w:val="22"/>
              </w:rPr>
              <w:t xml:space="preserve">Death of or bodily injury to employees of the </w:t>
            </w:r>
            <w:r w:rsidRPr="00823F78">
              <w:rPr>
                <w:rFonts w:ascii="Arial" w:hAnsi="Arial" w:cs="Arial"/>
                <w:i/>
                <w:sz w:val="22"/>
                <w:szCs w:val="22"/>
              </w:rPr>
              <w:t xml:space="preserve">Contractor </w:t>
            </w:r>
            <w:r w:rsidRPr="00823F78">
              <w:rPr>
                <w:rFonts w:ascii="Arial" w:hAnsi="Arial" w:cs="Arial"/>
                <w:sz w:val="22"/>
                <w:szCs w:val="22"/>
              </w:rPr>
              <w:t>arising out of and in the course of their employment in connection with this contract course of their employment in connection with this contract</w:t>
            </w:r>
            <w:r w:rsidRPr="00823F78">
              <w:rPr>
                <w:rFonts w:ascii="Arial" w:hAnsi="Arial" w:cs="Arial"/>
                <w:sz w:val="22"/>
                <w:szCs w:val="22"/>
              </w:rPr>
              <w:tab/>
              <w:t xml:space="preserve">  </w:t>
            </w:r>
          </w:p>
        </w:tc>
        <w:tc>
          <w:tcPr>
            <w:tcW w:w="2977" w:type="dxa"/>
            <w:shd w:val="clear" w:color="auto" w:fill="auto"/>
          </w:tcPr>
          <w:p w14:paraId="1F0130D7" w14:textId="77777777" w:rsidR="001D4048" w:rsidRPr="00823F78" w:rsidRDefault="001D4048" w:rsidP="001D4048">
            <w:pPr>
              <w:rPr>
                <w:sz w:val="22"/>
                <w:szCs w:val="22"/>
              </w:rPr>
            </w:pPr>
            <w:r w:rsidRPr="00823F78">
              <w:rPr>
                <w:sz w:val="22"/>
                <w:szCs w:val="22"/>
              </w:rPr>
              <w:t>£5 million (Five million)</w:t>
            </w:r>
          </w:p>
          <w:p w14:paraId="0BBB75E2" w14:textId="77777777" w:rsidR="001D4048" w:rsidRPr="00823F78" w:rsidRDefault="001D4048" w:rsidP="001D4048">
            <w:pPr>
              <w:rPr>
                <w:sz w:val="22"/>
                <w:szCs w:val="22"/>
              </w:rPr>
            </w:pPr>
            <w:r w:rsidRPr="00823F78">
              <w:rPr>
                <w:sz w:val="22"/>
                <w:szCs w:val="22"/>
              </w:rPr>
              <w:t>in respect of each claim, without limit to the number of claims</w:t>
            </w:r>
          </w:p>
          <w:p w14:paraId="31A62769" w14:textId="77777777" w:rsidR="001D4048" w:rsidRPr="00823F78" w:rsidRDefault="001D4048" w:rsidP="001D4048">
            <w:pPr>
              <w:rPr>
                <w:sz w:val="22"/>
                <w:szCs w:val="22"/>
              </w:rPr>
            </w:pPr>
          </w:p>
          <w:p w14:paraId="4E42A57C" w14:textId="77777777" w:rsidR="001D4048" w:rsidRPr="00823F78" w:rsidRDefault="001D4048" w:rsidP="001D4048">
            <w:pPr>
              <w:pStyle w:val="c33"/>
              <w:tabs>
                <w:tab w:val="left" w:pos="578"/>
                <w:tab w:val="left" w:pos="8946"/>
              </w:tabs>
              <w:rPr>
                <w:rFonts w:ascii="Arial" w:hAnsi="Arial" w:cs="Arial"/>
                <w:sz w:val="22"/>
                <w:szCs w:val="22"/>
              </w:rPr>
            </w:pPr>
          </w:p>
        </w:tc>
        <w:tc>
          <w:tcPr>
            <w:tcW w:w="3260" w:type="dxa"/>
            <w:shd w:val="clear" w:color="auto" w:fill="auto"/>
          </w:tcPr>
          <w:p w14:paraId="6DD364AE" w14:textId="77777777" w:rsidR="001D4048" w:rsidRPr="00823F78" w:rsidRDefault="001D4048" w:rsidP="001D4048">
            <w:pPr>
              <w:pStyle w:val="c33"/>
              <w:tabs>
                <w:tab w:val="left" w:pos="578"/>
                <w:tab w:val="left" w:pos="8946"/>
              </w:tabs>
              <w:rPr>
                <w:rFonts w:ascii="Arial" w:hAnsi="Arial" w:cs="Arial"/>
                <w:sz w:val="22"/>
                <w:szCs w:val="22"/>
              </w:rPr>
            </w:pPr>
          </w:p>
          <w:p w14:paraId="61CA50DC" w14:textId="77777777" w:rsidR="001D4048" w:rsidRPr="00823F78" w:rsidRDefault="001D4048" w:rsidP="001D4048">
            <w:pPr>
              <w:pStyle w:val="c33"/>
              <w:tabs>
                <w:tab w:val="left" w:pos="578"/>
                <w:tab w:val="left" w:pos="8946"/>
              </w:tabs>
              <w:rPr>
                <w:rFonts w:ascii="Arial" w:hAnsi="Arial" w:cs="Arial"/>
                <w:sz w:val="22"/>
                <w:szCs w:val="22"/>
              </w:rPr>
            </w:pPr>
            <w:r w:rsidRPr="00823F78">
              <w:rPr>
                <w:rFonts w:ascii="Arial" w:hAnsi="Arial" w:cs="Arial"/>
                <w:sz w:val="22"/>
                <w:szCs w:val="22"/>
              </w:rPr>
              <w:t xml:space="preserve">1 Years </w:t>
            </w:r>
          </w:p>
        </w:tc>
      </w:tr>
    </w:tbl>
    <w:p w14:paraId="1D6A3FC1" w14:textId="77777777" w:rsidR="00A172A2" w:rsidRDefault="00A172A2" w:rsidP="00CB1466">
      <w:pPr>
        <w:pStyle w:val="Heading2"/>
      </w:pPr>
    </w:p>
    <w:p w14:paraId="101C976C" w14:textId="75E42441" w:rsidR="00A172A2" w:rsidRDefault="00A172A2" w:rsidP="00A172A2"/>
    <w:p w14:paraId="4C4FCE38" w14:textId="6126DBF4" w:rsidR="008B449E" w:rsidRDefault="008B449E" w:rsidP="00A172A2"/>
    <w:p w14:paraId="2AD100AD" w14:textId="2F13A8F1" w:rsidR="0075060A" w:rsidRDefault="0075060A" w:rsidP="00A172A2"/>
    <w:p w14:paraId="2044F2F4" w14:textId="10294679" w:rsidR="0075060A" w:rsidRDefault="0075060A" w:rsidP="00A172A2"/>
    <w:p w14:paraId="1A813C8B" w14:textId="6AFC56E4" w:rsidR="0075060A" w:rsidRDefault="0075060A" w:rsidP="00A172A2"/>
    <w:p w14:paraId="6D9E6415" w14:textId="70727230" w:rsidR="0075060A" w:rsidRDefault="0075060A" w:rsidP="00A172A2"/>
    <w:p w14:paraId="71937F50" w14:textId="42882536" w:rsidR="0075060A" w:rsidRDefault="0075060A" w:rsidP="00A172A2"/>
    <w:p w14:paraId="7C0859E9" w14:textId="77777777" w:rsidR="0075060A" w:rsidRPr="00A172A2" w:rsidRDefault="0075060A" w:rsidP="00A172A2"/>
    <w:p w14:paraId="33E9C893" w14:textId="77777777" w:rsidR="001D4048" w:rsidRPr="00CB1466" w:rsidRDefault="001D4048" w:rsidP="00CB1466">
      <w:pPr>
        <w:pStyle w:val="Heading2"/>
      </w:pPr>
      <w:r w:rsidRPr="00CB1466">
        <w:lastRenderedPageBreak/>
        <w:t xml:space="preserve">The </w:t>
      </w:r>
      <w:r w:rsidRPr="00CB1466">
        <w:rPr>
          <w:i/>
        </w:rPr>
        <w:t xml:space="preserve">Contractor’s </w:t>
      </w:r>
      <w:r w:rsidRPr="00CB1466">
        <w:t>Offer</w:t>
      </w:r>
    </w:p>
    <w:p w14:paraId="2AC08E0A" w14:textId="77777777" w:rsidR="001D4048" w:rsidRDefault="001D4048" w:rsidP="001D4048">
      <w:pPr>
        <w:tabs>
          <w:tab w:val="left" w:pos="1859"/>
          <w:tab w:val="left" w:pos="10295"/>
        </w:tabs>
        <w:rPr>
          <w:sz w:val="32"/>
          <w:szCs w:val="32"/>
        </w:rPr>
      </w:pPr>
    </w:p>
    <w:p w14:paraId="3815D8EB" w14:textId="77777777" w:rsidR="001D4048" w:rsidRDefault="001D4048" w:rsidP="001D4048">
      <w:pPr>
        <w:tabs>
          <w:tab w:val="left" w:pos="1859"/>
          <w:tab w:val="left" w:pos="10295"/>
        </w:tabs>
        <w:spacing w:line="240" w:lineRule="auto"/>
      </w:pPr>
      <w:r>
        <w:t xml:space="preserve">The </w:t>
      </w:r>
      <w:r w:rsidRPr="00792571">
        <w:rPr>
          <w:i/>
        </w:rPr>
        <w:t xml:space="preserve">Contractor </w:t>
      </w:r>
      <w:r>
        <w:t xml:space="preserve">is </w:t>
      </w:r>
    </w:p>
    <w:p w14:paraId="392F8D8F" w14:textId="77777777" w:rsidR="001D4048" w:rsidRDefault="001D4048" w:rsidP="001D4048">
      <w:pPr>
        <w:tabs>
          <w:tab w:val="left" w:pos="1859"/>
          <w:tab w:val="left" w:pos="10295"/>
        </w:tabs>
        <w:spacing w:line="240" w:lineRule="auto"/>
        <w:jc w:val="both"/>
      </w:pPr>
    </w:p>
    <w:p w14:paraId="705666C9" w14:textId="77777777" w:rsidR="001D4048" w:rsidRDefault="001D4048" w:rsidP="001D4048">
      <w:pPr>
        <w:tabs>
          <w:tab w:val="left" w:pos="1859"/>
          <w:tab w:val="left" w:pos="10295"/>
        </w:tabs>
        <w:spacing w:line="240" w:lineRule="auto"/>
        <w:jc w:val="both"/>
      </w:pPr>
      <w:r>
        <w:t>Name</w:t>
      </w:r>
    </w:p>
    <w:p w14:paraId="3DB223EE" w14:textId="77777777" w:rsidR="001D4048" w:rsidRDefault="001D4048" w:rsidP="001D4048">
      <w:pPr>
        <w:tabs>
          <w:tab w:val="left" w:pos="1859"/>
          <w:tab w:val="left" w:pos="10295"/>
        </w:tabs>
        <w:spacing w:line="240" w:lineRule="auto"/>
        <w:jc w:val="both"/>
      </w:pPr>
    </w:p>
    <w:p w14:paraId="7619457D" w14:textId="77777777" w:rsidR="001D4048" w:rsidRDefault="001D4048" w:rsidP="001D4048">
      <w:pPr>
        <w:tabs>
          <w:tab w:val="left" w:pos="1859"/>
          <w:tab w:val="left" w:pos="10295"/>
        </w:tabs>
        <w:spacing w:line="240" w:lineRule="auto"/>
        <w:jc w:val="both"/>
      </w:pPr>
      <w:r>
        <w:t>Address</w:t>
      </w:r>
    </w:p>
    <w:p w14:paraId="428BB90E" w14:textId="77777777" w:rsidR="001D4048" w:rsidRDefault="001D4048" w:rsidP="001D4048">
      <w:pPr>
        <w:tabs>
          <w:tab w:val="left" w:pos="1859"/>
          <w:tab w:val="left" w:pos="10295"/>
        </w:tabs>
        <w:jc w:val="both"/>
      </w:pPr>
    </w:p>
    <w:p w14:paraId="0547369D" w14:textId="77777777" w:rsidR="001D4048" w:rsidRDefault="001D4048" w:rsidP="001D4048">
      <w:pPr>
        <w:tabs>
          <w:tab w:val="left" w:pos="1859"/>
          <w:tab w:val="left" w:pos="10295"/>
        </w:tabs>
        <w:jc w:val="both"/>
      </w:pPr>
    </w:p>
    <w:p w14:paraId="1806E76D" w14:textId="77777777" w:rsidR="001D4048" w:rsidRDefault="001D4048" w:rsidP="001D4048">
      <w:pPr>
        <w:tabs>
          <w:tab w:val="left" w:pos="1859"/>
          <w:tab w:val="left" w:pos="10295"/>
        </w:tabs>
        <w:jc w:val="both"/>
      </w:pPr>
      <w:r>
        <w:t>Telephone</w:t>
      </w:r>
    </w:p>
    <w:p w14:paraId="5BE8F186" w14:textId="77777777" w:rsidR="001D4048" w:rsidRDefault="001D4048" w:rsidP="001D4048">
      <w:pPr>
        <w:tabs>
          <w:tab w:val="left" w:pos="1859"/>
          <w:tab w:val="left" w:pos="10295"/>
        </w:tabs>
        <w:jc w:val="both"/>
      </w:pPr>
    </w:p>
    <w:p w14:paraId="128692F9" w14:textId="77777777" w:rsidR="001D4048" w:rsidRDefault="001D4048" w:rsidP="001D4048">
      <w:pPr>
        <w:tabs>
          <w:tab w:val="left" w:pos="1859"/>
          <w:tab w:val="left" w:pos="10295"/>
        </w:tabs>
        <w:jc w:val="both"/>
      </w:pPr>
      <w:r>
        <w:t>E-mail Address</w:t>
      </w:r>
    </w:p>
    <w:p w14:paraId="4FC12682" w14:textId="77777777" w:rsidR="001D4048" w:rsidRDefault="001D4048" w:rsidP="001D4048">
      <w:pPr>
        <w:tabs>
          <w:tab w:val="left" w:pos="1859"/>
          <w:tab w:val="left" w:pos="10295"/>
        </w:tabs>
        <w:jc w:val="both"/>
      </w:pPr>
      <w:r>
        <w:t>The percentage for overheads and profit added to the Defined Cost for people is ……%</w:t>
      </w:r>
    </w:p>
    <w:p w14:paraId="3FEF3114" w14:textId="77777777" w:rsidR="001D4048" w:rsidRDefault="001D4048" w:rsidP="001D4048">
      <w:pPr>
        <w:tabs>
          <w:tab w:val="left" w:pos="1859"/>
          <w:tab w:val="left" w:pos="10295"/>
        </w:tabs>
        <w:jc w:val="both"/>
      </w:pPr>
      <w:r>
        <w:t>The percentage for overheads and profit added to other Defined Cost is ……%</w:t>
      </w:r>
    </w:p>
    <w:p w14:paraId="563A9CAA" w14:textId="77777777" w:rsidR="001D4048" w:rsidRDefault="001D4048" w:rsidP="001D4048">
      <w:pPr>
        <w:tabs>
          <w:tab w:val="left" w:pos="1859"/>
          <w:tab w:val="left" w:pos="10295"/>
        </w:tabs>
        <w:jc w:val="both"/>
        <w:rPr>
          <w:i/>
        </w:rPr>
      </w:pPr>
      <w:r>
        <w:t xml:space="preserve">The </w:t>
      </w:r>
      <w:r>
        <w:rPr>
          <w:i/>
        </w:rPr>
        <w:t xml:space="preserve">Contractor </w:t>
      </w:r>
      <w:r>
        <w:t xml:space="preserve">offers to provide the Works in accordance with the </w:t>
      </w:r>
      <w:r>
        <w:rPr>
          <w:i/>
        </w:rPr>
        <w:t xml:space="preserve">conditions of contract </w:t>
      </w:r>
      <w:r>
        <w:t xml:space="preserve">for an amount to be determined in accordance with the </w:t>
      </w:r>
      <w:r>
        <w:rPr>
          <w:i/>
        </w:rPr>
        <w:t>conditions of contract.</w:t>
      </w:r>
    </w:p>
    <w:p w14:paraId="2198FBC7" w14:textId="77777777" w:rsidR="001D4048" w:rsidRDefault="001D4048" w:rsidP="001D4048">
      <w:pPr>
        <w:tabs>
          <w:tab w:val="left" w:pos="1859"/>
          <w:tab w:val="left" w:pos="10295"/>
        </w:tabs>
        <w:jc w:val="both"/>
        <w:rPr>
          <w:i/>
        </w:rPr>
      </w:pPr>
    </w:p>
    <w:p w14:paraId="04FFC8DA" w14:textId="77777777" w:rsidR="001D4048" w:rsidRDefault="001D4048" w:rsidP="001D4048">
      <w:pPr>
        <w:tabs>
          <w:tab w:val="left" w:pos="1859"/>
          <w:tab w:val="left" w:pos="10295"/>
        </w:tabs>
        <w:jc w:val="both"/>
      </w:pPr>
      <w:r>
        <w:t xml:space="preserve">The offered total of the Price is ……………. </w:t>
      </w:r>
    </w:p>
    <w:p w14:paraId="63C91894" w14:textId="77777777" w:rsidR="001D4048" w:rsidRDefault="001D4048" w:rsidP="001D4048">
      <w:pPr>
        <w:tabs>
          <w:tab w:val="left" w:pos="1859"/>
          <w:tab w:val="left" w:pos="10295"/>
        </w:tabs>
        <w:jc w:val="both"/>
      </w:pPr>
    </w:p>
    <w:tbl>
      <w:tblPr>
        <w:tblW w:w="0" w:type="auto"/>
        <w:tblBorders>
          <w:bottom w:val="dotted" w:sz="12" w:space="0" w:color="auto"/>
        </w:tblBorders>
        <w:tblLook w:val="01E0" w:firstRow="1" w:lastRow="1" w:firstColumn="1" w:lastColumn="1" w:noHBand="0" w:noVBand="0"/>
      </w:tblPr>
      <w:tblGrid>
        <w:gridCol w:w="3214"/>
        <w:gridCol w:w="5845"/>
      </w:tblGrid>
      <w:tr w:rsidR="001D4048" w:rsidRPr="00854145" w14:paraId="74CB064F" w14:textId="77777777" w:rsidTr="001D4048">
        <w:tc>
          <w:tcPr>
            <w:tcW w:w="3369" w:type="dxa"/>
            <w:tcBorders>
              <w:right w:val="single" w:sz="4" w:space="0" w:color="auto"/>
            </w:tcBorders>
            <w:shd w:val="clear" w:color="auto" w:fill="auto"/>
          </w:tcPr>
          <w:p w14:paraId="34C0C740" w14:textId="77777777" w:rsidR="001D4048" w:rsidRPr="00854145" w:rsidRDefault="001D4048" w:rsidP="001D4048">
            <w:pPr>
              <w:tabs>
                <w:tab w:val="left" w:pos="0"/>
                <w:tab w:val="left" w:pos="532"/>
              </w:tabs>
              <w:rPr>
                <w:i/>
                <w:iCs/>
                <w:sz w:val="22"/>
                <w:szCs w:val="22"/>
              </w:rPr>
            </w:pPr>
          </w:p>
        </w:tc>
        <w:tc>
          <w:tcPr>
            <w:tcW w:w="6207" w:type="dxa"/>
            <w:tcBorders>
              <w:top w:val="single" w:sz="4" w:space="0" w:color="auto"/>
              <w:left w:val="single" w:sz="4" w:space="0" w:color="auto"/>
              <w:bottom w:val="single" w:sz="4" w:space="0" w:color="auto"/>
              <w:right w:val="single" w:sz="4" w:space="0" w:color="auto"/>
            </w:tcBorders>
            <w:shd w:val="clear" w:color="auto" w:fill="auto"/>
          </w:tcPr>
          <w:p w14:paraId="62A8A1CA" w14:textId="77777777" w:rsidR="001D4048" w:rsidRPr="005F15A9" w:rsidRDefault="001D4048" w:rsidP="001D4048">
            <w:pPr>
              <w:pStyle w:val="p16"/>
              <w:ind w:left="0"/>
              <w:rPr>
                <w:rFonts w:ascii="Arial" w:hAnsi="Arial" w:cs="Arial"/>
                <w:sz w:val="20"/>
                <w:szCs w:val="20"/>
              </w:rPr>
            </w:pPr>
            <w:r w:rsidRPr="005F15A9">
              <w:rPr>
                <w:rFonts w:ascii="Arial" w:hAnsi="Arial" w:cs="Arial"/>
                <w:sz w:val="20"/>
                <w:szCs w:val="20"/>
              </w:rPr>
              <w:t>Enter the total of the Prices from the Price List.</w:t>
            </w:r>
          </w:p>
          <w:p w14:paraId="7A539D6B" w14:textId="77777777" w:rsidR="001D4048" w:rsidRPr="00854145" w:rsidRDefault="001D4048" w:rsidP="001D4048">
            <w:pPr>
              <w:tabs>
                <w:tab w:val="left" w:pos="0"/>
                <w:tab w:val="left" w:pos="532"/>
              </w:tabs>
              <w:rPr>
                <w:i/>
                <w:iCs/>
                <w:sz w:val="22"/>
                <w:szCs w:val="22"/>
              </w:rPr>
            </w:pPr>
            <w:r w:rsidRPr="005F15A9">
              <w:rPr>
                <w:sz w:val="20"/>
                <w:szCs w:val="20"/>
              </w:rPr>
              <w:t>If all work is to be carried out on a time charge basis, enter ‘Not Applicable’.</w:t>
            </w:r>
          </w:p>
        </w:tc>
      </w:tr>
      <w:tr w:rsidR="001D4048" w:rsidRPr="00854145" w14:paraId="267EAA93" w14:textId="77777777" w:rsidTr="001D4048">
        <w:tc>
          <w:tcPr>
            <w:tcW w:w="3369" w:type="dxa"/>
            <w:shd w:val="clear" w:color="auto" w:fill="auto"/>
          </w:tcPr>
          <w:p w14:paraId="2BBDE908" w14:textId="77777777" w:rsidR="001D4048" w:rsidRDefault="001D4048" w:rsidP="001D4048">
            <w:pPr>
              <w:pStyle w:val="p55"/>
              <w:tabs>
                <w:tab w:val="clear" w:pos="765"/>
                <w:tab w:val="left" w:pos="-142"/>
              </w:tabs>
              <w:ind w:left="0"/>
              <w:rPr>
                <w:rFonts w:ascii="Arial" w:hAnsi="Arial" w:cs="Arial"/>
                <w:sz w:val="22"/>
                <w:szCs w:val="22"/>
              </w:rPr>
            </w:pPr>
          </w:p>
          <w:p w14:paraId="2FA193C6" w14:textId="77777777" w:rsidR="001D4048" w:rsidRPr="003A2BF1" w:rsidRDefault="001D4048" w:rsidP="001D4048">
            <w:pPr>
              <w:pStyle w:val="p55"/>
              <w:tabs>
                <w:tab w:val="clear" w:pos="765"/>
                <w:tab w:val="left" w:pos="-142"/>
              </w:tabs>
              <w:ind w:left="0"/>
              <w:rPr>
                <w:rFonts w:ascii="Arial" w:hAnsi="Arial" w:cs="Arial"/>
                <w:i/>
                <w:sz w:val="22"/>
                <w:szCs w:val="22"/>
              </w:rPr>
            </w:pPr>
            <w:r w:rsidRPr="00854145">
              <w:rPr>
                <w:rFonts w:ascii="Arial" w:hAnsi="Arial" w:cs="Arial"/>
                <w:sz w:val="22"/>
                <w:szCs w:val="22"/>
              </w:rPr>
              <w:t xml:space="preserve">Signed on behalf of the </w:t>
            </w:r>
            <w:r>
              <w:rPr>
                <w:rFonts w:ascii="Arial" w:hAnsi="Arial" w:cs="Arial"/>
                <w:i/>
                <w:sz w:val="22"/>
                <w:szCs w:val="22"/>
              </w:rPr>
              <w:t>Contractor</w:t>
            </w:r>
          </w:p>
        </w:tc>
        <w:tc>
          <w:tcPr>
            <w:tcW w:w="6207" w:type="dxa"/>
            <w:tcBorders>
              <w:top w:val="single" w:sz="4" w:space="0" w:color="auto"/>
              <w:bottom w:val="dotted" w:sz="12" w:space="0" w:color="auto"/>
            </w:tcBorders>
            <w:shd w:val="clear" w:color="auto" w:fill="auto"/>
          </w:tcPr>
          <w:p w14:paraId="64AEF1C9" w14:textId="77777777" w:rsidR="001D4048" w:rsidRPr="00854145" w:rsidRDefault="001D4048" w:rsidP="001D4048">
            <w:pPr>
              <w:tabs>
                <w:tab w:val="left" w:pos="0"/>
                <w:tab w:val="left" w:pos="532"/>
              </w:tabs>
              <w:rPr>
                <w:i/>
                <w:iCs/>
                <w:sz w:val="22"/>
                <w:szCs w:val="22"/>
              </w:rPr>
            </w:pPr>
          </w:p>
        </w:tc>
      </w:tr>
      <w:tr w:rsidR="001D4048" w:rsidRPr="00854145" w14:paraId="6ED7561D" w14:textId="77777777" w:rsidTr="001D4048">
        <w:tc>
          <w:tcPr>
            <w:tcW w:w="3369" w:type="dxa"/>
            <w:shd w:val="clear" w:color="auto" w:fill="auto"/>
          </w:tcPr>
          <w:p w14:paraId="64629B39" w14:textId="77777777" w:rsidR="001D4048" w:rsidRPr="00854145" w:rsidRDefault="001D4048" w:rsidP="001D4048">
            <w:pPr>
              <w:pStyle w:val="p55"/>
              <w:tabs>
                <w:tab w:val="clear" w:pos="765"/>
                <w:tab w:val="left" w:pos="-142"/>
              </w:tabs>
              <w:ind w:left="0"/>
              <w:rPr>
                <w:rFonts w:ascii="Arial" w:hAnsi="Arial" w:cs="Arial"/>
                <w:sz w:val="22"/>
                <w:szCs w:val="22"/>
              </w:rPr>
            </w:pPr>
          </w:p>
          <w:p w14:paraId="35E9C109" w14:textId="77777777" w:rsidR="001D4048" w:rsidRPr="00854145" w:rsidRDefault="001D4048" w:rsidP="001D4048">
            <w:pPr>
              <w:pStyle w:val="p55"/>
              <w:tabs>
                <w:tab w:val="clear" w:pos="765"/>
                <w:tab w:val="left" w:pos="-142"/>
              </w:tabs>
              <w:ind w:left="0"/>
              <w:rPr>
                <w:rFonts w:ascii="Arial" w:hAnsi="Arial" w:cs="Arial"/>
                <w:sz w:val="22"/>
                <w:szCs w:val="22"/>
              </w:rPr>
            </w:pPr>
            <w:r w:rsidRPr="00854145">
              <w:rPr>
                <w:rFonts w:ascii="Arial" w:hAnsi="Arial" w:cs="Arial"/>
                <w:sz w:val="22"/>
                <w:szCs w:val="22"/>
              </w:rPr>
              <w:t>Name</w:t>
            </w:r>
          </w:p>
        </w:tc>
        <w:tc>
          <w:tcPr>
            <w:tcW w:w="6207" w:type="dxa"/>
            <w:tcBorders>
              <w:top w:val="dotted" w:sz="12" w:space="0" w:color="auto"/>
              <w:bottom w:val="dotted" w:sz="12" w:space="0" w:color="auto"/>
            </w:tcBorders>
            <w:shd w:val="clear" w:color="auto" w:fill="auto"/>
          </w:tcPr>
          <w:p w14:paraId="639F3C40" w14:textId="77777777" w:rsidR="001D4048" w:rsidRPr="00854145" w:rsidRDefault="001D4048" w:rsidP="001D4048">
            <w:pPr>
              <w:tabs>
                <w:tab w:val="left" w:pos="0"/>
                <w:tab w:val="left" w:pos="532"/>
              </w:tabs>
              <w:rPr>
                <w:i/>
                <w:iCs/>
                <w:sz w:val="22"/>
                <w:szCs w:val="22"/>
              </w:rPr>
            </w:pPr>
          </w:p>
        </w:tc>
      </w:tr>
      <w:tr w:rsidR="001D4048" w:rsidRPr="00854145" w14:paraId="33DA6CB9" w14:textId="77777777" w:rsidTr="001D4048">
        <w:tc>
          <w:tcPr>
            <w:tcW w:w="3369" w:type="dxa"/>
            <w:shd w:val="clear" w:color="auto" w:fill="auto"/>
          </w:tcPr>
          <w:p w14:paraId="560F81D5" w14:textId="77777777" w:rsidR="001D4048" w:rsidRPr="00854145" w:rsidRDefault="001D4048" w:rsidP="001D4048">
            <w:pPr>
              <w:pStyle w:val="p55"/>
              <w:tabs>
                <w:tab w:val="clear" w:pos="765"/>
                <w:tab w:val="left" w:pos="-142"/>
              </w:tabs>
              <w:ind w:left="0"/>
              <w:rPr>
                <w:rFonts w:ascii="Arial" w:hAnsi="Arial" w:cs="Arial"/>
                <w:sz w:val="22"/>
                <w:szCs w:val="22"/>
              </w:rPr>
            </w:pPr>
          </w:p>
          <w:p w14:paraId="2BF4A66A" w14:textId="77777777" w:rsidR="001D4048" w:rsidRPr="00854145" w:rsidRDefault="001D4048" w:rsidP="001D4048">
            <w:pPr>
              <w:pStyle w:val="p55"/>
              <w:tabs>
                <w:tab w:val="clear" w:pos="765"/>
                <w:tab w:val="left" w:pos="-142"/>
              </w:tabs>
              <w:ind w:left="0"/>
              <w:rPr>
                <w:rFonts w:ascii="Arial" w:hAnsi="Arial" w:cs="Arial"/>
                <w:sz w:val="22"/>
                <w:szCs w:val="22"/>
              </w:rPr>
            </w:pPr>
            <w:r w:rsidRPr="00854145">
              <w:rPr>
                <w:rFonts w:ascii="Arial" w:hAnsi="Arial" w:cs="Arial"/>
                <w:sz w:val="22"/>
                <w:szCs w:val="22"/>
              </w:rPr>
              <w:t>Position</w:t>
            </w:r>
          </w:p>
        </w:tc>
        <w:tc>
          <w:tcPr>
            <w:tcW w:w="6207" w:type="dxa"/>
            <w:tcBorders>
              <w:top w:val="dotted" w:sz="12" w:space="0" w:color="auto"/>
              <w:bottom w:val="dotted" w:sz="12" w:space="0" w:color="auto"/>
            </w:tcBorders>
            <w:shd w:val="clear" w:color="auto" w:fill="auto"/>
          </w:tcPr>
          <w:p w14:paraId="63A108C6" w14:textId="77777777" w:rsidR="001D4048" w:rsidRPr="00854145" w:rsidRDefault="001D4048" w:rsidP="001D4048">
            <w:pPr>
              <w:tabs>
                <w:tab w:val="left" w:pos="0"/>
                <w:tab w:val="left" w:pos="532"/>
              </w:tabs>
              <w:rPr>
                <w:i/>
                <w:iCs/>
                <w:sz w:val="22"/>
                <w:szCs w:val="22"/>
              </w:rPr>
            </w:pPr>
          </w:p>
        </w:tc>
      </w:tr>
      <w:tr w:rsidR="001D4048" w:rsidRPr="00854145" w14:paraId="7D8E4E51" w14:textId="77777777" w:rsidTr="001D4048">
        <w:tc>
          <w:tcPr>
            <w:tcW w:w="3369" w:type="dxa"/>
            <w:tcBorders>
              <w:bottom w:val="nil"/>
            </w:tcBorders>
            <w:shd w:val="clear" w:color="auto" w:fill="auto"/>
          </w:tcPr>
          <w:p w14:paraId="5D89B20C" w14:textId="77777777" w:rsidR="001D4048" w:rsidRPr="00854145" w:rsidRDefault="001D4048" w:rsidP="001D4048">
            <w:pPr>
              <w:pStyle w:val="p55"/>
              <w:tabs>
                <w:tab w:val="clear" w:pos="765"/>
                <w:tab w:val="left" w:pos="-142"/>
              </w:tabs>
              <w:ind w:left="0"/>
              <w:rPr>
                <w:rFonts w:ascii="Arial" w:hAnsi="Arial" w:cs="Arial"/>
                <w:sz w:val="22"/>
                <w:szCs w:val="22"/>
              </w:rPr>
            </w:pPr>
          </w:p>
          <w:p w14:paraId="06806316" w14:textId="77777777" w:rsidR="001D4048" w:rsidRDefault="001D4048" w:rsidP="001D4048">
            <w:pPr>
              <w:pStyle w:val="p55"/>
              <w:tabs>
                <w:tab w:val="clear" w:pos="765"/>
                <w:tab w:val="left" w:pos="-142"/>
              </w:tabs>
              <w:ind w:left="0"/>
              <w:rPr>
                <w:rFonts w:ascii="Arial" w:hAnsi="Arial" w:cs="Arial"/>
                <w:sz w:val="22"/>
                <w:szCs w:val="22"/>
              </w:rPr>
            </w:pPr>
          </w:p>
          <w:p w14:paraId="0665E59D" w14:textId="77777777" w:rsidR="001D4048" w:rsidRPr="00854145" w:rsidRDefault="001D4048" w:rsidP="001D4048">
            <w:pPr>
              <w:pStyle w:val="p55"/>
              <w:tabs>
                <w:tab w:val="clear" w:pos="765"/>
                <w:tab w:val="left" w:pos="-142"/>
              </w:tabs>
              <w:ind w:left="0"/>
              <w:rPr>
                <w:rFonts w:ascii="Arial" w:hAnsi="Arial" w:cs="Arial"/>
                <w:sz w:val="22"/>
                <w:szCs w:val="22"/>
              </w:rPr>
            </w:pPr>
            <w:r w:rsidRPr="00854145">
              <w:rPr>
                <w:rFonts w:ascii="Arial" w:hAnsi="Arial" w:cs="Arial"/>
                <w:sz w:val="22"/>
                <w:szCs w:val="22"/>
              </w:rPr>
              <w:t>Signature</w:t>
            </w:r>
          </w:p>
        </w:tc>
        <w:tc>
          <w:tcPr>
            <w:tcW w:w="6207" w:type="dxa"/>
            <w:tcBorders>
              <w:top w:val="dotted" w:sz="12" w:space="0" w:color="auto"/>
              <w:bottom w:val="dotted" w:sz="12" w:space="0" w:color="auto"/>
            </w:tcBorders>
            <w:shd w:val="clear" w:color="auto" w:fill="auto"/>
          </w:tcPr>
          <w:p w14:paraId="0E26685E" w14:textId="77777777" w:rsidR="001D4048" w:rsidRPr="00854145" w:rsidRDefault="001D4048" w:rsidP="001D4048">
            <w:pPr>
              <w:tabs>
                <w:tab w:val="left" w:pos="0"/>
                <w:tab w:val="left" w:pos="532"/>
              </w:tabs>
              <w:rPr>
                <w:i/>
                <w:iCs/>
                <w:sz w:val="22"/>
                <w:szCs w:val="22"/>
              </w:rPr>
            </w:pPr>
          </w:p>
          <w:p w14:paraId="727E97B1" w14:textId="77777777" w:rsidR="001D4048" w:rsidRPr="00854145" w:rsidRDefault="001D4048" w:rsidP="001D4048">
            <w:pPr>
              <w:tabs>
                <w:tab w:val="left" w:pos="0"/>
                <w:tab w:val="left" w:pos="532"/>
              </w:tabs>
              <w:rPr>
                <w:i/>
                <w:iCs/>
                <w:sz w:val="22"/>
                <w:szCs w:val="22"/>
              </w:rPr>
            </w:pPr>
          </w:p>
        </w:tc>
      </w:tr>
      <w:tr w:rsidR="001D4048" w:rsidRPr="00854145" w14:paraId="4C3F5094" w14:textId="77777777" w:rsidTr="001D4048">
        <w:tc>
          <w:tcPr>
            <w:tcW w:w="3369" w:type="dxa"/>
            <w:tcBorders>
              <w:bottom w:val="nil"/>
            </w:tcBorders>
            <w:shd w:val="clear" w:color="auto" w:fill="auto"/>
          </w:tcPr>
          <w:p w14:paraId="575F84B7" w14:textId="77777777" w:rsidR="001D4048" w:rsidRDefault="001D4048" w:rsidP="001D4048">
            <w:pPr>
              <w:pStyle w:val="p55"/>
              <w:tabs>
                <w:tab w:val="clear" w:pos="765"/>
                <w:tab w:val="left" w:pos="-142"/>
              </w:tabs>
              <w:ind w:left="0"/>
              <w:rPr>
                <w:rFonts w:ascii="Arial" w:hAnsi="Arial" w:cs="Arial"/>
                <w:sz w:val="22"/>
                <w:szCs w:val="22"/>
              </w:rPr>
            </w:pPr>
          </w:p>
          <w:p w14:paraId="06735419" w14:textId="77777777" w:rsidR="001D4048" w:rsidRDefault="001D4048" w:rsidP="001D4048">
            <w:pPr>
              <w:pStyle w:val="p55"/>
              <w:tabs>
                <w:tab w:val="clear" w:pos="765"/>
                <w:tab w:val="left" w:pos="-142"/>
              </w:tabs>
              <w:ind w:left="0"/>
              <w:rPr>
                <w:rFonts w:ascii="Arial" w:hAnsi="Arial" w:cs="Arial"/>
                <w:sz w:val="22"/>
                <w:szCs w:val="22"/>
              </w:rPr>
            </w:pPr>
          </w:p>
          <w:p w14:paraId="116E00FA" w14:textId="77777777" w:rsidR="001D4048" w:rsidRPr="00854145" w:rsidRDefault="001D4048" w:rsidP="001D4048">
            <w:pPr>
              <w:pStyle w:val="p55"/>
              <w:tabs>
                <w:tab w:val="clear" w:pos="765"/>
                <w:tab w:val="left" w:pos="-142"/>
              </w:tabs>
              <w:ind w:left="0"/>
              <w:rPr>
                <w:rFonts w:ascii="Arial" w:hAnsi="Arial" w:cs="Arial"/>
                <w:sz w:val="22"/>
                <w:szCs w:val="22"/>
              </w:rPr>
            </w:pPr>
            <w:r w:rsidRPr="00854145">
              <w:rPr>
                <w:rFonts w:ascii="Arial" w:hAnsi="Arial" w:cs="Arial"/>
                <w:sz w:val="22"/>
                <w:szCs w:val="22"/>
              </w:rPr>
              <w:t>Date</w:t>
            </w:r>
          </w:p>
        </w:tc>
        <w:tc>
          <w:tcPr>
            <w:tcW w:w="6207" w:type="dxa"/>
            <w:tcBorders>
              <w:top w:val="dotted" w:sz="12" w:space="0" w:color="auto"/>
              <w:bottom w:val="dotted" w:sz="12" w:space="0" w:color="auto"/>
            </w:tcBorders>
            <w:shd w:val="clear" w:color="auto" w:fill="auto"/>
          </w:tcPr>
          <w:p w14:paraId="44282BA5" w14:textId="77777777" w:rsidR="001D4048" w:rsidRPr="00854145" w:rsidRDefault="001D4048" w:rsidP="001D4048">
            <w:pPr>
              <w:tabs>
                <w:tab w:val="left" w:pos="0"/>
                <w:tab w:val="left" w:pos="532"/>
              </w:tabs>
              <w:rPr>
                <w:i/>
                <w:iCs/>
                <w:sz w:val="22"/>
                <w:szCs w:val="22"/>
              </w:rPr>
            </w:pPr>
          </w:p>
          <w:p w14:paraId="541F34F4" w14:textId="77777777" w:rsidR="001D4048" w:rsidRPr="00854145" w:rsidRDefault="001D4048" w:rsidP="001D4048">
            <w:pPr>
              <w:tabs>
                <w:tab w:val="left" w:pos="0"/>
                <w:tab w:val="left" w:pos="532"/>
              </w:tabs>
              <w:rPr>
                <w:i/>
                <w:iCs/>
                <w:sz w:val="22"/>
                <w:szCs w:val="22"/>
              </w:rPr>
            </w:pPr>
          </w:p>
        </w:tc>
      </w:tr>
    </w:tbl>
    <w:p w14:paraId="340312BC" w14:textId="77777777" w:rsidR="001516B4" w:rsidRPr="001516B4" w:rsidRDefault="001516B4" w:rsidP="00932FE5">
      <w:pPr>
        <w:tabs>
          <w:tab w:val="left" w:pos="1859"/>
          <w:tab w:val="left" w:pos="10295"/>
        </w:tabs>
        <w:rPr>
          <w:b/>
          <w:sz w:val="22"/>
          <w:szCs w:val="22"/>
        </w:rPr>
      </w:pPr>
    </w:p>
    <w:p w14:paraId="74F28F62" w14:textId="77777777" w:rsidR="00932FE5" w:rsidRPr="00932FE5" w:rsidRDefault="00932FE5" w:rsidP="00706DCF">
      <w:pPr>
        <w:spacing w:before="0"/>
        <w:rPr>
          <w:sz w:val="22"/>
          <w:szCs w:val="22"/>
        </w:rPr>
      </w:pPr>
    </w:p>
    <w:p w14:paraId="1873A1AF" w14:textId="77777777" w:rsidR="001D4048" w:rsidRPr="00CB1466" w:rsidRDefault="001D4048" w:rsidP="00CB1466">
      <w:pPr>
        <w:pStyle w:val="Heading2"/>
      </w:pPr>
      <w:r w:rsidRPr="00CB1466">
        <w:lastRenderedPageBreak/>
        <w:t xml:space="preserve">The </w:t>
      </w:r>
      <w:r w:rsidRPr="00CB1466">
        <w:rPr>
          <w:i/>
        </w:rPr>
        <w:t xml:space="preserve">Employer’s </w:t>
      </w:r>
      <w:r w:rsidRPr="00CB1466">
        <w:t>Acceptance</w:t>
      </w:r>
    </w:p>
    <w:p w14:paraId="270E6C73" w14:textId="77777777" w:rsidR="001D4048" w:rsidRDefault="001D4048" w:rsidP="001D4048">
      <w:pPr>
        <w:tabs>
          <w:tab w:val="left" w:pos="1859"/>
          <w:tab w:val="left" w:pos="10295"/>
        </w:tabs>
        <w:jc w:val="both"/>
        <w:rPr>
          <w:sz w:val="32"/>
          <w:szCs w:val="32"/>
        </w:rPr>
      </w:pPr>
    </w:p>
    <w:p w14:paraId="6F634241" w14:textId="77777777" w:rsidR="001D4048" w:rsidRDefault="001D4048" w:rsidP="001D4048">
      <w:pPr>
        <w:tabs>
          <w:tab w:val="left" w:pos="1859"/>
          <w:tab w:val="left" w:pos="10295"/>
        </w:tabs>
        <w:jc w:val="both"/>
      </w:pPr>
      <w:r>
        <w:t xml:space="preserve">The </w:t>
      </w:r>
      <w:r>
        <w:rPr>
          <w:i/>
        </w:rPr>
        <w:t xml:space="preserve">Employer </w:t>
      </w:r>
      <w:r w:rsidRPr="00DE4785">
        <w:t>accepts</w:t>
      </w:r>
      <w:r>
        <w:rPr>
          <w:i/>
        </w:rPr>
        <w:t xml:space="preserve"> the </w:t>
      </w:r>
      <w:r w:rsidRPr="00DE4785">
        <w:rPr>
          <w:i/>
        </w:rPr>
        <w:t xml:space="preserve">Contractor’s </w:t>
      </w:r>
      <w:r>
        <w:t xml:space="preserve">offer to provide the </w:t>
      </w:r>
      <w:r>
        <w:rPr>
          <w:i/>
        </w:rPr>
        <w:t>works</w:t>
      </w:r>
    </w:p>
    <w:p w14:paraId="4DF1A695" w14:textId="77777777" w:rsidR="001D4048" w:rsidRDefault="001D4048" w:rsidP="001D4048">
      <w:pPr>
        <w:tabs>
          <w:tab w:val="left" w:pos="1859"/>
          <w:tab w:val="left" w:pos="10295"/>
        </w:tabs>
        <w:jc w:val="both"/>
      </w:pPr>
    </w:p>
    <w:p w14:paraId="4A907C6B" w14:textId="77777777" w:rsidR="001D4048" w:rsidRDefault="001D4048" w:rsidP="001D4048">
      <w:pPr>
        <w:tabs>
          <w:tab w:val="left" w:pos="1859"/>
          <w:tab w:val="left" w:pos="10295"/>
        </w:tabs>
        <w:jc w:val="both"/>
        <w:rPr>
          <w:i/>
        </w:rPr>
      </w:pPr>
      <w:r>
        <w:t xml:space="preserve">Signed on behalf of the </w:t>
      </w:r>
      <w:r>
        <w:rPr>
          <w:i/>
        </w:rPr>
        <w:t>Employer</w:t>
      </w:r>
    </w:p>
    <w:p w14:paraId="2401E9FE" w14:textId="77777777" w:rsidR="00BB72E9" w:rsidRDefault="00BB72E9" w:rsidP="001D4048">
      <w:pPr>
        <w:tabs>
          <w:tab w:val="left" w:pos="1859"/>
          <w:tab w:val="left" w:pos="10295"/>
        </w:tabs>
        <w:jc w:val="both"/>
        <w:rPr>
          <w:i/>
        </w:rPr>
      </w:pPr>
    </w:p>
    <w:p w14:paraId="787A75EF" w14:textId="77777777" w:rsidR="001D4048" w:rsidRPr="00DE4785" w:rsidRDefault="001D4048" w:rsidP="001D4048">
      <w:pPr>
        <w:tabs>
          <w:tab w:val="left" w:pos="1859"/>
          <w:tab w:val="left" w:pos="10295"/>
        </w:tabs>
        <w:jc w:val="both"/>
      </w:pPr>
      <w:r>
        <w:t>Name: ……………………………………………………………</w:t>
      </w:r>
    </w:p>
    <w:p w14:paraId="0D0B48AA" w14:textId="77777777" w:rsidR="001D4048" w:rsidRDefault="001D4048" w:rsidP="001D4048">
      <w:pPr>
        <w:tabs>
          <w:tab w:val="left" w:pos="1859"/>
          <w:tab w:val="left" w:pos="10295"/>
        </w:tabs>
        <w:jc w:val="both"/>
        <w:rPr>
          <w:sz w:val="32"/>
          <w:szCs w:val="32"/>
        </w:rPr>
      </w:pPr>
      <w:r>
        <w:rPr>
          <w:sz w:val="32"/>
          <w:szCs w:val="32"/>
        </w:rPr>
        <w:t xml:space="preserve">                              </w:t>
      </w:r>
    </w:p>
    <w:p w14:paraId="04EF5889" w14:textId="77777777" w:rsidR="001D4048" w:rsidRDefault="001D4048" w:rsidP="001D4048">
      <w:pPr>
        <w:tabs>
          <w:tab w:val="left" w:pos="1859"/>
          <w:tab w:val="left" w:pos="10295"/>
        </w:tabs>
        <w:jc w:val="both"/>
      </w:pPr>
      <w:r w:rsidRPr="00DE4785">
        <w:t>Position</w:t>
      </w:r>
      <w:r>
        <w:t>………………………………………………………….</w:t>
      </w:r>
    </w:p>
    <w:p w14:paraId="6D242AC7" w14:textId="77777777" w:rsidR="001D4048" w:rsidRDefault="001D4048" w:rsidP="001D4048">
      <w:pPr>
        <w:tabs>
          <w:tab w:val="left" w:pos="1859"/>
          <w:tab w:val="left" w:pos="10295"/>
        </w:tabs>
        <w:jc w:val="both"/>
      </w:pPr>
      <w:r>
        <w:t xml:space="preserve">                                          </w:t>
      </w:r>
    </w:p>
    <w:p w14:paraId="1F89F82D" w14:textId="77777777" w:rsidR="001D4048" w:rsidRPr="00DE4785" w:rsidRDefault="001D4048" w:rsidP="001D4048">
      <w:pPr>
        <w:tabs>
          <w:tab w:val="left" w:pos="1859"/>
          <w:tab w:val="left" w:pos="10295"/>
        </w:tabs>
        <w:jc w:val="both"/>
      </w:pPr>
      <w:r>
        <w:t>Signature…………………………………………………………...</w:t>
      </w:r>
    </w:p>
    <w:p w14:paraId="0B028EC6" w14:textId="77777777" w:rsidR="001D4048" w:rsidRDefault="001D4048" w:rsidP="001D4048">
      <w:pPr>
        <w:tabs>
          <w:tab w:val="left" w:pos="1859"/>
          <w:tab w:val="left" w:pos="10295"/>
        </w:tabs>
        <w:jc w:val="both"/>
        <w:rPr>
          <w:sz w:val="32"/>
          <w:szCs w:val="32"/>
        </w:rPr>
      </w:pPr>
      <w:r>
        <w:rPr>
          <w:sz w:val="32"/>
          <w:szCs w:val="32"/>
        </w:rPr>
        <w:t xml:space="preserve">                                </w:t>
      </w:r>
    </w:p>
    <w:p w14:paraId="7C2BECC9" w14:textId="77777777" w:rsidR="001D4048" w:rsidRDefault="001D4048" w:rsidP="001D4048">
      <w:pPr>
        <w:tabs>
          <w:tab w:val="left" w:pos="1859"/>
          <w:tab w:val="left" w:pos="10295"/>
        </w:tabs>
        <w:jc w:val="both"/>
      </w:pPr>
      <w:r w:rsidRPr="00DE4785">
        <w:t>Date</w:t>
      </w:r>
      <w:r>
        <w:t>:</w:t>
      </w:r>
    </w:p>
    <w:p w14:paraId="3C27D753" w14:textId="77777777" w:rsidR="00BE3CBD" w:rsidRDefault="00BE3CBD">
      <w:pPr>
        <w:spacing w:before="0" w:line="240" w:lineRule="auto"/>
      </w:pPr>
      <w:r>
        <w:br w:type="page"/>
      </w:r>
    </w:p>
    <w:p w14:paraId="5F7C722D" w14:textId="77777777" w:rsidR="00CB1466" w:rsidRPr="00CB1466" w:rsidRDefault="00CB1466" w:rsidP="00CB1466">
      <w:pPr>
        <w:pStyle w:val="Heading2"/>
      </w:pPr>
      <w:r w:rsidRPr="00CB1466">
        <w:lastRenderedPageBreak/>
        <w:t>Price List</w:t>
      </w:r>
    </w:p>
    <w:p w14:paraId="44351F2F" w14:textId="77777777" w:rsidR="001D4048" w:rsidRDefault="001D4048">
      <w:pPr>
        <w:spacing w:before="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CB1466" w:rsidRPr="00854145" w14:paraId="16A3021A" w14:textId="77777777" w:rsidTr="00AF5869">
        <w:tc>
          <w:tcPr>
            <w:tcW w:w="9576" w:type="dxa"/>
            <w:tcBorders>
              <w:bottom w:val="single" w:sz="4" w:space="0" w:color="auto"/>
            </w:tcBorders>
            <w:shd w:val="clear" w:color="auto" w:fill="auto"/>
          </w:tcPr>
          <w:p w14:paraId="44FA2B0F" w14:textId="77777777" w:rsidR="00CB1466" w:rsidRPr="00854145" w:rsidRDefault="00CB1466" w:rsidP="00AF5869">
            <w:pPr>
              <w:pStyle w:val="p66"/>
              <w:tabs>
                <w:tab w:val="left" w:pos="204"/>
              </w:tabs>
              <w:rPr>
                <w:rFonts w:ascii="Arial" w:hAnsi="Arial" w:cs="Arial"/>
                <w:sz w:val="22"/>
                <w:szCs w:val="22"/>
              </w:rPr>
            </w:pPr>
            <w:r w:rsidRPr="00854145">
              <w:rPr>
                <w:rFonts w:ascii="Arial" w:hAnsi="Arial" w:cs="Arial"/>
                <w:sz w:val="22"/>
                <w:szCs w:val="22"/>
              </w:rPr>
              <w:t xml:space="preserve">Entries in the first four columns are made either by the </w:t>
            </w:r>
            <w:r>
              <w:rPr>
                <w:rFonts w:ascii="Arial" w:hAnsi="Arial" w:cs="Arial"/>
                <w:bCs/>
                <w:i/>
                <w:iCs/>
                <w:sz w:val="22"/>
                <w:szCs w:val="22"/>
              </w:rPr>
              <w:t>Employer</w:t>
            </w:r>
            <w:r w:rsidRPr="00854145">
              <w:rPr>
                <w:rFonts w:ascii="Arial" w:hAnsi="Arial" w:cs="Arial"/>
                <w:bCs/>
                <w:i/>
                <w:iCs/>
                <w:sz w:val="22"/>
                <w:szCs w:val="22"/>
              </w:rPr>
              <w:t xml:space="preserve"> </w:t>
            </w:r>
            <w:r w:rsidRPr="00854145">
              <w:rPr>
                <w:rFonts w:ascii="Arial" w:hAnsi="Arial" w:cs="Arial"/>
                <w:sz w:val="22"/>
                <w:szCs w:val="22"/>
              </w:rPr>
              <w:t>or the tenderer.</w:t>
            </w:r>
          </w:p>
          <w:p w14:paraId="4C52C83F" w14:textId="77777777" w:rsidR="00CB1466" w:rsidRPr="00854145" w:rsidRDefault="00CB1466" w:rsidP="00AF5869">
            <w:pPr>
              <w:tabs>
                <w:tab w:val="left" w:pos="204"/>
              </w:tabs>
              <w:rPr>
                <w:sz w:val="22"/>
                <w:szCs w:val="22"/>
              </w:rPr>
            </w:pPr>
          </w:p>
          <w:p w14:paraId="1ED90503" w14:textId="77777777" w:rsidR="00CB1466" w:rsidRDefault="00CB1466" w:rsidP="00AF5869">
            <w:pPr>
              <w:pStyle w:val="p65"/>
              <w:ind w:left="408"/>
              <w:rPr>
                <w:rFonts w:ascii="Arial" w:hAnsi="Arial" w:cs="Arial"/>
                <w:sz w:val="22"/>
                <w:szCs w:val="22"/>
              </w:rPr>
            </w:pPr>
            <w:r w:rsidRPr="00854145">
              <w:rPr>
                <w:rFonts w:ascii="Arial" w:hAnsi="Arial" w:cs="Arial"/>
                <w:sz w:val="22"/>
                <w:szCs w:val="22"/>
              </w:rPr>
              <w:t>•</w:t>
            </w:r>
            <w:r w:rsidRPr="00854145">
              <w:rPr>
                <w:rFonts w:ascii="Arial" w:hAnsi="Arial" w:cs="Arial"/>
                <w:sz w:val="22"/>
                <w:szCs w:val="22"/>
              </w:rPr>
              <w:tab/>
              <w:t xml:space="preserve">If the is to be paid an amount for the item which is not adjusted if the quantity of work in the item changes, the tenderer enters the </w:t>
            </w:r>
            <w:r>
              <w:rPr>
                <w:rFonts w:ascii="Arial" w:hAnsi="Arial" w:cs="Arial"/>
                <w:sz w:val="22"/>
                <w:szCs w:val="22"/>
              </w:rPr>
              <w:t>amount in the Price column only; the Unit, Quantity and Rate columns being left blank.</w:t>
            </w:r>
          </w:p>
          <w:p w14:paraId="06A1FBB1" w14:textId="77777777" w:rsidR="00CB1466" w:rsidRPr="00854145" w:rsidRDefault="00CB1466" w:rsidP="00AF5869">
            <w:pPr>
              <w:pStyle w:val="p65"/>
              <w:ind w:left="408"/>
              <w:rPr>
                <w:rFonts w:ascii="Arial" w:hAnsi="Arial" w:cs="Arial"/>
                <w:sz w:val="22"/>
                <w:szCs w:val="22"/>
              </w:rPr>
            </w:pPr>
          </w:p>
          <w:p w14:paraId="0F41603D" w14:textId="77777777" w:rsidR="00CB1466" w:rsidRDefault="00CB1466" w:rsidP="00AF5869">
            <w:pPr>
              <w:pStyle w:val="p65"/>
              <w:ind w:left="408"/>
              <w:rPr>
                <w:rFonts w:ascii="Arial" w:hAnsi="Arial" w:cs="Arial"/>
                <w:sz w:val="22"/>
                <w:szCs w:val="22"/>
              </w:rPr>
            </w:pPr>
            <w:r w:rsidRPr="00854145">
              <w:rPr>
                <w:rFonts w:ascii="Arial" w:hAnsi="Arial" w:cs="Arial"/>
                <w:sz w:val="22"/>
                <w:szCs w:val="22"/>
              </w:rPr>
              <w:t>•</w:t>
            </w:r>
            <w:r w:rsidRPr="00854145">
              <w:rPr>
                <w:rFonts w:ascii="Arial" w:hAnsi="Arial" w:cs="Arial"/>
                <w:sz w:val="22"/>
                <w:szCs w:val="22"/>
              </w:rPr>
              <w:tab/>
              <w:t>If the</w:t>
            </w:r>
            <w:r>
              <w:rPr>
                <w:rFonts w:ascii="Arial" w:hAnsi="Arial" w:cs="Arial"/>
                <w:bCs/>
                <w:i/>
                <w:iCs/>
                <w:sz w:val="22"/>
                <w:szCs w:val="22"/>
              </w:rPr>
              <w:t xml:space="preserve"> Contractor</w:t>
            </w:r>
            <w:r w:rsidRPr="00854145">
              <w:rPr>
                <w:rFonts w:ascii="Arial" w:hAnsi="Arial" w:cs="Arial"/>
                <w:sz w:val="22"/>
                <w:szCs w:val="22"/>
              </w:rPr>
              <w:t xml:space="preserve"> is to be paid an amount for the item of work which is the rate for the work multiplied by the quantity completed, the tenderer enters the rate which is then multiplied by the Expected quantity to produce the Price, which is also entered.</w:t>
            </w:r>
          </w:p>
          <w:p w14:paraId="5A15BAB5" w14:textId="77777777" w:rsidR="00CB1466" w:rsidRPr="00854145" w:rsidRDefault="00CB1466" w:rsidP="00AF5869">
            <w:pPr>
              <w:pStyle w:val="p65"/>
              <w:ind w:left="408"/>
              <w:rPr>
                <w:rFonts w:ascii="Arial" w:hAnsi="Arial" w:cs="Arial"/>
                <w:sz w:val="22"/>
                <w:szCs w:val="22"/>
              </w:rPr>
            </w:pPr>
          </w:p>
          <w:p w14:paraId="0EA89496" w14:textId="77777777" w:rsidR="00CB1466" w:rsidRPr="00854145" w:rsidRDefault="00CB1466" w:rsidP="00AF5869">
            <w:pPr>
              <w:pStyle w:val="p65"/>
              <w:ind w:left="408"/>
              <w:rPr>
                <w:rFonts w:ascii="Arial" w:hAnsi="Arial" w:cs="Arial"/>
                <w:sz w:val="22"/>
                <w:szCs w:val="22"/>
              </w:rPr>
            </w:pPr>
            <w:r w:rsidRPr="00854145">
              <w:rPr>
                <w:rFonts w:ascii="Arial" w:hAnsi="Arial" w:cs="Arial"/>
                <w:sz w:val="22"/>
                <w:szCs w:val="22"/>
              </w:rPr>
              <w:t>•</w:t>
            </w:r>
            <w:r w:rsidRPr="00854145">
              <w:rPr>
                <w:rFonts w:ascii="Arial" w:hAnsi="Arial" w:cs="Arial"/>
                <w:sz w:val="22"/>
                <w:szCs w:val="22"/>
              </w:rPr>
              <w:tab/>
              <w:t>If the work is to be paid on a time charge basis, only expenses should be included.</w:t>
            </w:r>
          </w:p>
          <w:p w14:paraId="7459085E" w14:textId="77777777" w:rsidR="00CB1466" w:rsidRPr="00854145" w:rsidRDefault="00CB1466" w:rsidP="00AF5869">
            <w:pPr>
              <w:tabs>
                <w:tab w:val="left" w:pos="204"/>
              </w:tabs>
              <w:rPr>
                <w:sz w:val="22"/>
                <w:szCs w:val="22"/>
              </w:rPr>
            </w:pPr>
          </w:p>
        </w:tc>
      </w:tr>
    </w:tbl>
    <w:p w14:paraId="4A0E21D4" w14:textId="77777777" w:rsidR="00682C31" w:rsidRDefault="00682C31" w:rsidP="00682C31">
      <w:pPr>
        <w:rPr>
          <w:rFonts w:eastAsia="Times New Roman" w:cs="Times New Roman"/>
          <w:color w:val="000000"/>
          <w:lang w:eastAsia="en-GB"/>
        </w:rPr>
      </w:pPr>
    </w:p>
    <w:tbl>
      <w:tblPr>
        <w:tblW w:w="959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1"/>
        <w:gridCol w:w="3260"/>
        <w:gridCol w:w="1134"/>
        <w:gridCol w:w="1418"/>
        <w:gridCol w:w="1276"/>
        <w:gridCol w:w="1275"/>
      </w:tblGrid>
      <w:tr w:rsidR="00682C31" w14:paraId="33E715E5" w14:textId="77777777" w:rsidTr="00F6733F">
        <w:trPr>
          <w:trHeight w:val="930"/>
        </w:trPr>
        <w:tc>
          <w:tcPr>
            <w:tcW w:w="1231" w:type="dxa"/>
          </w:tcPr>
          <w:p w14:paraId="1B34A107" w14:textId="77777777" w:rsidR="00682C31" w:rsidRPr="000F4231" w:rsidRDefault="00682C31" w:rsidP="00F6733F">
            <w:pPr>
              <w:jc w:val="center"/>
              <w:rPr>
                <w:sz w:val="28"/>
                <w:szCs w:val="28"/>
              </w:rPr>
            </w:pPr>
            <w:r>
              <w:rPr>
                <w:sz w:val="28"/>
                <w:szCs w:val="28"/>
              </w:rPr>
              <w:t xml:space="preserve">Project </w:t>
            </w:r>
            <w:r w:rsidRPr="000F4231">
              <w:rPr>
                <w:sz w:val="28"/>
                <w:szCs w:val="28"/>
              </w:rPr>
              <w:t>Number</w:t>
            </w:r>
          </w:p>
        </w:tc>
        <w:tc>
          <w:tcPr>
            <w:tcW w:w="3260" w:type="dxa"/>
          </w:tcPr>
          <w:p w14:paraId="4D12494E" w14:textId="77777777" w:rsidR="00682C31" w:rsidRPr="000F4231" w:rsidRDefault="00682C31" w:rsidP="00F6733F">
            <w:pPr>
              <w:jc w:val="center"/>
              <w:rPr>
                <w:sz w:val="28"/>
                <w:szCs w:val="28"/>
              </w:rPr>
            </w:pPr>
            <w:r w:rsidRPr="000F4231">
              <w:rPr>
                <w:sz w:val="28"/>
                <w:szCs w:val="28"/>
              </w:rPr>
              <w:t>Description</w:t>
            </w:r>
          </w:p>
          <w:p w14:paraId="51932547" w14:textId="77777777" w:rsidR="00682C31" w:rsidRPr="000F4231" w:rsidRDefault="00682C31" w:rsidP="00F6733F">
            <w:pPr>
              <w:tabs>
                <w:tab w:val="left" w:pos="1859"/>
                <w:tab w:val="left" w:pos="10295"/>
              </w:tabs>
              <w:jc w:val="center"/>
              <w:rPr>
                <w:sz w:val="28"/>
                <w:szCs w:val="28"/>
              </w:rPr>
            </w:pPr>
          </w:p>
        </w:tc>
        <w:tc>
          <w:tcPr>
            <w:tcW w:w="1134" w:type="dxa"/>
          </w:tcPr>
          <w:p w14:paraId="1509FCDF" w14:textId="77777777" w:rsidR="00682C31" w:rsidRPr="000F4231" w:rsidRDefault="00682C31" w:rsidP="00F6733F">
            <w:pPr>
              <w:jc w:val="center"/>
              <w:rPr>
                <w:sz w:val="28"/>
                <w:szCs w:val="28"/>
              </w:rPr>
            </w:pPr>
            <w:r w:rsidRPr="000F4231">
              <w:rPr>
                <w:sz w:val="28"/>
                <w:szCs w:val="28"/>
              </w:rPr>
              <w:t>Unit</w:t>
            </w:r>
          </w:p>
          <w:p w14:paraId="3B36B5F4" w14:textId="77777777" w:rsidR="00682C31" w:rsidRPr="000F4231" w:rsidRDefault="00682C31" w:rsidP="00F6733F">
            <w:pPr>
              <w:tabs>
                <w:tab w:val="left" w:pos="1859"/>
                <w:tab w:val="left" w:pos="10295"/>
              </w:tabs>
              <w:jc w:val="center"/>
              <w:rPr>
                <w:sz w:val="28"/>
                <w:szCs w:val="28"/>
              </w:rPr>
            </w:pPr>
          </w:p>
        </w:tc>
        <w:tc>
          <w:tcPr>
            <w:tcW w:w="1418" w:type="dxa"/>
          </w:tcPr>
          <w:p w14:paraId="3CEF1B4C" w14:textId="77777777" w:rsidR="00682C31" w:rsidRPr="000F4231" w:rsidRDefault="00682C31" w:rsidP="00F6733F">
            <w:pPr>
              <w:jc w:val="center"/>
              <w:rPr>
                <w:sz w:val="28"/>
                <w:szCs w:val="28"/>
              </w:rPr>
            </w:pPr>
            <w:r w:rsidRPr="000F4231">
              <w:rPr>
                <w:sz w:val="28"/>
                <w:szCs w:val="28"/>
              </w:rPr>
              <w:t>Quantity</w:t>
            </w:r>
          </w:p>
          <w:p w14:paraId="3BF6FB4A" w14:textId="77777777" w:rsidR="00682C31" w:rsidRPr="000F4231" w:rsidRDefault="00682C31" w:rsidP="00F6733F">
            <w:pPr>
              <w:tabs>
                <w:tab w:val="left" w:pos="1859"/>
                <w:tab w:val="left" w:pos="10295"/>
              </w:tabs>
              <w:jc w:val="center"/>
              <w:rPr>
                <w:sz w:val="28"/>
                <w:szCs w:val="28"/>
              </w:rPr>
            </w:pPr>
          </w:p>
        </w:tc>
        <w:tc>
          <w:tcPr>
            <w:tcW w:w="1276" w:type="dxa"/>
          </w:tcPr>
          <w:p w14:paraId="0D132711" w14:textId="77777777" w:rsidR="00682C31" w:rsidRPr="000F4231" w:rsidRDefault="00682C31" w:rsidP="00F6733F">
            <w:pPr>
              <w:jc w:val="center"/>
              <w:rPr>
                <w:sz w:val="28"/>
                <w:szCs w:val="28"/>
              </w:rPr>
            </w:pPr>
            <w:r w:rsidRPr="000F4231">
              <w:rPr>
                <w:sz w:val="28"/>
                <w:szCs w:val="28"/>
              </w:rPr>
              <w:t>Rate</w:t>
            </w:r>
          </w:p>
          <w:p w14:paraId="32CE8135" w14:textId="77777777" w:rsidR="00682C31" w:rsidRPr="000F4231" w:rsidRDefault="00682C31" w:rsidP="00F6733F">
            <w:pPr>
              <w:tabs>
                <w:tab w:val="left" w:pos="1859"/>
                <w:tab w:val="left" w:pos="10295"/>
              </w:tabs>
              <w:jc w:val="center"/>
              <w:rPr>
                <w:sz w:val="28"/>
                <w:szCs w:val="28"/>
              </w:rPr>
            </w:pPr>
          </w:p>
        </w:tc>
        <w:tc>
          <w:tcPr>
            <w:tcW w:w="1275" w:type="dxa"/>
          </w:tcPr>
          <w:p w14:paraId="373F936A" w14:textId="77777777" w:rsidR="00682C31" w:rsidRPr="000F4231" w:rsidRDefault="00682C31" w:rsidP="00F6733F">
            <w:pPr>
              <w:jc w:val="center"/>
              <w:rPr>
                <w:sz w:val="28"/>
                <w:szCs w:val="28"/>
              </w:rPr>
            </w:pPr>
            <w:r w:rsidRPr="000F4231">
              <w:rPr>
                <w:sz w:val="28"/>
                <w:szCs w:val="28"/>
              </w:rPr>
              <w:t>Price</w:t>
            </w:r>
          </w:p>
          <w:p w14:paraId="1D071616" w14:textId="77777777" w:rsidR="00682C31" w:rsidRPr="000F4231" w:rsidRDefault="00682C31" w:rsidP="00F6733F">
            <w:pPr>
              <w:tabs>
                <w:tab w:val="left" w:pos="1859"/>
                <w:tab w:val="left" w:pos="10295"/>
              </w:tabs>
              <w:jc w:val="center"/>
              <w:rPr>
                <w:sz w:val="28"/>
                <w:szCs w:val="28"/>
              </w:rPr>
            </w:pPr>
          </w:p>
        </w:tc>
      </w:tr>
      <w:tr w:rsidR="00682C31" w14:paraId="2B535D1A" w14:textId="77777777" w:rsidTr="00F6733F">
        <w:trPr>
          <w:trHeight w:val="159"/>
        </w:trPr>
        <w:tc>
          <w:tcPr>
            <w:tcW w:w="1231" w:type="dxa"/>
          </w:tcPr>
          <w:p w14:paraId="433FCC1B" w14:textId="77777777" w:rsidR="00682C31" w:rsidRDefault="00682C31" w:rsidP="00F6733F">
            <w:pPr>
              <w:tabs>
                <w:tab w:val="left" w:pos="1859"/>
                <w:tab w:val="left" w:pos="10295"/>
              </w:tabs>
              <w:jc w:val="center"/>
            </w:pPr>
          </w:p>
          <w:p w14:paraId="01860074" w14:textId="77777777" w:rsidR="00682C31" w:rsidRPr="000F4231" w:rsidRDefault="00682C31" w:rsidP="00F6733F">
            <w:pPr>
              <w:tabs>
                <w:tab w:val="left" w:pos="1859"/>
                <w:tab w:val="left" w:pos="10295"/>
              </w:tabs>
              <w:jc w:val="center"/>
            </w:pPr>
            <w:r w:rsidRPr="003C5767">
              <w:rPr>
                <w:color w:val="1F497D" w:themeColor="text2"/>
              </w:rPr>
              <w:t>1.</w:t>
            </w:r>
          </w:p>
        </w:tc>
        <w:tc>
          <w:tcPr>
            <w:tcW w:w="3260" w:type="dxa"/>
          </w:tcPr>
          <w:p w14:paraId="0CCC110D" w14:textId="77777777" w:rsidR="00682C31" w:rsidRDefault="00682C31" w:rsidP="00F6733F">
            <w:pPr>
              <w:tabs>
                <w:tab w:val="left" w:pos="1859"/>
                <w:tab w:val="left" w:pos="10295"/>
              </w:tabs>
            </w:pPr>
            <w:proofErr w:type="spellStart"/>
            <w:r w:rsidRPr="003C5767">
              <w:rPr>
                <w:color w:val="1F497D" w:themeColor="text2"/>
              </w:rPr>
              <w:t>Colehouse</w:t>
            </w:r>
            <w:proofErr w:type="spellEnd"/>
            <w:r w:rsidRPr="003C5767">
              <w:rPr>
                <w:color w:val="1F497D" w:themeColor="text2"/>
              </w:rPr>
              <w:t xml:space="preserve"> Lane Bridge</w:t>
            </w:r>
            <w:r>
              <w:t xml:space="preserve">, </w:t>
            </w:r>
            <w:r w:rsidRPr="003C5767">
              <w:rPr>
                <w:color w:val="1F497D" w:themeColor="text2"/>
              </w:rPr>
              <w:t>Masonry Repairs.</w:t>
            </w:r>
          </w:p>
          <w:p w14:paraId="0BB6C7F7" w14:textId="77777777" w:rsidR="00682C31" w:rsidRPr="000F4231" w:rsidRDefault="00682C31" w:rsidP="00F6733F">
            <w:pPr>
              <w:tabs>
                <w:tab w:val="left" w:pos="1859"/>
                <w:tab w:val="left" w:pos="10295"/>
              </w:tabs>
            </w:pPr>
            <w:r w:rsidRPr="00DB57C3">
              <w:rPr>
                <w:sz w:val="20"/>
              </w:rPr>
              <w:t>[Please see the relevant project folder for the detailed Project Brief, works specification and/or drawing, published as part of Request for Quotation (RFQ) documents]</w:t>
            </w:r>
          </w:p>
        </w:tc>
        <w:tc>
          <w:tcPr>
            <w:tcW w:w="1134" w:type="dxa"/>
          </w:tcPr>
          <w:p w14:paraId="7E21FC19" w14:textId="77777777" w:rsidR="00682C31" w:rsidRPr="003C5767" w:rsidRDefault="00682C31" w:rsidP="00F6733F">
            <w:pPr>
              <w:tabs>
                <w:tab w:val="left" w:pos="1859"/>
                <w:tab w:val="left" w:pos="10295"/>
              </w:tabs>
              <w:jc w:val="center"/>
              <w:rPr>
                <w:color w:val="1F497D" w:themeColor="text2"/>
                <w:sz w:val="32"/>
                <w:szCs w:val="32"/>
              </w:rPr>
            </w:pPr>
            <w:r w:rsidRPr="003C5767">
              <w:rPr>
                <w:color w:val="1F497D" w:themeColor="text2"/>
                <w:sz w:val="32"/>
                <w:szCs w:val="32"/>
              </w:rPr>
              <w:t>1</w:t>
            </w:r>
          </w:p>
        </w:tc>
        <w:tc>
          <w:tcPr>
            <w:tcW w:w="1418" w:type="dxa"/>
          </w:tcPr>
          <w:p w14:paraId="78D13776" w14:textId="77777777" w:rsidR="00682C31" w:rsidRPr="003C5767" w:rsidRDefault="00682C31" w:rsidP="00F6733F">
            <w:pPr>
              <w:tabs>
                <w:tab w:val="left" w:pos="1859"/>
                <w:tab w:val="left" w:pos="10295"/>
              </w:tabs>
              <w:jc w:val="center"/>
              <w:rPr>
                <w:color w:val="1F497D" w:themeColor="text2"/>
                <w:sz w:val="32"/>
                <w:szCs w:val="32"/>
              </w:rPr>
            </w:pPr>
            <w:r w:rsidRPr="003C5767">
              <w:rPr>
                <w:color w:val="1F497D" w:themeColor="text2"/>
                <w:sz w:val="32"/>
                <w:szCs w:val="32"/>
              </w:rPr>
              <w:t>1</w:t>
            </w:r>
          </w:p>
        </w:tc>
        <w:tc>
          <w:tcPr>
            <w:tcW w:w="1276" w:type="dxa"/>
          </w:tcPr>
          <w:p w14:paraId="0D49B384" w14:textId="77777777" w:rsidR="00682C31" w:rsidRPr="003C5767" w:rsidRDefault="00682C31" w:rsidP="00F6733F">
            <w:pPr>
              <w:tabs>
                <w:tab w:val="left" w:pos="1859"/>
                <w:tab w:val="left" w:pos="10295"/>
              </w:tabs>
              <w:jc w:val="center"/>
              <w:rPr>
                <w:color w:val="1F497D" w:themeColor="text2"/>
                <w:sz w:val="32"/>
                <w:szCs w:val="32"/>
              </w:rPr>
            </w:pPr>
          </w:p>
        </w:tc>
        <w:tc>
          <w:tcPr>
            <w:tcW w:w="1275" w:type="dxa"/>
          </w:tcPr>
          <w:p w14:paraId="5F7875FD" w14:textId="77777777" w:rsidR="00682C31" w:rsidRPr="003C5767" w:rsidRDefault="00682C31" w:rsidP="00F6733F">
            <w:pPr>
              <w:tabs>
                <w:tab w:val="left" w:pos="1859"/>
                <w:tab w:val="left" w:pos="10295"/>
              </w:tabs>
              <w:jc w:val="center"/>
              <w:rPr>
                <w:color w:val="1F497D" w:themeColor="text2"/>
                <w:sz w:val="32"/>
                <w:szCs w:val="32"/>
              </w:rPr>
            </w:pPr>
          </w:p>
        </w:tc>
      </w:tr>
      <w:tr w:rsidR="00682C31" w14:paraId="041ABD79" w14:textId="77777777" w:rsidTr="00F6733F">
        <w:trPr>
          <w:trHeight w:val="159"/>
        </w:trPr>
        <w:tc>
          <w:tcPr>
            <w:tcW w:w="1231" w:type="dxa"/>
          </w:tcPr>
          <w:p w14:paraId="38278164" w14:textId="77777777" w:rsidR="00682C31" w:rsidRDefault="00682C31" w:rsidP="00F6733F">
            <w:pPr>
              <w:tabs>
                <w:tab w:val="left" w:pos="1859"/>
                <w:tab w:val="left" w:pos="10295"/>
              </w:tabs>
              <w:jc w:val="center"/>
            </w:pPr>
            <w:r w:rsidRPr="003C5767">
              <w:rPr>
                <w:color w:val="1F497D" w:themeColor="text2"/>
              </w:rPr>
              <w:t xml:space="preserve">2. </w:t>
            </w:r>
          </w:p>
        </w:tc>
        <w:tc>
          <w:tcPr>
            <w:tcW w:w="3260" w:type="dxa"/>
          </w:tcPr>
          <w:p w14:paraId="5E9BB616" w14:textId="77777777" w:rsidR="00682C31" w:rsidRDefault="00682C31" w:rsidP="00F6733F">
            <w:pPr>
              <w:tabs>
                <w:tab w:val="left" w:pos="1859"/>
                <w:tab w:val="left" w:pos="10295"/>
              </w:tabs>
              <w:rPr>
                <w:color w:val="1F497D" w:themeColor="text2"/>
              </w:rPr>
            </w:pPr>
            <w:proofErr w:type="spellStart"/>
            <w:r w:rsidRPr="003C5767">
              <w:rPr>
                <w:color w:val="1F497D" w:themeColor="text2"/>
              </w:rPr>
              <w:t>Seavale</w:t>
            </w:r>
            <w:proofErr w:type="spellEnd"/>
            <w:r w:rsidRPr="003C5767">
              <w:rPr>
                <w:color w:val="1F497D" w:themeColor="text2"/>
              </w:rPr>
              <w:t xml:space="preserve"> Road Retaining wall, Masonry Repairs.</w:t>
            </w:r>
          </w:p>
          <w:p w14:paraId="16A56541" w14:textId="77777777" w:rsidR="00682C31" w:rsidRPr="000F4231" w:rsidRDefault="00682C31" w:rsidP="00F6733F">
            <w:pPr>
              <w:tabs>
                <w:tab w:val="left" w:pos="1859"/>
                <w:tab w:val="left" w:pos="10295"/>
              </w:tabs>
            </w:pPr>
            <w:r w:rsidRPr="00DB57C3">
              <w:rPr>
                <w:sz w:val="20"/>
              </w:rPr>
              <w:t>[Please see the relevant project folder for the detailed Project Brief, works specification and/or drawing, published as part of Request for Quotation (RFQ) documents]</w:t>
            </w:r>
          </w:p>
        </w:tc>
        <w:tc>
          <w:tcPr>
            <w:tcW w:w="1134" w:type="dxa"/>
          </w:tcPr>
          <w:p w14:paraId="622A1A5F" w14:textId="77777777" w:rsidR="00682C31" w:rsidRPr="003C5767" w:rsidRDefault="00682C31" w:rsidP="00F6733F">
            <w:pPr>
              <w:tabs>
                <w:tab w:val="left" w:pos="1859"/>
                <w:tab w:val="left" w:pos="10295"/>
              </w:tabs>
              <w:jc w:val="center"/>
              <w:rPr>
                <w:color w:val="1F497D" w:themeColor="text2"/>
                <w:sz w:val="32"/>
                <w:szCs w:val="32"/>
              </w:rPr>
            </w:pPr>
            <w:r w:rsidRPr="003C5767">
              <w:rPr>
                <w:color w:val="1F497D" w:themeColor="text2"/>
                <w:sz w:val="32"/>
                <w:szCs w:val="32"/>
              </w:rPr>
              <w:t>1</w:t>
            </w:r>
          </w:p>
        </w:tc>
        <w:tc>
          <w:tcPr>
            <w:tcW w:w="1418" w:type="dxa"/>
          </w:tcPr>
          <w:p w14:paraId="04428B5A" w14:textId="77777777" w:rsidR="00682C31" w:rsidRPr="003C5767" w:rsidRDefault="00682C31" w:rsidP="00F6733F">
            <w:pPr>
              <w:tabs>
                <w:tab w:val="left" w:pos="1859"/>
                <w:tab w:val="left" w:pos="10295"/>
              </w:tabs>
              <w:jc w:val="center"/>
              <w:rPr>
                <w:color w:val="1F497D" w:themeColor="text2"/>
                <w:sz w:val="32"/>
                <w:szCs w:val="32"/>
              </w:rPr>
            </w:pPr>
            <w:r w:rsidRPr="003C5767">
              <w:rPr>
                <w:color w:val="1F497D" w:themeColor="text2"/>
                <w:sz w:val="32"/>
                <w:szCs w:val="32"/>
              </w:rPr>
              <w:t>1</w:t>
            </w:r>
          </w:p>
        </w:tc>
        <w:tc>
          <w:tcPr>
            <w:tcW w:w="1276" w:type="dxa"/>
          </w:tcPr>
          <w:p w14:paraId="07E8B133" w14:textId="77777777" w:rsidR="00682C31" w:rsidRPr="003C5767" w:rsidRDefault="00682C31" w:rsidP="00F6733F">
            <w:pPr>
              <w:tabs>
                <w:tab w:val="left" w:pos="1859"/>
                <w:tab w:val="left" w:pos="10295"/>
              </w:tabs>
              <w:jc w:val="center"/>
              <w:rPr>
                <w:color w:val="1F497D" w:themeColor="text2"/>
                <w:sz w:val="32"/>
                <w:szCs w:val="32"/>
              </w:rPr>
            </w:pPr>
          </w:p>
        </w:tc>
        <w:tc>
          <w:tcPr>
            <w:tcW w:w="1275" w:type="dxa"/>
          </w:tcPr>
          <w:p w14:paraId="04E2992B" w14:textId="77777777" w:rsidR="00682C31" w:rsidRPr="003C5767" w:rsidRDefault="00682C31" w:rsidP="00F6733F">
            <w:pPr>
              <w:tabs>
                <w:tab w:val="left" w:pos="1859"/>
                <w:tab w:val="left" w:pos="10295"/>
              </w:tabs>
              <w:jc w:val="center"/>
              <w:rPr>
                <w:color w:val="1F497D" w:themeColor="text2"/>
                <w:sz w:val="32"/>
                <w:szCs w:val="32"/>
              </w:rPr>
            </w:pPr>
          </w:p>
        </w:tc>
      </w:tr>
      <w:tr w:rsidR="00682C31" w14:paraId="77A319ED" w14:textId="77777777" w:rsidTr="00F6733F">
        <w:trPr>
          <w:trHeight w:val="159"/>
        </w:trPr>
        <w:tc>
          <w:tcPr>
            <w:tcW w:w="1231" w:type="dxa"/>
          </w:tcPr>
          <w:p w14:paraId="10E37CF0" w14:textId="77777777" w:rsidR="00682C31" w:rsidRPr="003C5767" w:rsidRDefault="00682C31" w:rsidP="00F6733F">
            <w:pPr>
              <w:tabs>
                <w:tab w:val="left" w:pos="1859"/>
                <w:tab w:val="left" w:pos="10295"/>
              </w:tabs>
              <w:jc w:val="center"/>
              <w:rPr>
                <w:color w:val="1F497D" w:themeColor="text2"/>
              </w:rPr>
            </w:pPr>
          </w:p>
          <w:p w14:paraId="023CBC96" w14:textId="77777777" w:rsidR="00682C31" w:rsidRPr="003C5767" w:rsidRDefault="00682C31" w:rsidP="00F6733F">
            <w:pPr>
              <w:tabs>
                <w:tab w:val="left" w:pos="1859"/>
                <w:tab w:val="left" w:pos="10295"/>
              </w:tabs>
              <w:jc w:val="center"/>
              <w:rPr>
                <w:color w:val="1F497D" w:themeColor="text2"/>
              </w:rPr>
            </w:pPr>
            <w:r w:rsidRPr="003C5767">
              <w:rPr>
                <w:color w:val="1F497D" w:themeColor="text2"/>
              </w:rPr>
              <w:t>3.</w:t>
            </w:r>
          </w:p>
        </w:tc>
        <w:tc>
          <w:tcPr>
            <w:tcW w:w="3260" w:type="dxa"/>
          </w:tcPr>
          <w:p w14:paraId="6F1B7F36" w14:textId="77777777" w:rsidR="00682C31" w:rsidRPr="00CE4CBC" w:rsidRDefault="00682C31" w:rsidP="00F6733F">
            <w:pPr>
              <w:tabs>
                <w:tab w:val="left" w:pos="1859"/>
                <w:tab w:val="left" w:pos="10295"/>
              </w:tabs>
              <w:rPr>
                <w:color w:val="1F497D" w:themeColor="text2"/>
              </w:rPr>
            </w:pPr>
            <w:r w:rsidRPr="00CE4CBC">
              <w:rPr>
                <w:color w:val="1F497D" w:themeColor="text2"/>
              </w:rPr>
              <w:t xml:space="preserve">Moor Lane Subway, Masonry Repairs and painting. </w:t>
            </w:r>
          </w:p>
          <w:p w14:paraId="0CEC27B8" w14:textId="77777777" w:rsidR="00682C31" w:rsidRPr="00DB57C3" w:rsidRDefault="00682C31" w:rsidP="00F6733F">
            <w:pPr>
              <w:tabs>
                <w:tab w:val="left" w:pos="1859"/>
                <w:tab w:val="left" w:pos="10295"/>
              </w:tabs>
              <w:rPr>
                <w:sz w:val="20"/>
              </w:rPr>
            </w:pPr>
            <w:r w:rsidRPr="00DB57C3">
              <w:rPr>
                <w:sz w:val="20"/>
              </w:rPr>
              <w:t xml:space="preserve">[Please see the relevant project folder for the detailed Project Brief, works specification and/or drawing, published as part of </w:t>
            </w:r>
            <w:r w:rsidRPr="00DB57C3">
              <w:rPr>
                <w:sz w:val="20"/>
              </w:rPr>
              <w:lastRenderedPageBreak/>
              <w:t>Request for Quotation (RFQ) documents]</w:t>
            </w:r>
          </w:p>
        </w:tc>
        <w:tc>
          <w:tcPr>
            <w:tcW w:w="1134" w:type="dxa"/>
          </w:tcPr>
          <w:p w14:paraId="5ABC7404" w14:textId="77777777" w:rsidR="00682C31" w:rsidRPr="003C5767" w:rsidRDefault="00682C31" w:rsidP="00F6733F">
            <w:pPr>
              <w:tabs>
                <w:tab w:val="left" w:pos="1859"/>
                <w:tab w:val="left" w:pos="10295"/>
              </w:tabs>
              <w:jc w:val="center"/>
              <w:rPr>
                <w:color w:val="1F497D" w:themeColor="text2"/>
                <w:sz w:val="32"/>
                <w:szCs w:val="32"/>
              </w:rPr>
            </w:pPr>
            <w:r>
              <w:rPr>
                <w:color w:val="1F497D" w:themeColor="text2"/>
                <w:sz w:val="32"/>
                <w:szCs w:val="32"/>
              </w:rPr>
              <w:lastRenderedPageBreak/>
              <w:t>1</w:t>
            </w:r>
          </w:p>
        </w:tc>
        <w:tc>
          <w:tcPr>
            <w:tcW w:w="1418" w:type="dxa"/>
          </w:tcPr>
          <w:p w14:paraId="0ABBA3CF" w14:textId="77777777" w:rsidR="00682C31" w:rsidRPr="003C5767" w:rsidRDefault="00682C31" w:rsidP="00F6733F">
            <w:pPr>
              <w:tabs>
                <w:tab w:val="left" w:pos="1859"/>
                <w:tab w:val="left" w:pos="10295"/>
              </w:tabs>
              <w:jc w:val="center"/>
              <w:rPr>
                <w:color w:val="1F497D" w:themeColor="text2"/>
                <w:sz w:val="32"/>
                <w:szCs w:val="32"/>
              </w:rPr>
            </w:pPr>
            <w:r>
              <w:rPr>
                <w:color w:val="1F497D" w:themeColor="text2"/>
                <w:sz w:val="32"/>
                <w:szCs w:val="32"/>
              </w:rPr>
              <w:t>1</w:t>
            </w:r>
          </w:p>
        </w:tc>
        <w:tc>
          <w:tcPr>
            <w:tcW w:w="1276" w:type="dxa"/>
          </w:tcPr>
          <w:p w14:paraId="5B87F452" w14:textId="77777777" w:rsidR="00682C31" w:rsidRPr="003C5767" w:rsidRDefault="00682C31" w:rsidP="00F6733F">
            <w:pPr>
              <w:tabs>
                <w:tab w:val="left" w:pos="1859"/>
                <w:tab w:val="left" w:pos="10295"/>
              </w:tabs>
              <w:jc w:val="both"/>
              <w:rPr>
                <w:color w:val="1F497D" w:themeColor="text2"/>
                <w:sz w:val="32"/>
                <w:szCs w:val="32"/>
              </w:rPr>
            </w:pPr>
          </w:p>
        </w:tc>
        <w:tc>
          <w:tcPr>
            <w:tcW w:w="1275" w:type="dxa"/>
          </w:tcPr>
          <w:p w14:paraId="09B4C981" w14:textId="77777777" w:rsidR="00682C31" w:rsidRPr="003C5767" w:rsidRDefault="00682C31" w:rsidP="00F6733F">
            <w:pPr>
              <w:tabs>
                <w:tab w:val="left" w:pos="1859"/>
                <w:tab w:val="left" w:pos="10295"/>
              </w:tabs>
              <w:jc w:val="both"/>
              <w:rPr>
                <w:color w:val="1F497D" w:themeColor="text2"/>
                <w:sz w:val="32"/>
                <w:szCs w:val="32"/>
              </w:rPr>
            </w:pPr>
          </w:p>
        </w:tc>
      </w:tr>
      <w:tr w:rsidR="00682C31" w14:paraId="3B418D26" w14:textId="77777777" w:rsidTr="00F6733F">
        <w:trPr>
          <w:trHeight w:val="159"/>
        </w:trPr>
        <w:tc>
          <w:tcPr>
            <w:tcW w:w="1231" w:type="dxa"/>
          </w:tcPr>
          <w:p w14:paraId="47267E8D" w14:textId="77777777" w:rsidR="00682C31" w:rsidRPr="003C5767" w:rsidRDefault="00682C31" w:rsidP="00F6733F">
            <w:pPr>
              <w:tabs>
                <w:tab w:val="left" w:pos="1859"/>
                <w:tab w:val="left" w:pos="10295"/>
              </w:tabs>
              <w:jc w:val="center"/>
              <w:rPr>
                <w:color w:val="1F497D" w:themeColor="text2"/>
              </w:rPr>
            </w:pPr>
            <w:r w:rsidRPr="003C5767">
              <w:rPr>
                <w:color w:val="1F497D" w:themeColor="text2"/>
              </w:rPr>
              <w:t>4.</w:t>
            </w:r>
          </w:p>
        </w:tc>
        <w:tc>
          <w:tcPr>
            <w:tcW w:w="3260" w:type="dxa"/>
          </w:tcPr>
          <w:p w14:paraId="2AD1BEF7" w14:textId="77777777" w:rsidR="00682C31" w:rsidRDefault="00682C31" w:rsidP="00F6733F">
            <w:pPr>
              <w:tabs>
                <w:tab w:val="left" w:pos="1859"/>
                <w:tab w:val="left" w:pos="10295"/>
              </w:tabs>
              <w:rPr>
                <w:color w:val="1F497D" w:themeColor="text2"/>
              </w:rPr>
            </w:pPr>
            <w:r>
              <w:rPr>
                <w:color w:val="1F497D" w:themeColor="text2"/>
              </w:rPr>
              <w:t>Four Barns Foot Bridge. Replacement of Timber Deck boards and repaint rest of the footbridge.</w:t>
            </w:r>
          </w:p>
          <w:p w14:paraId="4B97D81B" w14:textId="77777777" w:rsidR="00682C31" w:rsidRPr="003C5767" w:rsidRDefault="00682C31" w:rsidP="00F6733F">
            <w:pPr>
              <w:tabs>
                <w:tab w:val="left" w:pos="1859"/>
                <w:tab w:val="left" w:pos="10295"/>
              </w:tabs>
              <w:rPr>
                <w:color w:val="1F497D" w:themeColor="text2"/>
              </w:rPr>
            </w:pPr>
            <w:r w:rsidRPr="00DB57C3">
              <w:rPr>
                <w:sz w:val="20"/>
              </w:rPr>
              <w:t>[Please see the relevant project folder for the detailed Project Brief, works specification and/or drawing, published as part of Request for Quotation (RFQ) documents]</w:t>
            </w:r>
          </w:p>
        </w:tc>
        <w:tc>
          <w:tcPr>
            <w:tcW w:w="1134" w:type="dxa"/>
          </w:tcPr>
          <w:p w14:paraId="1B4A5D80" w14:textId="77777777" w:rsidR="00682C31" w:rsidRPr="003C5767" w:rsidRDefault="00682C31" w:rsidP="00F6733F">
            <w:pPr>
              <w:tabs>
                <w:tab w:val="left" w:pos="1859"/>
                <w:tab w:val="left" w:pos="10295"/>
              </w:tabs>
              <w:jc w:val="center"/>
              <w:rPr>
                <w:color w:val="1F497D" w:themeColor="text2"/>
                <w:sz w:val="32"/>
                <w:szCs w:val="32"/>
              </w:rPr>
            </w:pPr>
          </w:p>
          <w:p w14:paraId="0EF1BB3D" w14:textId="77777777" w:rsidR="00682C31" w:rsidRPr="003C5767" w:rsidRDefault="00682C31" w:rsidP="00F6733F">
            <w:pPr>
              <w:tabs>
                <w:tab w:val="left" w:pos="1859"/>
                <w:tab w:val="left" w:pos="10295"/>
              </w:tabs>
              <w:jc w:val="center"/>
              <w:rPr>
                <w:color w:val="1F497D" w:themeColor="text2"/>
                <w:sz w:val="32"/>
                <w:szCs w:val="32"/>
              </w:rPr>
            </w:pPr>
            <w:r w:rsidRPr="003C5767">
              <w:rPr>
                <w:color w:val="1F497D" w:themeColor="text2"/>
                <w:sz w:val="32"/>
                <w:szCs w:val="32"/>
              </w:rPr>
              <w:t>1</w:t>
            </w:r>
          </w:p>
        </w:tc>
        <w:tc>
          <w:tcPr>
            <w:tcW w:w="1418" w:type="dxa"/>
          </w:tcPr>
          <w:p w14:paraId="6AA8CE6D" w14:textId="77777777" w:rsidR="00682C31" w:rsidRPr="003C5767" w:rsidRDefault="00682C31" w:rsidP="00F6733F">
            <w:pPr>
              <w:tabs>
                <w:tab w:val="left" w:pos="1859"/>
                <w:tab w:val="left" w:pos="10295"/>
              </w:tabs>
              <w:jc w:val="center"/>
              <w:rPr>
                <w:color w:val="1F497D" w:themeColor="text2"/>
                <w:sz w:val="32"/>
                <w:szCs w:val="32"/>
              </w:rPr>
            </w:pPr>
          </w:p>
          <w:p w14:paraId="69041F6F" w14:textId="77777777" w:rsidR="00682C31" w:rsidRPr="003C5767" w:rsidRDefault="00682C31" w:rsidP="00F6733F">
            <w:pPr>
              <w:tabs>
                <w:tab w:val="left" w:pos="1859"/>
                <w:tab w:val="left" w:pos="10295"/>
              </w:tabs>
              <w:jc w:val="center"/>
              <w:rPr>
                <w:color w:val="1F497D" w:themeColor="text2"/>
                <w:sz w:val="32"/>
                <w:szCs w:val="32"/>
              </w:rPr>
            </w:pPr>
            <w:r w:rsidRPr="003C5767">
              <w:rPr>
                <w:color w:val="1F497D" w:themeColor="text2"/>
                <w:sz w:val="32"/>
                <w:szCs w:val="32"/>
              </w:rPr>
              <w:t>1</w:t>
            </w:r>
          </w:p>
        </w:tc>
        <w:tc>
          <w:tcPr>
            <w:tcW w:w="1276" w:type="dxa"/>
          </w:tcPr>
          <w:p w14:paraId="5E36DE7B" w14:textId="77777777" w:rsidR="00682C31" w:rsidRPr="003C5767" w:rsidRDefault="00682C31" w:rsidP="00F6733F">
            <w:pPr>
              <w:tabs>
                <w:tab w:val="left" w:pos="1859"/>
                <w:tab w:val="left" w:pos="10295"/>
              </w:tabs>
              <w:jc w:val="both"/>
              <w:rPr>
                <w:color w:val="1F497D" w:themeColor="text2"/>
                <w:sz w:val="32"/>
                <w:szCs w:val="32"/>
              </w:rPr>
            </w:pPr>
          </w:p>
        </w:tc>
        <w:tc>
          <w:tcPr>
            <w:tcW w:w="1275" w:type="dxa"/>
          </w:tcPr>
          <w:p w14:paraId="7A0209DE" w14:textId="77777777" w:rsidR="00682C31" w:rsidRPr="003C5767" w:rsidRDefault="00682C31" w:rsidP="00F6733F">
            <w:pPr>
              <w:tabs>
                <w:tab w:val="left" w:pos="1859"/>
                <w:tab w:val="left" w:pos="10295"/>
              </w:tabs>
              <w:jc w:val="both"/>
              <w:rPr>
                <w:color w:val="1F497D" w:themeColor="text2"/>
                <w:sz w:val="32"/>
                <w:szCs w:val="32"/>
              </w:rPr>
            </w:pPr>
          </w:p>
        </w:tc>
      </w:tr>
      <w:tr w:rsidR="00682C31" w14:paraId="4C6392A1" w14:textId="77777777" w:rsidTr="00F6733F">
        <w:trPr>
          <w:trHeight w:val="159"/>
        </w:trPr>
        <w:tc>
          <w:tcPr>
            <w:tcW w:w="1231" w:type="dxa"/>
          </w:tcPr>
          <w:p w14:paraId="5CD0BC40" w14:textId="77777777" w:rsidR="00682C31" w:rsidRPr="00AA6592" w:rsidRDefault="00682C31" w:rsidP="00F6733F">
            <w:pPr>
              <w:tabs>
                <w:tab w:val="left" w:pos="1859"/>
                <w:tab w:val="left" w:pos="10295"/>
              </w:tabs>
              <w:jc w:val="center"/>
              <w:rPr>
                <w:color w:val="1F497D" w:themeColor="text2"/>
              </w:rPr>
            </w:pPr>
            <w:r w:rsidRPr="00AA6592">
              <w:rPr>
                <w:color w:val="1F497D" w:themeColor="text2"/>
              </w:rPr>
              <w:t>5.</w:t>
            </w:r>
          </w:p>
        </w:tc>
        <w:tc>
          <w:tcPr>
            <w:tcW w:w="3260" w:type="dxa"/>
          </w:tcPr>
          <w:p w14:paraId="4ED2CE19" w14:textId="77777777" w:rsidR="00682C31" w:rsidRDefault="00682C31" w:rsidP="00F6733F">
            <w:pPr>
              <w:tabs>
                <w:tab w:val="left" w:pos="1859"/>
                <w:tab w:val="left" w:pos="10295"/>
              </w:tabs>
              <w:rPr>
                <w:color w:val="1F497D" w:themeColor="text2"/>
              </w:rPr>
            </w:pPr>
            <w:r w:rsidRPr="00AA6592">
              <w:rPr>
                <w:color w:val="1F497D" w:themeColor="text2"/>
              </w:rPr>
              <w:t xml:space="preserve">Congresbury Yeo </w:t>
            </w:r>
            <w:r>
              <w:rPr>
                <w:color w:val="1F497D" w:themeColor="text2"/>
              </w:rPr>
              <w:t xml:space="preserve">Foot Bridge. </w:t>
            </w:r>
            <w:r w:rsidRPr="00AA6592">
              <w:rPr>
                <w:color w:val="1F497D" w:themeColor="text2"/>
              </w:rPr>
              <w:t xml:space="preserve"> Rebuild wall and seal with epoxy. Remove trapped branches. Clean off moss and staining. Remove vegetation.</w:t>
            </w:r>
          </w:p>
          <w:p w14:paraId="08396FAD" w14:textId="77777777" w:rsidR="00682C31" w:rsidRPr="00AA6592" w:rsidRDefault="00682C31" w:rsidP="00F6733F">
            <w:pPr>
              <w:tabs>
                <w:tab w:val="left" w:pos="1859"/>
                <w:tab w:val="left" w:pos="10295"/>
              </w:tabs>
              <w:rPr>
                <w:color w:val="1F497D" w:themeColor="text2"/>
              </w:rPr>
            </w:pPr>
            <w:r w:rsidRPr="00DB57C3">
              <w:rPr>
                <w:sz w:val="20"/>
              </w:rPr>
              <w:t>[Please see the relevant project folder for the detailed Project Brief, works specification and/or drawing, published as part of Request for Quotation (RFQ) documents]</w:t>
            </w:r>
          </w:p>
        </w:tc>
        <w:tc>
          <w:tcPr>
            <w:tcW w:w="1134" w:type="dxa"/>
          </w:tcPr>
          <w:p w14:paraId="1E7DE41E" w14:textId="77777777" w:rsidR="00682C31" w:rsidRPr="00AA6592" w:rsidRDefault="00682C31" w:rsidP="00F6733F">
            <w:pPr>
              <w:tabs>
                <w:tab w:val="left" w:pos="1859"/>
                <w:tab w:val="left" w:pos="10295"/>
              </w:tabs>
              <w:jc w:val="center"/>
              <w:rPr>
                <w:color w:val="1F497D" w:themeColor="text2"/>
                <w:sz w:val="32"/>
                <w:szCs w:val="32"/>
              </w:rPr>
            </w:pPr>
            <w:r w:rsidRPr="00AA6592">
              <w:rPr>
                <w:color w:val="1F497D" w:themeColor="text2"/>
                <w:sz w:val="32"/>
                <w:szCs w:val="32"/>
              </w:rPr>
              <w:t>1</w:t>
            </w:r>
          </w:p>
        </w:tc>
        <w:tc>
          <w:tcPr>
            <w:tcW w:w="1418" w:type="dxa"/>
          </w:tcPr>
          <w:p w14:paraId="5EA50313" w14:textId="77777777" w:rsidR="00682C31" w:rsidRPr="00AA6592" w:rsidRDefault="00682C31" w:rsidP="00F6733F">
            <w:pPr>
              <w:tabs>
                <w:tab w:val="left" w:pos="1859"/>
                <w:tab w:val="left" w:pos="10295"/>
              </w:tabs>
              <w:jc w:val="center"/>
              <w:rPr>
                <w:color w:val="1F497D" w:themeColor="text2"/>
                <w:sz w:val="32"/>
                <w:szCs w:val="32"/>
              </w:rPr>
            </w:pPr>
            <w:r w:rsidRPr="00AA6592">
              <w:rPr>
                <w:color w:val="1F497D" w:themeColor="text2"/>
                <w:sz w:val="32"/>
                <w:szCs w:val="32"/>
              </w:rPr>
              <w:t>1</w:t>
            </w:r>
          </w:p>
        </w:tc>
        <w:tc>
          <w:tcPr>
            <w:tcW w:w="1276" w:type="dxa"/>
          </w:tcPr>
          <w:p w14:paraId="7B73E83C" w14:textId="77777777" w:rsidR="00682C31" w:rsidRPr="00AA6592" w:rsidRDefault="00682C31" w:rsidP="00F6733F">
            <w:pPr>
              <w:tabs>
                <w:tab w:val="left" w:pos="1859"/>
                <w:tab w:val="left" w:pos="10295"/>
              </w:tabs>
              <w:jc w:val="both"/>
              <w:rPr>
                <w:color w:val="1F497D" w:themeColor="text2"/>
                <w:sz w:val="32"/>
                <w:szCs w:val="32"/>
              </w:rPr>
            </w:pPr>
          </w:p>
        </w:tc>
        <w:tc>
          <w:tcPr>
            <w:tcW w:w="1275" w:type="dxa"/>
          </w:tcPr>
          <w:p w14:paraId="28A13B10" w14:textId="77777777" w:rsidR="00682C31" w:rsidRPr="00AA6592" w:rsidRDefault="00682C31" w:rsidP="00F6733F">
            <w:pPr>
              <w:tabs>
                <w:tab w:val="left" w:pos="1859"/>
                <w:tab w:val="left" w:pos="10295"/>
              </w:tabs>
              <w:jc w:val="both"/>
              <w:rPr>
                <w:color w:val="1F497D" w:themeColor="text2"/>
                <w:sz w:val="32"/>
                <w:szCs w:val="32"/>
              </w:rPr>
            </w:pPr>
          </w:p>
        </w:tc>
      </w:tr>
      <w:tr w:rsidR="00682C31" w14:paraId="1F726A0A" w14:textId="77777777" w:rsidTr="00F6733F">
        <w:trPr>
          <w:trHeight w:val="159"/>
        </w:trPr>
        <w:tc>
          <w:tcPr>
            <w:tcW w:w="1231" w:type="dxa"/>
          </w:tcPr>
          <w:p w14:paraId="22FCFEB6" w14:textId="77777777" w:rsidR="00682C31" w:rsidRPr="00100E96" w:rsidRDefault="00682C31" w:rsidP="00F6733F">
            <w:pPr>
              <w:tabs>
                <w:tab w:val="left" w:pos="1859"/>
                <w:tab w:val="left" w:pos="10295"/>
              </w:tabs>
              <w:jc w:val="center"/>
              <w:rPr>
                <w:color w:val="1F497D" w:themeColor="text2"/>
              </w:rPr>
            </w:pPr>
          </w:p>
          <w:p w14:paraId="5EC445E3" w14:textId="77777777" w:rsidR="00682C31" w:rsidRPr="00100E96" w:rsidRDefault="00682C31" w:rsidP="00F6733F">
            <w:pPr>
              <w:tabs>
                <w:tab w:val="left" w:pos="1859"/>
                <w:tab w:val="left" w:pos="10295"/>
              </w:tabs>
              <w:jc w:val="center"/>
              <w:rPr>
                <w:color w:val="1F497D" w:themeColor="text2"/>
              </w:rPr>
            </w:pPr>
            <w:r w:rsidRPr="00100E96">
              <w:rPr>
                <w:color w:val="1F497D" w:themeColor="text2"/>
              </w:rPr>
              <w:t>6.</w:t>
            </w:r>
          </w:p>
        </w:tc>
        <w:tc>
          <w:tcPr>
            <w:tcW w:w="3260" w:type="dxa"/>
          </w:tcPr>
          <w:p w14:paraId="2AB9F107" w14:textId="77777777" w:rsidR="00682C31" w:rsidRDefault="00682C31" w:rsidP="00F6733F">
            <w:pPr>
              <w:tabs>
                <w:tab w:val="left" w:pos="1859"/>
                <w:tab w:val="left" w:pos="10295"/>
              </w:tabs>
              <w:rPr>
                <w:color w:val="1F497D" w:themeColor="text2"/>
              </w:rPr>
            </w:pPr>
            <w:r w:rsidRPr="00100E96">
              <w:rPr>
                <w:color w:val="1F497D" w:themeColor="text2"/>
              </w:rPr>
              <w:t>Hill Road (Herbert Gardens) Retaining Wall</w:t>
            </w:r>
            <w:r>
              <w:rPr>
                <w:color w:val="1F497D" w:themeColor="text2"/>
              </w:rPr>
              <w:t xml:space="preserve">. </w:t>
            </w:r>
          </w:p>
          <w:p w14:paraId="3A607209" w14:textId="77777777" w:rsidR="00682C31" w:rsidRDefault="00682C31" w:rsidP="00F6733F">
            <w:pPr>
              <w:tabs>
                <w:tab w:val="left" w:pos="1859"/>
                <w:tab w:val="left" w:pos="10295"/>
              </w:tabs>
              <w:rPr>
                <w:color w:val="1F497D" w:themeColor="text2"/>
              </w:rPr>
            </w:pPr>
            <w:r w:rsidRPr="00100E96">
              <w:rPr>
                <w:color w:val="1F497D" w:themeColor="text2"/>
              </w:rPr>
              <w:t>Masonry Repairs</w:t>
            </w:r>
            <w:r>
              <w:rPr>
                <w:color w:val="1F497D" w:themeColor="text2"/>
              </w:rPr>
              <w:t>.</w:t>
            </w:r>
          </w:p>
          <w:p w14:paraId="21038A9A" w14:textId="77777777" w:rsidR="00682C31" w:rsidRPr="00100E96" w:rsidRDefault="00682C31" w:rsidP="00F6733F">
            <w:pPr>
              <w:tabs>
                <w:tab w:val="left" w:pos="1859"/>
                <w:tab w:val="left" w:pos="10295"/>
              </w:tabs>
              <w:rPr>
                <w:color w:val="1F497D" w:themeColor="text2"/>
              </w:rPr>
            </w:pPr>
            <w:r w:rsidRPr="00DB57C3">
              <w:rPr>
                <w:sz w:val="20"/>
              </w:rPr>
              <w:t>[Please see the relevant project folder for the detailed Project Brief, works specification and/or drawing, published as part of Request for Quotation (RFQ) documents]</w:t>
            </w:r>
          </w:p>
        </w:tc>
        <w:tc>
          <w:tcPr>
            <w:tcW w:w="1134" w:type="dxa"/>
          </w:tcPr>
          <w:p w14:paraId="1FE90CCA" w14:textId="77777777" w:rsidR="00682C31" w:rsidRPr="00100E96" w:rsidRDefault="00682C31" w:rsidP="00F6733F">
            <w:pPr>
              <w:tabs>
                <w:tab w:val="left" w:pos="1859"/>
                <w:tab w:val="left" w:pos="10295"/>
              </w:tabs>
              <w:jc w:val="center"/>
              <w:rPr>
                <w:color w:val="1F497D" w:themeColor="text2"/>
                <w:sz w:val="32"/>
                <w:szCs w:val="32"/>
              </w:rPr>
            </w:pPr>
            <w:r w:rsidRPr="00100E96">
              <w:rPr>
                <w:color w:val="1F497D" w:themeColor="text2"/>
                <w:sz w:val="32"/>
                <w:szCs w:val="32"/>
              </w:rPr>
              <w:t>1</w:t>
            </w:r>
          </w:p>
        </w:tc>
        <w:tc>
          <w:tcPr>
            <w:tcW w:w="1418" w:type="dxa"/>
          </w:tcPr>
          <w:p w14:paraId="4A9C68DD" w14:textId="77777777" w:rsidR="00682C31" w:rsidRPr="00100E96" w:rsidRDefault="00682C31" w:rsidP="00F6733F">
            <w:pPr>
              <w:tabs>
                <w:tab w:val="left" w:pos="1859"/>
                <w:tab w:val="left" w:pos="10295"/>
              </w:tabs>
              <w:jc w:val="center"/>
              <w:rPr>
                <w:color w:val="1F497D" w:themeColor="text2"/>
                <w:sz w:val="32"/>
                <w:szCs w:val="32"/>
              </w:rPr>
            </w:pPr>
            <w:r w:rsidRPr="00100E96">
              <w:rPr>
                <w:color w:val="1F497D" w:themeColor="text2"/>
                <w:sz w:val="32"/>
                <w:szCs w:val="32"/>
              </w:rPr>
              <w:t>1</w:t>
            </w:r>
          </w:p>
        </w:tc>
        <w:tc>
          <w:tcPr>
            <w:tcW w:w="1276" w:type="dxa"/>
          </w:tcPr>
          <w:p w14:paraId="6D6FCB10" w14:textId="77777777" w:rsidR="00682C31" w:rsidRPr="00100E96" w:rsidRDefault="00682C31" w:rsidP="00F6733F">
            <w:pPr>
              <w:tabs>
                <w:tab w:val="left" w:pos="1859"/>
                <w:tab w:val="left" w:pos="10295"/>
              </w:tabs>
              <w:jc w:val="both"/>
              <w:rPr>
                <w:color w:val="1F497D" w:themeColor="text2"/>
                <w:sz w:val="32"/>
                <w:szCs w:val="32"/>
              </w:rPr>
            </w:pPr>
          </w:p>
        </w:tc>
        <w:tc>
          <w:tcPr>
            <w:tcW w:w="1275" w:type="dxa"/>
          </w:tcPr>
          <w:p w14:paraId="74CE0A6A" w14:textId="77777777" w:rsidR="00682C31" w:rsidRPr="00100E96" w:rsidRDefault="00682C31" w:rsidP="00F6733F">
            <w:pPr>
              <w:tabs>
                <w:tab w:val="left" w:pos="1859"/>
                <w:tab w:val="left" w:pos="10295"/>
              </w:tabs>
              <w:jc w:val="both"/>
              <w:rPr>
                <w:color w:val="1F497D" w:themeColor="text2"/>
                <w:sz w:val="32"/>
                <w:szCs w:val="32"/>
              </w:rPr>
            </w:pPr>
          </w:p>
        </w:tc>
      </w:tr>
      <w:tr w:rsidR="00682C31" w14:paraId="6C2FE7C7" w14:textId="77777777" w:rsidTr="00F6733F">
        <w:trPr>
          <w:trHeight w:val="159"/>
        </w:trPr>
        <w:tc>
          <w:tcPr>
            <w:tcW w:w="1231" w:type="dxa"/>
          </w:tcPr>
          <w:p w14:paraId="035AB9E8" w14:textId="77777777" w:rsidR="00682C31" w:rsidRPr="00100E96" w:rsidRDefault="00682C31" w:rsidP="00F6733F">
            <w:pPr>
              <w:tabs>
                <w:tab w:val="left" w:pos="1859"/>
                <w:tab w:val="left" w:pos="10295"/>
              </w:tabs>
              <w:jc w:val="center"/>
              <w:rPr>
                <w:color w:val="1F497D" w:themeColor="text2"/>
              </w:rPr>
            </w:pPr>
            <w:r>
              <w:rPr>
                <w:color w:val="1F497D" w:themeColor="text2"/>
              </w:rPr>
              <w:t xml:space="preserve">7. </w:t>
            </w:r>
          </w:p>
        </w:tc>
        <w:tc>
          <w:tcPr>
            <w:tcW w:w="3260" w:type="dxa"/>
          </w:tcPr>
          <w:p w14:paraId="4A9ABC91" w14:textId="77777777" w:rsidR="00682C31" w:rsidRDefault="00682C31" w:rsidP="00F6733F">
            <w:pPr>
              <w:tabs>
                <w:tab w:val="left" w:pos="1859"/>
                <w:tab w:val="left" w:pos="10295"/>
              </w:tabs>
              <w:rPr>
                <w:color w:val="1F497D" w:themeColor="text2"/>
              </w:rPr>
            </w:pPr>
            <w:r w:rsidRPr="009D2ECE">
              <w:rPr>
                <w:color w:val="1F497D" w:themeColor="text2"/>
              </w:rPr>
              <w:t>Marine Hill Retaining Wall</w:t>
            </w:r>
            <w:r>
              <w:rPr>
                <w:color w:val="1F497D" w:themeColor="text2"/>
              </w:rPr>
              <w:t>.</w:t>
            </w:r>
            <w:r w:rsidRPr="009D2ECE">
              <w:rPr>
                <w:color w:val="1F497D" w:themeColor="text2"/>
              </w:rPr>
              <w:t xml:space="preserve"> Masonry Repairs</w:t>
            </w:r>
            <w:r>
              <w:rPr>
                <w:color w:val="1F497D" w:themeColor="text2"/>
              </w:rPr>
              <w:t xml:space="preserve"> &amp; Rebuilding.</w:t>
            </w:r>
          </w:p>
          <w:p w14:paraId="2D40E4DD" w14:textId="77777777" w:rsidR="00682C31" w:rsidRPr="00100E96" w:rsidRDefault="00682C31" w:rsidP="00F6733F">
            <w:pPr>
              <w:tabs>
                <w:tab w:val="left" w:pos="1859"/>
                <w:tab w:val="left" w:pos="10295"/>
              </w:tabs>
              <w:rPr>
                <w:color w:val="1F497D" w:themeColor="text2"/>
              </w:rPr>
            </w:pPr>
            <w:r w:rsidRPr="00DB57C3">
              <w:rPr>
                <w:sz w:val="20"/>
              </w:rPr>
              <w:t xml:space="preserve">[Please see the relevant project folder for the detailed Project Brief, works specification and/or </w:t>
            </w:r>
            <w:r w:rsidRPr="00DB57C3">
              <w:rPr>
                <w:sz w:val="20"/>
              </w:rPr>
              <w:lastRenderedPageBreak/>
              <w:t>drawing, published as part of Request for Quotation (RFQ) documents]</w:t>
            </w:r>
          </w:p>
        </w:tc>
        <w:tc>
          <w:tcPr>
            <w:tcW w:w="1134" w:type="dxa"/>
          </w:tcPr>
          <w:p w14:paraId="2D98B220" w14:textId="77777777" w:rsidR="00682C31" w:rsidRPr="00100E96" w:rsidRDefault="00682C31" w:rsidP="00F6733F">
            <w:pPr>
              <w:tabs>
                <w:tab w:val="left" w:pos="1859"/>
                <w:tab w:val="left" w:pos="10295"/>
              </w:tabs>
              <w:jc w:val="center"/>
              <w:rPr>
                <w:color w:val="1F497D" w:themeColor="text2"/>
                <w:sz w:val="32"/>
                <w:szCs w:val="32"/>
              </w:rPr>
            </w:pPr>
            <w:r>
              <w:rPr>
                <w:color w:val="1F497D" w:themeColor="text2"/>
                <w:sz w:val="32"/>
                <w:szCs w:val="32"/>
              </w:rPr>
              <w:lastRenderedPageBreak/>
              <w:t>1</w:t>
            </w:r>
          </w:p>
        </w:tc>
        <w:tc>
          <w:tcPr>
            <w:tcW w:w="1418" w:type="dxa"/>
          </w:tcPr>
          <w:p w14:paraId="55F6462C" w14:textId="77777777" w:rsidR="00682C31" w:rsidRPr="00100E96" w:rsidRDefault="00682C31" w:rsidP="00F6733F">
            <w:pPr>
              <w:tabs>
                <w:tab w:val="left" w:pos="1859"/>
                <w:tab w:val="left" w:pos="10295"/>
              </w:tabs>
              <w:jc w:val="center"/>
              <w:rPr>
                <w:color w:val="1F497D" w:themeColor="text2"/>
                <w:sz w:val="32"/>
                <w:szCs w:val="32"/>
              </w:rPr>
            </w:pPr>
            <w:r>
              <w:rPr>
                <w:color w:val="1F497D" w:themeColor="text2"/>
                <w:sz w:val="32"/>
                <w:szCs w:val="32"/>
              </w:rPr>
              <w:t>1</w:t>
            </w:r>
          </w:p>
        </w:tc>
        <w:tc>
          <w:tcPr>
            <w:tcW w:w="1276" w:type="dxa"/>
          </w:tcPr>
          <w:p w14:paraId="63EEE9F0" w14:textId="77777777" w:rsidR="00682C31" w:rsidRPr="00100E96" w:rsidRDefault="00682C31" w:rsidP="00F6733F">
            <w:pPr>
              <w:tabs>
                <w:tab w:val="left" w:pos="1859"/>
                <w:tab w:val="left" w:pos="10295"/>
              </w:tabs>
              <w:jc w:val="both"/>
              <w:rPr>
                <w:color w:val="1F497D" w:themeColor="text2"/>
                <w:sz w:val="32"/>
                <w:szCs w:val="32"/>
              </w:rPr>
            </w:pPr>
          </w:p>
        </w:tc>
        <w:tc>
          <w:tcPr>
            <w:tcW w:w="1275" w:type="dxa"/>
          </w:tcPr>
          <w:p w14:paraId="5F9181DD" w14:textId="77777777" w:rsidR="00682C31" w:rsidRPr="00100E96" w:rsidRDefault="00682C31" w:rsidP="00F6733F">
            <w:pPr>
              <w:tabs>
                <w:tab w:val="left" w:pos="1859"/>
                <w:tab w:val="left" w:pos="10295"/>
              </w:tabs>
              <w:jc w:val="both"/>
              <w:rPr>
                <w:color w:val="1F497D" w:themeColor="text2"/>
                <w:sz w:val="32"/>
                <w:szCs w:val="32"/>
              </w:rPr>
            </w:pPr>
          </w:p>
        </w:tc>
      </w:tr>
      <w:tr w:rsidR="00682C31" w14:paraId="06C4C01B" w14:textId="77777777" w:rsidTr="00F6733F">
        <w:trPr>
          <w:trHeight w:val="159"/>
        </w:trPr>
        <w:tc>
          <w:tcPr>
            <w:tcW w:w="1231" w:type="dxa"/>
          </w:tcPr>
          <w:p w14:paraId="04DBBE19" w14:textId="77777777" w:rsidR="00682C31" w:rsidRDefault="00682C31" w:rsidP="00F6733F">
            <w:pPr>
              <w:tabs>
                <w:tab w:val="left" w:pos="1859"/>
                <w:tab w:val="left" w:pos="10295"/>
              </w:tabs>
              <w:jc w:val="center"/>
              <w:rPr>
                <w:color w:val="1F497D" w:themeColor="text2"/>
              </w:rPr>
            </w:pPr>
            <w:r>
              <w:rPr>
                <w:color w:val="1F497D" w:themeColor="text2"/>
              </w:rPr>
              <w:t>8.</w:t>
            </w:r>
          </w:p>
        </w:tc>
        <w:tc>
          <w:tcPr>
            <w:tcW w:w="3260" w:type="dxa"/>
          </w:tcPr>
          <w:p w14:paraId="7D1881D8" w14:textId="77777777" w:rsidR="00682C31" w:rsidRDefault="00682C31" w:rsidP="00F6733F">
            <w:pPr>
              <w:tabs>
                <w:tab w:val="left" w:pos="1859"/>
                <w:tab w:val="left" w:pos="10295"/>
              </w:tabs>
              <w:rPr>
                <w:color w:val="1F497D" w:themeColor="text2"/>
              </w:rPr>
            </w:pPr>
            <w:r>
              <w:rPr>
                <w:color w:val="1F497D" w:themeColor="text2"/>
              </w:rPr>
              <w:t>Bristol Road Railway Footbridge. Approach Ramps levelling and Re-construction.</w:t>
            </w:r>
          </w:p>
          <w:p w14:paraId="303A4796" w14:textId="77777777" w:rsidR="00682C31" w:rsidRPr="00EC0BB9" w:rsidRDefault="00682C31" w:rsidP="00F6733F">
            <w:pPr>
              <w:tabs>
                <w:tab w:val="left" w:pos="1859"/>
                <w:tab w:val="left" w:pos="10295"/>
              </w:tabs>
              <w:rPr>
                <w:sz w:val="20"/>
              </w:rPr>
            </w:pPr>
            <w:r w:rsidRPr="00DB57C3">
              <w:rPr>
                <w:sz w:val="20"/>
              </w:rPr>
              <w:t>[Please see the relevant project folder for the detailed Project Brief, works specification and/or drawing, published as part of Request for Quotation (RFQ) documents]</w:t>
            </w:r>
          </w:p>
        </w:tc>
        <w:tc>
          <w:tcPr>
            <w:tcW w:w="1134" w:type="dxa"/>
          </w:tcPr>
          <w:p w14:paraId="46D912BE" w14:textId="77777777" w:rsidR="00682C31" w:rsidRDefault="00682C31" w:rsidP="00F6733F">
            <w:pPr>
              <w:tabs>
                <w:tab w:val="left" w:pos="1859"/>
                <w:tab w:val="left" w:pos="10295"/>
              </w:tabs>
              <w:jc w:val="center"/>
              <w:rPr>
                <w:color w:val="1F497D" w:themeColor="text2"/>
                <w:sz w:val="32"/>
                <w:szCs w:val="32"/>
              </w:rPr>
            </w:pPr>
            <w:r>
              <w:rPr>
                <w:color w:val="1F497D" w:themeColor="text2"/>
                <w:sz w:val="32"/>
                <w:szCs w:val="32"/>
              </w:rPr>
              <w:t>1</w:t>
            </w:r>
          </w:p>
        </w:tc>
        <w:tc>
          <w:tcPr>
            <w:tcW w:w="1418" w:type="dxa"/>
          </w:tcPr>
          <w:p w14:paraId="10B0E748" w14:textId="77777777" w:rsidR="00682C31" w:rsidRDefault="00682C31" w:rsidP="00F6733F">
            <w:pPr>
              <w:tabs>
                <w:tab w:val="left" w:pos="1859"/>
                <w:tab w:val="left" w:pos="10295"/>
              </w:tabs>
              <w:jc w:val="center"/>
              <w:rPr>
                <w:color w:val="1F497D" w:themeColor="text2"/>
                <w:sz w:val="32"/>
                <w:szCs w:val="32"/>
              </w:rPr>
            </w:pPr>
            <w:r>
              <w:rPr>
                <w:color w:val="1F497D" w:themeColor="text2"/>
                <w:sz w:val="32"/>
                <w:szCs w:val="32"/>
              </w:rPr>
              <w:t>1</w:t>
            </w:r>
          </w:p>
        </w:tc>
        <w:tc>
          <w:tcPr>
            <w:tcW w:w="1276" w:type="dxa"/>
          </w:tcPr>
          <w:p w14:paraId="6DA569FA" w14:textId="77777777" w:rsidR="00682C31" w:rsidRPr="00100E96" w:rsidRDefault="00682C31" w:rsidP="00F6733F">
            <w:pPr>
              <w:tabs>
                <w:tab w:val="left" w:pos="1859"/>
                <w:tab w:val="left" w:pos="10295"/>
              </w:tabs>
              <w:jc w:val="both"/>
              <w:rPr>
                <w:color w:val="1F497D" w:themeColor="text2"/>
                <w:sz w:val="32"/>
                <w:szCs w:val="32"/>
              </w:rPr>
            </w:pPr>
          </w:p>
        </w:tc>
        <w:tc>
          <w:tcPr>
            <w:tcW w:w="1275" w:type="dxa"/>
          </w:tcPr>
          <w:p w14:paraId="7DDF9E31" w14:textId="77777777" w:rsidR="00682C31" w:rsidRPr="00100E96" w:rsidRDefault="00682C31" w:rsidP="00F6733F">
            <w:pPr>
              <w:tabs>
                <w:tab w:val="left" w:pos="1859"/>
                <w:tab w:val="left" w:pos="10295"/>
              </w:tabs>
              <w:jc w:val="both"/>
              <w:rPr>
                <w:color w:val="1F497D" w:themeColor="text2"/>
                <w:sz w:val="32"/>
                <w:szCs w:val="32"/>
              </w:rPr>
            </w:pPr>
          </w:p>
        </w:tc>
      </w:tr>
      <w:tr w:rsidR="00682C31" w14:paraId="11C1AA01" w14:textId="77777777" w:rsidTr="00F6733F">
        <w:trPr>
          <w:trHeight w:val="159"/>
        </w:trPr>
        <w:tc>
          <w:tcPr>
            <w:tcW w:w="1231" w:type="dxa"/>
          </w:tcPr>
          <w:p w14:paraId="450A7A7D" w14:textId="77777777" w:rsidR="00682C31" w:rsidRDefault="00682C31" w:rsidP="00F6733F">
            <w:pPr>
              <w:tabs>
                <w:tab w:val="left" w:pos="1859"/>
                <w:tab w:val="left" w:pos="10295"/>
              </w:tabs>
              <w:jc w:val="center"/>
              <w:rPr>
                <w:color w:val="1F497D" w:themeColor="text2"/>
              </w:rPr>
            </w:pPr>
            <w:r>
              <w:rPr>
                <w:color w:val="1F497D" w:themeColor="text2"/>
              </w:rPr>
              <w:t xml:space="preserve">9. </w:t>
            </w:r>
          </w:p>
        </w:tc>
        <w:tc>
          <w:tcPr>
            <w:tcW w:w="3260" w:type="dxa"/>
          </w:tcPr>
          <w:p w14:paraId="3E09ED78" w14:textId="77777777" w:rsidR="00682C31" w:rsidRDefault="00682C31" w:rsidP="00F6733F">
            <w:pPr>
              <w:tabs>
                <w:tab w:val="left" w:pos="1859"/>
                <w:tab w:val="left" w:pos="10295"/>
              </w:tabs>
              <w:rPr>
                <w:color w:val="1F497D" w:themeColor="text2"/>
              </w:rPr>
            </w:pPr>
            <w:r>
              <w:rPr>
                <w:color w:val="1F497D" w:themeColor="text2"/>
              </w:rPr>
              <w:t>Aspen Park Railway Bridge.</w:t>
            </w:r>
          </w:p>
          <w:p w14:paraId="1DE7E931" w14:textId="77777777" w:rsidR="00682C31" w:rsidRDefault="00682C31" w:rsidP="00F6733F">
            <w:pPr>
              <w:tabs>
                <w:tab w:val="left" w:pos="1859"/>
                <w:tab w:val="left" w:pos="10295"/>
              </w:tabs>
              <w:rPr>
                <w:color w:val="1F497D" w:themeColor="text2"/>
              </w:rPr>
            </w:pPr>
            <w:r>
              <w:rPr>
                <w:color w:val="1F497D" w:themeColor="text2"/>
              </w:rPr>
              <w:t>Metal Parapet Repairs, Replacement and Painting.</w:t>
            </w:r>
          </w:p>
          <w:p w14:paraId="64E9B30C" w14:textId="77777777" w:rsidR="00682C31" w:rsidRPr="009D2ECE" w:rsidRDefault="00682C31" w:rsidP="00F6733F">
            <w:pPr>
              <w:tabs>
                <w:tab w:val="left" w:pos="1859"/>
                <w:tab w:val="left" w:pos="10295"/>
              </w:tabs>
              <w:rPr>
                <w:color w:val="1F497D" w:themeColor="text2"/>
              </w:rPr>
            </w:pPr>
            <w:r w:rsidRPr="00DB57C3">
              <w:rPr>
                <w:sz w:val="20"/>
              </w:rPr>
              <w:t>[Please see the relevant project folder for the detailed Project Brief, works specification and/or drawing, published as part of Request for Quotation (RFQ) documents]</w:t>
            </w:r>
          </w:p>
        </w:tc>
        <w:tc>
          <w:tcPr>
            <w:tcW w:w="1134" w:type="dxa"/>
          </w:tcPr>
          <w:p w14:paraId="7486C0AD" w14:textId="77777777" w:rsidR="00682C31" w:rsidRDefault="00682C31" w:rsidP="00F6733F">
            <w:pPr>
              <w:tabs>
                <w:tab w:val="left" w:pos="1859"/>
                <w:tab w:val="left" w:pos="10295"/>
              </w:tabs>
              <w:jc w:val="center"/>
              <w:rPr>
                <w:color w:val="1F497D" w:themeColor="text2"/>
                <w:sz w:val="32"/>
                <w:szCs w:val="32"/>
              </w:rPr>
            </w:pPr>
            <w:r>
              <w:rPr>
                <w:color w:val="1F497D" w:themeColor="text2"/>
                <w:sz w:val="32"/>
                <w:szCs w:val="32"/>
              </w:rPr>
              <w:t>1</w:t>
            </w:r>
          </w:p>
        </w:tc>
        <w:tc>
          <w:tcPr>
            <w:tcW w:w="1418" w:type="dxa"/>
          </w:tcPr>
          <w:p w14:paraId="709AAD92" w14:textId="77777777" w:rsidR="00682C31" w:rsidRDefault="00682C31" w:rsidP="00F6733F">
            <w:pPr>
              <w:tabs>
                <w:tab w:val="left" w:pos="1859"/>
                <w:tab w:val="left" w:pos="10295"/>
              </w:tabs>
              <w:jc w:val="center"/>
              <w:rPr>
                <w:color w:val="1F497D" w:themeColor="text2"/>
                <w:sz w:val="32"/>
                <w:szCs w:val="32"/>
              </w:rPr>
            </w:pPr>
            <w:r>
              <w:rPr>
                <w:color w:val="1F497D" w:themeColor="text2"/>
                <w:sz w:val="32"/>
                <w:szCs w:val="32"/>
              </w:rPr>
              <w:t>1</w:t>
            </w:r>
          </w:p>
        </w:tc>
        <w:tc>
          <w:tcPr>
            <w:tcW w:w="1276" w:type="dxa"/>
          </w:tcPr>
          <w:p w14:paraId="7901BCA3" w14:textId="77777777" w:rsidR="00682C31" w:rsidRPr="00100E96" w:rsidRDefault="00682C31" w:rsidP="00F6733F">
            <w:pPr>
              <w:tabs>
                <w:tab w:val="left" w:pos="1859"/>
                <w:tab w:val="left" w:pos="10295"/>
              </w:tabs>
              <w:jc w:val="both"/>
              <w:rPr>
                <w:color w:val="1F497D" w:themeColor="text2"/>
                <w:sz w:val="32"/>
                <w:szCs w:val="32"/>
              </w:rPr>
            </w:pPr>
          </w:p>
        </w:tc>
        <w:tc>
          <w:tcPr>
            <w:tcW w:w="1275" w:type="dxa"/>
          </w:tcPr>
          <w:p w14:paraId="52AEAA22" w14:textId="77777777" w:rsidR="00682C31" w:rsidRPr="00100E96" w:rsidRDefault="00682C31" w:rsidP="00F6733F">
            <w:pPr>
              <w:tabs>
                <w:tab w:val="left" w:pos="1859"/>
                <w:tab w:val="left" w:pos="10295"/>
              </w:tabs>
              <w:jc w:val="both"/>
              <w:rPr>
                <w:color w:val="1F497D" w:themeColor="text2"/>
                <w:sz w:val="32"/>
                <w:szCs w:val="32"/>
              </w:rPr>
            </w:pPr>
          </w:p>
        </w:tc>
      </w:tr>
      <w:tr w:rsidR="00682C31" w14:paraId="2B9571BE" w14:textId="77777777" w:rsidTr="00F6733F">
        <w:trPr>
          <w:trHeight w:val="159"/>
        </w:trPr>
        <w:tc>
          <w:tcPr>
            <w:tcW w:w="1231" w:type="dxa"/>
          </w:tcPr>
          <w:p w14:paraId="4DA39F0F" w14:textId="77777777" w:rsidR="00682C31" w:rsidRDefault="00682C31" w:rsidP="00F6733F">
            <w:pPr>
              <w:tabs>
                <w:tab w:val="left" w:pos="1859"/>
                <w:tab w:val="left" w:pos="10295"/>
              </w:tabs>
              <w:jc w:val="center"/>
              <w:rPr>
                <w:color w:val="1F497D" w:themeColor="text2"/>
              </w:rPr>
            </w:pPr>
            <w:r>
              <w:rPr>
                <w:color w:val="1F497D" w:themeColor="text2"/>
              </w:rPr>
              <w:t>10.</w:t>
            </w:r>
          </w:p>
        </w:tc>
        <w:tc>
          <w:tcPr>
            <w:tcW w:w="3260" w:type="dxa"/>
          </w:tcPr>
          <w:p w14:paraId="1919F338" w14:textId="77777777" w:rsidR="00682C31" w:rsidRDefault="00682C31" w:rsidP="00F6733F">
            <w:pPr>
              <w:tabs>
                <w:tab w:val="left" w:pos="1859"/>
                <w:tab w:val="left" w:pos="10295"/>
              </w:tabs>
              <w:rPr>
                <w:color w:val="1F497D" w:themeColor="text2"/>
              </w:rPr>
            </w:pPr>
            <w:r w:rsidRPr="00196CEE">
              <w:rPr>
                <w:color w:val="1F497D" w:themeColor="text2"/>
              </w:rPr>
              <w:t>Beam Bridge</w:t>
            </w:r>
            <w:r>
              <w:rPr>
                <w:color w:val="1F497D" w:themeColor="text2"/>
              </w:rPr>
              <w:t xml:space="preserve">. </w:t>
            </w:r>
            <w:r w:rsidRPr="00196CEE">
              <w:rPr>
                <w:color w:val="1F497D" w:themeColor="text2"/>
              </w:rPr>
              <w:t>Masonry Repair</w:t>
            </w:r>
            <w:r>
              <w:rPr>
                <w:color w:val="1F497D" w:themeColor="text2"/>
              </w:rPr>
              <w:t>s.</w:t>
            </w:r>
          </w:p>
          <w:p w14:paraId="13946CFC" w14:textId="77777777" w:rsidR="00682C31" w:rsidRDefault="00682C31" w:rsidP="00F6733F">
            <w:pPr>
              <w:tabs>
                <w:tab w:val="left" w:pos="1859"/>
                <w:tab w:val="left" w:pos="10295"/>
              </w:tabs>
              <w:rPr>
                <w:color w:val="1F497D" w:themeColor="text2"/>
              </w:rPr>
            </w:pPr>
            <w:r w:rsidRPr="00DB57C3">
              <w:rPr>
                <w:sz w:val="20"/>
              </w:rPr>
              <w:t>[Please see the relevant project folder for the detailed Project Brief, works specification and/or drawing, published as part of Request for Quotation (RFQ) documents]</w:t>
            </w:r>
          </w:p>
        </w:tc>
        <w:tc>
          <w:tcPr>
            <w:tcW w:w="1134" w:type="dxa"/>
          </w:tcPr>
          <w:p w14:paraId="4025B785" w14:textId="77777777" w:rsidR="00682C31" w:rsidRDefault="00682C31" w:rsidP="00F6733F">
            <w:pPr>
              <w:tabs>
                <w:tab w:val="left" w:pos="1859"/>
                <w:tab w:val="left" w:pos="10295"/>
              </w:tabs>
              <w:jc w:val="center"/>
              <w:rPr>
                <w:color w:val="1F497D" w:themeColor="text2"/>
                <w:sz w:val="32"/>
                <w:szCs w:val="32"/>
              </w:rPr>
            </w:pPr>
            <w:r>
              <w:rPr>
                <w:color w:val="1F497D" w:themeColor="text2"/>
                <w:sz w:val="32"/>
                <w:szCs w:val="32"/>
              </w:rPr>
              <w:t>1</w:t>
            </w:r>
          </w:p>
        </w:tc>
        <w:tc>
          <w:tcPr>
            <w:tcW w:w="1418" w:type="dxa"/>
          </w:tcPr>
          <w:p w14:paraId="01FE3719" w14:textId="77777777" w:rsidR="00682C31" w:rsidRDefault="00682C31" w:rsidP="00F6733F">
            <w:pPr>
              <w:tabs>
                <w:tab w:val="left" w:pos="1859"/>
                <w:tab w:val="left" w:pos="10295"/>
              </w:tabs>
              <w:jc w:val="center"/>
              <w:rPr>
                <w:color w:val="1F497D" w:themeColor="text2"/>
                <w:sz w:val="32"/>
                <w:szCs w:val="32"/>
              </w:rPr>
            </w:pPr>
            <w:r>
              <w:rPr>
                <w:color w:val="1F497D" w:themeColor="text2"/>
                <w:sz w:val="32"/>
                <w:szCs w:val="32"/>
              </w:rPr>
              <w:t>1</w:t>
            </w:r>
          </w:p>
        </w:tc>
        <w:tc>
          <w:tcPr>
            <w:tcW w:w="1276" w:type="dxa"/>
          </w:tcPr>
          <w:p w14:paraId="10945C07" w14:textId="77777777" w:rsidR="00682C31" w:rsidRPr="00100E96" w:rsidRDefault="00682C31" w:rsidP="00F6733F">
            <w:pPr>
              <w:tabs>
                <w:tab w:val="left" w:pos="1859"/>
                <w:tab w:val="left" w:pos="10295"/>
              </w:tabs>
              <w:jc w:val="both"/>
              <w:rPr>
                <w:color w:val="1F497D" w:themeColor="text2"/>
                <w:sz w:val="32"/>
                <w:szCs w:val="32"/>
              </w:rPr>
            </w:pPr>
          </w:p>
        </w:tc>
        <w:tc>
          <w:tcPr>
            <w:tcW w:w="1275" w:type="dxa"/>
          </w:tcPr>
          <w:p w14:paraId="269B36E3" w14:textId="77777777" w:rsidR="00682C31" w:rsidRPr="00100E96" w:rsidRDefault="00682C31" w:rsidP="00F6733F">
            <w:pPr>
              <w:tabs>
                <w:tab w:val="left" w:pos="1859"/>
                <w:tab w:val="left" w:pos="10295"/>
              </w:tabs>
              <w:jc w:val="both"/>
              <w:rPr>
                <w:color w:val="1F497D" w:themeColor="text2"/>
                <w:sz w:val="32"/>
                <w:szCs w:val="32"/>
              </w:rPr>
            </w:pPr>
          </w:p>
        </w:tc>
      </w:tr>
      <w:tr w:rsidR="00682C31" w14:paraId="3C84075B" w14:textId="77777777" w:rsidTr="00F6733F">
        <w:trPr>
          <w:trHeight w:val="159"/>
        </w:trPr>
        <w:tc>
          <w:tcPr>
            <w:tcW w:w="1231" w:type="dxa"/>
          </w:tcPr>
          <w:p w14:paraId="1F39403F" w14:textId="77777777" w:rsidR="00682C31" w:rsidRDefault="00682C31" w:rsidP="00F6733F">
            <w:pPr>
              <w:tabs>
                <w:tab w:val="left" w:pos="1859"/>
                <w:tab w:val="left" w:pos="10295"/>
              </w:tabs>
              <w:jc w:val="center"/>
              <w:rPr>
                <w:color w:val="1F497D" w:themeColor="text2"/>
              </w:rPr>
            </w:pPr>
            <w:r>
              <w:rPr>
                <w:color w:val="1F497D" w:themeColor="text2"/>
              </w:rPr>
              <w:t>11.</w:t>
            </w:r>
          </w:p>
        </w:tc>
        <w:tc>
          <w:tcPr>
            <w:tcW w:w="3260" w:type="dxa"/>
          </w:tcPr>
          <w:p w14:paraId="72626988" w14:textId="77777777" w:rsidR="00682C31" w:rsidRDefault="00682C31" w:rsidP="00F6733F">
            <w:pPr>
              <w:tabs>
                <w:tab w:val="left" w:pos="1859"/>
                <w:tab w:val="left" w:pos="10295"/>
              </w:tabs>
              <w:rPr>
                <w:color w:val="1F497D" w:themeColor="text2"/>
              </w:rPr>
            </w:pPr>
            <w:r>
              <w:rPr>
                <w:color w:val="1F497D" w:themeColor="text2"/>
              </w:rPr>
              <w:t>Back Lane (New Cut Bow) Culvert. Timber and Metal parapet replacement works.</w:t>
            </w:r>
          </w:p>
          <w:p w14:paraId="44776C89" w14:textId="77777777" w:rsidR="00682C31" w:rsidRPr="00196CEE" w:rsidRDefault="00682C31" w:rsidP="00F6733F">
            <w:pPr>
              <w:tabs>
                <w:tab w:val="left" w:pos="1859"/>
                <w:tab w:val="left" w:pos="10295"/>
              </w:tabs>
              <w:rPr>
                <w:color w:val="1F497D" w:themeColor="text2"/>
              </w:rPr>
            </w:pPr>
            <w:r w:rsidRPr="00DB57C3">
              <w:rPr>
                <w:sz w:val="20"/>
              </w:rPr>
              <w:t>[Please see the relevant project folder for the detailed Project Brief, works specification and/or drawing, published as part of Request for Quotation (RFQ) documents]</w:t>
            </w:r>
          </w:p>
        </w:tc>
        <w:tc>
          <w:tcPr>
            <w:tcW w:w="1134" w:type="dxa"/>
          </w:tcPr>
          <w:p w14:paraId="348B8D6D" w14:textId="77777777" w:rsidR="00682C31" w:rsidRDefault="00682C31" w:rsidP="00F6733F">
            <w:pPr>
              <w:tabs>
                <w:tab w:val="left" w:pos="1859"/>
                <w:tab w:val="left" w:pos="10295"/>
              </w:tabs>
              <w:jc w:val="center"/>
              <w:rPr>
                <w:color w:val="1F497D" w:themeColor="text2"/>
                <w:sz w:val="32"/>
                <w:szCs w:val="32"/>
              </w:rPr>
            </w:pPr>
            <w:r>
              <w:rPr>
                <w:color w:val="1F497D" w:themeColor="text2"/>
                <w:sz w:val="32"/>
                <w:szCs w:val="32"/>
              </w:rPr>
              <w:t>1</w:t>
            </w:r>
          </w:p>
        </w:tc>
        <w:tc>
          <w:tcPr>
            <w:tcW w:w="1418" w:type="dxa"/>
          </w:tcPr>
          <w:p w14:paraId="68BD5747" w14:textId="77777777" w:rsidR="00682C31" w:rsidRDefault="00682C31" w:rsidP="00F6733F">
            <w:pPr>
              <w:tabs>
                <w:tab w:val="left" w:pos="1859"/>
                <w:tab w:val="left" w:pos="10295"/>
              </w:tabs>
              <w:jc w:val="center"/>
              <w:rPr>
                <w:color w:val="1F497D" w:themeColor="text2"/>
                <w:sz w:val="32"/>
                <w:szCs w:val="32"/>
              </w:rPr>
            </w:pPr>
            <w:r>
              <w:rPr>
                <w:color w:val="1F497D" w:themeColor="text2"/>
                <w:sz w:val="32"/>
                <w:szCs w:val="32"/>
              </w:rPr>
              <w:t>1</w:t>
            </w:r>
          </w:p>
        </w:tc>
        <w:tc>
          <w:tcPr>
            <w:tcW w:w="1276" w:type="dxa"/>
          </w:tcPr>
          <w:p w14:paraId="42CA1FFA" w14:textId="77777777" w:rsidR="00682C31" w:rsidRPr="00100E96" w:rsidRDefault="00682C31" w:rsidP="00F6733F">
            <w:pPr>
              <w:tabs>
                <w:tab w:val="left" w:pos="1859"/>
                <w:tab w:val="left" w:pos="10295"/>
              </w:tabs>
              <w:jc w:val="both"/>
              <w:rPr>
                <w:color w:val="1F497D" w:themeColor="text2"/>
                <w:sz w:val="32"/>
                <w:szCs w:val="32"/>
              </w:rPr>
            </w:pPr>
          </w:p>
        </w:tc>
        <w:tc>
          <w:tcPr>
            <w:tcW w:w="1275" w:type="dxa"/>
          </w:tcPr>
          <w:p w14:paraId="5F3983D9" w14:textId="77777777" w:rsidR="00682C31" w:rsidRPr="00100E96" w:rsidRDefault="00682C31" w:rsidP="00F6733F">
            <w:pPr>
              <w:tabs>
                <w:tab w:val="left" w:pos="1859"/>
                <w:tab w:val="left" w:pos="10295"/>
              </w:tabs>
              <w:jc w:val="both"/>
              <w:rPr>
                <w:color w:val="1F497D" w:themeColor="text2"/>
                <w:sz w:val="32"/>
                <w:szCs w:val="32"/>
              </w:rPr>
            </w:pPr>
          </w:p>
        </w:tc>
      </w:tr>
      <w:tr w:rsidR="00682C31" w14:paraId="06C13DE3" w14:textId="77777777" w:rsidTr="00F6733F">
        <w:trPr>
          <w:trHeight w:val="159"/>
        </w:trPr>
        <w:tc>
          <w:tcPr>
            <w:tcW w:w="1231" w:type="dxa"/>
          </w:tcPr>
          <w:p w14:paraId="301AFAA3" w14:textId="77777777" w:rsidR="00682C31" w:rsidRDefault="00682C31" w:rsidP="00F6733F">
            <w:pPr>
              <w:tabs>
                <w:tab w:val="left" w:pos="1859"/>
                <w:tab w:val="left" w:pos="10295"/>
              </w:tabs>
              <w:jc w:val="center"/>
              <w:rPr>
                <w:color w:val="1F497D" w:themeColor="text2"/>
              </w:rPr>
            </w:pPr>
            <w:r>
              <w:rPr>
                <w:color w:val="1F497D" w:themeColor="text2"/>
              </w:rPr>
              <w:lastRenderedPageBreak/>
              <w:t>12.</w:t>
            </w:r>
          </w:p>
        </w:tc>
        <w:tc>
          <w:tcPr>
            <w:tcW w:w="3260" w:type="dxa"/>
          </w:tcPr>
          <w:p w14:paraId="160E0B1F" w14:textId="77777777" w:rsidR="00682C31" w:rsidRDefault="00682C31" w:rsidP="00F6733F">
            <w:pPr>
              <w:tabs>
                <w:tab w:val="left" w:pos="1859"/>
                <w:tab w:val="left" w:pos="10295"/>
              </w:tabs>
              <w:rPr>
                <w:color w:val="1F497D" w:themeColor="text2"/>
              </w:rPr>
            </w:pPr>
            <w:r w:rsidRPr="00E84BFB">
              <w:rPr>
                <w:color w:val="1F497D" w:themeColor="text2"/>
              </w:rPr>
              <w:t>Upper Strode Laurel Farm Pipe Culvert</w:t>
            </w:r>
            <w:r>
              <w:rPr>
                <w:color w:val="1F497D" w:themeColor="text2"/>
              </w:rPr>
              <w:t xml:space="preserve">. Timber </w:t>
            </w:r>
            <w:r w:rsidRPr="00E84BFB">
              <w:rPr>
                <w:color w:val="1F497D" w:themeColor="text2"/>
              </w:rPr>
              <w:t xml:space="preserve">Parapet </w:t>
            </w:r>
            <w:r>
              <w:rPr>
                <w:color w:val="1F497D" w:themeColor="text2"/>
              </w:rPr>
              <w:t xml:space="preserve">Replacement and </w:t>
            </w:r>
            <w:r w:rsidRPr="00E84BFB">
              <w:rPr>
                <w:color w:val="1F497D" w:themeColor="text2"/>
              </w:rPr>
              <w:t>repairs</w:t>
            </w:r>
            <w:r>
              <w:rPr>
                <w:color w:val="1F497D" w:themeColor="text2"/>
              </w:rPr>
              <w:t xml:space="preserve"> with some concrete works.</w:t>
            </w:r>
          </w:p>
          <w:p w14:paraId="33CD57D0" w14:textId="77777777" w:rsidR="00682C31" w:rsidRDefault="00682C31" w:rsidP="00F6733F">
            <w:pPr>
              <w:tabs>
                <w:tab w:val="left" w:pos="1859"/>
                <w:tab w:val="left" w:pos="10295"/>
              </w:tabs>
              <w:rPr>
                <w:color w:val="1F497D" w:themeColor="text2"/>
              </w:rPr>
            </w:pPr>
            <w:r w:rsidRPr="00DB57C3">
              <w:rPr>
                <w:sz w:val="20"/>
              </w:rPr>
              <w:t>[Please see the relevant project folder for the detailed Project Brief, works specification and/or drawing, published as part of Request for Quotation (RFQ) documents]</w:t>
            </w:r>
          </w:p>
        </w:tc>
        <w:tc>
          <w:tcPr>
            <w:tcW w:w="1134" w:type="dxa"/>
          </w:tcPr>
          <w:p w14:paraId="67AE9F33" w14:textId="77777777" w:rsidR="00682C31" w:rsidRDefault="00682C31" w:rsidP="00F6733F">
            <w:pPr>
              <w:tabs>
                <w:tab w:val="left" w:pos="1859"/>
                <w:tab w:val="left" w:pos="10295"/>
              </w:tabs>
              <w:jc w:val="center"/>
              <w:rPr>
                <w:color w:val="1F497D" w:themeColor="text2"/>
                <w:sz w:val="32"/>
                <w:szCs w:val="32"/>
              </w:rPr>
            </w:pPr>
            <w:r>
              <w:rPr>
                <w:color w:val="1F497D" w:themeColor="text2"/>
                <w:sz w:val="32"/>
                <w:szCs w:val="32"/>
              </w:rPr>
              <w:t>1</w:t>
            </w:r>
          </w:p>
        </w:tc>
        <w:tc>
          <w:tcPr>
            <w:tcW w:w="1418" w:type="dxa"/>
          </w:tcPr>
          <w:p w14:paraId="311E6329" w14:textId="77777777" w:rsidR="00682C31" w:rsidRDefault="00682C31" w:rsidP="00F6733F">
            <w:pPr>
              <w:tabs>
                <w:tab w:val="left" w:pos="1859"/>
                <w:tab w:val="left" w:pos="10295"/>
              </w:tabs>
              <w:jc w:val="center"/>
              <w:rPr>
                <w:color w:val="1F497D" w:themeColor="text2"/>
                <w:sz w:val="32"/>
                <w:szCs w:val="32"/>
              </w:rPr>
            </w:pPr>
            <w:r>
              <w:rPr>
                <w:color w:val="1F497D" w:themeColor="text2"/>
                <w:sz w:val="32"/>
                <w:szCs w:val="32"/>
              </w:rPr>
              <w:t>1</w:t>
            </w:r>
          </w:p>
        </w:tc>
        <w:tc>
          <w:tcPr>
            <w:tcW w:w="1276" w:type="dxa"/>
          </w:tcPr>
          <w:p w14:paraId="75CEEA7E" w14:textId="77777777" w:rsidR="00682C31" w:rsidRPr="00100E96" w:rsidRDefault="00682C31" w:rsidP="00F6733F">
            <w:pPr>
              <w:tabs>
                <w:tab w:val="left" w:pos="1859"/>
                <w:tab w:val="left" w:pos="10295"/>
              </w:tabs>
              <w:jc w:val="both"/>
              <w:rPr>
                <w:color w:val="1F497D" w:themeColor="text2"/>
                <w:sz w:val="32"/>
                <w:szCs w:val="32"/>
              </w:rPr>
            </w:pPr>
          </w:p>
        </w:tc>
        <w:tc>
          <w:tcPr>
            <w:tcW w:w="1275" w:type="dxa"/>
          </w:tcPr>
          <w:p w14:paraId="1E06D25F" w14:textId="77777777" w:rsidR="00682C31" w:rsidRPr="00100E96" w:rsidRDefault="00682C31" w:rsidP="00F6733F">
            <w:pPr>
              <w:tabs>
                <w:tab w:val="left" w:pos="1859"/>
                <w:tab w:val="left" w:pos="10295"/>
              </w:tabs>
              <w:jc w:val="both"/>
              <w:rPr>
                <w:color w:val="1F497D" w:themeColor="text2"/>
                <w:sz w:val="32"/>
                <w:szCs w:val="32"/>
              </w:rPr>
            </w:pPr>
          </w:p>
        </w:tc>
      </w:tr>
      <w:tr w:rsidR="00682C31" w14:paraId="4E2A65EF" w14:textId="77777777" w:rsidTr="00F6733F">
        <w:trPr>
          <w:trHeight w:val="159"/>
        </w:trPr>
        <w:tc>
          <w:tcPr>
            <w:tcW w:w="1231" w:type="dxa"/>
          </w:tcPr>
          <w:p w14:paraId="3E6FE9DC" w14:textId="77777777" w:rsidR="00682C31" w:rsidRDefault="00682C31" w:rsidP="00F6733F">
            <w:pPr>
              <w:tabs>
                <w:tab w:val="left" w:pos="1859"/>
                <w:tab w:val="left" w:pos="10295"/>
              </w:tabs>
              <w:jc w:val="center"/>
              <w:rPr>
                <w:color w:val="1F497D" w:themeColor="text2"/>
              </w:rPr>
            </w:pPr>
            <w:r>
              <w:rPr>
                <w:color w:val="1F497D" w:themeColor="text2"/>
              </w:rPr>
              <w:t>13.</w:t>
            </w:r>
          </w:p>
        </w:tc>
        <w:tc>
          <w:tcPr>
            <w:tcW w:w="3260" w:type="dxa"/>
          </w:tcPr>
          <w:p w14:paraId="666B5FD5" w14:textId="77777777" w:rsidR="00682C31" w:rsidRDefault="00682C31" w:rsidP="00F6733F">
            <w:pPr>
              <w:tabs>
                <w:tab w:val="left" w:pos="1859"/>
                <w:tab w:val="left" w:pos="10295"/>
              </w:tabs>
              <w:rPr>
                <w:color w:val="1F497D" w:themeColor="text2"/>
              </w:rPr>
            </w:pPr>
            <w:r>
              <w:rPr>
                <w:color w:val="1F497D" w:themeColor="text2"/>
              </w:rPr>
              <w:t>Causeway Bridge.</w:t>
            </w:r>
          </w:p>
          <w:p w14:paraId="40485016" w14:textId="77777777" w:rsidR="00682C31" w:rsidRDefault="00682C31" w:rsidP="00F6733F">
            <w:pPr>
              <w:tabs>
                <w:tab w:val="left" w:pos="1859"/>
                <w:tab w:val="left" w:pos="10295"/>
              </w:tabs>
              <w:rPr>
                <w:color w:val="1F497D" w:themeColor="text2"/>
              </w:rPr>
            </w:pPr>
            <w:r>
              <w:rPr>
                <w:color w:val="1F497D" w:themeColor="text2"/>
              </w:rPr>
              <w:t>Concrete Repairs to Bridge soffit.</w:t>
            </w:r>
          </w:p>
          <w:p w14:paraId="31353070" w14:textId="77777777" w:rsidR="00682C31" w:rsidRPr="00E84BFB" w:rsidRDefault="00682C31" w:rsidP="00F6733F">
            <w:pPr>
              <w:tabs>
                <w:tab w:val="left" w:pos="1859"/>
                <w:tab w:val="left" w:pos="10295"/>
              </w:tabs>
              <w:rPr>
                <w:color w:val="1F497D" w:themeColor="text2"/>
              </w:rPr>
            </w:pPr>
            <w:r w:rsidRPr="00DB57C3">
              <w:rPr>
                <w:sz w:val="20"/>
              </w:rPr>
              <w:t>[Please see the relevant project folder for the detailed Project Brief, works specification and/or drawing, published as part of Request for Quotation (RFQ) documents]</w:t>
            </w:r>
          </w:p>
        </w:tc>
        <w:tc>
          <w:tcPr>
            <w:tcW w:w="1134" w:type="dxa"/>
          </w:tcPr>
          <w:p w14:paraId="6090075C" w14:textId="77777777" w:rsidR="00682C31" w:rsidRDefault="00682C31" w:rsidP="00F6733F">
            <w:pPr>
              <w:tabs>
                <w:tab w:val="left" w:pos="1859"/>
                <w:tab w:val="left" w:pos="10295"/>
              </w:tabs>
              <w:jc w:val="center"/>
              <w:rPr>
                <w:color w:val="1F497D" w:themeColor="text2"/>
                <w:sz w:val="32"/>
                <w:szCs w:val="32"/>
              </w:rPr>
            </w:pPr>
            <w:r>
              <w:rPr>
                <w:color w:val="1F497D" w:themeColor="text2"/>
                <w:sz w:val="32"/>
                <w:szCs w:val="32"/>
              </w:rPr>
              <w:t>1</w:t>
            </w:r>
          </w:p>
        </w:tc>
        <w:tc>
          <w:tcPr>
            <w:tcW w:w="1418" w:type="dxa"/>
          </w:tcPr>
          <w:p w14:paraId="107749FD" w14:textId="77777777" w:rsidR="00682C31" w:rsidRDefault="00682C31" w:rsidP="00F6733F">
            <w:pPr>
              <w:tabs>
                <w:tab w:val="left" w:pos="1859"/>
                <w:tab w:val="left" w:pos="10295"/>
              </w:tabs>
              <w:jc w:val="center"/>
              <w:rPr>
                <w:color w:val="1F497D" w:themeColor="text2"/>
                <w:sz w:val="32"/>
                <w:szCs w:val="32"/>
              </w:rPr>
            </w:pPr>
            <w:r>
              <w:rPr>
                <w:color w:val="1F497D" w:themeColor="text2"/>
                <w:sz w:val="32"/>
                <w:szCs w:val="32"/>
              </w:rPr>
              <w:t>1</w:t>
            </w:r>
          </w:p>
        </w:tc>
        <w:tc>
          <w:tcPr>
            <w:tcW w:w="1276" w:type="dxa"/>
          </w:tcPr>
          <w:p w14:paraId="4B5E2229" w14:textId="77777777" w:rsidR="00682C31" w:rsidRPr="00100E96" w:rsidRDefault="00682C31" w:rsidP="00F6733F">
            <w:pPr>
              <w:tabs>
                <w:tab w:val="left" w:pos="1859"/>
                <w:tab w:val="left" w:pos="10295"/>
              </w:tabs>
              <w:jc w:val="both"/>
              <w:rPr>
                <w:color w:val="1F497D" w:themeColor="text2"/>
                <w:sz w:val="32"/>
                <w:szCs w:val="32"/>
              </w:rPr>
            </w:pPr>
          </w:p>
        </w:tc>
        <w:tc>
          <w:tcPr>
            <w:tcW w:w="1275" w:type="dxa"/>
          </w:tcPr>
          <w:p w14:paraId="75516206" w14:textId="77777777" w:rsidR="00682C31" w:rsidRPr="00100E96" w:rsidRDefault="00682C31" w:rsidP="00F6733F">
            <w:pPr>
              <w:tabs>
                <w:tab w:val="left" w:pos="1859"/>
                <w:tab w:val="left" w:pos="10295"/>
              </w:tabs>
              <w:jc w:val="both"/>
              <w:rPr>
                <w:color w:val="1F497D" w:themeColor="text2"/>
                <w:sz w:val="32"/>
                <w:szCs w:val="32"/>
              </w:rPr>
            </w:pPr>
          </w:p>
        </w:tc>
      </w:tr>
      <w:tr w:rsidR="00682C31" w14:paraId="344F40B5" w14:textId="77777777" w:rsidTr="00F6733F">
        <w:trPr>
          <w:trHeight w:val="159"/>
        </w:trPr>
        <w:tc>
          <w:tcPr>
            <w:tcW w:w="1231" w:type="dxa"/>
          </w:tcPr>
          <w:p w14:paraId="4B954F13" w14:textId="77777777" w:rsidR="00682C31" w:rsidRDefault="00682C31" w:rsidP="00F6733F">
            <w:pPr>
              <w:tabs>
                <w:tab w:val="left" w:pos="1859"/>
                <w:tab w:val="left" w:pos="10295"/>
              </w:tabs>
              <w:jc w:val="center"/>
              <w:rPr>
                <w:color w:val="1F497D" w:themeColor="text2"/>
              </w:rPr>
            </w:pPr>
            <w:r>
              <w:rPr>
                <w:color w:val="1F497D" w:themeColor="text2"/>
              </w:rPr>
              <w:t>14.</w:t>
            </w:r>
          </w:p>
        </w:tc>
        <w:tc>
          <w:tcPr>
            <w:tcW w:w="3260" w:type="dxa"/>
          </w:tcPr>
          <w:p w14:paraId="3A077028" w14:textId="77777777" w:rsidR="00682C31" w:rsidRDefault="00682C31" w:rsidP="00F6733F">
            <w:pPr>
              <w:tabs>
                <w:tab w:val="left" w:pos="1859"/>
                <w:tab w:val="left" w:pos="10295"/>
              </w:tabs>
              <w:rPr>
                <w:color w:val="1F497D" w:themeColor="text2"/>
              </w:rPr>
            </w:pPr>
            <w:r>
              <w:rPr>
                <w:color w:val="1F497D" w:themeColor="text2"/>
              </w:rPr>
              <w:t>Uphill Road South Bridge.</w:t>
            </w:r>
          </w:p>
          <w:p w14:paraId="4A6689B8" w14:textId="77777777" w:rsidR="00682C31" w:rsidRDefault="00682C31" w:rsidP="00F6733F">
            <w:pPr>
              <w:tabs>
                <w:tab w:val="left" w:pos="1859"/>
                <w:tab w:val="left" w:pos="10295"/>
              </w:tabs>
              <w:rPr>
                <w:color w:val="1F497D" w:themeColor="text2"/>
              </w:rPr>
            </w:pPr>
            <w:r>
              <w:rPr>
                <w:color w:val="1F497D" w:themeColor="text2"/>
              </w:rPr>
              <w:t>Masonry Repairs to Arch Bridge and Wing walls.</w:t>
            </w:r>
          </w:p>
          <w:p w14:paraId="5ABE33DB" w14:textId="77777777" w:rsidR="00682C31" w:rsidRDefault="00682C31" w:rsidP="00F6733F">
            <w:pPr>
              <w:tabs>
                <w:tab w:val="left" w:pos="1859"/>
                <w:tab w:val="left" w:pos="10295"/>
              </w:tabs>
              <w:rPr>
                <w:sz w:val="20"/>
              </w:rPr>
            </w:pPr>
            <w:r w:rsidRPr="00DB57C3">
              <w:rPr>
                <w:sz w:val="20"/>
              </w:rPr>
              <w:t>[Please see the relevant project folder for the detailed Project Brief, works specification and/or drawing, published as part of Request for Quotation (RFQ) documents]</w:t>
            </w:r>
          </w:p>
          <w:p w14:paraId="4DD8347F" w14:textId="77777777" w:rsidR="00682C31" w:rsidRPr="009D2ECE" w:rsidRDefault="00682C31" w:rsidP="00F6733F">
            <w:pPr>
              <w:tabs>
                <w:tab w:val="left" w:pos="1859"/>
                <w:tab w:val="left" w:pos="10295"/>
              </w:tabs>
              <w:rPr>
                <w:color w:val="1F497D" w:themeColor="text2"/>
              </w:rPr>
            </w:pPr>
          </w:p>
        </w:tc>
        <w:tc>
          <w:tcPr>
            <w:tcW w:w="1134" w:type="dxa"/>
          </w:tcPr>
          <w:p w14:paraId="7A62C11A" w14:textId="77777777" w:rsidR="00682C31" w:rsidRDefault="00682C31" w:rsidP="00F6733F">
            <w:pPr>
              <w:tabs>
                <w:tab w:val="left" w:pos="1859"/>
                <w:tab w:val="left" w:pos="10295"/>
              </w:tabs>
              <w:jc w:val="center"/>
              <w:rPr>
                <w:color w:val="1F497D" w:themeColor="text2"/>
                <w:sz w:val="32"/>
                <w:szCs w:val="32"/>
              </w:rPr>
            </w:pPr>
            <w:r>
              <w:rPr>
                <w:color w:val="1F497D" w:themeColor="text2"/>
                <w:sz w:val="32"/>
                <w:szCs w:val="32"/>
              </w:rPr>
              <w:t>1</w:t>
            </w:r>
          </w:p>
        </w:tc>
        <w:tc>
          <w:tcPr>
            <w:tcW w:w="1418" w:type="dxa"/>
          </w:tcPr>
          <w:p w14:paraId="399701E6" w14:textId="77777777" w:rsidR="00682C31" w:rsidRDefault="00682C31" w:rsidP="00F6733F">
            <w:pPr>
              <w:tabs>
                <w:tab w:val="left" w:pos="1859"/>
                <w:tab w:val="left" w:pos="10295"/>
              </w:tabs>
              <w:jc w:val="center"/>
              <w:rPr>
                <w:color w:val="1F497D" w:themeColor="text2"/>
                <w:sz w:val="32"/>
                <w:szCs w:val="32"/>
              </w:rPr>
            </w:pPr>
            <w:r>
              <w:rPr>
                <w:color w:val="1F497D" w:themeColor="text2"/>
                <w:sz w:val="32"/>
                <w:szCs w:val="32"/>
              </w:rPr>
              <w:t>1</w:t>
            </w:r>
          </w:p>
        </w:tc>
        <w:tc>
          <w:tcPr>
            <w:tcW w:w="1276" w:type="dxa"/>
          </w:tcPr>
          <w:p w14:paraId="7130AD58" w14:textId="77777777" w:rsidR="00682C31" w:rsidRPr="00100E96" w:rsidRDefault="00682C31" w:rsidP="00F6733F">
            <w:pPr>
              <w:tabs>
                <w:tab w:val="left" w:pos="1859"/>
                <w:tab w:val="left" w:pos="10295"/>
              </w:tabs>
              <w:jc w:val="both"/>
              <w:rPr>
                <w:color w:val="1F497D" w:themeColor="text2"/>
                <w:sz w:val="32"/>
                <w:szCs w:val="32"/>
              </w:rPr>
            </w:pPr>
          </w:p>
        </w:tc>
        <w:tc>
          <w:tcPr>
            <w:tcW w:w="1275" w:type="dxa"/>
          </w:tcPr>
          <w:p w14:paraId="7376EC2C" w14:textId="77777777" w:rsidR="00682C31" w:rsidRPr="00100E96" w:rsidRDefault="00682C31" w:rsidP="00F6733F">
            <w:pPr>
              <w:tabs>
                <w:tab w:val="left" w:pos="1859"/>
                <w:tab w:val="left" w:pos="10295"/>
              </w:tabs>
              <w:jc w:val="both"/>
              <w:rPr>
                <w:color w:val="1F497D" w:themeColor="text2"/>
                <w:sz w:val="32"/>
                <w:szCs w:val="32"/>
              </w:rPr>
            </w:pPr>
          </w:p>
        </w:tc>
      </w:tr>
      <w:tr w:rsidR="00682C31" w14:paraId="4E950C79" w14:textId="77777777" w:rsidTr="00F6733F">
        <w:trPr>
          <w:trHeight w:val="159"/>
        </w:trPr>
        <w:tc>
          <w:tcPr>
            <w:tcW w:w="1231" w:type="dxa"/>
          </w:tcPr>
          <w:p w14:paraId="5F7228CF" w14:textId="77777777" w:rsidR="00682C31" w:rsidRDefault="00682C31" w:rsidP="00F6733F">
            <w:pPr>
              <w:tabs>
                <w:tab w:val="left" w:pos="1859"/>
                <w:tab w:val="left" w:pos="10295"/>
              </w:tabs>
              <w:jc w:val="center"/>
              <w:rPr>
                <w:color w:val="1F497D" w:themeColor="text2"/>
              </w:rPr>
            </w:pPr>
            <w:r>
              <w:rPr>
                <w:color w:val="1F497D" w:themeColor="text2"/>
              </w:rPr>
              <w:t>15.</w:t>
            </w:r>
          </w:p>
        </w:tc>
        <w:tc>
          <w:tcPr>
            <w:tcW w:w="3260" w:type="dxa"/>
          </w:tcPr>
          <w:p w14:paraId="39946ADC" w14:textId="77777777" w:rsidR="00682C31" w:rsidRDefault="00682C31" w:rsidP="00F6733F">
            <w:pPr>
              <w:tabs>
                <w:tab w:val="left" w:pos="1859"/>
                <w:tab w:val="left" w:pos="10295"/>
              </w:tabs>
              <w:rPr>
                <w:color w:val="1F497D" w:themeColor="text2"/>
              </w:rPr>
            </w:pPr>
            <w:r>
              <w:rPr>
                <w:color w:val="1F497D" w:themeColor="text2"/>
              </w:rPr>
              <w:t>Birkett Road Retaining wall.</w:t>
            </w:r>
          </w:p>
          <w:p w14:paraId="0DD455B6" w14:textId="77777777" w:rsidR="00682C31" w:rsidRDefault="00682C31" w:rsidP="00F6733F">
            <w:pPr>
              <w:tabs>
                <w:tab w:val="left" w:pos="1859"/>
                <w:tab w:val="left" w:pos="10295"/>
              </w:tabs>
              <w:rPr>
                <w:color w:val="1F497D" w:themeColor="text2"/>
              </w:rPr>
            </w:pPr>
            <w:r>
              <w:rPr>
                <w:color w:val="1F497D" w:themeColor="text2"/>
              </w:rPr>
              <w:t>Masonry Repairs &amp; Replacement, and reinstatement of Railings.</w:t>
            </w:r>
          </w:p>
          <w:p w14:paraId="25E8EE27" w14:textId="77777777" w:rsidR="00682C31" w:rsidRPr="009D2ECE" w:rsidRDefault="00682C31" w:rsidP="00F6733F">
            <w:pPr>
              <w:tabs>
                <w:tab w:val="left" w:pos="1859"/>
                <w:tab w:val="left" w:pos="10295"/>
              </w:tabs>
              <w:rPr>
                <w:color w:val="1F497D" w:themeColor="text2"/>
              </w:rPr>
            </w:pPr>
            <w:r w:rsidRPr="00DB57C3">
              <w:rPr>
                <w:sz w:val="20"/>
              </w:rPr>
              <w:t xml:space="preserve">[Please see the relevant project folder for the detailed Project Brief, works specification and/or drawing, published as part of </w:t>
            </w:r>
            <w:r w:rsidRPr="00DB57C3">
              <w:rPr>
                <w:sz w:val="20"/>
              </w:rPr>
              <w:lastRenderedPageBreak/>
              <w:t>Request for Quotation (RFQ) documents]</w:t>
            </w:r>
          </w:p>
        </w:tc>
        <w:tc>
          <w:tcPr>
            <w:tcW w:w="1134" w:type="dxa"/>
          </w:tcPr>
          <w:p w14:paraId="74050922" w14:textId="77777777" w:rsidR="00682C31" w:rsidRDefault="00682C31" w:rsidP="00F6733F">
            <w:pPr>
              <w:tabs>
                <w:tab w:val="left" w:pos="1859"/>
                <w:tab w:val="left" w:pos="10295"/>
              </w:tabs>
              <w:jc w:val="center"/>
              <w:rPr>
                <w:color w:val="1F497D" w:themeColor="text2"/>
                <w:sz w:val="32"/>
                <w:szCs w:val="32"/>
              </w:rPr>
            </w:pPr>
            <w:r>
              <w:rPr>
                <w:color w:val="1F497D" w:themeColor="text2"/>
                <w:sz w:val="32"/>
                <w:szCs w:val="32"/>
              </w:rPr>
              <w:lastRenderedPageBreak/>
              <w:t>1</w:t>
            </w:r>
          </w:p>
        </w:tc>
        <w:tc>
          <w:tcPr>
            <w:tcW w:w="1418" w:type="dxa"/>
          </w:tcPr>
          <w:p w14:paraId="003C5BAF" w14:textId="77777777" w:rsidR="00682C31" w:rsidRDefault="00682C31" w:rsidP="00F6733F">
            <w:pPr>
              <w:tabs>
                <w:tab w:val="left" w:pos="1859"/>
                <w:tab w:val="left" w:pos="10295"/>
              </w:tabs>
              <w:jc w:val="center"/>
              <w:rPr>
                <w:color w:val="1F497D" w:themeColor="text2"/>
                <w:sz w:val="32"/>
                <w:szCs w:val="32"/>
              </w:rPr>
            </w:pPr>
            <w:r>
              <w:rPr>
                <w:color w:val="1F497D" w:themeColor="text2"/>
                <w:sz w:val="32"/>
                <w:szCs w:val="32"/>
              </w:rPr>
              <w:t>1</w:t>
            </w:r>
          </w:p>
        </w:tc>
        <w:tc>
          <w:tcPr>
            <w:tcW w:w="1276" w:type="dxa"/>
          </w:tcPr>
          <w:p w14:paraId="269605A5" w14:textId="77777777" w:rsidR="00682C31" w:rsidRPr="00100E96" w:rsidRDefault="00682C31" w:rsidP="00F6733F">
            <w:pPr>
              <w:tabs>
                <w:tab w:val="left" w:pos="1859"/>
                <w:tab w:val="left" w:pos="10295"/>
              </w:tabs>
              <w:jc w:val="both"/>
              <w:rPr>
                <w:color w:val="1F497D" w:themeColor="text2"/>
                <w:sz w:val="32"/>
                <w:szCs w:val="32"/>
              </w:rPr>
            </w:pPr>
          </w:p>
        </w:tc>
        <w:tc>
          <w:tcPr>
            <w:tcW w:w="1275" w:type="dxa"/>
          </w:tcPr>
          <w:p w14:paraId="64633FD7" w14:textId="77777777" w:rsidR="00682C31" w:rsidRPr="00100E96" w:rsidRDefault="00682C31" w:rsidP="00F6733F">
            <w:pPr>
              <w:tabs>
                <w:tab w:val="left" w:pos="1859"/>
                <w:tab w:val="left" w:pos="10295"/>
              </w:tabs>
              <w:jc w:val="both"/>
              <w:rPr>
                <w:color w:val="1F497D" w:themeColor="text2"/>
                <w:sz w:val="32"/>
                <w:szCs w:val="32"/>
              </w:rPr>
            </w:pPr>
          </w:p>
        </w:tc>
      </w:tr>
      <w:tr w:rsidR="00682C31" w14:paraId="17CE2BDD" w14:textId="77777777" w:rsidTr="00F6733F">
        <w:trPr>
          <w:trHeight w:val="159"/>
        </w:trPr>
        <w:tc>
          <w:tcPr>
            <w:tcW w:w="1231" w:type="dxa"/>
          </w:tcPr>
          <w:p w14:paraId="470C50FA" w14:textId="77777777" w:rsidR="00682C31" w:rsidRPr="000F4231" w:rsidRDefault="00682C31" w:rsidP="00F6733F">
            <w:pPr>
              <w:tabs>
                <w:tab w:val="left" w:pos="1859"/>
                <w:tab w:val="left" w:pos="10295"/>
              </w:tabs>
              <w:jc w:val="center"/>
            </w:pPr>
            <w:r>
              <w:t>16.</w:t>
            </w:r>
          </w:p>
        </w:tc>
        <w:tc>
          <w:tcPr>
            <w:tcW w:w="3260" w:type="dxa"/>
          </w:tcPr>
          <w:p w14:paraId="3E8B6A8D" w14:textId="77777777" w:rsidR="00682C31" w:rsidRDefault="00682C31" w:rsidP="00F6733F">
            <w:pPr>
              <w:tabs>
                <w:tab w:val="left" w:pos="1859"/>
                <w:tab w:val="left" w:pos="10295"/>
              </w:tabs>
            </w:pPr>
            <w:r>
              <w:t>Miscellaneous</w:t>
            </w:r>
          </w:p>
          <w:p w14:paraId="05837400" w14:textId="77777777" w:rsidR="00682C31" w:rsidRPr="000F4231" w:rsidRDefault="00682C31" w:rsidP="00F6733F">
            <w:pPr>
              <w:tabs>
                <w:tab w:val="left" w:pos="1859"/>
                <w:tab w:val="left" w:pos="10295"/>
              </w:tabs>
            </w:pPr>
          </w:p>
        </w:tc>
        <w:tc>
          <w:tcPr>
            <w:tcW w:w="1134" w:type="dxa"/>
          </w:tcPr>
          <w:p w14:paraId="1F05D023" w14:textId="77777777" w:rsidR="00682C31" w:rsidRDefault="00682C31" w:rsidP="00F6733F">
            <w:pPr>
              <w:tabs>
                <w:tab w:val="left" w:pos="1859"/>
                <w:tab w:val="left" w:pos="10295"/>
              </w:tabs>
              <w:jc w:val="both"/>
              <w:rPr>
                <w:sz w:val="32"/>
                <w:szCs w:val="32"/>
              </w:rPr>
            </w:pPr>
          </w:p>
          <w:p w14:paraId="3D0E81AB" w14:textId="77777777" w:rsidR="00682C31" w:rsidRDefault="00682C31" w:rsidP="00F6733F">
            <w:pPr>
              <w:tabs>
                <w:tab w:val="left" w:pos="1859"/>
                <w:tab w:val="left" w:pos="10295"/>
              </w:tabs>
              <w:jc w:val="both"/>
              <w:rPr>
                <w:sz w:val="32"/>
                <w:szCs w:val="32"/>
              </w:rPr>
            </w:pPr>
          </w:p>
        </w:tc>
        <w:tc>
          <w:tcPr>
            <w:tcW w:w="1418" w:type="dxa"/>
          </w:tcPr>
          <w:p w14:paraId="70914460" w14:textId="77777777" w:rsidR="00682C31" w:rsidRDefault="00682C31" w:rsidP="00F6733F">
            <w:pPr>
              <w:tabs>
                <w:tab w:val="left" w:pos="1859"/>
                <w:tab w:val="left" w:pos="10295"/>
              </w:tabs>
              <w:jc w:val="both"/>
              <w:rPr>
                <w:sz w:val="32"/>
                <w:szCs w:val="32"/>
              </w:rPr>
            </w:pPr>
          </w:p>
        </w:tc>
        <w:tc>
          <w:tcPr>
            <w:tcW w:w="1276" w:type="dxa"/>
          </w:tcPr>
          <w:p w14:paraId="0FF90D1D" w14:textId="77777777" w:rsidR="00682C31" w:rsidRDefault="00682C31" w:rsidP="00F6733F">
            <w:pPr>
              <w:tabs>
                <w:tab w:val="left" w:pos="1859"/>
                <w:tab w:val="left" w:pos="10295"/>
              </w:tabs>
              <w:jc w:val="both"/>
              <w:rPr>
                <w:sz w:val="32"/>
                <w:szCs w:val="32"/>
              </w:rPr>
            </w:pPr>
          </w:p>
        </w:tc>
        <w:tc>
          <w:tcPr>
            <w:tcW w:w="1275" w:type="dxa"/>
          </w:tcPr>
          <w:p w14:paraId="6078DD49" w14:textId="77777777" w:rsidR="00682C31" w:rsidRDefault="00682C31" w:rsidP="00F6733F">
            <w:pPr>
              <w:tabs>
                <w:tab w:val="left" w:pos="1859"/>
                <w:tab w:val="left" w:pos="10295"/>
              </w:tabs>
              <w:jc w:val="both"/>
              <w:rPr>
                <w:sz w:val="32"/>
                <w:szCs w:val="32"/>
              </w:rPr>
            </w:pPr>
          </w:p>
        </w:tc>
      </w:tr>
      <w:tr w:rsidR="00682C31" w14:paraId="30D709CF" w14:textId="77777777" w:rsidTr="00F6733F">
        <w:trPr>
          <w:trHeight w:val="159"/>
        </w:trPr>
        <w:tc>
          <w:tcPr>
            <w:tcW w:w="1231" w:type="dxa"/>
          </w:tcPr>
          <w:p w14:paraId="5B7577CE" w14:textId="77777777" w:rsidR="00682C31" w:rsidRPr="000F4231" w:rsidRDefault="00682C31" w:rsidP="00F6733F">
            <w:pPr>
              <w:tabs>
                <w:tab w:val="left" w:pos="1859"/>
                <w:tab w:val="left" w:pos="10295"/>
              </w:tabs>
              <w:jc w:val="center"/>
            </w:pPr>
          </w:p>
        </w:tc>
        <w:tc>
          <w:tcPr>
            <w:tcW w:w="3260" w:type="dxa"/>
          </w:tcPr>
          <w:p w14:paraId="4481EE5B" w14:textId="77777777" w:rsidR="00682C31" w:rsidRPr="000F4231" w:rsidRDefault="00682C31" w:rsidP="00F6733F">
            <w:pPr>
              <w:tabs>
                <w:tab w:val="left" w:pos="1859"/>
                <w:tab w:val="left" w:pos="10295"/>
              </w:tabs>
            </w:pPr>
          </w:p>
        </w:tc>
        <w:tc>
          <w:tcPr>
            <w:tcW w:w="1134" w:type="dxa"/>
          </w:tcPr>
          <w:p w14:paraId="47A1EEB4" w14:textId="77777777" w:rsidR="00682C31" w:rsidRDefault="00682C31" w:rsidP="00F6733F">
            <w:pPr>
              <w:tabs>
                <w:tab w:val="left" w:pos="1859"/>
                <w:tab w:val="left" w:pos="10295"/>
              </w:tabs>
              <w:jc w:val="both"/>
              <w:rPr>
                <w:sz w:val="32"/>
                <w:szCs w:val="32"/>
              </w:rPr>
            </w:pPr>
          </w:p>
        </w:tc>
        <w:tc>
          <w:tcPr>
            <w:tcW w:w="1418" w:type="dxa"/>
          </w:tcPr>
          <w:p w14:paraId="2A4F3A78" w14:textId="77777777" w:rsidR="00682C31" w:rsidRDefault="00682C31" w:rsidP="00F6733F">
            <w:pPr>
              <w:tabs>
                <w:tab w:val="left" w:pos="1859"/>
                <w:tab w:val="left" w:pos="10295"/>
              </w:tabs>
              <w:jc w:val="both"/>
              <w:rPr>
                <w:sz w:val="32"/>
                <w:szCs w:val="32"/>
              </w:rPr>
            </w:pPr>
          </w:p>
        </w:tc>
        <w:tc>
          <w:tcPr>
            <w:tcW w:w="1276" w:type="dxa"/>
          </w:tcPr>
          <w:p w14:paraId="3C82E795" w14:textId="77777777" w:rsidR="00682C31" w:rsidRDefault="00682C31" w:rsidP="00F6733F">
            <w:pPr>
              <w:tabs>
                <w:tab w:val="left" w:pos="1859"/>
                <w:tab w:val="left" w:pos="10295"/>
              </w:tabs>
              <w:jc w:val="both"/>
              <w:rPr>
                <w:sz w:val="32"/>
                <w:szCs w:val="32"/>
              </w:rPr>
            </w:pPr>
          </w:p>
        </w:tc>
        <w:tc>
          <w:tcPr>
            <w:tcW w:w="1275" w:type="dxa"/>
          </w:tcPr>
          <w:p w14:paraId="04FB1EBE" w14:textId="77777777" w:rsidR="00682C31" w:rsidRDefault="00682C31" w:rsidP="00F6733F">
            <w:pPr>
              <w:tabs>
                <w:tab w:val="left" w:pos="1859"/>
                <w:tab w:val="left" w:pos="10295"/>
              </w:tabs>
              <w:jc w:val="both"/>
              <w:rPr>
                <w:sz w:val="32"/>
                <w:szCs w:val="32"/>
              </w:rPr>
            </w:pPr>
          </w:p>
        </w:tc>
      </w:tr>
    </w:tbl>
    <w:p w14:paraId="676702DA" w14:textId="77777777" w:rsidR="001D4048" w:rsidRDefault="001D4048">
      <w:pPr>
        <w:spacing w:before="0" w:line="240" w:lineRule="auto"/>
      </w:pPr>
    </w:p>
    <w:p w14:paraId="75E54134" w14:textId="77777777" w:rsidR="00CB1466" w:rsidRPr="00CB1466" w:rsidRDefault="00CB1466" w:rsidP="00CB1466">
      <w:pPr>
        <w:pStyle w:val="NoSpacing"/>
        <w:rPr>
          <w:rFonts w:asciiTheme="minorHAnsi" w:hAnsiTheme="minorHAnsi"/>
          <w:sz w:val="32"/>
          <w:szCs w:val="32"/>
        </w:rPr>
      </w:pPr>
      <w:r w:rsidRPr="00CB1466">
        <w:rPr>
          <w:rFonts w:asciiTheme="minorHAnsi" w:hAnsiTheme="minorHAnsi"/>
          <w:sz w:val="32"/>
          <w:szCs w:val="32"/>
        </w:rPr>
        <w:t>The Total of the Prices: ………………</w:t>
      </w:r>
      <w:r w:rsidR="00A133FB" w:rsidRPr="00CB1466">
        <w:rPr>
          <w:rFonts w:asciiTheme="minorHAnsi" w:hAnsiTheme="minorHAnsi"/>
          <w:sz w:val="32"/>
          <w:szCs w:val="32"/>
        </w:rPr>
        <w:t>…...</w:t>
      </w:r>
    </w:p>
    <w:p w14:paraId="22FA2EC4" w14:textId="77777777" w:rsidR="00A172A2" w:rsidRPr="00A172A2" w:rsidRDefault="00A172A2" w:rsidP="00A172A2">
      <w:pPr>
        <w:pStyle w:val="Heading2"/>
      </w:pPr>
      <w:r w:rsidRPr="00A172A2">
        <w:t>Works Information</w:t>
      </w:r>
    </w:p>
    <w:p w14:paraId="5E271656" w14:textId="1C90B863" w:rsidR="00D66B51" w:rsidRDefault="00A172A2" w:rsidP="00A172A2">
      <w:pPr>
        <w:tabs>
          <w:tab w:val="left" w:pos="1859"/>
          <w:tab w:val="left" w:pos="10295"/>
        </w:tabs>
        <w:rPr>
          <w:b/>
          <w:i/>
          <w:color w:val="76923C" w:themeColor="accent3" w:themeShade="BF"/>
        </w:rPr>
      </w:pPr>
      <w:r w:rsidRPr="00A172A2">
        <w:rPr>
          <w:b/>
          <w:color w:val="76923C" w:themeColor="accent3" w:themeShade="BF"/>
        </w:rPr>
        <w:t xml:space="preserve">1. Description of the </w:t>
      </w:r>
      <w:r w:rsidRPr="00A172A2">
        <w:rPr>
          <w:b/>
          <w:i/>
          <w:color w:val="76923C" w:themeColor="accent3" w:themeShade="BF"/>
        </w:rPr>
        <w:t>works</w:t>
      </w:r>
    </w:p>
    <w:p w14:paraId="505219AE" w14:textId="77777777" w:rsidR="00D66B51" w:rsidRDefault="00D66B51" w:rsidP="00D66B51">
      <w:pPr>
        <w:pStyle w:val="ListParagraph"/>
        <w:widowControl/>
        <w:numPr>
          <w:ilvl w:val="0"/>
          <w:numId w:val="8"/>
        </w:numPr>
        <w:autoSpaceDE/>
        <w:autoSpaceDN/>
        <w:adjustRightInd/>
        <w:spacing w:after="160" w:line="259" w:lineRule="auto"/>
        <w:ind w:left="284" w:hanging="284"/>
        <w:jc w:val="both"/>
        <w:rPr>
          <w:rFonts w:ascii="Arial" w:hAnsi="Arial"/>
        </w:rPr>
      </w:pPr>
      <w:proofErr w:type="spellStart"/>
      <w:r w:rsidRPr="005A3F9B">
        <w:rPr>
          <w:rFonts w:ascii="Arial" w:hAnsi="Arial"/>
        </w:rPr>
        <w:t>Organise</w:t>
      </w:r>
      <w:proofErr w:type="spellEnd"/>
      <w:r w:rsidRPr="005A3F9B">
        <w:rPr>
          <w:rFonts w:ascii="Arial" w:hAnsi="Arial"/>
        </w:rPr>
        <w:t xml:space="preserve"> and Prepare required Temporary Traffic Management (TM) plan with an appropriate diversion route</w:t>
      </w:r>
      <w:r>
        <w:rPr>
          <w:rFonts w:ascii="Arial" w:hAnsi="Arial"/>
        </w:rPr>
        <w:t>s</w:t>
      </w:r>
      <w:r w:rsidRPr="005A3F9B">
        <w:rPr>
          <w:rFonts w:ascii="Arial" w:hAnsi="Arial"/>
        </w:rPr>
        <w:t xml:space="preserve"> &amp; sign</w:t>
      </w:r>
      <w:r>
        <w:rPr>
          <w:rFonts w:ascii="Arial" w:hAnsi="Arial"/>
        </w:rPr>
        <w:t>.</w:t>
      </w:r>
      <w:r w:rsidRPr="005A3F9B">
        <w:rPr>
          <w:rFonts w:ascii="Arial" w:hAnsi="Arial"/>
        </w:rPr>
        <w:t xml:space="preserve"> </w:t>
      </w:r>
      <w:r>
        <w:rPr>
          <w:rFonts w:ascii="Arial" w:hAnsi="Arial"/>
        </w:rPr>
        <w:t>A</w:t>
      </w:r>
      <w:r w:rsidRPr="005A3F9B">
        <w:rPr>
          <w:rFonts w:ascii="Arial" w:hAnsi="Arial"/>
        </w:rPr>
        <w:t>nd</w:t>
      </w:r>
      <w:r>
        <w:rPr>
          <w:rFonts w:ascii="Arial" w:hAnsi="Arial"/>
        </w:rPr>
        <w:t>,</w:t>
      </w:r>
      <w:r w:rsidRPr="005A3F9B">
        <w:rPr>
          <w:rFonts w:ascii="Arial" w:hAnsi="Arial"/>
        </w:rPr>
        <w:t xml:space="preserve"> submit to NSC project manager at least </w:t>
      </w:r>
      <w:r>
        <w:rPr>
          <w:rFonts w:ascii="Arial" w:hAnsi="Arial"/>
        </w:rPr>
        <w:t>minimum five (</w:t>
      </w:r>
      <w:r w:rsidRPr="005A3F9B">
        <w:rPr>
          <w:rFonts w:ascii="Arial" w:hAnsi="Arial"/>
        </w:rPr>
        <w:t>5</w:t>
      </w:r>
      <w:r>
        <w:rPr>
          <w:rFonts w:ascii="Arial" w:hAnsi="Arial"/>
        </w:rPr>
        <w:t xml:space="preserve">) clear working </w:t>
      </w:r>
      <w:r w:rsidRPr="005A3F9B">
        <w:rPr>
          <w:rFonts w:ascii="Arial" w:hAnsi="Arial"/>
        </w:rPr>
        <w:t>days</w:t>
      </w:r>
      <w:r>
        <w:rPr>
          <w:rFonts w:ascii="Arial" w:hAnsi="Arial"/>
        </w:rPr>
        <w:t>,</w:t>
      </w:r>
      <w:r w:rsidRPr="005A3F9B">
        <w:rPr>
          <w:rFonts w:ascii="Arial" w:hAnsi="Arial"/>
        </w:rPr>
        <w:t xml:space="preserve"> </w:t>
      </w:r>
      <w:r>
        <w:rPr>
          <w:rFonts w:ascii="Arial" w:hAnsi="Arial"/>
        </w:rPr>
        <w:t>prior to the</w:t>
      </w:r>
      <w:r w:rsidRPr="005A3F9B">
        <w:rPr>
          <w:rFonts w:ascii="Arial" w:hAnsi="Arial"/>
        </w:rPr>
        <w:t xml:space="preserve"> proposed works starting date on site</w:t>
      </w:r>
      <w:r>
        <w:rPr>
          <w:rFonts w:ascii="Arial" w:hAnsi="Arial"/>
        </w:rPr>
        <w:t xml:space="preserve">. </w:t>
      </w:r>
    </w:p>
    <w:p w14:paraId="78B00D49" w14:textId="54B9FCB4" w:rsidR="00D66B51" w:rsidRDefault="00D66B51" w:rsidP="00D66B51">
      <w:pPr>
        <w:pStyle w:val="ListParagraph"/>
        <w:widowControl/>
        <w:numPr>
          <w:ilvl w:val="0"/>
          <w:numId w:val="8"/>
        </w:numPr>
        <w:autoSpaceDE/>
        <w:autoSpaceDN/>
        <w:adjustRightInd/>
        <w:spacing w:after="160" w:line="259" w:lineRule="auto"/>
        <w:ind w:left="284" w:hanging="284"/>
        <w:jc w:val="both"/>
        <w:rPr>
          <w:rFonts w:ascii="Arial" w:hAnsi="Arial"/>
        </w:rPr>
      </w:pPr>
      <w:r>
        <w:rPr>
          <w:rFonts w:ascii="Arial" w:hAnsi="Arial"/>
        </w:rPr>
        <w:t xml:space="preserve">Carry out any required de-vegetation works, before planning the works on site. </w:t>
      </w:r>
    </w:p>
    <w:p w14:paraId="14FAAB00" w14:textId="77777777" w:rsidR="00D66B51" w:rsidRDefault="00D66B51" w:rsidP="00D66B51">
      <w:pPr>
        <w:pStyle w:val="ListParagraph"/>
        <w:widowControl/>
        <w:numPr>
          <w:ilvl w:val="0"/>
          <w:numId w:val="8"/>
        </w:numPr>
        <w:autoSpaceDE/>
        <w:autoSpaceDN/>
        <w:adjustRightInd/>
        <w:spacing w:after="160" w:line="259" w:lineRule="auto"/>
        <w:ind w:left="284" w:hanging="284"/>
        <w:jc w:val="both"/>
        <w:rPr>
          <w:rFonts w:ascii="Arial" w:hAnsi="Arial"/>
        </w:rPr>
      </w:pPr>
      <w:r>
        <w:rPr>
          <w:rFonts w:ascii="Arial" w:hAnsi="Arial"/>
        </w:rPr>
        <w:t xml:space="preserve">Detailed project briefs with Works &amp; Site specifications and drawings </w:t>
      </w:r>
      <w:proofErr w:type="gramStart"/>
      <w:r>
        <w:rPr>
          <w:rFonts w:ascii="Arial" w:hAnsi="Arial"/>
        </w:rPr>
        <w:t>are located in</w:t>
      </w:r>
      <w:proofErr w:type="gramEnd"/>
      <w:r>
        <w:rPr>
          <w:rFonts w:ascii="Arial" w:hAnsi="Arial"/>
        </w:rPr>
        <w:t xml:space="preserve"> the individual project folders. Please refer to attached folders, issued as part of Request for Quotation (RFQ) documents.</w:t>
      </w:r>
    </w:p>
    <w:p w14:paraId="65D91AD9" w14:textId="6F7ECDAE" w:rsidR="00D66B51" w:rsidRPr="00A172A2" w:rsidRDefault="00D66B51" w:rsidP="00D66B51">
      <w:pPr>
        <w:tabs>
          <w:tab w:val="left" w:pos="1859"/>
          <w:tab w:val="left" w:pos="10295"/>
        </w:tabs>
        <w:rPr>
          <w:b/>
          <w:i/>
          <w:color w:val="76923C" w:themeColor="accent3" w:themeShade="BF"/>
        </w:rPr>
      </w:pPr>
      <w:r w:rsidRPr="001634B7">
        <w:t>All the above proposed construction activities should be planned to deliver</w:t>
      </w:r>
      <w:r>
        <w:t>,</w:t>
      </w:r>
      <w:r w:rsidRPr="001634B7">
        <w:t xml:space="preserve"> during </w:t>
      </w:r>
      <w:r>
        <w:t xml:space="preserve">the day time </w:t>
      </w:r>
      <w:r w:rsidRPr="001634B7">
        <w:t xml:space="preserve">hours </w:t>
      </w:r>
      <w:r>
        <w:t>of 07</w:t>
      </w:r>
      <w:r w:rsidRPr="001634B7">
        <w:t>:</w:t>
      </w:r>
      <w:r>
        <w:t>3</w:t>
      </w:r>
      <w:r w:rsidRPr="001634B7">
        <w:t>0</w:t>
      </w:r>
      <w:r>
        <w:t>a</w:t>
      </w:r>
      <w:r w:rsidRPr="001634B7">
        <w:t xml:space="preserve">m to </w:t>
      </w:r>
      <w:r>
        <w:t>18</w:t>
      </w:r>
      <w:r w:rsidRPr="001634B7">
        <w:t>:00</w:t>
      </w:r>
      <w:r>
        <w:t>p</w:t>
      </w:r>
      <w:r w:rsidRPr="001634B7">
        <w:t>m</w:t>
      </w:r>
      <w:r>
        <w:t xml:space="preserve"> from Monday to Friday</w:t>
      </w:r>
    </w:p>
    <w:p w14:paraId="389A8934" w14:textId="4422ED92" w:rsidR="00A172A2" w:rsidRDefault="00A172A2" w:rsidP="00A172A2">
      <w:pPr>
        <w:tabs>
          <w:tab w:val="left" w:pos="1859"/>
          <w:tab w:val="left" w:pos="10295"/>
        </w:tabs>
        <w:rPr>
          <w:b/>
          <w:color w:val="76923C" w:themeColor="accent3" w:themeShade="BF"/>
        </w:rPr>
      </w:pPr>
      <w:r w:rsidRPr="0019795F">
        <w:rPr>
          <w:b/>
          <w:color w:val="76923C" w:themeColor="accent3" w:themeShade="BF"/>
        </w:rPr>
        <w:t>2. Drawings</w:t>
      </w:r>
    </w:p>
    <w:p w14:paraId="09DB3321" w14:textId="6C4A4EBC" w:rsidR="000B72D1" w:rsidRDefault="000B72D1" w:rsidP="000B72D1">
      <w:pPr>
        <w:rPr>
          <w:rFonts w:eastAsia="Times New Roman" w:cs="Times New Roman"/>
          <w:u w:val="single"/>
          <w:lang w:eastAsia="en-GB"/>
        </w:rPr>
      </w:pPr>
      <w:r w:rsidRPr="00BD4C54">
        <w:rPr>
          <w:rFonts w:eastAsia="Times New Roman" w:cs="Times New Roman"/>
          <w:u w:val="single"/>
          <w:lang w:eastAsia="en-GB"/>
        </w:rPr>
        <w:t>List of Construction Drawings (Published as part of RFQ), Works</w:t>
      </w:r>
      <w:r>
        <w:rPr>
          <w:rFonts w:eastAsia="Times New Roman" w:cs="Times New Roman"/>
          <w:u w:val="single"/>
          <w:lang w:eastAsia="en-GB"/>
        </w:rPr>
        <w:t xml:space="preserve"> Specification</w:t>
      </w:r>
      <w:r w:rsidRPr="00BD4C54">
        <w:rPr>
          <w:rFonts w:eastAsia="Times New Roman" w:cs="Times New Roman"/>
          <w:u w:val="single"/>
          <w:lang w:eastAsia="en-GB"/>
        </w:rPr>
        <w:t xml:space="preserve"> &amp; Site </w:t>
      </w:r>
      <w:r>
        <w:rPr>
          <w:rFonts w:eastAsia="Times New Roman" w:cs="Times New Roman"/>
          <w:u w:val="single"/>
          <w:lang w:eastAsia="en-GB"/>
        </w:rPr>
        <w:t>Information</w:t>
      </w:r>
      <w:r w:rsidRPr="00BD4C54">
        <w:rPr>
          <w:rFonts w:eastAsia="Times New Roman" w:cs="Times New Roman"/>
          <w:u w:val="single"/>
          <w:lang w:eastAsia="en-GB"/>
        </w:rPr>
        <w:t>:</w:t>
      </w:r>
    </w:p>
    <w:p w14:paraId="2EBD03C9" w14:textId="77777777" w:rsidR="00D66B51" w:rsidRPr="00AF6702" w:rsidRDefault="00D66B51" w:rsidP="00D66B51">
      <w:pPr>
        <w:tabs>
          <w:tab w:val="left" w:pos="720"/>
        </w:tabs>
        <w:rPr>
          <w:rFonts w:eastAsia="Times New Roman"/>
          <w:lang w:eastAsia="en-GB"/>
        </w:rPr>
      </w:pPr>
      <w:r w:rsidRPr="00AF6702">
        <w:rPr>
          <w:rFonts w:eastAsia="Times New Roman"/>
          <w:lang w:eastAsia="en-GB"/>
        </w:rPr>
        <w:t xml:space="preserve">Please </w:t>
      </w:r>
      <w:r>
        <w:rPr>
          <w:rFonts w:eastAsia="Times New Roman"/>
          <w:lang w:eastAsia="en-GB"/>
        </w:rPr>
        <w:t>see</w:t>
      </w:r>
      <w:r w:rsidRPr="00AF6702">
        <w:rPr>
          <w:rFonts w:eastAsia="Times New Roman"/>
          <w:lang w:eastAsia="en-GB"/>
        </w:rPr>
        <w:t xml:space="preserve"> individual project folders, published as part of RFQ.</w:t>
      </w:r>
    </w:p>
    <w:p w14:paraId="7BFE43CE" w14:textId="7D56778B" w:rsidR="00A172A2" w:rsidRDefault="00A172A2" w:rsidP="00A172A2">
      <w:pPr>
        <w:tabs>
          <w:tab w:val="left" w:pos="1859"/>
          <w:tab w:val="left" w:pos="10295"/>
        </w:tabs>
        <w:jc w:val="both"/>
        <w:rPr>
          <w:b/>
          <w:color w:val="76923C" w:themeColor="accent3" w:themeShade="BF"/>
        </w:rPr>
      </w:pPr>
      <w:r w:rsidRPr="0019795F">
        <w:rPr>
          <w:b/>
          <w:color w:val="76923C" w:themeColor="accent3" w:themeShade="BF"/>
        </w:rPr>
        <w:t>3. Specifications</w:t>
      </w:r>
    </w:p>
    <w:p w14:paraId="0E095A2C" w14:textId="34A96DFE" w:rsidR="00A172A2" w:rsidRDefault="00A172A2" w:rsidP="00A172A2">
      <w:pPr>
        <w:pStyle w:val="ListParagraph"/>
        <w:numPr>
          <w:ilvl w:val="0"/>
          <w:numId w:val="5"/>
        </w:numPr>
        <w:tabs>
          <w:tab w:val="left" w:pos="1859"/>
          <w:tab w:val="left" w:pos="10295"/>
        </w:tabs>
        <w:jc w:val="both"/>
        <w:rPr>
          <w:rFonts w:ascii="Arial" w:hAnsi="Arial" w:cs="Arial"/>
        </w:rPr>
      </w:pPr>
      <w:r>
        <w:rPr>
          <w:rFonts w:ascii="Arial" w:hAnsi="Arial" w:cs="Arial"/>
        </w:rPr>
        <w:t xml:space="preserve">All the temporary Traffic management, signs and lights should be in accordance with Highway Agency Chapter8 specifications. </w:t>
      </w:r>
    </w:p>
    <w:p w14:paraId="62ED777D" w14:textId="77129B57" w:rsidR="00CF0D31" w:rsidRDefault="00B17D0F" w:rsidP="00A172A2">
      <w:pPr>
        <w:pStyle w:val="ListParagraph"/>
        <w:numPr>
          <w:ilvl w:val="0"/>
          <w:numId w:val="5"/>
        </w:numPr>
        <w:tabs>
          <w:tab w:val="left" w:pos="1859"/>
          <w:tab w:val="left" w:pos="10295"/>
        </w:tabs>
        <w:jc w:val="both"/>
        <w:rPr>
          <w:rFonts w:ascii="Arial" w:hAnsi="Arial" w:cs="Arial"/>
        </w:rPr>
      </w:pPr>
      <w:r>
        <w:rPr>
          <w:rFonts w:ascii="Arial" w:hAnsi="Arial" w:cs="Arial"/>
        </w:rPr>
        <w:t xml:space="preserve">The proposed works </w:t>
      </w:r>
      <w:r w:rsidR="00FD0333">
        <w:rPr>
          <w:rFonts w:ascii="Arial" w:hAnsi="Arial" w:cs="Arial"/>
        </w:rPr>
        <w:t xml:space="preserve">should be </w:t>
      </w:r>
      <w:r w:rsidR="00D66B51">
        <w:rPr>
          <w:rFonts w:ascii="Arial" w:hAnsi="Arial" w:cs="Arial"/>
        </w:rPr>
        <w:t xml:space="preserve">in </w:t>
      </w:r>
      <w:r w:rsidR="00FD0333">
        <w:rPr>
          <w:rFonts w:ascii="Arial" w:hAnsi="Arial" w:cs="Arial"/>
        </w:rPr>
        <w:t>accord</w:t>
      </w:r>
      <w:r w:rsidR="00D66B51">
        <w:rPr>
          <w:rFonts w:ascii="Arial" w:hAnsi="Arial" w:cs="Arial"/>
        </w:rPr>
        <w:t xml:space="preserve">ance with </w:t>
      </w:r>
      <w:r w:rsidR="00FD0333">
        <w:rPr>
          <w:rFonts w:ascii="Arial" w:hAnsi="Arial" w:cs="Arial"/>
        </w:rPr>
        <w:t xml:space="preserve">the </w:t>
      </w:r>
      <w:r>
        <w:rPr>
          <w:rFonts w:ascii="Arial" w:hAnsi="Arial" w:cs="Arial"/>
        </w:rPr>
        <w:t>specification</w:t>
      </w:r>
      <w:r w:rsidR="00FD0333">
        <w:rPr>
          <w:rFonts w:ascii="Arial" w:hAnsi="Arial" w:cs="Arial"/>
        </w:rPr>
        <w:t xml:space="preserve"> detailed in the </w:t>
      </w:r>
      <w:r w:rsidR="00D66B51">
        <w:rPr>
          <w:rFonts w:ascii="Arial" w:hAnsi="Arial" w:cs="Arial"/>
        </w:rPr>
        <w:t>relevant structure’s project briefs and drawings. Published as part of Request for Quotation (RFQ) documents.</w:t>
      </w:r>
    </w:p>
    <w:p w14:paraId="27B79252" w14:textId="00E99BC0" w:rsidR="00FD0333" w:rsidRDefault="00E55908" w:rsidP="00A172A2">
      <w:pPr>
        <w:pStyle w:val="ListParagraph"/>
        <w:numPr>
          <w:ilvl w:val="0"/>
          <w:numId w:val="5"/>
        </w:numPr>
        <w:tabs>
          <w:tab w:val="left" w:pos="1859"/>
          <w:tab w:val="left" w:pos="10295"/>
        </w:tabs>
        <w:jc w:val="both"/>
        <w:rPr>
          <w:rFonts w:ascii="Arial" w:hAnsi="Arial" w:cs="Arial"/>
        </w:rPr>
      </w:pPr>
      <w:r>
        <w:rPr>
          <w:rFonts w:ascii="Arial" w:hAnsi="Arial" w:cs="Arial"/>
        </w:rPr>
        <w:t>All the reinforced concrete bridge deck repair solutions should be according to the relevant product information and repair methods specified in FOSROC or Sika technical brochures.</w:t>
      </w:r>
    </w:p>
    <w:p w14:paraId="17D512AB" w14:textId="77777777" w:rsidR="00A172A2" w:rsidRDefault="00A172A2" w:rsidP="00A172A2">
      <w:pPr>
        <w:pStyle w:val="ListParagraph"/>
        <w:numPr>
          <w:ilvl w:val="0"/>
          <w:numId w:val="5"/>
        </w:numPr>
        <w:tabs>
          <w:tab w:val="left" w:pos="1859"/>
          <w:tab w:val="left" w:pos="10295"/>
        </w:tabs>
        <w:jc w:val="both"/>
        <w:rPr>
          <w:rFonts w:ascii="Arial" w:hAnsi="Arial" w:cs="Arial"/>
        </w:rPr>
      </w:pPr>
      <w:r>
        <w:rPr>
          <w:rFonts w:ascii="Arial" w:hAnsi="Arial" w:cs="Arial"/>
        </w:rPr>
        <w:t>All the waste materials from the proposed works should be disposed safely in accordance with local environmental regulations and conditions.</w:t>
      </w:r>
    </w:p>
    <w:p w14:paraId="6439E4F0" w14:textId="40BE264D" w:rsidR="00A172A2" w:rsidRDefault="00A172A2" w:rsidP="00A172A2">
      <w:pPr>
        <w:pStyle w:val="ListParagraph"/>
        <w:tabs>
          <w:tab w:val="left" w:pos="1859"/>
          <w:tab w:val="left" w:pos="10295"/>
        </w:tabs>
        <w:jc w:val="both"/>
        <w:rPr>
          <w:rFonts w:ascii="Arial" w:hAnsi="Arial" w:cs="Arial"/>
        </w:rPr>
      </w:pPr>
    </w:p>
    <w:p w14:paraId="59D024EC" w14:textId="2125607B" w:rsidR="004F7012" w:rsidRDefault="004F7012" w:rsidP="00A172A2">
      <w:pPr>
        <w:pStyle w:val="ListParagraph"/>
        <w:tabs>
          <w:tab w:val="left" w:pos="1859"/>
          <w:tab w:val="left" w:pos="10295"/>
        </w:tabs>
        <w:jc w:val="both"/>
        <w:rPr>
          <w:rFonts w:ascii="Arial" w:hAnsi="Arial" w:cs="Arial"/>
        </w:rPr>
      </w:pPr>
    </w:p>
    <w:p w14:paraId="31F313FE" w14:textId="5552D1C9" w:rsidR="004F7012" w:rsidRDefault="004F7012" w:rsidP="00A172A2">
      <w:pPr>
        <w:pStyle w:val="ListParagraph"/>
        <w:tabs>
          <w:tab w:val="left" w:pos="1859"/>
          <w:tab w:val="left" w:pos="10295"/>
        </w:tabs>
        <w:jc w:val="both"/>
        <w:rPr>
          <w:rFonts w:ascii="Arial" w:hAnsi="Arial" w:cs="Arial"/>
        </w:rPr>
      </w:pPr>
    </w:p>
    <w:p w14:paraId="6546F60B" w14:textId="6E59DEA8" w:rsidR="004F7012" w:rsidRDefault="004F7012" w:rsidP="00A172A2">
      <w:pPr>
        <w:pStyle w:val="ListParagraph"/>
        <w:tabs>
          <w:tab w:val="left" w:pos="1859"/>
          <w:tab w:val="left" w:pos="10295"/>
        </w:tabs>
        <w:jc w:val="both"/>
        <w:rPr>
          <w:rFonts w:ascii="Arial" w:hAnsi="Arial" w:cs="Arial"/>
        </w:rPr>
      </w:pPr>
    </w:p>
    <w:p w14:paraId="08BFCAFF" w14:textId="77777777" w:rsidR="004F7012" w:rsidRPr="002A79C5" w:rsidRDefault="004F7012" w:rsidP="00A172A2">
      <w:pPr>
        <w:pStyle w:val="ListParagraph"/>
        <w:tabs>
          <w:tab w:val="left" w:pos="1859"/>
          <w:tab w:val="left" w:pos="10295"/>
        </w:tabs>
        <w:jc w:val="both"/>
        <w:rPr>
          <w:rFonts w:ascii="Arial" w:hAnsi="Arial" w:cs="Arial"/>
        </w:rPr>
      </w:pPr>
    </w:p>
    <w:p w14:paraId="1C10BB95" w14:textId="77777777" w:rsidR="00A172A2" w:rsidRPr="00A172A2" w:rsidRDefault="00A172A2" w:rsidP="00A172A2">
      <w:pPr>
        <w:tabs>
          <w:tab w:val="left" w:pos="1859"/>
          <w:tab w:val="left" w:pos="10295"/>
        </w:tabs>
        <w:jc w:val="both"/>
        <w:rPr>
          <w:b/>
          <w:color w:val="9BBB59" w:themeColor="accent3"/>
        </w:rPr>
      </w:pPr>
      <w:r w:rsidRPr="0019795F">
        <w:rPr>
          <w:b/>
          <w:color w:val="76923C" w:themeColor="accent3" w:themeShade="BF"/>
        </w:rPr>
        <w:lastRenderedPageBreak/>
        <w:t xml:space="preserve">4. Constraints on how the </w:t>
      </w:r>
      <w:r w:rsidRPr="0019795F">
        <w:rPr>
          <w:b/>
          <w:i/>
          <w:color w:val="76923C" w:themeColor="accent3" w:themeShade="BF"/>
        </w:rPr>
        <w:t xml:space="preserve">Contractor </w:t>
      </w:r>
      <w:r w:rsidRPr="0019795F">
        <w:rPr>
          <w:b/>
          <w:color w:val="76923C" w:themeColor="accent3" w:themeShade="BF"/>
        </w:rPr>
        <w:t>Provides the Works.</w:t>
      </w:r>
    </w:p>
    <w:p w14:paraId="53CE147B" w14:textId="77777777" w:rsidR="00A172A2" w:rsidRPr="00806CF3" w:rsidRDefault="00A172A2" w:rsidP="00A172A2">
      <w:pPr>
        <w:pStyle w:val="ListParagraph"/>
        <w:numPr>
          <w:ilvl w:val="0"/>
          <w:numId w:val="5"/>
        </w:numPr>
        <w:tabs>
          <w:tab w:val="left" w:pos="1859"/>
          <w:tab w:val="left" w:pos="10295"/>
        </w:tabs>
        <w:jc w:val="both"/>
        <w:rPr>
          <w:rFonts w:ascii="Arial" w:hAnsi="Arial" w:cs="Arial"/>
        </w:rPr>
      </w:pPr>
      <w:r w:rsidRPr="00806CF3">
        <w:rPr>
          <w:rFonts w:ascii="Arial" w:hAnsi="Arial" w:cs="Arial"/>
        </w:rPr>
        <w:t xml:space="preserve">All the construction </w:t>
      </w:r>
      <w:r>
        <w:rPr>
          <w:rFonts w:ascii="Arial" w:hAnsi="Arial" w:cs="Arial"/>
        </w:rPr>
        <w:t>and/</w:t>
      </w:r>
      <w:r w:rsidRPr="00806CF3">
        <w:rPr>
          <w:rFonts w:ascii="Arial" w:hAnsi="Arial" w:cs="Arial"/>
        </w:rPr>
        <w:t xml:space="preserve">or </w:t>
      </w:r>
      <w:r w:rsidR="005C0103" w:rsidRPr="00806CF3">
        <w:rPr>
          <w:rFonts w:ascii="Arial" w:hAnsi="Arial" w:cs="Arial"/>
        </w:rPr>
        <w:t>contractor’s</w:t>
      </w:r>
      <w:r w:rsidRPr="00806CF3">
        <w:rPr>
          <w:rFonts w:ascii="Arial" w:hAnsi="Arial" w:cs="Arial"/>
        </w:rPr>
        <w:t xml:space="preserve"> vehicles should</w:t>
      </w:r>
      <w:r>
        <w:rPr>
          <w:rFonts w:ascii="Arial" w:hAnsi="Arial" w:cs="Arial"/>
        </w:rPr>
        <w:t xml:space="preserve"> be</w:t>
      </w:r>
      <w:r w:rsidRPr="00806CF3">
        <w:rPr>
          <w:rFonts w:ascii="Arial" w:hAnsi="Arial" w:cs="Arial"/>
        </w:rPr>
        <w:t xml:space="preserve"> park</w:t>
      </w:r>
      <w:r>
        <w:rPr>
          <w:rFonts w:ascii="Arial" w:hAnsi="Arial" w:cs="Arial"/>
        </w:rPr>
        <w:t>ed safely and securely</w:t>
      </w:r>
      <w:r w:rsidRPr="00806CF3">
        <w:rPr>
          <w:rFonts w:ascii="Arial" w:hAnsi="Arial" w:cs="Arial"/>
        </w:rPr>
        <w:t xml:space="preserve"> away from the live traffic.</w:t>
      </w:r>
    </w:p>
    <w:p w14:paraId="23F48B53" w14:textId="63DDEBF4" w:rsidR="00A172A2" w:rsidRDefault="00A172A2" w:rsidP="00A172A2">
      <w:pPr>
        <w:pStyle w:val="ListParagraph"/>
        <w:numPr>
          <w:ilvl w:val="0"/>
          <w:numId w:val="5"/>
        </w:numPr>
        <w:tabs>
          <w:tab w:val="left" w:pos="1859"/>
          <w:tab w:val="left" w:pos="10295"/>
        </w:tabs>
        <w:jc w:val="both"/>
        <w:rPr>
          <w:rFonts w:ascii="Arial" w:hAnsi="Arial" w:cs="Arial"/>
        </w:rPr>
      </w:pPr>
      <w:r>
        <w:rPr>
          <w:rFonts w:ascii="Arial" w:hAnsi="Arial" w:cs="Arial"/>
        </w:rPr>
        <w:t>All the proposed works should limit to the site boundaries</w:t>
      </w:r>
      <w:r w:rsidR="007456F0">
        <w:rPr>
          <w:rFonts w:ascii="Arial" w:hAnsi="Arial" w:cs="Arial"/>
        </w:rPr>
        <w:t xml:space="preserve"> only</w:t>
      </w:r>
      <w:r>
        <w:rPr>
          <w:rFonts w:ascii="Arial" w:hAnsi="Arial" w:cs="Arial"/>
        </w:rPr>
        <w:t>.</w:t>
      </w:r>
    </w:p>
    <w:p w14:paraId="7791C46B" w14:textId="653CBFA5" w:rsidR="00A172A2" w:rsidRDefault="00A172A2" w:rsidP="00A172A2">
      <w:pPr>
        <w:pStyle w:val="ListParagraph"/>
        <w:numPr>
          <w:ilvl w:val="0"/>
          <w:numId w:val="5"/>
        </w:numPr>
        <w:tabs>
          <w:tab w:val="left" w:pos="1859"/>
          <w:tab w:val="left" w:pos="10295"/>
        </w:tabs>
        <w:jc w:val="both"/>
        <w:rPr>
          <w:rFonts w:ascii="Arial" w:hAnsi="Arial" w:cs="Arial"/>
        </w:rPr>
      </w:pPr>
      <w:r>
        <w:rPr>
          <w:rFonts w:ascii="Arial" w:hAnsi="Arial" w:cs="Arial"/>
        </w:rPr>
        <w:t xml:space="preserve">Care should be taken while working and /or over the existing </w:t>
      </w:r>
      <w:r w:rsidR="007456F0">
        <w:rPr>
          <w:rFonts w:ascii="Arial" w:hAnsi="Arial" w:cs="Arial"/>
        </w:rPr>
        <w:t>live traffic</w:t>
      </w:r>
      <w:r w:rsidR="00D66B51">
        <w:rPr>
          <w:rFonts w:ascii="Arial" w:hAnsi="Arial" w:cs="Arial"/>
        </w:rPr>
        <w:t>.</w:t>
      </w:r>
    </w:p>
    <w:p w14:paraId="2E2931D6" w14:textId="3E6F2BAD" w:rsidR="00A172A2" w:rsidRDefault="00A172A2" w:rsidP="00A172A2">
      <w:pPr>
        <w:pStyle w:val="ListParagraph"/>
        <w:numPr>
          <w:ilvl w:val="0"/>
          <w:numId w:val="5"/>
        </w:numPr>
        <w:tabs>
          <w:tab w:val="left" w:pos="1859"/>
          <w:tab w:val="left" w:pos="10295"/>
        </w:tabs>
        <w:jc w:val="both"/>
        <w:rPr>
          <w:rFonts w:ascii="Arial" w:hAnsi="Arial" w:cs="Arial"/>
        </w:rPr>
      </w:pPr>
      <w:r>
        <w:rPr>
          <w:rFonts w:ascii="Arial" w:hAnsi="Arial" w:cs="Arial"/>
        </w:rPr>
        <w:t xml:space="preserve">Avoid polluting or </w:t>
      </w:r>
      <w:r w:rsidR="002C273C">
        <w:rPr>
          <w:rFonts w:ascii="Arial" w:hAnsi="Arial" w:cs="Arial"/>
        </w:rPr>
        <w:t>dropping</w:t>
      </w:r>
      <w:r>
        <w:rPr>
          <w:rFonts w:ascii="Arial" w:hAnsi="Arial" w:cs="Arial"/>
        </w:rPr>
        <w:t xml:space="preserve"> </w:t>
      </w:r>
      <w:r w:rsidR="00FA288E">
        <w:rPr>
          <w:rFonts w:ascii="Arial" w:hAnsi="Arial" w:cs="Arial"/>
        </w:rPr>
        <w:t>any</w:t>
      </w:r>
      <w:r>
        <w:rPr>
          <w:rFonts w:ascii="Arial" w:hAnsi="Arial" w:cs="Arial"/>
        </w:rPr>
        <w:t xml:space="preserve"> </w:t>
      </w:r>
      <w:r w:rsidR="00A11492">
        <w:rPr>
          <w:rFonts w:ascii="Arial" w:hAnsi="Arial" w:cs="Arial"/>
        </w:rPr>
        <w:t xml:space="preserve">construction </w:t>
      </w:r>
      <w:r>
        <w:rPr>
          <w:rFonts w:ascii="Arial" w:hAnsi="Arial" w:cs="Arial"/>
        </w:rPr>
        <w:t xml:space="preserve">waste material on to </w:t>
      </w:r>
      <w:r w:rsidR="007456F0">
        <w:rPr>
          <w:rFonts w:ascii="Arial" w:hAnsi="Arial" w:cs="Arial"/>
        </w:rPr>
        <w:t xml:space="preserve">any private land or </w:t>
      </w:r>
      <w:r w:rsidR="00A11492">
        <w:rPr>
          <w:rFonts w:ascii="Arial" w:hAnsi="Arial" w:cs="Arial"/>
        </w:rPr>
        <w:t xml:space="preserve">in to any nearby </w:t>
      </w:r>
      <w:r>
        <w:rPr>
          <w:rFonts w:ascii="Arial" w:hAnsi="Arial" w:cs="Arial"/>
        </w:rPr>
        <w:t>water courses.</w:t>
      </w:r>
    </w:p>
    <w:p w14:paraId="593A5C10" w14:textId="1D008EAE" w:rsidR="00A172A2" w:rsidRDefault="00A172A2" w:rsidP="00A172A2">
      <w:pPr>
        <w:tabs>
          <w:tab w:val="left" w:pos="1859"/>
          <w:tab w:val="left" w:pos="10295"/>
        </w:tabs>
        <w:jc w:val="both"/>
        <w:rPr>
          <w:b/>
          <w:color w:val="76923C" w:themeColor="accent3" w:themeShade="BF"/>
        </w:rPr>
      </w:pPr>
      <w:r w:rsidRPr="0019795F">
        <w:rPr>
          <w:b/>
          <w:color w:val="76923C" w:themeColor="accent3" w:themeShade="BF"/>
        </w:rPr>
        <w:t>5. Requirements for the Programme.</w:t>
      </w:r>
    </w:p>
    <w:p w14:paraId="7C7FEF0F" w14:textId="36EA12E2" w:rsidR="00A172A2" w:rsidRDefault="00A172A2" w:rsidP="0044069F">
      <w:pPr>
        <w:pStyle w:val="ListParagraph"/>
        <w:numPr>
          <w:ilvl w:val="0"/>
          <w:numId w:val="6"/>
        </w:numPr>
        <w:tabs>
          <w:tab w:val="left" w:pos="1859"/>
          <w:tab w:val="left" w:pos="10295"/>
        </w:tabs>
        <w:rPr>
          <w:rFonts w:ascii="Arial" w:hAnsi="Arial" w:cs="Arial"/>
        </w:rPr>
      </w:pPr>
      <w:r>
        <w:rPr>
          <w:rFonts w:ascii="Arial" w:hAnsi="Arial" w:cs="Arial"/>
        </w:rPr>
        <w:t>T</w:t>
      </w:r>
      <w:r w:rsidRPr="000259D7">
        <w:rPr>
          <w:rFonts w:ascii="Arial" w:hAnsi="Arial" w:cs="Arial"/>
        </w:rPr>
        <w:t>he proposed works should</w:t>
      </w:r>
      <w:r>
        <w:rPr>
          <w:rFonts w:ascii="Arial" w:hAnsi="Arial" w:cs="Arial"/>
        </w:rPr>
        <w:t xml:space="preserve"> be</w:t>
      </w:r>
      <w:r w:rsidRPr="000259D7">
        <w:rPr>
          <w:rFonts w:ascii="Arial" w:hAnsi="Arial" w:cs="Arial"/>
        </w:rPr>
        <w:t xml:space="preserve"> finish</w:t>
      </w:r>
      <w:r w:rsidR="004F7012">
        <w:rPr>
          <w:rFonts w:ascii="Arial" w:hAnsi="Arial" w:cs="Arial"/>
        </w:rPr>
        <w:t>ed</w:t>
      </w:r>
      <w:r w:rsidRPr="000259D7">
        <w:rPr>
          <w:rFonts w:ascii="Arial" w:hAnsi="Arial" w:cs="Arial"/>
        </w:rPr>
        <w:t xml:space="preserve"> within the </w:t>
      </w:r>
      <w:r w:rsidR="00D66B51">
        <w:rPr>
          <w:rFonts w:ascii="Arial" w:hAnsi="Arial" w:cs="Arial"/>
        </w:rPr>
        <w:t xml:space="preserve">6months </w:t>
      </w:r>
      <w:r w:rsidRPr="000259D7">
        <w:rPr>
          <w:rFonts w:ascii="Arial" w:hAnsi="Arial" w:cs="Arial"/>
        </w:rPr>
        <w:t xml:space="preserve">of the contractor’s </w:t>
      </w:r>
      <w:r>
        <w:rPr>
          <w:rFonts w:ascii="Arial" w:hAnsi="Arial" w:cs="Arial"/>
        </w:rPr>
        <w:t xml:space="preserve">works </w:t>
      </w:r>
      <w:r w:rsidRPr="000259D7">
        <w:rPr>
          <w:rFonts w:ascii="Arial" w:hAnsi="Arial" w:cs="Arial"/>
        </w:rPr>
        <w:t>starting date.</w:t>
      </w:r>
    </w:p>
    <w:p w14:paraId="2C29DBE8" w14:textId="77777777" w:rsidR="004D5722" w:rsidRPr="000259D7" w:rsidRDefault="004D5722" w:rsidP="004D5722">
      <w:pPr>
        <w:pStyle w:val="ListParagraph"/>
        <w:tabs>
          <w:tab w:val="left" w:pos="1859"/>
          <w:tab w:val="left" w:pos="10295"/>
        </w:tabs>
        <w:rPr>
          <w:rFonts w:ascii="Arial" w:hAnsi="Arial" w:cs="Arial"/>
        </w:rPr>
      </w:pPr>
    </w:p>
    <w:p w14:paraId="38961AEA" w14:textId="77777777" w:rsidR="00A172A2" w:rsidRPr="0019795F" w:rsidRDefault="00A172A2" w:rsidP="00A172A2">
      <w:pPr>
        <w:tabs>
          <w:tab w:val="left" w:pos="1859"/>
          <w:tab w:val="left" w:pos="10295"/>
        </w:tabs>
        <w:jc w:val="both"/>
        <w:rPr>
          <w:b/>
          <w:i/>
          <w:color w:val="76923C" w:themeColor="accent3" w:themeShade="BF"/>
        </w:rPr>
      </w:pPr>
      <w:r w:rsidRPr="0019795F">
        <w:rPr>
          <w:b/>
          <w:color w:val="76923C" w:themeColor="accent3" w:themeShade="BF"/>
        </w:rPr>
        <w:t xml:space="preserve">6. Services and other things provided by the </w:t>
      </w:r>
      <w:r w:rsidRPr="0019795F">
        <w:rPr>
          <w:b/>
          <w:i/>
          <w:color w:val="76923C" w:themeColor="accent3" w:themeShade="BF"/>
        </w:rPr>
        <w:t>Employer.</w:t>
      </w:r>
    </w:p>
    <w:p w14:paraId="246AC076" w14:textId="6FB335C8" w:rsidR="00A172A2" w:rsidRDefault="00D66B51" w:rsidP="00A172A2">
      <w:pPr>
        <w:tabs>
          <w:tab w:val="left" w:pos="1859"/>
          <w:tab w:val="left" w:pos="10295"/>
        </w:tabs>
        <w:jc w:val="both"/>
      </w:pPr>
      <w:r>
        <w:t xml:space="preserve">Supplied/Published as part of RFQ. </w:t>
      </w:r>
    </w:p>
    <w:p w14:paraId="2E663BD2" w14:textId="77777777" w:rsidR="00A172A2" w:rsidRDefault="00A172A2" w:rsidP="00A172A2">
      <w:pPr>
        <w:tabs>
          <w:tab w:val="left" w:pos="1859"/>
          <w:tab w:val="left" w:pos="10295"/>
        </w:tabs>
        <w:jc w:val="both"/>
      </w:pPr>
    </w:p>
    <w:p w14:paraId="2311AFAC" w14:textId="77777777" w:rsidR="0019795F" w:rsidRDefault="0019795F" w:rsidP="00A172A2">
      <w:pPr>
        <w:tabs>
          <w:tab w:val="left" w:pos="1859"/>
          <w:tab w:val="left" w:pos="10295"/>
        </w:tabs>
        <w:jc w:val="both"/>
      </w:pPr>
    </w:p>
    <w:p w14:paraId="788D1ECA" w14:textId="77777777" w:rsidR="0019795F" w:rsidRDefault="0019795F" w:rsidP="00A172A2">
      <w:pPr>
        <w:tabs>
          <w:tab w:val="left" w:pos="1859"/>
          <w:tab w:val="left" w:pos="10295"/>
        </w:tabs>
        <w:jc w:val="both"/>
      </w:pPr>
    </w:p>
    <w:p w14:paraId="58E32C42" w14:textId="77777777" w:rsidR="0019795F" w:rsidRDefault="0019795F" w:rsidP="00A172A2">
      <w:pPr>
        <w:tabs>
          <w:tab w:val="left" w:pos="1859"/>
          <w:tab w:val="left" w:pos="10295"/>
        </w:tabs>
        <w:jc w:val="both"/>
      </w:pPr>
    </w:p>
    <w:p w14:paraId="1E25CA01" w14:textId="77777777" w:rsidR="0019795F" w:rsidRDefault="0019795F" w:rsidP="00A172A2">
      <w:pPr>
        <w:tabs>
          <w:tab w:val="left" w:pos="1859"/>
          <w:tab w:val="left" w:pos="10295"/>
        </w:tabs>
        <w:jc w:val="both"/>
      </w:pPr>
      <w:bookmarkStart w:id="1" w:name="_GoBack"/>
      <w:bookmarkEnd w:id="1"/>
    </w:p>
    <w:p w14:paraId="2AC33CAA" w14:textId="77777777" w:rsidR="0019795F" w:rsidRDefault="0019795F" w:rsidP="00A172A2">
      <w:pPr>
        <w:tabs>
          <w:tab w:val="left" w:pos="1859"/>
          <w:tab w:val="left" w:pos="10295"/>
        </w:tabs>
        <w:jc w:val="both"/>
      </w:pPr>
    </w:p>
    <w:p w14:paraId="1EFB175B" w14:textId="77777777" w:rsidR="0019795F" w:rsidRDefault="0019795F" w:rsidP="00A172A2">
      <w:pPr>
        <w:tabs>
          <w:tab w:val="left" w:pos="1859"/>
          <w:tab w:val="left" w:pos="10295"/>
        </w:tabs>
        <w:jc w:val="both"/>
      </w:pPr>
    </w:p>
    <w:p w14:paraId="21BBD07B" w14:textId="77777777" w:rsidR="0019795F" w:rsidRDefault="0019795F" w:rsidP="00A172A2">
      <w:pPr>
        <w:tabs>
          <w:tab w:val="left" w:pos="1859"/>
          <w:tab w:val="left" w:pos="10295"/>
        </w:tabs>
        <w:jc w:val="both"/>
      </w:pPr>
    </w:p>
    <w:p w14:paraId="3D39D108" w14:textId="77777777" w:rsidR="0019795F" w:rsidRDefault="0019795F" w:rsidP="00A172A2">
      <w:pPr>
        <w:tabs>
          <w:tab w:val="left" w:pos="1859"/>
          <w:tab w:val="left" w:pos="10295"/>
        </w:tabs>
        <w:jc w:val="both"/>
      </w:pPr>
    </w:p>
    <w:p w14:paraId="6E14EB48" w14:textId="77777777" w:rsidR="0019795F" w:rsidRDefault="0019795F" w:rsidP="00A172A2">
      <w:pPr>
        <w:tabs>
          <w:tab w:val="left" w:pos="1859"/>
          <w:tab w:val="left" w:pos="10295"/>
        </w:tabs>
        <w:jc w:val="both"/>
      </w:pPr>
    </w:p>
    <w:p w14:paraId="33931F05" w14:textId="77777777" w:rsidR="0019795F" w:rsidRDefault="0019795F" w:rsidP="00A172A2">
      <w:pPr>
        <w:tabs>
          <w:tab w:val="left" w:pos="1859"/>
          <w:tab w:val="left" w:pos="10295"/>
        </w:tabs>
        <w:jc w:val="both"/>
      </w:pPr>
    </w:p>
    <w:p w14:paraId="2E19D204" w14:textId="77777777" w:rsidR="0019795F" w:rsidRDefault="0019795F" w:rsidP="00A172A2">
      <w:pPr>
        <w:tabs>
          <w:tab w:val="left" w:pos="1859"/>
          <w:tab w:val="left" w:pos="10295"/>
        </w:tabs>
        <w:jc w:val="both"/>
      </w:pPr>
    </w:p>
    <w:p w14:paraId="2F9ABD12" w14:textId="77777777" w:rsidR="0019795F" w:rsidRDefault="0019795F" w:rsidP="00A172A2">
      <w:pPr>
        <w:tabs>
          <w:tab w:val="left" w:pos="1859"/>
          <w:tab w:val="left" w:pos="10295"/>
        </w:tabs>
        <w:jc w:val="both"/>
      </w:pPr>
    </w:p>
    <w:p w14:paraId="5E54184E" w14:textId="77777777" w:rsidR="0019795F" w:rsidRDefault="0019795F" w:rsidP="00A172A2">
      <w:pPr>
        <w:tabs>
          <w:tab w:val="left" w:pos="1859"/>
          <w:tab w:val="left" w:pos="10295"/>
        </w:tabs>
        <w:jc w:val="both"/>
      </w:pPr>
    </w:p>
    <w:p w14:paraId="5B354E16" w14:textId="36BA177C" w:rsidR="0019795F" w:rsidRDefault="0019795F" w:rsidP="00A172A2">
      <w:pPr>
        <w:tabs>
          <w:tab w:val="left" w:pos="1859"/>
          <w:tab w:val="left" w:pos="10295"/>
        </w:tabs>
        <w:jc w:val="both"/>
      </w:pPr>
    </w:p>
    <w:p w14:paraId="1C23AE3E" w14:textId="1FE03653" w:rsidR="004D5722" w:rsidRDefault="004D5722" w:rsidP="00A172A2">
      <w:pPr>
        <w:tabs>
          <w:tab w:val="left" w:pos="1859"/>
          <w:tab w:val="left" w:pos="10295"/>
        </w:tabs>
        <w:jc w:val="both"/>
      </w:pPr>
    </w:p>
    <w:p w14:paraId="7790D1A9" w14:textId="09C8337D" w:rsidR="004D5722" w:rsidRDefault="004D5722" w:rsidP="00A172A2">
      <w:pPr>
        <w:tabs>
          <w:tab w:val="left" w:pos="1859"/>
          <w:tab w:val="left" w:pos="10295"/>
        </w:tabs>
        <w:jc w:val="both"/>
      </w:pPr>
    </w:p>
    <w:p w14:paraId="606BF5E2" w14:textId="28C4D723" w:rsidR="004D5722" w:rsidRDefault="004D5722" w:rsidP="00A172A2">
      <w:pPr>
        <w:tabs>
          <w:tab w:val="left" w:pos="1859"/>
          <w:tab w:val="left" w:pos="10295"/>
        </w:tabs>
        <w:jc w:val="both"/>
      </w:pPr>
    </w:p>
    <w:p w14:paraId="227E331B" w14:textId="5E7B6108" w:rsidR="004D5722" w:rsidRDefault="004D5722" w:rsidP="00A172A2">
      <w:pPr>
        <w:tabs>
          <w:tab w:val="left" w:pos="1859"/>
          <w:tab w:val="left" w:pos="10295"/>
        </w:tabs>
        <w:jc w:val="both"/>
      </w:pPr>
    </w:p>
    <w:p w14:paraId="3E466206" w14:textId="77777777" w:rsidR="004D5722" w:rsidRDefault="004D5722" w:rsidP="00A172A2">
      <w:pPr>
        <w:tabs>
          <w:tab w:val="left" w:pos="1859"/>
          <w:tab w:val="left" w:pos="10295"/>
        </w:tabs>
        <w:jc w:val="both"/>
      </w:pPr>
    </w:p>
    <w:p w14:paraId="27019575" w14:textId="77777777" w:rsidR="0019795F" w:rsidRDefault="0019795F" w:rsidP="00A172A2">
      <w:pPr>
        <w:tabs>
          <w:tab w:val="left" w:pos="1859"/>
          <w:tab w:val="left" w:pos="10295"/>
        </w:tabs>
        <w:jc w:val="both"/>
      </w:pPr>
    </w:p>
    <w:p w14:paraId="0B2CE99C" w14:textId="77777777" w:rsidR="00656BA0" w:rsidRDefault="00656BA0" w:rsidP="00A172A2">
      <w:pPr>
        <w:tabs>
          <w:tab w:val="left" w:pos="1859"/>
          <w:tab w:val="left" w:pos="10295"/>
        </w:tabs>
        <w:jc w:val="both"/>
      </w:pPr>
    </w:p>
    <w:p w14:paraId="6D677EB7" w14:textId="34E9DF6B" w:rsidR="0019795F" w:rsidRPr="0019795F" w:rsidRDefault="0019795F" w:rsidP="00A172A2">
      <w:pPr>
        <w:tabs>
          <w:tab w:val="left" w:pos="1859"/>
          <w:tab w:val="left" w:pos="10295"/>
        </w:tabs>
        <w:jc w:val="both"/>
        <w:rPr>
          <w:b/>
          <w:color w:val="76923C" w:themeColor="accent3" w:themeShade="BF"/>
          <w:sz w:val="32"/>
        </w:rPr>
      </w:pPr>
      <w:r w:rsidRPr="0019795F">
        <w:rPr>
          <w:b/>
          <w:color w:val="76923C" w:themeColor="accent3" w:themeShade="BF"/>
          <w:sz w:val="32"/>
        </w:rPr>
        <w:t>Site Information</w:t>
      </w:r>
    </w:p>
    <w:p w14:paraId="3675341C" w14:textId="6458FCC9" w:rsidR="00A172A2" w:rsidRDefault="00A172A2" w:rsidP="00A172A2">
      <w:pPr>
        <w:tabs>
          <w:tab w:val="left" w:pos="1859"/>
          <w:tab w:val="left" w:pos="10295"/>
        </w:tabs>
        <w:jc w:val="both"/>
      </w:pPr>
    </w:p>
    <w:p w14:paraId="124A4AA6" w14:textId="49233AD5" w:rsidR="00CC0072" w:rsidRDefault="00CC0072" w:rsidP="00CC0072">
      <w:pPr>
        <w:rPr>
          <w:rFonts w:cs="Calibri"/>
          <w:b/>
          <w:u w:val="single"/>
        </w:rPr>
      </w:pPr>
      <w:r w:rsidRPr="001E074E">
        <w:rPr>
          <w:rFonts w:cs="Calibri"/>
          <w:b/>
          <w:u w:val="single"/>
        </w:rPr>
        <w:t>Site Location:</w:t>
      </w:r>
    </w:p>
    <w:p w14:paraId="3F92408C" w14:textId="77777777" w:rsidR="00D66B51" w:rsidRPr="00AF6702" w:rsidRDefault="00D66B51" w:rsidP="00D66B51">
      <w:pPr>
        <w:tabs>
          <w:tab w:val="left" w:pos="720"/>
        </w:tabs>
        <w:rPr>
          <w:rFonts w:eastAsia="Times New Roman"/>
          <w:lang w:eastAsia="en-GB"/>
        </w:rPr>
      </w:pPr>
      <w:r w:rsidRPr="00AF6702">
        <w:rPr>
          <w:rFonts w:eastAsia="Times New Roman"/>
          <w:lang w:eastAsia="en-GB"/>
        </w:rPr>
        <w:t xml:space="preserve">Please </w:t>
      </w:r>
      <w:r>
        <w:rPr>
          <w:rFonts w:eastAsia="Times New Roman"/>
          <w:lang w:eastAsia="en-GB"/>
        </w:rPr>
        <w:t>see</w:t>
      </w:r>
      <w:r w:rsidRPr="00AF6702">
        <w:rPr>
          <w:rFonts w:eastAsia="Times New Roman"/>
          <w:lang w:eastAsia="en-GB"/>
        </w:rPr>
        <w:t xml:space="preserve"> individual project folders, published as part of RFQ.</w:t>
      </w:r>
    </w:p>
    <w:p w14:paraId="786158C3" w14:textId="7BD3706F" w:rsidR="00CC0072" w:rsidRPr="001E074E" w:rsidRDefault="00CC0072" w:rsidP="00CC0072">
      <w:pPr>
        <w:rPr>
          <w:rFonts w:cs="Calibri"/>
          <w:b/>
          <w:u w:val="single"/>
        </w:rPr>
      </w:pPr>
      <w:r w:rsidRPr="001E074E">
        <w:rPr>
          <w:rFonts w:cs="Calibri"/>
          <w:b/>
          <w:u w:val="single"/>
        </w:rPr>
        <w:t>Photographs</w:t>
      </w:r>
      <w:r>
        <w:rPr>
          <w:rFonts w:cs="Calibri"/>
          <w:b/>
          <w:u w:val="single"/>
        </w:rPr>
        <w:t>:</w:t>
      </w:r>
    </w:p>
    <w:p w14:paraId="1D3D7CE0" w14:textId="77777777" w:rsidR="00D66B51" w:rsidRPr="00AF6702" w:rsidRDefault="00D66B51" w:rsidP="00D66B51">
      <w:pPr>
        <w:tabs>
          <w:tab w:val="left" w:pos="720"/>
        </w:tabs>
        <w:rPr>
          <w:rFonts w:eastAsia="Times New Roman"/>
          <w:lang w:eastAsia="en-GB"/>
        </w:rPr>
      </w:pPr>
      <w:r w:rsidRPr="00AF6702">
        <w:rPr>
          <w:rFonts w:eastAsia="Times New Roman"/>
          <w:lang w:eastAsia="en-GB"/>
        </w:rPr>
        <w:t xml:space="preserve">Please </w:t>
      </w:r>
      <w:r>
        <w:rPr>
          <w:rFonts w:eastAsia="Times New Roman"/>
          <w:lang w:eastAsia="en-GB"/>
        </w:rPr>
        <w:t>see</w:t>
      </w:r>
      <w:r w:rsidRPr="00AF6702">
        <w:rPr>
          <w:rFonts w:eastAsia="Times New Roman"/>
          <w:lang w:eastAsia="en-GB"/>
        </w:rPr>
        <w:t xml:space="preserve"> individual project folders, published as part of RFQ.</w:t>
      </w:r>
    </w:p>
    <w:p w14:paraId="71668CAC" w14:textId="5AEC6D79" w:rsidR="00CC0072" w:rsidRPr="001E074E" w:rsidRDefault="00CC0072" w:rsidP="00CC0072">
      <w:pPr>
        <w:rPr>
          <w:rFonts w:cs="Calibri"/>
          <w:b/>
          <w:u w:val="single"/>
        </w:rPr>
      </w:pPr>
      <w:r>
        <w:rPr>
          <w:rFonts w:cs="Calibri"/>
          <w:b/>
          <w:u w:val="single"/>
        </w:rPr>
        <w:t xml:space="preserve">Historic </w:t>
      </w:r>
      <w:r w:rsidRPr="001E074E">
        <w:rPr>
          <w:rFonts w:cs="Calibri"/>
          <w:b/>
          <w:u w:val="single"/>
        </w:rPr>
        <w:t>Drawings:</w:t>
      </w:r>
    </w:p>
    <w:p w14:paraId="5950F816" w14:textId="70D0C889" w:rsidR="00CC0072" w:rsidRDefault="00D66B51" w:rsidP="00CC0072">
      <w:pPr>
        <w:tabs>
          <w:tab w:val="left" w:pos="1859"/>
          <w:tab w:val="left" w:pos="10295"/>
        </w:tabs>
        <w:jc w:val="both"/>
      </w:pPr>
      <w:r>
        <w:rPr>
          <w:rFonts w:cs="Calibri"/>
        </w:rPr>
        <w:t>None</w:t>
      </w:r>
    </w:p>
    <w:p w14:paraId="7E1B66F4" w14:textId="77777777" w:rsidR="00A172A2" w:rsidRDefault="00A172A2" w:rsidP="00A172A2">
      <w:pPr>
        <w:tabs>
          <w:tab w:val="left" w:pos="1859"/>
          <w:tab w:val="left" w:pos="10295"/>
        </w:tabs>
        <w:jc w:val="both"/>
      </w:pPr>
    </w:p>
    <w:p w14:paraId="7C49A2E3" w14:textId="77777777" w:rsidR="00A172A2" w:rsidRDefault="00A172A2" w:rsidP="00A172A2">
      <w:pPr>
        <w:tabs>
          <w:tab w:val="left" w:pos="1859"/>
          <w:tab w:val="left" w:pos="10295"/>
        </w:tabs>
        <w:jc w:val="both"/>
      </w:pPr>
    </w:p>
    <w:p w14:paraId="2FFAE629" w14:textId="77777777" w:rsidR="00A172A2" w:rsidRDefault="00A172A2" w:rsidP="00A172A2">
      <w:pPr>
        <w:tabs>
          <w:tab w:val="left" w:pos="1859"/>
          <w:tab w:val="left" w:pos="10295"/>
        </w:tabs>
        <w:jc w:val="both"/>
      </w:pPr>
    </w:p>
    <w:p w14:paraId="475C8AEF" w14:textId="77777777" w:rsidR="00A172A2" w:rsidRDefault="00A172A2" w:rsidP="00A172A2">
      <w:pPr>
        <w:tabs>
          <w:tab w:val="left" w:pos="1859"/>
          <w:tab w:val="left" w:pos="10295"/>
        </w:tabs>
        <w:jc w:val="both"/>
      </w:pPr>
    </w:p>
    <w:p w14:paraId="444ADD13" w14:textId="77777777" w:rsidR="00C10D79" w:rsidRDefault="00C10D79" w:rsidP="00A172A2">
      <w:pPr>
        <w:tabs>
          <w:tab w:val="left" w:pos="1859"/>
          <w:tab w:val="left" w:pos="10295"/>
        </w:tabs>
        <w:jc w:val="both"/>
      </w:pPr>
    </w:p>
    <w:p w14:paraId="070FEB1C" w14:textId="77777777" w:rsidR="00C10D79" w:rsidRDefault="00C10D79" w:rsidP="00A172A2">
      <w:pPr>
        <w:tabs>
          <w:tab w:val="left" w:pos="1859"/>
          <w:tab w:val="left" w:pos="10295"/>
        </w:tabs>
        <w:jc w:val="both"/>
      </w:pPr>
    </w:p>
    <w:p w14:paraId="08BB5669" w14:textId="77777777" w:rsidR="00C10D79" w:rsidRDefault="00C10D79" w:rsidP="00A172A2">
      <w:pPr>
        <w:tabs>
          <w:tab w:val="left" w:pos="1859"/>
          <w:tab w:val="left" w:pos="10295"/>
        </w:tabs>
        <w:jc w:val="both"/>
      </w:pPr>
    </w:p>
    <w:p w14:paraId="15EEA754" w14:textId="77777777" w:rsidR="00C10D79" w:rsidRDefault="00C10D79" w:rsidP="00A172A2">
      <w:pPr>
        <w:tabs>
          <w:tab w:val="left" w:pos="1859"/>
          <w:tab w:val="left" w:pos="10295"/>
        </w:tabs>
        <w:jc w:val="both"/>
      </w:pPr>
    </w:p>
    <w:p w14:paraId="7F96094B" w14:textId="77777777" w:rsidR="00C10D79" w:rsidRDefault="00C10D79" w:rsidP="00A172A2">
      <w:pPr>
        <w:tabs>
          <w:tab w:val="left" w:pos="1859"/>
          <w:tab w:val="left" w:pos="10295"/>
        </w:tabs>
        <w:jc w:val="both"/>
      </w:pPr>
    </w:p>
    <w:p w14:paraId="39EF82E6" w14:textId="77777777" w:rsidR="00C10D79" w:rsidRDefault="00C10D79" w:rsidP="00A172A2">
      <w:pPr>
        <w:tabs>
          <w:tab w:val="left" w:pos="1859"/>
          <w:tab w:val="left" w:pos="10295"/>
        </w:tabs>
        <w:jc w:val="both"/>
      </w:pPr>
    </w:p>
    <w:p w14:paraId="347D86C0" w14:textId="77777777" w:rsidR="00C10D79" w:rsidRDefault="00C10D79" w:rsidP="00A172A2">
      <w:pPr>
        <w:tabs>
          <w:tab w:val="left" w:pos="1859"/>
          <w:tab w:val="left" w:pos="10295"/>
        </w:tabs>
        <w:jc w:val="both"/>
      </w:pPr>
    </w:p>
    <w:p w14:paraId="4EA73B62" w14:textId="77777777" w:rsidR="00C10D79" w:rsidRDefault="00C10D79" w:rsidP="00A172A2">
      <w:pPr>
        <w:tabs>
          <w:tab w:val="left" w:pos="1859"/>
          <w:tab w:val="left" w:pos="10295"/>
        </w:tabs>
        <w:jc w:val="both"/>
      </w:pPr>
    </w:p>
    <w:p w14:paraId="009DEAF5" w14:textId="77777777" w:rsidR="00C10D79" w:rsidRDefault="00C10D79" w:rsidP="00A172A2">
      <w:pPr>
        <w:tabs>
          <w:tab w:val="left" w:pos="1859"/>
          <w:tab w:val="left" w:pos="10295"/>
        </w:tabs>
        <w:jc w:val="both"/>
      </w:pPr>
    </w:p>
    <w:p w14:paraId="454B7000" w14:textId="77777777" w:rsidR="00C10D79" w:rsidRDefault="00C10D79" w:rsidP="00A172A2">
      <w:pPr>
        <w:tabs>
          <w:tab w:val="left" w:pos="1859"/>
          <w:tab w:val="left" w:pos="10295"/>
        </w:tabs>
        <w:jc w:val="both"/>
      </w:pPr>
    </w:p>
    <w:p w14:paraId="7A149646" w14:textId="77777777" w:rsidR="00C10D79" w:rsidRDefault="00C10D79" w:rsidP="00A172A2">
      <w:pPr>
        <w:tabs>
          <w:tab w:val="left" w:pos="1859"/>
          <w:tab w:val="left" w:pos="10295"/>
        </w:tabs>
        <w:jc w:val="both"/>
      </w:pPr>
    </w:p>
    <w:p w14:paraId="02D604C7" w14:textId="77777777" w:rsidR="00C10D79" w:rsidRDefault="00C10D79" w:rsidP="00A172A2">
      <w:pPr>
        <w:tabs>
          <w:tab w:val="left" w:pos="1859"/>
          <w:tab w:val="left" w:pos="10295"/>
        </w:tabs>
        <w:jc w:val="both"/>
      </w:pPr>
    </w:p>
    <w:p w14:paraId="6781F7D2" w14:textId="77777777" w:rsidR="00C10D79" w:rsidRDefault="00C10D79" w:rsidP="00A172A2">
      <w:pPr>
        <w:tabs>
          <w:tab w:val="left" w:pos="1859"/>
          <w:tab w:val="left" w:pos="10295"/>
        </w:tabs>
        <w:jc w:val="both"/>
      </w:pPr>
    </w:p>
    <w:p w14:paraId="000D0F9B" w14:textId="77777777" w:rsidR="00C10D79" w:rsidRDefault="00C10D79" w:rsidP="00A172A2">
      <w:pPr>
        <w:tabs>
          <w:tab w:val="left" w:pos="1859"/>
          <w:tab w:val="left" w:pos="10295"/>
        </w:tabs>
        <w:jc w:val="both"/>
      </w:pPr>
    </w:p>
    <w:p w14:paraId="101C6F66" w14:textId="77777777" w:rsidR="00C10D79" w:rsidRDefault="00C10D79" w:rsidP="00A172A2">
      <w:pPr>
        <w:tabs>
          <w:tab w:val="left" w:pos="1859"/>
          <w:tab w:val="left" w:pos="10295"/>
        </w:tabs>
        <w:jc w:val="both"/>
      </w:pPr>
    </w:p>
    <w:p w14:paraId="2DEA577A" w14:textId="77777777" w:rsidR="00A172A2" w:rsidRDefault="00A172A2" w:rsidP="00A172A2">
      <w:pPr>
        <w:tabs>
          <w:tab w:val="left" w:pos="1859"/>
          <w:tab w:val="left" w:pos="10295"/>
        </w:tabs>
        <w:jc w:val="both"/>
      </w:pPr>
    </w:p>
    <w:p w14:paraId="122AA607" w14:textId="77777777" w:rsidR="00A172A2" w:rsidRDefault="00A172A2" w:rsidP="00A172A2">
      <w:pPr>
        <w:pStyle w:val="Heading2"/>
      </w:pPr>
      <w:r w:rsidRPr="00A172A2">
        <w:lastRenderedPageBreak/>
        <w:t>Conditions of the Contract</w:t>
      </w:r>
    </w:p>
    <w:p w14:paraId="09301F7B" w14:textId="77777777" w:rsidR="00A172A2" w:rsidRDefault="00A172A2" w:rsidP="00A172A2">
      <w:pPr>
        <w:tabs>
          <w:tab w:val="left" w:pos="1859"/>
          <w:tab w:val="left" w:pos="10295"/>
        </w:tabs>
        <w:rPr>
          <w:sz w:val="22"/>
          <w:szCs w:val="22"/>
        </w:rPr>
      </w:pPr>
      <w:r w:rsidRPr="00CE3315">
        <w:rPr>
          <w:sz w:val="22"/>
          <w:szCs w:val="22"/>
        </w:rPr>
        <w:t xml:space="preserve">The </w:t>
      </w:r>
      <w:r>
        <w:rPr>
          <w:i/>
          <w:sz w:val="22"/>
          <w:szCs w:val="22"/>
        </w:rPr>
        <w:t>C</w:t>
      </w:r>
      <w:r w:rsidRPr="00CE3315">
        <w:rPr>
          <w:i/>
          <w:sz w:val="22"/>
          <w:szCs w:val="22"/>
        </w:rPr>
        <w:t xml:space="preserve">onditions of contract </w:t>
      </w:r>
      <w:r w:rsidRPr="00CE3315">
        <w:rPr>
          <w:sz w:val="22"/>
          <w:szCs w:val="22"/>
        </w:rPr>
        <w:t>are the NEC3 Engineering and Construction Short Contract (ECSC) April 2013 and the following additional conditions.</w:t>
      </w:r>
    </w:p>
    <w:p w14:paraId="1634695C" w14:textId="77777777" w:rsidR="00A172A2" w:rsidRPr="00CE3315" w:rsidRDefault="00A172A2" w:rsidP="00A172A2">
      <w:pPr>
        <w:tabs>
          <w:tab w:val="left" w:pos="1859"/>
          <w:tab w:val="left" w:pos="10295"/>
        </w:tabs>
        <w:rPr>
          <w:sz w:val="22"/>
          <w:szCs w:val="22"/>
        </w:rPr>
      </w:pPr>
    </w:p>
    <w:p w14:paraId="73BAA052" w14:textId="77777777" w:rsidR="00A172A2" w:rsidRPr="00CE3315" w:rsidRDefault="00A172A2" w:rsidP="00A172A2">
      <w:pPr>
        <w:pStyle w:val="zlist"/>
      </w:pPr>
      <w:r w:rsidRPr="00CE3315">
        <w:t>The Contracts (Rights of Third Parties) Act 1999</w:t>
      </w:r>
    </w:p>
    <w:p w14:paraId="59A568F1" w14:textId="77777777" w:rsidR="00A172A2" w:rsidRPr="00CE3315" w:rsidRDefault="00A172A2" w:rsidP="00A172A2">
      <w:pPr>
        <w:pStyle w:val="zlistsub"/>
      </w:pPr>
      <w:r w:rsidRPr="00CE3315">
        <w:t>The provisions of The Contracts (Rights of Third Parties) Act 1999 are expressly excluded from this contract.</w:t>
      </w:r>
    </w:p>
    <w:p w14:paraId="39B7C8D5" w14:textId="77777777" w:rsidR="00A172A2" w:rsidRPr="00CE3315" w:rsidRDefault="00A172A2" w:rsidP="00A172A2">
      <w:pPr>
        <w:pStyle w:val="zlist"/>
      </w:pPr>
      <w:r w:rsidRPr="00CE3315">
        <w:t>Freedom of Information and Environmental Regulations</w:t>
      </w:r>
    </w:p>
    <w:p w14:paraId="5AA060B4" w14:textId="77777777" w:rsidR="00A172A2" w:rsidRPr="00CE3315" w:rsidRDefault="00A172A2" w:rsidP="00A172A2">
      <w:pPr>
        <w:pStyle w:val="zlistsub"/>
      </w:pPr>
      <w:r w:rsidRPr="00CE3315">
        <w:t xml:space="preserve">The </w:t>
      </w:r>
      <w:r w:rsidRPr="00CE3315">
        <w:rPr>
          <w:i/>
        </w:rPr>
        <w:t xml:space="preserve">Contractors </w:t>
      </w:r>
      <w:r w:rsidRPr="00CE3315">
        <w:t>acknowledges that the Council is subject to the requirements of the Freedom of Information Act and the Environmental Information Regulations and shall assist and co-operate with the Council to enable the Council to comply with any applicable information disclosure requirements.</w:t>
      </w:r>
    </w:p>
    <w:p w14:paraId="6F02CBD4" w14:textId="77777777" w:rsidR="00A07336" w:rsidRPr="00BF6265" w:rsidRDefault="00A07336" w:rsidP="00CB1466">
      <w:pPr>
        <w:pStyle w:val="c33"/>
        <w:tabs>
          <w:tab w:val="left" w:pos="578"/>
          <w:tab w:val="left" w:pos="8946"/>
        </w:tabs>
        <w:jc w:val="left"/>
        <w:rPr>
          <w:rFonts w:ascii="Arial" w:hAnsi="Arial" w:cs="Arial"/>
          <w:sz w:val="22"/>
          <w:szCs w:val="22"/>
          <w:lang w:val="en-GB"/>
        </w:rPr>
      </w:pPr>
    </w:p>
    <w:sectPr w:rsidR="00A07336" w:rsidRPr="00BF6265" w:rsidSect="00DC2881">
      <w:headerReference w:type="default" r:id="rId8"/>
      <w:footerReference w:type="default" r:id="rId9"/>
      <w:headerReference w:type="first" r:id="rId10"/>
      <w:pgSz w:w="11900" w:h="16840"/>
      <w:pgMar w:top="567" w:right="1418" w:bottom="1701" w:left="1418" w:header="1701"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4CC7C" w14:textId="77777777" w:rsidR="001D4048" w:rsidRDefault="001D4048" w:rsidP="009573A9">
      <w:r>
        <w:separator/>
      </w:r>
    </w:p>
  </w:endnote>
  <w:endnote w:type="continuationSeparator" w:id="0">
    <w:p w14:paraId="0D2398AC" w14:textId="77777777" w:rsidR="001D4048" w:rsidRDefault="001D4048" w:rsidP="00957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0035578"/>
      <w:docPartObj>
        <w:docPartGallery w:val="Page Numbers (Bottom of Page)"/>
        <w:docPartUnique/>
      </w:docPartObj>
    </w:sdtPr>
    <w:sdtEndPr>
      <w:rPr>
        <w:color w:val="7F7F7F" w:themeColor="background1" w:themeShade="7F"/>
        <w:spacing w:val="60"/>
      </w:rPr>
    </w:sdtEndPr>
    <w:sdtContent>
      <w:p w14:paraId="4AE988B5" w14:textId="1A20B8DE" w:rsidR="00DC2881" w:rsidRDefault="00DC288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E81D2D7" w14:textId="58C2572A" w:rsidR="001D4048" w:rsidRPr="00AD1C18" w:rsidRDefault="001D4048" w:rsidP="009573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282CB" w14:textId="77777777" w:rsidR="001D4048" w:rsidRDefault="001D4048" w:rsidP="009573A9">
      <w:r>
        <w:separator/>
      </w:r>
    </w:p>
  </w:footnote>
  <w:footnote w:type="continuationSeparator" w:id="0">
    <w:p w14:paraId="71C9D8EB" w14:textId="77777777" w:rsidR="001D4048" w:rsidRDefault="001D4048" w:rsidP="00957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2F4DB" w14:textId="77777777" w:rsidR="001D4048" w:rsidRDefault="001D4048" w:rsidP="009573A9">
    <w:pPr>
      <w:pStyle w:val="Header"/>
    </w:pPr>
    <w:r>
      <w:rPr>
        <w:noProof/>
        <w:lang w:eastAsia="en-GB"/>
      </w:rPr>
      <w:drawing>
        <wp:anchor distT="0" distB="0" distL="114300" distR="114300" simplePos="0" relativeHeight="251666432" behindDoc="0" locked="0" layoutInCell="1" allowOverlap="1" wp14:anchorId="475849D0" wp14:editId="21149C16">
          <wp:simplePos x="0" y="0"/>
          <wp:positionH relativeFrom="page">
            <wp:align>left</wp:align>
          </wp:positionH>
          <wp:positionV relativeFrom="page">
            <wp:align>top</wp:align>
          </wp:positionV>
          <wp:extent cx="7559040" cy="1261110"/>
          <wp:effectExtent l="0" t="0" r="1016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top line.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26111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28E8C" w14:textId="77777777" w:rsidR="001D4048" w:rsidRDefault="001D4048" w:rsidP="009573A9">
    <w:pPr>
      <w:pStyle w:val="Header"/>
    </w:pPr>
    <w:r>
      <w:rPr>
        <w:noProof/>
        <w:lang w:eastAsia="en-GB"/>
      </w:rPr>
      <w:drawing>
        <wp:anchor distT="0" distB="0" distL="114300" distR="114300" simplePos="0" relativeHeight="251667456" behindDoc="1" locked="0" layoutInCell="1" allowOverlap="1" wp14:anchorId="78F35776" wp14:editId="2A6F48DF">
          <wp:simplePos x="0" y="0"/>
          <wp:positionH relativeFrom="page">
            <wp:align>left</wp:align>
          </wp:positionH>
          <wp:positionV relativeFrom="page">
            <wp:align>top</wp:align>
          </wp:positionV>
          <wp:extent cx="7559040" cy="426720"/>
          <wp:effectExtent l="0" t="0" r="1016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top.jpg"/>
                  <pic:cNvPicPr/>
                </pic:nvPicPr>
                <pic:blipFill>
                  <a:blip r:embed="rId1">
                    <a:extLst>
                      <a:ext uri="{28A0092B-C50C-407E-A947-70E740481C1C}">
                        <a14:useLocalDpi xmlns:a14="http://schemas.microsoft.com/office/drawing/2010/main" val="0"/>
                      </a:ext>
                    </a:extLst>
                  </a:blip>
                  <a:stretch>
                    <a:fillRect/>
                  </a:stretch>
                </pic:blipFill>
                <pic:spPr>
                  <a:xfrm>
                    <a:off x="0" y="0"/>
                    <a:ext cx="7559040" cy="4267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773A"/>
    <w:multiLevelType w:val="multilevel"/>
    <w:tmpl w:val="139C92AE"/>
    <w:lvl w:ilvl="0">
      <w:start w:val="1"/>
      <w:numFmt w:val="decimal"/>
      <w:pStyle w:val="zlist"/>
      <w:lvlText w:val="Z%1."/>
      <w:lvlJc w:val="left"/>
      <w:pPr>
        <w:tabs>
          <w:tab w:val="num" w:pos="360"/>
        </w:tabs>
        <w:ind w:left="360" w:hanging="360"/>
      </w:pPr>
      <w:rPr>
        <w:rFonts w:hint="default"/>
      </w:rPr>
    </w:lvl>
    <w:lvl w:ilvl="1">
      <w:start w:val="1"/>
      <w:numFmt w:val="decimal"/>
      <w:pStyle w:val="zlistsub"/>
      <w:lvlText w:val="Z%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AC25A5D"/>
    <w:multiLevelType w:val="hybridMultilevel"/>
    <w:tmpl w:val="DD440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6F54BC"/>
    <w:multiLevelType w:val="hybridMultilevel"/>
    <w:tmpl w:val="CDDE5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E41B99"/>
    <w:multiLevelType w:val="hybridMultilevel"/>
    <w:tmpl w:val="DAE07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00045C"/>
    <w:multiLevelType w:val="hybridMultilevel"/>
    <w:tmpl w:val="F8B4C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BA0106"/>
    <w:multiLevelType w:val="hybridMultilevel"/>
    <w:tmpl w:val="057EF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9373D7"/>
    <w:multiLevelType w:val="hybridMultilevel"/>
    <w:tmpl w:val="8E1429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FF6E16"/>
    <w:multiLevelType w:val="hybridMultilevel"/>
    <w:tmpl w:val="0B4CD3F2"/>
    <w:lvl w:ilvl="0" w:tplc="0809000F">
      <w:start w:val="1"/>
      <w:numFmt w:val="decimal"/>
      <w:lvlText w:val="%1."/>
      <w:lvlJc w:val="left"/>
      <w:pPr>
        <w:ind w:left="784" w:hanging="360"/>
      </w:p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1B6"/>
    <w:rsid w:val="0000574E"/>
    <w:rsid w:val="000354D2"/>
    <w:rsid w:val="000933D0"/>
    <w:rsid w:val="000B108C"/>
    <w:rsid w:val="000B61AD"/>
    <w:rsid w:val="000B72D1"/>
    <w:rsid w:val="000C515E"/>
    <w:rsid w:val="000C56C4"/>
    <w:rsid w:val="000D5C8D"/>
    <w:rsid w:val="000E69C4"/>
    <w:rsid w:val="000F77BD"/>
    <w:rsid w:val="00127710"/>
    <w:rsid w:val="001429FF"/>
    <w:rsid w:val="00151023"/>
    <w:rsid w:val="001516B4"/>
    <w:rsid w:val="001634B7"/>
    <w:rsid w:val="00166DBD"/>
    <w:rsid w:val="00183AFE"/>
    <w:rsid w:val="0019795F"/>
    <w:rsid w:val="001A5C74"/>
    <w:rsid w:val="001B61E5"/>
    <w:rsid w:val="001D4048"/>
    <w:rsid w:val="001E45E3"/>
    <w:rsid w:val="00223AC6"/>
    <w:rsid w:val="00260AEC"/>
    <w:rsid w:val="002B51B4"/>
    <w:rsid w:val="002C273C"/>
    <w:rsid w:val="00333A30"/>
    <w:rsid w:val="00333DCA"/>
    <w:rsid w:val="003A5D6D"/>
    <w:rsid w:val="003B03C9"/>
    <w:rsid w:val="003C2B6D"/>
    <w:rsid w:val="003C4E67"/>
    <w:rsid w:val="003D0854"/>
    <w:rsid w:val="003E2E74"/>
    <w:rsid w:val="003F43F9"/>
    <w:rsid w:val="004343DA"/>
    <w:rsid w:val="00435217"/>
    <w:rsid w:val="0044069F"/>
    <w:rsid w:val="00450AF6"/>
    <w:rsid w:val="004905B0"/>
    <w:rsid w:val="004A38DE"/>
    <w:rsid w:val="004A5EF6"/>
    <w:rsid w:val="004B4136"/>
    <w:rsid w:val="004D5722"/>
    <w:rsid w:val="004D5B41"/>
    <w:rsid w:val="004E0033"/>
    <w:rsid w:val="004E020C"/>
    <w:rsid w:val="004E791B"/>
    <w:rsid w:val="004F7012"/>
    <w:rsid w:val="005107FD"/>
    <w:rsid w:val="00510CE8"/>
    <w:rsid w:val="005215F5"/>
    <w:rsid w:val="005304EA"/>
    <w:rsid w:val="00560029"/>
    <w:rsid w:val="00585372"/>
    <w:rsid w:val="00587414"/>
    <w:rsid w:val="005C0103"/>
    <w:rsid w:val="005C0575"/>
    <w:rsid w:val="005D6BA1"/>
    <w:rsid w:val="005E7B56"/>
    <w:rsid w:val="00656BA0"/>
    <w:rsid w:val="006711B6"/>
    <w:rsid w:val="00676DE3"/>
    <w:rsid w:val="00682C31"/>
    <w:rsid w:val="006A70DC"/>
    <w:rsid w:val="006C2D25"/>
    <w:rsid w:val="006E3F03"/>
    <w:rsid w:val="006F5ECC"/>
    <w:rsid w:val="00705622"/>
    <w:rsid w:val="00706DCF"/>
    <w:rsid w:val="00711635"/>
    <w:rsid w:val="0072317D"/>
    <w:rsid w:val="007456F0"/>
    <w:rsid w:val="0075060A"/>
    <w:rsid w:val="007704CC"/>
    <w:rsid w:val="007905D6"/>
    <w:rsid w:val="00790A78"/>
    <w:rsid w:val="007A3241"/>
    <w:rsid w:val="007C75D4"/>
    <w:rsid w:val="00806ED5"/>
    <w:rsid w:val="0082405F"/>
    <w:rsid w:val="00833A79"/>
    <w:rsid w:val="00834D51"/>
    <w:rsid w:val="00855DFF"/>
    <w:rsid w:val="008754CA"/>
    <w:rsid w:val="008906E0"/>
    <w:rsid w:val="0089547D"/>
    <w:rsid w:val="008B449E"/>
    <w:rsid w:val="009112C6"/>
    <w:rsid w:val="00913378"/>
    <w:rsid w:val="00915DF5"/>
    <w:rsid w:val="009208BD"/>
    <w:rsid w:val="00932FE5"/>
    <w:rsid w:val="009526A7"/>
    <w:rsid w:val="009573A9"/>
    <w:rsid w:val="00985587"/>
    <w:rsid w:val="009935CA"/>
    <w:rsid w:val="009C570B"/>
    <w:rsid w:val="009E51B0"/>
    <w:rsid w:val="00A07336"/>
    <w:rsid w:val="00A107F3"/>
    <w:rsid w:val="00A11492"/>
    <w:rsid w:val="00A133FB"/>
    <w:rsid w:val="00A172A2"/>
    <w:rsid w:val="00A319C1"/>
    <w:rsid w:val="00A43FF0"/>
    <w:rsid w:val="00AA3D11"/>
    <w:rsid w:val="00AA64F4"/>
    <w:rsid w:val="00AB3756"/>
    <w:rsid w:val="00AB78C0"/>
    <w:rsid w:val="00AC22C4"/>
    <w:rsid w:val="00AD1C18"/>
    <w:rsid w:val="00AE26BD"/>
    <w:rsid w:val="00AE4718"/>
    <w:rsid w:val="00AF4ABD"/>
    <w:rsid w:val="00B06369"/>
    <w:rsid w:val="00B17D0F"/>
    <w:rsid w:val="00B33EB6"/>
    <w:rsid w:val="00B45049"/>
    <w:rsid w:val="00B47527"/>
    <w:rsid w:val="00B5640B"/>
    <w:rsid w:val="00B57298"/>
    <w:rsid w:val="00BA6A6D"/>
    <w:rsid w:val="00BB1608"/>
    <w:rsid w:val="00BB3834"/>
    <w:rsid w:val="00BB72E9"/>
    <w:rsid w:val="00BE3CBD"/>
    <w:rsid w:val="00BE79C4"/>
    <w:rsid w:val="00BF43DA"/>
    <w:rsid w:val="00BF6265"/>
    <w:rsid w:val="00C10D79"/>
    <w:rsid w:val="00C219C1"/>
    <w:rsid w:val="00C62534"/>
    <w:rsid w:val="00C75249"/>
    <w:rsid w:val="00C854E7"/>
    <w:rsid w:val="00C86C00"/>
    <w:rsid w:val="00CB1466"/>
    <w:rsid w:val="00CC0072"/>
    <w:rsid w:val="00CF0D31"/>
    <w:rsid w:val="00D15D56"/>
    <w:rsid w:val="00D20C8D"/>
    <w:rsid w:val="00D57F39"/>
    <w:rsid w:val="00D66B51"/>
    <w:rsid w:val="00D8165C"/>
    <w:rsid w:val="00D81896"/>
    <w:rsid w:val="00DA5BC8"/>
    <w:rsid w:val="00DC2881"/>
    <w:rsid w:val="00DD197F"/>
    <w:rsid w:val="00DF6CE0"/>
    <w:rsid w:val="00E10AAD"/>
    <w:rsid w:val="00E41A5C"/>
    <w:rsid w:val="00E52396"/>
    <w:rsid w:val="00E55908"/>
    <w:rsid w:val="00E65B28"/>
    <w:rsid w:val="00E67B27"/>
    <w:rsid w:val="00E8208C"/>
    <w:rsid w:val="00E878BD"/>
    <w:rsid w:val="00E91C6B"/>
    <w:rsid w:val="00EE0E72"/>
    <w:rsid w:val="00EF56B3"/>
    <w:rsid w:val="00F15C1F"/>
    <w:rsid w:val="00F309FA"/>
    <w:rsid w:val="00F5701B"/>
    <w:rsid w:val="00F97F22"/>
    <w:rsid w:val="00FA288E"/>
    <w:rsid w:val="00FD03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70EDFE98"/>
  <w14:defaultImageDpi w14:val="300"/>
  <w15:docId w15:val="{E767C4A4-61DB-4F99-A13E-78ADEBD8E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73A9"/>
    <w:pPr>
      <w:spacing w:before="120" w:line="300" w:lineRule="exact"/>
    </w:pPr>
    <w:rPr>
      <w:rFonts w:ascii="Arial" w:hAnsi="Arial" w:cs="Arial"/>
    </w:rPr>
  </w:style>
  <w:style w:type="paragraph" w:styleId="Heading1">
    <w:name w:val="heading 1"/>
    <w:basedOn w:val="Normal"/>
    <w:next w:val="Normal"/>
    <w:link w:val="Heading1Char"/>
    <w:uiPriority w:val="9"/>
    <w:qFormat/>
    <w:rsid w:val="005C0575"/>
    <w:pPr>
      <w:keepNext/>
      <w:keepLines/>
      <w:spacing w:before="480"/>
      <w:outlineLvl w:val="0"/>
    </w:pPr>
    <w:rPr>
      <w:rFonts w:eastAsiaTheme="majorEastAsia" w:cstheme="majorBidi"/>
      <w:b/>
      <w:bCs/>
      <w:color w:val="4F6228" w:themeColor="accent3" w:themeShade="80"/>
      <w:sz w:val="32"/>
      <w:szCs w:val="32"/>
    </w:rPr>
  </w:style>
  <w:style w:type="paragraph" w:styleId="Heading2">
    <w:name w:val="heading 2"/>
    <w:basedOn w:val="Normal"/>
    <w:next w:val="Normal"/>
    <w:link w:val="Heading2Char"/>
    <w:uiPriority w:val="9"/>
    <w:unhideWhenUsed/>
    <w:qFormat/>
    <w:rsid w:val="005C0575"/>
    <w:pPr>
      <w:keepNext/>
      <w:keepLines/>
      <w:spacing w:before="200"/>
      <w:outlineLvl w:val="1"/>
    </w:pPr>
    <w:rPr>
      <w:rFonts w:eastAsiaTheme="majorEastAsia" w:cstheme="majorBidi"/>
      <w:b/>
      <w:bCs/>
      <w:color w:val="76923C" w:themeColor="accent3" w:themeShade="BF"/>
      <w:sz w:val="26"/>
      <w:szCs w:val="26"/>
    </w:rPr>
  </w:style>
  <w:style w:type="paragraph" w:styleId="Heading3">
    <w:name w:val="heading 3"/>
    <w:basedOn w:val="Normal"/>
    <w:next w:val="Normal"/>
    <w:link w:val="Heading3Char"/>
    <w:uiPriority w:val="9"/>
    <w:unhideWhenUsed/>
    <w:qFormat/>
    <w:rsid w:val="005C0575"/>
    <w:pPr>
      <w:keepNext/>
      <w:keepLines/>
      <w:spacing w:before="200"/>
      <w:outlineLvl w:val="2"/>
    </w:pPr>
    <w:rPr>
      <w:rFonts w:eastAsiaTheme="majorEastAsia" w:cstheme="majorBidi"/>
      <w:b/>
      <w:bCs/>
      <w:color w:val="76923C" w:themeColor="accent3" w:themeShade="BF"/>
    </w:rPr>
  </w:style>
  <w:style w:type="paragraph" w:styleId="Heading4">
    <w:name w:val="heading 4"/>
    <w:basedOn w:val="Normal"/>
    <w:next w:val="Normal"/>
    <w:link w:val="Heading4Char"/>
    <w:uiPriority w:val="9"/>
    <w:unhideWhenUsed/>
    <w:qFormat/>
    <w:rsid w:val="005C0575"/>
    <w:pPr>
      <w:keepNext/>
      <w:keepLines/>
      <w:spacing w:before="200"/>
      <w:outlineLvl w:val="3"/>
    </w:pPr>
    <w:rPr>
      <w:rFonts w:eastAsiaTheme="majorEastAsia" w:cstheme="majorBidi"/>
      <w:b/>
      <w:bCs/>
      <w:i/>
      <w:iCs/>
      <w:color w:val="76923C" w:themeColor="accent3"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40B"/>
    <w:pPr>
      <w:tabs>
        <w:tab w:val="center" w:pos="4320"/>
        <w:tab w:val="right" w:pos="8640"/>
      </w:tabs>
    </w:pPr>
  </w:style>
  <w:style w:type="character" w:customStyle="1" w:styleId="HeaderChar">
    <w:name w:val="Header Char"/>
    <w:basedOn w:val="DefaultParagraphFont"/>
    <w:link w:val="Header"/>
    <w:uiPriority w:val="99"/>
    <w:rsid w:val="00B5640B"/>
  </w:style>
  <w:style w:type="paragraph" w:styleId="Footer">
    <w:name w:val="footer"/>
    <w:basedOn w:val="Normal"/>
    <w:link w:val="FooterChar"/>
    <w:uiPriority w:val="99"/>
    <w:unhideWhenUsed/>
    <w:rsid w:val="00D57F39"/>
    <w:pPr>
      <w:tabs>
        <w:tab w:val="center" w:pos="4320"/>
        <w:tab w:val="right" w:pos="8640"/>
      </w:tabs>
      <w:jc w:val="center"/>
    </w:pPr>
    <w:rPr>
      <w:lang w:val="en-US"/>
    </w:rPr>
  </w:style>
  <w:style w:type="character" w:customStyle="1" w:styleId="FooterChar">
    <w:name w:val="Footer Char"/>
    <w:basedOn w:val="DefaultParagraphFont"/>
    <w:link w:val="Footer"/>
    <w:uiPriority w:val="99"/>
    <w:rsid w:val="00D57F39"/>
    <w:rPr>
      <w:rFonts w:ascii="Century Gothic" w:hAnsi="Century Gothic"/>
      <w:lang w:val="en-US"/>
    </w:rPr>
  </w:style>
  <w:style w:type="paragraph" w:styleId="BalloonText">
    <w:name w:val="Balloon Text"/>
    <w:basedOn w:val="Normal"/>
    <w:link w:val="BalloonTextChar"/>
    <w:uiPriority w:val="99"/>
    <w:semiHidden/>
    <w:unhideWhenUsed/>
    <w:rsid w:val="00B564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640B"/>
    <w:rPr>
      <w:rFonts w:ascii="Lucida Grande" w:hAnsi="Lucida Grande" w:cs="Lucida Grande"/>
      <w:sz w:val="18"/>
      <w:szCs w:val="18"/>
    </w:rPr>
  </w:style>
  <w:style w:type="character" w:customStyle="1" w:styleId="Heading1Char">
    <w:name w:val="Heading 1 Char"/>
    <w:basedOn w:val="DefaultParagraphFont"/>
    <w:link w:val="Heading1"/>
    <w:uiPriority w:val="9"/>
    <w:rsid w:val="005C0575"/>
    <w:rPr>
      <w:rFonts w:ascii="Arial" w:eastAsiaTheme="majorEastAsia" w:hAnsi="Arial" w:cstheme="majorBidi"/>
      <w:b/>
      <w:bCs/>
      <w:color w:val="4F6228" w:themeColor="accent3" w:themeShade="80"/>
      <w:sz w:val="32"/>
      <w:szCs w:val="32"/>
    </w:rPr>
  </w:style>
  <w:style w:type="character" w:customStyle="1" w:styleId="Heading2Char">
    <w:name w:val="Heading 2 Char"/>
    <w:basedOn w:val="DefaultParagraphFont"/>
    <w:link w:val="Heading2"/>
    <w:uiPriority w:val="9"/>
    <w:rsid w:val="005C0575"/>
    <w:rPr>
      <w:rFonts w:ascii="Arial" w:eastAsiaTheme="majorEastAsia" w:hAnsi="Arial" w:cstheme="majorBidi"/>
      <w:b/>
      <w:bCs/>
      <w:color w:val="76923C" w:themeColor="accent3" w:themeShade="BF"/>
      <w:sz w:val="26"/>
      <w:szCs w:val="26"/>
    </w:rPr>
  </w:style>
  <w:style w:type="character" w:customStyle="1" w:styleId="Heading3Char">
    <w:name w:val="Heading 3 Char"/>
    <w:basedOn w:val="DefaultParagraphFont"/>
    <w:link w:val="Heading3"/>
    <w:uiPriority w:val="9"/>
    <w:rsid w:val="005C0575"/>
    <w:rPr>
      <w:rFonts w:ascii="Arial" w:eastAsiaTheme="majorEastAsia" w:hAnsi="Arial" w:cstheme="majorBidi"/>
      <w:b/>
      <w:bCs/>
      <w:color w:val="76923C" w:themeColor="accent3" w:themeShade="BF"/>
    </w:rPr>
  </w:style>
  <w:style w:type="character" w:customStyle="1" w:styleId="Heading4Char">
    <w:name w:val="Heading 4 Char"/>
    <w:basedOn w:val="DefaultParagraphFont"/>
    <w:link w:val="Heading4"/>
    <w:uiPriority w:val="9"/>
    <w:rsid w:val="005C0575"/>
    <w:rPr>
      <w:rFonts w:ascii="Arial" w:eastAsiaTheme="majorEastAsia" w:hAnsi="Arial" w:cstheme="majorBidi"/>
      <w:b/>
      <w:bCs/>
      <w:i/>
      <w:iCs/>
      <w:color w:val="76923C" w:themeColor="accent3" w:themeShade="BF"/>
    </w:rPr>
  </w:style>
  <w:style w:type="paragraph" w:styleId="NoSpacing">
    <w:name w:val="No Spacing"/>
    <w:uiPriority w:val="1"/>
    <w:qFormat/>
    <w:rsid w:val="003B03C9"/>
    <w:rPr>
      <w:rFonts w:ascii="Arial" w:hAnsi="Arial" w:cs="Arial"/>
    </w:rPr>
  </w:style>
  <w:style w:type="table" w:styleId="TableGrid">
    <w:name w:val="Table Grid"/>
    <w:basedOn w:val="TableNormal"/>
    <w:rsid w:val="003B0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Normal"/>
    <w:rsid w:val="00706DCF"/>
    <w:pPr>
      <w:widowControl w:val="0"/>
      <w:tabs>
        <w:tab w:val="left" w:pos="204"/>
      </w:tabs>
      <w:autoSpaceDE w:val="0"/>
      <w:autoSpaceDN w:val="0"/>
      <w:adjustRightInd w:val="0"/>
      <w:spacing w:before="0" w:line="240" w:lineRule="auto"/>
    </w:pPr>
    <w:rPr>
      <w:rFonts w:ascii="Times New Roman" w:eastAsia="Times New Roman" w:hAnsi="Times New Roman" w:cs="Times New Roman"/>
      <w:lang w:val="en-US" w:eastAsia="en-GB"/>
    </w:rPr>
  </w:style>
  <w:style w:type="character" w:styleId="Hyperlink">
    <w:name w:val="Hyperlink"/>
    <w:basedOn w:val="DefaultParagraphFont"/>
    <w:uiPriority w:val="99"/>
    <w:unhideWhenUsed/>
    <w:rsid w:val="00706DCF"/>
    <w:rPr>
      <w:color w:val="0000FF" w:themeColor="hyperlink"/>
      <w:u w:val="single"/>
    </w:rPr>
  </w:style>
  <w:style w:type="character" w:styleId="UnresolvedMention">
    <w:name w:val="Unresolved Mention"/>
    <w:basedOn w:val="DefaultParagraphFont"/>
    <w:uiPriority w:val="99"/>
    <w:semiHidden/>
    <w:unhideWhenUsed/>
    <w:rsid w:val="00706DCF"/>
    <w:rPr>
      <w:color w:val="808080"/>
      <w:shd w:val="clear" w:color="auto" w:fill="E6E6E6"/>
    </w:rPr>
  </w:style>
  <w:style w:type="paragraph" w:customStyle="1" w:styleId="c33">
    <w:name w:val="c33"/>
    <w:basedOn w:val="Normal"/>
    <w:rsid w:val="00BE3CBD"/>
    <w:pPr>
      <w:widowControl w:val="0"/>
      <w:autoSpaceDE w:val="0"/>
      <w:autoSpaceDN w:val="0"/>
      <w:adjustRightInd w:val="0"/>
      <w:spacing w:before="0" w:line="240" w:lineRule="auto"/>
      <w:jc w:val="center"/>
    </w:pPr>
    <w:rPr>
      <w:rFonts w:ascii="Times New Roman" w:eastAsia="Times New Roman" w:hAnsi="Times New Roman" w:cs="Times New Roman"/>
      <w:lang w:val="en-US" w:eastAsia="en-GB"/>
    </w:rPr>
  </w:style>
  <w:style w:type="paragraph" w:customStyle="1" w:styleId="t34">
    <w:name w:val="t34"/>
    <w:basedOn w:val="Normal"/>
    <w:rsid w:val="00BE3CBD"/>
    <w:pPr>
      <w:widowControl w:val="0"/>
      <w:autoSpaceDE w:val="0"/>
      <w:autoSpaceDN w:val="0"/>
      <w:adjustRightInd w:val="0"/>
      <w:spacing w:before="0" w:line="240" w:lineRule="auto"/>
    </w:pPr>
    <w:rPr>
      <w:rFonts w:ascii="Times New Roman" w:eastAsia="Times New Roman" w:hAnsi="Times New Roman" w:cs="Times New Roman"/>
      <w:lang w:val="en-US" w:eastAsia="en-GB"/>
    </w:rPr>
  </w:style>
  <w:style w:type="paragraph" w:customStyle="1" w:styleId="zlist">
    <w:name w:val="zlist"/>
    <w:link w:val="zlistCharChar"/>
    <w:rsid w:val="006C2D25"/>
    <w:pPr>
      <w:numPr>
        <w:numId w:val="1"/>
      </w:numPr>
      <w:tabs>
        <w:tab w:val="clear" w:pos="360"/>
        <w:tab w:val="num" w:pos="709"/>
      </w:tabs>
    </w:pPr>
    <w:rPr>
      <w:rFonts w:ascii="Arial" w:eastAsia="Times New Roman" w:hAnsi="Arial" w:cs="Times New Roman"/>
      <w:b/>
      <w:lang w:eastAsia="en-GB"/>
    </w:rPr>
  </w:style>
  <w:style w:type="paragraph" w:customStyle="1" w:styleId="zlistsub">
    <w:name w:val="zlistsub"/>
    <w:basedOn w:val="zlist"/>
    <w:link w:val="zlistsubCharChar"/>
    <w:rsid w:val="006C2D25"/>
    <w:pPr>
      <w:numPr>
        <w:ilvl w:val="1"/>
      </w:numPr>
      <w:tabs>
        <w:tab w:val="clear" w:pos="792"/>
        <w:tab w:val="num" w:pos="709"/>
      </w:tabs>
      <w:spacing w:after="240"/>
      <w:ind w:left="709" w:hanging="709"/>
    </w:pPr>
    <w:rPr>
      <w:b w:val="0"/>
    </w:rPr>
  </w:style>
  <w:style w:type="character" w:customStyle="1" w:styleId="zlistCharChar">
    <w:name w:val="zlist Char Char"/>
    <w:link w:val="zlist"/>
    <w:rsid w:val="006C2D25"/>
    <w:rPr>
      <w:rFonts w:ascii="Arial" w:eastAsia="Times New Roman" w:hAnsi="Arial" w:cs="Times New Roman"/>
      <w:b/>
      <w:lang w:eastAsia="en-GB"/>
    </w:rPr>
  </w:style>
  <w:style w:type="character" w:customStyle="1" w:styleId="zlistsubCharChar">
    <w:name w:val="zlistsub Char Char"/>
    <w:basedOn w:val="zlistCharChar"/>
    <w:link w:val="zlistsub"/>
    <w:rsid w:val="006C2D25"/>
    <w:rPr>
      <w:rFonts w:ascii="Arial" w:eastAsia="Times New Roman" w:hAnsi="Arial" w:cs="Times New Roman"/>
      <w:b w:val="0"/>
      <w:lang w:eastAsia="en-GB"/>
    </w:rPr>
  </w:style>
  <w:style w:type="paragraph" w:customStyle="1" w:styleId="p55">
    <w:name w:val="p55"/>
    <w:basedOn w:val="Normal"/>
    <w:rsid w:val="006E3F03"/>
    <w:pPr>
      <w:widowControl w:val="0"/>
      <w:tabs>
        <w:tab w:val="left" w:pos="765"/>
      </w:tabs>
      <w:autoSpaceDE w:val="0"/>
      <w:autoSpaceDN w:val="0"/>
      <w:adjustRightInd w:val="0"/>
      <w:spacing w:before="0" w:line="240" w:lineRule="auto"/>
      <w:ind w:left="675"/>
    </w:pPr>
    <w:rPr>
      <w:rFonts w:ascii="Times New Roman" w:eastAsia="Times New Roman" w:hAnsi="Times New Roman" w:cs="Times New Roman"/>
      <w:lang w:val="en-US" w:eastAsia="en-GB"/>
    </w:rPr>
  </w:style>
  <w:style w:type="paragraph" w:customStyle="1" w:styleId="t11">
    <w:name w:val="t11"/>
    <w:basedOn w:val="Normal"/>
    <w:rsid w:val="00A07336"/>
    <w:pPr>
      <w:widowControl w:val="0"/>
      <w:autoSpaceDE w:val="0"/>
      <w:autoSpaceDN w:val="0"/>
      <w:adjustRightInd w:val="0"/>
      <w:spacing w:before="0" w:line="240" w:lineRule="auto"/>
    </w:pPr>
    <w:rPr>
      <w:rFonts w:ascii="Times New Roman" w:eastAsia="Times New Roman" w:hAnsi="Times New Roman" w:cs="Times New Roman"/>
      <w:lang w:val="en-US" w:eastAsia="en-GB"/>
    </w:rPr>
  </w:style>
  <w:style w:type="paragraph" w:customStyle="1" w:styleId="p16">
    <w:name w:val="p16"/>
    <w:basedOn w:val="Normal"/>
    <w:rsid w:val="001D4048"/>
    <w:pPr>
      <w:widowControl w:val="0"/>
      <w:tabs>
        <w:tab w:val="left" w:pos="3957"/>
      </w:tabs>
      <w:autoSpaceDE w:val="0"/>
      <w:autoSpaceDN w:val="0"/>
      <w:adjustRightInd w:val="0"/>
      <w:spacing w:before="0" w:line="240" w:lineRule="auto"/>
      <w:ind w:left="2517"/>
    </w:pPr>
    <w:rPr>
      <w:rFonts w:ascii="Times New Roman" w:eastAsia="Times New Roman" w:hAnsi="Times New Roman" w:cs="Times New Roman"/>
      <w:lang w:val="en-US" w:eastAsia="en-GB"/>
    </w:rPr>
  </w:style>
  <w:style w:type="paragraph" w:customStyle="1" w:styleId="p65">
    <w:name w:val="p65"/>
    <w:basedOn w:val="Normal"/>
    <w:rsid w:val="00CB1466"/>
    <w:pPr>
      <w:widowControl w:val="0"/>
      <w:tabs>
        <w:tab w:val="left" w:pos="408"/>
      </w:tabs>
      <w:autoSpaceDE w:val="0"/>
      <w:autoSpaceDN w:val="0"/>
      <w:adjustRightInd w:val="0"/>
      <w:spacing w:before="0" w:line="240" w:lineRule="auto"/>
      <w:ind w:left="1032" w:hanging="408"/>
    </w:pPr>
    <w:rPr>
      <w:rFonts w:ascii="Times New Roman" w:eastAsia="Times New Roman" w:hAnsi="Times New Roman" w:cs="Times New Roman"/>
      <w:lang w:val="en-US" w:eastAsia="en-GB"/>
    </w:rPr>
  </w:style>
  <w:style w:type="paragraph" w:customStyle="1" w:styleId="p66">
    <w:name w:val="p66"/>
    <w:basedOn w:val="Normal"/>
    <w:rsid w:val="00CB1466"/>
    <w:pPr>
      <w:widowControl w:val="0"/>
      <w:autoSpaceDE w:val="0"/>
      <w:autoSpaceDN w:val="0"/>
      <w:adjustRightInd w:val="0"/>
      <w:spacing w:before="0" w:line="240" w:lineRule="auto"/>
    </w:pPr>
    <w:rPr>
      <w:rFonts w:ascii="Times New Roman" w:eastAsia="Times New Roman" w:hAnsi="Times New Roman" w:cs="Times New Roman"/>
      <w:lang w:val="en-US" w:eastAsia="en-GB"/>
    </w:rPr>
  </w:style>
  <w:style w:type="paragraph" w:styleId="ListParagraph">
    <w:name w:val="List Paragraph"/>
    <w:basedOn w:val="Normal"/>
    <w:uiPriority w:val="34"/>
    <w:qFormat/>
    <w:rsid w:val="00A172A2"/>
    <w:pPr>
      <w:widowControl w:val="0"/>
      <w:autoSpaceDE w:val="0"/>
      <w:autoSpaceDN w:val="0"/>
      <w:adjustRightInd w:val="0"/>
      <w:spacing w:before="0" w:line="240" w:lineRule="auto"/>
      <w:ind w:left="720"/>
      <w:contextualSpacing/>
    </w:pPr>
    <w:rPr>
      <w:rFonts w:ascii="Times New Roman" w:eastAsia="Times New Roman" w:hAnsi="Times New Roman" w:cs="Times New Roman"/>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B:\All%20Staff\North%20Somerset%20Templates\Lookbook\26705%20D&am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7C4E5-4244-4D17-9A9E-430D04251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26705 D&amp;E</Template>
  <TotalTime>987</TotalTime>
  <Pages>13</Pages>
  <Words>1704</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North Somerset Council</Company>
  <LinksUpToDate>false</LinksUpToDate>
  <CharactersWithSpaces>11401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Meilton</dc:creator>
  <cp:keywords/>
  <dc:description/>
  <cp:lastModifiedBy>Chandan Bhumpelly</cp:lastModifiedBy>
  <cp:revision>130</cp:revision>
  <cp:lastPrinted>2020-08-03T11:41:00Z</cp:lastPrinted>
  <dcterms:created xsi:type="dcterms:W3CDTF">2019-06-13T09:17:00Z</dcterms:created>
  <dcterms:modified xsi:type="dcterms:W3CDTF">2021-02-15T17:34:00Z</dcterms:modified>
</cp:coreProperties>
</file>