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73" w:type="dxa"/>
        <w:tblLook w:val="0000" w:firstRow="0" w:lastRow="0" w:firstColumn="0" w:lastColumn="0" w:noHBand="0" w:noVBand="0"/>
      </w:tblPr>
      <w:tblGrid>
        <w:gridCol w:w="6204"/>
        <w:gridCol w:w="1417"/>
        <w:gridCol w:w="2552"/>
      </w:tblGrid>
      <w:tr w:rsidR="006D20B1" w:rsidRPr="00E93B56" w14:paraId="56DC04F5" w14:textId="77777777" w:rsidTr="00DF36D5">
        <w:trPr>
          <w:trHeight w:val="437"/>
        </w:trPr>
        <w:tc>
          <w:tcPr>
            <w:tcW w:w="6204" w:type="dxa"/>
            <w:vMerge w:val="restart"/>
          </w:tcPr>
          <w:p w14:paraId="22D5648D" w14:textId="77777777" w:rsidR="006D20B1" w:rsidRPr="00E93B56" w:rsidRDefault="006D20B1">
            <w:pPr>
              <w:framePr w:hSpace="180" w:wrap="around" w:vAnchor="text" w:hAnchor="page" w:x="1102" w:y="-456"/>
              <w:suppressOverlap/>
              <w:rPr>
                <w:rFonts w:asciiTheme="minorHAnsi" w:hAnsiTheme="minorHAnsi" w:cstheme="minorHAnsi"/>
              </w:rPr>
            </w:pPr>
          </w:p>
          <w:p w14:paraId="7E2EF6D7" w14:textId="77777777" w:rsidR="00DF36D5" w:rsidRPr="00E93B56" w:rsidRDefault="00DF36D5" w:rsidP="00600203">
            <w:pPr>
              <w:framePr w:wrap="auto" w:vAnchor="text" w:hAnchor="page" w:x="1102" w:y="-456"/>
              <w:suppressOverlap/>
              <w:rPr>
                <w:rFonts w:asciiTheme="minorHAnsi" w:hAnsiTheme="minorHAnsi" w:cstheme="minorHAnsi"/>
              </w:rPr>
            </w:pPr>
          </w:p>
        </w:tc>
        <w:tc>
          <w:tcPr>
            <w:tcW w:w="1417" w:type="dxa"/>
          </w:tcPr>
          <w:p w14:paraId="6AC09003" w14:textId="77777777" w:rsidR="006D20B1" w:rsidRPr="00E93B56" w:rsidRDefault="006D20B1">
            <w:pPr>
              <w:framePr w:wrap="auto" w:vAnchor="text" w:hAnchor="page" w:x="1102" w:y="-456"/>
              <w:ind w:left="-27"/>
              <w:suppressOverlap/>
              <w:rPr>
                <w:rFonts w:asciiTheme="minorHAnsi" w:hAnsiTheme="minorHAnsi" w:cstheme="minorHAnsi"/>
              </w:rPr>
            </w:pPr>
          </w:p>
        </w:tc>
        <w:tc>
          <w:tcPr>
            <w:tcW w:w="2552" w:type="dxa"/>
          </w:tcPr>
          <w:p w14:paraId="7861B14E" w14:textId="77777777" w:rsidR="006D20B1" w:rsidRPr="00E93B56" w:rsidRDefault="006D20B1">
            <w:pPr>
              <w:framePr w:wrap="auto" w:vAnchor="text" w:hAnchor="page" w:x="1102" w:y="-456"/>
              <w:ind w:left="-27"/>
              <w:suppressOverlap/>
              <w:rPr>
                <w:rFonts w:asciiTheme="minorHAnsi" w:hAnsiTheme="minorHAnsi" w:cstheme="minorHAnsi"/>
              </w:rPr>
            </w:pPr>
          </w:p>
        </w:tc>
      </w:tr>
      <w:tr w:rsidR="006D20B1" w:rsidRPr="00E93B56" w14:paraId="09FCBC60" w14:textId="77777777" w:rsidTr="00DF36D5">
        <w:trPr>
          <w:trHeight w:val="284"/>
        </w:trPr>
        <w:tc>
          <w:tcPr>
            <w:tcW w:w="6204" w:type="dxa"/>
            <w:vMerge/>
          </w:tcPr>
          <w:p w14:paraId="51B6FC27" w14:textId="77777777" w:rsidR="006D20B1" w:rsidRPr="00E93B56" w:rsidRDefault="006D20B1">
            <w:pPr>
              <w:framePr w:hSpace="180" w:wrap="around" w:vAnchor="text" w:hAnchor="page" w:x="1102" w:y="-456"/>
              <w:suppressOverlap/>
              <w:rPr>
                <w:rFonts w:asciiTheme="minorHAnsi" w:hAnsiTheme="minorHAnsi" w:cstheme="minorHAnsi"/>
              </w:rPr>
            </w:pPr>
          </w:p>
        </w:tc>
        <w:tc>
          <w:tcPr>
            <w:tcW w:w="1417" w:type="dxa"/>
          </w:tcPr>
          <w:p w14:paraId="73F43324" w14:textId="7E62038D" w:rsidR="006D20B1" w:rsidRPr="00E93B56" w:rsidRDefault="006D20B1">
            <w:pPr>
              <w:framePr w:hSpace="180" w:wrap="around" w:vAnchor="text" w:hAnchor="page" w:x="1102" w:y="-456"/>
              <w:ind w:left="-27"/>
              <w:suppressOverlap/>
              <w:rPr>
                <w:rFonts w:asciiTheme="minorHAnsi" w:hAnsiTheme="minorHAnsi" w:cstheme="minorHAnsi"/>
              </w:rPr>
            </w:pPr>
          </w:p>
        </w:tc>
        <w:tc>
          <w:tcPr>
            <w:tcW w:w="2552" w:type="dxa"/>
          </w:tcPr>
          <w:p w14:paraId="7A5AD726" w14:textId="77777777" w:rsidR="006D20B1" w:rsidRPr="00E93B56" w:rsidRDefault="006D20B1">
            <w:pPr>
              <w:framePr w:hSpace="180" w:wrap="around" w:vAnchor="text" w:hAnchor="page" w:x="1102" w:y="-456"/>
              <w:ind w:left="-27"/>
              <w:suppressOverlap/>
              <w:rPr>
                <w:rFonts w:asciiTheme="minorHAnsi" w:hAnsiTheme="minorHAnsi" w:cstheme="minorHAnsi"/>
              </w:rPr>
            </w:pPr>
          </w:p>
        </w:tc>
      </w:tr>
      <w:tr w:rsidR="006D20B1" w:rsidRPr="00E93B56" w14:paraId="1345079F" w14:textId="77777777" w:rsidTr="00DF36D5">
        <w:trPr>
          <w:trHeight w:val="284"/>
        </w:trPr>
        <w:tc>
          <w:tcPr>
            <w:tcW w:w="6204" w:type="dxa"/>
            <w:vMerge/>
          </w:tcPr>
          <w:p w14:paraId="3FD3742F" w14:textId="77777777" w:rsidR="006D20B1" w:rsidRPr="00E93B56" w:rsidRDefault="006D20B1">
            <w:pPr>
              <w:framePr w:hSpace="180" w:wrap="around" w:vAnchor="text" w:hAnchor="page" w:x="1102" w:y="-456"/>
              <w:suppressOverlap/>
              <w:rPr>
                <w:rFonts w:asciiTheme="minorHAnsi" w:hAnsiTheme="minorHAnsi" w:cstheme="minorHAnsi"/>
              </w:rPr>
            </w:pPr>
          </w:p>
        </w:tc>
        <w:tc>
          <w:tcPr>
            <w:tcW w:w="1417" w:type="dxa"/>
          </w:tcPr>
          <w:p w14:paraId="2E1D0997" w14:textId="112F2519" w:rsidR="006D20B1" w:rsidRPr="00E93B56" w:rsidRDefault="006D20B1">
            <w:pPr>
              <w:framePr w:hSpace="180" w:wrap="around" w:vAnchor="text" w:hAnchor="page" w:x="1102" w:y="-456"/>
              <w:ind w:left="-27"/>
              <w:suppressOverlap/>
              <w:rPr>
                <w:rFonts w:asciiTheme="minorHAnsi" w:hAnsiTheme="minorHAnsi" w:cstheme="minorHAnsi"/>
              </w:rPr>
            </w:pPr>
          </w:p>
        </w:tc>
        <w:tc>
          <w:tcPr>
            <w:tcW w:w="2552" w:type="dxa"/>
          </w:tcPr>
          <w:p w14:paraId="2B05A984" w14:textId="77777777" w:rsidR="006D20B1" w:rsidRPr="00E93B56" w:rsidRDefault="006D20B1">
            <w:pPr>
              <w:framePr w:hSpace="180" w:wrap="around" w:vAnchor="text" w:hAnchor="page" w:x="1102" w:y="-456"/>
              <w:ind w:left="-27"/>
              <w:suppressOverlap/>
              <w:rPr>
                <w:rFonts w:asciiTheme="minorHAnsi" w:hAnsiTheme="minorHAnsi" w:cstheme="minorHAnsi"/>
              </w:rPr>
            </w:pPr>
          </w:p>
        </w:tc>
      </w:tr>
      <w:tr w:rsidR="006D20B1" w:rsidRPr="00E93B56" w14:paraId="3133C87D" w14:textId="77777777" w:rsidTr="00DF36D5">
        <w:trPr>
          <w:trHeight w:val="284"/>
        </w:trPr>
        <w:tc>
          <w:tcPr>
            <w:tcW w:w="6204" w:type="dxa"/>
            <w:vMerge/>
          </w:tcPr>
          <w:p w14:paraId="5A4209FE" w14:textId="77777777" w:rsidR="006D20B1" w:rsidRPr="00E93B56" w:rsidRDefault="006D20B1">
            <w:pPr>
              <w:framePr w:hSpace="180" w:wrap="around" w:vAnchor="text" w:hAnchor="page" w:x="1102" w:y="-456"/>
              <w:suppressOverlap/>
              <w:rPr>
                <w:rFonts w:asciiTheme="minorHAnsi" w:hAnsiTheme="minorHAnsi" w:cstheme="minorHAnsi"/>
              </w:rPr>
            </w:pPr>
          </w:p>
        </w:tc>
        <w:tc>
          <w:tcPr>
            <w:tcW w:w="1417" w:type="dxa"/>
          </w:tcPr>
          <w:p w14:paraId="32864E0F" w14:textId="77777777" w:rsidR="006D20B1" w:rsidRPr="00E93B56" w:rsidRDefault="006D20B1">
            <w:pPr>
              <w:framePr w:hSpace="180" w:wrap="around" w:vAnchor="text" w:hAnchor="page" w:x="1102" w:y="-456"/>
              <w:ind w:left="-27"/>
              <w:suppressOverlap/>
              <w:rPr>
                <w:rFonts w:asciiTheme="minorHAnsi" w:hAnsiTheme="minorHAnsi" w:cstheme="minorHAnsi"/>
              </w:rPr>
            </w:pPr>
            <w:r w:rsidRPr="00E93B56">
              <w:rPr>
                <w:rFonts w:asciiTheme="minorHAnsi" w:hAnsiTheme="minorHAnsi" w:cstheme="minorHAnsi"/>
                <w:b/>
              </w:rPr>
              <w:t>Date:</w:t>
            </w:r>
          </w:p>
        </w:tc>
        <w:tc>
          <w:tcPr>
            <w:tcW w:w="2552" w:type="dxa"/>
          </w:tcPr>
          <w:p w14:paraId="656D67CB" w14:textId="1CF1AC0C" w:rsidR="006D20B1" w:rsidRPr="00E93B56" w:rsidRDefault="00C516AE">
            <w:pPr>
              <w:framePr w:hSpace="180" w:wrap="around" w:vAnchor="text" w:hAnchor="page" w:x="1102" w:y="-456"/>
              <w:ind w:left="-27"/>
              <w:suppressOverlap/>
              <w:rPr>
                <w:rFonts w:asciiTheme="minorHAnsi" w:hAnsiTheme="minorHAnsi" w:cstheme="minorHAnsi"/>
              </w:rPr>
            </w:pPr>
            <w:r>
              <w:rPr>
                <w:rFonts w:asciiTheme="minorHAnsi" w:hAnsiTheme="minorHAnsi" w:cstheme="minorHAnsi"/>
              </w:rPr>
              <w:t>28/8/2020</w:t>
            </w:r>
          </w:p>
        </w:tc>
      </w:tr>
      <w:tr w:rsidR="006D20B1" w:rsidRPr="00E93B56" w14:paraId="47C031DE" w14:textId="77777777" w:rsidTr="00DF36D5">
        <w:trPr>
          <w:trHeight w:val="940"/>
        </w:trPr>
        <w:tc>
          <w:tcPr>
            <w:tcW w:w="6204" w:type="dxa"/>
            <w:vMerge/>
          </w:tcPr>
          <w:p w14:paraId="2A9F32E9" w14:textId="77777777" w:rsidR="006D20B1" w:rsidRPr="00E93B56" w:rsidRDefault="006D20B1">
            <w:pPr>
              <w:framePr w:hSpace="180" w:wrap="around" w:vAnchor="text" w:hAnchor="page" w:x="1102" w:y="-456"/>
              <w:suppressOverlap/>
              <w:rPr>
                <w:rFonts w:asciiTheme="minorHAnsi" w:hAnsiTheme="minorHAnsi" w:cstheme="minorHAnsi"/>
              </w:rPr>
            </w:pPr>
          </w:p>
        </w:tc>
        <w:tc>
          <w:tcPr>
            <w:tcW w:w="1417" w:type="dxa"/>
          </w:tcPr>
          <w:p w14:paraId="3870E3C5" w14:textId="77777777" w:rsidR="006D20B1" w:rsidRPr="00E93B56" w:rsidRDefault="006D20B1">
            <w:pPr>
              <w:framePr w:wrap="auto" w:vAnchor="text" w:hAnchor="page" w:x="1102" w:y="-456"/>
              <w:ind w:left="-27"/>
              <w:suppressOverlap/>
              <w:rPr>
                <w:rFonts w:asciiTheme="minorHAnsi" w:hAnsiTheme="minorHAnsi" w:cstheme="minorHAnsi"/>
              </w:rPr>
            </w:pPr>
          </w:p>
        </w:tc>
        <w:tc>
          <w:tcPr>
            <w:tcW w:w="2552" w:type="dxa"/>
          </w:tcPr>
          <w:p w14:paraId="5DDECF36" w14:textId="77777777" w:rsidR="006D20B1" w:rsidRPr="00E93B56" w:rsidRDefault="006D20B1">
            <w:pPr>
              <w:framePr w:wrap="auto" w:vAnchor="text" w:hAnchor="page" w:x="1102" w:y="-456"/>
              <w:ind w:left="-27"/>
              <w:suppressOverlap/>
              <w:rPr>
                <w:rFonts w:asciiTheme="minorHAnsi" w:hAnsiTheme="minorHAnsi" w:cstheme="minorHAnsi"/>
              </w:rPr>
            </w:pPr>
          </w:p>
        </w:tc>
      </w:tr>
    </w:tbl>
    <w:p w14:paraId="3345F707" w14:textId="4356315A" w:rsidR="006D20B1" w:rsidRPr="00E93B56" w:rsidRDefault="006D20B1">
      <w:pPr>
        <w:rPr>
          <w:rFonts w:asciiTheme="minorHAnsi" w:hAnsiTheme="minorHAnsi" w:cstheme="minorHAnsi"/>
        </w:rPr>
      </w:pPr>
      <w:r w:rsidRPr="00E93B56">
        <w:rPr>
          <w:rFonts w:asciiTheme="minorHAnsi" w:hAnsiTheme="minorHAnsi" w:cstheme="minorHAnsi"/>
        </w:rPr>
        <w:t>Dear</w:t>
      </w:r>
      <w:r w:rsidR="00FF4574" w:rsidRPr="00E93B56">
        <w:rPr>
          <w:rFonts w:asciiTheme="minorHAnsi" w:hAnsiTheme="minorHAnsi" w:cstheme="minorHAnsi"/>
        </w:rPr>
        <w:t xml:space="preserve"> </w:t>
      </w:r>
      <w:r w:rsidR="00981A8D">
        <w:rPr>
          <w:rFonts w:asciiTheme="minorHAnsi" w:hAnsiTheme="minorHAnsi" w:cstheme="minorHAnsi"/>
        </w:rPr>
        <w:t>Sir/Madam</w:t>
      </w:r>
    </w:p>
    <w:p w14:paraId="1E22982B" w14:textId="77777777" w:rsidR="006D20B1" w:rsidRPr="00E93B56" w:rsidRDefault="006D20B1">
      <w:pPr>
        <w:rPr>
          <w:rFonts w:asciiTheme="minorHAnsi" w:hAnsiTheme="minorHAnsi" w:cstheme="minorHAnsi"/>
        </w:rPr>
      </w:pPr>
    </w:p>
    <w:p w14:paraId="30346E2F" w14:textId="7B07652F" w:rsidR="00FF4574" w:rsidRPr="00E93B56" w:rsidRDefault="006D20B1" w:rsidP="00FF4574">
      <w:pPr>
        <w:pStyle w:val="Heading1"/>
        <w:rPr>
          <w:rFonts w:asciiTheme="minorHAnsi" w:hAnsiTheme="minorHAnsi" w:cstheme="minorHAnsi"/>
          <w:color w:val="auto"/>
          <w:sz w:val="22"/>
          <w:szCs w:val="22"/>
        </w:rPr>
      </w:pPr>
      <w:r w:rsidRPr="00E93B56">
        <w:rPr>
          <w:rFonts w:asciiTheme="minorHAnsi" w:hAnsiTheme="minorHAnsi" w:cstheme="minorHAnsi"/>
          <w:color w:val="auto"/>
          <w:sz w:val="22"/>
          <w:szCs w:val="22"/>
        </w:rPr>
        <w:t xml:space="preserve">QUOTATION – </w:t>
      </w:r>
      <w:r w:rsidR="00AE53BC" w:rsidRPr="00E93B56">
        <w:rPr>
          <w:rFonts w:asciiTheme="minorHAnsi" w:hAnsiTheme="minorHAnsi" w:cstheme="minorHAnsi"/>
          <w:color w:val="auto"/>
          <w:sz w:val="22"/>
          <w:szCs w:val="22"/>
        </w:rPr>
        <w:t xml:space="preserve">Growth Programme </w:t>
      </w:r>
      <w:r w:rsidR="00BE30D6">
        <w:rPr>
          <w:rFonts w:asciiTheme="minorHAnsi" w:hAnsiTheme="minorHAnsi" w:cstheme="minorHAnsi"/>
          <w:color w:val="auto"/>
          <w:sz w:val="22"/>
          <w:szCs w:val="22"/>
        </w:rPr>
        <w:t xml:space="preserve">magazine </w:t>
      </w:r>
      <w:r w:rsidR="00FF4574" w:rsidRPr="00E93B56">
        <w:rPr>
          <w:rFonts w:asciiTheme="minorHAnsi" w:hAnsiTheme="minorHAnsi" w:cstheme="minorHAnsi"/>
          <w:color w:val="auto"/>
          <w:sz w:val="22"/>
          <w:szCs w:val="22"/>
        </w:rPr>
        <w:t>advertorial 2020</w:t>
      </w:r>
    </w:p>
    <w:p w14:paraId="6673BC44" w14:textId="77777777" w:rsidR="006D20B1" w:rsidRPr="00E93B56" w:rsidRDefault="006D20B1">
      <w:pPr>
        <w:rPr>
          <w:rFonts w:asciiTheme="minorHAnsi" w:hAnsiTheme="minorHAnsi" w:cstheme="minorHAnsi"/>
        </w:rPr>
      </w:pPr>
    </w:p>
    <w:p w14:paraId="010A6994" w14:textId="77777777" w:rsidR="006D20B1" w:rsidRPr="00E93B56" w:rsidRDefault="006D20B1">
      <w:pPr>
        <w:rPr>
          <w:rFonts w:asciiTheme="minorHAnsi" w:hAnsiTheme="minorHAnsi" w:cstheme="minorHAnsi"/>
        </w:rPr>
      </w:pPr>
      <w:r w:rsidRPr="00E93B56">
        <w:rPr>
          <w:rFonts w:asciiTheme="minorHAnsi" w:hAnsiTheme="minorHAnsi" w:cstheme="minorHAnsi"/>
        </w:rPr>
        <w:t>Cornwall Council would like to invite you to provide a quote for the following services.</w:t>
      </w:r>
    </w:p>
    <w:p w14:paraId="07810353" w14:textId="77777777" w:rsidR="006D20B1" w:rsidRPr="00E93B56" w:rsidRDefault="006D20B1">
      <w:pPr>
        <w:rPr>
          <w:rFonts w:asciiTheme="minorHAnsi" w:hAnsiTheme="minorHAnsi" w:cstheme="minorHAnsi"/>
        </w:rPr>
      </w:pPr>
    </w:p>
    <w:p w14:paraId="7B692F3D" w14:textId="77777777" w:rsidR="006D20B1" w:rsidRDefault="006D20B1">
      <w:pPr>
        <w:rPr>
          <w:rFonts w:asciiTheme="minorHAnsi" w:hAnsiTheme="minorHAnsi" w:cstheme="minorHAnsi"/>
        </w:rPr>
      </w:pPr>
      <w:r w:rsidRPr="00E93B56">
        <w:rPr>
          <w:rFonts w:asciiTheme="minorHAnsi" w:hAnsiTheme="minorHAnsi" w:cstheme="minorHAnsi"/>
        </w:rPr>
        <w:t>Please provide your most competitive price and all other relevant details including commencement dates and quotation validity.</w:t>
      </w:r>
    </w:p>
    <w:p w14:paraId="0D462353" w14:textId="77777777" w:rsidR="00DB5D91" w:rsidRDefault="00DB5D91">
      <w:pPr>
        <w:rPr>
          <w:rFonts w:asciiTheme="minorHAnsi" w:hAnsiTheme="minorHAnsi" w:cstheme="minorHAnsi"/>
        </w:rPr>
      </w:pPr>
    </w:p>
    <w:p w14:paraId="56C5CF17" w14:textId="77777777" w:rsidR="00DB5D91" w:rsidRDefault="00DB5D91">
      <w:pPr>
        <w:rPr>
          <w:rFonts w:asciiTheme="minorHAnsi" w:hAnsiTheme="minorHAnsi" w:cstheme="minorHAnsi"/>
          <w:b/>
          <w:u w:val="single"/>
        </w:rPr>
      </w:pPr>
      <w:r w:rsidRPr="00DB5D91">
        <w:rPr>
          <w:rFonts w:asciiTheme="minorHAnsi" w:hAnsiTheme="minorHAnsi" w:cstheme="minorHAnsi"/>
          <w:b/>
          <w:u w:val="single"/>
        </w:rPr>
        <w:t>Background</w:t>
      </w:r>
      <w:r>
        <w:rPr>
          <w:rFonts w:asciiTheme="minorHAnsi" w:hAnsiTheme="minorHAnsi" w:cstheme="minorHAnsi"/>
          <w:b/>
          <w:u w:val="single"/>
        </w:rPr>
        <w:t xml:space="preserve"> and Context</w:t>
      </w:r>
    </w:p>
    <w:p w14:paraId="7DA67813" w14:textId="77777777" w:rsidR="00DB5D91" w:rsidRDefault="00DB5D91">
      <w:pPr>
        <w:rPr>
          <w:rFonts w:asciiTheme="minorHAnsi" w:hAnsiTheme="minorHAnsi" w:cstheme="minorHAnsi"/>
          <w:b/>
          <w:u w:val="single"/>
        </w:rPr>
      </w:pPr>
    </w:p>
    <w:p w14:paraId="76595F1E" w14:textId="77777777" w:rsidR="00DB5D91" w:rsidRDefault="00DB5D91" w:rsidP="00DB5D91">
      <w:pPr>
        <w:pStyle w:val="Default"/>
        <w:rPr>
          <w:rFonts w:asciiTheme="minorHAnsi" w:hAnsiTheme="minorHAnsi" w:cstheme="minorHAnsi"/>
          <w:sz w:val="22"/>
          <w:szCs w:val="22"/>
        </w:rPr>
      </w:pPr>
      <w:r w:rsidRPr="002F1361">
        <w:rPr>
          <w:rFonts w:asciiTheme="minorHAnsi" w:hAnsiTheme="minorHAnsi" w:cstheme="minorHAnsi"/>
          <w:sz w:val="22"/>
          <w:szCs w:val="22"/>
        </w:rPr>
        <w:t xml:space="preserve">The Cornwall and Isles of Scilly Growth Programme is the European economic regeneration programme for the region. </w:t>
      </w:r>
      <w:r>
        <w:rPr>
          <w:rFonts w:asciiTheme="minorHAnsi" w:hAnsiTheme="minorHAnsi" w:cstheme="minorHAnsi"/>
          <w:sz w:val="22"/>
          <w:szCs w:val="22"/>
        </w:rPr>
        <w:t>I</w:t>
      </w:r>
      <w:r w:rsidRPr="002F1361">
        <w:rPr>
          <w:rFonts w:asciiTheme="minorHAnsi" w:hAnsiTheme="minorHAnsi" w:cstheme="minorHAnsi"/>
          <w:sz w:val="22"/>
          <w:szCs w:val="22"/>
        </w:rPr>
        <w:t xml:space="preserve">t will contribute to the EU ambition to deliver smart, sustainable and inclusive growth. </w:t>
      </w:r>
    </w:p>
    <w:p w14:paraId="5DA30998" w14:textId="77777777" w:rsidR="00DB5D91" w:rsidRDefault="00DB5D91" w:rsidP="00DB5D91">
      <w:pPr>
        <w:pStyle w:val="Default"/>
        <w:rPr>
          <w:rFonts w:asciiTheme="minorHAnsi" w:hAnsiTheme="minorHAnsi" w:cstheme="minorHAnsi"/>
          <w:sz w:val="22"/>
          <w:szCs w:val="22"/>
        </w:rPr>
      </w:pPr>
    </w:p>
    <w:p w14:paraId="52B3E442" w14:textId="77777777" w:rsidR="00DB5D91" w:rsidRPr="007D09A4" w:rsidRDefault="00DB5D91" w:rsidP="00DB5D91">
      <w:pPr>
        <w:rPr>
          <w:rFonts w:ascii="Calibri" w:hAnsi="Calibri" w:cs="Calibri"/>
        </w:rPr>
      </w:pPr>
      <w:r w:rsidRPr="007D09A4">
        <w:rPr>
          <w:rFonts w:ascii="Calibri" w:hAnsi="Calibri" w:cs="Calibri"/>
        </w:rPr>
        <w:t>The programme is made up of two main funds:</w:t>
      </w:r>
    </w:p>
    <w:p w14:paraId="5A48A239" w14:textId="77777777" w:rsidR="00DB5D91" w:rsidRPr="007D09A4" w:rsidRDefault="00C516AE" w:rsidP="00DB5D91">
      <w:pPr>
        <w:numPr>
          <w:ilvl w:val="0"/>
          <w:numId w:val="12"/>
        </w:numPr>
        <w:rPr>
          <w:rFonts w:ascii="Calibri" w:hAnsi="Calibri" w:cs="Calibri"/>
          <w:b/>
        </w:rPr>
      </w:pPr>
      <w:hyperlink r:id="rId10" w:history="1">
        <w:r w:rsidR="00DB5D91" w:rsidRPr="007D09A4">
          <w:rPr>
            <w:rStyle w:val="Hyperlink"/>
            <w:rFonts w:ascii="Calibri" w:hAnsi="Calibri" w:cs="Calibri"/>
            <w:b/>
          </w:rPr>
          <w:t>European Regional Development Fund (ERDF</w:t>
        </w:r>
      </w:hyperlink>
      <w:r w:rsidR="00DB5D91" w:rsidRPr="007D09A4">
        <w:rPr>
          <w:rFonts w:ascii="Calibri" w:hAnsi="Calibri" w:cs="Calibri"/>
          <w:b/>
        </w:rPr>
        <w:t xml:space="preserve">) </w:t>
      </w:r>
    </w:p>
    <w:p w14:paraId="2F845447" w14:textId="77777777" w:rsidR="00DB5D91" w:rsidRPr="00820459" w:rsidRDefault="00DB5D91" w:rsidP="00DB5D91">
      <w:pPr>
        <w:pStyle w:val="NormalWeb"/>
        <w:shd w:val="clear" w:color="auto" w:fill="FFFFFF"/>
        <w:tabs>
          <w:tab w:val="left" w:pos="993"/>
        </w:tabs>
        <w:spacing w:before="0" w:beforeAutospacing="0" w:after="0" w:afterAutospacing="0" w:line="240" w:lineRule="exact"/>
        <w:ind w:left="709"/>
        <w:rPr>
          <w:rFonts w:ascii="Calibri" w:hAnsi="Calibri" w:cs="Calibri"/>
          <w:sz w:val="22"/>
          <w:szCs w:val="22"/>
        </w:rPr>
      </w:pPr>
      <w:r w:rsidRPr="00820459">
        <w:rPr>
          <w:rFonts w:ascii="Calibri" w:hAnsi="Calibri" w:cs="Calibri"/>
          <w:sz w:val="22"/>
          <w:szCs w:val="22"/>
        </w:rPr>
        <w:t>The ERDF focuses its investments on several key priority areas or themes:</w:t>
      </w:r>
    </w:p>
    <w:p w14:paraId="02A1ED08" w14:textId="77777777" w:rsidR="00DB5D91" w:rsidRPr="00820459" w:rsidRDefault="00DB5D91" w:rsidP="00DB5D91">
      <w:pPr>
        <w:numPr>
          <w:ilvl w:val="0"/>
          <w:numId w:val="13"/>
        </w:numPr>
        <w:shd w:val="clear" w:color="auto" w:fill="FFFFFF"/>
        <w:tabs>
          <w:tab w:val="left" w:pos="1276"/>
        </w:tabs>
        <w:spacing w:line="240" w:lineRule="exact"/>
        <w:ind w:left="709" w:firstLine="284"/>
        <w:rPr>
          <w:rFonts w:ascii="Calibri" w:hAnsi="Calibri" w:cs="Calibri"/>
        </w:rPr>
      </w:pPr>
      <w:r w:rsidRPr="00820459">
        <w:rPr>
          <w:rFonts w:ascii="Calibri" w:hAnsi="Calibri" w:cs="Calibri"/>
        </w:rPr>
        <w:t>Innovation and research;</w:t>
      </w:r>
    </w:p>
    <w:p w14:paraId="190EF917" w14:textId="77777777" w:rsidR="00DB5D91" w:rsidRPr="00820459" w:rsidRDefault="00DB5D91" w:rsidP="00DB5D91">
      <w:pPr>
        <w:numPr>
          <w:ilvl w:val="0"/>
          <w:numId w:val="13"/>
        </w:numPr>
        <w:shd w:val="clear" w:color="auto" w:fill="FFFFFF"/>
        <w:tabs>
          <w:tab w:val="left" w:pos="1276"/>
        </w:tabs>
        <w:spacing w:line="240" w:lineRule="exact"/>
        <w:ind w:left="709" w:firstLine="284"/>
        <w:rPr>
          <w:rFonts w:ascii="Calibri" w:hAnsi="Calibri" w:cs="Calibri"/>
        </w:rPr>
      </w:pPr>
      <w:r w:rsidRPr="00820459">
        <w:rPr>
          <w:rFonts w:ascii="Calibri" w:hAnsi="Calibri" w:cs="Calibri"/>
        </w:rPr>
        <w:t>The digital agenda;</w:t>
      </w:r>
    </w:p>
    <w:p w14:paraId="6E76AF23" w14:textId="77777777" w:rsidR="00DB5D91" w:rsidRPr="00820459" w:rsidRDefault="00DB5D91" w:rsidP="00DB5D91">
      <w:pPr>
        <w:numPr>
          <w:ilvl w:val="0"/>
          <w:numId w:val="13"/>
        </w:numPr>
        <w:shd w:val="clear" w:color="auto" w:fill="FFFFFF"/>
        <w:tabs>
          <w:tab w:val="left" w:pos="1276"/>
        </w:tabs>
        <w:spacing w:line="240" w:lineRule="exact"/>
        <w:ind w:left="709" w:firstLine="284"/>
        <w:rPr>
          <w:rFonts w:ascii="Calibri" w:hAnsi="Calibri" w:cs="Calibri"/>
        </w:rPr>
      </w:pPr>
      <w:r w:rsidRPr="00820459">
        <w:rPr>
          <w:rFonts w:ascii="Calibri" w:hAnsi="Calibri" w:cs="Calibri"/>
        </w:rPr>
        <w:t>Support for small and medium-sized enterprises (SMEs);</w:t>
      </w:r>
    </w:p>
    <w:p w14:paraId="5A29C301" w14:textId="77777777" w:rsidR="00DB5D91" w:rsidRPr="00820459" w:rsidRDefault="00DB5D91" w:rsidP="00DB5D91">
      <w:pPr>
        <w:numPr>
          <w:ilvl w:val="0"/>
          <w:numId w:val="13"/>
        </w:numPr>
        <w:shd w:val="clear" w:color="auto" w:fill="FFFFFF"/>
        <w:tabs>
          <w:tab w:val="left" w:pos="1276"/>
        </w:tabs>
        <w:spacing w:line="240" w:lineRule="exact"/>
        <w:ind w:left="709" w:firstLine="284"/>
        <w:rPr>
          <w:rFonts w:ascii="Calibri" w:hAnsi="Calibri" w:cs="Calibri"/>
        </w:rPr>
      </w:pPr>
      <w:r w:rsidRPr="00820459">
        <w:rPr>
          <w:rFonts w:ascii="Calibri" w:hAnsi="Calibri" w:cs="Calibri"/>
        </w:rPr>
        <w:t>The low-carbon economy</w:t>
      </w:r>
    </w:p>
    <w:p w14:paraId="0F2AEFC8" w14:textId="77777777" w:rsidR="00DB5D91" w:rsidRPr="007D09A4" w:rsidRDefault="00DB5D91" w:rsidP="00DB5D91">
      <w:pPr>
        <w:rPr>
          <w:rFonts w:ascii="Calibri" w:hAnsi="Calibri" w:cs="Calibri"/>
        </w:rPr>
      </w:pPr>
    </w:p>
    <w:p w14:paraId="7D3D8D24" w14:textId="77777777" w:rsidR="00DB5D91" w:rsidRPr="007D09A4" w:rsidRDefault="00C516AE" w:rsidP="00DB5D91">
      <w:pPr>
        <w:numPr>
          <w:ilvl w:val="0"/>
          <w:numId w:val="12"/>
        </w:numPr>
        <w:rPr>
          <w:rFonts w:ascii="Calibri" w:hAnsi="Calibri" w:cs="Calibri"/>
          <w:b/>
        </w:rPr>
      </w:pPr>
      <w:hyperlink r:id="rId11" w:history="1">
        <w:r w:rsidR="00DB5D91" w:rsidRPr="007D09A4">
          <w:rPr>
            <w:rStyle w:val="Hyperlink"/>
            <w:rFonts w:ascii="Calibri" w:hAnsi="Calibri" w:cs="Calibri"/>
            <w:b/>
          </w:rPr>
          <w:t>European Social Fund (ESF)</w:t>
        </w:r>
      </w:hyperlink>
      <w:r w:rsidR="00DB5D91" w:rsidRPr="007D09A4">
        <w:rPr>
          <w:rFonts w:ascii="Calibri" w:hAnsi="Calibri" w:cs="Calibri"/>
          <w:b/>
        </w:rPr>
        <w:t xml:space="preserve"> </w:t>
      </w:r>
    </w:p>
    <w:p w14:paraId="3D5C94D7" w14:textId="77777777" w:rsidR="00DB5D91" w:rsidRPr="00820459" w:rsidRDefault="00DB5D91" w:rsidP="00DB5D91">
      <w:pPr>
        <w:ind w:left="709"/>
        <w:rPr>
          <w:rFonts w:ascii="Calibri" w:hAnsi="Calibri" w:cs="Calibri"/>
        </w:rPr>
      </w:pPr>
      <w:r w:rsidRPr="00820459">
        <w:rPr>
          <w:rFonts w:ascii="Calibri" w:hAnsi="Calibri" w:cs="Calibri"/>
        </w:rPr>
        <w:t>ESF invests in people, with a focus on improving employment and education opportunities. It also aims to improve the situation of the most vulnerable people at risk of poverty.</w:t>
      </w:r>
    </w:p>
    <w:p w14:paraId="23C6D233" w14:textId="77777777" w:rsidR="006D20B1" w:rsidRDefault="006D20B1">
      <w:pPr>
        <w:rPr>
          <w:rFonts w:asciiTheme="minorHAnsi" w:hAnsiTheme="minorHAnsi" w:cstheme="minorHAnsi"/>
        </w:rPr>
      </w:pPr>
    </w:p>
    <w:p w14:paraId="1D7ABD0E" w14:textId="77777777" w:rsidR="00443D58" w:rsidRPr="00E93B56" w:rsidRDefault="00443D58">
      <w:pPr>
        <w:rPr>
          <w:rFonts w:asciiTheme="minorHAnsi" w:hAnsiTheme="minorHAnsi" w:cstheme="minorHAnsi"/>
        </w:rPr>
      </w:pPr>
    </w:p>
    <w:p w14:paraId="08B3835A" w14:textId="77777777" w:rsidR="006D20B1" w:rsidRPr="00F93A7B" w:rsidRDefault="006D20B1">
      <w:pPr>
        <w:pStyle w:val="Heading2"/>
        <w:rPr>
          <w:rFonts w:asciiTheme="minorHAnsi" w:hAnsiTheme="minorHAnsi" w:cstheme="minorHAnsi"/>
          <w:szCs w:val="22"/>
          <w:u w:val="single"/>
        </w:rPr>
      </w:pPr>
      <w:r w:rsidRPr="00F93A7B">
        <w:rPr>
          <w:rFonts w:asciiTheme="minorHAnsi" w:hAnsiTheme="minorHAnsi" w:cstheme="minorHAnsi"/>
          <w:szCs w:val="22"/>
          <w:u w:val="single"/>
        </w:rPr>
        <w:t>Scope of Services</w:t>
      </w:r>
    </w:p>
    <w:p w14:paraId="69C2CF30" w14:textId="77777777" w:rsidR="006D20B1" w:rsidRPr="00E93B56" w:rsidRDefault="006D20B1">
      <w:pPr>
        <w:rPr>
          <w:rFonts w:asciiTheme="minorHAnsi" w:hAnsiTheme="minorHAnsi" w:cstheme="minorHAnsi"/>
        </w:rPr>
      </w:pPr>
    </w:p>
    <w:p w14:paraId="719346D1" w14:textId="7183FDF2" w:rsidR="00AE53BC" w:rsidRDefault="00AE53BC">
      <w:pPr>
        <w:rPr>
          <w:rFonts w:asciiTheme="minorHAnsi" w:hAnsiTheme="minorHAnsi" w:cstheme="minorHAnsi"/>
        </w:rPr>
      </w:pPr>
      <w:r w:rsidRPr="00E93B56">
        <w:rPr>
          <w:rFonts w:asciiTheme="minorHAnsi" w:hAnsiTheme="minorHAnsi" w:cstheme="minorHAnsi"/>
        </w:rPr>
        <w:t xml:space="preserve">The Growth Programme communications team would like to procure </w:t>
      </w:r>
      <w:r w:rsidR="00E93B56">
        <w:rPr>
          <w:rFonts w:asciiTheme="minorHAnsi" w:hAnsiTheme="minorHAnsi" w:cstheme="minorHAnsi"/>
        </w:rPr>
        <w:t>advertorial space</w:t>
      </w:r>
      <w:r w:rsidRPr="00E93B56">
        <w:rPr>
          <w:rFonts w:asciiTheme="minorHAnsi" w:hAnsiTheme="minorHAnsi" w:cstheme="minorHAnsi"/>
        </w:rPr>
        <w:t xml:space="preserve"> in</w:t>
      </w:r>
      <w:r w:rsidR="00FF4574" w:rsidRPr="00E93B56">
        <w:rPr>
          <w:rFonts w:asciiTheme="minorHAnsi" w:hAnsiTheme="minorHAnsi" w:cstheme="minorHAnsi"/>
        </w:rPr>
        <w:t xml:space="preserve"> </w:t>
      </w:r>
      <w:r w:rsidR="00D25F3A">
        <w:rPr>
          <w:rFonts w:asciiTheme="minorHAnsi" w:hAnsiTheme="minorHAnsi" w:cstheme="minorHAnsi"/>
        </w:rPr>
        <w:t xml:space="preserve">a </w:t>
      </w:r>
      <w:r w:rsidR="00BE30D6">
        <w:rPr>
          <w:rFonts w:asciiTheme="minorHAnsi" w:hAnsiTheme="minorHAnsi" w:cstheme="minorHAnsi"/>
        </w:rPr>
        <w:t>magazine</w:t>
      </w:r>
      <w:r w:rsidR="00E93B56">
        <w:rPr>
          <w:rFonts w:asciiTheme="minorHAnsi" w:hAnsiTheme="minorHAnsi" w:cstheme="minorHAnsi"/>
        </w:rPr>
        <w:t xml:space="preserve"> </w:t>
      </w:r>
      <w:r w:rsidR="0042279D">
        <w:rPr>
          <w:rFonts w:asciiTheme="minorHAnsi" w:hAnsiTheme="minorHAnsi" w:cstheme="minorHAnsi"/>
        </w:rPr>
        <w:t>covering</w:t>
      </w:r>
      <w:r w:rsidR="00E93B56">
        <w:rPr>
          <w:rFonts w:asciiTheme="minorHAnsi" w:hAnsiTheme="minorHAnsi" w:cstheme="minorHAnsi"/>
        </w:rPr>
        <w:t xml:space="preserve"> Cornwall and the Isles of Scilly</w:t>
      </w:r>
      <w:r w:rsidR="00D25F3A">
        <w:rPr>
          <w:rFonts w:asciiTheme="minorHAnsi" w:hAnsiTheme="minorHAnsi" w:cstheme="minorHAnsi"/>
        </w:rPr>
        <w:t xml:space="preserve">, in print and online, </w:t>
      </w:r>
      <w:r w:rsidRPr="00E93B56">
        <w:rPr>
          <w:rFonts w:asciiTheme="minorHAnsi" w:hAnsiTheme="minorHAnsi" w:cstheme="minorHAnsi"/>
        </w:rPr>
        <w:t>to high</w:t>
      </w:r>
      <w:r w:rsidR="00965B6B" w:rsidRPr="00E93B56">
        <w:rPr>
          <w:rFonts w:asciiTheme="minorHAnsi" w:hAnsiTheme="minorHAnsi" w:cstheme="minorHAnsi"/>
        </w:rPr>
        <w:t>light Growth Programme projects</w:t>
      </w:r>
      <w:r w:rsidRPr="00E93B56">
        <w:rPr>
          <w:rFonts w:asciiTheme="minorHAnsi" w:hAnsiTheme="minorHAnsi" w:cstheme="minorHAnsi"/>
        </w:rPr>
        <w:t>. Specifically:</w:t>
      </w:r>
    </w:p>
    <w:p w14:paraId="21193EA3" w14:textId="77777777" w:rsidR="00BE30D6" w:rsidRPr="00825A9A" w:rsidRDefault="00BE30D6" w:rsidP="00825A9A">
      <w:pPr>
        <w:rPr>
          <w:rFonts w:asciiTheme="minorHAnsi" w:hAnsiTheme="minorHAnsi" w:cstheme="minorHAnsi"/>
        </w:rPr>
      </w:pPr>
    </w:p>
    <w:p w14:paraId="1F989FBB" w14:textId="6540DE38" w:rsidR="00F93A7B" w:rsidRPr="00981A8D" w:rsidRDefault="00D25F3A" w:rsidP="00F93A7B">
      <w:pPr>
        <w:pStyle w:val="ListParagraph"/>
        <w:numPr>
          <w:ilvl w:val="0"/>
          <w:numId w:val="10"/>
        </w:numPr>
        <w:rPr>
          <w:rFonts w:asciiTheme="minorHAnsi" w:hAnsiTheme="minorHAnsi" w:cstheme="minorHAnsi"/>
        </w:rPr>
      </w:pPr>
      <w:r>
        <w:rPr>
          <w:rFonts w:asciiTheme="minorHAnsi" w:hAnsiTheme="minorHAnsi" w:cstheme="minorHAnsi"/>
        </w:rPr>
        <w:t>In print, o</w:t>
      </w:r>
      <w:r w:rsidR="00F93A7B" w:rsidRPr="00F93A7B">
        <w:rPr>
          <w:rFonts w:asciiTheme="minorHAnsi" w:hAnsiTheme="minorHAnsi" w:cstheme="minorHAnsi"/>
        </w:rPr>
        <w:t xml:space="preserve">ne </w:t>
      </w:r>
      <w:r w:rsidR="00BE30D6">
        <w:rPr>
          <w:rFonts w:asciiTheme="minorHAnsi" w:hAnsiTheme="minorHAnsi" w:cstheme="minorHAnsi"/>
        </w:rPr>
        <w:t>double page spread</w:t>
      </w:r>
      <w:r>
        <w:rPr>
          <w:rFonts w:asciiTheme="minorHAnsi" w:hAnsiTheme="minorHAnsi" w:cstheme="minorHAnsi"/>
        </w:rPr>
        <w:t xml:space="preserve"> </w:t>
      </w:r>
      <w:r w:rsidR="00F93A7B" w:rsidRPr="00F93A7B">
        <w:rPr>
          <w:rFonts w:asciiTheme="minorHAnsi" w:hAnsiTheme="minorHAnsi" w:cstheme="minorHAnsi"/>
        </w:rPr>
        <w:t>per</w:t>
      </w:r>
      <w:r w:rsidR="000E3106">
        <w:rPr>
          <w:rFonts w:asciiTheme="minorHAnsi" w:hAnsiTheme="minorHAnsi" w:cstheme="minorHAnsi"/>
        </w:rPr>
        <w:t xml:space="preserve"> issue</w:t>
      </w:r>
      <w:r w:rsidR="00F93A7B" w:rsidRPr="00F93A7B">
        <w:rPr>
          <w:rFonts w:asciiTheme="minorHAnsi" w:hAnsiTheme="minorHAnsi" w:cstheme="minorHAnsi"/>
        </w:rPr>
        <w:t xml:space="preserve"> </w:t>
      </w:r>
      <w:r w:rsidR="000E3106">
        <w:rPr>
          <w:rFonts w:asciiTheme="minorHAnsi" w:hAnsiTheme="minorHAnsi" w:cstheme="minorHAnsi"/>
        </w:rPr>
        <w:t>for the period</w:t>
      </w:r>
      <w:r w:rsidR="00F93A7B" w:rsidRPr="00556465">
        <w:rPr>
          <w:rFonts w:asciiTheme="minorHAnsi" w:hAnsiTheme="minorHAnsi" w:cstheme="minorHAnsi"/>
        </w:rPr>
        <w:t xml:space="preserve"> </w:t>
      </w:r>
      <w:r w:rsidR="00993A1E" w:rsidRPr="00981A8D">
        <w:rPr>
          <w:rFonts w:asciiTheme="minorHAnsi" w:hAnsiTheme="minorHAnsi" w:cstheme="minorHAnsi"/>
        </w:rPr>
        <w:t>October</w:t>
      </w:r>
      <w:r w:rsidR="00F93A7B" w:rsidRPr="00981A8D">
        <w:rPr>
          <w:rFonts w:asciiTheme="minorHAnsi" w:hAnsiTheme="minorHAnsi" w:cstheme="minorHAnsi"/>
        </w:rPr>
        <w:t xml:space="preserve"> 202</w:t>
      </w:r>
      <w:r w:rsidR="00985040" w:rsidRPr="00981A8D">
        <w:rPr>
          <w:rFonts w:asciiTheme="minorHAnsi" w:hAnsiTheme="minorHAnsi" w:cstheme="minorHAnsi"/>
        </w:rPr>
        <w:t>0</w:t>
      </w:r>
      <w:r w:rsidR="00F93A7B" w:rsidRPr="00981A8D">
        <w:rPr>
          <w:rFonts w:asciiTheme="minorHAnsi" w:hAnsiTheme="minorHAnsi" w:cstheme="minorHAnsi"/>
        </w:rPr>
        <w:t xml:space="preserve"> – </w:t>
      </w:r>
      <w:r w:rsidR="00981A8D">
        <w:rPr>
          <w:rFonts w:asciiTheme="minorHAnsi" w:hAnsiTheme="minorHAnsi" w:cstheme="minorHAnsi"/>
        </w:rPr>
        <w:t>Feb</w:t>
      </w:r>
      <w:r w:rsidR="00F93A7B" w:rsidRPr="00981A8D">
        <w:rPr>
          <w:rFonts w:asciiTheme="minorHAnsi" w:hAnsiTheme="minorHAnsi" w:cstheme="minorHAnsi"/>
        </w:rPr>
        <w:t xml:space="preserve"> 202</w:t>
      </w:r>
      <w:r w:rsidRPr="00981A8D">
        <w:rPr>
          <w:rFonts w:asciiTheme="minorHAnsi" w:hAnsiTheme="minorHAnsi" w:cstheme="minorHAnsi"/>
        </w:rPr>
        <w:t>1</w:t>
      </w:r>
      <w:r w:rsidR="00F93A7B" w:rsidRPr="00981A8D">
        <w:rPr>
          <w:rFonts w:asciiTheme="minorHAnsi" w:hAnsiTheme="minorHAnsi" w:cstheme="minorHAnsi"/>
        </w:rPr>
        <w:t xml:space="preserve"> (</w:t>
      </w:r>
      <w:r w:rsidR="00944218" w:rsidRPr="00981A8D">
        <w:rPr>
          <w:rFonts w:asciiTheme="minorHAnsi" w:hAnsiTheme="minorHAnsi" w:cstheme="minorHAnsi"/>
        </w:rPr>
        <w:t>6</w:t>
      </w:r>
      <w:r w:rsidR="00F93A7B" w:rsidRPr="00981A8D">
        <w:rPr>
          <w:rFonts w:asciiTheme="minorHAnsi" w:hAnsiTheme="minorHAnsi" w:cstheme="minorHAnsi"/>
        </w:rPr>
        <w:t xml:space="preserve"> months). Articles to be </w:t>
      </w:r>
      <w:r w:rsidR="00212758" w:rsidRPr="00981A8D">
        <w:rPr>
          <w:rFonts w:asciiTheme="minorHAnsi" w:hAnsiTheme="minorHAnsi" w:cstheme="minorHAnsi"/>
        </w:rPr>
        <w:t>6</w:t>
      </w:r>
      <w:r w:rsidR="00F93A7B" w:rsidRPr="00981A8D">
        <w:rPr>
          <w:rFonts w:asciiTheme="minorHAnsi" w:hAnsiTheme="minorHAnsi" w:cstheme="minorHAnsi"/>
        </w:rPr>
        <w:t>00 words plus</w:t>
      </w:r>
      <w:r w:rsidR="00BE30D6" w:rsidRPr="00981A8D">
        <w:rPr>
          <w:rFonts w:asciiTheme="minorHAnsi" w:hAnsiTheme="minorHAnsi" w:cstheme="minorHAnsi"/>
        </w:rPr>
        <w:t xml:space="preserve"> images</w:t>
      </w:r>
      <w:r w:rsidR="00F93A7B" w:rsidRPr="00981A8D">
        <w:rPr>
          <w:rFonts w:asciiTheme="minorHAnsi" w:hAnsiTheme="minorHAnsi" w:cstheme="minorHAnsi"/>
        </w:rPr>
        <w:t>.</w:t>
      </w:r>
    </w:p>
    <w:p w14:paraId="72B53E70" w14:textId="13E3FC1A" w:rsidR="00D25F3A" w:rsidRDefault="00D25F3A" w:rsidP="00F93A7B">
      <w:pPr>
        <w:pStyle w:val="ListParagraph"/>
        <w:numPr>
          <w:ilvl w:val="0"/>
          <w:numId w:val="10"/>
        </w:numPr>
        <w:rPr>
          <w:rFonts w:asciiTheme="minorHAnsi" w:hAnsiTheme="minorHAnsi" w:cstheme="minorHAnsi"/>
        </w:rPr>
      </w:pPr>
      <w:r w:rsidRPr="00981A8D">
        <w:rPr>
          <w:rFonts w:asciiTheme="minorHAnsi" w:hAnsiTheme="minorHAnsi" w:cstheme="minorHAnsi"/>
        </w:rPr>
        <w:t>The same article</w:t>
      </w:r>
      <w:r w:rsidR="00981A8D">
        <w:rPr>
          <w:rFonts w:asciiTheme="minorHAnsi" w:hAnsiTheme="minorHAnsi" w:cstheme="minorHAnsi"/>
        </w:rPr>
        <w:t>s (Oct 2020 to Feb 2021)</w:t>
      </w:r>
      <w:r w:rsidRPr="00981A8D">
        <w:rPr>
          <w:rFonts w:asciiTheme="minorHAnsi" w:hAnsiTheme="minorHAnsi" w:cstheme="minorHAnsi"/>
        </w:rPr>
        <w:t xml:space="preserve"> to be published online </w:t>
      </w:r>
    </w:p>
    <w:p w14:paraId="1ED2CE9E" w14:textId="028B05BE" w:rsidR="00981A8D" w:rsidRPr="00981A8D" w:rsidRDefault="00981A8D" w:rsidP="00981A8D">
      <w:pPr>
        <w:pStyle w:val="ListParagraph"/>
        <w:numPr>
          <w:ilvl w:val="0"/>
          <w:numId w:val="10"/>
        </w:numPr>
        <w:rPr>
          <w:rFonts w:asciiTheme="minorHAnsi" w:hAnsiTheme="minorHAnsi" w:cstheme="minorHAnsi"/>
        </w:rPr>
      </w:pPr>
      <w:r>
        <w:rPr>
          <w:rFonts w:asciiTheme="minorHAnsi" w:hAnsiTheme="minorHAnsi" w:cstheme="minorHAnsi"/>
        </w:rPr>
        <w:t xml:space="preserve">One four-page feature in the March 2021 issue, to appear in the </w:t>
      </w:r>
      <w:r w:rsidR="0059118B">
        <w:rPr>
          <w:rFonts w:asciiTheme="minorHAnsi" w:hAnsiTheme="minorHAnsi" w:cstheme="minorHAnsi"/>
        </w:rPr>
        <w:t>printed</w:t>
      </w:r>
      <w:r>
        <w:rPr>
          <w:rFonts w:asciiTheme="minorHAnsi" w:hAnsiTheme="minorHAnsi" w:cstheme="minorHAnsi"/>
        </w:rPr>
        <w:t xml:space="preserve"> magazine and online.</w:t>
      </w:r>
    </w:p>
    <w:p w14:paraId="7D6553C6" w14:textId="2171CCF6" w:rsidR="00BE30D6" w:rsidRDefault="00BE30D6" w:rsidP="00FF4574">
      <w:pPr>
        <w:rPr>
          <w:rFonts w:asciiTheme="minorHAnsi" w:hAnsiTheme="minorHAnsi" w:cstheme="minorHAnsi"/>
          <w:b/>
        </w:rPr>
      </w:pPr>
    </w:p>
    <w:p w14:paraId="25D0AA72" w14:textId="77777777" w:rsidR="00981A8D" w:rsidRPr="00981A8D" w:rsidRDefault="00981A8D" w:rsidP="00FF4574">
      <w:pPr>
        <w:rPr>
          <w:rFonts w:asciiTheme="minorHAnsi" w:hAnsiTheme="minorHAnsi" w:cstheme="minorHAnsi"/>
          <w:b/>
        </w:rPr>
      </w:pPr>
    </w:p>
    <w:p w14:paraId="72D17612" w14:textId="07532F68" w:rsidR="0033382D" w:rsidRPr="00981A8D" w:rsidRDefault="0033382D" w:rsidP="0042279D">
      <w:pPr>
        <w:rPr>
          <w:rFonts w:asciiTheme="minorHAnsi" w:hAnsiTheme="minorHAnsi" w:cstheme="minorHAnsi"/>
          <w:b/>
        </w:rPr>
      </w:pPr>
      <w:r w:rsidRPr="00981A8D">
        <w:rPr>
          <w:rFonts w:asciiTheme="minorHAnsi" w:hAnsiTheme="minorHAnsi" w:cstheme="minorHAnsi"/>
          <w:b/>
        </w:rPr>
        <w:lastRenderedPageBreak/>
        <w:t>Budget</w:t>
      </w:r>
    </w:p>
    <w:p w14:paraId="1D4E5D4F" w14:textId="6BDD159D" w:rsidR="0033382D" w:rsidRPr="0033382D" w:rsidRDefault="0033382D" w:rsidP="0042279D">
      <w:pPr>
        <w:rPr>
          <w:rFonts w:asciiTheme="minorHAnsi" w:hAnsiTheme="minorHAnsi" w:cstheme="minorHAnsi"/>
        </w:rPr>
      </w:pPr>
      <w:r w:rsidRPr="00981A8D">
        <w:rPr>
          <w:rFonts w:asciiTheme="minorHAnsi" w:hAnsiTheme="minorHAnsi" w:cstheme="minorHAnsi"/>
        </w:rPr>
        <w:t xml:space="preserve">The maximum budget for this work is </w:t>
      </w:r>
      <w:r w:rsidR="00830E6F" w:rsidRPr="00981A8D">
        <w:rPr>
          <w:rFonts w:asciiTheme="minorHAnsi" w:hAnsiTheme="minorHAnsi" w:cstheme="minorHAnsi"/>
        </w:rPr>
        <w:t>£</w:t>
      </w:r>
      <w:r w:rsidR="00981A8D" w:rsidRPr="00981A8D">
        <w:rPr>
          <w:rFonts w:asciiTheme="minorHAnsi" w:hAnsiTheme="minorHAnsi" w:cstheme="minorHAnsi"/>
        </w:rPr>
        <w:t>7</w:t>
      </w:r>
      <w:r w:rsidR="00830E6F" w:rsidRPr="00981A8D">
        <w:rPr>
          <w:rFonts w:asciiTheme="minorHAnsi" w:hAnsiTheme="minorHAnsi" w:cstheme="minorHAnsi"/>
        </w:rPr>
        <w:t>,000.</w:t>
      </w:r>
    </w:p>
    <w:p w14:paraId="14FCE777" w14:textId="77777777" w:rsidR="0033382D" w:rsidRDefault="0033382D" w:rsidP="0042279D">
      <w:pPr>
        <w:rPr>
          <w:rFonts w:asciiTheme="minorHAnsi" w:hAnsiTheme="minorHAnsi" w:cstheme="minorHAnsi"/>
          <w:b/>
        </w:rPr>
      </w:pPr>
    </w:p>
    <w:p w14:paraId="09525B4F" w14:textId="141B351E" w:rsidR="0042279D" w:rsidRPr="00E93B56" w:rsidRDefault="0042279D" w:rsidP="0042279D">
      <w:pPr>
        <w:rPr>
          <w:rFonts w:asciiTheme="minorHAnsi" w:hAnsiTheme="minorHAnsi" w:cstheme="minorHAnsi"/>
          <w:b/>
        </w:rPr>
      </w:pPr>
      <w:r w:rsidRPr="00E93B56">
        <w:rPr>
          <w:rFonts w:asciiTheme="minorHAnsi" w:hAnsiTheme="minorHAnsi" w:cstheme="minorHAnsi"/>
          <w:b/>
        </w:rPr>
        <w:t>Readership</w:t>
      </w:r>
    </w:p>
    <w:p w14:paraId="3785A730" w14:textId="3703BC4D" w:rsidR="0042279D" w:rsidRDefault="0042279D" w:rsidP="0042279D">
      <w:pPr>
        <w:rPr>
          <w:rFonts w:asciiTheme="minorHAnsi" w:hAnsiTheme="minorHAnsi" w:cstheme="minorHAnsi"/>
        </w:rPr>
      </w:pPr>
      <w:r>
        <w:rPr>
          <w:rFonts w:asciiTheme="minorHAnsi" w:hAnsiTheme="minorHAnsi" w:cstheme="minorHAnsi"/>
        </w:rPr>
        <w:t xml:space="preserve">The audience for these articles is </w:t>
      </w:r>
      <w:r w:rsidR="00BE30D6">
        <w:rPr>
          <w:rFonts w:asciiTheme="minorHAnsi" w:hAnsiTheme="minorHAnsi" w:cstheme="minorHAnsi"/>
        </w:rPr>
        <w:t xml:space="preserve">primarily </w:t>
      </w:r>
      <w:r>
        <w:rPr>
          <w:rFonts w:asciiTheme="minorHAnsi" w:hAnsiTheme="minorHAnsi" w:cstheme="minorHAnsi"/>
        </w:rPr>
        <w:t xml:space="preserve">businesses in Cornwall and the Isles of Scilly. </w:t>
      </w:r>
      <w:r w:rsidRPr="00E93B56">
        <w:rPr>
          <w:rFonts w:asciiTheme="minorHAnsi" w:hAnsiTheme="minorHAnsi" w:cstheme="minorHAnsi"/>
        </w:rPr>
        <w:t xml:space="preserve">Please provide </w:t>
      </w:r>
      <w:r>
        <w:rPr>
          <w:rFonts w:asciiTheme="minorHAnsi" w:hAnsiTheme="minorHAnsi" w:cstheme="minorHAnsi"/>
        </w:rPr>
        <w:t>details of</w:t>
      </w:r>
      <w:r w:rsidRPr="00E93B56">
        <w:rPr>
          <w:rFonts w:asciiTheme="minorHAnsi" w:hAnsiTheme="minorHAnsi" w:cstheme="minorHAnsi"/>
        </w:rPr>
        <w:t xml:space="preserve"> the readership</w:t>
      </w:r>
      <w:r w:rsidR="00443D58">
        <w:rPr>
          <w:rFonts w:asciiTheme="minorHAnsi" w:hAnsiTheme="minorHAnsi" w:cstheme="minorHAnsi"/>
        </w:rPr>
        <w:t>/circulation</w:t>
      </w:r>
      <w:r w:rsidRPr="00E93B56">
        <w:rPr>
          <w:rFonts w:asciiTheme="minorHAnsi" w:hAnsiTheme="minorHAnsi" w:cstheme="minorHAnsi"/>
        </w:rPr>
        <w:t xml:space="preserve"> of your </w:t>
      </w:r>
      <w:r w:rsidR="00BE30D6">
        <w:rPr>
          <w:rFonts w:asciiTheme="minorHAnsi" w:hAnsiTheme="minorHAnsi" w:cstheme="minorHAnsi"/>
        </w:rPr>
        <w:t>magazine</w:t>
      </w:r>
      <w:r w:rsidRPr="00E93B56">
        <w:rPr>
          <w:rFonts w:asciiTheme="minorHAnsi" w:hAnsiTheme="minorHAnsi" w:cstheme="minorHAnsi"/>
        </w:rPr>
        <w:t>.</w:t>
      </w:r>
    </w:p>
    <w:p w14:paraId="255B9464" w14:textId="45587F91" w:rsidR="0033382D" w:rsidRDefault="0033382D" w:rsidP="0042279D">
      <w:pPr>
        <w:rPr>
          <w:rFonts w:asciiTheme="minorHAnsi" w:hAnsiTheme="minorHAnsi" w:cstheme="minorHAnsi"/>
        </w:rPr>
      </w:pPr>
    </w:p>
    <w:p w14:paraId="6F22C333" w14:textId="1D1EA8ED" w:rsidR="0033382D" w:rsidRDefault="0033382D" w:rsidP="0042279D">
      <w:pPr>
        <w:rPr>
          <w:rFonts w:asciiTheme="minorHAnsi" w:hAnsiTheme="minorHAnsi" w:cstheme="minorHAnsi"/>
          <w:b/>
        </w:rPr>
      </w:pPr>
      <w:r>
        <w:rPr>
          <w:rFonts w:asciiTheme="minorHAnsi" w:hAnsiTheme="minorHAnsi" w:cstheme="minorHAnsi"/>
          <w:b/>
        </w:rPr>
        <w:t>Experience</w:t>
      </w:r>
    </w:p>
    <w:p w14:paraId="00D306D9" w14:textId="23C61DBC" w:rsidR="0033382D" w:rsidRPr="0033382D" w:rsidRDefault="0033382D" w:rsidP="0042279D">
      <w:pPr>
        <w:rPr>
          <w:rFonts w:asciiTheme="minorHAnsi" w:hAnsiTheme="minorHAnsi" w:cstheme="minorHAnsi"/>
        </w:rPr>
      </w:pPr>
      <w:r w:rsidRPr="0033382D">
        <w:rPr>
          <w:rFonts w:asciiTheme="minorHAnsi" w:hAnsiTheme="minorHAnsi" w:cstheme="minorHAnsi"/>
        </w:rPr>
        <w:t>Please provide</w:t>
      </w:r>
      <w:r w:rsidR="00857AFE">
        <w:rPr>
          <w:rFonts w:asciiTheme="minorHAnsi" w:hAnsiTheme="minorHAnsi" w:cstheme="minorHAnsi"/>
        </w:rPr>
        <w:t xml:space="preserve"> up to two</w:t>
      </w:r>
      <w:r>
        <w:rPr>
          <w:rFonts w:asciiTheme="minorHAnsi" w:hAnsiTheme="minorHAnsi" w:cstheme="minorHAnsi"/>
        </w:rPr>
        <w:t xml:space="preserve"> </w:t>
      </w:r>
      <w:r w:rsidR="00857AFE">
        <w:rPr>
          <w:rFonts w:asciiTheme="minorHAnsi" w:hAnsiTheme="minorHAnsi" w:cstheme="minorHAnsi"/>
        </w:rPr>
        <w:t>examples</w:t>
      </w:r>
      <w:r>
        <w:rPr>
          <w:rFonts w:asciiTheme="minorHAnsi" w:hAnsiTheme="minorHAnsi" w:cstheme="minorHAnsi"/>
        </w:rPr>
        <w:t xml:space="preserve"> of similar campaigns you have run in your publication in the last two years.</w:t>
      </w:r>
      <w:r w:rsidR="00857AFE">
        <w:rPr>
          <w:rFonts w:asciiTheme="minorHAnsi" w:hAnsiTheme="minorHAnsi" w:cstheme="minorHAnsi"/>
        </w:rPr>
        <w:t xml:space="preserve">  Each </w:t>
      </w:r>
      <w:r w:rsidR="004C4275">
        <w:rPr>
          <w:rFonts w:asciiTheme="minorHAnsi" w:hAnsiTheme="minorHAnsi" w:cstheme="minorHAnsi"/>
        </w:rPr>
        <w:t>case study</w:t>
      </w:r>
      <w:r w:rsidR="00857AFE">
        <w:rPr>
          <w:rFonts w:asciiTheme="minorHAnsi" w:hAnsiTheme="minorHAnsi" w:cstheme="minorHAnsi"/>
        </w:rPr>
        <w:t xml:space="preserve"> should be no more </w:t>
      </w:r>
      <w:r w:rsidR="00857AFE" w:rsidRPr="00A33877">
        <w:rPr>
          <w:rFonts w:asciiTheme="minorHAnsi" w:hAnsiTheme="minorHAnsi" w:cstheme="minorHAnsi"/>
        </w:rPr>
        <w:t xml:space="preserve">than </w:t>
      </w:r>
      <w:r w:rsidR="001F3853" w:rsidRPr="00A33877">
        <w:rPr>
          <w:rFonts w:asciiTheme="minorHAnsi" w:hAnsiTheme="minorHAnsi" w:cstheme="minorHAnsi"/>
        </w:rPr>
        <w:t>two</w:t>
      </w:r>
      <w:r w:rsidR="00857AFE">
        <w:rPr>
          <w:rFonts w:asciiTheme="minorHAnsi" w:hAnsiTheme="minorHAnsi" w:cstheme="minorHAnsi"/>
        </w:rPr>
        <w:t xml:space="preserve"> side of A4 in length.  </w:t>
      </w:r>
    </w:p>
    <w:p w14:paraId="1D6BACD7" w14:textId="77777777" w:rsidR="0042279D" w:rsidRPr="00E93B56" w:rsidRDefault="0042279D" w:rsidP="0042279D">
      <w:pPr>
        <w:rPr>
          <w:rFonts w:asciiTheme="minorHAnsi" w:hAnsiTheme="minorHAnsi" w:cstheme="minorHAnsi"/>
        </w:rPr>
      </w:pPr>
    </w:p>
    <w:p w14:paraId="46D263C3" w14:textId="77777777" w:rsidR="00E93B56" w:rsidRPr="00E93B56" w:rsidRDefault="00E93B56" w:rsidP="00FF4574">
      <w:pPr>
        <w:rPr>
          <w:rFonts w:asciiTheme="minorHAnsi" w:hAnsiTheme="minorHAnsi" w:cstheme="minorHAnsi"/>
          <w:b/>
        </w:rPr>
      </w:pPr>
      <w:r w:rsidRPr="00E93B56">
        <w:rPr>
          <w:rFonts w:asciiTheme="minorHAnsi" w:hAnsiTheme="minorHAnsi" w:cstheme="minorHAnsi"/>
          <w:b/>
        </w:rPr>
        <w:t>Submission deadlines</w:t>
      </w:r>
    </w:p>
    <w:p w14:paraId="1049F766" w14:textId="77777777" w:rsidR="00FF4574" w:rsidRPr="00E93B56" w:rsidRDefault="00FF4574" w:rsidP="00FF4574">
      <w:pPr>
        <w:rPr>
          <w:rFonts w:asciiTheme="minorHAnsi" w:hAnsiTheme="minorHAnsi" w:cstheme="minorHAnsi"/>
        </w:rPr>
      </w:pPr>
      <w:r w:rsidRPr="00E93B56">
        <w:rPr>
          <w:rFonts w:asciiTheme="minorHAnsi" w:hAnsiTheme="minorHAnsi" w:cstheme="minorHAnsi"/>
        </w:rPr>
        <w:t>Please include details of submission deadlines for copy</w:t>
      </w:r>
      <w:r w:rsidR="0042279D">
        <w:rPr>
          <w:rFonts w:asciiTheme="minorHAnsi" w:hAnsiTheme="minorHAnsi" w:cstheme="minorHAnsi"/>
        </w:rPr>
        <w:t xml:space="preserve"> and images</w:t>
      </w:r>
      <w:r w:rsidRPr="00E93B56">
        <w:rPr>
          <w:rFonts w:asciiTheme="minorHAnsi" w:hAnsiTheme="minorHAnsi" w:cstheme="minorHAnsi"/>
        </w:rPr>
        <w:t>.</w:t>
      </w:r>
    </w:p>
    <w:p w14:paraId="00A4C971" w14:textId="77777777" w:rsidR="00FF4574" w:rsidRDefault="00FF4574" w:rsidP="00FF4574">
      <w:pPr>
        <w:rPr>
          <w:rFonts w:asciiTheme="minorHAnsi" w:hAnsiTheme="minorHAnsi" w:cstheme="minorHAnsi"/>
        </w:rPr>
      </w:pPr>
    </w:p>
    <w:p w14:paraId="1386BA23" w14:textId="77777777" w:rsidR="0042279D" w:rsidRDefault="0042279D" w:rsidP="00FF4574">
      <w:pPr>
        <w:rPr>
          <w:rFonts w:asciiTheme="minorHAnsi" w:hAnsiTheme="minorHAnsi" w:cstheme="minorHAnsi"/>
          <w:b/>
        </w:rPr>
      </w:pPr>
      <w:r w:rsidRPr="0042279D">
        <w:rPr>
          <w:rFonts w:asciiTheme="minorHAnsi" w:hAnsiTheme="minorHAnsi" w:cstheme="minorHAnsi"/>
          <w:b/>
        </w:rPr>
        <w:t>Evidence of publication</w:t>
      </w:r>
    </w:p>
    <w:p w14:paraId="329F7DD3" w14:textId="21B8D7C0" w:rsidR="0042279D" w:rsidRDefault="0042279D" w:rsidP="00FF4574">
      <w:pPr>
        <w:rPr>
          <w:rFonts w:asciiTheme="minorHAnsi" w:hAnsiTheme="minorHAnsi" w:cstheme="minorHAnsi"/>
        </w:rPr>
      </w:pPr>
      <w:r>
        <w:rPr>
          <w:rFonts w:asciiTheme="minorHAnsi" w:hAnsiTheme="minorHAnsi" w:cstheme="minorHAnsi"/>
        </w:rPr>
        <w:t xml:space="preserve">We require copies of all articles published for audit purposes, showing which </w:t>
      </w:r>
      <w:r w:rsidR="00BE30D6">
        <w:rPr>
          <w:rFonts w:asciiTheme="minorHAnsi" w:hAnsiTheme="minorHAnsi" w:cstheme="minorHAnsi"/>
        </w:rPr>
        <w:t>magazine</w:t>
      </w:r>
      <w:r>
        <w:rPr>
          <w:rFonts w:asciiTheme="minorHAnsi" w:hAnsiTheme="minorHAnsi" w:cstheme="minorHAnsi"/>
        </w:rPr>
        <w:t xml:space="preserve"> they appeared in and when.  Please provide details of how </w:t>
      </w:r>
      <w:r w:rsidR="00BE30D6">
        <w:rPr>
          <w:rFonts w:asciiTheme="minorHAnsi" w:hAnsiTheme="minorHAnsi" w:cstheme="minorHAnsi"/>
        </w:rPr>
        <w:t>this c</w:t>
      </w:r>
      <w:r w:rsidR="00AC4C92">
        <w:rPr>
          <w:rFonts w:asciiTheme="minorHAnsi" w:hAnsiTheme="minorHAnsi" w:cstheme="minorHAnsi"/>
        </w:rPr>
        <w:t>ould</w:t>
      </w:r>
      <w:r w:rsidR="00BE30D6">
        <w:rPr>
          <w:rFonts w:asciiTheme="minorHAnsi" w:hAnsiTheme="minorHAnsi" w:cstheme="minorHAnsi"/>
        </w:rPr>
        <w:t xml:space="preserve"> be provided.</w:t>
      </w:r>
    </w:p>
    <w:p w14:paraId="2BAAC878" w14:textId="77777777" w:rsidR="00E6206F" w:rsidRDefault="00E6206F" w:rsidP="00FF4574">
      <w:pPr>
        <w:rPr>
          <w:rFonts w:asciiTheme="minorHAnsi" w:hAnsiTheme="minorHAnsi" w:cstheme="minorHAnsi"/>
        </w:rPr>
      </w:pPr>
    </w:p>
    <w:p w14:paraId="51D95BA4" w14:textId="77777777" w:rsidR="00E6206F" w:rsidRPr="00E6206F" w:rsidRDefault="00E6206F" w:rsidP="00E6206F">
      <w:pPr>
        <w:rPr>
          <w:rFonts w:asciiTheme="minorHAnsi" w:hAnsiTheme="minorHAnsi" w:cstheme="minorHAnsi"/>
          <w:b/>
        </w:rPr>
      </w:pPr>
      <w:r w:rsidRPr="00E6206F">
        <w:rPr>
          <w:rFonts w:asciiTheme="minorHAnsi" w:hAnsiTheme="minorHAnsi" w:cstheme="minorHAnsi"/>
          <w:b/>
        </w:rPr>
        <w:t>Invoicing</w:t>
      </w:r>
    </w:p>
    <w:p w14:paraId="25F76F57" w14:textId="3FF9304D" w:rsidR="00D17AD3" w:rsidRDefault="00E6206F" w:rsidP="00FF4574">
      <w:pPr>
        <w:rPr>
          <w:rFonts w:asciiTheme="minorHAnsi" w:hAnsiTheme="minorHAnsi" w:cstheme="minorHAnsi"/>
        </w:rPr>
      </w:pPr>
      <w:r>
        <w:rPr>
          <w:rFonts w:asciiTheme="minorHAnsi" w:hAnsiTheme="minorHAnsi" w:cstheme="minorHAnsi"/>
        </w:rPr>
        <w:t>We require m</w:t>
      </w:r>
      <w:r w:rsidRPr="00E6206F">
        <w:rPr>
          <w:rFonts w:asciiTheme="minorHAnsi" w:hAnsiTheme="minorHAnsi" w:cstheme="minorHAnsi"/>
        </w:rPr>
        <w:t>onthly invoicing</w:t>
      </w:r>
      <w:r w:rsidR="00BE30D6">
        <w:rPr>
          <w:rFonts w:asciiTheme="minorHAnsi" w:hAnsiTheme="minorHAnsi" w:cstheme="minorHAnsi"/>
        </w:rPr>
        <w:t xml:space="preserve"> for each article published.</w:t>
      </w:r>
    </w:p>
    <w:p w14:paraId="20771B53" w14:textId="77777777" w:rsidR="00F93A7B" w:rsidRPr="0042279D" w:rsidRDefault="00F93A7B" w:rsidP="00FF4574">
      <w:pPr>
        <w:rPr>
          <w:rFonts w:asciiTheme="minorHAnsi" w:hAnsiTheme="minorHAnsi" w:cstheme="minorHAnsi"/>
        </w:rPr>
      </w:pPr>
    </w:p>
    <w:p w14:paraId="145FF3E8" w14:textId="77777777" w:rsidR="00E93B56" w:rsidRPr="00F93A7B" w:rsidRDefault="00E93B56" w:rsidP="00FF4574">
      <w:pPr>
        <w:rPr>
          <w:rFonts w:asciiTheme="minorHAnsi" w:hAnsiTheme="minorHAnsi" w:cstheme="minorHAnsi"/>
          <w:b/>
          <w:u w:val="single"/>
        </w:rPr>
      </w:pPr>
      <w:r w:rsidRPr="00F93A7B">
        <w:rPr>
          <w:rFonts w:asciiTheme="minorHAnsi" w:hAnsiTheme="minorHAnsi" w:cstheme="minorHAnsi"/>
          <w:b/>
          <w:u w:val="single"/>
        </w:rPr>
        <w:t>Costs</w:t>
      </w:r>
    </w:p>
    <w:p w14:paraId="401CB9F6" w14:textId="0992CBAA" w:rsidR="00763122" w:rsidRPr="00E93B56" w:rsidRDefault="00763122" w:rsidP="00FF4574">
      <w:pPr>
        <w:rPr>
          <w:rFonts w:asciiTheme="minorHAnsi" w:hAnsiTheme="minorHAnsi" w:cstheme="minorHAnsi"/>
        </w:rPr>
      </w:pPr>
      <w:r w:rsidRPr="00E93B56">
        <w:rPr>
          <w:rFonts w:asciiTheme="minorHAnsi" w:hAnsiTheme="minorHAnsi" w:cstheme="minorHAnsi"/>
        </w:rPr>
        <w:t>Please provide a breakdown of all c</w:t>
      </w:r>
      <w:r w:rsidR="00E93B56">
        <w:rPr>
          <w:rFonts w:asciiTheme="minorHAnsi" w:hAnsiTheme="minorHAnsi" w:cstheme="minorHAnsi"/>
        </w:rPr>
        <w:t>harges</w:t>
      </w:r>
      <w:r w:rsidR="00BE30D6">
        <w:rPr>
          <w:rFonts w:asciiTheme="minorHAnsi" w:hAnsiTheme="minorHAnsi" w:cstheme="minorHAnsi"/>
        </w:rPr>
        <w:t xml:space="preserve"> for the above services</w:t>
      </w:r>
      <w:r w:rsidRPr="00E93B56">
        <w:rPr>
          <w:rFonts w:asciiTheme="minorHAnsi" w:hAnsiTheme="minorHAnsi" w:cstheme="minorHAnsi"/>
        </w:rPr>
        <w:t>.</w:t>
      </w:r>
    </w:p>
    <w:p w14:paraId="2916F26D" w14:textId="77777777" w:rsidR="00763122" w:rsidRDefault="00763122" w:rsidP="00FF4574">
      <w:pPr>
        <w:rPr>
          <w:rFonts w:asciiTheme="minorHAnsi" w:hAnsiTheme="minorHAnsi" w:cstheme="minorHAnsi"/>
        </w:rPr>
      </w:pPr>
    </w:p>
    <w:p w14:paraId="705F1430" w14:textId="77777777" w:rsidR="00763122" w:rsidRPr="00E93B56" w:rsidRDefault="00763122" w:rsidP="00FF4574">
      <w:pPr>
        <w:rPr>
          <w:rFonts w:asciiTheme="minorHAnsi" w:hAnsiTheme="minorHAnsi" w:cstheme="minorHAnsi"/>
        </w:rPr>
      </w:pPr>
    </w:p>
    <w:p w14:paraId="0A96786A" w14:textId="77777777" w:rsidR="0042279D" w:rsidRPr="00F93A7B" w:rsidRDefault="0042279D" w:rsidP="0042279D">
      <w:pPr>
        <w:rPr>
          <w:rFonts w:asciiTheme="minorHAnsi" w:hAnsiTheme="minorHAnsi" w:cstheme="minorHAnsi"/>
          <w:b/>
          <w:u w:val="single"/>
        </w:rPr>
      </w:pPr>
      <w:r w:rsidRPr="00F93A7B">
        <w:rPr>
          <w:rFonts w:asciiTheme="minorHAnsi" w:hAnsiTheme="minorHAnsi" w:cstheme="minorHAnsi"/>
          <w:b/>
          <w:u w:val="single"/>
        </w:rPr>
        <w:t>Evaluation of Bids</w:t>
      </w:r>
    </w:p>
    <w:p w14:paraId="49964177" w14:textId="5EADB059" w:rsidR="00E93B56" w:rsidRDefault="0042279D" w:rsidP="0042279D">
      <w:pPr>
        <w:rPr>
          <w:rFonts w:asciiTheme="minorHAnsi" w:hAnsiTheme="minorHAnsi" w:cstheme="minorHAnsi"/>
        </w:rPr>
      </w:pPr>
      <w:r w:rsidRPr="0042279D">
        <w:rPr>
          <w:rFonts w:asciiTheme="minorHAnsi" w:hAnsiTheme="minorHAnsi" w:cstheme="minorHAnsi"/>
        </w:rPr>
        <w:t>The submissions will be considered by an assessment panel consisting of at least two representatives of Cornwall Council. The bids will be assessed using suitability for our requirements, quality of submission and fee submitted, with the tender that is considered to be the most economically advantageous tender selected. The award criteria shall be based on the principles of the Most Economically Advantageous Tender (MEAT). Formal award decisions shall be in accordance with the</w:t>
      </w:r>
      <w:r w:rsidR="00AA0265" w:rsidRPr="00AA0265">
        <w:rPr>
          <w:rFonts w:asciiTheme="minorHAnsi" w:hAnsiTheme="minorHAnsi" w:cstheme="minorHAnsi"/>
        </w:rPr>
        <w:t xml:space="preserve"> </w:t>
      </w:r>
      <w:r w:rsidR="00981A8D" w:rsidRPr="00AA0265">
        <w:rPr>
          <w:rFonts w:asciiTheme="minorHAnsi" w:hAnsiTheme="minorHAnsi" w:cstheme="minorHAnsi"/>
        </w:rPr>
        <w:t>Contract Procedure</w:t>
      </w:r>
      <w:r w:rsidR="00AA0265" w:rsidRPr="00AA0265">
        <w:rPr>
          <w:rFonts w:asciiTheme="minorHAnsi" w:hAnsiTheme="minorHAnsi" w:cstheme="minorHAnsi"/>
        </w:rPr>
        <w:t xml:space="preserve"> </w:t>
      </w:r>
      <w:r w:rsidRPr="00AA0265">
        <w:rPr>
          <w:rFonts w:asciiTheme="minorHAnsi" w:hAnsiTheme="minorHAnsi" w:cstheme="minorHAnsi"/>
        </w:rPr>
        <w:t>R</w:t>
      </w:r>
      <w:r w:rsidRPr="0042279D">
        <w:rPr>
          <w:rFonts w:asciiTheme="minorHAnsi" w:hAnsiTheme="minorHAnsi" w:cstheme="minorHAnsi"/>
        </w:rPr>
        <w:t xml:space="preserve">ules and the Council’s decision-making requirements.  </w:t>
      </w:r>
    </w:p>
    <w:p w14:paraId="46851A67" w14:textId="7B52BA18" w:rsidR="003C4397" w:rsidRDefault="003C4397" w:rsidP="0042279D">
      <w:pPr>
        <w:rPr>
          <w:rFonts w:asciiTheme="minorHAnsi" w:hAnsiTheme="minorHAnsi" w:cstheme="minorHAnsi"/>
        </w:rPr>
      </w:pPr>
    </w:p>
    <w:p w14:paraId="37393F4E" w14:textId="7D08D8E2" w:rsidR="0042279D" w:rsidRDefault="0042279D" w:rsidP="0042279D">
      <w:pPr>
        <w:rPr>
          <w:rFonts w:asciiTheme="minorHAnsi" w:hAnsiTheme="minorHAnsi" w:cstheme="minorHAnsi"/>
        </w:rPr>
      </w:pPr>
      <w:r w:rsidRPr="0042279D">
        <w:rPr>
          <w:rFonts w:asciiTheme="minorHAnsi" w:hAnsiTheme="minorHAnsi" w:cstheme="minorHAnsi"/>
        </w:rPr>
        <w:t>Proposals will be evaluated on the evaluation criteria and weightings</w:t>
      </w:r>
      <w:r w:rsidR="00981A8D">
        <w:rPr>
          <w:rFonts w:asciiTheme="minorHAnsi" w:hAnsiTheme="minorHAnsi" w:cstheme="minorHAnsi"/>
        </w:rPr>
        <w:t xml:space="preserve"> below.  Please provide your responses to each question in the ‘Supplier response’ column</w:t>
      </w:r>
      <w:r w:rsidR="002B1B64">
        <w:rPr>
          <w:rFonts w:asciiTheme="minorHAnsi" w:hAnsiTheme="minorHAnsi" w:cstheme="minorHAnsi"/>
        </w:rPr>
        <w:t xml:space="preserve"> (the table will expand to fit the text you type in)</w:t>
      </w:r>
      <w:r w:rsidR="00981A8D">
        <w:rPr>
          <w:rFonts w:asciiTheme="minorHAnsi" w:hAnsiTheme="minorHAnsi" w:cstheme="minorHAnsi"/>
        </w:rPr>
        <w:t>.</w:t>
      </w:r>
    </w:p>
    <w:p w14:paraId="0B4B7CA3" w14:textId="77777777" w:rsidR="002B1B64" w:rsidRDefault="002B1B64" w:rsidP="0042279D">
      <w:pPr>
        <w:rPr>
          <w:rFonts w:asciiTheme="minorHAnsi" w:hAnsiTheme="minorHAnsi" w:cstheme="minorHAnsi"/>
        </w:rPr>
        <w:sectPr w:rsidR="002B1B64" w:rsidSect="00E93B56">
          <w:headerReference w:type="even" r:id="rId12"/>
          <w:headerReference w:type="default" r:id="rId13"/>
          <w:footerReference w:type="even" r:id="rId14"/>
          <w:footerReference w:type="default" r:id="rId15"/>
          <w:headerReference w:type="first" r:id="rId16"/>
          <w:footerReference w:type="first" r:id="rId17"/>
          <w:pgSz w:w="11904" w:h="16834"/>
          <w:pgMar w:top="3119" w:right="1134" w:bottom="1134" w:left="1134" w:header="851" w:footer="709" w:gutter="0"/>
          <w:cols w:space="708"/>
        </w:sectPr>
      </w:pPr>
    </w:p>
    <w:p w14:paraId="57E80F90" w14:textId="5DA058FF" w:rsidR="00981A8D" w:rsidRDefault="00981A8D" w:rsidP="0042279D">
      <w:pPr>
        <w:rPr>
          <w:rFonts w:asciiTheme="minorHAnsi" w:hAnsiTheme="minorHAnsi" w:cstheme="minorHAnsi"/>
        </w:rPr>
      </w:pPr>
    </w:p>
    <w:p w14:paraId="5AE36CF6" w14:textId="61D806FC" w:rsidR="009B1CCA" w:rsidRDefault="009B1CCA" w:rsidP="0042279D">
      <w:pPr>
        <w:rPr>
          <w:rFonts w:asciiTheme="minorHAnsi" w:hAnsiTheme="minorHAnsi" w:cstheme="minorHAnsi"/>
        </w:rPr>
      </w:pPr>
    </w:p>
    <w:tbl>
      <w:tblPr>
        <w:tblStyle w:val="TableGrid"/>
        <w:tblW w:w="14454" w:type="dxa"/>
        <w:tblLook w:val="04A0" w:firstRow="1" w:lastRow="0" w:firstColumn="1" w:lastColumn="0" w:noHBand="0" w:noVBand="1"/>
      </w:tblPr>
      <w:tblGrid>
        <w:gridCol w:w="555"/>
        <w:gridCol w:w="3268"/>
        <w:gridCol w:w="1842"/>
        <w:gridCol w:w="8789"/>
      </w:tblGrid>
      <w:tr w:rsidR="003C4397" w14:paraId="6F984720" w14:textId="3288ABFB" w:rsidTr="002B1B64">
        <w:tc>
          <w:tcPr>
            <w:tcW w:w="555" w:type="dxa"/>
          </w:tcPr>
          <w:p w14:paraId="2FEF9503" w14:textId="2FC888FC" w:rsidR="003C4397" w:rsidRPr="009B1CCA" w:rsidRDefault="003C4397" w:rsidP="0042279D">
            <w:pPr>
              <w:rPr>
                <w:rFonts w:asciiTheme="minorHAnsi" w:hAnsiTheme="minorHAnsi" w:cstheme="minorHAnsi"/>
                <w:b/>
              </w:rPr>
            </w:pPr>
            <w:bookmarkStart w:id="0" w:name="_Hlk41555887"/>
            <w:r>
              <w:rPr>
                <w:rFonts w:asciiTheme="minorHAnsi" w:hAnsiTheme="minorHAnsi" w:cstheme="minorHAnsi"/>
                <w:b/>
              </w:rPr>
              <w:t>No.</w:t>
            </w:r>
          </w:p>
        </w:tc>
        <w:tc>
          <w:tcPr>
            <w:tcW w:w="3268" w:type="dxa"/>
          </w:tcPr>
          <w:p w14:paraId="153466D0" w14:textId="536132DA" w:rsidR="003C4397" w:rsidRPr="009B1CCA" w:rsidRDefault="003C4397" w:rsidP="0042279D">
            <w:pPr>
              <w:rPr>
                <w:rFonts w:asciiTheme="minorHAnsi" w:hAnsiTheme="minorHAnsi" w:cstheme="minorHAnsi"/>
                <w:b/>
              </w:rPr>
            </w:pPr>
            <w:r w:rsidRPr="009B1CCA">
              <w:rPr>
                <w:rFonts w:asciiTheme="minorHAnsi" w:hAnsiTheme="minorHAnsi" w:cstheme="minorHAnsi"/>
                <w:b/>
              </w:rPr>
              <w:t>Criteria</w:t>
            </w:r>
          </w:p>
        </w:tc>
        <w:tc>
          <w:tcPr>
            <w:tcW w:w="1842" w:type="dxa"/>
          </w:tcPr>
          <w:p w14:paraId="1659016C" w14:textId="6BB0787D" w:rsidR="003C4397" w:rsidRPr="009B1CCA" w:rsidRDefault="003C4397" w:rsidP="0042279D">
            <w:pPr>
              <w:rPr>
                <w:rFonts w:asciiTheme="minorHAnsi" w:hAnsiTheme="minorHAnsi" w:cstheme="minorHAnsi"/>
                <w:b/>
              </w:rPr>
            </w:pPr>
            <w:r w:rsidRPr="009B1CCA">
              <w:rPr>
                <w:rFonts w:asciiTheme="minorHAnsi" w:hAnsiTheme="minorHAnsi" w:cstheme="minorHAnsi"/>
                <w:b/>
              </w:rPr>
              <w:t>Percentage of score</w:t>
            </w:r>
          </w:p>
        </w:tc>
        <w:tc>
          <w:tcPr>
            <w:tcW w:w="8789" w:type="dxa"/>
          </w:tcPr>
          <w:p w14:paraId="403A9C04" w14:textId="1AAA3E36" w:rsidR="003C4397" w:rsidRPr="009B1CCA" w:rsidRDefault="003C4397" w:rsidP="003C4397">
            <w:pPr>
              <w:tabs>
                <w:tab w:val="left" w:pos="930"/>
              </w:tabs>
              <w:rPr>
                <w:rFonts w:asciiTheme="minorHAnsi" w:hAnsiTheme="minorHAnsi" w:cstheme="minorHAnsi"/>
                <w:b/>
              </w:rPr>
            </w:pPr>
            <w:r>
              <w:rPr>
                <w:rFonts w:asciiTheme="minorHAnsi" w:hAnsiTheme="minorHAnsi" w:cstheme="minorHAnsi"/>
                <w:b/>
              </w:rPr>
              <w:t>Supplier response</w:t>
            </w:r>
          </w:p>
        </w:tc>
      </w:tr>
      <w:tr w:rsidR="003C4397" w14:paraId="41CFF59D" w14:textId="23802B82" w:rsidTr="002B1B64">
        <w:tc>
          <w:tcPr>
            <w:tcW w:w="555" w:type="dxa"/>
          </w:tcPr>
          <w:p w14:paraId="7939C3AD" w14:textId="1089351B" w:rsidR="003C4397" w:rsidRDefault="003C4397" w:rsidP="0042279D">
            <w:pPr>
              <w:rPr>
                <w:rFonts w:asciiTheme="minorHAnsi" w:hAnsiTheme="minorHAnsi" w:cstheme="minorHAnsi"/>
              </w:rPr>
            </w:pPr>
            <w:r>
              <w:rPr>
                <w:rFonts w:asciiTheme="minorHAnsi" w:hAnsiTheme="minorHAnsi" w:cstheme="minorHAnsi"/>
              </w:rPr>
              <w:t>1</w:t>
            </w:r>
          </w:p>
        </w:tc>
        <w:tc>
          <w:tcPr>
            <w:tcW w:w="3268" w:type="dxa"/>
          </w:tcPr>
          <w:p w14:paraId="3814B67D" w14:textId="01215669" w:rsidR="003C4397" w:rsidRDefault="003C4397" w:rsidP="0042279D">
            <w:pPr>
              <w:rPr>
                <w:rFonts w:asciiTheme="minorHAnsi" w:hAnsiTheme="minorHAnsi" w:cstheme="minorHAnsi"/>
              </w:rPr>
            </w:pPr>
            <w:r>
              <w:rPr>
                <w:rFonts w:asciiTheme="minorHAnsi" w:hAnsiTheme="minorHAnsi" w:cstheme="minorHAnsi"/>
              </w:rPr>
              <w:t>Please outline how your</w:t>
            </w:r>
            <w:r w:rsidRPr="00857AFE">
              <w:rPr>
                <w:rFonts w:asciiTheme="minorHAnsi" w:hAnsiTheme="minorHAnsi" w:cstheme="minorHAnsi"/>
              </w:rPr>
              <w:t xml:space="preserve"> proposal meet</w:t>
            </w:r>
            <w:r w:rsidR="00981A8D">
              <w:rPr>
                <w:rFonts w:asciiTheme="minorHAnsi" w:hAnsiTheme="minorHAnsi" w:cstheme="minorHAnsi"/>
              </w:rPr>
              <w:t>s</w:t>
            </w:r>
            <w:r w:rsidRPr="00857AFE">
              <w:rPr>
                <w:rFonts w:asciiTheme="minorHAnsi" w:hAnsiTheme="minorHAnsi" w:cstheme="minorHAnsi"/>
              </w:rPr>
              <w:t xml:space="preserve"> the requirements of the brief</w:t>
            </w:r>
            <w:r>
              <w:rPr>
                <w:rFonts w:asciiTheme="minorHAnsi" w:hAnsiTheme="minorHAnsi" w:cstheme="minorHAnsi"/>
              </w:rPr>
              <w:t>.</w:t>
            </w:r>
          </w:p>
        </w:tc>
        <w:tc>
          <w:tcPr>
            <w:tcW w:w="1842" w:type="dxa"/>
          </w:tcPr>
          <w:p w14:paraId="0DA9AFF5" w14:textId="15830EE8" w:rsidR="003C4397" w:rsidRDefault="003C4397" w:rsidP="0042279D">
            <w:pPr>
              <w:rPr>
                <w:rFonts w:asciiTheme="minorHAnsi" w:hAnsiTheme="minorHAnsi" w:cstheme="minorHAnsi"/>
              </w:rPr>
            </w:pPr>
            <w:r>
              <w:rPr>
                <w:rFonts w:asciiTheme="minorHAnsi" w:hAnsiTheme="minorHAnsi" w:cstheme="minorHAnsi"/>
              </w:rPr>
              <w:t xml:space="preserve">50% </w:t>
            </w:r>
          </w:p>
        </w:tc>
        <w:tc>
          <w:tcPr>
            <w:tcW w:w="8789" w:type="dxa"/>
          </w:tcPr>
          <w:p w14:paraId="4832860D" w14:textId="77777777" w:rsidR="003C4397" w:rsidRDefault="003C4397" w:rsidP="0042279D">
            <w:pPr>
              <w:rPr>
                <w:rFonts w:asciiTheme="minorHAnsi" w:hAnsiTheme="minorHAnsi" w:cstheme="minorHAnsi"/>
              </w:rPr>
            </w:pPr>
          </w:p>
          <w:p w14:paraId="1763E37F" w14:textId="77777777" w:rsidR="002B1B64" w:rsidRDefault="002B1B64" w:rsidP="0042279D">
            <w:pPr>
              <w:rPr>
                <w:rFonts w:asciiTheme="minorHAnsi" w:hAnsiTheme="minorHAnsi" w:cstheme="minorHAnsi"/>
              </w:rPr>
            </w:pPr>
          </w:p>
          <w:p w14:paraId="27993E5E" w14:textId="77777777" w:rsidR="002B1B64" w:rsidRDefault="002B1B64" w:rsidP="0042279D">
            <w:pPr>
              <w:rPr>
                <w:rFonts w:asciiTheme="minorHAnsi" w:hAnsiTheme="minorHAnsi" w:cstheme="minorHAnsi"/>
              </w:rPr>
            </w:pPr>
            <w:bookmarkStart w:id="1" w:name="_GoBack"/>
            <w:bookmarkEnd w:id="1"/>
          </w:p>
          <w:p w14:paraId="0711DCD7" w14:textId="3CFA6E7F" w:rsidR="002B1B64" w:rsidRDefault="002B1B64" w:rsidP="0042279D">
            <w:pPr>
              <w:rPr>
                <w:rFonts w:asciiTheme="minorHAnsi" w:hAnsiTheme="minorHAnsi" w:cstheme="minorHAnsi"/>
              </w:rPr>
            </w:pPr>
          </w:p>
        </w:tc>
      </w:tr>
      <w:tr w:rsidR="003C4397" w14:paraId="4706675F" w14:textId="5351E9F0" w:rsidTr="002B1B64">
        <w:tc>
          <w:tcPr>
            <w:tcW w:w="555" w:type="dxa"/>
          </w:tcPr>
          <w:p w14:paraId="620E56EF" w14:textId="5B20B33E" w:rsidR="003C4397" w:rsidRDefault="003C4397" w:rsidP="0042279D">
            <w:pPr>
              <w:rPr>
                <w:rFonts w:asciiTheme="minorHAnsi" w:hAnsiTheme="minorHAnsi" w:cstheme="minorHAnsi"/>
              </w:rPr>
            </w:pPr>
            <w:r>
              <w:rPr>
                <w:rFonts w:asciiTheme="minorHAnsi" w:hAnsiTheme="minorHAnsi" w:cstheme="minorHAnsi"/>
              </w:rPr>
              <w:t>2</w:t>
            </w:r>
          </w:p>
        </w:tc>
        <w:tc>
          <w:tcPr>
            <w:tcW w:w="3268" w:type="dxa"/>
          </w:tcPr>
          <w:p w14:paraId="5B29F2ED" w14:textId="012F9C59" w:rsidR="003C4397" w:rsidRDefault="003C4397" w:rsidP="0042279D">
            <w:pPr>
              <w:rPr>
                <w:rFonts w:asciiTheme="minorHAnsi" w:hAnsiTheme="minorHAnsi" w:cstheme="minorHAnsi"/>
              </w:rPr>
            </w:pPr>
            <w:r>
              <w:rPr>
                <w:rFonts w:asciiTheme="minorHAnsi" w:hAnsiTheme="minorHAnsi" w:cstheme="minorHAnsi"/>
              </w:rPr>
              <w:t xml:space="preserve">Please provide </w:t>
            </w:r>
            <w:r w:rsidRPr="00857AFE">
              <w:rPr>
                <w:rFonts w:asciiTheme="minorHAnsi" w:hAnsiTheme="minorHAnsi" w:cstheme="minorHAnsi"/>
              </w:rPr>
              <w:t>evidence of</w:t>
            </w:r>
            <w:r>
              <w:rPr>
                <w:rFonts w:asciiTheme="minorHAnsi" w:hAnsiTheme="minorHAnsi" w:cstheme="minorHAnsi"/>
              </w:rPr>
              <w:t xml:space="preserve"> your</w:t>
            </w:r>
            <w:r w:rsidRPr="00857AFE">
              <w:rPr>
                <w:rFonts w:asciiTheme="minorHAnsi" w:hAnsiTheme="minorHAnsi" w:cstheme="minorHAnsi"/>
              </w:rPr>
              <w:t xml:space="preserve"> experience of providing advertorial space for similar campaigns</w:t>
            </w:r>
            <w:r>
              <w:rPr>
                <w:rFonts w:asciiTheme="minorHAnsi" w:hAnsiTheme="minorHAnsi" w:cstheme="minorHAnsi"/>
              </w:rPr>
              <w:t>.  You may provide attachments.</w:t>
            </w:r>
          </w:p>
        </w:tc>
        <w:tc>
          <w:tcPr>
            <w:tcW w:w="1842" w:type="dxa"/>
          </w:tcPr>
          <w:p w14:paraId="735961B6" w14:textId="57063655" w:rsidR="003C4397" w:rsidRDefault="003C4397" w:rsidP="0042279D">
            <w:pPr>
              <w:rPr>
                <w:rFonts w:asciiTheme="minorHAnsi" w:hAnsiTheme="minorHAnsi" w:cstheme="minorHAnsi"/>
              </w:rPr>
            </w:pPr>
            <w:r>
              <w:rPr>
                <w:rFonts w:asciiTheme="minorHAnsi" w:hAnsiTheme="minorHAnsi" w:cstheme="minorHAnsi"/>
              </w:rPr>
              <w:t xml:space="preserve">20% </w:t>
            </w:r>
          </w:p>
        </w:tc>
        <w:tc>
          <w:tcPr>
            <w:tcW w:w="8789" w:type="dxa"/>
          </w:tcPr>
          <w:p w14:paraId="0888811F" w14:textId="77777777" w:rsidR="003C4397" w:rsidRDefault="003C4397" w:rsidP="0042279D">
            <w:pPr>
              <w:rPr>
                <w:rFonts w:asciiTheme="minorHAnsi" w:hAnsiTheme="minorHAnsi" w:cstheme="minorHAnsi"/>
              </w:rPr>
            </w:pPr>
          </w:p>
        </w:tc>
      </w:tr>
      <w:tr w:rsidR="003C4397" w14:paraId="44371240" w14:textId="77CE2912" w:rsidTr="002B1B64">
        <w:tc>
          <w:tcPr>
            <w:tcW w:w="555" w:type="dxa"/>
          </w:tcPr>
          <w:p w14:paraId="0AD1F28F" w14:textId="425BE9AF" w:rsidR="003C4397" w:rsidRDefault="003C4397" w:rsidP="0042279D">
            <w:pPr>
              <w:rPr>
                <w:rFonts w:asciiTheme="minorHAnsi" w:hAnsiTheme="minorHAnsi" w:cstheme="minorHAnsi"/>
              </w:rPr>
            </w:pPr>
            <w:r>
              <w:rPr>
                <w:rFonts w:asciiTheme="minorHAnsi" w:hAnsiTheme="minorHAnsi" w:cstheme="minorHAnsi"/>
              </w:rPr>
              <w:t>3</w:t>
            </w:r>
          </w:p>
        </w:tc>
        <w:tc>
          <w:tcPr>
            <w:tcW w:w="3268" w:type="dxa"/>
          </w:tcPr>
          <w:p w14:paraId="33530774" w14:textId="654CDD91" w:rsidR="003C4397" w:rsidRDefault="003C4397" w:rsidP="0042279D">
            <w:pPr>
              <w:rPr>
                <w:rFonts w:asciiTheme="minorHAnsi" w:hAnsiTheme="minorHAnsi" w:cstheme="minorHAnsi"/>
              </w:rPr>
            </w:pPr>
            <w:r w:rsidRPr="0042279D">
              <w:rPr>
                <w:rFonts w:asciiTheme="minorHAnsi" w:hAnsiTheme="minorHAnsi" w:cstheme="minorHAnsi"/>
              </w:rPr>
              <w:t xml:space="preserve">The price of </w:t>
            </w:r>
            <w:r>
              <w:rPr>
                <w:rFonts w:asciiTheme="minorHAnsi" w:hAnsiTheme="minorHAnsi" w:cstheme="minorHAnsi"/>
              </w:rPr>
              <w:t>the package</w:t>
            </w:r>
          </w:p>
        </w:tc>
        <w:tc>
          <w:tcPr>
            <w:tcW w:w="1842" w:type="dxa"/>
          </w:tcPr>
          <w:p w14:paraId="72BD3EE9" w14:textId="763968B3" w:rsidR="003C4397" w:rsidRDefault="003C4397" w:rsidP="0042279D">
            <w:pPr>
              <w:rPr>
                <w:rFonts w:asciiTheme="minorHAnsi" w:hAnsiTheme="minorHAnsi" w:cstheme="minorHAnsi"/>
              </w:rPr>
            </w:pPr>
            <w:r>
              <w:rPr>
                <w:rFonts w:asciiTheme="minorHAnsi" w:hAnsiTheme="minorHAnsi" w:cstheme="minorHAnsi"/>
              </w:rPr>
              <w:t>30</w:t>
            </w:r>
            <w:r w:rsidRPr="0042279D">
              <w:rPr>
                <w:rFonts w:asciiTheme="minorHAnsi" w:hAnsiTheme="minorHAnsi" w:cstheme="minorHAnsi"/>
              </w:rPr>
              <w:t>%</w:t>
            </w:r>
          </w:p>
          <w:p w14:paraId="1351CD20" w14:textId="1EA29BB0" w:rsidR="003C4397" w:rsidRDefault="003C4397" w:rsidP="0042279D">
            <w:pPr>
              <w:rPr>
                <w:rFonts w:asciiTheme="minorHAnsi" w:hAnsiTheme="minorHAnsi" w:cstheme="minorHAnsi"/>
              </w:rPr>
            </w:pPr>
          </w:p>
        </w:tc>
        <w:tc>
          <w:tcPr>
            <w:tcW w:w="8789" w:type="dxa"/>
          </w:tcPr>
          <w:p w14:paraId="3B0A9B30" w14:textId="77777777" w:rsidR="003C4397" w:rsidRDefault="003C4397" w:rsidP="0042279D">
            <w:pPr>
              <w:rPr>
                <w:rFonts w:asciiTheme="minorHAnsi" w:hAnsiTheme="minorHAnsi" w:cstheme="minorHAnsi"/>
              </w:rPr>
            </w:pPr>
          </w:p>
        </w:tc>
      </w:tr>
      <w:bookmarkEnd w:id="0"/>
    </w:tbl>
    <w:p w14:paraId="3790E7C9" w14:textId="77777777" w:rsidR="009B1CCA" w:rsidRDefault="009B1CCA" w:rsidP="0042279D">
      <w:pPr>
        <w:rPr>
          <w:rFonts w:asciiTheme="minorHAnsi" w:hAnsiTheme="minorHAnsi" w:cstheme="minorHAnsi"/>
        </w:rPr>
      </w:pPr>
    </w:p>
    <w:p w14:paraId="05D4EBC1" w14:textId="77777777" w:rsidR="002B1B64" w:rsidRDefault="002B1B64" w:rsidP="00E93B56">
      <w:pPr>
        <w:rPr>
          <w:rFonts w:asciiTheme="minorHAnsi" w:hAnsiTheme="minorHAnsi" w:cstheme="minorHAnsi"/>
          <w:bCs/>
        </w:rPr>
      </w:pPr>
    </w:p>
    <w:p w14:paraId="42930C80" w14:textId="77777777" w:rsidR="002B1B64" w:rsidRDefault="002B1B64" w:rsidP="00E93B56">
      <w:pPr>
        <w:rPr>
          <w:rFonts w:asciiTheme="minorHAnsi" w:hAnsiTheme="minorHAnsi" w:cstheme="minorHAnsi"/>
          <w:bCs/>
        </w:rPr>
      </w:pPr>
    </w:p>
    <w:p w14:paraId="589AD919" w14:textId="77777777" w:rsidR="002B1B64" w:rsidRDefault="002B1B64" w:rsidP="00E93B56">
      <w:pPr>
        <w:rPr>
          <w:rFonts w:asciiTheme="minorHAnsi" w:hAnsiTheme="minorHAnsi" w:cstheme="minorHAnsi"/>
          <w:bCs/>
        </w:rPr>
        <w:sectPr w:rsidR="002B1B64" w:rsidSect="002B1B64">
          <w:pgSz w:w="16834" w:h="11904" w:orient="landscape"/>
          <w:pgMar w:top="1134" w:right="3119" w:bottom="1134" w:left="1134" w:header="851" w:footer="709" w:gutter="0"/>
          <w:cols w:space="708"/>
          <w:docGrid w:linePitch="299"/>
        </w:sectPr>
      </w:pPr>
    </w:p>
    <w:p w14:paraId="1D628792" w14:textId="1E536444" w:rsidR="006771A3" w:rsidRDefault="002B1B64" w:rsidP="00E93B56">
      <w:pPr>
        <w:rPr>
          <w:rFonts w:asciiTheme="minorHAnsi" w:hAnsiTheme="minorHAnsi" w:cstheme="minorHAnsi"/>
          <w:bCs/>
        </w:rPr>
      </w:pPr>
      <w:r>
        <w:rPr>
          <w:rFonts w:asciiTheme="minorHAnsi" w:hAnsiTheme="minorHAnsi" w:cstheme="minorHAnsi"/>
          <w:bCs/>
        </w:rPr>
        <w:lastRenderedPageBreak/>
        <w:t xml:space="preserve">Responses to Q1 and Q2 will be scored from 0-5, </w:t>
      </w:r>
      <w:r w:rsidR="003C4397" w:rsidRPr="003C4397">
        <w:rPr>
          <w:rFonts w:asciiTheme="minorHAnsi" w:hAnsiTheme="minorHAnsi" w:cstheme="minorHAnsi"/>
          <w:bCs/>
        </w:rPr>
        <w:t>follow</w:t>
      </w:r>
      <w:r>
        <w:rPr>
          <w:rFonts w:asciiTheme="minorHAnsi" w:hAnsiTheme="minorHAnsi" w:cstheme="minorHAnsi"/>
          <w:bCs/>
        </w:rPr>
        <w:t>ing</w:t>
      </w:r>
      <w:r w:rsidR="003C4397" w:rsidRPr="003C4397">
        <w:rPr>
          <w:rFonts w:asciiTheme="minorHAnsi" w:hAnsiTheme="minorHAnsi" w:cstheme="minorHAnsi"/>
          <w:bCs/>
        </w:rPr>
        <w:t xml:space="preserve"> </w:t>
      </w:r>
      <w:r>
        <w:rPr>
          <w:rFonts w:asciiTheme="minorHAnsi" w:hAnsiTheme="minorHAnsi" w:cstheme="minorHAnsi"/>
          <w:bCs/>
        </w:rPr>
        <w:t>Cornwall</w:t>
      </w:r>
      <w:r w:rsidR="003C4397" w:rsidRPr="003C4397">
        <w:rPr>
          <w:rFonts w:asciiTheme="minorHAnsi" w:hAnsiTheme="minorHAnsi" w:cstheme="minorHAnsi"/>
          <w:bCs/>
        </w:rPr>
        <w:t xml:space="preserve"> Council’s scoring grid</w:t>
      </w:r>
      <w:r>
        <w:rPr>
          <w:rFonts w:asciiTheme="minorHAnsi" w:hAnsiTheme="minorHAnsi" w:cstheme="minorHAnsi"/>
          <w:bCs/>
        </w:rPr>
        <w:t xml:space="preserve"> below.</w:t>
      </w:r>
    </w:p>
    <w:p w14:paraId="5F57216A" w14:textId="2CA9BFB8" w:rsidR="002B1B64" w:rsidRDefault="002B1B64" w:rsidP="00E93B56">
      <w:pPr>
        <w:rPr>
          <w:rFonts w:asciiTheme="minorHAnsi" w:hAnsiTheme="minorHAnsi" w:cstheme="minorHAnsi"/>
          <w:bC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1701"/>
        <w:gridCol w:w="7088"/>
      </w:tblGrid>
      <w:tr w:rsidR="003C4397" w:rsidRPr="003C4397" w14:paraId="1B85EEED" w14:textId="77777777" w:rsidTr="002B1B64">
        <w:tc>
          <w:tcPr>
            <w:tcW w:w="562" w:type="dxa"/>
            <w:hideMark/>
          </w:tcPr>
          <w:p w14:paraId="2400B727" w14:textId="77777777" w:rsidR="003C4397" w:rsidRPr="003C4397" w:rsidRDefault="003C4397" w:rsidP="00E93513">
            <w:pPr>
              <w:rPr>
                <w:rFonts w:asciiTheme="minorHAnsi" w:hAnsiTheme="minorHAnsi" w:cstheme="minorHAnsi"/>
              </w:rPr>
            </w:pPr>
            <w:r w:rsidRPr="003C4397">
              <w:rPr>
                <w:rFonts w:asciiTheme="minorHAnsi" w:hAnsiTheme="minorHAnsi" w:cstheme="minorHAnsi"/>
              </w:rPr>
              <w:t>5</w:t>
            </w:r>
          </w:p>
        </w:tc>
        <w:tc>
          <w:tcPr>
            <w:tcW w:w="1701" w:type="dxa"/>
            <w:hideMark/>
          </w:tcPr>
          <w:p w14:paraId="4A7F2524" w14:textId="77777777" w:rsidR="003C4397" w:rsidRPr="003C4397" w:rsidRDefault="003C4397" w:rsidP="00E93513">
            <w:pPr>
              <w:rPr>
                <w:rFonts w:asciiTheme="minorHAnsi" w:hAnsiTheme="minorHAnsi" w:cstheme="minorHAnsi"/>
              </w:rPr>
            </w:pPr>
            <w:r w:rsidRPr="003C4397">
              <w:rPr>
                <w:rFonts w:asciiTheme="minorHAnsi" w:hAnsiTheme="minorHAnsi" w:cstheme="minorHAnsi"/>
              </w:rPr>
              <w:t>Excellent</w:t>
            </w:r>
          </w:p>
        </w:tc>
        <w:tc>
          <w:tcPr>
            <w:tcW w:w="7088" w:type="dxa"/>
            <w:hideMark/>
          </w:tcPr>
          <w:p w14:paraId="0AC0A4FB" w14:textId="77777777" w:rsidR="003C4397" w:rsidRPr="003C4397" w:rsidRDefault="003C4397" w:rsidP="00E93513">
            <w:pPr>
              <w:rPr>
                <w:rFonts w:asciiTheme="minorHAnsi" w:hAnsiTheme="minorHAnsi" w:cstheme="minorHAnsi"/>
              </w:rPr>
            </w:pPr>
            <w:r w:rsidRPr="003C4397">
              <w:rPr>
                <w:rFonts w:asciiTheme="minorHAnsi" w:hAnsiTheme="minorHAnsi" w:cstheme="minorHAnsi"/>
              </w:rPr>
              <w:t>Exceptional demonstration of the relevant ability, understanding, experience, skills, resource and/or quality measures required to provide the goods/works/services. Full evidence provided where required to support the response. </w:t>
            </w:r>
          </w:p>
        </w:tc>
      </w:tr>
      <w:tr w:rsidR="003C4397" w:rsidRPr="003C4397" w14:paraId="455CFCF7" w14:textId="77777777" w:rsidTr="002B1B64">
        <w:tc>
          <w:tcPr>
            <w:tcW w:w="562" w:type="dxa"/>
            <w:hideMark/>
          </w:tcPr>
          <w:p w14:paraId="7C2BC758" w14:textId="77777777" w:rsidR="003C4397" w:rsidRPr="003C4397" w:rsidRDefault="003C4397" w:rsidP="00E93513">
            <w:pPr>
              <w:rPr>
                <w:rFonts w:asciiTheme="minorHAnsi" w:hAnsiTheme="minorHAnsi" w:cstheme="minorHAnsi"/>
              </w:rPr>
            </w:pPr>
            <w:r w:rsidRPr="003C4397">
              <w:rPr>
                <w:rFonts w:asciiTheme="minorHAnsi" w:hAnsiTheme="minorHAnsi" w:cstheme="minorHAnsi"/>
              </w:rPr>
              <w:t>4</w:t>
            </w:r>
          </w:p>
        </w:tc>
        <w:tc>
          <w:tcPr>
            <w:tcW w:w="1701" w:type="dxa"/>
            <w:hideMark/>
          </w:tcPr>
          <w:p w14:paraId="368B8596" w14:textId="77777777" w:rsidR="003C4397" w:rsidRPr="003C4397" w:rsidRDefault="003C4397" w:rsidP="00E93513">
            <w:pPr>
              <w:rPr>
                <w:rFonts w:asciiTheme="minorHAnsi" w:hAnsiTheme="minorHAnsi" w:cstheme="minorHAnsi"/>
              </w:rPr>
            </w:pPr>
            <w:r w:rsidRPr="003C4397">
              <w:rPr>
                <w:rFonts w:asciiTheme="minorHAnsi" w:hAnsiTheme="minorHAnsi" w:cstheme="minorHAnsi"/>
              </w:rPr>
              <w:t>Good</w:t>
            </w:r>
          </w:p>
        </w:tc>
        <w:tc>
          <w:tcPr>
            <w:tcW w:w="7088" w:type="dxa"/>
            <w:hideMark/>
          </w:tcPr>
          <w:p w14:paraId="2190A6D5" w14:textId="77777777" w:rsidR="003C4397" w:rsidRPr="003C4397" w:rsidRDefault="003C4397" w:rsidP="00E93513">
            <w:pPr>
              <w:rPr>
                <w:rFonts w:asciiTheme="minorHAnsi" w:hAnsiTheme="minorHAnsi" w:cstheme="minorHAnsi"/>
              </w:rPr>
            </w:pPr>
            <w:r w:rsidRPr="003C4397">
              <w:rPr>
                <w:rFonts w:asciiTheme="minorHAnsi" w:hAnsiTheme="minorHAnsi" w:cstheme="minorHAnsi"/>
              </w:rPr>
              <w:t>Above average demonstration of the relevant ability, understanding, experience, skills, resource and/or quality measures required to provide the goods/works/services. Majority evidence provided to support the response.</w:t>
            </w:r>
          </w:p>
        </w:tc>
      </w:tr>
      <w:tr w:rsidR="003C4397" w:rsidRPr="003C4397" w14:paraId="4672AAD4" w14:textId="77777777" w:rsidTr="002B1B64">
        <w:tc>
          <w:tcPr>
            <w:tcW w:w="562" w:type="dxa"/>
            <w:hideMark/>
          </w:tcPr>
          <w:p w14:paraId="1B61636E" w14:textId="77777777" w:rsidR="003C4397" w:rsidRPr="003C4397" w:rsidRDefault="003C4397" w:rsidP="00E93513">
            <w:pPr>
              <w:rPr>
                <w:rFonts w:asciiTheme="minorHAnsi" w:hAnsiTheme="minorHAnsi" w:cstheme="minorHAnsi"/>
              </w:rPr>
            </w:pPr>
            <w:r w:rsidRPr="003C4397">
              <w:rPr>
                <w:rFonts w:asciiTheme="minorHAnsi" w:hAnsiTheme="minorHAnsi" w:cstheme="minorHAnsi"/>
              </w:rPr>
              <w:t>3</w:t>
            </w:r>
          </w:p>
        </w:tc>
        <w:tc>
          <w:tcPr>
            <w:tcW w:w="1701" w:type="dxa"/>
            <w:hideMark/>
          </w:tcPr>
          <w:p w14:paraId="02302252" w14:textId="77777777" w:rsidR="003C4397" w:rsidRPr="003C4397" w:rsidRDefault="003C4397" w:rsidP="00E93513">
            <w:pPr>
              <w:rPr>
                <w:rFonts w:asciiTheme="minorHAnsi" w:hAnsiTheme="minorHAnsi" w:cstheme="minorHAnsi"/>
              </w:rPr>
            </w:pPr>
            <w:r w:rsidRPr="003C4397">
              <w:rPr>
                <w:rFonts w:asciiTheme="minorHAnsi" w:hAnsiTheme="minorHAnsi" w:cstheme="minorHAnsi"/>
              </w:rPr>
              <w:t>Acceptable</w:t>
            </w:r>
          </w:p>
        </w:tc>
        <w:tc>
          <w:tcPr>
            <w:tcW w:w="7088" w:type="dxa"/>
            <w:hideMark/>
          </w:tcPr>
          <w:p w14:paraId="0BA14F7A" w14:textId="77777777" w:rsidR="003C4397" w:rsidRPr="003C4397" w:rsidRDefault="003C4397" w:rsidP="00E93513">
            <w:pPr>
              <w:rPr>
                <w:rFonts w:asciiTheme="minorHAnsi" w:hAnsiTheme="minorHAnsi" w:cstheme="minorHAnsi"/>
              </w:rPr>
            </w:pPr>
            <w:r w:rsidRPr="003C4397">
              <w:rPr>
                <w:rFonts w:asciiTheme="minorHAnsi" w:hAnsiTheme="minorHAnsi" w:cstheme="minorHAnsi"/>
              </w:rPr>
              <w:t>Demonstration of the relevant ability, understanding, experience, skills, resource and/or quality measures required to provide the goods/works/services, with some evidence to support the response.</w:t>
            </w:r>
          </w:p>
        </w:tc>
      </w:tr>
      <w:tr w:rsidR="003C4397" w:rsidRPr="003C4397" w14:paraId="433CBD34" w14:textId="77777777" w:rsidTr="002B1B64">
        <w:tc>
          <w:tcPr>
            <w:tcW w:w="562" w:type="dxa"/>
            <w:hideMark/>
          </w:tcPr>
          <w:p w14:paraId="381057A1" w14:textId="77777777" w:rsidR="003C4397" w:rsidRPr="003C4397" w:rsidRDefault="003C4397" w:rsidP="00E93513">
            <w:pPr>
              <w:rPr>
                <w:rFonts w:asciiTheme="minorHAnsi" w:hAnsiTheme="minorHAnsi" w:cstheme="minorHAnsi"/>
              </w:rPr>
            </w:pPr>
            <w:r w:rsidRPr="003C4397">
              <w:rPr>
                <w:rFonts w:asciiTheme="minorHAnsi" w:hAnsiTheme="minorHAnsi" w:cstheme="minorHAnsi"/>
              </w:rPr>
              <w:t>2</w:t>
            </w:r>
          </w:p>
        </w:tc>
        <w:tc>
          <w:tcPr>
            <w:tcW w:w="1701" w:type="dxa"/>
            <w:hideMark/>
          </w:tcPr>
          <w:p w14:paraId="65FE9720" w14:textId="77777777" w:rsidR="003C4397" w:rsidRPr="003C4397" w:rsidRDefault="003C4397" w:rsidP="00E93513">
            <w:pPr>
              <w:rPr>
                <w:rFonts w:asciiTheme="minorHAnsi" w:hAnsiTheme="minorHAnsi" w:cstheme="minorHAnsi"/>
              </w:rPr>
            </w:pPr>
            <w:r w:rsidRPr="003C4397">
              <w:rPr>
                <w:rFonts w:asciiTheme="minorHAnsi" w:hAnsiTheme="minorHAnsi" w:cstheme="minorHAnsi"/>
              </w:rPr>
              <w:t>Minor Reservations</w:t>
            </w:r>
          </w:p>
        </w:tc>
        <w:tc>
          <w:tcPr>
            <w:tcW w:w="7088" w:type="dxa"/>
            <w:hideMark/>
          </w:tcPr>
          <w:p w14:paraId="72F88615" w14:textId="77777777" w:rsidR="003C4397" w:rsidRPr="003C4397" w:rsidRDefault="003C4397" w:rsidP="00E93513">
            <w:pPr>
              <w:rPr>
                <w:rFonts w:asciiTheme="minorHAnsi" w:hAnsiTheme="minorHAnsi" w:cstheme="minorHAnsi"/>
              </w:rPr>
            </w:pPr>
            <w:r w:rsidRPr="003C4397">
              <w:rPr>
                <w:rFonts w:asciiTheme="minorHAnsi" w:hAnsiTheme="minorHAnsi" w:cstheme="minorHAnsi"/>
              </w:rPr>
              <w:t>Some minor reservations of the relevant ability, understanding, experience, skills, resource and/or quality measures required to provide the goods/works/services, with little or no evidence to support the response.</w:t>
            </w:r>
          </w:p>
        </w:tc>
      </w:tr>
      <w:tr w:rsidR="003C4397" w:rsidRPr="003C4397" w14:paraId="0CE6315D" w14:textId="77777777" w:rsidTr="002B1B64">
        <w:tc>
          <w:tcPr>
            <w:tcW w:w="562" w:type="dxa"/>
            <w:hideMark/>
          </w:tcPr>
          <w:p w14:paraId="0C334B30" w14:textId="77777777" w:rsidR="003C4397" w:rsidRPr="003C4397" w:rsidRDefault="003C4397" w:rsidP="00E93513">
            <w:pPr>
              <w:rPr>
                <w:rFonts w:asciiTheme="minorHAnsi" w:hAnsiTheme="minorHAnsi" w:cstheme="minorHAnsi"/>
              </w:rPr>
            </w:pPr>
            <w:r w:rsidRPr="003C4397">
              <w:rPr>
                <w:rFonts w:asciiTheme="minorHAnsi" w:hAnsiTheme="minorHAnsi" w:cstheme="minorHAnsi"/>
              </w:rPr>
              <w:t>1</w:t>
            </w:r>
          </w:p>
        </w:tc>
        <w:tc>
          <w:tcPr>
            <w:tcW w:w="1701" w:type="dxa"/>
            <w:hideMark/>
          </w:tcPr>
          <w:p w14:paraId="26D81501" w14:textId="77777777" w:rsidR="003C4397" w:rsidRPr="003C4397" w:rsidRDefault="003C4397" w:rsidP="00E93513">
            <w:pPr>
              <w:rPr>
                <w:rFonts w:asciiTheme="minorHAnsi" w:hAnsiTheme="minorHAnsi" w:cstheme="minorHAnsi"/>
              </w:rPr>
            </w:pPr>
            <w:r w:rsidRPr="003C4397">
              <w:rPr>
                <w:rFonts w:asciiTheme="minorHAnsi" w:hAnsiTheme="minorHAnsi" w:cstheme="minorHAnsi"/>
              </w:rPr>
              <w:t>Serious Reservations</w:t>
            </w:r>
          </w:p>
        </w:tc>
        <w:tc>
          <w:tcPr>
            <w:tcW w:w="7088" w:type="dxa"/>
            <w:hideMark/>
          </w:tcPr>
          <w:p w14:paraId="4AAA936A" w14:textId="77777777" w:rsidR="003C4397" w:rsidRPr="003C4397" w:rsidRDefault="003C4397" w:rsidP="00E93513">
            <w:pPr>
              <w:rPr>
                <w:rFonts w:asciiTheme="minorHAnsi" w:hAnsiTheme="minorHAnsi" w:cstheme="minorHAnsi"/>
              </w:rPr>
            </w:pPr>
            <w:r w:rsidRPr="003C4397">
              <w:rPr>
                <w:rFonts w:asciiTheme="minorHAnsi" w:hAnsiTheme="minorHAnsi" w:cstheme="minorHAnsi"/>
              </w:rPr>
              <w:t>Considerable reservations of the relevant ability, understanding, experience, skills, resource and/or quality measures required to provide the goods/works/services, with little or no evidence to support the response.</w:t>
            </w:r>
          </w:p>
        </w:tc>
      </w:tr>
      <w:tr w:rsidR="003C4397" w:rsidRPr="003C4397" w14:paraId="078D4B5D" w14:textId="77777777" w:rsidTr="002B1B64">
        <w:tc>
          <w:tcPr>
            <w:tcW w:w="562" w:type="dxa"/>
            <w:hideMark/>
          </w:tcPr>
          <w:p w14:paraId="760066D1" w14:textId="77777777" w:rsidR="003C4397" w:rsidRPr="003C4397" w:rsidRDefault="003C4397" w:rsidP="00E93513">
            <w:pPr>
              <w:rPr>
                <w:rFonts w:asciiTheme="minorHAnsi" w:hAnsiTheme="minorHAnsi" w:cstheme="minorHAnsi"/>
              </w:rPr>
            </w:pPr>
            <w:r w:rsidRPr="003C4397">
              <w:rPr>
                <w:rFonts w:asciiTheme="minorHAnsi" w:hAnsiTheme="minorHAnsi" w:cstheme="minorHAnsi"/>
              </w:rPr>
              <w:t>0</w:t>
            </w:r>
          </w:p>
        </w:tc>
        <w:tc>
          <w:tcPr>
            <w:tcW w:w="1701" w:type="dxa"/>
            <w:hideMark/>
          </w:tcPr>
          <w:p w14:paraId="08755C4F" w14:textId="77777777" w:rsidR="003C4397" w:rsidRPr="003C4397" w:rsidRDefault="003C4397" w:rsidP="00E93513">
            <w:pPr>
              <w:rPr>
                <w:rFonts w:asciiTheme="minorHAnsi" w:hAnsiTheme="minorHAnsi" w:cstheme="minorHAnsi"/>
              </w:rPr>
            </w:pPr>
            <w:r w:rsidRPr="003C4397">
              <w:rPr>
                <w:rFonts w:asciiTheme="minorHAnsi" w:hAnsiTheme="minorHAnsi" w:cstheme="minorHAnsi"/>
              </w:rPr>
              <w:t>Unacceptable</w:t>
            </w:r>
          </w:p>
        </w:tc>
        <w:tc>
          <w:tcPr>
            <w:tcW w:w="7088" w:type="dxa"/>
            <w:hideMark/>
          </w:tcPr>
          <w:p w14:paraId="19630A42" w14:textId="77777777" w:rsidR="003C4397" w:rsidRPr="003C4397" w:rsidRDefault="003C4397" w:rsidP="00E93513">
            <w:pPr>
              <w:rPr>
                <w:rFonts w:asciiTheme="minorHAnsi" w:hAnsiTheme="minorHAnsi" w:cstheme="minorHAnsi"/>
              </w:rPr>
            </w:pPr>
            <w:r w:rsidRPr="003C4397">
              <w:rPr>
                <w:rFonts w:asciiTheme="minorHAnsi" w:hAnsiTheme="minorHAnsi" w:cstheme="minorHAnsi"/>
              </w:rPr>
              <w:t>Does not comply and/or insufficient information provided to demonstrate that there is the ability, understanding, experience, skills, resource and/or quality measures required to provide the goods/works/services, with little or no evidence to support the response.</w:t>
            </w:r>
          </w:p>
        </w:tc>
      </w:tr>
    </w:tbl>
    <w:p w14:paraId="36B7DA97" w14:textId="727027BF" w:rsidR="003C4397" w:rsidRDefault="003C4397" w:rsidP="00E93B56">
      <w:pPr>
        <w:rPr>
          <w:rFonts w:asciiTheme="minorHAnsi" w:hAnsiTheme="minorHAnsi" w:cstheme="minorHAnsi"/>
          <w:b/>
          <w:u w:val="single"/>
        </w:rPr>
      </w:pPr>
    </w:p>
    <w:p w14:paraId="6687C159" w14:textId="77777777" w:rsidR="002B1B64" w:rsidRDefault="002B1B64" w:rsidP="002B1B64">
      <w:pPr>
        <w:rPr>
          <w:rFonts w:asciiTheme="minorHAnsi" w:hAnsiTheme="minorHAnsi" w:cstheme="minorHAnsi"/>
        </w:rPr>
      </w:pPr>
    </w:p>
    <w:p w14:paraId="75625ECF" w14:textId="15A498D4" w:rsidR="002B1B64" w:rsidRDefault="002B1B64" w:rsidP="002B1B64">
      <w:pPr>
        <w:rPr>
          <w:rFonts w:asciiTheme="minorHAnsi" w:hAnsiTheme="minorHAnsi" w:cstheme="minorHAnsi"/>
          <w:b/>
          <w:u w:val="single"/>
        </w:rPr>
      </w:pPr>
      <w:r>
        <w:rPr>
          <w:rFonts w:asciiTheme="minorHAnsi" w:hAnsiTheme="minorHAnsi" w:cstheme="minorHAnsi"/>
        </w:rPr>
        <w:t>Scoring Q3 - prices will be scored in relation to the lowest price received.  T</w:t>
      </w:r>
      <w:r w:rsidRPr="009B1CCA">
        <w:rPr>
          <w:rFonts w:asciiTheme="minorHAnsi" w:hAnsiTheme="minorHAnsi" w:cstheme="minorHAnsi"/>
        </w:rPr>
        <w:t xml:space="preserve">he lowest cost will score the maximum of </w:t>
      </w:r>
      <w:r>
        <w:rPr>
          <w:rFonts w:asciiTheme="minorHAnsi" w:hAnsiTheme="minorHAnsi" w:cstheme="minorHAnsi"/>
        </w:rPr>
        <w:t>30</w:t>
      </w:r>
      <w:r w:rsidRPr="009B1CCA">
        <w:rPr>
          <w:rFonts w:asciiTheme="minorHAnsi" w:hAnsiTheme="minorHAnsi" w:cstheme="minorHAnsi"/>
        </w:rPr>
        <w:t>%.</w:t>
      </w:r>
    </w:p>
    <w:p w14:paraId="31932795" w14:textId="0111665A" w:rsidR="002B1B64" w:rsidRDefault="002B1B64" w:rsidP="002B1B64">
      <w:pPr>
        <w:tabs>
          <w:tab w:val="left" w:pos="1215"/>
        </w:tabs>
        <w:rPr>
          <w:rFonts w:asciiTheme="minorHAnsi" w:hAnsiTheme="minorHAnsi" w:cstheme="minorHAnsi"/>
          <w:b/>
          <w:u w:val="single"/>
        </w:rPr>
      </w:pPr>
    </w:p>
    <w:p w14:paraId="13903735" w14:textId="77777777" w:rsidR="002B1B64" w:rsidRDefault="002B1B64" w:rsidP="002B1B64">
      <w:pPr>
        <w:tabs>
          <w:tab w:val="left" w:pos="1215"/>
        </w:tabs>
        <w:rPr>
          <w:rFonts w:asciiTheme="minorHAnsi" w:hAnsiTheme="minorHAnsi" w:cstheme="minorHAnsi"/>
          <w:b/>
          <w:u w:val="single"/>
        </w:rPr>
      </w:pPr>
    </w:p>
    <w:p w14:paraId="5AA8C0CB" w14:textId="77777777" w:rsidR="006D20B1" w:rsidRPr="00F93A7B" w:rsidRDefault="006D20B1" w:rsidP="00E93B56">
      <w:pPr>
        <w:rPr>
          <w:rFonts w:asciiTheme="minorHAnsi" w:hAnsiTheme="minorHAnsi" w:cstheme="minorHAnsi"/>
          <w:b/>
          <w:u w:val="single"/>
        </w:rPr>
      </w:pPr>
      <w:r w:rsidRPr="00F93A7B">
        <w:rPr>
          <w:rFonts w:asciiTheme="minorHAnsi" w:hAnsiTheme="minorHAnsi" w:cstheme="minorHAnsi"/>
          <w:b/>
          <w:u w:val="single"/>
        </w:rPr>
        <w:t>Return Date</w:t>
      </w:r>
    </w:p>
    <w:p w14:paraId="16F90344" w14:textId="77777777" w:rsidR="006D20B1" w:rsidRPr="00E93B56" w:rsidRDefault="006D20B1">
      <w:pPr>
        <w:rPr>
          <w:rFonts w:asciiTheme="minorHAnsi" w:hAnsiTheme="minorHAnsi" w:cstheme="minorHAnsi"/>
          <w:b/>
          <w:bCs/>
        </w:rPr>
      </w:pPr>
    </w:p>
    <w:p w14:paraId="69FF012C" w14:textId="485335C0" w:rsidR="00E93B56" w:rsidRPr="008B3231" w:rsidRDefault="006D20B1">
      <w:pPr>
        <w:pStyle w:val="Header"/>
        <w:rPr>
          <w:rFonts w:asciiTheme="minorHAnsi" w:hAnsiTheme="minorHAnsi" w:cstheme="minorHAnsi"/>
        </w:rPr>
      </w:pPr>
      <w:r w:rsidRPr="00E93B56">
        <w:rPr>
          <w:rFonts w:asciiTheme="minorHAnsi" w:hAnsiTheme="minorHAnsi" w:cstheme="minorHAnsi"/>
        </w:rPr>
        <w:t>Please respond to this request for quotatio</w:t>
      </w:r>
      <w:r w:rsidRPr="008B3231">
        <w:rPr>
          <w:rFonts w:asciiTheme="minorHAnsi" w:hAnsiTheme="minorHAnsi" w:cstheme="minorHAnsi"/>
        </w:rPr>
        <w:t xml:space="preserve">n by </w:t>
      </w:r>
      <w:r w:rsidR="007A2260" w:rsidRPr="00943541">
        <w:rPr>
          <w:rFonts w:asciiTheme="minorHAnsi" w:hAnsiTheme="minorHAnsi" w:cstheme="minorHAnsi"/>
        </w:rPr>
        <w:t>8</w:t>
      </w:r>
      <w:r w:rsidR="006D54E1" w:rsidRPr="00943541">
        <w:rPr>
          <w:rFonts w:asciiTheme="minorHAnsi" w:hAnsiTheme="minorHAnsi" w:cstheme="minorHAnsi"/>
        </w:rPr>
        <w:t>/9/20</w:t>
      </w:r>
      <w:r w:rsidR="00E93B56" w:rsidRPr="00943541">
        <w:rPr>
          <w:rFonts w:asciiTheme="minorHAnsi" w:hAnsiTheme="minorHAnsi" w:cstheme="minorHAnsi"/>
        </w:rPr>
        <w:t xml:space="preserve"> (5pm)</w:t>
      </w:r>
      <w:bookmarkStart w:id="2" w:name="_Hlk41926620"/>
      <w:r w:rsidR="00B85736">
        <w:rPr>
          <w:rFonts w:asciiTheme="minorHAnsi" w:hAnsiTheme="minorHAnsi" w:cstheme="minorHAnsi"/>
        </w:rPr>
        <w:t xml:space="preserve"> </w:t>
      </w:r>
    </w:p>
    <w:bookmarkEnd w:id="2"/>
    <w:p w14:paraId="76DCDB09" w14:textId="77777777" w:rsidR="00E93B56" w:rsidRPr="008B3231" w:rsidRDefault="00E93B56">
      <w:pPr>
        <w:pStyle w:val="Header"/>
        <w:rPr>
          <w:rFonts w:asciiTheme="minorHAnsi" w:hAnsiTheme="minorHAnsi" w:cstheme="minorHAnsi"/>
        </w:rPr>
      </w:pPr>
    </w:p>
    <w:p w14:paraId="11CBD13F" w14:textId="77777777" w:rsidR="00E93B56" w:rsidRPr="008B3231" w:rsidRDefault="00E93B56">
      <w:pPr>
        <w:pStyle w:val="Header"/>
        <w:rPr>
          <w:rFonts w:asciiTheme="minorHAnsi" w:hAnsiTheme="minorHAnsi" w:cstheme="minorHAnsi"/>
          <w:b/>
        </w:rPr>
      </w:pPr>
      <w:r w:rsidRPr="008B3231">
        <w:rPr>
          <w:rFonts w:asciiTheme="minorHAnsi" w:hAnsiTheme="minorHAnsi" w:cstheme="minorHAnsi"/>
          <w:b/>
        </w:rPr>
        <w:t>Timescales:</w:t>
      </w:r>
    </w:p>
    <w:p w14:paraId="532723CB" w14:textId="77777777" w:rsidR="006D20B1" w:rsidRPr="008B3231" w:rsidRDefault="006D20B1">
      <w:pPr>
        <w:rPr>
          <w:rFonts w:asciiTheme="minorHAnsi" w:hAnsiTheme="minorHAnsi" w:cstheme="minorHAnsi"/>
        </w:rPr>
      </w:pPr>
    </w:p>
    <w:tbl>
      <w:tblPr>
        <w:tblStyle w:val="TableGrid"/>
        <w:tblW w:w="0" w:type="auto"/>
        <w:tblLook w:val="04A0" w:firstRow="1" w:lastRow="0" w:firstColumn="1" w:lastColumn="0" w:noHBand="0" w:noVBand="1"/>
      </w:tblPr>
      <w:tblGrid>
        <w:gridCol w:w="4512"/>
        <w:gridCol w:w="4504"/>
      </w:tblGrid>
      <w:tr w:rsidR="00E93B56" w:rsidRPr="008B3231" w14:paraId="527D4C4C" w14:textId="77777777" w:rsidTr="006659A3">
        <w:tc>
          <w:tcPr>
            <w:tcW w:w="4512" w:type="dxa"/>
          </w:tcPr>
          <w:p w14:paraId="1F950EA5" w14:textId="77777777" w:rsidR="00E93B56" w:rsidRPr="008B3231" w:rsidRDefault="00E93B56" w:rsidP="006659A3">
            <w:pPr>
              <w:pStyle w:val="Default"/>
              <w:rPr>
                <w:rFonts w:asciiTheme="minorHAnsi" w:hAnsiTheme="minorHAnsi" w:cstheme="minorHAnsi"/>
                <w:bCs/>
                <w:sz w:val="22"/>
                <w:szCs w:val="22"/>
              </w:rPr>
            </w:pPr>
            <w:r w:rsidRPr="008B3231">
              <w:rPr>
                <w:rFonts w:asciiTheme="minorHAnsi" w:hAnsiTheme="minorHAnsi" w:cstheme="minorHAnsi"/>
                <w:bCs/>
                <w:sz w:val="22"/>
                <w:szCs w:val="22"/>
              </w:rPr>
              <w:t xml:space="preserve">Invitation to tender </w:t>
            </w:r>
          </w:p>
        </w:tc>
        <w:tc>
          <w:tcPr>
            <w:tcW w:w="4504" w:type="dxa"/>
          </w:tcPr>
          <w:p w14:paraId="345F98FF" w14:textId="309BC9D5" w:rsidR="00E93B56" w:rsidRPr="00943541" w:rsidRDefault="00944218" w:rsidP="006659A3">
            <w:pPr>
              <w:pStyle w:val="Default"/>
              <w:rPr>
                <w:rFonts w:ascii="Calibri" w:hAnsi="Calibri"/>
                <w:sz w:val="22"/>
                <w:szCs w:val="22"/>
              </w:rPr>
            </w:pPr>
            <w:r w:rsidRPr="00943541">
              <w:rPr>
                <w:rFonts w:ascii="Calibri" w:hAnsi="Calibri"/>
                <w:sz w:val="22"/>
                <w:szCs w:val="22"/>
              </w:rPr>
              <w:t>2</w:t>
            </w:r>
            <w:r w:rsidR="007A2260" w:rsidRPr="00943541">
              <w:rPr>
                <w:rFonts w:ascii="Calibri" w:hAnsi="Calibri"/>
                <w:sz w:val="22"/>
                <w:szCs w:val="22"/>
              </w:rPr>
              <w:t>8</w:t>
            </w:r>
            <w:r w:rsidR="00943541">
              <w:rPr>
                <w:rFonts w:ascii="Calibri" w:hAnsi="Calibri"/>
                <w:sz w:val="22"/>
                <w:szCs w:val="22"/>
              </w:rPr>
              <w:t>/</w:t>
            </w:r>
            <w:r w:rsidRPr="00943541">
              <w:rPr>
                <w:rFonts w:ascii="Calibri" w:hAnsi="Calibri"/>
                <w:sz w:val="22"/>
                <w:szCs w:val="22"/>
              </w:rPr>
              <w:t>8</w:t>
            </w:r>
            <w:r w:rsidR="00943541">
              <w:rPr>
                <w:rFonts w:ascii="Calibri" w:hAnsi="Calibri"/>
                <w:sz w:val="22"/>
                <w:szCs w:val="22"/>
              </w:rPr>
              <w:t>/</w:t>
            </w:r>
            <w:r w:rsidR="00E93B56" w:rsidRPr="00943541">
              <w:rPr>
                <w:rFonts w:ascii="Calibri" w:hAnsi="Calibri"/>
                <w:sz w:val="22"/>
                <w:szCs w:val="22"/>
              </w:rPr>
              <w:t>20</w:t>
            </w:r>
          </w:p>
        </w:tc>
      </w:tr>
      <w:tr w:rsidR="00E93B56" w:rsidRPr="008B3231" w14:paraId="7000F052" w14:textId="77777777" w:rsidTr="006659A3">
        <w:tc>
          <w:tcPr>
            <w:tcW w:w="4512" w:type="dxa"/>
          </w:tcPr>
          <w:p w14:paraId="2BE4DB66" w14:textId="77777777" w:rsidR="00E93B56" w:rsidRPr="008B3231" w:rsidRDefault="00E93B56" w:rsidP="006659A3">
            <w:pPr>
              <w:pStyle w:val="Default"/>
              <w:rPr>
                <w:rFonts w:asciiTheme="minorHAnsi" w:hAnsiTheme="minorHAnsi" w:cstheme="minorHAnsi"/>
                <w:bCs/>
                <w:sz w:val="22"/>
                <w:szCs w:val="22"/>
              </w:rPr>
            </w:pPr>
            <w:r w:rsidRPr="008B3231">
              <w:rPr>
                <w:rFonts w:asciiTheme="minorHAnsi" w:hAnsiTheme="minorHAnsi" w:cstheme="minorHAnsi"/>
                <w:bCs/>
                <w:sz w:val="22"/>
                <w:szCs w:val="22"/>
              </w:rPr>
              <w:t>Question period</w:t>
            </w:r>
          </w:p>
        </w:tc>
        <w:tc>
          <w:tcPr>
            <w:tcW w:w="4504" w:type="dxa"/>
          </w:tcPr>
          <w:p w14:paraId="05C19F17" w14:textId="7795419F" w:rsidR="00E93B56" w:rsidRPr="00943541" w:rsidRDefault="00944218" w:rsidP="006659A3">
            <w:pPr>
              <w:pStyle w:val="Default"/>
              <w:rPr>
                <w:rFonts w:asciiTheme="minorHAnsi" w:hAnsiTheme="minorHAnsi" w:cstheme="minorHAnsi"/>
                <w:bCs/>
                <w:sz w:val="22"/>
                <w:szCs w:val="22"/>
              </w:rPr>
            </w:pPr>
            <w:r w:rsidRPr="00943541">
              <w:rPr>
                <w:rFonts w:ascii="Calibri" w:hAnsi="Calibri"/>
                <w:sz w:val="22"/>
                <w:szCs w:val="22"/>
              </w:rPr>
              <w:t>2</w:t>
            </w:r>
            <w:r w:rsidR="007A2260" w:rsidRPr="00943541">
              <w:rPr>
                <w:rFonts w:ascii="Calibri" w:hAnsi="Calibri"/>
                <w:sz w:val="22"/>
                <w:szCs w:val="22"/>
              </w:rPr>
              <w:t>8</w:t>
            </w:r>
            <w:r w:rsidRPr="00943541">
              <w:rPr>
                <w:rFonts w:ascii="Calibri" w:hAnsi="Calibri"/>
                <w:sz w:val="22"/>
                <w:szCs w:val="22"/>
              </w:rPr>
              <w:t xml:space="preserve">/8/20 – </w:t>
            </w:r>
            <w:r w:rsidR="007A2260" w:rsidRPr="00943541">
              <w:rPr>
                <w:rFonts w:ascii="Calibri" w:hAnsi="Calibri"/>
                <w:sz w:val="22"/>
                <w:szCs w:val="22"/>
              </w:rPr>
              <w:t>4</w:t>
            </w:r>
            <w:r w:rsidRPr="00943541">
              <w:rPr>
                <w:rFonts w:ascii="Calibri" w:hAnsi="Calibri"/>
                <w:sz w:val="22"/>
                <w:szCs w:val="22"/>
              </w:rPr>
              <w:t>/9/20</w:t>
            </w:r>
            <w:r w:rsidR="00E93B56" w:rsidRPr="00943541">
              <w:rPr>
                <w:rFonts w:ascii="Calibri" w:hAnsi="Calibri"/>
                <w:sz w:val="22"/>
                <w:szCs w:val="22"/>
              </w:rPr>
              <w:t xml:space="preserve"> (noon) </w:t>
            </w:r>
          </w:p>
        </w:tc>
      </w:tr>
      <w:tr w:rsidR="00E93B56" w:rsidRPr="008B3231" w14:paraId="697C43DA" w14:textId="77777777" w:rsidTr="006659A3">
        <w:tc>
          <w:tcPr>
            <w:tcW w:w="4512" w:type="dxa"/>
          </w:tcPr>
          <w:p w14:paraId="6F10781E" w14:textId="77777777" w:rsidR="00E93B56" w:rsidRPr="008B3231" w:rsidRDefault="00E93B56" w:rsidP="006659A3">
            <w:pPr>
              <w:pStyle w:val="Default"/>
              <w:rPr>
                <w:rFonts w:asciiTheme="minorHAnsi" w:hAnsiTheme="minorHAnsi" w:cstheme="minorHAnsi"/>
                <w:bCs/>
                <w:sz w:val="22"/>
                <w:szCs w:val="22"/>
              </w:rPr>
            </w:pPr>
            <w:r w:rsidRPr="008B3231">
              <w:rPr>
                <w:rFonts w:asciiTheme="minorHAnsi" w:hAnsiTheme="minorHAnsi" w:cstheme="minorHAnsi"/>
                <w:bCs/>
                <w:sz w:val="22"/>
                <w:szCs w:val="22"/>
              </w:rPr>
              <w:t xml:space="preserve">Submission deadline </w:t>
            </w:r>
          </w:p>
        </w:tc>
        <w:tc>
          <w:tcPr>
            <w:tcW w:w="4504" w:type="dxa"/>
          </w:tcPr>
          <w:p w14:paraId="65DCFA54" w14:textId="0433D858" w:rsidR="00E93B56" w:rsidRPr="00943541" w:rsidRDefault="007A2260" w:rsidP="006659A3">
            <w:pPr>
              <w:pStyle w:val="Default"/>
              <w:rPr>
                <w:rFonts w:asciiTheme="minorHAnsi" w:hAnsiTheme="minorHAnsi" w:cstheme="minorHAnsi"/>
                <w:sz w:val="22"/>
                <w:szCs w:val="22"/>
              </w:rPr>
            </w:pPr>
            <w:r w:rsidRPr="00943541">
              <w:rPr>
                <w:rFonts w:ascii="Calibri" w:hAnsi="Calibri"/>
                <w:sz w:val="22"/>
                <w:szCs w:val="22"/>
              </w:rPr>
              <w:t>8</w:t>
            </w:r>
            <w:r w:rsidR="00944218" w:rsidRPr="00943541">
              <w:rPr>
                <w:rFonts w:ascii="Calibri" w:hAnsi="Calibri"/>
                <w:sz w:val="22"/>
                <w:szCs w:val="22"/>
              </w:rPr>
              <w:t>/9/20</w:t>
            </w:r>
            <w:r w:rsidR="00E93B56" w:rsidRPr="00943541">
              <w:rPr>
                <w:rFonts w:ascii="Calibri" w:hAnsi="Calibri"/>
                <w:sz w:val="22"/>
                <w:szCs w:val="22"/>
              </w:rPr>
              <w:t xml:space="preserve"> (5pm) </w:t>
            </w:r>
          </w:p>
        </w:tc>
      </w:tr>
      <w:tr w:rsidR="00E93B56" w:rsidRPr="008B3231" w14:paraId="3068E36F" w14:textId="77777777" w:rsidTr="006659A3">
        <w:tc>
          <w:tcPr>
            <w:tcW w:w="4512" w:type="dxa"/>
          </w:tcPr>
          <w:p w14:paraId="5F43EC24" w14:textId="77777777" w:rsidR="00E93B56" w:rsidRPr="008B3231" w:rsidRDefault="00E93B56" w:rsidP="006659A3">
            <w:pPr>
              <w:pStyle w:val="Default"/>
              <w:rPr>
                <w:rFonts w:asciiTheme="minorHAnsi" w:hAnsiTheme="minorHAnsi" w:cstheme="minorHAnsi"/>
                <w:bCs/>
                <w:sz w:val="22"/>
                <w:szCs w:val="22"/>
              </w:rPr>
            </w:pPr>
            <w:r w:rsidRPr="008B3231">
              <w:rPr>
                <w:rFonts w:asciiTheme="minorHAnsi" w:hAnsiTheme="minorHAnsi" w:cstheme="minorHAnsi"/>
                <w:bCs/>
                <w:sz w:val="22"/>
                <w:szCs w:val="22"/>
              </w:rPr>
              <w:t xml:space="preserve">Assessment </w:t>
            </w:r>
          </w:p>
        </w:tc>
        <w:tc>
          <w:tcPr>
            <w:tcW w:w="4504" w:type="dxa"/>
          </w:tcPr>
          <w:p w14:paraId="4BC71B23" w14:textId="570AE158" w:rsidR="00E93B56" w:rsidRPr="00943541" w:rsidRDefault="007A2260" w:rsidP="006659A3">
            <w:pPr>
              <w:pStyle w:val="Default"/>
              <w:rPr>
                <w:rFonts w:asciiTheme="minorHAnsi" w:hAnsiTheme="minorHAnsi" w:cstheme="minorHAnsi"/>
                <w:sz w:val="22"/>
                <w:szCs w:val="22"/>
              </w:rPr>
            </w:pPr>
            <w:r w:rsidRPr="00943541">
              <w:rPr>
                <w:rFonts w:asciiTheme="minorHAnsi" w:hAnsiTheme="minorHAnsi"/>
                <w:sz w:val="22"/>
                <w:szCs w:val="22"/>
              </w:rPr>
              <w:t>9</w:t>
            </w:r>
            <w:r w:rsidR="00944218" w:rsidRPr="00943541">
              <w:rPr>
                <w:rFonts w:asciiTheme="minorHAnsi" w:hAnsiTheme="minorHAnsi"/>
                <w:sz w:val="22"/>
                <w:szCs w:val="22"/>
              </w:rPr>
              <w:t>/9/20</w:t>
            </w:r>
          </w:p>
        </w:tc>
      </w:tr>
      <w:tr w:rsidR="00E93B56" w:rsidRPr="008B3231" w14:paraId="09C5763A" w14:textId="77777777" w:rsidTr="006659A3">
        <w:tc>
          <w:tcPr>
            <w:tcW w:w="4512" w:type="dxa"/>
          </w:tcPr>
          <w:p w14:paraId="42E9EB5F" w14:textId="77777777" w:rsidR="00E93B56" w:rsidRPr="008B3231" w:rsidRDefault="00E93B56" w:rsidP="006659A3">
            <w:pPr>
              <w:pStyle w:val="Default"/>
              <w:rPr>
                <w:rFonts w:asciiTheme="minorHAnsi" w:hAnsiTheme="minorHAnsi" w:cstheme="minorHAnsi"/>
                <w:bCs/>
                <w:sz w:val="22"/>
                <w:szCs w:val="22"/>
              </w:rPr>
            </w:pPr>
            <w:r w:rsidRPr="008B3231">
              <w:rPr>
                <w:rFonts w:asciiTheme="minorHAnsi" w:hAnsiTheme="minorHAnsi" w:cstheme="minorHAnsi"/>
                <w:bCs/>
                <w:sz w:val="22"/>
                <w:szCs w:val="22"/>
              </w:rPr>
              <w:t>Successful supplier informed</w:t>
            </w:r>
          </w:p>
        </w:tc>
        <w:tc>
          <w:tcPr>
            <w:tcW w:w="4504" w:type="dxa"/>
          </w:tcPr>
          <w:p w14:paraId="22F77162" w14:textId="1ABB533A" w:rsidR="00E93B56" w:rsidRPr="00943541" w:rsidRDefault="00944218" w:rsidP="006659A3">
            <w:pPr>
              <w:pStyle w:val="Default"/>
              <w:rPr>
                <w:rFonts w:asciiTheme="minorHAnsi" w:hAnsiTheme="minorHAnsi" w:cstheme="minorHAnsi"/>
                <w:sz w:val="22"/>
                <w:szCs w:val="22"/>
              </w:rPr>
            </w:pPr>
            <w:r w:rsidRPr="00943541">
              <w:rPr>
                <w:rFonts w:asciiTheme="minorHAnsi" w:hAnsiTheme="minorHAnsi"/>
                <w:sz w:val="22"/>
                <w:szCs w:val="22"/>
              </w:rPr>
              <w:t>1</w:t>
            </w:r>
            <w:r w:rsidR="007A2260" w:rsidRPr="00943541">
              <w:rPr>
                <w:rFonts w:asciiTheme="minorHAnsi" w:hAnsiTheme="minorHAnsi"/>
                <w:sz w:val="22"/>
                <w:szCs w:val="22"/>
              </w:rPr>
              <w:t>1</w:t>
            </w:r>
            <w:r w:rsidRPr="00943541">
              <w:rPr>
                <w:rFonts w:asciiTheme="minorHAnsi" w:hAnsiTheme="minorHAnsi"/>
                <w:sz w:val="22"/>
                <w:szCs w:val="22"/>
              </w:rPr>
              <w:t>/9/20</w:t>
            </w:r>
          </w:p>
        </w:tc>
      </w:tr>
      <w:tr w:rsidR="000665E2" w:rsidRPr="00145FA9" w14:paraId="506540EB" w14:textId="77777777" w:rsidTr="006659A3">
        <w:tc>
          <w:tcPr>
            <w:tcW w:w="4512" w:type="dxa"/>
          </w:tcPr>
          <w:p w14:paraId="0EDFB8EF" w14:textId="7BBC84B3" w:rsidR="000665E2" w:rsidRPr="008B3231" w:rsidRDefault="000665E2" w:rsidP="006659A3">
            <w:pPr>
              <w:pStyle w:val="Default"/>
              <w:rPr>
                <w:rFonts w:asciiTheme="minorHAnsi" w:hAnsiTheme="minorHAnsi" w:cstheme="minorHAnsi"/>
                <w:bCs/>
                <w:sz w:val="22"/>
                <w:szCs w:val="22"/>
              </w:rPr>
            </w:pPr>
            <w:r w:rsidRPr="008B3231">
              <w:rPr>
                <w:rFonts w:asciiTheme="minorHAnsi" w:hAnsiTheme="minorHAnsi" w:cstheme="minorHAnsi"/>
                <w:bCs/>
                <w:sz w:val="22"/>
                <w:szCs w:val="22"/>
              </w:rPr>
              <w:t>First article published</w:t>
            </w:r>
          </w:p>
        </w:tc>
        <w:tc>
          <w:tcPr>
            <w:tcW w:w="4504" w:type="dxa"/>
          </w:tcPr>
          <w:p w14:paraId="37C66032" w14:textId="2FA21612" w:rsidR="000665E2" w:rsidRPr="008B3231" w:rsidRDefault="00993A1E" w:rsidP="006659A3">
            <w:pPr>
              <w:pStyle w:val="Default"/>
              <w:rPr>
                <w:rFonts w:asciiTheme="minorHAnsi" w:hAnsiTheme="minorHAnsi"/>
                <w:sz w:val="22"/>
                <w:szCs w:val="22"/>
              </w:rPr>
            </w:pPr>
            <w:r>
              <w:rPr>
                <w:rFonts w:asciiTheme="minorHAnsi" w:hAnsiTheme="minorHAnsi"/>
                <w:sz w:val="22"/>
                <w:szCs w:val="22"/>
              </w:rPr>
              <w:t xml:space="preserve">Oct </w:t>
            </w:r>
            <w:r w:rsidR="000665E2" w:rsidRPr="008B3231">
              <w:rPr>
                <w:rFonts w:asciiTheme="minorHAnsi" w:hAnsiTheme="minorHAnsi"/>
                <w:sz w:val="22"/>
                <w:szCs w:val="22"/>
              </w:rPr>
              <w:t>2020 (date tbc with supplier)</w:t>
            </w:r>
          </w:p>
        </w:tc>
      </w:tr>
    </w:tbl>
    <w:p w14:paraId="16A4B728" w14:textId="77777777" w:rsidR="00E93B56" w:rsidRDefault="00E93B56">
      <w:pPr>
        <w:rPr>
          <w:rFonts w:asciiTheme="minorHAnsi" w:hAnsiTheme="minorHAnsi" w:cstheme="minorHAnsi"/>
        </w:rPr>
      </w:pPr>
    </w:p>
    <w:p w14:paraId="48133FBD" w14:textId="17FC1729" w:rsidR="00E93B56" w:rsidRDefault="0042279D">
      <w:pPr>
        <w:rPr>
          <w:rFonts w:asciiTheme="minorHAnsi" w:hAnsiTheme="minorHAnsi" w:cstheme="minorHAnsi"/>
        </w:rPr>
      </w:pPr>
      <w:r>
        <w:rPr>
          <w:rFonts w:asciiTheme="minorHAnsi" w:hAnsiTheme="minorHAnsi" w:cstheme="minorHAnsi"/>
        </w:rPr>
        <w:t>There is a short question and answer period, as listed above</w:t>
      </w:r>
      <w:r w:rsidR="00C516AE">
        <w:rPr>
          <w:rFonts w:asciiTheme="minorHAnsi" w:hAnsiTheme="minorHAnsi" w:cstheme="minorHAnsi"/>
        </w:rPr>
        <w:t xml:space="preserve">. </w:t>
      </w:r>
      <w:r>
        <w:rPr>
          <w:rFonts w:asciiTheme="minorHAnsi" w:hAnsiTheme="minorHAnsi" w:cstheme="minorHAnsi"/>
        </w:rPr>
        <w:t>Questions and answers will be shared with all suppliers invited to tender.</w:t>
      </w:r>
    </w:p>
    <w:p w14:paraId="25811712" w14:textId="77777777" w:rsidR="0042279D" w:rsidRDefault="0042279D">
      <w:pPr>
        <w:rPr>
          <w:rFonts w:asciiTheme="minorHAnsi" w:hAnsiTheme="minorHAnsi" w:cstheme="minorHAnsi"/>
        </w:rPr>
      </w:pPr>
    </w:p>
    <w:p w14:paraId="645EC61C" w14:textId="77777777" w:rsidR="0042279D" w:rsidRPr="00E93B56" w:rsidRDefault="0042279D">
      <w:pPr>
        <w:rPr>
          <w:rFonts w:asciiTheme="minorHAnsi" w:hAnsiTheme="minorHAnsi" w:cstheme="minorHAnsi"/>
        </w:rPr>
      </w:pPr>
    </w:p>
    <w:p w14:paraId="22E2FF55" w14:textId="77777777" w:rsidR="006D20B1" w:rsidRPr="00F93A7B" w:rsidRDefault="006D20B1">
      <w:pPr>
        <w:pStyle w:val="Heading1"/>
        <w:rPr>
          <w:rFonts w:asciiTheme="minorHAnsi" w:hAnsiTheme="minorHAnsi" w:cstheme="minorHAnsi"/>
          <w:color w:val="auto"/>
          <w:sz w:val="22"/>
          <w:szCs w:val="22"/>
          <w:u w:val="single"/>
        </w:rPr>
      </w:pPr>
      <w:r w:rsidRPr="00F93A7B">
        <w:rPr>
          <w:rFonts w:asciiTheme="minorHAnsi" w:hAnsiTheme="minorHAnsi" w:cstheme="minorHAnsi"/>
          <w:color w:val="auto"/>
          <w:sz w:val="22"/>
          <w:szCs w:val="22"/>
          <w:u w:val="single"/>
        </w:rPr>
        <w:lastRenderedPageBreak/>
        <w:t>Terms and Conditions</w:t>
      </w:r>
    </w:p>
    <w:p w14:paraId="796A2D94" w14:textId="77777777" w:rsidR="006D20B1" w:rsidRPr="00E93B56" w:rsidRDefault="006D20B1">
      <w:pPr>
        <w:rPr>
          <w:rFonts w:asciiTheme="minorHAnsi" w:hAnsiTheme="minorHAnsi" w:cstheme="minorHAnsi"/>
        </w:rPr>
      </w:pPr>
    </w:p>
    <w:p w14:paraId="79636E77" w14:textId="666FE39E" w:rsidR="006D20B1" w:rsidRPr="00E93B56" w:rsidRDefault="006D20B1">
      <w:pPr>
        <w:pStyle w:val="BodyText3"/>
        <w:rPr>
          <w:rFonts w:asciiTheme="minorHAnsi" w:hAnsiTheme="minorHAnsi" w:cstheme="minorHAnsi"/>
          <w:szCs w:val="22"/>
        </w:rPr>
      </w:pPr>
      <w:r w:rsidRPr="00E93B56">
        <w:rPr>
          <w:rFonts w:asciiTheme="minorHAnsi" w:hAnsiTheme="minorHAnsi" w:cstheme="minorHAnsi"/>
          <w:szCs w:val="22"/>
        </w:rPr>
        <w:t xml:space="preserve">In the event that we decide to move forward with your company an order shall be placed with you subject to Cornwall Council’s standard Terms and Conditions of Purchase </w:t>
      </w:r>
      <w:r w:rsidR="00457A35" w:rsidRPr="00E93B56">
        <w:rPr>
          <w:rFonts w:asciiTheme="minorHAnsi" w:hAnsiTheme="minorHAnsi" w:cstheme="minorHAnsi"/>
          <w:szCs w:val="22"/>
        </w:rPr>
        <w:t xml:space="preserve">of </w:t>
      </w:r>
      <w:r w:rsidR="00E93B56">
        <w:rPr>
          <w:rFonts w:asciiTheme="minorHAnsi" w:hAnsiTheme="minorHAnsi" w:cstheme="minorHAnsi"/>
          <w:szCs w:val="22"/>
        </w:rPr>
        <w:t>G</w:t>
      </w:r>
      <w:r w:rsidR="00457A35" w:rsidRPr="00E93B56">
        <w:rPr>
          <w:rFonts w:asciiTheme="minorHAnsi" w:hAnsiTheme="minorHAnsi" w:cstheme="minorHAnsi"/>
          <w:szCs w:val="22"/>
        </w:rPr>
        <w:t>oods and Services (under £</w:t>
      </w:r>
      <w:r w:rsidR="00C9716C" w:rsidRPr="00E93B56">
        <w:rPr>
          <w:rFonts w:asciiTheme="minorHAnsi" w:hAnsiTheme="minorHAnsi" w:cstheme="minorHAnsi"/>
          <w:szCs w:val="22"/>
        </w:rPr>
        <w:t>50</w:t>
      </w:r>
      <w:r w:rsidRPr="00E93B56">
        <w:rPr>
          <w:rFonts w:asciiTheme="minorHAnsi" w:hAnsiTheme="minorHAnsi" w:cstheme="minorHAnsi"/>
          <w:szCs w:val="22"/>
        </w:rPr>
        <w:t>,000</w:t>
      </w:r>
      <w:r w:rsidR="00C516AE">
        <w:rPr>
          <w:rFonts w:asciiTheme="minorHAnsi" w:hAnsiTheme="minorHAnsi" w:cstheme="minorHAnsi"/>
          <w:szCs w:val="22"/>
        </w:rPr>
        <w:t>).</w:t>
      </w:r>
    </w:p>
    <w:p w14:paraId="7691B40D" w14:textId="77777777" w:rsidR="00F66307" w:rsidRPr="00E93B56" w:rsidRDefault="00F66307">
      <w:pPr>
        <w:autoSpaceDE w:val="0"/>
        <w:autoSpaceDN w:val="0"/>
        <w:adjustRightInd w:val="0"/>
        <w:rPr>
          <w:rFonts w:asciiTheme="minorHAnsi" w:hAnsiTheme="minorHAnsi" w:cstheme="minorHAnsi"/>
          <w:lang w:val="en-US"/>
        </w:rPr>
      </w:pPr>
    </w:p>
    <w:p w14:paraId="4EB55B6C" w14:textId="77777777" w:rsidR="00F66307" w:rsidRPr="00E93B56" w:rsidRDefault="00F66307">
      <w:pPr>
        <w:autoSpaceDE w:val="0"/>
        <w:autoSpaceDN w:val="0"/>
        <w:adjustRightInd w:val="0"/>
        <w:rPr>
          <w:rFonts w:asciiTheme="minorHAnsi" w:hAnsiTheme="minorHAnsi" w:cstheme="minorHAnsi"/>
          <w:lang w:val="en-US"/>
        </w:rPr>
      </w:pPr>
      <w:r w:rsidRPr="00E93B56">
        <w:rPr>
          <w:rFonts w:asciiTheme="minorHAnsi" w:hAnsiTheme="minorHAnsi" w:cstheme="minorHAnsi"/>
          <w:lang w:val="en-US"/>
        </w:rPr>
        <w:t>Kind regards</w:t>
      </w:r>
    </w:p>
    <w:p w14:paraId="1E810C16" w14:textId="77777777" w:rsidR="006D20B1" w:rsidRPr="00E93B56" w:rsidRDefault="006D20B1">
      <w:pPr>
        <w:autoSpaceDE w:val="0"/>
        <w:autoSpaceDN w:val="0"/>
        <w:adjustRightInd w:val="0"/>
        <w:rPr>
          <w:rFonts w:asciiTheme="minorHAnsi" w:hAnsiTheme="minorHAnsi" w:cstheme="minorHAnsi"/>
          <w:lang w:val="en-US"/>
        </w:rPr>
      </w:pPr>
    </w:p>
    <w:p w14:paraId="57B97744" w14:textId="78356A75" w:rsidR="006D20B1" w:rsidRPr="00E93B56" w:rsidRDefault="006D20B1">
      <w:pPr>
        <w:autoSpaceDE w:val="0"/>
        <w:autoSpaceDN w:val="0"/>
        <w:adjustRightInd w:val="0"/>
        <w:rPr>
          <w:rFonts w:asciiTheme="minorHAnsi" w:hAnsiTheme="minorHAnsi" w:cstheme="minorHAnsi"/>
          <w:lang w:val="en-US"/>
        </w:rPr>
      </w:pPr>
    </w:p>
    <w:p w14:paraId="01214C4A" w14:textId="77777777" w:rsidR="006D20B1" w:rsidRPr="00E93B56" w:rsidRDefault="006D20B1">
      <w:pPr>
        <w:autoSpaceDE w:val="0"/>
        <w:autoSpaceDN w:val="0"/>
        <w:adjustRightInd w:val="0"/>
        <w:rPr>
          <w:rFonts w:asciiTheme="minorHAnsi" w:hAnsiTheme="minorHAnsi" w:cstheme="minorHAnsi"/>
          <w:lang w:val="en-US"/>
        </w:rPr>
      </w:pPr>
    </w:p>
    <w:p w14:paraId="4C47C4E4" w14:textId="77777777" w:rsidR="0059118B" w:rsidRDefault="0059118B">
      <w:pPr>
        <w:rPr>
          <w:rFonts w:asciiTheme="minorHAnsi" w:hAnsiTheme="minorHAnsi" w:cstheme="minorHAnsi"/>
        </w:rPr>
      </w:pPr>
      <w:r>
        <w:rPr>
          <w:rFonts w:asciiTheme="minorHAnsi" w:hAnsiTheme="minorHAnsi" w:cstheme="minorHAnsi"/>
        </w:rPr>
        <w:t>Growth Programme Communications Team</w:t>
      </w:r>
    </w:p>
    <w:p w14:paraId="588D6D2D" w14:textId="05F4939E" w:rsidR="006D20B1" w:rsidRPr="0059118B" w:rsidRDefault="00F66307">
      <w:pPr>
        <w:rPr>
          <w:rFonts w:asciiTheme="minorHAnsi" w:hAnsiTheme="minorHAnsi" w:cstheme="minorHAnsi"/>
          <w:bCs/>
        </w:rPr>
      </w:pPr>
      <w:r w:rsidRPr="0059118B">
        <w:rPr>
          <w:rFonts w:asciiTheme="minorHAnsi" w:hAnsiTheme="minorHAnsi" w:cstheme="minorHAnsi"/>
          <w:bCs/>
        </w:rPr>
        <w:t>Economic Growth</w:t>
      </w:r>
      <w:r w:rsidR="0059118B" w:rsidRPr="0059118B">
        <w:rPr>
          <w:rFonts w:asciiTheme="minorHAnsi" w:hAnsiTheme="minorHAnsi" w:cstheme="minorHAnsi"/>
          <w:bCs/>
        </w:rPr>
        <w:t xml:space="preserve"> Service</w:t>
      </w:r>
    </w:p>
    <w:p w14:paraId="136C77F3" w14:textId="4D87DE71" w:rsidR="0059118B" w:rsidRPr="0059118B" w:rsidRDefault="0059118B">
      <w:pPr>
        <w:rPr>
          <w:rFonts w:asciiTheme="minorHAnsi" w:hAnsiTheme="minorHAnsi" w:cstheme="minorHAnsi"/>
          <w:bCs/>
        </w:rPr>
      </w:pPr>
      <w:r w:rsidRPr="0059118B">
        <w:rPr>
          <w:rFonts w:asciiTheme="minorHAnsi" w:hAnsiTheme="minorHAnsi" w:cstheme="minorHAnsi"/>
          <w:bCs/>
        </w:rPr>
        <w:t>Cornwall Council</w:t>
      </w:r>
    </w:p>
    <w:p w14:paraId="204B0D53" w14:textId="703BC2C7" w:rsidR="006D20B1" w:rsidRPr="00E93B56" w:rsidRDefault="0059118B">
      <w:pPr>
        <w:rPr>
          <w:rFonts w:asciiTheme="minorHAnsi" w:hAnsiTheme="minorHAnsi" w:cstheme="minorHAnsi"/>
        </w:rPr>
      </w:pPr>
      <w:r>
        <w:rPr>
          <w:rFonts w:asciiTheme="minorHAnsi" w:hAnsiTheme="minorHAnsi" w:cstheme="minorHAnsi"/>
        </w:rPr>
        <w:t xml:space="preserve"> </w:t>
      </w:r>
    </w:p>
    <w:sectPr w:rsidR="006D20B1" w:rsidRPr="00E93B56" w:rsidSect="002B1B64">
      <w:pgSz w:w="11904" w:h="16834"/>
      <w:pgMar w:top="3119" w:right="1134" w:bottom="1134" w:left="1134" w:header="851"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AAE1A" w14:textId="77777777" w:rsidR="00875BD0" w:rsidRDefault="00875BD0">
      <w:r>
        <w:separator/>
      </w:r>
    </w:p>
  </w:endnote>
  <w:endnote w:type="continuationSeparator" w:id="0">
    <w:p w14:paraId="00DFD9E7" w14:textId="77777777" w:rsidR="00875BD0" w:rsidRDefault="00875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yriad Pro">
    <w:altName w:val="Arial"/>
    <w:panose1 w:val="00000000000000000000"/>
    <w:charset w:val="00"/>
    <w:family w:val="swiss"/>
    <w:notTrueType/>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B921E" w14:textId="77777777" w:rsidR="00C516AE" w:rsidRDefault="00C516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BB154" w14:textId="77777777" w:rsidR="006D20B1" w:rsidRDefault="009302CD">
    <w:pPr>
      <w:pStyle w:val="Footer"/>
    </w:pPr>
    <w:r>
      <w:rPr>
        <w:noProof/>
      </w:rPr>
      <mc:AlternateContent>
        <mc:Choice Requires="wps">
          <w:drawing>
            <wp:anchor distT="0" distB="0" distL="114300" distR="114300" simplePos="0" relativeHeight="251657216" behindDoc="1" locked="1" layoutInCell="1" allowOverlap="1" wp14:anchorId="39DA92FE" wp14:editId="1145FFA8">
              <wp:simplePos x="0" y="0"/>
              <wp:positionH relativeFrom="column">
                <wp:posOffset>3735705</wp:posOffset>
              </wp:positionH>
              <wp:positionV relativeFrom="page">
                <wp:posOffset>9720580</wp:posOffset>
              </wp:positionV>
              <wp:extent cx="2743200" cy="831215"/>
              <wp:effectExtent l="1905"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83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A8D72" w14:textId="77777777" w:rsidR="006D20B1" w:rsidRDefault="006D20B1">
                          <w:pPr>
                            <w:pStyle w:val="BodyText1"/>
                            <w:spacing w:after="0" w:line="240" w:lineRule="auto"/>
                            <w:rPr>
                              <w:rFonts w:ascii="Verdana" w:hAnsi="Verdana"/>
                              <w:sz w:val="18"/>
                              <w:szCs w:val="18"/>
                            </w:rPr>
                          </w:pPr>
                          <w:r>
                            <w:rPr>
                              <w:rFonts w:ascii="Verdana" w:hAnsi="Verdana"/>
                              <w:sz w:val="18"/>
                              <w:szCs w:val="18"/>
                            </w:rPr>
                            <w:t xml:space="preserve">Cornwall Council, </w:t>
                          </w:r>
                          <w:r w:rsidR="00F66307">
                            <w:rPr>
                              <w:rFonts w:ascii="Verdana" w:hAnsi="Verdana"/>
                              <w:sz w:val="18"/>
                              <w:szCs w:val="18"/>
                            </w:rPr>
                            <w:t>Level 5 Zone A</w:t>
                          </w:r>
                          <w:r>
                            <w:rPr>
                              <w:rFonts w:ascii="Verdana" w:hAnsi="Verdana"/>
                              <w:sz w:val="18"/>
                              <w:szCs w:val="18"/>
                            </w:rPr>
                            <w:t>,</w:t>
                          </w:r>
                          <w:r w:rsidR="00F66307">
                            <w:rPr>
                              <w:rFonts w:ascii="Verdana" w:hAnsi="Verdana"/>
                              <w:sz w:val="18"/>
                              <w:szCs w:val="18"/>
                            </w:rPr>
                            <w:t xml:space="preserve"> Pydar House, Pydar St, Truro, TR1 1XU</w:t>
                          </w:r>
                          <w:r>
                            <w:rPr>
                              <w:rFonts w:ascii="Verdana" w:hAnsi="Verdana"/>
                              <w:sz w:val="18"/>
                              <w:szCs w:val="18"/>
                            </w:rPr>
                            <w:br/>
                          </w:r>
                        </w:p>
                        <w:p w14:paraId="1E51422E" w14:textId="77777777" w:rsidR="006D20B1" w:rsidRDefault="006D20B1">
                          <w:pPr>
                            <w:pStyle w:val="BodyText1"/>
                            <w:spacing w:before="160" w:after="0" w:line="240" w:lineRule="auto"/>
                            <w:rPr>
                              <w:rFonts w:ascii="Verdana" w:hAnsi="Verdana"/>
                              <w:sz w:val="18"/>
                              <w:szCs w:val="18"/>
                            </w:rPr>
                          </w:pPr>
                          <w:r>
                            <w:rPr>
                              <w:rFonts w:ascii="Verdana" w:hAnsi="Verdana"/>
                              <w:sz w:val="18"/>
                              <w:szCs w:val="18"/>
                            </w:rPr>
                            <w:t>Tel: 0300 1234 100   www.cornwall.gov.uk</w:t>
                          </w:r>
                        </w:p>
                        <w:p w14:paraId="2E64AA8A" w14:textId="77777777" w:rsidR="006D20B1" w:rsidRDefault="006D20B1">
                          <w:pPr>
                            <w:spacing w:before="120"/>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DA92FE" id="_x0000_t202" coordsize="21600,21600" o:spt="202" path="m,l,21600r21600,l21600,xe">
              <v:stroke joinstyle="miter"/>
              <v:path gradientshapeok="t" o:connecttype="rect"/>
            </v:shapetype>
            <v:shape id="Text Box 2" o:spid="_x0000_s1027" type="#_x0000_t202" style="position:absolute;margin-left:294.15pt;margin-top:765.4pt;width:3in;height:6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DG5rwIAALA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" filled="f" stroked="f">
              <v:textbox inset="0,0,0,0">
                <w:txbxContent>
                  <w:p w14:paraId="613A8D72" w14:textId="77777777" w:rsidR="006D20B1" w:rsidRDefault="006D20B1">
                    <w:pPr>
                      <w:pStyle w:val="BodyText1"/>
                      <w:spacing w:after="0" w:line="240" w:lineRule="auto"/>
                      <w:rPr>
                        <w:rFonts w:ascii="Verdana" w:hAnsi="Verdana"/>
                        <w:sz w:val="18"/>
                        <w:szCs w:val="18"/>
                      </w:rPr>
                    </w:pPr>
                    <w:r>
                      <w:rPr>
                        <w:rFonts w:ascii="Verdana" w:hAnsi="Verdana"/>
                        <w:sz w:val="18"/>
                        <w:szCs w:val="18"/>
                      </w:rPr>
                      <w:t xml:space="preserve">Cornwall Council, </w:t>
                    </w:r>
                    <w:r w:rsidR="00F66307">
                      <w:rPr>
                        <w:rFonts w:ascii="Verdana" w:hAnsi="Verdana"/>
                        <w:sz w:val="18"/>
                        <w:szCs w:val="18"/>
                      </w:rPr>
                      <w:t>Level 5 Zone A</w:t>
                    </w:r>
                    <w:r>
                      <w:rPr>
                        <w:rFonts w:ascii="Verdana" w:hAnsi="Verdana"/>
                        <w:sz w:val="18"/>
                        <w:szCs w:val="18"/>
                      </w:rPr>
                      <w:t>,</w:t>
                    </w:r>
                    <w:r w:rsidR="00F66307">
                      <w:rPr>
                        <w:rFonts w:ascii="Verdana" w:hAnsi="Verdana"/>
                        <w:sz w:val="18"/>
                        <w:szCs w:val="18"/>
                      </w:rPr>
                      <w:t xml:space="preserve"> Pydar House, Pydar St, Truro, TR1 1XU</w:t>
                    </w:r>
                    <w:r>
                      <w:rPr>
                        <w:rFonts w:ascii="Verdana" w:hAnsi="Verdana"/>
                        <w:sz w:val="18"/>
                        <w:szCs w:val="18"/>
                      </w:rPr>
                      <w:br/>
                    </w:r>
                  </w:p>
                  <w:p w14:paraId="1E51422E" w14:textId="77777777" w:rsidR="006D20B1" w:rsidRDefault="006D20B1">
                    <w:pPr>
                      <w:pStyle w:val="BodyText1"/>
                      <w:spacing w:before="160" w:after="0" w:line="240" w:lineRule="auto"/>
                      <w:rPr>
                        <w:rFonts w:ascii="Verdana" w:hAnsi="Verdana"/>
                        <w:sz w:val="18"/>
                        <w:szCs w:val="18"/>
                      </w:rPr>
                    </w:pPr>
                    <w:r>
                      <w:rPr>
                        <w:rFonts w:ascii="Verdana" w:hAnsi="Verdana"/>
                        <w:sz w:val="18"/>
                        <w:szCs w:val="18"/>
                      </w:rPr>
                      <w:t>Tel: 0300 1234 100   www.cornwall.gov.uk</w:t>
                    </w:r>
                  </w:p>
                  <w:p w14:paraId="2E64AA8A" w14:textId="77777777" w:rsidR="006D20B1" w:rsidRDefault="006D20B1">
                    <w:pPr>
                      <w:spacing w:before="120"/>
                      <w:rPr>
                        <w:color w:val="000000"/>
                      </w:rPr>
                    </w:pPr>
                  </w:p>
                </w:txbxContent>
              </v:textbox>
              <w10:wrap anchory="page"/>
              <w10:anchorlock/>
            </v:shape>
          </w:pict>
        </mc:Fallback>
      </mc:AlternateContent>
    </w:r>
    <w:r>
      <w:rPr>
        <w:noProof/>
      </w:rPr>
      <w:drawing>
        <wp:inline distT="0" distB="0" distL="0" distR="0" wp14:anchorId="456D7A4A" wp14:editId="13F953CF">
          <wp:extent cx="723900" cy="476250"/>
          <wp:effectExtent l="0" t="0" r="0" b="0"/>
          <wp:docPr id="8" name="Picture 8" descr="I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47625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739CB" w14:textId="77777777" w:rsidR="00C516AE" w:rsidRDefault="00C516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44EF8" w14:textId="77777777" w:rsidR="00875BD0" w:rsidRDefault="00875BD0">
      <w:r>
        <w:separator/>
      </w:r>
    </w:p>
  </w:footnote>
  <w:footnote w:type="continuationSeparator" w:id="0">
    <w:p w14:paraId="302314A3" w14:textId="77777777" w:rsidR="00875BD0" w:rsidRDefault="00875B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5D6CE" w14:textId="77777777" w:rsidR="00C516AE" w:rsidRDefault="00C516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B88D7" w14:textId="2D0C49D5" w:rsidR="00763122" w:rsidRPr="00E93B56" w:rsidRDefault="0059118B" w:rsidP="00E93B56">
    <w:pPr>
      <w:pStyle w:val="Header"/>
      <w:tabs>
        <w:tab w:val="clear" w:pos="8640"/>
        <w:tab w:val="left" w:pos="7961"/>
      </w:tabs>
    </w:pPr>
    <w:r>
      <w:rPr>
        <w:noProof/>
      </w:rPr>
      <mc:AlternateContent>
        <mc:Choice Requires="wps">
          <w:drawing>
            <wp:anchor distT="0" distB="0" distL="114300" distR="114300" simplePos="0" relativeHeight="251662336" behindDoc="0" locked="0" layoutInCell="0" allowOverlap="1" wp14:anchorId="4B794AD1" wp14:editId="2165B606">
              <wp:simplePos x="0" y="0"/>
              <wp:positionH relativeFrom="page">
                <wp:align>right</wp:align>
              </wp:positionH>
              <wp:positionV relativeFrom="page">
                <wp:align>top</wp:align>
              </wp:positionV>
              <wp:extent cx="7772400" cy="457200"/>
              <wp:effectExtent l="0" t="0" r="0" b="0"/>
              <wp:wrapNone/>
              <wp:docPr id="6" name="MSIPCMd0bb490185af51736c61dfc0" descr="{&quot;HashCode&quot;:-2130211288,&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D679F9" w14:textId="4963134E" w:rsidR="0059118B" w:rsidRPr="00C516AE" w:rsidRDefault="00C516AE" w:rsidP="00C516AE">
                          <w:pPr>
                            <w:jc w:val="right"/>
                            <w:rPr>
                              <w:rFonts w:ascii="Calibri" w:hAnsi="Calibri" w:cs="Calibri"/>
                              <w:color w:val="FF8C00"/>
                              <w:sz w:val="20"/>
                            </w:rPr>
                          </w:pPr>
                          <w:r w:rsidRPr="00C516AE">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ctr" anchorCtr="0" forceAA="0" compatLnSpc="1">
                      <a:prstTxWarp prst="textNoShape">
                        <a:avLst/>
                      </a:prstTxWarp>
                      <a:noAutofit/>
                    </wps:bodyPr>
                  </wps:wsp>
                </a:graphicData>
              </a:graphic>
            </wp:anchor>
          </w:drawing>
        </mc:Choice>
        <mc:Fallback>
          <w:pict>
            <v:shapetype w14:anchorId="4B794AD1" id="_x0000_t202" coordsize="21600,21600" o:spt="202" path="m,l,21600r21600,l21600,xe">
              <v:stroke joinstyle="miter"/>
              <v:path gradientshapeok="t" o:connecttype="rect"/>
            </v:shapetype>
            <v:shape id="MSIPCMd0bb490185af51736c61dfc0" o:spid="_x0000_s1026" type="#_x0000_t202" alt="{&quot;HashCode&quot;:-2130211288,&quot;Height&quot;:9999999.0,&quot;Width&quot;:9999999.0,&quot;Placement&quot;:&quot;Header&quot;,&quot;Index&quot;:&quot;Primary&quot;,&quot;Section&quot;:1,&quot;Top&quot;:0.0,&quot;Left&quot;:0.0}" style="position:absolute;margin-left:560.8pt;margin-top:0;width:612pt;height:36pt;z-index:251662336;visibility:visible;mso-wrap-style:square;mso-wrap-distance-left:9pt;mso-wrap-distance-top:0;mso-wrap-distance-right:9pt;mso-wrap-distance-bottom:0;mso-position-horizontal:righ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" o:allowincell="f" filled="f" stroked="f" strokeweight=".5pt">
              <v:textbox inset=",0,20pt,0">
                <w:txbxContent>
                  <w:p w14:paraId="0DD679F9" w14:textId="4963134E" w:rsidR="0059118B" w:rsidRPr="00C516AE" w:rsidRDefault="00C516AE" w:rsidP="00C516AE">
                    <w:pPr>
                      <w:jc w:val="right"/>
                      <w:rPr>
                        <w:rFonts w:ascii="Calibri" w:hAnsi="Calibri" w:cs="Calibri"/>
                        <w:color w:val="FF8C00"/>
                        <w:sz w:val="20"/>
                      </w:rPr>
                    </w:pPr>
                    <w:r w:rsidRPr="00C516AE">
                      <w:rPr>
                        <w:rFonts w:ascii="Calibri" w:hAnsi="Calibri" w:cs="Calibri"/>
                        <w:color w:val="FF8C00"/>
                        <w:sz w:val="20"/>
                      </w:rPr>
                      <w:t>Information Classification: CONTROLLED</w:t>
                    </w:r>
                  </w:p>
                </w:txbxContent>
              </v:textbox>
              <w10:wrap anchorx="page" anchory="page"/>
            </v:shape>
          </w:pict>
        </mc:Fallback>
      </mc:AlternateContent>
    </w:r>
    <w:r w:rsidR="00E93B56">
      <w:rPr>
        <w:noProof/>
      </w:rPr>
      <w:drawing>
        <wp:anchor distT="0" distB="0" distL="114300" distR="114300" simplePos="0" relativeHeight="251661312" behindDoc="0" locked="0" layoutInCell="1" allowOverlap="1" wp14:anchorId="37DAFDF4" wp14:editId="674D58A6">
          <wp:simplePos x="0" y="0"/>
          <wp:positionH relativeFrom="column">
            <wp:posOffset>4955169</wp:posOffset>
          </wp:positionH>
          <wp:positionV relativeFrom="paragraph">
            <wp:posOffset>75565</wp:posOffset>
          </wp:positionV>
          <wp:extent cx="1164566" cy="448274"/>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66" cy="448274"/>
                  </a:xfrm>
                  <a:prstGeom prst="rect">
                    <a:avLst/>
                  </a:prstGeom>
                  <a:noFill/>
                  <a:ln>
                    <a:noFill/>
                  </a:ln>
                </pic:spPr>
              </pic:pic>
            </a:graphicData>
          </a:graphic>
          <wp14:sizeRelH relativeFrom="page">
            <wp14:pctWidth>0</wp14:pctWidth>
          </wp14:sizeRelH>
          <wp14:sizeRelV relativeFrom="page">
            <wp14:pctHeight>0</wp14:pctHeight>
          </wp14:sizeRelV>
        </wp:anchor>
      </w:drawing>
    </w:r>
    <w:r w:rsidR="00E93B56">
      <w:rPr>
        <w:noProof/>
      </w:rPr>
      <w:drawing>
        <wp:inline distT="0" distB="0" distL="0" distR="0" wp14:anchorId="1D4EBE6F" wp14:editId="70EC71E7">
          <wp:extent cx="4735902" cy="571514"/>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64762" cy="587064"/>
                  </a:xfrm>
                  <a:prstGeom prst="rect">
                    <a:avLst/>
                  </a:prstGeom>
                  <a:noFill/>
                  <a:ln>
                    <a:noFill/>
                  </a:ln>
                </pic:spPr>
              </pic:pic>
            </a:graphicData>
          </a:graphic>
        </wp:inline>
      </w:drawing>
    </w:r>
    <w:r w:rsidR="00E93B56">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B631F" w14:textId="77777777" w:rsidR="00C516AE" w:rsidRDefault="00C516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03D0"/>
    <w:multiLevelType w:val="hybridMultilevel"/>
    <w:tmpl w:val="309EA9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D74D25"/>
    <w:multiLevelType w:val="hybridMultilevel"/>
    <w:tmpl w:val="F0CA23B4"/>
    <w:lvl w:ilvl="0" w:tplc="791C2248">
      <w:start w:val="1"/>
      <w:numFmt w:val="bullet"/>
      <w:pStyle w:val="16PCNTabletext"/>
      <w:lvlText w:val="–"/>
      <w:lvlJc w:val="left"/>
      <w:pPr>
        <w:tabs>
          <w:tab w:val="num" w:pos="1004"/>
        </w:tabs>
        <w:ind w:left="1004" w:hanging="360"/>
      </w:pPr>
      <w:rPr>
        <w:rFonts w:ascii="Times New Roman" w:hAnsi="Times New Roman" w:hint="default"/>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2C6C03"/>
    <w:multiLevelType w:val="hybridMultilevel"/>
    <w:tmpl w:val="42C88368"/>
    <w:lvl w:ilvl="0" w:tplc="1214D22A">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04B63BA"/>
    <w:multiLevelType w:val="hybridMultilevel"/>
    <w:tmpl w:val="A5BCAE66"/>
    <w:lvl w:ilvl="0" w:tplc="C5C83F82">
      <w:start w:val="1"/>
      <w:numFmt w:val="bullet"/>
      <w:pStyle w:val="02PCNConBullLev1"/>
      <w:lvlText w:val="•"/>
      <w:lvlJc w:val="left"/>
      <w:pPr>
        <w:tabs>
          <w:tab w:val="num" w:pos="1894"/>
        </w:tabs>
        <w:ind w:left="1894" w:hanging="360"/>
      </w:pPr>
      <w:rPr>
        <w:rFonts w:ascii="Verdana" w:hAnsi="Verdana" w:hint="default"/>
        <w:b/>
        <w:i w:val="0"/>
        <w:color w:val="auto"/>
        <w:sz w:val="22"/>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4A211E"/>
    <w:multiLevelType w:val="hybridMultilevel"/>
    <w:tmpl w:val="745C67D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BF5F5F"/>
    <w:multiLevelType w:val="hybridMultilevel"/>
    <w:tmpl w:val="02A4B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7B6ADB"/>
    <w:multiLevelType w:val="hybridMultilevel"/>
    <w:tmpl w:val="2C120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110CE8"/>
    <w:multiLevelType w:val="hybridMultilevel"/>
    <w:tmpl w:val="7DF46A4A"/>
    <w:lvl w:ilvl="0" w:tplc="B7CC631C">
      <w:start w:val="1"/>
      <w:numFmt w:val="bullet"/>
      <w:lvlText w:val="•"/>
      <w:lvlJc w:val="left"/>
      <w:pPr>
        <w:tabs>
          <w:tab w:val="num" w:pos="814"/>
        </w:tabs>
        <w:ind w:left="814" w:hanging="360"/>
      </w:pPr>
      <w:rPr>
        <w:rFonts w:ascii="Verdana" w:hAnsi="Verdana" w:hint="default"/>
        <w:b/>
        <w:i w:val="0"/>
        <w:color w:val="auto"/>
        <w:sz w:val="22"/>
      </w:rPr>
    </w:lvl>
    <w:lvl w:ilvl="1" w:tplc="FBF835B6">
      <w:start w:val="1"/>
      <w:numFmt w:val="bullet"/>
      <w:pStyle w:val="032CCBulletlev2"/>
      <w:lvlText w:val="–"/>
      <w:lvlJc w:val="left"/>
      <w:pPr>
        <w:tabs>
          <w:tab w:val="num" w:pos="1894"/>
        </w:tabs>
        <w:ind w:left="1894" w:hanging="360"/>
      </w:pPr>
      <w:rPr>
        <w:rFonts w:ascii="Verdana" w:hAnsi="Verdana" w:hint="default"/>
        <w:b/>
        <w:i w:val="0"/>
        <w:color w:val="auto"/>
        <w:sz w:val="20"/>
      </w:rPr>
    </w:lvl>
    <w:lvl w:ilvl="2" w:tplc="00050409">
      <w:start w:val="1"/>
      <w:numFmt w:val="bullet"/>
      <w:lvlText w:val=""/>
      <w:lvlJc w:val="left"/>
      <w:pPr>
        <w:tabs>
          <w:tab w:val="num" w:pos="2614"/>
        </w:tabs>
        <w:ind w:left="2614" w:hanging="360"/>
      </w:pPr>
      <w:rPr>
        <w:rFonts w:ascii="Wingdings" w:hAnsi="Wingdings" w:hint="default"/>
      </w:rPr>
    </w:lvl>
    <w:lvl w:ilvl="3" w:tplc="00010409" w:tentative="1">
      <w:start w:val="1"/>
      <w:numFmt w:val="bullet"/>
      <w:lvlText w:val=""/>
      <w:lvlJc w:val="left"/>
      <w:pPr>
        <w:tabs>
          <w:tab w:val="num" w:pos="3334"/>
        </w:tabs>
        <w:ind w:left="3334" w:hanging="360"/>
      </w:pPr>
      <w:rPr>
        <w:rFonts w:ascii="Symbol" w:hAnsi="Symbol" w:hint="default"/>
      </w:rPr>
    </w:lvl>
    <w:lvl w:ilvl="4" w:tplc="00030409" w:tentative="1">
      <w:start w:val="1"/>
      <w:numFmt w:val="bullet"/>
      <w:lvlText w:val="o"/>
      <w:lvlJc w:val="left"/>
      <w:pPr>
        <w:tabs>
          <w:tab w:val="num" w:pos="4054"/>
        </w:tabs>
        <w:ind w:left="4054" w:hanging="360"/>
      </w:pPr>
      <w:rPr>
        <w:rFonts w:ascii="Courier New" w:hAnsi="Courier New" w:hint="default"/>
      </w:rPr>
    </w:lvl>
    <w:lvl w:ilvl="5" w:tplc="00050409" w:tentative="1">
      <w:start w:val="1"/>
      <w:numFmt w:val="bullet"/>
      <w:lvlText w:val=""/>
      <w:lvlJc w:val="left"/>
      <w:pPr>
        <w:tabs>
          <w:tab w:val="num" w:pos="4774"/>
        </w:tabs>
        <w:ind w:left="4774" w:hanging="360"/>
      </w:pPr>
      <w:rPr>
        <w:rFonts w:ascii="Wingdings" w:hAnsi="Wingdings" w:hint="default"/>
      </w:rPr>
    </w:lvl>
    <w:lvl w:ilvl="6" w:tplc="00010409" w:tentative="1">
      <w:start w:val="1"/>
      <w:numFmt w:val="bullet"/>
      <w:lvlText w:val=""/>
      <w:lvlJc w:val="left"/>
      <w:pPr>
        <w:tabs>
          <w:tab w:val="num" w:pos="5494"/>
        </w:tabs>
        <w:ind w:left="5494" w:hanging="360"/>
      </w:pPr>
      <w:rPr>
        <w:rFonts w:ascii="Symbol" w:hAnsi="Symbol" w:hint="default"/>
      </w:rPr>
    </w:lvl>
    <w:lvl w:ilvl="7" w:tplc="00030409" w:tentative="1">
      <w:start w:val="1"/>
      <w:numFmt w:val="bullet"/>
      <w:lvlText w:val="o"/>
      <w:lvlJc w:val="left"/>
      <w:pPr>
        <w:tabs>
          <w:tab w:val="num" w:pos="6214"/>
        </w:tabs>
        <w:ind w:left="6214" w:hanging="360"/>
      </w:pPr>
      <w:rPr>
        <w:rFonts w:ascii="Courier New" w:hAnsi="Courier New" w:hint="default"/>
      </w:rPr>
    </w:lvl>
    <w:lvl w:ilvl="8" w:tplc="00050409" w:tentative="1">
      <w:start w:val="1"/>
      <w:numFmt w:val="bullet"/>
      <w:lvlText w:val=""/>
      <w:lvlJc w:val="left"/>
      <w:pPr>
        <w:tabs>
          <w:tab w:val="num" w:pos="6934"/>
        </w:tabs>
        <w:ind w:left="6934" w:hanging="360"/>
      </w:pPr>
      <w:rPr>
        <w:rFonts w:ascii="Wingdings" w:hAnsi="Wingdings" w:hint="default"/>
      </w:rPr>
    </w:lvl>
  </w:abstractNum>
  <w:abstractNum w:abstractNumId="8" w15:restartNumberingAfterBreak="0">
    <w:nsid w:val="71744331"/>
    <w:multiLevelType w:val="hybridMultilevel"/>
    <w:tmpl w:val="DA602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B1499C"/>
    <w:multiLevelType w:val="hybridMultilevel"/>
    <w:tmpl w:val="BD46A084"/>
    <w:lvl w:ilvl="0" w:tplc="B1EA75C6">
      <w:start w:val="1"/>
      <w:numFmt w:val="bullet"/>
      <w:pStyle w:val="03PCNConBullLev2"/>
      <w:lvlText w:val="–"/>
      <w:lvlJc w:val="left"/>
      <w:pPr>
        <w:tabs>
          <w:tab w:val="num" w:pos="1894"/>
        </w:tabs>
        <w:ind w:left="1894" w:hanging="360"/>
      </w:pPr>
      <w:rPr>
        <w:rFonts w:ascii="Times New Roman" w:hAnsi="Times New Roman" w:hint="default"/>
        <w:b/>
        <w:i w:val="0"/>
        <w:color w:val="auto"/>
        <w:sz w:val="22"/>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4D154F5"/>
    <w:multiLevelType w:val="hybridMultilevel"/>
    <w:tmpl w:val="FC0E4872"/>
    <w:lvl w:ilvl="0" w:tplc="B7CC631C">
      <w:start w:val="1"/>
      <w:numFmt w:val="bullet"/>
      <w:lvlText w:val="•"/>
      <w:lvlJc w:val="left"/>
      <w:pPr>
        <w:tabs>
          <w:tab w:val="num" w:pos="814"/>
        </w:tabs>
        <w:ind w:left="814" w:hanging="360"/>
      </w:pPr>
      <w:rPr>
        <w:rFonts w:ascii="Verdana" w:hAnsi="Verdana" w:hint="default"/>
        <w:b/>
        <w:i w:val="0"/>
        <w:color w:val="auto"/>
        <w:sz w:val="22"/>
      </w:rPr>
    </w:lvl>
    <w:lvl w:ilvl="1" w:tplc="00030409">
      <w:start w:val="1"/>
      <w:numFmt w:val="bullet"/>
      <w:lvlText w:val="o"/>
      <w:lvlJc w:val="left"/>
      <w:pPr>
        <w:tabs>
          <w:tab w:val="num" w:pos="1894"/>
        </w:tabs>
        <w:ind w:left="1894" w:hanging="360"/>
      </w:pPr>
      <w:rPr>
        <w:rFonts w:ascii="Courier New" w:hAnsi="Courier New" w:hint="default"/>
      </w:rPr>
    </w:lvl>
    <w:lvl w:ilvl="2" w:tplc="D160A378">
      <w:start w:val="1"/>
      <w:numFmt w:val="bullet"/>
      <w:pStyle w:val="033CCBulletlev3"/>
      <w:lvlText w:val="•"/>
      <w:lvlJc w:val="left"/>
      <w:pPr>
        <w:tabs>
          <w:tab w:val="num" w:pos="2614"/>
        </w:tabs>
        <w:ind w:left="2614" w:hanging="360"/>
      </w:pPr>
      <w:rPr>
        <w:rFonts w:ascii="Verdana" w:hAnsi="Verdana" w:hint="default"/>
        <w:b/>
        <w:i w:val="0"/>
        <w:color w:val="auto"/>
        <w:sz w:val="18"/>
      </w:rPr>
    </w:lvl>
    <w:lvl w:ilvl="3" w:tplc="00010409" w:tentative="1">
      <w:start w:val="1"/>
      <w:numFmt w:val="bullet"/>
      <w:lvlText w:val=""/>
      <w:lvlJc w:val="left"/>
      <w:pPr>
        <w:tabs>
          <w:tab w:val="num" w:pos="3334"/>
        </w:tabs>
        <w:ind w:left="3334" w:hanging="360"/>
      </w:pPr>
      <w:rPr>
        <w:rFonts w:ascii="Symbol" w:hAnsi="Symbol" w:hint="default"/>
      </w:rPr>
    </w:lvl>
    <w:lvl w:ilvl="4" w:tplc="00030409" w:tentative="1">
      <w:start w:val="1"/>
      <w:numFmt w:val="bullet"/>
      <w:lvlText w:val="o"/>
      <w:lvlJc w:val="left"/>
      <w:pPr>
        <w:tabs>
          <w:tab w:val="num" w:pos="4054"/>
        </w:tabs>
        <w:ind w:left="4054" w:hanging="360"/>
      </w:pPr>
      <w:rPr>
        <w:rFonts w:ascii="Courier New" w:hAnsi="Courier New" w:hint="default"/>
      </w:rPr>
    </w:lvl>
    <w:lvl w:ilvl="5" w:tplc="00050409" w:tentative="1">
      <w:start w:val="1"/>
      <w:numFmt w:val="bullet"/>
      <w:lvlText w:val=""/>
      <w:lvlJc w:val="left"/>
      <w:pPr>
        <w:tabs>
          <w:tab w:val="num" w:pos="4774"/>
        </w:tabs>
        <w:ind w:left="4774" w:hanging="360"/>
      </w:pPr>
      <w:rPr>
        <w:rFonts w:ascii="Wingdings" w:hAnsi="Wingdings" w:hint="default"/>
      </w:rPr>
    </w:lvl>
    <w:lvl w:ilvl="6" w:tplc="00010409" w:tentative="1">
      <w:start w:val="1"/>
      <w:numFmt w:val="bullet"/>
      <w:lvlText w:val=""/>
      <w:lvlJc w:val="left"/>
      <w:pPr>
        <w:tabs>
          <w:tab w:val="num" w:pos="5494"/>
        </w:tabs>
        <w:ind w:left="5494" w:hanging="360"/>
      </w:pPr>
      <w:rPr>
        <w:rFonts w:ascii="Symbol" w:hAnsi="Symbol" w:hint="default"/>
      </w:rPr>
    </w:lvl>
    <w:lvl w:ilvl="7" w:tplc="00030409" w:tentative="1">
      <w:start w:val="1"/>
      <w:numFmt w:val="bullet"/>
      <w:lvlText w:val="o"/>
      <w:lvlJc w:val="left"/>
      <w:pPr>
        <w:tabs>
          <w:tab w:val="num" w:pos="6214"/>
        </w:tabs>
        <w:ind w:left="6214" w:hanging="360"/>
      </w:pPr>
      <w:rPr>
        <w:rFonts w:ascii="Courier New" w:hAnsi="Courier New" w:hint="default"/>
      </w:rPr>
    </w:lvl>
    <w:lvl w:ilvl="8" w:tplc="00050409" w:tentative="1">
      <w:start w:val="1"/>
      <w:numFmt w:val="bullet"/>
      <w:lvlText w:val=""/>
      <w:lvlJc w:val="left"/>
      <w:pPr>
        <w:tabs>
          <w:tab w:val="num" w:pos="6934"/>
        </w:tabs>
        <w:ind w:left="6934" w:hanging="360"/>
      </w:pPr>
      <w:rPr>
        <w:rFonts w:ascii="Wingdings" w:hAnsi="Wingdings" w:hint="default"/>
      </w:rPr>
    </w:lvl>
  </w:abstractNum>
  <w:abstractNum w:abstractNumId="11" w15:restartNumberingAfterBreak="0">
    <w:nsid w:val="772D5D15"/>
    <w:multiLevelType w:val="hybridMultilevel"/>
    <w:tmpl w:val="83249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9"/>
  </w:num>
  <w:num w:numId="4">
    <w:abstractNumId w:val="3"/>
  </w:num>
  <w:num w:numId="5">
    <w:abstractNumId w:val="1"/>
  </w:num>
  <w:num w:numId="6">
    <w:abstractNumId w:val="3"/>
  </w:num>
  <w:num w:numId="7">
    <w:abstractNumId w:val="5"/>
  </w:num>
  <w:num w:numId="8">
    <w:abstractNumId w:val="11"/>
  </w:num>
  <w:num w:numId="9">
    <w:abstractNumId w:val="4"/>
  </w:num>
  <w:num w:numId="10">
    <w:abstractNumId w:val="6"/>
  </w:num>
  <w:num w:numId="11">
    <w:abstractNumId w:val="8"/>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9B8"/>
    <w:rsid w:val="00035C2F"/>
    <w:rsid w:val="000665E2"/>
    <w:rsid w:val="000E3106"/>
    <w:rsid w:val="001724CF"/>
    <w:rsid w:val="001D45B7"/>
    <w:rsid w:val="001E3EE6"/>
    <w:rsid w:val="001F3853"/>
    <w:rsid w:val="00212758"/>
    <w:rsid w:val="00261B3F"/>
    <w:rsid w:val="002B1B64"/>
    <w:rsid w:val="0033382D"/>
    <w:rsid w:val="003C4397"/>
    <w:rsid w:val="0042279D"/>
    <w:rsid w:val="00443D58"/>
    <w:rsid w:val="00457A35"/>
    <w:rsid w:val="00493A32"/>
    <w:rsid w:val="004C4275"/>
    <w:rsid w:val="00521875"/>
    <w:rsid w:val="00556465"/>
    <w:rsid w:val="0059118B"/>
    <w:rsid w:val="005A736E"/>
    <w:rsid w:val="00600203"/>
    <w:rsid w:val="00670E5E"/>
    <w:rsid w:val="006771A3"/>
    <w:rsid w:val="006D20B1"/>
    <w:rsid w:val="006D54E1"/>
    <w:rsid w:val="006F2E31"/>
    <w:rsid w:val="007145F4"/>
    <w:rsid w:val="00723AE2"/>
    <w:rsid w:val="0075081A"/>
    <w:rsid w:val="00763122"/>
    <w:rsid w:val="007A2260"/>
    <w:rsid w:val="007E5FE1"/>
    <w:rsid w:val="00825A9A"/>
    <w:rsid w:val="00830E6F"/>
    <w:rsid w:val="00857AFE"/>
    <w:rsid w:val="00875BD0"/>
    <w:rsid w:val="008B3231"/>
    <w:rsid w:val="008B467B"/>
    <w:rsid w:val="009302CD"/>
    <w:rsid w:val="00940F4C"/>
    <w:rsid w:val="00943541"/>
    <w:rsid w:val="00944218"/>
    <w:rsid w:val="0094527B"/>
    <w:rsid w:val="00965B6B"/>
    <w:rsid w:val="00981A8D"/>
    <w:rsid w:val="00985040"/>
    <w:rsid w:val="00993A1E"/>
    <w:rsid w:val="009A2327"/>
    <w:rsid w:val="009B1CCA"/>
    <w:rsid w:val="00A229B8"/>
    <w:rsid w:val="00A33877"/>
    <w:rsid w:val="00A53B41"/>
    <w:rsid w:val="00AA0265"/>
    <w:rsid w:val="00AC4C92"/>
    <w:rsid w:val="00AE53BC"/>
    <w:rsid w:val="00B42D29"/>
    <w:rsid w:val="00B737D3"/>
    <w:rsid w:val="00B85736"/>
    <w:rsid w:val="00BC3E15"/>
    <w:rsid w:val="00BE30D6"/>
    <w:rsid w:val="00C331AD"/>
    <w:rsid w:val="00C516AE"/>
    <w:rsid w:val="00C9716C"/>
    <w:rsid w:val="00CD1F48"/>
    <w:rsid w:val="00D17AD3"/>
    <w:rsid w:val="00D25F3A"/>
    <w:rsid w:val="00DB5D91"/>
    <w:rsid w:val="00DF36D5"/>
    <w:rsid w:val="00DF797B"/>
    <w:rsid w:val="00E53551"/>
    <w:rsid w:val="00E6206F"/>
    <w:rsid w:val="00E93B56"/>
    <w:rsid w:val="00ED7DCB"/>
    <w:rsid w:val="00F33644"/>
    <w:rsid w:val="00F457F0"/>
    <w:rsid w:val="00F66307"/>
    <w:rsid w:val="00F93A7B"/>
    <w:rsid w:val="00FA5E53"/>
    <w:rsid w:val="00FE575A"/>
    <w:rsid w:val="00FF45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1A277CAE"/>
  <w15:docId w15:val="{ECD8F135-557B-4734-9BB9-02735CE45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sz w:val="22"/>
      <w:szCs w:val="22"/>
    </w:rPr>
  </w:style>
  <w:style w:type="paragraph" w:styleId="Heading1">
    <w:name w:val="heading 1"/>
    <w:basedOn w:val="Normal"/>
    <w:next w:val="Normal"/>
    <w:qFormat/>
    <w:pPr>
      <w:keepNext/>
      <w:outlineLvl w:val="0"/>
    </w:pPr>
    <w:rPr>
      <w:rFonts w:cs="Arial"/>
      <w:b/>
      <w:bCs/>
      <w:color w:val="008000"/>
      <w:sz w:val="28"/>
      <w:szCs w:val="24"/>
      <w:lang w:eastAsia="en-US"/>
    </w:rPr>
  </w:style>
  <w:style w:type="paragraph" w:styleId="Heading2">
    <w:name w:val="heading 2"/>
    <w:basedOn w:val="Normal"/>
    <w:next w:val="Normal"/>
    <w:qFormat/>
    <w:pPr>
      <w:keepNext/>
      <w:outlineLvl w:val="1"/>
    </w:pPr>
    <w:rPr>
      <w:rFonts w:cs="Arial"/>
      <w:b/>
      <w:bC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suppressAutoHyphens/>
      <w:spacing w:before="240"/>
      <w:outlineLvl w:val="0"/>
    </w:pPr>
    <w:rPr>
      <w:rFonts w:ascii="Verdana" w:hAnsi="Verdana"/>
      <w:b/>
      <w:sz w:val="28"/>
    </w:rPr>
  </w:style>
  <w:style w:type="paragraph" w:styleId="TOC2">
    <w:name w:val="toc 2"/>
    <w:basedOn w:val="Normal"/>
    <w:next w:val="Normal"/>
    <w:autoRedefine/>
    <w:semiHidden/>
    <w:pPr>
      <w:tabs>
        <w:tab w:val="right" w:pos="8502"/>
      </w:tabs>
      <w:suppressAutoHyphens/>
      <w:ind w:left="240"/>
    </w:pPr>
    <w:rPr>
      <w:rFonts w:ascii="Verdana" w:hAnsi="Verdana"/>
    </w:rPr>
  </w:style>
  <w:style w:type="paragraph" w:customStyle="1" w:styleId="023CCSubhead2">
    <w:name w:val="023 CC Subhead 2"/>
    <w:basedOn w:val="Normal"/>
    <w:next w:val="Normal"/>
    <w:autoRedefine/>
    <w:pPr>
      <w:suppressAutoHyphens/>
      <w:spacing w:before="360"/>
      <w:outlineLvl w:val="0"/>
    </w:pPr>
    <w:rPr>
      <w:rFonts w:ascii="Verdana" w:hAnsi="Verdana"/>
      <w:b/>
    </w:rPr>
  </w:style>
  <w:style w:type="paragraph" w:customStyle="1" w:styleId="06CCTablehead">
    <w:name w:val="06 CC Table head"/>
    <w:basedOn w:val="Normal"/>
    <w:autoRedefine/>
    <w:pPr>
      <w:suppressAutoHyphens/>
      <w:spacing w:before="120" w:after="120"/>
      <w:jc w:val="center"/>
    </w:pPr>
    <w:rPr>
      <w:rFonts w:ascii="Verdana" w:hAnsi="Verdana"/>
      <w:b/>
    </w:rPr>
  </w:style>
  <w:style w:type="paragraph" w:customStyle="1" w:styleId="07CCTablesubhead">
    <w:name w:val="07 CC Table subhead"/>
    <w:basedOn w:val="Normal"/>
    <w:autoRedefine/>
    <w:pPr>
      <w:suppressAutoHyphens/>
      <w:spacing w:before="120" w:after="120"/>
      <w:jc w:val="center"/>
    </w:pPr>
    <w:rPr>
      <w:rFonts w:ascii="Verdana" w:hAnsi="Verdana"/>
      <w:b/>
    </w:rPr>
  </w:style>
  <w:style w:type="paragraph" w:customStyle="1" w:styleId="012TableParagraphstyle">
    <w:name w:val="012 Table Paragraph style"/>
    <w:basedOn w:val="Normal"/>
    <w:autoRedefine/>
    <w:pPr>
      <w:suppressAutoHyphens/>
      <w:spacing w:before="120" w:after="120"/>
    </w:pPr>
    <w:rPr>
      <w:rFonts w:ascii="Verdana" w:hAnsi="Verdana"/>
    </w:rPr>
  </w:style>
  <w:style w:type="paragraph" w:customStyle="1" w:styleId="033CCBulletlev3">
    <w:name w:val="033 CC Bullet lev 3"/>
    <w:basedOn w:val="Normal"/>
    <w:autoRedefine/>
    <w:pPr>
      <w:numPr>
        <w:ilvl w:val="2"/>
        <w:numId w:val="1"/>
      </w:numPr>
      <w:suppressAutoHyphens/>
      <w:ind w:right="284"/>
    </w:pPr>
    <w:rPr>
      <w:rFonts w:ascii="Verdana" w:hAnsi="Verdana"/>
    </w:rPr>
  </w:style>
  <w:style w:type="paragraph" w:customStyle="1" w:styleId="032CCBulletlev2">
    <w:name w:val="032 CC Bullet lev 2"/>
    <w:basedOn w:val="Normal"/>
    <w:autoRedefine/>
    <w:pPr>
      <w:numPr>
        <w:ilvl w:val="1"/>
        <w:numId w:val="2"/>
      </w:numPr>
      <w:suppressAutoHyphens/>
      <w:spacing w:after="120"/>
      <w:ind w:right="284"/>
    </w:pPr>
    <w:rPr>
      <w:rFonts w:ascii="Verdana" w:hAnsi="Verdana"/>
    </w:rPr>
  </w:style>
  <w:style w:type="paragraph" w:customStyle="1" w:styleId="04CCDepartmentTitle">
    <w:name w:val="04 CC Department Title"/>
    <w:basedOn w:val="Normal"/>
    <w:autoRedefine/>
    <w:rPr>
      <w:rFonts w:ascii="Verdana" w:hAnsi="Verdana"/>
      <w:sz w:val="28"/>
    </w:rPr>
  </w:style>
  <w:style w:type="paragraph" w:customStyle="1" w:styleId="04CCIntroPara">
    <w:name w:val="04 CC Intro Para"/>
    <w:basedOn w:val="Normal"/>
    <w:next w:val="Normal"/>
    <w:autoRedefine/>
    <w:pPr>
      <w:suppressAutoHyphens/>
      <w:spacing w:before="480" w:after="120" w:line="360" w:lineRule="auto"/>
      <w:outlineLvl w:val="0"/>
    </w:pPr>
    <w:rPr>
      <w:rFonts w:ascii="Verdana" w:hAnsi="Verdana"/>
      <w:sz w:val="28"/>
    </w:rPr>
  </w:style>
  <w:style w:type="paragraph" w:customStyle="1" w:styleId="05CCAuthorsname">
    <w:name w:val="05 CC Author's name"/>
    <w:basedOn w:val="Normal"/>
    <w:autoRedefine/>
    <w:pPr>
      <w:suppressAutoHyphens/>
      <w:spacing w:before="480"/>
    </w:pPr>
    <w:rPr>
      <w:rFonts w:ascii="Verdana" w:hAnsi="Verdana"/>
      <w:b/>
    </w:rPr>
  </w:style>
  <w:style w:type="paragraph" w:customStyle="1" w:styleId="ACCDocumentTitle">
    <w:name w:val="A CC Document Title"/>
    <w:basedOn w:val="Normal"/>
    <w:next w:val="Normal"/>
    <w:autoRedefine/>
    <w:rPr>
      <w:rFonts w:ascii="Verdana" w:hAnsi="Verdana"/>
      <w:b/>
      <w:sz w:val="40"/>
    </w:rPr>
  </w:style>
  <w:style w:type="paragraph" w:customStyle="1" w:styleId="BCCDocumentsubtitle">
    <w:name w:val="B CC Document subtitle"/>
    <w:basedOn w:val="Normal"/>
    <w:autoRedefine/>
    <w:rPr>
      <w:rFonts w:ascii="Verdana" w:hAnsi="Verdana"/>
      <w:sz w:val="28"/>
    </w:rPr>
  </w:style>
  <w:style w:type="paragraph" w:customStyle="1" w:styleId="CCCCoverDocumentDate">
    <w:name w:val="C CC Cover Document Date"/>
    <w:basedOn w:val="Normal"/>
    <w:autoRedefine/>
    <w:rPr>
      <w:rFonts w:ascii="Verdana" w:hAnsi="Verdana"/>
      <w:b/>
      <w:sz w:val="28"/>
    </w:rPr>
  </w:style>
  <w:style w:type="paragraph" w:customStyle="1" w:styleId="BCCCoverDocumentsubtitle">
    <w:name w:val="B CC Cover Document subtitle"/>
    <w:basedOn w:val="Normal"/>
    <w:autoRedefine/>
    <w:rPr>
      <w:rFonts w:ascii="Verdana" w:hAnsi="Verdana"/>
      <w:sz w:val="28"/>
    </w:rPr>
  </w:style>
  <w:style w:type="paragraph" w:customStyle="1" w:styleId="ACCCoverDocumentTitle">
    <w:name w:val="A CC Cover Document Title"/>
    <w:basedOn w:val="Normal"/>
    <w:next w:val="BCCCoverDocumentsubtitle"/>
    <w:autoRedefine/>
    <w:rPr>
      <w:rFonts w:ascii="Verdana" w:hAnsi="Verdana"/>
      <w:b/>
      <w:sz w:val="40"/>
    </w:rPr>
  </w:style>
  <w:style w:type="paragraph" w:customStyle="1" w:styleId="012CCTableParagraphstyle">
    <w:name w:val="012 CC Table Paragraph style"/>
    <w:basedOn w:val="Normal"/>
    <w:autoRedefine/>
    <w:pPr>
      <w:suppressAutoHyphens/>
      <w:spacing w:before="120" w:after="120"/>
    </w:pPr>
    <w:rPr>
      <w:rFonts w:ascii="Verdana" w:hAnsi="Verdana"/>
    </w:rPr>
  </w:style>
  <w:style w:type="paragraph" w:customStyle="1" w:styleId="01PCNContentshead">
    <w:name w:val="01 PCN Contents head"/>
    <w:basedOn w:val="Normal"/>
    <w:pPr>
      <w:spacing w:before="120" w:after="120"/>
    </w:pPr>
    <w:rPr>
      <w:rFonts w:ascii="Verdana" w:hAnsi="Verdana" w:cs="Arial"/>
      <w:b/>
      <w:bCs/>
      <w:color w:val="3E2B70"/>
    </w:rPr>
  </w:style>
  <w:style w:type="paragraph" w:customStyle="1" w:styleId="03PCNConBullLev2">
    <w:name w:val="03 PCN Con Bull Lev 2"/>
    <w:basedOn w:val="Normal"/>
    <w:pPr>
      <w:numPr>
        <w:numId w:val="3"/>
      </w:numPr>
      <w:spacing w:after="120"/>
    </w:pPr>
    <w:rPr>
      <w:rFonts w:ascii="Verdana" w:hAnsi="Verdana" w:cs="Arial"/>
      <w:bCs/>
      <w:i/>
      <w:sz w:val="20"/>
    </w:rPr>
  </w:style>
  <w:style w:type="paragraph" w:customStyle="1" w:styleId="02PCNConBullLev1">
    <w:name w:val="02 PCN Con Bull Lev 1"/>
    <w:basedOn w:val="Normal"/>
    <w:pPr>
      <w:numPr>
        <w:numId w:val="6"/>
      </w:numPr>
      <w:spacing w:after="60"/>
    </w:pPr>
    <w:rPr>
      <w:rFonts w:ascii="Verdana" w:hAnsi="Verdana" w:cs="Arial"/>
      <w:b/>
      <w:bCs/>
      <w:color w:val="3F2B71"/>
      <w:sz w:val="20"/>
    </w:rPr>
  </w:style>
  <w:style w:type="paragraph" w:customStyle="1" w:styleId="04PCNPurpleText">
    <w:name w:val="04 PCN Purple Text"/>
    <w:basedOn w:val="Normal"/>
    <w:pPr>
      <w:spacing w:after="120"/>
      <w:ind w:left="113"/>
    </w:pPr>
    <w:rPr>
      <w:rFonts w:ascii="Verdana" w:hAnsi="Verdana" w:cs="Arial"/>
      <w:color w:val="3F2B71"/>
    </w:rPr>
  </w:style>
  <w:style w:type="paragraph" w:customStyle="1" w:styleId="05PCNPurpleIntro">
    <w:name w:val="05 PCN Purple Intro"/>
    <w:basedOn w:val="Normal"/>
    <w:next w:val="04PCNPurpleText"/>
    <w:pPr>
      <w:spacing w:after="120"/>
      <w:ind w:left="113"/>
    </w:pPr>
    <w:rPr>
      <w:rFonts w:ascii="Verdana" w:hAnsi="Verdana" w:cs="Arial"/>
      <w:b/>
      <w:color w:val="3F2B71"/>
    </w:rPr>
  </w:style>
  <w:style w:type="paragraph" w:customStyle="1" w:styleId="06PCNPurpleLeadHead">
    <w:name w:val="06 PCN Purple Lead Head"/>
    <w:basedOn w:val="Normal"/>
    <w:next w:val="05PCNPurpleIntro"/>
    <w:pPr>
      <w:spacing w:after="360"/>
      <w:ind w:left="113"/>
    </w:pPr>
    <w:rPr>
      <w:rFonts w:ascii="Verdana" w:hAnsi="Verdana" w:cs="Arial"/>
      <w:b/>
      <w:color w:val="412B70"/>
      <w:sz w:val="48"/>
    </w:rPr>
  </w:style>
  <w:style w:type="paragraph" w:customStyle="1" w:styleId="07PCNBlackText">
    <w:name w:val="07 PCN Black Text"/>
    <w:basedOn w:val="Normal"/>
    <w:pPr>
      <w:spacing w:after="120"/>
      <w:ind w:left="113"/>
    </w:pPr>
    <w:rPr>
      <w:rFonts w:ascii="Verdana" w:hAnsi="Verdana"/>
    </w:rPr>
  </w:style>
  <w:style w:type="paragraph" w:customStyle="1" w:styleId="08PCNBlackIntro">
    <w:name w:val="08 PCN Black Intro"/>
    <w:basedOn w:val="Normal"/>
    <w:next w:val="07PCNBlackText"/>
    <w:pPr>
      <w:spacing w:after="120"/>
      <w:ind w:left="113"/>
    </w:pPr>
    <w:rPr>
      <w:rFonts w:ascii="Verdana" w:hAnsi="Verdana"/>
      <w:b/>
    </w:rPr>
  </w:style>
  <w:style w:type="paragraph" w:customStyle="1" w:styleId="09PCNBlackHeadline">
    <w:name w:val="09 PCN Black Headline"/>
    <w:basedOn w:val="Normal"/>
    <w:next w:val="08PCNBlackIntro"/>
    <w:pPr>
      <w:spacing w:after="120"/>
      <w:ind w:left="113"/>
    </w:pPr>
    <w:rPr>
      <w:rFonts w:ascii="Verdana" w:hAnsi="Verdana"/>
      <w:b/>
      <w:sz w:val="36"/>
    </w:rPr>
  </w:style>
  <w:style w:type="paragraph" w:customStyle="1" w:styleId="10PCNPurpleHeadline">
    <w:name w:val="10 PCN Purple Headline"/>
    <w:basedOn w:val="Normal"/>
    <w:next w:val="05PCNPurpleIntro"/>
    <w:pPr>
      <w:spacing w:after="120"/>
      <w:ind w:left="113"/>
    </w:pPr>
    <w:rPr>
      <w:rFonts w:ascii="Verdana" w:hAnsi="Verdana"/>
      <w:b/>
      <w:color w:val="412B70"/>
      <w:sz w:val="36"/>
    </w:rPr>
  </w:style>
  <w:style w:type="paragraph" w:customStyle="1" w:styleId="11PCNWhiteTableText">
    <w:name w:val="11 PCN White Table Text"/>
    <w:basedOn w:val="Normal"/>
    <w:pPr>
      <w:spacing w:before="60" w:after="60"/>
    </w:pPr>
    <w:rPr>
      <w:rFonts w:ascii="Verdana" w:hAnsi="Verdana" w:cs="Arial"/>
      <w:b/>
      <w:color w:val="FFFFFF"/>
    </w:rPr>
  </w:style>
  <w:style w:type="paragraph" w:customStyle="1" w:styleId="12PCNPurpletabletext">
    <w:name w:val="12 PCN Purple table text"/>
    <w:basedOn w:val="Normal"/>
    <w:pPr>
      <w:spacing w:before="60" w:after="60"/>
    </w:pPr>
    <w:rPr>
      <w:rFonts w:ascii="Verdana" w:hAnsi="Verdana" w:cs="Arial"/>
      <w:b/>
      <w:color w:val="3D2B72"/>
    </w:rPr>
  </w:style>
  <w:style w:type="paragraph" w:customStyle="1" w:styleId="11PCNPurpleHeadLev2">
    <w:name w:val="11 PCN Purple Head Lev 2"/>
    <w:basedOn w:val="Normal"/>
    <w:pPr>
      <w:spacing w:after="120"/>
      <w:ind w:left="113"/>
    </w:pPr>
    <w:rPr>
      <w:rFonts w:ascii="Verdana" w:hAnsi="Verdana"/>
      <w:b/>
      <w:color w:val="3F2B71"/>
      <w:sz w:val="32"/>
    </w:rPr>
  </w:style>
  <w:style w:type="paragraph" w:customStyle="1" w:styleId="12PCNPurpTxtLev2">
    <w:name w:val="12 PCN Purp Txt Lev 2"/>
    <w:basedOn w:val="Normal"/>
    <w:pPr>
      <w:spacing w:after="120"/>
      <w:ind w:left="113"/>
    </w:pPr>
    <w:rPr>
      <w:rFonts w:ascii="Verdana" w:hAnsi="Verdana" w:cs="Arial"/>
      <w:color w:val="3F2B71"/>
      <w:sz w:val="20"/>
    </w:rPr>
  </w:style>
  <w:style w:type="paragraph" w:customStyle="1" w:styleId="13PCNPurpIntLev2">
    <w:name w:val="13 PCN Purp Int Lev 2"/>
    <w:basedOn w:val="Normal"/>
    <w:next w:val="12PCNPurpTxtLev2"/>
    <w:pPr>
      <w:spacing w:after="120"/>
      <w:ind w:left="113"/>
    </w:pPr>
    <w:rPr>
      <w:rFonts w:ascii="Verdana" w:hAnsi="Verdana" w:cs="Arial"/>
      <w:b/>
      <w:color w:val="3F2B71"/>
      <w:sz w:val="20"/>
    </w:rPr>
  </w:style>
  <w:style w:type="paragraph" w:customStyle="1" w:styleId="14PCNPurpHeadLev2">
    <w:name w:val="14 PCN Purp Head Lev 2"/>
    <w:basedOn w:val="11PCNPurpleHeadLev2"/>
    <w:next w:val="13PCNPurpIntLev2"/>
  </w:style>
  <w:style w:type="paragraph" w:customStyle="1" w:styleId="14PCNBlackTextLev2">
    <w:name w:val="14 PCN Black Text Lev 2"/>
    <w:basedOn w:val="Normal"/>
    <w:pPr>
      <w:spacing w:after="120"/>
      <w:ind w:left="113"/>
    </w:pPr>
    <w:rPr>
      <w:rFonts w:ascii="Verdana" w:hAnsi="Verdana" w:cs="Arial"/>
      <w:sz w:val="20"/>
    </w:rPr>
  </w:style>
  <w:style w:type="paragraph" w:customStyle="1" w:styleId="15PCNBlackIntroLev2">
    <w:name w:val="15 PCN Black Intro Lev 2"/>
    <w:basedOn w:val="Normal"/>
    <w:next w:val="14PCNBlackTextLev2"/>
    <w:pPr>
      <w:spacing w:after="120"/>
      <w:ind w:left="113"/>
    </w:pPr>
    <w:rPr>
      <w:rFonts w:ascii="Verdana" w:hAnsi="Verdana" w:cs="Arial"/>
      <w:b/>
      <w:sz w:val="20"/>
    </w:rPr>
  </w:style>
  <w:style w:type="paragraph" w:customStyle="1" w:styleId="15PCNBlackHeadLev2">
    <w:name w:val="15 PCN Black Head Lev 2"/>
    <w:basedOn w:val="Normal"/>
    <w:next w:val="15PCNBlackIntroLev2"/>
    <w:pPr>
      <w:spacing w:after="120"/>
      <w:ind w:left="113"/>
    </w:pPr>
    <w:rPr>
      <w:rFonts w:ascii="Verdana" w:hAnsi="Verdana" w:cs="Arial"/>
      <w:b/>
      <w:sz w:val="28"/>
    </w:rPr>
  </w:style>
  <w:style w:type="paragraph" w:customStyle="1" w:styleId="16PCNTabletext">
    <w:name w:val="16 PCN Table text"/>
    <w:basedOn w:val="Normal"/>
    <w:pPr>
      <w:numPr>
        <w:numId w:val="5"/>
      </w:numPr>
      <w:spacing w:before="60" w:after="60"/>
    </w:pPr>
    <w:rPr>
      <w:rFonts w:ascii="Verdana" w:hAnsi="Verdana" w:cs="Arial"/>
      <w:color w:val="3E2B70"/>
      <w:sz w:val="18"/>
      <w:szCs w:val="18"/>
    </w:rPr>
  </w:style>
  <w:style w:type="paragraph" w:customStyle="1" w:styleId="17PCNTableHeadWhiteText">
    <w:name w:val="17 PCN Table Head White Text"/>
    <w:basedOn w:val="Normal"/>
    <w:pPr>
      <w:spacing w:before="60" w:after="60"/>
      <w:ind w:left="113"/>
    </w:pPr>
    <w:rPr>
      <w:rFonts w:ascii="Verdana" w:hAnsi="Verdana" w:cs="Arial"/>
      <w:color w:val="FFFFFF"/>
      <w:sz w:val="18"/>
      <w:szCs w:val="18"/>
    </w:rPr>
  </w:style>
  <w:style w:type="paragraph" w:customStyle="1" w:styleId="18PCNCaption">
    <w:name w:val="18 PCN Caption"/>
    <w:basedOn w:val="Normal"/>
    <w:pPr>
      <w:spacing w:after="60"/>
    </w:pPr>
    <w:rPr>
      <w:rFonts w:ascii="Verdana" w:hAnsi="Verdana"/>
      <w:i/>
      <w:color w:val="FFFFFF"/>
      <w:sz w:val="18"/>
    </w:rPr>
  </w:style>
  <w:style w:type="paragraph" w:customStyle="1" w:styleId="DottedLeader">
    <w:name w:val="*** Dotted Leader***"/>
    <w:basedOn w:val="Normal"/>
    <w:pPr>
      <w:pBdr>
        <w:bottom w:val="dotted" w:sz="4" w:space="1" w:color="auto"/>
      </w:pBdr>
      <w:spacing w:after="120"/>
      <w:ind w:left="113"/>
    </w:pPr>
    <w:rPr>
      <w:rFonts w:ascii="Verdana" w:hAnsi="Verdana" w:cs="Arial"/>
      <w:color w:val="3F2B71"/>
      <w:sz w:val="20"/>
    </w:rPr>
  </w:style>
  <w:style w:type="paragraph" w:customStyle="1" w:styleId="19PCNTablestyle">
    <w:name w:val="19 PCN Table style"/>
    <w:basedOn w:val="Normal"/>
    <w:pPr>
      <w:spacing w:before="60" w:after="60"/>
      <w:ind w:left="113"/>
    </w:pPr>
    <w:rPr>
      <w:rFonts w:ascii="Verdana" w:hAnsi="Verdana"/>
      <w:b/>
      <w:color w:val="3F2B71"/>
    </w:rPr>
  </w:style>
  <w:style w:type="paragraph" w:customStyle="1" w:styleId="20PCNTablewhitetext">
    <w:name w:val="20 PCN Table white text"/>
    <w:basedOn w:val="19PCNTablestyle"/>
    <w:rPr>
      <w:color w:val="FFFFFF"/>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BodyText1">
    <w:name w:val="Body Text1"/>
    <w:basedOn w:val="Normal"/>
    <w:pPr>
      <w:suppressAutoHyphens/>
      <w:autoSpaceDE w:val="0"/>
      <w:autoSpaceDN w:val="0"/>
      <w:adjustRightInd w:val="0"/>
      <w:spacing w:after="113" w:line="280" w:lineRule="atLeast"/>
      <w:textAlignment w:val="center"/>
    </w:pPr>
    <w:rPr>
      <w:rFonts w:ascii="Myriad Pro" w:hAnsi="Myriad Pro" w:cs="Myriad Pro"/>
      <w:color w:val="000000"/>
      <w:lang w:val="en-US"/>
    </w:rPr>
  </w:style>
  <w:style w:type="character" w:styleId="CommentReference">
    <w:name w:val="annotation reference"/>
    <w:semiHidden/>
    <w:rPr>
      <w:sz w:val="18"/>
    </w:rPr>
  </w:style>
  <w:style w:type="paragraph" w:styleId="CommentText">
    <w:name w:val="annotation text"/>
    <w:basedOn w:val="Normal"/>
    <w:semiHidden/>
    <w:rPr>
      <w:szCs w:val="24"/>
    </w:rPr>
  </w:style>
  <w:style w:type="paragraph" w:styleId="CommentSubject">
    <w:name w:val="annotation subject"/>
    <w:basedOn w:val="CommentText"/>
    <w:next w:val="CommentText"/>
    <w:semiHidden/>
    <w:rPr>
      <w:szCs w:val="20"/>
    </w:rPr>
  </w:style>
  <w:style w:type="paragraph" w:styleId="BalloonText">
    <w:name w:val="Balloon Text"/>
    <w:basedOn w:val="Normal"/>
    <w:semiHidden/>
    <w:rPr>
      <w:rFonts w:ascii="Lucida Grande" w:hAnsi="Lucida Grande"/>
      <w:sz w:val="18"/>
      <w:szCs w:val="18"/>
    </w:rPr>
  </w:style>
  <w:style w:type="paragraph" w:styleId="BodyText3">
    <w:name w:val="Body Text 3"/>
    <w:basedOn w:val="Normal"/>
    <w:pPr>
      <w:autoSpaceDE w:val="0"/>
      <w:autoSpaceDN w:val="0"/>
      <w:adjustRightInd w:val="0"/>
    </w:pPr>
    <w:rPr>
      <w:rFonts w:cs="Arial"/>
      <w:szCs w:val="24"/>
      <w:lang w:val="en-US" w:eastAsia="en-US"/>
    </w:rPr>
  </w:style>
  <w:style w:type="paragraph" w:styleId="ListParagraph">
    <w:name w:val="List Paragraph"/>
    <w:basedOn w:val="Normal"/>
    <w:uiPriority w:val="34"/>
    <w:qFormat/>
    <w:rsid w:val="00F66307"/>
    <w:pPr>
      <w:ind w:left="720"/>
      <w:contextualSpacing/>
    </w:pPr>
  </w:style>
  <w:style w:type="paragraph" w:customStyle="1" w:styleId="Default">
    <w:name w:val="Default"/>
    <w:rsid w:val="00E93B56"/>
    <w:pPr>
      <w:autoSpaceDE w:val="0"/>
      <w:autoSpaceDN w:val="0"/>
      <w:adjustRightInd w:val="0"/>
    </w:pPr>
    <w:rPr>
      <w:rFonts w:ascii="Verdana" w:eastAsiaTheme="minorHAnsi" w:hAnsi="Verdana" w:cs="Verdana"/>
      <w:color w:val="000000"/>
      <w:sz w:val="24"/>
      <w:szCs w:val="24"/>
      <w:lang w:eastAsia="en-US"/>
    </w:rPr>
  </w:style>
  <w:style w:type="table" w:styleId="TableGrid">
    <w:name w:val="Table Grid"/>
    <w:basedOn w:val="TableNormal"/>
    <w:uiPriority w:val="59"/>
    <w:rsid w:val="00E93B5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42279D"/>
    <w:rPr>
      <w:color w:val="0000FF" w:themeColor="hyperlink"/>
      <w:u w:val="single"/>
    </w:rPr>
  </w:style>
  <w:style w:type="character" w:styleId="UnresolvedMention">
    <w:name w:val="Unresolved Mention"/>
    <w:basedOn w:val="DefaultParagraphFont"/>
    <w:uiPriority w:val="99"/>
    <w:semiHidden/>
    <w:unhideWhenUsed/>
    <w:rsid w:val="0042279D"/>
    <w:rPr>
      <w:color w:val="605E5C"/>
      <w:shd w:val="clear" w:color="auto" w:fill="E1DFDD"/>
    </w:rPr>
  </w:style>
  <w:style w:type="paragraph" w:styleId="NormalWeb">
    <w:name w:val="Normal (Web)"/>
    <w:basedOn w:val="Normal"/>
    <w:uiPriority w:val="99"/>
    <w:unhideWhenUsed/>
    <w:rsid w:val="00DB5D91"/>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rnwallislesofscillygrowthprogramme.org.uk/fund/esf/"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cornwallislesofscillygrowthprogramme.org.uk/fund/erdf/"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15B769D1AB8B4E9A833EB94198D0D0" ma:contentTypeVersion="13" ma:contentTypeDescription="Create a new document." ma:contentTypeScope="" ma:versionID="b6e3796d146b27f385faef2926ccc931">
  <xsd:schema xmlns:xsd="http://www.w3.org/2001/XMLSchema" xmlns:xs="http://www.w3.org/2001/XMLSchema" xmlns:p="http://schemas.microsoft.com/office/2006/metadata/properties" xmlns:ns3="34e663a5-4776-49a3-8f60-50e2725f4d58" xmlns:ns4="cacdc91b-946c-44fe-83fc-2d45175f8686" targetNamespace="http://schemas.microsoft.com/office/2006/metadata/properties" ma:root="true" ma:fieldsID="6134e86adf2acee3879e3b440e06e069" ns3:_="" ns4:_="">
    <xsd:import namespace="34e663a5-4776-49a3-8f60-50e2725f4d58"/>
    <xsd:import namespace="cacdc91b-946c-44fe-83fc-2d45175f868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e663a5-4776-49a3-8f60-50e2725f4d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cdc91b-946c-44fe-83fc-2d45175f868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085D6A-7190-49D4-BAC5-A55760FB137F}">
  <ds:schemaRefs>
    <ds:schemaRef ds:uri="34e663a5-4776-49a3-8f60-50e2725f4d58"/>
    <ds:schemaRef ds:uri="http://purl.org/dc/elements/1.1/"/>
    <ds:schemaRef ds:uri="http://schemas.microsoft.com/office/2006/metadata/properties"/>
    <ds:schemaRef ds:uri="cacdc91b-946c-44fe-83fc-2d45175f868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50A8C98-F967-49D5-9286-C58E6296885F}">
  <ds:schemaRefs>
    <ds:schemaRef ds:uri="http://schemas.microsoft.com/sharepoint/v3/contenttype/forms"/>
  </ds:schemaRefs>
</ds:datastoreItem>
</file>

<file path=customXml/itemProps3.xml><?xml version="1.0" encoding="utf-8"?>
<ds:datastoreItem xmlns:ds="http://schemas.openxmlformats.org/officeDocument/2006/customXml" ds:itemID="{392D2E51-D46F-4908-9881-2AAEAF4396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e663a5-4776-49a3-8f60-50e2725f4d58"/>
    <ds:schemaRef ds:uri="cacdc91b-946c-44fe-83fc-2d45175f86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870</Words>
  <Characters>5257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Title, initial, surname</vt:lpstr>
    </vt:vector>
  </TitlesOfParts>
  <Company>Information Services Group</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initial, surname</dc:title>
  <dc:creator>asinfield</dc:creator>
  <cp:lastModifiedBy>Christopher Crawford</cp:lastModifiedBy>
  <cp:revision>2</cp:revision>
  <cp:lastPrinted>2009-07-15T12:25:00Z</cp:lastPrinted>
  <dcterms:created xsi:type="dcterms:W3CDTF">2020-08-27T13:15:00Z</dcterms:created>
  <dcterms:modified xsi:type="dcterms:W3CDTF">2020-08-27T13:15:00Z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iteId">
    <vt:lpwstr>efaa16aa-d1de-4d58-ba2e-2833fdfdd29f</vt:lpwstr>
  </property>
  <property fmtid="{D5CDD505-2E9C-101B-9397-08002B2CF9AE}" pid="4" name="MSIP_Label_65bade86-969a-4cfc-8d70-99d1f0adeaba_Owner">
    <vt:lpwstr>Sarah.Corbett@cornwall.gov.uk</vt:lpwstr>
  </property>
  <property fmtid="{D5CDD505-2E9C-101B-9397-08002B2CF9AE}" pid="5" name="MSIP_Label_65bade86-969a-4cfc-8d70-99d1f0adeaba_SetDate">
    <vt:lpwstr>2020-05-13T16:07:30.4079931Z</vt:lpwstr>
  </property>
  <property fmtid="{D5CDD505-2E9C-101B-9397-08002B2CF9AE}" pid="6" name="MSIP_Label_65bade86-969a-4cfc-8d70-99d1f0adeaba_Name">
    <vt:lpwstr>CONTROLLED</vt:lpwstr>
  </property>
  <property fmtid="{D5CDD505-2E9C-101B-9397-08002B2CF9AE}" pid="7" name="MSIP_Label_65bade86-969a-4cfc-8d70-99d1f0adeaba_Application">
    <vt:lpwstr>Microsoft Azure Information Protection</vt:lpwstr>
  </property>
  <property fmtid="{D5CDD505-2E9C-101B-9397-08002B2CF9AE}" pid="8" name="MSIP_Label_65bade86-969a-4cfc-8d70-99d1f0adeaba_ActionId">
    <vt:lpwstr>2ef8672e-0220-4c37-ad04-914b3cc2fa23</vt:lpwstr>
  </property>
  <property fmtid="{D5CDD505-2E9C-101B-9397-08002B2CF9AE}" pid="9" name="MSIP_Label_65bade86-969a-4cfc-8d70-99d1f0adeaba_Extended_MSFT_Method">
    <vt:lpwstr>Automatic</vt:lpwstr>
  </property>
  <property fmtid="{D5CDD505-2E9C-101B-9397-08002B2CF9AE}" pid="10" name="Sensitivity">
    <vt:lpwstr>CONTROLLED</vt:lpwstr>
  </property>
  <property fmtid="{D5CDD505-2E9C-101B-9397-08002B2CF9AE}" pid="11" name="ContentTypeId">
    <vt:lpwstr>0x0101001015B769D1AB8B4E9A833EB94198D0D0</vt:lpwstr>
  </property>
</Properties>
</file>