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9D71B2" w:rsidRPr="00FF7C35" w:rsidRDefault="009D71B2"/>
    <w:p w:rsidR="007A557D" w:rsidRPr="00FF7C35" w:rsidRDefault="007E51DB" w:rsidP="009D71B2">
      <w:pPr>
        <w:jc w:val="center"/>
      </w:pPr>
      <w:r>
        <w:rPr>
          <w:noProof/>
        </w:rPr>
        <w:drawing>
          <wp:inline distT="0" distB="0" distL="0" distR="0">
            <wp:extent cx="1582390" cy="1590675"/>
            <wp:effectExtent l="0" t="0" r="0" b="0"/>
            <wp:docPr id="3" name="Picture 3" descr="B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2390" cy="1590675"/>
                    </a:xfrm>
                    <a:prstGeom prst="rect">
                      <a:avLst/>
                    </a:prstGeom>
                    <a:noFill/>
                    <a:ln>
                      <a:noFill/>
                    </a:ln>
                  </pic:spPr>
                </pic:pic>
              </a:graphicData>
            </a:graphic>
          </wp:inline>
        </w:drawing>
      </w:r>
    </w:p>
    <w:p w:rsidR="009D71B2" w:rsidRPr="00FF7C35" w:rsidRDefault="009D71B2">
      <w:pPr>
        <w:jc w:val="center"/>
        <w:rPr>
          <w:b/>
          <w:sz w:val="40"/>
          <w:szCs w:val="40"/>
        </w:rPr>
      </w:pPr>
    </w:p>
    <w:p w:rsidR="007E51DB" w:rsidRDefault="007E51DB">
      <w:pPr>
        <w:jc w:val="center"/>
        <w:rPr>
          <w:b/>
          <w:sz w:val="40"/>
          <w:szCs w:val="40"/>
        </w:rPr>
      </w:pPr>
    </w:p>
    <w:p w:rsidR="007E51DB" w:rsidRDefault="007E51DB" w:rsidP="007E51DB">
      <w:pPr>
        <w:jc w:val="center"/>
        <w:rPr>
          <w:b/>
          <w:sz w:val="40"/>
          <w:szCs w:val="40"/>
        </w:rPr>
      </w:pPr>
    </w:p>
    <w:p w:rsidR="007E51DB" w:rsidRDefault="007E51DB" w:rsidP="007E51DB">
      <w:pPr>
        <w:jc w:val="center"/>
        <w:rPr>
          <w:b/>
          <w:sz w:val="40"/>
          <w:szCs w:val="40"/>
        </w:rPr>
      </w:pPr>
    </w:p>
    <w:p w:rsidR="007E51DB" w:rsidRDefault="00803ACB" w:rsidP="007E51DB">
      <w:pPr>
        <w:ind w:right="-46"/>
        <w:jc w:val="center"/>
        <w:rPr>
          <w:rFonts w:ascii="Arial Bold" w:hAnsi="Arial Bold"/>
          <w:b/>
          <w:caps/>
          <w:sz w:val="36"/>
          <w:szCs w:val="36"/>
        </w:rPr>
      </w:pPr>
      <w:r w:rsidRPr="007E51DB">
        <w:rPr>
          <w:rFonts w:ascii="Arial Bold" w:hAnsi="Arial Bold"/>
          <w:b/>
          <w:caps/>
          <w:sz w:val="36"/>
          <w:szCs w:val="36"/>
        </w:rPr>
        <w:t xml:space="preserve">APPLICATION FOR THE </w:t>
      </w:r>
    </w:p>
    <w:p w:rsidR="007E51DB" w:rsidRDefault="007E51DB" w:rsidP="007E51DB">
      <w:pPr>
        <w:ind w:right="-46"/>
        <w:jc w:val="center"/>
        <w:rPr>
          <w:rFonts w:ascii="Arial Bold" w:hAnsi="Arial Bold"/>
          <w:b/>
          <w:caps/>
          <w:sz w:val="36"/>
          <w:szCs w:val="36"/>
        </w:rPr>
      </w:pPr>
    </w:p>
    <w:p w:rsidR="007E51DB" w:rsidRDefault="00803ACB" w:rsidP="007E51DB">
      <w:pPr>
        <w:ind w:right="-46"/>
        <w:jc w:val="center"/>
        <w:rPr>
          <w:rFonts w:ascii="Arial Bold" w:hAnsi="Arial Bold"/>
          <w:b/>
          <w:caps/>
          <w:sz w:val="36"/>
          <w:szCs w:val="36"/>
        </w:rPr>
      </w:pPr>
      <w:r w:rsidRPr="007E51DB">
        <w:rPr>
          <w:rFonts w:ascii="Arial Bold" w:hAnsi="Arial Bold"/>
          <w:b/>
          <w:caps/>
          <w:sz w:val="36"/>
          <w:szCs w:val="36"/>
        </w:rPr>
        <w:t>PREFERRED PROVIDER LIST</w:t>
      </w:r>
      <w:r w:rsidR="006C3CAE">
        <w:rPr>
          <w:rFonts w:ascii="Arial Bold" w:hAnsi="Arial Bold"/>
          <w:b/>
          <w:caps/>
          <w:sz w:val="36"/>
          <w:szCs w:val="36"/>
        </w:rPr>
        <w:t xml:space="preserve"> </w:t>
      </w:r>
      <w:r w:rsidR="009D71B2" w:rsidRPr="007E51DB">
        <w:rPr>
          <w:rFonts w:ascii="Arial Bold" w:hAnsi="Arial Bold"/>
          <w:b/>
          <w:caps/>
          <w:sz w:val="36"/>
          <w:szCs w:val="36"/>
        </w:rPr>
        <w:t xml:space="preserve"> </w:t>
      </w:r>
    </w:p>
    <w:p w:rsidR="007E51DB" w:rsidRDefault="007E51DB" w:rsidP="007E51DB">
      <w:pPr>
        <w:jc w:val="center"/>
        <w:rPr>
          <w:rFonts w:ascii="Arial Bold" w:hAnsi="Arial Bold"/>
          <w:b/>
          <w:caps/>
          <w:sz w:val="36"/>
          <w:szCs w:val="36"/>
        </w:rPr>
      </w:pPr>
    </w:p>
    <w:p w:rsidR="007E51DB" w:rsidRDefault="007E51DB" w:rsidP="007E51DB">
      <w:pPr>
        <w:jc w:val="center"/>
        <w:rPr>
          <w:rFonts w:ascii="Arial Bold" w:hAnsi="Arial Bold"/>
          <w:b/>
          <w:caps/>
          <w:sz w:val="36"/>
          <w:szCs w:val="36"/>
        </w:rPr>
      </w:pPr>
      <w:r w:rsidRPr="007E51DB">
        <w:rPr>
          <w:rFonts w:ascii="Arial Bold" w:hAnsi="Arial Bold"/>
          <w:b/>
          <w:caps/>
          <w:sz w:val="36"/>
          <w:szCs w:val="36"/>
        </w:rPr>
        <w:t xml:space="preserve">for the Provision of </w:t>
      </w:r>
    </w:p>
    <w:p w:rsidR="007E51DB" w:rsidRDefault="007E51DB" w:rsidP="007E51DB">
      <w:pPr>
        <w:jc w:val="center"/>
        <w:rPr>
          <w:rFonts w:ascii="Arial Bold" w:hAnsi="Arial Bold"/>
          <w:b/>
          <w:caps/>
          <w:sz w:val="36"/>
          <w:szCs w:val="36"/>
        </w:rPr>
      </w:pPr>
    </w:p>
    <w:p w:rsidR="009D71B2" w:rsidRPr="007E51DB" w:rsidRDefault="007E51DB">
      <w:pPr>
        <w:jc w:val="center"/>
        <w:rPr>
          <w:rFonts w:ascii="Arial Bold" w:hAnsi="Arial Bold"/>
          <w:b/>
          <w:caps/>
          <w:sz w:val="36"/>
          <w:szCs w:val="36"/>
        </w:rPr>
      </w:pPr>
      <w:r w:rsidRPr="009B4077">
        <w:rPr>
          <w:rFonts w:ascii="Arial Bold" w:hAnsi="Arial Bold"/>
          <w:b/>
          <w:caps/>
          <w:sz w:val="36"/>
          <w:szCs w:val="36"/>
        </w:rPr>
        <w:t xml:space="preserve">Supported Living </w:t>
      </w:r>
      <w:r w:rsidR="009B4077" w:rsidRPr="009B4077">
        <w:rPr>
          <w:rFonts w:ascii="Arial Bold" w:hAnsi="Arial Bold"/>
          <w:b/>
          <w:caps/>
          <w:sz w:val="36"/>
          <w:szCs w:val="36"/>
        </w:rPr>
        <w:t>an</w:t>
      </w:r>
      <w:r w:rsidR="009B4077">
        <w:rPr>
          <w:rFonts w:ascii="Arial Bold" w:hAnsi="Arial Bold"/>
          <w:b/>
          <w:caps/>
          <w:sz w:val="36"/>
          <w:szCs w:val="36"/>
        </w:rPr>
        <w:t xml:space="preserve">d residential care </w:t>
      </w:r>
      <w:r w:rsidRPr="007E51DB">
        <w:rPr>
          <w:rFonts w:ascii="Arial Bold" w:hAnsi="Arial Bold"/>
          <w:b/>
          <w:caps/>
          <w:sz w:val="36"/>
          <w:szCs w:val="36"/>
        </w:rPr>
        <w:t>Services</w:t>
      </w:r>
    </w:p>
    <w:p w:rsidR="009D71B2" w:rsidRPr="007E51DB" w:rsidRDefault="009D71B2">
      <w:pPr>
        <w:jc w:val="center"/>
        <w:rPr>
          <w:rFonts w:ascii="Arial Bold" w:hAnsi="Arial Bold"/>
          <w:b/>
          <w:caps/>
          <w:sz w:val="36"/>
          <w:szCs w:val="36"/>
        </w:rPr>
      </w:pPr>
    </w:p>
    <w:p w:rsidR="007E51DB" w:rsidRDefault="007E51DB" w:rsidP="006C3CAE">
      <w:pPr>
        <w:pStyle w:val="Heading1"/>
      </w:pPr>
    </w:p>
    <w:p w:rsidR="007E51DB" w:rsidRDefault="007E51DB" w:rsidP="006C3CAE">
      <w:pPr>
        <w:pStyle w:val="Heading1"/>
      </w:pPr>
    </w:p>
    <w:p w:rsidR="007E51DB" w:rsidRDefault="007E51DB" w:rsidP="006C3CAE">
      <w:pPr>
        <w:pStyle w:val="Heading1"/>
      </w:pPr>
    </w:p>
    <w:p w:rsidR="007E51DB" w:rsidRDefault="007E51DB" w:rsidP="006C3CAE">
      <w:pPr>
        <w:pStyle w:val="Heading1"/>
      </w:pPr>
    </w:p>
    <w:p w:rsidR="007E51DB" w:rsidRDefault="007E51DB" w:rsidP="006C3CAE">
      <w:pPr>
        <w:pStyle w:val="Heading1"/>
      </w:pPr>
    </w:p>
    <w:p w:rsidR="007E51DB" w:rsidRDefault="007E51DB" w:rsidP="006C3CAE">
      <w:pPr>
        <w:pStyle w:val="Heading1"/>
      </w:pPr>
    </w:p>
    <w:p w:rsidR="007E51DB" w:rsidRDefault="007E51DB" w:rsidP="006C3CAE">
      <w:pPr>
        <w:pStyle w:val="Heading1"/>
      </w:pPr>
    </w:p>
    <w:p w:rsidR="007E51DB" w:rsidRDefault="007E51DB" w:rsidP="006C3CAE">
      <w:pPr>
        <w:pStyle w:val="Heading1"/>
      </w:pPr>
    </w:p>
    <w:p w:rsidR="007E51DB" w:rsidRPr="007E51DB" w:rsidRDefault="007E51DB" w:rsidP="007E51DB">
      <w:pPr>
        <w:rPr>
          <w:lang w:val="en-US"/>
        </w:rPr>
      </w:pPr>
    </w:p>
    <w:p w:rsidR="003B25D0" w:rsidRPr="006C3CAE" w:rsidRDefault="000C5A92" w:rsidP="006C3CAE">
      <w:pPr>
        <w:pStyle w:val="Heading1"/>
      </w:pPr>
      <w:r>
        <w:t xml:space="preserve"> 2015 PPL4</w:t>
      </w:r>
    </w:p>
    <w:p w:rsidR="003B25D0" w:rsidRDefault="003B25D0">
      <w:pPr>
        <w:jc w:val="left"/>
        <w:rPr>
          <w:rFonts w:ascii="Arial Bold" w:hAnsi="Arial Bold"/>
          <w:b/>
          <w:lang w:val="en-US"/>
        </w:rPr>
      </w:pPr>
      <w:r>
        <w:rPr>
          <w:i/>
        </w:rPr>
        <w:br w:type="page"/>
      </w:r>
    </w:p>
    <w:p w:rsidR="001C4A75" w:rsidRDefault="001C4A75" w:rsidP="006C3CAE">
      <w:pPr>
        <w:pStyle w:val="Heading1"/>
      </w:pPr>
    </w:p>
    <w:p w:rsidR="001C4A75" w:rsidRDefault="001C4A75" w:rsidP="006C3CAE">
      <w:pPr>
        <w:pStyle w:val="Heading1"/>
      </w:pPr>
    </w:p>
    <w:p w:rsidR="001C4A75" w:rsidRDefault="001C4A75" w:rsidP="006C3CAE">
      <w:pPr>
        <w:pStyle w:val="Heading1"/>
      </w:pPr>
    </w:p>
    <w:p w:rsidR="001C4A75" w:rsidRPr="00B64613" w:rsidRDefault="001C4A75" w:rsidP="006C3CAE">
      <w:pPr>
        <w:pStyle w:val="Heading1"/>
      </w:pPr>
    </w:p>
    <w:p w:rsidR="003B25D0" w:rsidRPr="00B64613" w:rsidRDefault="005D10F3" w:rsidP="006C3CAE">
      <w:pPr>
        <w:pStyle w:val="Heading1"/>
      </w:pPr>
      <w:r w:rsidRPr="00B64613">
        <w:t xml:space="preserve"> </w:t>
      </w:r>
      <w:r w:rsidR="003B25D0" w:rsidRPr="00B64613">
        <w:t>CONTENTS</w:t>
      </w:r>
      <w:r w:rsidR="00F3274A" w:rsidRPr="00B64613">
        <w:t xml:space="preserve"> OF THIS DOCUMENT</w:t>
      </w:r>
    </w:p>
    <w:p w:rsidR="001C4A75" w:rsidRPr="00B64613" w:rsidRDefault="001C4A75" w:rsidP="001C4A75">
      <w:pPr>
        <w:rPr>
          <w:lang w:val="en-US"/>
        </w:rPr>
      </w:pPr>
    </w:p>
    <w:p w:rsidR="00F3274A" w:rsidRPr="00B64613" w:rsidRDefault="00F3274A" w:rsidP="001C4A75">
      <w:pPr>
        <w:rPr>
          <w:lang w:val="en-US"/>
        </w:rPr>
      </w:pPr>
    </w:p>
    <w:p w:rsidR="001C4A75" w:rsidRPr="00B64613" w:rsidRDefault="001C4A75" w:rsidP="001C4A75">
      <w:pPr>
        <w:pStyle w:val="ListParagraph"/>
        <w:numPr>
          <w:ilvl w:val="0"/>
          <w:numId w:val="23"/>
        </w:numPr>
        <w:rPr>
          <w:lang w:val="en-US"/>
        </w:rPr>
      </w:pPr>
      <w:r w:rsidRPr="00B64613">
        <w:rPr>
          <w:lang w:val="en-US"/>
        </w:rPr>
        <w:t>Guidance Notes for Applicants</w:t>
      </w:r>
    </w:p>
    <w:p w:rsidR="001C4A75" w:rsidRPr="00B64613" w:rsidRDefault="001C4A75" w:rsidP="001C4A75">
      <w:pPr>
        <w:pStyle w:val="ListParagraph"/>
        <w:numPr>
          <w:ilvl w:val="0"/>
          <w:numId w:val="23"/>
        </w:numPr>
        <w:rPr>
          <w:lang w:val="en-US"/>
        </w:rPr>
      </w:pPr>
      <w:r w:rsidRPr="00B64613">
        <w:t>Evaluation of Application Responses</w:t>
      </w:r>
    </w:p>
    <w:p w:rsidR="001C4A75" w:rsidRPr="00B64613" w:rsidRDefault="001C4A75" w:rsidP="001C4A75">
      <w:pPr>
        <w:pStyle w:val="ListParagraph"/>
        <w:numPr>
          <w:ilvl w:val="0"/>
          <w:numId w:val="23"/>
        </w:numPr>
        <w:rPr>
          <w:lang w:val="en-US"/>
        </w:rPr>
      </w:pPr>
      <w:r w:rsidRPr="00B64613">
        <w:t>Financial Appraisal</w:t>
      </w:r>
    </w:p>
    <w:p w:rsidR="005D10F3" w:rsidRPr="00B64613" w:rsidRDefault="005D10F3" w:rsidP="001C4A75">
      <w:pPr>
        <w:pStyle w:val="ListParagraph"/>
        <w:numPr>
          <w:ilvl w:val="0"/>
          <w:numId w:val="23"/>
        </w:numPr>
        <w:rPr>
          <w:lang w:val="en-US"/>
        </w:rPr>
      </w:pPr>
      <w:r w:rsidRPr="00B64613">
        <w:t>Scoring Matrix</w:t>
      </w:r>
    </w:p>
    <w:p w:rsidR="001C4A75" w:rsidRPr="00B64613" w:rsidRDefault="001C4A75" w:rsidP="001C4A75">
      <w:pPr>
        <w:pStyle w:val="ListParagraph"/>
        <w:numPr>
          <w:ilvl w:val="0"/>
          <w:numId w:val="23"/>
        </w:numPr>
        <w:rPr>
          <w:lang w:val="en-US"/>
        </w:rPr>
      </w:pPr>
      <w:r w:rsidRPr="00B64613">
        <w:rPr>
          <w:bCs/>
          <w:lang w:val="en-US"/>
        </w:rPr>
        <w:t xml:space="preserve">General Information </w:t>
      </w:r>
    </w:p>
    <w:p w:rsidR="001C4A75" w:rsidRPr="00B64613" w:rsidRDefault="001C4A75" w:rsidP="001C4A75"/>
    <w:p w:rsidR="001C4A75" w:rsidRPr="00B64613" w:rsidRDefault="001C4A75" w:rsidP="001C4A75">
      <w:pPr>
        <w:rPr>
          <w:lang w:val="en-US"/>
        </w:rPr>
      </w:pPr>
    </w:p>
    <w:p w:rsidR="003B25D0" w:rsidRPr="00B64613" w:rsidRDefault="003B25D0" w:rsidP="006C3CAE">
      <w:pPr>
        <w:pStyle w:val="Heading1"/>
      </w:pPr>
    </w:p>
    <w:p w:rsidR="001C4A75" w:rsidRPr="00B64613" w:rsidRDefault="001C4A75" w:rsidP="006C3CAE">
      <w:pPr>
        <w:pStyle w:val="Heading1"/>
      </w:pPr>
    </w:p>
    <w:p w:rsidR="001C4A75" w:rsidRPr="00B64613" w:rsidRDefault="001C4A75" w:rsidP="006C3CAE">
      <w:pPr>
        <w:pStyle w:val="Heading1"/>
      </w:pPr>
    </w:p>
    <w:p w:rsidR="003B25D0" w:rsidRPr="00B64613" w:rsidRDefault="003B25D0" w:rsidP="006C3CAE">
      <w:pPr>
        <w:pStyle w:val="Heading1"/>
      </w:pPr>
      <w:r w:rsidRPr="00B64613">
        <w:t>ATTACHMENTS</w:t>
      </w:r>
      <w:r w:rsidR="00F3274A" w:rsidRPr="00B64613">
        <w:t xml:space="preserve"> ON THE SOUTH EAST BUSINESS PORTAL (SEBP)</w:t>
      </w:r>
    </w:p>
    <w:p w:rsidR="001C4A75" w:rsidRPr="00B64613" w:rsidRDefault="001C4A75" w:rsidP="001C4A75">
      <w:pPr>
        <w:rPr>
          <w:lang w:val="en-US"/>
        </w:rPr>
      </w:pPr>
    </w:p>
    <w:p w:rsidR="00F3274A" w:rsidRDefault="00F3274A" w:rsidP="001C4A75">
      <w:pPr>
        <w:rPr>
          <w:lang w:val="en-US"/>
        </w:rPr>
      </w:pPr>
    </w:p>
    <w:p w:rsidR="001C4A75" w:rsidRPr="00DE1418" w:rsidRDefault="001C4A75" w:rsidP="001C4A75">
      <w:pPr>
        <w:rPr>
          <w:lang w:val="en-US"/>
        </w:rPr>
      </w:pPr>
      <w:r w:rsidRPr="00DE1418">
        <w:rPr>
          <w:lang w:val="en-US"/>
        </w:rPr>
        <w:t>Application Form</w:t>
      </w:r>
    </w:p>
    <w:p w:rsidR="001C4A75" w:rsidRPr="00DE1418" w:rsidRDefault="001C4A75" w:rsidP="001C4A75">
      <w:pPr>
        <w:rPr>
          <w:lang w:val="en-US"/>
        </w:rPr>
      </w:pPr>
    </w:p>
    <w:p w:rsidR="001C4A75" w:rsidRPr="00DE1418" w:rsidRDefault="001C4A75" w:rsidP="00DE1418">
      <w:pPr>
        <w:pStyle w:val="ListParagraph"/>
        <w:numPr>
          <w:ilvl w:val="0"/>
          <w:numId w:val="26"/>
        </w:numPr>
        <w:ind w:left="567" w:hanging="567"/>
        <w:rPr>
          <w:lang w:val="en-US"/>
        </w:rPr>
      </w:pPr>
      <w:r w:rsidRPr="00DE1418">
        <w:rPr>
          <w:lang w:val="en-US"/>
        </w:rPr>
        <w:t>Specification – Learning Disabilities</w:t>
      </w:r>
    </w:p>
    <w:p w:rsidR="001C4A75" w:rsidRPr="00DE1418" w:rsidRDefault="001C4A75" w:rsidP="00DE1418">
      <w:pPr>
        <w:pStyle w:val="ListParagraph"/>
        <w:numPr>
          <w:ilvl w:val="0"/>
          <w:numId w:val="26"/>
        </w:numPr>
        <w:ind w:left="567" w:hanging="567"/>
        <w:rPr>
          <w:lang w:val="en-US"/>
        </w:rPr>
      </w:pPr>
      <w:r w:rsidRPr="00DE1418">
        <w:rPr>
          <w:lang w:val="en-US"/>
        </w:rPr>
        <w:t>Specification – Mental Health</w:t>
      </w:r>
    </w:p>
    <w:p w:rsidR="001C4A75" w:rsidRPr="00DE1418" w:rsidRDefault="001C4A75" w:rsidP="00DE1418">
      <w:pPr>
        <w:pStyle w:val="ListParagraph"/>
        <w:numPr>
          <w:ilvl w:val="0"/>
          <w:numId w:val="25"/>
        </w:numPr>
        <w:ind w:left="567" w:hanging="567"/>
        <w:rPr>
          <w:lang w:val="en-US"/>
        </w:rPr>
      </w:pPr>
      <w:r w:rsidRPr="00DE1418">
        <w:rPr>
          <w:lang w:val="en-US"/>
        </w:rPr>
        <w:t>Specification – Acquired Brain Injury</w:t>
      </w:r>
    </w:p>
    <w:p w:rsidR="001C4A75" w:rsidRPr="00DE1418" w:rsidRDefault="006658BA" w:rsidP="00DE1418">
      <w:pPr>
        <w:pStyle w:val="ListParagraph"/>
        <w:numPr>
          <w:ilvl w:val="0"/>
          <w:numId w:val="25"/>
        </w:numPr>
        <w:ind w:left="567" w:hanging="567"/>
        <w:jc w:val="left"/>
        <w:rPr>
          <w:lang w:val="en-US"/>
        </w:rPr>
      </w:pPr>
      <w:r>
        <w:rPr>
          <w:lang w:val="en-US"/>
        </w:rPr>
        <w:t>Specification – Physical &amp; S</w:t>
      </w:r>
      <w:r w:rsidR="001C4A75" w:rsidRPr="00DE1418">
        <w:rPr>
          <w:lang w:val="en-US"/>
        </w:rPr>
        <w:t>ensory Disabilities/Long Term Neurological Conditions</w:t>
      </w:r>
    </w:p>
    <w:p w:rsidR="001C4A75" w:rsidRPr="00DE1418" w:rsidRDefault="001C4A75" w:rsidP="00DE1418">
      <w:pPr>
        <w:pStyle w:val="ListParagraph"/>
        <w:numPr>
          <w:ilvl w:val="0"/>
          <w:numId w:val="25"/>
        </w:numPr>
        <w:ind w:left="567" w:hanging="567"/>
        <w:rPr>
          <w:lang w:val="en-US"/>
        </w:rPr>
      </w:pPr>
      <w:r w:rsidRPr="00DE1418">
        <w:rPr>
          <w:lang w:val="en-US"/>
        </w:rPr>
        <w:t>Specification – Young People in Transition</w:t>
      </w:r>
    </w:p>
    <w:p w:rsidR="001C4A75" w:rsidRDefault="001C4A75" w:rsidP="00DE1418">
      <w:pPr>
        <w:pStyle w:val="ListParagraph"/>
        <w:numPr>
          <w:ilvl w:val="0"/>
          <w:numId w:val="25"/>
        </w:numPr>
        <w:ind w:left="567" w:hanging="567"/>
        <w:rPr>
          <w:lang w:val="en-US"/>
        </w:rPr>
      </w:pPr>
      <w:r w:rsidRPr="00DE1418">
        <w:rPr>
          <w:lang w:val="en-US"/>
        </w:rPr>
        <w:t>Specification – Autism</w:t>
      </w:r>
    </w:p>
    <w:p w:rsidR="00C447B5" w:rsidRDefault="00C447B5" w:rsidP="00C447B5">
      <w:pPr>
        <w:rPr>
          <w:lang w:val="en-US"/>
        </w:rPr>
      </w:pPr>
    </w:p>
    <w:p w:rsidR="00C447B5" w:rsidRDefault="00C447B5" w:rsidP="00C447B5">
      <w:pPr>
        <w:rPr>
          <w:lang w:val="en-US"/>
        </w:rPr>
      </w:pPr>
      <w:r>
        <w:rPr>
          <w:lang w:val="en-US"/>
        </w:rPr>
        <w:t>Specification for Residential</w:t>
      </w:r>
    </w:p>
    <w:p w:rsidR="00C447B5" w:rsidRDefault="00C447B5" w:rsidP="00C447B5">
      <w:pPr>
        <w:rPr>
          <w:lang w:val="en-US"/>
        </w:rPr>
      </w:pPr>
      <w:r>
        <w:rPr>
          <w:lang w:val="en-US"/>
        </w:rPr>
        <w:t>Specification for Supported Living</w:t>
      </w:r>
    </w:p>
    <w:p w:rsidR="00B64613" w:rsidRDefault="00B64613" w:rsidP="00B64613">
      <w:pPr>
        <w:rPr>
          <w:lang w:val="en-US"/>
        </w:rPr>
      </w:pPr>
      <w:r>
        <w:rPr>
          <w:lang w:val="en-US"/>
        </w:rPr>
        <w:t xml:space="preserve">Terms and Conditions for residential care </w:t>
      </w:r>
    </w:p>
    <w:p w:rsidR="00B64613" w:rsidRDefault="00B64613" w:rsidP="00B64613">
      <w:pPr>
        <w:rPr>
          <w:lang w:val="en-US"/>
        </w:rPr>
      </w:pPr>
      <w:r>
        <w:rPr>
          <w:lang w:val="en-US"/>
        </w:rPr>
        <w:t>Terms and Conditions for Supported Living</w:t>
      </w:r>
    </w:p>
    <w:p w:rsidR="00B64613" w:rsidRDefault="00B64613" w:rsidP="00B64613">
      <w:pPr>
        <w:rPr>
          <w:lang w:val="en-US"/>
        </w:rPr>
      </w:pPr>
    </w:p>
    <w:p w:rsidR="009D71B2" w:rsidRPr="003B25D0" w:rsidRDefault="004340CD" w:rsidP="00B64613">
      <w:r>
        <w:t xml:space="preserve">A. </w:t>
      </w:r>
      <w:r w:rsidR="00487DDE" w:rsidRPr="003B25D0">
        <w:rPr>
          <w:szCs w:val="40"/>
        </w:rPr>
        <w:t xml:space="preserve">Guidance </w:t>
      </w:r>
      <w:r w:rsidR="004C1587" w:rsidRPr="003B25D0">
        <w:t xml:space="preserve">Notes for </w:t>
      </w:r>
      <w:r w:rsidR="001C4A75">
        <w:t>Applicants</w:t>
      </w:r>
    </w:p>
    <w:p w:rsidR="004C1587" w:rsidRPr="00FF7C35" w:rsidRDefault="004C1587" w:rsidP="009D71B2">
      <w:pPr>
        <w:jc w:val="left"/>
        <w:rPr>
          <w:b/>
        </w:rPr>
      </w:pPr>
    </w:p>
    <w:p w:rsidR="004C1587" w:rsidRPr="00F3274A" w:rsidRDefault="004C1587" w:rsidP="00F3274A">
      <w:pPr>
        <w:pStyle w:val="Heading2"/>
      </w:pPr>
      <w:r w:rsidRPr="00F3274A">
        <w:t xml:space="preserve">The purpose of this application is to assist </w:t>
      </w:r>
      <w:r w:rsidR="00803ACB" w:rsidRPr="00F3274A">
        <w:t>Buckinghamshire County Council</w:t>
      </w:r>
      <w:r w:rsidRPr="00F3274A">
        <w:t xml:space="preserve"> in deciding which suppliers should be considered for inclusion on the</w:t>
      </w:r>
      <w:r w:rsidR="00803ACB" w:rsidRPr="00F3274A">
        <w:t xml:space="preserve"> Preferred Provider Li</w:t>
      </w:r>
      <w:r w:rsidRPr="00F3274A">
        <w:t xml:space="preserve">st for the Provision of </w:t>
      </w:r>
      <w:r w:rsidRPr="009B4077">
        <w:t xml:space="preserve">Supported Living </w:t>
      </w:r>
      <w:r w:rsidR="009B4077" w:rsidRPr="009B4077">
        <w:t>and</w:t>
      </w:r>
      <w:r w:rsidR="009B4077">
        <w:t xml:space="preserve"> Residential Care </w:t>
      </w:r>
      <w:r w:rsidRPr="00F3274A">
        <w:t>Services.</w:t>
      </w:r>
    </w:p>
    <w:p w:rsidR="004C1587" w:rsidRPr="00F3274A" w:rsidRDefault="004C1587" w:rsidP="00487DDE">
      <w:pPr>
        <w:pStyle w:val="ListParagraph"/>
        <w:ind w:left="426"/>
        <w:rPr>
          <w:sz w:val="22"/>
          <w:szCs w:val="22"/>
        </w:rPr>
      </w:pPr>
    </w:p>
    <w:p w:rsidR="004C1587" w:rsidRPr="00F3274A" w:rsidRDefault="004C1587" w:rsidP="00F3274A">
      <w:pPr>
        <w:pStyle w:val="Heading2"/>
      </w:pPr>
      <w:r w:rsidRPr="00F3274A">
        <w:t>Applicants are advised that they are solely responsible for bearing their costs and expenses incurred in connection with the preparation of responses and submissions of the completed application and all future stages of the selection and evaluation process.</w:t>
      </w:r>
    </w:p>
    <w:p w:rsidR="004C1587" w:rsidRPr="00F3274A" w:rsidRDefault="004C1587" w:rsidP="00487DDE">
      <w:pPr>
        <w:rPr>
          <w:sz w:val="22"/>
          <w:szCs w:val="22"/>
        </w:rPr>
      </w:pPr>
    </w:p>
    <w:p w:rsidR="004C1587" w:rsidRPr="00F3274A" w:rsidRDefault="004C1587" w:rsidP="00F3274A">
      <w:pPr>
        <w:pStyle w:val="Heading2"/>
      </w:pPr>
      <w:r w:rsidRPr="00F3274A">
        <w:t>Under no circumstances will the Council or any of its advisors be liable for any costs or expenses borne by the applicant.</w:t>
      </w:r>
    </w:p>
    <w:p w:rsidR="004C1587" w:rsidRPr="00F3274A" w:rsidRDefault="004C1587" w:rsidP="00487DDE">
      <w:pPr>
        <w:pStyle w:val="ListParagraph"/>
        <w:ind w:left="426"/>
        <w:rPr>
          <w:sz w:val="22"/>
          <w:szCs w:val="22"/>
        </w:rPr>
      </w:pPr>
    </w:p>
    <w:p w:rsidR="004C1587" w:rsidRPr="00F3274A" w:rsidRDefault="00487DDE" w:rsidP="00F3274A">
      <w:pPr>
        <w:pStyle w:val="Heading2"/>
      </w:pPr>
      <w:r w:rsidRPr="00F3274A">
        <w:t>Please note that if any information supplied in this application changes in the ensuing evaluation period, you are required to notify the Council accordingly, giving details of the change.</w:t>
      </w:r>
    </w:p>
    <w:p w:rsidR="00487DDE" w:rsidRPr="00F3274A" w:rsidRDefault="00487DDE" w:rsidP="00487DDE">
      <w:pPr>
        <w:pStyle w:val="ListParagraph"/>
        <w:rPr>
          <w:sz w:val="22"/>
          <w:szCs w:val="22"/>
        </w:rPr>
      </w:pPr>
    </w:p>
    <w:p w:rsidR="00487DDE" w:rsidRPr="00F3274A" w:rsidRDefault="00487DDE" w:rsidP="00F3274A">
      <w:pPr>
        <w:pStyle w:val="Heading2"/>
      </w:pPr>
      <w:r w:rsidRPr="00F3274A">
        <w:t>The Council reserves the right to reject or disqualify an Applicant where;</w:t>
      </w:r>
    </w:p>
    <w:p w:rsidR="00487DDE" w:rsidRPr="00F3274A" w:rsidRDefault="00487DDE" w:rsidP="00487DDE">
      <w:pPr>
        <w:rPr>
          <w:sz w:val="22"/>
          <w:szCs w:val="22"/>
        </w:rPr>
      </w:pPr>
    </w:p>
    <w:p w:rsidR="00487DDE" w:rsidRPr="00F3274A" w:rsidRDefault="00487DDE" w:rsidP="00487DDE">
      <w:pPr>
        <w:numPr>
          <w:ilvl w:val="0"/>
          <w:numId w:val="6"/>
        </w:numPr>
        <w:ind w:left="1134" w:hanging="425"/>
        <w:rPr>
          <w:sz w:val="22"/>
          <w:szCs w:val="22"/>
        </w:rPr>
      </w:pPr>
      <w:r w:rsidRPr="00F3274A">
        <w:rPr>
          <w:sz w:val="22"/>
          <w:szCs w:val="22"/>
        </w:rPr>
        <w:lastRenderedPageBreak/>
        <w:t>the application is incomplete or fails to meet the Council’s submission requirements and conditions as set out in these Guidance Notes;</w:t>
      </w:r>
    </w:p>
    <w:p w:rsidR="00487DDE" w:rsidRPr="00F3274A" w:rsidRDefault="00487DDE" w:rsidP="00487DDE">
      <w:pPr>
        <w:ind w:left="1134" w:hanging="425"/>
        <w:rPr>
          <w:sz w:val="22"/>
          <w:szCs w:val="22"/>
        </w:rPr>
      </w:pPr>
    </w:p>
    <w:p w:rsidR="00487DDE" w:rsidRPr="00F3274A" w:rsidRDefault="00487DDE" w:rsidP="00487DDE">
      <w:pPr>
        <w:numPr>
          <w:ilvl w:val="0"/>
          <w:numId w:val="6"/>
        </w:numPr>
        <w:ind w:left="1134" w:hanging="425"/>
        <w:rPr>
          <w:sz w:val="22"/>
          <w:szCs w:val="22"/>
        </w:rPr>
      </w:pPr>
      <w:r w:rsidRPr="00F3274A">
        <w:rPr>
          <w:sz w:val="22"/>
          <w:szCs w:val="22"/>
        </w:rPr>
        <w:t>the Applicant is guilty of serious misrepresentation in relation to its application and/or the procurement process;</w:t>
      </w:r>
    </w:p>
    <w:p w:rsidR="00487DDE" w:rsidRPr="00F3274A" w:rsidRDefault="00487DDE" w:rsidP="00487DDE">
      <w:pPr>
        <w:ind w:left="1134" w:hanging="425"/>
        <w:rPr>
          <w:sz w:val="22"/>
          <w:szCs w:val="22"/>
        </w:rPr>
      </w:pPr>
    </w:p>
    <w:p w:rsidR="00487DDE" w:rsidRPr="00F3274A" w:rsidRDefault="00487DDE" w:rsidP="00487DDE">
      <w:pPr>
        <w:numPr>
          <w:ilvl w:val="0"/>
          <w:numId w:val="6"/>
        </w:numPr>
        <w:ind w:left="1134" w:hanging="425"/>
        <w:rPr>
          <w:sz w:val="22"/>
          <w:szCs w:val="22"/>
        </w:rPr>
      </w:pPr>
      <w:r w:rsidRPr="00F3274A">
        <w:rPr>
          <w:sz w:val="22"/>
          <w:szCs w:val="22"/>
        </w:rPr>
        <w:t>there is a change in identity, control, financial standing or other factor impacting on the selection and/or evaluation process affecting the Applicant; and/or</w:t>
      </w:r>
    </w:p>
    <w:p w:rsidR="00487DDE" w:rsidRPr="00F3274A" w:rsidRDefault="00487DDE" w:rsidP="00487DDE">
      <w:pPr>
        <w:pStyle w:val="ListParagraph"/>
        <w:rPr>
          <w:sz w:val="22"/>
          <w:szCs w:val="22"/>
        </w:rPr>
      </w:pPr>
    </w:p>
    <w:p w:rsidR="00487DDE" w:rsidRPr="00F3274A" w:rsidRDefault="00487DDE" w:rsidP="00487DDE">
      <w:pPr>
        <w:numPr>
          <w:ilvl w:val="0"/>
          <w:numId w:val="6"/>
        </w:numPr>
        <w:ind w:left="1134" w:hanging="425"/>
        <w:rPr>
          <w:sz w:val="22"/>
          <w:szCs w:val="22"/>
        </w:rPr>
      </w:pPr>
      <w:proofErr w:type="gramStart"/>
      <w:r w:rsidRPr="00F3274A">
        <w:rPr>
          <w:sz w:val="22"/>
          <w:szCs w:val="22"/>
        </w:rPr>
        <w:t>there</w:t>
      </w:r>
      <w:proofErr w:type="gramEnd"/>
      <w:r w:rsidRPr="00F3274A">
        <w:rPr>
          <w:sz w:val="22"/>
          <w:szCs w:val="22"/>
        </w:rPr>
        <w:t xml:space="preserve"> is a conflict of interest arising between the Council and the Applicant.</w:t>
      </w:r>
    </w:p>
    <w:p w:rsidR="00487DDE" w:rsidRPr="00F3274A" w:rsidRDefault="00487DDE" w:rsidP="00487DDE">
      <w:pPr>
        <w:pStyle w:val="ListParagraph"/>
        <w:rPr>
          <w:sz w:val="22"/>
          <w:szCs w:val="22"/>
        </w:rPr>
      </w:pPr>
    </w:p>
    <w:p w:rsidR="00487DDE" w:rsidRPr="00F3274A" w:rsidRDefault="00487DDE" w:rsidP="00F3274A">
      <w:pPr>
        <w:pStyle w:val="Heading2"/>
      </w:pPr>
      <w:r w:rsidRPr="00F3274A">
        <w:t>The Council reserves the right to;</w:t>
      </w:r>
    </w:p>
    <w:p w:rsidR="00487DDE" w:rsidRPr="00F3274A" w:rsidRDefault="00487DDE" w:rsidP="00487DDE">
      <w:pPr>
        <w:rPr>
          <w:sz w:val="22"/>
          <w:szCs w:val="22"/>
        </w:rPr>
      </w:pPr>
    </w:p>
    <w:p w:rsidR="00487DDE" w:rsidRPr="00F3274A" w:rsidRDefault="00487DDE" w:rsidP="00487DDE">
      <w:pPr>
        <w:numPr>
          <w:ilvl w:val="0"/>
          <w:numId w:val="6"/>
        </w:numPr>
        <w:ind w:left="1134" w:hanging="425"/>
        <w:rPr>
          <w:sz w:val="22"/>
          <w:szCs w:val="22"/>
        </w:rPr>
      </w:pPr>
      <w:r w:rsidRPr="00F3274A">
        <w:rPr>
          <w:sz w:val="22"/>
          <w:szCs w:val="22"/>
        </w:rPr>
        <w:t>cancel the selection and evaluation process at any stage;</w:t>
      </w:r>
    </w:p>
    <w:p w:rsidR="00487DDE" w:rsidRPr="00F3274A" w:rsidRDefault="00487DDE" w:rsidP="00487DDE">
      <w:pPr>
        <w:ind w:left="1134"/>
        <w:rPr>
          <w:sz w:val="22"/>
          <w:szCs w:val="22"/>
        </w:rPr>
      </w:pPr>
    </w:p>
    <w:p w:rsidR="00487DDE" w:rsidRPr="00F3274A" w:rsidRDefault="00487DDE" w:rsidP="00487DDE">
      <w:pPr>
        <w:numPr>
          <w:ilvl w:val="0"/>
          <w:numId w:val="6"/>
        </w:numPr>
        <w:ind w:left="1134" w:hanging="425"/>
        <w:rPr>
          <w:sz w:val="22"/>
          <w:szCs w:val="22"/>
        </w:rPr>
      </w:pPr>
      <w:r w:rsidRPr="00F3274A">
        <w:rPr>
          <w:sz w:val="22"/>
          <w:szCs w:val="22"/>
        </w:rPr>
        <w:t>require the Applicant to clarify its response in writing and/or provide additional information; and/or</w:t>
      </w:r>
    </w:p>
    <w:p w:rsidR="00487DDE" w:rsidRPr="00F3274A" w:rsidRDefault="00487DDE" w:rsidP="00487DDE">
      <w:pPr>
        <w:ind w:left="1134"/>
        <w:rPr>
          <w:sz w:val="22"/>
          <w:szCs w:val="22"/>
        </w:rPr>
      </w:pPr>
    </w:p>
    <w:p w:rsidR="001C4A75" w:rsidRPr="00F3274A" w:rsidRDefault="00834FDF" w:rsidP="001C4A75">
      <w:pPr>
        <w:numPr>
          <w:ilvl w:val="0"/>
          <w:numId w:val="6"/>
        </w:numPr>
        <w:ind w:left="1134" w:hanging="425"/>
        <w:rPr>
          <w:sz w:val="22"/>
          <w:szCs w:val="22"/>
        </w:rPr>
      </w:pPr>
      <w:proofErr w:type="gramStart"/>
      <w:r>
        <w:rPr>
          <w:sz w:val="22"/>
          <w:szCs w:val="22"/>
        </w:rPr>
        <w:t>amend</w:t>
      </w:r>
      <w:proofErr w:type="gramEnd"/>
      <w:r>
        <w:rPr>
          <w:sz w:val="22"/>
          <w:szCs w:val="22"/>
        </w:rPr>
        <w:t xml:space="preserve"> the terms</w:t>
      </w:r>
      <w:r w:rsidR="00487DDE" w:rsidRPr="00F3274A">
        <w:rPr>
          <w:sz w:val="22"/>
          <w:szCs w:val="22"/>
        </w:rPr>
        <w:t>, conditions and/or requirement of the procurement process including the application evaluation.</w:t>
      </w:r>
    </w:p>
    <w:p w:rsidR="001C4A75" w:rsidRPr="00F3274A" w:rsidRDefault="001C4A75" w:rsidP="001C4A75">
      <w:pPr>
        <w:pStyle w:val="ListParagraph"/>
        <w:rPr>
          <w:spacing w:val="2"/>
          <w:sz w:val="22"/>
          <w:szCs w:val="22"/>
        </w:rPr>
      </w:pPr>
    </w:p>
    <w:p w:rsidR="001C4A75" w:rsidRPr="00F3274A" w:rsidRDefault="001C4A75" w:rsidP="001C4A75">
      <w:pPr>
        <w:rPr>
          <w:spacing w:val="2"/>
          <w:sz w:val="22"/>
          <w:szCs w:val="22"/>
        </w:rPr>
      </w:pPr>
    </w:p>
    <w:p w:rsidR="00487DDE" w:rsidRPr="00F3274A" w:rsidRDefault="00041E87" w:rsidP="00F3274A">
      <w:pPr>
        <w:pStyle w:val="Heading2"/>
      </w:pPr>
      <w:r w:rsidRPr="00F3274A">
        <w:t>Applicants should note that regardless of a</w:t>
      </w:r>
      <w:r w:rsidR="00834FDF">
        <w:t>n</w:t>
      </w:r>
      <w:r w:rsidRPr="00F3274A">
        <w:t xml:space="preserve"> applications overall merits, in the event that evaluating officers (acting reasonably) consider there to be a fundamental weakness likely to impact adversely upon the intended outcome, then grounds will exist to exclude the application from further consideration</w:t>
      </w:r>
    </w:p>
    <w:p w:rsidR="00487DDE" w:rsidRPr="00B64613" w:rsidRDefault="00487DDE" w:rsidP="006C3CAE">
      <w:pPr>
        <w:pStyle w:val="Heading1"/>
        <w:numPr>
          <w:ilvl w:val="0"/>
          <w:numId w:val="29"/>
        </w:numPr>
      </w:pPr>
      <w:r w:rsidRPr="00F3274A">
        <w:br w:type="page"/>
      </w:r>
      <w:r w:rsidRPr="00B64613">
        <w:lastRenderedPageBreak/>
        <w:t>Evaluation of Application Responses</w:t>
      </w:r>
    </w:p>
    <w:p w:rsidR="00487DDE" w:rsidRPr="00F3274A" w:rsidRDefault="00487DDE" w:rsidP="00487DDE">
      <w:pPr>
        <w:rPr>
          <w:sz w:val="22"/>
          <w:szCs w:val="22"/>
          <w:lang w:val="en-US"/>
        </w:rPr>
      </w:pPr>
    </w:p>
    <w:p w:rsidR="00487DDE" w:rsidRPr="00F3274A" w:rsidRDefault="00487DDE" w:rsidP="00F3274A">
      <w:pPr>
        <w:pStyle w:val="Heading2"/>
      </w:pPr>
      <w:r w:rsidRPr="00F3274A">
        <w:t>The submitted application will be scored using the criteria detailed in Table 1 below;</w:t>
      </w:r>
    </w:p>
    <w:p w:rsidR="00487DDE" w:rsidRPr="00FF7C35" w:rsidRDefault="00487DDE" w:rsidP="00487DDE">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587"/>
        <w:gridCol w:w="3065"/>
      </w:tblGrid>
      <w:tr w:rsidR="00F60B2D" w:rsidRPr="002920C2" w:rsidTr="00A70EB3">
        <w:tc>
          <w:tcPr>
            <w:tcW w:w="559" w:type="dxa"/>
          </w:tcPr>
          <w:p w:rsidR="00F60B2D" w:rsidRPr="002920C2" w:rsidRDefault="00F60B2D" w:rsidP="00487DDE">
            <w:pPr>
              <w:rPr>
                <w:lang w:val="en-US"/>
              </w:rPr>
            </w:pPr>
            <w:r w:rsidRPr="002920C2">
              <w:rPr>
                <w:lang w:val="en-US"/>
              </w:rPr>
              <w:t>Ref</w:t>
            </w:r>
          </w:p>
        </w:tc>
        <w:tc>
          <w:tcPr>
            <w:tcW w:w="5609" w:type="dxa"/>
          </w:tcPr>
          <w:p w:rsidR="00F60B2D" w:rsidRPr="002920C2" w:rsidRDefault="00F60B2D" w:rsidP="002920C2">
            <w:pPr>
              <w:jc w:val="left"/>
              <w:rPr>
                <w:lang w:val="en-US"/>
              </w:rPr>
            </w:pPr>
            <w:r w:rsidRPr="002920C2">
              <w:rPr>
                <w:lang w:val="en-US"/>
              </w:rPr>
              <w:t>Information Requested</w:t>
            </w:r>
          </w:p>
        </w:tc>
        <w:tc>
          <w:tcPr>
            <w:tcW w:w="3074" w:type="dxa"/>
          </w:tcPr>
          <w:p w:rsidR="00F60B2D" w:rsidRPr="002920C2" w:rsidRDefault="00F60B2D" w:rsidP="002920C2">
            <w:pPr>
              <w:jc w:val="center"/>
              <w:rPr>
                <w:lang w:val="en-US"/>
              </w:rPr>
            </w:pPr>
            <w:r w:rsidRPr="002920C2">
              <w:rPr>
                <w:lang w:val="en-US"/>
              </w:rPr>
              <w:t>% of total score available</w:t>
            </w:r>
          </w:p>
        </w:tc>
      </w:tr>
      <w:tr w:rsidR="00F60B2D" w:rsidRPr="002920C2" w:rsidTr="00A70EB3">
        <w:tc>
          <w:tcPr>
            <w:tcW w:w="559" w:type="dxa"/>
          </w:tcPr>
          <w:p w:rsidR="00F60B2D" w:rsidRPr="002920C2" w:rsidRDefault="00F60B2D" w:rsidP="002920C2">
            <w:pPr>
              <w:jc w:val="center"/>
              <w:rPr>
                <w:lang w:val="en-US"/>
              </w:rPr>
            </w:pPr>
            <w:r w:rsidRPr="002920C2">
              <w:rPr>
                <w:lang w:val="en-US"/>
              </w:rPr>
              <w:t>1</w:t>
            </w:r>
          </w:p>
        </w:tc>
        <w:tc>
          <w:tcPr>
            <w:tcW w:w="5609" w:type="dxa"/>
          </w:tcPr>
          <w:p w:rsidR="00F60B2D" w:rsidRPr="002920C2" w:rsidRDefault="00F60B2D" w:rsidP="002920C2">
            <w:pPr>
              <w:jc w:val="left"/>
              <w:rPr>
                <w:lang w:val="en-US"/>
              </w:rPr>
            </w:pPr>
            <w:r w:rsidRPr="002920C2">
              <w:rPr>
                <w:lang w:val="en-US"/>
              </w:rPr>
              <w:t xml:space="preserve">Basic Details of </w:t>
            </w:r>
            <w:proofErr w:type="spellStart"/>
            <w:r w:rsidRPr="002920C2">
              <w:rPr>
                <w:lang w:val="en-US"/>
              </w:rPr>
              <w:t>Organisation</w:t>
            </w:r>
            <w:proofErr w:type="spellEnd"/>
          </w:p>
        </w:tc>
        <w:tc>
          <w:tcPr>
            <w:tcW w:w="3074" w:type="dxa"/>
          </w:tcPr>
          <w:p w:rsidR="00F60B2D" w:rsidRPr="002920C2" w:rsidRDefault="00F60B2D" w:rsidP="00712C00">
            <w:pPr>
              <w:jc w:val="center"/>
              <w:rPr>
                <w:lang w:val="en-US"/>
              </w:rPr>
            </w:pPr>
            <w:r w:rsidRPr="002920C2">
              <w:rPr>
                <w:lang w:val="en-US"/>
              </w:rPr>
              <w:t>Not Scored</w:t>
            </w:r>
          </w:p>
          <w:p w:rsidR="00F60B2D" w:rsidRPr="002920C2" w:rsidRDefault="00F60B2D" w:rsidP="00712C00">
            <w:pPr>
              <w:jc w:val="center"/>
              <w:rPr>
                <w:lang w:val="en-US"/>
              </w:rPr>
            </w:pPr>
            <w:r w:rsidRPr="002920C2">
              <w:rPr>
                <w:lang w:val="en-US"/>
              </w:rPr>
              <w:t>Must be completed</w:t>
            </w:r>
          </w:p>
        </w:tc>
      </w:tr>
      <w:tr w:rsidR="00F60B2D" w:rsidRPr="002920C2" w:rsidTr="00A70EB3">
        <w:tc>
          <w:tcPr>
            <w:tcW w:w="559" w:type="dxa"/>
          </w:tcPr>
          <w:p w:rsidR="00F60B2D" w:rsidRPr="002920C2" w:rsidRDefault="00300D92" w:rsidP="002920C2">
            <w:pPr>
              <w:jc w:val="center"/>
              <w:rPr>
                <w:lang w:val="en-US"/>
              </w:rPr>
            </w:pPr>
            <w:r>
              <w:rPr>
                <w:lang w:val="en-US"/>
              </w:rPr>
              <w:t>2</w:t>
            </w:r>
          </w:p>
        </w:tc>
        <w:tc>
          <w:tcPr>
            <w:tcW w:w="5609" w:type="dxa"/>
          </w:tcPr>
          <w:p w:rsidR="00F60B2D" w:rsidRPr="002920C2" w:rsidRDefault="00300D92" w:rsidP="002920C2">
            <w:pPr>
              <w:jc w:val="left"/>
              <w:rPr>
                <w:lang w:val="en-US"/>
              </w:rPr>
            </w:pPr>
            <w:r>
              <w:rPr>
                <w:lang w:val="en-US"/>
              </w:rPr>
              <w:t>Client Group</w:t>
            </w:r>
          </w:p>
        </w:tc>
        <w:tc>
          <w:tcPr>
            <w:tcW w:w="3074" w:type="dxa"/>
          </w:tcPr>
          <w:p w:rsidR="00300D92" w:rsidRPr="002920C2" w:rsidRDefault="00300D92" w:rsidP="00712C00">
            <w:pPr>
              <w:jc w:val="center"/>
              <w:rPr>
                <w:lang w:val="en-US"/>
              </w:rPr>
            </w:pPr>
            <w:r w:rsidRPr="002920C2">
              <w:rPr>
                <w:lang w:val="en-US"/>
              </w:rPr>
              <w:t>Not Scored</w:t>
            </w:r>
          </w:p>
          <w:p w:rsidR="00F60B2D" w:rsidRPr="002920C2" w:rsidRDefault="00300D92" w:rsidP="00712C00">
            <w:pPr>
              <w:jc w:val="center"/>
              <w:rPr>
                <w:lang w:val="en-US"/>
              </w:rPr>
            </w:pPr>
            <w:r w:rsidRPr="002920C2">
              <w:rPr>
                <w:lang w:val="en-US"/>
              </w:rPr>
              <w:t>Must be completed</w:t>
            </w:r>
          </w:p>
        </w:tc>
      </w:tr>
      <w:tr w:rsidR="00F60B2D" w:rsidRPr="002920C2" w:rsidTr="00A70EB3">
        <w:tc>
          <w:tcPr>
            <w:tcW w:w="559" w:type="dxa"/>
          </w:tcPr>
          <w:p w:rsidR="00F60B2D" w:rsidRPr="002920C2" w:rsidRDefault="00A70EB3" w:rsidP="002920C2">
            <w:pPr>
              <w:jc w:val="center"/>
              <w:rPr>
                <w:lang w:val="en-US"/>
              </w:rPr>
            </w:pPr>
            <w:r>
              <w:rPr>
                <w:lang w:val="en-US"/>
              </w:rPr>
              <w:t>3</w:t>
            </w:r>
          </w:p>
        </w:tc>
        <w:tc>
          <w:tcPr>
            <w:tcW w:w="5609" w:type="dxa"/>
          </w:tcPr>
          <w:p w:rsidR="00F60B2D" w:rsidRPr="002920C2" w:rsidRDefault="00712C00" w:rsidP="002920C2">
            <w:pPr>
              <w:jc w:val="left"/>
              <w:rPr>
                <w:lang w:val="en-US"/>
              </w:rPr>
            </w:pPr>
            <w:r>
              <w:rPr>
                <w:lang w:val="en-US"/>
              </w:rPr>
              <w:t>Financial Information</w:t>
            </w:r>
          </w:p>
        </w:tc>
        <w:tc>
          <w:tcPr>
            <w:tcW w:w="3074" w:type="dxa"/>
          </w:tcPr>
          <w:p w:rsidR="00F60B2D" w:rsidRPr="002920C2" w:rsidRDefault="00712C00" w:rsidP="00712C00">
            <w:pPr>
              <w:jc w:val="center"/>
              <w:rPr>
                <w:lang w:val="en-US"/>
              </w:rPr>
            </w:pPr>
            <w:r>
              <w:rPr>
                <w:lang w:val="en-US"/>
              </w:rPr>
              <w:t>Pass/Fail</w:t>
            </w:r>
          </w:p>
        </w:tc>
      </w:tr>
      <w:tr w:rsidR="00712C00" w:rsidRPr="002920C2" w:rsidTr="00A70EB3">
        <w:tc>
          <w:tcPr>
            <w:tcW w:w="559" w:type="dxa"/>
          </w:tcPr>
          <w:p w:rsidR="00712C00" w:rsidRDefault="00A70EB3" w:rsidP="002920C2">
            <w:pPr>
              <w:jc w:val="center"/>
              <w:rPr>
                <w:lang w:val="en-US"/>
              </w:rPr>
            </w:pPr>
            <w:r>
              <w:rPr>
                <w:lang w:val="en-US"/>
              </w:rPr>
              <w:t>4</w:t>
            </w:r>
          </w:p>
        </w:tc>
        <w:tc>
          <w:tcPr>
            <w:tcW w:w="5609" w:type="dxa"/>
          </w:tcPr>
          <w:p w:rsidR="00712C00" w:rsidRDefault="00712C00" w:rsidP="002920C2">
            <w:pPr>
              <w:jc w:val="left"/>
              <w:rPr>
                <w:lang w:val="en-US"/>
              </w:rPr>
            </w:pPr>
            <w:r>
              <w:rPr>
                <w:lang w:val="en-US"/>
              </w:rPr>
              <w:t>Required Certification</w:t>
            </w:r>
          </w:p>
        </w:tc>
        <w:tc>
          <w:tcPr>
            <w:tcW w:w="3074" w:type="dxa"/>
          </w:tcPr>
          <w:p w:rsidR="00454E76" w:rsidRDefault="00454E76" w:rsidP="00454E76">
            <w:pPr>
              <w:jc w:val="center"/>
              <w:rPr>
                <w:lang w:val="en-US"/>
              </w:rPr>
            </w:pPr>
            <w:r>
              <w:rPr>
                <w:lang w:val="en-US"/>
              </w:rPr>
              <w:t xml:space="preserve">Pass/Fail </w:t>
            </w:r>
          </w:p>
          <w:p w:rsidR="00712C00" w:rsidRDefault="00454E76" w:rsidP="00454E76">
            <w:pPr>
              <w:jc w:val="center"/>
              <w:rPr>
                <w:lang w:val="en-US"/>
              </w:rPr>
            </w:pPr>
            <w:r>
              <w:rPr>
                <w:lang w:val="en-US"/>
              </w:rPr>
              <w:t xml:space="preserve">(if </w:t>
            </w:r>
            <w:r>
              <w:t xml:space="preserve">providing Personal Care </w:t>
            </w:r>
            <w:r w:rsidRPr="00454E76">
              <w:t>or direct support with medication)</w:t>
            </w:r>
          </w:p>
        </w:tc>
      </w:tr>
      <w:tr w:rsidR="00F60B2D" w:rsidRPr="002920C2" w:rsidTr="00A70EB3">
        <w:tc>
          <w:tcPr>
            <w:tcW w:w="559" w:type="dxa"/>
          </w:tcPr>
          <w:p w:rsidR="00F60B2D" w:rsidRPr="002920C2" w:rsidRDefault="00A70EB3" w:rsidP="002920C2">
            <w:pPr>
              <w:jc w:val="center"/>
              <w:rPr>
                <w:lang w:val="en-US"/>
              </w:rPr>
            </w:pPr>
            <w:r>
              <w:rPr>
                <w:lang w:val="en-US"/>
              </w:rPr>
              <w:t>5</w:t>
            </w:r>
          </w:p>
        </w:tc>
        <w:tc>
          <w:tcPr>
            <w:tcW w:w="5609" w:type="dxa"/>
          </w:tcPr>
          <w:p w:rsidR="00F60B2D" w:rsidRPr="002920C2" w:rsidRDefault="00300D92" w:rsidP="002920C2">
            <w:pPr>
              <w:jc w:val="left"/>
              <w:rPr>
                <w:lang w:val="en-US"/>
              </w:rPr>
            </w:pPr>
            <w:r>
              <w:rPr>
                <w:lang w:val="en-US"/>
              </w:rPr>
              <w:t>Insurance</w:t>
            </w:r>
          </w:p>
        </w:tc>
        <w:tc>
          <w:tcPr>
            <w:tcW w:w="3074" w:type="dxa"/>
          </w:tcPr>
          <w:p w:rsidR="00F60B2D" w:rsidRPr="002920C2" w:rsidRDefault="00712C00" w:rsidP="00712C00">
            <w:pPr>
              <w:jc w:val="center"/>
              <w:rPr>
                <w:lang w:val="en-US"/>
              </w:rPr>
            </w:pPr>
            <w:r>
              <w:rPr>
                <w:lang w:val="en-US"/>
              </w:rPr>
              <w:t>Pass/Fail</w:t>
            </w:r>
          </w:p>
        </w:tc>
      </w:tr>
      <w:tr w:rsidR="00F60B2D" w:rsidRPr="002920C2" w:rsidTr="00A70EB3">
        <w:tc>
          <w:tcPr>
            <w:tcW w:w="559" w:type="dxa"/>
          </w:tcPr>
          <w:p w:rsidR="00F60B2D" w:rsidRPr="002920C2" w:rsidRDefault="00A70EB3" w:rsidP="002920C2">
            <w:pPr>
              <w:jc w:val="center"/>
              <w:rPr>
                <w:lang w:val="en-US"/>
              </w:rPr>
            </w:pPr>
            <w:r>
              <w:rPr>
                <w:lang w:val="en-US"/>
              </w:rPr>
              <w:t>6</w:t>
            </w:r>
          </w:p>
        </w:tc>
        <w:tc>
          <w:tcPr>
            <w:tcW w:w="5609" w:type="dxa"/>
          </w:tcPr>
          <w:p w:rsidR="00F60B2D" w:rsidRPr="002920C2" w:rsidRDefault="00712C00" w:rsidP="002920C2">
            <w:pPr>
              <w:jc w:val="left"/>
              <w:rPr>
                <w:lang w:val="en-US"/>
              </w:rPr>
            </w:pPr>
            <w:r>
              <w:rPr>
                <w:lang w:val="en-US"/>
              </w:rPr>
              <w:t>Health and Safety Information</w:t>
            </w:r>
          </w:p>
        </w:tc>
        <w:tc>
          <w:tcPr>
            <w:tcW w:w="3074" w:type="dxa"/>
          </w:tcPr>
          <w:p w:rsidR="00F60B2D" w:rsidRPr="002920C2" w:rsidRDefault="000E0981" w:rsidP="00454E76">
            <w:pPr>
              <w:jc w:val="center"/>
              <w:rPr>
                <w:lang w:val="en-US"/>
              </w:rPr>
            </w:pPr>
            <w:r>
              <w:rPr>
                <w:lang w:val="en-US"/>
              </w:rPr>
              <w:t>Pass/Fail</w:t>
            </w:r>
          </w:p>
        </w:tc>
      </w:tr>
      <w:tr w:rsidR="00F60B2D" w:rsidRPr="002920C2" w:rsidTr="00A70EB3">
        <w:tc>
          <w:tcPr>
            <w:tcW w:w="559" w:type="dxa"/>
          </w:tcPr>
          <w:p w:rsidR="00F60B2D" w:rsidRPr="002920C2" w:rsidRDefault="00A70EB3" w:rsidP="002920C2">
            <w:pPr>
              <w:jc w:val="center"/>
              <w:rPr>
                <w:lang w:val="en-US"/>
              </w:rPr>
            </w:pPr>
            <w:r>
              <w:rPr>
                <w:lang w:val="en-US"/>
              </w:rPr>
              <w:t>7</w:t>
            </w:r>
          </w:p>
        </w:tc>
        <w:tc>
          <w:tcPr>
            <w:tcW w:w="5609" w:type="dxa"/>
          </w:tcPr>
          <w:p w:rsidR="00F60B2D" w:rsidRPr="002920C2" w:rsidRDefault="00712C00" w:rsidP="002920C2">
            <w:pPr>
              <w:jc w:val="left"/>
              <w:rPr>
                <w:lang w:val="en-US"/>
              </w:rPr>
            </w:pPr>
            <w:r>
              <w:rPr>
                <w:lang w:val="en-US"/>
              </w:rPr>
              <w:t>Quality Assurance</w:t>
            </w:r>
          </w:p>
        </w:tc>
        <w:tc>
          <w:tcPr>
            <w:tcW w:w="3074" w:type="dxa"/>
          </w:tcPr>
          <w:p w:rsidR="00F60B2D" w:rsidRPr="002920C2" w:rsidRDefault="00162379" w:rsidP="00454E76">
            <w:pPr>
              <w:jc w:val="center"/>
              <w:rPr>
                <w:lang w:val="en-US"/>
              </w:rPr>
            </w:pPr>
            <w:r>
              <w:rPr>
                <w:lang w:val="en-US"/>
              </w:rPr>
              <w:t>Pass/Fail</w:t>
            </w:r>
          </w:p>
        </w:tc>
      </w:tr>
      <w:tr w:rsidR="00712C00" w:rsidRPr="002920C2" w:rsidTr="00A70EB3">
        <w:tc>
          <w:tcPr>
            <w:tcW w:w="559" w:type="dxa"/>
          </w:tcPr>
          <w:p w:rsidR="00712C00" w:rsidRDefault="00A70EB3" w:rsidP="002920C2">
            <w:pPr>
              <w:jc w:val="center"/>
              <w:rPr>
                <w:lang w:val="en-US"/>
              </w:rPr>
            </w:pPr>
            <w:r>
              <w:rPr>
                <w:lang w:val="en-US"/>
              </w:rPr>
              <w:t>8</w:t>
            </w:r>
          </w:p>
        </w:tc>
        <w:tc>
          <w:tcPr>
            <w:tcW w:w="5609" w:type="dxa"/>
          </w:tcPr>
          <w:p w:rsidR="00712C00" w:rsidRDefault="00712C00" w:rsidP="002920C2">
            <w:pPr>
              <w:jc w:val="left"/>
              <w:rPr>
                <w:lang w:val="en-US"/>
              </w:rPr>
            </w:pPr>
            <w:r>
              <w:rPr>
                <w:lang w:val="en-US"/>
              </w:rPr>
              <w:t>Professional and Business Standing</w:t>
            </w:r>
          </w:p>
        </w:tc>
        <w:tc>
          <w:tcPr>
            <w:tcW w:w="3074" w:type="dxa"/>
          </w:tcPr>
          <w:p w:rsidR="00712C00" w:rsidRPr="002920C2" w:rsidRDefault="00162379" w:rsidP="00454E76">
            <w:pPr>
              <w:jc w:val="center"/>
              <w:rPr>
                <w:lang w:val="en-US"/>
              </w:rPr>
            </w:pPr>
            <w:r>
              <w:rPr>
                <w:lang w:val="en-US"/>
              </w:rPr>
              <w:t>Pass/Fail</w:t>
            </w:r>
          </w:p>
        </w:tc>
      </w:tr>
      <w:tr w:rsidR="00712C00" w:rsidRPr="002920C2" w:rsidTr="00A70EB3">
        <w:tc>
          <w:tcPr>
            <w:tcW w:w="559" w:type="dxa"/>
          </w:tcPr>
          <w:p w:rsidR="00712C00" w:rsidRDefault="00A70EB3" w:rsidP="002920C2">
            <w:pPr>
              <w:jc w:val="center"/>
              <w:rPr>
                <w:lang w:val="en-US"/>
              </w:rPr>
            </w:pPr>
            <w:r>
              <w:rPr>
                <w:lang w:val="en-US"/>
              </w:rPr>
              <w:t>9</w:t>
            </w:r>
          </w:p>
        </w:tc>
        <w:tc>
          <w:tcPr>
            <w:tcW w:w="5609" w:type="dxa"/>
          </w:tcPr>
          <w:p w:rsidR="00712C00" w:rsidRPr="00A70EB3" w:rsidRDefault="00712C00" w:rsidP="002920C2">
            <w:pPr>
              <w:jc w:val="left"/>
              <w:rPr>
                <w:lang w:val="en-US"/>
              </w:rPr>
            </w:pPr>
            <w:r w:rsidRPr="00A70EB3">
              <w:rPr>
                <w:lang w:val="en-US"/>
              </w:rPr>
              <w:t>Requirement Specific Questions:</w:t>
            </w:r>
          </w:p>
          <w:p w:rsidR="00712C00" w:rsidRPr="00A70EB3" w:rsidRDefault="00712C00" w:rsidP="002920C2">
            <w:pPr>
              <w:jc w:val="left"/>
              <w:rPr>
                <w:lang w:val="en-US"/>
              </w:rPr>
            </w:pPr>
          </w:p>
          <w:p w:rsidR="00712C00" w:rsidRDefault="00712C00" w:rsidP="002920C2">
            <w:pPr>
              <w:jc w:val="left"/>
              <w:rPr>
                <w:lang w:val="en-US"/>
              </w:rPr>
            </w:pPr>
            <w:r w:rsidRPr="00A70EB3">
              <w:rPr>
                <w:lang w:val="en-US"/>
              </w:rPr>
              <w:t xml:space="preserve">For each Client Group </w:t>
            </w:r>
            <w:r w:rsidRPr="00152620">
              <w:rPr>
                <w:b/>
                <w:lang w:val="en-US"/>
              </w:rPr>
              <w:t>5</w:t>
            </w:r>
            <w:r w:rsidRPr="00A70EB3">
              <w:rPr>
                <w:lang w:val="en-US"/>
              </w:rPr>
              <w:t xml:space="preserve"> questions will be answered; 2 generic + 3 client specific.</w:t>
            </w:r>
          </w:p>
          <w:p w:rsidR="001909B8" w:rsidRDefault="001909B8" w:rsidP="002920C2">
            <w:pPr>
              <w:jc w:val="left"/>
              <w:rPr>
                <w:lang w:val="en-US"/>
              </w:rPr>
            </w:pPr>
            <w:r>
              <w:rPr>
                <w:lang w:val="en-US"/>
              </w:rPr>
              <w:t>Each Question is a stand-alone question therefore information given in 1 answer will not be considered for another response.</w:t>
            </w:r>
          </w:p>
          <w:p w:rsidR="00C266B1" w:rsidRDefault="00C266B1" w:rsidP="002920C2">
            <w:pPr>
              <w:jc w:val="left"/>
              <w:rPr>
                <w:lang w:val="en-US"/>
              </w:rPr>
            </w:pPr>
          </w:p>
          <w:p w:rsidR="00C266B1" w:rsidRDefault="00C266B1" w:rsidP="002920C2">
            <w:pPr>
              <w:jc w:val="left"/>
              <w:rPr>
                <w:lang w:val="en-US"/>
              </w:rPr>
            </w:pPr>
            <w:r>
              <w:rPr>
                <w:lang w:val="en-US"/>
              </w:rPr>
              <w:t xml:space="preserve">Please record your word count and the end of each response.  </w:t>
            </w:r>
          </w:p>
          <w:p w:rsidR="00C266B1" w:rsidRDefault="00C266B1" w:rsidP="002920C2">
            <w:pPr>
              <w:jc w:val="left"/>
              <w:rPr>
                <w:lang w:val="en-US"/>
              </w:rPr>
            </w:pPr>
          </w:p>
          <w:p w:rsidR="00C266B1" w:rsidRDefault="00C266B1" w:rsidP="002920C2">
            <w:pPr>
              <w:jc w:val="left"/>
              <w:rPr>
                <w:lang w:val="en-US"/>
              </w:rPr>
            </w:pPr>
            <w:r>
              <w:rPr>
                <w:lang w:val="en-US"/>
              </w:rPr>
              <w:t>Please do not submit appendices or policies unless the question explicitly requests further clarification or information.</w:t>
            </w:r>
          </w:p>
          <w:p w:rsidR="00712C00" w:rsidRDefault="00712C00" w:rsidP="002920C2">
            <w:pPr>
              <w:jc w:val="left"/>
              <w:rPr>
                <w:lang w:val="en-US"/>
              </w:rPr>
            </w:pPr>
          </w:p>
        </w:tc>
        <w:tc>
          <w:tcPr>
            <w:tcW w:w="3074" w:type="dxa"/>
          </w:tcPr>
          <w:p w:rsidR="00712C00" w:rsidRDefault="00162379" w:rsidP="00712C00">
            <w:pPr>
              <w:jc w:val="center"/>
              <w:rPr>
                <w:lang w:val="en-US"/>
              </w:rPr>
            </w:pPr>
            <w:r>
              <w:rPr>
                <w:lang w:val="en-US"/>
              </w:rPr>
              <w:t>20</w:t>
            </w:r>
            <w:r w:rsidR="00712C00">
              <w:rPr>
                <w:lang w:val="en-US"/>
              </w:rPr>
              <w:t>% per question</w:t>
            </w:r>
          </w:p>
          <w:p w:rsidR="00712C00" w:rsidRPr="002920C2" w:rsidRDefault="00712C00" w:rsidP="00487DDE">
            <w:pPr>
              <w:rPr>
                <w:lang w:val="en-US"/>
              </w:rPr>
            </w:pPr>
          </w:p>
        </w:tc>
      </w:tr>
      <w:tr w:rsidR="00712C00" w:rsidRPr="002920C2" w:rsidTr="00A70EB3">
        <w:tc>
          <w:tcPr>
            <w:tcW w:w="559" w:type="dxa"/>
          </w:tcPr>
          <w:p w:rsidR="00712C00" w:rsidRDefault="00A70EB3" w:rsidP="002920C2">
            <w:pPr>
              <w:jc w:val="center"/>
              <w:rPr>
                <w:lang w:val="en-US"/>
              </w:rPr>
            </w:pPr>
            <w:r>
              <w:rPr>
                <w:lang w:val="en-US"/>
              </w:rPr>
              <w:t>10</w:t>
            </w:r>
          </w:p>
        </w:tc>
        <w:tc>
          <w:tcPr>
            <w:tcW w:w="5609" w:type="dxa"/>
          </w:tcPr>
          <w:p w:rsidR="00712C00" w:rsidRDefault="00712C00" w:rsidP="002920C2">
            <w:pPr>
              <w:jc w:val="left"/>
              <w:rPr>
                <w:lang w:val="en-US"/>
              </w:rPr>
            </w:pPr>
            <w:r>
              <w:rPr>
                <w:lang w:val="en-US"/>
              </w:rPr>
              <w:t>Declaration</w:t>
            </w:r>
          </w:p>
        </w:tc>
        <w:tc>
          <w:tcPr>
            <w:tcW w:w="3074" w:type="dxa"/>
          </w:tcPr>
          <w:p w:rsidR="00712C00" w:rsidRPr="002920C2" w:rsidRDefault="00712C00" w:rsidP="00712C00">
            <w:pPr>
              <w:jc w:val="center"/>
              <w:rPr>
                <w:lang w:val="en-US"/>
              </w:rPr>
            </w:pPr>
            <w:r w:rsidRPr="002920C2">
              <w:rPr>
                <w:lang w:val="en-US"/>
              </w:rPr>
              <w:t>Not Scored</w:t>
            </w:r>
          </w:p>
          <w:p w:rsidR="00712C00" w:rsidRPr="002920C2" w:rsidRDefault="00712C00" w:rsidP="00712C00">
            <w:pPr>
              <w:jc w:val="center"/>
              <w:rPr>
                <w:lang w:val="en-US"/>
              </w:rPr>
            </w:pPr>
            <w:r w:rsidRPr="002920C2">
              <w:rPr>
                <w:lang w:val="en-US"/>
              </w:rPr>
              <w:t>Must be completed</w:t>
            </w:r>
          </w:p>
        </w:tc>
      </w:tr>
    </w:tbl>
    <w:p w:rsidR="00487DDE" w:rsidRPr="00FF7C35" w:rsidRDefault="00487DDE" w:rsidP="00487DDE">
      <w:pPr>
        <w:rPr>
          <w:lang w:val="en-US"/>
        </w:rPr>
      </w:pPr>
    </w:p>
    <w:p w:rsidR="001C4A75" w:rsidRPr="00F3274A" w:rsidRDefault="001C4A75" w:rsidP="00F3274A">
      <w:pPr>
        <w:pStyle w:val="Heading2"/>
        <w:numPr>
          <w:ilvl w:val="0"/>
          <w:numId w:val="0"/>
        </w:numPr>
        <w:rPr>
          <w:rFonts w:eastAsia="Calibri"/>
        </w:rPr>
      </w:pPr>
    </w:p>
    <w:p w:rsidR="004C1587" w:rsidRPr="00F3274A" w:rsidRDefault="00F60B2D" w:rsidP="00F3274A">
      <w:pPr>
        <w:pStyle w:val="Heading2"/>
      </w:pPr>
      <w:r w:rsidRPr="00F3274A">
        <w:t xml:space="preserve">Every question must be answered.  If the question does not apply to your </w:t>
      </w:r>
      <w:proofErr w:type="spellStart"/>
      <w:r w:rsidRPr="00F3274A">
        <w:t>organisation</w:t>
      </w:r>
      <w:proofErr w:type="spellEnd"/>
      <w:r w:rsidRPr="00F3274A">
        <w:t xml:space="preserve">, please write </w:t>
      </w:r>
      <w:proofErr w:type="gramStart"/>
      <w:r w:rsidRPr="00F3274A">
        <w:rPr>
          <w:b/>
        </w:rPr>
        <w:t>n/a</w:t>
      </w:r>
      <w:proofErr w:type="gramEnd"/>
      <w:r w:rsidRPr="00F3274A">
        <w:t xml:space="preserve"> with a brief description as to why.</w:t>
      </w:r>
    </w:p>
    <w:p w:rsidR="00F60B2D" w:rsidRPr="00F3274A" w:rsidRDefault="00F60B2D" w:rsidP="00DE1418">
      <w:pPr>
        <w:ind w:hanging="644"/>
        <w:rPr>
          <w:sz w:val="22"/>
          <w:szCs w:val="22"/>
        </w:rPr>
      </w:pPr>
    </w:p>
    <w:p w:rsidR="003B25D0" w:rsidRPr="00F3274A" w:rsidRDefault="00F60B2D" w:rsidP="00F3274A">
      <w:pPr>
        <w:pStyle w:val="Heading2"/>
      </w:pPr>
      <w:r w:rsidRPr="00F3274A">
        <w:t xml:space="preserve">If you do not know the answer to a question, please write </w:t>
      </w:r>
      <w:r w:rsidRPr="00F3274A">
        <w:rPr>
          <w:b/>
        </w:rPr>
        <w:t>n/k</w:t>
      </w:r>
      <w:r w:rsidRPr="00F3274A">
        <w:t>.</w:t>
      </w:r>
    </w:p>
    <w:p w:rsidR="003B25D0" w:rsidRPr="00F3274A" w:rsidRDefault="003B25D0" w:rsidP="00DE1418">
      <w:pPr>
        <w:ind w:hanging="644"/>
        <w:rPr>
          <w:sz w:val="22"/>
          <w:szCs w:val="22"/>
        </w:rPr>
      </w:pPr>
    </w:p>
    <w:p w:rsidR="003B25D0" w:rsidRPr="00F3274A" w:rsidRDefault="003B25D0" w:rsidP="00F3274A">
      <w:pPr>
        <w:pStyle w:val="Heading2"/>
      </w:pPr>
      <w:r w:rsidRPr="00F3274A">
        <w:t xml:space="preserve">The response to each question will be scored on a scale of 0 - 5 as outlined below – please see matrix </w:t>
      </w:r>
      <w:r w:rsidR="00DE1418" w:rsidRPr="00F3274A">
        <w:t xml:space="preserve">in </w:t>
      </w:r>
      <w:r w:rsidRPr="00F3274A">
        <w:t xml:space="preserve">19.  The score will be multiplied by the weighting to create a total score for that question.  </w:t>
      </w:r>
    </w:p>
    <w:p w:rsidR="003B25D0" w:rsidRPr="00F3274A" w:rsidRDefault="003B25D0" w:rsidP="00DE1418">
      <w:pPr>
        <w:ind w:hanging="644"/>
        <w:rPr>
          <w:sz w:val="22"/>
          <w:szCs w:val="22"/>
        </w:rPr>
      </w:pPr>
    </w:p>
    <w:p w:rsidR="003B25D0" w:rsidRPr="00F3274A" w:rsidRDefault="003B25D0" w:rsidP="00F3274A">
      <w:pPr>
        <w:pStyle w:val="Heading2"/>
        <w:rPr>
          <w:lang w:val="en-GB"/>
        </w:rPr>
      </w:pPr>
      <w:r w:rsidRPr="00F3274A">
        <w:t>The Council reserve</w:t>
      </w:r>
      <w:r w:rsidR="00834FDF">
        <w:t>s</w:t>
      </w:r>
      <w:r w:rsidRPr="00F3274A">
        <w:t xml:space="preserve"> the right to reject any provider that does not achieve 50</w:t>
      </w:r>
      <w:r w:rsidR="00F3274A" w:rsidRPr="00F3274A">
        <w:t xml:space="preserve"> out of 100</w:t>
      </w:r>
      <w:r w:rsidRPr="00F3274A">
        <w:t xml:space="preserve"> for Section 9, Requirement Specific Questions.</w:t>
      </w:r>
    </w:p>
    <w:p w:rsidR="00F60B2D" w:rsidRPr="00F3274A" w:rsidRDefault="00F60B2D" w:rsidP="00DE1418">
      <w:pPr>
        <w:ind w:hanging="644"/>
        <w:rPr>
          <w:sz w:val="22"/>
          <w:szCs w:val="22"/>
        </w:rPr>
      </w:pPr>
    </w:p>
    <w:p w:rsidR="007E51DB" w:rsidRPr="00F3274A" w:rsidRDefault="00F60B2D" w:rsidP="00F3274A">
      <w:pPr>
        <w:pStyle w:val="Heading2"/>
      </w:pPr>
      <w:r w:rsidRPr="00F3274A">
        <w:t xml:space="preserve">If any potential conflict of interest arises, the Council will assess the likelihood of any conflict affecting the robustness of the application process.  If it appears that the conflict will do so, the Council will discuss the matter with the Applicant and seek to agree a method for dealing with the conflict satisfactorily.  In the event that no agreement is </w:t>
      </w:r>
      <w:r w:rsidRPr="00F3274A">
        <w:lastRenderedPageBreak/>
        <w:t>reached on terms acceptable to the Council, the Applicant will be excluded from further consideration.</w:t>
      </w:r>
    </w:p>
    <w:p w:rsidR="007E51DB" w:rsidRPr="00F3274A" w:rsidRDefault="007E51DB" w:rsidP="001C4A75">
      <w:pPr>
        <w:ind w:hanging="644"/>
        <w:rPr>
          <w:sz w:val="22"/>
          <w:szCs w:val="22"/>
        </w:rPr>
      </w:pPr>
    </w:p>
    <w:p w:rsidR="00442040" w:rsidRPr="00F3274A" w:rsidRDefault="007E51DB" w:rsidP="00F3274A">
      <w:pPr>
        <w:pStyle w:val="Heading2"/>
      </w:pPr>
      <w:r w:rsidRPr="00F3274A">
        <w:t xml:space="preserve">Six Provider Lists will be established, one for each client group. The client groups are listed in </w:t>
      </w:r>
      <w:r w:rsidRPr="006458F6">
        <w:t>Section 2</w:t>
      </w:r>
      <w:r w:rsidR="00442040" w:rsidRPr="006458F6">
        <w:t>.</w:t>
      </w:r>
      <w:r w:rsidR="003B25D0" w:rsidRPr="00F3274A">
        <w:t xml:space="preserve"> </w:t>
      </w:r>
      <w:r w:rsidR="00F3274A" w:rsidRPr="00F3274A">
        <w:t xml:space="preserve">Please see </w:t>
      </w:r>
      <w:r w:rsidR="006658BA" w:rsidRPr="006658BA">
        <w:t>E</w:t>
      </w:r>
      <w:r w:rsidR="00F3274A" w:rsidRPr="006658BA">
        <w:t>. General Information</w:t>
      </w:r>
      <w:r w:rsidR="003B25D0" w:rsidRPr="00F3274A">
        <w:t xml:space="preserve"> for more information on the two stage process.</w:t>
      </w:r>
    </w:p>
    <w:p w:rsidR="00A70EB3" w:rsidRDefault="00A70EB3" w:rsidP="001C4A75">
      <w:pPr>
        <w:ind w:hanging="644"/>
      </w:pPr>
    </w:p>
    <w:p w:rsidR="003B25D0" w:rsidRPr="00A70EB3" w:rsidRDefault="003B25D0" w:rsidP="001C4A75">
      <w:pPr>
        <w:ind w:hanging="644"/>
      </w:pPr>
    </w:p>
    <w:p w:rsidR="00EC1297" w:rsidRPr="00FF7C35" w:rsidRDefault="00EC1297" w:rsidP="001C4A75">
      <w:pPr>
        <w:ind w:hanging="644"/>
      </w:pPr>
    </w:p>
    <w:p w:rsidR="00EC1297" w:rsidRPr="00F3274A" w:rsidRDefault="001C4A75" w:rsidP="00F3274A">
      <w:pPr>
        <w:pStyle w:val="Heading2"/>
        <w:numPr>
          <w:ilvl w:val="0"/>
          <w:numId w:val="0"/>
        </w:numPr>
        <w:ind w:left="360"/>
        <w:jc w:val="center"/>
        <w:rPr>
          <w:b/>
        </w:rPr>
      </w:pPr>
      <w:r w:rsidRPr="00F3274A">
        <w:rPr>
          <w:b/>
        </w:rPr>
        <w:t xml:space="preserve">C. </w:t>
      </w:r>
      <w:r w:rsidR="00EC1297" w:rsidRPr="00F3274A">
        <w:rPr>
          <w:b/>
        </w:rPr>
        <w:t>Financial Appraisal</w:t>
      </w:r>
    </w:p>
    <w:p w:rsidR="00444735" w:rsidRPr="00F3274A" w:rsidRDefault="00444735" w:rsidP="001C4A75">
      <w:pPr>
        <w:ind w:hanging="644"/>
        <w:rPr>
          <w:sz w:val="22"/>
          <w:szCs w:val="22"/>
        </w:rPr>
      </w:pPr>
    </w:p>
    <w:p w:rsidR="00444735" w:rsidRPr="00F3274A" w:rsidRDefault="00444735" w:rsidP="00F3274A">
      <w:pPr>
        <w:pStyle w:val="Heading2"/>
      </w:pPr>
      <w:r w:rsidRPr="00F3274A">
        <w:t>The financial appraisal aims to establish from formal (audited) annual accounts, and other information requested, whether:</w:t>
      </w:r>
    </w:p>
    <w:p w:rsidR="00444735" w:rsidRPr="00F3274A" w:rsidRDefault="00444735" w:rsidP="001C4A75">
      <w:pPr>
        <w:ind w:hanging="502"/>
        <w:rPr>
          <w:sz w:val="22"/>
          <w:szCs w:val="22"/>
        </w:rPr>
      </w:pPr>
    </w:p>
    <w:p w:rsidR="00444735" w:rsidRPr="00F3274A" w:rsidRDefault="00444735" w:rsidP="001C4A75">
      <w:pPr>
        <w:numPr>
          <w:ilvl w:val="0"/>
          <w:numId w:val="9"/>
        </w:numPr>
        <w:ind w:hanging="502"/>
        <w:rPr>
          <w:sz w:val="22"/>
          <w:szCs w:val="22"/>
        </w:rPr>
      </w:pPr>
      <w:r w:rsidRPr="00F3274A">
        <w:rPr>
          <w:sz w:val="22"/>
          <w:szCs w:val="22"/>
        </w:rPr>
        <w:t>applicant organisations have sufficient resources to support a placement, and</w:t>
      </w:r>
    </w:p>
    <w:p w:rsidR="00444735" w:rsidRPr="00F3274A" w:rsidRDefault="00444735" w:rsidP="001C4A75">
      <w:pPr>
        <w:ind w:hanging="502"/>
        <w:rPr>
          <w:sz w:val="22"/>
          <w:szCs w:val="22"/>
        </w:rPr>
      </w:pPr>
    </w:p>
    <w:p w:rsidR="00444735" w:rsidRPr="00F3274A" w:rsidRDefault="00444735" w:rsidP="001C4A75">
      <w:pPr>
        <w:numPr>
          <w:ilvl w:val="0"/>
          <w:numId w:val="9"/>
        </w:numPr>
        <w:ind w:hanging="502"/>
        <w:rPr>
          <w:sz w:val="22"/>
          <w:szCs w:val="22"/>
        </w:rPr>
      </w:pPr>
      <w:proofErr w:type="gramStart"/>
      <w:r w:rsidRPr="00F3274A">
        <w:rPr>
          <w:sz w:val="22"/>
          <w:szCs w:val="22"/>
        </w:rPr>
        <w:t>applicant</w:t>
      </w:r>
      <w:proofErr w:type="gramEnd"/>
      <w:r w:rsidRPr="00F3274A">
        <w:rPr>
          <w:sz w:val="22"/>
          <w:szCs w:val="22"/>
        </w:rPr>
        <w:t xml:space="preserve"> organisations are financially sound and potentially stable enough to remain in-business for the duration of the placement.</w:t>
      </w:r>
    </w:p>
    <w:p w:rsidR="00444735" w:rsidRPr="00F3274A" w:rsidRDefault="00444735" w:rsidP="001C4A75">
      <w:pPr>
        <w:ind w:hanging="502"/>
        <w:rPr>
          <w:sz w:val="22"/>
          <w:szCs w:val="22"/>
        </w:rPr>
      </w:pPr>
    </w:p>
    <w:p w:rsidR="00444735" w:rsidRPr="00F3274A" w:rsidRDefault="00444735" w:rsidP="00F3274A">
      <w:pPr>
        <w:pStyle w:val="Heading2"/>
      </w:pPr>
      <w:r w:rsidRPr="00F3274A">
        <w:t xml:space="preserve">The financial strength of the </w:t>
      </w:r>
      <w:proofErr w:type="spellStart"/>
      <w:r w:rsidRPr="00F3274A">
        <w:t>organisation</w:t>
      </w:r>
      <w:proofErr w:type="spellEnd"/>
      <w:r w:rsidRPr="00F3274A">
        <w:t xml:space="preserve"> is assessed by looking at its turnover, gross and (pre-tax or net) profits, net worth and certain financial ratios.  Consideration of the accounts for the last two years enable an opinion to be made on the continuing information, rather than just at one point in time.  In general a contract value should not exceed 25% of a company’s turnover.  Annual accounts should indicate appropriate levels of net worth, liquidity and profitability.</w:t>
      </w:r>
    </w:p>
    <w:p w:rsidR="00444735" w:rsidRPr="00F3274A" w:rsidRDefault="00444735" w:rsidP="001C4A75">
      <w:pPr>
        <w:ind w:hanging="502"/>
        <w:rPr>
          <w:sz w:val="22"/>
          <w:szCs w:val="22"/>
        </w:rPr>
      </w:pPr>
    </w:p>
    <w:p w:rsidR="00444735" w:rsidRPr="00F3274A" w:rsidRDefault="00444735" w:rsidP="00F3274A">
      <w:pPr>
        <w:pStyle w:val="Heading2"/>
      </w:pPr>
      <w:r w:rsidRPr="00F3274A">
        <w:t>Overall, the final pass/fail for an appraisal is taken by assessing these factors and arriving at a professional view of what a company’s formal financial position is.  Individual factors may sometime offer contrary indicators of a company’s position and no two comp</w:t>
      </w:r>
      <w:r w:rsidR="00C51B53" w:rsidRPr="00F3274A">
        <w:t xml:space="preserve">anies are ever exactly the same – the accounts will often reflect the role and nature of the </w:t>
      </w:r>
      <w:proofErr w:type="spellStart"/>
      <w:r w:rsidR="00C51B53" w:rsidRPr="00F3274A">
        <w:t>organisation’s</w:t>
      </w:r>
      <w:proofErr w:type="spellEnd"/>
      <w:r w:rsidR="00C51B53" w:rsidRPr="00F3274A">
        <w:t xml:space="preserve"> business and what is acceptable in one area may not be in another.</w:t>
      </w:r>
    </w:p>
    <w:p w:rsidR="00C51B53" w:rsidRPr="00F3274A" w:rsidRDefault="00C51B53" w:rsidP="001C4A75">
      <w:pPr>
        <w:ind w:hanging="502"/>
        <w:rPr>
          <w:sz w:val="22"/>
          <w:szCs w:val="22"/>
        </w:rPr>
      </w:pPr>
    </w:p>
    <w:p w:rsidR="003B25D0" w:rsidRDefault="00C51B53" w:rsidP="00F3274A">
      <w:pPr>
        <w:pStyle w:val="Heading2"/>
      </w:pPr>
      <w:r w:rsidRPr="00F3274A">
        <w:t>However, in ordinary circumstance, if a company is materially short or weak on any of the above issues, in a m</w:t>
      </w:r>
      <w:r w:rsidR="006658BA">
        <w:t>anner which is not compensated for</w:t>
      </w:r>
      <w:r w:rsidRPr="00F3274A">
        <w:t xml:space="preserve"> elsewhere in the accounts and from the other information supplied, then the likely outcome to the financial appraisal would be a fail, eliminating the </w:t>
      </w:r>
      <w:proofErr w:type="spellStart"/>
      <w:r w:rsidRPr="00F3274A">
        <w:t>organisation</w:t>
      </w:r>
      <w:proofErr w:type="spellEnd"/>
      <w:r w:rsidRPr="00F3274A">
        <w:t xml:space="preserve"> from the next stage of the procurement procedure.</w:t>
      </w:r>
    </w:p>
    <w:p w:rsidR="005D10F3" w:rsidRDefault="005D10F3" w:rsidP="005D10F3">
      <w:pPr>
        <w:rPr>
          <w:lang w:val="en-US"/>
        </w:rPr>
      </w:pPr>
    </w:p>
    <w:p w:rsidR="005D10F3" w:rsidRPr="005D10F3" w:rsidRDefault="005D10F3" w:rsidP="005D10F3">
      <w:pPr>
        <w:pStyle w:val="ListParagraph"/>
        <w:numPr>
          <w:ilvl w:val="0"/>
          <w:numId w:val="30"/>
        </w:numPr>
        <w:ind w:left="426" w:hanging="568"/>
        <w:jc w:val="center"/>
        <w:rPr>
          <w:b/>
          <w:sz w:val="22"/>
          <w:szCs w:val="22"/>
          <w:lang w:val="en-US"/>
        </w:rPr>
      </w:pPr>
      <w:r w:rsidRPr="005D10F3">
        <w:rPr>
          <w:b/>
          <w:sz w:val="22"/>
          <w:szCs w:val="22"/>
          <w:lang w:val="en-US"/>
        </w:rPr>
        <w:t>Scoring Matrix</w:t>
      </w:r>
    </w:p>
    <w:p w:rsidR="003B25D0" w:rsidRPr="00F3274A" w:rsidRDefault="003B25D0" w:rsidP="001C4A75">
      <w:pPr>
        <w:ind w:hanging="502"/>
        <w:rPr>
          <w:sz w:val="22"/>
          <w:szCs w:val="22"/>
        </w:rPr>
      </w:pPr>
    </w:p>
    <w:p w:rsidR="003B25D0" w:rsidRPr="00F3274A" w:rsidRDefault="003B25D0" w:rsidP="00F3274A">
      <w:pPr>
        <w:pStyle w:val="Heading2"/>
      </w:pPr>
      <w:r w:rsidRPr="00F3274A">
        <w:t>Section 9, Requirement Specific Questions, will be evaluated using the scoring method outlined below:</w:t>
      </w:r>
    </w:p>
    <w:p w:rsidR="003B25D0" w:rsidRDefault="003B25D0">
      <w:pPr>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898"/>
        <w:gridCol w:w="5730"/>
      </w:tblGrid>
      <w:tr w:rsidR="003B25D0" w:rsidRPr="003F30FC" w:rsidTr="00834FDF">
        <w:tc>
          <w:tcPr>
            <w:tcW w:w="5000" w:type="pct"/>
            <w:gridSpan w:val="3"/>
            <w:shd w:val="clear" w:color="auto" w:fill="auto"/>
          </w:tcPr>
          <w:p w:rsidR="003B25D0" w:rsidRPr="003B25D0" w:rsidRDefault="003B25D0" w:rsidP="00834FDF">
            <w:pPr>
              <w:rPr>
                <w:bCs/>
                <w:sz w:val="20"/>
              </w:rPr>
            </w:pPr>
          </w:p>
          <w:p w:rsidR="003B25D0" w:rsidRPr="003B25D0" w:rsidRDefault="003B25D0" w:rsidP="00834FDF">
            <w:pPr>
              <w:jc w:val="center"/>
              <w:rPr>
                <w:sz w:val="20"/>
              </w:rPr>
            </w:pPr>
            <w:r w:rsidRPr="003B25D0">
              <w:rPr>
                <w:bCs/>
                <w:sz w:val="20"/>
              </w:rPr>
              <w:t>In the evaluating panel’s reasoned opinion, the response</w:t>
            </w:r>
          </w:p>
          <w:p w:rsidR="003B25D0" w:rsidRPr="003B25D0" w:rsidRDefault="003B25D0" w:rsidP="00834FDF">
            <w:pPr>
              <w:jc w:val="center"/>
              <w:rPr>
                <w:sz w:val="20"/>
              </w:rPr>
            </w:pPr>
          </w:p>
        </w:tc>
      </w:tr>
      <w:tr w:rsidR="003B25D0" w:rsidRPr="003F30FC" w:rsidTr="00834FDF">
        <w:tc>
          <w:tcPr>
            <w:tcW w:w="332" w:type="pct"/>
            <w:shd w:val="clear" w:color="auto" w:fill="auto"/>
          </w:tcPr>
          <w:p w:rsidR="003B25D0" w:rsidRPr="003B25D0" w:rsidRDefault="003B25D0" w:rsidP="00834FDF">
            <w:pPr>
              <w:jc w:val="center"/>
              <w:rPr>
                <w:b/>
                <w:sz w:val="20"/>
              </w:rPr>
            </w:pPr>
          </w:p>
          <w:p w:rsidR="003B25D0" w:rsidRPr="003B25D0" w:rsidRDefault="003B25D0" w:rsidP="00834FDF">
            <w:pPr>
              <w:jc w:val="center"/>
              <w:rPr>
                <w:b/>
                <w:sz w:val="20"/>
              </w:rPr>
            </w:pPr>
          </w:p>
          <w:p w:rsidR="003B25D0" w:rsidRPr="003B25D0" w:rsidRDefault="003B25D0" w:rsidP="00834FDF">
            <w:pPr>
              <w:jc w:val="center"/>
              <w:rPr>
                <w:b/>
                <w:sz w:val="20"/>
              </w:rPr>
            </w:pPr>
            <w:r w:rsidRPr="003B25D0">
              <w:rPr>
                <w:b/>
                <w:sz w:val="20"/>
              </w:rPr>
              <w:t>0</w:t>
            </w:r>
          </w:p>
        </w:tc>
        <w:tc>
          <w:tcPr>
            <w:tcW w:w="1568" w:type="pct"/>
            <w:shd w:val="clear" w:color="auto" w:fill="auto"/>
          </w:tcPr>
          <w:p w:rsidR="003B25D0" w:rsidRPr="003B25D0" w:rsidRDefault="003B25D0" w:rsidP="00834FDF">
            <w:pPr>
              <w:rPr>
                <w:sz w:val="20"/>
              </w:rPr>
            </w:pPr>
          </w:p>
          <w:p w:rsidR="003B25D0" w:rsidRPr="003B25D0" w:rsidRDefault="003B25D0" w:rsidP="00834FDF">
            <w:pPr>
              <w:autoSpaceDE w:val="0"/>
              <w:autoSpaceDN w:val="0"/>
              <w:adjustRightInd w:val="0"/>
              <w:jc w:val="center"/>
              <w:rPr>
                <w:sz w:val="20"/>
              </w:rPr>
            </w:pPr>
            <w:r w:rsidRPr="003B25D0">
              <w:rPr>
                <w:sz w:val="20"/>
              </w:rPr>
              <w:t>Completely fails to demonstrate overall ability to deliver the service</w:t>
            </w:r>
          </w:p>
          <w:p w:rsidR="003B25D0" w:rsidRPr="003B25D0" w:rsidRDefault="003B25D0" w:rsidP="00834FDF">
            <w:pPr>
              <w:autoSpaceDE w:val="0"/>
              <w:autoSpaceDN w:val="0"/>
              <w:adjustRightInd w:val="0"/>
              <w:jc w:val="center"/>
              <w:rPr>
                <w:sz w:val="20"/>
              </w:rPr>
            </w:pPr>
          </w:p>
          <w:p w:rsidR="003B25D0" w:rsidRPr="003B25D0" w:rsidRDefault="003B25D0" w:rsidP="00834FDF">
            <w:pPr>
              <w:jc w:val="center"/>
              <w:rPr>
                <w:sz w:val="20"/>
              </w:rPr>
            </w:pPr>
            <w:r w:rsidRPr="003B25D0">
              <w:rPr>
                <w:sz w:val="20"/>
              </w:rPr>
              <w:t>(unacceptable)</w:t>
            </w:r>
          </w:p>
        </w:tc>
        <w:tc>
          <w:tcPr>
            <w:tcW w:w="3100" w:type="pct"/>
            <w:shd w:val="clear" w:color="auto" w:fill="auto"/>
          </w:tcPr>
          <w:p w:rsidR="003B25D0" w:rsidRPr="003B25D0" w:rsidRDefault="003B25D0" w:rsidP="00834FDF">
            <w:pPr>
              <w:rPr>
                <w:sz w:val="20"/>
              </w:rPr>
            </w:pPr>
          </w:p>
          <w:p w:rsidR="003B25D0" w:rsidRPr="003B25D0" w:rsidRDefault="003B25D0" w:rsidP="00834FDF">
            <w:pPr>
              <w:rPr>
                <w:sz w:val="20"/>
              </w:rPr>
            </w:pPr>
            <w:r w:rsidRPr="003B25D0">
              <w:rPr>
                <w:sz w:val="20"/>
              </w:rPr>
              <w:t>The score will be awarded where the Tenderer has failed to provide a response or the response is not supported by credible evidence, demonstrates a lack of understanding and gives the Client Body cause for major concerns, with little or no evidence to support the response.</w:t>
            </w:r>
          </w:p>
          <w:p w:rsidR="003B25D0" w:rsidRPr="003B25D0" w:rsidRDefault="003B25D0" w:rsidP="00834FDF">
            <w:pPr>
              <w:rPr>
                <w:sz w:val="20"/>
              </w:rPr>
            </w:pPr>
          </w:p>
        </w:tc>
      </w:tr>
      <w:tr w:rsidR="003B25D0" w:rsidRPr="003F30FC" w:rsidTr="00834FDF">
        <w:tc>
          <w:tcPr>
            <w:tcW w:w="332" w:type="pct"/>
            <w:shd w:val="clear" w:color="auto" w:fill="auto"/>
          </w:tcPr>
          <w:p w:rsidR="003B25D0" w:rsidRPr="003B25D0" w:rsidRDefault="003B25D0" w:rsidP="00834FDF">
            <w:pPr>
              <w:jc w:val="center"/>
              <w:rPr>
                <w:b/>
                <w:sz w:val="20"/>
              </w:rPr>
            </w:pPr>
          </w:p>
          <w:p w:rsidR="003B25D0" w:rsidRPr="003B25D0" w:rsidRDefault="003B25D0" w:rsidP="00834FDF">
            <w:pPr>
              <w:jc w:val="center"/>
              <w:rPr>
                <w:b/>
                <w:sz w:val="20"/>
              </w:rPr>
            </w:pPr>
          </w:p>
          <w:p w:rsidR="003B25D0" w:rsidRPr="003B25D0" w:rsidRDefault="003B25D0" w:rsidP="00834FDF">
            <w:pPr>
              <w:jc w:val="center"/>
              <w:rPr>
                <w:b/>
                <w:sz w:val="20"/>
              </w:rPr>
            </w:pPr>
            <w:r w:rsidRPr="003B25D0">
              <w:rPr>
                <w:b/>
                <w:sz w:val="20"/>
              </w:rPr>
              <w:t>1</w:t>
            </w:r>
          </w:p>
        </w:tc>
        <w:tc>
          <w:tcPr>
            <w:tcW w:w="1568" w:type="pct"/>
            <w:shd w:val="clear" w:color="auto" w:fill="auto"/>
          </w:tcPr>
          <w:p w:rsidR="003B25D0" w:rsidRPr="003B25D0" w:rsidRDefault="003B25D0" w:rsidP="00834FDF">
            <w:pPr>
              <w:jc w:val="center"/>
              <w:rPr>
                <w:sz w:val="20"/>
              </w:rPr>
            </w:pPr>
          </w:p>
          <w:p w:rsidR="003B25D0" w:rsidRPr="003B25D0" w:rsidRDefault="003B25D0" w:rsidP="00834FDF">
            <w:pPr>
              <w:autoSpaceDE w:val="0"/>
              <w:autoSpaceDN w:val="0"/>
              <w:adjustRightInd w:val="0"/>
              <w:jc w:val="center"/>
              <w:rPr>
                <w:sz w:val="20"/>
              </w:rPr>
            </w:pPr>
            <w:r w:rsidRPr="003B25D0">
              <w:rPr>
                <w:sz w:val="20"/>
              </w:rPr>
              <w:t>Significantly fails to demonstrate overall ability to deliver the service</w:t>
            </w:r>
          </w:p>
          <w:p w:rsidR="003B25D0" w:rsidRPr="003B25D0" w:rsidRDefault="003B25D0" w:rsidP="00834FDF">
            <w:pPr>
              <w:jc w:val="center"/>
              <w:rPr>
                <w:sz w:val="20"/>
              </w:rPr>
            </w:pPr>
            <w:r w:rsidRPr="003B25D0">
              <w:rPr>
                <w:sz w:val="20"/>
              </w:rPr>
              <w:lastRenderedPageBreak/>
              <w:t>(major reservations)</w:t>
            </w:r>
          </w:p>
          <w:p w:rsidR="003B25D0" w:rsidRPr="003B25D0" w:rsidRDefault="003B25D0" w:rsidP="00834FDF">
            <w:pPr>
              <w:jc w:val="center"/>
              <w:rPr>
                <w:sz w:val="20"/>
              </w:rPr>
            </w:pPr>
          </w:p>
        </w:tc>
        <w:tc>
          <w:tcPr>
            <w:tcW w:w="3100" w:type="pct"/>
            <w:shd w:val="clear" w:color="auto" w:fill="auto"/>
          </w:tcPr>
          <w:p w:rsidR="003B25D0" w:rsidRPr="003B25D0" w:rsidRDefault="003B25D0" w:rsidP="00834FDF">
            <w:pPr>
              <w:rPr>
                <w:sz w:val="20"/>
              </w:rPr>
            </w:pPr>
          </w:p>
          <w:p w:rsidR="003B25D0" w:rsidRPr="003B25D0" w:rsidRDefault="003B25D0" w:rsidP="00834FDF">
            <w:pPr>
              <w:rPr>
                <w:sz w:val="20"/>
              </w:rPr>
            </w:pPr>
            <w:r w:rsidRPr="003B25D0">
              <w:rPr>
                <w:sz w:val="20"/>
              </w:rPr>
              <w:t>Response fails to meet the specification in most respects, is incomplete, not supported by a satisfactory standard of evidence and gives the Client Body major cause for concern.</w:t>
            </w:r>
          </w:p>
        </w:tc>
      </w:tr>
      <w:tr w:rsidR="003B25D0" w:rsidRPr="003F30FC" w:rsidTr="00834FDF">
        <w:tc>
          <w:tcPr>
            <w:tcW w:w="332" w:type="pct"/>
            <w:shd w:val="clear" w:color="auto" w:fill="auto"/>
          </w:tcPr>
          <w:p w:rsidR="003B25D0" w:rsidRPr="003B25D0" w:rsidRDefault="003B25D0" w:rsidP="00834FDF">
            <w:pPr>
              <w:jc w:val="center"/>
              <w:rPr>
                <w:b/>
                <w:sz w:val="20"/>
              </w:rPr>
            </w:pPr>
          </w:p>
          <w:p w:rsidR="003B25D0" w:rsidRPr="003B25D0" w:rsidRDefault="003B25D0" w:rsidP="00834FDF">
            <w:pPr>
              <w:jc w:val="center"/>
              <w:rPr>
                <w:b/>
                <w:sz w:val="20"/>
              </w:rPr>
            </w:pPr>
          </w:p>
          <w:p w:rsidR="003B25D0" w:rsidRPr="003B25D0" w:rsidRDefault="003B25D0" w:rsidP="00834FDF">
            <w:pPr>
              <w:jc w:val="center"/>
              <w:rPr>
                <w:b/>
                <w:sz w:val="20"/>
              </w:rPr>
            </w:pPr>
            <w:r w:rsidRPr="003B25D0">
              <w:rPr>
                <w:b/>
                <w:sz w:val="20"/>
              </w:rPr>
              <w:t>2</w:t>
            </w:r>
          </w:p>
        </w:tc>
        <w:tc>
          <w:tcPr>
            <w:tcW w:w="1568" w:type="pct"/>
            <w:shd w:val="clear" w:color="auto" w:fill="auto"/>
          </w:tcPr>
          <w:p w:rsidR="003B25D0" w:rsidRPr="003B25D0" w:rsidRDefault="003B25D0" w:rsidP="00834FDF">
            <w:pPr>
              <w:jc w:val="center"/>
              <w:rPr>
                <w:sz w:val="20"/>
              </w:rPr>
            </w:pPr>
          </w:p>
          <w:p w:rsidR="003B25D0" w:rsidRPr="003B25D0" w:rsidRDefault="003B25D0" w:rsidP="00834FDF">
            <w:pPr>
              <w:jc w:val="center"/>
              <w:rPr>
                <w:sz w:val="20"/>
              </w:rPr>
            </w:pPr>
            <w:r w:rsidRPr="003B25D0">
              <w:rPr>
                <w:sz w:val="20"/>
              </w:rPr>
              <w:t>Demonstrates ability to deliver  in some aspects but fails in most</w:t>
            </w:r>
          </w:p>
          <w:p w:rsidR="003B25D0" w:rsidRPr="003B25D0" w:rsidRDefault="003B25D0" w:rsidP="00834FDF">
            <w:pPr>
              <w:jc w:val="center"/>
              <w:rPr>
                <w:sz w:val="20"/>
              </w:rPr>
            </w:pPr>
          </w:p>
          <w:p w:rsidR="003B25D0" w:rsidRPr="003B25D0" w:rsidRDefault="003B25D0" w:rsidP="00834FDF">
            <w:pPr>
              <w:jc w:val="center"/>
              <w:rPr>
                <w:sz w:val="20"/>
              </w:rPr>
            </w:pPr>
            <w:r w:rsidRPr="003B25D0">
              <w:rPr>
                <w:sz w:val="20"/>
              </w:rPr>
              <w:t>(some reservations)</w:t>
            </w:r>
          </w:p>
        </w:tc>
        <w:tc>
          <w:tcPr>
            <w:tcW w:w="3100" w:type="pct"/>
            <w:shd w:val="clear" w:color="auto" w:fill="auto"/>
          </w:tcPr>
          <w:p w:rsidR="003B25D0" w:rsidRPr="003B25D0" w:rsidRDefault="003B25D0" w:rsidP="00834FDF">
            <w:pPr>
              <w:rPr>
                <w:sz w:val="20"/>
              </w:rPr>
            </w:pPr>
          </w:p>
          <w:p w:rsidR="003B25D0" w:rsidRPr="003B25D0" w:rsidRDefault="003B25D0" w:rsidP="00834FDF">
            <w:pPr>
              <w:rPr>
                <w:sz w:val="20"/>
              </w:rPr>
            </w:pPr>
            <w:r w:rsidRPr="003B25D0">
              <w:rPr>
                <w:sz w:val="20"/>
              </w:rPr>
              <w:t>The score will be awarded where a Tenderers response gives the authority cause for concern in a number of areas.  The response is not comprehensive and/or demonstrates a lack of understanding of the requirements in certain areas, with little or no evidence to support the response.</w:t>
            </w:r>
          </w:p>
          <w:p w:rsidR="003B25D0" w:rsidRPr="003B25D0" w:rsidRDefault="003B25D0" w:rsidP="00834FDF">
            <w:pPr>
              <w:rPr>
                <w:sz w:val="20"/>
              </w:rPr>
            </w:pPr>
          </w:p>
        </w:tc>
      </w:tr>
      <w:tr w:rsidR="003B25D0" w:rsidRPr="003F30FC" w:rsidTr="00834FDF">
        <w:tc>
          <w:tcPr>
            <w:tcW w:w="332" w:type="pct"/>
            <w:shd w:val="clear" w:color="auto" w:fill="auto"/>
          </w:tcPr>
          <w:p w:rsidR="003B25D0" w:rsidRPr="003B25D0" w:rsidRDefault="003B25D0" w:rsidP="00834FDF">
            <w:pPr>
              <w:jc w:val="center"/>
              <w:rPr>
                <w:b/>
                <w:sz w:val="20"/>
              </w:rPr>
            </w:pPr>
          </w:p>
          <w:p w:rsidR="003B25D0" w:rsidRPr="003B25D0" w:rsidRDefault="003B25D0" w:rsidP="00834FDF">
            <w:pPr>
              <w:jc w:val="center"/>
              <w:rPr>
                <w:b/>
                <w:sz w:val="20"/>
              </w:rPr>
            </w:pPr>
          </w:p>
          <w:p w:rsidR="003B25D0" w:rsidRPr="003B25D0" w:rsidRDefault="003B25D0" w:rsidP="00834FDF">
            <w:pPr>
              <w:jc w:val="center"/>
              <w:rPr>
                <w:b/>
                <w:sz w:val="20"/>
              </w:rPr>
            </w:pPr>
            <w:r w:rsidRPr="003B25D0">
              <w:rPr>
                <w:b/>
                <w:sz w:val="20"/>
              </w:rPr>
              <w:t>3</w:t>
            </w:r>
          </w:p>
        </w:tc>
        <w:tc>
          <w:tcPr>
            <w:tcW w:w="1568" w:type="pct"/>
            <w:shd w:val="clear" w:color="auto" w:fill="auto"/>
          </w:tcPr>
          <w:p w:rsidR="003B25D0" w:rsidRPr="003B25D0" w:rsidRDefault="003B25D0" w:rsidP="00834FDF">
            <w:pPr>
              <w:jc w:val="center"/>
              <w:rPr>
                <w:sz w:val="20"/>
              </w:rPr>
            </w:pPr>
          </w:p>
          <w:p w:rsidR="003B25D0" w:rsidRPr="003B25D0" w:rsidRDefault="003B25D0" w:rsidP="00834FDF">
            <w:pPr>
              <w:jc w:val="center"/>
              <w:rPr>
                <w:sz w:val="20"/>
              </w:rPr>
            </w:pPr>
            <w:r w:rsidRPr="003B25D0">
              <w:rPr>
                <w:sz w:val="20"/>
              </w:rPr>
              <w:t>Demonstrates ability to deliver  in most aspects but fails in some aspects</w:t>
            </w:r>
          </w:p>
          <w:p w:rsidR="003B25D0" w:rsidRPr="003B25D0" w:rsidRDefault="003B25D0" w:rsidP="00834FDF">
            <w:pPr>
              <w:jc w:val="center"/>
              <w:rPr>
                <w:sz w:val="20"/>
              </w:rPr>
            </w:pPr>
          </w:p>
          <w:p w:rsidR="003B25D0" w:rsidRPr="003B25D0" w:rsidRDefault="003B25D0" w:rsidP="00834FDF">
            <w:pPr>
              <w:jc w:val="center"/>
              <w:rPr>
                <w:sz w:val="20"/>
              </w:rPr>
            </w:pPr>
            <w:r w:rsidRPr="003B25D0">
              <w:rPr>
                <w:sz w:val="20"/>
              </w:rPr>
              <w:t>(acceptable)</w:t>
            </w:r>
          </w:p>
        </w:tc>
        <w:tc>
          <w:tcPr>
            <w:tcW w:w="3100" w:type="pct"/>
            <w:shd w:val="clear" w:color="auto" w:fill="auto"/>
          </w:tcPr>
          <w:p w:rsidR="003B25D0" w:rsidRPr="003B25D0" w:rsidRDefault="003B25D0" w:rsidP="00834FDF">
            <w:pPr>
              <w:rPr>
                <w:color w:val="000000"/>
                <w:sz w:val="20"/>
              </w:rPr>
            </w:pPr>
          </w:p>
          <w:p w:rsidR="003B25D0" w:rsidRPr="003B25D0" w:rsidRDefault="003B25D0" w:rsidP="00834FDF">
            <w:pPr>
              <w:rPr>
                <w:sz w:val="20"/>
              </w:rPr>
            </w:pPr>
            <w:r w:rsidRPr="003B25D0">
              <w:rPr>
                <w:sz w:val="20"/>
              </w:rPr>
              <w:t>The score will be awarded where a Tenderer’s response is of reasonable quality, meets the specification and demonstrates a reasonable understanding of the requirements such that it does not give the Client Body cause for material concern, with a good standard of evidence to support the response.</w:t>
            </w:r>
            <w:r w:rsidRPr="003B25D0">
              <w:rPr>
                <w:sz w:val="20"/>
              </w:rPr>
              <w:br/>
            </w:r>
          </w:p>
        </w:tc>
      </w:tr>
      <w:tr w:rsidR="003B25D0" w:rsidRPr="003F30FC" w:rsidTr="00834FDF">
        <w:tc>
          <w:tcPr>
            <w:tcW w:w="332" w:type="pct"/>
            <w:shd w:val="clear" w:color="auto" w:fill="auto"/>
          </w:tcPr>
          <w:p w:rsidR="003B25D0" w:rsidRPr="003B25D0" w:rsidRDefault="003B25D0" w:rsidP="00834FDF">
            <w:pPr>
              <w:jc w:val="center"/>
              <w:rPr>
                <w:b/>
                <w:sz w:val="20"/>
              </w:rPr>
            </w:pPr>
          </w:p>
          <w:p w:rsidR="003B25D0" w:rsidRPr="003B25D0" w:rsidRDefault="003B25D0" w:rsidP="00834FDF">
            <w:pPr>
              <w:jc w:val="center"/>
              <w:rPr>
                <w:b/>
                <w:sz w:val="20"/>
              </w:rPr>
            </w:pPr>
          </w:p>
          <w:p w:rsidR="003B25D0" w:rsidRPr="003B25D0" w:rsidRDefault="003B25D0" w:rsidP="00834FDF">
            <w:pPr>
              <w:rPr>
                <w:b/>
                <w:sz w:val="20"/>
              </w:rPr>
            </w:pPr>
            <w:r w:rsidRPr="003B25D0">
              <w:rPr>
                <w:b/>
                <w:sz w:val="20"/>
              </w:rPr>
              <w:t xml:space="preserve">   4</w:t>
            </w:r>
          </w:p>
        </w:tc>
        <w:tc>
          <w:tcPr>
            <w:tcW w:w="1568" w:type="pct"/>
            <w:shd w:val="clear" w:color="auto" w:fill="auto"/>
          </w:tcPr>
          <w:p w:rsidR="003B25D0" w:rsidRPr="003B25D0" w:rsidRDefault="003B25D0" w:rsidP="00834FDF">
            <w:pPr>
              <w:jc w:val="center"/>
              <w:rPr>
                <w:sz w:val="20"/>
              </w:rPr>
            </w:pPr>
          </w:p>
          <w:p w:rsidR="003B25D0" w:rsidRPr="003B25D0" w:rsidRDefault="003B25D0" w:rsidP="00834FDF">
            <w:pPr>
              <w:autoSpaceDE w:val="0"/>
              <w:autoSpaceDN w:val="0"/>
              <w:adjustRightInd w:val="0"/>
              <w:jc w:val="center"/>
              <w:rPr>
                <w:sz w:val="20"/>
              </w:rPr>
            </w:pPr>
            <w:r w:rsidRPr="003B25D0">
              <w:rPr>
                <w:sz w:val="20"/>
              </w:rPr>
              <w:t>Demonstrates overall ability to deliver</w:t>
            </w:r>
          </w:p>
          <w:p w:rsidR="003B25D0" w:rsidRPr="003B25D0" w:rsidRDefault="003B25D0" w:rsidP="00834FDF">
            <w:pPr>
              <w:jc w:val="center"/>
              <w:rPr>
                <w:sz w:val="20"/>
              </w:rPr>
            </w:pPr>
            <w:r w:rsidRPr="003B25D0">
              <w:rPr>
                <w:sz w:val="20"/>
              </w:rPr>
              <w:t>(good)</w:t>
            </w:r>
          </w:p>
        </w:tc>
        <w:tc>
          <w:tcPr>
            <w:tcW w:w="3100" w:type="pct"/>
            <w:shd w:val="clear" w:color="auto" w:fill="auto"/>
          </w:tcPr>
          <w:p w:rsidR="003B25D0" w:rsidRPr="003B25D0" w:rsidRDefault="003B25D0" w:rsidP="00834FDF">
            <w:pPr>
              <w:rPr>
                <w:sz w:val="20"/>
              </w:rPr>
            </w:pPr>
          </w:p>
          <w:p w:rsidR="003B25D0" w:rsidRPr="003B25D0" w:rsidRDefault="003B25D0" w:rsidP="00834FDF">
            <w:pPr>
              <w:rPr>
                <w:sz w:val="20"/>
              </w:rPr>
            </w:pPr>
            <w:r w:rsidRPr="003B25D0">
              <w:rPr>
                <w:sz w:val="20"/>
              </w:rPr>
              <w:t>The score will be awarded where a Tenderer’s response is of a good quality, supported by a high standard of evidence and demonstrates a good understanding of the requirements, exceeding them in some respects.</w:t>
            </w:r>
          </w:p>
          <w:p w:rsidR="003B25D0" w:rsidRPr="003B25D0" w:rsidRDefault="003B25D0" w:rsidP="00834FDF">
            <w:pPr>
              <w:rPr>
                <w:sz w:val="20"/>
              </w:rPr>
            </w:pPr>
          </w:p>
        </w:tc>
      </w:tr>
      <w:tr w:rsidR="003B25D0" w:rsidRPr="003F30FC" w:rsidTr="00834FDF">
        <w:tc>
          <w:tcPr>
            <w:tcW w:w="332" w:type="pct"/>
            <w:shd w:val="clear" w:color="auto" w:fill="auto"/>
          </w:tcPr>
          <w:p w:rsidR="003B25D0" w:rsidRPr="003B25D0" w:rsidRDefault="003B25D0" w:rsidP="00834FDF">
            <w:pPr>
              <w:jc w:val="center"/>
              <w:rPr>
                <w:b/>
                <w:sz w:val="20"/>
              </w:rPr>
            </w:pPr>
          </w:p>
          <w:p w:rsidR="003B25D0" w:rsidRPr="003B25D0" w:rsidRDefault="003B25D0" w:rsidP="00834FDF">
            <w:pPr>
              <w:jc w:val="center"/>
              <w:rPr>
                <w:b/>
                <w:sz w:val="20"/>
              </w:rPr>
            </w:pPr>
          </w:p>
          <w:p w:rsidR="003B25D0" w:rsidRPr="003B25D0" w:rsidRDefault="003B25D0" w:rsidP="00834FDF">
            <w:pPr>
              <w:jc w:val="center"/>
              <w:rPr>
                <w:b/>
                <w:sz w:val="20"/>
              </w:rPr>
            </w:pPr>
          </w:p>
          <w:p w:rsidR="003B25D0" w:rsidRPr="003B25D0" w:rsidRDefault="003B25D0" w:rsidP="00834FDF">
            <w:pPr>
              <w:jc w:val="center"/>
              <w:rPr>
                <w:b/>
                <w:sz w:val="20"/>
              </w:rPr>
            </w:pPr>
            <w:r w:rsidRPr="003B25D0">
              <w:rPr>
                <w:b/>
                <w:sz w:val="20"/>
              </w:rPr>
              <w:t>5</w:t>
            </w:r>
          </w:p>
        </w:tc>
        <w:tc>
          <w:tcPr>
            <w:tcW w:w="1568" w:type="pct"/>
            <w:shd w:val="clear" w:color="auto" w:fill="auto"/>
          </w:tcPr>
          <w:p w:rsidR="003B25D0" w:rsidRPr="003B25D0" w:rsidRDefault="003B25D0" w:rsidP="00834FDF">
            <w:pPr>
              <w:jc w:val="center"/>
              <w:rPr>
                <w:sz w:val="20"/>
              </w:rPr>
            </w:pPr>
          </w:p>
          <w:p w:rsidR="003B25D0" w:rsidRPr="003B25D0" w:rsidRDefault="003B25D0" w:rsidP="00834FDF">
            <w:pPr>
              <w:autoSpaceDE w:val="0"/>
              <w:autoSpaceDN w:val="0"/>
              <w:adjustRightInd w:val="0"/>
              <w:jc w:val="center"/>
              <w:rPr>
                <w:sz w:val="20"/>
              </w:rPr>
            </w:pPr>
            <w:r w:rsidRPr="003B25D0">
              <w:rPr>
                <w:sz w:val="20"/>
              </w:rPr>
              <w:t>Demonstrates overall ability to deliver the above in full plus offers potential added value</w:t>
            </w:r>
          </w:p>
          <w:p w:rsidR="003B25D0" w:rsidRPr="003B25D0" w:rsidRDefault="003B25D0" w:rsidP="00834FDF">
            <w:pPr>
              <w:jc w:val="center"/>
              <w:rPr>
                <w:sz w:val="20"/>
              </w:rPr>
            </w:pPr>
          </w:p>
          <w:p w:rsidR="003B25D0" w:rsidRPr="003B25D0" w:rsidRDefault="003B25D0" w:rsidP="00834FDF">
            <w:pPr>
              <w:jc w:val="center"/>
              <w:rPr>
                <w:sz w:val="20"/>
              </w:rPr>
            </w:pPr>
            <w:r w:rsidRPr="003B25D0">
              <w:rPr>
                <w:sz w:val="20"/>
              </w:rPr>
              <w:t>(excellent)</w:t>
            </w:r>
          </w:p>
        </w:tc>
        <w:tc>
          <w:tcPr>
            <w:tcW w:w="3100" w:type="pct"/>
            <w:shd w:val="clear" w:color="auto" w:fill="auto"/>
          </w:tcPr>
          <w:p w:rsidR="003B25D0" w:rsidRPr="003B25D0" w:rsidRDefault="003B25D0" w:rsidP="00834FDF">
            <w:pPr>
              <w:rPr>
                <w:sz w:val="20"/>
              </w:rPr>
            </w:pPr>
          </w:p>
          <w:p w:rsidR="003B25D0" w:rsidRPr="003B25D0" w:rsidRDefault="003B25D0" w:rsidP="00834FDF">
            <w:pPr>
              <w:rPr>
                <w:sz w:val="20"/>
              </w:rPr>
            </w:pPr>
            <w:r w:rsidRPr="003B25D0">
              <w:rPr>
                <w:sz w:val="20"/>
              </w:rPr>
              <w:t>The score will be awarded where a Tenderer’s response is of exceptional quality, demonstrating a very good understanding of the requirements which exceed the Client Body’s stated requirement. Response is supported by comprehensive and robust evidence</w:t>
            </w:r>
          </w:p>
          <w:p w:rsidR="003B25D0" w:rsidRPr="003B25D0" w:rsidRDefault="003B25D0" w:rsidP="00834FDF">
            <w:pPr>
              <w:rPr>
                <w:sz w:val="20"/>
              </w:rPr>
            </w:pPr>
          </w:p>
        </w:tc>
      </w:tr>
    </w:tbl>
    <w:p w:rsidR="003B25D0" w:rsidRDefault="003B25D0">
      <w:pPr>
        <w:jc w:val="left"/>
      </w:pPr>
    </w:p>
    <w:p w:rsidR="003B25D0" w:rsidRDefault="003B25D0">
      <w:pPr>
        <w:jc w:val="left"/>
      </w:pPr>
    </w:p>
    <w:p w:rsidR="007E51DB" w:rsidRPr="00F3274A" w:rsidRDefault="007E51DB" w:rsidP="005D10F3">
      <w:pPr>
        <w:pStyle w:val="Heading2"/>
        <w:numPr>
          <w:ilvl w:val="0"/>
          <w:numId w:val="31"/>
        </w:numPr>
        <w:jc w:val="center"/>
        <w:rPr>
          <w:b/>
        </w:rPr>
      </w:pPr>
      <w:r w:rsidRPr="00F3274A">
        <w:rPr>
          <w:b/>
        </w:rPr>
        <w:t>General Information</w:t>
      </w:r>
    </w:p>
    <w:p w:rsidR="007E51DB" w:rsidRDefault="007E51DB" w:rsidP="007E51DB">
      <w:pPr>
        <w:rPr>
          <w:bCs/>
          <w:u w:val="single"/>
          <w:lang w:val="en-US"/>
        </w:rPr>
      </w:pPr>
    </w:p>
    <w:p w:rsidR="002E2EDD" w:rsidRDefault="002E2EDD" w:rsidP="007E51DB">
      <w:pPr>
        <w:rPr>
          <w:bCs/>
          <w:sz w:val="22"/>
          <w:szCs w:val="22"/>
          <w:lang w:val="en-US"/>
        </w:rPr>
      </w:pPr>
      <w:r>
        <w:rPr>
          <w:bCs/>
          <w:sz w:val="22"/>
          <w:szCs w:val="22"/>
          <w:lang w:val="en-US"/>
        </w:rPr>
        <w:t>The Preferred Provider list will be reopened every six months to allow for new applicants to join the list – the process as defined in this document will remain the same.</w:t>
      </w:r>
    </w:p>
    <w:p w:rsidR="002E2EDD" w:rsidRDefault="002E2EDD" w:rsidP="007E51DB">
      <w:pPr>
        <w:rPr>
          <w:bCs/>
          <w:sz w:val="22"/>
          <w:szCs w:val="22"/>
          <w:lang w:val="en-US"/>
        </w:rPr>
      </w:pPr>
    </w:p>
    <w:p w:rsidR="007E51DB" w:rsidRPr="00F3274A" w:rsidRDefault="007E51DB" w:rsidP="007E51DB">
      <w:pPr>
        <w:rPr>
          <w:bCs/>
          <w:sz w:val="22"/>
          <w:szCs w:val="22"/>
          <w:lang w:val="en-US"/>
        </w:rPr>
      </w:pPr>
      <w:r w:rsidRPr="00F3274A">
        <w:rPr>
          <w:bCs/>
          <w:sz w:val="22"/>
          <w:szCs w:val="22"/>
          <w:lang w:val="en-US"/>
        </w:rPr>
        <w:t>The Procurement process for this requirement has two distinct elements with which providers will need to be familiar.</w:t>
      </w:r>
    </w:p>
    <w:p w:rsidR="007E51DB" w:rsidRPr="00F3274A" w:rsidRDefault="007E51DB" w:rsidP="007E51DB">
      <w:pPr>
        <w:rPr>
          <w:bCs/>
          <w:sz w:val="22"/>
          <w:szCs w:val="22"/>
          <w:lang w:val="en-US"/>
        </w:rPr>
      </w:pPr>
    </w:p>
    <w:p w:rsidR="007E51DB" w:rsidRPr="00F3274A" w:rsidRDefault="007E51DB" w:rsidP="007E51DB">
      <w:pPr>
        <w:rPr>
          <w:bCs/>
          <w:sz w:val="22"/>
          <w:szCs w:val="22"/>
          <w:lang w:val="en-US"/>
        </w:rPr>
      </w:pPr>
    </w:p>
    <w:p w:rsidR="007E51DB" w:rsidRPr="00B64613" w:rsidRDefault="007E51DB" w:rsidP="006C3CAE">
      <w:pPr>
        <w:pStyle w:val="Heading1"/>
      </w:pPr>
      <w:r w:rsidRPr="00B64613">
        <w:t>Stage 1 – Preferred Provider List</w:t>
      </w:r>
    </w:p>
    <w:p w:rsidR="007E51DB" w:rsidRPr="00B64613" w:rsidRDefault="007E51DB" w:rsidP="007E51DB">
      <w:pPr>
        <w:rPr>
          <w:bCs/>
          <w:sz w:val="22"/>
          <w:szCs w:val="22"/>
          <w:lang w:val="en-US"/>
        </w:rPr>
      </w:pPr>
    </w:p>
    <w:p w:rsidR="007E51DB" w:rsidRPr="00F3274A" w:rsidRDefault="00D00CD0" w:rsidP="007E51DB">
      <w:pPr>
        <w:rPr>
          <w:bCs/>
          <w:sz w:val="22"/>
          <w:szCs w:val="22"/>
          <w:lang w:val="en-US"/>
        </w:rPr>
      </w:pPr>
      <w:r w:rsidRPr="00F3274A">
        <w:rPr>
          <w:bCs/>
          <w:sz w:val="22"/>
          <w:szCs w:val="22"/>
          <w:lang w:val="en-US"/>
        </w:rPr>
        <w:t>The Application F</w:t>
      </w:r>
      <w:r w:rsidR="007E51DB" w:rsidRPr="00F3274A">
        <w:rPr>
          <w:bCs/>
          <w:sz w:val="22"/>
          <w:szCs w:val="22"/>
          <w:lang w:val="en-US"/>
        </w:rPr>
        <w:t>orm – Providers need to complete the application form in order to be placed on the list. Only providers who are successful at this stage will be placed on the list. Providers must indicate which client group/s they are capable of providing. Please note that the Provider will be placed in a category based on this information and only be invited to bid for services that fall under the client group/s selected.</w:t>
      </w:r>
    </w:p>
    <w:p w:rsidR="007E51DB" w:rsidRPr="00F3274A" w:rsidRDefault="007E51DB" w:rsidP="007E51DB">
      <w:pPr>
        <w:rPr>
          <w:bCs/>
          <w:sz w:val="22"/>
          <w:szCs w:val="22"/>
          <w:lang w:val="en-US"/>
        </w:rPr>
      </w:pPr>
    </w:p>
    <w:p w:rsidR="007E51DB" w:rsidRPr="00F3274A" w:rsidRDefault="007E51DB" w:rsidP="007E51DB">
      <w:pPr>
        <w:rPr>
          <w:bCs/>
          <w:sz w:val="22"/>
          <w:szCs w:val="22"/>
          <w:lang w:val="en-US"/>
        </w:rPr>
      </w:pPr>
      <w:r w:rsidRPr="00F3274A">
        <w:rPr>
          <w:bCs/>
          <w:sz w:val="22"/>
          <w:szCs w:val="22"/>
          <w:lang w:val="en-US"/>
        </w:rPr>
        <w:t>Six provider Lists will be established, one for each client group</w:t>
      </w:r>
      <w:r w:rsidR="00D00CD0" w:rsidRPr="00F3274A">
        <w:rPr>
          <w:bCs/>
          <w:sz w:val="22"/>
          <w:szCs w:val="22"/>
          <w:lang w:val="en-US"/>
        </w:rPr>
        <w:t xml:space="preserve"> (listed in Section 2)</w:t>
      </w:r>
      <w:r w:rsidRPr="00F3274A">
        <w:rPr>
          <w:bCs/>
          <w:sz w:val="22"/>
          <w:szCs w:val="22"/>
          <w:lang w:val="en-US"/>
        </w:rPr>
        <w:t>. The client groups are:</w:t>
      </w:r>
    </w:p>
    <w:p w:rsidR="007E51DB" w:rsidRPr="00F3274A" w:rsidRDefault="007E51DB" w:rsidP="007E51DB">
      <w:pPr>
        <w:rPr>
          <w:bCs/>
          <w:sz w:val="22"/>
          <w:szCs w:val="22"/>
          <w:lang w:val="en-US"/>
        </w:rPr>
      </w:pPr>
    </w:p>
    <w:p w:rsidR="007E51DB" w:rsidRPr="00F3274A" w:rsidRDefault="007E51DB" w:rsidP="007E51DB">
      <w:pPr>
        <w:numPr>
          <w:ilvl w:val="0"/>
          <w:numId w:val="14"/>
        </w:numPr>
        <w:jc w:val="left"/>
        <w:rPr>
          <w:sz w:val="22"/>
          <w:szCs w:val="22"/>
        </w:rPr>
      </w:pPr>
      <w:r w:rsidRPr="00F3274A">
        <w:rPr>
          <w:sz w:val="22"/>
          <w:szCs w:val="22"/>
        </w:rPr>
        <w:t>Learning Disability</w:t>
      </w:r>
    </w:p>
    <w:p w:rsidR="007E51DB" w:rsidRPr="00F3274A" w:rsidRDefault="007E51DB" w:rsidP="007E51DB">
      <w:pPr>
        <w:numPr>
          <w:ilvl w:val="0"/>
          <w:numId w:val="14"/>
        </w:numPr>
        <w:jc w:val="left"/>
        <w:rPr>
          <w:sz w:val="22"/>
          <w:szCs w:val="22"/>
        </w:rPr>
      </w:pPr>
      <w:r w:rsidRPr="00F3274A">
        <w:rPr>
          <w:sz w:val="22"/>
          <w:szCs w:val="22"/>
        </w:rPr>
        <w:t>Mental Health</w:t>
      </w:r>
    </w:p>
    <w:p w:rsidR="007E51DB" w:rsidRPr="00F3274A" w:rsidRDefault="007E51DB" w:rsidP="007E51DB">
      <w:pPr>
        <w:numPr>
          <w:ilvl w:val="0"/>
          <w:numId w:val="14"/>
        </w:numPr>
        <w:jc w:val="left"/>
        <w:rPr>
          <w:sz w:val="22"/>
          <w:szCs w:val="22"/>
        </w:rPr>
      </w:pPr>
      <w:r w:rsidRPr="00F3274A">
        <w:rPr>
          <w:sz w:val="22"/>
          <w:szCs w:val="22"/>
        </w:rPr>
        <w:t>A</w:t>
      </w:r>
      <w:r w:rsidR="006658BA">
        <w:rPr>
          <w:sz w:val="22"/>
          <w:szCs w:val="22"/>
        </w:rPr>
        <w:t xml:space="preserve">cquired </w:t>
      </w:r>
      <w:r w:rsidRPr="00F3274A">
        <w:rPr>
          <w:sz w:val="22"/>
          <w:szCs w:val="22"/>
        </w:rPr>
        <w:t>B</w:t>
      </w:r>
      <w:r w:rsidR="006658BA">
        <w:rPr>
          <w:sz w:val="22"/>
          <w:szCs w:val="22"/>
        </w:rPr>
        <w:t xml:space="preserve">rain </w:t>
      </w:r>
      <w:r w:rsidRPr="00F3274A">
        <w:rPr>
          <w:sz w:val="22"/>
          <w:szCs w:val="22"/>
        </w:rPr>
        <w:t>I</w:t>
      </w:r>
      <w:r w:rsidR="006658BA">
        <w:rPr>
          <w:sz w:val="22"/>
          <w:szCs w:val="22"/>
        </w:rPr>
        <w:t>njury</w:t>
      </w:r>
    </w:p>
    <w:p w:rsidR="007E51DB" w:rsidRPr="00F3274A" w:rsidRDefault="007E51DB" w:rsidP="007E51DB">
      <w:pPr>
        <w:numPr>
          <w:ilvl w:val="0"/>
          <w:numId w:val="14"/>
        </w:numPr>
        <w:jc w:val="left"/>
        <w:rPr>
          <w:sz w:val="22"/>
          <w:szCs w:val="22"/>
        </w:rPr>
      </w:pPr>
      <w:r w:rsidRPr="00F3274A">
        <w:rPr>
          <w:sz w:val="22"/>
          <w:szCs w:val="22"/>
        </w:rPr>
        <w:t>Physical and Sensory Disabilities (PSD)/ Long Term Neurological Conditions (LTNC)</w:t>
      </w:r>
    </w:p>
    <w:p w:rsidR="007E51DB" w:rsidRPr="00F3274A" w:rsidRDefault="007E51DB" w:rsidP="007E51DB">
      <w:pPr>
        <w:numPr>
          <w:ilvl w:val="0"/>
          <w:numId w:val="14"/>
        </w:numPr>
        <w:jc w:val="left"/>
        <w:rPr>
          <w:sz w:val="22"/>
          <w:szCs w:val="22"/>
          <w:lang w:val="en-US"/>
        </w:rPr>
      </w:pPr>
      <w:r w:rsidRPr="00F3274A">
        <w:rPr>
          <w:sz w:val="22"/>
          <w:szCs w:val="22"/>
        </w:rPr>
        <w:t>Young People in Transition (age 18 – 25)</w:t>
      </w:r>
    </w:p>
    <w:p w:rsidR="007E51DB" w:rsidRPr="00F3274A" w:rsidRDefault="007E51DB" w:rsidP="007E51DB">
      <w:pPr>
        <w:numPr>
          <w:ilvl w:val="0"/>
          <w:numId w:val="14"/>
        </w:numPr>
        <w:jc w:val="left"/>
        <w:rPr>
          <w:sz w:val="22"/>
          <w:szCs w:val="22"/>
          <w:lang w:val="en-US"/>
        </w:rPr>
      </w:pPr>
      <w:r w:rsidRPr="00F3274A">
        <w:rPr>
          <w:sz w:val="22"/>
          <w:szCs w:val="22"/>
        </w:rPr>
        <w:t>Autism</w:t>
      </w:r>
    </w:p>
    <w:p w:rsidR="007E51DB" w:rsidRPr="00F3274A" w:rsidRDefault="007E51DB" w:rsidP="007E51DB">
      <w:pPr>
        <w:rPr>
          <w:bCs/>
          <w:sz w:val="22"/>
          <w:szCs w:val="22"/>
          <w:lang w:val="en-US"/>
        </w:rPr>
      </w:pPr>
    </w:p>
    <w:p w:rsidR="007E51DB" w:rsidRPr="00F3274A" w:rsidRDefault="00D00CD0" w:rsidP="007E51DB">
      <w:pPr>
        <w:rPr>
          <w:bCs/>
          <w:sz w:val="22"/>
          <w:szCs w:val="22"/>
          <w:lang w:val="en-US"/>
        </w:rPr>
      </w:pPr>
      <w:r w:rsidRPr="00F3274A">
        <w:rPr>
          <w:bCs/>
          <w:sz w:val="22"/>
          <w:szCs w:val="22"/>
          <w:lang w:val="en-US"/>
        </w:rPr>
        <w:lastRenderedPageBreak/>
        <w:t xml:space="preserve">Section 2 also asks you to select the category the client group sits under: Residential; Supported Living and/or Complex Co-existing Needs. </w:t>
      </w:r>
      <w:r w:rsidRPr="00F3274A">
        <w:rPr>
          <w:bCs/>
          <w:sz w:val="22"/>
          <w:szCs w:val="22"/>
          <w:u w:val="single"/>
          <w:lang w:val="en-US"/>
        </w:rPr>
        <w:t>This is for information purposes only</w:t>
      </w:r>
      <w:r w:rsidRPr="00F3274A">
        <w:rPr>
          <w:bCs/>
          <w:sz w:val="22"/>
          <w:szCs w:val="22"/>
          <w:lang w:val="en-US"/>
        </w:rPr>
        <w:t>.</w:t>
      </w:r>
    </w:p>
    <w:p w:rsidR="00C447B5" w:rsidRDefault="00C447B5" w:rsidP="007E51DB">
      <w:pPr>
        <w:rPr>
          <w:bCs/>
          <w:sz w:val="22"/>
          <w:szCs w:val="22"/>
          <w:lang w:val="en-US"/>
        </w:rPr>
      </w:pPr>
    </w:p>
    <w:p w:rsidR="00C447B5" w:rsidRDefault="00C447B5" w:rsidP="00C447B5">
      <w:pPr>
        <w:rPr>
          <w:bCs/>
          <w:sz w:val="22"/>
          <w:szCs w:val="22"/>
          <w:lang w:val="en-US"/>
        </w:rPr>
      </w:pPr>
      <w:r>
        <w:rPr>
          <w:bCs/>
          <w:sz w:val="22"/>
          <w:szCs w:val="22"/>
          <w:lang w:val="en-US"/>
        </w:rPr>
        <w:t>Specifications have been provided to enable the provider to have an overview of the service the Council would expect under that client group. There are also specifications for Residential Care and Supported Living – these are to keep the provider informed.</w:t>
      </w:r>
    </w:p>
    <w:p w:rsidR="00C447B5" w:rsidRPr="00F3274A" w:rsidRDefault="00C447B5" w:rsidP="007E51DB">
      <w:pPr>
        <w:rPr>
          <w:bCs/>
          <w:sz w:val="22"/>
          <w:szCs w:val="22"/>
          <w:lang w:val="en-US"/>
        </w:rPr>
      </w:pPr>
    </w:p>
    <w:p w:rsidR="00D00CD0" w:rsidRPr="00F3274A" w:rsidRDefault="00152620" w:rsidP="007E51DB">
      <w:pPr>
        <w:rPr>
          <w:bCs/>
          <w:sz w:val="22"/>
          <w:szCs w:val="22"/>
          <w:lang w:val="en-US"/>
        </w:rPr>
      </w:pPr>
      <w:r w:rsidRPr="00F3274A">
        <w:rPr>
          <w:bCs/>
          <w:sz w:val="22"/>
          <w:szCs w:val="22"/>
          <w:lang w:val="en-US"/>
        </w:rPr>
        <w:t>The Council reserve</w:t>
      </w:r>
      <w:r w:rsidR="006658BA">
        <w:rPr>
          <w:bCs/>
          <w:sz w:val="22"/>
          <w:szCs w:val="22"/>
          <w:lang w:val="en-US"/>
        </w:rPr>
        <w:t>s</w:t>
      </w:r>
      <w:r w:rsidRPr="00F3274A">
        <w:rPr>
          <w:bCs/>
          <w:sz w:val="22"/>
          <w:szCs w:val="22"/>
          <w:lang w:val="en-US"/>
        </w:rPr>
        <w:t xml:space="preserve"> the right to reject any provider that does not achieve 50 </w:t>
      </w:r>
      <w:r w:rsidR="006658BA">
        <w:rPr>
          <w:bCs/>
          <w:sz w:val="22"/>
          <w:szCs w:val="22"/>
          <w:lang w:val="en-US"/>
        </w:rPr>
        <w:t>out of 100 for S</w:t>
      </w:r>
      <w:r w:rsidRPr="00F3274A">
        <w:rPr>
          <w:bCs/>
          <w:sz w:val="22"/>
          <w:szCs w:val="22"/>
          <w:lang w:val="en-US"/>
        </w:rPr>
        <w:t>ection 9.</w:t>
      </w:r>
    </w:p>
    <w:p w:rsidR="00152620" w:rsidRPr="00F3274A" w:rsidRDefault="00152620" w:rsidP="007E51DB">
      <w:pPr>
        <w:rPr>
          <w:bCs/>
          <w:sz w:val="22"/>
          <w:szCs w:val="22"/>
          <w:lang w:val="en-US"/>
        </w:rPr>
      </w:pPr>
    </w:p>
    <w:p w:rsidR="007E51DB" w:rsidRPr="009219AB" w:rsidRDefault="007E51DB" w:rsidP="007E51DB">
      <w:pPr>
        <w:rPr>
          <w:bCs/>
          <w:sz w:val="22"/>
          <w:szCs w:val="22"/>
          <w:lang w:val="en-US"/>
        </w:rPr>
      </w:pPr>
      <w:r w:rsidRPr="00F3274A">
        <w:rPr>
          <w:bCs/>
          <w:sz w:val="22"/>
          <w:szCs w:val="22"/>
          <w:lang w:val="en-US"/>
        </w:rPr>
        <w:t xml:space="preserve"> Deadline for receipt of application </w:t>
      </w:r>
      <w:r w:rsidRPr="006C3CAE">
        <w:rPr>
          <w:bCs/>
          <w:sz w:val="22"/>
          <w:szCs w:val="22"/>
          <w:lang w:val="en-US"/>
        </w:rPr>
        <w:t xml:space="preserve">forms is midday </w:t>
      </w:r>
      <w:r w:rsidR="00EB774A">
        <w:rPr>
          <w:bCs/>
          <w:sz w:val="22"/>
          <w:szCs w:val="22"/>
          <w:lang w:val="en-US"/>
        </w:rPr>
        <w:t>Thursday 22</w:t>
      </w:r>
      <w:r w:rsidR="00EB774A" w:rsidRPr="00EB774A">
        <w:rPr>
          <w:bCs/>
          <w:sz w:val="22"/>
          <w:szCs w:val="22"/>
          <w:vertAlign w:val="superscript"/>
          <w:lang w:val="en-US"/>
        </w:rPr>
        <w:t>nd</w:t>
      </w:r>
      <w:r w:rsidR="00EB774A">
        <w:rPr>
          <w:bCs/>
          <w:sz w:val="22"/>
          <w:szCs w:val="22"/>
          <w:lang w:val="en-US"/>
        </w:rPr>
        <w:t xml:space="preserve"> October</w:t>
      </w:r>
      <w:r w:rsidR="00EB5086">
        <w:rPr>
          <w:bCs/>
          <w:sz w:val="22"/>
          <w:szCs w:val="22"/>
          <w:lang w:val="en-US"/>
        </w:rPr>
        <w:t xml:space="preserve"> 2015</w:t>
      </w:r>
      <w:r w:rsidRPr="006C3CAE">
        <w:rPr>
          <w:bCs/>
          <w:sz w:val="22"/>
          <w:szCs w:val="22"/>
          <w:lang w:val="en-US"/>
        </w:rPr>
        <w:t>.</w:t>
      </w:r>
    </w:p>
    <w:p w:rsidR="00D00CD0" w:rsidRPr="00B64613" w:rsidRDefault="00D00CD0" w:rsidP="006C3CAE">
      <w:pPr>
        <w:pStyle w:val="Heading1"/>
      </w:pPr>
    </w:p>
    <w:p w:rsidR="00F3274A" w:rsidRPr="00B64613" w:rsidRDefault="00F3274A" w:rsidP="00F3274A">
      <w:pPr>
        <w:rPr>
          <w:lang w:val="en-US"/>
        </w:rPr>
      </w:pPr>
    </w:p>
    <w:p w:rsidR="007E51DB" w:rsidRPr="00B64613" w:rsidRDefault="007E51DB" w:rsidP="006C3CAE">
      <w:pPr>
        <w:pStyle w:val="Heading1"/>
      </w:pPr>
      <w:r w:rsidRPr="00B64613">
        <w:t>Stage 2 – Mini Competition</w:t>
      </w:r>
    </w:p>
    <w:p w:rsidR="007E51DB" w:rsidRPr="00F3274A" w:rsidRDefault="007E51DB" w:rsidP="007E51DB">
      <w:pPr>
        <w:rPr>
          <w:bCs/>
          <w:sz w:val="22"/>
          <w:szCs w:val="22"/>
          <w:highlight w:val="yellow"/>
          <w:lang w:val="en-US"/>
        </w:rPr>
      </w:pPr>
    </w:p>
    <w:p w:rsidR="00181B62" w:rsidRDefault="00DA3793" w:rsidP="007E51DB">
      <w:pPr>
        <w:rPr>
          <w:sz w:val="22"/>
          <w:szCs w:val="22"/>
        </w:rPr>
      </w:pPr>
      <w:r>
        <w:rPr>
          <w:sz w:val="22"/>
          <w:szCs w:val="22"/>
        </w:rPr>
        <w:t xml:space="preserve">All providers who pass the pass/fail questions and achieve over 50% for each category will be placed on the appropriate list.  </w:t>
      </w:r>
    </w:p>
    <w:p w:rsidR="00181B62" w:rsidRDefault="00181B62" w:rsidP="007E51DB">
      <w:pPr>
        <w:rPr>
          <w:sz w:val="22"/>
          <w:szCs w:val="22"/>
        </w:rPr>
      </w:pPr>
    </w:p>
    <w:p w:rsidR="00181B62" w:rsidRPr="00181B62" w:rsidRDefault="00181B62" w:rsidP="007E51DB">
      <w:pPr>
        <w:rPr>
          <w:b/>
          <w:sz w:val="22"/>
          <w:szCs w:val="22"/>
        </w:rPr>
      </w:pPr>
      <w:r w:rsidRPr="00181B62">
        <w:rPr>
          <w:b/>
          <w:sz w:val="22"/>
          <w:szCs w:val="22"/>
        </w:rPr>
        <w:t>Capability Assessment</w:t>
      </w:r>
    </w:p>
    <w:p w:rsidR="00181B62" w:rsidRDefault="00181B62" w:rsidP="007E51DB">
      <w:pPr>
        <w:rPr>
          <w:sz w:val="22"/>
          <w:szCs w:val="22"/>
        </w:rPr>
      </w:pPr>
    </w:p>
    <w:p w:rsidR="00181B62" w:rsidRPr="00A45486" w:rsidRDefault="00DA3793" w:rsidP="007E51DB">
      <w:pPr>
        <w:rPr>
          <w:sz w:val="22"/>
          <w:szCs w:val="22"/>
        </w:rPr>
      </w:pPr>
      <w:r>
        <w:rPr>
          <w:sz w:val="22"/>
          <w:szCs w:val="22"/>
        </w:rPr>
        <w:t>Prior to a mini competition being published to the relevant list, providers will be contacted via email and asked to assess their capability to provide the required service, brief service information and timescales will be provided at this stage.  Providers who answer positively within designated timescale to the capability assessment will receive notification via the South East Business Portal of the mini competition</w:t>
      </w:r>
      <w:r w:rsidR="00181B62" w:rsidRPr="00181B62">
        <w:rPr>
          <w:sz w:val="22"/>
          <w:szCs w:val="22"/>
        </w:rPr>
        <w:t xml:space="preserve"> </w:t>
      </w:r>
      <w:r w:rsidR="00181B62" w:rsidRPr="009B4077">
        <w:rPr>
          <w:sz w:val="22"/>
          <w:szCs w:val="22"/>
        </w:rPr>
        <w:t>for any servi</w:t>
      </w:r>
      <w:r w:rsidR="00181B62" w:rsidRPr="00F3274A">
        <w:rPr>
          <w:sz w:val="22"/>
          <w:szCs w:val="22"/>
        </w:rPr>
        <w:t xml:space="preserve">ce that falls under the client group/s </w:t>
      </w:r>
      <w:r w:rsidR="00181B62" w:rsidRPr="00A45486">
        <w:rPr>
          <w:sz w:val="22"/>
          <w:szCs w:val="22"/>
        </w:rPr>
        <w:t xml:space="preserve">selected in section 2 of the questionnaire.  </w:t>
      </w:r>
      <w:r w:rsidRPr="00A45486">
        <w:rPr>
          <w:sz w:val="22"/>
          <w:szCs w:val="22"/>
        </w:rPr>
        <w:t xml:space="preserve">If you answer negatively, or do not respond </w:t>
      </w:r>
      <w:r w:rsidR="00181B62" w:rsidRPr="00A45486">
        <w:rPr>
          <w:sz w:val="22"/>
          <w:szCs w:val="22"/>
        </w:rPr>
        <w:t xml:space="preserve">within the designated timescale </w:t>
      </w:r>
      <w:r w:rsidRPr="00A45486">
        <w:rPr>
          <w:sz w:val="22"/>
          <w:szCs w:val="22"/>
        </w:rPr>
        <w:t xml:space="preserve">we will not provide mini competition information. </w:t>
      </w:r>
    </w:p>
    <w:p w:rsidR="00181B62" w:rsidRPr="00A45486" w:rsidRDefault="00181B62" w:rsidP="007E51DB">
      <w:pPr>
        <w:rPr>
          <w:sz w:val="22"/>
          <w:szCs w:val="22"/>
        </w:rPr>
      </w:pPr>
    </w:p>
    <w:p w:rsidR="00181B62" w:rsidRPr="00A45486" w:rsidRDefault="00181B62" w:rsidP="007E51DB">
      <w:pPr>
        <w:rPr>
          <w:b/>
          <w:sz w:val="22"/>
          <w:szCs w:val="22"/>
        </w:rPr>
      </w:pPr>
    </w:p>
    <w:p w:rsidR="00181B62" w:rsidRPr="00A45486" w:rsidRDefault="00181B62" w:rsidP="007E51DB">
      <w:pPr>
        <w:rPr>
          <w:b/>
          <w:sz w:val="22"/>
          <w:szCs w:val="22"/>
        </w:rPr>
      </w:pPr>
      <w:r w:rsidRPr="00A45486">
        <w:rPr>
          <w:b/>
          <w:sz w:val="22"/>
          <w:szCs w:val="22"/>
        </w:rPr>
        <w:t>Mini Competition</w:t>
      </w:r>
    </w:p>
    <w:p w:rsidR="00181B62" w:rsidRPr="00A45486" w:rsidRDefault="00181B62" w:rsidP="007E51DB">
      <w:pPr>
        <w:rPr>
          <w:sz w:val="22"/>
          <w:szCs w:val="22"/>
        </w:rPr>
      </w:pPr>
    </w:p>
    <w:p w:rsidR="007E51DB" w:rsidRPr="00A45486" w:rsidRDefault="007E51DB" w:rsidP="007E51DB">
      <w:pPr>
        <w:rPr>
          <w:sz w:val="22"/>
          <w:szCs w:val="22"/>
        </w:rPr>
      </w:pPr>
      <w:r w:rsidRPr="00A45486">
        <w:rPr>
          <w:sz w:val="22"/>
          <w:szCs w:val="22"/>
        </w:rPr>
        <w:t>The mini competition process will be carried out on the South East Business Portal. You must be registered in order to take part in this process.</w:t>
      </w:r>
    </w:p>
    <w:p w:rsidR="007E51DB" w:rsidRPr="00A45486" w:rsidRDefault="007E51DB" w:rsidP="007E51DB">
      <w:pPr>
        <w:rPr>
          <w:sz w:val="22"/>
          <w:szCs w:val="22"/>
        </w:rPr>
      </w:pPr>
    </w:p>
    <w:p w:rsidR="007E51DB" w:rsidRPr="00A45486" w:rsidRDefault="007E51DB" w:rsidP="007E51DB">
      <w:pPr>
        <w:rPr>
          <w:sz w:val="22"/>
          <w:szCs w:val="22"/>
        </w:rPr>
      </w:pPr>
      <w:r w:rsidRPr="00A45486">
        <w:rPr>
          <w:sz w:val="22"/>
          <w:szCs w:val="22"/>
        </w:rPr>
        <w:t xml:space="preserve">Providers on the relevant list will be required to answer questions to enable the evaluation team to assess their ability to deliver the service. The Provider will also be required to put forward their price for the service. </w:t>
      </w:r>
    </w:p>
    <w:p w:rsidR="007E51DB" w:rsidRPr="00A45486" w:rsidRDefault="007E51DB" w:rsidP="007E51DB">
      <w:pPr>
        <w:rPr>
          <w:sz w:val="22"/>
          <w:szCs w:val="22"/>
        </w:rPr>
      </w:pPr>
    </w:p>
    <w:p w:rsidR="007E51DB" w:rsidRPr="00A45486" w:rsidRDefault="007E51DB" w:rsidP="007E51DB">
      <w:pPr>
        <w:rPr>
          <w:sz w:val="22"/>
          <w:szCs w:val="22"/>
        </w:rPr>
      </w:pPr>
      <w:r w:rsidRPr="00A45486">
        <w:rPr>
          <w:sz w:val="22"/>
          <w:szCs w:val="22"/>
        </w:rPr>
        <w:t>The evaluation criteria for mini competitions will be based on the following:</w:t>
      </w:r>
    </w:p>
    <w:p w:rsidR="007E51DB" w:rsidRPr="00A45486" w:rsidRDefault="007E51DB" w:rsidP="007E51DB">
      <w:pPr>
        <w:rPr>
          <w:sz w:val="22"/>
          <w:szCs w:val="22"/>
        </w:rPr>
      </w:pPr>
    </w:p>
    <w:p w:rsidR="007E51DB" w:rsidRPr="00A45486" w:rsidRDefault="007E51DB" w:rsidP="007E51DB">
      <w:pPr>
        <w:rPr>
          <w:sz w:val="22"/>
          <w:szCs w:val="22"/>
        </w:rPr>
      </w:pPr>
      <w:r w:rsidRPr="00A45486">
        <w:rPr>
          <w:sz w:val="22"/>
          <w:szCs w:val="22"/>
        </w:rPr>
        <w:t>Quality 60%</w:t>
      </w:r>
    </w:p>
    <w:p w:rsidR="00A45486" w:rsidRPr="00A45486" w:rsidRDefault="007E51DB" w:rsidP="00A45486">
      <w:pPr>
        <w:rPr>
          <w:rFonts w:eastAsiaTheme="minorHAnsi" w:cstheme="minorBidi"/>
          <w:sz w:val="22"/>
          <w:szCs w:val="22"/>
          <w:lang w:eastAsia="en-US"/>
        </w:rPr>
      </w:pPr>
      <w:r w:rsidRPr="00A45486">
        <w:rPr>
          <w:sz w:val="22"/>
          <w:szCs w:val="22"/>
        </w:rPr>
        <w:t>Price 40%</w:t>
      </w:r>
      <w:r w:rsidR="00A45486" w:rsidRPr="00A45486">
        <w:rPr>
          <w:rFonts w:eastAsiaTheme="minorHAnsi" w:cstheme="minorBidi"/>
          <w:sz w:val="22"/>
          <w:szCs w:val="22"/>
          <w:lang w:eastAsia="en-US"/>
        </w:rPr>
        <w:t xml:space="preserve"> </w:t>
      </w:r>
    </w:p>
    <w:p w:rsidR="00A45486" w:rsidRPr="00A45486" w:rsidRDefault="00A45486" w:rsidP="00A45486">
      <w:pPr>
        <w:rPr>
          <w:rFonts w:eastAsiaTheme="minorHAnsi" w:cstheme="minorBidi"/>
          <w:sz w:val="22"/>
          <w:szCs w:val="22"/>
          <w:lang w:eastAsia="en-US"/>
        </w:rPr>
      </w:pPr>
    </w:p>
    <w:p w:rsidR="00A45486" w:rsidRPr="00A45486" w:rsidRDefault="00A45486" w:rsidP="00A45486">
      <w:pPr>
        <w:rPr>
          <w:rFonts w:eastAsiaTheme="minorHAnsi" w:cstheme="minorBidi"/>
          <w:sz w:val="22"/>
          <w:szCs w:val="22"/>
          <w:lang w:eastAsia="en-US"/>
        </w:rPr>
      </w:pPr>
      <w:r w:rsidRPr="00A45486">
        <w:rPr>
          <w:rFonts w:eastAsiaTheme="minorHAnsi" w:cstheme="minorBidi"/>
          <w:sz w:val="22"/>
          <w:szCs w:val="22"/>
          <w:lang w:eastAsia="en-US"/>
        </w:rPr>
        <w:t>The price and quality of the submi</w:t>
      </w:r>
      <w:r>
        <w:rPr>
          <w:rFonts w:eastAsiaTheme="minorHAnsi" w:cstheme="minorBidi"/>
          <w:sz w:val="22"/>
          <w:szCs w:val="22"/>
          <w:lang w:eastAsia="en-US"/>
        </w:rPr>
        <w:t xml:space="preserve">tted tenders will be evaluated </w:t>
      </w:r>
      <w:r w:rsidRPr="00A45486">
        <w:rPr>
          <w:rFonts w:eastAsiaTheme="minorHAnsi" w:cstheme="minorBidi"/>
          <w:sz w:val="22"/>
          <w:szCs w:val="22"/>
          <w:lang w:eastAsia="en-US"/>
        </w:rPr>
        <w:t xml:space="preserve">and a combined score achieved by each provider.  A minimum of 2 and a maximum of 4* providers scoring the highest combined scores will be invited to the presentation and site visit stages.  </w:t>
      </w:r>
    </w:p>
    <w:p w:rsidR="00A45486" w:rsidRPr="00A45486" w:rsidRDefault="00A45486" w:rsidP="00A45486">
      <w:pPr>
        <w:jc w:val="left"/>
        <w:rPr>
          <w:rFonts w:eastAsiaTheme="minorHAnsi" w:cstheme="minorBidi"/>
          <w:sz w:val="22"/>
          <w:szCs w:val="22"/>
          <w:lang w:eastAsia="en-US"/>
        </w:rPr>
      </w:pPr>
    </w:p>
    <w:p w:rsidR="00A45486" w:rsidRPr="00A45486" w:rsidRDefault="00A45486" w:rsidP="00A45486">
      <w:pPr>
        <w:ind w:rightChars="223" w:right="535"/>
        <w:jc w:val="left"/>
        <w:rPr>
          <w:rFonts w:eastAsiaTheme="minorHAnsi" w:cstheme="minorBidi"/>
          <w:i/>
          <w:sz w:val="22"/>
          <w:szCs w:val="22"/>
          <w:lang w:eastAsia="en-US"/>
        </w:rPr>
      </w:pPr>
      <w:r w:rsidRPr="00A45486">
        <w:rPr>
          <w:rFonts w:eastAsiaTheme="minorHAnsi" w:cstheme="minorBidi"/>
          <w:i/>
          <w:sz w:val="22"/>
          <w:szCs w:val="22"/>
          <w:lang w:eastAsia="en-US"/>
        </w:rPr>
        <w:t xml:space="preserve">* The Council will assess the scores at this stage and if there are either significant differences in scores or if there is a cluster of similar scores, reserves the right to vary the number of bidders invited to participate in the negotiations. </w:t>
      </w:r>
    </w:p>
    <w:p w:rsidR="00A45486" w:rsidRPr="00A45486" w:rsidRDefault="00A45486" w:rsidP="00A45486">
      <w:pPr>
        <w:jc w:val="left"/>
        <w:rPr>
          <w:rFonts w:eastAsiaTheme="minorHAnsi" w:cstheme="minorBidi"/>
          <w:sz w:val="22"/>
          <w:szCs w:val="22"/>
          <w:lang w:eastAsia="en-US"/>
        </w:rPr>
      </w:pPr>
    </w:p>
    <w:p w:rsidR="00A45486" w:rsidRPr="00A45486" w:rsidRDefault="00A45486" w:rsidP="00A45486">
      <w:pPr>
        <w:jc w:val="left"/>
        <w:rPr>
          <w:rFonts w:eastAsiaTheme="minorHAnsi" w:cstheme="minorBidi"/>
          <w:sz w:val="22"/>
          <w:szCs w:val="22"/>
          <w:lang w:eastAsia="en-US"/>
        </w:rPr>
      </w:pPr>
    </w:p>
    <w:p w:rsidR="00A45486" w:rsidRPr="00A45486" w:rsidRDefault="00A45486" w:rsidP="00A45486">
      <w:pPr>
        <w:jc w:val="left"/>
        <w:rPr>
          <w:rFonts w:eastAsiaTheme="minorHAnsi"/>
          <w:b/>
          <w:sz w:val="22"/>
          <w:szCs w:val="22"/>
          <w:lang w:eastAsia="en-US"/>
        </w:rPr>
      </w:pPr>
      <w:r w:rsidRPr="00A45486">
        <w:rPr>
          <w:rFonts w:eastAsiaTheme="minorHAnsi"/>
          <w:b/>
          <w:sz w:val="22"/>
          <w:szCs w:val="22"/>
          <w:lang w:eastAsia="en-US"/>
        </w:rPr>
        <w:t>Presentations and Site Visits</w:t>
      </w:r>
    </w:p>
    <w:p w:rsidR="00A45486" w:rsidRPr="00A45486" w:rsidRDefault="00A45486" w:rsidP="00A45486">
      <w:pPr>
        <w:jc w:val="left"/>
        <w:rPr>
          <w:rFonts w:eastAsiaTheme="minorHAnsi"/>
          <w:sz w:val="22"/>
          <w:szCs w:val="22"/>
          <w:lang w:eastAsia="en-US"/>
        </w:rPr>
      </w:pPr>
    </w:p>
    <w:p w:rsidR="00A45486" w:rsidRPr="00A45486" w:rsidRDefault="00A45486" w:rsidP="00A45486">
      <w:pPr>
        <w:jc w:val="left"/>
        <w:rPr>
          <w:rFonts w:eastAsiaTheme="minorHAnsi"/>
          <w:sz w:val="22"/>
          <w:szCs w:val="22"/>
          <w:lang w:eastAsia="en-US"/>
        </w:rPr>
      </w:pPr>
      <w:r w:rsidRPr="00A45486">
        <w:rPr>
          <w:rFonts w:eastAsiaTheme="minorHAnsi"/>
          <w:sz w:val="22"/>
          <w:szCs w:val="22"/>
          <w:lang w:eastAsia="en-US"/>
        </w:rPr>
        <w:t>The presentation and site visit stages for these shortlisted providers will be used to verify the providers tenders and scores may be moderated up or down as a result.</w:t>
      </w:r>
    </w:p>
    <w:p w:rsidR="00A45486" w:rsidRPr="00A45486" w:rsidRDefault="00A45486" w:rsidP="00A45486">
      <w:pPr>
        <w:jc w:val="left"/>
        <w:rPr>
          <w:rFonts w:eastAsiaTheme="minorHAnsi" w:cstheme="minorBidi"/>
          <w:sz w:val="22"/>
          <w:szCs w:val="22"/>
          <w:lang w:eastAsia="en-US"/>
        </w:rPr>
      </w:pPr>
    </w:p>
    <w:p w:rsidR="00A45486" w:rsidRPr="00A45486" w:rsidRDefault="00A45486" w:rsidP="00A45486">
      <w:pPr>
        <w:jc w:val="left"/>
        <w:rPr>
          <w:rFonts w:eastAsiaTheme="minorHAnsi"/>
          <w:sz w:val="22"/>
          <w:szCs w:val="22"/>
          <w:lang w:eastAsia="en-US"/>
        </w:rPr>
      </w:pPr>
      <w:r w:rsidRPr="00A45486">
        <w:rPr>
          <w:rFonts w:eastAsiaTheme="minorHAnsi"/>
          <w:sz w:val="22"/>
          <w:szCs w:val="22"/>
          <w:lang w:eastAsia="en-US"/>
        </w:rPr>
        <w:t>In addition, the Council reserves the right to enter into negotiations with the 2-4* shortlisted bidders.</w:t>
      </w:r>
    </w:p>
    <w:p w:rsidR="00A45486" w:rsidRPr="00F3274A" w:rsidRDefault="00A45486" w:rsidP="007E51DB">
      <w:pPr>
        <w:rPr>
          <w:sz w:val="22"/>
          <w:szCs w:val="22"/>
        </w:rPr>
      </w:pPr>
    </w:p>
    <w:p w:rsidR="007E51DB" w:rsidRPr="00F3274A" w:rsidRDefault="007E51DB" w:rsidP="007E51DB">
      <w:pPr>
        <w:rPr>
          <w:sz w:val="22"/>
          <w:szCs w:val="22"/>
        </w:rPr>
      </w:pPr>
      <w:r w:rsidRPr="00F3274A">
        <w:rPr>
          <w:sz w:val="22"/>
          <w:szCs w:val="22"/>
        </w:rPr>
        <w:t xml:space="preserve">A detailed service specification and further service specific terms and conditions may be attached to documentation for the mini competition. </w:t>
      </w:r>
    </w:p>
    <w:p w:rsidR="007E51DB" w:rsidRPr="00F3274A" w:rsidRDefault="007E51DB" w:rsidP="007E51DB">
      <w:pPr>
        <w:rPr>
          <w:sz w:val="22"/>
          <w:szCs w:val="22"/>
        </w:rPr>
      </w:pPr>
    </w:p>
    <w:p w:rsidR="00181B62" w:rsidRDefault="00181B62" w:rsidP="00181B62">
      <w:pPr>
        <w:pBdr>
          <w:bottom w:val="single" w:sz="4" w:space="1" w:color="auto"/>
        </w:pBdr>
        <w:rPr>
          <w:sz w:val="22"/>
          <w:szCs w:val="22"/>
        </w:rPr>
      </w:pPr>
      <w:r w:rsidRPr="00181B62">
        <w:rPr>
          <w:sz w:val="22"/>
          <w:szCs w:val="22"/>
        </w:rPr>
        <w:t xml:space="preserve">Mini competitions will </w:t>
      </w:r>
      <w:r>
        <w:rPr>
          <w:sz w:val="22"/>
          <w:szCs w:val="22"/>
        </w:rPr>
        <w:t xml:space="preserve">be for new provision or procurement for an existing provision when contracts are coming to an end and there is a requirement to re-commission.  This will </w:t>
      </w:r>
      <w:r w:rsidRPr="00181B62">
        <w:rPr>
          <w:sz w:val="22"/>
          <w:szCs w:val="22"/>
        </w:rPr>
        <w:t>usually be on the basis of a contract for core hours (usually 105 per week background hours) plus a waking night or sleep in depending on the service specification. The personal 1:1 hours required by each individual will be specified where possible, where this is not possible then an indicative number of client hours will be described in the client profile. When clients ask The Council to procure services on their behalf we will commission these with the awarded provider. Clients will have the opportunity to take a direct payment and choose a provider of their choice for their 1:1 hours.</w:t>
      </w:r>
    </w:p>
    <w:p w:rsidR="00181B62" w:rsidRPr="00181B62" w:rsidRDefault="00181B62" w:rsidP="00181B62">
      <w:pPr>
        <w:pBdr>
          <w:bottom w:val="single" w:sz="4" w:space="1" w:color="auto"/>
        </w:pBdr>
        <w:rPr>
          <w:sz w:val="22"/>
          <w:szCs w:val="22"/>
        </w:rPr>
      </w:pPr>
    </w:p>
    <w:p w:rsidR="007E51DB" w:rsidRPr="00181B62" w:rsidRDefault="00181B62" w:rsidP="00181B62">
      <w:pPr>
        <w:pBdr>
          <w:bottom w:val="single" w:sz="4" w:space="1" w:color="auto"/>
        </w:pBdr>
        <w:rPr>
          <w:sz w:val="22"/>
          <w:szCs w:val="22"/>
        </w:rPr>
      </w:pPr>
      <w:r w:rsidRPr="00181B62">
        <w:rPr>
          <w:sz w:val="22"/>
          <w:szCs w:val="22"/>
        </w:rPr>
        <w:t xml:space="preserve">We anticipate asking providers for their core </w:t>
      </w:r>
      <w:proofErr w:type="gramStart"/>
      <w:r w:rsidRPr="00181B62">
        <w:rPr>
          <w:sz w:val="22"/>
          <w:szCs w:val="22"/>
        </w:rPr>
        <w:t>hours</w:t>
      </w:r>
      <w:proofErr w:type="gramEnd"/>
      <w:r w:rsidRPr="00181B62">
        <w:rPr>
          <w:sz w:val="22"/>
          <w:szCs w:val="22"/>
        </w:rPr>
        <w:t xml:space="preserve"> hourly rate and their 1:1 hours hourly rate as well as their waking night hourly rate and their nightly sleep in cost.</w:t>
      </w:r>
    </w:p>
    <w:p w:rsidR="007E51DB" w:rsidRDefault="007E51DB" w:rsidP="007E51DB">
      <w:pPr>
        <w:jc w:val="left"/>
        <w:rPr>
          <w:rFonts w:ascii="Verdana" w:hAnsi="Verdana" w:cs="Verdana"/>
          <w:b/>
          <w:bCs/>
          <w:sz w:val="28"/>
          <w:szCs w:val="28"/>
        </w:rPr>
      </w:pPr>
    </w:p>
    <w:p w:rsidR="00FF7C35" w:rsidRDefault="00EC1297" w:rsidP="00FF7C35">
      <w:pPr>
        <w:jc w:val="center"/>
        <w:rPr>
          <w:b/>
        </w:rPr>
      </w:pPr>
      <w:r w:rsidRPr="00FF7C35">
        <w:br w:type="page"/>
      </w:r>
      <w:r w:rsidR="003B25D0">
        <w:rPr>
          <w:b/>
        </w:rPr>
        <w:lastRenderedPageBreak/>
        <w:t xml:space="preserve">Preferred Provider </w:t>
      </w:r>
      <w:r w:rsidR="00FF7C35" w:rsidRPr="00FF7C35">
        <w:rPr>
          <w:b/>
        </w:rPr>
        <w:t xml:space="preserve">List Application for the Provision </w:t>
      </w:r>
      <w:r w:rsidR="00FF7C35" w:rsidRPr="009B4077">
        <w:rPr>
          <w:b/>
        </w:rPr>
        <w:t xml:space="preserve">of Supported Living </w:t>
      </w:r>
      <w:r w:rsidR="009B4077" w:rsidRPr="009B4077">
        <w:rPr>
          <w:b/>
        </w:rPr>
        <w:t xml:space="preserve">and Residential Care </w:t>
      </w:r>
      <w:r w:rsidR="00FF7C35" w:rsidRPr="009B4077">
        <w:rPr>
          <w:b/>
        </w:rPr>
        <w:t>Services</w:t>
      </w:r>
    </w:p>
    <w:p w:rsidR="00FF7C35" w:rsidRPr="00FF7C35" w:rsidRDefault="00FF7C35" w:rsidP="003B25D0">
      <w:pPr>
        <w:jc w:val="left"/>
        <w:rPr>
          <w:b/>
        </w:rPr>
      </w:pPr>
    </w:p>
    <w:tbl>
      <w:tblPr>
        <w:tblpPr w:leftFromText="180" w:rightFromText="180" w:vertAnchor="page" w:horzAnchor="margin" w:tblpY="214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3252"/>
        <w:gridCol w:w="2612"/>
        <w:gridCol w:w="2916"/>
      </w:tblGrid>
      <w:tr w:rsidR="007D4C8F" w:rsidRPr="00FF6E69" w:rsidTr="00FF6E69">
        <w:trPr>
          <w:trHeight w:val="567"/>
        </w:trPr>
        <w:tc>
          <w:tcPr>
            <w:tcW w:w="684" w:type="dxa"/>
            <w:vAlign w:val="center"/>
          </w:tcPr>
          <w:p w:rsidR="007D4C8F" w:rsidRPr="00FF6E69" w:rsidRDefault="007D4C8F" w:rsidP="007D4C8F">
            <w:pPr>
              <w:jc w:val="center"/>
              <w:rPr>
                <w:b/>
                <w:sz w:val="22"/>
                <w:szCs w:val="22"/>
              </w:rPr>
            </w:pPr>
            <w:r w:rsidRPr="00FF6E69">
              <w:rPr>
                <w:b/>
                <w:sz w:val="22"/>
                <w:szCs w:val="22"/>
              </w:rPr>
              <w:t>1</w:t>
            </w:r>
          </w:p>
        </w:tc>
        <w:tc>
          <w:tcPr>
            <w:tcW w:w="8780" w:type="dxa"/>
            <w:gridSpan w:val="3"/>
            <w:vAlign w:val="center"/>
          </w:tcPr>
          <w:p w:rsidR="007D4C8F" w:rsidRPr="00FF6E69" w:rsidRDefault="007D4C8F" w:rsidP="007D4C8F">
            <w:pPr>
              <w:jc w:val="center"/>
              <w:rPr>
                <w:b/>
                <w:sz w:val="22"/>
                <w:szCs w:val="22"/>
              </w:rPr>
            </w:pPr>
            <w:r w:rsidRPr="00FF6E69">
              <w:rPr>
                <w:b/>
                <w:sz w:val="22"/>
                <w:szCs w:val="22"/>
              </w:rPr>
              <w:t>BASIC DETAILS OF YOUR ORGANISATION</w:t>
            </w:r>
          </w:p>
        </w:tc>
      </w:tr>
      <w:tr w:rsidR="007D4C8F" w:rsidRPr="00FF6E69" w:rsidTr="00FF6E69">
        <w:tc>
          <w:tcPr>
            <w:tcW w:w="684" w:type="dxa"/>
          </w:tcPr>
          <w:p w:rsidR="007D4C8F" w:rsidRPr="00FF6E69" w:rsidRDefault="007D4C8F" w:rsidP="007D4C8F">
            <w:pPr>
              <w:rPr>
                <w:sz w:val="22"/>
                <w:szCs w:val="22"/>
              </w:rPr>
            </w:pPr>
            <w:r w:rsidRPr="00FF6E69">
              <w:rPr>
                <w:sz w:val="22"/>
                <w:szCs w:val="22"/>
              </w:rPr>
              <w:t>1.1</w:t>
            </w:r>
          </w:p>
        </w:tc>
        <w:tc>
          <w:tcPr>
            <w:tcW w:w="3252" w:type="dxa"/>
          </w:tcPr>
          <w:p w:rsidR="007D4C8F" w:rsidRPr="00FF6E69" w:rsidRDefault="007D4C8F" w:rsidP="007D4C8F">
            <w:pPr>
              <w:rPr>
                <w:sz w:val="22"/>
                <w:szCs w:val="22"/>
              </w:rPr>
            </w:pPr>
            <w:r w:rsidRPr="00FF6E69">
              <w:rPr>
                <w:sz w:val="22"/>
                <w:szCs w:val="22"/>
              </w:rPr>
              <w:t>Name of Organisation</w:t>
            </w:r>
          </w:p>
          <w:p w:rsidR="007D4C8F" w:rsidRPr="00FF6E69" w:rsidRDefault="007D4C8F" w:rsidP="007D4C8F">
            <w:pPr>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1.2</w:t>
            </w:r>
          </w:p>
        </w:tc>
        <w:tc>
          <w:tcPr>
            <w:tcW w:w="3252" w:type="dxa"/>
          </w:tcPr>
          <w:p w:rsidR="007D4C8F" w:rsidRPr="00FF6E69" w:rsidRDefault="007D4C8F" w:rsidP="007D4C8F">
            <w:pPr>
              <w:rPr>
                <w:sz w:val="22"/>
                <w:szCs w:val="22"/>
              </w:rPr>
            </w:pPr>
            <w:r w:rsidRPr="00FF6E69">
              <w:rPr>
                <w:sz w:val="22"/>
                <w:szCs w:val="22"/>
              </w:rPr>
              <w:t>Contact Name</w:t>
            </w:r>
          </w:p>
          <w:p w:rsidR="007D4C8F" w:rsidRPr="00FF6E69" w:rsidRDefault="007D4C8F" w:rsidP="007D4C8F">
            <w:pPr>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1.3</w:t>
            </w:r>
          </w:p>
        </w:tc>
        <w:tc>
          <w:tcPr>
            <w:tcW w:w="3252" w:type="dxa"/>
          </w:tcPr>
          <w:p w:rsidR="007D4C8F" w:rsidRPr="00FF6E69" w:rsidRDefault="007D4C8F" w:rsidP="007D4C8F">
            <w:pPr>
              <w:rPr>
                <w:sz w:val="22"/>
                <w:szCs w:val="22"/>
              </w:rPr>
            </w:pPr>
            <w:r w:rsidRPr="00FF6E69">
              <w:rPr>
                <w:sz w:val="22"/>
                <w:szCs w:val="22"/>
              </w:rPr>
              <w:t>Contact Position (Job Title)</w:t>
            </w:r>
          </w:p>
          <w:p w:rsidR="007D4C8F" w:rsidRPr="00FF6E69" w:rsidRDefault="007D4C8F" w:rsidP="007D4C8F">
            <w:pPr>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1.4</w:t>
            </w:r>
          </w:p>
        </w:tc>
        <w:tc>
          <w:tcPr>
            <w:tcW w:w="3252" w:type="dxa"/>
          </w:tcPr>
          <w:p w:rsidR="007D4C8F" w:rsidRPr="00FF6E69" w:rsidRDefault="007D4C8F" w:rsidP="007D4C8F">
            <w:pPr>
              <w:rPr>
                <w:sz w:val="22"/>
                <w:szCs w:val="22"/>
              </w:rPr>
            </w:pPr>
            <w:r w:rsidRPr="00FF6E69">
              <w:rPr>
                <w:sz w:val="22"/>
                <w:szCs w:val="22"/>
              </w:rPr>
              <w:t>Correspondence Address</w:t>
            </w:r>
          </w:p>
          <w:p w:rsidR="007B64AC" w:rsidRPr="00FF6E69" w:rsidRDefault="007B64AC" w:rsidP="007D4C8F">
            <w:pPr>
              <w:rPr>
                <w:sz w:val="22"/>
                <w:szCs w:val="22"/>
              </w:rPr>
            </w:pPr>
          </w:p>
          <w:p w:rsidR="007D4C8F" w:rsidRPr="00FF6E69" w:rsidRDefault="007D4C8F" w:rsidP="007D4C8F">
            <w:pPr>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1.5</w:t>
            </w:r>
          </w:p>
        </w:tc>
        <w:tc>
          <w:tcPr>
            <w:tcW w:w="3252" w:type="dxa"/>
          </w:tcPr>
          <w:p w:rsidR="007D4C8F" w:rsidRPr="00FF6E69" w:rsidRDefault="007D4C8F" w:rsidP="007D4C8F">
            <w:pPr>
              <w:rPr>
                <w:sz w:val="22"/>
                <w:szCs w:val="22"/>
              </w:rPr>
            </w:pPr>
            <w:r w:rsidRPr="00FF6E69">
              <w:rPr>
                <w:sz w:val="22"/>
                <w:szCs w:val="22"/>
              </w:rPr>
              <w:t>Telephone Number</w:t>
            </w:r>
          </w:p>
          <w:p w:rsidR="007D4C8F" w:rsidRPr="00FF6E69" w:rsidRDefault="007D4C8F" w:rsidP="007D4C8F">
            <w:pPr>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1.6</w:t>
            </w:r>
          </w:p>
        </w:tc>
        <w:tc>
          <w:tcPr>
            <w:tcW w:w="3252" w:type="dxa"/>
          </w:tcPr>
          <w:p w:rsidR="007D4C8F" w:rsidRPr="00FF6E69" w:rsidRDefault="007D4C8F" w:rsidP="007D4C8F">
            <w:pPr>
              <w:rPr>
                <w:sz w:val="22"/>
                <w:szCs w:val="22"/>
              </w:rPr>
            </w:pPr>
            <w:r w:rsidRPr="00FF6E69">
              <w:rPr>
                <w:sz w:val="22"/>
                <w:szCs w:val="22"/>
              </w:rPr>
              <w:t>E-mail Address</w:t>
            </w:r>
          </w:p>
          <w:p w:rsidR="007D4C8F" w:rsidRPr="00FF6E69" w:rsidRDefault="007D4C8F" w:rsidP="007D4C8F">
            <w:pPr>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1.7</w:t>
            </w:r>
          </w:p>
        </w:tc>
        <w:tc>
          <w:tcPr>
            <w:tcW w:w="3252" w:type="dxa"/>
          </w:tcPr>
          <w:p w:rsidR="007D4C8F" w:rsidRPr="00FF6E69" w:rsidRDefault="007D4C8F" w:rsidP="007D4C8F">
            <w:pPr>
              <w:jc w:val="left"/>
              <w:rPr>
                <w:sz w:val="22"/>
                <w:szCs w:val="22"/>
              </w:rPr>
            </w:pPr>
            <w:r w:rsidRPr="00FF6E69">
              <w:rPr>
                <w:sz w:val="22"/>
                <w:szCs w:val="22"/>
              </w:rPr>
              <w:t>Company Registration Number</w:t>
            </w:r>
          </w:p>
          <w:p w:rsidR="007D4C8F" w:rsidRPr="00FF6E69" w:rsidRDefault="007D4C8F" w:rsidP="007D4C8F">
            <w:pPr>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1.8</w:t>
            </w:r>
          </w:p>
        </w:tc>
        <w:tc>
          <w:tcPr>
            <w:tcW w:w="3252" w:type="dxa"/>
          </w:tcPr>
          <w:p w:rsidR="007D4C8F" w:rsidRPr="00FF6E69" w:rsidRDefault="007D4C8F" w:rsidP="007D4C8F">
            <w:pPr>
              <w:jc w:val="left"/>
              <w:rPr>
                <w:sz w:val="22"/>
                <w:szCs w:val="22"/>
              </w:rPr>
            </w:pPr>
            <w:r w:rsidRPr="00FF6E69">
              <w:rPr>
                <w:sz w:val="22"/>
                <w:szCs w:val="22"/>
              </w:rPr>
              <w:t>Other Registration Number (please clarify i.e. Charity, Housing Association)</w:t>
            </w: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1.9</w:t>
            </w:r>
          </w:p>
        </w:tc>
        <w:tc>
          <w:tcPr>
            <w:tcW w:w="3252" w:type="dxa"/>
          </w:tcPr>
          <w:p w:rsidR="007D4C8F" w:rsidRPr="00FF6E69" w:rsidRDefault="007D4C8F" w:rsidP="007D4C8F">
            <w:pPr>
              <w:jc w:val="left"/>
              <w:rPr>
                <w:sz w:val="22"/>
                <w:szCs w:val="22"/>
              </w:rPr>
            </w:pPr>
            <w:r w:rsidRPr="00FF6E69">
              <w:rPr>
                <w:sz w:val="22"/>
                <w:szCs w:val="22"/>
              </w:rPr>
              <w:t>Date of Registration</w:t>
            </w:r>
          </w:p>
          <w:p w:rsidR="007D4C8F" w:rsidRPr="00FF6E69" w:rsidRDefault="007D4C8F" w:rsidP="007D4C8F">
            <w:pPr>
              <w:jc w:val="left"/>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c>
          <w:tcPr>
            <w:tcW w:w="684" w:type="dxa"/>
          </w:tcPr>
          <w:p w:rsidR="007D4C8F" w:rsidRPr="00FF6E69" w:rsidRDefault="007D4C8F" w:rsidP="007D4C8F">
            <w:pPr>
              <w:rPr>
                <w:sz w:val="22"/>
                <w:szCs w:val="22"/>
              </w:rPr>
            </w:pPr>
            <w:r w:rsidRPr="00FF6E69">
              <w:rPr>
                <w:sz w:val="22"/>
                <w:szCs w:val="22"/>
              </w:rPr>
              <w:t>1.10</w:t>
            </w:r>
          </w:p>
        </w:tc>
        <w:tc>
          <w:tcPr>
            <w:tcW w:w="3252" w:type="dxa"/>
          </w:tcPr>
          <w:p w:rsidR="007D4C8F" w:rsidRPr="00FF6E69" w:rsidRDefault="007D4C8F" w:rsidP="007D4C8F">
            <w:pPr>
              <w:jc w:val="left"/>
              <w:rPr>
                <w:sz w:val="22"/>
                <w:szCs w:val="22"/>
              </w:rPr>
            </w:pPr>
            <w:r w:rsidRPr="00FF6E69">
              <w:rPr>
                <w:sz w:val="22"/>
                <w:szCs w:val="22"/>
              </w:rPr>
              <w:t>Registration Address if different from 1.4</w:t>
            </w:r>
          </w:p>
          <w:p w:rsidR="007D4C8F" w:rsidRPr="00FF6E69" w:rsidRDefault="007D4C8F" w:rsidP="007D4C8F">
            <w:pPr>
              <w:jc w:val="left"/>
              <w:rPr>
                <w:sz w:val="22"/>
                <w:szCs w:val="22"/>
              </w:rPr>
            </w:pPr>
          </w:p>
        </w:tc>
        <w:tc>
          <w:tcPr>
            <w:tcW w:w="5528" w:type="dxa"/>
            <w:gridSpan w:val="2"/>
          </w:tcPr>
          <w:p w:rsidR="007D4C8F" w:rsidRPr="00FF6E69" w:rsidRDefault="007D4C8F" w:rsidP="007D4C8F">
            <w:pPr>
              <w:rPr>
                <w:sz w:val="22"/>
                <w:szCs w:val="22"/>
              </w:rPr>
            </w:pPr>
          </w:p>
        </w:tc>
      </w:tr>
      <w:tr w:rsidR="007D4C8F" w:rsidRPr="00FF6E69" w:rsidTr="00FF6E69">
        <w:trPr>
          <w:trHeight w:val="111"/>
        </w:trPr>
        <w:tc>
          <w:tcPr>
            <w:tcW w:w="684" w:type="dxa"/>
            <w:vMerge w:val="restart"/>
          </w:tcPr>
          <w:p w:rsidR="007D4C8F" w:rsidRPr="00FF6E69" w:rsidRDefault="007D4C8F" w:rsidP="007D4C8F">
            <w:pPr>
              <w:rPr>
                <w:sz w:val="22"/>
                <w:szCs w:val="22"/>
              </w:rPr>
            </w:pPr>
            <w:r w:rsidRPr="00FF6E69">
              <w:rPr>
                <w:sz w:val="22"/>
                <w:szCs w:val="22"/>
              </w:rPr>
              <w:t>1.11</w:t>
            </w:r>
          </w:p>
        </w:tc>
        <w:tc>
          <w:tcPr>
            <w:tcW w:w="3252" w:type="dxa"/>
            <w:vMerge w:val="restart"/>
          </w:tcPr>
          <w:p w:rsidR="007D4C8F" w:rsidRPr="00FF6E69" w:rsidRDefault="007D4C8F" w:rsidP="007D4C8F">
            <w:pPr>
              <w:jc w:val="left"/>
              <w:rPr>
                <w:sz w:val="22"/>
                <w:szCs w:val="22"/>
              </w:rPr>
            </w:pPr>
            <w:r w:rsidRPr="00FF6E69">
              <w:rPr>
                <w:sz w:val="22"/>
                <w:szCs w:val="22"/>
              </w:rPr>
              <w:t>Please tick the relevant description of your organisations Legal Entity</w:t>
            </w:r>
          </w:p>
        </w:tc>
        <w:tc>
          <w:tcPr>
            <w:tcW w:w="2612" w:type="dxa"/>
          </w:tcPr>
          <w:p w:rsidR="007D4C8F" w:rsidRPr="00FF6E69" w:rsidRDefault="007D4C8F" w:rsidP="007D4C8F">
            <w:pPr>
              <w:rPr>
                <w:sz w:val="22"/>
                <w:szCs w:val="22"/>
              </w:rPr>
            </w:pPr>
            <w:proofErr w:type="spellStart"/>
            <w:r w:rsidRPr="00FF6E69">
              <w:rPr>
                <w:sz w:val="22"/>
                <w:szCs w:val="22"/>
              </w:rPr>
              <w:t>i</w:t>
            </w:r>
            <w:proofErr w:type="spellEnd"/>
            <w:r w:rsidRPr="00FF6E69">
              <w:rPr>
                <w:sz w:val="22"/>
                <w:szCs w:val="22"/>
              </w:rPr>
              <w:t>) Public Ltd Company</w:t>
            </w:r>
          </w:p>
        </w:tc>
        <w:tc>
          <w:tcPr>
            <w:tcW w:w="2916" w:type="dxa"/>
          </w:tcPr>
          <w:p w:rsidR="007D4C8F" w:rsidRPr="00FF6E69" w:rsidRDefault="007D4C8F" w:rsidP="007D4C8F">
            <w:pPr>
              <w:rPr>
                <w:sz w:val="22"/>
                <w:szCs w:val="22"/>
              </w:rPr>
            </w:pPr>
          </w:p>
        </w:tc>
      </w:tr>
      <w:tr w:rsidR="007D4C8F" w:rsidRPr="00FF6E69" w:rsidTr="00FF6E69">
        <w:trPr>
          <w:trHeight w:val="109"/>
        </w:trPr>
        <w:tc>
          <w:tcPr>
            <w:tcW w:w="684" w:type="dxa"/>
            <w:vMerge/>
          </w:tcPr>
          <w:p w:rsidR="007D4C8F" w:rsidRPr="00FF6E69" w:rsidRDefault="007D4C8F" w:rsidP="007D4C8F">
            <w:pPr>
              <w:rPr>
                <w:sz w:val="22"/>
                <w:szCs w:val="22"/>
              </w:rPr>
            </w:pPr>
          </w:p>
        </w:tc>
        <w:tc>
          <w:tcPr>
            <w:tcW w:w="3252" w:type="dxa"/>
            <w:vMerge/>
          </w:tcPr>
          <w:p w:rsidR="007D4C8F" w:rsidRPr="00FF6E69" w:rsidRDefault="007D4C8F" w:rsidP="007D4C8F">
            <w:pPr>
              <w:jc w:val="left"/>
              <w:rPr>
                <w:sz w:val="22"/>
                <w:szCs w:val="22"/>
              </w:rPr>
            </w:pPr>
          </w:p>
        </w:tc>
        <w:tc>
          <w:tcPr>
            <w:tcW w:w="2612" w:type="dxa"/>
          </w:tcPr>
          <w:p w:rsidR="007D4C8F" w:rsidRPr="00FF6E69" w:rsidRDefault="007D4C8F" w:rsidP="007D4C8F">
            <w:pPr>
              <w:rPr>
                <w:sz w:val="22"/>
                <w:szCs w:val="22"/>
              </w:rPr>
            </w:pPr>
            <w:r w:rsidRPr="00FF6E69">
              <w:rPr>
                <w:sz w:val="22"/>
                <w:szCs w:val="22"/>
              </w:rPr>
              <w:t>ii) Limited Company</w:t>
            </w:r>
          </w:p>
        </w:tc>
        <w:tc>
          <w:tcPr>
            <w:tcW w:w="2916" w:type="dxa"/>
          </w:tcPr>
          <w:p w:rsidR="007D4C8F" w:rsidRPr="00FF6E69" w:rsidRDefault="007D4C8F" w:rsidP="007D4C8F">
            <w:pPr>
              <w:rPr>
                <w:sz w:val="22"/>
                <w:szCs w:val="22"/>
              </w:rPr>
            </w:pPr>
          </w:p>
        </w:tc>
      </w:tr>
      <w:tr w:rsidR="007D4C8F" w:rsidRPr="00FF6E69" w:rsidTr="00FF6E69">
        <w:trPr>
          <w:trHeight w:val="109"/>
        </w:trPr>
        <w:tc>
          <w:tcPr>
            <w:tcW w:w="684" w:type="dxa"/>
            <w:vMerge/>
          </w:tcPr>
          <w:p w:rsidR="007D4C8F" w:rsidRPr="00FF6E69" w:rsidRDefault="007D4C8F" w:rsidP="007D4C8F">
            <w:pPr>
              <w:rPr>
                <w:sz w:val="22"/>
                <w:szCs w:val="22"/>
              </w:rPr>
            </w:pPr>
          </w:p>
        </w:tc>
        <w:tc>
          <w:tcPr>
            <w:tcW w:w="3252" w:type="dxa"/>
            <w:vMerge/>
          </w:tcPr>
          <w:p w:rsidR="007D4C8F" w:rsidRPr="00FF6E69" w:rsidRDefault="007D4C8F" w:rsidP="007D4C8F">
            <w:pPr>
              <w:jc w:val="left"/>
              <w:rPr>
                <w:sz w:val="22"/>
                <w:szCs w:val="22"/>
              </w:rPr>
            </w:pPr>
          </w:p>
        </w:tc>
        <w:tc>
          <w:tcPr>
            <w:tcW w:w="2612" w:type="dxa"/>
          </w:tcPr>
          <w:p w:rsidR="007D4C8F" w:rsidRPr="00FF6E69" w:rsidRDefault="007D4C8F" w:rsidP="007D4C8F">
            <w:pPr>
              <w:rPr>
                <w:sz w:val="22"/>
                <w:szCs w:val="22"/>
              </w:rPr>
            </w:pPr>
            <w:r w:rsidRPr="00FF6E69">
              <w:rPr>
                <w:sz w:val="22"/>
                <w:szCs w:val="22"/>
              </w:rPr>
              <w:t>iii) Partnership</w:t>
            </w:r>
          </w:p>
        </w:tc>
        <w:tc>
          <w:tcPr>
            <w:tcW w:w="2916" w:type="dxa"/>
          </w:tcPr>
          <w:p w:rsidR="007D4C8F" w:rsidRPr="00FF6E69" w:rsidRDefault="007D4C8F" w:rsidP="007D4C8F">
            <w:pPr>
              <w:rPr>
                <w:sz w:val="22"/>
                <w:szCs w:val="22"/>
              </w:rPr>
            </w:pPr>
          </w:p>
        </w:tc>
      </w:tr>
      <w:tr w:rsidR="007D4C8F" w:rsidRPr="00FF6E69" w:rsidTr="00FF6E69">
        <w:trPr>
          <w:trHeight w:val="109"/>
        </w:trPr>
        <w:tc>
          <w:tcPr>
            <w:tcW w:w="684" w:type="dxa"/>
            <w:vMerge/>
          </w:tcPr>
          <w:p w:rsidR="007D4C8F" w:rsidRPr="00FF6E69" w:rsidRDefault="007D4C8F" w:rsidP="007D4C8F">
            <w:pPr>
              <w:rPr>
                <w:sz w:val="22"/>
                <w:szCs w:val="22"/>
              </w:rPr>
            </w:pPr>
          </w:p>
        </w:tc>
        <w:tc>
          <w:tcPr>
            <w:tcW w:w="3252" w:type="dxa"/>
            <w:vMerge/>
          </w:tcPr>
          <w:p w:rsidR="007D4C8F" w:rsidRPr="00FF6E69" w:rsidRDefault="007D4C8F" w:rsidP="007D4C8F">
            <w:pPr>
              <w:jc w:val="left"/>
              <w:rPr>
                <w:sz w:val="22"/>
                <w:szCs w:val="22"/>
              </w:rPr>
            </w:pPr>
          </w:p>
        </w:tc>
        <w:tc>
          <w:tcPr>
            <w:tcW w:w="2612" w:type="dxa"/>
          </w:tcPr>
          <w:p w:rsidR="007D4C8F" w:rsidRPr="00FF6E69" w:rsidRDefault="007D4C8F" w:rsidP="007D4C8F">
            <w:pPr>
              <w:rPr>
                <w:sz w:val="22"/>
                <w:szCs w:val="22"/>
              </w:rPr>
            </w:pPr>
            <w:r w:rsidRPr="00FF6E69">
              <w:rPr>
                <w:sz w:val="22"/>
                <w:szCs w:val="22"/>
              </w:rPr>
              <w:t>iv) Sole Trader</w:t>
            </w:r>
          </w:p>
        </w:tc>
        <w:tc>
          <w:tcPr>
            <w:tcW w:w="2916" w:type="dxa"/>
          </w:tcPr>
          <w:p w:rsidR="007D4C8F" w:rsidRPr="00FF6E69" w:rsidRDefault="007D4C8F" w:rsidP="007D4C8F">
            <w:pPr>
              <w:rPr>
                <w:sz w:val="22"/>
                <w:szCs w:val="22"/>
              </w:rPr>
            </w:pPr>
          </w:p>
        </w:tc>
      </w:tr>
      <w:tr w:rsidR="007D4C8F" w:rsidRPr="00FF6E69" w:rsidTr="00FF6E69">
        <w:trPr>
          <w:trHeight w:val="109"/>
        </w:trPr>
        <w:tc>
          <w:tcPr>
            <w:tcW w:w="684" w:type="dxa"/>
            <w:vMerge/>
          </w:tcPr>
          <w:p w:rsidR="007D4C8F" w:rsidRPr="00FF6E69" w:rsidRDefault="007D4C8F" w:rsidP="007D4C8F">
            <w:pPr>
              <w:rPr>
                <w:sz w:val="22"/>
                <w:szCs w:val="22"/>
              </w:rPr>
            </w:pPr>
          </w:p>
        </w:tc>
        <w:tc>
          <w:tcPr>
            <w:tcW w:w="3252" w:type="dxa"/>
            <w:vMerge/>
          </w:tcPr>
          <w:p w:rsidR="007D4C8F" w:rsidRPr="00FF6E69" w:rsidRDefault="007D4C8F" w:rsidP="007D4C8F">
            <w:pPr>
              <w:jc w:val="left"/>
              <w:rPr>
                <w:sz w:val="22"/>
                <w:szCs w:val="22"/>
              </w:rPr>
            </w:pPr>
          </w:p>
        </w:tc>
        <w:tc>
          <w:tcPr>
            <w:tcW w:w="2612" w:type="dxa"/>
          </w:tcPr>
          <w:p w:rsidR="007D4C8F" w:rsidRPr="00FF6E69" w:rsidRDefault="007D4C8F" w:rsidP="007D4C8F">
            <w:pPr>
              <w:rPr>
                <w:sz w:val="22"/>
                <w:szCs w:val="22"/>
              </w:rPr>
            </w:pPr>
            <w:r w:rsidRPr="00FF6E69">
              <w:rPr>
                <w:sz w:val="22"/>
                <w:szCs w:val="22"/>
              </w:rPr>
              <w:t>v) Registered Charity</w:t>
            </w:r>
          </w:p>
        </w:tc>
        <w:tc>
          <w:tcPr>
            <w:tcW w:w="2916" w:type="dxa"/>
          </w:tcPr>
          <w:p w:rsidR="007D4C8F" w:rsidRPr="00FF6E69" w:rsidRDefault="007D4C8F" w:rsidP="007D4C8F">
            <w:pPr>
              <w:rPr>
                <w:sz w:val="22"/>
                <w:szCs w:val="22"/>
              </w:rPr>
            </w:pPr>
          </w:p>
        </w:tc>
      </w:tr>
      <w:tr w:rsidR="007D4C8F" w:rsidRPr="00FF6E69" w:rsidTr="00FF6E69">
        <w:trPr>
          <w:trHeight w:val="109"/>
        </w:trPr>
        <w:tc>
          <w:tcPr>
            <w:tcW w:w="684" w:type="dxa"/>
            <w:vMerge/>
          </w:tcPr>
          <w:p w:rsidR="007D4C8F" w:rsidRPr="00FF6E69" w:rsidRDefault="007D4C8F" w:rsidP="007D4C8F">
            <w:pPr>
              <w:rPr>
                <w:sz w:val="22"/>
                <w:szCs w:val="22"/>
              </w:rPr>
            </w:pPr>
          </w:p>
        </w:tc>
        <w:tc>
          <w:tcPr>
            <w:tcW w:w="3252" w:type="dxa"/>
            <w:vMerge/>
          </w:tcPr>
          <w:p w:rsidR="007D4C8F" w:rsidRPr="00FF6E69" w:rsidRDefault="007D4C8F" w:rsidP="007D4C8F">
            <w:pPr>
              <w:jc w:val="left"/>
              <w:rPr>
                <w:sz w:val="22"/>
                <w:szCs w:val="22"/>
              </w:rPr>
            </w:pPr>
          </w:p>
        </w:tc>
        <w:tc>
          <w:tcPr>
            <w:tcW w:w="2612" w:type="dxa"/>
          </w:tcPr>
          <w:p w:rsidR="007D4C8F" w:rsidRPr="00FF6E69" w:rsidRDefault="007D4C8F" w:rsidP="007D4C8F">
            <w:pPr>
              <w:rPr>
                <w:sz w:val="22"/>
                <w:szCs w:val="22"/>
              </w:rPr>
            </w:pPr>
            <w:r w:rsidRPr="00FF6E69">
              <w:rPr>
                <w:sz w:val="22"/>
                <w:szCs w:val="22"/>
              </w:rPr>
              <w:t>vi) Provident Society</w:t>
            </w:r>
          </w:p>
        </w:tc>
        <w:tc>
          <w:tcPr>
            <w:tcW w:w="2916" w:type="dxa"/>
          </w:tcPr>
          <w:p w:rsidR="007D4C8F" w:rsidRPr="00FF6E69" w:rsidRDefault="007D4C8F" w:rsidP="007D4C8F">
            <w:pPr>
              <w:rPr>
                <w:sz w:val="22"/>
                <w:szCs w:val="22"/>
              </w:rPr>
            </w:pPr>
          </w:p>
        </w:tc>
      </w:tr>
      <w:tr w:rsidR="007D4C8F" w:rsidRPr="00FF6E69" w:rsidTr="00FF6E69">
        <w:trPr>
          <w:trHeight w:val="109"/>
        </w:trPr>
        <w:tc>
          <w:tcPr>
            <w:tcW w:w="684" w:type="dxa"/>
            <w:vMerge/>
          </w:tcPr>
          <w:p w:rsidR="007D4C8F" w:rsidRPr="00FF6E69" w:rsidRDefault="007D4C8F" w:rsidP="007D4C8F">
            <w:pPr>
              <w:rPr>
                <w:sz w:val="22"/>
                <w:szCs w:val="22"/>
              </w:rPr>
            </w:pPr>
          </w:p>
        </w:tc>
        <w:tc>
          <w:tcPr>
            <w:tcW w:w="3252" w:type="dxa"/>
            <w:vMerge/>
          </w:tcPr>
          <w:p w:rsidR="007D4C8F" w:rsidRPr="00FF6E69" w:rsidRDefault="007D4C8F" w:rsidP="007D4C8F">
            <w:pPr>
              <w:jc w:val="left"/>
              <w:rPr>
                <w:sz w:val="22"/>
                <w:szCs w:val="22"/>
              </w:rPr>
            </w:pPr>
          </w:p>
        </w:tc>
        <w:tc>
          <w:tcPr>
            <w:tcW w:w="2612" w:type="dxa"/>
          </w:tcPr>
          <w:p w:rsidR="007D4C8F" w:rsidRPr="00FF6E69" w:rsidRDefault="007D4C8F" w:rsidP="007D4C8F">
            <w:pPr>
              <w:rPr>
                <w:sz w:val="22"/>
                <w:szCs w:val="22"/>
              </w:rPr>
            </w:pPr>
            <w:r w:rsidRPr="00FF6E69">
              <w:rPr>
                <w:sz w:val="22"/>
                <w:szCs w:val="22"/>
              </w:rPr>
              <w:t>vii) Other (please specify)</w:t>
            </w:r>
          </w:p>
        </w:tc>
        <w:tc>
          <w:tcPr>
            <w:tcW w:w="2916" w:type="dxa"/>
          </w:tcPr>
          <w:p w:rsidR="007D4C8F" w:rsidRPr="00FF6E69" w:rsidRDefault="007D4C8F" w:rsidP="007D4C8F">
            <w:pPr>
              <w:rPr>
                <w:sz w:val="22"/>
                <w:szCs w:val="22"/>
              </w:rPr>
            </w:pPr>
          </w:p>
        </w:tc>
      </w:tr>
    </w:tbl>
    <w:p w:rsidR="003B25D0" w:rsidRPr="00FF6E69" w:rsidRDefault="003B25D0">
      <w:pPr>
        <w:rPr>
          <w:sz w:val="22"/>
          <w:szCs w:val="22"/>
        </w:rPr>
      </w:pPr>
    </w:p>
    <w:p w:rsidR="003B25D0" w:rsidRPr="00FF6E69" w:rsidRDefault="003B25D0">
      <w:pPr>
        <w:rPr>
          <w:sz w:val="22"/>
          <w:szCs w:val="22"/>
        </w:rPr>
      </w:pPr>
    </w:p>
    <w:tbl>
      <w:tblPr>
        <w:tblStyle w:val="TableGrid"/>
        <w:tblW w:w="9747" w:type="dxa"/>
        <w:tblLook w:val="04A0" w:firstRow="1" w:lastRow="0" w:firstColumn="1" w:lastColumn="0" w:noHBand="0" w:noVBand="1"/>
      </w:tblPr>
      <w:tblGrid>
        <w:gridCol w:w="531"/>
        <w:gridCol w:w="3688"/>
        <w:gridCol w:w="1465"/>
        <w:gridCol w:w="1890"/>
        <w:gridCol w:w="2173"/>
      </w:tblGrid>
      <w:tr w:rsidR="00142560" w:rsidRPr="00FF6E69" w:rsidTr="00A70EB3">
        <w:trPr>
          <w:trHeight w:val="626"/>
        </w:trPr>
        <w:tc>
          <w:tcPr>
            <w:tcW w:w="531" w:type="dxa"/>
            <w:vAlign w:val="center"/>
          </w:tcPr>
          <w:p w:rsidR="00142560" w:rsidRPr="00FF6E69" w:rsidRDefault="00142560" w:rsidP="007E4EF8">
            <w:pPr>
              <w:jc w:val="left"/>
              <w:rPr>
                <w:b/>
                <w:sz w:val="22"/>
                <w:szCs w:val="22"/>
              </w:rPr>
            </w:pPr>
            <w:r w:rsidRPr="00FF6E69">
              <w:rPr>
                <w:b/>
                <w:sz w:val="22"/>
                <w:szCs w:val="22"/>
              </w:rPr>
              <w:t>2</w:t>
            </w:r>
          </w:p>
        </w:tc>
        <w:tc>
          <w:tcPr>
            <w:tcW w:w="3688" w:type="dxa"/>
            <w:vAlign w:val="center"/>
          </w:tcPr>
          <w:p w:rsidR="00142560" w:rsidRPr="00FF6E69" w:rsidRDefault="00142560" w:rsidP="00A70EB3">
            <w:pPr>
              <w:jc w:val="left"/>
              <w:rPr>
                <w:sz w:val="22"/>
                <w:szCs w:val="22"/>
              </w:rPr>
            </w:pPr>
            <w:r w:rsidRPr="00FF6E69">
              <w:rPr>
                <w:b/>
                <w:sz w:val="22"/>
                <w:szCs w:val="22"/>
              </w:rPr>
              <w:t>CLIENT GROUP</w:t>
            </w:r>
            <w:r w:rsidRPr="00FF6E69">
              <w:rPr>
                <w:sz w:val="22"/>
                <w:szCs w:val="22"/>
              </w:rPr>
              <w:t xml:space="preserve"> </w:t>
            </w:r>
          </w:p>
          <w:p w:rsidR="00142560" w:rsidRPr="00FF6E69" w:rsidRDefault="00142560" w:rsidP="00A70EB3">
            <w:pPr>
              <w:jc w:val="left"/>
              <w:rPr>
                <w:b/>
                <w:sz w:val="22"/>
                <w:szCs w:val="22"/>
              </w:rPr>
            </w:pPr>
            <w:r w:rsidRPr="00FF6E69">
              <w:rPr>
                <w:sz w:val="22"/>
                <w:szCs w:val="22"/>
              </w:rPr>
              <w:t>Please tick relevant box/</w:t>
            </w:r>
            <w:proofErr w:type="spellStart"/>
            <w:r w:rsidRPr="00FF6E69">
              <w:rPr>
                <w:sz w:val="22"/>
                <w:szCs w:val="22"/>
              </w:rPr>
              <w:t>es</w:t>
            </w:r>
            <w:proofErr w:type="spellEnd"/>
          </w:p>
        </w:tc>
        <w:tc>
          <w:tcPr>
            <w:tcW w:w="1465" w:type="dxa"/>
            <w:vAlign w:val="center"/>
          </w:tcPr>
          <w:p w:rsidR="00142560" w:rsidRPr="00FF6E69" w:rsidRDefault="00142560" w:rsidP="00A70EB3">
            <w:pPr>
              <w:jc w:val="left"/>
              <w:rPr>
                <w:b/>
                <w:sz w:val="22"/>
                <w:szCs w:val="22"/>
              </w:rPr>
            </w:pPr>
            <w:r w:rsidRPr="00FF6E69">
              <w:rPr>
                <w:b/>
                <w:sz w:val="22"/>
                <w:szCs w:val="22"/>
              </w:rPr>
              <w:t>Residential</w:t>
            </w:r>
          </w:p>
        </w:tc>
        <w:tc>
          <w:tcPr>
            <w:tcW w:w="1890" w:type="dxa"/>
            <w:vAlign w:val="center"/>
          </w:tcPr>
          <w:p w:rsidR="00142560" w:rsidRPr="00FF6E69" w:rsidRDefault="00142560" w:rsidP="00A70EB3">
            <w:pPr>
              <w:jc w:val="left"/>
              <w:rPr>
                <w:b/>
                <w:sz w:val="22"/>
                <w:szCs w:val="22"/>
              </w:rPr>
            </w:pPr>
            <w:r w:rsidRPr="00FF6E69">
              <w:rPr>
                <w:b/>
                <w:sz w:val="22"/>
                <w:szCs w:val="22"/>
              </w:rPr>
              <w:t>Supported Living</w:t>
            </w:r>
          </w:p>
        </w:tc>
        <w:tc>
          <w:tcPr>
            <w:tcW w:w="2173" w:type="dxa"/>
            <w:vAlign w:val="center"/>
          </w:tcPr>
          <w:p w:rsidR="00A70EB3" w:rsidRPr="00FF6E69" w:rsidRDefault="00142560" w:rsidP="00A70EB3">
            <w:pPr>
              <w:jc w:val="left"/>
              <w:rPr>
                <w:b/>
                <w:sz w:val="22"/>
                <w:szCs w:val="22"/>
              </w:rPr>
            </w:pPr>
            <w:r w:rsidRPr="00FF6E69">
              <w:rPr>
                <w:b/>
                <w:sz w:val="22"/>
                <w:szCs w:val="22"/>
              </w:rPr>
              <w:t xml:space="preserve">Complex </w:t>
            </w:r>
          </w:p>
          <w:p w:rsidR="00142560" w:rsidRPr="00FF6E69" w:rsidRDefault="00142560" w:rsidP="00A70EB3">
            <w:pPr>
              <w:jc w:val="left"/>
              <w:rPr>
                <w:b/>
                <w:sz w:val="22"/>
                <w:szCs w:val="22"/>
              </w:rPr>
            </w:pPr>
            <w:r w:rsidRPr="00FF6E69">
              <w:rPr>
                <w:b/>
                <w:sz w:val="22"/>
                <w:szCs w:val="22"/>
              </w:rPr>
              <w:t>Co-existing Needs</w:t>
            </w:r>
          </w:p>
        </w:tc>
      </w:tr>
      <w:tr w:rsidR="00142560" w:rsidRPr="00FF6E69" w:rsidTr="00A70EB3">
        <w:trPr>
          <w:trHeight w:val="566"/>
        </w:trPr>
        <w:tc>
          <w:tcPr>
            <w:tcW w:w="531" w:type="dxa"/>
            <w:vAlign w:val="center"/>
          </w:tcPr>
          <w:p w:rsidR="006927A3" w:rsidRPr="00FF6E69" w:rsidRDefault="006927A3" w:rsidP="007E4EF8">
            <w:pPr>
              <w:jc w:val="left"/>
              <w:rPr>
                <w:sz w:val="22"/>
                <w:szCs w:val="22"/>
              </w:rPr>
            </w:pPr>
            <w:r w:rsidRPr="00FF6E69">
              <w:rPr>
                <w:sz w:val="22"/>
                <w:szCs w:val="22"/>
              </w:rPr>
              <w:t>2.1</w:t>
            </w:r>
          </w:p>
        </w:tc>
        <w:tc>
          <w:tcPr>
            <w:tcW w:w="3688" w:type="dxa"/>
            <w:vAlign w:val="center"/>
          </w:tcPr>
          <w:p w:rsidR="006927A3" w:rsidRPr="00FF6E69" w:rsidRDefault="006927A3" w:rsidP="007E4EF8">
            <w:pPr>
              <w:jc w:val="left"/>
              <w:rPr>
                <w:sz w:val="22"/>
                <w:szCs w:val="22"/>
              </w:rPr>
            </w:pPr>
            <w:r w:rsidRPr="00FF6E69">
              <w:rPr>
                <w:sz w:val="22"/>
                <w:szCs w:val="22"/>
              </w:rPr>
              <w:t>Learning Disability</w:t>
            </w:r>
          </w:p>
        </w:tc>
        <w:tc>
          <w:tcPr>
            <w:tcW w:w="1465" w:type="dxa"/>
            <w:vAlign w:val="center"/>
          </w:tcPr>
          <w:p w:rsidR="006927A3" w:rsidRPr="00FF6E69" w:rsidRDefault="006927A3" w:rsidP="007E4EF8">
            <w:pPr>
              <w:jc w:val="left"/>
              <w:rPr>
                <w:sz w:val="22"/>
                <w:szCs w:val="22"/>
              </w:rPr>
            </w:pPr>
          </w:p>
        </w:tc>
        <w:tc>
          <w:tcPr>
            <w:tcW w:w="1890" w:type="dxa"/>
          </w:tcPr>
          <w:p w:rsidR="006927A3" w:rsidRPr="00FF6E69" w:rsidRDefault="006927A3" w:rsidP="007E4EF8">
            <w:pPr>
              <w:jc w:val="left"/>
              <w:rPr>
                <w:sz w:val="22"/>
                <w:szCs w:val="22"/>
              </w:rPr>
            </w:pPr>
          </w:p>
        </w:tc>
        <w:tc>
          <w:tcPr>
            <w:tcW w:w="2173" w:type="dxa"/>
          </w:tcPr>
          <w:p w:rsidR="006927A3" w:rsidRPr="00FF6E69" w:rsidRDefault="006927A3" w:rsidP="007E4EF8">
            <w:pPr>
              <w:jc w:val="left"/>
              <w:rPr>
                <w:sz w:val="22"/>
                <w:szCs w:val="22"/>
              </w:rPr>
            </w:pPr>
          </w:p>
        </w:tc>
      </w:tr>
      <w:tr w:rsidR="00142560" w:rsidRPr="00FF6E69" w:rsidTr="00A70EB3">
        <w:trPr>
          <w:trHeight w:val="566"/>
        </w:trPr>
        <w:tc>
          <w:tcPr>
            <w:tcW w:w="531" w:type="dxa"/>
            <w:vAlign w:val="center"/>
          </w:tcPr>
          <w:p w:rsidR="006927A3" w:rsidRPr="00FF6E69" w:rsidRDefault="006927A3" w:rsidP="007E4EF8">
            <w:pPr>
              <w:jc w:val="left"/>
              <w:rPr>
                <w:sz w:val="22"/>
                <w:szCs w:val="22"/>
              </w:rPr>
            </w:pPr>
            <w:r w:rsidRPr="00FF6E69">
              <w:rPr>
                <w:sz w:val="22"/>
                <w:szCs w:val="22"/>
              </w:rPr>
              <w:t>2.2</w:t>
            </w:r>
          </w:p>
        </w:tc>
        <w:tc>
          <w:tcPr>
            <w:tcW w:w="3688" w:type="dxa"/>
            <w:vAlign w:val="center"/>
          </w:tcPr>
          <w:p w:rsidR="006927A3" w:rsidRPr="00FF6E69" w:rsidRDefault="006927A3" w:rsidP="007E4EF8">
            <w:pPr>
              <w:jc w:val="left"/>
              <w:rPr>
                <w:sz w:val="22"/>
                <w:szCs w:val="22"/>
              </w:rPr>
            </w:pPr>
            <w:r w:rsidRPr="00FF6E69">
              <w:rPr>
                <w:sz w:val="22"/>
                <w:szCs w:val="22"/>
              </w:rPr>
              <w:t>Mental Health</w:t>
            </w:r>
          </w:p>
        </w:tc>
        <w:tc>
          <w:tcPr>
            <w:tcW w:w="1465" w:type="dxa"/>
            <w:vAlign w:val="center"/>
          </w:tcPr>
          <w:p w:rsidR="006927A3" w:rsidRPr="00FF6E69" w:rsidRDefault="006927A3" w:rsidP="007E4EF8">
            <w:pPr>
              <w:jc w:val="left"/>
              <w:rPr>
                <w:sz w:val="22"/>
                <w:szCs w:val="22"/>
              </w:rPr>
            </w:pPr>
          </w:p>
        </w:tc>
        <w:tc>
          <w:tcPr>
            <w:tcW w:w="1890" w:type="dxa"/>
          </w:tcPr>
          <w:p w:rsidR="006927A3" w:rsidRPr="00FF6E69" w:rsidRDefault="006927A3" w:rsidP="007E4EF8">
            <w:pPr>
              <w:jc w:val="left"/>
              <w:rPr>
                <w:sz w:val="22"/>
                <w:szCs w:val="22"/>
              </w:rPr>
            </w:pPr>
          </w:p>
        </w:tc>
        <w:tc>
          <w:tcPr>
            <w:tcW w:w="2173" w:type="dxa"/>
          </w:tcPr>
          <w:p w:rsidR="006927A3" w:rsidRPr="00FF6E69" w:rsidRDefault="006927A3" w:rsidP="007E4EF8">
            <w:pPr>
              <w:jc w:val="left"/>
              <w:rPr>
                <w:sz w:val="22"/>
                <w:szCs w:val="22"/>
              </w:rPr>
            </w:pPr>
          </w:p>
        </w:tc>
      </w:tr>
      <w:tr w:rsidR="00142560" w:rsidRPr="00FF6E69" w:rsidTr="00A70EB3">
        <w:trPr>
          <w:trHeight w:val="566"/>
        </w:trPr>
        <w:tc>
          <w:tcPr>
            <w:tcW w:w="531" w:type="dxa"/>
            <w:vAlign w:val="center"/>
          </w:tcPr>
          <w:p w:rsidR="006927A3" w:rsidRPr="00FF6E69" w:rsidRDefault="006927A3" w:rsidP="007E4EF8">
            <w:pPr>
              <w:jc w:val="left"/>
              <w:rPr>
                <w:sz w:val="22"/>
                <w:szCs w:val="22"/>
              </w:rPr>
            </w:pPr>
            <w:r w:rsidRPr="00FF6E69">
              <w:rPr>
                <w:sz w:val="22"/>
                <w:szCs w:val="22"/>
              </w:rPr>
              <w:t>2.3</w:t>
            </w:r>
          </w:p>
        </w:tc>
        <w:tc>
          <w:tcPr>
            <w:tcW w:w="3688" w:type="dxa"/>
            <w:vAlign w:val="center"/>
          </w:tcPr>
          <w:p w:rsidR="006927A3" w:rsidRPr="00FF6E69" w:rsidRDefault="006927A3" w:rsidP="007E4EF8">
            <w:pPr>
              <w:jc w:val="left"/>
              <w:rPr>
                <w:sz w:val="22"/>
                <w:szCs w:val="22"/>
              </w:rPr>
            </w:pPr>
            <w:r w:rsidRPr="00FF6E69">
              <w:rPr>
                <w:sz w:val="22"/>
                <w:szCs w:val="22"/>
              </w:rPr>
              <w:t>A</w:t>
            </w:r>
            <w:r w:rsidR="0060527D">
              <w:rPr>
                <w:sz w:val="22"/>
                <w:szCs w:val="22"/>
              </w:rPr>
              <w:t xml:space="preserve">cquired </w:t>
            </w:r>
            <w:r w:rsidRPr="00FF6E69">
              <w:rPr>
                <w:sz w:val="22"/>
                <w:szCs w:val="22"/>
              </w:rPr>
              <w:t>B</w:t>
            </w:r>
            <w:r w:rsidR="0060527D">
              <w:rPr>
                <w:sz w:val="22"/>
                <w:szCs w:val="22"/>
              </w:rPr>
              <w:t>rain Injury</w:t>
            </w:r>
          </w:p>
        </w:tc>
        <w:tc>
          <w:tcPr>
            <w:tcW w:w="1465" w:type="dxa"/>
            <w:vAlign w:val="center"/>
          </w:tcPr>
          <w:p w:rsidR="006927A3" w:rsidRPr="00FF6E69" w:rsidRDefault="006927A3" w:rsidP="007E4EF8">
            <w:pPr>
              <w:jc w:val="left"/>
              <w:rPr>
                <w:sz w:val="22"/>
                <w:szCs w:val="22"/>
              </w:rPr>
            </w:pPr>
          </w:p>
        </w:tc>
        <w:tc>
          <w:tcPr>
            <w:tcW w:w="1890" w:type="dxa"/>
          </w:tcPr>
          <w:p w:rsidR="006927A3" w:rsidRPr="00FF6E69" w:rsidRDefault="006927A3" w:rsidP="007E4EF8">
            <w:pPr>
              <w:jc w:val="left"/>
              <w:rPr>
                <w:sz w:val="22"/>
                <w:szCs w:val="22"/>
              </w:rPr>
            </w:pPr>
          </w:p>
        </w:tc>
        <w:tc>
          <w:tcPr>
            <w:tcW w:w="2173" w:type="dxa"/>
          </w:tcPr>
          <w:p w:rsidR="006927A3" w:rsidRPr="00FF6E69" w:rsidRDefault="006927A3" w:rsidP="007E4EF8">
            <w:pPr>
              <w:jc w:val="left"/>
              <w:rPr>
                <w:sz w:val="22"/>
                <w:szCs w:val="22"/>
              </w:rPr>
            </w:pPr>
          </w:p>
        </w:tc>
      </w:tr>
      <w:tr w:rsidR="00142560" w:rsidRPr="00FF6E69" w:rsidTr="00A70EB3">
        <w:trPr>
          <w:trHeight w:val="566"/>
        </w:trPr>
        <w:tc>
          <w:tcPr>
            <w:tcW w:w="531" w:type="dxa"/>
            <w:vAlign w:val="center"/>
          </w:tcPr>
          <w:p w:rsidR="006927A3" w:rsidRPr="00FF6E69" w:rsidRDefault="006927A3" w:rsidP="007E4EF8">
            <w:pPr>
              <w:jc w:val="left"/>
              <w:rPr>
                <w:sz w:val="22"/>
                <w:szCs w:val="22"/>
              </w:rPr>
            </w:pPr>
            <w:r w:rsidRPr="00FF6E69">
              <w:rPr>
                <w:sz w:val="22"/>
                <w:szCs w:val="22"/>
              </w:rPr>
              <w:t>2.4</w:t>
            </w:r>
          </w:p>
        </w:tc>
        <w:tc>
          <w:tcPr>
            <w:tcW w:w="3688" w:type="dxa"/>
            <w:vAlign w:val="center"/>
          </w:tcPr>
          <w:p w:rsidR="006927A3" w:rsidRPr="00FF6E69" w:rsidRDefault="006927A3" w:rsidP="00142560">
            <w:pPr>
              <w:jc w:val="left"/>
              <w:rPr>
                <w:sz w:val="22"/>
                <w:szCs w:val="22"/>
              </w:rPr>
            </w:pPr>
            <w:r w:rsidRPr="00FF6E69">
              <w:rPr>
                <w:sz w:val="22"/>
                <w:szCs w:val="22"/>
              </w:rPr>
              <w:t>P</w:t>
            </w:r>
            <w:r w:rsidR="00142560" w:rsidRPr="00FF6E69">
              <w:rPr>
                <w:sz w:val="22"/>
                <w:szCs w:val="22"/>
              </w:rPr>
              <w:t xml:space="preserve">hysical and Sensory </w:t>
            </w:r>
            <w:r w:rsidRPr="00FF6E69">
              <w:rPr>
                <w:sz w:val="22"/>
                <w:szCs w:val="22"/>
              </w:rPr>
              <w:t>D</w:t>
            </w:r>
            <w:r w:rsidR="00142560" w:rsidRPr="00FF6E69">
              <w:rPr>
                <w:sz w:val="22"/>
                <w:szCs w:val="22"/>
              </w:rPr>
              <w:t>isabilities</w:t>
            </w:r>
            <w:r w:rsidRPr="00FF6E69">
              <w:rPr>
                <w:sz w:val="22"/>
                <w:szCs w:val="22"/>
              </w:rPr>
              <w:t xml:space="preserve"> </w:t>
            </w:r>
            <w:r w:rsidR="00142560" w:rsidRPr="00FF6E69">
              <w:rPr>
                <w:sz w:val="22"/>
                <w:szCs w:val="22"/>
              </w:rPr>
              <w:t>(PSD)</w:t>
            </w:r>
            <w:r w:rsidRPr="00FF6E69">
              <w:rPr>
                <w:sz w:val="22"/>
                <w:szCs w:val="22"/>
              </w:rPr>
              <w:t>/ L</w:t>
            </w:r>
            <w:r w:rsidR="00142560" w:rsidRPr="00FF6E69">
              <w:rPr>
                <w:sz w:val="22"/>
                <w:szCs w:val="22"/>
              </w:rPr>
              <w:t>ong Term Neurological Conditions (LTNC)</w:t>
            </w:r>
          </w:p>
        </w:tc>
        <w:tc>
          <w:tcPr>
            <w:tcW w:w="1465" w:type="dxa"/>
            <w:vAlign w:val="center"/>
          </w:tcPr>
          <w:p w:rsidR="006927A3" w:rsidRPr="00FF6E69" w:rsidRDefault="006927A3" w:rsidP="007E4EF8">
            <w:pPr>
              <w:jc w:val="left"/>
              <w:rPr>
                <w:sz w:val="22"/>
                <w:szCs w:val="22"/>
              </w:rPr>
            </w:pPr>
          </w:p>
        </w:tc>
        <w:tc>
          <w:tcPr>
            <w:tcW w:w="1890" w:type="dxa"/>
          </w:tcPr>
          <w:p w:rsidR="006927A3" w:rsidRPr="00FF6E69" w:rsidRDefault="006927A3" w:rsidP="007E4EF8">
            <w:pPr>
              <w:jc w:val="left"/>
              <w:rPr>
                <w:sz w:val="22"/>
                <w:szCs w:val="22"/>
              </w:rPr>
            </w:pPr>
          </w:p>
        </w:tc>
        <w:tc>
          <w:tcPr>
            <w:tcW w:w="2173" w:type="dxa"/>
          </w:tcPr>
          <w:p w:rsidR="006927A3" w:rsidRPr="00FF6E69" w:rsidRDefault="006927A3" w:rsidP="007E4EF8">
            <w:pPr>
              <w:jc w:val="left"/>
              <w:rPr>
                <w:sz w:val="22"/>
                <w:szCs w:val="22"/>
              </w:rPr>
            </w:pPr>
          </w:p>
        </w:tc>
      </w:tr>
      <w:tr w:rsidR="00142560" w:rsidRPr="00FF6E69" w:rsidTr="00A70EB3">
        <w:trPr>
          <w:trHeight w:val="566"/>
        </w:trPr>
        <w:tc>
          <w:tcPr>
            <w:tcW w:w="531" w:type="dxa"/>
            <w:vAlign w:val="center"/>
          </w:tcPr>
          <w:p w:rsidR="006927A3" w:rsidRPr="00FF6E69" w:rsidRDefault="006927A3" w:rsidP="007E4EF8">
            <w:pPr>
              <w:jc w:val="left"/>
              <w:rPr>
                <w:sz w:val="22"/>
                <w:szCs w:val="22"/>
              </w:rPr>
            </w:pPr>
            <w:r w:rsidRPr="00FF6E69">
              <w:rPr>
                <w:sz w:val="22"/>
                <w:szCs w:val="22"/>
              </w:rPr>
              <w:t>2.5</w:t>
            </w:r>
          </w:p>
        </w:tc>
        <w:tc>
          <w:tcPr>
            <w:tcW w:w="3688" w:type="dxa"/>
            <w:vAlign w:val="center"/>
          </w:tcPr>
          <w:p w:rsidR="00142560" w:rsidRPr="00FF6E69" w:rsidRDefault="006927A3" w:rsidP="007E4EF8">
            <w:pPr>
              <w:jc w:val="left"/>
              <w:rPr>
                <w:sz w:val="22"/>
                <w:szCs w:val="22"/>
              </w:rPr>
            </w:pPr>
            <w:r w:rsidRPr="00FF6E69">
              <w:rPr>
                <w:sz w:val="22"/>
                <w:szCs w:val="22"/>
              </w:rPr>
              <w:t>Young People</w:t>
            </w:r>
            <w:r w:rsidR="00E26607" w:rsidRPr="00FF6E69">
              <w:rPr>
                <w:sz w:val="22"/>
                <w:szCs w:val="22"/>
              </w:rPr>
              <w:t xml:space="preserve"> in</w:t>
            </w:r>
            <w:r w:rsidRPr="00FF6E69">
              <w:rPr>
                <w:sz w:val="22"/>
                <w:szCs w:val="22"/>
              </w:rPr>
              <w:t xml:space="preserve"> </w:t>
            </w:r>
            <w:r w:rsidR="00E26607" w:rsidRPr="00FF6E69">
              <w:rPr>
                <w:sz w:val="22"/>
                <w:szCs w:val="22"/>
              </w:rPr>
              <w:t xml:space="preserve">Transition </w:t>
            </w:r>
          </w:p>
          <w:p w:rsidR="006927A3" w:rsidRPr="00FF6E69" w:rsidRDefault="00E26607" w:rsidP="007E4EF8">
            <w:pPr>
              <w:jc w:val="left"/>
              <w:rPr>
                <w:sz w:val="22"/>
                <w:szCs w:val="22"/>
              </w:rPr>
            </w:pPr>
            <w:r w:rsidRPr="00FF6E69">
              <w:rPr>
                <w:sz w:val="22"/>
                <w:szCs w:val="22"/>
              </w:rPr>
              <w:t>(</w:t>
            </w:r>
            <w:r w:rsidR="00142560" w:rsidRPr="00FF6E69">
              <w:rPr>
                <w:sz w:val="22"/>
                <w:szCs w:val="22"/>
              </w:rPr>
              <w:t xml:space="preserve">age </w:t>
            </w:r>
            <w:r w:rsidRPr="00FF6E69">
              <w:rPr>
                <w:sz w:val="22"/>
                <w:szCs w:val="22"/>
              </w:rPr>
              <w:t>18 – 25)</w:t>
            </w:r>
          </w:p>
        </w:tc>
        <w:tc>
          <w:tcPr>
            <w:tcW w:w="1465" w:type="dxa"/>
            <w:vAlign w:val="center"/>
          </w:tcPr>
          <w:p w:rsidR="006927A3" w:rsidRPr="00FF6E69" w:rsidRDefault="006927A3" w:rsidP="007E4EF8">
            <w:pPr>
              <w:jc w:val="left"/>
              <w:rPr>
                <w:sz w:val="22"/>
                <w:szCs w:val="22"/>
              </w:rPr>
            </w:pPr>
          </w:p>
        </w:tc>
        <w:tc>
          <w:tcPr>
            <w:tcW w:w="1890" w:type="dxa"/>
          </w:tcPr>
          <w:p w:rsidR="006927A3" w:rsidRPr="00FF6E69" w:rsidRDefault="006927A3" w:rsidP="007E4EF8">
            <w:pPr>
              <w:jc w:val="left"/>
              <w:rPr>
                <w:sz w:val="22"/>
                <w:szCs w:val="22"/>
              </w:rPr>
            </w:pPr>
          </w:p>
        </w:tc>
        <w:tc>
          <w:tcPr>
            <w:tcW w:w="2173" w:type="dxa"/>
          </w:tcPr>
          <w:p w:rsidR="006927A3" w:rsidRPr="00FF6E69" w:rsidRDefault="006927A3" w:rsidP="007E4EF8">
            <w:pPr>
              <w:jc w:val="left"/>
              <w:rPr>
                <w:sz w:val="22"/>
                <w:szCs w:val="22"/>
              </w:rPr>
            </w:pPr>
          </w:p>
        </w:tc>
      </w:tr>
      <w:tr w:rsidR="00142560" w:rsidRPr="00FF6E69" w:rsidTr="00A70EB3">
        <w:trPr>
          <w:trHeight w:val="566"/>
        </w:trPr>
        <w:tc>
          <w:tcPr>
            <w:tcW w:w="531" w:type="dxa"/>
            <w:vAlign w:val="center"/>
          </w:tcPr>
          <w:p w:rsidR="006927A3" w:rsidRPr="00FF6E69" w:rsidRDefault="006927A3" w:rsidP="007E4EF8">
            <w:pPr>
              <w:jc w:val="left"/>
              <w:rPr>
                <w:sz w:val="22"/>
                <w:szCs w:val="22"/>
              </w:rPr>
            </w:pPr>
            <w:r w:rsidRPr="00FF6E69">
              <w:rPr>
                <w:sz w:val="22"/>
                <w:szCs w:val="22"/>
              </w:rPr>
              <w:t>2.6</w:t>
            </w:r>
          </w:p>
        </w:tc>
        <w:tc>
          <w:tcPr>
            <w:tcW w:w="3688" w:type="dxa"/>
            <w:vAlign w:val="center"/>
          </w:tcPr>
          <w:p w:rsidR="006927A3" w:rsidRPr="00FF6E69" w:rsidRDefault="006927A3" w:rsidP="007E4EF8">
            <w:pPr>
              <w:jc w:val="left"/>
              <w:rPr>
                <w:sz w:val="22"/>
                <w:szCs w:val="22"/>
              </w:rPr>
            </w:pPr>
            <w:r w:rsidRPr="00FF6E69">
              <w:rPr>
                <w:sz w:val="22"/>
                <w:szCs w:val="22"/>
              </w:rPr>
              <w:t>Autism</w:t>
            </w:r>
          </w:p>
        </w:tc>
        <w:tc>
          <w:tcPr>
            <w:tcW w:w="1465" w:type="dxa"/>
            <w:vAlign w:val="center"/>
          </w:tcPr>
          <w:p w:rsidR="006927A3" w:rsidRPr="00FF6E69" w:rsidRDefault="006927A3" w:rsidP="007E4EF8">
            <w:pPr>
              <w:jc w:val="left"/>
              <w:rPr>
                <w:sz w:val="22"/>
                <w:szCs w:val="22"/>
              </w:rPr>
            </w:pPr>
          </w:p>
        </w:tc>
        <w:tc>
          <w:tcPr>
            <w:tcW w:w="1890" w:type="dxa"/>
          </w:tcPr>
          <w:p w:rsidR="006927A3" w:rsidRPr="00FF6E69" w:rsidRDefault="006927A3" w:rsidP="007E4EF8">
            <w:pPr>
              <w:jc w:val="left"/>
              <w:rPr>
                <w:sz w:val="22"/>
                <w:szCs w:val="22"/>
              </w:rPr>
            </w:pPr>
          </w:p>
        </w:tc>
        <w:tc>
          <w:tcPr>
            <w:tcW w:w="2173" w:type="dxa"/>
          </w:tcPr>
          <w:p w:rsidR="006927A3" w:rsidRPr="00FF6E69" w:rsidRDefault="006927A3" w:rsidP="007E4EF8">
            <w:pPr>
              <w:jc w:val="left"/>
              <w:rPr>
                <w:sz w:val="22"/>
                <w:szCs w:val="22"/>
              </w:rPr>
            </w:pPr>
          </w:p>
        </w:tc>
      </w:tr>
    </w:tbl>
    <w:p w:rsidR="006927A3" w:rsidRPr="00FF6E69" w:rsidRDefault="006927A3" w:rsidP="004C1587">
      <w:pPr>
        <w:rPr>
          <w:sz w:val="22"/>
          <w:szCs w:val="22"/>
        </w:rPr>
        <w:sectPr w:rsidR="006927A3" w:rsidRPr="00FF6E69" w:rsidSect="006927A3">
          <w:headerReference w:type="default" r:id="rId10"/>
          <w:footerReference w:type="default" r:id="rId11"/>
          <w:type w:val="continuous"/>
          <w:pgSz w:w="11906" w:h="16838"/>
          <w:pgMar w:top="1245" w:right="1440" w:bottom="851" w:left="1440" w:header="708" w:footer="708" w:gutter="0"/>
          <w:cols w:space="708"/>
          <w:titlePg/>
          <w:docGrid w:linePitch="360"/>
        </w:sectPr>
      </w:pPr>
    </w:p>
    <w:p w:rsidR="00041E87" w:rsidRPr="00FF6E69" w:rsidRDefault="00041E87" w:rsidP="004C1587">
      <w:pPr>
        <w:rPr>
          <w:sz w:val="22"/>
          <w:szCs w:val="22"/>
        </w:rPr>
        <w:sectPr w:rsidR="00041E87" w:rsidRPr="00FF6E69" w:rsidSect="007E4EF8">
          <w:type w:val="continuous"/>
          <w:pgSz w:w="11906" w:h="16838"/>
          <w:pgMar w:top="1245" w:right="1440" w:bottom="851" w:left="1440" w:header="708" w:footer="708" w:gutter="0"/>
          <w:cols w:num="2" w:space="708"/>
          <w:titlePg/>
          <w:docGrid w:linePitch="360"/>
        </w:sectPr>
      </w:pPr>
    </w:p>
    <w:p w:rsidR="00041E87" w:rsidRPr="00FF6E69" w:rsidRDefault="00041E87" w:rsidP="004C1587">
      <w:pPr>
        <w:rPr>
          <w:sz w:val="22"/>
          <w:szCs w:val="22"/>
        </w:rPr>
      </w:pPr>
    </w:p>
    <w:p w:rsidR="007B64AC" w:rsidRPr="00FF6E69" w:rsidRDefault="007B64AC" w:rsidP="004C158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2659"/>
        <w:gridCol w:w="1652"/>
        <w:gridCol w:w="1017"/>
        <w:gridCol w:w="62"/>
        <w:gridCol w:w="3174"/>
      </w:tblGrid>
      <w:tr w:rsidR="00C51B53" w:rsidRPr="00FF6E69" w:rsidTr="00390FC0">
        <w:trPr>
          <w:trHeight w:val="447"/>
        </w:trPr>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A70EB3" w:rsidP="00390FC0">
            <w:pPr>
              <w:jc w:val="center"/>
              <w:rPr>
                <w:b/>
                <w:sz w:val="22"/>
                <w:szCs w:val="22"/>
              </w:rPr>
            </w:pPr>
            <w:r w:rsidRPr="00FF6E69">
              <w:rPr>
                <w:b/>
                <w:sz w:val="22"/>
                <w:szCs w:val="22"/>
              </w:rPr>
              <w:t>3</w:t>
            </w:r>
          </w:p>
        </w:tc>
        <w:tc>
          <w:tcPr>
            <w:tcW w:w="8564" w:type="dxa"/>
            <w:gridSpan w:val="5"/>
            <w:tcBorders>
              <w:top w:val="single" w:sz="4" w:space="0" w:color="auto"/>
              <w:left w:val="single" w:sz="4" w:space="0" w:color="auto"/>
              <w:bottom w:val="single" w:sz="4" w:space="0" w:color="auto"/>
              <w:right w:val="single" w:sz="4" w:space="0" w:color="auto"/>
            </w:tcBorders>
            <w:vAlign w:val="center"/>
          </w:tcPr>
          <w:p w:rsidR="00C51B53" w:rsidRPr="00FF6E69" w:rsidRDefault="00C51B53" w:rsidP="00C51B53">
            <w:pPr>
              <w:jc w:val="center"/>
              <w:rPr>
                <w:b/>
                <w:sz w:val="22"/>
                <w:szCs w:val="22"/>
              </w:rPr>
            </w:pPr>
            <w:r w:rsidRPr="00FF6E69">
              <w:rPr>
                <w:b/>
                <w:sz w:val="22"/>
                <w:szCs w:val="22"/>
              </w:rPr>
              <w:t>FINANCIAL INFORMATION</w:t>
            </w: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A70EB3" w:rsidP="00390FC0">
            <w:pPr>
              <w:autoSpaceDE w:val="0"/>
              <w:autoSpaceDN w:val="0"/>
              <w:adjustRightInd w:val="0"/>
              <w:jc w:val="center"/>
              <w:rPr>
                <w:sz w:val="22"/>
                <w:szCs w:val="22"/>
              </w:rPr>
            </w:pPr>
            <w:r w:rsidRPr="00FF6E69">
              <w:rPr>
                <w:sz w:val="22"/>
                <w:szCs w:val="22"/>
              </w:rPr>
              <w:t>3</w:t>
            </w:r>
            <w:r w:rsidR="00390FC0" w:rsidRPr="00FF6E69">
              <w:rPr>
                <w:sz w:val="22"/>
                <w:szCs w:val="22"/>
              </w:rPr>
              <w:t>.1</w:t>
            </w:r>
          </w:p>
        </w:tc>
        <w:tc>
          <w:tcPr>
            <w:tcW w:w="8564" w:type="dxa"/>
            <w:gridSpan w:val="5"/>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What was your turnover in the last two years (if this applies)</w:t>
            </w: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C51B53" w:rsidP="00390FC0">
            <w:pPr>
              <w:autoSpaceDE w:val="0"/>
              <w:autoSpaceDN w:val="0"/>
              <w:adjustRightInd w:val="0"/>
              <w:jc w:val="center"/>
              <w:rPr>
                <w:sz w:val="22"/>
                <w:szCs w:val="22"/>
              </w:rPr>
            </w:pPr>
          </w:p>
        </w:tc>
        <w:tc>
          <w:tcPr>
            <w:tcW w:w="4311" w:type="dxa"/>
            <w:gridSpan w:val="2"/>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r w:rsidRPr="00FF6E69">
              <w:rPr>
                <w:sz w:val="22"/>
                <w:szCs w:val="22"/>
              </w:rPr>
              <w:t xml:space="preserve">£:________ </w:t>
            </w: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r w:rsidRPr="00FF6E69">
              <w:rPr>
                <w:sz w:val="22"/>
                <w:szCs w:val="22"/>
              </w:rPr>
              <w:t>for year ended __________</w:t>
            </w:r>
          </w:p>
        </w:tc>
        <w:tc>
          <w:tcPr>
            <w:tcW w:w="4253" w:type="dxa"/>
            <w:gridSpan w:val="3"/>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r w:rsidRPr="00FF6E69">
              <w:rPr>
                <w:sz w:val="22"/>
                <w:szCs w:val="22"/>
              </w:rPr>
              <w:t xml:space="preserve">£:________ </w:t>
            </w: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r w:rsidRPr="00FF6E69">
              <w:rPr>
                <w:sz w:val="22"/>
                <w:szCs w:val="22"/>
              </w:rPr>
              <w:t>for year ended __________</w:t>
            </w:r>
          </w:p>
        </w:tc>
      </w:tr>
      <w:tr w:rsidR="00C51B53" w:rsidRPr="00FF6E69" w:rsidTr="00390FC0">
        <w:tc>
          <w:tcPr>
            <w:tcW w:w="9464" w:type="dxa"/>
            <w:gridSpan w:val="6"/>
            <w:tcBorders>
              <w:top w:val="single" w:sz="4" w:space="0" w:color="auto"/>
              <w:left w:val="single" w:sz="4" w:space="0" w:color="auto"/>
              <w:bottom w:val="single" w:sz="4" w:space="0" w:color="auto"/>
              <w:right w:val="single" w:sz="4" w:space="0" w:color="auto"/>
            </w:tcBorders>
            <w:vAlign w:val="center"/>
          </w:tcPr>
          <w:p w:rsidR="00C51B53" w:rsidRPr="00FF6E69" w:rsidRDefault="00C51B53" w:rsidP="00390FC0">
            <w:pPr>
              <w:jc w:val="left"/>
              <w:rPr>
                <w:sz w:val="22"/>
                <w:szCs w:val="22"/>
              </w:rPr>
            </w:pPr>
          </w:p>
          <w:p w:rsidR="00C51B53" w:rsidRPr="00FF6E69" w:rsidRDefault="00C51B53" w:rsidP="00390FC0">
            <w:pPr>
              <w:jc w:val="left"/>
              <w:rPr>
                <w:sz w:val="22"/>
                <w:szCs w:val="22"/>
              </w:rPr>
            </w:pPr>
            <w:r w:rsidRPr="00FF6E69">
              <w:rPr>
                <w:sz w:val="22"/>
                <w:szCs w:val="22"/>
              </w:rPr>
              <w:t>If this does not apply, what year did you commence business?  ____________</w:t>
            </w: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A70EB3" w:rsidP="00390FC0">
            <w:pPr>
              <w:autoSpaceDE w:val="0"/>
              <w:autoSpaceDN w:val="0"/>
              <w:adjustRightInd w:val="0"/>
              <w:jc w:val="center"/>
              <w:rPr>
                <w:sz w:val="22"/>
                <w:szCs w:val="22"/>
              </w:rPr>
            </w:pPr>
            <w:r w:rsidRPr="00FF6E69">
              <w:rPr>
                <w:sz w:val="22"/>
                <w:szCs w:val="22"/>
              </w:rPr>
              <w:t>3</w:t>
            </w:r>
            <w:r w:rsidR="00390FC0" w:rsidRPr="00FF6E69">
              <w:rPr>
                <w:sz w:val="22"/>
                <w:szCs w:val="22"/>
              </w:rPr>
              <w:t>.2</w:t>
            </w:r>
          </w:p>
        </w:tc>
        <w:tc>
          <w:tcPr>
            <w:tcW w:w="5390" w:type="dxa"/>
            <w:gridSpan w:val="4"/>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Has your organisation met the terms of its banking facilities and loan agreements (if any) during the past year?</w:t>
            </w:r>
          </w:p>
        </w:tc>
        <w:tc>
          <w:tcPr>
            <w:tcW w:w="3174" w:type="dxa"/>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jc w:val="center"/>
              <w:rPr>
                <w:rFonts w:ascii="Verdana" w:hAnsi="Verdana" w:cs="Verdana"/>
                <w:b/>
                <w:bCs/>
                <w:sz w:val="22"/>
                <w:szCs w:val="22"/>
              </w:rPr>
            </w:pPr>
          </w:p>
          <w:p w:rsidR="00C51B53" w:rsidRPr="00FF6E69" w:rsidRDefault="00C51B53" w:rsidP="00C51B53">
            <w:pPr>
              <w:autoSpaceDE w:val="0"/>
              <w:autoSpaceDN w:val="0"/>
              <w:adjustRightInd w:val="0"/>
              <w:jc w:val="center"/>
              <w:rPr>
                <w:rFonts w:ascii="Verdana" w:hAnsi="Verdana" w:cs="Verdana"/>
                <w:b/>
                <w:bCs/>
                <w:sz w:val="22"/>
                <w:szCs w:val="22"/>
              </w:rPr>
            </w:pPr>
            <w:r w:rsidRPr="00FF6E69">
              <w:rPr>
                <w:rFonts w:ascii="Verdana" w:hAnsi="Verdana" w:cs="Verdana"/>
                <w:b/>
                <w:bCs/>
                <w:sz w:val="22"/>
                <w:szCs w:val="22"/>
              </w:rPr>
              <w:t>Yes / No</w:t>
            </w:r>
          </w:p>
          <w:p w:rsidR="00C51B53" w:rsidRPr="00FF6E69" w:rsidRDefault="00C51B53" w:rsidP="00C51B53">
            <w:pPr>
              <w:autoSpaceDE w:val="0"/>
              <w:autoSpaceDN w:val="0"/>
              <w:adjustRightInd w:val="0"/>
              <w:rPr>
                <w:rFonts w:ascii="Verdana" w:hAnsi="Verdana" w:cs="Verdana"/>
                <w:sz w:val="22"/>
                <w:szCs w:val="22"/>
              </w:rPr>
            </w:pP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A70EB3" w:rsidP="00390FC0">
            <w:pPr>
              <w:autoSpaceDE w:val="0"/>
              <w:autoSpaceDN w:val="0"/>
              <w:adjustRightInd w:val="0"/>
              <w:jc w:val="center"/>
              <w:rPr>
                <w:sz w:val="22"/>
                <w:szCs w:val="22"/>
              </w:rPr>
            </w:pPr>
            <w:r w:rsidRPr="00FF6E69">
              <w:rPr>
                <w:sz w:val="22"/>
                <w:szCs w:val="22"/>
              </w:rPr>
              <w:t>3</w:t>
            </w:r>
            <w:r w:rsidR="00390FC0" w:rsidRPr="00FF6E69">
              <w:rPr>
                <w:sz w:val="22"/>
                <w:szCs w:val="22"/>
              </w:rPr>
              <w:t>.3</w:t>
            </w:r>
          </w:p>
        </w:tc>
        <w:tc>
          <w:tcPr>
            <w:tcW w:w="8564" w:type="dxa"/>
            <w:gridSpan w:val="5"/>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If “No” what were the reasons, and what has been done to put things right?</w:t>
            </w: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C51B53" w:rsidP="00390FC0">
            <w:pPr>
              <w:autoSpaceDE w:val="0"/>
              <w:autoSpaceDN w:val="0"/>
              <w:adjustRightInd w:val="0"/>
              <w:jc w:val="center"/>
              <w:rPr>
                <w:sz w:val="22"/>
                <w:szCs w:val="22"/>
              </w:rPr>
            </w:pPr>
          </w:p>
        </w:tc>
        <w:tc>
          <w:tcPr>
            <w:tcW w:w="8564" w:type="dxa"/>
            <w:gridSpan w:val="5"/>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A70EB3" w:rsidP="00390FC0">
            <w:pPr>
              <w:autoSpaceDE w:val="0"/>
              <w:autoSpaceDN w:val="0"/>
              <w:adjustRightInd w:val="0"/>
              <w:jc w:val="center"/>
              <w:rPr>
                <w:sz w:val="22"/>
                <w:szCs w:val="22"/>
              </w:rPr>
            </w:pPr>
            <w:r w:rsidRPr="00FF6E69">
              <w:rPr>
                <w:sz w:val="22"/>
                <w:szCs w:val="22"/>
              </w:rPr>
              <w:t>3</w:t>
            </w:r>
            <w:r w:rsidR="00390FC0" w:rsidRPr="00FF6E69">
              <w:rPr>
                <w:sz w:val="22"/>
                <w:szCs w:val="22"/>
              </w:rPr>
              <w:t>.4</w:t>
            </w:r>
          </w:p>
        </w:tc>
        <w:tc>
          <w:tcPr>
            <w:tcW w:w="5390" w:type="dxa"/>
            <w:gridSpan w:val="4"/>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Has your organisation met all its obligations to pay its creditors and staff during the past year?</w:t>
            </w:r>
          </w:p>
        </w:tc>
        <w:tc>
          <w:tcPr>
            <w:tcW w:w="3174" w:type="dxa"/>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jc w:val="center"/>
              <w:rPr>
                <w:rFonts w:ascii="Verdana" w:hAnsi="Verdana" w:cs="Verdana"/>
                <w:b/>
                <w:bCs/>
                <w:sz w:val="22"/>
                <w:szCs w:val="22"/>
              </w:rPr>
            </w:pPr>
          </w:p>
          <w:p w:rsidR="00C51B53" w:rsidRPr="00FF6E69" w:rsidRDefault="00C51B53" w:rsidP="00C51B53">
            <w:pPr>
              <w:autoSpaceDE w:val="0"/>
              <w:autoSpaceDN w:val="0"/>
              <w:adjustRightInd w:val="0"/>
              <w:jc w:val="center"/>
              <w:rPr>
                <w:rFonts w:ascii="Verdana" w:hAnsi="Verdana" w:cs="Verdana"/>
                <w:b/>
                <w:bCs/>
                <w:sz w:val="22"/>
                <w:szCs w:val="22"/>
              </w:rPr>
            </w:pPr>
            <w:r w:rsidRPr="00FF6E69">
              <w:rPr>
                <w:rFonts w:ascii="Verdana" w:hAnsi="Verdana" w:cs="Verdana"/>
                <w:b/>
                <w:bCs/>
                <w:sz w:val="22"/>
                <w:szCs w:val="22"/>
              </w:rPr>
              <w:t>Yes / No</w:t>
            </w:r>
          </w:p>
          <w:p w:rsidR="00C51B53" w:rsidRPr="00FF6E69" w:rsidRDefault="00C51B53" w:rsidP="00C51B53">
            <w:pPr>
              <w:autoSpaceDE w:val="0"/>
              <w:autoSpaceDN w:val="0"/>
              <w:adjustRightInd w:val="0"/>
              <w:rPr>
                <w:rFonts w:ascii="Verdana" w:hAnsi="Verdana" w:cs="Verdana"/>
                <w:sz w:val="22"/>
                <w:szCs w:val="22"/>
              </w:rPr>
            </w:pP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A70EB3" w:rsidP="00390FC0">
            <w:pPr>
              <w:autoSpaceDE w:val="0"/>
              <w:autoSpaceDN w:val="0"/>
              <w:adjustRightInd w:val="0"/>
              <w:jc w:val="center"/>
              <w:rPr>
                <w:sz w:val="22"/>
                <w:szCs w:val="22"/>
              </w:rPr>
            </w:pPr>
            <w:r w:rsidRPr="00FF6E69">
              <w:rPr>
                <w:sz w:val="22"/>
                <w:szCs w:val="22"/>
              </w:rPr>
              <w:t>3</w:t>
            </w:r>
            <w:r w:rsidR="00390FC0" w:rsidRPr="00FF6E69">
              <w:rPr>
                <w:sz w:val="22"/>
                <w:szCs w:val="22"/>
              </w:rPr>
              <w:t>.5</w:t>
            </w:r>
          </w:p>
        </w:tc>
        <w:tc>
          <w:tcPr>
            <w:tcW w:w="8564" w:type="dxa"/>
            <w:gridSpan w:val="5"/>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If “No” please explain why not:</w:t>
            </w: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C51B53" w:rsidP="00390FC0">
            <w:pPr>
              <w:autoSpaceDE w:val="0"/>
              <w:autoSpaceDN w:val="0"/>
              <w:adjustRightInd w:val="0"/>
              <w:jc w:val="center"/>
              <w:rPr>
                <w:sz w:val="22"/>
                <w:szCs w:val="22"/>
              </w:rPr>
            </w:pPr>
          </w:p>
        </w:tc>
        <w:tc>
          <w:tcPr>
            <w:tcW w:w="8564" w:type="dxa"/>
            <w:gridSpan w:val="5"/>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A70EB3" w:rsidP="00390FC0">
            <w:pPr>
              <w:autoSpaceDE w:val="0"/>
              <w:autoSpaceDN w:val="0"/>
              <w:adjustRightInd w:val="0"/>
              <w:jc w:val="center"/>
              <w:rPr>
                <w:sz w:val="22"/>
                <w:szCs w:val="22"/>
              </w:rPr>
            </w:pPr>
            <w:r w:rsidRPr="00FF6E69">
              <w:rPr>
                <w:sz w:val="22"/>
                <w:szCs w:val="22"/>
              </w:rPr>
              <w:t>3</w:t>
            </w:r>
            <w:r w:rsidR="00390FC0" w:rsidRPr="00FF6E69">
              <w:rPr>
                <w:sz w:val="22"/>
                <w:szCs w:val="22"/>
              </w:rPr>
              <w:t>.6</w:t>
            </w:r>
          </w:p>
        </w:tc>
        <w:tc>
          <w:tcPr>
            <w:tcW w:w="2659" w:type="dxa"/>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What is the name and branch of your bankers (who could provide a reference)?</w:t>
            </w:r>
          </w:p>
        </w:tc>
        <w:tc>
          <w:tcPr>
            <w:tcW w:w="5905" w:type="dxa"/>
            <w:gridSpan w:val="4"/>
            <w:tcBorders>
              <w:top w:val="single" w:sz="4" w:space="0" w:color="auto"/>
              <w:left w:val="single" w:sz="4" w:space="0" w:color="auto"/>
              <w:bottom w:val="single" w:sz="4" w:space="0" w:color="auto"/>
              <w:right w:val="single" w:sz="4" w:space="0" w:color="auto"/>
            </w:tcBorders>
          </w:tcPr>
          <w:p w:rsidR="00C51B53" w:rsidRPr="00FF6E69" w:rsidRDefault="00C51B53" w:rsidP="00C51B53">
            <w:pPr>
              <w:rPr>
                <w:sz w:val="22"/>
                <w:szCs w:val="22"/>
              </w:rPr>
            </w:pPr>
            <w:r w:rsidRPr="00FF6E69">
              <w:rPr>
                <w:sz w:val="22"/>
                <w:szCs w:val="22"/>
              </w:rPr>
              <w:t>Name:</w:t>
            </w:r>
          </w:p>
          <w:p w:rsidR="00C51B53" w:rsidRPr="00FF6E69" w:rsidRDefault="00C51B53" w:rsidP="00C51B53">
            <w:pPr>
              <w:rPr>
                <w:sz w:val="22"/>
                <w:szCs w:val="22"/>
              </w:rPr>
            </w:pPr>
            <w:r w:rsidRPr="00FF6E69">
              <w:rPr>
                <w:sz w:val="22"/>
                <w:szCs w:val="22"/>
              </w:rPr>
              <w:t xml:space="preserve">Branch: </w:t>
            </w:r>
          </w:p>
          <w:p w:rsidR="00C51B53" w:rsidRPr="00FF6E69" w:rsidRDefault="00C51B53" w:rsidP="00C51B53">
            <w:pPr>
              <w:autoSpaceDE w:val="0"/>
              <w:autoSpaceDN w:val="0"/>
              <w:adjustRightInd w:val="0"/>
              <w:rPr>
                <w:sz w:val="22"/>
                <w:szCs w:val="22"/>
              </w:rPr>
            </w:pPr>
            <w:r w:rsidRPr="00FF6E69">
              <w:rPr>
                <w:sz w:val="22"/>
                <w:szCs w:val="22"/>
              </w:rPr>
              <w:t>Contact details:</w:t>
            </w:r>
          </w:p>
          <w:p w:rsidR="00C51B53" w:rsidRPr="00FF6E69" w:rsidRDefault="00C51B53" w:rsidP="00C51B53">
            <w:pPr>
              <w:autoSpaceDE w:val="0"/>
              <w:autoSpaceDN w:val="0"/>
              <w:adjustRightInd w:val="0"/>
              <w:rPr>
                <w:sz w:val="22"/>
                <w:szCs w:val="22"/>
              </w:rPr>
            </w:pPr>
          </w:p>
        </w:tc>
      </w:tr>
      <w:tr w:rsidR="00C51B53" w:rsidRPr="00FF6E69" w:rsidTr="00390FC0">
        <w:trPr>
          <w:trHeight w:val="561"/>
        </w:trPr>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C51B53" w:rsidP="00390FC0">
            <w:pPr>
              <w:autoSpaceDE w:val="0"/>
              <w:autoSpaceDN w:val="0"/>
              <w:adjustRightInd w:val="0"/>
              <w:jc w:val="center"/>
              <w:rPr>
                <w:sz w:val="22"/>
                <w:szCs w:val="22"/>
              </w:rPr>
            </w:pPr>
          </w:p>
        </w:tc>
        <w:tc>
          <w:tcPr>
            <w:tcW w:w="5328" w:type="dxa"/>
            <w:gridSpan w:val="3"/>
            <w:tcBorders>
              <w:top w:val="single" w:sz="4" w:space="0" w:color="auto"/>
              <w:left w:val="single" w:sz="4" w:space="0" w:color="auto"/>
              <w:bottom w:val="single" w:sz="4" w:space="0" w:color="auto"/>
              <w:right w:val="single" w:sz="4" w:space="0" w:color="auto"/>
            </w:tcBorders>
          </w:tcPr>
          <w:p w:rsidR="00C51B53" w:rsidRPr="00FF6E69" w:rsidRDefault="00EE65F0" w:rsidP="00C51B53">
            <w:pPr>
              <w:rPr>
                <w:sz w:val="22"/>
                <w:szCs w:val="22"/>
              </w:rPr>
            </w:pPr>
            <w:r>
              <w:rPr>
                <w:sz w:val="22"/>
                <w:szCs w:val="22"/>
              </w:rPr>
              <w:t>Please provide e</w:t>
            </w:r>
            <w:r w:rsidR="00C51B53" w:rsidRPr="00FF6E69">
              <w:rPr>
                <w:sz w:val="22"/>
                <w:szCs w:val="22"/>
              </w:rPr>
              <w:t xml:space="preserve">ither, a copy of your most recent audited accounts (for the last two years if this applies) </w:t>
            </w:r>
          </w:p>
        </w:tc>
        <w:tc>
          <w:tcPr>
            <w:tcW w:w="3236" w:type="dxa"/>
            <w:gridSpan w:val="2"/>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jc w:val="center"/>
              <w:rPr>
                <w:rFonts w:ascii="Verdana" w:hAnsi="Verdana" w:cs="Verdana"/>
                <w:b/>
                <w:bCs/>
                <w:sz w:val="22"/>
                <w:szCs w:val="22"/>
              </w:rPr>
            </w:pPr>
          </w:p>
          <w:p w:rsidR="00C51B53" w:rsidRPr="00FF6E69" w:rsidRDefault="00C51B53" w:rsidP="00C51B53">
            <w:pPr>
              <w:autoSpaceDE w:val="0"/>
              <w:autoSpaceDN w:val="0"/>
              <w:adjustRightInd w:val="0"/>
              <w:jc w:val="center"/>
              <w:rPr>
                <w:rFonts w:ascii="Verdana" w:hAnsi="Verdana" w:cs="Verdana"/>
                <w:sz w:val="22"/>
                <w:szCs w:val="22"/>
              </w:rPr>
            </w:pPr>
          </w:p>
        </w:tc>
      </w:tr>
      <w:tr w:rsidR="00C51B53" w:rsidRPr="00FF6E69" w:rsidTr="00390FC0">
        <w:tc>
          <w:tcPr>
            <w:tcW w:w="900" w:type="dxa"/>
            <w:tcBorders>
              <w:top w:val="single" w:sz="4" w:space="0" w:color="auto"/>
              <w:left w:val="single" w:sz="4" w:space="0" w:color="auto"/>
              <w:bottom w:val="single" w:sz="4" w:space="0" w:color="auto"/>
              <w:right w:val="single" w:sz="4" w:space="0" w:color="auto"/>
            </w:tcBorders>
            <w:vAlign w:val="center"/>
          </w:tcPr>
          <w:p w:rsidR="00C51B53" w:rsidRPr="00FF6E69" w:rsidRDefault="00C51B53" w:rsidP="00390FC0">
            <w:pPr>
              <w:autoSpaceDE w:val="0"/>
              <w:autoSpaceDN w:val="0"/>
              <w:adjustRightInd w:val="0"/>
              <w:jc w:val="center"/>
              <w:rPr>
                <w:sz w:val="22"/>
                <w:szCs w:val="22"/>
              </w:rPr>
            </w:pPr>
          </w:p>
        </w:tc>
        <w:tc>
          <w:tcPr>
            <w:tcW w:w="5328" w:type="dxa"/>
            <w:gridSpan w:val="3"/>
            <w:tcBorders>
              <w:top w:val="single" w:sz="4" w:space="0" w:color="auto"/>
              <w:left w:val="single" w:sz="4" w:space="0" w:color="auto"/>
              <w:bottom w:val="single" w:sz="4" w:space="0" w:color="auto"/>
              <w:right w:val="single" w:sz="4" w:space="0" w:color="auto"/>
            </w:tcBorders>
          </w:tcPr>
          <w:p w:rsidR="00C51B53" w:rsidRPr="00FF6E69" w:rsidRDefault="00C51B53" w:rsidP="00C51B53">
            <w:pPr>
              <w:rPr>
                <w:sz w:val="22"/>
                <w:szCs w:val="22"/>
              </w:rPr>
            </w:pPr>
            <w:r w:rsidRPr="00FF6E69">
              <w:rPr>
                <w:sz w:val="22"/>
                <w:szCs w:val="22"/>
              </w:rPr>
              <w:t>Or, a statement of your profit and loss account and balance sheet for the most recent year of trading signed off by your accountant</w:t>
            </w:r>
          </w:p>
          <w:p w:rsidR="00C51B53" w:rsidRPr="00FF6E69" w:rsidRDefault="00C51B53" w:rsidP="00C51B53">
            <w:pPr>
              <w:rPr>
                <w:sz w:val="22"/>
                <w:szCs w:val="22"/>
              </w:rPr>
            </w:pPr>
          </w:p>
        </w:tc>
        <w:tc>
          <w:tcPr>
            <w:tcW w:w="3236" w:type="dxa"/>
            <w:gridSpan w:val="2"/>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jc w:val="center"/>
              <w:rPr>
                <w:rFonts w:ascii="Verdana" w:hAnsi="Verdana" w:cs="Verdana"/>
                <w:b/>
                <w:bCs/>
                <w:sz w:val="22"/>
                <w:szCs w:val="22"/>
              </w:rPr>
            </w:pPr>
          </w:p>
          <w:p w:rsidR="00C51B53" w:rsidRPr="00FF6E69" w:rsidRDefault="00C51B53" w:rsidP="00C51B53">
            <w:pPr>
              <w:autoSpaceDE w:val="0"/>
              <w:autoSpaceDN w:val="0"/>
              <w:adjustRightInd w:val="0"/>
              <w:jc w:val="center"/>
              <w:rPr>
                <w:rFonts w:ascii="Verdana" w:hAnsi="Verdana" w:cs="Verdana"/>
                <w:b/>
                <w:bCs/>
                <w:sz w:val="22"/>
                <w:szCs w:val="22"/>
              </w:rPr>
            </w:pPr>
          </w:p>
          <w:p w:rsidR="00C51B53" w:rsidRPr="00FF6E69" w:rsidRDefault="00C51B53" w:rsidP="00C51B53">
            <w:pPr>
              <w:autoSpaceDE w:val="0"/>
              <w:autoSpaceDN w:val="0"/>
              <w:adjustRightInd w:val="0"/>
              <w:jc w:val="center"/>
              <w:rPr>
                <w:rFonts w:ascii="Verdana" w:hAnsi="Verdana" w:cs="Verdana"/>
                <w:b/>
                <w:bCs/>
                <w:sz w:val="22"/>
                <w:szCs w:val="22"/>
              </w:rPr>
            </w:pPr>
          </w:p>
        </w:tc>
      </w:tr>
    </w:tbl>
    <w:p w:rsidR="00FF6E69" w:rsidRPr="00FF6E69" w:rsidRDefault="00FF6E69" w:rsidP="004C1587">
      <w:pPr>
        <w:rPr>
          <w:sz w:val="22"/>
          <w:szCs w:val="22"/>
        </w:rPr>
      </w:pPr>
    </w:p>
    <w:p w:rsidR="00FF6E69" w:rsidRPr="00FF6E69" w:rsidRDefault="00FF6E69" w:rsidP="004C1587">
      <w:pPr>
        <w:rPr>
          <w:sz w:val="22"/>
          <w:szCs w:val="22"/>
        </w:rPr>
      </w:pPr>
    </w:p>
    <w:p w:rsidR="007B64AC" w:rsidRPr="00FF6E69" w:rsidRDefault="007B64AC" w:rsidP="004C158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559"/>
      </w:tblGrid>
      <w:tr w:rsidR="007D4C8F" w:rsidRPr="00FF6E69" w:rsidTr="002920C2">
        <w:trPr>
          <w:trHeight w:val="452"/>
        </w:trPr>
        <w:tc>
          <w:tcPr>
            <w:tcW w:w="675" w:type="dxa"/>
            <w:vAlign w:val="center"/>
          </w:tcPr>
          <w:p w:rsidR="007D4C8F" w:rsidRPr="00FF6E69" w:rsidRDefault="00A70EB3" w:rsidP="002920C2">
            <w:pPr>
              <w:jc w:val="center"/>
              <w:rPr>
                <w:b/>
                <w:sz w:val="22"/>
                <w:szCs w:val="22"/>
              </w:rPr>
            </w:pPr>
            <w:r w:rsidRPr="00FF6E69">
              <w:rPr>
                <w:b/>
                <w:sz w:val="22"/>
                <w:szCs w:val="22"/>
              </w:rPr>
              <w:t>4</w:t>
            </w:r>
          </w:p>
        </w:tc>
        <w:tc>
          <w:tcPr>
            <w:tcW w:w="8789" w:type="dxa"/>
            <w:gridSpan w:val="2"/>
            <w:vAlign w:val="center"/>
          </w:tcPr>
          <w:p w:rsidR="007D4C8F" w:rsidRPr="00FF6E69" w:rsidRDefault="007D4C8F" w:rsidP="002920C2">
            <w:pPr>
              <w:jc w:val="center"/>
              <w:rPr>
                <w:b/>
                <w:sz w:val="22"/>
                <w:szCs w:val="22"/>
              </w:rPr>
            </w:pPr>
            <w:r w:rsidRPr="00FF6E69">
              <w:rPr>
                <w:b/>
                <w:sz w:val="22"/>
                <w:szCs w:val="22"/>
              </w:rPr>
              <w:t>REQUIRED CERTIFICATION</w:t>
            </w:r>
          </w:p>
        </w:tc>
      </w:tr>
      <w:tr w:rsidR="007D4C8F" w:rsidRPr="00FF6E69" w:rsidTr="002920C2">
        <w:trPr>
          <w:trHeight w:val="714"/>
        </w:trPr>
        <w:tc>
          <w:tcPr>
            <w:tcW w:w="9464" w:type="dxa"/>
            <w:gridSpan w:val="3"/>
            <w:vAlign w:val="center"/>
          </w:tcPr>
          <w:p w:rsidR="007D4C8F" w:rsidRPr="00FF6E69" w:rsidRDefault="007D4C8F" w:rsidP="002920C2">
            <w:pPr>
              <w:jc w:val="center"/>
              <w:rPr>
                <w:sz w:val="22"/>
                <w:szCs w:val="22"/>
              </w:rPr>
            </w:pPr>
            <w:r w:rsidRPr="00FF6E69">
              <w:rPr>
                <w:sz w:val="22"/>
                <w:szCs w:val="22"/>
              </w:rPr>
              <w:t xml:space="preserve">Please provide </w:t>
            </w:r>
            <w:r w:rsidR="00495A9C" w:rsidRPr="00FF6E69">
              <w:rPr>
                <w:sz w:val="22"/>
                <w:szCs w:val="22"/>
              </w:rPr>
              <w:t xml:space="preserve">electronic </w:t>
            </w:r>
            <w:r w:rsidRPr="00FF6E69">
              <w:rPr>
                <w:sz w:val="22"/>
                <w:szCs w:val="22"/>
              </w:rPr>
              <w:t>copies of the following documentation with your submission</w:t>
            </w:r>
            <w:r w:rsidR="00495A9C" w:rsidRPr="00FF6E69">
              <w:rPr>
                <w:sz w:val="22"/>
                <w:szCs w:val="22"/>
              </w:rPr>
              <w:t>.  Tick the relevant boxes to confirm their inclusion.</w:t>
            </w:r>
          </w:p>
        </w:tc>
      </w:tr>
      <w:tr w:rsidR="007D4C8F" w:rsidRPr="00FF6E69" w:rsidTr="002920C2">
        <w:tc>
          <w:tcPr>
            <w:tcW w:w="675" w:type="dxa"/>
          </w:tcPr>
          <w:p w:rsidR="007D4C8F" w:rsidRPr="00FF6E69" w:rsidRDefault="00A70EB3" w:rsidP="004C1587">
            <w:pPr>
              <w:rPr>
                <w:sz w:val="22"/>
                <w:szCs w:val="22"/>
              </w:rPr>
            </w:pPr>
            <w:r w:rsidRPr="00FF6E69">
              <w:rPr>
                <w:sz w:val="22"/>
                <w:szCs w:val="22"/>
              </w:rPr>
              <w:t>4</w:t>
            </w:r>
            <w:r w:rsidR="00390FC0" w:rsidRPr="00FF6E69">
              <w:rPr>
                <w:sz w:val="22"/>
                <w:szCs w:val="22"/>
              </w:rPr>
              <w:t>.1</w:t>
            </w:r>
          </w:p>
        </w:tc>
        <w:tc>
          <w:tcPr>
            <w:tcW w:w="7230" w:type="dxa"/>
          </w:tcPr>
          <w:p w:rsidR="007D4C8F" w:rsidRPr="00FF6E69" w:rsidRDefault="00495A9C" w:rsidP="004C1587">
            <w:pPr>
              <w:rPr>
                <w:sz w:val="22"/>
                <w:szCs w:val="22"/>
              </w:rPr>
            </w:pPr>
            <w:r w:rsidRPr="00FF6E69">
              <w:rPr>
                <w:sz w:val="22"/>
                <w:szCs w:val="22"/>
              </w:rPr>
              <w:t xml:space="preserve">CQC Registration </w:t>
            </w:r>
            <w:r w:rsidR="001909B8">
              <w:rPr>
                <w:sz w:val="22"/>
                <w:szCs w:val="22"/>
              </w:rPr>
              <w:t>(</w:t>
            </w:r>
            <w:r w:rsidR="00454E76" w:rsidRPr="00FF6E69">
              <w:rPr>
                <w:sz w:val="22"/>
                <w:szCs w:val="22"/>
              </w:rPr>
              <w:t>your organisation</w:t>
            </w:r>
            <w:r w:rsidR="001909B8">
              <w:rPr>
                <w:sz w:val="22"/>
                <w:szCs w:val="22"/>
              </w:rPr>
              <w:t xml:space="preserve"> must be registered with CQC to provide domiciliary care and/or registered services</w:t>
            </w:r>
            <w:r w:rsidR="00454E76" w:rsidRPr="00FF6E69">
              <w:rPr>
                <w:sz w:val="22"/>
                <w:szCs w:val="22"/>
              </w:rPr>
              <w:t>)</w:t>
            </w:r>
          </w:p>
          <w:p w:rsidR="00495A9C" w:rsidRPr="00FF6E69" w:rsidRDefault="00495A9C" w:rsidP="004C1587">
            <w:pPr>
              <w:rPr>
                <w:sz w:val="22"/>
                <w:szCs w:val="22"/>
              </w:rPr>
            </w:pPr>
          </w:p>
        </w:tc>
        <w:tc>
          <w:tcPr>
            <w:tcW w:w="1559" w:type="dxa"/>
          </w:tcPr>
          <w:p w:rsidR="007D4C8F" w:rsidRPr="00FF6E69" w:rsidRDefault="007D4C8F" w:rsidP="004C1587">
            <w:pPr>
              <w:rPr>
                <w:sz w:val="22"/>
                <w:szCs w:val="22"/>
              </w:rPr>
            </w:pPr>
          </w:p>
        </w:tc>
      </w:tr>
      <w:tr w:rsidR="00495A9C" w:rsidRPr="00FF6E69" w:rsidTr="002920C2">
        <w:tc>
          <w:tcPr>
            <w:tcW w:w="675" w:type="dxa"/>
          </w:tcPr>
          <w:p w:rsidR="00495A9C" w:rsidRPr="00FF6E69" w:rsidRDefault="00A70EB3" w:rsidP="004C1587">
            <w:pPr>
              <w:rPr>
                <w:sz w:val="22"/>
                <w:szCs w:val="22"/>
              </w:rPr>
            </w:pPr>
            <w:r w:rsidRPr="00FF6E69">
              <w:rPr>
                <w:sz w:val="22"/>
                <w:szCs w:val="22"/>
              </w:rPr>
              <w:t>4</w:t>
            </w:r>
            <w:r w:rsidR="00390FC0" w:rsidRPr="00FF6E69">
              <w:rPr>
                <w:sz w:val="22"/>
                <w:szCs w:val="22"/>
              </w:rPr>
              <w:t>.2</w:t>
            </w:r>
          </w:p>
        </w:tc>
        <w:tc>
          <w:tcPr>
            <w:tcW w:w="7230" w:type="dxa"/>
          </w:tcPr>
          <w:p w:rsidR="00495A9C" w:rsidRPr="00FF6E69" w:rsidRDefault="00495A9C" w:rsidP="004C1587">
            <w:pPr>
              <w:rPr>
                <w:sz w:val="22"/>
                <w:szCs w:val="22"/>
              </w:rPr>
            </w:pPr>
            <w:r w:rsidRPr="00FF6E69">
              <w:rPr>
                <w:sz w:val="22"/>
                <w:szCs w:val="22"/>
              </w:rPr>
              <w:t xml:space="preserve">Other (please </w:t>
            </w:r>
            <w:r w:rsidR="00300D92" w:rsidRPr="00FF6E69">
              <w:rPr>
                <w:sz w:val="22"/>
                <w:szCs w:val="22"/>
              </w:rPr>
              <w:t>specify</w:t>
            </w:r>
            <w:r w:rsidR="001909B8">
              <w:rPr>
                <w:sz w:val="22"/>
                <w:szCs w:val="22"/>
              </w:rPr>
              <w:t>-examples include ISO/Investors In People</w:t>
            </w:r>
            <w:r w:rsidRPr="00FF6E69">
              <w:rPr>
                <w:sz w:val="22"/>
                <w:szCs w:val="22"/>
              </w:rPr>
              <w:t>)</w:t>
            </w:r>
          </w:p>
          <w:p w:rsidR="00444735" w:rsidRPr="00FF6E69" w:rsidRDefault="00444735" w:rsidP="004C1587">
            <w:pPr>
              <w:rPr>
                <w:sz w:val="22"/>
                <w:szCs w:val="22"/>
              </w:rPr>
            </w:pPr>
          </w:p>
          <w:p w:rsidR="00444735" w:rsidRPr="00FF6E69" w:rsidRDefault="00444735" w:rsidP="004C1587">
            <w:pPr>
              <w:rPr>
                <w:sz w:val="22"/>
                <w:szCs w:val="22"/>
              </w:rPr>
            </w:pPr>
          </w:p>
          <w:p w:rsidR="00495A9C" w:rsidRPr="00FF6E69" w:rsidRDefault="00495A9C" w:rsidP="004C1587">
            <w:pPr>
              <w:rPr>
                <w:sz w:val="22"/>
                <w:szCs w:val="22"/>
              </w:rPr>
            </w:pPr>
          </w:p>
        </w:tc>
        <w:tc>
          <w:tcPr>
            <w:tcW w:w="1559" w:type="dxa"/>
          </w:tcPr>
          <w:p w:rsidR="00495A9C" w:rsidRPr="00FF6E69" w:rsidRDefault="00495A9C" w:rsidP="004C1587">
            <w:pPr>
              <w:rPr>
                <w:sz w:val="22"/>
                <w:szCs w:val="22"/>
              </w:rPr>
            </w:pPr>
          </w:p>
        </w:tc>
      </w:tr>
    </w:tbl>
    <w:p w:rsidR="00495A9C" w:rsidRPr="00FF6E69" w:rsidRDefault="00495A9C" w:rsidP="004C1587">
      <w:pPr>
        <w:rPr>
          <w:sz w:val="22"/>
          <w:szCs w:val="22"/>
        </w:rPr>
      </w:pPr>
    </w:p>
    <w:p w:rsidR="00C51B53" w:rsidRPr="00FF6E69" w:rsidRDefault="00C51B53" w:rsidP="004C1587">
      <w:pPr>
        <w:rPr>
          <w:sz w:val="22"/>
          <w:szCs w:val="22"/>
        </w:rPr>
      </w:pPr>
    </w:p>
    <w:p w:rsidR="00C51B53" w:rsidRPr="00FF6E69" w:rsidRDefault="00C51B53" w:rsidP="004C1587">
      <w:pPr>
        <w:rPr>
          <w:sz w:val="22"/>
          <w:szCs w:val="22"/>
        </w:rPr>
      </w:pPr>
    </w:p>
    <w:p w:rsidR="00C51B53" w:rsidRPr="00FF6E69" w:rsidRDefault="00C51B53" w:rsidP="004C1587">
      <w:pPr>
        <w:rPr>
          <w:sz w:val="22"/>
          <w:szCs w:val="22"/>
        </w:rPr>
      </w:pPr>
    </w:p>
    <w:p w:rsidR="00C51B53" w:rsidRPr="00FF6E69" w:rsidRDefault="00C51B53" w:rsidP="004C1587">
      <w:pPr>
        <w:rPr>
          <w:sz w:val="22"/>
          <w:szCs w:val="22"/>
        </w:rPr>
      </w:pPr>
    </w:p>
    <w:p w:rsidR="00C51B53" w:rsidRPr="00FF6E69" w:rsidRDefault="00C51B53" w:rsidP="004C1587">
      <w:pPr>
        <w:rPr>
          <w:sz w:val="22"/>
          <w:szCs w:val="22"/>
        </w:rPr>
      </w:pPr>
    </w:p>
    <w:p w:rsidR="00C51B53" w:rsidRPr="00FF6E69" w:rsidRDefault="00C51B53" w:rsidP="004C158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559"/>
      </w:tblGrid>
      <w:tr w:rsidR="007A2267" w:rsidRPr="00FF6E69" w:rsidTr="002920C2">
        <w:trPr>
          <w:trHeight w:val="452"/>
        </w:trPr>
        <w:tc>
          <w:tcPr>
            <w:tcW w:w="675" w:type="dxa"/>
            <w:vAlign w:val="center"/>
          </w:tcPr>
          <w:p w:rsidR="007A2267" w:rsidRPr="00FF6E69" w:rsidRDefault="00A70EB3" w:rsidP="002920C2">
            <w:pPr>
              <w:jc w:val="center"/>
              <w:rPr>
                <w:b/>
                <w:sz w:val="22"/>
                <w:szCs w:val="22"/>
              </w:rPr>
            </w:pPr>
            <w:r w:rsidRPr="00FF6E69">
              <w:rPr>
                <w:b/>
                <w:sz w:val="22"/>
                <w:szCs w:val="22"/>
              </w:rPr>
              <w:t>5</w:t>
            </w:r>
          </w:p>
        </w:tc>
        <w:tc>
          <w:tcPr>
            <w:tcW w:w="8789" w:type="dxa"/>
            <w:gridSpan w:val="2"/>
            <w:vAlign w:val="center"/>
          </w:tcPr>
          <w:p w:rsidR="007A2267" w:rsidRPr="00FF6E69" w:rsidRDefault="007A2267" w:rsidP="002920C2">
            <w:pPr>
              <w:jc w:val="center"/>
              <w:rPr>
                <w:b/>
                <w:sz w:val="22"/>
                <w:szCs w:val="22"/>
              </w:rPr>
            </w:pPr>
            <w:r w:rsidRPr="00FF6E69">
              <w:rPr>
                <w:b/>
                <w:sz w:val="22"/>
                <w:szCs w:val="22"/>
              </w:rPr>
              <w:t>INSURANCE</w:t>
            </w:r>
          </w:p>
        </w:tc>
      </w:tr>
      <w:tr w:rsidR="007A2267" w:rsidRPr="00FF6E69" w:rsidTr="007B64AC">
        <w:trPr>
          <w:trHeight w:val="411"/>
        </w:trPr>
        <w:tc>
          <w:tcPr>
            <w:tcW w:w="9464" w:type="dxa"/>
            <w:gridSpan w:val="3"/>
            <w:vAlign w:val="center"/>
          </w:tcPr>
          <w:p w:rsidR="007A2267" w:rsidRPr="00FF6E69" w:rsidRDefault="00FC0BD1" w:rsidP="002920C2">
            <w:pPr>
              <w:jc w:val="center"/>
              <w:rPr>
                <w:sz w:val="22"/>
                <w:szCs w:val="22"/>
              </w:rPr>
            </w:pPr>
            <w:r w:rsidRPr="00FF6E69">
              <w:rPr>
                <w:sz w:val="22"/>
                <w:szCs w:val="22"/>
              </w:rPr>
              <w:t>Please provide details of your current insurance cover</w:t>
            </w:r>
            <w:r w:rsidR="00A70EB3" w:rsidRPr="00FF6E69">
              <w:rPr>
                <w:sz w:val="22"/>
                <w:szCs w:val="22"/>
              </w:rPr>
              <w:t>. If successful, we will request insurance certificates at the point of mini competition</w:t>
            </w:r>
            <w:r w:rsidRPr="00FF6E69">
              <w:rPr>
                <w:sz w:val="22"/>
                <w:szCs w:val="22"/>
              </w:rPr>
              <w:t>:</w:t>
            </w:r>
          </w:p>
        </w:tc>
      </w:tr>
      <w:tr w:rsidR="007A2267" w:rsidRPr="00FF6E69" w:rsidTr="007B64AC">
        <w:trPr>
          <w:trHeight w:val="502"/>
        </w:trPr>
        <w:tc>
          <w:tcPr>
            <w:tcW w:w="675" w:type="dxa"/>
            <w:vAlign w:val="center"/>
          </w:tcPr>
          <w:p w:rsidR="007A2267" w:rsidRPr="00FF6E69" w:rsidRDefault="00A70EB3" w:rsidP="007B64AC">
            <w:pPr>
              <w:jc w:val="left"/>
              <w:rPr>
                <w:sz w:val="22"/>
                <w:szCs w:val="22"/>
              </w:rPr>
            </w:pPr>
            <w:r w:rsidRPr="00FF6E69">
              <w:rPr>
                <w:sz w:val="22"/>
                <w:szCs w:val="22"/>
              </w:rPr>
              <w:t>5</w:t>
            </w:r>
            <w:r w:rsidR="00390FC0" w:rsidRPr="00FF6E69">
              <w:rPr>
                <w:sz w:val="22"/>
                <w:szCs w:val="22"/>
              </w:rPr>
              <w:t>.1</w:t>
            </w:r>
          </w:p>
        </w:tc>
        <w:tc>
          <w:tcPr>
            <w:tcW w:w="7230" w:type="dxa"/>
            <w:vAlign w:val="center"/>
          </w:tcPr>
          <w:p w:rsidR="007A2267" w:rsidRPr="00FF6E69" w:rsidRDefault="00FC0BD1" w:rsidP="007B64AC">
            <w:pPr>
              <w:jc w:val="left"/>
              <w:rPr>
                <w:sz w:val="22"/>
                <w:szCs w:val="22"/>
              </w:rPr>
            </w:pPr>
            <w:r w:rsidRPr="00FF6E69">
              <w:rPr>
                <w:sz w:val="22"/>
                <w:szCs w:val="22"/>
              </w:rPr>
              <w:t>Employer’s Liability</w:t>
            </w:r>
          </w:p>
        </w:tc>
        <w:tc>
          <w:tcPr>
            <w:tcW w:w="1559" w:type="dxa"/>
            <w:vAlign w:val="center"/>
          </w:tcPr>
          <w:p w:rsidR="007A2267" w:rsidRPr="00FF6E69" w:rsidRDefault="007B64AC" w:rsidP="007B64AC">
            <w:pPr>
              <w:jc w:val="left"/>
              <w:rPr>
                <w:b/>
                <w:sz w:val="22"/>
                <w:szCs w:val="22"/>
              </w:rPr>
            </w:pPr>
            <w:r w:rsidRPr="00FF6E69">
              <w:rPr>
                <w:b/>
                <w:sz w:val="22"/>
                <w:szCs w:val="22"/>
              </w:rPr>
              <w:t>£</w:t>
            </w:r>
          </w:p>
        </w:tc>
      </w:tr>
      <w:tr w:rsidR="007A2267" w:rsidRPr="00FF6E69" w:rsidTr="007B64AC">
        <w:trPr>
          <w:trHeight w:val="566"/>
        </w:trPr>
        <w:tc>
          <w:tcPr>
            <w:tcW w:w="675" w:type="dxa"/>
            <w:vAlign w:val="center"/>
          </w:tcPr>
          <w:p w:rsidR="007A2267" w:rsidRPr="00FF6E69" w:rsidRDefault="00A70EB3" w:rsidP="007B64AC">
            <w:pPr>
              <w:jc w:val="left"/>
              <w:rPr>
                <w:sz w:val="22"/>
                <w:szCs w:val="22"/>
              </w:rPr>
            </w:pPr>
            <w:r w:rsidRPr="00FF6E69">
              <w:rPr>
                <w:sz w:val="22"/>
                <w:szCs w:val="22"/>
              </w:rPr>
              <w:t>5</w:t>
            </w:r>
            <w:r w:rsidR="00390FC0" w:rsidRPr="00FF6E69">
              <w:rPr>
                <w:sz w:val="22"/>
                <w:szCs w:val="22"/>
              </w:rPr>
              <w:t>.2</w:t>
            </w:r>
          </w:p>
        </w:tc>
        <w:tc>
          <w:tcPr>
            <w:tcW w:w="7230" w:type="dxa"/>
            <w:vAlign w:val="center"/>
          </w:tcPr>
          <w:p w:rsidR="007A2267" w:rsidRPr="00FF6E69" w:rsidRDefault="007B64AC" w:rsidP="007B64AC">
            <w:pPr>
              <w:jc w:val="left"/>
              <w:rPr>
                <w:sz w:val="22"/>
                <w:szCs w:val="22"/>
              </w:rPr>
            </w:pPr>
            <w:r w:rsidRPr="00FF6E69">
              <w:rPr>
                <w:sz w:val="22"/>
                <w:szCs w:val="22"/>
              </w:rPr>
              <w:t>Public L</w:t>
            </w:r>
            <w:r w:rsidR="00FC0BD1" w:rsidRPr="00FF6E69">
              <w:rPr>
                <w:sz w:val="22"/>
                <w:szCs w:val="22"/>
              </w:rPr>
              <w:t>iability Insurance</w:t>
            </w:r>
          </w:p>
        </w:tc>
        <w:tc>
          <w:tcPr>
            <w:tcW w:w="1559" w:type="dxa"/>
            <w:vAlign w:val="center"/>
          </w:tcPr>
          <w:p w:rsidR="007A2267" w:rsidRPr="00FF6E69" w:rsidRDefault="007B64AC" w:rsidP="007B64AC">
            <w:pPr>
              <w:jc w:val="left"/>
              <w:rPr>
                <w:b/>
                <w:sz w:val="22"/>
                <w:szCs w:val="22"/>
              </w:rPr>
            </w:pPr>
            <w:r w:rsidRPr="00FF6E69">
              <w:rPr>
                <w:b/>
                <w:sz w:val="22"/>
                <w:szCs w:val="22"/>
              </w:rPr>
              <w:t>£</w:t>
            </w:r>
          </w:p>
        </w:tc>
      </w:tr>
      <w:tr w:rsidR="007A2267" w:rsidRPr="00FF6E69" w:rsidTr="007B64AC">
        <w:trPr>
          <w:trHeight w:val="554"/>
        </w:trPr>
        <w:tc>
          <w:tcPr>
            <w:tcW w:w="675" w:type="dxa"/>
            <w:vAlign w:val="center"/>
          </w:tcPr>
          <w:p w:rsidR="007A2267" w:rsidRPr="00FF6E69" w:rsidRDefault="00A70EB3" w:rsidP="007B64AC">
            <w:pPr>
              <w:jc w:val="left"/>
              <w:rPr>
                <w:sz w:val="22"/>
                <w:szCs w:val="22"/>
              </w:rPr>
            </w:pPr>
            <w:r w:rsidRPr="00FF6E69">
              <w:rPr>
                <w:sz w:val="22"/>
                <w:szCs w:val="22"/>
              </w:rPr>
              <w:t>5</w:t>
            </w:r>
            <w:r w:rsidR="00390FC0" w:rsidRPr="00FF6E69">
              <w:rPr>
                <w:sz w:val="22"/>
                <w:szCs w:val="22"/>
              </w:rPr>
              <w:t>.3</w:t>
            </w:r>
          </w:p>
        </w:tc>
        <w:tc>
          <w:tcPr>
            <w:tcW w:w="7230" w:type="dxa"/>
            <w:vAlign w:val="center"/>
          </w:tcPr>
          <w:p w:rsidR="007A2267" w:rsidRPr="00FF6E69" w:rsidRDefault="007B64AC" w:rsidP="007B64AC">
            <w:pPr>
              <w:jc w:val="left"/>
              <w:rPr>
                <w:sz w:val="22"/>
                <w:szCs w:val="22"/>
              </w:rPr>
            </w:pPr>
            <w:r w:rsidRPr="00FF6E69">
              <w:rPr>
                <w:sz w:val="22"/>
                <w:szCs w:val="22"/>
              </w:rPr>
              <w:t>Other (please provide details)</w:t>
            </w:r>
          </w:p>
        </w:tc>
        <w:tc>
          <w:tcPr>
            <w:tcW w:w="1559" w:type="dxa"/>
            <w:vAlign w:val="center"/>
          </w:tcPr>
          <w:p w:rsidR="007A2267" w:rsidRPr="00FF6E69" w:rsidRDefault="007B64AC" w:rsidP="007B64AC">
            <w:pPr>
              <w:jc w:val="left"/>
              <w:rPr>
                <w:b/>
                <w:sz w:val="22"/>
                <w:szCs w:val="22"/>
              </w:rPr>
            </w:pPr>
            <w:r w:rsidRPr="00FF6E69">
              <w:rPr>
                <w:b/>
                <w:sz w:val="22"/>
                <w:szCs w:val="22"/>
              </w:rPr>
              <w:t>£</w:t>
            </w:r>
          </w:p>
        </w:tc>
      </w:tr>
      <w:tr w:rsidR="007B64AC" w:rsidRPr="00FF6E69" w:rsidTr="00300D92">
        <w:trPr>
          <w:trHeight w:val="1256"/>
        </w:trPr>
        <w:tc>
          <w:tcPr>
            <w:tcW w:w="675" w:type="dxa"/>
            <w:vAlign w:val="center"/>
          </w:tcPr>
          <w:p w:rsidR="007B64AC" w:rsidRPr="00FF6E69" w:rsidRDefault="00A70EB3" w:rsidP="007B64AC">
            <w:pPr>
              <w:jc w:val="left"/>
              <w:rPr>
                <w:sz w:val="22"/>
                <w:szCs w:val="22"/>
              </w:rPr>
            </w:pPr>
            <w:r w:rsidRPr="00FF6E69">
              <w:rPr>
                <w:sz w:val="22"/>
                <w:szCs w:val="22"/>
              </w:rPr>
              <w:t>5</w:t>
            </w:r>
            <w:r w:rsidR="00390FC0" w:rsidRPr="00FF6E69">
              <w:rPr>
                <w:sz w:val="22"/>
                <w:szCs w:val="22"/>
              </w:rPr>
              <w:t>.4</w:t>
            </w:r>
          </w:p>
        </w:tc>
        <w:tc>
          <w:tcPr>
            <w:tcW w:w="7230" w:type="dxa"/>
            <w:vAlign w:val="center"/>
          </w:tcPr>
          <w:p w:rsidR="007B64AC" w:rsidRPr="00FF6E69" w:rsidRDefault="007B64AC" w:rsidP="00300D92">
            <w:pPr>
              <w:jc w:val="left"/>
              <w:rPr>
                <w:sz w:val="22"/>
                <w:szCs w:val="22"/>
              </w:rPr>
            </w:pPr>
            <w:r w:rsidRPr="00FF6E69">
              <w:rPr>
                <w:sz w:val="22"/>
                <w:szCs w:val="22"/>
              </w:rPr>
              <w:t>The Council requires a minimum of £10 million for this contract for each and every claim under a company’s Public Liability insurance policy.  Please confirm that you will provide this level of cover if successf</w:t>
            </w:r>
            <w:r w:rsidR="00162379" w:rsidRPr="00FF6E69">
              <w:rPr>
                <w:sz w:val="22"/>
                <w:szCs w:val="22"/>
              </w:rPr>
              <w:t>ully awarded entry to the Preferred</w:t>
            </w:r>
            <w:r w:rsidRPr="00FF6E69">
              <w:rPr>
                <w:sz w:val="22"/>
                <w:szCs w:val="22"/>
              </w:rPr>
              <w:t xml:space="preserve"> List.</w:t>
            </w:r>
          </w:p>
        </w:tc>
        <w:tc>
          <w:tcPr>
            <w:tcW w:w="1559" w:type="dxa"/>
            <w:vAlign w:val="center"/>
          </w:tcPr>
          <w:p w:rsidR="007B64AC" w:rsidRPr="00FF6E69" w:rsidRDefault="007B64AC" w:rsidP="007B64AC">
            <w:pPr>
              <w:jc w:val="center"/>
              <w:rPr>
                <w:b/>
                <w:sz w:val="22"/>
                <w:szCs w:val="22"/>
              </w:rPr>
            </w:pPr>
            <w:r w:rsidRPr="00FF6E69">
              <w:rPr>
                <w:b/>
                <w:sz w:val="22"/>
                <w:szCs w:val="22"/>
              </w:rPr>
              <w:t>YES/NO</w:t>
            </w:r>
          </w:p>
        </w:tc>
      </w:tr>
    </w:tbl>
    <w:p w:rsidR="00424A25" w:rsidRPr="00FF6E69" w:rsidRDefault="00424A25" w:rsidP="004C1587">
      <w:pPr>
        <w:rPr>
          <w:sz w:val="22"/>
          <w:szCs w:val="22"/>
        </w:rPr>
      </w:pPr>
    </w:p>
    <w:p w:rsidR="00424A25" w:rsidRPr="00FF6E69" w:rsidRDefault="00424A25" w:rsidP="004C158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559"/>
      </w:tblGrid>
      <w:tr w:rsidR="00424A25" w:rsidRPr="00FF6E69" w:rsidTr="00424A25">
        <w:trPr>
          <w:trHeight w:val="452"/>
        </w:trPr>
        <w:tc>
          <w:tcPr>
            <w:tcW w:w="675" w:type="dxa"/>
            <w:vAlign w:val="center"/>
          </w:tcPr>
          <w:p w:rsidR="00424A25" w:rsidRPr="00FF6E69" w:rsidRDefault="000B7F01" w:rsidP="00424A25">
            <w:pPr>
              <w:jc w:val="center"/>
              <w:rPr>
                <w:b/>
                <w:sz w:val="22"/>
                <w:szCs w:val="22"/>
              </w:rPr>
            </w:pPr>
            <w:r w:rsidRPr="00FF6E69">
              <w:rPr>
                <w:b/>
                <w:sz w:val="22"/>
                <w:szCs w:val="22"/>
              </w:rPr>
              <w:t>6</w:t>
            </w:r>
          </w:p>
        </w:tc>
        <w:tc>
          <w:tcPr>
            <w:tcW w:w="8789" w:type="dxa"/>
            <w:gridSpan w:val="2"/>
            <w:vAlign w:val="center"/>
          </w:tcPr>
          <w:p w:rsidR="00424A25" w:rsidRPr="00FF6E69" w:rsidRDefault="00424A25" w:rsidP="00AC6D0F">
            <w:pPr>
              <w:jc w:val="center"/>
              <w:rPr>
                <w:b/>
                <w:sz w:val="22"/>
                <w:szCs w:val="22"/>
              </w:rPr>
            </w:pPr>
            <w:r w:rsidRPr="00FF6E69">
              <w:rPr>
                <w:b/>
                <w:sz w:val="22"/>
                <w:szCs w:val="22"/>
              </w:rPr>
              <w:t xml:space="preserve">HEALTH AND SAFETY INFORMATION </w:t>
            </w:r>
          </w:p>
        </w:tc>
      </w:tr>
      <w:tr w:rsidR="000B7F01" w:rsidRPr="00FF6E69" w:rsidTr="007E51DB">
        <w:trPr>
          <w:trHeight w:val="452"/>
        </w:trPr>
        <w:tc>
          <w:tcPr>
            <w:tcW w:w="9464" w:type="dxa"/>
            <w:gridSpan w:val="3"/>
            <w:vAlign w:val="center"/>
          </w:tcPr>
          <w:p w:rsidR="000B7F01" w:rsidRPr="00FF6E69" w:rsidRDefault="000B7F01" w:rsidP="00AC6D0F">
            <w:pPr>
              <w:jc w:val="center"/>
              <w:rPr>
                <w:sz w:val="22"/>
                <w:szCs w:val="22"/>
              </w:rPr>
            </w:pPr>
            <w:r w:rsidRPr="00FF6E69">
              <w:rPr>
                <w:sz w:val="22"/>
                <w:szCs w:val="22"/>
              </w:rPr>
              <w:t>You will be requested to provide the policy at the mini competition stage.</w:t>
            </w:r>
          </w:p>
        </w:tc>
      </w:tr>
      <w:tr w:rsidR="00C51B53" w:rsidRPr="00FF6E69" w:rsidTr="00C51B53">
        <w:trPr>
          <w:trHeight w:val="502"/>
        </w:trPr>
        <w:tc>
          <w:tcPr>
            <w:tcW w:w="675" w:type="dxa"/>
            <w:vAlign w:val="center"/>
          </w:tcPr>
          <w:p w:rsidR="00C51B53" w:rsidRPr="00FF6E69" w:rsidRDefault="000B7F01" w:rsidP="00424A25">
            <w:pPr>
              <w:jc w:val="left"/>
              <w:rPr>
                <w:sz w:val="22"/>
                <w:szCs w:val="22"/>
              </w:rPr>
            </w:pPr>
            <w:r w:rsidRPr="00FF6E69">
              <w:rPr>
                <w:sz w:val="22"/>
                <w:szCs w:val="22"/>
              </w:rPr>
              <w:t>6</w:t>
            </w:r>
            <w:r w:rsidR="00390FC0" w:rsidRPr="00FF6E69">
              <w:rPr>
                <w:sz w:val="22"/>
                <w:szCs w:val="22"/>
              </w:rPr>
              <w:t>.1</w:t>
            </w:r>
          </w:p>
        </w:tc>
        <w:tc>
          <w:tcPr>
            <w:tcW w:w="7230" w:type="dxa"/>
          </w:tcPr>
          <w:p w:rsidR="00C51B53" w:rsidRPr="00FF6E69" w:rsidRDefault="00C51B53" w:rsidP="00FF6E69">
            <w:pPr>
              <w:autoSpaceDE w:val="0"/>
              <w:autoSpaceDN w:val="0"/>
              <w:adjustRightInd w:val="0"/>
              <w:rPr>
                <w:sz w:val="22"/>
                <w:szCs w:val="22"/>
              </w:rPr>
            </w:pPr>
            <w:r w:rsidRPr="00FF6E69">
              <w:rPr>
                <w:sz w:val="22"/>
                <w:szCs w:val="22"/>
              </w:rPr>
              <w:t>Does your organisation have a written hea</w:t>
            </w:r>
            <w:r w:rsidR="00FF6E69" w:rsidRPr="00FF6E69">
              <w:rPr>
                <w:sz w:val="22"/>
                <w:szCs w:val="22"/>
              </w:rPr>
              <w:t xml:space="preserve">lth and safety at work policy? </w:t>
            </w:r>
          </w:p>
        </w:tc>
        <w:tc>
          <w:tcPr>
            <w:tcW w:w="1559" w:type="dxa"/>
            <w:vAlign w:val="center"/>
          </w:tcPr>
          <w:p w:rsidR="00C51B53" w:rsidRPr="00FC3016" w:rsidRDefault="00FC3016" w:rsidP="00FC3016">
            <w:pPr>
              <w:jc w:val="center"/>
              <w:rPr>
                <w:b/>
                <w:sz w:val="22"/>
                <w:szCs w:val="22"/>
              </w:rPr>
            </w:pPr>
            <w:r w:rsidRPr="00FC3016">
              <w:rPr>
                <w:b/>
                <w:sz w:val="22"/>
                <w:szCs w:val="22"/>
              </w:rPr>
              <w:t>YES</w:t>
            </w:r>
            <w:r>
              <w:rPr>
                <w:b/>
                <w:sz w:val="22"/>
                <w:szCs w:val="22"/>
              </w:rPr>
              <w:t>/</w:t>
            </w:r>
            <w:r w:rsidRPr="00FC3016">
              <w:rPr>
                <w:b/>
                <w:sz w:val="22"/>
                <w:szCs w:val="22"/>
              </w:rPr>
              <w:t>NO</w:t>
            </w:r>
          </w:p>
        </w:tc>
      </w:tr>
      <w:tr w:rsidR="00C51B53" w:rsidRPr="00FF6E69" w:rsidTr="00C51B53">
        <w:trPr>
          <w:trHeight w:val="566"/>
        </w:trPr>
        <w:tc>
          <w:tcPr>
            <w:tcW w:w="675" w:type="dxa"/>
            <w:vAlign w:val="center"/>
          </w:tcPr>
          <w:p w:rsidR="00C51B53" w:rsidRPr="00FF6E69" w:rsidRDefault="000B7F01" w:rsidP="00424A25">
            <w:pPr>
              <w:jc w:val="left"/>
              <w:rPr>
                <w:sz w:val="22"/>
                <w:szCs w:val="22"/>
              </w:rPr>
            </w:pPr>
            <w:r w:rsidRPr="00FF6E69">
              <w:rPr>
                <w:sz w:val="22"/>
                <w:szCs w:val="22"/>
              </w:rPr>
              <w:t>6</w:t>
            </w:r>
            <w:r w:rsidR="00390FC0" w:rsidRPr="00FF6E69">
              <w:rPr>
                <w:sz w:val="22"/>
                <w:szCs w:val="22"/>
              </w:rPr>
              <w:t>.2</w:t>
            </w:r>
          </w:p>
        </w:tc>
        <w:tc>
          <w:tcPr>
            <w:tcW w:w="7230" w:type="dxa"/>
          </w:tcPr>
          <w:p w:rsidR="00C51B53" w:rsidRPr="00FF6E69" w:rsidRDefault="00C51B53" w:rsidP="00C51B53">
            <w:pPr>
              <w:autoSpaceDE w:val="0"/>
              <w:autoSpaceDN w:val="0"/>
              <w:adjustRightInd w:val="0"/>
              <w:rPr>
                <w:sz w:val="22"/>
                <w:szCs w:val="22"/>
              </w:rPr>
            </w:pPr>
            <w:r w:rsidRPr="00FF6E69">
              <w:rPr>
                <w:sz w:val="22"/>
                <w:szCs w:val="22"/>
              </w:rPr>
              <w:t>Does your organisation have a health and safety at work system?</w:t>
            </w:r>
          </w:p>
        </w:tc>
        <w:tc>
          <w:tcPr>
            <w:tcW w:w="1559" w:type="dxa"/>
            <w:vAlign w:val="center"/>
          </w:tcPr>
          <w:p w:rsidR="00C51B53" w:rsidRPr="00FC3016" w:rsidRDefault="00FC3016" w:rsidP="00FC3016">
            <w:pPr>
              <w:jc w:val="center"/>
              <w:rPr>
                <w:b/>
                <w:sz w:val="22"/>
                <w:szCs w:val="22"/>
              </w:rPr>
            </w:pPr>
            <w:r w:rsidRPr="00FC3016">
              <w:rPr>
                <w:b/>
                <w:sz w:val="22"/>
                <w:szCs w:val="22"/>
              </w:rPr>
              <w:t>YES</w:t>
            </w:r>
            <w:r>
              <w:rPr>
                <w:b/>
                <w:sz w:val="22"/>
                <w:szCs w:val="22"/>
              </w:rPr>
              <w:t>/</w:t>
            </w:r>
            <w:r w:rsidRPr="00FC3016">
              <w:rPr>
                <w:b/>
                <w:sz w:val="22"/>
                <w:szCs w:val="22"/>
              </w:rPr>
              <w:t>NO</w:t>
            </w:r>
          </w:p>
        </w:tc>
      </w:tr>
      <w:tr w:rsidR="00C51B53" w:rsidRPr="00FF6E69" w:rsidTr="00C51B53">
        <w:trPr>
          <w:trHeight w:val="546"/>
        </w:trPr>
        <w:tc>
          <w:tcPr>
            <w:tcW w:w="675" w:type="dxa"/>
            <w:vAlign w:val="center"/>
          </w:tcPr>
          <w:p w:rsidR="00C51B53" w:rsidRPr="00FF6E69" w:rsidRDefault="000B7F01" w:rsidP="00424A25">
            <w:pPr>
              <w:jc w:val="left"/>
              <w:rPr>
                <w:sz w:val="22"/>
                <w:szCs w:val="22"/>
              </w:rPr>
            </w:pPr>
            <w:r w:rsidRPr="00FF6E69">
              <w:rPr>
                <w:sz w:val="22"/>
                <w:szCs w:val="22"/>
              </w:rPr>
              <w:t>6</w:t>
            </w:r>
            <w:r w:rsidR="00390FC0" w:rsidRPr="00FF6E69">
              <w:rPr>
                <w:sz w:val="22"/>
                <w:szCs w:val="22"/>
              </w:rPr>
              <w:t>.3</w:t>
            </w:r>
          </w:p>
        </w:tc>
        <w:tc>
          <w:tcPr>
            <w:tcW w:w="7230" w:type="dxa"/>
          </w:tcPr>
          <w:p w:rsidR="00C51B53" w:rsidRPr="00FF6E69" w:rsidRDefault="00C51B53" w:rsidP="00C51B53">
            <w:pPr>
              <w:autoSpaceDE w:val="0"/>
              <w:autoSpaceDN w:val="0"/>
              <w:adjustRightInd w:val="0"/>
              <w:rPr>
                <w:sz w:val="22"/>
                <w:szCs w:val="22"/>
              </w:rPr>
            </w:pPr>
            <w:r w:rsidRPr="00FF6E69">
              <w:rPr>
                <w:sz w:val="22"/>
                <w:szCs w:val="22"/>
              </w:rPr>
              <w:t>If “No”, to either of the above please explain why:</w:t>
            </w: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tc>
        <w:tc>
          <w:tcPr>
            <w:tcW w:w="1559" w:type="dxa"/>
            <w:vAlign w:val="center"/>
          </w:tcPr>
          <w:p w:rsidR="00C51B53" w:rsidRPr="00FF6E69" w:rsidRDefault="00C51B53" w:rsidP="00424A25">
            <w:pPr>
              <w:jc w:val="left"/>
              <w:rPr>
                <w:b/>
                <w:sz w:val="22"/>
                <w:szCs w:val="22"/>
              </w:rPr>
            </w:pPr>
          </w:p>
        </w:tc>
      </w:tr>
    </w:tbl>
    <w:p w:rsidR="00424A25" w:rsidRPr="00FF6E69" w:rsidRDefault="00424A25" w:rsidP="004C1587">
      <w:pPr>
        <w:rPr>
          <w:sz w:val="22"/>
          <w:szCs w:val="22"/>
        </w:rPr>
      </w:pPr>
    </w:p>
    <w:p w:rsidR="00AC6D0F" w:rsidRPr="00FF6E69" w:rsidRDefault="00AC6D0F" w:rsidP="004C158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559"/>
      </w:tblGrid>
      <w:tr w:rsidR="00424A25" w:rsidRPr="00FF6E69" w:rsidTr="00424A25">
        <w:trPr>
          <w:trHeight w:val="452"/>
        </w:trPr>
        <w:tc>
          <w:tcPr>
            <w:tcW w:w="675" w:type="dxa"/>
            <w:vAlign w:val="center"/>
          </w:tcPr>
          <w:p w:rsidR="00424A25" w:rsidRPr="00FF6E69" w:rsidRDefault="000B7F01" w:rsidP="00424A25">
            <w:pPr>
              <w:jc w:val="center"/>
              <w:rPr>
                <w:b/>
                <w:sz w:val="22"/>
                <w:szCs w:val="22"/>
              </w:rPr>
            </w:pPr>
            <w:r w:rsidRPr="00FF6E69">
              <w:rPr>
                <w:b/>
                <w:sz w:val="22"/>
                <w:szCs w:val="22"/>
              </w:rPr>
              <w:t>7</w:t>
            </w:r>
          </w:p>
        </w:tc>
        <w:tc>
          <w:tcPr>
            <w:tcW w:w="8789" w:type="dxa"/>
            <w:gridSpan w:val="2"/>
            <w:vAlign w:val="center"/>
          </w:tcPr>
          <w:p w:rsidR="00424A25" w:rsidRPr="00FF6E69" w:rsidRDefault="00424A25" w:rsidP="00424A25">
            <w:pPr>
              <w:jc w:val="center"/>
              <w:rPr>
                <w:b/>
                <w:sz w:val="22"/>
                <w:szCs w:val="22"/>
              </w:rPr>
            </w:pPr>
            <w:r w:rsidRPr="00FF6E69">
              <w:rPr>
                <w:b/>
                <w:sz w:val="22"/>
                <w:szCs w:val="22"/>
              </w:rPr>
              <w:t>QUALITY ASSURANCE</w:t>
            </w:r>
          </w:p>
        </w:tc>
      </w:tr>
      <w:tr w:rsidR="000B7F01" w:rsidRPr="00FF6E69" w:rsidTr="007E51DB">
        <w:trPr>
          <w:trHeight w:val="452"/>
        </w:trPr>
        <w:tc>
          <w:tcPr>
            <w:tcW w:w="9464" w:type="dxa"/>
            <w:gridSpan w:val="3"/>
            <w:vAlign w:val="center"/>
          </w:tcPr>
          <w:p w:rsidR="000B7F01" w:rsidRPr="00FF6E69" w:rsidRDefault="000B7F01" w:rsidP="00FF6E69">
            <w:pPr>
              <w:jc w:val="center"/>
              <w:rPr>
                <w:b/>
                <w:sz w:val="22"/>
                <w:szCs w:val="22"/>
              </w:rPr>
            </w:pPr>
            <w:r w:rsidRPr="00FF6E69">
              <w:rPr>
                <w:sz w:val="22"/>
                <w:szCs w:val="22"/>
              </w:rPr>
              <w:t>You w</w:t>
            </w:r>
            <w:r w:rsidR="00FF6E69" w:rsidRPr="00FF6E69">
              <w:rPr>
                <w:sz w:val="22"/>
                <w:szCs w:val="22"/>
              </w:rPr>
              <w:t>ill be requested to provide documentation</w:t>
            </w:r>
            <w:r w:rsidRPr="00FF6E69">
              <w:rPr>
                <w:sz w:val="22"/>
                <w:szCs w:val="22"/>
              </w:rPr>
              <w:t xml:space="preserve"> at the mini competition stage.</w:t>
            </w:r>
          </w:p>
        </w:tc>
      </w:tr>
      <w:tr w:rsidR="00C51B53" w:rsidRPr="00FF6E69" w:rsidTr="00FC3016">
        <w:trPr>
          <w:trHeight w:val="502"/>
        </w:trPr>
        <w:tc>
          <w:tcPr>
            <w:tcW w:w="675" w:type="dxa"/>
            <w:vAlign w:val="center"/>
          </w:tcPr>
          <w:p w:rsidR="00C51B53" w:rsidRPr="00FF6E69" w:rsidRDefault="000B7F01" w:rsidP="00424A25">
            <w:pPr>
              <w:jc w:val="left"/>
              <w:rPr>
                <w:sz w:val="22"/>
                <w:szCs w:val="22"/>
              </w:rPr>
            </w:pPr>
            <w:r w:rsidRPr="00FF6E69">
              <w:rPr>
                <w:sz w:val="22"/>
                <w:szCs w:val="22"/>
              </w:rPr>
              <w:t>7</w:t>
            </w:r>
            <w:r w:rsidR="00390FC0" w:rsidRPr="00FF6E69">
              <w:rPr>
                <w:sz w:val="22"/>
                <w:szCs w:val="22"/>
              </w:rPr>
              <w:t>.1</w:t>
            </w:r>
          </w:p>
        </w:tc>
        <w:tc>
          <w:tcPr>
            <w:tcW w:w="7230" w:type="dxa"/>
          </w:tcPr>
          <w:p w:rsidR="00C51B53" w:rsidRPr="00FF6E69" w:rsidRDefault="00C51B53" w:rsidP="00C51B53">
            <w:pPr>
              <w:autoSpaceDE w:val="0"/>
              <w:autoSpaceDN w:val="0"/>
              <w:adjustRightInd w:val="0"/>
              <w:rPr>
                <w:sz w:val="22"/>
                <w:szCs w:val="22"/>
              </w:rPr>
            </w:pPr>
            <w:r w:rsidRPr="00FF6E69">
              <w:rPr>
                <w:sz w:val="22"/>
                <w:szCs w:val="22"/>
              </w:rPr>
              <w:t>Does your organisation hold a recognised quality management certification? (e.g. ISO)</w:t>
            </w: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r w:rsidRPr="00FF6E69">
              <w:rPr>
                <w:sz w:val="22"/>
                <w:szCs w:val="22"/>
              </w:rPr>
              <w:t xml:space="preserve">If </w:t>
            </w:r>
            <w:r w:rsidRPr="00FF6E69">
              <w:rPr>
                <w:b/>
                <w:bCs/>
                <w:sz w:val="22"/>
                <w:szCs w:val="22"/>
              </w:rPr>
              <w:t>Yes</w:t>
            </w:r>
            <w:r w:rsidRPr="00FF6E69">
              <w:rPr>
                <w:sz w:val="22"/>
                <w:szCs w:val="22"/>
              </w:rPr>
              <w:t xml:space="preserve"> please state name of certification </w:t>
            </w: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r w:rsidRPr="00FF6E69">
              <w:rPr>
                <w:sz w:val="22"/>
                <w:szCs w:val="22"/>
              </w:rPr>
              <w:t>_______________________________________.</w:t>
            </w:r>
          </w:p>
        </w:tc>
        <w:tc>
          <w:tcPr>
            <w:tcW w:w="1559" w:type="dxa"/>
          </w:tcPr>
          <w:p w:rsidR="00FC3016" w:rsidRDefault="00FC3016" w:rsidP="00FC3016">
            <w:pPr>
              <w:jc w:val="center"/>
              <w:rPr>
                <w:b/>
                <w:sz w:val="22"/>
                <w:szCs w:val="22"/>
              </w:rPr>
            </w:pPr>
          </w:p>
          <w:p w:rsidR="00C51B53" w:rsidRPr="00FF6E69" w:rsidRDefault="00FC3016" w:rsidP="00FC3016">
            <w:pPr>
              <w:jc w:val="center"/>
              <w:rPr>
                <w:b/>
                <w:sz w:val="22"/>
                <w:szCs w:val="22"/>
              </w:rPr>
            </w:pPr>
            <w:r w:rsidRPr="00FC3016">
              <w:rPr>
                <w:b/>
                <w:sz w:val="22"/>
                <w:szCs w:val="22"/>
              </w:rPr>
              <w:t>YES</w:t>
            </w:r>
            <w:r>
              <w:rPr>
                <w:b/>
                <w:sz w:val="22"/>
                <w:szCs w:val="22"/>
              </w:rPr>
              <w:t>/</w:t>
            </w:r>
            <w:r w:rsidRPr="00FC3016">
              <w:rPr>
                <w:b/>
                <w:sz w:val="22"/>
                <w:szCs w:val="22"/>
              </w:rPr>
              <w:t>NO</w:t>
            </w:r>
          </w:p>
        </w:tc>
      </w:tr>
      <w:tr w:rsidR="00C51B53" w:rsidRPr="00FF6E69" w:rsidTr="00C51B53">
        <w:trPr>
          <w:trHeight w:val="566"/>
        </w:trPr>
        <w:tc>
          <w:tcPr>
            <w:tcW w:w="675" w:type="dxa"/>
            <w:vAlign w:val="center"/>
          </w:tcPr>
          <w:p w:rsidR="00C51B53" w:rsidRPr="00FF6E69" w:rsidRDefault="000B7F01" w:rsidP="00424A25">
            <w:pPr>
              <w:jc w:val="left"/>
              <w:rPr>
                <w:sz w:val="22"/>
                <w:szCs w:val="22"/>
              </w:rPr>
            </w:pPr>
            <w:r w:rsidRPr="00FF6E69">
              <w:rPr>
                <w:sz w:val="22"/>
                <w:szCs w:val="22"/>
              </w:rPr>
              <w:t>7</w:t>
            </w:r>
            <w:r w:rsidR="00390FC0" w:rsidRPr="00FF6E69">
              <w:rPr>
                <w:sz w:val="22"/>
                <w:szCs w:val="22"/>
              </w:rPr>
              <w:t>.2</w:t>
            </w:r>
          </w:p>
        </w:tc>
        <w:tc>
          <w:tcPr>
            <w:tcW w:w="7230" w:type="dxa"/>
          </w:tcPr>
          <w:p w:rsidR="00DA3793" w:rsidRDefault="00C51B53" w:rsidP="00C51B53">
            <w:pPr>
              <w:autoSpaceDE w:val="0"/>
              <w:autoSpaceDN w:val="0"/>
              <w:adjustRightInd w:val="0"/>
              <w:rPr>
                <w:sz w:val="22"/>
                <w:szCs w:val="22"/>
              </w:rPr>
            </w:pPr>
            <w:r w:rsidRPr="00FF6E69">
              <w:rPr>
                <w:sz w:val="22"/>
                <w:szCs w:val="22"/>
              </w:rPr>
              <w:t xml:space="preserve">If </w:t>
            </w:r>
            <w:r w:rsidRPr="00FF6E69">
              <w:rPr>
                <w:b/>
                <w:bCs/>
                <w:sz w:val="22"/>
                <w:szCs w:val="22"/>
              </w:rPr>
              <w:t>No</w:t>
            </w:r>
            <w:r w:rsidRPr="00FF6E69">
              <w:rPr>
                <w:sz w:val="22"/>
                <w:szCs w:val="22"/>
              </w:rPr>
              <w:t>, does your organisation have a</w:t>
            </w:r>
            <w:r w:rsidR="00162379" w:rsidRPr="00FF6E69">
              <w:rPr>
                <w:sz w:val="22"/>
                <w:szCs w:val="22"/>
              </w:rPr>
              <w:t xml:space="preserve"> quality management system? If </w:t>
            </w:r>
            <w:r w:rsidR="00162379" w:rsidRPr="00FF6E69">
              <w:rPr>
                <w:b/>
                <w:sz w:val="22"/>
                <w:szCs w:val="22"/>
              </w:rPr>
              <w:t>Yes,</w:t>
            </w:r>
            <w:r w:rsidR="00DA3793">
              <w:rPr>
                <w:sz w:val="22"/>
                <w:szCs w:val="22"/>
              </w:rPr>
              <w:t xml:space="preserve"> to pass this section, if you do not have a quality management certification please describe your system and the measures your organisation has in place to assure quality. </w:t>
            </w:r>
          </w:p>
          <w:p w:rsidR="00DA3793" w:rsidRDefault="00DA3793" w:rsidP="00C51B53">
            <w:pPr>
              <w:autoSpaceDE w:val="0"/>
              <w:autoSpaceDN w:val="0"/>
              <w:adjustRightInd w:val="0"/>
              <w:rPr>
                <w:sz w:val="22"/>
                <w:szCs w:val="22"/>
              </w:rPr>
            </w:pPr>
          </w:p>
          <w:p w:rsidR="00C51B53" w:rsidRPr="00FF6E69" w:rsidRDefault="00DA3793" w:rsidP="00C51B53">
            <w:pPr>
              <w:autoSpaceDE w:val="0"/>
              <w:autoSpaceDN w:val="0"/>
              <w:adjustRightInd w:val="0"/>
              <w:rPr>
                <w:sz w:val="22"/>
                <w:szCs w:val="22"/>
              </w:rPr>
            </w:pPr>
            <w:r>
              <w:rPr>
                <w:sz w:val="22"/>
                <w:szCs w:val="22"/>
              </w:rPr>
              <w:t>Maximum word count (1000)</w:t>
            </w:r>
          </w:p>
          <w:p w:rsidR="00C51B53" w:rsidRPr="00FF6E69" w:rsidRDefault="00C51B53" w:rsidP="00C51B53">
            <w:pPr>
              <w:autoSpaceDE w:val="0"/>
              <w:autoSpaceDN w:val="0"/>
              <w:adjustRightInd w:val="0"/>
              <w:rPr>
                <w:sz w:val="22"/>
                <w:szCs w:val="22"/>
              </w:rPr>
            </w:pPr>
          </w:p>
          <w:p w:rsidR="00C51B53" w:rsidRPr="00FF6E69" w:rsidRDefault="00C51B53" w:rsidP="00C51B53">
            <w:pPr>
              <w:rPr>
                <w:sz w:val="22"/>
                <w:szCs w:val="22"/>
              </w:rPr>
            </w:pPr>
            <w:r w:rsidRPr="00FF6E69">
              <w:rPr>
                <w:sz w:val="22"/>
                <w:szCs w:val="22"/>
              </w:rPr>
              <w:t xml:space="preserve">If you do not have quality certification or a quality management system, please explain why: </w:t>
            </w:r>
          </w:p>
          <w:p w:rsidR="00C51B53" w:rsidRPr="00FF6E69" w:rsidRDefault="00C51B53" w:rsidP="00C51B53">
            <w:pPr>
              <w:autoSpaceDE w:val="0"/>
              <w:autoSpaceDN w:val="0"/>
              <w:adjustRightInd w:val="0"/>
              <w:rPr>
                <w:sz w:val="22"/>
                <w:szCs w:val="22"/>
              </w:rPr>
            </w:pPr>
          </w:p>
        </w:tc>
        <w:tc>
          <w:tcPr>
            <w:tcW w:w="1559" w:type="dxa"/>
            <w:vAlign w:val="center"/>
          </w:tcPr>
          <w:p w:rsidR="00C51B53" w:rsidRPr="00FF6E69" w:rsidRDefault="00C51B53" w:rsidP="00424A25">
            <w:pPr>
              <w:jc w:val="left"/>
              <w:rPr>
                <w:b/>
                <w:sz w:val="22"/>
                <w:szCs w:val="22"/>
              </w:rPr>
            </w:pPr>
          </w:p>
        </w:tc>
      </w:tr>
    </w:tbl>
    <w:p w:rsidR="00424A25" w:rsidRPr="00FF6E69" w:rsidRDefault="00424A25" w:rsidP="004C1587">
      <w:pPr>
        <w:rPr>
          <w:sz w:val="22"/>
          <w:szCs w:val="22"/>
        </w:rPr>
      </w:pPr>
    </w:p>
    <w:p w:rsidR="00424A25" w:rsidRPr="00FF6E69" w:rsidRDefault="00424A25" w:rsidP="004C1587">
      <w:pPr>
        <w:rPr>
          <w:sz w:val="22"/>
          <w:szCs w:val="22"/>
        </w:rPr>
      </w:pPr>
    </w:p>
    <w:p w:rsidR="00424A25" w:rsidRPr="00FF6E69" w:rsidRDefault="00424A25" w:rsidP="004C158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6690"/>
        <w:gridCol w:w="1843"/>
      </w:tblGrid>
      <w:tr w:rsidR="00424A25" w:rsidRPr="00FF6E69" w:rsidTr="00424A25">
        <w:trPr>
          <w:trHeight w:val="589"/>
        </w:trPr>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424A25">
            <w:pPr>
              <w:jc w:val="center"/>
              <w:rPr>
                <w:b/>
                <w:sz w:val="22"/>
                <w:szCs w:val="22"/>
              </w:rPr>
            </w:pPr>
            <w:r w:rsidRPr="00FF6E69">
              <w:rPr>
                <w:b/>
                <w:sz w:val="22"/>
                <w:szCs w:val="22"/>
              </w:rPr>
              <w:t>8</w:t>
            </w:r>
          </w:p>
        </w:tc>
        <w:tc>
          <w:tcPr>
            <w:tcW w:w="8533" w:type="dxa"/>
            <w:gridSpan w:val="2"/>
            <w:tcBorders>
              <w:top w:val="single" w:sz="4" w:space="0" w:color="auto"/>
              <w:left w:val="single" w:sz="4" w:space="0" w:color="auto"/>
              <w:bottom w:val="single" w:sz="4" w:space="0" w:color="auto"/>
              <w:right w:val="single" w:sz="4" w:space="0" w:color="auto"/>
            </w:tcBorders>
            <w:vAlign w:val="center"/>
          </w:tcPr>
          <w:p w:rsidR="00424A25" w:rsidRPr="00FF6E69" w:rsidRDefault="00424A25" w:rsidP="00424A25">
            <w:pPr>
              <w:jc w:val="center"/>
              <w:rPr>
                <w:b/>
                <w:sz w:val="22"/>
                <w:szCs w:val="22"/>
              </w:rPr>
            </w:pPr>
            <w:r w:rsidRPr="00FF6E69">
              <w:rPr>
                <w:b/>
                <w:sz w:val="22"/>
                <w:szCs w:val="22"/>
              </w:rPr>
              <w:t>PROFESSIONAL AND BUSINESS STANDING</w:t>
            </w:r>
          </w:p>
        </w:tc>
      </w:tr>
      <w:tr w:rsidR="00424A25" w:rsidRPr="00FF6E69" w:rsidTr="00424A25">
        <w:tc>
          <w:tcPr>
            <w:tcW w:w="931"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p>
        </w:tc>
        <w:tc>
          <w:tcPr>
            <w:tcW w:w="8533" w:type="dxa"/>
            <w:gridSpan w:val="2"/>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 xml:space="preserve">Do any of the following apply to your organisation, or to (any of) the director(s) / partners / proprietor(s)? </w:t>
            </w: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390FC0" w:rsidRPr="00FF6E69">
              <w:rPr>
                <w:sz w:val="22"/>
                <w:szCs w:val="22"/>
              </w:rPr>
              <w:t>.1</w:t>
            </w:r>
          </w:p>
        </w:tc>
        <w:tc>
          <w:tcPr>
            <w:tcW w:w="6690"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Is in a state of bankruptcy, insolvency, compulsory winding up, receivership, composition with creditors,  or subject to relevant proceedings</w:t>
            </w:r>
          </w:p>
        </w:tc>
        <w:tc>
          <w:tcPr>
            <w:tcW w:w="1843"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jc w:val="center"/>
              <w:rPr>
                <w:sz w:val="22"/>
                <w:szCs w:val="22"/>
              </w:rPr>
            </w:pPr>
          </w:p>
          <w:p w:rsidR="00424A25" w:rsidRPr="00FF6E69" w:rsidRDefault="00424A25" w:rsidP="00424A25">
            <w:pPr>
              <w:autoSpaceDE w:val="0"/>
              <w:autoSpaceDN w:val="0"/>
              <w:adjustRightInd w:val="0"/>
              <w:jc w:val="center"/>
              <w:rPr>
                <w:sz w:val="22"/>
                <w:szCs w:val="22"/>
              </w:rPr>
            </w:pPr>
            <w:r w:rsidRPr="00FF6E69">
              <w:rPr>
                <w:sz w:val="22"/>
                <w:szCs w:val="22"/>
              </w:rPr>
              <w:t>Yes / No</w:t>
            </w: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712C00" w:rsidRPr="00FF6E69">
              <w:rPr>
                <w:sz w:val="22"/>
                <w:szCs w:val="22"/>
              </w:rPr>
              <w:t>.</w:t>
            </w:r>
            <w:r w:rsidR="00390FC0" w:rsidRPr="00FF6E69">
              <w:rPr>
                <w:sz w:val="22"/>
                <w:szCs w:val="22"/>
              </w:rPr>
              <w:t>2</w:t>
            </w:r>
          </w:p>
        </w:tc>
        <w:tc>
          <w:tcPr>
            <w:tcW w:w="6690"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Has been convicted of a criminal offence related to business or professional conduct</w:t>
            </w:r>
          </w:p>
        </w:tc>
        <w:tc>
          <w:tcPr>
            <w:tcW w:w="1843"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jc w:val="center"/>
              <w:rPr>
                <w:sz w:val="22"/>
                <w:szCs w:val="22"/>
              </w:rPr>
            </w:pPr>
          </w:p>
          <w:p w:rsidR="00424A25" w:rsidRPr="00FF6E69" w:rsidRDefault="00424A25" w:rsidP="00424A25">
            <w:pPr>
              <w:autoSpaceDE w:val="0"/>
              <w:autoSpaceDN w:val="0"/>
              <w:adjustRightInd w:val="0"/>
              <w:jc w:val="center"/>
              <w:rPr>
                <w:sz w:val="22"/>
                <w:szCs w:val="22"/>
              </w:rPr>
            </w:pPr>
            <w:r w:rsidRPr="00FF6E69">
              <w:rPr>
                <w:sz w:val="22"/>
                <w:szCs w:val="22"/>
              </w:rPr>
              <w:t>Yes / No</w:t>
            </w:r>
          </w:p>
          <w:p w:rsidR="00424A25" w:rsidRPr="00FF6E69" w:rsidRDefault="00424A25" w:rsidP="00424A25">
            <w:pPr>
              <w:autoSpaceDE w:val="0"/>
              <w:autoSpaceDN w:val="0"/>
              <w:adjustRightInd w:val="0"/>
              <w:jc w:val="center"/>
              <w:rPr>
                <w:sz w:val="22"/>
                <w:szCs w:val="22"/>
              </w:rPr>
            </w:pP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390FC0" w:rsidRPr="00FF6E69">
              <w:rPr>
                <w:sz w:val="22"/>
                <w:szCs w:val="22"/>
              </w:rPr>
              <w:t>.3</w:t>
            </w:r>
          </w:p>
        </w:tc>
        <w:tc>
          <w:tcPr>
            <w:tcW w:w="6690"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Has committed an act of grave misconduct in the course of business</w:t>
            </w:r>
          </w:p>
        </w:tc>
        <w:tc>
          <w:tcPr>
            <w:tcW w:w="1843"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jc w:val="center"/>
              <w:rPr>
                <w:sz w:val="22"/>
                <w:szCs w:val="22"/>
              </w:rPr>
            </w:pPr>
          </w:p>
          <w:p w:rsidR="00424A25" w:rsidRPr="00FF6E69" w:rsidRDefault="00424A25" w:rsidP="00424A25">
            <w:pPr>
              <w:autoSpaceDE w:val="0"/>
              <w:autoSpaceDN w:val="0"/>
              <w:adjustRightInd w:val="0"/>
              <w:jc w:val="center"/>
              <w:rPr>
                <w:sz w:val="22"/>
                <w:szCs w:val="22"/>
              </w:rPr>
            </w:pPr>
            <w:r w:rsidRPr="00FF6E69">
              <w:rPr>
                <w:sz w:val="22"/>
                <w:szCs w:val="22"/>
              </w:rPr>
              <w:t>Yes / No</w:t>
            </w:r>
          </w:p>
          <w:p w:rsidR="00424A25" w:rsidRPr="00FF6E69" w:rsidRDefault="00424A25" w:rsidP="00424A25">
            <w:pPr>
              <w:autoSpaceDE w:val="0"/>
              <w:autoSpaceDN w:val="0"/>
              <w:adjustRightInd w:val="0"/>
              <w:jc w:val="center"/>
              <w:rPr>
                <w:sz w:val="22"/>
                <w:szCs w:val="22"/>
              </w:rPr>
            </w:pP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390FC0" w:rsidRPr="00FF6E69">
              <w:rPr>
                <w:sz w:val="22"/>
                <w:szCs w:val="22"/>
              </w:rPr>
              <w:t>.4</w:t>
            </w:r>
          </w:p>
        </w:tc>
        <w:tc>
          <w:tcPr>
            <w:tcW w:w="6690"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Has not fulfilled obligations related to payment of social security contributions</w:t>
            </w:r>
          </w:p>
        </w:tc>
        <w:tc>
          <w:tcPr>
            <w:tcW w:w="1843"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jc w:val="center"/>
              <w:rPr>
                <w:sz w:val="22"/>
                <w:szCs w:val="22"/>
              </w:rPr>
            </w:pPr>
          </w:p>
          <w:p w:rsidR="00424A25" w:rsidRPr="00FF6E69" w:rsidRDefault="00424A25" w:rsidP="00424A25">
            <w:pPr>
              <w:autoSpaceDE w:val="0"/>
              <w:autoSpaceDN w:val="0"/>
              <w:adjustRightInd w:val="0"/>
              <w:jc w:val="center"/>
              <w:rPr>
                <w:sz w:val="22"/>
                <w:szCs w:val="22"/>
              </w:rPr>
            </w:pPr>
            <w:r w:rsidRPr="00FF6E69">
              <w:rPr>
                <w:sz w:val="22"/>
                <w:szCs w:val="22"/>
              </w:rPr>
              <w:t>Yes / No</w:t>
            </w:r>
          </w:p>
          <w:p w:rsidR="00424A25" w:rsidRPr="00FF6E69" w:rsidRDefault="00424A25" w:rsidP="00424A25">
            <w:pPr>
              <w:autoSpaceDE w:val="0"/>
              <w:autoSpaceDN w:val="0"/>
              <w:adjustRightInd w:val="0"/>
              <w:jc w:val="center"/>
              <w:rPr>
                <w:sz w:val="22"/>
                <w:szCs w:val="22"/>
              </w:rPr>
            </w:pP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390FC0" w:rsidRPr="00FF6E69">
              <w:rPr>
                <w:sz w:val="22"/>
                <w:szCs w:val="22"/>
              </w:rPr>
              <w:t>.5</w:t>
            </w:r>
          </w:p>
        </w:tc>
        <w:tc>
          <w:tcPr>
            <w:tcW w:w="6690"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Has not fulfilled obligations related to payment of taxes</w:t>
            </w:r>
          </w:p>
        </w:tc>
        <w:tc>
          <w:tcPr>
            <w:tcW w:w="1843"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jc w:val="center"/>
              <w:rPr>
                <w:sz w:val="22"/>
                <w:szCs w:val="22"/>
              </w:rPr>
            </w:pPr>
          </w:p>
          <w:p w:rsidR="00424A25" w:rsidRPr="00FF6E69" w:rsidRDefault="00424A25" w:rsidP="00424A25">
            <w:pPr>
              <w:autoSpaceDE w:val="0"/>
              <w:autoSpaceDN w:val="0"/>
              <w:adjustRightInd w:val="0"/>
              <w:jc w:val="center"/>
              <w:rPr>
                <w:sz w:val="22"/>
                <w:szCs w:val="22"/>
              </w:rPr>
            </w:pPr>
            <w:r w:rsidRPr="00FF6E69">
              <w:rPr>
                <w:sz w:val="22"/>
                <w:szCs w:val="22"/>
              </w:rPr>
              <w:t>Yes / No</w:t>
            </w:r>
          </w:p>
          <w:p w:rsidR="00424A25" w:rsidRPr="00FF6E69" w:rsidRDefault="00424A25" w:rsidP="00424A25">
            <w:pPr>
              <w:autoSpaceDE w:val="0"/>
              <w:autoSpaceDN w:val="0"/>
              <w:adjustRightInd w:val="0"/>
              <w:jc w:val="center"/>
              <w:rPr>
                <w:sz w:val="22"/>
                <w:szCs w:val="22"/>
              </w:rPr>
            </w:pP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390FC0" w:rsidRPr="00FF6E69">
              <w:rPr>
                <w:sz w:val="22"/>
                <w:szCs w:val="22"/>
              </w:rPr>
              <w:t>.6</w:t>
            </w:r>
          </w:p>
        </w:tc>
        <w:tc>
          <w:tcPr>
            <w:tcW w:w="6690"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Is guilty of serious misrepresentation in supplying information</w:t>
            </w:r>
          </w:p>
        </w:tc>
        <w:tc>
          <w:tcPr>
            <w:tcW w:w="1843"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jc w:val="center"/>
              <w:rPr>
                <w:sz w:val="22"/>
                <w:szCs w:val="22"/>
              </w:rPr>
            </w:pPr>
          </w:p>
          <w:p w:rsidR="00424A25" w:rsidRPr="00FF6E69" w:rsidRDefault="00424A25" w:rsidP="00424A25">
            <w:pPr>
              <w:autoSpaceDE w:val="0"/>
              <w:autoSpaceDN w:val="0"/>
              <w:adjustRightInd w:val="0"/>
              <w:jc w:val="center"/>
              <w:rPr>
                <w:sz w:val="22"/>
                <w:szCs w:val="22"/>
              </w:rPr>
            </w:pPr>
            <w:r w:rsidRPr="00FF6E69">
              <w:rPr>
                <w:sz w:val="22"/>
                <w:szCs w:val="22"/>
              </w:rPr>
              <w:t>Yes / No</w:t>
            </w:r>
          </w:p>
          <w:p w:rsidR="00424A25" w:rsidRPr="00FF6E69" w:rsidRDefault="00424A25" w:rsidP="00424A25">
            <w:pPr>
              <w:autoSpaceDE w:val="0"/>
              <w:autoSpaceDN w:val="0"/>
              <w:adjustRightInd w:val="0"/>
              <w:jc w:val="center"/>
              <w:rPr>
                <w:sz w:val="22"/>
                <w:szCs w:val="22"/>
              </w:rPr>
            </w:pP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390FC0" w:rsidRPr="00FF6E69">
              <w:rPr>
                <w:sz w:val="22"/>
                <w:szCs w:val="22"/>
              </w:rPr>
              <w:t>.7</w:t>
            </w:r>
          </w:p>
        </w:tc>
        <w:tc>
          <w:tcPr>
            <w:tcW w:w="6690"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Is not in possession of relevant licences or membership of an appropriate organisation where required by law.</w:t>
            </w:r>
          </w:p>
        </w:tc>
        <w:tc>
          <w:tcPr>
            <w:tcW w:w="1843"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jc w:val="center"/>
              <w:rPr>
                <w:sz w:val="22"/>
                <w:szCs w:val="22"/>
              </w:rPr>
            </w:pPr>
          </w:p>
          <w:p w:rsidR="00424A25" w:rsidRPr="00FF6E69" w:rsidRDefault="00424A25" w:rsidP="00424A25">
            <w:pPr>
              <w:autoSpaceDE w:val="0"/>
              <w:autoSpaceDN w:val="0"/>
              <w:adjustRightInd w:val="0"/>
              <w:jc w:val="center"/>
              <w:rPr>
                <w:sz w:val="22"/>
                <w:szCs w:val="22"/>
              </w:rPr>
            </w:pPr>
            <w:r w:rsidRPr="00FF6E69">
              <w:rPr>
                <w:sz w:val="22"/>
                <w:szCs w:val="22"/>
              </w:rPr>
              <w:t>Yes / No</w:t>
            </w:r>
          </w:p>
          <w:p w:rsidR="00424A25" w:rsidRPr="00FF6E69" w:rsidRDefault="00424A25" w:rsidP="00424A25">
            <w:pPr>
              <w:autoSpaceDE w:val="0"/>
              <w:autoSpaceDN w:val="0"/>
              <w:adjustRightInd w:val="0"/>
              <w:jc w:val="center"/>
              <w:rPr>
                <w:sz w:val="22"/>
                <w:szCs w:val="22"/>
              </w:rPr>
            </w:pPr>
          </w:p>
        </w:tc>
      </w:tr>
      <w:tr w:rsidR="00424A25" w:rsidRPr="00FF6E69" w:rsidTr="00390FC0">
        <w:tc>
          <w:tcPr>
            <w:tcW w:w="931" w:type="dxa"/>
            <w:tcBorders>
              <w:top w:val="single" w:sz="4" w:space="0" w:color="auto"/>
              <w:left w:val="single" w:sz="4" w:space="0" w:color="auto"/>
              <w:bottom w:val="single" w:sz="4" w:space="0" w:color="auto"/>
              <w:right w:val="single" w:sz="4" w:space="0" w:color="auto"/>
            </w:tcBorders>
            <w:vAlign w:val="center"/>
          </w:tcPr>
          <w:p w:rsidR="00424A25" w:rsidRPr="00FF6E69" w:rsidRDefault="000B7F01" w:rsidP="00390FC0">
            <w:pPr>
              <w:autoSpaceDE w:val="0"/>
              <w:autoSpaceDN w:val="0"/>
              <w:adjustRightInd w:val="0"/>
              <w:jc w:val="center"/>
              <w:rPr>
                <w:sz w:val="22"/>
                <w:szCs w:val="22"/>
              </w:rPr>
            </w:pPr>
            <w:r w:rsidRPr="00FF6E69">
              <w:rPr>
                <w:sz w:val="22"/>
                <w:szCs w:val="22"/>
              </w:rPr>
              <w:t>8</w:t>
            </w:r>
            <w:r w:rsidR="00390FC0" w:rsidRPr="00FF6E69">
              <w:rPr>
                <w:sz w:val="22"/>
                <w:szCs w:val="22"/>
              </w:rPr>
              <w:t>.8</w:t>
            </w:r>
          </w:p>
        </w:tc>
        <w:tc>
          <w:tcPr>
            <w:tcW w:w="8533" w:type="dxa"/>
            <w:gridSpan w:val="2"/>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r w:rsidRPr="00FF6E69">
              <w:rPr>
                <w:sz w:val="22"/>
                <w:szCs w:val="22"/>
              </w:rPr>
              <w:t>If the answer to any of these questions is “Yes” please give brief details below, including what has been done to put things right.</w:t>
            </w:r>
          </w:p>
        </w:tc>
      </w:tr>
      <w:tr w:rsidR="00424A25" w:rsidRPr="00FF6E69" w:rsidTr="00424A25">
        <w:tc>
          <w:tcPr>
            <w:tcW w:w="931" w:type="dxa"/>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p>
        </w:tc>
        <w:tc>
          <w:tcPr>
            <w:tcW w:w="8533" w:type="dxa"/>
            <w:gridSpan w:val="2"/>
            <w:tcBorders>
              <w:top w:val="single" w:sz="4" w:space="0" w:color="auto"/>
              <w:left w:val="single" w:sz="4" w:space="0" w:color="auto"/>
              <w:bottom w:val="single" w:sz="4" w:space="0" w:color="auto"/>
              <w:right w:val="single" w:sz="4" w:space="0" w:color="auto"/>
            </w:tcBorders>
          </w:tcPr>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p w:rsidR="00424A25" w:rsidRPr="00FF6E69" w:rsidRDefault="00424A25" w:rsidP="00424A25">
            <w:pPr>
              <w:autoSpaceDE w:val="0"/>
              <w:autoSpaceDN w:val="0"/>
              <w:adjustRightInd w:val="0"/>
              <w:rPr>
                <w:sz w:val="22"/>
                <w:szCs w:val="22"/>
              </w:rPr>
            </w:pPr>
          </w:p>
        </w:tc>
      </w:tr>
    </w:tbl>
    <w:p w:rsidR="00FF6E69" w:rsidRDefault="00FF6E69" w:rsidP="004C1587">
      <w:pPr>
        <w:rPr>
          <w:sz w:val="22"/>
          <w:szCs w:val="22"/>
        </w:rPr>
      </w:pPr>
    </w:p>
    <w:p w:rsidR="00FF6E69" w:rsidRDefault="00FF6E69">
      <w:pPr>
        <w:jc w:val="left"/>
        <w:rPr>
          <w:sz w:val="22"/>
          <w:szCs w:val="22"/>
        </w:rPr>
      </w:pPr>
      <w:r>
        <w:rPr>
          <w:sz w:val="22"/>
          <w:szCs w:val="22"/>
        </w:rPr>
        <w:br w:type="page"/>
      </w:r>
    </w:p>
    <w:p w:rsidR="00424A25" w:rsidRPr="00FF6E69" w:rsidRDefault="00424A25" w:rsidP="004C1587">
      <w:pPr>
        <w:rPr>
          <w:sz w:val="22"/>
          <w:szCs w:val="22"/>
        </w:rPr>
      </w:pPr>
    </w:p>
    <w:p w:rsidR="004E0034" w:rsidRPr="00FF6E69" w:rsidRDefault="004E0034" w:rsidP="004C1587">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533"/>
      </w:tblGrid>
      <w:tr w:rsidR="00C51B53" w:rsidRPr="00FF6E69" w:rsidTr="00AC5DED">
        <w:trPr>
          <w:trHeight w:val="567"/>
        </w:trPr>
        <w:tc>
          <w:tcPr>
            <w:tcW w:w="931" w:type="dxa"/>
            <w:tcBorders>
              <w:top w:val="single" w:sz="4" w:space="0" w:color="auto"/>
              <w:left w:val="single" w:sz="4" w:space="0" w:color="auto"/>
              <w:bottom w:val="single" w:sz="4" w:space="0" w:color="auto"/>
              <w:right w:val="single" w:sz="4" w:space="0" w:color="auto"/>
            </w:tcBorders>
            <w:shd w:val="clear" w:color="auto" w:fill="FFFFFF"/>
            <w:vAlign w:val="center"/>
          </w:tcPr>
          <w:p w:rsidR="00C51B53" w:rsidRPr="00FF6E69" w:rsidRDefault="000B7F01" w:rsidP="00712C00">
            <w:pPr>
              <w:jc w:val="center"/>
              <w:rPr>
                <w:b/>
                <w:sz w:val="22"/>
                <w:szCs w:val="22"/>
              </w:rPr>
            </w:pPr>
            <w:r w:rsidRPr="00FF6E69">
              <w:rPr>
                <w:b/>
                <w:sz w:val="22"/>
                <w:szCs w:val="22"/>
              </w:rPr>
              <w:t>9</w:t>
            </w:r>
          </w:p>
        </w:tc>
        <w:tc>
          <w:tcPr>
            <w:tcW w:w="8533" w:type="dxa"/>
            <w:tcBorders>
              <w:top w:val="single" w:sz="4" w:space="0" w:color="auto"/>
              <w:left w:val="single" w:sz="4" w:space="0" w:color="auto"/>
              <w:bottom w:val="single" w:sz="4" w:space="0" w:color="auto"/>
              <w:right w:val="single" w:sz="4" w:space="0" w:color="auto"/>
            </w:tcBorders>
            <w:shd w:val="clear" w:color="auto" w:fill="FFFFFF"/>
            <w:vAlign w:val="center"/>
          </w:tcPr>
          <w:p w:rsidR="00C51B53" w:rsidRPr="00FF6E69" w:rsidRDefault="00C51B53" w:rsidP="00C51B53">
            <w:pPr>
              <w:jc w:val="center"/>
              <w:rPr>
                <w:b/>
                <w:sz w:val="22"/>
                <w:szCs w:val="22"/>
              </w:rPr>
            </w:pPr>
            <w:r w:rsidRPr="00FF6E69">
              <w:rPr>
                <w:b/>
                <w:sz w:val="22"/>
                <w:szCs w:val="22"/>
              </w:rPr>
              <w:t>REQUIREMENT SPECIFIC QUESTIONS</w:t>
            </w:r>
          </w:p>
        </w:tc>
      </w:tr>
      <w:tr w:rsidR="00390FC0" w:rsidRPr="00FF6E69" w:rsidTr="00AC5DED">
        <w:trPr>
          <w:trHeight w:val="1134"/>
        </w:trPr>
        <w:tc>
          <w:tcPr>
            <w:tcW w:w="9464" w:type="dxa"/>
            <w:gridSpan w:val="2"/>
            <w:tcBorders>
              <w:top w:val="single" w:sz="4" w:space="0" w:color="auto"/>
              <w:left w:val="single" w:sz="4" w:space="0" w:color="auto"/>
              <w:bottom w:val="single" w:sz="4" w:space="0" w:color="auto"/>
              <w:right w:val="single" w:sz="4" w:space="0" w:color="auto"/>
            </w:tcBorders>
            <w:vAlign w:val="center"/>
          </w:tcPr>
          <w:p w:rsidR="00390FC0" w:rsidRDefault="00390FC0" w:rsidP="00AC5DED">
            <w:pPr>
              <w:jc w:val="center"/>
              <w:rPr>
                <w:rFonts w:ascii="Verdana" w:hAnsi="Verdana" w:cs="Verdana"/>
                <w:b/>
                <w:sz w:val="22"/>
                <w:szCs w:val="22"/>
              </w:rPr>
            </w:pPr>
            <w:r w:rsidRPr="00FF6E69">
              <w:rPr>
                <w:rFonts w:ascii="Verdana" w:hAnsi="Verdana" w:cs="Verdana"/>
                <w:b/>
                <w:sz w:val="22"/>
                <w:szCs w:val="22"/>
              </w:rPr>
              <w:t xml:space="preserve">Applicants </w:t>
            </w:r>
            <w:r w:rsidRPr="00FF6E69">
              <w:rPr>
                <w:rFonts w:ascii="Verdana" w:hAnsi="Verdana" w:cs="Verdana"/>
                <w:b/>
                <w:color w:val="FF0000"/>
                <w:sz w:val="22"/>
                <w:szCs w:val="22"/>
              </w:rPr>
              <w:t>must</w:t>
            </w:r>
            <w:r w:rsidRPr="00FF6E69">
              <w:rPr>
                <w:rFonts w:ascii="Verdana" w:hAnsi="Verdana" w:cs="Verdana"/>
                <w:b/>
                <w:sz w:val="22"/>
                <w:szCs w:val="22"/>
              </w:rPr>
              <w:t xml:space="preserve"> answer </w:t>
            </w:r>
            <w:r w:rsidR="004E0034" w:rsidRPr="00FF6E69">
              <w:rPr>
                <w:rFonts w:ascii="Verdana" w:hAnsi="Verdana" w:cs="Verdana"/>
                <w:b/>
                <w:sz w:val="22"/>
                <w:szCs w:val="22"/>
              </w:rPr>
              <w:t>the</w:t>
            </w:r>
            <w:r w:rsidRPr="00FF6E69">
              <w:rPr>
                <w:rFonts w:ascii="Verdana" w:hAnsi="Verdana" w:cs="Verdana"/>
                <w:b/>
                <w:sz w:val="22"/>
                <w:szCs w:val="22"/>
              </w:rPr>
              <w:t xml:space="preserve"> generic questions and </w:t>
            </w:r>
            <w:r w:rsidRPr="00FF6E69">
              <w:rPr>
                <w:rFonts w:ascii="Verdana" w:hAnsi="Verdana" w:cs="Verdana"/>
                <w:b/>
                <w:color w:val="FF0000"/>
                <w:sz w:val="22"/>
                <w:szCs w:val="22"/>
              </w:rPr>
              <w:t>all</w:t>
            </w:r>
            <w:r w:rsidRPr="00FF6E69">
              <w:rPr>
                <w:rFonts w:ascii="Verdana" w:hAnsi="Verdana" w:cs="Verdana"/>
                <w:b/>
                <w:sz w:val="22"/>
                <w:szCs w:val="22"/>
              </w:rPr>
              <w:t xml:space="preserve"> questions relating to the Client Group</w:t>
            </w:r>
            <w:r w:rsidR="00AB31BA">
              <w:rPr>
                <w:rFonts w:ascii="Verdana" w:hAnsi="Verdana" w:cs="Verdana"/>
                <w:b/>
                <w:sz w:val="22"/>
                <w:szCs w:val="22"/>
              </w:rPr>
              <w:t xml:space="preserve"> they have selected</w:t>
            </w:r>
            <w:r w:rsidRPr="00FF6E69">
              <w:rPr>
                <w:rFonts w:ascii="Verdana" w:hAnsi="Verdana" w:cs="Verdana"/>
                <w:b/>
                <w:sz w:val="22"/>
                <w:szCs w:val="22"/>
              </w:rPr>
              <w:t xml:space="preserve"> in section 2 of this document.</w:t>
            </w:r>
          </w:p>
          <w:p w:rsidR="00AB31BA" w:rsidRPr="00FF6E69" w:rsidRDefault="00AB31BA" w:rsidP="00AC5DED">
            <w:pPr>
              <w:jc w:val="center"/>
              <w:rPr>
                <w:rFonts w:ascii="Verdana" w:hAnsi="Verdana" w:cs="Verdana"/>
                <w:b/>
                <w:sz w:val="22"/>
                <w:szCs w:val="22"/>
              </w:rPr>
            </w:pPr>
            <w:r>
              <w:rPr>
                <w:rFonts w:ascii="Verdana" w:hAnsi="Verdana" w:cs="Verdana"/>
                <w:b/>
                <w:sz w:val="22"/>
                <w:szCs w:val="22"/>
              </w:rPr>
              <w:t>Please ensure you read the specifications before attempting your response</w:t>
            </w:r>
          </w:p>
        </w:tc>
      </w:tr>
      <w:tr w:rsidR="00390FC0" w:rsidRPr="00FF6E69" w:rsidTr="00AC5DED">
        <w:trPr>
          <w:trHeight w:val="567"/>
        </w:trPr>
        <w:tc>
          <w:tcPr>
            <w:tcW w:w="9464" w:type="dxa"/>
            <w:gridSpan w:val="2"/>
            <w:tcBorders>
              <w:top w:val="single" w:sz="4" w:space="0" w:color="auto"/>
              <w:left w:val="single" w:sz="4" w:space="0" w:color="auto"/>
              <w:bottom w:val="single" w:sz="4" w:space="0" w:color="auto"/>
              <w:right w:val="single" w:sz="4" w:space="0" w:color="auto"/>
            </w:tcBorders>
            <w:vAlign w:val="center"/>
          </w:tcPr>
          <w:p w:rsidR="00390FC0" w:rsidRPr="00FF6E69" w:rsidRDefault="00390FC0" w:rsidP="00390FC0">
            <w:pPr>
              <w:jc w:val="center"/>
              <w:rPr>
                <w:sz w:val="22"/>
                <w:szCs w:val="22"/>
              </w:rPr>
            </w:pPr>
            <w:r w:rsidRPr="00FF6E69">
              <w:rPr>
                <w:b/>
                <w:sz w:val="22"/>
                <w:szCs w:val="22"/>
              </w:rPr>
              <w:t>GENERIC QUESTIONS</w:t>
            </w:r>
          </w:p>
        </w:tc>
      </w:tr>
      <w:tr w:rsidR="00C51B53" w:rsidRPr="00FF6E69" w:rsidTr="00C51B53">
        <w:tc>
          <w:tcPr>
            <w:tcW w:w="931" w:type="dxa"/>
            <w:tcBorders>
              <w:top w:val="single" w:sz="4" w:space="0" w:color="auto"/>
              <w:left w:val="single" w:sz="4" w:space="0" w:color="auto"/>
              <w:bottom w:val="single" w:sz="4" w:space="0" w:color="auto"/>
              <w:right w:val="single" w:sz="4" w:space="0" w:color="auto"/>
            </w:tcBorders>
          </w:tcPr>
          <w:p w:rsidR="00C51B53" w:rsidRPr="00FF6E69" w:rsidRDefault="000B7F01" w:rsidP="00390FC0">
            <w:pPr>
              <w:autoSpaceDE w:val="0"/>
              <w:autoSpaceDN w:val="0"/>
              <w:adjustRightInd w:val="0"/>
              <w:rPr>
                <w:sz w:val="22"/>
                <w:szCs w:val="22"/>
              </w:rPr>
            </w:pPr>
            <w:r w:rsidRPr="00FF6E69">
              <w:rPr>
                <w:sz w:val="22"/>
                <w:szCs w:val="22"/>
              </w:rPr>
              <w:t>9</w:t>
            </w:r>
            <w:r w:rsidR="00C51B53" w:rsidRPr="00FF6E69">
              <w:rPr>
                <w:sz w:val="22"/>
                <w:szCs w:val="22"/>
              </w:rPr>
              <w:t>.</w:t>
            </w:r>
            <w:r w:rsidR="00390FC0" w:rsidRPr="00FF6E69">
              <w:rPr>
                <w:sz w:val="22"/>
                <w:szCs w:val="22"/>
              </w:rPr>
              <w:t>1</w:t>
            </w:r>
          </w:p>
        </w:tc>
        <w:tc>
          <w:tcPr>
            <w:tcW w:w="8533" w:type="dxa"/>
            <w:tcBorders>
              <w:top w:val="single" w:sz="4" w:space="0" w:color="auto"/>
              <w:left w:val="single" w:sz="4" w:space="0" w:color="auto"/>
              <w:bottom w:val="single" w:sz="4" w:space="0" w:color="auto"/>
              <w:right w:val="single" w:sz="4" w:space="0" w:color="auto"/>
            </w:tcBorders>
          </w:tcPr>
          <w:p w:rsidR="00914916" w:rsidRPr="00FF6E69" w:rsidRDefault="00914916" w:rsidP="00914916">
            <w:pPr>
              <w:rPr>
                <w:sz w:val="22"/>
                <w:szCs w:val="22"/>
              </w:rPr>
            </w:pPr>
            <w:r w:rsidRPr="00FF6E69">
              <w:rPr>
                <w:sz w:val="22"/>
                <w:szCs w:val="22"/>
              </w:rPr>
              <w:t>In your view, what are the three most important elements of effective service delivery</w:t>
            </w:r>
            <w:r w:rsidR="006458F6">
              <w:rPr>
                <w:sz w:val="22"/>
                <w:szCs w:val="22"/>
              </w:rPr>
              <w:t>?</w:t>
            </w:r>
          </w:p>
          <w:p w:rsidR="00C51B53" w:rsidRPr="00FF6E69" w:rsidRDefault="00C51B53" w:rsidP="00390FC0">
            <w:pPr>
              <w:autoSpaceDE w:val="0"/>
              <w:autoSpaceDN w:val="0"/>
              <w:adjustRightInd w:val="0"/>
              <w:rPr>
                <w:sz w:val="22"/>
                <w:szCs w:val="22"/>
              </w:rPr>
            </w:pPr>
          </w:p>
        </w:tc>
      </w:tr>
      <w:tr w:rsidR="00C51B53" w:rsidRPr="00FF6E69" w:rsidTr="00C51B53">
        <w:tc>
          <w:tcPr>
            <w:tcW w:w="931" w:type="dxa"/>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 xml:space="preserve">Insert Answer (Max. </w:t>
            </w:r>
            <w:r w:rsidR="00390FC0" w:rsidRPr="00FF6E69">
              <w:rPr>
                <w:sz w:val="22"/>
                <w:szCs w:val="22"/>
              </w:rPr>
              <w:t>500</w:t>
            </w:r>
            <w:r w:rsidRPr="00FF6E69">
              <w:rPr>
                <w:sz w:val="22"/>
                <w:szCs w:val="22"/>
              </w:rPr>
              <w:t xml:space="preserve"> words please)</w:t>
            </w: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tc>
      </w:tr>
      <w:tr w:rsidR="00C51B53" w:rsidRPr="00FF6E69" w:rsidTr="00C51B53">
        <w:tc>
          <w:tcPr>
            <w:tcW w:w="931" w:type="dxa"/>
            <w:tcBorders>
              <w:top w:val="single" w:sz="4" w:space="0" w:color="auto"/>
              <w:left w:val="single" w:sz="4" w:space="0" w:color="auto"/>
              <w:bottom w:val="single" w:sz="4" w:space="0" w:color="auto"/>
              <w:right w:val="single" w:sz="4" w:space="0" w:color="auto"/>
            </w:tcBorders>
          </w:tcPr>
          <w:p w:rsidR="00C51B53" w:rsidRPr="00FF6E69" w:rsidRDefault="000B7F01" w:rsidP="00C51B53">
            <w:pPr>
              <w:autoSpaceDE w:val="0"/>
              <w:autoSpaceDN w:val="0"/>
              <w:adjustRightInd w:val="0"/>
              <w:rPr>
                <w:sz w:val="22"/>
                <w:szCs w:val="22"/>
              </w:rPr>
            </w:pPr>
            <w:r w:rsidRPr="00FF6E69">
              <w:rPr>
                <w:sz w:val="22"/>
                <w:szCs w:val="22"/>
              </w:rPr>
              <w:t>9</w:t>
            </w:r>
            <w:r w:rsidR="00390FC0" w:rsidRPr="00FF6E69">
              <w:rPr>
                <w:sz w:val="22"/>
                <w:szCs w:val="22"/>
              </w:rPr>
              <w:t>.2</w:t>
            </w:r>
          </w:p>
        </w:tc>
        <w:tc>
          <w:tcPr>
            <w:tcW w:w="8533" w:type="dxa"/>
            <w:tcBorders>
              <w:top w:val="single" w:sz="4" w:space="0" w:color="auto"/>
              <w:left w:val="single" w:sz="4" w:space="0" w:color="auto"/>
              <w:bottom w:val="single" w:sz="4" w:space="0" w:color="auto"/>
              <w:right w:val="single" w:sz="4" w:space="0" w:color="auto"/>
            </w:tcBorders>
          </w:tcPr>
          <w:p w:rsidR="00914916" w:rsidRPr="00FF6E69" w:rsidRDefault="00914916" w:rsidP="00914916">
            <w:pPr>
              <w:rPr>
                <w:sz w:val="22"/>
                <w:szCs w:val="22"/>
              </w:rPr>
            </w:pPr>
            <w:r w:rsidRPr="00FF6E69">
              <w:rPr>
                <w:sz w:val="22"/>
                <w:szCs w:val="22"/>
              </w:rPr>
              <w:t>How do you/will you ensure that you are able to provide the Service in a cost effective and sustainable way and deliver best value for money?  Please provide practical examples.</w:t>
            </w:r>
          </w:p>
          <w:p w:rsidR="00914916" w:rsidRPr="00FF6E69" w:rsidRDefault="00914916" w:rsidP="00390FC0">
            <w:pPr>
              <w:autoSpaceDE w:val="0"/>
              <w:autoSpaceDN w:val="0"/>
              <w:adjustRightInd w:val="0"/>
              <w:rPr>
                <w:sz w:val="22"/>
                <w:szCs w:val="22"/>
              </w:rPr>
            </w:pPr>
          </w:p>
        </w:tc>
      </w:tr>
      <w:tr w:rsidR="00C51B53" w:rsidRPr="00FF6E69" w:rsidTr="00C51B53">
        <w:tc>
          <w:tcPr>
            <w:tcW w:w="931" w:type="dxa"/>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C51B53" w:rsidRPr="00FF6E69" w:rsidRDefault="00C51B53" w:rsidP="00C51B53">
            <w:pPr>
              <w:autoSpaceDE w:val="0"/>
              <w:autoSpaceDN w:val="0"/>
              <w:adjustRightInd w:val="0"/>
              <w:rPr>
                <w:sz w:val="22"/>
                <w:szCs w:val="22"/>
              </w:rPr>
            </w:pPr>
            <w:r w:rsidRPr="00FF6E69">
              <w:rPr>
                <w:sz w:val="22"/>
                <w:szCs w:val="22"/>
              </w:rPr>
              <w:t>Insert Answer (Max. 600 words please)</w:t>
            </w: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rPr>
                <w:sz w:val="22"/>
                <w:szCs w:val="22"/>
              </w:rPr>
            </w:pPr>
          </w:p>
          <w:p w:rsidR="00C51B53" w:rsidRPr="00FF6E69" w:rsidRDefault="00C51B53" w:rsidP="00C51B53">
            <w:pPr>
              <w:autoSpaceDE w:val="0"/>
              <w:autoSpaceDN w:val="0"/>
              <w:adjustRightInd w:val="0"/>
              <w:jc w:val="center"/>
              <w:rPr>
                <w:sz w:val="22"/>
                <w:szCs w:val="22"/>
              </w:rPr>
            </w:pPr>
          </w:p>
          <w:p w:rsidR="00C51B53" w:rsidRPr="00FF6E69" w:rsidRDefault="00C51B53" w:rsidP="00C51B53">
            <w:pPr>
              <w:autoSpaceDE w:val="0"/>
              <w:autoSpaceDN w:val="0"/>
              <w:adjustRightInd w:val="0"/>
              <w:jc w:val="center"/>
              <w:rPr>
                <w:sz w:val="22"/>
                <w:szCs w:val="22"/>
              </w:rPr>
            </w:pPr>
          </w:p>
        </w:tc>
      </w:tr>
      <w:tr w:rsidR="00390FC0" w:rsidRPr="00FF6E69" w:rsidTr="004E0034">
        <w:trPr>
          <w:trHeight w:val="455"/>
        </w:trPr>
        <w:tc>
          <w:tcPr>
            <w:tcW w:w="9464" w:type="dxa"/>
            <w:gridSpan w:val="2"/>
            <w:tcBorders>
              <w:top w:val="single" w:sz="4" w:space="0" w:color="auto"/>
              <w:left w:val="single" w:sz="4" w:space="0" w:color="auto"/>
              <w:bottom w:val="single" w:sz="4" w:space="0" w:color="auto"/>
              <w:right w:val="single" w:sz="4" w:space="0" w:color="auto"/>
            </w:tcBorders>
            <w:vAlign w:val="center"/>
          </w:tcPr>
          <w:p w:rsidR="004E0034" w:rsidRPr="00FF6E69" w:rsidRDefault="00390FC0" w:rsidP="004E0034">
            <w:pPr>
              <w:autoSpaceDE w:val="0"/>
              <w:autoSpaceDN w:val="0"/>
              <w:adjustRightInd w:val="0"/>
              <w:jc w:val="center"/>
              <w:rPr>
                <w:b/>
                <w:sz w:val="22"/>
                <w:szCs w:val="22"/>
              </w:rPr>
            </w:pPr>
            <w:r w:rsidRPr="00FF6E69">
              <w:rPr>
                <w:b/>
                <w:sz w:val="22"/>
                <w:szCs w:val="22"/>
              </w:rPr>
              <w:lastRenderedPageBreak/>
              <w:t>LEARNING DISABILITY SPECIFIC QUESTIONS</w:t>
            </w:r>
          </w:p>
        </w:tc>
      </w:tr>
      <w:tr w:rsidR="00C51B53" w:rsidRPr="00FF6E69" w:rsidTr="004E0034">
        <w:tc>
          <w:tcPr>
            <w:tcW w:w="931" w:type="dxa"/>
            <w:tcBorders>
              <w:top w:val="single" w:sz="4" w:space="0" w:color="auto"/>
              <w:left w:val="single" w:sz="4" w:space="0" w:color="auto"/>
              <w:bottom w:val="single" w:sz="4" w:space="0" w:color="auto"/>
              <w:right w:val="single" w:sz="4" w:space="0" w:color="auto"/>
            </w:tcBorders>
          </w:tcPr>
          <w:p w:rsidR="00390FC0" w:rsidRPr="00FF6E69" w:rsidRDefault="000B7F01" w:rsidP="004E0034">
            <w:pPr>
              <w:autoSpaceDE w:val="0"/>
              <w:autoSpaceDN w:val="0"/>
              <w:adjustRightInd w:val="0"/>
              <w:jc w:val="left"/>
              <w:rPr>
                <w:sz w:val="22"/>
                <w:szCs w:val="22"/>
              </w:rPr>
            </w:pPr>
            <w:r w:rsidRPr="00FF6E69">
              <w:rPr>
                <w:sz w:val="22"/>
                <w:szCs w:val="22"/>
              </w:rPr>
              <w:t>9</w:t>
            </w:r>
            <w:r w:rsidR="004E0034" w:rsidRPr="00FF6E69">
              <w:rPr>
                <w:sz w:val="22"/>
                <w:szCs w:val="22"/>
              </w:rPr>
              <w:t>.3</w:t>
            </w:r>
          </w:p>
        </w:tc>
        <w:tc>
          <w:tcPr>
            <w:tcW w:w="8533" w:type="dxa"/>
            <w:tcBorders>
              <w:top w:val="single" w:sz="4" w:space="0" w:color="auto"/>
              <w:left w:val="single" w:sz="4" w:space="0" w:color="auto"/>
              <w:bottom w:val="single" w:sz="4" w:space="0" w:color="auto"/>
              <w:right w:val="single" w:sz="4" w:space="0" w:color="auto"/>
            </w:tcBorders>
          </w:tcPr>
          <w:p w:rsidR="00914916" w:rsidRPr="00FF6E69" w:rsidRDefault="00914916" w:rsidP="00914916">
            <w:pPr>
              <w:rPr>
                <w:sz w:val="22"/>
                <w:szCs w:val="22"/>
              </w:rPr>
            </w:pPr>
            <w:r w:rsidRPr="00FF6E69">
              <w:rPr>
                <w:sz w:val="22"/>
                <w:szCs w:val="22"/>
              </w:rPr>
              <w:t>In your view what are the three most important elements of providing effective care and support services to adults with learning disabilities?</w:t>
            </w:r>
          </w:p>
          <w:p w:rsidR="00C51B53" w:rsidRPr="00FF6E69" w:rsidRDefault="00C51B53" w:rsidP="004E0034">
            <w:pPr>
              <w:autoSpaceDE w:val="0"/>
              <w:autoSpaceDN w:val="0"/>
              <w:adjustRightInd w:val="0"/>
              <w:rPr>
                <w:sz w:val="22"/>
                <w:szCs w:val="22"/>
              </w:rPr>
            </w:pPr>
          </w:p>
        </w:tc>
      </w:tr>
      <w:tr w:rsidR="00390FC0" w:rsidRPr="00FF6E69" w:rsidTr="00C51B53">
        <w:tc>
          <w:tcPr>
            <w:tcW w:w="931" w:type="dxa"/>
            <w:tcBorders>
              <w:top w:val="single" w:sz="4" w:space="0" w:color="auto"/>
              <w:left w:val="single" w:sz="4" w:space="0" w:color="auto"/>
              <w:bottom w:val="single" w:sz="4" w:space="0" w:color="auto"/>
              <w:right w:val="single" w:sz="4" w:space="0" w:color="auto"/>
            </w:tcBorders>
          </w:tcPr>
          <w:p w:rsidR="00390FC0" w:rsidRPr="00FF6E69" w:rsidRDefault="00390FC0"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4E0034" w:rsidP="004E0034">
            <w:pPr>
              <w:autoSpaceDE w:val="0"/>
              <w:autoSpaceDN w:val="0"/>
              <w:adjustRightInd w:val="0"/>
              <w:rPr>
                <w:sz w:val="22"/>
                <w:szCs w:val="22"/>
              </w:rPr>
            </w:pPr>
            <w:r w:rsidRPr="00FF6E69">
              <w:rPr>
                <w:sz w:val="22"/>
                <w:szCs w:val="22"/>
              </w:rPr>
              <w:t>Insert Answer (Max. 600 words please)</w:t>
            </w:r>
          </w:p>
          <w:p w:rsidR="00390FC0" w:rsidRPr="00FF6E69" w:rsidRDefault="00390FC0"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187B4D" w:rsidRPr="00FF6E69" w:rsidRDefault="00187B4D"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tc>
      </w:tr>
      <w:tr w:rsidR="00390FC0" w:rsidRPr="00FF6E69" w:rsidTr="00C51B53">
        <w:tc>
          <w:tcPr>
            <w:tcW w:w="931" w:type="dxa"/>
            <w:tcBorders>
              <w:top w:val="single" w:sz="4" w:space="0" w:color="auto"/>
              <w:left w:val="single" w:sz="4" w:space="0" w:color="auto"/>
              <w:bottom w:val="single" w:sz="4" w:space="0" w:color="auto"/>
              <w:right w:val="single" w:sz="4" w:space="0" w:color="auto"/>
            </w:tcBorders>
          </w:tcPr>
          <w:p w:rsidR="00390FC0" w:rsidRPr="00FF6E69" w:rsidRDefault="000B7F01" w:rsidP="00C51B53">
            <w:pPr>
              <w:autoSpaceDE w:val="0"/>
              <w:autoSpaceDN w:val="0"/>
              <w:adjustRightInd w:val="0"/>
              <w:rPr>
                <w:sz w:val="22"/>
                <w:szCs w:val="22"/>
              </w:rPr>
            </w:pPr>
            <w:r w:rsidRPr="00FF6E69">
              <w:rPr>
                <w:sz w:val="22"/>
                <w:szCs w:val="22"/>
              </w:rPr>
              <w:t>9</w:t>
            </w:r>
            <w:r w:rsidR="004E0034" w:rsidRPr="00FF6E69">
              <w:rPr>
                <w:sz w:val="22"/>
                <w:szCs w:val="22"/>
              </w:rPr>
              <w:t>.4</w:t>
            </w:r>
          </w:p>
        </w:tc>
        <w:tc>
          <w:tcPr>
            <w:tcW w:w="8533" w:type="dxa"/>
            <w:tcBorders>
              <w:top w:val="single" w:sz="4" w:space="0" w:color="auto"/>
              <w:left w:val="single" w:sz="4" w:space="0" w:color="auto"/>
              <w:bottom w:val="single" w:sz="4" w:space="0" w:color="auto"/>
              <w:right w:val="single" w:sz="4" w:space="0" w:color="auto"/>
            </w:tcBorders>
          </w:tcPr>
          <w:p w:rsidR="00390FC0" w:rsidRPr="00FF6E69" w:rsidRDefault="00914916" w:rsidP="004E0034">
            <w:pPr>
              <w:autoSpaceDE w:val="0"/>
              <w:autoSpaceDN w:val="0"/>
              <w:adjustRightInd w:val="0"/>
              <w:rPr>
                <w:sz w:val="22"/>
                <w:szCs w:val="22"/>
              </w:rPr>
            </w:pPr>
            <w:r w:rsidRPr="00FF6E69">
              <w:rPr>
                <w:sz w:val="22"/>
                <w:szCs w:val="22"/>
              </w:rPr>
              <w:t>How do you/will you ensure the services you provide promote independence whilst ensuring the safety, health &amp; well-being of your clients?  Please provide practical examples.</w:t>
            </w: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4E0034" w:rsidP="004E0034">
            <w:pPr>
              <w:autoSpaceDE w:val="0"/>
              <w:autoSpaceDN w:val="0"/>
              <w:adjustRightInd w:val="0"/>
              <w:rPr>
                <w:sz w:val="22"/>
                <w:szCs w:val="22"/>
              </w:rPr>
            </w:pPr>
            <w:r w:rsidRPr="00FF6E69">
              <w:rPr>
                <w:sz w:val="22"/>
                <w:szCs w:val="22"/>
              </w:rPr>
              <w:t>Insert Answer (Max. 600 words please)</w:t>
            </w: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0B7F01" w:rsidP="000B7F01">
            <w:pPr>
              <w:autoSpaceDE w:val="0"/>
              <w:autoSpaceDN w:val="0"/>
              <w:adjustRightInd w:val="0"/>
              <w:rPr>
                <w:sz w:val="22"/>
                <w:szCs w:val="22"/>
              </w:rPr>
            </w:pPr>
            <w:r w:rsidRPr="00FF6E69">
              <w:rPr>
                <w:sz w:val="22"/>
                <w:szCs w:val="22"/>
              </w:rPr>
              <w:t>9</w:t>
            </w:r>
            <w:r w:rsidR="004E0034" w:rsidRPr="00FF6E69">
              <w:rPr>
                <w:sz w:val="22"/>
                <w:szCs w:val="22"/>
              </w:rPr>
              <w:t>.5</w:t>
            </w: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914916" w:rsidP="004E0034">
            <w:pPr>
              <w:autoSpaceDE w:val="0"/>
              <w:autoSpaceDN w:val="0"/>
              <w:adjustRightInd w:val="0"/>
              <w:rPr>
                <w:sz w:val="22"/>
                <w:szCs w:val="22"/>
              </w:rPr>
            </w:pPr>
            <w:r w:rsidRPr="00FF6E69">
              <w:rPr>
                <w:sz w:val="22"/>
                <w:szCs w:val="22"/>
              </w:rPr>
              <w:t>How do you/will you ensure people with learning disabilities who use your service have choice and control over the support they receive?  Please provide practical examples.</w:t>
            </w: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4E0034" w:rsidP="004E0034">
            <w:pPr>
              <w:autoSpaceDE w:val="0"/>
              <w:autoSpaceDN w:val="0"/>
              <w:adjustRightInd w:val="0"/>
              <w:rPr>
                <w:sz w:val="22"/>
                <w:szCs w:val="22"/>
              </w:rPr>
            </w:pPr>
            <w:r w:rsidRPr="00FF6E69">
              <w:rPr>
                <w:sz w:val="22"/>
                <w:szCs w:val="22"/>
              </w:rPr>
              <w:t>Insert Answer (Max. 600 words please)</w:t>
            </w: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tc>
      </w:tr>
    </w:tbl>
    <w:p w:rsidR="000B7F01" w:rsidRPr="00FF6E69" w:rsidRDefault="000B7F01">
      <w:pPr>
        <w:rPr>
          <w:sz w:val="22"/>
          <w:szCs w:val="22"/>
        </w:rPr>
      </w:pPr>
      <w:r w:rsidRPr="00FF6E69">
        <w:rPr>
          <w:sz w:val="22"/>
          <w:szCs w:val="22"/>
        </w:rP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533"/>
      </w:tblGrid>
      <w:tr w:rsidR="004E0034" w:rsidRPr="00FF6E69" w:rsidTr="000B7F01">
        <w:trPr>
          <w:trHeight w:val="567"/>
        </w:trPr>
        <w:tc>
          <w:tcPr>
            <w:tcW w:w="9464" w:type="dxa"/>
            <w:gridSpan w:val="2"/>
            <w:tcBorders>
              <w:top w:val="single" w:sz="4" w:space="0" w:color="auto"/>
              <w:left w:val="single" w:sz="4" w:space="0" w:color="auto"/>
              <w:bottom w:val="single" w:sz="4" w:space="0" w:color="auto"/>
              <w:right w:val="single" w:sz="4" w:space="0" w:color="auto"/>
            </w:tcBorders>
            <w:vAlign w:val="center"/>
          </w:tcPr>
          <w:p w:rsidR="004E0034" w:rsidRPr="00FF6E69" w:rsidRDefault="004E0034" w:rsidP="004E0034">
            <w:pPr>
              <w:autoSpaceDE w:val="0"/>
              <w:autoSpaceDN w:val="0"/>
              <w:adjustRightInd w:val="0"/>
              <w:jc w:val="center"/>
              <w:rPr>
                <w:sz w:val="22"/>
                <w:szCs w:val="22"/>
              </w:rPr>
            </w:pPr>
            <w:r w:rsidRPr="00FF6E69">
              <w:rPr>
                <w:b/>
                <w:sz w:val="22"/>
                <w:szCs w:val="22"/>
              </w:rPr>
              <w:lastRenderedPageBreak/>
              <w:t>MENTAL HEALTH SPECIFIC QUESTIONS</w:t>
            </w: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0B7F01" w:rsidP="00C51B53">
            <w:pPr>
              <w:autoSpaceDE w:val="0"/>
              <w:autoSpaceDN w:val="0"/>
              <w:adjustRightInd w:val="0"/>
              <w:rPr>
                <w:sz w:val="22"/>
                <w:szCs w:val="22"/>
              </w:rPr>
            </w:pPr>
            <w:r w:rsidRPr="00FF6E69">
              <w:rPr>
                <w:sz w:val="22"/>
                <w:szCs w:val="22"/>
              </w:rPr>
              <w:t>9</w:t>
            </w:r>
            <w:r w:rsidR="004E0034" w:rsidRPr="00FF6E69">
              <w:rPr>
                <w:sz w:val="22"/>
                <w:szCs w:val="22"/>
              </w:rPr>
              <w:t>.6</w:t>
            </w: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4E0034" w:rsidP="004E0034">
            <w:pPr>
              <w:autoSpaceDE w:val="0"/>
              <w:autoSpaceDN w:val="0"/>
              <w:adjustRightInd w:val="0"/>
              <w:rPr>
                <w:sz w:val="22"/>
                <w:szCs w:val="22"/>
              </w:rPr>
            </w:pPr>
            <w:r w:rsidRPr="00FF6E69">
              <w:rPr>
                <w:sz w:val="22"/>
                <w:szCs w:val="22"/>
              </w:rPr>
              <w:t>How will the service you provide enhance peoples’ quality of life and their ability to actively participate in the wider community?</w:t>
            </w:r>
          </w:p>
          <w:p w:rsidR="004E0034" w:rsidRPr="00FF6E69" w:rsidRDefault="004E0034"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4E0034" w:rsidP="004E0034">
            <w:pPr>
              <w:autoSpaceDE w:val="0"/>
              <w:autoSpaceDN w:val="0"/>
              <w:adjustRightInd w:val="0"/>
              <w:rPr>
                <w:sz w:val="22"/>
                <w:szCs w:val="22"/>
              </w:rPr>
            </w:pPr>
            <w:r w:rsidRPr="00FF6E69">
              <w:rPr>
                <w:sz w:val="22"/>
                <w:szCs w:val="22"/>
              </w:rPr>
              <w:t>Insert Answer (Max. 600 words please)</w:t>
            </w: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0B7F01" w:rsidRPr="00FF6E69" w:rsidRDefault="000B7F01" w:rsidP="004E0034">
            <w:pPr>
              <w:autoSpaceDE w:val="0"/>
              <w:autoSpaceDN w:val="0"/>
              <w:adjustRightInd w:val="0"/>
              <w:rPr>
                <w:sz w:val="22"/>
                <w:szCs w:val="22"/>
              </w:rPr>
            </w:pPr>
          </w:p>
          <w:p w:rsidR="000B7F01" w:rsidRPr="00FF6E69" w:rsidRDefault="000B7F01"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0B7F01" w:rsidP="00C51B53">
            <w:pPr>
              <w:autoSpaceDE w:val="0"/>
              <w:autoSpaceDN w:val="0"/>
              <w:adjustRightInd w:val="0"/>
              <w:rPr>
                <w:sz w:val="22"/>
                <w:szCs w:val="22"/>
              </w:rPr>
            </w:pPr>
            <w:r w:rsidRPr="00FF6E69">
              <w:rPr>
                <w:sz w:val="22"/>
                <w:szCs w:val="22"/>
              </w:rPr>
              <w:t>9</w:t>
            </w:r>
            <w:r w:rsidR="004E0034" w:rsidRPr="00FF6E69">
              <w:rPr>
                <w:sz w:val="22"/>
                <w:szCs w:val="22"/>
              </w:rPr>
              <w:t>.7</w:t>
            </w: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914916" w:rsidP="00914916">
            <w:pPr>
              <w:autoSpaceDE w:val="0"/>
              <w:autoSpaceDN w:val="0"/>
              <w:rPr>
                <w:sz w:val="22"/>
                <w:szCs w:val="22"/>
              </w:rPr>
            </w:pPr>
            <w:r w:rsidRPr="00FF6E69">
              <w:rPr>
                <w:sz w:val="22"/>
                <w:szCs w:val="22"/>
              </w:rPr>
              <w:t>How do you/ will you work with clients and partner agencies to positively manage different types of risk to ensure that the health and wellbeing of clients is upheld and the needs of the local community well considered?</w:t>
            </w:r>
          </w:p>
          <w:p w:rsidR="004E0034" w:rsidRPr="00FF6E69" w:rsidRDefault="004E0034"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4E0034" w:rsidP="004E0034">
            <w:pPr>
              <w:autoSpaceDE w:val="0"/>
              <w:autoSpaceDN w:val="0"/>
              <w:adjustRightInd w:val="0"/>
              <w:rPr>
                <w:sz w:val="22"/>
                <w:szCs w:val="22"/>
              </w:rPr>
            </w:pPr>
            <w:r w:rsidRPr="00FF6E69">
              <w:rPr>
                <w:sz w:val="22"/>
                <w:szCs w:val="22"/>
              </w:rPr>
              <w:t>Insert Answer (Max. 600 words please)</w:t>
            </w: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0B7F01" w:rsidP="00C51B53">
            <w:pPr>
              <w:autoSpaceDE w:val="0"/>
              <w:autoSpaceDN w:val="0"/>
              <w:adjustRightInd w:val="0"/>
              <w:rPr>
                <w:sz w:val="22"/>
                <w:szCs w:val="22"/>
              </w:rPr>
            </w:pPr>
            <w:r w:rsidRPr="00FF6E69">
              <w:rPr>
                <w:sz w:val="22"/>
                <w:szCs w:val="22"/>
              </w:rPr>
              <w:t>9</w:t>
            </w:r>
            <w:r w:rsidR="004E0034" w:rsidRPr="00FF6E69">
              <w:rPr>
                <w:sz w:val="22"/>
                <w:szCs w:val="22"/>
              </w:rPr>
              <w:t>.8</w:t>
            </w:r>
          </w:p>
        </w:tc>
        <w:tc>
          <w:tcPr>
            <w:tcW w:w="8533" w:type="dxa"/>
            <w:tcBorders>
              <w:top w:val="single" w:sz="4" w:space="0" w:color="auto"/>
              <w:left w:val="single" w:sz="4" w:space="0" w:color="auto"/>
              <w:bottom w:val="single" w:sz="4" w:space="0" w:color="auto"/>
              <w:right w:val="single" w:sz="4" w:space="0" w:color="auto"/>
            </w:tcBorders>
          </w:tcPr>
          <w:p w:rsidR="00914916" w:rsidRPr="00FF6E69" w:rsidRDefault="00914916" w:rsidP="00914916">
            <w:pPr>
              <w:autoSpaceDE w:val="0"/>
              <w:autoSpaceDN w:val="0"/>
              <w:rPr>
                <w:sz w:val="22"/>
                <w:szCs w:val="22"/>
              </w:rPr>
            </w:pPr>
            <w:r w:rsidRPr="00FF6E69">
              <w:rPr>
                <w:sz w:val="22"/>
                <w:szCs w:val="22"/>
              </w:rPr>
              <w:t>How do you/will you ensure people with mental health support needs who use your service have choice and control over the support they receive?  Please provide practical examples.</w:t>
            </w:r>
          </w:p>
          <w:p w:rsidR="004E0034" w:rsidRPr="00FF6E69" w:rsidRDefault="004E0034"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4E0034" w:rsidP="004E0034">
            <w:pPr>
              <w:autoSpaceDE w:val="0"/>
              <w:autoSpaceDN w:val="0"/>
              <w:adjustRightInd w:val="0"/>
              <w:rPr>
                <w:sz w:val="22"/>
                <w:szCs w:val="22"/>
              </w:rPr>
            </w:pPr>
            <w:r w:rsidRPr="00FF6E69">
              <w:rPr>
                <w:sz w:val="22"/>
                <w:szCs w:val="22"/>
              </w:rPr>
              <w:t>Insert Answer (Max. 600 words please)</w:t>
            </w: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187B4D" w:rsidRPr="00FF6E69" w:rsidRDefault="00187B4D" w:rsidP="004E0034">
            <w:pPr>
              <w:autoSpaceDE w:val="0"/>
              <w:autoSpaceDN w:val="0"/>
              <w:adjustRightInd w:val="0"/>
              <w:rPr>
                <w:sz w:val="22"/>
                <w:szCs w:val="22"/>
              </w:rPr>
            </w:pPr>
          </w:p>
          <w:p w:rsidR="00AC5DED" w:rsidRPr="00FF6E69" w:rsidRDefault="00AC5DED" w:rsidP="004E0034">
            <w:pPr>
              <w:autoSpaceDE w:val="0"/>
              <w:autoSpaceDN w:val="0"/>
              <w:adjustRightInd w:val="0"/>
              <w:rPr>
                <w:sz w:val="22"/>
                <w:szCs w:val="22"/>
              </w:rPr>
            </w:pPr>
          </w:p>
          <w:p w:rsidR="004E0034" w:rsidRPr="00FF6E69" w:rsidRDefault="004E0034" w:rsidP="004E0034">
            <w:pPr>
              <w:autoSpaceDE w:val="0"/>
              <w:autoSpaceDN w:val="0"/>
              <w:adjustRightInd w:val="0"/>
              <w:rPr>
                <w:sz w:val="22"/>
                <w:szCs w:val="22"/>
              </w:rPr>
            </w:pPr>
          </w:p>
        </w:tc>
      </w:tr>
    </w:tbl>
    <w:p w:rsidR="00AC5DED" w:rsidRDefault="00AC5DED">
      <w:pPr>
        <w:rPr>
          <w:sz w:val="22"/>
          <w:szCs w:val="22"/>
        </w:rPr>
      </w:pPr>
    </w:p>
    <w:p w:rsidR="00FF6E69" w:rsidRDefault="00FF6E69">
      <w:pPr>
        <w:rPr>
          <w:sz w:val="22"/>
          <w:szCs w:val="22"/>
        </w:rPr>
      </w:pPr>
    </w:p>
    <w:p w:rsidR="00FF6E69" w:rsidRPr="00FF6E69" w:rsidRDefault="00FF6E69">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533"/>
      </w:tblGrid>
      <w:tr w:rsidR="004E0034" w:rsidRPr="00FF6E69" w:rsidTr="000B7F01">
        <w:trPr>
          <w:trHeight w:val="567"/>
        </w:trPr>
        <w:tc>
          <w:tcPr>
            <w:tcW w:w="9464" w:type="dxa"/>
            <w:gridSpan w:val="2"/>
            <w:tcBorders>
              <w:top w:val="single" w:sz="4" w:space="0" w:color="auto"/>
              <w:left w:val="single" w:sz="4" w:space="0" w:color="auto"/>
              <w:bottom w:val="single" w:sz="4" w:space="0" w:color="auto"/>
              <w:right w:val="single" w:sz="4" w:space="0" w:color="auto"/>
            </w:tcBorders>
            <w:vAlign w:val="center"/>
          </w:tcPr>
          <w:p w:rsidR="004E0034" w:rsidRPr="00FF6E69" w:rsidRDefault="00FD6739" w:rsidP="004E0034">
            <w:pPr>
              <w:autoSpaceDE w:val="0"/>
              <w:autoSpaceDN w:val="0"/>
              <w:adjustRightInd w:val="0"/>
              <w:jc w:val="center"/>
              <w:rPr>
                <w:b/>
                <w:sz w:val="22"/>
                <w:szCs w:val="22"/>
              </w:rPr>
            </w:pPr>
            <w:r w:rsidRPr="00FF6E69">
              <w:rPr>
                <w:b/>
                <w:sz w:val="22"/>
                <w:szCs w:val="22"/>
              </w:rPr>
              <w:t>ABI</w:t>
            </w:r>
            <w:r w:rsidR="00C96C4B" w:rsidRPr="00FF6E69">
              <w:rPr>
                <w:b/>
                <w:sz w:val="22"/>
                <w:szCs w:val="22"/>
              </w:rPr>
              <w:t xml:space="preserve"> SPECIFIC QUESTIONS</w:t>
            </w: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3B25D0" w:rsidP="00C51B53">
            <w:pPr>
              <w:autoSpaceDE w:val="0"/>
              <w:autoSpaceDN w:val="0"/>
              <w:adjustRightInd w:val="0"/>
              <w:rPr>
                <w:sz w:val="22"/>
                <w:szCs w:val="22"/>
              </w:rPr>
            </w:pPr>
            <w:r w:rsidRPr="00FF6E69">
              <w:rPr>
                <w:sz w:val="22"/>
                <w:szCs w:val="22"/>
              </w:rPr>
              <w:t>9</w:t>
            </w:r>
            <w:r w:rsidR="008B73E7" w:rsidRPr="00FF6E69">
              <w:rPr>
                <w:sz w:val="22"/>
                <w:szCs w:val="22"/>
              </w:rPr>
              <w:t>.9</w:t>
            </w:r>
          </w:p>
        </w:tc>
        <w:tc>
          <w:tcPr>
            <w:tcW w:w="8533"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rPr>
                <w:sz w:val="22"/>
                <w:szCs w:val="22"/>
              </w:rPr>
            </w:pPr>
            <w:r w:rsidRPr="00FF6E69">
              <w:rPr>
                <w:sz w:val="22"/>
                <w:szCs w:val="22"/>
              </w:rPr>
              <w:t>In your view what are the three most important components of providing effective care and support services to adults with an Acquired Brain Injury?</w:t>
            </w:r>
          </w:p>
          <w:p w:rsidR="004E0034" w:rsidRPr="00FF6E69" w:rsidRDefault="004E0034" w:rsidP="00FD6739">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8B73E7" w:rsidRPr="00FF6E69" w:rsidRDefault="008B73E7" w:rsidP="008B73E7">
            <w:pPr>
              <w:autoSpaceDE w:val="0"/>
              <w:autoSpaceDN w:val="0"/>
              <w:adjustRightInd w:val="0"/>
              <w:rPr>
                <w:sz w:val="22"/>
                <w:szCs w:val="22"/>
              </w:rPr>
            </w:pPr>
            <w:r w:rsidRPr="00FF6E69">
              <w:rPr>
                <w:sz w:val="22"/>
                <w:szCs w:val="22"/>
              </w:rPr>
              <w:t>Insert Answer (Max. 600 words please)</w:t>
            </w:r>
          </w:p>
          <w:p w:rsidR="004E0034" w:rsidRPr="00FF6E69" w:rsidRDefault="004E0034"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3B25D0" w:rsidP="00C51B53">
            <w:pPr>
              <w:autoSpaceDE w:val="0"/>
              <w:autoSpaceDN w:val="0"/>
              <w:adjustRightInd w:val="0"/>
              <w:rPr>
                <w:sz w:val="22"/>
                <w:szCs w:val="22"/>
              </w:rPr>
            </w:pPr>
            <w:r w:rsidRPr="00FF6E69">
              <w:rPr>
                <w:sz w:val="22"/>
                <w:szCs w:val="22"/>
              </w:rPr>
              <w:t>9</w:t>
            </w:r>
            <w:r w:rsidR="008B73E7" w:rsidRPr="00FF6E69">
              <w:rPr>
                <w:sz w:val="22"/>
                <w:szCs w:val="22"/>
              </w:rPr>
              <w:t>.10</w:t>
            </w: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FD6739" w:rsidP="008B73E7">
            <w:pPr>
              <w:autoSpaceDE w:val="0"/>
              <w:autoSpaceDN w:val="0"/>
              <w:adjustRightInd w:val="0"/>
              <w:rPr>
                <w:sz w:val="22"/>
                <w:szCs w:val="22"/>
              </w:rPr>
            </w:pPr>
            <w:r w:rsidRPr="00FF6E69">
              <w:rPr>
                <w:sz w:val="22"/>
                <w:szCs w:val="22"/>
              </w:rPr>
              <w:t>How will you ensure the services you provide positively manage the balance between promoting independence and community engagement with ensuring the safety, health &amp; well-being of your clients?</w:t>
            </w: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4E0034" w:rsidRPr="00FF6E69" w:rsidRDefault="008B73E7" w:rsidP="004E0034">
            <w:pPr>
              <w:autoSpaceDE w:val="0"/>
              <w:autoSpaceDN w:val="0"/>
              <w:adjustRightInd w:val="0"/>
              <w:rPr>
                <w:sz w:val="22"/>
                <w:szCs w:val="22"/>
              </w:rPr>
            </w:pPr>
            <w:r w:rsidRPr="00FF6E69">
              <w:rPr>
                <w:sz w:val="22"/>
                <w:szCs w:val="22"/>
              </w:rPr>
              <w:t>Insert Answer (Max. 600 words please)</w:t>
            </w: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3B25D0" w:rsidP="00C51B53">
            <w:pPr>
              <w:autoSpaceDE w:val="0"/>
              <w:autoSpaceDN w:val="0"/>
              <w:adjustRightInd w:val="0"/>
              <w:rPr>
                <w:sz w:val="22"/>
                <w:szCs w:val="22"/>
              </w:rPr>
            </w:pPr>
            <w:r w:rsidRPr="00FF6E69">
              <w:rPr>
                <w:sz w:val="22"/>
                <w:szCs w:val="22"/>
              </w:rPr>
              <w:t>9</w:t>
            </w:r>
            <w:r w:rsidR="008B73E7" w:rsidRPr="00FF6E69">
              <w:rPr>
                <w:sz w:val="22"/>
                <w:szCs w:val="22"/>
              </w:rPr>
              <w:t>.11</w:t>
            </w:r>
          </w:p>
        </w:tc>
        <w:tc>
          <w:tcPr>
            <w:tcW w:w="8533"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rPr>
                <w:sz w:val="22"/>
                <w:szCs w:val="22"/>
              </w:rPr>
            </w:pPr>
            <w:r w:rsidRPr="00FF6E69">
              <w:rPr>
                <w:sz w:val="22"/>
                <w:szCs w:val="22"/>
              </w:rPr>
              <w:t>How do you/will you ensure people with an Acquired Brain Injury who use your service have choice and control over the support they receive?  Please provide practical examples.</w:t>
            </w:r>
          </w:p>
          <w:p w:rsidR="004E0034" w:rsidRPr="00FF6E69" w:rsidRDefault="004E0034" w:rsidP="008B73E7">
            <w:pPr>
              <w:autoSpaceDE w:val="0"/>
              <w:autoSpaceDN w:val="0"/>
              <w:adjustRightInd w:val="0"/>
              <w:rPr>
                <w:sz w:val="22"/>
                <w:szCs w:val="22"/>
              </w:rPr>
            </w:pPr>
          </w:p>
        </w:tc>
      </w:tr>
      <w:tr w:rsidR="004E0034" w:rsidRPr="00FF6E69" w:rsidTr="00C51B53">
        <w:tc>
          <w:tcPr>
            <w:tcW w:w="931" w:type="dxa"/>
            <w:tcBorders>
              <w:top w:val="single" w:sz="4" w:space="0" w:color="auto"/>
              <w:left w:val="single" w:sz="4" w:space="0" w:color="auto"/>
              <w:bottom w:val="single" w:sz="4" w:space="0" w:color="auto"/>
              <w:right w:val="single" w:sz="4" w:space="0" w:color="auto"/>
            </w:tcBorders>
          </w:tcPr>
          <w:p w:rsidR="004E0034" w:rsidRPr="00FF6E69" w:rsidRDefault="004E0034" w:rsidP="00C51B53">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8B73E7" w:rsidRPr="00FF6E69" w:rsidRDefault="008B73E7" w:rsidP="008B73E7">
            <w:pPr>
              <w:autoSpaceDE w:val="0"/>
              <w:autoSpaceDN w:val="0"/>
              <w:adjustRightInd w:val="0"/>
              <w:rPr>
                <w:sz w:val="22"/>
                <w:szCs w:val="22"/>
              </w:rPr>
            </w:pPr>
            <w:r w:rsidRPr="00FF6E69">
              <w:rPr>
                <w:sz w:val="22"/>
                <w:szCs w:val="22"/>
              </w:rPr>
              <w:t>Insert Answer (Max. 600 words please)</w:t>
            </w:r>
          </w:p>
          <w:p w:rsidR="004E0034" w:rsidRPr="00FF6E69" w:rsidRDefault="004E0034"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0B7F01" w:rsidRPr="00FF6E69" w:rsidRDefault="000B7F01" w:rsidP="004E0034">
            <w:pPr>
              <w:autoSpaceDE w:val="0"/>
              <w:autoSpaceDN w:val="0"/>
              <w:adjustRightInd w:val="0"/>
              <w:rPr>
                <w:sz w:val="22"/>
                <w:szCs w:val="22"/>
              </w:rPr>
            </w:pPr>
          </w:p>
          <w:p w:rsidR="000B7F01" w:rsidRPr="00FF6E69" w:rsidRDefault="000B7F01"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p w:rsidR="008B73E7" w:rsidRPr="00FF6E69" w:rsidRDefault="008B73E7" w:rsidP="004E0034">
            <w:pPr>
              <w:autoSpaceDE w:val="0"/>
              <w:autoSpaceDN w:val="0"/>
              <w:adjustRightInd w:val="0"/>
              <w:rPr>
                <w:sz w:val="22"/>
                <w:szCs w:val="22"/>
              </w:rPr>
            </w:pPr>
          </w:p>
        </w:tc>
      </w:tr>
    </w:tbl>
    <w:p w:rsidR="00FD6739" w:rsidRPr="00FF6E69" w:rsidRDefault="00FD6739">
      <w:pPr>
        <w:jc w:val="left"/>
        <w:rPr>
          <w:rFonts w:ascii="Verdana" w:hAnsi="Verdana" w:cs="Verdana"/>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533"/>
      </w:tblGrid>
      <w:tr w:rsidR="00FD6739" w:rsidRPr="00FF6E69" w:rsidTr="000B7F01">
        <w:trPr>
          <w:trHeight w:val="567"/>
        </w:trPr>
        <w:tc>
          <w:tcPr>
            <w:tcW w:w="9464" w:type="dxa"/>
            <w:gridSpan w:val="2"/>
            <w:tcBorders>
              <w:top w:val="single" w:sz="4" w:space="0" w:color="auto"/>
              <w:left w:val="single" w:sz="4" w:space="0" w:color="auto"/>
              <w:bottom w:val="single" w:sz="4" w:space="0" w:color="auto"/>
              <w:right w:val="single" w:sz="4" w:space="0" w:color="auto"/>
            </w:tcBorders>
            <w:vAlign w:val="center"/>
          </w:tcPr>
          <w:p w:rsidR="00FD6739" w:rsidRPr="00FF6E69" w:rsidRDefault="00A91266" w:rsidP="00FD6739">
            <w:pPr>
              <w:autoSpaceDE w:val="0"/>
              <w:autoSpaceDN w:val="0"/>
              <w:adjustRightInd w:val="0"/>
              <w:jc w:val="center"/>
              <w:rPr>
                <w:b/>
                <w:sz w:val="22"/>
                <w:szCs w:val="22"/>
              </w:rPr>
            </w:pPr>
            <w:r w:rsidRPr="00FF6E69">
              <w:rPr>
                <w:b/>
                <w:sz w:val="22"/>
                <w:szCs w:val="22"/>
              </w:rPr>
              <w:lastRenderedPageBreak/>
              <w:t xml:space="preserve">PSD/LTNC </w:t>
            </w:r>
            <w:r w:rsidR="00FD6739" w:rsidRPr="00FF6E69">
              <w:rPr>
                <w:b/>
                <w:sz w:val="22"/>
                <w:szCs w:val="22"/>
              </w:rPr>
              <w:t>SPECIFIC QUESTIONS</w:t>
            </w:r>
          </w:p>
        </w:tc>
      </w:tr>
      <w:tr w:rsidR="00FD6739" w:rsidRPr="00FF6E69" w:rsidTr="00A91266">
        <w:tc>
          <w:tcPr>
            <w:tcW w:w="931" w:type="dxa"/>
            <w:tcBorders>
              <w:top w:val="single" w:sz="4" w:space="0" w:color="auto"/>
              <w:left w:val="single" w:sz="4" w:space="0" w:color="auto"/>
              <w:bottom w:val="single" w:sz="4" w:space="0" w:color="auto"/>
              <w:right w:val="single" w:sz="4" w:space="0" w:color="auto"/>
            </w:tcBorders>
          </w:tcPr>
          <w:p w:rsidR="00FD6739" w:rsidRPr="00FF6E69" w:rsidRDefault="003B25D0" w:rsidP="00FD6739">
            <w:pPr>
              <w:autoSpaceDE w:val="0"/>
              <w:autoSpaceDN w:val="0"/>
              <w:adjustRightInd w:val="0"/>
              <w:jc w:val="left"/>
              <w:rPr>
                <w:sz w:val="22"/>
                <w:szCs w:val="22"/>
              </w:rPr>
            </w:pPr>
            <w:r w:rsidRPr="00FF6E69">
              <w:rPr>
                <w:sz w:val="22"/>
                <w:szCs w:val="22"/>
              </w:rPr>
              <w:t>9.12</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rPr>
                <w:sz w:val="22"/>
                <w:szCs w:val="22"/>
              </w:rPr>
            </w:pPr>
            <w:r w:rsidRPr="00FF6E69">
              <w:rPr>
                <w:sz w:val="22"/>
                <w:szCs w:val="22"/>
              </w:rPr>
              <w:t xml:space="preserve">In your view what are the three most important components of providing effective care and support services to adults with physical/ sensory disabilities and long term neurological conditions? </w:t>
            </w:r>
          </w:p>
          <w:p w:rsidR="00FD6739" w:rsidRPr="00FF6E69" w:rsidRDefault="00FD6739" w:rsidP="00FD6739">
            <w:pPr>
              <w:autoSpaceDE w:val="0"/>
              <w:autoSpaceDN w:val="0"/>
              <w:adjustRightInd w:val="0"/>
              <w:rPr>
                <w:sz w:val="22"/>
                <w:szCs w:val="22"/>
              </w:rPr>
            </w:pPr>
          </w:p>
        </w:tc>
      </w:tr>
      <w:tr w:rsidR="00FD6739" w:rsidRPr="00FF6E69" w:rsidTr="00A91266">
        <w:tc>
          <w:tcPr>
            <w:tcW w:w="931"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adjustRightInd w:val="0"/>
              <w:rPr>
                <w:sz w:val="22"/>
                <w:szCs w:val="22"/>
              </w:rPr>
            </w:pPr>
            <w:r w:rsidRPr="00FF6E69">
              <w:rPr>
                <w:sz w:val="22"/>
                <w:szCs w:val="22"/>
              </w:rPr>
              <w:t>Insert Answer (Max. 600 words please)</w:t>
            </w: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A91266" w:rsidRPr="00FF6E69" w:rsidRDefault="00A91266"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tc>
      </w:tr>
      <w:tr w:rsidR="00FD6739" w:rsidRPr="00FF6E69" w:rsidTr="00A91266">
        <w:tc>
          <w:tcPr>
            <w:tcW w:w="931" w:type="dxa"/>
            <w:tcBorders>
              <w:top w:val="single" w:sz="4" w:space="0" w:color="auto"/>
              <w:left w:val="single" w:sz="4" w:space="0" w:color="auto"/>
              <w:bottom w:val="single" w:sz="4" w:space="0" w:color="auto"/>
              <w:right w:val="single" w:sz="4" w:space="0" w:color="auto"/>
            </w:tcBorders>
          </w:tcPr>
          <w:p w:rsidR="00FD6739" w:rsidRPr="00FF6E69" w:rsidRDefault="003B25D0" w:rsidP="00FD6739">
            <w:pPr>
              <w:autoSpaceDE w:val="0"/>
              <w:autoSpaceDN w:val="0"/>
              <w:adjustRightInd w:val="0"/>
              <w:rPr>
                <w:sz w:val="22"/>
                <w:szCs w:val="22"/>
              </w:rPr>
            </w:pPr>
            <w:r w:rsidRPr="00FF6E69">
              <w:rPr>
                <w:sz w:val="22"/>
                <w:szCs w:val="22"/>
              </w:rPr>
              <w:t>9.13</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rPr>
                <w:sz w:val="22"/>
                <w:szCs w:val="22"/>
              </w:rPr>
            </w:pPr>
            <w:r w:rsidRPr="00FF6E69">
              <w:rPr>
                <w:sz w:val="22"/>
                <w:szCs w:val="22"/>
              </w:rPr>
              <w:t>How will you ensure the services you provide positively manage the balance between promoting independence and community engagement with ensuring the safety, health &amp; well-being of your clients</w:t>
            </w:r>
          </w:p>
          <w:p w:rsidR="00FD6739" w:rsidRPr="00FF6E69" w:rsidRDefault="00FD6739" w:rsidP="00FD6739">
            <w:pPr>
              <w:autoSpaceDE w:val="0"/>
              <w:autoSpaceDN w:val="0"/>
              <w:adjustRightInd w:val="0"/>
              <w:rPr>
                <w:sz w:val="22"/>
                <w:szCs w:val="22"/>
              </w:rPr>
            </w:pPr>
          </w:p>
        </w:tc>
      </w:tr>
      <w:tr w:rsidR="00FD6739" w:rsidRPr="00FF6E69" w:rsidTr="00A91266">
        <w:tc>
          <w:tcPr>
            <w:tcW w:w="931"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adjustRightInd w:val="0"/>
              <w:rPr>
                <w:sz w:val="22"/>
                <w:szCs w:val="22"/>
              </w:rPr>
            </w:pPr>
            <w:r w:rsidRPr="00FF6E69">
              <w:rPr>
                <w:sz w:val="22"/>
                <w:szCs w:val="22"/>
              </w:rPr>
              <w:t>Insert Answer (Max. 600 words please)</w:t>
            </w: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A91266" w:rsidRPr="00FF6E69" w:rsidRDefault="00A91266"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tc>
      </w:tr>
      <w:tr w:rsidR="00FD6739" w:rsidRPr="00FF6E69" w:rsidTr="00A91266">
        <w:tc>
          <w:tcPr>
            <w:tcW w:w="931" w:type="dxa"/>
            <w:tcBorders>
              <w:top w:val="single" w:sz="4" w:space="0" w:color="auto"/>
              <w:left w:val="single" w:sz="4" w:space="0" w:color="auto"/>
              <w:bottom w:val="single" w:sz="4" w:space="0" w:color="auto"/>
              <w:right w:val="single" w:sz="4" w:space="0" w:color="auto"/>
            </w:tcBorders>
          </w:tcPr>
          <w:p w:rsidR="00FD6739" w:rsidRPr="00FF6E69" w:rsidRDefault="003B25D0" w:rsidP="00FD6739">
            <w:pPr>
              <w:autoSpaceDE w:val="0"/>
              <w:autoSpaceDN w:val="0"/>
              <w:adjustRightInd w:val="0"/>
              <w:rPr>
                <w:sz w:val="22"/>
                <w:szCs w:val="22"/>
              </w:rPr>
            </w:pPr>
            <w:r w:rsidRPr="00FF6E69">
              <w:rPr>
                <w:sz w:val="22"/>
                <w:szCs w:val="22"/>
              </w:rPr>
              <w:t>9.14</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rPr>
                <w:sz w:val="22"/>
                <w:szCs w:val="22"/>
              </w:rPr>
            </w:pPr>
            <w:r w:rsidRPr="00FF6E69">
              <w:rPr>
                <w:sz w:val="22"/>
                <w:szCs w:val="22"/>
              </w:rPr>
              <w:t xml:space="preserve">How do you/will you ensure people with physical/sensory disabilities and long term neurological conditions </w:t>
            </w:r>
            <w:proofErr w:type="gramStart"/>
            <w:r w:rsidRPr="00FF6E69">
              <w:rPr>
                <w:sz w:val="22"/>
                <w:szCs w:val="22"/>
              </w:rPr>
              <w:t>who</w:t>
            </w:r>
            <w:proofErr w:type="gramEnd"/>
            <w:r w:rsidRPr="00FF6E69">
              <w:rPr>
                <w:sz w:val="22"/>
                <w:szCs w:val="22"/>
              </w:rPr>
              <w:t xml:space="preserve"> use your service have choice and control over the support they receive?  Please provide practical examples.</w:t>
            </w:r>
          </w:p>
          <w:p w:rsidR="00FD6739" w:rsidRPr="00FF6E69" w:rsidRDefault="00FD6739" w:rsidP="00FD6739">
            <w:pPr>
              <w:autoSpaceDE w:val="0"/>
              <w:autoSpaceDN w:val="0"/>
              <w:adjustRightInd w:val="0"/>
              <w:rPr>
                <w:sz w:val="22"/>
                <w:szCs w:val="22"/>
              </w:rPr>
            </w:pPr>
          </w:p>
        </w:tc>
      </w:tr>
      <w:tr w:rsidR="00FD6739" w:rsidRPr="00FF6E69" w:rsidTr="00A91266">
        <w:tc>
          <w:tcPr>
            <w:tcW w:w="931"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FD6739" w:rsidRPr="00FF6E69" w:rsidRDefault="00FD6739" w:rsidP="00FD6739">
            <w:pPr>
              <w:autoSpaceDE w:val="0"/>
              <w:autoSpaceDN w:val="0"/>
              <w:adjustRightInd w:val="0"/>
              <w:rPr>
                <w:sz w:val="22"/>
                <w:szCs w:val="22"/>
              </w:rPr>
            </w:pPr>
            <w:r w:rsidRPr="00FF6E69">
              <w:rPr>
                <w:sz w:val="22"/>
                <w:szCs w:val="22"/>
              </w:rPr>
              <w:t>Insert Answer (Max. 600 words please)</w:t>
            </w: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A91266" w:rsidRPr="00FF6E69" w:rsidRDefault="00A91266"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p w:rsidR="00FD6739" w:rsidRPr="00FF6E69" w:rsidRDefault="00FD6739" w:rsidP="00FD6739">
            <w:pPr>
              <w:autoSpaceDE w:val="0"/>
              <w:autoSpaceDN w:val="0"/>
              <w:adjustRightInd w:val="0"/>
              <w:rPr>
                <w:sz w:val="22"/>
                <w:szCs w:val="22"/>
              </w:rPr>
            </w:pPr>
          </w:p>
        </w:tc>
      </w:tr>
    </w:tbl>
    <w:p w:rsidR="00A91266" w:rsidRPr="00FF6E69" w:rsidRDefault="00A91266">
      <w:pPr>
        <w:jc w:val="left"/>
        <w:rPr>
          <w:rFonts w:ascii="Verdana" w:hAnsi="Verdana" w:cs="Verdana"/>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533"/>
      </w:tblGrid>
      <w:tr w:rsidR="00A91266" w:rsidRPr="00FF6E69" w:rsidTr="000B7F01">
        <w:trPr>
          <w:trHeight w:val="567"/>
        </w:trPr>
        <w:tc>
          <w:tcPr>
            <w:tcW w:w="9464" w:type="dxa"/>
            <w:gridSpan w:val="2"/>
            <w:tcBorders>
              <w:top w:val="single" w:sz="4" w:space="0" w:color="auto"/>
              <w:left w:val="single" w:sz="4" w:space="0" w:color="auto"/>
              <w:bottom w:val="single" w:sz="4" w:space="0" w:color="auto"/>
              <w:right w:val="single" w:sz="4" w:space="0" w:color="auto"/>
            </w:tcBorders>
            <w:vAlign w:val="center"/>
          </w:tcPr>
          <w:p w:rsidR="00A91266" w:rsidRPr="00FF6E69" w:rsidRDefault="00162379" w:rsidP="00A91266">
            <w:pPr>
              <w:autoSpaceDE w:val="0"/>
              <w:autoSpaceDN w:val="0"/>
              <w:adjustRightInd w:val="0"/>
              <w:jc w:val="center"/>
              <w:rPr>
                <w:b/>
                <w:sz w:val="22"/>
                <w:szCs w:val="22"/>
              </w:rPr>
            </w:pPr>
            <w:r w:rsidRPr="00FF6E69">
              <w:rPr>
                <w:b/>
                <w:sz w:val="22"/>
                <w:szCs w:val="22"/>
              </w:rPr>
              <w:lastRenderedPageBreak/>
              <w:t>YOUNG PEOPLE IN TRANSITION</w:t>
            </w:r>
            <w:r w:rsidR="00E26607" w:rsidRPr="00FF6E69">
              <w:rPr>
                <w:b/>
                <w:sz w:val="22"/>
                <w:szCs w:val="22"/>
              </w:rPr>
              <w:t xml:space="preserve"> (18 – 25)</w:t>
            </w:r>
            <w:r w:rsidR="00A91266" w:rsidRPr="00FF6E69">
              <w:rPr>
                <w:b/>
                <w:sz w:val="22"/>
                <w:szCs w:val="22"/>
              </w:rPr>
              <w:t xml:space="preserve"> SPECIFIC QUESTIONS</w:t>
            </w: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3B25D0" w:rsidP="00A91266">
            <w:pPr>
              <w:autoSpaceDE w:val="0"/>
              <w:autoSpaceDN w:val="0"/>
              <w:adjustRightInd w:val="0"/>
              <w:jc w:val="left"/>
              <w:rPr>
                <w:sz w:val="22"/>
                <w:szCs w:val="22"/>
              </w:rPr>
            </w:pPr>
            <w:r w:rsidRPr="00FF6E69">
              <w:rPr>
                <w:sz w:val="22"/>
                <w:szCs w:val="22"/>
              </w:rPr>
              <w:t>9.15</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rPr>
                <w:iCs/>
                <w:sz w:val="22"/>
                <w:szCs w:val="22"/>
              </w:rPr>
            </w:pPr>
            <w:r w:rsidRPr="00FF6E69">
              <w:rPr>
                <w:iCs/>
                <w:sz w:val="22"/>
                <w:szCs w:val="22"/>
              </w:rPr>
              <w:t>In your view what are the three most important elements of providing effective care and support services to young adults with learning disabilities?</w:t>
            </w:r>
          </w:p>
          <w:p w:rsidR="00A91266" w:rsidRPr="00FF6E69" w:rsidRDefault="00A91266" w:rsidP="00A91266">
            <w:pPr>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r w:rsidRPr="00FF6E69">
              <w:rPr>
                <w:sz w:val="22"/>
                <w:szCs w:val="22"/>
              </w:rPr>
              <w:t>Insert Answer (Max. 600 words please)</w:t>
            </w: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3B25D0" w:rsidP="00A91266">
            <w:pPr>
              <w:autoSpaceDE w:val="0"/>
              <w:autoSpaceDN w:val="0"/>
              <w:adjustRightInd w:val="0"/>
              <w:rPr>
                <w:sz w:val="22"/>
                <w:szCs w:val="22"/>
              </w:rPr>
            </w:pPr>
            <w:r w:rsidRPr="00FF6E69">
              <w:rPr>
                <w:sz w:val="22"/>
                <w:szCs w:val="22"/>
              </w:rPr>
              <w:t>9.16</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rPr>
                <w:iCs/>
                <w:sz w:val="22"/>
                <w:szCs w:val="22"/>
              </w:rPr>
            </w:pPr>
            <w:r w:rsidRPr="00FF6E69">
              <w:rPr>
                <w:iCs/>
                <w:sz w:val="22"/>
                <w:szCs w:val="22"/>
              </w:rPr>
              <w:t>How do you/will you ensure the services you provide promote independence whilst ensuring the safety, health &amp; well-being of your clients?  Please provide practical examples.</w:t>
            </w: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r w:rsidRPr="00FF6E69">
              <w:rPr>
                <w:sz w:val="22"/>
                <w:szCs w:val="22"/>
              </w:rPr>
              <w:t>Insert Answer (Max. 600 words please)</w:t>
            </w: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3B25D0" w:rsidP="00A91266">
            <w:pPr>
              <w:autoSpaceDE w:val="0"/>
              <w:autoSpaceDN w:val="0"/>
              <w:adjustRightInd w:val="0"/>
              <w:rPr>
                <w:sz w:val="22"/>
                <w:szCs w:val="22"/>
              </w:rPr>
            </w:pPr>
            <w:r w:rsidRPr="00FF6E69">
              <w:rPr>
                <w:sz w:val="22"/>
                <w:szCs w:val="22"/>
              </w:rPr>
              <w:t>9.17</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rPr>
                <w:sz w:val="22"/>
                <w:szCs w:val="22"/>
              </w:rPr>
            </w:pPr>
            <w:r w:rsidRPr="00FF6E69">
              <w:rPr>
                <w:iCs/>
                <w:sz w:val="22"/>
                <w:szCs w:val="22"/>
              </w:rPr>
              <w:t>How do you/will you ensure young people with learning disabilities who use your service have choice and control over the support they receive?  Please provide practical examples.</w:t>
            </w: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r w:rsidRPr="00FF6E69">
              <w:rPr>
                <w:sz w:val="22"/>
                <w:szCs w:val="22"/>
              </w:rPr>
              <w:t>Insert Answer (Max. 600 words please)</w:t>
            </w: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0B7F01" w:rsidRPr="00FF6E69" w:rsidRDefault="000B7F01" w:rsidP="00A91266">
            <w:pPr>
              <w:autoSpaceDE w:val="0"/>
              <w:autoSpaceDN w:val="0"/>
              <w:adjustRightInd w:val="0"/>
              <w:rPr>
                <w:sz w:val="22"/>
                <w:szCs w:val="22"/>
              </w:rPr>
            </w:pPr>
          </w:p>
        </w:tc>
      </w:tr>
    </w:tbl>
    <w:p w:rsidR="00A91266" w:rsidRPr="00FF6E69" w:rsidRDefault="00A91266">
      <w:pPr>
        <w:jc w:val="left"/>
        <w:rPr>
          <w:rFonts w:ascii="Verdana" w:hAnsi="Verdana" w:cs="Verdana"/>
          <w:b/>
          <w:bCs/>
          <w:sz w:val="22"/>
          <w:szCs w:val="22"/>
        </w:rPr>
      </w:pPr>
    </w:p>
    <w:p w:rsidR="00A91266" w:rsidRPr="00FF6E69" w:rsidRDefault="00A91266">
      <w:pPr>
        <w:jc w:val="left"/>
        <w:rPr>
          <w:rFonts w:ascii="Verdana" w:hAnsi="Verdana" w:cs="Verdana"/>
          <w:b/>
          <w:bCs/>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8533"/>
      </w:tblGrid>
      <w:tr w:rsidR="00A91266" w:rsidRPr="00FF6E69" w:rsidTr="000B7F01">
        <w:trPr>
          <w:trHeight w:val="567"/>
        </w:trPr>
        <w:tc>
          <w:tcPr>
            <w:tcW w:w="9464" w:type="dxa"/>
            <w:gridSpan w:val="2"/>
            <w:tcBorders>
              <w:top w:val="single" w:sz="4" w:space="0" w:color="auto"/>
              <w:left w:val="single" w:sz="4" w:space="0" w:color="auto"/>
              <w:bottom w:val="single" w:sz="4" w:space="0" w:color="auto"/>
              <w:right w:val="single" w:sz="4" w:space="0" w:color="auto"/>
            </w:tcBorders>
            <w:vAlign w:val="center"/>
          </w:tcPr>
          <w:p w:rsidR="00A91266" w:rsidRPr="00FF6E69" w:rsidRDefault="00A91266" w:rsidP="00A91266">
            <w:pPr>
              <w:autoSpaceDE w:val="0"/>
              <w:autoSpaceDN w:val="0"/>
              <w:adjustRightInd w:val="0"/>
              <w:jc w:val="center"/>
              <w:rPr>
                <w:b/>
                <w:sz w:val="22"/>
                <w:szCs w:val="22"/>
              </w:rPr>
            </w:pPr>
            <w:r w:rsidRPr="00FF6E69">
              <w:rPr>
                <w:b/>
                <w:sz w:val="22"/>
                <w:szCs w:val="22"/>
              </w:rPr>
              <w:lastRenderedPageBreak/>
              <w:t>AUTISM SPECIFIC QUESTIONS</w:t>
            </w: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3B25D0" w:rsidP="00A91266">
            <w:pPr>
              <w:autoSpaceDE w:val="0"/>
              <w:autoSpaceDN w:val="0"/>
              <w:adjustRightInd w:val="0"/>
              <w:jc w:val="left"/>
              <w:rPr>
                <w:sz w:val="22"/>
                <w:szCs w:val="22"/>
              </w:rPr>
            </w:pPr>
            <w:r w:rsidRPr="00FF6E69">
              <w:rPr>
                <w:sz w:val="22"/>
                <w:szCs w:val="22"/>
              </w:rPr>
              <w:t>9.18</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rPr>
                <w:sz w:val="22"/>
                <w:szCs w:val="22"/>
              </w:rPr>
            </w:pPr>
            <w:r w:rsidRPr="00FF6E69">
              <w:rPr>
                <w:sz w:val="22"/>
                <w:szCs w:val="22"/>
              </w:rPr>
              <w:t>In your view what are the three most important elements of providing effective care and support services to adults with an autistic spectrum disorder?</w:t>
            </w:r>
          </w:p>
          <w:p w:rsidR="00A91266" w:rsidRPr="00FF6E69" w:rsidRDefault="00A91266" w:rsidP="00A91266">
            <w:pPr>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r w:rsidRPr="00FF6E69">
              <w:rPr>
                <w:sz w:val="22"/>
                <w:szCs w:val="22"/>
              </w:rPr>
              <w:t>Insert Answer (Max. 600 words please)</w:t>
            </w: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3B25D0" w:rsidP="00A91266">
            <w:pPr>
              <w:autoSpaceDE w:val="0"/>
              <w:autoSpaceDN w:val="0"/>
              <w:adjustRightInd w:val="0"/>
              <w:rPr>
                <w:sz w:val="22"/>
                <w:szCs w:val="22"/>
              </w:rPr>
            </w:pPr>
            <w:r w:rsidRPr="00FF6E69">
              <w:rPr>
                <w:sz w:val="22"/>
                <w:szCs w:val="22"/>
              </w:rPr>
              <w:t>9.19</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rPr>
                <w:sz w:val="22"/>
                <w:szCs w:val="22"/>
              </w:rPr>
            </w:pPr>
            <w:r w:rsidRPr="00FF6E69">
              <w:rPr>
                <w:sz w:val="22"/>
                <w:szCs w:val="22"/>
              </w:rPr>
              <w:t>How do you/will you ensure the services you provide promote independence whilst ensuring the safety, health &amp; well-being of the individual’s receiving your service?  Please provide practical examples.</w:t>
            </w: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r w:rsidRPr="00FF6E69">
              <w:rPr>
                <w:sz w:val="22"/>
                <w:szCs w:val="22"/>
              </w:rPr>
              <w:t>Insert Answer (Max. 600 words please)</w:t>
            </w: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3B25D0" w:rsidP="00A91266">
            <w:pPr>
              <w:autoSpaceDE w:val="0"/>
              <w:autoSpaceDN w:val="0"/>
              <w:adjustRightInd w:val="0"/>
              <w:rPr>
                <w:sz w:val="22"/>
                <w:szCs w:val="22"/>
              </w:rPr>
            </w:pPr>
            <w:r w:rsidRPr="00FF6E69">
              <w:rPr>
                <w:sz w:val="22"/>
                <w:szCs w:val="22"/>
              </w:rPr>
              <w:t>9.20</w:t>
            </w: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rPr>
                <w:sz w:val="22"/>
                <w:szCs w:val="22"/>
              </w:rPr>
            </w:pPr>
            <w:r w:rsidRPr="00FF6E69">
              <w:rPr>
                <w:sz w:val="22"/>
                <w:szCs w:val="22"/>
              </w:rPr>
              <w:t>How do you/will you ensure people with autistic spectrum disorders who use your service have choice and control over the support they receive?  Please provide practical examples.</w:t>
            </w:r>
          </w:p>
          <w:p w:rsidR="00A91266" w:rsidRPr="00FF6E69" w:rsidRDefault="00A91266" w:rsidP="00A91266">
            <w:pPr>
              <w:autoSpaceDE w:val="0"/>
              <w:autoSpaceDN w:val="0"/>
              <w:adjustRightInd w:val="0"/>
              <w:rPr>
                <w:sz w:val="22"/>
                <w:szCs w:val="22"/>
              </w:rPr>
            </w:pPr>
          </w:p>
        </w:tc>
      </w:tr>
      <w:tr w:rsidR="00A91266" w:rsidRPr="00FF6E69" w:rsidTr="00A91266">
        <w:tc>
          <w:tcPr>
            <w:tcW w:w="931"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p>
        </w:tc>
        <w:tc>
          <w:tcPr>
            <w:tcW w:w="8533" w:type="dxa"/>
            <w:tcBorders>
              <w:top w:val="single" w:sz="4" w:space="0" w:color="auto"/>
              <w:left w:val="single" w:sz="4" w:space="0" w:color="auto"/>
              <w:bottom w:val="single" w:sz="4" w:space="0" w:color="auto"/>
              <w:right w:val="single" w:sz="4" w:space="0" w:color="auto"/>
            </w:tcBorders>
          </w:tcPr>
          <w:p w:rsidR="00A91266" w:rsidRPr="00FF6E69" w:rsidRDefault="00A91266" w:rsidP="00A91266">
            <w:pPr>
              <w:autoSpaceDE w:val="0"/>
              <w:autoSpaceDN w:val="0"/>
              <w:adjustRightInd w:val="0"/>
              <w:rPr>
                <w:sz w:val="22"/>
                <w:szCs w:val="22"/>
              </w:rPr>
            </w:pPr>
            <w:r w:rsidRPr="00FF6E69">
              <w:rPr>
                <w:sz w:val="22"/>
                <w:szCs w:val="22"/>
              </w:rPr>
              <w:t>Insert Answer (Max. 600 words please)</w:t>
            </w: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0B7F01" w:rsidRPr="00FF6E69" w:rsidRDefault="000B7F01"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p w:rsidR="00A91266" w:rsidRPr="00FF6E69" w:rsidRDefault="00A91266" w:rsidP="00A91266">
            <w:pPr>
              <w:autoSpaceDE w:val="0"/>
              <w:autoSpaceDN w:val="0"/>
              <w:adjustRightInd w:val="0"/>
              <w:rPr>
                <w:sz w:val="22"/>
                <w:szCs w:val="22"/>
              </w:rPr>
            </w:pPr>
          </w:p>
        </w:tc>
      </w:tr>
    </w:tbl>
    <w:p w:rsidR="000B7F01" w:rsidRPr="00FF6E69" w:rsidRDefault="00FD6739" w:rsidP="007E51DB">
      <w:pPr>
        <w:jc w:val="center"/>
        <w:rPr>
          <w:rFonts w:ascii="Verdana" w:hAnsi="Verdana" w:cs="Verdana"/>
          <w:b/>
          <w:bCs/>
          <w:sz w:val="22"/>
          <w:szCs w:val="22"/>
        </w:rPr>
      </w:pPr>
      <w:r w:rsidRPr="00FF6E69">
        <w:rPr>
          <w:rFonts w:ascii="Verdana" w:hAnsi="Verdana" w:cs="Verdana"/>
          <w:b/>
          <w:bCs/>
          <w:sz w:val="22"/>
          <w:szCs w:val="22"/>
        </w:rPr>
        <w:br w:type="page"/>
      </w:r>
    </w:p>
    <w:p w:rsidR="00FD6739" w:rsidRPr="00FF6E69" w:rsidRDefault="00FD6739">
      <w:pPr>
        <w:jc w:val="left"/>
        <w:rPr>
          <w:rFonts w:ascii="Verdana" w:hAnsi="Verdana" w:cs="Verdana"/>
          <w:b/>
          <w:bCs/>
          <w:sz w:val="22"/>
          <w:szCs w:val="22"/>
        </w:rPr>
      </w:pPr>
    </w:p>
    <w:p w:rsidR="00AE4C4E" w:rsidRPr="00FF6E69" w:rsidRDefault="003B25D0" w:rsidP="00AE4C4E">
      <w:pPr>
        <w:rPr>
          <w:rFonts w:ascii="Verdana" w:hAnsi="Verdana" w:cs="Verdana"/>
          <w:b/>
          <w:bCs/>
          <w:sz w:val="22"/>
          <w:szCs w:val="22"/>
        </w:rPr>
      </w:pPr>
      <w:r w:rsidRPr="00FF6E69">
        <w:rPr>
          <w:rFonts w:ascii="Verdana" w:hAnsi="Verdana" w:cs="Verdana"/>
          <w:b/>
          <w:bCs/>
          <w:sz w:val="22"/>
          <w:szCs w:val="22"/>
        </w:rPr>
        <w:t>10</w:t>
      </w:r>
      <w:r w:rsidR="00AE4C4E" w:rsidRPr="00FF6E69">
        <w:rPr>
          <w:rFonts w:ascii="Verdana" w:hAnsi="Verdana" w:cs="Verdana"/>
          <w:b/>
          <w:bCs/>
          <w:sz w:val="22"/>
          <w:szCs w:val="22"/>
        </w:rPr>
        <w:t>.</w:t>
      </w:r>
      <w:r w:rsidR="00AE4C4E" w:rsidRPr="00FF6E69">
        <w:rPr>
          <w:rFonts w:ascii="Verdana" w:hAnsi="Verdana" w:cs="Verdana"/>
          <w:b/>
          <w:bCs/>
          <w:sz w:val="22"/>
          <w:szCs w:val="22"/>
        </w:rPr>
        <w:tab/>
        <w:t>DECLARATION</w:t>
      </w:r>
    </w:p>
    <w:p w:rsidR="00AE4C4E" w:rsidRPr="00FF6E69" w:rsidRDefault="00AE4C4E" w:rsidP="00AE4C4E">
      <w:pPr>
        <w:autoSpaceDE w:val="0"/>
        <w:autoSpaceDN w:val="0"/>
        <w:adjustRightInd w:val="0"/>
        <w:rPr>
          <w:rFonts w:ascii="Verdana" w:hAnsi="Verdana" w:cs="Verdana"/>
          <w:b/>
          <w:bCs/>
          <w:sz w:val="22"/>
          <w:szCs w:val="22"/>
        </w:rPr>
      </w:pPr>
    </w:p>
    <w:p w:rsidR="00AE4C4E" w:rsidRPr="00FF6E69" w:rsidRDefault="00AE4C4E" w:rsidP="00AE4C4E">
      <w:pPr>
        <w:autoSpaceDE w:val="0"/>
        <w:autoSpaceDN w:val="0"/>
        <w:adjustRightInd w:val="0"/>
        <w:rPr>
          <w:sz w:val="22"/>
          <w:szCs w:val="22"/>
        </w:rPr>
      </w:pPr>
      <w:r w:rsidRPr="00FF6E69">
        <w:rPr>
          <w:sz w:val="22"/>
          <w:szCs w:val="22"/>
        </w:rPr>
        <w:t>I declare that to the best of my knowledge the answers submitted in this Application (and any supporting modules) are correct. I understand that the information will be used in the evaluation process to assess my organisation’s sui</w:t>
      </w:r>
      <w:r w:rsidR="00A91266" w:rsidRPr="00FF6E69">
        <w:rPr>
          <w:sz w:val="22"/>
          <w:szCs w:val="22"/>
        </w:rPr>
        <w:t xml:space="preserve">tability to be accepted on the Preferred List for the </w:t>
      </w:r>
      <w:r w:rsidR="00A91266" w:rsidRPr="009B4077">
        <w:rPr>
          <w:sz w:val="22"/>
          <w:szCs w:val="22"/>
        </w:rPr>
        <w:t>Provision of Supported Living</w:t>
      </w:r>
      <w:r w:rsidR="00A91266" w:rsidRPr="00FF6E69">
        <w:rPr>
          <w:sz w:val="22"/>
          <w:szCs w:val="22"/>
        </w:rPr>
        <w:t xml:space="preserve"> </w:t>
      </w:r>
      <w:r w:rsidR="009B4077">
        <w:rPr>
          <w:sz w:val="22"/>
          <w:szCs w:val="22"/>
        </w:rPr>
        <w:t xml:space="preserve">and Residential Care </w:t>
      </w:r>
      <w:r w:rsidR="00A91266" w:rsidRPr="00FF6E69">
        <w:rPr>
          <w:sz w:val="22"/>
          <w:szCs w:val="22"/>
        </w:rPr>
        <w:t>Services</w:t>
      </w:r>
      <w:r w:rsidRPr="00FF6E69">
        <w:rPr>
          <w:sz w:val="22"/>
          <w:szCs w:val="22"/>
        </w:rPr>
        <w:t>.</w:t>
      </w:r>
    </w:p>
    <w:p w:rsidR="00AE4C4E" w:rsidRPr="00FF6E69" w:rsidRDefault="00AE4C4E" w:rsidP="00AE4C4E">
      <w:pPr>
        <w:autoSpaceDE w:val="0"/>
        <w:autoSpaceDN w:val="0"/>
        <w:adjustRightInd w:val="0"/>
        <w:rPr>
          <w:rFonts w:ascii="Verdana" w:hAnsi="Verdana" w:cs="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AE4C4E" w:rsidRPr="00FF6E69" w:rsidTr="00AE4C4E">
        <w:tc>
          <w:tcPr>
            <w:tcW w:w="298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b/>
                <w:bCs/>
                <w:sz w:val="22"/>
                <w:szCs w:val="22"/>
              </w:rPr>
            </w:pPr>
            <w:r w:rsidRPr="00FF6E69">
              <w:rPr>
                <w:rFonts w:ascii="Verdana" w:hAnsi="Verdana" w:cs="Verdana"/>
                <w:b/>
                <w:bCs/>
                <w:sz w:val="22"/>
                <w:szCs w:val="22"/>
              </w:rPr>
              <w:t>FORM COMPLETED BY</w:t>
            </w:r>
          </w:p>
          <w:p w:rsidR="00AE4C4E" w:rsidRPr="00FF6E69" w:rsidRDefault="00AE4C4E" w:rsidP="00AE4C4E">
            <w:pPr>
              <w:autoSpaceDE w:val="0"/>
              <w:autoSpaceDN w:val="0"/>
              <w:adjustRightInd w:val="0"/>
              <w:rPr>
                <w:rFonts w:ascii="Verdana" w:hAnsi="Verdana" w:cs="Verdana"/>
                <w:sz w:val="22"/>
                <w:szCs w:val="22"/>
              </w:rPr>
            </w:pPr>
          </w:p>
        </w:tc>
        <w:tc>
          <w:tcPr>
            <w:tcW w:w="586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tc>
      </w:tr>
      <w:tr w:rsidR="00AE4C4E" w:rsidRPr="00FF6E69" w:rsidTr="00AE4C4E">
        <w:tc>
          <w:tcPr>
            <w:tcW w:w="298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r w:rsidRPr="00FF6E69">
              <w:rPr>
                <w:rFonts w:ascii="Verdana" w:hAnsi="Verdana" w:cs="Verdana"/>
                <w:sz w:val="22"/>
                <w:szCs w:val="22"/>
              </w:rPr>
              <w:t>Organisation Name:</w:t>
            </w:r>
          </w:p>
        </w:tc>
        <w:tc>
          <w:tcPr>
            <w:tcW w:w="586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tc>
      </w:tr>
      <w:tr w:rsidR="00AE4C4E" w:rsidRPr="00FF6E69" w:rsidTr="00AE4C4E">
        <w:tc>
          <w:tcPr>
            <w:tcW w:w="298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r w:rsidRPr="00FF6E69">
              <w:rPr>
                <w:rFonts w:ascii="Verdana" w:hAnsi="Verdana" w:cs="Verdana"/>
                <w:sz w:val="22"/>
                <w:szCs w:val="22"/>
              </w:rPr>
              <w:t>Name:</w:t>
            </w:r>
          </w:p>
        </w:tc>
        <w:tc>
          <w:tcPr>
            <w:tcW w:w="586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tc>
      </w:tr>
      <w:tr w:rsidR="00AE4C4E" w:rsidRPr="00FF6E69" w:rsidTr="00AE4C4E">
        <w:tc>
          <w:tcPr>
            <w:tcW w:w="298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r w:rsidRPr="00FF6E69">
              <w:rPr>
                <w:rFonts w:ascii="Verdana" w:hAnsi="Verdana" w:cs="Verdana"/>
                <w:sz w:val="22"/>
                <w:szCs w:val="22"/>
              </w:rPr>
              <w:t>Position (Job Title):</w:t>
            </w:r>
          </w:p>
        </w:tc>
        <w:tc>
          <w:tcPr>
            <w:tcW w:w="586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tc>
      </w:tr>
      <w:tr w:rsidR="00AE4C4E" w:rsidRPr="00FF6E69" w:rsidTr="00AE4C4E">
        <w:tc>
          <w:tcPr>
            <w:tcW w:w="298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r w:rsidRPr="00FF6E69">
              <w:rPr>
                <w:rFonts w:ascii="Verdana" w:hAnsi="Verdana" w:cs="Verdana"/>
                <w:sz w:val="22"/>
                <w:szCs w:val="22"/>
              </w:rPr>
              <w:t>Date:</w:t>
            </w:r>
          </w:p>
        </w:tc>
        <w:tc>
          <w:tcPr>
            <w:tcW w:w="586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tc>
      </w:tr>
      <w:tr w:rsidR="00AE4C4E" w:rsidRPr="00FF6E69" w:rsidTr="00AE4C4E">
        <w:tc>
          <w:tcPr>
            <w:tcW w:w="298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r w:rsidRPr="00FF6E69">
              <w:rPr>
                <w:rFonts w:ascii="Verdana" w:hAnsi="Verdana" w:cs="Verdana"/>
                <w:sz w:val="22"/>
                <w:szCs w:val="22"/>
              </w:rPr>
              <w:t>Telephone number:</w:t>
            </w:r>
          </w:p>
        </w:tc>
        <w:tc>
          <w:tcPr>
            <w:tcW w:w="586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tc>
      </w:tr>
      <w:tr w:rsidR="00AE4C4E" w:rsidRPr="00FF6E69" w:rsidTr="00442040">
        <w:tc>
          <w:tcPr>
            <w:tcW w:w="2988" w:type="dxa"/>
            <w:tcBorders>
              <w:top w:val="single" w:sz="4" w:space="0" w:color="auto"/>
              <w:left w:val="single" w:sz="4" w:space="0" w:color="auto"/>
              <w:bottom w:val="single" w:sz="4" w:space="0" w:color="auto"/>
              <w:right w:val="single" w:sz="4" w:space="0" w:color="auto"/>
            </w:tcBorders>
            <w:vAlign w:val="center"/>
          </w:tcPr>
          <w:p w:rsidR="00AE4C4E" w:rsidRPr="00FF6E69" w:rsidRDefault="00AE4C4E" w:rsidP="00442040">
            <w:pPr>
              <w:autoSpaceDE w:val="0"/>
              <w:autoSpaceDN w:val="0"/>
              <w:adjustRightInd w:val="0"/>
              <w:jc w:val="left"/>
              <w:rPr>
                <w:rFonts w:ascii="Verdana" w:hAnsi="Verdana" w:cs="Verdana"/>
                <w:sz w:val="22"/>
                <w:szCs w:val="22"/>
              </w:rPr>
            </w:pPr>
            <w:r w:rsidRPr="00FF6E69">
              <w:rPr>
                <w:rFonts w:ascii="Verdana" w:hAnsi="Verdana" w:cs="Verdana"/>
                <w:sz w:val="22"/>
                <w:szCs w:val="22"/>
              </w:rPr>
              <w:t>Signature:</w:t>
            </w:r>
          </w:p>
        </w:tc>
        <w:tc>
          <w:tcPr>
            <w:tcW w:w="5868" w:type="dxa"/>
            <w:tcBorders>
              <w:top w:val="single" w:sz="4" w:space="0" w:color="auto"/>
              <w:left w:val="single" w:sz="4" w:space="0" w:color="auto"/>
              <w:bottom w:val="single" w:sz="4" w:space="0" w:color="auto"/>
              <w:right w:val="single" w:sz="4" w:space="0" w:color="auto"/>
            </w:tcBorders>
          </w:tcPr>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p w:rsidR="00AE4C4E" w:rsidRPr="00FF6E69" w:rsidRDefault="00AE4C4E" w:rsidP="00AE4C4E">
            <w:pPr>
              <w:autoSpaceDE w:val="0"/>
              <w:autoSpaceDN w:val="0"/>
              <w:adjustRightInd w:val="0"/>
              <w:rPr>
                <w:rFonts w:ascii="Verdana" w:hAnsi="Verdana" w:cs="Verdana"/>
                <w:sz w:val="22"/>
                <w:szCs w:val="22"/>
              </w:rPr>
            </w:pPr>
          </w:p>
        </w:tc>
      </w:tr>
    </w:tbl>
    <w:p w:rsidR="00AE4C4E" w:rsidRPr="00FF6E69" w:rsidRDefault="00AE4C4E" w:rsidP="004C1587">
      <w:pPr>
        <w:rPr>
          <w:sz w:val="22"/>
          <w:szCs w:val="22"/>
        </w:rPr>
      </w:pPr>
    </w:p>
    <w:p w:rsidR="00AE4C4E" w:rsidRPr="00FF6E69" w:rsidRDefault="00AE4C4E" w:rsidP="004C1587">
      <w:pPr>
        <w:rPr>
          <w:sz w:val="22"/>
          <w:szCs w:val="22"/>
        </w:rPr>
      </w:pPr>
      <w:r w:rsidRPr="00FF6E69">
        <w:rPr>
          <w:sz w:val="22"/>
          <w:szCs w:val="22"/>
        </w:rPr>
        <w:t>I understand that by signing this Application I accept the following:</w:t>
      </w:r>
    </w:p>
    <w:p w:rsidR="00442040" w:rsidRPr="00FF6E69" w:rsidRDefault="00442040" w:rsidP="004C1587">
      <w:pPr>
        <w:rPr>
          <w:sz w:val="22"/>
          <w:szCs w:val="22"/>
        </w:rPr>
      </w:pPr>
    </w:p>
    <w:p w:rsidR="00442040" w:rsidRPr="00FF6E69" w:rsidRDefault="00442040" w:rsidP="00442040">
      <w:pPr>
        <w:autoSpaceDE w:val="0"/>
        <w:autoSpaceDN w:val="0"/>
        <w:adjustRightInd w:val="0"/>
        <w:rPr>
          <w:b/>
          <w:bCs/>
          <w:color w:val="000080"/>
          <w:sz w:val="22"/>
          <w:szCs w:val="22"/>
        </w:rPr>
      </w:pPr>
      <w:r w:rsidRPr="00FF6E69">
        <w:rPr>
          <w:b/>
          <w:bCs/>
          <w:color w:val="000080"/>
          <w:sz w:val="22"/>
          <w:szCs w:val="22"/>
        </w:rPr>
        <w:t>The Attached Terms and Conditions:</w:t>
      </w:r>
    </w:p>
    <w:p w:rsidR="00442040" w:rsidRPr="00FF6E69" w:rsidRDefault="00442040" w:rsidP="004C1587">
      <w:pPr>
        <w:rPr>
          <w:sz w:val="22"/>
          <w:szCs w:val="22"/>
        </w:rPr>
      </w:pPr>
    </w:p>
    <w:p w:rsidR="00442040" w:rsidRPr="00FF6E69" w:rsidRDefault="00442040" w:rsidP="00442040">
      <w:pPr>
        <w:autoSpaceDE w:val="0"/>
        <w:autoSpaceDN w:val="0"/>
        <w:adjustRightInd w:val="0"/>
        <w:rPr>
          <w:b/>
          <w:bCs/>
          <w:color w:val="000080"/>
          <w:sz w:val="22"/>
          <w:szCs w:val="22"/>
        </w:rPr>
      </w:pPr>
      <w:r w:rsidRPr="00FF6E69">
        <w:rPr>
          <w:b/>
          <w:bCs/>
          <w:color w:val="000080"/>
          <w:sz w:val="22"/>
          <w:szCs w:val="22"/>
        </w:rPr>
        <w:fldChar w:fldCharType="begin">
          <w:ffData>
            <w:name w:val="Check1"/>
            <w:enabled/>
            <w:calcOnExit w:val="0"/>
            <w:checkBox>
              <w:sizeAuto/>
              <w:default w:val="0"/>
            </w:checkBox>
          </w:ffData>
        </w:fldChar>
      </w:r>
      <w:r w:rsidRPr="00FF6E69">
        <w:rPr>
          <w:b/>
          <w:bCs/>
          <w:color w:val="000080"/>
          <w:sz w:val="22"/>
          <w:szCs w:val="22"/>
        </w:rPr>
        <w:instrText xml:space="preserve"> FORMCHECKBOX </w:instrText>
      </w:r>
      <w:r w:rsidR="00EB774A">
        <w:rPr>
          <w:b/>
          <w:bCs/>
          <w:color w:val="000080"/>
          <w:sz w:val="22"/>
          <w:szCs w:val="22"/>
        </w:rPr>
      </w:r>
      <w:r w:rsidR="00EB774A">
        <w:rPr>
          <w:b/>
          <w:bCs/>
          <w:color w:val="000080"/>
          <w:sz w:val="22"/>
          <w:szCs w:val="22"/>
        </w:rPr>
        <w:fldChar w:fldCharType="separate"/>
      </w:r>
      <w:r w:rsidRPr="00FF6E69">
        <w:rPr>
          <w:b/>
          <w:bCs/>
          <w:color w:val="000080"/>
          <w:sz w:val="22"/>
          <w:szCs w:val="22"/>
        </w:rPr>
        <w:fldChar w:fldCharType="end"/>
      </w:r>
    </w:p>
    <w:p w:rsidR="00442040" w:rsidRPr="00FF6E69" w:rsidRDefault="00442040" w:rsidP="004C1587">
      <w:pPr>
        <w:rPr>
          <w:sz w:val="22"/>
          <w:szCs w:val="22"/>
        </w:rPr>
      </w:pPr>
    </w:p>
    <w:p w:rsidR="00AE4C4E" w:rsidRPr="00FF6E69" w:rsidRDefault="00AE4C4E" w:rsidP="00AE4C4E">
      <w:pPr>
        <w:autoSpaceDE w:val="0"/>
        <w:autoSpaceDN w:val="0"/>
        <w:adjustRightInd w:val="0"/>
        <w:rPr>
          <w:b/>
          <w:bCs/>
          <w:color w:val="000080"/>
          <w:sz w:val="22"/>
          <w:szCs w:val="22"/>
        </w:rPr>
      </w:pPr>
      <w:r w:rsidRPr="00FF6E69">
        <w:rPr>
          <w:b/>
          <w:bCs/>
          <w:color w:val="000080"/>
          <w:sz w:val="22"/>
          <w:szCs w:val="22"/>
        </w:rPr>
        <w:t>Question for Care and Support Providers:</w:t>
      </w:r>
    </w:p>
    <w:p w:rsidR="00AE4C4E" w:rsidRPr="00FF6E69" w:rsidRDefault="00AE4C4E" w:rsidP="00AE4C4E">
      <w:pPr>
        <w:autoSpaceDE w:val="0"/>
        <w:autoSpaceDN w:val="0"/>
        <w:adjustRightInd w:val="0"/>
        <w:rPr>
          <w:sz w:val="22"/>
          <w:szCs w:val="22"/>
        </w:rPr>
      </w:pPr>
      <w:r w:rsidRPr="00FF6E69">
        <w:rPr>
          <w:sz w:val="22"/>
          <w:szCs w:val="22"/>
        </w:rPr>
        <w:t>As a provider of care and support you have a duty of care to your clients.  Part of this duty of care is to actively monitor the living environment and to report any safety concerns to the landlord and/or statutory enforcement authorities in order that they may discharge their statutory duties.  Please tick this box to indicate that you understand this and accept this as part of your wider duty of care to your clients.</w:t>
      </w:r>
    </w:p>
    <w:p w:rsidR="00AE4C4E" w:rsidRPr="00FF6E69" w:rsidRDefault="00AE4C4E" w:rsidP="00AE4C4E">
      <w:pPr>
        <w:autoSpaceDE w:val="0"/>
        <w:autoSpaceDN w:val="0"/>
        <w:adjustRightInd w:val="0"/>
        <w:rPr>
          <w:b/>
          <w:bCs/>
          <w:color w:val="000080"/>
          <w:sz w:val="22"/>
          <w:szCs w:val="22"/>
        </w:rPr>
      </w:pPr>
    </w:p>
    <w:p w:rsidR="00AE4C4E" w:rsidRPr="00FF6E69" w:rsidRDefault="00816563" w:rsidP="00AE4C4E">
      <w:pPr>
        <w:autoSpaceDE w:val="0"/>
        <w:autoSpaceDN w:val="0"/>
        <w:adjustRightInd w:val="0"/>
        <w:rPr>
          <w:b/>
          <w:bCs/>
          <w:color w:val="000080"/>
          <w:sz w:val="22"/>
          <w:szCs w:val="22"/>
        </w:rPr>
      </w:pPr>
      <w:r w:rsidRPr="00FF6E69">
        <w:rPr>
          <w:b/>
          <w:bCs/>
          <w:color w:val="000080"/>
          <w:sz w:val="22"/>
          <w:szCs w:val="22"/>
        </w:rPr>
        <w:fldChar w:fldCharType="begin">
          <w:ffData>
            <w:name w:val="Check1"/>
            <w:enabled/>
            <w:calcOnExit w:val="0"/>
            <w:checkBox>
              <w:sizeAuto/>
              <w:default w:val="0"/>
            </w:checkBox>
          </w:ffData>
        </w:fldChar>
      </w:r>
      <w:bookmarkStart w:id="0" w:name="Check1"/>
      <w:r w:rsidR="00AE4C4E" w:rsidRPr="00FF6E69">
        <w:rPr>
          <w:b/>
          <w:bCs/>
          <w:color w:val="000080"/>
          <w:sz w:val="22"/>
          <w:szCs w:val="22"/>
        </w:rPr>
        <w:instrText xml:space="preserve"> FORMCHECKBOX </w:instrText>
      </w:r>
      <w:r w:rsidR="00EB774A">
        <w:rPr>
          <w:b/>
          <w:bCs/>
          <w:color w:val="000080"/>
          <w:sz w:val="22"/>
          <w:szCs w:val="22"/>
        </w:rPr>
      </w:r>
      <w:r w:rsidR="00EB774A">
        <w:rPr>
          <w:b/>
          <w:bCs/>
          <w:color w:val="000080"/>
          <w:sz w:val="22"/>
          <w:szCs w:val="22"/>
        </w:rPr>
        <w:fldChar w:fldCharType="separate"/>
      </w:r>
      <w:r w:rsidRPr="00FF6E69">
        <w:rPr>
          <w:b/>
          <w:bCs/>
          <w:color w:val="000080"/>
          <w:sz w:val="22"/>
          <w:szCs w:val="22"/>
        </w:rPr>
        <w:fldChar w:fldCharType="end"/>
      </w:r>
      <w:bookmarkEnd w:id="0"/>
    </w:p>
    <w:p w:rsidR="00442040" w:rsidRPr="00FF6E69" w:rsidRDefault="00442040" w:rsidP="00AE4C4E">
      <w:pPr>
        <w:autoSpaceDE w:val="0"/>
        <w:autoSpaceDN w:val="0"/>
        <w:adjustRightInd w:val="0"/>
        <w:rPr>
          <w:b/>
          <w:bCs/>
          <w:color w:val="000080"/>
          <w:sz w:val="22"/>
          <w:szCs w:val="22"/>
        </w:rPr>
      </w:pPr>
    </w:p>
    <w:p w:rsidR="00AE4C4E" w:rsidRPr="00FF6E69" w:rsidRDefault="00AE4C4E" w:rsidP="00AE4C4E">
      <w:pPr>
        <w:autoSpaceDE w:val="0"/>
        <w:autoSpaceDN w:val="0"/>
        <w:adjustRightInd w:val="0"/>
        <w:rPr>
          <w:b/>
          <w:bCs/>
          <w:color w:val="000080"/>
          <w:sz w:val="22"/>
          <w:szCs w:val="22"/>
        </w:rPr>
      </w:pPr>
      <w:r w:rsidRPr="00FF6E69">
        <w:rPr>
          <w:b/>
          <w:bCs/>
          <w:color w:val="000080"/>
          <w:sz w:val="22"/>
          <w:szCs w:val="22"/>
        </w:rPr>
        <w:t xml:space="preserve">Question for Care and Support Providers who are also landlords: </w:t>
      </w:r>
    </w:p>
    <w:p w:rsidR="00AE4C4E" w:rsidRPr="00FF6E69" w:rsidRDefault="00AE4C4E" w:rsidP="00AE4C4E">
      <w:pPr>
        <w:autoSpaceDE w:val="0"/>
        <w:autoSpaceDN w:val="0"/>
        <w:adjustRightInd w:val="0"/>
        <w:rPr>
          <w:sz w:val="22"/>
          <w:szCs w:val="22"/>
        </w:rPr>
      </w:pPr>
      <w:r w:rsidRPr="00FF6E69">
        <w:rPr>
          <w:sz w:val="22"/>
          <w:szCs w:val="22"/>
        </w:rPr>
        <w:t>If you are, or it is your intention to, provide care and support services to clients in properties where you are also the landlord, please tick this box to indicate that the physical housing environment is safe, that all certificates in relation to Fire, health and safety and building regulations are in place and up to date and all other regulations and minimum standards as required by your local housing department and all other relevant regulatory authorities, are met.</w:t>
      </w:r>
    </w:p>
    <w:p w:rsidR="00AE4C4E" w:rsidRPr="00FF6E69" w:rsidRDefault="00AE4C4E" w:rsidP="004C1587">
      <w:pPr>
        <w:rPr>
          <w:sz w:val="22"/>
          <w:szCs w:val="22"/>
        </w:rPr>
      </w:pPr>
    </w:p>
    <w:p w:rsidR="00AE4C4E" w:rsidRPr="00FF6E69" w:rsidRDefault="00816563" w:rsidP="004C1587">
      <w:pPr>
        <w:rPr>
          <w:sz w:val="22"/>
          <w:szCs w:val="22"/>
        </w:rPr>
      </w:pPr>
      <w:r w:rsidRPr="00FF6E69">
        <w:rPr>
          <w:sz w:val="22"/>
          <w:szCs w:val="22"/>
        </w:rPr>
        <w:fldChar w:fldCharType="begin">
          <w:ffData>
            <w:name w:val="Check2"/>
            <w:enabled/>
            <w:calcOnExit w:val="0"/>
            <w:checkBox>
              <w:sizeAuto/>
              <w:default w:val="0"/>
            </w:checkBox>
          </w:ffData>
        </w:fldChar>
      </w:r>
      <w:bookmarkStart w:id="1" w:name="Check2"/>
      <w:r w:rsidR="00AE4C4E" w:rsidRPr="00FF6E69">
        <w:rPr>
          <w:sz w:val="22"/>
          <w:szCs w:val="22"/>
        </w:rPr>
        <w:instrText xml:space="preserve"> FORMCHECKBOX </w:instrText>
      </w:r>
      <w:r w:rsidR="00EB774A">
        <w:rPr>
          <w:sz w:val="22"/>
          <w:szCs w:val="22"/>
        </w:rPr>
      </w:r>
      <w:r w:rsidR="00EB774A">
        <w:rPr>
          <w:sz w:val="22"/>
          <w:szCs w:val="22"/>
        </w:rPr>
        <w:fldChar w:fldCharType="separate"/>
      </w:r>
      <w:r w:rsidRPr="00FF6E69">
        <w:rPr>
          <w:sz w:val="22"/>
          <w:szCs w:val="22"/>
        </w:rPr>
        <w:fldChar w:fldCharType="end"/>
      </w:r>
      <w:bookmarkEnd w:id="1"/>
    </w:p>
    <w:p w:rsidR="00D91058" w:rsidRPr="00FF6E69" w:rsidRDefault="00D91058" w:rsidP="004C1587">
      <w:pPr>
        <w:rPr>
          <w:sz w:val="22"/>
          <w:szCs w:val="22"/>
        </w:rPr>
      </w:pPr>
    </w:p>
    <w:p w:rsidR="00D91058" w:rsidRPr="00FF6E69" w:rsidRDefault="00D91058" w:rsidP="004C1587">
      <w:pPr>
        <w:rPr>
          <w:sz w:val="22"/>
          <w:szCs w:val="22"/>
        </w:rPr>
      </w:pPr>
    </w:p>
    <w:p w:rsidR="00D91058" w:rsidRPr="00FF6E69" w:rsidRDefault="00D91058" w:rsidP="004C1587">
      <w:pPr>
        <w:rPr>
          <w:sz w:val="22"/>
          <w:szCs w:val="22"/>
        </w:rPr>
      </w:pPr>
    </w:p>
    <w:p w:rsidR="00D91058" w:rsidRPr="00FF6E69" w:rsidRDefault="00D91058" w:rsidP="004C1587">
      <w:pPr>
        <w:rPr>
          <w:sz w:val="22"/>
          <w:szCs w:val="22"/>
        </w:rPr>
      </w:pPr>
    </w:p>
    <w:p w:rsidR="00D91058" w:rsidRPr="00FF6E69" w:rsidRDefault="00D91058" w:rsidP="004C1587">
      <w:pPr>
        <w:rPr>
          <w:sz w:val="22"/>
          <w:szCs w:val="22"/>
        </w:rPr>
      </w:pPr>
    </w:p>
    <w:p w:rsidR="00D91058" w:rsidRPr="00FF6E69" w:rsidRDefault="00041EE2" w:rsidP="00EB774A">
      <w:pPr>
        <w:rPr>
          <w:rFonts w:ascii="Verdana" w:hAnsi="Verdana" w:cs="Verdana"/>
          <w:b/>
          <w:bCs/>
          <w:sz w:val="22"/>
          <w:szCs w:val="22"/>
        </w:rPr>
      </w:pPr>
      <w:r>
        <w:rPr>
          <w:rFonts w:ascii="Verdana" w:hAnsi="Verdana" w:cs="Verdana"/>
          <w:sz w:val="22"/>
          <w:szCs w:val="22"/>
        </w:rPr>
        <w:t xml:space="preserve">Please return this form </w:t>
      </w:r>
      <w:r w:rsidR="00EB774A">
        <w:rPr>
          <w:rFonts w:ascii="Verdana" w:hAnsi="Verdana" w:cs="Verdana"/>
          <w:sz w:val="22"/>
          <w:szCs w:val="22"/>
        </w:rPr>
        <w:t>via the South East Business Portal</w:t>
      </w:r>
    </w:p>
    <w:p w:rsidR="00BC26FA" w:rsidRDefault="00BC26FA" w:rsidP="00D91058">
      <w:pPr>
        <w:autoSpaceDE w:val="0"/>
        <w:autoSpaceDN w:val="0"/>
        <w:adjustRightInd w:val="0"/>
        <w:rPr>
          <w:rFonts w:ascii="Verdana" w:hAnsi="Verdana" w:cs="Verdana"/>
          <w:b/>
          <w:bCs/>
          <w:sz w:val="22"/>
          <w:szCs w:val="22"/>
        </w:rPr>
      </w:pPr>
    </w:p>
    <w:p w:rsidR="00D91058" w:rsidRPr="00FF6E69" w:rsidRDefault="00D91058" w:rsidP="00D91058">
      <w:pPr>
        <w:autoSpaceDE w:val="0"/>
        <w:autoSpaceDN w:val="0"/>
        <w:adjustRightInd w:val="0"/>
        <w:rPr>
          <w:rFonts w:ascii="Verdana" w:hAnsi="Verdana" w:cs="Verdana"/>
          <w:b/>
          <w:bCs/>
          <w:sz w:val="22"/>
          <w:szCs w:val="22"/>
        </w:rPr>
      </w:pPr>
    </w:p>
    <w:p w:rsidR="00600493" w:rsidRDefault="00D91058" w:rsidP="00D91058">
      <w:pPr>
        <w:rPr>
          <w:rFonts w:ascii="Verdana" w:hAnsi="Verdana" w:cs="Verdana"/>
          <w:b/>
          <w:bCs/>
          <w:sz w:val="22"/>
          <w:szCs w:val="22"/>
        </w:rPr>
      </w:pPr>
      <w:r w:rsidRPr="006C3CAE">
        <w:rPr>
          <w:rFonts w:ascii="Verdana" w:hAnsi="Verdana" w:cs="Verdana"/>
          <w:sz w:val="22"/>
          <w:szCs w:val="22"/>
        </w:rPr>
        <w:t xml:space="preserve">Not later than: </w:t>
      </w:r>
      <w:r w:rsidR="00EB774A">
        <w:rPr>
          <w:rFonts w:ascii="Verdana" w:hAnsi="Verdana" w:cs="Verdana"/>
          <w:b/>
          <w:bCs/>
          <w:sz w:val="22"/>
          <w:szCs w:val="22"/>
        </w:rPr>
        <w:t>Midday 22</w:t>
      </w:r>
      <w:r w:rsidR="00EB774A" w:rsidRPr="00EB774A">
        <w:rPr>
          <w:rFonts w:ascii="Verdana" w:hAnsi="Verdana" w:cs="Verdana"/>
          <w:b/>
          <w:bCs/>
          <w:sz w:val="22"/>
          <w:szCs w:val="22"/>
          <w:vertAlign w:val="superscript"/>
        </w:rPr>
        <w:t>nd</w:t>
      </w:r>
      <w:r w:rsidR="00EB774A">
        <w:rPr>
          <w:rFonts w:ascii="Verdana" w:hAnsi="Verdana" w:cs="Verdana"/>
          <w:b/>
          <w:bCs/>
          <w:sz w:val="22"/>
          <w:szCs w:val="22"/>
        </w:rPr>
        <w:t xml:space="preserve"> October 2015</w:t>
      </w:r>
    </w:p>
    <w:p w:rsidR="00EB774A" w:rsidRDefault="00EB774A" w:rsidP="00D91058">
      <w:pPr>
        <w:rPr>
          <w:rFonts w:ascii="Verdana" w:hAnsi="Verdana" w:cs="Verdana"/>
          <w:b/>
          <w:bCs/>
          <w:sz w:val="22"/>
          <w:szCs w:val="22"/>
        </w:rPr>
      </w:pPr>
    </w:p>
    <w:p w:rsidR="008050EB" w:rsidRDefault="008050EB" w:rsidP="00D91058">
      <w:pPr>
        <w:rPr>
          <w:rFonts w:ascii="Verdana" w:hAnsi="Verdana" w:cs="Verdana"/>
          <w:bCs/>
          <w:sz w:val="22"/>
          <w:szCs w:val="22"/>
        </w:rPr>
      </w:pPr>
      <w:r>
        <w:rPr>
          <w:rFonts w:ascii="Verdana" w:hAnsi="Verdana" w:cs="Verdana"/>
          <w:bCs/>
          <w:sz w:val="22"/>
          <w:szCs w:val="22"/>
        </w:rPr>
        <w:t>In the title</w:t>
      </w:r>
      <w:r w:rsidR="002A2564">
        <w:rPr>
          <w:rFonts w:ascii="Verdana" w:hAnsi="Verdana" w:cs="Verdana"/>
          <w:bCs/>
          <w:sz w:val="22"/>
          <w:szCs w:val="22"/>
        </w:rPr>
        <w:t xml:space="preserve"> please state:</w:t>
      </w:r>
    </w:p>
    <w:p w:rsidR="008050EB" w:rsidRDefault="008050EB" w:rsidP="00D91058">
      <w:pPr>
        <w:rPr>
          <w:rFonts w:ascii="Verdana" w:hAnsi="Verdana" w:cs="Verdana"/>
          <w:bCs/>
          <w:sz w:val="22"/>
          <w:szCs w:val="22"/>
        </w:rPr>
      </w:pPr>
      <w:r>
        <w:rPr>
          <w:rFonts w:ascii="Verdana" w:hAnsi="Verdana" w:cs="Verdana"/>
          <w:bCs/>
          <w:sz w:val="22"/>
          <w:szCs w:val="22"/>
        </w:rPr>
        <w:t xml:space="preserve"> </w:t>
      </w:r>
    </w:p>
    <w:p w:rsidR="00600493" w:rsidRPr="008050EB" w:rsidRDefault="00600493" w:rsidP="008050EB">
      <w:pPr>
        <w:pStyle w:val="ListParagraph"/>
        <w:numPr>
          <w:ilvl w:val="0"/>
          <w:numId w:val="33"/>
        </w:numPr>
        <w:rPr>
          <w:rFonts w:ascii="Verdana" w:hAnsi="Verdana" w:cs="Verdana"/>
          <w:bCs/>
          <w:sz w:val="22"/>
          <w:szCs w:val="22"/>
        </w:rPr>
      </w:pPr>
      <w:r w:rsidRPr="008050EB">
        <w:rPr>
          <w:rFonts w:ascii="Verdana" w:hAnsi="Verdana" w:cs="Verdana"/>
          <w:bCs/>
          <w:sz w:val="22"/>
          <w:szCs w:val="22"/>
        </w:rPr>
        <w:t>[Provider’s Name] Application for Preferred Provider List</w:t>
      </w:r>
      <w:r w:rsidR="00EB774A">
        <w:rPr>
          <w:rFonts w:ascii="Verdana" w:hAnsi="Verdana" w:cs="Verdana"/>
          <w:bCs/>
          <w:sz w:val="22"/>
          <w:szCs w:val="22"/>
        </w:rPr>
        <w:t>4</w:t>
      </w:r>
    </w:p>
    <w:p w:rsidR="00600493" w:rsidRDefault="00600493" w:rsidP="00D91058">
      <w:pPr>
        <w:rPr>
          <w:rFonts w:ascii="Verdana" w:hAnsi="Verdana" w:cs="Verdana"/>
          <w:b/>
          <w:bCs/>
          <w:sz w:val="22"/>
          <w:szCs w:val="22"/>
        </w:rPr>
      </w:pPr>
      <w:r>
        <w:rPr>
          <w:rFonts w:ascii="Verdana" w:hAnsi="Verdana" w:cs="Verdana"/>
          <w:b/>
          <w:bCs/>
          <w:sz w:val="22"/>
          <w:szCs w:val="22"/>
        </w:rPr>
        <w:t xml:space="preserve"> </w:t>
      </w:r>
    </w:p>
    <w:p w:rsidR="008050EB" w:rsidRDefault="00EB774A" w:rsidP="00D91058">
      <w:pPr>
        <w:rPr>
          <w:rFonts w:ascii="Verdana" w:hAnsi="Verdana" w:cs="Verdana"/>
          <w:bCs/>
          <w:sz w:val="22"/>
          <w:szCs w:val="22"/>
        </w:rPr>
      </w:pPr>
      <w:r>
        <w:rPr>
          <w:rFonts w:ascii="Verdana" w:hAnsi="Verdana" w:cs="Verdana"/>
          <w:bCs/>
          <w:sz w:val="22"/>
          <w:szCs w:val="22"/>
        </w:rPr>
        <w:t>Please ensure you:</w:t>
      </w:r>
    </w:p>
    <w:p w:rsidR="008050EB" w:rsidRDefault="008050EB" w:rsidP="00D91058">
      <w:pPr>
        <w:rPr>
          <w:rFonts w:ascii="Verdana" w:hAnsi="Verdana" w:cs="Verdana"/>
          <w:bCs/>
          <w:sz w:val="22"/>
          <w:szCs w:val="22"/>
        </w:rPr>
      </w:pPr>
    </w:p>
    <w:p w:rsidR="008050EB" w:rsidRPr="008050EB" w:rsidRDefault="00600493" w:rsidP="008050EB">
      <w:pPr>
        <w:pStyle w:val="ListParagraph"/>
        <w:numPr>
          <w:ilvl w:val="0"/>
          <w:numId w:val="32"/>
        </w:numPr>
        <w:rPr>
          <w:rFonts w:ascii="Verdana" w:hAnsi="Verdana" w:cs="Verdana"/>
          <w:bCs/>
          <w:sz w:val="22"/>
          <w:szCs w:val="22"/>
        </w:rPr>
      </w:pPr>
      <w:r w:rsidRPr="008050EB">
        <w:rPr>
          <w:rFonts w:ascii="Verdana" w:hAnsi="Verdana" w:cs="Verdana"/>
          <w:bCs/>
          <w:sz w:val="22"/>
          <w:szCs w:val="22"/>
        </w:rPr>
        <w:t xml:space="preserve">list </w:t>
      </w:r>
      <w:r w:rsidR="006D1B24">
        <w:rPr>
          <w:rFonts w:ascii="Verdana" w:hAnsi="Verdana" w:cs="Verdana"/>
          <w:bCs/>
          <w:sz w:val="22"/>
          <w:szCs w:val="22"/>
        </w:rPr>
        <w:t xml:space="preserve">all </w:t>
      </w:r>
      <w:r w:rsidRPr="008050EB">
        <w:rPr>
          <w:rFonts w:ascii="Verdana" w:hAnsi="Verdana" w:cs="Verdana"/>
          <w:bCs/>
          <w:sz w:val="22"/>
          <w:szCs w:val="22"/>
        </w:rPr>
        <w:t>your attachment</w:t>
      </w:r>
      <w:r w:rsidR="008050EB" w:rsidRPr="008050EB">
        <w:rPr>
          <w:rFonts w:ascii="Verdana" w:hAnsi="Verdana" w:cs="Verdana"/>
          <w:bCs/>
          <w:sz w:val="22"/>
          <w:szCs w:val="22"/>
        </w:rPr>
        <w:t xml:space="preserve">s </w:t>
      </w:r>
      <w:r w:rsidR="001A5166">
        <w:rPr>
          <w:rFonts w:ascii="Verdana" w:hAnsi="Verdana" w:cs="Verdana"/>
          <w:bCs/>
          <w:sz w:val="22"/>
          <w:szCs w:val="22"/>
        </w:rPr>
        <w:t xml:space="preserve">in your submission </w:t>
      </w:r>
      <w:r w:rsidR="008050EB" w:rsidRPr="008050EB">
        <w:rPr>
          <w:rFonts w:ascii="Verdana" w:hAnsi="Verdana" w:cs="Verdana"/>
          <w:bCs/>
          <w:sz w:val="22"/>
          <w:szCs w:val="22"/>
        </w:rPr>
        <w:t xml:space="preserve">and </w:t>
      </w:r>
    </w:p>
    <w:p w:rsidR="00600493" w:rsidRPr="008050EB" w:rsidRDefault="002A2564" w:rsidP="008050EB">
      <w:pPr>
        <w:pStyle w:val="ListParagraph"/>
        <w:numPr>
          <w:ilvl w:val="0"/>
          <w:numId w:val="32"/>
        </w:numPr>
        <w:rPr>
          <w:rFonts w:ascii="Verdana" w:hAnsi="Verdana" w:cs="Verdana"/>
          <w:bCs/>
          <w:sz w:val="22"/>
          <w:szCs w:val="22"/>
        </w:rPr>
      </w:pPr>
      <w:proofErr w:type="gramStart"/>
      <w:r w:rsidRPr="008050EB">
        <w:rPr>
          <w:rFonts w:ascii="Verdana" w:hAnsi="Verdana" w:cs="Verdana"/>
          <w:bCs/>
          <w:sz w:val="22"/>
          <w:szCs w:val="22"/>
        </w:rPr>
        <w:t>specify</w:t>
      </w:r>
      <w:proofErr w:type="gramEnd"/>
      <w:r w:rsidRPr="008050EB">
        <w:rPr>
          <w:rFonts w:ascii="Verdana" w:hAnsi="Verdana" w:cs="Verdana"/>
          <w:bCs/>
          <w:sz w:val="22"/>
          <w:szCs w:val="22"/>
        </w:rPr>
        <w:t xml:space="preserve"> which of the Client G</w:t>
      </w:r>
      <w:r w:rsidR="00600493" w:rsidRPr="008050EB">
        <w:rPr>
          <w:rFonts w:ascii="Verdana" w:hAnsi="Verdana" w:cs="Verdana"/>
          <w:bCs/>
          <w:sz w:val="22"/>
          <w:szCs w:val="22"/>
        </w:rPr>
        <w:t>roups you are applying for.</w:t>
      </w:r>
    </w:p>
    <w:p w:rsidR="00600493" w:rsidRDefault="00600493" w:rsidP="00D91058">
      <w:pPr>
        <w:rPr>
          <w:rFonts w:ascii="Verdana" w:hAnsi="Verdana" w:cs="Verdana"/>
          <w:b/>
          <w:bCs/>
          <w:sz w:val="22"/>
          <w:szCs w:val="22"/>
        </w:rPr>
      </w:pPr>
    </w:p>
    <w:p w:rsidR="003C477B" w:rsidRDefault="003C477B" w:rsidP="00D91058">
      <w:pPr>
        <w:rPr>
          <w:rFonts w:ascii="Verdana" w:hAnsi="Verdana" w:cs="Verdana"/>
          <w:sz w:val="22"/>
          <w:szCs w:val="22"/>
        </w:rPr>
      </w:pPr>
    </w:p>
    <w:p w:rsidR="003C477B" w:rsidRDefault="003C477B" w:rsidP="00D91058">
      <w:pPr>
        <w:rPr>
          <w:rFonts w:ascii="Verdana" w:hAnsi="Verdana" w:cs="Verdana"/>
          <w:sz w:val="22"/>
          <w:szCs w:val="22"/>
        </w:rPr>
      </w:pPr>
    </w:p>
    <w:p w:rsidR="003C477B" w:rsidRPr="006C3CAE" w:rsidRDefault="00D91058" w:rsidP="00EB774A">
      <w:pPr>
        <w:rPr>
          <w:rFonts w:ascii="Verdana" w:hAnsi="Verdana" w:cs="Verdana"/>
          <w:b/>
          <w:bCs/>
          <w:sz w:val="22"/>
          <w:szCs w:val="22"/>
        </w:rPr>
      </w:pPr>
      <w:r w:rsidRPr="00FF6E69">
        <w:rPr>
          <w:rFonts w:ascii="Verdana" w:hAnsi="Verdana" w:cs="Verdana"/>
          <w:sz w:val="22"/>
          <w:szCs w:val="22"/>
        </w:rPr>
        <w:t>If you have any queries about this form</w:t>
      </w:r>
      <w:r w:rsidR="003C477B">
        <w:rPr>
          <w:rFonts w:ascii="Verdana" w:hAnsi="Verdana" w:cs="Verdana"/>
          <w:sz w:val="22"/>
          <w:szCs w:val="22"/>
        </w:rPr>
        <w:t xml:space="preserve">, please submit your questions via </w:t>
      </w:r>
      <w:r w:rsidR="00EB774A">
        <w:rPr>
          <w:rFonts w:ascii="Verdana" w:hAnsi="Verdana" w:cs="Verdana"/>
          <w:sz w:val="22"/>
          <w:szCs w:val="22"/>
        </w:rPr>
        <w:t>the messages function of the portal</w:t>
      </w:r>
    </w:p>
    <w:p w:rsidR="003C477B" w:rsidRPr="006C3CAE" w:rsidRDefault="003C477B" w:rsidP="00D91058">
      <w:pPr>
        <w:rPr>
          <w:rFonts w:ascii="Verdana" w:hAnsi="Verdana" w:cs="Verdana"/>
          <w:b/>
          <w:bCs/>
          <w:sz w:val="22"/>
          <w:szCs w:val="22"/>
        </w:rPr>
      </w:pPr>
    </w:p>
    <w:p w:rsidR="003235E3" w:rsidRPr="006C3CAE" w:rsidRDefault="003235E3" w:rsidP="003C477B">
      <w:pPr>
        <w:autoSpaceDE w:val="0"/>
        <w:autoSpaceDN w:val="0"/>
        <w:adjustRightInd w:val="0"/>
        <w:rPr>
          <w:rFonts w:ascii="Verdana" w:hAnsi="Verdana" w:cs="Verdana"/>
          <w:b/>
          <w:bCs/>
          <w:sz w:val="22"/>
          <w:szCs w:val="22"/>
        </w:rPr>
      </w:pPr>
    </w:p>
    <w:p w:rsidR="003C477B" w:rsidRPr="006C3CAE" w:rsidRDefault="003C477B" w:rsidP="00D91058">
      <w:pPr>
        <w:rPr>
          <w:rFonts w:ascii="Verdana" w:hAnsi="Verdana" w:cs="Verdana"/>
          <w:b/>
          <w:bCs/>
          <w:sz w:val="22"/>
          <w:szCs w:val="22"/>
        </w:rPr>
      </w:pPr>
    </w:p>
    <w:p w:rsidR="003C477B" w:rsidRDefault="003C477B" w:rsidP="00D91058">
      <w:pPr>
        <w:rPr>
          <w:rFonts w:ascii="Verdana" w:hAnsi="Verdana" w:cs="Verdana"/>
          <w:b/>
          <w:bCs/>
          <w:sz w:val="22"/>
          <w:szCs w:val="22"/>
        </w:rPr>
      </w:pPr>
      <w:r w:rsidRPr="006C3CAE">
        <w:rPr>
          <w:rFonts w:ascii="Verdana" w:hAnsi="Verdana" w:cs="Verdana"/>
          <w:sz w:val="22"/>
          <w:szCs w:val="22"/>
        </w:rPr>
        <w:t xml:space="preserve">Not later than: </w:t>
      </w:r>
      <w:r w:rsidR="00EB774A">
        <w:rPr>
          <w:rFonts w:ascii="Verdana" w:hAnsi="Verdana" w:cs="Verdana"/>
          <w:sz w:val="22"/>
          <w:szCs w:val="22"/>
        </w:rPr>
        <w:t>Midday 2</w:t>
      </w:r>
      <w:r w:rsidR="00EB774A" w:rsidRPr="00EB774A">
        <w:rPr>
          <w:rFonts w:ascii="Verdana" w:hAnsi="Verdana" w:cs="Verdana"/>
          <w:sz w:val="22"/>
          <w:szCs w:val="22"/>
          <w:vertAlign w:val="superscript"/>
        </w:rPr>
        <w:t>nd</w:t>
      </w:r>
      <w:r w:rsidR="00EB774A">
        <w:rPr>
          <w:rFonts w:ascii="Verdana" w:hAnsi="Verdana" w:cs="Verdana"/>
          <w:sz w:val="22"/>
          <w:szCs w:val="22"/>
        </w:rPr>
        <w:t xml:space="preserve"> October 2015</w:t>
      </w:r>
    </w:p>
    <w:p w:rsidR="006C3CAE" w:rsidRDefault="006C3CAE" w:rsidP="00D91058">
      <w:pPr>
        <w:rPr>
          <w:rFonts w:ascii="Verdana" w:hAnsi="Verdana" w:cs="Verdana"/>
          <w:b/>
          <w:bCs/>
          <w:sz w:val="22"/>
          <w:szCs w:val="22"/>
        </w:rPr>
      </w:pPr>
    </w:p>
    <w:p w:rsidR="006C3CAE" w:rsidRPr="006C3CAE" w:rsidRDefault="006C3CAE" w:rsidP="00D91058">
      <w:pPr>
        <w:rPr>
          <w:rFonts w:ascii="Verdana" w:hAnsi="Verdana" w:cs="Verdana"/>
          <w:bCs/>
          <w:sz w:val="22"/>
          <w:szCs w:val="22"/>
        </w:rPr>
      </w:pPr>
      <w:r w:rsidRPr="006C3CAE">
        <w:rPr>
          <w:rFonts w:ascii="Verdana" w:hAnsi="Verdana" w:cs="Verdana"/>
          <w:bCs/>
          <w:sz w:val="22"/>
          <w:szCs w:val="22"/>
        </w:rPr>
        <w:t xml:space="preserve">Outcome should be given </w:t>
      </w:r>
      <w:r w:rsidR="00EB774A">
        <w:rPr>
          <w:rFonts w:ascii="Verdana" w:hAnsi="Verdana" w:cs="Verdana"/>
          <w:bCs/>
          <w:sz w:val="22"/>
          <w:szCs w:val="22"/>
        </w:rPr>
        <w:t>late November 2015</w:t>
      </w:r>
    </w:p>
    <w:p w:rsidR="006C3CAE" w:rsidRPr="006C3CAE" w:rsidRDefault="006C3CAE" w:rsidP="00D91058">
      <w:pPr>
        <w:rPr>
          <w:rFonts w:ascii="Verdana" w:hAnsi="Verdana" w:cs="Verdana"/>
          <w:bCs/>
          <w:sz w:val="22"/>
          <w:szCs w:val="22"/>
        </w:rPr>
      </w:pPr>
    </w:p>
    <w:p w:rsidR="003C477B" w:rsidRPr="006C3CAE" w:rsidRDefault="00EB774A" w:rsidP="00D91058">
      <w:pPr>
        <w:rPr>
          <w:rFonts w:ascii="Verdana" w:hAnsi="Verdana" w:cs="Verdana"/>
          <w:bCs/>
          <w:sz w:val="22"/>
          <w:szCs w:val="22"/>
        </w:rPr>
      </w:pPr>
      <w:r>
        <w:rPr>
          <w:rFonts w:ascii="Verdana" w:hAnsi="Verdana" w:cs="Verdana"/>
          <w:bCs/>
          <w:sz w:val="22"/>
          <w:szCs w:val="22"/>
        </w:rPr>
        <w:t>Feedback slots will be arranged if requested.</w:t>
      </w:r>
      <w:bookmarkStart w:id="2" w:name="_GoBack"/>
      <w:bookmarkEnd w:id="2"/>
    </w:p>
    <w:sectPr w:rsidR="003C477B" w:rsidRPr="006C3CAE" w:rsidSect="00041E87">
      <w:type w:val="continuous"/>
      <w:pgSz w:w="11906" w:h="16838"/>
      <w:pgMar w:top="124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AB" w:rsidRDefault="009219AB" w:rsidP="009D71B2">
      <w:r>
        <w:separator/>
      </w:r>
    </w:p>
  </w:endnote>
  <w:endnote w:type="continuationSeparator" w:id="0">
    <w:p w:rsidR="009219AB" w:rsidRDefault="009219AB" w:rsidP="009D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AB" w:rsidRDefault="009219AB">
    <w:pPr>
      <w:pStyle w:val="Footer"/>
      <w:jc w:val="right"/>
    </w:pPr>
    <w:r>
      <w:rPr>
        <w:noProof/>
      </w:rPr>
      <w:drawing>
        <wp:anchor distT="0" distB="0" distL="114300" distR="114300" simplePos="0" relativeHeight="251658240" behindDoc="0" locked="0" layoutInCell="1" allowOverlap="1" wp14:anchorId="6AED50CB" wp14:editId="2D416C11">
          <wp:simplePos x="0" y="0"/>
          <wp:positionH relativeFrom="column">
            <wp:posOffset>685800</wp:posOffset>
          </wp:positionH>
          <wp:positionV relativeFrom="paragraph">
            <wp:posOffset>1766570</wp:posOffset>
          </wp:positionV>
          <wp:extent cx="1173480" cy="845185"/>
          <wp:effectExtent l="19050" t="0" r="7620" b="0"/>
          <wp:wrapNone/>
          <wp:docPr id="5" name="Picture 2" descr="ESCC_logo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C_logo_CMYK copy"/>
                  <pic:cNvPicPr>
                    <a:picLocks noChangeAspect="1" noChangeArrowheads="1"/>
                  </pic:cNvPicPr>
                </pic:nvPicPr>
                <pic:blipFill>
                  <a:blip r:embed="rId1"/>
                  <a:srcRect/>
                  <a:stretch>
                    <a:fillRect/>
                  </a:stretch>
                </pic:blipFill>
                <pic:spPr bwMode="auto">
                  <a:xfrm>
                    <a:off x="0" y="0"/>
                    <a:ext cx="1173480" cy="845185"/>
                  </a:xfrm>
                  <a:prstGeom prst="rect">
                    <a:avLst/>
                  </a:prstGeom>
                  <a:noFill/>
                  <a:ln w="9525">
                    <a:noFill/>
                    <a:miter lim="800000"/>
                    <a:headEnd/>
                    <a:tailEnd/>
                  </a:ln>
                </pic:spPr>
              </pic:pic>
            </a:graphicData>
          </a:graphic>
        </wp:anchor>
      </w:drawing>
    </w:r>
    <w:r w:rsidRPr="009D71B2">
      <w:fldChar w:fldCharType="begin"/>
    </w:r>
    <w:r w:rsidRPr="009D71B2">
      <w:instrText xml:space="preserve"> PAGE   \* MERGEFORMAT </w:instrText>
    </w:r>
    <w:r w:rsidRPr="009D71B2">
      <w:fldChar w:fldCharType="separate"/>
    </w:r>
    <w:r w:rsidR="00EB774A">
      <w:rPr>
        <w:noProof/>
      </w:rPr>
      <w:t>2</w:t>
    </w:r>
    <w:r w:rsidRPr="009D71B2">
      <w:fldChar w:fldCharType="end"/>
    </w:r>
  </w:p>
  <w:p w:rsidR="009219AB" w:rsidRDefault="00921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AB" w:rsidRDefault="009219AB" w:rsidP="009D71B2">
      <w:r>
        <w:separator/>
      </w:r>
    </w:p>
  </w:footnote>
  <w:footnote w:type="continuationSeparator" w:id="0">
    <w:p w:rsidR="009219AB" w:rsidRDefault="009219AB" w:rsidP="009D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9AB" w:rsidRDefault="009219AB">
    <w:pPr>
      <w:pStyle w:val="Header"/>
      <w:rPr>
        <w:noProof/>
        <w:sz w:val="16"/>
        <w:szCs w:val="16"/>
      </w:rPr>
    </w:pPr>
    <w:r>
      <w:rPr>
        <w:noProof/>
        <w:sz w:val="16"/>
        <w:szCs w:val="16"/>
      </w:rPr>
      <mc:AlternateContent>
        <mc:Choice Requires="wps">
          <w:drawing>
            <wp:anchor distT="0" distB="0" distL="114300" distR="114300" simplePos="0" relativeHeight="251657216" behindDoc="0" locked="0" layoutInCell="1" allowOverlap="1" wp14:anchorId="391FAB39" wp14:editId="0EF86953">
              <wp:simplePos x="0" y="0"/>
              <wp:positionH relativeFrom="column">
                <wp:posOffset>-352425</wp:posOffset>
              </wp:positionH>
              <wp:positionV relativeFrom="paragraph">
                <wp:posOffset>188595</wp:posOffset>
              </wp:positionV>
              <wp:extent cx="6496050" cy="0"/>
              <wp:effectExtent l="9525" t="7620" r="952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27.75pt;margin-top:14.85pt;width:51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8sBHwIAADsEAAAOAAAAZHJzL2Uyb0RvYy54bWysU82O0zAQviPxDpbv3SQlLW3UdLVKWi4L&#10;VNrlAVzbaSwSj2W7TSvEuzN2f6BwQYgcnLFn5pufb2bxeOw7cpDWKdAlzR5SSqTmIJTelfTL63o0&#10;o8R5pgXrQMuSnqSjj8u3bxaDKeQYWuiEtARBtCsGU9LWe1MkieOt7Jl7ACM1KhuwPfN4tbtEWDYg&#10;et8l4zSdJgNYYSxw6Ry+1mclXUb8ppHcf24aJz3pSoq5+XjaeG7DmSwXrNhZZlrFL2mwf8iiZ0pj&#10;0BtUzTwje6v+gOoVt+Cg8Q8c+gSaRnEZa8BqsvS3al5aZmSsBZvjzK1N7v/B8k+HjSVKlHRMiWY9&#10;UvS09xAjkyy0ZzCuQKtKb2wokB/1i3kG/tURDVXL9E5G49eTQd/okdy5hIszGGQ7fASBNgzxY6+O&#10;je0DJHaBHCMlpxsl8ugJx8dpPp+mE2SOX3UJK66Oxjr/QUJPglBS5y1Tu9ZXoDUSDzaLYdjh2Xks&#10;BB2vDiGqhrXqush/p8lQ0vlkPIkODjolgjKYObvbVp0lBxYmKH6hKwh2Z2Zhr0UEayUTq4vsmerO&#10;Mtp3OuBhYZjORTqPyLd5Ol/NVrN8lI+nq1Ge1vXoaV3lo+k6ez+p39VVVWffQ2pZXrRKCKlDdtdx&#10;zfK/G4fL4pwH7TawtzYk9+ixREz2+o9JR2YDmeex2II4bWzoRiAZJzQaX7YprMCv92j1c+eXPwAA&#10;AP//AwBQSwMEFAAGAAgAAAAhAKmcuxPdAAAACQEAAA8AAABkcnMvZG93bnJldi54bWxMj8FuwjAM&#10;hu+T9g6RJ+0yQUqlwto1RQiJw44DpF1D47XdGqdqUtrx9PPEAY7+/en353w92VacsfeNIwWLeQQC&#10;qXSmoUrB8bCbvYLwQZPRrSNU8Ise1sXjQ64z40b6wPM+VIJLyGdaQR1Cl0npyxqt9nPXIfHuy/VW&#10;Bx77Sppej1xuWxlH0VJa3RBfqHWH2xrLn/1gFaAfkkW0SW11fL+ML5/x5XvsDko9P02bNxABp3CD&#10;4V+f1aFgp5MbyHjRKpglScKogjhdgWAgXa44OF0DWeTy/oPiDwAA//8DAFBLAQItABQABgAIAAAA&#10;IQC2gziS/gAAAOEBAAATAAAAAAAAAAAAAAAAAAAAAABbQ29udGVudF9UeXBlc10ueG1sUEsBAi0A&#10;FAAGAAgAAAAhADj9If/WAAAAlAEAAAsAAAAAAAAAAAAAAAAALwEAAF9yZWxzLy5yZWxzUEsBAi0A&#10;FAAGAAgAAAAhABOjywEfAgAAOwQAAA4AAAAAAAAAAAAAAAAALgIAAGRycy9lMm9Eb2MueG1sUEsB&#10;Ai0AFAAGAAgAAAAhAKmcuxPdAAAACQEAAA8AAAAAAAAAAAAAAAAAeQQAAGRycy9kb3ducmV2Lnht&#10;bFBLBQYAAAAABAAEAPMAAACDBQAAAAA=&#10;"/>
          </w:pict>
        </mc:Fallback>
      </mc:AlternateContent>
    </w:r>
    <w:r>
      <w:rPr>
        <w:noProof/>
        <w:sz w:val="16"/>
        <w:szCs w:val="16"/>
      </w:rPr>
      <w:t>Preferred Provider List</w:t>
    </w:r>
  </w:p>
  <w:p w:rsidR="009219AB" w:rsidRDefault="009219AB">
    <w:pPr>
      <w:pStyle w:val="Header"/>
      <w:rPr>
        <w:sz w:val="16"/>
        <w:szCs w:val="16"/>
      </w:rPr>
    </w:pPr>
  </w:p>
  <w:p w:rsidR="009219AB" w:rsidRPr="009D71B2" w:rsidRDefault="009219AB">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FA4"/>
    <w:multiLevelType w:val="hybridMultilevel"/>
    <w:tmpl w:val="778816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7197E6B"/>
    <w:multiLevelType w:val="hybridMultilevel"/>
    <w:tmpl w:val="4DE246BA"/>
    <w:lvl w:ilvl="0" w:tplc="C80636EA">
      <w:start w:val="4"/>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203ED"/>
    <w:multiLevelType w:val="hybridMultilevel"/>
    <w:tmpl w:val="F85EEEC4"/>
    <w:lvl w:ilvl="0" w:tplc="8A541D5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71385"/>
    <w:multiLevelType w:val="multilevel"/>
    <w:tmpl w:val="A06483D4"/>
    <w:lvl w:ilvl="0">
      <w:start w:val="1"/>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C177D07"/>
    <w:multiLevelType w:val="hybridMultilevel"/>
    <w:tmpl w:val="1D104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1A4A89"/>
    <w:multiLevelType w:val="hybridMultilevel"/>
    <w:tmpl w:val="E3B05C06"/>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5D5367"/>
    <w:multiLevelType w:val="multilevel"/>
    <w:tmpl w:val="2A4033F4"/>
    <w:lvl w:ilvl="0">
      <w:start w:val="1"/>
      <w:numFmt w:val="decimal"/>
      <w:pStyle w:val="Heading2"/>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7">
    <w:nsid w:val="2386123B"/>
    <w:multiLevelType w:val="hybridMultilevel"/>
    <w:tmpl w:val="2C60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E3BDC"/>
    <w:multiLevelType w:val="hybridMultilevel"/>
    <w:tmpl w:val="5AF86E76"/>
    <w:lvl w:ilvl="0" w:tplc="28909E2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AE141C8"/>
    <w:multiLevelType w:val="hybridMultilevel"/>
    <w:tmpl w:val="C0A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1E0F24"/>
    <w:multiLevelType w:val="hybridMultilevel"/>
    <w:tmpl w:val="11762F5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D4C6AE7"/>
    <w:multiLevelType w:val="hybridMultilevel"/>
    <w:tmpl w:val="7FC04CE8"/>
    <w:lvl w:ilvl="0" w:tplc="C9684B72">
      <w:start w:val="1"/>
      <w:numFmt w:val="decimal"/>
      <w:lvlText w:val="%1.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CA26EC"/>
    <w:multiLevelType w:val="hybridMultilevel"/>
    <w:tmpl w:val="E4F072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416E77"/>
    <w:multiLevelType w:val="hybridMultilevel"/>
    <w:tmpl w:val="5770F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6402DB"/>
    <w:multiLevelType w:val="multilevel"/>
    <w:tmpl w:val="9CB08B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pStyle w:val="Heading4"/>
      <w:lvlText w:val="%1.%2.%3.%4"/>
      <w:lvlJc w:val="left"/>
      <w:pPr>
        <w:ind w:left="864" w:hanging="864"/>
      </w:pPr>
      <w:rPr>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AA80106"/>
    <w:multiLevelType w:val="multilevel"/>
    <w:tmpl w:val="BADAE1A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982BA6"/>
    <w:multiLevelType w:val="hybridMultilevel"/>
    <w:tmpl w:val="6C740106"/>
    <w:lvl w:ilvl="0" w:tplc="6A2ED694">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AC0434"/>
    <w:multiLevelType w:val="hybridMultilevel"/>
    <w:tmpl w:val="5AF86E76"/>
    <w:lvl w:ilvl="0" w:tplc="28909E2C">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1AF290E"/>
    <w:multiLevelType w:val="hybridMultilevel"/>
    <w:tmpl w:val="9036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60638"/>
    <w:multiLevelType w:val="hybridMultilevel"/>
    <w:tmpl w:val="82847D1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E27DA2"/>
    <w:multiLevelType w:val="multilevel"/>
    <w:tmpl w:val="6964A5F4"/>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67"/>
        </w:tabs>
        <w:ind w:left="567" w:hanging="567"/>
      </w:pPr>
      <w:rPr>
        <w:rFonts w:hint="default"/>
        <w:b w:val="0"/>
      </w:rPr>
    </w:lvl>
    <w:lvl w:ilvl="2">
      <w:start w:val="1"/>
      <w:numFmt w:val="decimal"/>
      <w:lvlText w:val="%3.1.1"/>
      <w:lvlJc w:val="left"/>
      <w:pPr>
        <w:tabs>
          <w:tab w:val="num" w:pos="1701"/>
        </w:tabs>
        <w:ind w:left="1701" w:hanging="981"/>
      </w:pPr>
      <w:rPr>
        <w:rFonts w:hint="default"/>
      </w:rPr>
    </w:lvl>
    <w:lvl w:ilvl="3">
      <w:start w:val="1"/>
      <w:numFmt w:val="decimal"/>
      <w:lvlText w:val="%1.%2.%3.%4."/>
      <w:lvlJc w:val="left"/>
      <w:pPr>
        <w:tabs>
          <w:tab w:val="num" w:pos="1800"/>
        </w:tabs>
        <w:ind w:left="2126" w:hanging="104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18754DB"/>
    <w:multiLevelType w:val="hybridMultilevel"/>
    <w:tmpl w:val="28E42BA0"/>
    <w:lvl w:ilvl="0" w:tplc="5E74FE3A">
      <w:start w:val="2"/>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A20641"/>
    <w:multiLevelType w:val="multilevel"/>
    <w:tmpl w:val="D12878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6B31BD"/>
    <w:multiLevelType w:val="hybridMultilevel"/>
    <w:tmpl w:val="CB4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BD5FEF"/>
    <w:multiLevelType w:val="hybridMultilevel"/>
    <w:tmpl w:val="4BEE76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C107F2F"/>
    <w:multiLevelType w:val="multilevel"/>
    <w:tmpl w:val="F23ED47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414"/>
        </w:tabs>
        <w:ind w:left="414" w:hanging="414"/>
      </w:pPr>
      <w:rPr>
        <w:rFonts w:ascii="Symbol" w:hAnsi="Symbol" w:hint="default"/>
      </w:rPr>
    </w:lvl>
    <w:lvl w:ilvl="2">
      <w:start w:val="1"/>
      <w:numFmt w:val="decimal"/>
      <w:lvlText w:val="%3.1.1"/>
      <w:lvlJc w:val="left"/>
      <w:pPr>
        <w:tabs>
          <w:tab w:val="num" w:pos="1701"/>
        </w:tabs>
        <w:ind w:left="1701" w:hanging="981"/>
      </w:pPr>
      <w:rPr>
        <w:rFonts w:hint="default"/>
      </w:rPr>
    </w:lvl>
    <w:lvl w:ilvl="3">
      <w:start w:val="1"/>
      <w:numFmt w:val="decimal"/>
      <w:lvlText w:val="%1.%2.%3.%4."/>
      <w:lvlJc w:val="left"/>
      <w:pPr>
        <w:tabs>
          <w:tab w:val="num" w:pos="1800"/>
        </w:tabs>
        <w:ind w:left="2126" w:hanging="1046"/>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DE67172"/>
    <w:multiLevelType w:val="hybridMultilevel"/>
    <w:tmpl w:val="C1A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B53E8C"/>
    <w:multiLevelType w:val="multilevel"/>
    <w:tmpl w:val="BB7AD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4"/>
  </w:num>
  <w:num w:numId="3">
    <w:abstractNumId w:val="22"/>
  </w:num>
  <w:num w:numId="4">
    <w:abstractNumId w:val="4"/>
  </w:num>
  <w:num w:numId="5">
    <w:abstractNumId w:val="27"/>
  </w:num>
  <w:num w:numId="6">
    <w:abstractNumId w:val="7"/>
  </w:num>
  <w:num w:numId="7">
    <w:abstractNumId w:val="25"/>
  </w:num>
  <w:num w:numId="8">
    <w:abstractNumId w:val="20"/>
  </w:num>
  <w:num w:numId="9">
    <w:abstractNumId w:val="18"/>
  </w:num>
  <w:num w:numId="10">
    <w:abstractNumId w:val="0"/>
  </w:num>
  <w:num w:numId="11">
    <w:abstractNumId w:val="17"/>
  </w:num>
  <w:num w:numId="12">
    <w:abstractNumId w:val="8"/>
  </w:num>
  <w:num w:numId="13">
    <w:abstractNumId w:val="24"/>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6"/>
    <w:lvlOverride w:ilvl="0">
      <w:startOverride w:val="1"/>
    </w:lvlOverride>
    <w:lvlOverride w:ilvl="1">
      <w:startOverride w:val="9"/>
    </w:lvlOverride>
  </w:num>
  <w:num w:numId="19">
    <w:abstractNumId w:val="6"/>
    <w:lvlOverride w:ilvl="0">
      <w:startOverride w:val="1"/>
    </w:lvlOverride>
    <w:lvlOverride w:ilvl="1">
      <w:startOverride w:val="9"/>
    </w:lvlOverride>
  </w:num>
  <w:num w:numId="20">
    <w:abstractNumId w:val="6"/>
    <w:lvlOverride w:ilvl="0">
      <w:startOverride w:val="1"/>
    </w:lvlOverride>
    <w:lvlOverride w:ilvl="1">
      <w:startOverride w:val="9"/>
    </w:lvlOverride>
  </w:num>
  <w:num w:numId="21">
    <w:abstractNumId w:val="12"/>
  </w:num>
  <w:num w:numId="22">
    <w:abstractNumId w:val="5"/>
  </w:num>
  <w:num w:numId="23">
    <w:abstractNumId w:val="2"/>
  </w:num>
  <w:num w:numId="24">
    <w:abstractNumId w:val="15"/>
  </w:num>
  <w:num w:numId="25">
    <w:abstractNumId w:val="19"/>
  </w:num>
  <w:num w:numId="26">
    <w:abstractNumId w:val="13"/>
  </w:num>
  <w:num w:numId="27">
    <w:abstractNumId w:val="2"/>
    <w:lvlOverride w:ilvl="0">
      <w:startOverride w:val="1"/>
    </w:lvlOverride>
  </w:num>
  <w:num w:numId="28">
    <w:abstractNumId w:val="10"/>
  </w:num>
  <w:num w:numId="29">
    <w:abstractNumId w:val="21"/>
  </w:num>
  <w:num w:numId="30">
    <w:abstractNumId w:val="1"/>
  </w:num>
  <w:num w:numId="31">
    <w:abstractNumId w:val="16"/>
  </w:num>
  <w:num w:numId="32">
    <w:abstractNumId w:val="9"/>
  </w:num>
  <w:num w:numId="33">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B2"/>
    <w:rsid w:val="00041E87"/>
    <w:rsid w:val="00041EE2"/>
    <w:rsid w:val="00072DC3"/>
    <w:rsid w:val="000B38AE"/>
    <w:rsid w:val="000B7F01"/>
    <w:rsid w:val="000C5A92"/>
    <w:rsid w:val="000E0981"/>
    <w:rsid w:val="000E6CD1"/>
    <w:rsid w:val="00142560"/>
    <w:rsid w:val="00152620"/>
    <w:rsid w:val="00162379"/>
    <w:rsid w:val="00181B62"/>
    <w:rsid w:val="00187B4D"/>
    <w:rsid w:val="001909B8"/>
    <w:rsid w:val="001A5166"/>
    <w:rsid w:val="001C4A75"/>
    <w:rsid w:val="001D1452"/>
    <w:rsid w:val="002116FC"/>
    <w:rsid w:val="00213A7F"/>
    <w:rsid w:val="002208A5"/>
    <w:rsid w:val="002920C2"/>
    <w:rsid w:val="00292950"/>
    <w:rsid w:val="00297D09"/>
    <w:rsid w:val="002A2564"/>
    <w:rsid w:val="002A3C15"/>
    <w:rsid w:val="002E2EDD"/>
    <w:rsid w:val="00300D92"/>
    <w:rsid w:val="003235E3"/>
    <w:rsid w:val="00383E06"/>
    <w:rsid w:val="00390FC0"/>
    <w:rsid w:val="003B25D0"/>
    <w:rsid w:val="003C477B"/>
    <w:rsid w:val="003E3BE4"/>
    <w:rsid w:val="00424A25"/>
    <w:rsid w:val="004340CD"/>
    <w:rsid w:val="00442040"/>
    <w:rsid w:val="00442661"/>
    <w:rsid w:val="00444735"/>
    <w:rsid w:val="00454E76"/>
    <w:rsid w:val="004835AD"/>
    <w:rsid w:val="00487DDE"/>
    <w:rsid w:val="00495A9C"/>
    <w:rsid w:val="004C1587"/>
    <w:rsid w:val="004E0034"/>
    <w:rsid w:val="0050600D"/>
    <w:rsid w:val="0054020D"/>
    <w:rsid w:val="0054245C"/>
    <w:rsid w:val="0057700E"/>
    <w:rsid w:val="005D10F3"/>
    <w:rsid w:val="00600493"/>
    <w:rsid w:val="0060527D"/>
    <w:rsid w:val="0064350B"/>
    <w:rsid w:val="006458F6"/>
    <w:rsid w:val="00660EAF"/>
    <w:rsid w:val="00664DF6"/>
    <w:rsid w:val="006658BA"/>
    <w:rsid w:val="006754C0"/>
    <w:rsid w:val="006802B5"/>
    <w:rsid w:val="006927A3"/>
    <w:rsid w:val="006A0EC2"/>
    <w:rsid w:val="006C3CAE"/>
    <w:rsid w:val="006D1B24"/>
    <w:rsid w:val="006F19A8"/>
    <w:rsid w:val="00712C00"/>
    <w:rsid w:val="00732D99"/>
    <w:rsid w:val="00736957"/>
    <w:rsid w:val="00760113"/>
    <w:rsid w:val="0078625E"/>
    <w:rsid w:val="00791E73"/>
    <w:rsid w:val="007A2267"/>
    <w:rsid w:val="007A557D"/>
    <w:rsid w:val="007B2E5A"/>
    <w:rsid w:val="007B2FE0"/>
    <w:rsid w:val="007B64AC"/>
    <w:rsid w:val="007D4C8F"/>
    <w:rsid w:val="007E4EF8"/>
    <w:rsid w:val="007E51DB"/>
    <w:rsid w:val="00800D27"/>
    <w:rsid w:val="00803ACB"/>
    <w:rsid w:val="008050EB"/>
    <w:rsid w:val="00816563"/>
    <w:rsid w:val="00834FDF"/>
    <w:rsid w:val="008B73E7"/>
    <w:rsid w:val="008D6F34"/>
    <w:rsid w:val="00907F02"/>
    <w:rsid w:val="00914916"/>
    <w:rsid w:val="009219AB"/>
    <w:rsid w:val="00942F60"/>
    <w:rsid w:val="00967244"/>
    <w:rsid w:val="00981B61"/>
    <w:rsid w:val="009B4077"/>
    <w:rsid w:val="009D71B2"/>
    <w:rsid w:val="00A45486"/>
    <w:rsid w:val="00A70EB3"/>
    <w:rsid w:val="00A91266"/>
    <w:rsid w:val="00AB31BA"/>
    <w:rsid w:val="00AB6484"/>
    <w:rsid w:val="00AB740C"/>
    <w:rsid w:val="00AC5DED"/>
    <w:rsid w:val="00AC6D0F"/>
    <w:rsid w:val="00AE4C4E"/>
    <w:rsid w:val="00B0696E"/>
    <w:rsid w:val="00B1205D"/>
    <w:rsid w:val="00B52F2C"/>
    <w:rsid w:val="00B63A28"/>
    <w:rsid w:val="00B64613"/>
    <w:rsid w:val="00BC26FA"/>
    <w:rsid w:val="00BD1349"/>
    <w:rsid w:val="00C266B1"/>
    <w:rsid w:val="00C2705E"/>
    <w:rsid w:val="00C447B5"/>
    <w:rsid w:val="00C51B53"/>
    <w:rsid w:val="00C908EA"/>
    <w:rsid w:val="00C96C4B"/>
    <w:rsid w:val="00D001CF"/>
    <w:rsid w:val="00D00CD0"/>
    <w:rsid w:val="00D74496"/>
    <w:rsid w:val="00D91058"/>
    <w:rsid w:val="00DA3793"/>
    <w:rsid w:val="00DD3D69"/>
    <w:rsid w:val="00DE1418"/>
    <w:rsid w:val="00DF38A3"/>
    <w:rsid w:val="00DF6817"/>
    <w:rsid w:val="00E26607"/>
    <w:rsid w:val="00E26AED"/>
    <w:rsid w:val="00E3458E"/>
    <w:rsid w:val="00E34A13"/>
    <w:rsid w:val="00EB34D6"/>
    <w:rsid w:val="00EB5086"/>
    <w:rsid w:val="00EB774A"/>
    <w:rsid w:val="00EC1297"/>
    <w:rsid w:val="00ED0D74"/>
    <w:rsid w:val="00EE65F0"/>
    <w:rsid w:val="00EF6608"/>
    <w:rsid w:val="00F06E8F"/>
    <w:rsid w:val="00F3274A"/>
    <w:rsid w:val="00F60B2D"/>
    <w:rsid w:val="00F86C25"/>
    <w:rsid w:val="00F93DDD"/>
    <w:rsid w:val="00FA6EE6"/>
    <w:rsid w:val="00FC0BD1"/>
    <w:rsid w:val="00FC3016"/>
    <w:rsid w:val="00FD6739"/>
    <w:rsid w:val="00FF6E69"/>
    <w:rsid w:val="00FF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52620"/>
    <w:pPr>
      <w:jc w:val="both"/>
    </w:pPr>
  </w:style>
  <w:style w:type="paragraph" w:styleId="Heading1">
    <w:name w:val="heading 1"/>
    <w:basedOn w:val="Normal"/>
    <w:next w:val="Normal"/>
    <w:link w:val="Heading1Char"/>
    <w:autoRedefine/>
    <w:qFormat/>
    <w:rsid w:val="006C3CAE"/>
    <w:pPr>
      <w:ind w:left="360"/>
      <w:jc w:val="center"/>
      <w:outlineLvl w:val="0"/>
    </w:pPr>
    <w:rPr>
      <w:rFonts w:ascii="Arial Bold" w:hAnsi="Arial Bold"/>
      <w:b/>
      <w:sz w:val="22"/>
      <w:szCs w:val="22"/>
      <w:lang w:val="en-US"/>
    </w:rPr>
  </w:style>
  <w:style w:type="paragraph" w:styleId="Heading2">
    <w:name w:val="heading 2"/>
    <w:basedOn w:val="Normal"/>
    <w:next w:val="Normal"/>
    <w:link w:val="Heading2Char"/>
    <w:autoRedefine/>
    <w:uiPriority w:val="9"/>
    <w:unhideWhenUsed/>
    <w:qFormat/>
    <w:rsid w:val="00F3274A"/>
    <w:pPr>
      <w:keepNext/>
      <w:numPr>
        <w:numId w:val="17"/>
      </w:numPr>
      <w:ind w:hanging="502"/>
      <w:outlineLvl w:val="1"/>
    </w:pPr>
    <w:rPr>
      <w:rFonts w:eastAsia="Times New Roman"/>
      <w:bCs/>
      <w:iCs/>
      <w:sz w:val="22"/>
      <w:szCs w:val="22"/>
      <w:lang w:val="en-US"/>
    </w:rPr>
  </w:style>
  <w:style w:type="paragraph" w:styleId="Heading3">
    <w:name w:val="heading 3"/>
    <w:basedOn w:val="Normal"/>
    <w:next w:val="Normal"/>
    <w:link w:val="Heading3Char"/>
    <w:uiPriority w:val="9"/>
    <w:unhideWhenUsed/>
    <w:qFormat/>
    <w:rsid w:val="002116FC"/>
    <w:pPr>
      <w:keepNext/>
      <w:numPr>
        <w:ilvl w:val="2"/>
        <w:numId w:val="2"/>
      </w:numPr>
      <w:outlineLvl w:val="2"/>
    </w:pPr>
    <w:rPr>
      <w:rFonts w:eastAsia="Times New Roman"/>
      <w:bCs/>
      <w:szCs w:val="26"/>
    </w:rPr>
  </w:style>
  <w:style w:type="paragraph" w:styleId="Heading4">
    <w:name w:val="heading 4"/>
    <w:basedOn w:val="Normal"/>
    <w:next w:val="Normal"/>
    <w:link w:val="Heading4Char"/>
    <w:autoRedefine/>
    <w:uiPriority w:val="9"/>
    <w:unhideWhenUsed/>
    <w:qFormat/>
    <w:rsid w:val="002116FC"/>
    <w:pPr>
      <w:keepNext/>
      <w:numPr>
        <w:ilvl w:val="3"/>
        <w:numId w:val="2"/>
      </w:numPr>
      <w:tabs>
        <w:tab w:val="left" w:pos="936"/>
      </w:tabs>
      <w:outlineLvl w:val="3"/>
    </w:pPr>
    <w:rPr>
      <w:rFonts w:eastAsia="Times New Roman"/>
      <w:bCs/>
      <w:szCs w:val="28"/>
    </w:rPr>
  </w:style>
  <w:style w:type="paragraph" w:styleId="Heading5">
    <w:name w:val="heading 5"/>
    <w:basedOn w:val="Normal"/>
    <w:next w:val="Normal"/>
    <w:link w:val="Heading5Char"/>
    <w:autoRedefine/>
    <w:uiPriority w:val="9"/>
    <w:unhideWhenUsed/>
    <w:qFormat/>
    <w:rsid w:val="002116FC"/>
    <w:pPr>
      <w:numPr>
        <w:ilvl w:val="4"/>
        <w:numId w:val="2"/>
      </w:numPr>
      <w:outlineLvl w:val="4"/>
    </w:pPr>
    <w:rPr>
      <w:rFonts w:eastAsia="Times New Roman"/>
      <w:bCs/>
      <w:iCs/>
      <w:szCs w:val="26"/>
    </w:rPr>
  </w:style>
  <w:style w:type="paragraph" w:styleId="Heading6">
    <w:name w:val="heading 6"/>
    <w:basedOn w:val="Normal"/>
    <w:next w:val="Normal"/>
    <w:link w:val="Heading6Char"/>
    <w:uiPriority w:val="9"/>
    <w:semiHidden/>
    <w:unhideWhenUsed/>
    <w:qFormat/>
    <w:rsid w:val="002116FC"/>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116FC"/>
    <w:pPr>
      <w:numPr>
        <w:ilvl w:val="6"/>
        <w:numId w:val="2"/>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2116FC"/>
    <w:pPr>
      <w:numPr>
        <w:ilvl w:val="7"/>
        <w:numId w:val="2"/>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2116FC"/>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CAE"/>
    <w:rPr>
      <w:rFonts w:ascii="Arial Bold" w:hAnsi="Arial Bold"/>
      <w:b/>
      <w:sz w:val="22"/>
      <w:szCs w:val="22"/>
      <w:lang w:val="en-US"/>
    </w:rPr>
  </w:style>
  <w:style w:type="character" w:customStyle="1" w:styleId="Heading2Char">
    <w:name w:val="Heading 2 Char"/>
    <w:basedOn w:val="DefaultParagraphFont"/>
    <w:link w:val="Heading2"/>
    <w:uiPriority w:val="9"/>
    <w:rsid w:val="00F3274A"/>
    <w:rPr>
      <w:rFonts w:eastAsia="Times New Roman"/>
      <w:bCs/>
      <w:iCs/>
      <w:sz w:val="22"/>
      <w:szCs w:val="22"/>
      <w:lang w:val="en-US"/>
    </w:rPr>
  </w:style>
  <w:style w:type="character" w:customStyle="1" w:styleId="Heading3Char">
    <w:name w:val="Heading 3 Char"/>
    <w:basedOn w:val="DefaultParagraphFont"/>
    <w:link w:val="Heading3"/>
    <w:uiPriority w:val="9"/>
    <w:rsid w:val="002116FC"/>
    <w:rPr>
      <w:rFonts w:ascii="Arial" w:eastAsia="Times New Roman" w:hAnsi="Arial"/>
      <w:bCs/>
      <w:sz w:val="22"/>
      <w:szCs w:val="26"/>
      <w:lang w:eastAsia="en-US"/>
    </w:rPr>
  </w:style>
  <w:style w:type="character" w:customStyle="1" w:styleId="Heading4Char">
    <w:name w:val="Heading 4 Char"/>
    <w:basedOn w:val="DefaultParagraphFont"/>
    <w:link w:val="Heading4"/>
    <w:uiPriority w:val="9"/>
    <w:rsid w:val="002116FC"/>
    <w:rPr>
      <w:rFonts w:ascii="Arial" w:eastAsia="Times New Roman" w:hAnsi="Arial"/>
      <w:bCs/>
      <w:sz w:val="22"/>
      <w:szCs w:val="28"/>
      <w:lang w:eastAsia="en-US"/>
    </w:rPr>
  </w:style>
  <w:style w:type="character" w:customStyle="1" w:styleId="Heading5Char">
    <w:name w:val="Heading 5 Char"/>
    <w:basedOn w:val="DefaultParagraphFont"/>
    <w:link w:val="Heading5"/>
    <w:uiPriority w:val="9"/>
    <w:rsid w:val="002116FC"/>
    <w:rPr>
      <w:rFonts w:ascii="Arial" w:eastAsia="Times New Roman" w:hAnsi="Arial"/>
      <w:bCs/>
      <w:iCs/>
      <w:sz w:val="22"/>
      <w:szCs w:val="26"/>
      <w:lang w:eastAsia="en-US"/>
    </w:rPr>
  </w:style>
  <w:style w:type="character" w:customStyle="1" w:styleId="Heading6Char">
    <w:name w:val="Heading 6 Char"/>
    <w:basedOn w:val="DefaultParagraphFont"/>
    <w:link w:val="Heading6"/>
    <w:uiPriority w:val="9"/>
    <w:semiHidden/>
    <w:rsid w:val="002116FC"/>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2116FC"/>
    <w:rPr>
      <w:rFonts w:eastAsia="Times New Roman"/>
      <w:sz w:val="24"/>
      <w:szCs w:val="24"/>
      <w:lang w:eastAsia="en-US"/>
    </w:rPr>
  </w:style>
  <w:style w:type="character" w:customStyle="1" w:styleId="Heading8Char">
    <w:name w:val="Heading 8 Char"/>
    <w:basedOn w:val="DefaultParagraphFont"/>
    <w:link w:val="Heading8"/>
    <w:uiPriority w:val="9"/>
    <w:semiHidden/>
    <w:rsid w:val="002116FC"/>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2116FC"/>
    <w:rPr>
      <w:rFonts w:ascii="Cambria" w:eastAsia="Times New Roman" w:hAnsi="Cambria"/>
      <w:sz w:val="22"/>
      <w:szCs w:val="22"/>
      <w:lang w:eastAsia="en-US"/>
    </w:rPr>
  </w:style>
  <w:style w:type="paragraph" w:styleId="TOCHeading">
    <w:name w:val="TOC Heading"/>
    <w:basedOn w:val="Heading1"/>
    <w:next w:val="Normal"/>
    <w:uiPriority w:val="39"/>
    <w:semiHidden/>
    <w:unhideWhenUsed/>
    <w:qFormat/>
    <w:rsid w:val="002116FC"/>
    <w:pPr>
      <w:spacing w:line="276" w:lineRule="auto"/>
      <w:ind w:left="0"/>
      <w:outlineLvl w:val="9"/>
    </w:pPr>
  </w:style>
  <w:style w:type="paragraph" w:styleId="Header">
    <w:name w:val="header"/>
    <w:basedOn w:val="Normal"/>
    <w:link w:val="HeaderChar"/>
    <w:uiPriority w:val="99"/>
    <w:unhideWhenUsed/>
    <w:rsid w:val="009D71B2"/>
    <w:pPr>
      <w:tabs>
        <w:tab w:val="center" w:pos="4513"/>
        <w:tab w:val="right" w:pos="9026"/>
      </w:tabs>
    </w:pPr>
  </w:style>
  <w:style w:type="character" w:customStyle="1" w:styleId="HeaderChar">
    <w:name w:val="Header Char"/>
    <w:basedOn w:val="DefaultParagraphFont"/>
    <w:link w:val="Header"/>
    <w:uiPriority w:val="99"/>
    <w:rsid w:val="009D71B2"/>
    <w:rPr>
      <w:sz w:val="22"/>
      <w:szCs w:val="22"/>
      <w:lang w:eastAsia="en-US"/>
    </w:rPr>
  </w:style>
  <w:style w:type="paragraph" w:styleId="Footer">
    <w:name w:val="footer"/>
    <w:basedOn w:val="Normal"/>
    <w:link w:val="FooterChar"/>
    <w:uiPriority w:val="99"/>
    <w:unhideWhenUsed/>
    <w:rsid w:val="009D71B2"/>
    <w:pPr>
      <w:tabs>
        <w:tab w:val="center" w:pos="4513"/>
        <w:tab w:val="right" w:pos="9026"/>
      </w:tabs>
    </w:pPr>
  </w:style>
  <w:style w:type="character" w:customStyle="1" w:styleId="FooterChar">
    <w:name w:val="Footer Char"/>
    <w:basedOn w:val="DefaultParagraphFont"/>
    <w:link w:val="Footer"/>
    <w:uiPriority w:val="99"/>
    <w:rsid w:val="009D71B2"/>
    <w:rPr>
      <w:sz w:val="22"/>
      <w:szCs w:val="22"/>
      <w:lang w:eastAsia="en-US"/>
    </w:rPr>
  </w:style>
  <w:style w:type="paragraph" w:styleId="ListParagraph">
    <w:name w:val="List Paragraph"/>
    <w:basedOn w:val="Normal"/>
    <w:uiPriority w:val="34"/>
    <w:rsid w:val="004C1587"/>
    <w:pPr>
      <w:ind w:left="720"/>
      <w:contextualSpacing/>
    </w:pPr>
  </w:style>
  <w:style w:type="table" w:styleId="TableGrid">
    <w:name w:val="Table Grid"/>
    <w:basedOn w:val="TableNormal"/>
    <w:uiPriority w:val="59"/>
    <w:rsid w:val="00F6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C51B53"/>
    <w:pPr>
      <w:widowControl w:val="0"/>
      <w:spacing w:before="240" w:after="120"/>
      <w:jc w:val="left"/>
    </w:pPr>
    <w:rPr>
      <w:rFonts w:eastAsia="Times New Roman"/>
      <w:b/>
      <w:sz w:val="28"/>
    </w:rPr>
  </w:style>
  <w:style w:type="character" w:styleId="Hyperlink">
    <w:name w:val="Hyperlink"/>
    <w:basedOn w:val="DefaultParagraphFont"/>
    <w:uiPriority w:val="99"/>
    <w:unhideWhenUsed/>
    <w:rsid w:val="00D91058"/>
    <w:rPr>
      <w:color w:val="0000FF" w:themeColor="hyperlink"/>
      <w:u w:val="single"/>
    </w:rPr>
  </w:style>
  <w:style w:type="character" w:styleId="FollowedHyperlink">
    <w:name w:val="FollowedHyperlink"/>
    <w:basedOn w:val="DefaultParagraphFont"/>
    <w:uiPriority w:val="99"/>
    <w:semiHidden/>
    <w:unhideWhenUsed/>
    <w:rsid w:val="00D91058"/>
    <w:rPr>
      <w:color w:val="800080" w:themeColor="followedHyperlink"/>
      <w:u w:val="single"/>
    </w:rPr>
  </w:style>
  <w:style w:type="paragraph" w:styleId="BalloonText">
    <w:name w:val="Balloon Text"/>
    <w:basedOn w:val="Normal"/>
    <w:link w:val="BalloonTextChar"/>
    <w:uiPriority w:val="99"/>
    <w:semiHidden/>
    <w:unhideWhenUsed/>
    <w:rsid w:val="007E51DB"/>
    <w:rPr>
      <w:rFonts w:ascii="Tahoma" w:hAnsi="Tahoma" w:cs="Tahoma"/>
      <w:sz w:val="16"/>
      <w:szCs w:val="16"/>
    </w:rPr>
  </w:style>
  <w:style w:type="character" w:customStyle="1" w:styleId="BalloonTextChar">
    <w:name w:val="Balloon Text Char"/>
    <w:basedOn w:val="DefaultParagraphFont"/>
    <w:link w:val="BalloonText"/>
    <w:uiPriority w:val="99"/>
    <w:semiHidden/>
    <w:rsid w:val="007E51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52620"/>
    <w:pPr>
      <w:jc w:val="both"/>
    </w:pPr>
  </w:style>
  <w:style w:type="paragraph" w:styleId="Heading1">
    <w:name w:val="heading 1"/>
    <w:basedOn w:val="Normal"/>
    <w:next w:val="Normal"/>
    <w:link w:val="Heading1Char"/>
    <w:autoRedefine/>
    <w:qFormat/>
    <w:rsid w:val="006C3CAE"/>
    <w:pPr>
      <w:ind w:left="360"/>
      <w:jc w:val="center"/>
      <w:outlineLvl w:val="0"/>
    </w:pPr>
    <w:rPr>
      <w:rFonts w:ascii="Arial Bold" w:hAnsi="Arial Bold"/>
      <w:b/>
      <w:sz w:val="22"/>
      <w:szCs w:val="22"/>
      <w:lang w:val="en-US"/>
    </w:rPr>
  </w:style>
  <w:style w:type="paragraph" w:styleId="Heading2">
    <w:name w:val="heading 2"/>
    <w:basedOn w:val="Normal"/>
    <w:next w:val="Normal"/>
    <w:link w:val="Heading2Char"/>
    <w:autoRedefine/>
    <w:uiPriority w:val="9"/>
    <w:unhideWhenUsed/>
    <w:qFormat/>
    <w:rsid w:val="00F3274A"/>
    <w:pPr>
      <w:keepNext/>
      <w:numPr>
        <w:numId w:val="17"/>
      </w:numPr>
      <w:ind w:hanging="502"/>
      <w:outlineLvl w:val="1"/>
    </w:pPr>
    <w:rPr>
      <w:rFonts w:eastAsia="Times New Roman"/>
      <w:bCs/>
      <w:iCs/>
      <w:sz w:val="22"/>
      <w:szCs w:val="22"/>
      <w:lang w:val="en-US"/>
    </w:rPr>
  </w:style>
  <w:style w:type="paragraph" w:styleId="Heading3">
    <w:name w:val="heading 3"/>
    <w:basedOn w:val="Normal"/>
    <w:next w:val="Normal"/>
    <w:link w:val="Heading3Char"/>
    <w:uiPriority w:val="9"/>
    <w:unhideWhenUsed/>
    <w:qFormat/>
    <w:rsid w:val="002116FC"/>
    <w:pPr>
      <w:keepNext/>
      <w:numPr>
        <w:ilvl w:val="2"/>
        <w:numId w:val="2"/>
      </w:numPr>
      <w:outlineLvl w:val="2"/>
    </w:pPr>
    <w:rPr>
      <w:rFonts w:eastAsia="Times New Roman"/>
      <w:bCs/>
      <w:szCs w:val="26"/>
    </w:rPr>
  </w:style>
  <w:style w:type="paragraph" w:styleId="Heading4">
    <w:name w:val="heading 4"/>
    <w:basedOn w:val="Normal"/>
    <w:next w:val="Normal"/>
    <w:link w:val="Heading4Char"/>
    <w:autoRedefine/>
    <w:uiPriority w:val="9"/>
    <w:unhideWhenUsed/>
    <w:qFormat/>
    <w:rsid w:val="002116FC"/>
    <w:pPr>
      <w:keepNext/>
      <w:numPr>
        <w:ilvl w:val="3"/>
        <w:numId w:val="2"/>
      </w:numPr>
      <w:tabs>
        <w:tab w:val="left" w:pos="936"/>
      </w:tabs>
      <w:outlineLvl w:val="3"/>
    </w:pPr>
    <w:rPr>
      <w:rFonts w:eastAsia="Times New Roman"/>
      <w:bCs/>
      <w:szCs w:val="28"/>
    </w:rPr>
  </w:style>
  <w:style w:type="paragraph" w:styleId="Heading5">
    <w:name w:val="heading 5"/>
    <w:basedOn w:val="Normal"/>
    <w:next w:val="Normal"/>
    <w:link w:val="Heading5Char"/>
    <w:autoRedefine/>
    <w:uiPriority w:val="9"/>
    <w:unhideWhenUsed/>
    <w:qFormat/>
    <w:rsid w:val="002116FC"/>
    <w:pPr>
      <w:numPr>
        <w:ilvl w:val="4"/>
        <w:numId w:val="2"/>
      </w:numPr>
      <w:outlineLvl w:val="4"/>
    </w:pPr>
    <w:rPr>
      <w:rFonts w:eastAsia="Times New Roman"/>
      <w:bCs/>
      <w:iCs/>
      <w:szCs w:val="26"/>
    </w:rPr>
  </w:style>
  <w:style w:type="paragraph" w:styleId="Heading6">
    <w:name w:val="heading 6"/>
    <w:basedOn w:val="Normal"/>
    <w:next w:val="Normal"/>
    <w:link w:val="Heading6Char"/>
    <w:uiPriority w:val="9"/>
    <w:semiHidden/>
    <w:unhideWhenUsed/>
    <w:qFormat/>
    <w:rsid w:val="002116FC"/>
    <w:pPr>
      <w:numPr>
        <w:ilvl w:val="5"/>
        <w:numId w:val="2"/>
      </w:num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116FC"/>
    <w:pPr>
      <w:numPr>
        <w:ilvl w:val="6"/>
        <w:numId w:val="2"/>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2116FC"/>
    <w:pPr>
      <w:numPr>
        <w:ilvl w:val="7"/>
        <w:numId w:val="2"/>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2116FC"/>
    <w:pPr>
      <w:numPr>
        <w:ilvl w:val="8"/>
        <w:numId w:val="2"/>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CAE"/>
    <w:rPr>
      <w:rFonts w:ascii="Arial Bold" w:hAnsi="Arial Bold"/>
      <w:b/>
      <w:sz w:val="22"/>
      <w:szCs w:val="22"/>
      <w:lang w:val="en-US"/>
    </w:rPr>
  </w:style>
  <w:style w:type="character" w:customStyle="1" w:styleId="Heading2Char">
    <w:name w:val="Heading 2 Char"/>
    <w:basedOn w:val="DefaultParagraphFont"/>
    <w:link w:val="Heading2"/>
    <w:uiPriority w:val="9"/>
    <w:rsid w:val="00F3274A"/>
    <w:rPr>
      <w:rFonts w:eastAsia="Times New Roman"/>
      <w:bCs/>
      <w:iCs/>
      <w:sz w:val="22"/>
      <w:szCs w:val="22"/>
      <w:lang w:val="en-US"/>
    </w:rPr>
  </w:style>
  <w:style w:type="character" w:customStyle="1" w:styleId="Heading3Char">
    <w:name w:val="Heading 3 Char"/>
    <w:basedOn w:val="DefaultParagraphFont"/>
    <w:link w:val="Heading3"/>
    <w:uiPriority w:val="9"/>
    <w:rsid w:val="002116FC"/>
    <w:rPr>
      <w:rFonts w:ascii="Arial" w:eastAsia="Times New Roman" w:hAnsi="Arial"/>
      <w:bCs/>
      <w:sz w:val="22"/>
      <w:szCs w:val="26"/>
      <w:lang w:eastAsia="en-US"/>
    </w:rPr>
  </w:style>
  <w:style w:type="character" w:customStyle="1" w:styleId="Heading4Char">
    <w:name w:val="Heading 4 Char"/>
    <w:basedOn w:val="DefaultParagraphFont"/>
    <w:link w:val="Heading4"/>
    <w:uiPriority w:val="9"/>
    <w:rsid w:val="002116FC"/>
    <w:rPr>
      <w:rFonts w:ascii="Arial" w:eastAsia="Times New Roman" w:hAnsi="Arial"/>
      <w:bCs/>
      <w:sz w:val="22"/>
      <w:szCs w:val="28"/>
      <w:lang w:eastAsia="en-US"/>
    </w:rPr>
  </w:style>
  <w:style w:type="character" w:customStyle="1" w:styleId="Heading5Char">
    <w:name w:val="Heading 5 Char"/>
    <w:basedOn w:val="DefaultParagraphFont"/>
    <w:link w:val="Heading5"/>
    <w:uiPriority w:val="9"/>
    <w:rsid w:val="002116FC"/>
    <w:rPr>
      <w:rFonts w:ascii="Arial" w:eastAsia="Times New Roman" w:hAnsi="Arial"/>
      <w:bCs/>
      <w:iCs/>
      <w:sz w:val="22"/>
      <w:szCs w:val="26"/>
      <w:lang w:eastAsia="en-US"/>
    </w:rPr>
  </w:style>
  <w:style w:type="character" w:customStyle="1" w:styleId="Heading6Char">
    <w:name w:val="Heading 6 Char"/>
    <w:basedOn w:val="DefaultParagraphFont"/>
    <w:link w:val="Heading6"/>
    <w:uiPriority w:val="9"/>
    <w:semiHidden/>
    <w:rsid w:val="002116FC"/>
    <w:rPr>
      <w:rFonts w:eastAsia="Times New Roman"/>
      <w:b/>
      <w:bCs/>
      <w:sz w:val="22"/>
      <w:szCs w:val="22"/>
      <w:lang w:eastAsia="en-US"/>
    </w:rPr>
  </w:style>
  <w:style w:type="character" w:customStyle="1" w:styleId="Heading7Char">
    <w:name w:val="Heading 7 Char"/>
    <w:basedOn w:val="DefaultParagraphFont"/>
    <w:link w:val="Heading7"/>
    <w:uiPriority w:val="9"/>
    <w:semiHidden/>
    <w:rsid w:val="002116FC"/>
    <w:rPr>
      <w:rFonts w:eastAsia="Times New Roman"/>
      <w:sz w:val="24"/>
      <w:szCs w:val="24"/>
      <w:lang w:eastAsia="en-US"/>
    </w:rPr>
  </w:style>
  <w:style w:type="character" w:customStyle="1" w:styleId="Heading8Char">
    <w:name w:val="Heading 8 Char"/>
    <w:basedOn w:val="DefaultParagraphFont"/>
    <w:link w:val="Heading8"/>
    <w:uiPriority w:val="9"/>
    <w:semiHidden/>
    <w:rsid w:val="002116FC"/>
    <w:rPr>
      <w:rFonts w:eastAsia="Times New Roman"/>
      <w:i/>
      <w:iCs/>
      <w:sz w:val="24"/>
      <w:szCs w:val="24"/>
      <w:lang w:eastAsia="en-US"/>
    </w:rPr>
  </w:style>
  <w:style w:type="character" w:customStyle="1" w:styleId="Heading9Char">
    <w:name w:val="Heading 9 Char"/>
    <w:basedOn w:val="DefaultParagraphFont"/>
    <w:link w:val="Heading9"/>
    <w:uiPriority w:val="9"/>
    <w:semiHidden/>
    <w:rsid w:val="002116FC"/>
    <w:rPr>
      <w:rFonts w:ascii="Cambria" w:eastAsia="Times New Roman" w:hAnsi="Cambria"/>
      <w:sz w:val="22"/>
      <w:szCs w:val="22"/>
      <w:lang w:eastAsia="en-US"/>
    </w:rPr>
  </w:style>
  <w:style w:type="paragraph" w:styleId="TOCHeading">
    <w:name w:val="TOC Heading"/>
    <w:basedOn w:val="Heading1"/>
    <w:next w:val="Normal"/>
    <w:uiPriority w:val="39"/>
    <w:semiHidden/>
    <w:unhideWhenUsed/>
    <w:qFormat/>
    <w:rsid w:val="002116FC"/>
    <w:pPr>
      <w:spacing w:line="276" w:lineRule="auto"/>
      <w:ind w:left="0"/>
      <w:outlineLvl w:val="9"/>
    </w:pPr>
  </w:style>
  <w:style w:type="paragraph" w:styleId="Header">
    <w:name w:val="header"/>
    <w:basedOn w:val="Normal"/>
    <w:link w:val="HeaderChar"/>
    <w:uiPriority w:val="99"/>
    <w:unhideWhenUsed/>
    <w:rsid w:val="009D71B2"/>
    <w:pPr>
      <w:tabs>
        <w:tab w:val="center" w:pos="4513"/>
        <w:tab w:val="right" w:pos="9026"/>
      </w:tabs>
    </w:pPr>
  </w:style>
  <w:style w:type="character" w:customStyle="1" w:styleId="HeaderChar">
    <w:name w:val="Header Char"/>
    <w:basedOn w:val="DefaultParagraphFont"/>
    <w:link w:val="Header"/>
    <w:uiPriority w:val="99"/>
    <w:rsid w:val="009D71B2"/>
    <w:rPr>
      <w:sz w:val="22"/>
      <w:szCs w:val="22"/>
      <w:lang w:eastAsia="en-US"/>
    </w:rPr>
  </w:style>
  <w:style w:type="paragraph" w:styleId="Footer">
    <w:name w:val="footer"/>
    <w:basedOn w:val="Normal"/>
    <w:link w:val="FooterChar"/>
    <w:uiPriority w:val="99"/>
    <w:unhideWhenUsed/>
    <w:rsid w:val="009D71B2"/>
    <w:pPr>
      <w:tabs>
        <w:tab w:val="center" w:pos="4513"/>
        <w:tab w:val="right" w:pos="9026"/>
      </w:tabs>
    </w:pPr>
  </w:style>
  <w:style w:type="character" w:customStyle="1" w:styleId="FooterChar">
    <w:name w:val="Footer Char"/>
    <w:basedOn w:val="DefaultParagraphFont"/>
    <w:link w:val="Footer"/>
    <w:uiPriority w:val="99"/>
    <w:rsid w:val="009D71B2"/>
    <w:rPr>
      <w:sz w:val="22"/>
      <w:szCs w:val="22"/>
      <w:lang w:eastAsia="en-US"/>
    </w:rPr>
  </w:style>
  <w:style w:type="paragraph" w:styleId="ListParagraph">
    <w:name w:val="List Paragraph"/>
    <w:basedOn w:val="Normal"/>
    <w:uiPriority w:val="34"/>
    <w:rsid w:val="004C1587"/>
    <w:pPr>
      <w:ind w:left="720"/>
      <w:contextualSpacing/>
    </w:pPr>
  </w:style>
  <w:style w:type="table" w:styleId="TableGrid">
    <w:name w:val="Table Grid"/>
    <w:basedOn w:val="TableNormal"/>
    <w:uiPriority w:val="59"/>
    <w:rsid w:val="00F60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C51B53"/>
    <w:pPr>
      <w:widowControl w:val="0"/>
      <w:spacing w:before="240" w:after="120"/>
      <w:jc w:val="left"/>
    </w:pPr>
    <w:rPr>
      <w:rFonts w:eastAsia="Times New Roman"/>
      <w:b/>
      <w:sz w:val="28"/>
    </w:rPr>
  </w:style>
  <w:style w:type="character" w:styleId="Hyperlink">
    <w:name w:val="Hyperlink"/>
    <w:basedOn w:val="DefaultParagraphFont"/>
    <w:uiPriority w:val="99"/>
    <w:unhideWhenUsed/>
    <w:rsid w:val="00D91058"/>
    <w:rPr>
      <w:color w:val="0000FF" w:themeColor="hyperlink"/>
      <w:u w:val="single"/>
    </w:rPr>
  </w:style>
  <w:style w:type="character" w:styleId="FollowedHyperlink">
    <w:name w:val="FollowedHyperlink"/>
    <w:basedOn w:val="DefaultParagraphFont"/>
    <w:uiPriority w:val="99"/>
    <w:semiHidden/>
    <w:unhideWhenUsed/>
    <w:rsid w:val="00D91058"/>
    <w:rPr>
      <w:color w:val="800080" w:themeColor="followedHyperlink"/>
      <w:u w:val="single"/>
    </w:rPr>
  </w:style>
  <w:style w:type="paragraph" w:styleId="BalloonText">
    <w:name w:val="Balloon Text"/>
    <w:basedOn w:val="Normal"/>
    <w:link w:val="BalloonTextChar"/>
    <w:uiPriority w:val="99"/>
    <w:semiHidden/>
    <w:unhideWhenUsed/>
    <w:rsid w:val="007E51DB"/>
    <w:rPr>
      <w:rFonts w:ascii="Tahoma" w:hAnsi="Tahoma" w:cs="Tahoma"/>
      <w:sz w:val="16"/>
      <w:szCs w:val="16"/>
    </w:rPr>
  </w:style>
  <w:style w:type="character" w:customStyle="1" w:styleId="BalloonTextChar">
    <w:name w:val="Balloon Text Char"/>
    <w:basedOn w:val="DefaultParagraphFont"/>
    <w:link w:val="BalloonText"/>
    <w:uiPriority w:val="99"/>
    <w:semiHidden/>
    <w:rsid w:val="007E51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7399">
      <w:bodyDiv w:val="1"/>
      <w:marLeft w:val="0"/>
      <w:marRight w:val="0"/>
      <w:marTop w:val="0"/>
      <w:marBottom w:val="0"/>
      <w:divBdr>
        <w:top w:val="none" w:sz="0" w:space="0" w:color="auto"/>
        <w:left w:val="none" w:sz="0" w:space="0" w:color="auto"/>
        <w:bottom w:val="none" w:sz="0" w:space="0" w:color="auto"/>
        <w:right w:val="none" w:sz="0" w:space="0" w:color="auto"/>
      </w:divBdr>
    </w:div>
    <w:div w:id="96877389">
      <w:bodyDiv w:val="1"/>
      <w:marLeft w:val="0"/>
      <w:marRight w:val="0"/>
      <w:marTop w:val="0"/>
      <w:marBottom w:val="0"/>
      <w:divBdr>
        <w:top w:val="none" w:sz="0" w:space="0" w:color="auto"/>
        <w:left w:val="none" w:sz="0" w:space="0" w:color="auto"/>
        <w:bottom w:val="none" w:sz="0" w:space="0" w:color="auto"/>
        <w:right w:val="none" w:sz="0" w:space="0" w:color="auto"/>
      </w:divBdr>
    </w:div>
    <w:div w:id="162357378">
      <w:bodyDiv w:val="1"/>
      <w:marLeft w:val="0"/>
      <w:marRight w:val="0"/>
      <w:marTop w:val="0"/>
      <w:marBottom w:val="0"/>
      <w:divBdr>
        <w:top w:val="none" w:sz="0" w:space="0" w:color="auto"/>
        <w:left w:val="none" w:sz="0" w:space="0" w:color="auto"/>
        <w:bottom w:val="none" w:sz="0" w:space="0" w:color="auto"/>
        <w:right w:val="none" w:sz="0" w:space="0" w:color="auto"/>
      </w:divBdr>
    </w:div>
    <w:div w:id="175466084">
      <w:bodyDiv w:val="1"/>
      <w:marLeft w:val="0"/>
      <w:marRight w:val="0"/>
      <w:marTop w:val="0"/>
      <w:marBottom w:val="0"/>
      <w:divBdr>
        <w:top w:val="none" w:sz="0" w:space="0" w:color="auto"/>
        <w:left w:val="none" w:sz="0" w:space="0" w:color="auto"/>
        <w:bottom w:val="none" w:sz="0" w:space="0" w:color="auto"/>
        <w:right w:val="none" w:sz="0" w:space="0" w:color="auto"/>
      </w:divBdr>
    </w:div>
    <w:div w:id="181942812">
      <w:bodyDiv w:val="1"/>
      <w:marLeft w:val="0"/>
      <w:marRight w:val="0"/>
      <w:marTop w:val="0"/>
      <w:marBottom w:val="0"/>
      <w:divBdr>
        <w:top w:val="none" w:sz="0" w:space="0" w:color="auto"/>
        <w:left w:val="none" w:sz="0" w:space="0" w:color="auto"/>
        <w:bottom w:val="none" w:sz="0" w:space="0" w:color="auto"/>
        <w:right w:val="none" w:sz="0" w:space="0" w:color="auto"/>
      </w:divBdr>
    </w:div>
    <w:div w:id="227695817">
      <w:bodyDiv w:val="1"/>
      <w:marLeft w:val="0"/>
      <w:marRight w:val="0"/>
      <w:marTop w:val="0"/>
      <w:marBottom w:val="0"/>
      <w:divBdr>
        <w:top w:val="none" w:sz="0" w:space="0" w:color="auto"/>
        <w:left w:val="none" w:sz="0" w:space="0" w:color="auto"/>
        <w:bottom w:val="none" w:sz="0" w:space="0" w:color="auto"/>
        <w:right w:val="none" w:sz="0" w:space="0" w:color="auto"/>
      </w:divBdr>
    </w:div>
    <w:div w:id="245040335">
      <w:bodyDiv w:val="1"/>
      <w:marLeft w:val="0"/>
      <w:marRight w:val="0"/>
      <w:marTop w:val="0"/>
      <w:marBottom w:val="0"/>
      <w:divBdr>
        <w:top w:val="none" w:sz="0" w:space="0" w:color="auto"/>
        <w:left w:val="none" w:sz="0" w:space="0" w:color="auto"/>
        <w:bottom w:val="none" w:sz="0" w:space="0" w:color="auto"/>
        <w:right w:val="none" w:sz="0" w:space="0" w:color="auto"/>
      </w:divBdr>
    </w:div>
    <w:div w:id="641930939">
      <w:bodyDiv w:val="1"/>
      <w:marLeft w:val="0"/>
      <w:marRight w:val="0"/>
      <w:marTop w:val="0"/>
      <w:marBottom w:val="0"/>
      <w:divBdr>
        <w:top w:val="none" w:sz="0" w:space="0" w:color="auto"/>
        <w:left w:val="none" w:sz="0" w:space="0" w:color="auto"/>
        <w:bottom w:val="none" w:sz="0" w:space="0" w:color="auto"/>
        <w:right w:val="none" w:sz="0" w:space="0" w:color="auto"/>
      </w:divBdr>
    </w:div>
    <w:div w:id="832991496">
      <w:bodyDiv w:val="1"/>
      <w:marLeft w:val="0"/>
      <w:marRight w:val="0"/>
      <w:marTop w:val="0"/>
      <w:marBottom w:val="0"/>
      <w:divBdr>
        <w:top w:val="none" w:sz="0" w:space="0" w:color="auto"/>
        <w:left w:val="none" w:sz="0" w:space="0" w:color="auto"/>
        <w:bottom w:val="none" w:sz="0" w:space="0" w:color="auto"/>
        <w:right w:val="none" w:sz="0" w:space="0" w:color="auto"/>
      </w:divBdr>
    </w:div>
    <w:div w:id="894897000">
      <w:bodyDiv w:val="1"/>
      <w:marLeft w:val="0"/>
      <w:marRight w:val="0"/>
      <w:marTop w:val="0"/>
      <w:marBottom w:val="0"/>
      <w:divBdr>
        <w:top w:val="none" w:sz="0" w:space="0" w:color="auto"/>
        <w:left w:val="none" w:sz="0" w:space="0" w:color="auto"/>
        <w:bottom w:val="none" w:sz="0" w:space="0" w:color="auto"/>
        <w:right w:val="none" w:sz="0" w:space="0" w:color="auto"/>
      </w:divBdr>
    </w:div>
    <w:div w:id="936862226">
      <w:bodyDiv w:val="1"/>
      <w:marLeft w:val="0"/>
      <w:marRight w:val="0"/>
      <w:marTop w:val="0"/>
      <w:marBottom w:val="0"/>
      <w:divBdr>
        <w:top w:val="none" w:sz="0" w:space="0" w:color="auto"/>
        <w:left w:val="none" w:sz="0" w:space="0" w:color="auto"/>
        <w:bottom w:val="none" w:sz="0" w:space="0" w:color="auto"/>
        <w:right w:val="none" w:sz="0" w:space="0" w:color="auto"/>
      </w:divBdr>
    </w:div>
    <w:div w:id="1063681421">
      <w:bodyDiv w:val="1"/>
      <w:marLeft w:val="0"/>
      <w:marRight w:val="0"/>
      <w:marTop w:val="0"/>
      <w:marBottom w:val="0"/>
      <w:divBdr>
        <w:top w:val="none" w:sz="0" w:space="0" w:color="auto"/>
        <w:left w:val="none" w:sz="0" w:space="0" w:color="auto"/>
        <w:bottom w:val="none" w:sz="0" w:space="0" w:color="auto"/>
        <w:right w:val="none" w:sz="0" w:space="0" w:color="auto"/>
      </w:divBdr>
    </w:div>
    <w:div w:id="1104423865">
      <w:bodyDiv w:val="1"/>
      <w:marLeft w:val="0"/>
      <w:marRight w:val="0"/>
      <w:marTop w:val="0"/>
      <w:marBottom w:val="0"/>
      <w:divBdr>
        <w:top w:val="none" w:sz="0" w:space="0" w:color="auto"/>
        <w:left w:val="none" w:sz="0" w:space="0" w:color="auto"/>
        <w:bottom w:val="none" w:sz="0" w:space="0" w:color="auto"/>
        <w:right w:val="none" w:sz="0" w:space="0" w:color="auto"/>
      </w:divBdr>
    </w:div>
    <w:div w:id="1423526486">
      <w:bodyDiv w:val="1"/>
      <w:marLeft w:val="0"/>
      <w:marRight w:val="0"/>
      <w:marTop w:val="0"/>
      <w:marBottom w:val="0"/>
      <w:divBdr>
        <w:top w:val="none" w:sz="0" w:space="0" w:color="auto"/>
        <w:left w:val="none" w:sz="0" w:space="0" w:color="auto"/>
        <w:bottom w:val="none" w:sz="0" w:space="0" w:color="auto"/>
        <w:right w:val="none" w:sz="0" w:space="0" w:color="auto"/>
      </w:divBdr>
    </w:div>
    <w:div w:id="1580365251">
      <w:bodyDiv w:val="1"/>
      <w:marLeft w:val="0"/>
      <w:marRight w:val="0"/>
      <w:marTop w:val="0"/>
      <w:marBottom w:val="0"/>
      <w:divBdr>
        <w:top w:val="none" w:sz="0" w:space="0" w:color="auto"/>
        <w:left w:val="none" w:sz="0" w:space="0" w:color="auto"/>
        <w:bottom w:val="none" w:sz="0" w:space="0" w:color="auto"/>
        <w:right w:val="none" w:sz="0" w:space="0" w:color="auto"/>
      </w:divBdr>
    </w:div>
    <w:div w:id="1846360978">
      <w:bodyDiv w:val="1"/>
      <w:marLeft w:val="0"/>
      <w:marRight w:val="0"/>
      <w:marTop w:val="0"/>
      <w:marBottom w:val="0"/>
      <w:divBdr>
        <w:top w:val="none" w:sz="0" w:space="0" w:color="auto"/>
        <w:left w:val="none" w:sz="0" w:space="0" w:color="auto"/>
        <w:bottom w:val="none" w:sz="0" w:space="0" w:color="auto"/>
        <w:right w:val="none" w:sz="0" w:space="0" w:color="auto"/>
      </w:divBdr>
    </w:div>
    <w:div w:id="1856384174">
      <w:bodyDiv w:val="1"/>
      <w:marLeft w:val="0"/>
      <w:marRight w:val="0"/>
      <w:marTop w:val="0"/>
      <w:marBottom w:val="0"/>
      <w:divBdr>
        <w:top w:val="none" w:sz="0" w:space="0" w:color="auto"/>
        <w:left w:val="none" w:sz="0" w:space="0" w:color="auto"/>
        <w:bottom w:val="none" w:sz="0" w:space="0" w:color="auto"/>
        <w:right w:val="none" w:sz="0" w:space="0" w:color="auto"/>
      </w:divBdr>
    </w:div>
    <w:div w:id="1871185931">
      <w:bodyDiv w:val="1"/>
      <w:marLeft w:val="0"/>
      <w:marRight w:val="0"/>
      <w:marTop w:val="0"/>
      <w:marBottom w:val="0"/>
      <w:divBdr>
        <w:top w:val="none" w:sz="0" w:space="0" w:color="auto"/>
        <w:left w:val="none" w:sz="0" w:space="0" w:color="auto"/>
        <w:bottom w:val="none" w:sz="0" w:space="0" w:color="auto"/>
        <w:right w:val="none" w:sz="0" w:space="0" w:color="auto"/>
      </w:divBdr>
    </w:div>
    <w:div w:id="1974018006">
      <w:bodyDiv w:val="1"/>
      <w:marLeft w:val="0"/>
      <w:marRight w:val="0"/>
      <w:marTop w:val="0"/>
      <w:marBottom w:val="0"/>
      <w:divBdr>
        <w:top w:val="none" w:sz="0" w:space="0" w:color="auto"/>
        <w:left w:val="none" w:sz="0" w:space="0" w:color="auto"/>
        <w:bottom w:val="none" w:sz="0" w:space="0" w:color="auto"/>
        <w:right w:val="none" w:sz="0" w:space="0" w:color="auto"/>
      </w:divBdr>
    </w:div>
    <w:div w:id="2042585569">
      <w:bodyDiv w:val="1"/>
      <w:marLeft w:val="0"/>
      <w:marRight w:val="0"/>
      <w:marTop w:val="0"/>
      <w:marBottom w:val="0"/>
      <w:divBdr>
        <w:top w:val="none" w:sz="0" w:space="0" w:color="auto"/>
        <w:left w:val="none" w:sz="0" w:space="0" w:color="auto"/>
        <w:bottom w:val="none" w:sz="0" w:space="0" w:color="auto"/>
        <w:right w:val="none" w:sz="0" w:space="0" w:color="auto"/>
      </w:divBdr>
    </w:div>
    <w:div w:id="2082439120">
      <w:bodyDiv w:val="1"/>
      <w:marLeft w:val="0"/>
      <w:marRight w:val="0"/>
      <w:marTop w:val="0"/>
      <w:marBottom w:val="0"/>
      <w:divBdr>
        <w:top w:val="none" w:sz="0" w:space="0" w:color="auto"/>
        <w:left w:val="none" w:sz="0" w:space="0" w:color="auto"/>
        <w:bottom w:val="none" w:sz="0" w:space="0" w:color="auto"/>
        <w:right w:val="none" w:sz="0" w:space="0" w:color="auto"/>
      </w:divBdr>
    </w:div>
    <w:div w:id="21142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000DD-4BA6-45F8-AE3E-B479F815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3926</Words>
  <Characters>22380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26254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nataliesp</dc:creator>
  <cp:lastModifiedBy>Taylor, Kelly</cp:lastModifiedBy>
  <cp:revision>4</cp:revision>
  <cp:lastPrinted>2013-05-30T08:06:00Z</cp:lastPrinted>
  <dcterms:created xsi:type="dcterms:W3CDTF">2015-04-19T17:22:00Z</dcterms:created>
  <dcterms:modified xsi:type="dcterms:W3CDTF">2015-09-24T10:23:00Z</dcterms:modified>
</cp:coreProperties>
</file>