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4" w:rsidRDefault="00ED482C" w:rsidP="00604EAE">
      <w:pPr>
        <w:jc w:val="both"/>
      </w:pPr>
      <w:r>
        <w:t>Dear Provider,</w:t>
      </w:r>
    </w:p>
    <w:p w:rsidR="00ED482C" w:rsidRDefault="00ED482C" w:rsidP="00604EAE">
      <w:pPr>
        <w:jc w:val="both"/>
      </w:pPr>
      <w:r>
        <w:t xml:space="preserve">Buckinghamshire County Council is inviting </w:t>
      </w:r>
      <w:r w:rsidR="00262D46">
        <w:t>providers</w:t>
      </w:r>
      <w:r>
        <w:t xml:space="preserve"> to complete an application form to be considered for </w:t>
      </w:r>
      <w:r w:rsidR="00262D46">
        <w:t xml:space="preserve">inclusion on </w:t>
      </w:r>
      <w:r>
        <w:t xml:space="preserve">a Preferred Provider List for the provision of </w:t>
      </w:r>
      <w:r w:rsidR="00935653" w:rsidRPr="00935653">
        <w:t>S</w:t>
      </w:r>
      <w:r w:rsidRPr="00935653">
        <w:t>upported Living</w:t>
      </w:r>
      <w:r>
        <w:t xml:space="preserve"> </w:t>
      </w:r>
      <w:r w:rsidR="00935653">
        <w:t xml:space="preserve">and Residential Care </w:t>
      </w:r>
      <w:r>
        <w:t>Services.</w:t>
      </w:r>
    </w:p>
    <w:p w:rsidR="00437041" w:rsidRDefault="00262D46" w:rsidP="00604EAE">
      <w:pPr>
        <w:jc w:val="both"/>
      </w:pPr>
      <w:r>
        <w:t>Th</w:t>
      </w:r>
      <w:r w:rsidR="00ED482C">
        <w:t xml:space="preserve">e providers </w:t>
      </w:r>
      <w:r>
        <w:t xml:space="preserve">who are successful </w:t>
      </w:r>
      <w:r w:rsidR="00ED482C">
        <w:t xml:space="preserve">in their application form will be placed on </w:t>
      </w:r>
      <w:r>
        <w:t>the</w:t>
      </w:r>
      <w:r w:rsidR="00ED482C">
        <w:t xml:space="preserve"> Preferred Provider List for the client groups </w:t>
      </w:r>
      <w:r>
        <w:t xml:space="preserve">they </w:t>
      </w:r>
      <w:r w:rsidR="0048154A">
        <w:t>believe they are capable of providing</w:t>
      </w:r>
      <w:r w:rsidR="00ED482C">
        <w:t>.</w:t>
      </w:r>
      <w:r w:rsidR="0048154A">
        <w:t xml:space="preserve"> These are listed in the documentation.</w:t>
      </w:r>
      <w:r w:rsidR="00437041">
        <w:t xml:space="preserve"> For clarity - a</w:t>
      </w:r>
      <w:r w:rsidR="00941946">
        <w:t>cceptance on to a list enables the Provider to respond to</w:t>
      </w:r>
      <w:r w:rsidR="00437041">
        <w:t xml:space="preserve"> capability assessments and related</w:t>
      </w:r>
      <w:r w:rsidR="00941946">
        <w:t xml:space="preserve"> mini competitions</w:t>
      </w:r>
      <w:r w:rsidR="00437041">
        <w:t>, which the Council opens when a requirement arises.  These are</w:t>
      </w:r>
      <w:bookmarkStart w:id="0" w:name="_GoBack"/>
      <w:bookmarkEnd w:id="0"/>
      <w:r w:rsidR="00941946">
        <w:t xml:space="preserve"> for specific provision of care and support services in </w:t>
      </w:r>
      <w:r w:rsidR="00437041">
        <w:t>designated</w:t>
      </w:r>
      <w:r w:rsidR="00941946">
        <w:t xml:space="preserve"> accommodation provided by or on behalf of the Council. You are NOT required to be on the preferred lists to provide accommodation based servi</w:t>
      </w:r>
      <w:r w:rsidR="00437041">
        <w:t xml:space="preserve">ces on a spot contractual basis in or out of County. </w:t>
      </w:r>
    </w:p>
    <w:p w:rsidR="00ED482C" w:rsidRDefault="00FF3853" w:rsidP="00604EAE">
      <w:pPr>
        <w:jc w:val="both"/>
      </w:pPr>
      <w:r>
        <w:t>The Preferred List</w:t>
      </w:r>
      <w:r w:rsidR="00ED482C">
        <w:t xml:space="preserve"> commence</w:t>
      </w:r>
      <w:r>
        <w:t>d</w:t>
      </w:r>
      <w:r w:rsidR="00144315">
        <w:t xml:space="preserve"> on </w:t>
      </w:r>
      <w:r w:rsidR="00144315" w:rsidRPr="00144315">
        <w:t>the</w:t>
      </w:r>
      <w:r w:rsidR="00740F45" w:rsidRPr="00144315">
        <w:t xml:space="preserve"> </w:t>
      </w:r>
      <w:r w:rsidR="00144315" w:rsidRPr="00144315">
        <w:rPr>
          <w:b/>
        </w:rPr>
        <w:t>15</w:t>
      </w:r>
      <w:r w:rsidR="00144315" w:rsidRPr="00144315">
        <w:rPr>
          <w:b/>
          <w:vertAlign w:val="superscript"/>
        </w:rPr>
        <w:t>th</w:t>
      </w:r>
      <w:r w:rsidR="00144315" w:rsidRPr="00144315">
        <w:rPr>
          <w:b/>
        </w:rPr>
        <w:t xml:space="preserve"> January 2014</w:t>
      </w:r>
      <w:r w:rsidRPr="00144315">
        <w:t xml:space="preserve">. </w:t>
      </w:r>
      <w:r>
        <w:t>The list opens every six months and is</w:t>
      </w:r>
      <w:r w:rsidR="007800EA">
        <w:t xml:space="preserve"> </w:t>
      </w:r>
      <w:r w:rsidR="00ED482C">
        <w:t>subject to the Council approval process. The Preferred List will be</w:t>
      </w:r>
      <w:r w:rsidR="00740F45">
        <w:t xml:space="preserve"> in place for 3 years until</w:t>
      </w:r>
      <w:r w:rsidR="00144315">
        <w:t xml:space="preserve"> January 2017</w:t>
      </w:r>
      <w:r w:rsidR="00ED482C">
        <w:t>.</w:t>
      </w:r>
      <w:r w:rsidR="004933E9">
        <w:t xml:space="preserve"> If you are already on the list, you do </w:t>
      </w:r>
      <w:r w:rsidR="004933E9" w:rsidRPr="004933E9">
        <w:rPr>
          <w:b/>
        </w:rPr>
        <w:t xml:space="preserve">not </w:t>
      </w:r>
      <w:r w:rsidR="004933E9">
        <w:t>need to re-apply.</w:t>
      </w:r>
    </w:p>
    <w:p w:rsidR="00ED482C" w:rsidRDefault="00ED482C" w:rsidP="00604EAE">
      <w:pPr>
        <w:jc w:val="both"/>
      </w:pPr>
      <w:r>
        <w:t xml:space="preserve">The deadline for receipt of application forms is </w:t>
      </w:r>
      <w:r w:rsidR="00144315" w:rsidRPr="00144315">
        <w:rPr>
          <w:b/>
        </w:rPr>
        <w:t>22</w:t>
      </w:r>
      <w:r w:rsidR="00144315" w:rsidRPr="00144315">
        <w:rPr>
          <w:b/>
          <w:vertAlign w:val="superscript"/>
        </w:rPr>
        <w:t>nd</w:t>
      </w:r>
      <w:r w:rsidR="00144315" w:rsidRPr="00144315">
        <w:rPr>
          <w:b/>
        </w:rPr>
        <w:t xml:space="preserve"> October 2015</w:t>
      </w:r>
      <w:r w:rsidR="00740F45" w:rsidRPr="00144315">
        <w:rPr>
          <w:b/>
        </w:rPr>
        <w:t xml:space="preserve"> </w:t>
      </w:r>
      <w:r w:rsidR="007F3165" w:rsidRPr="007F3165">
        <w:t>sent to</w:t>
      </w:r>
      <w:r w:rsidR="007F3165">
        <w:rPr>
          <w:b/>
        </w:rPr>
        <w:t xml:space="preserve"> </w:t>
      </w:r>
      <w:hyperlink r:id="rId5" w:history="1">
        <w:r w:rsidR="007F3165" w:rsidRPr="003C477B">
          <w:rPr>
            <w:rStyle w:val="Hyperlink"/>
            <w:b/>
          </w:rPr>
          <w:t>strategiccommissioning@buckscc.gov.uk</w:t>
        </w:r>
      </w:hyperlink>
      <w:r>
        <w:t>.</w:t>
      </w:r>
      <w:r w:rsidR="00604EAE">
        <w:t xml:space="preserve"> We cannot accept application forms received after this time.</w:t>
      </w:r>
    </w:p>
    <w:p w:rsidR="00ED482C" w:rsidRDefault="00ED482C" w:rsidP="00604EAE">
      <w:pPr>
        <w:jc w:val="both"/>
      </w:pPr>
      <w:r>
        <w:t xml:space="preserve">Questions must be received by </w:t>
      </w:r>
      <w:r w:rsidR="00144315">
        <w:t xml:space="preserve">midday </w:t>
      </w:r>
      <w:r w:rsidR="00144315" w:rsidRPr="00144315">
        <w:rPr>
          <w:b/>
        </w:rPr>
        <w:t>2</w:t>
      </w:r>
      <w:r w:rsidR="00144315" w:rsidRPr="00144315">
        <w:rPr>
          <w:b/>
          <w:vertAlign w:val="superscript"/>
        </w:rPr>
        <w:t>nd</w:t>
      </w:r>
      <w:r w:rsidR="00144315" w:rsidRPr="00144315">
        <w:rPr>
          <w:b/>
        </w:rPr>
        <w:t xml:space="preserve"> October 2015</w:t>
      </w:r>
      <w:r w:rsidR="00740F45" w:rsidRPr="00144315">
        <w:rPr>
          <w:b/>
        </w:rPr>
        <w:t xml:space="preserve"> </w:t>
      </w:r>
      <w:r w:rsidR="007F3165" w:rsidRPr="007F3165">
        <w:t>via the strategic commissioning inbox</w:t>
      </w:r>
      <w:r w:rsidR="007800EA" w:rsidRPr="007F3165">
        <w:t xml:space="preserve">. </w:t>
      </w:r>
      <w:r w:rsidR="00935653" w:rsidRPr="007F3165">
        <w:t xml:space="preserve"> </w:t>
      </w:r>
      <w:r w:rsidRPr="007F3165">
        <w:t>An</w:t>
      </w:r>
      <w:r>
        <w:t>y questions asked after this date will not receive a response. We anticipate s</w:t>
      </w:r>
      <w:r w:rsidR="00262D46">
        <w:t xml:space="preserve">ending a final Q &amp; A </w:t>
      </w:r>
      <w:r w:rsidR="00262D46" w:rsidRPr="00144315">
        <w:t>document</w:t>
      </w:r>
      <w:r w:rsidRPr="00144315">
        <w:t xml:space="preserve"> on </w:t>
      </w:r>
      <w:r w:rsidR="00144315" w:rsidRPr="00144315">
        <w:rPr>
          <w:b/>
        </w:rPr>
        <w:t>9</w:t>
      </w:r>
      <w:r w:rsidR="00144315" w:rsidRPr="00144315">
        <w:rPr>
          <w:b/>
          <w:vertAlign w:val="superscript"/>
        </w:rPr>
        <w:t>th</w:t>
      </w:r>
      <w:r w:rsidR="00144315" w:rsidRPr="00144315">
        <w:rPr>
          <w:b/>
        </w:rPr>
        <w:t xml:space="preserve"> October 2015 </w:t>
      </w:r>
      <w:r w:rsidR="00002B63" w:rsidRPr="00144315">
        <w:t xml:space="preserve">via the </w:t>
      </w:r>
      <w:r w:rsidR="00002B63">
        <w:t>portal.</w:t>
      </w:r>
      <w:r w:rsidR="00F226BD">
        <w:t xml:space="preserve"> Please check the portal for these Q &amp; A’s.</w:t>
      </w:r>
    </w:p>
    <w:p w:rsidR="00ED482C" w:rsidRDefault="0048154A" w:rsidP="00604EAE">
      <w:pPr>
        <w:jc w:val="both"/>
      </w:pPr>
      <w:r>
        <w:t>The terms and conditions are</w:t>
      </w:r>
      <w:r w:rsidR="00FF3853">
        <w:t xml:space="preserve"> attached-</w:t>
      </w:r>
      <w:r w:rsidR="001F5EE7">
        <w:t xml:space="preserve"> you are required to sign up to the conditions as part of the application process.</w:t>
      </w:r>
    </w:p>
    <w:p w:rsidR="001F5EE7" w:rsidRDefault="001F5EE7" w:rsidP="00604EAE">
      <w:pPr>
        <w:jc w:val="both"/>
      </w:pPr>
      <w:r>
        <w:t xml:space="preserve">There are 6 specifications to inform the applicants of the overarching requirements of each client group. There are also specifications for both residential care and supported living to </w:t>
      </w:r>
      <w:r w:rsidR="00262D46">
        <w:t>assist the applicant in understanding and responding to the Council’s requirements</w:t>
      </w:r>
      <w:r>
        <w:t>.</w:t>
      </w:r>
    </w:p>
    <w:p w:rsidR="0048154A" w:rsidRDefault="0048154A" w:rsidP="00604EAE">
      <w:pPr>
        <w:jc w:val="both"/>
      </w:pPr>
      <w:r>
        <w:t xml:space="preserve">The Preferred Provider List will be reopened to new applicants every 6 months. </w:t>
      </w:r>
    </w:p>
    <w:p w:rsidR="00584D8A" w:rsidRDefault="00144315" w:rsidP="00604EAE">
      <w:pPr>
        <w:jc w:val="both"/>
      </w:pPr>
      <w:r>
        <w:t xml:space="preserve">The questions and answers </w:t>
      </w:r>
      <w:r w:rsidR="00FF3853">
        <w:t>from first</w:t>
      </w:r>
      <w:r>
        <w:t>, second and third</w:t>
      </w:r>
      <w:r w:rsidR="00FF3853">
        <w:t xml:space="preserve"> round</w:t>
      </w:r>
      <w:r>
        <w:t>s</w:t>
      </w:r>
      <w:r w:rsidR="00FF3853">
        <w:t xml:space="preserve"> of applications</w:t>
      </w:r>
      <w:r>
        <w:t xml:space="preserve"> </w:t>
      </w:r>
      <w:r w:rsidR="006319F7">
        <w:t>are</w:t>
      </w:r>
      <w:r w:rsidR="00FF3853">
        <w:t xml:space="preserve"> attached for information.</w:t>
      </w:r>
    </w:p>
    <w:p w:rsidR="0048154A" w:rsidRDefault="0048154A" w:rsidP="00604EAE">
      <w:pPr>
        <w:jc w:val="both"/>
      </w:pPr>
    </w:p>
    <w:sectPr w:rsidR="00481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C"/>
    <w:rsid w:val="00002B63"/>
    <w:rsid w:val="00144315"/>
    <w:rsid w:val="001F5EE7"/>
    <w:rsid w:val="00262D46"/>
    <w:rsid w:val="00437041"/>
    <w:rsid w:val="0046728F"/>
    <w:rsid w:val="0048154A"/>
    <w:rsid w:val="004933E9"/>
    <w:rsid w:val="00584D8A"/>
    <w:rsid w:val="00604EAE"/>
    <w:rsid w:val="006319F7"/>
    <w:rsid w:val="00740F45"/>
    <w:rsid w:val="007800EA"/>
    <w:rsid w:val="007F3165"/>
    <w:rsid w:val="00935653"/>
    <w:rsid w:val="00941946"/>
    <w:rsid w:val="00E77724"/>
    <w:rsid w:val="00ED482C"/>
    <w:rsid w:val="00F226BD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tegiccommissioning@bucksc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Sheen, Lindsey</dc:creator>
  <cp:lastModifiedBy>Taylor, Kelly</cp:lastModifiedBy>
  <cp:revision>10</cp:revision>
  <cp:lastPrinted>2013-12-09T11:53:00Z</cp:lastPrinted>
  <dcterms:created xsi:type="dcterms:W3CDTF">2014-05-12T15:02:00Z</dcterms:created>
  <dcterms:modified xsi:type="dcterms:W3CDTF">2015-09-22T11:04:00Z</dcterms:modified>
</cp:coreProperties>
</file>