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4B337" w14:textId="20C49EC7" w:rsidR="00E01AAD" w:rsidRPr="00F12D34" w:rsidRDefault="00E01AAD" w:rsidP="00CF3A9C">
      <w:pPr>
        <w:pStyle w:val="Title"/>
      </w:pPr>
      <w:r w:rsidRPr="00F12D34">
        <w:t xml:space="preserve">Brief for Consultants: </w:t>
      </w:r>
      <w:r w:rsidR="00934772" w:rsidRPr="00F12D34">
        <w:t>Farnborough Aerospace Heritage Feasibility Study</w:t>
      </w:r>
    </w:p>
    <w:p w14:paraId="068C17DB" w14:textId="77777777" w:rsidR="00E01AAD" w:rsidRDefault="00E01AAD" w:rsidP="00E01AAD"/>
    <w:p w14:paraId="477BDBFD" w14:textId="77777777" w:rsidR="00E01AAD" w:rsidRDefault="00E01AAD" w:rsidP="00E01AAD">
      <w:r>
        <w:t>This brie</w:t>
      </w:r>
      <w:r w:rsidR="00F12D34">
        <w:t>f is issued by Rushmoor Borough Council and Hampshire County Council to appoint a suitably qualified consultant</w:t>
      </w:r>
      <w:r w:rsidR="00DB78B8">
        <w:t xml:space="preserve"> to support our joint efforts to explore the feasibility of investing in more effective leveraging of the significant aviation heritage and associated assets in the Farnborough area</w:t>
      </w:r>
      <w:r w:rsidR="0031636B">
        <w:t>.</w:t>
      </w:r>
    </w:p>
    <w:p w14:paraId="75B351EC" w14:textId="77777777" w:rsidR="00E01AAD" w:rsidRDefault="00E01AAD" w:rsidP="00E01AAD"/>
    <w:p w14:paraId="7B5AC2D7" w14:textId="77777777" w:rsidR="00E01AAD" w:rsidRPr="00F12D34" w:rsidRDefault="00F12D34" w:rsidP="00F12D34">
      <w:pPr>
        <w:pStyle w:val="ListParagraph"/>
        <w:numPr>
          <w:ilvl w:val="0"/>
          <w:numId w:val="9"/>
        </w:numPr>
        <w:rPr>
          <w:b/>
        </w:rPr>
      </w:pPr>
      <w:r w:rsidRPr="00F12D34">
        <w:rPr>
          <w:b/>
        </w:rPr>
        <w:t>Background</w:t>
      </w:r>
      <w:r w:rsidR="00D8361A">
        <w:rPr>
          <w:b/>
        </w:rPr>
        <w:t>/Historic Context</w:t>
      </w:r>
    </w:p>
    <w:p w14:paraId="63F1B8E6" w14:textId="77777777" w:rsidR="00E01AAD" w:rsidRDefault="00E01AAD" w:rsidP="00E01AAD"/>
    <w:p w14:paraId="4B4F4711" w14:textId="77777777" w:rsidR="00641A04" w:rsidRDefault="00641A04" w:rsidP="00E01AAD">
      <w:r>
        <w:t xml:space="preserve">Farnborough </w:t>
      </w:r>
      <w:r w:rsidR="00D72FF6">
        <w:t>led the world in aerospace science for m</w:t>
      </w:r>
      <w:r w:rsidR="002B56B1">
        <w:t>uch</w:t>
      </w:r>
      <w:r w:rsidR="00D72FF6">
        <w:t xml:space="preserve"> of the 20</w:t>
      </w:r>
      <w:r w:rsidR="00D72FF6" w:rsidRPr="00D72FF6">
        <w:rPr>
          <w:vertAlign w:val="superscript"/>
        </w:rPr>
        <w:t>th</w:t>
      </w:r>
      <w:r w:rsidR="00D72FF6">
        <w:t xml:space="preserve"> century.  This </w:t>
      </w:r>
      <w:r>
        <w:t xml:space="preserve">started with the </w:t>
      </w:r>
      <w:r w:rsidRPr="00641A04">
        <w:t xml:space="preserve">creation of </w:t>
      </w:r>
      <w:r w:rsidR="002B56B1">
        <w:t>a</w:t>
      </w:r>
      <w:r w:rsidRPr="00641A04">
        <w:t xml:space="preserve"> Balloon Factory</w:t>
      </w:r>
      <w:r w:rsidR="00D72FF6">
        <w:t xml:space="preserve">, shortly followed by the first </w:t>
      </w:r>
      <w:r w:rsidRPr="00641A04">
        <w:t>powered flight in Britain in 1908.</w:t>
      </w:r>
      <w:r>
        <w:t xml:space="preserve">  </w:t>
      </w:r>
      <w:r w:rsidR="00D72FF6">
        <w:t xml:space="preserve">It then </w:t>
      </w:r>
      <w:r>
        <w:t xml:space="preserve">grew into the foremost location for British aviation research and development with </w:t>
      </w:r>
      <w:r w:rsidRPr="00641A04">
        <w:t>the Royal Aircraft Establishment</w:t>
      </w:r>
      <w:r w:rsidR="00D72FF6">
        <w:t xml:space="preserve"> (RAE)</w:t>
      </w:r>
    </w:p>
    <w:p w14:paraId="3B662627" w14:textId="77777777" w:rsidR="00641A04" w:rsidRDefault="00641A04" w:rsidP="00E01AAD"/>
    <w:p w14:paraId="58D26AE0" w14:textId="77777777" w:rsidR="00D72FF6" w:rsidRDefault="00D72FF6" w:rsidP="00D72FF6">
      <w:r>
        <w:t>The first airborne cameras, flying clothing, high altitude 'space suits', night vision aids, head-up cockpit displays, and the first carbon fibre experiments were all developed at the RAE.</w:t>
      </w:r>
    </w:p>
    <w:p w14:paraId="1B5B02DF" w14:textId="77777777" w:rsidR="00641A04" w:rsidRDefault="00641A04" w:rsidP="00E01AAD"/>
    <w:p w14:paraId="0D89E348" w14:textId="543D0A75" w:rsidR="00D72FF6" w:rsidRDefault="00D72FF6" w:rsidP="00E01AAD">
      <w:r w:rsidRPr="00D72FF6">
        <w:t xml:space="preserve">In 2001, much of the RAE site was privatised as part of the </w:t>
      </w:r>
      <w:r w:rsidR="00CF3A9C" w:rsidRPr="00D72FF6">
        <w:t>QinetiQ</w:t>
      </w:r>
      <w:r w:rsidRPr="00D72FF6">
        <w:t xml:space="preserve"> group spun off from the UK’s defence laboratories. The airfield itself is now owned by the </w:t>
      </w:r>
      <w:r w:rsidR="00EE36AE">
        <w:t>Macquarrie</w:t>
      </w:r>
      <w:r w:rsidRPr="00D72FF6">
        <w:t xml:space="preserve"> and operated as a business airport, although the Farnborough Air Show (an industry and trade exhibition) is still held there biannually.</w:t>
      </w:r>
    </w:p>
    <w:p w14:paraId="7DE0F275" w14:textId="77777777" w:rsidR="00CC0D02" w:rsidRDefault="00CC0D02" w:rsidP="00E01AAD"/>
    <w:p w14:paraId="39C26046" w14:textId="77777777" w:rsidR="00D72FF6" w:rsidRDefault="00E62DF8" w:rsidP="0021495B">
      <w:r>
        <w:t>T</w:t>
      </w:r>
      <w:r w:rsidR="0021495B">
        <w:t xml:space="preserve">here are three listed buildings which contain historically important wind-tunnels. Q121 and R133 are Grade </w:t>
      </w:r>
      <w:r w:rsidR="00386940">
        <w:t>I</w:t>
      </w:r>
      <w:r w:rsidR="0021495B">
        <w:t xml:space="preserve"> listed and R52 is Grade </w:t>
      </w:r>
      <w:r w:rsidR="00386940">
        <w:t>II</w:t>
      </w:r>
      <w:r w:rsidR="0021495B">
        <w:t xml:space="preserve"> listed.</w:t>
      </w:r>
    </w:p>
    <w:p w14:paraId="70F43B50" w14:textId="77777777" w:rsidR="00641A04" w:rsidRDefault="00641A04" w:rsidP="00E01AAD"/>
    <w:p w14:paraId="64945CC1" w14:textId="1CF428E2" w:rsidR="00641A04" w:rsidRDefault="0021495B" w:rsidP="00E01AAD">
      <w:r>
        <w:t>The</w:t>
      </w:r>
      <w:r w:rsidR="00641A04" w:rsidRPr="00641A04">
        <w:t xml:space="preserve"> Farnborough Air Sciences Trust </w:t>
      </w:r>
      <w:r w:rsidR="00E62DF8">
        <w:t xml:space="preserve">(FAST) </w:t>
      </w:r>
      <w:r w:rsidR="00641A04" w:rsidRPr="00641A04">
        <w:t>museum</w:t>
      </w:r>
      <w:r>
        <w:t xml:space="preserve"> </w:t>
      </w:r>
      <w:r w:rsidR="002B56B1">
        <w:t>is in</w:t>
      </w:r>
      <w:r w:rsidR="00386940">
        <w:t xml:space="preserve"> </w:t>
      </w:r>
      <w:proofErr w:type="spellStart"/>
      <w:r w:rsidR="00386940">
        <w:t>Trenchard</w:t>
      </w:r>
      <w:proofErr w:type="spellEnd"/>
      <w:r w:rsidR="00386940">
        <w:t xml:space="preserve"> House a 1907 Grade II* listed building.  The building is leased to the Trust by </w:t>
      </w:r>
      <w:r w:rsidR="002315E3">
        <w:t>the landowners</w:t>
      </w:r>
      <w:r w:rsidR="00386940">
        <w:t>.</w:t>
      </w:r>
      <w:r w:rsidR="00E62DF8">
        <w:t xml:space="preserve">  FAST tells the story of the RAE and is run by volunteers – many are ex-RAE employees.</w:t>
      </w:r>
      <w:r w:rsidR="00203C02">
        <w:t xml:space="preserve"> This link with the past is incredibly valuable but will be increasingly lost as those volunteers age. The heritage of the region therefore needs to be moved onto a firmer and longer lasting footing.</w:t>
      </w:r>
    </w:p>
    <w:p w14:paraId="2AB73926" w14:textId="77777777" w:rsidR="00641A04" w:rsidRDefault="00641A04" w:rsidP="00E01AAD"/>
    <w:p w14:paraId="521822E5" w14:textId="77777777" w:rsidR="00F4226F" w:rsidRDefault="00F4226F" w:rsidP="00F4226F">
      <w:r>
        <w:t>A Grade II Centrifuge and a Grade II Portable Airship Hangar are also located within the area.</w:t>
      </w:r>
    </w:p>
    <w:p w14:paraId="02FF9EF6" w14:textId="77777777" w:rsidR="00F4226F" w:rsidRDefault="00F4226F" w:rsidP="00E01AAD"/>
    <w:p w14:paraId="2381E8D5" w14:textId="77777777" w:rsidR="00F4226F" w:rsidRDefault="00F4226F" w:rsidP="00F4226F">
      <w:r>
        <w:t>The wind tunnels and airship hangar are located on Farnborough Business Park which is owned and operated by Frasers Property/XLB.</w:t>
      </w:r>
    </w:p>
    <w:p w14:paraId="49CE0654" w14:textId="77777777" w:rsidR="002315E3" w:rsidRDefault="002315E3" w:rsidP="00E01AAD"/>
    <w:p w14:paraId="7FD591EA" w14:textId="77777777" w:rsidR="002315E3" w:rsidRDefault="002315E3" w:rsidP="00E01AAD">
      <w:r>
        <w:t>FAST is currently permitted to run tours of the wind tunnels and centrifuge.</w:t>
      </w:r>
    </w:p>
    <w:p w14:paraId="3F4BB033" w14:textId="77777777" w:rsidR="002A35C2" w:rsidRDefault="002A35C2" w:rsidP="00E01AAD"/>
    <w:p w14:paraId="55B36779" w14:textId="77777777" w:rsidR="002A35C2" w:rsidRDefault="002A35C2" w:rsidP="00E01AAD">
      <w:r>
        <w:t xml:space="preserve">In addition, also located in Farnborough are significant </w:t>
      </w:r>
      <w:r w:rsidR="00E40BB4">
        <w:t>literary collections associated with aviation and aerospace including:</w:t>
      </w:r>
    </w:p>
    <w:p w14:paraId="5E9569B7" w14:textId="77777777" w:rsidR="00E40BB4" w:rsidRDefault="00E40BB4" w:rsidP="00E01AAD"/>
    <w:p w14:paraId="25058CBD" w14:textId="24C195D4" w:rsidR="00E40BB4" w:rsidRDefault="00CF3A9C" w:rsidP="00E40BB4">
      <w:pPr>
        <w:pStyle w:val="ListParagraph"/>
        <w:numPr>
          <w:ilvl w:val="0"/>
          <w:numId w:val="10"/>
        </w:numPr>
      </w:pPr>
      <w:r>
        <w:t>The National Aerospace Library</w:t>
      </w:r>
      <w:r w:rsidR="00F62E07">
        <w:t xml:space="preserve"> based at Farnborough Business Park and owned and managed by the Royal Aeronautical Society. </w:t>
      </w:r>
      <w:r w:rsidR="0039216B">
        <w:t xml:space="preserve">This library </w:t>
      </w:r>
      <w:r w:rsidR="00277188">
        <w:t xml:space="preserve">includes 30,000+ books and pamphlets, </w:t>
      </w:r>
      <w:r w:rsidR="001C18E5">
        <w:t>50,000+ technical reports</w:t>
      </w:r>
      <w:r w:rsidR="001A342C">
        <w:t>, 100,000+ images, etc</w:t>
      </w:r>
      <w:r w:rsidR="000A63CB">
        <w:t>.;</w:t>
      </w:r>
    </w:p>
    <w:p w14:paraId="60F500C8" w14:textId="77777777" w:rsidR="000A63CB" w:rsidRDefault="00F354D1" w:rsidP="00941F56">
      <w:pPr>
        <w:pStyle w:val="ListParagraph"/>
        <w:numPr>
          <w:ilvl w:val="0"/>
          <w:numId w:val="10"/>
        </w:numPr>
      </w:pPr>
      <w:r>
        <w:lastRenderedPageBreak/>
        <w:t>The Aviation Collection</w:t>
      </w:r>
      <w:r w:rsidR="003D4A09">
        <w:t>, based at Farnborough Library, which is managed by Hampshire County Council</w:t>
      </w:r>
      <w:r w:rsidR="002B13A8">
        <w:t xml:space="preserve">. </w:t>
      </w:r>
      <w:r w:rsidR="00BC5142">
        <w:t>This comprises some 3,000 items.</w:t>
      </w:r>
    </w:p>
    <w:p w14:paraId="322BD57E" w14:textId="77777777" w:rsidR="002B56B1" w:rsidRDefault="002B56B1" w:rsidP="00E01AAD"/>
    <w:p w14:paraId="56AA1EA2" w14:textId="77777777" w:rsidR="002B56B1" w:rsidRDefault="002B56B1" w:rsidP="00E01AAD">
      <w:r>
        <w:t xml:space="preserve">There is a political ambition to promote Farnborough’s heritage assets further </w:t>
      </w:r>
      <w:r w:rsidR="003871D2">
        <w:t xml:space="preserve">particularly with regard to tourism and/or education. However commercial uses also require consideration </w:t>
      </w:r>
      <w:r>
        <w:t xml:space="preserve">and </w:t>
      </w:r>
      <w:r w:rsidR="003871D2">
        <w:t xml:space="preserve">there is </w:t>
      </w:r>
      <w:r>
        <w:t xml:space="preserve">a desire from the landowners to identify a </w:t>
      </w:r>
      <w:r w:rsidRPr="007C4D89">
        <w:rPr>
          <w:shd w:val="clear" w:color="auto" w:fill="FDE9D9" w:themeFill="accent6" w:themeFillTint="33"/>
        </w:rPr>
        <w:t>sustainable future for the key heritage assets</w:t>
      </w:r>
      <w:r>
        <w:t>.</w:t>
      </w:r>
      <w:r w:rsidR="00B0069D">
        <w:t xml:space="preserve"> The assets have a diverse range of characteristics and a variety of approaches used in combination may be required to achieve a sustainable future.</w:t>
      </w:r>
    </w:p>
    <w:p w14:paraId="57662137" w14:textId="77777777" w:rsidR="002B56B1" w:rsidRDefault="002B56B1" w:rsidP="00E01AAD"/>
    <w:p w14:paraId="04151832" w14:textId="77777777" w:rsidR="00386940" w:rsidRDefault="00E62DF8" w:rsidP="00E01AAD">
      <w:r>
        <w:t>A full list and map of Farnborough’s key heritage assets is at Appendix 1</w:t>
      </w:r>
    </w:p>
    <w:p w14:paraId="384DE824" w14:textId="77777777" w:rsidR="00386940" w:rsidRDefault="00386940" w:rsidP="00E01AAD"/>
    <w:p w14:paraId="1FCF8CD7" w14:textId="77777777" w:rsidR="00E01AAD" w:rsidRDefault="0021495B" w:rsidP="00E01AAD">
      <w:r>
        <w:t xml:space="preserve">Further information on the FAST Museum and </w:t>
      </w:r>
      <w:r w:rsidR="002315E3">
        <w:t>wind tunnels</w:t>
      </w:r>
      <w:r>
        <w:t xml:space="preserve"> can be found at </w:t>
      </w:r>
      <w:hyperlink r:id="rId8" w:history="1">
        <w:r w:rsidR="0009190A" w:rsidRPr="001B5A49">
          <w:rPr>
            <w:rStyle w:val="Hyperlink"/>
          </w:rPr>
          <w:t>www.airsciences.org.uk</w:t>
        </w:r>
      </w:hyperlink>
      <w:r>
        <w:t xml:space="preserve"> </w:t>
      </w:r>
    </w:p>
    <w:p w14:paraId="785ACCD3" w14:textId="77777777" w:rsidR="00AE799F" w:rsidRDefault="00AE799F" w:rsidP="00E01AAD"/>
    <w:p w14:paraId="4E70A7BF" w14:textId="77777777" w:rsidR="00AE799F" w:rsidRPr="00626485" w:rsidRDefault="00AE799F" w:rsidP="00AE799F">
      <w:pPr>
        <w:pStyle w:val="ListParagraph"/>
        <w:numPr>
          <w:ilvl w:val="0"/>
          <w:numId w:val="9"/>
        </w:numPr>
        <w:rPr>
          <w:b/>
        </w:rPr>
      </w:pPr>
      <w:r w:rsidRPr="00626485">
        <w:rPr>
          <w:b/>
        </w:rPr>
        <w:t>Education, Skills and Career Opportunities</w:t>
      </w:r>
    </w:p>
    <w:p w14:paraId="52E03635" w14:textId="77777777" w:rsidR="00AE799F" w:rsidRDefault="00AE799F" w:rsidP="00AE799F"/>
    <w:p w14:paraId="7E8C77B3" w14:textId="77777777" w:rsidR="00AE799F" w:rsidRDefault="00AE799F" w:rsidP="00AE799F">
      <w:r>
        <w:t>Farnborough continues to be a key centre for aviation, aerospace, engineering and technology, being home to the likes of BAE Systems, Airbus, Fluor, Flight Safety International and others.</w:t>
      </w:r>
    </w:p>
    <w:p w14:paraId="6DD9162B" w14:textId="77777777" w:rsidR="00AE799F" w:rsidRDefault="00AE799F" w:rsidP="00AE799F"/>
    <w:p w14:paraId="3C347179" w14:textId="77777777" w:rsidR="00AE799F" w:rsidRDefault="00AE799F" w:rsidP="00AE799F">
      <w:r>
        <w:t>At the time of writing, Gulfstream, the major US executive jet manufacturer, is investing around £45M in Farnborough in a brand new, state of the art servicing facility which will employ up to 600 staff, which will be operational in 2020.</w:t>
      </w:r>
    </w:p>
    <w:p w14:paraId="42F2008E" w14:textId="77777777" w:rsidR="00AE799F" w:rsidRDefault="00AE799F" w:rsidP="00AE799F"/>
    <w:p w14:paraId="590C1A01" w14:textId="77777777" w:rsidR="00AE799F" w:rsidRDefault="00AE799F" w:rsidP="00AE799F">
      <w:r>
        <w:t xml:space="preserve">A partnership is developing between Gulfstream, </w:t>
      </w:r>
      <w:r w:rsidR="00B0069D">
        <w:t>Dassault</w:t>
      </w:r>
      <w:r>
        <w:t>, Airbus and Farnborough College of Technology to ensure that the future skills needs of these leading employers can be met. The College has also just secured funding for a dedicated Aerospace Innovation and Research Centre.</w:t>
      </w:r>
    </w:p>
    <w:p w14:paraId="404E9113" w14:textId="77777777" w:rsidR="00AE799F" w:rsidRDefault="00AE799F" w:rsidP="00AE799F"/>
    <w:p w14:paraId="21205148" w14:textId="2F1D3751" w:rsidR="00AE799F" w:rsidRDefault="00AE799F" w:rsidP="00AE799F">
      <w:r>
        <w:t xml:space="preserve">At the Farnborough International </w:t>
      </w:r>
      <w:r w:rsidR="00CF3A9C">
        <w:t xml:space="preserve">Air </w:t>
      </w:r>
      <w:proofErr w:type="gramStart"/>
      <w:r w:rsidR="00CF3A9C">
        <w:t>show</w:t>
      </w:r>
      <w:proofErr w:type="gramEnd"/>
      <w:r>
        <w:t xml:space="preserve"> which is staged every 2 years, Futures Day is staged every Friday which promotes to young people the vast array of career opportunities in the aerospace &amp; defence sectors, and highlights the need for STEM related skills.</w:t>
      </w:r>
      <w:r w:rsidR="000A369E" w:rsidRPr="000A369E">
        <w:t xml:space="preserve"> </w:t>
      </w:r>
      <w:r w:rsidR="000A369E">
        <w:t xml:space="preserve">See </w:t>
      </w:r>
      <w:hyperlink r:id="rId9" w:history="1">
        <w:r w:rsidR="00203C02" w:rsidRPr="0004042E">
          <w:rPr>
            <w:rStyle w:val="Hyperlink"/>
          </w:rPr>
          <w:t>https://www.careersinaerospace.com/events/futures-day-2018/</w:t>
        </w:r>
      </w:hyperlink>
      <w:r w:rsidR="000A369E">
        <w:t>.</w:t>
      </w:r>
      <w:r w:rsidR="00203C02">
        <w:t xml:space="preserve"> The show also provides opportunities to gain international support for the project.</w:t>
      </w:r>
    </w:p>
    <w:p w14:paraId="6FDB06A7" w14:textId="77777777" w:rsidR="00AE799F" w:rsidRDefault="00AE799F" w:rsidP="00AE799F"/>
    <w:p w14:paraId="409B2A28" w14:textId="03CD820F" w:rsidR="00AE799F" w:rsidRDefault="00AE799F" w:rsidP="00AE799F">
      <w:r>
        <w:t xml:space="preserve">One potential avenue to enable the </w:t>
      </w:r>
      <w:proofErr w:type="gramStart"/>
      <w:r>
        <w:t>longer term</w:t>
      </w:r>
      <w:proofErr w:type="gramEnd"/>
      <w:r>
        <w:t xml:space="preserve"> viability of any new heritage related facility in Farnborough would be if it could also fulfil a permanent role to support </w:t>
      </w:r>
      <w:r w:rsidR="000A369E">
        <w:t xml:space="preserve">local education and career </w:t>
      </w:r>
      <w:r w:rsidR="00AC2F90">
        <w:t>promotion/</w:t>
      </w:r>
      <w:r w:rsidR="000A369E">
        <w:t>support needs, a purpose more likely to attract funding assistance.</w:t>
      </w:r>
      <w:r w:rsidR="00203C02">
        <w:t xml:space="preserve"> Examples of how this has worked elsewhere and how this is relevant to </w:t>
      </w:r>
      <w:r w:rsidR="00CF3A9C">
        <w:t>Farnborough</w:t>
      </w:r>
      <w:r w:rsidR="00203C02">
        <w:t xml:space="preserve"> would strengthen the report and future development of the business case.</w:t>
      </w:r>
    </w:p>
    <w:p w14:paraId="1BAD132E" w14:textId="77777777" w:rsidR="00AE799F" w:rsidRDefault="00AE799F" w:rsidP="00AE799F"/>
    <w:p w14:paraId="59C58C99" w14:textId="77777777" w:rsidR="00AE799F" w:rsidRDefault="00AE799F" w:rsidP="00AE799F"/>
    <w:p w14:paraId="0AAFAEF7" w14:textId="77777777" w:rsidR="00E01AAD" w:rsidRPr="00F12D34" w:rsidRDefault="00F12D34" w:rsidP="00F12D34">
      <w:pPr>
        <w:pStyle w:val="ListParagraph"/>
        <w:numPr>
          <w:ilvl w:val="0"/>
          <w:numId w:val="9"/>
        </w:numPr>
        <w:rPr>
          <w:b/>
        </w:rPr>
      </w:pPr>
      <w:r w:rsidRPr="00F12D34">
        <w:rPr>
          <w:b/>
        </w:rPr>
        <w:t>Objective</w:t>
      </w:r>
    </w:p>
    <w:p w14:paraId="10D7E3FE" w14:textId="77777777" w:rsidR="00E01AAD" w:rsidRDefault="00E01AAD" w:rsidP="00E01AAD"/>
    <w:p w14:paraId="45524BD5" w14:textId="7E4360C6" w:rsidR="00334A70" w:rsidRDefault="00E01AAD" w:rsidP="00334A70">
      <w:r>
        <w:t xml:space="preserve">The appointed deliverer must carry-out research </w:t>
      </w:r>
      <w:r w:rsidR="000F22EC">
        <w:t xml:space="preserve">and consultations </w:t>
      </w:r>
      <w:r>
        <w:t xml:space="preserve">with local </w:t>
      </w:r>
      <w:r w:rsidR="000F22EC">
        <w:t>authorities, key businesses</w:t>
      </w:r>
      <w:r w:rsidR="00FC7A46">
        <w:t xml:space="preserve">, </w:t>
      </w:r>
      <w:r>
        <w:t xml:space="preserve">national </w:t>
      </w:r>
      <w:r w:rsidR="000F22EC">
        <w:t>heritage bodies</w:t>
      </w:r>
      <w:r w:rsidR="00FC7A46">
        <w:t xml:space="preserve">, potential </w:t>
      </w:r>
      <w:r w:rsidR="00FC7A46" w:rsidRPr="00CF3A9C">
        <w:t>education and training providers</w:t>
      </w:r>
      <w:r w:rsidR="00FC7A46">
        <w:t xml:space="preserve"> </w:t>
      </w:r>
      <w:r w:rsidR="00334A70">
        <w:t>and relevant heritage or attraction management organisations.</w:t>
      </w:r>
    </w:p>
    <w:p w14:paraId="01340BF1" w14:textId="77777777" w:rsidR="00B0272E" w:rsidRDefault="00B0272E" w:rsidP="00334A70"/>
    <w:p w14:paraId="44BABCB2" w14:textId="77777777" w:rsidR="00B0272E" w:rsidRDefault="00B0272E" w:rsidP="00334A70">
      <w:r>
        <w:t xml:space="preserve">Key stakeholders relevant to this </w:t>
      </w:r>
      <w:r w:rsidR="004C4648">
        <w:t xml:space="preserve">opportunity include </w:t>
      </w:r>
      <w:r w:rsidR="00D84664">
        <w:t>but are not limited to the following:</w:t>
      </w:r>
    </w:p>
    <w:p w14:paraId="4AE5CF95" w14:textId="77777777" w:rsidR="00D84664" w:rsidRDefault="00D84664" w:rsidP="00334A70"/>
    <w:p w14:paraId="6D59610A" w14:textId="77777777" w:rsidR="00D84664" w:rsidRDefault="00D84664" w:rsidP="00D84664">
      <w:pPr>
        <w:pStyle w:val="ListParagraph"/>
        <w:numPr>
          <w:ilvl w:val="0"/>
          <w:numId w:val="11"/>
        </w:numPr>
      </w:pPr>
      <w:r>
        <w:t>Farnborough Airport</w:t>
      </w:r>
    </w:p>
    <w:p w14:paraId="18ECBBA4" w14:textId="77777777" w:rsidR="00D84664" w:rsidRDefault="00D84664" w:rsidP="00D84664">
      <w:pPr>
        <w:pStyle w:val="ListParagraph"/>
        <w:numPr>
          <w:ilvl w:val="0"/>
          <w:numId w:val="11"/>
        </w:numPr>
      </w:pPr>
      <w:r>
        <w:t>Farnborough International</w:t>
      </w:r>
    </w:p>
    <w:p w14:paraId="4CE7318F" w14:textId="77777777" w:rsidR="00D84664" w:rsidRDefault="00D84664" w:rsidP="00D84664">
      <w:pPr>
        <w:pStyle w:val="ListParagraph"/>
        <w:numPr>
          <w:ilvl w:val="0"/>
          <w:numId w:val="11"/>
        </w:numPr>
      </w:pPr>
      <w:r>
        <w:lastRenderedPageBreak/>
        <w:t>ADS</w:t>
      </w:r>
    </w:p>
    <w:p w14:paraId="5C651084" w14:textId="77777777" w:rsidR="00D84664" w:rsidRDefault="00D84664" w:rsidP="00D84664">
      <w:pPr>
        <w:pStyle w:val="ListParagraph"/>
        <w:numPr>
          <w:ilvl w:val="0"/>
          <w:numId w:val="11"/>
        </w:numPr>
      </w:pPr>
      <w:r>
        <w:t>Hampshire County Council</w:t>
      </w:r>
    </w:p>
    <w:p w14:paraId="2C37826E" w14:textId="77777777" w:rsidR="00D84664" w:rsidRDefault="00D84664" w:rsidP="00D84664">
      <w:pPr>
        <w:pStyle w:val="ListParagraph"/>
        <w:numPr>
          <w:ilvl w:val="0"/>
          <w:numId w:val="11"/>
        </w:numPr>
      </w:pPr>
      <w:r>
        <w:t>Rushmoor Borough Council</w:t>
      </w:r>
    </w:p>
    <w:p w14:paraId="68936DB5" w14:textId="77777777" w:rsidR="00D84664" w:rsidRDefault="00D84664" w:rsidP="00D84664">
      <w:pPr>
        <w:pStyle w:val="ListParagraph"/>
        <w:numPr>
          <w:ilvl w:val="0"/>
          <w:numId w:val="11"/>
        </w:numPr>
      </w:pPr>
      <w:r>
        <w:t>Enterprise M3 LEP</w:t>
      </w:r>
    </w:p>
    <w:p w14:paraId="7AE497FC" w14:textId="77777777" w:rsidR="00D84664" w:rsidRDefault="00D84664" w:rsidP="00D84664">
      <w:pPr>
        <w:pStyle w:val="ListParagraph"/>
        <w:numPr>
          <w:ilvl w:val="0"/>
          <w:numId w:val="11"/>
        </w:numPr>
      </w:pPr>
      <w:r>
        <w:t>FAST</w:t>
      </w:r>
    </w:p>
    <w:p w14:paraId="2EA79995" w14:textId="77777777" w:rsidR="00D84664" w:rsidRDefault="00540CFA" w:rsidP="00D84664">
      <w:pPr>
        <w:pStyle w:val="ListParagraph"/>
        <w:numPr>
          <w:ilvl w:val="0"/>
          <w:numId w:val="11"/>
        </w:numPr>
      </w:pPr>
      <w:r>
        <w:t>Farnborough Business Park (Frasers)</w:t>
      </w:r>
    </w:p>
    <w:p w14:paraId="6EBBA67E" w14:textId="77777777" w:rsidR="00540CFA" w:rsidRDefault="00540CFA" w:rsidP="00D84664">
      <w:pPr>
        <w:pStyle w:val="ListParagraph"/>
        <w:numPr>
          <w:ilvl w:val="0"/>
          <w:numId w:val="11"/>
        </w:numPr>
      </w:pPr>
      <w:r>
        <w:t>Farnborough College of Technology</w:t>
      </w:r>
    </w:p>
    <w:p w14:paraId="2FEF26E9" w14:textId="77777777" w:rsidR="00540CFA" w:rsidRDefault="00380289" w:rsidP="00D84664">
      <w:pPr>
        <w:pStyle w:val="ListParagraph"/>
        <w:numPr>
          <w:ilvl w:val="0"/>
          <w:numId w:val="11"/>
        </w:numPr>
      </w:pPr>
      <w:r>
        <w:t>British Aeronautical Society</w:t>
      </w:r>
    </w:p>
    <w:p w14:paraId="04B48B4B" w14:textId="77777777" w:rsidR="00016D96" w:rsidRDefault="00016D96" w:rsidP="00D84664">
      <w:pPr>
        <w:pStyle w:val="ListParagraph"/>
        <w:numPr>
          <w:ilvl w:val="0"/>
          <w:numId w:val="11"/>
        </w:numPr>
      </w:pPr>
      <w:r>
        <w:t>BAE Systems</w:t>
      </w:r>
    </w:p>
    <w:p w14:paraId="1D507D23" w14:textId="77777777" w:rsidR="00734910" w:rsidRDefault="00734910" w:rsidP="00D84664">
      <w:pPr>
        <w:pStyle w:val="ListParagraph"/>
        <w:numPr>
          <w:ilvl w:val="0"/>
          <w:numId w:val="11"/>
        </w:numPr>
      </w:pPr>
      <w:r>
        <w:t>Airbus</w:t>
      </w:r>
    </w:p>
    <w:p w14:paraId="33DD66BB" w14:textId="3E729AD6" w:rsidR="00734910" w:rsidRDefault="00CF3A9C" w:rsidP="00D84664">
      <w:pPr>
        <w:pStyle w:val="ListParagraph"/>
        <w:numPr>
          <w:ilvl w:val="0"/>
          <w:numId w:val="11"/>
        </w:numPr>
      </w:pPr>
      <w:r>
        <w:t>QinetiQ</w:t>
      </w:r>
    </w:p>
    <w:p w14:paraId="4FBAE48E" w14:textId="77777777" w:rsidR="002210BA" w:rsidRDefault="002210BA" w:rsidP="00941F56">
      <w:pPr>
        <w:pStyle w:val="ListParagraph"/>
        <w:numPr>
          <w:ilvl w:val="0"/>
          <w:numId w:val="11"/>
        </w:numPr>
      </w:pPr>
      <w:r>
        <w:t>Gulfstream</w:t>
      </w:r>
    </w:p>
    <w:p w14:paraId="4FDF0682" w14:textId="77777777" w:rsidR="00E01AAD" w:rsidRDefault="000F22EC" w:rsidP="00E01AAD">
      <w:r>
        <w:t>.</w:t>
      </w:r>
    </w:p>
    <w:p w14:paraId="3A098AC9" w14:textId="77777777" w:rsidR="00E01AAD" w:rsidRDefault="00E01AAD" w:rsidP="00E01AAD"/>
    <w:p w14:paraId="1B1E0788" w14:textId="77777777" w:rsidR="00E01AAD" w:rsidRDefault="00E01AAD" w:rsidP="00E01AAD">
      <w:r>
        <w:t xml:space="preserve">The </w:t>
      </w:r>
      <w:r w:rsidR="000F22EC">
        <w:t>appraisal</w:t>
      </w:r>
      <w:r>
        <w:t xml:space="preserve"> should be at a comprehensive draft stage within eight weeks of appointment, with the final study complete four weeks later.</w:t>
      </w:r>
    </w:p>
    <w:p w14:paraId="6A139CF5" w14:textId="77777777" w:rsidR="00E01AAD" w:rsidRDefault="00E01AAD" w:rsidP="00E01AAD"/>
    <w:p w14:paraId="0D7957D2" w14:textId="77777777" w:rsidR="006264B2" w:rsidRDefault="000F22EC" w:rsidP="006264B2">
      <w:pPr>
        <w:pStyle w:val="ListParagraph"/>
        <w:numPr>
          <w:ilvl w:val="0"/>
          <w:numId w:val="2"/>
        </w:numPr>
        <w:ind w:left="720"/>
      </w:pPr>
      <w:r>
        <w:t xml:space="preserve">Assess the value of Farnborough’s aerospace heritage </w:t>
      </w:r>
      <w:r w:rsidR="006264B2">
        <w:t xml:space="preserve">and associated assets </w:t>
      </w:r>
      <w:r>
        <w:t xml:space="preserve">from a national </w:t>
      </w:r>
      <w:r w:rsidR="00BF5287">
        <w:t xml:space="preserve">and international </w:t>
      </w:r>
      <w:r>
        <w:t>context</w:t>
      </w:r>
    </w:p>
    <w:p w14:paraId="032ACD96" w14:textId="77777777" w:rsidR="00E01AAD" w:rsidRDefault="00E01AAD" w:rsidP="00E01AAD"/>
    <w:p w14:paraId="1C1DB31C" w14:textId="3EB282E9" w:rsidR="00E01AAD" w:rsidRDefault="00E01AAD" w:rsidP="00E01AAD">
      <w:pPr>
        <w:pStyle w:val="ListParagraph"/>
        <w:numPr>
          <w:ilvl w:val="0"/>
          <w:numId w:val="2"/>
        </w:numPr>
        <w:ind w:left="720"/>
      </w:pPr>
      <w:r>
        <w:t xml:space="preserve">Engage with local </w:t>
      </w:r>
      <w:r w:rsidR="000F22EC">
        <w:t>organisations</w:t>
      </w:r>
      <w:r>
        <w:t xml:space="preserve"> and get an understanding of their hopes and expectations</w:t>
      </w:r>
      <w:r w:rsidR="00203C02">
        <w:t xml:space="preserve"> and how these might fit within an overall project.</w:t>
      </w:r>
    </w:p>
    <w:p w14:paraId="3A6CF4D1" w14:textId="77777777" w:rsidR="00334A70" w:rsidRDefault="00334A70" w:rsidP="00941F56">
      <w:pPr>
        <w:pStyle w:val="ListParagraph"/>
      </w:pPr>
    </w:p>
    <w:p w14:paraId="00F8D6E3" w14:textId="1EFAB476" w:rsidR="00334A70" w:rsidRDefault="00334A70" w:rsidP="00334A70">
      <w:pPr>
        <w:pStyle w:val="ListParagraph"/>
        <w:numPr>
          <w:ilvl w:val="0"/>
          <w:numId w:val="2"/>
        </w:numPr>
        <w:ind w:left="720"/>
      </w:pPr>
      <w:r>
        <w:t>Explore with appropriate organisations the options and opportunities for the heritage assets and their future use</w:t>
      </w:r>
      <w:r w:rsidR="00203C02">
        <w:t>, the scope for collaboration and support.</w:t>
      </w:r>
    </w:p>
    <w:p w14:paraId="0DF0AD62" w14:textId="77777777" w:rsidR="00E01AAD" w:rsidRDefault="00E01AAD" w:rsidP="00E01AAD"/>
    <w:p w14:paraId="65383927" w14:textId="77777777" w:rsidR="00E01AAD" w:rsidRDefault="00E01AAD" w:rsidP="00E01AAD">
      <w:pPr>
        <w:pStyle w:val="ListParagraph"/>
        <w:numPr>
          <w:ilvl w:val="0"/>
          <w:numId w:val="2"/>
        </w:numPr>
        <w:ind w:left="720"/>
      </w:pPr>
      <w:r>
        <w:t xml:space="preserve">Reference relevant </w:t>
      </w:r>
      <w:r w:rsidR="000F22EC">
        <w:t>local plans and strategies</w:t>
      </w:r>
    </w:p>
    <w:p w14:paraId="38F581FB" w14:textId="77777777" w:rsidR="00E01AAD" w:rsidRDefault="00E01AAD" w:rsidP="00E01AAD"/>
    <w:p w14:paraId="3D885AD7" w14:textId="77777777" w:rsidR="00E01AAD" w:rsidRDefault="00E01AAD" w:rsidP="00E01AAD">
      <w:r>
        <w:t>If found feasible through the study:</w:t>
      </w:r>
    </w:p>
    <w:p w14:paraId="3311D016" w14:textId="77777777" w:rsidR="00E01AAD" w:rsidRDefault="00E01AAD" w:rsidP="00E01AAD"/>
    <w:p w14:paraId="4D6897A2" w14:textId="6BE63346" w:rsidR="00E01AAD" w:rsidRDefault="00E01AAD" w:rsidP="00E01AAD">
      <w:pPr>
        <w:pStyle w:val="ListParagraph"/>
        <w:numPr>
          <w:ilvl w:val="0"/>
          <w:numId w:val="2"/>
        </w:numPr>
        <w:ind w:left="720"/>
      </w:pPr>
      <w:r>
        <w:t>Make recommendations for future siting</w:t>
      </w:r>
      <w:r w:rsidR="00334A70">
        <w:t>, use</w:t>
      </w:r>
      <w:r>
        <w:t xml:space="preserve"> and development </w:t>
      </w:r>
      <w:r w:rsidR="004423F9">
        <w:t>of heritage</w:t>
      </w:r>
      <w:r w:rsidR="00BF5287">
        <w:t xml:space="preserve">, commercial </w:t>
      </w:r>
      <w:r w:rsidR="004423F9">
        <w:t>and education asset(s)</w:t>
      </w:r>
      <w:r>
        <w:t xml:space="preserve"> and the facilities and service provision </w:t>
      </w:r>
      <w:r w:rsidR="004423F9">
        <w:t>required</w:t>
      </w:r>
    </w:p>
    <w:p w14:paraId="7949ECBA" w14:textId="77777777" w:rsidR="00203C02" w:rsidRDefault="00203C02" w:rsidP="00203C02">
      <w:pPr>
        <w:pStyle w:val="ListParagraph"/>
      </w:pPr>
    </w:p>
    <w:p w14:paraId="2F5C3945" w14:textId="3CCD721D" w:rsidR="00203C02" w:rsidRDefault="00203C02" w:rsidP="00E01AAD">
      <w:pPr>
        <w:pStyle w:val="ListParagraph"/>
        <w:numPr>
          <w:ilvl w:val="0"/>
          <w:numId w:val="2"/>
        </w:numPr>
        <w:ind w:left="720"/>
      </w:pPr>
      <w:r>
        <w:t xml:space="preserve">How this would work with online and social media presence to raise the profile of the attraction, provide educational support and to create demand to visit in person. This is likely to be an important part of any </w:t>
      </w:r>
      <w:proofErr w:type="gramStart"/>
      <w:r>
        <w:t>final outcome</w:t>
      </w:r>
      <w:proofErr w:type="gramEnd"/>
      <w:r>
        <w:t>.</w:t>
      </w:r>
    </w:p>
    <w:p w14:paraId="408E122B" w14:textId="77777777" w:rsidR="00E01AAD" w:rsidRDefault="00E01AAD" w:rsidP="00E01AAD"/>
    <w:p w14:paraId="255BE02D" w14:textId="77777777" w:rsidR="00E01AAD" w:rsidRDefault="00E01AAD" w:rsidP="00E01AAD">
      <w:pPr>
        <w:pStyle w:val="ListParagraph"/>
        <w:numPr>
          <w:ilvl w:val="0"/>
          <w:numId w:val="2"/>
        </w:numPr>
        <w:ind w:left="720"/>
      </w:pPr>
      <w:r>
        <w:t xml:space="preserve">Suggest ways of funding </w:t>
      </w:r>
      <w:r w:rsidR="00BF5287">
        <w:t>development</w:t>
      </w:r>
      <w:r>
        <w:t xml:space="preserve"> through grants</w:t>
      </w:r>
      <w:r w:rsidR="00334A70">
        <w:t xml:space="preserve">, commercial operations </w:t>
      </w:r>
      <w:r>
        <w:t xml:space="preserve"> or other means</w:t>
      </w:r>
    </w:p>
    <w:p w14:paraId="50B3EF0B" w14:textId="77777777" w:rsidR="00E01AAD" w:rsidRDefault="00E01AAD" w:rsidP="00E01AAD"/>
    <w:p w14:paraId="21E66AE4" w14:textId="578FBCDE" w:rsidR="00E01AAD" w:rsidRDefault="00E01AAD" w:rsidP="00E01AAD">
      <w:pPr>
        <w:pStyle w:val="ListParagraph"/>
        <w:numPr>
          <w:ilvl w:val="0"/>
          <w:numId w:val="2"/>
        </w:numPr>
        <w:ind w:left="720"/>
      </w:pPr>
      <w:r>
        <w:t>Suggest what business model</w:t>
      </w:r>
      <w:r w:rsidR="00334A70">
        <w:t>(s)</w:t>
      </w:r>
      <w:r>
        <w:t xml:space="preserve"> the </w:t>
      </w:r>
      <w:r w:rsidR="004423F9">
        <w:t xml:space="preserve">assets </w:t>
      </w:r>
      <w:r>
        <w:t xml:space="preserve">should utilize for </w:t>
      </w:r>
      <w:r w:rsidR="004423F9">
        <w:t xml:space="preserve">their </w:t>
      </w:r>
      <w:r>
        <w:t>optimum benefit and sustainability, for example, private organisation, community run, social enterprise etc.</w:t>
      </w:r>
      <w:r w:rsidR="00203C02">
        <w:t xml:space="preserve"> An outline roadmap showing phases of development, key milestones </w:t>
      </w:r>
      <w:r w:rsidR="00C1064A">
        <w:t>and potential timescales would be helpful.</w:t>
      </w:r>
      <w:r w:rsidR="00203C02">
        <w:t xml:space="preserve"> </w:t>
      </w:r>
    </w:p>
    <w:p w14:paraId="1F9F63E7" w14:textId="77777777" w:rsidR="00E01AAD" w:rsidRDefault="00E01AAD" w:rsidP="00E01AAD"/>
    <w:p w14:paraId="40C85BCD" w14:textId="77777777" w:rsidR="00F12D34" w:rsidRDefault="00F12D34" w:rsidP="00E01AAD"/>
    <w:p w14:paraId="61769ADE" w14:textId="77777777" w:rsidR="00E01AAD" w:rsidRPr="00F12D34" w:rsidRDefault="00F12D34" w:rsidP="00F12D34">
      <w:pPr>
        <w:pStyle w:val="ListParagraph"/>
        <w:numPr>
          <w:ilvl w:val="0"/>
          <w:numId w:val="9"/>
        </w:numPr>
        <w:rPr>
          <w:b/>
        </w:rPr>
      </w:pPr>
      <w:r w:rsidRPr="00F12D34">
        <w:rPr>
          <w:b/>
        </w:rPr>
        <w:t>Skills Required</w:t>
      </w:r>
    </w:p>
    <w:p w14:paraId="1E2016DC" w14:textId="77777777" w:rsidR="00E01AAD" w:rsidRDefault="00E01AAD" w:rsidP="00E01AAD"/>
    <w:p w14:paraId="5019B217" w14:textId="758DA87C" w:rsidR="00E01AAD" w:rsidRDefault="00E01AAD" w:rsidP="00E01AAD">
      <w:pPr>
        <w:pStyle w:val="ListParagraph"/>
        <w:numPr>
          <w:ilvl w:val="0"/>
          <w:numId w:val="2"/>
        </w:numPr>
        <w:ind w:left="720"/>
      </w:pPr>
      <w:r>
        <w:t>Understanding</w:t>
      </w:r>
      <w:r w:rsidR="00BF5287">
        <w:t xml:space="preserve">, knowledge </w:t>
      </w:r>
      <w:r>
        <w:t xml:space="preserve">and experience of the </w:t>
      </w:r>
      <w:r w:rsidR="00F825E1">
        <w:t xml:space="preserve">aviation/aerospace, </w:t>
      </w:r>
      <w:r w:rsidR="00F12D34">
        <w:t>heritage</w:t>
      </w:r>
      <w:r w:rsidR="00BF5287">
        <w:t>, commercial and</w:t>
      </w:r>
      <w:r w:rsidR="00F12D34">
        <w:t xml:space="preserve"> education sectors</w:t>
      </w:r>
      <w:r w:rsidR="00C1064A">
        <w:t xml:space="preserve">. </w:t>
      </w:r>
    </w:p>
    <w:p w14:paraId="04D1F0BB" w14:textId="77777777" w:rsidR="00E01AAD" w:rsidRDefault="00E01AAD" w:rsidP="00E01AAD"/>
    <w:p w14:paraId="050CD748" w14:textId="77777777" w:rsidR="00E01AAD" w:rsidRDefault="00BF5287" w:rsidP="00E01AAD">
      <w:pPr>
        <w:pStyle w:val="ListParagraph"/>
        <w:numPr>
          <w:ilvl w:val="0"/>
          <w:numId w:val="2"/>
        </w:numPr>
        <w:ind w:left="720"/>
      </w:pPr>
      <w:r>
        <w:lastRenderedPageBreak/>
        <w:t>Experience of the</w:t>
      </w:r>
      <w:r w:rsidR="00E01AAD">
        <w:t xml:space="preserve"> development of </w:t>
      </w:r>
      <w:r>
        <w:t xml:space="preserve">major </w:t>
      </w:r>
      <w:r w:rsidR="00F12D34">
        <w:t>heritage and education projects</w:t>
      </w:r>
    </w:p>
    <w:p w14:paraId="58AB921D" w14:textId="77777777" w:rsidR="00E01AAD" w:rsidRDefault="00E01AAD" w:rsidP="00E01AAD"/>
    <w:p w14:paraId="49113BC6" w14:textId="4DAADBB5" w:rsidR="00E01AAD" w:rsidRDefault="00E01AAD" w:rsidP="00E01AAD">
      <w:pPr>
        <w:pStyle w:val="ListParagraph"/>
        <w:numPr>
          <w:ilvl w:val="0"/>
          <w:numId w:val="2"/>
        </w:numPr>
        <w:ind w:left="720"/>
      </w:pPr>
      <w:r>
        <w:t xml:space="preserve">Experience of </w:t>
      </w:r>
      <w:r w:rsidR="00C1064A">
        <w:t xml:space="preserve">projects requiring wide and complex stakeholder engagement including </w:t>
      </w:r>
      <w:r>
        <w:t>communities</w:t>
      </w:r>
    </w:p>
    <w:p w14:paraId="352F0195" w14:textId="77777777" w:rsidR="00E01AAD" w:rsidRDefault="00E01AAD" w:rsidP="00E01AAD"/>
    <w:p w14:paraId="675C851F" w14:textId="7EC2C211" w:rsidR="00E01AAD" w:rsidRDefault="00E01AAD" w:rsidP="00E01AAD">
      <w:pPr>
        <w:pStyle w:val="ListParagraph"/>
        <w:numPr>
          <w:ilvl w:val="0"/>
          <w:numId w:val="2"/>
        </w:numPr>
        <w:ind w:left="720"/>
      </w:pPr>
      <w:r>
        <w:t>Proven track-record in the evaluation</w:t>
      </w:r>
      <w:r w:rsidR="000B5BB9">
        <w:t xml:space="preserve">, delivery or management </w:t>
      </w:r>
      <w:r>
        <w:t xml:space="preserve">of </w:t>
      </w:r>
      <w:r w:rsidR="00F12D34">
        <w:t xml:space="preserve">heritage </w:t>
      </w:r>
      <w:r>
        <w:t>interpretation</w:t>
      </w:r>
      <w:r w:rsidR="000B5BB9">
        <w:t xml:space="preserve"> and the ability to understand its economic, educational, cultural and community benefits.</w:t>
      </w:r>
    </w:p>
    <w:p w14:paraId="636BE7DA" w14:textId="77777777" w:rsidR="00E01AAD" w:rsidRDefault="00E01AAD" w:rsidP="00E01AAD"/>
    <w:p w14:paraId="3DAA7E1F" w14:textId="77777777" w:rsidR="00E01AAD" w:rsidRDefault="00E01AAD" w:rsidP="00E01AAD"/>
    <w:p w14:paraId="50B542A1" w14:textId="77777777" w:rsidR="00E01AAD" w:rsidRPr="00F12D34" w:rsidRDefault="00F12D34" w:rsidP="00F12D34">
      <w:pPr>
        <w:pStyle w:val="ListParagraph"/>
        <w:numPr>
          <w:ilvl w:val="0"/>
          <w:numId w:val="9"/>
        </w:numPr>
        <w:rPr>
          <w:b/>
        </w:rPr>
      </w:pPr>
      <w:r w:rsidRPr="00F12D34">
        <w:rPr>
          <w:b/>
        </w:rPr>
        <w:t xml:space="preserve">Please </w:t>
      </w:r>
      <w:r w:rsidR="00F4508C">
        <w:rPr>
          <w:b/>
        </w:rPr>
        <w:t>i</w:t>
      </w:r>
      <w:r w:rsidRPr="00F12D34">
        <w:rPr>
          <w:b/>
        </w:rPr>
        <w:t xml:space="preserve">nclude </w:t>
      </w:r>
      <w:r w:rsidR="00F4508C">
        <w:rPr>
          <w:b/>
        </w:rPr>
        <w:t>t</w:t>
      </w:r>
      <w:r w:rsidRPr="00F12D34">
        <w:rPr>
          <w:b/>
        </w:rPr>
        <w:t xml:space="preserve">he </w:t>
      </w:r>
      <w:r w:rsidR="00F4508C">
        <w:rPr>
          <w:b/>
        </w:rPr>
        <w:t>f</w:t>
      </w:r>
      <w:r w:rsidRPr="00F12D34">
        <w:rPr>
          <w:b/>
        </w:rPr>
        <w:t xml:space="preserve">ollowing </w:t>
      </w:r>
      <w:r w:rsidR="00F4508C">
        <w:rPr>
          <w:b/>
        </w:rPr>
        <w:t>c</w:t>
      </w:r>
      <w:r w:rsidRPr="00F12D34">
        <w:rPr>
          <w:b/>
        </w:rPr>
        <w:t xml:space="preserve">osts </w:t>
      </w:r>
      <w:r w:rsidR="00F4508C">
        <w:rPr>
          <w:b/>
        </w:rPr>
        <w:t>i</w:t>
      </w:r>
      <w:r w:rsidRPr="00F12D34">
        <w:rPr>
          <w:b/>
        </w:rPr>
        <w:t xml:space="preserve">n </w:t>
      </w:r>
      <w:r w:rsidR="00F4508C">
        <w:rPr>
          <w:b/>
        </w:rPr>
        <w:t>y</w:t>
      </w:r>
      <w:r w:rsidRPr="00F12D34">
        <w:rPr>
          <w:b/>
        </w:rPr>
        <w:t xml:space="preserve">our </w:t>
      </w:r>
      <w:r w:rsidR="00F4508C">
        <w:rPr>
          <w:b/>
        </w:rPr>
        <w:t>q</w:t>
      </w:r>
      <w:r w:rsidRPr="00F12D34">
        <w:rPr>
          <w:b/>
        </w:rPr>
        <w:t xml:space="preserve">uote </w:t>
      </w:r>
      <w:r w:rsidR="00F4508C">
        <w:rPr>
          <w:b/>
        </w:rPr>
        <w:t>f</w:t>
      </w:r>
      <w:r w:rsidRPr="00F12D34">
        <w:rPr>
          <w:b/>
        </w:rPr>
        <w:t xml:space="preserve">or </w:t>
      </w:r>
      <w:r w:rsidR="00F4508C">
        <w:rPr>
          <w:b/>
        </w:rPr>
        <w:t>t</w:t>
      </w:r>
      <w:r w:rsidRPr="00F12D34">
        <w:rPr>
          <w:b/>
        </w:rPr>
        <w:t xml:space="preserve">his </w:t>
      </w:r>
      <w:r w:rsidR="00F4508C">
        <w:rPr>
          <w:b/>
        </w:rPr>
        <w:t>w</w:t>
      </w:r>
      <w:r w:rsidRPr="00F12D34">
        <w:rPr>
          <w:b/>
        </w:rPr>
        <w:t>ork</w:t>
      </w:r>
    </w:p>
    <w:p w14:paraId="54C9EC62" w14:textId="77777777" w:rsidR="00E01AAD" w:rsidRDefault="00E01AAD" w:rsidP="00E01AAD"/>
    <w:p w14:paraId="617E59E5" w14:textId="77777777" w:rsidR="00E01AAD" w:rsidRDefault="00E01AAD" w:rsidP="00E01AAD">
      <w:pPr>
        <w:pStyle w:val="ListParagraph"/>
        <w:numPr>
          <w:ilvl w:val="0"/>
          <w:numId w:val="2"/>
        </w:numPr>
        <w:ind w:left="720"/>
      </w:pPr>
      <w:r>
        <w:t xml:space="preserve">An initial inception meeting with </w:t>
      </w:r>
      <w:r w:rsidR="00F12D34">
        <w:t>project team</w:t>
      </w:r>
      <w:r>
        <w:t xml:space="preserve"> and two progress meetings</w:t>
      </w:r>
    </w:p>
    <w:p w14:paraId="474B8E6B" w14:textId="77777777" w:rsidR="00E01AAD" w:rsidRDefault="00E01AAD" w:rsidP="00E01AAD"/>
    <w:p w14:paraId="38A36BC0" w14:textId="77777777" w:rsidR="00E01AAD" w:rsidRDefault="00E01AAD" w:rsidP="00E01AAD">
      <w:pPr>
        <w:pStyle w:val="ListParagraph"/>
        <w:numPr>
          <w:ilvl w:val="0"/>
          <w:numId w:val="2"/>
        </w:numPr>
        <w:ind w:left="720"/>
      </w:pPr>
      <w:r>
        <w:t>Travel and expenses for consultation with interested parties</w:t>
      </w:r>
    </w:p>
    <w:p w14:paraId="70696629" w14:textId="77777777" w:rsidR="00E01AAD" w:rsidRDefault="00E01AAD" w:rsidP="00E01AAD"/>
    <w:p w14:paraId="168122B1" w14:textId="77777777" w:rsidR="00E01AAD" w:rsidRDefault="00E01AAD" w:rsidP="00E01AAD">
      <w:pPr>
        <w:pStyle w:val="ListParagraph"/>
        <w:numPr>
          <w:ilvl w:val="0"/>
          <w:numId w:val="2"/>
        </w:numPr>
        <w:ind w:left="720"/>
      </w:pPr>
      <w:r>
        <w:t>Any other relevant expenses as deemed necessary by the applicant</w:t>
      </w:r>
    </w:p>
    <w:p w14:paraId="731C9413" w14:textId="77777777" w:rsidR="00E01AAD" w:rsidRDefault="00E01AAD" w:rsidP="00E01AAD"/>
    <w:p w14:paraId="2A698A73" w14:textId="77777777" w:rsidR="00E01AAD" w:rsidRDefault="00E01AAD" w:rsidP="00E01AAD"/>
    <w:p w14:paraId="2DF126D5" w14:textId="40538770" w:rsidR="00E01AAD" w:rsidRPr="00F12D34" w:rsidRDefault="00F12D34" w:rsidP="00F12D34">
      <w:pPr>
        <w:pStyle w:val="ListParagraph"/>
        <w:numPr>
          <w:ilvl w:val="0"/>
          <w:numId w:val="9"/>
        </w:numPr>
        <w:rPr>
          <w:b/>
        </w:rPr>
      </w:pPr>
      <w:r w:rsidRPr="00F12D34">
        <w:rPr>
          <w:b/>
        </w:rPr>
        <w:t xml:space="preserve">Scoring </w:t>
      </w:r>
      <w:r w:rsidR="00F4508C">
        <w:rPr>
          <w:b/>
        </w:rPr>
        <w:t>o</w:t>
      </w:r>
      <w:r w:rsidRPr="00F12D34">
        <w:rPr>
          <w:b/>
        </w:rPr>
        <w:t xml:space="preserve">f </w:t>
      </w:r>
      <w:r w:rsidR="00CF3A9C">
        <w:rPr>
          <w:b/>
        </w:rPr>
        <w:t>Bids</w:t>
      </w:r>
    </w:p>
    <w:p w14:paraId="176B970B" w14:textId="77777777" w:rsidR="00E01AAD" w:rsidRDefault="00E01AAD" w:rsidP="00E01AAD"/>
    <w:p w14:paraId="158E366C" w14:textId="77777777" w:rsidR="00E01AAD" w:rsidRDefault="00E01AAD" w:rsidP="00E01AAD">
      <w:r>
        <w:t>The following scoring criteria will be used to assess the bids:</w:t>
      </w:r>
    </w:p>
    <w:p w14:paraId="0BCA9445" w14:textId="77777777" w:rsidR="00E01AAD" w:rsidRDefault="00E01AAD" w:rsidP="00E01AAD"/>
    <w:p w14:paraId="75A6D608" w14:textId="77777777" w:rsidR="00E01AAD" w:rsidRDefault="00E01AAD" w:rsidP="00E01AAD">
      <w:pPr>
        <w:pStyle w:val="ListParagraph"/>
        <w:numPr>
          <w:ilvl w:val="0"/>
          <w:numId w:val="2"/>
        </w:numPr>
        <w:ind w:left="720"/>
      </w:pPr>
      <w:r>
        <w:t>Ability to meet the specification and needs – as assessed using written submission (45%)</w:t>
      </w:r>
    </w:p>
    <w:p w14:paraId="1C6DEF3D" w14:textId="77777777" w:rsidR="00E01AAD" w:rsidRDefault="00E01AAD" w:rsidP="00E01AAD"/>
    <w:p w14:paraId="407FB43A" w14:textId="77777777" w:rsidR="00E01AAD" w:rsidRDefault="00E01AAD" w:rsidP="00E01AAD">
      <w:pPr>
        <w:pStyle w:val="ListParagraph"/>
        <w:numPr>
          <w:ilvl w:val="0"/>
          <w:numId w:val="2"/>
        </w:numPr>
        <w:ind w:left="720"/>
      </w:pPr>
      <w:r>
        <w:t>Ability of the proposed team to successfully manage the project (30%)</w:t>
      </w:r>
    </w:p>
    <w:p w14:paraId="7E31F054" w14:textId="77777777" w:rsidR="00E01AAD" w:rsidRDefault="00E01AAD" w:rsidP="00E01AAD"/>
    <w:p w14:paraId="5CDDCFDC" w14:textId="77777777" w:rsidR="00E01AAD" w:rsidRDefault="00E01AAD" w:rsidP="00E01AAD">
      <w:pPr>
        <w:pStyle w:val="ListParagraph"/>
        <w:numPr>
          <w:ilvl w:val="0"/>
          <w:numId w:val="2"/>
        </w:numPr>
        <w:ind w:left="720"/>
      </w:pPr>
      <w:r>
        <w:t>Innovative and creative thinking (15%)</w:t>
      </w:r>
    </w:p>
    <w:p w14:paraId="447C02D0" w14:textId="77777777" w:rsidR="00E01AAD" w:rsidRDefault="00E01AAD" w:rsidP="00E01AAD"/>
    <w:p w14:paraId="6484C1DF" w14:textId="5F7F9818" w:rsidR="00E01AAD" w:rsidRDefault="00E01AAD" w:rsidP="00086461">
      <w:pPr>
        <w:pStyle w:val="ListParagraph"/>
        <w:numPr>
          <w:ilvl w:val="0"/>
          <w:numId w:val="2"/>
        </w:numPr>
        <w:ind w:left="720"/>
      </w:pPr>
      <w:r>
        <w:t>Cost and demonstration of value for money as per price schedule (10%)</w:t>
      </w:r>
    </w:p>
    <w:p w14:paraId="7C3F2A23" w14:textId="77777777" w:rsidR="00CF3A9C" w:rsidRDefault="00CF3A9C" w:rsidP="00CF3A9C">
      <w:pPr>
        <w:pStyle w:val="ListParagraph"/>
      </w:pPr>
    </w:p>
    <w:p w14:paraId="7F1A4179" w14:textId="77777777" w:rsidR="00CF3A9C" w:rsidRDefault="00CF3A9C" w:rsidP="00CF3A9C">
      <w:pPr>
        <w:spacing w:after="200"/>
        <w:jc w:val="both"/>
      </w:pPr>
    </w:p>
    <w:p w14:paraId="42E8641E" w14:textId="77777777" w:rsidR="00CF3A9C" w:rsidRDefault="00CF3A9C" w:rsidP="00CF3A9C">
      <w:pPr>
        <w:spacing w:after="200"/>
        <w:jc w:val="both"/>
      </w:pPr>
    </w:p>
    <w:p w14:paraId="02F30A31" w14:textId="2D4ECBAD" w:rsidR="00CF3A9C" w:rsidRDefault="00CF3A9C" w:rsidP="00CF3A9C">
      <w:pPr>
        <w:spacing w:after="200"/>
        <w:jc w:val="both"/>
      </w:pPr>
      <w:r w:rsidRPr="00CF3A9C">
        <w:t>Each of the Quality sections within this submission will be scored based on the method detailed below:</w:t>
      </w:r>
    </w:p>
    <w:p w14:paraId="15BBB6E9" w14:textId="5D64CE54" w:rsidR="00CF3A9C" w:rsidRDefault="00CF3A9C" w:rsidP="00CF3A9C">
      <w:pPr>
        <w:spacing w:after="200"/>
        <w:jc w:val="both"/>
      </w:pPr>
    </w:p>
    <w:p w14:paraId="7F4C4381" w14:textId="77777777" w:rsidR="00CF3A9C" w:rsidRPr="00CF3A9C" w:rsidRDefault="00CF3A9C" w:rsidP="00CF3A9C">
      <w:pPr>
        <w:spacing w:after="20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0"/>
        <w:gridCol w:w="4060"/>
      </w:tblGrid>
      <w:tr w:rsidR="00CF3A9C" w:rsidRPr="00DE6544" w14:paraId="51C5AA40" w14:textId="77777777" w:rsidTr="004713BF">
        <w:trPr>
          <w:jc w:val="center"/>
        </w:trPr>
        <w:tc>
          <w:tcPr>
            <w:tcW w:w="4270" w:type="dxa"/>
          </w:tcPr>
          <w:p w14:paraId="40F1166A" w14:textId="77777777" w:rsidR="00CF3A9C" w:rsidRPr="00CF3A9C" w:rsidRDefault="00CF3A9C" w:rsidP="004713BF">
            <w:pPr>
              <w:spacing w:before="240"/>
              <w:rPr>
                <w:sz w:val="22"/>
                <w:szCs w:val="22"/>
              </w:rPr>
            </w:pPr>
            <w:r w:rsidRPr="00CF3A9C">
              <w:rPr>
                <w:sz w:val="22"/>
                <w:szCs w:val="22"/>
              </w:rPr>
              <w:t>Exceptional demonstration of the relevant ability, understanding &amp; skills required to provide the service with evidence to support the response, where appropriate. Demonstrates added value.</w:t>
            </w:r>
          </w:p>
        </w:tc>
        <w:tc>
          <w:tcPr>
            <w:tcW w:w="4060" w:type="dxa"/>
          </w:tcPr>
          <w:p w14:paraId="7BF5BE2A" w14:textId="77777777" w:rsidR="00CF3A9C" w:rsidRPr="00CF3A9C" w:rsidRDefault="00CF3A9C" w:rsidP="004713BF">
            <w:pPr>
              <w:spacing w:before="240"/>
              <w:rPr>
                <w:sz w:val="22"/>
                <w:szCs w:val="22"/>
              </w:rPr>
            </w:pPr>
            <w:r w:rsidRPr="00CF3A9C">
              <w:rPr>
                <w:sz w:val="22"/>
                <w:szCs w:val="22"/>
              </w:rPr>
              <w:t xml:space="preserve">5 – Excellent </w:t>
            </w:r>
          </w:p>
          <w:p w14:paraId="1D8D5369" w14:textId="77777777" w:rsidR="00CF3A9C" w:rsidRPr="00CF3A9C" w:rsidRDefault="00CF3A9C" w:rsidP="004713BF">
            <w:pPr>
              <w:spacing w:before="240"/>
              <w:rPr>
                <w:sz w:val="22"/>
                <w:szCs w:val="22"/>
              </w:rPr>
            </w:pPr>
          </w:p>
        </w:tc>
      </w:tr>
      <w:tr w:rsidR="00CF3A9C" w:rsidRPr="00DE6544" w14:paraId="363AAA2F" w14:textId="77777777" w:rsidTr="004713BF">
        <w:trPr>
          <w:jc w:val="center"/>
        </w:trPr>
        <w:tc>
          <w:tcPr>
            <w:tcW w:w="4270" w:type="dxa"/>
          </w:tcPr>
          <w:p w14:paraId="2721418D" w14:textId="77777777" w:rsidR="00CF3A9C" w:rsidRPr="00CF3A9C" w:rsidRDefault="00CF3A9C" w:rsidP="004713BF">
            <w:pPr>
              <w:spacing w:before="240"/>
              <w:rPr>
                <w:sz w:val="22"/>
                <w:szCs w:val="22"/>
              </w:rPr>
            </w:pPr>
            <w:r w:rsidRPr="00CF3A9C">
              <w:rPr>
                <w:sz w:val="22"/>
                <w:szCs w:val="22"/>
              </w:rPr>
              <w:t>Good demonstration of the relevant ability, understanding &amp; skills required to provide the service with evidence to support the response, where appropriate.</w:t>
            </w:r>
          </w:p>
        </w:tc>
        <w:tc>
          <w:tcPr>
            <w:tcW w:w="4060" w:type="dxa"/>
          </w:tcPr>
          <w:p w14:paraId="41DC9211" w14:textId="77777777" w:rsidR="00CF3A9C" w:rsidRPr="00CF3A9C" w:rsidRDefault="00CF3A9C" w:rsidP="004713BF">
            <w:pPr>
              <w:spacing w:before="240"/>
              <w:rPr>
                <w:sz w:val="22"/>
                <w:szCs w:val="22"/>
              </w:rPr>
            </w:pPr>
            <w:r w:rsidRPr="00CF3A9C">
              <w:rPr>
                <w:sz w:val="22"/>
                <w:szCs w:val="22"/>
              </w:rPr>
              <w:t xml:space="preserve">4 – Good </w:t>
            </w:r>
          </w:p>
          <w:p w14:paraId="45DC79D5" w14:textId="77777777" w:rsidR="00CF3A9C" w:rsidRPr="00CF3A9C" w:rsidRDefault="00CF3A9C" w:rsidP="004713BF">
            <w:pPr>
              <w:spacing w:before="240"/>
              <w:rPr>
                <w:sz w:val="22"/>
                <w:szCs w:val="22"/>
              </w:rPr>
            </w:pPr>
          </w:p>
        </w:tc>
      </w:tr>
      <w:tr w:rsidR="00CF3A9C" w:rsidRPr="00DE6544" w14:paraId="1FBED574" w14:textId="77777777" w:rsidTr="004713BF">
        <w:trPr>
          <w:jc w:val="center"/>
        </w:trPr>
        <w:tc>
          <w:tcPr>
            <w:tcW w:w="4270" w:type="dxa"/>
          </w:tcPr>
          <w:p w14:paraId="039FA3B2" w14:textId="77777777" w:rsidR="00CF3A9C" w:rsidRPr="00CF3A9C" w:rsidRDefault="00CF3A9C" w:rsidP="004713BF">
            <w:pPr>
              <w:spacing w:before="240"/>
              <w:rPr>
                <w:sz w:val="22"/>
                <w:szCs w:val="22"/>
              </w:rPr>
            </w:pPr>
            <w:r w:rsidRPr="00CF3A9C">
              <w:rPr>
                <w:sz w:val="22"/>
                <w:szCs w:val="22"/>
              </w:rPr>
              <w:lastRenderedPageBreak/>
              <w:t>Satisfactory demonstration of the relevant ability, understanding, skills, facilities &amp; quality measures required to provide the services with evidence to support the response, where appropriate.</w:t>
            </w:r>
          </w:p>
        </w:tc>
        <w:tc>
          <w:tcPr>
            <w:tcW w:w="4060" w:type="dxa"/>
          </w:tcPr>
          <w:p w14:paraId="1E57963E" w14:textId="77777777" w:rsidR="00CF3A9C" w:rsidRPr="00CF3A9C" w:rsidRDefault="00CF3A9C" w:rsidP="004713BF">
            <w:pPr>
              <w:spacing w:before="240"/>
              <w:rPr>
                <w:sz w:val="22"/>
                <w:szCs w:val="22"/>
              </w:rPr>
            </w:pPr>
            <w:r w:rsidRPr="00CF3A9C">
              <w:rPr>
                <w:sz w:val="22"/>
                <w:szCs w:val="22"/>
              </w:rPr>
              <w:t>3 – Satisfactory</w:t>
            </w:r>
          </w:p>
          <w:p w14:paraId="212B934E" w14:textId="77777777" w:rsidR="00CF3A9C" w:rsidRPr="00CF3A9C" w:rsidRDefault="00CF3A9C" w:rsidP="004713BF">
            <w:pPr>
              <w:spacing w:before="240"/>
              <w:rPr>
                <w:sz w:val="22"/>
                <w:szCs w:val="22"/>
              </w:rPr>
            </w:pPr>
          </w:p>
        </w:tc>
      </w:tr>
      <w:tr w:rsidR="00CF3A9C" w:rsidRPr="00DE6544" w14:paraId="3DEBE8C7" w14:textId="77777777" w:rsidTr="004713BF">
        <w:trPr>
          <w:jc w:val="center"/>
        </w:trPr>
        <w:tc>
          <w:tcPr>
            <w:tcW w:w="4270" w:type="dxa"/>
          </w:tcPr>
          <w:p w14:paraId="770F8CDE" w14:textId="77777777" w:rsidR="00CF3A9C" w:rsidRPr="00CF3A9C" w:rsidRDefault="00CF3A9C" w:rsidP="004713BF">
            <w:pPr>
              <w:spacing w:before="240"/>
              <w:rPr>
                <w:sz w:val="22"/>
                <w:szCs w:val="22"/>
              </w:rPr>
            </w:pPr>
            <w:r w:rsidRPr="00CF3A9C">
              <w:rPr>
                <w:sz w:val="22"/>
                <w:szCs w:val="22"/>
              </w:rPr>
              <w:t>Contains minor shortcomings in the demonstration of the relevant ability, understanding &amp; skills required to provide the services with evidence to support the response, where appropriate and/or is inconsistent or in conflict with other proposals with little or no evidence to support the response.</w:t>
            </w:r>
          </w:p>
        </w:tc>
        <w:tc>
          <w:tcPr>
            <w:tcW w:w="4060" w:type="dxa"/>
          </w:tcPr>
          <w:p w14:paraId="2A9C16AA" w14:textId="77777777" w:rsidR="00CF3A9C" w:rsidRPr="00CF3A9C" w:rsidRDefault="00CF3A9C" w:rsidP="004713BF">
            <w:pPr>
              <w:spacing w:before="240"/>
              <w:rPr>
                <w:sz w:val="22"/>
                <w:szCs w:val="22"/>
              </w:rPr>
            </w:pPr>
            <w:r w:rsidRPr="00CF3A9C">
              <w:rPr>
                <w:sz w:val="22"/>
                <w:szCs w:val="22"/>
              </w:rPr>
              <w:t>2 – Minor Reservations</w:t>
            </w:r>
          </w:p>
          <w:p w14:paraId="411E2E88" w14:textId="77777777" w:rsidR="00CF3A9C" w:rsidRPr="00CF3A9C" w:rsidRDefault="00CF3A9C" w:rsidP="004713BF">
            <w:pPr>
              <w:spacing w:before="240"/>
              <w:rPr>
                <w:sz w:val="22"/>
                <w:szCs w:val="22"/>
              </w:rPr>
            </w:pPr>
          </w:p>
        </w:tc>
      </w:tr>
      <w:tr w:rsidR="00CF3A9C" w:rsidRPr="00DE6544" w14:paraId="5E658B6F" w14:textId="77777777" w:rsidTr="004713BF">
        <w:trPr>
          <w:jc w:val="center"/>
        </w:trPr>
        <w:tc>
          <w:tcPr>
            <w:tcW w:w="4270" w:type="dxa"/>
          </w:tcPr>
          <w:p w14:paraId="1E4DFE2D" w14:textId="77777777" w:rsidR="00CF3A9C" w:rsidRPr="00CF3A9C" w:rsidRDefault="00CF3A9C" w:rsidP="004713BF">
            <w:pPr>
              <w:spacing w:before="240"/>
              <w:rPr>
                <w:sz w:val="22"/>
                <w:szCs w:val="22"/>
              </w:rPr>
            </w:pPr>
            <w:r w:rsidRPr="00CF3A9C">
              <w:rPr>
                <w:sz w:val="22"/>
                <w:szCs w:val="22"/>
              </w:rPr>
              <w:t xml:space="preserve">Satisfies the requirement but with considerable reservations </w:t>
            </w:r>
            <w:proofErr w:type="gramStart"/>
            <w:r w:rsidRPr="00CF3A9C">
              <w:rPr>
                <w:sz w:val="22"/>
                <w:szCs w:val="22"/>
              </w:rPr>
              <w:t>of  relevant</w:t>
            </w:r>
            <w:proofErr w:type="gramEnd"/>
            <w:r w:rsidRPr="00CF3A9C">
              <w:rPr>
                <w:sz w:val="22"/>
                <w:szCs w:val="22"/>
              </w:rPr>
              <w:t xml:space="preserve"> ability, understanding &amp; skills required to provide the services, with little or no evidence to support the response.</w:t>
            </w:r>
          </w:p>
        </w:tc>
        <w:tc>
          <w:tcPr>
            <w:tcW w:w="4060" w:type="dxa"/>
          </w:tcPr>
          <w:p w14:paraId="311CBCB2" w14:textId="77777777" w:rsidR="00CF3A9C" w:rsidRPr="00CF3A9C" w:rsidRDefault="00CF3A9C" w:rsidP="004713BF">
            <w:pPr>
              <w:spacing w:before="240"/>
              <w:rPr>
                <w:sz w:val="22"/>
                <w:szCs w:val="22"/>
              </w:rPr>
            </w:pPr>
            <w:r w:rsidRPr="00CF3A9C">
              <w:rPr>
                <w:sz w:val="22"/>
                <w:szCs w:val="22"/>
              </w:rPr>
              <w:t>1 – Serious Reservations</w:t>
            </w:r>
          </w:p>
          <w:p w14:paraId="367FC2EB" w14:textId="77777777" w:rsidR="00CF3A9C" w:rsidRPr="00CF3A9C" w:rsidRDefault="00CF3A9C" w:rsidP="004713BF">
            <w:pPr>
              <w:spacing w:before="240"/>
              <w:rPr>
                <w:sz w:val="22"/>
                <w:szCs w:val="22"/>
              </w:rPr>
            </w:pPr>
            <w:r w:rsidRPr="00CF3A9C">
              <w:rPr>
                <w:sz w:val="22"/>
                <w:szCs w:val="22"/>
              </w:rPr>
              <w:t>Submissions which receive a ‘1 – serious reservations’ will not be considered further</w:t>
            </w:r>
          </w:p>
        </w:tc>
      </w:tr>
      <w:tr w:rsidR="00CF3A9C" w:rsidRPr="00DE6544" w14:paraId="31E035E4" w14:textId="77777777" w:rsidTr="004713BF">
        <w:trPr>
          <w:jc w:val="center"/>
        </w:trPr>
        <w:tc>
          <w:tcPr>
            <w:tcW w:w="4270" w:type="dxa"/>
          </w:tcPr>
          <w:p w14:paraId="78A307E6" w14:textId="77777777" w:rsidR="00CF3A9C" w:rsidRPr="00CF3A9C" w:rsidRDefault="00CF3A9C" w:rsidP="004713BF">
            <w:pPr>
              <w:spacing w:before="240"/>
              <w:rPr>
                <w:sz w:val="22"/>
                <w:szCs w:val="22"/>
              </w:rPr>
            </w:pPr>
            <w:r w:rsidRPr="00CF3A9C">
              <w:rPr>
                <w:sz w:val="22"/>
                <w:szCs w:val="22"/>
              </w:rPr>
              <w:t>No response provided.</w:t>
            </w:r>
          </w:p>
        </w:tc>
        <w:tc>
          <w:tcPr>
            <w:tcW w:w="4060" w:type="dxa"/>
          </w:tcPr>
          <w:p w14:paraId="2172F5F2" w14:textId="77777777" w:rsidR="00CF3A9C" w:rsidRPr="00CF3A9C" w:rsidRDefault="00CF3A9C" w:rsidP="004713BF">
            <w:pPr>
              <w:spacing w:before="240"/>
              <w:rPr>
                <w:sz w:val="22"/>
                <w:szCs w:val="22"/>
              </w:rPr>
            </w:pPr>
            <w:r w:rsidRPr="00CF3A9C">
              <w:rPr>
                <w:sz w:val="22"/>
                <w:szCs w:val="22"/>
              </w:rPr>
              <w:t>0 – no score – Fail</w:t>
            </w:r>
          </w:p>
          <w:p w14:paraId="52521443" w14:textId="77777777" w:rsidR="00CF3A9C" w:rsidRPr="00CF3A9C" w:rsidRDefault="00CF3A9C" w:rsidP="004713BF">
            <w:pPr>
              <w:spacing w:before="240"/>
              <w:rPr>
                <w:sz w:val="22"/>
                <w:szCs w:val="22"/>
              </w:rPr>
            </w:pPr>
            <w:r w:rsidRPr="00CF3A9C">
              <w:rPr>
                <w:sz w:val="22"/>
                <w:szCs w:val="22"/>
              </w:rPr>
              <w:t xml:space="preserve">Submissions that ‘Fail’ will not be considered further </w:t>
            </w:r>
          </w:p>
        </w:tc>
      </w:tr>
    </w:tbl>
    <w:p w14:paraId="3CFACAB4" w14:textId="77777777" w:rsidR="00CF3A9C" w:rsidRDefault="00CF3A9C" w:rsidP="00CF3A9C"/>
    <w:p w14:paraId="540E7FD2" w14:textId="77777777" w:rsidR="00E01AAD" w:rsidRDefault="00E01AAD" w:rsidP="00E01AAD"/>
    <w:p w14:paraId="4B4A8623" w14:textId="77777777" w:rsidR="00F12D34" w:rsidRDefault="00F12D34" w:rsidP="00E01AAD"/>
    <w:p w14:paraId="0508C74F" w14:textId="77777777" w:rsidR="00E01AAD" w:rsidRPr="00F12D34" w:rsidRDefault="00F12D34" w:rsidP="00F12D34">
      <w:pPr>
        <w:pStyle w:val="ListParagraph"/>
        <w:numPr>
          <w:ilvl w:val="0"/>
          <w:numId w:val="9"/>
        </w:numPr>
        <w:rPr>
          <w:b/>
        </w:rPr>
      </w:pPr>
      <w:r w:rsidRPr="00F12D34">
        <w:rPr>
          <w:b/>
        </w:rPr>
        <w:t>Timescale</w:t>
      </w:r>
    </w:p>
    <w:p w14:paraId="3CD2C5F7" w14:textId="77777777" w:rsidR="00E01AAD" w:rsidRDefault="00E01AAD" w:rsidP="00E01AAD"/>
    <w:p w14:paraId="7D016B45" w14:textId="109C076E" w:rsidR="00E01AAD" w:rsidRDefault="00E01AAD" w:rsidP="00E01AAD">
      <w:pPr>
        <w:pStyle w:val="ListParagraph"/>
        <w:numPr>
          <w:ilvl w:val="0"/>
          <w:numId w:val="2"/>
        </w:numPr>
        <w:ind w:left="720"/>
      </w:pPr>
      <w:r>
        <w:t xml:space="preserve">Quotes for this work should be submitted by noon on </w:t>
      </w:r>
      <w:r w:rsidR="00C1064A">
        <w:t>20 April 2020</w:t>
      </w:r>
    </w:p>
    <w:p w14:paraId="3A7D2E67" w14:textId="77777777" w:rsidR="00E01AAD" w:rsidRDefault="00E01AAD" w:rsidP="00E01AAD"/>
    <w:p w14:paraId="6F69F477" w14:textId="22FB2271" w:rsidR="00E01AAD" w:rsidRDefault="00F12D34" w:rsidP="00E01AAD">
      <w:pPr>
        <w:pStyle w:val="ListParagraph"/>
        <w:numPr>
          <w:ilvl w:val="0"/>
          <w:numId w:val="2"/>
        </w:numPr>
        <w:ind w:left="720"/>
      </w:pPr>
      <w:r>
        <w:t>The project team</w:t>
      </w:r>
      <w:r w:rsidR="00E01AAD">
        <w:t xml:space="preserve"> may wish to interview some or all of the consultants invited to tender. These interviews </w:t>
      </w:r>
      <w:r w:rsidR="00C1064A">
        <w:t>are planned to</w:t>
      </w:r>
      <w:r w:rsidR="00E01AAD">
        <w:t xml:space="preserve"> take </w:t>
      </w:r>
      <w:r w:rsidR="00CF3A9C">
        <w:t>place week</w:t>
      </w:r>
      <w:r w:rsidR="00C1064A">
        <w:t xml:space="preserve"> commencing 27 April 2020</w:t>
      </w:r>
    </w:p>
    <w:p w14:paraId="4ED46B45" w14:textId="77777777" w:rsidR="00E01AAD" w:rsidRDefault="00E01AAD" w:rsidP="00E01AAD"/>
    <w:p w14:paraId="46242197" w14:textId="34F21D6F" w:rsidR="00E01AAD" w:rsidRDefault="00E01AAD" w:rsidP="00E01AAD">
      <w:pPr>
        <w:pStyle w:val="ListParagraph"/>
        <w:numPr>
          <w:ilvl w:val="0"/>
          <w:numId w:val="2"/>
        </w:numPr>
        <w:ind w:left="720"/>
      </w:pPr>
      <w:r>
        <w:t xml:space="preserve">A </w:t>
      </w:r>
      <w:r w:rsidR="002A0739">
        <w:t>draft proposed timetable should be included with the submission.</w:t>
      </w:r>
    </w:p>
    <w:p w14:paraId="73296A6E" w14:textId="0E89B06D" w:rsidR="00E01AAD" w:rsidRDefault="00E01AAD" w:rsidP="00E01AAD"/>
    <w:p w14:paraId="5341F254" w14:textId="77777777" w:rsidR="00796B77" w:rsidRDefault="00796B77" w:rsidP="00E01AAD"/>
    <w:p w14:paraId="16E4F03B" w14:textId="77777777" w:rsidR="00E01AAD" w:rsidRPr="00F12D34" w:rsidRDefault="00F12D34" w:rsidP="00F12D34">
      <w:pPr>
        <w:pStyle w:val="ListParagraph"/>
        <w:numPr>
          <w:ilvl w:val="0"/>
          <w:numId w:val="9"/>
        </w:numPr>
        <w:rPr>
          <w:b/>
        </w:rPr>
      </w:pPr>
      <w:r w:rsidRPr="00F12D34">
        <w:rPr>
          <w:b/>
        </w:rPr>
        <w:t xml:space="preserve">Submission </w:t>
      </w:r>
      <w:r w:rsidR="00F4508C">
        <w:rPr>
          <w:b/>
        </w:rPr>
        <w:t>o</w:t>
      </w:r>
      <w:r w:rsidRPr="00F12D34">
        <w:rPr>
          <w:b/>
        </w:rPr>
        <w:t>f Proposals</w:t>
      </w:r>
    </w:p>
    <w:p w14:paraId="67E0BB0F" w14:textId="77777777" w:rsidR="00E01AAD" w:rsidRDefault="00E01AAD" w:rsidP="00E01AAD"/>
    <w:p w14:paraId="33750E0F" w14:textId="77777777" w:rsidR="00E01AAD" w:rsidRDefault="00E01AAD" w:rsidP="00E01AAD">
      <w:r>
        <w:t xml:space="preserve">It is important that consultants describe their proposals, including their experience, clearly and in a </w:t>
      </w:r>
      <w:r w:rsidR="00F12D34">
        <w:t>manner</w:t>
      </w:r>
      <w:r w:rsidR="00F4508C">
        <w:t xml:space="preserve"> </w:t>
      </w:r>
      <w:r>
        <w:t>which will enable officers to judge their cost effectiveness and ability to undertake the commission.</w:t>
      </w:r>
    </w:p>
    <w:p w14:paraId="2CA92699" w14:textId="77777777" w:rsidR="00E01AAD" w:rsidRDefault="00E01AAD" w:rsidP="00E01AAD"/>
    <w:p w14:paraId="703A8A8E" w14:textId="77777777" w:rsidR="00E01AAD" w:rsidRDefault="00E01AAD" w:rsidP="00E01AAD">
      <w:r>
        <w:t xml:space="preserve">The submission should provide a detailed CV and relevant experience of all members of the team who will undertake the preparation of the study. Collaborative bids will be </w:t>
      </w:r>
      <w:r w:rsidR="00F12D34">
        <w:t>accepted,</w:t>
      </w:r>
      <w:r>
        <w:t xml:space="preserve"> and the submission should clearly state the tasks to be undertaken by the individual members of the team, the days allocated to those individuals broken down by task and the day rate charged by the consultants.</w:t>
      </w:r>
    </w:p>
    <w:p w14:paraId="10E254A9" w14:textId="77777777" w:rsidR="00E01AAD" w:rsidRDefault="00E01AAD" w:rsidP="00E01AAD"/>
    <w:p w14:paraId="55D6A099" w14:textId="77777777" w:rsidR="00E01AAD" w:rsidRDefault="00E01AAD" w:rsidP="00E01AAD">
      <w:r>
        <w:t>Consultants should itemise the expenditure attributable to each stage of the work. Any assumptions made by the consultant in their costs should be stated clearly in their proposal.</w:t>
      </w:r>
    </w:p>
    <w:p w14:paraId="25DBF92E" w14:textId="77777777" w:rsidR="00E01AAD" w:rsidRDefault="00E01AAD" w:rsidP="00E01AAD"/>
    <w:p w14:paraId="02F32D43" w14:textId="40C26B67" w:rsidR="00E01AAD" w:rsidRDefault="00E01AAD" w:rsidP="00E01AAD">
      <w:r>
        <w:t xml:space="preserve">Proposals should be submitted </w:t>
      </w:r>
      <w:r w:rsidR="00B9571E">
        <w:t xml:space="preserve">via the portal no later than </w:t>
      </w:r>
      <w:bookmarkStart w:id="0" w:name="_GoBack"/>
      <w:bookmarkEnd w:id="0"/>
      <w:r>
        <w:t xml:space="preserve">noon on </w:t>
      </w:r>
      <w:r w:rsidR="002A0739">
        <w:t>20 April 2020</w:t>
      </w:r>
      <w:r>
        <w:t>.</w:t>
      </w:r>
    </w:p>
    <w:p w14:paraId="461C04C2" w14:textId="77777777" w:rsidR="00E01AAD" w:rsidRDefault="00E01AAD" w:rsidP="00E01AAD"/>
    <w:p w14:paraId="3BEF60C5" w14:textId="0E76CC96" w:rsidR="00E01AAD" w:rsidRDefault="00E01AAD" w:rsidP="00E01AAD">
      <w:r>
        <w:t>For further information please</w:t>
      </w:r>
      <w:r w:rsidR="00796B77">
        <w:t xml:space="preserve"> submit</w:t>
      </w:r>
      <w:r>
        <w:t xml:space="preserve"> questions and queries</w:t>
      </w:r>
      <w:r w:rsidR="00796B77">
        <w:t xml:space="preserve"> via the South East Business Portal</w:t>
      </w:r>
      <w:r>
        <w:t xml:space="preserve"> no later than </w:t>
      </w:r>
      <w:r w:rsidR="002A0739">
        <w:t>noon 8 April</w:t>
      </w:r>
      <w:r>
        <w:t xml:space="preserve"> 20</w:t>
      </w:r>
      <w:r w:rsidR="002A0739">
        <w:t>20</w:t>
      </w:r>
      <w:r>
        <w:t xml:space="preserve"> to allow for answers to be disseminated to all interested parties in a timely manner.</w:t>
      </w:r>
    </w:p>
    <w:p w14:paraId="69602B53" w14:textId="77777777" w:rsidR="00E01AAD" w:rsidRDefault="00E01AAD" w:rsidP="00E01AAD"/>
    <w:p w14:paraId="296AED1D" w14:textId="58014F22" w:rsidR="00E01AAD" w:rsidRDefault="00E01AAD" w:rsidP="00E01AAD">
      <w:r>
        <w:t xml:space="preserve">Although price will be a material factor, the ability of consultants to deliver a </w:t>
      </w:r>
      <w:r w:rsidR="00F4508C">
        <w:t>cost-effective</w:t>
      </w:r>
      <w:r>
        <w:t xml:space="preserve"> solution will be fundamental and so the lowest tender may not necessarily be accepted. An indicative budget of </w:t>
      </w:r>
      <w:r w:rsidR="00567C00">
        <w:t xml:space="preserve">up to </w:t>
      </w:r>
      <w:r>
        <w:t>£</w:t>
      </w:r>
      <w:r w:rsidR="00567C00">
        <w:t>30000</w:t>
      </w:r>
      <w:r>
        <w:t xml:space="preserve"> inclusive of all fees and expenses (but exclusive of VAT) has been earmarked for this study.</w:t>
      </w:r>
    </w:p>
    <w:p w14:paraId="061742D6" w14:textId="77777777" w:rsidR="00E01AAD" w:rsidRDefault="00E01AAD" w:rsidP="00E01AAD"/>
    <w:p w14:paraId="456BC24A" w14:textId="4545A5A4" w:rsidR="00E01AAD" w:rsidRDefault="00E01AAD" w:rsidP="00E01AAD">
      <w:r>
        <w:t xml:space="preserve">Payment will be </w:t>
      </w:r>
      <w:r w:rsidR="00567C00">
        <w:t>staged</w:t>
      </w:r>
      <w:r>
        <w:t xml:space="preserve"> in arrears against achievement of agreed milestones.</w:t>
      </w:r>
    </w:p>
    <w:p w14:paraId="520973B6" w14:textId="77777777" w:rsidR="00E01AAD" w:rsidRDefault="00E01AAD" w:rsidP="00E01AAD"/>
    <w:p w14:paraId="4FA8FD5C" w14:textId="77777777" w:rsidR="00E01AAD" w:rsidRDefault="00E01AAD" w:rsidP="00E01AAD"/>
    <w:p w14:paraId="210C9002" w14:textId="77777777" w:rsidR="00E01AAD" w:rsidRPr="00F12D34" w:rsidRDefault="00F12D34" w:rsidP="00F12D34">
      <w:pPr>
        <w:pStyle w:val="ListParagraph"/>
        <w:numPr>
          <w:ilvl w:val="0"/>
          <w:numId w:val="9"/>
        </w:numPr>
        <w:rPr>
          <w:b/>
        </w:rPr>
      </w:pPr>
      <w:r w:rsidRPr="00F12D34">
        <w:rPr>
          <w:b/>
        </w:rPr>
        <w:t xml:space="preserve">Conditions </w:t>
      </w:r>
      <w:r w:rsidR="00F4508C">
        <w:rPr>
          <w:b/>
        </w:rPr>
        <w:t>o</w:t>
      </w:r>
      <w:r w:rsidRPr="00F12D34">
        <w:rPr>
          <w:b/>
        </w:rPr>
        <w:t>f Appointment</w:t>
      </w:r>
    </w:p>
    <w:p w14:paraId="79FD718B" w14:textId="77777777" w:rsidR="00E01AAD" w:rsidRDefault="00E01AAD" w:rsidP="00E01AAD"/>
    <w:p w14:paraId="0AF9D304" w14:textId="77777777" w:rsidR="00E01AAD" w:rsidRDefault="00E01AAD" w:rsidP="00E01AAD">
      <w:r>
        <w:t>The chosen consultants will be appointed on a fixed price contract (inclusive of all research costs but exclusive of VAT). Payment will be made by</w:t>
      </w:r>
      <w:r w:rsidR="00F12D34">
        <w:t xml:space="preserve"> </w:t>
      </w:r>
      <w:r>
        <w:t xml:space="preserve">instalment, in arrears, as the work progresses, with 20% being retained for payment upon satisfactory completion of the final report. In accordance with </w:t>
      </w:r>
      <w:r w:rsidR="00F12D34">
        <w:t>Rushmoor Borough</w:t>
      </w:r>
      <w:r>
        <w:t xml:space="preserve"> Council’s procurement policy, the contract will allow for the study to be terminated should the progress and quality of the work prove to be unsatisfactory.</w:t>
      </w:r>
    </w:p>
    <w:p w14:paraId="2D20FB20" w14:textId="77777777" w:rsidR="00E01AAD" w:rsidRDefault="00E01AAD" w:rsidP="00E01AAD"/>
    <w:p w14:paraId="654EB6B7" w14:textId="77777777" w:rsidR="00E01AAD" w:rsidRDefault="00E01AAD" w:rsidP="00E01AAD">
      <w:r>
        <w:t>The consultant will be required to assign over copyright of the study and all supporting reports and papers.</w:t>
      </w:r>
    </w:p>
    <w:p w14:paraId="17C47E3F" w14:textId="77777777" w:rsidR="00E01AAD" w:rsidRDefault="00E01AAD" w:rsidP="00E01AAD"/>
    <w:p w14:paraId="682C02B6" w14:textId="77777777" w:rsidR="0057796E" w:rsidRDefault="00F4508C" w:rsidP="00E01AAD">
      <w:r>
        <w:t>The project team</w:t>
      </w:r>
      <w:r w:rsidR="00E01AAD">
        <w:t xml:space="preserve"> reserve the right not to appoint if consultants’ proposals do not meet expectations.</w:t>
      </w:r>
    </w:p>
    <w:p w14:paraId="7B70F96C" w14:textId="77777777" w:rsidR="00E62DF8" w:rsidRDefault="00E62DF8" w:rsidP="00E01AAD"/>
    <w:p w14:paraId="381DA75C" w14:textId="77777777" w:rsidR="00E62DF8" w:rsidRDefault="00E62DF8" w:rsidP="00E01AAD"/>
    <w:p w14:paraId="64AA4977" w14:textId="77777777" w:rsidR="00E62DF8" w:rsidRDefault="00E62DF8" w:rsidP="00E62DF8">
      <w:pPr>
        <w:pStyle w:val="ListParagraph"/>
        <w:numPr>
          <w:ilvl w:val="0"/>
          <w:numId w:val="9"/>
        </w:numPr>
        <w:rPr>
          <w:b/>
        </w:rPr>
      </w:pPr>
      <w:r>
        <w:rPr>
          <w:b/>
        </w:rPr>
        <w:t>Appendix 1</w:t>
      </w:r>
    </w:p>
    <w:p w14:paraId="73D13A49" w14:textId="77777777" w:rsidR="00E62DF8" w:rsidRPr="00E62DF8" w:rsidRDefault="00E62DF8" w:rsidP="00E62DF8"/>
    <w:p w14:paraId="21577175" w14:textId="15992193" w:rsidR="00CF3A9C" w:rsidRDefault="00E62DF8" w:rsidP="00CF3A9C">
      <w:r>
        <w:t>Map of Farnborough aerospace heritage assets.</w:t>
      </w:r>
    </w:p>
    <w:p w14:paraId="086B6CC5" w14:textId="1C387A24" w:rsidR="00CF3A9C" w:rsidRDefault="00CF3A9C" w:rsidP="00E62DF8"/>
    <w:p w14:paraId="3DB26FE0" w14:textId="017AB214" w:rsidR="00CF3A9C" w:rsidRDefault="00CF3A9C" w:rsidP="00E62DF8"/>
    <w:p w14:paraId="5B0E6A9A" w14:textId="12613D0A" w:rsidR="00CF3A9C" w:rsidRDefault="00CF3A9C" w:rsidP="00E62DF8"/>
    <w:p w14:paraId="376F645A" w14:textId="77777777" w:rsidR="00CF3A9C" w:rsidRDefault="00CF3A9C" w:rsidP="00E62DF8"/>
    <w:p w14:paraId="0A8F7424" w14:textId="77777777" w:rsidR="00CF3A9C" w:rsidRDefault="00CF3A9C" w:rsidP="00CF3A9C">
      <w:pPr>
        <w:keepNext/>
        <w:tabs>
          <w:tab w:val="num" w:pos="180"/>
        </w:tabs>
        <w:spacing w:before="80" w:line="280" w:lineRule="atLeast"/>
        <w:ind w:left="180" w:hanging="360"/>
        <w:outlineLvl w:val="1"/>
        <w:rPr>
          <w:rFonts w:eastAsia="Times New Roman"/>
          <w:b/>
          <w:sz w:val="32"/>
          <w:szCs w:val="32"/>
        </w:rPr>
      </w:pPr>
    </w:p>
    <w:p w14:paraId="4999C2C1" w14:textId="2AD13D8E" w:rsidR="00CF3A9C" w:rsidRDefault="00CF3A9C" w:rsidP="00CF3A9C">
      <w:pPr>
        <w:keepNext/>
        <w:tabs>
          <w:tab w:val="num" w:pos="180"/>
        </w:tabs>
        <w:spacing w:before="80" w:line="280" w:lineRule="atLeast"/>
        <w:ind w:left="180" w:hanging="360"/>
        <w:outlineLvl w:val="1"/>
        <w:rPr>
          <w:rFonts w:eastAsia="Times New Roman"/>
          <w:b/>
          <w:sz w:val="32"/>
          <w:szCs w:val="32"/>
        </w:rPr>
      </w:pPr>
    </w:p>
    <w:p w14:paraId="38334974" w14:textId="2295AAF4" w:rsidR="00CF3A9C" w:rsidRDefault="00CF3A9C" w:rsidP="00CF3A9C">
      <w:pPr>
        <w:keepNext/>
        <w:tabs>
          <w:tab w:val="num" w:pos="180"/>
        </w:tabs>
        <w:spacing w:before="80" w:line="280" w:lineRule="atLeast"/>
        <w:ind w:left="180" w:hanging="360"/>
        <w:outlineLvl w:val="1"/>
        <w:rPr>
          <w:rFonts w:eastAsia="Times New Roman"/>
          <w:b/>
          <w:sz w:val="32"/>
          <w:szCs w:val="32"/>
        </w:rPr>
      </w:pPr>
    </w:p>
    <w:p w14:paraId="62CC14E0" w14:textId="4A49C518" w:rsidR="00CF3A9C" w:rsidRDefault="00CF3A9C" w:rsidP="00CF3A9C">
      <w:pPr>
        <w:keepNext/>
        <w:tabs>
          <w:tab w:val="num" w:pos="180"/>
        </w:tabs>
        <w:spacing w:before="80" w:line="280" w:lineRule="atLeast"/>
        <w:ind w:left="180" w:hanging="360"/>
        <w:outlineLvl w:val="1"/>
        <w:rPr>
          <w:rFonts w:eastAsia="Times New Roman"/>
          <w:b/>
          <w:sz w:val="32"/>
          <w:szCs w:val="32"/>
        </w:rPr>
      </w:pPr>
    </w:p>
    <w:p w14:paraId="0B1AFCE5" w14:textId="25648222" w:rsidR="00CF3A9C" w:rsidRDefault="00CF3A9C" w:rsidP="00CF3A9C">
      <w:pPr>
        <w:keepNext/>
        <w:tabs>
          <w:tab w:val="num" w:pos="180"/>
        </w:tabs>
        <w:spacing w:before="80" w:line="280" w:lineRule="atLeast"/>
        <w:ind w:left="180" w:hanging="360"/>
        <w:outlineLvl w:val="1"/>
        <w:rPr>
          <w:rFonts w:eastAsia="Times New Roman"/>
          <w:b/>
          <w:sz w:val="32"/>
          <w:szCs w:val="32"/>
        </w:rPr>
      </w:pPr>
    </w:p>
    <w:p w14:paraId="1BE11AE2" w14:textId="25D12359" w:rsidR="00CF3A9C" w:rsidRDefault="00CF3A9C" w:rsidP="00CF3A9C">
      <w:pPr>
        <w:keepNext/>
        <w:tabs>
          <w:tab w:val="num" w:pos="180"/>
        </w:tabs>
        <w:spacing w:before="80" w:line="280" w:lineRule="atLeast"/>
        <w:ind w:left="180" w:hanging="360"/>
        <w:outlineLvl w:val="1"/>
        <w:rPr>
          <w:rFonts w:eastAsia="Times New Roman"/>
          <w:b/>
          <w:sz w:val="32"/>
          <w:szCs w:val="32"/>
        </w:rPr>
      </w:pPr>
    </w:p>
    <w:p w14:paraId="6345DF9A" w14:textId="77777777" w:rsidR="00CF3A9C" w:rsidRDefault="00CF3A9C" w:rsidP="00CF3A9C">
      <w:pPr>
        <w:keepNext/>
        <w:tabs>
          <w:tab w:val="num" w:pos="180"/>
        </w:tabs>
        <w:spacing w:before="80" w:line="280" w:lineRule="atLeast"/>
        <w:ind w:left="180" w:hanging="360"/>
        <w:outlineLvl w:val="1"/>
        <w:rPr>
          <w:rFonts w:eastAsia="Times New Roman"/>
          <w:b/>
          <w:sz w:val="32"/>
          <w:szCs w:val="32"/>
        </w:rPr>
      </w:pPr>
    </w:p>
    <w:p w14:paraId="376EC377" w14:textId="77777777" w:rsidR="00CF3A9C" w:rsidRDefault="00CF3A9C" w:rsidP="00CF3A9C">
      <w:pPr>
        <w:keepNext/>
        <w:tabs>
          <w:tab w:val="num" w:pos="180"/>
        </w:tabs>
        <w:spacing w:before="80" w:line="280" w:lineRule="atLeast"/>
        <w:ind w:left="180" w:hanging="360"/>
        <w:outlineLvl w:val="1"/>
        <w:rPr>
          <w:rFonts w:eastAsia="Times New Roman"/>
          <w:b/>
          <w:sz w:val="32"/>
          <w:szCs w:val="32"/>
        </w:rPr>
      </w:pPr>
    </w:p>
    <w:p w14:paraId="3A6A0AD5" w14:textId="0AA001B9" w:rsidR="00CF3A9C" w:rsidRPr="00CF3A9C" w:rsidRDefault="00CF3A9C" w:rsidP="00CF3A9C">
      <w:pPr>
        <w:keepNext/>
        <w:tabs>
          <w:tab w:val="num" w:pos="180"/>
        </w:tabs>
        <w:spacing w:before="80" w:line="280" w:lineRule="atLeast"/>
        <w:ind w:left="180" w:hanging="360"/>
        <w:outlineLvl w:val="1"/>
        <w:rPr>
          <w:rFonts w:eastAsia="Times New Roman"/>
          <w:b/>
          <w:sz w:val="32"/>
          <w:szCs w:val="32"/>
        </w:rPr>
      </w:pPr>
      <w:r w:rsidRPr="00CF3A9C">
        <w:rPr>
          <w:rFonts w:eastAsia="Times New Roman"/>
          <w:b/>
          <w:sz w:val="32"/>
          <w:szCs w:val="32"/>
        </w:rPr>
        <w:t>Form of Tender</w:t>
      </w:r>
    </w:p>
    <w:p w14:paraId="112E5E74" w14:textId="77777777" w:rsidR="00CF3A9C" w:rsidRPr="00CF3A9C" w:rsidRDefault="00CF3A9C" w:rsidP="00CF3A9C">
      <w:pPr>
        <w:spacing w:before="80" w:line="280" w:lineRule="atLeast"/>
        <w:jc w:val="both"/>
        <w:rPr>
          <w:rFonts w:eastAsia="Times New Roman"/>
          <w:b/>
        </w:rPr>
      </w:pPr>
    </w:p>
    <w:p w14:paraId="3AEA5026" w14:textId="77777777" w:rsidR="00CF3A9C" w:rsidRPr="00CF3A9C" w:rsidRDefault="00CF3A9C" w:rsidP="00CF3A9C">
      <w:pPr>
        <w:spacing w:before="80" w:line="280" w:lineRule="atLeast"/>
        <w:jc w:val="both"/>
        <w:rPr>
          <w:rFonts w:eastAsia="Times New Roman"/>
          <w:b/>
        </w:rPr>
      </w:pPr>
    </w:p>
    <w:p w14:paraId="4A118AA2" w14:textId="77777777" w:rsidR="00CF3A9C" w:rsidRPr="00CF3A9C" w:rsidRDefault="00CF3A9C" w:rsidP="00CF3A9C">
      <w:pPr>
        <w:spacing w:before="80" w:line="280" w:lineRule="atLeast"/>
        <w:jc w:val="both"/>
        <w:rPr>
          <w:rFonts w:eastAsia="Times New Roman"/>
          <w:b/>
        </w:rPr>
      </w:pPr>
      <w:r w:rsidRPr="00CF3A9C">
        <w:rPr>
          <w:rFonts w:eastAsia="Times New Roman"/>
          <w:b/>
        </w:rPr>
        <w:t>UNCONDITIONAL AND IRREVOCABLE OFFER TO RUSHMOOR BOROUGH COUNCIL</w:t>
      </w:r>
    </w:p>
    <w:p w14:paraId="1E0057F9" w14:textId="77777777" w:rsidR="00CF3A9C" w:rsidRPr="00CF3A9C" w:rsidRDefault="00CF3A9C" w:rsidP="00CF3A9C">
      <w:pPr>
        <w:spacing w:before="80" w:line="280" w:lineRule="atLeast"/>
        <w:jc w:val="both"/>
        <w:rPr>
          <w:rFonts w:eastAsia="Times New Roman"/>
        </w:rPr>
      </w:pPr>
    </w:p>
    <w:p w14:paraId="0E3BAD3F" w14:textId="63F228A9" w:rsidR="00CF3A9C" w:rsidRPr="00CF3A9C" w:rsidRDefault="00CF3A9C" w:rsidP="00CF3A9C">
      <w:pPr>
        <w:rPr>
          <w:rFonts w:eastAsia="Times New Roman"/>
          <w:b/>
          <w:i/>
        </w:rPr>
      </w:pPr>
      <w:r w:rsidRPr="00CF3A9C">
        <w:rPr>
          <w:rFonts w:eastAsia="Times New Roman"/>
          <w:b/>
          <w:i/>
        </w:rPr>
        <w:t xml:space="preserve">Re:  Invitation to Tender dated </w:t>
      </w:r>
      <w:r>
        <w:rPr>
          <w:rFonts w:eastAsia="Times New Roman"/>
          <w:b/>
          <w:i/>
        </w:rPr>
        <w:t>19/03/2020 for Farnborough Aerospace Heritage Consultants</w:t>
      </w:r>
    </w:p>
    <w:p w14:paraId="22720FCC" w14:textId="77777777" w:rsidR="00CF3A9C" w:rsidRPr="00CF3A9C" w:rsidRDefault="00CF3A9C" w:rsidP="00CF3A9C">
      <w:pPr>
        <w:rPr>
          <w:rFonts w:eastAsia="Times New Roman"/>
          <w:b/>
          <w:i/>
        </w:rPr>
      </w:pPr>
    </w:p>
    <w:p w14:paraId="0CD4CAA5" w14:textId="77777777" w:rsidR="00CF3A9C" w:rsidRPr="00CF3A9C" w:rsidRDefault="00CF3A9C" w:rsidP="00CF3A9C">
      <w:pPr>
        <w:spacing w:before="80" w:line="280" w:lineRule="atLeast"/>
        <w:rPr>
          <w:rFonts w:eastAsia="Times New Roman"/>
          <w:lang w:val="en-US"/>
        </w:rPr>
      </w:pPr>
      <w:r w:rsidRPr="00CF3A9C">
        <w:rPr>
          <w:rFonts w:eastAsia="Times New Roman"/>
          <w:lang w:val="en-US"/>
        </w:rPr>
        <w:t xml:space="preserve">To: </w:t>
      </w:r>
      <w:r w:rsidRPr="00CF3A9C">
        <w:rPr>
          <w:rFonts w:eastAsia="Times New Roman"/>
          <w:lang w:val="en-US"/>
        </w:rPr>
        <w:tab/>
        <w:t>Rushmoor Borough Council</w:t>
      </w:r>
    </w:p>
    <w:p w14:paraId="5A6EE4FF" w14:textId="77777777" w:rsidR="00CF3A9C" w:rsidRPr="00CF3A9C" w:rsidRDefault="00CF3A9C" w:rsidP="00CF3A9C">
      <w:pPr>
        <w:spacing w:before="80" w:line="280" w:lineRule="atLeast"/>
        <w:rPr>
          <w:rFonts w:eastAsia="Times New Roman"/>
          <w:lang w:val="en-US"/>
        </w:rPr>
      </w:pPr>
      <w:r w:rsidRPr="00CF3A9C">
        <w:rPr>
          <w:rFonts w:eastAsia="Times New Roman"/>
          <w:lang w:val="en-US"/>
        </w:rPr>
        <w:tab/>
        <w:t>Council Offices</w:t>
      </w:r>
    </w:p>
    <w:p w14:paraId="6B53E84B" w14:textId="77777777" w:rsidR="00CF3A9C" w:rsidRPr="00CF3A9C" w:rsidRDefault="00CF3A9C" w:rsidP="00CF3A9C">
      <w:pPr>
        <w:spacing w:before="80" w:line="280" w:lineRule="atLeast"/>
        <w:rPr>
          <w:rFonts w:eastAsia="Times New Roman"/>
          <w:lang w:val="en-US"/>
        </w:rPr>
      </w:pPr>
      <w:r w:rsidRPr="00CF3A9C">
        <w:rPr>
          <w:rFonts w:eastAsia="Times New Roman"/>
          <w:lang w:val="en-US"/>
        </w:rPr>
        <w:tab/>
        <w:t>Farnborough Road</w:t>
      </w:r>
    </w:p>
    <w:p w14:paraId="0D038766" w14:textId="77777777" w:rsidR="00CF3A9C" w:rsidRPr="00CF3A9C" w:rsidRDefault="00CF3A9C" w:rsidP="00CF3A9C">
      <w:pPr>
        <w:spacing w:before="80" w:line="280" w:lineRule="atLeast"/>
        <w:rPr>
          <w:rFonts w:eastAsia="Times New Roman"/>
          <w:lang w:val="en-US"/>
        </w:rPr>
      </w:pPr>
      <w:r w:rsidRPr="00CF3A9C">
        <w:rPr>
          <w:rFonts w:eastAsia="Times New Roman"/>
          <w:lang w:val="en-US"/>
        </w:rPr>
        <w:tab/>
        <w:t>Farnborough</w:t>
      </w:r>
    </w:p>
    <w:p w14:paraId="5B6E1B29" w14:textId="77777777" w:rsidR="00CF3A9C" w:rsidRPr="00CF3A9C" w:rsidRDefault="00CF3A9C" w:rsidP="00CF3A9C">
      <w:pPr>
        <w:spacing w:before="80" w:line="280" w:lineRule="atLeast"/>
        <w:rPr>
          <w:rFonts w:eastAsia="Times New Roman"/>
          <w:lang w:val="en-US"/>
        </w:rPr>
      </w:pPr>
      <w:r w:rsidRPr="00CF3A9C">
        <w:rPr>
          <w:rFonts w:eastAsia="Times New Roman"/>
          <w:lang w:val="en-US"/>
        </w:rPr>
        <w:tab/>
        <w:t>Hampshire</w:t>
      </w:r>
    </w:p>
    <w:p w14:paraId="2A14DC32" w14:textId="77777777" w:rsidR="00CF3A9C" w:rsidRPr="00CF3A9C" w:rsidRDefault="00CF3A9C" w:rsidP="00CF3A9C">
      <w:pPr>
        <w:spacing w:before="80" w:line="280" w:lineRule="atLeast"/>
        <w:rPr>
          <w:rFonts w:eastAsia="Times New Roman"/>
        </w:rPr>
      </w:pPr>
      <w:r w:rsidRPr="00CF3A9C">
        <w:rPr>
          <w:rFonts w:eastAsia="Times New Roman"/>
          <w:lang w:val="en-US"/>
        </w:rPr>
        <w:tab/>
        <w:t>GU14 7JU</w:t>
      </w:r>
      <w:r w:rsidRPr="00CF3A9C">
        <w:rPr>
          <w:rFonts w:eastAsia="Times New Roman"/>
        </w:rPr>
        <w:t xml:space="preserve"> </w:t>
      </w:r>
    </w:p>
    <w:p w14:paraId="7D503E01" w14:textId="77777777" w:rsidR="00CF3A9C" w:rsidRPr="00CF3A9C" w:rsidRDefault="00CF3A9C" w:rsidP="00CF3A9C">
      <w:pPr>
        <w:rPr>
          <w:rFonts w:eastAsia="Times New Roman"/>
        </w:rPr>
      </w:pPr>
    </w:p>
    <w:p w14:paraId="0A67B663" w14:textId="77777777" w:rsidR="00CF3A9C" w:rsidRPr="00CF3A9C" w:rsidRDefault="00CF3A9C" w:rsidP="00CF3A9C">
      <w:pPr>
        <w:spacing w:before="80" w:line="280" w:lineRule="atLeast"/>
        <w:rPr>
          <w:rFonts w:eastAsia="Times New Roman"/>
        </w:rPr>
      </w:pPr>
      <w:r w:rsidRPr="00CF3A9C">
        <w:rPr>
          <w:rFonts w:eastAsia="Times New Roman"/>
        </w:rPr>
        <w:t xml:space="preserve">Having read and carefully considered the Invitation to Tender together with </w:t>
      </w:r>
      <w:proofErr w:type="gramStart"/>
      <w:r w:rsidRPr="00CF3A9C">
        <w:rPr>
          <w:rFonts w:eastAsia="Times New Roman"/>
        </w:rPr>
        <w:t>all of</w:t>
      </w:r>
      <w:proofErr w:type="gramEnd"/>
      <w:r w:rsidRPr="00CF3A9C">
        <w:rPr>
          <w:rFonts w:eastAsia="Times New Roman"/>
        </w:rPr>
        <w:t xml:space="preserve"> the documents listed and supplied therewith:</w:t>
      </w:r>
    </w:p>
    <w:p w14:paraId="47CC978E" w14:textId="77777777" w:rsidR="00CF3A9C" w:rsidRPr="00CF3A9C" w:rsidRDefault="00CF3A9C" w:rsidP="00CF3A9C">
      <w:pPr>
        <w:spacing w:before="80" w:line="280" w:lineRule="atLeast"/>
        <w:rPr>
          <w:rFonts w:eastAsia="Times New Roman"/>
        </w:rPr>
      </w:pPr>
    </w:p>
    <w:p w14:paraId="0EDF0725" w14:textId="77777777" w:rsidR="00CF3A9C" w:rsidRPr="00CF3A9C" w:rsidRDefault="00CF3A9C" w:rsidP="00CF3A9C">
      <w:pPr>
        <w:numPr>
          <w:ilvl w:val="0"/>
          <w:numId w:val="14"/>
        </w:numPr>
        <w:rPr>
          <w:rFonts w:eastAsia="Times New Roman"/>
        </w:rPr>
      </w:pPr>
      <w:r w:rsidRPr="00CF3A9C">
        <w:rPr>
          <w:rFonts w:eastAsia="Times New Roman"/>
        </w:rPr>
        <w:t xml:space="preserve">We offer to provide the services for the below sum(s): </w:t>
      </w:r>
    </w:p>
    <w:p w14:paraId="1D21C0C7" w14:textId="77777777" w:rsidR="00CF3A9C" w:rsidRPr="00CF3A9C" w:rsidRDefault="00CF3A9C" w:rsidP="00CF3A9C">
      <w:pPr>
        <w:rPr>
          <w:rFonts w:eastAsia="Times New Roman"/>
        </w:rPr>
      </w:pPr>
    </w:p>
    <w:p w14:paraId="32ED5DD2" w14:textId="77777777" w:rsidR="00CF3A9C" w:rsidRPr="00CF3A9C" w:rsidRDefault="00CF3A9C" w:rsidP="00CF3A9C">
      <w:pPr>
        <w:ind w:left="720" w:firstLine="720"/>
        <w:rPr>
          <w:rFonts w:eastAsia="Times New Roman"/>
        </w:rPr>
      </w:pPr>
      <w:r w:rsidRPr="00CF3A9C">
        <w:rPr>
          <w:rFonts w:eastAsia="Times New Roman"/>
        </w:rPr>
        <w:t xml:space="preserve">in </w:t>
      </w:r>
      <w:proofErr w:type="gramStart"/>
      <w:r w:rsidRPr="00CF3A9C">
        <w:rPr>
          <w:rFonts w:eastAsia="Times New Roman"/>
        </w:rPr>
        <w:t>words:…</w:t>
      </w:r>
      <w:proofErr w:type="gramEnd"/>
      <w:r w:rsidRPr="00CF3A9C">
        <w:rPr>
          <w:rFonts w:eastAsia="Times New Roman"/>
        </w:rPr>
        <w:t>……………………………………………………………………………</w:t>
      </w:r>
    </w:p>
    <w:p w14:paraId="57351EB9" w14:textId="77777777" w:rsidR="00CF3A9C" w:rsidRPr="00CF3A9C" w:rsidRDefault="00CF3A9C" w:rsidP="00CF3A9C">
      <w:pPr>
        <w:ind w:left="720"/>
        <w:rPr>
          <w:rFonts w:eastAsia="Times New Roman"/>
          <w:b/>
        </w:rPr>
      </w:pPr>
    </w:p>
    <w:p w14:paraId="2BE88C74" w14:textId="77777777" w:rsidR="00CF3A9C" w:rsidRPr="00CF3A9C" w:rsidRDefault="00CF3A9C" w:rsidP="00CF3A9C">
      <w:pPr>
        <w:ind w:left="720" w:firstLine="720"/>
        <w:rPr>
          <w:rFonts w:eastAsia="Times New Roman"/>
        </w:rPr>
      </w:pPr>
      <w:r w:rsidRPr="00CF3A9C">
        <w:rPr>
          <w:rFonts w:eastAsia="Times New Roman"/>
        </w:rPr>
        <w:t>in figures: £…………………………………………………………………………...</w:t>
      </w:r>
    </w:p>
    <w:p w14:paraId="1361118A" w14:textId="77777777" w:rsidR="00CF3A9C" w:rsidRPr="00CF3A9C" w:rsidRDefault="00CF3A9C" w:rsidP="00CF3A9C">
      <w:pPr>
        <w:ind w:left="720" w:hanging="720"/>
        <w:rPr>
          <w:rFonts w:eastAsia="Times New Roman"/>
        </w:rPr>
      </w:pPr>
    </w:p>
    <w:p w14:paraId="0DEA94FB" w14:textId="77777777" w:rsidR="00CF3A9C" w:rsidRPr="00CF3A9C" w:rsidRDefault="00CF3A9C" w:rsidP="00CF3A9C">
      <w:pPr>
        <w:ind w:left="720"/>
        <w:rPr>
          <w:rFonts w:eastAsia="Times New Roman"/>
        </w:rPr>
      </w:pPr>
      <w:r w:rsidRPr="00CF3A9C">
        <w:rPr>
          <w:rFonts w:eastAsia="Times New Roman"/>
        </w:rPr>
        <w:t>in accordance with the Pricing document.</w:t>
      </w:r>
    </w:p>
    <w:p w14:paraId="7B621D59" w14:textId="77777777" w:rsidR="00CF3A9C" w:rsidRPr="00CF3A9C" w:rsidRDefault="00CF3A9C" w:rsidP="00CF3A9C">
      <w:pPr>
        <w:ind w:left="720" w:hanging="720"/>
        <w:rPr>
          <w:rFonts w:eastAsia="Times New Roman"/>
        </w:rPr>
      </w:pPr>
    </w:p>
    <w:p w14:paraId="7E0CDA10" w14:textId="77777777" w:rsidR="00CF3A9C" w:rsidRPr="00CF3A9C" w:rsidRDefault="00CF3A9C" w:rsidP="00CF3A9C">
      <w:pPr>
        <w:numPr>
          <w:ilvl w:val="6"/>
          <w:numId w:val="13"/>
        </w:numPr>
        <w:ind w:left="709" w:hanging="709"/>
        <w:rPr>
          <w:rFonts w:eastAsia="Times New Roman"/>
        </w:rPr>
      </w:pPr>
      <w:r w:rsidRPr="00CF3A9C">
        <w:rPr>
          <w:rFonts w:eastAsia="Times New Roman"/>
        </w:rPr>
        <w:t xml:space="preserve">We confirm that if our Tender is </w:t>
      </w:r>
      <w:proofErr w:type="gramStart"/>
      <w:r w:rsidRPr="00CF3A9C">
        <w:rPr>
          <w:rFonts w:eastAsia="Times New Roman"/>
        </w:rPr>
        <w:t>accepted</w:t>
      </w:r>
      <w:proofErr w:type="gramEnd"/>
      <w:r w:rsidRPr="00CF3A9C">
        <w:rPr>
          <w:rFonts w:eastAsia="Times New Roman"/>
        </w:rPr>
        <w:t xml:space="preserve"> we will, upon demand, sign a formal contract documentation if required.</w:t>
      </w:r>
    </w:p>
    <w:p w14:paraId="4E168608" w14:textId="77777777" w:rsidR="00CF3A9C" w:rsidRPr="00CF3A9C" w:rsidRDefault="00CF3A9C" w:rsidP="00CF3A9C">
      <w:pPr>
        <w:rPr>
          <w:rFonts w:eastAsia="Times New Roman"/>
        </w:rPr>
      </w:pPr>
    </w:p>
    <w:p w14:paraId="5120C23D" w14:textId="77777777" w:rsidR="00CF3A9C" w:rsidRPr="00CF3A9C" w:rsidRDefault="00CF3A9C" w:rsidP="00CF3A9C">
      <w:pPr>
        <w:numPr>
          <w:ilvl w:val="0"/>
          <w:numId w:val="12"/>
        </w:numPr>
        <w:rPr>
          <w:rFonts w:eastAsia="Times New Roman"/>
        </w:rPr>
      </w:pPr>
      <w:r w:rsidRPr="00CF3A9C">
        <w:rPr>
          <w:rFonts w:eastAsia="Times New Roman"/>
        </w:rPr>
        <w:t>We agree that this Tender shall constitute an irrecoverable, unconditional offer which may not be withdrawn for a period of 90 days from this date.</w:t>
      </w:r>
    </w:p>
    <w:p w14:paraId="70C87620" w14:textId="77777777" w:rsidR="00CF3A9C" w:rsidRPr="00CF3A9C" w:rsidRDefault="00CF3A9C" w:rsidP="00CF3A9C">
      <w:pPr>
        <w:rPr>
          <w:rFonts w:eastAsia="Times New Roman"/>
        </w:rPr>
      </w:pPr>
    </w:p>
    <w:p w14:paraId="55688CE7" w14:textId="77777777" w:rsidR="00CF3A9C" w:rsidRPr="00CF3A9C" w:rsidRDefault="00CF3A9C" w:rsidP="00CF3A9C">
      <w:pPr>
        <w:numPr>
          <w:ilvl w:val="0"/>
          <w:numId w:val="12"/>
        </w:numPr>
        <w:rPr>
          <w:rFonts w:eastAsia="Times New Roman"/>
        </w:rPr>
      </w:pPr>
      <w:r w:rsidRPr="00CF3A9C">
        <w:rPr>
          <w:rFonts w:eastAsia="Times New Roman"/>
        </w:rPr>
        <w:lastRenderedPageBreak/>
        <w:t>Unless and until a formal Agreement is prepared and executed this Tender, together with your written acceptance thereof, shall constitute a binding contract between us.</w:t>
      </w:r>
    </w:p>
    <w:p w14:paraId="26F26DAF" w14:textId="77777777" w:rsidR="00CF3A9C" w:rsidRPr="00CF3A9C" w:rsidRDefault="00CF3A9C" w:rsidP="00CF3A9C">
      <w:pPr>
        <w:ind w:left="709"/>
        <w:rPr>
          <w:rFonts w:eastAsia="Times New Roman"/>
        </w:rPr>
      </w:pPr>
    </w:p>
    <w:p w14:paraId="3D669E67" w14:textId="77777777" w:rsidR="00CF3A9C" w:rsidRPr="00CF3A9C" w:rsidRDefault="00CF3A9C" w:rsidP="00CF3A9C">
      <w:pPr>
        <w:numPr>
          <w:ilvl w:val="0"/>
          <w:numId w:val="12"/>
        </w:numPr>
        <w:rPr>
          <w:rFonts w:eastAsia="Times New Roman"/>
        </w:rPr>
      </w:pPr>
      <w:r w:rsidRPr="00CF3A9C">
        <w:rPr>
          <w:rFonts w:eastAsia="Times New Roman"/>
        </w:rPr>
        <w:t xml:space="preserve">We understand that the Council is not bound to accept any tender it </w:t>
      </w:r>
      <w:proofErr w:type="gramStart"/>
      <w:r w:rsidRPr="00CF3A9C">
        <w:rPr>
          <w:rFonts w:eastAsia="Times New Roman"/>
        </w:rPr>
        <w:t>receives</w:t>
      </w:r>
      <w:proofErr w:type="gramEnd"/>
      <w:r w:rsidRPr="00CF3A9C">
        <w:rPr>
          <w:rFonts w:eastAsia="Times New Roman"/>
        </w:rPr>
        <w:t xml:space="preserve"> and you will not pay any expenses incurred by us in connection with the preparation and submission of this Tender.</w:t>
      </w:r>
    </w:p>
    <w:p w14:paraId="24D7A85E" w14:textId="77777777" w:rsidR="00CF3A9C" w:rsidRPr="00CF3A9C" w:rsidRDefault="00CF3A9C" w:rsidP="00CF3A9C">
      <w:pPr>
        <w:ind w:left="709"/>
        <w:rPr>
          <w:rFonts w:eastAsia="Times New Roman"/>
        </w:rPr>
      </w:pPr>
    </w:p>
    <w:p w14:paraId="0062D48D" w14:textId="77777777" w:rsidR="00CF3A9C" w:rsidRPr="00CF3A9C" w:rsidRDefault="00CF3A9C" w:rsidP="00CF3A9C">
      <w:pPr>
        <w:tabs>
          <w:tab w:val="left" w:pos="720"/>
          <w:tab w:val="left" w:pos="1728"/>
          <w:tab w:val="left" w:pos="2592"/>
          <w:tab w:val="left" w:pos="3456"/>
          <w:tab w:val="left" w:pos="4320"/>
          <w:tab w:val="left" w:pos="5184"/>
          <w:tab w:val="left" w:pos="6048"/>
          <w:tab w:val="left" w:pos="6912"/>
          <w:tab w:val="left" w:pos="7776"/>
        </w:tabs>
        <w:autoSpaceDE w:val="0"/>
        <w:autoSpaceDN w:val="0"/>
        <w:adjustRightInd w:val="0"/>
        <w:ind w:left="720" w:hanging="720"/>
        <w:jc w:val="both"/>
        <w:rPr>
          <w:rFonts w:eastAsia="Times New Roman"/>
          <w:iCs/>
          <w:lang w:eastAsia="en-GB"/>
        </w:rPr>
      </w:pPr>
      <w:r w:rsidRPr="00CF3A9C">
        <w:rPr>
          <w:rFonts w:eastAsia="Times New Roman"/>
        </w:rPr>
        <w:t>6.</w:t>
      </w:r>
      <w:r w:rsidRPr="00CF3A9C">
        <w:rPr>
          <w:rFonts w:eastAsia="Times New Roman"/>
        </w:rPr>
        <w:tab/>
        <w:t>We</w:t>
      </w:r>
      <w:r w:rsidRPr="00CF3A9C">
        <w:rPr>
          <w:rFonts w:eastAsia="Times New Roman"/>
          <w:iCs/>
          <w:lang w:eastAsia="en-GB"/>
        </w:rPr>
        <w:t xml:space="preserve"> declare that no current or former Councillor or employee of the Council is a director or, in the case of partnerships, is a partner or holds 20% or more of the shares or interest in the business.</w:t>
      </w:r>
    </w:p>
    <w:p w14:paraId="6A80D3C0" w14:textId="77777777" w:rsidR="00CF3A9C" w:rsidRPr="00CF3A9C" w:rsidRDefault="00CF3A9C" w:rsidP="00CF3A9C">
      <w:pPr>
        <w:ind w:left="720" w:hanging="720"/>
        <w:rPr>
          <w:rFonts w:eastAsia="Times New Roman"/>
        </w:rPr>
      </w:pPr>
    </w:p>
    <w:p w14:paraId="6B48653C" w14:textId="3616A01C" w:rsidR="00CF3A9C" w:rsidRPr="00CF3A9C" w:rsidRDefault="00CF3A9C" w:rsidP="00CF3A9C">
      <w:pPr>
        <w:tabs>
          <w:tab w:val="left" w:pos="5040"/>
        </w:tabs>
        <w:rPr>
          <w:rFonts w:eastAsia="Times New Roman"/>
          <w:b/>
        </w:rPr>
      </w:pPr>
      <w:r w:rsidRPr="00CF3A9C">
        <w:rPr>
          <w:rFonts w:eastAsia="Times New Roman"/>
          <w:b/>
        </w:rPr>
        <w:t>Any tenders received after the closing date and time of</w:t>
      </w:r>
      <w:r>
        <w:rPr>
          <w:rFonts w:eastAsia="Times New Roman"/>
          <w:b/>
        </w:rPr>
        <w:t xml:space="preserve"> 12:00 </w:t>
      </w:r>
      <w:r w:rsidRPr="00CF3A9C">
        <w:rPr>
          <w:b/>
          <w:bCs/>
        </w:rPr>
        <w:t xml:space="preserve">20 April </w:t>
      </w:r>
      <w:r w:rsidRPr="00CF3A9C">
        <w:rPr>
          <w:rFonts w:eastAsia="Times New Roman"/>
          <w:b/>
          <w:bCs/>
        </w:rPr>
        <w:t>2020</w:t>
      </w:r>
      <w:r w:rsidRPr="00CF3A9C">
        <w:rPr>
          <w:rFonts w:eastAsia="Times New Roman"/>
          <w:b/>
        </w:rPr>
        <w:t xml:space="preserve"> will only be considered in exceptional circumstances.</w:t>
      </w:r>
    </w:p>
    <w:p w14:paraId="53609A05" w14:textId="77777777" w:rsidR="00CF3A9C" w:rsidRPr="00CF3A9C" w:rsidRDefault="00CF3A9C" w:rsidP="00CF3A9C">
      <w:pPr>
        <w:ind w:left="709"/>
        <w:rPr>
          <w:rFonts w:eastAsia="Times New Roman"/>
        </w:rPr>
      </w:pPr>
    </w:p>
    <w:p w14:paraId="3C0188F5" w14:textId="77777777" w:rsidR="00CF3A9C" w:rsidRPr="00CF3A9C" w:rsidRDefault="00CF3A9C" w:rsidP="00CF3A9C">
      <w:pPr>
        <w:tabs>
          <w:tab w:val="left" w:pos="648"/>
          <w:tab w:val="left" w:pos="1224"/>
          <w:tab w:val="left" w:pos="1800"/>
          <w:tab w:val="left" w:pos="7992"/>
        </w:tabs>
        <w:spacing w:line="360" w:lineRule="auto"/>
        <w:jc w:val="both"/>
        <w:rPr>
          <w:rFonts w:eastAsia="Times New Roman"/>
        </w:rPr>
      </w:pPr>
      <w:r w:rsidRPr="00CF3A9C">
        <w:rPr>
          <w:rFonts w:eastAsia="Times New Roman"/>
        </w:rPr>
        <w:t>Date_________________________________________________________________</w:t>
      </w:r>
    </w:p>
    <w:p w14:paraId="21F0025C" w14:textId="77777777" w:rsidR="00CF3A9C" w:rsidRPr="00CF3A9C" w:rsidRDefault="00CF3A9C" w:rsidP="00CF3A9C">
      <w:pPr>
        <w:tabs>
          <w:tab w:val="left" w:pos="648"/>
          <w:tab w:val="left" w:pos="1224"/>
          <w:tab w:val="left" w:pos="1800"/>
          <w:tab w:val="left" w:pos="7992"/>
        </w:tabs>
        <w:spacing w:line="360" w:lineRule="auto"/>
        <w:jc w:val="both"/>
        <w:rPr>
          <w:rFonts w:eastAsia="Times New Roman"/>
        </w:rPr>
      </w:pPr>
    </w:p>
    <w:p w14:paraId="0F9757B8" w14:textId="77777777" w:rsidR="00CF3A9C" w:rsidRPr="00CF3A9C" w:rsidRDefault="00CF3A9C" w:rsidP="00CF3A9C">
      <w:pPr>
        <w:tabs>
          <w:tab w:val="left" w:pos="648"/>
          <w:tab w:val="left" w:pos="1224"/>
          <w:tab w:val="left" w:pos="1800"/>
          <w:tab w:val="left" w:pos="7992"/>
        </w:tabs>
        <w:spacing w:line="360" w:lineRule="auto"/>
        <w:jc w:val="both"/>
        <w:rPr>
          <w:rFonts w:eastAsia="Times New Roman"/>
        </w:rPr>
      </w:pPr>
      <w:r w:rsidRPr="00CF3A9C">
        <w:rPr>
          <w:rFonts w:eastAsia="Times New Roman"/>
        </w:rPr>
        <w:t>Signature_____________________________________________________</w:t>
      </w:r>
      <w:proofErr w:type="gramStart"/>
      <w:r w:rsidRPr="00CF3A9C">
        <w:rPr>
          <w:rFonts w:eastAsia="Times New Roman"/>
        </w:rPr>
        <w:t>_  Director</w:t>
      </w:r>
      <w:proofErr w:type="gramEnd"/>
    </w:p>
    <w:p w14:paraId="3C0CEE95" w14:textId="77777777" w:rsidR="00CF3A9C" w:rsidRPr="00CF3A9C" w:rsidRDefault="00CF3A9C" w:rsidP="00CF3A9C">
      <w:pPr>
        <w:tabs>
          <w:tab w:val="left" w:pos="648"/>
          <w:tab w:val="left" w:pos="1224"/>
          <w:tab w:val="left" w:pos="1800"/>
          <w:tab w:val="left" w:pos="7992"/>
        </w:tabs>
        <w:spacing w:line="360" w:lineRule="auto"/>
        <w:jc w:val="both"/>
        <w:rPr>
          <w:rFonts w:eastAsia="Times New Roman"/>
        </w:rPr>
      </w:pPr>
    </w:p>
    <w:p w14:paraId="5729A192" w14:textId="77777777" w:rsidR="00CF3A9C" w:rsidRPr="00CF3A9C" w:rsidRDefault="00CF3A9C" w:rsidP="00CF3A9C">
      <w:pPr>
        <w:tabs>
          <w:tab w:val="left" w:pos="648"/>
          <w:tab w:val="left" w:pos="1224"/>
          <w:tab w:val="left" w:pos="1800"/>
          <w:tab w:val="left" w:pos="7992"/>
        </w:tabs>
        <w:spacing w:line="360" w:lineRule="auto"/>
        <w:rPr>
          <w:rFonts w:eastAsia="Times New Roman"/>
        </w:rPr>
      </w:pPr>
      <w:r w:rsidRPr="00CF3A9C">
        <w:rPr>
          <w:rFonts w:eastAsia="Times New Roman"/>
        </w:rPr>
        <w:t>Print Name: ___________________________________________________________</w:t>
      </w:r>
    </w:p>
    <w:p w14:paraId="732836E7" w14:textId="77777777" w:rsidR="00CF3A9C" w:rsidRPr="00CF3A9C" w:rsidRDefault="00CF3A9C" w:rsidP="00CF3A9C">
      <w:pPr>
        <w:tabs>
          <w:tab w:val="left" w:pos="648"/>
          <w:tab w:val="left" w:pos="1224"/>
          <w:tab w:val="left" w:pos="1800"/>
          <w:tab w:val="left" w:pos="7992"/>
        </w:tabs>
        <w:spacing w:line="360" w:lineRule="auto"/>
        <w:rPr>
          <w:rFonts w:eastAsia="Times New Roman"/>
        </w:rPr>
      </w:pPr>
    </w:p>
    <w:p w14:paraId="68CF2617" w14:textId="77777777" w:rsidR="00CF3A9C" w:rsidRPr="00CF3A9C" w:rsidRDefault="00CF3A9C" w:rsidP="00CF3A9C">
      <w:pPr>
        <w:tabs>
          <w:tab w:val="left" w:pos="648"/>
          <w:tab w:val="left" w:pos="1224"/>
          <w:tab w:val="left" w:pos="1800"/>
          <w:tab w:val="left" w:pos="7992"/>
        </w:tabs>
        <w:spacing w:line="360" w:lineRule="auto"/>
        <w:rPr>
          <w:rFonts w:eastAsia="Times New Roman"/>
        </w:rPr>
      </w:pPr>
      <w:r w:rsidRPr="00CF3A9C">
        <w:rPr>
          <w:rFonts w:eastAsia="Times New Roman"/>
        </w:rPr>
        <w:t xml:space="preserve">Signature: _____________________________________________   Director/Secretary </w:t>
      </w:r>
    </w:p>
    <w:p w14:paraId="6DF52907" w14:textId="77777777" w:rsidR="00CF3A9C" w:rsidRPr="00CF3A9C" w:rsidRDefault="00CF3A9C" w:rsidP="00CF3A9C">
      <w:pPr>
        <w:tabs>
          <w:tab w:val="left" w:pos="648"/>
          <w:tab w:val="left" w:pos="1224"/>
          <w:tab w:val="left" w:pos="1800"/>
          <w:tab w:val="left" w:pos="7992"/>
        </w:tabs>
        <w:spacing w:line="360" w:lineRule="auto"/>
        <w:rPr>
          <w:rFonts w:eastAsia="Times New Roman"/>
        </w:rPr>
      </w:pPr>
    </w:p>
    <w:p w14:paraId="7133E83A" w14:textId="77777777" w:rsidR="00CF3A9C" w:rsidRPr="00CF3A9C" w:rsidRDefault="00CF3A9C" w:rsidP="00CF3A9C">
      <w:pPr>
        <w:tabs>
          <w:tab w:val="left" w:pos="648"/>
          <w:tab w:val="left" w:pos="1224"/>
          <w:tab w:val="left" w:pos="1800"/>
          <w:tab w:val="left" w:pos="7992"/>
        </w:tabs>
        <w:spacing w:line="360" w:lineRule="auto"/>
        <w:rPr>
          <w:rFonts w:eastAsia="Times New Roman"/>
        </w:rPr>
      </w:pPr>
      <w:r w:rsidRPr="00CF3A9C">
        <w:rPr>
          <w:rFonts w:eastAsia="Times New Roman"/>
        </w:rPr>
        <w:t>Print Name: ___________________________________________________________</w:t>
      </w:r>
    </w:p>
    <w:p w14:paraId="6F60EE7B" w14:textId="77777777" w:rsidR="00CF3A9C" w:rsidRPr="00CF3A9C" w:rsidRDefault="00CF3A9C" w:rsidP="00CF3A9C">
      <w:pPr>
        <w:tabs>
          <w:tab w:val="left" w:pos="648"/>
          <w:tab w:val="left" w:pos="1224"/>
          <w:tab w:val="left" w:pos="1800"/>
          <w:tab w:val="left" w:pos="7992"/>
        </w:tabs>
        <w:spacing w:line="360" w:lineRule="auto"/>
        <w:jc w:val="both"/>
        <w:rPr>
          <w:rFonts w:eastAsia="Times New Roman"/>
        </w:rPr>
      </w:pPr>
    </w:p>
    <w:p w14:paraId="74A9D6CC" w14:textId="77777777" w:rsidR="00CF3A9C" w:rsidRPr="00CF3A9C" w:rsidRDefault="00CF3A9C" w:rsidP="00CF3A9C">
      <w:pPr>
        <w:tabs>
          <w:tab w:val="left" w:pos="648"/>
          <w:tab w:val="left" w:pos="1224"/>
          <w:tab w:val="left" w:pos="1800"/>
          <w:tab w:val="left" w:pos="7992"/>
        </w:tabs>
        <w:spacing w:line="360" w:lineRule="auto"/>
        <w:jc w:val="both"/>
        <w:rPr>
          <w:rFonts w:eastAsia="Times New Roman"/>
        </w:rPr>
      </w:pPr>
      <w:r w:rsidRPr="00CF3A9C">
        <w:rPr>
          <w:rFonts w:eastAsia="Times New Roman"/>
        </w:rPr>
        <w:t>Company Name ________________________________________________________</w:t>
      </w:r>
    </w:p>
    <w:p w14:paraId="32A24287" w14:textId="77777777" w:rsidR="00CF3A9C" w:rsidRPr="00CF3A9C" w:rsidRDefault="00CF3A9C" w:rsidP="00CF3A9C">
      <w:pPr>
        <w:tabs>
          <w:tab w:val="left" w:pos="648"/>
          <w:tab w:val="left" w:pos="1224"/>
          <w:tab w:val="left" w:pos="1800"/>
          <w:tab w:val="left" w:pos="7992"/>
        </w:tabs>
        <w:spacing w:line="360" w:lineRule="auto"/>
        <w:jc w:val="both"/>
        <w:rPr>
          <w:rFonts w:eastAsia="Times New Roman"/>
        </w:rPr>
      </w:pPr>
    </w:p>
    <w:p w14:paraId="15DEF69C" w14:textId="77777777" w:rsidR="00CF3A9C" w:rsidRPr="00CF3A9C" w:rsidRDefault="00CF3A9C" w:rsidP="00CF3A9C">
      <w:pPr>
        <w:tabs>
          <w:tab w:val="left" w:pos="648"/>
          <w:tab w:val="left" w:pos="1224"/>
          <w:tab w:val="left" w:pos="1800"/>
          <w:tab w:val="left" w:pos="7992"/>
        </w:tabs>
        <w:spacing w:line="360" w:lineRule="auto"/>
        <w:jc w:val="both"/>
        <w:rPr>
          <w:rFonts w:eastAsia="Times New Roman"/>
        </w:rPr>
      </w:pPr>
      <w:r w:rsidRPr="00CF3A9C">
        <w:rPr>
          <w:rFonts w:eastAsia="Times New Roman"/>
        </w:rPr>
        <w:t>Address_______________________________________________________________</w:t>
      </w:r>
    </w:p>
    <w:p w14:paraId="25A76FAD" w14:textId="77777777" w:rsidR="00CF3A9C" w:rsidRPr="00CF3A9C" w:rsidRDefault="00CF3A9C" w:rsidP="00CF3A9C">
      <w:pPr>
        <w:tabs>
          <w:tab w:val="left" w:pos="648"/>
          <w:tab w:val="left" w:pos="1224"/>
          <w:tab w:val="left" w:pos="1800"/>
          <w:tab w:val="left" w:pos="7992"/>
        </w:tabs>
        <w:spacing w:line="360" w:lineRule="auto"/>
        <w:jc w:val="both"/>
        <w:rPr>
          <w:rFonts w:eastAsia="Times New Roman"/>
        </w:rPr>
      </w:pPr>
    </w:p>
    <w:p w14:paraId="237411BF" w14:textId="77777777" w:rsidR="00CF3A9C" w:rsidRPr="00CF3A9C" w:rsidRDefault="00CF3A9C" w:rsidP="00CF3A9C">
      <w:pPr>
        <w:tabs>
          <w:tab w:val="left" w:pos="648"/>
          <w:tab w:val="left" w:pos="1224"/>
          <w:tab w:val="left" w:pos="1800"/>
          <w:tab w:val="left" w:pos="7992"/>
        </w:tabs>
        <w:spacing w:line="360" w:lineRule="auto"/>
        <w:jc w:val="both"/>
        <w:rPr>
          <w:rFonts w:eastAsia="Times New Roman"/>
        </w:rPr>
      </w:pPr>
      <w:r w:rsidRPr="00CF3A9C">
        <w:rPr>
          <w:rFonts w:eastAsia="Times New Roman"/>
        </w:rPr>
        <w:t>Contact Person __________________________ Tel No. ________________________</w:t>
      </w:r>
    </w:p>
    <w:p w14:paraId="36D99452" w14:textId="77777777" w:rsidR="00CF3A9C" w:rsidRPr="00CF3A9C" w:rsidRDefault="00CF3A9C" w:rsidP="00CF3A9C">
      <w:pPr>
        <w:tabs>
          <w:tab w:val="left" w:pos="648"/>
          <w:tab w:val="left" w:pos="1224"/>
          <w:tab w:val="left" w:pos="1800"/>
          <w:tab w:val="left" w:pos="7992"/>
        </w:tabs>
        <w:spacing w:line="360" w:lineRule="auto"/>
        <w:jc w:val="both"/>
        <w:rPr>
          <w:rFonts w:eastAsia="Times New Roman"/>
          <w:b/>
        </w:rPr>
      </w:pPr>
    </w:p>
    <w:p w14:paraId="541BCFA6" w14:textId="77777777" w:rsidR="00CF3A9C" w:rsidRPr="00CF3A9C" w:rsidRDefault="00CF3A9C" w:rsidP="00CF3A9C">
      <w:pPr>
        <w:spacing w:before="80" w:line="280" w:lineRule="atLeast"/>
        <w:jc w:val="both"/>
        <w:rPr>
          <w:rFonts w:eastAsia="Times New Roman"/>
        </w:rPr>
      </w:pPr>
      <w:r w:rsidRPr="00CF3A9C">
        <w:rPr>
          <w:rFonts w:eastAsia="Times New Roman"/>
        </w:rPr>
        <w:t>THIS TENDER IS A FIRM PRICE TENDER INSOFAR AS RATES OF WAGES AND PRICES OF MATERIALS ARE CONCERNED.  FLUCTUATIONS IN RESPECT OF ANY INCREASED OR DECREASED STATUTORY CONTRIBUTIONS DUE TO GOVERNMENT MEASURES SINCE THE DATE OF TENDER WILL BE ADJUSTED.</w:t>
      </w:r>
    </w:p>
    <w:p w14:paraId="49FA068B" w14:textId="77777777" w:rsidR="00CF3A9C" w:rsidRPr="00CF3A9C" w:rsidRDefault="00CF3A9C" w:rsidP="00CF3A9C">
      <w:pPr>
        <w:spacing w:before="80" w:line="280" w:lineRule="atLeast"/>
        <w:jc w:val="both"/>
        <w:rPr>
          <w:rFonts w:eastAsia="Times New Roman"/>
        </w:rPr>
      </w:pPr>
    </w:p>
    <w:p w14:paraId="17D9EA46" w14:textId="77777777" w:rsidR="00CF3A9C" w:rsidRPr="00CF3A9C" w:rsidRDefault="00CF3A9C" w:rsidP="00CF3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rPr>
      </w:pPr>
      <w:r w:rsidRPr="00CF3A9C">
        <w:rPr>
          <w:rFonts w:eastAsia="Times New Roman"/>
        </w:rPr>
        <w:t>--------------------------------------------------------------------------------------------------------------------</w:t>
      </w:r>
    </w:p>
    <w:p w14:paraId="1DFD48DD" w14:textId="77777777" w:rsidR="00CF3A9C" w:rsidRPr="00CF3A9C" w:rsidRDefault="00CF3A9C" w:rsidP="00CF3A9C">
      <w:pPr>
        <w:tabs>
          <w:tab w:val="left" w:pos="4320"/>
          <w:tab w:val="left" w:pos="8640"/>
          <w:tab w:val="left" w:pos="9360"/>
        </w:tabs>
        <w:spacing w:line="480" w:lineRule="atLeast"/>
        <w:jc w:val="both"/>
        <w:rPr>
          <w:rFonts w:eastAsia="Times New Roman"/>
          <w:u w:val="single"/>
        </w:rPr>
      </w:pPr>
    </w:p>
    <w:p w14:paraId="18E0FA10" w14:textId="77777777" w:rsidR="00CF3A9C" w:rsidRPr="00CF3A9C" w:rsidRDefault="00CF3A9C" w:rsidP="00CF3A9C">
      <w:pPr>
        <w:tabs>
          <w:tab w:val="left" w:pos="4320"/>
          <w:tab w:val="left" w:pos="8640"/>
          <w:tab w:val="left" w:pos="9360"/>
        </w:tabs>
        <w:spacing w:line="480" w:lineRule="atLeast"/>
        <w:jc w:val="both"/>
        <w:rPr>
          <w:rFonts w:eastAsia="Times New Roman"/>
          <w:u w:val="single"/>
        </w:rPr>
      </w:pPr>
      <w:r w:rsidRPr="00CF3A9C">
        <w:rPr>
          <w:rFonts w:eastAsia="Times New Roman"/>
          <w:u w:val="single"/>
        </w:rPr>
        <w:t>Tender Opened</w:t>
      </w:r>
    </w:p>
    <w:p w14:paraId="09E5FEFF" w14:textId="77777777" w:rsidR="00CF3A9C" w:rsidRPr="00CF3A9C" w:rsidRDefault="00CF3A9C" w:rsidP="00CF3A9C">
      <w:pPr>
        <w:tabs>
          <w:tab w:val="left" w:pos="4320"/>
          <w:tab w:val="left" w:pos="8640"/>
          <w:tab w:val="left" w:pos="9360"/>
        </w:tabs>
        <w:spacing w:line="480" w:lineRule="atLeast"/>
        <w:jc w:val="both"/>
        <w:rPr>
          <w:rFonts w:eastAsia="Times New Roman"/>
        </w:rPr>
      </w:pPr>
    </w:p>
    <w:p w14:paraId="5774458A" w14:textId="77777777" w:rsidR="00CF3A9C" w:rsidRPr="00CF3A9C" w:rsidRDefault="00CF3A9C" w:rsidP="00CF3A9C">
      <w:pPr>
        <w:tabs>
          <w:tab w:val="left" w:pos="4320"/>
          <w:tab w:val="left" w:pos="5040"/>
          <w:tab w:val="left" w:pos="8640"/>
          <w:tab w:val="left" w:pos="9360"/>
        </w:tabs>
        <w:spacing w:line="480" w:lineRule="atLeast"/>
        <w:jc w:val="both"/>
        <w:rPr>
          <w:rFonts w:eastAsia="Times New Roman"/>
        </w:rPr>
      </w:pPr>
      <w:r w:rsidRPr="00CF3A9C">
        <w:rPr>
          <w:rFonts w:eastAsia="Times New Roman"/>
        </w:rPr>
        <w:t>Time ..................................……………….</w:t>
      </w:r>
      <w:r w:rsidRPr="00CF3A9C">
        <w:rPr>
          <w:rFonts w:eastAsia="Times New Roman"/>
        </w:rPr>
        <w:tab/>
        <w:t xml:space="preserve"> </w:t>
      </w:r>
      <w:proofErr w:type="gramStart"/>
      <w:r w:rsidRPr="00CF3A9C">
        <w:rPr>
          <w:rFonts w:eastAsia="Times New Roman"/>
        </w:rPr>
        <w:t>Date  ....................</w:t>
      </w:r>
      <w:proofErr w:type="gramEnd"/>
      <w:r w:rsidRPr="00CF3A9C">
        <w:rPr>
          <w:rFonts w:eastAsia="Times New Roman"/>
        </w:rPr>
        <w:t>…………………….…</w:t>
      </w:r>
    </w:p>
    <w:p w14:paraId="229CB539" w14:textId="77777777" w:rsidR="00CF3A9C" w:rsidRPr="00CF3A9C" w:rsidRDefault="00CF3A9C" w:rsidP="00CF3A9C">
      <w:pPr>
        <w:tabs>
          <w:tab w:val="left" w:pos="4320"/>
          <w:tab w:val="left" w:pos="5040"/>
          <w:tab w:val="left" w:pos="8640"/>
          <w:tab w:val="left" w:pos="9360"/>
        </w:tabs>
        <w:spacing w:line="480" w:lineRule="atLeast"/>
        <w:jc w:val="both"/>
        <w:rPr>
          <w:rFonts w:eastAsia="Times New Roman"/>
        </w:rPr>
      </w:pPr>
    </w:p>
    <w:p w14:paraId="70E1095F" w14:textId="77777777" w:rsidR="00CF3A9C" w:rsidRPr="00CF3A9C" w:rsidRDefault="00CF3A9C" w:rsidP="00CF3A9C">
      <w:pPr>
        <w:tabs>
          <w:tab w:val="left" w:pos="4320"/>
          <w:tab w:val="left" w:pos="5040"/>
          <w:tab w:val="left" w:pos="8640"/>
          <w:tab w:val="left" w:pos="9360"/>
        </w:tabs>
        <w:spacing w:line="480" w:lineRule="atLeast"/>
        <w:jc w:val="both"/>
        <w:rPr>
          <w:rFonts w:eastAsia="Times New Roman"/>
        </w:rPr>
      </w:pPr>
      <w:r w:rsidRPr="00CF3A9C">
        <w:rPr>
          <w:rFonts w:eastAsia="Times New Roman"/>
        </w:rPr>
        <w:t>Signature ....................…………………...</w:t>
      </w:r>
      <w:r w:rsidRPr="00CF3A9C">
        <w:rPr>
          <w:rFonts w:eastAsia="Times New Roman"/>
        </w:rPr>
        <w:tab/>
      </w:r>
      <w:r w:rsidRPr="00CF3A9C">
        <w:rPr>
          <w:rFonts w:eastAsia="Times New Roman"/>
        </w:rPr>
        <w:tab/>
        <w:t>Signature ...................……….................</w:t>
      </w:r>
    </w:p>
    <w:p w14:paraId="04316E29" w14:textId="77777777" w:rsidR="00CF3A9C" w:rsidRPr="00CF3A9C" w:rsidRDefault="00CF3A9C" w:rsidP="00CF3A9C">
      <w:pPr>
        <w:tabs>
          <w:tab w:val="left" w:pos="4320"/>
          <w:tab w:val="left" w:pos="5040"/>
          <w:tab w:val="left" w:pos="8640"/>
          <w:tab w:val="left" w:pos="9360"/>
        </w:tabs>
        <w:spacing w:line="480" w:lineRule="atLeast"/>
        <w:jc w:val="both"/>
        <w:rPr>
          <w:rFonts w:eastAsia="Times New Roman"/>
        </w:rPr>
      </w:pPr>
    </w:p>
    <w:p w14:paraId="775BDD0E" w14:textId="77777777" w:rsidR="00CF3A9C" w:rsidRPr="00CF3A9C" w:rsidRDefault="00CF3A9C" w:rsidP="00CF3A9C">
      <w:pPr>
        <w:tabs>
          <w:tab w:val="left" w:pos="4320"/>
          <w:tab w:val="left" w:pos="5040"/>
          <w:tab w:val="left" w:pos="8640"/>
          <w:tab w:val="left" w:pos="9360"/>
        </w:tabs>
        <w:spacing w:line="480" w:lineRule="atLeast"/>
        <w:jc w:val="both"/>
        <w:rPr>
          <w:rFonts w:eastAsia="Times New Roman"/>
        </w:rPr>
      </w:pPr>
      <w:r w:rsidRPr="00CF3A9C">
        <w:rPr>
          <w:rFonts w:eastAsia="Times New Roman"/>
        </w:rPr>
        <w:t>Designation ...................………………....</w:t>
      </w:r>
      <w:r w:rsidRPr="00CF3A9C">
        <w:rPr>
          <w:rFonts w:eastAsia="Times New Roman"/>
        </w:rPr>
        <w:tab/>
      </w:r>
      <w:r w:rsidRPr="00CF3A9C">
        <w:rPr>
          <w:rFonts w:eastAsia="Times New Roman"/>
        </w:rPr>
        <w:tab/>
        <w:t>Designation ........……………..................</w:t>
      </w:r>
    </w:p>
    <w:p w14:paraId="1A3C4AD7" w14:textId="77777777" w:rsidR="00CF3A9C" w:rsidRPr="00CF3A9C" w:rsidRDefault="00CF3A9C" w:rsidP="00CF3A9C">
      <w:pPr>
        <w:tabs>
          <w:tab w:val="left" w:pos="5040"/>
        </w:tabs>
        <w:rPr>
          <w:rFonts w:eastAsia="Times New Roman"/>
        </w:rPr>
        <w:sectPr w:rsidR="00CF3A9C" w:rsidRPr="00CF3A9C" w:rsidSect="00C5424B">
          <w:headerReference w:type="default" r:id="rId10"/>
          <w:footerReference w:type="default" r:id="rId11"/>
          <w:pgSz w:w="11909" w:h="16834" w:code="9"/>
          <w:pgMar w:top="1151" w:right="1077" w:bottom="1151" w:left="1077" w:header="578" w:footer="578" w:gutter="113"/>
          <w:cols w:space="720"/>
        </w:sectPr>
      </w:pPr>
    </w:p>
    <w:p w14:paraId="160FCB30" w14:textId="77777777" w:rsidR="00CF3A9C" w:rsidRPr="00CF3A9C" w:rsidRDefault="00CF3A9C" w:rsidP="00CF3A9C">
      <w:pPr>
        <w:keepNext/>
        <w:tabs>
          <w:tab w:val="num" w:pos="180"/>
        </w:tabs>
        <w:spacing w:before="80" w:line="280" w:lineRule="atLeast"/>
        <w:ind w:left="180" w:hanging="360"/>
        <w:outlineLvl w:val="1"/>
        <w:rPr>
          <w:rFonts w:eastAsia="Times New Roman"/>
          <w:b/>
          <w:sz w:val="32"/>
          <w:szCs w:val="32"/>
        </w:rPr>
      </w:pPr>
      <w:bookmarkStart w:id="1" w:name="_Section_5_–"/>
      <w:bookmarkStart w:id="2" w:name="Section6"/>
      <w:bookmarkEnd w:id="1"/>
      <w:bookmarkEnd w:id="2"/>
      <w:r w:rsidRPr="00CF3A9C">
        <w:rPr>
          <w:rFonts w:eastAsia="Times New Roman"/>
          <w:b/>
          <w:sz w:val="32"/>
          <w:szCs w:val="32"/>
        </w:rPr>
        <w:lastRenderedPageBreak/>
        <w:t>Tendering (Collusion) Certificate</w:t>
      </w:r>
    </w:p>
    <w:p w14:paraId="76F2A2F0" w14:textId="77777777" w:rsidR="00CF3A9C" w:rsidRPr="00CF3A9C" w:rsidRDefault="00CF3A9C" w:rsidP="00CF3A9C">
      <w:pPr>
        <w:jc w:val="both"/>
        <w:rPr>
          <w:rFonts w:eastAsia="Times New Roman"/>
        </w:rPr>
      </w:pPr>
    </w:p>
    <w:p w14:paraId="5561BB5C" w14:textId="77777777" w:rsidR="00CF3A9C" w:rsidRPr="00CF3A9C" w:rsidRDefault="00CF3A9C" w:rsidP="00CF3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b/>
        </w:rPr>
      </w:pPr>
      <w:r w:rsidRPr="00CF3A9C">
        <w:rPr>
          <w:rFonts w:eastAsia="Times New Roman"/>
          <w:b/>
        </w:rPr>
        <w:t>TO: RUSHMOOR BOROUGH COUNCIL</w:t>
      </w:r>
    </w:p>
    <w:p w14:paraId="215DA119" w14:textId="77777777" w:rsidR="00CF3A9C" w:rsidRPr="00CF3A9C" w:rsidRDefault="00CF3A9C" w:rsidP="00CF3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rPr>
      </w:pPr>
    </w:p>
    <w:p w14:paraId="1FFA0C68" w14:textId="77777777" w:rsidR="00CF3A9C" w:rsidRPr="00CF3A9C" w:rsidRDefault="00CF3A9C" w:rsidP="00CF3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rPr>
      </w:pPr>
      <w:r w:rsidRPr="00CF3A9C">
        <w:rPr>
          <w:rFonts w:eastAsia="Times New Roman"/>
        </w:rPr>
        <w:t xml:space="preserve">In recognition of the principle that the essence of selective tendering is that the client shall receive bona fide competitive tenders from all those tendering WE CERTIFY </w:t>
      </w:r>
      <w:proofErr w:type="gramStart"/>
      <w:r w:rsidRPr="00CF3A9C">
        <w:rPr>
          <w:rFonts w:eastAsia="Times New Roman"/>
        </w:rPr>
        <w:t>THAT:-</w:t>
      </w:r>
      <w:proofErr w:type="gramEnd"/>
    </w:p>
    <w:p w14:paraId="56BAC0D4" w14:textId="77777777" w:rsidR="00CF3A9C" w:rsidRPr="00CF3A9C" w:rsidRDefault="00CF3A9C" w:rsidP="00CF3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rPr>
      </w:pPr>
    </w:p>
    <w:p w14:paraId="5584770E" w14:textId="77777777" w:rsidR="00CF3A9C" w:rsidRPr="00CF3A9C" w:rsidRDefault="00CF3A9C" w:rsidP="00CF3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eastAsia="Times New Roman"/>
        </w:rPr>
      </w:pPr>
      <w:r w:rsidRPr="00CF3A9C">
        <w:rPr>
          <w:rFonts w:eastAsia="Times New Roman"/>
        </w:rPr>
        <w:t>1.</w:t>
      </w:r>
      <w:r w:rsidRPr="00CF3A9C">
        <w:rPr>
          <w:rFonts w:eastAsia="Times New Roman"/>
        </w:rPr>
        <w:tab/>
        <w:t>The Tender submitted herewith is a bona fide Tender intended to be competitive.</w:t>
      </w:r>
    </w:p>
    <w:p w14:paraId="55D83F75" w14:textId="77777777" w:rsidR="00CF3A9C" w:rsidRPr="00CF3A9C" w:rsidRDefault="00CF3A9C" w:rsidP="00CF3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rPr>
      </w:pPr>
    </w:p>
    <w:p w14:paraId="64075081" w14:textId="77777777" w:rsidR="00CF3A9C" w:rsidRPr="00CF3A9C" w:rsidRDefault="00CF3A9C" w:rsidP="00CF3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eastAsia="Times New Roman"/>
        </w:rPr>
      </w:pPr>
      <w:r w:rsidRPr="00CF3A9C">
        <w:rPr>
          <w:rFonts w:eastAsia="Times New Roman"/>
        </w:rPr>
        <w:t>2.</w:t>
      </w:r>
      <w:r w:rsidRPr="00CF3A9C">
        <w:rPr>
          <w:rFonts w:eastAsia="Times New Roman"/>
        </w:rPr>
        <w:tab/>
        <w:t>We have not fixed or adjusted the amount of the Tender under or in accordance with any agreement or arrangement with any other person.</w:t>
      </w:r>
    </w:p>
    <w:p w14:paraId="07A85F60" w14:textId="77777777" w:rsidR="00CF3A9C" w:rsidRPr="00CF3A9C" w:rsidRDefault="00CF3A9C" w:rsidP="00CF3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rPr>
      </w:pPr>
    </w:p>
    <w:p w14:paraId="615F98AD" w14:textId="77777777" w:rsidR="00CF3A9C" w:rsidRPr="00CF3A9C" w:rsidRDefault="00CF3A9C" w:rsidP="00CF3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eastAsia="Times New Roman"/>
        </w:rPr>
      </w:pPr>
      <w:r w:rsidRPr="00CF3A9C">
        <w:rPr>
          <w:rFonts w:eastAsia="Times New Roman"/>
        </w:rPr>
        <w:t>3.</w:t>
      </w:r>
      <w:r w:rsidRPr="00CF3A9C">
        <w:rPr>
          <w:rFonts w:eastAsia="Times New Roman"/>
        </w:rPr>
        <w:tab/>
        <w:t xml:space="preserve">We have not done and we undertake that we will not do any time before the hour specified for the return of the Tenders any of the following </w:t>
      </w:r>
      <w:proofErr w:type="gramStart"/>
      <w:r w:rsidRPr="00CF3A9C">
        <w:rPr>
          <w:rFonts w:eastAsia="Times New Roman"/>
        </w:rPr>
        <w:t>acts:-</w:t>
      </w:r>
      <w:proofErr w:type="gramEnd"/>
    </w:p>
    <w:p w14:paraId="2B710488" w14:textId="77777777" w:rsidR="00CF3A9C" w:rsidRPr="00CF3A9C" w:rsidRDefault="00CF3A9C" w:rsidP="00CF3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rPr>
      </w:pPr>
    </w:p>
    <w:p w14:paraId="29C7AD86" w14:textId="77777777" w:rsidR="00CF3A9C" w:rsidRPr="00CF3A9C" w:rsidRDefault="00CF3A9C" w:rsidP="00CF3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eastAsia="Times New Roman"/>
        </w:rPr>
      </w:pPr>
      <w:r w:rsidRPr="00CF3A9C">
        <w:rPr>
          <w:rFonts w:eastAsia="Times New Roman"/>
        </w:rPr>
        <w:t>(a)</w:t>
      </w:r>
      <w:r w:rsidRPr="00CF3A9C">
        <w:rPr>
          <w:rFonts w:eastAsia="Times New Roman"/>
        </w:rPr>
        <w:tab/>
        <w:t>communicating to a person other than the person calling for this Tender the amount or approximate amount of the proposed Tender (except where the disclosure, in confidence, of the approximate amount of the Tender was essential to obtain insurance premium quotations required for the preparation of the Tender);</w:t>
      </w:r>
    </w:p>
    <w:p w14:paraId="6C58B888" w14:textId="77777777" w:rsidR="00CF3A9C" w:rsidRPr="00CF3A9C" w:rsidRDefault="00CF3A9C" w:rsidP="00CF3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rPr>
      </w:pPr>
    </w:p>
    <w:p w14:paraId="22AC24DB" w14:textId="77777777" w:rsidR="00CF3A9C" w:rsidRPr="00CF3A9C" w:rsidRDefault="00CF3A9C" w:rsidP="00CF3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eastAsia="Times New Roman"/>
        </w:rPr>
      </w:pPr>
      <w:r w:rsidRPr="00CF3A9C">
        <w:rPr>
          <w:rFonts w:eastAsia="Times New Roman"/>
        </w:rPr>
        <w:t>(b)</w:t>
      </w:r>
      <w:r w:rsidRPr="00CF3A9C">
        <w:rPr>
          <w:rFonts w:eastAsia="Times New Roman"/>
        </w:rPr>
        <w:tab/>
        <w:t>entering into any agreement with any other person that they shall refrain from tendering or any arrangement as to the amount of any Tenders to be submitted; and</w:t>
      </w:r>
    </w:p>
    <w:p w14:paraId="410EAB51" w14:textId="77777777" w:rsidR="00CF3A9C" w:rsidRPr="00CF3A9C" w:rsidRDefault="00CF3A9C" w:rsidP="00CF3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rPr>
      </w:pPr>
    </w:p>
    <w:p w14:paraId="6ACF2062" w14:textId="77777777" w:rsidR="00CF3A9C" w:rsidRPr="00CF3A9C" w:rsidRDefault="00CF3A9C" w:rsidP="00CF3A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eastAsia="Times New Roman"/>
        </w:rPr>
      </w:pPr>
      <w:r w:rsidRPr="00CF3A9C">
        <w:rPr>
          <w:rFonts w:eastAsia="Times New Roman"/>
        </w:rPr>
        <w:t>(c)</w:t>
      </w:r>
      <w:r w:rsidRPr="00CF3A9C">
        <w:rPr>
          <w:rFonts w:eastAsia="Times New Roman"/>
        </w:rPr>
        <w:tab/>
        <w:t>offering or paying or giving or agreeing to pay or give any sum of money or valuable consideration directly or indirectly to any person for doing or having done or causing or having caused to be done in relation to any other Tenders or proposed Tenders any act or thing of the sort described above.</w:t>
      </w:r>
    </w:p>
    <w:p w14:paraId="271A4744" w14:textId="77777777" w:rsidR="00CF3A9C" w:rsidRPr="00CF3A9C" w:rsidRDefault="00CF3A9C" w:rsidP="00CF3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rPr>
      </w:pPr>
    </w:p>
    <w:p w14:paraId="362CB254" w14:textId="77777777" w:rsidR="00CF3A9C" w:rsidRPr="00CF3A9C" w:rsidRDefault="00CF3A9C" w:rsidP="00CF3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rPr>
      </w:pPr>
      <w:r w:rsidRPr="00CF3A9C">
        <w:rPr>
          <w:rFonts w:eastAsia="Times New Roman"/>
        </w:rPr>
        <w:t xml:space="preserve">In this </w:t>
      </w:r>
      <w:proofErr w:type="gramStart"/>
      <w:r w:rsidRPr="00CF3A9C">
        <w:rPr>
          <w:rFonts w:eastAsia="Times New Roman"/>
        </w:rPr>
        <w:t>Certificate:-</w:t>
      </w:r>
      <w:proofErr w:type="gramEnd"/>
    </w:p>
    <w:p w14:paraId="6BC203F3" w14:textId="77777777" w:rsidR="00CF3A9C" w:rsidRPr="00CF3A9C" w:rsidRDefault="00CF3A9C" w:rsidP="00CF3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rPr>
      </w:pPr>
    </w:p>
    <w:p w14:paraId="0D1E6D67" w14:textId="77777777" w:rsidR="00CF3A9C" w:rsidRPr="00CF3A9C" w:rsidRDefault="00CF3A9C" w:rsidP="00CF3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eastAsia="Times New Roman"/>
        </w:rPr>
      </w:pPr>
      <w:r w:rsidRPr="00CF3A9C">
        <w:rPr>
          <w:rFonts w:eastAsia="Times New Roman"/>
        </w:rPr>
        <w:t>1.</w:t>
      </w:r>
      <w:r w:rsidRPr="00CF3A9C">
        <w:rPr>
          <w:rFonts w:eastAsia="Times New Roman"/>
        </w:rPr>
        <w:tab/>
        <w:t xml:space="preserve">"Person" includes any person and </w:t>
      </w:r>
      <w:proofErr w:type="spellStart"/>
      <w:r w:rsidRPr="00CF3A9C">
        <w:rPr>
          <w:rFonts w:eastAsia="Times New Roman"/>
        </w:rPr>
        <w:t>any body</w:t>
      </w:r>
      <w:proofErr w:type="spellEnd"/>
      <w:r w:rsidRPr="00CF3A9C">
        <w:rPr>
          <w:rFonts w:eastAsia="Times New Roman"/>
        </w:rPr>
        <w:t xml:space="preserve"> or association corporate or incorporate.</w:t>
      </w:r>
    </w:p>
    <w:p w14:paraId="6357C016" w14:textId="77777777" w:rsidR="00CF3A9C" w:rsidRPr="00CF3A9C" w:rsidRDefault="00CF3A9C" w:rsidP="00CF3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eastAsia="Times New Roman"/>
        </w:rPr>
      </w:pPr>
    </w:p>
    <w:p w14:paraId="38710A9F" w14:textId="77777777" w:rsidR="00CF3A9C" w:rsidRPr="00CF3A9C" w:rsidRDefault="00CF3A9C" w:rsidP="00CF3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eastAsia="Times New Roman"/>
        </w:rPr>
      </w:pPr>
      <w:r w:rsidRPr="00CF3A9C">
        <w:rPr>
          <w:rFonts w:eastAsia="Times New Roman"/>
        </w:rPr>
        <w:t>2.</w:t>
      </w:r>
      <w:r w:rsidRPr="00CF3A9C">
        <w:rPr>
          <w:rFonts w:eastAsia="Times New Roman"/>
        </w:rPr>
        <w:tab/>
        <w:t>"Any agreement or arrangement" includes any transaction of the sort described above, formal or informal and whether legally binding or not.</w:t>
      </w:r>
    </w:p>
    <w:p w14:paraId="63B14E8D" w14:textId="77777777" w:rsidR="00CF3A9C" w:rsidRPr="00CF3A9C" w:rsidRDefault="00CF3A9C" w:rsidP="00CF3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rPr>
      </w:pPr>
    </w:p>
    <w:p w14:paraId="241F5A6E" w14:textId="77777777" w:rsidR="00CF3A9C" w:rsidRPr="00CF3A9C" w:rsidRDefault="00CF3A9C" w:rsidP="00CF3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rPr>
      </w:pPr>
    </w:p>
    <w:p w14:paraId="61DCF451" w14:textId="77777777" w:rsidR="00CF3A9C" w:rsidRPr="00CF3A9C" w:rsidRDefault="00CF3A9C" w:rsidP="00CF3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rPr>
      </w:pPr>
      <w:r w:rsidRPr="00CF3A9C">
        <w:rPr>
          <w:rFonts w:eastAsia="Times New Roman"/>
        </w:rPr>
        <w:t>DATED this</w:t>
      </w:r>
      <w:r w:rsidRPr="00CF3A9C">
        <w:rPr>
          <w:rFonts w:eastAsia="Times New Roman"/>
        </w:rPr>
        <w:tab/>
      </w:r>
      <w:r w:rsidRPr="00CF3A9C">
        <w:rPr>
          <w:rFonts w:eastAsia="Times New Roman"/>
        </w:rPr>
        <w:tab/>
      </w:r>
      <w:r w:rsidRPr="00CF3A9C">
        <w:rPr>
          <w:rFonts w:eastAsia="Times New Roman"/>
        </w:rPr>
        <w:tab/>
        <w:t>day of</w:t>
      </w:r>
      <w:r w:rsidRPr="00CF3A9C">
        <w:rPr>
          <w:rFonts w:eastAsia="Times New Roman"/>
        </w:rPr>
        <w:tab/>
      </w:r>
      <w:r w:rsidRPr="00CF3A9C">
        <w:rPr>
          <w:rFonts w:eastAsia="Times New Roman"/>
        </w:rPr>
        <w:tab/>
      </w:r>
      <w:r w:rsidRPr="00CF3A9C">
        <w:rPr>
          <w:rFonts w:eastAsia="Times New Roman"/>
        </w:rPr>
        <w:tab/>
      </w:r>
      <w:r w:rsidRPr="00CF3A9C">
        <w:rPr>
          <w:rFonts w:eastAsia="Times New Roman"/>
        </w:rPr>
        <w:tab/>
      </w:r>
      <w:r w:rsidRPr="00CF3A9C">
        <w:rPr>
          <w:rFonts w:eastAsia="Times New Roman"/>
        </w:rPr>
        <w:tab/>
        <w:t>2020</w:t>
      </w:r>
    </w:p>
    <w:p w14:paraId="7495B6C4" w14:textId="77777777" w:rsidR="00CF3A9C" w:rsidRPr="00CF3A9C" w:rsidRDefault="00CF3A9C" w:rsidP="00CF3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rPr>
      </w:pPr>
    </w:p>
    <w:p w14:paraId="2E917A43" w14:textId="77777777" w:rsidR="00CF3A9C" w:rsidRPr="00CF3A9C" w:rsidRDefault="00CF3A9C" w:rsidP="00CF3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rPr>
      </w:pPr>
    </w:p>
    <w:p w14:paraId="1E0C15F6" w14:textId="77777777" w:rsidR="00CF3A9C" w:rsidRPr="00CF3A9C" w:rsidRDefault="00CF3A9C" w:rsidP="00CF3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rPr>
      </w:pPr>
      <w:r w:rsidRPr="00CF3A9C">
        <w:rPr>
          <w:rFonts w:eastAsia="Times New Roman"/>
        </w:rPr>
        <w:t>…………………………………………………………………………………………………..</w:t>
      </w:r>
    </w:p>
    <w:p w14:paraId="50B34BFE" w14:textId="77777777" w:rsidR="00CF3A9C" w:rsidRPr="00CF3A9C" w:rsidRDefault="00CF3A9C" w:rsidP="00CF3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rPr>
      </w:pPr>
      <w:r w:rsidRPr="00CF3A9C">
        <w:rPr>
          <w:rFonts w:eastAsia="Times New Roman"/>
        </w:rPr>
        <w:t>SIGNED (as in Tender)</w:t>
      </w:r>
    </w:p>
    <w:p w14:paraId="09773002" w14:textId="77777777" w:rsidR="00CF3A9C" w:rsidRPr="00CF3A9C" w:rsidRDefault="00CF3A9C" w:rsidP="00CF3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rPr>
      </w:pPr>
      <w:r w:rsidRPr="00CF3A9C">
        <w:rPr>
          <w:rFonts w:eastAsia="Times New Roman"/>
        </w:rPr>
        <w:t>duly authorised to sign</w:t>
      </w:r>
    </w:p>
    <w:p w14:paraId="3C79834F" w14:textId="77777777" w:rsidR="00CF3A9C" w:rsidRPr="00CF3A9C" w:rsidRDefault="00CF3A9C" w:rsidP="00CF3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rPr>
      </w:pPr>
      <w:r w:rsidRPr="00CF3A9C">
        <w:rPr>
          <w:rFonts w:eastAsia="Times New Roman"/>
        </w:rPr>
        <w:t>for and on behalf of ...........................................</w:t>
      </w:r>
      <w:bookmarkStart w:id="3" w:name="_Section_6_–"/>
      <w:bookmarkStart w:id="4" w:name="Section7"/>
      <w:bookmarkStart w:id="5" w:name="Section8"/>
      <w:bookmarkStart w:id="6" w:name="Section9"/>
      <w:bookmarkEnd w:id="3"/>
      <w:bookmarkEnd w:id="4"/>
      <w:bookmarkEnd w:id="5"/>
      <w:bookmarkEnd w:id="6"/>
    </w:p>
    <w:p w14:paraId="68687ABC" w14:textId="77777777" w:rsidR="00796B77" w:rsidRPr="00796B77" w:rsidRDefault="00796B77" w:rsidP="00796B77">
      <w:pPr>
        <w:jc w:val="right"/>
        <w:rPr>
          <w:sz w:val="22"/>
          <w:szCs w:val="22"/>
        </w:rPr>
      </w:pPr>
    </w:p>
    <w:p w14:paraId="0B396DB8" w14:textId="77777777" w:rsidR="00796B77" w:rsidRPr="00796B77" w:rsidRDefault="00796B77" w:rsidP="00796B77">
      <w:pPr>
        <w:numPr>
          <w:ilvl w:val="0"/>
          <w:numId w:val="18"/>
        </w:numPr>
        <w:spacing w:after="240"/>
        <w:ind w:left="993" w:hanging="633"/>
        <w:rPr>
          <w:b/>
          <w:bCs/>
          <w:sz w:val="22"/>
          <w:szCs w:val="22"/>
          <w:u w:val="single"/>
          <w:lang w:val="en-US"/>
        </w:rPr>
      </w:pPr>
      <w:r w:rsidRPr="00796B77">
        <w:rPr>
          <w:b/>
          <w:bCs/>
          <w:sz w:val="22"/>
          <w:szCs w:val="22"/>
          <w:u w:val="single"/>
          <w:lang w:val="en-US"/>
        </w:rPr>
        <w:lastRenderedPageBreak/>
        <w:t>Basic Company Details</w:t>
      </w:r>
    </w:p>
    <w:p w14:paraId="3532E324" w14:textId="77777777" w:rsidR="00796B77" w:rsidRPr="00796B77" w:rsidRDefault="00796B77" w:rsidP="00796B77">
      <w:pPr>
        <w:ind w:left="360"/>
        <w:rPr>
          <w:sz w:val="22"/>
          <w:szCs w:val="22"/>
          <w:lang w:eastAsia="en-GB"/>
        </w:rPr>
      </w:pPr>
      <w:r w:rsidRPr="00796B77">
        <w:rPr>
          <w:sz w:val="22"/>
          <w:szCs w:val="22"/>
          <w:lang w:eastAsia="en-GB"/>
        </w:rPr>
        <w:t xml:space="preserve">The information requested below </w:t>
      </w:r>
      <w:r w:rsidRPr="00796B77">
        <w:rPr>
          <w:b/>
          <w:sz w:val="22"/>
          <w:szCs w:val="22"/>
          <w:lang w:eastAsia="en-GB"/>
        </w:rPr>
        <w:t>must</w:t>
      </w:r>
      <w:r w:rsidRPr="00796B77">
        <w:rPr>
          <w:sz w:val="22"/>
          <w:szCs w:val="22"/>
          <w:lang w:eastAsia="en-GB"/>
        </w:rPr>
        <w:t xml:space="preserve"> be provided</w:t>
      </w:r>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2361"/>
        <w:gridCol w:w="1239"/>
        <w:gridCol w:w="1596"/>
        <w:gridCol w:w="1644"/>
        <w:gridCol w:w="900"/>
      </w:tblGrid>
      <w:tr w:rsidR="00796B77" w:rsidRPr="00796B77" w14:paraId="2F6DA28B" w14:textId="77777777" w:rsidTr="004713BF">
        <w:trPr>
          <w:cantSplit/>
          <w:jc w:val="center"/>
        </w:trPr>
        <w:tc>
          <w:tcPr>
            <w:tcW w:w="1260" w:type="dxa"/>
          </w:tcPr>
          <w:p w14:paraId="7C40B7DD" w14:textId="77777777" w:rsidR="00796B77" w:rsidRPr="00796B77" w:rsidRDefault="00796B77" w:rsidP="00796B77">
            <w:pPr>
              <w:numPr>
                <w:ilvl w:val="0"/>
                <w:numId w:val="16"/>
              </w:numPr>
              <w:tabs>
                <w:tab w:val="clear" w:pos="576"/>
                <w:tab w:val="num" w:pos="360"/>
                <w:tab w:val="num" w:pos="432"/>
              </w:tabs>
              <w:spacing w:before="120" w:after="120"/>
              <w:ind w:left="432" w:hanging="432"/>
              <w:rPr>
                <w:b/>
                <w:bCs/>
                <w:sz w:val="22"/>
                <w:szCs w:val="22"/>
              </w:rPr>
            </w:pPr>
          </w:p>
        </w:tc>
        <w:tc>
          <w:tcPr>
            <w:tcW w:w="7740" w:type="dxa"/>
            <w:gridSpan w:val="5"/>
          </w:tcPr>
          <w:p w14:paraId="59DA86AE" w14:textId="77777777" w:rsidR="00796B77" w:rsidRPr="00796B77" w:rsidRDefault="00796B77" w:rsidP="004713BF">
            <w:pPr>
              <w:keepNext/>
              <w:jc w:val="center"/>
              <w:outlineLvl w:val="0"/>
              <w:rPr>
                <w:b/>
                <w:bCs/>
                <w:sz w:val="22"/>
                <w:szCs w:val="22"/>
              </w:rPr>
            </w:pPr>
            <w:r w:rsidRPr="00796B77">
              <w:rPr>
                <w:b/>
                <w:bCs/>
                <w:sz w:val="22"/>
                <w:szCs w:val="22"/>
              </w:rPr>
              <w:t>BASIC DETAILS OF YOUR ORGANISATION</w:t>
            </w:r>
          </w:p>
        </w:tc>
      </w:tr>
      <w:tr w:rsidR="00796B77" w:rsidRPr="00796B77" w14:paraId="29264037" w14:textId="77777777" w:rsidTr="004713BF">
        <w:trPr>
          <w:jc w:val="center"/>
        </w:trPr>
        <w:tc>
          <w:tcPr>
            <w:tcW w:w="1260" w:type="dxa"/>
          </w:tcPr>
          <w:p w14:paraId="1C018677" w14:textId="77777777" w:rsidR="00796B77" w:rsidRPr="00796B77" w:rsidRDefault="00796B77" w:rsidP="00796B77">
            <w:pPr>
              <w:numPr>
                <w:ilvl w:val="1"/>
                <w:numId w:val="17"/>
              </w:numPr>
              <w:spacing w:before="120" w:after="120"/>
              <w:rPr>
                <w:sz w:val="22"/>
                <w:szCs w:val="22"/>
              </w:rPr>
            </w:pPr>
          </w:p>
        </w:tc>
        <w:tc>
          <w:tcPr>
            <w:tcW w:w="3600" w:type="dxa"/>
            <w:gridSpan w:val="2"/>
          </w:tcPr>
          <w:p w14:paraId="01904027" w14:textId="77777777" w:rsidR="00796B77" w:rsidRPr="00796B77" w:rsidRDefault="00796B77" w:rsidP="004713BF">
            <w:pPr>
              <w:spacing w:before="120" w:after="120"/>
              <w:rPr>
                <w:sz w:val="22"/>
                <w:szCs w:val="22"/>
              </w:rPr>
            </w:pPr>
            <w:r w:rsidRPr="00796B77">
              <w:rPr>
                <w:sz w:val="22"/>
                <w:szCs w:val="22"/>
              </w:rPr>
              <w:t>Name of the organisation in whose name the quotation would be submitted:</w:t>
            </w:r>
          </w:p>
        </w:tc>
        <w:tc>
          <w:tcPr>
            <w:tcW w:w="4140" w:type="dxa"/>
            <w:gridSpan w:val="3"/>
          </w:tcPr>
          <w:p w14:paraId="15F9BF22" w14:textId="77777777" w:rsidR="00796B77" w:rsidRPr="00796B77" w:rsidRDefault="00796B77" w:rsidP="004713BF">
            <w:pPr>
              <w:spacing w:before="120" w:after="120"/>
              <w:rPr>
                <w:sz w:val="22"/>
                <w:szCs w:val="22"/>
              </w:rPr>
            </w:pPr>
          </w:p>
        </w:tc>
      </w:tr>
      <w:tr w:rsidR="00796B77" w:rsidRPr="00796B77" w14:paraId="75DE8A71" w14:textId="77777777" w:rsidTr="004713BF">
        <w:trPr>
          <w:jc w:val="center"/>
        </w:trPr>
        <w:tc>
          <w:tcPr>
            <w:tcW w:w="1260" w:type="dxa"/>
          </w:tcPr>
          <w:p w14:paraId="3B7A3A30" w14:textId="77777777" w:rsidR="00796B77" w:rsidRPr="00796B77" w:rsidRDefault="00796B77" w:rsidP="00796B77">
            <w:pPr>
              <w:numPr>
                <w:ilvl w:val="1"/>
                <w:numId w:val="17"/>
              </w:numPr>
              <w:spacing w:before="120" w:after="120"/>
              <w:rPr>
                <w:sz w:val="22"/>
                <w:szCs w:val="22"/>
              </w:rPr>
            </w:pPr>
          </w:p>
        </w:tc>
        <w:tc>
          <w:tcPr>
            <w:tcW w:w="3600" w:type="dxa"/>
            <w:gridSpan w:val="2"/>
          </w:tcPr>
          <w:p w14:paraId="5B17081C" w14:textId="77777777" w:rsidR="00796B77" w:rsidRPr="00796B77" w:rsidRDefault="00796B77" w:rsidP="004713BF">
            <w:pPr>
              <w:spacing w:before="120" w:after="120"/>
              <w:rPr>
                <w:sz w:val="22"/>
                <w:szCs w:val="22"/>
              </w:rPr>
            </w:pPr>
            <w:r w:rsidRPr="00796B77">
              <w:rPr>
                <w:sz w:val="22"/>
                <w:szCs w:val="22"/>
              </w:rPr>
              <w:t>Contact name for enquiries about this quotation:</w:t>
            </w:r>
          </w:p>
        </w:tc>
        <w:tc>
          <w:tcPr>
            <w:tcW w:w="4140" w:type="dxa"/>
            <w:gridSpan w:val="3"/>
          </w:tcPr>
          <w:p w14:paraId="1D9EF30A" w14:textId="77777777" w:rsidR="00796B77" w:rsidRPr="00796B77" w:rsidRDefault="00796B77" w:rsidP="004713BF">
            <w:pPr>
              <w:spacing w:before="120" w:after="120"/>
              <w:rPr>
                <w:sz w:val="22"/>
                <w:szCs w:val="22"/>
              </w:rPr>
            </w:pPr>
          </w:p>
        </w:tc>
      </w:tr>
      <w:tr w:rsidR="00796B77" w:rsidRPr="00796B77" w14:paraId="749189DE" w14:textId="77777777" w:rsidTr="004713BF">
        <w:trPr>
          <w:jc w:val="center"/>
        </w:trPr>
        <w:tc>
          <w:tcPr>
            <w:tcW w:w="1260" w:type="dxa"/>
          </w:tcPr>
          <w:p w14:paraId="7571F9A6" w14:textId="77777777" w:rsidR="00796B77" w:rsidRPr="00796B77" w:rsidRDefault="00796B77" w:rsidP="00796B77">
            <w:pPr>
              <w:numPr>
                <w:ilvl w:val="1"/>
                <w:numId w:val="17"/>
              </w:numPr>
              <w:spacing w:before="120" w:after="120"/>
              <w:rPr>
                <w:sz w:val="22"/>
                <w:szCs w:val="22"/>
              </w:rPr>
            </w:pPr>
          </w:p>
        </w:tc>
        <w:tc>
          <w:tcPr>
            <w:tcW w:w="3600" w:type="dxa"/>
            <w:gridSpan w:val="2"/>
          </w:tcPr>
          <w:p w14:paraId="30834506" w14:textId="77777777" w:rsidR="00796B77" w:rsidRPr="00796B77" w:rsidRDefault="00796B77" w:rsidP="004713BF">
            <w:pPr>
              <w:spacing w:before="120" w:after="120"/>
              <w:rPr>
                <w:sz w:val="22"/>
                <w:szCs w:val="22"/>
              </w:rPr>
            </w:pPr>
            <w:r w:rsidRPr="00796B77">
              <w:rPr>
                <w:sz w:val="22"/>
                <w:szCs w:val="22"/>
              </w:rPr>
              <w:t>Job Title:</w:t>
            </w:r>
          </w:p>
        </w:tc>
        <w:tc>
          <w:tcPr>
            <w:tcW w:w="4140" w:type="dxa"/>
            <w:gridSpan w:val="3"/>
          </w:tcPr>
          <w:p w14:paraId="36FBCA6D" w14:textId="77777777" w:rsidR="00796B77" w:rsidRPr="00796B77" w:rsidRDefault="00796B77" w:rsidP="004713BF">
            <w:pPr>
              <w:spacing w:before="120" w:after="120"/>
              <w:rPr>
                <w:sz w:val="22"/>
                <w:szCs w:val="22"/>
              </w:rPr>
            </w:pPr>
          </w:p>
        </w:tc>
      </w:tr>
      <w:tr w:rsidR="00796B77" w:rsidRPr="00796B77" w14:paraId="1AD643F4" w14:textId="77777777" w:rsidTr="004713BF">
        <w:trPr>
          <w:jc w:val="center"/>
        </w:trPr>
        <w:tc>
          <w:tcPr>
            <w:tcW w:w="1260" w:type="dxa"/>
          </w:tcPr>
          <w:p w14:paraId="0E62F46D" w14:textId="77777777" w:rsidR="00796B77" w:rsidRPr="00796B77" w:rsidRDefault="00796B77" w:rsidP="00796B77">
            <w:pPr>
              <w:numPr>
                <w:ilvl w:val="1"/>
                <w:numId w:val="17"/>
              </w:numPr>
              <w:spacing w:before="120" w:after="120"/>
              <w:rPr>
                <w:sz w:val="22"/>
                <w:szCs w:val="22"/>
              </w:rPr>
            </w:pPr>
          </w:p>
        </w:tc>
        <w:tc>
          <w:tcPr>
            <w:tcW w:w="3600" w:type="dxa"/>
            <w:gridSpan w:val="2"/>
          </w:tcPr>
          <w:p w14:paraId="0547A6EF" w14:textId="77777777" w:rsidR="00796B77" w:rsidRPr="00796B77" w:rsidRDefault="00796B77" w:rsidP="004713BF">
            <w:pPr>
              <w:spacing w:before="120" w:after="120"/>
              <w:rPr>
                <w:sz w:val="22"/>
                <w:szCs w:val="22"/>
              </w:rPr>
            </w:pPr>
            <w:r w:rsidRPr="00796B77">
              <w:rPr>
                <w:sz w:val="22"/>
                <w:szCs w:val="22"/>
              </w:rPr>
              <w:t>Company Address:</w:t>
            </w:r>
          </w:p>
          <w:p w14:paraId="28DBCE2E" w14:textId="77777777" w:rsidR="00796B77" w:rsidRPr="00796B77" w:rsidRDefault="00796B77" w:rsidP="004713BF">
            <w:pPr>
              <w:spacing w:before="120" w:after="120"/>
              <w:rPr>
                <w:sz w:val="22"/>
                <w:szCs w:val="22"/>
              </w:rPr>
            </w:pPr>
          </w:p>
          <w:p w14:paraId="13818CC3" w14:textId="77777777" w:rsidR="00796B77" w:rsidRPr="00796B77" w:rsidRDefault="00796B77" w:rsidP="004713BF">
            <w:pPr>
              <w:spacing w:before="120" w:after="120"/>
              <w:rPr>
                <w:sz w:val="22"/>
                <w:szCs w:val="22"/>
              </w:rPr>
            </w:pPr>
            <w:r w:rsidRPr="00796B77">
              <w:rPr>
                <w:sz w:val="22"/>
                <w:szCs w:val="22"/>
              </w:rPr>
              <w:t>Post Code:</w:t>
            </w:r>
          </w:p>
        </w:tc>
        <w:tc>
          <w:tcPr>
            <w:tcW w:w="4140" w:type="dxa"/>
            <w:gridSpan w:val="3"/>
          </w:tcPr>
          <w:p w14:paraId="6C01C458" w14:textId="77777777" w:rsidR="00796B77" w:rsidRPr="00796B77" w:rsidRDefault="00796B77" w:rsidP="004713BF">
            <w:pPr>
              <w:spacing w:before="120" w:after="120"/>
              <w:rPr>
                <w:sz w:val="22"/>
                <w:szCs w:val="22"/>
              </w:rPr>
            </w:pPr>
          </w:p>
        </w:tc>
      </w:tr>
      <w:tr w:rsidR="00796B77" w:rsidRPr="00796B77" w14:paraId="684C5A27" w14:textId="77777777" w:rsidTr="004713BF">
        <w:trPr>
          <w:jc w:val="center"/>
        </w:trPr>
        <w:tc>
          <w:tcPr>
            <w:tcW w:w="1260" w:type="dxa"/>
          </w:tcPr>
          <w:p w14:paraId="28F9B558" w14:textId="77777777" w:rsidR="00796B77" w:rsidRPr="00796B77" w:rsidRDefault="00796B77" w:rsidP="00796B77">
            <w:pPr>
              <w:numPr>
                <w:ilvl w:val="1"/>
                <w:numId w:val="17"/>
              </w:numPr>
              <w:spacing w:before="120" w:after="120"/>
              <w:rPr>
                <w:sz w:val="22"/>
                <w:szCs w:val="22"/>
              </w:rPr>
            </w:pPr>
          </w:p>
        </w:tc>
        <w:tc>
          <w:tcPr>
            <w:tcW w:w="3600" w:type="dxa"/>
            <w:gridSpan w:val="2"/>
          </w:tcPr>
          <w:p w14:paraId="0EAEB24F" w14:textId="77777777" w:rsidR="00796B77" w:rsidRPr="00796B77" w:rsidRDefault="00796B77" w:rsidP="004713BF">
            <w:pPr>
              <w:spacing w:before="120" w:after="120"/>
              <w:rPr>
                <w:sz w:val="22"/>
                <w:szCs w:val="22"/>
              </w:rPr>
            </w:pPr>
            <w:r w:rsidRPr="00796B77">
              <w:rPr>
                <w:sz w:val="22"/>
                <w:szCs w:val="22"/>
              </w:rPr>
              <w:t>Telephone number:</w:t>
            </w:r>
          </w:p>
        </w:tc>
        <w:tc>
          <w:tcPr>
            <w:tcW w:w="4140" w:type="dxa"/>
            <w:gridSpan w:val="3"/>
          </w:tcPr>
          <w:p w14:paraId="5EFB4329" w14:textId="77777777" w:rsidR="00796B77" w:rsidRPr="00796B77" w:rsidRDefault="00796B77" w:rsidP="004713BF">
            <w:pPr>
              <w:spacing w:before="120" w:after="120"/>
              <w:rPr>
                <w:sz w:val="22"/>
                <w:szCs w:val="22"/>
              </w:rPr>
            </w:pPr>
          </w:p>
        </w:tc>
      </w:tr>
      <w:tr w:rsidR="00796B77" w:rsidRPr="00796B77" w14:paraId="39B693F4" w14:textId="77777777" w:rsidTr="004713BF">
        <w:trPr>
          <w:jc w:val="center"/>
        </w:trPr>
        <w:tc>
          <w:tcPr>
            <w:tcW w:w="1260" w:type="dxa"/>
          </w:tcPr>
          <w:p w14:paraId="542B7756" w14:textId="77777777" w:rsidR="00796B77" w:rsidRPr="00796B77" w:rsidRDefault="00796B77" w:rsidP="00796B77">
            <w:pPr>
              <w:numPr>
                <w:ilvl w:val="1"/>
                <w:numId w:val="17"/>
              </w:numPr>
              <w:spacing w:before="120" w:after="120"/>
              <w:rPr>
                <w:sz w:val="22"/>
                <w:szCs w:val="22"/>
              </w:rPr>
            </w:pPr>
          </w:p>
        </w:tc>
        <w:tc>
          <w:tcPr>
            <w:tcW w:w="3600" w:type="dxa"/>
            <w:gridSpan w:val="2"/>
          </w:tcPr>
          <w:p w14:paraId="228E1109" w14:textId="77777777" w:rsidR="00796B77" w:rsidRPr="00796B77" w:rsidRDefault="00796B77" w:rsidP="004713BF">
            <w:pPr>
              <w:spacing w:before="120" w:after="120"/>
              <w:rPr>
                <w:sz w:val="22"/>
                <w:szCs w:val="22"/>
              </w:rPr>
            </w:pPr>
            <w:r w:rsidRPr="00796B77">
              <w:rPr>
                <w:sz w:val="22"/>
                <w:szCs w:val="22"/>
              </w:rPr>
              <w:t>Fax number:</w:t>
            </w:r>
          </w:p>
        </w:tc>
        <w:tc>
          <w:tcPr>
            <w:tcW w:w="4140" w:type="dxa"/>
            <w:gridSpan w:val="3"/>
          </w:tcPr>
          <w:p w14:paraId="3F30443C" w14:textId="77777777" w:rsidR="00796B77" w:rsidRPr="00796B77" w:rsidRDefault="00796B77" w:rsidP="004713BF">
            <w:pPr>
              <w:spacing w:before="120" w:after="120"/>
              <w:rPr>
                <w:sz w:val="22"/>
                <w:szCs w:val="22"/>
              </w:rPr>
            </w:pPr>
          </w:p>
        </w:tc>
      </w:tr>
      <w:tr w:rsidR="00796B77" w:rsidRPr="00796B77" w14:paraId="1E2845BC" w14:textId="77777777" w:rsidTr="004713BF">
        <w:trPr>
          <w:jc w:val="center"/>
        </w:trPr>
        <w:tc>
          <w:tcPr>
            <w:tcW w:w="1260" w:type="dxa"/>
          </w:tcPr>
          <w:p w14:paraId="2C56CF88" w14:textId="77777777" w:rsidR="00796B77" w:rsidRPr="00796B77" w:rsidRDefault="00796B77" w:rsidP="00796B77">
            <w:pPr>
              <w:numPr>
                <w:ilvl w:val="1"/>
                <w:numId w:val="17"/>
              </w:numPr>
              <w:spacing w:before="120" w:after="120"/>
              <w:rPr>
                <w:sz w:val="22"/>
                <w:szCs w:val="22"/>
              </w:rPr>
            </w:pPr>
          </w:p>
        </w:tc>
        <w:tc>
          <w:tcPr>
            <w:tcW w:w="3600" w:type="dxa"/>
            <w:gridSpan w:val="2"/>
          </w:tcPr>
          <w:p w14:paraId="196470B8" w14:textId="77777777" w:rsidR="00796B77" w:rsidRPr="00796B77" w:rsidRDefault="00796B77" w:rsidP="004713BF">
            <w:pPr>
              <w:spacing w:before="120" w:after="120"/>
              <w:rPr>
                <w:sz w:val="22"/>
                <w:szCs w:val="22"/>
              </w:rPr>
            </w:pPr>
            <w:r w:rsidRPr="00796B77">
              <w:rPr>
                <w:sz w:val="22"/>
                <w:szCs w:val="22"/>
              </w:rPr>
              <w:t xml:space="preserve">E-mail address: </w:t>
            </w:r>
          </w:p>
        </w:tc>
        <w:tc>
          <w:tcPr>
            <w:tcW w:w="4140" w:type="dxa"/>
            <w:gridSpan w:val="3"/>
          </w:tcPr>
          <w:p w14:paraId="3D45144B" w14:textId="77777777" w:rsidR="00796B77" w:rsidRPr="00796B77" w:rsidRDefault="00796B77" w:rsidP="004713BF">
            <w:pPr>
              <w:spacing w:before="120" w:after="120"/>
              <w:rPr>
                <w:sz w:val="22"/>
                <w:szCs w:val="22"/>
              </w:rPr>
            </w:pPr>
          </w:p>
        </w:tc>
      </w:tr>
      <w:tr w:rsidR="00796B77" w:rsidRPr="00796B77" w14:paraId="189CC193" w14:textId="77777777" w:rsidTr="004713BF">
        <w:trPr>
          <w:jc w:val="center"/>
        </w:trPr>
        <w:tc>
          <w:tcPr>
            <w:tcW w:w="1260" w:type="dxa"/>
          </w:tcPr>
          <w:p w14:paraId="0A07F187" w14:textId="77777777" w:rsidR="00796B77" w:rsidRPr="00796B77" w:rsidRDefault="00796B77" w:rsidP="00796B77">
            <w:pPr>
              <w:numPr>
                <w:ilvl w:val="1"/>
                <w:numId w:val="17"/>
              </w:numPr>
              <w:spacing w:before="120" w:after="120"/>
              <w:rPr>
                <w:sz w:val="22"/>
                <w:szCs w:val="22"/>
              </w:rPr>
            </w:pPr>
          </w:p>
        </w:tc>
        <w:tc>
          <w:tcPr>
            <w:tcW w:w="3600" w:type="dxa"/>
            <w:gridSpan w:val="2"/>
          </w:tcPr>
          <w:p w14:paraId="6DC96C4E" w14:textId="77777777" w:rsidR="00796B77" w:rsidRPr="00796B77" w:rsidRDefault="00796B77" w:rsidP="004713BF">
            <w:pPr>
              <w:spacing w:before="120" w:after="120"/>
              <w:rPr>
                <w:sz w:val="22"/>
                <w:szCs w:val="22"/>
              </w:rPr>
            </w:pPr>
            <w:r w:rsidRPr="00796B77">
              <w:rPr>
                <w:sz w:val="22"/>
                <w:szCs w:val="22"/>
              </w:rPr>
              <w:t>Website address (if any):</w:t>
            </w:r>
          </w:p>
        </w:tc>
        <w:tc>
          <w:tcPr>
            <w:tcW w:w="4140" w:type="dxa"/>
            <w:gridSpan w:val="3"/>
          </w:tcPr>
          <w:p w14:paraId="634CE93D" w14:textId="77777777" w:rsidR="00796B77" w:rsidRPr="00796B77" w:rsidRDefault="00796B77" w:rsidP="004713BF">
            <w:pPr>
              <w:spacing w:before="120" w:after="120"/>
              <w:rPr>
                <w:sz w:val="22"/>
                <w:szCs w:val="22"/>
              </w:rPr>
            </w:pPr>
          </w:p>
        </w:tc>
      </w:tr>
      <w:tr w:rsidR="00796B77" w:rsidRPr="00796B77" w14:paraId="2E21A040" w14:textId="77777777" w:rsidTr="004713BF">
        <w:trPr>
          <w:jc w:val="center"/>
        </w:trPr>
        <w:tc>
          <w:tcPr>
            <w:tcW w:w="1260" w:type="dxa"/>
          </w:tcPr>
          <w:p w14:paraId="50BAD3E8" w14:textId="77777777" w:rsidR="00796B77" w:rsidRPr="00796B77" w:rsidRDefault="00796B77" w:rsidP="00796B77">
            <w:pPr>
              <w:numPr>
                <w:ilvl w:val="1"/>
                <w:numId w:val="17"/>
              </w:numPr>
              <w:spacing w:before="120" w:after="120"/>
              <w:rPr>
                <w:sz w:val="22"/>
                <w:szCs w:val="22"/>
              </w:rPr>
            </w:pPr>
          </w:p>
        </w:tc>
        <w:tc>
          <w:tcPr>
            <w:tcW w:w="3600" w:type="dxa"/>
            <w:gridSpan w:val="2"/>
          </w:tcPr>
          <w:p w14:paraId="2A604B44" w14:textId="77777777" w:rsidR="00796B77" w:rsidRPr="00796B77" w:rsidRDefault="00796B77" w:rsidP="004713BF">
            <w:pPr>
              <w:spacing w:before="120" w:after="120"/>
              <w:rPr>
                <w:sz w:val="22"/>
                <w:szCs w:val="22"/>
              </w:rPr>
            </w:pPr>
            <w:r w:rsidRPr="00796B77">
              <w:rPr>
                <w:sz w:val="22"/>
                <w:szCs w:val="22"/>
              </w:rPr>
              <w:t>Company Registration number (if this applies):</w:t>
            </w:r>
          </w:p>
        </w:tc>
        <w:tc>
          <w:tcPr>
            <w:tcW w:w="4140" w:type="dxa"/>
            <w:gridSpan w:val="3"/>
          </w:tcPr>
          <w:p w14:paraId="4B343D54" w14:textId="77777777" w:rsidR="00796B77" w:rsidRPr="00796B77" w:rsidRDefault="00796B77" w:rsidP="004713BF">
            <w:pPr>
              <w:spacing w:before="120" w:after="120"/>
              <w:rPr>
                <w:sz w:val="22"/>
                <w:szCs w:val="22"/>
              </w:rPr>
            </w:pPr>
          </w:p>
        </w:tc>
      </w:tr>
      <w:tr w:rsidR="00796B77" w:rsidRPr="00796B77" w14:paraId="112384F1" w14:textId="77777777" w:rsidTr="004713BF">
        <w:trPr>
          <w:jc w:val="center"/>
        </w:trPr>
        <w:tc>
          <w:tcPr>
            <w:tcW w:w="1260" w:type="dxa"/>
          </w:tcPr>
          <w:p w14:paraId="5B0D7DD5" w14:textId="77777777" w:rsidR="00796B77" w:rsidRPr="00796B77" w:rsidRDefault="00796B77" w:rsidP="00796B77">
            <w:pPr>
              <w:numPr>
                <w:ilvl w:val="1"/>
                <w:numId w:val="17"/>
              </w:numPr>
              <w:spacing w:before="120" w:after="120"/>
              <w:rPr>
                <w:sz w:val="22"/>
                <w:szCs w:val="22"/>
              </w:rPr>
            </w:pPr>
          </w:p>
        </w:tc>
        <w:tc>
          <w:tcPr>
            <w:tcW w:w="3600" w:type="dxa"/>
            <w:gridSpan w:val="2"/>
          </w:tcPr>
          <w:p w14:paraId="2FA13244" w14:textId="77777777" w:rsidR="00796B77" w:rsidRPr="00796B77" w:rsidRDefault="00796B77" w:rsidP="004713BF">
            <w:pPr>
              <w:spacing w:before="120" w:after="120"/>
              <w:rPr>
                <w:sz w:val="22"/>
                <w:szCs w:val="22"/>
              </w:rPr>
            </w:pPr>
            <w:r w:rsidRPr="00796B77">
              <w:rPr>
                <w:sz w:val="22"/>
                <w:szCs w:val="22"/>
              </w:rPr>
              <w:t>Charities or Housing Association or other Registration number (if this applies).  Please specify registering body:</w:t>
            </w:r>
          </w:p>
        </w:tc>
        <w:tc>
          <w:tcPr>
            <w:tcW w:w="4140" w:type="dxa"/>
            <w:gridSpan w:val="3"/>
          </w:tcPr>
          <w:p w14:paraId="56122508" w14:textId="77777777" w:rsidR="00796B77" w:rsidRPr="00796B77" w:rsidRDefault="00796B77" w:rsidP="004713BF">
            <w:pPr>
              <w:spacing w:before="120" w:after="120"/>
              <w:rPr>
                <w:sz w:val="22"/>
                <w:szCs w:val="22"/>
              </w:rPr>
            </w:pPr>
          </w:p>
        </w:tc>
      </w:tr>
      <w:tr w:rsidR="00796B77" w:rsidRPr="00796B77" w14:paraId="6196940E" w14:textId="77777777" w:rsidTr="004713BF">
        <w:trPr>
          <w:jc w:val="center"/>
        </w:trPr>
        <w:tc>
          <w:tcPr>
            <w:tcW w:w="1260" w:type="dxa"/>
          </w:tcPr>
          <w:p w14:paraId="1AAFCDA5" w14:textId="77777777" w:rsidR="00796B77" w:rsidRPr="00796B77" w:rsidRDefault="00796B77" w:rsidP="00796B77">
            <w:pPr>
              <w:numPr>
                <w:ilvl w:val="1"/>
                <w:numId w:val="17"/>
              </w:numPr>
              <w:spacing w:before="120" w:after="120"/>
              <w:rPr>
                <w:sz w:val="22"/>
                <w:szCs w:val="22"/>
              </w:rPr>
            </w:pPr>
          </w:p>
        </w:tc>
        <w:tc>
          <w:tcPr>
            <w:tcW w:w="3600" w:type="dxa"/>
            <w:gridSpan w:val="2"/>
          </w:tcPr>
          <w:p w14:paraId="65710057" w14:textId="77777777" w:rsidR="00796B77" w:rsidRPr="00796B77" w:rsidRDefault="00796B77" w:rsidP="004713BF">
            <w:pPr>
              <w:spacing w:before="120" w:after="120"/>
              <w:rPr>
                <w:sz w:val="22"/>
                <w:szCs w:val="22"/>
              </w:rPr>
            </w:pPr>
            <w:r w:rsidRPr="00796B77">
              <w:rPr>
                <w:sz w:val="22"/>
                <w:szCs w:val="22"/>
              </w:rPr>
              <w:t>Date of Registration: (if this applies)</w:t>
            </w:r>
          </w:p>
        </w:tc>
        <w:tc>
          <w:tcPr>
            <w:tcW w:w="4140" w:type="dxa"/>
            <w:gridSpan w:val="3"/>
          </w:tcPr>
          <w:p w14:paraId="3B26FBCC" w14:textId="77777777" w:rsidR="00796B77" w:rsidRPr="00796B77" w:rsidRDefault="00796B77" w:rsidP="004713BF">
            <w:pPr>
              <w:spacing w:before="120" w:after="120"/>
              <w:rPr>
                <w:sz w:val="22"/>
                <w:szCs w:val="22"/>
              </w:rPr>
            </w:pPr>
          </w:p>
        </w:tc>
      </w:tr>
      <w:tr w:rsidR="00796B77" w:rsidRPr="00796B77" w14:paraId="7A378BC3" w14:textId="77777777" w:rsidTr="004713BF">
        <w:trPr>
          <w:jc w:val="center"/>
        </w:trPr>
        <w:tc>
          <w:tcPr>
            <w:tcW w:w="1260" w:type="dxa"/>
          </w:tcPr>
          <w:p w14:paraId="68BAB9D8" w14:textId="77777777" w:rsidR="00796B77" w:rsidRPr="00796B77" w:rsidRDefault="00796B77" w:rsidP="00796B77">
            <w:pPr>
              <w:numPr>
                <w:ilvl w:val="1"/>
                <w:numId w:val="17"/>
              </w:numPr>
              <w:spacing w:before="120" w:after="120"/>
              <w:rPr>
                <w:sz w:val="22"/>
                <w:szCs w:val="22"/>
              </w:rPr>
            </w:pPr>
          </w:p>
        </w:tc>
        <w:tc>
          <w:tcPr>
            <w:tcW w:w="3600" w:type="dxa"/>
            <w:gridSpan w:val="2"/>
          </w:tcPr>
          <w:p w14:paraId="5E788EB9" w14:textId="77777777" w:rsidR="00796B77" w:rsidRPr="00796B77" w:rsidRDefault="00796B77" w:rsidP="004713BF">
            <w:pPr>
              <w:spacing w:before="120" w:after="120"/>
              <w:rPr>
                <w:sz w:val="22"/>
                <w:szCs w:val="22"/>
              </w:rPr>
            </w:pPr>
            <w:r w:rsidRPr="00796B77">
              <w:rPr>
                <w:sz w:val="22"/>
                <w:szCs w:val="22"/>
              </w:rPr>
              <w:t>Registered address if different from the above:</w:t>
            </w:r>
          </w:p>
          <w:p w14:paraId="520847B1" w14:textId="77777777" w:rsidR="00796B77" w:rsidRPr="00796B77" w:rsidRDefault="00796B77" w:rsidP="004713BF">
            <w:pPr>
              <w:spacing w:before="120" w:after="120"/>
              <w:rPr>
                <w:sz w:val="22"/>
                <w:szCs w:val="22"/>
              </w:rPr>
            </w:pPr>
          </w:p>
          <w:p w14:paraId="22B32E24" w14:textId="77777777" w:rsidR="00796B77" w:rsidRPr="00796B77" w:rsidRDefault="00796B77" w:rsidP="004713BF">
            <w:pPr>
              <w:spacing w:before="120" w:after="120"/>
              <w:rPr>
                <w:sz w:val="22"/>
                <w:szCs w:val="22"/>
              </w:rPr>
            </w:pPr>
            <w:r w:rsidRPr="00796B77">
              <w:rPr>
                <w:sz w:val="22"/>
                <w:szCs w:val="22"/>
              </w:rPr>
              <w:t>Post Code:</w:t>
            </w:r>
          </w:p>
        </w:tc>
        <w:tc>
          <w:tcPr>
            <w:tcW w:w="4140" w:type="dxa"/>
            <w:gridSpan w:val="3"/>
          </w:tcPr>
          <w:p w14:paraId="4EFDD094" w14:textId="77777777" w:rsidR="00796B77" w:rsidRPr="00796B77" w:rsidRDefault="00796B77" w:rsidP="004713BF">
            <w:pPr>
              <w:spacing w:before="120" w:after="120"/>
              <w:rPr>
                <w:sz w:val="22"/>
                <w:szCs w:val="22"/>
              </w:rPr>
            </w:pPr>
          </w:p>
        </w:tc>
      </w:tr>
      <w:tr w:rsidR="00796B77" w:rsidRPr="00796B77" w14:paraId="0D65D849" w14:textId="77777777" w:rsidTr="004713BF">
        <w:trPr>
          <w:jc w:val="center"/>
        </w:trPr>
        <w:tc>
          <w:tcPr>
            <w:tcW w:w="1260" w:type="dxa"/>
          </w:tcPr>
          <w:p w14:paraId="3FF9BB6A" w14:textId="77777777" w:rsidR="00796B77" w:rsidRPr="00796B77" w:rsidRDefault="00796B77" w:rsidP="00796B77">
            <w:pPr>
              <w:numPr>
                <w:ilvl w:val="1"/>
                <w:numId w:val="17"/>
              </w:numPr>
              <w:spacing w:before="120" w:after="120"/>
              <w:rPr>
                <w:sz w:val="22"/>
                <w:szCs w:val="22"/>
              </w:rPr>
            </w:pPr>
          </w:p>
        </w:tc>
        <w:tc>
          <w:tcPr>
            <w:tcW w:w="3600" w:type="dxa"/>
            <w:gridSpan w:val="2"/>
          </w:tcPr>
          <w:p w14:paraId="6A97A9D9" w14:textId="77777777" w:rsidR="00796B77" w:rsidRPr="00796B77" w:rsidRDefault="00796B77" w:rsidP="004713BF">
            <w:pPr>
              <w:spacing w:before="120" w:after="120"/>
              <w:rPr>
                <w:sz w:val="22"/>
                <w:szCs w:val="22"/>
              </w:rPr>
            </w:pPr>
            <w:r w:rsidRPr="00796B77">
              <w:rPr>
                <w:sz w:val="22"/>
                <w:szCs w:val="22"/>
              </w:rPr>
              <w:t>Are you registered for VAT?</w:t>
            </w:r>
          </w:p>
          <w:p w14:paraId="575BC997" w14:textId="77777777" w:rsidR="00796B77" w:rsidRPr="00796B77" w:rsidRDefault="00796B77" w:rsidP="004713BF">
            <w:pPr>
              <w:spacing w:before="120" w:after="120"/>
              <w:rPr>
                <w:sz w:val="22"/>
                <w:szCs w:val="22"/>
              </w:rPr>
            </w:pPr>
            <w:r w:rsidRPr="00796B77">
              <w:rPr>
                <w:sz w:val="22"/>
                <w:szCs w:val="22"/>
              </w:rPr>
              <w:t xml:space="preserve">If so, please provide Registration number: </w:t>
            </w:r>
          </w:p>
        </w:tc>
        <w:tc>
          <w:tcPr>
            <w:tcW w:w="4140" w:type="dxa"/>
            <w:gridSpan w:val="3"/>
          </w:tcPr>
          <w:p w14:paraId="775184F0" w14:textId="77777777" w:rsidR="00796B77" w:rsidRPr="00796B77" w:rsidRDefault="00796B77" w:rsidP="004713BF">
            <w:pPr>
              <w:spacing w:before="120" w:after="120"/>
              <w:rPr>
                <w:sz w:val="22"/>
                <w:szCs w:val="22"/>
              </w:rPr>
            </w:pPr>
          </w:p>
        </w:tc>
      </w:tr>
      <w:tr w:rsidR="00796B77" w:rsidRPr="00796B77" w14:paraId="2B50DDB3" w14:textId="77777777" w:rsidTr="004713BF">
        <w:trPr>
          <w:cantSplit/>
          <w:trHeight w:val="54"/>
          <w:jc w:val="center"/>
        </w:trPr>
        <w:tc>
          <w:tcPr>
            <w:tcW w:w="1260" w:type="dxa"/>
            <w:vMerge w:val="restart"/>
          </w:tcPr>
          <w:p w14:paraId="17272DFB" w14:textId="77777777" w:rsidR="00796B77" w:rsidRPr="00796B77" w:rsidRDefault="00796B77" w:rsidP="00796B77">
            <w:pPr>
              <w:numPr>
                <w:ilvl w:val="1"/>
                <w:numId w:val="17"/>
              </w:numPr>
              <w:spacing w:before="120" w:after="120"/>
              <w:rPr>
                <w:sz w:val="22"/>
                <w:szCs w:val="22"/>
              </w:rPr>
            </w:pPr>
          </w:p>
        </w:tc>
        <w:tc>
          <w:tcPr>
            <w:tcW w:w="2361" w:type="dxa"/>
            <w:vMerge w:val="restart"/>
            <w:shd w:val="clear" w:color="auto" w:fill="auto"/>
          </w:tcPr>
          <w:p w14:paraId="551BB845" w14:textId="77777777" w:rsidR="00796B77" w:rsidRPr="00796B77" w:rsidRDefault="00796B77" w:rsidP="004713BF">
            <w:pPr>
              <w:spacing w:before="120" w:after="120"/>
              <w:rPr>
                <w:sz w:val="22"/>
                <w:szCs w:val="22"/>
              </w:rPr>
            </w:pPr>
            <w:r w:rsidRPr="00796B77">
              <w:rPr>
                <w:sz w:val="22"/>
                <w:szCs w:val="22"/>
              </w:rPr>
              <w:t>Is your organisation:</w:t>
            </w:r>
          </w:p>
          <w:p w14:paraId="237910DA" w14:textId="77777777" w:rsidR="00796B77" w:rsidRPr="00796B77" w:rsidRDefault="00796B77" w:rsidP="004713BF">
            <w:pPr>
              <w:spacing w:before="120" w:after="120"/>
              <w:rPr>
                <w:sz w:val="22"/>
                <w:szCs w:val="22"/>
              </w:rPr>
            </w:pPr>
          </w:p>
        </w:tc>
        <w:tc>
          <w:tcPr>
            <w:tcW w:w="4479" w:type="dxa"/>
            <w:gridSpan w:val="3"/>
          </w:tcPr>
          <w:p w14:paraId="7688303E" w14:textId="77777777" w:rsidR="00796B77" w:rsidRPr="00796B77" w:rsidRDefault="00796B77" w:rsidP="004713BF">
            <w:pPr>
              <w:spacing w:before="120" w:after="120"/>
              <w:rPr>
                <w:sz w:val="22"/>
                <w:szCs w:val="22"/>
              </w:rPr>
            </w:pPr>
            <w:proofErr w:type="spellStart"/>
            <w:r w:rsidRPr="00796B77">
              <w:rPr>
                <w:sz w:val="22"/>
                <w:szCs w:val="22"/>
              </w:rPr>
              <w:t>i</w:t>
            </w:r>
            <w:proofErr w:type="spellEnd"/>
            <w:r w:rsidRPr="00796B77">
              <w:rPr>
                <w:sz w:val="22"/>
                <w:szCs w:val="22"/>
              </w:rPr>
              <w:t>) a public limited company?</w:t>
            </w:r>
          </w:p>
        </w:tc>
        <w:tc>
          <w:tcPr>
            <w:tcW w:w="900" w:type="dxa"/>
          </w:tcPr>
          <w:p w14:paraId="61AFAB70" w14:textId="77777777" w:rsidR="00796B77" w:rsidRPr="00796B77" w:rsidRDefault="00796B77" w:rsidP="004713BF">
            <w:pPr>
              <w:spacing w:before="120" w:after="120"/>
              <w:rPr>
                <w:sz w:val="22"/>
                <w:szCs w:val="22"/>
              </w:rPr>
            </w:pPr>
          </w:p>
        </w:tc>
      </w:tr>
      <w:tr w:rsidR="00796B77" w:rsidRPr="00796B77" w14:paraId="6C3287E1" w14:textId="77777777" w:rsidTr="004713BF">
        <w:trPr>
          <w:cantSplit/>
          <w:trHeight w:val="54"/>
          <w:jc w:val="center"/>
        </w:trPr>
        <w:tc>
          <w:tcPr>
            <w:tcW w:w="1260" w:type="dxa"/>
            <w:vMerge/>
          </w:tcPr>
          <w:p w14:paraId="5855F916" w14:textId="77777777" w:rsidR="00796B77" w:rsidRPr="00796B77" w:rsidRDefault="00796B77" w:rsidP="00796B77">
            <w:pPr>
              <w:numPr>
                <w:ilvl w:val="1"/>
                <w:numId w:val="17"/>
              </w:numPr>
              <w:spacing w:before="120" w:after="120"/>
              <w:rPr>
                <w:sz w:val="22"/>
                <w:szCs w:val="22"/>
              </w:rPr>
            </w:pPr>
          </w:p>
        </w:tc>
        <w:tc>
          <w:tcPr>
            <w:tcW w:w="2361" w:type="dxa"/>
            <w:vMerge/>
          </w:tcPr>
          <w:p w14:paraId="7541B1C2" w14:textId="77777777" w:rsidR="00796B77" w:rsidRPr="00796B77" w:rsidRDefault="00796B77" w:rsidP="004713BF">
            <w:pPr>
              <w:spacing w:before="120" w:after="120"/>
              <w:rPr>
                <w:sz w:val="22"/>
                <w:szCs w:val="22"/>
              </w:rPr>
            </w:pPr>
          </w:p>
        </w:tc>
        <w:tc>
          <w:tcPr>
            <w:tcW w:w="4479" w:type="dxa"/>
            <w:gridSpan w:val="3"/>
          </w:tcPr>
          <w:p w14:paraId="744D4779" w14:textId="77777777" w:rsidR="00796B77" w:rsidRPr="00796B77" w:rsidRDefault="00796B77" w:rsidP="004713BF">
            <w:pPr>
              <w:spacing w:before="120" w:after="120"/>
              <w:rPr>
                <w:sz w:val="22"/>
                <w:szCs w:val="22"/>
              </w:rPr>
            </w:pPr>
            <w:r w:rsidRPr="00796B77">
              <w:rPr>
                <w:sz w:val="22"/>
                <w:szCs w:val="22"/>
              </w:rPr>
              <w:t>ii) a limited company?</w:t>
            </w:r>
          </w:p>
        </w:tc>
        <w:tc>
          <w:tcPr>
            <w:tcW w:w="900" w:type="dxa"/>
          </w:tcPr>
          <w:p w14:paraId="53BBF1A7" w14:textId="77777777" w:rsidR="00796B77" w:rsidRPr="00796B77" w:rsidRDefault="00796B77" w:rsidP="004713BF">
            <w:pPr>
              <w:spacing w:before="120" w:after="120"/>
              <w:jc w:val="center"/>
              <w:rPr>
                <w:sz w:val="22"/>
                <w:szCs w:val="22"/>
              </w:rPr>
            </w:pPr>
          </w:p>
        </w:tc>
      </w:tr>
      <w:tr w:rsidR="00796B77" w:rsidRPr="00796B77" w14:paraId="14076DD5" w14:textId="77777777" w:rsidTr="004713BF">
        <w:trPr>
          <w:cantSplit/>
          <w:trHeight w:val="529"/>
          <w:jc w:val="center"/>
        </w:trPr>
        <w:tc>
          <w:tcPr>
            <w:tcW w:w="1260" w:type="dxa"/>
            <w:vMerge/>
          </w:tcPr>
          <w:p w14:paraId="6993B860" w14:textId="77777777" w:rsidR="00796B77" w:rsidRPr="00796B77" w:rsidRDefault="00796B77" w:rsidP="00796B77">
            <w:pPr>
              <w:numPr>
                <w:ilvl w:val="1"/>
                <w:numId w:val="17"/>
              </w:numPr>
              <w:spacing w:before="120" w:after="120"/>
              <w:rPr>
                <w:sz w:val="22"/>
                <w:szCs w:val="22"/>
              </w:rPr>
            </w:pPr>
          </w:p>
        </w:tc>
        <w:tc>
          <w:tcPr>
            <w:tcW w:w="2361" w:type="dxa"/>
            <w:vMerge/>
          </w:tcPr>
          <w:p w14:paraId="63151B9B" w14:textId="77777777" w:rsidR="00796B77" w:rsidRPr="00796B77" w:rsidRDefault="00796B77" w:rsidP="004713BF">
            <w:pPr>
              <w:spacing w:before="120" w:after="120"/>
              <w:rPr>
                <w:sz w:val="22"/>
                <w:szCs w:val="22"/>
              </w:rPr>
            </w:pPr>
          </w:p>
        </w:tc>
        <w:tc>
          <w:tcPr>
            <w:tcW w:w="4479" w:type="dxa"/>
            <w:gridSpan w:val="3"/>
          </w:tcPr>
          <w:p w14:paraId="3BD0F641" w14:textId="77777777" w:rsidR="00796B77" w:rsidRPr="00796B77" w:rsidRDefault="00796B77" w:rsidP="004713BF">
            <w:pPr>
              <w:spacing w:before="120" w:after="120"/>
              <w:rPr>
                <w:sz w:val="22"/>
                <w:szCs w:val="22"/>
              </w:rPr>
            </w:pPr>
            <w:r w:rsidRPr="00796B77">
              <w:rPr>
                <w:sz w:val="22"/>
                <w:szCs w:val="22"/>
              </w:rPr>
              <w:t>iii) a partnership</w:t>
            </w:r>
          </w:p>
        </w:tc>
        <w:tc>
          <w:tcPr>
            <w:tcW w:w="900" w:type="dxa"/>
          </w:tcPr>
          <w:p w14:paraId="5A83F97F" w14:textId="77777777" w:rsidR="00796B77" w:rsidRPr="00796B77" w:rsidRDefault="00796B77" w:rsidP="004713BF">
            <w:pPr>
              <w:spacing w:before="120" w:after="120"/>
              <w:jc w:val="center"/>
              <w:rPr>
                <w:sz w:val="22"/>
                <w:szCs w:val="22"/>
              </w:rPr>
            </w:pPr>
          </w:p>
        </w:tc>
      </w:tr>
      <w:tr w:rsidR="00796B77" w:rsidRPr="00796B77" w14:paraId="02559CB3" w14:textId="77777777" w:rsidTr="004713BF">
        <w:trPr>
          <w:cantSplit/>
          <w:trHeight w:val="510"/>
          <w:jc w:val="center"/>
        </w:trPr>
        <w:tc>
          <w:tcPr>
            <w:tcW w:w="1260" w:type="dxa"/>
            <w:vMerge/>
          </w:tcPr>
          <w:p w14:paraId="7C0D3F0B" w14:textId="77777777" w:rsidR="00796B77" w:rsidRPr="00796B77" w:rsidRDefault="00796B77" w:rsidP="00796B77">
            <w:pPr>
              <w:numPr>
                <w:ilvl w:val="1"/>
                <w:numId w:val="17"/>
              </w:numPr>
              <w:spacing w:before="120" w:after="120"/>
              <w:rPr>
                <w:sz w:val="22"/>
                <w:szCs w:val="22"/>
              </w:rPr>
            </w:pPr>
          </w:p>
        </w:tc>
        <w:tc>
          <w:tcPr>
            <w:tcW w:w="2361" w:type="dxa"/>
            <w:vMerge/>
          </w:tcPr>
          <w:p w14:paraId="233891D1" w14:textId="77777777" w:rsidR="00796B77" w:rsidRPr="00796B77" w:rsidRDefault="00796B77" w:rsidP="004713BF">
            <w:pPr>
              <w:spacing w:before="120" w:after="120"/>
              <w:rPr>
                <w:sz w:val="22"/>
                <w:szCs w:val="22"/>
              </w:rPr>
            </w:pPr>
          </w:p>
        </w:tc>
        <w:tc>
          <w:tcPr>
            <w:tcW w:w="4479" w:type="dxa"/>
            <w:gridSpan w:val="3"/>
          </w:tcPr>
          <w:p w14:paraId="4C3ECC7A" w14:textId="77777777" w:rsidR="00796B77" w:rsidRPr="00796B77" w:rsidRDefault="00796B77" w:rsidP="004713BF">
            <w:pPr>
              <w:spacing w:before="120" w:after="120"/>
              <w:rPr>
                <w:sz w:val="22"/>
                <w:szCs w:val="22"/>
              </w:rPr>
            </w:pPr>
            <w:r w:rsidRPr="00796B77">
              <w:rPr>
                <w:sz w:val="22"/>
                <w:szCs w:val="22"/>
              </w:rPr>
              <w:t>iv) registered charity</w:t>
            </w:r>
          </w:p>
        </w:tc>
        <w:tc>
          <w:tcPr>
            <w:tcW w:w="900" w:type="dxa"/>
          </w:tcPr>
          <w:p w14:paraId="20373E16" w14:textId="77777777" w:rsidR="00796B77" w:rsidRPr="00796B77" w:rsidRDefault="00796B77" w:rsidP="004713BF">
            <w:pPr>
              <w:spacing w:before="120" w:after="120"/>
              <w:jc w:val="center"/>
              <w:rPr>
                <w:sz w:val="22"/>
                <w:szCs w:val="22"/>
              </w:rPr>
            </w:pPr>
          </w:p>
        </w:tc>
      </w:tr>
      <w:tr w:rsidR="00796B77" w:rsidRPr="00796B77" w14:paraId="6E62A687" w14:textId="77777777" w:rsidTr="004713BF">
        <w:trPr>
          <w:cantSplit/>
          <w:trHeight w:val="510"/>
          <w:jc w:val="center"/>
        </w:trPr>
        <w:tc>
          <w:tcPr>
            <w:tcW w:w="1260" w:type="dxa"/>
            <w:vMerge/>
          </w:tcPr>
          <w:p w14:paraId="2969362D" w14:textId="77777777" w:rsidR="00796B77" w:rsidRPr="00796B77" w:rsidRDefault="00796B77" w:rsidP="00796B77">
            <w:pPr>
              <w:numPr>
                <w:ilvl w:val="1"/>
                <w:numId w:val="17"/>
              </w:numPr>
              <w:spacing w:before="120" w:after="120"/>
              <w:rPr>
                <w:sz w:val="22"/>
                <w:szCs w:val="22"/>
              </w:rPr>
            </w:pPr>
          </w:p>
        </w:tc>
        <w:tc>
          <w:tcPr>
            <w:tcW w:w="2361" w:type="dxa"/>
            <w:vMerge/>
          </w:tcPr>
          <w:p w14:paraId="44502A33" w14:textId="77777777" w:rsidR="00796B77" w:rsidRPr="00796B77" w:rsidRDefault="00796B77" w:rsidP="004713BF">
            <w:pPr>
              <w:spacing w:before="120" w:after="120"/>
              <w:rPr>
                <w:sz w:val="22"/>
                <w:szCs w:val="22"/>
              </w:rPr>
            </w:pPr>
          </w:p>
        </w:tc>
        <w:tc>
          <w:tcPr>
            <w:tcW w:w="2835" w:type="dxa"/>
            <w:gridSpan w:val="2"/>
          </w:tcPr>
          <w:p w14:paraId="526FCCCE" w14:textId="77777777" w:rsidR="00796B77" w:rsidRPr="00796B77" w:rsidRDefault="00796B77" w:rsidP="004713BF">
            <w:pPr>
              <w:spacing w:before="120" w:after="120"/>
              <w:rPr>
                <w:sz w:val="22"/>
                <w:szCs w:val="22"/>
              </w:rPr>
            </w:pPr>
            <w:r w:rsidRPr="00796B77">
              <w:rPr>
                <w:sz w:val="22"/>
                <w:szCs w:val="22"/>
              </w:rPr>
              <w:t xml:space="preserve">v) other (please specify) </w:t>
            </w:r>
          </w:p>
        </w:tc>
        <w:tc>
          <w:tcPr>
            <w:tcW w:w="2544" w:type="dxa"/>
            <w:gridSpan w:val="2"/>
          </w:tcPr>
          <w:p w14:paraId="2610D25B" w14:textId="77777777" w:rsidR="00796B77" w:rsidRPr="00796B77" w:rsidRDefault="00796B77" w:rsidP="004713BF">
            <w:pPr>
              <w:spacing w:before="120" w:after="120"/>
              <w:jc w:val="center"/>
              <w:rPr>
                <w:sz w:val="22"/>
                <w:szCs w:val="22"/>
              </w:rPr>
            </w:pPr>
          </w:p>
        </w:tc>
      </w:tr>
      <w:tr w:rsidR="00796B77" w:rsidRPr="00796B77" w14:paraId="09E09EDA" w14:textId="77777777" w:rsidTr="004713BF">
        <w:trPr>
          <w:cantSplit/>
          <w:trHeight w:val="54"/>
          <w:jc w:val="center"/>
        </w:trPr>
        <w:tc>
          <w:tcPr>
            <w:tcW w:w="1260" w:type="dxa"/>
          </w:tcPr>
          <w:p w14:paraId="599B6F18" w14:textId="77777777" w:rsidR="00796B77" w:rsidRPr="00796B77" w:rsidRDefault="00796B77" w:rsidP="004713BF">
            <w:pPr>
              <w:spacing w:before="120" w:after="120"/>
              <w:rPr>
                <w:sz w:val="22"/>
                <w:szCs w:val="22"/>
              </w:rPr>
            </w:pPr>
            <w:r w:rsidRPr="00796B77">
              <w:rPr>
                <w:sz w:val="22"/>
                <w:szCs w:val="22"/>
              </w:rPr>
              <w:t>1.14b</w:t>
            </w:r>
          </w:p>
        </w:tc>
        <w:tc>
          <w:tcPr>
            <w:tcW w:w="5196" w:type="dxa"/>
            <w:gridSpan w:val="3"/>
            <w:shd w:val="clear" w:color="auto" w:fill="auto"/>
          </w:tcPr>
          <w:p w14:paraId="3B01D4D8" w14:textId="77777777" w:rsidR="00796B77" w:rsidRPr="00796B77" w:rsidRDefault="00796B77" w:rsidP="004713BF">
            <w:pPr>
              <w:spacing w:before="120" w:after="120"/>
              <w:rPr>
                <w:sz w:val="22"/>
                <w:szCs w:val="22"/>
              </w:rPr>
            </w:pPr>
            <w:r w:rsidRPr="00796B77">
              <w:rPr>
                <w:sz w:val="22"/>
                <w:szCs w:val="22"/>
              </w:rPr>
              <w:t>Are you acting as the lead organisation for a consortium?</w:t>
            </w:r>
          </w:p>
        </w:tc>
        <w:tc>
          <w:tcPr>
            <w:tcW w:w="2544" w:type="dxa"/>
            <w:gridSpan w:val="2"/>
            <w:vAlign w:val="center"/>
          </w:tcPr>
          <w:p w14:paraId="504F363D" w14:textId="77777777" w:rsidR="00796B77" w:rsidRPr="00796B77" w:rsidRDefault="00796B77" w:rsidP="004713BF">
            <w:pPr>
              <w:spacing w:before="120" w:after="120"/>
              <w:jc w:val="center"/>
              <w:rPr>
                <w:sz w:val="22"/>
                <w:szCs w:val="22"/>
              </w:rPr>
            </w:pPr>
            <w:r w:rsidRPr="00796B77">
              <w:rPr>
                <w:sz w:val="22"/>
                <w:szCs w:val="22"/>
              </w:rPr>
              <w:t>Yes/No</w:t>
            </w:r>
          </w:p>
        </w:tc>
      </w:tr>
      <w:tr w:rsidR="00796B77" w:rsidRPr="00796B77" w14:paraId="0B57A2B9" w14:textId="77777777" w:rsidTr="004713BF">
        <w:trPr>
          <w:cantSplit/>
          <w:trHeight w:val="54"/>
          <w:jc w:val="center"/>
        </w:trPr>
        <w:tc>
          <w:tcPr>
            <w:tcW w:w="1260" w:type="dxa"/>
          </w:tcPr>
          <w:p w14:paraId="093AB8C3" w14:textId="77777777" w:rsidR="00796B77" w:rsidRPr="00796B77" w:rsidRDefault="00796B77" w:rsidP="004713BF">
            <w:pPr>
              <w:spacing w:before="120" w:after="120"/>
              <w:rPr>
                <w:sz w:val="22"/>
                <w:szCs w:val="22"/>
              </w:rPr>
            </w:pPr>
            <w:r w:rsidRPr="00796B77">
              <w:rPr>
                <w:sz w:val="22"/>
                <w:szCs w:val="22"/>
              </w:rPr>
              <w:t>1.15</w:t>
            </w:r>
          </w:p>
        </w:tc>
        <w:tc>
          <w:tcPr>
            <w:tcW w:w="5196" w:type="dxa"/>
            <w:gridSpan w:val="3"/>
            <w:shd w:val="clear" w:color="auto" w:fill="auto"/>
          </w:tcPr>
          <w:p w14:paraId="2CCEC0B8" w14:textId="77777777" w:rsidR="00796B77" w:rsidRPr="00796B77" w:rsidRDefault="00796B77" w:rsidP="004713BF">
            <w:pPr>
              <w:spacing w:before="120" w:after="120"/>
              <w:rPr>
                <w:sz w:val="22"/>
                <w:szCs w:val="22"/>
              </w:rPr>
            </w:pPr>
            <w:r w:rsidRPr="00796B77">
              <w:rPr>
                <w:sz w:val="22"/>
                <w:szCs w:val="22"/>
              </w:rPr>
              <w:t xml:space="preserve">Please confirm whether or not you have </w:t>
            </w:r>
            <w:proofErr w:type="gramStart"/>
            <w:r w:rsidRPr="00796B77">
              <w:rPr>
                <w:sz w:val="22"/>
                <w:szCs w:val="22"/>
              </w:rPr>
              <w:t>formed, or</w:t>
            </w:r>
            <w:proofErr w:type="gramEnd"/>
            <w:r w:rsidRPr="00796B77">
              <w:rPr>
                <w:sz w:val="22"/>
                <w:szCs w:val="22"/>
              </w:rPr>
              <w:t xml:space="preserve"> are forming a consortium for the purpose of this requirement.</w:t>
            </w:r>
          </w:p>
        </w:tc>
        <w:tc>
          <w:tcPr>
            <w:tcW w:w="2544" w:type="dxa"/>
            <w:gridSpan w:val="2"/>
            <w:vAlign w:val="center"/>
          </w:tcPr>
          <w:p w14:paraId="12C42F4F" w14:textId="77777777" w:rsidR="00796B77" w:rsidRPr="00796B77" w:rsidRDefault="00796B77" w:rsidP="004713BF">
            <w:pPr>
              <w:spacing w:before="120" w:after="120"/>
              <w:jc w:val="center"/>
              <w:rPr>
                <w:sz w:val="22"/>
                <w:szCs w:val="22"/>
              </w:rPr>
            </w:pPr>
          </w:p>
        </w:tc>
      </w:tr>
      <w:tr w:rsidR="00796B77" w:rsidRPr="00796B77" w14:paraId="01B6FCE5" w14:textId="77777777" w:rsidTr="004713BF">
        <w:trPr>
          <w:jc w:val="center"/>
        </w:trPr>
        <w:tc>
          <w:tcPr>
            <w:tcW w:w="1260" w:type="dxa"/>
          </w:tcPr>
          <w:p w14:paraId="3C0A4F73" w14:textId="77777777" w:rsidR="00796B77" w:rsidRPr="00796B77" w:rsidRDefault="00796B77" w:rsidP="004713BF">
            <w:pPr>
              <w:spacing w:before="120" w:after="120"/>
              <w:rPr>
                <w:sz w:val="22"/>
                <w:szCs w:val="22"/>
              </w:rPr>
            </w:pPr>
            <w:r w:rsidRPr="00796B77">
              <w:rPr>
                <w:sz w:val="22"/>
                <w:szCs w:val="22"/>
              </w:rPr>
              <w:t>1.16</w:t>
            </w:r>
          </w:p>
        </w:tc>
        <w:tc>
          <w:tcPr>
            <w:tcW w:w="5196" w:type="dxa"/>
            <w:gridSpan w:val="3"/>
          </w:tcPr>
          <w:p w14:paraId="7296CA1D" w14:textId="77777777" w:rsidR="00796B77" w:rsidRPr="00796B77" w:rsidRDefault="00796B77" w:rsidP="004713BF">
            <w:pPr>
              <w:spacing w:before="120" w:after="120"/>
              <w:rPr>
                <w:sz w:val="22"/>
                <w:szCs w:val="22"/>
              </w:rPr>
            </w:pPr>
            <w:r w:rsidRPr="00796B77">
              <w:rPr>
                <w:sz w:val="22"/>
                <w:szCs w:val="22"/>
              </w:rPr>
              <w:t>If members of your consortium or sub-contractors are likely to deliver a significant (over 50%) proportion of the contract, give their company name(s) and address(es). Please provide this information in a separate annex at the end of this document</w:t>
            </w:r>
          </w:p>
        </w:tc>
        <w:tc>
          <w:tcPr>
            <w:tcW w:w="2544" w:type="dxa"/>
            <w:gridSpan w:val="2"/>
          </w:tcPr>
          <w:p w14:paraId="1DD4A47C" w14:textId="77777777" w:rsidR="00796B77" w:rsidRPr="00796B77" w:rsidRDefault="00796B77" w:rsidP="004713BF">
            <w:pPr>
              <w:spacing w:before="120" w:after="120"/>
              <w:rPr>
                <w:sz w:val="22"/>
                <w:szCs w:val="22"/>
              </w:rPr>
            </w:pPr>
          </w:p>
        </w:tc>
      </w:tr>
      <w:tr w:rsidR="00796B77" w:rsidRPr="00796B77" w14:paraId="2FF629E0" w14:textId="77777777" w:rsidTr="004713BF">
        <w:trPr>
          <w:jc w:val="center"/>
        </w:trPr>
        <w:tc>
          <w:tcPr>
            <w:tcW w:w="1260" w:type="dxa"/>
          </w:tcPr>
          <w:p w14:paraId="64109A7B" w14:textId="77777777" w:rsidR="00796B77" w:rsidRPr="00796B77" w:rsidRDefault="00796B77" w:rsidP="004713BF">
            <w:pPr>
              <w:spacing w:before="120" w:after="120"/>
              <w:rPr>
                <w:sz w:val="22"/>
                <w:szCs w:val="22"/>
              </w:rPr>
            </w:pPr>
            <w:r w:rsidRPr="00796B77">
              <w:rPr>
                <w:sz w:val="22"/>
                <w:szCs w:val="22"/>
              </w:rPr>
              <w:t>1.17</w:t>
            </w:r>
          </w:p>
        </w:tc>
        <w:tc>
          <w:tcPr>
            <w:tcW w:w="5196" w:type="dxa"/>
            <w:gridSpan w:val="3"/>
          </w:tcPr>
          <w:p w14:paraId="6C0350DA" w14:textId="77777777" w:rsidR="00796B77" w:rsidRPr="00796B77" w:rsidRDefault="00796B77" w:rsidP="004713BF">
            <w:pPr>
              <w:spacing w:before="120" w:after="120"/>
              <w:rPr>
                <w:sz w:val="22"/>
                <w:szCs w:val="22"/>
              </w:rPr>
            </w:pPr>
            <w:r w:rsidRPr="00796B77">
              <w:rPr>
                <w:sz w:val="22"/>
                <w:szCs w:val="22"/>
              </w:rPr>
              <w:t>If you have answered "Yes" to Question 1.15, please confirm the structure of the Consortium (e.g. One Legal Entity, Lead Organisation on behalf of the consortium, External Non-Delivering Organisation).</w:t>
            </w:r>
          </w:p>
        </w:tc>
        <w:tc>
          <w:tcPr>
            <w:tcW w:w="2544" w:type="dxa"/>
            <w:gridSpan w:val="2"/>
          </w:tcPr>
          <w:p w14:paraId="5641A8D0" w14:textId="77777777" w:rsidR="00796B77" w:rsidRPr="00796B77" w:rsidRDefault="00796B77" w:rsidP="004713BF">
            <w:pPr>
              <w:spacing w:before="120" w:after="120"/>
              <w:rPr>
                <w:sz w:val="22"/>
                <w:szCs w:val="22"/>
              </w:rPr>
            </w:pPr>
          </w:p>
        </w:tc>
      </w:tr>
      <w:tr w:rsidR="00796B77" w:rsidRPr="00796B77" w14:paraId="26B96102" w14:textId="77777777" w:rsidTr="004713BF">
        <w:trPr>
          <w:jc w:val="center"/>
        </w:trPr>
        <w:tc>
          <w:tcPr>
            <w:tcW w:w="1260" w:type="dxa"/>
          </w:tcPr>
          <w:p w14:paraId="11B148F3" w14:textId="77777777" w:rsidR="00796B77" w:rsidRPr="00796B77" w:rsidRDefault="00796B77" w:rsidP="004713BF">
            <w:pPr>
              <w:spacing w:before="120" w:after="120"/>
              <w:rPr>
                <w:sz w:val="22"/>
                <w:szCs w:val="22"/>
              </w:rPr>
            </w:pPr>
            <w:r w:rsidRPr="00796B77">
              <w:rPr>
                <w:sz w:val="22"/>
                <w:szCs w:val="22"/>
              </w:rPr>
              <w:t>1.18</w:t>
            </w:r>
          </w:p>
        </w:tc>
        <w:tc>
          <w:tcPr>
            <w:tcW w:w="5196" w:type="dxa"/>
            <w:gridSpan w:val="3"/>
          </w:tcPr>
          <w:p w14:paraId="59484C32" w14:textId="77777777" w:rsidR="00796B77" w:rsidRPr="00796B77" w:rsidRDefault="00796B77" w:rsidP="004713BF">
            <w:pPr>
              <w:spacing w:before="120" w:after="120"/>
              <w:rPr>
                <w:sz w:val="22"/>
                <w:szCs w:val="22"/>
              </w:rPr>
            </w:pPr>
            <w:r w:rsidRPr="00796B77">
              <w:rPr>
                <w:sz w:val="22"/>
                <w:szCs w:val="22"/>
              </w:rPr>
              <w:t>Name of (ultimate) parent company** (must be provided if you wish a financial assessment to be undertaken on the parent company rather than your own);</w:t>
            </w:r>
          </w:p>
        </w:tc>
        <w:tc>
          <w:tcPr>
            <w:tcW w:w="2544" w:type="dxa"/>
            <w:gridSpan w:val="2"/>
          </w:tcPr>
          <w:p w14:paraId="45A003AA" w14:textId="77777777" w:rsidR="00796B77" w:rsidRPr="00796B77" w:rsidRDefault="00796B77" w:rsidP="004713BF">
            <w:pPr>
              <w:spacing w:before="120" w:after="120"/>
              <w:rPr>
                <w:sz w:val="22"/>
                <w:szCs w:val="22"/>
              </w:rPr>
            </w:pPr>
          </w:p>
        </w:tc>
      </w:tr>
      <w:tr w:rsidR="00796B77" w:rsidRPr="00796B77" w14:paraId="7ECC3560" w14:textId="77777777" w:rsidTr="004713BF">
        <w:trPr>
          <w:trHeight w:val="684"/>
          <w:jc w:val="center"/>
        </w:trPr>
        <w:tc>
          <w:tcPr>
            <w:tcW w:w="1260" w:type="dxa"/>
          </w:tcPr>
          <w:p w14:paraId="30CB51CF" w14:textId="77777777" w:rsidR="00796B77" w:rsidRPr="00796B77" w:rsidRDefault="00796B77" w:rsidP="004713BF">
            <w:pPr>
              <w:spacing w:before="120" w:after="120"/>
              <w:rPr>
                <w:sz w:val="22"/>
                <w:szCs w:val="22"/>
              </w:rPr>
            </w:pPr>
            <w:r w:rsidRPr="00796B77">
              <w:rPr>
                <w:sz w:val="22"/>
                <w:szCs w:val="22"/>
              </w:rPr>
              <w:t>1.19</w:t>
            </w:r>
          </w:p>
        </w:tc>
        <w:tc>
          <w:tcPr>
            <w:tcW w:w="5196" w:type="dxa"/>
            <w:gridSpan w:val="3"/>
          </w:tcPr>
          <w:p w14:paraId="030E4200" w14:textId="77777777" w:rsidR="00796B77" w:rsidRPr="00796B77" w:rsidRDefault="00796B77" w:rsidP="004713BF">
            <w:pPr>
              <w:spacing w:before="120" w:after="120"/>
              <w:rPr>
                <w:sz w:val="22"/>
                <w:szCs w:val="22"/>
              </w:rPr>
            </w:pPr>
            <w:r w:rsidRPr="00796B77">
              <w:rPr>
                <w:sz w:val="22"/>
                <w:szCs w:val="22"/>
              </w:rPr>
              <w:t>Companies House Registration number of parent company** (must be provided if you wish a financial assessment to be undertaken on the parent company rather than your own).</w:t>
            </w:r>
          </w:p>
        </w:tc>
        <w:tc>
          <w:tcPr>
            <w:tcW w:w="2544" w:type="dxa"/>
            <w:gridSpan w:val="2"/>
          </w:tcPr>
          <w:p w14:paraId="5506BEA2" w14:textId="77777777" w:rsidR="00796B77" w:rsidRPr="00796B77" w:rsidRDefault="00796B77" w:rsidP="004713BF">
            <w:pPr>
              <w:spacing w:before="120" w:after="120"/>
              <w:rPr>
                <w:sz w:val="22"/>
                <w:szCs w:val="22"/>
              </w:rPr>
            </w:pPr>
          </w:p>
        </w:tc>
      </w:tr>
    </w:tbl>
    <w:p w14:paraId="7B28A3A0" w14:textId="77777777" w:rsidR="00796B77" w:rsidRPr="00796B77" w:rsidRDefault="00796B77" w:rsidP="00796B77">
      <w:pPr>
        <w:ind w:left="426"/>
        <w:rPr>
          <w:color w:val="FF0000"/>
          <w:sz w:val="22"/>
          <w:szCs w:val="22"/>
        </w:rPr>
      </w:pPr>
    </w:p>
    <w:p w14:paraId="611A25C9" w14:textId="77777777" w:rsidR="00796B77" w:rsidRPr="00796B77" w:rsidRDefault="00796B77" w:rsidP="00796B77">
      <w:pPr>
        <w:ind w:left="426"/>
        <w:jc w:val="both"/>
        <w:rPr>
          <w:sz w:val="22"/>
          <w:szCs w:val="22"/>
        </w:rPr>
      </w:pPr>
      <w:r w:rsidRPr="00796B77">
        <w:rPr>
          <w:color w:val="FF0000"/>
          <w:sz w:val="22"/>
          <w:szCs w:val="22"/>
        </w:rPr>
        <w:t>**</w:t>
      </w:r>
      <w:r w:rsidRPr="00796B77">
        <w:rPr>
          <w:sz w:val="22"/>
          <w:szCs w:val="22"/>
        </w:rPr>
        <w:t>This confirms your commitment to obtain a Parent Company Guarantee prior to contract award, if the Council deems this necessary.</w:t>
      </w:r>
      <w:r w:rsidRPr="00796B77">
        <w:rPr>
          <w:i/>
          <w:sz w:val="22"/>
          <w:szCs w:val="22"/>
        </w:rPr>
        <w:t xml:space="preserve"> </w:t>
      </w:r>
      <w:r w:rsidRPr="00796B77">
        <w:rPr>
          <w:sz w:val="22"/>
          <w:szCs w:val="22"/>
        </w:rPr>
        <w:t>Evidence of the commitment will be requested as part of the quotation invitation process (if your firm is short-listed) and be a ‘Pass/Fail’ requirement of the evaluation process. If your organisation is unable to provide the evidence at that point or to subsequently furnish the Parent Company Guarantee, the Council will be unable to proceed with the contract award.</w:t>
      </w:r>
    </w:p>
    <w:p w14:paraId="4328892E" w14:textId="77777777" w:rsidR="00796B77" w:rsidRPr="00796B77" w:rsidRDefault="00796B77" w:rsidP="00796B77">
      <w:pPr>
        <w:ind w:left="426"/>
        <w:jc w:val="right"/>
        <w:rPr>
          <w:sz w:val="22"/>
          <w:szCs w:val="22"/>
        </w:rPr>
      </w:pPr>
    </w:p>
    <w:p w14:paraId="0523788A" w14:textId="77777777" w:rsidR="00796B77" w:rsidRPr="00796B77" w:rsidRDefault="00796B77" w:rsidP="00796B77">
      <w:pPr>
        <w:ind w:left="426"/>
        <w:jc w:val="right"/>
        <w:rPr>
          <w:sz w:val="22"/>
          <w:szCs w:val="22"/>
        </w:rPr>
      </w:pPr>
    </w:p>
    <w:p w14:paraId="3CD3FCE8" w14:textId="77777777" w:rsidR="00796B77" w:rsidRPr="00796B77" w:rsidRDefault="00796B77" w:rsidP="00796B77">
      <w:pPr>
        <w:ind w:left="426"/>
        <w:jc w:val="right"/>
        <w:rPr>
          <w:sz w:val="22"/>
          <w:szCs w:val="22"/>
        </w:rPr>
      </w:pPr>
    </w:p>
    <w:p w14:paraId="5309E78C" w14:textId="5206DFCE" w:rsidR="00796B77" w:rsidRPr="00796B77" w:rsidRDefault="00796B77" w:rsidP="00796B77">
      <w:pPr>
        <w:ind w:left="426"/>
        <w:rPr>
          <w:b/>
          <w:sz w:val="28"/>
          <w:szCs w:val="22"/>
        </w:rPr>
      </w:pPr>
    </w:p>
    <w:p w14:paraId="6CC4CAE2" w14:textId="54A83344" w:rsidR="00796B77" w:rsidRPr="00796B77" w:rsidRDefault="00796B77" w:rsidP="00796B77">
      <w:pPr>
        <w:ind w:left="426"/>
        <w:rPr>
          <w:b/>
          <w:sz w:val="28"/>
          <w:szCs w:val="22"/>
        </w:rPr>
      </w:pPr>
    </w:p>
    <w:p w14:paraId="53C39896" w14:textId="11C18704" w:rsidR="00796B77" w:rsidRPr="00796B77" w:rsidRDefault="00796B77" w:rsidP="00796B77">
      <w:pPr>
        <w:ind w:left="426"/>
        <w:rPr>
          <w:b/>
          <w:sz w:val="28"/>
          <w:szCs w:val="22"/>
        </w:rPr>
      </w:pPr>
    </w:p>
    <w:p w14:paraId="486553BC" w14:textId="724A1E5F" w:rsidR="00796B77" w:rsidRPr="00796B77" w:rsidRDefault="00796B77" w:rsidP="00796B77">
      <w:pPr>
        <w:ind w:left="426"/>
        <w:rPr>
          <w:b/>
          <w:sz w:val="28"/>
          <w:szCs w:val="22"/>
        </w:rPr>
      </w:pPr>
    </w:p>
    <w:p w14:paraId="207C22DE" w14:textId="555257F8" w:rsidR="00796B77" w:rsidRPr="00796B77" w:rsidRDefault="00796B77" w:rsidP="00796B77">
      <w:pPr>
        <w:ind w:left="426"/>
        <w:rPr>
          <w:b/>
          <w:sz w:val="28"/>
          <w:szCs w:val="22"/>
        </w:rPr>
      </w:pPr>
    </w:p>
    <w:p w14:paraId="53059D35" w14:textId="77777777" w:rsidR="00796B77" w:rsidRPr="00796B77" w:rsidRDefault="00796B77" w:rsidP="00796B77">
      <w:pPr>
        <w:ind w:left="426"/>
        <w:rPr>
          <w:sz w:val="22"/>
          <w:szCs w:val="22"/>
        </w:rPr>
      </w:pPr>
    </w:p>
    <w:p w14:paraId="3E04C492" w14:textId="77777777" w:rsidR="00796B77" w:rsidRPr="00796B77" w:rsidRDefault="00796B77" w:rsidP="00796B77">
      <w:pPr>
        <w:rPr>
          <w:sz w:val="22"/>
          <w:szCs w:val="22"/>
        </w:rPr>
      </w:pPr>
    </w:p>
    <w:p w14:paraId="57F5DF4B" w14:textId="77777777" w:rsidR="00796B77" w:rsidRPr="00796B77" w:rsidRDefault="00796B77" w:rsidP="00796B77">
      <w:pPr>
        <w:numPr>
          <w:ilvl w:val="0"/>
          <w:numId w:val="18"/>
        </w:numPr>
        <w:spacing w:after="240"/>
        <w:ind w:left="993" w:hanging="633"/>
        <w:rPr>
          <w:b/>
          <w:bCs/>
          <w:sz w:val="22"/>
          <w:szCs w:val="22"/>
          <w:lang w:val="en-US"/>
        </w:rPr>
      </w:pPr>
      <w:r w:rsidRPr="00796B77">
        <w:rPr>
          <w:b/>
          <w:bCs/>
          <w:sz w:val="22"/>
          <w:szCs w:val="22"/>
          <w:lang w:val="en-US"/>
        </w:rPr>
        <w:t xml:space="preserve">Insurance </w:t>
      </w:r>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5940"/>
        <w:gridCol w:w="1800"/>
      </w:tblGrid>
      <w:tr w:rsidR="00796B77" w:rsidRPr="00796B77" w14:paraId="720C83D1" w14:textId="77777777" w:rsidTr="004713BF">
        <w:trPr>
          <w:cantSplit/>
          <w:trHeight w:val="277"/>
          <w:jc w:val="center"/>
        </w:trPr>
        <w:tc>
          <w:tcPr>
            <w:tcW w:w="1260" w:type="dxa"/>
          </w:tcPr>
          <w:p w14:paraId="0E841A50" w14:textId="77777777" w:rsidR="00796B77" w:rsidRPr="00796B77" w:rsidRDefault="00796B77" w:rsidP="004713BF">
            <w:pPr>
              <w:spacing w:before="120" w:after="120"/>
              <w:rPr>
                <w:b/>
                <w:bCs/>
                <w:sz w:val="22"/>
                <w:szCs w:val="22"/>
              </w:rPr>
            </w:pPr>
          </w:p>
        </w:tc>
        <w:tc>
          <w:tcPr>
            <w:tcW w:w="7740" w:type="dxa"/>
            <w:gridSpan w:val="2"/>
          </w:tcPr>
          <w:p w14:paraId="7CF22F46" w14:textId="77777777" w:rsidR="00796B77" w:rsidRPr="00796B77" w:rsidRDefault="00796B77" w:rsidP="004713BF">
            <w:pPr>
              <w:keepNext/>
              <w:jc w:val="center"/>
              <w:outlineLvl w:val="0"/>
              <w:rPr>
                <w:b/>
                <w:bCs/>
                <w:sz w:val="22"/>
                <w:szCs w:val="22"/>
              </w:rPr>
            </w:pPr>
            <w:r w:rsidRPr="00796B77">
              <w:rPr>
                <w:b/>
                <w:bCs/>
                <w:sz w:val="22"/>
                <w:szCs w:val="22"/>
              </w:rPr>
              <w:t xml:space="preserve">INSURANCE </w:t>
            </w:r>
          </w:p>
        </w:tc>
      </w:tr>
      <w:tr w:rsidR="00796B77" w:rsidRPr="00796B77" w:rsidDel="008E5FE0" w14:paraId="444E7242" w14:textId="77777777" w:rsidTr="004713BF">
        <w:trPr>
          <w:cantSplit/>
          <w:trHeight w:val="867"/>
          <w:jc w:val="center"/>
        </w:trPr>
        <w:tc>
          <w:tcPr>
            <w:tcW w:w="1260" w:type="dxa"/>
          </w:tcPr>
          <w:p w14:paraId="6529DEA3" w14:textId="77777777" w:rsidR="00796B77" w:rsidRPr="00796B77" w:rsidRDefault="00796B77" w:rsidP="004713BF">
            <w:pPr>
              <w:spacing w:before="120" w:after="120"/>
              <w:rPr>
                <w:sz w:val="22"/>
                <w:szCs w:val="22"/>
              </w:rPr>
            </w:pPr>
            <w:r w:rsidRPr="00796B77">
              <w:rPr>
                <w:sz w:val="22"/>
                <w:szCs w:val="22"/>
              </w:rPr>
              <w:t>1.30</w:t>
            </w:r>
          </w:p>
        </w:tc>
        <w:tc>
          <w:tcPr>
            <w:tcW w:w="5940" w:type="dxa"/>
            <w:vAlign w:val="center"/>
          </w:tcPr>
          <w:p w14:paraId="124EFAD8" w14:textId="77777777" w:rsidR="00796B77" w:rsidRPr="00796B77" w:rsidRDefault="00796B77" w:rsidP="004713BF">
            <w:pPr>
              <w:spacing w:before="120" w:after="120"/>
              <w:rPr>
                <w:b/>
                <w:sz w:val="22"/>
                <w:szCs w:val="22"/>
              </w:rPr>
            </w:pPr>
            <w:r w:rsidRPr="00796B77">
              <w:rPr>
                <w:sz w:val="22"/>
                <w:szCs w:val="22"/>
              </w:rPr>
              <w:t>Does your organisation hold Employer’s Liability of not less than £5 Million?</w:t>
            </w:r>
          </w:p>
        </w:tc>
        <w:tc>
          <w:tcPr>
            <w:tcW w:w="1800" w:type="dxa"/>
            <w:vAlign w:val="center"/>
          </w:tcPr>
          <w:p w14:paraId="7AF9EBF5" w14:textId="77777777" w:rsidR="00796B77" w:rsidRPr="00796B77" w:rsidRDefault="00796B77" w:rsidP="004713BF">
            <w:pPr>
              <w:jc w:val="center"/>
              <w:rPr>
                <w:sz w:val="22"/>
                <w:szCs w:val="22"/>
              </w:rPr>
            </w:pPr>
            <w:r w:rsidRPr="00796B77">
              <w:rPr>
                <w:sz w:val="22"/>
                <w:szCs w:val="22"/>
              </w:rPr>
              <w:t>Yes/No</w:t>
            </w:r>
          </w:p>
          <w:p w14:paraId="60DE1EBF" w14:textId="77777777" w:rsidR="00796B77" w:rsidRPr="00796B77" w:rsidDel="008E5FE0" w:rsidRDefault="00796B77" w:rsidP="004713BF">
            <w:pPr>
              <w:rPr>
                <w:sz w:val="22"/>
                <w:szCs w:val="22"/>
              </w:rPr>
            </w:pPr>
          </w:p>
        </w:tc>
      </w:tr>
      <w:tr w:rsidR="00796B77" w:rsidRPr="00796B77" w:rsidDel="008E5FE0" w14:paraId="747612EC" w14:textId="77777777" w:rsidTr="004713BF">
        <w:trPr>
          <w:cantSplit/>
          <w:trHeight w:val="277"/>
          <w:jc w:val="center"/>
        </w:trPr>
        <w:tc>
          <w:tcPr>
            <w:tcW w:w="1260" w:type="dxa"/>
          </w:tcPr>
          <w:p w14:paraId="108224E6" w14:textId="77777777" w:rsidR="00796B77" w:rsidRPr="00796B77" w:rsidRDefault="00796B77" w:rsidP="004713BF">
            <w:pPr>
              <w:spacing w:before="120" w:after="120"/>
              <w:rPr>
                <w:sz w:val="22"/>
                <w:szCs w:val="22"/>
              </w:rPr>
            </w:pPr>
            <w:r w:rsidRPr="00796B77">
              <w:rPr>
                <w:sz w:val="22"/>
                <w:szCs w:val="22"/>
              </w:rPr>
              <w:t>1.31</w:t>
            </w:r>
          </w:p>
        </w:tc>
        <w:tc>
          <w:tcPr>
            <w:tcW w:w="5940" w:type="dxa"/>
            <w:vAlign w:val="center"/>
          </w:tcPr>
          <w:p w14:paraId="6BCE33A4" w14:textId="77777777" w:rsidR="00796B77" w:rsidRPr="00796B77" w:rsidRDefault="00796B77" w:rsidP="004713BF">
            <w:pPr>
              <w:spacing w:before="120" w:after="120"/>
              <w:rPr>
                <w:sz w:val="22"/>
                <w:szCs w:val="22"/>
              </w:rPr>
            </w:pPr>
            <w:r w:rsidRPr="00796B77">
              <w:rPr>
                <w:sz w:val="22"/>
                <w:szCs w:val="22"/>
              </w:rPr>
              <w:t>Does your organisation hold Public Liability of not less than £10 Million?</w:t>
            </w:r>
          </w:p>
        </w:tc>
        <w:tc>
          <w:tcPr>
            <w:tcW w:w="1800" w:type="dxa"/>
            <w:vAlign w:val="center"/>
          </w:tcPr>
          <w:p w14:paraId="609FFB3C" w14:textId="77777777" w:rsidR="00796B77" w:rsidRPr="00796B77" w:rsidRDefault="00796B77" w:rsidP="004713BF">
            <w:pPr>
              <w:jc w:val="center"/>
              <w:rPr>
                <w:sz w:val="22"/>
                <w:szCs w:val="22"/>
              </w:rPr>
            </w:pPr>
            <w:r w:rsidRPr="00796B77">
              <w:rPr>
                <w:sz w:val="22"/>
                <w:szCs w:val="22"/>
              </w:rPr>
              <w:t>Yes/No</w:t>
            </w:r>
          </w:p>
        </w:tc>
      </w:tr>
      <w:tr w:rsidR="00796B77" w:rsidRPr="00796B77" w:rsidDel="008E5FE0" w14:paraId="3AD4FAF1" w14:textId="77777777" w:rsidTr="004713BF">
        <w:trPr>
          <w:cantSplit/>
          <w:trHeight w:val="277"/>
          <w:jc w:val="center"/>
        </w:trPr>
        <w:tc>
          <w:tcPr>
            <w:tcW w:w="1260" w:type="dxa"/>
          </w:tcPr>
          <w:p w14:paraId="70C0D7AD" w14:textId="77777777" w:rsidR="00796B77" w:rsidRPr="00796B77" w:rsidRDefault="00796B77" w:rsidP="004713BF">
            <w:pPr>
              <w:spacing w:before="120" w:after="120"/>
              <w:rPr>
                <w:sz w:val="22"/>
                <w:szCs w:val="22"/>
              </w:rPr>
            </w:pPr>
            <w:r w:rsidRPr="00796B77">
              <w:rPr>
                <w:sz w:val="22"/>
                <w:szCs w:val="22"/>
              </w:rPr>
              <w:t>1.32</w:t>
            </w:r>
          </w:p>
        </w:tc>
        <w:tc>
          <w:tcPr>
            <w:tcW w:w="5940" w:type="dxa"/>
            <w:vAlign w:val="center"/>
          </w:tcPr>
          <w:p w14:paraId="311EF013" w14:textId="77777777" w:rsidR="00796B77" w:rsidRPr="00796B77" w:rsidRDefault="00796B77" w:rsidP="004713BF">
            <w:pPr>
              <w:spacing w:before="120" w:after="120"/>
              <w:rPr>
                <w:sz w:val="22"/>
                <w:szCs w:val="22"/>
              </w:rPr>
            </w:pPr>
            <w:r w:rsidRPr="00796B77">
              <w:rPr>
                <w:sz w:val="22"/>
                <w:szCs w:val="22"/>
              </w:rPr>
              <w:t>Does your organisation hold Professional Indemnity of not less than £1 Million?</w:t>
            </w:r>
          </w:p>
        </w:tc>
        <w:tc>
          <w:tcPr>
            <w:tcW w:w="1800" w:type="dxa"/>
            <w:vAlign w:val="center"/>
          </w:tcPr>
          <w:p w14:paraId="0AECD5DB" w14:textId="77777777" w:rsidR="00796B77" w:rsidRPr="00796B77" w:rsidRDefault="00796B77" w:rsidP="004713BF">
            <w:pPr>
              <w:jc w:val="center"/>
              <w:rPr>
                <w:sz w:val="22"/>
                <w:szCs w:val="22"/>
              </w:rPr>
            </w:pPr>
            <w:r w:rsidRPr="00796B77">
              <w:rPr>
                <w:sz w:val="22"/>
                <w:szCs w:val="22"/>
              </w:rPr>
              <w:t>Yes/No</w:t>
            </w:r>
          </w:p>
        </w:tc>
      </w:tr>
      <w:tr w:rsidR="00796B77" w:rsidRPr="00796B77" w:rsidDel="008E5FE0" w14:paraId="279C72FF" w14:textId="77777777" w:rsidTr="004713BF">
        <w:trPr>
          <w:cantSplit/>
          <w:trHeight w:val="277"/>
          <w:jc w:val="center"/>
        </w:trPr>
        <w:tc>
          <w:tcPr>
            <w:tcW w:w="1260" w:type="dxa"/>
          </w:tcPr>
          <w:p w14:paraId="17ABB4DD" w14:textId="77777777" w:rsidR="00796B77" w:rsidRPr="00796B77" w:rsidRDefault="00796B77" w:rsidP="004713BF">
            <w:pPr>
              <w:spacing w:before="120" w:after="120"/>
              <w:rPr>
                <w:sz w:val="22"/>
                <w:szCs w:val="22"/>
              </w:rPr>
            </w:pPr>
            <w:r w:rsidRPr="00796B77">
              <w:rPr>
                <w:sz w:val="22"/>
                <w:szCs w:val="22"/>
              </w:rPr>
              <w:t>1.34</w:t>
            </w:r>
          </w:p>
        </w:tc>
        <w:tc>
          <w:tcPr>
            <w:tcW w:w="5940" w:type="dxa"/>
            <w:vAlign w:val="center"/>
          </w:tcPr>
          <w:p w14:paraId="31463670" w14:textId="77777777" w:rsidR="00796B77" w:rsidRPr="00796B77" w:rsidRDefault="00796B77" w:rsidP="004713BF">
            <w:pPr>
              <w:spacing w:before="120" w:after="120"/>
              <w:rPr>
                <w:sz w:val="22"/>
                <w:szCs w:val="22"/>
              </w:rPr>
            </w:pPr>
            <w:r w:rsidRPr="00796B77">
              <w:rPr>
                <w:sz w:val="22"/>
                <w:szCs w:val="22"/>
              </w:rPr>
              <w:t xml:space="preserve">If the answer is </w:t>
            </w:r>
            <w:r w:rsidRPr="00796B77">
              <w:rPr>
                <w:b/>
                <w:sz w:val="22"/>
                <w:szCs w:val="22"/>
              </w:rPr>
              <w:t>“No”</w:t>
            </w:r>
            <w:r w:rsidRPr="00796B77">
              <w:rPr>
                <w:sz w:val="22"/>
                <w:szCs w:val="22"/>
              </w:rPr>
              <w:t xml:space="preserve"> to any of the above please confirm whether you would be willing to take out the appropriate level of insurance </w:t>
            </w:r>
            <w:proofErr w:type="gramStart"/>
            <w:r w:rsidRPr="00796B77">
              <w:rPr>
                <w:sz w:val="22"/>
                <w:szCs w:val="22"/>
              </w:rPr>
              <w:t>cover ?</w:t>
            </w:r>
            <w:proofErr w:type="gramEnd"/>
          </w:p>
        </w:tc>
        <w:tc>
          <w:tcPr>
            <w:tcW w:w="1800" w:type="dxa"/>
            <w:vAlign w:val="center"/>
          </w:tcPr>
          <w:p w14:paraId="6DA32A58" w14:textId="77777777" w:rsidR="00796B77" w:rsidRPr="00796B77" w:rsidRDefault="00796B77" w:rsidP="004713BF">
            <w:pPr>
              <w:jc w:val="center"/>
              <w:rPr>
                <w:sz w:val="22"/>
                <w:szCs w:val="22"/>
              </w:rPr>
            </w:pPr>
            <w:r w:rsidRPr="00796B77">
              <w:rPr>
                <w:sz w:val="22"/>
                <w:szCs w:val="22"/>
              </w:rPr>
              <w:t>Yes/No</w:t>
            </w:r>
          </w:p>
        </w:tc>
      </w:tr>
    </w:tbl>
    <w:p w14:paraId="4EA9D9B3" w14:textId="77777777" w:rsidR="00796B77" w:rsidRPr="00796B77" w:rsidRDefault="00796B77" w:rsidP="00796B77">
      <w:pPr>
        <w:rPr>
          <w:b/>
          <w:sz w:val="28"/>
          <w:szCs w:val="22"/>
        </w:rPr>
      </w:pPr>
    </w:p>
    <w:p w14:paraId="651182FD" w14:textId="77777777" w:rsidR="00796B77" w:rsidRPr="00796B77" w:rsidRDefault="00796B77" w:rsidP="00796B77">
      <w:pPr>
        <w:pStyle w:val="ListParagraph"/>
        <w:numPr>
          <w:ilvl w:val="0"/>
          <w:numId w:val="19"/>
        </w:numPr>
        <w:contextualSpacing w:val="0"/>
        <w:rPr>
          <w:b/>
          <w:color w:val="FF0000"/>
          <w:sz w:val="22"/>
          <w:szCs w:val="22"/>
          <w:lang w:eastAsia="en-GB"/>
        </w:rPr>
      </w:pPr>
      <w:r w:rsidRPr="00796B77">
        <w:rPr>
          <w:b/>
          <w:sz w:val="22"/>
          <w:szCs w:val="22"/>
          <w:lang w:eastAsia="en-GB"/>
        </w:rPr>
        <w:t>Health and Safety Questionnaire</w:t>
      </w:r>
    </w:p>
    <w:p w14:paraId="6BDB1161" w14:textId="77777777" w:rsidR="00796B77" w:rsidRPr="00796B77" w:rsidRDefault="00796B77" w:rsidP="00796B77">
      <w:pPr>
        <w:jc w:val="center"/>
        <w:rPr>
          <w:b/>
          <w:color w:val="FF0000"/>
          <w:sz w:val="22"/>
          <w:szCs w:val="22"/>
          <w:lang w:eastAsia="en-GB"/>
        </w:rPr>
      </w:pPr>
    </w:p>
    <w:tbl>
      <w:tblPr>
        <w:tblW w:w="9574"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9"/>
        <w:gridCol w:w="7039"/>
        <w:gridCol w:w="1276"/>
      </w:tblGrid>
      <w:tr w:rsidR="00796B77" w:rsidRPr="00796B77" w14:paraId="206CE7FB" w14:textId="77777777" w:rsidTr="004713BF">
        <w:trPr>
          <w:cantSplit/>
          <w:trHeight w:val="277"/>
        </w:trPr>
        <w:tc>
          <w:tcPr>
            <w:tcW w:w="9574" w:type="dxa"/>
            <w:gridSpan w:val="3"/>
          </w:tcPr>
          <w:p w14:paraId="4E369E8A" w14:textId="77777777" w:rsidR="00796B77" w:rsidRPr="00796B77" w:rsidRDefault="00796B77" w:rsidP="004713BF">
            <w:pPr>
              <w:keepNext/>
              <w:spacing w:before="120" w:after="120"/>
              <w:jc w:val="center"/>
              <w:outlineLvl w:val="2"/>
              <w:rPr>
                <w:b/>
                <w:bCs/>
                <w:sz w:val="22"/>
                <w:szCs w:val="22"/>
              </w:rPr>
            </w:pPr>
            <w:r w:rsidRPr="00796B77">
              <w:rPr>
                <w:b/>
                <w:bCs/>
                <w:sz w:val="22"/>
                <w:szCs w:val="22"/>
              </w:rPr>
              <w:t>HEALTH &amp; SAFETY</w:t>
            </w:r>
          </w:p>
        </w:tc>
      </w:tr>
      <w:tr w:rsidR="00796B77" w:rsidRPr="00796B77" w14:paraId="6E5E7876" w14:textId="77777777" w:rsidTr="004713BF">
        <w:trPr>
          <w:cantSplit/>
          <w:trHeight w:val="277"/>
        </w:trPr>
        <w:tc>
          <w:tcPr>
            <w:tcW w:w="1259" w:type="dxa"/>
          </w:tcPr>
          <w:p w14:paraId="0D0C457A" w14:textId="77777777" w:rsidR="00796B77" w:rsidRPr="00796B77" w:rsidRDefault="00796B77" w:rsidP="004713BF">
            <w:pPr>
              <w:spacing w:before="120" w:after="120"/>
              <w:rPr>
                <w:sz w:val="22"/>
                <w:szCs w:val="22"/>
              </w:rPr>
            </w:pPr>
            <w:r w:rsidRPr="00796B77">
              <w:rPr>
                <w:sz w:val="22"/>
                <w:szCs w:val="22"/>
              </w:rPr>
              <w:t>1</w:t>
            </w:r>
          </w:p>
        </w:tc>
        <w:tc>
          <w:tcPr>
            <w:tcW w:w="7039" w:type="dxa"/>
          </w:tcPr>
          <w:p w14:paraId="2AD22320" w14:textId="77777777" w:rsidR="00796B77" w:rsidRPr="00796B77" w:rsidRDefault="00796B77" w:rsidP="004713BF">
            <w:pPr>
              <w:spacing w:before="120" w:after="120"/>
              <w:rPr>
                <w:sz w:val="22"/>
                <w:szCs w:val="22"/>
              </w:rPr>
            </w:pPr>
            <w:r w:rsidRPr="00796B77">
              <w:rPr>
                <w:sz w:val="22"/>
                <w:szCs w:val="22"/>
              </w:rPr>
              <w:t>Please self-certify that your organisation has a Health and Safety Policy that complies with current legislative requirements.</w:t>
            </w:r>
          </w:p>
        </w:tc>
        <w:tc>
          <w:tcPr>
            <w:tcW w:w="1276" w:type="dxa"/>
            <w:vAlign w:val="center"/>
          </w:tcPr>
          <w:p w14:paraId="5A9A593E" w14:textId="77777777" w:rsidR="00796B77" w:rsidRPr="00796B77" w:rsidRDefault="00796B77" w:rsidP="004713BF">
            <w:pPr>
              <w:spacing w:before="120" w:after="120"/>
              <w:jc w:val="center"/>
              <w:rPr>
                <w:sz w:val="22"/>
                <w:szCs w:val="22"/>
              </w:rPr>
            </w:pPr>
            <w:r w:rsidRPr="00796B77">
              <w:rPr>
                <w:sz w:val="22"/>
                <w:szCs w:val="22"/>
              </w:rPr>
              <w:t>Yes / No</w:t>
            </w:r>
          </w:p>
        </w:tc>
      </w:tr>
      <w:tr w:rsidR="00796B77" w:rsidRPr="00796B77" w14:paraId="03CEF2FF" w14:textId="77777777" w:rsidTr="004713BF">
        <w:trPr>
          <w:cantSplit/>
          <w:trHeight w:val="277"/>
        </w:trPr>
        <w:tc>
          <w:tcPr>
            <w:tcW w:w="1259" w:type="dxa"/>
          </w:tcPr>
          <w:p w14:paraId="39403802" w14:textId="77777777" w:rsidR="00796B77" w:rsidRPr="00796B77" w:rsidRDefault="00796B77" w:rsidP="004713BF">
            <w:pPr>
              <w:spacing w:before="120" w:after="120"/>
              <w:rPr>
                <w:sz w:val="22"/>
                <w:szCs w:val="22"/>
              </w:rPr>
            </w:pPr>
            <w:r w:rsidRPr="00796B77">
              <w:rPr>
                <w:sz w:val="22"/>
                <w:szCs w:val="22"/>
              </w:rPr>
              <w:t>2</w:t>
            </w:r>
          </w:p>
        </w:tc>
        <w:tc>
          <w:tcPr>
            <w:tcW w:w="7039" w:type="dxa"/>
          </w:tcPr>
          <w:p w14:paraId="6FB1895A" w14:textId="77777777" w:rsidR="00796B77" w:rsidRPr="00796B77" w:rsidRDefault="00796B77" w:rsidP="004713BF">
            <w:pPr>
              <w:spacing w:before="120" w:after="120"/>
              <w:rPr>
                <w:sz w:val="22"/>
                <w:szCs w:val="22"/>
              </w:rPr>
            </w:pPr>
            <w:r w:rsidRPr="00796B77">
              <w:rPr>
                <w:sz w:val="22"/>
                <w:szCs w:val="22"/>
              </w:rPr>
              <w:t xml:space="preserve">Has your organisation or any of its Directors or Executive Officers been in receipt of enforcement/remedial orders in relation to the Health and Safety Executive (or equivalent body) in the last 3 years? </w:t>
            </w:r>
          </w:p>
          <w:p w14:paraId="08EF3FBA" w14:textId="77777777" w:rsidR="00796B77" w:rsidRPr="00796B77" w:rsidRDefault="00796B77" w:rsidP="004713BF">
            <w:pPr>
              <w:spacing w:before="120" w:after="120"/>
              <w:rPr>
                <w:sz w:val="22"/>
                <w:szCs w:val="22"/>
              </w:rPr>
            </w:pPr>
            <w:r w:rsidRPr="00796B77">
              <w:rPr>
                <w:sz w:val="22"/>
                <w:szCs w:val="22"/>
              </w:rPr>
              <w:t>If your answer to this question was “Yes”, please provide details of any enforcement/remedial orders served and give details of any remedial action or changes to procedures you have made as a result.</w:t>
            </w:r>
          </w:p>
          <w:p w14:paraId="5D6C8A20" w14:textId="77777777" w:rsidR="00796B77" w:rsidRPr="00796B77" w:rsidRDefault="00796B77" w:rsidP="004713BF">
            <w:pPr>
              <w:spacing w:before="120" w:after="120"/>
              <w:rPr>
                <w:sz w:val="22"/>
                <w:szCs w:val="22"/>
              </w:rPr>
            </w:pPr>
            <w:r w:rsidRPr="00796B77">
              <w:rPr>
                <w:sz w:val="22"/>
                <w:szCs w:val="22"/>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276" w:type="dxa"/>
            <w:vAlign w:val="center"/>
          </w:tcPr>
          <w:p w14:paraId="27FBD960" w14:textId="77777777" w:rsidR="00796B77" w:rsidRPr="00796B77" w:rsidRDefault="00796B77" w:rsidP="004713BF">
            <w:pPr>
              <w:spacing w:before="120" w:after="120"/>
              <w:jc w:val="center"/>
              <w:rPr>
                <w:sz w:val="22"/>
                <w:szCs w:val="22"/>
              </w:rPr>
            </w:pPr>
            <w:r w:rsidRPr="00796B77">
              <w:rPr>
                <w:sz w:val="22"/>
                <w:szCs w:val="22"/>
              </w:rPr>
              <w:t>Yes / No</w:t>
            </w:r>
          </w:p>
        </w:tc>
      </w:tr>
      <w:tr w:rsidR="00796B77" w:rsidRPr="00796B77" w14:paraId="14AC190B" w14:textId="77777777" w:rsidTr="004713BF">
        <w:trPr>
          <w:cantSplit/>
          <w:trHeight w:val="277"/>
        </w:trPr>
        <w:tc>
          <w:tcPr>
            <w:tcW w:w="1259" w:type="dxa"/>
          </w:tcPr>
          <w:p w14:paraId="354CE02D" w14:textId="77777777" w:rsidR="00796B77" w:rsidRPr="00796B77" w:rsidRDefault="00796B77" w:rsidP="004713BF">
            <w:pPr>
              <w:spacing w:before="120" w:after="120"/>
              <w:rPr>
                <w:sz w:val="22"/>
                <w:szCs w:val="22"/>
              </w:rPr>
            </w:pPr>
          </w:p>
        </w:tc>
        <w:tc>
          <w:tcPr>
            <w:tcW w:w="8315" w:type="dxa"/>
            <w:gridSpan w:val="2"/>
          </w:tcPr>
          <w:p w14:paraId="6140F962" w14:textId="77777777" w:rsidR="00796B77" w:rsidRPr="00796B77" w:rsidRDefault="00796B77" w:rsidP="004713BF">
            <w:pPr>
              <w:spacing w:before="120" w:after="120"/>
              <w:rPr>
                <w:sz w:val="22"/>
                <w:szCs w:val="22"/>
              </w:rPr>
            </w:pPr>
            <w:r w:rsidRPr="00796B77">
              <w:rPr>
                <w:sz w:val="22"/>
                <w:szCs w:val="22"/>
              </w:rPr>
              <w:t>Response:</w:t>
            </w:r>
          </w:p>
        </w:tc>
      </w:tr>
      <w:tr w:rsidR="00796B77" w:rsidRPr="00796B77" w14:paraId="570E5E68" w14:textId="77777777" w:rsidTr="004713BF">
        <w:trPr>
          <w:cantSplit/>
          <w:trHeight w:val="277"/>
        </w:trPr>
        <w:tc>
          <w:tcPr>
            <w:tcW w:w="1259" w:type="dxa"/>
          </w:tcPr>
          <w:p w14:paraId="294978D0" w14:textId="77777777" w:rsidR="00796B77" w:rsidRPr="00796B77" w:rsidRDefault="00796B77" w:rsidP="004713BF">
            <w:pPr>
              <w:spacing w:before="120" w:after="120"/>
              <w:rPr>
                <w:sz w:val="22"/>
                <w:szCs w:val="22"/>
              </w:rPr>
            </w:pPr>
            <w:r w:rsidRPr="00796B77">
              <w:rPr>
                <w:sz w:val="22"/>
                <w:szCs w:val="22"/>
              </w:rPr>
              <w:t>3</w:t>
            </w:r>
          </w:p>
        </w:tc>
        <w:tc>
          <w:tcPr>
            <w:tcW w:w="7039" w:type="dxa"/>
          </w:tcPr>
          <w:p w14:paraId="02AC97C9" w14:textId="77777777" w:rsidR="00796B77" w:rsidRPr="00796B77" w:rsidRDefault="00796B77" w:rsidP="004713BF">
            <w:pPr>
              <w:spacing w:before="120" w:after="120"/>
              <w:rPr>
                <w:sz w:val="22"/>
                <w:szCs w:val="22"/>
              </w:rPr>
            </w:pPr>
            <w:r w:rsidRPr="00796B77">
              <w:rPr>
                <w:sz w:val="22"/>
                <w:szCs w:val="22"/>
              </w:rPr>
              <w:t>If you use sub-contractors, do you have processes in place to check whether any of the above circumstances apply to these other organisations?</w:t>
            </w:r>
          </w:p>
        </w:tc>
        <w:tc>
          <w:tcPr>
            <w:tcW w:w="1276" w:type="dxa"/>
          </w:tcPr>
          <w:p w14:paraId="3247B3CA" w14:textId="77777777" w:rsidR="00796B77" w:rsidRPr="00796B77" w:rsidRDefault="00796B77" w:rsidP="004713BF">
            <w:pPr>
              <w:spacing w:before="120" w:after="120"/>
              <w:jc w:val="center"/>
              <w:rPr>
                <w:sz w:val="22"/>
                <w:szCs w:val="22"/>
              </w:rPr>
            </w:pPr>
          </w:p>
          <w:p w14:paraId="03C927F4" w14:textId="77777777" w:rsidR="00796B77" w:rsidRPr="00796B77" w:rsidRDefault="00796B77" w:rsidP="004713BF">
            <w:pPr>
              <w:spacing w:before="120" w:after="120"/>
              <w:jc w:val="center"/>
              <w:rPr>
                <w:sz w:val="22"/>
                <w:szCs w:val="22"/>
              </w:rPr>
            </w:pPr>
            <w:r w:rsidRPr="00796B77">
              <w:rPr>
                <w:sz w:val="22"/>
                <w:szCs w:val="22"/>
              </w:rPr>
              <w:t>Yes / No</w:t>
            </w:r>
          </w:p>
        </w:tc>
      </w:tr>
    </w:tbl>
    <w:p w14:paraId="5D48A069" w14:textId="77777777" w:rsidR="00796B77" w:rsidRPr="00796B77" w:rsidRDefault="00796B77" w:rsidP="00796B77">
      <w:pPr>
        <w:rPr>
          <w:sz w:val="22"/>
          <w:szCs w:val="22"/>
        </w:rPr>
      </w:pPr>
    </w:p>
    <w:p w14:paraId="463EB3D0" w14:textId="77777777" w:rsidR="00796B77" w:rsidRPr="00796B77" w:rsidRDefault="00796B77" w:rsidP="00796B77">
      <w:pPr>
        <w:rPr>
          <w:sz w:val="22"/>
          <w:szCs w:val="22"/>
        </w:rPr>
      </w:pPr>
    </w:p>
    <w:p w14:paraId="6E84F9F7" w14:textId="77777777" w:rsidR="00796B77" w:rsidRPr="00796B77" w:rsidRDefault="00796B77" w:rsidP="00796B77">
      <w:pPr>
        <w:rPr>
          <w:sz w:val="22"/>
          <w:szCs w:val="22"/>
        </w:rPr>
      </w:pPr>
    </w:p>
    <w:p w14:paraId="7E767CE7" w14:textId="77777777" w:rsidR="00796B77" w:rsidRPr="00796B77" w:rsidRDefault="00796B77" w:rsidP="00796B77">
      <w:pPr>
        <w:jc w:val="center"/>
        <w:rPr>
          <w:b/>
          <w:sz w:val="22"/>
          <w:szCs w:val="22"/>
        </w:rPr>
      </w:pPr>
      <w:r w:rsidRPr="00796B77">
        <w:rPr>
          <w:b/>
          <w:sz w:val="22"/>
          <w:szCs w:val="22"/>
        </w:rPr>
        <w:t>END</w:t>
      </w:r>
    </w:p>
    <w:p w14:paraId="22A293A5" w14:textId="77777777" w:rsidR="00796B77" w:rsidRPr="00DE6544" w:rsidRDefault="00796B77" w:rsidP="00796B77">
      <w:pPr>
        <w:jc w:val="both"/>
        <w:rPr>
          <w:rFonts w:ascii="Calibri" w:hAnsi="Calibri"/>
          <w:sz w:val="22"/>
          <w:szCs w:val="22"/>
        </w:rPr>
      </w:pPr>
    </w:p>
    <w:p w14:paraId="0738354B" w14:textId="77777777" w:rsidR="00CF3A9C" w:rsidRPr="00E62DF8" w:rsidRDefault="00CF3A9C" w:rsidP="00E62DF8"/>
    <w:sectPr w:rsidR="00CF3A9C" w:rsidRPr="00E62DF8" w:rsidSect="00E37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4F053" w14:textId="77777777" w:rsidR="0043717B" w:rsidRDefault="00B9571E" w:rsidP="006D618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F4B96" w14:textId="77777777" w:rsidR="0043717B" w:rsidRPr="006D6185" w:rsidRDefault="00B9571E" w:rsidP="006D6185">
    <w:pPr>
      <w:pStyle w:val="Header"/>
      <w:rPr>
        <w:sz w:val="16"/>
        <w:szCs w:val="16"/>
      </w:rPr>
    </w:pPr>
    <w:r>
      <w:rPr>
        <w:sz w:val="16"/>
        <w:szCs w:val="16"/>
      </w:rPr>
      <w:t xml:space="preserve">RUSHMOOR </w:t>
    </w:r>
    <w:r w:rsidRPr="006D6185">
      <w:rPr>
        <w:sz w:val="16"/>
        <w:szCs w:val="16"/>
      </w:rPr>
      <w:t>BOROUGH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68E"/>
    <w:multiLevelType w:val="hybridMultilevel"/>
    <w:tmpl w:val="22EA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F0070"/>
    <w:multiLevelType w:val="hybridMultilevel"/>
    <w:tmpl w:val="E6CCE01C"/>
    <w:lvl w:ilvl="0" w:tplc="302EA3E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A7AF5"/>
    <w:multiLevelType w:val="hybridMultilevel"/>
    <w:tmpl w:val="93A6EA3E"/>
    <w:lvl w:ilvl="0" w:tplc="302EA3E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8300E"/>
    <w:multiLevelType w:val="hybridMultilevel"/>
    <w:tmpl w:val="8852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5C23E2D"/>
    <w:multiLevelType w:val="hybridMultilevel"/>
    <w:tmpl w:val="FFE20E3E"/>
    <w:lvl w:ilvl="0" w:tplc="302EA3E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03965"/>
    <w:multiLevelType w:val="hybridMultilevel"/>
    <w:tmpl w:val="25720E90"/>
    <w:lvl w:ilvl="0" w:tplc="302EA3E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14E5E"/>
    <w:multiLevelType w:val="multilevel"/>
    <w:tmpl w:val="432086A4"/>
    <w:lvl w:ilvl="0">
      <w:start w:val="1"/>
      <w:numFmt w:val="decimal"/>
      <w:pStyle w:val="A1"/>
      <w:lvlText w:val="%1."/>
      <w:lvlJc w:val="left"/>
      <w:pPr>
        <w:tabs>
          <w:tab w:val="num" w:pos="576"/>
        </w:tabs>
        <w:ind w:left="576" w:hanging="576"/>
      </w:pPr>
      <w:rPr>
        <w:rFonts w:hint="default"/>
        <w:b w:val="0"/>
        <w:i w:val="0"/>
        <w:u w:val="none"/>
      </w:rPr>
    </w:lvl>
    <w:lvl w:ilvl="1">
      <w:start w:val="1"/>
      <w:numFmt w:val="decimal"/>
      <w:pStyle w:val="A2"/>
      <w:lvlText w:val="%1.%2."/>
      <w:lvlJc w:val="left"/>
      <w:pPr>
        <w:tabs>
          <w:tab w:val="num" w:pos="1440"/>
        </w:tabs>
        <w:ind w:left="1440" w:hanging="864"/>
      </w:pPr>
      <w:rPr>
        <w:rFonts w:hint="default"/>
        <w:b w:val="0"/>
        <w:i w:val="0"/>
      </w:rPr>
    </w:lvl>
    <w:lvl w:ilvl="2">
      <w:start w:val="1"/>
      <w:numFmt w:val="decimal"/>
      <w:pStyle w:val="A3"/>
      <w:lvlText w:val="%1.%2.%3."/>
      <w:lvlJc w:val="left"/>
      <w:pPr>
        <w:tabs>
          <w:tab w:val="num" w:pos="2592"/>
        </w:tabs>
        <w:ind w:left="2592" w:hanging="1152"/>
      </w:pPr>
      <w:rPr>
        <w:rFonts w:hint="default"/>
      </w:rPr>
    </w:lvl>
    <w:lvl w:ilvl="3">
      <w:start w:val="1"/>
      <w:numFmt w:val="decimal"/>
      <w:pStyle w:val="A4"/>
      <w:lvlText w:val="%1.%2.%3.%4."/>
      <w:lvlJc w:val="left"/>
      <w:pPr>
        <w:tabs>
          <w:tab w:val="num" w:pos="4032"/>
        </w:tabs>
        <w:ind w:left="4032" w:hanging="1440"/>
      </w:pPr>
      <w:rPr>
        <w:rFonts w:hint="default"/>
      </w:rPr>
    </w:lvl>
    <w:lvl w:ilvl="4">
      <w:start w:val="1"/>
      <w:numFmt w:val="decimal"/>
      <w:pStyle w:val="A5"/>
      <w:lvlText w:val="%1.%2.%3.%4.%5."/>
      <w:lvlJc w:val="left"/>
      <w:pPr>
        <w:tabs>
          <w:tab w:val="num" w:pos="5472"/>
        </w:tabs>
        <w:ind w:left="5472" w:hanging="144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DB95954"/>
    <w:multiLevelType w:val="hybridMultilevel"/>
    <w:tmpl w:val="5FCA1F52"/>
    <w:lvl w:ilvl="0" w:tplc="E9585F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3E6F69"/>
    <w:multiLevelType w:val="hybridMultilevel"/>
    <w:tmpl w:val="C136BC70"/>
    <w:lvl w:ilvl="0" w:tplc="C32627F2">
      <w:start w:val="1"/>
      <w:numFmt w:val="lowerRoman"/>
      <w:lvlText w:val="(%1)"/>
      <w:lvlJc w:val="left"/>
      <w:pPr>
        <w:tabs>
          <w:tab w:val="num" w:pos="360"/>
        </w:tabs>
        <w:ind w:left="734" w:hanging="374"/>
      </w:pPr>
      <w:rPr>
        <w:i w:val="0"/>
        <w:color w:val="auto"/>
      </w:rPr>
    </w:lvl>
    <w:lvl w:ilvl="1" w:tplc="D5E40D08">
      <w:numFmt w:val="bullet"/>
      <w:lvlText w:val="-"/>
      <w:lvlJc w:val="left"/>
      <w:pPr>
        <w:tabs>
          <w:tab w:val="num" w:pos="1440"/>
        </w:tabs>
        <w:ind w:left="1440" w:hanging="360"/>
      </w:pPr>
      <w:rPr>
        <w:rFonts w:ascii="Arial" w:eastAsia="Times New Roman" w:hAnsi="Arial" w:cs="Arial" w:hint="default"/>
      </w:rPr>
    </w:lvl>
    <w:lvl w:ilvl="2" w:tplc="C32019B2">
      <w:start w:val="7"/>
      <w:numFmt w:val="decimal"/>
      <w:lvlText w:val="%3."/>
      <w:lvlJc w:val="left"/>
      <w:pPr>
        <w:tabs>
          <w:tab w:val="num" w:pos="2340"/>
        </w:tabs>
        <w:ind w:left="2340" w:hanging="360"/>
      </w:pPr>
      <w:rPr>
        <w:strike w:val="0"/>
        <w:dstrike w:val="0"/>
        <w:u w:val="none"/>
        <w:effect w:val="non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A1D788E"/>
    <w:multiLevelType w:val="hybridMultilevel"/>
    <w:tmpl w:val="74BE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10DDA"/>
    <w:multiLevelType w:val="multilevel"/>
    <w:tmpl w:val="49F83DC6"/>
    <w:lvl w:ilvl="0">
      <w:start w:val="3"/>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6B3806D8"/>
    <w:multiLevelType w:val="hybridMultilevel"/>
    <w:tmpl w:val="933CE95C"/>
    <w:lvl w:ilvl="0" w:tplc="302EA3E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F5D57"/>
    <w:multiLevelType w:val="hybridMultilevel"/>
    <w:tmpl w:val="1B4C97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0106760"/>
    <w:multiLevelType w:val="multilevel"/>
    <w:tmpl w:val="D7B82C90"/>
    <w:lvl w:ilvl="0">
      <w:start w:val="1"/>
      <w:numFmt w:val="decimal"/>
      <w:lvlText w:val="%1."/>
      <w:lvlJc w:val="left"/>
      <w:pPr>
        <w:ind w:left="360" w:hanging="360"/>
      </w:pPr>
      <w:rPr>
        <w:sz w:val="24"/>
      </w:rPr>
    </w:lvl>
    <w:lvl w:ilvl="1">
      <w:start w:val="1"/>
      <w:numFmt w:val="decimal"/>
      <w:lvlText w:val="%1.%2."/>
      <w:lvlJc w:val="left"/>
      <w:pPr>
        <w:ind w:left="1142" w:hanging="432"/>
      </w:pPr>
      <w:rPr>
        <w:b w:val="0"/>
        <w:color w:val="auto"/>
      </w:rPr>
    </w:lvl>
    <w:lvl w:ilvl="2">
      <w:start w:val="1"/>
      <w:numFmt w:val="lowerRoman"/>
      <w:lvlText w:val="%3."/>
      <w:lvlJc w:val="righ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755B4D"/>
    <w:multiLevelType w:val="hybridMultilevel"/>
    <w:tmpl w:val="957090DA"/>
    <w:lvl w:ilvl="0" w:tplc="302EA3E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037967"/>
    <w:multiLevelType w:val="hybridMultilevel"/>
    <w:tmpl w:val="CAB61D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FA0404C2">
      <w:start w:val="1"/>
      <w:numFmt w:val="lowerLetter"/>
      <w:lvlText w:val="(%3)"/>
      <w:lvlJc w:val="left"/>
      <w:pPr>
        <w:ind w:left="2160" w:hanging="360"/>
      </w:pPr>
      <w:rPr>
        <w:rFonts w:hint="default"/>
        <w:b w:val="0"/>
        <w:i w:val="0"/>
      </w:rPr>
    </w:lvl>
    <w:lvl w:ilvl="3" w:tplc="08090001">
      <w:start w:val="1"/>
      <w:numFmt w:val="bullet"/>
      <w:lvlText w:val=""/>
      <w:lvlJc w:val="left"/>
      <w:pPr>
        <w:ind w:left="2880" w:hanging="360"/>
      </w:pPr>
      <w:rPr>
        <w:rFonts w:ascii="Symbol" w:hAnsi="Symbol" w:hint="default"/>
      </w:rPr>
    </w:lvl>
    <w:lvl w:ilvl="4" w:tplc="FFFFFFFF">
      <w:start w:val="1"/>
      <w:numFmt w:val="lowerLetter"/>
      <w:lvlText w:val="(%5)"/>
      <w:lvlJc w:val="left"/>
      <w:pPr>
        <w:ind w:left="3960" w:hanging="720"/>
      </w:pPr>
      <w:rPr>
        <w:rFonts w:ascii="Arial" w:hAnsi="Arial" w:cs="Arial" w:hint="default"/>
        <w:b w:val="0"/>
        <w:i w:val="0"/>
        <w:sz w:val="22"/>
      </w:rPr>
    </w:lvl>
    <w:lvl w:ilvl="5" w:tplc="2BA24EB0">
      <w:numFmt w:val="bullet"/>
      <w:lvlText w:val="-"/>
      <w:lvlJc w:val="left"/>
      <w:pPr>
        <w:ind w:left="4320" w:hanging="360"/>
      </w:pPr>
      <w:rPr>
        <w:rFonts w:ascii="Arial" w:eastAsia="Times New Roman" w:hAnsi="Arial" w:cs="Arial" w:hint="default"/>
      </w:rPr>
    </w:lvl>
    <w:lvl w:ilvl="6" w:tplc="FA369FFE">
      <w:start w:val="2"/>
      <w:numFmt w:val="decimal"/>
      <w:lvlText w:val="%7."/>
      <w:lvlJc w:val="left"/>
      <w:pPr>
        <w:ind w:left="5040" w:hanging="360"/>
      </w:pPr>
      <w:rPr>
        <w:rFonts w:hint="default"/>
      </w:rPr>
    </w:lvl>
    <w:lvl w:ilvl="7" w:tplc="819CAC74">
      <w:start w:val="1"/>
      <w:numFmt w:val="decimal"/>
      <w:lvlText w:val="%8"/>
      <w:lvlJc w:val="left"/>
      <w:pPr>
        <w:ind w:left="5760" w:hanging="360"/>
      </w:pPr>
      <w:rPr>
        <w:rFonts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EA346B"/>
    <w:multiLevelType w:val="hybridMultilevel"/>
    <w:tmpl w:val="C136BC70"/>
    <w:lvl w:ilvl="0" w:tplc="C32627F2">
      <w:start w:val="1"/>
      <w:numFmt w:val="lowerRoman"/>
      <w:lvlText w:val="(%1)"/>
      <w:lvlJc w:val="left"/>
      <w:pPr>
        <w:tabs>
          <w:tab w:val="num" w:pos="360"/>
        </w:tabs>
        <w:ind w:left="734" w:hanging="374"/>
      </w:pPr>
      <w:rPr>
        <w:i w:val="0"/>
        <w:color w:val="auto"/>
      </w:rPr>
    </w:lvl>
    <w:lvl w:ilvl="1" w:tplc="D5E40D08">
      <w:numFmt w:val="bullet"/>
      <w:lvlText w:val="-"/>
      <w:lvlJc w:val="left"/>
      <w:pPr>
        <w:tabs>
          <w:tab w:val="num" w:pos="1440"/>
        </w:tabs>
        <w:ind w:left="1440" w:hanging="360"/>
      </w:pPr>
      <w:rPr>
        <w:rFonts w:ascii="Arial" w:eastAsia="Times New Roman" w:hAnsi="Arial" w:cs="Arial" w:hint="default"/>
      </w:rPr>
    </w:lvl>
    <w:lvl w:ilvl="2" w:tplc="C32019B2">
      <w:start w:val="7"/>
      <w:numFmt w:val="decimal"/>
      <w:lvlText w:val="%3."/>
      <w:lvlJc w:val="left"/>
      <w:pPr>
        <w:tabs>
          <w:tab w:val="num" w:pos="2340"/>
        </w:tabs>
        <w:ind w:left="2340" w:hanging="360"/>
      </w:pPr>
      <w:rPr>
        <w:strike w:val="0"/>
        <w:dstrike w:val="0"/>
        <w:u w:val="none"/>
        <w:effect w:val="non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6BD08B1"/>
    <w:multiLevelType w:val="hybridMultilevel"/>
    <w:tmpl w:val="7820DA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5"/>
  </w:num>
  <w:num w:numId="3">
    <w:abstractNumId w:val="1"/>
  </w:num>
  <w:num w:numId="4">
    <w:abstractNumId w:val="12"/>
  </w:num>
  <w:num w:numId="5">
    <w:abstractNumId w:val="6"/>
  </w:num>
  <w:num w:numId="6">
    <w:abstractNumId w:val="2"/>
  </w:num>
  <w:num w:numId="7">
    <w:abstractNumId w:val="5"/>
  </w:num>
  <w:num w:numId="8">
    <w:abstractNumId w:val="13"/>
  </w:num>
  <w:num w:numId="9">
    <w:abstractNumId w:val="18"/>
  </w:num>
  <w:num w:numId="10">
    <w:abstractNumId w:val="0"/>
  </w:num>
  <w:num w:numId="11">
    <w:abstractNumId w:val="10"/>
  </w:num>
  <w:num w:numId="12">
    <w:abstractNumId w:val="11"/>
  </w:num>
  <w:num w:numId="13">
    <w:abstractNumId w:val="16"/>
  </w:num>
  <w:num w:numId="14">
    <w:abstractNumId w:val="8"/>
  </w:num>
  <w:num w:numId="15">
    <w:abstractNumId w:val="14"/>
  </w:num>
  <w:num w:numId="16">
    <w:abstractNumId w:val="7"/>
  </w:num>
  <w:num w:numId="17">
    <w:abstractNumId w:val="4"/>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06B6B"/>
    <w:rsid w:val="000139DE"/>
    <w:rsid w:val="00013C9A"/>
    <w:rsid w:val="00013D84"/>
    <w:rsid w:val="000145DB"/>
    <w:rsid w:val="00015180"/>
    <w:rsid w:val="000166D6"/>
    <w:rsid w:val="00016D96"/>
    <w:rsid w:val="00023315"/>
    <w:rsid w:val="00027560"/>
    <w:rsid w:val="00027BD8"/>
    <w:rsid w:val="00033F69"/>
    <w:rsid w:val="000342C6"/>
    <w:rsid w:val="00042449"/>
    <w:rsid w:val="00044EA0"/>
    <w:rsid w:val="00046655"/>
    <w:rsid w:val="00046EF5"/>
    <w:rsid w:val="0004773D"/>
    <w:rsid w:val="000511CA"/>
    <w:rsid w:val="000538D5"/>
    <w:rsid w:val="00062241"/>
    <w:rsid w:val="0006489A"/>
    <w:rsid w:val="000748AF"/>
    <w:rsid w:val="0007618D"/>
    <w:rsid w:val="00083262"/>
    <w:rsid w:val="00085D8A"/>
    <w:rsid w:val="00086461"/>
    <w:rsid w:val="000864A1"/>
    <w:rsid w:val="0009190A"/>
    <w:rsid w:val="000928DE"/>
    <w:rsid w:val="00092F96"/>
    <w:rsid w:val="00093209"/>
    <w:rsid w:val="000A0D8F"/>
    <w:rsid w:val="000A30BC"/>
    <w:rsid w:val="000A369E"/>
    <w:rsid w:val="000A63CB"/>
    <w:rsid w:val="000B22B9"/>
    <w:rsid w:val="000B2534"/>
    <w:rsid w:val="000B5BB9"/>
    <w:rsid w:val="000B6F27"/>
    <w:rsid w:val="000C178A"/>
    <w:rsid w:val="000C2FB3"/>
    <w:rsid w:val="000C3044"/>
    <w:rsid w:val="000C4C09"/>
    <w:rsid w:val="000C4CD2"/>
    <w:rsid w:val="000C58BC"/>
    <w:rsid w:val="000C7050"/>
    <w:rsid w:val="000D0914"/>
    <w:rsid w:val="000D32FD"/>
    <w:rsid w:val="000D381A"/>
    <w:rsid w:val="000D4489"/>
    <w:rsid w:val="000D7E73"/>
    <w:rsid w:val="000E0D84"/>
    <w:rsid w:val="000E26C7"/>
    <w:rsid w:val="000E65F8"/>
    <w:rsid w:val="000E69EF"/>
    <w:rsid w:val="000F0783"/>
    <w:rsid w:val="000F20A5"/>
    <w:rsid w:val="000F22EC"/>
    <w:rsid w:val="000F4075"/>
    <w:rsid w:val="001028D4"/>
    <w:rsid w:val="00102EF4"/>
    <w:rsid w:val="00104DF6"/>
    <w:rsid w:val="001106E0"/>
    <w:rsid w:val="001124F5"/>
    <w:rsid w:val="00115DA9"/>
    <w:rsid w:val="0011648E"/>
    <w:rsid w:val="00120A1A"/>
    <w:rsid w:val="00122CC4"/>
    <w:rsid w:val="00123947"/>
    <w:rsid w:val="00125BAC"/>
    <w:rsid w:val="0012724D"/>
    <w:rsid w:val="0013253D"/>
    <w:rsid w:val="00143B08"/>
    <w:rsid w:val="00144436"/>
    <w:rsid w:val="001459AF"/>
    <w:rsid w:val="001530A8"/>
    <w:rsid w:val="00156372"/>
    <w:rsid w:val="00156EE9"/>
    <w:rsid w:val="00160214"/>
    <w:rsid w:val="001611F6"/>
    <w:rsid w:val="00161BAF"/>
    <w:rsid w:val="0017337E"/>
    <w:rsid w:val="00175AD1"/>
    <w:rsid w:val="00176A82"/>
    <w:rsid w:val="00177543"/>
    <w:rsid w:val="001846C1"/>
    <w:rsid w:val="00194F4C"/>
    <w:rsid w:val="001965FA"/>
    <w:rsid w:val="001A1145"/>
    <w:rsid w:val="001A2B5A"/>
    <w:rsid w:val="001A342C"/>
    <w:rsid w:val="001A561E"/>
    <w:rsid w:val="001A657A"/>
    <w:rsid w:val="001B0255"/>
    <w:rsid w:val="001B1ECE"/>
    <w:rsid w:val="001C18E5"/>
    <w:rsid w:val="001C4EAF"/>
    <w:rsid w:val="001D4415"/>
    <w:rsid w:val="001F0C25"/>
    <w:rsid w:val="001F1508"/>
    <w:rsid w:val="00200F50"/>
    <w:rsid w:val="0020216E"/>
    <w:rsid w:val="00202595"/>
    <w:rsid w:val="00203C02"/>
    <w:rsid w:val="0021495B"/>
    <w:rsid w:val="002150EE"/>
    <w:rsid w:val="00215883"/>
    <w:rsid w:val="00216EDF"/>
    <w:rsid w:val="002210BA"/>
    <w:rsid w:val="00222E2F"/>
    <w:rsid w:val="00225FF6"/>
    <w:rsid w:val="00226E4F"/>
    <w:rsid w:val="0022796C"/>
    <w:rsid w:val="002315AA"/>
    <w:rsid w:val="002315E3"/>
    <w:rsid w:val="00234905"/>
    <w:rsid w:val="002476AB"/>
    <w:rsid w:val="00247B11"/>
    <w:rsid w:val="00250B04"/>
    <w:rsid w:val="002528A8"/>
    <w:rsid w:val="00253168"/>
    <w:rsid w:val="00254BC6"/>
    <w:rsid w:val="0025574C"/>
    <w:rsid w:val="0025650A"/>
    <w:rsid w:val="002568E1"/>
    <w:rsid w:val="002579B3"/>
    <w:rsid w:val="002653BA"/>
    <w:rsid w:val="00265751"/>
    <w:rsid w:val="0026746F"/>
    <w:rsid w:val="00267699"/>
    <w:rsid w:val="00271FB3"/>
    <w:rsid w:val="00276674"/>
    <w:rsid w:val="00276BDB"/>
    <w:rsid w:val="00277188"/>
    <w:rsid w:val="00280DEB"/>
    <w:rsid w:val="00281394"/>
    <w:rsid w:val="00281875"/>
    <w:rsid w:val="00284F3A"/>
    <w:rsid w:val="00286023"/>
    <w:rsid w:val="00287CEF"/>
    <w:rsid w:val="00290F99"/>
    <w:rsid w:val="002941BE"/>
    <w:rsid w:val="0029428A"/>
    <w:rsid w:val="00294B08"/>
    <w:rsid w:val="002979EF"/>
    <w:rsid w:val="002A049E"/>
    <w:rsid w:val="002A0739"/>
    <w:rsid w:val="002A189C"/>
    <w:rsid w:val="002A35C2"/>
    <w:rsid w:val="002B13A8"/>
    <w:rsid w:val="002B28D3"/>
    <w:rsid w:val="002B341D"/>
    <w:rsid w:val="002B41DB"/>
    <w:rsid w:val="002B41E0"/>
    <w:rsid w:val="002B56B1"/>
    <w:rsid w:val="002C2B94"/>
    <w:rsid w:val="002C4C2D"/>
    <w:rsid w:val="002C6138"/>
    <w:rsid w:val="002C61D4"/>
    <w:rsid w:val="002C65E4"/>
    <w:rsid w:val="002D0E58"/>
    <w:rsid w:val="002D593D"/>
    <w:rsid w:val="002D59E5"/>
    <w:rsid w:val="002D62CC"/>
    <w:rsid w:val="002E2F3A"/>
    <w:rsid w:val="002E4B31"/>
    <w:rsid w:val="002E7E3F"/>
    <w:rsid w:val="002F6C42"/>
    <w:rsid w:val="002F77C4"/>
    <w:rsid w:val="003021B7"/>
    <w:rsid w:val="00304439"/>
    <w:rsid w:val="00311B07"/>
    <w:rsid w:val="00312553"/>
    <w:rsid w:val="0031264D"/>
    <w:rsid w:val="00313316"/>
    <w:rsid w:val="003147AF"/>
    <w:rsid w:val="003149A9"/>
    <w:rsid w:val="0031636B"/>
    <w:rsid w:val="0031780B"/>
    <w:rsid w:val="0032264E"/>
    <w:rsid w:val="00322E82"/>
    <w:rsid w:val="00325B0B"/>
    <w:rsid w:val="00327307"/>
    <w:rsid w:val="00334A70"/>
    <w:rsid w:val="00335EBF"/>
    <w:rsid w:val="00340479"/>
    <w:rsid w:val="00341FBB"/>
    <w:rsid w:val="00347C2D"/>
    <w:rsid w:val="00347D40"/>
    <w:rsid w:val="003507F0"/>
    <w:rsid w:val="00351BED"/>
    <w:rsid w:val="00355FB5"/>
    <w:rsid w:val="00356772"/>
    <w:rsid w:val="00360DD9"/>
    <w:rsid w:val="0036339D"/>
    <w:rsid w:val="00366F1D"/>
    <w:rsid w:val="00370F5C"/>
    <w:rsid w:val="00372AC4"/>
    <w:rsid w:val="0037561C"/>
    <w:rsid w:val="00375C34"/>
    <w:rsid w:val="00377D7C"/>
    <w:rsid w:val="00380289"/>
    <w:rsid w:val="0038030C"/>
    <w:rsid w:val="0038331D"/>
    <w:rsid w:val="00383A8E"/>
    <w:rsid w:val="00383D63"/>
    <w:rsid w:val="00385774"/>
    <w:rsid w:val="00386940"/>
    <w:rsid w:val="003871D2"/>
    <w:rsid w:val="0039216B"/>
    <w:rsid w:val="0039414E"/>
    <w:rsid w:val="00394C90"/>
    <w:rsid w:val="00395492"/>
    <w:rsid w:val="00395B7D"/>
    <w:rsid w:val="003A0D20"/>
    <w:rsid w:val="003A2C52"/>
    <w:rsid w:val="003A2CED"/>
    <w:rsid w:val="003A42EF"/>
    <w:rsid w:val="003B0697"/>
    <w:rsid w:val="003B3F41"/>
    <w:rsid w:val="003B4285"/>
    <w:rsid w:val="003B4DC2"/>
    <w:rsid w:val="003C2572"/>
    <w:rsid w:val="003C6A7E"/>
    <w:rsid w:val="003C6B9F"/>
    <w:rsid w:val="003C7D29"/>
    <w:rsid w:val="003D0DFF"/>
    <w:rsid w:val="003D1F0B"/>
    <w:rsid w:val="003D3383"/>
    <w:rsid w:val="003D4A09"/>
    <w:rsid w:val="003D52A5"/>
    <w:rsid w:val="003D5E42"/>
    <w:rsid w:val="003D68D4"/>
    <w:rsid w:val="003E17B5"/>
    <w:rsid w:val="003E332C"/>
    <w:rsid w:val="003E611D"/>
    <w:rsid w:val="003E6962"/>
    <w:rsid w:val="003F5310"/>
    <w:rsid w:val="003F63A9"/>
    <w:rsid w:val="003F717D"/>
    <w:rsid w:val="0040002E"/>
    <w:rsid w:val="0040153E"/>
    <w:rsid w:val="00403FAF"/>
    <w:rsid w:val="00405416"/>
    <w:rsid w:val="004062AB"/>
    <w:rsid w:val="004122EF"/>
    <w:rsid w:val="00414088"/>
    <w:rsid w:val="0042186F"/>
    <w:rsid w:val="00423395"/>
    <w:rsid w:val="00434D42"/>
    <w:rsid w:val="00435C4E"/>
    <w:rsid w:val="00435F68"/>
    <w:rsid w:val="00437D2A"/>
    <w:rsid w:val="004423F9"/>
    <w:rsid w:val="0044293D"/>
    <w:rsid w:val="00442A15"/>
    <w:rsid w:val="00443E86"/>
    <w:rsid w:val="00447F3F"/>
    <w:rsid w:val="00451294"/>
    <w:rsid w:val="00456484"/>
    <w:rsid w:val="0046197E"/>
    <w:rsid w:val="00465EBD"/>
    <w:rsid w:val="00467751"/>
    <w:rsid w:val="00467C81"/>
    <w:rsid w:val="0047065A"/>
    <w:rsid w:val="004718F5"/>
    <w:rsid w:val="00472DD2"/>
    <w:rsid w:val="00480A1A"/>
    <w:rsid w:val="00490E69"/>
    <w:rsid w:val="0049188E"/>
    <w:rsid w:val="0049482E"/>
    <w:rsid w:val="00496EF4"/>
    <w:rsid w:val="004A00BF"/>
    <w:rsid w:val="004A08E0"/>
    <w:rsid w:val="004A401B"/>
    <w:rsid w:val="004A406A"/>
    <w:rsid w:val="004A43AD"/>
    <w:rsid w:val="004A5C84"/>
    <w:rsid w:val="004A78FA"/>
    <w:rsid w:val="004B44D6"/>
    <w:rsid w:val="004B62C7"/>
    <w:rsid w:val="004B78A1"/>
    <w:rsid w:val="004C34BC"/>
    <w:rsid w:val="004C4648"/>
    <w:rsid w:val="004C5F68"/>
    <w:rsid w:val="004D1E05"/>
    <w:rsid w:val="004E2716"/>
    <w:rsid w:val="004E4A17"/>
    <w:rsid w:val="004E5653"/>
    <w:rsid w:val="00501124"/>
    <w:rsid w:val="005013D2"/>
    <w:rsid w:val="005055F9"/>
    <w:rsid w:val="005061F2"/>
    <w:rsid w:val="0050662B"/>
    <w:rsid w:val="005103F9"/>
    <w:rsid w:val="00510729"/>
    <w:rsid w:val="005127CD"/>
    <w:rsid w:val="00521961"/>
    <w:rsid w:val="00523976"/>
    <w:rsid w:val="00524C63"/>
    <w:rsid w:val="00530429"/>
    <w:rsid w:val="00532891"/>
    <w:rsid w:val="00532B31"/>
    <w:rsid w:val="00537A72"/>
    <w:rsid w:val="00540058"/>
    <w:rsid w:val="00540CFA"/>
    <w:rsid w:val="0054164A"/>
    <w:rsid w:val="0054357F"/>
    <w:rsid w:val="00546368"/>
    <w:rsid w:val="00546C8C"/>
    <w:rsid w:val="00546E02"/>
    <w:rsid w:val="00550877"/>
    <w:rsid w:val="0055180E"/>
    <w:rsid w:val="00551979"/>
    <w:rsid w:val="00551B6D"/>
    <w:rsid w:val="00553D2F"/>
    <w:rsid w:val="0055682D"/>
    <w:rsid w:val="005571C5"/>
    <w:rsid w:val="005576FF"/>
    <w:rsid w:val="00564A06"/>
    <w:rsid w:val="00567C00"/>
    <w:rsid w:val="00567CCA"/>
    <w:rsid w:val="00567D9D"/>
    <w:rsid w:val="00573607"/>
    <w:rsid w:val="0057796E"/>
    <w:rsid w:val="00577B73"/>
    <w:rsid w:val="00581547"/>
    <w:rsid w:val="005875BC"/>
    <w:rsid w:val="00592794"/>
    <w:rsid w:val="005935E2"/>
    <w:rsid w:val="00595B9E"/>
    <w:rsid w:val="005A0D2C"/>
    <w:rsid w:val="005B0171"/>
    <w:rsid w:val="005B1704"/>
    <w:rsid w:val="005B5B53"/>
    <w:rsid w:val="005B60B3"/>
    <w:rsid w:val="005B73DA"/>
    <w:rsid w:val="005C266C"/>
    <w:rsid w:val="005C63D9"/>
    <w:rsid w:val="005C70B9"/>
    <w:rsid w:val="005D0372"/>
    <w:rsid w:val="005D3332"/>
    <w:rsid w:val="005D660C"/>
    <w:rsid w:val="005E203A"/>
    <w:rsid w:val="005E2197"/>
    <w:rsid w:val="005E3259"/>
    <w:rsid w:val="005E3509"/>
    <w:rsid w:val="005E4F14"/>
    <w:rsid w:val="005F23A2"/>
    <w:rsid w:val="005F48E9"/>
    <w:rsid w:val="005F7F44"/>
    <w:rsid w:val="006021D2"/>
    <w:rsid w:val="00607A36"/>
    <w:rsid w:val="0061010F"/>
    <w:rsid w:val="00615144"/>
    <w:rsid w:val="00616E49"/>
    <w:rsid w:val="00620603"/>
    <w:rsid w:val="00622AA2"/>
    <w:rsid w:val="00623235"/>
    <w:rsid w:val="00624078"/>
    <w:rsid w:val="00624635"/>
    <w:rsid w:val="00626119"/>
    <w:rsid w:val="00626485"/>
    <w:rsid w:val="006264B2"/>
    <w:rsid w:val="00632D63"/>
    <w:rsid w:val="00634307"/>
    <w:rsid w:val="006404F1"/>
    <w:rsid w:val="00641A04"/>
    <w:rsid w:val="00641B5D"/>
    <w:rsid w:val="00643572"/>
    <w:rsid w:val="00643B42"/>
    <w:rsid w:val="00650F6B"/>
    <w:rsid w:val="0065123F"/>
    <w:rsid w:val="00651A17"/>
    <w:rsid w:val="00656443"/>
    <w:rsid w:val="00660B30"/>
    <w:rsid w:val="006653DB"/>
    <w:rsid w:val="00666131"/>
    <w:rsid w:val="00670184"/>
    <w:rsid w:val="0067160D"/>
    <w:rsid w:val="00673977"/>
    <w:rsid w:val="006818DC"/>
    <w:rsid w:val="006833A5"/>
    <w:rsid w:val="00684AE7"/>
    <w:rsid w:val="00685D4E"/>
    <w:rsid w:val="006B3FA5"/>
    <w:rsid w:val="006B66B2"/>
    <w:rsid w:val="006C31B5"/>
    <w:rsid w:val="006C47AC"/>
    <w:rsid w:val="006C68F0"/>
    <w:rsid w:val="006D2E5A"/>
    <w:rsid w:val="006D2FCF"/>
    <w:rsid w:val="006D5131"/>
    <w:rsid w:val="006D559A"/>
    <w:rsid w:val="006D7790"/>
    <w:rsid w:val="006D7B34"/>
    <w:rsid w:val="006E4614"/>
    <w:rsid w:val="006E5067"/>
    <w:rsid w:val="006E6526"/>
    <w:rsid w:val="006F1210"/>
    <w:rsid w:val="006F19B1"/>
    <w:rsid w:val="006F3897"/>
    <w:rsid w:val="006F42F9"/>
    <w:rsid w:val="006F56AD"/>
    <w:rsid w:val="006F6524"/>
    <w:rsid w:val="006F6FFC"/>
    <w:rsid w:val="00703DEE"/>
    <w:rsid w:val="00705D47"/>
    <w:rsid w:val="007117D4"/>
    <w:rsid w:val="0071756C"/>
    <w:rsid w:val="00727DC8"/>
    <w:rsid w:val="00732370"/>
    <w:rsid w:val="00732987"/>
    <w:rsid w:val="00734910"/>
    <w:rsid w:val="00737A1B"/>
    <w:rsid w:val="00741E45"/>
    <w:rsid w:val="00742D1E"/>
    <w:rsid w:val="007445CC"/>
    <w:rsid w:val="007549F9"/>
    <w:rsid w:val="00760A15"/>
    <w:rsid w:val="00762309"/>
    <w:rsid w:val="00765289"/>
    <w:rsid w:val="007711E0"/>
    <w:rsid w:val="00773CFB"/>
    <w:rsid w:val="00775D83"/>
    <w:rsid w:val="00781488"/>
    <w:rsid w:val="00782BD9"/>
    <w:rsid w:val="00783878"/>
    <w:rsid w:val="00785201"/>
    <w:rsid w:val="00790C2F"/>
    <w:rsid w:val="00792190"/>
    <w:rsid w:val="00792D1A"/>
    <w:rsid w:val="00796851"/>
    <w:rsid w:val="00796897"/>
    <w:rsid w:val="00796B77"/>
    <w:rsid w:val="007A157B"/>
    <w:rsid w:val="007A3A7B"/>
    <w:rsid w:val="007A4124"/>
    <w:rsid w:val="007A75A9"/>
    <w:rsid w:val="007B7188"/>
    <w:rsid w:val="007C12C1"/>
    <w:rsid w:val="007C1F80"/>
    <w:rsid w:val="007C2E24"/>
    <w:rsid w:val="007C3FAF"/>
    <w:rsid w:val="007C4D89"/>
    <w:rsid w:val="007C79FA"/>
    <w:rsid w:val="007D1D84"/>
    <w:rsid w:val="007D260D"/>
    <w:rsid w:val="007D2D6A"/>
    <w:rsid w:val="007D6D00"/>
    <w:rsid w:val="007E0012"/>
    <w:rsid w:val="007E12CB"/>
    <w:rsid w:val="007E529D"/>
    <w:rsid w:val="007E7C9A"/>
    <w:rsid w:val="007F1F06"/>
    <w:rsid w:val="007F2A34"/>
    <w:rsid w:val="007F4323"/>
    <w:rsid w:val="007F69EF"/>
    <w:rsid w:val="00801F32"/>
    <w:rsid w:val="0080212B"/>
    <w:rsid w:val="00802767"/>
    <w:rsid w:val="00802E70"/>
    <w:rsid w:val="00804DD8"/>
    <w:rsid w:val="00811BCD"/>
    <w:rsid w:val="00813017"/>
    <w:rsid w:val="008134D3"/>
    <w:rsid w:val="00814533"/>
    <w:rsid w:val="00815543"/>
    <w:rsid w:val="0082407A"/>
    <w:rsid w:val="00824EE7"/>
    <w:rsid w:val="00825B16"/>
    <w:rsid w:val="00825D0B"/>
    <w:rsid w:val="00826D87"/>
    <w:rsid w:val="008352FC"/>
    <w:rsid w:val="00837649"/>
    <w:rsid w:val="00841C5B"/>
    <w:rsid w:val="00852D8B"/>
    <w:rsid w:val="008608E6"/>
    <w:rsid w:val="008764EE"/>
    <w:rsid w:val="0088569B"/>
    <w:rsid w:val="00886E87"/>
    <w:rsid w:val="008873DD"/>
    <w:rsid w:val="00890727"/>
    <w:rsid w:val="00890985"/>
    <w:rsid w:val="008927F5"/>
    <w:rsid w:val="0089368D"/>
    <w:rsid w:val="008970A2"/>
    <w:rsid w:val="008A2E60"/>
    <w:rsid w:val="008A46EF"/>
    <w:rsid w:val="008A4CCB"/>
    <w:rsid w:val="008A74CC"/>
    <w:rsid w:val="008A7D3B"/>
    <w:rsid w:val="008B6D53"/>
    <w:rsid w:val="008B7B9E"/>
    <w:rsid w:val="008C7764"/>
    <w:rsid w:val="008D139D"/>
    <w:rsid w:val="008D1C4F"/>
    <w:rsid w:val="008D3C54"/>
    <w:rsid w:val="008D5674"/>
    <w:rsid w:val="008E1BC5"/>
    <w:rsid w:val="008E2D84"/>
    <w:rsid w:val="008E3690"/>
    <w:rsid w:val="008E4DBF"/>
    <w:rsid w:val="008F404B"/>
    <w:rsid w:val="008F4096"/>
    <w:rsid w:val="008F5AD1"/>
    <w:rsid w:val="008F71FF"/>
    <w:rsid w:val="0090216E"/>
    <w:rsid w:val="00903EA4"/>
    <w:rsid w:val="00905675"/>
    <w:rsid w:val="009106F0"/>
    <w:rsid w:val="009111BD"/>
    <w:rsid w:val="00911B6A"/>
    <w:rsid w:val="00913AA1"/>
    <w:rsid w:val="0091473C"/>
    <w:rsid w:val="00923E5B"/>
    <w:rsid w:val="00926E84"/>
    <w:rsid w:val="0093208C"/>
    <w:rsid w:val="009338C6"/>
    <w:rsid w:val="00933CCF"/>
    <w:rsid w:val="00934772"/>
    <w:rsid w:val="0093546F"/>
    <w:rsid w:val="00941F56"/>
    <w:rsid w:val="00944CAE"/>
    <w:rsid w:val="009461E7"/>
    <w:rsid w:val="00947046"/>
    <w:rsid w:val="009502B8"/>
    <w:rsid w:val="0095479F"/>
    <w:rsid w:val="00956041"/>
    <w:rsid w:val="009606BD"/>
    <w:rsid w:val="009624BB"/>
    <w:rsid w:val="0096381A"/>
    <w:rsid w:val="00966B21"/>
    <w:rsid w:val="00966FE5"/>
    <w:rsid w:val="00974577"/>
    <w:rsid w:val="00974615"/>
    <w:rsid w:val="00977B4B"/>
    <w:rsid w:val="00980E8B"/>
    <w:rsid w:val="0098344D"/>
    <w:rsid w:val="009858D1"/>
    <w:rsid w:val="009870A9"/>
    <w:rsid w:val="00987148"/>
    <w:rsid w:val="00990463"/>
    <w:rsid w:val="00991A2F"/>
    <w:rsid w:val="00994C43"/>
    <w:rsid w:val="009964B0"/>
    <w:rsid w:val="00996509"/>
    <w:rsid w:val="009A0157"/>
    <w:rsid w:val="009A1F37"/>
    <w:rsid w:val="009A25B8"/>
    <w:rsid w:val="009A68FC"/>
    <w:rsid w:val="009B4C6E"/>
    <w:rsid w:val="009B5528"/>
    <w:rsid w:val="009B6124"/>
    <w:rsid w:val="009B7490"/>
    <w:rsid w:val="009B7D18"/>
    <w:rsid w:val="009C17E6"/>
    <w:rsid w:val="009C4683"/>
    <w:rsid w:val="009C6152"/>
    <w:rsid w:val="009C646F"/>
    <w:rsid w:val="009D6FE5"/>
    <w:rsid w:val="009E0949"/>
    <w:rsid w:val="009E2639"/>
    <w:rsid w:val="009E3888"/>
    <w:rsid w:val="009E4AB2"/>
    <w:rsid w:val="009E50FE"/>
    <w:rsid w:val="009E5DB3"/>
    <w:rsid w:val="009E7892"/>
    <w:rsid w:val="009E7951"/>
    <w:rsid w:val="009F01AF"/>
    <w:rsid w:val="009F2B9F"/>
    <w:rsid w:val="009F513B"/>
    <w:rsid w:val="009F754C"/>
    <w:rsid w:val="009F7B59"/>
    <w:rsid w:val="00A0247E"/>
    <w:rsid w:val="00A02551"/>
    <w:rsid w:val="00A04EDD"/>
    <w:rsid w:val="00A2176B"/>
    <w:rsid w:val="00A219C3"/>
    <w:rsid w:val="00A21DC0"/>
    <w:rsid w:val="00A3365B"/>
    <w:rsid w:val="00A337AD"/>
    <w:rsid w:val="00A34454"/>
    <w:rsid w:val="00A34C05"/>
    <w:rsid w:val="00A4137D"/>
    <w:rsid w:val="00A4169F"/>
    <w:rsid w:val="00A42A44"/>
    <w:rsid w:val="00A43CE0"/>
    <w:rsid w:val="00A46DD1"/>
    <w:rsid w:val="00A47BC3"/>
    <w:rsid w:val="00A50407"/>
    <w:rsid w:val="00A55ECD"/>
    <w:rsid w:val="00A55F9C"/>
    <w:rsid w:val="00A568B0"/>
    <w:rsid w:val="00A66169"/>
    <w:rsid w:val="00A66BD3"/>
    <w:rsid w:val="00A712BE"/>
    <w:rsid w:val="00A75DA6"/>
    <w:rsid w:val="00A7727A"/>
    <w:rsid w:val="00A77CE1"/>
    <w:rsid w:val="00A82543"/>
    <w:rsid w:val="00A84A10"/>
    <w:rsid w:val="00A87571"/>
    <w:rsid w:val="00A87624"/>
    <w:rsid w:val="00A9555E"/>
    <w:rsid w:val="00A961B3"/>
    <w:rsid w:val="00AA06F5"/>
    <w:rsid w:val="00AA2D0F"/>
    <w:rsid w:val="00AA3CAD"/>
    <w:rsid w:val="00AA60E2"/>
    <w:rsid w:val="00AB12C3"/>
    <w:rsid w:val="00AB662F"/>
    <w:rsid w:val="00AC21F7"/>
    <w:rsid w:val="00AC2F90"/>
    <w:rsid w:val="00AC5998"/>
    <w:rsid w:val="00AC6A19"/>
    <w:rsid w:val="00AD0A8F"/>
    <w:rsid w:val="00AD2D1F"/>
    <w:rsid w:val="00AD7F0A"/>
    <w:rsid w:val="00AE152E"/>
    <w:rsid w:val="00AE315F"/>
    <w:rsid w:val="00AE432E"/>
    <w:rsid w:val="00AE616E"/>
    <w:rsid w:val="00AE6A41"/>
    <w:rsid w:val="00AE799F"/>
    <w:rsid w:val="00AF1088"/>
    <w:rsid w:val="00AF3EAB"/>
    <w:rsid w:val="00AF6F14"/>
    <w:rsid w:val="00B000D2"/>
    <w:rsid w:val="00B0069D"/>
    <w:rsid w:val="00B0272E"/>
    <w:rsid w:val="00B02A8D"/>
    <w:rsid w:val="00B14848"/>
    <w:rsid w:val="00B15263"/>
    <w:rsid w:val="00B162BC"/>
    <w:rsid w:val="00B16A79"/>
    <w:rsid w:val="00B20662"/>
    <w:rsid w:val="00B20941"/>
    <w:rsid w:val="00B26C41"/>
    <w:rsid w:val="00B30960"/>
    <w:rsid w:val="00B47589"/>
    <w:rsid w:val="00B52B18"/>
    <w:rsid w:val="00B562F5"/>
    <w:rsid w:val="00B56383"/>
    <w:rsid w:val="00B56B1A"/>
    <w:rsid w:val="00B56DB9"/>
    <w:rsid w:val="00B57BD6"/>
    <w:rsid w:val="00B60E5F"/>
    <w:rsid w:val="00B65367"/>
    <w:rsid w:val="00B77B37"/>
    <w:rsid w:val="00B914C6"/>
    <w:rsid w:val="00B93AFD"/>
    <w:rsid w:val="00B94966"/>
    <w:rsid w:val="00B9571E"/>
    <w:rsid w:val="00BA046E"/>
    <w:rsid w:val="00BA0B5E"/>
    <w:rsid w:val="00BA58F6"/>
    <w:rsid w:val="00BB099D"/>
    <w:rsid w:val="00BB2283"/>
    <w:rsid w:val="00BB4618"/>
    <w:rsid w:val="00BB4965"/>
    <w:rsid w:val="00BB54CE"/>
    <w:rsid w:val="00BC11D4"/>
    <w:rsid w:val="00BC5142"/>
    <w:rsid w:val="00BC5A0B"/>
    <w:rsid w:val="00BC6DBF"/>
    <w:rsid w:val="00BD15B8"/>
    <w:rsid w:val="00BD26CF"/>
    <w:rsid w:val="00BD3134"/>
    <w:rsid w:val="00BD394C"/>
    <w:rsid w:val="00BE253E"/>
    <w:rsid w:val="00BF31F6"/>
    <w:rsid w:val="00BF5287"/>
    <w:rsid w:val="00BF75C2"/>
    <w:rsid w:val="00C01B15"/>
    <w:rsid w:val="00C02928"/>
    <w:rsid w:val="00C1064A"/>
    <w:rsid w:val="00C10FEB"/>
    <w:rsid w:val="00C121CE"/>
    <w:rsid w:val="00C1384A"/>
    <w:rsid w:val="00C2340C"/>
    <w:rsid w:val="00C23F6B"/>
    <w:rsid w:val="00C3236D"/>
    <w:rsid w:val="00C3538A"/>
    <w:rsid w:val="00C40434"/>
    <w:rsid w:val="00C40E50"/>
    <w:rsid w:val="00C424EF"/>
    <w:rsid w:val="00C4314C"/>
    <w:rsid w:val="00C431DD"/>
    <w:rsid w:val="00C50B68"/>
    <w:rsid w:val="00C54FA5"/>
    <w:rsid w:val="00C568C2"/>
    <w:rsid w:val="00C60F92"/>
    <w:rsid w:val="00C62647"/>
    <w:rsid w:val="00C64B83"/>
    <w:rsid w:val="00C66BEB"/>
    <w:rsid w:val="00C754D7"/>
    <w:rsid w:val="00C77E7C"/>
    <w:rsid w:val="00C805D3"/>
    <w:rsid w:val="00C81C57"/>
    <w:rsid w:val="00C83213"/>
    <w:rsid w:val="00C85458"/>
    <w:rsid w:val="00C87FF0"/>
    <w:rsid w:val="00C90C6B"/>
    <w:rsid w:val="00C965CF"/>
    <w:rsid w:val="00C968A3"/>
    <w:rsid w:val="00CA23FA"/>
    <w:rsid w:val="00CA674C"/>
    <w:rsid w:val="00CB3455"/>
    <w:rsid w:val="00CB44BA"/>
    <w:rsid w:val="00CB4C27"/>
    <w:rsid w:val="00CB5B50"/>
    <w:rsid w:val="00CB612E"/>
    <w:rsid w:val="00CC0D02"/>
    <w:rsid w:val="00CC0DA9"/>
    <w:rsid w:val="00CC36E1"/>
    <w:rsid w:val="00CC6F51"/>
    <w:rsid w:val="00CD1CD9"/>
    <w:rsid w:val="00CD4735"/>
    <w:rsid w:val="00CE0CC1"/>
    <w:rsid w:val="00CF0701"/>
    <w:rsid w:val="00CF1024"/>
    <w:rsid w:val="00CF2150"/>
    <w:rsid w:val="00CF31E8"/>
    <w:rsid w:val="00CF327E"/>
    <w:rsid w:val="00CF3A9C"/>
    <w:rsid w:val="00CF4595"/>
    <w:rsid w:val="00D06B6B"/>
    <w:rsid w:val="00D20D1D"/>
    <w:rsid w:val="00D20E52"/>
    <w:rsid w:val="00D22AC6"/>
    <w:rsid w:val="00D27638"/>
    <w:rsid w:val="00D34514"/>
    <w:rsid w:val="00D353EB"/>
    <w:rsid w:val="00D376FC"/>
    <w:rsid w:val="00D4320B"/>
    <w:rsid w:val="00D434BE"/>
    <w:rsid w:val="00D437F8"/>
    <w:rsid w:val="00D44807"/>
    <w:rsid w:val="00D45772"/>
    <w:rsid w:val="00D50C5E"/>
    <w:rsid w:val="00D52D95"/>
    <w:rsid w:val="00D56CBD"/>
    <w:rsid w:val="00D56EE9"/>
    <w:rsid w:val="00D623D9"/>
    <w:rsid w:val="00D64023"/>
    <w:rsid w:val="00D7002F"/>
    <w:rsid w:val="00D70592"/>
    <w:rsid w:val="00D72FF6"/>
    <w:rsid w:val="00D7420B"/>
    <w:rsid w:val="00D74798"/>
    <w:rsid w:val="00D75ADD"/>
    <w:rsid w:val="00D77060"/>
    <w:rsid w:val="00D80CC0"/>
    <w:rsid w:val="00D8361A"/>
    <w:rsid w:val="00D84664"/>
    <w:rsid w:val="00D8684A"/>
    <w:rsid w:val="00D92155"/>
    <w:rsid w:val="00D95769"/>
    <w:rsid w:val="00D96741"/>
    <w:rsid w:val="00D968C6"/>
    <w:rsid w:val="00DA2F65"/>
    <w:rsid w:val="00DA6078"/>
    <w:rsid w:val="00DB21E3"/>
    <w:rsid w:val="00DB2D8C"/>
    <w:rsid w:val="00DB3338"/>
    <w:rsid w:val="00DB3440"/>
    <w:rsid w:val="00DB3BBC"/>
    <w:rsid w:val="00DB71C1"/>
    <w:rsid w:val="00DB78B8"/>
    <w:rsid w:val="00DC227A"/>
    <w:rsid w:val="00DC2DFC"/>
    <w:rsid w:val="00DC4D20"/>
    <w:rsid w:val="00DC726D"/>
    <w:rsid w:val="00DD1863"/>
    <w:rsid w:val="00DD30BF"/>
    <w:rsid w:val="00DD3758"/>
    <w:rsid w:val="00DE50DC"/>
    <w:rsid w:val="00DE5781"/>
    <w:rsid w:val="00DE5DFB"/>
    <w:rsid w:val="00DE64B6"/>
    <w:rsid w:val="00DE782A"/>
    <w:rsid w:val="00DF29AC"/>
    <w:rsid w:val="00E012A1"/>
    <w:rsid w:val="00E01889"/>
    <w:rsid w:val="00E01AAD"/>
    <w:rsid w:val="00E0230A"/>
    <w:rsid w:val="00E12822"/>
    <w:rsid w:val="00E13597"/>
    <w:rsid w:val="00E135FE"/>
    <w:rsid w:val="00E13D8C"/>
    <w:rsid w:val="00E13DB2"/>
    <w:rsid w:val="00E22013"/>
    <w:rsid w:val="00E222BD"/>
    <w:rsid w:val="00E23EDD"/>
    <w:rsid w:val="00E276CB"/>
    <w:rsid w:val="00E30884"/>
    <w:rsid w:val="00E37D59"/>
    <w:rsid w:val="00E40BB4"/>
    <w:rsid w:val="00E45270"/>
    <w:rsid w:val="00E45611"/>
    <w:rsid w:val="00E462E9"/>
    <w:rsid w:val="00E470FB"/>
    <w:rsid w:val="00E545B6"/>
    <w:rsid w:val="00E56F48"/>
    <w:rsid w:val="00E62DF8"/>
    <w:rsid w:val="00E63F81"/>
    <w:rsid w:val="00E70945"/>
    <w:rsid w:val="00E7156C"/>
    <w:rsid w:val="00E73D65"/>
    <w:rsid w:val="00E76860"/>
    <w:rsid w:val="00E856E7"/>
    <w:rsid w:val="00E90D44"/>
    <w:rsid w:val="00E9128D"/>
    <w:rsid w:val="00EB06C5"/>
    <w:rsid w:val="00EB0AD4"/>
    <w:rsid w:val="00EB22D3"/>
    <w:rsid w:val="00EB3EFC"/>
    <w:rsid w:val="00EB427F"/>
    <w:rsid w:val="00EB7BEE"/>
    <w:rsid w:val="00EC0025"/>
    <w:rsid w:val="00EC55B0"/>
    <w:rsid w:val="00ED40D8"/>
    <w:rsid w:val="00ED48B7"/>
    <w:rsid w:val="00ED7DD0"/>
    <w:rsid w:val="00EE0473"/>
    <w:rsid w:val="00EE0B40"/>
    <w:rsid w:val="00EE0F50"/>
    <w:rsid w:val="00EE1304"/>
    <w:rsid w:val="00EE184E"/>
    <w:rsid w:val="00EE1ED4"/>
    <w:rsid w:val="00EE36AE"/>
    <w:rsid w:val="00EF2726"/>
    <w:rsid w:val="00EF3955"/>
    <w:rsid w:val="00EF3D03"/>
    <w:rsid w:val="00EF48F5"/>
    <w:rsid w:val="00F06EAD"/>
    <w:rsid w:val="00F12D34"/>
    <w:rsid w:val="00F1535D"/>
    <w:rsid w:val="00F16E24"/>
    <w:rsid w:val="00F17989"/>
    <w:rsid w:val="00F20D47"/>
    <w:rsid w:val="00F22A33"/>
    <w:rsid w:val="00F271A3"/>
    <w:rsid w:val="00F354D1"/>
    <w:rsid w:val="00F37469"/>
    <w:rsid w:val="00F4226F"/>
    <w:rsid w:val="00F42AC0"/>
    <w:rsid w:val="00F4508C"/>
    <w:rsid w:val="00F507C5"/>
    <w:rsid w:val="00F53EBC"/>
    <w:rsid w:val="00F62100"/>
    <w:rsid w:val="00F62E07"/>
    <w:rsid w:val="00F659AC"/>
    <w:rsid w:val="00F717E5"/>
    <w:rsid w:val="00F73BAF"/>
    <w:rsid w:val="00F740BF"/>
    <w:rsid w:val="00F76FAC"/>
    <w:rsid w:val="00F772A6"/>
    <w:rsid w:val="00F825E1"/>
    <w:rsid w:val="00F855AA"/>
    <w:rsid w:val="00F85704"/>
    <w:rsid w:val="00F869E0"/>
    <w:rsid w:val="00F87EE2"/>
    <w:rsid w:val="00F908A9"/>
    <w:rsid w:val="00F92C5F"/>
    <w:rsid w:val="00F932DD"/>
    <w:rsid w:val="00F973AF"/>
    <w:rsid w:val="00FA4E32"/>
    <w:rsid w:val="00FA71BB"/>
    <w:rsid w:val="00FB48E5"/>
    <w:rsid w:val="00FB4EAD"/>
    <w:rsid w:val="00FC4B88"/>
    <w:rsid w:val="00FC7A46"/>
    <w:rsid w:val="00FD78CA"/>
    <w:rsid w:val="00FE519A"/>
    <w:rsid w:val="00FE7EAB"/>
    <w:rsid w:val="00FF09A1"/>
    <w:rsid w:val="00FF219C"/>
    <w:rsid w:val="00FF29E8"/>
    <w:rsid w:val="00FF3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A4E8"/>
  <w15:docId w15:val="{70C1C4D0-838D-504A-8B72-6260797D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7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AAD"/>
    <w:pPr>
      <w:ind w:left="720"/>
      <w:contextualSpacing/>
    </w:pPr>
  </w:style>
  <w:style w:type="character" w:styleId="Hyperlink">
    <w:name w:val="Hyperlink"/>
    <w:basedOn w:val="DefaultParagraphFont"/>
    <w:uiPriority w:val="99"/>
    <w:unhideWhenUsed/>
    <w:rsid w:val="0021495B"/>
    <w:rPr>
      <w:color w:val="0000FF" w:themeColor="hyperlink"/>
      <w:u w:val="single"/>
    </w:rPr>
  </w:style>
  <w:style w:type="character" w:customStyle="1" w:styleId="UnresolvedMention1">
    <w:name w:val="Unresolved Mention1"/>
    <w:basedOn w:val="DefaultParagraphFont"/>
    <w:uiPriority w:val="99"/>
    <w:semiHidden/>
    <w:unhideWhenUsed/>
    <w:rsid w:val="0021495B"/>
    <w:rPr>
      <w:color w:val="605E5C"/>
      <w:shd w:val="clear" w:color="auto" w:fill="E1DFDD"/>
    </w:rPr>
  </w:style>
  <w:style w:type="character" w:styleId="FollowedHyperlink">
    <w:name w:val="FollowedHyperlink"/>
    <w:basedOn w:val="DefaultParagraphFont"/>
    <w:uiPriority w:val="99"/>
    <w:semiHidden/>
    <w:unhideWhenUsed/>
    <w:rsid w:val="0021495B"/>
    <w:rPr>
      <w:color w:val="800080" w:themeColor="followedHyperlink"/>
      <w:u w:val="single"/>
    </w:rPr>
  </w:style>
  <w:style w:type="paragraph" w:styleId="BalloonText">
    <w:name w:val="Balloon Text"/>
    <w:basedOn w:val="Normal"/>
    <w:link w:val="BalloonTextChar"/>
    <w:uiPriority w:val="99"/>
    <w:semiHidden/>
    <w:unhideWhenUsed/>
    <w:rsid w:val="00626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4B2"/>
    <w:rPr>
      <w:rFonts w:ascii="Segoe UI" w:hAnsi="Segoe UI" w:cs="Segoe UI"/>
      <w:sz w:val="18"/>
      <w:szCs w:val="18"/>
    </w:rPr>
  </w:style>
  <w:style w:type="character" w:styleId="CommentReference">
    <w:name w:val="annotation reference"/>
    <w:basedOn w:val="DefaultParagraphFont"/>
    <w:uiPriority w:val="99"/>
    <w:semiHidden/>
    <w:unhideWhenUsed/>
    <w:rsid w:val="003871D2"/>
    <w:rPr>
      <w:sz w:val="16"/>
      <w:szCs w:val="16"/>
    </w:rPr>
  </w:style>
  <w:style w:type="paragraph" w:styleId="CommentText">
    <w:name w:val="annotation text"/>
    <w:basedOn w:val="Normal"/>
    <w:link w:val="CommentTextChar"/>
    <w:uiPriority w:val="99"/>
    <w:semiHidden/>
    <w:unhideWhenUsed/>
    <w:rsid w:val="003871D2"/>
    <w:rPr>
      <w:sz w:val="20"/>
      <w:szCs w:val="20"/>
    </w:rPr>
  </w:style>
  <w:style w:type="character" w:customStyle="1" w:styleId="CommentTextChar">
    <w:name w:val="Comment Text Char"/>
    <w:basedOn w:val="DefaultParagraphFont"/>
    <w:link w:val="CommentText"/>
    <w:uiPriority w:val="99"/>
    <w:semiHidden/>
    <w:rsid w:val="003871D2"/>
    <w:rPr>
      <w:sz w:val="20"/>
      <w:szCs w:val="20"/>
    </w:rPr>
  </w:style>
  <w:style w:type="paragraph" w:styleId="CommentSubject">
    <w:name w:val="annotation subject"/>
    <w:basedOn w:val="CommentText"/>
    <w:next w:val="CommentText"/>
    <w:link w:val="CommentSubjectChar"/>
    <w:uiPriority w:val="99"/>
    <w:semiHidden/>
    <w:unhideWhenUsed/>
    <w:rsid w:val="003871D2"/>
    <w:rPr>
      <w:b/>
      <w:bCs/>
    </w:rPr>
  </w:style>
  <w:style w:type="character" w:customStyle="1" w:styleId="CommentSubjectChar">
    <w:name w:val="Comment Subject Char"/>
    <w:basedOn w:val="CommentTextChar"/>
    <w:link w:val="CommentSubject"/>
    <w:uiPriority w:val="99"/>
    <w:semiHidden/>
    <w:rsid w:val="003871D2"/>
    <w:rPr>
      <w:b/>
      <w:bCs/>
      <w:sz w:val="20"/>
      <w:szCs w:val="20"/>
    </w:rPr>
  </w:style>
  <w:style w:type="character" w:styleId="UnresolvedMention">
    <w:name w:val="Unresolved Mention"/>
    <w:basedOn w:val="DefaultParagraphFont"/>
    <w:uiPriority w:val="99"/>
    <w:semiHidden/>
    <w:unhideWhenUsed/>
    <w:rsid w:val="00203C02"/>
    <w:rPr>
      <w:color w:val="605E5C"/>
      <w:shd w:val="clear" w:color="auto" w:fill="E1DFDD"/>
    </w:rPr>
  </w:style>
  <w:style w:type="paragraph" w:styleId="Header">
    <w:name w:val="header"/>
    <w:basedOn w:val="Normal"/>
    <w:link w:val="HeaderChar"/>
    <w:uiPriority w:val="99"/>
    <w:semiHidden/>
    <w:unhideWhenUsed/>
    <w:rsid w:val="00CF3A9C"/>
    <w:pPr>
      <w:tabs>
        <w:tab w:val="center" w:pos="4513"/>
        <w:tab w:val="right" w:pos="9026"/>
      </w:tabs>
    </w:pPr>
  </w:style>
  <w:style w:type="character" w:customStyle="1" w:styleId="HeaderChar">
    <w:name w:val="Header Char"/>
    <w:basedOn w:val="DefaultParagraphFont"/>
    <w:link w:val="Header"/>
    <w:uiPriority w:val="99"/>
    <w:semiHidden/>
    <w:rsid w:val="00CF3A9C"/>
  </w:style>
  <w:style w:type="paragraph" w:styleId="Footer">
    <w:name w:val="footer"/>
    <w:basedOn w:val="Normal"/>
    <w:link w:val="FooterChar"/>
    <w:uiPriority w:val="99"/>
    <w:semiHidden/>
    <w:unhideWhenUsed/>
    <w:rsid w:val="00CF3A9C"/>
    <w:pPr>
      <w:tabs>
        <w:tab w:val="center" w:pos="4513"/>
        <w:tab w:val="right" w:pos="9026"/>
      </w:tabs>
    </w:pPr>
  </w:style>
  <w:style w:type="character" w:customStyle="1" w:styleId="FooterChar">
    <w:name w:val="Footer Char"/>
    <w:basedOn w:val="DefaultParagraphFont"/>
    <w:link w:val="Footer"/>
    <w:uiPriority w:val="99"/>
    <w:semiHidden/>
    <w:rsid w:val="00CF3A9C"/>
  </w:style>
  <w:style w:type="character" w:styleId="PageNumber">
    <w:name w:val="page number"/>
    <w:basedOn w:val="DefaultParagraphFont"/>
    <w:rsid w:val="00CF3A9C"/>
  </w:style>
  <w:style w:type="paragraph" w:styleId="Title">
    <w:name w:val="Title"/>
    <w:basedOn w:val="Normal"/>
    <w:next w:val="Normal"/>
    <w:link w:val="TitleChar"/>
    <w:uiPriority w:val="10"/>
    <w:qFormat/>
    <w:rsid w:val="00CF3A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A9C"/>
    <w:rPr>
      <w:rFonts w:asciiTheme="majorHAnsi" w:eastAsiaTheme="majorEastAsia" w:hAnsiTheme="majorHAnsi" w:cstheme="majorBidi"/>
      <w:spacing w:val="-10"/>
      <w:kern w:val="28"/>
      <w:sz w:val="56"/>
      <w:szCs w:val="56"/>
    </w:rPr>
  </w:style>
  <w:style w:type="paragraph" w:customStyle="1" w:styleId="A1">
    <w:name w:val="A1"/>
    <w:basedOn w:val="Normal"/>
    <w:rsid w:val="00796B77"/>
    <w:pPr>
      <w:numPr>
        <w:numId w:val="16"/>
      </w:numPr>
      <w:spacing w:before="120" w:after="120"/>
      <w:jc w:val="both"/>
      <w:outlineLvl w:val="0"/>
    </w:pPr>
    <w:rPr>
      <w:rFonts w:eastAsia="Times New Roman"/>
      <w:b/>
      <w:caps/>
      <w:szCs w:val="22"/>
      <w:u w:val="single"/>
    </w:rPr>
  </w:style>
  <w:style w:type="paragraph" w:customStyle="1" w:styleId="A2">
    <w:name w:val="A2"/>
    <w:basedOn w:val="Normal"/>
    <w:rsid w:val="00796B77"/>
    <w:pPr>
      <w:numPr>
        <w:ilvl w:val="1"/>
        <w:numId w:val="16"/>
      </w:numPr>
      <w:spacing w:before="120" w:after="120"/>
      <w:jc w:val="both"/>
      <w:outlineLvl w:val="1"/>
    </w:pPr>
    <w:rPr>
      <w:rFonts w:eastAsia="Times New Roman"/>
      <w:szCs w:val="22"/>
    </w:rPr>
  </w:style>
  <w:style w:type="paragraph" w:customStyle="1" w:styleId="A3">
    <w:name w:val="A3"/>
    <w:basedOn w:val="Normal"/>
    <w:rsid w:val="00796B77"/>
    <w:pPr>
      <w:numPr>
        <w:ilvl w:val="2"/>
        <w:numId w:val="16"/>
      </w:numPr>
      <w:spacing w:before="120" w:after="120"/>
      <w:jc w:val="both"/>
      <w:outlineLvl w:val="2"/>
    </w:pPr>
    <w:rPr>
      <w:rFonts w:eastAsia="Times New Roman"/>
      <w:szCs w:val="22"/>
    </w:rPr>
  </w:style>
  <w:style w:type="paragraph" w:customStyle="1" w:styleId="A4">
    <w:name w:val="A4"/>
    <w:basedOn w:val="Normal"/>
    <w:rsid w:val="00796B77"/>
    <w:pPr>
      <w:numPr>
        <w:ilvl w:val="3"/>
        <w:numId w:val="16"/>
      </w:numPr>
      <w:spacing w:before="120" w:after="120"/>
      <w:jc w:val="both"/>
      <w:outlineLvl w:val="3"/>
    </w:pPr>
    <w:rPr>
      <w:rFonts w:eastAsia="Times New Roman"/>
      <w:szCs w:val="22"/>
    </w:rPr>
  </w:style>
  <w:style w:type="paragraph" w:customStyle="1" w:styleId="A5">
    <w:name w:val="A5"/>
    <w:basedOn w:val="Normal"/>
    <w:rsid w:val="00796B77"/>
    <w:pPr>
      <w:numPr>
        <w:ilvl w:val="4"/>
        <w:numId w:val="16"/>
      </w:numPr>
      <w:spacing w:before="120" w:after="120"/>
      <w:jc w:val="both"/>
      <w:outlineLvl w:val="4"/>
    </w:pPr>
    <w:rPr>
      <w:rFonts w:eastAsia="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sciences.org.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https://www.careersinaerospace.com/events/futures-da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D9E7D95D1FD14DA34C80DAFA55E489" ma:contentTypeVersion="13" ma:contentTypeDescription="Create a new document." ma:contentTypeScope="" ma:versionID="94016082ac355d73a15afcf11328a0e9">
  <xsd:schema xmlns:xsd="http://www.w3.org/2001/XMLSchema" xmlns:xs="http://www.w3.org/2001/XMLSchema" xmlns:p="http://schemas.microsoft.com/office/2006/metadata/properties" xmlns:ns3="bc7478a7-2271-437b-8a70-22603f2aeab7" xmlns:ns4="52234236-6758-436c-acea-2a40afec2aa7" targetNamespace="http://schemas.microsoft.com/office/2006/metadata/properties" ma:root="true" ma:fieldsID="017220f150134dbf6b0422b310748a17" ns3:_="" ns4:_="">
    <xsd:import namespace="bc7478a7-2271-437b-8a70-22603f2aeab7"/>
    <xsd:import namespace="52234236-6758-436c-acea-2a40afec2a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478a7-2271-437b-8a70-22603f2ae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34236-6758-436c-acea-2a40afec2a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A4A39-D4E1-4617-90BB-E7BDD08E8111}">
  <ds:schemaRefs>
    <ds:schemaRef ds:uri="http://schemas.microsoft.com/sharepoint/v3/contenttype/forms"/>
  </ds:schemaRefs>
</ds:datastoreItem>
</file>

<file path=customXml/itemProps2.xml><?xml version="1.0" encoding="utf-8"?>
<ds:datastoreItem xmlns:ds="http://schemas.openxmlformats.org/officeDocument/2006/customXml" ds:itemID="{2682EE72-2EFB-430B-BD84-BB287E57E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478a7-2271-437b-8a70-22603f2aeab7"/>
    <ds:schemaRef ds:uri="52234236-6758-436c-acea-2a40afec2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1991C9-2A6F-4D17-BB81-60A2F5564BD2}">
  <ds:schemaRefs>
    <ds:schemaRef ds:uri="http://purl.org/dc/terms/"/>
    <ds:schemaRef ds:uri="52234236-6758-436c-acea-2a40afec2aa7"/>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bc7478a7-2271-437b-8a70-22603f2aeab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3075</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Bateman, Andrew</dc:creator>
  <cp:lastModifiedBy>Katherine Berry</cp:lastModifiedBy>
  <cp:revision>3</cp:revision>
  <dcterms:created xsi:type="dcterms:W3CDTF">2020-03-19T12:54:00Z</dcterms:created>
  <dcterms:modified xsi:type="dcterms:W3CDTF">2020-03-19T12:59:00Z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0x01010037D9E7D95D1FD14DA34C80DAFA55E489</vt:lpwstr>
  </property>
</Properties>
</file>