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3A13" w14:textId="77777777" w:rsidR="00F17F11" w:rsidRDefault="003A7697">
      <w:pPr>
        <w:pBdr>
          <w:top w:val="nil"/>
          <w:left w:val="nil"/>
          <w:bottom w:val="nil"/>
          <w:right w:val="nil"/>
          <w:between w:val="nil"/>
        </w:pBdr>
        <w:ind w:left="720" w:hanging="720"/>
        <w:jc w:val="center"/>
        <w:rPr>
          <w:rFonts w:ascii="Arial" w:eastAsia="Arial" w:hAnsi="Arial" w:cs="Arial"/>
          <w:b/>
          <w:color w:val="000000"/>
          <w:u w:val="single"/>
        </w:rPr>
      </w:pPr>
      <w:r>
        <w:rPr>
          <w:rFonts w:ascii="Arial" w:eastAsia="Arial" w:hAnsi="Arial" w:cs="Arial"/>
          <w:b/>
          <w:u w:val="single"/>
        </w:rPr>
        <w:t>Appendix 7</w:t>
      </w:r>
      <w:r>
        <w:rPr>
          <w:rFonts w:ascii="Arial" w:eastAsia="Arial" w:hAnsi="Arial" w:cs="Arial"/>
          <w:b/>
          <w:color w:val="000000"/>
          <w:u w:val="single"/>
        </w:rPr>
        <w:t>: Quality Questions</w:t>
      </w:r>
    </w:p>
    <w:p w14:paraId="54913A14" w14:textId="77777777" w:rsidR="00F17F11" w:rsidRDefault="003A7697">
      <w:pPr>
        <w:pBdr>
          <w:top w:val="nil"/>
          <w:left w:val="nil"/>
          <w:bottom w:val="nil"/>
          <w:right w:val="nil"/>
          <w:between w:val="nil"/>
        </w:pBdr>
        <w:tabs>
          <w:tab w:val="left" w:pos="8220"/>
        </w:tabs>
        <w:rPr>
          <w:rFonts w:ascii="Arial" w:eastAsia="Arial" w:hAnsi="Arial" w:cs="Arial"/>
          <w:b/>
          <w:color w:val="000000"/>
        </w:rPr>
      </w:pPr>
      <w:r>
        <w:rPr>
          <w:rFonts w:ascii="Arial" w:eastAsia="Arial" w:hAnsi="Arial" w:cs="Arial"/>
          <w:b/>
          <w:color w:val="000000"/>
        </w:rPr>
        <w:tab/>
      </w:r>
    </w:p>
    <w:p w14:paraId="54913A15" w14:textId="77777777" w:rsidR="00F17F11" w:rsidRDefault="003A7697">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QUESTIONS BIDDERS ARE REQUIRED TO ANSWER </w:t>
      </w:r>
    </w:p>
    <w:p w14:paraId="54913A16" w14:textId="77777777" w:rsidR="00F17F11" w:rsidRDefault="00F17F11">
      <w:pPr>
        <w:pBdr>
          <w:top w:val="nil"/>
          <w:left w:val="nil"/>
          <w:bottom w:val="nil"/>
          <w:right w:val="nil"/>
          <w:between w:val="nil"/>
        </w:pBdr>
        <w:rPr>
          <w:rFonts w:ascii="Arial" w:eastAsia="Arial" w:hAnsi="Arial" w:cs="Arial"/>
          <w:b/>
          <w:color w:val="000000"/>
        </w:rPr>
      </w:pPr>
    </w:p>
    <w:p w14:paraId="54913A17" w14:textId="77777777" w:rsidR="00F17F11" w:rsidRDefault="003A7697">
      <w:pPr>
        <w:pBdr>
          <w:top w:val="nil"/>
          <w:left w:val="nil"/>
          <w:bottom w:val="nil"/>
          <w:right w:val="nil"/>
          <w:between w:val="nil"/>
        </w:pBdr>
        <w:jc w:val="both"/>
        <w:rPr>
          <w:rFonts w:ascii="Arial" w:eastAsia="Arial" w:hAnsi="Arial" w:cs="Arial"/>
          <w:b/>
          <w:highlight w:val="yellow"/>
        </w:rPr>
      </w:pPr>
      <w:r>
        <w:rPr>
          <w:rFonts w:ascii="Arial" w:eastAsia="Arial" w:hAnsi="Arial" w:cs="Arial"/>
          <w:b/>
          <w:color w:val="000000"/>
        </w:rPr>
        <w:t>The responses to the questions in this Appendix along with the prices submitted in the pricing schedule will be used to evaluate the responses received under the criteria and weighting system. Please refer to the Award Criteria detailed in Appendix 6: Awar</w:t>
      </w:r>
      <w:r>
        <w:rPr>
          <w:rFonts w:ascii="Arial" w:eastAsia="Arial" w:hAnsi="Arial" w:cs="Arial"/>
          <w:b/>
          <w:color w:val="000000"/>
        </w:rPr>
        <w:t xml:space="preserve">d Criteria and familiarise yourself with this before completing this Appendix. </w:t>
      </w:r>
    </w:p>
    <w:p w14:paraId="54913A18" w14:textId="77777777" w:rsidR="00F17F11" w:rsidRDefault="00F17F11">
      <w:pPr>
        <w:pBdr>
          <w:top w:val="nil"/>
          <w:left w:val="nil"/>
          <w:bottom w:val="nil"/>
          <w:right w:val="nil"/>
          <w:between w:val="nil"/>
        </w:pBdr>
        <w:jc w:val="both"/>
        <w:rPr>
          <w:rFonts w:ascii="Arial" w:eastAsia="Arial" w:hAnsi="Arial" w:cs="Arial"/>
          <w:b/>
          <w:highlight w:val="yellow"/>
        </w:rPr>
      </w:pPr>
    </w:p>
    <w:tbl>
      <w:tblPr>
        <w:tblStyle w:val="a"/>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F17F11" w14:paraId="54913A1A" w14:textId="77777777">
        <w:trPr>
          <w:trHeight w:val="297"/>
        </w:trPr>
        <w:tc>
          <w:tcPr>
            <w:tcW w:w="9765" w:type="dxa"/>
            <w:shd w:val="clear" w:color="auto" w:fill="F3F3F3"/>
          </w:tcPr>
          <w:p w14:paraId="54913A19" w14:textId="77777777" w:rsidR="00F17F11" w:rsidRDefault="003A7697">
            <w:pPr>
              <w:rPr>
                <w:rFonts w:ascii="Arial" w:eastAsia="Arial" w:hAnsi="Arial" w:cs="Arial"/>
                <w:b/>
                <w:sz w:val="24"/>
                <w:szCs w:val="24"/>
              </w:rPr>
            </w:pPr>
            <w:r>
              <w:rPr>
                <w:rFonts w:ascii="Arial" w:eastAsia="Arial" w:hAnsi="Arial" w:cs="Arial"/>
                <w:b/>
                <w:sz w:val="24"/>
                <w:szCs w:val="24"/>
              </w:rPr>
              <w:t xml:space="preserve">Criteria </w:t>
            </w:r>
            <w:proofErr w:type="gramStart"/>
            <w:r>
              <w:rPr>
                <w:rFonts w:ascii="Arial" w:eastAsia="Arial" w:hAnsi="Arial" w:cs="Arial"/>
                <w:b/>
                <w:sz w:val="24"/>
                <w:szCs w:val="24"/>
              </w:rPr>
              <w:t>–  Quality</w:t>
            </w:r>
            <w:proofErr w:type="gramEnd"/>
          </w:p>
        </w:tc>
      </w:tr>
      <w:tr w:rsidR="00F17F11" w14:paraId="54913A1D" w14:textId="77777777">
        <w:tc>
          <w:tcPr>
            <w:tcW w:w="9765" w:type="dxa"/>
            <w:shd w:val="clear" w:color="auto" w:fill="auto"/>
          </w:tcPr>
          <w:p w14:paraId="54913A1B" w14:textId="24C0989D" w:rsidR="00F17F11" w:rsidRDefault="003A7697">
            <w:pPr>
              <w:numPr>
                <w:ilvl w:val="0"/>
                <w:numId w:val="1"/>
              </w:numPr>
              <w:spacing w:line="276" w:lineRule="auto"/>
              <w:jc w:val="left"/>
              <w:rPr>
                <w:rFonts w:ascii="Arial" w:eastAsia="Arial" w:hAnsi="Arial" w:cs="Arial"/>
                <w:sz w:val="24"/>
                <w:szCs w:val="24"/>
              </w:rPr>
            </w:pPr>
            <w:r>
              <w:rPr>
                <w:rFonts w:ascii="Arial" w:eastAsia="Arial" w:hAnsi="Arial" w:cs="Arial"/>
                <w:sz w:val="26"/>
                <w:szCs w:val="26"/>
              </w:rPr>
              <w:t xml:space="preserve">What is the relevant experience of the person/people who will be managing the kiosk on a </w:t>
            </w:r>
            <w:r w:rsidR="00C969CE">
              <w:rPr>
                <w:rFonts w:ascii="Arial" w:eastAsia="Arial" w:hAnsi="Arial" w:cs="Arial"/>
                <w:sz w:val="26"/>
                <w:szCs w:val="26"/>
              </w:rPr>
              <w:t>day-to-day</w:t>
            </w:r>
            <w:r>
              <w:rPr>
                <w:rFonts w:ascii="Arial" w:eastAsia="Arial" w:hAnsi="Arial" w:cs="Arial"/>
                <w:sz w:val="26"/>
                <w:szCs w:val="26"/>
              </w:rPr>
              <w:t xml:space="preserve"> basis? </w:t>
            </w:r>
            <w:r>
              <w:rPr>
                <w:rFonts w:ascii="Arial" w:eastAsia="Arial" w:hAnsi="Arial" w:cs="Arial"/>
                <w:b/>
                <w:sz w:val="24"/>
                <w:szCs w:val="24"/>
              </w:rPr>
              <w:t>(Maximum Score 5, Weighting 10%)</w:t>
            </w:r>
          </w:p>
          <w:p w14:paraId="54913A1C" w14:textId="77777777" w:rsidR="00F17F11" w:rsidRDefault="00F17F11">
            <w:pPr>
              <w:rPr>
                <w:rFonts w:ascii="Arial" w:eastAsia="Arial" w:hAnsi="Arial" w:cs="Arial"/>
                <w:sz w:val="24"/>
                <w:szCs w:val="24"/>
              </w:rPr>
            </w:pPr>
          </w:p>
        </w:tc>
      </w:tr>
      <w:tr w:rsidR="00F17F11" w14:paraId="54913A20" w14:textId="77777777">
        <w:tc>
          <w:tcPr>
            <w:tcW w:w="9765" w:type="dxa"/>
            <w:shd w:val="clear" w:color="auto" w:fill="auto"/>
          </w:tcPr>
          <w:p w14:paraId="54913A1E" w14:textId="77777777" w:rsidR="00F17F11" w:rsidRDefault="003A7697">
            <w:pPr>
              <w:rPr>
                <w:rFonts w:ascii="Arial" w:eastAsia="Arial" w:hAnsi="Arial" w:cs="Arial"/>
                <w:b/>
                <w:sz w:val="24"/>
                <w:szCs w:val="24"/>
              </w:rPr>
            </w:pPr>
            <w:r>
              <w:rPr>
                <w:rFonts w:ascii="Arial" w:eastAsia="Arial" w:hAnsi="Arial" w:cs="Arial"/>
                <w:b/>
                <w:sz w:val="24"/>
                <w:szCs w:val="24"/>
              </w:rPr>
              <w:t>Your response to this question must be limited to no more than 250 words.</w:t>
            </w:r>
          </w:p>
          <w:p w14:paraId="54913A1F" w14:textId="77777777" w:rsidR="00F17F11" w:rsidRDefault="00F17F11">
            <w:pPr>
              <w:rPr>
                <w:rFonts w:ascii="Arial" w:eastAsia="Arial" w:hAnsi="Arial" w:cs="Arial"/>
                <w:b/>
                <w:sz w:val="24"/>
                <w:szCs w:val="24"/>
              </w:rPr>
            </w:pPr>
          </w:p>
        </w:tc>
      </w:tr>
      <w:tr w:rsidR="00F17F11" w14:paraId="54913A42" w14:textId="77777777">
        <w:tc>
          <w:tcPr>
            <w:tcW w:w="9765" w:type="dxa"/>
            <w:shd w:val="clear" w:color="auto" w:fill="auto"/>
          </w:tcPr>
          <w:p w14:paraId="54913A21" w14:textId="77777777" w:rsidR="00F17F11" w:rsidRDefault="00F17F11">
            <w:pPr>
              <w:rPr>
                <w:rFonts w:ascii="Arial" w:eastAsia="Arial" w:hAnsi="Arial" w:cs="Arial"/>
              </w:rPr>
            </w:pPr>
          </w:p>
          <w:p w14:paraId="54913A22" w14:textId="77777777" w:rsidR="00F17F11" w:rsidRDefault="00F17F11">
            <w:pPr>
              <w:rPr>
                <w:rFonts w:ascii="Arial" w:eastAsia="Arial" w:hAnsi="Arial" w:cs="Arial"/>
              </w:rPr>
            </w:pPr>
          </w:p>
          <w:p w14:paraId="54913A23" w14:textId="77777777" w:rsidR="00F17F11" w:rsidRDefault="00F17F11">
            <w:pPr>
              <w:rPr>
                <w:rFonts w:ascii="Arial" w:eastAsia="Arial" w:hAnsi="Arial" w:cs="Arial"/>
              </w:rPr>
            </w:pPr>
          </w:p>
          <w:p w14:paraId="54913A24" w14:textId="77777777" w:rsidR="00F17F11" w:rsidRDefault="00F17F11">
            <w:pPr>
              <w:rPr>
                <w:rFonts w:ascii="Arial" w:eastAsia="Arial" w:hAnsi="Arial" w:cs="Arial"/>
              </w:rPr>
            </w:pPr>
          </w:p>
          <w:p w14:paraId="54913A25" w14:textId="77777777" w:rsidR="00F17F11" w:rsidRDefault="00F17F11">
            <w:pPr>
              <w:rPr>
                <w:rFonts w:ascii="Arial" w:eastAsia="Arial" w:hAnsi="Arial" w:cs="Arial"/>
              </w:rPr>
            </w:pPr>
          </w:p>
          <w:p w14:paraId="54913A26" w14:textId="77777777" w:rsidR="00F17F11" w:rsidRDefault="00F17F11">
            <w:pPr>
              <w:rPr>
                <w:rFonts w:ascii="Arial" w:eastAsia="Arial" w:hAnsi="Arial" w:cs="Arial"/>
              </w:rPr>
            </w:pPr>
          </w:p>
          <w:p w14:paraId="54913A27" w14:textId="77777777" w:rsidR="00F17F11" w:rsidRDefault="00F17F11">
            <w:pPr>
              <w:rPr>
                <w:rFonts w:ascii="Arial" w:eastAsia="Arial" w:hAnsi="Arial" w:cs="Arial"/>
              </w:rPr>
            </w:pPr>
          </w:p>
          <w:p w14:paraId="54913A28" w14:textId="77777777" w:rsidR="00F17F11" w:rsidRDefault="00F17F11">
            <w:pPr>
              <w:rPr>
                <w:rFonts w:ascii="Arial" w:eastAsia="Arial" w:hAnsi="Arial" w:cs="Arial"/>
              </w:rPr>
            </w:pPr>
          </w:p>
          <w:p w14:paraId="54913A29" w14:textId="77777777" w:rsidR="00F17F11" w:rsidRDefault="00F17F11">
            <w:pPr>
              <w:rPr>
                <w:rFonts w:ascii="Arial" w:eastAsia="Arial" w:hAnsi="Arial" w:cs="Arial"/>
              </w:rPr>
            </w:pPr>
          </w:p>
          <w:p w14:paraId="54913A2A" w14:textId="77777777" w:rsidR="00F17F11" w:rsidRDefault="00F17F11">
            <w:pPr>
              <w:rPr>
                <w:rFonts w:ascii="Arial" w:eastAsia="Arial" w:hAnsi="Arial" w:cs="Arial"/>
              </w:rPr>
            </w:pPr>
          </w:p>
          <w:p w14:paraId="54913A2B" w14:textId="77777777" w:rsidR="00F17F11" w:rsidRDefault="00F17F11">
            <w:pPr>
              <w:rPr>
                <w:rFonts w:ascii="Arial" w:eastAsia="Arial" w:hAnsi="Arial" w:cs="Arial"/>
              </w:rPr>
            </w:pPr>
          </w:p>
          <w:p w14:paraId="54913A2C" w14:textId="77777777" w:rsidR="00F17F11" w:rsidRDefault="00F17F11">
            <w:pPr>
              <w:rPr>
                <w:rFonts w:ascii="Arial" w:eastAsia="Arial" w:hAnsi="Arial" w:cs="Arial"/>
              </w:rPr>
            </w:pPr>
          </w:p>
          <w:p w14:paraId="54913A2D" w14:textId="77777777" w:rsidR="00F17F11" w:rsidRDefault="00F17F11">
            <w:pPr>
              <w:rPr>
                <w:rFonts w:ascii="Arial" w:eastAsia="Arial" w:hAnsi="Arial" w:cs="Arial"/>
              </w:rPr>
            </w:pPr>
          </w:p>
          <w:p w14:paraId="54913A2E" w14:textId="77777777" w:rsidR="00F17F11" w:rsidRDefault="00F17F11">
            <w:pPr>
              <w:rPr>
                <w:rFonts w:ascii="Arial" w:eastAsia="Arial" w:hAnsi="Arial" w:cs="Arial"/>
              </w:rPr>
            </w:pPr>
          </w:p>
          <w:p w14:paraId="54913A2F" w14:textId="77777777" w:rsidR="00F17F11" w:rsidRDefault="00F17F11">
            <w:pPr>
              <w:rPr>
                <w:rFonts w:ascii="Arial" w:eastAsia="Arial" w:hAnsi="Arial" w:cs="Arial"/>
              </w:rPr>
            </w:pPr>
          </w:p>
          <w:p w14:paraId="54913A30" w14:textId="77777777" w:rsidR="00F17F11" w:rsidRDefault="00F17F11">
            <w:pPr>
              <w:rPr>
                <w:rFonts w:ascii="Arial" w:eastAsia="Arial" w:hAnsi="Arial" w:cs="Arial"/>
              </w:rPr>
            </w:pPr>
          </w:p>
          <w:p w14:paraId="54913A31" w14:textId="77777777" w:rsidR="00F17F11" w:rsidRDefault="00F17F11">
            <w:pPr>
              <w:rPr>
                <w:rFonts w:ascii="Arial" w:eastAsia="Arial" w:hAnsi="Arial" w:cs="Arial"/>
              </w:rPr>
            </w:pPr>
          </w:p>
          <w:p w14:paraId="54913A32" w14:textId="77777777" w:rsidR="00F17F11" w:rsidRDefault="00F17F11">
            <w:pPr>
              <w:rPr>
                <w:rFonts w:ascii="Arial" w:eastAsia="Arial" w:hAnsi="Arial" w:cs="Arial"/>
              </w:rPr>
            </w:pPr>
          </w:p>
          <w:p w14:paraId="54913A33" w14:textId="77777777" w:rsidR="00F17F11" w:rsidRDefault="00F17F11">
            <w:pPr>
              <w:rPr>
                <w:rFonts w:ascii="Arial" w:eastAsia="Arial" w:hAnsi="Arial" w:cs="Arial"/>
              </w:rPr>
            </w:pPr>
          </w:p>
          <w:p w14:paraId="54913A34" w14:textId="77777777" w:rsidR="00F17F11" w:rsidRDefault="00F17F11">
            <w:pPr>
              <w:rPr>
                <w:rFonts w:ascii="Arial" w:eastAsia="Arial" w:hAnsi="Arial" w:cs="Arial"/>
              </w:rPr>
            </w:pPr>
          </w:p>
          <w:p w14:paraId="54913A35" w14:textId="77777777" w:rsidR="00F17F11" w:rsidRDefault="00F17F11">
            <w:pPr>
              <w:rPr>
                <w:rFonts w:ascii="Arial" w:eastAsia="Arial" w:hAnsi="Arial" w:cs="Arial"/>
              </w:rPr>
            </w:pPr>
          </w:p>
          <w:p w14:paraId="54913A36" w14:textId="77777777" w:rsidR="00F17F11" w:rsidRDefault="00F17F11">
            <w:pPr>
              <w:rPr>
                <w:rFonts w:ascii="Arial" w:eastAsia="Arial" w:hAnsi="Arial" w:cs="Arial"/>
              </w:rPr>
            </w:pPr>
          </w:p>
          <w:p w14:paraId="54913A37" w14:textId="77777777" w:rsidR="00F17F11" w:rsidRDefault="00F17F11">
            <w:pPr>
              <w:rPr>
                <w:rFonts w:ascii="Arial" w:eastAsia="Arial" w:hAnsi="Arial" w:cs="Arial"/>
              </w:rPr>
            </w:pPr>
          </w:p>
          <w:p w14:paraId="54913A38" w14:textId="77777777" w:rsidR="00F17F11" w:rsidRDefault="00F17F11">
            <w:pPr>
              <w:rPr>
                <w:rFonts w:ascii="Arial" w:eastAsia="Arial" w:hAnsi="Arial" w:cs="Arial"/>
              </w:rPr>
            </w:pPr>
          </w:p>
          <w:p w14:paraId="54913A39" w14:textId="77777777" w:rsidR="00F17F11" w:rsidRDefault="00F17F11">
            <w:pPr>
              <w:rPr>
                <w:rFonts w:ascii="Arial" w:eastAsia="Arial" w:hAnsi="Arial" w:cs="Arial"/>
              </w:rPr>
            </w:pPr>
          </w:p>
          <w:p w14:paraId="54913A3A" w14:textId="77777777" w:rsidR="00F17F11" w:rsidRDefault="00F17F11">
            <w:pPr>
              <w:rPr>
                <w:rFonts w:ascii="Arial" w:eastAsia="Arial" w:hAnsi="Arial" w:cs="Arial"/>
              </w:rPr>
            </w:pPr>
          </w:p>
          <w:p w14:paraId="54913A3B" w14:textId="77777777" w:rsidR="00F17F11" w:rsidRDefault="00F17F11">
            <w:pPr>
              <w:rPr>
                <w:rFonts w:ascii="Arial" w:eastAsia="Arial" w:hAnsi="Arial" w:cs="Arial"/>
              </w:rPr>
            </w:pPr>
          </w:p>
          <w:p w14:paraId="54913A3C" w14:textId="77777777" w:rsidR="00F17F11" w:rsidRDefault="00F17F11">
            <w:pPr>
              <w:rPr>
                <w:rFonts w:ascii="Arial" w:eastAsia="Arial" w:hAnsi="Arial" w:cs="Arial"/>
              </w:rPr>
            </w:pPr>
          </w:p>
          <w:p w14:paraId="54913A3D" w14:textId="77777777" w:rsidR="00F17F11" w:rsidRDefault="00F17F11">
            <w:pPr>
              <w:rPr>
                <w:rFonts w:ascii="Arial" w:eastAsia="Arial" w:hAnsi="Arial" w:cs="Arial"/>
              </w:rPr>
            </w:pPr>
          </w:p>
          <w:p w14:paraId="54913A3E" w14:textId="77777777" w:rsidR="00F17F11" w:rsidRDefault="00F17F11">
            <w:pPr>
              <w:rPr>
                <w:rFonts w:ascii="Arial" w:eastAsia="Arial" w:hAnsi="Arial" w:cs="Arial"/>
              </w:rPr>
            </w:pPr>
          </w:p>
          <w:p w14:paraId="54913A3F" w14:textId="77777777" w:rsidR="00F17F11" w:rsidRDefault="00F17F11">
            <w:pPr>
              <w:rPr>
                <w:rFonts w:ascii="Arial" w:eastAsia="Arial" w:hAnsi="Arial" w:cs="Arial"/>
              </w:rPr>
            </w:pPr>
          </w:p>
          <w:p w14:paraId="54913A40" w14:textId="77777777" w:rsidR="00F17F11" w:rsidRDefault="00F17F11">
            <w:pPr>
              <w:rPr>
                <w:rFonts w:ascii="Arial" w:eastAsia="Arial" w:hAnsi="Arial" w:cs="Arial"/>
              </w:rPr>
            </w:pPr>
          </w:p>
          <w:p w14:paraId="54913A41" w14:textId="77777777" w:rsidR="00F17F11" w:rsidRDefault="00F17F11">
            <w:pPr>
              <w:rPr>
                <w:rFonts w:ascii="Arial" w:eastAsia="Arial" w:hAnsi="Arial" w:cs="Arial"/>
              </w:rPr>
            </w:pPr>
          </w:p>
        </w:tc>
      </w:tr>
    </w:tbl>
    <w:p w14:paraId="54913A43" w14:textId="77777777" w:rsidR="00F17F11" w:rsidRDefault="00F17F11">
      <w:pPr>
        <w:rPr>
          <w:rFonts w:ascii="Arial" w:eastAsia="Arial" w:hAnsi="Arial" w:cs="Arial"/>
          <w:b/>
        </w:rPr>
      </w:pPr>
    </w:p>
    <w:p w14:paraId="54913A44" w14:textId="77777777" w:rsidR="00F17F11" w:rsidRDefault="00F17F11">
      <w:pPr>
        <w:rPr>
          <w:rFonts w:ascii="Arial" w:eastAsia="Arial" w:hAnsi="Arial" w:cs="Arial"/>
          <w:i/>
        </w:rPr>
      </w:pPr>
    </w:p>
    <w:p w14:paraId="54913A45" w14:textId="77777777" w:rsidR="00F17F11" w:rsidRDefault="00F17F11">
      <w:pPr>
        <w:rPr>
          <w:rFonts w:ascii="Arial" w:eastAsia="Arial" w:hAnsi="Arial" w:cs="Arial"/>
          <w:sz w:val="22"/>
          <w:szCs w:val="22"/>
        </w:rPr>
      </w:pPr>
    </w:p>
    <w:tbl>
      <w:tblPr>
        <w:tblStyle w:val="a0"/>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F17F11" w14:paraId="54913A47" w14:textId="77777777">
        <w:tc>
          <w:tcPr>
            <w:tcW w:w="9765" w:type="dxa"/>
            <w:shd w:val="clear" w:color="auto" w:fill="F3F3F3"/>
          </w:tcPr>
          <w:p w14:paraId="54913A46" w14:textId="77777777" w:rsidR="00F17F11" w:rsidRDefault="003A7697">
            <w:pPr>
              <w:rPr>
                <w:rFonts w:ascii="Arial" w:eastAsia="Arial" w:hAnsi="Arial" w:cs="Arial"/>
                <w:b/>
                <w:sz w:val="24"/>
                <w:szCs w:val="24"/>
              </w:rPr>
            </w:pPr>
            <w:r>
              <w:rPr>
                <w:rFonts w:ascii="Arial" w:eastAsia="Arial" w:hAnsi="Arial" w:cs="Arial"/>
                <w:b/>
                <w:sz w:val="24"/>
                <w:szCs w:val="24"/>
              </w:rPr>
              <w:lastRenderedPageBreak/>
              <w:t xml:space="preserve">Criteria </w:t>
            </w:r>
            <w:proofErr w:type="gramStart"/>
            <w:r>
              <w:rPr>
                <w:rFonts w:ascii="Arial" w:eastAsia="Arial" w:hAnsi="Arial" w:cs="Arial"/>
                <w:b/>
                <w:sz w:val="24"/>
                <w:szCs w:val="24"/>
              </w:rPr>
              <w:t>–  Quality</w:t>
            </w:r>
            <w:proofErr w:type="gramEnd"/>
          </w:p>
        </w:tc>
      </w:tr>
      <w:tr w:rsidR="00F17F11" w14:paraId="54913A4B" w14:textId="77777777">
        <w:tc>
          <w:tcPr>
            <w:tcW w:w="9765" w:type="dxa"/>
            <w:shd w:val="clear" w:color="auto" w:fill="auto"/>
          </w:tcPr>
          <w:p w14:paraId="54913A48" w14:textId="77777777" w:rsidR="00F17F11" w:rsidRDefault="003A7697">
            <w:pPr>
              <w:numPr>
                <w:ilvl w:val="0"/>
                <w:numId w:val="1"/>
              </w:numPr>
              <w:spacing w:line="276" w:lineRule="auto"/>
              <w:jc w:val="left"/>
              <w:rPr>
                <w:rFonts w:ascii="Arial" w:eastAsia="Arial" w:hAnsi="Arial" w:cs="Arial"/>
                <w:sz w:val="24"/>
                <w:szCs w:val="24"/>
              </w:rPr>
            </w:pPr>
            <w:r>
              <w:rPr>
                <w:rFonts w:ascii="Arial" w:eastAsia="Arial" w:hAnsi="Arial" w:cs="Arial"/>
                <w:color w:val="222222"/>
                <w:sz w:val="24"/>
                <w:szCs w:val="24"/>
              </w:rPr>
              <w:t xml:space="preserve">What is your proposed menu range? You will be scored on quality, seasonality and health awareness. </w:t>
            </w:r>
            <w:r>
              <w:rPr>
                <w:rFonts w:ascii="Arial" w:eastAsia="Arial" w:hAnsi="Arial" w:cs="Arial"/>
                <w:sz w:val="24"/>
                <w:szCs w:val="24"/>
              </w:rPr>
              <w:t xml:space="preserve">How will you ensure affordability? Include details of any offers to older people, students etc. </w:t>
            </w:r>
            <w:r>
              <w:rPr>
                <w:rFonts w:ascii="Arial" w:eastAsia="Arial" w:hAnsi="Arial" w:cs="Arial"/>
                <w:color w:val="222222"/>
                <w:sz w:val="24"/>
                <w:szCs w:val="24"/>
              </w:rPr>
              <w:t xml:space="preserve">It is expected that the kiosk will, at the point of opening, </w:t>
            </w:r>
            <w:r>
              <w:rPr>
                <w:rFonts w:ascii="Arial" w:eastAsia="Arial" w:hAnsi="Arial" w:cs="Arial"/>
                <w:color w:val="222222"/>
                <w:sz w:val="24"/>
                <w:szCs w:val="24"/>
              </w:rPr>
              <w:t>qualify for the Healthier Catering Commitment for London (</w:t>
            </w:r>
            <w:hyperlink r:id="rId7">
              <w:r>
                <w:rPr>
                  <w:rFonts w:ascii="Arial" w:eastAsia="Arial" w:hAnsi="Arial" w:cs="Arial"/>
                  <w:color w:val="0563C1"/>
                  <w:sz w:val="24"/>
                  <w:szCs w:val="24"/>
                  <w:u w:val="single"/>
                </w:rPr>
                <w:t>https://healthiercateringcommitment.co.uk/</w:t>
              </w:r>
            </w:hyperlink>
            <w:r>
              <w:rPr>
                <w:rFonts w:ascii="Arial" w:eastAsia="Arial" w:hAnsi="Arial" w:cs="Arial"/>
                <w:color w:val="222222"/>
                <w:sz w:val="24"/>
                <w:szCs w:val="24"/>
              </w:rPr>
              <w:t>).</w:t>
            </w:r>
          </w:p>
          <w:p w14:paraId="54913A49" w14:textId="77777777" w:rsidR="00F17F11" w:rsidRDefault="003A7697">
            <w:pPr>
              <w:spacing w:line="276" w:lineRule="auto"/>
              <w:ind w:left="720"/>
              <w:jc w:val="left"/>
              <w:rPr>
                <w:rFonts w:ascii="Arial" w:eastAsia="Arial" w:hAnsi="Arial" w:cs="Arial"/>
                <w:sz w:val="24"/>
                <w:szCs w:val="24"/>
              </w:rPr>
            </w:pPr>
            <w:r>
              <w:rPr>
                <w:rFonts w:ascii="Arial" w:eastAsia="Arial" w:hAnsi="Arial" w:cs="Arial"/>
                <w:sz w:val="26"/>
                <w:szCs w:val="26"/>
              </w:rPr>
              <w:t xml:space="preserve"> </w:t>
            </w:r>
            <w:r>
              <w:rPr>
                <w:rFonts w:ascii="Arial" w:eastAsia="Arial" w:hAnsi="Arial" w:cs="Arial"/>
                <w:b/>
                <w:sz w:val="24"/>
                <w:szCs w:val="24"/>
              </w:rPr>
              <w:t>(Maximum Score 5, Weighting 10%)</w:t>
            </w:r>
          </w:p>
          <w:p w14:paraId="54913A4A" w14:textId="77777777" w:rsidR="00F17F11" w:rsidRDefault="00F17F11">
            <w:pPr>
              <w:rPr>
                <w:rFonts w:ascii="Arial" w:eastAsia="Arial" w:hAnsi="Arial" w:cs="Arial"/>
                <w:sz w:val="24"/>
                <w:szCs w:val="24"/>
              </w:rPr>
            </w:pPr>
          </w:p>
        </w:tc>
      </w:tr>
      <w:tr w:rsidR="00F17F11" w14:paraId="54913A4E" w14:textId="77777777">
        <w:tc>
          <w:tcPr>
            <w:tcW w:w="9765" w:type="dxa"/>
            <w:shd w:val="clear" w:color="auto" w:fill="auto"/>
          </w:tcPr>
          <w:p w14:paraId="54913A4C" w14:textId="77777777" w:rsidR="00F17F11" w:rsidRDefault="003A7697">
            <w:pPr>
              <w:rPr>
                <w:rFonts w:ascii="Arial" w:eastAsia="Arial" w:hAnsi="Arial" w:cs="Arial"/>
                <w:b/>
                <w:sz w:val="24"/>
                <w:szCs w:val="24"/>
              </w:rPr>
            </w:pPr>
            <w:r>
              <w:rPr>
                <w:rFonts w:ascii="Arial" w:eastAsia="Arial" w:hAnsi="Arial" w:cs="Arial"/>
                <w:b/>
                <w:sz w:val="24"/>
                <w:szCs w:val="24"/>
              </w:rPr>
              <w:t>Your response to this question must be limited to no mo</w:t>
            </w:r>
            <w:r>
              <w:rPr>
                <w:rFonts w:ascii="Arial" w:eastAsia="Arial" w:hAnsi="Arial" w:cs="Arial"/>
                <w:b/>
                <w:sz w:val="24"/>
                <w:szCs w:val="24"/>
              </w:rPr>
              <w:t>re than 250 words.</w:t>
            </w:r>
          </w:p>
          <w:p w14:paraId="54913A4D" w14:textId="77777777" w:rsidR="00F17F11" w:rsidRDefault="00F17F11">
            <w:pPr>
              <w:rPr>
                <w:rFonts w:ascii="Arial" w:eastAsia="Arial" w:hAnsi="Arial" w:cs="Arial"/>
                <w:b/>
                <w:sz w:val="24"/>
                <w:szCs w:val="24"/>
              </w:rPr>
            </w:pPr>
          </w:p>
        </w:tc>
      </w:tr>
      <w:tr w:rsidR="00F17F11" w14:paraId="54913A6C" w14:textId="77777777">
        <w:tc>
          <w:tcPr>
            <w:tcW w:w="9765" w:type="dxa"/>
            <w:shd w:val="clear" w:color="auto" w:fill="auto"/>
          </w:tcPr>
          <w:p w14:paraId="54913A4F" w14:textId="77777777" w:rsidR="00F17F11" w:rsidRDefault="00F17F11">
            <w:pPr>
              <w:rPr>
                <w:rFonts w:ascii="Arial" w:eastAsia="Arial" w:hAnsi="Arial" w:cs="Arial"/>
              </w:rPr>
            </w:pPr>
          </w:p>
          <w:p w14:paraId="54913A50" w14:textId="77777777" w:rsidR="00F17F11" w:rsidRDefault="00F17F11">
            <w:pPr>
              <w:rPr>
                <w:rFonts w:ascii="Arial" w:eastAsia="Arial" w:hAnsi="Arial" w:cs="Arial"/>
              </w:rPr>
            </w:pPr>
          </w:p>
          <w:p w14:paraId="54913A51" w14:textId="77777777" w:rsidR="00F17F11" w:rsidRDefault="00F17F11">
            <w:pPr>
              <w:rPr>
                <w:rFonts w:ascii="Arial" w:eastAsia="Arial" w:hAnsi="Arial" w:cs="Arial"/>
              </w:rPr>
            </w:pPr>
          </w:p>
          <w:p w14:paraId="54913A52" w14:textId="77777777" w:rsidR="00F17F11" w:rsidRDefault="00F17F11">
            <w:pPr>
              <w:rPr>
                <w:rFonts w:ascii="Arial" w:eastAsia="Arial" w:hAnsi="Arial" w:cs="Arial"/>
              </w:rPr>
            </w:pPr>
          </w:p>
          <w:p w14:paraId="54913A53" w14:textId="77777777" w:rsidR="00F17F11" w:rsidRDefault="00F17F11">
            <w:pPr>
              <w:rPr>
                <w:rFonts w:ascii="Arial" w:eastAsia="Arial" w:hAnsi="Arial" w:cs="Arial"/>
              </w:rPr>
            </w:pPr>
          </w:p>
          <w:p w14:paraId="54913A54" w14:textId="77777777" w:rsidR="00F17F11" w:rsidRDefault="00F17F11">
            <w:pPr>
              <w:rPr>
                <w:rFonts w:ascii="Arial" w:eastAsia="Arial" w:hAnsi="Arial" w:cs="Arial"/>
              </w:rPr>
            </w:pPr>
          </w:p>
          <w:p w14:paraId="54913A55" w14:textId="77777777" w:rsidR="00F17F11" w:rsidRDefault="00F17F11">
            <w:pPr>
              <w:rPr>
                <w:rFonts w:ascii="Arial" w:eastAsia="Arial" w:hAnsi="Arial" w:cs="Arial"/>
              </w:rPr>
            </w:pPr>
          </w:p>
          <w:p w14:paraId="54913A56" w14:textId="77777777" w:rsidR="00F17F11" w:rsidRDefault="00F17F11">
            <w:pPr>
              <w:rPr>
                <w:rFonts w:ascii="Arial" w:eastAsia="Arial" w:hAnsi="Arial" w:cs="Arial"/>
              </w:rPr>
            </w:pPr>
          </w:p>
          <w:p w14:paraId="54913A57" w14:textId="77777777" w:rsidR="00F17F11" w:rsidRDefault="00F17F11">
            <w:pPr>
              <w:rPr>
                <w:rFonts w:ascii="Arial" w:eastAsia="Arial" w:hAnsi="Arial" w:cs="Arial"/>
              </w:rPr>
            </w:pPr>
          </w:p>
          <w:p w14:paraId="54913A58" w14:textId="77777777" w:rsidR="00F17F11" w:rsidRDefault="00F17F11">
            <w:pPr>
              <w:rPr>
                <w:rFonts w:ascii="Arial" w:eastAsia="Arial" w:hAnsi="Arial" w:cs="Arial"/>
              </w:rPr>
            </w:pPr>
          </w:p>
          <w:p w14:paraId="54913A59" w14:textId="77777777" w:rsidR="00F17F11" w:rsidRDefault="00F17F11">
            <w:pPr>
              <w:rPr>
                <w:rFonts w:ascii="Arial" w:eastAsia="Arial" w:hAnsi="Arial" w:cs="Arial"/>
              </w:rPr>
            </w:pPr>
          </w:p>
          <w:p w14:paraId="54913A5A" w14:textId="77777777" w:rsidR="00F17F11" w:rsidRDefault="00F17F11">
            <w:pPr>
              <w:rPr>
                <w:rFonts w:ascii="Arial" w:eastAsia="Arial" w:hAnsi="Arial" w:cs="Arial"/>
              </w:rPr>
            </w:pPr>
          </w:p>
          <w:p w14:paraId="54913A5B" w14:textId="77777777" w:rsidR="00F17F11" w:rsidRDefault="00F17F11">
            <w:pPr>
              <w:rPr>
                <w:rFonts w:ascii="Arial" w:eastAsia="Arial" w:hAnsi="Arial" w:cs="Arial"/>
              </w:rPr>
            </w:pPr>
          </w:p>
          <w:p w14:paraId="54913A5C" w14:textId="77777777" w:rsidR="00F17F11" w:rsidRDefault="00F17F11">
            <w:pPr>
              <w:rPr>
                <w:rFonts w:ascii="Arial" w:eastAsia="Arial" w:hAnsi="Arial" w:cs="Arial"/>
              </w:rPr>
            </w:pPr>
          </w:p>
          <w:p w14:paraId="54913A5D" w14:textId="77777777" w:rsidR="00F17F11" w:rsidRDefault="00F17F11">
            <w:pPr>
              <w:rPr>
                <w:rFonts w:ascii="Arial" w:eastAsia="Arial" w:hAnsi="Arial" w:cs="Arial"/>
              </w:rPr>
            </w:pPr>
          </w:p>
          <w:p w14:paraId="54913A5E" w14:textId="77777777" w:rsidR="00F17F11" w:rsidRDefault="00F17F11">
            <w:pPr>
              <w:rPr>
                <w:rFonts w:ascii="Arial" w:eastAsia="Arial" w:hAnsi="Arial" w:cs="Arial"/>
              </w:rPr>
            </w:pPr>
          </w:p>
          <w:p w14:paraId="54913A5F" w14:textId="77777777" w:rsidR="00F17F11" w:rsidRDefault="00F17F11">
            <w:pPr>
              <w:rPr>
                <w:rFonts w:ascii="Arial" w:eastAsia="Arial" w:hAnsi="Arial" w:cs="Arial"/>
              </w:rPr>
            </w:pPr>
          </w:p>
          <w:p w14:paraId="54913A60" w14:textId="77777777" w:rsidR="00F17F11" w:rsidRDefault="00F17F11">
            <w:pPr>
              <w:rPr>
                <w:rFonts w:ascii="Arial" w:eastAsia="Arial" w:hAnsi="Arial" w:cs="Arial"/>
              </w:rPr>
            </w:pPr>
          </w:p>
          <w:p w14:paraId="54913A61" w14:textId="77777777" w:rsidR="00F17F11" w:rsidRDefault="00F17F11">
            <w:pPr>
              <w:rPr>
                <w:rFonts w:ascii="Arial" w:eastAsia="Arial" w:hAnsi="Arial" w:cs="Arial"/>
              </w:rPr>
            </w:pPr>
          </w:p>
          <w:p w14:paraId="54913A62" w14:textId="77777777" w:rsidR="00F17F11" w:rsidRDefault="00F17F11">
            <w:pPr>
              <w:rPr>
                <w:rFonts w:ascii="Arial" w:eastAsia="Arial" w:hAnsi="Arial" w:cs="Arial"/>
              </w:rPr>
            </w:pPr>
          </w:p>
          <w:p w14:paraId="54913A63" w14:textId="77777777" w:rsidR="00F17F11" w:rsidRDefault="00F17F11">
            <w:pPr>
              <w:rPr>
                <w:rFonts w:ascii="Arial" w:eastAsia="Arial" w:hAnsi="Arial" w:cs="Arial"/>
              </w:rPr>
            </w:pPr>
          </w:p>
          <w:p w14:paraId="54913A64" w14:textId="77777777" w:rsidR="00F17F11" w:rsidRDefault="00F17F11">
            <w:pPr>
              <w:rPr>
                <w:rFonts w:ascii="Arial" w:eastAsia="Arial" w:hAnsi="Arial" w:cs="Arial"/>
              </w:rPr>
            </w:pPr>
          </w:p>
          <w:p w14:paraId="54913A65" w14:textId="77777777" w:rsidR="00F17F11" w:rsidRDefault="00F17F11">
            <w:pPr>
              <w:rPr>
                <w:rFonts w:ascii="Arial" w:eastAsia="Arial" w:hAnsi="Arial" w:cs="Arial"/>
              </w:rPr>
            </w:pPr>
          </w:p>
          <w:p w14:paraId="54913A66" w14:textId="77777777" w:rsidR="00F17F11" w:rsidRDefault="00F17F11">
            <w:pPr>
              <w:rPr>
                <w:rFonts w:ascii="Arial" w:eastAsia="Arial" w:hAnsi="Arial" w:cs="Arial"/>
              </w:rPr>
            </w:pPr>
          </w:p>
          <w:p w14:paraId="54913A67" w14:textId="77777777" w:rsidR="00F17F11" w:rsidRDefault="00F17F11">
            <w:pPr>
              <w:rPr>
                <w:rFonts w:ascii="Arial" w:eastAsia="Arial" w:hAnsi="Arial" w:cs="Arial"/>
              </w:rPr>
            </w:pPr>
          </w:p>
          <w:p w14:paraId="54913A68" w14:textId="77777777" w:rsidR="00F17F11" w:rsidRDefault="00F17F11">
            <w:pPr>
              <w:rPr>
                <w:rFonts w:ascii="Arial" w:eastAsia="Arial" w:hAnsi="Arial" w:cs="Arial"/>
              </w:rPr>
            </w:pPr>
          </w:p>
          <w:p w14:paraId="54913A69" w14:textId="77777777" w:rsidR="00F17F11" w:rsidRDefault="00F17F11">
            <w:pPr>
              <w:rPr>
                <w:rFonts w:ascii="Arial" w:eastAsia="Arial" w:hAnsi="Arial" w:cs="Arial"/>
              </w:rPr>
            </w:pPr>
          </w:p>
          <w:p w14:paraId="54913A6A" w14:textId="77777777" w:rsidR="00F17F11" w:rsidRDefault="00F17F11">
            <w:pPr>
              <w:rPr>
                <w:rFonts w:ascii="Arial" w:eastAsia="Arial" w:hAnsi="Arial" w:cs="Arial"/>
              </w:rPr>
            </w:pPr>
          </w:p>
          <w:p w14:paraId="54913A6B" w14:textId="77777777" w:rsidR="00F17F11" w:rsidRDefault="00F17F11">
            <w:pPr>
              <w:rPr>
                <w:rFonts w:ascii="Arial" w:eastAsia="Arial" w:hAnsi="Arial" w:cs="Arial"/>
              </w:rPr>
            </w:pPr>
          </w:p>
        </w:tc>
      </w:tr>
    </w:tbl>
    <w:p w14:paraId="54913A6D" w14:textId="77777777" w:rsidR="00F17F11" w:rsidRDefault="00F17F11">
      <w:pPr>
        <w:rPr>
          <w:rFonts w:ascii="Arial" w:eastAsia="Arial" w:hAnsi="Arial" w:cs="Arial"/>
          <w:sz w:val="22"/>
          <w:szCs w:val="22"/>
        </w:rPr>
      </w:pPr>
    </w:p>
    <w:tbl>
      <w:tblPr>
        <w:tblStyle w:val="a1"/>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F17F11" w14:paraId="54913A6F" w14:textId="77777777">
        <w:tc>
          <w:tcPr>
            <w:tcW w:w="9765" w:type="dxa"/>
            <w:shd w:val="clear" w:color="auto" w:fill="F3F3F3"/>
          </w:tcPr>
          <w:p w14:paraId="54913A6E" w14:textId="77777777" w:rsidR="00F17F11" w:rsidRDefault="003A7697">
            <w:pPr>
              <w:rPr>
                <w:rFonts w:ascii="Arial" w:eastAsia="Arial" w:hAnsi="Arial" w:cs="Arial"/>
                <w:b/>
                <w:sz w:val="24"/>
                <w:szCs w:val="24"/>
              </w:rPr>
            </w:pPr>
            <w:r>
              <w:rPr>
                <w:rFonts w:ascii="Arial" w:eastAsia="Arial" w:hAnsi="Arial" w:cs="Arial"/>
                <w:b/>
                <w:sz w:val="24"/>
                <w:szCs w:val="24"/>
              </w:rPr>
              <w:t xml:space="preserve">Criteria </w:t>
            </w:r>
            <w:proofErr w:type="gramStart"/>
            <w:r>
              <w:rPr>
                <w:rFonts w:ascii="Arial" w:eastAsia="Arial" w:hAnsi="Arial" w:cs="Arial"/>
                <w:b/>
                <w:sz w:val="24"/>
                <w:szCs w:val="24"/>
              </w:rPr>
              <w:t>–  Quality</w:t>
            </w:r>
            <w:proofErr w:type="gramEnd"/>
          </w:p>
        </w:tc>
      </w:tr>
      <w:tr w:rsidR="00F17F11" w14:paraId="54913A73" w14:textId="77777777">
        <w:tc>
          <w:tcPr>
            <w:tcW w:w="9765" w:type="dxa"/>
            <w:shd w:val="clear" w:color="auto" w:fill="auto"/>
          </w:tcPr>
          <w:p w14:paraId="54913A70" w14:textId="77777777" w:rsidR="00F17F11" w:rsidRDefault="003A7697">
            <w:pPr>
              <w:numPr>
                <w:ilvl w:val="0"/>
                <w:numId w:val="1"/>
              </w:numPr>
              <w:spacing w:line="276" w:lineRule="auto"/>
              <w:jc w:val="left"/>
              <w:rPr>
                <w:rFonts w:ascii="Arial" w:eastAsia="Arial" w:hAnsi="Arial" w:cs="Arial"/>
                <w:sz w:val="26"/>
                <w:szCs w:val="26"/>
              </w:rPr>
            </w:pPr>
            <w:r>
              <w:rPr>
                <w:rFonts w:ascii="Arial" w:eastAsia="Arial" w:hAnsi="Arial" w:cs="Arial"/>
                <w:color w:val="222222"/>
                <w:sz w:val="24"/>
                <w:szCs w:val="24"/>
                <w:highlight w:val="white"/>
              </w:rPr>
              <w:t>Please set out how your proposal would support local employment and/or improve regeneration of the local community?</w:t>
            </w:r>
          </w:p>
          <w:p w14:paraId="54913A71" w14:textId="77777777" w:rsidR="00F17F11" w:rsidRDefault="003A7697">
            <w:pPr>
              <w:spacing w:line="276" w:lineRule="auto"/>
              <w:ind w:left="720"/>
              <w:jc w:val="left"/>
              <w:rPr>
                <w:rFonts w:ascii="Arial" w:eastAsia="Arial" w:hAnsi="Arial" w:cs="Arial"/>
                <w:sz w:val="24"/>
                <w:szCs w:val="24"/>
              </w:rPr>
            </w:pPr>
            <w:r>
              <w:rPr>
                <w:rFonts w:ascii="Arial" w:eastAsia="Arial" w:hAnsi="Arial" w:cs="Arial"/>
                <w:sz w:val="26"/>
                <w:szCs w:val="26"/>
              </w:rPr>
              <w:t xml:space="preserve"> </w:t>
            </w:r>
            <w:r>
              <w:rPr>
                <w:rFonts w:ascii="Arial" w:eastAsia="Arial" w:hAnsi="Arial" w:cs="Arial"/>
                <w:b/>
                <w:sz w:val="24"/>
                <w:szCs w:val="24"/>
              </w:rPr>
              <w:t>(Maximum Score 5, Weighting 10%)</w:t>
            </w:r>
          </w:p>
          <w:p w14:paraId="54913A72" w14:textId="77777777" w:rsidR="00F17F11" w:rsidRDefault="00F17F11">
            <w:pPr>
              <w:rPr>
                <w:rFonts w:ascii="Arial" w:eastAsia="Arial" w:hAnsi="Arial" w:cs="Arial"/>
                <w:sz w:val="24"/>
                <w:szCs w:val="24"/>
              </w:rPr>
            </w:pPr>
          </w:p>
        </w:tc>
      </w:tr>
      <w:tr w:rsidR="00F17F11" w14:paraId="54913A76" w14:textId="77777777">
        <w:tc>
          <w:tcPr>
            <w:tcW w:w="9765" w:type="dxa"/>
            <w:shd w:val="clear" w:color="auto" w:fill="auto"/>
          </w:tcPr>
          <w:p w14:paraId="54913A74" w14:textId="77777777" w:rsidR="00F17F11" w:rsidRDefault="003A7697">
            <w:pPr>
              <w:rPr>
                <w:rFonts w:ascii="Arial" w:eastAsia="Arial" w:hAnsi="Arial" w:cs="Arial"/>
                <w:b/>
                <w:sz w:val="24"/>
                <w:szCs w:val="24"/>
              </w:rPr>
            </w:pPr>
            <w:r>
              <w:rPr>
                <w:rFonts w:ascii="Arial" w:eastAsia="Arial" w:hAnsi="Arial" w:cs="Arial"/>
                <w:b/>
                <w:sz w:val="24"/>
                <w:szCs w:val="24"/>
              </w:rPr>
              <w:t>Your response to this question must be limited to no more than 250 words.</w:t>
            </w:r>
          </w:p>
          <w:p w14:paraId="54913A75" w14:textId="77777777" w:rsidR="00F17F11" w:rsidRDefault="00F17F11">
            <w:pPr>
              <w:rPr>
                <w:rFonts w:ascii="Arial" w:eastAsia="Arial" w:hAnsi="Arial" w:cs="Arial"/>
                <w:b/>
                <w:sz w:val="24"/>
                <w:szCs w:val="24"/>
              </w:rPr>
            </w:pPr>
          </w:p>
        </w:tc>
      </w:tr>
      <w:tr w:rsidR="00F17F11" w14:paraId="54913A8B" w14:textId="77777777">
        <w:tc>
          <w:tcPr>
            <w:tcW w:w="9765" w:type="dxa"/>
            <w:shd w:val="clear" w:color="auto" w:fill="auto"/>
          </w:tcPr>
          <w:p w14:paraId="54913A77" w14:textId="77777777" w:rsidR="00F17F11" w:rsidRDefault="00F17F11">
            <w:pPr>
              <w:rPr>
                <w:rFonts w:ascii="Arial" w:eastAsia="Arial" w:hAnsi="Arial" w:cs="Arial"/>
              </w:rPr>
            </w:pPr>
          </w:p>
          <w:p w14:paraId="54913A78" w14:textId="77777777" w:rsidR="00F17F11" w:rsidRDefault="00F17F11">
            <w:pPr>
              <w:rPr>
                <w:rFonts w:ascii="Arial" w:eastAsia="Arial" w:hAnsi="Arial" w:cs="Arial"/>
              </w:rPr>
            </w:pPr>
          </w:p>
          <w:p w14:paraId="54913A79" w14:textId="77777777" w:rsidR="00F17F11" w:rsidRDefault="00F17F11">
            <w:pPr>
              <w:rPr>
                <w:rFonts w:ascii="Arial" w:eastAsia="Arial" w:hAnsi="Arial" w:cs="Arial"/>
              </w:rPr>
            </w:pPr>
          </w:p>
          <w:p w14:paraId="54913A7A" w14:textId="77777777" w:rsidR="00F17F11" w:rsidRDefault="00F17F11">
            <w:pPr>
              <w:rPr>
                <w:rFonts w:ascii="Arial" w:eastAsia="Arial" w:hAnsi="Arial" w:cs="Arial"/>
              </w:rPr>
            </w:pPr>
          </w:p>
          <w:p w14:paraId="54913A7B" w14:textId="77777777" w:rsidR="00F17F11" w:rsidRDefault="00F17F11">
            <w:pPr>
              <w:rPr>
                <w:rFonts w:ascii="Arial" w:eastAsia="Arial" w:hAnsi="Arial" w:cs="Arial"/>
              </w:rPr>
            </w:pPr>
          </w:p>
          <w:p w14:paraId="54913A7C" w14:textId="77777777" w:rsidR="00F17F11" w:rsidRDefault="00F17F11">
            <w:pPr>
              <w:rPr>
                <w:rFonts w:ascii="Arial" w:eastAsia="Arial" w:hAnsi="Arial" w:cs="Arial"/>
              </w:rPr>
            </w:pPr>
          </w:p>
          <w:p w14:paraId="54913A7D" w14:textId="77777777" w:rsidR="00F17F11" w:rsidRDefault="00F17F11">
            <w:pPr>
              <w:rPr>
                <w:rFonts w:ascii="Arial" w:eastAsia="Arial" w:hAnsi="Arial" w:cs="Arial"/>
              </w:rPr>
            </w:pPr>
          </w:p>
          <w:p w14:paraId="54913A7E" w14:textId="77777777" w:rsidR="00F17F11" w:rsidRDefault="00F17F11">
            <w:pPr>
              <w:rPr>
                <w:rFonts w:ascii="Arial" w:eastAsia="Arial" w:hAnsi="Arial" w:cs="Arial"/>
              </w:rPr>
            </w:pPr>
          </w:p>
          <w:p w14:paraId="54913A7F" w14:textId="77777777" w:rsidR="00F17F11" w:rsidRDefault="00F17F11">
            <w:pPr>
              <w:rPr>
                <w:rFonts w:ascii="Arial" w:eastAsia="Arial" w:hAnsi="Arial" w:cs="Arial"/>
              </w:rPr>
            </w:pPr>
          </w:p>
          <w:p w14:paraId="54913A80" w14:textId="77777777" w:rsidR="00F17F11" w:rsidRDefault="00F17F11">
            <w:pPr>
              <w:rPr>
                <w:rFonts w:ascii="Arial" w:eastAsia="Arial" w:hAnsi="Arial" w:cs="Arial"/>
              </w:rPr>
            </w:pPr>
          </w:p>
          <w:p w14:paraId="54913A81" w14:textId="77777777" w:rsidR="00F17F11" w:rsidRDefault="00F17F11">
            <w:pPr>
              <w:rPr>
                <w:rFonts w:ascii="Arial" w:eastAsia="Arial" w:hAnsi="Arial" w:cs="Arial"/>
              </w:rPr>
            </w:pPr>
          </w:p>
          <w:p w14:paraId="54913A82" w14:textId="77777777" w:rsidR="00F17F11" w:rsidRDefault="00F17F11">
            <w:pPr>
              <w:rPr>
                <w:rFonts w:ascii="Arial" w:eastAsia="Arial" w:hAnsi="Arial" w:cs="Arial"/>
              </w:rPr>
            </w:pPr>
          </w:p>
          <w:p w14:paraId="54913A83" w14:textId="77777777" w:rsidR="00F17F11" w:rsidRDefault="00F17F11">
            <w:pPr>
              <w:rPr>
                <w:rFonts w:ascii="Arial" w:eastAsia="Arial" w:hAnsi="Arial" w:cs="Arial"/>
              </w:rPr>
            </w:pPr>
          </w:p>
          <w:p w14:paraId="54913A84" w14:textId="77777777" w:rsidR="00F17F11" w:rsidRDefault="00F17F11">
            <w:pPr>
              <w:rPr>
                <w:rFonts w:ascii="Arial" w:eastAsia="Arial" w:hAnsi="Arial" w:cs="Arial"/>
              </w:rPr>
            </w:pPr>
          </w:p>
          <w:p w14:paraId="54913A85" w14:textId="77777777" w:rsidR="00F17F11" w:rsidRDefault="00F17F11">
            <w:pPr>
              <w:rPr>
                <w:rFonts w:ascii="Arial" w:eastAsia="Arial" w:hAnsi="Arial" w:cs="Arial"/>
              </w:rPr>
            </w:pPr>
          </w:p>
          <w:p w14:paraId="54913A86" w14:textId="77777777" w:rsidR="00F17F11" w:rsidRDefault="00F17F11">
            <w:pPr>
              <w:rPr>
                <w:rFonts w:ascii="Arial" w:eastAsia="Arial" w:hAnsi="Arial" w:cs="Arial"/>
              </w:rPr>
            </w:pPr>
          </w:p>
          <w:p w14:paraId="54913A87" w14:textId="77777777" w:rsidR="00F17F11" w:rsidRDefault="00F17F11">
            <w:pPr>
              <w:rPr>
                <w:rFonts w:ascii="Arial" w:eastAsia="Arial" w:hAnsi="Arial" w:cs="Arial"/>
              </w:rPr>
            </w:pPr>
          </w:p>
          <w:p w14:paraId="54913A88" w14:textId="77777777" w:rsidR="00F17F11" w:rsidRDefault="00F17F11">
            <w:pPr>
              <w:rPr>
                <w:rFonts w:ascii="Arial" w:eastAsia="Arial" w:hAnsi="Arial" w:cs="Arial"/>
              </w:rPr>
            </w:pPr>
          </w:p>
          <w:p w14:paraId="54913A89" w14:textId="77777777" w:rsidR="00F17F11" w:rsidRDefault="00F17F11">
            <w:pPr>
              <w:rPr>
                <w:rFonts w:ascii="Arial" w:eastAsia="Arial" w:hAnsi="Arial" w:cs="Arial"/>
              </w:rPr>
            </w:pPr>
          </w:p>
          <w:p w14:paraId="54913A8A" w14:textId="77777777" w:rsidR="00F17F11" w:rsidRDefault="00F17F11">
            <w:pPr>
              <w:rPr>
                <w:rFonts w:ascii="Arial" w:eastAsia="Arial" w:hAnsi="Arial" w:cs="Arial"/>
              </w:rPr>
            </w:pPr>
          </w:p>
        </w:tc>
      </w:tr>
    </w:tbl>
    <w:p w14:paraId="54913A8C" w14:textId="77777777" w:rsidR="00F17F11" w:rsidRDefault="00F17F11">
      <w:pPr>
        <w:rPr>
          <w:rFonts w:ascii="Arial" w:eastAsia="Arial" w:hAnsi="Arial" w:cs="Arial"/>
          <w:b/>
          <w:highlight w:val="yellow"/>
          <w:u w:val="single"/>
        </w:rPr>
      </w:pPr>
    </w:p>
    <w:tbl>
      <w:tblPr>
        <w:tblStyle w:val="a2"/>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F17F11" w14:paraId="54913A8E" w14:textId="77777777">
        <w:tc>
          <w:tcPr>
            <w:tcW w:w="9765" w:type="dxa"/>
            <w:shd w:val="clear" w:color="auto" w:fill="F3F3F3"/>
          </w:tcPr>
          <w:p w14:paraId="54913A8D" w14:textId="77777777" w:rsidR="00F17F11" w:rsidRDefault="003A7697">
            <w:pPr>
              <w:rPr>
                <w:rFonts w:ascii="Arial" w:eastAsia="Arial" w:hAnsi="Arial" w:cs="Arial"/>
                <w:b/>
                <w:sz w:val="24"/>
                <w:szCs w:val="24"/>
              </w:rPr>
            </w:pPr>
            <w:r>
              <w:rPr>
                <w:rFonts w:ascii="Arial" w:eastAsia="Arial" w:hAnsi="Arial" w:cs="Arial"/>
                <w:b/>
                <w:sz w:val="24"/>
                <w:szCs w:val="24"/>
              </w:rPr>
              <w:t xml:space="preserve">Criteria </w:t>
            </w:r>
            <w:proofErr w:type="gramStart"/>
            <w:r>
              <w:rPr>
                <w:rFonts w:ascii="Arial" w:eastAsia="Arial" w:hAnsi="Arial" w:cs="Arial"/>
                <w:b/>
                <w:sz w:val="24"/>
                <w:szCs w:val="24"/>
              </w:rPr>
              <w:t>–  Quality</w:t>
            </w:r>
            <w:proofErr w:type="gramEnd"/>
          </w:p>
        </w:tc>
      </w:tr>
      <w:tr w:rsidR="00F17F11" w14:paraId="54913A92" w14:textId="77777777">
        <w:tc>
          <w:tcPr>
            <w:tcW w:w="9765" w:type="dxa"/>
            <w:shd w:val="clear" w:color="auto" w:fill="auto"/>
          </w:tcPr>
          <w:p w14:paraId="54913A8F" w14:textId="77777777" w:rsidR="00F17F11" w:rsidRDefault="003A7697">
            <w:pPr>
              <w:numPr>
                <w:ilvl w:val="0"/>
                <w:numId w:val="1"/>
              </w:numPr>
              <w:spacing w:line="276" w:lineRule="auto"/>
              <w:jc w:val="left"/>
              <w:rPr>
                <w:rFonts w:ascii="Arial" w:eastAsia="Arial" w:hAnsi="Arial" w:cs="Arial"/>
                <w:sz w:val="24"/>
                <w:szCs w:val="24"/>
              </w:rPr>
            </w:pPr>
            <w:r>
              <w:rPr>
                <w:rFonts w:ascii="Arial" w:eastAsia="Arial" w:hAnsi="Arial" w:cs="Arial"/>
                <w:sz w:val="24"/>
                <w:szCs w:val="24"/>
              </w:rPr>
              <w:t>How will you ensure sustainability? To include Fair Trade products, recycling, food travel miles, delivery considerations and how the café will be run to assist the Council to achieve its net carbon zero target etc.</w:t>
            </w:r>
          </w:p>
          <w:p w14:paraId="54913A90" w14:textId="77777777" w:rsidR="00F17F11" w:rsidRDefault="003A7697">
            <w:pPr>
              <w:spacing w:line="276" w:lineRule="auto"/>
              <w:ind w:left="720"/>
              <w:jc w:val="left"/>
              <w:rPr>
                <w:rFonts w:ascii="Arial" w:eastAsia="Arial" w:hAnsi="Arial" w:cs="Arial"/>
                <w:sz w:val="24"/>
                <w:szCs w:val="24"/>
              </w:rPr>
            </w:pPr>
            <w:r>
              <w:rPr>
                <w:rFonts w:ascii="Arial" w:eastAsia="Arial" w:hAnsi="Arial" w:cs="Arial"/>
                <w:sz w:val="26"/>
                <w:szCs w:val="26"/>
              </w:rPr>
              <w:t xml:space="preserve"> </w:t>
            </w:r>
            <w:r>
              <w:rPr>
                <w:rFonts w:ascii="Arial" w:eastAsia="Arial" w:hAnsi="Arial" w:cs="Arial"/>
                <w:b/>
                <w:sz w:val="24"/>
                <w:szCs w:val="24"/>
              </w:rPr>
              <w:t>(Maximum Score 5, Weighting 10%)</w:t>
            </w:r>
          </w:p>
          <w:p w14:paraId="54913A91" w14:textId="77777777" w:rsidR="00F17F11" w:rsidRDefault="00F17F11">
            <w:pPr>
              <w:rPr>
                <w:rFonts w:ascii="Arial" w:eastAsia="Arial" w:hAnsi="Arial" w:cs="Arial"/>
                <w:sz w:val="24"/>
                <w:szCs w:val="24"/>
              </w:rPr>
            </w:pPr>
          </w:p>
        </w:tc>
      </w:tr>
      <w:tr w:rsidR="00F17F11" w14:paraId="54913A95" w14:textId="77777777">
        <w:tc>
          <w:tcPr>
            <w:tcW w:w="9765" w:type="dxa"/>
            <w:shd w:val="clear" w:color="auto" w:fill="auto"/>
          </w:tcPr>
          <w:p w14:paraId="54913A93" w14:textId="77777777" w:rsidR="00F17F11" w:rsidRDefault="003A7697">
            <w:pPr>
              <w:rPr>
                <w:rFonts w:ascii="Arial" w:eastAsia="Arial" w:hAnsi="Arial" w:cs="Arial"/>
                <w:b/>
                <w:sz w:val="24"/>
                <w:szCs w:val="24"/>
              </w:rPr>
            </w:pPr>
            <w:r>
              <w:rPr>
                <w:rFonts w:ascii="Arial" w:eastAsia="Arial" w:hAnsi="Arial" w:cs="Arial"/>
                <w:b/>
                <w:sz w:val="24"/>
                <w:szCs w:val="24"/>
              </w:rPr>
              <w:t>Your response to this question must be limited to no more than 250 words.</w:t>
            </w:r>
          </w:p>
          <w:p w14:paraId="54913A94" w14:textId="77777777" w:rsidR="00F17F11" w:rsidRDefault="00F17F11">
            <w:pPr>
              <w:rPr>
                <w:rFonts w:ascii="Arial" w:eastAsia="Arial" w:hAnsi="Arial" w:cs="Arial"/>
                <w:b/>
                <w:sz w:val="24"/>
                <w:szCs w:val="24"/>
              </w:rPr>
            </w:pPr>
          </w:p>
        </w:tc>
      </w:tr>
      <w:tr w:rsidR="00F17F11" w14:paraId="54913AAF" w14:textId="77777777">
        <w:tc>
          <w:tcPr>
            <w:tcW w:w="9765" w:type="dxa"/>
            <w:shd w:val="clear" w:color="auto" w:fill="auto"/>
          </w:tcPr>
          <w:p w14:paraId="54913A96" w14:textId="77777777" w:rsidR="00F17F11" w:rsidRDefault="00F17F11">
            <w:pPr>
              <w:rPr>
                <w:rFonts w:ascii="Arial" w:eastAsia="Arial" w:hAnsi="Arial" w:cs="Arial"/>
              </w:rPr>
            </w:pPr>
          </w:p>
          <w:p w14:paraId="54913A97" w14:textId="77777777" w:rsidR="00F17F11" w:rsidRDefault="00F17F11">
            <w:pPr>
              <w:rPr>
                <w:rFonts w:ascii="Arial" w:eastAsia="Arial" w:hAnsi="Arial" w:cs="Arial"/>
              </w:rPr>
            </w:pPr>
          </w:p>
          <w:p w14:paraId="54913A98" w14:textId="77777777" w:rsidR="00F17F11" w:rsidRDefault="00F17F11">
            <w:pPr>
              <w:rPr>
                <w:rFonts w:ascii="Arial" w:eastAsia="Arial" w:hAnsi="Arial" w:cs="Arial"/>
              </w:rPr>
            </w:pPr>
          </w:p>
          <w:p w14:paraId="54913A99" w14:textId="77777777" w:rsidR="00F17F11" w:rsidRDefault="00F17F11">
            <w:pPr>
              <w:rPr>
                <w:rFonts w:ascii="Arial" w:eastAsia="Arial" w:hAnsi="Arial" w:cs="Arial"/>
              </w:rPr>
            </w:pPr>
          </w:p>
          <w:p w14:paraId="54913A9A" w14:textId="77777777" w:rsidR="00F17F11" w:rsidRDefault="00F17F11">
            <w:pPr>
              <w:rPr>
                <w:rFonts w:ascii="Arial" w:eastAsia="Arial" w:hAnsi="Arial" w:cs="Arial"/>
              </w:rPr>
            </w:pPr>
          </w:p>
          <w:p w14:paraId="54913A9B" w14:textId="77777777" w:rsidR="00F17F11" w:rsidRDefault="00F17F11">
            <w:pPr>
              <w:rPr>
                <w:rFonts w:ascii="Arial" w:eastAsia="Arial" w:hAnsi="Arial" w:cs="Arial"/>
              </w:rPr>
            </w:pPr>
          </w:p>
          <w:p w14:paraId="54913A9C" w14:textId="77777777" w:rsidR="00F17F11" w:rsidRDefault="00F17F11">
            <w:pPr>
              <w:rPr>
                <w:rFonts w:ascii="Arial" w:eastAsia="Arial" w:hAnsi="Arial" w:cs="Arial"/>
              </w:rPr>
            </w:pPr>
          </w:p>
          <w:p w14:paraId="54913A9D" w14:textId="77777777" w:rsidR="00F17F11" w:rsidRDefault="00F17F11">
            <w:pPr>
              <w:rPr>
                <w:rFonts w:ascii="Arial" w:eastAsia="Arial" w:hAnsi="Arial" w:cs="Arial"/>
              </w:rPr>
            </w:pPr>
          </w:p>
          <w:p w14:paraId="54913A9E" w14:textId="77777777" w:rsidR="00F17F11" w:rsidRDefault="00F17F11">
            <w:pPr>
              <w:rPr>
                <w:rFonts w:ascii="Arial" w:eastAsia="Arial" w:hAnsi="Arial" w:cs="Arial"/>
              </w:rPr>
            </w:pPr>
          </w:p>
          <w:p w14:paraId="54913A9F" w14:textId="77777777" w:rsidR="00F17F11" w:rsidRDefault="00F17F11">
            <w:pPr>
              <w:rPr>
                <w:rFonts w:ascii="Arial" w:eastAsia="Arial" w:hAnsi="Arial" w:cs="Arial"/>
              </w:rPr>
            </w:pPr>
          </w:p>
          <w:p w14:paraId="54913AA0" w14:textId="77777777" w:rsidR="00F17F11" w:rsidRDefault="00F17F11">
            <w:pPr>
              <w:rPr>
                <w:rFonts w:ascii="Arial" w:eastAsia="Arial" w:hAnsi="Arial" w:cs="Arial"/>
              </w:rPr>
            </w:pPr>
          </w:p>
          <w:p w14:paraId="54913AA1" w14:textId="77777777" w:rsidR="00F17F11" w:rsidRDefault="00F17F11">
            <w:pPr>
              <w:rPr>
                <w:rFonts w:ascii="Arial" w:eastAsia="Arial" w:hAnsi="Arial" w:cs="Arial"/>
              </w:rPr>
            </w:pPr>
          </w:p>
          <w:p w14:paraId="54913AA2" w14:textId="77777777" w:rsidR="00F17F11" w:rsidRDefault="00F17F11">
            <w:pPr>
              <w:rPr>
                <w:rFonts w:ascii="Arial" w:eastAsia="Arial" w:hAnsi="Arial" w:cs="Arial"/>
              </w:rPr>
            </w:pPr>
          </w:p>
          <w:p w14:paraId="54913AA3" w14:textId="77777777" w:rsidR="00F17F11" w:rsidRDefault="00F17F11">
            <w:pPr>
              <w:rPr>
                <w:rFonts w:ascii="Arial" w:eastAsia="Arial" w:hAnsi="Arial" w:cs="Arial"/>
              </w:rPr>
            </w:pPr>
          </w:p>
          <w:p w14:paraId="54913AA4" w14:textId="77777777" w:rsidR="00F17F11" w:rsidRDefault="00F17F11">
            <w:pPr>
              <w:rPr>
                <w:rFonts w:ascii="Arial" w:eastAsia="Arial" w:hAnsi="Arial" w:cs="Arial"/>
              </w:rPr>
            </w:pPr>
          </w:p>
          <w:p w14:paraId="54913AA5" w14:textId="77777777" w:rsidR="00F17F11" w:rsidRDefault="00F17F11">
            <w:pPr>
              <w:rPr>
                <w:rFonts w:ascii="Arial" w:eastAsia="Arial" w:hAnsi="Arial" w:cs="Arial"/>
              </w:rPr>
            </w:pPr>
          </w:p>
          <w:p w14:paraId="54913AA6" w14:textId="77777777" w:rsidR="00F17F11" w:rsidRDefault="00F17F11">
            <w:pPr>
              <w:rPr>
                <w:rFonts w:ascii="Arial" w:eastAsia="Arial" w:hAnsi="Arial" w:cs="Arial"/>
              </w:rPr>
            </w:pPr>
          </w:p>
          <w:p w14:paraId="54913AA7" w14:textId="77777777" w:rsidR="00F17F11" w:rsidRDefault="00F17F11">
            <w:pPr>
              <w:rPr>
                <w:rFonts w:ascii="Arial" w:eastAsia="Arial" w:hAnsi="Arial" w:cs="Arial"/>
              </w:rPr>
            </w:pPr>
          </w:p>
          <w:p w14:paraId="54913AA8" w14:textId="77777777" w:rsidR="00F17F11" w:rsidRDefault="00F17F11">
            <w:pPr>
              <w:rPr>
                <w:rFonts w:ascii="Arial" w:eastAsia="Arial" w:hAnsi="Arial" w:cs="Arial"/>
              </w:rPr>
            </w:pPr>
          </w:p>
          <w:p w14:paraId="54913AA9" w14:textId="77777777" w:rsidR="00F17F11" w:rsidRDefault="00F17F11">
            <w:pPr>
              <w:rPr>
                <w:rFonts w:ascii="Arial" w:eastAsia="Arial" w:hAnsi="Arial" w:cs="Arial"/>
              </w:rPr>
            </w:pPr>
          </w:p>
          <w:p w14:paraId="54913AAA" w14:textId="77777777" w:rsidR="00F17F11" w:rsidRDefault="00F17F11">
            <w:pPr>
              <w:rPr>
                <w:rFonts w:ascii="Arial" w:eastAsia="Arial" w:hAnsi="Arial" w:cs="Arial"/>
              </w:rPr>
            </w:pPr>
          </w:p>
          <w:p w14:paraId="54913AAB" w14:textId="77777777" w:rsidR="00F17F11" w:rsidRDefault="00F17F11">
            <w:pPr>
              <w:rPr>
                <w:rFonts w:ascii="Arial" w:eastAsia="Arial" w:hAnsi="Arial" w:cs="Arial"/>
              </w:rPr>
            </w:pPr>
          </w:p>
          <w:p w14:paraId="54913AAC" w14:textId="77777777" w:rsidR="00F17F11" w:rsidRDefault="00F17F11">
            <w:pPr>
              <w:rPr>
                <w:rFonts w:ascii="Arial" w:eastAsia="Arial" w:hAnsi="Arial" w:cs="Arial"/>
              </w:rPr>
            </w:pPr>
          </w:p>
          <w:p w14:paraId="54913AAD" w14:textId="77777777" w:rsidR="00F17F11" w:rsidRDefault="00F17F11">
            <w:pPr>
              <w:rPr>
                <w:rFonts w:ascii="Arial" w:eastAsia="Arial" w:hAnsi="Arial" w:cs="Arial"/>
              </w:rPr>
            </w:pPr>
          </w:p>
          <w:p w14:paraId="54913AAE" w14:textId="77777777" w:rsidR="00F17F11" w:rsidRDefault="00F17F11">
            <w:pPr>
              <w:rPr>
                <w:rFonts w:ascii="Arial" w:eastAsia="Arial" w:hAnsi="Arial" w:cs="Arial"/>
              </w:rPr>
            </w:pPr>
          </w:p>
        </w:tc>
      </w:tr>
    </w:tbl>
    <w:p w14:paraId="54913AB0" w14:textId="77777777" w:rsidR="00F17F11" w:rsidRDefault="00F17F11">
      <w:pPr>
        <w:rPr>
          <w:rFonts w:ascii="Arial" w:eastAsia="Arial" w:hAnsi="Arial" w:cs="Arial"/>
          <w:sz w:val="22"/>
          <w:szCs w:val="22"/>
        </w:rPr>
      </w:pPr>
    </w:p>
    <w:p w14:paraId="54913AB1" w14:textId="77777777" w:rsidR="00F17F11" w:rsidRDefault="00F17F11">
      <w:pPr>
        <w:pBdr>
          <w:top w:val="nil"/>
          <w:left w:val="nil"/>
          <w:bottom w:val="nil"/>
          <w:right w:val="nil"/>
          <w:between w:val="nil"/>
        </w:pBdr>
        <w:rPr>
          <w:rFonts w:ascii="Arial" w:eastAsia="Arial" w:hAnsi="Arial" w:cs="Arial"/>
          <w:color w:val="000000"/>
        </w:rPr>
        <w:sectPr w:rsidR="00F17F11">
          <w:headerReference w:type="even" r:id="rId8"/>
          <w:headerReference w:type="default" r:id="rId9"/>
          <w:footerReference w:type="even" r:id="rId10"/>
          <w:footerReference w:type="default" r:id="rId11"/>
          <w:headerReference w:type="first" r:id="rId12"/>
          <w:footerReference w:type="first" r:id="rId13"/>
          <w:pgSz w:w="11906" w:h="16838"/>
          <w:pgMar w:top="1134" w:right="1440" w:bottom="993" w:left="1440" w:header="720" w:footer="720" w:gutter="0"/>
          <w:pgNumType w:start="1"/>
          <w:cols w:space="720"/>
        </w:sectPr>
      </w:pPr>
    </w:p>
    <w:p w14:paraId="54913AB2" w14:textId="77777777" w:rsidR="00F17F11" w:rsidRDefault="00F17F11">
      <w:pPr>
        <w:pBdr>
          <w:top w:val="nil"/>
          <w:left w:val="nil"/>
          <w:bottom w:val="nil"/>
          <w:right w:val="nil"/>
          <w:between w:val="nil"/>
        </w:pBdr>
        <w:rPr>
          <w:rFonts w:ascii="Arial" w:eastAsia="Arial" w:hAnsi="Arial" w:cs="Arial"/>
          <w:b/>
          <w:u w:val="single"/>
        </w:rPr>
      </w:pPr>
      <w:bookmarkStart w:id="0" w:name="_pkwqa1" w:colFirst="0" w:colLast="0"/>
      <w:bookmarkEnd w:id="0"/>
    </w:p>
    <w:sectPr w:rsidR="00F17F11">
      <w:pgSz w:w="11906" w:h="16838"/>
      <w:pgMar w:top="144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108C" w14:textId="77777777" w:rsidR="003A7697" w:rsidRDefault="003A7697">
      <w:r>
        <w:separator/>
      </w:r>
    </w:p>
  </w:endnote>
  <w:endnote w:type="continuationSeparator" w:id="0">
    <w:p w14:paraId="79E3F95C" w14:textId="77777777" w:rsidR="003A7697" w:rsidRDefault="003A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AB5" w14:textId="77777777" w:rsidR="00F17F11" w:rsidRDefault="00F17F11">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p>
  <w:p w14:paraId="54913AB6" w14:textId="77777777" w:rsidR="00F17F11" w:rsidRDefault="003A7697">
    <w:pPr>
      <w:pBdr>
        <w:top w:val="nil"/>
        <w:left w:val="nil"/>
        <w:bottom w:val="nil"/>
        <w:right w:val="nil"/>
        <w:between w:val="nil"/>
      </w:pBdr>
      <w:tabs>
        <w:tab w:val="center" w:pos="4153"/>
        <w:tab w:val="right" w:pos="8306"/>
      </w:tabs>
      <w:ind w:right="360"/>
      <w:jc w:val="both"/>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AB7" w14:textId="77777777" w:rsidR="00F17F11" w:rsidRDefault="00F17F11">
    <w:pPr>
      <w:pBdr>
        <w:top w:val="nil"/>
        <w:left w:val="nil"/>
        <w:bottom w:val="nil"/>
        <w:right w:val="nil"/>
        <w:between w:val="nil"/>
      </w:pBdr>
      <w:ind w:left="720" w:hanging="720"/>
      <w:rPr>
        <w:rFonts w:ascii="Arial" w:eastAsia="Arial" w:hAnsi="Arial" w:cs="Arial"/>
        <w:color w:val="000000"/>
        <w:sz w:val="16"/>
        <w:szCs w:val="16"/>
      </w:rPr>
    </w:pPr>
  </w:p>
  <w:p w14:paraId="54913AB8" w14:textId="77777777" w:rsidR="00F17F11" w:rsidRDefault="003A7697">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Sub-Threshold ITT_£100k-EU Threshold v1 2020</w:t>
    </w:r>
  </w:p>
  <w:p w14:paraId="54913AB9" w14:textId="77777777" w:rsidR="00F17F11" w:rsidRDefault="00F17F11">
    <w:pPr>
      <w:pBdr>
        <w:top w:val="nil"/>
        <w:left w:val="nil"/>
        <w:bottom w:val="nil"/>
        <w:right w:val="nil"/>
        <w:between w:val="nil"/>
      </w:pBdr>
      <w:ind w:left="720" w:hanging="720"/>
      <w:rPr>
        <w:rFonts w:ascii="Arial" w:eastAsia="Arial" w:hAnsi="Arial" w:cs="Arial"/>
        <w:sz w:val="20"/>
        <w:szCs w:val="20"/>
      </w:rPr>
    </w:pPr>
  </w:p>
  <w:p w14:paraId="54913ABA" w14:textId="7B7B9EE4" w:rsidR="00F17F11" w:rsidRDefault="003A7697">
    <w:pPr>
      <w:pBdr>
        <w:top w:val="nil"/>
        <w:left w:val="nil"/>
        <w:bottom w:val="nil"/>
        <w:right w:val="nil"/>
        <w:between w:val="nil"/>
      </w:pBdr>
      <w:ind w:left="720" w:hanging="720"/>
      <w:rPr>
        <w:rFonts w:ascii="Arial" w:eastAsia="Arial" w:hAnsi="Arial" w:cs="Arial"/>
        <w:color w:val="000000"/>
        <w:sz w:val="18"/>
        <w:szCs w:val="18"/>
      </w:rPr>
    </w:pPr>
    <w:r>
      <w:rPr>
        <w:rFonts w:ascii="Arial" w:eastAsia="Arial" w:hAnsi="Arial" w:cs="Arial"/>
        <w:color w:val="000000"/>
        <w:sz w:val="16"/>
        <w:szCs w:val="16"/>
      </w:rPr>
      <w:t xml:space="preserve">                                                                                          </w:t>
    </w:r>
    <w:r>
      <w:rPr>
        <w:rFonts w:ascii="Arial" w:eastAsia="Arial" w:hAnsi="Arial" w:cs="Arial"/>
        <w:color w:val="000000"/>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969CE">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969CE">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r>
      <w:rPr>
        <w:rFonts w:ascii="Arial" w:eastAsia="Arial" w:hAnsi="Arial" w:cs="Arial"/>
        <w:color w:val="000000"/>
        <w:sz w:val="16"/>
        <w:szCs w:val="16"/>
      </w:rPr>
      <w:t xml:space="preserve">                  </w:t>
    </w:r>
  </w:p>
  <w:p w14:paraId="54913ABB" w14:textId="77777777" w:rsidR="00F17F11" w:rsidRDefault="00F17F1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ABD" w14:textId="77777777" w:rsidR="00F17F11" w:rsidRDefault="003A7697">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3915" w14:textId="77777777" w:rsidR="003A7697" w:rsidRDefault="003A7697">
      <w:r>
        <w:separator/>
      </w:r>
    </w:p>
  </w:footnote>
  <w:footnote w:type="continuationSeparator" w:id="0">
    <w:p w14:paraId="670D27F4" w14:textId="77777777" w:rsidR="003A7697" w:rsidRDefault="003A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AB3" w14:textId="77777777" w:rsidR="00F17F11" w:rsidRDefault="00F17F1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AB4" w14:textId="77777777" w:rsidR="00F17F11" w:rsidRDefault="00F17F1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ABC" w14:textId="77777777" w:rsidR="00F17F11" w:rsidRDefault="003A7697">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54913ABE" wp14:editId="54913ABF">
          <wp:simplePos x="0" y="0"/>
          <wp:positionH relativeFrom="column">
            <wp:posOffset>-714373</wp:posOffset>
          </wp:positionH>
          <wp:positionV relativeFrom="paragraph">
            <wp:posOffset>266700</wp:posOffset>
          </wp:positionV>
          <wp:extent cx="2514600" cy="628650"/>
          <wp:effectExtent l="0" t="0" r="0" b="0"/>
          <wp:wrapSquare wrapText="bothSides" distT="0" distB="0" distL="114300" distR="114300"/>
          <wp:docPr id="1" name="image1.jpg" descr="HACKNEY LOGO (WORD)"/>
          <wp:cNvGraphicFramePr/>
          <a:graphic xmlns:a="http://schemas.openxmlformats.org/drawingml/2006/main">
            <a:graphicData uri="http://schemas.openxmlformats.org/drawingml/2006/picture">
              <pic:pic xmlns:pic="http://schemas.openxmlformats.org/drawingml/2006/picture">
                <pic:nvPicPr>
                  <pic:cNvPr id="0" name="image1.jpg" descr="HACKNEY LOGO (WORD)"/>
                  <pic:cNvPicPr preferRelativeResize="0"/>
                </pic:nvPicPr>
                <pic:blipFill>
                  <a:blip r:embed="rId1"/>
                  <a:srcRect t="35293" r="66724"/>
                  <a:stretch>
                    <a:fillRect/>
                  </a:stretch>
                </pic:blipFill>
                <pic:spPr>
                  <a:xfrm>
                    <a:off x="0" y="0"/>
                    <a:ext cx="2514600" cy="628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26BC"/>
    <w:multiLevelType w:val="multilevel"/>
    <w:tmpl w:val="7BD4F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11"/>
    <w:rsid w:val="003A7697"/>
    <w:rsid w:val="00C969CE"/>
    <w:rsid w:val="00D83209"/>
    <w:rsid w:val="00F1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360" w:hanging="3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ind w:left="792" w:hanging="432"/>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ind w:left="1224" w:hanging="504"/>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1728" w:hanging="647"/>
      <w:outlineLvl w:val="3"/>
    </w:pPr>
    <w:rPr>
      <w:b/>
      <w:sz w:val="28"/>
      <w:szCs w:val="28"/>
    </w:rPr>
  </w:style>
  <w:style w:type="paragraph" w:styleId="Heading5">
    <w:name w:val="heading 5"/>
    <w:basedOn w:val="Normal"/>
    <w:next w:val="Normal"/>
    <w:uiPriority w:val="9"/>
    <w:semiHidden/>
    <w:unhideWhenUsed/>
    <w:qFormat/>
    <w:pPr>
      <w:spacing w:before="240" w:after="60"/>
      <w:ind w:left="2232" w:hanging="791"/>
      <w:outlineLvl w:val="4"/>
    </w:pPr>
    <w:rPr>
      <w:b/>
      <w:i/>
      <w:sz w:val="26"/>
      <w:szCs w:val="26"/>
    </w:rPr>
  </w:style>
  <w:style w:type="paragraph" w:styleId="Heading6">
    <w:name w:val="heading 6"/>
    <w:basedOn w:val="Normal"/>
    <w:next w:val="Normal"/>
    <w:uiPriority w:val="9"/>
    <w:semiHidden/>
    <w:unhideWhenUsed/>
    <w:qFormat/>
    <w:pPr>
      <w:spacing w:before="240" w:after="60"/>
      <w:ind w:left="2736" w:hanging="935"/>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0">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1">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2">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ealthiercateringcommitmen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2024-05-20T15:04:00Z</dcterms:created>
  <dcterms:modified xsi:type="dcterms:W3CDTF">2024-05-20T15:04:00Z</dcterms:modified>
</cp:coreProperties>
</file>