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0B56C4" w14:textId="6F5C5D05" w:rsidR="004E2D51" w:rsidRDefault="004E2D51">
      <w:pPr>
        <w:pStyle w:val="Normal1"/>
        <w:spacing w:after="160"/>
        <w:jc w:val="both"/>
      </w:pPr>
    </w:p>
    <w:p w14:paraId="6C5F28E8" w14:textId="359B9111" w:rsidR="0055221A" w:rsidRDefault="0055221A" w:rsidP="0055221A">
      <w:pPr>
        <w:suppressAutoHyphens/>
        <w:autoSpaceDN w:val="0"/>
        <w:spacing w:after="200" w:line="276" w:lineRule="auto"/>
        <w:ind w:right="-56"/>
        <w:jc w:val="both"/>
        <w:textAlignment w:val="baseline"/>
        <w:rPr>
          <w:rFonts w:ascii="Arial" w:eastAsia="Calibri" w:hAnsi="Arial" w:cs="Arial"/>
          <w:b/>
          <w:lang w:eastAsia="en-GB"/>
        </w:rPr>
      </w:pPr>
      <w:r w:rsidRPr="0055221A">
        <w:rPr>
          <w:rFonts w:ascii="Arial" w:eastAsia="Calibri" w:hAnsi="Arial" w:cs="Arial"/>
          <w:b/>
          <w:lang w:eastAsia="en-GB"/>
        </w:rPr>
        <w:t>Contract for:</w:t>
      </w:r>
      <w:r w:rsidR="006806D6">
        <w:rPr>
          <w:rFonts w:ascii="Arial" w:eastAsia="Calibri" w:hAnsi="Arial" w:cs="Arial"/>
          <w:b/>
          <w:lang w:eastAsia="en-GB"/>
        </w:rPr>
        <w:t xml:space="preserve"> </w:t>
      </w:r>
      <w:r w:rsidR="001E2B4D">
        <w:rPr>
          <w:rFonts w:ascii="Arial" w:eastAsia="Calibri" w:hAnsi="Arial" w:cs="Arial"/>
          <w:b/>
          <w:lang w:eastAsia="en-GB"/>
        </w:rPr>
        <w:t xml:space="preserve"> </w:t>
      </w:r>
      <w:r w:rsidR="002F5985">
        <w:rPr>
          <w:rFonts w:ascii="Arial" w:eastAsia="Calibri" w:hAnsi="Arial" w:cs="Arial"/>
          <w:b/>
          <w:lang w:eastAsia="en-GB"/>
        </w:rPr>
        <w:t xml:space="preserve"> </w:t>
      </w:r>
    </w:p>
    <w:p w14:paraId="7A0E7AA1" w14:textId="77777777" w:rsidR="00F36AED" w:rsidRPr="00F36AED" w:rsidRDefault="00F36AED" w:rsidP="00F36AED">
      <w:pPr>
        <w:tabs>
          <w:tab w:val="left" w:pos="5625"/>
        </w:tabs>
        <w:jc w:val="both"/>
        <w:rPr>
          <w:rFonts w:ascii="Arial" w:hAnsi="Arial" w:cs="Arial"/>
          <w:b/>
          <w:color w:val="auto"/>
          <w:lang w:eastAsia="en-GB"/>
        </w:rPr>
      </w:pPr>
      <w:r w:rsidRPr="00F36AED">
        <w:rPr>
          <w:rFonts w:ascii="Arial" w:hAnsi="Arial" w:cs="Arial"/>
          <w:b/>
          <w:color w:val="auto"/>
          <w:lang w:eastAsia="en-GB"/>
        </w:rPr>
        <w:t>THE PROVISION OF A REPAIRS AND MAINTENANCE SERVICE FOR COMMUNAL LAUNDRY EQUIPMENT AND DISHWASHER EQUIPMENT, CITYWIDE, THROUGHOUT NEWCASTLE UPON TYNE</w:t>
      </w:r>
    </w:p>
    <w:p w14:paraId="18836E1F" w14:textId="77777777" w:rsidR="00F36AED" w:rsidRPr="00F36AED" w:rsidRDefault="00F36AED" w:rsidP="00F36AED">
      <w:pPr>
        <w:tabs>
          <w:tab w:val="left" w:pos="5625"/>
        </w:tabs>
        <w:rPr>
          <w:rFonts w:ascii="Arial" w:hAnsi="Arial" w:cs="Arial"/>
          <w:b/>
          <w:color w:val="auto"/>
          <w:lang w:eastAsia="en-GB"/>
        </w:rPr>
      </w:pPr>
    </w:p>
    <w:p w14:paraId="05246A04" w14:textId="77777777" w:rsidR="00F36AED" w:rsidRPr="00F36AED" w:rsidRDefault="00F36AED" w:rsidP="00F36AED">
      <w:pPr>
        <w:tabs>
          <w:tab w:val="left" w:pos="5625"/>
        </w:tabs>
        <w:rPr>
          <w:rFonts w:ascii="Arial" w:hAnsi="Arial" w:cs="Arial"/>
          <w:b/>
          <w:color w:val="auto"/>
          <w:lang w:eastAsia="en-GB"/>
        </w:rPr>
      </w:pPr>
    </w:p>
    <w:p w14:paraId="6103CB41" w14:textId="7DACDF87" w:rsidR="00F36AED" w:rsidRPr="00F36AED" w:rsidRDefault="00F36AED" w:rsidP="00F36AED">
      <w:pPr>
        <w:tabs>
          <w:tab w:val="left" w:pos="5625"/>
        </w:tabs>
        <w:rPr>
          <w:rFonts w:ascii="Arial" w:hAnsi="Arial" w:cs="Arial"/>
          <w:b/>
          <w:color w:val="auto"/>
          <w:lang w:eastAsia="en-GB"/>
        </w:rPr>
      </w:pPr>
      <w:r>
        <w:rPr>
          <w:rFonts w:ascii="Arial" w:hAnsi="Arial" w:cs="Arial"/>
          <w:b/>
          <w:lang w:eastAsia="en-GB"/>
        </w:rPr>
        <w:t xml:space="preserve">ITT Schedule </w:t>
      </w:r>
      <w:r w:rsidR="006B0233">
        <w:rPr>
          <w:rFonts w:ascii="Arial" w:hAnsi="Arial" w:cs="Arial"/>
          <w:b/>
          <w:lang w:eastAsia="en-GB"/>
        </w:rPr>
        <w:t>7</w:t>
      </w:r>
      <w:r w:rsidRPr="00F36AED">
        <w:rPr>
          <w:rFonts w:ascii="Arial" w:hAnsi="Arial" w:cs="Arial"/>
          <w:b/>
          <w:lang w:eastAsia="en-GB"/>
        </w:rPr>
        <w:t xml:space="preserve"> – Standard Supplier Selection Questionnaire (SQ)</w:t>
      </w:r>
    </w:p>
    <w:p w14:paraId="69997878" w14:textId="77777777" w:rsidR="00F36AED" w:rsidRPr="00F36AED" w:rsidRDefault="00F36AED" w:rsidP="00F36AED">
      <w:pPr>
        <w:tabs>
          <w:tab w:val="left" w:pos="5625"/>
        </w:tabs>
        <w:rPr>
          <w:rFonts w:ascii="Arial" w:hAnsi="Arial" w:cs="Arial"/>
          <w:b/>
          <w:color w:val="auto"/>
          <w:lang w:eastAsia="en-GB"/>
        </w:rPr>
      </w:pPr>
    </w:p>
    <w:p w14:paraId="3FAF7719" w14:textId="77777777" w:rsidR="00F36AED" w:rsidRPr="00F36AED" w:rsidRDefault="00F36AED" w:rsidP="00F36AED">
      <w:pPr>
        <w:tabs>
          <w:tab w:val="left" w:pos="5625"/>
        </w:tabs>
        <w:rPr>
          <w:rFonts w:ascii="Arial" w:hAnsi="Arial" w:cs="Arial"/>
          <w:b/>
          <w:color w:val="auto"/>
          <w:lang w:eastAsia="en-GB"/>
        </w:rPr>
      </w:pPr>
    </w:p>
    <w:p w14:paraId="4978DC50" w14:textId="77777777" w:rsidR="00F36AED" w:rsidRPr="00F36AED" w:rsidRDefault="00F36AED" w:rsidP="00F36AED">
      <w:pPr>
        <w:tabs>
          <w:tab w:val="left" w:pos="5625"/>
        </w:tabs>
        <w:rPr>
          <w:rFonts w:ascii="Arial" w:hAnsi="Arial" w:cs="Arial"/>
          <w:b/>
          <w:color w:val="auto"/>
          <w:lang w:eastAsia="en-GB"/>
        </w:rPr>
      </w:pPr>
      <w:r w:rsidRPr="00F36AED">
        <w:rPr>
          <w:rFonts w:ascii="Arial" w:hAnsi="Arial" w:cs="Arial"/>
          <w:b/>
          <w:color w:val="auto"/>
          <w:lang w:eastAsia="en-GB"/>
        </w:rPr>
        <w:t>Clients: Newcastle City Council, Your Homes Newcastle and Leazes Homes Limited</w:t>
      </w:r>
    </w:p>
    <w:p w14:paraId="3CA8C7EC" w14:textId="77777777" w:rsidR="00F36AED" w:rsidRPr="00F36AED" w:rsidRDefault="00F36AED" w:rsidP="00F36AED">
      <w:pPr>
        <w:tabs>
          <w:tab w:val="left" w:pos="5625"/>
        </w:tabs>
        <w:rPr>
          <w:rFonts w:ascii="Arial" w:hAnsi="Arial" w:cs="Arial"/>
          <w:b/>
          <w:color w:val="auto"/>
          <w:lang w:eastAsia="en-GB"/>
        </w:rPr>
      </w:pPr>
    </w:p>
    <w:p w14:paraId="320A80ED" w14:textId="77777777" w:rsidR="00F36AED" w:rsidRPr="00F36AED" w:rsidRDefault="00F36AED" w:rsidP="00F36AED">
      <w:pPr>
        <w:tabs>
          <w:tab w:val="left" w:pos="5625"/>
        </w:tabs>
        <w:rPr>
          <w:rFonts w:ascii="Arial" w:hAnsi="Arial" w:cs="Arial"/>
          <w:b/>
          <w:color w:val="auto"/>
          <w:lang w:eastAsia="en-GB"/>
        </w:rPr>
      </w:pPr>
      <w:r w:rsidRPr="00F36AED">
        <w:rPr>
          <w:rFonts w:ascii="Arial" w:hAnsi="Arial" w:cs="Arial"/>
          <w:b/>
          <w:color w:val="auto"/>
          <w:lang w:eastAsia="en-GB"/>
        </w:rPr>
        <w:t>Nominated Representative: Your Homes Newcastle Limited</w:t>
      </w:r>
    </w:p>
    <w:p w14:paraId="42289D02" w14:textId="77777777" w:rsidR="0055221A" w:rsidRPr="0055221A" w:rsidRDefault="0055221A" w:rsidP="0055221A">
      <w:pPr>
        <w:suppressAutoHyphens/>
        <w:autoSpaceDN w:val="0"/>
        <w:spacing w:after="200" w:line="276" w:lineRule="auto"/>
        <w:ind w:right="-56"/>
        <w:jc w:val="both"/>
        <w:textAlignment w:val="baseline"/>
        <w:rPr>
          <w:rFonts w:ascii="Arial" w:eastAsia="Calibri" w:hAnsi="Arial" w:cs="Arial"/>
          <w:b/>
          <w:lang w:eastAsia="en-GB"/>
        </w:rPr>
      </w:pPr>
    </w:p>
    <w:p w14:paraId="2B1C3869" w14:textId="167F3BDE" w:rsidR="0055221A" w:rsidRPr="0055221A" w:rsidRDefault="0055221A" w:rsidP="0055221A">
      <w:pPr>
        <w:suppressAutoHyphens/>
        <w:autoSpaceDN w:val="0"/>
        <w:spacing w:after="200" w:line="276" w:lineRule="auto"/>
        <w:ind w:right="-56"/>
        <w:jc w:val="both"/>
        <w:textAlignment w:val="baseline"/>
        <w:rPr>
          <w:rFonts w:ascii="Calibri" w:eastAsia="Calibri" w:hAnsi="Calibri" w:cs="Calibri"/>
          <w:lang w:eastAsia="en-GB"/>
        </w:rPr>
      </w:pPr>
      <w:r w:rsidRPr="0055221A">
        <w:rPr>
          <w:rFonts w:ascii="Arial" w:eastAsia="Calibri" w:hAnsi="Arial" w:cs="Arial"/>
          <w:b/>
          <w:lang w:eastAsia="en-GB"/>
        </w:rPr>
        <w:t xml:space="preserve">Tender Unique Reference Number: </w:t>
      </w:r>
      <w:r w:rsidR="00781CF2" w:rsidRPr="0068296C">
        <w:rPr>
          <w:rFonts w:ascii="Arial" w:eastAsia="Calibri" w:hAnsi="Arial" w:cs="Arial"/>
          <w:b/>
          <w:lang w:eastAsia="en-GB"/>
        </w:rPr>
        <w:t>C-</w:t>
      </w:r>
      <w:r w:rsidR="00A07464">
        <w:rPr>
          <w:rFonts w:ascii="Arial" w:eastAsia="Calibri" w:hAnsi="Arial" w:cs="Arial"/>
          <w:b/>
          <w:lang w:eastAsia="en-GB"/>
        </w:rPr>
        <w:t>012000</w:t>
      </w:r>
    </w:p>
    <w:p w14:paraId="74ACD016" w14:textId="2F3ABB6B" w:rsidR="0055221A" w:rsidRDefault="0055221A" w:rsidP="0055221A">
      <w:pPr>
        <w:suppressAutoHyphens/>
        <w:autoSpaceDN w:val="0"/>
        <w:spacing w:after="200" w:line="276" w:lineRule="auto"/>
        <w:ind w:right="-56"/>
        <w:jc w:val="both"/>
        <w:textAlignment w:val="baseline"/>
        <w:rPr>
          <w:rFonts w:ascii="Arial" w:eastAsia="Calibri" w:hAnsi="Arial" w:cs="Arial"/>
          <w:b/>
          <w:lang w:eastAsia="en-GB"/>
        </w:rPr>
      </w:pPr>
      <w:r w:rsidRPr="0055221A">
        <w:rPr>
          <w:rFonts w:ascii="Arial" w:eastAsia="Calibri" w:hAnsi="Arial" w:cs="Arial"/>
          <w:b/>
          <w:lang w:eastAsia="en-GB"/>
        </w:rPr>
        <w:t xml:space="preserve">OJEU Number: </w:t>
      </w:r>
      <w:r w:rsidR="00F36AED">
        <w:rPr>
          <w:rFonts w:ascii="Arial" w:eastAsia="Calibri" w:hAnsi="Arial" w:cs="Arial"/>
          <w:b/>
          <w:lang w:eastAsia="en-GB"/>
        </w:rPr>
        <w:t>Not Applicable</w:t>
      </w:r>
    </w:p>
    <w:p w14:paraId="7B34B130" w14:textId="77777777" w:rsidR="00F36AED" w:rsidRPr="0055221A" w:rsidRDefault="00F36AED" w:rsidP="0055221A">
      <w:pPr>
        <w:suppressAutoHyphens/>
        <w:autoSpaceDN w:val="0"/>
        <w:spacing w:after="200" w:line="276" w:lineRule="auto"/>
        <w:ind w:right="-56"/>
        <w:jc w:val="both"/>
        <w:textAlignment w:val="baseline"/>
        <w:rPr>
          <w:rFonts w:ascii="Calibri" w:eastAsia="Calibri" w:hAnsi="Calibri" w:cs="Calibri"/>
          <w:lang w:eastAsia="en-GB"/>
        </w:rPr>
      </w:pPr>
    </w:p>
    <w:p w14:paraId="3893696F" w14:textId="3595D768" w:rsidR="0055221A" w:rsidRPr="0055221A" w:rsidRDefault="0055221A" w:rsidP="0055221A">
      <w:pPr>
        <w:suppressAutoHyphens/>
        <w:autoSpaceDN w:val="0"/>
        <w:spacing w:after="200" w:line="276" w:lineRule="auto"/>
        <w:ind w:right="-56"/>
        <w:jc w:val="both"/>
        <w:textAlignment w:val="baseline"/>
        <w:rPr>
          <w:rFonts w:ascii="Arial" w:eastAsia="Calibri" w:hAnsi="Arial" w:cs="Arial"/>
          <w:b/>
          <w:lang w:eastAsia="en-GB"/>
        </w:rPr>
      </w:pPr>
      <w:r w:rsidRPr="0055221A">
        <w:rPr>
          <w:rFonts w:ascii="Arial" w:eastAsia="Calibri" w:hAnsi="Arial" w:cs="Arial"/>
          <w:b/>
          <w:lang w:eastAsia="en-GB"/>
        </w:rPr>
        <w:t xml:space="preserve">Supplier Questionnaire Return Date and Time (DEADLINE): </w:t>
      </w:r>
      <w:r w:rsidR="00DE4302">
        <w:rPr>
          <w:rFonts w:ascii="Arial" w:eastAsia="Calibri" w:hAnsi="Arial" w:cs="Arial"/>
          <w:b/>
          <w:u w:val="single"/>
          <w:lang w:eastAsia="en-GB"/>
        </w:rPr>
        <w:t>12</w:t>
      </w:r>
      <w:r w:rsidR="00DE4302" w:rsidRPr="00DE4302">
        <w:rPr>
          <w:rFonts w:ascii="Arial" w:eastAsia="Calibri" w:hAnsi="Arial" w:cs="Arial"/>
          <w:b/>
          <w:u w:val="single"/>
          <w:vertAlign w:val="superscript"/>
          <w:lang w:eastAsia="en-GB"/>
        </w:rPr>
        <w:t>th</w:t>
      </w:r>
      <w:r w:rsidR="00DE4302">
        <w:rPr>
          <w:rFonts w:ascii="Arial" w:eastAsia="Calibri" w:hAnsi="Arial" w:cs="Arial"/>
          <w:b/>
          <w:u w:val="single"/>
          <w:lang w:eastAsia="en-GB"/>
        </w:rPr>
        <w:t xml:space="preserve"> July</w:t>
      </w:r>
      <w:r w:rsidR="006806D6">
        <w:rPr>
          <w:rFonts w:ascii="Arial" w:eastAsia="Calibri" w:hAnsi="Arial" w:cs="Arial"/>
          <w:b/>
          <w:u w:val="single"/>
          <w:lang w:eastAsia="en-GB"/>
        </w:rPr>
        <w:t xml:space="preserve"> 2021</w:t>
      </w:r>
      <w:r w:rsidRPr="00C66055">
        <w:rPr>
          <w:rFonts w:ascii="Arial" w:eastAsia="Calibri" w:hAnsi="Arial" w:cs="Arial"/>
          <w:b/>
          <w:u w:val="single"/>
          <w:lang w:eastAsia="en-GB"/>
        </w:rPr>
        <w:t xml:space="preserve"> (at 12.00pm – mid-day)</w:t>
      </w:r>
    </w:p>
    <w:p w14:paraId="0A40A07E" w14:textId="77777777" w:rsidR="0055221A" w:rsidRPr="0055221A" w:rsidRDefault="0055221A" w:rsidP="0055221A">
      <w:pPr>
        <w:suppressAutoHyphens/>
        <w:autoSpaceDN w:val="0"/>
        <w:spacing w:after="200" w:line="276" w:lineRule="auto"/>
        <w:ind w:right="-56"/>
        <w:jc w:val="both"/>
        <w:textAlignment w:val="baseline"/>
        <w:rPr>
          <w:rFonts w:ascii="Arial" w:eastAsia="Calibri" w:hAnsi="Arial" w:cs="Arial"/>
          <w:b/>
          <w:lang w:eastAsia="en-GB"/>
        </w:rPr>
      </w:pPr>
      <w:r w:rsidRPr="0055221A">
        <w:rPr>
          <w:rFonts w:ascii="Arial" w:eastAsia="Calibri" w:hAnsi="Arial" w:cs="Arial"/>
          <w:b/>
          <w:lang w:eastAsia="en-GB"/>
        </w:rPr>
        <w:t>As stated on the North East Procurement Organisation (NEPO) Electronic Tendering Web-Portal</w:t>
      </w:r>
    </w:p>
    <w:p w14:paraId="6C59BB17" w14:textId="77777777" w:rsidR="0055221A" w:rsidRPr="0055221A" w:rsidRDefault="0055221A" w:rsidP="0055221A">
      <w:pPr>
        <w:suppressAutoHyphens/>
        <w:autoSpaceDN w:val="0"/>
        <w:spacing w:after="200" w:line="276" w:lineRule="auto"/>
        <w:ind w:right="-56"/>
        <w:jc w:val="both"/>
        <w:textAlignment w:val="baseline"/>
        <w:rPr>
          <w:rFonts w:ascii="Calibri" w:eastAsia="Calibri" w:hAnsi="Calibri" w:cs="Calibri"/>
          <w:lang w:eastAsia="en-GB"/>
        </w:rPr>
      </w:pPr>
    </w:p>
    <w:p w14:paraId="496B5FD6" w14:textId="2F7E7CEB" w:rsidR="0055221A" w:rsidRDefault="0055221A" w:rsidP="0055221A">
      <w:pPr>
        <w:suppressAutoHyphens/>
        <w:autoSpaceDN w:val="0"/>
        <w:spacing w:after="200" w:line="276" w:lineRule="auto"/>
        <w:jc w:val="both"/>
        <w:textAlignment w:val="baseline"/>
        <w:rPr>
          <w:rFonts w:ascii="Arial" w:eastAsia="Calibri" w:hAnsi="Arial" w:cs="Arial"/>
          <w:lang w:eastAsia="en-GB"/>
        </w:rPr>
      </w:pPr>
      <w:r w:rsidRPr="0055221A">
        <w:rPr>
          <w:rFonts w:ascii="Arial" w:eastAsia="Calibri" w:hAnsi="Arial" w:cs="Arial"/>
          <w:lang w:eastAsia="en-GB"/>
        </w:rPr>
        <w:t>This Standard Selection Questionnaire (“SQ”) has been issued by the Client for use in a competitive procurement conducted in accordance with the ‘Open’ procurement process, under the Public Contract Regulations 2015 (“the Regulations”).</w:t>
      </w:r>
    </w:p>
    <w:p w14:paraId="228B0E3A" w14:textId="77777777" w:rsidR="00F36AED" w:rsidRPr="0055221A" w:rsidRDefault="00F36AED" w:rsidP="0055221A">
      <w:pPr>
        <w:suppressAutoHyphens/>
        <w:autoSpaceDN w:val="0"/>
        <w:spacing w:after="200" w:line="276" w:lineRule="auto"/>
        <w:jc w:val="both"/>
        <w:textAlignment w:val="baseline"/>
        <w:rPr>
          <w:rFonts w:ascii="Calibri" w:eastAsia="Calibri" w:hAnsi="Calibri" w:cs="Calibri"/>
          <w:lang w:eastAsia="en-GB"/>
        </w:rPr>
      </w:pPr>
    </w:p>
    <w:p w14:paraId="37485F99" w14:textId="77777777" w:rsidR="0055221A" w:rsidRPr="0055221A" w:rsidRDefault="0055221A" w:rsidP="0055221A">
      <w:pPr>
        <w:suppressAutoHyphens/>
        <w:autoSpaceDN w:val="0"/>
        <w:spacing w:after="200" w:line="276" w:lineRule="auto"/>
        <w:jc w:val="both"/>
        <w:textAlignment w:val="baseline"/>
        <w:rPr>
          <w:rFonts w:ascii="Arial" w:eastAsia="Calibri" w:hAnsi="Arial" w:cs="Arial"/>
          <w:lang w:eastAsia="en-GB"/>
        </w:rPr>
      </w:pPr>
      <w:r w:rsidRPr="0055221A">
        <w:rPr>
          <w:rFonts w:ascii="Arial" w:eastAsia="Calibri" w:hAnsi="Arial" w:cs="Arial"/>
          <w:b/>
          <w:u w:val="single"/>
          <w:lang w:eastAsia="en-GB"/>
        </w:rPr>
        <w:t>All questions will all be scored on a ‘PASS / FAIL’ basis. All questions must be ‘passed’. Failure in any of the questions will mean that your tender response will be deemed to have been ‘failed’ and not accepted for evaluation.</w:t>
      </w:r>
    </w:p>
    <w:p w14:paraId="22A90722" w14:textId="77777777" w:rsidR="0055221A" w:rsidRDefault="0055221A" w:rsidP="000E3DE3">
      <w:pPr>
        <w:ind w:right="-56"/>
        <w:jc w:val="center"/>
        <w:rPr>
          <w:rFonts w:ascii="Arial" w:hAnsi="Arial" w:cs="Arial"/>
          <w:b/>
          <w:sz w:val="28"/>
          <w:szCs w:val="28"/>
        </w:rPr>
      </w:pPr>
    </w:p>
    <w:p w14:paraId="4FDA66D9" w14:textId="77777777" w:rsidR="0055221A" w:rsidRDefault="0055221A" w:rsidP="000E3DE3">
      <w:pPr>
        <w:ind w:right="-56"/>
        <w:jc w:val="center"/>
        <w:rPr>
          <w:rFonts w:ascii="Arial" w:hAnsi="Arial" w:cs="Arial"/>
          <w:b/>
          <w:sz w:val="28"/>
          <w:szCs w:val="28"/>
        </w:rPr>
      </w:pPr>
    </w:p>
    <w:p w14:paraId="43351370" w14:textId="77777777" w:rsidR="0055221A" w:rsidRDefault="0055221A" w:rsidP="000E3DE3">
      <w:pPr>
        <w:ind w:right="-56"/>
        <w:jc w:val="center"/>
        <w:rPr>
          <w:rFonts w:ascii="Arial" w:hAnsi="Arial" w:cs="Arial"/>
          <w:b/>
          <w:sz w:val="28"/>
          <w:szCs w:val="28"/>
        </w:rPr>
      </w:pPr>
    </w:p>
    <w:p w14:paraId="7A8CFE42" w14:textId="77777777" w:rsidR="0055221A" w:rsidRDefault="0055221A" w:rsidP="000E3DE3">
      <w:pPr>
        <w:ind w:right="-56"/>
        <w:jc w:val="center"/>
        <w:rPr>
          <w:rFonts w:ascii="Arial" w:hAnsi="Arial" w:cs="Arial"/>
          <w:b/>
          <w:sz w:val="28"/>
          <w:szCs w:val="28"/>
        </w:rPr>
      </w:pPr>
    </w:p>
    <w:p w14:paraId="270EFF92" w14:textId="77777777" w:rsidR="0055221A" w:rsidRDefault="0055221A" w:rsidP="000E3DE3">
      <w:pPr>
        <w:ind w:right="-56"/>
        <w:jc w:val="center"/>
        <w:rPr>
          <w:rFonts w:ascii="Arial" w:hAnsi="Arial" w:cs="Arial"/>
          <w:b/>
          <w:sz w:val="28"/>
          <w:szCs w:val="28"/>
        </w:rPr>
      </w:pPr>
    </w:p>
    <w:p w14:paraId="19C81110" w14:textId="77777777" w:rsidR="0055221A" w:rsidRDefault="0055221A" w:rsidP="000E3DE3">
      <w:pPr>
        <w:ind w:right="-56"/>
        <w:jc w:val="center"/>
        <w:rPr>
          <w:rFonts w:ascii="Arial" w:hAnsi="Arial" w:cs="Arial"/>
          <w:b/>
          <w:sz w:val="28"/>
          <w:szCs w:val="28"/>
        </w:rPr>
      </w:pPr>
    </w:p>
    <w:p w14:paraId="3EABFB15" w14:textId="77777777" w:rsidR="00461EF8" w:rsidRDefault="00461EF8" w:rsidP="000E3DE3">
      <w:pPr>
        <w:ind w:right="-56"/>
        <w:jc w:val="center"/>
        <w:rPr>
          <w:rFonts w:ascii="Arial" w:hAnsi="Arial" w:cs="Arial"/>
          <w:b/>
          <w:sz w:val="28"/>
          <w:szCs w:val="28"/>
        </w:rPr>
      </w:pPr>
    </w:p>
    <w:p w14:paraId="69859653" w14:textId="36218304" w:rsidR="000E3DE3" w:rsidRDefault="00686FCC" w:rsidP="000E3DE3">
      <w:pPr>
        <w:ind w:right="-56"/>
        <w:jc w:val="center"/>
        <w:rPr>
          <w:rFonts w:ascii="Arial" w:hAnsi="Arial" w:cs="Arial"/>
          <w:b/>
          <w:sz w:val="28"/>
          <w:szCs w:val="28"/>
        </w:rPr>
      </w:pPr>
      <w:r>
        <w:rPr>
          <w:rFonts w:ascii="Arial" w:hAnsi="Arial" w:cs="Arial"/>
          <w:b/>
          <w:sz w:val="28"/>
          <w:szCs w:val="28"/>
        </w:rPr>
        <w:t>YOUR HOMES NEWCASTLE</w:t>
      </w:r>
      <w:r w:rsidR="00F36AED">
        <w:rPr>
          <w:rFonts w:ascii="Arial" w:hAnsi="Arial" w:cs="Arial"/>
          <w:b/>
          <w:sz w:val="28"/>
          <w:szCs w:val="28"/>
        </w:rPr>
        <w:t xml:space="preserve"> / NEWCASTLE CITY COUNCIL / LEAZES HOMES LIMITED</w:t>
      </w:r>
    </w:p>
    <w:p w14:paraId="36981F49" w14:textId="77777777" w:rsidR="005C1892" w:rsidRDefault="005C1892" w:rsidP="000E3DE3">
      <w:pPr>
        <w:ind w:right="-56"/>
        <w:jc w:val="center"/>
        <w:rPr>
          <w:rFonts w:ascii="Arial" w:hAnsi="Arial" w:cs="Arial"/>
          <w:b/>
          <w:sz w:val="28"/>
          <w:szCs w:val="28"/>
        </w:rPr>
      </w:pPr>
    </w:p>
    <w:p w14:paraId="179E20A7" w14:textId="4BBAC2DF" w:rsidR="000E3DE3" w:rsidRDefault="002A75E3" w:rsidP="000E3DE3">
      <w:pPr>
        <w:ind w:right="-56"/>
        <w:jc w:val="center"/>
        <w:rPr>
          <w:rFonts w:ascii="Arial" w:hAnsi="Arial" w:cs="Arial"/>
          <w:b/>
          <w:sz w:val="28"/>
          <w:szCs w:val="28"/>
        </w:rPr>
      </w:pPr>
      <w:r>
        <w:rPr>
          <w:rFonts w:ascii="Arial" w:hAnsi="Arial" w:cs="Arial"/>
          <w:b/>
          <w:sz w:val="28"/>
          <w:szCs w:val="28"/>
        </w:rPr>
        <w:t xml:space="preserve">Tender Reference Number: </w:t>
      </w:r>
      <w:r w:rsidR="00781CF2" w:rsidRPr="0068296C">
        <w:rPr>
          <w:rFonts w:ascii="Arial" w:hAnsi="Arial" w:cs="Arial"/>
          <w:b/>
          <w:sz w:val="28"/>
          <w:szCs w:val="28"/>
        </w:rPr>
        <w:t>C-</w:t>
      </w:r>
      <w:r w:rsidR="00A07464">
        <w:rPr>
          <w:rFonts w:ascii="Arial" w:hAnsi="Arial" w:cs="Arial"/>
          <w:b/>
          <w:sz w:val="28"/>
          <w:szCs w:val="28"/>
        </w:rPr>
        <w:t>012000</w:t>
      </w:r>
      <w:r w:rsidR="000E3DE3">
        <w:rPr>
          <w:rFonts w:ascii="Arial" w:hAnsi="Arial" w:cs="Arial"/>
          <w:b/>
          <w:sz w:val="28"/>
          <w:szCs w:val="28"/>
        </w:rPr>
        <w:t xml:space="preserve"> </w:t>
      </w:r>
    </w:p>
    <w:p w14:paraId="402906C5" w14:textId="144971DC" w:rsidR="004E2D51" w:rsidRPr="00686FCC" w:rsidRDefault="00B65719" w:rsidP="00476FD6">
      <w:pPr>
        <w:pStyle w:val="Heading1"/>
        <w:contextualSpacing w:val="0"/>
        <w:jc w:val="left"/>
        <w:rPr>
          <w:sz w:val="24"/>
          <w:szCs w:val="24"/>
        </w:rPr>
      </w:pPr>
      <w:r w:rsidRPr="00476FD6">
        <w:rPr>
          <w:sz w:val="24"/>
          <w:szCs w:val="24"/>
        </w:rPr>
        <w:t>Selection Questionnaire</w:t>
      </w:r>
      <w:r w:rsidR="00476FD6" w:rsidRPr="00476FD6">
        <w:rPr>
          <w:sz w:val="24"/>
          <w:szCs w:val="24"/>
        </w:rPr>
        <w:t xml:space="preserve"> for </w:t>
      </w:r>
      <w:r w:rsidR="00686FCC" w:rsidRPr="00686FCC">
        <w:rPr>
          <w:iCs/>
          <w:sz w:val="22"/>
          <w:szCs w:val="22"/>
        </w:rPr>
        <w:t>“</w:t>
      </w:r>
      <w:bookmarkStart w:id="0" w:name="_Hlk31890709"/>
      <w:r w:rsidR="00686FCC" w:rsidRPr="00686FCC">
        <w:rPr>
          <w:iCs/>
          <w:sz w:val="22"/>
          <w:szCs w:val="22"/>
        </w:rPr>
        <w:t xml:space="preserve">The Provision of </w:t>
      </w:r>
      <w:r w:rsidR="00F36AED">
        <w:rPr>
          <w:iCs/>
          <w:sz w:val="22"/>
          <w:szCs w:val="22"/>
        </w:rPr>
        <w:t xml:space="preserve">a repairs </w:t>
      </w:r>
      <w:r w:rsidR="009244CD">
        <w:rPr>
          <w:iCs/>
          <w:sz w:val="22"/>
          <w:szCs w:val="22"/>
        </w:rPr>
        <w:t>and maintenance service for communal laundry equipment and dishwasher equipment, citywide, throughout Newcastle upon Tyne</w:t>
      </w:r>
      <w:bookmarkEnd w:id="0"/>
      <w:r w:rsidR="009244CD">
        <w:rPr>
          <w:iCs/>
          <w:sz w:val="22"/>
          <w:szCs w:val="22"/>
        </w:rPr>
        <w:t>”</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rsidP="00476FD6">
      <w:pPr>
        <w:pStyle w:val="Normal1"/>
        <w:spacing w:after="150"/>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rsidP="00476FD6">
      <w:pPr>
        <w:pStyle w:val="Normal1"/>
        <w:spacing w:after="150"/>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rsidP="00476FD6">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rsidP="00476FD6">
      <w:pPr>
        <w:pStyle w:val="Normal1"/>
        <w:spacing w:after="150"/>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rsidP="00476FD6">
      <w:pPr>
        <w:pStyle w:val="Normal1"/>
        <w:spacing w:after="160"/>
        <w:ind w:right="11"/>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all of</w:t>
      </w:r>
      <w:proofErr w:type="gramEnd"/>
      <w:r w:rsidRPr="004633E1">
        <w:rPr>
          <w:rFonts w:ascii="Arial" w:eastAsia="Arial" w:hAnsi="Arial" w:cs="Arial"/>
          <w:sz w:val="22"/>
          <w:szCs w:val="22"/>
        </w:rPr>
        <w:t xml:space="preserve"> the selection questions on behalf of the consortium and/or any sub-contractors.</w:t>
      </w:r>
    </w:p>
    <w:p w14:paraId="41F70D0E" w14:textId="77777777" w:rsidR="004E2D51" w:rsidRPr="004633E1" w:rsidRDefault="00B65719" w:rsidP="00476FD6">
      <w:pPr>
        <w:pStyle w:val="Normal1"/>
        <w:spacing w:after="160"/>
        <w:ind w:right="11"/>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37EADE4E" w14:textId="77777777" w:rsidR="00686FCC" w:rsidRDefault="00686FCC" w:rsidP="00476FD6">
      <w:pPr>
        <w:pStyle w:val="Normal1"/>
        <w:spacing w:after="150"/>
        <w:rPr>
          <w:rFonts w:ascii="Arial" w:eastAsia="Arial" w:hAnsi="Arial" w:cs="Arial"/>
          <w:b/>
          <w:sz w:val="22"/>
          <w:szCs w:val="22"/>
        </w:rPr>
      </w:pPr>
    </w:p>
    <w:p w14:paraId="0674A3C6" w14:textId="77777777" w:rsidR="00686FCC" w:rsidRDefault="00686FCC" w:rsidP="00476FD6">
      <w:pPr>
        <w:pStyle w:val="Normal1"/>
        <w:spacing w:after="150"/>
        <w:rPr>
          <w:rFonts w:ascii="Arial" w:eastAsia="Arial" w:hAnsi="Arial" w:cs="Arial"/>
          <w:b/>
          <w:sz w:val="22"/>
          <w:szCs w:val="22"/>
        </w:rPr>
      </w:pPr>
    </w:p>
    <w:p w14:paraId="41A108F5" w14:textId="77777777" w:rsidR="00461EF8" w:rsidRDefault="00461EF8" w:rsidP="00476FD6">
      <w:pPr>
        <w:pStyle w:val="Normal1"/>
        <w:spacing w:after="150"/>
        <w:rPr>
          <w:rFonts w:ascii="Arial" w:eastAsia="Arial" w:hAnsi="Arial" w:cs="Arial"/>
          <w:b/>
          <w:sz w:val="22"/>
          <w:szCs w:val="22"/>
        </w:rPr>
      </w:pPr>
    </w:p>
    <w:p w14:paraId="38421B06" w14:textId="77777777" w:rsidR="00461EF8" w:rsidRDefault="00461EF8" w:rsidP="00476FD6">
      <w:pPr>
        <w:pStyle w:val="Normal1"/>
        <w:spacing w:after="150"/>
        <w:rPr>
          <w:rFonts w:ascii="Arial" w:eastAsia="Arial" w:hAnsi="Arial" w:cs="Arial"/>
          <w:b/>
          <w:sz w:val="22"/>
          <w:szCs w:val="22"/>
        </w:rPr>
      </w:pPr>
    </w:p>
    <w:p w14:paraId="3DBC9D9E" w14:textId="167F9A38" w:rsidR="004E2D51" w:rsidRPr="004633E1" w:rsidRDefault="00B65719" w:rsidP="00476FD6">
      <w:pPr>
        <w:pStyle w:val="Normal1"/>
        <w:spacing w:after="150"/>
        <w:rPr>
          <w:sz w:val="22"/>
          <w:szCs w:val="22"/>
        </w:rPr>
      </w:pPr>
      <w:r w:rsidRPr="004633E1">
        <w:rPr>
          <w:rFonts w:ascii="Arial" w:eastAsia="Arial" w:hAnsi="Arial" w:cs="Arial"/>
          <w:b/>
          <w:sz w:val="22"/>
          <w:szCs w:val="22"/>
        </w:rPr>
        <w:t xml:space="preserve">Consequences of </w:t>
      </w:r>
      <w:r w:rsidR="00461EF8">
        <w:rPr>
          <w:rFonts w:ascii="Arial" w:eastAsia="Arial" w:hAnsi="Arial" w:cs="Arial"/>
          <w:b/>
          <w:sz w:val="22"/>
          <w:szCs w:val="22"/>
        </w:rPr>
        <w:t>M</w:t>
      </w:r>
      <w:r w:rsidRPr="004633E1">
        <w:rPr>
          <w:rFonts w:ascii="Arial" w:eastAsia="Arial" w:hAnsi="Arial" w:cs="Arial"/>
          <w:b/>
          <w:sz w:val="22"/>
          <w:szCs w:val="22"/>
        </w:rPr>
        <w:t>isrepresentation</w:t>
      </w:r>
    </w:p>
    <w:p w14:paraId="33AA31C6" w14:textId="3B6F04C2" w:rsidR="004E2D51" w:rsidRDefault="00B65719" w:rsidP="00476FD6">
      <w:pPr>
        <w:pStyle w:val="Normal1"/>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w:t>
      </w:r>
      <w:r w:rsidR="00DA244F">
        <w:rPr>
          <w:rFonts w:ascii="Arial" w:eastAsia="Arial" w:hAnsi="Arial" w:cs="Arial"/>
          <w:sz w:val="22"/>
          <w:szCs w:val="22"/>
        </w:rPr>
        <w:t xml:space="preserve"> </w:t>
      </w:r>
      <w:r w:rsidRPr="004633E1">
        <w:rPr>
          <w:rFonts w:ascii="Arial" w:eastAsia="Arial" w:hAnsi="Arial" w:cs="Arial"/>
          <w:sz w:val="22"/>
          <w:szCs w:val="22"/>
        </w:rPr>
        <w:t>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7FE35CD5" w14:textId="506D64C5" w:rsidR="00461EF8" w:rsidRDefault="00E47547" w:rsidP="00461EF8">
      <w:pPr>
        <w:pStyle w:val="Normal1"/>
        <w:spacing w:after="160" w:line="259" w:lineRule="auto"/>
        <w:jc w:val="both"/>
        <w:rPr>
          <w:rFonts w:ascii="Arial" w:eastAsia="Arial" w:hAnsi="Arial" w:cs="Arial"/>
          <w:b/>
          <w:sz w:val="22"/>
          <w:szCs w:val="22"/>
        </w:rPr>
      </w:pPr>
      <w:r w:rsidRPr="00B37B69">
        <w:rPr>
          <w:rFonts w:ascii="Arial" w:eastAsia="Arial" w:hAnsi="Arial" w:cs="Arial"/>
          <w:b/>
        </w:rPr>
        <w:t>Contract</w:t>
      </w:r>
      <w:r w:rsidR="00DA244F" w:rsidRPr="00B37B69">
        <w:rPr>
          <w:rFonts w:ascii="Arial" w:eastAsia="Arial" w:hAnsi="Arial" w:cs="Arial"/>
          <w:b/>
        </w:rPr>
        <w:t xml:space="preserve"> </w:t>
      </w:r>
      <w:r w:rsidR="00AE51DA" w:rsidRPr="00B37B69">
        <w:rPr>
          <w:rFonts w:ascii="Arial" w:eastAsia="Arial" w:hAnsi="Arial" w:cs="Arial"/>
          <w:b/>
        </w:rPr>
        <w:t>for</w:t>
      </w:r>
      <w:r w:rsidR="00461EF8">
        <w:rPr>
          <w:rFonts w:ascii="Arial" w:eastAsia="Arial" w:hAnsi="Arial" w:cs="Arial"/>
          <w:b/>
          <w:sz w:val="22"/>
          <w:szCs w:val="22"/>
        </w:rPr>
        <w:t>:</w:t>
      </w:r>
      <w:r w:rsidR="00AE51DA">
        <w:rPr>
          <w:rFonts w:ascii="Arial" w:eastAsia="Arial" w:hAnsi="Arial" w:cs="Arial"/>
          <w:b/>
          <w:sz w:val="22"/>
          <w:szCs w:val="22"/>
        </w:rPr>
        <w:t xml:space="preserve"> </w:t>
      </w:r>
      <w:bookmarkStart w:id="1" w:name="_Hlk9415182"/>
    </w:p>
    <w:p w14:paraId="145C74C7" w14:textId="2531BB18" w:rsidR="0055221A" w:rsidRDefault="0055221A" w:rsidP="00461EF8">
      <w:pPr>
        <w:pStyle w:val="Normal1"/>
        <w:spacing w:after="160" w:line="259" w:lineRule="auto"/>
        <w:jc w:val="both"/>
      </w:pPr>
      <w:bookmarkStart w:id="2" w:name="_Hlk68862184"/>
      <w:r w:rsidRPr="0055221A">
        <w:rPr>
          <w:rFonts w:ascii="Arial" w:hAnsi="Arial" w:cs="Arial"/>
          <w:b/>
          <w:iCs/>
          <w:sz w:val="22"/>
          <w:szCs w:val="22"/>
        </w:rPr>
        <w:t>“</w:t>
      </w:r>
      <w:bookmarkStart w:id="3" w:name="_Hlk31891220"/>
      <w:r w:rsidR="00461EF8" w:rsidRPr="00461EF8">
        <w:rPr>
          <w:rFonts w:ascii="Arial" w:hAnsi="Arial" w:cs="Arial"/>
          <w:b/>
          <w:iCs/>
          <w:sz w:val="22"/>
          <w:szCs w:val="22"/>
        </w:rPr>
        <w:t>The Provision of a repairs and maintenance service for communal laundry equipment and dishwasher equipment, citywide, throughout Newcastle upon Tyne</w:t>
      </w:r>
      <w:bookmarkEnd w:id="3"/>
      <w:r w:rsidRPr="0055221A">
        <w:rPr>
          <w:rFonts w:ascii="Arial" w:hAnsi="Arial" w:cs="Arial"/>
          <w:b/>
          <w:iCs/>
          <w:sz w:val="22"/>
          <w:szCs w:val="22"/>
        </w:rPr>
        <w:t>.”</w:t>
      </w:r>
      <w:bookmarkEnd w:id="1"/>
      <w:r w:rsidRPr="0055221A">
        <w:rPr>
          <w:rFonts w:ascii="Arial" w:hAnsi="Arial" w:cs="Arial"/>
          <w:sz w:val="22"/>
          <w:szCs w:val="22"/>
        </w:rPr>
        <w:t xml:space="preserve"> </w:t>
      </w:r>
    </w:p>
    <w:bookmarkEnd w:id="2"/>
    <w:p w14:paraId="1DAD3E2B" w14:textId="42682C18" w:rsidR="004E2D51" w:rsidRDefault="00AE51DA" w:rsidP="0055221A">
      <w:pPr>
        <w:pStyle w:val="Normal1"/>
        <w:spacing w:after="160" w:line="259" w:lineRule="auto"/>
        <w:jc w:val="center"/>
      </w:pPr>
      <w:r>
        <w:rPr>
          <w:rFonts w:ascii="Arial" w:eastAsia="Arial" w:hAnsi="Arial" w:cs="Arial"/>
          <w:b/>
          <w:sz w:val="22"/>
          <w:szCs w:val="22"/>
        </w:rPr>
        <w:t xml:space="preserve">Ref </w:t>
      </w:r>
      <w:r w:rsidR="00B52468" w:rsidRPr="0068296C">
        <w:rPr>
          <w:rFonts w:ascii="Arial" w:eastAsia="Arial" w:hAnsi="Arial" w:cs="Arial"/>
          <w:b/>
          <w:sz w:val="22"/>
          <w:szCs w:val="22"/>
        </w:rPr>
        <w:t>C-</w:t>
      </w:r>
      <w:r w:rsidR="00A07464">
        <w:rPr>
          <w:rFonts w:ascii="Arial" w:eastAsia="Arial" w:hAnsi="Arial" w:cs="Arial"/>
          <w:b/>
          <w:sz w:val="22"/>
          <w:szCs w:val="22"/>
        </w:rPr>
        <w:t>012000</w:t>
      </w:r>
    </w:p>
    <w:p w14:paraId="191F4B51" w14:textId="79D12536" w:rsidR="00C00686" w:rsidRPr="005C1892" w:rsidRDefault="00C00686" w:rsidP="00AE51DA">
      <w:pPr>
        <w:suppressAutoHyphens/>
        <w:autoSpaceDN w:val="0"/>
        <w:spacing w:after="200" w:line="276" w:lineRule="auto"/>
        <w:textAlignment w:val="baseline"/>
        <w:rPr>
          <w:rFonts w:ascii="Arial" w:eastAsia="Arial" w:hAnsi="Arial" w:cs="Arial"/>
          <w:sz w:val="22"/>
          <w:szCs w:val="22"/>
        </w:rPr>
      </w:pPr>
      <w:r w:rsidRPr="005C1892">
        <w:rPr>
          <w:rFonts w:ascii="Arial" w:eastAsia="Arial" w:hAnsi="Arial" w:cs="Arial"/>
          <w:sz w:val="22"/>
          <w:szCs w:val="22"/>
        </w:rPr>
        <w:t>This Selection Questionnaire (“SQ”) has been issued by the Authority for use in a competitive procurement condu</w:t>
      </w:r>
      <w:r w:rsidR="00AE51DA">
        <w:rPr>
          <w:rFonts w:ascii="Arial" w:eastAsia="Arial" w:hAnsi="Arial" w:cs="Arial"/>
          <w:sz w:val="22"/>
          <w:szCs w:val="22"/>
        </w:rPr>
        <w:t xml:space="preserve">cted in accordance with the </w:t>
      </w:r>
      <w:r w:rsidR="0055221A" w:rsidRPr="0055221A">
        <w:rPr>
          <w:rFonts w:ascii="Arial" w:eastAsia="Arial" w:hAnsi="Arial" w:cs="Arial"/>
          <w:sz w:val="22"/>
          <w:szCs w:val="22"/>
        </w:rPr>
        <w:t>Open OJEU procurement procedure</w:t>
      </w:r>
      <w:r w:rsidR="0055221A">
        <w:rPr>
          <w:rFonts w:ascii="Arial" w:eastAsia="Arial" w:hAnsi="Arial" w:cs="Arial"/>
          <w:sz w:val="22"/>
          <w:szCs w:val="22"/>
        </w:rPr>
        <w:t>,</w:t>
      </w:r>
      <w:r w:rsidRPr="005C1892">
        <w:rPr>
          <w:rFonts w:ascii="Arial" w:eastAsia="Arial" w:hAnsi="Arial" w:cs="Arial"/>
          <w:sz w:val="22"/>
          <w:szCs w:val="22"/>
        </w:rPr>
        <w:t xml:space="preserve"> above EU thresholds Procedure under the Public Contract Regulations 2015 (“the Regulations”).</w:t>
      </w:r>
      <w:r w:rsidR="00AE51DA">
        <w:rPr>
          <w:rFonts w:ascii="Arial" w:eastAsia="Arial" w:hAnsi="Arial" w:cs="Arial"/>
          <w:sz w:val="22"/>
          <w:szCs w:val="22"/>
        </w:rPr>
        <w:t xml:space="preserve"> </w:t>
      </w:r>
    </w:p>
    <w:p w14:paraId="609929C1" w14:textId="61F872E4" w:rsidR="00C00686" w:rsidRPr="005C1892" w:rsidRDefault="00DA244F" w:rsidP="003670B3">
      <w:pPr>
        <w:pStyle w:val="Normal1"/>
        <w:spacing w:after="160" w:line="259" w:lineRule="auto"/>
        <w:jc w:val="both"/>
        <w:rPr>
          <w:rFonts w:ascii="Arial" w:eastAsia="Arial" w:hAnsi="Arial" w:cs="Arial"/>
          <w:sz w:val="22"/>
          <w:szCs w:val="22"/>
        </w:rPr>
      </w:pPr>
      <w:r>
        <w:rPr>
          <w:rFonts w:ascii="Arial" w:eastAsia="Arial" w:hAnsi="Arial" w:cs="Arial"/>
          <w:sz w:val="22"/>
          <w:szCs w:val="22"/>
        </w:rPr>
        <w:t>This Selection</w:t>
      </w:r>
      <w:r w:rsidR="00C00686" w:rsidRPr="005C1892">
        <w:rPr>
          <w:rFonts w:ascii="Arial" w:eastAsia="Arial" w:hAnsi="Arial" w:cs="Arial"/>
          <w:sz w:val="22"/>
          <w:szCs w:val="22"/>
        </w:rPr>
        <w:t xml:space="preserve"> Questionnaire (“SQ”) will be used for </w:t>
      </w:r>
      <w:r w:rsidR="003670B3" w:rsidRPr="003670B3">
        <w:rPr>
          <w:rFonts w:ascii="Arial" w:hAnsi="Arial" w:cs="Arial"/>
          <w:bCs/>
          <w:iCs/>
          <w:sz w:val="22"/>
          <w:szCs w:val="22"/>
        </w:rPr>
        <w:t>“The Provision of a repairs and maintenance service for communal laundry equipment and dishwasher equipment, citywide, throughout Newcastle upon Tyne.”</w:t>
      </w:r>
      <w:r w:rsidR="003670B3">
        <w:t xml:space="preserve">, </w:t>
      </w:r>
      <w:r w:rsidR="003670B3" w:rsidRPr="003670B3">
        <w:rPr>
          <w:rFonts w:ascii="Arial" w:hAnsi="Arial" w:cs="Arial"/>
        </w:rPr>
        <w:t xml:space="preserve">below </w:t>
      </w:r>
      <w:r w:rsidR="00C00686" w:rsidRPr="003670B3">
        <w:rPr>
          <w:rFonts w:ascii="Arial" w:eastAsia="Arial" w:hAnsi="Arial" w:cs="Arial"/>
          <w:sz w:val="22"/>
          <w:szCs w:val="22"/>
        </w:rPr>
        <w:t>the</w:t>
      </w:r>
      <w:r w:rsidR="00C00686" w:rsidRPr="0055221A">
        <w:rPr>
          <w:rFonts w:ascii="Arial" w:eastAsia="Arial" w:hAnsi="Arial" w:cs="Arial"/>
          <w:sz w:val="22"/>
          <w:szCs w:val="22"/>
        </w:rPr>
        <w:t xml:space="preserve"> EU Threshold of £1</w:t>
      </w:r>
      <w:r w:rsidR="00E47547" w:rsidRPr="0055221A">
        <w:rPr>
          <w:rFonts w:ascii="Arial" w:eastAsia="Arial" w:hAnsi="Arial" w:cs="Arial"/>
          <w:sz w:val="22"/>
          <w:szCs w:val="22"/>
        </w:rPr>
        <w:t>8</w:t>
      </w:r>
      <w:r w:rsidR="002F5985">
        <w:rPr>
          <w:rFonts w:ascii="Arial" w:eastAsia="Arial" w:hAnsi="Arial" w:cs="Arial"/>
          <w:sz w:val="22"/>
          <w:szCs w:val="22"/>
        </w:rPr>
        <w:t>9</w:t>
      </w:r>
      <w:r w:rsidR="00C00686" w:rsidRPr="0055221A">
        <w:rPr>
          <w:rFonts w:ascii="Arial" w:eastAsia="Arial" w:hAnsi="Arial" w:cs="Arial"/>
          <w:sz w:val="22"/>
          <w:szCs w:val="22"/>
        </w:rPr>
        <w:t>,</w:t>
      </w:r>
      <w:r w:rsidR="00E47547" w:rsidRPr="0055221A">
        <w:rPr>
          <w:rFonts w:ascii="Arial" w:eastAsia="Arial" w:hAnsi="Arial" w:cs="Arial"/>
          <w:sz w:val="22"/>
          <w:szCs w:val="22"/>
        </w:rPr>
        <w:t>3</w:t>
      </w:r>
      <w:r w:rsidR="002F5985">
        <w:rPr>
          <w:rFonts w:ascii="Arial" w:eastAsia="Arial" w:hAnsi="Arial" w:cs="Arial"/>
          <w:sz w:val="22"/>
          <w:szCs w:val="22"/>
        </w:rPr>
        <w:t>30</w:t>
      </w:r>
      <w:r w:rsidR="0055221A">
        <w:rPr>
          <w:rFonts w:ascii="Arial" w:eastAsia="Arial" w:hAnsi="Arial" w:cs="Arial"/>
          <w:sz w:val="22"/>
          <w:szCs w:val="22"/>
        </w:rPr>
        <w:t>.</w:t>
      </w:r>
    </w:p>
    <w:p w14:paraId="1BB89FCA" w14:textId="6A6AFB25" w:rsidR="004A0465" w:rsidRPr="005C1892" w:rsidRDefault="004A0465" w:rsidP="004A0465">
      <w:pPr>
        <w:ind w:left="-426"/>
        <w:outlineLvl w:val="0"/>
        <w:rPr>
          <w:rFonts w:ascii="Arial" w:hAnsi="Arial"/>
          <w:color w:val="auto"/>
        </w:rPr>
      </w:pPr>
      <w:r w:rsidRPr="005C1892">
        <w:rPr>
          <w:rFonts w:ascii="Arial" w:hAnsi="Arial"/>
          <w:b/>
          <w:color w:val="auto"/>
        </w:rPr>
        <w:t xml:space="preserve">Important </w:t>
      </w:r>
      <w:r w:rsidR="00461EF8">
        <w:rPr>
          <w:rFonts w:ascii="Arial" w:hAnsi="Arial"/>
          <w:b/>
          <w:color w:val="auto"/>
        </w:rPr>
        <w:t>N</w:t>
      </w:r>
      <w:r w:rsidRPr="005C1892">
        <w:rPr>
          <w:rFonts w:ascii="Arial" w:hAnsi="Arial"/>
          <w:b/>
          <w:color w:val="auto"/>
        </w:rPr>
        <w:t>otice</w:t>
      </w:r>
    </w:p>
    <w:p w14:paraId="14D6BF75" w14:textId="77777777" w:rsidR="004A0465" w:rsidRPr="005C1892" w:rsidRDefault="004A0465" w:rsidP="004A0465">
      <w:pPr>
        <w:ind w:left="-426"/>
        <w:rPr>
          <w:rFonts w:ascii="Arial" w:hAnsi="Arial" w:cs="Arial"/>
          <w:color w:val="auto"/>
        </w:rPr>
      </w:pPr>
    </w:p>
    <w:p w14:paraId="5D77535C" w14:textId="41DF99EE"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 xml:space="preserve">This SQ is for use by Organisations who are interested in providing </w:t>
      </w:r>
      <w:r w:rsidR="0055221A" w:rsidRPr="0055221A">
        <w:rPr>
          <w:rFonts w:ascii="Arial" w:hAnsi="Arial" w:cs="Arial"/>
          <w:b/>
          <w:iCs/>
          <w:sz w:val="22"/>
          <w:szCs w:val="22"/>
        </w:rPr>
        <w:t>“</w:t>
      </w:r>
      <w:r w:rsidR="002F5985" w:rsidRPr="002F5985">
        <w:rPr>
          <w:rFonts w:ascii="Arial" w:hAnsi="Arial" w:cs="Arial"/>
          <w:b/>
          <w:iCs/>
          <w:sz w:val="22"/>
          <w:szCs w:val="22"/>
        </w:rPr>
        <w:t>The Provision of a repairs and maintenance service for communal laundry equipment and dishwasher equipment, citywide, throughout Newcastle upon Tyne</w:t>
      </w:r>
      <w:r w:rsidR="0055221A" w:rsidRPr="0055221A">
        <w:rPr>
          <w:rFonts w:ascii="Arial" w:hAnsi="Arial" w:cs="Arial"/>
          <w:b/>
          <w:iCs/>
          <w:sz w:val="22"/>
          <w:szCs w:val="22"/>
        </w:rPr>
        <w:t>.”</w:t>
      </w:r>
      <w:r w:rsidRPr="007F5EF7">
        <w:rPr>
          <w:rFonts w:ascii="Arial" w:eastAsia="Arial" w:hAnsi="Arial" w:cs="Arial"/>
          <w:sz w:val="22"/>
          <w:szCs w:val="22"/>
        </w:rPr>
        <w:t>, their professional advisers and other parties essential to preparing responses to the SQ and for no other purpose.</w:t>
      </w:r>
    </w:p>
    <w:p w14:paraId="50E19305" w14:textId="6F23F60F"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 xml:space="preserve">The Authority give this SQ, and any other documentation that it sends to you for this tender process on the basis that they remain the Authority’s property and you must treat the contents as confidential.  If you are unable or unwilling to comply with </w:t>
      </w:r>
      <w:proofErr w:type="gramStart"/>
      <w:r w:rsidRPr="007F5EF7">
        <w:rPr>
          <w:rFonts w:ascii="Arial" w:eastAsia="Arial" w:hAnsi="Arial" w:cs="Arial"/>
          <w:sz w:val="22"/>
          <w:szCs w:val="22"/>
        </w:rPr>
        <w:t>this</w:t>
      </w:r>
      <w:proofErr w:type="gramEnd"/>
      <w:r w:rsidRPr="007F5EF7">
        <w:rPr>
          <w:rFonts w:ascii="Arial" w:eastAsia="Arial" w:hAnsi="Arial" w:cs="Arial"/>
          <w:sz w:val="22"/>
          <w:szCs w:val="22"/>
        </w:rPr>
        <w:t xml:space="preserve"> you:</w:t>
      </w:r>
    </w:p>
    <w:p w14:paraId="2A9E2825" w14:textId="0ADE78B2" w:rsidR="004A0465" w:rsidRPr="007F5EF7" w:rsidRDefault="004A0465" w:rsidP="00AE51DA">
      <w:pPr>
        <w:pStyle w:val="Normal1"/>
        <w:numPr>
          <w:ilvl w:val="0"/>
          <w:numId w:val="26"/>
        </w:numPr>
        <w:spacing w:after="200"/>
        <w:rPr>
          <w:rFonts w:ascii="Arial" w:eastAsia="Arial" w:hAnsi="Arial" w:cs="Arial"/>
          <w:sz w:val="22"/>
          <w:szCs w:val="22"/>
        </w:rPr>
      </w:pPr>
      <w:r w:rsidRPr="007F5EF7">
        <w:rPr>
          <w:rFonts w:ascii="Arial" w:eastAsia="Arial" w:hAnsi="Arial" w:cs="Arial"/>
          <w:sz w:val="22"/>
          <w:szCs w:val="22"/>
        </w:rPr>
        <w:t xml:space="preserve">must destroy this SQ and all associated documents at once; and </w:t>
      </w:r>
    </w:p>
    <w:p w14:paraId="3C827FF3" w14:textId="77777777" w:rsidR="004A0465" w:rsidRPr="007F5EF7" w:rsidRDefault="004A0465" w:rsidP="00AE51DA">
      <w:pPr>
        <w:pStyle w:val="Normal1"/>
        <w:numPr>
          <w:ilvl w:val="0"/>
          <w:numId w:val="26"/>
        </w:numPr>
        <w:spacing w:after="200"/>
        <w:rPr>
          <w:rFonts w:ascii="Arial" w:eastAsia="Arial" w:hAnsi="Arial" w:cs="Arial"/>
          <w:sz w:val="22"/>
          <w:szCs w:val="22"/>
        </w:rPr>
      </w:pPr>
      <w:r w:rsidRPr="007F5EF7">
        <w:rPr>
          <w:rFonts w:ascii="Arial" w:eastAsia="Arial" w:hAnsi="Arial" w:cs="Arial"/>
          <w:sz w:val="22"/>
          <w:szCs w:val="22"/>
        </w:rPr>
        <w:t>must not keep any electronic or paper copies.</w:t>
      </w:r>
    </w:p>
    <w:p w14:paraId="68952C91" w14:textId="22CCCD42"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 xml:space="preserve">This SQ is made available in good faith.  The Authority gives no warranty as to the accuracy or completeness of the information contained in </w:t>
      </w:r>
      <w:proofErr w:type="gramStart"/>
      <w:r w:rsidRPr="007F5EF7">
        <w:rPr>
          <w:rFonts w:ascii="Arial" w:eastAsia="Arial" w:hAnsi="Arial" w:cs="Arial"/>
          <w:sz w:val="22"/>
          <w:szCs w:val="22"/>
        </w:rPr>
        <w:t>it, and</w:t>
      </w:r>
      <w:proofErr w:type="gramEnd"/>
      <w:r w:rsidRPr="007F5EF7">
        <w:rPr>
          <w:rFonts w:ascii="Arial" w:eastAsia="Arial" w:hAnsi="Arial" w:cs="Arial"/>
          <w:sz w:val="22"/>
          <w:szCs w:val="22"/>
        </w:rPr>
        <w:t xml:space="preserve"> disclaim any liability for any inaccuracy or incompleteness contained in it.</w:t>
      </w:r>
    </w:p>
    <w:p w14:paraId="2E51C673" w14:textId="46D758D2"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The Authority reserves the right to reject SQs which are not submitted in line with the instructions given.</w:t>
      </w:r>
    </w:p>
    <w:p w14:paraId="623F6554" w14:textId="77777777"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The Authority reserves the right to cancel the tender process at any point.  The Authority is not liable for any costs resulting from cancellation of this process or for any costs incurred by Organisations by taking part in the tender process.</w:t>
      </w:r>
    </w:p>
    <w:p w14:paraId="0A20C5C3" w14:textId="5091CF1A"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SQs must be completed in the English language.</w:t>
      </w:r>
    </w:p>
    <w:p w14:paraId="55337F51" w14:textId="407A5B01" w:rsidR="004A0465"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Organisations are deemed to understand fully the processes that the Authority must follow under relevant European and UK legislation, particularly The Public Contracts Regulations 2015.</w:t>
      </w:r>
    </w:p>
    <w:p w14:paraId="56578671" w14:textId="77777777"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Freedom of Information and Environmental Information Statement</w:t>
      </w:r>
      <w:bookmarkStart w:id="4" w:name="_NN4"/>
      <w:bookmarkEnd w:id="4"/>
    </w:p>
    <w:p w14:paraId="421AA8BA" w14:textId="77777777" w:rsidR="004A0465"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lastRenderedPageBreak/>
        <w:t xml:space="preserve">The Authority is subject to The Freedom of Information Act 2000 (Act) and The Environmental Information Regulations 2004 (EIR). </w:t>
      </w:r>
    </w:p>
    <w:p w14:paraId="795FC66C" w14:textId="2A665CE4" w:rsidR="00570D86" w:rsidRPr="00AE51DA"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As part of the Authority’s duties under the Act or EIR, it may need to disclose information about the procurement process or the Contract to anyone who makes a request.</w:t>
      </w:r>
    </w:p>
    <w:p w14:paraId="53E9B673" w14:textId="44DB9771"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If an Organisation thinks that any of the information given in their SQ is commercially sensitive (meaning it could reasonably cause prejudice to the organisation if disclosed to a third party) then it should be clearly marked as ‘Not for disclosure to third parties’.  Organisations should also give valid reasons in support of the information being exempt from disclosure under the Act and the EIR.</w:t>
      </w:r>
    </w:p>
    <w:p w14:paraId="24056676" w14:textId="77777777"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The Authority aims to consult with Organisations and consider comments and any objections before it releases any information to a third party under the Act or the EIR.  However, the Authority will be entitled to decide in its absolute discretion whether any information is:</w:t>
      </w:r>
    </w:p>
    <w:p w14:paraId="5803BD14" w14:textId="7CA48B5C" w:rsidR="004A0465" w:rsidRPr="007F5EF7" w:rsidRDefault="00AE51DA" w:rsidP="00AE51DA">
      <w:pPr>
        <w:pStyle w:val="Normal1"/>
        <w:numPr>
          <w:ilvl w:val="0"/>
          <w:numId w:val="11"/>
        </w:numPr>
        <w:spacing w:after="200"/>
        <w:ind w:left="714" w:hanging="357"/>
        <w:rPr>
          <w:rFonts w:ascii="Arial" w:eastAsia="Arial" w:hAnsi="Arial" w:cs="Arial"/>
          <w:sz w:val="22"/>
          <w:szCs w:val="22"/>
        </w:rPr>
      </w:pPr>
      <w:r>
        <w:rPr>
          <w:rFonts w:ascii="Arial" w:eastAsia="Arial" w:hAnsi="Arial" w:cs="Arial"/>
          <w:sz w:val="22"/>
          <w:szCs w:val="22"/>
        </w:rPr>
        <w:t>E</w:t>
      </w:r>
      <w:r w:rsidR="004A0465" w:rsidRPr="007F5EF7">
        <w:rPr>
          <w:rFonts w:ascii="Arial" w:eastAsia="Arial" w:hAnsi="Arial" w:cs="Arial"/>
          <w:sz w:val="22"/>
          <w:szCs w:val="22"/>
        </w:rPr>
        <w:t xml:space="preserve">xempt from the Act or the EIR; or to be disclosed in response to a request for information. </w:t>
      </w:r>
    </w:p>
    <w:p w14:paraId="29FCDD6E" w14:textId="77777777" w:rsidR="004A0465" w:rsidRPr="007F5EF7"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 xml:space="preserve">The Authority must make its decision on disclosure in line with the provisions of the Act or the EIR and can only withhold information if it is covered by an exemption from disclosure under either of them. </w:t>
      </w:r>
    </w:p>
    <w:p w14:paraId="58BC74CD" w14:textId="77777777" w:rsidR="004A0465" w:rsidRDefault="004A0465" w:rsidP="00AE51DA">
      <w:pPr>
        <w:pStyle w:val="Normal1"/>
        <w:numPr>
          <w:ilvl w:val="0"/>
          <w:numId w:val="11"/>
        </w:numPr>
        <w:spacing w:after="200"/>
        <w:ind w:left="714" w:hanging="357"/>
        <w:rPr>
          <w:rFonts w:ascii="Arial" w:eastAsia="Arial" w:hAnsi="Arial" w:cs="Arial"/>
          <w:sz w:val="22"/>
          <w:szCs w:val="22"/>
        </w:rPr>
      </w:pPr>
      <w:r w:rsidRPr="007F5EF7">
        <w:rPr>
          <w:rFonts w:ascii="Arial" w:eastAsia="Arial" w:hAnsi="Arial" w:cs="Arial"/>
          <w:sz w:val="22"/>
          <w:szCs w:val="22"/>
        </w:rPr>
        <w:t>The Authority will not be held liable for any loss or prejudice caused by the disclosure of information that:</w:t>
      </w:r>
    </w:p>
    <w:p w14:paraId="4A5F364E" w14:textId="0468C793" w:rsidR="004A0465" w:rsidRDefault="003D72BA" w:rsidP="00AE51DA">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.1 </w:t>
      </w:r>
      <w:r w:rsidR="004A0465" w:rsidRPr="007F5EF7">
        <w:rPr>
          <w:rFonts w:ascii="Arial" w:eastAsia="Arial" w:hAnsi="Arial" w:cs="Arial"/>
          <w:sz w:val="22"/>
          <w:szCs w:val="22"/>
        </w:rPr>
        <w:t xml:space="preserve">has not been clearly marked as ‘Not for disclosure to third parties’ with supporting reasons (referring to the relevant category of exemption under the Act or EIR where possible); </w:t>
      </w:r>
    </w:p>
    <w:p w14:paraId="39D95506" w14:textId="67C863B8" w:rsidR="003D72BA" w:rsidRDefault="003D72BA" w:rsidP="00AE51DA">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.2 </w:t>
      </w:r>
      <w:r w:rsidR="004A0465" w:rsidRPr="007F5EF7">
        <w:rPr>
          <w:rFonts w:ascii="Arial" w:eastAsia="Arial" w:hAnsi="Arial" w:cs="Arial"/>
          <w:sz w:val="22"/>
          <w:szCs w:val="22"/>
        </w:rPr>
        <w:t>does not fall into a category of information that is exempt from disclosure under the Act or EIR (for example, a trade secret or would be likely to prejudice the commercial interests of any person); or</w:t>
      </w:r>
      <w:r>
        <w:rPr>
          <w:rFonts w:ascii="Arial" w:eastAsia="Arial" w:hAnsi="Arial" w:cs="Arial"/>
          <w:sz w:val="22"/>
          <w:szCs w:val="22"/>
        </w:rPr>
        <w:tab/>
      </w:r>
    </w:p>
    <w:p w14:paraId="659D25FD" w14:textId="47729265" w:rsidR="004A0465" w:rsidRDefault="003D72BA" w:rsidP="00AE51DA">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.3 </w:t>
      </w:r>
      <w:r w:rsidR="004A0465" w:rsidRPr="007F5EF7">
        <w:rPr>
          <w:rFonts w:ascii="Arial" w:eastAsia="Arial" w:hAnsi="Arial" w:cs="Arial"/>
          <w:sz w:val="22"/>
          <w:szCs w:val="22"/>
        </w:rPr>
        <w:t>where it is in the public interest to disclose this and there is no statutory duty to withhold it.</w:t>
      </w:r>
    </w:p>
    <w:p w14:paraId="74566D53" w14:textId="77777777" w:rsidR="00543CDC" w:rsidRDefault="00543CDC" w:rsidP="00BD690E">
      <w:pPr>
        <w:spacing w:after="120"/>
        <w:ind w:left="-426"/>
        <w:rPr>
          <w:rFonts w:ascii="Arial" w:eastAsia="Arial" w:hAnsi="Arial" w:cs="Arial"/>
          <w:b/>
          <w:color w:val="auto"/>
          <w:sz w:val="28"/>
          <w:szCs w:val="28"/>
        </w:rPr>
      </w:pPr>
    </w:p>
    <w:p w14:paraId="31FC6903" w14:textId="77777777" w:rsidR="00543CDC" w:rsidRDefault="00543CDC" w:rsidP="00BD690E">
      <w:pPr>
        <w:spacing w:after="120"/>
        <w:ind w:left="-426"/>
        <w:rPr>
          <w:rFonts w:ascii="Arial" w:eastAsia="Arial" w:hAnsi="Arial" w:cs="Arial"/>
          <w:b/>
          <w:color w:val="auto"/>
          <w:sz w:val="28"/>
          <w:szCs w:val="28"/>
        </w:rPr>
      </w:pPr>
    </w:p>
    <w:p w14:paraId="578AAE6F" w14:textId="77777777" w:rsidR="00543CDC" w:rsidRDefault="00543CDC" w:rsidP="00BD690E">
      <w:pPr>
        <w:spacing w:after="120"/>
        <w:ind w:left="-426"/>
        <w:rPr>
          <w:rFonts w:ascii="Arial" w:eastAsia="Arial" w:hAnsi="Arial" w:cs="Arial"/>
          <w:b/>
          <w:color w:val="auto"/>
          <w:sz w:val="28"/>
          <w:szCs w:val="28"/>
        </w:rPr>
      </w:pPr>
    </w:p>
    <w:p w14:paraId="47CB8CEF" w14:textId="77777777" w:rsidR="00543CDC" w:rsidRDefault="00543CDC" w:rsidP="00BD690E">
      <w:pPr>
        <w:spacing w:after="120"/>
        <w:ind w:left="-426"/>
        <w:rPr>
          <w:rFonts w:ascii="Arial" w:eastAsia="Arial" w:hAnsi="Arial" w:cs="Arial"/>
          <w:b/>
          <w:color w:val="auto"/>
          <w:sz w:val="28"/>
          <w:szCs w:val="28"/>
        </w:rPr>
      </w:pPr>
    </w:p>
    <w:p w14:paraId="50875F0C" w14:textId="77777777" w:rsidR="00543CDC" w:rsidRDefault="00543CDC" w:rsidP="00BD690E">
      <w:pPr>
        <w:spacing w:after="120"/>
        <w:ind w:left="-426"/>
        <w:rPr>
          <w:rFonts w:ascii="Arial" w:eastAsia="Arial" w:hAnsi="Arial" w:cs="Arial"/>
          <w:b/>
          <w:color w:val="auto"/>
          <w:sz w:val="28"/>
          <w:szCs w:val="28"/>
        </w:rPr>
      </w:pPr>
    </w:p>
    <w:p w14:paraId="28E49649" w14:textId="77777777" w:rsidR="00543CDC" w:rsidRDefault="00543CDC" w:rsidP="00BD690E">
      <w:pPr>
        <w:spacing w:after="120"/>
        <w:ind w:left="-426"/>
        <w:rPr>
          <w:rFonts w:ascii="Arial" w:eastAsia="Arial" w:hAnsi="Arial" w:cs="Arial"/>
          <w:b/>
          <w:color w:val="auto"/>
          <w:sz w:val="28"/>
          <w:szCs w:val="28"/>
        </w:rPr>
      </w:pPr>
    </w:p>
    <w:p w14:paraId="4268C94D" w14:textId="77777777" w:rsidR="00543CDC" w:rsidRDefault="00543CDC" w:rsidP="00BD690E">
      <w:pPr>
        <w:spacing w:after="120"/>
        <w:ind w:left="-426"/>
        <w:rPr>
          <w:rFonts w:ascii="Arial" w:eastAsia="Arial" w:hAnsi="Arial" w:cs="Arial"/>
          <w:b/>
          <w:color w:val="auto"/>
          <w:sz w:val="28"/>
          <w:szCs w:val="28"/>
        </w:rPr>
      </w:pPr>
    </w:p>
    <w:p w14:paraId="0A397BAB" w14:textId="77777777" w:rsidR="00543CDC" w:rsidRDefault="00543CDC" w:rsidP="00BD690E">
      <w:pPr>
        <w:spacing w:after="120"/>
        <w:ind w:left="-426"/>
        <w:rPr>
          <w:rFonts w:ascii="Arial" w:eastAsia="Arial" w:hAnsi="Arial" w:cs="Arial"/>
          <w:b/>
          <w:color w:val="auto"/>
          <w:sz w:val="28"/>
          <w:szCs w:val="28"/>
        </w:rPr>
      </w:pPr>
    </w:p>
    <w:p w14:paraId="66B4B7FC" w14:textId="77777777" w:rsidR="002F5985" w:rsidRDefault="002F5985" w:rsidP="00BD690E">
      <w:pPr>
        <w:spacing w:after="120"/>
        <w:ind w:left="-426"/>
        <w:rPr>
          <w:rFonts w:ascii="Arial" w:eastAsia="Arial" w:hAnsi="Arial" w:cs="Arial"/>
          <w:b/>
          <w:color w:val="auto"/>
          <w:sz w:val="28"/>
          <w:szCs w:val="28"/>
        </w:rPr>
      </w:pPr>
    </w:p>
    <w:p w14:paraId="082CF59D" w14:textId="09E30EA0" w:rsidR="000E63FA" w:rsidRPr="00BD690E" w:rsidRDefault="000E63FA" w:rsidP="00BD690E">
      <w:pPr>
        <w:spacing w:after="120"/>
        <w:ind w:left="-426"/>
        <w:rPr>
          <w:rFonts w:ascii="Arial" w:eastAsia="Arial" w:hAnsi="Arial" w:cs="Arial"/>
          <w:b/>
          <w:color w:val="auto"/>
          <w:sz w:val="28"/>
          <w:szCs w:val="28"/>
        </w:rPr>
      </w:pPr>
      <w:r w:rsidRPr="007131FD">
        <w:rPr>
          <w:rFonts w:ascii="Arial" w:eastAsia="Arial" w:hAnsi="Arial" w:cs="Arial"/>
          <w:b/>
          <w:color w:val="auto"/>
          <w:sz w:val="28"/>
          <w:szCs w:val="28"/>
        </w:rPr>
        <w:lastRenderedPageBreak/>
        <w:t>Contents</w:t>
      </w:r>
      <w:r w:rsidR="00543CDC">
        <w:rPr>
          <w:rFonts w:ascii="Arial" w:eastAsia="Arial" w:hAnsi="Arial" w:cs="Arial"/>
          <w:b/>
          <w:color w:val="auto"/>
          <w:sz w:val="28"/>
          <w:szCs w:val="28"/>
        </w:rPr>
        <w:t>:</w:t>
      </w:r>
    </w:p>
    <w:p w14:paraId="74A98210" w14:textId="08A66556" w:rsidR="000E63FA" w:rsidRPr="00BD690E" w:rsidRDefault="000E63FA" w:rsidP="00BD690E">
      <w:pPr>
        <w:ind w:left="-426"/>
        <w:rPr>
          <w:rFonts w:ascii="Arial" w:eastAsia="Arial" w:hAnsi="Arial" w:cs="Arial"/>
          <w:color w:val="auto"/>
        </w:rPr>
      </w:pPr>
      <w:r w:rsidRPr="00AE51DA">
        <w:rPr>
          <w:rFonts w:ascii="Arial" w:eastAsia="Arial" w:hAnsi="Arial" w:cs="Arial"/>
          <w:b/>
          <w:color w:val="auto"/>
        </w:rPr>
        <w:t>NOTES FOR COMPLETION</w:t>
      </w:r>
      <w:r w:rsidR="00BD690E">
        <w:rPr>
          <w:rFonts w:ascii="Arial" w:eastAsia="Arial" w:hAnsi="Arial" w:cs="Arial"/>
          <w:b/>
          <w:color w:val="auto"/>
        </w:rPr>
        <w:t xml:space="preserve"> </w:t>
      </w:r>
    </w:p>
    <w:p w14:paraId="2E46E526" w14:textId="77777777" w:rsidR="00543CDC" w:rsidRDefault="00543CDC" w:rsidP="00AE51DA">
      <w:pPr>
        <w:tabs>
          <w:tab w:val="left" w:pos="426"/>
        </w:tabs>
        <w:ind w:hanging="426"/>
        <w:rPr>
          <w:rFonts w:ascii="Arial" w:hAnsi="Arial" w:cs="Arial"/>
          <w:color w:val="auto"/>
        </w:rPr>
      </w:pPr>
    </w:p>
    <w:p w14:paraId="25EF9693" w14:textId="0E911528" w:rsidR="000E63FA" w:rsidRPr="00BA220E" w:rsidRDefault="000E63FA" w:rsidP="00AE51DA">
      <w:pPr>
        <w:tabs>
          <w:tab w:val="left" w:pos="426"/>
        </w:tabs>
        <w:ind w:hanging="426"/>
        <w:rPr>
          <w:rFonts w:ascii="Arial" w:hAnsi="Arial"/>
          <w:color w:val="auto"/>
        </w:rPr>
      </w:pPr>
      <w:r>
        <w:rPr>
          <w:rFonts w:ascii="Arial" w:hAnsi="Arial" w:cs="Arial"/>
          <w:color w:val="auto"/>
        </w:rPr>
        <w:t>PART</w:t>
      </w:r>
      <w:r w:rsidRPr="00BA220E">
        <w:rPr>
          <w:rFonts w:ascii="Arial" w:hAnsi="Arial" w:cs="Arial"/>
          <w:color w:val="auto"/>
        </w:rPr>
        <w:t xml:space="preserve"> 1 - Supplier </w:t>
      </w:r>
      <w:r w:rsidR="005F27EE">
        <w:rPr>
          <w:rFonts w:ascii="Arial" w:hAnsi="Arial" w:cs="Arial"/>
          <w:color w:val="auto"/>
        </w:rPr>
        <w:t>I</w:t>
      </w:r>
      <w:r w:rsidRPr="00BA220E">
        <w:rPr>
          <w:rFonts w:ascii="Arial" w:hAnsi="Arial" w:cs="Arial"/>
          <w:color w:val="auto"/>
        </w:rPr>
        <w:t>nformation</w:t>
      </w:r>
    </w:p>
    <w:p w14:paraId="73705B7E" w14:textId="37247259" w:rsidR="000E63FA" w:rsidRPr="00BA220E" w:rsidRDefault="000E63FA" w:rsidP="00AE51DA">
      <w:pPr>
        <w:tabs>
          <w:tab w:val="left" w:pos="426"/>
          <w:tab w:val="left" w:pos="1843"/>
          <w:tab w:val="left" w:pos="3119"/>
          <w:tab w:val="left" w:pos="4253"/>
        </w:tabs>
        <w:ind w:left="-426"/>
        <w:rPr>
          <w:rFonts w:ascii="Arial" w:hAnsi="Arial"/>
          <w:color w:val="auto"/>
        </w:rPr>
      </w:pPr>
      <w:r>
        <w:rPr>
          <w:rFonts w:ascii="Arial" w:hAnsi="Arial" w:cs="Arial"/>
          <w:color w:val="auto"/>
        </w:rPr>
        <w:t xml:space="preserve">PART </w:t>
      </w:r>
      <w:r w:rsidRPr="00BA220E">
        <w:rPr>
          <w:rFonts w:ascii="Arial" w:hAnsi="Arial" w:cs="Arial"/>
          <w:color w:val="auto"/>
        </w:rPr>
        <w:t xml:space="preserve">2 </w:t>
      </w:r>
      <w:r>
        <w:rPr>
          <w:rFonts w:ascii="Arial" w:hAnsi="Arial" w:cs="Arial"/>
          <w:color w:val="auto"/>
        </w:rPr>
        <w:t xml:space="preserve">(Section 2) </w:t>
      </w:r>
      <w:r w:rsidRPr="00BA220E">
        <w:rPr>
          <w:rFonts w:ascii="Arial" w:hAnsi="Arial" w:cs="Arial"/>
          <w:color w:val="auto"/>
        </w:rPr>
        <w:t xml:space="preserve">- Grounds for </w:t>
      </w:r>
      <w:r w:rsidR="005F27EE">
        <w:rPr>
          <w:rFonts w:ascii="Arial" w:hAnsi="Arial" w:cs="Arial"/>
          <w:color w:val="auto"/>
        </w:rPr>
        <w:t>M</w:t>
      </w:r>
      <w:r w:rsidRPr="00BA220E">
        <w:rPr>
          <w:rFonts w:ascii="Arial" w:hAnsi="Arial" w:cs="Arial"/>
          <w:color w:val="auto"/>
        </w:rPr>
        <w:t xml:space="preserve">andatory </w:t>
      </w:r>
      <w:r w:rsidR="005F27EE">
        <w:rPr>
          <w:rFonts w:ascii="Arial" w:hAnsi="Arial" w:cs="Arial"/>
          <w:color w:val="auto"/>
        </w:rPr>
        <w:t>E</w:t>
      </w:r>
      <w:r w:rsidRPr="00BA220E">
        <w:rPr>
          <w:rFonts w:ascii="Arial" w:hAnsi="Arial" w:cs="Arial"/>
          <w:color w:val="auto"/>
        </w:rPr>
        <w:t xml:space="preserve">xclusion </w:t>
      </w:r>
    </w:p>
    <w:p w14:paraId="155CD7B3" w14:textId="7B3B76B2" w:rsidR="000E63FA" w:rsidRDefault="000E63FA" w:rsidP="00AE51D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PART </w:t>
      </w:r>
      <w:r w:rsidRPr="00BA220E">
        <w:rPr>
          <w:rFonts w:ascii="Arial" w:hAnsi="Arial" w:cs="Arial"/>
          <w:color w:val="auto"/>
        </w:rPr>
        <w:t xml:space="preserve">2 </w:t>
      </w:r>
      <w:r>
        <w:rPr>
          <w:rFonts w:ascii="Arial" w:hAnsi="Arial" w:cs="Arial"/>
          <w:color w:val="auto"/>
        </w:rPr>
        <w:t xml:space="preserve">(Section 3) </w:t>
      </w:r>
      <w:r w:rsidRPr="00BA220E">
        <w:rPr>
          <w:rFonts w:ascii="Arial" w:hAnsi="Arial" w:cs="Arial"/>
          <w:color w:val="auto"/>
        </w:rPr>
        <w:t xml:space="preserve">- Grounds for </w:t>
      </w:r>
      <w:r w:rsidR="005F27EE">
        <w:rPr>
          <w:rFonts w:ascii="Arial" w:hAnsi="Arial" w:cs="Arial"/>
          <w:color w:val="auto"/>
        </w:rPr>
        <w:t>D</w:t>
      </w:r>
      <w:r w:rsidRPr="00BA220E">
        <w:rPr>
          <w:rFonts w:ascii="Arial" w:hAnsi="Arial" w:cs="Arial"/>
          <w:color w:val="auto"/>
        </w:rPr>
        <w:t xml:space="preserve">iscretionary </w:t>
      </w:r>
      <w:r w:rsidR="005F27EE">
        <w:rPr>
          <w:rFonts w:ascii="Arial" w:hAnsi="Arial" w:cs="Arial"/>
          <w:color w:val="auto"/>
        </w:rPr>
        <w:t>E</w:t>
      </w:r>
      <w:r w:rsidRPr="00BA220E">
        <w:rPr>
          <w:rFonts w:ascii="Arial" w:hAnsi="Arial" w:cs="Arial"/>
          <w:color w:val="auto"/>
        </w:rPr>
        <w:t xml:space="preserve">xclusion </w:t>
      </w:r>
    </w:p>
    <w:p w14:paraId="6C197429" w14:textId="7B018939" w:rsidR="00AA122A" w:rsidRPr="00BA220E" w:rsidRDefault="00AA122A" w:rsidP="00AE51DA">
      <w:pPr>
        <w:tabs>
          <w:tab w:val="left" w:pos="426"/>
          <w:tab w:val="left" w:pos="1843"/>
          <w:tab w:val="left" w:pos="3119"/>
          <w:tab w:val="left" w:pos="4253"/>
        </w:tabs>
        <w:ind w:left="-426"/>
        <w:rPr>
          <w:rFonts w:ascii="Arial" w:hAnsi="Arial"/>
          <w:color w:val="auto"/>
        </w:rPr>
      </w:pPr>
      <w:r>
        <w:rPr>
          <w:rFonts w:ascii="Arial" w:hAnsi="Arial" w:cs="Arial"/>
          <w:color w:val="auto"/>
        </w:rPr>
        <w:t xml:space="preserve">PART 3 </w:t>
      </w:r>
      <w:r w:rsidR="005F27EE">
        <w:rPr>
          <w:rFonts w:ascii="Arial" w:hAnsi="Arial" w:cs="Arial"/>
          <w:color w:val="auto"/>
        </w:rPr>
        <w:t xml:space="preserve">- </w:t>
      </w:r>
      <w:r>
        <w:rPr>
          <w:rFonts w:ascii="Arial" w:hAnsi="Arial" w:cs="Arial"/>
          <w:color w:val="auto"/>
        </w:rPr>
        <w:t>Selection Q</w:t>
      </w:r>
      <w:r w:rsidR="006A50E2">
        <w:rPr>
          <w:rFonts w:ascii="Arial" w:hAnsi="Arial" w:cs="Arial"/>
          <w:color w:val="auto"/>
        </w:rPr>
        <w:t>u</w:t>
      </w:r>
      <w:r>
        <w:rPr>
          <w:rFonts w:ascii="Arial" w:hAnsi="Arial" w:cs="Arial"/>
          <w:color w:val="auto"/>
        </w:rPr>
        <w:t>estions</w:t>
      </w:r>
    </w:p>
    <w:p w14:paraId="2AE16C06" w14:textId="4137ABB6" w:rsidR="000E63FA" w:rsidRPr="00BA220E" w:rsidRDefault="000E63FA" w:rsidP="00AE51DA">
      <w:pPr>
        <w:tabs>
          <w:tab w:val="left" w:pos="426"/>
          <w:tab w:val="left" w:pos="1843"/>
          <w:tab w:val="left" w:pos="3119"/>
          <w:tab w:val="left" w:pos="4253"/>
        </w:tabs>
        <w:ind w:left="-426"/>
        <w:rPr>
          <w:rFonts w:ascii="Arial" w:hAnsi="Arial"/>
          <w:color w:val="auto"/>
        </w:rPr>
      </w:pPr>
      <w:r w:rsidRPr="00BA220E">
        <w:rPr>
          <w:rFonts w:ascii="Arial" w:hAnsi="Arial" w:cs="Arial"/>
          <w:color w:val="auto"/>
        </w:rPr>
        <w:t xml:space="preserve">SECTION 4  </w:t>
      </w:r>
      <w:r w:rsidR="006A50E2">
        <w:rPr>
          <w:rFonts w:ascii="Arial" w:hAnsi="Arial" w:cs="Arial"/>
          <w:color w:val="auto"/>
        </w:rPr>
        <w:t xml:space="preserve"> </w:t>
      </w:r>
      <w:r w:rsidR="005F27EE">
        <w:rPr>
          <w:rFonts w:ascii="Arial" w:hAnsi="Arial" w:cs="Arial"/>
          <w:color w:val="auto"/>
        </w:rPr>
        <w:t xml:space="preserve"> - </w:t>
      </w:r>
      <w:r w:rsidRPr="00BA220E">
        <w:rPr>
          <w:rFonts w:ascii="Arial" w:hAnsi="Arial" w:cs="Arial"/>
          <w:color w:val="auto"/>
        </w:rPr>
        <w:t xml:space="preserve">Economic and Financial Standing </w:t>
      </w:r>
    </w:p>
    <w:p w14:paraId="24F9DDAD" w14:textId="3D426C11" w:rsidR="000E63FA" w:rsidRPr="00BA220E" w:rsidRDefault="000E63FA" w:rsidP="00AE51DA">
      <w:pPr>
        <w:tabs>
          <w:tab w:val="left" w:pos="426"/>
          <w:tab w:val="left" w:pos="1843"/>
          <w:tab w:val="left" w:pos="3119"/>
          <w:tab w:val="left" w:pos="4253"/>
        </w:tabs>
        <w:ind w:left="-426"/>
        <w:rPr>
          <w:rFonts w:ascii="Arial" w:hAnsi="Arial"/>
          <w:color w:val="auto"/>
        </w:rPr>
      </w:pPr>
      <w:r w:rsidRPr="00BA220E">
        <w:rPr>
          <w:rFonts w:ascii="Arial" w:hAnsi="Arial" w:cs="Arial"/>
          <w:color w:val="auto"/>
        </w:rPr>
        <w:t>SECTION 5</w:t>
      </w:r>
      <w:r>
        <w:rPr>
          <w:rFonts w:ascii="Arial" w:hAnsi="Arial" w:cs="Arial"/>
          <w:color w:val="auto"/>
        </w:rPr>
        <w:t xml:space="preserve"> </w:t>
      </w:r>
      <w:r w:rsidRPr="00BA220E">
        <w:rPr>
          <w:rFonts w:ascii="Arial" w:hAnsi="Arial" w:cs="Arial"/>
          <w:color w:val="auto"/>
        </w:rPr>
        <w:t xml:space="preserve"> </w:t>
      </w:r>
      <w:r w:rsidR="006A50E2">
        <w:rPr>
          <w:rFonts w:ascii="Arial" w:hAnsi="Arial" w:cs="Arial"/>
          <w:color w:val="auto"/>
        </w:rPr>
        <w:t xml:space="preserve"> </w:t>
      </w:r>
      <w:r w:rsidR="005F27EE">
        <w:rPr>
          <w:rFonts w:ascii="Arial" w:hAnsi="Arial" w:cs="Arial"/>
          <w:color w:val="auto"/>
        </w:rPr>
        <w:t xml:space="preserve"> - </w:t>
      </w:r>
      <w:r>
        <w:rPr>
          <w:rFonts w:ascii="Arial" w:hAnsi="Arial" w:cs="Arial"/>
          <w:color w:val="auto"/>
        </w:rPr>
        <w:t>Group /</w:t>
      </w:r>
      <w:r w:rsidR="005F27EE">
        <w:rPr>
          <w:rFonts w:ascii="Arial" w:hAnsi="Arial" w:cs="Arial"/>
          <w:color w:val="auto"/>
        </w:rPr>
        <w:t xml:space="preserve"> </w:t>
      </w:r>
      <w:r>
        <w:rPr>
          <w:rFonts w:ascii="Arial" w:hAnsi="Arial" w:cs="Arial"/>
          <w:color w:val="auto"/>
        </w:rPr>
        <w:t xml:space="preserve">Consortium </w:t>
      </w:r>
      <w:r w:rsidR="005F27EE">
        <w:rPr>
          <w:rFonts w:ascii="Arial" w:hAnsi="Arial" w:cs="Arial"/>
          <w:color w:val="auto"/>
        </w:rPr>
        <w:t>I</w:t>
      </w:r>
      <w:r>
        <w:rPr>
          <w:rFonts w:ascii="Arial" w:hAnsi="Arial" w:cs="Arial"/>
          <w:color w:val="auto"/>
        </w:rPr>
        <w:t>nformation</w:t>
      </w:r>
    </w:p>
    <w:p w14:paraId="612162C8" w14:textId="77007059" w:rsidR="00085DE4" w:rsidRDefault="000E63FA" w:rsidP="00AE51DA">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6  </w:t>
      </w:r>
      <w:r w:rsidR="006A50E2">
        <w:rPr>
          <w:rFonts w:ascii="Arial" w:hAnsi="Arial" w:cs="Arial"/>
          <w:color w:val="auto"/>
        </w:rPr>
        <w:t xml:space="preserve"> </w:t>
      </w:r>
      <w:r w:rsidR="005F27EE">
        <w:rPr>
          <w:rFonts w:ascii="Arial" w:hAnsi="Arial" w:cs="Arial"/>
          <w:color w:val="auto"/>
        </w:rPr>
        <w:t xml:space="preserve"> - </w:t>
      </w:r>
      <w:r w:rsidRPr="00BA220E">
        <w:rPr>
          <w:rFonts w:ascii="Arial" w:hAnsi="Arial" w:cs="Arial"/>
          <w:color w:val="auto"/>
        </w:rPr>
        <w:t>Technical and Professional Ability</w:t>
      </w:r>
    </w:p>
    <w:p w14:paraId="20B9F1DE" w14:textId="4F5BB4F9" w:rsidR="000E63FA" w:rsidRPr="00BA220E" w:rsidRDefault="00085DE4" w:rsidP="00AE51DA">
      <w:pPr>
        <w:tabs>
          <w:tab w:val="left" w:pos="426"/>
          <w:tab w:val="left" w:pos="1843"/>
          <w:tab w:val="left" w:pos="3119"/>
          <w:tab w:val="left" w:pos="4253"/>
        </w:tabs>
        <w:ind w:left="-426"/>
        <w:rPr>
          <w:rFonts w:ascii="Arial" w:hAnsi="Arial"/>
          <w:color w:val="auto"/>
        </w:rPr>
      </w:pPr>
      <w:r>
        <w:rPr>
          <w:rFonts w:ascii="Arial" w:hAnsi="Arial" w:cs="Arial"/>
          <w:color w:val="auto"/>
        </w:rPr>
        <w:t xml:space="preserve">SECTION 7    </w:t>
      </w:r>
      <w:r w:rsidR="005F27EE">
        <w:rPr>
          <w:rFonts w:ascii="Arial" w:hAnsi="Arial" w:cs="Arial"/>
          <w:color w:val="auto"/>
        </w:rPr>
        <w:t xml:space="preserve"> - </w:t>
      </w:r>
      <w:r>
        <w:rPr>
          <w:rFonts w:ascii="Arial" w:hAnsi="Arial" w:cs="Arial"/>
          <w:color w:val="auto"/>
        </w:rPr>
        <w:t>Modern Slavery Act</w:t>
      </w:r>
      <w:r w:rsidR="000E63FA" w:rsidRPr="00BA220E">
        <w:rPr>
          <w:rFonts w:ascii="Arial" w:hAnsi="Arial" w:cs="Arial"/>
          <w:color w:val="auto"/>
        </w:rPr>
        <w:t xml:space="preserve"> </w:t>
      </w:r>
    </w:p>
    <w:p w14:paraId="546D55EE" w14:textId="6D67FE82" w:rsidR="007131FD" w:rsidRDefault="000E63FA" w:rsidP="00AE51DA">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w:t>
      </w:r>
      <w:r w:rsidR="00085DE4">
        <w:rPr>
          <w:rFonts w:ascii="Arial" w:hAnsi="Arial" w:cs="Arial"/>
          <w:color w:val="auto"/>
        </w:rPr>
        <w:t>8</w:t>
      </w:r>
      <w:r w:rsidRPr="00BA220E">
        <w:rPr>
          <w:rFonts w:ascii="Arial" w:hAnsi="Arial" w:cs="Arial"/>
          <w:color w:val="auto"/>
        </w:rPr>
        <w:t xml:space="preserve">  </w:t>
      </w:r>
      <w:r w:rsidR="006A50E2">
        <w:rPr>
          <w:rFonts w:ascii="Arial" w:hAnsi="Arial" w:cs="Arial"/>
          <w:color w:val="auto"/>
        </w:rPr>
        <w:t xml:space="preserve">  </w:t>
      </w:r>
      <w:r w:rsidR="005F27EE">
        <w:rPr>
          <w:rFonts w:ascii="Arial" w:hAnsi="Arial" w:cs="Arial"/>
          <w:color w:val="auto"/>
        </w:rPr>
        <w:t xml:space="preserve"> - </w:t>
      </w:r>
      <w:r w:rsidRPr="00BA220E">
        <w:rPr>
          <w:rFonts w:ascii="Arial" w:hAnsi="Arial" w:cs="Arial"/>
          <w:color w:val="auto"/>
        </w:rPr>
        <w:t xml:space="preserve">Project </w:t>
      </w:r>
      <w:r w:rsidR="007A0CFE">
        <w:rPr>
          <w:rFonts w:ascii="Arial" w:hAnsi="Arial" w:cs="Arial"/>
          <w:color w:val="auto"/>
        </w:rPr>
        <w:t>S</w:t>
      </w:r>
      <w:r w:rsidRPr="00BA220E">
        <w:rPr>
          <w:rFonts w:ascii="Arial" w:hAnsi="Arial" w:cs="Arial"/>
          <w:color w:val="auto"/>
        </w:rPr>
        <w:t xml:space="preserve">pecific </w:t>
      </w:r>
      <w:r w:rsidR="007A0CFE">
        <w:rPr>
          <w:rFonts w:ascii="Arial" w:hAnsi="Arial" w:cs="Arial"/>
          <w:color w:val="auto"/>
        </w:rPr>
        <w:t>Q</w:t>
      </w:r>
      <w:r w:rsidRPr="00BA220E">
        <w:rPr>
          <w:rFonts w:ascii="Arial" w:hAnsi="Arial" w:cs="Arial"/>
          <w:color w:val="auto"/>
        </w:rPr>
        <w:t xml:space="preserve">uestions </w:t>
      </w:r>
    </w:p>
    <w:p w14:paraId="1D5EBBD6" w14:textId="696D18C3" w:rsidR="007131FD" w:rsidRDefault="007131FD" w:rsidP="00AE51D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SECTION </w:t>
      </w:r>
      <w:proofErr w:type="gramStart"/>
      <w:r w:rsidR="00085DE4">
        <w:rPr>
          <w:rFonts w:ascii="Arial" w:hAnsi="Arial" w:cs="Arial"/>
          <w:color w:val="auto"/>
        </w:rPr>
        <w:t>8</w:t>
      </w:r>
      <w:r>
        <w:rPr>
          <w:rFonts w:ascii="Arial" w:hAnsi="Arial" w:cs="Arial"/>
          <w:color w:val="auto"/>
        </w:rPr>
        <w:t>.1</w:t>
      </w:r>
      <w:r w:rsidR="006A50E2">
        <w:rPr>
          <w:rFonts w:ascii="Arial" w:hAnsi="Arial" w:cs="Arial"/>
          <w:color w:val="auto"/>
        </w:rPr>
        <w:t xml:space="preserve"> </w:t>
      </w:r>
      <w:r w:rsidR="005F27EE">
        <w:rPr>
          <w:rFonts w:ascii="Arial" w:hAnsi="Arial" w:cs="Arial"/>
          <w:color w:val="auto"/>
        </w:rPr>
        <w:t xml:space="preserve"> -</w:t>
      </w:r>
      <w:proofErr w:type="gramEnd"/>
      <w:r w:rsidR="005F27EE">
        <w:rPr>
          <w:rFonts w:ascii="Arial" w:hAnsi="Arial" w:cs="Arial"/>
          <w:color w:val="auto"/>
        </w:rPr>
        <w:t xml:space="preserve"> </w:t>
      </w:r>
      <w:r w:rsidR="006A50E2">
        <w:rPr>
          <w:rFonts w:ascii="Arial" w:hAnsi="Arial" w:cs="Arial"/>
          <w:color w:val="auto"/>
        </w:rPr>
        <w:t>I</w:t>
      </w:r>
      <w:r>
        <w:rPr>
          <w:rFonts w:ascii="Arial" w:hAnsi="Arial" w:cs="Arial"/>
          <w:color w:val="auto"/>
        </w:rPr>
        <w:t>nsurance</w:t>
      </w:r>
    </w:p>
    <w:p w14:paraId="18809815" w14:textId="382DD642" w:rsidR="000E63FA" w:rsidRPr="00BA220E" w:rsidRDefault="007131FD" w:rsidP="00AE51DA">
      <w:pPr>
        <w:tabs>
          <w:tab w:val="left" w:pos="426"/>
          <w:tab w:val="left" w:pos="1843"/>
          <w:tab w:val="left" w:pos="3119"/>
          <w:tab w:val="left" w:pos="4253"/>
        </w:tabs>
        <w:ind w:left="-426"/>
        <w:rPr>
          <w:rFonts w:ascii="Arial" w:hAnsi="Arial"/>
          <w:color w:val="auto"/>
        </w:rPr>
      </w:pPr>
      <w:r>
        <w:rPr>
          <w:rFonts w:ascii="Arial" w:hAnsi="Arial" w:cs="Arial"/>
          <w:color w:val="auto"/>
        </w:rPr>
        <w:t xml:space="preserve">SECTION </w:t>
      </w:r>
      <w:proofErr w:type="gramStart"/>
      <w:r w:rsidR="00085DE4">
        <w:rPr>
          <w:rFonts w:ascii="Arial" w:hAnsi="Arial" w:cs="Arial"/>
          <w:color w:val="auto"/>
        </w:rPr>
        <w:t>8</w:t>
      </w:r>
      <w:r>
        <w:rPr>
          <w:rFonts w:ascii="Arial" w:hAnsi="Arial" w:cs="Arial"/>
          <w:color w:val="auto"/>
        </w:rPr>
        <w:t>.2</w:t>
      </w:r>
      <w:r w:rsidR="006A50E2">
        <w:rPr>
          <w:rFonts w:ascii="Arial" w:hAnsi="Arial" w:cs="Arial"/>
          <w:color w:val="auto"/>
        </w:rPr>
        <w:t xml:space="preserve"> </w:t>
      </w:r>
      <w:r w:rsidR="005F27EE">
        <w:rPr>
          <w:rFonts w:ascii="Arial" w:hAnsi="Arial" w:cs="Arial"/>
          <w:color w:val="auto"/>
        </w:rPr>
        <w:t xml:space="preserve"> -</w:t>
      </w:r>
      <w:proofErr w:type="gramEnd"/>
      <w:r w:rsidR="005F27EE">
        <w:rPr>
          <w:rFonts w:ascii="Arial" w:hAnsi="Arial" w:cs="Arial"/>
          <w:color w:val="auto"/>
        </w:rPr>
        <w:t xml:space="preserve"> </w:t>
      </w:r>
      <w:r>
        <w:rPr>
          <w:rFonts w:ascii="Arial" w:hAnsi="Arial" w:cs="Arial"/>
          <w:color w:val="auto"/>
        </w:rPr>
        <w:t>Environmental Ma</w:t>
      </w:r>
      <w:r w:rsidR="000E63FA" w:rsidRPr="00BA220E">
        <w:rPr>
          <w:rFonts w:ascii="Arial" w:hAnsi="Arial" w:cs="Arial"/>
          <w:color w:val="auto"/>
        </w:rPr>
        <w:t xml:space="preserve">nagement </w:t>
      </w:r>
    </w:p>
    <w:p w14:paraId="022AC589" w14:textId="4B49B190" w:rsidR="007131FD" w:rsidRDefault="000E63FA" w:rsidP="00AE51DA">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w:t>
      </w:r>
      <w:proofErr w:type="gramStart"/>
      <w:r w:rsidR="00085DE4">
        <w:rPr>
          <w:rFonts w:ascii="Arial" w:hAnsi="Arial" w:cs="Arial"/>
          <w:color w:val="auto"/>
        </w:rPr>
        <w:t>8</w:t>
      </w:r>
      <w:r w:rsidR="007131FD">
        <w:rPr>
          <w:rFonts w:ascii="Arial" w:hAnsi="Arial" w:cs="Arial"/>
          <w:color w:val="auto"/>
        </w:rPr>
        <w:t>.3</w:t>
      </w:r>
      <w:r w:rsidR="006A50E2">
        <w:rPr>
          <w:rFonts w:ascii="Arial" w:hAnsi="Arial" w:cs="Arial"/>
          <w:color w:val="auto"/>
        </w:rPr>
        <w:t xml:space="preserve"> </w:t>
      </w:r>
      <w:r w:rsidR="005F27EE">
        <w:rPr>
          <w:rFonts w:ascii="Arial" w:hAnsi="Arial" w:cs="Arial"/>
          <w:color w:val="auto"/>
        </w:rPr>
        <w:t xml:space="preserve"> -</w:t>
      </w:r>
      <w:proofErr w:type="gramEnd"/>
      <w:r w:rsidR="005F27EE">
        <w:rPr>
          <w:rFonts w:ascii="Arial" w:hAnsi="Arial" w:cs="Arial"/>
          <w:color w:val="auto"/>
        </w:rPr>
        <w:t xml:space="preserve"> </w:t>
      </w:r>
      <w:r w:rsidR="007131FD">
        <w:rPr>
          <w:rFonts w:ascii="Arial" w:hAnsi="Arial" w:cs="Arial"/>
          <w:color w:val="auto"/>
        </w:rPr>
        <w:t>Health and Safety</w:t>
      </w:r>
    </w:p>
    <w:p w14:paraId="75113A19" w14:textId="7024FFB1" w:rsidR="007131FD" w:rsidRDefault="007131FD" w:rsidP="000E63F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SECTION </w:t>
      </w:r>
      <w:proofErr w:type="gramStart"/>
      <w:r w:rsidR="00085DE4">
        <w:rPr>
          <w:rFonts w:ascii="Arial" w:hAnsi="Arial" w:cs="Arial"/>
          <w:color w:val="auto"/>
        </w:rPr>
        <w:t>8</w:t>
      </w:r>
      <w:r>
        <w:rPr>
          <w:rFonts w:ascii="Arial" w:hAnsi="Arial" w:cs="Arial"/>
          <w:color w:val="auto"/>
        </w:rPr>
        <w:t xml:space="preserve">.4 </w:t>
      </w:r>
      <w:r w:rsidR="005F27EE">
        <w:rPr>
          <w:rFonts w:ascii="Arial" w:hAnsi="Arial" w:cs="Arial"/>
          <w:color w:val="auto"/>
        </w:rPr>
        <w:t xml:space="preserve"> -</w:t>
      </w:r>
      <w:proofErr w:type="gramEnd"/>
      <w:r w:rsidR="005F27EE">
        <w:rPr>
          <w:rFonts w:ascii="Arial" w:hAnsi="Arial" w:cs="Arial"/>
          <w:color w:val="auto"/>
        </w:rPr>
        <w:t xml:space="preserve"> </w:t>
      </w:r>
      <w:r w:rsidR="006A50E2">
        <w:rPr>
          <w:rFonts w:ascii="Arial" w:hAnsi="Arial" w:cs="Arial"/>
          <w:color w:val="auto"/>
        </w:rPr>
        <w:t>S</w:t>
      </w:r>
      <w:r>
        <w:rPr>
          <w:rFonts w:ascii="Arial" w:hAnsi="Arial" w:cs="Arial"/>
          <w:color w:val="auto"/>
        </w:rPr>
        <w:t xml:space="preserve">kills and </w:t>
      </w:r>
      <w:r w:rsidR="005F27EE">
        <w:rPr>
          <w:rFonts w:ascii="Arial" w:hAnsi="Arial" w:cs="Arial"/>
          <w:color w:val="auto"/>
        </w:rPr>
        <w:t>A</w:t>
      </w:r>
      <w:r>
        <w:rPr>
          <w:rFonts w:ascii="Arial" w:hAnsi="Arial" w:cs="Arial"/>
          <w:color w:val="auto"/>
        </w:rPr>
        <w:t>pprentices</w:t>
      </w:r>
    </w:p>
    <w:p w14:paraId="2B6E9B59" w14:textId="71ACAE44" w:rsidR="00F21131" w:rsidRDefault="00F21131" w:rsidP="000E63F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SECTION </w:t>
      </w:r>
      <w:proofErr w:type="gramStart"/>
      <w:r>
        <w:rPr>
          <w:rFonts w:ascii="Arial" w:hAnsi="Arial" w:cs="Arial"/>
          <w:color w:val="auto"/>
        </w:rPr>
        <w:t xml:space="preserve">8.5 </w:t>
      </w:r>
      <w:r w:rsidR="005F27EE">
        <w:rPr>
          <w:rFonts w:ascii="Arial" w:hAnsi="Arial" w:cs="Arial"/>
          <w:color w:val="auto"/>
        </w:rPr>
        <w:t xml:space="preserve"> -</w:t>
      </w:r>
      <w:proofErr w:type="gramEnd"/>
      <w:r w:rsidR="005F27EE">
        <w:rPr>
          <w:rFonts w:ascii="Arial" w:hAnsi="Arial" w:cs="Arial"/>
          <w:color w:val="auto"/>
        </w:rPr>
        <w:t xml:space="preserve"> </w:t>
      </w:r>
      <w:r>
        <w:rPr>
          <w:rFonts w:ascii="Arial" w:hAnsi="Arial" w:cs="Arial"/>
          <w:color w:val="auto"/>
        </w:rPr>
        <w:t xml:space="preserve">Equality </w:t>
      </w:r>
      <w:r w:rsidR="005F27EE">
        <w:rPr>
          <w:rFonts w:ascii="Arial" w:hAnsi="Arial" w:cs="Arial"/>
          <w:color w:val="auto"/>
        </w:rPr>
        <w:t>L</w:t>
      </w:r>
      <w:r>
        <w:rPr>
          <w:rFonts w:ascii="Arial" w:hAnsi="Arial" w:cs="Arial"/>
          <w:color w:val="auto"/>
        </w:rPr>
        <w:t>egislation</w:t>
      </w:r>
    </w:p>
    <w:p w14:paraId="628059EC" w14:textId="55CB9F3A" w:rsidR="000E63FA" w:rsidRDefault="000E63FA" w:rsidP="003D72BA">
      <w:pPr>
        <w:pStyle w:val="Normal1"/>
        <w:spacing w:after="200"/>
        <w:ind w:left="1440"/>
        <w:jc w:val="both"/>
        <w:rPr>
          <w:rFonts w:ascii="Arial" w:eastAsia="Arial" w:hAnsi="Arial" w:cs="Arial"/>
          <w:sz w:val="22"/>
          <w:szCs w:val="22"/>
        </w:rPr>
      </w:pPr>
    </w:p>
    <w:p w14:paraId="648BF6AA" w14:textId="77777777" w:rsidR="00543CDC" w:rsidRDefault="00543CDC">
      <w:pPr>
        <w:pStyle w:val="Normal1"/>
        <w:spacing w:before="100" w:after="180"/>
        <w:jc w:val="both"/>
        <w:rPr>
          <w:rFonts w:ascii="Arial" w:eastAsia="Arial" w:hAnsi="Arial" w:cs="Arial"/>
          <w:b/>
          <w:sz w:val="22"/>
          <w:szCs w:val="22"/>
          <w:u w:val="single"/>
        </w:rPr>
      </w:pPr>
    </w:p>
    <w:p w14:paraId="7DB814A4" w14:textId="77777777" w:rsidR="00543CDC" w:rsidRDefault="00543CDC">
      <w:pPr>
        <w:pStyle w:val="Normal1"/>
        <w:spacing w:before="100" w:after="180"/>
        <w:jc w:val="both"/>
        <w:rPr>
          <w:rFonts w:ascii="Arial" w:eastAsia="Arial" w:hAnsi="Arial" w:cs="Arial"/>
          <w:b/>
          <w:sz w:val="22"/>
          <w:szCs w:val="22"/>
          <w:u w:val="single"/>
        </w:rPr>
      </w:pPr>
    </w:p>
    <w:p w14:paraId="12C3F2DB" w14:textId="77777777" w:rsidR="00543CDC" w:rsidRDefault="00543CDC">
      <w:pPr>
        <w:pStyle w:val="Normal1"/>
        <w:spacing w:before="100" w:after="180"/>
        <w:jc w:val="both"/>
        <w:rPr>
          <w:rFonts w:ascii="Arial" w:eastAsia="Arial" w:hAnsi="Arial" w:cs="Arial"/>
          <w:b/>
          <w:sz w:val="22"/>
          <w:szCs w:val="22"/>
          <w:u w:val="single"/>
        </w:rPr>
      </w:pPr>
    </w:p>
    <w:p w14:paraId="31CF874F" w14:textId="77777777" w:rsidR="00543CDC" w:rsidRDefault="00543CDC">
      <w:pPr>
        <w:pStyle w:val="Normal1"/>
        <w:spacing w:before="100" w:after="180"/>
        <w:jc w:val="both"/>
        <w:rPr>
          <w:rFonts w:ascii="Arial" w:eastAsia="Arial" w:hAnsi="Arial" w:cs="Arial"/>
          <w:b/>
          <w:sz w:val="22"/>
          <w:szCs w:val="22"/>
          <w:u w:val="single"/>
        </w:rPr>
      </w:pPr>
    </w:p>
    <w:p w14:paraId="29EC5944" w14:textId="77777777" w:rsidR="00543CDC" w:rsidRDefault="00543CDC">
      <w:pPr>
        <w:pStyle w:val="Normal1"/>
        <w:spacing w:before="100" w:after="180"/>
        <w:jc w:val="both"/>
        <w:rPr>
          <w:rFonts w:ascii="Arial" w:eastAsia="Arial" w:hAnsi="Arial" w:cs="Arial"/>
          <w:b/>
          <w:sz w:val="22"/>
          <w:szCs w:val="22"/>
          <w:u w:val="single"/>
        </w:rPr>
      </w:pPr>
    </w:p>
    <w:p w14:paraId="296C20E7" w14:textId="77777777" w:rsidR="00543CDC" w:rsidRDefault="00543CDC">
      <w:pPr>
        <w:pStyle w:val="Normal1"/>
        <w:spacing w:before="100" w:after="180"/>
        <w:jc w:val="both"/>
        <w:rPr>
          <w:rFonts w:ascii="Arial" w:eastAsia="Arial" w:hAnsi="Arial" w:cs="Arial"/>
          <w:b/>
          <w:sz w:val="22"/>
          <w:szCs w:val="22"/>
          <w:u w:val="single"/>
        </w:rPr>
      </w:pPr>
    </w:p>
    <w:p w14:paraId="3B787A1F" w14:textId="77777777" w:rsidR="00543CDC" w:rsidRDefault="00543CDC">
      <w:pPr>
        <w:pStyle w:val="Normal1"/>
        <w:spacing w:before="100" w:after="180"/>
        <w:jc w:val="both"/>
        <w:rPr>
          <w:rFonts w:ascii="Arial" w:eastAsia="Arial" w:hAnsi="Arial" w:cs="Arial"/>
          <w:b/>
          <w:sz w:val="22"/>
          <w:szCs w:val="22"/>
          <w:u w:val="single"/>
        </w:rPr>
      </w:pPr>
    </w:p>
    <w:p w14:paraId="32C765EE" w14:textId="77777777" w:rsidR="00543CDC" w:rsidRDefault="00543CDC">
      <w:pPr>
        <w:pStyle w:val="Normal1"/>
        <w:spacing w:before="100" w:after="180"/>
        <w:jc w:val="both"/>
        <w:rPr>
          <w:rFonts w:ascii="Arial" w:eastAsia="Arial" w:hAnsi="Arial" w:cs="Arial"/>
          <w:b/>
          <w:sz w:val="22"/>
          <w:szCs w:val="22"/>
          <w:u w:val="single"/>
        </w:rPr>
      </w:pPr>
    </w:p>
    <w:p w14:paraId="1B843E46" w14:textId="77777777" w:rsidR="00543CDC" w:rsidRDefault="00543CDC">
      <w:pPr>
        <w:pStyle w:val="Normal1"/>
        <w:spacing w:before="100" w:after="180"/>
        <w:jc w:val="both"/>
        <w:rPr>
          <w:rFonts w:ascii="Arial" w:eastAsia="Arial" w:hAnsi="Arial" w:cs="Arial"/>
          <w:b/>
          <w:sz w:val="22"/>
          <w:szCs w:val="22"/>
          <w:u w:val="single"/>
        </w:rPr>
      </w:pPr>
    </w:p>
    <w:p w14:paraId="61DDF962" w14:textId="77777777" w:rsidR="00543CDC" w:rsidRDefault="00543CDC">
      <w:pPr>
        <w:pStyle w:val="Normal1"/>
        <w:spacing w:before="100" w:after="180"/>
        <w:jc w:val="both"/>
        <w:rPr>
          <w:rFonts w:ascii="Arial" w:eastAsia="Arial" w:hAnsi="Arial" w:cs="Arial"/>
          <w:b/>
          <w:sz w:val="22"/>
          <w:szCs w:val="22"/>
          <w:u w:val="single"/>
        </w:rPr>
      </w:pPr>
    </w:p>
    <w:p w14:paraId="0C71E59E" w14:textId="77777777" w:rsidR="00543CDC" w:rsidRDefault="00543CDC">
      <w:pPr>
        <w:pStyle w:val="Normal1"/>
        <w:spacing w:before="100" w:after="180"/>
        <w:jc w:val="both"/>
        <w:rPr>
          <w:rFonts w:ascii="Arial" w:eastAsia="Arial" w:hAnsi="Arial" w:cs="Arial"/>
          <w:b/>
          <w:sz w:val="22"/>
          <w:szCs w:val="22"/>
          <w:u w:val="single"/>
        </w:rPr>
      </w:pPr>
    </w:p>
    <w:p w14:paraId="16F1AFB8" w14:textId="77777777" w:rsidR="00543CDC" w:rsidRDefault="00543CDC">
      <w:pPr>
        <w:pStyle w:val="Normal1"/>
        <w:spacing w:before="100" w:after="180"/>
        <w:jc w:val="both"/>
        <w:rPr>
          <w:rFonts w:ascii="Arial" w:eastAsia="Arial" w:hAnsi="Arial" w:cs="Arial"/>
          <w:b/>
          <w:sz w:val="22"/>
          <w:szCs w:val="22"/>
          <w:u w:val="single"/>
        </w:rPr>
      </w:pPr>
    </w:p>
    <w:p w14:paraId="76D767AA" w14:textId="77777777" w:rsidR="00543CDC" w:rsidRDefault="00543CDC">
      <w:pPr>
        <w:pStyle w:val="Normal1"/>
        <w:spacing w:before="100" w:after="180"/>
        <w:jc w:val="both"/>
        <w:rPr>
          <w:rFonts w:ascii="Arial" w:eastAsia="Arial" w:hAnsi="Arial" w:cs="Arial"/>
          <w:b/>
          <w:sz w:val="22"/>
          <w:szCs w:val="22"/>
          <w:u w:val="single"/>
        </w:rPr>
      </w:pPr>
    </w:p>
    <w:p w14:paraId="5B7AD810" w14:textId="77777777" w:rsidR="00543CDC" w:rsidRDefault="00543CDC">
      <w:pPr>
        <w:pStyle w:val="Normal1"/>
        <w:spacing w:before="100" w:after="180"/>
        <w:jc w:val="both"/>
        <w:rPr>
          <w:rFonts w:ascii="Arial" w:eastAsia="Arial" w:hAnsi="Arial" w:cs="Arial"/>
          <w:b/>
          <w:sz w:val="22"/>
          <w:szCs w:val="22"/>
          <w:u w:val="single"/>
        </w:rPr>
      </w:pPr>
    </w:p>
    <w:p w14:paraId="633F8D72" w14:textId="77777777" w:rsidR="00543CDC" w:rsidRDefault="00543CDC">
      <w:pPr>
        <w:pStyle w:val="Normal1"/>
        <w:spacing w:before="100" w:after="180"/>
        <w:jc w:val="both"/>
        <w:rPr>
          <w:rFonts w:ascii="Arial" w:eastAsia="Arial" w:hAnsi="Arial" w:cs="Arial"/>
          <w:b/>
          <w:sz w:val="22"/>
          <w:szCs w:val="22"/>
          <w:u w:val="single"/>
        </w:rPr>
      </w:pPr>
    </w:p>
    <w:p w14:paraId="74631545" w14:textId="77777777" w:rsidR="00543CDC" w:rsidRDefault="00543CDC">
      <w:pPr>
        <w:pStyle w:val="Normal1"/>
        <w:spacing w:before="100" w:after="180"/>
        <w:jc w:val="both"/>
        <w:rPr>
          <w:rFonts w:ascii="Arial" w:eastAsia="Arial" w:hAnsi="Arial" w:cs="Arial"/>
          <w:b/>
          <w:sz w:val="22"/>
          <w:szCs w:val="22"/>
          <w:u w:val="single"/>
        </w:rPr>
      </w:pPr>
    </w:p>
    <w:p w14:paraId="1B443233" w14:textId="77777777" w:rsidR="00543CDC" w:rsidRDefault="00543CDC">
      <w:pPr>
        <w:pStyle w:val="Normal1"/>
        <w:spacing w:before="100" w:after="180"/>
        <w:jc w:val="both"/>
        <w:rPr>
          <w:rFonts w:ascii="Arial" w:eastAsia="Arial" w:hAnsi="Arial" w:cs="Arial"/>
          <w:b/>
          <w:sz w:val="22"/>
          <w:szCs w:val="22"/>
          <w:u w:val="single"/>
        </w:rPr>
      </w:pPr>
    </w:p>
    <w:p w14:paraId="08C7B194" w14:textId="77777777" w:rsidR="00543CDC" w:rsidRDefault="00543CDC">
      <w:pPr>
        <w:pStyle w:val="Normal1"/>
        <w:spacing w:before="100" w:after="180"/>
        <w:jc w:val="both"/>
        <w:rPr>
          <w:rFonts w:ascii="Arial" w:eastAsia="Arial" w:hAnsi="Arial" w:cs="Arial"/>
          <w:b/>
          <w:sz w:val="22"/>
          <w:szCs w:val="22"/>
          <w:u w:val="single"/>
        </w:rPr>
      </w:pPr>
    </w:p>
    <w:p w14:paraId="01347271" w14:textId="77777777" w:rsidR="002F5985" w:rsidRDefault="002F5985">
      <w:pPr>
        <w:pStyle w:val="Normal1"/>
        <w:spacing w:before="100" w:after="180"/>
        <w:jc w:val="both"/>
        <w:rPr>
          <w:rFonts w:ascii="Arial" w:eastAsia="Arial" w:hAnsi="Arial" w:cs="Arial"/>
          <w:b/>
          <w:sz w:val="22"/>
          <w:szCs w:val="22"/>
          <w:u w:val="single"/>
        </w:rPr>
      </w:pPr>
    </w:p>
    <w:p w14:paraId="11CCF9CA" w14:textId="77777777" w:rsidR="002F5985" w:rsidRDefault="002F5985">
      <w:pPr>
        <w:pStyle w:val="Normal1"/>
        <w:spacing w:before="100" w:after="180"/>
        <w:jc w:val="both"/>
        <w:rPr>
          <w:rFonts w:ascii="Arial" w:eastAsia="Arial" w:hAnsi="Arial" w:cs="Arial"/>
          <w:b/>
          <w:sz w:val="22"/>
          <w:szCs w:val="22"/>
          <w:u w:val="single"/>
        </w:rPr>
      </w:pPr>
    </w:p>
    <w:p w14:paraId="0CB86C0D" w14:textId="541702A3" w:rsidR="002F321C" w:rsidRPr="00570D86" w:rsidRDefault="00B65719">
      <w:pPr>
        <w:pStyle w:val="Normal1"/>
        <w:spacing w:before="100" w:after="180"/>
        <w:jc w:val="both"/>
        <w:rPr>
          <w:rFonts w:ascii="Arial" w:eastAsia="Arial" w:hAnsi="Arial" w:cs="Arial"/>
          <w:b/>
          <w:sz w:val="22"/>
          <w:szCs w:val="22"/>
          <w:u w:val="single"/>
        </w:rPr>
      </w:pPr>
      <w:r>
        <w:rPr>
          <w:rFonts w:ascii="Arial" w:eastAsia="Arial" w:hAnsi="Arial" w:cs="Arial"/>
          <w:b/>
          <w:sz w:val="22"/>
          <w:szCs w:val="22"/>
          <w:u w:val="single"/>
        </w:rPr>
        <w:lastRenderedPageBreak/>
        <w:t xml:space="preserve">Notes for </w:t>
      </w:r>
      <w:r w:rsidR="005F27EE">
        <w:rPr>
          <w:rFonts w:ascii="Arial" w:eastAsia="Arial" w:hAnsi="Arial" w:cs="Arial"/>
          <w:b/>
          <w:sz w:val="22"/>
          <w:szCs w:val="22"/>
          <w:u w:val="single"/>
        </w:rPr>
        <w:t>C</w:t>
      </w:r>
      <w:r>
        <w:rPr>
          <w:rFonts w:ascii="Arial" w:eastAsia="Arial" w:hAnsi="Arial" w:cs="Arial"/>
          <w:b/>
          <w:sz w:val="22"/>
          <w:szCs w:val="22"/>
          <w:u w:val="single"/>
        </w:rPr>
        <w:t>ompletion</w:t>
      </w:r>
      <w:r w:rsidR="005F27EE">
        <w:rPr>
          <w:rFonts w:ascii="Arial" w:eastAsia="Arial" w:hAnsi="Arial" w:cs="Arial"/>
          <w:b/>
          <w:sz w:val="22"/>
          <w:szCs w:val="22"/>
          <w:u w:val="single"/>
        </w:rPr>
        <w:t>:</w:t>
      </w:r>
    </w:p>
    <w:p w14:paraId="3EEE39F2" w14:textId="2B4A674C" w:rsidR="004E2D51" w:rsidRDefault="003D72BA" w:rsidP="003D72B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1. </w:t>
      </w:r>
      <w:r w:rsidR="00B65719">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FBA325A" w:rsidR="004E2D51" w:rsidRDefault="001534B3" w:rsidP="003D72B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2. </w:t>
      </w:r>
      <w:r w:rsidR="00B65719">
        <w:rPr>
          <w:rFonts w:ascii="Arial" w:eastAsia="Arial" w:hAnsi="Arial" w:cs="Arial"/>
          <w:sz w:val="22"/>
          <w:szCs w:val="22"/>
        </w:rPr>
        <w:t>“You” / “</w:t>
      </w:r>
      <w:proofErr w:type="gramStart"/>
      <w:r w:rsidR="00B65719">
        <w:rPr>
          <w:rFonts w:ascii="Arial" w:eastAsia="Arial" w:hAnsi="Arial" w:cs="Arial"/>
          <w:sz w:val="22"/>
          <w:szCs w:val="22"/>
        </w:rPr>
        <w:t>Your</w:t>
      </w:r>
      <w:proofErr w:type="gramEnd"/>
      <w:r w:rsidR="00B65719">
        <w:rPr>
          <w:rFonts w:ascii="Arial" w:eastAsia="Arial" w:hAnsi="Arial" w:cs="Arial"/>
          <w:sz w:val="22"/>
          <w:szCs w:val="22"/>
        </w:rPr>
        <w:t xml:space="preserve">” refers to the potential supplier completing this standard </w:t>
      </w:r>
      <w:r w:rsidR="00B65719">
        <w:rPr>
          <w:rFonts w:ascii="Arial" w:eastAsia="Arial" w:hAnsi="Arial" w:cs="Arial"/>
        </w:rPr>
        <w:t>Selection</w:t>
      </w:r>
      <w:r w:rsidR="00B65719">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FA9EBB0" w14:textId="51D98769" w:rsidR="005E1921" w:rsidRDefault="001534B3" w:rsidP="000E63F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3. </w:t>
      </w:r>
      <w:r w:rsidR="00B65719">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C00686">
        <w:rPr>
          <w:rFonts w:ascii="Arial" w:eastAsia="Arial" w:hAnsi="Arial" w:cs="Arial"/>
          <w:sz w:val="22"/>
          <w:szCs w:val="22"/>
        </w:rPr>
        <w:t>annex.</w:t>
      </w:r>
    </w:p>
    <w:p w14:paraId="5DD89159" w14:textId="71D7A333"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4. </w:t>
      </w:r>
      <w:r w:rsidR="00B65719">
        <w:rPr>
          <w:rFonts w:ascii="Arial" w:eastAsia="Arial" w:hAnsi="Arial" w:cs="Arial"/>
          <w:sz w:val="22"/>
          <w:szCs w:val="22"/>
        </w:rPr>
        <w:t>The authority recognises that arrangements set out in section 1.2 of the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sidR="00B65719">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6B73C7A5"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5. </w:t>
      </w:r>
      <w:r w:rsidR="008E345B">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1AF8CAE1" w:rsidR="004E2D51" w:rsidRDefault="001534B3" w:rsidP="003D72BA">
      <w:pPr>
        <w:pStyle w:val="Normal1"/>
        <w:spacing w:after="200"/>
        <w:ind w:left="360"/>
        <w:jc w:val="both"/>
        <w:rPr>
          <w:rFonts w:ascii="Arial" w:eastAsia="Arial" w:hAnsi="Arial" w:cs="Arial"/>
          <w:sz w:val="22"/>
          <w:szCs w:val="22"/>
        </w:rPr>
      </w:pPr>
      <w:r w:rsidRPr="0096628E">
        <w:rPr>
          <w:rFonts w:ascii="Arial" w:eastAsia="Arial" w:hAnsi="Arial" w:cs="Arial"/>
          <w:sz w:val="22"/>
          <w:szCs w:val="22"/>
        </w:rPr>
        <w:t>6</w:t>
      </w:r>
      <w:r w:rsidR="000F04B9" w:rsidRPr="0096628E">
        <w:rPr>
          <w:rFonts w:ascii="Arial" w:eastAsia="Arial" w:hAnsi="Arial" w:cs="Arial"/>
          <w:sz w:val="22"/>
          <w:szCs w:val="22"/>
        </w:rPr>
        <w:t>.</w:t>
      </w:r>
      <w:r w:rsidR="00B65719" w:rsidRPr="0096628E">
        <w:rPr>
          <w:rFonts w:ascii="Arial" w:eastAsia="Arial" w:hAnsi="Arial" w:cs="Arial"/>
          <w:b/>
          <w:sz w:val="22"/>
          <w:szCs w:val="22"/>
        </w:rPr>
        <w:t xml:space="preserve"> </w:t>
      </w:r>
      <w:r w:rsidR="00B65719" w:rsidRPr="0096628E">
        <w:rPr>
          <w:rFonts w:ascii="Arial" w:eastAsia="Arial" w:hAnsi="Arial" w:cs="Arial"/>
          <w:sz w:val="22"/>
          <w:szCs w:val="22"/>
        </w:rPr>
        <w:t>All sub-contractors</w:t>
      </w:r>
      <w:r w:rsidR="008E345B" w:rsidRPr="0096628E">
        <w:rPr>
          <w:rFonts w:ascii="Arial" w:eastAsia="Arial" w:hAnsi="Arial" w:cs="Arial"/>
          <w:sz w:val="22"/>
          <w:szCs w:val="22"/>
        </w:rPr>
        <w:t xml:space="preserve"> are required to complete Part 1 and Part</w:t>
      </w:r>
      <w:r w:rsidR="008E345B" w:rsidRPr="0096628E">
        <w:rPr>
          <w:rFonts w:ascii="Arial" w:eastAsia="Arial" w:hAnsi="Arial" w:cs="Arial"/>
          <w:i/>
          <w:sz w:val="22"/>
          <w:szCs w:val="22"/>
        </w:rPr>
        <w:t xml:space="preserve"> 2</w:t>
      </w:r>
      <w:r w:rsidR="00B65719" w:rsidRPr="0096628E">
        <w:rPr>
          <w:rFonts w:ascii="Arial" w:eastAsia="Arial" w:hAnsi="Arial" w:cs="Arial"/>
          <w:i/>
          <w:sz w:val="22"/>
          <w:szCs w:val="22"/>
          <w:vertAlign w:val="superscript"/>
        </w:rPr>
        <w:footnoteReference w:id="2"/>
      </w:r>
      <w:r w:rsidR="00B65719" w:rsidRPr="0096628E">
        <w:rPr>
          <w:rFonts w:ascii="Arial" w:eastAsia="Arial" w:hAnsi="Arial" w:cs="Arial"/>
          <w:i/>
          <w:sz w:val="22"/>
          <w:szCs w:val="22"/>
        </w:rPr>
        <w:t>.</w:t>
      </w:r>
      <w:r w:rsidR="00B65719">
        <w:rPr>
          <w:rFonts w:ascii="Arial" w:eastAsia="Arial" w:hAnsi="Arial" w:cs="Arial"/>
          <w:i/>
          <w:sz w:val="22"/>
          <w:szCs w:val="22"/>
        </w:rPr>
        <w:t xml:space="preserve"> </w:t>
      </w:r>
    </w:p>
    <w:p w14:paraId="2B2FD913" w14:textId="5D0AE9AD"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7. </w:t>
      </w:r>
      <w:r w:rsidR="00B65719">
        <w:rPr>
          <w:rFonts w:ascii="Arial" w:eastAsia="Arial" w:hAnsi="Arial" w:cs="Arial"/>
          <w:sz w:val="22"/>
          <w:szCs w:val="22"/>
        </w:rPr>
        <w:t xml:space="preserve">For answers to Part </w:t>
      </w:r>
      <w:r w:rsidR="00D7190F">
        <w:rPr>
          <w:rFonts w:ascii="Arial" w:eastAsia="Arial" w:hAnsi="Arial" w:cs="Arial"/>
          <w:sz w:val="22"/>
          <w:szCs w:val="22"/>
        </w:rPr>
        <w:t>3</w:t>
      </w:r>
      <w:r w:rsidR="00B65719">
        <w:rPr>
          <w:rFonts w:ascii="Arial" w:eastAsia="Arial" w:hAnsi="Arial" w:cs="Arial"/>
          <w:sz w:val="22"/>
          <w:szCs w:val="22"/>
        </w:rPr>
        <w:t xml:space="preserve"> -</w:t>
      </w:r>
      <w:r w:rsidR="00B65719">
        <w:rPr>
          <w:rFonts w:ascii="Arial" w:eastAsia="Arial" w:hAnsi="Arial" w:cs="Arial"/>
          <w:i/>
          <w:sz w:val="22"/>
          <w:szCs w:val="22"/>
        </w:rPr>
        <w:t xml:space="preserve"> </w:t>
      </w:r>
      <w:r w:rsidR="00B65719">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A5749F2" w14:textId="352C73DC" w:rsidR="003A6F42" w:rsidRDefault="00B65719" w:rsidP="005E1921">
      <w:pPr>
        <w:pStyle w:val="Normal1"/>
        <w:spacing w:after="200"/>
        <w:ind w:left="360"/>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8637BD7" w14:textId="6375BFBD" w:rsidR="003A6F42" w:rsidRPr="001534B3" w:rsidRDefault="003A6F42" w:rsidP="00570D86">
      <w:pPr>
        <w:pStyle w:val="Normal1"/>
        <w:spacing w:after="200"/>
        <w:ind w:left="360"/>
        <w:jc w:val="both"/>
        <w:rPr>
          <w:rFonts w:ascii="Arial" w:eastAsia="Arial" w:hAnsi="Arial" w:cs="Arial"/>
          <w:sz w:val="22"/>
          <w:szCs w:val="22"/>
        </w:rPr>
      </w:pPr>
      <w:r w:rsidRPr="001534B3">
        <w:rPr>
          <w:rFonts w:ascii="Arial" w:eastAsia="Arial" w:hAnsi="Arial" w:cs="Arial"/>
          <w:sz w:val="22"/>
          <w:szCs w:val="22"/>
        </w:rPr>
        <w:t xml:space="preserve">Your completed questionnaires and any accompanying information must be uploaded to electronically via the web portal www.qtegov.com in a format which is </w:t>
      </w:r>
      <w:r w:rsidR="007131FD">
        <w:rPr>
          <w:rFonts w:ascii="Arial" w:eastAsia="Arial" w:hAnsi="Arial" w:cs="Arial"/>
          <w:sz w:val="22"/>
          <w:szCs w:val="22"/>
        </w:rPr>
        <w:t xml:space="preserve">compatible with </w:t>
      </w:r>
      <w:r w:rsidRPr="001534B3">
        <w:rPr>
          <w:rFonts w:ascii="Arial" w:eastAsia="Arial" w:hAnsi="Arial" w:cs="Arial"/>
          <w:sz w:val="22"/>
          <w:szCs w:val="22"/>
        </w:rPr>
        <w:t xml:space="preserve">Microsoft Office 2003 or Acrobat/PDF no later than the time stipulated on the portal.  </w:t>
      </w:r>
    </w:p>
    <w:p w14:paraId="05C43085" w14:textId="77777777" w:rsidR="00543CDC" w:rsidRDefault="00543CDC" w:rsidP="005E1921">
      <w:pPr>
        <w:pStyle w:val="Normal1"/>
        <w:spacing w:after="200"/>
        <w:ind w:left="360"/>
        <w:jc w:val="both"/>
        <w:rPr>
          <w:rFonts w:ascii="Arial" w:eastAsia="Arial" w:hAnsi="Arial" w:cs="Arial"/>
          <w:sz w:val="22"/>
          <w:szCs w:val="22"/>
        </w:rPr>
      </w:pPr>
    </w:p>
    <w:p w14:paraId="7A0F8551" w14:textId="77777777" w:rsidR="00543CDC" w:rsidRDefault="00543CDC" w:rsidP="005E1921">
      <w:pPr>
        <w:pStyle w:val="Normal1"/>
        <w:spacing w:after="200"/>
        <w:ind w:left="360"/>
        <w:jc w:val="both"/>
        <w:rPr>
          <w:rFonts w:ascii="Arial" w:eastAsia="Arial" w:hAnsi="Arial" w:cs="Arial"/>
          <w:sz w:val="22"/>
          <w:szCs w:val="22"/>
        </w:rPr>
      </w:pPr>
    </w:p>
    <w:p w14:paraId="173D5E62" w14:textId="52860235" w:rsidR="003A6F42" w:rsidRPr="001534B3" w:rsidRDefault="003A6F42"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lastRenderedPageBreak/>
        <w:t xml:space="preserve">Late responses will not be accepted.  You should allow plenty of time to complete your submission and upload the relevant attachments. </w:t>
      </w:r>
    </w:p>
    <w:p w14:paraId="285A9451" w14:textId="77777777" w:rsidR="003A6F42" w:rsidRPr="001534B3" w:rsidRDefault="003A6F42"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t xml:space="preserve">Please note uploading files can take a lot longer than you may expect. A 10MB file will take approximately 5 minutes on average to upload on a standard broadband connection (256Kbps upload speed). It is your responsibility to allow sufficient time for uploading of your documents to ensure any problems can be addressed prior to the tender deadline. </w:t>
      </w:r>
    </w:p>
    <w:p w14:paraId="65A77B4D" w14:textId="7030C736" w:rsidR="004E2D51" w:rsidRPr="001534B3" w:rsidRDefault="00B65719"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br w:type="page"/>
      </w:r>
    </w:p>
    <w:p w14:paraId="65322B29" w14:textId="77777777" w:rsidR="004E2D51" w:rsidRDefault="004E2D51">
      <w:pPr>
        <w:pStyle w:val="Normal1"/>
        <w:spacing w:after="160" w:line="259" w:lineRule="auto"/>
      </w:pPr>
    </w:p>
    <w:p w14:paraId="5A9D50A7" w14:textId="66169F45"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xml:space="preserve">: Potential </w:t>
      </w:r>
      <w:r w:rsidR="005F27EE">
        <w:rPr>
          <w:rFonts w:ascii="Arial" w:eastAsia="Arial" w:hAnsi="Arial" w:cs="Arial"/>
          <w:b/>
          <w:sz w:val="36"/>
          <w:szCs w:val="36"/>
        </w:rPr>
        <w:t>S</w:t>
      </w:r>
      <w:r w:rsidR="00B65719">
        <w:rPr>
          <w:rFonts w:ascii="Arial" w:eastAsia="Arial" w:hAnsi="Arial" w:cs="Arial"/>
          <w:b/>
          <w:sz w:val="36"/>
          <w:szCs w:val="36"/>
        </w:rPr>
        <w:t>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2C4BD9E1" w:rsidR="004E2D51" w:rsidRDefault="00B65719">
            <w:pPr>
              <w:pStyle w:val="Normal1"/>
              <w:spacing w:before="100"/>
              <w:jc w:val="both"/>
            </w:pPr>
            <w:r>
              <w:rPr>
                <w:rFonts w:ascii="Arial" w:eastAsia="Arial" w:hAnsi="Arial" w:cs="Arial"/>
                <w:sz w:val="22"/>
                <w:szCs w:val="22"/>
              </w:rPr>
              <w:t xml:space="preserve">Potential </w:t>
            </w:r>
            <w:r w:rsidR="005F27EE">
              <w:rPr>
                <w:rFonts w:ascii="Arial" w:eastAsia="Arial" w:hAnsi="Arial" w:cs="Arial"/>
                <w:sz w:val="22"/>
                <w:szCs w:val="22"/>
              </w:rPr>
              <w:t>S</w:t>
            </w:r>
            <w:r>
              <w:rPr>
                <w:rFonts w:ascii="Arial" w:eastAsia="Arial" w:hAnsi="Arial" w:cs="Arial"/>
                <w:sz w:val="22"/>
                <w:szCs w:val="22"/>
              </w:rPr>
              <w:t xml:space="preserve">upplier </w:t>
            </w:r>
            <w:r w:rsidR="005F27EE">
              <w:rPr>
                <w:rFonts w:ascii="Arial" w:eastAsia="Arial" w:hAnsi="Arial" w:cs="Arial"/>
                <w:sz w:val="22"/>
                <w:szCs w:val="22"/>
              </w:rPr>
              <w:t>I</w:t>
            </w:r>
            <w:r>
              <w:rPr>
                <w:rFonts w:ascii="Arial" w:eastAsia="Arial" w:hAnsi="Arial" w:cs="Arial"/>
                <w:sz w:val="22"/>
                <w:szCs w:val="22"/>
              </w:rPr>
              <w:t>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rsidP="00291E01">
            <w:pPr>
              <w:pStyle w:val="Normal1"/>
              <w:jc w:val="center"/>
            </w:pPr>
            <w:bookmarkStart w:id="5" w:name="_30j0zll"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rsidP="00291E01">
            <w:pPr>
              <w:pStyle w:val="Normal1"/>
              <w:jc w:val="center"/>
            </w:pPr>
            <w:bookmarkStart w:id="6" w:name="_1fob9te" w:colFirst="0" w:colLast="0"/>
            <w:bookmarkEnd w:id="6"/>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67543C78" w14:textId="77777777" w:rsidR="004E2D51" w:rsidRDefault="00B65719" w:rsidP="00291E01">
            <w:pPr>
              <w:pStyle w:val="Normal1"/>
              <w:jc w:val="center"/>
            </w:pPr>
            <w:bookmarkStart w:id="7" w:name="_3znysh7" w:colFirst="0" w:colLast="0"/>
            <w:bookmarkEnd w:id="7"/>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3ED1FE77" w14:textId="77777777" w:rsidR="00291E01" w:rsidRDefault="00291E01">
            <w:pPr>
              <w:pStyle w:val="Normal1"/>
              <w:jc w:val="both"/>
              <w:rPr>
                <w:rFonts w:ascii="Arial" w:eastAsia="Arial" w:hAnsi="Arial" w:cs="Arial"/>
                <w:sz w:val="22"/>
                <w:szCs w:val="22"/>
              </w:rPr>
            </w:pPr>
            <w:bookmarkStart w:id="8" w:name="_2et92p0" w:colFirst="0" w:colLast="0"/>
            <w:bookmarkEnd w:id="8"/>
          </w:p>
          <w:p w14:paraId="598985C0" w14:textId="5D5DDAA1" w:rsidR="004E2D51" w:rsidRDefault="00B65719" w:rsidP="00291E01">
            <w:pPr>
              <w:pStyle w:val="Normal1"/>
              <w:jc w:val="center"/>
              <w:rPr>
                <w:rFonts w:ascii="Menlo Regular" w:eastAsia="Menlo Regular" w:hAnsi="Menlo Regular" w:cs="Menlo Regular"/>
                <w:sz w:val="22"/>
                <w:szCs w:val="22"/>
              </w:rPr>
            </w:pPr>
            <w:r>
              <w:rPr>
                <w:rFonts w:ascii="Arial" w:eastAsia="Arial" w:hAnsi="Arial" w:cs="Arial"/>
                <w:sz w:val="22"/>
                <w:szCs w:val="22"/>
              </w:rPr>
              <w:t xml:space="preserve">Yes </w:t>
            </w:r>
            <w:r>
              <w:rPr>
                <w:rFonts w:ascii="Menlo Regular" w:eastAsia="Menlo Regular" w:hAnsi="Menlo Regular" w:cs="Menlo Regular"/>
                <w:sz w:val="22"/>
                <w:szCs w:val="22"/>
              </w:rPr>
              <w:t>☐</w:t>
            </w:r>
          </w:p>
          <w:p w14:paraId="74992EB9" w14:textId="77777777" w:rsidR="00291E01" w:rsidRDefault="00291E01" w:rsidP="00291E01">
            <w:pPr>
              <w:pStyle w:val="Normal1"/>
              <w:jc w:val="center"/>
            </w:pPr>
          </w:p>
          <w:p w14:paraId="0BDD0041" w14:textId="77777777" w:rsidR="004E2D51" w:rsidRDefault="00B65719" w:rsidP="00291E01">
            <w:pPr>
              <w:pStyle w:val="Normal1"/>
              <w:jc w:val="center"/>
            </w:pPr>
            <w:bookmarkStart w:id="9" w:name="_tyjcwt"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4328C6A" w14:textId="77777777" w:rsidR="004E2D51" w:rsidRDefault="00B65719" w:rsidP="00291E01">
            <w:pPr>
              <w:pStyle w:val="Normal1"/>
              <w:jc w:val="center"/>
            </w:pPr>
            <w:bookmarkStart w:id="10" w:name="_3dy6vkm"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60E60197" w14:textId="77777777" w:rsidR="00291E01" w:rsidRDefault="00291E01" w:rsidP="00291E01">
            <w:pPr>
              <w:pStyle w:val="Normal1"/>
              <w:jc w:val="center"/>
              <w:rPr>
                <w:rFonts w:ascii="Arial" w:eastAsia="Arial" w:hAnsi="Arial" w:cs="Arial"/>
                <w:sz w:val="22"/>
                <w:szCs w:val="22"/>
              </w:rPr>
            </w:pPr>
            <w:bookmarkStart w:id="11" w:name="_1t3h5sf" w:colFirst="0" w:colLast="0"/>
            <w:bookmarkEnd w:id="11"/>
          </w:p>
          <w:p w14:paraId="7773378A" w14:textId="72D7D6F1" w:rsidR="004E2D51" w:rsidRDefault="00B65719" w:rsidP="00291E01">
            <w:pPr>
              <w:pStyle w:val="Normal1"/>
              <w:jc w:val="cente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449D099B" w14:textId="77777777" w:rsidR="00570D86" w:rsidRDefault="00570D86">
      <w:pPr>
        <w:pStyle w:val="Normal1"/>
        <w:rPr>
          <w:rFonts w:ascii="Arial" w:eastAsia="Arial" w:hAnsi="Arial" w:cs="Arial"/>
          <w:color w:val="222222"/>
          <w:highlight w:val="white"/>
        </w:rPr>
      </w:pPr>
    </w:p>
    <w:p w14:paraId="5786692E" w14:textId="77777777" w:rsidR="00570D86" w:rsidRDefault="00570D86">
      <w:pPr>
        <w:pStyle w:val="Normal1"/>
        <w:rPr>
          <w:rFonts w:ascii="Arial" w:eastAsia="Arial" w:hAnsi="Arial" w:cs="Arial"/>
          <w:color w:val="222222"/>
          <w:highlight w:val="white"/>
        </w:rPr>
      </w:pPr>
    </w:p>
    <w:p w14:paraId="3A6C917D" w14:textId="77777777" w:rsidR="004E2D51" w:rsidRDefault="00B65719">
      <w:pPr>
        <w:pStyle w:val="Normal1"/>
      </w:pPr>
      <w:r>
        <w:rPr>
          <w:rFonts w:ascii="Arial" w:eastAsia="Arial" w:hAnsi="Arial" w:cs="Arial"/>
          <w:color w:val="222222"/>
          <w:highlight w:val="white"/>
        </w:rPr>
        <w:lastRenderedPageBreak/>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10FFFCD5" w:rsidR="004E2D51" w:rsidRDefault="00B65719">
            <w:pPr>
              <w:pStyle w:val="Normal1"/>
              <w:spacing w:before="100"/>
              <w:jc w:val="both"/>
            </w:pPr>
            <w:r>
              <w:rPr>
                <w:rFonts w:ascii="Arial" w:eastAsia="Arial" w:hAnsi="Arial" w:cs="Arial"/>
                <w:sz w:val="22"/>
                <w:szCs w:val="22"/>
              </w:rPr>
              <w:t xml:space="preserve">Bidding </w:t>
            </w:r>
            <w:r w:rsidR="005F27EE">
              <w:rPr>
                <w:rFonts w:ascii="Arial" w:eastAsia="Arial" w:hAnsi="Arial" w:cs="Arial"/>
                <w:sz w:val="22"/>
                <w:szCs w:val="22"/>
              </w:rPr>
              <w:t>M</w:t>
            </w:r>
            <w:r>
              <w:rPr>
                <w:rFonts w:ascii="Arial" w:eastAsia="Arial" w:hAnsi="Arial" w:cs="Arial"/>
                <w:sz w:val="22"/>
                <w:szCs w:val="22"/>
              </w:rPr>
              <w:t>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rsidP="00291E01">
            <w:pPr>
              <w:pStyle w:val="Normal1"/>
              <w:jc w:val="center"/>
            </w:pPr>
            <w:bookmarkStart w:id="12" w:name="_4d34og8"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rsidP="00291E01">
            <w:pPr>
              <w:pStyle w:val="Normal1"/>
              <w:jc w:val="center"/>
            </w:pPr>
            <w:bookmarkStart w:id="13" w:name="_2s8eyo1"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74B9B7A" w14:textId="77777777" w:rsidR="00291E01" w:rsidRDefault="00291E01" w:rsidP="00291E01">
            <w:pPr>
              <w:pStyle w:val="Normal1"/>
              <w:jc w:val="center"/>
              <w:rPr>
                <w:rFonts w:ascii="Arial" w:eastAsia="Arial" w:hAnsi="Arial" w:cs="Arial"/>
                <w:sz w:val="22"/>
                <w:szCs w:val="22"/>
              </w:rPr>
            </w:pPr>
          </w:p>
          <w:p w14:paraId="4A91D322" w14:textId="2A987F79" w:rsidR="004E2D51" w:rsidRDefault="00B65719" w:rsidP="00291E01">
            <w:pPr>
              <w:pStyle w:val="Normal1"/>
              <w:jc w:val="cente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C6C9DBA" w14:textId="77777777" w:rsidR="004E2D51" w:rsidRDefault="00B65719" w:rsidP="00F21131">
      <w:pPr>
        <w:pStyle w:val="Normal1"/>
        <w:spacing w:before="100"/>
        <w:jc w:val="both"/>
      </w:pPr>
      <w:r>
        <w:rPr>
          <w:rFonts w:ascii="Arial" w:eastAsia="Arial" w:hAnsi="Arial" w:cs="Arial"/>
          <w:b/>
          <w:sz w:val="22"/>
          <w:szCs w:val="22"/>
        </w:rPr>
        <w:t>Contact details and declaration</w:t>
      </w:r>
    </w:p>
    <w:p w14:paraId="5DEBB2E6" w14:textId="2C996012" w:rsidR="004E2D51" w:rsidRDefault="00B65719" w:rsidP="00AA122A">
      <w:pPr>
        <w:pStyle w:val="Normal1"/>
        <w:spacing w:before="100"/>
        <w:ind w:right="1133"/>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w:t>
      </w:r>
    </w:p>
    <w:p w14:paraId="363B0296" w14:textId="130750E2" w:rsidR="004E2D51" w:rsidRDefault="00B65719" w:rsidP="00AA122A">
      <w:pPr>
        <w:pStyle w:val="Normal1"/>
        <w:spacing w:before="100"/>
        <w:ind w:right="1133"/>
      </w:pPr>
      <w:r>
        <w:rPr>
          <w:rFonts w:ascii="Arial" w:eastAsia="Arial" w:hAnsi="Arial" w:cs="Arial"/>
          <w:sz w:val="22"/>
          <w:szCs w:val="22"/>
        </w:rPr>
        <w:t>I declare that, upon request and without delay I will provide the certificates or documentary evidence referred to in this document.</w:t>
      </w:r>
    </w:p>
    <w:p w14:paraId="10DF16F3" w14:textId="1AB6A660" w:rsidR="004E2D51" w:rsidRDefault="00B65719" w:rsidP="00AA122A">
      <w:pPr>
        <w:pStyle w:val="Normal1"/>
        <w:spacing w:before="100"/>
        <w:ind w:right="1133"/>
      </w:pPr>
      <w:r>
        <w:rPr>
          <w:rFonts w:ascii="Arial" w:eastAsia="Arial" w:hAnsi="Arial" w:cs="Arial"/>
          <w:sz w:val="22"/>
          <w:szCs w:val="22"/>
        </w:rPr>
        <w:t>I understand that the information will be used in the selection process to assess my organisation’s suitability to be invited to participate further in this procurement.</w:t>
      </w:r>
    </w:p>
    <w:p w14:paraId="598035AD" w14:textId="77777777" w:rsidR="004E2D51" w:rsidRDefault="00B65719" w:rsidP="00AA122A">
      <w:pPr>
        <w:pStyle w:val="Normal1"/>
        <w:spacing w:before="100"/>
        <w:ind w:right="1133"/>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rsidP="00AA122A">
      <w:pPr>
        <w:pStyle w:val="Normal1"/>
        <w:spacing w:before="100"/>
        <w:ind w:right="1133"/>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4D74D26E" w:rsidR="004E2D51" w:rsidRDefault="00B65719">
            <w:pPr>
              <w:pStyle w:val="Normal1"/>
              <w:spacing w:before="100"/>
              <w:jc w:val="both"/>
            </w:pPr>
            <w:r>
              <w:rPr>
                <w:rFonts w:ascii="Arial" w:eastAsia="Arial" w:hAnsi="Arial" w:cs="Arial"/>
                <w:sz w:val="22"/>
                <w:szCs w:val="22"/>
              </w:rPr>
              <w:t xml:space="preserve">Contact </w:t>
            </w:r>
            <w:r w:rsidR="005F27EE">
              <w:rPr>
                <w:rFonts w:ascii="Arial" w:eastAsia="Arial" w:hAnsi="Arial" w:cs="Arial"/>
                <w:sz w:val="22"/>
                <w:szCs w:val="22"/>
              </w:rPr>
              <w:t>D</w:t>
            </w:r>
            <w:r>
              <w:rPr>
                <w:rFonts w:ascii="Arial" w:eastAsia="Arial" w:hAnsi="Arial" w:cs="Arial"/>
                <w:sz w:val="22"/>
                <w:szCs w:val="22"/>
              </w:rPr>
              <w:t xml:space="preserve">etails and </w:t>
            </w:r>
            <w:r w:rsidR="005F27EE">
              <w:rPr>
                <w:rFonts w:ascii="Arial" w:eastAsia="Arial" w:hAnsi="Arial" w:cs="Arial"/>
                <w:sz w:val="22"/>
                <w:szCs w:val="22"/>
              </w:rPr>
              <w:t>D</w:t>
            </w:r>
            <w:r>
              <w:rPr>
                <w:rFonts w:ascii="Arial" w:eastAsia="Arial" w:hAnsi="Arial" w:cs="Arial"/>
                <w:sz w:val="22"/>
                <w:szCs w:val="22"/>
              </w:rPr>
              <w:t>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Pr="0016185C" w:rsidRDefault="00B65719">
            <w:pPr>
              <w:pStyle w:val="Normal1"/>
              <w:spacing w:before="100"/>
              <w:jc w:val="both"/>
            </w:pPr>
            <w:r w:rsidRPr="0016185C">
              <w:rPr>
                <w:rFonts w:ascii="Arial" w:eastAsia="Arial" w:hAnsi="Arial" w:cs="Arial"/>
                <w:sz w:val="22"/>
                <w:szCs w:val="22"/>
              </w:rPr>
              <w:t>1.3(g)</w:t>
            </w:r>
          </w:p>
        </w:tc>
        <w:tc>
          <w:tcPr>
            <w:tcW w:w="2545" w:type="dxa"/>
          </w:tcPr>
          <w:p w14:paraId="76A12E2B" w14:textId="77777777" w:rsidR="004E2D51" w:rsidRPr="0016185C" w:rsidRDefault="00B65719">
            <w:pPr>
              <w:pStyle w:val="Normal1"/>
              <w:spacing w:before="100"/>
              <w:jc w:val="both"/>
            </w:pPr>
            <w:r w:rsidRPr="0016185C">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Pr="00221012" w:rsidRDefault="00B65719">
            <w:pPr>
              <w:pStyle w:val="Normal1"/>
              <w:spacing w:before="100"/>
              <w:jc w:val="both"/>
              <w:rPr>
                <w:b/>
              </w:rPr>
            </w:pPr>
            <w:r w:rsidRPr="00221012">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2A8F12DD" w:rsidR="004E2D51" w:rsidRPr="00221012" w:rsidRDefault="00B65719">
            <w:pPr>
              <w:pStyle w:val="Normal1"/>
              <w:spacing w:before="100"/>
              <w:jc w:val="both"/>
              <w:rPr>
                <w:b/>
              </w:rPr>
            </w:pPr>
            <w:r w:rsidRPr="00221012">
              <w:rPr>
                <w:rFonts w:ascii="Arial" w:eastAsia="Arial" w:hAnsi="Arial" w:cs="Arial"/>
                <w:b/>
                <w:sz w:val="22"/>
                <w:szCs w:val="22"/>
              </w:rPr>
              <w:t xml:space="preserve">Grounds for </w:t>
            </w:r>
            <w:r w:rsidR="005F27EE">
              <w:rPr>
                <w:rFonts w:ascii="Arial" w:eastAsia="Arial" w:hAnsi="Arial" w:cs="Arial"/>
                <w:b/>
                <w:sz w:val="22"/>
                <w:szCs w:val="22"/>
              </w:rPr>
              <w:t>M</w:t>
            </w:r>
            <w:r w:rsidRPr="00221012">
              <w:rPr>
                <w:rFonts w:ascii="Arial" w:eastAsia="Arial" w:hAnsi="Arial" w:cs="Arial"/>
                <w:b/>
                <w:sz w:val="22"/>
                <w:szCs w:val="22"/>
              </w:rPr>
              <w:t xml:space="preserve">andatory </w:t>
            </w:r>
            <w:r w:rsidR="005F27EE">
              <w:rPr>
                <w:rFonts w:ascii="Arial" w:eastAsia="Arial" w:hAnsi="Arial" w:cs="Arial"/>
                <w:b/>
                <w:sz w:val="22"/>
                <w:szCs w:val="22"/>
              </w:rPr>
              <w:t>E</w:t>
            </w:r>
            <w:r w:rsidRPr="00221012">
              <w:rPr>
                <w:rFonts w:ascii="Arial" w:eastAsia="Arial" w:hAnsi="Arial" w:cs="Arial"/>
                <w:b/>
                <w:sz w:val="22"/>
                <w:szCs w:val="22"/>
              </w:rPr>
              <w:t>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rsidP="00291E01">
            <w:pPr>
              <w:pStyle w:val="Normal1"/>
              <w:jc w:val="center"/>
            </w:pPr>
            <w:bookmarkStart w:id="14" w:name="_17dp8vu"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rsidP="00291E01">
            <w:pPr>
              <w:pStyle w:val="Normal1"/>
              <w:jc w:val="center"/>
            </w:pPr>
            <w:bookmarkStart w:id="15" w:name="_3rdcrjn" w:colFirst="0" w:colLast="0"/>
            <w:bookmarkEnd w:id="15"/>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rsidP="00291E01">
            <w:pPr>
              <w:pStyle w:val="Normal1"/>
              <w:jc w:val="center"/>
            </w:pPr>
            <w:bookmarkStart w:id="16" w:name="_26in1rg"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rsidP="00291E01">
            <w:pPr>
              <w:pStyle w:val="Normal1"/>
              <w:jc w:val="center"/>
            </w:pPr>
            <w:bookmarkStart w:id="17" w:name="_lnxbz9"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rsidP="00291E01">
            <w:pPr>
              <w:pStyle w:val="Normal1"/>
              <w:jc w:val="center"/>
            </w:pPr>
            <w:bookmarkStart w:id="18" w:name="_35nkun2"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rsidP="00291E01">
            <w:pPr>
              <w:pStyle w:val="Normal1"/>
              <w:jc w:val="center"/>
            </w:pPr>
            <w:bookmarkStart w:id="19" w:name="_1ksv4uv"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rsidP="00291E01">
            <w:pPr>
              <w:pStyle w:val="Normal1"/>
              <w:jc w:val="center"/>
            </w:pPr>
            <w:bookmarkStart w:id="20" w:name="_44sinio"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rsidP="00291E01">
            <w:pPr>
              <w:pStyle w:val="Normal1"/>
              <w:jc w:val="center"/>
            </w:pPr>
            <w:bookmarkStart w:id="21" w:name="_2jxsxqh"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rsidP="00291E01">
            <w:pPr>
              <w:pStyle w:val="Normal1"/>
              <w:jc w:val="center"/>
            </w:pPr>
            <w:bookmarkStart w:id="22" w:name="_z337ya"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rsidP="00291E01">
            <w:pPr>
              <w:pStyle w:val="Normal1"/>
              <w:jc w:val="center"/>
            </w:pPr>
            <w:bookmarkStart w:id="23" w:name="_3j2qqm3"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rsidP="00291E01">
            <w:pPr>
              <w:pStyle w:val="Normal1"/>
              <w:jc w:val="center"/>
            </w:pPr>
            <w:bookmarkStart w:id="24" w:name="_1y810tw"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rsidP="00291E01">
            <w:pPr>
              <w:pStyle w:val="Normal1"/>
              <w:jc w:val="center"/>
            </w:pPr>
            <w:bookmarkStart w:id="25" w:name="_4i7ojhp"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rsidP="00570D86">
            <w:pPr>
              <w:pStyle w:val="Normal1"/>
              <w:keepLines/>
              <w:widowControl w:val="0"/>
            </w:pPr>
            <w:r>
              <w:rPr>
                <w:rFonts w:ascii="Arial" w:eastAsia="Arial" w:hAnsi="Arial" w:cs="Arial"/>
                <w:sz w:val="22"/>
                <w:szCs w:val="22"/>
              </w:rPr>
              <w:t>If you have answered yes to question 2.1(a), please provide further details.</w:t>
            </w:r>
          </w:p>
          <w:p w14:paraId="640E2DD7" w14:textId="77777777" w:rsidR="004E2D51" w:rsidRDefault="00B65719" w:rsidP="00570D86">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rsidP="00570D86">
            <w:pPr>
              <w:pStyle w:val="Normal1"/>
              <w:keepLines/>
              <w:widowControl w:val="0"/>
              <w:spacing w:before="100"/>
            </w:pPr>
            <w:r>
              <w:rPr>
                <w:rFonts w:ascii="Arial" w:eastAsia="Arial" w:hAnsi="Arial" w:cs="Arial"/>
                <w:sz w:val="22"/>
                <w:szCs w:val="22"/>
              </w:rPr>
              <w:t>Identity of who has been convicted</w:t>
            </w:r>
          </w:p>
          <w:p w14:paraId="46CF1C4C" w14:textId="77777777" w:rsidR="004E2D51" w:rsidRDefault="00B65719" w:rsidP="00570D86">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lastRenderedPageBreak/>
              <w:t>2.2</w:t>
            </w:r>
          </w:p>
        </w:tc>
        <w:tc>
          <w:tcPr>
            <w:tcW w:w="4444" w:type="dxa"/>
          </w:tcPr>
          <w:p w14:paraId="1AFAD475" w14:textId="6D436C12" w:rsidR="004E2D51" w:rsidRDefault="00B65719" w:rsidP="00570D86">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eastAsia="Arial" w:hAnsi="Arial" w:cs="Arial"/>
                <w:sz w:val="22"/>
                <w:szCs w:val="22"/>
              </w:rPr>
              <w:t xml:space="preserve">exclusion? </w:t>
            </w:r>
            <w:r>
              <w:rPr>
                <w:rFonts w:ascii="Arial" w:eastAsia="Arial" w:hAnsi="Arial" w:cs="Arial"/>
                <w:sz w:val="22"/>
                <w:szCs w:val="22"/>
              </w:rPr>
              <w:t>(</w:t>
            </w:r>
            <w:r w:rsidR="005E1921">
              <w:rPr>
                <w:rFonts w:ascii="Arial" w:eastAsia="Arial" w:hAnsi="Arial" w:cs="Arial"/>
                <w:sz w:val="22"/>
                <w:szCs w:val="22"/>
              </w:rPr>
              <w:t>Self-Cleaning</w:t>
            </w:r>
            <w:r>
              <w:rPr>
                <w:rFonts w:ascii="Arial" w:eastAsia="Arial" w:hAnsi="Arial" w:cs="Arial"/>
                <w:sz w:val="22"/>
                <w:szCs w:val="22"/>
              </w:rPr>
              <w:t>)</w:t>
            </w:r>
          </w:p>
        </w:tc>
        <w:tc>
          <w:tcPr>
            <w:tcW w:w="3548" w:type="dxa"/>
          </w:tcPr>
          <w:p w14:paraId="54366BEC" w14:textId="77777777" w:rsidR="00291E01" w:rsidRDefault="00291E01" w:rsidP="00291E01">
            <w:pPr>
              <w:pStyle w:val="Normal1"/>
              <w:keepLines/>
              <w:widowControl w:val="0"/>
              <w:jc w:val="center"/>
              <w:rPr>
                <w:rFonts w:ascii="Arial" w:eastAsia="Arial" w:hAnsi="Arial" w:cs="Arial"/>
                <w:sz w:val="20"/>
                <w:szCs w:val="20"/>
              </w:rPr>
            </w:pPr>
            <w:bookmarkStart w:id="26" w:name="_2xcytpi" w:colFirst="0" w:colLast="0"/>
            <w:bookmarkEnd w:id="26"/>
          </w:p>
          <w:p w14:paraId="23B53A4A" w14:textId="375F0B04" w:rsidR="004E2D51" w:rsidRDefault="00B65719" w:rsidP="00291E01">
            <w:pPr>
              <w:pStyle w:val="Normal1"/>
              <w:keepLines/>
              <w:widowControl w:val="0"/>
              <w:jc w:val="center"/>
            </w:pPr>
            <w:r>
              <w:rPr>
                <w:rFonts w:ascii="Arial" w:eastAsia="Arial" w:hAnsi="Arial" w:cs="Arial"/>
                <w:sz w:val="20"/>
                <w:szCs w:val="20"/>
              </w:rPr>
              <w:t xml:space="preserve">Yes </w:t>
            </w:r>
            <w:r>
              <w:rPr>
                <w:rFonts w:ascii="Menlo Regular" w:eastAsia="Menlo Regular" w:hAnsi="Menlo Regular" w:cs="Menlo Regular"/>
                <w:sz w:val="20"/>
                <w:szCs w:val="20"/>
              </w:rPr>
              <w:t>☐</w:t>
            </w:r>
          </w:p>
          <w:p w14:paraId="4689800E" w14:textId="77777777" w:rsidR="00291E01" w:rsidRDefault="00291E01" w:rsidP="00291E01">
            <w:pPr>
              <w:pStyle w:val="Normal1"/>
              <w:keepLines/>
              <w:widowControl w:val="0"/>
              <w:jc w:val="center"/>
              <w:rPr>
                <w:rFonts w:ascii="Arial" w:eastAsia="Arial" w:hAnsi="Arial" w:cs="Arial"/>
                <w:sz w:val="20"/>
                <w:szCs w:val="20"/>
              </w:rPr>
            </w:pPr>
            <w:bookmarkStart w:id="27" w:name="_1ci93xb" w:colFirst="0" w:colLast="0"/>
            <w:bookmarkEnd w:id="27"/>
          </w:p>
          <w:p w14:paraId="0C3C4891" w14:textId="77777777" w:rsidR="00291E01" w:rsidRDefault="00291E01" w:rsidP="00291E01">
            <w:pPr>
              <w:pStyle w:val="Normal1"/>
              <w:keepLines/>
              <w:widowControl w:val="0"/>
              <w:jc w:val="center"/>
              <w:rPr>
                <w:rFonts w:ascii="Arial" w:eastAsia="Arial" w:hAnsi="Arial" w:cs="Arial"/>
                <w:sz w:val="20"/>
                <w:szCs w:val="20"/>
              </w:rPr>
            </w:pPr>
          </w:p>
          <w:p w14:paraId="69145470" w14:textId="77777777" w:rsidR="00291E01" w:rsidRDefault="00291E01" w:rsidP="00291E01">
            <w:pPr>
              <w:pStyle w:val="Normal1"/>
              <w:keepLines/>
              <w:widowControl w:val="0"/>
              <w:jc w:val="center"/>
              <w:rPr>
                <w:rFonts w:ascii="Arial" w:eastAsia="Arial" w:hAnsi="Arial" w:cs="Arial"/>
                <w:sz w:val="20"/>
                <w:szCs w:val="20"/>
              </w:rPr>
            </w:pPr>
          </w:p>
          <w:p w14:paraId="71410A77" w14:textId="5344F939" w:rsidR="005E1921" w:rsidRDefault="00B65719" w:rsidP="00291E01">
            <w:pPr>
              <w:pStyle w:val="Normal1"/>
              <w:keepLines/>
              <w:widowControl w:val="0"/>
              <w:jc w:val="center"/>
            </w:pPr>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5E1921" w:rsidRDefault="005E192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rsidP="00570D86">
            <w:pPr>
              <w:pStyle w:val="Normal1"/>
              <w:spacing w:before="100"/>
            </w:pPr>
            <w:r>
              <w:rPr>
                <w:rFonts w:ascii="Arial" w:eastAsia="Arial" w:hAnsi="Arial" w:cs="Arial"/>
                <w:b/>
                <w:sz w:val="22"/>
                <w:szCs w:val="22"/>
              </w:rPr>
              <w:t>Regulation 57(3)</w:t>
            </w:r>
          </w:p>
          <w:p w14:paraId="25066336" w14:textId="2E1DF950" w:rsidR="004E2D51" w:rsidRDefault="00B65719" w:rsidP="00570D86">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32CFC0A1" w14:textId="77777777" w:rsidR="00291E01" w:rsidRDefault="00291E01" w:rsidP="00291E01">
            <w:pPr>
              <w:pStyle w:val="Normal1"/>
              <w:jc w:val="center"/>
              <w:rPr>
                <w:rFonts w:ascii="Arial" w:eastAsia="Arial" w:hAnsi="Arial" w:cs="Arial"/>
                <w:sz w:val="22"/>
                <w:szCs w:val="22"/>
              </w:rPr>
            </w:pPr>
            <w:bookmarkStart w:id="28" w:name="_3whwml4" w:colFirst="0" w:colLast="0"/>
            <w:bookmarkEnd w:id="28"/>
          </w:p>
          <w:p w14:paraId="2353456E" w14:textId="77777777" w:rsidR="00291E01" w:rsidRDefault="00291E01" w:rsidP="00291E01">
            <w:pPr>
              <w:pStyle w:val="Normal1"/>
              <w:jc w:val="center"/>
              <w:rPr>
                <w:rFonts w:ascii="Arial" w:eastAsia="Arial" w:hAnsi="Arial" w:cs="Arial"/>
                <w:sz w:val="22"/>
                <w:szCs w:val="22"/>
              </w:rPr>
            </w:pPr>
          </w:p>
          <w:p w14:paraId="0118D38E" w14:textId="0E3F0945" w:rsidR="004E2D51" w:rsidRDefault="00B6571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61E0CC0" w14:textId="77777777" w:rsidR="00291E01" w:rsidRDefault="00291E01" w:rsidP="00291E01">
            <w:pPr>
              <w:pStyle w:val="Normal1"/>
              <w:jc w:val="center"/>
              <w:rPr>
                <w:rFonts w:ascii="Arial" w:eastAsia="Arial" w:hAnsi="Arial" w:cs="Arial"/>
                <w:sz w:val="22"/>
                <w:szCs w:val="22"/>
              </w:rPr>
            </w:pPr>
            <w:bookmarkStart w:id="29" w:name="_2bn6wsx" w:colFirst="0" w:colLast="0"/>
            <w:bookmarkEnd w:id="29"/>
          </w:p>
          <w:p w14:paraId="0D01001D" w14:textId="77777777" w:rsidR="00291E01" w:rsidRDefault="00291E01" w:rsidP="00291E01">
            <w:pPr>
              <w:pStyle w:val="Normal1"/>
              <w:jc w:val="center"/>
              <w:rPr>
                <w:rFonts w:ascii="Arial" w:eastAsia="Arial" w:hAnsi="Arial" w:cs="Arial"/>
                <w:sz w:val="22"/>
                <w:szCs w:val="22"/>
              </w:rPr>
            </w:pPr>
          </w:p>
          <w:p w14:paraId="6A2EA800" w14:textId="77777777" w:rsidR="00291E01" w:rsidRDefault="00291E01" w:rsidP="00291E01">
            <w:pPr>
              <w:pStyle w:val="Normal1"/>
              <w:jc w:val="center"/>
              <w:rPr>
                <w:rFonts w:ascii="Arial" w:eastAsia="Arial" w:hAnsi="Arial" w:cs="Arial"/>
                <w:sz w:val="22"/>
                <w:szCs w:val="22"/>
              </w:rPr>
            </w:pPr>
          </w:p>
          <w:p w14:paraId="0583040D" w14:textId="77777777" w:rsidR="00291E01" w:rsidRDefault="00291E01" w:rsidP="00291E01">
            <w:pPr>
              <w:pStyle w:val="Normal1"/>
              <w:jc w:val="center"/>
              <w:rPr>
                <w:rFonts w:ascii="Arial" w:eastAsia="Arial" w:hAnsi="Arial" w:cs="Arial"/>
                <w:sz w:val="22"/>
                <w:szCs w:val="22"/>
              </w:rPr>
            </w:pPr>
          </w:p>
          <w:p w14:paraId="3078A642" w14:textId="1AF00881" w:rsidR="004E2D51" w:rsidRDefault="00B65719" w:rsidP="00291E01">
            <w:pPr>
              <w:pStyle w:val="Normal1"/>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rsidP="00291E01">
            <w:pPr>
              <w:pStyle w:val="Normal1"/>
              <w:jc w:val="center"/>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rsidP="00570D86">
            <w:pPr>
              <w:pStyle w:val="Normal1"/>
              <w:spacing w:before="100"/>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672D1113" w14:textId="77777777" w:rsidR="003711AA" w:rsidRDefault="003711AA">
      <w:pPr>
        <w:pStyle w:val="Normal1"/>
        <w:spacing w:after="160" w:line="259" w:lineRule="auto"/>
        <w:rPr>
          <w:rFonts w:ascii="Arial" w:eastAsia="Arial" w:hAnsi="Arial" w:cs="Arial"/>
          <w:sz w:val="22"/>
          <w:szCs w:val="22"/>
        </w:rPr>
      </w:pPr>
    </w:p>
    <w:p w14:paraId="38F13273" w14:textId="77777777" w:rsidR="004E2D51" w:rsidRDefault="00B65719" w:rsidP="00570D86">
      <w:pPr>
        <w:pStyle w:val="Normal1"/>
        <w:spacing w:after="160" w:line="259" w:lineRule="auto"/>
        <w:ind w:left="-567" w:right="-489"/>
        <w:rPr>
          <w:rFonts w:ascii="Arial" w:eastAsia="Arial" w:hAnsi="Arial" w:cs="Arial"/>
          <w:sz w:val="22"/>
          <w:szCs w:val="22"/>
        </w:rPr>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C8D30B7" w14:textId="77777777" w:rsidR="00AE51DA" w:rsidRDefault="00AE51DA" w:rsidP="00AE51DA">
      <w:pPr>
        <w:pStyle w:val="Normal1"/>
        <w:spacing w:line="259" w:lineRule="auto"/>
        <w:ind w:left="-567" w:right="-489"/>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Pr="00221012" w:rsidRDefault="00B65719">
            <w:pPr>
              <w:pStyle w:val="Normal1"/>
              <w:spacing w:before="100"/>
              <w:jc w:val="both"/>
              <w:rPr>
                <w:b/>
              </w:rPr>
            </w:pPr>
            <w:r w:rsidRPr="00221012">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42035F30" w:rsidR="004E2D51" w:rsidRPr="00221012" w:rsidRDefault="00B65719">
            <w:pPr>
              <w:pStyle w:val="Normal1"/>
              <w:spacing w:before="100"/>
              <w:jc w:val="both"/>
              <w:rPr>
                <w:b/>
              </w:rPr>
            </w:pPr>
            <w:r w:rsidRPr="00221012">
              <w:rPr>
                <w:rFonts w:ascii="Arial" w:eastAsia="Arial" w:hAnsi="Arial" w:cs="Arial"/>
                <w:b/>
                <w:sz w:val="22"/>
                <w:szCs w:val="22"/>
              </w:rPr>
              <w:t xml:space="preserve">Grounds for </w:t>
            </w:r>
            <w:r w:rsidR="005F27EE">
              <w:rPr>
                <w:rFonts w:ascii="Arial" w:eastAsia="Arial" w:hAnsi="Arial" w:cs="Arial"/>
                <w:b/>
                <w:sz w:val="22"/>
                <w:szCs w:val="22"/>
              </w:rPr>
              <w:t>D</w:t>
            </w:r>
            <w:r w:rsidRPr="00221012">
              <w:rPr>
                <w:rFonts w:ascii="Arial" w:eastAsia="Arial" w:hAnsi="Arial" w:cs="Arial"/>
                <w:b/>
                <w:sz w:val="22"/>
                <w:szCs w:val="22"/>
              </w:rPr>
              <w:t xml:space="preserve">iscretionary </w:t>
            </w:r>
            <w:r w:rsidR="005F27EE">
              <w:rPr>
                <w:rFonts w:ascii="Arial" w:eastAsia="Arial" w:hAnsi="Arial" w:cs="Arial"/>
                <w:b/>
                <w:sz w:val="22"/>
                <w:szCs w:val="22"/>
              </w:rPr>
              <w:t>E</w:t>
            </w:r>
            <w:r w:rsidRPr="00221012">
              <w:rPr>
                <w:rFonts w:ascii="Arial" w:eastAsia="Arial" w:hAnsi="Arial" w:cs="Arial"/>
                <w:b/>
                <w:sz w:val="22"/>
                <w:szCs w:val="22"/>
              </w:rPr>
              <w:t xml:space="preserv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rsidP="00291E01">
            <w:pPr>
              <w:pStyle w:val="Normal1"/>
              <w:jc w:val="center"/>
            </w:pPr>
            <w:bookmarkStart w:id="30" w:name="_qsh70q"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rsidP="00291E01">
            <w:pPr>
              <w:pStyle w:val="Normal1"/>
              <w:jc w:val="center"/>
            </w:pPr>
            <w:bookmarkStart w:id="31" w:name="_3as4poj"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rsidP="00291E01">
            <w:pPr>
              <w:pStyle w:val="Normal1"/>
              <w:jc w:val="center"/>
            </w:pPr>
            <w:bookmarkStart w:id="32" w:name="_1pxezwc"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rsidP="00291E01">
            <w:pPr>
              <w:pStyle w:val="Normal1"/>
              <w:jc w:val="center"/>
            </w:pPr>
            <w:bookmarkStart w:id="33" w:name="_49x2ik5"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rsidP="00291E01">
            <w:pPr>
              <w:pStyle w:val="Normal1"/>
              <w:jc w:val="center"/>
            </w:pPr>
            <w:bookmarkStart w:id="34" w:name="_2p2csry"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rsidP="00291E01">
            <w:pPr>
              <w:pStyle w:val="Normal1"/>
              <w:jc w:val="center"/>
            </w:pPr>
            <w:bookmarkStart w:id="35" w:name="_147n2zr"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E64C155" w14:textId="77777777">
        <w:tc>
          <w:tcPr>
            <w:tcW w:w="1230" w:type="dxa"/>
          </w:tcPr>
          <w:p w14:paraId="2B63106F" w14:textId="77777777" w:rsidR="004E2D51" w:rsidRDefault="00B65719" w:rsidP="00570D86">
            <w:pPr>
              <w:pStyle w:val="Normal1"/>
              <w:tabs>
                <w:tab w:val="left" w:pos="743"/>
              </w:tabs>
              <w:spacing w:before="100"/>
            </w:pPr>
            <w:r>
              <w:rPr>
                <w:rFonts w:ascii="Arial" w:eastAsia="Arial" w:hAnsi="Arial" w:cs="Arial"/>
                <w:sz w:val="22"/>
                <w:szCs w:val="22"/>
              </w:rPr>
              <w:lastRenderedPageBreak/>
              <w:t>3.1(d)</w:t>
            </w:r>
          </w:p>
        </w:tc>
        <w:tc>
          <w:tcPr>
            <w:tcW w:w="4575" w:type="dxa"/>
          </w:tcPr>
          <w:p w14:paraId="127A4101" w14:textId="77777777" w:rsidR="004E2D51" w:rsidRDefault="00B65719" w:rsidP="00570D86">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rsidP="00291E01">
            <w:pPr>
              <w:pStyle w:val="Normal1"/>
              <w:jc w:val="center"/>
            </w:pPr>
            <w:bookmarkStart w:id="36" w:name="_3o7alnk"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rsidP="00291E01">
            <w:pPr>
              <w:pStyle w:val="Normal1"/>
              <w:jc w:val="center"/>
            </w:pPr>
            <w:bookmarkStart w:id="37" w:name="_23ckvvd"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rsidP="00570D86">
            <w:pPr>
              <w:pStyle w:val="Normal1"/>
              <w:spacing w:before="100"/>
            </w:pPr>
            <w:r>
              <w:rPr>
                <w:rFonts w:ascii="Arial" w:eastAsia="Arial" w:hAnsi="Arial" w:cs="Arial"/>
                <w:sz w:val="22"/>
                <w:szCs w:val="22"/>
              </w:rPr>
              <w:t>Guilty of grave professional misconduct?</w:t>
            </w:r>
          </w:p>
        </w:tc>
        <w:tc>
          <w:tcPr>
            <w:tcW w:w="3547" w:type="dxa"/>
          </w:tcPr>
          <w:p w14:paraId="316E7259" w14:textId="77777777" w:rsidR="004E2D51" w:rsidRDefault="00B65719" w:rsidP="00291E01">
            <w:pPr>
              <w:pStyle w:val="Normal1"/>
              <w:jc w:val="center"/>
            </w:pPr>
            <w:bookmarkStart w:id="38" w:name="_ihv636"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rsidP="00291E01">
            <w:pPr>
              <w:pStyle w:val="Normal1"/>
              <w:jc w:val="center"/>
            </w:pPr>
            <w:bookmarkStart w:id="39" w:name="_32hioqz"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rsidP="00570D86">
            <w:pPr>
              <w:pStyle w:val="Normal1"/>
              <w:spacing w:before="100"/>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rsidP="00291E01">
            <w:pPr>
              <w:pStyle w:val="Normal1"/>
              <w:jc w:val="center"/>
            </w:pPr>
            <w:bookmarkStart w:id="40" w:name="_1hmsyys"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rsidP="00291E01">
            <w:pPr>
              <w:pStyle w:val="Normal1"/>
              <w:jc w:val="center"/>
            </w:pPr>
            <w:bookmarkStart w:id="41" w:name="_41mghml"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rsidP="00570D86">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rsidP="00291E01">
            <w:pPr>
              <w:pStyle w:val="Normal1"/>
              <w:jc w:val="center"/>
            </w:pPr>
            <w:bookmarkStart w:id="42" w:name="_2grqrue"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rsidP="00291E01">
            <w:pPr>
              <w:pStyle w:val="Normal1"/>
              <w:jc w:val="center"/>
            </w:pPr>
            <w:bookmarkStart w:id="43" w:name="_vx1227"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rsidP="00570D86">
            <w:pPr>
              <w:pStyle w:val="Normal1"/>
              <w:spacing w:before="100"/>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rsidP="00291E01">
            <w:pPr>
              <w:pStyle w:val="Normal1"/>
              <w:jc w:val="center"/>
            </w:pPr>
            <w:bookmarkStart w:id="44" w:name="_3fwokq0"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rsidP="00291E01">
            <w:pPr>
              <w:pStyle w:val="Normal1"/>
              <w:jc w:val="center"/>
            </w:pPr>
            <w:bookmarkStart w:id="45" w:name="_1v1yuxt"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rsidP="00570D86">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7C8AC8C5" w14:textId="77777777" w:rsidR="00291E01" w:rsidRDefault="00291E01" w:rsidP="00291E01">
            <w:pPr>
              <w:pStyle w:val="Normal1"/>
              <w:jc w:val="center"/>
              <w:rPr>
                <w:rFonts w:ascii="Arial" w:eastAsia="Arial" w:hAnsi="Arial" w:cs="Arial"/>
                <w:sz w:val="22"/>
                <w:szCs w:val="22"/>
              </w:rPr>
            </w:pPr>
            <w:bookmarkStart w:id="46" w:name="_4f1mdlm" w:colFirst="0" w:colLast="0"/>
            <w:bookmarkEnd w:id="46"/>
          </w:p>
          <w:p w14:paraId="25CCD615" w14:textId="4C9B4AA0" w:rsidR="004E2D51" w:rsidRDefault="00B6571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C679970" w14:textId="77777777" w:rsidR="00291E01" w:rsidRDefault="00291E01" w:rsidP="00291E01">
            <w:pPr>
              <w:pStyle w:val="Normal1"/>
              <w:jc w:val="center"/>
              <w:rPr>
                <w:rFonts w:ascii="Arial" w:eastAsia="Arial" w:hAnsi="Arial" w:cs="Arial"/>
                <w:sz w:val="22"/>
                <w:szCs w:val="22"/>
              </w:rPr>
            </w:pPr>
            <w:bookmarkStart w:id="47" w:name="_2u6wntf" w:colFirst="0" w:colLast="0"/>
            <w:bookmarkEnd w:id="47"/>
          </w:p>
          <w:p w14:paraId="6D25B1BA" w14:textId="77777777" w:rsidR="00291E01" w:rsidRDefault="00291E01" w:rsidP="00291E01">
            <w:pPr>
              <w:pStyle w:val="Normal1"/>
              <w:jc w:val="center"/>
              <w:rPr>
                <w:rFonts w:ascii="Arial" w:eastAsia="Arial" w:hAnsi="Arial" w:cs="Arial"/>
                <w:sz w:val="22"/>
                <w:szCs w:val="22"/>
              </w:rPr>
            </w:pPr>
          </w:p>
          <w:p w14:paraId="3E3D98E7" w14:textId="6D764443" w:rsidR="004E2D51" w:rsidRDefault="00B65719" w:rsidP="00291E01">
            <w:pPr>
              <w:pStyle w:val="Normal1"/>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rsidP="00570D86">
            <w:pPr>
              <w:pStyle w:val="Normal1"/>
            </w:pPr>
            <w:r>
              <w:rPr>
                <w:rFonts w:ascii="Arial" w:eastAsia="Arial" w:hAnsi="Arial" w:cs="Arial"/>
                <w:sz w:val="22"/>
                <w:szCs w:val="22"/>
              </w:rPr>
              <w:lastRenderedPageBreak/>
              <w:t>Please answer the following statements</w:t>
            </w:r>
          </w:p>
          <w:p w14:paraId="6AB42C14" w14:textId="77777777" w:rsidR="004E2D51" w:rsidRDefault="004E2D51" w:rsidP="00570D86">
            <w:pPr>
              <w:pStyle w:val="Normal1"/>
            </w:pPr>
          </w:p>
          <w:p w14:paraId="1D0BDF26" w14:textId="77777777" w:rsidR="004E2D51" w:rsidRDefault="00B65719" w:rsidP="00570D86">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rsidP="00570D86">
            <w:pPr>
              <w:pStyle w:val="Normal1"/>
            </w:pPr>
          </w:p>
          <w:p w14:paraId="1F743B6D" w14:textId="77777777" w:rsidR="004E2D51" w:rsidRDefault="00B65719" w:rsidP="00570D86">
            <w:pPr>
              <w:pStyle w:val="Normal1"/>
            </w:pPr>
            <w:r>
              <w:rPr>
                <w:rFonts w:ascii="Arial" w:eastAsia="Arial" w:hAnsi="Arial" w:cs="Arial"/>
                <w:sz w:val="22"/>
                <w:szCs w:val="22"/>
              </w:rPr>
              <w:t>The organisation has withheld such information.</w:t>
            </w:r>
          </w:p>
          <w:p w14:paraId="4918785F" w14:textId="77777777" w:rsidR="004E2D51" w:rsidRDefault="004E2D51" w:rsidP="00570D86">
            <w:pPr>
              <w:pStyle w:val="Normal1"/>
            </w:pPr>
          </w:p>
          <w:p w14:paraId="4ACEC20E" w14:textId="77777777" w:rsidR="004E2D51" w:rsidRDefault="004E2D51" w:rsidP="00570D86">
            <w:pPr>
              <w:pStyle w:val="Normal1"/>
            </w:pPr>
          </w:p>
          <w:p w14:paraId="78F7825A" w14:textId="77777777" w:rsidR="004E2D51" w:rsidRDefault="00B65719" w:rsidP="00570D86">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rsidP="00570D86">
            <w:pPr>
              <w:pStyle w:val="Normal1"/>
            </w:pPr>
          </w:p>
          <w:p w14:paraId="140158B0" w14:textId="77777777" w:rsidR="004E2D51" w:rsidRDefault="00B65719" w:rsidP="00570D86">
            <w:pPr>
              <w:pStyle w:val="Normal1"/>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w:t>
            </w:r>
            <w:r>
              <w:rPr>
                <w:rFonts w:ascii="Arial" w:eastAsia="Arial" w:hAnsi="Arial" w:cs="Arial"/>
                <w:sz w:val="22"/>
                <w:szCs w:val="22"/>
              </w:rPr>
              <w:lastRenderedPageBreak/>
              <w:t>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rsidP="00291E01">
            <w:pPr>
              <w:pStyle w:val="Normal1"/>
              <w:jc w:val="center"/>
            </w:pPr>
            <w:bookmarkStart w:id="48" w:name="_19c6y18" w:colFirst="0" w:colLast="0"/>
            <w:bookmarkEnd w:id="48"/>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rsidP="00291E01">
            <w:pPr>
              <w:pStyle w:val="Normal1"/>
              <w:jc w:val="center"/>
            </w:pPr>
            <w:bookmarkStart w:id="49" w:name="_3tbugp1" w:colFirst="0" w:colLast="0"/>
            <w:bookmarkEnd w:id="49"/>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rsidP="00291E01">
            <w:pPr>
              <w:pStyle w:val="Normal1"/>
              <w:jc w:val="center"/>
            </w:pPr>
            <w:bookmarkStart w:id="50" w:name="_28h4qwu" w:colFirst="0" w:colLast="0"/>
            <w:bookmarkEnd w:id="50"/>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rsidP="00291E01">
            <w:pPr>
              <w:pStyle w:val="Normal1"/>
              <w:jc w:val="center"/>
            </w:pPr>
            <w:bookmarkStart w:id="51" w:name="_nmf14n" w:colFirst="0" w:colLast="0"/>
            <w:bookmarkEnd w:id="51"/>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A00181" w14:textId="77777777" w:rsidR="004E2D51" w:rsidRDefault="004E2D51">
            <w:pPr>
              <w:pStyle w:val="Normal1"/>
              <w:jc w:val="both"/>
            </w:pPr>
          </w:p>
          <w:p w14:paraId="7C6661AA" w14:textId="77777777" w:rsidR="004E2D51" w:rsidRDefault="00B6571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rsidP="00291E01">
            <w:pPr>
              <w:pStyle w:val="Normal1"/>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rsidP="00291E01">
            <w:pPr>
              <w:pStyle w:val="Normal1"/>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5C5BA1CF" w14:textId="08CB2315" w:rsidR="004E2D51" w:rsidRDefault="00B65719" w:rsidP="00E817BF">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bl>
    <w:tbl>
      <w:tblPr>
        <w:tblStyle w:val="a5"/>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53"/>
        <w:gridCol w:w="3544"/>
      </w:tblGrid>
      <w:tr w:rsidR="004E2D51" w14:paraId="65DEB088" w14:textId="77777777" w:rsidTr="00AA1F52">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53" w:type="dxa"/>
          </w:tcPr>
          <w:p w14:paraId="2D1C6CE2" w14:textId="6835C197" w:rsidR="004E2D51" w:rsidRDefault="00B65719" w:rsidP="00570D86">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eastAsia="Arial" w:hAnsi="Arial" w:cs="Arial"/>
                <w:sz w:val="22"/>
                <w:szCs w:val="22"/>
              </w:rPr>
              <w:t>Self-Cleaning</w:t>
            </w:r>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52" w:name="_37m2jsg" w:colFirst="0" w:colLast="0"/>
      <w:bookmarkEnd w:id="52"/>
    </w:p>
    <w:p w14:paraId="7F92C334" w14:textId="77777777" w:rsidR="00AE51DA" w:rsidRDefault="00AE51DA">
      <w:pPr>
        <w:pStyle w:val="Normal1"/>
        <w:ind w:left="851" w:right="849"/>
        <w:jc w:val="both"/>
      </w:pPr>
    </w:p>
    <w:p w14:paraId="0545B195" w14:textId="77777777" w:rsidR="004E2D51" w:rsidRDefault="004E2D51">
      <w:pPr>
        <w:pStyle w:val="Normal1"/>
        <w:ind w:left="851" w:right="849"/>
        <w:jc w:val="both"/>
      </w:pPr>
      <w:bookmarkStart w:id="53" w:name="_1mrcu09" w:colFirst="0" w:colLast="0"/>
      <w:bookmarkEnd w:id="53"/>
    </w:p>
    <w:p w14:paraId="5DBA47CA" w14:textId="41F16D42" w:rsidR="004E2D51" w:rsidRDefault="008E345B">
      <w:pPr>
        <w:pStyle w:val="Normal1"/>
        <w:ind w:left="-567" w:right="849"/>
        <w:jc w:val="both"/>
        <w:rPr>
          <w:rFonts w:ascii="Arial" w:eastAsia="Arial" w:hAnsi="Arial" w:cs="Arial"/>
        </w:rPr>
      </w:pPr>
      <w:bookmarkStart w:id="54" w:name="_46r0co2" w:colFirst="0" w:colLast="0"/>
      <w:bookmarkEnd w:id="54"/>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6"/>
      </w:r>
      <w:r w:rsidR="00B65719">
        <w:rPr>
          <w:rFonts w:ascii="Arial" w:eastAsia="Arial" w:hAnsi="Arial" w:cs="Arial"/>
        </w:rPr>
        <w:t xml:space="preserve"> </w:t>
      </w:r>
    </w:p>
    <w:p w14:paraId="0568E7BB" w14:textId="77777777" w:rsidR="00E817BF" w:rsidRDefault="00E817BF">
      <w:pPr>
        <w:pStyle w:val="Normal1"/>
        <w:ind w:left="-567" w:right="849"/>
        <w:jc w:val="both"/>
      </w:pPr>
    </w:p>
    <w:p w14:paraId="6F6B0284" w14:textId="77777777" w:rsidR="00E817BF" w:rsidRDefault="00E817BF" w:rsidP="00E817BF">
      <w:pPr>
        <w:pStyle w:val="Heading2"/>
        <w:keepLines w:val="0"/>
        <w:spacing w:before="0"/>
        <w:ind w:left="-426"/>
        <w:rPr>
          <w:rFonts w:ascii="Arial" w:hAnsi="Arial" w:cs="Arial"/>
          <w:sz w:val="24"/>
          <w:szCs w:val="24"/>
        </w:rPr>
      </w:pPr>
      <w:r w:rsidRPr="00217A4C">
        <w:rPr>
          <w:rFonts w:ascii="Arial" w:eastAsia="Arial" w:hAnsi="Arial" w:cs="Arial"/>
          <w:sz w:val="24"/>
          <w:szCs w:val="24"/>
        </w:rPr>
        <w:t>SECTION 4 - Economic and Financial Standing</w:t>
      </w:r>
      <w:r w:rsidRPr="00217A4C">
        <w:rPr>
          <w:rFonts w:ascii="Arial" w:hAnsi="Arial" w:cs="Arial"/>
          <w:sz w:val="24"/>
          <w:szCs w:val="24"/>
        </w:rPr>
        <w:t xml:space="preserve"> </w:t>
      </w:r>
    </w:p>
    <w:p w14:paraId="1542EF61" w14:textId="77777777" w:rsidR="00335BB4" w:rsidRDefault="00335BB4" w:rsidP="00335BB4">
      <w:pPr>
        <w:pStyle w:val="Normal1"/>
      </w:pPr>
    </w:p>
    <w:p w14:paraId="43E61FE6" w14:textId="77777777" w:rsidR="00335BB4" w:rsidRDefault="00335BB4" w:rsidP="00335BB4">
      <w:pPr>
        <w:pStyle w:val="Normal1"/>
      </w:pPr>
    </w:p>
    <w:tbl>
      <w:tblPr>
        <w:tblW w:w="9356" w:type="dxa"/>
        <w:tblInd w:w="-582" w:type="dxa"/>
        <w:tblLayout w:type="fixed"/>
        <w:tblCellMar>
          <w:left w:w="10" w:type="dxa"/>
          <w:right w:w="10" w:type="dxa"/>
        </w:tblCellMar>
        <w:tblLook w:val="0000" w:firstRow="0" w:lastRow="0" w:firstColumn="0" w:lastColumn="0" w:noHBand="0" w:noVBand="0"/>
      </w:tblPr>
      <w:tblGrid>
        <w:gridCol w:w="1418"/>
        <w:gridCol w:w="6927"/>
        <w:gridCol w:w="1011"/>
      </w:tblGrid>
      <w:tr w:rsidR="00335BB4" w14:paraId="356435C1" w14:textId="77777777" w:rsidTr="00335BB4">
        <w:tc>
          <w:tcPr>
            <w:tcW w:w="1418" w:type="dxa"/>
            <w:tcBorders>
              <w:top w:val="single" w:sz="12" w:space="0" w:color="000000"/>
              <w:left w:val="single" w:sz="12" w:space="0" w:color="000000"/>
              <w:bottom w:val="single" w:sz="8" w:space="0" w:color="000000"/>
              <w:right w:val="single" w:sz="12" w:space="0" w:color="000000"/>
            </w:tcBorders>
            <w:shd w:val="clear" w:color="auto" w:fill="CCFFFF"/>
            <w:tcMar>
              <w:top w:w="0" w:type="dxa"/>
              <w:left w:w="108" w:type="dxa"/>
              <w:bottom w:w="0" w:type="dxa"/>
              <w:right w:w="108" w:type="dxa"/>
            </w:tcMar>
          </w:tcPr>
          <w:p w14:paraId="31925BAD" w14:textId="77777777" w:rsidR="00335BB4" w:rsidRPr="00457079" w:rsidRDefault="00335BB4" w:rsidP="00335BB4">
            <w:pPr>
              <w:spacing w:before="120" w:after="120"/>
              <w:rPr>
                <w:rFonts w:ascii="Arial" w:eastAsia="Arial" w:hAnsi="Arial" w:cs="Arial"/>
                <w:b/>
              </w:rPr>
            </w:pPr>
            <w:r w:rsidRPr="00457079">
              <w:rPr>
                <w:rFonts w:ascii="Arial" w:eastAsia="Arial" w:hAnsi="Arial" w:cs="Arial"/>
                <w:b/>
              </w:rPr>
              <w:t>Section</w:t>
            </w:r>
            <w:r>
              <w:rPr>
                <w:rFonts w:ascii="Arial" w:eastAsia="Arial" w:hAnsi="Arial" w:cs="Arial"/>
                <w:b/>
              </w:rPr>
              <w:t xml:space="preserve"> 4</w:t>
            </w:r>
          </w:p>
          <w:p w14:paraId="56D3C31A" w14:textId="77777777" w:rsidR="00335BB4" w:rsidRDefault="00335BB4" w:rsidP="00335BB4">
            <w:pPr>
              <w:spacing w:before="120" w:after="120"/>
              <w:rPr>
                <w:rFonts w:ascii="Arial" w:eastAsia="Arial" w:hAnsi="Arial" w:cs="Arial"/>
                <w:b/>
              </w:rPr>
            </w:pPr>
            <w:r w:rsidRPr="00457079">
              <w:rPr>
                <w:rFonts w:ascii="Arial" w:eastAsia="Arial" w:hAnsi="Arial" w:cs="Arial"/>
                <w:b/>
              </w:rPr>
              <w:t xml:space="preserve"> </w:t>
            </w:r>
          </w:p>
        </w:tc>
        <w:tc>
          <w:tcPr>
            <w:tcW w:w="7938" w:type="dxa"/>
            <w:gridSpan w:val="2"/>
            <w:tcBorders>
              <w:top w:val="single" w:sz="12" w:space="0" w:color="000000"/>
              <w:left w:val="single" w:sz="12" w:space="0" w:color="000000"/>
              <w:bottom w:val="single" w:sz="8" w:space="0" w:color="000000"/>
              <w:right w:val="single" w:sz="12" w:space="0" w:color="000000"/>
            </w:tcBorders>
            <w:shd w:val="clear" w:color="auto" w:fill="CCFFFF"/>
          </w:tcPr>
          <w:p w14:paraId="14F0B2AF" w14:textId="5BAC96C7" w:rsidR="00335BB4" w:rsidRDefault="00335BB4" w:rsidP="005F27EE">
            <w:pPr>
              <w:spacing w:before="120" w:after="120"/>
              <w:rPr>
                <w:rFonts w:ascii="Arial" w:eastAsia="Arial" w:hAnsi="Arial" w:cs="Arial"/>
              </w:rPr>
            </w:pPr>
            <w:r>
              <w:rPr>
                <w:rFonts w:ascii="Arial" w:eastAsia="Arial" w:hAnsi="Arial" w:cs="Arial"/>
                <w:b/>
              </w:rPr>
              <w:t xml:space="preserve">Please </w:t>
            </w:r>
            <w:r w:rsidR="005F27EE">
              <w:rPr>
                <w:rFonts w:ascii="Arial" w:eastAsia="Arial" w:hAnsi="Arial" w:cs="Arial"/>
                <w:b/>
              </w:rPr>
              <w:t>P</w:t>
            </w:r>
            <w:r>
              <w:rPr>
                <w:rFonts w:ascii="Arial" w:eastAsia="Arial" w:hAnsi="Arial" w:cs="Arial"/>
                <w:b/>
              </w:rPr>
              <w:t xml:space="preserve">rovide the </w:t>
            </w:r>
            <w:r w:rsidR="005F27EE">
              <w:rPr>
                <w:rFonts w:ascii="Arial" w:eastAsia="Arial" w:hAnsi="Arial" w:cs="Arial"/>
                <w:b/>
              </w:rPr>
              <w:t>F</w:t>
            </w:r>
            <w:r>
              <w:rPr>
                <w:rFonts w:ascii="Arial" w:eastAsia="Arial" w:hAnsi="Arial" w:cs="Arial"/>
                <w:b/>
              </w:rPr>
              <w:t xml:space="preserve">ollowing to </w:t>
            </w:r>
            <w:r w:rsidR="005F27EE">
              <w:rPr>
                <w:rFonts w:ascii="Arial" w:eastAsia="Arial" w:hAnsi="Arial" w:cs="Arial"/>
                <w:b/>
              </w:rPr>
              <w:t>D</w:t>
            </w:r>
            <w:r>
              <w:rPr>
                <w:rFonts w:ascii="Arial" w:eastAsia="Arial" w:hAnsi="Arial" w:cs="Arial"/>
                <w:b/>
              </w:rPr>
              <w:t xml:space="preserve">emonstrate </w:t>
            </w:r>
            <w:r w:rsidR="005F27EE">
              <w:rPr>
                <w:rFonts w:ascii="Arial" w:eastAsia="Arial" w:hAnsi="Arial" w:cs="Arial"/>
                <w:b/>
              </w:rPr>
              <w:t>Y</w:t>
            </w:r>
            <w:r>
              <w:rPr>
                <w:rFonts w:ascii="Arial" w:eastAsia="Arial" w:hAnsi="Arial" w:cs="Arial"/>
                <w:b/>
              </w:rPr>
              <w:t xml:space="preserve">our </w:t>
            </w:r>
            <w:r w:rsidR="005F27EE">
              <w:rPr>
                <w:rFonts w:ascii="Arial" w:eastAsia="Arial" w:hAnsi="Arial" w:cs="Arial"/>
                <w:b/>
              </w:rPr>
              <w:t>E</w:t>
            </w:r>
            <w:r>
              <w:rPr>
                <w:rFonts w:ascii="Arial" w:eastAsia="Arial" w:hAnsi="Arial" w:cs="Arial"/>
                <w:b/>
              </w:rPr>
              <w:t>conomic</w:t>
            </w:r>
            <w:r w:rsidR="005F27EE">
              <w:rPr>
                <w:rFonts w:ascii="Arial" w:eastAsia="Arial" w:hAnsi="Arial" w:cs="Arial"/>
                <w:b/>
              </w:rPr>
              <w:t xml:space="preserve"> / F</w:t>
            </w:r>
            <w:r>
              <w:rPr>
                <w:rFonts w:ascii="Arial" w:eastAsia="Arial" w:hAnsi="Arial" w:cs="Arial"/>
                <w:b/>
              </w:rPr>
              <w:t xml:space="preserve">inancial </w:t>
            </w:r>
            <w:r w:rsidR="005F27EE">
              <w:rPr>
                <w:rFonts w:ascii="Arial" w:eastAsia="Arial" w:hAnsi="Arial" w:cs="Arial"/>
                <w:b/>
              </w:rPr>
              <w:t>S</w:t>
            </w:r>
            <w:r>
              <w:rPr>
                <w:rFonts w:ascii="Arial" w:eastAsia="Arial" w:hAnsi="Arial" w:cs="Arial"/>
                <w:b/>
              </w:rPr>
              <w:t>tanding;</w:t>
            </w:r>
          </w:p>
          <w:p w14:paraId="7103AF2D" w14:textId="77777777" w:rsidR="00335BB4" w:rsidRDefault="00335BB4" w:rsidP="00335BB4">
            <w:pPr>
              <w:spacing w:before="120" w:after="120"/>
              <w:rPr>
                <w:rFonts w:ascii="Arial" w:eastAsia="Arial" w:hAnsi="Arial" w:cs="Arial"/>
              </w:rPr>
            </w:pPr>
            <w:r>
              <w:rPr>
                <w:rFonts w:ascii="Arial" w:eastAsia="Arial" w:hAnsi="Arial" w:cs="Arial"/>
              </w:rPr>
              <w:t xml:space="preserve"> Please indicate your answer with an ‘X’ in the relevant box.</w:t>
            </w:r>
          </w:p>
        </w:tc>
      </w:tr>
      <w:tr w:rsidR="00335BB4" w:rsidRPr="0046144E" w14:paraId="68CB8A25" w14:textId="77777777" w:rsidTr="00335BB4">
        <w:trPr>
          <w:trHeight w:val="260"/>
        </w:trPr>
        <w:tc>
          <w:tcPr>
            <w:tcW w:w="1418" w:type="dxa"/>
            <w:tcBorders>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9127FEA" w14:textId="77777777" w:rsidR="00335BB4" w:rsidRDefault="00335BB4" w:rsidP="00335BB4">
            <w:pPr>
              <w:spacing w:before="120" w:after="120"/>
              <w:rPr>
                <w:rFonts w:ascii="Arial" w:eastAsia="Arial" w:hAnsi="Arial" w:cs="Arial"/>
              </w:rPr>
            </w:pPr>
            <w:r>
              <w:rPr>
                <w:rFonts w:ascii="Arial" w:eastAsia="Arial" w:hAnsi="Arial" w:cs="Arial"/>
              </w:rPr>
              <w:t>4.1</w:t>
            </w:r>
          </w:p>
          <w:p w14:paraId="45C20A40" w14:textId="77777777" w:rsidR="00335BB4" w:rsidRDefault="00335BB4" w:rsidP="00335BB4">
            <w:pPr>
              <w:spacing w:before="120" w:after="120"/>
              <w:rPr>
                <w:rFonts w:ascii="Arial" w:hAnsi="Arial" w:cs="Arial"/>
                <w:shd w:val="clear" w:color="auto" w:fill="FF00FF"/>
              </w:rPr>
            </w:pPr>
          </w:p>
        </w:tc>
        <w:tc>
          <w:tcPr>
            <w:tcW w:w="6927" w:type="dxa"/>
            <w:tcBorders>
              <w:bottom w:val="single" w:sz="4" w:space="0" w:color="000000"/>
              <w:right w:val="single" w:sz="12" w:space="0" w:color="000000"/>
            </w:tcBorders>
            <w:shd w:val="clear" w:color="auto" w:fill="auto"/>
            <w:tcMar>
              <w:top w:w="0" w:type="dxa"/>
              <w:left w:w="108" w:type="dxa"/>
              <w:bottom w:w="0" w:type="dxa"/>
              <w:right w:w="108" w:type="dxa"/>
            </w:tcMar>
          </w:tcPr>
          <w:p w14:paraId="401015B6" w14:textId="6B5EFA0A" w:rsidR="00335BB4" w:rsidRDefault="00335BB4" w:rsidP="00335BB4">
            <w:pPr>
              <w:pStyle w:val="ListParagraph"/>
              <w:spacing w:before="120" w:after="120"/>
              <w:ind w:left="0"/>
            </w:pPr>
            <w:r>
              <w:rPr>
                <w:rFonts w:ascii="Arial" w:eastAsia="Arial" w:hAnsi="Arial" w:cs="Arial"/>
              </w:rPr>
              <w:t xml:space="preserve">Please confirm that you have provided the Council with a copy of the audited accounts for the most recent two years accompanied by the relevant profit and loss account, balance sheet and notes to the accounts, so a </w:t>
            </w:r>
            <w:r w:rsidRPr="007374C6">
              <w:rPr>
                <w:rFonts w:ascii="Arial" w:eastAsia="Arial" w:hAnsi="Arial" w:cs="Arial"/>
              </w:rPr>
              <w:t>financial appraisal can be carried out</w:t>
            </w:r>
            <w:r>
              <w:rPr>
                <w:rFonts w:ascii="Arial" w:eastAsia="Arial" w:hAnsi="Arial" w:cs="Arial"/>
              </w:rPr>
              <w:t xml:space="preserve">. </w:t>
            </w:r>
            <w:r w:rsidRPr="00335BB4">
              <w:rPr>
                <w:rFonts w:ascii="Arial" w:eastAsia="Arial" w:hAnsi="Arial" w:cs="Arial"/>
                <w:b/>
              </w:rPr>
              <w:t xml:space="preserve">If you have answered </w:t>
            </w:r>
            <w:proofErr w:type="gramStart"/>
            <w:r w:rsidRPr="00335BB4">
              <w:rPr>
                <w:rFonts w:ascii="Arial" w:eastAsia="Arial" w:hAnsi="Arial" w:cs="Arial"/>
                <w:b/>
              </w:rPr>
              <w:t>yes</w:t>
            </w:r>
            <w:proofErr w:type="gramEnd"/>
            <w:r w:rsidRPr="00335BB4">
              <w:rPr>
                <w:rFonts w:ascii="Arial" w:eastAsia="Arial" w:hAnsi="Arial" w:cs="Arial"/>
                <w:b/>
              </w:rPr>
              <w:t xml:space="preserve"> the authority will evaluate as detailed below ‘Notes to organisation’</w:t>
            </w:r>
          </w:p>
        </w:tc>
        <w:tc>
          <w:tcPr>
            <w:tcW w:w="1011" w:type="dxa"/>
            <w:tcBorders>
              <w:bottom w:val="single" w:sz="4" w:space="0" w:color="000000"/>
              <w:right w:val="single" w:sz="12" w:space="0" w:color="000000"/>
            </w:tcBorders>
            <w:shd w:val="clear" w:color="auto" w:fill="auto"/>
            <w:tcMar>
              <w:top w:w="0" w:type="dxa"/>
              <w:left w:w="10" w:type="dxa"/>
              <w:bottom w:w="0" w:type="dxa"/>
              <w:right w:w="10" w:type="dxa"/>
            </w:tcMar>
          </w:tcPr>
          <w:p w14:paraId="441DC680" w14:textId="114F10C8" w:rsidR="00335BB4" w:rsidRPr="0046144E" w:rsidRDefault="00291E01" w:rsidP="00335BB4">
            <w:pPr>
              <w:spacing w:before="120" w:after="120"/>
              <w:ind w:firstLine="132"/>
              <w:rPr>
                <w:rFonts w:ascii="Arial" w:eastAsia="Arial" w:hAnsi="Arial" w:cs="Arial"/>
              </w:rPr>
            </w:pPr>
            <w:r>
              <w:rPr>
                <w:rFonts w:ascii="Menlo Regular" w:eastAsia="Menlo Regular" w:hAnsi="Menlo Regular" w:cs="Menlo Regular"/>
                <w:sz w:val="22"/>
                <w:szCs w:val="22"/>
              </w:rPr>
              <w:t>☐</w:t>
            </w:r>
            <w:r w:rsidR="00335BB4" w:rsidRPr="0046144E">
              <w:rPr>
                <w:rFonts w:ascii="Arial" w:eastAsia="Arial" w:hAnsi="Arial" w:cs="Arial"/>
              </w:rPr>
              <w:t xml:space="preserve">   Yes</w:t>
            </w:r>
          </w:p>
          <w:p w14:paraId="5D94D498" w14:textId="77777777" w:rsidR="00291E01" w:rsidRDefault="00291E01" w:rsidP="00335BB4">
            <w:pPr>
              <w:spacing w:before="120" w:after="120"/>
              <w:ind w:firstLine="132"/>
              <w:rPr>
                <w:rFonts w:ascii="Menlo Regular" w:eastAsia="Menlo Regular" w:hAnsi="Menlo Regular" w:cs="Menlo Regular"/>
                <w:sz w:val="22"/>
                <w:szCs w:val="22"/>
              </w:rPr>
            </w:pPr>
          </w:p>
          <w:p w14:paraId="4A5B7E8E" w14:textId="77777777" w:rsidR="00291E01" w:rsidRDefault="00291E01" w:rsidP="00335BB4">
            <w:pPr>
              <w:spacing w:before="120" w:after="120"/>
              <w:ind w:firstLine="132"/>
              <w:rPr>
                <w:rFonts w:ascii="Menlo Regular" w:eastAsia="Menlo Regular" w:hAnsi="Menlo Regular" w:cs="Menlo Regular"/>
                <w:sz w:val="22"/>
                <w:szCs w:val="22"/>
              </w:rPr>
            </w:pPr>
          </w:p>
          <w:p w14:paraId="4554FF1B" w14:textId="31ACB9AA" w:rsidR="00335BB4" w:rsidRPr="0046144E" w:rsidRDefault="00291E01" w:rsidP="00335BB4">
            <w:pPr>
              <w:spacing w:before="120" w:after="120"/>
              <w:ind w:firstLine="132"/>
              <w:rPr>
                <w:rFonts w:ascii="Arial" w:hAnsi="Arial" w:cs="Arial"/>
                <w:shd w:val="clear" w:color="auto" w:fill="FF00FF"/>
              </w:rPr>
            </w:pPr>
            <w:r>
              <w:rPr>
                <w:rFonts w:ascii="Menlo Regular" w:eastAsia="Menlo Regular" w:hAnsi="Menlo Regular" w:cs="Menlo Regular"/>
                <w:sz w:val="22"/>
                <w:szCs w:val="22"/>
              </w:rPr>
              <w:t>☐</w:t>
            </w:r>
            <w:r w:rsidR="00335BB4" w:rsidRPr="0046144E">
              <w:rPr>
                <w:rFonts w:ascii="Arial" w:eastAsia="Arial" w:hAnsi="Arial" w:cs="Arial"/>
              </w:rPr>
              <w:t xml:space="preserve">   No    </w:t>
            </w:r>
          </w:p>
        </w:tc>
      </w:tr>
    </w:tbl>
    <w:p w14:paraId="774C6947" w14:textId="77777777" w:rsidR="00E817BF" w:rsidRDefault="00E817BF" w:rsidP="00E817BF"/>
    <w:p w14:paraId="04453AA5" w14:textId="77777777" w:rsidR="009C201B" w:rsidRDefault="009C201B" w:rsidP="00E817BF"/>
    <w:tbl>
      <w:tblPr>
        <w:tblW w:w="9356" w:type="dxa"/>
        <w:tblInd w:w="-582" w:type="dxa"/>
        <w:tblLayout w:type="fixed"/>
        <w:tblCellMar>
          <w:left w:w="10" w:type="dxa"/>
          <w:right w:w="10" w:type="dxa"/>
        </w:tblCellMar>
        <w:tblLook w:val="0000" w:firstRow="0" w:lastRow="0" w:firstColumn="0" w:lastColumn="0" w:noHBand="0" w:noVBand="0"/>
      </w:tblPr>
      <w:tblGrid>
        <w:gridCol w:w="9356"/>
      </w:tblGrid>
      <w:tr w:rsidR="00E817BF" w14:paraId="4003155B" w14:textId="77777777" w:rsidTr="00457079">
        <w:tc>
          <w:tcPr>
            <w:tcW w:w="9356"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96FB537" w14:textId="791DD780" w:rsidR="00E817BF" w:rsidRDefault="009C201B" w:rsidP="00AA1F52">
            <w:pPr>
              <w:spacing w:before="120" w:after="120"/>
              <w:rPr>
                <w:rFonts w:ascii="Arial" w:eastAsia="Arial" w:hAnsi="Arial" w:cs="Arial"/>
                <w:b/>
              </w:rPr>
            </w:pPr>
            <w:r>
              <w:rPr>
                <w:rFonts w:ascii="Arial" w:eastAsia="Arial" w:hAnsi="Arial" w:cs="Arial"/>
                <w:b/>
              </w:rPr>
              <w:t>FI</w:t>
            </w:r>
            <w:r w:rsidR="00E817BF">
              <w:rPr>
                <w:rFonts w:ascii="Arial" w:eastAsia="Arial" w:hAnsi="Arial" w:cs="Arial"/>
                <w:b/>
              </w:rPr>
              <w:t xml:space="preserve">NANCIAL INFORMATION </w:t>
            </w:r>
          </w:p>
          <w:p w14:paraId="5D87D286" w14:textId="77777777" w:rsidR="00E817BF" w:rsidRDefault="00E817BF" w:rsidP="00AA1F52">
            <w:pPr>
              <w:spacing w:before="120" w:after="120"/>
              <w:rPr>
                <w:rFonts w:ascii="Arial" w:eastAsia="Arial" w:hAnsi="Arial" w:cs="Arial"/>
                <w:b/>
              </w:rPr>
            </w:pPr>
            <w:r>
              <w:rPr>
                <w:rFonts w:ascii="Arial" w:eastAsia="Arial" w:hAnsi="Arial" w:cs="Arial"/>
                <w:b/>
              </w:rPr>
              <w:t>Notes to organisation:</w:t>
            </w:r>
          </w:p>
          <w:p w14:paraId="3EA44CD3" w14:textId="77777777" w:rsidR="00E817BF" w:rsidRPr="00AB0717" w:rsidRDefault="00E817BF" w:rsidP="00AA1F52">
            <w:pPr>
              <w:spacing w:before="120" w:after="120"/>
              <w:rPr>
                <w:rFonts w:ascii="Arial" w:eastAsia="Arial" w:hAnsi="Arial" w:cs="Arial"/>
              </w:rPr>
            </w:pPr>
          </w:p>
          <w:p w14:paraId="402414F1" w14:textId="3FC9D4ED" w:rsidR="00E817BF" w:rsidRPr="002363ED" w:rsidRDefault="00E817BF" w:rsidP="00E817BF">
            <w:pPr>
              <w:pStyle w:val="Body"/>
              <w:numPr>
                <w:ilvl w:val="0"/>
                <w:numId w:val="25"/>
              </w:numPr>
              <w:tabs>
                <w:tab w:val="clear" w:pos="851"/>
                <w:tab w:val="left" w:pos="356"/>
              </w:tabs>
              <w:suppressAutoHyphens/>
              <w:rPr>
                <w:rStyle w:val="Level1asHeadingtext"/>
                <w:b w:val="0"/>
                <w:szCs w:val="24"/>
              </w:rPr>
            </w:pPr>
            <w:r w:rsidRPr="00AB0717">
              <w:rPr>
                <w:rFonts w:eastAsia="Arial" w:cs="Arial"/>
                <w:color w:val="000000"/>
                <w:szCs w:val="24"/>
              </w:rPr>
              <w:t>The Council will evaluate this section on a pass or fail basis. The Council use a   system called the 'Calderdale Test' which financially appraises a set of accounts. This is a method specifically designed for the use in the public sector by Calderdale Council some time ago. The process examines sever</w:t>
            </w:r>
            <w:r w:rsidR="00570D86">
              <w:rPr>
                <w:rFonts w:eastAsia="Arial" w:cs="Arial"/>
                <w:color w:val="000000"/>
                <w:szCs w:val="24"/>
              </w:rPr>
              <w:t>al different areas of the</w:t>
            </w:r>
            <w:r w:rsidRPr="00AB0717">
              <w:rPr>
                <w:rFonts w:eastAsia="Arial" w:cs="Arial"/>
                <w:color w:val="000000"/>
                <w:szCs w:val="24"/>
              </w:rPr>
              <w:t xml:space="preserve"> accounts provided, to produce an overall score; this score being calculated on </w:t>
            </w:r>
            <w:proofErr w:type="gramStart"/>
            <w:r w:rsidRPr="00AB0717">
              <w:rPr>
                <w:rFonts w:eastAsia="Arial" w:cs="Arial"/>
                <w:color w:val="000000"/>
                <w:szCs w:val="24"/>
              </w:rPr>
              <w:t>a number of</w:t>
            </w:r>
            <w:proofErr w:type="gramEnd"/>
            <w:r w:rsidRPr="00AB0717">
              <w:rPr>
                <w:rFonts w:eastAsia="Arial" w:cs="Arial"/>
                <w:color w:val="000000"/>
                <w:szCs w:val="24"/>
              </w:rPr>
              <w:t xml:space="preserve"> separately calculated ratios, thus avoiding over reliance on a certain aspect of the accounts. The ratios are combined to give an overall score and an advisory contract value limit based on the company’s turnover and ratio assessments. We are not applying financial threshold to meet in order to pass this </w:t>
            </w:r>
            <w:r w:rsidRPr="00AB0717">
              <w:rPr>
                <w:rFonts w:eastAsia="Arial" w:cs="Arial"/>
                <w:color w:val="000000"/>
                <w:szCs w:val="24"/>
              </w:rPr>
              <w:lastRenderedPageBreak/>
              <w:t xml:space="preserve">assessment, but ratios that prove negative will result in a failure. The Council may consider </w:t>
            </w:r>
            <w:r w:rsidRPr="00AB0717">
              <w:rPr>
                <w:rStyle w:val="Level1asHeadingtext"/>
                <w:rFonts w:eastAsia="Arial" w:cs="Arial"/>
                <w:b w:val="0"/>
                <w:color w:val="000000"/>
                <w:szCs w:val="24"/>
              </w:rPr>
              <w:t>parent or other company guarantees in the case of a failure</w:t>
            </w:r>
            <w:r w:rsidR="002363ED">
              <w:rPr>
                <w:rStyle w:val="Level1asHeadingtext"/>
                <w:rFonts w:eastAsia="Arial" w:cs="Arial"/>
                <w:b w:val="0"/>
                <w:color w:val="000000"/>
                <w:szCs w:val="24"/>
              </w:rPr>
              <w:t xml:space="preserve"> and reserves the right to seek additional information from any potential supplier if required.</w:t>
            </w:r>
          </w:p>
          <w:p w14:paraId="0873184B" w14:textId="77777777" w:rsidR="002363ED" w:rsidRPr="00AB0717" w:rsidRDefault="002363ED" w:rsidP="002363ED">
            <w:pPr>
              <w:pStyle w:val="Body"/>
              <w:tabs>
                <w:tab w:val="clear" w:pos="851"/>
                <w:tab w:val="left" w:pos="356"/>
              </w:tabs>
              <w:suppressAutoHyphens/>
              <w:rPr>
                <w:szCs w:val="24"/>
              </w:rPr>
            </w:pPr>
          </w:p>
          <w:p w14:paraId="6760181E" w14:textId="66DBAB18" w:rsidR="002363ED" w:rsidRDefault="00E817BF" w:rsidP="002363ED">
            <w:pPr>
              <w:numPr>
                <w:ilvl w:val="0"/>
                <w:numId w:val="25"/>
              </w:numPr>
              <w:suppressAutoHyphens/>
              <w:autoSpaceDN w:val="0"/>
              <w:jc w:val="both"/>
            </w:pPr>
            <w:r w:rsidRPr="00AB0717">
              <w:rPr>
                <w:rFonts w:ascii="Arial" w:eastAsia="Arial" w:hAnsi="Arial" w:cs="Arial"/>
              </w:rPr>
              <w:t xml:space="preserve">The system has, as its basis, the fiduciary duty to the Council's taxpayers. </w:t>
            </w:r>
          </w:p>
          <w:p w14:paraId="6C8A21D2" w14:textId="77777777" w:rsidR="002363ED" w:rsidRPr="00AB0717" w:rsidRDefault="002363ED" w:rsidP="002363ED">
            <w:pPr>
              <w:suppressAutoHyphens/>
              <w:autoSpaceDN w:val="0"/>
              <w:jc w:val="both"/>
            </w:pPr>
          </w:p>
          <w:p w14:paraId="5BD90717" w14:textId="0A496AE8" w:rsidR="00E817BF" w:rsidRPr="00570D86" w:rsidRDefault="00E817BF" w:rsidP="00570D86">
            <w:pPr>
              <w:pStyle w:val="Body"/>
              <w:numPr>
                <w:ilvl w:val="0"/>
                <w:numId w:val="25"/>
              </w:numPr>
              <w:tabs>
                <w:tab w:val="clear" w:pos="851"/>
                <w:tab w:val="left" w:pos="356"/>
              </w:tabs>
              <w:suppressAutoHyphens/>
              <w:spacing w:after="60"/>
              <w:rPr>
                <w:rStyle w:val="Level1asHeadingtext"/>
                <w:b w:val="0"/>
                <w:szCs w:val="24"/>
              </w:rPr>
            </w:pPr>
            <w:r w:rsidRPr="00AB0717">
              <w:rPr>
                <w:rFonts w:eastAsia="Arial" w:cs="Arial"/>
                <w:color w:val="000000"/>
                <w:szCs w:val="24"/>
              </w:rPr>
              <w:t xml:space="preserve">If we need it the Council may seek evidence about the questions below.  Where appropriate the Council will </w:t>
            </w:r>
            <w:r w:rsidRPr="00AB0717">
              <w:rPr>
                <w:rStyle w:val="Level1asHeadingtext"/>
                <w:rFonts w:eastAsia="Arial" w:cs="Arial"/>
                <w:b w:val="0"/>
                <w:color w:val="000000"/>
                <w:szCs w:val="24"/>
              </w:rPr>
              <w:t xml:space="preserve">use the services of an independent third party to assess your financial standing or appraisal.  Where the Council do use the services of an independent third party, it will </w:t>
            </w:r>
            <w:proofErr w:type="gramStart"/>
            <w:r w:rsidRPr="00AB0717">
              <w:rPr>
                <w:rStyle w:val="Level1asHeadingtext"/>
                <w:rFonts w:eastAsia="Arial" w:cs="Arial"/>
                <w:b w:val="0"/>
                <w:color w:val="000000"/>
                <w:szCs w:val="24"/>
              </w:rPr>
              <w:t>take into account</w:t>
            </w:r>
            <w:proofErr w:type="gramEnd"/>
            <w:r w:rsidRPr="00AB0717">
              <w:rPr>
                <w:rStyle w:val="Level1asHeadingtext"/>
                <w:rFonts w:eastAsia="Arial" w:cs="Arial"/>
                <w:b w:val="0"/>
                <w:color w:val="000000"/>
                <w:szCs w:val="24"/>
              </w:rPr>
              <w:t xml:space="preserve"> the result of the independent assessment at the date that this was conducted.</w:t>
            </w:r>
          </w:p>
          <w:p w14:paraId="3D970D04" w14:textId="77777777" w:rsidR="00570D86" w:rsidRPr="00570D86" w:rsidRDefault="00570D86" w:rsidP="00570D86">
            <w:pPr>
              <w:pStyle w:val="Body"/>
              <w:tabs>
                <w:tab w:val="clear" w:pos="851"/>
                <w:tab w:val="left" w:pos="356"/>
              </w:tabs>
              <w:suppressAutoHyphens/>
              <w:spacing w:after="60"/>
              <w:ind w:left="360"/>
              <w:rPr>
                <w:szCs w:val="24"/>
              </w:rPr>
            </w:pPr>
          </w:p>
          <w:p w14:paraId="2FF1E97A" w14:textId="77777777" w:rsidR="00E817BF" w:rsidRPr="00AB0717" w:rsidRDefault="00E817BF" w:rsidP="00E817BF">
            <w:pPr>
              <w:pStyle w:val="Body"/>
              <w:numPr>
                <w:ilvl w:val="0"/>
                <w:numId w:val="25"/>
              </w:numPr>
              <w:tabs>
                <w:tab w:val="clear" w:pos="851"/>
                <w:tab w:val="left" w:pos="356"/>
              </w:tabs>
              <w:suppressAutoHyphens/>
              <w:spacing w:after="60"/>
              <w:rPr>
                <w:szCs w:val="24"/>
              </w:rPr>
            </w:pPr>
            <w:r w:rsidRPr="00AB0717">
              <w:rPr>
                <w:rStyle w:val="Level1asHeadingtext"/>
                <w:rFonts w:eastAsia="Arial" w:cs="Arial"/>
                <w:b w:val="0"/>
                <w:color w:val="000000"/>
                <w:szCs w:val="24"/>
              </w:rPr>
              <w:t>Where the organisation is a subsidiary of a group, all questions must be answered for both the subsidiary and the ultimate parent company.  The Council reserve the right to ask for a parent company guarantee.</w:t>
            </w:r>
          </w:p>
          <w:p w14:paraId="6E96CB47" w14:textId="77777777" w:rsidR="00E817BF" w:rsidRPr="00AB0717" w:rsidRDefault="00E817BF" w:rsidP="00AA1F52">
            <w:pPr>
              <w:spacing w:before="120" w:after="120"/>
              <w:rPr>
                <w:rFonts w:ascii="Arial" w:eastAsia="Arial" w:hAnsi="Arial" w:cs="Arial"/>
              </w:rPr>
            </w:pPr>
          </w:p>
          <w:p w14:paraId="2A015A75" w14:textId="77468DBD" w:rsidR="00E817BF" w:rsidRPr="00AB0717" w:rsidRDefault="00E817BF" w:rsidP="00E817BF">
            <w:pPr>
              <w:pStyle w:val="Body"/>
              <w:numPr>
                <w:ilvl w:val="0"/>
                <w:numId w:val="25"/>
              </w:numPr>
              <w:tabs>
                <w:tab w:val="clear" w:pos="851"/>
                <w:tab w:val="clear" w:pos="1843"/>
                <w:tab w:val="left" w:pos="356"/>
              </w:tabs>
              <w:suppressAutoHyphens/>
              <w:spacing w:after="60"/>
              <w:rPr>
                <w:szCs w:val="24"/>
              </w:rPr>
            </w:pPr>
            <w:r w:rsidRPr="00AB0717">
              <w:rPr>
                <w:rFonts w:eastAsia="Arial" w:cs="Arial"/>
                <w:color w:val="000000"/>
                <w:szCs w:val="24"/>
              </w:rPr>
              <w:t xml:space="preserve">Where you are submitting this </w:t>
            </w:r>
            <w:r w:rsidR="005E5AA4">
              <w:rPr>
                <w:rFonts w:eastAsia="Arial" w:cs="Arial"/>
                <w:color w:val="000000"/>
                <w:szCs w:val="24"/>
              </w:rPr>
              <w:t>SQ</w:t>
            </w:r>
            <w:r w:rsidRPr="00AB0717">
              <w:rPr>
                <w:rFonts w:eastAsia="Arial" w:cs="Arial"/>
                <w:color w:val="000000"/>
                <w:szCs w:val="24"/>
              </w:rPr>
              <w:t xml:space="preserve"> as a consortium, we need the above information for each member organisation.</w:t>
            </w:r>
          </w:p>
          <w:p w14:paraId="10F7F121" w14:textId="77777777" w:rsidR="00E817BF" w:rsidRPr="00AB0717" w:rsidRDefault="00E817BF" w:rsidP="00AA1F52">
            <w:pPr>
              <w:spacing w:before="120" w:after="120"/>
              <w:rPr>
                <w:rFonts w:ascii="Arial" w:eastAsia="Arial" w:hAnsi="Arial" w:cs="Arial"/>
              </w:rPr>
            </w:pPr>
          </w:p>
          <w:p w14:paraId="12EA426D" w14:textId="77777777" w:rsidR="00E817BF" w:rsidRDefault="00E817BF" w:rsidP="00AA1F52">
            <w:pPr>
              <w:spacing w:before="120" w:after="120"/>
              <w:rPr>
                <w:rFonts w:ascii="Arial" w:eastAsia="Arial" w:hAnsi="Arial" w:cs="Arial"/>
              </w:rPr>
            </w:pPr>
            <w:r>
              <w:rPr>
                <w:rFonts w:ascii="Arial" w:eastAsia="Arial" w:hAnsi="Arial" w:cs="Arial"/>
              </w:rPr>
              <w:t>The Council reserves the right to seek clarification of financial information, if required.</w:t>
            </w:r>
          </w:p>
        </w:tc>
      </w:tr>
    </w:tbl>
    <w:p w14:paraId="7B33AE44" w14:textId="4D833F6D" w:rsidR="004E2D51" w:rsidRDefault="004E2D51" w:rsidP="004633E1">
      <w:pPr>
        <w:pStyle w:val="Normal1"/>
        <w:spacing w:line="276" w:lineRule="auto"/>
        <w:jc w:val="both"/>
      </w:pPr>
    </w:p>
    <w:p w14:paraId="0F854141" w14:textId="77777777" w:rsidR="009C201B" w:rsidRDefault="009C201B" w:rsidP="004633E1">
      <w:pPr>
        <w:pStyle w:val="Normal1"/>
        <w:spacing w:line="276" w:lineRule="auto"/>
        <w:jc w:val="both"/>
      </w:pPr>
    </w:p>
    <w:p w14:paraId="17BED22E" w14:textId="77777777" w:rsidR="009C201B" w:rsidRDefault="009C201B"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5A11C9" w14:paraId="5F5FB2E4" w14:textId="77777777" w:rsidTr="00C7390C">
        <w:trPr>
          <w:trHeight w:val="400"/>
        </w:trPr>
        <w:tc>
          <w:tcPr>
            <w:tcW w:w="1257" w:type="dxa"/>
            <w:tcBorders>
              <w:top w:val="single" w:sz="8" w:space="0" w:color="000000"/>
              <w:bottom w:val="single" w:sz="6" w:space="0" w:color="000000"/>
            </w:tcBorders>
            <w:shd w:val="clear" w:color="auto" w:fill="CCFFFF"/>
          </w:tcPr>
          <w:p w14:paraId="58E1AED6" w14:textId="77777777" w:rsidR="005A11C9" w:rsidRPr="004633E1" w:rsidRDefault="005A11C9" w:rsidP="00C7390C">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64FD2ACC" w14:textId="66DB17E9" w:rsidR="005A11C9" w:rsidRDefault="005A11C9" w:rsidP="00C7390C">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r w:rsidR="000069B6">
              <w:rPr>
                <w:rFonts w:ascii="Arial" w:eastAsia="Arial" w:hAnsi="Arial" w:cs="Arial"/>
                <w:sz w:val="22"/>
                <w:szCs w:val="22"/>
              </w:rPr>
              <w:t>(cont</w:t>
            </w:r>
            <w:r w:rsidR="00570D86">
              <w:rPr>
                <w:rFonts w:ascii="Arial" w:eastAsia="Arial" w:hAnsi="Arial" w:cs="Arial"/>
                <w:sz w:val="22"/>
                <w:szCs w:val="22"/>
              </w:rPr>
              <w:t>inued</w:t>
            </w:r>
            <w:r w:rsidR="000069B6">
              <w:rPr>
                <w:rFonts w:ascii="Arial" w:eastAsia="Arial" w:hAnsi="Arial" w:cs="Arial"/>
                <w:sz w:val="22"/>
                <w:szCs w:val="22"/>
              </w:rPr>
              <w:t xml:space="preserve">)  </w:t>
            </w:r>
          </w:p>
        </w:tc>
      </w:tr>
      <w:tr w:rsidR="005A11C9" w14:paraId="31C87D4F" w14:textId="77777777" w:rsidTr="00C7390C">
        <w:trPr>
          <w:trHeight w:val="400"/>
        </w:trPr>
        <w:tc>
          <w:tcPr>
            <w:tcW w:w="1257" w:type="dxa"/>
            <w:tcBorders>
              <w:top w:val="single" w:sz="6" w:space="0" w:color="000000"/>
              <w:bottom w:val="single" w:sz="6" w:space="0" w:color="000000"/>
            </w:tcBorders>
            <w:shd w:val="clear" w:color="auto" w:fill="CCFFFF"/>
          </w:tcPr>
          <w:p w14:paraId="755ECC69" w14:textId="77777777" w:rsidR="005A11C9" w:rsidRDefault="005A11C9" w:rsidP="00C7390C">
            <w:pPr>
              <w:pStyle w:val="Normal1"/>
              <w:spacing w:before="100"/>
              <w:ind w:right="306"/>
            </w:pPr>
          </w:p>
        </w:tc>
        <w:tc>
          <w:tcPr>
            <w:tcW w:w="5529" w:type="dxa"/>
            <w:tcBorders>
              <w:top w:val="single" w:sz="6" w:space="0" w:color="000000"/>
              <w:bottom w:val="single" w:sz="6" w:space="0" w:color="000000"/>
            </w:tcBorders>
            <w:shd w:val="clear" w:color="auto" w:fill="CCFFFF"/>
          </w:tcPr>
          <w:p w14:paraId="50D4D473" w14:textId="77777777" w:rsidR="005A11C9" w:rsidRDefault="005A11C9" w:rsidP="00C7390C">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0FE726CF" w14:textId="77777777" w:rsidR="005A11C9" w:rsidRDefault="005A11C9" w:rsidP="00C7390C">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5A11C9" w14:paraId="275DE74E" w14:textId="77777777" w:rsidTr="00C7390C">
        <w:trPr>
          <w:trHeight w:val="1020"/>
        </w:trPr>
        <w:tc>
          <w:tcPr>
            <w:tcW w:w="1257" w:type="dxa"/>
            <w:vMerge w:val="restart"/>
          </w:tcPr>
          <w:p w14:paraId="737C1CAF" w14:textId="06C043EC" w:rsidR="005A11C9" w:rsidRDefault="005A11C9" w:rsidP="005A11C9">
            <w:pPr>
              <w:pStyle w:val="Normal1"/>
              <w:widowControl w:val="0"/>
              <w:jc w:val="both"/>
            </w:pPr>
            <w:r>
              <w:rPr>
                <w:rFonts w:ascii="Arial" w:eastAsia="Arial" w:hAnsi="Arial" w:cs="Arial"/>
                <w:b/>
                <w:sz w:val="22"/>
                <w:szCs w:val="22"/>
              </w:rPr>
              <w:t>4.2</w:t>
            </w:r>
          </w:p>
        </w:tc>
        <w:tc>
          <w:tcPr>
            <w:tcW w:w="5563" w:type="dxa"/>
          </w:tcPr>
          <w:p w14:paraId="1AD0B3E4" w14:textId="23B58D58" w:rsidR="005A11C9" w:rsidRDefault="005A11C9" w:rsidP="00570D86">
            <w:pPr>
              <w:pStyle w:val="Normal1"/>
              <w:spacing w:line="276" w:lineRule="auto"/>
            </w:pPr>
            <w:r w:rsidRPr="005A11C9">
              <w:rPr>
                <w:rFonts w:ascii="Arial" w:eastAsia="Arial" w:hAnsi="Arial" w:cs="Arial"/>
                <w:sz w:val="22"/>
                <w:szCs w:val="22"/>
              </w:rPr>
              <w:t>Where you have answered no to 4.1 can you provide one of the following</w:t>
            </w:r>
            <w:r>
              <w:rPr>
                <w:rFonts w:ascii="Arial" w:eastAsia="Arial" w:hAnsi="Arial" w:cs="Arial"/>
                <w:sz w:val="22"/>
                <w:szCs w:val="22"/>
              </w:rPr>
              <w:t>?</w:t>
            </w:r>
          </w:p>
        </w:tc>
        <w:tc>
          <w:tcPr>
            <w:tcW w:w="2517" w:type="dxa"/>
          </w:tcPr>
          <w:p w14:paraId="1EDD3599" w14:textId="52CC188C" w:rsidR="005A11C9" w:rsidRDefault="005A11C9" w:rsidP="00C7390C">
            <w:pPr>
              <w:pStyle w:val="Normal1"/>
              <w:spacing w:line="276" w:lineRule="auto"/>
              <w:jc w:val="both"/>
            </w:pPr>
          </w:p>
        </w:tc>
      </w:tr>
      <w:tr w:rsidR="005A11C9" w14:paraId="5921D685" w14:textId="77777777" w:rsidTr="00C7390C">
        <w:trPr>
          <w:trHeight w:val="1020"/>
        </w:trPr>
        <w:tc>
          <w:tcPr>
            <w:tcW w:w="1257" w:type="dxa"/>
            <w:vMerge/>
          </w:tcPr>
          <w:p w14:paraId="587F6211" w14:textId="77777777" w:rsidR="005A11C9" w:rsidRDefault="005A11C9" w:rsidP="00C7390C">
            <w:pPr>
              <w:pStyle w:val="Normal1"/>
              <w:widowControl w:val="0"/>
              <w:jc w:val="both"/>
            </w:pPr>
          </w:p>
        </w:tc>
        <w:tc>
          <w:tcPr>
            <w:tcW w:w="5563" w:type="dxa"/>
          </w:tcPr>
          <w:p w14:paraId="29E21200" w14:textId="77777777" w:rsidR="005A11C9" w:rsidRDefault="005A11C9" w:rsidP="00570D86">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0D94C16" w14:textId="77777777" w:rsidR="005A11C9" w:rsidRDefault="005A11C9" w:rsidP="00570D86">
            <w:pPr>
              <w:pStyle w:val="Normal1"/>
              <w:widowControl w:val="0"/>
            </w:pPr>
          </w:p>
        </w:tc>
        <w:tc>
          <w:tcPr>
            <w:tcW w:w="2517" w:type="dxa"/>
          </w:tcPr>
          <w:p w14:paraId="79D754A7" w14:textId="77777777" w:rsidR="00291E01" w:rsidRDefault="00291E01" w:rsidP="00C7390C">
            <w:pPr>
              <w:pStyle w:val="Normal1"/>
              <w:jc w:val="both"/>
              <w:rPr>
                <w:rFonts w:ascii="Arial" w:eastAsia="Arial" w:hAnsi="Arial" w:cs="Arial"/>
                <w:sz w:val="22"/>
                <w:szCs w:val="22"/>
              </w:rPr>
            </w:pPr>
          </w:p>
          <w:p w14:paraId="0B48C9C7" w14:textId="3312F896" w:rsidR="005A11C9" w:rsidRDefault="005A11C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6873A74F" w14:textId="77777777" w:rsidR="00291E01" w:rsidRDefault="00291E01" w:rsidP="00291E01">
            <w:pPr>
              <w:pStyle w:val="Normal1"/>
              <w:widowControl w:val="0"/>
              <w:jc w:val="center"/>
              <w:rPr>
                <w:rFonts w:ascii="Arial" w:eastAsia="Arial" w:hAnsi="Arial" w:cs="Arial"/>
                <w:sz w:val="22"/>
                <w:szCs w:val="22"/>
              </w:rPr>
            </w:pPr>
          </w:p>
          <w:p w14:paraId="02718C59" w14:textId="37E680EE" w:rsidR="005A11C9" w:rsidRDefault="005A11C9" w:rsidP="00291E01">
            <w:pPr>
              <w:pStyle w:val="Normal1"/>
              <w:widowControl w:val="0"/>
              <w:jc w:val="center"/>
            </w:pPr>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tc>
      </w:tr>
      <w:tr w:rsidR="005A11C9" w14:paraId="4EAD0F46" w14:textId="77777777" w:rsidTr="00C7390C">
        <w:trPr>
          <w:trHeight w:val="700"/>
        </w:trPr>
        <w:tc>
          <w:tcPr>
            <w:tcW w:w="1257" w:type="dxa"/>
            <w:vMerge/>
          </w:tcPr>
          <w:p w14:paraId="022FA243" w14:textId="77777777" w:rsidR="005A11C9" w:rsidRDefault="005A11C9" w:rsidP="00C7390C">
            <w:pPr>
              <w:pStyle w:val="Normal1"/>
              <w:widowControl w:val="0"/>
              <w:jc w:val="both"/>
            </w:pPr>
          </w:p>
        </w:tc>
        <w:tc>
          <w:tcPr>
            <w:tcW w:w="5563" w:type="dxa"/>
          </w:tcPr>
          <w:p w14:paraId="787084B5" w14:textId="77777777" w:rsidR="005A11C9" w:rsidRDefault="005A11C9" w:rsidP="00570D86">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F9FFF95" w14:textId="77777777" w:rsidR="005A11C9" w:rsidRDefault="005A11C9" w:rsidP="00291E01">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81CA9DC" w14:textId="59FDEE59" w:rsidR="005A11C9" w:rsidRDefault="00CB0EF7" w:rsidP="00291E01">
            <w:pPr>
              <w:pStyle w:val="Normal1"/>
              <w:widowControl w:val="0"/>
              <w:ind w:right="-231"/>
            </w:pPr>
            <w:r>
              <w:rPr>
                <w:rFonts w:ascii="Arial" w:eastAsia="Arial" w:hAnsi="Arial" w:cs="Arial"/>
                <w:sz w:val="22"/>
                <w:szCs w:val="22"/>
              </w:rPr>
              <w:t xml:space="preserve">              </w:t>
            </w:r>
            <w:proofErr w:type="gramStart"/>
            <w:r w:rsidR="005A11C9">
              <w:rPr>
                <w:rFonts w:ascii="Arial" w:eastAsia="Arial" w:hAnsi="Arial" w:cs="Arial"/>
                <w:sz w:val="22"/>
                <w:szCs w:val="22"/>
              </w:rPr>
              <w:t xml:space="preserve">No  </w:t>
            </w:r>
            <w:r w:rsidR="005A11C9">
              <w:rPr>
                <w:rFonts w:ascii="Menlo Regular" w:eastAsia="Menlo Regular" w:hAnsi="Menlo Regular" w:cs="Menlo Regular"/>
                <w:sz w:val="22"/>
                <w:szCs w:val="22"/>
              </w:rPr>
              <w:t>☐</w:t>
            </w:r>
            <w:proofErr w:type="gramEnd"/>
          </w:p>
        </w:tc>
      </w:tr>
      <w:tr w:rsidR="005A11C9" w14:paraId="18F51FD7" w14:textId="77777777" w:rsidTr="00C7390C">
        <w:trPr>
          <w:trHeight w:val="1500"/>
        </w:trPr>
        <w:tc>
          <w:tcPr>
            <w:tcW w:w="1257" w:type="dxa"/>
          </w:tcPr>
          <w:p w14:paraId="602FCCAA" w14:textId="77777777" w:rsidR="005A11C9" w:rsidRDefault="005A11C9" w:rsidP="00C7390C">
            <w:pPr>
              <w:pStyle w:val="Normal1"/>
              <w:widowControl w:val="0"/>
              <w:jc w:val="both"/>
            </w:pPr>
          </w:p>
        </w:tc>
        <w:tc>
          <w:tcPr>
            <w:tcW w:w="5563" w:type="dxa"/>
          </w:tcPr>
          <w:p w14:paraId="24CB869A" w14:textId="77777777" w:rsidR="005A11C9" w:rsidRDefault="005A11C9" w:rsidP="00570D86">
            <w:pPr>
              <w:pStyle w:val="Normal1"/>
              <w:widowControl w:val="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CC0B5A6" w14:textId="77777777" w:rsidR="00CB0EF7" w:rsidRDefault="00CB0EF7" w:rsidP="00C7390C">
            <w:pPr>
              <w:pStyle w:val="Normal1"/>
              <w:jc w:val="both"/>
              <w:rPr>
                <w:rFonts w:ascii="Arial" w:eastAsia="Arial" w:hAnsi="Arial" w:cs="Arial"/>
                <w:sz w:val="22"/>
                <w:szCs w:val="22"/>
              </w:rPr>
            </w:pPr>
          </w:p>
          <w:p w14:paraId="2EF78A8D" w14:textId="7DADB9E0" w:rsidR="005A11C9" w:rsidRDefault="005A11C9"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5E111FA8" w14:textId="77777777" w:rsidR="00CB0EF7" w:rsidRDefault="00CB0EF7" w:rsidP="00CB0EF7">
            <w:pPr>
              <w:pStyle w:val="Normal1"/>
              <w:widowControl w:val="0"/>
              <w:jc w:val="center"/>
              <w:rPr>
                <w:rFonts w:ascii="Arial" w:eastAsia="Arial" w:hAnsi="Arial" w:cs="Arial"/>
                <w:sz w:val="22"/>
                <w:szCs w:val="22"/>
              </w:rPr>
            </w:pPr>
          </w:p>
          <w:p w14:paraId="698B1D6F" w14:textId="58054ABD" w:rsidR="005A11C9" w:rsidRDefault="005A11C9"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B5EF473" w14:textId="77777777" w:rsidR="009C201B" w:rsidRDefault="009C201B" w:rsidP="004633E1">
      <w:pPr>
        <w:pStyle w:val="Normal1"/>
        <w:spacing w:line="276" w:lineRule="auto"/>
        <w:jc w:val="both"/>
      </w:pPr>
    </w:p>
    <w:p w14:paraId="14D4AB3C" w14:textId="77777777" w:rsidR="009C201B" w:rsidRDefault="009C201B" w:rsidP="004633E1">
      <w:pPr>
        <w:pStyle w:val="Normal1"/>
        <w:spacing w:line="276" w:lineRule="auto"/>
        <w:jc w:val="both"/>
      </w:pPr>
    </w:p>
    <w:p w14:paraId="122F0949" w14:textId="77777777" w:rsidR="005A11C9" w:rsidRDefault="005A11C9" w:rsidP="004633E1">
      <w:pPr>
        <w:pStyle w:val="Normal1"/>
        <w:spacing w:line="276" w:lineRule="auto"/>
        <w:jc w:val="both"/>
      </w:pPr>
    </w:p>
    <w:p w14:paraId="2F123357" w14:textId="77777777" w:rsidR="005A11C9" w:rsidRDefault="005A11C9"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4633E1" w14:paraId="0ACB39E1" w14:textId="77777777" w:rsidTr="00221012">
        <w:trPr>
          <w:trHeight w:val="400"/>
        </w:trPr>
        <w:tc>
          <w:tcPr>
            <w:tcW w:w="1416" w:type="dxa"/>
            <w:tcBorders>
              <w:top w:val="single" w:sz="8" w:space="0" w:color="000000"/>
              <w:bottom w:val="single" w:sz="6" w:space="0" w:color="000000"/>
            </w:tcBorders>
            <w:shd w:val="clear" w:color="auto" w:fill="CCFFFF"/>
          </w:tcPr>
          <w:p w14:paraId="7CDA8DCD" w14:textId="546F2603" w:rsidR="004633E1" w:rsidRPr="004633E1" w:rsidRDefault="004633E1" w:rsidP="00221012">
            <w:pPr>
              <w:pStyle w:val="Normal1"/>
              <w:spacing w:before="100"/>
              <w:jc w:val="both"/>
              <w:rPr>
                <w:b/>
              </w:rPr>
            </w:pPr>
            <w:r w:rsidRPr="004633E1">
              <w:rPr>
                <w:rFonts w:ascii="Arial" w:eastAsia="Arial" w:hAnsi="Arial" w:cs="Arial"/>
                <w:b/>
              </w:rPr>
              <w:t xml:space="preserve">Section </w:t>
            </w:r>
            <w:r w:rsidR="00221012">
              <w:rPr>
                <w:rFonts w:ascii="Arial" w:eastAsia="Arial" w:hAnsi="Arial" w:cs="Arial"/>
                <w:b/>
              </w:rPr>
              <w:t>5</w:t>
            </w:r>
          </w:p>
        </w:tc>
        <w:tc>
          <w:tcPr>
            <w:tcW w:w="7921" w:type="dxa"/>
            <w:tcBorders>
              <w:top w:val="single" w:sz="8" w:space="0" w:color="000000"/>
              <w:bottom w:val="single" w:sz="6" w:space="0" w:color="000000"/>
            </w:tcBorders>
            <w:shd w:val="clear" w:color="auto" w:fill="CCFFFF"/>
          </w:tcPr>
          <w:p w14:paraId="677EE95B" w14:textId="2BAAF4C0" w:rsidR="004633E1" w:rsidRDefault="004633E1" w:rsidP="00570D86">
            <w:pPr>
              <w:pStyle w:val="Normal1"/>
              <w:spacing w:before="100"/>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rsidP="00AE51DA">
            <w:pPr>
              <w:pStyle w:val="Normal1"/>
              <w:widowControl w:val="0"/>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rsidP="00570D86">
            <w:pPr>
              <w:pStyle w:val="Normal1"/>
              <w:widowControl w:val="0"/>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rsidP="00570D86">
            <w:pPr>
              <w:pStyle w:val="Normal1"/>
              <w:widowControl w:val="0"/>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570D86">
            <w:pPr>
              <w:pStyle w:val="Normal1"/>
              <w:widowControl w:val="0"/>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3C5834B" w14:textId="77777777" w:rsidR="00692EE3" w:rsidRDefault="00692EE3" w:rsidP="007B30EB">
      <w:pPr>
        <w:pStyle w:val="Normal1"/>
        <w:spacing w:line="276" w:lineRule="auto"/>
        <w:jc w:val="both"/>
      </w:pPr>
    </w:p>
    <w:p w14:paraId="3373C838" w14:textId="77777777" w:rsidR="005A11C9" w:rsidRDefault="005A11C9" w:rsidP="007B30EB">
      <w:pPr>
        <w:pStyle w:val="Normal1"/>
        <w:spacing w:line="276" w:lineRule="auto"/>
        <w:jc w:val="both"/>
      </w:pPr>
    </w:p>
    <w:p w14:paraId="7BD4D7CB" w14:textId="77777777" w:rsidR="005A11C9" w:rsidRDefault="005A11C9" w:rsidP="007B30EB">
      <w:pPr>
        <w:pStyle w:val="Normal1"/>
        <w:spacing w:line="276" w:lineRule="auto"/>
        <w:jc w:val="both"/>
      </w:pPr>
    </w:p>
    <w:p w14:paraId="2F678394" w14:textId="77777777" w:rsidR="005A11C9" w:rsidRDefault="005A11C9" w:rsidP="007B30EB">
      <w:pPr>
        <w:pStyle w:val="Normal1"/>
        <w:spacing w:line="276" w:lineRule="auto"/>
        <w:jc w:val="both"/>
      </w:pPr>
    </w:p>
    <w:p w14:paraId="312F8FEC" w14:textId="77777777" w:rsidR="005A11C9" w:rsidRDefault="005A11C9"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7B30EB" w14:paraId="7E5C1E9C" w14:textId="77777777" w:rsidTr="00221012">
        <w:trPr>
          <w:trHeight w:val="400"/>
        </w:trPr>
        <w:tc>
          <w:tcPr>
            <w:tcW w:w="1416"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7921"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7921"/>
      </w:tblGrid>
      <w:tr w:rsidR="004E2D51" w14:paraId="73BF4749" w14:textId="77777777" w:rsidTr="00396BD5">
        <w:trPr>
          <w:trHeight w:val="5700"/>
        </w:trPr>
        <w:tc>
          <w:tcPr>
            <w:tcW w:w="1416"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7921" w:type="dxa"/>
          </w:tcPr>
          <w:p w14:paraId="5821BF0F" w14:textId="2AA0882E"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should have been performed during the past three years. </w:t>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0C1EC398" w14:textId="77777777" w:rsidR="004E2D51" w:rsidRDefault="004E2D51">
      <w:pPr>
        <w:pStyle w:val="Normal1"/>
        <w:spacing w:line="259" w:lineRule="auto"/>
        <w:jc w:val="both"/>
      </w:pPr>
    </w:p>
    <w:p w14:paraId="0B0C7102" w14:textId="44CF911C" w:rsidR="005A11C9" w:rsidRDefault="005A11C9">
      <w:r>
        <w:br w:type="page"/>
      </w:r>
    </w:p>
    <w:p w14:paraId="69FEC346" w14:textId="77777777" w:rsidR="005A11C9" w:rsidRDefault="005A11C9">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rsidP="005F27EE">
            <w:pPr>
              <w:pStyle w:val="Normal1"/>
              <w:widowControl w:val="0"/>
              <w:jc w:val="center"/>
            </w:pPr>
            <w:r>
              <w:rPr>
                <w:rFonts w:ascii="Arial" w:eastAsia="Arial" w:hAnsi="Arial" w:cs="Arial"/>
                <w:b/>
                <w:sz w:val="22"/>
                <w:szCs w:val="22"/>
              </w:rPr>
              <w:t>Contract 1</w:t>
            </w:r>
          </w:p>
        </w:tc>
        <w:tc>
          <w:tcPr>
            <w:tcW w:w="2334" w:type="dxa"/>
          </w:tcPr>
          <w:p w14:paraId="6A5DEC52" w14:textId="77777777" w:rsidR="007B30EB" w:rsidRDefault="007B30EB" w:rsidP="005F27EE">
            <w:pPr>
              <w:pStyle w:val="Normal1"/>
              <w:widowControl w:val="0"/>
              <w:jc w:val="center"/>
            </w:pPr>
            <w:r>
              <w:rPr>
                <w:rFonts w:ascii="Arial" w:eastAsia="Arial" w:hAnsi="Arial" w:cs="Arial"/>
                <w:b/>
                <w:sz w:val="22"/>
                <w:szCs w:val="22"/>
              </w:rPr>
              <w:t>Contract 2</w:t>
            </w:r>
          </w:p>
        </w:tc>
        <w:tc>
          <w:tcPr>
            <w:tcW w:w="2335" w:type="dxa"/>
          </w:tcPr>
          <w:p w14:paraId="303FE76C" w14:textId="77777777" w:rsidR="007B30EB" w:rsidRDefault="007B30EB" w:rsidP="005F27EE">
            <w:pPr>
              <w:pStyle w:val="Normal1"/>
              <w:widowControl w:val="0"/>
              <w:jc w:val="center"/>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182B49AB" w:rsidR="007B30EB" w:rsidRDefault="007B30EB" w:rsidP="00570D86">
            <w:pPr>
              <w:pStyle w:val="Normal1"/>
              <w:widowControl w:val="0"/>
            </w:pPr>
            <w:r>
              <w:rPr>
                <w:rFonts w:ascii="Arial" w:eastAsia="Arial" w:hAnsi="Arial" w:cs="Arial"/>
                <w:b/>
                <w:sz w:val="22"/>
                <w:szCs w:val="22"/>
              </w:rPr>
              <w:t xml:space="preserve">Name of </w:t>
            </w:r>
            <w:r w:rsidR="00245DCD">
              <w:rPr>
                <w:rFonts w:ascii="Arial" w:eastAsia="Arial" w:hAnsi="Arial" w:cs="Arial"/>
                <w:b/>
                <w:sz w:val="22"/>
                <w:szCs w:val="22"/>
              </w:rPr>
              <w:t>C</w:t>
            </w:r>
            <w:r>
              <w:rPr>
                <w:rFonts w:ascii="Arial" w:eastAsia="Arial" w:hAnsi="Arial" w:cs="Arial"/>
                <w:b/>
                <w:sz w:val="22"/>
                <w:szCs w:val="22"/>
              </w:rPr>
              <w:t xml:space="preserve">ustomer </w:t>
            </w:r>
            <w:r w:rsidR="00245DCD">
              <w:rPr>
                <w:rFonts w:ascii="Arial" w:eastAsia="Arial" w:hAnsi="Arial" w:cs="Arial"/>
                <w:b/>
                <w:sz w:val="22"/>
                <w:szCs w:val="22"/>
              </w:rPr>
              <w:t>O</w:t>
            </w:r>
            <w:r>
              <w:rPr>
                <w:rFonts w:ascii="Arial" w:eastAsia="Arial" w:hAnsi="Arial" w:cs="Arial"/>
                <w:b/>
                <w:sz w:val="22"/>
                <w:szCs w:val="22"/>
              </w:rPr>
              <w:t>rganisation</w:t>
            </w:r>
          </w:p>
        </w:tc>
        <w:tc>
          <w:tcPr>
            <w:tcW w:w="2334" w:type="dxa"/>
          </w:tcPr>
          <w:p w14:paraId="3AB16753" w14:textId="77777777" w:rsidR="007B30EB" w:rsidRDefault="007B30EB" w:rsidP="005F27EE">
            <w:pPr>
              <w:pStyle w:val="Normal1"/>
              <w:widowControl w:val="0"/>
              <w:jc w:val="center"/>
            </w:pPr>
          </w:p>
        </w:tc>
        <w:tc>
          <w:tcPr>
            <w:tcW w:w="2334" w:type="dxa"/>
          </w:tcPr>
          <w:p w14:paraId="42D5BF08" w14:textId="77777777" w:rsidR="007B30EB" w:rsidRDefault="007B30EB" w:rsidP="005F27EE">
            <w:pPr>
              <w:pStyle w:val="Normal1"/>
              <w:widowControl w:val="0"/>
              <w:jc w:val="center"/>
            </w:pPr>
          </w:p>
        </w:tc>
        <w:tc>
          <w:tcPr>
            <w:tcW w:w="2335" w:type="dxa"/>
          </w:tcPr>
          <w:p w14:paraId="1D0E749E" w14:textId="77777777" w:rsidR="007B30EB" w:rsidRDefault="007B30EB" w:rsidP="005F27EE">
            <w:pPr>
              <w:pStyle w:val="Normal1"/>
              <w:widowControl w:val="0"/>
              <w:jc w:val="center"/>
            </w:pPr>
          </w:p>
        </w:tc>
      </w:tr>
      <w:tr w:rsidR="007B30EB" w14:paraId="36163114" w14:textId="77777777" w:rsidTr="007B30EB">
        <w:trPr>
          <w:trHeight w:val="420"/>
        </w:trPr>
        <w:tc>
          <w:tcPr>
            <w:tcW w:w="2334" w:type="dxa"/>
          </w:tcPr>
          <w:p w14:paraId="138FFF83" w14:textId="3FC57020" w:rsidR="007B30EB" w:rsidRDefault="007B30EB" w:rsidP="00570D86">
            <w:pPr>
              <w:pStyle w:val="Normal1"/>
              <w:widowControl w:val="0"/>
            </w:pPr>
            <w:r>
              <w:rPr>
                <w:rFonts w:ascii="Arial" w:eastAsia="Arial" w:hAnsi="Arial" w:cs="Arial"/>
                <w:b/>
                <w:sz w:val="22"/>
                <w:szCs w:val="22"/>
              </w:rPr>
              <w:t xml:space="preserve">Point of </w:t>
            </w:r>
            <w:r w:rsidR="00245DCD">
              <w:rPr>
                <w:rFonts w:ascii="Arial" w:eastAsia="Arial" w:hAnsi="Arial" w:cs="Arial"/>
                <w:b/>
                <w:sz w:val="22"/>
                <w:szCs w:val="22"/>
              </w:rPr>
              <w:t>C</w:t>
            </w:r>
            <w:r>
              <w:rPr>
                <w:rFonts w:ascii="Arial" w:eastAsia="Arial" w:hAnsi="Arial" w:cs="Arial"/>
                <w:b/>
                <w:sz w:val="22"/>
                <w:szCs w:val="22"/>
              </w:rPr>
              <w:t xml:space="preserve">ontact in the </w:t>
            </w:r>
            <w:r w:rsidR="00245DCD">
              <w:rPr>
                <w:rFonts w:ascii="Arial" w:eastAsia="Arial" w:hAnsi="Arial" w:cs="Arial"/>
                <w:b/>
                <w:sz w:val="22"/>
                <w:szCs w:val="22"/>
              </w:rPr>
              <w:t>O</w:t>
            </w:r>
            <w:r>
              <w:rPr>
                <w:rFonts w:ascii="Arial" w:eastAsia="Arial" w:hAnsi="Arial" w:cs="Arial"/>
                <w:b/>
                <w:sz w:val="22"/>
                <w:szCs w:val="22"/>
              </w:rPr>
              <w:t>rganisation</w:t>
            </w:r>
          </w:p>
        </w:tc>
        <w:tc>
          <w:tcPr>
            <w:tcW w:w="2334" w:type="dxa"/>
          </w:tcPr>
          <w:p w14:paraId="27A62311" w14:textId="77777777" w:rsidR="007B30EB" w:rsidRDefault="007B30EB" w:rsidP="005F27EE">
            <w:pPr>
              <w:pStyle w:val="Normal1"/>
              <w:widowControl w:val="0"/>
              <w:jc w:val="center"/>
            </w:pPr>
          </w:p>
          <w:p w14:paraId="1BED1857" w14:textId="77777777" w:rsidR="00245DCD" w:rsidRDefault="00245DCD" w:rsidP="005F27EE">
            <w:pPr>
              <w:pStyle w:val="Normal1"/>
              <w:widowControl w:val="0"/>
              <w:jc w:val="center"/>
            </w:pPr>
          </w:p>
          <w:p w14:paraId="164A119E" w14:textId="2B9C0809" w:rsidR="00245DCD" w:rsidRDefault="00245DCD" w:rsidP="005F27EE">
            <w:pPr>
              <w:pStyle w:val="Normal1"/>
              <w:widowControl w:val="0"/>
              <w:jc w:val="center"/>
            </w:pPr>
          </w:p>
        </w:tc>
        <w:tc>
          <w:tcPr>
            <w:tcW w:w="2334" w:type="dxa"/>
          </w:tcPr>
          <w:p w14:paraId="3292A9C0" w14:textId="77777777" w:rsidR="007B30EB" w:rsidRDefault="007B30EB" w:rsidP="005F27EE">
            <w:pPr>
              <w:pStyle w:val="Normal1"/>
              <w:widowControl w:val="0"/>
              <w:jc w:val="center"/>
            </w:pPr>
          </w:p>
        </w:tc>
        <w:tc>
          <w:tcPr>
            <w:tcW w:w="2335" w:type="dxa"/>
          </w:tcPr>
          <w:p w14:paraId="3F86EBF0" w14:textId="77777777" w:rsidR="007B30EB" w:rsidRDefault="007B30EB" w:rsidP="005F27EE">
            <w:pPr>
              <w:pStyle w:val="Normal1"/>
              <w:widowControl w:val="0"/>
              <w:jc w:val="center"/>
            </w:pPr>
          </w:p>
        </w:tc>
      </w:tr>
      <w:tr w:rsidR="007B30EB" w14:paraId="3DC8EB18" w14:textId="77777777" w:rsidTr="007B30EB">
        <w:trPr>
          <w:trHeight w:val="420"/>
        </w:trPr>
        <w:tc>
          <w:tcPr>
            <w:tcW w:w="2334" w:type="dxa"/>
          </w:tcPr>
          <w:p w14:paraId="2EC837D7" w14:textId="1270A67B" w:rsidR="007B30EB" w:rsidRDefault="007B30EB" w:rsidP="00570D86">
            <w:pPr>
              <w:pStyle w:val="Normal1"/>
              <w:widowControl w:val="0"/>
            </w:pPr>
            <w:r>
              <w:rPr>
                <w:rFonts w:ascii="Arial" w:eastAsia="Arial" w:hAnsi="Arial" w:cs="Arial"/>
                <w:b/>
                <w:sz w:val="22"/>
                <w:szCs w:val="22"/>
              </w:rPr>
              <w:t xml:space="preserve">Position in the </w:t>
            </w:r>
            <w:r w:rsidR="00245DCD">
              <w:rPr>
                <w:rFonts w:ascii="Arial" w:eastAsia="Arial" w:hAnsi="Arial" w:cs="Arial"/>
                <w:b/>
                <w:sz w:val="22"/>
                <w:szCs w:val="22"/>
              </w:rPr>
              <w:t>O</w:t>
            </w:r>
            <w:r>
              <w:rPr>
                <w:rFonts w:ascii="Arial" w:eastAsia="Arial" w:hAnsi="Arial" w:cs="Arial"/>
                <w:b/>
                <w:sz w:val="22"/>
                <w:szCs w:val="22"/>
              </w:rPr>
              <w:t>rganisation</w:t>
            </w:r>
          </w:p>
        </w:tc>
        <w:tc>
          <w:tcPr>
            <w:tcW w:w="2334" w:type="dxa"/>
          </w:tcPr>
          <w:p w14:paraId="25B933E8" w14:textId="77777777" w:rsidR="007B30EB" w:rsidRDefault="007B30EB" w:rsidP="005F27EE">
            <w:pPr>
              <w:pStyle w:val="Normal1"/>
              <w:widowControl w:val="0"/>
              <w:jc w:val="center"/>
            </w:pPr>
          </w:p>
          <w:p w14:paraId="6F1093E7" w14:textId="77777777" w:rsidR="00245DCD" w:rsidRDefault="00245DCD" w:rsidP="005F27EE">
            <w:pPr>
              <w:pStyle w:val="Normal1"/>
              <w:widowControl w:val="0"/>
              <w:jc w:val="center"/>
            </w:pPr>
          </w:p>
          <w:p w14:paraId="52130693" w14:textId="4D090BA5" w:rsidR="00245DCD" w:rsidRDefault="00245DCD" w:rsidP="005F27EE">
            <w:pPr>
              <w:pStyle w:val="Normal1"/>
              <w:widowControl w:val="0"/>
              <w:jc w:val="center"/>
            </w:pPr>
          </w:p>
        </w:tc>
        <w:tc>
          <w:tcPr>
            <w:tcW w:w="2334" w:type="dxa"/>
          </w:tcPr>
          <w:p w14:paraId="3EF01C94" w14:textId="77777777" w:rsidR="007B30EB" w:rsidRDefault="007B30EB" w:rsidP="005F27EE">
            <w:pPr>
              <w:pStyle w:val="Normal1"/>
              <w:widowControl w:val="0"/>
              <w:jc w:val="center"/>
            </w:pPr>
          </w:p>
        </w:tc>
        <w:tc>
          <w:tcPr>
            <w:tcW w:w="2335" w:type="dxa"/>
          </w:tcPr>
          <w:p w14:paraId="1C85382E" w14:textId="77777777" w:rsidR="007B30EB" w:rsidRDefault="007B30EB" w:rsidP="005F27EE">
            <w:pPr>
              <w:pStyle w:val="Normal1"/>
              <w:widowControl w:val="0"/>
              <w:jc w:val="center"/>
            </w:pPr>
          </w:p>
        </w:tc>
      </w:tr>
      <w:tr w:rsidR="007B30EB" w14:paraId="4F06726E" w14:textId="77777777" w:rsidTr="007B30EB">
        <w:trPr>
          <w:trHeight w:val="420"/>
        </w:trPr>
        <w:tc>
          <w:tcPr>
            <w:tcW w:w="2334" w:type="dxa"/>
          </w:tcPr>
          <w:p w14:paraId="0B087200" w14:textId="54052D02" w:rsidR="007B30EB" w:rsidRDefault="007B30EB" w:rsidP="00570D86">
            <w:pPr>
              <w:pStyle w:val="Normal1"/>
              <w:widowControl w:val="0"/>
            </w:pPr>
            <w:r>
              <w:rPr>
                <w:rFonts w:ascii="Arial" w:eastAsia="Arial" w:hAnsi="Arial" w:cs="Arial"/>
                <w:b/>
                <w:sz w:val="22"/>
                <w:szCs w:val="22"/>
              </w:rPr>
              <w:t xml:space="preserve">E-mail </w:t>
            </w:r>
            <w:r w:rsidR="00245DCD">
              <w:rPr>
                <w:rFonts w:ascii="Arial" w:eastAsia="Arial" w:hAnsi="Arial" w:cs="Arial"/>
                <w:b/>
                <w:sz w:val="22"/>
                <w:szCs w:val="22"/>
              </w:rPr>
              <w:t>A</w:t>
            </w:r>
            <w:r>
              <w:rPr>
                <w:rFonts w:ascii="Arial" w:eastAsia="Arial" w:hAnsi="Arial" w:cs="Arial"/>
                <w:b/>
                <w:sz w:val="22"/>
                <w:szCs w:val="22"/>
              </w:rPr>
              <w:t>ddress</w:t>
            </w:r>
          </w:p>
        </w:tc>
        <w:tc>
          <w:tcPr>
            <w:tcW w:w="2334" w:type="dxa"/>
          </w:tcPr>
          <w:p w14:paraId="278DA857" w14:textId="77777777" w:rsidR="007B30EB" w:rsidRDefault="007B30EB" w:rsidP="005F27EE">
            <w:pPr>
              <w:pStyle w:val="Normal1"/>
              <w:widowControl w:val="0"/>
              <w:jc w:val="center"/>
            </w:pPr>
          </w:p>
          <w:p w14:paraId="469DA468" w14:textId="77777777" w:rsidR="00245DCD" w:rsidRDefault="00245DCD" w:rsidP="005F27EE">
            <w:pPr>
              <w:pStyle w:val="Normal1"/>
              <w:widowControl w:val="0"/>
              <w:jc w:val="center"/>
            </w:pPr>
          </w:p>
          <w:p w14:paraId="5E0A1EBF" w14:textId="007FEC6C" w:rsidR="00245DCD" w:rsidRDefault="00245DCD" w:rsidP="005F27EE">
            <w:pPr>
              <w:pStyle w:val="Normal1"/>
              <w:widowControl w:val="0"/>
              <w:jc w:val="center"/>
            </w:pPr>
          </w:p>
        </w:tc>
        <w:tc>
          <w:tcPr>
            <w:tcW w:w="2334" w:type="dxa"/>
          </w:tcPr>
          <w:p w14:paraId="454A80CB" w14:textId="77777777" w:rsidR="007B30EB" w:rsidRDefault="007B30EB" w:rsidP="005F27EE">
            <w:pPr>
              <w:pStyle w:val="Normal1"/>
              <w:widowControl w:val="0"/>
              <w:jc w:val="center"/>
            </w:pPr>
          </w:p>
        </w:tc>
        <w:tc>
          <w:tcPr>
            <w:tcW w:w="2335" w:type="dxa"/>
          </w:tcPr>
          <w:p w14:paraId="563BCBCE" w14:textId="77777777" w:rsidR="007B30EB" w:rsidRDefault="007B30EB" w:rsidP="005F27EE">
            <w:pPr>
              <w:pStyle w:val="Normal1"/>
              <w:widowControl w:val="0"/>
              <w:jc w:val="center"/>
            </w:pPr>
          </w:p>
        </w:tc>
      </w:tr>
      <w:tr w:rsidR="007B30EB" w14:paraId="05E5BD55" w14:textId="77777777" w:rsidTr="007B30EB">
        <w:trPr>
          <w:trHeight w:val="420"/>
        </w:trPr>
        <w:tc>
          <w:tcPr>
            <w:tcW w:w="2334" w:type="dxa"/>
          </w:tcPr>
          <w:p w14:paraId="2C15485C" w14:textId="0FA1D268" w:rsidR="007B30EB" w:rsidRDefault="007B30EB" w:rsidP="00570D86">
            <w:pPr>
              <w:pStyle w:val="Normal1"/>
              <w:widowControl w:val="0"/>
            </w:pPr>
            <w:r>
              <w:rPr>
                <w:rFonts w:ascii="Arial" w:eastAsia="Arial" w:hAnsi="Arial" w:cs="Arial"/>
                <w:b/>
                <w:sz w:val="22"/>
                <w:szCs w:val="22"/>
              </w:rPr>
              <w:t xml:space="preserve">Description of </w:t>
            </w:r>
            <w:r w:rsidR="00245DCD">
              <w:rPr>
                <w:rFonts w:ascii="Arial" w:eastAsia="Arial" w:hAnsi="Arial" w:cs="Arial"/>
                <w:b/>
                <w:sz w:val="22"/>
                <w:szCs w:val="22"/>
              </w:rPr>
              <w:t>C</w:t>
            </w:r>
            <w:r>
              <w:rPr>
                <w:rFonts w:ascii="Arial" w:eastAsia="Arial" w:hAnsi="Arial" w:cs="Arial"/>
                <w:b/>
                <w:sz w:val="22"/>
                <w:szCs w:val="22"/>
              </w:rPr>
              <w:t xml:space="preserve">ontract </w:t>
            </w:r>
          </w:p>
        </w:tc>
        <w:tc>
          <w:tcPr>
            <w:tcW w:w="2334" w:type="dxa"/>
          </w:tcPr>
          <w:p w14:paraId="5A7402ED" w14:textId="77777777" w:rsidR="007B30EB" w:rsidRDefault="007B30EB" w:rsidP="005F27EE">
            <w:pPr>
              <w:pStyle w:val="Normal1"/>
              <w:widowControl w:val="0"/>
              <w:jc w:val="center"/>
            </w:pPr>
          </w:p>
          <w:p w14:paraId="53735499" w14:textId="4FB5D84C" w:rsidR="00245DCD" w:rsidRDefault="00245DCD" w:rsidP="005F27EE">
            <w:pPr>
              <w:pStyle w:val="Normal1"/>
              <w:widowControl w:val="0"/>
              <w:jc w:val="center"/>
            </w:pPr>
          </w:p>
          <w:p w14:paraId="0E37B7C6" w14:textId="0A91EA72" w:rsidR="00245DCD" w:rsidRDefault="00245DCD" w:rsidP="005F27EE">
            <w:pPr>
              <w:pStyle w:val="Normal1"/>
              <w:widowControl w:val="0"/>
              <w:jc w:val="center"/>
            </w:pPr>
          </w:p>
          <w:p w14:paraId="1ADBBDC8" w14:textId="77777777" w:rsidR="00245DCD" w:rsidRDefault="00245DCD" w:rsidP="005F27EE">
            <w:pPr>
              <w:pStyle w:val="Normal1"/>
              <w:widowControl w:val="0"/>
              <w:jc w:val="center"/>
            </w:pPr>
          </w:p>
          <w:p w14:paraId="4785CBC9" w14:textId="2FA120C8" w:rsidR="00245DCD" w:rsidRDefault="00245DCD" w:rsidP="005F27EE">
            <w:pPr>
              <w:pStyle w:val="Normal1"/>
              <w:widowControl w:val="0"/>
              <w:jc w:val="center"/>
            </w:pPr>
          </w:p>
        </w:tc>
        <w:tc>
          <w:tcPr>
            <w:tcW w:w="2334" w:type="dxa"/>
          </w:tcPr>
          <w:p w14:paraId="72E7BA1B" w14:textId="77777777" w:rsidR="007B30EB" w:rsidRDefault="007B30EB" w:rsidP="005F27EE">
            <w:pPr>
              <w:pStyle w:val="Normal1"/>
              <w:widowControl w:val="0"/>
              <w:jc w:val="center"/>
            </w:pPr>
          </w:p>
        </w:tc>
        <w:tc>
          <w:tcPr>
            <w:tcW w:w="2335" w:type="dxa"/>
          </w:tcPr>
          <w:p w14:paraId="3EDB80B7" w14:textId="77777777" w:rsidR="007B30EB" w:rsidRDefault="007B30EB" w:rsidP="005F27EE">
            <w:pPr>
              <w:pStyle w:val="Normal1"/>
              <w:widowControl w:val="0"/>
              <w:jc w:val="center"/>
            </w:pPr>
          </w:p>
        </w:tc>
      </w:tr>
      <w:tr w:rsidR="007B30EB" w14:paraId="1F45F3DF" w14:textId="77777777" w:rsidTr="007B30EB">
        <w:trPr>
          <w:trHeight w:val="420"/>
        </w:trPr>
        <w:tc>
          <w:tcPr>
            <w:tcW w:w="2334" w:type="dxa"/>
          </w:tcPr>
          <w:p w14:paraId="7AD42A60" w14:textId="77777777" w:rsidR="007B30EB" w:rsidRDefault="007B30EB" w:rsidP="00570D86">
            <w:pPr>
              <w:pStyle w:val="Normal1"/>
              <w:widowControl w:val="0"/>
            </w:pPr>
            <w:r>
              <w:rPr>
                <w:rFonts w:ascii="Arial" w:eastAsia="Arial" w:hAnsi="Arial" w:cs="Arial"/>
                <w:b/>
                <w:sz w:val="22"/>
                <w:szCs w:val="22"/>
              </w:rPr>
              <w:t>Contract Start date</w:t>
            </w:r>
          </w:p>
        </w:tc>
        <w:tc>
          <w:tcPr>
            <w:tcW w:w="2334" w:type="dxa"/>
          </w:tcPr>
          <w:p w14:paraId="1F032B37" w14:textId="77777777" w:rsidR="007B30EB" w:rsidRDefault="007B30EB" w:rsidP="005F27EE">
            <w:pPr>
              <w:pStyle w:val="Normal1"/>
              <w:widowControl w:val="0"/>
              <w:jc w:val="center"/>
            </w:pPr>
          </w:p>
          <w:p w14:paraId="57563527" w14:textId="77777777" w:rsidR="00245DCD" w:rsidRDefault="00245DCD" w:rsidP="005F27EE">
            <w:pPr>
              <w:pStyle w:val="Normal1"/>
              <w:widowControl w:val="0"/>
              <w:jc w:val="center"/>
            </w:pPr>
          </w:p>
          <w:p w14:paraId="386A92DF" w14:textId="579DAF2D" w:rsidR="00245DCD" w:rsidRDefault="00245DCD" w:rsidP="005F27EE">
            <w:pPr>
              <w:pStyle w:val="Normal1"/>
              <w:widowControl w:val="0"/>
              <w:jc w:val="center"/>
            </w:pPr>
          </w:p>
        </w:tc>
        <w:tc>
          <w:tcPr>
            <w:tcW w:w="2334" w:type="dxa"/>
          </w:tcPr>
          <w:p w14:paraId="6B91415C" w14:textId="77777777" w:rsidR="007B30EB" w:rsidRDefault="007B30EB" w:rsidP="005F27EE">
            <w:pPr>
              <w:pStyle w:val="Normal1"/>
              <w:widowControl w:val="0"/>
              <w:jc w:val="center"/>
            </w:pPr>
          </w:p>
        </w:tc>
        <w:tc>
          <w:tcPr>
            <w:tcW w:w="2335" w:type="dxa"/>
          </w:tcPr>
          <w:p w14:paraId="3E856A25" w14:textId="77777777" w:rsidR="007B30EB" w:rsidRDefault="007B30EB" w:rsidP="005F27EE">
            <w:pPr>
              <w:pStyle w:val="Normal1"/>
              <w:widowControl w:val="0"/>
              <w:jc w:val="center"/>
            </w:pPr>
          </w:p>
        </w:tc>
      </w:tr>
      <w:tr w:rsidR="007B30EB" w14:paraId="53973860" w14:textId="77777777" w:rsidTr="007B30EB">
        <w:trPr>
          <w:trHeight w:val="420"/>
        </w:trPr>
        <w:tc>
          <w:tcPr>
            <w:tcW w:w="2334" w:type="dxa"/>
          </w:tcPr>
          <w:p w14:paraId="5464CA09" w14:textId="232ACB07" w:rsidR="007B30EB" w:rsidRDefault="007B30EB" w:rsidP="00570D86">
            <w:pPr>
              <w:pStyle w:val="Normal1"/>
              <w:widowControl w:val="0"/>
            </w:pPr>
            <w:r>
              <w:rPr>
                <w:rFonts w:ascii="Arial" w:eastAsia="Arial" w:hAnsi="Arial" w:cs="Arial"/>
                <w:b/>
                <w:sz w:val="22"/>
                <w:szCs w:val="22"/>
              </w:rPr>
              <w:t xml:space="preserve">Contract </w:t>
            </w:r>
            <w:r w:rsidR="00245DCD">
              <w:rPr>
                <w:rFonts w:ascii="Arial" w:eastAsia="Arial" w:hAnsi="Arial" w:cs="Arial"/>
                <w:b/>
                <w:sz w:val="22"/>
                <w:szCs w:val="22"/>
              </w:rPr>
              <w:t>C</w:t>
            </w:r>
            <w:r>
              <w:rPr>
                <w:rFonts w:ascii="Arial" w:eastAsia="Arial" w:hAnsi="Arial" w:cs="Arial"/>
                <w:b/>
                <w:sz w:val="22"/>
                <w:szCs w:val="22"/>
              </w:rPr>
              <w:t>ompletion date</w:t>
            </w:r>
          </w:p>
        </w:tc>
        <w:tc>
          <w:tcPr>
            <w:tcW w:w="2334" w:type="dxa"/>
          </w:tcPr>
          <w:p w14:paraId="79C3E904" w14:textId="77777777" w:rsidR="007B30EB" w:rsidRDefault="007B30EB" w:rsidP="005F27EE">
            <w:pPr>
              <w:pStyle w:val="Normal1"/>
              <w:widowControl w:val="0"/>
              <w:jc w:val="center"/>
            </w:pPr>
          </w:p>
          <w:p w14:paraId="089DC50A" w14:textId="77777777" w:rsidR="00245DCD" w:rsidRDefault="00245DCD" w:rsidP="005F27EE">
            <w:pPr>
              <w:pStyle w:val="Normal1"/>
              <w:widowControl w:val="0"/>
              <w:jc w:val="center"/>
            </w:pPr>
          </w:p>
          <w:p w14:paraId="39A7A212" w14:textId="6BCF3E81" w:rsidR="00245DCD" w:rsidRDefault="00245DCD" w:rsidP="005F27EE">
            <w:pPr>
              <w:pStyle w:val="Normal1"/>
              <w:widowControl w:val="0"/>
              <w:jc w:val="center"/>
            </w:pPr>
          </w:p>
        </w:tc>
        <w:tc>
          <w:tcPr>
            <w:tcW w:w="2334" w:type="dxa"/>
          </w:tcPr>
          <w:p w14:paraId="6F016E78" w14:textId="77777777" w:rsidR="007B30EB" w:rsidRDefault="007B30EB" w:rsidP="005F27EE">
            <w:pPr>
              <w:pStyle w:val="Normal1"/>
              <w:widowControl w:val="0"/>
              <w:jc w:val="center"/>
            </w:pPr>
          </w:p>
        </w:tc>
        <w:tc>
          <w:tcPr>
            <w:tcW w:w="2335" w:type="dxa"/>
          </w:tcPr>
          <w:p w14:paraId="24F7DAF2" w14:textId="77777777" w:rsidR="007B30EB" w:rsidRDefault="007B30EB" w:rsidP="005F27EE">
            <w:pPr>
              <w:pStyle w:val="Normal1"/>
              <w:widowControl w:val="0"/>
              <w:jc w:val="center"/>
            </w:pPr>
          </w:p>
        </w:tc>
      </w:tr>
      <w:tr w:rsidR="007B30EB" w14:paraId="3BFC5E99" w14:textId="77777777" w:rsidTr="007B30EB">
        <w:trPr>
          <w:trHeight w:val="420"/>
        </w:trPr>
        <w:tc>
          <w:tcPr>
            <w:tcW w:w="2334" w:type="dxa"/>
          </w:tcPr>
          <w:p w14:paraId="7181D32E" w14:textId="5C005DE3" w:rsidR="007B30EB" w:rsidRDefault="007B30EB" w:rsidP="00570D86">
            <w:pPr>
              <w:pStyle w:val="Normal1"/>
              <w:widowControl w:val="0"/>
            </w:pPr>
            <w:r>
              <w:rPr>
                <w:rFonts w:ascii="Arial" w:eastAsia="Arial" w:hAnsi="Arial" w:cs="Arial"/>
                <w:b/>
                <w:sz w:val="22"/>
                <w:szCs w:val="22"/>
              </w:rPr>
              <w:t xml:space="preserve">Estimated </w:t>
            </w:r>
            <w:r w:rsidR="00245DCD">
              <w:rPr>
                <w:rFonts w:ascii="Arial" w:eastAsia="Arial" w:hAnsi="Arial" w:cs="Arial"/>
                <w:b/>
                <w:sz w:val="22"/>
                <w:szCs w:val="22"/>
              </w:rPr>
              <w:t>C</w:t>
            </w:r>
            <w:r>
              <w:rPr>
                <w:rFonts w:ascii="Arial" w:eastAsia="Arial" w:hAnsi="Arial" w:cs="Arial"/>
                <w:b/>
                <w:sz w:val="22"/>
                <w:szCs w:val="22"/>
              </w:rPr>
              <w:t xml:space="preserve">ontract </w:t>
            </w:r>
            <w:r w:rsidR="00245DCD">
              <w:rPr>
                <w:rFonts w:ascii="Arial" w:eastAsia="Arial" w:hAnsi="Arial" w:cs="Arial"/>
                <w:b/>
                <w:sz w:val="22"/>
                <w:szCs w:val="22"/>
              </w:rPr>
              <w:t>V</w:t>
            </w:r>
            <w:r>
              <w:rPr>
                <w:rFonts w:ascii="Arial" w:eastAsia="Arial" w:hAnsi="Arial" w:cs="Arial"/>
                <w:b/>
                <w:sz w:val="22"/>
                <w:szCs w:val="22"/>
              </w:rPr>
              <w:t>alue</w:t>
            </w:r>
          </w:p>
        </w:tc>
        <w:tc>
          <w:tcPr>
            <w:tcW w:w="2334" w:type="dxa"/>
          </w:tcPr>
          <w:p w14:paraId="46555E3D" w14:textId="77777777" w:rsidR="007B30EB" w:rsidRDefault="007B30EB" w:rsidP="005F27EE">
            <w:pPr>
              <w:pStyle w:val="Normal1"/>
              <w:widowControl w:val="0"/>
              <w:jc w:val="center"/>
            </w:pPr>
          </w:p>
          <w:p w14:paraId="158CF84C" w14:textId="77777777" w:rsidR="00245DCD" w:rsidRDefault="00245DCD" w:rsidP="005F27EE">
            <w:pPr>
              <w:pStyle w:val="Normal1"/>
              <w:widowControl w:val="0"/>
              <w:jc w:val="center"/>
            </w:pPr>
          </w:p>
          <w:p w14:paraId="1C8F7703" w14:textId="540D1935" w:rsidR="00245DCD" w:rsidRDefault="00245DCD" w:rsidP="005F27EE">
            <w:pPr>
              <w:pStyle w:val="Normal1"/>
              <w:widowControl w:val="0"/>
              <w:jc w:val="center"/>
            </w:pPr>
          </w:p>
        </w:tc>
        <w:tc>
          <w:tcPr>
            <w:tcW w:w="2334" w:type="dxa"/>
          </w:tcPr>
          <w:p w14:paraId="46D565C3" w14:textId="77777777" w:rsidR="007B30EB" w:rsidRDefault="007B30EB" w:rsidP="005F27EE">
            <w:pPr>
              <w:pStyle w:val="Normal1"/>
              <w:widowControl w:val="0"/>
              <w:jc w:val="center"/>
            </w:pPr>
          </w:p>
        </w:tc>
        <w:tc>
          <w:tcPr>
            <w:tcW w:w="2335" w:type="dxa"/>
          </w:tcPr>
          <w:p w14:paraId="03ADC21C" w14:textId="77777777" w:rsidR="007B30EB" w:rsidRDefault="007B30EB" w:rsidP="005F27EE">
            <w:pPr>
              <w:pStyle w:val="Normal1"/>
              <w:widowControl w:val="0"/>
              <w:jc w:val="center"/>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14:paraId="2C5C12BF" w14:textId="77777777" w:rsidTr="005A11C9">
        <w:trPr>
          <w:trHeight w:val="1782"/>
        </w:trPr>
        <w:tc>
          <w:tcPr>
            <w:tcW w:w="1257" w:type="dxa"/>
          </w:tcPr>
          <w:p w14:paraId="4E011C96" w14:textId="77777777" w:rsidR="005A11C9" w:rsidRDefault="005A11C9">
            <w:pPr>
              <w:pStyle w:val="Normal1"/>
              <w:widowControl w:val="0"/>
              <w:jc w:val="both"/>
            </w:pPr>
          </w:p>
        </w:tc>
        <w:tc>
          <w:tcPr>
            <w:tcW w:w="8080" w:type="dxa"/>
          </w:tcPr>
          <w:p w14:paraId="1BB29071" w14:textId="77777777" w:rsidR="005A11C9" w:rsidRDefault="005A11C9">
            <w:pPr>
              <w:pStyle w:val="Normal1"/>
              <w:widowControl w:val="0"/>
              <w:jc w:val="both"/>
              <w:rPr>
                <w:rFonts w:ascii="Arial" w:eastAsia="Arial" w:hAnsi="Arial" w:cs="Arial"/>
                <w:sz w:val="22"/>
                <w:szCs w:val="22"/>
              </w:rPr>
            </w:pPr>
          </w:p>
        </w:tc>
      </w:tr>
    </w:tbl>
    <w:p w14:paraId="74EC365D" w14:textId="77777777" w:rsidR="004E2D51" w:rsidRDefault="004E2D51" w:rsidP="007B30EB">
      <w:pPr>
        <w:pStyle w:val="Normal1"/>
        <w:spacing w:line="276" w:lineRule="auto"/>
        <w:jc w:val="both"/>
      </w:pPr>
    </w:p>
    <w:tbl>
      <w:tblPr>
        <w:tblStyle w:val="ac"/>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7B30EB" w14:paraId="6AF5C0D4" w14:textId="77777777" w:rsidTr="008E75B6">
        <w:tc>
          <w:tcPr>
            <w:tcW w:w="660"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lastRenderedPageBreak/>
              <w:t xml:space="preserve">6.3  </w:t>
            </w:r>
          </w:p>
        </w:tc>
        <w:tc>
          <w:tcPr>
            <w:tcW w:w="4340"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8E75B6">
        <w:tc>
          <w:tcPr>
            <w:tcW w:w="660" w:type="pct"/>
          </w:tcPr>
          <w:p w14:paraId="6550676F" w14:textId="77777777" w:rsidR="007B30EB" w:rsidRDefault="007B30EB" w:rsidP="007B30EB">
            <w:pPr>
              <w:pStyle w:val="Normal1"/>
              <w:jc w:val="both"/>
            </w:pPr>
          </w:p>
        </w:tc>
        <w:tc>
          <w:tcPr>
            <w:tcW w:w="4340" w:type="pct"/>
          </w:tcPr>
          <w:p w14:paraId="4930A854" w14:textId="77777777" w:rsidR="007B30EB" w:rsidRDefault="007B30EB" w:rsidP="007B30EB">
            <w:pPr>
              <w:pStyle w:val="Normal1"/>
              <w:contextualSpacing w:val="0"/>
              <w:jc w:val="both"/>
            </w:pPr>
          </w:p>
          <w:p w14:paraId="6AB684A4" w14:textId="3D83967D" w:rsidR="007B30EB" w:rsidRDefault="007B30EB" w:rsidP="007B30EB">
            <w:pPr>
              <w:pStyle w:val="Normal1"/>
              <w:contextualSpacing w:val="0"/>
              <w:jc w:val="both"/>
            </w:pPr>
          </w:p>
          <w:p w14:paraId="7C30FB6B" w14:textId="7E2A390B" w:rsidR="00245DCD" w:rsidRDefault="00245DCD" w:rsidP="007B30EB">
            <w:pPr>
              <w:pStyle w:val="Normal1"/>
              <w:contextualSpacing w:val="0"/>
              <w:jc w:val="both"/>
            </w:pPr>
          </w:p>
          <w:p w14:paraId="34DB60E5" w14:textId="5F20FB72" w:rsidR="00245DCD" w:rsidRDefault="00245DCD" w:rsidP="007B30EB">
            <w:pPr>
              <w:pStyle w:val="Normal1"/>
              <w:contextualSpacing w:val="0"/>
              <w:jc w:val="both"/>
            </w:pPr>
          </w:p>
          <w:p w14:paraId="0F5B1E7B" w14:textId="77777777" w:rsidR="00245DCD" w:rsidRDefault="00245DCD"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3348E717" w:rsidR="004E2D51" w:rsidRDefault="004E2D51">
      <w:pPr>
        <w:pStyle w:val="Normal1"/>
        <w:spacing w:line="276" w:lineRule="auto"/>
        <w:jc w:val="both"/>
      </w:pPr>
    </w:p>
    <w:p w14:paraId="0ED6237E" w14:textId="77777777" w:rsidR="00461EF8" w:rsidRDefault="00461EF8">
      <w:pPr>
        <w:pStyle w:val="Normal1"/>
        <w:spacing w:line="276" w:lineRule="auto"/>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5E5AA4" w14:paraId="44EEC2B1" w14:textId="77777777" w:rsidTr="005E5AA4">
        <w:trPr>
          <w:trHeight w:val="400"/>
        </w:trPr>
        <w:tc>
          <w:tcPr>
            <w:tcW w:w="1276" w:type="dxa"/>
            <w:shd w:val="clear" w:color="auto" w:fill="CCFFFF"/>
          </w:tcPr>
          <w:p w14:paraId="3F64ED3B" w14:textId="77777777" w:rsidR="005E5AA4" w:rsidRPr="004633E1" w:rsidRDefault="005E5AA4" w:rsidP="005E5AA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1DEDC016" w14:textId="77777777" w:rsidR="005E5AA4" w:rsidRDefault="005E5AA4" w:rsidP="005E5AA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5E5AA4" w14:paraId="47BF73F2" w14:textId="77777777" w:rsidTr="005E5AA4">
        <w:tc>
          <w:tcPr>
            <w:tcW w:w="1276" w:type="dxa"/>
            <w:tcMar>
              <w:left w:w="120" w:type="dxa"/>
              <w:right w:w="120" w:type="dxa"/>
            </w:tcMar>
          </w:tcPr>
          <w:p w14:paraId="16AFCAB5" w14:textId="77777777" w:rsidR="005E5AA4" w:rsidRDefault="005E5AA4" w:rsidP="005E5AA4">
            <w:pPr>
              <w:pStyle w:val="Normal1"/>
              <w:spacing w:line="259" w:lineRule="auto"/>
              <w:jc w:val="both"/>
            </w:pPr>
            <w:r>
              <w:rPr>
                <w:rFonts w:ascii="Arial" w:eastAsia="Arial" w:hAnsi="Arial" w:cs="Arial"/>
                <w:b/>
              </w:rPr>
              <w:t>7.1</w:t>
            </w:r>
          </w:p>
        </w:tc>
        <w:tc>
          <w:tcPr>
            <w:tcW w:w="5674" w:type="dxa"/>
            <w:tcMar>
              <w:left w:w="120" w:type="dxa"/>
              <w:right w:w="120" w:type="dxa"/>
            </w:tcMar>
          </w:tcPr>
          <w:p w14:paraId="71004363" w14:textId="77777777" w:rsidR="005E5AA4" w:rsidRDefault="005E5AA4" w:rsidP="005E5AA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322631AA" w14:textId="77777777" w:rsidR="005E5AA4" w:rsidRDefault="005E5AA4" w:rsidP="00CB0EF7">
            <w:pPr>
              <w:pStyle w:val="Normal1"/>
              <w:jc w:val="center"/>
            </w:pPr>
            <w:r>
              <w:br/>
            </w:r>
            <w:r>
              <w:rPr>
                <w:rFonts w:ascii="Arial" w:eastAsia="Arial" w:hAnsi="Arial" w:cs="Arial"/>
              </w:rPr>
              <w:t xml:space="preserve">Yes   </w:t>
            </w:r>
            <w:r>
              <w:rPr>
                <w:rFonts w:ascii="Menlo Regular" w:eastAsia="Menlo Regular" w:hAnsi="Menlo Regular" w:cs="Menlo Regular"/>
              </w:rPr>
              <w:t>☐</w:t>
            </w:r>
          </w:p>
          <w:p w14:paraId="3F6A2856" w14:textId="77777777" w:rsidR="00CB0EF7" w:rsidRDefault="00CB0EF7" w:rsidP="00CB0EF7">
            <w:pPr>
              <w:pStyle w:val="Normal1"/>
              <w:spacing w:after="240"/>
              <w:jc w:val="center"/>
              <w:rPr>
                <w:rFonts w:ascii="Arial" w:eastAsia="Arial" w:hAnsi="Arial" w:cs="Arial"/>
              </w:rPr>
            </w:pPr>
          </w:p>
          <w:p w14:paraId="7E4C149B" w14:textId="669A4288" w:rsidR="005E5AA4" w:rsidRDefault="005E5AA4" w:rsidP="00CB0EF7">
            <w:pPr>
              <w:pStyle w:val="Normal1"/>
              <w:spacing w:after="240"/>
              <w:jc w:val="center"/>
            </w:pPr>
            <w:r>
              <w:rPr>
                <w:rFonts w:ascii="Arial" w:eastAsia="Arial" w:hAnsi="Arial" w:cs="Arial"/>
              </w:rPr>
              <w:t xml:space="preserve">N/A   </w:t>
            </w:r>
            <w:r>
              <w:rPr>
                <w:rFonts w:ascii="Menlo Regular" w:eastAsia="Menlo Regular" w:hAnsi="Menlo Regular" w:cs="Menlo Regular"/>
              </w:rPr>
              <w:t>☐</w:t>
            </w:r>
          </w:p>
        </w:tc>
      </w:tr>
      <w:tr w:rsidR="005E5AA4" w14:paraId="5A945F68" w14:textId="77777777" w:rsidTr="005E5AA4">
        <w:tc>
          <w:tcPr>
            <w:tcW w:w="1276" w:type="dxa"/>
            <w:tcMar>
              <w:left w:w="120" w:type="dxa"/>
              <w:right w:w="120" w:type="dxa"/>
            </w:tcMar>
          </w:tcPr>
          <w:p w14:paraId="16CFEBA6" w14:textId="77777777" w:rsidR="005E5AA4" w:rsidRDefault="005E5AA4" w:rsidP="005E5AA4">
            <w:pPr>
              <w:pStyle w:val="Normal1"/>
              <w:spacing w:line="259" w:lineRule="auto"/>
              <w:jc w:val="both"/>
            </w:pPr>
            <w:r>
              <w:rPr>
                <w:rFonts w:ascii="Arial" w:eastAsia="Arial" w:hAnsi="Arial" w:cs="Arial"/>
                <w:b/>
              </w:rPr>
              <w:t>7.2</w:t>
            </w:r>
          </w:p>
        </w:tc>
        <w:tc>
          <w:tcPr>
            <w:tcW w:w="5674" w:type="dxa"/>
            <w:tcMar>
              <w:left w:w="120" w:type="dxa"/>
              <w:right w:w="120" w:type="dxa"/>
            </w:tcMar>
          </w:tcPr>
          <w:p w14:paraId="419005E3" w14:textId="77777777" w:rsidR="005E5AA4" w:rsidRDefault="005E5AA4" w:rsidP="005E5AA4">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4D3EB359" w14:textId="77777777" w:rsidR="005E5AA4" w:rsidRDefault="005E5AA4" w:rsidP="005E5AA4">
            <w:pPr>
              <w:pStyle w:val="Normal1"/>
              <w:spacing w:after="160" w:line="259" w:lineRule="auto"/>
              <w:jc w:val="both"/>
            </w:pPr>
          </w:p>
        </w:tc>
        <w:tc>
          <w:tcPr>
            <w:tcW w:w="2406" w:type="dxa"/>
            <w:tcMar>
              <w:left w:w="120" w:type="dxa"/>
              <w:right w:w="120" w:type="dxa"/>
            </w:tcMar>
          </w:tcPr>
          <w:p w14:paraId="79734E05" w14:textId="77777777" w:rsidR="005E5AA4" w:rsidRPr="00454434" w:rsidRDefault="005E5AA4" w:rsidP="00CB0EF7">
            <w:pPr>
              <w:pStyle w:val="Normal1"/>
              <w:jc w:val="center"/>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57851D36" w14:textId="77777777" w:rsidR="005E5AA4" w:rsidRPr="00454434" w:rsidRDefault="005E5AA4" w:rsidP="005E5AA4">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8BE8326" w14:textId="77777777" w:rsidR="005E5AA4" w:rsidRPr="00454434" w:rsidRDefault="005E5AA4" w:rsidP="005E5AA4">
            <w:pPr>
              <w:pStyle w:val="Normal1"/>
              <w:rPr>
                <w:rFonts w:ascii="Arial" w:hAnsi="Arial" w:cs="Arial"/>
              </w:rPr>
            </w:pPr>
          </w:p>
          <w:p w14:paraId="2FBA1D2D" w14:textId="77777777" w:rsidR="005E5AA4" w:rsidRPr="00FF029F" w:rsidRDefault="005E5AA4" w:rsidP="00CB0EF7">
            <w:pPr>
              <w:pStyle w:val="Normal1"/>
              <w:spacing w:line="259" w:lineRule="auto"/>
              <w:jc w:val="center"/>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1FE0F0F" w14:textId="77777777" w:rsidR="005E5AA4" w:rsidRDefault="005E5AA4" w:rsidP="005E5AA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42B6DDF" w14:textId="77777777" w:rsidR="005E5AA4" w:rsidRDefault="005E5AA4">
      <w:pPr>
        <w:pStyle w:val="Normal1"/>
        <w:spacing w:line="276" w:lineRule="auto"/>
        <w:jc w:val="both"/>
      </w:pPr>
    </w:p>
    <w:p w14:paraId="4122F41B" w14:textId="77777777" w:rsidR="005E5AA4" w:rsidRDefault="005E5AA4">
      <w:pPr>
        <w:pStyle w:val="Normal1"/>
        <w:spacing w:line="276" w:lineRule="auto"/>
        <w:jc w:val="both"/>
      </w:pPr>
    </w:p>
    <w:p w14:paraId="729E2036" w14:textId="77777777" w:rsidR="00245DCD" w:rsidRDefault="00245DCD" w:rsidP="00AE51DA">
      <w:pPr>
        <w:pStyle w:val="Normal1"/>
        <w:spacing w:line="276" w:lineRule="auto"/>
        <w:ind w:left="-525"/>
        <w:jc w:val="both"/>
        <w:rPr>
          <w:rFonts w:ascii="Arial" w:eastAsia="Arial" w:hAnsi="Arial" w:cs="Arial"/>
          <w:b/>
        </w:rPr>
      </w:pPr>
    </w:p>
    <w:p w14:paraId="3014F8E1" w14:textId="77777777" w:rsidR="00245DCD" w:rsidRDefault="00245DCD" w:rsidP="00AE51DA">
      <w:pPr>
        <w:pStyle w:val="Normal1"/>
        <w:spacing w:line="276" w:lineRule="auto"/>
        <w:ind w:left="-525"/>
        <w:jc w:val="both"/>
        <w:rPr>
          <w:rFonts w:ascii="Arial" w:eastAsia="Arial" w:hAnsi="Arial" w:cs="Arial"/>
          <w:b/>
        </w:rPr>
      </w:pPr>
    </w:p>
    <w:p w14:paraId="288CBFA7" w14:textId="77777777" w:rsidR="00245DCD" w:rsidRDefault="00245DCD" w:rsidP="00AE51DA">
      <w:pPr>
        <w:pStyle w:val="Normal1"/>
        <w:spacing w:line="276" w:lineRule="auto"/>
        <w:ind w:left="-525"/>
        <w:jc w:val="both"/>
        <w:rPr>
          <w:rFonts w:ascii="Arial" w:eastAsia="Arial" w:hAnsi="Arial" w:cs="Arial"/>
          <w:b/>
        </w:rPr>
      </w:pPr>
    </w:p>
    <w:p w14:paraId="57BBC2FE" w14:textId="77777777" w:rsidR="00245DCD" w:rsidRDefault="00245DCD" w:rsidP="00AE51DA">
      <w:pPr>
        <w:pStyle w:val="Normal1"/>
        <w:spacing w:line="276" w:lineRule="auto"/>
        <w:ind w:left="-525"/>
        <w:jc w:val="both"/>
        <w:rPr>
          <w:rFonts w:ascii="Arial" w:eastAsia="Arial" w:hAnsi="Arial" w:cs="Arial"/>
          <w:b/>
        </w:rPr>
      </w:pPr>
    </w:p>
    <w:p w14:paraId="4B4D4E8F" w14:textId="77777777" w:rsidR="00245DCD" w:rsidRDefault="00245DCD" w:rsidP="00AE51DA">
      <w:pPr>
        <w:pStyle w:val="Normal1"/>
        <w:spacing w:line="276" w:lineRule="auto"/>
        <w:ind w:left="-525"/>
        <w:jc w:val="both"/>
        <w:rPr>
          <w:rFonts w:ascii="Arial" w:eastAsia="Arial" w:hAnsi="Arial" w:cs="Arial"/>
          <w:b/>
        </w:rPr>
      </w:pPr>
    </w:p>
    <w:p w14:paraId="7162C0B3" w14:textId="77777777" w:rsidR="00245DCD" w:rsidRDefault="00245DCD" w:rsidP="00AE51DA">
      <w:pPr>
        <w:pStyle w:val="Normal1"/>
        <w:spacing w:line="276" w:lineRule="auto"/>
        <w:ind w:left="-525"/>
        <w:jc w:val="both"/>
        <w:rPr>
          <w:rFonts w:ascii="Arial" w:eastAsia="Arial" w:hAnsi="Arial" w:cs="Arial"/>
          <w:b/>
        </w:rPr>
      </w:pPr>
    </w:p>
    <w:p w14:paraId="0D706F7B" w14:textId="77777777" w:rsidR="00245DCD" w:rsidRDefault="00245DCD" w:rsidP="00AE51DA">
      <w:pPr>
        <w:pStyle w:val="Normal1"/>
        <w:spacing w:line="276" w:lineRule="auto"/>
        <w:ind w:left="-525"/>
        <w:jc w:val="both"/>
        <w:rPr>
          <w:rFonts w:ascii="Arial" w:eastAsia="Arial" w:hAnsi="Arial" w:cs="Arial"/>
          <w:b/>
        </w:rPr>
      </w:pPr>
    </w:p>
    <w:p w14:paraId="759FAC71" w14:textId="77777777" w:rsidR="00245DCD" w:rsidRDefault="00245DCD" w:rsidP="00AE51DA">
      <w:pPr>
        <w:pStyle w:val="Normal1"/>
        <w:spacing w:line="276" w:lineRule="auto"/>
        <w:ind w:left="-525"/>
        <w:jc w:val="both"/>
        <w:rPr>
          <w:rFonts w:ascii="Arial" w:eastAsia="Arial" w:hAnsi="Arial" w:cs="Arial"/>
          <w:b/>
        </w:rPr>
      </w:pPr>
    </w:p>
    <w:p w14:paraId="755A7EE9" w14:textId="77777777" w:rsidR="00245DCD" w:rsidRDefault="00245DCD" w:rsidP="00AE51DA">
      <w:pPr>
        <w:pStyle w:val="Normal1"/>
        <w:spacing w:line="276" w:lineRule="auto"/>
        <w:ind w:left="-525"/>
        <w:jc w:val="both"/>
        <w:rPr>
          <w:rFonts w:ascii="Arial" w:eastAsia="Arial" w:hAnsi="Arial" w:cs="Arial"/>
          <w:b/>
        </w:rPr>
      </w:pPr>
    </w:p>
    <w:p w14:paraId="0CEE6BF6" w14:textId="77777777" w:rsidR="00245DCD" w:rsidRDefault="00245DCD" w:rsidP="00AE51DA">
      <w:pPr>
        <w:pStyle w:val="Normal1"/>
        <w:spacing w:line="276" w:lineRule="auto"/>
        <w:ind w:left="-525"/>
        <w:jc w:val="both"/>
        <w:rPr>
          <w:rFonts w:ascii="Arial" w:eastAsia="Arial" w:hAnsi="Arial" w:cs="Arial"/>
          <w:b/>
        </w:rPr>
      </w:pPr>
    </w:p>
    <w:p w14:paraId="5758334E" w14:textId="77777777" w:rsidR="00245DCD" w:rsidRDefault="00245DCD" w:rsidP="00AE51DA">
      <w:pPr>
        <w:pStyle w:val="Normal1"/>
        <w:spacing w:line="276" w:lineRule="auto"/>
        <w:ind w:left="-525"/>
        <w:jc w:val="both"/>
        <w:rPr>
          <w:rFonts w:ascii="Arial" w:eastAsia="Arial" w:hAnsi="Arial" w:cs="Arial"/>
          <w:b/>
        </w:rPr>
      </w:pPr>
    </w:p>
    <w:p w14:paraId="58C50179" w14:textId="77777777" w:rsidR="00245DCD" w:rsidRDefault="00245DCD" w:rsidP="00AE51DA">
      <w:pPr>
        <w:pStyle w:val="Normal1"/>
        <w:spacing w:line="276" w:lineRule="auto"/>
        <w:ind w:left="-525"/>
        <w:jc w:val="both"/>
        <w:rPr>
          <w:rFonts w:ascii="Arial" w:eastAsia="Arial" w:hAnsi="Arial" w:cs="Arial"/>
          <w:b/>
        </w:rPr>
      </w:pPr>
    </w:p>
    <w:p w14:paraId="72BA5489" w14:textId="77777777" w:rsidR="00245DCD" w:rsidRDefault="00245DCD" w:rsidP="00AE51DA">
      <w:pPr>
        <w:pStyle w:val="Normal1"/>
        <w:spacing w:line="276" w:lineRule="auto"/>
        <w:ind w:left="-525"/>
        <w:jc w:val="both"/>
        <w:rPr>
          <w:rFonts w:ascii="Arial" w:eastAsia="Arial" w:hAnsi="Arial" w:cs="Arial"/>
          <w:b/>
        </w:rPr>
      </w:pPr>
    </w:p>
    <w:p w14:paraId="4091E304" w14:textId="77777777" w:rsidR="00245DCD" w:rsidRDefault="00245DCD" w:rsidP="00AE51DA">
      <w:pPr>
        <w:pStyle w:val="Normal1"/>
        <w:spacing w:line="276" w:lineRule="auto"/>
        <w:ind w:left="-525"/>
        <w:jc w:val="both"/>
        <w:rPr>
          <w:rFonts w:ascii="Arial" w:eastAsia="Arial" w:hAnsi="Arial" w:cs="Arial"/>
          <w:b/>
        </w:rPr>
      </w:pPr>
    </w:p>
    <w:p w14:paraId="6BC9E9DF" w14:textId="510036E9" w:rsidR="005E5AA4" w:rsidRDefault="000069B6" w:rsidP="00AE51DA">
      <w:pPr>
        <w:pStyle w:val="Normal1"/>
        <w:spacing w:line="276" w:lineRule="auto"/>
        <w:ind w:left="-525"/>
        <w:jc w:val="both"/>
        <w:rPr>
          <w:rFonts w:ascii="Arial" w:eastAsia="Arial" w:hAnsi="Arial" w:cs="Arial"/>
          <w:b/>
        </w:rPr>
      </w:pPr>
      <w:r>
        <w:rPr>
          <w:rFonts w:ascii="Arial" w:eastAsia="Arial" w:hAnsi="Arial" w:cs="Arial"/>
          <w:b/>
        </w:rPr>
        <w:lastRenderedPageBreak/>
        <w:t>8 Additional</w:t>
      </w:r>
      <w:r w:rsidR="00B65719">
        <w:rPr>
          <w:rFonts w:ascii="Arial" w:eastAsia="Arial" w:hAnsi="Arial" w:cs="Arial"/>
          <w:b/>
        </w:rPr>
        <w:t xml:space="preserve"> Questions</w:t>
      </w:r>
    </w:p>
    <w:p w14:paraId="05FB2D4D" w14:textId="77777777" w:rsidR="00AE51DA" w:rsidRPr="00AE51DA" w:rsidRDefault="00AE51DA" w:rsidP="00AE51DA">
      <w:pPr>
        <w:pStyle w:val="Normal1"/>
        <w:spacing w:line="276" w:lineRule="auto"/>
        <w:ind w:left="-525"/>
        <w:jc w:val="both"/>
        <w:rPr>
          <w:rFonts w:ascii="Arial" w:eastAsia="Arial" w:hAnsi="Arial" w:cs="Arial"/>
          <w:b/>
        </w:rPr>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8363"/>
      </w:tblGrid>
      <w:tr w:rsidR="00454434" w14:paraId="45AE1077" w14:textId="77777777" w:rsidTr="00245DCD">
        <w:trPr>
          <w:trHeight w:val="400"/>
        </w:trPr>
        <w:tc>
          <w:tcPr>
            <w:tcW w:w="1416" w:type="dxa"/>
            <w:tcBorders>
              <w:top w:val="single" w:sz="8" w:space="0" w:color="000000"/>
              <w:bottom w:val="single" w:sz="6" w:space="0" w:color="000000"/>
            </w:tcBorders>
            <w:shd w:val="clear" w:color="auto" w:fill="CCFFFF"/>
          </w:tcPr>
          <w:p w14:paraId="042CD71D" w14:textId="73F4AF15" w:rsidR="00454434" w:rsidRPr="004633E1" w:rsidRDefault="00454434" w:rsidP="005E5AA4">
            <w:pPr>
              <w:pStyle w:val="Normal1"/>
              <w:spacing w:before="100"/>
              <w:jc w:val="both"/>
              <w:rPr>
                <w:b/>
              </w:rPr>
            </w:pPr>
            <w:r w:rsidRPr="004633E1">
              <w:rPr>
                <w:rFonts w:ascii="Arial" w:eastAsia="Arial" w:hAnsi="Arial" w:cs="Arial"/>
                <w:b/>
              </w:rPr>
              <w:t xml:space="preserve">Section </w:t>
            </w:r>
            <w:r w:rsidR="005E5AA4">
              <w:rPr>
                <w:rFonts w:ascii="Arial" w:eastAsia="Arial" w:hAnsi="Arial" w:cs="Arial"/>
                <w:b/>
              </w:rPr>
              <w:t>8</w:t>
            </w:r>
          </w:p>
        </w:tc>
        <w:tc>
          <w:tcPr>
            <w:tcW w:w="8363"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F7B85" w14:paraId="6D2C2363" w14:textId="77777777" w:rsidTr="00245DCD">
        <w:trPr>
          <w:trHeight w:val="400"/>
        </w:trPr>
        <w:tc>
          <w:tcPr>
            <w:tcW w:w="1416" w:type="dxa"/>
            <w:tcBorders>
              <w:top w:val="single" w:sz="8" w:space="0" w:color="000000"/>
              <w:bottom w:val="single" w:sz="6" w:space="0" w:color="000000"/>
            </w:tcBorders>
            <w:shd w:val="clear" w:color="auto" w:fill="CCFFFF"/>
          </w:tcPr>
          <w:p w14:paraId="242D21EA" w14:textId="13353F08" w:rsidR="00CF7B85" w:rsidRPr="004633E1" w:rsidRDefault="005E5AA4" w:rsidP="005E5AA4">
            <w:pPr>
              <w:pStyle w:val="Normal1"/>
              <w:spacing w:before="100"/>
              <w:jc w:val="both"/>
              <w:rPr>
                <w:rFonts w:ascii="Arial" w:eastAsia="Arial" w:hAnsi="Arial" w:cs="Arial"/>
                <w:b/>
              </w:rPr>
            </w:pPr>
            <w:r>
              <w:rPr>
                <w:rFonts w:ascii="Arial" w:eastAsia="Arial" w:hAnsi="Arial" w:cs="Arial"/>
                <w:b/>
              </w:rPr>
              <w:t>8</w:t>
            </w:r>
            <w:r w:rsidR="00CF7B85">
              <w:rPr>
                <w:rFonts w:ascii="Arial" w:eastAsia="Arial" w:hAnsi="Arial" w:cs="Arial"/>
                <w:b/>
              </w:rPr>
              <w:t>.1</w:t>
            </w:r>
          </w:p>
        </w:tc>
        <w:tc>
          <w:tcPr>
            <w:tcW w:w="8363" w:type="dxa"/>
            <w:tcBorders>
              <w:top w:val="single" w:sz="8" w:space="0" w:color="000000"/>
              <w:bottom w:val="single" w:sz="6" w:space="0" w:color="000000"/>
            </w:tcBorders>
            <w:shd w:val="clear" w:color="auto" w:fill="CCFFFF"/>
          </w:tcPr>
          <w:p w14:paraId="727AD436" w14:textId="1D186031" w:rsidR="00CF7B85" w:rsidRDefault="00CF7B85" w:rsidP="00CF7B85">
            <w:pPr>
              <w:pStyle w:val="Normal1"/>
              <w:spacing w:before="100"/>
              <w:jc w:val="both"/>
              <w:rPr>
                <w:rFonts w:ascii="Arial" w:eastAsia="Arial" w:hAnsi="Arial" w:cs="Arial"/>
                <w:b/>
              </w:rPr>
            </w:pPr>
            <w:r>
              <w:rPr>
                <w:rFonts w:ascii="Arial" w:eastAsia="Arial" w:hAnsi="Arial" w:cs="Arial"/>
                <w:b/>
              </w:rPr>
              <w:t>Insurance</w:t>
            </w:r>
          </w:p>
        </w:tc>
      </w:tr>
    </w:tbl>
    <w:tbl>
      <w:tblPr>
        <w:tblStyle w:val="af"/>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5795"/>
        <w:gridCol w:w="2568"/>
      </w:tblGrid>
      <w:tr w:rsidR="004E2D51" w14:paraId="20391E16" w14:textId="77777777" w:rsidTr="00245DCD">
        <w:tc>
          <w:tcPr>
            <w:tcW w:w="1416" w:type="dxa"/>
          </w:tcPr>
          <w:p w14:paraId="4914A516" w14:textId="75BE295B" w:rsidR="004E2D51" w:rsidRDefault="004E2D51">
            <w:pPr>
              <w:pStyle w:val="Normal1"/>
              <w:widowControl w:val="0"/>
              <w:jc w:val="both"/>
            </w:pPr>
          </w:p>
        </w:tc>
        <w:tc>
          <w:tcPr>
            <w:tcW w:w="5795" w:type="dxa"/>
          </w:tcPr>
          <w:p w14:paraId="3048572A" w14:textId="77777777" w:rsidR="00CF7B85" w:rsidRDefault="00CF7B85" w:rsidP="00CF7B85">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230DF9F9" w14:textId="77777777" w:rsidR="00006660" w:rsidRDefault="00006660" w:rsidP="00CF7B85">
            <w:pPr>
              <w:pStyle w:val="Normal1"/>
              <w:widowControl w:val="0"/>
              <w:jc w:val="both"/>
              <w:rPr>
                <w:rFonts w:ascii="Arial" w:eastAsia="Arial" w:hAnsi="Arial" w:cs="Arial"/>
                <w:sz w:val="22"/>
                <w:szCs w:val="22"/>
              </w:rPr>
            </w:pPr>
            <w:r>
              <w:rPr>
                <w:rFonts w:ascii="Arial" w:eastAsia="Arial" w:hAnsi="Arial" w:cs="Arial"/>
                <w:sz w:val="22"/>
                <w:szCs w:val="22"/>
              </w:rPr>
              <w:t>(</w:t>
            </w:r>
            <w:r w:rsidR="00CF7B85">
              <w:rPr>
                <w:rFonts w:ascii="Arial" w:eastAsia="Arial" w:hAnsi="Arial" w:cs="Arial"/>
                <w:sz w:val="22"/>
                <w:szCs w:val="22"/>
              </w:rPr>
              <w:t>Y</w:t>
            </w:r>
            <w:r>
              <w:rPr>
                <w:rFonts w:ascii="Arial" w:eastAsia="Arial" w:hAnsi="Arial" w:cs="Arial"/>
                <w:sz w:val="22"/>
                <w:szCs w:val="22"/>
              </w:rPr>
              <w:t xml:space="preserve"> </w:t>
            </w:r>
            <w:r w:rsidR="00CF7B85">
              <w:rPr>
                <w:rFonts w:ascii="Arial" w:eastAsia="Arial" w:hAnsi="Arial" w:cs="Arial"/>
                <w:sz w:val="22"/>
                <w:szCs w:val="22"/>
              </w:rPr>
              <w:t>/</w:t>
            </w:r>
            <w:r>
              <w:rPr>
                <w:rFonts w:ascii="Arial" w:eastAsia="Arial" w:hAnsi="Arial" w:cs="Arial"/>
                <w:sz w:val="22"/>
                <w:szCs w:val="22"/>
              </w:rPr>
              <w:t xml:space="preserve"> </w:t>
            </w:r>
            <w:r w:rsidR="00CF7B85">
              <w:rPr>
                <w:rFonts w:ascii="Arial" w:eastAsia="Arial" w:hAnsi="Arial" w:cs="Arial"/>
                <w:sz w:val="22"/>
                <w:szCs w:val="22"/>
              </w:rPr>
              <w:t>N</w:t>
            </w:r>
            <w:r>
              <w:rPr>
                <w:rFonts w:ascii="Arial" w:eastAsia="Arial" w:hAnsi="Arial" w:cs="Arial"/>
                <w:sz w:val="22"/>
                <w:szCs w:val="22"/>
              </w:rPr>
              <w:t>)</w:t>
            </w:r>
          </w:p>
          <w:p w14:paraId="097279C8" w14:textId="77777777" w:rsidR="00006660" w:rsidRDefault="00006660" w:rsidP="00CF7B85">
            <w:pPr>
              <w:pStyle w:val="Normal1"/>
              <w:widowControl w:val="0"/>
              <w:jc w:val="both"/>
              <w:rPr>
                <w:rFonts w:ascii="Arial" w:eastAsia="Arial" w:hAnsi="Arial" w:cs="Arial"/>
                <w:sz w:val="22"/>
                <w:szCs w:val="22"/>
              </w:rPr>
            </w:pPr>
          </w:p>
          <w:p w14:paraId="5B9337DA" w14:textId="09FFC878" w:rsidR="00006660" w:rsidRPr="00A744F6" w:rsidRDefault="00006660" w:rsidP="00006660">
            <w:pPr>
              <w:widowControl w:val="0"/>
            </w:pPr>
            <w:r w:rsidRPr="001E6B34">
              <w:rPr>
                <w:rFonts w:ascii="Arial" w:eastAsia="Arial" w:hAnsi="Arial" w:cs="Arial"/>
              </w:rPr>
              <w:t xml:space="preserve">Employer’s (Compulsory) Liability Insurance = </w:t>
            </w:r>
            <w:r w:rsidRPr="005712A0">
              <w:rPr>
                <w:rFonts w:ascii="Arial" w:eastAsia="Arial" w:hAnsi="Arial" w:cs="Arial"/>
                <w:b/>
              </w:rPr>
              <w:t>£10,000,000.00</w:t>
            </w:r>
            <w:r>
              <w:rPr>
                <w:rFonts w:ascii="Arial" w:eastAsia="Arial" w:hAnsi="Arial" w:cs="Arial"/>
              </w:rPr>
              <w:t xml:space="preserve"> (any one </w:t>
            </w:r>
            <w:proofErr w:type="gramStart"/>
            <w:r>
              <w:rPr>
                <w:rFonts w:ascii="Arial" w:eastAsia="Arial" w:hAnsi="Arial" w:cs="Arial"/>
              </w:rPr>
              <w:t xml:space="preserve">claim)   </w:t>
            </w:r>
            <w:proofErr w:type="gramEnd"/>
            <w:r>
              <w:rPr>
                <w:rFonts w:ascii="Arial" w:eastAsia="Arial" w:hAnsi="Arial" w:cs="Arial"/>
              </w:rPr>
              <w:t xml:space="preserve">                                                                (£10 million)</w:t>
            </w:r>
          </w:p>
          <w:p w14:paraId="7CC2BC26" w14:textId="0A867C3A" w:rsidR="00006660" w:rsidRPr="00006660" w:rsidRDefault="00006660" w:rsidP="00006660">
            <w:pPr>
              <w:widowControl w:val="0"/>
              <w:rPr>
                <w:rFonts w:ascii="Arial" w:eastAsia="Arial" w:hAnsi="Arial" w:cs="Arial"/>
              </w:rPr>
            </w:pPr>
            <w:r w:rsidRPr="001E6B34">
              <w:rPr>
                <w:rFonts w:ascii="Arial" w:eastAsia="Arial" w:hAnsi="Arial" w:cs="Arial"/>
              </w:rPr>
              <w:br/>
              <w:t xml:space="preserve">Public </w:t>
            </w:r>
            <w:r>
              <w:rPr>
                <w:rFonts w:ascii="Arial" w:eastAsia="Arial" w:hAnsi="Arial" w:cs="Arial"/>
              </w:rPr>
              <w:t xml:space="preserve">/ Product </w:t>
            </w:r>
            <w:r w:rsidRPr="001E6B34">
              <w:rPr>
                <w:rFonts w:ascii="Arial" w:eastAsia="Arial" w:hAnsi="Arial" w:cs="Arial"/>
              </w:rPr>
              <w:t xml:space="preserve">Liability Insurance = </w:t>
            </w:r>
            <w:r w:rsidRPr="005712A0">
              <w:rPr>
                <w:rFonts w:ascii="Arial" w:eastAsia="Arial" w:hAnsi="Arial" w:cs="Arial"/>
                <w:b/>
              </w:rPr>
              <w:t>£5,000,000.00</w:t>
            </w:r>
            <w:r>
              <w:rPr>
                <w:rFonts w:ascii="Arial" w:eastAsia="Arial" w:hAnsi="Arial" w:cs="Arial"/>
                <w:b/>
              </w:rPr>
              <w:t xml:space="preserve"> </w:t>
            </w:r>
            <w:r w:rsidRPr="00006660">
              <w:rPr>
                <w:rFonts w:ascii="Arial" w:eastAsia="Arial" w:hAnsi="Arial" w:cs="Arial"/>
              </w:rPr>
              <w:t>(any one claim)</w:t>
            </w:r>
          </w:p>
          <w:p w14:paraId="7C10DF99" w14:textId="77777777" w:rsidR="00006660" w:rsidRDefault="00006660" w:rsidP="00006660">
            <w:pPr>
              <w:widowControl w:val="0"/>
              <w:rPr>
                <w:rFonts w:ascii="Arial" w:eastAsia="Arial" w:hAnsi="Arial" w:cs="Arial"/>
              </w:rPr>
            </w:pPr>
            <w:r>
              <w:rPr>
                <w:rFonts w:ascii="Arial" w:eastAsia="Arial" w:hAnsi="Arial" w:cs="Arial"/>
              </w:rPr>
              <w:t>(£5 million)</w:t>
            </w:r>
            <w:r w:rsidRPr="001E6B34">
              <w:rPr>
                <w:rFonts w:ascii="Arial" w:eastAsia="Arial" w:hAnsi="Arial" w:cs="Arial"/>
              </w:rPr>
              <w:br/>
            </w:r>
          </w:p>
          <w:p w14:paraId="39D29205" w14:textId="3F4F3A6C" w:rsidR="00006660" w:rsidRPr="00A744F6" w:rsidRDefault="00006660" w:rsidP="00006660">
            <w:pPr>
              <w:widowControl w:val="0"/>
            </w:pPr>
            <w:r w:rsidRPr="001E6B34">
              <w:rPr>
                <w:rFonts w:ascii="Arial" w:eastAsia="Arial" w:hAnsi="Arial" w:cs="Arial"/>
              </w:rPr>
              <w:t xml:space="preserve">Professional Indemnity Insurance = </w:t>
            </w:r>
            <w:r>
              <w:rPr>
                <w:rFonts w:ascii="Arial" w:eastAsia="Arial" w:hAnsi="Arial" w:cs="Arial"/>
              </w:rPr>
              <w:t xml:space="preserve">Not Applicable </w:t>
            </w:r>
            <w:proofErr w:type="gramStart"/>
            <w:r>
              <w:rPr>
                <w:rFonts w:ascii="Arial" w:eastAsia="Arial" w:hAnsi="Arial" w:cs="Arial"/>
              </w:rPr>
              <w:t>For</w:t>
            </w:r>
            <w:proofErr w:type="gramEnd"/>
            <w:r>
              <w:rPr>
                <w:rFonts w:ascii="Arial" w:eastAsia="Arial" w:hAnsi="Arial" w:cs="Arial"/>
              </w:rPr>
              <w:t xml:space="preserve"> This Procurement Opportunity</w:t>
            </w:r>
          </w:p>
          <w:p w14:paraId="380E0F57" w14:textId="546F1582" w:rsidR="00AE51DA" w:rsidRPr="00570D86" w:rsidRDefault="00006660" w:rsidP="00006660">
            <w:pPr>
              <w:widowControl w:val="0"/>
              <w:rPr>
                <w:rFonts w:ascii="Arial" w:eastAsia="Arial" w:hAnsi="Arial" w:cs="Arial"/>
                <w:sz w:val="22"/>
                <w:szCs w:val="22"/>
              </w:rPr>
            </w:pPr>
            <w:r w:rsidRPr="001E6B34">
              <w:rPr>
                <w:rFonts w:ascii="Arial" w:eastAsia="Arial" w:hAnsi="Arial" w:cs="Arial"/>
              </w:rPr>
              <w:br/>
              <w:t xml:space="preserve">*It is a legal requirement that </w:t>
            </w:r>
            <w:r w:rsidRPr="009E4A40">
              <w:rPr>
                <w:rFonts w:ascii="Arial" w:eastAsia="Arial" w:hAnsi="Arial" w:cs="Arial"/>
                <w:u w:val="single"/>
              </w:rPr>
              <w:t>all</w:t>
            </w:r>
            <w:r w:rsidRPr="001E6B34">
              <w:rPr>
                <w:rFonts w:ascii="Arial" w:eastAsia="Arial" w:hAnsi="Arial" w:cs="Arial"/>
              </w:rPr>
              <w:t xml:space="preserve"> companies hold Employer’s (Compulsory) Liability Insurance of £5 million as a minimum. Please note this requirement is not applicable to Sole Traders.</w:t>
            </w:r>
          </w:p>
        </w:tc>
        <w:tc>
          <w:tcPr>
            <w:tcW w:w="2568" w:type="dxa"/>
          </w:tcPr>
          <w:p w14:paraId="18463B15" w14:textId="77777777" w:rsidR="00CB0EF7" w:rsidRDefault="00CB0EF7">
            <w:pPr>
              <w:pStyle w:val="Normal1"/>
              <w:jc w:val="both"/>
              <w:rPr>
                <w:rFonts w:ascii="Arial" w:eastAsia="Arial" w:hAnsi="Arial" w:cs="Arial"/>
                <w:sz w:val="22"/>
                <w:szCs w:val="22"/>
              </w:rPr>
            </w:pPr>
          </w:p>
          <w:p w14:paraId="3F3DECA5" w14:textId="77777777" w:rsidR="00006660" w:rsidRDefault="00006660" w:rsidP="00CB0EF7">
            <w:pPr>
              <w:pStyle w:val="Normal1"/>
              <w:jc w:val="center"/>
              <w:rPr>
                <w:rFonts w:ascii="Arial" w:eastAsia="Arial" w:hAnsi="Arial" w:cs="Arial"/>
                <w:sz w:val="22"/>
                <w:szCs w:val="22"/>
              </w:rPr>
            </w:pPr>
          </w:p>
          <w:p w14:paraId="4C40248B" w14:textId="4499116A" w:rsidR="004E2D51" w:rsidRDefault="00B65719"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9D58D4C" w14:textId="77777777" w:rsidR="00CB0EF7" w:rsidRDefault="00CB0EF7" w:rsidP="00CB0EF7">
            <w:pPr>
              <w:pStyle w:val="Normal1"/>
              <w:widowControl w:val="0"/>
              <w:jc w:val="center"/>
              <w:rPr>
                <w:rFonts w:ascii="Arial" w:eastAsia="Arial" w:hAnsi="Arial" w:cs="Arial"/>
                <w:sz w:val="22"/>
                <w:szCs w:val="22"/>
              </w:rPr>
            </w:pPr>
          </w:p>
          <w:p w14:paraId="7D38ABF0" w14:textId="77777777" w:rsidR="00006660" w:rsidRDefault="00006660" w:rsidP="00CB0EF7">
            <w:pPr>
              <w:pStyle w:val="Normal1"/>
              <w:widowControl w:val="0"/>
              <w:jc w:val="center"/>
              <w:rPr>
                <w:rFonts w:ascii="Arial" w:eastAsia="Arial" w:hAnsi="Arial" w:cs="Arial"/>
                <w:sz w:val="22"/>
                <w:szCs w:val="22"/>
              </w:rPr>
            </w:pPr>
          </w:p>
          <w:p w14:paraId="53C6BE70" w14:textId="061BD84A" w:rsidR="004E2D51" w:rsidRDefault="00B65719" w:rsidP="00CB0EF7">
            <w:pPr>
              <w:pStyle w:val="Normal1"/>
              <w:widowControl w:val="0"/>
              <w:jc w:val="center"/>
            </w:pPr>
            <w:proofErr w:type="gramStart"/>
            <w:r>
              <w:rPr>
                <w:rFonts w:ascii="Arial" w:eastAsia="Arial" w:hAnsi="Arial" w:cs="Arial"/>
                <w:sz w:val="22"/>
                <w:szCs w:val="22"/>
              </w:rPr>
              <w:t>No</w:t>
            </w:r>
            <w:r w:rsidR="00006660">
              <w:rPr>
                <w:rFonts w:ascii="Arial" w:eastAsia="Arial" w:hAnsi="Arial" w:cs="Arial"/>
                <w:sz w:val="22"/>
                <w:szCs w:val="22"/>
              </w:rPr>
              <w:t xml:space="preserve"> </w:t>
            </w:r>
            <w:r>
              <w:rPr>
                <w:rFonts w:ascii="Arial" w:eastAsia="Arial" w:hAnsi="Arial" w:cs="Arial"/>
                <w:sz w:val="22"/>
                <w:szCs w:val="22"/>
              </w:rPr>
              <w:t xml:space="preserve"> </w:t>
            </w:r>
            <w:r>
              <w:rPr>
                <w:rFonts w:ascii="Menlo Regular" w:eastAsia="Menlo Regular" w:hAnsi="Menlo Regular" w:cs="Menlo Regular"/>
                <w:sz w:val="22"/>
                <w:szCs w:val="22"/>
              </w:rPr>
              <w:t>☐</w:t>
            </w:r>
            <w:proofErr w:type="gramEnd"/>
          </w:p>
          <w:p w14:paraId="0A84B5A4" w14:textId="77777777" w:rsidR="004E2D51" w:rsidRDefault="004E2D51">
            <w:pPr>
              <w:pStyle w:val="Normal1"/>
              <w:widowControl w:val="0"/>
              <w:jc w:val="both"/>
            </w:pPr>
          </w:p>
        </w:tc>
      </w:tr>
    </w:tbl>
    <w:p w14:paraId="360C9411" w14:textId="77777777" w:rsidR="001F0B5D" w:rsidRDefault="001F0B5D">
      <w:pPr>
        <w:pStyle w:val="Normal1"/>
        <w:spacing w:line="276" w:lineRule="auto"/>
        <w:jc w:val="both"/>
      </w:pPr>
    </w:p>
    <w:tbl>
      <w:tblPr>
        <w:tblStyle w:val="a4"/>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522"/>
      </w:tblGrid>
      <w:tr w:rsidR="00831ADB" w14:paraId="76CA6520" w14:textId="77777777" w:rsidTr="00245DCD">
        <w:trPr>
          <w:trHeight w:val="400"/>
        </w:trPr>
        <w:tc>
          <w:tcPr>
            <w:tcW w:w="1257" w:type="dxa"/>
            <w:tcBorders>
              <w:top w:val="single" w:sz="8" w:space="0" w:color="000000"/>
              <w:bottom w:val="single" w:sz="6" w:space="0" w:color="000000"/>
            </w:tcBorders>
            <w:shd w:val="clear" w:color="auto" w:fill="CCFFFF"/>
          </w:tcPr>
          <w:p w14:paraId="549A8D11" w14:textId="70A1A450" w:rsidR="00831ADB" w:rsidRPr="004633E1" w:rsidRDefault="005E5AA4" w:rsidP="00831ADB">
            <w:pPr>
              <w:pStyle w:val="Normal1"/>
              <w:spacing w:before="100"/>
              <w:jc w:val="both"/>
              <w:rPr>
                <w:rFonts w:ascii="Arial" w:eastAsia="Arial" w:hAnsi="Arial" w:cs="Arial"/>
                <w:b/>
              </w:rPr>
            </w:pPr>
            <w:r>
              <w:rPr>
                <w:rFonts w:ascii="Arial" w:eastAsia="Arial" w:hAnsi="Arial" w:cs="Arial"/>
                <w:b/>
              </w:rPr>
              <w:t>8.</w:t>
            </w:r>
            <w:r w:rsidR="00831ADB">
              <w:rPr>
                <w:rFonts w:ascii="Arial" w:eastAsia="Arial" w:hAnsi="Arial" w:cs="Arial"/>
                <w:b/>
              </w:rPr>
              <w:t>2</w:t>
            </w:r>
          </w:p>
        </w:tc>
        <w:tc>
          <w:tcPr>
            <w:tcW w:w="8522" w:type="dxa"/>
            <w:tcBorders>
              <w:top w:val="single" w:sz="8" w:space="0" w:color="000000"/>
              <w:bottom w:val="single" w:sz="6" w:space="0" w:color="000000"/>
            </w:tcBorders>
            <w:shd w:val="clear" w:color="auto" w:fill="CCFFFF"/>
          </w:tcPr>
          <w:p w14:paraId="4822B6C4" w14:textId="45FB46EC" w:rsidR="00831ADB" w:rsidRDefault="00831ADB" w:rsidP="00831ADB">
            <w:pPr>
              <w:pStyle w:val="Normal1"/>
              <w:spacing w:before="100"/>
              <w:jc w:val="both"/>
              <w:rPr>
                <w:rFonts w:ascii="Arial" w:eastAsia="Arial" w:hAnsi="Arial" w:cs="Arial"/>
                <w:b/>
              </w:rPr>
            </w:pPr>
            <w:r>
              <w:rPr>
                <w:rFonts w:ascii="Arial" w:eastAsia="Arial" w:hAnsi="Arial" w:cs="Arial"/>
                <w:b/>
              </w:rPr>
              <w:t>Environmental Management</w:t>
            </w:r>
          </w:p>
        </w:tc>
      </w:tr>
    </w:tbl>
    <w:tbl>
      <w:tblPr>
        <w:tblStyle w:val="af"/>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5954"/>
        <w:gridCol w:w="2551"/>
      </w:tblGrid>
      <w:tr w:rsidR="00831ADB" w14:paraId="6F4551D5" w14:textId="77777777" w:rsidTr="00245DCD">
        <w:tc>
          <w:tcPr>
            <w:tcW w:w="1274" w:type="dxa"/>
          </w:tcPr>
          <w:p w14:paraId="4D967A5B" w14:textId="77777777" w:rsidR="00831ADB" w:rsidRDefault="00831ADB" w:rsidP="00831ADB">
            <w:pPr>
              <w:pStyle w:val="Normal1"/>
              <w:widowControl w:val="0"/>
              <w:jc w:val="both"/>
            </w:pPr>
            <w:r>
              <w:rPr>
                <w:rFonts w:ascii="Arial" w:eastAsia="Arial" w:hAnsi="Arial" w:cs="Arial"/>
                <w:b/>
                <w:sz w:val="22"/>
                <w:szCs w:val="22"/>
              </w:rPr>
              <w:t>a.</w:t>
            </w:r>
          </w:p>
        </w:tc>
        <w:tc>
          <w:tcPr>
            <w:tcW w:w="5954" w:type="dxa"/>
          </w:tcPr>
          <w:p w14:paraId="0CA1D3C6" w14:textId="77777777" w:rsidR="00831ADB" w:rsidRPr="00FE709C" w:rsidRDefault="00831ADB" w:rsidP="00570D86">
            <w:r w:rsidRPr="00FE709C">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745F998" w14:textId="77777777" w:rsidR="00831ADB" w:rsidRPr="00FE709C" w:rsidRDefault="00831ADB" w:rsidP="00570D86">
            <w:r w:rsidRPr="00FE709C">
              <w:rPr>
                <w:rFonts w:ascii="Arial" w:eastAsia="Arial" w:hAnsi="Arial" w:cs="Arial"/>
              </w:rPr>
              <w:t xml:space="preserve">If your answer to </w:t>
            </w:r>
            <w:proofErr w:type="gramStart"/>
            <w:r w:rsidRPr="00FE709C">
              <w:rPr>
                <w:rFonts w:ascii="Arial" w:eastAsia="Arial" w:hAnsi="Arial" w:cs="Arial"/>
              </w:rPr>
              <w:t>the this</w:t>
            </w:r>
            <w:proofErr w:type="gramEnd"/>
            <w:r w:rsidRPr="00FE709C">
              <w:rPr>
                <w:rFonts w:ascii="Arial" w:eastAsia="Arial" w:hAnsi="Arial" w:cs="Arial"/>
              </w:rPr>
              <w:t xml:space="preserve"> question is “Yes”, please provide details in a separate Appendix of the conviction or notice and details of any remedial action or changes you have made as a result of conviction or notices served.</w:t>
            </w:r>
          </w:p>
          <w:p w14:paraId="20E0C71B" w14:textId="3FC23080" w:rsidR="00831ADB" w:rsidRDefault="00831ADB" w:rsidP="00570D86">
            <w:pPr>
              <w:pStyle w:val="Normal1"/>
              <w:widowControl w:val="0"/>
            </w:pPr>
            <w:r w:rsidRPr="00FE709C">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r>
              <w:rPr>
                <w:rFonts w:ascii="Arial" w:eastAsia="Arial" w:hAnsi="Arial" w:cs="Arial"/>
                <w:sz w:val="22"/>
                <w:szCs w:val="22"/>
              </w:rPr>
              <w:t xml:space="preserve"> And skills development through this contract.</w:t>
            </w:r>
          </w:p>
        </w:tc>
        <w:tc>
          <w:tcPr>
            <w:tcW w:w="2551" w:type="dxa"/>
          </w:tcPr>
          <w:p w14:paraId="502C520B" w14:textId="77777777" w:rsidR="00CB0EF7" w:rsidRDefault="00CB0EF7" w:rsidP="00831ADB">
            <w:pPr>
              <w:pStyle w:val="Normal1"/>
              <w:jc w:val="both"/>
              <w:rPr>
                <w:rFonts w:ascii="Arial" w:eastAsia="Arial" w:hAnsi="Arial" w:cs="Arial"/>
                <w:sz w:val="22"/>
                <w:szCs w:val="22"/>
              </w:rPr>
            </w:pPr>
          </w:p>
          <w:p w14:paraId="4EF20CA4" w14:textId="509A72A0" w:rsidR="00831ADB" w:rsidRDefault="00831ADB" w:rsidP="00CB0EF7">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2506981" w14:textId="77777777" w:rsidR="00CB0EF7" w:rsidRDefault="00CB0EF7" w:rsidP="00CB0EF7">
            <w:pPr>
              <w:pStyle w:val="Normal1"/>
              <w:widowControl w:val="0"/>
              <w:jc w:val="center"/>
              <w:rPr>
                <w:rFonts w:ascii="Arial" w:eastAsia="Arial" w:hAnsi="Arial" w:cs="Arial"/>
                <w:sz w:val="22"/>
                <w:szCs w:val="22"/>
              </w:rPr>
            </w:pPr>
          </w:p>
          <w:p w14:paraId="3422BD3E" w14:textId="77777777" w:rsidR="00CB0EF7" w:rsidRDefault="00CB0EF7" w:rsidP="00CB0EF7">
            <w:pPr>
              <w:pStyle w:val="Normal1"/>
              <w:widowControl w:val="0"/>
              <w:jc w:val="center"/>
              <w:rPr>
                <w:rFonts w:ascii="Arial" w:eastAsia="Arial" w:hAnsi="Arial" w:cs="Arial"/>
                <w:sz w:val="22"/>
                <w:szCs w:val="22"/>
              </w:rPr>
            </w:pPr>
          </w:p>
          <w:p w14:paraId="5189EEC3" w14:textId="77777777" w:rsidR="00CB0EF7" w:rsidRDefault="00CB0EF7" w:rsidP="00CB0EF7">
            <w:pPr>
              <w:pStyle w:val="Normal1"/>
              <w:widowControl w:val="0"/>
              <w:jc w:val="center"/>
              <w:rPr>
                <w:rFonts w:ascii="Arial" w:eastAsia="Arial" w:hAnsi="Arial" w:cs="Arial"/>
                <w:sz w:val="22"/>
                <w:szCs w:val="22"/>
              </w:rPr>
            </w:pPr>
          </w:p>
          <w:p w14:paraId="2345B696" w14:textId="77777777" w:rsidR="00CB0EF7" w:rsidRDefault="00CB0EF7" w:rsidP="00CB0EF7">
            <w:pPr>
              <w:pStyle w:val="Normal1"/>
              <w:widowControl w:val="0"/>
              <w:jc w:val="center"/>
              <w:rPr>
                <w:rFonts w:ascii="Arial" w:eastAsia="Arial" w:hAnsi="Arial" w:cs="Arial"/>
                <w:sz w:val="22"/>
                <w:szCs w:val="22"/>
              </w:rPr>
            </w:pPr>
          </w:p>
          <w:p w14:paraId="36DBE046" w14:textId="3399830F" w:rsidR="00831ADB" w:rsidRDefault="00831ADB"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2C37AF1A" w14:textId="77777777" w:rsidR="00831ADB" w:rsidRDefault="00831ADB" w:rsidP="00831ADB">
            <w:pPr>
              <w:pStyle w:val="Normal1"/>
              <w:widowControl w:val="0"/>
              <w:jc w:val="both"/>
            </w:pPr>
          </w:p>
        </w:tc>
      </w:tr>
      <w:tr w:rsidR="00831ADB" w14:paraId="0D2F2D27" w14:textId="77777777" w:rsidTr="00245DCD">
        <w:tc>
          <w:tcPr>
            <w:tcW w:w="1274" w:type="dxa"/>
          </w:tcPr>
          <w:p w14:paraId="51614CF7" w14:textId="77777777" w:rsidR="00831ADB" w:rsidRDefault="00831ADB" w:rsidP="00831ADB">
            <w:pPr>
              <w:pStyle w:val="Normal1"/>
              <w:widowControl w:val="0"/>
              <w:ind w:right="-100"/>
              <w:jc w:val="both"/>
            </w:pPr>
            <w:r>
              <w:rPr>
                <w:rFonts w:ascii="Arial" w:eastAsia="Arial" w:hAnsi="Arial" w:cs="Arial"/>
                <w:b/>
                <w:sz w:val="22"/>
                <w:szCs w:val="22"/>
              </w:rPr>
              <w:t>b.</w:t>
            </w:r>
          </w:p>
        </w:tc>
        <w:tc>
          <w:tcPr>
            <w:tcW w:w="5954" w:type="dxa"/>
          </w:tcPr>
          <w:p w14:paraId="1CD291D9" w14:textId="37304A16" w:rsidR="00831ADB" w:rsidRDefault="00831ADB" w:rsidP="00570D86">
            <w:pPr>
              <w:pStyle w:val="Normal1"/>
              <w:widowControl w:val="0"/>
            </w:pPr>
            <w:r w:rsidRPr="00FE709C">
              <w:rPr>
                <w:rFonts w:ascii="Arial" w:eastAsia="Arial" w:hAnsi="Arial" w:cs="Arial"/>
              </w:rPr>
              <w:t xml:space="preserve">If you use sub-contractors, do you have processes in place to check whether any of these organisations have been convicted or had a notice served upon </w:t>
            </w:r>
            <w:r w:rsidRPr="00FE709C">
              <w:rPr>
                <w:rFonts w:ascii="Arial" w:eastAsia="Arial" w:hAnsi="Arial" w:cs="Arial"/>
              </w:rPr>
              <w:lastRenderedPageBreak/>
              <w:t>them for infringement of environmental legislation?</w:t>
            </w:r>
          </w:p>
        </w:tc>
        <w:tc>
          <w:tcPr>
            <w:tcW w:w="2551" w:type="dxa"/>
          </w:tcPr>
          <w:p w14:paraId="5531FDCF" w14:textId="77777777" w:rsidR="00831ADB" w:rsidRDefault="00831ADB" w:rsidP="00CB0EF7">
            <w:pPr>
              <w:pStyle w:val="Normal1"/>
              <w:jc w:val="center"/>
            </w:pPr>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E1E6C73" w14:textId="77777777" w:rsidR="00CB0EF7" w:rsidRDefault="00CB0EF7" w:rsidP="00CB0EF7">
            <w:pPr>
              <w:pStyle w:val="Normal1"/>
              <w:widowControl w:val="0"/>
              <w:jc w:val="center"/>
              <w:rPr>
                <w:rFonts w:ascii="Arial" w:eastAsia="Arial" w:hAnsi="Arial" w:cs="Arial"/>
                <w:sz w:val="22"/>
                <w:szCs w:val="22"/>
              </w:rPr>
            </w:pPr>
          </w:p>
          <w:p w14:paraId="79E2CF14" w14:textId="103075A8" w:rsidR="00831ADB" w:rsidRDefault="00831ADB" w:rsidP="00CB0EF7">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bl>
    <w:tbl>
      <w:tblPr>
        <w:tblW w:w="9781" w:type="dxa"/>
        <w:tblInd w:w="-575" w:type="dxa"/>
        <w:tblLayout w:type="fixed"/>
        <w:tblCellMar>
          <w:left w:w="10" w:type="dxa"/>
          <w:right w:w="10" w:type="dxa"/>
        </w:tblCellMar>
        <w:tblLook w:val="0000" w:firstRow="0" w:lastRow="0" w:firstColumn="0" w:lastColumn="0" w:noHBand="0" w:noVBand="0"/>
      </w:tblPr>
      <w:tblGrid>
        <w:gridCol w:w="9781"/>
      </w:tblGrid>
      <w:tr w:rsidR="00831ADB" w:rsidRPr="00FE709C" w14:paraId="5507D4C2" w14:textId="77777777" w:rsidTr="00245DCD">
        <w:trPr>
          <w:trHeight w:val="1340"/>
        </w:trPr>
        <w:tc>
          <w:tcPr>
            <w:tcW w:w="9781" w:type="dxa"/>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40C04C58" w14:textId="77777777" w:rsidR="00570D86" w:rsidRDefault="00570D86" w:rsidP="00831ADB">
            <w:pPr>
              <w:tabs>
                <w:tab w:val="center" w:pos="4513"/>
                <w:tab w:val="right" w:pos="9026"/>
              </w:tabs>
              <w:rPr>
                <w:rFonts w:ascii="Arial" w:eastAsia="Arial" w:hAnsi="Arial" w:cs="Arial"/>
              </w:rPr>
            </w:pPr>
          </w:p>
          <w:p w14:paraId="2A6879A2"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Note to organisation:</w:t>
            </w:r>
          </w:p>
          <w:p w14:paraId="050F055C"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This Environmental question is to be scored on a pass/fail basis.</w:t>
            </w:r>
          </w:p>
          <w:p w14:paraId="2C4D552B"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PASS – The bidding organisation confirms they have not been convicted of breaching environmental legislation or can satisfactorily demonstrate to the Authority that appropriate remedial action has been taken to prevent future occurrences/breaches.</w:t>
            </w:r>
          </w:p>
          <w:p w14:paraId="2DC915AF" w14:textId="77777777" w:rsidR="00831ADB" w:rsidRPr="00FE709C" w:rsidRDefault="00831ADB" w:rsidP="00831ADB">
            <w:pPr>
              <w:tabs>
                <w:tab w:val="center" w:pos="4513"/>
                <w:tab w:val="right" w:pos="9026"/>
              </w:tabs>
              <w:rPr>
                <w:rFonts w:ascii="Arial" w:eastAsia="Arial" w:hAnsi="Arial" w:cs="Arial"/>
              </w:rPr>
            </w:pPr>
          </w:p>
          <w:p w14:paraId="1651A3DB" w14:textId="77777777" w:rsidR="00831ADB" w:rsidRPr="00FE709C" w:rsidRDefault="00831ADB" w:rsidP="00831ADB">
            <w:pPr>
              <w:tabs>
                <w:tab w:val="center" w:pos="4513"/>
                <w:tab w:val="right" w:pos="9026"/>
              </w:tabs>
              <w:rPr>
                <w:rFonts w:ascii="MS Gothic" w:eastAsia="MS Gothic" w:hAnsi="MS Gothic" w:cs="MS Gothic"/>
              </w:rPr>
            </w:pPr>
            <w:r w:rsidRPr="00FE709C">
              <w:rPr>
                <w:rFonts w:ascii="Arial" w:eastAsia="Arial" w:hAnsi="Arial" w:cs="Arial"/>
              </w:rPr>
              <w:t>FAIL – The bidding organisation has been prosecuted or served notice under environmental legislation in the last 3 years and cannot satisfactorily demonstrate to the Authority that appropriate remedial action has been taken to prevent future occurrences/breaches.</w:t>
            </w:r>
          </w:p>
        </w:tc>
      </w:tr>
    </w:tbl>
    <w:p w14:paraId="46FE32DE" w14:textId="77777777" w:rsidR="00D37D67" w:rsidRDefault="00D37D67">
      <w:pPr>
        <w:pStyle w:val="Normal1"/>
        <w:spacing w:line="276" w:lineRule="auto"/>
        <w:jc w:val="both"/>
      </w:pPr>
    </w:p>
    <w:p w14:paraId="6DCF551D" w14:textId="460133BE" w:rsidR="00E072B1" w:rsidRDefault="00E072B1" w:rsidP="00387A1E">
      <w:pPr>
        <w:pStyle w:val="Normal1"/>
        <w:spacing w:line="276" w:lineRule="auto"/>
        <w:rPr>
          <w:rFonts w:ascii="Arial" w:hAnsi="Arial" w:cs="Arial"/>
        </w:rPr>
      </w:pPr>
    </w:p>
    <w:tbl>
      <w:tblPr>
        <w:tblW w:w="9781"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
        <w:gridCol w:w="683"/>
        <w:gridCol w:w="5954"/>
        <w:gridCol w:w="850"/>
        <w:gridCol w:w="2268"/>
      </w:tblGrid>
      <w:tr w:rsidR="00E072B1" w:rsidRPr="00B00C47" w14:paraId="6DF6893E" w14:textId="77777777" w:rsidTr="00F36AED">
        <w:trPr>
          <w:gridBefore w:val="1"/>
          <w:wBefore w:w="26" w:type="dxa"/>
          <w:trHeight w:val="400"/>
        </w:trPr>
        <w:tc>
          <w:tcPr>
            <w:tcW w:w="683" w:type="dxa"/>
            <w:tcBorders>
              <w:top w:val="single" w:sz="8" w:space="0" w:color="000000"/>
              <w:bottom w:val="single" w:sz="6" w:space="0" w:color="000000"/>
            </w:tcBorders>
            <w:shd w:val="clear" w:color="auto" w:fill="CCFFFF"/>
          </w:tcPr>
          <w:p w14:paraId="04B87FB0" w14:textId="77777777" w:rsidR="00E072B1" w:rsidRPr="00B00C47" w:rsidRDefault="00E072B1" w:rsidP="00F36AED">
            <w:pPr>
              <w:spacing w:before="100"/>
              <w:jc w:val="both"/>
              <w:rPr>
                <w:rFonts w:ascii="Arial" w:eastAsia="Arial" w:hAnsi="Arial" w:cs="Arial"/>
                <w:b/>
              </w:rPr>
            </w:pPr>
            <w:r w:rsidRPr="00B00C47">
              <w:rPr>
                <w:rFonts w:ascii="Arial" w:eastAsia="Arial" w:hAnsi="Arial" w:cs="Arial"/>
                <w:b/>
              </w:rPr>
              <w:t>8.3</w:t>
            </w:r>
          </w:p>
        </w:tc>
        <w:tc>
          <w:tcPr>
            <w:tcW w:w="9072" w:type="dxa"/>
            <w:gridSpan w:val="3"/>
            <w:tcBorders>
              <w:top w:val="single" w:sz="8" w:space="0" w:color="000000"/>
              <w:bottom w:val="single" w:sz="6" w:space="0" w:color="000000"/>
            </w:tcBorders>
            <w:shd w:val="clear" w:color="auto" w:fill="CCFFFF"/>
          </w:tcPr>
          <w:p w14:paraId="350723D6" w14:textId="77777777" w:rsidR="00E072B1" w:rsidRPr="00B00C47" w:rsidRDefault="00E072B1" w:rsidP="00F36AED">
            <w:pPr>
              <w:tabs>
                <w:tab w:val="left" w:pos="7125"/>
              </w:tabs>
              <w:spacing w:before="100"/>
              <w:jc w:val="both"/>
              <w:rPr>
                <w:rFonts w:ascii="Arial" w:eastAsia="Arial" w:hAnsi="Arial" w:cs="Arial"/>
                <w:b/>
              </w:rPr>
            </w:pPr>
            <w:r w:rsidRPr="00B00C47">
              <w:rPr>
                <w:rFonts w:ascii="Arial" w:eastAsia="Arial" w:hAnsi="Arial" w:cs="Arial"/>
                <w:b/>
              </w:rPr>
              <w:t>Health and Safety</w:t>
            </w:r>
            <w:r w:rsidRPr="00B00C47">
              <w:rPr>
                <w:rFonts w:ascii="Arial" w:eastAsia="Arial" w:hAnsi="Arial" w:cs="Arial"/>
                <w:b/>
              </w:rPr>
              <w:tab/>
            </w:r>
          </w:p>
        </w:tc>
      </w:tr>
      <w:tr w:rsidR="00E072B1" w:rsidRPr="00B00C47" w14:paraId="0611596F" w14:textId="77777777" w:rsidTr="00F36AED">
        <w:tblPrEx>
          <w:tblLook w:val="0600" w:firstRow="0" w:lastRow="0" w:firstColumn="0" w:lastColumn="0" w:noHBand="1" w:noVBand="1"/>
        </w:tblPrEx>
        <w:trPr>
          <w:gridBefore w:val="1"/>
          <w:wBefore w:w="26" w:type="dxa"/>
        </w:trPr>
        <w:tc>
          <w:tcPr>
            <w:tcW w:w="683" w:type="dxa"/>
          </w:tcPr>
          <w:p w14:paraId="25FC0F8A" w14:textId="77777777" w:rsidR="00E072B1" w:rsidRPr="00B00C47" w:rsidRDefault="00E072B1" w:rsidP="00F36AED">
            <w:pPr>
              <w:widowControl w:val="0"/>
              <w:jc w:val="both"/>
              <w:rPr>
                <w:rFonts w:ascii="Arial" w:eastAsia="Arial" w:hAnsi="Arial" w:cs="Arial"/>
                <w:b/>
              </w:rPr>
            </w:pPr>
          </w:p>
        </w:tc>
        <w:tc>
          <w:tcPr>
            <w:tcW w:w="5954" w:type="dxa"/>
            <w:vAlign w:val="center"/>
          </w:tcPr>
          <w:p w14:paraId="51ECF4AD" w14:textId="77777777" w:rsidR="00E072B1" w:rsidRPr="00B00C47" w:rsidRDefault="00E072B1" w:rsidP="00F36AED">
            <w:pPr>
              <w:jc w:val="center"/>
              <w:rPr>
                <w:rFonts w:ascii="Arial" w:hAnsi="Arial"/>
                <w:color w:val="auto"/>
              </w:rPr>
            </w:pPr>
            <w:r w:rsidRPr="00B00C47">
              <w:rPr>
                <w:rFonts w:ascii="Arial" w:hAnsi="Arial"/>
                <w:color w:val="auto"/>
              </w:rPr>
              <w:t>Detail</w:t>
            </w:r>
          </w:p>
        </w:tc>
        <w:tc>
          <w:tcPr>
            <w:tcW w:w="850" w:type="dxa"/>
            <w:vAlign w:val="center"/>
          </w:tcPr>
          <w:p w14:paraId="0A737EFF" w14:textId="77777777" w:rsidR="00E072B1" w:rsidRPr="00B00C47" w:rsidRDefault="00E072B1" w:rsidP="00F36AED">
            <w:pPr>
              <w:jc w:val="center"/>
              <w:rPr>
                <w:rFonts w:ascii="Arial" w:eastAsia="Arial" w:hAnsi="Arial" w:cs="Arial"/>
              </w:rPr>
            </w:pPr>
            <w:r w:rsidRPr="00B00C47">
              <w:rPr>
                <w:rFonts w:ascii="Arial" w:eastAsia="Arial" w:hAnsi="Arial" w:cs="Arial"/>
              </w:rPr>
              <w:t>Yes or No</w:t>
            </w:r>
          </w:p>
        </w:tc>
        <w:tc>
          <w:tcPr>
            <w:tcW w:w="2268" w:type="dxa"/>
            <w:vAlign w:val="center"/>
          </w:tcPr>
          <w:p w14:paraId="0BDBB091" w14:textId="77777777" w:rsidR="00E072B1" w:rsidRPr="00B00C47" w:rsidRDefault="00E072B1" w:rsidP="00F36AED">
            <w:pPr>
              <w:jc w:val="center"/>
              <w:rPr>
                <w:rFonts w:ascii="Arial" w:eastAsia="Arial" w:hAnsi="Arial" w:cs="Arial"/>
              </w:rPr>
            </w:pPr>
            <w:r w:rsidRPr="00B00C47">
              <w:rPr>
                <w:rFonts w:ascii="Arial" w:eastAsia="Arial" w:hAnsi="Arial" w:cs="Arial"/>
              </w:rPr>
              <w:t>Score Explanation</w:t>
            </w:r>
          </w:p>
        </w:tc>
      </w:tr>
      <w:tr w:rsidR="00E072B1" w:rsidRPr="00B00C47" w14:paraId="7A45231A" w14:textId="77777777" w:rsidTr="00F36AED">
        <w:tblPrEx>
          <w:tblLook w:val="0600" w:firstRow="0" w:lastRow="0" w:firstColumn="0" w:lastColumn="0" w:noHBand="1" w:noVBand="1"/>
        </w:tblPrEx>
        <w:trPr>
          <w:gridBefore w:val="1"/>
          <w:wBefore w:w="26" w:type="dxa"/>
        </w:trPr>
        <w:tc>
          <w:tcPr>
            <w:tcW w:w="683" w:type="dxa"/>
          </w:tcPr>
          <w:p w14:paraId="62A0B7FC" w14:textId="77777777" w:rsidR="00E072B1" w:rsidRPr="00B00C47" w:rsidRDefault="00E072B1" w:rsidP="00F36AED">
            <w:pPr>
              <w:widowControl w:val="0"/>
              <w:jc w:val="both"/>
            </w:pPr>
            <w:r w:rsidRPr="00B00C47">
              <w:rPr>
                <w:rFonts w:ascii="Arial" w:eastAsia="Arial" w:hAnsi="Arial" w:cs="Arial"/>
                <w:b/>
              </w:rPr>
              <w:t>a.</w:t>
            </w:r>
          </w:p>
        </w:tc>
        <w:tc>
          <w:tcPr>
            <w:tcW w:w="5954" w:type="dxa"/>
          </w:tcPr>
          <w:p w14:paraId="4ABF3562" w14:textId="77777777" w:rsidR="00E072B1" w:rsidRPr="00B00C47" w:rsidRDefault="00E072B1" w:rsidP="00F36AED">
            <w:pPr>
              <w:rPr>
                <w:rFonts w:ascii="Arial" w:hAnsi="Arial"/>
                <w:color w:val="auto"/>
              </w:rPr>
            </w:pPr>
            <w:r w:rsidRPr="00B00C47">
              <w:rPr>
                <w:rFonts w:ascii="Arial" w:hAnsi="Arial"/>
                <w:color w:val="auto"/>
              </w:rPr>
              <w:t>Has your organisation or any of its Executive Officers been in receipt of enforcement/remedial Orders/action in relation to the Health and Safety Executive (or equivalent body) in the last three years?</w:t>
            </w:r>
          </w:p>
          <w:p w14:paraId="246FCD97" w14:textId="77777777" w:rsidR="00E072B1" w:rsidRPr="00B00C47" w:rsidRDefault="00E072B1" w:rsidP="00F36AED">
            <w:pPr>
              <w:spacing w:before="120"/>
            </w:pPr>
            <w:r w:rsidRPr="00B00C47">
              <w:rPr>
                <w:rFonts w:ascii="Arial" w:hAnsi="Arial"/>
                <w:color w:val="auto"/>
              </w:rPr>
              <w:t>If Yes, please provide details in a separate Appendix of any enforcement/remedial orders/action served and give details of remedial action or changes to procedures you have made as a result.</w:t>
            </w:r>
          </w:p>
          <w:p w14:paraId="702EDD4A" w14:textId="77777777" w:rsidR="00E072B1" w:rsidRPr="00B00C47" w:rsidRDefault="00E072B1" w:rsidP="00F36AED">
            <w:pPr>
              <w:widowControl w:val="0"/>
              <w:jc w:val="both"/>
            </w:pPr>
            <w:r w:rsidRPr="00B00C47">
              <w:rPr>
                <w:rFonts w:ascii="Arial" w:hAnsi="Arial"/>
                <w:color w:val="auto"/>
              </w:rPr>
              <w:t>The Authority will exclude bidder(s) that have been in receipt of enforcement/remedial action/orders unless the bidder(s) can demonstrate to the Authority’s satisfaction that appropriate remedial action has been taken to prevent future occurrences or breaches.</w:t>
            </w:r>
          </w:p>
        </w:tc>
        <w:tc>
          <w:tcPr>
            <w:tcW w:w="850" w:type="dxa"/>
          </w:tcPr>
          <w:p w14:paraId="50EC4C01" w14:textId="77777777" w:rsidR="00E072B1" w:rsidRDefault="00E072B1" w:rsidP="00F36AED">
            <w:pPr>
              <w:jc w:val="center"/>
              <w:rPr>
                <w:rFonts w:ascii="Arial" w:eastAsia="Arial" w:hAnsi="Arial" w:cs="Arial"/>
              </w:rPr>
            </w:pPr>
          </w:p>
          <w:p w14:paraId="142CA067" w14:textId="77777777" w:rsidR="00E072B1" w:rsidRPr="00B00C47" w:rsidRDefault="00E072B1" w:rsidP="00F36AED">
            <w:pPr>
              <w:jc w:val="center"/>
              <w:rPr>
                <w:rFonts w:ascii="MS Gothic" w:eastAsia="MS Gothic" w:hAnsi="MS Gothic" w:cs="MS Gothic"/>
              </w:rPr>
            </w:pPr>
            <w:r w:rsidRPr="00B00C47">
              <w:rPr>
                <w:rFonts w:ascii="Arial" w:eastAsia="Arial" w:hAnsi="Arial" w:cs="Arial"/>
              </w:rPr>
              <w:t xml:space="preserve">Yes </w:t>
            </w:r>
            <w:r w:rsidRPr="00B00C47">
              <w:rPr>
                <w:rFonts w:ascii="MS Gothic" w:eastAsia="MS Gothic" w:hAnsi="MS Gothic" w:cs="MS Gothic" w:hint="eastAsia"/>
              </w:rPr>
              <w:t>☐</w:t>
            </w:r>
          </w:p>
          <w:p w14:paraId="0F124153" w14:textId="77777777" w:rsidR="00E072B1" w:rsidRDefault="00E072B1" w:rsidP="00F36AED">
            <w:pPr>
              <w:jc w:val="center"/>
              <w:rPr>
                <w:rFonts w:ascii="Arial" w:eastAsia="Arial" w:hAnsi="Arial" w:cs="Arial"/>
              </w:rPr>
            </w:pPr>
          </w:p>
          <w:p w14:paraId="4A60BF94" w14:textId="77777777" w:rsidR="00E072B1" w:rsidRPr="00B00C47" w:rsidRDefault="00E072B1" w:rsidP="00F36AED">
            <w:pPr>
              <w:jc w:val="center"/>
            </w:pPr>
            <w:r w:rsidRPr="00B00C47">
              <w:rPr>
                <w:rFonts w:ascii="Arial" w:eastAsia="Arial" w:hAnsi="Arial" w:cs="Arial"/>
              </w:rPr>
              <w:t xml:space="preserve">No   </w:t>
            </w:r>
            <w:r w:rsidRPr="00B00C47">
              <w:rPr>
                <w:rFonts w:ascii="MS Gothic" w:eastAsia="MS Gothic" w:hAnsi="MS Gothic" w:cs="MS Gothic" w:hint="eastAsia"/>
              </w:rPr>
              <w:t>☐</w:t>
            </w:r>
          </w:p>
          <w:p w14:paraId="7CA273F8" w14:textId="77777777" w:rsidR="00E072B1" w:rsidRPr="00B00C47" w:rsidRDefault="00E072B1" w:rsidP="00F36AED">
            <w:pPr>
              <w:jc w:val="center"/>
            </w:pPr>
          </w:p>
        </w:tc>
        <w:tc>
          <w:tcPr>
            <w:tcW w:w="2268" w:type="dxa"/>
          </w:tcPr>
          <w:p w14:paraId="7F47DDD0" w14:textId="77777777" w:rsidR="00E072B1" w:rsidRPr="00B00C47" w:rsidRDefault="00E072B1" w:rsidP="00F36AED">
            <w:pPr>
              <w:jc w:val="center"/>
              <w:rPr>
                <w:rFonts w:ascii="Arial" w:eastAsia="Arial" w:hAnsi="Arial" w:cs="Arial"/>
              </w:rPr>
            </w:pPr>
          </w:p>
          <w:p w14:paraId="031563FC" w14:textId="77777777" w:rsidR="00E072B1" w:rsidRPr="00B00C47" w:rsidRDefault="00E072B1" w:rsidP="00F36AED">
            <w:pPr>
              <w:rPr>
                <w:rFonts w:ascii="Arial" w:hAnsi="Arial" w:cs="Arial"/>
              </w:rPr>
            </w:pPr>
          </w:p>
          <w:p w14:paraId="66A971EB" w14:textId="77777777" w:rsidR="00E072B1" w:rsidRPr="00B00C47" w:rsidRDefault="00E072B1" w:rsidP="00F36AED">
            <w:pPr>
              <w:rPr>
                <w:rFonts w:ascii="Arial" w:hAnsi="Arial" w:cs="Arial"/>
              </w:rPr>
            </w:pPr>
            <w:r w:rsidRPr="00B00C47">
              <w:rPr>
                <w:rFonts w:ascii="Arial" w:hAnsi="Arial" w:cs="Arial"/>
              </w:rPr>
              <w:t xml:space="preserve">No = </w:t>
            </w:r>
            <w:r w:rsidRPr="00B00C47">
              <w:rPr>
                <w:rFonts w:ascii="Arial" w:hAnsi="Arial" w:cs="Arial"/>
                <w:color w:val="FF0000"/>
              </w:rPr>
              <w:t>Pass</w:t>
            </w:r>
            <w:r w:rsidRPr="00B00C47">
              <w:rPr>
                <w:rFonts w:ascii="Arial" w:hAnsi="Arial" w:cs="Arial"/>
              </w:rPr>
              <w:t xml:space="preserve"> </w:t>
            </w:r>
          </w:p>
          <w:p w14:paraId="0D842722" w14:textId="77777777" w:rsidR="00E072B1" w:rsidRPr="00B00C47" w:rsidRDefault="00E072B1" w:rsidP="00F36AED">
            <w:pPr>
              <w:rPr>
                <w:rFonts w:ascii="Arial" w:hAnsi="Arial" w:cs="Arial"/>
              </w:rPr>
            </w:pPr>
          </w:p>
          <w:p w14:paraId="21DDF6E8" w14:textId="77777777" w:rsidR="00E072B1" w:rsidRDefault="00E072B1" w:rsidP="00F36AED">
            <w:pPr>
              <w:rPr>
                <w:rFonts w:ascii="Arial" w:hAnsi="Arial" w:cs="Arial"/>
              </w:rPr>
            </w:pPr>
          </w:p>
          <w:p w14:paraId="5B55D48F" w14:textId="77777777" w:rsidR="00E072B1" w:rsidRPr="00B00C47" w:rsidRDefault="00E072B1" w:rsidP="00F36AED">
            <w:pPr>
              <w:rPr>
                <w:rFonts w:ascii="Arial" w:hAnsi="Arial" w:cs="Arial"/>
              </w:rPr>
            </w:pPr>
            <w:r w:rsidRPr="00B00C47">
              <w:rPr>
                <w:rFonts w:ascii="Arial" w:hAnsi="Arial" w:cs="Arial"/>
              </w:rPr>
              <w:t>Yes</w:t>
            </w:r>
            <w:r>
              <w:rPr>
                <w:rFonts w:ascii="Arial" w:hAnsi="Arial" w:cs="Arial"/>
              </w:rPr>
              <w:t>,</w:t>
            </w:r>
            <w:r w:rsidRPr="00B00C47">
              <w:rPr>
                <w:rFonts w:ascii="Arial" w:hAnsi="Arial" w:cs="Arial"/>
              </w:rPr>
              <w:t xml:space="preserve"> plus a satisfactory response = </w:t>
            </w:r>
            <w:r w:rsidRPr="00B00C47">
              <w:rPr>
                <w:rFonts w:ascii="Arial" w:hAnsi="Arial" w:cs="Arial"/>
                <w:color w:val="FF0000"/>
              </w:rPr>
              <w:t>Pass</w:t>
            </w:r>
          </w:p>
          <w:p w14:paraId="06C84739" w14:textId="77777777" w:rsidR="00E072B1" w:rsidRPr="00B00C47" w:rsidRDefault="00E072B1" w:rsidP="00F36AED">
            <w:pPr>
              <w:rPr>
                <w:rFonts w:ascii="Arial" w:hAnsi="Arial" w:cs="Arial"/>
              </w:rPr>
            </w:pPr>
          </w:p>
          <w:p w14:paraId="4C60FDF1" w14:textId="77777777" w:rsidR="00E072B1" w:rsidRDefault="00E072B1" w:rsidP="00F36AED">
            <w:pPr>
              <w:rPr>
                <w:rFonts w:ascii="Arial" w:hAnsi="Arial" w:cs="Arial"/>
              </w:rPr>
            </w:pPr>
          </w:p>
          <w:p w14:paraId="3FFAF525" w14:textId="77777777" w:rsidR="00E072B1" w:rsidRPr="00B00C47" w:rsidRDefault="00E072B1" w:rsidP="00F36AED">
            <w:pPr>
              <w:rPr>
                <w:rFonts w:ascii="Arial" w:hAnsi="Arial" w:cs="Arial"/>
                <w:b/>
              </w:rPr>
            </w:pPr>
            <w:r w:rsidRPr="00B00C47">
              <w:rPr>
                <w:rFonts w:ascii="Arial" w:hAnsi="Arial" w:cs="Arial"/>
              </w:rPr>
              <w:t>Yes</w:t>
            </w:r>
            <w:r>
              <w:rPr>
                <w:rFonts w:ascii="Arial" w:hAnsi="Arial" w:cs="Arial"/>
              </w:rPr>
              <w:t>,</w:t>
            </w:r>
            <w:r w:rsidRPr="00B00C47">
              <w:rPr>
                <w:rFonts w:ascii="Arial" w:hAnsi="Arial" w:cs="Arial"/>
              </w:rPr>
              <w:t xml:space="preserve"> plus an</w:t>
            </w:r>
          </w:p>
          <w:p w14:paraId="199B6A2E" w14:textId="77777777" w:rsidR="00E072B1" w:rsidRPr="00B00C47" w:rsidRDefault="00E072B1" w:rsidP="00F36AED">
            <w:r w:rsidRPr="00B00C47">
              <w:rPr>
                <w:rFonts w:ascii="Arial" w:hAnsi="Arial" w:cs="Arial"/>
              </w:rPr>
              <w:t xml:space="preserve">unsatisfactory response = </w:t>
            </w:r>
            <w:r w:rsidRPr="00B00C47">
              <w:rPr>
                <w:rFonts w:ascii="Arial" w:hAnsi="Arial" w:cs="Arial"/>
                <w:color w:val="FF0000"/>
              </w:rPr>
              <w:t>Outright Fail</w:t>
            </w:r>
          </w:p>
        </w:tc>
      </w:tr>
      <w:tr w:rsidR="00E072B1" w:rsidRPr="00B00C47" w14:paraId="41DE366E" w14:textId="77777777" w:rsidTr="00F36AED">
        <w:tblPrEx>
          <w:tblLook w:val="0600" w:firstRow="0" w:lastRow="0" w:firstColumn="0" w:lastColumn="0" w:noHBand="1" w:noVBand="1"/>
        </w:tblPrEx>
        <w:trPr>
          <w:gridBefore w:val="1"/>
          <w:wBefore w:w="26" w:type="dxa"/>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496085B8" w14:textId="77777777" w:rsidR="00E072B1" w:rsidRPr="00B00C47" w:rsidRDefault="00E072B1" w:rsidP="00F36AED">
            <w:pPr>
              <w:widowControl w:val="0"/>
              <w:jc w:val="both"/>
              <w:rPr>
                <w:rFonts w:ascii="Arial" w:eastAsia="Arial" w:hAnsi="Arial" w:cs="Arial"/>
                <w:b/>
              </w:rPr>
            </w:pPr>
            <w:r w:rsidRPr="00B00C47">
              <w:rPr>
                <w:rFonts w:ascii="Arial" w:hAnsi="Arial" w:cs="Arial"/>
                <w:b/>
              </w:rPr>
              <w:t>b.</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16F6C5A1" w14:textId="77777777" w:rsidR="00E072B1" w:rsidRPr="00B00C47" w:rsidRDefault="00E072B1" w:rsidP="00F36AED">
            <w:pPr>
              <w:rPr>
                <w:rFonts w:ascii="Arial" w:hAnsi="Arial"/>
                <w:color w:val="auto"/>
              </w:rPr>
            </w:pPr>
            <w:r w:rsidRPr="00B00C47">
              <w:rPr>
                <w:rFonts w:ascii="Arial" w:hAnsi="Arial"/>
                <w:color w:val="auto"/>
              </w:rPr>
              <w:t xml:space="preserve">Please self-certify that your organisation is an accredited / registered member of a Safety Schemes in Procurement (SSIP) members (e.g. CHAS etc.). </w:t>
            </w:r>
            <w:r w:rsidRPr="00B00C47">
              <w:rPr>
                <w:rFonts w:ascii="Arial" w:hAnsi="Arial"/>
              </w:rPr>
              <w:t>Please provide details of accreditation and membership when returning your tender documentation.</w:t>
            </w:r>
          </w:p>
          <w:p w14:paraId="1408668A" w14:textId="77777777" w:rsidR="00E072B1" w:rsidRPr="00B00C47" w:rsidRDefault="00E072B1" w:rsidP="00F36AED">
            <w:pPr>
              <w:rPr>
                <w:rFonts w:ascii="Arial" w:hAnsi="Arial"/>
                <w:color w:val="auto"/>
              </w:rPr>
            </w:pPr>
            <w:r w:rsidRPr="00B00C47">
              <w:rPr>
                <w:rFonts w:ascii="Arial" w:hAnsi="Arial"/>
                <w:color w:val="auto"/>
              </w:rPr>
              <w:t>If No, please answer the questions below.</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15286B0" w14:textId="77777777" w:rsidR="00E072B1" w:rsidRDefault="00E072B1" w:rsidP="00F36AED">
            <w:pPr>
              <w:jc w:val="center"/>
              <w:rPr>
                <w:rFonts w:ascii="Arial" w:eastAsia="Arial" w:hAnsi="Arial" w:cs="Arial"/>
              </w:rPr>
            </w:pPr>
          </w:p>
          <w:p w14:paraId="7605DD82" w14:textId="77777777" w:rsidR="00E072B1" w:rsidRPr="00B00C47" w:rsidRDefault="00E072B1" w:rsidP="00F36AED">
            <w:pPr>
              <w:jc w:val="center"/>
            </w:pPr>
            <w:r w:rsidRPr="00B00C47">
              <w:rPr>
                <w:rFonts w:ascii="Arial" w:eastAsia="Arial" w:hAnsi="Arial" w:cs="Arial"/>
              </w:rPr>
              <w:t xml:space="preserve">Yes </w:t>
            </w:r>
            <w:r w:rsidRPr="00B00C47">
              <w:rPr>
                <w:rFonts w:ascii="MS Gothic" w:eastAsia="MS Gothic" w:hAnsi="MS Gothic" w:cs="MS Gothic" w:hint="eastAsia"/>
              </w:rPr>
              <w:t>☐</w:t>
            </w:r>
          </w:p>
          <w:p w14:paraId="5A0FC0AE" w14:textId="77777777" w:rsidR="00E072B1" w:rsidRDefault="00E072B1" w:rsidP="00F36AED">
            <w:pPr>
              <w:jc w:val="center"/>
              <w:rPr>
                <w:rFonts w:ascii="Arial" w:eastAsia="Arial" w:hAnsi="Arial" w:cs="Arial"/>
              </w:rPr>
            </w:pPr>
          </w:p>
          <w:p w14:paraId="295FC82D" w14:textId="77777777" w:rsidR="00E072B1" w:rsidRPr="00B00C47" w:rsidRDefault="00E072B1" w:rsidP="00F36AED">
            <w:pPr>
              <w:jc w:val="center"/>
            </w:pPr>
            <w:r w:rsidRPr="00B00C47">
              <w:rPr>
                <w:rFonts w:ascii="Arial" w:eastAsia="Arial" w:hAnsi="Arial" w:cs="Arial"/>
              </w:rPr>
              <w:t xml:space="preserve">No   </w:t>
            </w:r>
            <w:r w:rsidRPr="00B00C47">
              <w:rPr>
                <w:rFonts w:ascii="MS Gothic" w:eastAsia="MS Gothic" w:hAnsi="MS Gothic" w:cs="MS Gothic" w:hint="eastAsia"/>
              </w:rPr>
              <w:t>☐</w:t>
            </w:r>
          </w:p>
          <w:p w14:paraId="5A8F2E94" w14:textId="77777777" w:rsidR="00E072B1" w:rsidRPr="00B00C47" w:rsidRDefault="00E072B1" w:rsidP="00F36AED">
            <w:pPr>
              <w:jc w:val="center"/>
              <w:rPr>
                <w:rFonts w:ascii="Arial" w:eastAsia="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1FAC180" w14:textId="77777777" w:rsidR="00E072B1" w:rsidRDefault="00E072B1" w:rsidP="00F36AED">
            <w:pPr>
              <w:rPr>
                <w:rFonts w:ascii="Arial" w:hAnsi="Arial"/>
                <w:color w:val="auto"/>
              </w:rPr>
            </w:pPr>
          </w:p>
          <w:p w14:paraId="4BDE2E41" w14:textId="77777777" w:rsidR="00E072B1" w:rsidRPr="00B00C47" w:rsidRDefault="00E072B1" w:rsidP="00F36AED">
            <w:pPr>
              <w:rPr>
                <w:rFonts w:ascii="Arial" w:hAnsi="Arial"/>
                <w:color w:val="auto"/>
              </w:rPr>
            </w:pPr>
            <w:r w:rsidRPr="00B00C47">
              <w:rPr>
                <w:rFonts w:ascii="Arial" w:hAnsi="Arial"/>
                <w:color w:val="auto"/>
              </w:rPr>
              <w:t xml:space="preserve">Yes = </w:t>
            </w:r>
            <w:r w:rsidRPr="00B00C47">
              <w:rPr>
                <w:rFonts w:ascii="Arial" w:hAnsi="Arial"/>
                <w:color w:val="FF0000"/>
              </w:rPr>
              <w:t>Pass</w:t>
            </w:r>
          </w:p>
          <w:p w14:paraId="25A15CE4" w14:textId="77777777" w:rsidR="00E072B1" w:rsidRPr="00B00C47" w:rsidRDefault="00E072B1" w:rsidP="00F36AED">
            <w:pPr>
              <w:rPr>
                <w:rFonts w:ascii="Arial" w:hAnsi="Arial"/>
                <w:color w:val="auto"/>
              </w:rPr>
            </w:pPr>
          </w:p>
          <w:p w14:paraId="19925A91" w14:textId="77777777" w:rsidR="00E86679" w:rsidRDefault="00E86679" w:rsidP="00F36AED">
            <w:pPr>
              <w:rPr>
                <w:rFonts w:ascii="Arial" w:hAnsi="Arial"/>
                <w:color w:val="auto"/>
              </w:rPr>
            </w:pPr>
          </w:p>
          <w:p w14:paraId="3A75522C" w14:textId="7B8788A7" w:rsidR="00E072B1" w:rsidRPr="00B00C47" w:rsidRDefault="00E072B1" w:rsidP="00F36AED">
            <w:r w:rsidRPr="00B00C47">
              <w:rPr>
                <w:rFonts w:ascii="Arial" w:hAnsi="Arial"/>
                <w:color w:val="auto"/>
              </w:rPr>
              <w:t xml:space="preserve">No = </w:t>
            </w:r>
            <w:r w:rsidRPr="00B00C47">
              <w:rPr>
                <w:rFonts w:ascii="Arial" w:hAnsi="Arial"/>
                <w:color w:val="FF0000"/>
              </w:rPr>
              <w:t>See                        Below</w:t>
            </w:r>
          </w:p>
        </w:tc>
      </w:tr>
      <w:tr w:rsidR="00E072B1" w:rsidRPr="00B00C47" w14:paraId="4B0DCF7A" w14:textId="77777777" w:rsidTr="00F36AED">
        <w:tblPrEx>
          <w:tblLook w:val="0600" w:firstRow="0" w:lastRow="0" w:firstColumn="0" w:lastColumn="0" w:noHBand="1" w:noVBand="1"/>
        </w:tblPrEx>
        <w:trPr>
          <w:gridBefore w:val="1"/>
          <w:wBefore w:w="26" w:type="dxa"/>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04DAE8A4" w14:textId="77777777" w:rsidR="00E072B1" w:rsidRPr="00B00C47" w:rsidRDefault="00E072B1" w:rsidP="00F36AED">
            <w:pPr>
              <w:widowControl w:val="0"/>
              <w:jc w:val="both"/>
              <w:rPr>
                <w:rFonts w:ascii="Arial" w:eastAsia="Arial" w:hAnsi="Arial" w:cs="Arial"/>
                <w:b/>
              </w:rPr>
            </w:pPr>
            <w:r w:rsidRPr="00B00C47">
              <w:rPr>
                <w:rFonts w:ascii="Arial" w:eastAsia="Arial" w:hAnsi="Arial" w:cs="Arial"/>
                <w:b/>
              </w:rPr>
              <w:t>c.</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5D1B846A" w14:textId="77777777" w:rsidR="00E072B1" w:rsidRPr="00B00C47" w:rsidRDefault="00E072B1" w:rsidP="00F36AED">
            <w:pPr>
              <w:tabs>
                <w:tab w:val="center" w:pos="4513"/>
                <w:tab w:val="right" w:pos="9026"/>
              </w:tabs>
              <w:rPr>
                <w:rFonts w:ascii="Arial" w:hAnsi="Arial"/>
                <w:color w:val="auto"/>
              </w:rPr>
            </w:pPr>
            <w:r w:rsidRPr="00B00C47">
              <w:rPr>
                <w:rFonts w:ascii="Arial" w:eastAsia="Arial" w:hAnsi="Arial" w:cs="Arial"/>
              </w:rPr>
              <w:t>Please self-certify that your organisation has a Health and Safety policy in place that complies with current legislative requirements.</w:t>
            </w:r>
            <w:r w:rsidRPr="00B00C47">
              <w:rPr>
                <w:rFonts w:ascii="Arial" w:hAnsi="Arial"/>
              </w:rPr>
              <w:t xml:space="preserve"> </w:t>
            </w:r>
            <w:r w:rsidRPr="00B00C47">
              <w:rPr>
                <w:rFonts w:ascii="Arial" w:eastAsia="Arial" w:hAnsi="Arial" w:cs="Arial"/>
              </w:rPr>
              <w:t>Please provide details of this when returning your tender documentation.</w:t>
            </w:r>
          </w:p>
          <w:p w14:paraId="03B3B020" w14:textId="77777777" w:rsidR="00E072B1" w:rsidRPr="00B00C47" w:rsidRDefault="00E072B1" w:rsidP="00F36AED">
            <w:pPr>
              <w:rPr>
                <w:rFonts w:ascii="Arial" w:hAnsi="Arial"/>
                <w:color w:val="auto"/>
              </w:rPr>
            </w:pPr>
            <w:r w:rsidRPr="00B00C47">
              <w:rPr>
                <w:rFonts w:ascii="Arial" w:hAnsi="Arial"/>
                <w:color w:val="auto"/>
              </w:rPr>
              <w:t>If no, is this because your organisation has less than 5 employees?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1F787865" w14:textId="77777777" w:rsidR="00E072B1" w:rsidRDefault="00E072B1" w:rsidP="00F36AED">
            <w:pPr>
              <w:jc w:val="center"/>
              <w:rPr>
                <w:rFonts w:ascii="Arial" w:eastAsia="Arial" w:hAnsi="Arial" w:cs="Arial"/>
              </w:rPr>
            </w:pPr>
          </w:p>
          <w:p w14:paraId="6BAF7A14" w14:textId="77777777" w:rsidR="00E072B1" w:rsidRPr="00B00C47" w:rsidRDefault="00E072B1" w:rsidP="00F36AED">
            <w:pPr>
              <w:jc w:val="center"/>
            </w:pPr>
            <w:r w:rsidRPr="00B00C47">
              <w:rPr>
                <w:rFonts w:ascii="Arial" w:eastAsia="Arial" w:hAnsi="Arial" w:cs="Arial"/>
              </w:rPr>
              <w:t xml:space="preserve">Yes </w:t>
            </w:r>
            <w:r w:rsidRPr="00B00C47">
              <w:rPr>
                <w:rFonts w:ascii="MS Gothic" w:eastAsia="MS Gothic" w:hAnsi="MS Gothic" w:cs="MS Gothic" w:hint="eastAsia"/>
              </w:rPr>
              <w:t>☐</w:t>
            </w:r>
          </w:p>
          <w:p w14:paraId="45EB44BB" w14:textId="77777777" w:rsidR="00E072B1" w:rsidRDefault="00E072B1" w:rsidP="00F36AED">
            <w:pPr>
              <w:jc w:val="center"/>
              <w:rPr>
                <w:rFonts w:ascii="Arial" w:eastAsia="Arial" w:hAnsi="Arial" w:cs="Arial"/>
              </w:rPr>
            </w:pPr>
          </w:p>
          <w:p w14:paraId="6DB89053" w14:textId="77777777" w:rsidR="00E072B1" w:rsidRPr="00B00C47" w:rsidRDefault="00E072B1" w:rsidP="00F36AED">
            <w:pPr>
              <w:jc w:val="center"/>
            </w:pPr>
            <w:r w:rsidRPr="00B00C47">
              <w:rPr>
                <w:rFonts w:ascii="Arial" w:eastAsia="Arial" w:hAnsi="Arial" w:cs="Arial"/>
              </w:rPr>
              <w:t xml:space="preserve">No   </w:t>
            </w:r>
            <w:r w:rsidRPr="00B00C47">
              <w:rPr>
                <w:rFonts w:ascii="MS Gothic" w:eastAsia="MS Gothic" w:hAnsi="MS Gothic" w:cs="MS Gothic" w:hint="eastAsia"/>
              </w:rPr>
              <w:t>☐</w:t>
            </w:r>
          </w:p>
          <w:p w14:paraId="5C85AA8D" w14:textId="77777777" w:rsidR="00E072B1" w:rsidRPr="00B00C47" w:rsidRDefault="00E072B1" w:rsidP="00F36AED">
            <w:pPr>
              <w:jc w:val="center"/>
              <w:rPr>
                <w:rFonts w:ascii="Arial" w:eastAsia="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EECBA5E" w14:textId="54D176AD" w:rsidR="00E072B1" w:rsidRPr="00B00C47" w:rsidRDefault="00E072B1" w:rsidP="00F36AED">
            <w:pPr>
              <w:rPr>
                <w:rFonts w:ascii="Arial" w:hAnsi="Arial"/>
                <w:color w:val="auto"/>
              </w:rPr>
            </w:pPr>
            <w:r w:rsidRPr="00B00C47">
              <w:rPr>
                <w:rFonts w:ascii="Arial" w:hAnsi="Arial"/>
                <w:color w:val="auto"/>
              </w:rPr>
              <w:t xml:space="preserve">Yes = </w:t>
            </w:r>
            <w:r w:rsidRPr="00B00C47">
              <w:rPr>
                <w:rFonts w:ascii="Arial" w:hAnsi="Arial"/>
                <w:color w:val="FF0000"/>
              </w:rPr>
              <w:t>Pass</w:t>
            </w:r>
          </w:p>
          <w:p w14:paraId="5840D460" w14:textId="77777777" w:rsidR="00801188" w:rsidRDefault="00801188" w:rsidP="00F36AED">
            <w:pPr>
              <w:rPr>
                <w:rFonts w:ascii="Arial" w:hAnsi="Arial"/>
                <w:color w:val="auto"/>
              </w:rPr>
            </w:pPr>
          </w:p>
          <w:p w14:paraId="2AB66524" w14:textId="0012472A" w:rsidR="00E072B1" w:rsidRPr="00B00C47" w:rsidRDefault="00E072B1" w:rsidP="00F36AED">
            <w:pPr>
              <w:rPr>
                <w:rFonts w:ascii="Arial" w:hAnsi="Arial"/>
                <w:color w:val="auto"/>
              </w:rPr>
            </w:pPr>
            <w:r w:rsidRPr="00B00C47">
              <w:rPr>
                <w:rFonts w:ascii="Arial" w:hAnsi="Arial"/>
                <w:color w:val="auto"/>
              </w:rPr>
              <w:t xml:space="preserve">No = </w:t>
            </w:r>
            <w:r w:rsidRPr="00B00C47">
              <w:rPr>
                <w:rFonts w:ascii="Arial" w:hAnsi="Arial"/>
                <w:color w:val="FF0000"/>
              </w:rPr>
              <w:t>See                        Below</w:t>
            </w:r>
          </w:p>
          <w:p w14:paraId="5367BAF5" w14:textId="77777777" w:rsidR="00801188" w:rsidRDefault="00801188" w:rsidP="00F36AED">
            <w:pPr>
              <w:rPr>
                <w:rFonts w:ascii="Arial" w:hAnsi="Arial"/>
                <w:color w:val="auto"/>
              </w:rPr>
            </w:pPr>
          </w:p>
          <w:p w14:paraId="3252EA60" w14:textId="4A20479A" w:rsidR="00E072B1" w:rsidRPr="00B00C47" w:rsidRDefault="00E072B1" w:rsidP="00F36AED">
            <w:pPr>
              <w:rPr>
                <w:rFonts w:ascii="Arial" w:hAnsi="Arial"/>
                <w:b/>
                <w:color w:val="auto"/>
              </w:rPr>
            </w:pPr>
            <w:r w:rsidRPr="00B00C47">
              <w:rPr>
                <w:rFonts w:ascii="Arial" w:hAnsi="Arial"/>
                <w:color w:val="auto"/>
              </w:rPr>
              <w:t xml:space="preserve">No + Yes = </w:t>
            </w:r>
            <w:r w:rsidRPr="00B00C47">
              <w:rPr>
                <w:rFonts w:ascii="Arial" w:hAnsi="Arial"/>
                <w:color w:val="FF0000"/>
              </w:rPr>
              <w:t>Pass</w:t>
            </w:r>
          </w:p>
          <w:p w14:paraId="31F6259D" w14:textId="77777777" w:rsidR="00E072B1" w:rsidRPr="00B00C47" w:rsidRDefault="00E072B1" w:rsidP="00F36AED">
            <w:r w:rsidRPr="00B00C47">
              <w:rPr>
                <w:rFonts w:ascii="Arial" w:hAnsi="Arial"/>
                <w:color w:val="auto"/>
              </w:rPr>
              <w:t xml:space="preserve">No + No = </w:t>
            </w:r>
            <w:r w:rsidRPr="00B00C47">
              <w:rPr>
                <w:rFonts w:ascii="Arial" w:hAnsi="Arial"/>
                <w:color w:val="FF0000"/>
              </w:rPr>
              <w:t>Fail</w:t>
            </w:r>
          </w:p>
        </w:tc>
      </w:tr>
      <w:tr w:rsidR="00E072B1" w:rsidRPr="00B00C47" w14:paraId="1E7A4BAD" w14:textId="77777777" w:rsidTr="00F36AED">
        <w:tblPrEx>
          <w:tblLook w:val="0600" w:firstRow="0" w:lastRow="0" w:firstColumn="0" w:lastColumn="0" w:noHBand="1" w:noVBand="1"/>
        </w:tblPrEx>
        <w:trPr>
          <w:gridBefore w:val="1"/>
          <w:wBefore w:w="26" w:type="dxa"/>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6BDD542F" w14:textId="77777777" w:rsidR="00E072B1" w:rsidRPr="00B00C47" w:rsidRDefault="00E072B1" w:rsidP="00F36AED">
            <w:pPr>
              <w:widowControl w:val="0"/>
              <w:jc w:val="both"/>
              <w:rPr>
                <w:rFonts w:ascii="Arial" w:eastAsia="Arial" w:hAnsi="Arial" w:cs="Arial"/>
                <w:b/>
              </w:rPr>
            </w:pPr>
            <w:r w:rsidRPr="00B00C47">
              <w:rPr>
                <w:rFonts w:ascii="Arial" w:eastAsia="Arial" w:hAnsi="Arial" w:cs="Arial"/>
                <w:b/>
              </w:rPr>
              <w:t>d.</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24F37940" w14:textId="77777777" w:rsidR="00E072B1" w:rsidRPr="00B00C47" w:rsidRDefault="00E072B1" w:rsidP="00F36AED">
            <w:pPr>
              <w:rPr>
                <w:rFonts w:ascii="Arial" w:hAnsi="Arial" w:cs="Arial"/>
                <w:color w:val="auto"/>
              </w:rPr>
            </w:pPr>
            <w:r w:rsidRPr="00B00C47">
              <w:rPr>
                <w:rFonts w:ascii="Arial" w:hAnsi="Arial" w:cs="Arial"/>
              </w:rPr>
              <w:t xml:space="preserve">Please self-certify that your organisation has the necessary (or access to the necessary) competence, </w:t>
            </w:r>
            <w:r w:rsidRPr="00B00C47">
              <w:rPr>
                <w:rFonts w:ascii="Arial" w:hAnsi="Arial" w:cs="Arial"/>
              </w:rPr>
              <w:lastRenderedPageBreak/>
              <w:t>experience, skills and technical expertise to deliver this service/contract safely.</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B7F4E90" w14:textId="77777777" w:rsidR="00E072B1" w:rsidRPr="00B00C47" w:rsidRDefault="00E072B1" w:rsidP="00F36AED">
            <w:pPr>
              <w:jc w:val="center"/>
            </w:pPr>
            <w:r w:rsidRPr="00B00C47">
              <w:rPr>
                <w:rFonts w:ascii="Arial" w:eastAsia="Arial" w:hAnsi="Arial" w:cs="Arial"/>
              </w:rPr>
              <w:lastRenderedPageBreak/>
              <w:t xml:space="preserve">Yes </w:t>
            </w:r>
            <w:r w:rsidRPr="00B00C47">
              <w:rPr>
                <w:rFonts w:ascii="MS Gothic" w:eastAsia="MS Gothic" w:hAnsi="MS Gothic" w:cs="MS Gothic" w:hint="eastAsia"/>
              </w:rPr>
              <w:t>☐</w:t>
            </w:r>
          </w:p>
          <w:p w14:paraId="4DF5BAA3" w14:textId="77777777" w:rsidR="00E072B1" w:rsidRPr="00B00C47" w:rsidRDefault="00E072B1" w:rsidP="00F36AED">
            <w:pPr>
              <w:jc w:val="center"/>
            </w:pPr>
            <w:r w:rsidRPr="00B00C47">
              <w:rPr>
                <w:rFonts w:ascii="Arial" w:eastAsia="Arial" w:hAnsi="Arial" w:cs="Arial"/>
              </w:rPr>
              <w:lastRenderedPageBreak/>
              <w:t xml:space="preserve">No   </w:t>
            </w:r>
            <w:r w:rsidRPr="00B00C47">
              <w:rPr>
                <w:rFonts w:ascii="MS Gothic" w:eastAsia="MS Gothic" w:hAnsi="MS Gothic" w:cs="MS Gothic" w:hint="eastAsia"/>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4C6D261" w14:textId="77777777" w:rsidR="00E072B1" w:rsidRPr="00B00C47" w:rsidRDefault="00E072B1" w:rsidP="00F36AED">
            <w:pPr>
              <w:rPr>
                <w:rFonts w:ascii="Arial" w:hAnsi="Arial"/>
                <w:color w:val="auto"/>
              </w:rPr>
            </w:pPr>
            <w:r w:rsidRPr="00B00C47">
              <w:rPr>
                <w:rFonts w:ascii="Arial" w:hAnsi="Arial"/>
                <w:color w:val="auto"/>
              </w:rPr>
              <w:lastRenderedPageBreak/>
              <w:t xml:space="preserve">Yes = </w:t>
            </w:r>
            <w:r w:rsidRPr="00B00C47">
              <w:rPr>
                <w:rFonts w:ascii="Arial" w:hAnsi="Arial"/>
                <w:color w:val="FF0000"/>
              </w:rPr>
              <w:t>Pass</w:t>
            </w:r>
          </w:p>
          <w:p w14:paraId="2EA20685" w14:textId="77777777" w:rsidR="00801188" w:rsidRDefault="00801188" w:rsidP="00F36AED">
            <w:pPr>
              <w:widowControl w:val="0"/>
              <w:rPr>
                <w:rFonts w:ascii="Arial" w:hAnsi="Arial"/>
                <w:color w:val="auto"/>
              </w:rPr>
            </w:pPr>
          </w:p>
          <w:p w14:paraId="3A81BE9C" w14:textId="4D7C24F1" w:rsidR="00E072B1" w:rsidRPr="00B00C47" w:rsidRDefault="00E072B1" w:rsidP="00F36AED">
            <w:pPr>
              <w:widowControl w:val="0"/>
            </w:pPr>
            <w:r w:rsidRPr="00B00C47">
              <w:rPr>
                <w:rFonts w:ascii="Arial" w:hAnsi="Arial"/>
                <w:color w:val="auto"/>
              </w:rPr>
              <w:t xml:space="preserve">No = </w:t>
            </w:r>
            <w:r w:rsidRPr="00B00C47">
              <w:rPr>
                <w:rFonts w:ascii="Arial" w:hAnsi="Arial"/>
                <w:color w:val="FF0000"/>
              </w:rPr>
              <w:t>Fail</w:t>
            </w:r>
          </w:p>
        </w:tc>
      </w:tr>
      <w:tr w:rsidR="00E072B1" w:rsidRPr="00B00C47" w14:paraId="4A88DAF2" w14:textId="77777777" w:rsidTr="00F36AED">
        <w:tblPrEx>
          <w:tblLook w:val="0600" w:firstRow="0" w:lastRow="0" w:firstColumn="0" w:lastColumn="0" w:noHBand="1" w:noVBand="1"/>
        </w:tblPrEx>
        <w:trPr>
          <w:gridBefore w:val="1"/>
          <w:wBefore w:w="26" w:type="dxa"/>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54B5FFFE" w14:textId="77777777" w:rsidR="00E072B1" w:rsidRPr="00B00C47" w:rsidRDefault="00E072B1" w:rsidP="00F36AED">
            <w:pPr>
              <w:widowControl w:val="0"/>
              <w:jc w:val="both"/>
              <w:rPr>
                <w:rFonts w:ascii="Arial" w:eastAsia="Arial" w:hAnsi="Arial" w:cs="Arial"/>
                <w:b/>
              </w:rPr>
            </w:pPr>
            <w:r w:rsidRPr="00B00C47">
              <w:rPr>
                <w:rFonts w:ascii="Arial" w:eastAsia="Arial" w:hAnsi="Arial" w:cs="Arial"/>
                <w:b/>
              </w:rPr>
              <w:t>e.</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652A8C70" w14:textId="77777777" w:rsidR="00E072B1" w:rsidRPr="00B00C47" w:rsidRDefault="00E072B1" w:rsidP="00F36AED">
            <w:pPr>
              <w:rPr>
                <w:rFonts w:ascii="Arial" w:hAnsi="Arial" w:cs="Arial"/>
              </w:rPr>
            </w:pPr>
            <w:r w:rsidRPr="00B00C47">
              <w:rPr>
                <w:rFonts w:ascii="Arial" w:hAnsi="Arial" w:cs="Arial"/>
              </w:rPr>
              <w:t>Please self-certify that your organisation has appropriate arrangements in place to adequately comply with Health and Safety and Fire Safety legislation and to identify, control, monitor and review significant risks (including communication of relevant information to operatives) to ensure the safe delivery of this contract,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2C5A845F" w14:textId="77777777" w:rsidR="00E072B1" w:rsidRPr="00B00C47" w:rsidRDefault="00E072B1" w:rsidP="00F36AED">
            <w:pPr>
              <w:jc w:val="center"/>
              <w:rPr>
                <w:rFonts w:ascii="Arial" w:eastAsia="Arial" w:hAnsi="Arial" w:cs="Arial"/>
              </w:rPr>
            </w:pPr>
          </w:p>
          <w:p w14:paraId="279508A1" w14:textId="77777777" w:rsidR="00E072B1" w:rsidRPr="00B00C47" w:rsidRDefault="00E072B1" w:rsidP="00F36AED">
            <w:pPr>
              <w:jc w:val="center"/>
            </w:pPr>
            <w:r w:rsidRPr="00B00C47">
              <w:rPr>
                <w:rFonts w:ascii="Arial" w:eastAsia="Arial" w:hAnsi="Arial" w:cs="Arial"/>
              </w:rPr>
              <w:t xml:space="preserve">Yes </w:t>
            </w:r>
            <w:r w:rsidRPr="00B00C47">
              <w:rPr>
                <w:rFonts w:ascii="MS Gothic" w:eastAsia="MS Gothic" w:hAnsi="MS Gothic" w:cs="MS Gothic" w:hint="eastAsia"/>
              </w:rPr>
              <w:t>☐</w:t>
            </w:r>
          </w:p>
          <w:p w14:paraId="1B78D358" w14:textId="77777777" w:rsidR="00E072B1" w:rsidRDefault="00E072B1" w:rsidP="00F36AED">
            <w:pPr>
              <w:jc w:val="center"/>
              <w:rPr>
                <w:rFonts w:ascii="Arial" w:eastAsia="Arial" w:hAnsi="Arial" w:cs="Arial"/>
              </w:rPr>
            </w:pPr>
          </w:p>
          <w:p w14:paraId="05509C0E" w14:textId="77777777" w:rsidR="00E072B1" w:rsidRPr="00B00C47" w:rsidRDefault="00E072B1" w:rsidP="00F36AED">
            <w:pPr>
              <w:jc w:val="center"/>
              <w:rPr>
                <w:rFonts w:ascii="Arial" w:eastAsia="Arial" w:hAnsi="Arial" w:cs="Arial"/>
              </w:rPr>
            </w:pPr>
            <w:r w:rsidRPr="00B00C47">
              <w:rPr>
                <w:rFonts w:ascii="Arial" w:eastAsia="Arial" w:hAnsi="Arial" w:cs="Arial"/>
              </w:rPr>
              <w:t xml:space="preserve">No   </w:t>
            </w:r>
            <w:r w:rsidRPr="00B00C47">
              <w:rPr>
                <w:rFonts w:ascii="MS Gothic" w:eastAsia="MS Gothic" w:hAnsi="MS Gothic" w:cs="MS Gothic" w:hint="eastAsia"/>
              </w:rPr>
              <w:t>☐</w:t>
            </w:r>
          </w:p>
          <w:p w14:paraId="007F8AB3" w14:textId="77777777" w:rsidR="00E072B1" w:rsidRPr="00B00C47" w:rsidRDefault="00E072B1" w:rsidP="00F36AED">
            <w:pPr>
              <w:jc w:val="center"/>
              <w:rPr>
                <w:rFonts w:ascii="Arial" w:eastAsia="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7F89EB0" w14:textId="77777777" w:rsidR="00E072B1" w:rsidRPr="00B00C47" w:rsidRDefault="00E072B1" w:rsidP="00F36AED">
            <w:pPr>
              <w:rPr>
                <w:rFonts w:ascii="Arial" w:hAnsi="Arial"/>
                <w:color w:val="auto"/>
              </w:rPr>
            </w:pPr>
          </w:p>
          <w:p w14:paraId="57EC9F7A" w14:textId="77777777" w:rsidR="00E072B1" w:rsidRPr="00B00C47" w:rsidRDefault="00E072B1" w:rsidP="00F36AED">
            <w:pPr>
              <w:rPr>
                <w:rFonts w:ascii="Arial" w:hAnsi="Arial"/>
                <w:b/>
                <w:color w:val="auto"/>
              </w:rPr>
            </w:pPr>
            <w:r w:rsidRPr="00B00C47">
              <w:rPr>
                <w:rFonts w:ascii="Arial" w:hAnsi="Arial"/>
                <w:color w:val="auto"/>
              </w:rPr>
              <w:t xml:space="preserve">Yes = </w:t>
            </w:r>
            <w:r w:rsidRPr="00B00C47">
              <w:rPr>
                <w:rFonts w:ascii="Arial" w:hAnsi="Arial"/>
                <w:color w:val="FF0000"/>
              </w:rPr>
              <w:t>Pass</w:t>
            </w:r>
          </w:p>
          <w:p w14:paraId="2BAEF2F3" w14:textId="77777777" w:rsidR="00E072B1" w:rsidRDefault="00E072B1" w:rsidP="00F36AED">
            <w:pPr>
              <w:rPr>
                <w:rFonts w:ascii="Arial" w:hAnsi="Arial"/>
                <w:color w:val="auto"/>
              </w:rPr>
            </w:pPr>
          </w:p>
          <w:p w14:paraId="71AB0FC5" w14:textId="77777777" w:rsidR="00E072B1" w:rsidRPr="00B00C47" w:rsidRDefault="00E072B1" w:rsidP="00F36AED">
            <w:pPr>
              <w:rPr>
                <w:rFonts w:ascii="MS Gothic" w:eastAsia="MS Gothic" w:hAnsi="MS Gothic" w:cs="MS Gothic"/>
              </w:rPr>
            </w:pPr>
            <w:r w:rsidRPr="00B00C47">
              <w:rPr>
                <w:rFonts w:ascii="Arial" w:hAnsi="Arial"/>
                <w:color w:val="auto"/>
              </w:rPr>
              <w:t xml:space="preserve">No = </w:t>
            </w:r>
            <w:r w:rsidRPr="00B00C47">
              <w:rPr>
                <w:rFonts w:ascii="Arial" w:hAnsi="Arial"/>
                <w:color w:val="FF0000"/>
              </w:rPr>
              <w:t>Fail</w:t>
            </w:r>
          </w:p>
        </w:tc>
      </w:tr>
      <w:tr w:rsidR="00E072B1" w:rsidRPr="00B00C47" w14:paraId="66D973B7" w14:textId="77777777" w:rsidTr="00F36AED">
        <w:tblPrEx>
          <w:tblLook w:val="0600" w:firstRow="0" w:lastRow="0" w:firstColumn="0" w:lastColumn="0" w:noHBand="1" w:noVBand="1"/>
        </w:tblPrEx>
        <w:trPr>
          <w:gridBefore w:val="1"/>
          <w:wBefore w:w="26" w:type="dxa"/>
        </w:trPr>
        <w:tc>
          <w:tcPr>
            <w:tcW w:w="683" w:type="dxa"/>
            <w:tcBorders>
              <w:top w:val="single" w:sz="6" w:space="0" w:color="000000"/>
              <w:left w:val="single" w:sz="6" w:space="0" w:color="000000"/>
              <w:bottom w:val="single" w:sz="6" w:space="0" w:color="000000"/>
              <w:right w:val="single" w:sz="6" w:space="0" w:color="000000"/>
            </w:tcBorders>
            <w:shd w:val="clear" w:color="auto" w:fill="auto"/>
          </w:tcPr>
          <w:p w14:paraId="7F4462C8" w14:textId="77777777" w:rsidR="00E072B1" w:rsidRPr="00B00C47" w:rsidRDefault="00E072B1" w:rsidP="00F36AED">
            <w:pPr>
              <w:widowControl w:val="0"/>
              <w:ind w:right="-100"/>
              <w:jc w:val="both"/>
              <w:rPr>
                <w:b/>
              </w:rPr>
            </w:pPr>
            <w:r w:rsidRPr="00B00C47">
              <w:rPr>
                <w:rFonts w:ascii="Arial" w:eastAsia="Arial" w:hAnsi="Arial" w:cs="Arial"/>
                <w:b/>
              </w:rPr>
              <w:t>f.</w:t>
            </w:r>
          </w:p>
        </w:tc>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7D8E8FEF" w14:textId="77777777" w:rsidR="00E072B1" w:rsidRPr="00B00C47" w:rsidRDefault="00E072B1" w:rsidP="00F36AED">
            <w:pPr>
              <w:rPr>
                <w:rFonts w:ascii="Arial" w:hAnsi="Arial" w:cs="Arial"/>
              </w:rPr>
            </w:pPr>
            <w:r w:rsidRPr="00B00C47">
              <w:rPr>
                <w:rFonts w:ascii="Arial" w:hAnsi="Arial" w:cs="Arial"/>
              </w:rPr>
              <w:t>Do you have processes in place to check whether any of the above circumstances apply to sub-contractors employed by you?</w:t>
            </w:r>
          </w:p>
          <w:p w14:paraId="6134B8A3" w14:textId="77777777" w:rsidR="00E072B1" w:rsidRPr="00B00C47" w:rsidRDefault="00E072B1" w:rsidP="00F36AED">
            <w:pPr>
              <w:widowControl w:val="0"/>
              <w:jc w:val="both"/>
            </w:pPr>
            <w:r w:rsidRPr="00B00C47">
              <w:rPr>
                <w:rFonts w:ascii="Arial" w:hAnsi="Arial" w:cs="Arial"/>
              </w:rPr>
              <w:t>If No, is this because you don’t use sub-contractors</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E9C25F3" w14:textId="77777777" w:rsidR="00E072B1" w:rsidRDefault="00E072B1" w:rsidP="00F36AED">
            <w:pPr>
              <w:jc w:val="center"/>
              <w:rPr>
                <w:rFonts w:ascii="Arial" w:eastAsia="Arial" w:hAnsi="Arial" w:cs="Arial"/>
              </w:rPr>
            </w:pPr>
          </w:p>
          <w:p w14:paraId="0768A1DD" w14:textId="77777777" w:rsidR="00E072B1" w:rsidRPr="00B00C47" w:rsidRDefault="00E072B1" w:rsidP="00F36AED">
            <w:pPr>
              <w:jc w:val="center"/>
            </w:pPr>
            <w:r w:rsidRPr="00B00C47">
              <w:rPr>
                <w:rFonts w:ascii="Arial" w:eastAsia="Arial" w:hAnsi="Arial" w:cs="Arial"/>
              </w:rPr>
              <w:t xml:space="preserve">Yes </w:t>
            </w:r>
            <w:r w:rsidRPr="00B00C47">
              <w:rPr>
                <w:rFonts w:ascii="MS Gothic" w:eastAsia="MS Gothic" w:hAnsi="MS Gothic" w:cs="MS Gothic" w:hint="eastAsia"/>
              </w:rPr>
              <w:t>☐</w:t>
            </w:r>
          </w:p>
          <w:p w14:paraId="541652CE" w14:textId="77777777" w:rsidR="00E072B1" w:rsidRDefault="00E072B1" w:rsidP="00F36AED">
            <w:pPr>
              <w:jc w:val="center"/>
              <w:rPr>
                <w:rFonts w:ascii="Arial" w:eastAsia="Arial" w:hAnsi="Arial" w:cs="Arial"/>
              </w:rPr>
            </w:pPr>
          </w:p>
          <w:p w14:paraId="77739986" w14:textId="77777777" w:rsidR="00E072B1" w:rsidRPr="00B00C47" w:rsidRDefault="00E072B1" w:rsidP="00F36AED">
            <w:pPr>
              <w:jc w:val="center"/>
              <w:rPr>
                <w:rFonts w:ascii="Arial" w:eastAsia="Arial" w:hAnsi="Arial" w:cs="Arial"/>
              </w:rPr>
            </w:pPr>
            <w:r w:rsidRPr="00B00C47">
              <w:rPr>
                <w:rFonts w:ascii="Arial" w:eastAsia="Arial" w:hAnsi="Arial" w:cs="Arial"/>
              </w:rPr>
              <w:t xml:space="preserve">No   </w:t>
            </w:r>
            <w:r w:rsidRPr="00B00C47">
              <w:rPr>
                <w:rFonts w:ascii="MS Gothic" w:eastAsia="MS Gothic" w:hAnsi="MS Gothic" w:cs="MS Gothic" w:hint="eastAsia"/>
              </w:rPr>
              <w:t>☐</w:t>
            </w:r>
          </w:p>
          <w:p w14:paraId="28D5B114" w14:textId="77777777" w:rsidR="00E072B1" w:rsidRPr="00B00C47" w:rsidRDefault="00E072B1" w:rsidP="00F36AED">
            <w:pPr>
              <w:jc w:val="center"/>
              <w:rPr>
                <w:rFonts w:ascii="Arial" w:eastAsia="Arial" w:hAnsi="Arial" w:cs="Arial"/>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28F7086F" w14:textId="77777777" w:rsidR="00E072B1" w:rsidRDefault="00E072B1" w:rsidP="00F36AED">
            <w:pPr>
              <w:rPr>
                <w:rFonts w:ascii="Arial" w:hAnsi="Arial"/>
                <w:color w:val="auto"/>
              </w:rPr>
            </w:pPr>
          </w:p>
          <w:p w14:paraId="280B5EB2" w14:textId="77777777" w:rsidR="00E072B1" w:rsidRDefault="00E072B1" w:rsidP="00F36AED">
            <w:pPr>
              <w:rPr>
                <w:rFonts w:ascii="Arial" w:hAnsi="Arial"/>
                <w:color w:val="FF0000"/>
              </w:rPr>
            </w:pPr>
            <w:r w:rsidRPr="00B00C47">
              <w:rPr>
                <w:rFonts w:ascii="Arial" w:hAnsi="Arial"/>
                <w:color w:val="auto"/>
              </w:rPr>
              <w:t xml:space="preserve">Yes = </w:t>
            </w:r>
            <w:r w:rsidRPr="00B00C47">
              <w:rPr>
                <w:rFonts w:ascii="Arial" w:hAnsi="Arial"/>
                <w:color w:val="FF0000"/>
              </w:rPr>
              <w:t>Pass</w:t>
            </w:r>
          </w:p>
          <w:p w14:paraId="573C9A5F" w14:textId="77777777" w:rsidR="00E072B1" w:rsidRPr="00B00C47" w:rsidRDefault="00E072B1" w:rsidP="00F36AED">
            <w:pPr>
              <w:rPr>
                <w:rFonts w:ascii="Arial" w:hAnsi="Arial"/>
                <w:color w:val="FF0000"/>
              </w:rPr>
            </w:pPr>
          </w:p>
          <w:p w14:paraId="4AFB01D5" w14:textId="77777777" w:rsidR="00E072B1" w:rsidRPr="00B00C47" w:rsidRDefault="00E072B1" w:rsidP="00F36AED">
            <w:pPr>
              <w:rPr>
                <w:rFonts w:ascii="Arial" w:hAnsi="Arial"/>
                <w:color w:val="auto"/>
              </w:rPr>
            </w:pPr>
            <w:r w:rsidRPr="00B00C47">
              <w:rPr>
                <w:rFonts w:ascii="Arial" w:hAnsi="Arial"/>
                <w:color w:val="auto"/>
              </w:rPr>
              <w:t xml:space="preserve">No = </w:t>
            </w:r>
            <w:r w:rsidRPr="00B00C47">
              <w:rPr>
                <w:rFonts w:ascii="Arial" w:hAnsi="Arial"/>
                <w:color w:val="FF0000"/>
              </w:rPr>
              <w:t>See Below</w:t>
            </w:r>
          </w:p>
          <w:p w14:paraId="1A82219F" w14:textId="77777777" w:rsidR="00E072B1" w:rsidRPr="00B00C47" w:rsidRDefault="00E072B1" w:rsidP="00F36AED">
            <w:pPr>
              <w:rPr>
                <w:rFonts w:ascii="Arial" w:hAnsi="Arial"/>
                <w:b/>
                <w:color w:val="FF0000"/>
              </w:rPr>
            </w:pPr>
            <w:r w:rsidRPr="00B00C47">
              <w:rPr>
                <w:rFonts w:ascii="Arial" w:hAnsi="Arial"/>
                <w:color w:val="auto"/>
              </w:rPr>
              <w:t xml:space="preserve">No + Yes = A satisfactory response = </w:t>
            </w:r>
            <w:r w:rsidRPr="00B00C47">
              <w:rPr>
                <w:rFonts w:ascii="Arial" w:hAnsi="Arial"/>
                <w:color w:val="FF0000"/>
              </w:rPr>
              <w:t>Pass</w:t>
            </w:r>
          </w:p>
          <w:p w14:paraId="0D50910E" w14:textId="77777777" w:rsidR="00E072B1" w:rsidRPr="00B00C47" w:rsidRDefault="00E072B1" w:rsidP="00F36AED">
            <w:r w:rsidRPr="00B00C47">
              <w:rPr>
                <w:rFonts w:ascii="Arial" w:hAnsi="Arial"/>
                <w:color w:val="auto"/>
              </w:rPr>
              <w:t xml:space="preserve">No + No = </w:t>
            </w:r>
            <w:r w:rsidRPr="00B00C47">
              <w:rPr>
                <w:rFonts w:ascii="Arial" w:hAnsi="Arial"/>
                <w:color w:val="FF0000"/>
              </w:rPr>
              <w:t>Fail</w:t>
            </w:r>
          </w:p>
        </w:tc>
      </w:tr>
      <w:tr w:rsidR="00E072B1" w:rsidRPr="00B00C47" w14:paraId="0CC7DE7B" w14:textId="77777777" w:rsidTr="00F36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340"/>
        </w:trPr>
        <w:tc>
          <w:tcPr>
            <w:tcW w:w="9781" w:type="dxa"/>
            <w:gridSpan w:val="5"/>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23672CF0" w14:textId="77777777" w:rsidR="006E2C2C" w:rsidRDefault="00E072B1" w:rsidP="00F36AED">
            <w:pPr>
              <w:tabs>
                <w:tab w:val="center" w:pos="4513"/>
                <w:tab w:val="right" w:pos="9026"/>
              </w:tabs>
              <w:rPr>
                <w:rFonts w:ascii="Arial" w:eastAsia="Arial" w:hAnsi="Arial" w:cs="Arial"/>
              </w:rPr>
            </w:pPr>
            <w:bookmarkStart w:id="55" w:name="_Hlk9416355"/>
            <w:r w:rsidRPr="00B00C47">
              <w:rPr>
                <w:rFonts w:ascii="Arial" w:eastAsia="Arial" w:hAnsi="Arial" w:cs="Arial"/>
              </w:rPr>
              <w:t xml:space="preserve">Note to organisation: </w:t>
            </w:r>
          </w:p>
          <w:p w14:paraId="3F392512" w14:textId="36D1A301" w:rsidR="00E072B1" w:rsidRPr="00B00C47" w:rsidRDefault="00E072B1" w:rsidP="00F36AED">
            <w:pPr>
              <w:tabs>
                <w:tab w:val="center" w:pos="4513"/>
                <w:tab w:val="right" w:pos="9026"/>
              </w:tabs>
              <w:rPr>
                <w:rFonts w:ascii="Arial" w:eastAsia="Arial" w:hAnsi="Arial" w:cs="Arial"/>
              </w:rPr>
            </w:pPr>
            <w:r w:rsidRPr="00B00C47">
              <w:rPr>
                <w:rFonts w:ascii="Arial" w:eastAsia="Arial" w:hAnsi="Arial" w:cs="Arial"/>
              </w:rPr>
              <w:t>This health and safety question is to be scored on a pass / fail basis depending upon ability to demonstrate your organisation has appropriate arrangements in place to adequately comply with Health and Safety and Fire Safety legislation.</w:t>
            </w:r>
          </w:p>
          <w:p w14:paraId="0E500B78" w14:textId="77777777" w:rsidR="00E072B1" w:rsidRPr="00B00C47" w:rsidRDefault="00E072B1" w:rsidP="00F36AED">
            <w:pPr>
              <w:tabs>
                <w:tab w:val="center" w:pos="4513"/>
                <w:tab w:val="right" w:pos="9026"/>
              </w:tabs>
              <w:rPr>
                <w:rFonts w:ascii="Arial" w:eastAsia="Arial" w:hAnsi="Arial" w:cs="Arial"/>
              </w:rPr>
            </w:pPr>
            <w:r w:rsidRPr="00B00C47">
              <w:rPr>
                <w:rFonts w:ascii="Arial" w:eastAsia="Arial" w:hAnsi="Arial" w:cs="Arial"/>
              </w:rPr>
              <w:t>PASS – The bidding organisation self-certifying questions a-to-f</w:t>
            </w:r>
          </w:p>
          <w:p w14:paraId="2FD4AB99" w14:textId="77777777" w:rsidR="00E072B1" w:rsidRPr="00B00C47" w:rsidRDefault="00E072B1" w:rsidP="00F36AED">
            <w:pPr>
              <w:tabs>
                <w:tab w:val="center" w:pos="4513"/>
                <w:tab w:val="right" w:pos="9026"/>
              </w:tabs>
              <w:rPr>
                <w:rFonts w:ascii="MS Gothic" w:eastAsia="MS Gothic" w:hAnsi="MS Gothic" w:cs="MS Gothic"/>
              </w:rPr>
            </w:pPr>
            <w:r w:rsidRPr="00B00C47">
              <w:rPr>
                <w:rFonts w:ascii="Arial" w:eastAsia="Arial" w:hAnsi="Arial" w:cs="Arial"/>
              </w:rPr>
              <w:t>FAIL – Failure by the bidding organisation to self-certify questions a-to-f and not have satisfactory reasons or remedies.</w:t>
            </w:r>
            <w:bookmarkEnd w:id="55"/>
          </w:p>
        </w:tc>
      </w:tr>
    </w:tbl>
    <w:p w14:paraId="372AE3C1" w14:textId="160ECC0C" w:rsidR="00E072B1" w:rsidRDefault="00E072B1" w:rsidP="00387A1E">
      <w:pPr>
        <w:pStyle w:val="Normal1"/>
        <w:spacing w:line="276" w:lineRule="auto"/>
        <w:rPr>
          <w:rFonts w:ascii="Arial" w:hAnsi="Arial" w:cs="Arial"/>
        </w:rPr>
      </w:pPr>
    </w:p>
    <w:p w14:paraId="54CB0485" w14:textId="6184D62F" w:rsidR="001F0B5D" w:rsidRDefault="00F368EA">
      <w:pPr>
        <w:pStyle w:val="Normal1"/>
        <w:spacing w:line="276" w:lineRule="auto"/>
        <w:jc w:val="both"/>
      </w:pPr>
      <w:r w:rsidRPr="00F368EA">
        <w:rPr>
          <w:rFonts w:ascii="Arial" w:eastAsia="Arial" w:hAnsi="Arial" w:cs="Arial"/>
          <w:noProof/>
        </w:rPr>
        <mc:AlternateContent>
          <mc:Choice Requires="wps">
            <w:drawing>
              <wp:anchor distT="45720" distB="45720" distL="114300" distR="114300" simplePos="0" relativeHeight="251659264" behindDoc="0" locked="0" layoutInCell="1" allowOverlap="1" wp14:anchorId="33BB79C3" wp14:editId="3C096942">
                <wp:simplePos x="0" y="0"/>
                <wp:positionH relativeFrom="column">
                  <wp:posOffset>-361950</wp:posOffset>
                </wp:positionH>
                <wp:positionV relativeFrom="paragraph">
                  <wp:posOffset>2066925</wp:posOffset>
                </wp:positionV>
                <wp:extent cx="62103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62100"/>
                        </a:xfrm>
                        <a:prstGeom prst="rect">
                          <a:avLst/>
                        </a:prstGeom>
                        <a:solidFill>
                          <a:schemeClr val="bg1">
                            <a:lumMod val="85000"/>
                          </a:schemeClr>
                        </a:solidFill>
                        <a:ln w="9525">
                          <a:solidFill>
                            <a:srgbClr val="000000"/>
                          </a:solidFill>
                          <a:miter lim="800000"/>
                          <a:headEnd/>
                          <a:tailEnd/>
                        </a:ln>
                      </wps:spPr>
                      <wps:txbx>
                        <w:txbxContent>
                          <w:p w14:paraId="2AC7C02E" w14:textId="4E70177D" w:rsidR="00245DCD" w:rsidRDefault="00245DCD" w:rsidP="00F368EA">
                            <w:pPr>
                              <w:tabs>
                                <w:tab w:val="center" w:pos="4513"/>
                                <w:tab w:val="right" w:pos="9026"/>
                              </w:tabs>
                              <w:rPr>
                                <w:rFonts w:ascii="Arial" w:eastAsia="Arial" w:hAnsi="Arial" w:cs="Arial"/>
                              </w:rPr>
                            </w:pPr>
                            <w:r w:rsidRPr="00FE709C">
                              <w:rPr>
                                <w:rFonts w:ascii="Arial" w:eastAsia="Arial" w:hAnsi="Arial" w:cs="Arial"/>
                              </w:rPr>
                              <w:t>Note to organisation:</w:t>
                            </w:r>
                          </w:p>
                          <w:p w14:paraId="4C246406" w14:textId="4CF2A97C" w:rsidR="00245DCD" w:rsidRDefault="00245DCD" w:rsidP="00F368EA">
                            <w:pPr>
                              <w:tabs>
                                <w:tab w:val="center" w:pos="4513"/>
                                <w:tab w:val="right" w:pos="9026"/>
                              </w:tabs>
                              <w:rPr>
                                <w:rFonts w:ascii="Arial" w:eastAsia="Arial" w:hAnsi="Arial" w:cs="Arial"/>
                              </w:rPr>
                            </w:pPr>
                            <w:r w:rsidRPr="00FE709C">
                              <w:rPr>
                                <w:rFonts w:ascii="Arial" w:eastAsia="Arial" w:hAnsi="Arial" w:cs="Arial"/>
                              </w:rPr>
                              <w:t xml:space="preserve">This </w:t>
                            </w:r>
                            <w:r>
                              <w:rPr>
                                <w:rFonts w:ascii="Arial" w:eastAsia="Arial" w:hAnsi="Arial" w:cs="Arial"/>
                              </w:rPr>
                              <w:t xml:space="preserve">Skills and Apprentices </w:t>
                            </w:r>
                            <w:r w:rsidRPr="00FE709C">
                              <w:rPr>
                                <w:rFonts w:ascii="Arial" w:eastAsia="Arial" w:hAnsi="Arial" w:cs="Arial"/>
                              </w:rPr>
                              <w:t>question is to be scored on a pass/fail basis.</w:t>
                            </w:r>
                          </w:p>
                          <w:p w14:paraId="145CC73A" w14:textId="77777777" w:rsidR="00245DCD" w:rsidRPr="00FE709C" w:rsidRDefault="00245DCD" w:rsidP="00F368EA">
                            <w:pPr>
                              <w:tabs>
                                <w:tab w:val="center" w:pos="4513"/>
                                <w:tab w:val="right" w:pos="9026"/>
                              </w:tabs>
                              <w:rPr>
                                <w:rFonts w:ascii="Arial" w:eastAsia="Arial" w:hAnsi="Arial" w:cs="Arial"/>
                              </w:rPr>
                            </w:pPr>
                          </w:p>
                          <w:p w14:paraId="2B1E26AD" w14:textId="1789E6A2" w:rsidR="00245DCD" w:rsidRDefault="00245DCD" w:rsidP="00F368EA">
                            <w:pPr>
                              <w:tabs>
                                <w:tab w:val="center" w:pos="4513"/>
                                <w:tab w:val="right" w:pos="9026"/>
                              </w:tabs>
                              <w:rPr>
                                <w:rFonts w:ascii="Arial" w:eastAsia="Arial" w:hAnsi="Arial" w:cs="Arial"/>
                              </w:rPr>
                            </w:pPr>
                            <w:r w:rsidRPr="00FE709C">
                              <w:rPr>
                                <w:rFonts w:ascii="Arial" w:eastAsia="Arial" w:hAnsi="Arial" w:cs="Arial"/>
                              </w:rPr>
                              <w:t xml:space="preserve">PASS – The bidding organisation confirms they have </w:t>
                            </w:r>
                            <w:r>
                              <w:rPr>
                                <w:rFonts w:ascii="Arial" w:eastAsia="Arial" w:hAnsi="Arial" w:cs="Arial"/>
                              </w:rPr>
                              <w:t xml:space="preserve">agreed to </w:t>
                            </w:r>
                            <w:r w:rsidRPr="00787664">
                              <w:rPr>
                                <w:rFonts w:ascii="Arial" w:eastAsia="Arial" w:hAnsi="Arial" w:cs="Arial"/>
                              </w:rPr>
                              <w:t xml:space="preserve">support skills development and delivery of the apprenticeship commitment </w:t>
                            </w:r>
                          </w:p>
                          <w:p w14:paraId="20618003" w14:textId="77777777" w:rsidR="00245DCD" w:rsidRPr="00FE709C" w:rsidRDefault="00245DCD" w:rsidP="00F368EA">
                            <w:pPr>
                              <w:tabs>
                                <w:tab w:val="center" w:pos="4513"/>
                                <w:tab w:val="right" w:pos="9026"/>
                              </w:tabs>
                              <w:rPr>
                                <w:rFonts w:ascii="Arial" w:eastAsia="Arial" w:hAnsi="Arial" w:cs="Arial"/>
                              </w:rPr>
                            </w:pPr>
                          </w:p>
                          <w:p w14:paraId="389DD28A" w14:textId="3EBE9549" w:rsidR="00245DCD" w:rsidRDefault="00245DCD" w:rsidP="00F368EA">
                            <w:r w:rsidRPr="00FE709C">
                              <w:rPr>
                                <w:rFonts w:ascii="Arial" w:eastAsia="Arial" w:hAnsi="Arial" w:cs="Arial"/>
                              </w:rPr>
                              <w:t xml:space="preserve">FAIL – The bidding organisation </w:t>
                            </w:r>
                            <w:r>
                              <w:rPr>
                                <w:rFonts w:ascii="Arial" w:eastAsia="Arial" w:hAnsi="Arial" w:cs="Arial"/>
                              </w:rPr>
                              <w:t xml:space="preserve">confirms that they </w:t>
                            </w:r>
                            <w:proofErr w:type="spellStart"/>
                            <w:r>
                              <w:rPr>
                                <w:rFonts w:ascii="Arial" w:eastAsia="Arial" w:hAnsi="Arial" w:cs="Arial"/>
                              </w:rPr>
                              <w:t>can not</w:t>
                            </w:r>
                            <w:proofErr w:type="spellEnd"/>
                            <w:r>
                              <w:rPr>
                                <w:rFonts w:ascii="Arial" w:eastAsia="Arial" w:hAnsi="Arial" w:cs="Arial"/>
                              </w:rPr>
                              <w:t xml:space="preserve"> </w:t>
                            </w:r>
                            <w:r w:rsidRPr="00787664">
                              <w:rPr>
                                <w:rFonts w:ascii="Arial" w:eastAsia="Arial" w:hAnsi="Arial" w:cs="Arial"/>
                              </w:rPr>
                              <w:t>support skills development and delivery of the apprenticeship commitment</w:t>
                            </w:r>
                            <w:r w:rsidRPr="00FE709C">
                              <w:rPr>
                                <w:rFonts w:ascii="Arial" w:eastAsia="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B79C3" id="_x0000_t202" coordsize="21600,21600" o:spt="202" path="m,l,21600r21600,l21600,xe">
                <v:stroke joinstyle="miter"/>
                <v:path gradientshapeok="t" o:connecttype="rect"/>
              </v:shapetype>
              <v:shape id="Text Box 2" o:spid="_x0000_s1026" type="#_x0000_t202" style="position:absolute;left:0;text-align:left;margin-left:-28.5pt;margin-top:162.75pt;width:489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" fillcolor="#d8d8d8 [2732]">
                <v:textbox>
                  <w:txbxContent>
                    <w:p w14:paraId="2AC7C02E" w14:textId="4E70177D" w:rsidR="00245DCD" w:rsidRDefault="00245DCD" w:rsidP="00F368EA">
                      <w:pPr>
                        <w:tabs>
                          <w:tab w:val="center" w:pos="4513"/>
                          <w:tab w:val="right" w:pos="9026"/>
                        </w:tabs>
                        <w:rPr>
                          <w:rFonts w:ascii="Arial" w:eastAsia="Arial" w:hAnsi="Arial" w:cs="Arial"/>
                        </w:rPr>
                      </w:pPr>
                      <w:r w:rsidRPr="00FE709C">
                        <w:rPr>
                          <w:rFonts w:ascii="Arial" w:eastAsia="Arial" w:hAnsi="Arial" w:cs="Arial"/>
                        </w:rPr>
                        <w:t>Note to organisation:</w:t>
                      </w:r>
                    </w:p>
                    <w:p w14:paraId="4C246406" w14:textId="4CF2A97C" w:rsidR="00245DCD" w:rsidRDefault="00245DCD" w:rsidP="00F368EA">
                      <w:pPr>
                        <w:tabs>
                          <w:tab w:val="center" w:pos="4513"/>
                          <w:tab w:val="right" w:pos="9026"/>
                        </w:tabs>
                        <w:rPr>
                          <w:rFonts w:ascii="Arial" w:eastAsia="Arial" w:hAnsi="Arial" w:cs="Arial"/>
                        </w:rPr>
                      </w:pPr>
                      <w:r w:rsidRPr="00FE709C">
                        <w:rPr>
                          <w:rFonts w:ascii="Arial" w:eastAsia="Arial" w:hAnsi="Arial" w:cs="Arial"/>
                        </w:rPr>
                        <w:t xml:space="preserve">This </w:t>
                      </w:r>
                      <w:r>
                        <w:rPr>
                          <w:rFonts w:ascii="Arial" w:eastAsia="Arial" w:hAnsi="Arial" w:cs="Arial"/>
                        </w:rPr>
                        <w:t xml:space="preserve">Skills and Apprentices </w:t>
                      </w:r>
                      <w:r w:rsidRPr="00FE709C">
                        <w:rPr>
                          <w:rFonts w:ascii="Arial" w:eastAsia="Arial" w:hAnsi="Arial" w:cs="Arial"/>
                        </w:rPr>
                        <w:t>question is to be scored on a pass/fail basis.</w:t>
                      </w:r>
                    </w:p>
                    <w:p w14:paraId="145CC73A" w14:textId="77777777" w:rsidR="00245DCD" w:rsidRPr="00FE709C" w:rsidRDefault="00245DCD" w:rsidP="00F368EA">
                      <w:pPr>
                        <w:tabs>
                          <w:tab w:val="center" w:pos="4513"/>
                          <w:tab w:val="right" w:pos="9026"/>
                        </w:tabs>
                        <w:rPr>
                          <w:rFonts w:ascii="Arial" w:eastAsia="Arial" w:hAnsi="Arial" w:cs="Arial"/>
                        </w:rPr>
                      </w:pPr>
                    </w:p>
                    <w:p w14:paraId="2B1E26AD" w14:textId="1789E6A2" w:rsidR="00245DCD" w:rsidRDefault="00245DCD" w:rsidP="00F368EA">
                      <w:pPr>
                        <w:tabs>
                          <w:tab w:val="center" w:pos="4513"/>
                          <w:tab w:val="right" w:pos="9026"/>
                        </w:tabs>
                        <w:rPr>
                          <w:rFonts w:ascii="Arial" w:eastAsia="Arial" w:hAnsi="Arial" w:cs="Arial"/>
                        </w:rPr>
                      </w:pPr>
                      <w:r w:rsidRPr="00FE709C">
                        <w:rPr>
                          <w:rFonts w:ascii="Arial" w:eastAsia="Arial" w:hAnsi="Arial" w:cs="Arial"/>
                        </w:rPr>
                        <w:t xml:space="preserve">PASS – The bidding organisation confirms they have </w:t>
                      </w:r>
                      <w:r>
                        <w:rPr>
                          <w:rFonts w:ascii="Arial" w:eastAsia="Arial" w:hAnsi="Arial" w:cs="Arial"/>
                        </w:rPr>
                        <w:t xml:space="preserve">agreed to </w:t>
                      </w:r>
                      <w:r w:rsidRPr="00787664">
                        <w:rPr>
                          <w:rFonts w:ascii="Arial" w:eastAsia="Arial" w:hAnsi="Arial" w:cs="Arial"/>
                        </w:rPr>
                        <w:t xml:space="preserve">support skills development and delivery of the apprenticeship commitment </w:t>
                      </w:r>
                    </w:p>
                    <w:p w14:paraId="20618003" w14:textId="77777777" w:rsidR="00245DCD" w:rsidRPr="00FE709C" w:rsidRDefault="00245DCD" w:rsidP="00F368EA">
                      <w:pPr>
                        <w:tabs>
                          <w:tab w:val="center" w:pos="4513"/>
                          <w:tab w:val="right" w:pos="9026"/>
                        </w:tabs>
                        <w:rPr>
                          <w:rFonts w:ascii="Arial" w:eastAsia="Arial" w:hAnsi="Arial" w:cs="Arial"/>
                        </w:rPr>
                      </w:pPr>
                    </w:p>
                    <w:p w14:paraId="389DD28A" w14:textId="3EBE9549" w:rsidR="00245DCD" w:rsidRDefault="00245DCD" w:rsidP="00F368EA">
                      <w:r w:rsidRPr="00FE709C">
                        <w:rPr>
                          <w:rFonts w:ascii="Arial" w:eastAsia="Arial" w:hAnsi="Arial" w:cs="Arial"/>
                        </w:rPr>
                        <w:t xml:space="preserve">FAIL – The bidding organisation </w:t>
                      </w:r>
                      <w:r>
                        <w:rPr>
                          <w:rFonts w:ascii="Arial" w:eastAsia="Arial" w:hAnsi="Arial" w:cs="Arial"/>
                        </w:rPr>
                        <w:t xml:space="preserve">confirms that they </w:t>
                      </w:r>
                      <w:proofErr w:type="spellStart"/>
                      <w:r>
                        <w:rPr>
                          <w:rFonts w:ascii="Arial" w:eastAsia="Arial" w:hAnsi="Arial" w:cs="Arial"/>
                        </w:rPr>
                        <w:t>can not</w:t>
                      </w:r>
                      <w:proofErr w:type="spellEnd"/>
                      <w:r>
                        <w:rPr>
                          <w:rFonts w:ascii="Arial" w:eastAsia="Arial" w:hAnsi="Arial" w:cs="Arial"/>
                        </w:rPr>
                        <w:t xml:space="preserve"> </w:t>
                      </w:r>
                      <w:r w:rsidRPr="00787664">
                        <w:rPr>
                          <w:rFonts w:ascii="Arial" w:eastAsia="Arial" w:hAnsi="Arial" w:cs="Arial"/>
                        </w:rPr>
                        <w:t>support skills development and delivery of the apprenticeship commitment</w:t>
                      </w:r>
                      <w:r w:rsidRPr="00FE709C">
                        <w:rPr>
                          <w:rFonts w:ascii="Arial" w:eastAsia="Arial" w:hAnsi="Arial" w:cs="Arial"/>
                        </w:rPr>
                        <w:t>.</w:t>
                      </w:r>
                    </w:p>
                  </w:txbxContent>
                </v:textbox>
                <w10:wrap type="square"/>
              </v:shape>
            </w:pict>
          </mc:Fallback>
        </mc:AlternateContent>
      </w:r>
    </w:p>
    <w:tbl>
      <w:tblPr>
        <w:tblStyle w:val="a4"/>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522"/>
      </w:tblGrid>
      <w:tr w:rsidR="00CF7B85" w14:paraId="38123807" w14:textId="77777777" w:rsidTr="00245DCD">
        <w:trPr>
          <w:trHeight w:val="400"/>
        </w:trPr>
        <w:tc>
          <w:tcPr>
            <w:tcW w:w="1257" w:type="dxa"/>
            <w:tcBorders>
              <w:top w:val="single" w:sz="8" w:space="0" w:color="000000"/>
              <w:bottom w:val="single" w:sz="6" w:space="0" w:color="000000"/>
            </w:tcBorders>
            <w:shd w:val="clear" w:color="auto" w:fill="CCFFFF"/>
          </w:tcPr>
          <w:p w14:paraId="3ED5AA6E" w14:textId="2CAA682E" w:rsidR="00CF7B85" w:rsidRPr="004633E1" w:rsidRDefault="005E5AA4" w:rsidP="005E5AA4">
            <w:pPr>
              <w:pStyle w:val="Normal1"/>
              <w:spacing w:before="100"/>
              <w:jc w:val="both"/>
              <w:rPr>
                <w:rFonts w:ascii="Arial" w:eastAsia="Arial" w:hAnsi="Arial" w:cs="Arial"/>
                <w:b/>
              </w:rPr>
            </w:pPr>
            <w:r>
              <w:rPr>
                <w:rFonts w:ascii="Arial" w:eastAsia="Arial" w:hAnsi="Arial" w:cs="Arial"/>
                <w:b/>
              </w:rPr>
              <w:t>8</w:t>
            </w:r>
            <w:r w:rsidR="00CF7B85">
              <w:rPr>
                <w:rFonts w:ascii="Arial" w:eastAsia="Arial" w:hAnsi="Arial" w:cs="Arial"/>
                <w:b/>
              </w:rPr>
              <w:t>.</w:t>
            </w:r>
            <w:r w:rsidR="009B79D7">
              <w:rPr>
                <w:rFonts w:ascii="Arial" w:eastAsia="Arial" w:hAnsi="Arial" w:cs="Arial"/>
                <w:b/>
              </w:rPr>
              <w:t>4</w:t>
            </w:r>
          </w:p>
        </w:tc>
        <w:tc>
          <w:tcPr>
            <w:tcW w:w="8522" w:type="dxa"/>
            <w:tcBorders>
              <w:top w:val="single" w:sz="8" w:space="0" w:color="000000"/>
              <w:bottom w:val="single" w:sz="6" w:space="0" w:color="000000"/>
            </w:tcBorders>
            <w:shd w:val="clear" w:color="auto" w:fill="CCFFFF"/>
          </w:tcPr>
          <w:p w14:paraId="25F80CDD" w14:textId="6817955C" w:rsidR="00CF7B85" w:rsidRDefault="00CF7B85" w:rsidP="005E5AA4">
            <w:pPr>
              <w:pStyle w:val="Normal1"/>
              <w:spacing w:before="100"/>
              <w:jc w:val="both"/>
              <w:rPr>
                <w:rFonts w:ascii="Arial" w:eastAsia="Arial" w:hAnsi="Arial" w:cs="Arial"/>
                <w:b/>
              </w:rPr>
            </w:pPr>
            <w:r w:rsidRPr="009D6957">
              <w:rPr>
                <w:rFonts w:ascii="Arial" w:eastAsia="Arial" w:hAnsi="Arial" w:cs="Arial"/>
                <w:b/>
              </w:rPr>
              <w:t>Skills and Apprentices</w:t>
            </w:r>
            <w:r>
              <w:rPr>
                <w:rFonts w:ascii="Arial" w:eastAsia="Arial" w:hAnsi="Arial" w:cs="Arial"/>
                <w:b/>
                <w:sz w:val="22"/>
                <w:szCs w:val="22"/>
                <w:vertAlign w:val="superscript"/>
              </w:rPr>
              <w:footnoteReference w:id="7"/>
            </w:r>
            <w:r>
              <w:rPr>
                <w:rFonts w:ascii="Arial" w:eastAsia="Arial" w:hAnsi="Arial" w:cs="Arial"/>
                <w:b/>
                <w:sz w:val="22"/>
                <w:szCs w:val="22"/>
              </w:rPr>
              <w:t xml:space="preserve"> – (please refer to supplier selection guidance)</w:t>
            </w:r>
          </w:p>
        </w:tc>
      </w:tr>
    </w:tbl>
    <w:tbl>
      <w:tblPr>
        <w:tblStyle w:val="af"/>
        <w:tblW w:w="977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5937"/>
        <w:gridCol w:w="2568"/>
      </w:tblGrid>
      <w:tr w:rsidR="00CF7B85" w14:paraId="175B7CF2" w14:textId="77777777" w:rsidTr="00245DCD">
        <w:tc>
          <w:tcPr>
            <w:tcW w:w="1274" w:type="dxa"/>
          </w:tcPr>
          <w:p w14:paraId="2DFC31CC" w14:textId="77777777" w:rsidR="00CF7B85" w:rsidRDefault="00CF7B85" w:rsidP="00570D86">
            <w:pPr>
              <w:pStyle w:val="Normal1"/>
              <w:widowControl w:val="0"/>
            </w:pPr>
            <w:r>
              <w:rPr>
                <w:rFonts w:ascii="Arial" w:eastAsia="Arial" w:hAnsi="Arial" w:cs="Arial"/>
                <w:b/>
                <w:sz w:val="22"/>
                <w:szCs w:val="22"/>
              </w:rPr>
              <w:t>a.</w:t>
            </w:r>
          </w:p>
        </w:tc>
        <w:tc>
          <w:tcPr>
            <w:tcW w:w="5937" w:type="dxa"/>
          </w:tcPr>
          <w:p w14:paraId="3F0F1D00" w14:textId="7FB9C1B6" w:rsidR="00CF7B85" w:rsidRDefault="00CF7B85" w:rsidP="00570D86">
            <w:pPr>
              <w:pStyle w:val="Normal1"/>
              <w:widowControl w:val="0"/>
            </w:pPr>
            <w:r>
              <w:rPr>
                <w:rFonts w:ascii="Arial" w:eastAsia="Arial" w:hAnsi="Arial" w:cs="Arial"/>
                <w:sz w:val="22"/>
                <w:szCs w:val="22"/>
              </w:rPr>
              <w:t>Public procurement of contracts with a full life value of £10 million and above and</w:t>
            </w:r>
            <w:r w:rsidR="003670B3">
              <w:rPr>
                <w:rFonts w:ascii="Arial" w:eastAsia="Arial" w:hAnsi="Arial" w:cs="Arial"/>
                <w:sz w:val="22"/>
                <w:szCs w:val="22"/>
              </w:rPr>
              <w:t>, a</w:t>
            </w:r>
            <w:r>
              <w:rPr>
                <w:rFonts w:ascii="Arial" w:eastAsia="Arial" w:hAnsi="Arial" w:cs="Arial"/>
                <w:sz w:val="22"/>
                <w:szCs w:val="22"/>
              </w:rPr>
              <w:t xml:space="preserve"> duration of 12 months and above should be used to support skills development and delivery of the apprenticeship commitment. This policy is set out in detail in Procurement Policy Note 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568" w:type="dxa"/>
          </w:tcPr>
          <w:p w14:paraId="0B04E79F" w14:textId="77777777" w:rsidR="00A83C30" w:rsidRDefault="00A83C30" w:rsidP="00831ADB">
            <w:pPr>
              <w:pStyle w:val="Normal1"/>
              <w:jc w:val="both"/>
              <w:rPr>
                <w:rFonts w:ascii="Arial" w:eastAsia="Arial" w:hAnsi="Arial" w:cs="Arial"/>
                <w:sz w:val="22"/>
                <w:szCs w:val="22"/>
              </w:rPr>
            </w:pPr>
          </w:p>
          <w:p w14:paraId="179DCE2F" w14:textId="2ABF614F" w:rsidR="00CF7B85" w:rsidRDefault="00CF7B85" w:rsidP="00A83C3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044D42DE" w14:textId="77777777" w:rsidR="00A83C30" w:rsidRDefault="00A83C30" w:rsidP="00A83C30">
            <w:pPr>
              <w:pStyle w:val="Normal1"/>
              <w:widowControl w:val="0"/>
              <w:jc w:val="center"/>
              <w:rPr>
                <w:rFonts w:ascii="Arial" w:eastAsia="Arial" w:hAnsi="Arial" w:cs="Arial"/>
                <w:sz w:val="22"/>
                <w:szCs w:val="22"/>
              </w:rPr>
            </w:pPr>
          </w:p>
          <w:p w14:paraId="758A4C35" w14:textId="77777777" w:rsidR="00A83C30" w:rsidRDefault="00A83C30" w:rsidP="00A83C30">
            <w:pPr>
              <w:pStyle w:val="Normal1"/>
              <w:widowControl w:val="0"/>
              <w:jc w:val="center"/>
              <w:rPr>
                <w:rFonts w:ascii="Arial" w:eastAsia="Arial" w:hAnsi="Arial" w:cs="Arial"/>
                <w:sz w:val="22"/>
                <w:szCs w:val="22"/>
              </w:rPr>
            </w:pPr>
          </w:p>
          <w:p w14:paraId="25990E99" w14:textId="77777777" w:rsidR="00A83C30" w:rsidRDefault="00A83C30" w:rsidP="00A83C30">
            <w:pPr>
              <w:pStyle w:val="Normal1"/>
              <w:widowControl w:val="0"/>
              <w:jc w:val="center"/>
              <w:rPr>
                <w:rFonts w:ascii="Arial" w:eastAsia="Arial" w:hAnsi="Arial" w:cs="Arial"/>
                <w:sz w:val="22"/>
                <w:szCs w:val="22"/>
              </w:rPr>
            </w:pPr>
          </w:p>
          <w:p w14:paraId="39261814" w14:textId="77777777" w:rsidR="00A83C30" w:rsidRDefault="00A83C30" w:rsidP="00A83C30">
            <w:pPr>
              <w:pStyle w:val="Normal1"/>
              <w:widowControl w:val="0"/>
              <w:jc w:val="center"/>
              <w:rPr>
                <w:rFonts w:ascii="Arial" w:eastAsia="Arial" w:hAnsi="Arial" w:cs="Arial"/>
                <w:sz w:val="22"/>
                <w:szCs w:val="22"/>
              </w:rPr>
            </w:pPr>
          </w:p>
          <w:p w14:paraId="1BFB95AD" w14:textId="7BD1C2AB" w:rsidR="00CF7B85" w:rsidRDefault="00CF7B85" w:rsidP="00A83C3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p w14:paraId="1DA9D4F5" w14:textId="77777777" w:rsidR="00CF7B85" w:rsidRDefault="00CF7B85" w:rsidP="00831ADB">
            <w:pPr>
              <w:pStyle w:val="Normal1"/>
              <w:widowControl w:val="0"/>
              <w:jc w:val="both"/>
            </w:pPr>
          </w:p>
        </w:tc>
      </w:tr>
      <w:tr w:rsidR="00CF7B85" w14:paraId="09D601D3" w14:textId="77777777" w:rsidTr="00245DCD">
        <w:tc>
          <w:tcPr>
            <w:tcW w:w="1274" w:type="dxa"/>
          </w:tcPr>
          <w:p w14:paraId="2BD4FD66" w14:textId="77777777" w:rsidR="00CF7B85" w:rsidRDefault="00CF7B85" w:rsidP="00570D86">
            <w:pPr>
              <w:pStyle w:val="Normal1"/>
              <w:widowControl w:val="0"/>
              <w:ind w:right="-100"/>
            </w:pPr>
            <w:r>
              <w:rPr>
                <w:rFonts w:ascii="Arial" w:eastAsia="Arial" w:hAnsi="Arial" w:cs="Arial"/>
                <w:b/>
                <w:sz w:val="22"/>
                <w:szCs w:val="22"/>
              </w:rPr>
              <w:lastRenderedPageBreak/>
              <w:t>b.</w:t>
            </w:r>
          </w:p>
        </w:tc>
        <w:tc>
          <w:tcPr>
            <w:tcW w:w="5937" w:type="dxa"/>
          </w:tcPr>
          <w:p w14:paraId="2509EF59" w14:textId="77777777" w:rsidR="00CF7B85" w:rsidRDefault="00CF7B85" w:rsidP="00570D86">
            <w:pPr>
              <w:pStyle w:val="Normal1"/>
              <w:widowControl w:val="0"/>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568" w:type="dxa"/>
          </w:tcPr>
          <w:p w14:paraId="2CDDF632" w14:textId="77777777" w:rsidR="00A83C30" w:rsidRDefault="00A83C30" w:rsidP="00A83C30">
            <w:pPr>
              <w:pStyle w:val="Normal1"/>
              <w:jc w:val="center"/>
              <w:rPr>
                <w:rFonts w:ascii="Arial" w:eastAsia="Arial" w:hAnsi="Arial" w:cs="Arial"/>
                <w:sz w:val="22"/>
                <w:szCs w:val="22"/>
              </w:rPr>
            </w:pPr>
          </w:p>
          <w:p w14:paraId="092FF324" w14:textId="057677C8" w:rsidR="00CF7B85" w:rsidRDefault="00CF7B85" w:rsidP="00A83C3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35CABFC4" w14:textId="77777777" w:rsidR="00A83C30" w:rsidRDefault="00A83C30" w:rsidP="00A83C30">
            <w:pPr>
              <w:pStyle w:val="Normal1"/>
              <w:widowControl w:val="0"/>
              <w:jc w:val="center"/>
              <w:rPr>
                <w:rFonts w:ascii="Arial" w:eastAsia="Arial" w:hAnsi="Arial" w:cs="Arial"/>
                <w:sz w:val="22"/>
                <w:szCs w:val="22"/>
              </w:rPr>
            </w:pPr>
          </w:p>
          <w:p w14:paraId="0F8F5C56" w14:textId="7A65FDE9" w:rsidR="00CF7B85" w:rsidRDefault="00CF7B85" w:rsidP="00A83C3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F7B85" w14:paraId="3D06F771" w14:textId="77777777" w:rsidTr="00245DCD">
        <w:tc>
          <w:tcPr>
            <w:tcW w:w="1274" w:type="dxa"/>
          </w:tcPr>
          <w:p w14:paraId="11FFE760" w14:textId="77777777" w:rsidR="00CF7B85" w:rsidRDefault="00CF7B85" w:rsidP="00570D86">
            <w:pPr>
              <w:pStyle w:val="Normal1"/>
              <w:widowControl w:val="0"/>
              <w:rPr>
                <w:rFonts w:ascii="Arial" w:eastAsia="Arial" w:hAnsi="Arial" w:cs="Arial"/>
                <w:b/>
                <w:sz w:val="22"/>
                <w:szCs w:val="22"/>
              </w:rPr>
            </w:pPr>
            <w:r>
              <w:rPr>
                <w:rFonts w:ascii="Arial" w:eastAsia="Arial" w:hAnsi="Arial" w:cs="Arial"/>
                <w:b/>
                <w:sz w:val="22"/>
                <w:szCs w:val="22"/>
              </w:rPr>
              <w:t>c.</w:t>
            </w:r>
          </w:p>
          <w:p w14:paraId="215C0CF8" w14:textId="77777777" w:rsidR="00890F98" w:rsidRDefault="00890F98" w:rsidP="00570D86">
            <w:pPr>
              <w:pStyle w:val="Normal1"/>
              <w:widowControl w:val="0"/>
              <w:rPr>
                <w:rFonts w:ascii="Arial" w:eastAsia="Arial" w:hAnsi="Arial" w:cs="Arial"/>
                <w:b/>
                <w:sz w:val="22"/>
                <w:szCs w:val="22"/>
              </w:rPr>
            </w:pPr>
          </w:p>
          <w:p w14:paraId="636A3752" w14:textId="77777777" w:rsidR="00890F98" w:rsidRDefault="00890F98" w:rsidP="00570D86">
            <w:pPr>
              <w:pStyle w:val="Normal1"/>
              <w:widowControl w:val="0"/>
              <w:rPr>
                <w:rFonts w:ascii="Arial" w:eastAsia="Arial" w:hAnsi="Arial" w:cs="Arial"/>
                <w:b/>
                <w:sz w:val="22"/>
                <w:szCs w:val="22"/>
              </w:rPr>
            </w:pPr>
          </w:p>
          <w:p w14:paraId="7CD92B96" w14:textId="77777777" w:rsidR="00890F98" w:rsidRDefault="00890F98" w:rsidP="00570D86">
            <w:pPr>
              <w:pStyle w:val="Normal1"/>
              <w:widowControl w:val="0"/>
              <w:rPr>
                <w:rFonts w:ascii="Arial" w:eastAsia="Arial" w:hAnsi="Arial" w:cs="Arial"/>
                <w:b/>
                <w:sz w:val="22"/>
                <w:szCs w:val="22"/>
              </w:rPr>
            </w:pPr>
          </w:p>
          <w:p w14:paraId="7210A011" w14:textId="77777777" w:rsidR="00890F98" w:rsidRDefault="00890F98" w:rsidP="00570D86">
            <w:pPr>
              <w:pStyle w:val="Normal1"/>
              <w:widowControl w:val="0"/>
            </w:pPr>
          </w:p>
        </w:tc>
        <w:tc>
          <w:tcPr>
            <w:tcW w:w="5937" w:type="dxa"/>
          </w:tcPr>
          <w:p w14:paraId="02D990A9" w14:textId="6BA0AFB1" w:rsidR="00890F98" w:rsidRDefault="00CF7B85" w:rsidP="00570D86">
            <w:pPr>
              <w:pStyle w:val="Normal1"/>
              <w:widowControl w:val="0"/>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568" w:type="dxa"/>
          </w:tcPr>
          <w:p w14:paraId="2AAF1C6D" w14:textId="77777777" w:rsidR="00A83C30" w:rsidRDefault="00A83C30" w:rsidP="00A83C30">
            <w:pPr>
              <w:pStyle w:val="Normal1"/>
              <w:jc w:val="center"/>
              <w:rPr>
                <w:rFonts w:ascii="Arial" w:eastAsia="Arial" w:hAnsi="Arial" w:cs="Arial"/>
                <w:sz w:val="22"/>
                <w:szCs w:val="22"/>
              </w:rPr>
            </w:pPr>
          </w:p>
          <w:p w14:paraId="6F8F46D5" w14:textId="3E2BA03D" w:rsidR="00CF7B85" w:rsidRDefault="00CF7B85" w:rsidP="00A83C30">
            <w:pPr>
              <w:pStyle w:val="Normal1"/>
              <w:jc w:val="center"/>
            </w:pPr>
            <w:r>
              <w:rPr>
                <w:rFonts w:ascii="Arial" w:eastAsia="Arial" w:hAnsi="Arial" w:cs="Arial"/>
                <w:sz w:val="22"/>
                <w:szCs w:val="22"/>
              </w:rPr>
              <w:t xml:space="preserve">Yes </w:t>
            </w:r>
            <w:r>
              <w:rPr>
                <w:rFonts w:ascii="Menlo Regular" w:eastAsia="Menlo Regular" w:hAnsi="Menlo Regular" w:cs="Menlo Regular"/>
                <w:sz w:val="22"/>
                <w:szCs w:val="22"/>
              </w:rPr>
              <w:t>☐</w:t>
            </w:r>
          </w:p>
          <w:p w14:paraId="78B26B2B" w14:textId="77777777" w:rsidR="00A83C30" w:rsidRDefault="00A83C30" w:rsidP="00A83C30">
            <w:pPr>
              <w:pStyle w:val="Normal1"/>
              <w:widowControl w:val="0"/>
              <w:jc w:val="center"/>
              <w:rPr>
                <w:rFonts w:ascii="Arial" w:eastAsia="Arial" w:hAnsi="Arial" w:cs="Arial"/>
                <w:sz w:val="22"/>
                <w:szCs w:val="22"/>
              </w:rPr>
            </w:pPr>
          </w:p>
          <w:p w14:paraId="669D565C" w14:textId="1AE25A64" w:rsidR="00CF7B85" w:rsidRDefault="00CF7B85" w:rsidP="00A83C30">
            <w:pPr>
              <w:pStyle w:val="Normal1"/>
              <w:widowControl w:val="0"/>
              <w:jc w:val="cente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2FBC7EC" w14:textId="66055A23" w:rsidR="00F368EA" w:rsidRDefault="00F368EA" w:rsidP="00E072B1">
      <w:pPr>
        <w:tabs>
          <w:tab w:val="center" w:pos="4513"/>
          <w:tab w:val="right" w:pos="9026"/>
        </w:tabs>
        <w:rPr>
          <w:rFonts w:ascii="Arial" w:eastAsia="Arial" w:hAnsi="Arial" w:cs="Arial"/>
        </w:rPr>
      </w:pPr>
    </w:p>
    <w:p w14:paraId="748DE88A" w14:textId="31A469D7" w:rsidR="00F368EA" w:rsidRDefault="00F368EA" w:rsidP="00E072B1">
      <w:pPr>
        <w:tabs>
          <w:tab w:val="center" w:pos="4513"/>
          <w:tab w:val="right" w:pos="9026"/>
        </w:tabs>
        <w:rPr>
          <w:rFonts w:ascii="Arial" w:eastAsia="Arial" w:hAnsi="Arial" w:cs="Arial"/>
        </w:rPr>
      </w:pPr>
    </w:p>
    <w:tbl>
      <w:tblPr>
        <w:tblW w:w="10281" w:type="dxa"/>
        <w:tblInd w:w="-709" w:type="dxa"/>
        <w:tblLayout w:type="fixed"/>
        <w:tblCellMar>
          <w:left w:w="10" w:type="dxa"/>
          <w:right w:w="10" w:type="dxa"/>
        </w:tblCellMar>
        <w:tblLook w:val="0000" w:firstRow="0" w:lastRow="0" w:firstColumn="0" w:lastColumn="0" w:noHBand="0" w:noVBand="0"/>
      </w:tblPr>
      <w:tblGrid>
        <w:gridCol w:w="10031"/>
        <w:gridCol w:w="40"/>
        <w:gridCol w:w="210"/>
      </w:tblGrid>
      <w:tr w:rsidR="006A0D28" w14:paraId="31F1858F" w14:textId="77777777" w:rsidTr="00221012">
        <w:trPr>
          <w:trHeight w:val="499"/>
        </w:trPr>
        <w:tc>
          <w:tcPr>
            <w:tcW w:w="10031" w:type="dxa"/>
            <w:shd w:val="clear" w:color="auto" w:fill="auto"/>
            <w:tcMar>
              <w:top w:w="0" w:type="dxa"/>
              <w:left w:w="108" w:type="dxa"/>
              <w:bottom w:w="0" w:type="dxa"/>
              <w:right w:w="108" w:type="dxa"/>
            </w:tcMar>
          </w:tcPr>
          <w:tbl>
            <w:tblPr>
              <w:tblW w:w="9806" w:type="dxa"/>
              <w:tblLayout w:type="fixed"/>
              <w:tblCellMar>
                <w:left w:w="10" w:type="dxa"/>
                <w:right w:w="10" w:type="dxa"/>
              </w:tblCellMar>
              <w:tblLook w:val="0000" w:firstRow="0" w:lastRow="0" w:firstColumn="0" w:lastColumn="0" w:noHBand="0" w:noVBand="0"/>
            </w:tblPr>
            <w:tblGrid>
              <w:gridCol w:w="1302"/>
              <w:gridCol w:w="5954"/>
              <w:gridCol w:w="2550"/>
            </w:tblGrid>
            <w:tr w:rsidR="000069B6" w14:paraId="5869B171" w14:textId="77777777" w:rsidTr="00245DCD">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AB53A62" w14:textId="1B457AA0" w:rsidR="000069B6" w:rsidRPr="000069B6" w:rsidRDefault="000069B6" w:rsidP="000069B6">
                  <w:pPr>
                    <w:pStyle w:val="Normal1"/>
                    <w:spacing w:before="100"/>
                    <w:jc w:val="both"/>
                    <w:rPr>
                      <w:rFonts w:ascii="Arial" w:eastAsia="Arial" w:hAnsi="Arial" w:cs="Arial"/>
                      <w:b/>
                    </w:rPr>
                  </w:pPr>
                  <w:r w:rsidRPr="000069B6">
                    <w:rPr>
                      <w:rFonts w:ascii="Arial" w:eastAsia="Arial" w:hAnsi="Arial" w:cs="Arial"/>
                      <w:b/>
                    </w:rPr>
                    <w:t>8.5</w:t>
                  </w:r>
                </w:p>
              </w:tc>
              <w:tc>
                <w:tcPr>
                  <w:tcW w:w="8504" w:type="dxa"/>
                  <w:gridSpan w:val="2"/>
                  <w:tcBorders>
                    <w:top w:val="single" w:sz="6" w:space="0" w:color="000000"/>
                    <w:left w:val="single" w:sz="6" w:space="0" w:color="000000"/>
                    <w:bottom w:val="single" w:sz="6" w:space="0" w:color="000000"/>
                    <w:right w:val="single" w:sz="6" w:space="0" w:color="000000"/>
                  </w:tcBorders>
                  <w:shd w:val="clear" w:color="auto" w:fill="CCFFFF"/>
                </w:tcPr>
                <w:p w14:paraId="479FCC34" w14:textId="2766F221" w:rsidR="000069B6" w:rsidRPr="000069B6" w:rsidRDefault="000069B6" w:rsidP="000069B6">
                  <w:pPr>
                    <w:pStyle w:val="Normal1"/>
                    <w:spacing w:before="100"/>
                    <w:jc w:val="both"/>
                    <w:rPr>
                      <w:rFonts w:ascii="Arial" w:eastAsia="Arial" w:hAnsi="Arial" w:cs="Arial"/>
                      <w:b/>
                    </w:rPr>
                  </w:pPr>
                  <w:r w:rsidRPr="000069B6">
                    <w:rPr>
                      <w:rFonts w:ascii="Arial" w:eastAsia="Arial" w:hAnsi="Arial" w:cs="Arial"/>
                      <w:b/>
                    </w:rPr>
                    <w:t xml:space="preserve">Compliance with </w:t>
                  </w:r>
                  <w:r w:rsidR="009D6957">
                    <w:rPr>
                      <w:rFonts w:ascii="Arial" w:eastAsia="Arial" w:hAnsi="Arial" w:cs="Arial"/>
                      <w:b/>
                    </w:rPr>
                    <w:t>E</w:t>
                  </w:r>
                  <w:r w:rsidRPr="000069B6">
                    <w:rPr>
                      <w:rFonts w:ascii="Arial" w:eastAsia="Arial" w:hAnsi="Arial" w:cs="Arial"/>
                      <w:b/>
                    </w:rPr>
                    <w:t xml:space="preserve">quality </w:t>
                  </w:r>
                  <w:r w:rsidR="009D6957">
                    <w:rPr>
                      <w:rFonts w:ascii="Arial" w:eastAsia="Arial" w:hAnsi="Arial" w:cs="Arial"/>
                      <w:b/>
                    </w:rPr>
                    <w:t>L</w:t>
                  </w:r>
                  <w:r w:rsidRPr="000069B6">
                    <w:rPr>
                      <w:rFonts w:ascii="Arial" w:eastAsia="Arial" w:hAnsi="Arial" w:cs="Arial"/>
                      <w:b/>
                    </w:rPr>
                    <w:t xml:space="preserve">egislation </w:t>
                  </w:r>
                  <w:r>
                    <w:rPr>
                      <w:rFonts w:ascii="Arial" w:eastAsia="Arial" w:hAnsi="Arial" w:cs="Arial"/>
                      <w:b/>
                    </w:rPr>
                    <w:t>(</w:t>
                  </w:r>
                  <w:r w:rsidRPr="000069B6">
                    <w:rPr>
                      <w:rFonts w:ascii="Arial" w:eastAsia="Arial" w:hAnsi="Arial" w:cs="Arial"/>
                    </w:rPr>
                    <w:t>For organisations working outside of the UK please refer to equivalent legislation in the country that you are located</w:t>
                  </w:r>
                  <w:r>
                    <w:rPr>
                      <w:rFonts w:ascii="Arial" w:eastAsia="Arial" w:hAnsi="Arial" w:cs="Arial"/>
                    </w:rPr>
                    <w:t>)</w:t>
                  </w:r>
                  <w:r w:rsidRPr="000069B6">
                    <w:rPr>
                      <w:rFonts w:ascii="Arial" w:eastAsia="Arial" w:hAnsi="Arial" w:cs="Arial"/>
                    </w:rPr>
                    <w:t>.</w:t>
                  </w:r>
                </w:p>
              </w:tc>
            </w:tr>
            <w:tr w:rsidR="000069B6" w14:paraId="3D18E56F" w14:textId="77777777" w:rsidTr="00245DCD">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C931FC" w14:textId="77777777" w:rsidR="000069B6" w:rsidRDefault="000069B6" w:rsidP="000069B6">
                  <w:pPr>
                    <w:tabs>
                      <w:tab w:val="left" w:pos="360"/>
                      <w:tab w:val="left" w:pos="720"/>
                      <w:tab w:val="left" w:pos="1440"/>
                      <w:tab w:val="left" w:pos="2880"/>
                    </w:tabs>
                    <w:spacing w:after="120"/>
                  </w:pPr>
                  <w:r>
                    <w:rPr>
                      <w:rFonts w:ascii="Arial" w:eastAsia="Arial" w:hAnsi="Arial" w:cs="Arial"/>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8F8D00" w14:textId="77777777" w:rsidR="000069B6" w:rsidRDefault="000069B6" w:rsidP="000069B6">
                  <w:pPr>
                    <w:tabs>
                      <w:tab w:val="center" w:pos="4513"/>
                      <w:tab w:val="right" w:pos="9026"/>
                    </w:tabs>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C212DE4" w14:textId="77777777" w:rsidR="000069B6" w:rsidRDefault="000069B6" w:rsidP="000069B6">
                  <w:pPr>
                    <w:tabs>
                      <w:tab w:val="center" w:pos="4513"/>
                      <w:tab w:val="right" w:pos="9026"/>
                    </w:tabs>
                    <w:rPr>
                      <w:rFonts w:ascii="Arial" w:hAnsi="Arial" w:cs="Arial"/>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F84E0E" w14:textId="77777777" w:rsidR="00A83C30" w:rsidRDefault="00A83C30" w:rsidP="00A83C30">
                  <w:pPr>
                    <w:pStyle w:val="Normal1"/>
                    <w:jc w:val="center"/>
                    <w:rPr>
                      <w:rFonts w:ascii="Arial" w:eastAsia="Arial" w:hAnsi="Arial" w:cs="Arial"/>
                      <w:sz w:val="22"/>
                      <w:szCs w:val="22"/>
                    </w:rPr>
                  </w:pPr>
                </w:p>
                <w:p w14:paraId="6FC5301F" w14:textId="7AD3FF5B" w:rsidR="00A83C30" w:rsidRDefault="00A83C30" w:rsidP="00A83C30">
                  <w:pPr>
                    <w:pStyle w:val="Normal1"/>
                    <w:jc w:val="center"/>
                    <w:rPr>
                      <w:rFonts w:ascii="Segoe UI Symbol" w:eastAsia="Menlo Regular" w:hAnsi="Segoe UI Symbol" w:cs="Segoe UI Symbol"/>
                      <w:sz w:val="22"/>
                      <w:szCs w:val="22"/>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53E12FA" w14:textId="77777777" w:rsidR="00A83C30" w:rsidRDefault="00A83C30" w:rsidP="00A83C30">
                  <w:pPr>
                    <w:pStyle w:val="Normal1"/>
                    <w:jc w:val="center"/>
                    <w:rPr>
                      <w:rFonts w:ascii="Arial" w:eastAsia="Arial" w:hAnsi="Arial" w:cs="Arial"/>
                      <w:sz w:val="22"/>
                      <w:szCs w:val="22"/>
                    </w:rPr>
                  </w:pPr>
                </w:p>
                <w:p w14:paraId="4B5CAAFF" w14:textId="196AF1E4" w:rsidR="000069B6" w:rsidRDefault="00A83C30" w:rsidP="00A83C30">
                  <w:pPr>
                    <w:pStyle w:val="Normal1"/>
                    <w:jc w:val="center"/>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0069B6" w14:paraId="4C0DE481" w14:textId="77777777" w:rsidTr="00245DCD">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26A345" w14:textId="77777777" w:rsidR="000069B6" w:rsidRDefault="000069B6" w:rsidP="000069B6">
                  <w:pPr>
                    <w:tabs>
                      <w:tab w:val="center" w:pos="4513"/>
                      <w:tab w:val="right" w:pos="9026"/>
                    </w:tabs>
                  </w:pPr>
                  <w:r>
                    <w:rPr>
                      <w:rFonts w:ascii="Arial" w:eastAsia="Arial" w:hAnsi="Arial" w:cs="Arial"/>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528701" w14:textId="77777777" w:rsidR="000069B6" w:rsidRDefault="000069B6" w:rsidP="000069B6">
                  <w:pPr>
                    <w:tabs>
                      <w:tab w:val="center" w:pos="4513"/>
                    </w:tabs>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111EB6E" w14:textId="77777777" w:rsidR="000069B6" w:rsidRDefault="000069B6" w:rsidP="000069B6">
                  <w:pPr>
                    <w:tabs>
                      <w:tab w:val="center" w:pos="4513"/>
                      <w:tab w:val="right" w:pos="9026"/>
                    </w:tabs>
                    <w:rPr>
                      <w:rFonts w:ascii="Arial" w:hAnsi="Arial" w:cs="Arial"/>
                    </w:rPr>
                  </w:pPr>
                </w:p>
                <w:p w14:paraId="0781D267" w14:textId="77777777" w:rsidR="000069B6" w:rsidRDefault="000069B6" w:rsidP="000069B6">
                  <w:pPr>
                    <w:tabs>
                      <w:tab w:val="center" w:pos="4513"/>
                      <w:tab w:val="right" w:pos="9026"/>
                    </w:tabs>
                  </w:pPr>
                  <w:r>
                    <w:rPr>
                      <w:rFonts w:ascii="Arial" w:eastAsia="Arial" w:hAnsi="Arial" w:cs="Arial"/>
                    </w:rPr>
                    <w:t xml:space="preserve">If you have answered “yes” to one or </w:t>
                  </w:r>
                  <w:proofErr w:type="gramStart"/>
                  <w:r>
                    <w:rPr>
                      <w:rFonts w:ascii="Arial" w:eastAsia="Arial" w:hAnsi="Arial" w:cs="Arial"/>
                    </w:rPr>
                    <w:t>both of the questions</w:t>
                  </w:r>
                  <w:proofErr w:type="gramEnd"/>
                  <w:r>
                    <w:rPr>
                      <w:rFonts w:ascii="Arial" w:eastAsia="Arial" w:hAnsi="Arial" w:cs="Arial"/>
                    </w:rPr>
                    <w:t xml:space="preserve"> in this module, please provide, as a separate Appendix, a summary of the nature of the investigation and an explanation of the outcome of the investigation to date.</w:t>
                  </w:r>
                </w:p>
                <w:p w14:paraId="1A715B10" w14:textId="77777777" w:rsidR="000069B6" w:rsidRDefault="000069B6" w:rsidP="000069B6">
                  <w:pPr>
                    <w:tabs>
                      <w:tab w:val="center" w:pos="4513"/>
                      <w:tab w:val="right" w:pos="9026"/>
                    </w:tabs>
                    <w:rPr>
                      <w:rFonts w:ascii="Arial" w:hAnsi="Arial" w:cs="Arial"/>
                    </w:rPr>
                  </w:pPr>
                </w:p>
                <w:p w14:paraId="09BF3DA5" w14:textId="77777777" w:rsidR="000069B6" w:rsidRDefault="000069B6" w:rsidP="000069B6">
                  <w:pPr>
                    <w:tabs>
                      <w:tab w:val="center" w:pos="4513"/>
                      <w:tab w:val="right" w:pos="9026"/>
                    </w:tabs>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08ACABB3" w14:textId="77777777" w:rsidR="000069B6" w:rsidRDefault="000069B6" w:rsidP="000069B6">
                  <w:pPr>
                    <w:tabs>
                      <w:tab w:val="center" w:pos="4513"/>
                      <w:tab w:val="right" w:pos="9026"/>
                    </w:tabs>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6343B3D0" w14:textId="77777777" w:rsidR="000069B6" w:rsidRDefault="000069B6" w:rsidP="000069B6">
                  <w:pPr>
                    <w:tabs>
                      <w:tab w:val="center" w:pos="4513"/>
                      <w:tab w:val="right" w:pos="9026"/>
                    </w:tabs>
                    <w:rPr>
                      <w:rFonts w:ascii="Arial" w:hAnsi="Arial" w:cs="Arial"/>
                    </w:rPr>
                  </w:pP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C2635E" w14:textId="77777777" w:rsidR="00A83C30" w:rsidRDefault="00A83C30" w:rsidP="00A83C30">
                  <w:pPr>
                    <w:pStyle w:val="Normal1"/>
                    <w:jc w:val="center"/>
                    <w:rPr>
                      <w:rFonts w:ascii="Arial" w:eastAsia="Arial" w:hAnsi="Arial" w:cs="Arial"/>
                      <w:sz w:val="22"/>
                      <w:szCs w:val="22"/>
                    </w:rPr>
                  </w:pPr>
                </w:p>
                <w:p w14:paraId="1AF16FF7" w14:textId="6E8A53EB" w:rsidR="00A83C30" w:rsidRDefault="00A83C30" w:rsidP="00A83C30">
                  <w:pPr>
                    <w:pStyle w:val="Normal1"/>
                    <w:jc w:val="center"/>
                    <w:rPr>
                      <w:rFonts w:ascii="Segoe UI Symbol" w:eastAsia="Menlo Regular" w:hAnsi="Segoe UI Symbol" w:cs="Segoe UI Symbol"/>
                      <w:sz w:val="22"/>
                      <w:szCs w:val="22"/>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3B612149" w14:textId="77777777" w:rsidR="00A83C30" w:rsidRDefault="00A83C30" w:rsidP="00A83C30">
                  <w:pPr>
                    <w:pStyle w:val="Normal1"/>
                    <w:jc w:val="center"/>
                    <w:rPr>
                      <w:rFonts w:ascii="Arial" w:eastAsia="Arial" w:hAnsi="Arial" w:cs="Arial"/>
                      <w:sz w:val="22"/>
                      <w:szCs w:val="22"/>
                    </w:rPr>
                  </w:pPr>
                </w:p>
                <w:p w14:paraId="518DAE2A" w14:textId="77777777" w:rsidR="00A83C30" w:rsidRDefault="00A83C30" w:rsidP="00A83C30">
                  <w:pPr>
                    <w:tabs>
                      <w:tab w:val="center" w:pos="4513"/>
                      <w:tab w:val="right" w:pos="9026"/>
                    </w:tabs>
                    <w:jc w:val="center"/>
                    <w:rPr>
                      <w:rFonts w:ascii="Arial" w:eastAsia="Arial" w:hAnsi="Arial" w:cs="Arial"/>
                      <w:sz w:val="22"/>
                      <w:szCs w:val="22"/>
                    </w:rPr>
                  </w:pPr>
                </w:p>
                <w:p w14:paraId="5CC60391" w14:textId="7B6AF6DE" w:rsidR="000069B6" w:rsidRDefault="00A83C30" w:rsidP="00A83C30">
                  <w:pPr>
                    <w:tabs>
                      <w:tab w:val="center" w:pos="4513"/>
                      <w:tab w:val="right" w:pos="9026"/>
                    </w:tabs>
                    <w:jc w:val="center"/>
                    <w:rPr>
                      <w:rFonts w:ascii="Arial" w:hAnsi="Arial" w:cs="Arial"/>
                    </w:rPr>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383B46F" w14:textId="77777777" w:rsidR="000069B6" w:rsidRDefault="000069B6" w:rsidP="00A83C30">
                  <w:pPr>
                    <w:tabs>
                      <w:tab w:val="center" w:pos="4513"/>
                      <w:tab w:val="right" w:pos="9026"/>
                    </w:tabs>
                    <w:jc w:val="center"/>
                    <w:rPr>
                      <w:rFonts w:ascii="Arial" w:hAnsi="Arial" w:cs="Arial"/>
                    </w:rPr>
                  </w:pPr>
                </w:p>
                <w:p w14:paraId="5EADC93C" w14:textId="77777777" w:rsidR="000069B6" w:rsidRDefault="000069B6" w:rsidP="00A83C30">
                  <w:pPr>
                    <w:tabs>
                      <w:tab w:val="center" w:pos="4513"/>
                      <w:tab w:val="right" w:pos="9026"/>
                    </w:tabs>
                    <w:jc w:val="center"/>
                    <w:rPr>
                      <w:rFonts w:ascii="Arial" w:hAnsi="Arial" w:cs="Arial"/>
                    </w:rPr>
                  </w:pPr>
                </w:p>
              </w:tc>
            </w:tr>
            <w:tr w:rsidR="000069B6" w14:paraId="5CA3D461" w14:textId="77777777" w:rsidTr="00245DCD">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03FD4F" w14:textId="77777777" w:rsidR="000069B6" w:rsidRDefault="000069B6" w:rsidP="000069B6">
                  <w:pPr>
                    <w:tabs>
                      <w:tab w:val="left" w:pos="360"/>
                      <w:tab w:val="left" w:pos="720"/>
                      <w:tab w:val="left" w:pos="1440"/>
                      <w:tab w:val="left" w:pos="2880"/>
                    </w:tabs>
                    <w:spacing w:after="120"/>
                  </w:pPr>
                  <w:r>
                    <w:rPr>
                      <w:rFonts w:ascii="Arial" w:eastAsia="Arial" w:hAnsi="Arial" w:cs="Arial"/>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198E60" w14:textId="77777777" w:rsidR="000069B6" w:rsidRDefault="000069B6" w:rsidP="000069B6">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44ECAC" w14:textId="77777777" w:rsidR="00A83C30" w:rsidRDefault="00A83C30" w:rsidP="00A83C30">
                  <w:pPr>
                    <w:pStyle w:val="Normal1"/>
                    <w:jc w:val="center"/>
                    <w:rPr>
                      <w:rFonts w:ascii="Segoe UI Symbol" w:eastAsia="Menlo Regular" w:hAnsi="Segoe UI Symbol" w:cs="Segoe UI Symbol"/>
                      <w:sz w:val="22"/>
                      <w:szCs w:val="22"/>
                    </w:rPr>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3384EFC" w14:textId="77777777" w:rsidR="00A83C30" w:rsidRDefault="00A83C30" w:rsidP="00A83C30">
                  <w:pPr>
                    <w:pStyle w:val="Normal1"/>
                    <w:jc w:val="center"/>
                    <w:rPr>
                      <w:rFonts w:ascii="Arial" w:eastAsia="Arial" w:hAnsi="Arial" w:cs="Arial"/>
                      <w:sz w:val="22"/>
                      <w:szCs w:val="22"/>
                    </w:rPr>
                  </w:pPr>
                </w:p>
                <w:p w14:paraId="7FF45D14" w14:textId="615C19DF" w:rsidR="000069B6" w:rsidRDefault="00A83C30" w:rsidP="00A83C30">
                  <w:r>
                    <w:rPr>
                      <w:rFonts w:ascii="Arial" w:eastAsia="Arial" w:hAnsi="Arial" w:cs="Arial"/>
                      <w:sz w:val="22"/>
                      <w:szCs w:val="22"/>
                    </w:rPr>
                    <w:t xml:space="preserve">          No   </w:t>
                  </w:r>
                  <w:r>
                    <w:rPr>
                      <w:rFonts w:ascii="Segoe UI Symbol" w:eastAsia="Menlo Regular" w:hAnsi="Segoe UI Symbol" w:cs="Segoe UI Symbol"/>
                      <w:sz w:val="22"/>
                      <w:szCs w:val="22"/>
                    </w:rPr>
                    <w:t>☐</w:t>
                  </w:r>
                </w:p>
              </w:tc>
            </w:tr>
            <w:tr w:rsidR="000069B6" w14:paraId="13BAFA57" w14:textId="77777777" w:rsidTr="00245DCD">
              <w:trPr>
                <w:trHeight w:val="120"/>
              </w:trPr>
              <w:tc>
                <w:tcPr>
                  <w:tcW w:w="9806"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141780DB" w14:textId="77777777" w:rsidR="000069B6" w:rsidRPr="009C1F68" w:rsidRDefault="000069B6" w:rsidP="000069B6">
                  <w:pPr>
                    <w:tabs>
                      <w:tab w:val="center" w:pos="4513"/>
                      <w:tab w:val="right" w:pos="9026"/>
                    </w:tabs>
                    <w:rPr>
                      <w:rFonts w:ascii="Arial" w:eastAsia="Arial" w:hAnsi="Arial" w:cs="Arial"/>
                    </w:rPr>
                  </w:pPr>
                  <w:r w:rsidRPr="009C1F68">
                    <w:rPr>
                      <w:rFonts w:ascii="Arial" w:eastAsia="Arial" w:hAnsi="Arial" w:cs="Arial"/>
                      <w:b/>
                    </w:rPr>
                    <w:t>Note to organisation</w:t>
                  </w:r>
                  <w:r w:rsidRPr="009C1F68">
                    <w:rPr>
                      <w:rFonts w:ascii="Arial" w:eastAsia="Arial" w:hAnsi="Arial" w:cs="Arial"/>
                    </w:rPr>
                    <w:t>:</w:t>
                  </w:r>
                </w:p>
                <w:p w14:paraId="64B70F73" w14:textId="77777777" w:rsidR="000069B6" w:rsidRPr="009C1F68" w:rsidRDefault="000069B6" w:rsidP="000069B6">
                  <w:pPr>
                    <w:tabs>
                      <w:tab w:val="center" w:pos="4513"/>
                      <w:tab w:val="right" w:pos="9026"/>
                    </w:tabs>
                    <w:rPr>
                      <w:rFonts w:ascii="Arial" w:eastAsia="Arial" w:hAnsi="Arial" w:cs="Arial"/>
                      <w:b/>
                    </w:rPr>
                  </w:pPr>
                  <w:r w:rsidRPr="009C1F68">
                    <w:rPr>
                      <w:rFonts w:ascii="Arial" w:eastAsia="Arial" w:hAnsi="Arial" w:cs="Arial"/>
                      <w:b/>
                    </w:rPr>
                    <w:t xml:space="preserve">This compliance with equality legislation section is to be scored on a pass/fail basis. </w:t>
                  </w:r>
                </w:p>
                <w:p w14:paraId="5DD889F7" w14:textId="77777777" w:rsidR="000069B6" w:rsidRPr="009C1F68" w:rsidRDefault="000069B6" w:rsidP="000069B6">
                  <w:pPr>
                    <w:tabs>
                      <w:tab w:val="center" w:pos="4513"/>
                      <w:tab w:val="right" w:pos="9026"/>
                    </w:tabs>
                    <w:rPr>
                      <w:rFonts w:ascii="Arial" w:eastAsia="Arial" w:hAnsi="Arial" w:cs="Arial"/>
                      <w:b/>
                    </w:rPr>
                  </w:pPr>
                  <w:r w:rsidRPr="009C1F68">
                    <w:rPr>
                      <w:rFonts w:ascii="Arial" w:eastAsia="Arial" w:hAnsi="Arial" w:cs="Arial"/>
                      <w:b/>
                    </w:rPr>
                    <w:lastRenderedPageBreak/>
                    <w:t xml:space="preserve">PASS – The bidding organisation confirms that in the last three years it has not had a complaint upheld following an investigation by the Equality and Human Rights Commission or its predecessors and or can demonstrate to the Authority’s satisfaction that appropriate remedial action has been taken to prevent similar unlawful discrimination reoccurring.    </w:t>
                  </w:r>
                </w:p>
                <w:p w14:paraId="2689E8F6" w14:textId="77777777" w:rsidR="000069B6" w:rsidRDefault="000069B6" w:rsidP="000069B6">
                  <w:pPr>
                    <w:tabs>
                      <w:tab w:val="center" w:pos="4513"/>
                      <w:tab w:val="right" w:pos="9026"/>
                    </w:tabs>
                    <w:rPr>
                      <w:rFonts w:ascii="MS Gothic" w:eastAsia="MS Gothic" w:hAnsi="MS Gothic" w:cs="MS Gothic"/>
                    </w:rPr>
                  </w:pPr>
                  <w:r w:rsidRPr="009C1F68">
                    <w:rPr>
                      <w:rFonts w:ascii="Arial" w:eastAsia="Arial" w:hAnsi="Arial" w:cs="Arial"/>
                      <w:b/>
                    </w:rPr>
                    <w:t>FAIL – Failure by the bidding organisation to demonstrate to the Authority’s satisfaction that appropriate remedial action has been taken to prevent similar unlawful discrimination reoccurring.</w:t>
                  </w:r>
                  <w:r w:rsidRPr="009C1F68">
                    <w:rPr>
                      <w:rFonts w:ascii="Arial" w:eastAsia="Arial" w:hAnsi="Arial" w:cs="Arial"/>
                    </w:rPr>
                    <w:t xml:space="preserve">    </w:t>
                  </w:r>
                </w:p>
              </w:tc>
            </w:tr>
          </w:tbl>
          <w:p w14:paraId="28EEC43B" w14:textId="77777777" w:rsidR="00221012" w:rsidRPr="00FE709C" w:rsidRDefault="00221012" w:rsidP="00221012">
            <w:pPr>
              <w:keepNext/>
              <w:spacing w:before="200"/>
              <w:outlineLvl w:val="1"/>
              <w:rPr>
                <w:rFonts w:ascii="Arial" w:hAnsi="Arial" w:cs="Arial"/>
              </w:rPr>
            </w:pPr>
          </w:p>
        </w:tc>
        <w:tc>
          <w:tcPr>
            <w:tcW w:w="40" w:type="dxa"/>
            <w:shd w:val="clear" w:color="auto" w:fill="auto"/>
            <w:tcMar>
              <w:top w:w="0" w:type="dxa"/>
              <w:left w:w="10" w:type="dxa"/>
              <w:bottom w:w="0" w:type="dxa"/>
              <w:right w:w="10" w:type="dxa"/>
            </w:tcMar>
          </w:tcPr>
          <w:p w14:paraId="6AEAD5AF" w14:textId="77777777" w:rsidR="006A0D28" w:rsidRDefault="006A0D28" w:rsidP="00831ADB">
            <w:pPr>
              <w:ind w:left="1408"/>
              <w:rPr>
                <w:rFonts w:ascii="Arial" w:hAnsi="Arial" w:cs="Arial"/>
              </w:rPr>
            </w:pPr>
          </w:p>
        </w:tc>
        <w:tc>
          <w:tcPr>
            <w:tcW w:w="210" w:type="dxa"/>
            <w:shd w:val="clear" w:color="auto" w:fill="auto"/>
            <w:tcMar>
              <w:top w:w="0" w:type="dxa"/>
              <w:left w:w="10" w:type="dxa"/>
              <w:bottom w:w="0" w:type="dxa"/>
              <w:right w:w="10" w:type="dxa"/>
            </w:tcMar>
          </w:tcPr>
          <w:p w14:paraId="4E149B00" w14:textId="77777777" w:rsidR="006A0D28" w:rsidRDefault="006A0D28" w:rsidP="00831ADB">
            <w:pPr>
              <w:ind w:left="1408"/>
              <w:rPr>
                <w:rFonts w:ascii="Arial" w:hAnsi="Arial" w:cs="Arial"/>
              </w:rPr>
            </w:pPr>
          </w:p>
          <w:p w14:paraId="4542E254" w14:textId="77777777" w:rsidR="006A0D28" w:rsidRDefault="006A0D28" w:rsidP="00831ADB">
            <w:pPr>
              <w:rPr>
                <w:rFonts w:ascii="Arial" w:hAnsi="Arial" w:cs="Arial"/>
              </w:rPr>
            </w:pPr>
          </w:p>
        </w:tc>
      </w:tr>
    </w:tbl>
    <w:p w14:paraId="1141715C" w14:textId="749B6E23" w:rsidR="004E2D51" w:rsidRDefault="004E2D51" w:rsidP="00F21131">
      <w:pPr>
        <w:tabs>
          <w:tab w:val="left" w:pos="914"/>
        </w:tabs>
      </w:pPr>
    </w:p>
    <w:p w14:paraId="69C1A958" w14:textId="77777777" w:rsidR="00387A1E" w:rsidRDefault="00387A1E" w:rsidP="00F21131">
      <w:pPr>
        <w:tabs>
          <w:tab w:val="left" w:pos="914"/>
        </w:tabs>
      </w:pPr>
    </w:p>
    <w:p w14:paraId="0FFE8B33" w14:textId="77777777" w:rsidR="00866115" w:rsidRDefault="00866115" w:rsidP="009458E6">
      <w:pPr>
        <w:pStyle w:val="Normal1"/>
        <w:spacing w:after="160" w:line="259" w:lineRule="auto"/>
        <w:jc w:val="both"/>
        <w:rPr>
          <w:rFonts w:ascii="Arial" w:hAnsi="Arial" w:cs="Arial"/>
          <w:highlight w:val="yellow"/>
        </w:rPr>
      </w:pPr>
    </w:p>
    <w:sectPr w:rsidR="00866115">
      <w:headerReference w:type="default" r:id="rId11"/>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6BB9" w14:textId="77777777" w:rsidR="00245DCD" w:rsidRDefault="00245DCD">
      <w:r>
        <w:separator/>
      </w:r>
    </w:p>
  </w:endnote>
  <w:endnote w:type="continuationSeparator" w:id="0">
    <w:p w14:paraId="4804430F" w14:textId="77777777" w:rsidR="00245DCD" w:rsidRDefault="0024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738B" w14:textId="77777777" w:rsidR="00245DCD" w:rsidRDefault="00245DC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245DCD" w:rsidRDefault="00245DCD"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B730" w14:textId="6027B039" w:rsidR="00245DCD" w:rsidRDefault="00245DC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1170618" w14:textId="34665AAF" w:rsidR="00245DCD" w:rsidRDefault="00245DCD" w:rsidP="00BD15FC">
    <w:pPr>
      <w:pStyle w:val="Footer"/>
      <w:ind w:right="360"/>
    </w:pPr>
    <w:r>
      <w:t>ITT Schedule 6 Selection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A92" w14:textId="77777777" w:rsidR="00245DCD" w:rsidRDefault="00245DCD">
      <w:r>
        <w:separator/>
      </w:r>
    </w:p>
  </w:footnote>
  <w:footnote w:type="continuationSeparator" w:id="0">
    <w:p w14:paraId="7D8EA7C1" w14:textId="77777777" w:rsidR="00245DCD" w:rsidRDefault="00245DCD">
      <w:r>
        <w:continuationSeparator/>
      </w:r>
    </w:p>
  </w:footnote>
  <w:footnote w:id="1">
    <w:p w14:paraId="43B3B170" w14:textId="28B31843" w:rsidR="00245DCD" w:rsidRPr="00FF029F" w:rsidRDefault="00245DCD">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77777777" w:rsidR="00245DCD" w:rsidRDefault="00245DCD">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3918E335" w:rsidR="00245DCD" w:rsidRPr="003A3D39" w:rsidRDefault="00245D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3980B36" w14:textId="3B4D9D10" w:rsidR="00245DCD" w:rsidRPr="003A3D39" w:rsidRDefault="00245D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AF2EF54" w14:textId="77777777" w:rsidR="00245DCD" w:rsidRPr="003A3D39" w:rsidRDefault="00245DC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04D46C1F" w14:textId="1C6447A4" w:rsidR="00245DCD" w:rsidRPr="003A3D39" w:rsidRDefault="00245DC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245DCD" w:rsidRDefault="00245DCD">
      <w:pPr>
        <w:pStyle w:val="Normal1"/>
        <w:spacing w:after="160" w:line="259" w:lineRule="auto"/>
      </w:pPr>
    </w:p>
  </w:footnote>
  <w:footnote w:id="7">
    <w:p w14:paraId="4F4F72BB" w14:textId="77777777" w:rsidR="00245DCD" w:rsidRPr="006431DF" w:rsidRDefault="00245DCD" w:rsidP="00CF7B85">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4CFE" w14:textId="6DE018EC" w:rsidR="00245DCD" w:rsidRDefault="00245DCD">
    <w:pPr>
      <w:pStyle w:val="Header"/>
    </w:pPr>
    <w:r w:rsidRPr="00F26129">
      <w:rPr>
        <w:rFonts w:cs="Arial"/>
        <w:b/>
        <w:noProof/>
      </w:rPr>
      <w:drawing>
        <wp:inline distT="0" distB="0" distL="0" distR="0" wp14:anchorId="674CEBD8" wp14:editId="6D96E351">
          <wp:extent cx="18002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r>
      <w:t xml:space="preserve">      </w:t>
    </w:r>
    <w:r w:rsidRPr="00676F43">
      <w:rPr>
        <w:b/>
        <w:noProof/>
      </w:rPr>
      <w:drawing>
        <wp:inline distT="0" distB="0" distL="0" distR="0" wp14:anchorId="7874697B" wp14:editId="0000A57B">
          <wp:extent cx="914400" cy="766916"/>
          <wp:effectExtent l="0" t="0" r="0" b="0"/>
          <wp:docPr id="1" name="Picture 1" descr="Leaz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z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1685" cy="773026"/>
                  </a:xfrm>
                  <a:prstGeom prst="rect">
                    <a:avLst/>
                  </a:prstGeom>
                  <a:noFill/>
                  <a:ln>
                    <a:noFill/>
                  </a:ln>
                </pic:spPr>
              </pic:pic>
            </a:graphicData>
          </a:graphic>
        </wp:inline>
      </w:drawing>
    </w:r>
    <w:r>
      <w:t xml:space="preserve">       </w:t>
    </w:r>
    <w:r>
      <w:rPr>
        <w:noProof/>
      </w:rPr>
      <w:drawing>
        <wp:inline distT="0" distB="0" distL="0" distR="0" wp14:anchorId="49A71232" wp14:editId="07A94C46">
          <wp:extent cx="2018856" cy="826770"/>
          <wp:effectExtent l="0" t="0" r="635" b="0"/>
          <wp:docPr id="3" name="Picture 3" descr="YHNlogo-colour jpeg jp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HNlogo-colour jpeg jpg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371" cy="83435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DE2"/>
    <w:multiLevelType w:val="hybridMultilevel"/>
    <w:tmpl w:val="629A08A2"/>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50C7742"/>
    <w:multiLevelType w:val="hybridMultilevel"/>
    <w:tmpl w:val="C6403A14"/>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16" w15:restartNumberingAfterBreak="0">
    <w:nsid w:val="5BCC5A38"/>
    <w:multiLevelType w:val="hybridMultilevel"/>
    <w:tmpl w:val="9FB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CB0507F"/>
    <w:multiLevelType w:val="hybridMultilevel"/>
    <w:tmpl w:val="AD6ECD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22"/>
  </w:num>
  <w:num w:numId="4">
    <w:abstractNumId w:val="10"/>
  </w:num>
  <w:num w:numId="5">
    <w:abstractNumId w:val="8"/>
  </w:num>
  <w:num w:numId="6">
    <w:abstractNumId w:val="17"/>
  </w:num>
  <w:num w:numId="7">
    <w:abstractNumId w:val="6"/>
  </w:num>
  <w:num w:numId="8">
    <w:abstractNumId w:val="12"/>
  </w:num>
  <w:num w:numId="9">
    <w:abstractNumId w:val="2"/>
  </w:num>
  <w:num w:numId="10">
    <w:abstractNumId w:val="24"/>
  </w:num>
  <w:num w:numId="11">
    <w:abstractNumId w:val="5"/>
  </w:num>
  <w:num w:numId="12">
    <w:abstractNumId w:val="4"/>
  </w:num>
  <w:num w:numId="13">
    <w:abstractNumId w:val="1"/>
  </w:num>
  <w:num w:numId="14">
    <w:abstractNumId w:val="21"/>
  </w:num>
  <w:num w:numId="15">
    <w:abstractNumId w:val="14"/>
  </w:num>
  <w:num w:numId="16">
    <w:abstractNumId w:val="19"/>
  </w:num>
  <w:num w:numId="17">
    <w:abstractNumId w:val="13"/>
  </w:num>
  <w:num w:numId="18">
    <w:abstractNumId w:val="11"/>
  </w:num>
  <w:num w:numId="19">
    <w:abstractNumId w:val="23"/>
  </w:num>
  <w:num w:numId="20">
    <w:abstractNumId w:val="20"/>
  </w:num>
  <w:num w:numId="21">
    <w:abstractNumId w:val="9"/>
  </w:num>
  <w:num w:numId="22">
    <w:abstractNumId w:val="16"/>
  </w:num>
  <w:num w:numId="23">
    <w:abstractNumId w:val="0"/>
  </w:num>
  <w:num w:numId="24">
    <w:abstractNumId w:val="15"/>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06660"/>
    <w:rsid w:val="000069B6"/>
    <w:rsid w:val="00063D1B"/>
    <w:rsid w:val="00076A38"/>
    <w:rsid w:val="00085DE4"/>
    <w:rsid w:val="000B149D"/>
    <w:rsid w:val="000B3F7F"/>
    <w:rsid w:val="000E3DE3"/>
    <w:rsid w:val="000E63FA"/>
    <w:rsid w:val="000F04B9"/>
    <w:rsid w:val="00105AD3"/>
    <w:rsid w:val="001274CD"/>
    <w:rsid w:val="001534B3"/>
    <w:rsid w:val="0016185C"/>
    <w:rsid w:val="0018556C"/>
    <w:rsid w:val="001E0559"/>
    <w:rsid w:val="001E2B4D"/>
    <w:rsid w:val="001F0B5D"/>
    <w:rsid w:val="00210D5F"/>
    <w:rsid w:val="00217A4C"/>
    <w:rsid w:val="00221012"/>
    <w:rsid w:val="00231CEB"/>
    <w:rsid w:val="002363ED"/>
    <w:rsid w:val="00244E48"/>
    <w:rsid w:val="00245DCD"/>
    <w:rsid w:val="0025533A"/>
    <w:rsid w:val="00291E01"/>
    <w:rsid w:val="002A75E3"/>
    <w:rsid w:val="002B0CED"/>
    <w:rsid w:val="002F321C"/>
    <w:rsid w:val="002F5985"/>
    <w:rsid w:val="003100A8"/>
    <w:rsid w:val="00335BB4"/>
    <w:rsid w:val="00347D55"/>
    <w:rsid w:val="00361AC7"/>
    <w:rsid w:val="003670B3"/>
    <w:rsid w:val="003711AA"/>
    <w:rsid w:val="00373F79"/>
    <w:rsid w:val="00386D5E"/>
    <w:rsid w:val="00387A1E"/>
    <w:rsid w:val="00396BD5"/>
    <w:rsid w:val="003A3D39"/>
    <w:rsid w:val="003A6F42"/>
    <w:rsid w:val="003B22F2"/>
    <w:rsid w:val="003D22ED"/>
    <w:rsid w:val="003D72BA"/>
    <w:rsid w:val="00454434"/>
    <w:rsid w:val="00457079"/>
    <w:rsid w:val="00461EF8"/>
    <w:rsid w:val="004633E1"/>
    <w:rsid w:val="00476001"/>
    <w:rsid w:val="00476FD6"/>
    <w:rsid w:val="004A0465"/>
    <w:rsid w:val="004A1E86"/>
    <w:rsid w:val="004A3C8D"/>
    <w:rsid w:val="004B299B"/>
    <w:rsid w:val="004C6BE1"/>
    <w:rsid w:val="004D0AD2"/>
    <w:rsid w:val="004E2D51"/>
    <w:rsid w:val="004F3F4A"/>
    <w:rsid w:val="00503A3E"/>
    <w:rsid w:val="005075D1"/>
    <w:rsid w:val="00522131"/>
    <w:rsid w:val="0053456A"/>
    <w:rsid w:val="00543CDC"/>
    <w:rsid w:val="005453AC"/>
    <w:rsid w:val="0055221A"/>
    <w:rsid w:val="0056035B"/>
    <w:rsid w:val="00570D86"/>
    <w:rsid w:val="00597728"/>
    <w:rsid w:val="005A11C9"/>
    <w:rsid w:val="005C1892"/>
    <w:rsid w:val="005E1921"/>
    <w:rsid w:val="005E5AA4"/>
    <w:rsid w:val="005F27EE"/>
    <w:rsid w:val="006431DF"/>
    <w:rsid w:val="00655DCE"/>
    <w:rsid w:val="00670CED"/>
    <w:rsid w:val="006806D6"/>
    <w:rsid w:val="0068296C"/>
    <w:rsid w:val="0068632A"/>
    <w:rsid w:val="00686FCC"/>
    <w:rsid w:val="00692EE3"/>
    <w:rsid w:val="00695C05"/>
    <w:rsid w:val="006A0D28"/>
    <w:rsid w:val="006A1615"/>
    <w:rsid w:val="006A50E2"/>
    <w:rsid w:val="006B0233"/>
    <w:rsid w:val="006E2C2C"/>
    <w:rsid w:val="006E36D8"/>
    <w:rsid w:val="007131FD"/>
    <w:rsid w:val="00733C31"/>
    <w:rsid w:val="0074061B"/>
    <w:rsid w:val="00775132"/>
    <w:rsid w:val="00781CF2"/>
    <w:rsid w:val="007A0CFE"/>
    <w:rsid w:val="007B30EB"/>
    <w:rsid w:val="007C2AB6"/>
    <w:rsid w:val="007D2736"/>
    <w:rsid w:val="007D69A8"/>
    <w:rsid w:val="007F5EF7"/>
    <w:rsid w:val="00801188"/>
    <w:rsid w:val="00831ADB"/>
    <w:rsid w:val="00866115"/>
    <w:rsid w:val="0088489D"/>
    <w:rsid w:val="00890F98"/>
    <w:rsid w:val="008D0239"/>
    <w:rsid w:val="008E345B"/>
    <w:rsid w:val="008E75B6"/>
    <w:rsid w:val="008F195F"/>
    <w:rsid w:val="009244CD"/>
    <w:rsid w:val="009458E6"/>
    <w:rsid w:val="00954281"/>
    <w:rsid w:val="0096628E"/>
    <w:rsid w:val="00991D3A"/>
    <w:rsid w:val="009A6A2F"/>
    <w:rsid w:val="009B1767"/>
    <w:rsid w:val="009B79D7"/>
    <w:rsid w:val="009C201B"/>
    <w:rsid w:val="009D6957"/>
    <w:rsid w:val="009F1CD6"/>
    <w:rsid w:val="00A07464"/>
    <w:rsid w:val="00A54824"/>
    <w:rsid w:val="00A64155"/>
    <w:rsid w:val="00A6504D"/>
    <w:rsid w:val="00A83C30"/>
    <w:rsid w:val="00A93441"/>
    <w:rsid w:val="00AA0F8B"/>
    <w:rsid w:val="00AA122A"/>
    <w:rsid w:val="00AA1F52"/>
    <w:rsid w:val="00AB5456"/>
    <w:rsid w:val="00AD303A"/>
    <w:rsid w:val="00AE51DA"/>
    <w:rsid w:val="00B14E5C"/>
    <w:rsid w:val="00B219D0"/>
    <w:rsid w:val="00B37B69"/>
    <w:rsid w:val="00B4622C"/>
    <w:rsid w:val="00B52468"/>
    <w:rsid w:val="00B65719"/>
    <w:rsid w:val="00B82F7F"/>
    <w:rsid w:val="00B84BFF"/>
    <w:rsid w:val="00B876FD"/>
    <w:rsid w:val="00BD15FC"/>
    <w:rsid w:val="00BD690E"/>
    <w:rsid w:val="00BE535E"/>
    <w:rsid w:val="00C00686"/>
    <w:rsid w:val="00C60CA9"/>
    <w:rsid w:val="00C66055"/>
    <w:rsid w:val="00C7390C"/>
    <w:rsid w:val="00C90CD7"/>
    <w:rsid w:val="00CB0EF7"/>
    <w:rsid w:val="00CF1558"/>
    <w:rsid w:val="00CF5C01"/>
    <w:rsid w:val="00CF7B85"/>
    <w:rsid w:val="00D263E5"/>
    <w:rsid w:val="00D37D67"/>
    <w:rsid w:val="00D7190F"/>
    <w:rsid w:val="00D750A7"/>
    <w:rsid w:val="00D84691"/>
    <w:rsid w:val="00D90066"/>
    <w:rsid w:val="00D97493"/>
    <w:rsid w:val="00DA244F"/>
    <w:rsid w:val="00DE4302"/>
    <w:rsid w:val="00E072B1"/>
    <w:rsid w:val="00E47547"/>
    <w:rsid w:val="00E53BD8"/>
    <w:rsid w:val="00E57987"/>
    <w:rsid w:val="00E63FE6"/>
    <w:rsid w:val="00E760FA"/>
    <w:rsid w:val="00E817BF"/>
    <w:rsid w:val="00E86679"/>
    <w:rsid w:val="00ED1D85"/>
    <w:rsid w:val="00ED3939"/>
    <w:rsid w:val="00EF288F"/>
    <w:rsid w:val="00EF64E9"/>
    <w:rsid w:val="00F10727"/>
    <w:rsid w:val="00F21131"/>
    <w:rsid w:val="00F214A8"/>
    <w:rsid w:val="00F368EA"/>
    <w:rsid w:val="00F36AED"/>
    <w:rsid w:val="00F42A10"/>
    <w:rsid w:val="00F60BF0"/>
    <w:rsid w:val="00F81654"/>
    <w:rsid w:val="00F856ED"/>
    <w:rsid w:val="00F92C80"/>
    <w:rsid w:val="00FA5017"/>
    <w:rsid w:val="00FA7CF8"/>
    <w:rsid w:val="00FB113F"/>
    <w:rsid w:val="00FE633E"/>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5E95C41"/>
  <w15:docId w15:val="{510547A5-6FA1-422D-B35B-3116B31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B1"/>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customStyle="1" w:styleId="CommentSubjectChar">
    <w:name w:val="Comment Subject Char"/>
    <w:basedOn w:val="CommentTextChar"/>
    <w:link w:val="CommentSubject"/>
    <w:uiPriority w:val="99"/>
    <w:semiHidden/>
    <w:rsid w:val="009F1CD6"/>
    <w:rPr>
      <w:b/>
      <w:bCs/>
      <w:sz w:val="20"/>
      <w:szCs w:val="20"/>
    </w:rPr>
  </w:style>
  <w:style w:type="numbering" w:customStyle="1" w:styleId="WWOutlineListStyle15">
    <w:name w:val="WW_OutlineListStyle_15"/>
    <w:basedOn w:val="NoList"/>
    <w:rsid w:val="004A0465"/>
    <w:pPr>
      <w:numPr>
        <w:numId w:val="21"/>
      </w:numPr>
    </w:pPr>
  </w:style>
  <w:style w:type="paragraph" w:customStyle="1" w:styleId="Level2">
    <w:name w:val="Level 2"/>
    <w:basedOn w:val="Normal"/>
    <w:rsid w:val="004A0465"/>
    <w:pPr>
      <w:numPr>
        <w:ilvl w:val="1"/>
        <w:numId w:val="21"/>
      </w:numPr>
      <w:autoSpaceDN w:val="0"/>
      <w:outlineLvl w:val="1"/>
    </w:pPr>
    <w:rPr>
      <w:rFonts w:ascii="Arial" w:hAnsi="Arial"/>
      <w:color w:val="auto"/>
      <w:szCs w:val="20"/>
      <w:lang w:eastAsia="en-GB"/>
    </w:rPr>
  </w:style>
  <w:style w:type="paragraph" w:customStyle="1" w:styleId="Level3">
    <w:name w:val="Level 3"/>
    <w:basedOn w:val="Normal"/>
    <w:rsid w:val="004A0465"/>
    <w:pPr>
      <w:numPr>
        <w:ilvl w:val="2"/>
        <w:numId w:val="21"/>
      </w:numPr>
      <w:autoSpaceDN w:val="0"/>
      <w:outlineLvl w:val="2"/>
    </w:pPr>
    <w:rPr>
      <w:rFonts w:ascii="Arial" w:hAnsi="Arial"/>
      <w:color w:val="auto"/>
      <w:szCs w:val="20"/>
      <w:lang w:eastAsia="en-GB"/>
    </w:rPr>
  </w:style>
  <w:style w:type="paragraph" w:customStyle="1" w:styleId="Level4">
    <w:name w:val="Level 4"/>
    <w:basedOn w:val="Normal"/>
    <w:rsid w:val="004A0465"/>
    <w:pPr>
      <w:numPr>
        <w:ilvl w:val="3"/>
        <w:numId w:val="21"/>
      </w:numPr>
      <w:autoSpaceDN w:val="0"/>
      <w:outlineLvl w:val="3"/>
    </w:pPr>
    <w:rPr>
      <w:rFonts w:ascii="Arial" w:hAnsi="Arial"/>
      <w:color w:val="auto"/>
      <w:szCs w:val="20"/>
      <w:lang w:eastAsia="en-GB"/>
    </w:rPr>
  </w:style>
  <w:style w:type="paragraph" w:customStyle="1" w:styleId="Level5">
    <w:name w:val="Level 5"/>
    <w:basedOn w:val="Normal"/>
    <w:rsid w:val="004A0465"/>
    <w:pPr>
      <w:numPr>
        <w:ilvl w:val="4"/>
        <w:numId w:val="21"/>
      </w:numPr>
      <w:autoSpaceDN w:val="0"/>
      <w:outlineLvl w:val="4"/>
    </w:pPr>
    <w:rPr>
      <w:rFonts w:ascii="Arial" w:hAnsi="Arial"/>
      <w:color w:val="auto"/>
      <w:szCs w:val="20"/>
      <w:lang w:eastAsia="en-GB"/>
    </w:rPr>
  </w:style>
  <w:style w:type="paragraph" w:customStyle="1" w:styleId="Body">
    <w:name w:val="Body"/>
    <w:basedOn w:val="Normal"/>
    <w:rsid w:val="00E817BF"/>
    <w:pPr>
      <w:tabs>
        <w:tab w:val="left" w:pos="851"/>
        <w:tab w:val="left" w:pos="1843"/>
        <w:tab w:val="left" w:pos="3119"/>
        <w:tab w:val="left" w:pos="4253"/>
      </w:tabs>
      <w:autoSpaceDN w:val="0"/>
    </w:pPr>
    <w:rPr>
      <w:rFonts w:ascii="Arial" w:hAnsi="Arial"/>
      <w:color w:val="auto"/>
      <w:szCs w:val="20"/>
      <w:lang w:eastAsia="en-GB"/>
    </w:rPr>
  </w:style>
  <w:style w:type="character" w:customStyle="1" w:styleId="Level1asHeadingtext">
    <w:name w:val="Level 1 as Heading (text)"/>
    <w:rsid w:val="00E817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BBFE-1F2B-4041-B739-872E603F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5983</Words>
  <Characters>34107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Chris</dc:creator>
  <cp:lastModifiedBy>Bell, David (YHN)</cp:lastModifiedBy>
  <cp:revision>4</cp:revision>
  <cp:lastPrinted>2016-11-03T11:47:00Z</cp:lastPrinted>
  <dcterms:created xsi:type="dcterms:W3CDTF">2021-04-28T13:50:00Z</dcterms:created>
  <dcterms:modified xsi:type="dcterms:W3CDTF">2021-06-08T15:38:00Z</dcterms:modified>
</cp:coreProperties>
</file>